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8AAF1" w14:textId="5E92C394" w:rsidR="00DF0A2F" w:rsidRDefault="00DF0A2F">
      <w:pPr>
        <w:rPr>
          <w:color w:val="00B050"/>
        </w:rPr>
      </w:pPr>
    </w:p>
    <w:tbl>
      <w:tblPr>
        <w:tblStyle w:val="TableGrid"/>
        <w:tblW w:w="0" w:type="auto"/>
        <w:tblLook w:val="04A0" w:firstRow="1" w:lastRow="0" w:firstColumn="1" w:lastColumn="0" w:noHBand="0" w:noVBand="1"/>
      </w:tblPr>
      <w:tblGrid>
        <w:gridCol w:w="2972"/>
        <w:gridCol w:w="3119"/>
        <w:gridCol w:w="2919"/>
      </w:tblGrid>
      <w:tr w:rsidR="0027331A" w14:paraId="1C909CFB" w14:textId="77777777" w:rsidTr="00CC3F8D">
        <w:tc>
          <w:tcPr>
            <w:tcW w:w="2972" w:type="dxa"/>
          </w:tcPr>
          <w:p w14:paraId="1987F0A6" w14:textId="5A031206" w:rsidR="0027331A" w:rsidRPr="00105D46" w:rsidRDefault="0027331A" w:rsidP="00E15809">
            <w:pPr>
              <w:pStyle w:val="AssignBody"/>
              <w:rPr>
                <w:b/>
                <w:bCs/>
                <w:sz w:val="20"/>
                <w:szCs w:val="20"/>
              </w:rPr>
            </w:pPr>
            <w:r w:rsidRPr="00105D46">
              <w:rPr>
                <w:b/>
                <w:bCs/>
                <w:sz w:val="20"/>
                <w:szCs w:val="20"/>
              </w:rPr>
              <w:t>Targets</w:t>
            </w:r>
          </w:p>
        </w:tc>
        <w:tc>
          <w:tcPr>
            <w:tcW w:w="3119" w:type="dxa"/>
          </w:tcPr>
          <w:p w14:paraId="038EA155" w14:textId="77777777" w:rsidR="0027331A" w:rsidRPr="00105D46" w:rsidRDefault="0027331A" w:rsidP="00E15809">
            <w:pPr>
              <w:pStyle w:val="AssignBody"/>
              <w:rPr>
                <w:b/>
                <w:bCs/>
                <w:sz w:val="20"/>
                <w:szCs w:val="20"/>
              </w:rPr>
            </w:pPr>
            <w:r w:rsidRPr="00105D46">
              <w:rPr>
                <w:b/>
                <w:bCs/>
                <w:sz w:val="20"/>
                <w:szCs w:val="20"/>
              </w:rPr>
              <w:t>How you have worked on this</w:t>
            </w:r>
          </w:p>
        </w:tc>
        <w:tc>
          <w:tcPr>
            <w:tcW w:w="2919" w:type="dxa"/>
          </w:tcPr>
          <w:p w14:paraId="70C04E81" w14:textId="77777777" w:rsidR="0027331A" w:rsidRPr="00105D46" w:rsidRDefault="0027331A" w:rsidP="00E15809">
            <w:pPr>
              <w:pStyle w:val="AssignBody"/>
              <w:rPr>
                <w:b/>
                <w:bCs/>
                <w:sz w:val="20"/>
                <w:szCs w:val="20"/>
              </w:rPr>
            </w:pPr>
            <w:r w:rsidRPr="00105D46">
              <w:rPr>
                <w:b/>
                <w:bCs/>
                <w:sz w:val="20"/>
                <w:szCs w:val="20"/>
              </w:rPr>
              <w:t>An example can be found on</w:t>
            </w:r>
          </w:p>
        </w:tc>
      </w:tr>
      <w:tr w:rsidR="0027331A" w14:paraId="4F17B526" w14:textId="77777777" w:rsidTr="00CC3F8D">
        <w:trPr>
          <w:trHeight w:val="2112"/>
        </w:trPr>
        <w:tc>
          <w:tcPr>
            <w:tcW w:w="2972" w:type="dxa"/>
          </w:tcPr>
          <w:p w14:paraId="14C825A8" w14:textId="77777777" w:rsidR="00CC3F8D" w:rsidRPr="00D3363C" w:rsidRDefault="00CC3F8D" w:rsidP="00CC3F8D">
            <w:pPr>
              <w:rPr>
                <w:rFonts w:ascii="Arial" w:hAnsi="Arial" w:cs="Arial"/>
                <w:sz w:val="20"/>
              </w:rPr>
            </w:pPr>
            <w:bookmarkStart w:id="0" w:name="cysill"/>
            <w:bookmarkEnd w:id="0"/>
            <w:r w:rsidRPr="00D3363C">
              <w:rPr>
                <w:rFonts w:ascii="Arial" w:hAnsi="Arial" w:cs="Arial"/>
                <w:sz w:val="20"/>
                <w:szCs w:val="21"/>
                <w:shd w:val="clear" w:color="auto" w:fill="FFFFFF"/>
              </w:rPr>
              <w:t>Proof-read your essay carefully before submission to avoid errors in grammar and punctuation. You may find it useful to read your essay out loud or use a 'Read Aloud' function that can be found in Word under the 'Review' tab.</w:t>
            </w:r>
          </w:p>
          <w:p w14:paraId="72E3153C" w14:textId="693EB000" w:rsidR="0027331A" w:rsidRPr="00D3363C" w:rsidRDefault="0027331A" w:rsidP="00E15809">
            <w:pPr>
              <w:pStyle w:val="AssignBody"/>
              <w:rPr>
                <w:b/>
                <w:bCs/>
                <w:sz w:val="20"/>
                <w:szCs w:val="20"/>
              </w:rPr>
            </w:pPr>
          </w:p>
        </w:tc>
        <w:tc>
          <w:tcPr>
            <w:tcW w:w="3119" w:type="dxa"/>
          </w:tcPr>
          <w:p w14:paraId="0CB286A7" w14:textId="055F9564" w:rsidR="0027331A" w:rsidRPr="00D3363C" w:rsidRDefault="00916161" w:rsidP="00CC3F8D">
            <w:pPr>
              <w:rPr>
                <w:rFonts w:ascii="Arial" w:hAnsi="Arial" w:cs="Arial"/>
                <w:sz w:val="20"/>
                <w:szCs w:val="20"/>
              </w:rPr>
            </w:pPr>
            <w:r w:rsidRPr="00D3363C">
              <w:rPr>
                <w:rFonts w:ascii="Arial" w:hAnsi="Arial" w:cs="Arial"/>
                <w:sz w:val="20"/>
                <w:szCs w:val="20"/>
              </w:rPr>
              <w:t>I have allocated more time to proof-read my assignment. I read my work out loud to help. Unfortunately, I do not have the ‘Read Aloud’ function.</w:t>
            </w:r>
          </w:p>
        </w:tc>
        <w:tc>
          <w:tcPr>
            <w:tcW w:w="2919" w:type="dxa"/>
          </w:tcPr>
          <w:p w14:paraId="37E45EDA" w14:textId="3EFBDE32" w:rsidR="0027331A" w:rsidRPr="00447C7F" w:rsidRDefault="00916161" w:rsidP="00D3363C">
            <w:pPr>
              <w:pStyle w:val="AssignBody"/>
              <w:spacing w:line="240" w:lineRule="auto"/>
              <w:rPr>
                <w:sz w:val="20"/>
                <w:szCs w:val="20"/>
              </w:rPr>
            </w:pPr>
            <w:r w:rsidRPr="00447C7F">
              <w:rPr>
                <w:sz w:val="20"/>
                <w:szCs w:val="20"/>
              </w:rPr>
              <w:t>Throughout the assignment.</w:t>
            </w:r>
          </w:p>
        </w:tc>
      </w:tr>
      <w:tr w:rsidR="0027331A" w14:paraId="74E922DB" w14:textId="77777777" w:rsidTr="00CC3F8D">
        <w:tc>
          <w:tcPr>
            <w:tcW w:w="2972" w:type="dxa"/>
          </w:tcPr>
          <w:p w14:paraId="20011F5C" w14:textId="77777777" w:rsidR="00CC3F8D" w:rsidRPr="00D3363C" w:rsidRDefault="00CC3F8D" w:rsidP="00CC3F8D">
            <w:pPr>
              <w:rPr>
                <w:rFonts w:ascii="Arial" w:hAnsi="Arial" w:cs="Arial"/>
                <w:sz w:val="20"/>
              </w:rPr>
            </w:pPr>
            <w:r w:rsidRPr="00D3363C">
              <w:rPr>
                <w:rFonts w:ascii="Arial" w:hAnsi="Arial" w:cs="Arial"/>
                <w:sz w:val="20"/>
                <w:szCs w:val="21"/>
                <w:shd w:val="clear" w:color="auto" w:fill="FFFFFF"/>
              </w:rPr>
              <w:t>Take every opportunity to support your points and decisions with literature.</w:t>
            </w:r>
          </w:p>
          <w:p w14:paraId="5B8D587B" w14:textId="1483D14C" w:rsidR="0027331A" w:rsidRPr="00D3363C" w:rsidRDefault="0027331A" w:rsidP="00E15809">
            <w:pPr>
              <w:pStyle w:val="AssignBody"/>
              <w:rPr>
                <w:b/>
                <w:bCs/>
                <w:sz w:val="20"/>
                <w:szCs w:val="20"/>
              </w:rPr>
            </w:pPr>
          </w:p>
        </w:tc>
        <w:tc>
          <w:tcPr>
            <w:tcW w:w="3119" w:type="dxa"/>
          </w:tcPr>
          <w:p w14:paraId="5888532E" w14:textId="443503D4" w:rsidR="0027331A" w:rsidRPr="00D3363C" w:rsidRDefault="00D3363C" w:rsidP="00CC3F8D">
            <w:pPr>
              <w:rPr>
                <w:rFonts w:ascii="Arial" w:hAnsi="Arial" w:cs="Arial"/>
                <w:sz w:val="20"/>
                <w:szCs w:val="20"/>
              </w:rPr>
            </w:pPr>
            <w:r w:rsidRPr="00D3363C">
              <w:rPr>
                <w:rFonts w:ascii="Arial" w:hAnsi="Arial" w:cs="Arial"/>
                <w:sz w:val="20"/>
                <w:szCs w:val="20"/>
              </w:rPr>
              <w:t xml:space="preserve">I have taken every opportunity to support points with literature. </w:t>
            </w:r>
          </w:p>
        </w:tc>
        <w:tc>
          <w:tcPr>
            <w:tcW w:w="2919" w:type="dxa"/>
          </w:tcPr>
          <w:p w14:paraId="00EBE627" w14:textId="2A0FE61E" w:rsidR="0027331A" w:rsidRPr="00447C7F" w:rsidRDefault="00916161" w:rsidP="00D3363C">
            <w:pPr>
              <w:pStyle w:val="AssignBody"/>
              <w:spacing w:line="240" w:lineRule="auto"/>
              <w:rPr>
                <w:sz w:val="20"/>
                <w:szCs w:val="20"/>
              </w:rPr>
            </w:pPr>
            <w:r w:rsidRPr="00447C7F">
              <w:rPr>
                <w:sz w:val="20"/>
                <w:szCs w:val="20"/>
              </w:rPr>
              <w:t>Throughout the assignment.</w:t>
            </w:r>
          </w:p>
        </w:tc>
      </w:tr>
    </w:tbl>
    <w:p w14:paraId="28852196" w14:textId="77777777" w:rsidR="008E690D" w:rsidRDefault="008E690D" w:rsidP="00CC3F8D">
      <w:pPr>
        <w:pStyle w:val="NormalWeb"/>
        <w:shd w:val="clear" w:color="auto" w:fill="FFFFFF"/>
        <w:spacing w:line="360" w:lineRule="auto"/>
        <w:jc w:val="center"/>
        <w:rPr>
          <w:rFonts w:ascii="Arial" w:hAnsi="Arial" w:cs="Arial"/>
          <w:b/>
          <w:bCs/>
          <w:sz w:val="36"/>
          <w:szCs w:val="22"/>
          <w:u w:val="single"/>
        </w:rPr>
      </w:pPr>
    </w:p>
    <w:p w14:paraId="1D228EF3" w14:textId="065FE948" w:rsidR="009A11AB" w:rsidRDefault="009A11AB" w:rsidP="00CC3F8D">
      <w:pPr>
        <w:pStyle w:val="NormalWeb"/>
        <w:shd w:val="clear" w:color="auto" w:fill="FFFFFF"/>
        <w:spacing w:line="360" w:lineRule="auto"/>
        <w:jc w:val="center"/>
        <w:rPr>
          <w:rFonts w:ascii="Arial" w:hAnsi="Arial" w:cs="Arial"/>
          <w:b/>
          <w:bCs/>
          <w:sz w:val="36"/>
          <w:szCs w:val="22"/>
          <w:u w:val="single"/>
        </w:rPr>
      </w:pPr>
      <w:r w:rsidRPr="0027331A">
        <w:rPr>
          <w:rFonts w:ascii="Arial" w:hAnsi="Arial" w:cs="Arial"/>
          <w:b/>
          <w:bCs/>
          <w:sz w:val="36"/>
          <w:szCs w:val="22"/>
          <w:u w:val="single"/>
        </w:rPr>
        <w:t>Professional and Pedagogic Studies: Leading the Learning: what, how and why am I teaching?</w:t>
      </w:r>
    </w:p>
    <w:p w14:paraId="6AE93AFB" w14:textId="77777777" w:rsidR="0027331A" w:rsidRPr="0027331A" w:rsidRDefault="0027331A" w:rsidP="009A11AB">
      <w:pPr>
        <w:pStyle w:val="NormalWeb"/>
        <w:shd w:val="clear" w:color="auto" w:fill="FFFFFF"/>
        <w:jc w:val="center"/>
        <w:rPr>
          <w:sz w:val="40"/>
          <w:u w:val="single"/>
        </w:rPr>
      </w:pPr>
    </w:p>
    <w:p w14:paraId="4D588ACE" w14:textId="58D1DEDF" w:rsidR="008E690D" w:rsidRDefault="009A11AB" w:rsidP="008E690D">
      <w:pPr>
        <w:pStyle w:val="NormalWeb"/>
        <w:shd w:val="clear" w:color="auto" w:fill="FFFFFF"/>
        <w:spacing w:line="360" w:lineRule="auto"/>
        <w:jc w:val="center"/>
        <w:rPr>
          <w:rFonts w:ascii="ArialMT" w:hAnsi="ArialMT"/>
          <w:b/>
          <w:sz w:val="36"/>
          <w:u w:val="single"/>
        </w:rPr>
      </w:pPr>
      <w:r w:rsidRPr="0027331A">
        <w:rPr>
          <w:rFonts w:ascii="ArialMT" w:hAnsi="ArialMT"/>
          <w:b/>
          <w:sz w:val="36"/>
          <w:u w:val="single"/>
        </w:rPr>
        <w:t xml:space="preserve">Critically reflect on your progress in planning, preparing and teaching lessons that incorporate specific pedagogical principles. </w:t>
      </w:r>
    </w:p>
    <w:p w14:paraId="2DD422E9" w14:textId="1CEAD636" w:rsidR="001558BE" w:rsidRPr="0027331A" w:rsidRDefault="009A11AB" w:rsidP="00810CDB">
      <w:pPr>
        <w:pStyle w:val="NormalWeb"/>
        <w:shd w:val="clear" w:color="auto" w:fill="FFFFFF"/>
        <w:spacing w:line="360" w:lineRule="auto"/>
        <w:jc w:val="center"/>
        <w:rPr>
          <w:rFonts w:ascii="ArialMT" w:hAnsi="ArialMT"/>
          <w:b/>
          <w:sz w:val="36"/>
          <w:u w:val="single"/>
        </w:rPr>
      </w:pPr>
      <w:r w:rsidRPr="0027331A">
        <w:rPr>
          <w:rFonts w:ascii="ArialMT" w:hAnsi="ArialMT"/>
          <w:b/>
          <w:sz w:val="36"/>
          <w:u w:val="single"/>
        </w:rPr>
        <w:t>Identify up to three of these pedagogical principles as an area for development and justify the next steps in your development.</w:t>
      </w:r>
    </w:p>
    <w:p w14:paraId="60ECEB05" w14:textId="77777777" w:rsidR="008E690D" w:rsidRDefault="008E690D" w:rsidP="009A11AB">
      <w:pPr>
        <w:pStyle w:val="NormalWeb"/>
        <w:shd w:val="clear" w:color="auto" w:fill="FFFFFF"/>
        <w:jc w:val="center"/>
        <w:rPr>
          <w:rFonts w:ascii="Arial" w:hAnsi="Arial" w:cs="Arial"/>
          <w:sz w:val="28"/>
        </w:rPr>
      </w:pPr>
    </w:p>
    <w:p w14:paraId="2712A6ED" w14:textId="6DA152A8" w:rsidR="001558BE" w:rsidRPr="001558BE" w:rsidRDefault="001558BE" w:rsidP="009A11AB">
      <w:pPr>
        <w:pStyle w:val="NormalWeb"/>
        <w:shd w:val="clear" w:color="auto" w:fill="FFFFFF"/>
        <w:jc w:val="center"/>
        <w:rPr>
          <w:rFonts w:ascii="Arial" w:hAnsi="Arial" w:cs="Arial"/>
          <w:sz w:val="28"/>
        </w:rPr>
      </w:pPr>
      <w:r w:rsidRPr="001558BE">
        <w:rPr>
          <w:rFonts w:ascii="Arial" w:hAnsi="Arial" w:cs="Arial"/>
          <w:sz w:val="28"/>
        </w:rPr>
        <w:t>Caitlin Llewelyn | Student Number: 1904121</w:t>
      </w:r>
    </w:p>
    <w:p w14:paraId="3355102C" w14:textId="77777777" w:rsidR="008255EA" w:rsidRDefault="008255EA" w:rsidP="009A11AB">
      <w:pPr>
        <w:pStyle w:val="NormalWeb"/>
        <w:shd w:val="clear" w:color="auto" w:fill="FFFFFF"/>
        <w:jc w:val="center"/>
        <w:rPr>
          <w:rFonts w:ascii="Arial" w:hAnsi="Arial" w:cs="Arial"/>
          <w:sz w:val="28"/>
        </w:rPr>
      </w:pPr>
    </w:p>
    <w:p w14:paraId="4457C5C4" w14:textId="4A0A2B85" w:rsidR="00A93310" w:rsidRDefault="00A93310" w:rsidP="001654B6">
      <w:pPr>
        <w:pStyle w:val="NormalWeb"/>
        <w:shd w:val="clear" w:color="auto" w:fill="FFFFFF"/>
        <w:rPr>
          <w:rFonts w:ascii="Arial" w:hAnsi="Arial" w:cs="Arial"/>
          <w:b/>
          <w:sz w:val="28"/>
        </w:rPr>
      </w:pPr>
    </w:p>
    <w:p w14:paraId="66631C8D" w14:textId="77777777" w:rsidR="00570BF0" w:rsidRDefault="00570BF0" w:rsidP="00A93310">
      <w:pPr>
        <w:pStyle w:val="NormalWeb"/>
        <w:shd w:val="clear" w:color="auto" w:fill="FFFFFF"/>
        <w:spacing w:line="360" w:lineRule="auto"/>
        <w:rPr>
          <w:rFonts w:ascii="Arial" w:hAnsi="Arial" w:cs="Arial"/>
          <w:sz w:val="22"/>
        </w:rPr>
      </w:pPr>
    </w:p>
    <w:p w14:paraId="76FAED67" w14:textId="77777777" w:rsidR="00570BF0" w:rsidRDefault="00570BF0" w:rsidP="00A93310">
      <w:pPr>
        <w:pStyle w:val="NormalWeb"/>
        <w:shd w:val="clear" w:color="auto" w:fill="FFFFFF"/>
        <w:spacing w:line="360" w:lineRule="auto"/>
        <w:rPr>
          <w:rFonts w:ascii="Arial" w:hAnsi="Arial" w:cs="Arial"/>
          <w:sz w:val="22"/>
        </w:rPr>
      </w:pPr>
    </w:p>
    <w:p w14:paraId="28F0A70B" w14:textId="77777777" w:rsidR="00570BF0" w:rsidRDefault="00570BF0" w:rsidP="00A93310">
      <w:pPr>
        <w:pStyle w:val="NormalWeb"/>
        <w:shd w:val="clear" w:color="auto" w:fill="FFFFFF"/>
        <w:spacing w:line="360" w:lineRule="auto"/>
        <w:rPr>
          <w:rFonts w:ascii="Arial" w:hAnsi="Arial" w:cs="Arial"/>
          <w:sz w:val="22"/>
        </w:rPr>
      </w:pPr>
    </w:p>
    <w:p w14:paraId="7D52DEE3" w14:textId="77777777" w:rsidR="00570BF0" w:rsidRDefault="00570BF0" w:rsidP="00A93310">
      <w:pPr>
        <w:pStyle w:val="NormalWeb"/>
        <w:shd w:val="clear" w:color="auto" w:fill="FFFFFF"/>
        <w:spacing w:line="360" w:lineRule="auto"/>
        <w:rPr>
          <w:rFonts w:ascii="Arial" w:hAnsi="Arial" w:cs="Arial"/>
          <w:sz w:val="22"/>
        </w:rPr>
      </w:pPr>
    </w:p>
    <w:p w14:paraId="2CA689D6" w14:textId="77777777" w:rsidR="00570BF0" w:rsidRDefault="00570BF0" w:rsidP="00A93310">
      <w:pPr>
        <w:pStyle w:val="NormalWeb"/>
        <w:shd w:val="clear" w:color="auto" w:fill="FFFFFF"/>
        <w:spacing w:line="360" w:lineRule="auto"/>
        <w:rPr>
          <w:rFonts w:ascii="Arial" w:hAnsi="Arial" w:cs="Arial"/>
          <w:sz w:val="22"/>
        </w:rPr>
      </w:pPr>
    </w:p>
    <w:p w14:paraId="7E7F6671" w14:textId="77777777" w:rsidR="00810CDB" w:rsidRDefault="00810CDB" w:rsidP="00810CDB">
      <w:pPr>
        <w:pStyle w:val="NormalWeb"/>
        <w:shd w:val="clear" w:color="auto" w:fill="FFFFFF"/>
        <w:spacing w:line="360" w:lineRule="auto"/>
        <w:jc w:val="center"/>
        <w:rPr>
          <w:rFonts w:ascii="Arial" w:hAnsi="Arial" w:cs="Arial"/>
          <w:b/>
          <w:sz w:val="32"/>
        </w:rPr>
      </w:pPr>
    </w:p>
    <w:p w14:paraId="5FE82264" w14:textId="677C4824" w:rsidR="00810CDB" w:rsidRDefault="00810CDB" w:rsidP="00810CDB">
      <w:pPr>
        <w:pStyle w:val="NormalWeb"/>
        <w:shd w:val="clear" w:color="auto" w:fill="FFFFFF"/>
        <w:spacing w:line="360" w:lineRule="auto"/>
        <w:jc w:val="center"/>
        <w:rPr>
          <w:rFonts w:ascii="Arial" w:hAnsi="Arial" w:cs="Arial"/>
          <w:b/>
          <w:sz w:val="32"/>
        </w:rPr>
      </w:pPr>
    </w:p>
    <w:p w14:paraId="25E889E9" w14:textId="77777777" w:rsidR="00810CDB" w:rsidRDefault="00810CDB" w:rsidP="00810CDB">
      <w:pPr>
        <w:pStyle w:val="NormalWeb"/>
        <w:shd w:val="clear" w:color="auto" w:fill="FFFFFF"/>
        <w:spacing w:line="360" w:lineRule="auto"/>
        <w:jc w:val="center"/>
        <w:rPr>
          <w:rFonts w:ascii="Arial" w:hAnsi="Arial" w:cs="Arial"/>
          <w:b/>
          <w:sz w:val="32"/>
        </w:rPr>
      </w:pPr>
    </w:p>
    <w:p w14:paraId="5810F950" w14:textId="5B0BDB6A" w:rsidR="00570BF0" w:rsidRPr="00810CDB" w:rsidRDefault="00570BF0" w:rsidP="00810CDB">
      <w:pPr>
        <w:pStyle w:val="NormalWeb"/>
        <w:shd w:val="clear" w:color="auto" w:fill="FFFFFF"/>
        <w:spacing w:line="360" w:lineRule="auto"/>
        <w:jc w:val="center"/>
        <w:rPr>
          <w:rFonts w:ascii="Arial" w:hAnsi="Arial" w:cs="Arial"/>
          <w:b/>
          <w:sz w:val="32"/>
        </w:rPr>
      </w:pPr>
      <w:r w:rsidRPr="00810CDB">
        <w:rPr>
          <w:rFonts w:ascii="Arial" w:hAnsi="Arial" w:cs="Arial"/>
          <w:b/>
          <w:sz w:val="32"/>
        </w:rPr>
        <w:t>Part 1</w:t>
      </w:r>
      <w:r w:rsidR="00810CDB">
        <w:rPr>
          <w:rFonts w:ascii="Arial" w:hAnsi="Arial" w:cs="Arial"/>
          <w:b/>
          <w:sz w:val="32"/>
        </w:rPr>
        <w:t xml:space="preserve"> - Professional Experience Templates </w:t>
      </w:r>
    </w:p>
    <w:p w14:paraId="7C530CE6" w14:textId="2B323C6D" w:rsidR="00810CDB" w:rsidRPr="00810CDB" w:rsidRDefault="00810CDB" w:rsidP="00810CDB">
      <w:pPr>
        <w:pStyle w:val="NormalWeb"/>
        <w:shd w:val="clear" w:color="auto" w:fill="FFFFFF"/>
        <w:spacing w:line="360" w:lineRule="auto"/>
        <w:jc w:val="center"/>
        <w:rPr>
          <w:rFonts w:ascii="Arial" w:hAnsi="Arial" w:cs="Arial"/>
          <w:b/>
          <w:sz w:val="32"/>
        </w:rPr>
      </w:pPr>
      <w:r w:rsidRPr="00810CDB">
        <w:rPr>
          <w:rFonts w:ascii="Arial" w:hAnsi="Arial" w:cs="Arial"/>
          <w:b/>
          <w:sz w:val="32"/>
        </w:rPr>
        <w:t>Word Count:</w:t>
      </w:r>
      <w:r w:rsidR="00006075">
        <w:rPr>
          <w:rFonts w:ascii="Arial" w:hAnsi="Arial" w:cs="Arial"/>
          <w:b/>
          <w:sz w:val="32"/>
        </w:rPr>
        <w:t xml:space="preserve"> </w:t>
      </w:r>
      <w:r w:rsidR="00006075" w:rsidRPr="00C71D4E">
        <w:rPr>
          <w:rFonts w:ascii="Arial" w:hAnsi="Arial" w:cs="Arial"/>
          <w:b/>
          <w:sz w:val="32"/>
        </w:rPr>
        <w:t>190</w:t>
      </w:r>
      <w:r w:rsidR="003952A7" w:rsidRPr="00C71D4E">
        <w:rPr>
          <w:rFonts w:ascii="Arial" w:hAnsi="Arial" w:cs="Arial"/>
          <w:b/>
          <w:sz w:val="32"/>
        </w:rPr>
        <w:t>1</w:t>
      </w:r>
    </w:p>
    <w:p w14:paraId="1647386C" w14:textId="77777777" w:rsidR="00570BF0" w:rsidRDefault="00570BF0" w:rsidP="00A93310">
      <w:pPr>
        <w:pStyle w:val="NormalWeb"/>
        <w:shd w:val="clear" w:color="auto" w:fill="FFFFFF"/>
        <w:spacing w:line="360" w:lineRule="auto"/>
        <w:rPr>
          <w:rFonts w:ascii="Arial" w:hAnsi="Arial" w:cs="Arial"/>
          <w:sz w:val="22"/>
        </w:rPr>
      </w:pPr>
    </w:p>
    <w:p w14:paraId="19555FB4" w14:textId="059CC5C8" w:rsidR="00570BF0" w:rsidRDefault="00570BF0" w:rsidP="00A93310">
      <w:pPr>
        <w:pStyle w:val="NormalWeb"/>
        <w:shd w:val="clear" w:color="auto" w:fill="FFFFFF"/>
        <w:spacing w:line="360" w:lineRule="auto"/>
        <w:rPr>
          <w:rFonts w:ascii="Arial" w:hAnsi="Arial" w:cs="Arial"/>
          <w:sz w:val="22"/>
        </w:rPr>
      </w:pPr>
    </w:p>
    <w:p w14:paraId="6A5C4DD7" w14:textId="72232D2D" w:rsidR="00CF3511" w:rsidRDefault="00CF3511" w:rsidP="00A93310">
      <w:pPr>
        <w:pStyle w:val="NormalWeb"/>
        <w:shd w:val="clear" w:color="auto" w:fill="FFFFFF"/>
        <w:spacing w:line="360" w:lineRule="auto"/>
        <w:rPr>
          <w:rFonts w:ascii="Arial" w:hAnsi="Arial" w:cs="Arial"/>
          <w:sz w:val="22"/>
        </w:rPr>
      </w:pPr>
    </w:p>
    <w:p w14:paraId="4A890079" w14:textId="04E3F5CE" w:rsidR="00CF3511" w:rsidRDefault="00CF3511" w:rsidP="00A93310">
      <w:pPr>
        <w:pStyle w:val="NormalWeb"/>
        <w:shd w:val="clear" w:color="auto" w:fill="FFFFFF"/>
        <w:spacing w:line="360" w:lineRule="auto"/>
        <w:rPr>
          <w:rFonts w:ascii="Arial" w:hAnsi="Arial" w:cs="Arial"/>
          <w:sz w:val="22"/>
        </w:rPr>
      </w:pPr>
    </w:p>
    <w:p w14:paraId="38599D21" w14:textId="60EDC4CA" w:rsidR="00CF3511" w:rsidRDefault="00CF3511" w:rsidP="00A93310">
      <w:pPr>
        <w:pStyle w:val="NormalWeb"/>
        <w:shd w:val="clear" w:color="auto" w:fill="FFFFFF"/>
        <w:spacing w:line="360" w:lineRule="auto"/>
        <w:rPr>
          <w:rFonts w:ascii="Arial" w:hAnsi="Arial" w:cs="Arial"/>
          <w:sz w:val="22"/>
        </w:rPr>
      </w:pPr>
    </w:p>
    <w:p w14:paraId="1CA3765E" w14:textId="4600A6BA" w:rsidR="00CF3511" w:rsidRDefault="00CF3511" w:rsidP="00A93310">
      <w:pPr>
        <w:pStyle w:val="NormalWeb"/>
        <w:shd w:val="clear" w:color="auto" w:fill="FFFFFF"/>
        <w:spacing w:line="360" w:lineRule="auto"/>
        <w:rPr>
          <w:rFonts w:ascii="Arial" w:hAnsi="Arial" w:cs="Arial"/>
          <w:sz w:val="22"/>
        </w:rPr>
      </w:pPr>
    </w:p>
    <w:p w14:paraId="2208F85A" w14:textId="4D2C52CF" w:rsidR="00CF3511" w:rsidRDefault="00CF3511" w:rsidP="00A93310">
      <w:pPr>
        <w:pStyle w:val="NormalWeb"/>
        <w:shd w:val="clear" w:color="auto" w:fill="FFFFFF"/>
        <w:spacing w:line="360" w:lineRule="auto"/>
        <w:rPr>
          <w:rFonts w:ascii="Arial" w:hAnsi="Arial" w:cs="Arial"/>
          <w:sz w:val="22"/>
        </w:rPr>
      </w:pPr>
    </w:p>
    <w:p w14:paraId="3871BF4B" w14:textId="7EC46FE4" w:rsidR="00CF3511" w:rsidRDefault="00CF3511" w:rsidP="00A93310">
      <w:pPr>
        <w:pStyle w:val="NormalWeb"/>
        <w:shd w:val="clear" w:color="auto" w:fill="FFFFFF"/>
        <w:spacing w:line="360" w:lineRule="auto"/>
        <w:rPr>
          <w:rFonts w:ascii="Arial" w:hAnsi="Arial" w:cs="Arial"/>
          <w:sz w:val="22"/>
        </w:rPr>
      </w:pPr>
    </w:p>
    <w:p w14:paraId="086C2BAA" w14:textId="7FB92CD3" w:rsidR="00CF3511" w:rsidRPr="004C3AC4" w:rsidRDefault="00CF3511" w:rsidP="00CF3511"/>
    <w:tbl>
      <w:tblPr>
        <w:tblW w:w="992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7234"/>
      </w:tblGrid>
      <w:tr w:rsidR="00CF3511" w14:paraId="3507E725" w14:textId="77777777" w:rsidTr="00217642">
        <w:trPr>
          <w:trHeight w:val="631"/>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D3D7C6" w14:textId="77777777" w:rsidR="00CF3511" w:rsidRPr="002A17B8" w:rsidRDefault="00CF3511" w:rsidP="00CF3511">
            <w:pPr>
              <w:pStyle w:val="Heading2"/>
              <w:jc w:val="center"/>
              <w:rPr>
                <w:rFonts w:ascii="Arial" w:hAnsi="Arial" w:cs="Arial"/>
                <w:sz w:val="24"/>
              </w:rPr>
            </w:pPr>
            <w:r w:rsidRPr="004D1D26">
              <w:rPr>
                <w:rFonts w:ascii="Arial" w:hAnsi="Arial" w:cs="Arial"/>
                <w:sz w:val="24"/>
              </w:rPr>
              <w:t>Professional Experience Template 1</w:t>
            </w:r>
          </w:p>
        </w:tc>
        <w:tc>
          <w:tcPr>
            <w:tcW w:w="72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9978E" w14:textId="77777777" w:rsidR="00CF3511" w:rsidRPr="002A17B8" w:rsidRDefault="00CF3511" w:rsidP="00CF3511">
            <w:pPr>
              <w:rPr>
                <w:rFonts w:ascii="Arial" w:hAnsi="Arial" w:cs="Arial"/>
              </w:rPr>
            </w:pPr>
            <w:r w:rsidRPr="00670F8B">
              <w:rPr>
                <w:rFonts w:ascii="Arial" w:hAnsi="Arial" w:cs="Arial"/>
                <w:sz w:val="22"/>
              </w:rPr>
              <w:t xml:space="preserve">Mathematics and Numeracy </w:t>
            </w:r>
            <w:proofErr w:type="spellStart"/>
            <w:r w:rsidRPr="00670F8B">
              <w:rPr>
                <w:rFonts w:ascii="Arial" w:hAnsi="Arial" w:cs="Arial"/>
                <w:sz w:val="22"/>
              </w:rPr>
              <w:t>AoLE</w:t>
            </w:r>
            <w:proofErr w:type="spellEnd"/>
            <w:r w:rsidRPr="00670F8B">
              <w:rPr>
                <w:rFonts w:ascii="Arial" w:hAnsi="Arial" w:cs="Arial"/>
                <w:sz w:val="22"/>
              </w:rPr>
              <w:t xml:space="preserve"> Lessons – PTE3</w:t>
            </w:r>
          </w:p>
        </w:tc>
      </w:tr>
      <w:tr w:rsidR="00CF3511" w14:paraId="1DB85825" w14:textId="77777777" w:rsidTr="00217642">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B5800" w14:textId="77777777" w:rsidR="00CF3511" w:rsidRPr="002A17B8" w:rsidRDefault="00CF3511" w:rsidP="00CF3511">
            <w:pPr>
              <w:pStyle w:val="Heading2"/>
              <w:jc w:val="center"/>
              <w:rPr>
                <w:rFonts w:ascii="Arial" w:hAnsi="Arial" w:cs="Arial"/>
                <w:sz w:val="24"/>
              </w:rPr>
            </w:pPr>
            <w:r w:rsidRPr="004D1D26">
              <w:rPr>
                <w:rFonts w:ascii="Arial" w:hAnsi="Arial" w:cs="Arial"/>
                <w:sz w:val="24"/>
              </w:rPr>
              <w:t>Pedagogy Standard</w:t>
            </w:r>
          </w:p>
        </w:tc>
        <w:tc>
          <w:tcPr>
            <w:tcW w:w="72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ABBE81" w14:textId="1AFE1BD0" w:rsidR="008F27FE" w:rsidRPr="008F27FE" w:rsidRDefault="00CF3511" w:rsidP="00CF3511">
            <w:pPr>
              <w:pStyle w:val="Body"/>
              <w:spacing w:after="0" w:line="240" w:lineRule="auto"/>
              <w:rPr>
                <w:rFonts w:ascii="Arial" w:hAnsi="Arial" w:cs="Arial"/>
                <w:b/>
                <w:color w:val="2E74B5"/>
                <w:szCs w:val="28"/>
                <w:u w:color="2E74B5"/>
              </w:rPr>
            </w:pPr>
            <w:r w:rsidRPr="00622FE2">
              <w:rPr>
                <w:rFonts w:ascii="Arial" w:hAnsi="Arial" w:cs="Arial"/>
                <w:b/>
                <w:color w:val="2E74B5"/>
                <w:szCs w:val="28"/>
                <w:u w:color="2E74B5"/>
              </w:rPr>
              <w:t>Assessment for learning</w:t>
            </w:r>
          </w:p>
        </w:tc>
      </w:tr>
      <w:tr w:rsidR="00CF3511" w:rsidRPr="00622FE2" w14:paraId="0EA8D429" w14:textId="77777777" w:rsidTr="00217642">
        <w:trPr>
          <w:trHeight w:val="631"/>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A51E4" w14:textId="77777777" w:rsidR="00CF3511" w:rsidRPr="00622FE2" w:rsidRDefault="00CF3511" w:rsidP="008F27FE">
            <w:pPr>
              <w:pStyle w:val="Heading3"/>
              <w:jc w:val="center"/>
              <w:rPr>
                <w:rFonts w:ascii="Arial" w:hAnsi="Arial" w:cs="Arial"/>
                <w:sz w:val="22"/>
                <w:szCs w:val="22"/>
              </w:rPr>
            </w:pPr>
            <w:r w:rsidRPr="00622FE2">
              <w:rPr>
                <w:rFonts w:ascii="Arial" w:hAnsi="Arial" w:cs="Arial"/>
                <w:sz w:val="22"/>
                <w:szCs w:val="22"/>
              </w:rPr>
              <w:t>What did you do and why?</w:t>
            </w:r>
          </w:p>
        </w:tc>
        <w:tc>
          <w:tcPr>
            <w:tcW w:w="72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C4787C" w14:textId="104D70ED" w:rsidR="00CF3511" w:rsidRPr="00622FE2" w:rsidRDefault="00CF3511" w:rsidP="00CF3511">
            <w:pPr>
              <w:spacing w:line="360" w:lineRule="auto"/>
              <w:rPr>
                <w:rFonts w:ascii="Arial" w:hAnsi="Arial" w:cs="Arial"/>
                <w:sz w:val="22"/>
                <w:szCs w:val="22"/>
              </w:rPr>
            </w:pPr>
            <w:r w:rsidRPr="00622FE2">
              <w:rPr>
                <w:rFonts w:ascii="Arial" w:hAnsi="Arial" w:cs="Arial"/>
                <w:sz w:val="22"/>
                <w:szCs w:val="22"/>
              </w:rPr>
              <w:t>At the beginning of each mathematics and numeracy session, I had a question on the board ready so when the learners came in from break</w:t>
            </w:r>
            <w:r w:rsidR="00F94261">
              <w:rPr>
                <w:rFonts w:ascii="Arial" w:hAnsi="Arial" w:cs="Arial"/>
                <w:sz w:val="22"/>
                <w:szCs w:val="22"/>
              </w:rPr>
              <w:t>,</w:t>
            </w:r>
            <w:r w:rsidRPr="00622FE2">
              <w:rPr>
                <w:rFonts w:ascii="Arial" w:hAnsi="Arial" w:cs="Arial"/>
                <w:sz w:val="22"/>
                <w:szCs w:val="22"/>
              </w:rPr>
              <w:t xml:space="preserve"> they were focused on solving a question straight away. These questions may have focused on Activating their Prior Knowledge (APK), or they might have focused on developing their numeracy skills. For example, using a target number, practicing times tables</w:t>
            </w:r>
            <w:r w:rsidR="00F94261">
              <w:rPr>
                <w:rFonts w:ascii="Arial" w:hAnsi="Arial" w:cs="Arial"/>
                <w:sz w:val="22"/>
                <w:szCs w:val="22"/>
              </w:rPr>
              <w:t>,</w:t>
            </w:r>
            <w:r w:rsidRPr="00622FE2">
              <w:rPr>
                <w:rFonts w:ascii="Arial" w:hAnsi="Arial" w:cs="Arial"/>
                <w:sz w:val="22"/>
                <w:szCs w:val="22"/>
              </w:rPr>
              <w:t xml:space="preserve"> and counting in decimals. </w:t>
            </w:r>
          </w:p>
          <w:p w14:paraId="4C4F1306" w14:textId="77777777" w:rsidR="00CF3511" w:rsidRPr="00622FE2" w:rsidRDefault="00CF3511" w:rsidP="00CF3511">
            <w:pPr>
              <w:spacing w:line="360" w:lineRule="auto"/>
              <w:rPr>
                <w:rFonts w:ascii="Arial" w:hAnsi="Arial" w:cs="Arial"/>
                <w:sz w:val="22"/>
                <w:szCs w:val="22"/>
              </w:rPr>
            </w:pPr>
          </w:p>
          <w:p w14:paraId="1099AF30" w14:textId="2512BFEE" w:rsidR="00CF3511" w:rsidRPr="00622FE2" w:rsidRDefault="00CF3511" w:rsidP="00CF3511">
            <w:pPr>
              <w:spacing w:line="360" w:lineRule="auto"/>
              <w:rPr>
                <w:rFonts w:ascii="Arial" w:hAnsi="Arial" w:cs="Arial"/>
                <w:sz w:val="22"/>
                <w:szCs w:val="22"/>
              </w:rPr>
            </w:pPr>
            <w:r w:rsidRPr="00622FE2">
              <w:rPr>
                <w:rFonts w:ascii="Arial" w:hAnsi="Arial" w:cs="Arial"/>
                <w:sz w:val="22"/>
                <w:szCs w:val="22"/>
              </w:rPr>
              <w:t xml:space="preserve">Once I had introduced what we were learning during the session, the learners would practice a few questions on the </w:t>
            </w:r>
            <w:r w:rsidRPr="00622FE2">
              <w:rPr>
                <w:rFonts w:ascii="Arial" w:hAnsi="Arial" w:cs="Arial"/>
                <w:b/>
                <w:sz w:val="22"/>
                <w:szCs w:val="22"/>
              </w:rPr>
              <w:t>whiteboards</w:t>
            </w:r>
            <w:r w:rsidRPr="00622FE2">
              <w:rPr>
                <w:rFonts w:ascii="Arial" w:hAnsi="Arial" w:cs="Arial"/>
                <w:sz w:val="22"/>
                <w:szCs w:val="22"/>
              </w:rPr>
              <w:t xml:space="preserve"> in pairs. This allowed them to support each other. I circulated the room to support learners and gain </w:t>
            </w:r>
            <w:r w:rsidRPr="00622FE2">
              <w:rPr>
                <w:rFonts w:ascii="Arial" w:hAnsi="Arial" w:cs="Arial"/>
                <w:b/>
                <w:sz w:val="22"/>
                <w:szCs w:val="22"/>
              </w:rPr>
              <w:t>feedback</w:t>
            </w:r>
            <w:r w:rsidRPr="00622FE2">
              <w:rPr>
                <w:rFonts w:ascii="Arial" w:hAnsi="Arial" w:cs="Arial"/>
                <w:sz w:val="22"/>
                <w:szCs w:val="22"/>
              </w:rPr>
              <w:t xml:space="preserve"> as to who understood and who did</w:t>
            </w:r>
            <w:r w:rsidR="00F94261">
              <w:rPr>
                <w:rFonts w:ascii="Arial" w:hAnsi="Arial" w:cs="Arial"/>
                <w:sz w:val="22"/>
                <w:szCs w:val="22"/>
              </w:rPr>
              <w:t xml:space="preserve"> </w:t>
            </w:r>
            <w:r w:rsidRPr="00622FE2">
              <w:rPr>
                <w:rFonts w:ascii="Arial" w:hAnsi="Arial" w:cs="Arial"/>
                <w:sz w:val="22"/>
                <w:szCs w:val="22"/>
              </w:rPr>
              <w:t>n</w:t>
            </w:r>
            <w:r w:rsidR="00F94261">
              <w:rPr>
                <w:rFonts w:ascii="Arial" w:hAnsi="Arial" w:cs="Arial"/>
                <w:sz w:val="22"/>
                <w:szCs w:val="22"/>
              </w:rPr>
              <w:t>o</w:t>
            </w:r>
            <w:r w:rsidRPr="00622FE2">
              <w:rPr>
                <w:rFonts w:ascii="Arial" w:hAnsi="Arial" w:cs="Arial"/>
                <w:sz w:val="22"/>
                <w:szCs w:val="22"/>
              </w:rPr>
              <w:t xml:space="preserve">t. I invited learners to the whiteboard to explain how they worked out the question. This allowed them to gain confidence whilst allowing the other learners to learn from their peers. </w:t>
            </w:r>
          </w:p>
          <w:p w14:paraId="72E28E64" w14:textId="77777777" w:rsidR="00CF3511" w:rsidRPr="00622FE2" w:rsidRDefault="00CF3511" w:rsidP="00CF3511">
            <w:pPr>
              <w:spacing w:line="360" w:lineRule="auto"/>
              <w:rPr>
                <w:rFonts w:ascii="Arial" w:hAnsi="Arial" w:cs="Arial"/>
                <w:sz w:val="22"/>
                <w:szCs w:val="22"/>
              </w:rPr>
            </w:pPr>
          </w:p>
          <w:p w14:paraId="787D76E1" w14:textId="77777777" w:rsidR="00CF3511" w:rsidRPr="00622FE2" w:rsidRDefault="00CF3511" w:rsidP="00CF3511">
            <w:pPr>
              <w:spacing w:line="360" w:lineRule="auto"/>
              <w:rPr>
                <w:rFonts w:ascii="Arial" w:hAnsi="Arial" w:cs="Arial"/>
                <w:sz w:val="22"/>
                <w:szCs w:val="22"/>
              </w:rPr>
            </w:pPr>
            <w:r w:rsidRPr="00622FE2">
              <w:rPr>
                <w:rFonts w:ascii="Arial" w:hAnsi="Arial" w:cs="Arial"/>
                <w:sz w:val="22"/>
                <w:szCs w:val="22"/>
              </w:rPr>
              <w:t>Before setting the children with their work, I used</w:t>
            </w:r>
            <w:r w:rsidRPr="00622FE2">
              <w:rPr>
                <w:rFonts w:ascii="Arial" w:hAnsi="Arial" w:cs="Arial"/>
                <w:b/>
                <w:sz w:val="22"/>
                <w:szCs w:val="22"/>
              </w:rPr>
              <w:t xml:space="preserve"> thumbs up, middle, down</w:t>
            </w:r>
            <w:r w:rsidRPr="00622FE2">
              <w:rPr>
                <w:rFonts w:ascii="Arial" w:hAnsi="Arial" w:cs="Arial"/>
                <w:sz w:val="22"/>
                <w:szCs w:val="22"/>
              </w:rPr>
              <w:t xml:space="preserve"> to gain </w:t>
            </w:r>
            <w:r w:rsidRPr="00622FE2">
              <w:rPr>
                <w:rFonts w:ascii="Arial" w:hAnsi="Arial" w:cs="Arial"/>
                <w:b/>
                <w:sz w:val="22"/>
                <w:szCs w:val="22"/>
              </w:rPr>
              <w:t>feedback</w:t>
            </w:r>
            <w:r w:rsidRPr="00622FE2">
              <w:rPr>
                <w:rFonts w:ascii="Arial" w:hAnsi="Arial" w:cs="Arial"/>
                <w:sz w:val="22"/>
                <w:szCs w:val="22"/>
              </w:rPr>
              <w:t xml:space="preserve">. The learners would close their eyes whilst doing this to provide more accurate feedback. This allowed me to see who understood and who still needed some help. I then offered anyone to move to sit closer with me so I could provide a group with more support. </w:t>
            </w:r>
          </w:p>
          <w:p w14:paraId="00468CF4" w14:textId="77777777" w:rsidR="00CF3511" w:rsidRPr="00622FE2" w:rsidRDefault="00CF3511" w:rsidP="00CF3511">
            <w:pPr>
              <w:spacing w:line="360" w:lineRule="auto"/>
              <w:rPr>
                <w:rFonts w:ascii="Arial" w:hAnsi="Arial" w:cs="Arial"/>
                <w:sz w:val="22"/>
                <w:szCs w:val="22"/>
              </w:rPr>
            </w:pPr>
          </w:p>
          <w:p w14:paraId="2D9A1FD1" w14:textId="77777777" w:rsidR="00CF3511" w:rsidRPr="00622FE2" w:rsidRDefault="00CF3511" w:rsidP="00CF3511">
            <w:pPr>
              <w:spacing w:line="360" w:lineRule="auto"/>
              <w:rPr>
                <w:rFonts w:ascii="Arial" w:hAnsi="Arial" w:cs="Arial"/>
                <w:sz w:val="22"/>
                <w:szCs w:val="22"/>
              </w:rPr>
            </w:pPr>
            <w:r w:rsidRPr="00622FE2">
              <w:rPr>
                <w:rFonts w:ascii="Arial" w:hAnsi="Arial" w:cs="Arial"/>
                <w:sz w:val="22"/>
                <w:szCs w:val="22"/>
              </w:rPr>
              <w:t xml:space="preserve">Throughout my mathematics and numeracy sessions after completing a set number of questions I provided the learners with the answers to </w:t>
            </w:r>
            <w:r w:rsidRPr="00622FE2">
              <w:rPr>
                <w:rFonts w:ascii="Arial" w:hAnsi="Arial" w:cs="Arial"/>
                <w:b/>
                <w:sz w:val="22"/>
                <w:szCs w:val="22"/>
              </w:rPr>
              <w:t>self-mark</w:t>
            </w:r>
            <w:r w:rsidRPr="00622FE2">
              <w:rPr>
                <w:rFonts w:ascii="Arial" w:hAnsi="Arial" w:cs="Arial"/>
                <w:sz w:val="22"/>
                <w:szCs w:val="22"/>
              </w:rPr>
              <w:t xml:space="preserve"> their work. This allowed them to immediately identify whether they were on the right track or whether they needed some support. It also helped learners to identify where they went wrong with a question. </w:t>
            </w:r>
          </w:p>
          <w:p w14:paraId="0CC37118" w14:textId="77777777" w:rsidR="00CF3511" w:rsidRPr="00622FE2" w:rsidRDefault="00CF3511" w:rsidP="00CF3511">
            <w:pPr>
              <w:spacing w:line="360" w:lineRule="auto"/>
              <w:rPr>
                <w:rFonts w:ascii="Arial" w:hAnsi="Arial" w:cs="Arial"/>
                <w:sz w:val="22"/>
                <w:szCs w:val="22"/>
              </w:rPr>
            </w:pPr>
          </w:p>
          <w:p w14:paraId="40D65141" w14:textId="099ECE43" w:rsidR="00CF3511" w:rsidRPr="00622FE2" w:rsidRDefault="00CF3511" w:rsidP="00CF3511">
            <w:pPr>
              <w:spacing w:line="360" w:lineRule="auto"/>
              <w:rPr>
                <w:rFonts w:ascii="Arial" w:hAnsi="Arial" w:cs="Arial"/>
                <w:sz w:val="22"/>
                <w:szCs w:val="22"/>
              </w:rPr>
            </w:pPr>
            <w:r w:rsidRPr="00622FE2">
              <w:rPr>
                <w:rFonts w:ascii="Arial" w:hAnsi="Arial" w:cs="Arial"/>
                <w:sz w:val="22"/>
                <w:szCs w:val="22"/>
              </w:rPr>
              <w:t xml:space="preserve">At the end of each session the learners would leave a </w:t>
            </w:r>
            <w:r w:rsidRPr="00622FE2">
              <w:rPr>
                <w:rFonts w:ascii="Arial" w:hAnsi="Arial" w:cs="Arial"/>
                <w:b/>
                <w:sz w:val="22"/>
                <w:szCs w:val="22"/>
              </w:rPr>
              <w:t>traffic light and comment</w:t>
            </w:r>
            <w:r w:rsidRPr="00622FE2">
              <w:rPr>
                <w:rFonts w:ascii="Arial" w:hAnsi="Arial" w:cs="Arial"/>
                <w:sz w:val="22"/>
                <w:szCs w:val="22"/>
              </w:rPr>
              <w:t xml:space="preserve"> based on how confident they were with what we were learning. This allowed the learners to take greater ownership of their learning by reflecting and </w:t>
            </w:r>
            <w:r w:rsidRPr="00622FE2">
              <w:rPr>
                <w:rFonts w:ascii="Arial" w:hAnsi="Arial" w:cs="Arial"/>
                <w:b/>
                <w:sz w:val="22"/>
                <w:szCs w:val="22"/>
              </w:rPr>
              <w:t>self-assessing</w:t>
            </w:r>
            <w:r w:rsidRPr="00622FE2">
              <w:rPr>
                <w:rFonts w:ascii="Arial" w:hAnsi="Arial" w:cs="Arial"/>
                <w:sz w:val="22"/>
                <w:szCs w:val="22"/>
              </w:rPr>
              <w:t xml:space="preserve"> their work</w:t>
            </w:r>
            <w:r w:rsidR="00F94261">
              <w:rPr>
                <w:rFonts w:ascii="Arial" w:hAnsi="Arial" w:cs="Arial"/>
                <w:sz w:val="22"/>
                <w:szCs w:val="22"/>
              </w:rPr>
              <w:t>,</w:t>
            </w:r>
            <w:r w:rsidRPr="00622FE2">
              <w:rPr>
                <w:rFonts w:ascii="Arial" w:hAnsi="Arial" w:cs="Arial"/>
                <w:sz w:val="22"/>
                <w:szCs w:val="22"/>
              </w:rPr>
              <w:t xml:space="preserve"> but it also provided myself with </w:t>
            </w:r>
            <w:r w:rsidRPr="00622FE2">
              <w:rPr>
                <w:rFonts w:ascii="Arial" w:hAnsi="Arial" w:cs="Arial"/>
                <w:b/>
                <w:sz w:val="22"/>
                <w:szCs w:val="22"/>
              </w:rPr>
              <w:t>feedback</w:t>
            </w:r>
            <w:r w:rsidRPr="00622FE2">
              <w:rPr>
                <w:rFonts w:ascii="Arial" w:hAnsi="Arial" w:cs="Arial"/>
                <w:sz w:val="22"/>
                <w:szCs w:val="22"/>
              </w:rPr>
              <w:t xml:space="preserve"> on where they are in their learning and where they need to go next </w:t>
            </w:r>
            <w:sdt>
              <w:sdtPr>
                <w:rPr>
                  <w:rFonts w:ascii="Arial" w:hAnsi="Arial" w:cs="Arial"/>
                  <w:sz w:val="22"/>
                  <w:szCs w:val="22"/>
                </w:rPr>
                <w:id w:val="-1364289129"/>
                <w:citation/>
              </w:sdtPr>
              <w:sdtEndPr/>
              <w:sdtContent>
                <w:r w:rsidRPr="00622FE2">
                  <w:rPr>
                    <w:rFonts w:ascii="Arial" w:hAnsi="Arial" w:cs="Arial"/>
                    <w:sz w:val="22"/>
                    <w:szCs w:val="22"/>
                  </w:rPr>
                  <w:fldChar w:fldCharType="begin"/>
                </w:r>
                <w:r w:rsidRPr="00622FE2">
                  <w:rPr>
                    <w:rFonts w:ascii="Arial" w:hAnsi="Arial" w:cs="Arial"/>
                    <w:sz w:val="22"/>
                    <w:szCs w:val="22"/>
                  </w:rPr>
                  <w:instrText xml:space="preserve"> CITATION Bla981 \l 2057 </w:instrText>
                </w:r>
                <w:r w:rsidRPr="00622FE2">
                  <w:rPr>
                    <w:rFonts w:ascii="Arial" w:hAnsi="Arial" w:cs="Arial"/>
                    <w:sz w:val="22"/>
                    <w:szCs w:val="22"/>
                  </w:rPr>
                  <w:fldChar w:fldCharType="separate"/>
                </w:r>
                <w:r w:rsidR="00447C7F" w:rsidRPr="00447C7F">
                  <w:rPr>
                    <w:rFonts w:ascii="Arial" w:hAnsi="Arial" w:cs="Arial"/>
                    <w:noProof/>
                    <w:sz w:val="22"/>
                    <w:szCs w:val="22"/>
                  </w:rPr>
                  <w:t>(Black &amp; William, 1998)</w:t>
                </w:r>
                <w:r w:rsidRPr="00622FE2">
                  <w:rPr>
                    <w:rFonts w:ascii="Arial" w:hAnsi="Arial" w:cs="Arial"/>
                    <w:sz w:val="22"/>
                    <w:szCs w:val="22"/>
                  </w:rPr>
                  <w:fldChar w:fldCharType="end"/>
                </w:r>
              </w:sdtContent>
            </w:sdt>
            <w:r w:rsidRPr="00622FE2">
              <w:rPr>
                <w:rFonts w:ascii="Arial" w:hAnsi="Arial" w:cs="Arial"/>
                <w:sz w:val="22"/>
                <w:szCs w:val="22"/>
              </w:rPr>
              <w:t xml:space="preserve">. This also helped them when choosing their level of work, for example, if they were finding a particular aspect difficult, when revisiting they would choose the easier level to support their understanding and development. </w:t>
            </w:r>
          </w:p>
          <w:p w14:paraId="78F7F28B" w14:textId="77777777" w:rsidR="00CF3511" w:rsidRPr="00622FE2" w:rsidRDefault="00CF3511" w:rsidP="00CF3511">
            <w:pPr>
              <w:spacing w:line="360" w:lineRule="auto"/>
              <w:rPr>
                <w:rFonts w:ascii="Arial" w:hAnsi="Arial" w:cs="Arial"/>
                <w:sz w:val="22"/>
                <w:szCs w:val="22"/>
              </w:rPr>
            </w:pPr>
          </w:p>
          <w:p w14:paraId="5B20A6B8" w14:textId="77777777" w:rsidR="00CF3511" w:rsidRPr="00622FE2" w:rsidRDefault="00CF3511" w:rsidP="00CF3511">
            <w:pPr>
              <w:spacing w:line="360" w:lineRule="auto"/>
              <w:rPr>
                <w:rFonts w:ascii="Arial" w:hAnsi="Arial" w:cs="Arial"/>
                <w:sz w:val="22"/>
                <w:szCs w:val="22"/>
              </w:rPr>
            </w:pPr>
            <w:r w:rsidRPr="00622FE2">
              <w:rPr>
                <w:rFonts w:ascii="Arial" w:hAnsi="Arial" w:cs="Arial"/>
                <w:sz w:val="22"/>
                <w:szCs w:val="22"/>
              </w:rPr>
              <w:t xml:space="preserve">During some of my mathematics sessions, depending on what the children were learning, I used a revision card where they could write their own definition and/or instructions. For example, steps on how to simplify a fraction. This allowed me to see if they understood the lessons but will also support learners when they revisit the topic. </w:t>
            </w:r>
          </w:p>
        </w:tc>
      </w:tr>
      <w:tr w:rsidR="00CF3511" w:rsidRPr="00622FE2" w14:paraId="3555FFFD" w14:textId="77777777" w:rsidTr="00217642">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DFF146" w14:textId="77777777" w:rsidR="00CF3511" w:rsidRPr="00622FE2" w:rsidRDefault="00CF3511" w:rsidP="00CF3511">
            <w:pPr>
              <w:pStyle w:val="Heading3"/>
              <w:jc w:val="center"/>
              <w:rPr>
                <w:rFonts w:ascii="Arial" w:hAnsi="Arial" w:cs="Arial"/>
                <w:sz w:val="22"/>
                <w:szCs w:val="22"/>
              </w:rPr>
            </w:pPr>
            <w:r w:rsidRPr="00622FE2">
              <w:rPr>
                <w:rFonts w:ascii="Arial" w:hAnsi="Arial" w:cs="Arial"/>
                <w:sz w:val="22"/>
                <w:szCs w:val="22"/>
              </w:rPr>
              <w:t>What have you learned?</w:t>
            </w:r>
          </w:p>
        </w:tc>
        <w:tc>
          <w:tcPr>
            <w:tcW w:w="72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37F61B" w14:textId="0706CC52" w:rsidR="00CF3511" w:rsidRPr="00622FE2" w:rsidRDefault="00CF3511" w:rsidP="00CF3511">
            <w:pPr>
              <w:spacing w:line="360" w:lineRule="auto"/>
              <w:rPr>
                <w:rFonts w:ascii="Arial" w:hAnsi="Arial" w:cs="Arial"/>
                <w:sz w:val="22"/>
                <w:szCs w:val="22"/>
              </w:rPr>
            </w:pPr>
            <w:r w:rsidRPr="00622FE2">
              <w:rPr>
                <w:rFonts w:ascii="Arial" w:hAnsi="Arial" w:cs="Arial"/>
                <w:sz w:val="22"/>
                <w:szCs w:val="22"/>
              </w:rPr>
              <w:t>Regular A</w:t>
            </w:r>
            <w:r w:rsidR="00F6377F">
              <w:rPr>
                <w:rFonts w:ascii="Arial" w:hAnsi="Arial" w:cs="Arial"/>
                <w:sz w:val="22"/>
                <w:szCs w:val="22"/>
              </w:rPr>
              <w:t xml:space="preserve">ssessment </w:t>
            </w:r>
            <w:r w:rsidRPr="00622FE2">
              <w:rPr>
                <w:rFonts w:ascii="Arial" w:hAnsi="Arial" w:cs="Arial"/>
                <w:sz w:val="22"/>
                <w:szCs w:val="22"/>
              </w:rPr>
              <w:t>f</w:t>
            </w:r>
            <w:r w:rsidR="00F6377F">
              <w:rPr>
                <w:rFonts w:ascii="Arial" w:hAnsi="Arial" w:cs="Arial"/>
                <w:sz w:val="22"/>
                <w:szCs w:val="22"/>
              </w:rPr>
              <w:t xml:space="preserve">or </w:t>
            </w:r>
            <w:r w:rsidRPr="00622FE2">
              <w:rPr>
                <w:rFonts w:ascii="Arial" w:hAnsi="Arial" w:cs="Arial"/>
                <w:sz w:val="22"/>
                <w:szCs w:val="22"/>
              </w:rPr>
              <w:t>L</w:t>
            </w:r>
            <w:r w:rsidR="00F6377F">
              <w:rPr>
                <w:rFonts w:ascii="Arial" w:hAnsi="Arial" w:cs="Arial"/>
                <w:sz w:val="22"/>
                <w:szCs w:val="22"/>
              </w:rPr>
              <w:t>earning (AFL)</w:t>
            </w:r>
            <w:r w:rsidRPr="00622FE2">
              <w:rPr>
                <w:rFonts w:ascii="Arial" w:hAnsi="Arial" w:cs="Arial"/>
                <w:sz w:val="22"/>
                <w:szCs w:val="22"/>
              </w:rPr>
              <w:t xml:space="preserve"> throughout these lessons was beneficial to gain feedback as to who understood the lesson. Offering learners to move to a table where I could support them as a smaller group worked well. This allowed them to all gain support whilst the children who were more confident with the topic could get on independently. This especially worked well as the ability in the class ranged from a pupil with a statement at a Reception level to MAT learners at a year 9 level. </w:t>
            </w:r>
          </w:p>
          <w:p w14:paraId="64E91E08" w14:textId="77777777" w:rsidR="00CF3511" w:rsidRPr="00622FE2" w:rsidRDefault="00CF3511" w:rsidP="00CF3511">
            <w:pPr>
              <w:spacing w:line="360" w:lineRule="auto"/>
              <w:rPr>
                <w:rFonts w:ascii="Arial" w:hAnsi="Arial" w:cs="Arial"/>
                <w:sz w:val="22"/>
                <w:szCs w:val="22"/>
              </w:rPr>
            </w:pPr>
          </w:p>
          <w:p w14:paraId="5E3209E6" w14:textId="77777777" w:rsidR="00CF3511" w:rsidRPr="00622FE2" w:rsidRDefault="00CF3511" w:rsidP="00CF3511">
            <w:pPr>
              <w:spacing w:line="360" w:lineRule="auto"/>
              <w:rPr>
                <w:rFonts w:ascii="Arial" w:hAnsi="Arial" w:cs="Arial"/>
                <w:sz w:val="22"/>
                <w:szCs w:val="22"/>
              </w:rPr>
            </w:pPr>
            <w:r w:rsidRPr="00622FE2">
              <w:rPr>
                <w:rFonts w:ascii="Arial" w:hAnsi="Arial" w:cs="Arial"/>
                <w:sz w:val="22"/>
                <w:szCs w:val="22"/>
              </w:rPr>
              <w:t xml:space="preserve">The self-marking worked extremely well as it allowed the learners to identify early on whether they were on track or whether they needed help. This is something that the class teacher has carried on throughout his lessons as he found it beneficial to the learners. </w:t>
            </w:r>
          </w:p>
          <w:p w14:paraId="40B29319" w14:textId="77777777" w:rsidR="00CF3511" w:rsidRPr="00622FE2" w:rsidRDefault="00CF3511" w:rsidP="00CF3511">
            <w:pPr>
              <w:spacing w:line="360" w:lineRule="auto"/>
              <w:rPr>
                <w:rFonts w:ascii="Arial" w:hAnsi="Arial" w:cs="Arial"/>
                <w:sz w:val="22"/>
                <w:szCs w:val="22"/>
              </w:rPr>
            </w:pPr>
          </w:p>
          <w:p w14:paraId="1DC1F80E" w14:textId="77777777" w:rsidR="00CF3511" w:rsidRPr="00622FE2" w:rsidRDefault="00CF3511" w:rsidP="00CF3511">
            <w:pPr>
              <w:spacing w:line="360" w:lineRule="auto"/>
              <w:rPr>
                <w:rFonts w:ascii="Arial" w:hAnsi="Arial" w:cs="Arial"/>
                <w:sz w:val="22"/>
                <w:szCs w:val="22"/>
              </w:rPr>
            </w:pPr>
            <w:r w:rsidRPr="00622FE2">
              <w:rPr>
                <w:rFonts w:ascii="Arial" w:hAnsi="Arial" w:cs="Arial"/>
                <w:sz w:val="22"/>
                <w:szCs w:val="22"/>
              </w:rPr>
              <w:t xml:space="preserve">The traffic light and comment worked well as this enabled both the learner and teacher to see where they are and what support they need moving forward. However, this is something that learners need support with over time to be able to self-assess effectively. </w:t>
            </w:r>
          </w:p>
        </w:tc>
      </w:tr>
      <w:tr w:rsidR="00CF3511" w:rsidRPr="00622FE2" w14:paraId="5535DCA0" w14:textId="77777777" w:rsidTr="00217642">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4A4AA7" w14:textId="77777777" w:rsidR="00CF3511" w:rsidRPr="00622FE2" w:rsidRDefault="00CF3511" w:rsidP="00CF3511">
            <w:pPr>
              <w:pStyle w:val="Heading3"/>
              <w:jc w:val="center"/>
              <w:rPr>
                <w:rFonts w:ascii="Arial" w:hAnsi="Arial" w:cs="Arial"/>
                <w:sz w:val="22"/>
                <w:szCs w:val="22"/>
              </w:rPr>
            </w:pPr>
            <w:r w:rsidRPr="00622FE2">
              <w:rPr>
                <w:rFonts w:ascii="Arial" w:hAnsi="Arial" w:cs="Arial"/>
                <w:sz w:val="22"/>
                <w:szCs w:val="22"/>
              </w:rPr>
              <w:t>What next?</w:t>
            </w:r>
          </w:p>
        </w:tc>
        <w:tc>
          <w:tcPr>
            <w:tcW w:w="72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1EB5EC" w14:textId="2AD92CBF" w:rsidR="00CF3511" w:rsidRPr="00622FE2" w:rsidRDefault="00CF3511" w:rsidP="00CF3511">
            <w:pPr>
              <w:spacing w:line="360" w:lineRule="auto"/>
              <w:rPr>
                <w:rFonts w:ascii="Arial" w:hAnsi="Arial" w:cs="Arial"/>
                <w:sz w:val="22"/>
                <w:szCs w:val="22"/>
              </w:rPr>
            </w:pPr>
            <w:r w:rsidRPr="00622FE2">
              <w:rPr>
                <w:rFonts w:ascii="Arial" w:hAnsi="Arial" w:cs="Arial"/>
                <w:sz w:val="22"/>
                <w:szCs w:val="22"/>
              </w:rPr>
              <w:t>Moving forward these are strategies that I will continue to use during lessons. I will spend time focusing on how to write an effective comment when self-assessing. I will develop my use of AfL through observing other teachers, gaining advice from peers, seeking Continuous Professional Development (CPD) opportunities</w:t>
            </w:r>
            <w:r w:rsidR="00F6377F">
              <w:rPr>
                <w:rFonts w:ascii="Arial" w:hAnsi="Arial" w:cs="Arial"/>
                <w:sz w:val="22"/>
                <w:szCs w:val="22"/>
              </w:rPr>
              <w:t>,</w:t>
            </w:r>
            <w:r w:rsidRPr="00622FE2">
              <w:rPr>
                <w:rFonts w:ascii="Arial" w:hAnsi="Arial" w:cs="Arial"/>
                <w:sz w:val="22"/>
                <w:szCs w:val="22"/>
              </w:rPr>
              <w:t xml:space="preserve"> and regularly referring to books such as ‘How to be an Outstanding Primary School Teacher’ by David Dunn. </w:t>
            </w:r>
          </w:p>
        </w:tc>
      </w:tr>
    </w:tbl>
    <w:p w14:paraId="0E5DC151" w14:textId="77777777" w:rsidR="00CF3511" w:rsidRPr="00622FE2" w:rsidRDefault="00CF3511" w:rsidP="00CF3511">
      <w:pPr>
        <w:pStyle w:val="Body"/>
        <w:spacing w:line="240" w:lineRule="auto"/>
        <w:jc w:val="center"/>
      </w:pPr>
    </w:p>
    <w:tbl>
      <w:tblPr>
        <w:tblW w:w="978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978"/>
        <w:gridCol w:w="6804"/>
      </w:tblGrid>
      <w:tr w:rsidR="00CF3511" w14:paraId="63ED9713" w14:textId="77777777" w:rsidTr="006F7E5C">
        <w:trPr>
          <w:trHeight w:val="619"/>
          <w:jc w:val="center"/>
        </w:trPr>
        <w:tc>
          <w:tcPr>
            <w:tcW w:w="2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CDF613" w14:textId="77777777" w:rsidR="00CF3511" w:rsidRPr="002A17B8" w:rsidRDefault="00CF3511" w:rsidP="00CF3511">
            <w:pPr>
              <w:pStyle w:val="Heading2"/>
              <w:jc w:val="center"/>
              <w:rPr>
                <w:rFonts w:ascii="Arial" w:hAnsi="Arial" w:cs="Arial"/>
                <w:sz w:val="24"/>
              </w:rPr>
            </w:pPr>
            <w:r w:rsidRPr="002A17B8">
              <w:rPr>
                <w:rFonts w:ascii="Arial" w:hAnsi="Arial" w:cs="Arial"/>
                <w:sz w:val="24"/>
              </w:rPr>
              <w:lastRenderedPageBreak/>
              <w:t>Professional Experience Template 2</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6612D7" w14:textId="77777777" w:rsidR="00CF3511" w:rsidRPr="002A17B8" w:rsidRDefault="00CF3511" w:rsidP="00CF3511">
            <w:pPr>
              <w:rPr>
                <w:rFonts w:ascii="Arial" w:hAnsi="Arial" w:cs="Arial"/>
              </w:rPr>
            </w:pPr>
            <w:r w:rsidRPr="005063F9">
              <w:rPr>
                <w:rFonts w:ascii="Arial" w:hAnsi="Arial" w:cs="Arial"/>
                <w:sz w:val="22"/>
              </w:rPr>
              <w:t>Ospreys Rugby Lessons – PTE3</w:t>
            </w:r>
          </w:p>
        </w:tc>
      </w:tr>
      <w:tr w:rsidR="00CF3511" w14:paraId="75BBFA25" w14:textId="77777777" w:rsidTr="006F7E5C">
        <w:trPr>
          <w:trHeight w:val="389"/>
          <w:jc w:val="center"/>
        </w:trPr>
        <w:tc>
          <w:tcPr>
            <w:tcW w:w="2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C98CFE" w14:textId="77777777" w:rsidR="00CF3511" w:rsidRPr="002A17B8" w:rsidRDefault="00CF3511" w:rsidP="00CF3511">
            <w:pPr>
              <w:pStyle w:val="Heading2"/>
              <w:jc w:val="center"/>
              <w:rPr>
                <w:rFonts w:ascii="Arial" w:hAnsi="Arial" w:cs="Arial"/>
                <w:sz w:val="24"/>
              </w:rPr>
            </w:pPr>
            <w:r w:rsidRPr="002A17B8">
              <w:rPr>
                <w:rFonts w:ascii="Arial" w:hAnsi="Arial" w:cs="Arial"/>
                <w:sz w:val="24"/>
              </w:rPr>
              <w:t>Pedagogy Standard</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32C4FD" w14:textId="77777777" w:rsidR="00CF3511" w:rsidRPr="002A17B8" w:rsidRDefault="00CF3511" w:rsidP="00CF3511">
            <w:pPr>
              <w:pStyle w:val="Body"/>
              <w:spacing w:after="0" w:line="240" w:lineRule="auto"/>
              <w:rPr>
                <w:rFonts w:ascii="Arial" w:hAnsi="Arial" w:cs="Arial"/>
                <w:sz w:val="24"/>
              </w:rPr>
            </w:pPr>
            <w:r w:rsidRPr="002A17B8">
              <w:rPr>
                <w:rFonts w:ascii="Arial" w:hAnsi="Arial" w:cs="Arial"/>
                <w:b/>
                <w:bCs/>
                <w:color w:val="2E74B5"/>
                <w:sz w:val="24"/>
                <w:szCs w:val="28"/>
                <w:u w:color="2E74B5"/>
              </w:rPr>
              <w:t>Blended learning experiences</w:t>
            </w:r>
          </w:p>
        </w:tc>
      </w:tr>
      <w:tr w:rsidR="00CF3511" w14:paraId="1D2A83EA" w14:textId="77777777" w:rsidTr="00CF3511">
        <w:trPr>
          <w:trHeight w:val="1068"/>
          <w:jc w:val="center"/>
        </w:trPr>
        <w:tc>
          <w:tcPr>
            <w:tcW w:w="2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784E49" w14:textId="77777777" w:rsidR="00CF3511" w:rsidRPr="002A17B8" w:rsidRDefault="00CF3511" w:rsidP="00CF3511">
            <w:pPr>
              <w:pStyle w:val="Heading3"/>
              <w:jc w:val="center"/>
              <w:rPr>
                <w:rFonts w:ascii="Arial" w:hAnsi="Arial" w:cs="Arial"/>
              </w:rPr>
            </w:pPr>
            <w:r w:rsidRPr="002A17B8">
              <w:rPr>
                <w:rFonts w:ascii="Arial" w:hAnsi="Arial" w:cs="Arial"/>
              </w:rPr>
              <w:t>What did you do and why?</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600F46" w14:textId="2B1DE206" w:rsidR="00CF3511" w:rsidRPr="004D1D26" w:rsidRDefault="00CF3511" w:rsidP="00CF3511">
            <w:pPr>
              <w:spacing w:line="360" w:lineRule="auto"/>
              <w:rPr>
                <w:rFonts w:ascii="Arial" w:hAnsi="Arial" w:cs="Arial"/>
                <w:sz w:val="22"/>
              </w:rPr>
            </w:pPr>
            <w:r w:rsidRPr="004D1D26">
              <w:rPr>
                <w:rFonts w:ascii="Arial" w:hAnsi="Arial" w:cs="Arial"/>
                <w:sz w:val="22"/>
              </w:rPr>
              <w:t>Over a series of lessons, the children engaged with the Ospreys Tri Pi Program. I delivered the first session where we learnt about the Ospreys. We started the lesson by writing anything the learners knew about the Ospreys</w:t>
            </w:r>
            <w:r>
              <w:rPr>
                <w:rFonts w:ascii="Arial" w:hAnsi="Arial" w:cs="Arial"/>
                <w:sz w:val="22"/>
              </w:rPr>
              <w:t xml:space="preserve"> </w:t>
            </w:r>
            <w:r w:rsidRPr="004D1D26">
              <w:rPr>
                <w:rFonts w:ascii="Arial" w:hAnsi="Arial" w:cs="Arial"/>
                <w:sz w:val="22"/>
              </w:rPr>
              <w:t>on post-it note</w:t>
            </w:r>
            <w:r>
              <w:rPr>
                <w:rFonts w:ascii="Arial" w:hAnsi="Arial" w:cs="Arial"/>
                <w:sz w:val="22"/>
              </w:rPr>
              <w:t>s</w:t>
            </w:r>
            <w:r w:rsidRPr="004D1D26">
              <w:rPr>
                <w:rFonts w:ascii="Arial" w:hAnsi="Arial" w:cs="Arial"/>
                <w:sz w:val="22"/>
              </w:rPr>
              <w:t>. We then watched a video created by the Ospreys which took us through the different rooms at the stadium. The learners were developing their listening skills as the</w:t>
            </w:r>
            <w:r>
              <w:rPr>
                <w:rFonts w:ascii="Arial" w:hAnsi="Arial" w:cs="Arial"/>
                <w:sz w:val="22"/>
              </w:rPr>
              <w:t xml:space="preserve">ir task was </w:t>
            </w:r>
            <w:r w:rsidRPr="004D1D26">
              <w:rPr>
                <w:rFonts w:ascii="Arial" w:hAnsi="Arial" w:cs="Arial"/>
                <w:sz w:val="22"/>
              </w:rPr>
              <w:t xml:space="preserve">to answer questions that were discussed in the video. This was challenging for some of the learners; however, </w:t>
            </w:r>
            <w:r w:rsidR="00B55A96">
              <w:rPr>
                <w:rFonts w:ascii="Arial" w:hAnsi="Arial" w:cs="Arial"/>
                <w:sz w:val="22"/>
              </w:rPr>
              <w:t>most</w:t>
            </w:r>
            <w:r w:rsidRPr="004D1D26">
              <w:rPr>
                <w:rFonts w:ascii="Arial" w:hAnsi="Arial" w:cs="Arial"/>
                <w:sz w:val="22"/>
              </w:rPr>
              <w:t xml:space="preserve"> of the class thoroughly enjoyed as there </w:t>
            </w:r>
            <w:r>
              <w:rPr>
                <w:rFonts w:ascii="Arial" w:hAnsi="Arial" w:cs="Arial"/>
                <w:sz w:val="22"/>
              </w:rPr>
              <w:t>is</w:t>
            </w:r>
            <w:r w:rsidRPr="004D1D26">
              <w:rPr>
                <w:rFonts w:ascii="Arial" w:hAnsi="Arial" w:cs="Arial"/>
                <w:sz w:val="22"/>
              </w:rPr>
              <w:t xml:space="preserve"> a big love of rugby in the class. At the end of the lesson, the learners wrote what they had learnt on a different coloured post-it note, which we discussed as a class. This provided both the learners and m</w:t>
            </w:r>
            <w:r w:rsidR="00B55A96">
              <w:rPr>
                <w:rFonts w:ascii="Arial" w:hAnsi="Arial" w:cs="Arial"/>
                <w:sz w:val="22"/>
              </w:rPr>
              <w:t>e</w:t>
            </w:r>
            <w:r w:rsidRPr="004D1D26">
              <w:rPr>
                <w:rFonts w:ascii="Arial" w:hAnsi="Arial" w:cs="Arial"/>
                <w:sz w:val="22"/>
              </w:rPr>
              <w:t xml:space="preserve"> with an idea of whether we were successful during the lesson. </w:t>
            </w:r>
          </w:p>
          <w:p w14:paraId="1936D895" w14:textId="77777777" w:rsidR="00CF3511" w:rsidRPr="004D1D26" w:rsidRDefault="00CF3511" w:rsidP="00CF3511">
            <w:pPr>
              <w:spacing w:line="360" w:lineRule="auto"/>
              <w:rPr>
                <w:rFonts w:ascii="Arial" w:hAnsi="Arial" w:cs="Arial"/>
                <w:sz w:val="22"/>
              </w:rPr>
            </w:pPr>
          </w:p>
          <w:p w14:paraId="681F922F" w14:textId="77777777" w:rsidR="00CF3511" w:rsidRPr="004D1D26" w:rsidRDefault="00CF3511" w:rsidP="00CF3511">
            <w:pPr>
              <w:spacing w:line="360" w:lineRule="auto"/>
              <w:rPr>
                <w:rFonts w:ascii="Arial" w:hAnsi="Arial" w:cs="Arial"/>
                <w:sz w:val="22"/>
              </w:rPr>
            </w:pPr>
            <w:r w:rsidRPr="004D1D26">
              <w:rPr>
                <w:rFonts w:ascii="Arial" w:hAnsi="Arial" w:cs="Arial"/>
                <w:sz w:val="22"/>
              </w:rPr>
              <w:t xml:space="preserve">This lesson then progressed onto the </w:t>
            </w:r>
            <w:r w:rsidRPr="00C71D4E">
              <w:rPr>
                <w:rFonts w:ascii="Arial" w:hAnsi="Arial" w:cs="Arial"/>
                <w:sz w:val="22"/>
              </w:rPr>
              <w:t>learners</w:t>
            </w:r>
            <w:r w:rsidRPr="004D1D26">
              <w:rPr>
                <w:rFonts w:ascii="Arial" w:hAnsi="Arial" w:cs="Arial"/>
                <w:sz w:val="22"/>
              </w:rPr>
              <w:t xml:space="preserve"> developing questions that they could ask during an interview with rugby players, Justin Tipuric and Kayleigh Powell. The interview then took place over teams, which was a valuable experience for the learners, by developing their communication skills. The learners were thoroughly engaged in this session. </w:t>
            </w:r>
          </w:p>
          <w:p w14:paraId="1E380EE9" w14:textId="77777777" w:rsidR="00CF3511" w:rsidRPr="004D1D26" w:rsidRDefault="00CF3511" w:rsidP="00CF3511">
            <w:pPr>
              <w:spacing w:line="360" w:lineRule="auto"/>
              <w:rPr>
                <w:rFonts w:ascii="Arial" w:hAnsi="Arial" w:cs="Arial"/>
                <w:sz w:val="22"/>
              </w:rPr>
            </w:pPr>
          </w:p>
          <w:p w14:paraId="67A0C175" w14:textId="5386F2A8" w:rsidR="00CF3511" w:rsidRPr="004D1D26" w:rsidRDefault="00CF3511" w:rsidP="00CF3511">
            <w:pPr>
              <w:spacing w:line="360" w:lineRule="auto"/>
              <w:rPr>
                <w:rFonts w:ascii="Arial" w:hAnsi="Arial" w:cs="Arial"/>
                <w:sz w:val="22"/>
              </w:rPr>
            </w:pPr>
            <w:r w:rsidRPr="004D1D26">
              <w:rPr>
                <w:rFonts w:ascii="Arial" w:hAnsi="Arial" w:cs="Arial"/>
                <w:sz w:val="22"/>
              </w:rPr>
              <w:t xml:space="preserve">As well as the rugby sessions I delivered, the learners had coaches from the Ospreys come and deliver PE sessions with them focusing on developing their rugby skills. These series of sessions were inspiring and motivating for the learners, especially those who had a keen interest in rugby. </w:t>
            </w:r>
            <w:r w:rsidRPr="00217642">
              <w:rPr>
                <w:rFonts w:ascii="Arial" w:hAnsi="Arial" w:cs="Arial"/>
                <w:sz w:val="22"/>
              </w:rPr>
              <w:t>Donaldson</w:t>
            </w:r>
            <w:r w:rsidR="00217642" w:rsidRPr="00217642">
              <w:rPr>
                <w:rFonts w:ascii="Arial" w:hAnsi="Arial" w:cs="Arial"/>
                <w:sz w:val="22"/>
              </w:rPr>
              <w:t xml:space="preserve"> </w:t>
            </w:r>
            <w:sdt>
              <w:sdtPr>
                <w:rPr>
                  <w:rFonts w:ascii="Arial" w:hAnsi="Arial" w:cs="Arial"/>
                  <w:sz w:val="22"/>
                </w:rPr>
                <w:id w:val="-1254048618"/>
                <w:citation/>
              </w:sdtPr>
              <w:sdtEndPr/>
              <w:sdtContent>
                <w:r w:rsidR="00217642" w:rsidRPr="00217642">
                  <w:rPr>
                    <w:rFonts w:ascii="Arial" w:hAnsi="Arial" w:cs="Arial"/>
                    <w:sz w:val="22"/>
                  </w:rPr>
                  <w:fldChar w:fldCharType="begin"/>
                </w:r>
                <w:r w:rsidR="00217642" w:rsidRPr="00217642">
                  <w:rPr>
                    <w:rFonts w:ascii="Arial" w:hAnsi="Arial" w:cs="Arial"/>
                    <w:sz w:val="22"/>
                  </w:rPr>
                  <w:instrText xml:space="preserve">CITATION Don15 \n  \l 2057 </w:instrText>
                </w:r>
                <w:r w:rsidR="00217642" w:rsidRPr="00217642">
                  <w:rPr>
                    <w:rFonts w:ascii="Arial" w:hAnsi="Arial" w:cs="Arial"/>
                    <w:sz w:val="22"/>
                  </w:rPr>
                  <w:fldChar w:fldCharType="separate"/>
                </w:r>
                <w:r w:rsidR="00447C7F" w:rsidRPr="00447C7F">
                  <w:rPr>
                    <w:rFonts w:ascii="Arial" w:hAnsi="Arial" w:cs="Arial"/>
                    <w:noProof/>
                    <w:sz w:val="22"/>
                  </w:rPr>
                  <w:t>(2015)</w:t>
                </w:r>
                <w:r w:rsidR="00217642" w:rsidRPr="00217642">
                  <w:rPr>
                    <w:rFonts w:ascii="Arial" w:hAnsi="Arial" w:cs="Arial"/>
                    <w:sz w:val="22"/>
                  </w:rPr>
                  <w:fldChar w:fldCharType="end"/>
                </w:r>
              </w:sdtContent>
            </w:sdt>
            <w:r w:rsidRPr="00217642">
              <w:rPr>
                <w:rFonts w:ascii="Arial" w:hAnsi="Arial" w:cs="Arial"/>
                <w:sz w:val="22"/>
              </w:rPr>
              <w:t xml:space="preserve"> suggests </w:t>
            </w:r>
            <w:r>
              <w:rPr>
                <w:rFonts w:ascii="Arial" w:hAnsi="Arial" w:cs="Arial"/>
                <w:sz w:val="22"/>
              </w:rPr>
              <w:t xml:space="preserve">that good teaching and learning involves a blend of learning approaches for learners. </w:t>
            </w:r>
          </w:p>
        </w:tc>
      </w:tr>
      <w:tr w:rsidR="00CF3511" w14:paraId="7A3594B0" w14:textId="77777777" w:rsidTr="00CF3511">
        <w:trPr>
          <w:trHeight w:val="645"/>
          <w:jc w:val="center"/>
        </w:trPr>
        <w:tc>
          <w:tcPr>
            <w:tcW w:w="2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137CC1" w14:textId="77777777" w:rsidR="00CF3511" w:rsidRPr="002A17B8" w:rsidRDefault="00CF3511" w:rsidP="00CF3511">
            <w:pPr>
              <w:pStyle w:val="Heading3"/>
              <w:jc w:val="center"/>
              <w:rPr>
                <w:rFonts w:ascii="Arial" w:hAnsi="Arial" w:cs="Arial"/>
              </w:rPr>
            </w:pPr>
            <w:r w:rsidRPr="002A17B8">
              <w:rPr>
                <w:rFonts w:ascii="Arial" w:hAnsi="Arial" w:cs="Arial"/>
              </w:rPr>
              <w:lastRenderedPageBreak/>
              <w:t>What have you learned?</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5BC4D" w14:textId="2F145338" w:rsidR="00CF3511" w:rsidRPr="004D1D26" w:rsidRDefault="00CF3511" w:rsidP="00CF3511">
            <w:pPr>
              <w:spacing w:line="360" w:lineRule="auto"/>
              <w:rPr>
                <w:rFonts w:ascii="Arial" w:hAnsi="Arial" w:cs="Arial"/>
                <w:sz w:val="22"/>
              </w:rPr>
            </w:pPr>
            <w:r w:rsidRPr="004D1D26">
              <w:rPr>
                <w:rFonts w:ascii="Arial" w:hAnsi="Arial" w:cs="Arial"/>
                <w:sz w:val="22"/>
              </w:rPr>
              <w:t xml:space="preserve">This series of lesson enabled the learners to develop their health and well-being through a blend of experiences. The learners developed a variety of skills throughout these sessions, such as their listening and speaking, computer and physical skills. By engaging the learners with something they love, they were highly motivated to learn and looked forward to these sessions. </w:t>
            </w:r>
            <w:r>
              <w:rPr>
                <w:rFonts w:ascii="Arial" w:hAnsi="Arial" w:cs="Arial"/>
                <w:sz w:val="22"/>
              </w:rPr>
              <w:t xml:space="preserve">If I taught this series of lessons again, </w:t>
            </w:r>
            <w:r w:rsidR="007D6DC7">
              <w:rPr>
                <w:rFonts w:ascii="Arial" w:hAnsi="Arial" w:cs="Arial"/>
                <w:sz w:val="22"/>
              </w:rPr>
              <w:t>if</w:t>
            </w:r>
            <w:r>
              <w:rPr>
                <w:rFonts w:ascii="Arial" w:hAnsi="Arial" w:cs="Arial"/>
                <w:sz w:val="22"/>
              </w:rPr>
              <w:t xml:space="preserve"> </w:t>
            </w:r>
            <w:r w:rsidR="007D6DC7">
              <w:rPr>
                <w:rFonts w:ascii="Arial" w:hAnsi="Arial" w:cs="Arial"/>
                <w:sz w:val="22"/>
              </w:rPr>
              <w:t>possible,</w:t>
            </w:r>
            <w:r>
              <w:rPr>
                <w:rFonts w:ascii="Arial" w:hAnsi="Arial" w:cs="Arial"/>
                <w:sz w:val="22"/>
              </w:rPr>
              <w:t xml:space="preserve"> I would arrange a trip to attend the stadium, as this would be a beneficial experience for the learners.</w:t>
            </w:r>
          </w:p>
        </w:tc>
      </w:tr>
      <w:tr w:rsidR="00CF3511" w14:paraId="678E9DA3" w14:textId="77777777" w:rsidTr="00CF3511">
        <w:trPr>
          <w:trHeight w:val="645"/>
          <w:jc w:val="center"/>
        </w:trPr>
        <w:tc>
          <w:tcPr>
            <w:tcW w:w="2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96160D" w14:textId="77777777" w:rsidR="00CF3511" w:rsidRPr="002A17B8" w:rsidRDefault="00CF3511" w:rsidP="00CF3511">
            <w:pPr>
              <w:pStyle w:val="Heading3"/>
              <w:jc w:val="center"/>
              <w:rPr>
                <w:rFonts w:ascii="Arial" w:hAnsi="Arial" w:cs="Arial"/>
              </w:rPr>
            </w:pPr>
            <w:r w:rsidRPr="002A17B8">
              <w:rPr>
                <w:rFonts w:ascii="Arial" w:hAnsi="Arial" w:cs="Arial"/>
              </w:rPr>
              <w:t>What next?</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D8E324" w14:textId="31BD438D" w:rsidR="00CF3511" w:rsidRPr="004D1D26" w:rsidRDefault="00CF3511" w:rsidP="00CF3511">
            <w:pPr>
              <w:spacing w:line="360" w:lineRule="auto"/>
              <w:rPr>
                <w:rFonts w:ascii="Arial" w:hAnsi="Arial" w:cs="Arial"/>
                <w:sz w:val="22"/>
              </w:rPr>
            </w:pPr>
            <w:r w:rsidRPr="004D1D26">
              <w:rPr>
                <w:rFonts w:ascii="Arial" w:hAnsi="Arial" w:cs="Arial"/>
                <w:sz w:val="22"/>
              </w:rPr>
              <w:t xml:space="preserve">In the future, I will seek opportunities from the community to engage learners and offer a blend of learning experiences. I will ensure to develop relationships with learners and find out what they enjoy </w:t>
            </w:r>
            <w:r w:rsidR="00B55A96">
              <w:rPr>
                <w:rFonts w:ascii="Arial" w:hAnsi="Arial" w:cs="Arial"/>
                <w:sz w:val="22"/>
              </w:rPr>
              <w:t>incorporating</w:t>
            </w:r>
            <w:r w:rsidRPr="004D1D26">
              <w:rPr>
                <w:rFonts w:ascii="Arial" w:hAnsi="Arial" w:cs="Arial"/>
                <w:sz w:val="22"/>
              </w:rPr>
              <w:t xml:space="preserve"> those things into their learning. By incorporating a range of approaches into lessons, it ensures they are engaging for learners. I will seek blended experience ideas from peers as well as ideas online to trial within my practice.</w:t>
            </w:r>
            <w:r>
              <w:rPr>
                <w:rFonts w:ascii="Arial" w:hAnsi="Arial" w:cs="Arial"/>
                <w:sz w:val="22"/>
              </w:rPr>
              <w:t xml:space="preserve"> I would also seek opportunities to incorporate outdoor learning into lessons, as this was difficult due to Covid-19 restrictions within the school. </w:t>
            </w:r>
          </w:p>
        </w:tc>
      </w:tr>
    </w:tbl>
    <w:p w14:paraId="654273F1" w14:textId="77777777" w:rsidR="00CF3511" w:rsidRDefault="00CF3511" w:rsidP="00CF3511">
      <w:pPr>
        <w:pStyle w:val="Body"/>
        <w:widowControl w:val="0"/>
        <w:spacing w:line="240" w:lineRule="auto"/>
        <w:jc w:val="center"/>
        <w:rPr>
          <w:sz w:val="32"/>
          <w:szCs w:val="32"/>
        </w:rPr>
      </w:pPr>
    </w:p>
    <w:p w14:paraId="4166DCD0" w14:textId="77777777" w:rsidR="00CF3511" w:rsidRDefault="00CF3511" w:rsidP="00CF3511">
      <w:pPr>
        <w:pStyle w:val="Body"/>
      </w:pPr>
    </w:p>
    <w:p w14:paraId="2231DF7F" w14:textId="3ABEC64C" w:rsidR="00CF3511" w:rsidRDefault="00CF3511" w:rsidP="00CF3511">
      <w:pPr>
        <w:pStyle w:val="Body"/>
      </w:pPr>
    </w:p>
    <w:p w14:paraId="43CA37BD" w14:textId="3FC9173D" w:rsidR="00C71D4E" w:rsidRDefault="00C71D4E" w:rsidP="00CF3511">
      <w:pPr>
        <w:pStyle w:val="Body"/>
      </w:pPr>
    </w:p>
    <w:p w14:paraId="208D673D" w14:textId="6BBE4E19" w:rsidR="00C71D4E" w:rsidRDefault="00C71D4E" w:rsidP="00CF3511">
      <w:pPr>
        <w:pStyle w:val="Body"/>
      </w:pPr>
    </w:p>
    <w:p w14:paraId="7EC70519" w14:textId="341B7F34" w:rsidR="00C71D4E" w:rsidRDefault="00C71D4E" w:rsidP="00CF3511">
      <w:pPr>
        <w:pStyle w:val="Body"/>
      </w:pPr>
    </w:p>
    <w:p w14:paraId="1DEBAFC1" w14:textId="75C24BFD" w:rsidR="00C71D4E" w:rsidRDefault="00C71D4E" w:rsidP="00CF3511">
      <w:pPr>
        <w:pStyle w:val="Body"/>
      </w:pPr>
    </w:p>
    <w:p w14:paraId="39EA10B0" w14:textId="638EF971" w:rsidR="00C71D4E" w:rsidRDefault="00C71D4E" w:rsidP="00CF3511">
      <w:pPr>
        <w:pStyle w:val="Body"/>
      </w:pPr>
    </w:p>
    <w:p w14:paraId="7F044528" w14:textId="61DDF8F4" w:rsidR="00C71D4E" w:rsidRDefault="00C71D4E" w:rsidP="00CF3511">
      <w:pPr>
        <w:pStyle w:val="Body"/>
      </w:pPr>
    </w:p>
    <w:p w14:paraId="1BA4985C" w14:textId="1475D498" w:rsidR="00C71D4E" w:rsidRDefault="00C71D4E" w:rsidP="00CF3511">
      <w:pPr>
        <w:pStyle w:val="Body"/>
      </w:pPr>
    </w:p>
    <w:p w14:paraId="07699687" w14:textId="78C05B35" w:rsidR="00C71D4E" w:rsidRDefault="00C71D4E" w:rsidP="00CF3511">
      <w:pPr>
        <w:pStyle w:val="Body"/>
      </w:pPr>
    </w:p>
    <w:p w14:paraId="0677F9DE" w14:textId="43B965A2" w:rsidR="00C71D4E" w:rsidRDefault="00C71D4E" w:rsidP="00CF3511">
      <w:pPr>
        <w:pStyle w:val="Body"/>
      </w:pPr>
    </w:p>
    <w:p w14:paraId="3A7CC33B" w14:textId="5F5A7DEE" w:rsidR="00C71D4E" w:rsidRDefault="00C71D4E" w:rsidP="00CF3511">
      <w:pPr>
        <w:pStyle w:val="Body"/>
      </w:pPr>
    </w:p>
    <w:p w14:paraId="2D9E08F3" w14:textId="22CA24ED" w:rsidR="00C71D4E" w:rsidRDefault="00C71D4E" w:rsidP="00CF3511">
      <w:pPr>
        <w:pStyle w:val="Body"/>
      </w:pPr>
    </w:p>
    <w:p w14:paraId="7EF7BDD5" w14:textId="77777777" w:rsidR="00C71D4E" w:rsidRDefault="00C71D4E" w:rsidP="00CF3511">
      <w:pPr>
        <w:pStyle w:val="Body"/>
      </w:pPr>
    </w:p>
    <w:tbl>
      <w:tblPr>
        <w:tblpPr w:leftFromText="180" w:rightFromText="180" w:vertAnchor="page" w:horzAnchor="margin" w:tblpXSpec="center" w:tblpY="1185"/>
        <w:tblW w:w="1023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7546"/>
      </w:tblGrid>
      <w:tr w:rsidR="00CF3511" w14:paraId="3D658A4D" w14:textId="77777777" w:rsidTr="00C71D4E">
        <w:trPr>
          <w:trHeight w:val="76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7CCFF" w14:textId="77777777" w:rsidR="00CF3511" w:rsidRPr="00B5202C" w:rsidRDefault="00CF3511" w:rsidP="00C71D4E">
            <w:pPr>
              <w:pStyle w:val="Heading2"/>
              <w:jc w:val="center"/>
              <w:rPr>
                <w:rFonts w:ascii="Arial" w:hAnsi="Arial" w:cs="Arial"/>
              </w:rPr>
            </w:pPr>
            <w:r w:rsidRPr="00B5202C">
              <w:rPr>
                <w:rFonts w:ascii="Arial" w:hAnsi="Arial" w:cs="Arial"/>
                <w:sz w:val="24"/>
              </w:rPr>
              <w:lastRenderedPageBreak/>
              <w:t>Professional Experience Template 3</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045E1" w14:textId="77777777" w:rsidR="00CF3511" w:rsidRPr="00B84143" w:rsidRDefault="00CF3511" w:rsidP="00C71D4E">
            <w:pPr>
              <w:rPr>
                <w:rFonts w:ascii="Arial" w:hAnsi="Arial" w:cs="Arial"/>
              </w:rPr>
            </w:pPr>
            <w:r w:rsidRPr="00B84143">
              <w:rPr>
                <w:rFonts w:ascii="Arial" w:hAnsi="Arial" w:cs="Arial"/>
                <w:sz w:val="22"/>
              </w:rPr>
              <w:t>Victorian School Lesson – PTE3 – 12.01.22</w:t>
            </w:r>
          </w:p>
        </w:tc>
      </w:tr>
      <w:tr w:rsidR="00CF3511" w14:paraId="339386DF" w14:textId="77777777" w:rsidTr="00C71D4E">
        <w:trPr>
          <w:trHeight w:val="243"/>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778356" w14:textId="77777777" w:rsidR="00CF3511" w:rsidRPr="00B5202C" w:rsidRDefault="00CF3511" w:rsidP="00C71D4E">
            <w:pPr>
              <w:pStyle w:val="Heading2"/>
              <w:jc w:val="center"/>
              <w:rPr>
                <w:rFonts w:ascii="Arial" w:hAnsi="Arial" w:cs="Arial"/>
                <w:sz w:val="24"/>
              </w:rPr>
            </w:pPr>
            <w:r w:rsidRPr="00B5202C">
              <w:rPr>
                <w:rFonts w:ascii="Arial" w:hAnsi="Arial" w:cs="Arial"/>
                <w:sz w:val="24"/>
              </w:rPr>
              <w:t>Pedagogy Standard</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F67281" w14:textId="77777777" w:rsidR="00CF3511" w:rsidRPr="00B5202C" w:rsidRDefault="00CF3511" w:rsidP="00C71D4E">
            <w:pPr>
              <w:pStyle w:val="Body"/>
              <w:spacing w:after="0" w:line="240" w:lineRule="auto"/>
              <w:rPr>
                <w:rFonts w:ascii="Arial" w:hAnsi="Arial" w:cs="Arial"/>
                <w:sz w:val="24"/>
              </w:rPr>
            </w:pPr>
            <w:r w:rsidRPr="00B5202C">
              <w:rPr>
                <w:rFonts w:ascii="Arial" w:hAnsi="Arial" w:cs="Arial"/>
                <w:b/>
                <w:bCs/>
                <w:color w:val="2E74B5"/>
                <w:sz w:val="24"/>
                <w:szCs w:val="28"/>
                <w:u w:color="2E74B5"/>
              </w:rPr>
              <w:t>Real life authentic contexts</w:t>
            </w:r>
          </w:p>
        </w:tc>
      </w:tr>
      <w:tr w:rsidR="00CF3511" w14:paraId="306A4FEA" w14:textId="77777777" w:rsidTr="00C71D4E">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A9E1D8" w14:textId="77777777" w:rsidR="00CF3511" w:rsidRPr="00B5202C" w:rsidRDefault="00CF3511" w:rsidP="00C71D4E">
            <w:pPr>
              <w:pStyle w:val="Heading3"/>
              <w:jc w:val="center"/>
              <w:rPr>
                <w:rFonts w:ascii="Arial" w:hAnsi="Arial" w:cs="Arial"/>
              </w:rPr>
            </w:pPr>
            <w:r w:rsidRPr="00B5202C">
              <w:rPr>
                <w:rFonts w:ascii="Arial" w:hAnsi="Arial" w:cs="Arial"/>
              </w:rPr>
              <w:t>What did you do and why?</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49E43A" w14:textId="77777777" w:rsidR="00CF3511" w:rsidRDefault="00CF3511" w:rsidP="00C71D4E">
            <w:pPr>
              <w:pStyle w:val="NormalWeb"/>
              <w:spacing w:before="0" w:beforeAutospacing="0" w:after="0" w:afterAutospacing="0" w:line="360" w:lineRule="auto"/>
              <w:rPr>
                <w:rFonts w:ascii="Arial" w:hAnsi="Arial" w:cs="Arial"/>
                <w:color w:val="161616"/>
                <w:sz w:val="22"/>
              </w:rPr>
            </w:pPr>
            <w:r w:rsidRPr="00457A4B">
              <w:rPr>
                <w:rFonts w:ascii="Arial" w:hAnsi="Arial" w:cs="Arial"/>
                <w:color w:val="161616"/>
                <w:sz w:val="22"/>
              </w:rPr>
              <w:t>During my PTE3, our class theme was the Victorians. I planned and taught a lesson about Victorian schools where the children used</w:t>
            </w:r>
            <w:r>
              <w:rPr>
                <w:rFonts w:ascii="Arial" w:hAnsi="Arial" w:cs="Arial"/>
                <w:color w:val="161616"/>
                <w:sz w:val="22"/>
              </w:rPr>
              <w:t xml:space="preserve"> differentiated</w:t>
            </w:r>
            <w:r w:rsidRPr="00457A4B">
              <w:rPr>
                <w:rFonts w:ascii="Arial" w:hAnsi="Arial" w:cs="Arial"/>
                <w:color w:val="161616"/>
                <w:sz w:val="22"/>
              </w:rPr>
              <w:t xml:space="preserve"> information and pictures to identify the similarities and differences between modern and Victorian schools. The learners </w:t>
            </w:r>
            <w:r>
              <w:rPr>
                <w:rFonts w:ascii="Arial" w:hAnsi="Arial" w:cs="Arial"/>
                <w:color w:val="161616"/>
                <w:sz w:val="22"/>
              </w:rPr>
              <w:t xml:space="preserve">then </w:t>
            </w:r>
            <w:r w:rsidRPr="00457A4B">
              <w:rPr>
                <w:rFonts w:ascii="Arial" w:hAnsi="Arial" w:cs="Arial"/>
                <w:color w:val="161616"/>
                <w:sz w:val="22"/>
              </w:rPr>
              <w:t>created a Venn diagram to present their information. </w:t>
            </w:r>
          </w:p>
          <w:p w14:paraId="62C546DB" w14:textId="77777777" w:rsidR="00CF3511" w:rsidRDefault="00CF3511" w:rsidP="00C71D4E">
            <w:pPr>
              <w:pStyle w:val="NormalWeb"/>
              <w:spacing w:before="0" w:beforeAutospacing="0" w:after="0" w:afterAutospacing="0" w:line="360" w:lineRule="auto"/>
              <w:rPr>
                <w:rFonts w:ascii="Arial" w:hAnsi="Arial" w:cs="Arial"/>
                <w:color w:val="161616"/>
                <w:sz w:val="22"/>
              </w:rPr>
            </w:pPr>
          </w:p>
          <w:p w14:paraId="453C2BD4" w14:textId="389A3023" w:rsidR="00CF3511" w:rsidRPr="00B5202C" w:rsidRDefault="00CF3511" w:rsidP="00C71D4E">
            <w:pPr>
              <w:pStyle w:val="NormalWeb"/>
              <w:spacing w:before="0" w:beforeAutospacing="0" w:after="0" w:afterAutospacing="0" w:line="360" w:lineRule="auto"/>
              <w:rPr>
                <w:rFonts w:ascii="Arial" w:hAnsi="Arial" w:cs="Arial"/>
                <w:color w:val="161616"/>
                <w:sz w:val="22"/>
              </w:rPr>
            </w:pPr>
            <w:r w:rsidRPr="00457A4B">
              <w:rPr>
                <w:rFonts w:ascii="Arial" w:hAnsi="Arial" w:cs="Arial"/>
                <w:color w:val="161616"/>
                <w:sz w:val="22"/>
              </w:rPr>
              <w:t>I provided an</w:t>
            </w:r>
            <w:r w:rsidRPr="00457A4B">
              <w:rPr>
                <w:rStyle w:val="apple-converted-space"/>
                <w:rFonts w:ascii="Arial" w:hAnsi="Arial" w:cs="Arial"/>
                <w:color w:val="161616"/>
                <w:sz w:val="22"/>
              </w:rPr>
              <w:t> </w:t>
            </w:r>
            <w:r w:rsidRPr="00457A4B">
              <w:rPr>
                <w:rFonts w:ascii="Arial" w:hAnsi="Arial" w:cs="Arial"/>
                <w:b/>
                <w:bCs/>
                <w:color w:val="161616"/>
                <w:sz w:val="22"/>
              </w:rPr>
              <w:t>authentic experience</w:t>
            </w:r>
            <w:r w:rsidRPr="00457A4B">
              <w:rPr>
                <w:rStyle w:val="apple-converted-space"/>
                <w:rFonts w:ascii="Arial" w:hAnsi="Arial" w:cs="Arial"/>
                <w:color w:val="161616"/>
                <w:sz w:val="22"/>
              </w:rPr>
              <w:t> </w:t>
            </w:r>
            <w:r w:rsidRPr="00457A4B">
              <w:rPr>
                <w:rFonts w:ascii="Arial" w:hAnsi="Arial" w:cs="Arial"/>
                <w:color w:val="161616"/>
                <w:sz w:val="22"/>
              </w:rPr>
              <w:t xml:space="preserve">by </w:t>
            </w:r>
            <w:r>
              <w:rPr>
                <w:rFonts w:ascii="Arial" w:hAnsi="Arial" w:cs="Arial"/>
                <w:color w:val="161616"/>
                <w:sz w:val="22"/>
              </w:rPr>
              <w:t>starting</w:t>
            </w:r>
            <w:r w:rsidRPr="00457A4B">
              <w:rPr>
                <w:rFonts w:ascii="Arial" w:hAnsi="Arial" w:cs="Arial"/>
                <w:color w:val="161616"/>
                <w:sz w:val="22"/>
              </w:rPr>
              <w:t xml:space="preserve"> the lesson</w:t>
            </w:r>
            <w:r>
              <w:rPr>
                <w:rFonts w:ascii="Arial" w:hAnsi="Arial" w:cs="Arial"/>
                <w:color w:val="161616"/>
                <w:sz w:val="22"/>
              </w:rPr>
              <w:t xml:space="preserve"> in a Victorian style by</w:t>
            </w:r>
            <w:r w:rsidRPr="00457A4B">
              <w:rPr>
                <w:rFonts w:ascii="Arial" w:hAnsi="Arial" w:cs="Arial"/>
                <w:color w:val="161616"/>
                <w:sz w:val="22"/>
              </w:rPr>
              <w:t xml:space="preserve"> chanting the Victorian school rules </w:t>
            </w:r>
            <w:r>
              <w:rPr>
                <w:rFonts w:ascii="Arial" w:hAnsi="Arial" w:cs="Arial"/>
                <w:color w:val="161616"/>
                <w:sz w:val="22"/>
              </w:rPr>
              <w:t xml:space="preserve">as a class. </w:t>
            </w:r>
            <w:r w:rsidRPr="00457A4B">
              <w:rPr>
                <w:rFonts w:ascii="Arial" w:hAnsi="Arial" w:cs="Arial"/>
                <w:color w:val="161616"/>
                <w:sz w:val="22"/>
              </w:rPr>
              <w:t>I made a Dunce hat for learners to see what</w:t>
            </w:r>
            <w:r>
              <w:rPr>
                <w:rFonts w:ascii="Arial" w:hAnsi="Arial" w:cs="Arial"/>
                <w:color w:val="161616"/>
                <w:sz w:val="22"/>
              </w:rPr>
              <w:t xml:space="preserve"> the punishment</w:t>
            </w:r>
            <w:r w:rsidRPr="00457A4B">
              <w:rPr>
                <w:rFonts w:ascii="Arial" w:hAnsi="Arial" w:cs="Arial"/>
                <w:color w:val="161616"/>
                <w:sz w:val="22"/>
              </w:rPr>
              <w:t xml:space="preserve"> would be like in the Victorian times. </w:t>
            </w:r>
            <w:r>
              <w:rPr>
                <w:rFonts w:ascii="Arial" w:hAnsi="Arial" w:cs="Arial"/>
                <w:color w:val="161616"/>
                <w:sz w:val="22"/>
              </w:rPr>
              <w:t>The children were also given the opportunity to practice the Victorian style handwriting as part of their missions. The CfW highlights the importance of creating meaningful and authentic teaching and learning</w:t>
            </w:r>
            <w:r w:rsidR="00217642">
              <w:rPr>
                <w:rFonts w:ascii="Arial" w:hAnsi="Arial" w:cs="Arial"/>
                <w:color w:val="161616"/>
                <w:sz w:val="22"/>
              </w:rPr>
              <w:t xml:space="preserve"> </w:t>
            </w:r>
            <w:sdt>
              <w:sdtPr>
                <w:rPr>
                  <w:rFonts w:ascii="Arial" w:hAnsi="Arial" w:cs="Arial"/>
                  <w:color w:val="161616"/>
                  <w:sz w:val="22"/>
                </w:rPr>
                <w:id w:val="1835713079"/>
                <w:citation/>
              </w:sdtPr>
              <w:sdtEndPr/>
              <w:sdtContent>
                <w:r w:rsidR="00217642">
                  <w:rPr>
                    <w:rFonts w:ascii="Arial" w:hAnsi="Arial" w:cs="Arial"/>
                    <w:color w:val="161616"/>
                    <w:sz w:val="22"/>
                  </w:rPr>
                  <w:fldChar w:fldCharType="begin"/>
                </w:r>
                <w:r w:rsidR="00217642">
                  <w:rPr>
                    <w:rFonts w:ascii="Arial" w:hAnsi="Arial" w:cs="Arial"/>
                    <w:color w:val="161616"/>
                    <w:sz w:val="22"/>
                  </w:rPr>
                  <w:instrText xml:space="preserve"> CITATION Wel203 \l 2057 </w:instrText>
                </w:r>
                <w:r w:rsidR="00217642">
                  <w:rPr>
                    <w:rFonts w:ascii="Arial" w:hAnsi="Arial" w:cs="Arial"/>
                    <w:color w:val="161616"/>
                    <w:sz w:val="22"/>
                  </w:rPr>
                  <w:fldChar w:fldCharType="separate"/>
                </w:r>
                <w:r w:rsidR="00447C7F" w:rsidRPr="00447C7F">
                  <w:rPr>
                    <w:rFonts w:ascii="Arial" w:hAnsi="Arial" w:cs="Arial"/>
                    <w:noProof/>
                    <w:color w:val="161616"/>
                    <w:sz w:val="22"/>
                  </w:rPr>
                  <w:t>(Welsh Government, 2020a)</w:t>
                </w:r>
                <w:r w:rsidR="00217642">
                  <w:rPr>
                    <w:rFonts w:ascii="Arial" w:hAnsi="Arial" w:cs="Arial"/>
                    <w:color w:val="161616"/>
                    <w:sz w:val="22"/>
                  </w:rPr>
                  <w:fldChar w:fldCharType="end"/>
                </w:r>
              </w:sdtContent>
            </w:sdt>
            <w:r w:rsidR="00217642">
              <w:rPr>
                <w:rFonts w:ascii="Arial" w:hAnsi="Arial" w:cs="Arial"/>
                <w:color w:val="161616"/>
                <w:sz w:val="22"/>
              </w:rPr>
              <w:t xml:space="preserve">. </w:t>
            </w:r>
            <w:r w:rsidRPr="00966F0D">
              <w:rPr>
                <w:rFonts w:ascii="Arial" w:hAnsi="Arial" w:cs="Arial"/>
                <w:sz w:val="22"/>
              </w:rPr>
              <w:t xml:space="preserve">Comparing Victorian </w:t>
            </w:r>
            <w:r>
              <w:rPr>
                <w:rFonts w:ascii="Arial" w:hAnsi="Arial" w:cs="Arial"/>
                <w:sz w:val="22"/>
              </w:rPr>
              <w:t>and</w:t>
            </w:r>
            <w:r w:rsidRPr="00966F0D">
              <w:rPr>
                <w:rFonts w:ascii="Arial" w:hAnsi="Arial" w:cs="Arial"/>
                <w:sz w:val="22"/>
              </w:rPr>
              <w:t xml:space="preserve"> modern schools enabled the learning to be meaningful for the learners.</w:t>
            </w:r>
            <w:r>
              <w:rPr>
                <w:rFonts w:ascii="Arial" w:hAnsi="Arial" w:cs="Arial"/>
                <w:sz w:val="22"/>
              </w:rPr>
              <w:t xml:space="preserve"> </w:t>
            </w:r>
          </w:p>
        </w:tc>
      </w:tr>
      <w:tr w:rsidR="00CF3511" w14:paraId="22EC09E5" w14:textId="77777777" w:rsidTr="00C71D4E">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888D0F" w14:textId="77777777" w:rsidR="00CF3511" w:rsidRPr="00B5202C" w:rsidRDefault="00CF3511" w:rsidP="00C71D4E">
            <w:pPr>
              <w:pStyle w:val="Heading3"/>
              <w:jc w:val="center"/>
              <w:rPr>
                <w:rFonts w:ascii="Arial" w:hAnsi="Arial" w:cs="Arial"/>
              </w:rPr>
            </w:pPr>
            <w:r w:rsidRPr="00B5202C">
              <w:rPr>
                <w:rFonts w:ascii="Arial" w:hAnsi="Arial" w:cs="Arial"/>
              </w:rPr>
              <w:t>What have you learned?</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87C7A" w14:textId="2A3107F4" w:rsidR="00CF3511" w:rsidRPr="00B5202C" w:rsidRDefault="00CF3511" w:rsidP="00C71D4E">
            <w:pPr>
              <w:pStyle w:val="NormalWeb"/>
              <w:spacing w:before="0" w:beforeAutospacing="0" w:after="0" w:afterAutospacing="0" w:line="360" w:lineRule="auto"/>
              <w:rPr>
                <w:rFonts w:ascii="Arial" w:hAnsi="Arial" w:cs="Arial"/>
                <w:color w:val="161616"/>
                <w:sz w:val="22"/>
                <w:szCs w:val="22"/>
              </w:rPr>
            </w:pPr>
            <w:r w:rsidRPr="00457A4B">
              <w:rPr>
                <w:rFonts w:ascii="Arial" w:hAnsi="Arial" w:cs="Arial"/>
                <w:color w:val="161616"/>
                <w:sz w:val="22"/>
                <w:szCs w:val="22"/>
              </w:rPr>
              <w:t xml:space="preserve">This lesson provided the opportunity to incorporate </w:t>
            </w:r>
            <w:r>
              <w:rPr>
                <w:rFonts w:ascii="Arial" w:hAnsi="Arial" w:cs="Arial"/>
                <w:color w:val="161616"/>
                <w:sz w:val="22"/>
                <w:szCs w:val="22"/>
              </w:rPr>
              <w:t xml:space="preserve">an </w:t>
            </w:r>
            <w:r w:rsidRPr="00457A4B">
              <w:rPr>
                <w:rFonts w:ascii="Arial" w:hAnsi="Arial" w:cs="Arial"/>
                <w:color w:val="161616"/>
                <w:sz w:val="22"/>
                <w:szCs w:val="22"/>
              </w:rPr>
              <w:t>authentic experience</w:t>
            </w:r>
            <w:r>
              <w:rPr>
                <w:rFonts w:ascii="Arial" w:hAnsi="Arial" w:cs="Arial"/>
                <w:color w:val="161616"/>
                <w:sz w:val="22"/>
                <w:szCs w:val="22"/>
              </w:rPr>
              <w:t xml:space="preserve"> for the learners</w:t>
            </w:r>
            <w:r w:rsidRPr="00457A4B">
              <w:rPr>
                <w:rFonts w:ascii="Arial" w:hAnsi="Arial" w:cs="Arial"/>
                <w:color w:val="161616"/>
                <w:sz w:val="22"/>
                <w:szCs w:val="22"/>
              </w:rPr>
              <w:t>.</w:t>
            </w:r>
            <w:r>
              <w:rPr>
                <w:rFonts w:ascii="Arial" w:hAnsi="Arial" w:cs="Arial"/>
                <w:color w:val="161616"/>
                <w:sz w:val="22"/>
                <w:szCs w:val="22"/>
              </w:rPr>
              <w:t xml:space="preserve"> </w:t>
            </w:r>
            <w:r w:rsidRPr="00457A4B">
              <w:rPr>
                <w:rFonts w:ascii="Arial" w:hAnsi="Arial" w:cs="Arial"/>
                <w:color w:val="161616"/>
                <w:sz w:val="22"/>
                <w:szCs w:val="22"/>
              </w:rPr>
              <w:t>I have since reflected on the lesson and identified what went well and ways to improve my practice which will support my personal development. </w:t>
            </w:r>
            <w:r>
              <w:rPr>
                <w:rFonts w:ascii="Arial" w:hAnsi="Arial" w:cs="Arial"/>
                <w:color w:val="161616"/>
                <w:sz w:val="22"/>
                <w:szCs w:val="22"/>
              </w:rPr>
              <w:t>This authentic context made the lesson engaging for the learners, and by comparing Victorian schools to modern schools made the lesson relevant to their lives. Kolb</w:t>
            </w:r>
            <w:r>
              <w:rPr>
                <w:rFonts w:ascii="Arial" w:hAnsi="Arial" w:cs="Arial"/>
                <w:color w:val="FF0000"/>
                <w:sz w:val="22"/>
                <w:szCs w:val="22"/>
              </w:rPr>
              <w:t xml:space="preserve"> </w:t>
            </w:r>
            <w:sdt>
              <w:sdtPr>
                <w:rPr>
                  <w:rFonts w:ascii="Arial" w:hAnsi="Arial" w:cs="Arial"/>
                  <w:sz w:val="22"/>
                  <w:szCs w:val="22"/>
                </w:rPr>
                <w:id w:val="1332025443"/>
                <w:citation/>
              </w:sdtPr>
              <w:sdtEndPr/>
              <w:sdtContent>
                <w:r w:rsidR="00217642" w:rsidRPr="00217642">
                  <w:rPr>
                    <w:rFonts w:ascii="Arial" w:hAnsi="Arial" w:cs="Arial"/>
                    <w:sz w:val="22"/>
                    <w:szCs w:val="22"/>
                  </w:rPr>
                  <w:fldChar w:fldCharType="begin"/>
                </w:r>
                <w:r w:rsidR="00217642" w:rsidRPr="00217642">
                  <w:rPr>
                    <w:rFonts w:ascii="Arial" w:hAnsi="Arial" w:cs="Arial"/>
                    <w:sz w:val="22"/>
                    <w:szCs w:val="22"/>
                  </w:rPr>
                  <w:instrText xml:space="preserve">CITATION Kol841 \n  \l 2057 </w:instrText>
                </w:r>
                <w:r w:rsidR="00217642" w:rsidRPr="00217642">
                  <w:rPr>
                    <w:rFonts w:ascii="Arial" w:hAnsi="Arial" w:cs="Arial"/>
                    <w:sz w:val="22"/>
                    <w:szCs w:val="22"/>
                  </w:rPr>
                  <w:fldChar w:fldCharType="separate"/>
                </w:r>
                <w:r w:rsidR="00447C7F" w:rsidRPr="00447C7F">
                  <w:rPr>
                    <w:rFonts w:ascii="Arial" w:hAnsi="Arial" w:cs="Arial"/>
                    <w:noProof/>
                    <w:sz w:val="22"/>
                    <w:szCs w:val="22"/>
                  </w:rPr>
                  <w:t>(1984)</w:t>
                </w:r>
                <w:r w:rsidR="00217642" w:rsidRPr="00217642">
                  <w:rPr>
                    <w:rFonts w:ascii="Arial" w:hAnsi="Arial" w:cs="Arial"/>
                    <w:sz w:val="22"/>
                    <w:szCs w:val="22"/>
                  </w:rPr>
                  <w:fldChar w:fldCharType="end"/>
                </w:r>
              </w:sdtContent>
            </w:sdt>
            <w:r w:rsidR="00217642" w:rsidRPr="00217642">
              <w:rPr>
                <w:rFonts w:ascii="Arial" w:hAnsi="Arial" w:cs="Arial"/>
                <w:sz w:val="22"/>
                <w:szCs w:val="22"/>
              </w:rPr>
              <w:t xml:space="preserve"> </w:t>
            </w:r>
            <w:r>
              <w:rPr>
                <w:rFonts w:ascii="Arial" w:hAnsi="Arial" w:cs="Arial"/>
                <w:color w:val="161616"/>
                <w:sz w:val="22"/>
                <w:szCs w:val="22"/>
              </w:rPr>
              <w:t xml:space="preserve">suggests that authentic learning is motivating for learners. If I did this lesson again and had more time, I would improve the authentic experience by using chalkboards or pen and ink to develop their understanding of what it would be like in a Victorian school. I would also dress up as a Victorian teacher and ask the learners to dress up too. </w:t>
            </w:r>
          </w:p>
        </w:tc>
      </w:tr>
      <w:tr w:rsidR="00CF3511" w14:paraId="445D8843" w14:textId="77777777" w:rsidTr="00C71D4E">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446B29" w14:textId="77777777" w:rsidR="00CF3511" w:rsidRPr="00B5202C" w:rsidRDefault="00CF3511" w:rsidP="00C71D4E">
            <w:pPr>
              <w:pStyle w:val="Heading3"/>
              <w:jc w:val="center"/>
              <w:rPr>
                <w:rFonts w:ascii="Arial" w:hAnsi="Arial" w:cs="Arial"/>
              </w:rPr>
            </w:pPr>
            <w:r w:rsidRPr="00B5202C">
              <w:rPr>
                <w:rFonts w:ascii="Arial" w:hAnsi="Arial" w:cs="Arial"/>
              </w:rPr>
              <w:t>What next?</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FDCFC" w14:textId="2AB5B668" w:rsidR="00CF3511" w:rsidRPr="00B5202C" w:rsidRDefault="00CF3511" w:rsidP="00C71D4E">
            <w:pPr>
              <w:spacing w:line="360" w:lineRule="auto"/>
              <w:rPr>
                <w:rFonts w:ascii="Arial" w:hAnsi="Arial" w:cs="Arial"/>
                <w:sz w:val="22"/>
              </w:rPr>
            </w:pPr>
            <w:r w:rsidRPr="00457A4B">
              <w:rPr>
                <w:rFonts w:ascii="Arial" w:hAnsi="Arial" w:cs="Arial"/>
                <w:color w:val="161616"/>
                <w:spacing w:val="-2"/>
                <w:sz w:val="22"/>
                <w:shd w:val="clear" w:color="auto" w:fill="FFFFFF"/>
              </w:rPr>
              <w:t>I will continue to incorporate authentic experiences within lessons where relevant</w:t>
            </w:r>
            <w:r>
              <w:rPr>
                <w:rFonts w:ascii="Arial" w:hAnsi="Arial" w:cs="Arial"/>
                <w:color w:val="161616"/>
                <w:spacing w:val="-2"/>
                <w:sz w:val="22"/>
                <w:shd w:val="clear" w:color="auto" w:fill="FFFFFF"/>
              </w:rPr>
              <w:t xml:space="preserve"> to make lessons engaging for learners</w:t>
            </w:r>
            <w:r w:rsidRPr="00457A4B">
              <w:rPr>
                <w:rFonts w:ascii="Arial" w:hAnsi="Arial" w:cs="Arial"/>
                <w:color w:val="161616"/>
                <w:spacing w:val="-2"/>
                <w:sz w:val="22"/>
                <w:shd w:val="clear" w:color="auto" w:fill="FFFFFF"/>
              </w:rPr>
              <w:t xml:space="preserve">. </w:t>
            </w:r>
            <w:r>
              <w:rPr>
                <w:rFonts w:ascii="Arial" w:hAnsi="Arial" w:cs="Arial"/>
                <w:color w:val="161616"/>
                <w:spacing w:val="-2"/>
                <w:sz w:val="22"/>
                <w:shd w:val="clear" w:color="auto" w:fill="FFFFFF"/>
              </w:rPr>
              <w:t>I will seek ideas from peers and online to develop my use of authentic experiences and gain ideas from pupils. I will also take full advantage of any professional development opportunities and will use books to develop my knowledge and understanding of developing authentic contexts within lessons.</w:t>
            </w:r>
          </w:p>
        </w:tc>
      </w:tr>
    </w:tbl>
    <w:p w14:paraId="0B704E3F" w14:textId="77777777" w:rsidR="00CF3511" w:rsidRDefault="00CF3511" w:rsidP="00CF3511">
      <w:pPr>
        <w:pStyle w:val="Body"/>
      </w:pPr>
    </w:p>
    <w:tbl>
      <w:tblPr>
        <w:tblpPr w:leftFromText="180" w:rightFromText="180" w:vertAnchor="page" w:horzAnchor="margin" w:tblpXSpec="center" w:tblpY="1259"/>
        <w:tblW w:w="1023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7546"/>
      </w:tblGrid>
      <w:tr w:rsidR="00CF3511" w14:paraId="1F24EE10" w14:textId="77777777" w:rsidTr="00C71D4E">
        <w:trPr>
          <w:trHeight w:val="619"/>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839BBC" w14:textId="3657997A" w:rsidR="00CF3511" w:rsidRPr="00217642" w:rsidRDefault="00CF3511" w:rsidP="00C71D4E">
            <w:pPr>
              <w:pStyle w:val="Heading2"/>
              <w:jc w:val="center"/>
              <w:rPr>
                <w:rFonts w:ascii="Arial" w:hAnsi="Arial" w:cs="Arial"/>
                <w:sz w:val="24"/>
              </w:rPr>
            </w:pPr>
            <w:r w:rsidRPr="00B5202C">
              <w:rPr>
                <w:rFonts w:ascii="Arial" w:hAnsi="Arial" w:cs="Arial"/>
                <w:sz w:val="24"/>
              </w:rPr>
              <w:lastRenderedPageBreak/>
              <w:t>Professional Experience Template 4</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6BAEFC" w14:textId="77777777" w:rsidR="00CF3511" w:rsidRPr="00B5202C" w:rsidRDefault="00CF3511" w:rsidP="00C71D4E">
            <w:pPr>
              <w:rPr>
                <w:rFonts w:ascii="Arial" w:hAnsi="Arial" w:cs="Arial"/>
              </w:rPr>
            </w:pPr>
            <w:r w:rsidRPr="00C10AA8">
              <w:rPr>
                <w:rFonts w:ascii="Arial" w:hAnsi="Arial" w:cs="Arial"/>
                <w:sz w:val="22"/>
              </w:rPr>
              <w:t xml:space="preserve">Victorian Houses – PTE3 </w:t>
            </w:r>
          </w:p>
        </w:tc>
      </w:tr>
      <w:tr w:rsidR="00CF3511" w14:paraId="2BC33CB8" w14:textId="77777777" w:rsidTr="00C71D4E">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CDA098" w14:textId="77777777" w:rsidR="00CF3511" w:rsidRPr="00B5202C" w:rsidRDefault="00CF3511" w:rsidP="00C71D4E">
            <w:pPr>
              <w:pStyle w:val="Heading2"/>
              <w:jc w:val="center"/>
              <w:rPr>
                <w:rFonts w:ascii="Arial" w:hAnsi="Arial" w:cs="Arial"/>
                <w:sz w:val="24"/>
              </w:rPr>
            </w:pPr>
            <w:r w:rsidRPr="00B5202C">
              <w:rPr>
                <w:rFonts w:ascii="Arial" w:hAnsi="Arial" w:cs="Arial"/>
                <w:sz w:val="24"/>
              </w:rPr>
              <w:t>Pedagogy Standard</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96DDAD" w14:textId="77777777" w:rsidR="00CF3511" w:rsidRPr="00B5202C" w:rsidRDefault="00CF3511" w:rsidP="00C71D4E">
            <w:pPr>
              <w:pStyle w:val="Body"/>
              <w:spacing w:after="0" w:line="240" w:lineRule="auto"/>
              <w:rPr>
                <w:rFonts w:ascii="Arial" w:hAnsi="Arial" w:cs="Arial"/>
                <w:sz w:val="24"/>
              </w:rPr>
            </w:pPr>
            <w:r w:rsidRPr="00B5202C">
              <w:rPr>
                <w:rFonts w:ascii="Arial" w:hAnsi="Arial" w:cs="Arial"/>
                <w:b/>
                <w:bCs/>
                <w:color w:val="2E74B5"/>
                <w:sz w:val="24"/>
                <w:szCs w:val="28"/>
                <w:u w:color="2E74B5"/>
              </w:rPr>
              <w:t>Cross-curricular themes</w:t>
            </w:r>
          </w:p>
        </w:tc>
      </w:tr>
      <w:tr w:rsidR="00CF3511" w14:paraId="4EB6A17F" w14:textId="77777777" w:rsidTr="00C71D4E">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FD36E2" w14:textId="77777777" w:rsidR="00CF3511" w:rsidRPr="00B5202C" w:rsidRDefault="00CF3511" w:rsidP="00C71D4E">
            <w:pPr>
              <w:pStyle w:val="Heading3"/>
              <w:jc w:val="center"/>
              <w:rPr>
                <w:rFonts w:ascii="Arial" w:hAnsi="Arial" w:cs="Arial"/>
              </w:rPr>
            </w:pPr>
            <w:r w:rsidRPr="00B5202C">
              <w:rPr>
                <w:rFonts w:ascii="Arial" w:hAnsi="Arial" w:cs="Arial"/>
              </w:rPr>
              <w:t>What did you do and why?</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2F665A" w14:textId="78F7907A" w:rsidR="00CF3511" w:rsidRPr="000E1422" w:rsidRDefault="00CF3511" w:rsidP="00C71D4E">
            <w:pPr>
              <w:spacing w:line="360" w:lineRule="auto"/>
              <w:rPr>
                <w:rFonts w:ascii="Arial" w:hAnsi="Arial" w:cs="Arial"/>
                <w:sz w:val="22"/>
              </w:rPr>
            </w:pPr>
            <w:r w:rsidRPr="00C10AA8">
              <w:rPr>
                <w:rFonts w:ascii="Arial" w:hAnsi="Arial" w:cs="Arial"/>
                <w:sz w:val="22"/>
              </w:rPr>
              <w:t xml:space="preserve">Throughout a series of lessons, the children were learning about Victorian houses. This topic linked to the Humanities </w:t>
            </w:r>
            <w:proofErr w:type="spellStart"/>
            <w:r w:rsidRPr="00C10AA8">
              <w:rPr>
                <w:rFonts w:ascii="Arial" w:hAnsi="Arial" w:cs="Arial"/>
                <w:sz w:val="22"/>
              </w:rPr>
              <w:t>AoLE</w:t>
            </w:r>
            <w:proofErr w:type="spellEnd"/>
            <w:r w:rsidRPr="00C10AA8">
              <w:rPr>
                <w:rFonts w:ascii="Arial" w:hAnsi="Arial" w:cs="Arial"/>
                <w:sz w:val="22"/>
              </w:rPr>
              <w:t xml:space="preserve">. We began by looking at pictures of Victorian and modern houses and identifying the similarities and differences between them. We discussed this as a class and the learners displayed their information in a Carroll Diagram, linking to the Mathematics and Numeracy </w:t>
            </w:r>
            <w:proofErr w:type="spellStart"/>
            <w:r w:rsidRPr="00C10AA8">
              <w:rPr>
                <w:rFonts w:ascii="Arial" w:hAnsi="Arial" w:cs="Arial"/>
                <w:sz w:val="22"/>
              </w:rPr>
              <w:t>AoLE</w:t>
            </w:r>
            <w:proofErr w:type="spellEnd"/>
            <w:r>
              <w:rPr>
                <w:rFonts w:ascii="Arial" w:hAnsi="Arial" w:cs="Arial"/>
                <w:sz w:val="22"/>
              </w:rPr>
              <w:t xml:space="preserve">. </w:t>
            </w:r>
            <w:r w:rsidRPr="00C10AA8">
              <w:rPr>
                <w:rFonts w:ascii="Arial" w:hAnsi="Arial" w:cs="Arial"/>
                <w:sz w:val="22"/>
              </w:rPr>
              <w:t xml:space="preserve">The learners then gathered pictures and information from the internet to create a document with design ideas for their own room, linking to the Digital Competency Framework (DCF). </w:t>
            </w:r>
            <w:r>
              <w:rPr>
                <w:rFonts w:ascii="Arial" w:hAnsi="Arial" w:cs="Arial"/>
                <w:sz w:val="22"/>
              </w:rPr>
              <w:t>Barnes</w:t>
            </w:r>
            <w:r w:rsidR="00217642">
              <w:rPr>
                <w:rFonts w:ascii="Arial" w:hAnsi="Arial" w:cs="Arial"/>
                <w:sz w:val="22"/>
              </w:rPr>
              <w:t xml:space="preserve"> </w:t>
            </w:r>
            <w:sdt>
              <w:sdtPr>
                <w:rPr>
                  <w:rFonts w:ascii="Arial" w:hAnsi="Arial" w:cs="Arial"/>
                  <w:sz w:val="22"/>
                </w:rPr>
                <w:id w:val="-56177948"/>
                <w:citation/>
              </w:sdtPr>
              <w:sdtEndPr/>
              <w:sdtContent>
                <w:r w:rsidR="00217642">
                  <w:rPr>
                    <w:rFonts w:ascii="Arial" w:hAnsi="Arial" w:cs="Arial"/>
                    <w:sz w:val="22"/>
                  </w:rPr>
                  <w:fldChar w:fldCharType="begin"/>
                </w:r>
                <w:r w:rsidR="00217642">
                  <w:rPr>
                    <w:rFonts w:ascii="Arial" w:hAnsi="Arial" w:cs="Arial"/>
                    <w:sz w:val="22"/>
                  </w:rPr>
                  <w:instrText xml:space="preserve">CITATION Bar18 \n  \l 2057 </w:instrText>
                </w:r>
                <w:r w:rsidR="00217642">
                  <w:rPr>
                    <w:rFonts w:ascii="Arial" w:hAnsi="Arial" w:cs="Arial"/>
                    <w:sz w:val="22"/>
                  </w:rPr>
                  <w:fldChar w:fldCharType="separate"/>
                </w:r>
                <w:r w:rsidR="00447C7F" w:rsidRPr="00447C7F">
                  <w:rPr>
                    <w:rFonts w:ascii="Arial" w:hAnsi="Arial" w:cs="Arial"/>
                    <w:noProof/>
                    <w:sz w:val="22"/>
                  </w:rPr>
                  <w:t>(2018)</w:t>
                </w:r>
                <w:r w:rsidR="00217642">
                  <w:rPr>
                    <w:rFonts w:ascii="Arial" w:hAnsi="Arial" w:cs="Arial"/>
                    <w:sz w:val="22"/>
                  </w:rPr>
                  <w:fldChar w:fldCharType="end"/>
                </w:r>
              </w:sdtContent>
            </w:sdt>
            <w:r w:rsidR="00217642">
              <w:rPr>
                <w:rFonts w:ascii="Arial" w:hAnsi="Arial" w:cs="Arial"/>
                <w:sz w:val="22"/>
              </w:rPr>
              <w:t xml:space="preserve"> </w:t>
            </w:r>
            <w:r>
              <w:rPr>
                <w:rFonts w:ascii="Arial" w:hAnsi="Arial" w:cs="Arial"/>
                <w:sz w:val="22"/>
              </w:rPr>
              <w:t xml:space="preserve">suggests that cross-curricular learning is important within teaching and learning to provide a creative curriculum which supports learners to develop connections within their learning and their lives. </w:t>
            </w:r>
          </w:p>
          <w:p w14:paraId="0176540E" w14:textId="77777777" w:rsidR="00CF3511" w:rsidRDefault="00CF3511" w:rsidP="00C71D4E">
            <w:pPr>
              <w:spacing w:line="360" w:lineRule="auto"/>
              <w:rPr>
                <w:rFonts w:ascii="Arial" w:hAnsi="Arial" w:cs="Arial"/>
                <w:sz w:val="22"/>
              </w:rPr>
            </w:pPr>
          </w:p>
          <w:p w14:paraId="338349E5" w14:textId="1F0CF2EF" w:rsidR="00CF3511" w:rsidRPr="00C10AA8" w:rsidRDefault="00CF3511" w:rsidP="00C71D4E">
            <w:pPr>
              <w:spacing w:line="360" w:lineRule="auto"/>
              <w:rPr>
                <w:rFonts w:ascii="Arial" w:hAnsi="Arial" w:cs="Arial"/>
                <w:sz w:val="22"/>
              </w:rPr>
            </w:pPr>
            <w:r w:rsidRPr="00C10AA8">
              <w:rPr>
                <w:rFonts w:ascii="Arial" w:hAnsi="Arial" w:cs="Arial"/>
                <w:sz w:val="22"/>
              </w:rPr>
              <w:t xml:space="preserve">This progressed onto creating a front on sketch of their room and finally working in groups to create their own Victorian room, linking to the Expressive Arts and Science and Technology AoLEs. </w:t>
            </w:r>
            <w:r>
              <w:rPr>
                <w:rFonts w:ascii="Arial" w:hAnsi="Arial" w:cs="Arial"/>
                <w:sz w:val="22"/>
              </w:rPr>
              <w:t>The CfW emphasises the importance of the cross-curricular responsibilities (Numeracy, Digital Competency and Literacy), that teachers must include within their teaching and learning</w:t>
            </w:r>
            <w:r w:rsidR="00217642">
              <w:rPr>
                <w:rFonts w:ascii="Arial" w:hAnsi="Arial" w:cs="Arial"/>
                <w:sz w:val="22"/>
              </w:rPr>
              <w:t xml:space="preserve"> </w:t>
            </w:r>
            <w:sdt>
              <w:sdtPr>
                <w:rPr>
                  <w:rFonts w:ascii="Arial" w:hAnsi="Arial" w:cs="Arial"/>
                  <w:sz w:val="22"/>
                </w:rPr>
                <w:id w:val="-2043121187"/>
                <w:citation/>
              </w:sdtPr>
              <w:sdtEndPr/>
              <w:sdtContent>
                <w:r w:rsidR="00217642">
                  <w:rPr>
                    <w:rFonts w:ascii="Arial" w:hAnsi="Arial" w:cs="Arial"/>
                    <w:sz w:val="22"/>
                  </w:rPr>
                  <w:fldChar w:fldCharType="begin"/>
                </w:r>
                <w:r w:rsidR="00217642">
                  <w:rPr>
                    <w:rFonts w:ascii="Arial" w:hAnsi="Arial" w:cs="Arial"/>
                    <w:sz w:val="22"/>
                  </w:rPr>
                  <w:instrText xml:space="preserve"> CITATION Wel203 \l 2057 </w:instrText>
                </w:r>
                <w:r w:rsidR="00217642">
                  <w:rPr>
                    <w:rFonts w:ascii="Arial" w:hAnsi="Arial" w:cs="Arial"/>
                    <w:sz w:val="22"/>
                  </w:rPr>
                  <w:fldChar w:fldCharType="separate"/>
                </w:r>
                <w:r w:rsidR="00447C7F" w:rsidRPr="00447C7F">
                  <w:rPr>
                    <w:rFonts w:ascii="Arial" w:hAnsi="Arial" w:cs="Arial"/>
                    <w:noProof/>
                    <w:sz w:val="22"/>
                  </w:rPr>
                  <w:t>(Welsh Government, 2020a)</w:t>
                </w:r>
                <w:r w:rsidR="00217642">
                  <w:rPr>
                    <w:rFonts w:ascii="Arial" w:hAnsi="Arial" w:cs="Arial"/>
                    <w:sz w:val="22"/>
                  </w:rPr>
                  <w:fldChar w:fldCharType="end"/>
                </w:r>
              </w:sdtContent>
            </w:sdt>
            <w:r>
              <w:rPr>
                <w:rFonts w:ascii="Arial" w:hAnsi="Arial" w:cs="Arial"/>
                <w:sz w:val="22"/>
              </w:rPr>
              <w:t xml:space="preserve">. </w:t>
            </w:r>
            <w:r w:rsidRPr="00C10AA8">
              <w:rPr>
                <w:rFonts w:ascii="Arial" w:hAnsi="Arial" w:cs="Arial"/>
                <w:sz w:val="22"/>
              </w:rPr>
              <w:t xml:space="preserve">This series of lessons provided a range of cross-curricular links, providing opportunities for learners to develop </w:t>
            </w:r>
            <w:r>
              <w:rPr>
                <w:rFonts w:ascii="Arial" w:hAnsi="Arial" w:cs="Arial"/>
                <w:sz w:val="22"/>
              </w:rPr>
              <w:t>various</w:t>
            </w:r>
            <w:r w:rsidRPr="00C10AA8">
              <w:rPr>
                <w:rFonts w:ascii="Arial" w:hAnsi="Arial" w:cs="Arial"/>
                <w:sz w:val="22"/>
              </w:rPr>
              <w:t xml:space="preserve"> skills throughout. </w:t>
            </w:r>
          </w:p>
        </w:tc>
      </w:tr>
      <w:tr w:rsidR="00CF3511" w14:paraId="2F3F32B4" w14:textId="77777777" w:rsidTr="00C71D4E">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5E592B" w14:textId="77777777" w:rsidR="00CF3511" w:rsidRPr="00B5202C" w:rsidRDefault="00CF3511" w:rsidP="00C71D4E">
            <w:pPr>
              <w:pStyle w:val="Heading3"/>
              <w:jc w:val="center"/>
              <w:rPr>
                <w:rFonts w:ascii="Arial" w:hAnsi="Arial" w:cs="Arial"/>
              </w:rPr>
            </w:pPr>
            <w:r w:rsidRPr="00B5202C">
              <w:rPr>
                <w:rFonts w:ascii="Arial" w:hAnsi="Arial" w:cs="Arial"/>
              </w:rPr>
              <w:t>What have you learned?</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8FA87A" w14:textId="1EFFF0D3" w:rsidR="00CF3511" w:rsidRPr="00C10AA8" w:rsidRDefault="00CF3511" w:rsidP="00C71D4E">
            <w:pPr>
              <w:spacing w:line="360" w:lineRule="auto"/>
              <w:rPr>
                <w:rFonts w:ascii="Arial" w:hAnsi="Arial" w:cs="Arial"/>
                <w:sz w:val="22"/>
              </w:rPr>
            </w:pPr>
            <w:r w:rsidRPr="00C10AA8">
              <w:rPr>
                <w:rFonts w:ascii="Arial" w:hAnsi="Arial" w:cs="Arial"/>
                <w:sz w:val="22"/>
              </w:rPr>
              <w:t xml:space="preserve">This series of lessons highlighted that many links can be made across the AoLEs and the cross-curricular responsibilities. Although the focus of these lessons was to be able to create a Victorian room as the product, it is important to notice and identify the </w:t>
            </w:r>
            <w:r>
              <w:rPr>
                <w:rFonts w:ascii="Arial" w:hAnsi="Arial" w:cs="Arial"/>
                <w:sz w:val="22"/>
              </w:rPr>
              <w:t>different</w:t>
            </w:r>
            <w:r w:rsidRPr="00C10AA8">
              <w:rPr>
                <w:rFonts w:ascii="Arial" w:hAnsi="Arial" w:cs="Arial"/>
                <w:sz w:val="22"/>
              </w:rPr>
              <w:t xml:space="preserve"> skills that were developed throughout the series of lessons. </w:t>
            </w:r>
            <w:r>
              <w:rPr>
                <w:rFonts w:ascii="Arial" w:hAnsi="Arial" w:cs="Arial"/>
                <w:sz w:val="22"/>
              </w:rPr>
              <w:t>It is important that cross-curricular links are natural and not force</w:t>
            </w:r>
            <w:r w:rsidR="00217642">
              <w:rPr>
                <w:rFonts w:ascii="Arial" w:hAnsi="Arial" w:cs="Arial"/>
                <w:sz w:val="22"/>
              </w:rPr>
              <w:t xml:space="preserve">d </w:t>
            </w:r>
            <w:sdt>
              <w:sdtPr>
                <w:rPr>
                  <w:rFonts w:ascii="Arial" w:hAnsi="Arial" w:cs="Arial"/>
                  <w:sz w:val="22"/>
                </w:rPr>
                <w:id w:val="-1201239497"/>
                <w:citation/>
              </w:sdtPr>
              <w:sdtEndPr/>
              <w:sdtContent>
                <w:r w:rsidR="00217642">
                  <w:rPr>
                    <w:rFonts w:ascii="Arial" w:hAnsi="Arial" w:cs="Arial"/>
                    <w:sz w:val="22"/>
                  </w:rPr>
                  <w:fldChar w:fldCharType="begin"/>
                </w:r>
                <w:r w:rsidR="00217642">
                  <w:rPr>
                    <w:rFonts w:ascii="Arial" w:hAnsi="Arial" w:cs="Arial"/>
                    <w:sz w:val="22"/>
                  </w:rPr>
                  <w:instrText xml:space="preserve"> CITATION Bar152 \l 2057 </w:instrText>
                </w:r>
                <w:r w:rsidR="00217642">
                  <w:rPr>
                    <w:rFonts w:ascii="Arial" w:hAnsi="Arial" w:cs="Arial"/>
                    <w:sz w:val="22"/>
                  </w:rPr>
                  <w:fldChar w:fldCharType="separate"/>
                </w:r>
                <w:r w:rsidR="00447C7F" w:rsidRPr="00447C7F">
                  <w:rPr>
                    <w:rFonts w:ascii="Arial" w:hAnsi="Arial" w:cs="Arial"/>
                    <w:noProof/>
                    <w:sz w:val="22"/>
                  </w:rPr>
                  <w:t>(Barnes, 2015b)</w:t>
                </w:r>
                <w:r w:rsidR="00217642">
                  <w:rPr>
                    <w:rFonts w:ascii="Arial" w:hAnsi="Arial" w:cs="Arial"/>
                    <w:sz w:val="22"/>
                  </w:rPr>
                  <w:fldChar w:fldCharType="end"/>
                </w:r>
              </w:sdtContent>
            </w:sdt>
            <w:r>
              <w:rPr>
                <w:rFonts w:ascii="Arial" w:hAnsi="Arial" w:cs="Arial"/>
                <w:sz w:val="22"/>
              </w:rPr>
              <w:t>. Overall</w:t>
            </w:r>
            <w:r w:rsidR="00D467C6">
              <w:rPr>
                <w:rFonts w:ascii="Arial" w:hAnsi="Arial" w:cs="Arial"/>
                <w:sz w:val="22"/>
              </w:rPr>
              <w:t>,</w:t>
            </w:r>
            <w:r>
              <w:rPr>
                <w:rFonts w:ascii="Arial" w:hAnsi="Arial" w:cs="Arial"/>
                <w:sz w:val="22"/>
              </w:rPr>
              <w:t xml:space="preserve"> these lessons went well</w:t>
            </w:r>
            <w:r w:rsidR="00D467C6">
              <w:rPr>
                <w:rFonts w:ascii="Arial" w:hAnsi="Arial" w:cs="Arial"/>
                <w:sz w:val="22"/>
              </w:rPr>
              <w:t>,</w:t>
            </w:r>
            <w:r>
              <w:rPr>
                <w:rFonts w:ascii="Arial" w:hAnsi="Arial" w:cs="Arial"/>
                <w:sz w:val="22"/>
              </w:rPr>
              <w:t xml:space="preserve"> and the children were engaged throughout. However, I would improve these lessons by thinking more carefully about which cross-curricular skills are relevant for the learners when planning my lessons.</w:t>
            </w:r>
          </w:p>
        </w:tc>
      </w:tr>
      <w:tr w:rsidR="00CF3511" w14:paraId="2D663769" w14:textId="77777777" w:rsidTr="00C71D4E">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88E9E6" w14:textId="77777777" w:rsidR="00CF3511" w:rsidRPr="00B5202C" w:rsidRDefault="00CF3511" w:rsidP="00C71D4E">
            <w:pPr>
              <w:pStyle w:val="Heading3"/>
              <w:jc w:val="center"/>
              <w:rPr>
                <w:rFonts w:ascii="Arial" w:hAnsi="Arial" w:cs="Arial"/>
              </w:rPr>
            </w:pPr>
            <w:r w:rsidRPr="00B5202C">
              <w:rPr>
                <w:rFonts w:ascii="Arial" w:hAnsi="Arial" w:cs="Arial"/>
              </w:rPr>
              <w:t>What next?</w:t>
            </w:r>
          </w:p>
        </w:tc>
        <w:tc>
          <w:tcPr>
            <w:tcW w:w="75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81F378" w14:textId="77777777" w:rsidR="00CF3511" w:rsidRPr="00C10AA8" w:rsidRDefault="00CF3511" w:rsidP="00C71D4E">
            <w:pPr>
              <w:spacing w:line="360" w:lineRule="auto"/>
              <w:rPr>
                <w:rFonts w:ascii="Arial" w:hAnsi="Arial" w:cs="Arial"/>
                <w:sz w:val="22"/>
              </w:rPr>
            </w:pPr>
            <w:r w:rsidRPr="00C10AA8">
              <w:rPr>
                <w:rFonts w:ascii="Arial" w:hAnsi="Arial" w:cs="Arial"/>
                <w:sz w:val="22"/>
              </w:rPr>
              <w:t>I will continue to incorporate cross-curricular links where possible into lessons</w:t>
            </w:r>
            <w:r>
              <w:rPr>
                <w:rFonts w:ascii="Arial" w:hAnsi="Arial" w:cs="Arial"/>
                <w:sz w:val="22"/>
              </w:rPr>
              <w:t xml:space="preserve"> and spend more time thinking about which skills are relevant to the </w:t>
            </w:r>
            <w:r>
              <w:rPr>
                <w:rFonts w:ascii="Arial" w:hAnsi="Arial" w:cs="Arial"/>
                <w:sz w:val="22"/>
              </w:rPr>
              <w:lastRenderedPageBreak/>
              <w:t>lesson</w:t>
            </w:r>
            <w:r w:rsidRPr="00C10AA8">
              <w:rPr>
                <w:rFonts w:ascii="Arial" w:hAnsi="Arial" w:cs="Arial"/>
                <w:sz w:val="22"/>
              </w:rPr>
              <w:t xml:space="preserve">. I will seek ideas from peers and from online sources to incorporate and trial within my practice. </w:t>
            </w:r>
            <w:r>
              <w:rPr>
                <w:rFonts w:ascii="Arial" w:hAnsi="Arial" w:cs="Arial"/>
                <w:sz w:val="22"/>
              </w:rPr>
              <w:t>I will also become more familiar with the Literacy and Numeracy Framework (LNF) and the Digital Competency Framework (DCF) to support my planning.</w:t>
            </w:r>
          </w:p>
        </w:tc>
      </w:tr>
    </w:tbl>
    <w:p w14:paraId="45687183" w14:textId="77777777" w:rsidR="00CF3511" w:rsidRDefault="00CF3511" w:rsidP="00CF3511">
      <w:pPr>
        <w:pStyle w:val="Body"/>
        <w:widowControl w:val="0"/>
        <w:spacing w:line="240" w:lineRule="auto"/>
      </w:pPr>
    </w:p>
    <w:p w14:paraId="2333A37C" w14:textId="0F138811" w:rsidR="00CF3511" w:rsidRDefault="00CF3511" w:rsidP="00A93310">
      <w:pPr>
        <w:pStyle w:val="NormalWeb"/>
        <w:shd w:val="clear" w:color="auto" w:fill="FFFFFF"/>
        <w:spacing w:line="360" w:lineRule="auto"/>
        <w:rPr>
          <w:rFonts w:ascii="Arial" w:hAnsi="Arial" w:cs="Arial"/>
          <w:sz w:val="22"/>
        </w:rPr>
      </w:pPr>
    </w:p>
    <w:p w14:paraId="7B57BA9B" w14:textId="6F9EC29E" w:rsidR="00CF3511" w:rsidRDefault="00CF3511" w:rsidP="00A93310">
      <w:pPr>
        <w:pStyle w:val="NormalWeb"/>
        <w:shd w:val="clear" w:color="auto" w:fill="FFFFFF"/>
        <w:spacing w:line="360" w:lineRule="auto"/>
        <w:rPr>
          <w:rFonts w:ascii="Arial" w:hAnsi="Arial" w:cs="Arial"/>
          <w:sz w:val="22"/>
        </w:rPr>
      </w:pPr>
    </w:p>
    <w:p w14:paraId="389D2069" w14:textId="7EF11D1B" w:rsidR="00CF3511" w:rsidRDefault="00CF3511" w:rsidP="00A93310">
      <w:pPr>
        <w:pStyle w:val="NormalWeb"/>
        <w:shd w:val="clear" w:color="auto" w:fill="FFFFFF"/>
        <w:spacing w:line="360" w:lineRule="auto"/>
        <w:rPr>
          <w:rFonts w:ascii="Arial" w:hAnsi="Arial" w:cs="Arial"/>
          <w:sz w:val="22"/>
        </w:rPr>
      </w:pPr>
    </w:p>
    <w:p w14:paraId="02F68129" w14:textId="45C5A82F" w:rsidR="00CF3511" w:rsidRDefault="00CF3511" w:rsidP="00A93310">
      <w:pPr>
        <w:pStyle w:val="NormalWeb"/>
        <w:shd w:val="clear" w:color="auto" w:fill="FFFFFF"/>
        <w:spacing w:line="360" w:lineRule="auto"/>
        <w:rPr>
          <w:rFonts w:ascii="Arial" w:hAnsi="Arial" w:cs="Arial"/>
          <w:sz w:val="22"/>
        </w:rPr>
      </w:pPr>
    </w:p>
    <w:p w14:paraId="4AD1E5F2" w14:textId="716F61B5" w:rsidR="00CF3511" w:rsidRDefault="00CF3511" w:rsidP="00A93310">
      <w:pPr>
        <w:pStyle w:val="NormalWeb"/>
        <w:shd w:val="clear" w:color="auto" w:fill="FFFFFF"/>
        <w:spacing w:line="360" w:lineRule="auto"/>
        <w:rPr>
          <w:rFonts w:ascii="Arial" w:hAnsi="Arial" w:cs="Arial"/>
          <w:sz w:val="22"/>
        </w:rPr>
      </w:pPr>
    </w:p>
    <w:p w14:paraId="59045311" w14:textId="15F385D3" w:rsidR="00CF3511" w:rsidRDefault="00CF3511" w:rsidP="00A93310">
      <w:pPr>
        <w:pStyle w:val="NormalWeb"/>
        <w:shd w:val="clear" w:color="auto" w:fill="FFFFFF"/>
        <w:spacing w:line="360" w:lineRule="auto"/>
        <w:rPr>
          <w:rFonts w:ascii="Arial" w:hAnsi="Arial" w:cs="Arial"/>
          <w:sz w:val="22"/>
        </w:rPr>
      </w:pPr>
    </w:p>
    <w:p w14:paraId="3A61B08A" w14:textId="50BE8383" w:rsidR="00CF3511" w:rsidRDefault="00CF3511" w:rsidP="00A93310">
      <w:pPr>
        <w:pStyle w:val="NormalWeb"/>
        <w:shd w:val="clear" w:color="auto" w:fill="FFFFFF"/>
        <w:spacing w:line="360" w:lineRule="auto"/>
        <w:rPr>
          <w:rFonts w:ascii="Arial" w:hAnsi="Arial" w:cs="Arial"/>
          <w:sz w:val="22"/>
        </w:rPr>
      </w:pPr>
    </w:p>
    <w:p w14:paraId="37C80937" w14:textId="1016478B" w:rsidR="00CF3511" w:rsidRDefault="00CF3511" w:rsidP="00A93310">
      <w:pPr>
        <w:pStyle w:val="NormalWeb"/>
        <w:shd w:val="clear" w:color="auto" w:fill="FFFFFF"/>
        <w:spacing w:line="360" w:lineRule="auto"/>
        <w:rPr>
          <w:rFonts w:ascii="Arial" w:hAnsi="Arial" w:cs="Arial"/>
          <w:sz w:val="22"/>
        </w:rPr>
      </w:pPr>
    </w:p>
    <w:p w14:paraId="41C35AB1" w14:textId="7E7AFECE" w:rsidR="00CF3511" w:rsidRDefault="00CF3511" w:rsidP="00A93310">
      <w:pPr>
        <w:pStyle w:val="NormalWeb"/>
        <w:shd w:val="clear" w:color="auto" w:fill="FFFFFF"/>
        <w:spacing w:line="360" w:lineRule="auto"/>
        <w:rPr>
          <w:rFonts w:ascii="Arial" w:hAnsi="Arial" w:cs="Arial"/>
          <w:sz w:val="22"/>
        </w:rPr>
      </w:pPr>
    </w:p>
    <w:p w14:paraId="4F8E221E" w14:textId="1ABFA75A" w:rsidR="00CF3511" w:rsidRDefault="00CF3511" w:rsidP="00A93310">
      <w:pPr>
        <w:pStyle w:val="NormalWeb"/>
        <w:shd w:val="clear" w:color="auto" w:fill="FFFFFF"/>
        <w:spacing w:line="360" w:lineRule="auto"/>
        <w:rPr>
          <w:rFonts w:ascii="Arial" w:hAnsi="Arial" w:cs="Arial"/>
          <w:sz w:val="22"/>
        </w:rPr>
      </w:pPr>
    </w:p>
    <w:p w14:paraId="4583E1FD" w14:textId="6F818CE3" w:rsidR="00CF3511" w:rsidRDefault="00CF3511" w:rsidP="00A93310">
      <w:pPr>
        <w:pStyle w:val="NormalWeb"/>
        <w:shd w:val="clear" w:color="auto" w:fill="FFFFFF"/>
        <w:spacing w:line="360" w:lineRule="auto"/>
        <w:rPr>
          <w:rFonts w:ascii="Arial" w:hAnsi="Arial" w:cs="Arial"/>
          <w:sz w:val="22"/>
        </w:rPr>
      </w:pPr>
    </w:p>
    <w:p w14:paraId="5806C278" w14:textId="165F65EA" w:rsidR="00CF3511" w:rsidRDefault="00CF3511" w:rsidP="00A93310">
      <w:pPr>
        <w:pStyle w:val="NormalWeb"/>
        <w:shd w:val="clear" w:color="auto" w:fill="FFFFFF"/>
        <w:spacing w:line="360" w:lineRule="auto"/>
        <w:rPr>
          <w:rFonts w:ascii="Arial" w:hAnsi="Arial" w:cs="Arial"/>
          <w:sz w:val="22"/>
        </w:rPr>
      </w:pPr>
    </w:p>
    <w:p w14:paraId="64D58032" w14:textId="77777777" w:rsidR="00CF3511" w:rsidRDefault="00CF3511" w:rsidP="00A93310">
      <w:pPr>
        <w:pStyle w:val="NormalWeb"/>
        <w:shd w:val="clear" w:color="auto" w:fill="FFFFFF"/>
        <w:spacing w:line="360" w:lineRule="auto"/>
        <w:rPr>
          <w:rFonts w:ascii="Arial" w:hAnsi="Arial" w:cs="Arial"/>
          <w:sz w:val="22"/>
        </w:rPr>
      </w:pPr>
    </w:p>
    <w:p w14:paraId="2BCB00F9" w14:textId="18ACFF55" w:rsidR="00570BF0" w:rsidRDefault="00570BF0" w:rsidP="00A93310">
      <w:pPr>
        <w:pStyle w:val="NormalWeb"/>
        <w:shd w:val="clear" w:color="auto" w:fill="FFFFFF"/>
        <w:spacing w:line="360" w:lineRule="auto"/>
        <w:rPr>
          <w:rFonts w:ascii="Arial" w:hAnsi="Arial" w:cs="Arial"/>
          <w:sz w:val="22"/>
        </w:rPr>
      </w:pPr>
    </w:p>
    <w:p w14:paraId="3FCC0C3D" w14:textId="11FE4805" w:rsidR="00810CDB" w:rsidRDefault="00810CDB" w:rsidP="00A93310">
      <w:pPr>
        <w:pStyle w:val="NormalWeb"/>
        <w:shd w:val="clear" w:color="auto" w:fill="FFFFFF"/>
        <w:spacing w:line="360" w:lineRule="auto"/>
        <w:rPr>
          <w:rFonts w:ascii="Arial" w:hAnsi="Arial" w:cs="Arial"/>
          <w:sz w:val="22"/>
        </w:rPr>
      </w:pPr>
    </w:p>
    <w:p w14:paraId="631DA2B5" w14:textId="02F7F11E" w:rsidR="00810CDB" w:rsidRDefault="00810CDB" w:rsidP="00A93310">
      <w:pPr>
        <w:pStyle w:val="NormalWeb"/>
        <w:shd w:val="clear" w:color="auto" w:fill="FFFFFF"/>
        <w:spacing w:line="360" w:lineRule="auto"/>
        <w:rPr>
          <w:rFonts w:ascii="Arial" w:hAnsi="Arial" w:cs="Arial"/>
          <w:sz w:val="22"/>
        </w:rPr>
      </w:pPr>
    </w:p>
    <w:p w14:paraId="7CE9CCEF" w14:textId="3067E024" w:rsidR="00810CDB" w:rsidRDefault="00810CDB" w:rsidP="00A93310">
      <w:pPr>
        <w:pStyle w:val="NormalWeb"/>
        <w:shd w:val="clear" w:color="auto" w:fill="FFFFFF"/>
        <w:spacing w:line="360" w:lineRule="auto"/>
        <w:rPr>
          <w:rFonts w:ascii="Arial" w:hAnsi="Arial" w:cs="Arial"/>
          <w:sz w:val="22"/>
        </w:rPr>
      </w:pPr>
    </w:p>
    <w:p w14:paraId="1C0EA477" w14:textId="78C82578" w:rsidR="00810CDB" w:rsidRDefault="00810CDB" w:rsidP="00A93310">
      <w:pPr>
        <w:pStyle w:val="NormalWeb"/>
        <w:shd w:val="clear" w:color="auto" w:fill="FFFFFF"/>
        <w:spacing w:line="360" w:lineRule="auto"/>
        <w:rPr>
          <w:rFonts w:ascii="Arial" w:hAnsi="Arial" w:cs="Arial"/>
          <w:sz w:val="22"/>
        </w:rPr>
      </w:pPr>
    </w:p>
    <w:p w14:paraId="31526E4C" w14:textId="425E1D45" w:rsidR="00810CDB" w:rsidRDefault="00810CDB" w:rsidP="00A93310">
      <w:pPr>
        <w:pStyle w:val="NormalWeb"/>
        <w:shd w:val="clear" w:color="auto" w:fill="FFFFFF"/>
        <w:spacing w:line="360" w:lineRule="auto"/>
        <w:rPr>
          <w:rFonts w:ascii="Arial" w:hAnsi="Arial" w:cs="Arial"/>
          <w:sz w:val="22"/>
        </w:rPr>
      </w:pPr>
    </w:p>
    <w:p w14:paraId="2F95BABB" w14:textId="1E296988" w:rsidR="00810CDB" w:rsidRDefault="00810CDB" w:rsidP="00A93310">
      <w:pPr>
        <w:pStyle w:val="NormalWeb"/>
        <w:shd w:val="clear" w:color="auto" w:fill="FFFFFF"/>
        <w:spacing w:line="360" w:lineRule="auto"/>
        <w:rPr>
          <w:rFonts w:ascii="Arial" w:hAnsi="Arial" w:cs="Arial"/>
          <w:sz w:val="22"/>
        </w:rPr>
      </w:pPr>
    </w:p>
    <w:p w14:paraId="35C258D4" w14:textId="7BD68F5C" w:rsidR="00810CDB" w:rsidRDefault="00810CDB" w:rsidP="00A93310">
      <w:pPr>
        <w:pStyle w:val="NormalWeb"/>
        <w:shd w:val="clear" w:color="auto" w:fill="FFFFFF"/>
        <w:spacing w:line="360" w:lineRule="auto"/>
        <w:rPr>
          <w:rFonts w:ascii="Arial" w:hAnsi="Arial" w:cs="Arial"/>
          <w:sz w:val="22"/>
        </w:rPr>
      </w:pPr>
    </w:p>
    <w:p w14:paraId="7146AE29" w14:textId="3F9450E8" w:rsidR="00810CDB" w:rsidRDefault="00810CDB" w:rsidP="00A93310">
      <w:pPr>
        <w:pStyle w:val="NormalWeb"/>
        <w:shd w:val="clear" w:color="auto" w:fill="FFFFFF"/>
        <w:spacing w:line="360" w:lineRule="auto"/>
        <w:rPr>
          <w:rFonts w:ascii="Arial" w:hAnsi="Arial" w:cs="Arial"/>
          <w:sz w:val="22"/>
        </w:rPr>
      </w:pPr>
    </w:p>
    <w:p w14:paraId="37F0B16B" w14:textId="0287101B" w:rsidR="00810CDB" w:rsidRDefault="00810CDB" w:rsidP="00A93310">
      <w:pPr>
        <w:pStyle w:val="NormalWeb"/>
        <w:shd w:val="clear" w:color="auto" w:fill="FFFFFF"/>
        <w:spacing w:line="360" w:lineRule="auto"/>
        <w:rPr>
          <w:rFonts w:ascii="Arial" w:hAnsi="Arial" w:cs="Arial"/>
          <w:sz w:val="22"/>
        </w:rPr>
      </w:pPr>
    </w:p>
    <w:p w14:paraId="46B41BF3" w14:textId="77777777" w:rsidR="00546DE0" w:rsidRDefault="00546DE0" w:rsidP="00A93310">
      <w:pPr>
        <w:pStyle w:val="NormalWeb"/>
        <w:shd w:val="clear" w:color="auto" w:fill="FFFFFF"/>
        <w:spacing w:line="360" w:lineRule="auto"/>
        <w:rPr>
          <w:rFonts w:ascii="Arial" w:hAnsi="Arial" w:cs="Arial"/>
          <w:sz w:val="22"/>
        </w:rPr>
      </w:pPr>
    </w:p>
    <w:p w14:paraId="103F0501" w14:textId="5CAFB64D" w:rsidR="00810CDB" w:rsidRDefault="00810CDB" w:rsidP="00A93310">
      <w:pPr>
        <w:pStyle w:val="NormalWeb"/>
        <w:shd w:val="clear" w:color="auto" w:fill="FFFFFF"/>
        <w:spacing w:line="360" w:lineRule="auto"/>
        <w:rPr>
          <w:rFonts w:ascii="Arial" w:hAnsi="Arial" w:cs="Arial"/>
          <w:sz w:val="22"/>
        </w:rPr>
      </w:pPr>
    </w:p>
    <w:p w14:paraId="5BF197FD" w14:textId="5E60B3F4" w:rsidR="00810CDB" w:rsidRDefault="00810CDB" w:rsidP="00A93310">
      <w:pPr>
        <w:pStyle w:val="NormalWeb"/>
        <w:shd w:val="clear" w:color="auto" w:fill="FFFFFF"/>
        <w:spacing w:line="360" w:lineRule="auto"/>
        <w:rPr>
          <w:rFonts w:ascii="Arial" w:hAnsi="Arial" w:cs="Arial"/>
          <w:sz w:val="22"/>
        </w:rPr>
      </w:pPr>
    </w:p>
    <w:p w14:paraId="7F3D2005" w14:textId="77777777" w:rsidR="00810CDB" w:rsidRDefault="00810CDB" w:rsidP="00810CDB">
      <w:pPr>
        <w:pStyle w:val="NormalWeb"/>
        <w:shd w:val="clear" w:color="auto" w:fill="FFFFFF"/>
        <w:spacing w:line="360" w:lineRule="auto"/>
        <w:rPr>
          <w:rFonts w:ascii="Arial" w:hAnsi="Arial" w:cs="Arial"/>
          <w:b/>
          <w:sz w:val="32"/>
        </w:rPr>
      </w:pPr>
    </w:p>
    <w:p w14:paraId="67025AC6" w14:textId="0054F129" w:rsidR="00810CDB" w:rsidRPr="00810CDB" w:rsidRDefault="00810CDB" w:rsidP="00810CDB">
      <w:pPr>
        <w:pStyle w:val="NormalWeb"/>
        <w:shd w:val="clear" w:color="auto" w:fill="FFFFFF"/>
        <w:spacing w:line="360" w:lineRule="auto"/>
        <w:jc w:val="center"/>
        <w:rPr>
          <w:rFonts w:ascii="Arial" w:hAnsi="Arial" w:cs="Arial"/>
          <w:b/>
          <w:sz w:val="32"/>
        </w:rPr>
      </w:pPr>
      <w:r w:rsidRPr="00810CDB">
        <w:rPr>
          <w:rFonts w:ascii="Arial" w:hAnsi="Arial" w:cs="Arial"/>
          <w:b/>
          <w:sz w:val="32"/>
        </w:rPr>
        <w:t xml:space="preserve">Part </w:t>
      </w:r>
      <w:r>
        <w:rPr>
          <w:rFonts w:ascii="Arial" w:hAnsi="Arial" w:cs="Arial"/>
          <w:b/>
          <w:sz w:val="32"/>
        </w:rPr>
        <w:t>2 – Critical Reflection</w:t>
      </w:r>
    </w:p>
    <w:p w14:paraId="60613A9D" w14:textId="101E1892" w:rsidR="00810CDB" w:rsidRPr="00006075" w:rsidRDefault="00810CDB" w:rsidP="00810CDB">
      <w:pPr>
        <w:pStyle w:val="NormalWeb"/>
        <w:shd w:val="clear" w:color="auto" w:fill="FFFFFF"/>
        <w:spacing w:line="360" w:lineRule="auto"/>
        <w:jc w:val="center"/>
        <w:rPr>
          <w:rFonts w:ascii="Arial" w:hAnsi="Arial" w:cs="Arial"/>
          <w:b/>
          <w:color w:val="FF0000"/>
          <w:sz w:val="32"/>
        </w:rPr>
      </w:pPr>
      <w:r w:rsidRPr="00810CDB">
        <w:rPr>
          <w:rFonts w:ascii="Arial" w:hAnsi="Arial" w:cs="Arial"/>
          <w:b/>
          <w:sz w:val="32"/>
        </w:rPr>
        <w:t>Word Count:</w:t>
      </w:r>
      <w:r w:rsidR="00006075">
        <w:rPr>
          <w:rFonts w:ascii="Arial" w:hAnsi="Arial" w:cs="Arial"/>
          <w:b/>
          <w:sz w:val="32"/>
        </w:rPr>
        <w:t xml:space="preserve"> </w:t>
      </w:r>
      <w:r w:rsidR="00006075" w:rsidRPr="00C71D4E">
        <w:rPr>
          <w:rFonts w:ascii="Arial" w:hAnsi="Arial" w:cs="Arial"/>
          <w:b/>
          <w:sz w:val="32"/>
        </w:rPr>
        <w:t>2</w:t>
      </w:r>
      <w:r w:rsidR="00460FDA" w:rsidRPr="00C71D4E">
        <w:rPr>
          <w:rFonts w:ascii="Arial" w:hAnsi="Arial" w:cs="Arial"/>
          <w:b/>
          <w:sz w:val="32"/>
        </w:rPr>
        <w:t>8</w:t>
      </w:r>
      <w:r w:rsidR="00703709" w:rsidRPr="00C71D4E">
        <w:rPr>
          <w:rFonts w:ascii="Arial" w:hAnsi="Arial" w:cs="Arial"/>
          <w:b/>
          <w:sz w:val="32"/>
        </w:rPr>
        <w:t>8</w:t>
      </w:r>
      <w:r w:rsidR="008E690D" w:rsidRPr="00C71D4E">
        <w:rPr>
          <w:rFonts w:ascii="Arial" w:hAnsi="Arial" w:cs="Arial"/>
          <w:b/>
          <w:sz w:val="32"/>
        </w:rPr>
        <w:t>4</w:t>
      </w:r>
    </w:p>
    <w:p w14:paraId="60EFE347" w14:textId="6DEEF4B4" w:rsidR="00810CDB" w:rsidRDefault="00810CDB" w:rsidP="00A93310">
      <w:pPr>
        <w:pStyle w:val="NormalWeb"/>
        <w:shd w:val="clear" w:color="auto" w:fill="FFFFFF"/>
        <w:spacing w:line="360" w:lineRule="auto"/>
        <w:rPr>
          <w:rFonts w:ascii="Arial" w:hAnsi="Arial" w:cs="Arial"/>
          <w:sz w:val="22"/>
        </w:rPr>
      </w:pPr>
    </w:p>
    <w:p w14:paraId="032E9C66" w14:textId="2E32A409" w:rsidR="00810CDB" w:rsidRDefault="00810CDB" w:rsidP="00A93310">
      <w:pPr>
        <w:pStyle w:val="NormalWeb"/>
        <w:shd w:val="clear" w:color="auto" w:fill="FFFFFF"/>
        <w:spacing w:line="360" w:lineRule="auto"/>
        <w:rPr>
          <w:rFonts w:ascii="Arial" w:hAnsi="Arial" w:cs="Arial"/>
          <w:sz w:val="22"/>
        </w:rPr>
      </w:pPr>
    </w:p>
    <w:p w14:paraId="67CBC2D6" w14:textId="0EFE8D39" w:rsidR="00810CDB" w:rsidRDefault="00810CDB" w:rsidP="00A93310">
      <w:pPr>
        <w:pStyle w:val="NormalWeb"/>
        <w:shd w:val="clear" w:color="auto" w:fill="FFFFFF"/>
        <w:spacing w:line="360" w:lineRule="auto"/>
        <w:rPr>
          <w:rFonts w:ascii="Arial" w:hAnsi="Arial" w:cs="Arial"/>
          <w:sz w:val="22"/>
        </w:rPr>
      </w:pPr>
    </w:p>
    <w:p w14:paraId="567C7263" w14:textId="77777777" w:rsidR="00810CDB" w:rsidRDefault="00810CDB" w:rsidP="00A93310">
      <w:pPr>
        <w:pStyle w:val="NormalWeb"/>
        <w:shd w:val="clear" w:color="auto" w:fill="FFFFFF"/>
        <w:spacing w:line="360" w:lineRule="auto"/>
        <w:rPr>
          <w:rFonts w:ascii="Arial" w:hAnsi="Arial" w:cs="Arial"/>
          <w:sz w:val="22"/>
        </w:rPr>
      </w:pPr>
    </w:p>
    <w:p w14:paraId="2CEE19F1" w14:textId="77777777" w:rsidR="00570BF0" w:rsidRDefault="00570BF0" w:rsidP="00A93310">
      <w:pPr>
        <w:pStyle w:val="NormalWeb"/>
        <w:shd w:val="clear" w:color="auto" w:fill="FFFFFF"/>
        <w:spacing w:line="360" w:lineRule="auto"/>
        <w:rPr>
          <w:rFonts w:ascii="Arial" w:hAnsi="Arial" w:cs="Arial"/>
          <w:sz w:val="22"/>
        </w:rPr>
      </w:pPr>
    </w:p>
    <w:p w14:paraId="58C7FABF" w14:textId="77777777" w:rsidR="00570BF0" w:rsidRDefault="00570BF0" w:rsidP="00A93310">
      <w:pPr>
        <w:pStyle w:val="NormalWeb"/>
        <w:shd w:val="clear" w:color="auto" w:fill="FFFFFF"/>
        <w:spacing w:line="360" w:lineRule="auto"/>
        <w:rPr>
          <w:rFonts w:ascii="Arial" w:hAnsi="Arial" w:cs="Arial"/>
          <w:sz w:val="22"/>
        </w:rPr>
      </w:pPr>
    </w:p>
    <w:p w14:paraId="013E6FE6" w14:textId="77777777" w:rsidR="00570BF0" w:rsidRDefault="00570BF0" w:rsidP="00A93310">
      <w:pPr>
        <w:pStyle w:val="NormalWeb"/>
        <w:shd w:val="clear" w:color="auto" w:fill="FFFFFF"/>
        <w:spacing w:line="360" w:lineRule="auto"/>
        <w:rPr>
          <w:rFonts w:ascii="Arial" w:hAnsi="Arial" w:cs="Arial"/>
          <w:sz w:val="22"/>
        </w:rPr>
      </w:pPr>
    </w:p>
    <w:p w14:paraId="5F7C3FB7" w14:textId="77777777" w:rsidR="00570BF0" w:rsidRDefault="00570BF0" w:rsidP="00A93310">
      <w:pPr>
        <w:pStyle w:val="NormalWeb"/>
        <w:shd w:val="clear" w:color="auto" w:fill="FFFFFF"/>
        <w:spacing w:line="360" w:lineRule="auto"/>
        <w:rPr>
          <w:rFonts w:ascii="Arial" w:hAnsi="Arial" w:cs="Arial"/>
          <w:sz w:val="22"/>
        </w:rPr>
      </w:pPr>
    </w:p>
    <w:p w14:paraId="28B30F01" w14:textId="77777777" w:rsidR="00570BF0" w:rsidRDefault="00570BF0" w:rsidP="00A93310">
      <w:pPr>
        <w:pStyle w:val="NormalWeb"/>
        <w:shd w:val="clear" w:color="auto" w:fill="FFFFFF"/>
        <w:spacing w:line="360" w:lineRule="auto"/>
        <w:rPr>
          <w:rFonts w:ascii="Arial" w:hAnsi="Arial" w:cs="Arial"/>
          <w:sz w:val="22"/>
        </w:rPr>
      </w:pPr>
    </w:p>
    <w:p w14:paraId="31836594" w14:textId="77777777" w:rsidR="00570BF0" w:rsidRDefault="00570BF0" w:rsidP="00A93310">
      <w:pPr>
        <w:pStyle w:val="NormalWeb"/>
        <w:shd w:val="clear" w:color="auto" w:fill="FFFFFF"/>
        <w:spacing w:line="360" w:lineRule="auto"/>
        <w:rPr>
          <w:rFonts w:ascii="Arial" w:hAnsi="Arial" w:cs="Arial"/>
          <w:sz w:val="22"/>
        </w:rPr>
      </w:pPr>
    </w:p>
    <w:p w14:paraId="3CA1F09B" w14:textId="6769288D" w:rsidR="007D6D2D" w:rsidRPr="00C71D4E" w:rsidRDefault="008E08AD" w:rsidP="00A93310">
      <w:pPr>
        <w:pStyle w:val="NormalWeb"/>
        <w:shd w:val="clear" w:color="auto" w:fill="FFFFFF"/>
        <w:spacing w:line="360" w:lineRule="auto"/>
        <w:rPr>
          <w:rFonts w:ascii="Arial" w:hAnsi="Arial" w:cs="Arial"/>
          <w:sz w:val="22"/>
        </w:rPr>
      </w:pPr>
      <w:r w:rsidRPr="00C71D4E">
        <w:rPr>
          <w:rFonts w:ascii="Arial" w:hAnsi="Arial" w:cs="Arial"/>
          <w:sz w:val="22"/>
        </w:rPr>
        <w:lastRenderedPageBreak/>
        <w:t>T</w:t>
      </w:r>
      <w:r w:rsidR="00404729" w:rsidRPr="00C71D4E">
        <w:rPr>
          <w:rFonts w:ascii="Arial" w:hAnsi="Arial" w:cs="Arial"/>
          <w:sz w:val="22"/>
        </w:rPr>
        <w:t xml:space="preserve">he </w:t>
      </w:r>
      <w:r w:rsidR="004E0142" w:rsidRPr="00C71D4E">
        <w:rPr>
          <w:rFonts w:ascii="Arial" w:hAnsi="Arial" w:cs="Arial"/>
          <w:sz w:val="22"/>
        </w:rPr>
        <w:t xml:space="preserve">Welsh Government states that pedagogy is central to the Curriculum for Wales (CfW) </w:t>
      </w:r>
      <w:sdt>
        <w:sdtPr>
          <w:rPr>
            <w:rFonts w:ascii="Arial" w:hAnsi="Arial" w:cs="Arial"/>
            <w:sz w:val="22"/>
          </w:rPr>
          <w:id w:val="1373653127"/>
          <w:citation/>
        </w:sdtPr>
        <w:sdtEndPr/>
        <w:sdtContent>
          <w:r w:rsidR="0093006C" w:rsidRPr="00C71D4E">
            <w:rPr>
              <w:rFonts w:ascii="Arial" w:hAnsi="Arial" w:cs="Arial"/>
              <w:sz w:val="22"/>
            </w:rPr>
            <w:fldChar w:fldCharType="begin"/>
          </w:r>
          <w:r w:rsidR="00AA1577" w:rsidRPr="00C71D4E">
            <w:rPr>
              <w:rFonts w:ascii="Arial" w:hAnsi="Arial" w:cs="Arial"/>
              <w:sz w:val="22"/>
            </w:rPr>
            <w:instrText xml:space="preserve">CITATION Wel203 \l 2057 </w:instrText>
          </w:r>
          <w:r w:rsidR="0093006C" w:rsidRPr="00C71D4E">
            <w:rPr>
              <w:rFonts w:ascii="Arial" w:hAnsi="Arial" w:cs="Arial"/>
              <w:sz w:val="22"/>
            </w:rPr>
            <w:fldChar w:fldCharType="separate"/>
          </w:r>
          <w:r w:rsidR="00447C7F" w:rsidRPr="00C71D4E">
            <w:rPr>
              <w:rFonts w:ascii="Arial" w:hAnsi="Arial" w:cs="Arial"/>
              <w:noProof/>
              <w:sz w:val="22"/>
            </w:rPr>
            <w:t>(Welsh Government, 2020a)</w:t>
          </w:r>
          <w:r w:rsidR="0093006C" w:rsidRPr="00C71D4E">
            <w:rPr>
              <w:rFonts w:ascii="Arial" w:hAnsi="Arial" w:cs="Arial"/>
              <w:sz w:val="22"/>
            </w:rPr>
            <w:fldChar w:fldCharType="end"/>
          </w:r>
        </w:sdtContent>
      </w:sdt>
      <w:r w:rsidR="0093006C" w:rsidRPr="00C71D4E">
        <w:rPr>
          <w:rFonts w:ascii="Arial" w:hAnsi="Arial" w:cs="Arial"/>
          <w:sz w:val="22"/>
        </w:rPr>
        <w:t xml:space="preserve">. Pedagogy refers to the methods teachers use within the classroom to support the development of the four purposes </w:t>
      </w:r>
      <w:r w:rsidR="00AA1577" w:rsidRPr="00C71D4E">
        <w:rPr>
          <w:rFonts w:ascii="Arial" w:hAnsi="Arial" w:cs="Arial"/>
          <w:sz w:val="22"/>
        </w:rPr>
        <w:t xml:space="preserve">(Appendix 1) </w:t>
      </w:r>
      <w:r w:rsidR="0093006C" w:rsidRPr="00C71D4E">
        <w:rPr>
          <w:rFonts w:ascii="Arial" w:hAnsi="Arial" w:cs="Arial"/>
          <w:sz w:val="22"/>
        </w:rPr>
        <w:t xml:space="preserve">and meet the needs of learners </w:t>
      </w:r>
      <w:sdt>
        <w:sdtPr>
          <w:rPr>
            <w:rFonts w:ascii="Arial" w:hAnsi="Arial" w:cs="Arial"/>
            <w:sz w:val="22"/>
          </w:rPr>
          <w:id w:val="-218282192"/>
          <w:citation/>
        </w:sdtPr>
        <w:sdtEndPr/>
        <w:sdtContent>
          <w:r w:rsidR="0093006C" w:rsidRPr="00C71D4E">
            <w:rPr>
              <w:rFonts w:ascii="Arial" w:hAnsi="Arial" w:cs="Arial"/>
              <w:sz w:val="22"/>
            </w:rPr>
            <w:fldChar w:fldCharType="begin"/>
          </w:r>
          <w:r w:rsidR="0093006C" w:rsidRPr="00C71D4E">
            <w:rPr>
              <w:rFonts w:ascii="Arial" w:hAnsi="Arial" w:cs="Arial"/>
              <w:sz w:val="22"/>
            </w:rPr>
            <w:instrText xml:space="preserve"> CITATION Don15 \l 2057 </w:instrText>
          </w:r>
          <w:r w:rsidR="0093006C" w:rsidRPr="00C71D4E">
            <w:rPr>
              <w:rFonts w:ascii="Arial" w:hAnsi="Arial" w:cs="Arial"/>
              <w:sz w:val="22"/>
            </w:rPr>
            <w:fldChar w:fldCharType="separate"/>
          </w:r>
          <w:r w:rsidR="00447C7F" w:rsidRPr="00C71D4E">
            <w:rPr>
              <w:rFonts w:ascii="Arial" w:hAnsi="Arial" w:cs="Arial"/>
              <w:noProof/>
              <w:sz w:val="22"/>
            </w:rPr>
            <w:t>(Donaldson, 2015)</w:t>
          </w:r>
          <w:r w:rsidR="0093006C" w:rsidRPr="00C71D4E">
            <w:rPr>
              <w:rFonts w:ascii="Arial" w:hAnsi="Arial" w:cs="Arial"/>
              <w:sz w:val="22"/>
            </w:rPr>
            <w:fldChar w:fldCharType="end"/>
          </w:r>
        </w:sdtContent>
      </w:sdt>
      <w:r w:rsidR="0093006C" w:rsidRPr="00C71D4E">
        <w:rPr>
          <w:rFonts w:ascii="Arial" w:hAnsi="Arial" w:cs="Arial"/>
          <w:sz w:val="22"/>
        </w:rPr>
        <w:t>.</w:t>
      </w:r>
      <w:r w:rsidR="00B41DC2" w:rsidRPr="00C71D4E">
        <w:rPr>
          <w:rFonts w:ascii="Arial" w:hAnsi="Arial" w:cs="Arial"/>
          <w:sz w:val="22"/>
        </w:rPr>
        <w:t xml:space="preserve"> </w:t>
      </w:r>
      <w:r w:rsidR="0093006C" w:rsidRPr="00C71D4E">
        <w:rPr>
          <w:rFonts w:ascii="Arial" w:hAnsi="Arial" w:cs="Arial"/>
          <w:sz w:val="22"/>
        </w:rPr>
        <w:t xml:space="preserve">Professor Graham Donaldson </w:t>
      </w:r>
      <w:sdt>
        <w:sdtPr>
          <w:rPr>
            <w:rFonts w:ascii="Arial" w:hAnsi="Arial" w:cs="Arial"/>
            <w:sz w:val="22"/>
          </w:rPr>
          <w:id w:val="-2130227851"/>
          <w:citation/>
        </w:sdtPr>
        <w:sdtEndPr/>
        <w:sdtContent>
          <w:r w:rsidR="0093006C" w:rsidRPr="00C71D4E">
            <w:rPr>
              <w:rFonts w:ascii="Arial" w:hAnsi="Arial" w:cs="Arial"/>
              <w:sz w:val="22"/>
            </w:rPr>
            <w:fldChar w:fldCharType="begin"/>
          </w:r>
          <w:r w:rsidR="0093006C" w:rsidRPr="00C71D4E">
            <w:rPr>
              <w:rFonts w:ascii="Arial" w:hAnsi="Arial" w:cs="Arial"/>
              <w:sz w:val="22"/>
            </w:rPr>
            <w:instrText xml:space="preserve">CITATION Don15 \n  \l 2057 </w:instrText>
          </w:r>
          <w:r w:rsidR="0093006C" w:rsidRPr="00C71D4E">
            <w:rPr>
              <w:rFonts w:ascii="Arial" w:hAnsi="Arial" w:cs="Arial"/>
              <w:sz w:val="22"/>
            </w:rPr>
            <w:fldChar w:fldCharType="separate"/>
          </w:r>
          <w:r w:rsidR="00447C7F" w:rsidRPr="00C71D4E">
            <w:rPr>
              <w:rFonts w:ascii="Arial" w:hAnsi="Arial" w:cs="Arial"/>
              <w:noProof/>
              <w:sz w:val="22"/>
            </w:rPr>
            <w:t>(2015)</w:t>
          </w:r>
          <w:r w:rsidR="0093006C" w:rsidRPr="00C71D4E">
            <w:rPr>
              <w:rFonts w:ascii="Arial" w:hAnsi="Arial" w:cs="Arial"/>
              <w:sz w:val="22"/>
            </w:rPr>
            <w:fldChar w:fldCharType="end"/>
          </w:r>
        </w:sdtContent>
      </w:sdt>
      <w:r w:rsidR="0093006C" w:rsidRPr="00C71D4E">
        <w:rPr>
          <w:rFonts w:ascii="Arial" w:hAnsi="Arial" w:cs="Arial"/>
          <w:sz w:val="22"/>
        </w:rPr>
        <w:t xml:space="preserve"> introduced 12 Pedagogical Principles</w:t>
      </w:r>
      <w:r w:rsidR="004E1D6B" w:rsidRPr="00C71D4E">
        <w:rPr>
          <w:rFonts w:ascii="Arial" w:hAnsi="Arial" w:cs="Arial"/>
          <w:sz w:val="22"/>
        </w:rPr>
        <w:t xml:space="preserve"> </w:t>
      </w:r>
      <w:r w:rsidR="00AA1577" w:rsidRPr="00C71D4E">
        <w:rPr>
          <w:rFonts w:ascii="Arial" w:hAnsi="Arial" w:cs="Arial"/>
          <w:sz w:val="22"/>
        </w:rPr>
        <w:t xml:space="preserve">(Appendix 2) </w:t>
      </w:r>
      <w:r w:rsidR="0093006C" w:rsidRPr="00C71D4E">
        <w:rPr>
          <w:rFonts w:ascii="Arial" w:hAnsi="Arial" w:cs="Arial"/>
          <w:sz w:val="22"/>
        </w:rPr>
        <w:t xml:space="preserve">that teachers should apply when planning their teaching and learning to ensure learners achieve the four curriculum purposes. </w:t>
      </w:r>
      <w:r w:rsidR="001558BE" w:rsidRPr="00C71D4E">
        <w:rPr>
          <w:rFonts w:ascii="Arial" w:hAnsi="Arial" w:cs="Arial"/>
          <w:sz w:val="22"/>
        </w:rPr>
        <w:t xml:space="preserve">This paper </w:t>
      </w:r>
      <w:r w:rsidR="0092294F" w:rsidRPr="00C71D4E">
        <w:rPr>
          <w:rFonts w:ascii="Arial" w:hAnsi="Arial" w:cs="Arial"/>
          <w:sz w:val="22"/>
        </w:rPr>
        <w:t xml:space="preserve">aims to </w:t>
      </w:r>
      <w:r w:rsidR="001558BE" w:rsidRPr="00C71D4E">
        <w:rPr>
          <w:rFonts w:ascii="Arial" w:hAnsi="Arial" w:cs="Arial"/>
          <w:sz w:val="22"/>
        </w:rPr>
        <w:t xml:space="preserve">critically reflect on my progress </w:t>
      </w:r>
      <w:r w:rsidR="00F32317" w:rsidRPr="00C71D4E">
        <w:rPr>
          <w:rFonts w:ascii="Arial" w:hAnsi="Arial" w:cs="Arial"/>
          <w:sz w:val="22"/>
        </w:rPr>
        <w:t>in planning, preparing</w:t>
      </w:r>
      <w:r w:rsidR="00594DD8" w:rsidRPr="00C71D4E">
        <w:rPr>
          <w:rFonts w:ascii="Arial" w:hAnsi="Arial" w:cs="Arial"/>
          <w:sz w:val="22"/>
        </w:rPr>
        <w:t>,</w:t>
      </w:r>
      <w:r w:rsidR="00F32317" w:rsidRPr="00C71D4E">
        <w:rPr>
          <w:rFonts w:ascii="Arial" w:hAnsi="Arial" w:cs="Arial"/>
          <w:sz w:val="22"/>
        </w:rPr>
        <w:t xml:space="preserve"> and teaching lessons that incorporate specific pedagogical principles</w:t>
      </w:r>
      <w:r w:rsidR="00953E9B" w:rsidRPr="00C71D4E">
        <w:rPr>
          <w:rFonts w:ascii="Arial" w:hAnsi="Arial" w:cs="Arial"/>
          <w:sz w:val="22"/>
        </w:rPr>
        <w:t xml:space="preserve">. </w:t>
      </w:r>
      <w:r w:rsidR="003E3A80" w:rsidRPr="00C71D4E">
        <w:rPr>
          <w:rFonts w:ascii="Arial" w:hAnsi="Arial" w:cs="Arial"/>
          <w:sz w:val="22"/>
        </w:rPr>
        <w:t>The Pedagogical Principle</w:t>
      </w:r>
      <w:r w:rsidR="00F33901" w:rsidRPr="00C71D4E">
        <w:rPr>
          <w:rFonts w:ascii="Arial" w:hAnsi="Arial" w:cs="Arial"/>
          <w:sz w:val="22"/>
        </w:rPr>
        <w:t>s</w:t>
      </w:r>
      <w:r w:rsidR="003E3A80" w:rsidRPr="00C71D4E">
        <w:rPr>
          <w:rFonts w:ascii="Arial" w:hAnsi="Arial" w:cs="Arial"/>
          <w:sz w:val="22"/>
        </w:rPr>
        <w:t xml:space="preserve"> that h</w:t>
      </w:r>
      <w:r w:rsidR="00F33901" w:rsidRPr="00C71D4E">
        <w:rPr>
          <w:rFonts w:ascii="Arial" w:hAnsi="Arial" w:cs="Arial"/>
          <w:sz w:val="22"/>
        </w:rPr>
        <w:t>ave</w:t>
      </w:r>
      <w:r w:rsidR="003E3A80" w:rsidRPr="00C71D4E">
        <w:rPr>
          <w:rFonts w:ascii="Arial" w:hAnsi="Arial" w:cs="Arial"/>
          <w:sz w:val="22"/>
        </w:rPr>
        <w:t xml:space="preserve"> been identified as an area to critically explore and develop </w:t>
      </w:r>
      <w:r w:rsidR="007C5C83" w:rsidRPr="00C71D4E">
        <w:rPr>
          <w:rFonts w:ascii="Arial" w:hAnsi="Arial" w:cs="Arial"/>
          <w:sz w:val="22"/>
        </w:rPr>
        <w:t>are</w:t>
      </w:r>
      <w:r w:rsidR="00592168" w:rsidRPr="00C71D4E">
        <w:rPr>
          <w:rFonts w:ascii="Arial" w:hAnsi="Arial" w:cs="Arial"/>
          <w:sz w:val="22"/>
        </w:rPr>
        <w:t xml:space="preserve"> </w:t>
      </w:r>
      <w:r w:rsidR="00DA7AD8" w:rsidRPr="00C71D4E">
        <w:rPr>
          <w:rFonts w:ascii="Arial" w:hAnsi="Arial" w:cs="Arial"/>
          <w:sz w:val="22"/>
        </w:rPr>
        <w:t>“</w:t>
      </w:r>
      <w:r w:rsidR="00F5484F" w:rsidRPr="00C71D4E">
        <w:rPr>
          <w:rFonts w:ascii="Arial" w:hAnsi="Arial" w:cs="Arial"/>
          <w:sz w:val="22"/>
        </w:rPr>
        <w:t xml:space="preserve">good teaching and learning </w:t>
      </w:r>
      <w:r w:rsidR="00F33901" w:rsidRPr="00C71D4E">
        <w:rPr>
          <w:rFonts w:ascii="Arial" w:hAnsi="Arial" w:cs="Arial"/>
          <w:sz w:val="22"/>
        </w:rPr>
        <w:t>makes connections within and across Areas of Learning and Experience</w:t>
      </w:r>
      <w:r w:rsidR="00DA7AD8" w:rsidRPr="00C71D4E">
        <w:rPr>
          <w:rFonts w:ascii="Arial" w:hAnsi="Arial" w:cs="Arial"/>
          <w:sz w:val="22"/>
        </w:rPr>
        <w:t>”</w:t>
      </w:r>
      <w:r w:rsidR="00F33901" w:rsidRPr="00C71D4E">
        <w:rPr>
          <w:rFonts w:ascii="Arial" w:hAnsi="Arial" w:cs="Arial"/>
          <w:sz w:val="22"/>
        </w:rPr>
        <w:t xml:space="preserve"> (</w:t>
      </w:r>
      <w:proofErr w:type="spellStart"/>
      <w:r w:rsidR="00F33901" w:rsidRPr="00C71D4E">
        <w:rPr>
          <w:rFonts w:ascii="Arial" w:hAnsi="Arial" w:cs="Arial"/>
          <w:sz w:val="22"/>
        </w:rPr>
        <w:t>AoLE</w:t>
      </w:r>
      <w:proofErr w:type="spellEnd"/>
      <w:r w:rsidR="00F33901" w:rsidRPr="00C71D4E">
        <w:rPr>
          <w:rFonts w:ascii="Arial" w:hAnsi="Arial" w:cs="Arial"/>
          <w:sz w:val="22"/>
        </w:rPr>
        <w:t>)</w:t>
      </w:r>
      <w:r w:rsidR="00EF1A5A" w:rsidRPr="00C71D4E">
        <w:rPr>
          <w:rFonts w:ascii="Arial" w:hAnsi="Arial" w:cs="Arial"/>
          <w:sz w:val="22"/>
        </w:rPr>
        <w:t xml:space="preserve">, </w:t>
      </w:r>
      <w:r w:rsidR="00DA7AD8" w:rsidRPr="00C71D4E">
        <w:rPr>
          <w:rFonts w:ascii="Arial" w:hAnsi="Arial" w:cs="Arial"/>
          <w:sz w:val="22"/>
        </w:rPr>
        <w:t>“</w:t>
      </w:r>
      <w:r w:rsidR="00F33901" w:rsidRPr="00C71D4E">
        <w:rPr>
          <w:rFonts w:ascii="Arial" w:hAnsi="Arial" w:cs="Arial"/>
          <w:sz w:val="22"/>
        </w:rPr>
        <w:t>r</w:t>
      </w:r>
      <w:r w:rsidR="003E3A80" w:rsidRPr="00C71D4E">
        <w:rPr>
          <w:rFonts w:ascii="Arial" w:hAnsi="Arial" w:cs="Arial"/>
          <w:sz w:val="22"/>
        </w:rPr>
        <w:t>einforce</w:t>
      </w:r>
      <w:r w:rsidR="00F33901" w:rsidRPr="00C71D4E">
        <w:rPr>
          <w:rFonts w:ascii="Arial" w:hAnsi="Arial" w:cs="Arial"/>
          <w:sz w:val="22"/>
        </w:rPr>
        <w:t>s</w:t>
      </w:r>
      <w:r w:rsidR="003E3A80" w:rsidRPr="00C71D4E">
        <w:rPr>
          <w:rFonts w:ascii="Arial" w:hAnsi="Arial" w:cs="Arial"/>
          <w:sz w:val="22"/>
        </w:rPr>
        <w:t xml:space="preserve"> cross-curricular responsibilities</w:t>
      </w:r>
      <w:r w:rsidR="00F33901" w:rsidRPr="00C71D4E">
        <w:rPr>
          <w:rFonts w:ascii="Arial" w:hAnsi="Arial" w:cs="Arial"/>
          <w:sz w:val="22"/>
        </w:rPr>
        <w:t xml:space="preserve"> including literacy, numeracy and digital competence</w:t>
      </w:r>
      <w:r w:rsidR="00DA7AD8" w:rsidRPr="00C71D4E">
        <w:rPr>
          <w:rFonts w:ascii="Arial" w:hAnsi="Arial" w:cs="Arial"/>
          <w:sz w:val="22"/>
        </w:rPr>
        <w:t>”</w:t>
      </w:r>
      <w:r w:rsidR="00EF1A5A" w:rsidRPr="00C71D4E">
        <w:rPr>
          <w:rFonts w:ascii="Arial" w:hAnsi="Arial" w:cs="Arial"/>
          <w:sz w:val="22"/>
        </w:rPr>
        <w:t xml:space="preserve"> and </w:t>
      </w:r>
      <w:r w:rsidR="00DA7AD8" w:rsidRPr="00C71D4E">
        <w:rPr>
          <w:rFonts w:ascii="Arial" w:hAnsi="Arial" w:cs="Arial"/>
          <w:sz w:val="22"/>
        </w:rPr>
        <w:t>“</w:t>
      </w:r>
      <w:r w:rsidR="00AE022B" w:rsidRPr="00C71D4E">
        <w:rPr>
          <w:rFonts w:ascii="Arial" w:hAnsi="Arial" w:cs="Arial"/>
          <w:sz w:val="22"/>
        </w:rPr>
        <w:t>creates authentic contexts for learning</w:t>
      </w:r>
      <w:r w:rsidR="00DA7AD8" w:rsidRPr="00C71D4E">
        <w:rPr>
          <w:rFonts w:ascii="Arial" w:hAnsi="Arial" w:cs="Arial"/>
          <w:sz w:val="22"/>
        </w:rPr>
        <w:t>”</w:t>
      </w:r>
      <w:r w:rsidR="00AA1577" w:rsidRPr="00C71D4E">
        <w:rPr>
          <w:rFonts w:ascii="Arial" w:hAnsi="Arial" w:cs="Arial"/>
          <w:sz w:val="22"/>
        </w:rPr>
        <w:t xml:space="preserve"> </w:t>
      </w:r>
      <w:sdt>
        <w:sdtPr>
          <w:rPr>
            <w:rFonts w:ascii="Arial" w:hAnsi="Arial" w:cs="Arial"/>
            <w:sz w:val="22"/>
          </w:rPr>
          <w:id w:val="-1205168459"/>
          <w:citation/>
        </w:sdtPr>
        <w:sdtEndPr/>
        <w:sdtContent>
          <w:r w:rsidR="00AA1577" w:rsidRPr="00C71D4E">
            <w:rPr>
              <w:rFonts w:ascii="Arial" w:hAnsi="Arial" w:cs="Arial"/>
              <w:sz w:val="22"/>
            </w:rPr>
            <w:fldChar w:fldCharType="begin"/>
          </w:r>
          <w:r w:rsidR="00AA1577" w:rsidRPr="00C71D4E">
            <w:rPr>
              <w:rFonts w:ascii="Arial" w:hAnsi="Arial" w:cs="Arial"/>
              <w:sz w:val="22"/>
            </w:rPr>
            <w:instrText xml:space="preserve">CITATION Wel203 \p 50 \l 2057 </w:instrText>
          </w:r>
          <w:r w:rsidR="00AA1577" w:rsidRPr="00C71D4E">
            <w:rPr>
              <w:rFonts w:ascii="Arial" w:hAnsi="Arial" w:cs="Arial"/>
              <w:sz w:val="22"/>
            </w:rPr>
            <w:fldChar w:fldCharType="separate"/>
          </w:r>
          <w:r w:rsidR="00447C7F" w:rsidRPr="00C71D4E">
            <w:rPr>
              <w:rFonts w:ascii="Arial" w:hAnsi="Arial" w:cs="Arial"/>
              <w:noProof/>
              <w:sz w:val="22"/>
            </w:rPr>
            <w:t>(Welsh Government, 2020a, p. 50)</w:t>
          </w:r>
          <w:r w:rsidR="00AA1577" w:rsidRPr="00C71D4E">
            <w:rPr>
              <w:rFonts w:ascii="Arial" w:hAnsi="Arial" w:cs="Arial"/>
              <w:sz w:val="22"/>
            </w:rPr>
            <w:fldChar w:fldCharType="end"/>
          </w:r>
        </w:sdtContent>
      </w:sdt>
      <w:r w:rsidR="00AE022B" w:rsidRPr="00C71D4E">
        <w:rPr>
          <w:rFonts w:ascii="Arial" w:hAnsi="Arial" w:cs="Arial"/>
          <w:sz w:val="22"/>
        </w:rPr>
        <w:t xml:space="preserve">. </w:t>
      </w:r>
      <w:r w:rsidR="00DB44DA" w:rsidRPr="00C71D4E">
        <w:rPr>
          <w:rFonts w:ascii="Arial" w:hAnsi="Arial" w:cs="Arial"/>
          <w:sz w:val="22"/>
        </w:rPr>
        <w:t>These pedagogical principles link to the Qualified Teaching Standard</w:t>
      </w:r>
      <w:r w:rsidR="00AE022B" w:rsidRPr="00C71D4E">
        <w:rPr>
          <w:rFonts w:ascii="Arial" w:hAnsi="Arial" w:cs="Arial"/>
          <w:sz w:val="22"/>
        </w:rPr>
        <w:t>s</w:t>
      </w:r>
      <w:r w:rsidR="00DB44DA" w:rsidRPr="00C71D4E">
        <w:rPr>
          <w:rFonts w:ascii="Arial" w:hAnsi="Arial" w:cs="Arial"/>
          <w:sz w:val="22"/>
        </w:rPr>
        <w:t xml:space="preserve"> (QTS)</w:t>
      </w:r>
      <w:r w:rsidR="002A1A1D" w:rsidRPr="00C71D4E">
        <w:rPr>
          <w:rFonts w:ascii="Arial" w:hAnsi="Arial" w:cs="Arial"/>
          <w:sz w:val="22"/>
        </w:rPr>
        <w:t>,</w:t>
      </w:r>
      <w:r w:rsidR="00DB44DA" w:rsidRPr="00C71D4E">
        <w:rPr>
          <w:rFonts w:ascii="Arial" w:hAnsi="Arial" w:cs="Arial"/>
          <w:sz w:val="22"/>
        </w:rPr>
        <w:t xml:space="preserve"> </w:t>
      </w:r>
      <w:r w:rsidR="00DA7AD8" w:rsidRPr="00C71D4E">
        <w:rPr>
          <w:rFonts w:ascii="Arial" w:hAnsi="Arial" w:cs="Arial"/>
          <w:sz w:val="22"/>
        </w:rPr>
        <w:t>“</w:t>
      </w:r>
      <w:r w:rsidR="00DB44DA" w:rsidRPr="00C71D4E">
        <w:rPr>
          <w:rFonts w:ascii="Arial" w:hAnsi="Arial" w:cs="Arial"/>
          <w:sz w:val="22"/>
        </w:rPr>
        <w:t>cross-curricular themes</w:t>
      </w:r>
      <w:r w:rsidR="00180790" w:rsidRPr="00C71D4E">
        <w:rPr>
          <w:rFonts w:ascii="Arial" w:hAnsi="Arial" w:cs="Arial"/>
          <w:sz w:val="22"/>
        </w:rPr>
        <w:t>,</w:t>
      </w:r>
      <w:r w:rsidR="00DA7AD8" w:rsidRPr="00C71D4E">
        <w:rPr>
          <w:rFonts w:ascii="Arial" w:hAnsi="Arial" w:cs="Arial"/>
          <w:sz w:val="22"/>
        </w:rPr>
        <w:t>”</w:t>
      </w:r>
      <w:r w:rsidR="002416FB" w:rsidRPr="00C71D4E">
        <w:rPr>
          <w:rFonts w:ascii="Arial" w:hAnsi="Arial" w:cs="Arial"/>
          <w:sz w:val="22"/>
        </w:rPr>
        <w:t xml:space="preserve"> </w:t>
      </w:r>
      <w:r w:rsidR="00DA7AD8" w:rsidRPr="00C71D4E">
        <w:rPr>
          <w:rFonts w:ascii="Arial" w:hAnsi="Arial" w:cs="Arial"/>
          <w:sz w:val="22"/>
        </w:rPr>
        <w:t>“</w:t>
      </w:r>
      <w:r w:rsidR="00A509E1" w:rsidRPr="00C71D4E">
        <w:rPr>
          <w:rFonts w:ascii="Arial" w:hAnsi="Arial" w:cs="Arial"/>
          <w:sz w:val="22"/>
        </w:rPr>
        <w:t>exploiting</w:t>
      </w:r>
      <w:r w:rsidR="002416FB" w:rsidRPr="00C71D4E">
        <w:rPr>
          <w:rFonts w:ascii="Arial" w:hAnsi="Arial" w:cs="Arial"/>
          <w:sz w:val="22"/>
        </w:rPr>
        <w:t xml:space="preserve"> subject </w:t>
      </w:r>
      <w:r w:rsidR="00A509E1" w:rsidRPr="00C71D4E">
        <w:rPr>
          <w:rFonts w:ascii="Arial" w:hAnsi="Arial" w:cs="Arial"/>
          <w:sz w:val="22"/>
        </w:rPr>
        <w:t>disciplines in areas of learning’</w:t>
      </w:r>
      <w:r w:rsidR="00AE022B" w:rsidRPr="00C71D4E">
        <w:rPr>
          <w:rFonts w:ascii="Arial" w:hAnsi="Arial" w:cs="Arial"/>
          <w:sz w:val="22"/>
        </w:rPr>
        <w:t xml:space="preserve"> and ‘real life authentic contexts</w:t>
      </w:r>
      <w:r w:rsidR="00DA7AD8" w:rsidRPr="00C71D4E">
        <w:rPr>
          <w:rFonts w:ascii="Arial" w:hAnsi="Arial" w:cs="Arial"/>
          <w:sz w:val="22"/>
        </w:rPr>
        <w:t>”</w:t>
      </w:r>
      <w:r w:rsidR="00E20F68" w:rsidRPr="00C71D4E">
        <w:rPr>
          <w:rFonts w:ascii="Arial" w:hAnsi="Arial" w:cs="Arial"/>
          <w:sz w:val="22"/>
        </w:rPr>
        <w:t xml:space="preserve"> </w:t>
      </w:r>
      <w:r w:rsidR="0010616F" w:rsidRPr="00C71D4E">
        <w:rPr>
          <w:rFonts w:ascii="Arial" w:hAnsi="Arial" w:cs="Arial"/>
          <w:sz w:val="22"/>
        </w:rPr>
        <w:t xml:space="preserve">which </w:t>
      </w:r>
      <w:r w:rsidR="00016839" w:rsidRPr="00C71D4E">
        <w:rPr>
          <w:rFonts w:ascii="Arial" w:hAnsi="Arial" w:cs="Arial"/>
          <w:sz w:val="22"/>
        </w:rPr>
        <w:t xml:space="preserve">are essential aspects of teaching </w:t>
      </w:r>
      <w:r w:rsidR="007936B7" w:rsidRPr="00C71D4E">
        <w:rPr>
          <w:rFonts w:ascii="Arial" w:hAnsi="Arial" w:cs="Arial"/>
          <w:sz w:val="22"/>
        </w:rPr>
        <w:t xml:space="preserve">and learning </w:t>
      </w:r>
      <w:r w:rsidR="00653FFA" w:rsidRPr="00C71D4E">
        <w:rPr>
          <w:rFonts w:ascii="Arial" w:hAnsi="Arial" w:cs="Arial"/>
          <w:sz w:val="22"/>
        </w:rPr>
        <w:t>that must</w:t>
      </w:r>
      <w:r w:rsidR="00016839" w:rsidRPr="00C71D4E">
        <w:rPr>
          <w:rFonts w:ascii="Arial" w:hAnsi="Arial" w:cs="Arial"/>
          <w:sz w:val="22"/>
        </w:rPr>
        <w:t xml:space="preserve"> be developed </w:t>
      </w:r>
      <w:sdt>
        <w:sdtPr>
          <w:rPr>
            <w:rFonts w:ascii="Arial" w:hAnsi="Arial" w:cs="Arial"/>
            <w:sz w:val="22"/>
          </w:rPr>
          <w:id w:val="-221757933"/>
          <w:citation/>
        </w:sdtPr>
        <w:sdtEndPr/>
        <w:sdtContent>
          <w:r w:rsidR="00E20F68" w:rsidRPr="00C71D4E">
            <w:rPr>
              <w:rFonts w:ascii="Arial" w:hAnsi="Arial" w:cs="Arial"/>
              <w:sz w:val="22"/>
            </w:rPr>
            <w:fldChar w:fldCharType="begin"/>
          </w:r>
          <w:r w:rsidR="00A509E1" w:rsidRPr="00C71D4E">
            <w:rPr>
              <w:rFonts w:ascii="Arial" w:hAnsi="Arial" w:cs="Arial"/>
              <w:sz w:val="22"/>
            </w:rPr>
            <w:instrText xml:space="preserve">CITATION Wel207 \p 28 \l 2057 </w:instrText>
          </w:r>
          <w:r w:rsidR="00E20F68" w:rsidRPr="00C71D4E">
            <w:rPr>
              <w:rFonts w:ascii="Arial" w:hAnsi="Arial" w:cs="Arial"/>
              <w:sz w:val="22"/>
            </w:rPr>
            <w:fldChar w:fldCharType="separate"/>
          </w:r>
          <w:r w:rsidR="00447C7F" w:rsidRPr="00C71D4E">
            <w:rPr>
              <w:rFonts w:ascii="Arial" w:hAnsi="Arial" w:cs="Arial"/>
              <w:noProof/>
              <w:sz w:val="22"/>
            </w:rPr>
            <w:t>(Welsh Government, 2020b, p. 28)</w:t>
          </w:r>
          <w:r w:rsidR="00E20F68" w:rsidRPr="00C71D4E">
            <w:rPr>
              <w:rFonts w:ascii="Arial" w:hAnsi="Arial" w:cs="Arial"/>
              <w:sz w:val="22"/>
            </w:rPr>
            <w:fldChar w:fldCharType="end"/>
          </w:r>
        </w:sdtContent>
      </w:sdt>
      <w:r w:rsidR="00E20F68" w:rsidRPr="00C71D4E">
        <w:rPr>
          <w:rFonts w:ascii="Arial" w:hAnsi="Arial" w:cs="Arial"/>
          <w:sz w:val="22"/>
        </w:rPr>
        <w:t xml:space="preserve">. </w:t>
      </w:r>
    </w:p>
    <w:p w14:paraId="7D50480F" w14:textId="27926F80" w:rsidR="000920F9" w:rsidRPr="00C71D4E" w:rsidRDefault="000920F9" w:rsidP="000920F9">
      <w:pPr>
        <w:pStyle w:val="NormalWeb"/>
        <w:shd w:val="clear" w:color="auto" w:fill="FFFFFF"/>
        <w:spacing w:line="360" w:lineRule="auto"/>
        <w:rPr>
          <w:rFonts w:ascii="Arial" w:hAnsi="Arial" w:cs="Arial"/>
          <w:sz w:val="22"/>
        </w:rPr>
      </w:pPr>
      <w:r w:rsidRPr="00C71D4E">
        <w:rPr>
          <w:rFonts w:ascii="Arial" w:hAnsi="Arial" w:cs="Arial"/>
          <w:sz w:val="22"/>
        </w:rPr>
        <w:t xml:space="preserve">Cross-curricular teaching refers to the topics or themes that are taught across the different subjects </w:t>
      </w:r>
      <w:sdt>
        <w:sdtPr>
          <w:rPr>
            <w:rFonts w:ascii="Arial" w:hAnsi="Arial" w:cs="Arial"/>
            <w:sz w:val="22"/>
          </w:rPr>
          <w:id w:val="-1590463364"/>
          <w:citation/>
        </w:sdtPr>
        <w:sdtEndPr/>
        <w:sdtContent>
          <w:r w:rsidRPr="00C71D4E">
            <w:rPr>
              <w:rFonts w:ascii="Arial" w:hAnsi="Arial" w:cs="Arial"/>
              <w:sz w:val="22"/>
            </w:rPr>
            <w:fldChar w:fldCharType="begin"/>
          </w:r>
          <w:r w:rsidRPr="00C71D4E">
            <w:rPr>
              <w:rFonts w:ascii="Arial" w:hAnsi="Arial" w:cs="Arial"/>
              <w:sz w:val="22"/>
            </w:rPr>
            <w:instrText xml:space="preserve"> CITATION Est185 \l 2057 </w:instrText>
          </w:r>
          <w:r w:rsidRPr="00C71D4E">
            <w:rPr>
              <w:rFonts w:ascii="Arial" w:hAnsi="Arial" w:cs="Arial"/>
              <w:sz w:val="22"/>
            </w:rPr>
            <w:fldChar w:fldCharType="separate"/>
          </w:r>
          <w:r w:rsidR="00447C7F" w:rsidRPr="00C71D4E">
            <w:rPr>
              <w:rFonts w:ascii="Arial" w:hAnsi="Arial" w:cs="Arial"/>
              <w:noProof/>
              <w:sz w:val="22"/>
            </w:rPr>
            <w:t>(Esteve-Faubel, et al., 2018)</w:t>
          </w:r>
          <w:r w:rsidRPr="00C71D4E">
            <w:rPr>
              <w:rFonts w:ascii="Arial" w:hAnsi="Arial" w:cs="Arial"/>
              <w:sz w:val="22"/>
            </w:rPr>
            <w:fldChar w:fldCharType="end"/>
          </w:r>
        </w:sdtContent>
      </w:sdt>
      <w:r w:rsidRPr="00C71D4E">
        <w:rPr>
          <w:rFonts w:ascii="Arial" w:hAnsi="Arial" w:cs="Arial"/>
          <w:sz w:val="22"/>
        </w:rPr>
        <w:t xml:space="preserve">. Cross-curricular learning occurs “when the skills, knowledge and attitudes of a number of different disciplines are applied to a single experience, problem, question, theme or idea” </w:t>
      </w:r>
      <w:sdt>
        <w:sdtPr>
          <w:rPr>
            <w:rFonts w:ascii="Arial" w:hAnsi="Arial" w:cs="Arial"/>
            <w:sz w:val="22"/>
          </w:rPr>
          <w:id w:val="1201361210"/>
          <w:citation/>
        </w:sdtPr>
        <w:sdtEndPr/>
        <w:sdtContent>
          <w:r w:rsidRPr="00C71D4E">
            <w:rPr>
              <w:rFonts w:ascii="Arial" w:hAnsi="Arial" w:cs="Arial"/>
              <w:sz w:val="22"/>
            </w:rPr>
            <w:fldChar w:fldCharType="begin"/>
          </w:r>
          <w:r w:rsidRPr="00C71D4E">
            <w:rPr>
              <w:rFonts w:ascii="Arial" w:hAnsi="Arial" w:cs="Arial"/>
              <w:sz w:val="22"/>
            </w:rPr>
            <w:instrText xml:space="preserve">CITATION Bar151 \p 11 \l 2057 </w:instrText>
          </w:r>
          <w:r w:rsidRPr="00C71D4E">
            <w:rPr>
              <w:rFonts w:ascii="Arial" w:hAnsi="Arial" w:cs="Arial"/>
              <w:sz w:val="22"/>
            </w:rPr>
            <w:fldChar w:fldCharType="separate"/>
          </w:r>
          <w:r w:rsidR="00447C7F" w:rsidRPr="00C71D4E">
            <w:rPr>
              <w:rFonts w:ascii="Arial" w:hAnsi="Arial" w:cs="Arial"/>
              <w:noProof/>
              <w:sz w:val="22"/>
            </w:rPr>
            <w:t>(Barnes, 2015a, p. 11)</w:t>
          </w:r>
          <w:r w:rsidRPr="00C71D4E">
            <w:rPr>
              <w:rFonts w:ascii="Arial" w:hAnsi="Arial" w:cs="Arial"/>
              <w:sz w:val="22"/>
            </w:rPr>
            <w:fldChar w:fldCharType="end"/>
          </w:r>
        </w:sdtContent>
      </w:sdt>
      <w:r w:rsidRPr="00C71D4E">
        <w:rPr>
          <w:rFonts w:ascii="Arial" w:hAnsi="Arial" w:cs="Arial"/>
          <w:sz w:val="22"/>
        </w:rPr>
        <w:t xml:space="preserve">. </w:t>
      </w:r>
      <w:r w:rsidR="00763B96" w:rsidRPr="00C71D4E">
        <w:rPr>
          <w:rFonts w:ascii="Arial" w:hAnsi="Arial" w:cs="Arial"/>
          <w:sz w:val="22"/>
        </w:rPr>
        <w:t xml:space="preserve">Some schools use a thematic approach </w:t>
      </w:r>
      <w:r w:rsidR="00FD7D98" w:rsidRPr="00C71D4E">
        <w:rPr>
          <w:rFonts w:ascii="Arial" w:hAnsi="Arial" w:cs="Arial"/>
          <w:sz w:val="22"/>
        </w:rPr>
        <w:t xml:space="preserve">to support the development of cross-curricular links. Throughout my third Professional Teaching Experience (PTE), we used the theme of ‘Victorious Victorians’ to support the cross-curricular links. </w:t>
      </w:r>
      <w:r w:rsidR="00FA4370" w:rsidRPr="00C71D4E">
        <w:rPr>
          <w:rFonts w:ascii="Arial" w:hAnsi="Arial" w:cs="Arial"/>
          <w:sz w:val="22"/>
        </w:rPr>
        <w:t xml:space="preserve">I used EPIC (Everyone Planning </w:t>
      </w:r>
      <w:r w:rsidR="000C0E2B" w:rsidRPr="00C71D4E">
        <w:rPr>
          <w:rFonts w:ascii="Arial" w:hAnsi="Arial" w:cs="Arial"/>
          <w:sz w:val="22"/>
        </w:rPr>
        <w:t>in</w:t>
      </w:r>
      <w:r w:rsidR="00FA4370" w:rsidRPr="00C71D4E">
        <w:rPr>
          <w:rFonts w:ascii="Arial" w:hAnsi="Arial" w:cs="Arial"/>
          <w:sz w:val="22"/>
        </w:rPr>
        <w:t xml:space="preserve"> Class) to provide pupils w</w:t>
      </w:r>
      <w:r w:rsidR="000C0E2B" w:rsidRPr="00C71D4E">
        <w:rPr>
          <w:rFonts w:ascii="Arial" w:hAnsi="Arial" w:cs="Arial"/>
          <w:sz w:val="22"/>
        </w:rPr>
        <w:t>ith the opportunity to share their ideas</w:t>
      </w:r>
      <w:r w:rsidR="002A1A1D" w:rsidRPr="00C71D4E">
        <w:rPr>
          <w:rFonts w:ascii="Arial" w:hAnsi="Arial" w:cs="Arial"/>
          <w:sz w:val="22"/>
        </w:rPr>
        <w:t>,</w:t>
      </w:r>
      <w:r w:rsidR="000C0E2B" w:rsidRPr="00C71D4E">
        <w:rPr>
          <w:rFonts w:ascii="Arial" w:hAnsi="Arial" w:cs="Arial"/>
          <w:sz w:val="22"/>
        </w:rPr>
        <w:t xml:space="preserve"> regarding what they wanted to learn about the Victorians</w:t>
      </w:r>
      <w:r w:rsidR="00A65493" w:rsidRPr="00C71D4E">
        <w:rPr>
          <w:rFonts w:ascii="Arial" w:hAnsi="Arial" w:cs="Arial"/>
          <w:sz w:val="22"/>
        </w:rPr>
        <w:t xml:space="preserve"> </w:t>
      </w:r>
      <w:sdt>
        <w:sdtPr>
          <w:rPr>
            <w:rFonts w:ascii="Arial" w:hAnsi="Arial" w:cs="Arial"/>
            <w:sz w:val="22"/>
          </w:rPr>
          <w:id w:val="-1188832730"/>
          <w:citation/>
        </w:sdtPr>
        <w:sdtEndPr/>
        <w:sdtContent>
          <w:r w:rsidR="00A65493" w:rsidRPr="00C71D4E">
            <w:rPr>
              <w:rFonts w:ascii="Arial" w:hAnsi="Arial" w:cs="Arial"/>
              <w:sz w:val="22"/>
            </w:rPr>
            <w:fldChar w:fldCharType="begin"/>
          </w:r>
          <w:r w:rsidR="00A65493" w:rsidRPr="00C71D4E">
            <w:rPr>
              <w:rFonts w:ascii="Arial" w:hAnsi="Arial" w:cs="Arial"/>
              <w:sz w:val="22"/>
            </w:rPr>
            <w:instrText xml:space="preserve"> CITATION Est186 \l 2057 </w:instrText>
          </w:r>
          <w:r w:rsidR="00A65493" w:rsidRPr="00C71D4E">
            <w:rPr>
              <w:rFonts w:ascii="Arial" w:hAnsi="Arial" w:cs="Arial"/>
              <w:sz w:val="22"/>
            </w:rPr>
            <w:fldChar w:fldCharType="separate"/>
          </w:r>
          <w:r w:rsidR="00447C7F" w:rsidRPr="00C71D4E">
            <w:rPr>
              <w:rFonts w:ascii="Arial" w:hAnsi="Arial" w:cs="Arial"/>
              <w:noProof/>
              <w:sz w:val="22"/>
            </w:rPr>
            <w:t>(Estyn, 2018)</w:t>
          </w:r>
          <w:r w:rsidR="00A65493" w:rsidRPr="00C71D4E">
            <w:rPr>
              <w:rFonts w:ascii="Arial" w:hAnsi="Arial" w:cs="Arial"/>
              <w:sz w:val="22"/>
            </w:rPr>
            <w:fldChar w:fldCharType="end"/>
          </w:r>
        </w:sdtContent>
      </w:sdt>
      <w:r w:rsidR="000C0E2B" w:rsidRPr="00C71D4E">
        <w:rPr>
          <w:rFonts w:ascii="Arial" w:hAnsi="Arial" w:cs="Arial"/>
          <w:sz w:val="22"/>
        </w:rPr>
        <w:t>. T</w:t>
      </w:r>
      <w:r w:rsidR="00A65493" w:rsidRPr="00C71D4E">
        <w:rPr>
          <w:rFonts w:ascii="Arial" w:hAnsi="Arial" w:cs="Arial"/>
          <w:sz w:val="22"/>
        </w:rPr>
        <w:t xml:space="preserve">his ensured that learners felt involved in their learning and developed their understanding of the four purposes. </w:t>
      </w:r>
      <w:r w:rsidRPr="00C71D4E">
        <w:rPr>
          <w:rFonts w:ascii="Arial" w:hAnsi="Arial" w:cs="Arial"/>
          <w:sz w:val="22"/>
        </w:rPr>
        <w:t>The CfW</w:t>
      </w:r>
      <w:r w:rsidR="002A1A1D" w:rsidRPr="00C71D4E">
        <w:rPr>
          <w:rFonts w:ascii="Arial" w:hAnsi="Arial" w:cs="Arial"/>
          <w:sz w:val="22"/>
        </w:rPr>
        <w:t xml:space="preserve"> </w:t>
      </w:r>
      <w:r w:rsidRPr="00C71D4E">
        <w:rPr>
          <w:rFonts w:ascii="Arial" w:hAnsi="Arial" w:cs="Arial"/>
          <w:sz w:val="22"/>
        </w:rPr>
        <w:t>emphasises the importance of developing literacy, numeracy</w:t>
      </w:r>
      <w:r w:rsidR="00180790" w:rsidRPr="00C71D4E">
        <w:rPr>
          <w:rFonts w:ascii="Arial" w:hAnsi="Arial" w:cs="Arial"/>
          <w:sz w:val="22"/>
        </w:rPr>
        <w:t>,</w:t>
      </w:r>
      <w:r w:rsidRPr="00C71D4E">
        <w:rPr>
          <w:rFonts w:ascii="Arial" w:hAnsi="Arial" w:cs="Arial"/>
          <w:sz w:val="22"/>
        </w:rPr>
        <w:t xml:space="preserve"> and digital competence to develop lifelong skills that prepare children for their future </w:t>
      </w:r>
      <w:r w:rsidRPr="00C71D4E">
        <w:rPr>
          <w:rFonts w:ascii="Arial" w:hAnsi="Arial" w:cs="Arial"/>
          <w:noProof/>
          <w:sz w:val="22"/>
        </w:rPr>
        <w:t>(Welsh Government, 2020a; Estyn, 2019)</w:t>
      </w:r>
      <w:r w:rsidRPr="00C71D4E">
        <w:rPr>
          <w:rFonts w:ascii="Arial" w:hAnsi="Arial" w:cs="Arial"/>
          <w:sz w:val="22"/>
        </w:rPr>
        <w:t>. These are the mandatory cross-curricular skills within the CfW which practitioners must implement within their teaching and learning; therefore, I wanted to ensure that I incorporated these skills w</w:t>
      </w:r>
      <w:r w:rsidR="002A1A1D" w:rsidRPr="00C71D4E">
        <w:rPr>
          <w:rFonts w:ascii="Arial" w:hAnsi="Arial" w:cs="Arial"/>
          <w:sz w:val="22"/>
        </w:rPr>
        <w:t>hilst planning, preparing</w:t>
      </w:r>
      <w:r w:rsidR="00180790" w:rsidRPr="00C71D4E">
        <w:rPr>
          <w:rFonts w:ascii="Arial" w:hAnsi="Arial" w:cs="Arial"/>
          <w:sz w:val="22"/>
        </w:rPr>
        <w:t>,</w:t>
      </w:r>
      <w:r w:rsidR="002A1A1D" w:rsidRPr="00C71D4E">
        <w:rPr>
          <w:rFonts w:ascii="Arial" w:hAnsi="Arial" w:cs="Arial"/>
          <w:sz w:val="22"/>
        </w:rPr>
        <w:t xml:space="preserve"> and teaching lessons</w:t>
      </w:r>
      <w:r w:rsidRPr="00C71D4E">
        <w:rPr>
          <w:rFonts w:ascii="Arial" w:hAnsi="Arial" w:cs="Arial"/>
          <w:sz w:val="22"/>
        </w:rPr>
        <w:t xml:space="preserve">. </w:t>
      </w:r>
    </w:p>
    <w:p w14:paraId="655E340C" w14:textId="5602294D" w:rsidR="000920F9" w:rsidRPr="00C71D4E" w:rsidRDefault="000920F9" w:rsidP="00A93310">
      <w:pPr>
        <w:pStyle w:val="NormalWeb"/>
        <w:shd w:val="clear" w:color="auto" w:fill="FFFFFF"/>
        <w:spacing w:line="360" w:lineRule="auto"/>
        <w:rPr>
          <w:rFonts w:ascii="Arial" w:hAnsi="Arial" w:cs="Arial"/>
          <w:sz w:val="22"/>
        </w:rPr>
      </w:pPr>
      <w:r w:rsidRPr="00C71D4E">
        <w:rPr>
          <w:rFonts w:ascii="Arial" w:hAnsi="Arial" w:cs="Arial"/>
          <w:sz w:val="22"/>
        </w:rPr>
        <w:t>Authentic learning involves tasks or experiences that have a real-life element</w:t>
      </w:r>
      <w:r w:rsidR="002A1A1D" w:rsidRPr="00C71D4E">
        <w:rPr>
          <w:rFonts w:ascii="Arial" w:hAnsi="Arial" w:cs="Arial"/>
          <w:sz w:val="22"/>
        </w:rPr>
        <w:t>,</w:t>
      </w:r>
      <w:r w:rsidRPr="00C71D4E">
        <w:rPr>
          <w:rFonts w:ascii="Arial" w:hAnsi="Arial" w:cs="Arial"/>
          <w:sz w:val="22"/>
        </w:rPr>
        <w:t xml:space="preserve"> that would be beneficial for the learner’s future </w:t>
      </w:r>
      <w:sdt>
        <w:sdtPr>
          <w:rPr>
            <w:rFonts w:ascii="Arial" w:hAnsi="Arial" w:cs="Arial"/>
            <w:sz w:val="22"/>
          </w:rPr>
          <w:id w:val="1462533376"/>
          <w:citation/>
        </w:sdtPr>
        <w:sdtEndPr/>
        <w:sdtContent>
          <w:r w:rsidRPr="00C71D4E">
            <w:rPr>
              <w:rFonts w:ascii="Arial" w:hAnsi="Arial" w:cs="Arial"/>
              <w:sz w:val="22"/>
            </w:rPr>
            <w:fldChar w:fldCharType="begin"/>
          </w:r>
          <w:r w:rsidRPr="00C71D4E">
            <w:rPr>
              <w:rFonts w:ascii="Arial" w:hAnsi="Arial" w:cs="Arial"/>
              <w:sz w:val="22"/>
            </w:rPr>
            <w:instrText xml:space="preserve"> CITATION Her14 \l 2057 </w:instrText>
          </w:r>
          <w:r w:rsidRPr="00C71D4E">
            <w:rPr>
              <w:rFonts w:ascii="Arial" w:hAnsi="Arial" w:cs="Arial"/>
              <w:sz w:val="22"/>
            </w:rPr>
            <w:fldChar w:fldCharType="separate"/>
          </w:r>
          <w:r w:rsidR="00447C7F" w:rsidRPr="00C71D4E">
            <w:rPr>
              <w:rFonts w:ascii="Arial" w:hAnsi="Arial" w:cs="Arial"/>
              <w:noProof/>
              <w:sz w:val="22"/>
            </w:rPr>
            <w:t>(Herrington, et al., 2014)</w:t>
          </w:r>
          <w:r w:rsidRPr="00C71D4E">
            <w:rPr>
              <w:rFonts w:ascii="Arial" w:hAnsi="Arial" w:cs="Arial"/>
              <w:sz w:val="22"/>
            </w:rPr>
            <w:fldChar w:fldCharType="end"/>
          </w:r>
        </w:sdtContent>
      </w:sdt>
      <w:r w:rsidRPr="00C71D4E">
        <w:rPr>
          <w:rFonts w:ascii="Arial" w:hAnsi="Arial" w:cs="Arial"/>
          <w:sz w:val="22"/>
        </w:rPr>
        <w:t xml:space="preserve">. </w:t>
      </w:r>
      <w:r w:rsidR="00EE1875" w:rsidRPr="00C71D4E">
        <w:rPr>
          <w:rFonts w:ascii="Arial" w:hAnsi="Arial" w:cs="Arial"/>
          <w:sz w:val="22"/>
        </w:rPr>
        <w:t xml:space="preserve">Authentic learning provides opportunities for pupils to address real problems </w:t>
      </w:r>
      <w:sdt>
        <w:sdtPr>
          <w:rPr>
            <w:rFonts w:ascii="Arial" w:hAnsi="Arial" w:cs="Arial"/>
            <w:sz w:val="22"/>
          </w:rPr>
          <w:id w:val="885995642"/>
          <w:citation/>
        </w:sdtPr>
        <w:sdtEndPr/>
        <w:sdtContent>
          <w:r w:rsidR="00EE1875" w:rsidRPr="00C71D4E">
            <w:rPr>
              <w:rFonts w:ascii="Arial" w:hAnsi="Arial" w:cs="Arial"/>
              <w:sz w:val="22"/>
            </w:rPr>
            <w:fldChar w:fldCharType="begin"/>
          </w:r>
          <w:r w:rsidR="00EE1875" w:rsidRPr="00C71D4E">
            <w:rPr>
              <w:rFonts w:ascii="Arial" w:hAnsi="Arial" w:cs="Arial"/>
              <w:sz w:val="22"/>
            </w:rPr>
            <w:instrText xml:space="preserve"> CITATION Her141 \l 2057 </w:instrText>
          </w:r>
          <w:r w:rsidR="00EE1875" w:rsidRPr="00C71D4E">
            <w:rPr>
              <w:rFonts w:ascii="Arial" w:hAnsi="Arial" w:cs="Arial"/>
              <w:sz w:val="22"/>
            </w:rPr>
            <w:fldChar w:fldCharType="separate"/>
          </w:r>
          <w:r w:rsidR="00447C7F" w:rsidRPr="00C71D4E">
            <w:rPr>
              <w:rFonts w:ascii="Arial" w:hAnsi="Arial" w:cs="Arial"/>
              <w:noProof/>
              <w:sz w:val="22"/>
            </w:rPr>
            <w:t>(Herrington, et al., 2014)</w:t>
          </w:r>
          <w:r w:rsidR="00EE1875" w:rsidRPr="00C71D4E">
            <w:rPr>
              <w:rFonts w:ascii="Arial" w:hAnsi="Arial" w:cs="Arial"/>
              <w:sz w:val="22"/>
            </w:rPr>
            <w:fldChar w:fldCharType="end"/>
          </w:r>
        </w:sdtContent>
      </w:sdt>
      <w:r w:rsidR="00EE1875" w:rsidRPr="00C71D4E">
        <w:rPr>
          <w:rFonts w:ascii="Arial" w:hAnsi="Arial" w:cs="Arial"/>
          <w:sz w:val="22"/>
        </w:rPr>
        <w:t xml:space="preserve">. </w:t>
      </w:r>
      <w:r w:rsidRPr="00C71D4E">
        <w:rPr>
          <w:rFonts w:ascii="Arial" w:hAnsi="Arial" w:cs="Arial"/>
          <w:sz w:val="22"/>
        </w:rPr>
        <w:t xml:space="preserve">The CfW reinforces the importance of making teaching and learning meaningful and authentic </w:t>
      </w:r>
      <w:sdt>
        <w:sdtPr>
          <w:rPr>
            <w:rFonts w:ascii="Arial" w:hAnsi="Arial" w:cs="Arial"/>
            <w:sz w:val="22"/>
          </w:rPr>
          <w:id w:val="-780340571"/>
          <w:citation/>
        </w:sdtPr>
        <w:sdtEndPr/>
        <w:sdtContent>
          <w:r w:rsidRPr="00C71D4E">
            <w:rPr>
              <w:rFonts w:ascii="Arial" w:hAnsi="Arial" w:cs="Arial"/>
              <w:sz w:val="22"/>
            </w:rPr>
            <w:fldChar w:fldCharType="begin"/>
          </w:r>
          <w:r w:rsidRPr="00C71D4E">
            <w:rPr>
              <w:rFonts w:ascii="Arial" w:hAnsi="Arial" w:cs="Arial"/>
              <w:sz w:val="22"/>
            </w:rPr>
            <w:instrText xml:space="preserve"> CITATION Don15 \l 2057 </w:instrText>
          </w:r>
          <w:r w:rsidRPr="00C71D4E">
            <w:rPr>
              <w:rFonts w:ascii="Arial" w:hAnsi="Arial" w:cs="Arial"/>
              <w:sz w:val="22"/>
            </w:rPr>
            <w:fldChar w:fldCharType="separate"/>
          </w:r>
          <w:r w:rsidR="00447C7F" w:rsidRPr="00C71D4E">
            <w:rPr>
              <w:rFonts w:ascii="Arial" w:hAnsi="Arial" w:cs="Arial"/>
              <w:noProof/>
              <w:sz w:val="22"/>
            </w:rPr>
            <w:t>(Donaldson, 2015)</w:t>
          </w:r>
          <w:r w:rsidRPr="00C71D4E">
            <w:rPr>
              <w:rFonts w:ascii="Arial" w:hAnsi="Arial" w:cs="Arial"/>
              <w:sz w:val="22"/>
            </w:rPr>
            <w:fldChar w:fldCharType="end"/>
          </w:r>
        </w:sdtContent>
      </w:sdt>
      <w:r w:rsidRPr="00C71D4E">
        <w:rPr>
          <w:rFonts w:ascii="Arial" w:hAnsi="Arial" w:cs="Arial"/>
          <w:sz w:val="22"/>
        </w:rPr>
        <w:t xml:space="preserve">. </w:t>
      </w:r>
      <w:r w:rsidR="000A6CF4" w:rsidRPr="00C71D4E">
        <w:rPr>
          <w:rFonts w:ascii="Arial" w:hAnsi="Arial" w:cs="Arial"/>
          <w:sz w:val="22"/>
        </w:rPr>
        <w:t xml:space="preserve">Cross-curricular and authentic contexts are </w:t>
      </w:r>
      <w:r w:rsidR="00F13762" w:rsidRPr="00C71D4E">
        <w:rPr>
          <w:rFonts w:ascii="Arial" w:hAnsi="Arial" w:cs="Arial"/>
          <w:sz w:val="22"/>
        </w:rPr>
        <w:t>intricately</w:t>
      </w:r>
      <w:r w:rsidR="000A6CF4" w:rsidRPr="00C71D4E">
        <w:rPr>
          <w:rFonts w:ascii="Arial" w:hAnsi="Arial" w:cs="Arial"/>
          <w:sz w:val="22"/>
        </w:rPr>
        <w:t xml:space="preserve"> linked, building connections between subjects provides a meaningful and authentic experience</w:t>
      </w:r>
      <w:r w:rsidR="001331AA" w:rsidRPr="00C71D4E">
        <w:rPr>
          <w:rFonts w:ascii="Arial" w:hAnsi="Arial" w:cs="Arial"/>
          <w:sz w:val="22"/>
        </w:rPr>
        <w:t xml:space="preserve"> for learners</w:t>
      </w:r>
      <w:r w:rsidR="00AD1B66" w:rsidRPr="00C71D4E">
        <w:rPr>
          <w:rFonts w:ascii="Arial" w:hAnsi="Arial" w:cs="Arial"/>
          <w:sz w:val="22"/>
        </w:rPr>
        <w:t xml:space="preserve"> </w:t>
      </w:r>
      <w:sdt>
        <w:sdtPr>
          <w:rPr>
            <w:rFonts w:ascii="Arial" w:hAnsi="Arial" w:cs="Arial"/>
            <w:sz w:val="22"/>
          </w:rPr>
          <w:id w:val="1125042466"/>
          <w:citation/>
        </w:sdtPr>
        <w:sdtEndPr/>
        <w:sdtContent>
          <w:r w:rsidR="00AD1B66" w:rsidRPr="00C71D4E">
            <w:rPr>
              <w:rFonts w:ascii="Arial" w:hAnsi="Arial" w:cs="Arial"/>
              <w:sz w:val="22"/>
            </w:rPr>
            <w:fldChar w:fldCharType="begin"/>
          </w:r>
          <w:r w:rsidR="00AD1B66" w:rsidRPr="00C71D4E">
            <w:rPr>
              <w:rFonts w:ascii="Arial" w:hAnsi="Arial" w:cs="Arial"/>
              <w:sz w:val="22"/>
            </w:rPr>
            <w:instrText xml:space="preserve"> CITATION Lom07 \l 2057 </w:instrText>
          </w:r>
          <w:r w:rsidR="00AD1B66" w:rsidRPr="00C71D4E">
            <w:rPr>
              <w:rFonts w:ascii="Arial" w:hAnsi="Arial" w:cs="Arial"/>
              <w:sz w:val="22"/>
            </w:rPr>
            <w:fldChar w:fldCharType="separate"/>
          </w:r>
          <w:r w:rsidR="00447C7F" w:rsidRPr="00C71D4E">
            <w:rPr>
              <w:rFonts w:ascii="Arial" w:hAnsi="Arial" w:cs="Arial"/>
              <w:noProof/>
              <w:sz w:val="22"/>
            </w:rPr>
            <w:t>(Lombardi &amp; Oblinger, 2007)</w:t>
          </w:r>
          <w:r w:rsidR="00AD1B66" w:rsidRPr="00C71D4E">
            <w:rPr>
              <w:rFonts w:ascii="Arial" w:hAnsi="Arial" w:cs="Arial"/>
              <w:sz w:val="22"/>
            </w:rPr>
            <w:fldChar w:fldCharType="end"/>
          </w:r>
        </w:sdtContent>
      </w:sdt>
      <w:r w:rsidR="00AD1B66" w:rsidRPr="00C71D4E">
        <w:rPr>
          <w:rFonts w:ascii="Arial" w:hAnsi="Arial" w:cs="Arial"/>
          <w:sz w:val="22"/>
        </w:rPr>
        <w:t>.</w:t>
      </w:r>
      <w:r w:rsidR="000A6CF4" w:rsidRPr="00C71D4E">
        <w:rPr>
          <w:rFonts w:ascii="Arial" w:hAnsi="Arial" w:cs="Arial"/>
          <w:sz w:val="22"/>
        </w:rPr>
        <w:t xml:space="preserve"> </w:t>
      </w:r>
      <w:r w:rsidR="00AD1B66" w:rsidRPr="00C71D4E">
        <w:rPr>
          <w:rFonts w:ascii="Arial" w:hAnsi="Arial" w:cs="Arial"/>
          <w:sz w:val="22"/>
        </w:rPr>
        <w:t xml:space="preserve">Dewey </w:t>
      </w:r>
      <w:sdt>
        <w:sdtPr>
          <w:rPr>
            <w:rFonts w:ascii="Arial" w:hAnsi="Arial" w:cs="Arial"/>
            <w:sz w:val="22"/>
          </w:rPr>
          <w:id w:val="-1270075693"/>
          <w:citation/>
        </w:sdtPr>
        <w:sdtEndPr/>
        <w:sdtContent>
          <w:r w:rsidR="00333FDB" w:rsidRPr="00C71D4E">
            <w:rPr>
              <w:rFonts w:ascii="Arial" w:hAnsi="Arial" w:cs="Arial"/>
              <w:sz w:val="22"/>
            </w:rPr>
            <w:fldChar w:fldCharType="begin"/>
          </w:r>
          <w:r w:rsidR="00333FDB" w:rsidRPr="00C71D4E">
            <w:rPr>
              <w:rFonts w:ascii="Arial" w:hAnsi="Arial" w:cs="Arial"/>
              <w:sz w:val="22"/>
            </w:rPr>
            <w:instrText xml:space="preserve">CITATION Dew02 \n  \l 2057 </w:instrText>
          </w:r>
          <w:r w:rsidR="00333FDB" w:rsidRPr="00C71D4E">
            <w:rPr>
              <w:rFonts w:ascii="Arial" w:hAnsi="Arial" w:cs="Arial"/>
              <w:sz w:val="22"/>
            </w:rPr>
            <w:fldChar w:fldCharType="separate"/>
          </w:r>
          <w:r w:rsidR="00447C7F" w:rsidRPr="00C71D4E">
            <w:rPr>
              <w:rFonts w:ascii="Arial" w:hAnsi="Arial" w:cs="Arial"/>
              <w:noProof/>
              <w:sz w:val="22"/>
            </w:rPr>
            <w:t>(1902)</w:t>
          </w:r>
          <w:r w:rsidR="00333FDB" w:rsidRPr="00C71D4E">
            <w:rPr>
              <w:rFonts w:ascii="Arial" w:hAnsi="Arial" w:cs="Arial"/>
              <w:sz w:val="22"/>
            </w:rPr>
            <w:fldChar w:fldCharType="end"/>
          </w:r>
        </w:sdtContent>
      </w:sdt>
      <w:r w:rsidR="00333FDB" w:rsidRPr="00C71D4E">
        <w:rPr>
          <w:rFonts w:ascii="Arial" w:hAnsi="Arial" w:cs="Arial"/>
          <w:sz w:val="22"/>
        </w:rPr>
        <w:t xml:space="preserve"> </w:t>
      </w:r>
      <w:r w:rsidR="00AD1B66" w:rsidRPr="00C71D4E">
        <w:rPr>
          <w:rFonts w:ascii="Arial" w:hAnsi="Arial" w:cs="Arial"/>
          <w:sz w:val="22"/>
        </w:rPr>
        <w:t>would support these ap</w:t>
      </w:r>
      <w:r w:rsidR="00F1092D" w:rsidRPr="00C71D4E">
        <w:rPr>
          <w:rFonts w:ascii="Arial" w:hAnsi="Arial" w:cs="Arial"/>
          <w:sz w:val="22"/>
        </w:rPr>
        <w:t xml:space="preserve">proaches, as he believes </w:t>
      </w:r>
      <w:r w:rsidR="00333FDB" w:rsidRPr="00C71D4E">
        <w:rPr>
          <w:rFonts w:ascii="Arial" w:hAnsi="Arial" w:cs="Arial"/>
          <w:sz w:val="22"/>
        </w:rPr>
        <w:t xml:space="preserve">that strong links between subjects are essential to relate discrete learning through </w:t>
      </w:r>
      <w:r w:rsidR="00F1092D" w:rsidRPr="00C71D4E">
        <w:rPr>
          <w:rFonts w:ascii="Arial" w:hAnsi="Arial" w:cs="Arial"/>
          <w:sz w:val="22"/>
        </w:rPr>
        <w:t>children</w:t>
      </w:r>
      <w:r w:rsidR="00333FDB" w:rsidRPr="00C71D4E">
        <w:rPr>
          <w:rFonts w:ascii="Arial" w:hAnsi="Arial" w:cs="Arial"/>
          <w:sz w:val="22"/>
        </w:rPr>
        <w:t>’s experiences</w:t>
      </w:r>
      <w:r w:rsidR="001A1911" w:rsidRPr="00C71D4E">
        <w:rPr>
          <w:rFonts w:ascii="Arial" w:hAnsi="Arial" w:cs="Arial"/>
          <w:sz w:val="22"/>
        </w:rPr>
        <w:t xml:space="preserve"> </w:t>
      </w:r>
      <w:sdt>
        <w:sdtPr>
          <w:rPr>
            <w:rFonts w:ascii="Arial" w:hAnsi="Arial" w:cs="Arial"/>
            <w:sz w:val="22"/>
          </w:rPr>
          <w:id w:val="-999658942"/>
          <w:citation/>
        </w:sdtPr>
        <w:sdtEndPr/>
        <w:sdtContent>
          <w:r w:rsidR="001A1911" w:rsidRPr="00C71D4E">
            <w:rPr>
              <w:rFonts w:ascii="Arial" w:hAnsi="Arial" w:cs="Arial"/>
              <w:sz w:val="22"/>
            </w:rPr>
            <w:fldChar w:fldCharType="begin"/>
          </w:r>
          <w:r w:rsidR="001A1911" w:rsidRPr="00C71D4E">
            <w:rPr>
              <w:rFonts w:ascii="Arial" w:hAnsi="Arial" w:cs="Arial"/>
              <w:sz w:val="22"/>
            </w:rPr>
            <w:instrText xml:space="preserve"> CITATION Sim03 \l 2057 </w:instrText>
          </w:r>
          <w:r w:rsidR="001A1911" w:rsidRPr="00C71D4E">
            <w:rPr>
              <w:rFonts w:ascii="Arial" w:hAnsi="Arial" w:cs="Arial"/>
              <w:sz w:val="22"/>
            </w:rPr>
            <w:fldChar w:fldCharType="separate"/>
          </w:r>
          <w:r w:rsidR="00447C7F" w:rsidRPr="00C71D4E">
            <w:rPr>
              <w:rFonts w:ascii="Arial" w:hAnsi="Arial" w:cs="Arial"/>
              <w:noProof/>
              <w:sz w:val="22"/>
            </w:rPr>
            <w:t>(Simpson &amp; Jackson, 2003)</w:t>
          </w:r>
          <w:r w:rsidR="001A1911" w:rsidRPr="00C71D4E">
            <w:rPr>
              <w:rFonts w:ascii="Arial" w:hAnsi="Arial" w:cs="Arial"/>
              <w:sz w:val="22"/>
            </w:rPr>
            <w:fldChar w:fldCharType="end"/>
          </w:r>
        </w:sdtContent>
      </w:sdt>
      <w:r w:rsidR="00333FDB" w:rsidRPr="00C71D4E">
        <w:rPr>
          <w:rFonts w:ascii="Arial" w:hAnsi="Arial" w:cs="Arial"/>
          <w:sz w:val="22"/>
        </w:rPr>
        <w:t xml:space="preserve">. </w:t>
      </w:r>
      <w:r w:rsidR="00D86125" w:rsidRPr="00C71D4E">
        <w:rPr>
          <w:rFonts w:ascii="Arial" w:hAnsi="Arial" w:cs="Arial"/>
          <w:sz w:val="22"/>
        </w:rPr>
        <w:t>I wanted to improve my authentic teaching and learning</w:t>
      </w:r>
      <w:r w:rsidR="001331AA" w:rsidRPr="00C71D4E">
        <w:rPr>
          <w:rFonts w:ascii="Arial" w:hAnsi="Arial" w:cs="Arial"/>
          <w:sz w:val="22"/>
        </w:rPr>
        <w:t>,</w:t>
      </w:r>
      <w:r w:rsidR="00D86125" w:rsidRPr="00C71D4E">
        <w:rPr>
          <w:rFonts w:ascii="Arial" w:hAnsi="Arial" w:cs="Arial"/>
          <w:sz w:val="22"/>
        </w:rPr>
        <w:t xml:space="preserve"> </w:t>
      </w:r>
      <w:r w:rsidR="001331AA" w:rsidRPr="00C71D4E">
        <w:rPr>
          <w:rFonts w:ascii="Arial" w:hAnsi="Arial" w:cs="Arial"/>
          <w:sz w:val="22"/>
        </w:rPr>
        <w:t>because</w:t>
      </w:r>
      <w:r w:rsidR="00D86125" w:rsidRPr="00C71D4E">
        <w:rPr>
          <w:rFonts w:ascii="Arial" w:hAnsi="Arial" w:cs="Arial"/>
          <w:sz w:val="22"/>
        </w:rPr>
        <w:t xml:space="preserve"> this was a target identified during my second PTE. </w:t>
      </w:r>
      <w:r w:rsidR="00EC265D" w:rsidRPr="00C71D4E">
        <w:rPr>
          <w:rFonts w:ascii="Arial" w:hAnsi="Arial" w:cs="Arial"/>
          <w:sz w:val="22"/>
        </w:rPr>
        <w:t>This is an element of the curriculum that I found easier to implement within the Foundation Phase</w:t>
      </w:r>
      <w:r w:rsidR="001331AA" w:rsidRPr="00C71D4E">
        <w:rPr>
          <w:rFonts w:ascii="Arial" w:hAnsi="Arial" w:cs="Arial"/>
          <w:sz w:val="22"/>
        </w:rPr>
        <w:t>,</w:t>
      </w:r>
      <w:r w:rsidR="00EC265D" w:rsidRPr="00C71D4E">
        <w:rPr>
          <w:rFonts w:ascii="Arial" w:hAnsi="Arial" w:cs="Arial"/>
          <w:sz w:val="22"/>
        </w:rPr>
        <w:t xml:space="preserve"> compared to Key Stage Two. As a result, I wanted to improve this target by incorporating more authentic experience</w:t>
      </w:r>
      <w:r w:rsidR="001331AA" w:rsidRPr="00C71D4E">
        <w:rPr>
          <w:rFonts w:ascii="Arial" w:hAnsi="Arial" w:cs="Arial"/>
          <w:sz w:val="22"/>
        </w:rPr>
        <w:t>s</w:t>
      </w:r>
      <w:r w:rsidR="00EC265D" w:rsidRPr="00C71D4E">
        <w:rPr>
          <w:rFonts w:ascii="Arial" w:hAnsi="Arial" w:cs="Arial"/>
          <w:sz w:val="22"/>
        </w:rPr>
        <w:t xml:space="preserve"> whilst planning lessons during my third PTE. </w:t>
      </w:r>
    </w:p>
    <w:p w14:paraId="3DC4B468" w14:textId="7D50D9D2" w:rsidR="00384639" w:rsidRPr="00C71D4E" w:rsidRDefault="00D00477" w:rsidP="00592168">
      <w:pPr>
        <w:pStyle w:val="NormalWeb"/>
        <w:shd w:val="clear" w:color="auto" w:fill="FFFFFF"/>
        <w:spacing w:line="360" w:lineRule="auto"/>
        <w:rPr>
          <w:rFonts w:ascii="Arial" w:hAnsi="Arial" w:cs="Arial"/>
          <w:sz w:val="22"/>
        </w:rPr>
      </w:pPr>
      <w:r w:rsidRPr="00C71D4E">
        <w:rPr>
          <w:rFonts w:ascii="Arial" w:hAnsi="Arial" w:cs="Arial"/>
          <w:sz w:val="22"/>
        </w:rPr>
        <w:t xml:space="preserve">During my </w:t>
      </w:r>
      <w:r w:rsidR="003C1FAE" w:rsidRPr="00C71D4E">
        <w:rPr>
          <w:rFonts w:ascii="Arial" w:hAnsi="Arial" w:cs="Arial"/>
          <w:sz w:val="22"/>
        </w:rPr>
        <w:t xml:space="preserve">first and </w:t>
      </w:r>
      <w:r w:rsidRPr="00C71D4E">
        <w:rPr>
          <w:rFonts w:ascii="Arial" w:hAnsi="Arial" w:cs="Arial"/>
          <w:sz w:val="22"/>
        </w:rPr>
        <w:t>second PTE</w:t>
      </w:r>
      <w:r w:rsidR="003C1FAE" w:rsidRPr="00C71D4E">
        <w:rPr>
          <w:rFonts w:ascii="Arial" w:hAnsi="Arial" w:cs="Arial"/>
          <w:sz w:val="22"/>
        </w:rPr>
        <w:t>,</w:t>
      </w:r>
      <w:r w:rsidRPr="00C71D4E">
        <w:rPr>
          <w:rFonts w:ascii="Arial" w:hAnsi="Arial" w:cs="Arial"/>
          <w:sz w:val="22"/>
        </w:rPr>
        <w:t xml:space="preserve"> I</w:t>
      </w:r>
      <w:r w:rsidR="00D92A93" w:rsidRPr="00C71D4E">
        <w:rPr>
          <w:rFonts w:ascii="Arial" w:hAnsi="Arial" w:cs="Arial"/>
          <w:sz w:val="22"/>
        </w:rPr>
        <w:t xml:space="preserve"> lacked </w:t>
      </w:r>
      <w:r w:rsidRPr="00C71D4E">
        <w:rPr>
          <w:rFonts w:ascii="Arial" w:hAnsi="Arial" w:cs="Arial"/>
          <w:sz w:val="22"/>
        </w:rPr>
        <w:t>confiden</w:t>
      </w:r>
      <w:r w:rsidR="003C1FAE" w:rsidRPr="00C71D4E">
        <w:rPr>
          <w:rFonts w:ascii="Arial" w:hAnsi="Arial" w:cs="Arial"/>
          <w:sz w:val="22"/>
        </w:rPr>
        <w:t>ce</w:t>
      </w:r>
      <w:r w:rsidR="00F33901" w:rsidRPr="00C71D4E">
        <w:rPr>
          <w:rFonts w:ascii="Arial" w:hAnsi="Arial" w:cs="Arial"/>
          <w:sz w:val="22"/>
        </w:rPr>
        <w:t xml:space="preserve"> making connections across AoLEs and</w:t>
      </w:r>
      <w:r w:rsidRPr="00C71D4E">
        <w:rPr>
          <w:rFonts w:ascii="Arial" w:hAnsi="Arial" w:cs="Arial"/>
          <w:sz w:val="22"/>
        </w:rPr>
        <w:t xml:space="preserve"> incorporating cross-curricular links into lessons</w:t>
      </w:r>
      <w:r w:rsidR="001331AA" w:rsidRPr="00C71D4E">
        <w:rPr>
          <w:rFonts w:ascii="Arial" w:hAnsi="Arial" w:cs="Arial"/>
          <w:sz w:val="22"/>
        </w:rPr>
        <w:t>,</w:t>
      </w:r>
      <w:r w:rsidR="003C1FAE" w:rsidRPr="00C71D4E">
        <w:rPr>
          <w:rFonts w:ascii="Arial" w:hAnsi="Arial" w:cs="Arial"/>
          <w:sz w:val="22"/>
        </w:rPr>
        <w:t xml:space="preserve"> due to limited knowledge, understanding and experience. </w:t>
      </w:r>
      <w:r w:rsidR="00286A43" w:rsidRPr="00C71D4E">
        <w:rPr>
          <w:rFonts w:ascii="Arial" w:hAnsi="Arial" w:cs="Arial"/>
          <w:sz w:val="22"/>
        </w:rPr>
        <w:t xml:space="preserve">I wanted to focus on developing these links during </w:t>
      </w:r>
      <w:r w:rsidR="003078B1" w:rsidRPr="00C71D4E">
        <w:rPr>
          <w:rFonts w:ascii="Arial" w:hAnsi="Arial" w:cs="Arial"/>
          <w:sz w:val="22"/>
        </w:rPr>
        <w:t xml:space="preserve">lessons throughout </w:t>
      </w:r>
      <w:r w:rsidR="00286A43" w:rsidRPr="00C71D4E">
        <w:rPr>
          <w:rFonts w:ascii="Arial" w:hAnsi="Arial" w:cs="Arial"/>
          <w:sz w:val="22"/>
        </w:rPr>
        <w:t>m</w:t>
      </w:r>
      <w:r w:rsidR="003078B1" w:rsidRPr="00C71D4E">
        <w:rPr>
          <w:rFonts w:ascii="Arial" w:hAnsi="Arial" w:cs="Arial"/>
          <w:sz w:val="22"/>
        </w:rPr>
        <w:t>y third PTE</w:t>
      </w:r>
      <w:r w:rsidR="001331AA" w:rsidRPr="00C71D4E">
        <w:rPr>
          <w:rFonts w:ascii="Arial" w:hAnsi="Arial" w:cs="Arial"/>
          <w:sz w:val="22"/>
        </w:rPr>
        <w:t>,</w:t>
      </w:r>
      <w:r w:rsidR="003078B1" w:rsidRPr="00C71D4E">
        <w:rPr>
          <w:rFonts w:ascii="Arial" w:hAnsi="Arial" w:cs="Arial"/>
          <w:sz w:val="22"/>
        </w:rPr>
        <w:t xml:space="preserve"> to improve my </w:t>
      </w:r>
      <w:r w:rsidR="0028548E" w:rsidRPr="00C71D4E">
        <w:rPr>
          <w:rFonts w:ascii="Arial" w:hAnsi="Arial" w:cs="Arial"/>
          <w:sz w:val="22"/>
        </w:rPr>
        <w:t xml:space="preserve">knowledge, understanding and </w:t>
      </w:r>
      <w:r w:rsidR="003078B1" w:rsidRPr="00C71D4E">
        <w:rPr>
          <w:rFonts w:ascii="Arial" w:hAnsi="Arial" w:cs="Arial"/>
          <w:sz w:val="22"/>
        </w:rPr>
        <w:t>practice.</w:t>
      </w:r>
      <w:r w:rsidRPr="00C71D4E">
        <w:rPr>
          <w:rFonts w:ascii="Arial" w:hAnsi="Arial" w:cs="Arial"/>
          <w:sz w:val="22"/>
        </w:rPr>
        <w:t xml:space="preserve"> </w:t>
      </w:r>
      <w:r w:rsidR="00AE06A7" w:rsidRPr="00C71D4E">
        <w:rPr>
          <w:rFonts w:ascii="Arial" w:hAnsi="Arial" w:cs="Arial"/>
          <w:sz w:val="22"/>
        </w:rPr>
        <w:t xml:space="preserve">I also wanted to </w:t>
      </w:r>
      <w:r w:rsidR="004B5CF1" w:rsidRPr="00C71D4E">
        <w:rPr>
          <w:rFonts w:ascii="Arial" w:hAnsi="Arial" w:cs="Arial"/>
          <w:sz w:val="22"/>
        </w:rPr>
        <w:t>improve my authentic contexts within lessons</w:t>
      </w:r>
      <w:r w:rsidR="004961FB" w:rsidRPr="00C71D4E">
        <w:rPr>
          <w:rFonts w:ascii="Arial" w:hAnsi="Arial" w:cs="Arial"/>
          <w:sz w:val="22"/>
        </w:rPr>
        <w:t xml:space="preserve"> to ensure they are relevant to the learners </w:t>
      </w:r>
      <w:r w:rsidR="0068202A" w:rsidRPr="00C71D4E">
        <w:rPr>
          <w:rFonts w:ascii="Arial" w:hAnsi="Arial" w:cs="Arial"/>
          <w:sz w:val="22"/>
        </w:rPr>
        <w:t>as this is something that has been difficult through a pandemic</w:t>
      </w:r>
      <w:r w:rsidR="005F0D21" w:rsidRPr="00C71D4E">
        <w:rPr>
          <w:rFonts w:ascii="Arial" w:hAnsi="Arial" w:cs="Arial"/>
          <w:sz w:val="22"/>
        </w:rPr>
        <w:t xml:space="preserve">. Gardner </w:t>
      </w:r>
      <w:sdt>
        <w:sdtPr>
          <w:rPr>
            <w:rFonts w:ascii="Arial" w:hAnsi="Arial" w:cs="Arial"/>
            <w:sz w:val="22"/>
          </w:rPr>
          <w:id w:val="-48459718"/>
          <w:citation/>
        </w:sdtPr>
        <w:sdtEndPr/>
        <w:sdtContent>
          <w:r w:rsidR="00F16AA4" w:rsidRPr="00C71D4E">
            <w:rPr>
              <w:rFonts w:ascii="Arial" w:hAnsi="Arial" w:cs="Arial"/>
              <w:sz w:val="22"/>
            </w:rPr>
            <w:fldChar w:fldCharType="begin"/>
          </w:r>
          <w:r w:rsidR="00F16AA4" w:rsidRPr="00C71D4E">
            <w:rPr>
              <w:rFonts w:ascii="Arial" w:hAnsi="Arial" w:cs="Arial"/>
              <w:sz w:val="22"/>
            </w:rPr>
            <w:instrText xml:space="preserve">CITATION Gar91 \n  \l 2057 </w:instrText>
          </w:r>
          <w:r w:rsidR="00F16AA4" w:rsidRPr="00C71D4E">
            <w:rPr>
              <w:rFonts w:ascii="Arial" w:hAnsi="Arial" w:cs="Arial"/>
              <w:sz w:val="22"/>
            </w:rPr>
            <w:fldChar w:fldCharType="separate"/>
          </w:r>
          <w:r w:rsidR="00447C7F" w:rsidRPr="00C71D4E">
            <w:rPr>
              <w:rFonts w:ascii="Arial" w:hAnsi="Arial" w:cs="Arial"/>
              <w:noProof/>
              <w:sz w:val="22"/>
            </w:rPr>
            <w:t>(1991)</w:t>
          </w:r>
          <w:r w:rsidR="00F16AA4" w:rsidRPr="00C71D4E">
            <w:rPr>
              <w:rFonts w:ascii="Arial" w:hAnsi="Arial" w:cs="Arial"/>
              <w:sz w:val="22"/>
            </w:rPr>
            <w:fldChar w:fldCharType="end"/>
          </w:r>
        </w:sdtContent>
      </w:sdt>
      <w:r w:rsidR="00F16AA4" w:rsidRPr="00C71D4E">
        <w:rPr>
          <w:rFonts w:ascii="Arial" w:hAnsi="Arial" w:cs="Arial"/>
          <w:sz w:val="22"/>
        </w:rPr>
        <w:t xml:space="preserve"> </w:t>
      </w:r>
      <w:r w:rsidR="005F0D21" w:rsidRPr="00C71D4E">
        <w:rPr>
          <w:rFonts w:ascii="Arial" w:hAnsi="Arial" w:cs="Arial"/>
          <w:sz w:val="22"/>
        </w:rPr>
        <w:t>s</w:t>
      </w:r>
      <w:r w:rsidR="00F16AA4" w:rsidRPr="00C71D4E">
        <w:rPr>
          <w:rFonts w:ascii="Arial" w:hAnsi="Arial" w:cs="Arial"/>
          <w:sz w:val="22"/>
        </w:rPr>
        <w:t xml:space="preserve">uggests that authentic </w:t>
      </w:r>
      <w:r w:rsidR="001331AA" w:rsidRPr="00C71D4E">
        <w:rPr>
          <w:rFonts w:ascii="Arial" w:hAnsi="Arial" w:cs="Arial"/>
          <w:sz w:val="22"/>
        </w:rPr>
        <w:t>experiences are</w:t>
      </w:r>
      <w:r w:rsidR="00F16AA4" w:rsidRPr="00C71D4E">
        <w:rPr>
          <w:rFonts w:ascii="Arial" w:hAnsi="Arial" w:cs="Arial"/>
          <w:sz w:val="22"/>
        </w:rPr>
        <w:t xml:space="preserve"> essential for learning to be relevant to </w:t>
      </w:r>
      <w:r w:rsidR="001331AA" w:rsidRPr="00C71D4E">
        <w:rPr>
          <w:rFonts w:ascii="Arial" w:hAnsi="Arial" w:cs="Arial"/>
          <w:sz w:val="22"/>
        </w:rPr>
        <w:t>children</w:t>
      </w:r>
      <w:r w:rsidR="00F16AA4" w:rsidRPr="00C71D4E">
        <w:rPr>
          <w:rFonts w:ascii="Arial" w:hAnsi="Arial" w:cs="Arial"/>
          <w:sz w:val="22"/>
        </w:rPr>
        <w:t xml:space="preserve">. </w:t>
      </w:r>
      <w:r w:rsidR="001A6F29" w:rsidRPr="00C71D4E">
        <w:rPr>
          <w:rFonts w:ascii="Arial" w:hAnsi="Arial" w:cs="Arial"/>
          <w:sz w:val="22"/>
        </w:rPr>
        <w:t xml:space="preserve">I have gained confidence in developing these links through </w:t>
      </w:r>
      <w:r w:rsidR="005728AD" w:rsidRPr="00C71D4E">
        <w:rPr>
          <w:rFonts w:ascii="Arial" w:hAnsi="Arial" w:cs="Arial"/>
          <w:sz w:val="22"/>
        </w:rPr>
        <w:t xml:space="preserve">lectures, </w:t>
      </w:r>
      <w:r w:rsidR="001A6F29" w:rsidRPr="00C71D4E">
        <w:rPr>
          <w:rFonts w:ascii="Arial" w:hAnsi="Arial" w:cs="Arial"/>
          <w:sz w:val="22"/>
        </w:rPr>
        <w:t>invaluable experience, observations, feedback</w:t>
      </w:r>
      <w:r w:rsidR="00194740" w:rsidRPr="00C71D4E">
        <w:rPr>
          <w:rFonts w:ascii="Arial" w:hAnsi="Arial" w:cs="Arial"/>
          <w:sz w:val="22"/>
        </w:rPr>
        <w:t>,</w:t>
      </w:r>
      <w:r w:rsidR="001A6F29" w:rsidRPr="00C71D4E">
        <w:rPr>
          <w:rFonts w:ascii="Arial" w:hAnsi="Arial" w:cs="Arial"/>
          <w:sz w:val="22"/>
        </w:rPr>
        <w:t xml:space="preserve"> and advice from my class teacher during PTE3. </w:t>
      </w:r>
      <w:r w:rsidR="007C5C83" w:rsidRPr="00C71D4E">
        <w:rPr>
          <w:rFonts w:ascii="Arial" w:hAnsi="Arial" w:cs="Arial"/>
          <w:sz w:val="22"/>
        </w:rPr>
        <w:t xml:space="preserve">For example, </w:t>
      </w:r>
      <w:r w:rsidR="00DB44DA" w:rsidRPr="00C71D4E">
        <w:rPr>
          <w:rFonts w:ascii="Arial" w:hAnsi="Arial" w:cs="Arial"/>
          <w:sz w:val="22"/>
        </w:rPr>
        <w:t xml:space="preserve">I taught </w:t>
      </w:r>
      <w:r w:rsidR="007C5C83" w:rsidRPr="00C71D4E">
        <w:rPr>
          <w:rFonts w:ascii="Arial" w:hAnsi="Arial" w:cs="Arial"/>
          <w:sz w:val="22"/>
        </w:rPr>
        <w:t xml:space="preserve">a lesson </w:t>
      </w:r>
      <w:r w:rsidR="00DB44DA" w:rsidRPr="00C71D4E">
        <w:rPr>
          <w:rFonts w:ascii="Arial" w:hAnsi="Arial" w:cs="Arial"/>
          <w:sz w:val="22"/>
        </w:rPr>
        <w:t xml:space="preserve">where learners were </w:t>
      </w:r>
      <w:r w:rsidR="00BF1FA0" w:rsidRPr="00C71D4E">
        <w:rPr>
          <w:rFonts w:ascii="Arial" w:hAnsi="Arial" w:cs="Arial"/>
          <w:sz w:val="22"/>
        </w:rPr>
        <w:t>comparing Victorian and modern schools</w:t>
      </w:r>
      <w:r w:rsidR="001331AA" w:rsidRPr="00C71D4E">
        <w:rPr>
          <w:rFonts w:ascii="Arial" w:hAnsi="Arial" w:cs="Arial"/>
          <w:sz w:val="22"/>
        </w:rPr>
        <w:t>.</w:t>
      </w:r>
      <w:r w:rsidR="00DB44DA" w:rsidRPr="00C71D4E">
        <w:rPr>
          <w:rFonts w:ascii="Arial" w:hAnsi="Arial" w:cs="Arial"/>
          <w:sz w:val="22"/>
        </w:rPr>
        <w:t xml:space="preserve"> </w:t>
      </w:r>
      <w:r w:rsidR="006D52B0" w:rsidRPr="00C71D4E">
        <w:rPr>
          <w:rFonts w:ascii="Arial" w:hAnsi="Arial" w:cs="Arial"/>
          <w:sz w:val="22"/>
        </w:rPr>
        <w:t>I started the lesson in a Victorian style by chanting the Victorian school rules</w:t>
      </w:r>
      <w:r w:rsidR="001331AA" w:rsidRPr="00C71D4E">
        <w:rPr>
          <w:rFonts w:ascii="Arial" w:hAnsi="Arial" w:cs="Arial"/>
          <w:sz w:val="22"/>
        </w:rPr>
        <w:t>,</w:t>
      </w:r>
      <w:r w:rsidR="006A164F" w:rsidRPr="00C71D4E">
        <w:rPr>
          <w:rFonts w:ascii="Arial" w:hAnsi="Arial" w:cs="Arial"/>
          <w:sz w:val="22"/>
        </w:rPr>
        <w:t xml:space="preserve"> and demonstrating what the punishments looked like</w:t>
      </w:r>
      <w:r w:rsidR="006D52B0" w:rsidRPr="00C71D4E">
        <w:rPr>
          <w:rFonts w:ascii="Arial" w:hAnsi="Arial" w:cs="Arial"/>
          <w:sz w:val="22"/>
        </w:rPr>
        <w:t>, this</w:t>
      </w:r>
      <w:r w:rsidR="006A164F" w:rsidRPr="00C71D4E">
        <w:rPr>
          <w:rFonts w:ascii="Arial" w:hAnsi="Arial" w:cs="Arial"/>
          <w:sz w:val="22"/>
        </w:rPr>
        <w:t xml:space="preserve"> </w:t>
      </w:r>
      <w:r w:rsidR="006D52B0" w:rsidRPr="00C71D4E">
        <w:rPr>
          <w:rFonts w:ascii="Arial" w:hAnsi="Arial" w:cs="Arial"/>
          <w:sz w:val="22"/>
        </w:rPr>
        <w:t>provided an authentic context for the learners</w:t>
      </w:r>
      <w:r w:rsidR="00B14BF5" w:rsidRPr="00C71D4E">
        <w:rPr>
          <w:rFonts w:ascii="Arial" w:hAnsi="Arial" w:cs="Arial"/>
          <w:sz w:val="22"/>
        </w:rPr>
        <w:t xml:space="preserve"> (part 1 – template 3)</w:t>
      </w:r>
      <w:r w:rsidR="006D52B0" w:rsidRPr="00C71D4E">
        <w:rPr>
          <w:rFonts w:ascii="Arial" w:hAnsi="Arial" w:cs="Arial"/>
          <w:sz w:val="22"/>
        </w:rPr>
        <w:t xml:space="preserve">. </w:t>
      </w:r>
      <w:r w:rsidR="004B7ACC" w:rsidRPr="00C71D4E">
        <w:rPr>
          <w:rFonts w:ascii="Arial" w:hAnsi="Arial" w:cs="Arial"/>
          <w:sz w:val="22"/>
        </w:rPr>
        <w:t>T</w:t>
      </w:r>
      <w:r w:rsidR="00DB44DA" w:rsidRPr="00C71D4E">
        <w:rPr>
          <w:rFonts w:ascii="Arial" w:hAnsi="Arial" w:cs="Arial"/>
          <w:sz w:val="22"/>
        </w:rPr>
        <w:t>his</w:t>
      </w:r>
      <w:r w:rsidR="00BF1FA0" w:rsidRPr="00C71D4E">
        <w:rPr>
          <w:rFonts w:ascii="Arial" w:hAnsi="Arial" w:cs="Arial"/>
          <w:sz w:val="22"/>
        </w:rPr>
        <w:t xml:space="preserve"> </w:t>
      </w:r>
      <w:r w:rsidR="006A164F" w:rsidRPr="00C71D4E">
        <w:rPr>
          <w:rFonts w:ascii="Arial" w:hAnsi="Arial" w:cs="Arial"/>
          <w:sz w:val="22"/>
        </w:rPr>
        <w:t xml:space="preserve">lesson </w:t>
      </w:r>
      <w:r w:rsidR="006104E1" w:rsidRPr="00C71D4E">
        <w:rPr>
          <w:rFonts w:ascii="Arial" w:hAnsi="Arial" w:cs="Arial"/>
          <w:sz w:val="22"/>
        </w:rPr>
        <w:t>contain</w:t>
      </w:r>
      <w:r w:rsidR="00DB44DA" w:rsidRPr="00C71D4E">
        <w:rPr>
          <w:rFonts w:ascii="Arial" w:hAnsi="Arial" w:cs="Arial"/>
          <w:sz w:val="22"/>
        </w:rPr>
        <w:t>ed</w:t>
      </w:r>
      <w:r w:rsidR="00BF1FA0" w:rsidRPr="00C71D4E">
        <w:rPr>
          <w:rFonts w:ascii="Arial" w:hAnsi="Arial" w:cs="Arial"/>
          <w:sz w:val="22"/>
        </w:rPr>
        <w:t xml:space="preserve"> a mathematical element by displaying their information in a Venn diagram</w:t>
      </w:r>
      <w:r w:rsidR="00731EC2" w:rsidRPr="00C71D4E">
        <w:rPr>
          <w:rFonts w:ascii="Arial" w:hAnsi="Arial" w:cs="Arial"/>
          <w:sz w:val="22"/>
        </w:rPr>
        <w:t xml:space="preserve">. </w:t>
      </w:r>
      <w:r w:rsidR="00BF1FA0" w:rsidRPr="00C71D4E">
        <w:rPr>
          <w:rFonts w:ascii="Arial" w:hAnsi="Arial" w:cs="Arial"/>
          <w:sz w:val="22"/>
        </w:rPr>
        <w:t xml:space="preserve">This lesson also </w:t>
      </w:r>
      <w:r w:rsidR="006104E1" w:rsidRPr="00C71D4E">
        <w:rPr>
          <w:rFonts w:ascii="Arial" w:hAnsi="Arial" w:cs="Arial"/>
          <w:sz w:val="22"/>
        </w:rPr>
        <w:t>included</w:t>
      </w:r>
      <w:r w:rsidR="00BF1FA0" w:rsidRPr="00C71D4E">
        <w:rPr>
          <w:rFonts w:ascii="Arial" w:hAnsi="Arial" w:cs="Arial"/>
          <w:sz w:val="22"/>
        </w:rPr>
        <w:t xml:space="preserve"> a literacy element through reading information about the Victorian schools to be able to make the comparisons</w:t>
      </w:r>
      <w:r w:rsidR="00A66497" w:rsidRPr="00C71D4E">
        <w:rPr>
          <w:rFonts w:ascii="Arial" w:hAnsi="Arial" w:cs="Arial"/>
          <w:sz w:val="22"/>
        </w:rPr>
        <w:t xml:space="preserve"> (</w:t>
      </w:r>
      <w:r w:rsidR="00CF3511" w:rsidRPr="00C71D4E">
        <w:rPr>
          <w:rFonts w:ascii="Arial" w:hAnsi="Arial" w:cs="Arial"/>
          <w:sz w:val="22"/>
        </w:rPr>
        <w:t>A</w:t>
      </w:r>
      <w:r w:rsidR="00A66497" w:rsidRPr="00C71D4E">
        <w:rPr>
          <w:rFonts w:ascii="Arial" w:hAnsi="Arial" w:cs="Arial"/>
          <w:sz w:val="22"/>
        </w:rPr>
        <w:t>ppendix</w:t>
      </w:r>
      <w:r w:rsidR="00FA291F" w:rsidRPr="00C71D4E">
        <w:rPr>
          <w:rFonts w:ascii="Arial" w:hAnsi="Arial" w:cs="Arial"/>
          <w:sz w:val="22"/>
        </w:rPr>
        <w:t xml:space="preserve"> 3</w:t>
      </w:r>
      <w:r w:rsidR="00A66497" w:rsidRPr="00C71D4E">
        <w:rPr>
          <w:rFonts w:ascii="Arial" w:hAnsi="Arial" w:cs="Arial"/>
          <w:sz w:val="22"/>
        </w:rPr>
        <w:t>)</w:t>
      </w:r>
      <w:r w:rsidR="00621C41" w:rsidRPr="00C71D4E">
        <w:rPr>
          <w:rFonts w:ascii="Arial" w:hAnsi="Arial" w:cs="Arial"/>
          <w:sz w:val="22"/>
        </w:rPr>
        <w:t xml:space="preserve">. </w:t>
      </w:r>
      <w:r w:rsidR="00CB615C" w:rsidRPr="00C71D4E">
        <w:rPr>
          <w:rFonts w:ascii="Arial" w:hAnsi="Arial" w:cs="Arial"/>
          <w:sz w:val="22"/>
        </w:rPr>
        <w:t xml:space="preserve">Having developed confidence in employing cross-curricular links </w:t>
      </w:r>
      <w:r w:rsidR="004B5CF1" w:rsidRPr="00C71D4E">
        <w:rPr>
          <w:rFonts w:ascii="Arial" w:hAnsi="Arial" w:cs="Arial"/>
          <w:sz w:val="22"/>
        </w:rPr>
        <w:t xml:space="preserve">and real-life authentic contexts </w:t>
      </w:r>
      <w:r w:rsidR="00CB615C" w:rsidRPr="00C71D4E">
        <w:rPr>
          <w:rFonts w:ascii="Arial" w:hAnsi="Arial" w:cs="Arial"/>
          <w:sz w:val="22"/>
        </w:rPr>
        <w:t>through</w:t>
      </w:r>
      <w:r w:rsidR="00610C5A" w:rsidRPr="00C71D4E">
        <w:rPr>
          <w:rFonts w:ascii="Arial" w:hAnsi="Arial" w:cs="Arial"/>
          <w:sz w:val="22"/>
        </w:rPr>
        <w:t xml:space="preserve"> PTE</w:t>
      </w:r>
      <w:r w:rsidR="00CB615C" w:rsidRPr="00C71D4E">
        <w:rPr>
          <w:rFonts w:ascii="Arial" w:hAnsi="Arial" w:cs="Arial"/>
          <w:sz w:val="22"/>
        </w:rPr>
        <w:t>, I wanted to further develop</w:t>
      </w:r>
      <w:r w:rsidR="00610C5A" w:rsidRPr="00C71D4E">
        <w:rPr>
          <w:rFonts w:ascii="Arial" w:hAnsi="Arial" w:cs="Arial"/>
          <w:sz w:val="22"/>
        </w:rPr>
        <w:t xml:space="preserve"> my knowledge and understanding</w:t>
      </w:r>
      <w:r w:rsidR="00CB615C" w:rsidRPr="00C71D4E">
        <w:rPr>
          <w:rFonts w:ascii="Arial" w:hAnsi="Arial" w:cs="Arial"/>
          <w:sz w:val="22"/>
        </w:rPr>
        <w:t xml:space="preserve"> during this assignment through </w:t>
      </w:r>
      <w:r w:rsidR="00610C5A" w:rsidRPr="00C71D4E">
        <w:rPr>
          <w:rFonts w:ascii="Arial" w:hAnsi="Arial" w:cs="Arial"/>
          <w:sz w:val="22"/>
        </w:rPr>
        <w:t>reflec</w:t>
      </w:r>
      <w:r w:rsidR="00A66497" w:rsidRPr="00C71D4E">
        <w:rPr>
          <w:rFonts w:ascii="Arial" w:hAnsi="Arial" w:cs="Arial"/>
          <w:sz w:val="22"/>
        </w:rPr>
        <w:t>tive practice</w:t>
      </w:r>
      <w:r w:rsidR="00384639" w:rsidRPr="00C71D4E">
        <w:rPr>
          <w:rFonts w:ascii="Arial" w:hAnsi="Arial" w:cs="Arial"/>
          <w:sz w:val="22"/>
        </w:rPr>
        <w:t xml:space="preserve"> </w:t>
      </w:r>
      <w:r w:rsidR="00610C5A" w:rsidRPr="00C71D4E">
        <w:rPr>
          <w:rFonts w:ascii="Arial" w:hAnsi="Arial" w:cs="Arial"/>
          <w:sz w:val="22"/>
        </w:rPr>
        <w:t xml:space="preserve">and </w:t>
      </w:r>
      <w:r w:rsidR="00CB615C" w:rsidRPr="00C71D4E">
        <w:rPr>
          <w:rFonts w:ascii="Arial" w:hAnsi="Arial" w:cs="Arial"/>
          <w:sz w:val="22"/>
        </w:rPr>
        <w:t>research</w:t>
      </w:r>
      <w:r w:rsidR="00731EC2" w:rsidRPr="00C71D4E">
        <w:rPr>
          <w:rFonts w:ascii="Arial" w:hAnsi="Arial" w:cs="Arial"/>
          <w:sz w:val="22"/>
        </w:rPr>
        <w:t>,</w:t>
      </w:r>
      <w:r w:rsidR="00E01D53" w:rsidRPr="00C71D4E">
        <w:rPr>
          <w:rFonts w:ascii="Arial" w:hAnsi="Arial" w:cs="Arial"/>
          <w:sz w:val="22"/>
        </w:rPr>
        <w:t xml:space="preserve"> by using a variety of literature</w:t>
      </w:r>
      <w:r w:rsidR="00610C5A" w:rsidRPr="00C71D4E">
        <w:rPr>
          <w:rFonts w:ascii="Arial" w:hAnsi="Arial" w:cs="Arial"/>
          <w:sz w:val="22"/>
        </w:rPr>
        <w:t>.</w:t>
      </w:r>
      <w:r w:rsidR="00CB615C" w:rsidRPr="00C71D4E">
        <w:rPr>
          <w:rFonts w:ascii="Arial" w:hAnsi="Arial" w:cs="Arial"/>
          <w:sz w:val="22"/>
        </w:rPr>
        <w:t xml:space="preserve"> </w:t>
      </w:r>
      <w:r w:rsidR="008639E0" w:rsidRPr="00C71D4E">
        <w:rPr>
          <w:rFonts w:ascii="Arial" w:hAnsi="Arial" w:cs="Arial"/>
          <w:sz w:val="22"/>
        </w:rPr>
        <w:t>I wish to explore the different perspectives that exist around cross-curricular teaching and learning</w:t>
      </w:r>
      <w:r w:rsidR="009373F9" w:rsidRPr="00C71D4E">
        <w:rPr>
          <w:rFonts w:ascii="Arial" w:hAnsi="Arial" w:cs="Arial"/>
          <w:sz w:val="22"/>
        </w:rPr>
        <w:t xml:space="preserve"> and authentic contexts</w:t>
      </w:r>
      <w:r w:rsidR="00384639" w:rsidRPr="00C71D4E">
        <w:rPr>
          <w:rFonts w:ascii="Arial" w:hAnsi="Arial" w:cs="Arial"/>
          <w:sz w:val="22"/>
        </w:rPr>
        <w:t xml:space="preserve"> throughout this assignment</w:t>
      </w:r>
      <w:r w:rsidR="008639E0" w:rsidRPr="00C71D4E">
        <w:rPr>
          <w:rFonts w:ascii="Arial" w:hAnsi="Arial" w:cs="Arial"/>
          <w:sz w:val="22"/>
        </w:rPr>
        <w:t xml:space="preserve">.  </w:t>
      </w:r>
    </w:p>
    <w:p w14:paraId="2527D939" w14:textId="42D44F51" w:rsidR="00AE0A33" w:rsidRPr="00C71D4E" w:rsidRDefault="00D5641B" w:rsidP="00A93310">
      <w:pPr>
        <w:pStyle w:val="NormalWeb"/>
        <w:shd w:val="clear" w:color="auto" w:fill="FFFFFF"/>
        <w:spacing w:line="360" w:lineRule="auto"/>
        <w:rPr>
          <w:rFonts w:ascii="Arial" w:hAnsi="Arial" w:cs="Arial"/>
          <w:sz w:val="22"/>
        </w:rPr>
      </w:pPr>
      <w:r w:rsidRPr="00C71D4E">
        <w:rPr>
          <w:rFonts w:ascii="Arial" w:hAnsi="Arial" w:cs="Arial"/>
          <w:sz w:val="22"/>
        </w:rPr>
        <w:t xml:space="preserve">It is recognised that </w:t>
      </w:r>
      <w:r w:rsidR="001D378B" w:rsidRPr="00C71D4E">
        <w:rPr>
          <w:rFonts w:ascii="Arial" w:hAnsi="Arial" w:cs="Arial"/>
          <w:sz w:val="22"/>
        </w:rPr>
        <w:t>“</w:t>
      </w:r>
      <w:r w:rsidRPr="00C71D4E">
        <w:rPr>
          <w:rFonts w:ascii="Arial" w:hAnsi="Arial" w:cs="Arial"/>
          <w:sz w:val="22"/>
        </w:rPr>
        <w:t>c</w:t>
      </w:r>
      <w:r w:rsidR="001D378B" w:rsidRPr="00C71D4E">
        <w:rPr>
          <w:rFonts w:ascii="Arial" w:hAnsi="Arial" w:cs="Arial"/>
          <w:sz w:val="22"/>
        </w:rPr>
        <w:t>hildren’s learning does not fit into subject categories”</w:t>
      </w:r>
      <w:r w:rsidR="002A6589" w:rsidRPr="00C71D4E">
        <w:rPr>
          <w:rFonts w:ascii="Arial" w:hAnsi="Arial" w:cs="Arial"/>
          <w:sz w:val="22"/>
        </w:rPr>
        <w:t xml:space="preserve"> </w:t>
      </w:r>
      <w:sdt>
        <w:sdtPr>
          <w:rPr>
            <w:rFonts w:ascii="Arial" w:hAnsi="Arial" w:cs="Arial"/>
            <w:sz w:val="22"/>
          </w:rPr>
          <w:id w:val="1130356438"/>
          <w:citation/>
        </w:sdtPr>
        <w:sdtEndPr/>
        <w:sdtContent>
          <w:r w:rsidR="002A6589" w:rsidRPr="00C71D4E">
            <w:rPr>
              <w:rFonts w:ascii="Arial" w:hAnsi="Arial" w:cs="Arial"/>
              <w:sz w:val="22"/>
            </w:rPr>
            <w:fldChar w:fldCharType="begin"/>
          </w:r>
          <w:r w:rsidR="00D26B9C" w:rsidRPr="00C71D4E">
            <w:rPr>
              <w:rFonts w:ascii="Arial" w:hAnsi="Arial" w:cs="Arial"/>
              <w:sz w:val="22"/>
            </w:rPr>
            <w:instrText xml:space="preserve">CITATION Cen67 \p 203 \l 2057 </w:instrText>
          </w:r>
          <w:r w:rsidR="002A6589" w:rsidRPr="00C71D4E">
            <w:rPr>
              <w:rFonts w:ascii="Arial" w:hAnsi="Arial" w:cs="Arial"/>
              <w:sz w:val="22"/>
            </w:rPr>
            <w:fldChar w:fldCharType="separate"/>
          </w:r>
          <w:r w:rsidR="00447C7F" w:rsidRPr="00C71D4E">
            <w:rPr>
              <w:rFonts w:ascii="Arial" w:hAnsi="Arial" w:cs="Arial"/>
              <w:noProof/>
              <w:sz w:val="22"/>
            </w:rPr>
            <w:t>(Central Advisory Council for Education, 1967, p. 203)</w:t>
          </w:r>
          <w:r w:rsidR="002A6589" w:rsidRPr="00C71D4E">
            <w:rPr>
              <w:rFonts w:ascii="Arial" w:hAnsi="Arial" w:cs="Arial"/>
              <w:sz w:val="22"/>
            </w:rPr>
            <w:fldChar w:fldCharType="end"/>
          </w:r>
        </w:sdtContent>
      </w:sdt>
      <w:r w:rsidR="00D76014" w:rsidRPr="00C71D4E">
        <w:rPr>
          <w:rFonts w:ascii="Arial" w:hAnsi="Arial" w:cs="Arial"/>
          <w:sz w:val="22"/>
        </w:rPr>
        <w:t xml:space="preserve">; therefore, highlighting the importance </w:t>
      </w:r>
      <w:r w:rsidR="002667E1" w:rsidRPr="00C71D4E">
        <w:rPr>
          <w:rFonts w:ascii="Arial" w:hAnsi="Arial" w:cs="Arial"/>
          <w:sz w:val="22"/>
        </w:rPr>
        <w:t>of incorporating</w:t>
      </w:r>
      <w:r w:rsidR="00D76014" w:rsidRPr="00C71D4E">
        <w:rPr>
          <w:rFonts w:ascii="Arial" w:hAnsi="Arial" w:cs="Arial"/>
          <w:sz w:val="22"/>
        </w:rPr>
        <w:t xml:space="preserve"> cross-curricular links when planning teaching and learning</w:t>
      </w:r>
      <w:r w:rsidR="002A6589" w:rsidRPr="00C71D4E">
        <w:rPr>
          <w:rFonts w:ascii="Arial" w:hAnsi="Arial" w:cs="Arial"/>
          <w:sz w:val="22"/>
        </w:rPr>
        <w:t>.</w:t>
      </w:r>
      <w:r w:rsidR="003001F2" w:rsidRPr="00C71D4E">
        <w:rPr>
          <w:rFonts w:ascii="Arial" w:hAnsi="Arial" w:cs="Arial"/>
          <w:sz w:val="22"/>
        </w:rPr>
        <w:t xml:space="preserve"> French </w:t>
      </w:r>
      <w:sdt>
        <w:sdtPr>
          <w:rPr>
            <w:rFonts w:ascii="Arial" w:hAnsi="Arial" w:cs="Arial"/>
            <w:sz w:val="22"/>
          </w:rPr>
          <w:id w:val="974494719"/>
          <w:citation/>
        </w:sdtPr>
        <w:sdtEndPr/>
        <w:sdtContent>
          <w:r w:rsidR="00CC3D23" w:rsidRPr="00C71D4E">
            <w:rPr>
              <w:rFonts w:ascii="Arial" w:hAnsi="Arial" w:cs="Arial"/>
              <w:sz w:val="22"/>
            </w:rPr>
            <w:fldChar w:fldCharType="begin"/>
          </w:r>
          <w:r w:rsidR="00CC3D23" w:rsidRPr="00C71D4E">
            <w:rPr>
              <w:rFonts w:ascii="Arial" w:hAnsi="Arial" w:cs="Arial"/>
              <w:sz w:val="22"/>
            </w:rPr>
            <w:instrText xml:space="preserve">CITATION Fre07 \n  \l 2057 </w:instrText>
          </w:r>
          <w:r w:rsidR="00CC3D23" w:rsidRPr="00C71D4E">
            <w:rPr>
              <w:rFonts w:ascii="Arial" w:hAnsi="Arial" w:cs="Arial"/>
              <w:sz w:val="22"/>
            </w:rPr>
            <w:fldChar w:fldCharType="separate"/>
          </w:r>
          <w:r w:rsidR="00447C7F" w:rsidRPr="00C71D4E">
            <w:rPr>
              <w:rFonts w:ascii="Arial" w:hAnsi="Arial" w:cs="Arial"/>
              <w:noProof/>
              <w:sz w:val="22"/>
            </w:rPr>
            <w:t>(2007)</w:t>
          </w:r>
          <w:r w:rsidR="00CC3D23" w:rsidRPr="00C71D4E">
            <w:rPr>
              <w:rFonts w:ascii="Arial" w:hAnsi="Arial" w:cs="Arial"/>
              <w:sz w:val="22"/>
            </w:rPr>
            <w:fldChar w:fldCharType="end"/>
          </w:r>
        </w:sdtContent>
      </w:sdt>
      <w:r w:rsidR="00CC3D23" w:rsidRPr="00C71D4E">
        <w:rPr>
          <w:rFonts w:ascii="Arial" w:hAnsi="Arial" w:cs="Arial"/>
          <w:sz w:val="22"/>
        </w:rPr>
        <w:t xml:space="preserve"> </w:t>
      </w:r>
      <w:r w:rsidR="00DF5001" w:rsidRPr="00C71D4E">
        <w:rPr>
          <w:rFonts w:ascii="Arial" w:hAnsi="Arial" w:cs="Arial"/>
          <w:sz w:val="22"/>
        </w:rPr>
        <w:t xml:space="preserve">       </w:t>
      </w:r>
      <w:r w:rsidR="003001F2" w:rsidRPr="00C71D4E">
        <w:rPr>
          <w:rFonts w:ascii="Arial" w:hAnsi="Arial" w:cs="Arial"/>
          <w:sz w:val="22"/>
        </w:rPr>
        <w:t xml:space="preserve">would agree that learning does not occur through discrete components, </w:t>
      </w:r>
      <w:r w:rsidR="00D563B7" w:rsidRPr="00C71D4E">
        <w:rPr>
          <w:rFonts w:ascii="Arial" w:hAnsi="Arial" w:cs="Arial"/>
          <w:sz w:val="22"/>
        </w:rPr>
        <w:t>s</w:t>
      </w:r>
      <w:r w:rsidR="003001F2" w:rsidRPr="00C71D4E">
        <w:rPr>
          <w:rFonts w:ascii="Arial" w:hAnsi="Arial" w:cs="Arial"/>
          <w:sz w:val="22"/>
        </w:rPr>
        <w:t>he believes learners make connections across their learning</w:t>
      </w:r>
      <w:r w:rsidR="00D563B7" w:rsidRPr="00C71D4E">
        <w:rPr>
          <w:rFonts w:ascii="Arial" w:hAnsi="Arial" w:cs="Arial"/>
          <w:sz w:val="22"/>
        </w:rPr>
        <w:t>,</w:t>
      </w:r>
      <w:r w:rsidR="00CC3D23" w:rsidRPr="00C71D4E">
        <w:rPr>
          <w:rFonts w:ascii="Arial" w:hAnsi="Arial" w:cs="Arial"/>
          <w:sz w:val="22"/>
        </w:rPr>
        <w:t xml:space="preserve"> and develop through new experiences.</w:t>
      </w:r>
      <w:r w:rsidR="003001F2" w:rsidRPr="00C71D4E">
        <w:rPr>
          <w:rFonts w:ascii="Arial" w:hAnsi="Arial" w:cs="Arial"/>
          <w:sz w:val="22"/>
        </w:rPr>
        <w:t xml:space="preserve"> </w:t>
      </w:r>
      <w:r w:rsidR="00302D82" w:rsidRPr="00C71D4E">
        <w:rPr>
          <w:rFonts w:ascii="Arial" w:hAnsi="Arial" w:cs="Arial"/>
          <w:sz w:val="22"/>
        </w:rPr>
        <w:t xml:space="preserve">Barnes </w:t>
      </w:r>
      <w:sdt>
        <w:sdtPr>
          <w:rPr>
            <w:rFonts w:ascii="Arial" w:hAnsi="Arial" w:cs="Arial"/>
            <w:sz w:val="22"/>
          </w:rPr>
          <w:id w:val="1532527486"/>
          <w:citation/>
        </w:sdtPr>
        <w:sdtEndPr/>
        <w:sdtContent>
          <w:r w:rsidR="00302D82" w:rsidRPr="00C71D4E">
            <w:rPr>
              <w:rFonts w:ascii="Arial" w:hAnsi="Arial" w:cs="Arial"/>
              <w:sz w:val="22"/>
            </w:rPr>
            <w:fldChar w:fldCharType="begin"/>
          </w:r>
          <w:r w:rsidR="00302D82" w:rsidRPr="00C71D4E">
            <w:rPr>
              <w:rFonts w:ascii="Arial" w:hAnsi="Arial" w:cs="Arial"/>
              <w:sz w:val="22"/>
            </w:rPr>
            <w:instrText xml:space="preserve">CITATION Bar151 \n  \l 2057 </w:instrText>
          </w:r>
          <w:r w:rsidR="00302D82" w:rsidRPr="00C71D4E">
            <w:rPr>
              <w:rFonts w:ascii="Arial" w:hAnsi="Arial" w:cs="Arial"/>
              <w:sz w:val="22"/>
            </w:rPr>
            <w:fldChar w:fldCharType="separate"/>
          </w:r>
          <w:r w:rsidR="00447C7F" w:rsidRPr="00C71D4E">
            <w:rPr>
              <w:rFonts w:ascii="Arial" w:hAnsi="Arial" w:cs="Arial"/>
              <w:noProof/>
              <w:sz w:val="22"/>
            </w:rPr>
            <w:t>(2015a)</w:t>
          </w:r>
          <w:r w:rsidR="00302D82" w:rsidRPr="00C71D4E">
            <w:rPr>
              <w:rFonts w:ascii="Arial" w:hAnsi="Arial" w:cs="Arial"/>
              <w:sz w:val="22"/>
            </w:rPr>
            <w:fldChar w:fldCharType="end"/>
          </w:r>
        </w:sdtContent>
      </w:sdt>
      <w:r w:rsidR="00302D82" w:rsidRPr="00C71D4E">
        <w:rPr>
          <w:rFonts w:ascii="Arial" w:hAnsi="Arial" w:cs="Arial"/>
          <w:sz w:val="22"/>
        </w:rPr>
        <w:t xml:space="preserve"> believes that cross-curricular learning strengthens the brain connections </w:t>
      </w:r>
      <w:r w:rsidR="00302D82" w:rsidRPr="00C71D4E">
        <w:rPr>
          <w:rFonts w:ascii="Arial" w:hAnsi="Arial" w:cs="Arial"/>
          <w:sz w:val="22"/>
        </w:rPr>
        <w:lastRenderedPageBreak/>
        <w:t xml:space="preserve">which leads to improved problem-solving skills. </w:t>
      </w:r>
      <w:r w:rsidR="00662EB2" w:rsidRPr="00C71D4E">
        <w:rPr>
          <w:rFonts w:ascii="Arial" w:hAnsi="Arial" w:cs="Arial"/>
          <w:sz w:val="22"/>
        </w:rPr>
        <w:t xml:space="preserve">Rose </w:t>
      </w:r>
      <w:sdt>
        <w:sdtPr>
          <w:rPr>
            <w:rFonts w:ascii="Arial" w:hAnsi="Arial" w:cs="Arial"/>
            <w:sz w:val="22"/>
          </w:rPr>
          <w:id w:val="1327397780"/>
          <w:citation/>
        </w:sdtPr>
        <w:sdtEndPr/>
        <w:sdtContent>
          <w:r w:rsidR="00EF0BA8" w:rsidRPr="00C71D4E">
            <w:rPr>
              <w:rFonts w:ascii="Arial" w:hAnsi="Arial" w:cs="Arial"/>
              <w:sz w:val="22"/>
            </w:rPr>
            <w:fldChar w:fldCharType="begin"/>
          </w:r>
          <w:r w:rsidR="00EF0BA8" w:rsidRPr="00C71D4E">
            <w:rPr>
              <w:rFonts w:ascii="Arial" w:hAnsi="Arial" w:cs="Arial"/>
              <w:sz w:val="22"/>
            </w:rPr>
            <w:instrText xml:space="preserve">CITATION Ros09 \n  \l 2057 </w:instrText>
          </w:r>
          <w:r w:rsidR="00EF0BA8" w:rsidRPr="00C71D4E">
            <w:rPr>
              <w:rFonts w:ascii="Arial" w:hAnsi="Arial" w:cs="Arial"/>
              <w:sz w:val="22"/>
            </w:rPr>
            <w:fldChar w:fldCharType="separate"/>
          </w:r>
          <w:r w:rsidR="00447C7F" w:rsidRPr="00C71D4E">
            <w:rPr>
              <w:rFonts w:ascii="Arial" w:hAnsi="Arial" w:cs="Arial"/>
              <w:noProof/>
              <w:sz w:val="22"/>
            </w:rPr>
            <w:t>(2009)</w:t>
          </w:r>
          <w:r w:rsidR="00EF0BA8" w:rsidRPr="00C71D4E">
            <w:rPr>
              <w:rFonts w:ascii="Arial" w:hAnsi="Arial" w:cs="Arial"/>
              <w:sz w:val="22"/>
            </w:rPr>
            <w:fldChar w:fldCharType="end"/>
          </w:r>
        </w:sdtContent>
      </w:sdt>
      <w:r w:rsidR="00EF0BA8" w:rsidRPr="00C71D4E">
        <w:rPr>
          <w:rFonts w:ascii="Arial" w:hAnsi="Arial" w:cs="Arial"/>
          <w:sz w:val="22"/>
        </w:rPr>
        <w:t xml:space="preserve"> </w:t>
      </w:r>
      <w:r w:rsidR="00C81ED0" w:rsidRPr="00C71D4E">
        <w:rPr>
          <w:rFonts w:ascii="Arial" w:hAnsi="Arial" w:cs="Arial"/>
          <w:sz w:val="22"/>
        </w:rPr>
        <w:t>suggests</w:t>
      </w:r>
      <w:r w:rsidR="00662EB2" w:rsidRPr="00C71D4E">
        <w:rPr>
          <w:rFonts w:ascii="Arial" w:hAnsi="Arial" w:cs="Arial"/>
          <w:sz w:val="22"/>
        </w:rPr>
        <w:t xml:space="preserve"> that discrete subjects are </w:t>
      </w:r>
      <w:r w:rsidR="00EF0BA8" w:rsidRPr="00C71D4E">
        <w:rPr>
          <w:rFonts w:ascii="Arial" w:hAnsi="Arial" w:cs="Arial"/>
          <w:sz w:val="22"/>
        </w:rPr>
        <w:t xml:space="preserve">important, although meaningful cross-curricular links can strengthen the learning. </w:t>
      </w:r>
      <w:r w:rsidR="00E64EEA" w:rsidRPr="00C71D4E">
        <w:rPr>
          <w:rFonts w:ascii="Arial" w:hAnsi="Arial" w:cs="Arial"/>
          <w:sz w:val="22"/>
        </w:rPr>
        <w:t>Numerous</w:t>
      </w:r>
      <w:r w:rsidR="001D378B" w:rsidRPr="00C71D4E">
        <w:rPr>
          <w:rFonts w:ascii="Arial" w:hAnsi="Arial" w:cs="Arial"/>
          <w:sz w:val="22"/>
        </w:rPr>
        <w:t xml:space="preserve"> teachers consider maths as </w:t>
      </w:r>
      <w:r w:rsidR="00CE3DEE" w:rsidRPr="00C71D4E">
        <w:rPr>
          <w:rFonts w:ascii="Arial" w:hAnsi="Arial" w:cs="Arial"/>
          <w:sz w:val="22"/>
        </w:rPr>
        <w:t>an</w:t>
      </w:r>
      <w:r w:rsidR="001D378B" w:rsidRPr="00C71D4E">
        <w:rPr>
          <w:rFonts w:ascii="Arial" w:hAnsi="Arial" w:cs="Arial"/>
          <w:sz w:val="22"/>
        </w:rPr>
        <w:t xml:space="preserve"> </w:t>
      </w:r>
      <w:r w:rsidR="00E64EEA" w:rsidRPr="00C71D4E">
        <w:rPr>
          <w:rFonts w:ascii="Arial" w:hAnsi="Arial" w:cs="Arial"/>
          <w:sz w:val="22"/>
        </w:rPr>
        <w:t>isolated</w:t>
      </w:r>
      <w:r w:rsidR="001D378B" w:rsidRPr="00C71D4E">
        <w:rPr>
          <w:rFonts w:ascii="Arial" w:hAnsi="Arial" w:cs="Arial"/>
          <w:sz w:val="22"/>
        </w:rPr>
        <w:t xml:space="preserve"> subject; however, there are strong links between maths and science</w:t>
      </w:r>
      <w:r w:rsidR="00645D6C" w:rsidRPr="00C71D4E">
        <w:rPr>
          <w:rFonts w:ascii="Arial" w:hAnsi="Arial" w:cs="Arial"/>
          <w:sz w:val="22"/>
        </w:rPr>
        <w:t xml:space="preserve"> </w:t>
      </w:r>
      <w:sdt>
        <w:sdtPr>
          <w:rPr>
            <w:rFonts w:ascii="Arial" w:hAnsi="Arial" w:cs="Arial"/>
            <w:sz w:val="22"/>
          </w:rPr>
          <w:id w:val="938327976"/>
          <w:citation/>
        </w:sdtPr>
        <w:sdtEndPr/>
        <w:sdtContent>
          <w:r w:rsidR="00020691" w:rsidRPr="00C71D4E">
            <w:rPr>
              <w:rFonts w:ascii="Arial" w:hAnsi="Arial" w:cs="Arial"/>
              <w:sz w:val="22"/>
            </w:rPr>
            <w:fldChar w:fldCharType="begin"/>
          </w:r>
          <w:r w:rsidR="00020691" w:rsidRPr="00C71D4E">
            <w:rPr>
              <w:rFonts w:ascii="Arial" w:hAnsi="Arial" w:cs="Arial"/>
              <w:sz w:val="22"/>
            </w:rPr>
            <w:instrText xml:space="preserve"> CITATION Hen13 \l 2057 </w:instrText>
          </w:r>
          <w:r w:rsidR="00020691" w:rsidRPr="00C71D4E">
            <w:rPr>
              <w:rFonts w:ascii="Arial" w:hAnsi="Arial" w:cs="Arial"/>
              <w:sz w:val="22"/>
            </w:rPr>
            <w:fldChar w:fldCharType="separate"/>
          </w:r>
          <w:r w:rsidR="00447C7F" w:rsidRPr="00C71D4E">
            <w:rPr>
              <w:rFonts w:ascii="Arial" w:hAnsi="Arial" w:cs="Arial"/>
              <w:noProof/>
              <w:sz w:val="22"/>
            </w:rPr>
            <w:t>(Hendry, 2013)</w:t>
          </w:r>
          <w:r w:rsidR="00020691" w:rsidRPr="00C71D4E">
            <w:rPr>
              <w:rFonts w:ascii="Arial" w:hAnsi="Arial" w:cs="Arial"/>
              <w:sz w:val="22"/>
            </w:rPr>
            <w:fldChar w:fldCharType="end"/>
          </w:r>
        </w:sdtContent>
      </w:sdt>
      <w:r w:rsidR="00645D6C" w:rsidRPr="00C71D4E">
        <w:rPr>
          <w:rFonts w:ascii="Arial" w:hAnsi="Arial" w:cs="Arial"/>
          <w:sz w:val="22"/>
        </w:rPr>
        <w:t xml:space="preserve">. For example, </w:t>
      </w:r>
      <w:r w:rsidR="00480DE0" w:rsidRPr="00C71D4E">
        <w:rPr>
          <w:rFonts w:ascii="Arial" w:hAnsi="Arial" w:cs="Arial"/>
          <w:sz w:val="22"/>
        </w:rPr>
        <w:t xml:space="preserve">during my PTE the learners </w:t>
      </w:r>
      <w:r w:rsidR="00645D6C" w:rsidRPr="00C71D4E">
        <w:rPr>
          <w:rFonts w:ascii="Arial" w:hAnsi="Arial" w:cs="Arial"/>
          <w:sz w:val="22"/>
        </w:rPr>
        <w:t>us</w:t>
      </w:r>
      <w:r w:rsidR="00480DE0" w:rsidRPr="00C71D4E">
        <w:rPr>
          <w:rFonts w:ascii="Arial" w:hAnsi="Arial" w:cs="Arial"/>
          <w:sz w:val="22"/>
        </w:rPr>
        <w:t>ed</w:t>
      </w:r>
      <w:r w:rsidR="00645D6C" w:rsidRPr="00C71D4E">
        <w:rPr>
          <w:rFonts w:ascii="Arial" w:hAnsi="Arial" w:cs="Arial"/>
          <w:sz w:val="22"/>
        </w:rPr>
        <w:t xml:space="preserve"> tables and graphs to represent data within </w:t>
      </w:r>
      <w:r w:rsidR="00480DE0" w:rsidRPr="00C71D4E">
        <w:rPr>
          <w:rFonts w:ascii="Arial" w:hAnsi="Arial" w:cs="Arial"/>
          <w:sz w:val="22"/>
        </w:rPr>
        <w:t>a</w:t>
      </w:r>
      <w:r w:rsidR="00645D6C" w:rsidRPr="00C71D4E">
        <w:rPr>
          <w:rFonts w:ascii="Arial" w:hAnsi="Arial" w:cs="Arial"/>
          <w:sz w:val="22"/>
        </w:rPr>
        <w:t xml:space="preserve"> science experiment</w:t>
      </w:r>
      <w:r w:rsidR="00480DE0" w:rsidRPr="00C71D4E">
        <w:rPr>
          <w:rFonts w:ascii="Arial" w:hAnsi="Arial" w:cs="Arial"/>
          <w:sz w:val="22"/>
        </w:rPr>
        <w:t xml:space="preserve"> about insulators and conductors of electricity</w:t>
      </w:r>
      <w:r w:rsidR="00645D6C" w:rsidRPr="00C71D4E">
        <w:rPr>
          <w:rFonts w:ascii="Arial" w:hAnsi="Arial" w:cs="Arial"/>
          <w:sz w:val="22"/>
        </w:rPr>
        <w:t xml:space="preserve">. </w:t>
      </w:r>
      <w:r w:rsidR="00AE0A33" w:rsidRPr="00C71D4E">
        <w:rPr>
          <w:rFonts w:ascii="Arial" w:hAnsi="Arial" w:cs="Arial"/>
          <w:sz w:val="22"/>
        </w:rPr>
        <w:t xml:space="preserve">Nevertheless, it is important to recognise that subjects also have their own discrete body of knowledge and skills </w:t>
      </w:r>
      <w:sdt>
        <w:sdtPr>
          <w:rPr>
            <w:rFonts w:ascii="Arial" w:hAnsi="Arial" w:cs="Arial"/>
            <w:sz w:val="22"/>
          </w:rPr>
          <w:id w:val="-301157007"/>
          <w:citation/>
        </w:sdtPr>
        <w:sdtEndPr/>
        <w:sdtContent>
          <w:r w:rsidR="00AE0A33" w:rsidRPr="00C71D4E">
            <w:rPr>
              <w:rFonts w:ascii="Arial" w:hAnsi="Arial" w:cs="Arial"/>
              <w:sz w:val="22"/>
            </w:rPr>
            <w:fldChar w:fldCharType="begin"/>
          </w:r>
          <w:r w:rsidR="00AE0A33" w:rsidRPr="00C71D4E">
            <w:rPr>
              <w:rFonts w:ascii="Arial" w:hAnsi="Arial" w:cs="Arial"/>
              <w:sz w:val="22"/>
            </w:rPr>
            <w:instrText xml:space="preserve"> CITATION Wel203 \l 2057 </w:instrText>
          </w:r>
          <w:r w:rsidR="00AE0A33" w:rsidRPr="00C71D4E">
            <w:rPr>
              <w:rFonts w:ascii="Arial" w:hAnsi="Arial" w:cs="Arial"/>
              <w:sz w:val="22"/>
            </w:rPr>
            <w:fldChar w:fldCharType="separate"/>
          </w:r>
          <w:r w:rsidR="00447C7F" w:rsidRPr="00C71D4E">
            <w:rPr>
              <w:rFonts w:ascii="Arial" w:hAnsi="Arial" w:cs="Arial"/>
              <w:noProof/>
              <w:sz w:val="22"/>
            </w:rPr>
            <w:t>(Welsh Government, 2020a)</w:t>
          </w:r>
          <w:r w:rsidR="00AE0A33" w:rsidRPr="00C71D4E">
            <w:rPr>
              <w:rFonts w:ascii="Arial" w:hAnsi="Arial" w:cs="Arial"/>
              <w:sz w:val="22"/>
            </w:rPr>
            <w:fldChar w:fldCharType="end"/>
          </w:r>
        </w:sdtContent>
      </w:sdt>
      <w:r w:rsidR="00AE0A33" w:rsidRPr="00C71D4E">
        <w:rPr>
          <w:rFonts w:ascii="Arial" w:hAnsi="Arial" w:cs="Arial"/>
          <w:sz w:val="22"/>
        </w:rPr>
        <w:t xml:space="preserve">. </w:t>
      </w:r>
    </w:p>
    <w:p w14:paraId="54F4D51B" w14:textId="52B0395D" w:rsidR="00B94C42" w:rsidRPr="00C71D4E" w:rsidRDefault="00A1381D" w:rsidP="00A93310">
      <w:pPr>
        <w:pStyle w:val="NormalWeb"/>
        <w:shd w:val="clear" w:color="auto" w:fill="FFFFFF"/>
        <w:spacing w:line="360" w:lineRule="auto"/>
        <w:rPr>
          <w:rFonts w:ascii="Arial" w:hAnsi="Arial" w:cs="Arial"/>
          <w:sz w:val="22"/>
        </w:rPr>
      </w:pPr>
      <w:r w:rsidRPr="00C71D4E">
        <w:rPr>
          <w:rFonts w:ascii="Arial" w:hAnsi="Arial" w:cs="Arial"/>
          <w:sz w:val="22"/>
        </w:rPr>
        <w:t xml:space="preserve">Cross-curricular teaching and learning enables large areas of the curriculum to be addressed during one lesson or experience, allowing learners to develop skills in multiple areas in a short period of time </w:t>
      </w:r>
      <w:sdt>
        <w:sdtPr>
          <w:rPr>
            <w:rFonts w:ascii="Arial" w:hAnsi="Arial" w:cs="Arial"/>
            <w:sz w:val="22"/>
          </w:rPr>
          <w:id w:val="-1883006311"/>
          <w:citation/>
        </w:sdtPr>
        <w:sdtEndPr/>
        <w:sdtContent>
          <w:r w:rsidRPr="00C71D4E">
            <w:rPr>
              <w:rFonts w:ascii="Arial" w:hAnsi="Arial" w:cs="Arial"/>
              <w:sz w:val="22"/>
            </w:rPr>
            <w:fldChar w:fldCharType="begin"/>
          </w:r>
          <w:r w:rsidRPr="00C71D4E">
            <w:rPr>
              <w:rFonts w:ascii="Arial" w:hAnsi="Arial" w:cs="Arial"/>
              <w:sz w:val="22"/>
            </w:rPr>
            <w:instrText xml:space="preserve">CITATION Joh11 \l 2057 </w:instrText>
          </w:r>
          <w:r w:rsidRPr="00C71D4E">
            <w:rPr>
              <w:rFonts w:ascii="Arial" w:hAnsi="Arial" w:cs="Arial"/>
              <w:sz w:val="22"/>
            </w:rPr>
            <w:fldChar w:fldCharType="separate"/>
          </w:r>
          <w:r w:rsidR="00447C7F" w:rsidRPr="00C71D4E">
            <w:rPr>
              <w:rFonts w:ascii="Arial" w:hAnsi="Arial" w:cs="Arial"/>
              <w:noProof/>
              <w:sz w:val="22"/>
            </w:rPr>
            <w:t>(Johnston, 2011)</w:t>
          </w:r>
          <w:r w:rsidRPr="00C71D4E">
            <w:rPr>
              <w:rFonts w:ascii="Arial" w:hAnsi="Arial" w:cs="Arial"/>
              <w:sz w:val="22"/>
            </w:rPr>
            <w:fldChar w:fldCharType="end"/>
          </w:r>
        </w:sdtContent>
      </w:sdt>
      <w:r w:rsidRPr="00C71D4E">
        <w:rPr>
          <w:rFonts w:ascii="Arial" w:hAnsi="Arial" w:cs="Arial"/>
          <w:sz w:val="22"/>
        </w:rPr>
        <w:t xml:space="preserve">. For example, during a session that focussed on Victorian buildings within the local area (humanities), the learners used Adobe Creative Cloud Express for Education </w:t>
      </w:r>
      <w:sdt>
        <w:sdtPr>
          <w:rPr>
            <w:rFonts w:ascii="Arial" w:hAnsi="Arial" w:cs="Arial"/>
            <w:sz w:val="22"/>
          </w:rPr>
          <w:id w:val="-746348545"/>
          <w:citation/>
        </w:sdtPr>
        <w:sdtEndPr/>
        <w:sdtContent>
          <w:r w:rsidRPr="00C71D4E">
            <w:rPr>
              <w:rFonts w:ascii="Arial" w:hAnsi="Arial" w:cs="Arial"/>
              <w:sz w:val="22"/>
            </w:rPr>
            <w:fldChar w:fldCharType="begin"/>
          </w:r>
          <w:r w:rsidRPr="00C71D4E">
            <w:rPr>
              <w:rFonts w:ascii="Arial" w:hAnsi="Arial" w:cs="Arial"/>
              <w:sz w:val="22"/>
            </w:rPr>
            <w:instrText xml:space="preserve"> CITATION Ado22 \l 2057 </w:instrText>
          </w:r>
          <w:r w:rsidRPr="00C71D4E">
            <w:rPr>
              <w:rFonts w:ascii="Arial" w:hAnsi="Arial" w:cs="Arial"/>
              <w:sz w:val="22"/>
            </w:rPr>
            <w:fldChar w:fldCharType="separate"/>
          </w:r>
          <w:r w:rsidR="00447C7F" w:rsidRPr="00C71D4E">
            <w:rPr>
              <w:rFonts w:ascii="Arial" w:hAnsi="Arial" w:cs="Arial"/>
              <w:noProof/>
              <w:sz w:val="22"/>
            </w:rPr>
            <w:t>(Adobe, 2022)</w:t>
          </w:r>
          <w:r w:rsidRPr="00C71D4E">
            <w:rPr>
              <w:rFonts w:ascii="Arial" w:hAnsi="Arial" w:cs="Arial"/>
              <w:sz w:val="22"/>
            </w:rPr>
            <w:fldChar w:fldCharType="end"/>
          </w:r>
        </w:sdtContent>
      </w:sdt>
      <w:r w:rsidRPr="00C71D4E">
        <w:rPr>
          <w:rFonts w:ascii="Arial" w:hAnsi="Arial" w:cs="Arial"/>
          <w:sz w:val="22"/>
        </w:rPr>
        <w:t xml:space="preserve"> to create a presentation</w:t>
      </w:r>
      <w:r w:rsidR="00AD7AD5" w:rsidRPr="00C71D4E">
        <w:rPr>
          <w:rFonts w:ascii="Arial" w:hAnsi="Arial" w:cs="Arial"/>
          <w:sz w:val="22"/>
        </w:rPr>
        <w:t xml:space="preserve"> in pairs</w:t>
      </w:r>
      <w:r w:rsidRPr="00C71D4E">
        <w:rPr>
          <w:rFonts w:ascii="Arial" w:hAnsi="Arial" w:cs="Arial"/>
          <w:sz w:val="22"/>
        </w:rPr>
        <w:t xml:space="preserve"> (digital competency) which they used to present to the class (literacy); therefore, covering multiple areas of the curriculum. The pupils responded well to this lesson and enjoyed researching about their local area which made the learning relevant to their lives. However, it is important to recognise that links should not be forced between too many subjects </w:t>
      </w:r>
      <w:sdt>
        <w:sdtPr>
          <w:rPr>
            <w:rFonts w:ascii="Arial" w:hAnsi="Arial" w:cs="Arial"/>
            <w:sz w:val="22"/>
          </w:rPr>
          <w:id w:val="1691258302"/>
          <w:citation/>
        </w:sdtPr>
        <w:sdtEndPr/>
        <w:sdtContent>
          <w:r w:rsidRPr="00C71D4E">
            <w:rPr>
              <w:rFonts w:ascii="Arial" w:hAnsi="Arial" w:cs="Arial"/>
              <w:sz w:val="22"/>
            </w:rPr>
            <w:fldChar w:fldCharType="begin"/>
          </w:r>
          <w:r w:rsidRPr="00C71D4E">
            <w:rPr>
              <w:rFonts w:ascii="Arial" w:hAnsi="Arial" w:cs="Arial"/>
              <w:sz w:val="22"/>
            </w:rPr>
            <w:instrText xml:space="preserve">CITATION Bar152 \l 2057 </w:instrText>
          </w:r>
          <w:r w:rsidRPr="00C71D4E">
            <w:rPr>
              <w:rFonts w:ascii="Arial" w:hAnsi="Arial" w:cs="Arial"/>
              <w:sz w:val="22"/>
            </w:rPr>
            <w:fldChar w:fldCharType="separate"/>
          </w:r>
          <w:r w:rsidR="00447C7F" w:rsidRPr="00C71D4E">
            <w:rPr>
              <w:rFonts w:ascii="Arial" w:hAnsi="Arial" w:cs="Arial"/>
              <w:noProof/>
              <w:sz w:val="22"/>
            </w:rPr>
            <w:t>(Barnes, 2015b)</w:t>
          </w:r>
          <w:r w:rsidRPr="00C71D4E">
            <w:rPr>
              <w:rFonts w:ascii="Arial" w:hAnsi="Arial" w:cs="Arial"/>
              <w:sz w:val="22"/>
            </w:rPr>
            <w:fldChar w:fldCharType="end"/>
          </w:r>
        </w:sdtContent>
      </w:sdt>
      <w:r w:rsidRPr="00C71D4E">
        <w:rPr>
          <w:rFonts w:ascii="Arial" w:hAnsi="Arial" w:cs="Arial"/>
          <w:sz w:val="22"/>
        </w:rPr>
        <w:t xml:space="preserve">; therefore, discrete lessons are required when objectives do not naturally link </w:t>
      </w:r>
      <w:sdt>
        <w:sdtPr>
          <w:rPr>
            <w:rFonts w:ascii="Arial" w:hAnsi="Arial" w:cs="Arial"/>
            <w:sz w:val="22"/>
          </w:rPr>
          <w:id w:val="1318923843"/>
          <w:citation/>
        </w:sdtPr>
        <w:sdtEndPr/>
        <w:sdtContent>
          <w:r w:rsidRPr="00C71D4E">
            <w:rPr>
              <w:rFonts w:ascii="Arial" w:hAnsi="Arial" w:cs="Arial"/>
              <w:sz w:val="22"/>
            </w:rPr>
            <w:fldChar w:fldCharType="begin"/>
          </w:r>
          <w:r w:rsidRPr="00C71D4E">
            <w:rPr>
              <w:rFonts w:ascii="Arial" w:hAnsi="Arial" w:cs="Arial"/>
              <w:sz w:val="22"/>
            </w:rPr>
            <w:instrText xml:space="preserve"> CITATION Far15 \l 2057 </w:instrText>
          </w:r>
          <w:r w:rsidRPr="00C71D4E">
            <w:rPr>
              <w:rFonts w:ascii="Arial" w:hAnsi="Arial" w:cs="Arial"/>
              <w:sz w:val="22"/>
            </w:rPr>
            <w:fldChar w:fldCharType="separate"/>
          </w:r>
          <w:r w:rsidR="00447C7F" w:rsidRPr="00C71D4E">
            <w:rPr>
              <w:rFonts w:ascii="Arial" w:hAnsi="Arial" w:cs="Arial"/>
              <w:noProof/>
              <w:sz w:val="22"/>
            </w:rPr>
            <w:t>(Farmery, 2015)</w:t>
          </w:r>
          <w:r w:rsidRPr="00C71D4E">
            <w:rPr>
              <w:rFonts w:ascii="Arial" w:hAnsi="Arial" w:cs="Arial"/>
              <w:sz w:val="22"/>
            </w:rPr>
            <w:fldChar w:fldCharType="end"/>
          </w:r>
        </w:sdtContent>
      </w:sdt>
      <w:r w:rsidRPr="00C71D4E">
        <w:rPr>
          <w:rFonts w:ascii="Arial" w:hAnsi="Arial" w:cs="Arial"/>
          <w:sz w:val="22"/>
        </w:rPr>
        <w:t xml:space="preserve">. </w:t>
      </w:r>
      <w:r w:rsidR="00A1780D" w:rsidRPr="00C71D4E">
        <w:rPr>
          <w:rFonts w:ascii="Arial" w:hAnsi="Arial" w:cs="Arial"/>
          <w:sz w:val="22"/>
        </w:rPr>
        <w:t xml:space="preserve">For example, a mathematics lesson </w:t>
      </w:r>
      <w:r w:rsidR="00CB158D" w:rsidRPr="00C71D4E">
        <w:rPr>
          <w:rFonts w:ascii="Arial" w:hAnsi="Arial" w:cs="Arial"/>
          <w:sz w:val="22"/>
        </w:rPr>
        <w:t>focusing on</w:t>
      </w:r>
      <w:r w:rsidR="00A1780D" w:rsidRPr="00C71D4E">
        <w:rPr>
          <w:rFonts w:ascii="Arial" w:hAnsi="Arial" w:cs="Arial"/>
          <w:sz w:val="22"/>
        </w:rPr>
        <w:t xml:space="preserve"> </w:t>
      </w:r>
      <w:r w:rsidR="00CB158D" w:rsidRPr="00C71D4E">
        <w:rPr>
          <w:rFonts w:ascii="Arial" w:hAnsi="Arial" w:cs="Arial"/>
          <w:sz w:val="22"/>
        </w:rPr>
        <w:t xml:space="preserve">simplifying fractions would be more suited to a discrete lesson to ensure learners gain a robust understanding. </w:t>
      </w:r>
    </w:p>
    <w:p w14:paraId="27CC91BC" w14:textId="30F387EB" w:rsidR="00041929" w:rsidRPr="00C71D4E" w:rsidRDefault="00B94C42" w:rsidP="00A93310">
      <w:pPr>
        <w:pStyle w:val="NormalWeb"/>
        <w:shd w:val="clear" w:color="auto" w:fill="FFFFFF"/>
        <w:spacing w:line="360" w:lineRule="auto"/>
        <w:rPr>
          <w:rFonts w:ascii="Arial" w:hAnsi="Arial" w:cs="Arial"/>
          <w:sz w:val="22"/>
        </w:rPr>
      </w:pPr>
      <w:r w:rsidRPr="00C71D4E">
        <w:rPr>
          <w:rFonts w:ascii="Arial" w:hAnsi="Arial" w:cs="Arial"/>
          <w:sz w:val="22"/>
        </w:rPr>
        <w:t>Developing pupil</w:t>
      </w:r>
      <w:r w:rsidR="00AD7AD5" w:rsidRPr="00C71D4E">
        <w:rPr>
          <w:rFonts w:ascii="Arial" w:hAnsi="Arial" w:cs="Arial"/>
          <w:sz w:val="22"/>
        </w:rPr>
        <w:t>’</w:t>
      </w:r>
      <w:r w:rsidRPr="00C71D4E">
        <w:rPr>
          <w:rFonts w:ascii="Arial" w:hAnsi="Arial" w:cs="Arial"/>
          <w:sz w:val="22"/>
        </w:rPr>
        <w:t xml:space="preserve">s skills across the curriculum has been identified as effective practice by Estyn, the education and training inspectorate for Wales </w:t>
      </w:r>
      <w:r w:rsidRPr="00C71D4E">
        <w:rPr>
          <w:rFonts w:ascii="Arial" w:hAnsi="Arial" w:cs="Arial"/>
          <w:noProof/>
          <w:sz w:val="22"/>
        </w:rPr>
        <w:t>(2018a; 2018b; 2018c)</w:t>
      </w:r>
      <w:r w:rsidRPr="00C71D4E">
        <w:rPr>
          <w:rFonts w:ascii="Arial" w:hAnsi="Arial" w:cs="Arial"/>
          <w:sz w:val="22"/>
        </w:rPr>
        <w:t xml:space="preserve">; therefore, suggesting that teachers should develop links within and across the AoLEs when planning their teaching and learning. However, teachers must have good subject knowledge to successfully teach subjects; therefore, subject specialist teaching may be more beneficial in raising standards </w:t>
      </w:r>
      <w:sdt>
        <w:sdtPr>
          <w:rPr>
            <w:rFonts w:ascii="Arial" w:hAnsi="Arial" w:cs="Arial"/>
            <w:sz w:val="22"/>
          </w:rPr>
          <w:id w:val="552965727"/>
          <w:citation/>
        </w:sdtPr>
        <w:sdtEndPr/>
        <w:sdtContent>
          <w:r w:rsidRPr="00C71D4E">
            <w:rPr>
              <w:rFonts w:ascii="Arial" w:hAnsi="Arial" w:cs="Arial"/>
              <w:sz w:val="22"/>
            </w:rPr>
            <w:fldChar w:fldCharType="begin"/>
          </w:r>
          <w:r w:rsidRPr="00C71D4E">
            <w:rPr>
              <w:rFonts w:ascii="Arial" w:hAnsi="Arial" w:cs="Arial"/>
              <w:sz w:val="22"/>
            </w:rPr>
            <w:instrText xml:space="preserve"> CITATION Coh10 \l 2057 </w:instrText>
          </w:r>
          <w:r w:rsidRPr="00C71D4E">
            <w:rPr>
              <w:rFonts w:ascii="Arial" w:hAnsi="Arial" w:cs="Arial"/>
              <w:sz w:val="22"/>
            </w:rPr>
            <w:fldChar w:fldCharType="separate"/>
          </w:r>
          <w:r w:rsidR="00447C7F" w:rsidRPr="00C71D4E">
            <w:rPr>
              <w:rFonts w:ascii="Arial" w:hAnsi="Arial" w:cs="Arial"/>
              <w:noProof/>
              <w:sz w:val="22"/>
            </w:rPr>
            <w:t>(Cohen, et al., 2010)</w:t>
          </w:r>
          <w:r w:rsidRPr="00C71D4E">
            <w:rPr>
              <w:rFonts w:ascii="Arial" w:hAnsi="Arial" w:cs="Arial"/>
              <w:sz w:val="22"/>
            </w:rPr>
            <w:fldChar w:fldCharType="end"/>
          </w:r>
        </w:sdtContent>
      </w:sdt>
      <w:r w:rsidRPr="00C71D4E">
        <w:rPr>
          <w:rFonts w:ascii="Arial" w:hAnsi="Arial" w:cs="Arial"/>
          <w:sz w:val="22"/>
        </w:rPr>
        <w:t xml:space="preserve">. Alexander </w:t>
      </w:r>
      <w:sdt>
        <w:sdtPr>
          <w:rPr>
            <w:rFonts w:ascii="Arial" w:hAnsi="Arial" w:cs="Arial"/>
            <w:sz w:val="22"/>
          </w:rPr>
          <w:id w:val="-1604713247"/>
          <w:citation/>
        </w:sdtPr>
        <w:sdtEndPr/>
        <w:sdtContent>
          <w:r w:rsidRPr="00C71D4E">
            <w:rPr>
              <w:rFonts w:ascii="Arial" w:hAnsi="Arial" w:cs="Arial"/>
              <w:sz w:val="22"/>
            </w:rPr>
            <w:fldChar w:fldCharType="begin"/>
          </w:r>
          <w:r w:rsidRPr="00C71D4E">
            <w:rPr>
              <w:rFonts w:ascii="Arial" w:hAnsi="Arial" w:cs="Arial"/>
              <w:sz w:val="22"/>
            </w:rPr>
            <w:instrText xml:space="preserve">CITATION Ale10 \n  \l 2057 </w:instrText>
          </w:r>
          <w:r w:rsidRPr="00C71D4E">
            <w:rPr>
              <w:rFonts w:ascii="Arial" w:hAnsi="Arial" w:cs="Arial"/>
              <w:sz w:val="22"/>
            </w:rPr>
            <w:fldChar w:fldCharType="separate"/>
          </w:r>
          <w:r w:rsidR="00447C7F" w:rsidRPr="00C71D4E">
            <w:rPr>
              <w:rFonts w:ascii="Arial" w:hAnsi="Arial" w:cs="Arial"/>
              <w:noProof/>
              <w:sz w:val="22"/>
            </w:rPr>
            <w:t>(2010)</w:t>
          </w:r>
          <w:r w:rsidRPr="00C71D4E">
            <w:rPr>
              <w:rFonts w:ascii="Arial" w:hAnsi="Arial" w:cs="Arial"/>
              <w:sz w:val="22"/>
            </w:rPr>
            <w:fldChar w:fldCharType="end"/>
          </w:r>
        </w:sdtContent>
      </w:sdt>
      <w:r w:rsidRPr="00C71D4E">
        <w:rPr>
          <w:rFonts w:ascii="Arial" w:hAnsi="Arial" w:cs="Arial"/>
          <w:sz w:val="22"/>
        </w:rPr>
        <w:t xml:space="preserve"> recommends implementing a balance of subject-specific skills and cross-curricular themes </w:t>
      </w:r>
      <w:sdt>
        <w:sdtPr>
          <w:rPr>
            <w:rFonts w:ascii="Arial" w:hAnsi="Arial" w:cs="Arial"/>
            <w:sz w:val="22"/>
          </w:rPr>
          <w:id w:val="1420989729"/>
          <w:citation/>
        </w:sdtPr>
        <w:sdtEndPr/>
        <w:sdtContent>
          <w:r w:rsidRPr="00C71D4E">
            <w:rPr>
              <w:rFonts w:ascii="Arial" w:hAnsi="Arial" w:cs="Arial"/>
              <w:sz w:val="22"/>
            </w:rPr>
            <w:fldChar w:fldCharType="begin"/>
          </w:r>
          <w:r w:rsidRPr="00C71D4E">
            <w:rPr>
              <w:rFonts w:ascii="Arial" w:hAnsi="Arial" w:cs="Arial"/>
              <w:sz w:val="22"/>
            </w:rPr>
            <w:instrText xml:space="preserve"> CITATION Bar18 \l 2057 </w:instrText>
          </w:r>
          <w:r w:rsidRPr="00C71D4E">
            <w:rPr>
              <w:rFonts w:ascii="Arial" w:hAnsi="Arial" w:cs="Arial"/>
              <w:sz w:val="22"/>
            </w:rPr>
            <w:fldChar w:fldCharType="separate"/>
          </w:r>
          <w:r w:rsidR="00447C7F" w:rsidRPr="00C71D4E">
            <w:rPr>
              <w:rFonts w:ascii="Arial" w:hAnsi="Arial" w:cs="Arial"/>
              <w:noProof/>
              <w:sz w:val="22"/>
            </w:rPr>
            <w:t>(Barnes, 2018)</w:t>
          </w:r>
          <w:r w:rsidRPr="00C71D4E">
            <w:rPr>
              <w:rFonts w:ascii="Arial" w:hAnsi="Arial" w:cs="Arial"/>
              <w:sz w:val="22"/>
            </w:rPr>
            <w:fldChar w:fldCharType="end"/>
          </w:r>
        </w:sdtContent>
      </w:sdt>
      <w:r w:rsidRPr="00C71D4E">
        <w:rPr>
          <w:rFonts w:ascii="Arial" w:hAnsi="Arial" w:cs="Arial"/>
          <w:sz w:val="22"/>
        </w:rPr>
        <w:t>.</w:t>
      </w:r>
      <w:r w:rsidR="006F7E5C" w:rsidRPr="00C71D4E">
        <w:rPr>
          <w:rFonts w:ascii="Arial" w:hAnsi="Arial" w:cs="Arial"/>
          <w:sz w:val="22"/>
        </w:rPr>
        <w:t xml:space="preserve"> Throughout my placement, I planned and taught a range of subject-specific lessons for example, mathematics a</w:t>
      </w:r>
      <w:r w:rsidR="00802027" w:rsidRPr="00C71D4E">
        <w:rPr>
          <w:rFonts w:ascii="Arial" w:hAnsi="Arial" w:cs="Arial"/>
          <w:sz w:val="22"/>
        </w:rPr>
        <w:t>s well as</w:t>
      </w:r>
      <w:r w:rsidR="006F7E5C" w:rsidRPr="00C71D4E">
        <w:rPr>
          <w:rFonts w:ascii="Arial" w:hAnsi="Arial" w:cs="Arial"/>
          <w:sz w:val="22"/>
        </w:rPr>
        <w:t xml:space="preserve"> lessons including cross-curricular links.</w:t>
      </w:r>
      <w:r w:rsidR="008B4B14" w:rsidRPr="00C71D4E">
        <w:rPr>
          <w:rFonts w:ascii="Arial" w:hAnsi="Arial" w:cs="Arial"/>
          <w:sz w:val="22"/>
        </w:rPr>
        <w:t xml:space="preserve"> Another example </w:t>
      </w:r>
      <w:r w:rsidR="006E710D" w:rsidRPr="00C71D4E">
        <w:rPr>
          <w:rFonts w:ascii="Arial" w:hAnsi="Arial" w:cs="Arial"/>
          <w:sz w:val="22"/>
        </w:rPr>
        <w:t xml:space="preserve">(part 1 – template 4) </w:t>
      </w:r>
      <w:r w:rsidR="00F87099" w:rsidRPr="00C71D4E">
        <w:rPr>
          <w:rFonts w:ascii="Arial" w:hAnsi="Arial" w:cs="Arial"/>
          <w:sz w:val="22"/>
        </w:rPr>
        <w:t>demonstrating</w:t>
      </w:r>
      <w:r w:rsidR="008B4B14" w:rsidRPr="00C71D4E">
        <w:rPr>
          <w:rFonts w:ascii="Arial" w:hAnsi="Arial" w:cs="Arial"/>
          <w:sz w:val="22"/>
        </w:rPr>
        <w:t xml:space="preserve"> cross-curricular links within my teaching and learning was a series of lessons that I planned and taught about Victorian houses (Humanities). As a class we discussed the similarities and differences between Victorian and modern homes and displayed the information in a Carroll diagram (Mathematics and Numeracy). The learners then gathered information and pictures to create a document</w:t>
      </w:r>
      <w:r w:rsidR="00AD7AD5" w:rsidRPr="00C71D4E">
        <w:rPr>
          <w:rFonts w:ascii="Arial" w:hAnsi="Arial" w:cs="Arial"/>
          <w:sz w:val="22"/>
        </w:rPr>
        <w:t>,</w:t>
      </w:r>
      <w:r w:rsidR="008B4B14" w:rsidRPr="00C71D4E">
        <w:rPr>
          <w:rFonts w:ascii="Arial" w:hAnsi="Arial" w:cs="Arial"/>
          <w:sz w:val="22"/>
        </w:rPr>
        <w:t xml:space="preserve"> including design ideas that they could use to create a Victorian room (DCF and Design Technology). </w:t>
      </w:r>
      <w:r w:rsidR="00445445" w:rsidRPr="00C71D4E">
        <w:rPr>
          <w:rFonts w:ascii="Arial" w:hAnsi="Arial" w:cs="Arial"/>
          <w:sz w:val="22"/>
        </w:rPr>
        <w:t xml:space="preserve">The learners progressed onto creating a front-on sketch of their design (Expressive Arts and Design </w:t>
      </w:r>
      <w:r w:rsidR="00445445" w:rsidRPr="00C71D4E">
        <w:rPr>
          <w:rFonts w:ascii="Arial" w:hAnsi="Arial" w:cs="Arial"/>
          <w:sz w:val="22"/>
        </w:rPr>
        <w:lastRenderedPageBreak/>
        <w:t xml:space="preserve">Technology). They used this sketch in the next lesson to create their own Victorian room considering the </w:t>
      </w:r>
      <w:r w:rsidR="00AD63DB" w:rsidRPr="00C71D4E">
        <w:rPr>
          <w:rFonts w:ascii="Arial" w:hAnsi="Arial" w:cs="Arial"/>
          <w:sz w:val="22"/>
        </w:rPr>
        <w:t>varied</w:t>
      </w:r>
      <w:r w:rsidR="00445445" w:rsidRPr="00C71D4E">
        <w:rPr>
          <w:rFonts w:ascii="Arial" w:hAnsi="Arial" w:cs="Arial"/>
          <w:sz w:val="22"/>
        </w:rPr>
        <w:t xml:space="preserve"> materials they would need (Science and Technology). </w:t>
      </w:r>
      <w:r w:rsidR="00E20308" w:rsidRPr="00C71D4E">
        <w:rPr>
          <w:rFonts w:ascii="Arial" w:hAnsi="Arial" w:cs="Arial"/>
          <w:sz w:val="22"/>
        </w:rPr>
        <w:t>Overall,</w:t>
      </w:r>
      <w:r w:rsidR="00940C3D" w:rsidRPr="00C71D4E">
        <w:rPr>
          <w:rFonts w:ascii="Arial" w:hAnsi="Arial" w:cs="Arial"/>
          <w:sz w:val="22"/>
        </w:rPr>
        <w:t xml:space="preserve"> t</w:t>
      </w:r>
      <w:r w:rsidR="004D112F" w:rsidRPr="00C71D4E">
        <w:rPr>
          <w:rFonts w:ascii="Arial" w:hAnsi="Arial" w:cs="Arial"/>
          <w:sz w:val="22"/>
        </w:rPr>
        <w:t>h</w:t>
      </w:r>
      <w:r w:rsidR="00940C3D" w:rsidRPr="00C71D4E">
        <w:rPr>
          <w:rFonts w:ascii="Arial" w:hAnsi="Arial" w:cs="Arial"/>
          <w:sz w:val="22"/>
        </w:rPr>
        <w:t>is series of lessons went well</w:t>
      </w:r>
      <w:r w:rsidR="00AD63DB" w:rsidRPr="00C71D4E">
        <w:rPr>
          <w:rFonts w:ascii="Arial" w:hAnsi="Arial" w:cs="Arial"/>
          <w:sz w:val="22"/>
        </w:rPr>
        <w:t>,</w:t>
      </w:r>
      <w:r w:rsidR="00940C3D" w:rsidRPr="00C71D4E">
        <w:rPr>
          <w:rFonts w:ascii="Arial" w:hAnsi="Arial" w:cs="Arial"/>
          <w:sz w:val="22"/>
        </w:rPr>
        <w:t xml:space="preserve"> and the</w:t>
      </w:r>
      <w:r w:rsidR="004D112F" w:rsidRPr="00C71D4E">
        <w:rPr>
          <w:rFonts w:ascii="Arial" w:hAnsi="Arial" w:cs="Arial"/>
          <w:sz w:val="22"/>
        </w:rPr>
        <w:t xml:space="preserve"> learners thoroughly enjoyed</w:t>
      </w:r>
      <w:r w:rsidR="00940C3D" w:rsidRPr="00C71D4E">
        <w:rPr>
          <w:rFonts w:ascii="Arial" w:hAnsi="Arial" w:cs="Arial"/>
          <w:sz w:val="22"/>
        </w:rPr>
        <w:t xml:space="preserve">. </w:t>
      </w:r>
    </w:p>
    <w:p w14:paraId="1C41F7A5" w14:textId="164E0D25" w:rsidR="00456B1A" w:rsidRPr="00C71D4E" w:rsidRDefault="00FB6947" w:rsidP="00A93310">
      <w:pPr>
        <w:pStyle w:val="NormalWeb"/>
        <w:shd w:val="clear" w:color="auto" w:fill="FFFFFF"/>
        <w:spacing w:line="360" w:lineRule="auto"/>
        <w:rPr>
          <w:rFonts w:ascii="Arial" w:hAnsi="Arial" w:cs="Arial"/>
          <w:sz w:val="22"/>
        </w:rPr>
      </w:pPr>
      <w:r w:rsidRPr="00C71D4E">
        <w:rPr>
          <w:rFonts w:ascii="Arial" w:hAnsi="Arial" w:cs="Arial"/>
          <w:sz w:val="22"/>
        </w:rPr>
        <w:t xml:space="preserve">Developing links between </w:t>
      </w:r>
      <w:r w:rsidR="000E3D9B" w:rsidRPr="00C71D4E">
        <w:rPr>
          <w:rFonts w:ascii="Arial" w:hAnsi="Arial" w:cs="Arial"/>
          <w:sz w:val="22"/>
        </w:rPr>
        <w:t>subject</w:t>
      </w:r>
      <w:r w:rsidR="00CD5213" w:rsidRPr="00C71D4E">
        <w:rPr>
          <w:rFonts w:ascii="Arial" w:hAnsi="Arial" w:cs="Arial"/>
          <w:sz w:val="22"/>
        </w:rPr>
        <w:t xml:space="preserve">s can make learning more integrated and relevant for pupils </w:t>
      </w:r>
      <w:sdt>
        <w:sdtPr>
          <w:rPr>
            <w:rFonts w:ascii="Arial" w:hAnsi="Arial" w:cs="Arial"/>
            <w:sz w:val="22"/>
          </w:rPr>
          <w:id w:val="-1068652229"/>
          <w:citation/>
        </w:sdtPr>
        <w:sdtEndPr/>
        <w:sdtContent>
          <w:r w:rsidR="00CD5213" w:rsidRPr="00C71D4E">
            <w:rPr>
              <w:rFonts w:ascii="Arial" w:hAnsi="Arial" w:cs="Arial"/>
              <w:sz w:val="22"/>
            </w:rPr>
            <w:fldChar w:fldCharType="begin"/>
          </w:r>
          <w:r w:rsidR="00CD5213" w:rsidRPr="00C71D4E">
            <w:rPr>
              <w:rFonts w:ascii="Arial" w:hAnsi="Arial" w:cs="Arial"/>
              <w:sz w:val="22"/>
            </w:rPr>
            <w:instrText xml:space="preserve"> CITATION Coo09 \l 2057 </w:instrText>
          </w:r>
          <w:r w:rsidR="00CD5213" w:rsidRPr="00C71D4E">
            <w:rPr>
              <w:rFonts w:ascii="Arial" w:hAnsi="Arial" w:cs="Arial"/>
              <w:sz w:val="22"/>
            </w:rPr>
            <w:fldChar w:fldCharType="separate"/>
          </w:r>
          <w:r w:rsidR="00447C7F" w:rsidRPr="00C71D4E">
            <w:rPr>
              <w:rFonts w:ascii="Arial" w:hAnsi="Arial" w:cs="Arial"/>
              <w:noProof/>
              <w:sz w:val="22"/>
            </w:rPr>
            <w:t>(Cooper &amp; Rowley, 2009)</w:t>
          </w:r>
          <w:r w:rsidR="00CD5213" w:rsidRPr="00C71D4E">
            <w:rPr>
              <w:rFonts w:ascii="Arial" w:hAnsi="Arial" w:cs="Arial"/>
              <w:sz w:val="22"/>
            </w:rPr>
            <w:fldChar w:fldCharType="end"/>
          </w:r>
        </w:sdtContent>
      </w:sdt>
      <w:r w:rsidR="00CD5213" w:rsidRPr="00C71D4E">
        <w:rPr>
          <w:rFonts w:ascii="Arial" w:hAnsi="Arial" w:cs="Arial"/>
          <w:sz w:val="22"/>
        </w:rPr>
        <w:t xml:space="preserve">. Johnston </w:t>
      </w:r>
      <w:sdt>
        <w:sdtPr>
          <w:rPr>
            <w:rFonts w:ascii="Arial" w:hAnsi="Arial" w:cs="Arial"/>
            <w:sz w:val="22"/>
          </w:rPr>
          <w:id w:val="-1408684403"/>
          <w:citation/>
        </w:sdtPr>
        <w:sdtEndPr/>
        <w:sdtContent>
          <w:r w:rsidR="00CC7A25" w:rsidRPr="00C71D4E">
            <w:rPr>
              <w:rFonts w:ascii="Arial" w:hAnsi="Arial" w:cs="Arial"/>
              <w:sz w:val="22"/>
            </w:rPr>
            <w:fldChar w:fldCharType="begin"/>
          </w:r>
          <w:r w:rsidR="004A67B0" w:rsidRPr="00C71D4E">
            <w:rPr>
              <w:rFonts w:ascii="Arial" w:hAnsi="Arial" w:cs="Arial"/>
              <w:sz w:val="22"/>
            </w:rPr>
            <w:instrText xml:space="preserve">CITATION Joh11 \n  \l 2057 </w:instrText>
          </w:r>
          <w:r w:rsidR="00CC7A25" w:rsidRPr="00C71D4E">
            <w:rPr>
              <w:rFonts w:ascii="Arial" w:hAnsi="Arial" w:cs="Arial"/>
              <w:sz w:val="22"/>
            </w:rPr>
            <w:fldChar w:fldCharType="separate"/>
          </w:r>
          <w:r w:rsidR="00447C7F" w:rsidRPr="00C71D4E">
            <w:rPr>
              <w:rFonts w:ascii="Arial" w:hAnsi="Arial" w:cs="Arial"/>
              <w:noProof/>
              <w:sz w:val="22"/>
            </w:rPr>
            <w:t>(2011)</w:t>
          </w:r>
          <w:r w:rsidR="00CC7A25" w:rsidRPr="00C71D4E">
            <w:rPr>
              <w:rFonts w:ascii="Arial" w:hAnsi="Arial" w:cs="Arial"/>
              <w:sz w:val="22"/>
            </w:rPr>
            <w:fldChar w:fldCharType="end"/>
          </w:r>
        </w:sdtContent>
      </w:sdt>
      <w:r w:rsidR="003E131B" w:rsidRPr="00C71D4E">
        <w:rPr>
          <w:rFonts w:ascii="Arial" w:hAnsi="Arial" w:cs="Arial"/>
          <w:sz w:val="22"/>
        </w:rPr>
        <w:t xml:space="preserve"> </w:t>
      </w:r>
      <w:r w:rsidR="00CD5213" w:rsidRPr="00C71D4E">
        <w:rPr>
          <w:rFonts w:ascii="Arial" w:hAnsi="Arial" w:cs="Arial"/>
          <w:sz w:val="22"/>
        </w:rPr>
        <w:t xml:space="preserve">would agree that </w:t>
      </w:r>
      <w:r w:rsidR="003F0D9C" w:rsidRPr="00C71D4E">
        <w:rPr>
          <w:rFonts w:ascii="Arial" w:hAnsi="Arial" w:cs="Arial"/>
          <w:sz w:val="22"/>
        </w:rPr>
        <w:t xml:space="preserve">a </w:t>
      </w:r>
      <w:r w:rsidR="00CD5213" w:rsidRPr="00C71D4E">
        <w:rPr>
          <w:rFonts w:ascii="Arial" w:hAnsi="Arial" w:cs="Arial"/>
          <w:sz w:val="22"/>
        </w:rPr>
        <w:t>cross-curricular</w:t>
      </w:r>
      <w:r w:rsidR="003F0D9C" w:rsidRPr="00C71D4E">
        <w:rPr>
          <w:rFonts w:ascii="Arial" w:hAnsi="Arial" w:cs="Arial"/>
          <w:sz w:val="22"/>
        </w:rPr>
        <w:t xml:space="preserve"> approach makes</w:t>
      </w:r>
      <w:r w:rsidR="00CD5213" w:rsidRPr="00C71D4E">
        <w:rPr>
          <w:rFonts w:ascii="Arial" w:hAnsi="Arial" w:cs="Arial"/>
          <w:sz w:val="22"/>
        </w:rPr>
        <w:t xml:space="preserve"> learning </w:t>
      </w:r>
      <w:r w:rsidR="003F0D9C" w:rsidRPr="00C71D4E">
        <w:rPr>
          <w:rFonts w:ascii="Arial" w:hAnsi="Arial" w:cs="Arial"/>
          <w:sz w:val="22"/>
        </w:rPr>
        <w:t xml:space="preserve">relevant as it enables pupils to identify links between different subjects. Johnston </w:t>
      </w:r>
      <w:sdt>
        <w:sdtPr>
          <w:rPr>
            <w:rFonts w:ascii="Arial" w:hAnsi="Arial" w:cs="Arial"/>
            <w:sz w:val="22"/>
          </w:rPr>
          <w:id w:val="-883479571"/>
          <w:citation/>
        </w:sdtPr>
        <w:sdtEndPr/>
        <w:sdtContent>
          <w:r w:rsidR="00621DDD" w:rsidRPr="00C71D4E">
            <w:rPr>
              <w:rFonts w:ascii="Arial" w:hAnsi="Arial" w:cs="Arial"/>
              <w:sz w:val="22"/>
            </w:rPr>
            <w:fldChar w:fldCharType="begin"/>
          </w:r>
          <w:r w:rsidR="004A67B0" w:rsidRPr="00C71D4E">
            <w:rPr>
              <w:rFonts w:ascii="Arial" w:hAnsi="Arial" w:cs="Arial"/>
              <w:sz w:val="22"/>
            </w:rPr>
            <w:instrText xml:space="preserve">CITATION Joh11 \n  \l 2057 </w:instrText>
          </w:r>
          <w:r w:rsidR="00621DDD" w:rsidRPr="00C71D4E">
            <w:rPr>
              <w:rFonts w:ascii="Arial" w:hAnsi="Arial" w:cs="Arial"/>
              <w:sz w:val="22"/>
            </w:rPr>
            <w:fldChar w:fldCharType="separate"/>
          </w:r>
          <w:r w:rsidR="00447C7F" w:rsidRPr="00C71D4E">
            <w:rPr>
              <w:rFonts w:ascii="Arial" w:hAnsi="Arial" w:cs="Arial"/>
              <w:noProof/>
              <w:sz w:val="22"/>
            </w:rPr>
            <w:t>(2011)</w:t>
          </w:r>
          <w:r w:rsidR="00621DDD" w:rsidRPr="00C71D4E">
            <w:rPr>
              <w:rFonts w:ascii="Arial" w:hAnsi="Arial" w:cs="Arial"/>
              <w:sz w:val="22"/>
            </w:rPr>
            <w:fldChar w:fldCharType="end"/>
          </w:r>
        </w:sdtContent>
      </w:sdt>
      <w:r w:rsidR="00621DDD" w:rsidRPr="00C71D4E">
        <w:rPr>
          <w:rFonts w:ascii="Arial" w:hAnsi="Arial" w:cs="Arial"/>
          <w:sz w:val="22"/>
        </w:rPr>
        <w:t xml:space="preserve"> </w:t>
      </w:r>
      <w:r w:rsidR="003F0D9C" w:rsidRPr="00C71D4E">
        <w:rPr>
          <w:rFonts w:ascii="Arial" w:hAnsi="Arial" w:cs="Arial"/>
          <w:sz w:val="22"/>
        </w:rPr>
        <w:t xml:space="preserve">also suggests that cross-curricular learning is motivating for learners. </w:t>
      </w:r>
      <w:r w:rsidR="00D202C9" w:rsidRPr="00C71D4E">
        <w:rPr>
          <w:rFonts w:ascii="Arial" w:hAnsi="Arial" w:cs="Arial"/>
          <w:sz w:val="22"/>
        </w:rPr>
        <w:t>“A key argument for developing an integrated curriculum is that children do not necessarily think in terms of subject areas</w:t>
      </w:r>
      <w:r w:rsidR="000E4258" w:rsidRPr="00C71D4E">
        <w:rPr>
          <w:rFonts w:ascii="Arial" w:hAnsi="Arial" w:cs="Arial"/>
          <w:sz w:val="22"/>
        </w:rPr>
        <w:t>,</w:t>
      </w:r>
      <w:r w:rsidR="00D202C9" w:rsidRPr="00C71D4E">
        <w:rPr>
          <w:rFonts w:ascii="Arial" w:hAnsi="Arial" w:cs="Arial"/>
          <w:sz w:val="22"/>
        </w:rPr>
        <w:t xml:space="preserve"> and that knowledge cannot be so neatly compartmentalised” </w:t>
      </w:r>
      <w:sdt>
        <w:sdtPr>
          <w:rPr>
            <w:rFonts w:ascii="Arial" w:hAnsi="Arial" w:cs="Arial"/>
            <w:sz w:val="22"/>
          </w:rPr>
          <w:id w:val="-2037266249"/>
          <w:citation/>
        </w:sdtPr>
        <w:sdtEndPr/>
        <w:sdtContent>
          <w:r w:rsidR="00D202C9" w:rsidRPr="00C71D4E">
            <w:rPr>
              <w:rFonts w:ascii="Arial" w:hAnsi="Arial" w:cs="Arial"/>
              <w:sz w:val="22"/>
            </w:rPr>
            <w:fldChar w:fldCharType="begin"/>
          </w:r>
          <w:r w:rsidR="007B40A5" w:rsidRPr="00C71D4E">
            <w:rPr>
              <w:rFonts w:ascii="Arial" w:hAnsi="Arial" w:cs="Arial"/>
              <w:sz w:val="22"/>
            </w:rPr>
            <w:instrText xml:space="preserve">CITATION Har13 \p 49 \l 2057 </w:instrText>
          </w:r>
          <w:r w:rsidR="00D202C9" w:rsidRPr="00C71D4E">
            <w:rPr>
              <w:rFonts w:ascii="Arial" w:hAnsi="Arial" w:cs="Arial"/>
              <w:sz w:val="22"/>
            </w:rPr>
            <w:fldChar w:fldCharType="separate"/>
          </w:r>
          <w:r w:rsidR="00447C7F" w:rsidRPr="00C71D4E">
            <w:rPr>
              <w:rFonts w:ascii="Arial" w:hAnsi="Arial" w:cs="Arial"/>
              <w:noProof/>
              <w:sz w:val="22"/>
            </w:rPr>
            <w:t>(Harnett &amp; Whitehouse, 2013, p. 49)</w:t>
          </w:r>
          <w:r w:rsidR="00D202C9" w:rsidRPr="00C71D4E">
            <w:rPr>
              <w:rFonts w:ascii="Arial" w:hAnsi="Arial" w:cs="Arial"/>
              <w:sz w:val="22"/>
            </w:rPr>
            <w:fldChar w:fldCharType="end"/>
          </w:r>
        </w:sdtContent>
      </w:sdt>
      <w:r w:rsidR="00D202C9" w:rsidRPr="00C71D4E">
        <w:rPr>
          <w:rFonts w:ascii="Arial" w:hAnsi="Arial" w:cs="Arial"/>
          <w:sz w:val="22"/>
        </w:rPr>
        <w:t>.</w:t>
      </w:r>
      <w:r w:rsidR="007B40A5" w:rsidRPr="00C71D4E">
        <w:rPr>
          <w:rFonts w:ascii="Arial" w:hAnsi="Arial" w:cs="Arial"/>
          <w:sz w:val="22"/>
        </w:rPr>
        <w:t xml:space="preserve"> During a lesson </w:t>
      </w:r>
      <w:r w:rsidR="00F6346F" w:rsidRPr="00C71D4E">
        <w:rPr>
          <w:rFonts w:ascii="Arial" w:hAnsi="Arial" w:cs="Arial"/>
          <w:sz w:val="22"/>
        </w:rPr>
        <w:t xml:space="preserve">that focused on </w:t>
      </w:r>
      <w:r w:rsidR="005B26DD" w:rsidRPr="00C71D4E">
        <w:rPr>
          <w:rFonts w:ascii="Arial" w:hAnsi="Arial" w:cs="Arial"/>
          <w:sz w:val="22"/>
        </w:rPr>
        <w:t xml:space="preserve">a </w:t>
      </w:r>
      <w:r w:rsidR="00A66700" w:rsidRPr="00C71D4E">
        <w:rPr>
          <w:rFonts w:ascii="Arial" w:hAnsi="Arial" w:cs="Arial"/>
          <w:sz w:val="22"/>
        </w:rPr>
        <w:t>Copperopolis</w:t>
      </w:r>
      <w:r w:rsidR="005B26DD" w:rsidRPr="00C71D4E">
        <w:rPr>
          <w:rFonts w:ascii="Arial" w:hAnsi="Arial" w:cs="Arial"/>
          <w:sz w:val="22"/>
        </w:rPr>
        <w:t xml:space="preserve"> comprehension</w:t>
      </w:r>
      <w:r w:rsidR="00A66700" w:rsidRPr="00C71D4E">
        <w:rPr>
          <w:rFonts w:ascii="Arial" w:hAnsi="Arial" w:cs="Arial"/>
          <w:sz w:val="22"/>
        </w:rPr>
        <w:t xml:space="preserve">, </w:t>
      </w:r>
      <w:r w:rsidR="007B40A5" w:rsidRPr="00C71D4E">
        <w:rPr>
          <w:rFonts w:ascii="Arial" w:hAnsi="Arial" w:cs="Arial"/>
          <w:sz w:val="22"/>
        </w:rPr>
        <w:t xml:space="preserve">a pupil asked me whether it was a </w:t>
      </w:r>
      <w:r w:rsidR="00036C9C" w:rsidRPr="00C71D4E">
        <w:rPr>
          <w:rFonts w:ascii="Arial" w:hAnsi="Arial" w:cs="Arial"/>
          <w:sz w:val="22"/>
        </w:rPr>
        <w:t>h</w:t>
      </w:r>
      <w:r w:rsidR="007B40A5" w:rsidRPr="00C71D4E">
        <w:rPr>
          <w:rFonts w:ascii="Arial" w:hAnsi="Arial" w:cs="Arial"/>
          <w:sz w:val="22"/>
        </w:rPr>
        <w:t xml:space="preserve">istory or </w:t>
      </w:r>
      <w:r w:rsidR="00036C9C" w:rsidRPr="00C71D4E">
        <w:rPr>
          <w:rFonts w:ascii="Arial" w:hAnsi="Arial" w:cs="Arial"/>
          <w:sz w:val="22"/>
        </w:rPr>
        <w:t>l</w:t>
      </w:r>
      <w:r w:rsidR="007B40A5" w:rsidRPr="00C71D4E">
        <w:rPr>
          <w:rFonts w:ascii="Arial" w:hAnsi="Arial" w:cs="Arial"/>
          <w:sz w:val="22"/>
        </w:rPr>
        <w:t xml:space="preserve">iteracy lesson; therefore, </w:t>
      </w:r>
      <w:r w:rsidR="005B26DD" w:rsidRPr="00C71D4E">
        <w:rPr>
          <w:rFonts w:ascii="Arial" w:hAnsi="Arial" w:cs="Arial"/>
          <w:sz w:val="22"/>
        </w:rPr>
        <w:t>suggesting</w:t>
      </w:r>
      <w:r w:rsidR="007B40A5" w:rsidRPr="00C71D4E">
        <w:rPr>
          <w:rFonts w:ascii="Arial" w:hAnsi="Arial" w:cs="Arial"/>
          <w:sz w:val="22"/>
        </w:rPr>
        <w:t xml:space="preserve"> that they had identified </w:t>
      </w:r>
      <w:r w:rsidR="000E4258" w:rsidRPr="00C71D4E">
        <w:rPr>
          <w:rFonts w:ascii="Arial" w:hAnsi="Arial" w:cs="Arial"/>
          <w:sz w:val="22"/>
        </w:rPr>
        <w:t xml:space="preserve">the </w:t>
      </w:r>
      <w:r w:rsidR="007B40A5" w:rsidRPr="00C71D4E">
        <w:rPr>
          <w:rFonts w:ascii="Arial" w:hAnsi="Arial" w:cs="Arial"/>
          <w:sz w:val="22"/>
        </w:rPr>
        <w:t xml:space="preserve">cross-curricular links within the lesson. </w:t>
      </w:r>
      <w:r w:rsidR="00F92F86" w:rsidRPr="00C71D4E">
        <w:rPr>
          <w:rFonts w:ascii="Arial" w:hAnsi="Arial" w:cs="Arial"/>
          <w:sz w:val="22"/>
        </w:rPr>
        <w:t xml:space="preserve">The CfW supports </w:t>
      </w:r>
      <w:r w:rsidR="00EE2F04" w:rsidRPr="00C71D4E">
        <w:rPr>
          <w:rFonts w:ascii="Arial" w:hAnsi="Arial" w:cs="Arial"/>
          <w:sz w:val="22"/>
        </w:rPr>
        <w:t>this</w:t>
      </w:r>
      <w:r w:rsidR="00F92F86" w:rsidRPr="00C71D4E">
        <w:rPr>
          <w:rFonts w:ascii="Arial" w:hAnsi="Arial" w:cs="Arial"/>
          <w:sz w:val="22"/>
        </w:rPr>
        <w:t xml:space="preserve"> integrated approach to learning, the six AoLEs</w:t>
      </w:r>
      <w:r w:rsidR="00EE2F04" w:rsidRPr="00C71D4E">
        <w:rPr>
          <w:rFonts w:ascii="Arial" w:hAnsi="Arial" w:cs="Arial"/>
          <w:sz w:val="22"/>
        </w:rPr>
        <w:t xml:space="preserve"> </w:t>
      </w:r>
      <w:r w:rsidR="0067519B" w:rsidRPr="00C71D4E">
        <w:rPr>
          <w:rFonts w:ascii="Arial" w:hAnsi="Arial" w:cs="Arial"/>
          <w:sz w:val="22"/>
        </w:rPr>
        <w:t>“</w:t>
      </w:r>
      <w:r w:rsidR="00F92F86" w:rsidRPr="00C71D4E">
        <w:rPr>
          <w:rFonts w:ascii="Arial" w:hAnsi="Arial" w:cs="Arial"/>
          <w:sz w:val="22"/>
        </w:rPr>
        <w:t>bring together familiar disciplines and encourage strong and meaningful links across them</w:t>
      </w:r>
      <w:r w:rsidR="0067519B" w:rsidRPr="00C71D4E">
        <w:rPr>
          <w:rFonts w:ascii="Arial" w:hAnsi="Arial" w:cs="Arial"/>
          <w:sz w:val="22"/>
        </w:rPr>
        <w:t>”</w:t>
      </w:r>
      <w:r w:rsidR="00F92F86" w:rsidRPr="00C71D4E">
        <w:rPr>
          <w:rFonts w:ascii="Arial" w:hAnsi="Arial" w:cs="Arial"/>
          <w:sz w:val="22"/>
        </w:rPr>
        <w:t xml:space="preserve"> </w:t>
      </w:r>
      <w:sdt>
        <w:sdtPr>
          <w:rPr>
            <w:rFonts w:ascii="Arial" w:hAnsi="Arial" w:cs="Arial"/>
            <w:sz w:val="22"/>
          </w:rPr>
          <w:id w:val="595679469"/>
          <w:citation/>
        </w:sdtPr>
        <w:sdtEndPr/>
        <w:sdtContent>
          <w:r w:rsidR="00F92F86" w:rsidRPr="00C71D4E">
            <w:rPr>
              <w:rFonts w:ascii="Arial" w:hAnsi="Arial" w:cs="Arial"/>
              <w:sz w:val="22"/>
            </w:rPr>
            <w:fldChar w:fldCharType="begin"/>
          </w:r>
          <w:r w:rsidR="00F92F86" w:rsidRPr="00C71D4E">
            <w:rPr>
              <w:rFonts w:ascii="Arial" w:hAnsi="Arial" w:cs="Arial"/>
              <w:sz w:val="22"/>
            </w:rPr>
            <w:instrText xml:space="preserve">CITATION Wel203 \p 6 \l 2057 </w:instrText>
          </w:r>
          <w:r w:rsidR="00F92F86" w:rsidRPr="00C71D4E">
            <w:rPr>
              <w:rFonts w:ascii="Arial" w:hAnsi="Arial" w:cs="Arial"/>
              <w:sz w:val="22"/>
            </w:rPr>
            <w:fldChar w:fldCharType="separate"/>
          </w:r>
          <w:r w:rsidR="00447C7F" w:rsidRPr="00C71D4E">
            <w:rPr>
              <w:rFonts w:ascii="Arial" w:hAnsi="Arial" w:cs="Arial"/>
              <w:noProof/>
              <w:sz w:val="22"/>
            </w:rPr>
            <w:t>(Welsh Government, 2020a, p. 6)</w:t>
          </w:r>
          <w:r w:rsidR="00F92F86" w:rsidRPr="00C71D4E">
            <w:rPr>
              <w:rFonts w:ascii="Arial" w:hAnsi="Arial" w:cs="Arial"/>
              <w:sz w:val="22"/>
            </w:rPr>
            <w:fldChar w:fldCharType="end"/>
          </w:r>
        </w:sdtContent>
      </w:sdt>
      <w:r w:rsidR="00F92F86" w:rsidRPr="00C71D4E">
        <w:rPr>
          <w:rFonts w:ascii="Arial" w:hAnsi="Arial" w:cs="Arial"/>
          <w:sz w:val="22"/>
        </w:rPr>
        <w:t xml:space="preserve">. The CfW encourages </w:t>
      </w:r>
      <w:r w:rsidR="00EE2F04" w:rsidRPr="00C71D4E">
        <w:rPr>
          <w:rFonts w:ascii="Arial" w:hAnsi="Arial" w:cs="Arial"/>
          <w:sz w:val="22"/>
        </w:rPr>
        <w:t xml:space="preserve">teachers to </w:t>
      </w:r>
      <w:r w:rsidR="00F92F86" w:rsidRPr="00C71D4E">
        <w:rPr>
          <w:rFonts w:ascii="Arial" w:hAnsi="Arial" w:cs="Arial"/>
          <w:sz w:val="22"/>
        </w:rPr>
        <w:t>plan</w:t>
      </w:r>
      <w:r w:rsidR="00EE2F04" w:rsidRPr="00C71D4E">
        <w:rPr>
          <w:rFonts w:ascii="Arial" w:hAnsi="Arial" w:cs="Arial"/>
          <w:sz w:val="22"/>
        </w:rPr>
        <w:t xml:space="preserve"> their teaching</w:t>
      </w:r>
      <w:r w:rsidR="00F92F86" w:rsidRPr="00C71D4E">
        <w:rPr>
          <w:rFonts w:ascii="Arial" w:hAnsi="Arial" w:cs="Arial"/>
          <w:sz w:val="22"/>
        </w:rPr>
        <w:t xml:space="preserve"> within and across A</w:t>
      </w:r>
      <w:r w:rsidR="00EE2F04" w:rsidRPr="00C71D4E">
        <w:rPr>
          <w:rFonts w:ascii="Arial" w:hAnsi="Arial" w:cs="Arial"/>
          <w:sz w:val="22"/>
        </w:rPr>
        <w:t>oLEs</w:t>
      </w:r>
      <w:r w:rsidR="000E4258" w:rsidRPr="00C71D4E">
        <w:rPr>
          <w:rFonts w:ascii="Arial" w:hAnsi="Arial" w:cs="Arial"/>
          <w:sz w:val="22"/>
        </w:rPr>
        <w:t>,</w:t>
      </w:r>
      <w:r w:rsidR="00F92F86" w:rsidRPr="00C71D4E">
        <w:rPr>
          <w:rFonts w:ascii="Arial" w:hAnsi="Arial" w:cs="Arial"/>
          <w:sz w:val="22"/>
        </w:rPr>
        <w:t xml:space="preserve"> to </w:t>
      </w:r>
      <w:r w:rsidR="00EE2F04" w:rsidRPr="00C71D4E">
        <w:rPr>
          <w:rFonts w:ascii="Arial" w:hAnsi="Arial" w:cs="Arial"/>
          <w:sz w:val="22"/>
        </w:rPr>
        <w:t>allow learner</w:t>
      </w:r>
      <w:r w:rsidR="000A7CA6" w:rsidRPr="00C71D4E">
        <w:rPr>
          <w:rFonts w:ascii="Arial" w:hAnsi="Arial" w:cs="Arial"/>
          <w:sz w:val="22"/>
        </w:rPr>
        <w:t>s</w:t>
      </w:r>
      <w:r w:rsidR="00EE2F04" w:rsidRPr="00C71D4E">
        <w:rPr>
          <w:rFonts w:ascii="Arial" w:hAnsi="Arial" w:cs="Arial"/>
          <w:sz w:val="22"/>
        </w:rPr>
        <w:t xml:space="preserve"> to develop connections </w:t>
      </w:r>
      <w:r w:rsidR="000A7CA6" w:rsidRPr="00C71D4E">
        <w:rPr>
          <w:rFonts w:ascii="Arial" w:hAnsi="Arial" w:cs="Arial"/>
          <w:sz w:val="22"/>
        </w:rPr>
        <w:t>and link their experiences</w:t>
      </w:r>
      <w:r w:rsidR="003D4F84" w:rsidRPr="00C71D4E">
        <w:rPr>
          <w:rFonts w:ascii="Arial" w:hAnsi="Arial" w:cs="Arial"/>
          <w:sz w:val="22"/>
        </w:rPr>
        <w:t>,</w:t>
      </w:r>
      <w:r w:rsidR="000A7CA6" w:rsidRPr="00C71D4E">
        <w:rPr>
          <w:rFonts w:ascii="Arial" w:hAnsi="Arial" w:cs="Arial"/>
          <w:sz w:val="22"/>
        </w:rPr>
        <w:t xml:space="preserve"> </w:t>
      </w:r>
      <w:r w:rsidR="003D4F84" w:rsidRPr="00C71D4E">
        <w:rPr>
          <w:rFonts w:ascii="Arial" w:hAnsi="Arial" w:cs="Arial"/>
          <w:sz w:val="22"/>
        </w:rPr>
        <w:t>k</w:t>
      </w:r>
      <w:r w:rsidR="000A7CA6" w:rsidRPr="00C71D4E">
        <w:rPr>
          <w:rFonts w:ascii="Arial" w:hAnsi="Arial" w:cs="Arial"/>
          <w:sz w:val="22"/>
        </w:rPr>
        <w:t>nowledge</w:t>
      </w:r>
      <w:r w:rsidR="00AD63DB" w:rsidRPr="00C71D4E">
        <w:rPr>
          <w:rFonts w:ascii="Arial" w:hAnsi="Arial" w:cs="Arial"/>
          <w:sz w:val="22"/>
        </w:rPr>
        <w:t>,</w:t>
      </w:r>
      <w:r w:rsidR="000A7CA6" w:rsidRPr="00C71D4E">
        <w:rPr>
          <w:rFonts w:ascii="Arial" w:hAnsi="Arial" w:cs="Arial"/>
          <w:sz w:val="22"/>
        </w:rPr>
        <w:t xml:space="preserve"> and skills. </w:t>
      </w:r>
    </w:p>
    <w:p w14:paraId="1FE4527A" w14:textId="4FCC386A" w:rsidR="008B32FB" w:rsidRPr="00C71D4E" w:rsidRDefault="001E6420" w:rsidP="00E3510E">
      <w:pPr>
        <w:pStyle w:val="NormalWeb"/>
        <w:shd w:val="clear" w:color="auto" w:fill="FFFFFF"/>
        <w:spacing w:line="360" w:lineRule="auto"/>
        <w:rPr>
          <w:rFonts w:ascii="Arial" w:hAnsi="Arial" w:cs="Arial"/>
          <w:sz w:val="22"/>
        </w:rPr>
      </w:pPr>
      <w:r w:rsidRPr="00C71D4E">
        <w:rPr>
          <w:rFonts w:ascii="Arial" w:hAnsi="Arial" w:cs="Arial"/>
          <w:sz w:val="22"/>
        </w:rPr>
        <w:t xml:space="preserve">A cross-curricular approach develops transferable skills and enables a smoother rhythm of learning </w:t>
      </w:r>
      <w:sdt>
        <w:sdtPr>
          <w:rPr>
            <w:rFonts w:ascii="Arial" w:hAnsi="Arial" w:cs="Arial"/>
            <w:sz w:val="22"/>
          </w:rPr>
          <w:id w:val="-1626844337"/>
          <w:citation/>
        </w:sdtPr>
        <w:sdtEndPr/>
        <w:sdtContent>
          <w:r w:rsidRPr="00C71D4E">
            <w:rPr>
              <w:rFonts w:ascii="Arial" w:hAnsi="Arial" w:cs="Arial"/>
              <w:sz w:val="22"/>
            </w:rPr>
            <w:fldChar w:fldCharType="begin"/>
          </w:r>
          <w:r w:rsidRPr="00C71D4E">
            <w:rPr>
              <w:rFonts w:ascii="Arial" w:hAnsi="Arial" w:cs="Arial"/>
              <w:sz w:val="22"/>
            </w:rPr>
            <w:instrText xml:space="preserve">CITATION Coh10 \l 2057 </w:instrText>
          </w:r>
          <w:r w:rsidRPr="00C71D4E">
            <w:rPr>
              <w:rFonts w:ascii="Arial" w:hAnsi="Arial" w:cs="Arial"/>
              <w:sz w:val="22"/>
            </w:rPr>
            <w:fldChar w:fldCharType="separate"/>
          </w:r>
          <w:r w:rsidR="00447C7F" w:rsidRPr="00C71D4E">
            <w:rPr>
              <w:rFonts w:ascii="Arial" w:hAnsi="Arial" w:cs="Arial"/>
              <w:noProof/>
              <w:sz w:val="22"/>
            </w:rPr>
            <w:t>(Cohen, et al., 2010)</w:t>
          </w:r>
          <w:r w:rsidRPr="00C71D4E">
            <w:rPr>
              <w:rFonts w:ascii="Arial" w:hAnsi="Arial" w:cs="Arial"/>
              <w:sz w:val="22"/>
            </w:rPr>
            <w:fldChar w:fldCharType="end"/>
          </w:r>
        </w:sdtContent>
      </w:sdt>
      <w:r w:rsidRPr="00C71D4E">
        <w:rPr>
          <w:rFonts w:ascii="Arial" w:hAnsi="Arial" w:cs="Arial"/>
          <w:sz w:val="22"/>
        </w:rPr>
        <w:t xml:space="preserve">. </w:t>
      </w:r>
      <w:r w:rsidR="00D1639F" w:rsidRPr="00C71D4E">
        <w:rPr>
          <w:rFonts w:ascii="Arial" w:hAnsi="Arial" w:cs="Arial"/>
          <w:sz w:val="22"/>
        </w:rPr>
        <w:t xml:space="preserve">Transferable skills are highly valued by employers </w:t>
      </w:r>
      <w:sdt>
        <w:sdtPr>
          <w:rPr>
            <w:rFonts w:ascii="Arial" w:hAnsi="Arial" w:cs="Arial"/>
            <w:sz w:val="22"/>
          </w:rPr>
          <w:id w:val="-812483659"/>
          <w:citation/>
        </w:sdtPr>
        <w:sdtEndPr/>
        <w:sdtContent>
          <w:r w:rsidR="00D1639F" w:rsidRPr="00C71D4E">
            <w:rPr>
              <w:rFonts w:ascii="Arial" w:hAnsi="Arial" w:cs="Arial"/>
              <w:sz w:val="22"/>
            </w:rPr>
            <w:fldChar w:fldCharType="begin"/>
          </w:r>
          <w:r w:rsidR="00D1639F" w:rsidRPr="00C71D4E">
            <w:rPr>
              <w:rFonts w:ascii="Arial" w:hAnsi="Arial" w:cs="Arial"/>
              <w:sz w:val="22"/>
            </w:rPr>
            <w:instrText xml:space="preserve"> CITATION Wel203 \l 2057 </w:instrText>
          </w:r>
          <w:r w:rsidR="00D1639F" w:rsidRPr="00C71D4E">
            <w:rPr>
              <w:rFonts w:ascii="Arial" w:hAnsi="Arial" w:cs="Arial"/>
              <w:sz w:val="22"/>
            </w:rPr>
            <w:fldChar w:fldCharType="separate"/>
          </w:r>
          <w:r w:rsidR="00447C7F" w:rsidRPr="00C71D4E">
            <w:rPr>
              <w:rFonts w:ascii="Arial" w:hAnsi="Arial" w:cs="Arial"/>
              <w:noProof/>
              <w:sz w:val="22"/>
            </w:rPr>
            <w:t>(Welsh Government, 2020a)</w:t>
          </w:r>
          <w:r w:rsidR="00D1639F" w:rsidRPr="00C71D4E">
            <w:rPr>
              <w:rFonts w:ascii="Arial" w:hAnsi="Arial" w:cs="Arial"/>
              <w:sz w:val="22"/>
            </w:rPr>
            <w:fldChar w:fldCharType="end"/>
          </w:r>
        </w:sdtContent>
      </w:sdt>
      <w:r w:rsidR="00D1639F" w:rsidRPr="00C71D4E">
        <w:rPr>
          <w:rFonts w:ascii="Arial" w:hAnsi="Arial" w:cs="Arial"/>
          <w:sz w:val="22"/>
        </w:rPr>
        <w:t xml:space="preserve">, </w:t>
      </w:r>
      <w:r w:rsidR="00200AA4" w:rsidRPr="00C71D4E">
        <w:rPr>
          <w:rFonts w:ascii="Arial" w:hAnsi="Arial" w:cs="Arial"/>
          <w:sz w:val="22"/>
        </w:rPr>
        <w:t>implying</w:t>
      </w:r>
      <w:r w:rsidR="00D1639F" w:rsidRPr="00C71D4E">
        <w:rPr>
          <w:rFonts w:ascii="Arial" w:hAnsi="Arial" w:cs="Arial"/>
          <w:sz w:val="22"/>
        </w:rPr>
        <w:t xml:space="preserve"> that a cross-curricular approach prepares learners for </w:t>
      </w:r>
      <w:r w:rsidR="00B3273C" w:rsidRPr="00C71D4E">
        <w:rPr>
          <w:rFonts w:ascii="Arial" w:hAnsi="Arial" w:cs="Arial"/>
          <w:sz w:val="22"/>
        </w:rPr>
        <w:t xml:space="preserve">a successful </w:t>
      </w:r>
      <w:r w:rsidR="00D1639F" w:rsidRPr="00C71D4E">
        <w:rPr>
          <w:rFonts w:ascii="Arial" w:hAnsi="Arial" w:cs="Arial"/>
          <w:sz w:val="22"/>
        </w:rPr>
        <w:t>future.</w:t>
      </w:r>
      <w:r w:rsidR="00CF2727" w:rsidRPr="00C71D4E">
        <w:rPr>
          <w:rFonts w:ascii="Arial" w:hAnsi="Arial" w:cs="Arial"/>
          <w:sz w:val="22"/>
        </w:rPr>
        <w:t xml:space="preserve"> </w:t>
      </w:r>
      <w:r w:rsidR="00F01068" w:rsidRPr="00C71D4E">
        <w:rPr>
          <w:rFonts w:ascii="Arial" w:hAnsi="Arial" w:cs="Arial"/>
          <w:sz w:val="22"/>
        </w:rPr>
        <w:t xml:space="preserve">Cross-curricular teaching enables learners to make meaningful links from the knowledge acquired in one context to real life contexts </w:t>
      </w:r>
      <w:sdt>
        <w:sdtPr>
          <w:rPr>
            <w:rFonts w:ascii="Arial" w:hAnsi="Arial" w:cs="Arial"/>
            <w:sz w:val="22"/>
          </w:rPr>
          <w:id w:val="282014194"/>
          <w:citation/>
        </w:sdtPr>
        <w:sdtEndPr/>
        <w:sdtContent>
          <w:r w:rsidR="00F01068" w:rsidRPr="00C71D4E">
            <w:rPr>
              <w:rFonts w:ascii="Arial" w:hAnsi="Arial" w:cs="Arial"/>
              <w:sz w:val="22"/>
            </w:rPr>
            <w:fldChar w:fldCharType="begin"/>
          </w:r>
          <w:r w:rsidR="00F01068" w:rsidRPr="00C71D4E">
            <w:rPr>
              <w:rFonts w:ascii="Arial" w:hAnsi="Arial" w:cs="Arial"/>
              <w:sz w:val="22"/>
            </w:rPr>
            <w:instrText xml:space="preserve">CITATION Mel14 \l 2057 </w:instrText>
          </w:r>
          <w:r w:rsidR="00F01068" w:rsidRPr="00C71D4E">
            <w:rPr>
              <w:rFonts w:ascii="Arial" w:hAnsi="Arial" w:cs="Arial"/>
              <w:sz w:val="22"/>
            </w:rPr>
            <w:fldChar w:fldCharType="separate"/>
          </w:r>
          <w:r w:rsidR="00447C7F" w:rsidRPr="00C71D4E">
            <w:rPr>
              <w:rFonts w:ascii="Arial" w:hAnsi="Arial" w:cs="Arial"/>
              <w:noProof/>
              <w:sz w:val="22"/>
            </w:rPr>
            <w:t>(Kukovec, 2014)</w:t>
          </w:r>
          <w:r w:rsidR="00F01068" w:rsidRPr="00C71D4E">
            <w:rPr>
              <w:rFonts w:ascii="Arial" w:hAnsi="Arial" w:cs="Arial"/>
              <w:sz w:val="22"/>
            </w:rPr>
            <w:fldChar w:fldCharType="end"/>
          </w:r>
        </w:sdtContent>
      </w:sdt>
      <w:r w:rsidR="00F01068" w:rsidRPr="00C71D4E">
        <w:rPr>
          <w:rFonts w:ascii="Arial" w:hAnsi="Arial" w:cs="Arial"/>
          <w:sz w:val="22"/>
        </w:rPr>
        <w:t xml:space="preserve">. Barnes </w:t>
      </w:r>
      <w:sdt>
        <w:sdtPr>
          <w:rPr>
            <w:rFonts w:ascii="Arial" w:hAnsi="Arial" w:cs="Arial"/>
            <w:sz w:val="22"/>
          </w:rPr>
          <w:id w:val="1743758290"/>
          <w:citation/>
        </w:sdtPr>
        <w:sdtEndPr/>
        <w:sdtContent>
          <w:r w:rsidR="00F01068" w:rsidRPr="00C71D4E">
            <w:rPr>
              <w:rFonts w:ascii="Arial" w:hAnsi="Arial" w:cs="Arial"/>
              <w:sz w:val="22"/>
            </w:rPr>
            <w:fldChar w:fldCharType="begin"/>
          </w:r>
          <w:r w:rsidR="00F01068" w:rsidRPr="00C71D4E">
            <w:rPr>
              <w:rFonts w:ascii="Arial" w:hAnsi="Arial" w:cs="Arial"/>
              <w:sz w:val="22"/>
            </w:rPr>
            <w:instrText xml:space="preserve">CITATION Bar152 \n  \l 2057 </w:instrText>
          </w:r>
          <w:r w:rsidR="00F01068" w:rsidRPr="00C71D4E">
            <w:rPr>
              <w:rFonts w:ascii="Arial" w:hAnsi="Arial" w:cs="Arial"/>
              <w:sz w:val="22"/>
            </w:rPr>
            <w:fldChar w:fldCharType="separate"/>
          </w:r>
          <w:r w:rsidR="00447C7F" w:rsidRPr="00C71D4E">
            <w:rPr>
              <w:rFonts w:ascii="Arial" w:hAnsi="Arial" w:cs="Arial"/>
              <w:noProof/>
              <w:sz w:val="22"/>
            </w:rPr>
            <w:t>(2015b)</w:t>
          </w:r>
          <w:r w:rsidR="00F01068" w:rsidRPr="00C71D4E">
            <w:rPr>
              <w:rFonts w:ascii="Arial" w:hAnsi="Arial" w:cs="Arial"/>
              <w:sz w:val="22"/>
            </w:rPr>
            <w:fldChar w:fldCharType="end"/>
          </w:r>
        </w:sdtContent>
      </w:sdt>
      <w:r w:rsidR="00F01068" w:rsidRPr="00C71D4E">
        <w:rPr>
          <w:rFonts w:ascii="Arial" w:hAnsi="Arial" w:cs="Arial"/>
          <w:sz w:val="22"/>
        </w:rPr>
        <w:t xml:space="preserve"> would agree that c</w:t>
      </w:r>
      <w:r w:rsidR="00883F7E" w:rsidRPr="00C71D4E">
        <w:rPr>
          <w:rFonts w:ascii="Arial" w:hAnsi="Arial" w:cs="Arial"/>
          <w:sz w:val="22"/>
        </w:rPr>
        <w:t>ross-curricular learning encourages authentic experiences</w:t>
      </w:r>
      <w:r w:rsidR="00F01068" w:rsidRPr="00C71D4E">
        <w:rPr>
          <w:rFonts w:ascii="Arial" w:hAnsi="Arial" w:cs="Arial"/>
          <w:sz w:val="22"/>
        </w:rPr>
        <w:t xml:space="preserve">, </w:t>
      </w:r>
      <w:r w:rsidR="00883F7E" w:rsidRPr="00C71D4E">
        <w:rPr>
          <w:rFonts w:ascii="Arial" w:hAnsi="Arial" w:cs="Arial"/>
          <w:sz w:val="22"/>
        </w:rPr>
        <w:t xml:space="preserve">this links to the pedagogical principle suggested by Donaldson </w:t>
      </w:r>
      <w:sdt>
        <w:sdtPr>
          <w:rPr>
            <w:rFonts w:ascii="Arial" w:hAnsi="Arial" w:cs="Arial"/>
            <w:sz w:val="22"/>
          </w:rPr>
          <w:id w:val="729509708"/>
          <w:citation/>
        </w:sdtPr>
        <w:sdtEndPr/>
        <w:sdtContent>
          <w:r w:rsidR="00883F7E" w:rsidRPr="00C71D4E">
            <w:rPr>
              <w:rFonts w:ascii="Arial" w:hAnsi="Arial" w:cs="Arial"/>
              <w:sz w:val="22"/>
            </w:rPr>
            <w:fldChar w:fldCharType="begin"/>
          </w:r>
          <w:r w:rsidR="00883F7E" w:rsidRPr="00C71D4E">
            <w:rPr>
              <w:rFonts w:ascii="Arial" w:hAnsi="Arial" w:cs="Arial"/>
              <w:sz w:val="22"/>
            </w:rPr>
            <w:instrText xml:space="preserve">CITATION Don15 \n  \l 2057 </w:instrText>
          </w:r>
          <w:r w:rsidR="00883F7E" w:rsidRPr="00C71D4E">
            <w:rPr>
              <w:rFonts w:ascii="Arial" w:hAnsi="Arial" w:cs="Arial"/>
              <w:sz w:val="22"/>
            </w:rPr>
            <w:fldChar w:fldCharType="separate"/>
          </w:r>
          <w:r w:rsidR="00447C7F" w:rsidRPr="00C71D4E">
            <w:rPr>
              <w:rFonts w:ascii="Arial" w:hAnsi="Arial" w:cs="Arial"/>
              <w:noProof/>
              <w:sz w:val="22"/>
            </w:rPr>
            <w:t>(2015)</w:t>
          </w:r>
          <w:r w:rsidR="00883F7E" w:rsidRPr="00C71D4E">
            <w:rPr>
              <w:rFonts w:ascii="Arial" w:hAnsi="Arial" w:cs="Arial"/>
              <w:sz w:val="22"/>
            </w:rPr>
            <w:fldChar w:fldCharType="end"/>
          </w:r>
        </w:sdtContent>
      </w:sdt>
      <w:r w:rsidR="000E4258" w:rsidRPr="00C71D4E">
        <w:rPr>
          <w:rFonts w:ascii="Arial" w:hAnsi="Arial" w:cs="Arial"/>
          <w:sz w:val="22"/>
        </w:rPr>
        <w:t xml:space="preserve"> and mentioned previously</w:t>
      </w:r>
      <w:r w:rsidR="00883F7E" w:rsidRPr="00C71D4E">
        <w:rPr>
          <w:rFonts w:ascii="Arial" w:hAnsi="Arial" w:cs="Arial"/>
          <w:sz w:val="22"/>
        </w:rPr>
        <w:t xml:space="preserve">. This </w:t>
      </w:r>
      <w:r w:rsidR="00C01E78" w:rsidRPr="00C71D4E">
        <w:rPr>
          <w:rFonts w:ascii="Arial" w:hAnsi="Arial" w:cs="Arial"/>
          <w:sz w:val="22"/>
        </w:rPr>
        <w:t>approach to teaching and learning can provide</w:t>
      </w:r>
      <w:r w:rsidR="00F8470D" w:rsidRPr="00C71D4E">
        <w:rPr>
          <w:rFonts w:ascii="Arial" w:hAnsi="Arial" w:cs="Arial"/>
          <w:sz w:val="22"/>
        </w:rPr>
        <w:t xml:space="preserve"> an</w:t>
      </w:r>
      <w:r w:rsidR="00C01E78" w:rsidRPr="00C71D4E">
        <w:rPr>
          <w:rFonts w:ascii="Arial" w:hAnsi="Arial" w:cs="Arial"/>
          <w:sz w:val="22"/>
        </w:rPr>
        <w:t xml:space="preserve"> engaging </w:t>
      </w:r>
      <w:r w:rsidR="00F8470D" w:rsidRPr="00C71D4E">
        <w:rPr>
          <w:rFonts w:ascii="Arial" w:hAnsi="Arial" w:cs="Arial"/>
          <w:sz w:val="22"/>
        </w:rPr>
        <w:t xml:space="preserve">experience for both </w:t>
      </w:r>
      <w:r w:rsidR="00064712" w:rsidRPr="00C71D4E">
        <w:rPr>
          <w:rFonts w:ascii="Arial" w:hAnsi="Arial" w:cs="Arial"/>
          <w:sz w:val="22"/>
        </w:rPr>
        <w:t xml:space="preserve">the </w:t>
      </w:r>
      <w:r w:rsidR="00F8470D" w:rsidRPr="00C71D4E">
        <w:rPr>
          <w:rFonts w:ascii="Arial" w:hAnsi="Arial" w:cs="Arial"/>
          <w:sz w:val="22"/>
        </w:rPr>
        <w:t xml:space="preserve">learner and teacher </w:t>
      </w:r>
      <w:sdt>
        <w:sdtPr>
          <w:rPr>
            <w:rFonts w:ascii="Arial" w:hAnsi="Arial" w:cs="Arial"/>
            <w:sz w:val="22"/>
          </w:rPr>
          <w:id w:val="1789855378"/>
          <w:citation/>
        </w:sdtPr>
        <w:sdtEndPr/>
        <w:sdtContent>
          <w:r w:rsidR="00F8470D" w:rsidRPr="00C71D4E">
            <w:rPr>
              <w:rFonts w:ascii="Arial" w:hAnsi="Arial" w:cs="Arial"/>
              <w:sz w:val="22"/>
            </w:rPr>
            <w:fldChar w:fldCharType="begin"/>
          </w:r>
          <w:r w:rsidR="00F8470D" w:rsidRPr="00C71D4E">
            <w:rPr>
              <w:rFonts w:ascii="Arial" w:hAnsi="Arial" w:cs="Arial"/>
              <w:sz w:val="22"/>
            </w:rPr>
            <w:instrText xml:space="preserve"> CITATION Bar152 \l 2057 </w:instrText>
          </w:r>
          <w:r w:rsidR="00F8470D" w:rsidRPr="00C71D4E">
            <w:rPr>
              <w:rFonts w:ascii="Arial" w:hAnsi="Arial" w:cs="Arial"/>
              <w:sz w:val="22"/>
            </w:rPr>
            <w:fldChar w:fldCharType="separate"/>
          </w:r>
          <w:r w:rsidR="00447C7F" w:rsidRPr="00C71D4E">
            <w:rPr>
              <w:rFonts w:ascii="Arial" w:hAnsi="Arial" w:cs="Arial"/>
              <w:noProof/>
              <w:sz w:val="22"/>
            </w:rPr>
            <w:t>(Barnes, 2015b)</w:t>
          </w:r>
          <w:r w:rsidR="00F8470D" w:rsidRPr="00C71D4E">
            <w:rPr>
              <w:rFonts w:ascii="Arial" w:hAnsi="Arial" w:cs="Arial"/>
              <w:sz w:val="22"/>
            </w:rPr>
            <w:fldChar w:fldCharType="end"/>
          </w:r>
        </w:sdtContent>
      </w:sdt>
      <w:r w:rsidR="0083677C" w:rsidRPr="00C71D4E">
        <w:rPr>
          <w:rFonts w:ascii="Arial" w:hAnsi="Arial" w:cs="Arial"/>
          <w:sz w:val="22"/>
        </w:rPr>
        <w:t xml:space="preserve">. </w:t>
      </w:r>
      <w:r w:rsidR="00977A4D" w:rsidRPr="00C71D4E">
        <w:rPr>
          <w:rFonts w:ascii="Arial" w:hAnsi="Arial" w:cs="Arial"/>
          <w:sz w:val="22"/>
        </w:rPr>
        <w:t xml:space="preserve">Teachers </w:t>
      </w:r>
      <w:r w:rsidR="00AD63DB" w:rsidRPr="00C71D4E">
        <w:rPr>
          <w:rFonts w:ascii="Arial" w:hAnsi="Arial" w:cs="Arial"/>
          <w:sz w:val="22"/>
        </w:rPr>
        <w:t xml:space="preserve">can </w:t>
      </w:r>
      <w:r w:rsidR="00977A4D" w:rsidRPr="00C71D4E">
        <w:rPr>
          <w:rFonts w:ascii="Arial" w:hAnsi="Arial" w:cs="Arial"/>
          <w:sz w:val="22"/>
        </w:rPr>
        <w:t xml:space="preserve">plan learning in a creative way to develop </w:t>
      </w:r>
      <w:r w:rsidR="0083677C" w:rsidRPr="00C71D4E">
        <w:rPr>
          <w:rFonts w:ascii="Arial" w:hAnsi="Arial" w:cs="Arial"/>
          <w:sz w:val="22"/>
        </w:rPr>
        <w:t>learner’s</w:t>
      </w:r>
      <w:r w:rsidR="00977A4D" w:rsidRPr="00C71D4E">
        <w:rPr>
          <w:rFonts w:ascii="Arial" w:hAnsi="Arial" w:cs="Arial"/>
          <w:sz w:val="22"/>
        </w:rPr>
        <w:t xml:space="preserve"> knowledge, skills and understanding</w:t>
      </w:r>
      <w:r w:rsidR="0083677C" w:rsidRPr="00C71D4E">
        <w:rPr>
          <w:rFonts w:ascii="Arial" w:hAnsi="Arial" w:cs="Arial"/>
          <w:sz w:val="22"/>
        </w:rPr>
        <w:t xml:space="preserve"> </w:t>
      </w:r>
      <w:sdt>
        <w:sdtPr>
          <w:rPr>
            <w:rFonts w:ascii="Arial" w:hAnsi="Arial" w:cs="Arial"/>
            <w:sz w:val="22"/>
          </w:rPr>
          <w:id w:val="532921997"/>
          <w:citation/>
        </w:sdtPr>
        <w:sdtEndPr/>
        <w:sdtContent>
          <w:r w:rsidR="008B7A2D" w:rsidRPr="00C71D4E">
            <w:rPr>
              <w:rFonts w:ascii="Arial" w:hAnsi="Arial" w:cs="Arial"/>
              <w:sz w:val="22"/>
            </w:rPr>
            <w:fldChar w:fldCharType="begin"/>
          </w:r>
          <w:r w:rsidR="008B7A2D" w:rsidRPr="00C71D4E">
            <w:rPr>
              <w:rFonts w:ascii="Arial" w:hAnsi="Arial" w:cs="Arial"/>
              <w:sz w:val="22"/>
            </w:rPr>
            <w:instrText xml:space="preserve"> CITATION Bar18 \l 2057 </w:instrText>
          </w:r>
          <w:r w:rsidR="008B7A2D" w:rsidRPr="00C71D4E">
            <w:rPr>
              <w:rFonts w:ascii="Arial" w:hAnsi="Arial" w:cs="Arial"/>
              <w:sz w:val="22"/>
            </w:rPr>
            <w:fldChar w:fldCharType="separate"/>
          </w:r>
          <w:r w:rsidR="00447C7F" w:rsidRPr="00C71D4E">
            <w:rPr>
              <w:rFonts w:ascii="Arial" w:hAnsi="Arial" w:cs="Arial"/>
              <w:noProof/>
              <w:sz w:val="22"/>
            </w:rPr>
            <w:t>(Barnes, 2018)</w:t>
          </w:r>
          <w:r w:rsidR="008B7A2D" w:rsidRPr="00C71D4E">
            <w:rPr>
              <w:rFonts w:ascii="Arial" w:hAnsi="Arial" w:cs="Arial"/>
              <w:sz w:val="22"/>
            </w:rPr>
            <w:fldChar w:fldCharType="end"/>
          </w:r>
        </w:sdtContent>
      </w:sdt>
      <w:r w:rsidR="00B638B4" w:rsidRPr="00C71D4E">
        <w:rPr>
          <w:rFonts w:ascii="Arial" w:hAnsi="Arial" w:cs="Arial"/>
          <w:sz w:val="22"/>
        </w:rPr>
        <w:t>.</w:t>
      </w:r>
      <w:r w:rsidR="00C96755" w:rsidRPr="00C71D4E">
        <w:rPr>
          <w:rFonts w:ascii="Arial" w:hAnsi="Arial" w:cs="Arial"/>
          <w:sz w:val="22"/>
        </w:rPr>
        <w:t xml:space="preserve"> </w:t>
      </w:r>
    </w:p>
    <w:p w14:paraId="2B2D228F" w14:textId="0753571B" w:rsidR="00A832EB" w:rsidRPr="00C71D4E" w:rsidRDefault="00F32FD4" w:rsidP="00A832EB">
      <w:pPr>
        <w:pStyle w:val="NormalWeb"/>
        <w:shd w:val="clear" w:color="auto" w:fill="FFFFFF"/>
        <w:spacing w:line="360" w:lineRule="auto"/>
        <w:rPr>
          <w:rFonts w:ascii="Arial" w:hAnsi="Arial" w:cs="Arial"/>
          <w:sz w:val="22"/>
        </w:rPr>
      </w:pPr>
      <w:r w:rsidRPr="00C71D4E">
        <w:rPr>
          <w:rFonts w:ascii="Arial" w:hAnsi="Arial" w:cs="Arial"/>
          <w:sz w:val="22"/>
        </w:rPr>
        <w:t xml:space="preserve">Authentic learning is student focused and learners are empowered through authentic choices </w:t>
      </w:r>
      <w:sdt>
        <w:sdtPr>
          <w:rPr>
            <w:rFonts w:ascii="Arial" w:hAnsi="Arial" w:cs="Arial"/>
            <w:sz w:val="22"/>
          </w:rPr>
          <w:id w:val="1479647268"/>
          <w:citation/>
        </w:sdtPr>
        <w:sdtEndPr/>
        <w:sdtContent>
          <w:r w:rsidRPr="00C71D4E">
            <w:rPr>
              <w:rFonts w:ascii="Arial" w:hAnsi="Arial" w:cs="Arial"/>
              <w:sz w:val="22"/>
            </w:rPr>
            <w:fldChar w:fldCharType="begin"/>
          </w:r>
          <w:r w:rsidRPr="00C71D4E">
            <w:rPr>
              <w:rFonts w:ascii="Arial" w:hAnsi="Arial" w:cs="Arial"/>
              <w:sz w:val="22"/>
            </w:rPr>
            <w:instrText xml:space="preserve"> CITATION Rul06 \l 2057 </w:instrText>
          </w:r>
          <w:r w:rsidRPr="00C71D4E">
            <w:rPr>
              <w:rFonts w:ascii="Arial" w:hAnsi="Arial" w:cs="Arial"/>
              <w:sz w:val="22"/>
            </w:rPr>
            <w:fldChar w:fldCharType="separate"/>
          </w:r>
          <w:r w:rsidR="00447C7F" w:rsidRPr="00C71D4E">
            <w:rPr>
              <w:rFonts w:ascii="Arial" w:hAnsi="Arial" w:cs="Arial"/>
              <w:noProof/>
              <w:sz w:val="22"/>
            </w:rPr>
            <w:t>(Rule, 2006)</w:t>
          </w:r>
          <w:r w:rsidRPr="00C71D4E">
            <w:rPr>
              <w:rFonts w:ascii="Arial" w:hAnsi="Arial" w:cs="Arial"/>
              <w:sz w:val="22"/>
            </w:rPr>
            <w:fldChar w:fldCharType="end"/>
          </w:r>
        </w:sdtContent>
      </w:sdt>
      <w:r w:rsidRPr="00C71D4E">
        <w:rPr>
          <w:rFonts w:ascii="Arial" w:hAnsi="Arial" w:cs="Arial"/>
          <w:sz w:val="22"/>
        </w:rPr>
        <w:t xml:space="preserve">. This would support the CfW as learners are placed at the centre of the learning </w:t>
      </w:r>
      <w:sdt>
        <w:sdtPr>
          <w:rPr>
            <w:rFonts w:ascii="Arial" w:hAnsi="Arial" w:cs="Arial"/>
            <w:sz w:val="22"/>
          </w:rPr>
          <w:id w:val="-51161982"/>
          <w:citation/>
        </w:sdtPr>
        <w:sdtEndPr/>
        <w:sdtContent>
          <w:r w:rsidRPr="00C71D4E">
            <w:rPr>
              <w:rFonts w:ascii="Arial" w:hAnsi="Arial" w:cs="Arial"/>
              <w:sz w:val="22"/>
            </w:rPr>
            <w:fldChar w:fldCharType="begin"/>
          </w:r>
          <w:r w:rsidRPr="00C71D4E">
            <w:rPr>
              <w:rFonts w:ascii="Arial" w:hAnsi="Arial" w:cs="Arial"/>
              <w:sz w:val="22"/>
            </w:rPr>
            <w:instrText xml:space="preserve"> CITATION Wel203 \l 2057 </w:instrText>
          </w:r>
          <w:r w:rsidRPr="00C71D4E">
            <w:rPr>
              <w:rFonts w:ascii="Arial" w:hAnsi="Arial" w:cs="Arial"/>
              <w:sz w:val="22"/>
            </w:rPr>
            <w:fldChar w:fldCharType="separate"/>
          </w:r>
          <w:r w:rsidR="00447C7F" w:rsidRPr="00C71D4E">
            <w:rPr>
              <w:rFonts w:ascii="Arial" w:hAnsi="Arial" w:cs="Arial"/>
              <w:noProof/>
              <w:sz w:val="22"/>
            </w:rPr>
            <w:t>(Welsh Government, 2020a)</w:t>
          </w:r>
          <w:r w:rsidRPr="00C71D4E">
            <w:rPr>
              <w:rFonts w:ascii="Arial" w:hAnsi="Arial" w:cs="Arial"/>
              <w:sz w:val="22"/>
            </w:rPr>
            <w:fldChar w:fldCharType="end"/>
          </w:r>
        </w:sdtContent>
      </w:sdt>
      <w:r w:rsidRPr="00C71D4E">
        <w:rPr>
          <w:rFonts w:ascii="Arial" w:hAnsi="Arial" w:cs="Arial"/>
          <w:sz w:val="22"/>
        </w:rPr>
        <w:t xml:space="preserve">. </w:t>
      </w:r>
      <w:r w:rsidR="00A832EB" w:rsidRPr="00C71D4E">
        <w:rPr>
          <w:rFonts w:ascii="Arial" w:hAnsi="Arial" w:cs="Arial"/>
          <w:sz w:val="22"/>
        </w:rPr>
        <w:t xml:space="preserve">Authentic learning through inquiry enables learners to practice and improve their thinking skills </w:t>
      </w:r>
      <w:sdt>
        <w:sdtPr>
          <w:rPr>
            <w:rFonts w:ascii="Arial" w:hAnsi="Arial" w:cs="Arial"/>
            <w:sz w:val="22"/>
          </w:rPr>
          <w:id w:val="-1108037510"/>
          <w:citation/>
        </w:sdtPr>
        <w:sdtEndPr/>
        <w:sdtContent>
          <w:r w:rsidR="00A832EB" w:rsidRPr="00C71D4E">
            <w:rPr>
              <w:rFonts w:ascii="Arial" w:hAnsi="Arial" w:cs="Arial"/>
              <w:sz w:val="22"/>
            </w:rPr>
            <w:fldChar w:fldCharType="begin"/>
          </w:r>
          <w:r w:rsidR="00A832EB" w:rsidRPr="00C71D4E">
            <w:rPr>
              <w:rFonts w:ascii="Arial" w:hAnsi="Arial" w:cs="Arial"/>
              <w:sz w:val="22"/>
            </w:rPr>
            <w:instrText xml:space="preserve"> CITATION Rul06 \l 2057 </w:instrText>
          </w:r>
          <w:r w:rsidR="00A832EB" w:rsidRPr="00C71D4E">
            <w:rPr>
              <w:rFonts w:ascii="Arial" w:hAnsi="Arial" w:cs="Arial"/>
              <w:sz w:val="22"/>
            </w:rPr>
            <w:fldChar w:fldCharType="separate"/>
          </w:r>
          <w:r w:rsidR="00447C7F" w:rsidRPr="00C71D4E">
            <w:rPr>
              <w:rFonts w:ascii="Arial" w:hAnsi="Arial" w:cs="Arial"/>
              <w:noProof/>
              <w:sz w:val="22"/>
            </w:rPr>
            <w:t>(Rule, 2006)</w:t>
          </w:r>
          <w:r w:rsidR="00A832EB" w:rsidRPr="00C71D4E">
            <w:rPr>
              <w:rFonts w:ascii="Arial" w:hAnsi="Arial" w:cs="Arial"/>
              <w:sz w:val="22"/>
            </w:rPr>
            <w:fldChar w:fldCharType="end"/>
          </w:r>
        </w:sdtContent>
      </w:sdt>
      <w:r w:rsidR="00A832EB" w:rsidRPr="00C71D4E">
        <w:rPr>
          <w:rFonts w:ascii="Arial" w:hAnsi="Arial" w:cs="Arial"/>
          <w:sz w:val="22"/>
        </w:rPr>
        <w:t xml:space="preserve">. During placement, I taught a series of science lessons about electricity, we conducted various experiments which developed their thinking skills, as they needed to develop an understanding of why certain materials would allow electricity to flow through. </w:t>
      </w:r>
      <w:r w:rsidRPr="00C71D4E">
        <w:rPr>
          <w:rFonts w:ascii="Arial" w:hAnsi="Arial" w:cs="Arial"/>
          <w:sz w:val="22"/>
        </w:rPr>
        <w:t xml:space="preserve">Learners were given </w:t>
      </w:r>
      <w:r w:rsidR="00AD6AF6" w:rsidRPr="00C71D4E">
        <w:rPr>
          <w:rFonts w:ascii="Arial" w:hAnsi="Arial" w:cs="Arial"/>
          <w:sz w:val="22"/>
        </w:rPr>
        <w:t xml:space="preserve">a </w:t>
      </w:r>
      <w:r w:rsidRPr="00C71D4E">
        <w:rPr>
          <w:rFonts w:ascii="Arial" w:hAnsi="Arial" w:cs="Arial"/>
          <w:sz w:val="22"/>
        </w:rPr>
        <w:t xml:space="preserve">choice as much as possible during </w:t>
      </w:r>
      <w:r w:rsidRPr="00C71D4E">
        <w:rPr>
          <w:rFonts w:ascii="Arial" w:hAnsi="Arial" w:cs="Arial"/>
          <w:sz w:val="22"/>
        </w:rPr>
        <w:lastRenderedPageBreak/>
        <w:t xml:space="preserve">this lesson and throughout my PTE to empower them. </w:t>
      </w:r>
      <w:r w:rsidR="00AD6AF6" w:rsidRPr="00C71D4E">
        <w:rPr>
          <w:rFonts w:ascii="Arial" w:hAnsi="Arial" w:cs="Arial"/>
          <w:sz w:val="22"/>
        </w:rPr>
        <w:t xml:space="preserve">The learners responded well to this lesson and thoroughly enjoyed learning through hands-on experience. </w:t>
      </w:r>
    </w:p>
    <w:p w14:paraId="335617C0" w14:textId="4ABFE7AF" w:rsidR="00024E40" w:rsidRPr="00C71D4E" w:rsidRDefault="000816E5" w:rsidP="00E3510E">
      <w:pPr>
        <w:pStyle w:val="NormalWeb"/>
        <w:shd w:val="clear" w:color="auto" w:fill="FFFFFF"/>
        <w:spacing w:line="360" w:lineRule="auto"/>
        <w:rPr>
          <w:rFonts w:ascii="Arial" w:hAnsi="Arial" w:cs="Arial"/>
          <w:sz w:val="22"/>
        </w:rPr>
      </w:pPr>
      <w:r w:rsidRPr="00C71D4E">
        <w:rPr>
          <w:rFonts w:ascii="Arial" w:hAnsi="Arial" w:cs="Arial"/>
          <w:sz w:val="22"/>
        </w:rPr>
        <w:t xml:space="preserve">Authentic learning increases performance and improves learner’s intrinsic motivation </w:t>
      </w:r>
      <w:sdt>
        <w:sdtPr>
          <w:rPr>
            <w:rFonts w:ascii="Arial" w:hAnsi="Arial" w:cs="Arial"/>
            <w:sz w:val="22"/>
          </w:rPr>
          <w:id w:val="1018279054"/>
          <w:citation/>
        </w:sdtPr>
        <w:sdtEndPr/>
        <w:sdtContent>
          <w:r w:rsidRPr="00C71D4E">
            <w:rPr>
              <w:rFonts w:ascii="Arial" w:hAnsi="Arial" w:cs="Arial"/>
              <w:sz w:val="22"/>
            </w:rPr>
            <w:fldChar w:fldCharType="begin"/>
          </w:r>
          <w:r w:rsidRPr="00C71D4E">
            <w:rPr>
              <w:rFonts w:ascii="Arial" w:hAnsi="Arial" w:cs="Arial"/>
              <w:sz w:val="22"/>
            </w:rPr>
            <w:instrText xml:space="preserve"> CITATION Gul05 \l 2057 </w:instrText>
          </w:r>
          <w:r w:rsidRPr="00C71D4E">
            <w:rPr>
              <w:rFonts w:ascii="Arial" w:hAnsi="Arial" w:cs="Arial"/>
              <w:sz w:val="22"/>
            </w:rPr>
            <w:fldChar w:fldCharType="separate"/>
          </w:r>
          <w:r w:rsidR="00447C7F" w:rsidRPr="00C71D4E">
            <w:rPr>
              <w:rFonts w:ascii="Arial" w:hAnsi="Arial" w:cs="Arial"/>
              <w:noProof/>
              <w:sz w:val="22"/>
            </w:rPr>
            <w:t>(Gulikers, et al., 2005)</w:t>
          </w:r>
          <w:r w:rsidRPr="00C71D4E">
            <w:rPr>
              <w:rFonts w:ascii="Arial" w:hAnsi="Arial" w:cs="Arial"/>
              <w:sz w:val="22"/>
            </w:rPr>
            <w:fldChar w:fldCharType="end"/>
          </w:r>
        </w:sdtContent>
      </w:sdt>
      <w:r w:rsidRPr="00C71D4E">
        <w:rPr>
          <w:rFonts w:ascii="Arial" w:hAnsi="Arial" w:cs="Arial"/>
          <w:sz w:val="22"/>
        </w:rPr>
        <w:t>. K</w:t>
      </w:r>
      <w:r w:rsidR="00B638B4" w:rsidRPr="00C71D4E">
        <w:rPr>
          <w:rFonts w:ascii="Arial" w:hAnsi="Arial" w:cs="Arial"/>
          <w:sz w:val="22"/>
        </w:rPr>
        <w:t>olb</w:t>
      </w:r>
      <w:r w:rsidR="0083677C" w:rsidRPr="00C71D4E">
        <w:rPr>
          <w:rFonts w:ascii="Arial" w:hAnsi="Arial" w:cs="Arial"/>
          <w:sz w:val="22"/>
        </w:rPr>
        <w:t xml:space="preserve"> </w:t>
      </w:r>
      <w:sdt>
        <w:sdtPr>
          <w:rPr>
            <w:rFonts w:ascii="Arial" w:hAnsi="Arial" w:cs="Arial"/>
            <w:sz w:val="22"/>
          </w:rPr>
          <w:id w:val="1438334826"/>
          <w:citation/>
        </w:sdtPr>
        <w:sdtEndPr/>
        <w:sdtContent>
          <w:r w:rsidR="00C17F61" w:rsidRPr="00C71D4E">
            <w:rPr>
              <w:rFonts w:ascii="Arial" w:hAnsi="Arial" w:cs="Arial"/>
              <w:sz w:val="22"/>
            </w:rPr>
            <w:fldChar w:fldCharType="begin"/>
          </w:r>
          <w:r w:rsidR="00C17F61" w:rsidRPr="00C71D4E">
            <w:rPr>
              <w:rFonts w:ascii="Arial" w:hAnsi="Arial" w:cs="Arial"/>
              <w:sz w:val="22"/>
            </w:rPr>
            <w:instrText xml:space="preserve">CITATION Kol841 \n  \l 2057 </w:instrText>
          </w:r>
          <w:r w:rsidR="00C17F61" w:rsidRPr="00C71D4E">
            <w:rPr>
              <w:rFonts w:ascii="Arial" w:hAnsi="Arial" w:cs="Arial"/>
              <w:sz w:val="22"/>
            </w:rPr>
            <w:fldChar w:fldCharType="separate"/>
          </w:r>
          <w:r w:rsidR="00447C7F" w:rsidRPr="00C71D4E">
            <w:rPr>
              <w:rFonts w:ascii="Arial" w:hAnsi="Arial" w:cs="Arial"/>
              <w:noProof/>
              <w:sz w:val="22"/>
            </w:rPr>
            <w:t>(1984)</w:t>
          </w:r>
          <w:r w:rsidR="00C17F61" w:rsidRPr="00C71D4E">
            <w:rPr>
              <w:rFonts w:ascii="Arial" w:hAnsi="Arial" w:cs="Arial"/>
              <w:sz w:val="22"/>
            </w:rPr>
            <w:fldChar w:fldCharType="end"/>
          </w:r>
        </w:sdtContent>
      </w:sdt>
      <w:r w:rsidR="00C17F61" w:rsidRPr="00C71D4E">
        <w:rPr>
          <w:rFonts w:ascii="Arial" w:hAnsi="Arial" w:cs="Arial"/>
          <w:sz w:val="22"/>
        </w:rPr>
        <w:t xml:space="preserve"> </w:t>
      </w:r>
      <w:r w:rsidR="0003793B" w:rsidRPr="00C71D4E">
        <w:rPr>
          <w:rFonts w:ascii="Arial" w:hAnsi="Arial" w:cs="Arial"/>
          <w:sz w:val="22"/>
        </w:rPr>
        <w:t xml:space="preserve">would agree as he </w:t>
      </w:r>
      <w:r w:rsidR="0083677C" w:rsidRPr="00C71D4E">
        <w:rPr>
          <w:rFonts w:ascii="Arial" w:hAnsi="Arial" w:cs="Arial"/>
          <w:sz w:val="22"/>
        </w:rPr>
        <w:t>believes that authentic learning is motivating for learners</w:t>
      </w:r>
      <w:r w:rsidR="00C17F61" w:rsidRPr="00C71D4E">
        <w:rPr>
          <w:rFonts w:ascii="Arial" w:hAnsi="Arial" w:cs="Arial"/>
          <w:sz w:val="22"/>
        </w:rPr>
        <w:t xml:space="preserve">. </w:t>
      </w:r>
      <w:r w:rsidR="00875E1C" w:rsidRPr="00C71D4E">
        <w:rPr>
          <w:rFonts w:ascii="Arial" w:hAnsi="Arial" w:cs="Arial"/>
          <w:sz w:val="22"/>
        </w:rPr>
        <w:t xml:space="preserve">His experiential learning theory suggests that </w:t>
      </w:r>
      <w:r w:rsidR="00FF3071" w:rsidRPr="00C71D4E">
        <w:rPr>
          <w:rFonts w:ascii="Arial" w:hAnsi="Arial" w:cs="Arial"/>
          <w:sz w:val="22"/>
        </w:rPr>
        <w:t xml:space="preserve">real life </w:t>
      </w:r>
      <w:r w:rsidR="00875E1C" w:rsidRPr="00C71D4E">
        <w:rPr>
          <w:rFonts w:ascii="Arial" w:hAnsi="Arial" w:cs="Arial"/>
          <w:sz w:val="22"/>
        </w:rPr>
        <w:t xml:space="preserve">experience is key to developing skills, knowledge and understanding. </w:t>
      </w:r>
      <w:r w:rsidR="00C03BAB" w:rsidRPr="00C71D4E">
        <w:rPr>
          <w:rFonts w:ascii="Arial" w:hAnsi="Arial" w:cs="Arial"/>
          <w:sz w:val="22"/>
        </w:rPr>
        <w:t xml:space="preserve">Hattie </w:t>
      </w:r>
      <w:sdt>
        <w:sdtPr>
          <w:rPr>
            <w:rFonts w:ascii="Arial" w:hAnsi="Arial" w:cs="Arial"/>
            <w:sz w:val="22"/>
          </w:rPr>
          <w:id w:val="-1195997389"/>
          <w:citation/>
        </w:sdtPr>
        <w:sdtEndPr/>
        <w:sdtContent>
          <w:r w:rsidR="00C03BAB" w:rsidRPr="00C71D4E">
            <w:rPr>
              <w:rFonts w:ascii="Arial" w:hAnsi="Arial" w:cs="Arial"/>
              <w:sz w:val="22"/>
            </w:rPr>
            <w:fldChar w:fldCharType="begin"/>
          </w:r>
          <w:r w:rsidR="00C03BAB" w:rsidRPr="00C71D4E">
            <w:rPr>
              <w:rFonts w:ascii="Arial" w:hAnsi="Arial" w:cs="Arial"/>
              <w:sz w:val="22"/>
            </w:rPr>
            <w:instrText xml:space="preserve">CITATION Hat121 \n  \l 2057 </w:instrText>
          </w:r>
          <w:r w:rsidR="00C03BAB" w:rsidRPr="00C71D4E">
            <w:rPr>
              <w:rFonts w:ascii="Arial" w:hAnsi="Arial" w:cs="Arial"/>
              <w:sz w:val="22"/>
            </w:rPr>
            <w:fldChar w:fldCharType="separate"/>
          </w:r>
          <w:r w:rsidR="00447C7F" w:rsidRPr="00C71D4E">
            <w:rPr>
              <w:rFonts w:ascii="Arial" w:hAnsi="Arial" w:cs="Arial"/>
              <w:noProof/>
              <w:sz w:val="22"/>
            </w:rPr>
            <w:t>(2012)</w:t>
          </w:r>
          <w:r w:rsidR="00C03BAB" w:rsidRPr="00C71D4E">
            <w:rPr>
              <w:rFonts w:ascii="Arial" w:hAnsi="Arial" w:cs="Arial"/>
              <w:sz w:val="22"/>
            </w:rPr>
            <w:fldChar w:fldCharType="end"/>
          </w:r>
        </w:sdtContent>
      </w:sdt>
      <w:r w:rsidR="00C03BAB" w:rsidRPr="00C71D4E">
        <w:rPr>
          <w:rFonts w:ascii="Arial" w:hAnsi="Arial" w:cs="Arial"/>
          <w:sz w:val="22"/>
        </w:rPr>
        <w:t xml:space="preserve"> suggests that learning needs to be authentic, engaging</w:t>
      </w:r>
      <w:r w:rsidR="00AD63DB" w:rsidRPr="00C71D4E">
        <w:rPr>
          <w:rFonts w:ascii="Arial" w:hAnsi="Arial" w:cs="Arial"/>
          <w:sz w:val="22"/>
        </w:rPr>
        <w:t>,</w:t>
      </w:r>
      <w:r w:rsidR="00C03BAB" w:rsidRPr="00C71D4E">
        <w:rPr>
          <w:rFonts w:ascii="Arial" w:hAnsi="Arial" w:cs="Arial"/>
          <w:sz w:val="22"/>
        </w:rPr>
        <w:t xml:space="preserve"> and relevant to ensure that learners are determined to succeed. </w:t>
      </w:r>
      <w:r w:rsidR="00B04B28" w:rsidRPr="00C71D4E">
        <w:rPr>
          <w:rFonts w:ascii="Arial" w:hAnsi="Arial" w:cs="Arial"/>
          <w:sz w:val="22"/>
        </w:rPr>
        <w:t xml:space="preserve">As part of our Victorian theme, we visited the National Waterfront Museum </w:t>
      </w:r>
      <w:r w:rsidR="001A5AE6" w:rsidRPr="00C71D4E">
        <w:rPr>
          <w:rFonts w:ascii="Arial" w:hAnsi="Arial" w:cs="Arial"/>
          <w:sz w:val="22"/>
        </w:rPr>
        <w:t xml:space="preserve">to </w:t>
      </w:r>
      <w:r w:rsidR="00AD63DB" w:rsidRPr="00C71D4E">
        <w:rPr>
          <w:rFonts w:ascii="Arial" w:hAnsi="Arial" w:cs="Arial"/>
          <w:sz w:val="22"/>
        </w:rPr>
        <w:t>supply</w:t>
      </w:r>
      <w:r w:rsidR="001A5AE6" w:rsidRPr="00C71D4E">
        <w:rPr>
          <w:rFonts w:ascii="Arial" w:hAnsi="Arial" w:cs="Arial"/>
          <w:sz w:val="22"/>
        </w:rPr>
        <w:t xml:space="preserve"> an authentic experience to </w:t>
      </w:r>
      <w:r w:rsidR="00452AAA" w:rsidRPr="00C71D4E">
        <w:rPr>
          <w:rFonts w:ascii="Arial" w:hAnsi="Arial" w:cs="Arial"/>
          <w:sz w:val="22"/>
        </w:rPr>
        <w:t xml:space="preserve">further </w:t>
      </w:r>
      <w:r w:rsidR="001A5AE6" w:rsidRPr="00C71D4E">
        <w:rPr>
          <w:rFonts w:ascii="Arial" w:hAnsi="Arial" w:cs="Arial"/>
          <w:sz w:val="22"/>
        </w:rPr>
        <w:t xml:space="preserve">develop the </w:t>
      </w:r>
      <w:r w:rsidR="00CE04F5" w:rsidRPr="00C71D4E">
        <w:rPr>
          <w:rFonts w:ascii="Arial" w:hAnsi="Arial" w:cs="Arial"/>
          <w:sz w:val="22"/>
        </w:rPr>
        <w:t>learner’s</w:t>
      </w:r>
      <w:r w:rsidR="001A5AE6" w:rsidRPr="00C71D4E">
        <w:rPr>
          <w:rFonts w:ascii="Arial" w:hAnsi="Arial" w:cs="Arial"/>
          <w:sz w:val="22"/>
        </w:rPr>
        <w:t xml:space="preserve"> knowledge and understanding of the Victorians.</w:t>
      </w:r>
      <w:r w:rsidR="00CE04F5" w:rsidRPr="00C71D4E">
        <w:rPr>
          <w:rFonts w:ascii="Arial" w:hAnsi="Arial" w:cs="Arial"/>
          <w:sz w:val="22"/>
        </w:rPr>
        <w:t xml:space="preserve"> Authentic experiences can be difficult to implement due to being too dangerous, difficult</w:t>
      </w:r>
      <w:r w:rsidR="00EC56B8" w:rsidRPr="00C71D4E">
        <w:rPr>
          <w:rFonts w:ascii="Arial" w:hAnsi="Arial" w:cs="Arial"/>
          <w:sz w:val="22"/>
        </w:rPr>
        <w:t xml:space="preserve">, </w:t>
      </w:r>
      <w:r w:rsidR="00CE04F5" w:rsidRPr="00C71D4E">
        <w:rPr>
          <w:rFonts w:ascii="Arial" w:hAnsi="Arial" w:cs="Arial"/>
          <w:sz w:val="22"/>
        </w:rPr>
        <w:t>expensiv</w:t>
      </w:r>
      <w:r w:rsidR="006E382B" w:rsidRPr="00C71D4E">
        <w:rPr>
          <w:rFonts w:ascii="Arial" w:hAnsi="Arial" w:cs="Arial"/>
          <w:sz w:val="22"/>
        </w:rPr>
        <w:t>e</w:t>
      </w:r>
      <w:r w:rsidR="00EA205A" w:rsidRPr="00C71D4E">
        <w:rPr>
          <w:rFonts w:ascii="Arial" w:hAnsi="Arial" w:cs="Arial"/>
          <w:sz w:val="22"/>
        </w:rPr>
        <w:t xml:space="preserve"> </w:t>
      </w:r>
      <w:sdt>
        <w:sdtPr>
          <w:rPr>
            <w:rFonts w:ascii="Arial" w:hAnsi="Arial" w:cs="Arial"/>
            <w:sz w:val="22"/>
          </w:rPr>
          <w:id w:val="-1183893589"/>
          <w:citation/>
        </w:sdtPr>
        <w:sdtEndPr/>
        <w:sdtContent>
          <w:r w:rsidR="00EA205A" w:rsidRPr="00C71D4E">
            <w:rPr>
              <w:rFonts w:ascii="Arial" w:hAnsi="Arial" w:cs="Arial"/>
              <w:sz w:val="22"/>
            </w:rPr>
            <w:fldChar w:fldCharType="begin"/>
          </w:r>
          <w:r w:rsidR="00EA205A" w:rsidRPr="00C71D4E">
            <w:rPr>
              <w:rFonts w:ascii="Arial" w:hAnsi="Arial" w:cs="Arial"/>
              <w:sz w:val="22"/>
            </w:rPr>
            <w:instrText xml:space="preserve"> CITATION Lom07 \l 2057 </w:instrText>
          </w:r>
          <w:r w:rsidR="00EA205A" w:rsidRPr="00C71D4E">
            <w:rPr>
              <w:rFonts w:ascii="Arial" w:hAnsi="Arial" w:cs="Arial"/>
              <w:sz w:val="22"/>
            </w:rPr>
            <w:fldChar w:fldCharType="separate"/>
          </w:r>
          <w:r w:rsidR="00447C7F" w:rsidRPr="00C71D4E">
            <w:rPr>
              <w:rFonts w:ascii="Arial" w:hAnsi="Arial" w:cs="Arial"/>
              <w:noProof/>
              <w:sz w:val="22"/>
            </w:rPr>
            <w:t>(Lombardi &amp; Oblinger, 2007)</w:t>
          </w:r>
          <w:r w:rsidR="00EA205A" w:rsidRPr="00C71D4E">
            <w:rPr>
              <w:rFonts w:ascii="Arial" w:hAnsi="Arial" w:cs="Arial"/>
              <w:sz w:val="22"/>
            </w:rPr>
            <w:fldChar w:fldCharType="end"/>
          </w:r>
        </w:sdtContent>
      </w:sdt>
      <w:r w:rsidR="00EC56B8" w:rsidRPr="00C71D4E">
        <w:rPr>
          <w:rFonts w:ascii="Arial" w:hAnsi="Arial" w:cs="Arial"/>
          <w:sz w:val="22"/>
        </w:rPr>
        <w:t xml:space="preserve"> and time consuming to implement on a regular basis </w:t>
      </w:r>
      <w:sdt>
        <w:sdtPr>
          <w:rPr>
            <w:rFonts w:ascii="Arial" w:hAnsi="Arial" w:cs="Arial"/>
            <w:sz w:val="22"/>
          </w:rPr>
          <w:id w:val="1770893688"/>
          <w:citation/>
        </w:sdtPr>
        <w:sdtEndPr/>
        <w:sdtContent>
          <w:r w:rsidR="00EC56B8" w:rsidRPr="00C71D4E">
            <w:rPr>
              <w:rFonts w:ascii="Arial" w:hAnsi="Arial" w:cs="Arial"/>
              <w:sz w:val="22"/>
            </w:rPr>
            <w:fldChar w:fldCharType="begin"/>
          </w:r>
          <w:r w:rsidR="00EC56B8" w:rsidRPr="00C71D4E">
            <w:rPr>
              <w:rFonts w:ascii="Arial" w:hAnsi="Arial" w:cs="Arial"/>
              <w:sz w:val="22"/>
            </w:rPr>
            <w:instrText xml:space="preserve"> CITATION Omr12 \l 2057 </w:instrText>
          </w:r>
          <w:r w:rsidR="00EC56B8" w:rsidRPr="00C71D4E">
            <w:rPr>
              <w:rFonts w:ascii="Arial" w:hAnsi="Arial" w:cs="Arial"/>
              <w:sz w:val="22"/>
            </w:rPr>
            <w:fldChar w:fldCharType="separate"/>
          </w:r>
          <w:r w:rsidR="00447C7F" w:rsidRPr="00C71D4E">
            <w:rPr>
              <w:rFonts w:ascii="Arial" w:hAnsi="Arial" w:cs="Arial"/>
              <w:noProof/>
              <w:sz w:val="22"/>
            </w:rPr>
            <w:t>(Omrod, 2012)</w:t>
          </w:r>
          <w:r w:rsidR="00EC56B8" w:rsidRPr="00C71D4E">
            <w:rPr>
              <w:rFonts w:ascii="Arial" w:hAnsi="Arial" w:cs="Arial"/>
              <w:sz w:val="22"/>
            </w:rPr>
            <w:fldChar w:fldCharType="end"/>
          </w:r>
        </w:sdtContent>
      </w:sdt>
      <w:r w:rsidR="00EC56B8" w:rsidRPr="00C71D4E">
        <w:rPr>
          <w:rFonts w:ascii="Arial" w:hAnsi="Arial" w:cs="Arial"/>
          <w:sz w:val="22"/>
        </w:rPr>
        <w:t>.</w:t>
      </w:r>
      <w:r w:rsidR="006E382B" w:rsidRPr="00C71D4E">
        <w:rPr>
          <w:rFonts w:ascii="Arial" w:hAnsi="Arial" w:cs="Arial"/>
          <w:sz w:val="22"/>
        </w:rPr>
        <w:t xml:space="preserve"> </w:t>
      </w:r>
      <w:r w:rsidR="00EA205A" w:rsidRPr="00C71D4E">
        <w:rPr>
          <w:rFonts w:ascii="Arial" w:hAnsi="Arial" w:cs="Arial"/>
          <w:sz w:val="22"/>
        </w:rPr>
        <w:t xml:space="preserve">This </w:t>
      </w:r>
      <w:r w:rsidR="002667E1" w:rsidRPr="00C71D4E">
        <w:rPr>
          <w:rFonts w:ascii="Arial" w:hAnsi="Arial" w:cs="Arial"/>
          <w:sz w:val="22"/>
        </w:rPr>
        <w:t xml:space="preserve">was </w:t>
      </w:r>
      <w:r w:rsidR="00EA205A" w:rsidRPr="00C71D4E">
        <w:rPr>
          <w:rFonts w:ascii="Arial" w:hAnsi="Arial" w:cs="Arial"/>
          <w:sz w:val="22"/>
        </w:rPr>
        <w:t>something I found difficult wh</w:t>
      </w:r>
      <w:r w:rsidR="002667E1" w:rsidRPr="00C71D4E">
        <w:rPr>
          <w:rFonts w:ascii="Arial" w:hAnsi="Arial" w:cs="Arial"/>
          <w:sz w:val="22"/>
        </w:rPr>
        <w:t>ilst</w:t>
      </w:r>
      <w:r w:rsidR="00EA205A" w:rsidRPr="00C71D4E">
        <w:rPr>
          <w:rFonts w:ascii="Arial" w:hAnsi="Arial" w:cs="Arial"/>
          <w:sz w:val="22"/>
        </w:rPr>
        <w:t xml:space="preserve"> planning </w:t>
      </w:r>
      <w:r w:rsidR="002667E1" w:rsidRPr="00C71D4E">
        <w:rPr>
          <w:rFonts w:ascii="Arial" w:hAnsi="Arial" w:cs="Arial"/>
          <w:sz w:val="22"/>
        </w:rPr>
        <w:t xml:space="preserve">and preparing </w:t>
      </w:r>
      <w:r w:rsidR="00EA205A" w:rsidRPr="00C71D4E">
        <w:rPr>
          <w:rFonts w:ascii="Arial" w:hAnsi="Arial" w:cs="Arial"/>
          <w:sz w:val="22"/>
        </w:rPr>
        <w:t>authentic learning</w:t>
      </w:r>
      <w:r w:rsidR="00006075" w:rsidRPr="00C71D4E">
        <w:rPr>
          <w:rFonts w:ascii="Arial" w:hAnsi="Arial" w:cs="Arial"/>
          <w:sz w:val="22"/>
        </w:rPr>
        <w:t xml:space="preserve"> </w:t>
      </w:r>
      <w:r w:rsidR="002667E1" w:rsidRPr="00C71D4E">
        <w:rPr>
          <w:rFonts w:ascii="Arial" w:hAnsi="Arial" w:cs="Arial"/>
          <w:sz w:val="22"/>
        </w:rPr>
        <w:t xml:space="preserve">experiences </w:t>
      </w:r>
      <w:r w:rsidR="00006075" w:rsidRPr="00C71D4E">
        <w:rPr>
          <w:rFonts w:ascii="Arial" w:hAnsi="Arial" w:cs="Arial"/>
          <w:sz w:val="22"/>
        </w:rPr>
        <w:t>during placement</w:t>
      </w:r>
      <w:r w:rsidR="00EA205A" w:rsidRPr="00C71D4E">
        <w:rPr>
          <w:rFonts w:ascii="Arial" w:hAnsi="Arial" w:cs="Arial"/>
          <w:sz w:val="22"/>
        </w:rPr>
        <w:t>.</w:t>
      </w:r>
      <w:r w:rsidR="00DB1A6B" w:rsidRPr="00C71D4E">
        <w:rPr>
          <w:rFonts w:ascii="Arial" w:hAnsi="Arial" w:cs="Arial"/>
          <w:sz w:val="22"/>
        </w:rPr>
        <w:t xml:space="preserve"> </w:t>
      </w:r>
    </w:p>
    <w:p w14:paraId="2FF20789" w14:textId="1981ABA7" w:rsidR="005A36CE" w:rsidRPr="00C71D4E" w:rsidRDefault="00DB1A6B" w:rsidP="00E3510E">
      <w:pPr>
        <w:pStyle w:val="NormalWeb"/>
        <w:shd w:val="clear" w:color="auto" w:fill="FFFFFF"/>
        <w:spacing w:line="360" w:lineRule="auto"/>
        <w:rPr>
          <w:rFonts w:ascii="Arial" w:hAnsi="Arial" w:cs="Arial"/>
          <w:sz w:val="22"/>
        </w:rPr>
      </w:pPr>
      <w:r w:rsidRPr="00C71D4E">
        <w:rPr>
          <w:rFonts w:ascii="Arial" w:hAnsi="Arial" w:cs="Arial"/>
          <w:sz w:val="22"/>
        </w:rPr>
        <w:t xml:space="preserve">For example, during my lesson about Victorian schools as previously mentioned, in an ideal situation I would dress up as a Victorian teacher and invite the children to dress up in Victorian style uniform. I would use blackboards or pen and ink for the children to develop their understanding of what it was like for children in a Victorian school. I would also </w:t>
      </w:r>
      <w:r w:rsidR="00D52302" w:rsidRPr="00C71D4E">
        <w:rPr>
          <w:rFonts w:ascii="Arial" w:hAnsi="Arial" w:cs="Arial"/>
          <w:sz w:val="22"/>
        </w:rPr>
        <w:t>have</w:t>
      </w:r>
      <w:r w:rsidRPr="00C71D4E">
        <w:rPr>
          <w:rFonts w:ascii="Arial" w:hAnsi="Arial" w:cs="Arial"/>
          <w:sz w:val="22"/>
        </w:rPr>
        <w:t xml:space="preserve"> arranged a trip to St Fagans National Museum</w:t>
      </w:r>
      <w:r w:rsidR="00D52302" w:rsidRPr="00C71D4E">
        <w:rPr>
          <w:rFonts w:ascii="Arial" w:hAnsi="Arial" w:cs="Arial"/>
          <w:sz w:val="22"/>
        </w:rPr>
        <w:t xml:space="preserve"> </w:t>
      </w:r>
      <w:sdt>
        <w:sdtPr>
          <w:rPr>
            <w:rFonts w:ascii="Arial" w:hAnsi="Arial" w:cs="Arial"/>
            <w:sz w:val="22"/>
          </w:rPr>
          <w:id w:val="-502283291"/>
          <w:citation/>
        </w:sdtPr>
        <w:sdtEndPr/>
        <w:sdtContent>
          <w:r w:rsidR="00F90DF4" w:rsidRPr="00C71D4E">
            <w:rPr>
              <w:rFonts w:ascii="Arial" w:hAnsi="Arial" w:cs="Arial"/>
              <w:sz w:val="22"/>
            </w:rPr>
            <w:fldChar w:fldCharType="begin"/>
          </w:r>
          <w:r w:rsidR="00F90DF4" w:rsidRPr="00C71D4E">
            <w:rPr>
              <w:rFonts w:ascii="Arial" w:hAnsi="Arial" w:cs="Arial"/>
              <w:sz w:val="22"/>
            </w:rPr>
            <w:instrText xml:space="preserve">CITATION Nat22 \n  \l 2057 </w:instrText>
          </w:r>
          <w:r w:rsidR="00F90DF4" w:rsidRPr="00C71D4E">
            <w:rPr>
              <w:rFonts w:ascii="Arial" w:hAnsi="Arial" w:cs="Arial"/>
              <w:sz w:val="22"/>
            </w:rPr>
            <w:fldChar w:fldCharType="separate"/>
          </w:r>
          <w:r w:rsidR="00447C7F" w:rsidRPr="00C71D4E">
            <w:rPr>
              <w:rFonts w:ascii="Arial" w:hAnsi="Arial" w:cs="Arial"/>
              <w:noProof/>
              <w:sz w:val="22"/>
            </w:rPr>
            <w:t>(2022)</w:t>
          </w:r>
          <w:r w:rsidR="00F90DF4" w:rsidRPr="00C71D4E">
            <w:rPr>
              <w:rFonts w:ascii="Arial" w:hAnsi="Arial" w:cs="Arial"/>
              <w:sz w:val="22"/>
            </w:rPr>
            <w:fldChar w:fldCharType="end"/>
          </w:r>
        </w:sdtContent>
      </w:sdt>
      <w:r w:rsidR="00F90DF4" w:rsidRPr="00C71D4E">
        <w:rPr>
          <w:rFonts w:ascii="Arial" w:hAnsi="Arial" w:cs="Arial"/>
          <w:sz w:val="22"/>
        </w:rPr>
        <w:t xml:space="preserve"> </w:t>
      </w:r>
      <w:r w:rsidR="00D52302" w:rsidRPr="00C71D4E">
        <w:rPr>
          <w:rFonts w:ascii="Arial" w:hAnsi="Arial" w:cs="Arial"/>
          <w:sz w:val="22"/>
        </w:rPr>
        <w:t>as they have a realistic setting</w:t>
      </w:r>
      <w:r w:rsidRPr="00C71D4E">
        <w:rPr>
          <w:rFonts w:ascii="Arial" w:hAnsi="Arial" w:cs="Arial"/>
          <w:sz w:val="22"/>
        </w:rPr>
        <w:t xml:space="preserve"> for the learners to experience how it would feel to be a pupil in a Victorian school</w:t>
      </w:r>
      <w:r w:rsidR="00D52302" w:rsidRPr="00C71D4E">
        <w:rPr>
          <w:rFonts w:ascii="Arial" w:hAnsi="Arial" w:cs="Arial"/>
          <w:sz w:val="22"/>
        </w:rPr>
        <w:t>.</w:t>
      </w:r>
      <w:r w:rsidR="00A534EA" w:rsidRPr="00C71D4E">
        <w:rPr>
          <w:rFonts w:ascii="Arial" w:hAnsi="Arial" w:cs="Arial"/>
          <w:sz w:val="22"/>
        </w:rPr>
        <w:t xml:space="preserve"> This was also not possible due to the Covid-19 restrictions. </w:t>
      </w:r>
      <w:r w:rsidR="002667E1" w:rsidRPr="00C71D4E">
        <w:rPr>
          <w:rFonts w:ascii="Arial" w:hAnsi="Arial" w:cs="Arial"/>
          <w:sz w:val="22"/>
        </w:rPr>
        <w:t>However, it</w:t>
      </w:r>
      <w:r w:rsidR="00F90DF4" w:rsidRPr="00C71D4E">
        <w:rPr>
          <w:rFonts w:ascii="Arial" w:hAnsi="Arial" w:cs="Arial"/>
          <w:sz w:val="22"/>
        </w:rPr>
        <w:t xml:space="preserve"> can</w:t>
      </w:r>
      <w:r w:rsidR="00024E40" w:rsidRPr="00C71D4E">
        <w:rPr>
          <w:rFonts w:ascii="Arial" w:hAnsi="Arial" w:cs="Arial"/>
          <w:sz w:val="22"/>
        </w:rPr>
        <w:t xml:space="preserve"> also</w:t>
      </w:r>
      <w:r w:rsidR="00F90DF4" w:rsidRPr="00C71D4E">
        <w:rPr>
          <w:rFonts w:ascii="Arial" w:hAnsi="Arial" w:cs="Arial"/>
          <w:sz w:val="22"/>
        </w:rPr>
        <w:t xml:space="preserve"> become expensive for teachers and parents to </w:t>
      </w:r>
      <w:r w:rsidR="00CB6205" w:rsidRPr="00C71D4E">
        <w:rPr>
          <w:rFonts w:ascii="Arial" w:hAnsi="Arial" w:cs="Arial"/>
          <w:sz w:val="22"/>
        </w:rPr>
        <w:t>buy</w:t>
      </w:r>
      <w:r w:rsidR="00F90DF4" w:rsidRPr="00C71D4E">
        <w:rPr>
          <w:rFonts w:ascii="Arial" w:hAnsi="Arial" w:cs="Arial"/>
          <w:sz w:val="22"/>
        </w:rPr>
        <w:t xml:space="preserve"> the equipment</w:t>
      </w:r>
      <w:r w:rsidR="00F10E22" w:rsidRPr="00C71D4E">
        <w:rPr>
          <w:rFonts w:ascii="Arial" w:hAnsi="Arial" w:cs="Arial"/>
          <w:sz w:val="22"/>
        </w:rPr>
        <w:t xml:space="preserve"> and trips</w:t>
      </w:r>
      <w:r w:rsidR="00F90DF4" w:rsidRPr="00C71D4E">
        <w:rPr>
          <w:rFonts w:ascii="Arial" w:hAnsi="Arial" w:cs="Arial"/>
          <w:sz w:val="22"/>
        </w:rPr>
        <w:t>.</w:t>
      </w:r>
      <w:r w:rsidR="003C4A02" w:rsidRPr="00C71D4E">
        <w:rPr>
          <w:rFonts w:ascii="Arial" w:hAnsi="Arial" w:cs="Arial"/>
          <w:sz w:val="22"/>
        </w:rPr>
        <w:t xml:space="preserve"> </w:t>
      </w:r>
      <w:r w:rsidR="002667E1" w:rsidRPr="00C71D4E">
        <w:rPr>
          <w:rFonts w:ascii="Arial" w:hAnsi="Arial" w:cs="Arial"/>
          <w:sz w:val="22"/>
        </w:rPr>
        <w:t>Nevertheless</w:t>
      </w:r>
      <w:r w:rsidR="003C4A02" w:rsidRPr="00C71D4E">
        <w:rPr>
          <w:rFonts w:ascii="Arial" w:hAnsi="Arial" w:cs="Arial"/>
          <w:sz w:val="22"/>
        </w:rPr>
        <w:t>, I tried to incorporate authentic learning</w:t>
      </w:r>
      <w:r w:rsidR="002667E1" w:rsidRPr="00C71D4E">
        <w:rPr>
          <w:rFonts w:ascii="Arial" w:hAnsi="Arial" w:cs="Arial"/>
          <w:sz w:val="22"/>
        </w:rPr>
        <w:t xml:space="preserve"> where possible</w:t>
      </w:r>
      <w:r w:rsidR="003C4A02" w:rsidRPr="00C71D4E">
        <w:rPr>
          <w:rFonts w:ascii="Arial" w:hAnsi="Arial" w:cs="Arial"/>
          <w:sz w:val="22"/>
        </w:rPr>
        <w:t xml:space="preserve">. For example, I created a Welsh real-life mathematics reasoning problem linked to rugby as it was a Welsh themed week. This made it more engaging for the learners by making it more </w:t>
      </w:r>
      <w:r w:rsidR="007D6DC7" w:rsidRPr="00C71D4E">
        <w:rPr>
          <w:rFonts w:ascii="Arial" w:hAnsi="Arial" w:cs="Arial"/>
          <w:sz w:val="22"/>
        </w:rPr>
        <w:t xml:space="preserve">engaging and </w:t>
      </w:r>
      <w:r w:rsidR="003C4A02" w:rsidRPr="00C71D4E">
        <w:rPr>
          <w:rFonts w:ascii="Arial" w:hAnsi="Arial" w:cs="Arial"/>
          <w:sz w:val="22"/>
        </w:rPr>
        <w:t xml:space="preserve">relevant </w:t>
      </w:r>
      <w:r w:rsidR="007D6DC7" w:rsidRPr="00C71D4E">
        <w:rPr>
          <w:rFonts w:ascii="Arial" w:hAnsi="Arial" w:cs="Arial"/>
          <w:sz w:val="22"/>
        </w:rPr>
        <w:t xml:space="preserve">for the learners </w:t>
      </w:r>
      <w:sdt>
        <w:sdtPr>
          <w:rPr>
            <w:rFonts w:ascii="Arial" w:hAnsi="Arial" w:cs="Arial"/>
            <w:sz w:val="22"/>
          </w:rPr>
          <w:id w:val="-794988933"/>
          <w:citation/>
        </w:sdtPr>
        <w:sdtEndPr/>
        <w:sdtContent>
          <w:r w:rsidR="007D6DC7" w:rsidRPr="00C71D4E">
            <w:rPr>
              <w:rFonts w:ascii="Arial" w:hAnsi="Arial" w:cs="Arial"/>
              <w:sz w:val="22"/>
            </w:rPr>
            <w:fldChar w:fldCharType="begin"/>
          </w:r>
          <w:r w:rsidR="007D6DC7" w:rsidRPr="00C71D4E">
            <w:rPr>
              <w:rFonts w:ascii="Arial" w:hAnsi="Arial" w:cs="Arial"/>
              <w:sz w:val="22"/>
            </w:rPr>
            <w:instrText xml:space="preserve"> CITATION Bar152 \l 2057 </w:instrText>
          </w:r>
          <w:r w:rsidR="007D6DC7" w:rsidRPr="00C71D4E">
            <w:rPr>
              <w:rFonts w:ascii="Arial" w:hAnsi="Arial" w:cs="Arial"/>
              <w:sz w:val="22"/>
            </w:rPr>
            <w:fldChar w:fldCharType="separate"/>
          </w:r>
          <w:r w:rsidR="00447C7F" w:rsidRPr="00C71D4E">
            <w:rPr>
              <w:rFonts w:ascii="Arial" w:hAnsi="Arial" w:cs="Arial"/>
              <w:noProof/>
              <w:sz w:val="22"/>
            </w:rPr>
            <w:t>(Barnes, 2015b)</w:t>
          </w:r>
          <w:r w:rsidR="007D6DC7" w:rsidRPr="00C71D4E">
            <w:rPr>
              <w:rFonts w:ascii="Arial" w:hAnsi="Arial" w:cs="Arial"/>
              <w:sz w:val="22"/>
            </w:rPr>
            <w:fldChar w:fldCharType="end"/>
          </w:r>
        </w:sdtContent>
      </w:sdt>
      <w:r w:rsidR="003C4A02" w:rsidRPr="00C71D4E">
        <w:rPr>
          <w:rFonts w:ascii="Arial" w:hAnsi="Arial" w:cs="Arial"/>
          <w:sz w:val="22"/>
        </w:rPr>
        <w:t xml:space="preserve">. </w:t>
      </w:r>
      <w:r w:rsidR="005C4BAD" w:rsidRPr="00C71D4E">
        <w:rPr>
          <w:rFonts w:ascii="Arial" w:hAnsi="Arial" w:cs="Arial"/>
          <w:sz w:val="22"/>
        </w:rPr>
        <w:t>I also brought Victorian games into one of my lessons so the learners could play with them to see what children would have played with</w:t>
      </w:r>
      <w:r w:rsidR="00703709" w:rsidRPr="00C71D4E">
        <w:rPr>
          <w:rFonts w:ascii="Arial" w:hAnsi="Arial" w:cs="Arial"/>
          <w:sz w:val="22"/>
        </w:rPr>
        <w:t xml:space="preserve"> in the Victorian era</w:t>
      </w:r>
      <w:r w:rsidR="005C4BAD" w:rsidRPr="00C71D4E">
        <w:rPr>
          <w:rFonts w:ascii="Arial" w:hAnsi="Arial" w:cs="Arial"/>
          <w:sz w:val="22"/>
        </w:rPr>
        <w:t xml:space="preserve">. The learners were engaged in the lesson and were fascinated by these games, in particular the Jacobs ladder.  </w:t>
      </w:r>
    </w:p>
    <w:p w14:paraId="758C1AD9" w14:textId="199581ED" w:rsidR="00134A59" w:rsidRPr="00C71D4E" w:rsidRDefault="003A0819" w:rsidP="00E3510E">
      <w:pPr>
        <w:pStyle w:val="NormalWeb"/>
        <w:shd w:val="clear" w:color="auto" w:fill="FFFFFF"/>
        <w:spacing w:line="360" w:lineRule="auto"/>
        <w:rPr>
          <w:rFonts w:ascii="Arial" w:hAnsi="Arial" w:cs="Arial"/>
          <w:sz w:val="22"/>
        </w:rPr>
      </w:pPr>
      <w:r w:rsidRPr="00C71D4E">
        <w:rPr>
          <w:rFonts w:ascii="Arial" w:hAnsi="Arial" w:cs="Arial"/>
          <w:sz w:val="22"/>
        </w:rPr>
        <w:t xml:space="preserve">Teachers are believed to be the “agents of change” </w:t>
      </w:r>
      <w:sdt>
        <w:sdtPr>
          <w:rPr>
            <w:rFonts w:ascii="Arial" w:hAnsi="Arial" w:cs="Arial"/>
            <w:sz w:val="22"/>
          </w:rPr>
          <w:id w:val="-897665832"/>
          <w:citation/>
        </w:sdtPr>
        <w:sdtEndPr/>
        <w:sdtContent>
          <w:r w:rsidRPr="00C71D4E">
            <w:rPr>
              <w:rFonts w:ascii="Arial" w:hAnsi="Arial" w:cs="Arial"/>
              <w:sz w:val="22"/>
            </w:rPr>
            <w:fldChar w:fldCharType="begin"/>
          </w:r>
          <w:r w:rsidRPr="00C71D4E">
            <w:rPr>
              <w:rFonts w:ascii="Arial" w:hAnsi="Arial" w:cs="Arial"/>
              <w:sz w:val="22"/>
            </w:rPr>
            <w:instrText xml:space="preserve"> CITATION Jon19 \l 2057 </w:instrText>
          </w:r>
          <w:r w:rsidRPr="00C71D4E">
            <w:rPr>
              <w:rFonts w:ascii="Arial" w:hAnsi="Arial" w:cs="Arial"/>
              <w:sz w:val="22"/>
            </w:rPr>
            <w:fldChar w:fldCharType="separate"/>
          </w:r>
          <w:r w:rsidR="00447C7F" w:rsidRPr="00C71D4E">
            <w:rPr>
              <w:rFonts w:ascii="Arial" w:hAnsi="Arial" w:cs="Arial"/>
              <w:noProof/>
              <w:sz w:val="22"/>
            </w:rPr>
            <w:t>(Jones, 2019)</w:t>
          </w:r>
          <w:r w:rsidRPr="00C71D4E">
            <w:rPr>
              <w:rFonts w:ascii="Arial" w:hAnsi="Arial" w:cs="Arial"/>
              <w:sz w:val="22"/>
            </w:rPr>
            <w:fldChar w:fldCharType="end"/>
          </w:r>
        </w:sdtContent>
      </w:sdt>
      <w:r w:rsidRPr="00C71D4E">
        <w:rPr>
          <w:rFonts w:ascii="Arial" w:hAnsi="Arial" w:cs="Arial"/>
          <w:sz w:val="22"/>
        </w:rPr>
        <w:t xml:space="preserve">, it is therefore </w:t>
      </w:r>
      <w:r w:rsidR="00231906" w:rsidRPr="00C71D4E">
        <w:rPr>
          <w:rFonts w:ascii="Arial" w:hAnsi="Arial" w:cs="Arial"/>
          <w:sz w:val="22"/>
        </w:rPr>
        <w:t xml:space="preserve">the </w:t>
      </w:r>
      <w:r w:rsidRPr="00C71D4E">
        <w:rPr>
          <w:rFonts w:ascii="Arial" w:hAnsi="Arial" w:cs="Arial"/>
          <w:sz w:val="22"/>
        </w:rPr>
        <w:t xml:space="preserve">responsibility </w:t>
      </w:r>
      <w:r w:rsidR="00231906" w:rsidRPr="00C71D4E">
        <w:rPr>
          <w:rFonts w:ascii="Arial" w:hAnsi="Arial" w:cs="Arial"/>
          <w:sz w:val="22"/>
        </w:rPr>
        <w:t xml:space="preserve">of all teachers in Wales </w:t>
      </w:r>
      <w:r w:rsidRPr="00C71D4E">
        <w:rPr>
          <w:rFonts w:ascii="Arial" w:hAnsi="Arial" w:cs="Arial"/>
          <w:sz w:val="22"/>
        </w:rPr>
        <w:t xml:space="preserve">to develop </w:t>
      </w:r>
      <w:r w:rsidR="00231906" w:rsidRPr="00C71D4E">
        <w:rPr>
          <w:rFonts w:ascii="Arial" w:hAnsi="Arial" w:cs="Arial"/>
          <w:sz w:val="22"/>
        </w:rPr>
        <w:t>their</w:t>
      </w:r>
      <w:r w:rsidRPr="00C71D4E">
        <w:rPr>
          <w:rFonts w:ascii="Arial" w:hAnsi="Arial" w:cs="Arial"/>
          <w:sz w:val="22"/>
        </w:rPr>
        <w:t xml:space="preserve"> own practice to </w:t>
      </w:r>
      <w:r w:rsidR="004671E5" w:rsidRPr="00C71D4E">
        <w:rPr>
          <w:rFonts w:ascii="Arial" w:hAnsi="Arial" w:cs="Arial"/>
          <w:sz w:val="22"/>
        </w:rPr>
        <w:t>transform</w:t>
      </w:r>
      <w:r w:rsidRPr="00C71D4E">
        <w:rPr>
          <w:rFonts w:ascii="Arial" w:hAnsi="Arial" w:cs="Arial"/>
          <w:sz w:val="22"/>
        </w:rPr>
        <w:t xml:space="preserve"> teaching and learning. </w:t>
      </w:r>
      <w:r w:rsidR="000E1CE5" w:rsidRPr="00C71D4E">
        <w:rPr>
          <w:rFonts w:ascii="Arial" w:hAnsi="Arial" w:cs="Arial"/>
          <w:sz w:val="22"/>
        </w:rPr>
        <w:t xml:space="preserve">Wales’ national mission is to improve education </w:t>
      </w:r>
      <w:sdt>
        <w:sdtPr>
          <w:rPr>
            <w:rFonts w:ascii="Arial" w:hAnsi="Arial" w:cs="Arial"/>
            <w:sz w:val="22"/>
          </w:rPr>
          <w:id w:val="1282844748"/>
          <w:citation/>
        </w:sdtPr>
        <w:sdtEndPr/>
        <w:sdtContent>
          <w:r w:rsidR="000E1CE5" w:rsidRPr="00C71D4E">
            <w:rPr>
              <w:rFonts w:ascii="Arial" w:hAnsi="Arial" w:cs="Arial"/>
              <w:sz w:val="22"/>
            </w:rPr>
            <w:fldChar w:fldCharType="begin"/>
          </w:r>
          <w:r w:rsidR="00AA1577" w:rsidRPr="00C71D4E">
            <w:rPr>
              <w:rFonts w:ascii="Arial" w:hAnsi="Arial" w:cs="Arial"/>
              <w:sz w:val="22"/>
            </w:rPr>
            <w:instrText xml:space="preserve">CITATION Wel207 \l 2057 </w:instrText>
          </w:r>
          <w:r w:rsidR="000E1CE5" w:rsidRPr="00C71D4E">
            <w:rPr>
              <w:rFonts w:ascii="Arial" w:hAnsi="Arial" w:cs="Arial"/>
              <w:sz w:val="22"/>
            </w:rPr>
            <w:fldChar w:fldCharType="separate"/>
          </w:r>
          <w:r w:rsidR="00447C7F" w:rsidRPr="00C71D4E">
            <w:rPr>
              <w:rFonts w:ascii="Arial" w:hAnsi="Arial" w:cs="Arial"/>
              <w:noProof/>
              <w:sz w:val="22"/>
            </w:rPr>
            <w:t>(Welsh Government, 2020b)</w:t>
          </w:r>
          <w:r w:rsidR="000E1CE5" w:rsidRPr="00C71D4E">
            <w:rPr>
              <w:rFonts w:ascii="Arial" w:hAnsi="Arial" w:cs="Arial"/>
              <w:sz w:val="22"/>
            </w:rPr>
            <w:fldChar w:fldCharType="end"/>
          </w:r>
        </w:sdtContent>
      </w:sdt>
      <w:r w:rsidR="000E1CE5" w:rsidRPr="00C71D4E">
        <w:rPr>
          <w:rFonts w:ascii="Arial" w:hAnsi="Arial" w:cs="Arial"/>
          <w:sz w:val="22"/>
        </w:rPr>
        <w:t xml:space="preserve">; </w:t>
      </w:r>
      <w:r w:rsidR="00D56098" w:rsidRPr="00C71D4E">
        <w:rPr>
          <w:rFonts w:ascii="Arial" w:hAnsi="Arial" w:cs="Arial"/>
          <w:sz w:val="22"/>
        </w:rPr>
        <w:t>thus</w:t>
      </w:r>
      <w:r w:rsidR="000E1CE5" w:rsidRPr="00C71D4E">
        <w:rPr>
          <w:rFonts w:ascii="Arial" w:hAnsi="Arial" w:cs="Arial"/>
          <w:sz w:val="22"/>
        </w:rPr>
        <w:t>, highlighting the importance o</w:t>
      </w:r>
      <w:r w:rsidR="00622682" w:rsidRPr="00C71D4E">
        <w:rPr>
          <w:rFonts w:ascii="Arial" w:hAnsi="Arial" w:cs="Arial"/>
          <w:sz w:val="22"/>
        </w:rPr>
        <w:t>f practitioners</w:t>
      </w:r>
      <w:r w:rsidR="000E1CE5" w:rsidRPr="00C71D4E">
        <w:rPr>
          <w:rFonts w:ascii="Arial" w:hAnsi="Arial" w:cs="Arial"/>
          <w:sz w:val="22"/>
        </w:rPr>
        <w:t xml:space="preserve"> continuously improving </w:t>
      </w:r>
      <w:r w:rsidR="00622682" w:rsidRPr="00C71D4E">
        <w:rPr>
          <w:rFonts w:ascii="Arial" w:hAnsi="Arial" w:cs="Arial"/>
          <w:sz w:val="22"/>
        </w:rPr>
        <w:t xml:space="preserve">their </w:t>
      </w:r>
      <w:r w:rsidR="000E1CE5" w:rsidRPr="00C71D4E">
        <w:rPr>
          <w:rFonts w:ascii="Arial" w:hAnsi="Arial" w:cs="Arial"/>
          <w:sz w:val="22"/>
        </w:rPr>
        <w:t>practice</w:t>
      </w:r>
      <w:r w:rsidR="00622682" w:rsidRPr="00C71D4E">
        <w:rPr>
          <w:rFonts w:ascii="Arial" w:hAnsi="Arial" w:cs="Arial"/>
          <w:sz w:val="22"/>
        </w:rPr>
        <w:t xml:space="preserve"> to raise standards within education</w:t>
      </w:r>
      <w:r w:rsidR="000E1CE5" w:rsidRPr="00C71D4E">
        <w:rPr>
          <w:rFonts w:ascii="Arial" w:hAnsi="Arial" w:cs="Arial"/>
          <w:sz w:val="22"/>
        </w:rPr>
        <w:t xml:space="preserve">. </w:t>
      </w:r>
      <w:r w:rsidR="0067519B" w:rsidRPr="00C71D4E">
        <w:rPr>
          <w:rFonts w:ascii="Arial" w:hAnsi="Arial" w:cs="Arial"/>
          <w:sz w:val="22"/>
        </w:rPr>
        <w:t>“</w:t>
      </w:r>
      <w:r w:rsidR="009A280E" w:rsidRPr="00C71D4E">
        <w:rPr>
          <w:rFonts w:ascii="Arial" w:hAnsi="Arial" w:cs="Arial"/>
          <w:sz w:val="22"/>
        </w:rPr>
        <w:t>Learning to teach is transformative, complex and life-long</w:t>
      </w:r>
      <w:r w:rsidR="00CB6205" w:rsidRPr="00C71D4E">
        <w:rPr>
          <w:rFonts w:ascii="Arial" w:hAnsi="Arial" w:cs="Arial"/>
          <w:sz w:val="22"/>
        </w:rPr>
        <w:t>,</w:t>
      </w:r>
      <w:r w:rsidR="0067519B" w:rsidRPr="00C71D4E">
        <w:rPr>
          <w:rFonts w:ascii="Arial" w:hAnsi="Arial" w:cs="Arial"/>
          <w:sz w:val="22"/>
        </w:rPr>
        <w:t>”</w:t>
      </w:r>
      <w:r w:rsidR="009A280E" w:rsidRPr="00C71D4E">
        <w:rPr>
          <w:rFonts w:ascii="Arial" w:hAnsi="Arial" w:cs="Arial"/>
          <w:sz w:val="22"/>
        </w:rPr>
        <w:t xml:space="preserve"> </w:t>
      </w:r>
      <w:r w:rsidR="00621D78" w:rsidRPr="00C71D4E">
        <w:rPr>
          <w:rFonts w:ascii="Arial" w:hAnsi="Arial" w:cs="Arial"/>
          <w:sz w:val="22"/>
        </w:rPr>
        <w:t xml:space="preserve">suggesting that teachers improve their practice through experience and continuous </w:t>
      </w:r>
      <w:r w:rsidR="00621D78" w:rsidRPr="00C71D4E">
        <w:rPr>
          <w:rFonts w:ascii="Arial" w:hAnsi="Arial" w:cs="Arial"/>
          <w:sz w:val="22"/>
        </w:rPr>
        <w:lastRenderedPageBreak/>
        <w:t xml:space="preserve">development throughout their career </w:t>
      </w:r>
      <w:sdt>
        <w:sdtPr>
          <w:rPr>
            <w:rFonts w:ascii="Arial" w:hAnsi="Arial" w:cs="Arial"/>
            <w:sz w:val="22"/>
          </w:rPr>
          <w:id w:val="-774937947"/>
          <w:citation/>
        </w:sdtPr>
        <w:sdtEndPr/>
        <w:sdtContent>
          <w:r w:rsidR="00621D78" w:rsidRPr="00C71D4E">
            <w:rPr>
              <w:rFonts w:ascii="Arial" w:hAnsi="Arial" w:cs="Arial"/>
              <w:sz w:val="22"/>
            </w:rPr>
            <w:fldChar w:fldCharType="begin"/>
          </w:r>
          <w:r w:rsidR="00621D78" w:rsidRPr="00C71D4E">
            <w:rPr>
              <w:rFonts w:ascii="Arial" w:hAnsi="Arial" w:cs="Arial"/>
              <w:sz w:val="22"/>
            </w:rPr>
            <w:instrText xml:space="preserve">CITATION LaV20 \p 141 \l 2057 </w:instrText>
          </w:r>
          <w:r w:rsidR="00621D78" w:rsidRPr="00C71D4E">
            <w:rPr>
              <w:rFonts w:ascii="Arial" w:hAnsi="Arial" w:cs="Arial"/>
              <w:sz w:val="22"/>
            </w:rPr>
            <w:fldChar w:fldCharType="separate"/>
          </w:r>
          <w:r w:rsidR="00447C7F" w:rsidRPr="00C71D4E">
            <w:rPr>
              <w:rFonts w:ascii="Arial" w:hAnsi="Arial" w:cs="Arial"/>
              <w:noProof/>
              <w:sz w:val="22"/>
            </w:rPr>
            <w:t>(La Velle, 2020, p. 141)</w:t>
          </w:r>
          <w:r w:rsidR="00621D78" w:rsidRPr="00C71D4E">
            <w:rPr>
              <w:rFonts w:ascii="Arial" w:hAnsi="Arial" w:cs="Arial"/>
              <w:sz w:val="22"/>
            </w:rPr>
            <w:fldChar w:fldCharType="end"/>
          </w:r>
        </w:sdtContent>
      </w:sdt>
      <w:r w:rsidR="009A280E" w:rsidRPr="00C71D4E">
        <w:rPr>
          <w:rFonts w:ascii="Arial" w:hAnsi="Arial" w:cs="Arial"/>
          <w:sz w:val="22"/>
        </w:rPr>
        <w:t xml:space="preserve">. </w:t>
      </w:r>
      <w:r w:rsidR="002C590B" w:rsidRPr="00C71D4E">
        <w:rPr>
          <w:rFonts w:ascii="Arial" w:hAnsi="Arial" w:cs="Arial"/>
          <w:sz w:val="22"/>
        </w:rPr>
        <w:t xml:space="preserve">My practice has transformed through experience within different classes, lectures and research throughout modules, </w:t>
      </w:r>
      <w:r w:rsidR="00552E9E" w:rsidRPr="00C71D4E">
        <w:rPr>
          <w:rFonts w:ascii="Arial" w:hAnsi="Arial" w:cs="Arial"/>
          <w:sz w:val="22"/>
        </w:rPr>
        <w:t>personal development as well as advice and support from peers and teachers.</w:t>
      </w:r>
      <w:r w:rsidR="00DA5D8D" w:rsidRPr="00C71D4E">
        <w:rPr>
          <w:rFonts w:ascii="Arial" w:hAnsi="Arial" w:cs="Arial"/>
          <w:sz w:val="22"/>
        </w:rPr>
        <w:t xml:space="preserve"> </w:t>
      </w:r>
      <w:r w:rsidR="007C24CF" w:rsidRPr="00C71D4E">
        <w:rPr>
          <w:rFonts w:ascii="Arial" w:hAnsi="Arial" w:cs="Arial"/>
          <w:sz w:val="22"/>
        </w:rPr>
        <w:t>Through discussion and feedback from my class teacher</w:t>
      </w:r>
      <w:r w:rsidR="00B83F0D" w:rsidRPr="00C71D4E">
        <w:rPr>
          <w:rFonts w:ascii="Arial" w:hAnsi="Arial" w:cs="Arial"/>
          <w:sz w:val="22"/>
        </w:rPr>
        <w:t>s</w:t>
      </w:r>
      <w:r w:rsidR="007C24CF" w:rsidRPr="00C71D4E">
        <w:rPr>
          <w:rFonts w:ascii="Arial" w:hAnsi="Arial" w:cs="Arial"/>
          <w:sz w:val="22"/>
        </w:rPr>
        <w:t xml:space="preserve"> I was able to</w:t>
      </w:r>
      <w:r w:rsidR="00B83F0D" w:rsidRPr="00C71D4E">
        <w:rPr>
          <w:rFonts w:ascii="Arial" w:hAnsi="Arial" w:cs="Arial"/>
          <w:sz w:val="22"/>
        </w:rPr>
        <w:t xml:space="preserve"> gain confidence and</w:t>
      </w:r>
      <w:r w:rsidR="007C24CF" w:rsidRPr="00C71D4E">
        <w:rPr>
          <w:rFonts w:ascii="Arial" w:hAnsi="Arial" w:cs="Arial"/>
          <w:sz w:val="22"/>
        </w:rPr>
        <w:t xml:space="preserve"> improve my practice</w:t>
      </w:r>
      <w:r w:rsidR="00B83F0D" w:rsidRPr="00C71D4E">
        <w:rPr>
          <w:rFonts w:ascii="Arial" w:hAnsi="Arial" w:cs="Arial"/>
          <w:sz w:val="22"/>
        </w:rPr>
        <w:t xml:space="preserve"> over the three years</w:t>
      </w:r>
      <w:r w:rsidR="007C24CF" w:rsidRPr="00C71D4E">
        <w:rPr>
          <w:rFonts w:ascii="Arial" w:hAnsi="Arial" w:cs="Arial"/>
          <w:sz w:val="22"/>
        </w:rPr>
        <w:t xml:space="preserve">. </w:t>
      </w:r>
      <w:r w:rsidR="00552165" w:rsidRPr="00C71D4E">
        <w:rPr>
          <w:rFonts w:ascii="Arial" w:hAnsi="Arial" w:cs="Arial"/>
          <w:sz w:val="22"/>
        </w:rPr>
        <w:t xml:space="preserve">Wiliam </w:t>
      </w:r>
      <w:sdt>
        <w:sdtPr>
          <w:rPr>
            <w:rFonts w:ascii="Arial" w:hAnsi="Arial" w:cs="Arial"/>
            <w:sz w:val="22"/>
          </w:rPr>
          <w:id w:val="1341670680"/>
          <w:citation/>
        </w:sdtPr>
        <w:sdtEndPr/>
        <w:sdtContent>
          <w:r w:rsidR="00404018" w:rsidRPr="00C71D4E">
            <w:rPr>
              <w:rFonts w:ascii="Arial" w:hAnsi="Arial" w:cs="Arial"/>
              <w:sz w:val="22"/>
            </w:rPr>
            <w:fldChar w:fldCharType="begin"/>
          </w:r>
          <w:r w:rsidR="00404018" w:rsidRPr="00C71D4E">
            <w:rPr>
              <w:rFonts w:ascii="Arial" w:hAnsi="Arial" w:cs="Arial"/>
              <w:sz w:val="22"/>
            </w:rPr>
            <w:instrText xml:space="preserve">CITATION Wil122 \n  \l 2057 </w:instrText>
          </w:r>
          <w:r w:rsidR="00404018" w:rsidRPr="00C71D4E">
            <w:rPr>
              <w:rFonts w:ascii="Arial" w:hAnsi="Arial" w:cs="Arial"/>
              <w:sz w:val="22"/>
            </w:rPr>
            <w:fldChar w:fldCharType="separate"/>
          </w:r>
          <w:r w:rsidR="00447C7F" w:rsidRPr="00C71D4E">
            <w:rPr>
              <w:rFonts w:ascii="Arial" w:hAnsi="Arial" w:cs="Arial"/>
              <w:noProof/>
              <w:sz w:val="22"/>
            </w:rPr>
            <w:t>(2012)</w:t>
          </w:r>
          <w:r w:rsidR="00404018" w:rsidRPr="00C71D4E">
            <w:rPr>
              <w:rFonts w:ascii="Arial" w:hAnsi="Arial" w:cs="Arial"/>
              <w:sz w:val="22"/>
            </w:rPr>
            <w:fldChar w:fldCharType="end"/>
          </w:r>
        </w:sdtContent>
      </w:sdt>
      <w:r w:rsidR="00404018" w:rsidRPr="00C71D4E">
        <w:rPr>
          <w:rFonts w:ascii="Arial" w:hAnsi="Arial" w:cs="Arial"/>
          <w:sz w:val="22"/>
        </w:rPr>
        <w:t xml:space="preserve"> </w:t>
      </w:r>
      <w:r w:rsidR="00552165" w:rsidRPr="00C71D4E">
        <w:rPr>
          <w:rFonts w:ascii="Arial" w:hAnsi="Arial" w:cs="Arial"/>
          <w:sz w:val="22"/>
        </w:rPr>
        <w:t xml:space="preserve">states ‘every teacher needs to improve, not because they are not good enough, but because they can do even better’ </w:t>
      </w:r>
      <w:sdt>
        <w:sdtPr>
          <w:rPr>
            <w:rFonts w:ascii="Arial" w:hAnsi="Arial" w:cs="Arial"/>
            <w:sz w:val="22"/>
          </w:rPr>
          <w:id w:val="1606993369"/>
          <w:citation/>
        </w:sdtPr>
        <w:sdtEndPr/>
        <w:sdtContent>
          <w:r w:rsidR="00414C35" w:rsidRPr="00C71D4E">
            <w:rPr>
              <w:rFonts w:ascii="Arial" w:hAnsi="Arial" w:cs="Arial"/>
              <w:sz w:val="22"/>
            </w:rPr>
            <w:fldChar w:fldCharType="begin"/>
          </w:r>
          <w:r w:rsidR="00414C35" w:rsidRPr="00C71D4E">
            <w:rPr>
              <w:rFonts w:ascii="Arial" w:hAnsi="Arial" w:cs="Arial"/>
              <w:sz w:val="22"/>
            </w:rPr>
            <w:instrText xml:space="preserve">CITATION McG212 \p 39 \l 2057 </w:instrText>
          </w:r>
          <w:r w:rsidR="00414C35" w:rsidRPr="00C71D4E">
            <w:rPr>
              <w:rFonts w:ascii="Arial" w:hAnsi="Arial" w:cs="Arial"/>
              <w:sz w:val="22"/>
            </w:rPr>
            <w:fldChar w:fldCharType="separate"/>
          </w:r>
          <w:r w:rsidR="00447C7F" w:rsidRPr="00C71D4E">
            <w:rPr>
              <w:rFonts w:ascii="Arial" w:hAnsi="Arial" w:cs="Arial"/>
              <w:noProof/>
              <w:sz w:val="22"/>
            </w:rPr>
            <w:t>(McGill, 2021a, p. 39)</w:t>
          </w:r>
          <w:r w:rsidR="00414C35" w:rsidRPr="00C71D4E">
            <w:rPr>
              <w:rFonts w:ascii="Arial" w:hAnsi="Arial" w:cs="Arial"/>
              <w:sz w:val="22"/>
            </w:rPr>
            <w:fldChar w:fldCharType="end"/>
          </w:r>
        </w:sdtContent>
      </w:sdt>
      <w:r w:rsidR="00552165" w:rsidRPr="00C71D4E">
        <w:rPr>
          <w:rFonts w:ascii="Arial" w:hAnsi="Arial" w:cs="Arial"/>
          <w:sz w:val="22"/>
        </w:rPr>
        <w:t xml:space="preserve">. </w:t>
      </w:r>
      <w:r w:rsidR="00134A59" w:rsidRPr="00C71D4E">
        <w:rPr>
          <w:rFonts w:ascii="Arial" w:hAnsi="Arial" w:cs="Arial"/>
          <w:sz w:val="22"/>
        </w:rPr>
        <w:t>It is important that teachers have opportunities to critically reflect on their current practice</w:t>
      </w:r>
      <w:r w:rsidR="008D6053" w:rsidRPr="00C71D4E">
        <w:rPr>
          <w:rFonts w:ascii="Arial" w:hAnsi="Arial" w:cs="Arial"/>
          <w:sz w:val="22"/>
        </w:rPr>
        <w:t>,</w:t>
      </w:r>
      <w:r w:rsidR="00134A59" w:rsidRPr="00C71D4E">
        <w:rPr>
          <w:rFonts w:ascii="Arial" w:hAnsi="Arial" w:cs="Arial"/>
          <w:sz w:val="22"/>
        </w:rPr>
        <w:t xml:space="preserve"> to </w:t>
      </w:r>
      <w:r w:rsidR="00CB6205" w:rsidRPr="00C71D4E">
        <w:rPr>
          <w:rFonts w:ascii="Arial" w:hAnsi="Arial" w:cs="Arial"/>
          <w:sz w:val="22"/>
        </w:rPr>
        <w:t>find ways to</w:t>
      </w:r>
      <w:r w:rsidR="00134A59" w:rsidRPr="00C71D4E">
        <w:rPr>
          <w:rFonts w:ascii="Arial" w:hAnsi="Arial" w:cs="Arial"/>
          <w:sz w:val="22"/>
        </w:rPr>
        <w:t xml:space="preserve"> improve and develop</w:t>
      </w:r>
      <w:r w:rsidR="00E409BC" w:rsidRPr="00C71D4E">
        <w:rPr>
          <w:rFonts w:ascii="Arial" w:hAnsi="Arial" w:cs="Arial"/>
          <w:sz w:val="22"/>
        </w:rPr>
        <w:t xml:space="preserve"> </w:t>
      </w:r>
      <w:sdt>
        <w:sdtPr>
          <w:rPr>
            <w:rFonts w:ascii="Arial" w:hAnsi="Arial" w:cs="Arial"/>
            <w:sz w:val="22"/>
          </w:rPr>
          <w:id w:val="1020967141"/>
          <w:citation/>
        </w:sdtPr>
        <w:sdtEndPr/>
        <w:sdtContent>
          <w:r w:rsidR="00E409BC" w:rsidRPr="00C71D4E">
            <w:rPr>
              <w:rFonts w:ascii="Arial" w:hAnsi="Arial" w:cs="Arial"/>
              <w:sz w:val="22"/>
            </w:rPr>
            <w:fldChar w:fldCharType="begin"/>
          </w:r>
          <w:r w:rsidR="00E409BC" w:rsidRPr="00C71D4E">
            <w:rPr>
              <w:rFonts w:ascii="Arial" w:hAnsi="Arial" w:cs="Arial"/>
              <w:sz w:val="22"/>
            </w:rPr>
            <w:instrText xml:space="preserve"> CITATION Wel197 \l 2057 </w:instrText>
          </w:r>
          <w:r w:rsidR="00E409BC" w:rsidRPr="00C71D4E">
            <w:rPr>
              <w:rFonts w:ascii="Arial" w:hAnsi="Arial" w:cs="Arial"/>
              <w:sz w:val="22"/>
            </w:rPr>
            <w:fldChar w:fldCharType="separate"/>
          </w:r>
          <w:r w:rsidR="00447C7F" w:rsidRPr="00C71D4E">
            <w:rPr>
              <w:rFonts w:ascii="Arial" w:hAnsi="Arial" w:cs="Arial"/>
              <w:noProof/>
              <w:sz w:val="22"/>
            </w:rPr>
            <w:t>(Welsh Government, 2019)</w:t>
          </w:r>
          <w:r w:rsidR="00E409BC" w:rsidRPr="00C71D4E">
            <w:rPr>
              <w:rFonts w:ascii="Arial" w:hAnsi="Arial" w:cs="Arial"/>
              <w:sz w:val="22"/>
            </w:rPr>
            <w:fldChar w:fldCharType="end"/>
          </w:r>
        </w:sdtContent>
      </w:sdt>
      <w:r w:rsidR="00134A59" w:rsidRPr="00C71D4E">
        <w:rPr>
          <w:rFonts w:ascii="Arial" w:hAnsi="Arial" w:cs="Arial"/>
          <w:sz w:val="22"/>
        </w:rPr>
        <w:t>. This is essential in developing as a reflective practitioner in Wales</w:t>
      </w:r>
      <w:r w:rsidR="00375A31" w:rsidRPr="00C71D4E">
        <w:rPr>
          <w:rFonts w:ascii="Arial" w:hAnsi="Arial" w:cs="Arial"/>
          <w:sz w:val="22"/>
        </w:rPr>
        <w:t xml:space="preserve"> </w:t>
      </w:r>
      <w:sdt>
        <w:sdtPr>
          <w:rPr>
            <w:rFonts w:ascii="Arial" w:hAnsi="Arial" w:cs="Arial"/>
            <w:sz w:val="22"/>
          </w:rPr>
          <w:id w:val="107091437"/>
          <w:citation/>
        </w:sdtPr>
        <w:sdtEndPr/>
        <w:sdtContent>
          <w:r w:rsidR="00375A31" w:rsidRPr="00C71D4E">
            <w:rPr>
              <w:rFonts w:ascii="Arial" w:hAnsi="Arial" w:cs="Arial"/>
              <w:sz w:val="22"/>
            </w:rPr>
            <w:fldChar w:fldCharType="begin"/>
          </w:r>
          <w:r w:rsidR="00375A31" w:rsidRPr="00C71D4E">
            <w:rPr>
              <w:rFonts w:ascii="Arial" w:hAnsi="Arial" w:cs="Arial"/>
              <w:sz w:val="22"/>
            </w:rPr>
            <w:instrText xml:space="preserve"> CITATION Lar00 \l 2057 </w:instrText>
          </w:r>
          <w:r w:rsidR="00375A31" w:rsidRPr="00C71D4E">
            <w:rPr>
              <w:rFonts w:ascii="Arial" w:hAnsi="Arial" w:cs="Arial"/>
              <w:sz w:val="22"/>
            </w:rPr>
            <w:fldChar w:fldCharType="separate"/>
          </w:r>
          <w:r w:rsidR="00447C7F" w:rsidRPr="00C71D4E">
            <w:rPr>
              <w:rFonts w:ascii="Arial" w:hAnsi="Arial" w:cs="Arial"/>
              <w:noProof/>
              <w:sz w:val="22"/>
            </w:rPr>
            <w:t>(Larrivee, 2000)</w:t>
          </w:r>
          <w:r w:rsidR="00375A31" w:rsidRPr="00C71D4E">
            <w:rPr>
              <w:rFonts w:ascii="Arial" w:hAnsi="Arial" w:cs="Arial"/>
              <w:sz w:val="22"/>
            </w:rPr>
            <w:fldChar w:fldCharType="end"/>
          </w:r>
        </w:sdtContent>
      </w:sdt>
      <w:r w:rsidR="00134A59" w:rsidRPr="00C71D4E">
        <w:rPr>
          <w:rFonts w:ascii="Arial" w:hAnsi="Arial" w:cs="Arial"/>
          <w:sz w:val="22"/>
        </w:rPr>
        <w:t>.</w:t>
      </w:r>
      <w:r w:rsidR="000A6E3A" w:rsidRPr="00C71D4E">
        <w:rPr>
          <w:rFonts w:ascii="Arial" w:hAnsi="Arial" w:cs="Arial"/>
          <w:sz w:val="22"/>
        </w:rPr>
        <w:t xml:space="preserve"> Throughout my placement, I reflected on every lesson using What Went Well (WWW) and Even Better If (EBI), this supported my development by identifying ways to improve my practice.</w:t>
      </w:r>
      <w:r w:rsidR="00134A59" w:rsidRPr="00C71D4E">
        <w:rPr>
          <w:rFonts w:ascii="Arial" w:hAnsi="Arial" w:cs="Arial"/>
          <w:sz w:val="22"/>
        </w:rPr>
        <w:t xml:space="preserve"> </w:t>
      </w:r>
      <w:r w:rsidR="009855AC" w:rsidRPr="00C71D4E">
        <w:rPr>
          <w:rFonts w:ascii="Arial" w:hAnsi="Arial" w:cs="Arial"/>
          <w:sz w:val="22"/>
        </w:rPr>
        <w:t xml:space="preserve">Having reflected on my experience and practice, I </w:t>
      </w:r>
      <w:r w:rsidR="004534AE" w:rsidRPr="00C71D4E">
        <w:rPr>
          <w:rFonts w:ascii="Arial" w:hAnsi="Arial" w:cs="Arial"/>
          <w:sz w:val="22"/>
        </w:rPr>
        <w:t xml:space="preserve">have </w:t>
      </w:r>
      <w:r w:rsidR="009855AC" w:rsidRPr="00C71D4E">
        <w:rPr>
          <w:rFonts w:ascii="Arial" w:hAnsi="Arial" w:cs="Arial"/>
          <w:sz w:val="22"/>
        </w:rPr>
        <w:t>identified that I need to improve my planning for cross-curricular to ensure the</w:t>
      </w:r>
      <w:r w:rsidR="00C65A51" w:rsidRPr="00C71D4E">
        <w:rPr>
          <w:rFonts w:ascii="Arial" w:hAnsi="Arial" w:cs="Arial"/>
          <w:sz w:val="22"/>
        </w:rPr>
        <w:t xml:space="preserve"> links</w:t>
      </w:r>
      <w:r w:rsidR="009855AC" w:rsidRPr="00C71D4E">
        <w:rPr>
          <w:rFonts w:ascii="Arial" w:hAnsi="Arial" w:cs="Arial"/>
          <w:sz w:val="22"/>
        </w:rPr>
        <w:t xml:space="preserve"> are relevant and meaningful. </w:t>
      </w:r>
      <w:r w:rsidR="005A5AC8" w:rsidRPr="00C71D4E">
        <w:rPr>
          <w:rFonts w:ascii="Arial" w:hAnsi="Arial" w:cs="Arial"/>
          <w:sz w:val="22"/>
        </w:rPr>
        <w:t>I have also identified that I need to provide more authentic experiences within my teaching</w:t>
      </w:r>
      <w:r w:rsidR="00C65A51" w:rsidRPr="00C71D4E">
        <w:rPr>
          <w:rFonts w:ascii="Arial" w:hAnsi="Arial" w:cs="Arial"/>
          <w:sz w:val="22"/>
        </w:rPr>
        <w:t xml:space="preserve"> as this has been a challenge</w:t>
      </w:r>
      <w:r w:rsidR="005A5AC8" w:rsidRPr="00C71D4E">
        <w:rPr>
          <w:rFonts w:ascii="Arial" w:hAnsi="Arial" w:cs="Arial"/>
          <w:sz w:val="22"/>
        </w:rPr>
        <w:t xml:space="preserve">. </w:t>
      </w:r>
    </w:p>
    <w:p w14:paraId="1938CC99" w14:textId="40CF3EEA" w:rsidR="00153556" w:rsidRPr="00C71D4E" w:rsidRDefault="00C36FFA" w:rsidP="00E3510E">
      <w:pPr>
        <w:pStyle w:val="NormalWeb"/>
        <w:shd w:val="clear" w:color="auto" w:fill="FFFFFF"/>
        <w:spacing w:line="360" w:lineRule="auto"/>
        <w:rPr>
          <w:rFonts w:ascii="Arial" w:hAnsi="Arial" w:cs="Arial"/>
          <w:sz w:val="22"/>
        </w:rPr>
      </w:pPr>
      <w:r w:rsidRPr="00C71D4E">
        <w:rPr>
          <w:rFonts w:ascii="Arial" w:hAnsi="Arial" w:cs="Arial"/>
          <w:sz w:val="22"/>
        </w:rPr>
        <w:t xml:space="preserve">It is important to acknowledge that Continuous Professional Development (CPD) is required to </w:t>
      </w:r>
      <w:r w:rsidR="00DA5D8D" w:rsidRPr="00C71D4E">
        <w:rPr>
          <w:rFonts w:ascii="Arial" w:hAnsi="Arial" w:cs="Arial"/>
          <w:sz w:val="22"/>
        </w:rPr>
        <w:t xml:space="preserve">keep up to date with effective practice </w:t>
      </w:r>
      <w:r w:rsidR="008D6053" w:rsidRPr="00C71D4E">
        <w:rPr>
          <w:rFonts w:ascii="Arial" w:hAnsi="Arial" w:cs="Arial"/>
          <w:sz w:val="22"/>
        </w:rPr>
        <w:t>and</w:t>
      </w:r>
      <w:r w:rsidR="00DA5D8D" w:rsidRPr="00C71D4E">
        <w:rPr>
          <w:rFonts w:ascii="Arial" w:hAnsi="Arial" w:cs="Arial"/>
          <w:sz w:val="22"/>
        </w:rPr>
        <w:t xml:space="preserve"> </w:t>
      </w:r>
      <w:r w:rsidRPr="00C71D4E">
        <w:rPr>
          <w:rFonts w:ascii="Arial" w:hAnsi="Arial" w:cs="Arial"/>
          <w:sz w:val="22"/>
        </w:rPr>
        <w:t>continue improving my practice throughout my teaching career</w:t>
      </w:r>
      <w:r w:rsidR="001A1078" w:rsidRPr="00C71D4E">
        <w:rPr>
          <w:rFonts w:ascii="Arial" w:hAnsi="Arial" w:cs="Arial"/>
          <w:sz w:val="22"/>
        </w:rPr>
        <w:t xml:space="preserve"> </w:t>
      </w:r>
      <w:sdt>
        <w:sdtPr>
          <w:rPr>
            <w:rFonts w:ascii="Arial" w:hAnsi="Arial" w:cs="Arial"/>
            <w:sz w:val="22"/>
          </w:rPr>
          <w:id w:val="-1432820530"/>
          <w:citation/>
        </w:sdtPr>
        <w:sdtEndPr/>
        <w:sdtContent>
          <w:r w:rsidR="00C36EFC" w:rsidRPr="00C71D4E">
            <w:rPr>
              <w:rFonts w:ascii="Arial" w:hAnsi="Arial" w:cs="Arial"/>
              <w:sz w:val="22"/>
            </w:rPr>
            <w:fldChar w:fldCharType="begin"/>
          </w:r>
          <w:r w:rsidR="00414C35" w:rsidRPr="00C71D4E">
            <w:rPr>
              <w:rFonts w:ascii="Arial" w:hAnsi="Arial" w:cs="Arial"/>
              <w:sz w:val="22"/>
            </w:rPr>
            <w:instrText xml:space="preserve">CITATION McG211 \l 2057 </w:instrText>
          </w:r>
          <w:r w:rsidR="00C36EFC" w:rsidRPr="00C71D4E">
            <w:rPr>
              <w:rFonts w:ascii="Arial" w:hAnsi="Arial" w:cs="Arial"/>
              <w:sz w:val="22"/>
            </w:rPr>
            <w:fldChar w:fldCharType="separate"/>
          </w:r>
          <w:r w:rsidR="00447C7F" w:rsidRPr="00C71D4E">
            <w:rPr>
              <w:rFonts w:ascii="Arial" w:hAnsi="Arial" w:cs="Arial"/>
              <w:noProof/>
              <w:sz w:val="22"/>
            </w:rPr>
            <w:t>(McGill, 2021b)</w:t>
          </w:r>
          <w:r w:rsidR="00C36EFC" w:rsidRPr="00C71D4E">
            <w:rPr>
              <w:rFonts w:ascii="Arial" w:hAnsi="Arial" w:cs="Arial"/>
              <w:sz w:val="22"/>
            </w:rPr>
            <w:fldChar w:fldCharType="end"/>
          </w:r>
        </w:sdtContent>
      </w:sdt>
      <w:r w:rsidRPr="00C71D4E">
        <w:rPr>
          <w:rFonts w:ascii="Arial" w:hAnsi="Arial" w:cs="Arial"/>
          <w:sz w:val="22"/>
        </w:rPr>
        <w:t xml:space="preserve">. </w:t>
      </w:r>
      <w:r w:rsidR="00F20616" w:rsidRPr="00C71D4E">
        <w:rPr>
          <w:rFonts w:ascii="Arial" w:hAnsi="Arial" w:cs="Arial"/>
          <w:sz w:val="22"/>
        </w:rPr>
        <w:t xml:space="preserve">CPD </w:t>
      </w:r>
      <w:r w:rsidR="00664504" w:rsidRPr="00C71D4E">
        <w:rPr>
          <w:rFonts w:ascii="Arial" w:hAnsi="Arial" w:cs="Arial"/>
          <w:sz w:val="22"/>
        </w:rPr>
        <w:t xml:space="preserve">consists of learning experiences that contribute to improving the teacher’s knowledge, skills and personal qualities needed for effective teaching </w:t>
      </w:r>
      <w:sdt>
        <w:sdtPr>
          <w:rPr>
            <w:rFonts w:ascii="Arial" w:hAnsi="Arial" w:cs="Arial"/>
            <w:sz w:val="22"/>
          </w:rPr>
          <w:id w:val="68546874"/>
          <w:citation/>
        </w:sdtPr>
        <w:sdtEndPr/>
        <w:sdtContent>
          <w:r w:rsidR="00664504" w:rsidRPr="00C71D4E">
            <w:rPr>
              <w:rFonts w:ascii="Arial" w:hAnsi="Arial" w:cs="Arial"/>
              <w:sz w:val="22"/>
            </w:rPr>
            <w:fldChar w:fldCharType="begin"/>
          </w:r>
          <w:r w:rsidR="00664504" w:rsidRPr="00C71D4E">
            <w:rPr>
              <w:rFonts w:ascii="Arial" w:hAnsi="Arial" w:cs="Arial"/>
              <w:sz w:val="22"/>
            </w:rPr>
            <w:instrText xml:space="preserve">CITATION Som21 \l 2057 </w:instrText>
          </w:r>
          <w:r w:rsidR="00664504" w:rsidRPr="00C71D4E">
            <w:rPr>
              <w:rFonts w:ascii="Arial" w:hAnsi="Arial" w:cs="Arial"/>
              <w:sz w:val="22"/>
            </w:rPr>
            <w:fldChar w:fldCharType="separate"/>
          </w:r>
          <w:r w:rsidR="00447C7F" w:rsidRPr="00C71D4E">
            <w:rPr>
              <w:rFonts w:ascii="Arial" w:hAnsi="Arial" w:cs="Arial"/>
              <w:noProof/>
              <w:sz w:val="22"/>
            </w:rPr>
            <w:t>(Somantri &amp; Iskandar, 2021)</w:t>
          </w:r>
          <w:r w:rsidR="00664504" w:rsidRPr="00C71D4E">
            <w:rPr>
              <w:rFonts w:ascii="Arial" w:hAnsi="Arial" w:cs="Arial"/>
              <w:sz w:val="22"/>
            </w:rPr>
            <w:fldChar w:fldCharType="end"/>
          </w:r>
        </w:sdtContent>
      </w:sdt>
      <w:r w:rsidR="00664504" w:rsidRPr="00C71D4E">
        <w:rPr>
          <w:rFonts w:ascii="Arial" w:hAnsi="Arial" w:cs="Arial"/>
          <w:sz w:val="22"/>
        </w:rPr>
        <w:t xml:space="preserve">. </w:t>
      </w:r>
      <w:r w:rsidR="00641552" w:rsidRPr="00C71D4E">
        <w:rPr>
          <w:rFonts w:ascii="Arial" w:hAnsi="Arial" w:cs="Arial"/>
          <w:sz w:val="22"/>
        </w:rPr>
        <w:t xml:space="preserve">CPD </w:t>
      </w:r>
      <w:r w:rsidR="00153556" w:rsidRPr="00C71D4E">
        <w:rPr>
          <w:rFonts w:ascii="Arial" w:hAnsi="Arial" w:cs="Arial"/>
          <w:sz w:val="22"/>
        </w:rPr>
        <w:t xml:space="preserve">is crucial to </w:t>
      </w:r>
      <w:r w:rsidR="00641552" w:rsidRPr="00C71D4E">
        <w:rPr>
          <w:rFonts w:ascii="Arial" w:hAnsi="Arial" w:cs="Arial"/>
          <w:sz w:val="22"/>
        </w:rPr>
        <w:t xml:space="preserve">ensure that teachers maintain and improve teaching and learning within the classroom </w:t>
      </w:r>
      <w:sdt>
        <w:sdtPr>
          <w:rPr>
            <w:rFonts w:ascii="Arial" w:hAnsi="Arial" w:cs="Arial"/>
            <w:sz w:val="22"/>
          </w:rPr>
          <w:id w:val="-2088067171"/>
          <w:citation/>
        </w:sdtPr>
        <w:sdtEndPr/>
        <w:sdtContent>
          <w:r w:rsidR="00641552" w:rsidRPr="00C71D4E">
            <w:rPr>
              <w:rFonts w:ascii="Arial" w:hAnsi="Arial" w:cs="Arial"/>
              <w:sz w:val="22"/>
            </w:rPr>
            <w:fldChar w:fldCharType="begin"/>
          </w:r>
          <w:r w:rsidR="00D1211B" w:rsidRPr="00C71D4E">
            <w:rPr>
              <w:rFonts w:ascii="Arial" w:hAnsi="Arial" w:cs="Arial"/>
              <w:sz w:val="22"/>
            </w:rPr>
            <w:instrText xml:space="preserve">CITATION Som21 \l 2057 </w:instrText>
          </w:r>
          <w:r w:rsidR="00641552" w:rsidRPr="00C71D4E">
            <w:rPr>
              <w:rFonts w:ascii="Arial" w:hAnsi="Arial" w:cs="Arial"/>
              <w:sz w:val="22"/>
            </w:rPr>
            <w:fldChar w:fldCharType="separate"/>
          </w:r>
          <w:r w:rsidR="00447C7F" w:rsidRPr="00C71D4E">
            <w:rPr>
              <w:rFonts w:ascii="Arial" w:hAnsi="Arial" w:cs="Arial"/>
              <w:noProof/>
              <w:sz w:val="22"/>
            </w:rPr>
            <w:t>(Somantri &amp; Iskandar, 2021)</w:t>
          </w:r>
          <w:r w:rsidR="00641552" w:rsidRPr="00C71D4E">
            <w:rPr>
              <w:rFonts w:ascii="Arial" w:hAnsi="Arial" w:cs="Arial"/>
              <w:sz w:val="22"/>
            </w:rPr>
            <w:fldChar w:fldCharType="end"/>
          </w:r>
        </w:sdtContent>
      </w:sdt>
      <w:r w:rsidR="00792CD5" w:rsidRPr="00C71D4E">
        <w:rPr>
          <w:rFonts w:ascii="Arial" w:hAnsi="Arial" w:cs="Arial"/>
          <w:sz w:val="22"/>
        </w:rPr>
        <w:t xml:space="preserve">; therefore, I will continue to seek CPD opportunities to maintain and improve my practice. </w:t>
      </w:r>
      <w:r w:rsidR="005B3D0A" w:rsidRPr="00C71D4E">
        <w:rPr>
          <w:rFonts w:ascii="Arial" w:hAnsi="Arial" w:cs="Arial"/>
          <w:sz w:val="22"/>
        </w:rPr>
        <w:t>Collaborative CPD has a positive impact on teach</w:t>
      </w:r>
      <w:r w:rsidR="00816A17" w:rsidRPr="00C71D4E">
        <w:rPr>
          <w:rFonts w:ascii="Arial" w:hAnsi="Arial" w:cs="Arial"/>
          <w:sz w:val="22"/>
        </w:rPr>
        <w:t>ers</w:t>
      </w:r>
      <w:r w:rsidR="005B3D0A" w:rsidRPr="00C71D4E">
        <w:rPr>
          <w:rFonts w:ascii="Arial" w:hAnsi="Arial" w:cs="Arial"/>
          <w:sz w:val="22"/>
        </w:rPr>
        <w:t xml:space="preserve"> and </w:t>
      </w:r>
      <w:r w:rsidR="00816A17" w:rsidRPr="00C71D4E">
        <w:rPr>
          <w:rFonts w:ascii="Arial" w:hAnsi="Arial" w:cs="Arial"/>
          <w:sz w:val="22"/>
        </w:rPr>
        <w:t>learners</w:t>
      </w:r>
      <w:r w:rsidR="005B3D0A" w:rsidRPr="00C71D4E">
        <w:rPr>
          <w:rFonts w:ascii="Arial" w:hAnsi="Arial" w:cs="Arial"/>
          <w:sz w:val="22"/>
        </w:rPr>
        <w:t xml:space="preserve"> </w:t>
      </w:r>
      <w:sdt>
        <w:sdtPr>
          <w:rPr>
            <w:rFonts w:ascii="Arial" w:hAnsi="Arial" w:cs="Arial"/>
            <w:sz w:val="22"/>
          </w:rPr>
          <w:id w:val="-10527163"/>
          <w:citation/>
        </w:sdtPr>
        <w:sdtEndPr/>
        <w:sdtContent>
          <w:r w:rsidR="006A5DC8" w:rsidRPr="00C71D4E">
            <w:rPr>
              <w:rFonts w:ascii="Arial" w:hAnsi="Arial" w:cs="Arial"/>
              <w:sz w:val="22"/>
            </w:rPr>
            <w:fldChar w:fldCharType="begin"/>
          </w:r>
          <w:r w:rsidR="006A5DC8" w:rsidRPr="00C71D4E">
            <w:rPr>
              <w:rFonts w:ascii="Arial" w:hAnsi="Arial" w:cs="Arial"/>
              <w:sz w:val="22"/>
            </w:rPr>
            <w:instrText xml:space="preserve"> CITATION Cor05 \l 2057 </w:instrText>
          </w:r>
          <w:r w:rsidR="006A5DC8" w:rsidRPr="00C71D4E">
            <w:rPr>
              <w:rFonts w:ascii="Arial" w:hAnsi="Arial" w:cs="Arial"/>
              <w:sz w:val="22"/>
            </w:rPr>
            <w:fldChar w:fldCharType="separate"/>
          </w:r>
          <w:r w:rsidR="00447C7F" w:rsidRPr="00C71D4E">
            <w:rPr>
              <w:rFonts w:ascii="Arial" w:hAnsi="Arial" w:cs="Arial"/>
              <w:noProof/>
              <w:sz w:val="22"/>
            </w:rPr>
            <w:t>(Cordingley, et al., 2005)</w:t>
          </w:r>
          <w:r w:rsidR="006A5DC8" w:rsidRPr="00C71D4E">
            <w:rPr>
              <w:rFonts w:ascii="Arial" w:hAnsi="Arial" w:cs="Arial"/>
              <w:sz w:val="22"/>
            </w:rPr>
            <w:fldChar w:fldCharType="end"/>
          </w:r>
        </w:sdtContent>
      </w:sdt>
      <w:r w:rsidR="005702A3" w:rsidRPr="00C71D4E">
        <w:rPr>
          <w:rFonts w:ascii="Arial" w:hAnsi="Arial" w:cs="Arial"/>
          <w:sz w:val="22"/>
        </w:rPr>
        <w:t xml:space="preserve">, as a result </w:t>
      </w:r>
      <w:r w:rsidR="00816A17" w:rsidRPr="00C71D4E">
        <w:rPr>
          <w:rFonts w:ascii="Arial" w:hAnsi="Arial" w:cs="Arial"/>
          <w:sz w:val="22"/>
        </w:rPr>
        <w:t>I will ensure to seek opportunities to observe teachers to learn from someone who is more experienced</w:t>
      </w:r>
      <w:r w:rsidR="00B07448" w:rsidRPr="00C71D4E">
        <w:rPr>
          <w:rFonts w:ascii="Arial" w:hAnsi="Arial" w:cs="Arial"/>
          <w:sz w:val="22"/>
        </w:rPr>
        <w:t>.</w:t>
      </w:r>
      <w:r w:rsidR="002C130B" w:rsidRPr="00C71D4E">
        <w:rPr>
          <w:rFonts w:ascii="Arial" w:hAnsi="Arial" w:cs="Arial"/>
          <w:sz w:val="22"/>
        </w:rPr>
        <w:t xml:space="preserve"> It is important to evaluate the impact of CPD to understand if it was beneficial to the teacher and learners </w:t>
      </w:r>
      <w:sdt>
        <w:sdtPr>
          <w:rPr>
            <w:rFonts w:ascii="Arial" w:hAnsi="Arial" w:cs="Arial"/>
            <w:sz w:val="22"/>
          </w:rPr>
          <w:id w:val="-324435474"/>
          <w:citation/>
        </w:sdtPr>
        <w:sdtEndPr/>
        <w:sdtContent>
          <w:r w:rsidR="002C130B" w:rsidRPr="00C71D4E">
            <w:rPr>
              <w:rFonts w:ascii="Arial" w:hAnsi="Arial" w:cs="Arial"/>
              <w:sz w:val="22"/>
            </w:rPr>
            <w:fldChar w:fldCharType="begin"/>
          </w:r>
          <w:r w:rsidR="002C130B" w:rsidRPr="00C71D4E">
            <w:rPr>
              <w:rFonts w:ascii="Arial" w:hAnsi="Arial" w:cs="Arial"/>
              <w:sz w:val="22"/>
            </w:rPr>
            <w:instrText xml:space="preserve"> CITATION Goo05 \l 2057 </w:instrText>
          </w:r>
          <w:r w:rsidR="002C130B" w:rsidRPr="00C71D4E">
            <w:rPr>
              <w:rFonts w:ascii="Arial" w:hAnsi="Arial" w:cs="Arial"/>
              <w:sz w:val="22"/>
            </w:rPr>
            <w:fldChar w:fldCharType="separate"/>
          </w:r>
          <w:r w:rsidR="00447C7F" w:rsidRPr="00C71D4E">
            <w:rPr>
              <w:rFonts w:ascii="Arial" w:hAnsi="Arial" w:cs="Arial"/>
              <w:noProof/>
              <w:sz w:val="22"/>
            </w:rPr>
            <w:t>(Goodall, et al., 2005)</w:t>
          </w:r>
          <w:r w:rsidR="002C130B" w:rsidRPr="00C71D4E">
            <w:rPr>
              <w:rFonts w:ascii="Arial" w:hAnsi="Arial" w:cs="Arial"/>
              <w:sz w:val="22"/>
            </w:rPr>
            <w:fldChar w:fldCharType="end"/>
          </w:r>
        </w:sdtContent>
      </w:sdt>
      <w:r w:rsidR="002C130B" w:rsidRPr="00C71D4E">
        <w:rPr>
          <w:rFonts w:ascii="Arial" w:hAnsi="Arial" w:cs="Arial"/>
          <w:sz w:val="22"/>
        </w:rPr>
        <w:t>.</w:t>
      </w:r>
      <w:r w:rsidR="00B07448" w:rsidRPr="00C71D4E">
        <w:rPr>
          <w:rFonts w:ascii="Arial" w:hAnsi="Arial" w:cs="Arial"/>
          <w:sz w:val="22"/>
        </w:rPr>
        <w:t xml:space="preserve"> I will also take full advantage of any opportunities within schools</w:t>
      </w:r>
      <w:r w:rsidR="00830354" w:rsidRPr="00C71D4E">
        <w:rPr>
          <w:rFonts w:ascii="Arial" w:hAnsi="Arial" w:cs="Arial"/>
          <w:sz w:val="22"/>
        </w:rPr>
        <w:t xml:space="preserve"> such as external expertise</w:t>
      </w:r>
      <w:r w:rsidR="00B07448" w:rsidRPr="00C71D4E">
        <w:rPr>
          <w:rFonts w:ascii="Arial" w:hAnsi="Arial" w:cs="Arial"/>
          <w:sz w:val="22"/>
        </w:rPr>
        <w:t xml:space="preserve"> and </w:t>
      </w:r>
      <w:r w:rsidR="00830354" w:rsidRPr="00C71D4E">
        <w:rPr>
          <w:rFonts w:ascii="Arial" w:hAnsi="Arial" w:cs="Arial"/>
          <w:sz w:val="22"/>
        </w:rPr>
        <w:t xml:space="preserve">I will </w:t>
      </w:r>
      <w:r w:rsidR="00B07448" w:rsidRPr="00C71D4E">
        <w:rPr>
          <w:rFonts w:ascii="Arial" w:hAnsi="Arial" w:cs="Arial"/>
          <w:sz w:val="22"/>
        </w:rPr>
        <w:t>gain</w:t>
      </w:r>
      <w:r w:rsidR="00C241CD" w:rsidRPr="00C71D4E">
        <w:rPr>
          <w:rFonts w:ascii="Arial" w:hAnsi="Arial" w:cs="Arial"/>
          <w:sz w:val="22"/>
        </w:rPr>
        <w:t xml:space="preserve"> </w:t>
      </w:r>
      <w:r w:rsidR="00816A17" w:rsidRPr="00C71D4E">
        <w:rPr>
          <w:rFonts w:ascii="Arial" w:hAnsi="Arial" w:cs="Arial"/>
          <w:sz w:val="22"/>
        </w:rPr>
        <w:t>support</w:t>
      </w:r>
      <w:r w:rsidR="00830354" w:rsidRPr="00C71D4E">
        <w:rPr>
          <w:rFonts w:ascii="Arial" w:hAnsi="Arial" w:cs="Arial"/>
          <w:sz w:val="22"/>
        </w:rPr>
        <w:t xml:space="preserve"> </w:t>
      </w:r>
      <w:r w:rsidR="00C241CD" w:rsidRPr="00C71D4E">
        <w:rPr>
          <w:rFonts w:ascii="Arial" w:hAnsi="Arial" w:cs="Arial"/>
          <w:sz w:val="22"/>
        </w:rPr>
        <w:t>from peers</w:t>
      </w:r>
      <w:r w:rsidR="00180215" w:rsidRPr="00C71D4E">
        <w:rPr>
          <w:rFonts w:ascii="Arial" w:hAnsi="Arial" w:cs="Arial"/>
          <w:sz w:val="22"/>
        </w:rPr>
        <w:t xml:space="preserve"> and colleagues</w:t>
      </w:r>
      <w:r w:rsidR="00830354" w:rsidRPr="00C71D4E">
        <w:rPr>
          <w:rFonts w:ascii="Arial" w:hAnsi="Arial" w:cs="Arial"/>
          <w:sz w:val="22"/>
        </w:rPr>
        <w:t xml:space="preserve">. </w:t>
      </w:r>
      <w:r w:rsidR="00DE2AA1" w:rsidRPr="00C71D4E">
        <w:rPr>
          <w:rFonts w:ascii="Arial" w:hAnsi="Arial" w:cs="Arial"/>
          <w:sz w:val="22"/>
        </w:rPr>
        <w:t xml:space="preserve">Sharing good practice enables teachers to work together to develop </w:t>
      </w:r>
      <w:r w:rsidR="007B24F4" w:rsidRPr="00C71D4E">
        <w:rPr>
          <w:rFonts w:ascii="Arial" w:hAnsi="Arial" w:cs="Arial"/>
          <w:sz w:val="22"/>
        </w:rPr>
        <w:t>learner</w:t>
      </w:r>
      <w:r w:rsidR="000110E5" w:rsidRPr="00C71D4E">
        <w:rPr>
          <w:rFonts w:ascii="Arial" w:hAnsi="Arial" w:cs="Arial"/>
          <w:sz w:val="22"/>
        </w:rPr>
        <w:t>’</w:t>
      </w:r>
      <w:r w:rsidR="007B24F4" w:rsidRPr="00C71D4E">
        <w:rPr>
          <w:rFonts w:ascii="Arial" w:hAnsi="Arial" w:cs="Arial"/>
          <w:sz w:val="22"/>
        </w:rPr>
        <w:t xml:space="preserve">s skills </w:t>
      </w:r>
      <w:sdt>
        <w:sdtPr>
          <w:rPr>
            <w:rFonts w:ascii="Arial" w:hAnsi="Arial" w:cs="Arial"/>
            <w:sz w:val="22"/>
          </w:rPr>
          <w:id w:val="1722783505"/>
          <w:citation/>
        </w:sdtPr>
        <w:sdtEndPr/>
        <w:sdtContent>
          <w:r w:rsidR="00FE169E" w:rsidRPr="00C71D4E">
            <w:rPr>
              <w:rFonts w:ascii="Arial" w:hAnsi="Arial" w:cs="Arial"/>
              <w:sz w:val="22"/>
            </w:rPr>
            <w:fldChar w:fldCharType="begin"/>
          </w:r>
          <w:r w:rsidR="00FE169E" w:rsidRPr="00C71D4E">
            <w:rPr>
              <w:rFonts w:ascii="Arial" w:hAnsi="Arial" w:cs="Arial"/>
              <w:sz w:val="22"/>
            </w:rPr>
            <w:instrText xml:space="preserve"> CITATION Est8d \l 2057 </w:instrText>
          </w:r>
          <w:r w:rsidR="00FE169E" w:rsidRPr="00C71D4E">
            <w:rPr>
              <w:rFonts w:ascii="Arial" w:hAnsi="Arial" w:cs="Arial"/>
              <w:sz w:val="22"/>
            </w:rPr>
            <w:fldChar w:fldCharType="separate"/>
          </w:r>
          <w:r w:rsidR="00447C7F" w:rsidRPr="00C71D4E">
            <w:rPr>
              <w:rFonts w:ascii="Arial" w:hAnsi="Arial" w:cs="Arial"/>
              <w:noProof/>
              <w:sz w:val="22"/>
            </w:rPr>
            <w:t>(Estyn, 2018d)</w:t>
          </w:r>
          <w:r w:rsidR="00FE169E" w:rsidRPr="00C71D4E">
            <w:rPr>
              <w:rFonts w:ascii="Arial" w:hAnsi="Arial" w:cs="Arial"/>
              <w:sz w:val="22"/>
            </w:rPr>
            <w:fldChar w:fldCharType="end"/>
          </w:r>
        </w:sdtContent>
      </w:sdt>
      <w:r w:rsidR="00FE169E" w:rsidRPr="00C71D4E">
        <w:rPr>
          <w:rFonts w:ascii="Arial" w:hAnsi="Arial" w:cs="Arial"/>
          <w:sz w:val="22"/>
        </w:rPr>
        <w:t>; therefore, highlighting the importance of collaborating with teachers</w:t>
      </w:r>
      <w:r w:rsidR="00C409A2" w:rsidRPr="00C71D4E">
        <w:rPr>
          <w:rFonts w:ascii="Arial" w:hAnsi="Arial" w:cs="Arial"/>
          <w:sz w:val="22"/>
        </w:rPr>
        <w:t xml:space="preserve"> to improve </w:t>
      </w:r>
      <w:r w:rsidR="003E0596" w:rsidRPr="00C71D4E">
        <w:rPr>
          <w:rFonts w:ascii="Arial" w:hAnsi="Arial" w:cs="Arial"/>
          <w:sz w:val="22"/>
        </w:rPr>
        <w:t>teaching and learning</w:t>
      </w:r>
      <w:r w:rsidR="00FE169E" w:rsidRPr="00C71D4E">
        <w:rPr>
          <w:rFonts w:ascii="Arial" w:hAnsi="Arial" w:cs="Arial"/>
          <w:sz w:val="22"/>
        </w:rPr>
        <w:t xml:space="preserve">. </w:t>
      </w:r>
    </w:p>
    <w:p w14:paraId="5D224834" w14:textId="319AEBFE" w:rsidR="00B44440" w:rsidRPr="00C71D4E" w:rsidRDefault="00F20616" w:rsidP="00E3510E">
      <w:pPr>
        <w:pStyle w:val="NormalWeb"/>
        <w:shd w:val="clear" w:color="auto" w:fill="FFFFFF"/>
        <w:spacing w:line="360" w:lineRule="auto"/>
        <w:rPr>
          <w:rFonts w:ascii="Arial" w:hAnsi="Arial" w:cs="Arial"/>
          <w:sz w:val="22"/>
        </w:rPr>
      </w:pPr>
      <w:r w:rsidRPr="00C71D4E">
        <w:rPr>
          <w:rFonts w:ascii="Arial" w:hAnsi="Arial" w:cs="Arial"/>
          <w:sz w:val="22"/>
        </w:rPr>
        <w:t>As stated previously subject knowledge is crucial to raise standards</w:t>
      </w:r>
      <w:r w:rsidR="00DA31E1" w:rsidRPr="00C71D4E">
        <w:rPr>
          <w:rFonts w:ascii="Arial" w:hAnsi="Arial" w:cs="Arial"/>
          <w:sz w:val="22"/>
        </w:rPr>
        <w:t xml:space="preserve"> within the classroom</w:t>
      </w:r>
      <w:r w:rsidRPr="00C71D4E">
        <w:rPr>
          <w:rFonts w:ascii="Arial" w:hAnsi="Arial" w:cs="Arial"/>
          <w:sz w:val="22"/>
        </w:rPr>
        <w:t xml:space="preserve"> </w:t>
      </w:r>
      <w:sdt>
        <w:sdtPr>
          <w:rPr>
            <w:rFonts w:ascii="Arial" w:hAnsi="Arial" w:cs="Arial"/>
            <w:sz w:val="22"/>
          </w:rPr>
          <w:id w:val="994223541"/>
          <w:citation/>
        </w:sdtPr>
        <w:sdtEndPr/>
        <w:sdtContent>
          <w:r w:rsidRPr="00C71D4E">
            <w:rPr>
              <w:rFonts w:ascii="Arial" w:hAnsi="Arial" w:cs="Arial"/>
              <w:sz w:val="22"/>
            </w:rPr>
            <w:fldChar w:fldCharType="begin"/>
          </w:r>
          <w:r w:rsidRPr="00C71D4E">
            <w:rPr>
              <w:rFonts w:ascii="Arial" w:hAnsi="Arial" w:cs="Arial"/>
              <w:sz w:val="22"/>
            </w:rPr>
            <w:instrText xml:space="preserve"> CITATION Coh10 \l 2057 </w:instrText>
          </w:r>
          <w:r w:rsidRPr="00C71D4E">
            <w:rPr>
              <w:rFonts w:ascii="Arial" w:hAnsi="Arial" w:cs="Arial"/>
              <w:sz w:val="22"/>
            </w:rPr>
            <w:fldChar w:fldCharType="separate"/>
          </w:r>
          <w:r w:rsidR="00447C7F" w:rsidRPr="00C71D4E">
            <w:rPr>
              <w:rFonts w:ascii="Arial" w:hAnsi="Arial" w:cs="Arial"/>
              <w:noProof/>
              <w:sz w:val="22"/>
            </w:rPr>
            <w:t>(Cohen, et al., 2010)</w:t>
          </w:r>
          <w:r w:rsidRPr="00C71D4E">
            <w:rPr>
              <w:rFonts w:ascii="Arial" w:hAnsi="Arial" w:cs="Arial"/>
              <w:sz w:val="22"/>
            </w:rPr>
            <w:fldChar w:fldCharType="end"/>
          </w:r>
        </w:sdtContent>
      </w:sdt>
      <w:r w:rsidRPr="00C71D4E">
        <w:rPr>
          <w:rFonts w:ascii="Arial" w:hAnsi="Arial" w:cs="Arial"/>
          <w:sz w:val="22"/>
        </w:rPr>
        <w:t xml:space="preserve">; therefore, I will continue developing my subject knowledge through online sessions, and I will seek support and advice from subject specialist teachers in the future to improve my practice. </w:t>
      </w:r>
      <w:r w:rsidR="005702A3" w:rsidRPr="00C71D4E">
        <w:rPr>
          <w:rFonts w:ascii="Arial" w:hAnsi="Arial" w:cs="Arial"/>
          <w:sz w:val="22"/>
        </w:rPr>
        <w:t xml:space="preserve">This will ensure that cross-curricular links are taught effectively. </w:t>
      </w:r>
      <w:r w:rsidR="00725976" w:rsidRPr="00C71D4E">
        <w:rPr>
          <w:rFonts w:ascii="Arial" w:hAnsi="Arial" w:cs="Arial"/>
          <w:sz w:val="22"/>
        </w:rPr>
        <w:t xml:space="preserve">I will develop my understanding and knowledge of cross-curricular links through </w:t>
      </w:r>
      <w:r w:rsidR="00725976" w:rsidRPr="00C71D4E">
        <w:rPr>
          <w:rFonts w:ascii="Arial" w:hAnsi="Arial" w:cs="Arial"/>
          <w:sz w:val="22"/>
        </w:rPr>
        <w:lastRenderedPageBreak/>
        <w:t xml:space="preserve">experience </w:t>
      </w:r>
      <w:r w:rsidR="003C6DF7" w:rsidRPr="00C71D4E">
        <w:rPr>
          <w:rFonts w:ascii="Arial" w:hAnsi="Arial" w:cs="Arial"/>
          <w:sz w:val="22"/>
        </w:rPr>
        <w:t xml:space="preserve">in school settings. </w:t>
      </w:r>
      <w:r w:rsidR="00EE5223" w:rsidRPr="00C71D4E">
        <w:rPr>
          <w:rFonts w:ascii="Arial" w:hAnsi="Arial" w:cs="Arial"/>
          <w:sz w:val="22"/>
        </w:rPr>
        <w:t xml:space="preserve">I will ensure to </w:t>
      </w:r>
      <w:r w:rsidR="005702A3" w:rsidRPr="00C71D4E">
        <w:rPr>
          <w:rFonts w:ascii="Arial" w:hAnsi="Arial" w:cs="Arial"/>
          <w:sz w:val="22"/>
        </w:rPr>
        <w:t xml:space="preserve">spend time </w:t>
      </w:r>
      <w:r w:rsidR="00EE5223" w:rsidRPr="00C71D4E">
        <w:rPr>
          <w:rFonts w:ascii="Arial" w:hAnsi="Arial" w:cs="Arial"/>
          <w:sz w:val="22"/>
        </w:rPr>
        <w:t>implement</w:t>
      </w:r>
      <w:r w:rsidR="005702A3" w:rsidRPr="00C71D4E">
        <w:rPr>
          <w:rFonts w:ascii="Arial" w:hAnsi="Arial" w:cs="Arial"/>
          <w:sz w:val="22"/>
        </w:rPr>
        <w:t>ing</w:t>
      </w:r>
      <w:r w:rsidR="00EE5223" w:rsidRPr="00C71D4E">
        <w:rPr>
          <w:rFonts w:ascii="Arial" w:hAnsi="Arial" w:cs="Arial"/>
          <w:sz w:val="22"/>
        </w:rPr>
        <w:t xml:space="preserve"> cross-curricular links where necessary whilst planning my lessons</w:t>
      </w:r>
      <w:r w:rsidR="000110E5" w:rsidRPr="00C71D4E">
        <w:rPr>
          <w:rFonts w:ascii="Arial" w:hAnsi="Arial" w:cs="Arial"/>
          <w:sz w:val="22"/>
        </w:rPr>
        <w:t>,</w:t>
      </w:r>
      <w:r w:rsidR="00EE5223" w:rsidRPr="00C71D4E">
        <w:rPr>
          <w:rFonts w:ascii="Arial" w:hAnsi="Arial" w:cs="Arial"/>
          <w:sz w:val="22"/>
        </w:rPr>
        <w:t xml:space="preserve"> </w:t>
      </w:r>
      <w:r w:rsidR="005702A3" w:rsidRPr="00C71D4E">
        <w:rPr>
          <w:rFonts w:ascii="Arial" w:hAnsi="Arial" w:cs="Arial"/>
          <w:sz w:val="22"/>
        </w:rPr>
        <w:t xml:space="preserve">as this Is essential within the CfW </w:t>
      </w:r>
      <w:sdt>
        <w:sdtPr>
          <w:rPr>
            <w:rFonts w:ascii="Arial" w:hAnsi="Arial" w:cs="Arial"/>
            <w:sz w:val="22"/>
          </w:rPr>
          <w:id w:val="622593061"/>
          <w:citation/>
        </w:sdtPr>
        <w:sdtEndPr/>
        <w:sdtContent>
          <w:r w:rsidR="005702A3" w:rsidRPr="00C71D4E">
            <w:rPr>
              <w:rFonts w:ascii="Arial" w:hAnsi="Arial" w:cs="Arial"/>
              <w:sz w:val="22"/>
            </w:rPr>
            <w:fldChar w:fldCharType="begin"/>
          </w:r>
          <w:r w:rsidR="005702A3" w:rsidRPr="00C71D4E">
            <w:rPr>
              <w:rFonts w:ascii="Arial" w:hAnsi="Arial" w:cs="Arial"/>
              <w:sz w:val="22"/>
            </w:rPr>
            <w:instrText xml:space="preserve"> CITATION Wel203 \l 2057 </w:instrText>
          </w:r>
          <w:r w:rsidR="005702A3" w:rsidRPr="00C71D4E">
            <w:rPr>
              <w:rFonts w:ascii="Arial" w:hAnsi="Arial" w:cs="Arial"/>
              <w:sz w:val="22"/>
            </w:rPr>
            <w:fldChar w:fldCharType="separate"/>
          </w:r>
          <w:r w:rsidR="00447C7F" w:rsidRPr="00C71D4E">
            <w:rPr>
              <w:rFonts w:ascii="Arial" w:hAnsi="Arial" w:cs="Arial"/>
              <w:noProof/>
              <w:sz w:val="22"/>
            </w:rPr>
            <w:t>(Welsh Government, 2020a)</w:t>
          </w:r>
          <w:r w:rsidR="005702A3" w:rsidRPr="00C71D4E">
            <w:rPr>
              <w:rFonts w:ascii="Arial" w:hAnsi="Arial" w:cs="Arial"/>
              <w:sz w:val="22"/>
            </w:rPr>
            <w:fldChar w:fldCharType="end"/>
          </w:r>
        </w:sdtContent>
      </w:sdt>
      <w:r w:rsidR="005702A3" w:rsidRPr="00C71D4E">
        <w:rPr>
          <w:rFonts w:ascii="Arial" w:hAnsi="Arial" w:cs="Arial"/>
          <w:sz w:val="22"/>
        </w:rPr>
        <w:t xml:space="preserve">. </w:t>
      </w:r>
      <w:r w:rsidR="002C4977" w:rsidRPr="00C71D4E">
        <w:rPr>
          <w:rFonts w:ascii="Arial" w:hAnsi="Arial" w:cs="Arial"/>
          <w:sz w:val="22"/>
        </w:rPr>
        <w:t>I will use the Literacy and Numeracy Framework (LNF) and the Digital Competency Framework (DCF) to support my planning to ensure that I incorporate the relevant skills to support learner’s development</w:t>
      </w:r>
      <w:r w:rsidR="007F7C8A" w:rsidRPr="00C71D4E">
        <w:rPr>
          <w:rFonts w:ascii="Arial" w:hAnsi="Arial" w:cs="Arial"/>
          <w:sz w:val="22"/>
        </w:rPr>
        <w:t xml:space="preserve"> </w:t>
      </w:r>
      <w:r w:rsidR="009A29C9" w:rsidRPr="00C71D4E">
        <w:rPr>
          <w:rFonts w:ascii="Arial" w:hAnsi="Arial" w:cs="Arial"/>
          <w:noProof/>
          <w:sz w:val="22"/>
        </w:rPr>
        <w:t xml:space="preserve">(Welsh Government, </w:t>
      </w:r>
      <w:r w:rsidR="00B3273C" w:rsidRPr="00C71D4E">
        <w:rPr>
          <w:rFonts w:ascii="Arial" w:hAnsi="Arial" w:cs="Arial"/>
          <w:noProof/>
          <w:sz w:val="22"/>
        </w:rPr>
        <w:t xml:space="preserve">2022a; 2022b; </w:t>
      </w:r>
      <w:r w:rsidR="009A29C9" w:rsidRPr="00C71D4E">
        <w:rPr>
          <w:rFonts w:ascii="Arial" w:hAnsi="Arial" w:cs="Arial"/>
          <w:noProof/>
          <w:sz w:val="22"/>
        </w:rPr>
        <w:t>2013</w:t>
      </w:r>
      <w:r w:rsidR="000F792A" w:rsidRPr="00C71D4E">
        <w:rPr>
          <w:rFonts w:ascii="Arial" w:hAnsi="Arial" w:cs="Arial"/>
          <w:noProof/>
          <w:sz w:val="22"/>
        </w:rPr>
        <w:t>).</w:t>
      </w:r>
      <w:r w:rsidR="00404018" w:rsidRPr="00C71D4E">
        <w:rPr>
          <w:rFonts w:ascii="Arial" w:hAnsi="Arial" w:cs="Arial"/>
          <w:sz w:val="22"/>
        </w:rPr>
        <w:t xml:space="preserve"> </w:t>
      </w:r>
      <w:r w:rsidR="00C03BAB" w:rsidRPr="00C71D4E">
        <w:rPr>
          <w:rFonts w:ascii="Arial" w:hAnsi="Arial" w:cs="Arial"/>
          <w:sz w:val="22"/>
        </w:rPr>
        <w:t xml:space="preserve"> </w:t>
      </w:r>
    </w:p>
    <w:p w14:paraId="29BAA207" w14:textId="7920AAB9" w:rsidR="000F594E" w:rsidRPr="00C71D4E" w:rsidRDefault="00B44440" w:rsidP="000F594E">
      <w:pPr>
        <w:pStyle w:val="NormalWeb"/>
        <w:shd w:val="clear" w:color="auto" w:fill="FFFFFF"/>
        <w:spacing w:line="360" w:lineRule="auto"/>
        <w:rPr>
          <w:rFonts w:ascii="Arial" w:hAnsi="Arial" w:cs="Arial"/>
          <w:sz w:val="22"/>
        </w:rPr>
      </w:pPr>
      <w:r w:rsidRPr="00C71D4E">
        <w:rPr>
          <w:rFonts w:ascii="Arial" w:hAnsi="Arial" w:cs="Arial"/>
          <w:sz w:val="22"/>
        </w:rPr>
        <w:t xml:space="preserve">In my future career, I will </w:t>
      </w:r>
      <w:r w:rsidR="00B01C83" w:rsidRPr="00C71D4E">
        <w:rPr>
          <w:rFonts w:ascii="Arial" w:hAnsi="Arial" w:cs="Arial"/>
          <w:sz w:val="22"/>
        </w:rPr>
        <w:t>make sure to incorporate more time into my planning to ensure I create authentic contexts for learners and discuss with learners how we could make their learning authentic</w:t>
      </w:r>
      <w:r w:rsidR="00057E83" w:rsidRPr="00C71D4E">
        <w:rPr>
          <w:rFonts w:ascii="Arial" w:hAnsi="Arial" w:cs="Arial"/>
          <w:sz w:val="22"/>
        </w:rPr>
        <w:t xml:space="preserve"> </w:t>
      </w:r>
      <w:sdt>
        <w:sdtPr>
          <w:rPr>
            <w:rFonts w:ascii="Arial" w:hAnsi="Arial" w:cs="Arial"/>
            <w:sz w:val="22"/>
          </w:rPr>
          <w:id w:val="867719934"/>
          <w:citation/>
        </w:sdtPr>
        <w:sdtEndPr/>
        <w:sdtContent>
          <w:r w:rsidR="00057E83" w:rsidRPr="00C71D4E">
            <w:rPr>
              <w:rFonts w:ascii="Arial" w:hAnsi="Arial" w:cs="Arial"/>
              <w:sz w:val="22"/>
            </w:rPr>
            <w:fldChar w:fldCharType="begin"/>
          </w:r>
          <w:r w:rsidR="00057E83" w:rsidRPr="00C71D4E">
            <w:rPr>
              <w:rFonts w:ascii="Arial" w:hAnsi="Arial" w:cs="Arial"/>
              <w:sz w:val="22"/>
            </w:rPr>
            <w:instrText xml:space="preserve"> CITATION Poe10 \l 2057 </w:instrText>
          </w:r>
          <w:r w:rsidR="00057E83" w:rsidRPr="00C71D4E">
            <w:rPr>
              <w:rFonts w:ascii="Arial" w:hAnsi="Arial" w:cs="Arial"/>
              <w:sz w:val="22"/>
            </w:rPr>
            <w:fldChar w:fldCharType="separate"/>
          </w:r>
          <w:r w:rsidR="00447C7F" w:rsidRPr="00C71D4E">
            <w:rPr>
              <w:rFonts w:ascii="Arial" w:hAnsi="Arial" w:cs="Arial"/>
              <w:noProof/>
              <w:sz w:val="22"/>
            </w:rPr>
            <w:t>(Poet, et al., 2010)</w:t>
          </w:r>
          <w:r w:rsidR="00057E83" w:rsidRPr="00C71D4E">
            <w:rPr>
              <w:rFonts w:ascii="Arial" w:hAnsi="Arial" w:cs="Arial"/>
              <w:sz w:val="22"/>
            </w:rPr>
            <w:fldChar w:fldCharType="end"/>
          </w:r>
        </w:sdtContent>
      </w:sdt>
      <w:r w:rsidR="00B01C83" w:rsidRPr="00C71D4E">
        <w:rPr>
          <w:rFonts w:ascii="Arial" w:hAnsi="Arial" w:cs="Arial"/>
          <w:sz w:val="22"/>
        </w:rPr>
        <w:t>. I will become familiar with the local area</w:t>
      </w:r>
      <w:r w:rsidR="00BC5619" w:rsidRPr="00C71D4E">
        <w:rPr>
          <w:rFonts w:ascii="Arial" w:hAnsi="Arial" w:cs="Arial"/>
          <w:sz w:val="22"/>
        </w:rPr>
        <w:t xml:space="preserve"> and families</w:t>
      </w:r>
      <w:r w:rsidR="00B01C83" w:rsidRPr="00C71D4E">
        <w:rPr>
          <w:rFonts w:ascii="Arial" w:hAnsi="Arial" w:cs="Arial"/>
          <w:sz w:val="22"/>
        </w:rPr>
        <w:t xml:space="preserve"> to seek opportunities within the community</w:t>
      </w:r>
      <w:r w:rsidR="001C4DFF" w:rsidRPr="00C71D4E">
        <w:rPr>
          <w:rFonts w:ascii="Arial" w:hAnsi="Arial" w:cs="Arial"/>
          <w:sz w:val="22"/>
        </w:rPr>
        <w:t xml:space="preserve"> </w:t>
      </w:r>
      <w:r w:rsidR="00BC5619" w:rsidRPr="00C71D4E">
        <w:rPr>
          <w:rFonts w:ascii="Arial" w:hAnsi="Arial" w:cs="Arial"/>
          <w:sz w:val="22"/>
        </w:rPr>
        <w:t>that could</w:t>
      </w:r>
      <w:r w:rsidR="001C4DFF" w:rsidRPr="00C71D4E">
        <w:rPr>
          <w:rFonts w:ascii="Arial" w:hAnsi="Arial" w:cs="Arial"/>
          <w:sz w:val="22"/>
        </w:rPr>
        <w:t xml:space="preserve"> provide </w:t>
      </w:r>
      <w:r w:rsidR="00BC5619" w:rsidRPr="00C71D4E">
        <w:rPr>
          <w:rFonts w:ascii="Arial" w:hAnsi="Arial" w:cs="Arial"/>
          <w:sz w:val="22"/>
        </w:rPr>
        <w:t xml:space="preserve">an </w:t>
      </w:r>
      <w:r w:rsidR="001C4DFF" w:rsidRPr="00C71D4E">
        <w:rPr>
          <w:rFonts w:ascii="Arial" w:hAnsi="Arial" w:cs="Arial"/>
          <w:sz w:val="22"/>
        </w:rPr>
        <w:t>authentic contex</w:t>
      </w:r>
      <w:r w:rsidR="00BC5619" w:rsidRPr="00C71D4E">
        <w:rPr>
          <w:rFonts w:ascii="Arial" w:hAnsi="Arial" w:cs="Arial"/>
          <w:sz w:val="22"/>
        </w:rPr>
        <w:t>t.</w:t>
      </w:r>
      <w:r w:rsidR="00B01C83" w:rsidRPr="00C71D4E">
        <w:rPr>
          <w:rFonts w:ascii="Arial" w:hAnsi="Arial" w:cs="Arial"/>
          <w:sz w:val="22"/>
        </w:rPr>
        <w:t xml:space="preserve"> I will </w:t>
      </w:r>
      <w:r w:rsidRPr="00C71D4E">
        <w:rPr>
          <w:rFonts w:ascii="Arial" w:hAnsi="Arial" w:cs="Arial"/>
          <w:sz w:val="22"/>
        </w:rPr>
        <w:t xml:space="preserve">use the checklist for authentic learning </w:t>
      </w:r>
      <w:r w:rsidR="00A31328" w:rsidRPr="00C71D4E">
        <w:rPr>
          <w:rFonts w:ascii="Arial" w:hAnsi="Arial" w:cs="Arial"/>
          <w:sz w:val="22"/>
        </w:rPr>
        <w:t>(</w:t>
      </w:r>
      <w:r w:rsidR="00B01C83" w:rsidRPr="00C71D4E">
        <w:rPr>
          <w:rFonts w:ascii="Arial" w:hAnsi="Arial" w:cs="Arial"/>
          <w:sz w:val="22"/>
        </w:rPr>
        <w:t>A</w:t>
      </w:r>
      <w:r w:rsidR="00A31328" w:rsidRPr="00C71D4E">
        <w:rPr>
          <w:rFonts w:ascii="Arial" w:hAnsi="Arial" w:cs="Arial"/>
          <w:sz w:val="22"/>
        </w:rPr>
        <w:t xml:space="preserve">ppendix 4) </w:t>
      </w:r>
      <w:r w:rsidRPr="00C71D4E">
        <w:rPr>
          <w:rFonts w:ascii="Arial" w:hAnsi="Arial" w:cs="Arial"/>
          <w:sz w:val="22"/>
        </w:rPr>
        <w:t xml:space="preserve">to help reflect on my practice and identify ways to improve </w:t>
      </w:r>
      <w:sdt>
        <w:sdtPr>
          <w:rPr>
            <w:rFonts w:ascii="Arial" w:hAnsi="Arial" w:cs="Arial"/>
            <w:sz w:val="22"/>
          </w:rPr>
          <w:id w:val="-1055085000"/>
          <w:citation/>
        </w:sdtPr>
        <w:sdtEndPr/>
        <w:sdtContent>
          <w:r w:rsidRPr="00C71D4E">
            <w:rPr>
              <w:rFonts w:ascii="Arial" w:hAnsi="Arial" w:cs="Arial"/>
              <w:sz w:val="22"/>
            </w:rPr>
            <w:fldChar w:fldCharType="begin"/>
          </w:r>
          <w:r w:rsidRPr="00C71D4E">
            <w:rPr>
              <w:rFonts w:ascii="Arial" w:hAnsi="Arial" w:cs="Arial"/>
              <w:sz w:val="22"/>
            </w:rPr>
            <w:instrText xml:space="preserve"> CITATION Bar18 \l 2057 </w:instrText>
          </w:r>
          <w:r w:rsidRPr="00C71D4E">
            <w:rPr>
              <w:rFonts w:ascii="Arial" w:hAnsi="Arial" w:cs="Arial"/>
              <w:sz w:val="22"/>
            </w:rPr>
            <w:fldChar w:fldCharType="separate"/>
          </w:r>
          <w:r w:rsidR="00447C7F" w:rsidRPr="00C71D4E">
            <w:rPr>
              <w:rFonts w:ascii="Arial" w:hAnsi="Arial" w:cs="Arial"/>
              <w:noProof/>
              <w:sz w:val="22"/>
            </w:rPr>
            <w:t>(Barnes, 2018)</w:t>
          </w:r>
          <w:r w:rsidRPr="00C71D4E">
            <w:rPr>
              <w:rFonts w:ascii="Arial" w:hAnsi="Arial" w:cs="Arial"/>
              <w:sz w:val="22"/>
            </w:rPr>
            <w:fldChar w:fldCharType="end"/>
          </w:r>
        </w:sdtContent>
      </w:sdt>
      <w:r w:rsidRPr="00C71D4E">
        <w:rPr>
          <w:rFonts w:ascii="Arial" w:hAnsi="Arial" w:cs="Arial"/>
          <w:sz w:val="22"/>
        </w:rPr>
        <w:t>.</w:t>
      </w:r>
      <w:r w:rsidR="006643B1" w:rsidRPr="00C71D4E">
        <w:rPr>
          <w:rFonts w:ascii="Arial" w:hAnsi="Arial" w:cs="Arial"/>
          <w:sz w:val="22"/>
        </w:rPr>
        <w:t xml:space="preserve"> </w:t>
      </w:r>
      <w:r w:rsidR="00492556" w:rsidRPr="00C71D4E">
        <w:rPr>
          <w:rFonts w:ascii="Arial" w:hAnsi="Arial" w:cs="Arial"/>
          <w:sz w:val="22"/>
        </w:rPr>
        <w:t>I will continue to reflect after every lesson</w:t>
      </w:r>
      <w:r w:rsidR="007553D1" w:rsidRPr="00C71D4E">
        <w:rPr>
          <w:rFonts w:ascii="Arial" w:hAnsi="Arial" w:cs="Arial"/>
          <w:sz w:val="22"/>
        </w:rPr>
        <w:t xml:space="preserve"> using WWW and EBI</w:t>
      </w:r>
      <w:r w:rsidR="00492556" w:rsidRPr="00C71D4E">
        <w:rPr>
          <w:rFonts w:ascii="Arial" w:hAnsi="Arial" w:cs="Arial"/>
          <w:sz w:val="22"/>
        </w:rPr>
        <w:t xml:space="preserve"> to support my development. </w:t>
      </w:r>
      <w:r w:rsidR="009D4C07" w:rsidRPr="00C71D4E">
        <w:rPr>
          <w:rFonts w:ascii="Arial" w:hAnsi="Arial" w:cs="Arial"/>
          <w:sz w:val="22"/>
        </w:rPr>
        <w:t xml:space="preserve">I will also gain feedback from pupils and ask them how I can improve lessons. </w:t>
      </w:r>
      <w:r w:rsidR="007E6172" w:rsidRPr="00C71D4E">
        <w:rPr>
          <w:rFonts w:ascii="Arial" w:hAnsi="Arial" w:cs="Arial"/>
          <w:sz w:val="22"/>
        </w:rPr>
        <w:t>I will continue to use the Professional Learning Passport (PLP) to evidence the QTS standards which will support me through evaluation and identifying my next steps for improvement</w:t>
      </w:r>
      <w:r w:rsidR="00B2206A" w:rsidRPr="00C71D4E">
        <w:rPr>
          <w:rFonts w:ascii="Arial" w:hAnsi="Arial" w:cs="Arial"/>
          <w:sz w:val="22"/>
        </w:rPr>
        <w:t xml:space="preserve"> </w:t>
      </w:r>
      <w:sdt>
        <w:sdtPr>
          <w:rPr>
            <w:rFonts w:ascii="Arial" w:hAnsi="Arial" w:cs="Arial"/>
            <w:sz w:val="22"/>
          </w:rPr>
          <w:id w:val="1901871716"/>
          <w:citation/>
        </w:sdtPr>
        <w:sdtEndPr/>
        <w:sdtContent>
          <w:r w:rsidR="00B2206A" w:rsidRPr="00C71D4E">
            <w:rPr>
              <w:rFonts w:ascii="Arial" w:hAnsi="Arial" w:cs="Arial"/>
              <w:sz w:val="22"/>
            </w:rPr>
            <w:fldChar w:fldCharType="begin"/>
          </w:r>
          <w:r w:rsidR="00B2206A" w:rsidRPr="00C71D4E">
            <w:rPr>
              <w:rFonts w:ascii="Arial" w:hAnsi="Arial" w:cs="Arial"/>
              <w:sz w:val="22"/>
            </w:rPr>
            <w:instrText xml:space="preserve"> CITATION Edu22 \l 2057 </w:instrText>
          </w:r>
          <w:r w:rsidR="00B2206A" w:rsidRPr="00C71D4E">
            <w:rPr>
              <w:rFonts w:ascii="Arial" w:hAnsi="Arial" w:cs="Arial"/>
              <w:sz w:val="22"/>
            </w:rPr>
            <w:fldChar w:fldCharType="separate"/>
          </w:r>
          <w:r w:rsidR="00447C7F" w:rsidRPr="00C71D4E">
            <w:rPr>
              <w:rFonts w:ascii="Arial" w:hAnsi="Arial" w:cs="Arial"/>
              <w:noProof/>
              <w:sz w:val="22"/>
            </w:rPr>
            <w:t>(Education Workforce Council, 2022)</w:t>
          </w:r>
          <w:r w:rsidR="00B2206A" w:rsidRPr="00C71D4E">
            <w:rPr>
              <w:rFonts w:ascii="Arial" w:hAnsi="Arial" w:cs="Arial"/>
              <w:sz w:val="22"/>
            </w:rPr>
            <w:fldChar w:fldCharType="end"/>
          </w:r>
        </w:sdtContent>
      </w:sdt>
      <w:r w:rsidR="007E6172" w:rsidRPr="00C71D4E">
        <w:rPr>
          <w:rFonts w:ascii="Arial" w:hAnsi="Arial" w:cs="Arial"/>
          <w:sz w:val="22"/>
        </w:rPr>
        <w:t xml:space="preserve">. </w:t>
      </w:r>
      <w:r w:rsidR="00492556" w:rsidRPr="00C71D4E">
        <w:rPr>
          <w:rFonts w:ascii="Arial" w:hAnsi="Arial" w:cs="Arial"/>
          <w:sz w:val="22"/>
        </w:rPr>
        <w:t>T</w:t>
      </w:r>
      <w:r w:rsidRPr="00C71D4E">
        <w:rPr>
          <w:rFonts w:ascii="Arial" w:hAnsi="Arial" w:cs="Arial"/>
          <w:sz w:val="22"/>
        </w:rPr>
        <w:t xml:space="preserve">hese strategies will support the development of the QTS standards </w:t>
      </w:r>
      <w:r w:rsidR="0067519B" w:rsidRPr="00C71D4E">
        <w:rPr>
          <w:rFonts w:ascii="Arial" w:hAnsi="Arial" w:cs="Arial"/>
          <w:sz w:val="22"/>
        </w:rPr>
        <w:t>“</w:t>
      </w:r>
      <w:r w:rsidRPr="00C71D4E">
        <w:rPr>
          <w:rFonts w:ascii="Arial" w:hAnsi="Arial" w:cs="Arial"/>
          <w:sz w:val="22"/>
        </w:rPr>
        <w:t>cross-curricular themes</w:t>
      </w:r>
      <w:r w:rsidR="0067519B" w:rsidRPr="00C71D4E">
        <w:rPr>
          <w:rFonts w:ascii="Arial" w:hAnsi="Arial" w:cs="Arial"/>
          <w:sz w:val="22"/>
        </w:rPr>
        <w:t>”</w:t>
      </w:r>
      <w:r w:rsidRPr="00C71D4E">
        <w:rPr>
          <w:rFonts w:ascii="Arial" w:hAnsi="Arial" w:cs="Arial"/>
          <w:sz w:val="22"/>
        </w:rPr>
        <w:t xml:space="preserve"> and </w:t>
      </w:r>
      <w:r w:rsidR="0067519B" w:rsidRPr="00C71D4E">
        <w:rPr>
          <w:rFonts w:ascii="Arial" w:hAnsi="Arial" w:cs="Arial"/>
          <w:sz w:val="22"/>
        </w:rPr>
        <w:t>“</w:t>
      </w:r>
      <w:r w:rsidRPr="00C71D4E">
        <w:rPr>
          <w:rFonts w:ascii="Arial" w:hAnsi="Arial" w:cs="Arial"/>
          <w:sz w:val="22"/>
        </w:rPr>
        <w:t>authentic contexts</w:t>
      </w:r>
      <w:r w:rsidR="0067519B" w:rsidRPr="00C71D4E">
        <w:rPr>
          <w:rFonts w:ascii="Arial" w:hAnsi="Arial" w:cs="Arial"/>
          <w:sz w:val="22"/>
        </w:rPr>
        <w:t>”</w:t>
      </w:r>
      <w:r w:rsidRPr="00C71D4E">
        <w:rPr>
          <w:rFonts w:ascii="Arial" w:hAnsi="Arial" w:cs="Arial"/>
          <w:sz w:val="22"/>
        </w:rPr>
        <w:t xml:space="preserve"> within my future teaching career</w:t>
      </w:r>
      <w:r w:rsidR="005D24F2" w:rsidRPr="00C71D4E">
        <w:rPr>
          <w:rFonts w:ascii="Arial" w:hAnsi="Arial" w:cs="Arial"/>
          <w:sz w:val="22"/>
        </w:rPr>
        <w:t xml:space="preserve"> whilst planning, preparing</w:t>
      </w:r>
      <w:r w:rsidR="00CB6205" w:rsidRPr="00C71D4E">
        <w:rPr>
          <w:rFonts w:ascii="Arial" w:hAnsi="Arial" w:cs="Arial"/>
          <w:sz w:val="22"/>
        </w:rPr>
        <w:t>,</w:t>
      </w:r>
      <w:r w:rsidR="005D24F2" w:rsidRPr="00C71D4E">
        <w:rPr>
          <w:rFonts w:ascii="Arial" w:hAnsi="Arial" w:cs="Arial"/>
          <w:sz w:val="22"/>
        </w:rPr>
        <w:t xml:space="preserve"> and teaching lesson</w:t>
      </w:r>
      <w:r w:rsidR="004679BA" w:rsidRPr="00C71D4E">
        <w:rPr>
          <w:rFonts w:ascii="Arial" w:hAnsi="Arial" w:cs="Arial"/>
          <w:sz w:val="22"/>
        </w:rPr>
        <w:t>s</w:t>
      </w:r>
      <w:r w:rsidR="005D24F2" w:rsidRPr="00C71D4E">
        <w:rPr>
          <w:rFonts w:ascii="Arial" w:hAnsi="Arial" w:cs="Arial"/>
          <w:sz w:val="22"/>
        </w:rPr>
        <w:t xml:space="preserve"> that incorporate the pedagogical principles </w:t>
      </w:r>
      <w:r w:rsidR="00B02F5E" w:rsidRPr="00C71D4E">
        <w:rPr>
          <w:rFonts w:ascii="Arial" w:hAnsi="Arial" w:cs="Arial"/>
          <w:sz w:val="22"/>
        </w:rPr>
        <w:t>discussed</w:t>
      </w:r>
      <w:r w:rsidR="00D42311" w:rsidRPr="00C71D4E">
        <w:rPr>
          <w:rFonts w:ascii="Arial" w:hAnsi="Arial" w:cs="Arial"/>
          <w:sz w:val="22"/>
        </w:rPr>
        <w:t xml:space="preserve"> throughout this assignment</w:t>
      </w:r>
      <w:r w:rsidRPr="00C71D4E">
        <w:rPr>
          <w:rFonts w:ascii="Arial" w:hAnsi="Arial" w:cs="Arial"/>
          <w:sz w:val="22"/>
        </w:rPr>
        <w:t xml:space="preserve"> </w:t>
      </w:r>
      <w:sdt>
        <w:sdtPr>
          <w:rPr>
            <w:rFonts w:ascii="Arial" w:hAnsi="Arial" w:cs="Arial"/>
            <w:sz w:val="22"/>
          </w:rPr>
          <w:id w:val="1259404460"/>
          <w:citation/>
        </w:sdtPr>
        <w:sdtEndPr/>
        <w:sdtContent>
          <w:r w:rsidRPr="00C71D4E">
            <w:rPr>
              <w:rFonts w:ascii="Arial" w:hAnsi="Arial" w:cs="Arial"/>
              <w:sz w:val="22"/>
            </w:rPr>
            <w:fldChar w:fldCharType="begin"/>
          </w:r>
          <w:r w:rsidR="008E690D" w:rsidRPr="00C71D4E">
            <w:rPr>
              <w:rFonts w:ascii="Arial" w:hAnsi="Arial" w:cs="Arial"/>
              <w:sz w:val="22"/>
            </w:rPr>
            <w:instrText xml:space="preserve">CITATION Wel207 \p 28 \l 2057 </w:instrText>
          </w:r>
          <w:r w:rsidRPr="00C71D4E">
            <w:rPr>
              <w:rFonts w:ascii="Arial" w:hAnsi="Arial" w:cs="Arial"/>
              <w:sz w:val="22"/>
            </w:rPr>
            <w:fldChar w:fldCharType="separate"/>
          </w:r>
          <w:r w:rsidR="008E690D" w:rsidRPr="00C71D4E">
            <w:rPr>
              <w:rFonts w:ascii="Arial" w:hAnsi="Arial" w:cs="Arial"/>
              <w:noProof/>
              <w:sz w:val="22"/>
            </w:rPr>
            <w:t>(Welsh Government, 2020b, p. 28)</w:t>
          </w:r>
          <w:r w:rsidRPr="00C71D4E">
            <w:rPr>
              <w:rFonts w:ascii="Arial" w:hAnsi="Arial" w:cs="Arial"/>
              <w:sz w:val="22"/>
            </w:rPr>
            <w:fldChar w:fldCharType="end"/>
          </w:r>
        </w:sdtContent>
      </w:sdt>
      <w:r w:rsidRPr="00C71D4E">
        <w:rPr>
          <w:rFonts w:ascii="Arial" w:hAnsi="Arial" w:cs="Arial"/>
          <w:sz w:val="22"/>
        </w:rPr>
        <w:t>.</w:t>
      </w:r>
      <w:r w:rsidR="005D24F2" w:rsidRPr="00C71D4E">
        <w:rPr>
          <w:rFonts w:ascii="Arial" w:hAnsi="Arial" w:cs="Arial"/>
          <w:sz w:val="22"/>
        </w:rPr>
        <w:t xml:space="preserve"> </w:t>
      </w:r>
    </w:p>
    <w:p w14:paraId="5A819CC3" w14:textId="77777777" w:rsidR="00916161" w:rsidRPr="00C71D4E" w:rsidRDefault="00916161" w:rsidP="000F594E">
      <w:pPr>
        <w:pStyle w:val="NormalWeb"/>
        <w:shd w:val="clear" w:color="auto" w:fill="FFFFFF"/>
        <w:spacing w:line="360" w:lineRule="auto"/>
        <w:rPr>
          <w:rFonts w:ascii="Helvetica Neue" w:hAnsi="Helvetica Neue"/>
          <w:sz w:val="23"/>
          <w:szCs w:val="23"/>
          <w:shd w:val="clear" w:color="auto" w:fill="FFFFFF"/>
        </w:rPr>
      </w:pPr>
    </w:p>
    <w:p w14:paraId="5BD16D78" w14:textId="77777777" w:rsidR="00916161" w:rsidRDefault="00916161" w:rsidP="000F594E">
      <w:pPr>
        <w:pStyle w:val="NormalWeb"/>
        <w:shd w:val="clear" w:color="auto" w:fill="FFFFFF"/>
        <w:spacing w:line="360" w:lineRule="auto"/>
        <w:rPr>
          <w:rFonts w:ascii="Helvetica Neue" w:hAnsi="Helvetica Neue"/>
          <w:color w:val="FF0000"/>
          <w:sz w:val="23"/>
          <w:szCs w:val="23"/>
          <w:shd w:val="clear" w:color="auto" w:fill="FFFFFF"/>
        </w:rPr>
      </w:pPr>
    </w:p>
    <w:p w14:paraId="119FA0F2" w14:textId="77777777" w:rsidR="00916161" w:rsidRDefault="00916161" w:rsidP="000F594E">
      <w:pPr>
        <w:pStyle w:val="NormalWeb"/>
        <w:shd w:val="clear" w:color="auto" w:fill="FFFFFF"/>
        <w:spacing w:line="360" w:lineRule="auto"/>
        <w:rPr>
          <w:rFonts w:ascii="Helvetica Neue" w:hAnsi="Helvetica Neue"/>
          <w:color w:val="FF0000"/>
          <w:sz w:val="23"/>
          <w:szCs w:val="23"/>
          <w:shd w:val="clear" w:color="auto" w:fill="FFFFFF"/>
        </w:rPr>
      </w:pPr>
    </w:p>
    <w:p w14:paraId="52B609F6" w14:textId="77777777" w:rsidR="00916161" w:rsidRDefault="00916161" w:rsidP="000F594E">
      <w:pPr>
        <w:pStyle w:val="NormalWeb"/>
        <w:shd w:val="clear" w:color="auto" w:fill="FFFFFF"/>
        <w:spacing w:line="360" w:lineRule="auto"/>
        <w:rPr>
          <w:rFonts w:ascii="Helvetica Neue" w:hAnsi="Helvetica Neue"/>
          <w:color w:val="FF0000"/>
          <w:sz w:val="23"/>
          <w:szCs w:val="23"/>
          <w:shd w:val="clear" w:color="auto" w:fill="FFFFFF"/>
        </w:rPr>
      </w:pPr>
    </w:p>
    <w:p w14:paraId="6B110137" w14:textId="77777777" w:rsidR="00916161" w:rsidRDefault="00916161" w:rsidP="000F594E">
      <w:pPr>
        <w:pStyle w:val="NormalWeb"/>
        <w:shd w:val="clear" w:color="auto" w:fill="FFFFFF"/>
        <w:spacing w:line="360" w:lineRule="auto"/>
        <w:rPr>
          <w:rFonts w:ascii="Helvetica Neue" w:hAnsi="Helvetica Neue"/>
          <w:color w:val="FF0000"/>
          <w:sz w:val="23"/>
          <w:szCs w:val="23"/>
          <w:shd w:val="clear" w:color="auto" w:fill="FFFFFF"/>
        </w:rPr>
      </w:pPr>
    </w:p>
    <w:p w14:paraId="73CBC633" w14:textId="77777777" w:rsidR="00916161" w:rsidRDefault="00916161" w:rsidP="000F594E">
      <w:pPr>
        <w:pStyle w:val="NormalWeb"/>
        <w:shd w:val="clear" w:color="auto" w:fill="FFFFFF"/>
        <w:spacing w:line="360" w:lineRule="auto"/>
        <w:rPr>
          <w:rFonts w:ascii="Helvetica Neue" w:hAnsi="Helvetica Neue"/>
          <w:color w:val="FF0000"/>
          <w:sz w:val="23"/>
          <w:szCs w:val="23"/>
          <w:shd w:val="clear" w:color="auto" w:fill="FFFFFF"/>
        </w:rPr>
      </w:pPr>
    </w:p>
    <w:p w14:paraId="18A87C32" w14:textId="77777777" w:rsidR="00916161" w:rsidRDefault="00916161" w:rsidP="000F594E">
      <w:pPr>
        <w:pStyle w:val="NormalWeb"/>
        <w:shd w:val="clear" w:color="auto" w:fill="FFFFFF"/>
        <w:spacing w:line="360" w:lineRule="auto"/>
        <w:rPr>
          <w:rFonts w:ascii="Helvetica Neue" w:hAnsi="Helvetica Neue"/>
          <w:color w:val="FF0000"/>
          <w:sz w:val="23"/>
          <w:szCs w:val="23"/>
          <w:shd w:val="clear" w:color="auto" w:fill="FFFFFF"/>
        </w:rPr>
      </w:pPr>
    </w:p>
    <w:p w14:paraId="6CF84B3E" w14:textId="41FF84A6" w:rsidR="00916161" w:rsidRDefault="00916161" w:rsidP="00916161">
      <w:pPr>
        <w:pStyle w:val="NormalWeb"/>
        <w:shd w:val="clear" w:color="auto" w:fill="FFFFFF"/>
        <w:spacing w:line="360" w:lineRule="auto"/>
        <w:rPr>
          <w:rFonts w:ascii="Helvetica Neue" w:hAnsi="Helvetica Neue"/>
          <w:color w:val="FF0000"/>
          <w:sz w:val="23"/>
          <w:szCs w:val="23"/>
          <w:shd w:val="clear" w:color="auto" w:fill="FFFFFF"/>
        </w:rPr>
      </w:pPr>
    </w:p>
    <w:sdt>
      <w:sdtPr>
        <w:rPr>
          <w:rFonts w:asciiTheme="minorHAnsi" w:eastAsiaTheme="minorHAnsi" w:hAnsiTheme="minorHAnsi" w:cstheme="minorBidi"/>
          <w:b w:val="0"/>
          <w:bCs w:val="0"/>
          <w:color w:val="auto"/>
          <w:sz w:val="24"/>
          <w:szCs w:val="24"/>
          <w:lang w:val="en-GB" w:bidi="ar-SA"/>
        </w:rPr>
        <w:id w:val="-827359603"/>
        <w:docPartObj>
          <w:docPartGallery w:val="Bibliographies"/>
          <w:docPartUnique/>
        </w:docPartObj>
      </w:sdtPr>
      <w:sdtEndPr>
        <w:rPr>
          <w:rFonts w:ascii="Arial" w:hAnsi="Arial" w:cs="Arial"/>
          <w:sz w:val="22"/>
          <w:szCs w:val="22"/>
        </w:rPr>
      </w:sdtEndPr>
      <w:sdtContent>
        <w:p w14:paraId="10358061" w14:textId="34FCCDE8" w:rsidR="00621DDD" w:rsidRPr="00CD680D" w:rsidRDefault="00621DDD">
          <w:pPr>
            <w:pStyle w:val="Heading1"/>
            <w:rPr>
              <w:rFonts w:ascii="Arial" w:hAnsi="Arial" w:cs="Arial"/>
              <w:color w:val="auto"/>
              <w:sz w:val="32"/>
              <w:szCs w:val="32"/>
            </w:rPr>
          </w:pPr>
          <w:r w:rsidRPr="00CD680D">
            <w:rPr>
              <w:rFonts w:ascii="Arial" w:hAnsi="Arial" w:cs="Arial"/>
              <w:color w:val="auto"/>
              <w:sz w:val="32"/>
              <w:szCs w:val="32"/>
            </w:rPr>
            <w:t>References</w:t>
          </w:r>
        </w:p>
        <w:p w14:paraId="61741F83" w14:textId="77777777" w:rsidR="009D597C" w:rsidRPr="009D597C" w:rsidRDefault="009D597C" w:rsidP="009D597C">
          <w:pPr>
            <w:rPr>
              <w:lang w:val="en-US" w:bidi="en-US"/>
            </w:rPr>
          </w:pPr>
        </w:p>
        <w:p w14:paraId="330049A3" w14:textId="607A5AB2" w:rsidR="00386809"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Adobe </w:t>
          </w:r>
          <w:r w:rsidR="00386809" w:rsidRPr="002408AC">
            <w:rPr>
              <w:rFonts w:ascii="Arial" w:hAnsi="Arial" w:cs="Arial"/>
              <w:noProof/>
              <w:sz w:val="22"/>
              <w:szCs w:val="22"/>
              <w:lang w:val="en-US"/>
            </w:rPr>
            <w:t>(</w:t>
          </w:r>
          <w:r w:rsidRPr="002408AC">
            <w:rPr>
              <w:rFonts w:ascii="Arial" w:hAnsi="Arial" w:cs="Arial"/>
              <w:noProof/>
              <w:sz w:val="22"/>
              <w:szCs w:val="22"/>
              <w:lang w:val="en-US"/>
            </w:rPr>
            <w:t>2022</w:t>
          </w:r>
          <w:r w:rsidR="00386809"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Adobe Creative Cloud Express. </w:t>
          </w:r>
          <w:r w:rsidRPr="002408AC">
            <w:rPr>
              <w:rFonts w:ascii="Arial" w:hAnsi="Arial" w:cs="Arial"/>
              <w:noProof/>
              <w:sz w:val="22"/>
              <w:szCs w:val="22"/>
              <w:lang w:val="en-US"/>
            </w:rPr>
            <w:br/>
            <w:t xml:space="preserve">Available at: </w:t>
          </w:r>
          <w:r w:rsidR="00386809" w:rsidRPr="002408AC">
            <w:rPr>
              <w:rFonts w:ascii="Arial" w:hAnsi="Arial" w:cs="Arial"/>
              <w:noProof/>
              <w:sz w:val="22"/>
              <w:szCs w:val="22"/>
              <w:u w:val="single"/>
              <w:lang w:val="en-US"/>
            </w:rPr>
            <w:t>https://www.adobe.com/education/express/</w:t>
          </w:r>
          <w:r w:rsidR="00386809" w:rsidRPr="002408AC">
            <w:rPr>
              <w:rFonts w:ascii="Arial" w:hAnsi="Arial" w:cs="Arial"/>
              <w:noProof/>
              <w:sz w:val="22"/>
              <w:szCs w:val="22"/>
              <w:lang w:val="en-US"/>
            </w:rPr>
            <w:t xml:space="preserve"> </w:t>
          </w:r>
        </w:p>
        <w:p w14:paraId="4979AFDE" w14:textId="635E4815" w:rsidR="00B0082F" w:rsidRPr="002408AC" w:rsidRDefault="00386809" w:rsidP="00B0082F">
          <w:pPr>
            <w:pStyle w:val="Bibliography"/>
            <w:rPr>
              <w:rFonts w:ascii="Arial" w:hAnsi="Arial" w:cs="Arial"/>
              <w:noProof/>
              <w:sz w:val="22"/>
              <w:szCs w:val="22"/>
              <w:lang w:val="en-US"/>
            </w:rPr>
          </w:pPr>
          <w:r w:rsidRPr="002408AC">
            <w:rPr>
              <w:rFonts w:ascii="Arial" w:hAnsi="Arial" w:cs="Arial"/>
              <w:noProof/>
              <w:sz w:val="22"/>
              <w:szCs w:val="22"/>
              <w:lang w:val="en-US"/>
            </w:rPr>
            <w:t>(</w:t>
          </w:r>
          <w:r w:rsidR="00B0082F" w:rsidRPr="002408AC">
            <w:rPr>
              <w:rFonts w:ascii="Arial" w:hAnsi="Arial" w:cs="Arial"/>
              <w:noProof/>
              <w:sz w:val="22"/>
              <w:szCs w:val="22"/>
              <w:lang w:val="en-US"/>
            </w:rPr>
            <w:t>Accessed</w:t>
          </w:r>
          <w:r w:rsidRPr="002408AC">
            <w:rPr>
              <w:rFonts w:ascii="Arial" w:hAnsi="Arial" w:cs="Arial"/>
              <w:noProof/>
              <w:sz w:val="22"/>
              <w:szCs w:val="22"/>
              <w:lang w:val="en-US"/>
            </w:rPr>
            <w:t>:</w:t>
          </w:r>
          <w:r w:rsidR="00B0082F" w:rsidRPr="002408AC">
            <w:rPr>
              <w:rFonts w:ascii="Arial" w:hAnsi="Arial" w:cs="Arial"/>
              <w:noProof/>
              <w:sz w:val="22"/>
              <w:szCs w:val="22"/>
              <w:lang w:val="en-US"/>
            </w:rPr>
            <w:t xml:space="preserve"> 4 April 2022</w:t>
          </w:r>
          <w:r w:rsidRPr="002408AC">
            <w:rPr>
              <w:rFonts w:ascii="Arial" w:hAnsi="Arial" w:cs="Arial"/>
              <w:noProof/>
              <w:sz w:val="22"/>
              <w:szCs w:val="22"/>
              <w:lang w:val="en-US"/>
            </w:rPr>
            <w:t>)</w:t>
          </w:r>
          <w:r w:rsidR="00B0082F" w:rsidRPr="002408AC">
            <w:rPr>
              <w:rFonts w:ascii="Arial" w:hAnsi="Arial" w:cs="Arial"/>
              <w:noProof/>
              <w:sz w:val="22"/>
              <w:szCs w:val="22"/>
              <w:lang w:val="en-US"/>
            </w:rPr>
            <w:t>.</w:t>
          </w:r>
        </w:p>
        <w:p w14:paraId="507EE7E2" w14:textId="77777777" w:rsidR="00447C7F" w:rsidRPr="002408AC" w:rsidRDefault="00447C7F" w:rsidP="00447C7F">
          <w:pPr>
            <w:rPr>
              <w:rFonts w:ascii="Arial" w:hAnsi="Arial" w:cs="Arial"/>
              <w:sz w:val="22"/>
              <w:szCs w:val="22"/>
              <w:lang w:val="en-US"/>
            </w:rPr>
          </w:pPr>
        </w:p>
        <w:p w14:paraId="5C5CB59B" w14:textId="13683744"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Alexander, R. </w:t>
          </w:r>
          <w:r w:rsidR="00386809" w:rsidRPr="002408AC">
            <w:rPr>
              <w:rFonts w:ascii="Arial" w:hAnsi="Arial" w:cs="Arial"/>
              <w:noProof/>
              <w:sz w:val="22"/>
              <w:szCs w:val="22"/>
              <w:lang w:val="en-US"/>
            </w:rPr>
            <w:t>(</w:t>
          </w:r>
          <w:r w:rsidRPr="002408AC">
            <w:rPr>
              <w:rFonts w:ascii="Arial" w:hAnsi="Arial" w:cs="Arial"/>
              <w:noProof/>
              <w:sz w:val="22"/>
              <w:szCs w:val="22"/>
              <w:lang w:val="en-US"/>
            </w:rPr>
            <w:t>2010</w:t>
          </w:r>
          <w:r w:rsidR="00386809"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Children, Their world, Their Education Final Report of the Cambridge Primary Review, </w:t>
          </w:r>
          <w:r w:rsidRPr="002408AC">
            <w:rPr>
              <w:rFonts w:ascii="Arial" w:hAnsi="Arial" w:cs="Arial"/>
              <w:noProof/>
              <w:sz w:val="22"/>
              <w:szCs w:val="22"/>
              <w:lang w:val="en-US"/>
            </w:rPr>
            <w:t>Abingdon: Routledge.</w:t>
          </w:r>
        </w:p>
        <w:p w14:paraId="25F7FAF1" w14:textId="77777777" w:rsidR="00447C7F" w:rsidRPr="002408AC" w:rsidRDefault="00447C7F" w:rsidP="00447C7F">
          <w:pPr>
            <w:rPr>
              <w:rFonts w:ascii="Arial" w:hAnsi="Arial" w:cs="Arial"/>
              <w:sz w:val="22"/>
              <w:szCs w:val="22"/>
              <w:lang w:val="en-US"/>
            </w:rPr>
          </w:pPr>
        </w:p>
        <w:p w14:paraId="6BAFF2F7" w14:textId="638471E1"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Barnes, J. </w:t>
          </w:r>
          <w:r w:rsidR="00386809" w:rsidRPr="002408AC">
            <w:rPr>
              <w:rFonts w:ascii="Arial" w:hAnsi="Arial" w:cs="Arial"/>
              <w:noProof/>
              <w:sz w:val="22"/>
              <w:szCs w:val="22"/>
              <w:lang w:val="en-US"/>
            </w:rPr>
            <w:t>(</w:t>
          </w:r>
          <w:r w:rsidRPr="002408AC">
            <w:rPr>
              <w:rFonts w:ascii="Arial" w:hAnsi="Arial" w:cs="Arial"/>
              <w:noProof/>
              <w:sz w:val="22"/>
              <w:szCs w:val="22"/>
              <w:lang w:val="en-US"/>
            </w:rPr>
            <w:t>2015a</w:t>
          </w:r>
          <w:r w:rsidR="00386809"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Cross-curricular Learning 3-14. </w:t>
          </w:r>
          <w:r w:rsidRPr="002408AC">
            <w:rPr>
              <w:rFonts w:ascii="Arial" w:hAnsi="Arial" w:cs="Arial"/>
              <w:noProof/>
              <w:sz w:val="22"/>
              <w:szCs w:val="22"/>
              <w:lang w:val="en-US"/>
            </w:rPr>
            <w:t>3rd ed</w:t>
          </w:r>
          <w:r w:rsidR="00BC5E00" w:rsidRPr="002408AC">
            <w:rPr>
              <w:rFonts w:ascii="Arial" w:hAnsi="Arial" w:cs="Arial"/>
              <w:noProof/>
              <w:sz w:val="22"/>
              <w:szCs w:val="22"/>
              <w:lang w:val="en-US"/>
            </w:rPr>
            <w:t>n</w:t>
          </w:r>
          <w:r w:rsidRPr="002408AC">
            <w:rPr>
              <w:rFonts w:ascii="Arial" w:hAnsi="Arial" w:cs="Arial"/>
              <w:noProof/>
              <w:sz w:val="22"/>
              <w:szCs w:val="22"/>
              <w:lang w:val="en-US"/>
            </w:rPr>
            <w:t>. London: SAGE Publications.</w:t>
          </w:r>
        </w:p>
        <w:p w14:paraId="2822C688" w14:textId="77777777" w:rsidR="00447C7F" w:rsidRPr="002408AC" w:rsidRDefault="00447C7F" w:rsidP="00447C7F">
          <w:pPr>
            <w:rPr>
              <w:rFonts w:ascii="Arial" w:hAnsi="Arial" w:cs="Arial"/>
              <w:sz w:val="22"/>
              <w:szCs w:val="22"/>
              <w:lang w:val="en-US"/>
            </w:rPr>
          </w:pPr>
        </w:p>
        <w:p w14:paraId="5808F101" w14:textId="2EFBC125"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Barnes, J. </w:t>
          </w:r>
          <w:r w:rsidR="00386809" w:rsidRPr="002408AC">
            <w:rPr>
              <w:rFonts w:ascii="Arial" w:hAnsi="Arial" w:cs="Arial"/>
              <w:noProof/>
              <w:sz w:val="22"/>
              <w:szCs w:val="22"/>
              <w:lang w:val="en-US"/>
            </w:rPr>
            <w:t>(</w:t>
          </w:r>
          <w:r w:rsidRPr="002408AC">
            <w:rPr>
              <w:rFonts w:ascii="Arial" w:hAnsi="Arial" w:cs="Arial"/>
              <w:noProof/>
              <w:sz w:val="22"/>
              <w:szCs w:val="22"/>
              <w:lang w:val="en-US"/>
            </w:rPr>
            <w:t>2015b</w:t>
          </w:r>
          <w:r w:rsidR="00386809" w:rsidRPr="002408AC">
            <w:rPr>
              <w:rFonts w:ascii="Arial" w:hAnsi="Arial" w:cs="Arial"/>
              <w:noProof/>
              <w:sz w:val="22"/>
              <w:szCs w:val="22"/>
              <w:lang w:val="en-US"/>
            </w:rPr>
            <w:t>)</w:t>
          </w:r>
          <w:r w:rsidRPr="002408AC">
            <w:rPr>
              <w:rFonts w:ascii="Arial" w:hAnsi="Arial" w:cs="Arial"/>
              <w:noProof/>
              <w:sz w:val="22"/>
              <w:szCs w:val="22"/>
              <w:lang w:val="en-US"/>
            </w:rPr>
            <w:t xml:space="preserve"> An Introduction to cross-curricular learning. In: P. Driscoll, A. Lambirth &amp; J.Roden, eds. </w:t>
          </w:r>
          <w:r w:rsidRPr="002408AC">
            <w:rPr>
              <w:rFonts w:ascii="Arial" w:hAnsi="Arial" w:cs="Arial"/>
              <w:i/>
              <w:iCs/>
              <w:noProof/>
              <w:sz w:val="22"/>
              <w:szCs w:val="22"/>
              <w:lang w:val="en-US"/>
            </w:rPr>
            <w:t xml:space="preserve">The Primary Curriculum: A Creative Approach. </w:t>
          </w:r>
          <w:r w:rsidRPr="002408AC">
            <w:rPr>
              <w:rFonts w:ascii="Arial" w:hAnsi="Arial" w:cs="Arial"/>
              <w:noProof/>
              <w:sz w:val="22"/>
              <w:szCs w:val="22"/>
              <w:lang w:val="en-US"/>
            </w:rPr>
            <w:t>London: SAGE, pp. 260-283.</w:t>
          </w:r>
        </w:p>
        <w:p w14:paraId="1C1040D8" w14:textId="77777777" w:rsidR="00447C7F" w:rsidRPr="002408AC" w:rsidRDefault="00447C7F" w:rsidP="00447C7F">
          <w:pPr>
            <w:rPr>
              <w:rFonts w:ascii="Arial" w:hAnsi="Arial" w:cs="Arial"/>
              <w:sz w:val="22"/>
              <w:szCs w:val="22"/>
              <w:lang w:val="en-US"/>
            </w:rPr>
          </w:pPr>
        </w:p>
        <w:p w14:paraId="6A129631" w14:textId="051B3AC5"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Barnes, J. </w:t>
          </w:r>
          <w:r w:rsidR="00BC5E00" w:rsidRPr="002408AC">
            <w:rPr>
              <w:rFonts w:ascii="Arial" w:hAnsi="Arial" w:cs="Arial"/>
              <w:noProof/>
              <w:sz w:val="22"/>
              <w:szCs w:val="22"/>
              <w:lang w:val="en-US"/>
            </w:rPr>
            <w:t>(</w:t>
          </w:r>
          <w:r w:rsidRPr="002408AC">
            <w:rPr>
              <w:rFonts w:ascii="Arial" w:hAnsi="Arial" w:cs="Arial"/>
              <w:noProof/>
              <w:sz w:val="22"/>
              <w:szCs w:val="22"/>
              <w:lang w:val="en-US"/>
            </w:rPr>
            <w:t>2018</w:t>
          </w:r>
          <w:r w:rsidR="00BC5E00"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Applying cross-curricular approaches creatively. </w:t>
          </w:r>
          <w:r w:rsidRPr="002408AC">
            <w:rPr>
              <w:rFonts w:ascii="Arial" w:hAnsi="Arial" w:cs="Arial"/>
              <w:noProof/>
              <w:sz w:val="22"/>
              <w:szCs w:val="22"/>
              <w:lang w:val="en-US"/>
            </w:rPr>
            <w:t>Abingdon, Oxon: Routledge.</w:t>
          </w:r>
        </w:p>
        <w:p w14:paraId="776850EC" w14:textId="77777777" w:rsidR="00447C7F" w:rsidRPr="002408AC" w:rsidRDefault="00447C7F" w:rsidP="00447C7F">
          <w:pPr>
            <w:rPr>
              <w:rFonts w:ascii="Arial" w:hAnsi="Arial" w:cs="Arial"/>
              <w:sz w:val="22"/>
              <w:szCs w:val="22"/>
              <w:lang w:val="en-US"/>
            </w:rPr>
          </w:pPr>
        </w:p>
        <w:p w14:paraId="6618C60B" w14:textId="3CDA25BA"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Black, P. &amp; William, D. </w:t>
          </w:r>
          <w:r w:rsidR="00BC5E00" w:rsidRPr="002408AC">
            <w:rPr>
              <w:rFonts w:ascii="Arial" w:hAnsi="Arial" w:cs="Arial"/>
              <w:noProof/>
              <w:sz w:val="22"/>
              <w:szCs w:val="22"/>
              <w:lang w:val="en-US"/>
            </w:rPr>
            <w:t>(</w:t>
          </w:r>
          <w:r w:rsidRPr="002408AC">
            <w:rPr>
              <w:rFonts w:ascii="Arial" w:hAnsi="Arial" w:cs="Arial"/>
              <w:noProof/>
              <w:sz w:val="22"/>
              <w:szCs w:val="22"/>
              <w:lang w:val="en-US"/>
            </w:rPr>
            <w:t>1998</w:t>
          </w:r>
          <w:r w:rsidR="00BC5E00"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Inside the Black Box Raising Standards Through Classroom Assessment. </w:t>
          </w:r>
          <w:r w:rsidRPr="002408AC">
            <w:rPr>
              <w:rFonts w:ascii="Arial" w:hAnsi="Arial" w:cs="Arial"/>
              <w:noProof/>
              <w:sz w:val="22"/>
              <w:szCs w:val="22"/>
              <w:lang w:val="en-US"/>
            </w:rPr>
            <w:t>1st ed. London: King's College.</w:t>
          </w:r>
        </w:p>
        <w:p w14:paraId="1C063344" w14:textId="77777777" w:rsidR="00447C7F" w:rsidRPr="002408AC" w:rsidRDefault="00447C7F" w:rsidP="00447C7F">
          <w:pPr>
            <w:rPr>
              <w:rFonts w:ascii="Arial" w:hAnsi="Arial" w:cs="Arial"/>
              <w:sz w:val="22"/>
              <w:szCs w:val="22"/>
              <w:lang w:val="en-US"/>
            </w:rPr>
          </w:pPr>
        </w:p>
        <w:p w14:paraId="5F727194" w14:textId="3B43FF5C"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Central Advisory Council for Education</w:t>
          </w:r>
          <w:r w:rsidR="00E31844" w:rsidRPr="002408AC">
            <w:rPr>
              <w:rFonts w:ascii="Arial" w:hAnsi="Arial" w:cs="Arial"/>
              <w:noProof/>
              <w:sz w:val="22"/>
              <w:szCs w:val="22"/>
              <w:lang w:val="en-US"/>
            </w:rPr>
            <w:t xml:space="preserve"> (</w:t>
          </w:r>
          <w:r w:rsidRPr="002408AC">
            <w:rPr>
              <w:rFonts w:ascii="Arial" w:hAnsi="Arial" w:cs="Arial"/>
              <w:noProof/>
              <w:sz w:val="22"/>
              <w:szCs w:val="22"/>
              <w:lang w:val="en-US"/>
            </w:rPr>
            <w:t>1967</w:t>
          </w:r>
          <w:r w:rsidR="00E31844"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The Plowden Report, Children and their Primary Schools, </w:t>
          </w:r>
          <w:r w:rsidRPr="002408AC">
            <w:rPr>
              <w:rFonts w:ascii="Arial" w:hAnsi="Arial" w:cs="Arial"/>
              <w:noProof/>
              <w:sz w:val="22"/>
              <w:szCs w:val="22"/>
              <w:lang w:val="en-US"/>
            </w:rPr>
            <w:t>London: HMSO.</w:t>
          </w:r>
        </w:p>
        <w:p w14:paraId="7D032FE0" w14:textId="1C20F7D6" w:rsidR="00447C7F" w:rsidRPr="002408AC" w:rsidRDefault="00447C7F" w:rsidP="00447C7F">
          <w:pPr>
            <w:rPr>
              <w:rFonts w:ascii="Arial" w:hAnsi="Arial" w:cs="Arial"/>
              <w:sz w:val="22"/>
              <w:szCs w:val="22"/>
              <w:lang w:val="en-US"/>
            </w:rPr>
          </w:pPr>
        </w:p>
        <w:p w14:paraId="447C35F3" w14:textId="7493F297"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Cohen, L., Manion, L., Morrison, K. &amp; Wyse, D. </w:t>
          </w:r>
          <w:r w:rsidR="00E31844" w:rsidRPr="002408AC">
            <w:rPr>
              <w:rFonts w:ascii="Arial" w:hAnsi="Arial" w:cs="Arial"/>
              <w:noProof/>
              <w:sz w:val="22"/>
              <w:szCs w:val="22"/>
              <w:lang w:val="en-US"/>
            </w:rPr>
            <w:t>(</w:t>
          </w:r>
          <w:r w:rsidRPr="002408AC">
            <w:rPr>
              <w:rFonts w:ascii="Arial" w:hAnsi="Arial" w:cs="Arial"/>
              <w:noProof/>
              <w:sz w:val="22"/>
              <w:szCs w:val="22"/>
              <w:lang w:val="en-US"/>
            </w:rPr>
            <w:t>2010</w:t>
          </w:r>
          <w:r w:rsidR="00E31844"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A Guide to Teaching Practice. </w:t>
          </w:r>
          <w:r w:rsidRPr="002408AC">
            <w:rPr>
              <w:rFonts w:ascii="Arial" w:hAnsi="Arial" w:cs="Arial"/>
              <w:noProof/>
              <w:sz w:val="22"/>
              <w:szCs w:val="22"/>
              <w:lang w:val="en-US"/>
            </w:rPr>
            <w:t>Revised 5th ed. Abingdon: Routledge.</w:t>
          </w:r>
        </w:p>
        <w:p w14:paraId="75D51E5F" w14:textId="77777777" w:rsidR="00447C7F" w:rsidRPr="002408AC" w:rsidRDefault="00447C7F" w:rsidP="00447C7F">
          <w:pPr>
            <w:rPr>
              <w:rFonts w:ascii="Arial" w:hAnsi="Arial" w:cs="Arial"/>
              <w:sz w:val="22"/>
              <w:szCs w:val="22"/>
              <w:lang w:val="en-US"/>
            </w:rPr>
          </w:pPr>
        </w:p>
        <w:p w14:paraId="6C2E766E" w14:textId="132BEB1E"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Cooper, H. &amp; Rowley, C. </w:t>
          </w:r>
          <w:r w:rsidR="00E31844" w:rsidRPr="002408AC">
            <w:rPr>
              <w:rFonts w:ascii="Arial" w:hAnsi="Arial" w:cs="Arial"/>
              <w:noProof/>
              <w:sz w:val="22"/>
              <w:szCs w:val="22"/>
              <w:lang w:val="en-US"/>
            </w:rPr>
            <w:t>(</w:t>
          </w:r>
          <w:r w:rsidRPr="002408AC">
            <w:rPr>
              <w:rFonts w:ascii="Arial" w:hAnsi="Arial" w:cs="Arial"/>
              <w:noProof/>
              <w:sz w:val="22"/>
              <w:szCs w:val="22"/>
              <w:lang w:val="en-US"/>
            </w:rPr>
            <w:t>2009</w:t>
          </w:r>
          <w:r w:rsidR="00E31844"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Cross-curricular approaches to teaching and learning. </w:t>
          </w:r>
          <w:r w:rsidRPr="002408AC">
            <w:rPr>
              <w:rFonts w:ascii="Arial" w:hAnsi="Arial" w:cs="Arial"/>
              <w:noProof/>
              <w:sz w:val="22"/>
              <w:szCs w:val="22"/>
              <w:lang w:val="en-US"/>
            </w:rPr>
            <w:t>London: SAGE.</w:t>
          </w:r>
        </w:p>
        <w:p w14:paraId="3D8F0B4C" w14:textId="77777777" w:rsidR="00447C7F" w:rsidRPr="002408AC" w:rsidRDefault="00447C7F" w:rsidP="00447C7F">
          <w:pPr>
            <w:rPr>
              <w:rFonts w:ascii="Arial" w:hAnsi="Arial" w:cs="Arial"/>
              <w:sz w:val="22"/>
              <w:szCs w:val="22"/>
              <w:lang w:val="en-US"/>
            </w:rPr>
          </w:pPr>
        </w:p>
        <w:p w14:paraId="7F6ECA3F" w14:textId="4D74F244" w:rsidR="00DE527C" w:rsidRPr="002408AC" w:rsidRDefault="00B0082F" w:rsidP="00DE527C">
          <w:pPr>
            <w:pStyle w:val="Bibliography"/>
            <w:rPr>
              <w:rFonts w:ascii="Arial" w:hAnsi="Arial" w:cs="Arial"/>
              <w:sz w:val="22"/>
              <w:szCs w:val="22"/>
              <w:lang w:val="en-US"/>
            </w:rPr>
          </w:pPr>
          <w:r w:rsidRPr="002408AC">
            <w:rPr>
              <w:rFonts w:ascii="Arial" w:hAnsi="Arial" w:cs="Arial"/>
              <w:noProof/>
              <w:sz w:val="22"/>
              <w:szCs w:val="22"/>
              <w:lang w:val="en-US"/>
            </w:rPr>
            <w:t>Cordingley, P., Bell, M., Rundell, B. &amp; Evans, D.</w:t>
          </w:r>
          <w:r w:rsidR="00E31844" w:rsidRPr="002408AC">
            <w:rPr>
              <w:rFonts w:ascii="Arial" w:hAnsi="Arial" w:cs="Arial"/>
              <w:noProof/>
              <w:sz w:val="22"/>
              <w:szCs w:val="22"/>
              <w:lang w:val="en-US"/>
            </w:rPr>
            <w:t xml:space="preserve"> (</w:t>
          </w:r>
          <w:r w:rsidRPr="002408AC">
            <w:rPr>
              <w:rFonts w:ascii="Arial" w:hAnsi="Arial" w:cs="Arial"/>
              <w:noProof/>
              <w:sz w:val="22"/>
              <w:szCs w:val="22"/>
              <w:lang w:val="en-US"/>
            </w:rPr>
            <w:t>2005</w:t>
          </w:r>
          <w:r w:rsidR="00E31844" w:rsidRPr="002408AC">
            <w:rPr>
              <w:rFonts w:ascii="Arial" w:hAnsi="Arial" w:cs="Arial"/>
              <w:noProof/>
              <w:sz w:val="22"/>
              <w:szCs w:val="22"/>
              <w:lang w:val="en-US"/>
            </w:rPr>
            <w:t>)</w:t>
          </w:r>
          <w:r w:rsidRPr="002408AC">
            <w:rPr>
              <w:rFonts w:ascii="Arial" w:hAnsi="Arial" w:cs="Arial"/>
              <w:noProof/>
              <w:sz w:val="22"/>
              <w:szCs w:val="22"/>
              <w:lang w:val="en-US"/>
            </w:rPr>
            <w:t xml:space="preserve"> The impact of collaborative continuing professional development (CPD) on classroom teaching and learning. </w:t>
          </w:r>
          <w:r w:rsidRPr="002408AC">
            <w:rPr>
              <w:rFonts w:ascii="Arial" w:hAnsi="Arial" w:cs="Arial"/>
              <w:i/>
              <w:iCs/>
              <w:noProof/>
              <w:sz w:val="22"/>
              <w:szCs w:val="22"/>
              <w:lang w:val="en-US"/>
            </w:rPr>
            <w:t>Review: How do collaborative and sustained CPD and sustained but not collaborative CPD affect teaching and learning.</w:t>
          </w:r>
          <w:r w:rsidR="00DE527C" w:rsidRPr="002408AC">
            <w:rPr>
              <w:rFonts w:ascii="Arial" w:hAnsi="Arial" w:cs="Arial"/>
              <w:i/>
              <w:iCs/>
              <w:noProof/>
              <w:sz w:val="22"/>
              <w:szCs w:val="22"/>
              <w:lang w:val="en-US"/>
            </w:rPr>
            <w:t xml:space="preserve"> </w:t>
          </w:r>
        </w:p>
        <w:p w14:paraId="2E1E9F58" w14:textId="77777777" w:rsidR="00447C7F" w:rsidRPr="002408AC" w:rsidRDefault="00447C7F" w:rsidP="00447C7F">
          <w:pPr>
            <w:rPr>
              <w:rFonts w:ascii="Arial" w:hAnsi="Arial" w:cs="Arial"/>
              <w:sz w:val="22"/>
              <w:szCs w:val="22"/>
              <w:lang w:val="en-US"/>
            </w:rPr>
          </w:pPr>
        </w:p>
        <w:p w14:paraId="181B2503" w14:textId="25AEE49E"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Dewey, J. </w:t>
          </w:r>
          <w:r w:rsidR="00E31844" w:rsidRPr="002408AC">
            <w:rPr>
              <w:rFonts w:ascii="Arial" w:hAnsi="Arial" w:cs="Arial"/>
              <w:noProof/>
              <w:sz w:val="22"/>
              <w:szCs w:val="22"/>
              <w:lang w:val="en-US"/>
            </w:rPr>
            <w:t>(</w:t>
          </w:r>
          <w:r w:rsidRPr="002408AC">
            <w:rPr>
              <w:rFonts w:ascii="Arial" w:hAnsi="Arial" w:cs="Arial"/>
              <w:noProof/>
              <w:sz w:val="22"/>
              <w:szCs w:val="22"/>
              <w:lang w:val="en-US"/>
            </w:rPr>
            <w:t>1902</w:t>
          </w:r>
          <w:r w:rsidR="00E31844"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The child and the curriculum. </w:t>
          </w:r>
          <w:r w:rsidRPr="002408AC">
            <w:rPr>
              <w:rFonts w:ascii="Arial" w:hAnsi="Arial" w:cs="Arial"/>
              <w:noProof/>
              <w:sz w:val="22"/>
              <w:szCs w:val="22"/>
              <w:lang w:val="en-US"/>
            </w:rPr>
            <w:t>Chicago: University of Chicago Press.</w:t>
          </w:r>
        </w:p>
        <w:p w14:paraId="404E7670" w14:textId="77777777" w:rsidR="00447C7F" w:rsidRPr="002408AC" w:rsidRDefault="00447C7F" w:rsidP="00447C7F">
          <w:pPr>
            <w:rPr>
              <w:rFonts w:ascii="Arial" w:hAnsi="Arial" w:cs="Arial"/>
              <w:sz w:val="22"/>
              <w:szCs w:val="22"/>
              <w:lang w:val="en-US"/>
            </w:rPr>
          </w:pPr>
        </w:p>
        <w:p w14:paraId="64679D2F" w14:textId="00D7DD12" w:rsidR="00B0082F" w:rsidRPr="002408AC" w:rsidRDefault="00B0082F" w:rsidP="00B0082F">
          <w:pPr>
            <w:pStyle w:val="Bibliography"/>
            <w:rPr>
              <w:rFonts w:ascii="Arial" w:hAnsi="Arial" w:cs="Arial"/>
              <w:noProof/>
              <w:sz w:val="22"/>
              <w:szCs w:val="22"/>
            </w:rPr>
          </w:pPr>
          <w:r w:rsidRPr="002408AC">
            <w:rPr>
              <w:rFonts w:ascii="Arial" w:hAnsi="Arial" w:cs="Arial"/>
              <w:noProof/>
              <w:sz w:val="22"/>
              <w:szCs w:val="22"/>
            </w:rPr>
            <w:t xml:space="preserve">Donaldson, G. </w:t>
          </w:r>
          <w:r w:rsidR="00E31844" w:rsidRPr="002408AC">
            <w:rPr>
              <w:rFonts w:ascii="Arial" w:hAnsi="Arial" w:cs="Arial"/>
              <w:noProof/>
              <w:sz w:val="22"/>
              <w:szCs w:val="22"/>
            </w:rPr>
            <w:t>(</w:t>
          </w:r>
          <w:r w:rsidRPr="002408AC">
            <w:rPr>
              <w:rFonts w:ascii="Arial" w:hAnsi="Arial" w:cs="Arial"/>
              <w:noProof/>
              <w:sz w:val="22"/>
              <w:szCs w:val="22"/>
            </w:rPr>
            <w:t>2015</w:t>
          </w:r>
          <w:r w:rsidR="00E31844" w:rsidRPr="002408AC">
            <w:rPr>
              <w:rFonts w:ascii="Arial" w:hAnsi="Arial" w:cs="Arial"/>
              <w:noProof/>
              <w:sz w:val="22"/>
              <w:szCs w:val="22"/>
            </w:rPr>
            <w:t>)</w:t>
          </w:r>
          <w:r w:rsidRPr="002408AC">
            <w:rPr>
              <w:rFonts w:ascii="Arial" w:hAnsi="Arial" w:cs="Arial"/>
              <w:noProof/>
              <w:sz w:val="22"/>
              <w:szCs w:val="22"/>
            </w:rPr>
            <w:t xml:space="preserve"> </w:t>
          </w:r>
          <w:r w:rsidRPr="002408AC">
            <w:rPr>
              <w:rFonts w:ascii="Arial" w:hAnsi="Arial" w:cs="Arial"/>
              <w:i/>
              <w:iCs/>
              <w:noProof/>
              <w:sz w:val="22"/>
              <w:szCs w:val="22"/>
            </w:rPr>
            <w:t xml:space="preserve">Successful Futures: Independent Review of Curriculum and Assessment Arrangements in Wales, </w:t>
          </w:r>
          <w:r w:rsidRPr="002408AC">
            <w:rPr>
              <w:rFonts w:ascii="Arial" w:hAnsi="Arial" w:cs="Arial"/>
              <w:noProof/>
              <w:sz w:val="22"/>
              <w:szCs w:val="22"/>
            </w:rPr>
            <w:t>Cardiff: Welsh Government.</w:t>
          </w:r>
        </w:p>
        <w:p w14:paraId="7605FDA5" w14:textId="1EFB0048"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Education Workforce Council </w:t>
          </w:r>
          <w:r w:rsidR="000A5DA8" w:rsidRPr="002408AC">
            <w:rPr>
              <w:rFonts w:ascii="Arial" w:hAnsi="Arial" w:cs="Arial"/>
              <w:noProof/>
              <w:sz w:val="22"/>
              <w:szCs w:val="22"/>
              <w:lang w:val="en-US"/>
            </w:rPr>
            <w:t>(</w:t>
          </w:r>
          <w:r w:rsidRPr="002408AC">
            <w:rPr>
              <w:rFonts w:ascii="Arial" w:hAnsi="Arial" w:cs="Arial"/>
              <w:noProof/>
              <w:sz w:val="22"/>
              <w:szCs w:val="22"/>
              <w:lang w:val="en-US"/>
            </w:rPr>
            <w:t>2022</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Professional Learning Passport.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https://www.ewc.wales/site/index.php/en/professional-development/professional-learning-passport.html</w:t>
          </w:r>
          <w:r w:rsidRPr="002408AC">
            <w:rPr>
              <w:rFonts w:ascii="Arial" w:hAnsi="Arial" w:cs="Arial"/>
              <w:noProof/>
              <w:sz w:val="22"/>
              <w:szCs w:val="22"/>
              <w:lang w:val="en-US"/>
            </w:rPr>
            <w:br/>
          </w:r>
          <w:r w:rsidR="00712726">
            <w:rPr>
              <w:rFonts w:ascii="Arial" w:hAnsi="Arial" w:cs="Arial"/>
              <w:noProof/>
              <w:sz w:val="22"/>
              <w:szCs w:val="22"/>
              <w:lang w:val="en-US"/>
            </w:rPr>
            <w:t>(</w:t>
          </w:r>
          <w:r w:rsidRPr="002408AC">
            <w:rPr>
              <w:rFonts w:ascii="Arial" w:hAnsi="Arial" w:cs="Arial"/>
              <w:noProof/>
              <w:sz w:val="22"/>
              <w:szCs w:val="22"/>
              <w:lang w:val="en-US"/>
            </w:rPr>
            <w:t>Accessed</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5 April 2022</w:t>
          </w:r>
          <w:r w:rsidR="00712726">
            <w:rPr>
              <w:rFonts w:ascii="Arial" w:hAnsi="Arial" w:cs="Arial"/>
              <w:noProof/>
              <w:sz w:val="22"/>
              <w:szCs w:val="22"/>
              <w:lang w:val="en-US"/>
            </w:rPr>
            <w:t>)</w:t>
          </w:r>
          <w:r w:rsidRPr="002408AC">
            <w:rPr>
              <w:rFonts w:ascii="Arial" w:hAnsi="Arial" w:cs="Arial"/>
              <w:noProof/>
              <w:sz w:val="22"/>
              <w:szCs w:val="22"/>
              <w:lang w:val="en-US"/>
            </w:rPr>
            <w:t>.</w:t>
          </w:r>
        </w:p>
        <w:p w14:paraId="4CF4CBE2" w14:textId="77777777" w:rsidR="00447C7F" w:rsidRPr="002408AC" w:rsidRDefault="00447C7F" w:rsidP="00447C7F">
          <w:pPr>
            <w:rPr>
              <w:rFonts w:ascii="Arial" w:hAnsi="Arial" w:cs="Arial"/>
              <w:sz w:val="22"/>
              <w:szCs w:val="22"/>
              <w:lang w:val="en-US"/>
            </w:rPr>
          </w:pPr>
        </w:p>
        <w:p w14:paraId="5EE0A085" w14:textId="5103E268"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Esteve-Faubel, J.-M., Martin, T. J. &amp; Junda, M. E. </w:t>
          </w:r>
          <w:r w:rsidR="000A5DA8" w:rsidRPr="002408AC">
            <w:rPr>
              <w:rFonts w:ascii="Arial" w:hAnsi="Arial" w:cs="Arial"/>
              <w:noProof/>
              <w:sz w:val="22"/>
              <w:szCs w:val="22"/>
              <w:lang w:val="en-US"/>
            </w:rPr>
            <w:t>(</w:t>
          </w:r>
          <w:r w:rsidRPr="002408AC">
            <w:rPr>
              <w:rFonts w:ascii="Arial" w:hAnsi="Arial" w:cs="Arial"/>
              <w:noProof/>
              <w:sz w:val="22"/>
              <w:szCs w:val="22"/>
              <w:lang w:val="en-US"/>
            </w:rPr>
            <w:t>2018</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Cross-Curricular Teaching Going Forward: A View from "Strange Fruit". </w:t>
          </w:r>
          <w:r w:rsidRPr="002408AC">
            <w:rPr>
              <w:rFonts w:ascii="Arial" w:hAnsi="Arial" w:cs="Arial"/>
              <w:i/>
              <w:iCs/>
              <w:noProof/>
              <w:sz w:val="22"/>
              <w:szCs w:val="22"/>
              <w:lang w:val="en-US"/>
            </w:rPr>
            <w:t xml:space="preserve">International Journal of Education &amp; the Arts, </w:t>
          </w:r>
          <w:r w:rsidRPr="002408AC">
            <w:rPr>
              <w:rFonts w:ascii="Arial" w:hAnsi="Arial" w:cs="Arial"/>
              <w:noProof/>
              <w:sz w:val="22"/>
              <w:szCs w:val="22"/>
              <w:lang w:val="en-US"/>
            </w:rPr>
            <w:t>19(4).</w:t>
          </w:r>
        </w:p>
        <w:p w14:paraId="3E279DAF" w14:textId="7E0C66C0" w:rsidR="00DE527C" w:rsidRPr="002408AC" w:rsidRDefault="002408AC" w:rsidP="00DE527C">
          <w:pPr>
            <w:rPr>
              <w:rFonts w:ascii="Arial" w:hAnsi="Arial" w:cs="Arial"/>
              <w:sz w:val="22"/>
              <w:szCs w:val="22"/>
              <w:lang w:val="en-US"/>
            </w:rPr>
          </w:pPr>
          <w:r w:rsidRPr="002408AC">
            <w:rPr>
              <w:rFonts w:ascii="Arial" w:hAnsi="Arial" w:cs="Arial"/>
              <w:sz w:val="22"/>
              <w:szCs w:val="22"/>
              <w:lang w:val="en-US"/>
            </w:rPr>
            <w:t>Retrieved from:</w:t>
          </w:r>
          <w:r w:rsidRPr="002408AC">
            <w:rPr>
              <w:rFonts w:ascii="Arial" w:hAnsi="Arial" w:cs="Arial"/>
              <w:sz w:val="22"/>
              <w:szCs w:val="22"/>
              <w:lang w:val="en-US"/>
            </w:rPr>
            <w:t xml:space="preserve"> </w:t>
          </w:r>
          <w:r w:rsidR="00DE527C" w:rsidRPr="002408AC">
            <w:rPr>
              <w:rFonts w:ascii="Arial" w:hAnsi="Arial" w:cs="Arial"/>
              <w:sz w:val="22"/>
              <w:szCs w:val="22"/>
            </w:rPr>
            <w:t>https://doi.org/10.18113/P8ije</w:t>
          </w:r>
          <w:r w:rsidR="00DE527C" w:rsidRPr="002408AC">
            <w:rPr>
              <w:rFonts w:ascii="Arial" w:hAnsi="Arial" w:cs="Arial"/>
              <w:sz w:val="22"/>
              <w:szCs w:val="22"/>
            </w:rPr>
            <w:t>a</w:t>
          </w:r>
          <w:r w:rsidR="00DE527C" w:rsidRPr="002408AC">
            <w:rPr>
              <w:rFonts w:ascii="Arial" w:hAnsi="Arial" w:cs="Arial"/>
              <w:sz w:val="22"/>
              <w:szCs w:val="22"/>
            </w:rPr>
            <w:t>1904</w:t>
          </w:r>
        </w:p>
        <w:p w14:paraId="272D1989" w14:textId="06411823" w:rsidR="00447C7F" w:rsidRPr="002408AC" w:rsidRDefault="00DE527C" w:rsidP="00447C7F">
          <w:pPr>
            <w:rPr>
              <w:rFonts w:ascii="Arial" w:hAnsi="Arial" w:cs="Arial"/>
              <w:sz w:val="22"/>
              <w:szCs w:val="22"/>
              <w:lang w:val="en-US"/>
            </w:rPr>
          </w:pPr>
          <w:r w:rsidRPr="002408AC">
            <w:rPr>
              <w:rFonts w:ascii="Arial" w:hAnsi="Arial" w:cs="Arial"/>
              <w:sz w:val="22"/>
              <w:szCs w:val="22"/>
            </w:rPr>
            <w:t xml:space="preserve"> </w:t>
          </w:r>
        </w:p>
        <w:p w14:paraId="6A7AF8A3" w14:textId="6F34A3A3"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Estyn </w:t>
          </w:r>
          <w:r w:rsidR="000A5DA8" w:rsidRPr="002408AC">
            <w:rPr>
              <w:rFonts w:ascii="Arial" w:hAnsi="Arial" w:cs="Arial"/>
              <w:noProof/>
              <w:sz w:val="22"/>
              <w:szCs w:val="22"/>
              <w:lang w:val="en-US"/>
            </w:rPr>
            <w:t>(</w:t>
          </w:r>
          <w:r w:rsidRPr="002408AC">
            <w:rPr>
              <w:rFonts w:ascii="Arial" w:hAnsi="Arial" w:cs="Arial"/>
              <w:noProof/>
              <w:sz w:val="22"/>
              <w:szCs w:val="22"/>
              <w:lang w:val="en-US"/>
            </w:rPr>
            <w:t>2018a</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Developing pupils' skills across the curriculum. </w:t>
          </w:r>
          <w:r w:rsidRPr="002408AC">
            <w:rPr>
              <w:rFonts w:ascii="Arial" w:hAnsi="Arial" w:cs="Arial"/>
              <w:noProof/>
              <w:sz w:val="22"/>
              <w:szCs w:val="22"/>
              <w:lang w:val="en-US"/>
            </w:rPr>
            <w:t xml:space="preserve">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https://www.estyn.gov.wales/effective-practice/developing-pupils-skills-across-curriculum</w:t>
          </w:r>
          <w:r w:rsidRPr="002408AC">
            <w:rPr>
              <w:rFonts w:ascii="Arial" w:hAnsi="Arial" w:cs="Arial"/>
              <w:noProof/>
              <w:sz w:val="22"/>
              <w:szCs w:val="22"/>
              <w:lang w:val="en-US"/>
            </w:rPr>
            <w:br/>
          </w:r>
          <w:r w:rsidR="00DE527C" w:rsidRPr="002408AC">
            <w:rPr>
              <w:rFonts w:ascii="Arial" w:hAnsi="Arial" w:cs="Arial"/>
              <w:noProof/>
              <w:sz w:val="22"/>
              <w:szCs w:val="22"/>
              <w:lang w:val="en-US"/>
            </w:rPr>
            <w:t>(</w:t>
          </w:r>
          <w:r w:rsidRPr="002408AC">
            <w:rPr>
              <w:rFonts w:ascii="Arial" w:hAnsi="Arial" w:cs="Arial"/>
              <w:noProof/>
              <w:sz w:val="22"/>
              <w:szCs w:val="22"/>
              <w:lang w:val="en-US"/>
            </w:rPr>
            <w:t>Accessed</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2 April 2022</w:t>
          </w:r>
          <w:r w:rsidR="00DE527C" w:rsidRPr="002408AC">
            <w:rPr>
              <w:rFonts w:ascii="Arial" w:hAnsi="Arial" w:cs="Arial"/>
              <w:noProof/>
              <w:sz w:val="22"/>
              <w:szCs w:val="22"/>
              <w:lang w:val="en-US"/>
            </w:rPr>
            <w:t>)</w:t>
          </w:r>
          <w:r w:rsidRPr="002408AC">
            <w:rPr>
              <w:rFonts w:ascii="Arial" w:hAnsi="Arial" w:cs="Arial"/>
              <w:noProof/>
              <w:sz w:val="22"/>
              <w:szCs w:val="22"/>
              <w:lang w:val="en-US"/>
            </w:rPr>
            <w:t>.</w:t>
          </w:r>
        </w:p>
        <w:p w14:paraId="04B0B560" w14:textId="77777777" w:rsidR="00447C7F" w:rsidRPr="002408AC" w:rsidRDefault="00447C7F" w:rsidP="00447C7F">
          <w:pPr>
            <w:rPr>
              <w:rFonts w:ascii="Arial" w:hAnsi="Arial" w:cs="Arial"/>
              <w:sz w:val="22"/>
              <w:szCs w:val="22"/>
              <w:lang w:val="en-US"/>
            </w:rPr>
          </w:pPr>
        </w:p>
        <w:p w14:paraId="0AA17BC1" w14:textId="4A8AF714"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Estyn </w:t>
          </w:r>
          <w:r w:rsidR="000A5DA8" w:rsidRPr="002408AC">
            <w:rPr>
              <w:rFonts w:ascii="Arial" w:hAnsi="Arial" w:cs="Arial"/>
              <w:noProof/>
              <w:sz w:val="22"/>
              <w:szCs w:val="22"/>
              <w:lang w:val="en-US"/>
            </w:rPr>
            <w:t>(</w:t>
          </w:r>
          <w:r w:rsidRPr="002408AC">
            <w:rPr>
              <w:rFonts w:ascii="Arial" w:hAnsi="Arial" w:cs="Arial"/>
              <w:noProof/>
              <w:sz w:val="22"/>
              <w:szCs w:val="22"/>
              <w:lang w:val="en-US"/>
            </w:rPr>
            <w:t>2018b</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Developing a skills-based curriculum in primary school.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https://www.estyn.gov.wales/effective-practice/developing-skills-based-</w:t>
          </w:r>
          <w:r w:rsidRPr="002408AC">
            <w:rPr>
              <w:rFonts w:ascii="Arial" w:hAnsi="Arial" w:cs="Arial"/>
              <w:noProof/>
              <w:sz w:val="22"/>
              <w:szCs w:val="22"/>
              <w:u w:val="single"/>
              <w:lang w:val="en-US"/>
            </w:rPr>
            <w:lastRenderedPageBreak/>
            <w:t>curriculum-primary-school</w:t>
          </w:r>
          <w:r w:rsidRPr="002408AC">
            <w:rPr>
              <w:rFonts w:ascii="Arial" w:hAnsi="Arial" w:cs="Arial"/>
              <w:noProof/>
              <w:sz w:val="22"/>
              <w:szCs w:val="22"/>
              <w:lang w:val="en-US"/>
            </w:rPr>
            <w:br/>
          </w:r>
          <w:r w:rsidR="00712726">
            <w:rPr>
              <w:rFonts w:ascii="Arial" w:hAnsi="Arial" w:cs="Arial"/>
              <w:noProof/>
              <w:sz w:val="22"/>
              <w:szCs w:val="22"/>
              <w:lang w:val="en-US"/>
            </w:rPr>
            <w:t>(</w:t>
          </w:r>
          <w:r w:rsidRPr="002408AC">
            <w:rPr>
              <w:rFonts w:ascii="Arial" w:hAnsi="Arial" w:cs="Arial"/>
              <w:noProof/>
              <w:sz w:val="22"/>
              <w:szCs w:val="22"/>
              <w:lang w:val="en-US"/>
            </w:rPr>
            <w:t>Accessed</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2 April 2022</w:t>
          </w:r>
          <w:r w:rsidR="00712726">
            <w:rPr>
              <w:rFonts w:ascii="Arial" w:hAnsi="Arial" w:cs="Arial"/>
              <w:noProof/>
              <w:sz w:val="22"/>
              <w:szCs w:val="22"/>
              <w:lang w:val="en-US"/>
            </w:rPr>
            <w:t>)</w:t>
          </w:r>
          <w:r w:rsidRPr="002408AC">
            <w:rPr>
              <w:rFonts w:ascii="Arial" w:hAnsi="Arial" w:cs="Arial"/>
              <w:noProof/>
              <w:sz w:val="22"/>
              <w:szCs w:val="22"/>
              <w:lang w:val="en-US"/>
            </w:rPr>
            <w:t>.</w:t>
          </w:r>
        </w:p>
        <w:p w14:paraId="1C2C9704" w14:textId="77777777" w:rsidR="00447C7F" w:rsidRPr="002408AC" w:rsidRDefault="00447C7F" w:rsidP="00447C7F">
          <w:pPr>
            <w:rPr>
              <w:rFonts w:ascii="Arial" w:hAnsi="Arial" w:cs="Arial"/>
              <w:sz w:val="22"/>
              <w:szCs w:val="22"/>
              <w:lang w:val="en-US"/>
            </w:rPr>
          </w:pPr>
        </w:p>
        <w:p w14:paraId="70155C39" w14:textId="3725D073"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Estyn, </w:t>
          </w:r>
          <w:r w:rsidR="000A5DA8" w:rsidRPr="002408AC">
            <w:rPr>
              <w:rFonts w:ascii="Arial" w:hAnsi="Arial" w:cs="Arial"/>
              <w:noProof/>
              <w:sz w:val="22"/>
              <w:szCs w:val="22"/>
              <w:lang w:val="en-US"/>
            </w:rPr>
            <w:t>(</w:t>
          </w:r>
          <w:r w:rsidRPr="002408AC">
            <w:rPr>
              <w:rFonts w:ascii="Arial" w:hAnsi="Arial" w:cs="Arial"/>
              <w:noProof/>
              <w:sz w:val="22"/>
              <w:szCs w:val="22"/>
              <w:lang w:val="en-US"/>
            </w:rPr>
            <w:t>2018c</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Providing enriched experiences to develop skills.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https://www.estyn.gov.wales/effective-practice/providing-enriched-experiences-develop-skills</w:t>
          </w:r>
          <w:r w:rsidRPr="002408AC">
            <w:rPr>
              <w:rFonts w:ascii="Arial" w:hAnsi="Arial" w:cs="Arial"/>
              <w:noProof/>
              <w:sz w:val="22"/>
              <w:szCs w:val="22"/>
              <w:lang w:val="en-US"/>
            </w:rPr>
            <w:br/>
          </w:r>
          <w:r w:rsidR="00712726">
            <w:rPr>
              <w:rFonts w:ascii="Arial" w:hAnsi="Arial" w:cs="Arial"/>
              <w:noProof/>
              <w:sz w:val="22"/>
              <w:szCs w:val="22"/>
              <w:lang w:val="en-US"/>
            </w:rPr>
            <w:t>(</w:t>
          </w:r>
          <w:r w:rsidRPr="002408AC">
            <w:rPr>
              <w:rFonts w:ascii="Arial" w:hAnsi="Arial" w:cs="Arial"/>
              <w:noProof/>
              <w:sz w:val="22"/>
              <w:szCs w:val="22"/>
              <w:lang w:val="en-US"/>
            </w:rPr>
            <w:t>Accessed</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2 April 2022</w:t>
          </w:r>
          <w:r w:rsidR="00712726">
            <w:rPr>
              <w:rFonts w:ascii="Arial" w:hAnsi="Arial" w:cs="Arial"/>
              <w:noProof/>
              <w:sz w:val="22"/>
              <w:szCs w:val="22"/>
              <w:lang w:val="en-US"/>
            </w:rPr>
            <w:t>)</w:t>
          </w:r>
          <w:r w:rsidRPr="002408AC">
            <w:rPr>
              <w:rFonts w:ascii="Arial" w:hAnsi="Arial" w:cs="Arial"/>
              <w:noProof/>
              <w:sz w:val="22"/>
              <w:szCs w:val="22"/>
              <w:lang w:val="en-US"/>
            </w:rPr>
            <w:t>.</w:t>
          </w:r>
        </w:p>
        <w:p w14:paraId="1C68C006" w14:textId="77777777" w:rsidR="00447C7F" w:rsidRPr="002408AC" w:rsidRDefault="00447C7F" w:rsidP="00447C7F">
          <w:pPr>
            <w:rPr>
              <w:rFonts w:ascii="Arial" w:hAnsi="Arial" w:cs="Arial"/>
              <w:sz w:val="22"/>
              <w:szCs w:val="22"/>
              <w:lang w:val="en-US"/>
            </w:rPr>
          </w:pPr>
        </w:p>
        <w:p w14:paraId="7E7FF0FD" w14:textId="5EF7AB81"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Estyn</w:t>
          </w:r>
          <w:r w:rsidR="000A5DA8" w:rsidRPr="002408AC">
            <w:rPr>
              <w:rFonts w:ascii="Arial" w:hAnsi="Arial" w:cs="Arial"/>
              <w:noProof/>
              <w:sz w:val="22"/>
              <w:szCs w:val="22"/>
              <w:lang w:val="en-US"/>
            </w:rPr>
            <w:t xml:space="preserve"> (</w:t>
          </w:r>
          <w:r w:rsidRPr="002408AC">
            <w:rPr>
              <w:rFonts w:ascii="Arial" w:hAnsi="Arial" w:cs="Arial"/>
              <w:noProof/>
              <w:sz w:val="22"/>
              <w:szCs w:val="22"/>
              <w:lang w:val="en-US"/>
            </w:rPr>
            <w:t>2018d</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Teachers work together to ensure strategies develop learners' core skills. </w:t>
          </w:r>
          <w:r w:rsidRPr="002408AC">
            <w:rPr>
              <w:rFonts w:ascii="Arial" w:hAnsi="Arial" w:cs="Arial"/>
              <w:noProof/>
              <w:sz w:val="22"/>
              <w:szCs w:val="22"/>
              <w:lang w:val="en-US"/>
            </w:rPr>
            <w:t xml:space="preserve">[Online]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https://www.estyn.gov.wales/effective-practice/teachers-work-together-ensure-strategies-develop-learners-core-skills</w:t>
          </w:r>
          <w:r w:rsidRPr="002408AC">
            <w:rPr>
              <w:rFonts w:ascii="Arial" w:hAnsi="Arial" w:cs="Arial"/>
              <w:noProof/>
              <w:sz w:val="22"/>
              <w:szCs w:val="22"/>
              <w:lang w:val="en-US"/>
            </w:rPr>
            <w:br/>
          </w:r>
          <w:r w:rsidR="00712726">
            <w:rPr>
              <w:rFonts w:ascii="Arial" w:hAnsi="Arial" w:cs="Arial"/>
              <w:noProof/>
              <w:sz w:val="22"/>
              <w:szCs w:val="22"/>
              <w:lang w:val="en-US"/>
            </w:rPr>
            <w:t>(</w:t>
          </w:r>
          <w:r w:rsidRPr="002408AC">
            <w:rPr>
              <w:rFonts w:ascii="Arial" w:hAnsi="Arial" w:cs="Arial"/>
              <w:noProof/>
              <w:sz w:val="22"/>
              <w:szCs w:val="22"/>
              <w:lang w:val="en-US"/>
            </w:rPr>
            <w:t>Accessed</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2 April 2022</w:t>
          </w:r>
          <w:r w:rsidR="00712726">
            <w:rPr>
              <w:rFonts w:ascii="Arial" w:hAnsi="Arial" w:cs="Arial"/>
              <w:noProof/>
              <w:sz w:val="22"/>
              <w:szCs w:val="22"/>
              <w:lang w:val="en-US"/>
            </w:rPr>
            <w:t>)</w:t>
          </w:r>
          <w:r w:rsidRPr="002408AC">
            <w:rPr>
              <w:rFonts w:ascii="Arial" w:hAnsi="Arial" w:cs="Arial"/>
              <w:noProof/>
              <w:sz w:val="22"/>
              <w:szCs w:val="22"/>
              <w:lang w:val="en-US"/>
            </w:rPr>
            <w:t>.</w:t>
          </w:r>
        </w:p>
        <w:p w14:paraId="58440E45" w14:textId="77777777" w:rsidR="00447C7F" w:rsidRPr="002408AC" w:rsidRDefault="00447C7F" w:rsidP="00447C7F">
          <w:pPr>
            <w:rPr>
              <w:rFonts w:ascii="Arial" w:hAnsi="Arial" w:cs="Arial"/>
              <w:sz w:val="22"/>
              <w:szCs w:val="22"/>
              <w:lang w:val="en-US"/>
            </w:rPr>
          </w:pPr>
        </w:p>
        <w:p w14:paraId="0D4D0489" w14:textId="6216D015"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Estyn </w:t>
          </w:r>
          <w:r w:rsidR="000A5DA8" w:rsidRPr="002408AC">
            <w:rPr>
              <w:rFonts w:ascii="Arial" w:hAnsi="Arial" w:cs="Arial"/>
              <w:noProof/>
              <w:sz w:val="22"/>
              <w:szCs w:val="22"/>
              <w:lang w:val="en-US"/>
            </w:rPr>
            <w:t>(</w:t>
          </w:r>
          <w:r w:rsidRPr="002408AC">
            <w:rPr>
              <w:rFonts w:ascii="Arial" w:hAnsi="Arial" w:cs="Arial"/>
              <w:noProof/>
              <w:sz w:val="22"/>
              <w:szCs w:val="22"/>
              <w:lang w:val="en-US"/>
            </w:rPr>
            <w:t>2018</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Working with pupils to plan a better curriculum.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https://www.estyn.gov.wales/effective-practice/working-pupils-plan-better-curriculum</w:t>
          </w:r>
          <w:r w:rsidRPr="002408AC">
            <w:rPr>
              <w:rFonts w:ascii="Arial" w:hAnsi="Arial" w:cs="Arial"/>
              <w:noProof/>
              <w:sz w:val="22"/>
              <w:szCs w:val="22"/>
              <w:lang w:val="en-US"/>
            </w:rPr>
            <w:br/>
          </w:r>
          <w:r w:rsidR="00712726">
            <w:rPr>
              <w:rFonts w:ascii="Arial" w:hAnsi="Arial" w:cs="Arial"/>
              <w:noProof/>
              <w:sz w:val="22"/>
              <w:szCs w:val="22"/>
              <w:lang w:val="en-US"/>
            </w:rPr>
            <w:t>(</w:t>
          </w:r>
          <w:r w:rsidRPr="002408AC">
            <w:rPr>
              <w:rFonts w:ascii="Arial" w:hAnsi="Arial" w:cs="Arial"/>
              <w:noProof/>
              <w:sz w:val="22"/>
              <w:szCs w:val="22"/>
              <w:lang w:val="en-US"/>
            </w:rPr>
            <w:t>Accessed</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1 April 2022</w:t>
          </w:r>
          <w:r w:rsidR="00712726">
            <w:rPr>
              <w:rFonts w:ascii="Arial" w:hAnsi="Arial" w:cs="Arial"/>
              <w:noProof/>
              <w:sz w:val="22"/>
              <w:szCs w:val="22"/>
              <w:lang w:val="en-US"/>
            </w:rPr>
            <w:t>)</w:t>
          </w:r>
          <w:r w:rsidRPr="002408AC">
            <w:rPr>
              <w:rFonts w:ascii="Arial" w:hAnsi="Arial" w:cs="Arial"/>
              <w:noProof/>
              <w:sz w:val="22"/>
              <w:szCs w:val="22"/>
              <w:lang w:val="en-US"/>
            </w:rPr>
            <w:t>.</w:t>
          </w:r>
        </w:p>
        <w:p w14:paraId="643E6465" w14:textId="77777777" w:rsidR="00447C7F" w:rsidRPr="002408AC" w:rsidRDefault="00447C7F" w:rsidP="00447C7F">
          <w:pPr>
            <w:rPr>
              <w:rFonts w:ascii="Arial" w:hAnsi="Arial" w:cs="Arial"/>
              <w:sz w:val="22"/>
              <w:szCs w:val="22"/>
              <w:lang w:val="en-US"/>
            </w:rPr>
          </w:pPr>
        </w:p>
        <w:p w14:paraId="5EB3C187" w14:textId="6D99D2AD"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Estyn</w:t>
          </w:r>
          <w:r w:rsidR="000A5DA8" w:rsidRPr="002408AC">
            <w:rPr>
              <w:rFonts w:ascii="Arial" w:hAnsi="Arial" w:cs="Arial"/>
              <w:noProof/>
              <w:sz w:val="22"/>
              <w:szCs w:val="22"/>
              <w:lang w:val="en-US"/>
            </w:rPr>
            <w:t xml:space="preserve"> (</w:t>
          </w:r>
          <w:r w:rsidRPr="002408AC">
            <w:rPr>
              <w:rFonts w:ascii="Arial" w:hAnsi="Arial" w:cs="Arial"/>
              <w:noProof/>
              <w:sz w:val="22"/>
              <w:szCs w:val="22"/>
              <w:lang w:val="en-US"/>
            </w:rPr>
            <w:t>2019</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Digital competence: Improving pupils' digital skills.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https://www.estyn.gov.wales/blog/digital-competence-improving-pupils-digital-skills</w:t>
          </w:r>
          <w:r w:rsidRPr="002408AC">
            <w:rPr>
              <w:rFonts w:ascii="Arial" w:hAnsi="Arial" w:cs="Arial"/>
              <w:noProof/>
              <w:sz w:val="22"/>
              <w:szCs w:val="22"/>
              <w:lang w:val="en-US"/>
            </w:rPr>
            <w:br/>
          </w:r>
          <w:r w:rsidR="00712726">
            <w:rPr>
              <w:rFonts w:ascii="Arial" w:hAnsi="Arial" w:cs="Arial"/>
              <w:noProof/>
              <w:sz w:val="22"/>
              <w:szCs w:val="22"/>
              <w:lang w:val="en-US"/>
            </w:rPr>
            <w:t>(</w:t>
          </w:r>
          <w:r w:rsidRPr="002408AC">
            <w:rPr>
              <w:rFonts w:ascii="Arial" w:hAnsi="Arial" w:cs="Arial"/>
              <w:noProof/>
              <w:sz w:val="22"/>
              <w:szCs w:val="22"/>
              <w:lang w:val="en-US"/>
            </w:rPr>
            <w:t>Accessed</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1 April 2022</w:t>
          </w:r>
          <w:r w:rsidR="00712726">
            <w:rPr>
              <w:rFonts w:ascii="Arial" w:hAnsi="Arial" w:cs="Arial"/>
              <w:noProof/>
              <w:sz w:val="22"/>
              <w:szCs w:val="22"/>
              <w:lang w:val="en-US"/>
            </w:rPr>
            <w:t>)</w:t>
          </w:r>
          <w:r w:rsidRPr="002408AC">
            <w:rPr>
              <w:rFonts w:ascii="Arial" w:hAnsi="Arial" w:cs="Arial"/>
              <w:noProof/>
              <w:sz w:val="22"/>
              <w:szCs w:val="22"/>
              <w:lang w:val="en-US"/>
            </w:rPr>
            <w:t>.</w:t>
          </w:r>
        </w:p>
        <w:p w14:paraId="00FC4F9C" w14:textId="77777777" w:rsidR="00447C7F" w:rsidRPr="002408AC" w:rsidRDefault="00447C7F" w:rsidP="00447C7F">
          <w:pPr>
            <w:rPr>
              <w:rFonts w:ascii="Arial" w:hAnsi="Arial" w:cs="Arial"/>
              <w:sz w:val="22"/>
              <w:szCs w:val="22"/>
              <w:lang w:val="en-US"/>
            </w:rPr>
          </w:pPr>
        </w:p>
        <w:p w14:paraId="31143601" w14:textId="31514AF4"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Farmery, C. </w:t>
          </w:r>
          <w:r w:rsidR="000A5DA8" w:rsidRPr="002408AC">
            <w:rPr>
              <w:rFonts w:ascii="Arial" w:hAnsi="Arial" w:cs="Arial"/>
              <w:noProof/>
              <w:sz w:val="22"/>
              <w:szCs w:val="22"/>
              <w:lang w:val="en-US"/>
            </w:rPr>
            <w:t>(</w:t>
          </w:r>
          <w:r w:rsidRPr="002408AC">
            <w:rPr>
              <w:rFonts w:ascii="Arial" w:hAnsi="Arial" w:cs="Arial"/>
              <w:noProof/>
              <w:sz w:val="22"/>
              <w:szCs w:val="22"/>
              <w:lang w:val="en-US"/>
            </w:rPr>
            <w:t>2015</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The cross-curricular approach in Key Stage 2. In: T. Kerry, ed. </w:t>
          </w:r>
          <w:r w:rsidRPr="002408AC">
            <w:rPr>
              <w:rFonts w:ascii="Arial" w:hAnsi="Arial" w:cs="Arial"/>
              <w:i/>
              <w:iCs/>
              <w:noProof/>
              <w:sz w:val="22"/>
              <w:szCs w:val="22"/>
              <w:lang w:val="en-US"/>
            </w:rPr>
            <w:t xml:space="preserve">Cross-Curricular Teaching in the Primary School: Planning and Facilitating Imaginative Lessons. </w:t>
          </w:r>
          <w:r w:rsidRPr="002408AC">
            <w:rPr>
              <w:rFonts w:ascii="Arial" w:hAnsi="Arial" w:cs="Arial"/>
              <w:noProof/>
              <w:sz w:val="22"/>
              <w:szCs w:val="22"/>
              <w:lang w:val="en-US"/>
            </w:rPr>
            <w:t>Abingdon: Routledge, pp. 73-82.</w:t>
          </w:r>
        </w:p>
        <w:p w14:paraId="50EBBEF5" w14:textId="77777777" w:rsidR="00447C7F" w:rsidRPr="002408AC" w:rsidRDefault="00447C7F" w:rsidP="00447C7F">
          <w:pPr>
            <w:rPr>
              <w:rFonts w:ascii="Arial" w:hAnsi="Arial" w:cs="Arial"/>
              <w:sz w:val="22"/>
              <w:szCs w:val="22"/>
              <w:lang w:val="en-US"/>
            </w:rPr>
          </w:pPr>
        </w:p>
        <w:p w14:paraId="6F6895A8" w14:textId="4C027B50"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French, G. </w:t>
          </w:r>
          <w:r w:rsidR="000A5DA8" w:rsidRPr="002408AC">
            <w:rPr>
              <w:rFonts w:ascii="Arial" w:hAnsi="Arial" w:cs="Arial"/>
              <w:noProof/>
              <w:sz w:val="22"/>
              <w:szCs w:val="22"/>
              <w:lang w:val="en-US"/>
            </w:rPr>
            <w:t>(</w:t>
          </w:r>
          <w:r w:rsidRPr="002408AC">
            <w:rPr>
              <w:rFonts w:ascii="Arial" w:hAnsi="Arial" w:cs="Arial"/>
              <w:noProof/>
              <w:sz w:val="22"/>
              <w:szCs w:val="22"/>
              <w:lang w:val="en-US"/>
            </w:rPr>
            <w:t>2007</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Children's early learning and development: A research paper, </w:t>
          </w:r>
          <w:r w:rsidRPr="002408AC">
            <w:rPr>
              <w:rFonts w:ascii="Arial" w:hAnsi="Arial" w:cs="Arial"/>
              <w:noProof/>
              <w:sz w:val="22"/>
              <w:szCs w:val="22"/>
              <w:lang w:val="en-US"/>
            </w:rPr>
            <w:t>Dublin: National Council for Curriculum and Assessment.</w:t>
          </w:r>
        </w:p>
        <w:p w14:paraId="303433E4" w14:textId="77777777" w:rsidR="00447C7F" w:rsidRPr="002408AC" w:rsidRDefault="00447C7F" w:rsidP="00447C7F">
          <w:pPr>
            <w:rPr>
              <w:rFonts w:ascii="Arial" w:hAnsi="Arial" w:cs="Arial"/>
              <w:sz w:val="22"/>
              <w:szCs w:val="22"/>
              <w:lang w:val="en-US"/>
            </w:rPr>
          </w:pPr>
        </w:p>
        <w:p w14:paraId="1A42514F" w14:textId="6CE41E08"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Gardner, H. </w:t>
          </w:r>
          <w:r w:rsidR="000A5DA8" w:rsidRPr="002408AC">
            <w:rPr>
              <w:rFonts w:ascii="Arial" w:hAnsi="Arial" w:cs="Arial"/>
              <w:noProof/>
              <w:sz w:val="22"/>
              <w:szCs w:val="22"/>
              <w:lang w:val="en-US"/>
            </w:rPr>
            <w:t>(</w:t>
          </w:r>
          <w:r w:rsidRPr="002408AC">
            <w:rPr>
              <w:rFonts w:ascii="Arial" w:hAnsi="Arial" w:cs="Arial"/>
              <w:noProof/>
              <w:sz w:val="22"/>
              <w:szCs w:val="22"/>
              <w:lang w:val="en-US"/>
            </w:rPr>
            <w:t>1991</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The Unschooled Mind. How Children Think and How Schools Should Teach. </w:t>
          </w:r>
          <w:r w:rsidRPr="002408AC">
            <w:rPr>
              <w:rFonts w:ascii="Arial" w:hAnsi="Arial" w:cs="Arial"/>
              <w:noProof/>
              <w:sz w:val="22"/>
              <w:szCs w:val="22"/>
              <w:lang w:val="en-US"/>
            </w:rPr>
            <w:t>New York: Basic Books.</w:t>
          </w:r>
        </w:p>
        <w:p w14:paraId="7D36002A" w14:textId="62835EF5"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Goodall, J. et al.</w:t>
          </w:r>
          <w:r w:rsidR="000A5DA8" w:rsidRPr="002408AC">
            <w:rPr>
              <w:rFonts w:ascii="Arial" w:hAnsi="Arial" w:cs="Arial"/>
              <w:noProof/>
              <w:sz w:val="22"/>
              <w:szCs w:val="22"/>
              <w:lang w:val="en-US"/>
            </w:rPr>
            <w:t xml:space="preserve"> (</w:t>
          </w:r>
          <w:r w:rsidRPr="002408AC">
            <w:rPr>
              <w:rFonts w:ascii="Arial" w:hAnsi="Arial" w:cs="Arial"/>
              <w:noProof/>
              <w:sz w:val="22"/>
              <w:szCs w:val="22"/>
              <w:lang w:val="en-US"/>
            </w:rPr>
            <w:t>2005</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Evaluating the Impact of Continuing Professional Development (CPD), </w:t>
          </w:r>
          <w:r w:rsidRPr="002408AC">
            <w:rPr>
              <w:rFonts w:ascii="Arial" w:hAnsi="Arial" w:cs="Arial"/>
              <w:noProof/>
              <w:sz w:val="22"/>
              <w:szCs w:val="22"/>
              <w:lang w:val="en-US"/>
            </w:rPr>
            <w:t>Nottingham: DfES Publications.</w:t>
          </w:r>
        </w:p>
        <w:p w14:paraId="60C466D9" w14:textId="77777777" w:rsidR="00447C7F" w:rsidRPr="002408AC" w:rsidRDefault="00447C7F" w:rsidP="00447C7F">
          <w:pPr>
            <w:rPr>
              <w:rFonts w:ascii="Arial" w:hAnsi="Arial" w:cs="Arial"/>
              <w:sz w:val="22"/>
              <w:szCs w:val="22"/>
              <w:lang w:val="en-US"/>
            </w:rPr>
          </w:pPr>
        </w:p>
        <w:p w14:paraId="1BB13B81" w14:textId="67942090"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Gulikers, J. T. M., Bastiaens, T. J. &amp; Martens, R. L. </w:t>
          </w:r>
          <w:r w:rsidR="000A5DA8" w:rsidRPr="002408AC">
            <w:rPr>
              <w:rFonts w:ascii="Arial" w:hAnsi="Arial" w:cs="Arial"/>
              <w:noProof/>
              <w:sz w:val="22"/>
              <w:szCs w:val="22"/>
              <w:lang w:val="en-US"/>
            </w:rPr>
            <w:t>(</w:t>
          </w:r>
          <w:r w:rsidRPr="002408AC">
            <w:rPr>
              <w:rFonts w:ascii="Arial" w:hAnsi="Arial" w:cs="Arial"/>
              <w:noProof/>
              <w:sz w:val="22"/>
              <w:szCs w:val="22"/>
              <w:lang w:val="en-US"/>
            </w:rPr>
            <w:t>2005</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The surplus value of an authentic learning environment. </w:t>
          </w:r>
          <w:r w:rsidRPr="002408AC">
            <w:rPr>
              <w:rFonts w:ascii="Arial" w:hAnsi="Arial" w:cs="Arial"/>
              <w:i/>
              <w:iCs/>
              <w:noProof/>
              <w:sz w:val="22"/>
              <w:szCs w:val="22"/>
              <w:lang w:val="en-US"/>
            </w:rPr>
            <w:t xml:space="preserve">Computers in Human Behaviour , </w:t>
          </w:r>
          <w:r w:rsidRPr="002408AC">
            <w:rPr>
              <w:rFonts w:ascii="Arial" w:hAnsi="Arial" w:cs="Arial"/>
              <w:noProof/>
              <w:sz w:val="22"/>
              <w:szCs w:val="22"/>
              <w:lang w:val="en-US"/>
            </w:rPr>
            <w:t>21(3), pp. 509-521.</w:t>
          </w:r>
        </w:p>
        <w:p w14:paraId="4F36992F" w14:textId="77777777" w:rsidR="00447C7F" w:rsidRPr="002408AC" w:rsidRDefault="00447C7F" w:rsidP="00447C7F">
          <w:pPr>
            <w:rPr>
              <w:rFonts w:ascii="Arial" w:hAnsi="Arial" w:cs="Arial"/>
              <w:sz w:val="22"/>
              <w:szCs w:val="22"/>
              <w:lang w:val="en-US"/>
            </w:rPr>
          </w:pPr>
        </w:p>
        <w:p w14:paraId="79447B3B" w14:textId="6C6F81BE"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Harnett, P. </w:t>
          </w:r>
          <w:r w:rsidR="00563C53" w:rsidRPr="002408AC">
            <w:rPr>
              <w:rFonts w:ascii="Arial" w:hAnsi="Arial" w:cs="Arial"/>
              <w:noProof/>
              <w:sz w:val="22"/>
              <w:szCs w:val="22"/>
              <w:lang w:val="en-US"/>
            </w:rPr>
            <w:t>&amp;</w:t>
          </w:r>
          <w:r w:rsidRPr="002408AC">
            <w:rPr>
              <w:rFonts w:ascii="Arial" w:hAnsi="Arial" w:cs="Arial"/>
              <w:noProof/>
              <w:sz w:val="22"/>
              <w:szCs w:val="22"/>
              <w:lang w:val="en-US"/>
            </w:rPr>
            <w:t xml:space="preserve"> Whitehouse, S. </w:t>
          </w:r>
          <w:r w:rsidR="000A5DA8" w:rsidRPr="002408AC">
            <w:rPr>
              <w:rFonts w:ascii="Arial" w:hAnsi="Arial" w:cs="Arial"/>
              <w:noProof/>
              <w:sz w:val="22"/>
              <w:szCs w:val="22"/>
              <w:lang w:val="en-US"/>
            </w:rPr>
            <w:t>(</w:t>
          </w:r>
          <w:r w:rsidRPr="002408AC">
            <w:rPr>
              <w:rFonts w:ascii="Arial" w:hAnsi="Arial" w:cs="Arial"/>
              <w:noProof/>
              <w:sz w:val="22"/>
              <w:szCs w:val="22"/>
              <w:lang w:val="en-US"/>
            </w:rPr>
            <w:t>2013</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Investigating activities using sources. In: H. Cooper</w:t>
          </w:r>
          <w:r w:rsidR="000A5DA8"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Teaching History Creatively. </w:t>
          </w:r>
          <w:r w:rsidRPr="002408AC">
            <w:rPr>
              <w:rFonts w:ascii="Arial" w:hAnsi="Arial" w:cs="Arial"/>
              <w:noProof/>
              <w:sz w:val="22"/>
              <w:szCs w:val="22"/>
              <w:lang w:val="en-US"/>
            </w:rPr>
            <w:t>Abingdon: Routledge, pp. 29-50.</w:t>
          </w:r>
        </w:p>
        <w:p w14:paraId="0D1A976D" w14:textId="77777777" w:rsidR="00447C7F" w:rsidRPr="002408AC" w:rsidRDefault="00447C7F" w:rsidP="00447C7F">
          <w:pPr>
            <w:rPr>
              <w:rFonts w:ascii="Arial" w:hAnsi="Arial" w:cs="Arial"/>
              <w:sz w:val="22"/>
              <w:szCs w:val="22"/>
              <w:lang w:val="en-US"/>
            </w:rPr>
          </w:pPr>
        </w:p>
        <w:p w14:paraId="53388F8D" w14:textId="352D5215"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Hattie, J. </w:t>
          </w:r>
          <w:r w:rsidR="000A5DA8" w:rsidRPr="002408AC">
            <w:rPr>
              <w:rFonts w:ascii="Arial" w:hAnsi="Arial" w:cs="Arial"/>
              <w:noProof/>
              <w:sz w:val="22"/>
              <w:szCs w:val="22"/>
              <w:lang w:val="en-US"/>
            </w:rPr>
            <w:t>(</w:t>
          </w:r>
          <w:r w:rsidRPr="002408AC">
            <w:rPr>
              <w:rFonts w:ascii="Arial" w:hAnsi="Arial" w:cs="Arial"/>
              <w:noProof/>
              <w:sz w:val="22"/>
              <w:szCs w:val="22"/>
              <w:lang w:val="en-US"/>
            </w:rPr>
            <w:t>2012</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Visible Learning for Teachers: Maximising impact on learning. </w:t>
          </w:r>
          <w:r w:rsidRPr="002408AC">
            <w:rPr>
              <w:rFonts w:ascii="Arial" w:hAnsi="Arial" w:cs="Arial"/>
              <w:noProof/>
              <w:sz w:val="22"/>
              <w:szCs w:val="22"/>
              <w:lang w:val="en-US"/>
            </w:rPr>
            <w:t>London: Routledge.</w:t>
          </w:r>
        </w:p>
        <w:p w14:paraId="57000D93" w14:textId="77777777" w:rsidR="00447C7F" w:rsidRPr="002408AC" w:rsidRDefault="00447C7F" w:rsidP="00447C7F">
          <w:pPr>
            <w:rPr>
              <w:rFonts w:ascii="Arial" w:hAnsi="Arial" w:cs="Arial"/>
              <w:sz w:val="22"/>
              <w:szCs w:val="22"/>
              <w:lang w:val="en-US"/>
            </w:rPr>
          </w:pPr>
        </w:p>
        <w:p w14:paraId="3BE7FDA6" w14:textId="3545A054"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Hendry, S. </w:t>
          </w:r>
          <w:r w:rsidR="000A5DA8" w:rsidRPr="002408AC">
            <w:rPr>
              <w:rFonts w:ascii="Arial" w:hAnsi="Arial" w:cs="Arial"/>
              <w:noProof/>
              <w:sz w:val="22"/>
              <w:szCs w:val="22"/>
              <w:lang w:val="en-US"/>
            </w:rPr>
            <w:t>(</w:t>
          </w:r>
          <w:r w:rsidRPr="002408AC">
            <w:rPr>
              <w:rFonts w:ascii="Arial" w:hAnsi="Arial" w:cs="Arial"/>
              <w:noProof/>
              <w:sz w:val="22"/>
              <w:szCs w:val="22"/>
              <w:lang w:val="en-US"/>
            </w:rPr>
            <w:t>2013</w:t>
          </w:r>
          <w:r w:rsidR="000A5DA8" w:rsidRPr="002408AC">
            <w:rPr>
              <w:rFonts w:ascii="Arial" w:hAnsi="Arial" w:cs="Arial"/>
              <w:noProof/>
              <w:sz w:val="22"/>
              <w:szCs w:val="22"/>
              <w:lang w:val="en-US"/>
            </w:rPr>
            <w:t>)</w:t>
          </w:r>
          <w:r w:rsidRPr="002408AC">
            <w:rPr>
              <w:rFonts w:ascii="Arial" w:hAnsi="Arial" w:cs="Arial"/>
              <w:noProof/>
              <w:sz w:val="22"/>
              <w:szCs w:val="22"/>
              <w:lang w:val="en-US"/>
            </w:rPr>
            <w:t xml:space="preserve"> Mathematics Enhancing Science. In: L. Kelly &amp; D. Stead, eds. </w:t>
          </w:r>
          <w:r w:rsidRPr="002408AC">
            <w:rPr>
              <w:rFonts w:ascii="Arial" w:hAnsi="Arial" w:cs="Arial"/>
              <w:i/>
              <w:iCs/>
              <w:noProof/>
              <w:sz w:val="22"/>
              <w:szCs w:val="22"/>
              <w:lang w:val="en-US"/>
            </w:rPr>
            <w:t xml:space="preserve">Enhancing Primary Science: Developing Effective Cross-Curricular Links. </w:t>
          </w:r>
          <w:r w:rsidRPr="002408AC">
            <w:rPr>
              <w:rFonts w:ascii="Arial" w:hAnsi="Arial" w:cs="Arial"/>
              <w:noProof/>
              <w:sz w:val="22"/>
              <w:szCs w:val="22"/>
              <w:lang w:val="en-US"/>
            </w:rPr>
            <w:t>Maidenhead: Open University Press, pp. 29-41.</w:t>
          </w:r>
        </w:p>
        <w:p w14:paraId="32603074" w14:textId="77777777" w:rsidR="00447C7F" w:rsidRPr="002408AC" w:rsidRDefault="00447C7F" w:rsidP="00447C7F">
          <w:pPr>
            <w:rPr>
              <w:rFonts w:ascii="Arial" w:hAnsi="Arial" w:cs="Arial"/>
              <w:sz w:val="22"/>
              <w:szCs w:val="22"/>
              <w:lang w:val="en-US"/>
            </w:rPr>
          </w:pPr>
        </w:p>
        <w:p w14:paraId="4DFA9296" w14:textId="0AEC9AB8"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Herrington, J., Parker, J. &amp; Boase-Jelinek, D. </w:t>
          </w:r>
          <w:r w:rsidR="00A6293B" w:rsidRPr="002408AC">
            <w:rPr>
              <w:rFonts w:ascii="Arial" w:hAnsi="Arial" w:cs="Arial"/>
              <w:noProof/>
              <w:sz w:val="22"/>
              <w:szCs w:val="22"/>
              <w:lang w:val="en-US"/>
            </w:rPr>
            <w:t>(</w:t>
          </w:r>
          <w:r w:rsidRPr="002408AC">
            <w:rPr>
              <w:rFonts w:ascii="Arial" w:hAnsi="Arial" w:cs="Arial"/>
              <w:noProof/>
              <w:sz w:val="22"/>
              <w:szCs w:val="22"/>
              <w:lang w:val="en-US"/>
            </w:rPr>
            <w:t>2014</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Connected authentic learning: Reflection and intentional learning. </w:t>
          </w:r>
          <w:r w:rsidRPr="002408AC">
            <w:rPr>
              <w:rFonts w:ascii="Arial" w:hAnsi="Arial" w:cs="Arial"/>
              <w:i/>
              <w:iCs/>
              <w:noProof/>
              <w:sz w:val="22"/>
              <w:szCs w:val="22"/>
              <w:lang w:val="en-US"/>
            </w:rPr>
            <w:t xml:space="preserve">Australian Journal of Education, </w:t>
          </w:r>
          <w:r w:rsidRPr="002408AC">
            <w:rPr>
              <w:rFonts w:ascii="Arial" w:hAnsi="Arial" w:cs="Arial"/>
              <w:noProof/>
              <w:sz w:val="22"/>
              <w:szCs w:val="22"/>
              <w:lang w:val="en-US"/>
            </w:rPr>
            <w:t>58(1), pp. 23-35.</w:t>
          </w:r>
        </w:p>
        <w:p w14:paraId="31F835C6" w14:textId="10D6DB06" w:rsidR="002408AC" w:rsidRPr="002408AC" w:rsidRDefault="002408AC" w:rsidP="002408AC">
          <w:pPr>
            <w:rPr>
              <w:rFonts w:ascii="Arial" w:hAnsi="Arial" w:cs="Arial"/>
              <w:sz w:val="22"/>
              <w:szCs w:val="22"/>
              <w:lang w:val="en-US"/>
            </w:rPr>
          </w:pPr>
          <w:r w:rsidRPr="002408AC">
            <w:rPr>
              <w:rFonts w:ascii="Arial" w:hAnsi="Arial" w:cs="Arial"/>
              <w:color w:val="3A3A3A"/>
              <w:sz w:val="22"/>
              <w:szCs w:val="22"/>
              <w:shd w:val="clear" w:color="auto" w:fill="FFFFFF"/>
              <w:lang w:eastAsia="en-GB"/>
            </w:rPr>
            <w:t>DOI</w:t>
          </w:r>
          <w:r w:rsidRPr="002408AC">
            <w:rPr>
              <w:rFonts w:ascii="Arial" w:hAnsi="Arial" w:cs="Arial"/>
              <w:color w:val="3A3A3A"/>
              <w:sz w:val="22"/>
              <w:szCs w:val="22"/>
              <w:shd w:val="clear" w:color="auto" w:fill="FFFFFF"/>
              <w:lang w:eastAsia="en-GB"/>
            </w:rPr>
            <w:t>:10.1177/0004944113517830</w:t>
          </w:r>
        </w:p>
        <w:p w14:paraId="4EC3BD72" w14:textId="77777777" w:rsidR="00447C7F" w:rsidRPr="002408AC" w:rsidRDefault="00447C7F" w:rsidP="00447C7F">
          <w:pPr>
            <w:rPr>
              <w:rFonts w:ascii="Arial" w:hAnsi="Arial" w:cs="Arial"/>
              <w:sz w:val="22"/>
              <w:szCs w:val="22"/>
              <w:lang w:val="en-US"/>
            </w:rPr>
          </w:pPr>
        </w:p>
        <w:p w14:paraId="20D650B2" w14:textId="3C9B7DA8"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Herrington, J., Reeves, T. C. &amp; Oliver, R. </w:t>
          </w:r>
          <w:r w:rsidR="00A6293B" w:rsidRPr="002408AC">
            <w:rPr>
              <w:rFonts w:ascii="Arial" w:hAnsi="Arial" w:cs="Arial"/>
              <w:noProof/>
              <w:sz w:val="22"/>
              <w:szCs w:val="22"/>
              <w:lang w:val="en-US"/>
            </w:rPr>
            <w:t>(</w:t>
          </w:r>
          <w:r w:rsidRPr="002408AC">
            <w:rPr>
              <w:rFonts w:ascii="Arial" w:hAnsi="Arial" w:cs="Arial"/>
              <w:noProof/>
              <w:sz w:val="22"/>
              <w:szCs w:val="22"/>
              <w:lang w:val="en-US"/>
            </w:rPr>
            <w:t>2014</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Authentic Learning Environments. In: J. Spector, M. Merrill, J. Elen &amp; M. Bishop, eds. </w:t>
          </w:r>
          <w:r w:rsidRPr="002408AC">
            <w:rPr>
              <w:rFonts w:ascii="Arial" w:hAnsi="Arial" w:cs="Arial"/>
              <w:i/>
              <w:iCs/>
              <w:noProof/>
              <w:sz w:val="22"/>
              <w:szCs w:val="22"/>
              <w:lang w:val="en-US"/>
            </w:rPr>
            <w:t xml:space="preserve">Handbook of Research on Educational Communications and Technology. </w:t>
          </w:r>
          <w:r w:rsidRPr="002408AC">
            <w:rPr>
              <w:rFonts w:ascii="Arial" w:hAnsi="Arial" w:cs="Arial"/>
              <w:noProof/>
              <w:sz w:val="22"/>
              <w:szCs w:val="22"/>
              <w:lang w:val="en-US"/>
            </w:rPr>
            <w:t>New York: Springer.</w:t>
          </w:r>
        </w:p>
        <w:p w14:paraId="46A564E2" w14:textId="77777777" w:rsidR="00447C7F" w:rsidRPr="002408AC" w:rsidRDefault="00447C7F" w:rsidP="00447C7F">
          <w:pPr>
            <w:rPr>
              <w:rFonts w:ascii="Arial" w:hAnsi="Arial" w:cs="Arial"/>
              <w:sz w:val="22"/>
              <w:szCs w:val="22"/>
              <w:lang w:val="en-US"/>
            </w:rPr>
          </w:pPr>
        </w:p>
        <w:p w14:paraId="58E28C16" w14:textId="2A36A73C"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Johnston, J. </w:t>
          </w:r>
          <w:r w:rsidR="00A6293B" w:rsidRPr="002408AC">
            <w:rPr>
              <w:rFonts w:ascii="Arial" w:hAnsi="Arial" w:cs="Arial"/>
              <w:noProof/>
              <w:sz w:val="22"/>
              <w:szCs w:val="22"/>
              <w:lang w:val="en-US"/>
            </w:rPr>
            <w:t>(</w:t>
          </w:r>
          <w:r w:rsidRPr="002408AC">
            <w:rPr>
              <w:rFonts w:ascii="Arial" w:hAnsi="Arial" w:cs="Arial"/>
              <w:noProof/>
              <w:sz w:val="22"/>
              <w:szCs w:val="22"/>
              <w:lang w:val="en-US"/>
            </w:rPr>
            <w:t>2011</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The cross-curricular approach in Key Stage 1. In: T. Kerry, ed. </w:t>
          </w:r>
          <w:r w:rsidRPr="002408AC">
            <w:rPr>
              <w:rFonts w:ascii="Arial" w:hAnsi="Arial" w:cs="Arial"/>
              <w:i/>
              <w:iCs/>
              <w:noProof/>
              <w:sz w:val="22"/>
              <w:szCs w:val="22"/>
              <w:lang w:val="en-US"/>
            </w:rPr>
            <w:t xml:space="preserve">Cross-Curricular Teaching in the Primary School: Planning and Facilitating Imaginative Lessons. </w:t>
          </w:r>
          <w:r w:rsidRPr="002408AC">
            <w:rPr>
              <w:rFonts w:ascii="Arial" w:hAnsi="Arial" w:cs="Arial"/>
              <w:noProof/>
              <w:sz w:val="22"/>
              <w:szCs w:val="22"/>
              <w:lang w:val="en-US"/>
            </w:rPr>
            <w:t>Abingdon: Routledge, pp. 58-69.</w:t>
          </w:r>
        </w:p>
        <w:p w14:paraId="1B6452CF" w14:textId="77777777" w:rsidR="00447C7F" w:rsidRPr="002408AC" w:rsidRDefault="00447C7F" w:rsidP="00447C7F">
          <w:pPr>
            <w:rPr>
              <w:rFonts w:ascii="Arial" w:hAnsi="Arial" w:cs="Arial"/>
              <w:sz w:val="22"/>
              <w:szCs w:val="22"/>
              <w:lang w:val="en-US"/>
            </w:rPr>
          </w:pPr>
        </w:p>
        <w:p w14:paraId="06251684" w14:textId="7540BA06"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Jones, D. E. </w:t>
          </w:r>
          <w:r w:rsidR="00A6293B" w:rsidRPr="002408AC">
            <w:rPr>
              <w:rFonts w:ascii="Arial" w:hAnsi="Arial" w:cs="Arial"/>
              <w:noProof/>
              <w:sz w:val="22"/>
              <w:szCs w:val="22"/>
              <w:lang w:val="en-US"/>
            </w:rPr>
            <w:t>(</w:t>
          </w:r>
          <w:r w:rsidRPr="002408AC">
            <w:rPr>
              <w:rFonts w:ascii="Arial" w:hAnsi="Arial" w:cs="Arial"/>
              <w:noProof/>
              <w:sz w:val="22"/>
              <w:szCs w:val="22"/>
              <w:lang w:val="en-US"/>
            </w:rPr>
            <w:t>2019</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An innovative curriculum led by transformative teachers. </w:t>
          </w:r>
          <w:r w:rsidRPr="002408AC">
            <w:rPr>
              <w:rFonts w:ascii="Arial" w:hAnsi="Arial" w:cs="Arial"/>
              <w:noProof/>
              <w:sz w:val="22"/>
              <w:szCs w:val="22"/>
              <w:lang w:val="en-US"/>
            </w:rPr>
            <w:t xml:space="preserve">[Online]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https://www.uwtsd.ac.uk/news/press-releases/press-2019/an-innovative-</w:t>
          </w:r>
          <w:r w:rsidRPr="002408AC">
            <w:rPr>
              <w:rFonts w:ascii="Arial" w:hAnsi="Arial" w:cs="Arial"/>
              <w:noProof/>
              <w:sz w:val="22"/>
              <w:szCs w:val="22"/>
              <w:u w:val="single"/>
              <w:lang w:val="en-US"/>
            </w:rPr>
            <w:lastRenderedPageBreak/>
            <w:t>curriculum-led-by-transformative-teachers.html</w:t>
          </w:r>
          <w:r w:rsidRPr="002408AC">
            <w:rPr>
              <w:rFonts w:ascii="Arial" w:hAnsi="Arial" w:cs="Arial"/>
              <w:noProof/>
              <w:sz w:val="22"/>
              <w:szCs w:val="22"/>
              <w:lang w:val="en-US"/>
            </w:rPr>
            <w:br/>
          </w:r>
          <w:r w:rsidR="00A6293B" w:rsidRPr="002408AC">
            <w:rPr>
              <w:rFonts w:ascii="Arial" w:hAnsi="Arial" w:cs="Arial"/>
              <w:noProof/>
              <w:sz w:val="22"/>
              <w:szCs w:val="22"/>
              <w:lang w:val="en-US"/>
            </w:rPr>
            <w:t>(</w:t>
          </w:r>
          <w:r w:rsidRPr="002408AC">
            <w:rPr>
              <w:rFonts w:ascii="Arial" w:hAnsi="Arial" w:cs="Arial"/>
              <w:noProof/>
              <w:sz w:val="22"/>
              <w:szCs w:val="22"/>
              <w:lang w:val="en-US"/>
            </w:rPr>
            <w:t>Accessed</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2 April 2022</w:t>
          </w:r>
          <w:r w:rsidR="00A6293B" w:rsidRPr="002408AC">
            <w:rPr>
              <w:rFonts w:ascii="Arial" w:hAnsi="Arial" w:cs="Arial"/>
              <w:noProof/>
              <w:sz w:val="22"/>
              <w:szCs w:val="22"/>
              <w:lang w:val="en-US"/>
            </w:rPr>
            <w:t>)</w:t>
          </w:r>
          <w:r w:rsidRPr="002408AC">
            <w:rPr>
              <w:rFonts w:ascii="Arial" w:hAnsi="Arial" w:cs="Arial"/>
              <w:noProof/>
              <w:sz w:val="22"/>
              <w:szCs w:val="22"/>
              <w:lang w:val="en-US"/>
            </w:rPr>
            <w:t>.</w:t>
          </w:r>
        </w:p>
        <w:p w14:paraId="38E32A4B" w14:textId="77777777" w:rsidR="00447C7F" w:rsidRPr="002408AC" w:rsidRDefault="00447C7F" w:rsidP="00447C7F">
          <w:pPr>
            <w:rPr>
              <w:rFonts w:ascii="Arial" w:hAnsi="Arial" w:cs="Arial"/>
              <w:sz w:val="22"/>
              <w:szCs w:val="22"/>
              <w:lang w:val="en-US"/>
            </w:rPr>
          </w:pPr>
        </w:p>
        <w:p w14:paraId="57DD765B" w14:textId="655E8403"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Kolb, D. </w:t>
          </w:r>
          <w:r w:rsidR="00A6293B" w:rsidRPr="002408AC">
            <w:rPr>
              <w:rFonts w:ascii="Arial" w:hAnsi="Arial" w:cs="Arial"/>
              <w:noProof/>
              <w:sz w:val="22"/>
              <w:szCs w:val="22"/>
              <w:lang w:val="en-US"/>
            </w:rPr>
            <w:t>(</w:t>
          </w:r>
          <w:r w:rsidRPr="002408AC">
            <w:rPr>
              <w:rFonts w:ascii="Arial" w:hAnsi="Arial" w:cs="Arial"/>
              <w:noProof/>
              <w:sz w:val="22"/>
              <w:szCs w:val="22"/>
              <w:lang w:val="en-US"/>
            </w:rPr>
            <w:t>1984</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Experiential Learning: Experience as the Source of Learning and Development. </w:t>
          </w:r>
          <w:r w:rsidRPr="002408AC">
            <w:rPr>
              <w:rFonts w:ascii="Arial" w:hAnsi="Arial" w:cs="Arial"/>
              <w:noProof/>
              <w:sz w:val="22"/>
              <w:szCs w:val="22"/>
              <w:lang w:val="en-US"/>
            </w:rPr>
            <w:t>Englewood Cliffs, NJ: Prentice-Hall, Inc.</w:t>
          </w:r>
        </w:p>
        <w:p w14:paraId="3D956749" w14:textId="77777777" w:rsidR="00447C7F" w:rsidRPr="002408AC" w:rsidRDefault="00447C7F" w:rsidP="00447C7F">
          <w:pPr>
            <w:rPr>
              <w:rFonts w:ascii="Arial" w:hAnsi="Arial" w:cs="Arial"/>
              <w:sz w:val="22"/>
              <w:szCs w:val="22"/>
              <w:lang w:val="en-US"/>
            </w:rPr>
          </w:pPr>
        </w:p>
        <w:p w14:paraId="661267EF" w14:textId="0290AF59"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Kukovec, M. </w:t>
          </w:r>
          <w:r w:rsidR="00A6293B" w:rsidRPr="002408AC">
            <w:rPr>
              <w:rFonts w:ascii="Arial" w:hAnsi="Arial" w:cs="Arial"/>
              <w:noProof/>
              <w:sz w:val="22"/>
              <w:szCs w:val="22"/>
              <w:lang w:val="en-US"/>
            </w:rPr>
            <w:t>(</w:t>
          </w:r>
          <w:r w:rsidRPr="002408AC">
            <w:rPr>
              <w:rFonts w:ascii="Arial" w:hAnsi="Arial" w:cs="Arial"/>
              <w:noProof/>
              <w:sz w:val="22"/>
              <w:szCs w:val="22"/>
              <w:lang w:val="en-US"/>
            </w:rPr>
            <w:t>2014</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'Cross-curricular Teaching: The Case of Mark Haddon's The Curious Incident of the Dog in the Night-TIme'. </w:t>
          </w:r>
          <w:r w:rsidRPr="002408AC">
            <w:rPr>
              <w:rFonts w:ascii="Arial" w:hAnsi="Arial" w:cs="Arial"/>
              <w:i/>
              <w:iCs/>
              <w:noProof/>
              <w:sz w:val="22"/>
              <w:szCs w:val="22"/>
              <w:lang w:val="en-US"/>
            </w:rPr>
            <w:t xml:space="preserve">ELOPE; English Language Overseas Perspectives and Enquiries , </w:t>
          </w:r>
          <w:r w:rsidRPr="002408AC">
            <w:rPr>
              <w:rFonts w:ascii="Arial" w:hAnsi="Arial" w:cs="Arial"/>
              <w:noProof/>
              <w:sz w:val="22"/>
              <w:szCs w:val="22"/>
              <w:lang w:val="en-US"/>
            </w:rPr>
            <w:t>11(1), pp. 137-150.</w:t>
          </w:r>
        </w:p>
        <w:p w14:paraId="03A3910C" w14:textId="4D6091D6" w:rsidR="002408AC" w:rsidRPr="002408AC" w:rsidRDefault="002408AC" w:rsidP="002408AC">
          <w:pPr>
            <w:rPr>
              <w:rFonts w:ascii="Arial" w:hAnsi="Arial" w:cs="Arial"/>
              <w:sz w:val="22"/>
              <w:szCs w:val="22"/>
              <w:lang w:val="en-US"/>
            </w:rPr>
          </w:pPr>
          <w:r w:rsidRPr="002408AC">
            <w:rPr>
              <w:rFonts w:ascii="Arial" w:hAnsi="Arial" w:cs="Arial"/>
              <w:sz w:val="22"/>
              <w:szCs w:val="22"/>
              <w:shd w:val="clear" w:color="auto" w:fill="FFFFFF"/>
            </w:rPr>
            <w:t>DOI</w:t>
          </w:r>
          <w:r w:rsidRPr="002408AC">
            <w:rPr>
              <w:rFonts w:ascii="Arial" w:hAnsi="Arial" w:cs="Arial"/>
              <w:sz w:val="22"/>
              <w:szCs w:val="22"/>
              <w:shd w:val="clear" w:color="auto" w:fill="FFFFFF"/>
            </w:rPr>
            <w:t>:10.4312/elope.11.1.137-150</w:t>
          </w:r>
        </w:p>
        <w:p w14:paraId="786D7A9D" w14:textId="77777777" w:rsidR="00447C7F" w:rsidRPr="002408AC" w:rsidRDefault="00447C7F" w:rsidP="00447C7F">
          <w:pPr>
            <w:rPr>
              <w:rFonts w:ascii="Arial" w:hAnsi="Arial" w:cs="Arial"/>
              <w:sz w:val="22"/>
              <w:szCs w:val="22"/>
              <w:lang w:val="en-US"/>
            </w:rPr>
          </w:pPr>
        </w:p>
        <w:p w14:paraId="6B2A24B9" w14:textId="5BFE2702"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La Velle, L. </w:t>
          </w:r>
          <w:r w:rsidR="00A6293B" w:rsidRPr="002408AC">
            <w:rPr>
              <w:rFonts w:ascii="Arial" w:hAnsi="Arial" w:cs="Arial"/>
              <w:noProof/>
              <w:sz w:val="22"/>
              <w:szCs w:val="22"/>
              <w:lang w:val="en-US"/>
            </w:rPr>
            <w:t>(</w:t>
          </w:r>
          <w:r w:rsidRPr="002408AC">
            <w:rPr>
              <w:rFonts w:ascii="Arial" w:hAnsi="Arial" w:cs="Arial"/>
              <w:noProof/>
              <w:sz w:val="22"/>
              <w:szCs w:val="22"/>
              <w:lang w:val="en-US"/>
            </w:rPr>
            <w:t>2020</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Teacher education: the transformation of transitions in learning to teach. </w:t>
          </w:r>
          <w:r w:rsidRPr="002408AC">
            <w:rPr>
              <w:rFonts w:ascii="Arial" w:hAnsi="Arial" w:cs="Arial"/>
              <w:i/>
              <w:iCs/>
              <w:noProof/>
              <w:sz w:val="22"/>
              <w:szCs w:val="22"/>
              <w:lang w:val="en-US"/>
            </w:rPr>
            <w:t xml:space="preserve">Journal of Education for Teaching, </w:t>
          </w:r>
          <w:r w:rsidRPr="002408AC">
            <w:rPr>
              <w:rFonts w:ascii="Arial" w:hAnsi="Arial" w:cs="Arial"/>
              <w:noProof/>
              <w:sz w:val="22"/>
              <w:szCs w:val="22"/>
              <w:lang w:val="en-US"/>
            </w:rPr>
            <w:t>46(2), pp. 141-144.</w:t>
          </w:r>
        </w:p>
        <w:p w14:paraId="46A0369E" w14:textId="77777777" w:rsidR="00447C7F" w:rsidRPr="002408AC" w:rsidRDefault="00447C7F" w:rsidP="00447C7F">
          <w:pPr>
            <w:rPr>
              <w:rFonts w:ascii="Arial" w:hAnsi="Arial" w:cs="Arial"/>
              <w:sz w:val="22"/>
              <w:szCs w:val="22"/>
              <w:lang w:val="en-US"/>
            </w:rPr>
          </w:pPr>
        </w:p>
        <w:p w14:paraId="4ACFB26F" w14:textId="79AE0A8C"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Larrivee, B. </w:t>
          </w:r>
          <w:r w:rsidR="00A6293B" w:rsidRPr="002408AC">
            <w:rPr>
              <w:rFonts w:ascii="Arial" w:hAnsi="Arial" w:cs="Arial"/>
              <w:noProof/>
              <w:sz w:val="22"/>
              <w:szCs w:val="22"/>
              <w:lang w:val="en-US"/>
            </w:rPr>
            <w:t>(</w:t>
          </w:r>
          <w:r w:rsidRPr="002408AC">
            <w:rPr>
              <w:rFonts w:ascii="Arial" w:hAnsi="Arial" w:cs="Arial"/>
              <w:noProof/>
              <w:sz w:val="22"/>
              <w:szCs w:val="22"/>
              <w:lang w:val="en-US"/>
            </w:rPr>
            <w:t>2000</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Transforming Teaching Practice: becoming the critically reflective teacher. </w:t>
          </w:r>
          <w:r w:rsidRPr="002408AC">
            <w:rPr>
              <w:rFonts w:ascii="Arial" w:hAnsi="Arial" w:cs="Arial"/>
              <w:i/>
              <w:iCs/>
              <w:noProof/>
              <w:sz w:val="22"/>
              <w:szCs w:val="22"/>
              <w:lang w:val="en-US"/>
            </w:rPr>
            <w:t xml:space="preserve">Reflective Practice, </w:t>
          </w:r>
          <w:r w:rsidRPr="002408AC">
            <w:rPr>
              <w:rFonts w:ascii="Arial" w:hAnsi="Arial" w:cs="Arial"/>
              <w:noProof/>
              <w:sz w:val="22"/>
              <w:szCs w:val="22"/>
              <w:lang w:val="en-US"/>
            </w:rPr>
            <w:t>1(3), pp. 293-307.</w:t>
          </w:r>
        </w:p>
        <w:p w14:paraId="6BCDA725" w14:textId="77777777" w:rsidR="00447C7F" w:rsidRPr="002408AC" w:rsidRDefault="00447C7F" w:rsidP="00447C7F">
          <w:pPr>
            <w:rPr>
              <w:rFonts w:ascii="Arial" w:hAnsi="Arial" w:cs="Arial"/>
              <w:sz w:val="22"/>
              <w:szCs w:val="22"/>
              <w:lang w:val="en-US"/>
            </w:rPr>
          </w:pPr>
        </w:p>
        <w:p w14:paraId="1CFD3573" w14:textId="27765458"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Lombardi, M. M. &amp; Oblinger, D. G. </w:t>
          </w:r>
          <w:r w:rsidR="00A6293B" w:rsidRPr="002408AC">
            <w:rPr>
              <w:rFonts w:ascii="Arial" w:hAnsi="Arial" w:cs="Arial"/>
              <w:noProof/>
              <w:sz w:val="22"/>
              <w:szCs w:val="22"/>
              <w:lang w:val="en-US"/>
            </w:rPr>
            <w:t>(</w:t>
          </w:r>
          <w:r w:rsidRPr="002408AC">
            <w:rPr>
              <w:rFonts w:ascii="Arial" w:hAnsi="Arial" w:cs="Arial"/>
              <w:noProof/>
              <w:sz w:val="22"/>
              <w:szCs w:val="22"/>
              <w:lang w:val="en-US"/>
            </w:rPr>
            <w:t>2007</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Authentic Learning for 21st Century: An Overview. </w:t>
          </w:r>
          <w:r w:rsidRPr="002408AC">
            <w:rPr>
              <w:rFonts w:ascii="Arial" w:hAnsi="Arial" w:cs="Arial"/>
              <w:i/>
              <w:iCs/>
              <w:noProof/>
              <w:sz w:val="22"/>
              <w:szCs w:val="22"/>
              <w:lang w:val="en-US"/>
            </w:rPr>
            <w:t xml:space="preserve">Educause Learning Initiative, </w:t>
          </w:r>
          <w:r w:rsidRPr="002408AC">
            <w:rPr>
              <w:rFonts w:ascii="Arial" w:hAnsi="Arial" w:cs="Arial"/>
              <w:noProof/>
              <w:sz w:val="22"/>
              <w:szCs w:val="22"/>
              <w:lang w:val="en-US"/>
            </w:rPr>
            <w:t>Issue 1, pp. 1-12.</w:t>
          </w:r>
        </w:p>
        <w:p w14:paraId="41615F9F" w14:textId="77777777" w:rsidR="00447C7F" w:rsidRPr="002408AC" w:rsidRDefault="00447C7F" w:rsidP="00447C7F">
          <w:pPr>
            <w:rPr>
              <w:rFonts w:ascii="Arial" w:hAnsi="Arial" w:cs="Arial"/>
              <w:sz w:val="22"/>
              <w:szCs w:val="22"/>
              <w:lang w:val="en-US"/>
            </w:rPr>
          </w:pPr>
        </w:p>
        <w:p w14:paraId="38F8508C" w14:textId="7603FE6D"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McGill, R. M. </w:t>
          </w:r>
          <w:r w:rsidR="00A6293B" w:rsidRPr="002408AC">
            <w:rPr>
              <w:rFonts w:ascii="Arial" w:hAnsi="Arial" w:cs="Arial"/>
              <w:noProof/>
              <w:sz w:val="22"/>
              <w:szCs w:val="22"/>
              <w:lang w:val="en-US"/>
            </w:rPr>
            <w:t>(</w:t>
          </w:r>
          <w:r w:rsidRPr="002408AC">
            <w:rPr>
              <w:rFonts w:ascii="Arial" w:hAnsi="Arial" w:cs="Arial"/>
              <w:noProof/>
              <w:sz w:val="22"/>
              <w:szCs w:val="22"/>
              <w:lang w:val="en-US"/>
            </w:rPr>
            <w:t>2021a</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Mark. Plan. Teach. Visual Guide. </w:t>
          </w:r>
          <w:r w:rsidRPr="002408AC">
            <w:rPr>
              <w:rFonts w:ascii="Arial" w:hAnsi="Arial" w:cs="Arial"/>
              <w:noProof/>
              <w:sz w:val="22"/>
              <w:szCs w:val="22"/>
              <w:lang w:val="en-US"/>
            </w:rPr>
            <w:t>London: Bloomsbury.</w:t>
          </w:r>
        </w:p>
        <w:p w14:paraId="7FE41655" w14:textId="77777777" w:rsidR="00447C7F" w:rsidRPr="002408AC" w:rsidRDefault="00447C7F" w:rsidP="00447C7F">
          <w:pPr>
            <w:rPr>
              <w:rFonts w:ascii="Arial" w:hAnsi="Arial" w:cs="Arial"/>
              <w:sz w:val="22"/>
              <w:szCs w:val="22"/>
              <w:lang w:val="en-US"/>
            </w:rPr>
          </w:pPr>
        </w:p>
        <w:p w14:paraId="2936E78C" w14:textId="11453ACF"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McGill, R. M. </w:t>
          </w:r>
          <w:r w:rsidR="00A6293B" w:rsidRPr="002408AC">
            <w:rPr>
              <w:rFonts w:ascii="Arial" w:hAnsi="Arial" w:cs="Arial"/>
              <w:noProof/>
              <w:sz w:val="22"/>
              <w:szCs w:val="22"/>
              <w:lang w:val="en-US"/>
            </w:rPr>
            <w:t>(</w:t>
          </w:r>
          <w:r w:rsidRPr="002408AC">
            <w:rPr>
              <w:rFonts w:ascii="Arial" w:hAnsi="Arial" w:cs="Arial"/>
              <w:noProof/>
              <w:sz w:val="22"/>
              <w:szCs w:val="22"/>
              <w:lang w:val="en-US"/>
            </w:rPr>
            <w:t>2021b</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Mark. Plan. Teach. </w:t>
          </w:r>
          <w:r w:rsidRPr="002408AC">
            <w:rPr>
              <w:rFonts w:ascii="Arial" w:hAnsi="Arial" w:cs="Arial"/>
              <w:noProof/>
              <w:sz w:val="22"/>
              <w:szCs w:val="22"/>
              <w:lang w:val="en-US"/>
            </w:rPr>
            <w:t>2</w:t>
          </w:r>
          <w:r w:rsidR="00A6293B" w:rsidRPr="002408AC">
            <w:rPr>
              <w:rFonts w:ascii="Arial" w:hAnsi="Arial" w:cs="Arial"/>
              <w:noProof/>
              <w:sz w:val="22"/>
              <w:szCs w:val="22"/>
              <w:vertAlign w:val="superscript"/>
              <w:lang w:val="en-US"/>
            </w:rPr>
            <w:t>nd</w:t>
          </w:r>
          <w:r w:rsidRPr="002408AC">
            <w:rPr>
              <w:rFonts w:ascii="Arial" w:hAnsi="Arial" w:cs="Arial"/>
              <w:noProof/>
              <w:sz w:val="22"/>
              <w:szCs w:val="22"/>
              <w:lang w:val="en-US"/>
            </w:rPr>
            <w:t xml:space="preserve"> ed</w:t>
          </w:r>
          <w:r w:rsidR="00A6293B" w:rsidRPr="002408AC">
            <w:rPr>
              <w:rFonts w:ascii="Arial" w:hAnsi="Arial" w:cs="Arial"/>
              <w:noProof/>
              <w:sz w:val="22"/>
              <w:szCs w:val="22"/>
              <w:lang w:val="en-US"/>
            </w:rPr>
            <w:t>n</w:t>
          </w:r>
          <w:r w:rsidRPr="002408AC">
            <w:rPr>
              <w:rFonts w:ascii="Arial" w:hAnsi="Arial" w:cs="Arial"/>
              <w:noProof/>
              <w:sz w:val="22"/>
              <w:szCs w:val="22"/>
              <w:lang w:val="en-US"/>
            </w:rPr>
            <w:t>. London: Bloomsbury.</w:t>
          </w:r>
        </w:p>
        <w:p w14:paraId="7EBF3B4E" w14:textId="77777777" w:rsidR="00447C7F" w:rsidRPr="002408AC" w:rsidRDefault="00447C7F" w:rsidP="00447C7F">
          <w:pPr>
            <w:rPr>
              <w:rFonts w:ascii="Arial" w:hAnsi="Arial" w:cs="Arial"/>
              <w:sz w:val="22"/>
              <w:szCs w:val="22"/>
              <w:lang w:val="en-US"/>
            </w:rPr>
          </w:pPr>
        </w:p>
        <w:p w14:paraId="3A5DB3C9" w14:textId="581F0A92"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National Museum Wales </w:t>
          </w:r>
          <w:r w:rsidR="00A6293B" w:rsidRPr="002408AC">
            <w:rPr>
              <w:rFonts w:ascii="Arial" w:hAnsi="Arial" w:cs="Arial"/>
              <w:noProof/>
              <w:sz w:val="22"/>
              <w:szCs w:val="22"/>
              <w:lang w:val="en-US"/>
            </w:rPr>
            <w:t>(</w:t>
          </w:r>
          <w:r w:rsidRPr="002408AC">
            <w:rPr>
              <w:rFonts w:ascii="Arial" w:hAnsi="Arial" w:cs="Arial"/>
              <w:noProof/>
              <w:sz w:val="22"/>
              <w:szCs w:val="22"/>
              <w:lang w:val="en-US"/>
            </w:rPr>
            <w:t>2022</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Victorian School Lesson.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https://museum.wales/learning/activity/326/Victorian-School-Lesson/</w:t>
          </w:r>
          <w:r w:rsidRPr="002408AC">
            <w:rPr>
              <w:rFonts w:ascii="Arial" w:hAnsi="Arial" w:cs="Arial"/>
              <w:noProof/>
              <w:sz w:val="22"/>
              <w:szCs w:val="22"/>
              <w:lang w:val="en-US"/>
            </w:rPr>
            <w:br/>
          </w:r>
          <w:r w:rsidR="00A6293B" w:rsidRPr="002408AC">
            <w:rPr>
              <w:rFonts w:ascii="Arial" w:hAnsi="Arial" w:cs="Arial"/>
              <w:noProof/>
              <w:sz w:val="22"/>
              <w:szCs w:val="22"/>
              <w:lang w:val="en-US"/>
            </w:rPr>
            <w:t>(</w:t>
          </w:r>
          <w:r w:rsidRPr="002408AC">
            <w:rPr>
              <w:rFonts w:ascii="Arial" w:hAnsi="Arial" w:cs="Arial"/>
              <w:noProof/>
              <w:sz w:val="22"/>
              <w:szCs w:val="22"/>
              <w:lang w:val="en-US"/>
            </w:rPr>
            <w:t>Accessed</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3 April 2022</w:t>
          </w:r>
          <w:r w:rsidR="00A6293B" w:rsidRPr="002408AC">
            <w:rPr>
              <w:rFonts w:ascii="Arial" w:hAnsi="Arial" w:cs="Arial"/>
              <w:noProof/>
              <w:sz w:val="22"/>
              <w:szCs w:val="22"/>
              <w:lang w:val="en-US"/>
            </w:rPr>
            <w:t>)</w:t>
          </w:r>
          <w:r w:rsidRPr="002408AC">
            <w:rPr>
              <w:rFonts w:ascii="Arial" w:hAnsi="Arial" w:cs="Arial"/>
              <w:noProof/>
              <w:sz w:val="22"/>
              <w:szCs w:val="22"/>
              <w:lang w:val="en-US"/>
            </w:rPr>
            <w:t>.</w:t>
          </w:r>
        </w:p>
        <w:p w14:paraId="541ECC31" w14:textId="77777777" w:rsidR="00447C7F" w:rsidRPr="002408AC" w:rsidRDefault="00447C7F" w:rsidP="00447C7F">
          <w:pPr>
            <w:rPr>
              <w:rFonts w:ascii="Arial" w:hAnsi="Arial" w:cs="Arial"/>
              <w:sz w:val="22"/>
              <w:szCs w:val="22"/>
              <w:lang w:val="en-US"/>
            </w:rPr>
          </w:pPr>
        </w:p>
        <w:p w14:paraId="37C6FC43" w14:textId="39911B4E"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Omrod, J. E. </w:t>
          </w:r>
          <w:r w:rsidR="00A6293B" w:rsidRPr="002408AC">
            <w:rPr>
              <w:rFonts w:ascii="Arial" w:hAnsi="Arial" w:cs="Arial"/>
              <w:noProof/>
              <w:sz w:val="22"/>
              <w:szCs w:val="22"/>
              <w:lang w:val="en-US"/>
            </w:rPr>
            <w:t>(</w:t>
          </w:r>
          <w:r w:rsidRPr="002408AC">
            <w:rPr>
              <w:rFonts w:ascii="Arial" w:hAnsi="Arial" w:cs="Arial"/>
              <w:noProof/>
              <w:sz w:val="22"/>
              <w:szCs w:val="22"/>
              <w:lang w:val="en-US"/>
            </w:rPr>
            <w:t>2012</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Human Learning. </w:t>
          </w:r>
          <w:r w:rsidRPr="002408AC">
            <w:rPr>
              <w:rFonts w:ascii="Arial" w:hAnsi="Arial" w:cs="Arial"/>
              <w:noProof/>
              <w:sz w:val="22"/>
              <w:szCs w:val="22"/>
              <w:lang w:val="en-US"/>
            </w:rPr>
            <w:t>6th ed</w:t>
          </w:r>
          <w:r w:rsidR="00A6293B" w:rsidRPr="002408AC">
            <w:rPr>
              <w:rFonts w:ascii="Arial" w:hAnsi="Arial" w:cs="Arial"/>
              <w:noProof/>
              <w:sz w:val="22"/>
              <w:szCs w:val="22"/>
              <w:lang w:val="en-US"/>
            </w:rPr>
            <w:t>n</w:t>
          </w:r>
          <w:r w:rsidRPr="002408AC">
            <w:rPr>
              <w:rFonts w:ascii="Arial" w:hAnsi="Arial" w:cs="Arial"/>
              <w:noProof/>
              <w:sz w:val="22"/>
              <w:szCs w:val="22"/>
              <w:lang w:val="en-US"/>
            </w:rPr>
            <w:t>. Upper Saddle River: NJ: Pearson.</w:t>
          </w:r>
        </w:p>
        <w:p w14:paraId="6CFE8496" w14:textId="77777777" w:rsidR="00447C7F" w:rsidRPr="002408AC" w:rsidRDefault="00447C7F" w:rsidP="00447C7F">
          <w:pPr>
            <w:rPr>
              <w:rFonts w:ascii="Arial" w:hAnsi="Arial" w:cs="Arial"/>
              <w:sz w:val="22"/>
              <w:szCs w:val="22"/>
              <w:lang w:val="en-US"/>
            </w:rPr>
          </w:pPr>
        </w:p>
        <w:p w14:paraId="67C872CD" w14:textId="3B9470DA"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Poet, H., Rudd, P. &amp; Smith, R. </w:t>
          </w:r>
          <w:r w:rsidR="00A6293B" w:rsidRPr="002408AC">
            <w:rPr>
              <w:rFonts w:ascii="Arial" w:hAnsi="Arial" w:cs="Arial"/>
              <w:noProof/>
              <w:sz w:val="22"/>
              <w:szCs w:val="22"/>
              <w:lang w:val="en-US"/>
            </w:rPr>
            <w:t>(</w:t>
          </w:r>
          <w:r w:rsidRPr="002408AC">
            <w:rPr>
              <w:rFonts w:ascii="Arial" w:hAnsi="Arial" w:cs="Arial"/>
              <w:noProof/>
              <w:sz w:val="22"/>
              <w:szCs w:val="22"/>
              <w:lang w:val="en-US"/>
            </w:rPr>
            <w:t>2010</w:t>
          </w:r>
          <w:r w:rsidR="00A6293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How teachers approach practice improvement, </w:t>
          </w:r>
          <w:r w:rsidRPr="002408AC">
            <w:rPr>
              <w:rFonts w:ascii="Arial" w:hAnsi="Arial" w:cs="Arial"/>
              <w:noProof/>
              <w:sz w:val="22"/>
              <w:szCs w:val="22"/>
              <w:lang w:val="en-US"/>
            </w:rPr>
            <w:t>London: National Foundation for Educational Research.</w:t>
          </w:r>
        </w:p>
        <w:p w14:paraId="2E2385DE" w14:textId="77777777" w:rsidR="00447C7F" w:rsidRPr="002408AC" w:rsidRDefault="00447C7F" w:rsidP="00447C7F">
          <w:pPr>
            <w:rPr>
              <w:rFonts w:ascii="Arial" w:hAnsi="Arial" w:cs="Arial"/>
              <w:sz w:val="22"/>
              <w:szCs w:val="22"/>
              <w:lang w:val="en-US"/>
            </w:rPr>
          </w:pPr>
        </w:p>
        <w:p w14:paraId="0FE901DC" w14:textId="07002FA3"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Rose, J. </w:t>
          </w:r>
          <w:r w:rsidR="00736C1B" w:rsidRPr="002408AC">
            <w:rPr>
              <w:rFonts w:ascii="Arial" w:hAnsi="Arial" w:cs="Arial"/>
              <w:noProof/>
              <w:sz w:val="22"/>
              <w:szCs w:val="22"/>
              <w:lang w:val="en-US"/>
            </w:rPr>
            <w:t>(</w:t>
          </w:r>
          <w:r w:rsidRPr="002408AC">
            <w:rPr>
              <w:rFonts w:ascii="Arial" w:hAnsi="Arial" w:cs="Arial"/>
              <w:noProof/>
              <w:sz w:val="22"/>
              <w:szCs w:val="22"/>
              <w:lang w:val="en-US"/>
            </w:rPr>
            <w:t>2009</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Independent Review of the Primary Curriculum: Final Report Department for Children, Schools and Families</w:t>
          </w:r>
          <w:r w:rsidR="00736C1B" w:rsidRPr="002408AC">
            <w:rPr>
              <w:rFonts w:ascii="Arial" w:hAnsi="Arial" w:cs="Arial"/>
              <w:i/>
              <w:iCs/>
              <w:noProof/>
              <w:sz w:val="22"/>
              <w:szCs w:val="22"/>
              <w:lang w:val="en-US"/>
            </w:rPr>
            <w:t>.</w:t>
          </w:r>
        </w:p>
        <w:p w14:paraId="022C574B" w14:textId="77777777" w:rsidR="00447C7F" w:rsidRPr="002408AC" w:rsidRDefault="00447C7F" w:rsidP="00447C7F">
          <w:pPr>
            <w:rPr>
              <w:rFonts w:ascii="Arial" w:hAnsi="Arial" w:cs="Arial"/>
              <w:sz w:val="22"/>
              <w:szCs w:val="22"/>
              <w:lang w:val="en-US"/>
            </w:rPr>
          </w:pPr>
        </w:p>
        <w:p w14:paraId="78F91129" w14:textId="0E11C2CC"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Rule, A. C. </w:t>
          </w:r>
          <w:r w:rsidR="00736C1B" w:rsidRPr="002408AC">
            <w:rPr>
              <w:rFonts w:ascii="Arial" w:hAnsi="Arial" w:cs="Arial"/>
              <w:noProof/>
              <w:sz w:val="22"/>
              <w:szCs w:val="22"/>
              <w:lang w:val="en-US"/>
            </w:rPr>
            <w:t>(</w:t>
          </w:r>
          <w:r w:rsidRPr="002408AC">
            <w:rPr>
              <w:rFonts w:ascii="Arial" w:hAnsi="Arial" w:cs="Arial"/>
              <w:noProof/>
              <w:sz w:val="22"/>
              <w:szCs w:val="22"/>
              <w:lang w:val="en-US"/>
            </w:rPr>
            <w:t>2006</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Editorial: The Components of Authentic Learning. </w:t>
          </w:r>
          <w:r w:rsidRPr="002408AC">
            <w:rPr>
              <w:rFonts w:ascii="Arial" w:hAnsi="Arial" w:cs="Arial"/>
              <w:i/>
              <w:iCs/>
              <w:noProof/>
              <w:sz w:val="22"/>
              <w:szCs w:val="22"/>
              <w:lang w:val="en-US"/>
            </w:rPr>
            <w:t xml:space="preserve">Journal of Authentic Learning, </w:t>
          </w:r>
          <w:r w:rsidRPr="002408AC">
            <w:rPr>
              <w:rFonts w:ascii="Arial" w:hAnsi="Arial" w:cs="Arial"/>
              <w:noProof/>
              <w:sz w:val="22"/>
              <w:szCs w:val="22"/>
              <w:lang w:val="en-US"/>
            </w:rPr>
            <w:t>3(1), pp. 1-10.</w:t>
          </w:r>
        </w:p>
        <w:p w14:paraId="58B45ED5" w14:textId="77777777" w:rsidR="00447C7F" w:rsidRPr="002408AC" w:rsidRDefault="00447C7F" w:rsidP="00447C7F">
          <w:pPr>
            <w:rPr>
              <w:rFonts w:ascii="Arial" w:hAnsi="Arial" w:cs="Arial"/>
              <w:sz w:val="22"/>
              <w:szCs w:val="22"/>
              <w:lang w:val="en-US"/>
            </w:rPr>
          </w:pPr>
        </w:p>
        <w:p w14:paraId="06145399" w14:textId="64C0CC61"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Simpson, D. J. &amp; Jackson, M. J. B. </w:t>
          </w:r>
          <w:r w:rsidR="00736C1B" w:rsidRPr="002408AC">
            <w:rPr>
              <w:rFonts w:ascii="Arial" w:hAnsi="Arial" w:cs="Arial"/>
              <w:noProof/>
              <w:sz w:val="22"/>
              <w:szCs w:val="22"/>
              <w:lang w:val="en-US"/>
            </w:rPr>
            <w:t>(</w:t>
          </w:r>
          <w:r w:rsidRPr="002408AC">
            <w:rPr>
              <w:rFonts w:ascii="Arial" w:hAnsi="Arial" w:cs="Arial"/>
              <w:noProof/>
              <w:sz w:val="22"/>
              <w:szCs w:val="22"/>
              <w:lang w:val="en-US"/>
            </w:rPr>
            <w:t>2003</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John Dewey's View of the Curriculum in The Child and the Curriculum. </w:t>
          </w:r>
          <w:r w:rsidRPr="002408AC">
            <w:rPr>
              <w:rFonts w:ascii="Arial" w:hAnsi="Arial" w:cs="Arial"/>
              <w:i/>
              <w:iCs/>
              <w:noProof/>
              <w:sz w:val="22"/>
              <w:szCs w:val="22"/>
              <w:lang w:val="en-US"/>
            </w:rPr>
            <w:t xml:space="preserve">Education and Culture, </w:t>
          </w:r>
          <w:r w:rsidRPr="002408AC">
            <w:rPr>
              <w:rFonts w:ascii="Arial" w:hAnsi="Arial" w:cs="Arial"/>
              <w:noProof/>
              <w:sz w:val="22"/>
              <w:szCs w:val="22"/>
              <w:lang w:val="en-US"/>
            </w:rPr>
            <w:t>XX(2), pp. 23-27.</w:t>
          </w:r>
        </w:p>
        <w:p w14:paraId="108F1589" w14:textId="77777777" w:rsidR="00447C7F" w:rsidRPr="002408AC" w:rsidRDefault="00447C7F" w:rsidP="00447C7F">
          <w:pPr>
            <w:rPr>
              <w:rFonts w:ascii="Arial" w:hAnsi="Arial" w:cs="Arial"/>
              <w:sz w:val="22"/>
              <w:szCs w:val="22"/>
              <w:lang w:val="en-US"/>
            </w:rPr>
          </w:pPr>
        </w:p>
        <w:p w14:paraId="54D7D83E" w14:textId="61B9B24F"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Somantri, C. &amp; Iskandar, H. </w:t>
          </w:r>
          <w:r w:rsidR="00736C1B" w:rsidRPr="002408AC">
            <w:rPr>
              <w:rFonts w:ascii="Arial" w:hAnsi="Arial" w:cs="Arial"/>
              <w:noProof/>
              <w:sz w:val="22"/>
              <w:szCs w:val="22"/>
              <w:lang w:val="en-US"/>
            </w:rPr>
            <w:t>(</w:t>
          </w:r>
          <w:r w:rsidRPr="002408AC">
            <w:rPr>
              <w:rFonts w:ascii="Arial" w:hAnsi="Arial" w:cs="Arial"/>
              <w:noProof/>
              <w:sz w:val="22"/>
              <w:szCs w:val="22"/>
              <w:lang w:val="en-US"/>
            </w:rPr>
            <w:t>2021</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The Impact of CPD in Teaching, and the Role of Principal in Promoting CPD. </w:t>
          </w:r>
          <w:r w:rsidRPr="002408AC">
            <w:rPr>
              <w:rFonts w:ascii="Arial" w:hAnsi="Arial" w:cs="Arial"/>
              <w:i/>
              <w:iCs/>
              <w:noProof/>
              <w:sz w:val="22"/>
              <w:szCs w:val="22"/>
              <w:lang w:val="en-US"/>
            </w:rPr>
            <w:t xml:space="preserve">4th International Conference on Research of Educational Administration and Management (ICREAM 2020), </w:t>
          </w:r>
          <w:r w:rsidRPr="002408AC">
            <w:rPr>
              <w:rFonts w:ascii="Arial" w:hAnsi="Arial" w:cs="Arial"/>
              <w:noProof/>
              <w:sz w:val="22"/>
              <w:szCs w:val="22"/>
              <w:lang w:val="en-US"/>
            </w:rPr>
            <w:t>Volume 526, pp. 336-343. Atlantis Press.</w:t>
          </w:r>
        </w:p>
        <w:p w14:paraId="2BFA664E" w14:textId="77777777" w:rsidR="00736C1B" w:rsidRPr="002408AC" w:rsidRDefault="00736C1B" w:rsidP="00736C1B">
          <w:pPr>
            <w:rPr>
              <w:rFonts w:ascii="Arial" w:hAnsi="Arial" w:cs="Arial"/>
              <w:sz w:val="22"/>
              <w:szCs w:val="22"/>
              <w:lang w:val="en-US"/>
            </w:rPr>
          </w:pPr>
        </w:p>
        <w:p w14:paraId="778F9D2F" w14:textId="25600CDC"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Welsh Government</w:t>
          </w:r>
          <w:r w:rsidR="00736C1B" w:rsidRPr="002408AC">
            <w:rPr>
              <w:rFonts w:ascii="Arial" w:hAnsi="Arial" w:cs="Arial"/>
              <w:noProof/>
              <w:sz w:val="22"/>
              <w:szCs w:val="22"/>
              <w:lang w:val="en-US"/>
            </w:rPr>
            <w:t xml:space="preserve"> (</w:t>
          </w:r>
          <w:r w:rsidRPr="002408AC">
            <w:rPr>
              <w:rFonts w:ascii="Arial" w:hAnsi="Arial" w:cs="Arial"/>
              <w:noProof/>
              <w:sz w:val="22"/>
              <w:szCs w:val="22"/>
              <w:lang w:val="en-US"/>
            </w:rPr>
            <w:t>2013</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Curriculum planning guidance.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https://hwb.gov.wales/api/storage/7e70391c-b7cb-436f-9036-26de781b8224/curriculum-planning-guidance.pdf</w:t>
          </w:r>
          <w:r w:rsidRPr="002408AC">
            <w:rPr>
              <w:rFonts w:ascii="Arial" w:hAnsi="Arial" w:cs="Arial"/>
              <w:noProof/>
              <w:sz w:val="22"/>
              <w:szCs w:val="22"/>
              <w:lang w:val="en-US"/>
            </w:rPr>
            <w:br/>
          </w:r>
          <w:r w:rsidR="00736C1B" w:rsidRPr="002408AC">
            <w:rPr>
              <w:rFonts w:ascii="Arial" w:hAnsi="Arial" w:cs="Arial"/>
              <w:noProof/>
              <w:sz w:val="22"/>
              <w:szCs w:val="22"/>
              <w:lang w:val="en-US"/>
            </w:rPr>
            <w:t>(</w:t>
          </w:r>
          <w:r w:rsidRPr="002408AC">
            <w:rPr>
              <w:rFonts w:ascii="Arial" w:hAnsi="Arial" w:cs="Arial"/>
              <w:noProof/>
              <w:sz w:val="22"/>
              <w:szCs w:val="22"/>
              <w:lang w:val="en-US"/>
            </w:rPr>
            <w:t>Accessed</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1 April 2022</w:t>
          </w:r>
          <w:r w:rsidR="00736C1B" w:rsidRPr="002408AC">
            <w:rPr>
              <w:rFonts w:ascii="Arial" w:hAnsi="Arial" w:cs="Arial"/>
              <w:noProof/>
              <w:sz w:val="22"/>
              <w:szCs w:val="22"/>
              <w:lang w:val="en-US"/>
            </w:rPr>
            <w:t>)</w:t>
          </w:r>
          <w:r w:rsidRPr="002408AC">
            <w:rPr>
              <w:rFonts w:ascii="Arial" w:hAnsi="Arial" w:cs="Arial"/>
              <w:noProof/>
              <w:sz w:val="22"/>
              <w:szCs w:val="22"/>
              <w:lang w:val="en-US"/>
            </w:rPr>
            <w:t>.</w:t>
          </w:r>
        </w:p>
        <w:p w14:paraId="352A52E2" w14:textId="77777777" w:rsidR="00447C7F" w:rsidRPr="002408AC" w:rsidRDefault="00447C7F" w:rsidP="00447C7F">
          <w:pPr>
            <w:rPr>
              <w:rFonts w:ascii="Arial" w:hAnsi="Arial" w:cs="Arial"/>
              <w:sz w:val="22"/>
              <w:szCs w:val="22"/>
              <w:lang w:val="en-US"/>
            </w:rPr>
          </w:pPr>
        </w:p>
        <w:p w14:paraId="5B8E0C08" w14:textId="7E10258B"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Welsh Government </w:t>
          </w:r>
          <w:r w:rsidR="00736C1B" w:rsidRPr="002408AC">
            <w:rPr>
              <w:rFonts w:ascii="Arial" w:hAnsi="Arial" w:cs="Arial"/>
              <w:noProof/>
              <w:sz w:val="22"/>
              <w:szCs w:val="22"/>
              <w:lang w:val="en-US"/>
            </w:rPr>
            <w:t>(</w:t>
          </w:r>
          <w:r w:rsidRPr="002408AC">
            <w:rPr>
              <w:rFonts w:ascii="Arial" w:hAnsi="Arial" w:cs="Arial"/>
              <w:noProof/>
              <w:sz w:val="22"/>
              <w:szCs w:val="22"/>
              <w:lang w:val="en-US"/>
            </w:rPr>
            <w:t>2019</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Pedagogy for professional learning.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https://hwb.gov.wales/professional-development/national-approach-to-professional-learning/pedagogy-for-professional-learning/</w:t>
          </w:r>
          <w:r w:rsidRPr="002408AC">
            <w:rPr>
              <w:rFonts w:ascii="Arial" w:hAnsi="Arial" w:cs="Arial"/>
              <w:noProof/>
              <w:sz w:val="22"/>
              <w:szCs w:val="22"/>
              <w:lang w:val="en-US"/>
            </w:rPr>
            <w:br/>
          </w:r>
          <w:r w:rsidR="00563C53" w:rsidRPr="002408AC">
            <w:rPr>
              <w:rFonts w:ascii="Arial" w:hAnsi="Arial" w:cs="Arial"/>
              <w:noProof/>
              <w:sz w:val="22"/>
              <w:szCs w:val="22"/>
              <w:lang w:val="en-US"/>
            </w:rPr>
            <w:t>(</w:t>
          </w:r>
          <w:r w:rsidRPr="002408AC">
            <w:rPr>
              <w:rFonts w:ascii="Arial" w:hAnsi="Arial" w:cs="Arial"/>
              <w:noProof/>
              <w:sz w:val="22"/>
              <w:szCs w:val="22"/>
              <w:lang w:val="en-US"/>
            </w:rPr>
            <w:t>Accessed</w:t>
          </w:r>
          <w:r w:rsidR="00563C53" w:rsidRPr="002408AC">
            <w:rPr>
              <w:rFonts w:ascii="Arial" w:hAnsi="Arial" w:cs="Arial"/>
              <w:noProof/>
              <w:sz w:val="22"/>
              <w:szCs w:val="22"/>
              <w:lang w:val="en-US"/>
            </w:rPr>
            <w:t>:</w:t>
          </w:r>
          <w:r w:rsidRPr="002408AC">
            <w:rPr>
              <w:rFonts w:ascii="Arial" w:hAnsi="Arial" w:cs="Arial"/>
              <w:noProof/>
              <w:sz w:val="22"/>
              <w:szCs w:val="22"/>
              <w:lang w:val="en-US"/>
            </w:rPr>
            <w:t xml:space="preserve"> 3 April 2022</w:t>
          </w:r>
          <w:r w:rsidR="00563C53" w:rsidRPr="002408AC">
            <w:rPr>
              <w:rFonts w:ascii="Arial" w:hAnsi="Arial" w:cs="Arial"/>
              <w:noProof/>
              <w:sz w:val="22"/>
              <w:szCs w:val="22"/>
              <w:lang w:val="en-US"/>
            </w:rPr>
            <w:t>)</w:t>
          </w:r>
          <w:r w:rsidRPr="002408AC">
            <w:rPr>
              <w:rFonts w:ascii="Arial" w:hAnsi="Arial" w:cs="Arial"/>
              <w:noProof/>
              <w:sz w:val="22"/>
              <w:szCs w:val="22"/>
              <w:lang w:val="en-US"/>
            </w:rPr>
            <w:t>.</w:t>
          </w:r>
        </w:p>
        <w:p w14:paraId="1517CC3A" w14:textId="77777777" w:rsidR="00447C7F" w:rsidRPr="002408AC" w:rsidRDefault="00447C7F" w:rsidP="00447C7F">
          <w:pPr>
            <w:rPr>
              <w:rFonts w:ascii="Arial" w:hAnsi="Arial" w:cs="Arial"/>
              <w:sz w:val="22"/>
              <w:szCs w:val="22"/>
              <w:lang w:val="en-US"/>
            </w:rPr>
          </w:pPr>
        </w:p>
        <w:p w14:paraId="737087C3" w14:textId="7C4EFEA6"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Welsh Government </w:t>
          </w:r>
          <w:r w:rsidR="00736C1B" w:rsidRPr="002408AC">
            <w:rPr>
              <w:rFonts w:ascii="Arial" w:hAnsi="Arial" w:cs="Arial"/>
              <w:noProof/>
              <w:sz w:val="22"/>
              <w:szCs w:val="22"/>
              <w:lang w:val="en-US"/>
            </w:rPr>
            <w:t>(</w:t>
          </w:r>
          <w:r w:rsidRPr="002408AC">
            <w:rPr>
              <w:rFonts w:ascii="Arial" w:hAnsi="Arial" w:cs="Arial"/>
              <w:noProof/>
              <w:sz w:val="22"/>
              <w:szCs w:val="22"/>
              <w:lang w:val="en-US"/>
            </w:rPr>
            <w:t>2020a</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Curriculum for Wales Guidance.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https://hwb.gov.wales/api/storage/afca43eb-5c50-4846-9c2d-0d56fbffba09/curriculum-for-wales-guidance-120320.pdf</w:t>
          </w:r>
          <w:r w:rsidRPr="002408AC">
            <w:rPr>
              <w:rFonts w:ascii="Arial" w:hAnsi="Arial" w:cs="Arial"/>
              <w:noProof/>
              <w:sz w:val="22"/>
              <w:szCs w:val="22"/>
              <w:lang w:val="en-US"/>
            </w:rPr>
            <w:br/>
          </w:r>
          <w:r w:rsidR="00736C1B" w:rsidRPr="002408AC">
            <w:rPr>
              <w:rFonts w:ascii="Arial" w:hAnsi="Arial" w:cs="Arial"/>
              <w:noProof/>
              <w:sz w:val="22"/>
              <w:szCs w:val="22"/>
              <w:lang w:val="en-US"/>
            </w:rPr>
            <w:t>(</w:t>
          </w:r>
          <w:r w:rsidRPr="002408AC">
            <w:rPr>
              <w:rFonts w:ascii="Arial" w:hAnsi="Arial" w:cs="Arial"/>
              <w:noProof/>
              <w:sz w:val="22"/>
              <w:szCs w:val="22"/>
              <w:lang w:val="en-US"/>
            </w:rPr>
            <w:t>Accessed</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30 March 2022</w:t>
          </w:r>
          <w:r w:rsidR="00736C1B" w:rsidRPr="002408AC">
            <w:rPr>
              <w:rFonts w:ascii="Arial" w:hAnsi="Arial" w:cs="Arial"/>
              <w:noProof/>
              <w:sz w:val="22"/>
              <w:szCs w:val="22"/>
              <w:lang w:val="en-US"/>
            </w:rPr>
            <w:t>)</w:t>
          </w:r>
          <w:r w:rsidRPr="002408AC">
            <w:rPr>
              <w:rFonts w:ascii="Arial" w:hAnsi="Arial" w:cs="Arial"/>
              <w:noProof/>
              <w:sz w:val="22"/>
              <w:szCs w:val="22"/>
              <w:lang w:val="en-US"/>
            </w:rPr>
            <w:t>.</w:t>
          </w:r>
        </w:p>
        <w:p w14:paraId="73F90D4E" w14:textId="77777777" w:rsidR="00447C7F" w:rsidRPr="002408AC" w:rsidRDefault="00447C7F" w:rsidP="00447C7F">
          <w:pPr>
            <w:rPr>
              <w:rFonts w:ascii="Arial" w:hAnsi="Arial" w:cs="Arial"/>
              <w:sz w:val="22"/>
              <w:szCs w:val="22"/>
              <w:lang w:val="en-US"/>
            </w:rPr>
          </w:pPr>
        </w:p>
        <w:p w14:paraId="3F154385" w14:textId="34C6E248"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Welsh Government, 2020b. </w:t>
          </w:r>
          <w:r w:rsidRPr="002408AC">
            <w:rPr>
              <w:rFonts w:ascii="Arial" w:hAnsi="Arial" w:cs="Arial"/>
              <w:i/>
              <w:iCs/>
              <w:noProof/>
              <w:sz w:val="22"/>
              <w:szCs w:val="22"/>
              <w:lang w:val="en-US"/>
            </w:rPr>
            <w:t xml:space="preserve">An introduction to the professional standards for teaching and leadership.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https://hwb.gov.wales/api/storage/19bc948b-8a3f-41e0-944a-7bf2cadf7d18/professional-standards-for-teaching-and-leadership-interactive-pdf-for-</w:t>
          </w:r>
          <w:r w:rsidRPr="002408AC">
            <w:rPr>
              <w:rFonts w:ascii="Arial" w:hAnsi="Arial" w:cs="Arial"/>
              <w:noProof/>
              <w:sz w:val="22"/>
              <w:szCs w:val="22"/>
              <w:u w:val="single"/>
              <w:lang w:val="en-US"/>
            </w:rPr>
            <w:lastRenderedPageBreak/>
            <w:t>pc.pdf</w:t>
          </w:r>
          <w:r w:rsidRPr="002408AC">
            <w:rPr>
              <w:rFonts w:ascii="Arial" w:hAnsi="Arial" w:cs="Arial"/>
              <w:noProof/>
              <w:sz w:val="22"/>
              <w:szCs w:val="22"/>
              <w:lang w:val="en-US"/>
            </w:rPr>
            <w:br/>
          </w:r>
          <w:r w:rsidR="00736C1B" w:rsidRPr="002408AC">
            <w:rPr>
              <w:rFonts w:ascii="Arial" w:hAnsi="Arial" w:cs="Arial"/>
              <w:noProof/>
              <w:sz w:val="22"/>
              <w:szCs w:val="22"/>
              <w:lang w:val="en-US"/>
            </w:rPr>
            <w:t>(</w:t>
          </w:r>
          <w:r w:rsidRPr="002408AC">
            <w:rPr>
              <w:rFonts w:ascii="Arial" w:hAnsi="Arial" w:cs="Arial"/>
              <w:noProof/>
              <w:sz w:val="22"/>
              <w:szCs w:val="22"/>
              <w:lang w:val="en-US"/>
            </w:rPr>
            <w:t>Accessed</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2 April 2022</w:t>
          </w:r>
          <w:r w:rsidR="00736C1B" w:rsidRPr="002408AC">
            <w:rPr>
              <w:rFonts w:ascii="Arial" w:hAnsi="Arial" w:cs="Arial"/>
              <w:noProof/>
              <w:sz w:val="22"/>
              <w:szCs w:val="22"/>
              <w:lang w:val="en-US"/>
            </w:rPr>
            <w:t>)</w:t>
          </w:r>
          <w:r w:rsidRPr="002408AC">
            <w:rPr>
              <w:rFonts w:ascii="Arial" w:hAnsi="Arial" w:cs="Arial"/>
              <w:noProof/>
              <w:sz w:val="22"/>
              <w:szCs w:val="22"/>
              <w:lang w:val="en-US"/>
            </w:rPr>
            <w:t>.</w:t>
          </w:r>
        </w:p>
        <w:p w14:paraId="3B413D32" w14:textId="77777777" w:rsidR="00447C7F" w:rsidRPr="002408AC" w:rsidRDefault="00447C7F" w:rsidP="00447C7F">
          <w:pPr>
            <w:rPr>
              <w:rFonts w:ascii="Arial" w:hAnsi="Arial" w:cs="Arial"/>
              <w:sz w:val="22"/>
              <w:szCs w:val="22"/>
              <w:lang w:val="en-US"/>
            </w:rPr>
          </w:pPr>
        </w:p>
        <w:p w14:paraId="2DCC0C93" w14:textId="23BDFEBC"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Welsh Government</w:t>
          </w:r>
          <w:r w:rsidR="00736C1B" w:rsidRPr="002408AC">
            <w:rPr>
              <w:rFonts w:ascii="Arial" w:hAnsi="Arial" w:cs="Arial"/>
              <w:noProof/>
              <w:sz w:val="22"/>
              <w:szCs w:val="22"/>
              <w:lang w:val="en-US"/>
            </w:rPr>
            <w:t xml:space="preserve"> (</w:t>
          </w:r>
          <w:r w:rsidRPr="002408AC">
            <w:rPr>
              <w:rFonts w:ascii="Arial" w:hAnsi="Arial" w:cs="Arial"/>
              <w:noProof/>
              <w:sz w:val="22"/>
              <w:szCs w:val="22"/>
              <w:lang w:val="en-US"/>
            </w:rPr>
            <w:t>2022a</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Literacy and Numeracy Framework.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https://hwb.gov.wales/curriculum-for-wales/cross-curricular-skills-frameworks/literacy-and-numeracy-framework</w:t>
          </w:r>
          <w:r w:rsidRPr="002408AC">
            <w:rPr>
              <w:rFonts w:ascii="Arial" w:hAnsi="Arial" w:cs="Arial"/>
              <w:noProof/>
              <w:sz w:val="22"/>
              <w:szCs w:val="22"/>
              <w:lang w:val="en-US"/>
            </w:rPr>
            <w:br/>
          </w:r>
          <w:r w:rsidR="00736C1B" w:rsidRPr="002408AC">
            <w:rPr>
              <w:rFonts w:ascii="Arial" w:hAnsi="Arial" w:cs="Arial"/>
              <w:noProof/>
              <w:sz w:val="22"/>
              <w:szCs w:val="22"/>
              <w:lang w:val="en-US"/>
            </w:rPr>
            <w:t>(</w:t>
          </w:r>
          <w:r w:rsidRPr="002408AC">
            <w:rPr>
              <w:rFonts w:ascii="Arial" w:hAnsi="Arial" w:cs="Arial"/>
              <w:noProof/>
              <w:sz w:val="22"/>
              <w:szCs w:val="22"/>
              <w:lang w:val="en-US"/>
            </w:rPr>
            <w:t>Accessed</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1 April 2022</w:t>
          </w:r>
          <w:r w:rsidR="00736C1B" w:rsidRPr="002408AC">
            <w:rPr>
              <w:rFonts w:ascii="Arial" w:hAnsi="Arial" w:cs="Arial"/>
              <w:noProof/>
              <w:sz w:val="22"/>
              <w:szCs w:val="22"/>
              <w:lang w:val="en-US"/>
            </w:rPr>
            <w:t>)</w:t>
          </w:r>
          <w:r w:rsidRPr="002408AC">
            <w:rPr>
              <w:rFonts w:ascii="Arial" w:hAnsi="Arial" w:cs="Arial"/>
              <w:noProof/>
              <w:sz w:val="22"/>
              <w:szCs w:val="22"/>
              <w:lang w:val="en-US"/>
            </w:rPr>
            <w:t>.</w:t>
          </w:r>
        </w:p>
        <w:p w14:paraId="261C9F11" w14:textId="77777777" w:rsidR="00447C7F" w:rsidRPr="002408AC" w:rsidRDefault="00447C7F" w:rsidP="00447C7F">
          <w:pPr>
            <w:rPr>
              <w:rFonts w:ascii="Arial" w:hAnsi="Arial" w:cs="Arial"/>
              <w:sz w:val="22"/>
              <w:szCs w:val="22"/>
              <w:lang w:val="en-US"/>
            </w:rPr>
          </w:pPr>
        </w:p>
        <w:p w14:paraId="080B3348" w14:textId="441646DA" w:rsidR="00B0082F" w:rsidRPr="002408AC" w:rsidRDefault="00B0082F" w:rsidP="00B0082F">
          <w:pPr>
            <w:pStyle w:val="Bibliography"/>
            <w:rPr>
              <w:rFonts w:ascii="Arial" w:hAnsi="Arial" w:cs="Arial"/>
              <w:noProof/>
              <w:sz w:val="22"/>
              <w:szCs w:val="22"/>
              <w:lang w:val="en-US"/>
            </w:rPr>
          </w:pPr>
          <w:r w:rsidRPr="002408AC">
            <w:rPr>
              <w:rFonts w:ascii="Arial" w:hAnsi="Arial" w:cs="Arial"/>
              <w:noProof/>
              <w:sz w:val="22"/>
              <w:szCs w:val="22"/>
              <w:lang w:val="en-US"/>
            </w:rPr>
            <w:t xml:space="preserve">Welsh Government </w:t>
          </w:r>
          <w:r w:rsidR="00736C1B" w:rsidRPr="002408AC">
            <w:rPr>
              <w:rFonts w:ascii="Arial" w:hAnsi="Arial" w:cs="Arial"/>
              <w:noProof/>
              <w:sz w:val="22"/>
              <w:szCs w:val="22"/>
              <w:lang w:val="en-US"/>
            </w:rPr>
            <w:t>(</w:t>
          </w:r>
          <w:r w:rsidRPr="002408AC">
            <w:rPr>
              <w:rFonts w:ascii="Arial" w:hAnsi="Arial" w:cs="Arial"/>
              <w:noProof/>
              <w:sz w:val="22"/>
              <w:szCs w:val="22"/>
              <w:lang w:val="en-US"/>
            </w:rPr>
            <w:t>2022b</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Digital Competency Framework. </w:t>
          </w:r>
          <w:r w:rsidRPr="002408AC">
            <w:rPr>
              <w:rFonts w:ascii="Arial" w:hAnsi="Arial" w:cs="Arial"/>
              <w:noProof/>
              <w:sz w:val="22"/>
              <w:szCs w:val="22"/>
              <w:lang w:val="en-US"/>
            </w:rPr>
            <w:br/>
            <w:t xml:space="preserve">Available at: </w:t>
          </w:r>
          <w:r w:rsidRPr="002408AC">
            <w:rPr>
              <w:rFonts w:ascii="Arial" w:hAnsi="Arial" w:cs="Arial"/>
              <w:noProof/>
              <w:sz w:val="22"/>
              <w:szCs w:val="22"/>
              <w:u w:val="single"/>
              <w:lang w:val="en-US"/>
            </w:rPr>
            <w:t>https://hwb.gov.wales/curriculum-for-wales/cross-curricular-skills-frameworks/digital-competence-framework/</w:t>
          </w:r>
          <w:r w:rsidRPr="002408AC">
            <w:rPr>
              <w:rFonts w:ascii="Arial" w:hAnsi="Arial" w:cs="Arial"/>
              <w:noProof/>
              <w:sz w:val="22"/>
              <w:szCs w:val="22"/>
              <w:lang w:val="en-US"/>
            </w:rPr>
            <w:br/>
          </w:r>
          <w:r w:rsidR="00736C1B" w:rsidRPr="002408AC">
            <w:rPr>
              <w:rFonts w:ascii="Arial" w:hAnsi="Arial" w:cs="Arial"/>
              <w:noProof/>
              <w:sz w:val="22"/>
              <w:szCs w:val="22"/>
              <w:lang w:val="en-US"/>
            </w:rPr>
            <w:t>(</w:t>
          </w:r>
          <w:r w:rsidRPr="002408AC">
            <w:rPr>
              <w:rFonts w:ascii="Arial" w:hAnsi="Arial" w:cs="Arial"/>
              <w:noProof/>
              <w:sz w:val="22"/>
              <w:szCs w:val="22"/>
              <w:lang w:val="en-US"/>
            </w:rPr>
            <w:t>Accessed</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1 April 2022</w:t>
          </w:r>
          <w:r w:rsidR="00736C1B" w:rsidRPr="002408AC">
            <w:rPr>
              <w:rFonts w:ascii="Arial" w:hAnsi="Arial" w:cs="Arial"/>
              <w:noProof/>
              <w:sz w:val="22"/>
              <w:szCs w:val="22"/>
              <w:lang w:val="en-US"/>
            </w:rPr>
            <w:t>)</w:t>
          </w:r>
          <w:r w:rsidRPr="002408AC">
            <w:rPr>
              <w:rFonts w:ascii="Arial" w:hAnsi="Arial" w:cs="Arial"/>
              <w:noProof/>
              <w:sz w:val="22"/>
              <w:szCs w:val="22"/>
              <w:lang w:val="en-US"/>
            </w:rPr>
            <w:t>.</w:t>
          </w:r>
        </w:p>
        <w:p w14:paraId="6712B6B8" w14:textId="77777777" w:rsidR="00447C7F" w:rsidRPr="002408AC" w:rsidRDefault="00447C7F" w:rsidP="00447C7F">
          <w:pPr>
            <w:rPr>
              <w:rFonts w:ascii="Arial" w:hAnsi="Arial" w:cs="Arial"/>
              <w:sz w:val="22"/>
              <w:szCs w:val="22"/>
              <w:lang w:val="en-US"/>
            </w:rPr>
          </w:pPr>
        </w:p>
        <w:p w14:paraId="11B6AE93" w14:textId="3A2118D2" w:rsidR="00012C48" w:rsidRDefault="00B0082F" w:rsidP="00563C53">
          <w:pPr>
            <w:pStyle w:val="Bibliography"/>
            <w:rPr>
              <w:rFonts w:ascii="Arial" w:hAnsi="Arial" w:cs="Arial"/>
              <w:noProof/>
              <w:sz w:val="22"/>
              <w:szCs w:val="22"/>
              <w:lang w:val="en-US"/>
            </w:rPr>
          </w:pPr>
          <w:r w:rsidRPr="002408AC">
            <w:rPr>
              <w:rFonts w:ascii="Arial" w:hAnsi="Arial" w:cs="Arial"/>
              <w:noProof/>
              <w:sz w:val="22"/>
              <w:szCs w:val="22"/>
              <w:lang w:val="en-US"/>
            </w:rPr>
            <w:t xml:space="preserve">Wiliam, D. </w:t>
          </w:r>
          <w:r w:rsidR="00736C1B" w:rsidRPr="002408AC">
            <w:rPr>
              <w:rFonts w:ascii="Arial" w:hAnsi="Arial" w:cs="Arial"/>
              <w:noProof/>
              <w:sz w:val="22"/>
              <w:szCs w:val="22"/>
              <w:lang w:val="en-US"/>
            </w:rPr>
            <w:t>(</w:t>
          </w:r>
          <w:r w:rsidRPr="002408AC">
            <w:rPr>
              <w:rFonts w:ascii="Arial" w:hAnsi="Arial" w:cs="Arial"/>
              <w:noProof/>
              <w:sz w:val="22"/>
              <w:szCs w:val="22"/>
              <w:lang w:val="en-US"/>
            </w:rPr>
            <w:t>2012</w:t>
          </w:r>
          <w:r w:rsidR="00736C1B" w:rsidRPr="002408AC">
            <w:rPr>
              <w:rFonts w:ascii="Arial" w:hAnsi="Arial" w:cs="Arial"/>
              <w:noProof/>
              <w:sz w:val="22"/>
              <w:szCs w:val="22"/>
              <w:lang w:val="en-US"/>
            </w:rPr>
            <w:t>)</w:t>
          </w:r>
          <w:r w:rsidRPr="002408AC">
            <w:rPr>
              <w:rFonts w:ascii="Arial" w:hAnsi="Arial" w:cs="Arial"/>
              <w:noProof/>
              <w:sz w:val="22"/>
              <w:szCs w:val="22"/>
              <w:lang w:val="en-US"/>
            </w:rPr>
            <w:t xml:space="preserve"> </w:t>
          </w:r>
          <w:r w:rsidRPr="002408AC">
            <w:rPr>
              <w:rFonts w:ascii="Arial" w:hAnsi="Arial" w:cs="Arial"/>
              <w:i/>
              <w:iCs/>
              <w:noProof/>
              <w:sz w:val="22"/>
              <w:szCs w:val="22"/>
              <w:lang w:val="en-US"/>
            </w:rPr>
            <w:t xml:space="preserve">Every Teacher Can Improve. </w:t>
          </w:r>
          <w:r w:rsidRPr="002408AC">
            <w:rPr>
              <w:rFonts w:ascii="Arial" w:hAnsi="Arial" w:cs="Arial"/>
              <w:noProof/>
              <w:sz w:val="22"/>
              <w:szCs w:val="22"/>
              <w:lang w:val="en-US"/>
            </w:rPr>
            <w:br/>
            <w:t xml:space="preserve">Available at: </w:t>
          </w:r>
          <w:r w:rsidR="00012C48" w:rsidRPr="00012C48">
            <w:rPr>
              <w:rFonts w:ascii="Arial" w:hAnsi="Arial" w:cs="Arial"/>
              <w:noProof/>
              <w:sz w:val="22"/>
              <w:szCs w:val="22"/>
              <w:u w:val="single"/>
              <w:lang w:val="en-US"/>
            </w:rPr>
            <w:t>https://www.youtube.com/watch?v=eqRcpA5rYTE</w:t>
          </w:r>
          <w:r w:rsidR="00012C48">
            <w:rPr>
              <w:rFonts w:ascii="Arial" w:hAnsi="Arial" w:cs="Arial"/>
              <w:noProof/>
              <w:sz w:val="22"/>
              <w:szCs w:val="22"/>
              <w:lang w:val="en-US"/>
            </w:rPr>
            <w:t xml:space="preserve"> </w:t>
          </w:r>
        </w:p>
        <w:p w14:paraId="663DC381" w14:textId="5CADC6F6" w:rsidR="00B42EF0" w:rsidRPr="002408AC" w:rsidRDefault="00736C1B" w:rsidP="00563C53">
          <w:pPr>
            <w:pStyle w:val="Bibliography"/>
            <w:rPr>
              <w:rFonts w:ascii="Arial" w:hAnsi="Arial" w:cs="Arial"/>
              <w:noProof/>
              <w:sz w:val="22"/>
              <w:szCs w:val="22"/>
              <w:lang w:val="en-US"/>
            </w:rPr>
          </w:pPr>
          <w:r w:rsidRPr="002408AC">
            <w:rPr>
              <w:rFonts w:ascii="Arial" w:hAnsi="Arial" w:cs="Arial"/>
              <w:noProof/>
              <w:sz w:val="22"/>
              <w:szCs w:val="22"/>
              <w:lang w:val="en-US"/>
            </w:rPr>
            <w:t>(</w:t>
          </w:r>
          <w:r w:rsidR="00B0082F" w:rsidRPr="002408AC">
            <w:rPr>
              <w:rFonts w:ascii="Arial" w:hAnsi="Arial" w:cs="Arial"/>
              <w:noProof/>
              <w:sz w:val="22"/>
              <w:szCs w:val="22"/>
              <w:lang w:val="en-US"/>
            </w:rPr>
            <w:t>Accessed</w:t>
          </w:r>
          <w:r w:rsidRPr="002408AC">
            <w:rPr>
              <w:rFonts w:ascii="Arial" w:hAnsi="Arial" w:cs="Arial"/>
              <w:noProof/>
              <w:sz w:val="22"/>
              <w:szCs w:val="22"/>
              <w:lang w:val="en-US"/>
            </w:rPr>
            <w:t>:</w:t>
          </w:r>
          <w:r w:rsidR="00B0082F" w:rsidRPr="002408AC">
            <w:rPr>
              <w:rFonts w:ascii="Arial" w:hAnsi="Arial" w:cs="Arial"/>
              <w:noProof/>
              <w:sz w:val="22"/>
              <w:szCs w:val="22"/>
              <w:lang w:val="en-US"/>
            </w:rPr>
            <w:t xml:space="preserve"> 3 April 2022</w:t>
          </w:r>
          <w:r w:rsidRPr="002408AC">
            <w:rPr>
              <w:rFonts w:ascii="Arial" w:hAnsi="Arial" w:cs="Arial"/>
              <w:noProof/>
              <w:sz w:val="22"/>
              <w:szCs w:val="22"/>
              <w:lang w:val="en-US"/>
            </w:rPr>
            <w:t>)</w:t>
          </w:r>
          <w:r w:rsidR="00B0082F" w:rsidRPr="002408AC">
            <w:rPr>
              <w:rFonts w:ascii="Arial" w:hAnsi="Arial" w:cs="Arial"/>
              <w:noProof/>
              <w:sz w:val="22"/>
              <w:szCs w:val="22"/>
              <w:lang w:val="en-US"/>
            </w:rPr>
            <w:t>.</w:t>
          </w:r>
        </w:p>
      </w:sdtContent>
    </w:sdt>
    <w:p w14:paraId="49B13973" w14:textId="77777777" w:rsidR="00447C7F" w:rsidRDefault="00447C7F" w:rsidP="00447C7F">
      <w:pPr>
        <w:rPr>
          <w:rFonts w:ascii="Arial" w:hAnsi="Arial" w:cs="Arial"/>
          <w:b/>
          <w:sz w:val="32"/>
        </w:rPr>
      </w:pPr>
    </w:p>
    <w:p w14:paraId="5F4DF193" w14:textId="77777777" w:rsidR="00CD680D" w:rsidRDefault="00CD680D" w:rsidP="00447C7F">
      <w:pPr>
        <w:rPr>
          <w:rFonts w:ascii="Arial" w:hAnsi="Arial" w:cs="Arial"/>
          <w:b/>
          <w:sz w:val="32"/>
        </w:rPr>
      </w:pPr>
    </w:p>
    <w:p w14:paraId="52191444" w14:textId="77777777" w:rsidR="00CD680D" w:rsidRDefault="00CD680D" w:rsidP="00447C7F">
      <w:pPr>
        <w:rPr>
          <w:rFonts w:ascii="Arial" w:hAnsi="Arial" w:cs="Arial"/>
          <w:b/>
          <w:sz w:val="32"/>
        </w:rPr>
      </w:pPr>
    </w:p>
    <w:p w14:paraId="41C1CF91" w14:textId="77777777" w:rsidR="00CD680D" w:rsidRDefault="00CD680D" w:rsidP="00447C7F">
      <w:pPr>
        <w:rPr>
          <w:rFonts w:ascii="Arial" w:hAnsi="Arial" w:cs="Arial"/>
          <w:b/>
          <w:sz w:val="32"/>
        </w:rPr>
      </w:pPr>
    </w:p>
    <w:p w14:paraId="413C5DE6" w14:textId="77777777" w:rsidR="00CD680D" w:rsidRDefault="00CD680D" w:rsidP="00447C7F">
      <w:pPr>
        <w:rPr>
          <w:rFonts w:ascii="Arial" w:hAnsi="Arial" w:cs="Arial"/>
          <w:b/>
          <w:sz w:val="32"/>
        </w:rPr>
      </w:pPr>
    </w:p>
    <w:p w14:paraId="2FB08BB9" w14:textId="77777777" w:rsidR="00CD680D" w:rsidRDefault="00CD680D" w:rsidP="00447C7F">
      <w:pPr>
        <w:rPr>
          <w:rFonts w:ascii="Arial" w:hAnsi="Arial" w:cs="Arial"/>
          <w:b/>
          <w:sz w:val="32"/>
        </w:rPr>
      </w:pPr>
    </w:p>
    <w:p w14:paraId="7B0B3157" w14:textId="77777777" w:rsidR="00CD680D" w:rsidRDefault="00CD680D" w:rsidP="00447C7F">
      <w:pPr>
        <w:rPr>
          <w:rFonts w:ascii="Arial" w:hAnsi="Arial" w:cs="Arial"/>
          <w:b/>
          <w:sz w:val="32"/>
        </w:rPr>
      </w:pPr>
    </w:p>
    <w:p w14:paraId="3D556750" w14:textId="77777777" w:rsidR="00CD680D" w:rsidRDefault="00CD680D" w:rsidP="00447C7F">
      <w:pPr>
        <w:rPr>
          <w:rFonts w:ascii="Arial" w:hAnsi="Arial" w:cs="Arial"/>
          <w:b/>
          <w:sz w:val="32"/>
        </w:rPr>
      </w:pPr>
    </w:p>
    <w:p w14:paraId="2DC4F29D" w14:textId="77777777" w:rsidR="00CD680D" w:rsidRDefault="00CD680D" w:rsidP="00447C7F">
      <w:pPr>
        <w:rPr>
          <w:rFonts w:ascii="Arial" w:hAnsi="Arial" w:cs="Arial"/>
          <w:b/>
          <w:sz w:val="32"/>
        </w:rPr>
      </w:pPr>
    </w:p>
    <w:p w14:paraId="3F78E180" w14:textId="77777777" w:rsidR="00CD680D" w:rsidRDefault="00CD680D" w:rsidP="00447C7F">
      <w:pPr>
        <w:rPr>
          <w:rFonts w:ascii="Arial" w:hAnsi="Arial" w:cs="Arial"/>
          <w:b/>
          <w:sz w:val="32"/>
        </w:rPr>
      </w:pPr>
    </w:p>
    <w:p w14:paraId="27CA851C" w14:textId="77777777" w:rsidR="00CD680D" w:rsidRDefault="00CD680D" w:rsidP="00447C7F">
      <w:pPr>
        <w:rPr>
          <w:rFonts w:ascii="Arial" w:hAnsi="Arial" w:cs="Arial"/>
          <w:b/>
          <w:sz w:val="32"/>
        </w:rPr>
      </w:pPr>
    </w:p>
    <w:p w14:paraId="7300E75E" w14:textId="77777777" w:rsidR="00CD680D" w:rsidRDefault="00CD680D" w:rsidP="00447C7F">
      <w:pPr>
        <w:rPr>
          <w:rFonts w:ascii="Arial" w:hAnsi="Arial" w:cs="Arial"/>
          <w:b/>
          <w:sz w:val="32"/>
        </w:rPr>
      </w:pPr>
    </w:p>
    <w:p w14:paraId="44315C96" w14:textId="77777777" w:rsidR="00CD680D" w:rsidRDefault="00CD680D" w:rsidP="00447C7F">
      <w:pPr>
        <w:rPr>
          <w:rFonts w:ascii="Arial" w:hAnsi="Arial" w:cs="Arial"/>
          <w:b/>
          <w:sz w:val="32"/>
        </w:rPr>
      </w:pPr>
    </w:p>
    <w:p w14:paraId="0735980F" w14:textId="04B8E4E2" w:rsidR="00447C7F" w:rsidRPr="004534AE" w:rsidRDefault="00447C7F" w:rsidP="00447C7F">
      <w:r w:rsidRPr="0072034D">
        <w:rPr>
          <w:rFonts w:ascii="Arial" w:hAnsi="Arial" w:cs="Arial"/>
          <w:b/>
          <w:sz w:val="32"/>
        </w:rPr>
        <w:t xml:space="preserve">Appendices </w:t>
      </w:r>
    </w:p>
    <w:p w14:paraId="0BD7631F" w14:textId="6A9EC2C3" w:rsidR="0072034D" w:rsidRPr="0072034D" w:rsidRDefault="0072034D" w:rsidP="00A93310">
      <w:pPr>
        <w:pStyle w:val="NormalWeb"/>
        <w:shd w:val="clear" w:color="auto" w:fill="FFFFFF"/>
        <w:spacing w:line="360" w:lineRule="auto"/>
        <w:rPr>
          <w:rFonts w:ascii="Arial" w:hAnsi="Arial" w:cs="Arial"/>
          <w:b/>
        </w:rPr>
      </w:pPr>
      <w:r w:rsidRPr="0072034D">
        <w:rPr>
          <w:rFonts w:ascii="Arial" w:hAnsi="Arial" w:cs="Arial"/>
          <w:b/>
        </w:rPr>
        <w:t>Appendix 1</w:t>
      </w:r>
      <w:r>
        <w:rPr>
          <w:rFonts w:ascii="Arial" w:hAnsi="Arial" w:cs="Arial"/>
          <w:b/>
        </w:rPr>
        <w:t xml:space="preserve"> – The </w:t>
      </w:r>
      <w:r w:rsidR="0068483C">
        <w:rPr>
          <w:rFonts w:ascii="Arial" w:hAnsi="Arial" w:cs="Arial"/>
          <w:b/>
        </w:rPr>
        <w:t xml:space="preserve">Four Purposes </w:t>
      </w:r>
    </w:p>
    <w:p w14:paraId="2E725196" w14:textId="2BAB32CC" w:rsidR="0072034D" w:rsidRDefault="0068483C" w:rsidP="00A93310">
      <w:pPr>
        <w:pStyle w:val="NormalWeb"/>
        <w:shd w:val="clear" w:color="auto" w:fill="FFFFFF"/>
        <w:spacing w:line="360" w:lineRule="auto"/>
        <w:rPr>
          <w:rFonts w:ascii="Arial" w:hAnsi="Arial" w:cs="Arial"/>
          <w:sz w:val="22"/>
        </w:rPr>
      </w:pPr>
      <w:r w:rsidRPr="0068483C">
        <w:rPr>
          <w:rFonts w:ascii="Arial" w:hAnsi="Arial" w:cs="Arial"/>
          <w:noProof/>
          <w:sz w:val="22"/>
        </w:rPr>
        <w:drawing>
          <wp:inline distT="0" distB="0" distL="0" distR="0" wp14:anchorId="182D8743" wp14:editId="25AAC286">
            <wp:extent cx="5664200" cy="157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64200" cy="1574800"/>
                    </a:xfrm>
                    <a:prstGeom prst="rect">
                      <a:avLst/>
                    </a:prstGeom>
                  </pic:spPr>
                </pic:pic>
              </a:graphicData>
            </a:graphic>
          </wp:inline>
        </w:drawing>
      </w:r>
    </w:p>
    <w:p w14:paraId="61C88D2E" w14:textId="182D2C00" w:rsidR="0068483C" w:rsidRDefault="00546DE0" w:rsidP="0068483C">
      <w:pPr>
        <w:pStyle w:val="NormalWeb"/>
        <w:shd w:val="clear" w:color="auto" w:fill="FFFFFF"/>
        <w:spacing w:line="360" w:lineRule="auto"/>
        <w:jc w:val="right"/>
        <w:rPr>
          <w:rFonts w:ascii="Arial" w:hAnsi="Arial" w:cs="Arial"/>
          <w:sz w:val="22"/>
        </w:rPr>
      </w:pPr>
      <w:sdt>
        <w:sdtPr>
          <w:rPr>
            <w:rFonts w:ascii="Arial" w:hAnsi="Arial" w:cs="Arial"/>
            <w:sz w:val="22"/>
          </w:rPr>
          <w:id w:val="-615824495"/>
          <w:citation/>
        </w:sdtPr>
        <w:sdtEndPr/>
        <w:sdtContent>
          <w:r w:rsidR="0068483C">
            <w:rPr>
              <w:rFonts w:ascii="Arial" w:hAnsi="Arial" w:cs="Arial"/>
              <w:sz w:val="22"/>
            </w:rPr>
            <w:fldChar w:fldCharType="begin"/>
          </w:r>
          <w:r w:rsidR="0068483C">
            <w:rPr>
              <w:rFonts w:ascii="Arial" w:hAnsi="Arial" w:cs="Arial"/>
              <w:sz w:val="22"/>
            </w:rPr>
            <w:instrText xml:space="preserve"> CITATION Wel203 \l 2057 </w:instrText>
          </w:r>
          <w:r w:rsidR="0068483C">
            <w:rPr>
              <w:rFonts w:ascii="Arial" w:hAnsi="Arial" w:cs="Arial"/>
              <w:sz w:val="22"/>
            </w:rPr>
            <w:fldChar w:fldCharType="separate"/>
          </w:r>
          <w:r w:rsidR="00447C7F" w:rsidRPr="00447C7F">
            <w:rPr>
              <w:rFonts w:ascii="Arial" w:hAnsi="Arial" w:cs="Arial"/>
              <w:noProof/>
              <w:sz w:val="22"/>
            </w:rPr>
            <w:t>(Welsh Government, 2020a)</w:t>
          </w:r>
          <w:r w:rsidR="0068483C">
            <w:rPr>
              <w:rFonts w:ascii="Arial" w:hAnsi="Arial" w:cs="Arial"/>
              <w:sz w:val="22"/>
            </w:rPr>
            <w:fldChar w:fldCharType="end"/>
          </w:r>
        </w:sdtContent>
      </w:sdt>
    </w:p>
    <w:p w14:paraId="0C2240DD" w14:textId="51A85E20" w:rsidR="0072034D" w:rsidRDefault="0072034D" w:rsidP="00A93310">
      <w:pPr>
        <w:pStyle w:val="NormalWeb"/>
        <w:shd w:val="clear" w:color="auto" w:fill="FFFFFF"/>
        <w:spacing w:line="360" w:lineRule="auto"/>
        <w:rPr>
          <w:rFonts w:ascii="Arial" w:hAnsi="Arial" w:cs="Arial"/>
          <w:b/>
        </w:rPr>
      </w:pPr>
      <w:r w:rsidRPr="0068483C">
        <w:rPr>
          <w:rFonts w:ascii="Arial" w:hAnsi="Arial" w:cs="Arial"/>
          <w:b/>
        </w:rPr>
        <w:lastRenderedPageBreak/>
        <w:t xml:space="preserve">Appendix 2 – The </w:t>
      </w:r>
      <w:r w:rsidR="0068483C" w:rsidRPr="0068483C">
        <w:rPr>
          <w:rFonts w:ascii="Arial" w:hAnsi="Arial" w:cs="Arial"/>
          <w:b/>
        </w:rPr>
        <w:t>12 Pedagogical Principles</w:t>
      </w:r>
      <w:r w:rsidR="002A1CE4" w:rsidRPr="0072034D">
        <w:rPr>
          <w:rFonts w:ascii="Arial" w:hAnsi="Arial" w:cs="Arial"/>
          <w:noProof/>
          <w:sz w:val="22"/>
        </w:rPr>
        <w:drawing>
          <wp:inline distT="0" distB="0" distL="0" distR="0" wp14:anchorId="0887CF62" wp14:editId="5D2BA2F7">
            <wp:extent cx="5486400" cy="3467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3467100"/>
                    </a:xfrm>
                    <a:prstGeom prst="rect">
                      <a:avLst/>
                    </a:prstGeom>
                  </pic:spPr>
                </pic:pic>
              </a:graphicData>
            </a:graphic>
          </wp:inline>
        </w:drawing>
      </w:r>
    </w:p>
    <w:p w14:paraId="06BCA8E4" w14:textId="1445B70C" w:rsidR="0068483C" w:rsidRDefault="00546DE0" w:rsidP="0068483C">
      <w:pPr>
        <w:pStyle w:val="NormalWeb"/>
        <w:shd w:val="clear" w:color="auto" w:fill="FFFFFF"/>
        <w:spacing w:line="360" w:lineRule="auto"/>
        <w:jc w:val="right"/>
        <w:rPr>
          <w:rFonts w:ascii="Arial" w:hAnsi="Arial" w:cs="Arial"/>
          <w:sz w:val="22"/>
        </w:rPr>
      </w:pPr>
      <w:sdt>
        <w:sdtPr>
          <w:rPr>
            <w:rFonts w:ascii="Arial" w:hAnsi="Arial" w:cs="Arial"/>
            <w:sz w:val="22"/>
          </w:rPr>
          <w:id w:val="948819242"/>
          <w:citation/>
        </w:sdtPr>
        <w:sdtEndPr/>
        <w:sdtContent>
          <w:r w:rsidR="0068483C">
            <w:rPr>
              <w:rFonts w:ascii="Arial" w:hAnsi="Arial" w:cs="Arial"/>
              <w:sz w:val="22"/>
            </w:rPr>
            <w:fldChar w:fldCharType="begin"/>
          </w:r>
          <w:r w:rsidR="0068483C">
            <w:rPr>
              <w:rFonts w:ascii="Arial" w:hAnsi="Arial" w:cs="Arial"/>
              <w:sz w:val="22"/>
            </w:rPr>
            <w:instrText xml:space="preserve"> CITATION Wel203 \l 2057 </w:instrText>
          </w:r>
          <w:r w:rsidR="0068483C">
            <w:rPr>
              <w:rFonts w:ascii="Arial" w:hAnsi="Arial" w:cs="Arial"/>
              <w:sz w:val="22"/>
            </w:rPr>
            <w:fldChar w:fldCharType="separate"/>
          </w:r>
          <w:r w:rsidR="00447C7F" w:rsidRPr="00447C7F">
            <w:rPr>
              <w:rFonts w:ascii="Arial" w:hAnsi="Arial" w:cs="Arial"/>
              <w:noProof/>
              <w:sz w:val="22"/>
            </w:rPr>
            <w:t>(Welsh Government, 2020a)</w:t>
          </w:r>
          <w:r w:rsidR="0068483C">
            <w:rPr>
              <w:rFonts w:ascii="Arial" w:hAnsi="Arial" w:cs="Arial"/>
              <w:sz w:val="22"/>
            </w:rPr>
            <w:fldChar w:fldCharType="end"/>
          </w:r>
        </w:sdtContent>
      </w:sdt>
    </w:p>
    <w:p w14:paraId="0F2B4C99" w14:textId="34B9BFF5" w:rsidR="003E4A1C" w:rsidRDefault="003E4A1C" w:rsidP="00E15809">
      <w:pPr>
        <w:pStyle w:val="NormalWeb"/>
        <w:shd w:val="clear" w:color="auto" w:fill="FFFFFF"/>
        <w:spacing w:line="360" w:lineRule="auto"/>
        <w:rPr>
          <w:rFonts w:ascii="Arial" w:hAnsi="Arial" w:cs="Arial"/>
          <w:b/>
          <w:sz w:val="22"/>
          <w:szCs w:val="22"/>
        </w:rPr>
      </w:pPr>
    </w:p>
    <w:p w14:paraId="5505EF32" w14:textId="77777777" w:rsidR="00CD680D" w:rsidRDefault="00CD680D" w:rsidP="00E15809">
      <w:pPr>
        <w:pStyle w:val="NormalWeb"/>
        <w:shd w:val="clear" w:color="auto" w:fill="FFFFFF"/>
        <w:spacing w:line="360" w:lineRule="auto"/>
        <w:rPr>
          <w:rFonts w:ascii="Arial" w:hAnsi="Arial" w:cs="Arial"/>
          <w:b/>
          <w:sz w:val="22"/>
          <w:szCs w:val="22"/>
        </w:rPr>
      </w:pPr>
    </w:p>
    <w:tbl>
      <w:tblPr>
        <w:tblStyle w:val="TableGrid"/>
        <w:tblpPr w:leftFromText="180" w:rightFromText="180" w:vertAnchor="text" w:horzAnchor="margin" w:tblpY="666"/>
        <w:tblW w:w="0" w:type="auto"/>
        <w:tblLayout w:type="fixed"/>
        <w:tblLook w:val="04A0" w:firstRow="1" w:lastRow="0" w:firstColumn="1" w:lastColumn="0" w:noHBand="0" w:noVBand="1"/>
      </w:tblPr>
      <w:tblGrid>
        <w:gridCol w:w="1980"/>
        <w:gridCol w:w="4097"/>
        <w:gridCol w:w="828"/>
        <w:gridCol w:w="2105"/>
      </w:tblGrid>
      <w:tr w:rsidR="003E4A1C" w:rsidRPr="00E15809" w14:paraId="44D53EC2" w14:textId="77777777" w:rsidTr="003E4A1C">
        <w:tc>
          <w:tcPr>
            <w:tcW w:w="1980" w:type="dxa"/>
            <w:shd w:val="clear" w:color="auto" w:fill="D9E2F3" w:themeFill="accent1" w:themeFillTint="33"/>
          </w:tcPr>
          <w:p w14:paraId="5F98222A" w14:textId="77777777" w:rsidR="003E4A1C" w:rsidRPr="00E15809" w:rsidRDefault="003E4A1C" w:rsidP="003E4A1C">
            <w:pPr>
              <w:rPr>
                <w:rFonts w:ascii="Arial" w:hAnsi="Arial" w:cs="Arial"/>
                <w:noProof/>
              </w:rPr>
            </w:pPr>
            <w:r w:rsidRPr="00E15809">
              <w:rPr>
                <w:rFonts w:ascii="Arial" w:hAnsi="Arial" w:cs="Arial"/>
                <w:noProof/>
              </w:rPr>
              <w:t>Student-teacher</w:t>
            </w:r>
          </w:p>
        </w:tc>
        <w:tc>
          <w:tcPr>
            <w:tcW w:w="4097" w:type="dxa"/>
          </w:tcPr>
          <w:p w14:paraId="09850BED" w14:textId="1DDA61F7" w:rsidR="003E4A1C" w:rsidRPr="00E15809" w:rsidRDefault="003E4A1C" w:rsidP="003E4A1C">
            <w:pPr>
              <w:rPr>
                <w:rFonts w:ascii="Arial" w:hAnsi="Arial" w:cs="Arial"/>
                <w:noProof/>
              </w:rPr>
            </w:pPr>
            <w:r w:rsidRPr="00E15809">
              <w:rPr>
                <w:rFonts w:ascii="Arial" w:hAnsi="Arial" w:cs="Arial"/>
                <w:noProof/>
              </w:rPr>
              <w:t>Caitlin Llewelyn</w:t>
            </w:r>
          </w:p>
        </w:tc>
        <w:tc>
          <w:tcPr>
            <w:tcW w:w="828" w:type="dxa"/>
            <w:shd w:val="clear" w:color="auto" w:fill="D9E2F3" w:themeFill="accent1" w:themeFillTint="33"/>
          </w:tcPr>
          <w:p w14:paraId="502732D4" w14:textId="77777777" w:rsidR="003E4A1C" w:rsidRPr="00E15809" w:rsidRDefault="003E4A1C" w:rsidP="003E4A1C">
            <w:pPr>
              <w:rPr>
                <w:rFonts w:ascii="Arial" w:hAnsi="Arial" w:cs="Arial"/>
                <w:noProof/>
              </w:rPr>
            </w:pPr>
            <w:r w:rsidRPr="00E15809">
              <w:rPr>
                <w:rFonts w:ascii="Arial" w:hAnsi="Arial" w:cs="Arial"/>
                <w:noProof/>
              </w:rPr>
              <w:t>Class:</w:t>
            </w:r>
          </w:p>
        </w:tc>
        <w:tc>
          <w:tcPr>
            <w:tcW w:w="2105" w:type="dxa"/>
          </w:tcPr>
          <w:p w14:paraId="0AD5BD8B" w14:textId="77777777" w:rsidR="003E4A1C" w:rsidRPr="00E15809" w:rsidRDefault="003E4A1C" w:rsidP="003E4A1C">
            <w:pPr>
              <w:rPr>
                <w:rFonts w:ascii="Arial" w:hAnsi="Arial" w:cs="Arial"/>
                <w:noProof/>
              </w:rPr>
            </w:pPr>
            <w:r w:rsidRPr="00E15809">
              <w:rPr>
                <w:rFonts w:ascii="Arial" w:hAnsi="Arial" w:cs="Arial"/>
                <w:noProof/>
              </w:rPr>
              <w:t>Year 6</w:t>
            </w:r>
          </w:p>
        </w:tc>
      </w:tr>
      <w:tr w:rsidR="003E4A1C" w:rsidRPr="00E15809" w14:paraId="70B63CFB" w14:textId="77777777" w:rsidTr="003E4A1C">
        <w:tc>
          <w:tcPr>
            <w:tcW w:w="1980" w:type="dxa"/>
            <w:shd w:val="clear" w:color="auto" w:fill="D9E2F3" w:themeFill="accent1" w:themeFillTint="33"/>
          </w:tcPr>
          <w:p w14:paraId="43D57A55" w14:textId="77777777" w:rsidR="003E4A1C" w:rsidRPr="00E15809" w:rsidRDefault="003E4A1C" w:rsidP="003E4A1C">
            <w:pPr>
              <w:rPr>
                <w:rFonts w:ascii="Arial" w:hAnsi="Arial" w:cs="Arial"/>
                <w:noProof/>
              </w:rPr>
            </w:pPr>
            <w:r w:rsidRPr="00E15809">
              <w:rPr>
                <w:rFonts w:ascii="Arial" w:hAnsi="Arial" w:cs="Arial"/>
                <w:noProof/>
              </w:rPr>
              <w:t>AoLE/Subject</w:t>
            </w:r>
          </w:p>
        </w:tc>
        <w:tc>
          <w:tcPr>
            <w:tcW w:w="4097" w:type="dxa"/>
          </w:tcPr>
          <w:p w14:paraId="24AE5DC6" w14:textId="6EB7D7B0" w:rsidR="003E4A1C" w:rsidRPr="00E15809" w:rsidRDefault="003E4A1C" w:rsidP="003E4A1C">
            <w:pPr>
              <w:rPr>
                <w:rFonts w:ascii="Arial" w:hAnsi="Arial" w:cs="Arial"/>
                <w:noProof/>
              </w:rPr>
            </w:pPr>
            <w:r w:rsidRPr="00E15809">
              <w:rPr>
                <w:rFonts w:ascii="Arial" w:hAnsi="Arial" w:cs="Arial"/>
                <w:noProof/>
              </w:rPr>
              <w:t>Humanities</w:t>
            </w:r>
          </w:p>
        </w:tc>
        <w:tc>
          <w:tcPr>
            <w:tcW w:w="828" w:type="dxa"/>
            <w:shd w:val="clear" w:color="auto" w:fill="D9E2F3" w:themeFill="accent1" w:themeFillTint="33"/>
          </w:tcPr>
          <w:p w14:paraId="505044E1" w14:textId="77777777" w:rsidR="003E4A1C" w:rsidRPr="00E15809" w:rsidRDefault="003E4A1C" w:rsidP="003E4A1C">
            <w:pPr>
              <w:rPr>
                <w:rFonts w:ascii="Arial" w:hAnsi="Arial" w:cs="Arial"/>
                <w:noProof/>
              </w:rPr>
            </w:pPr>
            <w:r w:rsidRPr="00E15809">
              <w:rPr>
                <w:rFonts w:ascii="Arial" w:hAnsi="Arial" w:cs="Arial"/>
                <w:noProof/>
              </w:rPr>
              <w:t>Date:</w:t>
            </w:r>
          </w:p>
        </w:tc>
        <w:tc>
          <w:tcPr>
            <w:tcW w:w="2105" w:type="dxa"/>
          </w:tcPr>
          <w:p w14:paraId="326F3E4F" w14:textId="77777777" w:rsidR="003E4A1C" w:rsidRPr="00E15809" w:rsidRDefault="003E4A1C" w:rsidP="003E4A1C">
            <w:pPr>
              <w:rPr>
                <w:rFonts w:ascii="Arial" w:hAnsi="Arial" w:cs="Arial"/>
                <w:noProof/>
              </w:rPr>
            </w:pPr>
            <w:r w:rsidRPr="00E15809">
              <w:rPr>
                <w:rFonts w:ascii="Arial" w:hAnsi="Arial" w:cs="Arial"/>
                <w:noProof/>
              </w:rPr>
              <w:t>12.01.22</w:t>
            </w:r>
          </w:p>
        </w:tc>
      </w:tr>
      <w:tr w:rsidR="003E4A1C" w:rsidRPr="00E15809" w14:paraId="5841BE01" w14:textId="77777777" w:rsidTr="003E4A1C">
        <w:tc>
          <w:tcPr>
            <w:tcW w:w="1980" w:type="dxa"/>
            <w:shd w:val="clear" w:color="auto" w:fill="D9E2F3" w:themeFill="accent1" w:themeFillTint="33"/>
          </w:tcPr>
          <w:p w14:paraId="1A4E52AF" w14:textId="77777777" w:rsidR="003E4A1C" w:rsidRPr="00E15809" w:rsidRDefault="003E4A1C" w:rsidP="003E4A1C">
            <w:pPr>
              <w:rPr>
                <w:rFonts w:ascii="Arial" w:hAnsi="Arial" w:cs="Arial"/>
                <w:noProof/>
              </w:rPr>
            </w:pPr>
            <w:r w:rsidRPr="00E15809">
              <w:rPr>
                <w:rFonts w:ascii="Arial" w:hAnsi="Arial" w:cs="Arial"/>
                <w:noProof/>
              </w:rPr>
              <w:t>Lesson Focus:</w:t>
            </w:r>
          </w:p>
        </w:tc>
        <w:tc>
          <w:tcPr>
            <w:tcW w:w="7030" w:type="dxa"/>
            <w:gridSpan w:val="3"/>
          </w:tcPr>
          <w:p w14:paraId="49C6D3D2" w14:textId="77777777" w:rsidR="003E4A1C" w:rsidRPr="00E15809" w:rsidRDefault="003E4A1C" w:rsidP="003E4A1C">
            <w:pPr>
              <w:spacing w:line="360" w:lineRule="auto"/>
              <w:rPr>
                <w:rFonts w:ascii="Arial" w:hAnsi="Arial" w:cs="Arial"/>
                <w:noProof/>
              </w:rPr>
            </w:pPr>
            <w:r w:rsidRPr="00E15809">
              <w:rPr>
                <w:rFonts w:ascii="Arial" w:hAnsi="Arial" w:cs="Arial"/>
                <w:noProof/>
              </w:rPr>
              <w:t>Victorian Schools</w:t>
            </w:r>
          </w:p>
          <w:p w14:paraId="6BB90DBB" w14:textId="77777777" w:rsidR="003E4A1C" w:rsidRPr="00E15809" w:rsidRDefault="003E4A1C" w:rsidP="003E4A1C">
            <w:pPr>
              <w:spacing w:line="360" w:lineRule="auto"/>
              <w:rPr>
                <w:rFonts w:ascii="Arial" w:hAnsi="Arial" w:cs="Arial"/>
                <w:noProof/>
              </w:rPr>
            </w:pPr>
          </w:p>
          <w:p w14:paraId="3550B519" w14:textId="77777777" w:rsidR="003E4A1C" w:rsidRPr="00E15809" w:rsidRDefault="003E4A1C" w:rsidP="003E4A1C">
            <w:pPr>
              <w:spacing w:line="360" w:lineRule="auto"/>
              <w:rPr>
                <w:rFonts w:ascii="Arial" w:hAnsi="Arial" w:cs="Arial"/>
                <w:noProof/>
              </w:rPr>
            </w:pPr>
            <w:r w:rsidRPr="00E15809">
              <w:rPr>
                <w:rFonts w:ascii="Arial" w:hAnsi="Arial" w:cs="Arial"/>
                <w:b/>
                <w:noProof/>
              </w:rPr>
              <w:t>WM4:</w:t>
            </w:r>
            <w:r w:rsidRPr="00E15809">
              <w:rPr>
                <w:rFonts w:ascii="Arial" w:hAnsi="Arial" w:cs="Arial"/>
                <w:noProof/>
              </w:rPr>
              <w:t xml:space="preserve"> Human societies are complex and diverse, and shaped by human actions and beliefs.</w:t>
            </w:r>
          </w:p>
          <w:p w14:paraId="744044CA" w14:textId="77777777" w:rsidR="003E4A1C" w:rsidRPr="00E15809" w:rsidRDefault="003E4A1C" w:rsidP="003E4A1C">
            <w:pPr>
              <w:spacing w:line="360" w:lineRule="auto"/>
              <w:rPr>
                <w:rFonts w:ascii="Arial" w:hAnsi="Arial" w:cs="Arial"/>
                <w:noProof/>
              </w:rPr>
            </w:pPr>
            <w:r w:rsidRPr="00E15809">
              <w:rPr>
                <w:rFonts w:ascii="Arial" w:hAnsi="Arial" w:cs="Arial"/>
                <w:b/>
                <w:noProof/>
              </w:rPr>
              <w:t>PS2:</w:t>
            </w:r>
            <w:r w:rsidRPr="00E15809">
              <w:rPr>
                <w:rFonts w:ascii="Arial" w:hAnsi="Arial" w:cs="Arial"/>
                <w:noProof/>
              </w:rPr>
              <w:t xml:space="preserve"> I can recognise similarities and differences between people’s lives, both in the past and present.</w:t>
            </w:r>
          </w:p>
          <w:p w14:paraId="609BE8E0" w14:textId="77777777" w:rsidR="003E4A1C" w:rsidRPr="00E15809" w:rsidRDefault="003E4A1C" w:rsidP="003E4A1C">
            <w:pPr>
              <w:spacing w:line="360" w:lineRule="auto"/>
              <w:rPr>
                <w:rFonts w:ascii="Arial" w:hAnsi="Arial" w:cs="Arial"/>
                <w:noProof/>
              </w:rPr>
            </w:pPr>
            <w:r w:rsidRPr="00E15809">
              <w:rPr>
                <w:rFonts w:ascii="Arial" w:hAnsi="Arial" w:cs="Arial"/>
                <w:b/>
                <w:noProof/>
              </w:rPr>
              <w:t>PS3:</w:t>
            </w:r>
            <w:r w:rsidRPr="00E15809">
              <w:rPr>
                <w:rFonts w:ascii="Arial" w:hAnsi="Arial" w:cs="Arial"/>
                <w:noProof/>
              </w:rPr>
              <w:t xml:space="preserve"> I can describe and explain similarities and differences between people’s lives both in the past and present. </w:t>
            </w:r>
          </w:p>
        </w:tc>
      </w:tr>
      <w:tr w:rsidR="003E4A1C" w:rsidRPr="00E15809" w14:paraId="2581EF29" w14:textId="77777777" w:rsidTr="003E4A1C">
        <w:tc>
          <w:tcPr>
            <w:tcW w:w="1980" w:type="dxa"/>
            <w:shd w:val="clear" w:color="auto" w:fill="D9E2F3" w:themeFill="accent1" w:themeFillTint="33"/>
          </w:tcPr>
          <w:p w14:paraId="6D230407" w14:textId="77777777" w:rsidR="003E4A1C" w:rsidRPr="00E15809" w:rsidRDefault="003E4A1C" w:rsidP="003E4A1C">
            <w:pPr>
              <w:rPr>
                <w:rFonts w:ascii="Arial" w:hAnsi="Arial" w:cs="Arial"/>
                <w:noProof/>
              </w:rPr>
            </w:pPr>
            <w:r w:rsidRPr="00E15809">
              <w:rPr>
                <w:rFonts w:ascii="Arial" w:hAnsi="Arial" w:cs="Arial"/>
                <w:noProof/>
              </w:rPr>
              <w:t>Relevant/meaningful links to:</w:t>
            </w:r>
          </w:p>
          <w:p w14:paraId="735E6E4F" w14:textId="77777777" w:rsidR="003E4A1C" w:rsidRPr="00E15809" w:rsidRDefault="003E4A1C" w:rsidP="003E4A1C">
            <w:pPr>
              <w:rPr>
                <w:rFonts w:ascii="Arial" w:hAnsi="Arial" w:cs="Arial"/>
                <w:noProof/>
              </w:rPr>
            </w:pPr>
            <w:r w:rsidRPr="00E15809">
              <w:rPr>
                <w:rFonts w:ascii="Arial" w:hAnsi="Arial" w:cs="Arial"/>
                <w:noProof/>
              </w:rPr>
              <w:t xml:space="preserve">Curriculum </w:t>
            </w:r>
          </w:p>
          <w:p w14:paraId="08BAD0F4" w14:textId="77777777" w:rsidR="003E4A1C" w:rsidRPr="00E15809" w:rsidRDefault="003E4A1C" w:rsidP="003E4A1C">
            <w:pPr>
              <w:rPr>
                <w:rFonts w:ascii="Arial" w:hAnsi="Arial" w:cs="Arial"/>
                <w:noProof/>
              </w:rPr>
            </w:pPr>
            <w:r w:rsidRPr="00E15809">
              <w:rPr>
                <w:rFonts w:ascii="Arial" w:hAnsi="Arial" w:cs="Arial"/>
                <w:noProof/>
              </w:rPr>
              <w:t>Cross-curricular responsibilities</w:t>
            </w:r>
          </w:p>
        </w:tc>
        <w:tc>
          <w:tcPr>
            <w:tcW w:w="7030" w:type="dxa"/>
            <w:gridSpan w:val="3"/>
          </w:tcPr>
          <w:p w14:paraId="01EEC4AF" w14:textId="77777777" w:rsidR="003E4A1C" w:rsidRPr="00E15809" w:rsidRDefault="003E4A1C" w:rsidP="003E4A1C">
            <w:pPr>
              <w:spacing w:line="360" w:lineRule="auto"/>
              <w:rPr>
                <w:rFonts w:ascii="Arial" w:hAnsi="Arial" w:cs="Arial"/>
                <w:b/>
                <w:noProof/>
              </w:rPr>
            </w:pPr>
            <w:r w:rsidRPr="00E15809">
              <w:rPr>
                <w:rFonts w:ascii="Arial" w:hAnsi="Arial" w:cs="Arial"/>
                <w:b/>
                <w:noProof/>
              </w:rPr>
              <w:t>LNF: Numeracy</w:t>
            </w:r>
          </w:p>
          <w:p w14:paraId="3FFC2F36" w14:textId="77777777" w:rsidR="003E4A1C" w:rsidRPr="00E15809" w:rsidRDefault="003E4A1C" w:rsidP="003E4A1C">
            <w:pPr>
              <w:spacing w:line="360" w:lineRule="auto"/>
              <w:rPr>
                <w:rFonts w:ascii="Arial" w:hAnsi="Arial" w:cs="Arial"/>
                <w:b/>
                <w:noProof/>
              </w:rPr>
            </w:pPr>
            <w:r w:rsidRPr="00E15809">
              <w:rPr>
                <w:rFonts w:ascii="Arial" w:hAnsi="Arial" w:cs="Arial"/>
                <w:b/>
                <w:noProof/>
              </w:rPr>
              <w:t xml:space="preserve">Strand: </w:t>
            </w:r>
            <w:r w:rsidRPr="00E15809">
              <w:rPr>
                <w:rFonts w:ascii="Arial" w:hAnsi="Arial" w:cs="Arial"/>
                <w:noProof/>
              </w:rPr>
              <w:t>Using data skills</w:t>
            </w:r>
          </w:p>
          <w:p w14:paraId="48AC08F4" w14:textId="77777777" w:rsidR="003E4A1C" w:rsidRPr="00E15809" w:rsidRDefault="003E4A1C" w:rsidP="003E4A1C">
            <w:pPr>
              <w:spacing w:line="360" w:lineRule="auto"/>
              <w:rPr>
                <w:rFonts w:ascii="Arial" w:hAnsi="Arial" w:cs="Arial"/>
                <w:b/>
                <w:noProof/>
              </w:rPr>
            </w:pPr>
            <w:r w:rsidRPr="00E15809">
              <w:rPr>
                <w:rFonts w:ascii="Arial" w:hAnsi="Arial" w:cs="Arial"/>
                <w:b/>
                <w:noProof/>
              </w:rPr>
              <w:t xml:space="preserve">Element: </w:t>
            </w:r>
            <w:r w:rsidRPr="00E15809">
              <w:rPr>
                <w:rFonts w:ascii="Arial" w:hAnsi="Arial" w:cs="Arial"/>
                <w:noProof/>
              </w:rPr>
              <w:t>Collect and record data</w:t>
            </w:r>
          </w:p>
          <w:p w14:paraId="0AE05D6C" w14:textId="77777777" w:rsidR="003E4A1C" w:rsidRPr="00E15809" w:rsidRDefault="003E4A1C" w:rsidP="003E4A1C">
            <w:pPr>
              <w:spacing w:line="360" w:lineRule="auto"/>
              <w:rPr>
                <w:rFonts w:ascii="Arial" w:hAnsi="Arial" w:cs="Arial"/>
                <w:noProof/>
              </w:rPr>
            </w:pPr>
            <w:r w:rsidRPr="00E15809">
              <w:rPr>
                <w:rFonts w:ascii="Arial" w:hAnsi="Arial" w:cs="Arial"/>
                <w:b/>
                <w:noProof/>
              </w:rPr>
              <w:t xml:space="preserve">Learners are able to: </w:t>
            </w:r>
            <w:r w:rsidRPr="00E15809">
              <w:rPr>
                <w:rFonts w:ascii="Arial" w:hAnsi="Arial" w:cs="Arial"/>
                <w:noProof/>
              </w:rPr>
              <w:t>Represent data using a Venn Diagram</w:t>
            </w:r>
          </w:p>
          <w:p w14:paraId="5C6CB779" w14:textId="77777777" w:rsidR="003E4A1C" w:rsidRPr="00E15809" w:rsidRDefault="003E4A1C" w:rsidP="003E4A1C">
            <w:pPr>
              <w:spacing w:line="360" w:lineRule="auto"/>
              <w:rPr>
                <w:rFonts w:ascii="Arial" w:hAnsi="Arial" w:cs="Arial"/>
                <w:noProof/>
              </w:rPr>
            </w:pPr>
          </w:p>
          <w:p w14:paraId="51C7827C" w14:textId="77777777" w:rsidR="003E4A1C" w:rsidRPr="00E15809" w:rsidRDefault="003E4A1C" w:rsidP="003E4A1C">
            <w:pPr>
              <w:spacing w:line="360" w:lineRule="auto"/>
              <w:rPr>
                <w:rFonts w:ascii="Arial" w:hAnsi="Arial" w:cs="Arial"/>
                <w:b/>
                <w:noProof/>
              </w:rPr>
            </w:pPr>
            <w:r w:rsidRPr="00E15809">
              <w:rPr>
                <w:rFonts w:ascii="Arial" w:hAnsi="Arial" w:cs="Arial"/>
                <w:b/>
                <w:noProof/>
              </w:rPr>
              <w:lastRenderedPageBreak/>
              <w:t xml:space="preserve">LNF: Literacy </w:t>
            </w:r>
          </w:p>
          <w:p w14:paraId="6DE5AD9B" w14:textId="77777777" w:rsidR="003E4A1C" w:rsidRPr="00E15809" w:rsidRDefault="003E4A1C" w:rsidP="003E4A1C">
            <w:pPr>
              <w:spacing w:line="360" w:lineRule="auto"/>
              <w:rPr>
                <w:rFonts w:ascii="Arial" w:hAnsi="Arial" w:cs="Arial"/>
                <w:b/>
                <w:noProof/>
              </w:rPr>
            </w:pPr>
            <w:r w:rsidRPr="00E15809">
              <w:rPr>
                <w:rFonts w:ascii="Arial" w:hAnsi="Arial" w:cs="Arial"/>
                <w:b/>
                <w:noProof/>
              </w:rPr>
              <w:t xml:space="preserve">Strand: </w:t>
            </w:r>
            <w:r w:rsidRPr="00E15809">
              <w:rPr>
                <w:rFonts w:ascii="Arial" w:hAnsi="Arial" w:cs="Arial"/>
                <w:noProof/>
              </w:rPr>
              <w:t>Reading</w:t>
            </w:r>
          </w:p>
          <w:p w14:paraId="1F41F5FE" w14:textId="77777777" w:rsidR="003E4A1C" w:rsidRPr="00E15809" w:rsidRDefault="003E4A1C" w:rsidP="003E4A1C">
            <w:pPr>
              <w:spacing w:line="360" w:lineRule="auto"/>
              <w:rPr>
                <w:rFonts w:ascii="Arial" w:hAnsi="Arial" w:cs="Arial"/>
                <w:noProof/>
              </w:rPr>
            </w:pPr>
            <w:r w:rsidRPr="00E15809">
              <w:rPr>
                <w:rFonts w:ascii="Arial" w:hAnsi="Arial" w:cs="Arial"/>
                <w:b/>
                <w:noProof/>
              </w:rPr>
              <w:t>Elements:</w:t>
            </w:r>
            <w:r w:rsidRPr="00E15809">
              <w:rPr>
                <w:rFonts w:ascii="Arial" w:hAnsi="Arial" w:cs="Arial"/>
                <w:noProof/>
              </w:rPr>
              <w:t xml:space="preserve"> Locating, selecting and using information</w:t>
            </w:r>
          </w:p>
          <w:p w14:paraId="4086CD4B" w14:textId="77777777" w:rsidR="003E4A1C" w:rsidRPr="00E15809" w:rsidRDefault="003E4A1C" w:rsidP="003E4A1C">
            <w:pPr>
              <w:spacing w:line="360" w:lineRule="auto"/>
              <w:rPr>
                <w:rFonts w:ascii="Arial" w:hAnsi="Arial" w:cs="Arial"/>
                <w:noProof/>
              </w:rPr>
            </w:pPr>
            <w:r w:rsidRPr="00E15809">
              <w:rPr>
                <w:rFonts w:ascii="Arial" w:hAnsi="Arial" w:cs="Arial"/>
                <w:b/>
                <w:noProof/>
              </w:rPr>
              <w:t xml:space="preserve">Aspects: </w:t>
            </w:r>
            <w:r w:rsidRPr="00E15809">
              <w:rPr>
                <w:rFonts w:ascii="Arial" w:hAnsi="Arial" w:cs="Arial"/>
                <w:noProof/>
              </w:rPr>
              <w:t>Reading strategies</w:t>
            </w:r>
          </w:p>
          <w:p w14:paraId="0E7E7CAF" w14:textId="77777777" w:rsidR="003E4A1C" w:rsidRPr="00E15809" w:rsidRDefault="003E4A1C" w:rsidP="003E4A1C">
            <w:pPr>
              <w:spacing w:line="360" w:lineRule="auto"/>
              <w:rPr>
                <w:rFonts w:ascii="Arial" w:hAnsi="Arial" w:cs="Arial"/>
                <w:noProof/>
              </w:rPr>
            </w:pPr>
            <w:r w:rsidRPr="00E15809">
              <w:rPr>
                <w:rFonts w:ascii="Arial" w:hAnsi="Arial" w:cs="Arial"/>
                <w:b/>
                <w:noProof/>
              </w:rPr>
              <w:t xml:space="preserve">Learners are able to: </w:t>
            </w:r>
            <w:r w:rsidRPr="00E15809">
              <w:rPr>
                <w:rFonts w:ascii="Arial" w:hAnsi="Arial" w:cs="Arial"/>
                <w:noProof/>
              </w:rPr>
              <w:t>Use a range of strategies for finding information e.g. skimming and scanning</w:t>
            </w:r>
          </w:p>
        </w:tc>
      </w:tr>
      <w:tr w:rsidR="003E4A1C" w:rsidRPr="00E15809" w14:paraId="4AA6E617" w14:textId="77777777" w:rsidTr="003E4A1C">
        <w:tc>
          <w:tcPr>
            <w:tcW w:w="1980" w:type="dxa"/>
            <w:shd w:val="clear" w:color="auto" w:fill="D9E2F3" w:themeFill="accent1" w:themeFillTint="33"/>
          </w:tcPr>
          <w:p w14:paraId="04C0CA78" w14:textId="77777777" w:rsidR="003E4A1C" w:rsidRPr="00E15809" w:rsidRDefault="003E4A1C" w:rsidP="003E4A1C">
            <w:pPr>
              <w:rPr>
                <w:rFonts w:ascii="Arial" w:hAnsi="Arial" w:cs="Arial"/>
                <w:noProof/>
              </w:rPr>
            </w:pPr>
            <w:r w:rsidRPr="00E15809">
              <w:rPr>
                <w:rFonts w:ascii="Arial" w:hAnsi="Arial" w:cs="Arial"/>
                <w:noProof/>
              </w:rPr>
              <w:lastRenderedPageBreak/>
              <w:t>Personal Targets</w:t>
            </w:r>
          </w:p>
        </w:tc>
        <w:tc>
          <w:tcPr>
            <w:tcW w:w="7030" w:type="dxa"/>
            <w:gridSpan w:val="3"/>
          </w:tcPr>
          <w:p w14:paraId="73241783" w14:textId="77777777" w:rsidR="003E4A1C" w:rsidRPr="00E15809" w:rsidRDefault="003E4A1C" w:rsidP="003E4A1C">
            <w:pPr>
              <w:spacing w:line="360" w:lineRule="auto"/>
              <w:rPr>
                <w:rFonts w:ascii="Arial" w:hAnsi="Arial" w:cs="Arial"/>
                <w:noProof/>
              </w:rPr>
            </w:pPr>
            <w:r>
              <w:rPr>
                <w:rFonts w:ascii="Arial" w:hAnsi="Arial" w:cs="Arial"/>
                <w:noProof/>
              </w:rPr>
              <w:t>Develop cross-curricular skills and authentic contexts to motivate and engage learners within learning.</w:t>
            </w:r>
          </w:p>
        </w:tc>
      </w:tr>
    </w:tbl>
    <w:tbl>
      <w:tblPr>
        <w:tblStyle w:val="TableGrid"/>
        <w:tblpPr w:leftFromText="180" w:rightFromText="180" w:vertAnchor="text" w:horzAnchor="margin" w:tblpY="9371"/>
        <w:tblW w:w="0" w:type="auto"/>
        <w:tblLook w:val="04A0" w:firstRow="1" w:lastRow="0" w:firstColumn="1" w:lastColumn="0" w:noHBand="0" w:noVBand="1"/>
      </w:tblPr>
      <w:tblGrid>
        <w:gridCol w:w="1928"/>
        <w:gridCol w:w="7082"/>
      </w:tblGrid>
      <w:tr w:rsidR="003E4A1C" w:rsidRPr="00E15809" w14:paraId="67E3B235" w14:textId="77777777" w:rsidTr="003E4A1C">
        <w:trPr>
          <w:trHeight w:val="561"/>
        </w:trPr>
        <w:tc>
          <w:tcPr>
            <w:tcW w:w="1928" w:type="dxa"/>
            <w:shd w:val="clear" w:color="auto" w:fill="D9E2F3" w:themeFill="accent1" w:themeFillTint="33"/>
          </w:tcPr>
          <w:p w14:paraId="190879C4" w14:textId="77777777" w:rsidR="003E4A1C" w:rsidRPr="00E15809" w:rsidRDefault="003E4A1C" w:rsidP="003E4A1C">
            <w:pPr>
              <w:rPr>
                <w:rFonts w:ascii="Arial" w:hAnsi="Arial" w:cs="Arial"/>
                <w:noProof/>
              </w:rPr>
            </w:pPr>
            <w:r w:rsidRPr="00E15809">
              <w:rPr>
                <w:rFonts w:ascii="Arial" w:hAnsi="Arial" w:cs="Arial"/>
                <w:noProof/>
              </w:rPr>
              <w:t>Learning Objectives</w:t>
            </w:r>
          </w:p>
        </w:tc>
        <w:tc>
          <w:tcPr>
            <w:tcW w:w="7082" w:type="dxa"/>
            <w:shd w:val="clear" w:color="auto" w:fill="FFFFFF" w:themeFill="background1"/>
          </w:tcPr>
          <w:p w14:paraId="75340654" w14:textId="77777777" w:rsidR="003E4A1C" w:rsidRPr="00E15809" w:rsidRDefault="003E4A1C" w:rsidP="003E4A1C">
            <w:pPr>
              <w:rPr>
                <w:rFonts w:ascii="Arial" w:hAnsi="Arial" w:cs="Arial"/>
                <w:noProof/>
              </w:rPr>
            </w:pPr>
            <w:r w:rsidRPr="00E15809">
              <w:rPr>
                <w:rFonts w:ascii="Arial" w:hAnsi="Arial" w:cs="Arial"/>
                <w:noProof/>
              </w:rPr>
              <w:t>WALT: Compare Victorian and Modern Schools.</w:t>
            </w:r>
          </w:p>
        </w:tc>
      </w:tr>
      <w:tr w:rsidR="003E4A1C" w:rsidRPr="00E15809" w14:paraId="6215A575" w14:textId="77777777" w:rsidTr="003E4A1C">
        <w:tc>
          <w:tcPr>
            <w:tcW w:w="1928" w:type="dxa"/>
            <w:shd w:val="clear" w:color="auto" w:fill="D9E2F3" w:themeFill="accent1" w:themeFillTint="33"/>
          </w:tcPr>
          <w:p w14:paraId="25389876" w14:textId="77777777" w:rsidR="003E4A1C" w:rsidRPr="00E15809" w:rsidRDefault="003E4A1C" w:rsidP="003E4A1C">
            <w:pPr>
              <w:rPr>
                <w:rFonts w:ascii="Arial" w:hAnsi="Arial" w:cs="Arial"/>
                <w:noProof/>
              </w:rPr>
            </w:pPr>
            <w:r w:rsidRPr="00E15809">
              <w:rPr>
                <w:rFonts w:ascii="Arial" w:hAnsi="Arial" w:cs="Arial"/>
                <w:noProof/>
              </w:rPr>
              <w:t xml:space="preserve">Success Criteria </w:t>
            </w:r>
          </w:p>
          <w:p w14:paraId="073DAE5A" w14:textId="77777777" w:rsidR="003E4A1C" w:rsidRPr="00E15809" w:rsidRDefault="003E4A1C" w:rsidP="003E4A1C">
            <w:pPr>
              <w:rPr>
                <w:rFonts w:ascii="Arial" w:hAnsi="Arial" w:cs="Arial"/>
                <w:noProof/>
              </w:rPr>
            </w:pPr>
            <w:r w:rsidRPr="00E15809">
              <w:rPr>
                <w:rFonts w:ascii="Arial" w:hAnsi="Arial" w:cs="Arial"/>
                <w:noProof/>
              </w:rPr>
              <w:t xml:space="preserve"> </w:t>
            </w:r>
          </w:p>
        </w:tc>
        <w:tc>
          <w:tcPr>
            <w:tcW w:w="7082" w:type="dxa"/>
          </w:tcPr>
          <w:p w14:paraId="6456711C" w14:textId="77777777" w:rsidR="003E4A1C" w:rsidRPr="00E15809" w:rsidRDefault="003E4A1C" w:rsidP="003E4A1C">
            <w:pPr>
              <w:spacing w:line="360" w:lineRule="auto"/>
              <w:rPr>
                <w:rFonts w:ascii="Arial" w:hAnsi="Arial" w:cs="Arial"/>
                <w:noProof/>
              </w:rPr>
            </w:pPr>
            <w:r w:rsidRPr="00E15809">
              <w:rPr>
                <w:rFonts w:ascii="Arial" w:hAnsi="Arial" w:cs="Arial"/>
                <w:noProof/>
              </w:rPr>
              <w:t>Identify the differences and similarities between Victorian and Modern Schools.</w:t>
            </w:r>
          </w:p>
          <w:p w14:paraId="633E24C6" w14:textId="77777777" w:rsidR="003E4A1C" w:rsidRPr="00E15809" w:rsidRDefault="003E4A1C" w:rsidP="003E4A1C">
            <w:pPr>
              <w:spacing w:line="360" w:lineRule="auto"/>
              <w:rPr>
                <w:rFonts w:ascii="Arial" w:hAnsi="Arial" w:cs="Arial"/>
                <w:noProof/>
              </w:rPr>
            </w:pPr>
            <w:r w:rsidRPr="00E15809">
              <w:rPr>
                <w:rFonts w:ascii="Arial" w:hAnsi="Arial" w:cs="Arial"/>
                <w:noProof/>
              </w:rPr>
              <w:t>Display information in a Venn Diagram or Dubble Bubble Map.</w:t>
            </w:r>
          </w:p>
        </w:tc>
      </w:tr>
    </w:tbl>
    <w:tbl>
      <w:tblPr>
        <w:tblStyle w:val="TableGrid"/>
        <w:tblpPr w:leftFromText="180" w:rightFromText="180" w:vertAnchor="text" w:horzAnchor="margin" w:tblpY="11299"/>
        <w:tblW w:w="0" w:type="auto"/>
        <w:tblLook w:val="04A0" w:firstRow="1" w:lastRow="0" w:firstColumn="1" w:lastColumn="0" w:noHBand="0" w:noVBand="1"/>
      </w:tblPr>
      <w:tblGrid>
        <w:gridCol w:w="1838"/>
        <w:gridCol w:w="7172"/>
      </w:tblGrid>
      <w:tr w:rsidR="003E4A1C" w:rsidRPr="00E15809" w14:paraId="3C45F29E" w14:textId="77777777" w:rsidTr="003E4A1C">
        <w:trPr>
          <w:trHeight w:val="436"/>
        </w:trPr>
        <w:tc>
          <w:tcPr>
            <w:tcW w:w="1838" w:type="dxa"/>
            <w:shd w:val="clear" w:color="auto" w:fill="D9E2F3" w:themeFill="accent1" w:themeFillTint="33"/>
          </w:tcPr>
          <w:p w14:paraId="6402976C" w14:textId="77777777" w:rsidR="003E4A1C" w:rsidRPr="00E15809" w:rsidRDefault="003E4A1C" w:rsidP="003E4A1C">
            <w:pPr>
              <w:rPr>
                <w:rFonts w:ascii="Arial" w:hAnsi="Arial" w:cs="Arial"/>
                <w:noProof/>
              </w:rPr>
            </w:pPr>
            <w:r w:rsidRPr="00E15809">
              <w:rPr>
                <w:rFonts w:ascii="Arial" w:hAnsi="Arial" w:cs="Arial"/>
                <w:noProof/>
              </w:rPr>
              <w:t>Key Resources Health &amp; Safety</w:t>
            </w:r>
          </w:p>
          <w:p w14:paraId="5277FD8C" w14:textId="77777777" w:rsidR="003E4A1C" w:rsidRPr="00E15809" w:rsidRDefault="003E4A1C" w:rsidP="003E4A1C">
            <w:pPr>
              <w:rPr>
                <w:rFonts w:ascii="Arial" w:hAnsi="Arial" w:cs="Arial"/>
                <w:noProof/>
              </w:rPr>
            </w:pPr>
          </w:p>
        </w:tc>
        <w:tc>
          <w:tcPr>
            <w:tcW w:w="7172" w:type="dxa"/>
          </w:tcPr>
          <w:p w14:paraId="6046D29A" w14:textId="77777777" w:rsidR="003E4A1C" w:rsidRPr="00E15809" w:rsidRDefault="003E4A1C" w:rsidP="003E4A1C">
            <w:pPr>
              <w:spacing w:line="360" w:lineRule="auto"/>
              <w:rPr>
                <w:rFonts w:ascii="Arial" w:hAnsi="Arial" w:cs="Arial"/>
                <w:noProof/>
              </w:rPr>
            </w:pPr>
            <w:r w:rsidRPr="00E15809">
              <w:rPr>
                <w:rFonts w:ascii="Arial" w:hAnsi="Arial" w:cs="Arial"/>
                <w:noProof/>
              </w:rPr>
              <w:t xml:space="preserve">PowerPoint about Victorian Schools  </w:t>
            </w:r>
          </w:p>
          <w:p w14:paraId="180A499F" w14:textId="77777777" w:rsidR="003E4A1C" w:rsidRPr="00E15809" w:rsidRDefault="003E4A1C" w:rsidP="003E4A1C">
            <w:pPr>
              <w:spacing w:line="360" w:lineRule="auto"/>
              <w:rPr>
                <w:rFonts w:ascii="Arial" w:hAnsi="Arial" w:cs="Arial"/>
                <w:noProof/>
              </w:rPr>
            </w:pPr>
            <w:r w:rsidRPr="00E15809">
              <w:rPr>
                <w:rFonts w:ascii="Arial" w:hAnsi="Arial" w:cs="Arial"/>
                <w:noProof/>
              </w:rPr>
              <w:t>Victorian School Rules</w:t>
            </w:r>
          </w:p>
          <w:p w14:paraId="5DB70CE9" w14:textId="77777777" w:rsidR="003E4A1C" w:rsidRPr="00E15809" w:rsidRDefault="003E4A1C" w:rsidP="003E4A1C">
            <w:pPr>
              <w:spacing w:line="360" w:lineRule="auto"/>
              <w:rPr>
                <w:rFonts w:ascii="Arial" w:hAnsi="Arial" w:cs="Arial"/>
                <w:noProof/>
              </w:rPr>
            </w:pPr>
            <w:r w:rsidRPr="00E15809">
              <w:rPr>
                <w:rFonts w:ascii="Arial" w:hAnsi="Arial" w:cs="Arial"/>
                <w:noProof/>
              </w:rPr>
              <w:t>Victorian School Pictures and Information Sheet</w:t>
            </w:r>
          </w:p>
          <w:p w14:paraId="527730AB" w14:textId="77777777" w:rsidR="003E4A1C" w:rsidRPr="00E15809" w:rsidRDefault="003E4A1C" w:rsidP="003E4A1C">
            <w:pPr>
              <w:spacing w:line="360" w:lineRule="auto"/>
              <w:rPr>
                <w:rFonts w:ascii="Arial" w:hAnsi="Arial" w:cs="Arial"/>
                <w:noProof/>
              </w:rPr>
            </w:pPr>
            <w:r w:rsidRPr="00E15809">
              <w:rPr>
                <w:rFonts w:ascii="Arial" w:hAnsi="Arial" w:cs="Arial"/>
                <w:noProof/>
              </w:rPr>
              <w:t>Venn Diagram  and Dubble Bubble Templates?</w:t>
            </w:r>
          </w:p>
          <w:p w14:paraId="4192EAC9" w14:textId="77777777" w:rsidR="003E4A1C" w:rsidRPr="00E15809" w:rsidRDefault="003E4A1C" w:rsidP="003E4A1C">
            <w:pPr>
              <w:spacing w:line="360" w:lineRule="auto"/>
              <w:rPr>
                <w:rFonts w:ascii="Arial" w:hAnsi="Arial" w:cs="Arial"/>
                <w:noProof/>
              </w:rPr>
            </w:pPr>
            <w:r w:rsidRPr="00E15809">
              <w:rPr>
                <w:rFonts w:ascii="Arial" w:hAnsi="Arial" w:cs="Arial"/>
                <w:noProof/>
              </w:rPr>
              <w:t>Venn Diagram/ Dubble Bubble Template and Information Sheet - CH</w:t>
            </w:r>
          </w:p>
        </w:tc>
      </w:tr>
    </w:tbl>
    <w:p w14:paraId="6E4FAE83" w14:textId="627969D1" w:rsidR="00E15809" w:rsidRPr="00E15809" w:rsidRDefault="00FA291F" w:rsidP="00E15809">
      <w:pPr>
        <w:pStyle w:val="NormalWeb"/>
        <w:shd w:val="clear" w:color="auto" w:fill="FFFFFF"/>
        <w:spacing w:line="360" w:lineRule="auto"/>
        <w:rPr>
          <w:rFonts w:ascii="Arial" w:hAnsi="Arial" w:cs="Arial"/>
          <w:b/>
          <w:sz w:val="22"/>
          <w:szCs w:val="22"/>
        </w:rPr>
        <w:sectPr w:rsidR="00E15809" w:rsidRPr="00E15809" w:rsidSect="00CF3511">
          <w:headerReference w:type="default" r:id="rId9"/>
          <w:pgSz w:w="11900" w:h="16840"/>
          <w:pgMar w:top="1440" w:right="1440" w:bottom="1440" w:left="1440" w:header="720" w:footer="567" w:gutter="0"/>
          <w:cols w:space="720"/>
          <w:docGrid w:linePitch="360"/>
        </w:sectPr>
      </w:pPr>
      <w:r w:rsidRPr="00E15809">
        <w:rPr>
          <w:rFonts w:ascii="Arial" w:hAnsi="Arial" w:cs="Arial"/>
          <w:b/>
          <w:sz w:val="22"/>
          <w:szCs w:val="22"/>
        </w:rPr>
        <w:t xml:space="preserve">Appendix 3 </w:t>
      </w:r>
      <w:r w:rsidR="00C35A40" w:rsidRPr="00E15809">
        <w:rPr>
          <w:rFonts w:ascii="Arial" w:hAnsi="Arial" w:cs="Arial"/>
          <w:b/>
          <w:sz w:val="22"/>
          <w:szCs w:val="22"/>
        </w:rPr>
        <w:t>–</w:t>
      </w:r>
      <w:r w:rsidRPr="00E15809">
        <w:rPr>
          <w:rFonts w:ascii="Arial" w:hAnsi="Arial" w:cs="Arial"/>
          <w:b/>
          <w:sz w:val="22"/>
          <w:szCs w:val="22"/>
        </w:rPr>
        <w:t xml:space="preserve"> </w:t>
      </w:r>
      <w:r w:rsidR="00C35A40" w:rsidRPr="00E15809">
        <w:rPr>
          <w:rFonts w:ascii="Arial" w:hAnsi="Arial" w:cs="Arial"/>
          <w:b/>
          <w:sz w:val="22"/>
          <w:szCs w:val="22"/>
        </w:rPr>
        <w:t xml:space="preserve">Victorian School Lesson Plan </w:t>
      </w:r>
      <w:r w:rsidR="00BD4C23" w:rsidRPr="00E15809">
        <w:rPr>
          <w:rFonts w:ascii="Arial" w:hAnsi="Arial" w:cs="Arial"/>
          <w:b/>
          <w:sz w:val="22"/>
          <w:szCs w:val="22"/>
        </w:rPr>
        <w:t>showing Cross-Curricular Lin</w:t>
      </w:r>
      <w:r w:rsidR="003E4A1C">
        <w:rPr>
          <w:rFonts w:ascii="Arial" w:hAnsi="Arial" w:cs="Arial"/>
          <w:b/>
          <w:sz w:val="22"/>
          <w:szCs w:val="22"/>
        </w:rPr>
        <w:t>k</w:t>
      </w:r>
    </w:p>
    <w:tbl>
      <w:tblPr>
        <w:tblStyle w:val="TableGrid"/>
        <w:tblpPr w:leftFromText="180" w:rightFromText="180" w:vertAnchor="text" w:horzAnchor="margin" w:tblpY="-42"/>
        <w:tblW w:w="0" w:type="auto"/>
        <w:tblLook w:val="04A0" w:firstRow="1" w:lastRow="0" w:firstColumn="1" w:lastColumn="0" w:noHBand="0" w:noVBand="1"/>
      </w:tblPr>
      <w:tblGrid>
        <w:gridCol w:w="1838"/>
        <w:gridCol w:w="7172"/>
      </w:tblGrid>
      <w:tr w:rsidR="003E4A1C" w:rsidRPr="00E15809" w14:paraId="60AE68AC" w14:textId="77777777" w:rsidTr="003E4A1C">
        <w:tc>
          <w:tcPr>
            <w:tcW w:w="1838" w:type="dxa"/>
            <w:shd w:val="clear" w:color="auto" w:fill="D9E2F3" w:themeFill="accent1" w:themeFillTint="33"/>
          </w:tcPr>
          <w:p w14:paraId="734FEF60" w14:textId="77777777" w:rsidR="003E4A1C" w:rsidRPr="00E15809" w:rsidRDefault="003E4A1C" w:rsidP="003E4A1C">
            <w:pPr>
              <w:rPr>
                <w:rFonts w:ascii="Arial" w:hAnsi="Arial" w:cs="Arial"/>
                <w:noProof/>
              </w:rPr>
            </w:pPr>
            <w:r w:rsidRPr="00E15809">
              <w:rPr>
                <w:rFonts w:ascii="Arial" w:hAnsi="Arial" w:cs="Arial"/>
                <w:noProof/>
              </w:rPr>
              <w:lastRenderedPageBreak/>
              <w:t>Time</w:t>
            </w:r>
          </w:p>
        </w:tc>
        <w:tc>
          <w:tcPr>
            <w:tcW w:w="7172" w:type="dxa"/>
            <w:shd w:val="clear" w:color="auto" w:fill="D9E2F3" w:themeFill="accent1" w:themeFillTint="33"/>
          </w:tcPr>
          <w:p w14:paraId="5C9F272A" w14:textId="77777777" w:rsidR="003E4A1C" w:rsidRPr="00E15809" w:rsidRDefault="003E4A1C" w:rsidP="003E4A1C">
            <w:pPr>
              <w:rPr>
                <w:rFonts w:ascii="Arial" w:hAnsi="Arial" w:cs="Arial"/>
                <w:noProof/>
              </w:rPr>
            </w:pPr>
            <w:r w:rsidRPr="00E15809">
              <w:rPr>
                <w:rFonts w:ascii="Arial" w:hAnsi="Arial" w:cs="Arial"/>
                <w:noProof/>
              </w:rPr>
              <w:t>Content, Pedagogy &amp; Assessment Opportunities (key teaching points and questions)</w:t>
            </w:r>
          </w:p>
        </w:tc>
      </w:tr>
      <w:tr w:rsidR="003E4A1C" w:rsidRPr="00E15809" w14:paraId="6E923176" w14:textId="77777777" w:rsidTr="003E4A1C">
        <w:tc>
          <w:tcPr>
            <w:tcW w:w="1838" w:type="dxa"/>
            <w:shd w:val="clear" w:color="auto" w:fill="D9E2F3" w:themeFill="accent1" w:themeFillTint="33"/>
          </w:tcPr>
          <w:p w14:paraId="1DF27656" w14:textId="77777777" w:rsidR="003E4A1C" w:rsidRPr="00E15809" w:rsidRDefault="003E4A1C" w:rsidP="003E4A1C">
            <w:pPr>
              <w:rPr>
                <w:rFonts w:ascii="Arial" w:hAnsi="Arial" w:cs="Arial"/>
                <w:noProof/>
              </w:rPr>
            </w:pPr>
            <w:r w:rsidRPr="00E15809">
              <w:rPr>
                <w:rFonts w:ascii="Arial" w:hAnsi="Arial" w:cs="Arial"/>
                <w:noProof/>
              </w:rPr>
              <w:t>Links to Previous Learning</w:t>
            </w:r>
          </w:p>
          <w:p w14:paraId="79B291A3" w14:textId="77777777" w:rsidR="003E4A1C" w:rsidRPr="00E15809" w:rsidRDefault="003E4A1C" w:rsidP="003E4A1C">
            <w:pPr>
              <w:rPr>
                <w:rFonts w:ascii="Arial" w:hAnsi="Arial" w:cs="Arial"/>
                <w:noProof/>
              </w:rPr>
            </w:pPr>
          </w:p>
          <w:p w14:paraId="528A1698" w14:textId="77777777" w:rsidR="003E4A1C" w:rsidRPr="00E15809" w:rsidRDefault="003E4A1C" w:rsidP="003E4A1C">
            <w:pPr>
              <w:rPr>
                <w:rFonts w:ascii="Arial" w:hAnsi="Arial" w:cs="Arial"/>
                <w:noProof/>
              </w:rPr>
            </w:pPr>
          </w:p>
        </w:tc>
        <w:tc>
          <w:tcPr>
            <w:tcW w:w="7172" w:type="dxa"/>
          </w:tcPr>
          <w:p w14:paraId="1691B324" w14:textId="77777777" w:rsidR="003E4A1C" w:rsidRPr="00E15809" w:rsidRDefault="003E4A1C" w:rsidP="003E4A1C">
            <w:pPr>
              <w:spacing w:line="360" w:lineRule="auto"/>
              <w:rPr>
                <w:rFonts w:ascii="Arial" w:hAnsi="Arial" w:cs="Arial"/>
                <w:noProof/>
              </w:rPr>
            </w:pPr>
            <w:r w:rsidRPr="00E15809">
              <w:rPr>
                <w:rFonts w:ascii="Arial" w:hAnsi="Arial" w:cs="Arial"/>
                <w:noProof/>
              </w:rPr>
              <w:t>The children will have previously developed an understanding of when the Victorian era was within a historical context. They will have also learnt about the order of key events in the victorian era.</w:t>
            </w:r>
          </w:p>
        </w:tc>
      </w:tr>
      <w:tr w:rsidR="003E4A1C" w:rsidRPr="00E15809" w14:paraId="6B5320F3" w14:textId="77777777" w:rsidTr="003E4A1C">
        <w:tc>
          <w:tcPr>
            <w:tcW w:w="1838" w:type="dxa"/>
            <w:shd w:val="clear" w:color="auto" w:fill="D9E2F3" w:themeFill="accent1" w:themeFillTint="33"/>
          </w:tcPr>
          <w:p w14:paraId="79805D59" w14:textId="77777777" w:rsidR="003E4A1C" w:rsidRPr="00E15809" w:rsidRDefault="003E4A1C" w:rsidP="003E4A1C">
            <w:pPr>
              <w:rPr>
                <w:rFonts w:ascii="Arial" w:hAnsi="Arial" w:cs="Arial"/>
                <w:noProof/>
              </w:rPr>
            </w:pPr>
            <w:r w:rsidRPr="00E15809">
              <w:rPr>
                <w:rFonts w:ascii="Arial" w:hAnsi="Arial" w:cs="Arial"/>
                <w:noProof/>
              </w:rPr>
              <w:t>Opening Phase</w:t>
            </w:r>
          </w:p>
          <w:p w14:paraId="4C8A054F" w14:textId="77777777" w:rsidR="003E4A1C" w:rsidRPr="00E15809" w:rsidRDefault="003E4A1C" w:rsidP="003E4A1C">
            <w:pPr>
              <w:rPr>
                <w:rFonts w:ascii="Arial" w:hAnsi="Arial" w:cs="Arial"/>
                <w:noProof/>
              </w:rPr>
            </w:pPr>
          </w:p>
          <w:p w14:paraId="65FA89C7" w14:textId="77777777" w:rsidR="003E4A1C" w:rsidRPr="00E15809" w:rsidRDefault="003E4A1C" w:rsidP="003E4A1C">
            <w:pPr>
              <w:rPr>
                <w:rFonts w:ascii="Arial" w:hAnsi="Arial" w:cs="Arial"/>
                <w:noProof/>
              </w:rPr>
            </w:pPr>
          </w:p>
        </w:tc>
        <w:tc>
          <w:tcPr>
            <w:tcW w:w="7172" w:type="dxa"/>
          </w:tcPr>
          <w:p w14:paraId="57848E94" w14:textId="77777777" w:rsidR="003E4A1C" w:rsidRPr="00E15809" w:rsidRDefault="003E4A1C" w:rsidP="003E4A1C">
            <w:pPr>
              <w:spacing w:line="360" w:lineRule="auto"/>
              <w:rPr>
                <w:rFonts w:ascii="Arial" w:hAnsi="Arial" w:cs="Arial"/>
                <w:noProof/>
              </w:rPr>
            </w:pPr>
            <w:r w:rsidRPr="00E15809">
              <w:rPr>
                <w:rFonts w:ascii="Arial" w:hAnsi="Arial" w:cs="Arial"/>
                <w:noProof/>
              </w:rPr>
              <w:t xml:space="preserve">What do you think Victorian schools were like? What did they look like? What uniform did they wear? What did teachers wear? </w:t>
            </w:r>
            <w:r w:rsidRPr="00E15809">
              <w:rPr>
                <w:rFonts w:ascii="Arial" w:hAnsi="Arial" w:cs="Arial"/>
                <w:noProof/>
                <w:color w:val="00B050"/>
              </w:rPr>
              <w:t>Talk Partners</w:t>
            </w:r>
          </w:p>
          <w:p w14:paraId="135EA434" w14:textId="77777777" w:rsidR="003E4A1C" w:rsidRPr="00E15809" w:rsidRDefault="003E4A1C" w:rsidP="003E4A1C">
            <w:pPr>
              <w:spacing w:line="360" w:lineRule="auto"/>
              <w:rPr>
                <w:rFonts w:ascii="Arial" w:hAnsi="Arial" w:cs="Arial"/>
                <w:noProof/>
              </w:rPr>
            </w:pPr>
          </w:p>
          <w:p w14:paraId="30CE099A" w14:textId="77777777" w:rsidR="003E4A1C" w:rsidRPr="00E15809" w:rsidRDefault="003E4A1C" w:rsidP="003E4A1C">
            <w:pPr>
              <w:spacing w:line="360" w:lineRule="auto"/>
              <w:rPr>
                <w:rFonts w:ascii="Arial" w:hAnsi="Arial" w:cs="Arial"/>
                <w:noProof/>
              </w:rPr>
            </w:pPr>
            <w:r w:rsidRPr="00E15809">
              <w:rPr>
                <w:rFonts w:ascii="Arial" w:hAnsi="Arial" w:cs="Arial"/>
                <w:noProof/>
              </w:rPr>
              <w:t xml:space="preserve">Look at Victorian School Rules – What are the differences between the Victorian School Rules and our School Rules? Are there any similarities? </w:t>
            </w:r>
          </w:p>
        </w:tc>
      </w:tr>
      <w:tr w:rsidR="003E4A1C" w:rsidRPr="00E15809" w14:paraId="0012B1C9" w14:textId="77777777" w:rsidTr="003E4A1C">
        <w:tc>
          <w:tcPr>
            <w:tcW w:w="1838" w:type="dxa"/>
            <w:shd w:val="clear" w:color="auto" w:fill="D9E2F3" w:themeFill="accent1" w:themeFillTint="33"/>
          </w:tcPr>
          <w:p w14:paraId="6F23F978" w14:textId="77777777" w:rsidR="003E4A1C" w:rsidRPr="00E15809" w:rsidRDefault="003E4A1C" w:rsidP="003E4A1C">
            <w:pPr>
              <w:rPr>
                <w:rFonts w:ascii="Arial" w:hAnsi="Arial" w:cs="Arial"/>
                <w:noProof/>
              </w:rPr>
            </w:pPr>
            <w:r w:rsidRPr="00E15809">
              <w:rPr>
                <w:rFonts w:ascii="Arial" w:hAnsi="Arial" w:cs="Arial"/>
                <w:noProof/>
              </w:rPr>
              <w:t>Teaching &amp; Core Learning</w:t>
            </w:r>
          </w:p>
        </w:tc>
        <w:tc>
          <w:tcPr>
            <w:tcW w:w="7172" w:type="dxa"/>
          </w:tcPr>
          <w:p w14:paraId="52265FB6" w14:textId="77777777" w:rsidR="003E4A1C" w:rsidRPr="00E15809" w:rsidRDefault="003E4A1C" w:rsidP="003E4A1C">
            <w:pPr>
              <w:spacing w:line="360" w:lineRule="auto"/>
              <w:rPr>
                <w:rFonts w:ascii="Arial" w:hAnsi="Arial" w:cs="Arial"/>
                <w:noProof/>
              </w:rPr>
            </w:pPr>
            <w:r w:rsidRPr="00E15809">
              <w:rPr>
                <w:rFonts w:ascii="Arial" w:hAnsi="Arial" w:cs="Arial"/>
                <w:noProof/>
              </w:rPr>
              <w:t xml:space="preserve">Task: Venn Diagram/ Dubble Bubble Map/ T Chart comparing Victorian schools to Modern schools. </w:t>
            </w:r>
          </w:p>
          <w:p w14:paraId="2532B158" w14:textId="77777777" w:rsidR="003E4A1C" w:rsidRPr="00E15809" w:rsidRDefault="003E4A1C" w:rsidP="003E4A1C">
            <w:pPr>
              <w:spacing w:line="360" w:lineRule="auto"/>
              <w:rPr>
                <w:rFonts w:ascii="Arial" w:hAnsi="Arial" w:cs="Arial"/>
                <w:noProof/>
              </w:rPr>
            </w:pPr>
          </w:p>
          <w:p w14:paraId="24CA49D9" w14:textId="77777777" w:rsidR="003E4A1C" w:rsidRPr="00E15809" w:rsidRDefault="003E4A1C" w:rsidP="003E4A1C">
            <w:pPr>
              <w:spacing w:line="360" w:lineRule="auto"/>
              <w:rPr>
                <w:rFonts w:ascii="Arial" w:hAnsi="Arial" w:cs="Arial"/>
                <w:noProof/>
                <w:color w:val="7030A0"/>
              </w:rPr>
            </w:pPr>
            <w:r w:rsidRPr="00E15809">
              <w:rPr>
                <w:rFonts w:ascii="Arial" w:hAnsi="Arial" w:cs="Arial"/>
                <w:noProof/>
              </w:rPr>
              <w:t xml:space="preserve">Pupils choose whether to display information in a Venn Diagram/ Dubble Bubble Map or T-Chart. </w:t>
            </w:r>
            <w:r w:rsidRPr="00E15809">
              <w:rPr>
                <w:rFonts w:ascii="Arial" w:hAnsi="Arial" w:cs="Arial"/>
                <w:noProof/>
                <w:color w:val="7030A0"/>
              </w:rPr>
              <w:t xml:space="preserve">Numeracy </w:t>
            </w:r>
          </w:p>
          <w:p w14:paraId="7F7FCB3E" w14:textId="77777777" w:rsidR="003E4A1C" w:rsidRPr="00E15809" w:rsidRDefault="003E4A1C" w:rsidP="003E4A1C">
            <w:pPr>
              <w:spacing w:line="360" w:lineRule="auto"/>
              <w:rPr>
                <w:rFonts w:ascii="Arial" w:hAnsi="Arial" w:cs="Arial"/>
                <w:noProof/>
              </w:rPr>
            </w:pPr>
          </w:p>
          <w:p w14:paraId="64A4F951" w14:textId="77777777" w:rsidR="003E4A1C" w:rsidRPr="00E15809" w:rsidRDefault="003E4A1C" w:rsidP="003E4A1C">
            <w:pPr>
              <w:spacing w:line="360" w:lineRule="auto"/>
              <w:rPr>
                <w:rFonts w:ascii="Arial" w:hAnsi="Arial" w:cs="Arial"/>
                <w:noProof/>
              </w:rPr>
            </w:pPr>
            <w:r w:rsidRPr="00E15809">
              <w:rPr>
                <w:rFonts w:ascii="Arial" w:hAnsi="Arial" w:cs="Arial"/>
                <w:noProof/>
              </w:rPr>
              <w:t xml:space="preserve">Pupils to choose where they find the information from (Information Sheet, Pictures, Internet). </w:t>
            </w:r>
            <w:r w:rsidRPr="00E15809">
              <w:rPr>
                <w:rFonts w:ascii="Arial" w:hAnsi="Arial" w:cs="Arial"/>
                <w:noProof/>
                <w:color w:val="7030A0"/>
              </w:rPr>
              <w:t xml:space="preserve">Literacy </w:t>
            </w:r>
          </w:p>
          <w:p w14:paraId="27FD7291" w14:textId="77777777" w:rsidR="003E4A1C" w:rsidRPr="00E15809" w:rsidRDefault="003E4A1C" w:rsidP="003E4A1C">
            <w:pPr>
              <w:spacing w:line="360" w:lineRule="auto"/>
              <w:rPr>
                <w:rFonts w:ascii="Arial" w:hAnsi="Arial" w:cs="Arial"/>
                <w:noProof/>
              </w:rPr>
            </w:pPr>
          </w:p>
          <w:p w14:paraId="4120EBDC" w14:textId="77777777" w:rsidR="003E4A1C" w:rsidRPr="00E15809" w:rsidRDefault="003E4A1C" w:rsidP="003E4A1C">
            <w:pPr>
              <w:spacing w:line="360" w:lineRule="auto"/>
              <w:rPr>
                <w:rFonts w:ascii="Arial" w:hAnsi="Arial" w:cs="Arial"/>
                <w:noProof/>
                <w:color w:val="FF0000"/>
              </w:rPr>
            </w:pPr>
            <w:r w:rsidRPr="00E15809">
              <w:rPr>
                <w:rFonts w:ascii="Arial" w:hAnsi="Arial" w:cs="Arial"/>
                <w:noProof/>
                <w:color w:val="FF0000"/>
              </w:rPr>
              <w:t xml:space="preserve">A: </w:t>
            </w:r>
            <w:r w:rsidRPr="00E15809">
              <w:rPr>
                <w:rFonts w:ascii="Arial" w:hAnsi="Arial" w:cs="Arial"/>
                <w:noProof/>
              </w:rPr>
              <w:t>Differentiated Information Sheet.</w:t>
            </w:r>
          </w:p>
          <w:p w14:paraId="27051FD4" w14:textId="77777777" w:rsidR="003E4A1C" w:rsidRPr="00E15809" w:rsidRDefault="003E4A1C" w:rsidP="003E4A1C">
            <w:pPr>
              <w:spacing w:line="360" w:lineRule="auto"/>
              <w:rPr>
                <w:rFonts w:ascii="Arial" w:hAnsi="Arial" w:cs="Arial"/>
                <w:noProof/>
                <w:color w:val="FF0000"/>
              </w:rPr>
            </w:pPr>
            <w:r w:rsidRPr="00E15809">
              <w:rPr>
                <w:rFonts w:ascii="Arial" w:hAnsi="Arial" w:cs="Arial"/>
                <w:noProof/>
                <w:color w:val="FF0000"/>
              </w:rPr>
              <w:t xml:space="preserve">B: </w:t>
            </w:r>
            <w:r w:rsidRPr="00E15809">
              <w:rPr>
                <w:rFonts w:ascii="Arial" w:hAnsi="Arial" w:cs="Arial"/>
                <w:noProof/>
              </w:rPr>
              <w:t>Differentiated Information Sheet.</w:t>
            </w:r>
          </w:p>
          <w:p w14:paraId="0AA2D7BE" w14:textId="77777777" w:rsidR="003E4A1C" w:rsidRPr="00E15809" w:rsidRDefault="003E4A1C" w:rsidP="003E4A1C">
            <w:pPr>
              <w:spacing w:line="360" w:lineRule="auto"/>
              <w:rPr>
                <w:rFonts w:ascii="Arial" w:hAnsi="Arial" w:cs="Arial"/>
                <w:noProof/>
                <w:color w:val="000000" w:themeColor="text1"/>
              </w:rPr>
            </w:pPr>
            <w:r w:rsidRPr="00E15809">
              <w:rPr>
                <w:rFonts w:ascii="Arial" w:hAnsi="Arial" w:cs="Arial"/>
                <w:noProof/>
                <w:color w:val="FF0000"/>
              </w:rPr>
              <w:t xml:space="preserve">C: </w:t>
            </w:r>
            <w:r w:rsidRPr="00E15809">
              <w:rPr>
                <w:rFonts w:ascii="Arial" w:hAnsi="Arial" w:cs="Arial"/>
                <w:noProof/>
                <w:color w:val="000000" w:themeColor="text1"/>
              </w:rPr>
              <w:t>Research similarities and differences.</w:t>
            </w:r>
          </w:p>
          <w:p w14:paraId="243B51B1" w14:textId="77777777" w:rsidR="003E4A1C" w:rsidRPr="00E15809" w:rsidRDefault="003E4A1C" w:rsidP="003E4A1C">
            <w:pPr>
              <w:spacing w:line="360" w:lineRule="auto"/>
              <w:rPr>
                <w:rFonts w:ascii="Arial" w:hAnsi="Arial" w:cs="Arial"/>
                <w:noProof/>
              </w:rPr>
            </w:pPr>
          </w:p>
          <w:p w14:paraId="12B9B996" w14:textId="77777777" w:rsidR="003E4A1C" w:rsidRPr="00E15809" w:rsidRDefault="003E4A1C" w:rsidP="003E4A1C">
            <w:pPr>
              <w:spacing w:line="360" w:lineRule="auto"/>
              <w:rPr>
                <w:rFonts w:ascii="Arial" w:hAnsi="Arial" w:cs="Arial"/>
                <w:noProof/>
              </w:rPr>
            </w:pPr>
            <w:r w:rsidRPr="00E15809">
              <w:rPr>
                <w:rFonts w:ascii="Arial" w:hAnsi="Arial" w:cs="Arial"/>
                <w:noProof/>
                <w:color w:val="FF0000"/>
              </w:rPr>
              <w:t xml:space="preserve">CH: </w:t>
            </w:r>
            <w:r w:rsidRPr="00E15809">
              <w:rPr>
                <w:rFonts w:ascii="Arial" w:hAnsi="Arial" w:cs="Arial"/>
                <w:noProof/>
              </w:rPr>
              <w:t>Printed Venn Diagram/ Dubble Bubble Diagram and Information Sheet with pictures.</w:t>
            </w:r>
          </w:p>
          <w:p w14:paraId="7A117180" w14:textId="77777777" w:rsidR="003E4A1C" w:rsidRPr="00E15809" w:rsidRDefault="003E4A1C" w:rsidP="003E4A1C">
            <w:pPr>
              <w:spacing w:line="360" w:lineRule="auto"/>
              <w:rPr>
                <w:rFonts w:ascii="Arial" w:hAnsi="Arial" w:cs="Arial"/>
                <w:noProof/>
              </w:rPr>
            </w:pPr>
          </w:p>
          <w:p w14:paraId="0A3C3CAE" w14:textId="77777777" w:rsidR="003E4A1C" w:rsidRPr="00E15809" w:rsidRDefault="003E4A1C" w:rsidP="003E4A1C">
            <w:pPr>
              <w:spacing w:line="360" w:lineRule="auto"/>
              <w:rPr>
                <w:rFonts w:ascii="Arial" w:hAnsi="Arial" w:cs="Arial"/>
                <w:b/>
                <w:noProof/>
              </w:rPr>
            </w:pPr>
            <w:r w:rsidRPr="00E15809">
              <w:rPr>
                <w:rFonts w:ascii="Arial" w:hAnsi="Arial" w:cs="Arial"/>
                <w:b/>
                <w:noProof/>
              </w:rPr>
              <w:t>Extension Ideas:</w:t>
            </w:r>
          </w:p>
          <w:p w14:paraId="43F09862" w14:textId="77777777" w:rsidR="003E4A1C" w:rsidRPr="00E15809" w:rsidRDefault="003E4A1C" w:rsidP="003E4A1C">
            <w:pPr>
              <w:spacing w:line="360" w:lineRule="auto"/>
              <w:rPr>
                <w:rFonts w:ascii="Arial" w:hAnsi="Arial" w:cs="Arial"/>
                <w:noProof/>
              </w:rPr>
            </w:pPr>
            <w:r w:rsidRPr="00E15809">
              <w:rPr>
                <w:rFonts w:ascii="Arial" w:hAnsi="Arial" w:cs="Arial"/>
                <w:noProof/>
              </w:rPr>
              <w:t>Research the Welsh Not</w:t>
            </w:r>
          </w:p>
        </w:tc>
      </w:tr>
      <w:tr w:rsidR="003E4A1C" w:rsidRPr="00E15809" w14:paraId="2B28AF46" w14:textId="77777777" w:rsidTr="003E4A1C">
        <w:trPr>
          <w:trHeight w:val="459"/>
        </w:trPr>
        <w:tc>
          <w:tcPr>
            <w:tcW w:w="1838" w:type="dxa"/>
            <w:shd w:val="clear" w:color="auto" w:fill="D9E2F3" w:themeFill="accent1" w:themeFillTint="33"/>
          </w:tcPr>
          <w:p w14:paraId="683B18C0" w14:textId="77777777" w:rsidR="003E4A1C" w:rsidRPr="00E15809" w:rsidRDefault="003E4A1C" w:rsidP="003E4A1C">
            <w:pPr>
              <w:rPr>
                <w:rFonts w:ascii="Arial" w:hAnsi="Arial" w:cs="Arial"/>
                <w:noProof/>
              </w:rPr>
            </w:pPr>
            <w:r w:rsidRPr="00E15809">
              <w:rPr>
                <w:rFonts w:ascii="Arial" w:hAnsi="Arial" w:cs="Arial"/>
                <w:noProof/>
              </w:rPr>
              <w:t>Plenary</w:t>
            </w:r>
          </w:p>
          <w:p w14:paraId="3E316873" w14:textId="77777777" w:rsidR="003E4A1C" w:rsidRPr="00E15809" w:rsidRDefault="003E4A1C" w:rsidP="003E4A1C">
            <w:pPr>
              <w:rPr>
                <w:rFonts w:ascii="Arial" w:hAnsi="Arial" w:cs="Arial"/>
                <w:noProof/>
              </w:rPr>
            </w:pPr>
          </w:p>
          <w:p w14:paraId="0880DE12" w14:textId="77777777" w:rsidR="003E4A1C" w:rsidRPr="00E15809" w:rsidRDefault="003E4A1C" w:rsidP="003E4A1C">
            <w:pPr>
              <w:rPr>
                <w:rFonts w:ascii="Arial" w:hAnsi="Arial" w:cs="Arial"/>
                <w:noProof/>
              </w:rPr>
            </w:pPr>
          </w:p>
        </w:tc>
        <w:tc>
          <w:tcPr>
            <w:tcW w:w="7172" w:type="dxa"/>
          </w:tcPr>
          <w:p w14:paraId="52D4074B" w14:textId="77777777" w:rsidR="003E4A1C" w:rsidRPr="00E15809" w:rsidRDefault="003E4A1C" w:rsidP="003E4A1C">
            <w:pPr>
              <w:rPr>
                <w:rFonts w:ascii="Arial" w:hAnsi="Arial" w:cs="Arial"/>
                <w:noProof/>
              </w:rPr>
            </w:pPr>
            <w:r w:rsidRPr="00E15809">
              <w:rPr>
                <w:rFonts w:ascii="Arial" w:hAnsi="Arial" w:cs="Arial"/>
                <w:noProof/>
              </w:rPr>
              <w:t xml:space="preserve">Ask a pupil to share their work with the class/ What did they learn? </w:t>
            </w:r>
          </w:p>
        </w:tc>
      </w:tr>
    </w:tbl>
    <w:p w14:paraId="02665058" w14:textId="77777777" w:rsidR="00E15809" w:rsidRPr="00E15809" w:rsidRDefault="00E15809" w:rsidP="00E15809">
      <w:pPr>
        <w:rPr>
          <w:rFonts w:ascii="Arial" w:hAnsi="Arial" w:cs="Arial"/>
          <w:noProof/>
          <w:sz w:val="22"/>
          <w:szCs w:val="22"/>
        </w:rPr>
      </w:pPr>
    </w:p>
    <w:p w14:paraId="20A3D549" w14:textId="52D8E0E7" w:rsidR="00E15809" w:rsidRDefault="00E15809" w:rsidP="00E15809">
      <w:pPr>
        <w:rPr>
          <w:rFonts w:ascii="Arial" w:hAnsi="Arial" w:cs="Arial"/>
          <w:noProof/>
          <w:sz w:val="22"/>
          <w:szCs w:val="22"/>
        </w:rPr>
      </w:pPr>
    </w:p>
    <w:p w14:paraId="6538DAE7" w14:textId="5132B9B7" w:rsidR="003E4A1C" w:rsidRDefault="003E4A1C" w:rsidP="00E15809">
      <w:pPr>
        <w:rPr>
          <w:rFonts w:ascii="Arial" w:hAnsi="Arial" w:cs="Arial"/>
          <w:noProof/>
          <w:sz w:val="22"/>
          <w:szCs w:val="22"/>
        </w:rPr>
      </w:pPr>
    </w:p>
    <w:p w14:paraId="220B8D9B" w14:textId="30442AE8" w:rsidR="003E4A1C" w:rsidRDefault="003E4A1C" w:rsidP="00E15809">
      <w:pPr>
        <w:rPr>
          <w:rFonts w:ascii="Arial" w:hAnsi="Arial" w:cs="Arial"/>
          <w:noProof/>
          <w:sz w:val="22"/>
          <w:szCs w:val="22"/>
        </w:rPr>
      </w:pPr>
    </w:p>
    <w:p w14:paraId="422ED794" w14:textId="1A1125AE" w:rsidR="003E4A1C" w:rsidRDefault="003E4A1C" w:rsidP="00E15809">
      <w:pPr>
        <w:rPr>
          <w:rFonts w:ascii="Arial" w:hAnsi="Arial" w:cs="Arial"/>
          <w:noProof/>
          <w:sz w:val="22"/>
          <w:szCs w:val="22"/>
        </w:rPr>
      </w:pPr>
    </w:p>
    <w:p w14:paraId="1EDF40AE" w14:textId="75C11D16" w:rsidR="003E4A1C" w:rsidRDefault="003E4A1C" w:rsidP="00E15809">
      <w:pPr>
        <w:rPr>
          <w:rFonts w:ascii="Arial" w:hAnsi="Arial" w:cs="Arial"/>
          <w:noProof/>
          <w:sz w:val="22"/>
          <w:szCs w:val="22"/>
        </w:rPr>
      </w:pPr>
    </w:p>
    <w:p w14:paraId="0C85D8F2" w14:textId="05E06A73" w:rsidR="003E4A1C" w:rsidRDefault="003E4A1C" w:rsidP="00E15809">
      <w:pPr>
        <w:rPr>
          <w:rFonts w:ascii="Arial" w:hAnsi="Arial" w:cs="Arial"/>
          <w:noProof/>
          <w:sz w:val="22"/>
          <w:szCs w:val="22"/>
        </w:rPr>
      </w:pPr>
    </w:p>
    <w:p w14:paraId="0D60698A" w14:textId="77777777" w:rsidR="003E4A1C" w:rsidRPr="00E15809" w:rsidRDefault="003E4A1C" w:rsidP="00E15809">
      <w:pPr>
        <w:rPr>
          <w:rFonts w:ascii="Arial" w:hAnsi="Arial" w:cs="Arial"/>
          <w:noProof/>
          <w:sz w:val="22"/>
          <w:szCs w:val="22"/>
        </w:rPr>
      </w:pPr>
    </w:p>
    <w:p w14:paraId="71A46581" w14:textId="77777777" w:rsidR="007603AA" w:rsidRDefault="007603AA" w:rsidP="007603AA">
      <w:pPr>
        <w:rPr>
          <w:rFonts w:ascii="Arial" w:hAnsi="Arial" w:cs="Arial"/>
          <w:b/>
          <w:noProof/>
          <w:sz w:val="22"/>
          <w:szCs w:val="22"/>
        </w:rPr>
      </w:pPr>
    </w:p>
    <w:p w14:paraId="439E0A6A" w14:textId="311AF136" w:rsidR="00E15809" w:rsidRPr="00E15809" w:rsidRDefault="00E15809" w:rsidP="00E15809">
      <w:pPr>
        <w:jc w:val="center"/>
        <w:rPr>
          <w:rFonts w:ascii="Arial" w:hAnsi="Arial" w:cs="Arial"/>
          <w:b/>
          <w:noProof/>
          <w:sz w:val="22"/>
          <w:szCs w:val="22"/>
        </w:rPr>
      </w:pPr>
      <w:r w:rsidRPr="00E15809">
        <w:rPr>
          <w:rFonts w:ascii="Arial" w:hAnsi="Arial" w:cs="Arial"/>
          <w:b/>
          <w:noProof/>
          <w:sz w:val="22"/>
          <w:szCs w:val="22"/>
        </w:rPr>
        <w:lastRenderedPageBreak/>
        <w:t>Evaluation of the Learning Experience</w:t>
      </w:r>
    </w:p>
    <w:p w14:paraId="74E1575E" w14:textId="77777777" w:rsidR="00E15809" w:rsidRPr="00E15809" w:rsidRDefault="00E15809" w:rsidP="00E15809">
      <w:pPr>
        <w:rPr>
          <w:rFonts w:ascii="Arial" w:hAnsi="Arial" w:cs="Arial"/>
          <w:noProof/>
          <w:sz w:val="22"/>
          <w:szCs w:val="22"/>
        </w:rPr>
      </w:pPr>
    </w:p>
    <w:tbl>
      <w:tblPr>
        <w:tblStyle w:val="TableGrid"/>
        <w:tblW w:w="0" w:type="auto"/>
        <w:tblLook w:val="04A0" w:firstRow="1" w:lastRow="0" w:firstColumn="1" w:lastColumn="0" w:noHBand="0" w:noVBand="1"/>
      </w:tblPr>
      <w:tblGrid>
        <w:gridCol w:w="1980"/>
        <w:gridCol w:w="7030"/>
      </w:tblGrid>
      <w:tr w:rsidR="00E15809" w:rsidRPr="00E15809" w14:paraId="5ECC5DEE" w14:textId="77777777" w:rsidTr="00E15809">
        <w:tc>
          <w:tcPr>
            <w:tcW w:w="9010" w:type="dxa"/>
            <w:gridSpan w:val="2"/>
            <w:shd w:val="clear" w:color="auto" w:fill="D9E2F3" w:themeFill="accent1" w:themeFillTint="33"/>
          </w:tcPr>
          <w:p w14:paraId="03E1B89F" w14:textId="77777777" w:rsidR="00E15809" w:rsidRPr="00E15809" w:rsidRDefault="00E15809" w:rsidP="00E15809">
            <w:pPr>
              <w:rPr>
                <w:rFonts w:ascii="Arial" w:hAnsi="Arial" w:cs="Arial"/>
                <w:b/>
                <w:noProof/>
              </w:rPr>
            </w:pPr>
            <w:r w:rsidRPr="00E15809">
              <w:rPr>
                <w:rFonts w:ascii="Arial" w:hAnsi="Arial" w:cs="Arial"/>
                <w:b/>
                <w:noProof/>
              </w:rPr>
              <w:t>Evaluation of Pupil Learning</w:t>
            </w:r>
          </w:p>
          <w:p w14:paraId="05746ED4" w14:textId="77777777" w:rsidR="00E15809" w:rsidRPr="00E15809" w:rsidRDefault="00E15809" w:rsidP="00E15809">
            <w:pPr>
              <w:rPr>
                <w:rFonts w:ascii="Arial" w:hAnsi="Arial" w:cs="Arial"/>
                <w:noProof/>
              </w:rPr>
            </w:pPr>
          </w:p>
        </w:tc>
      </w:tr>
      <w:tr w:rsidR="00E15809" w:rsidRPr="00E15809" w14:paraId="591F0554" w14:textId="77777777" w:rsidTr="00E15809">
        <w:tc>
          <w:tcPr>
            <w:tcW w:w="1980" w:type="dxa"/>
            <w:shd w:val="clear" w:color="auto" w:fill="D9E2F3" w:themeFill="accent1" w:themeFillTint="33"/>
          </w:tcPr>
          <w:p w14:paraId="613C6606" w14:textId="77777777" w:rsidR="00E15809" w:rsidRPr="00E15809" w:rsidRDefault="00E15809" w:rsidP="00E15809">
            <w:pPr>
              <w:rPr>
                <w:rFonts w:ascii="Arial" w:hAnsi="Arial" w:cs="Arial"/>
                <w:noProof/>
              </w:rPr>
            </w:pPr>
            <w:r w:rsidRPr="00E15809">
              <w:rPr>
                <w:rFonts w:ascii="Arial" w:hAnsi="Arial" w:cs="Arial"/>
                <w:noProof/>
              </w:rPr>
              <w:t>Evidence of Learning (including attitude to learning over time)</w:t>
            </w:r>
          </w:p>
          <w:p w14:paraId="6522E9F7" w14:textId="77777777" w:rsidR="00E15809" w:rsidRPr="00E15809" w:rsidRDefault="00E15809" w:rsidP="00E15809">
            <w:pPr>
              <w:rPr>
                <w:rFonts w:ascii="Arial" w:hAnsi="Arial" w:cs="Arial"/>
                <w:noProof/>
              </w:rPr>
            </w:pPr>
          </w:p>
        </w:tc>
        <w:tc>
          <w:tcPr>
            <w:tcW w:w="7030" w:type="dxa"/>
          </w:tcPr>
          <w:p w14:paraId="6B954904" w14:textId="06C08A2D" w:rsidR="00E15809" w:rsidRPr="00E15809" w:rsidRDefault="00E15809" w:rsidP="00E15809">
            <w:pPr>
              <w:spacing w:line="360" w:lineRule="auto"/>
              <w:rPr>
                <w:rFonts w:ascii="Arial" w:hAnsi="Arial" w:cs="Arial"/>
                <w:noProof/>
              </w:rPr>
            </w:pPr>
            <w:r w:rsidRPr="00E15809">
              <w:rPr>
                <w:rFonts w:ascii="Arial" w:hAnsi="Arial" w:cs="Arial"/>
                <w:noProof/>
              </w:rPr>
              <w:t xml:space="preserve">I will evaluate the whole class. I will be looking to see whether they are listening and are on task. I will be checking individual learners to see how they are getting on to make sure they understand the task. I will provide verbal and written feedback throughout the lesson. I will be looking for children to concentrate and engage with the task. This will allow me to assess whether the children understand. </w:t>
            </w:r>
          </w:p>
        </w:tc>
      </w:tr>
      <w:tr w:rsidR="00E15809" w:rsidRPr="00E15809" w14:paraId="1401E357" w14:textId="77777777" w:rsidTr="00E15809">
        <w:trPr>
          <w:trHeight w:val="437"/>
        </w:trPr>
        <w:tc>
          <w:tcPr>
            <w:tcW w:w="1980" w:type="dxa"/>
            <w:shd w:val="clear" w:color="auto" w:fill="D9E2F3" w:themeFill="accent1" w:themeFillTint="33"/>
          </w:tcPr>
          <w:p w14:paraId="161C507E" w14:textId="77777777" w:rsidR="00E15809" w:rsidRPr="00E15809" w:rsidRDefault="00E15809" w:rsidP="00E15809">
            <w:pPr>
              <w:rPr>
                <w:rFonts w:ascii="Arial" w:hAnsi="Arial" w:cs="Arial"/>
                <w:noProof/>
              </w:rPr>
            </w:pPr>
            <w:r w:rsidRPr="00E15809">
              <w:rPr>
                <w:rFonts w:ascii="Arial" w:hAnsi="Arial" w:cs="Arial"/>
                <w:noProof/>
              </w:rPr>
              <w:t>Next Steps for Progress</w:t>
            </w:r>
          </w:p>
          <w:p w14:paraId="5748B79B" w14:textId="77777777" w:rsidR="00E15809" w:rsidRPr="00E15809" w:rsidRDefault="00E15809" w:rsidP="00E15809">
            <w:pPr>
              <w:rPr>
                <w:rFonts w:ascii="Arial" w:hAnsi="Arial" w:cs="Arial"/>
                <w:noProof/>
              </w:rPr>
            </w:pPr>
          </w:p>
        </w:tc>
        <w:tc>
          <w:tcPr>
            <w:tcW w:w="7030" w:type="dxa"/>
          </w:tcPr>
          <w:p w14:paraId="1BB89A3D" w14:textId="77777777" w:rsidR="00E15809" w:rsidRPr="00E15809" w:rsidRDefault="00E15809" w:rsidP="00E15809">
            <w:pPr>
              <w:spacing w:line="360" w:lineRule="auto"/>
              <w:rPr>
                <w:rFonts w:ascii="Arial" w:hAnsi="Arial" w:cs="Arial"/>
                <w:noProof/>
              </w:rPr>
            </w:pPr>
            <w:r w:rsidRPr="00E15809">
              <w:rPr>
                <w:rFonts w:ascii="Arial" w:hAnsi="Arial" w:cs="Arial"/>
                <w:noProof/>
              </w:rPr>
              <w:t xml:space="preserve">The children will be using the information learnt throughout the week to write a report about Victorian schools. </w:t>
            </w:r>
          </w:p>
        </w:tc>
      </w:tr>
    </w:tbl>
    <w:p w14:paraId="277B3788" w14:textId="77777777" w:rsidR="00E15809" w:rsidRPr="00E15809" w:rsidRDefault="00E15809" w:rsidP="00E15809">
      <w:pPr>
        <w:rPr>
          <w:rFonts w:ascii="Arial" w:hAnsi="Arial" w:cs="Arial"/>
          <w:noProof/>
          <w:sz w:val="22"/>
          <w:szCs w:val="22"/>
        </w:rPr>
      </w:pPr>
    </w:p>
    <w:p w14:paraId="3D0E155A" w14:textId="77777777" w:rsidR="00E15809" w:rsidRPr="00E15809" w:rsidRDefault="00E15809" w:rsidP="00E15809">
      <w:pPr>
        <w:rPr>
          <w:rFonts w:ascii="Arial" w:hAnsi="Arial" w:cs="Arial"/>
          <w:noProof/>
          <w:sz w:val="22"/>
          <w:szCs w:val="22"/>
        </w:rPr>
      </w:pPr>
    </w:p>
    <w:tbl>
      <w:tblPr>
        <w:tblStyle w:val="TableGrid"/>
        <w:tblW w:w="0" w:type="auto"/>
        <w:tblLook w:val="04A0" w:firstRow="1" w:lastRow="0" w:firstColumn="1" w:lastColumn="0" w:noHBand="0" w:noVBand="1"/>
      </w:tblPr>
      <w:tblGrid>
        <w:gridCol w:w="1838"/>
        <w:gridCol w:w="7172"/>
      </w:tblGrid>
      <w:tr w:rsidR="00E15809" w:rsidRPr="00E15809" w14:paraId="23E4F9D1" w14:textId="77777777" w:rsidTr="00E15809">
        <w:tc>
          <w:tcPr>
            <w:tcW w:w="9010" w:type="dxa"/>
            <w:gridSpan w:val="2"/>
            <w:shd w:val="clear" w:color="auto" w:fill="D9E2F3" w:themeFill="accent1" w:themeFillTint="33"/>
          </w:tcPr>
          <w:p w14:paraId="6055F955" w14:textId="77777777" w:rsidR="00E15809" w:rsidRPr="00E15809" w:rsidRDefault="00E15809" w:rsidP="00E15809">
            <w:pPr>
              <w:rPr>
                <w:rFonts w:ascii="Arial" w:hAnsi="Arial" w:cs="Arial"/>
                <w:b/>
                <w:noProof/>
              </w:rPr>
            </w:pPr>
            <w:r w:rsidRPr="00E15809">
              <w:rPr>
                <w:rFonts w:ascii="Arial" w:hAnsi="Arial" w:cs="Arial"/>
                <w:b/>
                <w:noProof/>
              </w:rPr>
              <w:t>Reflective Analysis of Teaching and Strategies for Development – including justification/rationale for pedagogical choices</w:t>
            </w:r>
          </w:p>
          <w:p w14:paraId="5D4B1156" w14:textId="77777777" w:rsidR="00E15809" w:rsidRPr="00E15809" w:rsidRDefault="00E15809" w:rsidP="00E15809">
            <w:pPr>
              <w:rPr>
                <w:rFonts w:ascii="Arial" w:hAnsi="Arial" w:cs="Arial"/>
                <w:noProof/>
              </w:rPr>
            </w:pPr>
          </w:p>
        </w:tc>
      </w:tr>
      <w:tr w:rsidR="00E15809" w:rsidRPr="00E15809" w14:paraId="1C9BE6D2" w14:textId="77777777" w:rsidTr="00E15809">
        <w:tc>
          <w:tcPr>
            <w:tcW w:w="1838" w:type="dxa"/>
            <w:shd w:val="clear" w:color="auto" w:fill="D9E2F3" w:themeFill="accent1" w:themeFillTint="33"/>
          </w:tcPr>
          <w:p w14:paraId="22509E25" w14:textId="77777777" w:rsidR="00E15809" w:rsidRPr="00E15809" w:rsidRDefault="00E15809" w:rsidP="00E15809">
            <w:pPr>
              <w:rPr>
                <w:rFonts w:ascii="Arial" w:hAnsi="Arial" w:cs="Arial"/>
                <w:noProof/>
              </w:rPr>
            </w:pPr>
            <w:r w:rsidRPr="00E15809">
              <w:rPr>
                <w:rFonts w:ascii="Arial" w:hAnsi="Arial" w:cs="Arial"/>
                <w:noProof/>
              </w:rPr>
              <w:t xml:space="preserve">Evidence of my Effective Practice </w:t>
            </w:r>
          </w:p>
          <w:p w14:paraId="09CFB568" w14:textId="77777777" w:rsidR="00E15809" w:rsidRPr="00E15809" w:rsidRDefault="00E15809" w:rsidP="00E15809">
            <w:pPr>
              <w:rPr>
                <w:rFonts w:ascii="Arial" w:hAnsi="Arial" w:cs="Arial"/>
                <w:noProof/>
              </w:rPr>
            </w:pPr>
          </w:p>
          <w:p w14:paraId="006F0098" w14:textId="77777777" w:rsidR="00E15809" w:rsidRPr="00E15809" w:rsidRDefault="00E15809" w:rsidP="00E15809">
            <w:pPr>
              <w:rPr>
                <w:rFonts w:ascii="Arial" w:hAnsi="Arial" w:cs="Arial"/>
                <w:noProof/>
              </w:rPr>
            </w:pPr>
          </w:p>
        </w:tc>
        <w:tc>
          <w:tcPr>
            <w:tcW w:w="7172" w:type="dxa"/>
          </w:tcPr>
          <w:p w14:paraId="3D768855" w14:textId="77777777" w:rsidR="00E15809" w:rsidRPr="00E15809" w:rsidRDefault="00E15809" w:rsidP="00E15809">
            <w:pPr>
              <w:rPr>
                <w:rFonts w:ascii="Arial" w:hAnsi="Arial" w:cs="Arial"/>
                <w:b/>
                <w:noProof/>
              </w:rPr>
            </w:pPr>
            <w:r w:rsidRPr="00E15809">
              <w:rPr>
                <w:rFonts w:ascii="Arial" w:hAnsi="Arial" w:cs="Arial"/>
                <w:b/>
                <w:noProof/>
              </w:rPr>
              <w:t>WWW</w:t>
            </w:r>
          </w:p>
          <w:p w14:paraId="0758F8CE" w14:textId="77777777" w:rsidR="00E15809" w:rsidRPr="00E15809" w:rsidRDefault="00E15809" w:rsidP="00E15809">
            <w:pPr>
              <w:rPr>
                <w:rFonts w:ascii="Arial" w:hAnsi="Arial" w:cs="Arial"/>
                <w:noProof/>
              </w:rPr>
            </w:pPr>
          </w:p>
          <w:p w14:paraId="7B4DA031" w14:textId="77777777" w:rsidR="00E15809" w:rsidRPr="00E15809" w:rsidRDefault="00E15809" w:rsidP="00E15809">
            <w:pPr>
              <w:rPr>
                <w:rFonts w:ascii="Arial" w:hAnsi="Arial" w:cs="Arial"/>
                <w:noProof/>
              </w:rPr>
            </w:pPr>
            <w:r w:rsidRPr="00E15809">
              <w:rPr>
                <w:rFonts w:ascii="Arial" w:hAnsi="Arial" w:cs="Arial"/>
                <w:noProof/>
              </w:rPr>
              <w:t xml:space="preserve">I used a PowerPoint for starter whcich engaged the learners – questioning. </w:t>
            </w:r>
          </w:p>
          <w:p w14:paraId="6C078231" w14:textId="77777777" w:rsidR="00E15809" w:rsidRPr="00E15809" w:rsidRDefault="00E15809" w:rsidP="00E15809">
            <w:pPr>
              <w:rPr>
                <w:rFonts w:ascii="Arial" w:hAnsi="Arial" w:cs="Arial"/>
                <w:noProof/>
              </w:rPr>
            </w:pPr>
          </w:p>
          <w:p w14:paraId="771A7E85" w14:textId="77777777" w:rsidR="00E15809" w:rsidRPr="00E15809" w:rsidRDefault="00E15809" w:rsidP="00E15809">
            <w:pPr>
              <w:rPr>
                <w:rFonts w:ascii="Arial" w:hAnsi="Arial" w:cs="Arial"/>
                <w:noProof/>
              </w:rPr>
            </w:pPr>
            <w:r w:rsidRPr="00E15809">
              <w:rPr>
                <w:rFonts w:ascii="Arial" w:hAnsi="Arial" w:cs="Arial"/>
                <w:noProof/>
              </w:rPr>
              <w:t xml:space="preserve">I used the visualiser to explain and demonstrate how to use a compass to draw the venn diagram. </w:t>
            </w:r>
          </w:p>
          <w:p w14:paraId="4E74A3BC" w14:textId="77777777" w:rsidR="00E15809" w:rsidRPr="00E15809" w:rsidRDefault="00E15809" w:rsidP="00E15809">
            <w:pPr>
              <w:rPr>
                <w:rFonts w:ascii="Arial" w:hAnsi="Arial" w:cs="Arial"/>
                <w:noProof/>
              </w:rPr>
            </w:pPr>
          </w:p>
          <w:p w14:paraId="6BBA4108" w14:textId="3B521A42" w:rsidR="00E15809" w:rsidRDefault="00E15809" w:rsidP="00E15809">
            <w:pPr>
              <w:rPr>
                <w:rFonts w:ascii="Arial" w:hAnsi="Arial" w:cs="Arial"/>
                <w:noProof/>
              </w:rPr>
            </w:pPr>
            <w:r w:rsidRPr="00E15809">
              <w:rPr>
                <w:rFonts w:ascii="Arial" w:hAnsi="Arial" w:cs="Arial"/>
                <w:noProof/>
              </w:rPr>
              <w:t>Victorian style lesson and Dunce hat – Opportunity for the children to see what it may have looked like - authentic experience.</w:t>
            </w:r>
          </w:p>
          <w:p w14:paraId="57C638E1" w14:textId="6A8106F2" w:rsidR="00373CDD" w:rsidRDefault="00373CDD" w:rsidP="00E15809">
            <w:pPr>
              <w:rPr>
                <w:rFonts w:ascii="Arial" w:hAnsi="Arial" w:cs="Arial"/>
                <w:noProof/>
              </w:rPr>
            </w:pPr>
          </w:p>
          <w:p w14:paraId="72F471BD" w14:textId="4D59F95F" w:rsidR="00373CDD" w:rsidRPr="00E15809" w:rsidRDefault="00373CDD" w:rsidP="00E15809">
            <w:pPr>
              <w:rPr>
                <w:rFonts w:ascii="Arial" w:hAnsi="Arial" w:cs="Arial"/>
                <w:noProof/>
              </w:rPr>
            </w:pPr>
            <w:r>
              <w:rPr>
                <w:rFonts w:ascii="Arial" w:hAnsi="Arial" w:cs="Arial"/>
                <w:noProof/>
              </w:rPr>
              <w:t>Cross-curricular links were incorporated into the lesson and learners were engaged throughout.</w:t>
            </w:r>
          </w:p>
          <w:p w14:paraId="635DB2A9" w14:textId="77777777" w:rsidR="00E15809" w:rsidRPr="00E15809" w:rsidRDefault="00E15809" w:rsidP="00E15809">
            <w:pPr>
              <w:rPr>
                <w:rFonts w:ascii="Arial" w:hAnsi="Arial" w:cs="Arial"/>
                <w:noProof/>
              </w:rPr>
            </w:pPr>
          </w:p>
        </w:tc>
      </w:tr>
      <w:tr w:rsidR="00E15809" w:rsidRPr="00E15809" w14:paraId="7AFC8139" w14:textId="77777777" w:rsidTr="00373CDD">
        <w:trPr>
          <w:trHeight w:val="1554"/>
        </w:trPr>
        <w:tc>
          <w:tcPr>
            <w:tcW w:w="1838" w:type="dxa"/>
            <w:shd w:val="clear" w:color="auto" w:fill="D9E2F3" w:themeFill="accent1" w:themeFillTint="33"/>
          </w:tcPr>
          <w:p w14:paraId="23F2CF92" w14:textId="77777777" w:rsidR="00E15809" w:rsidRPr="00E15809" w:rsidRDefault="00E15809" w:rsidP="00E15809">
            <w:pPr>
              <w:rPr>
                <w:rFonts w:ascii="Arial" w:hAnsi="Arial" w:cs="Arial"/>
                <w:noProof/>
              </w:rPr>
            </w:pPr>
            <w:r w:rsidRPr="00E15809">
              <w:rPr>
                <w:rFonts w:ascii="Arial" w:hAnsi="Arial" w:cs="Arial"/>
                <w:noProof/>
              </w:rPr>
              <w:t>Areas for my Development</w:t>
            </w:r>
          </w:p>
          <w:p w14:paraId="3511E03E" w14:textId="77777777" w:rsidR="00E15809" w:rsidRPr="00E15809" w:rsidRDefault="00E15809" w:rsidP="00E15809">
            <w:pPr>
              <w:rPr>
                <w:rFonts w:ascii="Arial" w:hAnsi="Arial" w:cs="Arial"/>
                <w:noProof/>
              </w:rPr>
            </w:pPr>
          </w:p>
          <w:p w14:paraId="09D479F3" w14:textId="77777777" w:rsidR="00E15809" w:rsidRPr="00E15809" w:rsidRDefault="00E15809" w:rsidP="00E15809">
            <w:pPr>
              <w:rPr>
                <w:rFonts w:ascii="Arial" w:hAnsi="Arial" w:cs="Arial"/>
                <w:noProof/>
              </w:rPr>
            </w:pPr>
            <w:r w:rsidRPr="00E15809">
              <w:rPr>
                <w:rFonts w:ascii="Arial" w:hAnsi="Arial" w:cs="Arial"/>
                <w:noProof/>
              </w:rPr>
              <w:t>Personal Targets for Progress</w:t>
            </w:r>
          </w:p>
          <w:p w14:paraId="3757276F" w14:textId="77777777" w:rsidR="00E15809" w:rsidRPr="00E15809" w:rsidRDefault="00E15809" w:rsidP="00E15809">
            <w:pPr>
              <w:rPr>
                <w:rFonts w:ascii="Arial" w:hAnsi="Arial" w:cs="Arial"/>
                <w:noProof/>
              </w:rPr>
            </w:pPr>
          </w:p>
        </w:tc>
        <w:tc>
          <w:tcPr>
            <w:tcW w:w="7172" w:type="dxa"/>
          </w:tcPr>
          <w:p w14:paraId="2590A418" w14:textId="77777777" w:rsidR="00E15809" w:rsidRPr="00E15809" w:rsidRDefault="00E15809" w:rsidP="00E15809">
            <w:pPr>
              <w:rPr>
                <w:rFonts w:ascii="Arial" w:hAnsi="Arial" w:cs="Arial"/>
                <w:b/>
                <w:noProof/>
              </w:rPr>
            </w:pPr>
            <w:r w:rsidRPr="00E15809">
              <w:rPr>
                <w:rFonts w:ascii="Arial" w:hAnsi="Arial" w:cs="Arial"/>
                <w:b/>
                <w:noProof/>
              </w:rPr>
              <w:t>EBI</w:t>
            </w:r>
          </w:p>
          <w:p w14:paraId="38F3ED3C" w14:textId="77777777" w:rsidR="00E15809" w:rsidRPr="00E15809" w:rsidRDefault="00E15809" w:rsidP="00E15809">
            <w:pPr>
              <w:rPr>
                <w:rFonts w:ascii="Arial" w:hAnsi="Arial" w:cs="Arial"/>
                <w:b/>
                <w:noProof/>
              </w:rPr>
            </w:pPr>
          </w:p>
          <w:p w14:paraId="00E0D956" w14:textId="77777777" w:rsidR="00E15809" w:rsidRPr="00E15809" w:rsidRDefault="00E15809" w:rsidP="00E15809">
            <w:pPr>
              <w:rPr>
                <w:rFonts w:ascii="Arial" w:hAnsi="Arial" w:cs="Arial"/>
                <w:noProof/>
              </w:rPr>
            </w:pPr>
            <w:r w:rsidRPr="00E15809">
              <w:rPr>
                <w:rFonts w:ascii="Arial" w:hAnsi="Arial" w:cs="Arial"/>
                <w:noProof/>
              </w:rPr>
              <w:t xml:space="preserve">I used more mini – plenaries and varied the plenary. </w:t>
            </w:r>
          </w:p>
          <w:p w14:paraId="4CFE771B" w14:textId="77777777" w:rsidR="00E15809" w:rsidRPr="00E15809" w:rsidRDefault="00E15809" w:rsidP="00E15809">
            <w:pPr>
              <w:rPr>
                <w:rFonts w:ascii="Arial" w:hAnsi="Arial" w:cs="Arial"/>
                <w:noProof/>
              </w:rPr>
            </w:pPr>
          </w:p>
          <w:p w14:paraId="0F34E331" w14:textId="0FC08EF3" w:rsidR="00E15809" w:rsidRPr="00E15809" w:rsidRDefault="00E15809" w:rsidP="00E15809">
            <w:pPr>
              <w:rPr>
                <w:rFonts w:ascii="Arial" w:hAnsi="Arial" w:cs="Arial"/>
                <w:noProof/>
              </w:rPr>
            </w:pPr>
            <w:r w:rsidRPr="00E15809">
              <w:rPr>
                <w:rFonts w:ascii="Arial" w:hAnsi="Arial" w:cs="Arial"/>
                <w:noProof/>
              </w:rPr>
              <w:t xml:space="preserve">I used a timer to control the pace of the lesson. </w:t>
            </w:r>
          </w:p>
        </w:tc>
      </w:tr>
    </w:tbl>
    <w:p w14:paraId="43F67147" w14:textId="77777777" w:rsidR="00E15809" w:rsidRPr="00FC40AF" w:rsidRDefault="00E15809" w:rsidP="00E15809">
      <w:pPr>
        <w:rPr>
          <w:noProof/>
          <w:sz w:val="28"/>
          <w:szCs w:val="28"/>
        </w:rPr>
      </w:pPr>
    </w:p>
    <w:p w14:paraId="7054DB2B" w14:textId="77777777" w:rsidR="003E4A1C" w:rsidRDefault="003E4A1C" w:rsidP="00FA291F">
      <w:pPr>
        <w:pStyle w:val="NormalWeb"/>
        <w:shd w:val="clear" w:color="auto" w:fill="FFFFFF"/>
        <w:spacing w:line="360" w:lineRule="auto"/>
        <w:rPr>
          <w:rFonts w:ascii="Arial" w:hAnsi="Arial" w:cs="Arial"/>
          <w:b/>
          <w:sz w:val="22"/>
        </w:rPr>
      </w:pPr>
    </w:p>
    <w:p w14:paraId="0F8B44D6" w14:textId="77777777" w:rsidR="003E4A1C" w:rsidRDefault="003E4A1C" w:rsidP="00FA291F">
      <w:pPr>
        <w:pStyle w:val="NormalWeb"/>
        <w:shd w:val="clear" w:color="auto" w:fill="FFFFFF"/>
        <w:spacing w:line="360" w:lineRule="auto"/>
        <w:rPr>
          <w:rFonts w:ascii="Arial" w:hAnsi="Arial" w:cs="Arial"/>
          <w:b/>
          <w:sz w:val="22"/>
        </w:rPr>
      </w:pPr>
    </w:p>
    <w:p w14:paraId="61F51893" w14:textId="77777777" w:rsidR="003E4A1C" w:rsidRDefault="003E4A1C" w:rsidP="00FA291F">
      <w:pPr>
        <w:pStyle w:val="NormalWeb"/>
        <w:shd w:val="clear" w:color="auto" w:fill="FFFFFF"/>
        <w:spacing w:line="360" w:lineRule="auto"/>
        <w:rPr>
          <w:rFonts w:ascii="Arial" w:hAnsi="Arial" w:cs="Arial"/>
          <w:b/>
          <w:sz w:val="22"/>
        </w:rPr>
      </w:pPr>
    </w:p>
    <w:p w14:paraId="6D90F4AB" w14:textId="77777777" w:rsidR="003E4A1C" w:rsidRDefault="003E4A1C" w:rsidP="00FA291F">
      <w:pPr>
        <w:pStyle w:val="NormalWeb"/>
        <w:shd w:val="clear" w:color="auto" w:fill="FFFFFF"/>
        <w:spacing w:line="360" w:lineRule="auto"/>
        <w:rPr>
          <w:rFonts w:ascii="Arial" w:hAnsi="Arial" w:cs="Arial"/>
          <w:b/>
          <w:sz w:val="22"/>
        </w:rPr>
      </w:pPr>
    </w:p>
    <w:p w14:paraId="4E8D9021" w14:textId="12BCBC50" w:rsidR="00A31328" w:rsidRDefault="00A31328" w:rsidP="00FA291F">
      <w:pPr>
        <w:pStyle w:val="NormalWeb"/>
        <w:shd w:val="clear" w:color="auto" w:fill="FFFFFF"/>
        <w:spacing w:line="360" w:lineRule="auto"/>
        <w:rPr>
          <w:rFonts w:ascii="Arial" w:hAnsi="Arial" w:cs="Arial"/>
          <w:b/>
          <w:sz w:val="22"/>
        </w:rPr>
      </w:pPr>
      <w:r>
        <w:rPr>
          <w:rFonts w:ascii="Arial" w:hAnsi="Arial" w:cs="Arial"/>
          <w:b/>
          <w:sz w:val="22"/>
        </w:rPr>
        <w:lastRenderedPageBreak/>
        <w:t>Appendix 4 – A checklist for authentic learning</w:t>
      </w:r>
    </w:p>
    <w:p w14:paraId="06D8F41B" w14:textId="0E49FDAF" w:rsidR="008D4F4D" w:rsidRDefault="00A31328" w:rsidP="00E25CDC">
      <w:pPr>
        <w:pStyle w:val="NormalWeb"/>
        <w:shd w:val="clear" w:color="auto" w:fill="FFFFFF"/>
        <w:spacing w:line="360" w:lineRule="auto"/>
        <w:jc w:val="center"/>
        <w:rPr>
          <w:rFonts w:ascii="Arial" w:hAnsi="Arial" w:cs="Arial"/>
          <w:b/>
          <w:sz w:val="22"/>
        </w:rPr>
      </w:pPr>
      <w:r w:rsidRPr="00A31328">
        <w:rPr>
          <w:rFonts w:ascii="Arial" w:hAnsi="Arial" w:cs="Arial"/>
          <w:b/>
          <w:noProof/>
          <w:sz w:val="22"/>
        </w:rPr>
        <w:drawing>
          <wp:inline distT="0" distB="0" distL="0" distR="0" wp14:anchorId="1660E32C" wp14:editId="1DF7CE9A">
            <wp:extent cx="4813300" cy="5524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13300" cy="5524500"/>
                    </a:xfrm>
                    <a:prstGeom prst="rect">
                      <a:avLst/>
                    </a:prstGeom>
                  </pic:spPr>
                </pic:pic>
              </a:graphicData>
            </a:graphic>
          </wp:inline>
        </w:drawing>
      </w:r>
    </w:p>
    <w:p w14:paraId="4795E9C2" w14:textId="035BF3A5" w:rsidR="008D4F4D" w:rsidRPr="008D4F4D" w:rsidRDefault="00546DE0" w:rsidP="008D4F4D">
      <w:pPr>
        <w:pStyle w:val="NormalWeb"/>
        <w:shd w:val="clear" w:color="auto" w:fill="FFFFFF"/>
        <w:spacing w:line="360" w:lineRule="auto"/>
        <w:jc w:val="right"/>
        <w:rPr>
          <w:rFonts w:ascii="Arial" w:hAnsi="Arial" w:cs="Arial"/>
          <w:sz w:val="22"/>
        </w:rPr>
      </w:pPr>
      <w:sdt>
        <w:sdtPr>
          <w:rPr>
            <w:rFonts w:ascii="Arial" w:hAnsi="Arial" w:cs="Arial"/>
            <w:sz w:val="22"/>
          </w:rPr>
          <w:id w:val="-723362362"/>
          <w:citation/>
        </w:sdtPr>
        <w:sdtEndPr/>
        <w:sdtContent>
          <w:r w:rsidR="008D4F4D">
            <w:rPr>
              <w:rFonts w:ascii="Arial" w:hAnsi="Arial" w:cs="Arial"/>
              <w:sz w:val="22"/>
            </w:rPr>
            <w:fldChar w:fldCharType="begin"/>
          </w:r>
          <w:r w:rsidR="008D4F4D">
            <w:rPr>
              <w:rFonts w:ascii="Arial" w:hAnsi="Arial" w:cs="Arial"/>
              <w:sz w:val="22"/>
            </w:rPr>
            <w:instrText xml:space="preserve"> CITATION Bar18 \l 2057 </w:instrText>
          </w:r>
          <w:r w:rsidR="008D4F4D">
            <w:rPr>
              <w:rFonts w:ascii="Arial" w:hAnsi="Arial" w:cs="Arial"/>
              <w:sz w:val="22"/>
            </w:rPr>
            <w:fldChar w:fldCharType="separate"/>
          </w:r>
          <w:r w:rsidR="00447C7F" w:rsidRPr="00447C7F">
            <w:rPr>
              <w:rFonts w:ascii="Arial" w:hAnsi="Arial" w:cs="Arial"/>
              <w:noProof/>
              <w:sz w:val="22"/>
            </w:rPr>
            <w:t>(Barnes, 2018)</w:t>
          </w:r>
          <w:r w:rsidR="008D4F4D">
            <w:rPr>
              <w:rFonts w:ascii="Arial" w:hAnsi="Arial" w:cs="Arial"/>
              <w:sz w:val="22"/>
            </w:rPr>
            <w:fldChar w:fldCharType="end"/>
          </w:r>
        </w:sdtContent>
      </w:sdt>
    </w:p>
    <w:sectPr w:rsidR="008D4F4D" w:rsidRPr="008D4F4D" w:rsidSect="00482755">
      <w:head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E6A28" w14:textId="77777777" w:rsidR="00CF3511" w:rsidRDefault="00CF3511" w:rsidP="0042062A">
      <w:r>
        <w:separator/>
      </w:r>
    </w:p>
  </w:endnote>
  <w:endnote w:type="continuationSeparator" w:id="0">
    <w:p w14:paraId="16787437" w14:textId="77777777" w:rsidR="00CF3511" w:rsidRDefault="00CF3511" w:rsidP="00420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595CE" w14:textId="77777777" w:rsidR="00CF3511" w:rsidRDefault="00CF3511" w:rsidP="0042062A">
      <w:r>
        <w:separator/>
      </w:r>
    </w:p>
  </w:footnote>
  <w:footnote w:type="continuationSeparator" w:id="0">
    <w:p w14:paraId="75268B1C" w14:textId="77777777" w:rsidR="00CF3511" w:rsidRDefault="00CF3511" w:rsidP="004206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1BE7B" w14:textId="2FF73BD2" w:rsidR="00C71D4E" w:rsidRDefault="00C71D4E" w:rsidP="00C71D4E">
    <w:pPr>
      <w:pStyle w:val="Header"/>
    </w:pPr>
    <w:r>
      <w:t>ECAD6008</w:t>
    </w:r>
    <w:r>
      <w:tab/>
    </w:r>
    <w:r>
      <w:tab/>
      <w:t>1904121 | Caitlin Llewelyn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1F6AB" w14:textId="7AB30902" w:rsidR="00CF3511" w:rsidRPr="00DF0A2F" w:rsidRDefault="00CF3511" w:rsidP="009A11AB">
    <w:pPr>
      <w:pStyle w:val="Header"/>
      <w:rPr>
        <w:rFonts w:ascii="Arial" w:hAnsi="Arial" w:cs="Arial"/>
      </w:rPr>
    </w:pPr>
    <w:r w:rsidRPr="00DF0A2F">
      <w:rPr>
        <w:rFonts w:ascii="Arial" w:hAnsi="Arial" w:cs="Arial"/>
      </w:rPr>
      <w:t>ECAD6008</w:t>
    </w:r>
    <w:r>
      <w:rPr>
        <w:rFonts w:ascii="Arial" w:hAnsi="Arial" w:cs="Arial"/>
      </w:rPr>
      <w:tab/>
    </w:r>
    <w:r>
      <w:rPr>
        <w:rFonts w:ascii="Arial" w:hAnsi="Arial" w:cs="Arial"/>
      </w:rPr>
      <w:tab/>
      <w:t>1904121 | Caitlin Llewelyn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62A"/>
    <w:rsid w:val="00004869"/>
    <w:rsid w:val="00006075"/>
    <w:rsid w:val="00006679"/>
    <w:rsid w:val="000110E5"/>
    <w:rsid w:val="00012C48"/>
    <w:rsid w:val="00016839"/>
    <w:rsid w:val="00020691"/>
    <w:rsid w:val="00021A97"/>
    <w:rsid w:val="00024E40"/>
    <w:rsid w:val="00027F47"/>
    <w:rsid w:val="00036C9C"/>
    <w:rsid w:val="000371A5"/>
    <w:rsid w:val="00037791"/>
    <w:rsid w:val="0003793B"/>
    <w:rsid w:val="00037DD4"/>
    <w:rsid w:val="00041929"/>
    <w:rsid w:val="00055BFB"/>
    <w:rsid w:val="00056C2A"/>
    <w:rsid w:val="00057BED"/>
    <w:rsid w:val="00057E83"/>
    <w:rsid w:val="00064712"/>
    <w:rsid w:val="00066224"/>
    <w:rsid w:val="00070746"/>
    <w:rsid w:val="000816E5"/>
    <w:rsid w:val="00081795"/>
    <w:rsid w:val="0008621E"/>
    <w:rsid w:val="000920F9"/>
    <w:rsid w:val="000A03F3"/>
    <w:rsid w:val="000A1938"/>
    <w:rsid w:val="000A5DA8"/>
    <w:rsid w:val="000A6CF4"/>
    <w:rsid w:val="000A6E3A"/>
    <w:rsid w:val="000A7CA6"/>
    <w:rsid w:val="000B3E2B"/>
    <w:rsid w:val="000B3FB5"/>
    <w:rsid w:val="000B516B"/>
    <w:rsid w:val="000C0E2B"/>
    <w:rsid w:val="000C39C8"/>
    <w:rsid w:val="000D44A6"/>
    <w:rsid w:val="000D7183"/>
    <w:rsid w:val="000D7B83"/>
    <w:rsid w:val="000E1CE5"/>
    <w:rsid w:val="000E3AE0"/>
    <w:rsid w:val="000E3D9B"/>
    <w:rsid w:val="000E4258"/>
    <w:rsid w:val="000E4A61"/>
    <w:rsid w:val="000E6845"/>
    <w:rsid w:val="000F18CF"/>
    <w:rsid w:val="000F1B6A"/>
    <w:rsid w:val="000F3C8F"/>
    <w:rsid w:val="000F573A"/>
    <w:rsid w:val="000F594E"/>
    <w:rsid w:val="000F792A"/>
    <w:rsid w:val="001024B6"/>
    <w:rsid w:val="00104941"/>
    <w:rsid w:val="00105595"/>
    <w:rsid w:val="0010616F"/>
    <w:rsid w:val="00110206"/>
    <w:rsid w:val="001140FB"/>
    <w:rsid w:val="0013015F"/>
    <w:rsid w:val="00130362"/>
    <w:rsid w:val="001331AA"/>
    <w:rsid w:val="00134A59"/>
    <w:rsid w:val="0013742C"/>
    <w:rsid w:val="00144673"/>
    <w:rsid w:val="00153556"/>
    <w:rsid w:val="001558BE"/>
    <w:rsid w:val="001654B6"/>
    <w:rsid w:val="00180215"/>
    <w:rsid w:val="00180790"/>
    <w:rsid w:val="00183508"/>
    <w:rsid w:val="00194740"/>
    <w:rsid w:val="00196A2B"/>
    <w:rsid w:val="001A1078"/>
    <w:rsid w:val="001A1911"/>
    <w:rsid w:val="001A5AE6"/>
    <w:rsid w:val="001A6F29"/>
    <w:rsid w:val="001B5D1D"/>
    <w:rsid w:val="001B6FF7"/>
    <w:rsid w:val="001C4DFF"/>
    <w:rsid w:val="001C4E69"/>
    <w:rsid w:val="001D378B"/>
    <w:rsid w:val="001D4B7A"/>
    <w:rsid w:val="001E6420"/>
    <w:rsid w:val="001F15D7"/>
    <w:rsid w:val="001F7DD7"/>
    <w:rsid w:val="00200087"/>
    <w:rsid w:val="00200AA4"/>
    <w:rsid w:val="00201AE5"/>
    <w:rsid w:val="00201C78"/>
    <w:rsid w:val="00203FBE"/>
    <w:rsid w:val="00206777"/>
    <w:rsid w:val="00217642"/>
    <w:rsid w:val="00220041"/>
    <w:rsid w:val="002311E0"/>
    <w:rsid w:val="00231906"/>
    <w:rsid w:val="00236172"/>
    <w:rsid w:val="00237AB7"/>
    <w:rsid w:val="002408AC"/>
    <w:rsid w:val="002416FB"/>
    <w:rsid w:val="00256414"/>
    <w:rsid w:val="002667E1"/>
    <w:rsid w:val="0027331A"/>
    <w:rsid w:val="00275060"/>
    <w:rsid w:val="002775C9"/>
    <w:rsid w:val="0028548E"/>
    <w:rsid w:val="00286A43"/>
    <w:rsid w:val="00287CD0"/>
    <w:rsid w:val="002A1A1D"/>
    <w:rsid w:val="002A1CE4"/>
    <w:rsid w:val="002A6589"/>
    <w:rsid w:val="002B0970"/>
    <w:rsid w:val="002B3C1A"/>
    <w:rsid w:val="002C130B"/>
    <w:rsid w:val="002C4977"/>
    <w:rsid w:val="002C590B"/>
    <w:rsid w:val="002C6B36"/>
    <w:rsid w:val="002D3830"/>
    <w:rsid w:val="002D3E7D"/>
    <w:rsid w:val="002E69EA"/>
    <w:rsid w:val="002F14D5"/>
    <w:rsid w:val="002F30A9"/>
    <w:rsid w:val="003001F2"/>
    <w:rsid w:val="00301A87"/>
    <w:rsid w:val="00302D82"/>
    <w:rsid w:val="003031EC"/>
    <w:rsid w:val="003039A4"/>
    <w:rsid w:val="003078B1"/>
    <w:rsid w:val="003162F1"/>
    <w:rsid w:val="00333FDB"/>
    <w:rsid w:val="00342292"/>
    <w:rsid w:val="003529F9"/>
    <w:rsid w:val="003532F8"/>
    <w:rsid w:val="00360F4D"/>
    <w:rsid w:val="00373CDD"/>
    <w:rsid w:val="0037590D"/>
    <w:rsid w:val="00375A31"/>
    <w:rsid w:val="00376340"/>
    <w:rsid w:val="00384639"/>
    <w:rsid w:val="00386809"/>
    <w:rsid w:val="00391FCE"/>
    <w:rsid w:val="003921E7"/>
    <w:rsid w:val="00392F45"/>
    <w:rsid w:val="003940F1"/>
    <w:rsid w:val="003952A7"/>
    <w:rsid w:val="003963E2"/>
    <w:rsid w:val="003A0819"/>
    <w:rsid w:val="003A4B2A"/>
    <w:rsid w:val="003B2CDC"/>
    <w:rsid w:val="003B34B8"/>
    <w:rsid w:val="003B615D"/>
    <w:rsid w:val="003C1FAE"/>
    <w:rsid w:val="003C4A02"/>
    <w:rsid w:val="003C6DF7"/>
    <w:rsid w:val="003D4F84"/>
    <w:rsid w:val="003D728C"/>
    <w:rsid w:val="003E0596"/>
    <w:rsid w:val="003E131B"/>
    <w:rsid w:val="003E3A80"/>
    <w:rsid w:val="003E4A1C"/>
    <w:rsid w:val="003E4C30"/>
    <w:rsid w:val="003F0D9C"/>
    <w:rsid w:val="003F0DF1"/>
    <w:rsid w:val="003F6C83"/>
    <w:rsid w:val="00402377"/>
    <w:rsid w:val="00404018"/>
    <w:rsid w:val="004046CD"/>
    <w:rsid w:val="00404729"/>
    <w:rsid w:val="00412772"/>
    <w:rsid w:val="00414A3D"/>
    <w:rsid w:val="00414C35"/>
    <w:rsid w:val="0042062A"/>
    <w:rsid w:val="00425833"/>
    <w:rsid w:val="004258BF"/>
    <w:rsid w:val="00427E1D"/>
    <w:rsid w:val="00431F67"/>
    <w:rsid w:val="00441D5D"/>
    <w:rsid w:val="00445445"/>
    <w:rsid w:val="00447C7F"/>
    <w:rsid w:val="00452AAA"/>
    <w:rsid w:val="004534AE"/>
    <w:rsid w:val="00453CB0"/>
    <w:rsid w:val="00456B1A"/>
    <w:rsid w:val="00457EB3"/>
    <w:rsid w:val="00460FDA"/>
    <w:rsid w:val="004671E5"/>
    <w:rsid w:val="004679BA"/>
    <w:rsid w:val="0047293E"/>
    <w:rsid w:val="00473101"/>
    <w:rsid w:val="00480DE0"/>
    <w:rsid w:val="00481385"/>
    <w:rsid w:val="00482755"/>
    <w:rsid w:val="0048439B"/>
    <w:rsid w:val="00485571"/>
    <w:rsid w:val="00492556"/>
    <w:rsid w:val="004961FB"/>
    <w:rsid w:val="004A36AF"/>
    <w:rsid w:val="004A67B0"/>
    <w:rsid w:val="004B5CF1"/>
    <w:rsid w:val="004B7ACC"/>
    <w:rsid w:val="004C0B5C"/>
    <w:rsid w:val="004D112F"/>
    <w:rsid w:val="004E0142"/>
    <w:rsid w:val="004E1D6B"/>
    <w:rsid w:val="004E2B10"/>
    <w:rsid w:val="004F7CCD"/>
    <w:rsid w:val="00503AD5"/>
    <w:rsid w:val="005069C4"/>
    <w:rsid w:val="00507458"/>
    <w:rsid w:val="00510380"/>
    <w:rsid w:val="00531AF6"/>
    <w:rsid w:val="005346DA"/>
    <w:rsid w:val="0054325B"/>
    <w:rsid w:val="00546DE0"/>
    <w:rsid w:val="00547790"/>
    <w:rsid w:val="00547CE2"/>
    <w:rsid w:val="00552165"/>
    <w:rsid w:val="00552E9E"/>
    <w:rsid w:val="0055654E"/>
    <w:rsid w:val="005604CB"/>
    <w:rsid w:val="00561931"/>
    <w:rsid w:val="00563140"/>
    <w:rsid w:val="00563C53"/>
    <w:rsid w:val="00566B65"/>
    <w:rsid w:val="0056726B"/>
    <w:rsid w:val="00567EB1"/>
    <w:rsid w:val="005702A3"/>
    <w:rsid w:val="00570BF0"/>
    <w:rsid w:val="005728AD"/>
    <w:rsid w:val="005847AA"/>
    <w:rsid w:val="0059096A"/>
    <w:rsid w:val="00592168"/>
    <w:rsid w:val="00594DD8"/>
    <w:rsid w:val="00596F36"/>
    <w:rsid w:val="005A36CE"/>
    <w:rsid w:val="005A5AC8"/>
    <w:rsid w:val="005A7C10"/>
    <w:rsid w:val="005B26DD"/>
    <w:rsid w:val="005B2E0A"/>
    <w:rsid w:val="005B3D0A"/>
    <w:rsid w:val="005B4DF8"/>
    <w:rsid w:val="005C4BAD"/>
    <w:rsid w:val="005D0C9B"/>
    <w:rsid w:val="005D24F2"/>
    <w:rsid w:val="005D3FB9"/>
    <w:rsid w:val="005E2C67"/>
    <w:rsid w:val="005E37C3"/>
    <w:rsid w:val="005F0D21"/>
    <w:rsid w:val="006037D1"/>
    <w:rsid w:val="00604E23"/>
    <w:rsid w:val="0060550C"/>
    <w:rsid w:val="00606429"/>
    <w:rsid w:val="00606C14"/>
    <w:rsid w:val="006104E1"/>
    <w:rsid w:val="00610C5A"/>
    <w:rsid w:val="006179B9"/>
    <w:rsid w:val="00621C41"/>
    <w:rsid w:val="00621D78"/>
    <w:rsid w:val="00621DDD"/>
    <w:rsid w:val="00622682"/>
    <w:rsid w:val="006233CA"/>
    <w:rsid w:val="00623432"/>
    <w:rsid w:val="00623BCD"/>
    <w:rsid w:val="00624178"/>
    <w:rsid w:val="006310EC"/>
    <w:rsid w:val="00633279"/>
    <w:rsid w:val="00636C75"/>
    <w:rsid w:val="00641552"/>
    <w:rsid w:val="00644185"/>
    <w:rsid w:val="00645D6C"/>
    <w:rsid w:val="00653FFA"/>
    <w:rsid w:val="00654F88"/>
    <w:rsid w:val="00655EAF"/>
    <w:rsid w:val="00662EB2"/>
    <w:rsid w:val="006643B1"/>
    <w:rsid w:val="00664504"/>
    <w:rsid w:val="0067519B"/>
    <w:rsid w:val="0068202A"/>
    <w:rsid w:val="0068483C"/>
    <w:rsid w:val="00685F9B"/>
    <w:rsid w:val="00692776"/>
    <w:rsid w:val="006A164F"/>
    <w:rsid w:val="006A4132"/>
    <w:rsid w:val="006A4727"/>
    <w:rsid w:val="006A5DC8"/>
    <w:rsid w:val="006A5FE4"/>
    <w:rsid w:val="006B2E64"/>
    <w:rsid w:val="006C01D8"/>
    <w:rsid w:val="006C24AF"/>
    <w:rsid w:val="006C55D3"/>
    <w:rsid w:val="006D0BA7"/>
    <w:rsid w:val="006D52B0"/>
    <w:rsid w:val="006E1DC5"/>
    <w:rsid w:val="006E382B"/>
    <w:rsid w:val="006E710D"/>
    <w:rsid w:val="006F19CF"/>
    <w:rsid w:val="006F4D77"/>
    <w:rsid w:val="006F7E5C"/>
    <w:rsid w:val="00703709"/>
    <w:rsid w:val="00711C90"/>
    <w:rsid w:val="00712726"/>
    <w:rsid w:val="0072034D"/>
    <w:rsid w:val="00722D36"/>
    <w:rsid w:val="00725229"/>
    <w:rsid w:val="00725976"/>
    <w:rsid w:val="00725AF1"/>
    <w:rsid w:val="00726FA9"/>
    <w:rsid w:val="00730357"/>
    <w:rsid w:val="00731EC2"/>
    <w:rsid w:val="00734D50"/>
    <w:rsid w:val="00736C1B"/>
    <w:rsid w:val="00737352"/>
    <w:rsid w:val="0073739C"/>
    <w:rsid w:val="00740BDC"/>
    <w:rsid w:val="00742FC7"/>
    <w:rsid w:val="007442AA"/>
    <w:rsid w:val="00745A14"/>
    <w:rsid w:val="00752DF6"/>
    <w:rsid w:val="00753A3A"/>
    <w:rsid w:val="007553D1"/>
    <w:rsid w:val="0075796E"/>
    <w:rsid w:val="00757E2B"/>
    <w:rsid w:val="007603AA"/>
    <w:rsid w:val="00763B96"/>
    <w:rsid w:val="00783EEA"/>
    <w:rsid w:val="00792CD5"/>
    <w:rsid w:val="00793529"/>
    <w:rsid w:val="007936B7"/>
    <w:rsid w:val="007A1B4F"/>
    <w:rsid w:val="007A4553"/>
    <w:rsid w:val="007B154D"/>
    <w:rsid w:val="007B24F4"/>
    <w:rsid w:val="007B40A5"/>
    <w:rsid w:val="007C24CF"/>
    <w:rsid w:val="007C5C83"/>
    <w:rsid w:val="007C7E60"/>
    <w:rsid w:val="007C7F3E"/>
    <w:rsid w:val="007D63C2"/>
    <w:rsid w:val="007D6D2D"/>
    <w:rsid w:val="007D6DC7"/>
    <w:rsid w:val="007D754E"/>
    <w:rsid w:val="007E4EFE"/>
    <w:rsid w:val="007E6172"/>
    <w:rsid w:val="007E793C"/>
    <w:rsid w:val="007F69E9"/>
    <w:rsid w:val="007F7C8A"/>
    <w:rsid w:val="00802027"/>
    <w:rsid w:val="00810CDB"/>
    <w:rsid w:val="008118ED"/>
    <w:rsid w:val="00816A17"/>
    <w:rsid w:val="00823C50"/>
    <w:rsid w:val="008255EA"/>
    <w:rsid w:val="00826CFA"/>
    <w:rsid w:val="00830354"/>
    <w:rsid w:val="0083677C"/>
    <w:rsid w:val="00837BDB"/>
    <w:rsid w:val="00842F77"/>
    <w:rsid w:val="0084393B"/>
    <w:rsid w:val="00844F18"/>
    <w:rsid w:val="00853E6D"/>
    <w:rsid w:val="008639E0"/>
    <w:rsid w:val="00870032"/>
    <w:rsid w:val="00875E1C"/>
    <w:rsid w:val="0088041E"/>
    <w:rsid w:val="00883B6F"/>
    <w:rsid w:val="00883F7E"/>
    <w:rsid w:val="00887EC8"/>
    <w:rsid w:val="008949A5"/>
    <w:rsid w:val="00897A51"/>
    <w:rsid w:val="008A42A0"/>
    <w:rsid w:val="008B32FB"/>
    <w:rsid w:val="008B4B14"/>
    <w:rsid w:val="008B7A2D"/>
    <w:rsid w:val="008C1BA5"/>
    <w:rsid w:val="008C4EA0"/>
    <w:rsid w:val="008C597F"/>
    <w:rsid w:val="008D1829"/>
    <w:rsid w:val="008D4F4D"/>
    <w:rsid w:val="008D5A18"/>
    <w:rsid w:val="008D6053"/>
    <w:rsid w:val="008D6E70"/>
    <w:rsid w:val="008D774A"/>
    <w:rsid w:val="008E08AD"/>
    <w:rsid w:val="008E690D"/>
    <w:rsid w:val="008E7B3A"/>
    <w:rsid w:val="008F27FE"/>
    <w:rsid w:val="009046B6"/>
    <w:rsid w:val="009073E5"/>
    <w:rsid w:val="00910268"/>
    <w:rsid w:val="00916161"/>
    <w:rsid w:val="00920118"/>
    <w:rsid w:val="00922030"/>
    <w:rsid w:val="0092294F"/>
    <w:rsid w:val="0093006C"/>
    <w:rsid w:val="00934727"/>
    <w:rsid w:val="00936B2E"/>
    <w:rsid w:val="009373F9"/>
    <w:rsid w:val="00940C3D"/>
    <w:rsid w:val="00942157"/>
    <w:rsid w:val="009433B9"/>
    <w:rsid w:val="0094599D"/>
    <w:rsid w:val="00946F96"/>
    <w:rsid w:val="00950FAC"/>
    <w:rsid w:val="00951E00"/>
    <w:rsid w:val="00953D35"/>
    <w:rsid w:val="00953E9B"/>
    <w:rsid w:val="00962971"/>
    <w:rsid w:val="00965DAE"/>
    <w:rsid w:val="00977A4D"/>
    <w:rsid w:val="009855AC"/>
    <w:rsid w:val="00995CEA"/>
    <w:rsid w:val="009A11AB"/>
    <w:rsid w:val="009A280E"/>
    <w:rsid w:val="009A29C9"/>
    <w:rsid w:val="009C275B"/>
    <w:rsid w:val="009C336B"/>
    <w:rsid w:val="009D1044"/>
    <w:rsid w:val="009D37FD"/>
    <w:rsid w:val="009D4C07"/>
    <w:rsid w:val="009D553D"/>
    <w:rsid w:val="009D597C"/>
    <w:rsid w:val="009F13E5"/>
    <w:rsid w:val="009F3C23"/>
    <w:rsid w:val="00A01E4C"/>
    <w:rsid w:val="00A053D9"/>
    <w:rsid w:val="00A1381D"/>
    <w:rsid w:val="00A1780D"/>
    <w:rsid w:val="00A17E0C"/>
    <w:rsid w:val="00A23362"/>
    <w:rsid w:val="00A23FDD"/>
    <w:rsid w:val="00A25B3C"/>
    <w:rsid w:val="00A26FA9"/>
    <w:rsid w:val="00A27A9B"/>
    <w:rsid w:val="00A31328"/>
    <w:rsid w:val="00A33BA8"/>
    <w:rsid w:val="00A3777D"/>
    <w:rsid w:val="00A43D25"/>
    <w:rsid w:val="00A509E1"/>
    <w:rsid w:val="00A534EA"/>
    <w:rsid w:val="00A6293B"/>
    <w:rsid w:val="00A6338B"/>
    <w:rsid w:val="00A65493"/>
    <w:rsid w:val="00A66497"/>
    <w:rsid w:val="00A66700"/>
    <w:rsid w:val="00A75A8C"/>
    <w:rsid w:val="00A824C7"/>
    <w:rsid w:val="00A82F90"/>
    <w:rsid w:val="00A832EB"/>
    <w:rsid w:val="00A849A8"/>
    <w:rsid w:val="00A93310"/>
    <w:rsid w:val="00A95031"/>
    <w:rsid w:val="00AA1577"/>
    <w:rsid w:val="00AA5E2C"/>
    <w:rsid w:val="00AB4351"/>
    <w:rsid w:val="00AC0A5E"/>
    <w:rsid w:val="00AC1B46"/>
    <w:rsid w:val="00AC2978"/>
    <w:rsid w:val="00AD1B66"/>
    <w:rsid w:val="00AD3CDF"/>
    <w:rsid w:val="00AD63DB"/>
    <w:rsid w:val="00AD6AF6"/>
    <w:rsid w:val="00AD72DC"/>
    <w:rsid w:val="00AD7AD5"/>
    <w:rsid w:val="00AE022B"/>
    <w:rsid w:val="00AE06A7"/>
    <w:rsid w:val="00AE0A33"/>
    <w:rsid w:val="00AE4754"/>
    <w:rsid w:val="00AF6545"/>
    <w:rsid w:val="00B0082F"/>
    <w:rsid w:val="00B01C83"/>
    <w:rsid w:val="00B02F5E"/>
    <w:rsid w:val="00B03414"/>
    <w:rsid w:val="00B03F1E"/>
    <w:rsid w:val="00B04B28"/>
    <w:rsid w:val="00B07448"/>
    <w:rsid w:val="00B14BF5"/>
    <w:rsid w:val="00B20119"/>
    <w:rsid w:val="00B2206A"/>
    <w:rsid w:val="00B2368C"/>
    <w:rsid w:val="00B30088"/>
    <w:rsid w:val="00B3273C"/>
    <w:rsid w:val="00B34934"/>
    <w:rsid w:val="00B41DC2"/>
    <w:rsid w:val="00B42EF0"/>
    <w:rsid w:val="00B44440"/>
    <w:rsid w:val="00B525FB"/>
    <w:rsid w:val="00B55A96"/>
    <w:rsid w:val="00B638B4"/>
    <w:rsid w:val="00B774BD"/>
    <w:rsid w:val="00B821E5"/>
    <w:rsid w:val="00B83F0D"/>
    <w:rsid w:val="00B9418C"/>
    <w:rsid w:val="00B94C42"/>
    <w:rsid w:val="00B973E7"/>
    <w:rsid w:val="00BB6A53"/>
    <w:rsid w:val="00BC5619"/>
    <w:rsid w:val="00BC5E00"/>
    <w:rsid w:val="00BD23A8"/>
    <w:rsid w:val="00BD3EA3"/>
    <w:rsid w:val="00BD4C23"/>
    <w:rsid w:val="00BE1BFF"/>
    <w:rsid w:val="00BF1FA0"/>
    <w:rsid w:val="00BF2473"/>
    <w:rsid w:val="00C01E78"/>
    <w:rsid w:val="00C03BAB"/>
    <w:rsid w:val="00C156A2"/>
    <w:rsid w:val="00C15944"/>
    <w:rsid w:val="00C165DE"/>
    <w:rsid w:val="00C17F61"/>
    <w:rsid w:val="00C241CD"/>
    <w:rsid w:val="00C3115D"/>
    <w:rsid w:val="00C345E4"/>
    <w:rsid w:val="00C35A40"/>
    <w:rsid w:val="00C36EFC"/>
    <w:rsid w:val="00C36FFA"/>
    <w:rsid w:val="00C409A2"/>
    <w:rsid w:val="00C5557B"/>
    <w:rsid w:val="00C65A51"/>
    <w:rsid w:val="00C71D4E"/>
    <w:rsid w:val="00C75005"/>
    <w:rsid w:val="00C77582"/>
    <w:rsid w:val="00C77882"/>
    <w:rsid w:val="00C81ED0"/>
    <w:rsid w:val="00C8753D"/>
    <w:rsid w:val="00C911F2"/>
    <w:rsid w:val="00C914F6"/>
    <w:rsid w:val="00C93E18"/>
    <w:rsid w:val="00C96755"/>
    <w:rsid w:val="00CA43A2"/>
    <w:rsid w:val="00CB158D"/>
    <w:rsid w:val="00CB615C"/>
    <w:rsid w:val="00CB6205"/>
    <w:rsid w:val="00CC2563"/>
    <w:rsid w:val="00CC3D23"/>
    <w:rsid w:val="00CC3F8D"/>
    <w:rsid w:val="00CC7A25"/>
    <w:rsid w:val="00CD5213"/>
    <w:rsid w:val="00CD610C"/>
    <w:rsid w:val="00CD680D"/>
    <w:rsid w:val="00CE04F5"/>
    <w:rsid w:val="00CE1353"/>
    <w:rsid w:val="00CE2074"/>
    <w:rsid w:val="00CE3119"/>
    <w:rsid w:val="00CE3DEE"/>
    <w:rsid w:val="00CF2727"/>
    <w:rsid w:val="00CF3511"/>
    <w:rsid w:val="00CF36FC"/>
    <w:rsid w:val="00CF527E"/>
    <w:rsid w:val="00D00477"/>
    <w:rsid w:val="00D0100B"/>
    <w:rsid w:val="00D0477D"/>
    <w:rsid w:val="00D0547D"/>
    <w:rsid w:val="00D1211B"/>
    <w:rsid w:val="00D13441"/>
    <w:rsid w:val="00D14FB6"/>
    <w:rsid w:val="00D1639F"/>
    <w:rsid w:val="00D202C9"/>
    <w:rsid w:val="00D26B6E"/>
    <w:rsid w:val="00D26B9C"/>
    <w:rsid w:val="00D31379"/>
    <w:rsid w:val="00D3363C"/>
    <w:rsid w:val="00D34164"/>
    <w:rsid w:val="00D35F35"/>
    <w:rsid w:val="00D42311"/>
    <w:rsid w:val="00D467C6"/>
    <w:rsid w:val="00D47FCA"/>
    <w:rsid w:val="00D51F45"/>
    <w:rsid w:val="00D52302"/>
    <w:rsid w:val="00D53EA1"/>
    <w:rsid w:val="00D54FB9"/>
    <w:rsid w:val="00D56098"/>
    <w:rsid w:val="00D563B7"/>
    <w:rsid w:val="00D5641B"/>
    <w:rsid w:val="00D578BD"/>
    <w:rsid w:val="00D7288A"/>
    <w:rsid w:val="00D74C02"/>
    <w:rsid w:val="00D76014"/>
    <w:rsid w:val="00D83AB1"/>
    <w:rsid w:val="00D8471B"/>
    <w:rsid w:val="00D86125"/>
    <w:rsid w:val="00D92A93"/>
    <w:rsid w:val="00D92F11"/>
    <w:rsid w:val="00D96379"/>
    <w:rsid w:val="00DA31E1"/>
    <w:rsid w:val="00DA5D8D"/>
    <w:rsid w:val="00DA7631"/>
    <w:rsid w:val="00DA7AD8"/>
    <w:rsid w:val="00DB1A6B"/>
    <w:rsid w:val="00DB44DA"/>
    <w:rsid w:val="00DC773E"/>
    <w:rsid w:val="00DD2606"/>
    <w:rsid w:val="00DD3206"/>
    <w:rsid w:val="00DD36C5"/>
    <w:rsid w:val="00DD3DDA"/>
    <w:rsid w:val="00DE2AA1"/>
    <w:rsid w:val="00DE527C"/>
    <w:rsid w:val="00DF0A2F"/>
    <w:rsid w:val="00DF48A9"/>
    <w:rsid w:val="00DF5001"/>
    <w:rsid w:val="00E01D53"/>
    <w:rsid w:val="00E06118"/>
    <w:rsid w:val="00E15809"/>
    <w:rsid w:val="00E20308"/>
    <w:rsid w:val="00E20F68"/>
    <w:rsid w:val="00E212D1"/>
    <w:rsid w:val="00E247D9"/>
    <w:rsid w:val="00E25CDC"/>
    <w:rsid w:val="00E26016"/>
    <w:rsid w:val="00E31844"/>
    <w:rsid w:val="00E3510E"/>
    <w:rsid w:val="00E409BC"/>
    <w:rsid w:val="00E432C0"/>
    <w:rsid w:val="00E46972"/>
    <w:rsid w:val="00E52CD9"/>
    <w:rsid w:val="00E55230"/>
    <w:rsid w:val="00E64EEA"/>
    <w:rsid w:val="00E7404F"/>
    <w:rsid w:val="00EA107F"/>
    <w:rsid w:val="00EA205A"/>
    <w:rsid w:val="00EA59EE"/>
    <w:rsid w:val="00EB128B"/>
    <w:rsid w:val="00EC14D9"/>
    <w:rsid w:val="00EC2144"/>
    <w:rsid w:val="00EC265D"/>
    <w:rsid w:val="00EC56B8"/>
    <w:rsid w:val="00ED4947"/>
    <w:rsid w:val="00ED5B75"/>
    <w:rsid w:val="00EE1875"/>
    <w:rsid w:val="00EE2BBA"/>
    <w:rsid w:val="00EE2F04"/>
    <w:rsid w:val="00EE4B63"/>
    <w:rsid w:val="00EE5223"/>
    <w:rsid w:val="00EE6FAA"/>
    <w:rsid w:val="00EF0BA8"/>
    <w:rsid w:val="00EF1A5A"/>
    <w:rsid w:val="00F01068"/>
    <w:rsid w:val="00F02228"/>
    <w:rsid w:val="00F1092D"/>
    <w:rsid w:val="00F10E22"/>
    <w:rsid w:val="00F1352E"/>
    <w:rsid w:val="00F13762"/>
    <w:rsid w:val="00F15D8B"/>
    <w:rsid w:val="00F16AA4"/>
    <w:rsid w:val="00F20616"/>
    <w:rsid w:val="00F32317"/>
    <w:rsid w:val="00F32FD4"/>
    <w:rsid w:val="00F33901"/>
    <w:rsid w:val="00F349A3"/>
    <w:rsid w:val="00F4295A"/>
    <w:rsid w:val="00F5484F"/>
    <w:rsid w:val="00F6346F"/>
    <w:rsid w:val="00F6377F"/>
    <w:rsid w:val="00F72F68"/>
    <w:rsid w:val="00F75735"/>
    <w:rsid w:val="00F8470D"/>
    <w:rsid w:val="00F8649C"/>
    <w:rsid w:val="00F87099"/>
    <w:rsid w:val="00F90DF4"/>
    <w:rsid w:val="00F91FF4"/>
    <w:rsid w:val="00F92F86"/>
    <w:rsid w:val="00F94261"/>
    <w:rsid w:val="00FA291F"/>
    <w:rsid w:val="00FA2E32"/>
    <w:rsid w:val="00FA4370"/>
    <w:rsid w:val="00FA640E"/>
    <w:rsid w:val="00FA7C36"/>
    <w:rsid w:val="00FB329D"/>
    <w:rsid w:val="00FB4BF7"/>
    <w:rsid w:val="00FB5F1F"/>
    <w:rsid w:val="00FB6947"/>
    <w:rsid w:val="00FC1D16"/>
    <w:rsid w:val="00FD083A"/>
    <w:rsid w:val="00FD0A48"/>
    <w:rsid w:val="00FD44A6"/>
    <w:rsid w:val="00FD546B"/>
    <w:rsid w:val="00FD7D98"/>
    <w:rsid w:val="00FE169E"/>
    <w:rsid w:val="00FF146E"/>
    <w:rsid w:val="00FF3071"/>
    <w:rsid w:val="00FF7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E45E6"/>
  <w14:defaultImageDpi w14:val="32767"/>
  <w15:chartTrackingRefBased/>
  <w15:docId w15:val="{4B4EAC08-7369-2B40-9FF3-B5A904CF6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B128B"/>
    <w:rPr>
      <w:rFonts w:ascii="Times New Roman" w:eastAsia="Times New Roman" w:hAnsi="Times New Roman" w:cs="Times New Roman"/>
    </w:rPr>
  </w:style>
  <w:style w:type="paragraph" w:styleId="Heading1">
    <w:name w:val="heading 1"/>
    <w:basedOn w:val="Normal"/>
    <w:next w:val="Normal"/>
    <w:link w:val="Heading1Char"/>
    <w:uiPriority w:val="9"/>
    <w:qFormat/>
    <w:rsid w:val="00621DD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CF351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F351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SubHeader">
    <w:name w:val="AssignSubHeader"/>
    <w:basedOn w:val="Normal"/>
    <w:next w:val="Normal"/>
    <w:link w:val="AssignSubHeaderChar"/>
    <w:qFormat/>
    <w:rsid w:val="000F1B6A"/>
    <w:pPr>
      <w:spacing w:line="360" w:lineRule="auto"/>
    </w:pPr>
    <w:rPr>
      <w:rFonts w:ascii="Arial" w:eastAsiaTheme="minorHAnsi" w:hAnsi="Arial" w:cstheme="minorBidi"/>
      <w:b/>
      <w:sz w:val="28"/>
    </w:rPr>
  </w:style>
  <w:style w:type="character" w:customStyle="1" w:styleId="AssignSubHeaderChar">
    <w:name w:val="AssignSubHeader Char"/>
    <w:basedOn w:val="DefaultParagraphFont"/>
    <w:link w:val="AssignSubHeader"/>
    <w:rsid w:val="000F1B6A"/>
    <w:rPr>
      <w:rFonts w:ascii="Arial" w:hAnsi="Arial"/>
      <w:b/>
      <w:sz w:val="28"/>
    </w:rPr>
  </w:style>
  <w:style w:type="paragraph" w:styleId="Header">
    <w:name w:val="header"/>
    <w:basedOn w:val="Normal"/>
    <w:link w:val="HeaderChar"/>
    <w:uiPriority w:val="99"/>
    <w:unhideWhenUsed/>
    <w:rsid w:val="0042062A"/>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42062A"/>
  </w:style>
  <w:style w:type="paragraph" w:styleId="Footer">
    <w:name w:val="footer"/>
    <w:basedOn w:val="Normal"/>
    <w:link w:val="FooterChar"/>
    <w:uiPriority w:val="99"/>
    <w:unhideWhenUsed/>
    <w:rsid w:val="0042062A"/>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42062A"/>
  </w:style>
  <w:style w:type="paragraph" w:styleId="NormalWeb">
    <w:name w:val="Normal (Web)"/>
    <w:basedOn w:val="Normal"/>
    <w:uiPriority w:val="99"/>
    <w:unhideWhenUsed/>
    <w:rsid w:val="009A11AB"/>
    <w:pPr>
      <w:spacing w:before="100" w:beforeAutospacing="1" w:after="100" w:afterAutospacing="1"/>
    </w:pPr>
  </w:style>
  <w:style w:type="paragraph" w:customStyle="1" w:styleId="AssignBody">
    <w:name w:val="AssignBody"/>
    <w:basedOn w:val="Normal"/>
    <w:link w:val="AssignBodyChar"/>
    <w:qFormat/>
    <w:rsid w:val="0027331A"/>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27331A"/>
    <w:rPr>
      <w:rFonts w:ascii="Arial" w:hAnsi="Arial"/>
      <w:sz w:val="22"/>
      <w:szCs w:val="22"/>
    </w:rPr>
  </w:style>
  <w:style w:type="table" w:styleId="TableGrid">
    <w:name w:val="Table Grid"/>
    <w:basedOn w:val="TableNormal"/>
    <w:uiPriority w:val="39"/>
    <w:rsid w:val="0027331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21DD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21DDD"/>
    <w:rPr>
      <w:rFonts w:asciiTheme="minorHAnsi" w:eastAsiaTheme="minorHAnsi" w:hAnsiTheme="minorHAnsi" w:cstheme="minorBidi"/>
    </w:rPr>
  </w:style>
  <w:style w:type="character" w:styleId="Hyperlink">
    <w:name w:val="Hyperlink"/>
    <w:basedOn w:val="DefaultParagraphFont"/>
    <w:uiPriority w:val="99"/>
    <w:unhideWhenUsed/>
    <w:rsid w:val="00FF761C"/>
    <w:rPr>
      <w:color w:val="0563C1" w:themeColor="hyperlink"/>
      <w:u w:val="single"/>
    </w:rPr>
  </w:style>
  <w:style w:type="character" w:styleId="UnresolvedMention">
    <w:name w:val="Unresolved Mention"/>
    <w:basedOn w:val="DefaultParagraphFont"/>
    <w:uiPriority w:val="99"/>
    <w:rsid w:val="00FF761C"/>
    <w:rPr>
      <w:color w:val="605E5C"/>
      <w:shd w:val="clear" w:color="auto" w:fill="E1DFDD"/>
    </w:rPr>
  </w:style>
  <w:style w:type="character" w:styleId="FollowedHyperlink">
    <w:name w:val="FollowedHyperlink"/>
    <w:basedOn w:val="DefaultParagraphFont"/>
    <w:uiPriority w:val="99"/>
    <w:semiHidden/>
    <w:unhideWhenUsed/>
    <w:rsid w:val="00376340"/>
    <w:rPr>
      <w:color w:val="954F72" w:themeColor="followedHyperlink"/>
      <w:u w:val="single"/>
    </w:rPr>
  </w:style>
  <w:style w:type="character" w:customStyle="1" w:styleId="Heading2Char">
    <w:name w:val="Heading 2 Char"/>
    <w:basedOn w:val="DefaultParagraphFont"/>
    <w:link w:val="Heading2"/>
    <w:uiPriority w:val="9"/>
    <w:rsid w:val="00CF351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F3511"/>
    <w:rPr>
      <w:rFonts w:asciiTheme="majorHAnsi" w:eastAsiaTheme="majorEastAsia" w:hAnsiTheme="majorHAnsi" w:cstheme="majorBidi"/>
      <w:color w:val="1F3763" w:themeColor="accent1" w:themeShade="7F"/>
    </w:rPr>
  </w:style>
  <w:style w:type="paragraph" w:customStyle="1" w:styleId="Body">
    <w:name w:val="Body"/>
    <w:rsid w:val="00CF3511"/>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14:textOutline w14:w="0" w14:cap="flat" w14:cmpd="sng" w14:algn="ctr">
        <w14:noFill/>
        <w14:prstDash w14:val="solid"/>
        <w14:bevel/>
      </w14:textOutline>
    </w:rPr>
  </w:style>
  <w:style w:type="character" w:customStyle="1" w:styleId="apple-converted-space">
    <w:name w:val="apple-converted-space"/>
    <w:basedOn w:val="DefaultParagraphFont"/>
    <w:rsid w:val="00CF3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395">
      <w:bodyDiv w:val="1"/>
      <w:marLeft w:val="0"/>
      <w:marRight w:val="0"/>
      <w:marTop w:val="0"/>
      <w:marBottom w:val="0"/>
      <w:divBdr>
        <w:top w:val="none" w:sz="0" w:space="0" w:color="auto"/>
        <w:left w:val="none" w:sz="0" w:space="0" w:color="auto"/>
        <w:bottom w:val="none" w:sz="0" w:space="0" w:color="auto"/>
        <w:right w:val="none" w:sz="0" w:space="0" w:color="auto"/>
      </w:divBdr>
    </w:div>
    <w:div w:id="4938301">
      <w:bodyDiv w:val="1"/>
      <w:marLeft w:val="0"/>
      <w:marRight w:val="0"/>
      <w:marTop w:val="0"/>
      <w:marBottom w:val="0"/>
      <w:divBdr>
        <w:top w:val="none" w:sz="0" w:space="0" w:color="auto"/>
        <w:left w:val="none" w:sz="0" w:space="0" w:color="auto"/>
        <w:bottom w:val="none" w:sz="0" w:space="0" w:color="auto"/>
        <w:right w:val="none" w:sz="0" w:space="0" w:color="auto"/>
      </w:divBdr>
    </w:div>
    <w:div w:id="5835340">
      <w:bodyDiv w:val="1"/>
      <w:marLeft w:val="0"/>
      <w:marRight w:val="0"/>
      <w:marTop w:val="0"/>
      <w:marBottom w:val="0"/>
      <w:divBdr>
        <w:top w:val="none" w:sz="0" w:space="0" w:color="auto"/>
        <w:left w:val="none" w:sz="0" w:space="0" w:color="auto"/>
        <w:bottom w:val="none" w:sz="0" w:space="0" w:color="auto"/>
        <w:right w:val="none" w:sz="0" w:space="0" w:color="auto"/>
      </w:divBdr>
    </w:div>
    <w:div w:id="10382115">
      <w:bodyDiv w:val="1"/>
      <w:marLeft w:val="0"/>
      <w:marRight w:val="0"/>
      <w:marTop w:val="0"/>
      <w:marBottom w:val="0"/>
      <w:divBdr>
        <w:top w:val="none" w:sz="0" w:space="0" w:color="auto"/>
        <w:left w:val="none" w:sz="0" w:space="0" w:color="auto"/>
        <w:bottom w:val="none" w:sz="0" w:space="0" w:color="auto"/>
        <w:right w:val="none" w:sz="0" w:space="0" w:color="auto"/>
      </w:divBdr>
    </w:div>
    <w:div w:id="12000090">
      <w:bodyDiv w:val="1"/>
      <w:marLeft w:val="0"/>
      <w:marRight w:val="0"/>
      <w:marTop w:val="0"/>
      <w:marBottom w:val="0"/>
      <w:divBdr>
        <w:top w:val="none" w:sz="0" w:space="0" w:color="auto"/>
        <w:left w:val="none" w:sz="0" w:space="0" w:color="auto"/>
        <w:bottom w:val="none" w:sz="0" w:space="0" w:color="auto"/>
        <w:right w:val="none" w:sz="0" w:space="0" w:color="auto"/>
      </w:divBdr>
    </w:div>
    <w:div w:id="12004855">
      <w:bodyDiv w:val="1"/>
      <w:marLeft w:val="0"/>
      <w:marRight w:val="0"/>
      <w:marTop w:val="0"/>
      <w:marBottom w:val="0"/>
      <w:divBdr>
        <w:top w:val="none" w:sz="0" w:space="0" w:color="auto"/>
        <w:left w:val="none" w:sz="0" w:space="0" w:color="auto"/>
        <w:bottom w:val="none" w:sz="0" w:space="0" w:color="auto"/>
        <w:right w:val="none" w:sz="0" w:space="0" w:color="auto"/>
      </w:divBdr>
    </w:div>
    <w:div w:id="16393878">
      <w:bodyDiv w:val="1"/>
      <w:marLeft w:val="0"/>
      <w:marRight w:val="0"/>
      <w:marTop w:val="0"/>
      <w:marBottom w:val="0"/>
      <w:divBdr>
        <w:top w:val="none" w:sz="0" w:space="0" w:color="auto"/>
        <w:left w:val="none" w:sz="0" w:space="0" w:color="auto"/>
        <w:bottom w:val="none" w:sz="0" w:space="0" w:color="auto"/>
        <w:right w:val="none" w:sz="0" w:space="0" w:color="auto"/>
      </w:divBdr>
    </w:div>
    <w:div w:id="17775103">
      <w:bodyDiv w:val="1"/>
      <w:marLeft w:val="0"/>
      <w:marRight w:val="0"/>
      <w:marTop w:val="0"/>
      <w:marBottom w:val="0"/>
      <w:divBdr>
        <w:top w:val="none" w:sz="0" w:space="0" w:color="auto"/>
        <w:left w:val="none" w:sz="0" w:space="0" w:color="auto"/>
        <w:bottom w:val="none" w:sz="0" w:space="0" w:color="auto"/>
        <w:right w:val="none" w:sz="0" w:space="0" w:color="auto"/>
      </w:divBdr>
    </w:div>
    <w:div w:id="18315262">
      <w:bodyDiv w:val="1"/>
      <w:marLeft w:val="0"/>
      <w:marRight w:val="0"/>
      <w:marTop w:val="0"/>
      <w:marBottom w:val="0"/>
      <w:divBdr>
        <w:top w:val="none" w:sz="0" w:space="0" w:color="auto"/>
        <w:left w:val="none" w:sz="0" w:space="0" w:color="auto"/>
        <w:bottom w:val="none" w:sz="0" w:space="0" w:color="auto"/>
        <w:right w:val="none" w:sz="0" w:space="0" w:color="auto"/>
      </w:divBdr>
    </w:div>
    <w:div w:id="23331163">
      <w:bodyDiv w:val="1"/>
      <w:marLeft w:val="0"/>
      <w:marRight w:val="0"/>
      <w:marTop w:val="0"/>
      <w:marBottom w:val="0"/>
      <w:divBdr>
        <w:top w:val="none" w:sz="0" w:space="0" w:color="auto"/>
        <w:left w:val="none" w:sz="0" w:space="0" w:color="auto"/>
        <w:bottom w:val="none" w:sz="0" w:space="0" w:color="auto"/>
        <w:right w:val="none" w:sz="0" w:space="0" w:color="auto"/>
      </w:divBdr>
    </w:div>
    <w:div w:id="27217928">
      <w:bodyDiv w:val="1"/>
      <w:marLeft w:val="0"/>
      <w:marRight w:val="0"/>
      <w:marTop w:val="0"/>
      <w:marBottom w:val="0"/>
      <w:divBdr>
        <w:top w:val="none" w:sz="0" w:space="0" w:color="auto"/>
        <w:left w:val="none" w:sz="0" w:space="0" w:color="auto"/>
        <w:bottom w:val="none" w:sz="0" w:space="0" w:color="auto"/>
        <w:right w:val="none" w:sz="0" w:space="0" w:color="auto"/>
      </w:divBdr>
    </w:div>
    <w:div w:id="28574468">
      <w:bodyDiv w:val="1"/>
      <w:marLeft w:val="0"/>
      <w:marRight w:val="0"/>
      <w:marTop w:val="0"/>
      <w:marBottom w:val="0"/>
      <w:divBdr>
        <w:top w:val="none" w:sz="0" w:space="0" w:color="auto"/>
        <w:left w:val="none" w:sz="0" w:space="0" w:color="auto"/>
        <w:bottom w:val="none" w:sz="0" w:space="0" w:color="auto"/>
        <w:right w:val="none" w:sz="0" w:space="0" w:color="auto"/>
      </w:divBdr>
    </w:div>
    <w:div w:id="30033504">
      <w:bodyDiv w:val="1"/>
      <w:marLeft w:val="0"/>
      <w:marRight w:val="0"/>
      <w:marTop w:val="0"/>
      <w:marBottom w:val="0"/>
      <w:divBdr>
        <w:top w:val="none" w:sz="0" w:space="0" w:color="auto"/>
        <w:left w:val="none" w:sz="0" w:space="0" w:color="auto"/>
        <w:bottom w:val="none" w:sz="0" w:space="0" w:color="auto"/>
        <w:right w:val="none" w:sz="0" w:space="0" w:color="auto"/>
      </w:divBdr>
    </w:div>
    <w:div w:id="31075586">
      <w:bodyDiv w:val="1"/>
      <w:marLeft w:val="0"/>
      <w:marRight w:val="0"/>
      <w:marTop w:val="0"/>
      <w:marBottom w:val="0"/>
      <w:divBdr>
        <w:top w:val="none" w:sz="0" w:space="0" w:color="auto"/>
        <w:left w:val="none" w:sz="0" w:space="0" w:color="auto"/>
        <w:bottom w:val="none" w:sz="0" w:space="0" w:color="auto"/>
        <w:right w:val="none" w:sz="0" w:space="0" w:color="auto"/>
      </w:divBdr>
    </w:div>
    <w:div w:id="35128853">
      <w:bodyDiv w:val="1"/>
      <w:marLeft w:val="0"/>
      <w:marRight w:val="0"/>
      <w:marTop w:val="0"/>
      <w:marBottom w:val="0"/>
      <w:divBdr>
        <w:top w:val="none" w:sz="0" w:space="0" w:color="auto"/>
        <w:left w:val="none" w:sz="0" w:space="0" w:color="auto"/>
        <w:bottom w:val="none" w:sz="0" w:space="0" w:color="auto"/>
        <w:right w:val="none" w:sz="0" w:space="0" w:color="auto"/>
      </w:divBdr>
    </w:div>
    <w:div w:id="40402937">
      <w:bodyDiv w:val="1"/>
      <w:marLeft w:val="0"/>
      <w:marRight w:val="0"/>
      <w:marTop w:val="0"/>
      <w:marBottom w:val="0"/>
      <w:divBdr>
        <w:top w:val="none" w:sz="0" w:space="0" w:color="auto"/>
        <w:left w:val="none" w:sz="0" w:space="0" w:color="auto"/>
        <w:bottom w:val="none" w:sz="0" w:space="0" w:color="auto"/>
        <w:right w:val="none" w:sz="0" w:space="0" w:color="auto"/>
      </w:divBdr>
    </w:div>
    <w:div w:id="47151386">
      <w:bodyDiv w:val="1"/>
      <w:marLeft w:val="0"/>
      <w:marRight w:val="0"/>
      <w:marTop w:val="0"/>
      <w:marBottom w:val="0"/>
      <w:divBdr>
        <w:top w:val="none" w:sz="0" w:space="0" w:color="auto"/>
        <w:left w:val="none" w:sz="0" w:space="0" w:color="auto"/>
        <w:bottom w:val="none" w:sz="0" w:space="0" w:color="auto"/>
        <w:right w:val="none" w:sz="0" w:space="0" w:color="auto"/>
      </w:divBdr>
    </w:div>
    <w:div w:id="50816163">
      <w:bodyDiv w:val="1"/>
      <w:marLeft w:val="0"/>
      <w:marRight w:val="0"/>
      <w:marTop w:val="0"/>
      <w:marBottom w:val="0"/>
      <w:divBdr>
        <w:top w:val="none" w:sz="0" w:space="0" w:color="auto"/>
        <w:left w:val="none" w:sz="0" w:space="0" w:color="auto"/>
        <w:bottom w:val="none" w:sz="0" w:space="0" w:color="auto"/>
        <w:right w:val="none" w:sz="0" w:space="0" w:color="auto"/>
      </w:divBdr>
    </w:div>
    <w:div w:id="60836441">
      <w:bodyDiv w:val="1"/>
      <w:marLeft w:val="0"/>
      <w:marRight w:val="0"/>
      <w:marTop w:val="0"/>
      <w:marBottom w:val="0"/>
      <w:divBdr>
        <w:top w:val="none" w:sz="0" w:space="0" w:color="auto"/>
        <w:left w:val="none" w:sz="0" w:space="0" w:color="auto"/>
        <w:bottom w:val="none" w:sz="0" w:space="0" w:color="auto"/>
        <w:right w:val="none" w:sz="0" w:space="0" w:color="auto"/>
      </w:divBdr>
    </w:div>
    <w:div w:id="61220692">
      <w:bodyDiv w:val="1"/>
      <w:marLeft w:val="0"/>
      <w:marRight w:val="0"/>
      <w:marTop w:val="0"/>
      <w:marBottom w:val="0"/>
      <w:divBdr>
        <w:top w:val="none" w:sz="0" w:space="0" w:color="auto"/>
        <w:left w:val="none" w:sz="0" w:space="0" w:color="auto"/>
        <w:bottom w:val="none" w:sz="0" w:space="0" w:color="auto"/>
        <w:right w:val="none" w:sz="0" w:space="0" w:color="auto"/>
      </w:divBdr>
    </w:div>
    <w:div w:id="62527297">
      <w:bodyDiv w:val="1"/>
      <w:marLeft w:val="0"/>
      <w:marRight w:val="0"/>
      <w:marTop w:val="0"/>
      <w:marBottom w:val="0"/>
      <w:divBdr>
        <w:top w:val="none" w:sz="0" w:space="0" w:color="auto"/>
        <w:left w:val="none" w:sz="0" w:space="0" w:color="auto"/>
        <w:bottom w:val="none" w:sz="0" w:space="0" w:color="auto"/>
        <w:right w:val="none" w:sz="0" w:space="0" w:color="auto"/>
      </w:divBdr>
    </w:div>
    <w:div w:id="64374935">
      <w:bodyDiv w:val="1"/>
      <w:marLeft w:val="0"/>
      <w:marRight w:val="0"/>
      <w:marTop w:val="0"/>
      <w:marBottom w:val="0"/>
      <w:divBdr>
        <w:top w:val="none" w:sz="0" w:space="0" w:color="auto"/>
        <w:left w:val="none" w:sz="0" w:space="0" w:color="auto"/>
        <w:bottom w:val="none" w:sz="0" w:space="0" w:color="auto"/>
        <w:right w:val="none" w:sz="0" w:space="0" w:color="auto"/>
      </w:divBdr>
    </w:div>
    <w:div w:id="65882690">
      <w:bodyDiv w:val="1"/>
      <w:marLeft w:val="0"/>
      <w:marRight w:val="0"/>
      <w:marTop w:val="0"/>
      <w:marBottom w:val="0"/>
      <w:divBdr>
        <w:top w:val="none" w:sz="0" w:space="0" w:color="auto"/>
        <w:left w:val="none" w:sz="0" w:space="0" w:color="auto"/>
        <w:bottom w:val="none" w:sz="0" w:space="0" w:color="auto"/>
        <w:right w:val="none" w:sz="0" w:space="0" w:color="auto"/>
      </w:divBdr>
    </w:div>
    <w:div w:id="68575889">
      <w:bodyDiv w:val="1"/>
      <w:marLeft w:val="0"/>
      <w:marRight w:val="0"/>
      <w:marTop w:val="0"/>
      <w:marBottom w:val="0"/>
      <w:divBdr>
        <w:top w:val="none" w:sz="0" w:space="0" w:color="auto"/>
        <w:left w:val="none" w:sz="0" w:space="0" w:color="auto"/>
        <w:bottom w:val="none" w:sz="0" w:space="0" w:color="auto"/>
        <w:right w:val="none" w:sz="0" w:space="0" w:color="auto"/>
      </w:divBdr>
    </w:div>
    <w:div w:id="70126326">
      <w:bodyDiv w:val="1"/>
      <w:marLeft w:val="0"/>
      <w:marRight w:val="0"/>
      <w:marTop w:val="0"/>
      <w:marBottom w:val="0"/>
      <w:divBdr>
        <w:top w:val="none" w:sz="0" w:space="0" w:color="auto"/>
        <w:left w:val="none" w:sz="0" w:space="0" w:color="auto"/>
        <w:bottom w:val="none" w:sz="0" w:space="0" w:color="auto"/>
        <w:right w:val="none" w:sz="0" w:space="0" w:color="auto"/>
      </w:divBdr>
    </w:div>
    <w:div w:id="72438625">
      <w:bodyDiv w:val="1"/>
      <w:marLeft w:val="0"/>
      <w:marRight w:val="0"/>
      <w:marTop w:val="0"/>
      <w:marBottom w:val="0"/>
      <w:divBdr>
        <w:top w:val="none" w:sz="0" w:space="0" w:color="auto"/>
        <w:left w:val="none" w:sz="0" w:space="0" w:color="auto"/>
        <w:bottom w:val="none" w:sz="0" w:space="0" w:color="auto"/>
        <w:right w:val="none" w:sz="0" w:space="0" w:color="auto"/>
      </w:divBdr>
    </w:div>
    <w:div w:id="72824102">
      <w:bodyDiv w:val="1"/>
      <w:marLeft w:val="0"/>
      <w:marRight w:val="0"/>
      <w:marTop w:val="0"/>
      <w:marBottom w:val="0"/>
      <w:divBdr>
        <w:top w:val="none" w:sz="0" w:space="0" w:color="auto"/>
        <w:left w:val="none" w:sz="0" w:space="0" w:color="auto"/>
        <w:bottom w:val="none" w:sz="0" w:space="0" w:color="auto"/>
        <w:right w:val="none" w:sz="0" w:space="0" w:color="auto"/>
      </w:divBdr>
    </w:div>
    <w:div w:id="86270466">
      <w:bodyDiv w:val="1"/>
      <w:marLeft w:val="0"/>
      <w:marRight w:val="0"/>
      <w:marTop w:val="0"/>
      <w:marBottom w:val="0"/>
      <w:divBdr>
        <w:top w:val="none" w:sz="0" w:space="0" w:color="auto"/>
        <w:left w:val="none" w:sz="0" w:space="0" w:color="auto"/>
        <w:bottom w:val="none" w:sz="0" w:space="0" w:color="auto"/>
        <w:right w:val="none" w:sz="0" w:space="0" w:color="auto"/>
      </w:divBdr>
    </w:div>
    <w:div w:id="89934998">
      <w:bodyDiv w:val="1"/>
      <w:marLeft w:val="0"/>
      <w:marRight w:val="0"/>
      <w:marTop w:val="0"/>
      <w:marBottom w:val="0"/>
      <w:divBdr>
        <w:top w:val="none" w:sz="0" w:space="0" w:color="auto"/>
        <w:left w:val="none" w:sz="0" w:space="0" w:color="auto"/>
        <w:bottom w:val="none" w:sz="0" w:space="0" w:color="auto"/>
        <w:right w:val="none" w:sz="0" w:space="0" w:color="auto"/>
      </w:divBdr>
    </w:div>
    <w:div w:id="94524981">
      <w:bodyDiv w:val="1"/>
      <w:marLeft w:val="0"/>
      <w:marRight w:val="0"/>
      <w:marTop w:val="0"/>
      <w:marBottom w:val="0"/>
      <w:divBdr>
        <w:top w:val="none" w:sz="0" w:space="0" w:color="auto"/>
        <w:left w:val="none" w:sz="0" w:space="0" w:color="auto"/>
        <w:bottom w:val="none" w:sz="0" w:space="0" w:color="auto"/>
        <w:right w:val="none" w:sz="0" w:space="0" w:color="auto"/>
      </w:divBdr>
    </w:div>
    <w:div w:id="96096480">
      <w:bodyDiv w:val="1"/>
      <w:marLeft w:val="0"/>
      <w:marRight w:val="0"/>
      <w:marTop w:val="0"/>
      <w:marBottom w:val="0"/>
      <w:divBdr>
        <w:top w:val="none" w:sz="0" w:space="0" w:color="auto"/>
        <w:left w:val="none" w:sz="0" w:space="0" w:color="auto"/>
        <w:bottom w:val="none" w:sz="0" w:space="0" w:color="auto"/>
        <w:right w:val="none" w:sz="0" w:space="0" w:color="auto"/>
      </w:divBdr>
    </w:div>
    <w:div w:id="98336222">
      <w:bodyDiv w:val="1"/>
      <w:marLeft w:val="0"/>
      <w:marRight w:val="0"/>
      <w:marTop w:val="0"/>
      <w:marBottom w:val="0"/>
      <w:divBdr>
        <w:top w:val="none" w:sz="0" w:space="0" w:color="auto"/>
        <w:left w:val="none" w:sz="0" w:space="0" w:color="auto"/>
        <w:bottom w:val="none" w:sz="0" w:space="0" w:color="auto"/>
        <w:right w:val="none" w:sz="0" w:space="0" w:color="auto"/>
      </w:divBdr>
    </w:div>
    <w:div w:id="98524903">
      <w:bodyDiv w:val="1"/>
      <w:marLeft w:val="0"/>
      <w:marRight w:val="0"/>
      <w:marTop w:val="0"/>
      <w:marBottom w:val="0"/>
      <w:divBdr>
        <w:top w:val="none" w:sz="0" w:space="0" w:color="auto"/>
        <w:left w:val="none" w:sz="0" w:space="0" w:color="auto"/>
        <w:bottom w:val="none" w:sz="0" w:space="0" w:color="auto"/>
        <w:right w:val="none" w:sz="0" w:space="0" w:color="auto"/>
      </w:divBdr>
    </w:div>
    <w:div w:id="99183024">
      <w:bodyDiv w:val="1"/>
      <w:marLeft w:val="0"/>
      <w:marRight w:val="0"/>
      <w:marTop w:val="0"/>
      <w:marBottom w:val="0"/>
      <w:divBdr>
        <w:top w:val="none" w:sz="0" w:space="0" w:color="auto"/>
        <w:left w:val="none" w:sz="0" w:space="0" w:color="auto"/>
        <w:bottom w:val="none" w:sz="0" w:space="0" w:color="auto"/>
        <w:right w:val="none" w:sz="0" w:space="0" w:color="auto"/>
      </w:divBdr>
    </w:div>
    <w:div w:id="99230613">
      <w:bodyDiv w:val="1"/>
      <w:marLeft w:val="0"/>
      <w:marRight w:val="0"/>
      <w:marTop w:val="0"/>
      <w:marBottom w:val="0"/>
      <w:divBdr>
        <w:top w:val="none" w:sz="0" w:space="0" w:color="auto"/>
        <w:left w:val="none" w:sz="0" w:space="0" w:color="auto"/>
        <w:bottom w:val="none" w:sz="0" w:space="0" w:color="auto"/>
        <w:right w:val="none" w:sz="0" w:space="0" w:color="auto"/>
      </w:divBdr>
    </w:div>
    <w:div w:id="99498789">
      <w:bodyDiv w:val="1"/>
      <w:marLeft w:val="0"/>
      <w:marRight w:val="0"/>
      <w:marTop w:val="0"/>
      <w:marBottom w:val="0"/>
      <w:divBdr>
        <w:top w:val="none" w:sz="0" w:space="0" w:color="auto"/>
        <w:left w:val="none" w:sz="0" w:space="0" w:color="auto"/>
        <w:bottom w:val="none" w:sz="0" w:space="0" w:color="auto"/>
        <w:right w:val="none" w:sz="0" w:space="0" w:color="auto"/>
      </w:divBdr>
    </w:div>
    <w:div w:id="99881464">
      <w:bodyDiv w:val="1"/>
      <w:marLeft w:val="0"/>
      <w:marRight w:val="0"/>
      <w:marTop w:val="0"/>
      <w:marBottom w:val="0"/>
      <w:divBdr>
        <w:top w:val="none" w:sz="0" w:space="0" w:color="auto"/>
        <w:left w:val="none" w:sz="0" w:space="0" w:color="auto"/>
        <w:bottom w:val="none" w:sz="0" w:space="0" w:color="auto"/>
        <w:right w:val="none" w:sz="0" w:space="0" w:color="auto"/>
      </w:divBdr>
    </w:div>
    <w:div w:id="100145321">
      <w:bodyDiv w:val="1"/>
      <w:marLeft w:val="0"/>
      <w:marRight w:val="0"/>
      <w:marTop w:val="0"/>
      <w:marBottom w:val="0"/>
      <w:divBdr>
        <w:top w:val="none" w:sz="0" w:space="0" w:color="auto"/>
        <w:left w:val="none" w:sz="0" w:space="0" w:color="auto"/>
        <w:bottom w:val="none" w:sz="0" w:space="0" w:color="auto"/>
        <w:right w:val="none" w:sz="0" w:space="0" w:color="auto"/>
      </w:divBdr>
    </w:div>
    <w:div w:id="101071672">
      <w:bodyDiv w:val="1"/>
      <w:marLeft w:val="0"/>
      <w:marRight w:val="0"/>
      <w:marTop w:val="0"/>
      <w:marBottom w:val="0"/>
      <w:divBdr>
        <w:top w:val="none" w:sz="0" w:space="0" w:color="auto"/>
        <w:left w:val="none" w:sz="0" w:space="0" w:color="auto"/>
        <w:bottom w:val="none" w:sz="0" w:space="0" w:color="auto"/>
        <w:right w:val="none" w:sz="0" w:space="0" w:color="auto"/>
      </w:divBdr>
    </w:div>
    <w:div w:id="102498890">
      <w:bodyDiv w:val="1"/>
      <w:marLeft w:val="0"/>
      <w:marRight w:val="0"/>
      <w:marTop w:val="0"/>
      <w:marBottom w:val="0"/>
      <w:divBdr>
        <w:top w:val="none" w:sz="0" w:space="0" w:color="auto"/>
        <w:left w:val="none" w:sz="0" w:space="0" w:color="auto"/>
        <w:bottom w:val="none" w:sz="0" w:space="0" w:color="auto"/>
        <w:right w:val="none" w:sz="0" w:space="0" w:color="auto"/>
      </w:divBdr>
    </w:div>
    <w:div w:id="103112980">
      <w:bodyDiv w:val="1"/>
      <w:marLeft w:val="0"/>
      <w:marRight w:val="0"/>
      <w:marTop w:val="0"/>
      <w:marBottom w:val="0"/>
      <w:divBdr>
        <w:top w:val="none" w:sz="0" w:space="0" w:color="auto"/>
        <w:left w:val="none" w:sz="0" w:space="0" w:color="auto"/>
        <w:bottom w:val="none" w:sz="0" w:space="0" w:color="auto"/>
        <w:right w:val="none" w:sz="0" w:space="0" w:color="auto"/>
      </w:divBdr>
    </w:div>
    <w:div w:id="103114815">
      <w:bodyDiv w:val="1"/>
      <w:marLeft w:val="0"/>
      <w:marRight w:val="0"/>
      <w:marTop w:val="0"/>
      <w:marBottom w:val="0"/>
      <w:divBdr>
        <w:top w:val="none" w:sz="0" w:space="0" w:color="auto"/>
        <w:left w:val="none" w:sz="0" w:space="0" w:color="auto"/>
        <w:bottom w:val="none" w:sz="0" w:space="0" w:color="auto"/>
        <w:right w:val="none" w:sz="0" w:space="0" w:color="auto"/>
      </w:divBdr>
    </w:div>
    <w:div w:id="104661429">
      <w:bodyDiv w:val="1"/>
      <w:marLeft w:val="0"/>
      <w:marRight w:val="0"/>
      <w:marTop w:val="0"/>
      <w:marBottom w:val="0"/>
      <w:divBdr>
        <w:top w:val="none" w:sz="0" w:space="0" w:color="auto"/>
        <w:left w:val="none" w:sz="0" w:space="0" w:color="auto"/>
        <w:bottom w:val="none" w:sz="0" w:space="0" w:color="auto"/>
        <w:right w:val="none" w:sz="0" w:space="0" w:color="auto"/>
      </w:divBdr>
    </w:div>
    <w:div w:id="105121189">
      <w:bodyDiv w:val="1"/>
      <w:marLeft w:val="0"/>
      <w:marRight w:val="0"/>
      <w:marTop w:val="0"/>
      <w:marBottom w:val="0"/>
      <w:divBdr>
        <w:top w:val="none" w:sz="0" w:space="0" w:color="auto"/>
        <w:left w:val="none" w:sz="0" w:space="0" w:color="auto"/>
        <w:bottom w:val="none" w:sz="0" w:space="0" w:color="auto"/>
        <w:right w:val="none" w:sz="0" w:space="0" w:color="auto"/>
      </w:divBdr>
    </w:div>
    <w:div w:id="105200905">
      <w:bodyDiv w:val="1"/>
      <w:marLeft w:val="0"/>
      <w:marRight w:val="0"/>
      <w:marTop w:val="0"/>
      <w:marBottom w:val="0"/>
      <w:divBdr>
        <w:top w:val="none" w:sz="0" w:space="0" w:color="auto"/>
        <w:left w:val="none" w:sz="0" w:space="0" w:color="auto"/>
        <w:bottom w:val="none" w:sz="0" w:space="0" w:color="auto"/>
        <w:right w:val="none" w:sz="0" w:space="0" w:color="auto"/>
      </w:divBdr>
    </w:div>
    <w:div w:id="106778280">
      <w:bodyDiv w:val="1"/>
      <w:marLeft w:val="0"/>
      <w:marRight w:val="0"/>
      <w:marTop w:val="0"/>
      <w:marBottom w:val="0"/>
      <w:divBdr>
        <w:top w:val="none" w:sz="0" w:space="0" w:color="auto"/>
        <w:left w:val="none" w:sz="0" w:space="0" w:color="auto"/>
        <w:bottom w:val="none" w:sz="0" w:space="0" w:color="auto"/>
        <w:right w:val="none" w:sz="0" w:space="0" w:color="auto"/>
      </w:divBdr>
    </w:div>
    <w:div w:id="108279835">
      <w:bodyDiv w:val="1"/>
      <w:marLeft w:val="0"/>
      <w:marRight w:val="0"/>
      <w:marTop w:val="0"/>
      <w:marBottom w:val="0"/>
      <w:divBdr>
        <w:top w:val="none" w:sz="0" w:space="0" w:color="auto"/>
        <w:left w:val="none" w:sz="0" w:space="0" w:color="auto"/>
        <w:bottom w:val="none" w:sz="0" w:space="0" w:color="auto"/>
        <w:right w:val="none" w:sz="0" w:space="0" w:color="auto"/>
      </w:divBdr>
    </w:div>
    <w:div w:id="110519028">
      <w:bodyDiv w:val="1"/>
      <w:marLeft w:val="0"/>
      <w:marRight w:val="0"/>
      <w:marTop w:val="0"/>
      <w:marBottom w:val="0"/>
      <w:divBdr>
        <w:top w:val="none" w:sz="0" w:space="0" w:color="auto"/>
        <w:left w:val="none" w:sz="0" w:space="0" w:color="auto"/>
        <w:bottom w:val="none" w:sz="0" w:space="0" w:color="auto"/>
        <w:right w:val="none" w:sz="0" w:space="0" w:color="auto"/>
      </w:divBdr>
    </w:div>
    <w:div w:id="115685903">
      <w:bodyDiv w:val="1"/>
      <w:marLeft w:val="0"/>
      <w:marRight w:val="0"/>
      <w:marTop w:val="0"/>
      <w:marBottom w:val="0"/>
      <w:divBdr>
        <w:top w:val="none" w:sz="0" w:space="0" w:color="auto"/>
        <w:left w:val="none" w:sz="0" w:space="0" w:color="auto"/>
        <w:bottom w:val="none" w:sz="0" w:space="0" w:color="auto"/>
        <w:right w:val="none" w:sz="0" w:space="0" w:color="auto"/>
      </w:divBdr>
    </w:div>
    <w:div w:id="122819944">
      <w:bodyDiv w:val="1"/>
      <w:marLeft w:val="0"/>
      <w:marRight w:val="0"/>
      <w:marTop w:val="0"/>
      <w:marBottom w:val="0"/>
      <w:divBdr>
        <w:top w:val="none" w:sz="0" w:space="0" w:color="auto"/>
        <w:left w:val="none" w:sz="0" w:space="0" w:color="auto"/>
        <w:bottom w:val="none" w:sz="0" w:space="0" w:color="auto"/>
        <w:right w:val="none" w:sz="0" w:space="0" w:color="auto"/>
      </w:divBdr>
    </w:div>
    <w:div w:id="124390780">
      <w:bodyDiv w:val="1"/>
      <w:marLeft w:val="0"/>
      <w:marRight w:val="0"/>
      <w:marTop w:val="0"/>
      <w:marBottom w:val="0"/>
      <w:divBdr>
        <w:top w:val="none" w:sz="0" w:space="0" w:color="auto"/>
        <w:left w:val="none" w:sz="0" w:space="0" w:color="auto"/>
        <w:bottom w:val="none" w:sz="0" w:space="0" w:color="auto"/>
        <w:right w:val="none" w:sz="0" w:space="0" w:color="auto"/>
      </w:divBdr>
    </w:div>
    <w:div w:id="126556987">
      <w:bodyDiv w:val="1"/>
      <w:marLeft w:val="0"/>
      <w:marRight w:val="0"/>
      <w:marTop w:val="0"/>
      <w:marBottom w:val="0"/>
      <w:divBdr>
        <w:top w:val="none" w:sz="0" w:space="0" w:color="auto"/>
        <w:left w:val="none" w:sz="0" w:space="0" w:color="auto"/>
        <w:bottom w:val="none" w:sz="0" w:space="0" w:color="auto"/>
        <w:right w:val="none" w:sz="0" w:space="0" w:color="auto"/>
      </w:divBdr>
    </w:div>
    <w:div w:id="137888388">
      <w:bodyDiv w:val="1"/>
      <w:marLeft w:val="0"/>
      <w:marRight w:val="0"/>
      <w:marTop w:val="0"/>
      <w:marBottom w:val="0"/>
      <w:divBdr>
        <w:top w:val="none" w:sz="0" w:space="0" w:color="auto"/>
        <w:left w:val="none" w:sz="0" w:space="0" w:color="auto"/>
        <w:bottom w:val="none" w:sz="0" w:space="0" w:color="auto"/>
        <w:right w:val="none" w:sz="0" w:space="0" w:color="auto"/>
      </w:divBdr>
    </w:div>
    <w:div w:id="138496272">
      <w:bodyDiv w:val="1"/>
      <w:marLeft w:val="0"/>
      <w:marRight w:val="0"/>
      <w:marTop w:val="0"/>
      <w:marBottom w:val="0"/>
      <w:divBdr>
        <w:top w:val="none" w:sz="0" w:space="0" w:color="auto"/>
        <w:left w:val="none" w:sz="0" w:space="0" w:color="auto"/>
        <w:bottom w:val="none" w:sz="0" w:space="0" w:color="auto"/>
        <w:right w:val="none" w:sz="0" w:space="0" w:color="auto"/>
      </w:divBdr>
    </w:div>
    <w:div w:id="138689953">
      <w:bodyDiv w:val="1"/>
      <w:marLeft w:val="0"/>
      <w:marRight w:val="0"/>
      <w:marTop w:val="0"/>
      <w:marBottom w:val="0"/>
      <w:divBdr>
        <w:top w:val="none" w:sz="0" w:space="0" w:color="auto"/>
        <w:left w:val="none" w:sz="0" w:space="0" w:color="auto"/>
        <w:bottom w:val="none" w:sz="0" w:space="0" w:color="auto"/>
        <w:right w:val="none" w:sz="0" w:space="0" w:color="auto"/>
      </w:divBdr>
    </w:div>
    <w:div w:id="142238784">
      <w:bodyDiv w:val="1"/>
      <w:marLeft w:val="0"/>
      <w:marRight w:val="0"/>
      <w:marTop w:val="0"/>
      <w:marBottom w:val="0"/>
      <w:divBdr>
        <w:top w:val="none" w:sz="0" w:space="0" w:color="auto"/>
        <w:left w:val="none" w:sz="0" w:space="0" w:color="auto"/>
        <w:bottom w:val="none" w:sz="0" w:space="0" w:color="auto"/>
        <w:right w:val="none" w:sz="0" w:space="0" w:color="auto"/>
      </w:divBdr>
    </w:div>
    <w:div w:id="150605091">
      <w:bodyDiv w:val="1"/>
      <w:marLeft w:val="0"/>
      <w:marRight w:val="0"/>
      <w:marTop w:val="0"/>
      <w:marBottom w:val="0"/>
      <w:divBdr>
        <w:top w:val="none" w:sz="0" w:space="0" w:color="auto"/>
        <w:left w:val="none" w:sz="0" w:space="0" w:color="auto"/>
        <w:bottom w:val="none" w:sz="0" w:space="0" w:color="auto"/>
        <w:right w:val="none" w:sz="0" w:space="0" w:color="auto"/>
      </w:divBdr>
    </w:div>
    <w:div w:id="151064690">
      <w:bodyDiv w:val="1"/>
      <w:marLeft w:val="0"/>
      <w:marRight w:val="0"/>
      <w:marTop w:val="0"/>
      <w:marBottom w:val="0"/>
      <w:divBdr>
        <w:top w:val="none" w:sz="0" w:space="0" w:color="auto"/>
        <w:left w:val="none" w:sz="0" w:space="0" w:color="auto"/>
        <w:bottom w:val="none" w:sz="0" w:space="0" w:color="auto"/>
        <w:right w:val="none" w:sz="0" w:space="0" w:color="auto"/>
      </w:divBdr>
    </w:div>
    <w:div w:id="151725694">
      <w:bodyDiv w:val="1"/>
      <w:marLeft w:val="0"/>
      <w:marRight w:val="0"/>
      <w:marTop w:val="0"/>
      <w:marBottom w:val="0"/>
      <w:divBdr>
        <w:top w:val="none" w:sz="0" w:space="0" w:color="auto"/>
        <w:left w:val="none" w:sz="0" w:space="0" w:color="auto"/>
        <w:bottom w:val="none" w:sz="0" w:space="0" w:color="auto"/>
        <w:right w:val="none" w:sz="0" w:space="0" w:color="auto"/>
      </w:divBdr>
    </w:div>
    <w:div w:id="153570470">
      <w:bodyDiv w:val="1"/>
      <w:marLeft w:val="0"/>
      <w:marRight w:val="0"/>
      <w:marTop w:val="0"/>
      <w:marBottom w:val="0"/>
      <w:divBdr>
        <w:top w:val="none" w:sz="0" w:space="0" w:color="auto"/>
        <w:left w:val="none" w:sz="0" w:space="0" w:color="auto"/>
        <w:bottom w:val="none" w:sz="0" w:space="0" w:color="auto"/>
        <w:right w:val="none" w:sz="0" w:space="0" w:color="auto"/>
      </w:divBdr>
    </w:div>
    <w:div w:id="155846186">
      <w:bodyDiv w:val="1"/>
      <w:marLeft w:val="0"/>
      <w:marRight w:val="0"/>
      <w:marTop w:val="0"/>
      <w:marBottom w:val="0"/>
      <w:divBdr>
        <w:top w:val="none" w:sz="0" w:space="0" w:color="auto"/>
        <w:left w:val="none" w:sz="0" w:space="0" w:color="auto"/>
        <w:bottom w:val="none" w:sz="0" w:space="0" w:color="auto"/>
        <w:right w:val="none" w:sz="0" w:space="0" w:color="auto"/>
      </w:divBdr>
    </w:div>
    <w:div w:id="157500099">
      <w:bodyDiv w:val="1"/>
      <w:marLeft w:val="0"/>
      <w:marRight w:val="0"/>
      <w:marTop w:val="0"/>
      <w:marBottom w:val="0"/>
      <w:divBdr>
        <w:top w:val="none" w:sz="0" w:space="0" w:color="auto"/>
        <w:left w:val="none" w:sz="0" w:space="0" w:color="auto"/>
        <w:bottom w:val="none" w:sz="0" w:space="0" w:color="auto"/>
        <w:right w:val="none" w:sz="0" w:space="0" w:color="auto"/>
      </w:divBdr>
    </w:div>
    <w:div w:id="158084201">
      <w:bodyDiv w:val="1"/>
      <w:marLeft w:val="0"/>
      <w:marRight w:val="0"/>
      <w:marTop w:val="0"/>
      <w:marBottom w:val="0"/>
      <w:divBdr>
        <w:top w:val="none" w:sz="0" w:space="0" w:color="auto"/>
        <w:left w:val="none" w:sz="0" w:space="0" w:color="auto"/>
        <w:bottom w:val="none" w:sz="0" w:space="0" w:color="auto"/>
        <w:right w:val="none" w:sz="0" w:space="0" w:color="auto"/>
      </w:divBdr>
    </w:div>
    <w:div w:id="161941020">
      <w:bodyDiv w:val="1"/>
      <w:marLeft w:val="0"/>
      <w:marRight w:val="0"/>
      <w:marTop w:val="0"/>
      <w:marBottom w:val="0"/>
      <w:divBdr>
        <w:top w:val="none" w:sz="0" w:space="0" w:color="auto"/>
        <w:left w:val="none" w:sz="0" w:space="0" w:color="auto"/>
        <w:bottom w:val="none" w:sz="0" w:space="0" w:color="auto"/>
        <w:right w:val="none" w:sz="0" w:space="0" w:color="auto"/>
      </w:divBdr>
    </w:div>
    <w:div w:id="162016612">
      <w:bodyDiv w:val="1"/>
      <w:marLeft w:val="0"/>
      <w:marRight w:val="0"/>
      <w:marTop w:val="0"/>
      <w:marBottom w:val="0"/>
      <w:divBdr>
        <w:top w:val="none" w:sz="0" w:space="0" w:color="auto"/>
        <w:left w:val="none" w:sz="0" w:space="0" w:color="auto"/>
        <w:bottom w:val="none" w:sz="0" w:space="0" w:color="auto"/>
        <w:right w:val="none" w:sz="0" w:space="0" w:color="auto"/>
      </w:divBdr>
    </w:div>
    <w:div w:id="162858328">
      <w:bodyDiv w:val="1"/>
      <w:marLeft w:val="0"/>
      <w:marRight w:val="0"/>
      <w:marTop w:val="0"/>
      <w:marBottom w:val="0"/>
      <w:divBdr>
        <w:top w:val="none" w:sz="0" w:space="0" w:color="auto"/>
        <w:left w:val="none" w:sz="0" w:space="0" w:color="auto"/>
        <w:bottom w:val="none" w:sz="0" w:space="0" w:color="auto"/>
        <w:right w:val="none" w:sz="0" w:space="0" w:color="auto"/>
      </w:divBdr>
    </w:div>
    <w:div w:id="163514327">
      <w:bodyDiv w:val="1"/>
      <w:marLeft w:val="0"/>
      <w:marRight w:val="0"/>
      <w:marTop w:val="0"/>
      <w:marBottom w:val="0"/>
      <w:divBdr>
        <w:top w:val="none" w:sz="0" w:space="0" w:color="auto"/>
        <w:left w:val="none" w:sz="0" w:space="0" w:color="auto"/>
        <w:bottom w:val="none" w:sz="0" w:space="0" w:color="auto"/>
        <w:right w:val="none" w:sz="0" w:space="0" w:color="auto"/>
      </w:divBdr>
    </w:div>
    <w:div w:id="163590545">
      <w:bodyDiv w:val="1"/>
      <w:marLeft w:val="0"/>
      <w:marRight w:val="0"/>
      <w:marTop w:val="0"/>
      <w:marBottom w:val="0"/>
      <w:divBdr>
        <w:top w:val="none" w:sz="0" w:space="0" w:color="auto"/>
        <w:left w:val="none" w:sz="0" w:space="0" w:color="auto"/>
        <w:bottom w:val="none" w:sz="0" w:space="0" w:color="auto"/>
        <w:right w:val="none" w:sz="0" w:space="0" w:color="auto"/>
      </w:divBdr>
    </w:div>
    <w:div w:id="165636261">
      <w:bodyDiv w:val="1"/>
      <w:marLeft w:val="0"/>
      <w:marRight w:val="0"/>
      <w:marTop w:val="0"/>
      <w:marBottom w:val="0"/>
      <w:divBdr>
        <w:top w:val="none" w:sz="0" w:space="0" w:color="auto"/>
        <w:left w:val="none" w:sz="0" w:space="0" w:color="auto"/>
        <w:bottom w:val="none" w:sz="0" w:space="0" w:color="auto"/>
        <w:right w:val="none" w:sz="0" w:space="0" w:color="auto"/>
      </w:divBdr>
    </w:div>
    <w:div w:id="168104684">
      <w:bodyDiv w:val="1"/>
      <w:marLeft w:val="0"/>
      <w:marRight w:val="0"/>
      <w:marTop w:val="0"/>
      <w:marBottom w:val="0"/>
      <w:divBdr>
        <w:top w:val="none" w:sz="0" w:space="0" w:color="auto"/>
        <w:left w:val="none" w:sz="0" w:space="0" w:color="auto"/>
        <w:bottom w:val="none" w:sz="0" w:space="0" w:color="auto"/>
        <w:right w:val="none" w:sz="0" w:space="0" w:color="auto"/>
      </w:divBdr>
    </w:div>
    <w:div w:id="169027519">
      <w:bodyDiv w:val="1"/>
      <w:marLeft w:val="0"/>
      <w:marRight w:val="0"/>
      <w:marTop w:val="0"/>
      <w:marBottom w:val="0"/>
      <w:divBdr>
        <w:top w:val="none" w:sz="0" w:space="0" w:color="auto"/>
        <w:left w:val="none" w:sz="0" w:space="0" w:color="auto"/>
        <w:bottom w:val="none" w:sz="0" w:space="0" w:color="auto"/>
        <w:right w:val="none" w:sz="0" w:space="0" w:color="auto"/>
      </w:divBdr>
    </w:div>
    <w:div w:id="170413622">
      <w:bodyDiv w:val="1"/>
      <w:marLeft w:val="0"/>
      <w:marRight w:val="0"/>
      <w:marTop w:val="0"/>
      <w:marBottom w:val="0"/>
      <w:divBdr>
        <w:top w:val="none" w:sz="0" w:space="0" w:color="auto"/>
        <w:left w:val="none" w:sz="0" w:space="0" w:color="auto"/>
        <w:bottom w:val="none" w:sz="0" w:space="0" w:color="auto"/>
        <w:right w:val="none" w:sz="0" w:space="0" w:color="auto"/>
      </w:divBdr>
    </w:div>
    <w:div w:id="170416095">
      <w:bodyDiv w:val="1"/>
      <w:marLeft w:val="0"/>
      <w:marRight w:val="0"/>
      <w:marTop w:val="0"/>
      <w:marBottom w:val="0"/>
      <w:divBdr>
        <w:top w:val="none" w:sz="0" w:space="0" w:color="auto"/>
        <w:left w:val="none" w:sz="0" w:space="0" w:color="auto"/>
        <w:bottom w:val="none" w:sz="0" w:space="0" w:color="auto"/>
        <w:right w:val="none" w:sz="0" w:space="0" w:color="auto"/>
      </w:divBdr>
    </w:div>
    <w:div w:id="171992918">
      <w:bodyDiv w:val="1"/>
      <w:marLeft w:val="0"/>
      <w:marRight w:val="0"/>
      <w:marTop w:val="0"/>
      <w:marBottom w:val="0"/>
      <w:divBdr>
        <w:top w:val="none" w:sz="0" w:space="0" w:color="auto"/>
        <w:left w:val="none" w:sz="0" w:space="0" w:color="auto"/>
        <w:bottom w:val="none" w:sz="0" w:space="0" w:color="auto"/>
        <w:right w:val="none" w:sz="0" w:space="0" w:color="auto"/>
      </w:divBdr>
    </w:div>
    <w:div w:id="173109503">
      <w:bodyDiv w:val="1"/>
      <w:marLeft w:val="0"/>
      <w:marRight w:val="0"/>
      <w:marTop w:val="0"/>
      <w:marBottom w:val="0"/>
      <w:divBdr>
        <w:top w:val="none" w:sz="0" w:space="0" w:color="auto"/>
        <w:left w:val="none" w:sz="0" w:space="0" w:color="auto"/>
        <w:bottom w:val="none" w:sz="0" w:space="0" w:color="auto"/>
        <w:right w:val="none" w:sz="0" w:space="0" w:color="auto"/>
      </w:divBdr>
    </w:div>
    <w:div w:id="181748442">
      <w:bodyDiv w:val="1"/>
      <w:marLeft w:val="0"/>
      <w:marRight w:val="0"/>
      <w:marTop w:val="0"/>
      <w:marBottom w:val="0"/>
      <w:divBdr>
        <w:top w:val="none" w:sz="0" w:space="0" w:color="auto"/>
        <w:left w:val="none" w:sz="0" w:space="0" w:color="auto"/>
        <w:bottom w:val="none" w:sz="0" w:space="0" w:color="auto"/>
        <w:right w:val="none" w:sz="0" w:space="0" w:color="auto"/>
      </w:divBdr>
    </w:div>
    <w:div w:id="182133142">
      <w:bodyDiv w:val="1"/>
      <w:marLeft w:val="0"/>
      <w:marRight w:val="0"/>
      <w:marTop w:val="0"/>
      <w:marBottom w:val="0"/>
      <w:divBdr>
        <w:top w:val="none" w:sz="0" w:space="0" w:color="auto"/>
        <w:left w:val="none" w:sz="0" w:space="0" w:color="auto"/>
        <w:bottom w:val="none" w:sz="0" w:space="0" w:color="auto"/>
        <w:right w:val="none" w:sz="0" w:space="0" w:color="auto"/>
      </w:divBdr>
    </w:div>
    <w:div w:id="182935538">
      <w:bodyDiv w:val="1"/>
      <w:marLeft w:val="0"/>
      <w:marRight w:val="0"/>
      <w:marTop w:val="0"/>
      <w:marBottom w:val="0"/>
      <w:divBdr>
        <w:top w:val="none" w:sz="0" w:space="0" w:color="auto"/>
        <w:left w:val="none" w:sz="0" w:space="0" w:color="auto"/>
        <w:bottom w:val="none" w:sz="0" w:space="0" w:color="auto"/>
        <w:right w:val="none" w:sz="0" w:space="0" w:color="auto"/>
      </w:divBdr>
    </w:div>
    <w:div w:id="183793461">
      <w:bodyDiv w:val="1"/>
      <w:marLeft w:val="0"/>
      <w:marRight w:val="0"/>
      <w:marTop w:val="0"/>
      <w:marBottom w:val="0"/>
      <w:divBdr>
        <w:top w:val="none" w:sz="0" w:space="0" w:color="auto"/>
        <w:left w:val="none" w:sz="0" w:space="0" w:color="auto"/>
        <w:bottom w:val="none" w:sz="0" w:space="0" w:color="auto"/>
        <w:right w:val="none" w:sz="0" w:space="0" w:color="auto"/>
      </w:divBdr>
    </w:div>
    <w:div w:id="183978512">
      <w:bodyDiv w:val="1"/>
      <w:marLeft w:val="0"/>
      <w:marRight w:val="0"/>
      <w:marTop w:val="0"/>
      <w:marBottom w:val="0"/>
      <w:divBdr>
        <w:top w:val="none" w:sz="0" w:space="0" w:color="auto"/>
        <w:left w:val="none" w:sz="0" w:space="0" w:color="auto"/>
        <w:bottom w:val="none" w:sz="0" w:space="0" w:color="auto"/>
        <w:right w:val="none" w:sz="0" w:space="0" w:color="auto"/>
      </w:divBdr>
    </w:div>
    <w:div w:id="185795072">
      <w:bodyDiv w:val="1"/>
      <w:marLeft w:val="0"/>
      <w:marRight w:val="0"/>
      <w:marTop w:val="0"/>
      <w:marBottom w:val="0"/>
      <w:divBdr>
        <w:top w:val="none" w:sz="0" w:space="0" w:color="auto"/>
        <w:left w:val="none" w:sz="0" w:space="0" w:color="auto"/>
        <w:bottom w:val="none" w:sz="0" w:space="0" w:color="auto"/>
        <w:right w:val="none" w:sz="0" w:space="0" w:color="auto"/>
      </w:divBdr>
    </w:div>
    <w:div w:id="190001446">
      <w:bodyDiv w:val="1"/>
      <w:marLeft w:val="0"/>
      <w:marRight w:val="0"/>
      <w:marTop w:val="0"/>
      <w:marBottom w:val="0"/>
      <w:divBdr>
        <w:top w:val="none" w:sz="0" w:space="0" w:color="auto"/>
        <w:left w:val="none" w:sz="0" w:space="0" w:color="auto"/>
        <w:bottom w:val="none" w:sz="0" w:space="0" w:color="auto"/>
        <w:right w:val="none" w:sz="0" w:space="0" w:color="auto"/>
      </w:divBdr>
    </w:div>
    <w:div w:id="193033969">
      <w:bodyDiv w:val="1"/>
      <w:marLeft w:val="0"/>
      <w:marRight w:val="0"/>
      <w:marTop w:val="0"/>
      <w:marBottom w:val="0"/>
      <w:divBdr>
        <w:top w:val="none" w:sz="0" w:space="0" w:color="auto"/>
        <w:left w:val="none" w:sz="0" w:space="0" w:color="auto"/>
        <w:bottom w:val="none" w:sz="0" w:space="0" w:color="auto"/>
        <w:right w:val="none" w:sz="0" w:space="0" w:color="auto"/>
      </w:divBdr>
    </w:div>
    <w:div w:id="193469274">
      <w:bodyDiv w:val="1"/>
      <w:marLeft w:val="0"/>
      <w:marRight w:val="0"/>
      <w:marTop w:val="0"/>
      <w:marBottom w:val="0"/>
      <w:divBdr>
        <w:top w:val="none" w:sz="0" w:space="0" w:color="auto"/>
        <w:left w:val="none" w:sz="0" w:space="0" w:color="auto"/>
        <w:bottom w:val="none" w:sz="0" w:space="0" w:color="auto"/>
        <w:right w:val="none" w:sz="0" w:space="0" w:color="auto"/>
      </w:divBdr>
    </w:div>
    <w:div w:id="200749420">
      <w:bodyDiv w:val="1"/>
      <w:marLeft w:val="0"/>
      <w:marRight w:val="0"/>
      <w:marTop w:val="0"/>
      <w:marBottom w:val="0"/>
      <w:divBdr>
        <w:top w:val="none" w:sz="0" w:space="0" w:color="auto"/>
        <w:left w:val="none" w:sz="0" w:space="0" w:color="auto"/>
        <w:bottom w:val="none" w:sz="0" w:space="0" w:color="auto"/>
        <w:right w:val="none" w:sz="0" w:space="0" w:color="auto"/>
      </w:divBdr>
    </w:div>
    <w:div w:id="202595200">
      <w:bodyDiv w:val="1"/>
      <w:marLeft w:val="0"/>
      <w:marRight w:val="0"/>
      <w:marTop w:val="0"/>
      <w:marBottom w:val="0"/>
      <w:divBdr>
        <w:top w:val="none" w:sz="0" w:space="0" w:color="auto"/>
        <w:left w:val="none" w:sz="0" w:space="0" w:color="auto"/>
        <w:bottom w:val="none" w:sz="0" w:space="0" w:color="auto"/>
        <w:right w:val="none" w:sz="0" w:space="0" w:color="auto"/>
      </w:divBdr>
    </w:div>
    <w:div w:id="202912460">
      <w:bodyDiv w:val="1"/>
      <w:marLeft w:val="0"/>
      <w:marRight w:val="0"/>
      <w:marTop w:val="0"/>
      <w:marBottom w:val="0"/>
      <w:divBdr>
        <w:top w:val="none" w:sz="0" w:space="0" w:color="auto"/>
        <w:left w:val="none" w:sz="0" w:space="0" w:color="auto"/>
        <w:bottom w:val="none" w:sz="0" w:space="0" w:color="auto"/>
        <w:right w:val="none" w:sz="0" w:space="0" w:color="auto"/>
      </w:divBdr>
    </w:div>
    <w:div w:id="204216132">
      <w:bodyDiv w:val="1"/>
      <w:marLeft w:val="0"/>
      <w:marRight w:val="0"/>
      <w:marTop w:val="0"/>
      <w:marBottom w:val="0"/>
      <w:divBdr>
        <w:top w:val="none" w:sz="0" w:space="0" w:color="auto"/>
        <w:left w:val="none" w:sz="0" w:space="0" w:color="auto"/>
        <w:bottom w:val="none" w:sz="0" w:space="0" w:color="auto"/>
        <w:right w:val="none" w:sz="0" w:space="0" w:color="auto"/>
      </w:divBdr>
    </w:div>
    <w:div w:id="204679302">
      <w:bodyDiv w:val="1"/>
      <w:marLeft w:val="0"/>
      <w:marRight w:val="0"/>
      <w:marTop w:val="0"/>
      <w:marBottom w:val="0"/>
      <w:divBdr>
        <w:top w:val="none" w:sz="0" w:space="0" w:color="auto"/>
        <w:left w:val="none" w:sz="0" w:space="0" w:color="auto"/>
        <w:bottom w:val="none" w:sz="0" w:space="0" w:color="auto"/>
        <w:right w:val="none" w:sz="0" w:space="0" w:color="auto"/>
      </w:divBdr>
    </w:div>
    <w:div w:id="205918582">
      <w:bodyDiv w:val="1"/>
      <w:marLeft w:val="0"/>
      <w:marRight w:val="0"/>
      <w:marTop w:val="0"/>
      <w:marBottom w:val="0"/>
      <w:divBdr>
        <w:top w:val="none" w:sz="0" w:space="0" w:color="auto"/>
        <w:left w:val="none" w:sz="0" w:space="0" w:color="auto"/>
        <w:bottom w:val="none" w:sz="0" w:space="0" w:color="auto"/>
        <w:right w:val="none" w:sz="0" w:space="0" w:color="auto"/>
      </w:divBdr>
    </w:div>
    <w:div w:id="212424375">
      <w:bodyDiv w:val="1"/>
      <w:marLeft w:val="0"/>
      <w:marRight w:val="0"/>
      <w:marTop w:val="0"/>
      <w:marBottom w:val="0"/>
      <w:divBdr>
        <w:top w:val="none" w:sz="0" w:space="0" w:color="auto"/>
        <w:left w:val="none" w:sz="0" w:space="0" w:color="auto"/>
        <w:bottom w:val="none" w:sz="0" w:space="0" w:color="auto"/>
        <w:right w:val="none" w:sz="0" w:space="0" w:color="auto"/>
      </w:divBdr>
    </w:div>
    <w:div w:id="213395701">
      <w:bodyDiv w:val="1"/>
      <w:marLeft w:val="0"/>
      <w:marRight w:val="0"/>
      <w:marTop w:val="0"/>
      <w:marBottom w:val="0"/>
      <w:divBdr>
        <w:top w:val="none" w:sz="0" w:space="0" w:color="auto"/>
        <w:left w:val="none" w:sz="0" w:space="0" w:color="auto"/>
        <w:bottom w:val="none" w:sz="0" w:space="0" w:color="auto"/>
        <w:right w:val="none" w:sz="0" w:space="0" w:color="auto"/>
      </w:divBdr>
    </w:div>
    <w:div w:id="214241089">
      <w:bodyDiv w:val="1"/>
      <w:marLeft w:val="0"/>
      <w:marRight w:val="0"/>
      <w:marTop w:val="0"/>
      <w:marBottom w:val="0"/>
      <w:divBdr>
        <w:top w:val="none" w:sz="0" w:space="0" w:color="auto"/>
        <w:left w:val="none" w:sz="0" w:space="0" w:color="auto"/>
        <w:bottom w:val="none" w:sz="0" w:space="0" w:color="auto"/>
        <w:right w:val="none" w:sz="0" w:space="0" w:color="auto"/>
      </w:divBdr>
    </w:div>
    <w:div w:id="216355770">
      <w:bodyDiv w:val="1"/>
      <w:marLeft w:val="0"/>
      <w:marRight w:val="0"/>
      <w:marTop w:val="0"/>
      <w:marBottom w:val="0"/>
      <w:divBdr>
        <w:top w:val="none" w:sz="0" w:space="0" w:color="auto"/>
        <w:left w:val="none" w:sz="0" w:space="0" w:color="auto"/>
        <w:bottom w:val="none" w:sz="0" w:space="0" w:color="auto"/>
        <w:right w:val="none" w:sz="0" w:space="0" w:color="auto"/>
      </w:divBdr>
    </w:div>
    <w:div w:id="218631622">
      <w:bodyDiv w:val="1"/>
      <w:marLeft w:val="0"/>
      <w:marRight w:val="0"/>
      <w:marTop w:val="0"/>
      <w:marBottom w:val="0"/>
      <w:divBdr>
        <w:top w:val="none" w:sz="0" w:space="0" w:color="auto"/>
        <w:left w:val="none" w:sz="0" w:space="0" w:color="auto"/>
        <w:bottom w:val="none" w:sz="0" w:space="0" w:color="auto"/>
        <w:right w:val="none" w:sz="0" w:space="0" w:color="auto"/>
      </w:divBdr>
    </w:div>
    <w:div w:id="219051094">
      <w:bodyDiv w:val="1"/>
      <w:marLeft w:val="0"/>
      <w:marRight w:val="0"/>
      <w:marTop w:val="0"/>
      <w:marBottom w:val="0"/>
      <w:divBdr>
        <w:top w:val="none" w:sz="0" w:space="0" w:color="auto"/>
        <w:left w:val="none" w:sz="0" w:space="0" w:color="auto"/>
        <w:bottom w:val="none" w:sz="0" w:space="0" w:color="auto"/>
        <w:right w:val="none" w:sz="0" w:space="0" w:color="auto"/>
      </w:divBdr>
    </w:div>
    <w:div w:id="232160493">
      <w:bodyDiv w:val="1"/>
      <w:marLeft w:val="0"/>
      <w:marRight w:val="0"/>
      <w:marTop w:val="0"/>
      <w:marBottom w:val="0"/>
      <w:divBdr>
        <w:top w:val="none" w:sz="0" w:space="0" w:color="auto"/>
        <w:left w:val="none" w:sz="0" w:space="0" w:color="auto"/>
        <w:bottom w:val="none" w:sz="0" w:space="0" w:color="auto"/>
        <w:right w:val="none" w:sz="0" w:space="0" w:color="auto"/>
      </w:divBdr>
    </w:div>
    <w:div w:id="236716737">
      <w:bodyDiv w:val="1"/>
      <w:marLeft w:val="0"/>
      <w:marRight w:val="0"/>
      <w:marTop w:val="0"/>
      <w:marBottom w:val="0"/>
      <w:divBdr>
        <w:top w:val="none" w:sz="0" w:space="0" w:color="auto"/>
        <w:left w:val="none" w:sz="0" w:space="0" w:color="auto"/>
        <w:bottom w:val="none" w:sz="0" w:space="0" w:color="auto"/>
        <w:right w:val="none" w:sz="0" w:space="0" w:color="auto"/>
      </w:divBdr>
    </w:div>
    <w:div w:id="237711872">
      <w:bodyDiv w:val="1"/>
      <w:marLeft w:val="0"/>
      <w:marRight w:val="0"/>
      <w:marTop w:val="0"/>
      <w:marBottom w:val="0"/>
      <w:divBdr>
        <w:top w:val="none" w:sz="0" w:space="0" w:color="auto"/>
        <w:left w:val="none" w:sz="0" w:space="0" w:color="auto"/>
        <w:bottom w:val="none" w:sz="0" w:space="0" w:color="auto"/>
        <w:right w:val="none" w:sz="0" w:space="0" w:color="auto"/>
      </w:divBdr>
    </w:div>
    <w:div w:id="239098536">
      <w:bodyDiv w:val="1"/>
      <w:marLeft w:val="0"/>
      <w:marRight w:val="0"/>
      <w:marTop w:val="0"/>
      <w:marBottom w:val="0"/>
      <w:divBdr>
        <w:top w:val="none" w:sz="0" w:space="0" w:color="auto"/>
        <w:left w:val="none" w:sz="0" w:space="0" w:color="auto"/>
        <w:bottom w:val="none" w:sz="0" w:space="0" w:color="auto"/>
        <w:right w:val="none" w:sz="0" w:space="0" w:color="auto"/>
      </w:divBdr>
    </w:div>
    <w:div w:id="245386053">
      <w:bodyDiv w:val="1"/>
      <w:marLeft w:val="0"/>
      <w:marRight w:val="0"/>
      <w:marTop w:val="0"/>
      <w:marBottom w:val="0"/>
      <w:divBdr>
        <w:top w:val="none" w:sz="0" w:space="0" w:color="auto"/>
        <w:left w:val="none" w:sz="0" w:space="0" w:color="auto"/>
        <w:bottom w:val="none" w:sz="0" w:space="0" w:color="auto"/>
        <w:right w:val="none" w:sz="0" w:space="0" w:color="auto"/>
      </w:divBdr>
    </w:div>
    <w:div w:id="247468240">
      <w:bodyDiv w:val="1"/>
      <w:marLeft w:val="0"/>
      <w:marRight w:val="0"/>
      <w:marTop w:val="0"/>
      <w:marBottom w:val="0"/>
      <w:divBdr>
        <w:top w:val="none" w:sz="0" w:space="0" w:color="auto"/>
        <w:left w:val="none" w:sz="0" w:space="0" w:color="auto"/>
        <w:bottom w:val="none" w:sz="0" w:space="0" w:color="auto"/>
        <w:right w:val="none" w:sz="0" w:space="0" w:color="auto"/>
      </w:divBdr>
    </w:div>
    <w:div w:id="248589645">
      <w:bodyDiv w:val="1"/>
      <w:marLeft w:val="0"/>
      <w:marRight w:val="0"/>
      <w:marTop w:val="0"/>
      <w:marBottom w:val="0"/>
      <w:divBdr>
        <w:top w:val="none" w:sz="0" w:space="0" w:color="auto"/>
        <w:left w:val="none" w:sz="0" w:space="0" w:color="auto"/>
        <w:bottom w:val="none" w:sz="0" w:space="0" w:color="auto"/>
        <w:right w:val="none" w:sz="0" w:space="0" w:color="auto"/>
      </w:divBdr>
    </w:div>
    <w:div w:id="250284884">
      <w:bodyDiv w:val="1"/>
      <w:marLeft w:val="0"/>
      <w:marRight w:val="0"/>
      <w:marTop w:val="0"/>
      <w:marBottom w:val="0"/>
      <w:divBdr>
        <w:top w:val="none" w:sz="0" w:space="0" w:color="auto"/>
        <w:left w:val="none" w:sz="0" w:space="0" w:color="auto"/>
        <w:bottom w:val="none" w:sz="0" w:space="0" w:color="auto"/>
        <w:right w:val="none" w:sz="0" w:space="0" w:color="auto"/>
      </w:divBdr>
    </w:div>
    <w:div w:id="250436559">
      <w:bodyDiv w:val="1"/>
      <w:marLeft w:val="0"/>
      <w:marRight w:val="0"/>
      <w:marTop w:val="0"/>
      <w:marBottom w:val="0"/>
      <w:divBdr>
        <w:top w:val="none" w:sz="0" w:space="0" w:color="auto"/>
        <w:left w:val="none" w:sz="0" w:space="0" w:color="auto"/>
        <w:bottom w:val="none" w:sz="0" w:space="0" w:color="auto"/>
        <w:right w:val="none" w:sz="0" w:space="0" w:color="auto"/>
      </w:divBdr>
    </w:div>
    <w:div w:id="251738585">
      <w:bodyDiv w:val="1"/>
      <w:marLeft w:val="0"/>
      <w:marRight w:val="0"/>
      <w:marTop w:val="0"/>
      <w:marBottom w:val="0"/>
      <w:divBdr>
        <w:top w:val="none" w:sz="0" w:space="0" w:color="auto"/>
        <w:left w:val="none" w:sz="0" w:space="0" w:color="auto"/>
        <w:bottom w:val="none" w:sz="0" w:space="0" w:color="auto"/>
        <w:right w:val="none" w:sz="0" w:space="0" w:color="auto"/>
      </w:divBdr>
    </w:div>
    <w:div w:id="252934471">
      <w:bodyDiv w:val="1"/>
      <w:marLeft w:val="0"/>
      <w:marRight w:val="0"/>
      <w:marTop w:val="0"/>
      <w:marBottom w:val="0"/>
      <w:divBdr>
        <w:top w:val="none" w:sz="0" w:space="0" w:color="auto"/>
        <w:left w:val="none" w:sz="0" w:space="0" w:color="auto"/>
        <w:bottom w:val="none" w:sz="0" w:space="0" w:color="auto"/>
        <w:right w:val="none" w:sz="0" w:space="0" w:color="auto"/>
      </w:divBdr>
    </w:div>
    <w:div w:id="253394783">
      <w:bodyDiv w:val="1"/>
      <w:marLeft w:val="0"/>
      <w:marRight w:val="0"/>
      <w:marTop w:val="0"/>
      <w:marBottom w:val="0"/>
      <w:divBdr>
        <w:top w:val="none" w:sz="0" w:space="0" w:color="auto"/>
        <w:left w:val="none" w:sz="0" w:space="0" w:color="auto"/>
        <w:bottom w:val="none" w:sz="0" w:space="0" w:color="auto"/>
        <w:right w:val="none" w:sz="0" w:space="0" w:color="auto"/>
      </w:divBdr>
    </w:div>
    <w:div w:id="253823184">
      <w:bodyDiv w:val="1"/>
      <w:marLeft w:val="0"/>
      <w:marRight w:val="0"/>
      <w:marTop w:val="0"/>
      <w:marBottom w:val="0"/>
      <w:divBdr>
        <w:top w:val="none" w:sz="0" w:space="0" w:color="auto"/>
        <w:left w:val="none" w:sz="0" w:space="0" w:color="auto"/>
        <w:bottom w:val="none" w:sz="0" w:space="0" w:color="auto"/>
        <w:right w:val="none" w:sz="0" w:space="0" w:color="auto"/>
      </w:divBdr>
    </w:div>
    <w:div w:id="254674969">
      <w:bodyDiv w:val="1"/>
      <w:marLeft w:val="0"/>
      <w:marRight w:val="0"/>
      <w:marTop w:val="0"/>
      <w:marBottom w:val="0"/>
      <w:divBdr>
        <w:top w:val="none" w:sz="0" w:space="0" w:color="auto"/>
        <w:left w:val="none" w:sz="0" w:space="0" w:color="auto"/>
        <w:bottom w:val="none" w:sz="0" w:space="0" w:color="auto"/>
        <w:right w:val="none" w:sz="0" w:space="0" w:color="auto"/>
      </w:divBdr>
    </w:div>
    <w:div w:id="255137138">
      <w:bodyDiv w:val="1"/>
      <w:marLeft w:val="0"/>
      <w:marRight w:val="0"/>
      <w:marTop w:val="0"/>
      <w:marBottom w:val="0"/>
      <w:divBdr>
        <w:top w:val="none" w:sz="0" w:space="0" w:color="auto"/>
        <w:left w:val="none" w:sz="0" w:space="0" w:color="auto"/>
        <w:bottom w:val="none" w:sz="0" w:space="0" w:color="auto"/>
        <w:right w:val="none" w:sz="0" w:space="0" w:color="auto"/>
      </w:divBdr>
    </w:div>
    <w:div w:id="256527274">
      <w:bodyDiv w:val="1"/>
      <w:marLeft w:val="0"/>
      <w:marRight w:val="0"/>
      <w:marTop w:val="0"/>
      <w:marBottom w:val="0"/>
      <w:divBdr>
        <w:top w:val="none" w:sz="0" w:space="0" w:color="auto"/>
        <w:left w:val="none" w:sz="0" w:space="0" w:color="auto"/>
        <w:bottom w:val="none" w:sz="0" w:space="0" w:color="auto"/>
        <w:right w:val="none" w:sz="0" w:space="0" w:color="auto"/>
      </w:divBdr>
    </w:div>
    <w:div w:id="256987098">
      <w:bodyDiv w:val="1"/>
      <w:marLeft w:val="0"/>
      <w:marRight w:val="0"/>
      <w:marTop w:val="0"/>
      <w:marBottom w:val="0"/>
      <w:divBdr>
        <w:top w:val="none" w:sz="0" w:space="0" w:color="auto"/>
        <w:left w:val="none" w:sz="0" w:space="0" w:color="auto"/>
        <w:bottom w:val="none" w:sz="0" w:space="0" w:color="auto"/>
        <w:right w:val="none" w:sz="0" w:space="0" w:color="auto"/>
      </w:divBdr>
    </w:div>
    <w:div w:id="258412686">
      <w:bodyDiv w:val="1"/>
      <w:marLeft w:val="0"/>
      <w:marRight w:val="0"/>
      <w:marTop w:val="0"/>
      <w:marBottom w:val="0"/>
      <w:divBdr>
        <w:top w:val="none" w:sz="0" w:space="0" w:color="auto"/>
        <w:left w:val="none" w:sz="0" w:space="0" w:color="auto"/>
        <w:bottom w:val="none" w:sz="0" w:space="0" w:color="auto"/>
        <w:right w:val="none" w:sz="0" w:space="0" w:color="auto"/>
      </w:divBdr>
    </w:div>
    <w:div w:id="260646443">
      <w:bodyDiv w:val="1"/>
      <w:marLeft w:val="0"/>
      <w:marRight w:val="0"/>
      <w:marTop w:val="0"/>
      <w:marBottom w:val="0"/>
      <w:divBdr>
        <w:top w:val="none" w:sz="0" w:space="0" w:color="auto"/>
        <w:left w:val="none" w:sz="0" w:space="0" w:color="auto"/>
        <w:bottom w:val="none" w:sz="0" w:space="0" w:color="auto"/>
        <w:right w:val="none" w:sz="0" w:space="0" w:color="auto"/>
      </w:divBdr>
    </w:div>
    <w:div w:id="261303115">
      <w:bodyDiv w:val="1"/>
      <w:marLeft w:val="0"/>
      <w:marRight w:val="0"/>
      <w:marTop w:val="0"/>
      <w:marBottom w:val="0"/>
      <w:divBdr>
        <w:top w:val="none" w:sz="0" w:space="0" w:color="auto"/>
        <w:left w:val="none" w:sz="0" w:space="0" w:color="auto"/>
        <w:bottom w:val="none" w:sz="0" w:space="0" w:color="auto"/>
        <w:right w:val="none" w:sz="0" w:space="0" w:color="auto"/>
      </w:divBdr>
    </w:div>
    <w:div w:id="265699094">
      <w:bodyDiv w:val="1"/>
      <w:marLeft w:val="0"/>
      <w:marRight w:val="0"/>
      <w:marTop w:val="0"/>
      <w:marBottom w:val="0"/>
      <w:divBdr>
        <w:top w:val="none" w:sz="0" w:space="0" w:color="auto"/>
        <w:left w:val="none" w:sz="0" w:space="0" w:color="auto"/>
        <w:bottom w:val="none" w:sz="0" w:space="0" w:color="auto"/>
        <w:right w:val="none" w:sz="0" w:space="0" w:color="auto"/>
      </w:divBdr>
    </w:div>
    <w:div w:id="266738576">
      <w:bodyDiv w:val="1"/>
      <w:marLeft w:val="0"/>
      <w:marRight w:val="0"/>
      <w:marTop w:val="0"/>
      <w:marBottom w:val="0"/>
      <w:divBdr>
        <w:top w:val="none" w:sz="0" w:space="0" w:color="auto"/>
        <w:left w:val="none" w:sz="0" w:space="0" w:color="auto"/>
        <w:bottom w:val="none" w:sz="0" w:space="0" w:color="auto"/>
        <w:right w:val="none" w:sz="0" w:space="0" w:color="auto"/>
      </w:divBdr>
    </w:div>
    <w:div w:id="267585599">
      <w:bodyDiv w:val="1"/>
      <w:marLeft w:val="0"/>
      <w:marRight w:val="0"/>
      <w:marTop w:val="0"/>
      <w:marBottom w:val="0"/>
      <w:divBdr>
        <w:top w:val="none" w:sz="0" w:space="0" w:color="auto"/>
        <w:left w:val="none" w:sz="0" w:space="0" w:color="auto"/>
        <w:bottom w:val="none" w:sz="0" w:space="0" w:color="auto"/>
        <w:right w:val="none" w:sz="0" w:space="0" w:color="auto"/>
      </w:divBdr>
    </w:div>
    <w:div w:id="268047237">
      <w:bodyDiv w:val="1"/>
      <w:marLeft w:val="0"/>
      <w:marRight w:val="0"/>
      <w:marTop w:val="0"/>
      <w:marBottom w:val="0"/>
      <w:divBdr>
        <w:top w:val="none" w:sz="0" w:space="0" w:color="auto"/>
        <w:left w:val="none" w:sz="0" w:space="0" w:color="auto"/>
        <w:bottom w:val="none" w:sz="0" w:space="0" w:color="auto"/>
        <w:right w:val="none" w:sz="0" w:space="0" w:color="auto"/>
      </w:divBdr>
    </w:div>
    <w:div w:id="271398446">
      <w:bodyDiv w:val="1"/>
      <w:marLeft w:val="0"/>
      <w:marRight w:val="0"/>
      <w:marTop w:val="0"/>
      <w:marBottom w:val="0"/>
      <w:divBdr>
        <w:top w:val="none" w:sz="0" w:space="0" w:color="auto"/>
        <w:left w:val="none" w:sz="0" w:space="0" w:color="auto"/>
        <w:bottom w:val="none" w:sz="0" w:space="0" w:color="auto"/>
        <w:right w:val="none" w:sz="0" w:space="0" w:color="auto"/>
      </w:divBdr>
    </w:div>
    <w:div w:id="272827288">
      <w:bodyDiv w:val="1"/>
      <w:marLeft w:val="0"/>
      <w:marRight w:val="0"/>
      <w:marTop w:val="0"/>
      <w:marBottom w:val="0"/>
      <w:divBdr>
        <w:top w:val="none" w:sz="0" w:space="0" w:color="auto"/>
        <w:left w:val="none" w:sz="0" w:space="0" w:color="auto"/>
        <w:bottom w:val="none" w:sz="0" w:space="0" w:color="auto"/>
        <w:right w:val="none" w:sz="0" w:space="0" w:color="auto"/>
      </w:divBdr>
    </w:div>
    <w:div w:id="275873560">
      <w:bodyDiv w:val="1"/>
      <w:marLeft w:val="0"/>
      <w:marRight w:val="0"/>
      <w:marTop w:val="0"/>
      <w:marBottom w:val="0"/>
      <w:divBdr>
        <w:top w:val="none" w:sz="0" w:space="0" w:color="auto"/>
        <w:left w:val="none" w:sz="0" w:space="0" w:color="auto"/>
        <w:bottom w:val="none" w:sz="0" w:space="0" w:color="auto"/>
        <w:right w:val="none" w:sz="0" w:space="0" w:color="auto"/>
      </w:divBdr>
    </w:div>
    <w:div w:id="276256141">
      <w:bodyDiv w:val="1"/>
      <w:marLeft w:val="0"/>
      <w:marRight w:val="0"/>
      <w:marTop w:val="0"/>
      <w:marBottom w:val="0"/>
      <w:divBdr>
        <w:top w:val="none" w:sz="0" w:space="0" w:color="auto"/>
        <w:left w:val="none" w:sz="0" w:space="0" w:color="auto"/>
        <w:bottom w:val="none" w:sz="0" w:space="0" w:color="auto"/>
        <w:right w:val="none" w:sz="0" w:space="0" w:color="auto"/>
      </w:divBdr>
    </w:div>
    <w:div w:id="277958223">
      <w:bodyDiv w:val="1"/>
      <w:marLeft w:val="0"/>
      <w:marRight w:val="0"/>
      <w:marTop w:val="0"/>
      <w:marBottom w:val="0"/>
      <w:divBdr>
        <w:top w:val="none" w:sz="0" w:space="0" w:color="auto"/>
        <w:left w:val="none" w:sz="0" w:space="0" w:color="auto"/>
        <w:bottom w:val="none" w:sz="0" w:space="0" w:color="auto"/>
        <w:right w:val="none" w:sz="0" w:space="0" w:color="auto"/>
      </w:divBdr>
    </w:div>
    <w:div w:id="279730883">
      <w:bodyDiv w:val="1"/>
      <w:marLeft w:val="0"/>
      <w:marRight w:val="0"/>
      <w:marTop w:val="0"/>
      <w:marBottom w:val="0"/>
      <w:divBdr>
        <w:top w:val="none" w:sz="0" w:space="0" w:color="auto"/>
        <w:left w:val="none" w:sz="0" w:space="0" w:color="auto"/>
        <w:bottom w:val="none" w:sz="0" w:space="0" w:color="auto"/>
        <w:right w:val="none" w:sz="0" w:space="0" w:color="auto"/>
      </w:divBdr>
    </w:div>
    <w:div w:id="282882777">
      <w:bodyDiv w:val="1"/>
      <w:marLeft w:val="0"/>
      <w:marRight w:val="0"/>
      <w:marTop w:val="0"/>
      <w:marBottom w:val="0"/>
      <w:divBdr>
        <w:top w:val="none" w:sz="0" w:space="0" w:color="auto"/>
        <w:left w:val="none" w:sz="0" w:space="0" w:color="auto"/>
        <w:bottom w:val="none" w:sz="0" w:space="0" w:color="auto"/>
        <w:right w:val="none" w:sz="0" w:space="0" w:color="auto"/>
      </w:divBdr>
    </w:div>
    <w:div w:id="283191548">
      <w:bodyDiv w:val="1"/>
      <w:marLeft w:val="0"/>
      <w:marRight w:val="0"/>
      <w:marTop w:val="0"/>
      <w:marBottom w:val="0"/>
      <w:divBdr>
        <w:top w:val="none" w:sz="0" w:space="0" w:color="auto"/>
        <w:left w:val="none" w:sz="0" w:space="0" w:color="auto"/>
        <w:bottom w:val="none" w:sz="0" w:space="0" w:color="auto"/>
        <w:right w:val="none" w:sz="0" w:space="0" w:color="auto"/>
      </w:divBdr>
    </w:div>
    <w:div w:id="283771199">
      <w:bodyDiv w:val="1"/>
      <w:marLeft w:val="0"/>
      <w:marRight w:val="0"/>
      <w:marTop w:val="0"/>
      <w:marBottom w:val="0"/>
      <w:divBdr>
        <w:top w:val="none" w:sz="0" w:space="0" w:color="auto"/>
        <w:left w:val="none" w:sz="0" w:space="0" w:color="auto"/>
        <w:bottom w:val="none" w:sz="0" w:space="0" w:color="auto"/>
        <w:right w:val="none" w:sz="0" w:space="0" w:color="auto"/>
      </w:divBdr>
    </w:div>
    <w:div w:id="288710671">
      <w:bodyDiv w:val="1"/>
      <w:marLeft w:val="0"/>
      <w:marRight w:val="0"/>
      <w:marTop w:val="0"/>
      <w:marBottom w:val="0"/>
      <w:divBdr>
        <w:top w:val="none" w:sz="0" w:space="0" w:color="auto"/>
        <w:left w:val="none" w:sz="0" w:space="0" w:color="auto"/>
        <w:bottom w:val="none" w:sz="0" w:space="0" w:color="auto"/>
        <w:right w:val="none" w:sz="0" w:space="0" w:color="auto"/>
      </w:divBdr>
    </w:div>
    <w:div w:id="293488914">
      <w:bodyDiv w:val="1"/>
      <w:marLeft w:val="0"/>
      <w:marRight w:val="0"/>
      <w:marTop w:val="0"/>
      <w:marBottom w:val="0"/>
      <w:divBdr>
        <w:top w:val="none" w:sz="0" w:space="0" w:color="auto"/>
        <w:left w:val="none" w:sz="0" w:space="0" w:color="auto"/>
        <w:bottom w:val="none" w:sz="0" w:space="0" w:color="auto"/>
        <w:right w:val="none" w:sz="0" w:space="0" w:color="auto"/>
      </w:divBdr>
    </w:div>
    <w:div w:id="295180596">
      <w:bodyDiv w:val="1"/>
      <w:marLeft w:val="0"/>
      <w:marRight w:val="0"/>
      <w:marTop w:val="0"/>
      <w:marBottom w:val="0"/>
      <w:divBdr>
        <w:top w:val="none" w:sz="0" w:space="0" w:color="auto"/>
        <w:left w:val="none" w:sz="0" w:space="0" w:color="auto"/>
        <w:bottom w:val="none" w:sz="0" w:space="0" w:color="auto"/>
        <w:right w:val="none" w:sz="0" w:space="0" w:color="auto"/>
      </w:divBdr>
    </w:div>
    <w:div w:id="299000412">
      <w:bodyDiv w:val="1"/>
      <w:marLeft w:val="0"/>
      <w:marRight w:val="0"/>
      <w:marTop w:val="0"/>
      <w:marBottom w:val="0"/>
      <w:divBdr>
        <w:top w:val="none" w:sz="0" w:space="0" w:color="auto"/>
        <w:left w:val="none" w:sz="0" w:space="0" w:color="auto"/>
        <w:bottom w:val="none" w:sz="0" w:space="0" w:color="auto"/>
        <w:right w:val="none" w:sz="0" w:space="0" w:color="auto"/>
      </w:divBdr>
    </w:div>
    <w:div w:id="303895706">
      <w:bodyDiv w:val="1"/>
      <w:marLeft w:val="0"/>
      <w:marRight w:val="0"/>
      <w:marTop w:val="0"/>
      <w:marBottom w:val="0"/>
      <w:divBdr>
        <w:top w:val="none" w:sz="0" w:space="0" w:color="auto"/>
        <w:left w:val="none" w:sz="0" w:space="0" w:color="auto"/>
        <w:bottom w:val="none" w:sz="0" w:space="0" w:color="auto"/>
        <w:right w:val="none" w:sz="0" w:space="0" w:color="auto"/>
      </w:divBdr>
    </w:div>
    <w:div w:id="304818848">
      <w:bodyDiv w:val="1"/>
      <w:marLeft w:val="0"/>
      <w:marRight w:val="0"/>
      <w:marTop w:val="0"/>
      <w:marBottom w:val="0"/>
      <w:divBdr>
        <w:top w:val="none" w:sz="0" w:space="0" w:color="auto"/>
        <w:left w:val="none" w:sz="0" w:space="0" w:color="auto"/>
        <w:bottom w:val="none" w:sz="0" w:space="0" w:color="auto"/>
        <w:right w:val="none" w:sz="0" w:space="0" w:color="auto"/>
      </w:divBdr>
    </w:div>
    <w:div w:id="307782235">
      <w:bodyDiv w:val="1"/>
      <w:marLeft w:val="0"/>
      <w:marRight w:val="0"/>
      <w:marTop w:val="0"/>
      <w:marBottom w:val="0"/>
      <w:divBdr>
        <w:top w:val="none" w:sz="0" w:space="0" w:color="auto"/>
        <w:left w:val="none" w:sz="0" w:space="0" w:color="auto"/>
        <w:bottom w:val="none" w:sz="0" w:space="0" w:color="auto"/>
        <w:right w:val="none" w:sz="0" w:space="0" w:color="auto"/>
      </w:divBdr>
    </w:div>
    <w:div w:id="308437365">
      <w:bodyDiv w:val="1"/>
      <w:marLeft w:val="0"/>
      <w:marRight w:val="0"/>
      <w:marTop w:val="0"/>
      <w:marBottom w:val="0"/>
      <w:divBdr>
        <w:top w:val="none" w:sz="0" w:space="0" w:color="auto"/>
        <w:left w:val="none" w:sz="0" w:space="0" w:color="auto"/>
        <w:bottom w:val="none" w:sz="0" w:space="0" w:color="auto"/>
        <w:right w:val="none" w:sz="0" w:space="0" w:color="auto"/>
      </w:divBdr>
    </w:div>
    <w:div w:id="308826751">
      <w:bodyDiv w:val="1"/>
      <w:marLeft w:val="0"/>
      <w:marRight w:val="0"/>
      <w:marTop w:val="0"/>
      <w:marBottom w:val="0"/>
      <w:divBdr>
        <w:top w:val="none" w:sz="0" w:space="0" w:color="auto"/>
        <w:left w:val="none" w:sz="0" w:space="0" w:color="auto"/>
        <w:bottom w:val="none" w:sz="0" w:space="0" w:color="auto"/>
        <w:right w:val="none" w:sz="0" w:space="0" w:color="auto"/>
      </w:divBdr>
    </w:div>
    <w:div w:id="315502351">
      <w:bodyDiv w:val="1"/>
      <w:marLeft w:val="0"/>
      <w:marRight w:val="0"/>
      <w:marTop w:val="0"/>
      <w:marBottom w:val="0"/>
      <w:divBdr>
        <w:top w:val="none" w:sz="0" w:space="0" w:color="auto"/>
        <w:left w:val="none" w:sz="0" w:space="0" w:color="auto"/>
        <w:bottom w:val="none" w:sz="0" w:space="0" w:color="auto"/>
        <w:right w:val="none" w:sz="0" w:space="0" w:color="auto"/>
      </w:divBdr>
    </w:div>
    <w:div w:id="316686490">
      <w:bodyDiv w:val="1"/>
      <w:marLeft w:val="0"/>
      <w:marRight w:val="0"/>
      <w:marTop w:val="0"/>
      <w:marBottom w:val="0"/>
      <w:divBdr>
        <w:top w:val="none" w:sz="0" w:space="0" w:color="auto"/>
        <w:left w:val="none" w:sz="0" w:space="0" w:color="auto"/>
        <w:bottom w:val="none" w:sz="0" w:space="0" w:color="auto"/>
        <w:right w:val="none" w:sz="0" w:space="0" w:color="auto"/>
      </w:divBdr>
    </w:div>
    <w:div w:id="317615485">
      <w:bodyDiv w:val="1"/>
      <w:marLeft w:val="0"/>
      <w:marRight w:val="0"/>
      <w:marTop w:val="0"/>
      <w:marBottom w:val="0"/>
      <w:divBdr>
        <w:top w:val="none" w:sz="0" w:space="0" w:color="auto"/>
        <w:left w:val="none" w:sz="0" w:space="0" w:color="auto"/>
        <w:bottom w:val="none" w:sz="0" w:space="0" w:color="auto"/>
        <w:right w:val="none" w:sz="0" w:space="0" w:color="auto"/>
      </w:divBdr>
    </w:div>
    <w:div w:id="320473543">
      <w:bodyDiv w:val="1"/>
      <w:marLeft w:val="0"/>
      <w:marRight w:val="0"/>
      <w:marTop w:val="0"/>
      <w:marBottom w:val="0"/>
      <w:divBdr>
        <w:top w:val="none" w:sz="0" w:space="0" w:color="auto"/>
        <w:left w:val="none" w:sz="0" w:space="0" w:color="auto"/>
        <w:bottom w:val="none" w:sz="0" w:space="0" w:color="auto"/>
        <w:right w:val="none" w:sz="0" w:space="0" w:color="auto"/>
      </w:divBdr>
    </w:div>
    <w:div w:id="322046323">
      <w:bodyDiv w:val="1"/>
      <w:marLeft w:val="0"/>
      <w:marRight w:val="0"/>
      <w:marTop w:val="0"/>
      <w:marBottom w:val="0"/>
      <w:divBdr>
        <w:top w:val="none" w:sz="0" w:space="0" w:color="auto"/>
        <w:left w:val="none" w:sz="0" w:space="0" w:color="auto"/>
        <w:bottom w:val="none" w:sz="0" w:space="0" w:color="auto"/>
        <w:right w:val="none" w:sz="0" w:space="0" w:color="auto"/>
      </w:divBdr>
    </w:div>
    <w:div w:id="322204336">
      <w:bodyDiv w:val="1"/>
      <w:marLeft w:val="0"/>
      <w:marRight w:val="0"/>
      <w:marTop w:val="0"/>
      <w:marBottom w:val="0"/>
      <w:divBdr>
        <w:top w:val="none" w:sz="0" w:space="0" w:color="auto"/>
        <w:left w:val="none" w:sz="0" w:space="0" w:color="auto"/>
        <w:bottom w:val="none" w:sz="0" w:space="0" w:color="auto"/>
        <w:right w:val="none" w:sz="0" w:space="0" w:color="auto"/>
      </w:divBdr>
    </w:div>
    <w:div w:id="322512191">
      <w:bodyDiv w:val="1"/>
      <w:marLeft w:val="0"/>
      <w:marRight w:val="0"/>
      <w:marTop w:val="0"/>
      <w:marBottom w:val="0"/>
      <w:divBdr>
        <w:top w:val="none" w:sz="0" w:space="0" w:color="auto"/>
        <w:left w:val="none" w:sz="0" w:space="0" w:color="auto"/>
        <w:bottom w:val="none" w:sz="0" w:space="0" w:color="auto"/>
        <w:right w:val="none" w:sz="0" w:space="0" w:color="auto"/>
      </w:divBdr>
    </w:div>
    <w:div w:id="325867782">
      <w:bodyDiv w:val="1"/>
      <w:marLeft w:val="0"/>
      <w:marRight w:val="0"/>
      <w:marTop w:val="0"/>
      <w:marBottom w:val="0"/>
      <w:divBdr>
        <w:top w:val="none" w:sz="0" w:space="0" w:color="auto"/>
        <w:left w:val="none" w:sz="0" w:space="0" w:color="auto"/>
        <w:bottom w:val="none" w:sz="0" w:space="0" w:color="auto"/>
        <w:right w:val="none" w:sz="0" w:space="0" w:color="auto"/>
      </w:divBdr>
    </w:div>
    <w:div w:id="331490142">
      <w:bodyDiv w:val="1"/>
      <w:marLeft w:val="0"/>
      <w:marRight w:val="0"/>
      <w:marTop w:val="0"/>
      <w:marBottom w:val="0"/>
      <w:divBdr>
        <w:top w:val="none" w:sz="0" w:space="0" w:color="auto"/>
        <w:left w:val="none" w:sz="0" w:space="0" w:color="auto"/>
        <w:bottom w:val="none" w:sz="0" w:space="0" w:color="auto"/>
        <w:right w:val="none" w:sz="0" w:space="0" w:color="auto"/>
      </w:divBdr>
    </w:div>
    <w:div w:id="333605772">
      <w:bodyDiv w:val="1"/>
      <w:marLeft w:val="0"/>
      <w:marRight w:val="0"/>
      <w:marTop w:val="0"/>
      <w:marBottom w:val="0"/>
      <w:divBdr>
        <w:top w:val="none" w:sz="0" w:space="0" w:color="auto"/>
        <w:left w:val="none" w:sz="0" w:space="0" w:color="auto"/>
        <w:bottom w:val="none" w:sz="0" w:space="0" w:color="auto"/>
        <w:right w:val="none" w:sz="0" w:space="0" w:color="auto"/>
      </w:divBdr>
    </w:div>
    <w:div w:id="335041663">
      <w:bodyDiv w:val="1"/>
      <w:marLeft w:val="0"/>
      <w:marRight w:val="0"/>
      <w:marTop w:val="0"/>
      <w:marBottom w:val="0"/>
      <w:divBdr>
        <w:top w:val="none" w:sz="0" w:space="0" w:color="auto"/>
        <w:left w:val="none" w:sz="0" w:space="0" w:color="auto"/>
        <w:bottom w:val="none" w:sz="0" w:space="0" w:color="auto"/>
        <w:right w:val="none" w:sz="0" w:space="0" w:color="auto"/>
      </w:divBdr>
    </w:div>
    <w:div w:id="336661124">
      <w:bodyDiv w:val="1"/>
      <w:marLeft w:val="0"/>
      <w:marRight w:val="0"/>
      <w:marTop w:val="0"/>
      <w:marBottom w:val="0"/>
      <w:divBdr>
        <w:top w:val="none" w:sz="0" w:space="0" w:color="auto"/>
        <w:left w:val="none" w:sz="0" w:space="0" w:color="auto"/>
        <w:bottom w:val="none" w:sz="0" w:space="0" w:color="auto"/>
        <w:right w:val="none" w:sz="0" w:space="0" w:color="auto"/>
      </w:divBdr>
    </w:div>
    <w:div w:id="337929602">
      <w:bodyDiv w:val="1"/>
      <w:marLeft w:val="0"/>
      <w:marRight w:val="0"/>
      <w:marTop w:val="0"/>
      <w:marBottom w:val="0"/>
      <w:divBdr>
        <w:top w:val="none" w:sz="0" w:space="0" w:color="auto"/>
        <w:left w:val="none" w:sz="0" w:space="0" w:color="auto"/>
        <w:bottom w:val="none" w:sz="0" w:space="0" w:color="auto"/>
        <w:right w:val="none" w:sz="0" w:space="0" w:color="auto"/>
      </w:divBdr>
    </w:div>
    <w:div w:id="338435613">
      <w:bodyDiv w:val="1"/>
      <w:marLeft w:val="0"/>
      <w:marRight w:val="0"/>
      <w:marTop w:val="0"/>
      <w:marBottom w:val="0"/>
      <w:divBdr>
        <w:top w:val="none" w:sz="0" w:space="0" w:color="auto"/>
        <w:left w:val="none" w:sz="0" w:space="0" w:color="auto"/>
        <w:bottom w:val="none" w:sz="0" w:space="0" w:color="auto"/>
        <w:right w:val="none" w:sz="0" w:space="0" w:color="auto"/>
      </w:divBdr>
    </w:div>
    <w:div w:id="340426040">
      <w:bodyDiv w:val="1"/>
      <w:marLeft w:val="0"/>
      <w:marRight w:val="0"/>
      <w:marTop w:val="0"/>
      <w:marBottom w:val="0"/>
      <w:divBdr>
        <w:top w:val="none" w:sz="0" w:space="0" w:color="auto"/>
        <w:left w:val="none" w:sz="0" w:space="0" w:color="auto"/>
        <w:bottom w:val="none" w:sz="0" w:space="0" w:color="auto"/>
        <w:right w:val="none" w:sz="0" w:space="0" w:color="auto"/>
      </w:divBdr>
    </w:div>
    <w:div w:id="342435762">
      <w:bodyDiv w:val="1"/>
      <w:marLeft w:val="0"/>
      <w:marRight w:val="0"/>
      <w:marTop w:val="0"/>
      <w:marBottom w:val="0"/>
      <w:divBdr>
        <w:top w:val="none" w:sz="0" w:space="0" w:color="auto"/>
        <w:left w:val="none" w:sz="0" w:space="0" w:color="auto"/>
        <w:bottom w:val="none" w:sz="0" w:space="0" w:color="auto"/>
        <w:right w:val="none" w:sz="0" w:space="0" w:color="auto"/>
      </w:divBdr>
    </w:div>
    <w:div w:id="342514428">
      <w:bodyDiv w:val="1"/>
      <w:marLeft w:val="0"/>
      <w:marRight w:val="0"/>
      <w:marTop w:val="0"/>
      <w:marBottom w:val="0"/>
      <w:divBdr>
        <w:top w:val="none" w:sz="0" w:space="0" w:color="auto"/>
        <w:left w:val="none" w:sz="0" w:space="0" w:color="auto"/>
        <w:bottom w:val="none" w:sz="0" w:space="0" w:color="auto"/>
        <w:right w:val="none" w:sz="0" w:space="0" w:color="auto"/>
      </w:divBdr>
    </w:div>
    <w:div w:id="346837337">
      <w:bodyDiv w:val="1"/>
      <w:marLeft w:val="0"/>
      <w:marRight w:val="0"/>
      <w:marTop w:val="0"/>
      <w:marBottom w:val="0"/>
      <w:divBdr>
        <w:top w:val="none" w:sz="0" w:space="0" w:color="auto"/>
        <w:left w:val="none" w:sz="0" w:space="0" w:color="auto"/>
        <w:bottom w:val="none" w:sz="0" w:space="0" w:color="auto"/>
        <w:right w:val="none" w:sz="0" w:space="0" w:color="auto"/>
      </w:divBdr>
    </w:div>
    <w:div w:id="351882556">
      <w:bodyDiv w:val="1"/>
      <w:marLeft w:val="0"/>
      <w:marRight w:val="0"/>
      <w:marTop w:val="0"/>
      <w:marBottom w:val="0"/>
      <w:divBdr>
        <w:top w:val="none" w:sz="0" w:space="0" w:color="auto"/>
        <w:left w:val="none" w:sz="0" w:space="0" w:color="auto"/>
        <w:bottom w:val="none" w:sz="0" w:space="0" w:color="auto"/>
        <w:right w:val="none" w:sz="0" w:space="0" w:color="auto"/>
      </w:divBdr>
    </w:div>
    <w:div w:id="353314526">
      <w:bodyDiv w:val="1"/>
      <w:marLeft w:val="0"/>
      <w:marRight w:val="0"/>
      <w:marTop w:val="0"/>
      <w:marBottom w:val="0"/>
      <w:divBdr>
        <w:top w:val="none" w:sz="0" w:space="0" w:color="auto"/>
        <w:left w:val="none" w:sz="0" w:space="0" w:color="auto"/>
        <w:bottom w:val="none" w:sz="0" w:space="0" w:color="auto"/>
        <w:right w:val="none" w:sz="0" w:space="0" w:color="auto"/>
      </w:divBdr>
    </w:div>
    <w:div w:id="353385152">
      <w:bodyDiv w:val="1"/>
      <w:marLeft w:val="0"/>
      <w:marRight w:val="0"/>
      <w:marTop w:val="0"/>
      <w:marBottom w:val="0"/>
      <w:divBdr>
        <w:top w:val="none" w:sz="0" w:space="0" w:color="auto"/>
        <w:left w:val="none" w:sz="0" w:space="0" w:color="auto"/>
        <w:bottom w:val="none" w:sz="0" w:space="0" w:color="auto"/>
        <w:right w:val="none" w:sz="0" w:space="0" w:color="auto"/>
      </w:divBdr>
    </w:div>
    <w:div w:id="355666412">
      <w:bodyDiv w:val="1"/>
      <w:marLeft w:val="0"/>
      <w:marRight w:val="0"/>
      <w:marTop w:val="0"/>
      <w:marBottom w:val="0"/>
      <w:divBdr>
        <w:top w:val="none" w:sz="0" w:space="0" w:color="auto"/>
        <w:left w:val="none" w:sz="0" w:space="0" w:color="auto"/>
        <w:bottom w:val="none" w:sz="0" w:space="0" w:color="auto"/>
        <w:right w:val="none" w:sz="0" w:space="0" w:color="auto"/>
      </w:divBdr>
    </w:div>
    <w:div w:id="358624479">
      <w:bodyDiv w:val="1"/>
      <w:marLeft w:val="0"/>
      <w:marRight w:val="0"/>
      <w:marTop w:val="0"/>
      <w:marBottom w:val="0"/>
      <w:divBdr>
        <w:top w:val="none" w:sz="0" w:space="0" w:color="auto"/>
        <w:left w:val="none" w:sz="0" w:space="0" w:color="auto"/>
        <w:bottom w:val="none" w:sz="0" w:space="0" w:color="auto"/>
        <w:right w:val="none" w:sz="0" w:space="0" w:color="auto"/>
      </w:divBdr>
    </w:div>
    <w:div w:id="359821455">
      <w:bodyDiv w:val="1"/>
      <w:marLeft w:val="0"/>
      <w:marRight w:val="0"/>
      <w:marTop w:val="0"/>
      <w:marBottom w:val="0"/>
      <w:divBdr>
        <w:top w:val="none" w:sz="0" w:space="0" w:color="auto"/>
        <w:left w:val="none" w:sz="0" w:space="0" w:color="auto"/>
        <w:bottom w:val="none" w:sz="0" w:space="0" w:color="auto"/>
        <w:right w:val="none" w:sz="0" w:space="0" w:color="auto"/>
      </w:divBdr>
    </w:div>
    <w:div w:id="360472466">
      <w:bodyDiv w:val="1"/>
      <w:marLeft w:val="0"/>
      <w:marRight w:val="0"/>
      <w:marTop w:val="0"/>
      <w:marBottom w:val="0"/>
      <w:divBdr>
        <w:top w:val="none" w:sz="0" w:space="0" w:color="auto"/>
        <w:left w:val="none" w:sz="0" w:space="0" w:color="auto"/>
        <w:bottom w:val="none" w:sz="0" w:space="0" w:color="auto"/>
        <w:right w:val="none" w:sz="0" w:space="0" w:color="auto"/>
      </w:divBdr>
    </w:div>
    <w:div w:id="362487993">
      <w:bodyDiv w:val="1"/>
      <w:marLeft w:val="0"/>
      <w:marRight w:val="0"/>
      <w:marTop w:val="0"/>
      <w:marBottom w:val="0"/>
      <w:divBdr>
        <w:top w:val="none" w:sz="0" w:space="0" w:color="auto"/>
        <w:left w:val="none" w:sz="0" w:space="0" w:color="auto"/>
        <w:bottom w:val="none" w:sz="0" w:space="0" w:color="auto"/>
        <w:right w:val="none" w:sz="0" w:space="0" w:color="auto"/>
      </w:divBdr>
    </w:div>
    <w:div w:id="366639444">
      <w:bodyDiv w:val="1"/>
      <w:marLeft w:val="0"/>
      <w:marRight w:val="0"/>
      <w:marTop w:val="0"/>
      <w:marBottom w:val="0"/>
      <w:divBdr>
        <w:top w:val="none" w:sz="0" w:space="0" w:color="auto"/>
        <w:left w:val="none" w:sz="0" w:space="0" w:color="auto"/>
        <w:bottom w:val="none" w:sz="0" w:space="0" w:color="auto"/>
        <w:right w:val="none" w:sz="0" w:space="0" w:color="auto"/>
      </w:divBdr>
    </w:div>
    <w:div w:id="367535311">
      <w:bodyDiv w:val="1"/>
      <w:marLeft w:val="0"/>
      <w:marRight w:val="0"/>
      <w:marTop w:val="0"/>
      <w:marBottom w:val="0"/>
      <w:divBdr>
        <w:top w:val="none" w:sz="0" w:space="0" w:color="auto"/>
        <w:left w:val="none" w:sz="0" w:space="0" w:color="auto"/>
        <w:bottom w:val="none" w:sz="0" w:space="0" w:color="auto"/>
        <w:right w:val="none" w:sz="0" w:space="0" w:color="auto"/>
      </w:divBdr>
    </w:div>
    <w:div w:id="371030691">
      <w:bodyDiv w:val="1"/>
      <w:marLeft w:val="0"/>
      <w:marRight w:val="0"/>
      <w:marTop w:val="0"/>
      <w:marBottom w:val="0"/>
      <w:divBdr>
        <w:top w:val="none" w:sz="0" w:space="0" w:color="auto"/>
        <w:left w:val="none" w:sz="0" w:space="0" w:color="auto"/>
        <w:bottom w:val="none" w:sz="0" w:space="0" w:color="auto"/>
        <w:right w:val="none" w:sz="0" w:space="0" w:color="auto"/>
      </w:divBdr>
    </w:div>
    <w:div w:id="372968337">
      <w:bodyDiv w:val="1"/>
      <w:marLeft w:val="0"/>
      <w:marRight w:val="0"/>
      <w:marTop w:val="0"/>
      <w:marBottom w:val="0"/>
      <w:divBdr>
        <w:top w:val="none" w:sz="0" w:space="0" w:color="auto"/>
        <w:left w:val="none" w:sz="0" w:space="0" w:color="auto"/>
        <w:bottom w:val="none" w:sz="0" w:space="0" w:color="auto"/>
        <w:right w:val="none" w:sz="0" w:space="0" w:color="auto"/>
      </w:divBdr>
    </w:div>
    <w:div w:id="375591756">
      <w:bodyDiv w:val="1"/>
      <w:marLeft w:val="0"/>
      <w:marRight w:val="0"/>
      <w:marTop w:val="0"/>
      <w:marBottom w:val="0"/>
      <w:divBdr>
        <w:top w:val="none" w:sz="0" w:space="0" w:color="auto"/>
        <w:left w:val="none" w:sz="0" w:space="0" w:color="auto"/>
        <w:bottom w:val="none" w:sz="0" w:space="0" w:color="auto"/>
        <w:right w:val="none" w:sz="0" w:space="0" w:color="auto"/>
      </w:divBdr>
    </w:div>
    <w:div w:id="377053287">
      <w:bodyDiv w:val="1"/>
      <w:marLeft w:val="0"/>
      <w:marRight w:val="0"/>
      <w:marTop w:val="0"/>
      <w:marBottom w:val="0"/>
      <w:divBdr>
        <w:top w:val="none" w:sz="0" w:space="0" w:color="auto"/>
        <w:left w:val="none" w:sz="0" w:space="0" w:color="auto"/>
        <w:bottom w:val="none" w:sz="0" w:space="0" w:color="auto"/>
        <w:right w:val="none" w:sz="0" w:space="0" w:color="auto"/>
      </w:divBdr>
    </w:div>
    <w:div w:id="377441791">
      <w:bodyDiv w:val="1"/>
      <w:marLeft w:val="0"/>
      <w:marRight w:val="0"/>
      <w:marTop w:val="0"/>
      <w:marBottom w:val="0"/>
      <w:divBdr>
        <w:top w:val="none" w:sz="0" w:space="0" w:color="auto"/>
        <w:left w:val="none" w:sz="0" w:space="0" w:color="auto"/>
        <w:bottom w:val="none" w:sz="0" w:space="0" w:color="auto"/>
        <w:right w:val="none" w:sz="0" w:space="0" w:color="auto"/>
      </w:divBdr>
    </w:div>
    <w:div w:id="378213069">
      <w:bodyDiv w:val="1"/>
      <w:marLeft w:val="0"/>
      <w:marRight w:val="0"/>
      <w:marTop w:val="0"/>
      <w:marBottom w:val="0"/>
      <w:divBdr>
        <w:top w:val="none" w:sz="0" w:space="0" w:color="auto"/>
        <w:left w:val="none" w:sz="0" w:space="0" w:color="auto"/>
        <w:bottom w:val="none" w:sz="0" w:space="0" w:color="auto"/>
        <w:right w:val="none" w:sz="0" w:space="0" w:color="auto"/>
      </w:divBdr>
    </w:div>
    <w:div w:id="382171650">
      <w:bodyDiv w:val="1"/>
      <w:marLeft w:val="0"/>
      <w:marRight w:val="0"/>
      <w:marTop w:val="0"/>
      <w:marBottom w:val="0"/>
      <w:divBdr>
        <w:top w:val="none" w:sz="0" w:space="0" w:color="auto"/>
        <w:left w:val="none" w:sz="0" w:space="0" w:color="auto"/>
        <w:bottom w:val="none" w:sz="0" w:space="0" w:color="auto"/>
        <w:right w:val="none" w:sz="0" w:space="0" w:color="auto"/>
      </w:divBdr>
    </w:div>
    <w:div w:id="384181249">
      <w:bodyDiv w:val="1"/>
      <w:marLeft w:val="0"/>
      <w:marRight w:val="0"/>
      <w:marTop w:val="0"/>
      <w:marBottom w:val="0"/>
      <w:divBdr>
        <w:top w:val="none" w:sz="0" w:space="0" w:color="auto"/>
        <w:left w:val="none" w:sz="0" w:space="0" w:color="auto"/>
        <w:bottom w:val="none" w:sz="0" w:space="0" w:color="auto"/>
        <w:right w:val="none" w:sz="0" w:space="0" w:color="auto"/>
      </w:divBdr>
    </w:div>
    <w:div w:id="385566525">
      <w:bodyDiv w:val="1"/>
      <w:marLeft w:val="0"/>
      <w:marRight w:val="0"/>
      <w:marTop w:val="0"/>
      <w:marBottom w:val="0"/>
      <w:divBdr>
        <w:top w:val="none" w:sz="0" w:space="0" w:color="auto"/>
        <w:left w:val="none" w:sz="0" w:space="0" w:color="auto"/>
        <w:bottom w:val="none" w:sz="0" w:space="0" w:color="auto"/>
        <w:right w:val="none" w:sz="0" w:space="0" w:color="auto"/>
      </w:divBdr>
    </w:div>
    <w:div w:id="388463147">
      <w:bodyDiv w:val="1"/>
      <w:marLeft w:val="0"/>
      <w:marRight w:val="0"/>
      <w:marTop w:val="0"/>
      <w:marBottom w:val="0"/>
      <w:divBdr>
        <w:top w:val="none" w:sz="0" w:space="0" w:color="auto"/>
        <w:left w:val="none" w:sz="0" w:space="0" w:color="auto"/>
        <w:bottom w:val="none" w:sz="0" w:space="0" w:color="auto"/>
        <w:right w:val="none" w:sz="0" w:space="0" w:color="auto"/>
      </w:divBdr>
    </w:div>
    <w:div w:id="389425271">
      <w:bodyDiv w:val="1"/>
      <w:marLeft w:val="0"/>
      <w:marRight w:val="0"/>
      <w:marTop w:val="0"/>
      <w:marBottom w:val="0"/>
      <w:divBdr>
        <w:top w:val="none" w:sz="0" w:space="0" w:color="auto"/>
        <w:left w:val="none" w:sz="0" w:space="0" w:color="auto"/>
        <w:bottom w:val="none" w:sz="0" w:space="0" w:color="auto"/>
        <w:right w:val="none" w:sz="0" w:space="0" w:color="auto"/>
      </w:divBdr>
    </w:div>
    <w:div w:id="390664493">
      <w:bodyDiv w:val="1"/>
      <w:marLeft w:val="0"/>
      <w:marRight w:val="0"/>
      <w:marTop w:val="0"/>
      <w:marBottom w:val="0"/>
      <w:divBdr>
        <w:top w:val="none" w:sz="0" w:space="0" w:color="auto"/>
        <w:left w:val="none" w:sz="0" w:space="0" w:color="auto"/>
        <w:bottom w:val="none" w:sz="0" w:space="0" w:color="auto"/>
        <w:right w:val="none" w:sz="0" w:space="0" w:color="auto"/>
      </w:divBdr>
    </w:div>
    <w:div w:id="391346076">
      <w:bodyDiv w:val="1"/>
      <w:marLeft w:val="0"/>
      <w:marRight w:val="0"/>
      <w:marTop w:val="0"/>
      <w:marBottom w:val="0"/>
      <w:divBdr>
        <w:top w:val="none" w:sz="0" w:space="0" w:color="auto"/>
        <w:left w:val="none" w:sz="0" w:space="0" w:color="auto"/>
        <w:bottom w:val="none" w:sz="0" w:space="0" w:color="auto"/>
        <w:right w:val="none" w:sz="0" w:space="0" w:color="auto"/>
      </w:divBdr>
    </w:div>
    <w:div w:id="392781525">
      <w:bodyDiv w:val="1"/>
      <w:marLeft w:val="0"/>
      <w:marRight w:val="0"/>
      <w:marTop w:val="0"/>
      <w:marBottom w:val="0"/>
      <w:divBdr>
        <w:top w:val="none" w:sz="0" w:space="0" w:color="auto"/>
        <w:left w:val="none" w:sz="0" w:space="0" w:color="auto"/>
        <w:bottom w:val="none" w:sz="0" w:space="0" w:color="auto"/>
        <w:right w:val="none" w:sz="0" w:space="0" w:color="auto"/>
      </w:divBdr>
    </w:div>
    <w:div w:id="393697235">
      <w:bodyDiv w:val="1"/>
      <w:marLeft w:val="0"/>
      <w:marRight w:val="0"/>
      <w:marTop w:val="0"/>
      <w:marBottom w:val="0"/>
      <w:divBdr>
        <w:top w:val="none" w:sz="0" w:space="0" w:color="auto"/>
        <w:left w:val="none" w:sz="0" w:space="0" w:color="auto"/>
        <w:bottom w:val="none" w:sz="0" w:space="0" w:color="auto"/>
        <w:right w:val="none" w:sz="0" w:space="0" w:color="auto"/>
      </w:divBdr>
    </w:div>
    <w:div w:id="393698200">
      <w:bodyDiv w:val="1"/>
      <w:marLeft w:val="0"/>
      <w:marRight w:val="0"/>
      <w:marTop w:val="0"/>
      <w:marBottom w:val="0"/>
      <w:divBdr>
        <w:top w:val="none" w:sz="0" w:space="0" w:color="auto"/>
        <w:left w:val="none" w:sz="0" w:space="0" w:color="auto"/>
        <w:bottom w:val="none" w:sz="0" w:space="0" w:color="auto"/>
        <w:right w:val="none" w:sz="0" w:space="0" w:color="auto"/>
      </w:divBdr>
    </w:div>
    <w:div w:id="394621719">
      <w:bodyDiv w:val="1"/>
      <w:marLeft w:val="0"/>
      <w:marRight w:val="0"/>
      <w:marTop w:val="0"/>
      <w:marBottom w:val="0"/>
      <w:divBdr>
        <w:top w:val="none" w:sz="0" w:space="0" w:color="auto"/>
        <w:left w:val="none" w:sz="0" w:space="0" w:color="auto"/>
        <w:bottom w:val="none" w:sz="0" w:space="0" w:color="auto"/>
        <w:right w:val="none" w:sz="0" w:space="0" w:color="auto"/>
      </w:divBdr>
    </w:div>
    <w:div w:id="399252350">
      <w:bodyDiv w:val="1"/>
      <w:marLeft w:val="0"/>
      <w:marRight w:val="0"/>
      <w:marTop w:val="0"/>
      <w:marBottom w:val="0"/>
      <w:divBdr>
        <w:top w:val="none" w:sz="0" w:space="0" w:color="auto"/>
        <w:left w:val="none" w:sz="0" w:space="0" w:color="auto"/>
        <w:bottom w:val="none" w:sz="0" w:space="0" w:color="auto"/>
        <w:right w:val="none" w:sz="0" w:space="0" w:color="auto"/>
      </w:divBdr>
    </w:div>
    <w:div w:id="400717776">
      <w:bodyDiv w:val="1"/>
      <w:marLeft w:val="0"/>
      <w:marRight w:val="0"/>
      <w:marTop w:val="0"/>
      <w:marBottom w:val="0"/>
      <w:divBdr>
        <w:top w:val="none" w:sz="0" w:space="0" w:color="auto"/>
        <w:left w:val="none" w:sz="0" w:space="0" w:color="auto"/>
        <w:bottom w:val="none" w:sz="0" w:space="0" w:color="auto"/>
        <w:right w:val="none" w:sz="0" w:space="0" w:color="auto"/>
      </w:divBdr>
    </w:div>
    <w:div w:id="402948040">
      <w:bodyDiv w:val="1"/>
      <w:marLeft w:val="0"/>
      <w:marRight w:val="0"/>
      <w:marTop w:val="0"/>
      <w:marBottom w:val="0"/>
      <w:divBdr>
        <w:top w:val="none" w:sz="0" w:space="0" w:color="auto"/>
        <w:left w:val="none" w:sz="0" w:space="0" w:color="auto"/>
        <w:bottom w:val="none" w:sz="0" w:space="0" w:color="auto"/>
        <w:right w:val="none" w:sz="0" w:space="0" w:color="auto"/>
      </w:divBdr>
    </w:div>
    <w:div w:id="403798643">
      <w:bodyDiv w:val="1"/>
      <w:marLeft w:val="0"/>
      <w:marRight w:val="0"/>
      <w:marTop w:val="0"/>
      <w:marBottom w:val="0"/>
      <w:divBdr>
        <w:top w:val="none" w:sz="0" w:space="0" w:color="auto"/>
        <w:left w:val="none" w:sz="0" w:space="0" w:color="auto"/>
        <w:bottom w:val="none" w:sz="0" w:space="0" w:color="auto"/>
        <w:right w:val="none" w:sz="0" w:space="0" w:color="auto"/>
      </w:divBdr>
    </w:div>
    <w:div w:id="406150406">
      <w:bodyDiv w:val="1"/>
      <w:marLeft w:val="0"/>
      <w:marRight w:val="0"/>
      <w:marTop w:val="0"/>
      <w:marBottom w:val="0"/>
      <w:divBdr>
        <w:top w:val="none" w:sz="0" w:space="0" w:color="auto"/>
        <w:left w:val="none" w:sz="0" w:space="0" w:color="auto"/>
        <w:bottom w:val="none" w:sz="0" w:space="0" w:color="auto"/>
        <w:right w:val="none" w:sz="0" w:space="0" w:color="auto"/>
      </w:divBdr>
    </w:div>
    <w:div w:id="406194608">
      <w:bodyDiv w:val="1"/>
      <w:marLeft w:val="0"/>
      <w:marRight w:val="0"/>
      <w:marTop w:val="0"/>
      <w:marBottom w:val="0"/>
      <w:divBdr>
        <w:top w:val="none" w:sz="0" w:space="0" w:color="auto"/>
        <w:left w:val="none" w:sz="0" w:space="0" w:color="auto"/>
        <w:bottom w:val="none" w:sz="0" w:space="0" w:color="auto"/>
        <w:right w:val="none" w:sz="0" w:space="0" w:color="auto"/>
      </w:divBdr>
    </w:div>
    <w:div w:id="406222479">
      <w:bodyDiv w:val="1"/>
      <w:marLeft w:val="0"/>
      <w:marRight w:val="0"/>
      <w:marTop w:val="0"/>
      <w:marBottom w:val="0"/>
      <w:divBdr>
        <w:top w:val="none" w:sz="0" w:space="0" w:color="auto"/>
        <w:left w:val="none" w:sz="0" w:space="0" w:color="auto"/>
        <w:bottom w:val="none" w:sz="0" w:space="0" w:color="auto"/>
        <w:right w:val="none" w:sz="0" w:space="0" w:color="auto"/>
      </w:divBdr>
    </w:div>
    <w:div w:id="413667223">
      <w:bodyDiv w:val="1"/>
      <w:marLeft w:val="0"/>
      <w:marRight w:val="0"/>
      <w:marTop w:val="0"/>
      <w:marBottom w:val="0"/>
      <w:divBdr>
        <w:top w:val="none" w:sz="0" w:space="0" w:color="auto"/>
        <w:left w:val="none" w:sz="0" w:space="0" w:color="auto"/>
        <w:bottom w:val="none" w:sz="0" w:space="0" w:color="auto"/>
        <w:right w:val="none" w:sz="0" w:space="0" w:color="auto"/>
      </w:divBdr>
    </w:div>
    <w:div w:id="416246049">
      <w:bodyDiv w:val="1"/>
      <w:marLeft w:val="0"/>
      <w:marRight w:val="0"/>
      <w:marTop w:val="0"/>
      <w:marBottom w:val="0"/>
      <w:divBdr>
        <w:top w:val="none" w:sz="0" w:space="0" w:color="auto"/>
        <w:left w:val="none" w:sz="0" w:space="0" w:color="auto"/>
        <w:bottom w:val="none" w:sz="0" w:space="0" w:color="auto"/>
        <w:right w:val="none" w:sz="0" w:space="0" w:color="auto"/>
      </w:divBdr>
    </w:div>
    <w:div w:id="417561716">
      <w:bodyDiv w:val="1"/>
      <w:marLeft w:val="0"/>
      <w:marRight w:val="0"/>
      <w:marTop w:val="0"/>
      <w:marBottom w:val="0"/>
      <w:divBdr>
        <w:top w:val="none" w:sz="0" w:space="0" w:color="auto"/>
        <w:left w:val="none" w:sz="0" w:space="0" w:color="auto"/>
        <w:bottom w:val="none" w:sz="0" w:space="0" w:color="auto"/>
        <w:right w:val="none" w:sz="0" w:space="0" w:color="auto"/>
      </w:divBdr>
    </w:div>
    <w:div w:id="417793191">
      <w:bodyDiv w:val="1"/>
      <w:marLeft w:val="0"/>
      <w:marRight w:val="0"/>
      <w:marTop w:val="0"/>
      <w:marBottom w:val="0"/>
      <w:divBdr>
        <w:top w:val="none" w:sz="0" w:space="0" w:color="auto"/>
        <w:left w:val="none" w:sz="0" w:space="0" w:color="auto"/>
        <w:bottom w:val="none" w:sz="0" w:space="0" w:color="auto"/>
        <w:right w:val="none" w:sz="0" w:space="0" w:color="auto"/>
      </w:divBdr>
    </w:div>
    <w:div w:id="418985535">
      <w:bodyDiv w:val="1"/>
      <w:marLeft w:val="0"/>
      <w:marRight w:val="0"/>
      <w:marTop w:val="0"/>
      <w:marBottom w:val="0"/>
      <w:divBdr>
        <w:top w:val="none" w:sz="0" w:space="0" w:color="auto"/>
        <w:left w:val="none" w:sz="0" w:space="0" w:color="auto"/>
        <w:bottom w:val="none" w:sz="0" w:space="0" w:color="auto"/>
        <w:right w:val="none" w:sz="0" w:space="0" w:color="auto"/>
      </w:divBdr>
    </w:div>
    <w:div w:id="427502885">
      <w:bodyDiv w:val="1"/>
      <w:marLeft w:val="0"/>
      <w:marRight w:val="0"/>
      <w:marTop w:val="0"/>
      <w:marBottom w:val="0"/>
      <w:divBdr>
        <w:top w:val="none" w:sz="0" w:space="0" w:color="auto"/>
        <w:left w:val="none" w:sz="0" w:space="0" w:color="auto"/>
        <w:bottom w:val="none" w:sz="0" w:space="0" w:color="auto"/>
        <w:right w:val="none" w:sz="0" w:space="0" w:color="auto"/>
      </w:divBdr>
    </w:div>
    <w:div w:id="433134203">
      <w:bodyDiv w:val="1"/>
      <w:marLeft w:val="0"/>
      <w:marRight w:val="0"/>
      <w:marTop w:val="0"/>
      <w:marBottom w:val="0"/>
      <w:divBdr>
        <w:top w:val="none" w:sz="0" w:space="0" w:color="auto"/>
        <w:left w:val="none" w:sz="0" w:space="0" w:color="auto"/>
        <w:bottom w:val="none" w:sz="0" w:space="0" w:color="auto"/>
        <w:right w:val="none" w:sz="0" w:space="0" w:color="auto"/>
      </w:divBdr>
    </w:div>
    <w:div w:id="434595950">
      <w:bodyDiv w:val="1"/>
      <w:marLeft w:val="0"/>
      <w:marRight w:val="0"/>
      <w:marTop w:val="0"/>
      <w:marBottom w:val="0"/>
      <w:divBdr>
        <w:top w:val="none" w:sz="0" w:space="0" w:color="auto"/>
        <w:left w:val="none" w:sz="0" w:space="0" w:color="auto"/>
        <w:bottom w:val="none" w:sz="0" w:space="0" w:color="auto"/>
        <w:right w:val="none" w:sz="0" w:space="0" w:color="auto"/>
      </w:divBdr>
    </w:div>
    <w:div w:id="435518255">
      <w:bodyDiv w:val="1"/>
      <w:marLeft w:val="0"/>
      <w:marRight w:val="0"/>
      <w:marTop w:val="0"/>
      <w:marBottom w:val="0"/>
      <w:divBdr>
        <w:top w:val="none" w:sz="0" w:space="0" w:color="auto"/>
        <w:left w:val="none" w:sz="0" w:space="0" w:color="auto"/>
        <w:bottom w:val="none" w:sz="0" w:space="0" w:color="auto"/>
        <w:right w:val="none" w:sz="0" w:space="0" w:color="auto"/>
      </w:divBdr>
    </w:div>
    <w:div w:id="438649974">
      <w:bodyDiv w:val="1"/>
      <w:marLeft w:val="0"/>
      <w:marRight w:val="0"/>
      <w:marTop w:val="0"/>
      <w:marBottom w:val="0"/>
      <w:divBdr>
        <w:top w:val="none" w:sz="0" w:space="0" w:color="auto"/>
        <w:left w:val="none" w:sz="0" w:space="0" w:color="auto"/>
        <w:bottom w:val="none" w:sz="0" w:space="0" w:color="auto"/>
        <w:right w:val="none" w:sz="0" w:space="0" w:color="auto"/>
      </w:divBdr>
    </w:div>
    <w:div w:id="439495969">
      <w:bodyDiv w:val="1"/>
      <w:marLeft w:val="0"/>
      <w:marRight w:val="0"/>
      <w:marTop w:val="0"/>
      <w:marBottom w:val="0"/>
      <w:divBdr>
        <w:top w:val="none" w:sz="0" w:space="0" w:color="auto"/>
        <w:left w:val="none" w:sz="0" w:space="0" w:color="auto"/>
        <w:bottom w:val="none" w:sz="0" w:space="0" w:color="auto"/>
        <w:right w:val="none" w:sz="0" w:space="0" w:color="auto"/>
      </w:divBdr>
    </w:div>
    <w:div w:id="441460070">
      <w:bodyDiv w:val="1"/>
      <w:marLeft w:val="0"/>
      <w:marRight w:val="0"/>
      <w:marTop w:val="0"/>
      <w:marBottom w:val="0"/>
      <w:divBdr>
        <w:top w:val="none" w:sz="0" w:space="0" w:color="auto"/>
        <w:left w:val="none" w:sz="0" w:space="0" w:color="auto"/>
        <w:bottom w:val="none" w:sz="0" w:space="0" w:color="auto"/>
        <w:right w:val="none" w:sz="0" w:space="0" w:color="auto"/>
      </w:divBdr>
    </w:div>
    <w:div w:id="441926163">
      <w:bodyDiv w:val="1"/>
      <w:marLeft w:val="0"/>
      <w:marRight w:val="0"/>
      <w:marTop w:val="0"/>
      <w:marBottom w:val="0"/>
      <w:divBdr>
        <w:top w:val="none" w:sz="0" w:space="0" w:color="auto"/>
        <w:left w:val="none" w:sz="0" w:space="0" w:color="auto"/>
        <w:bottom w:val="none" w:sz="0" w:space="0" w:color="auto"/>
        <w:right w:val="none" w:sz="0" w:space="0" w:color="auto"/>
      </w:divBdr>
    </w:div>
    <w:div w:id="444270345">
      <w:bodyDiv w:val="1"/>
      <w:marLeft w:val="0"/>
      <w:marRight w:val="0"/>
      <w:marTop w:val="0"/>
      <w:marBottom w:val="0"/>
      <w:divBdr>
        <w:top w:val="none" w:sz="0" w:space="0" w:color="auto"/>
        <w:left w:val="none" w:sz="0" w:space="0" w:color="auto"/>
        <w:bottom w:val="none" w:sz="0" w:space="0" w:color="auto"/>
        <w:right w:val="none" w:sz="0" w:space="0" w:color="auto"/>
      </w:divBdr>
    </w:div>
    <w:div w:id="446124172">
      <w:bodyDiv w:val="1"/>
      <w:marLeft w:val="0"/>
      <w:marRight w:val="0"/>
      <w:marTop w:val="0"/>
      <w:marBottom w:val="0"/>
      <w:divBdr>
        <w:top w:val="none" w:sz="0" w:space="0" w:color="auto"/>
        <w:left w:val="none" w:sz="0" w:space="0" w:color="auto"/>
        <w:bottom w:val="none" w:sz="0" w:space="0" w:color="auto"/>
        <w:right w:val="none" w:sz="0" w:space="0" w:color="auto"/>
      </w:divBdr>
    </w:div>
    <w:div w:id="447745576">
      <w:bodyDiv w:val="1"/>
      <w:marLeft w:val="0"/>
      <w:marRight w:val="0"/>
      <w:marTop w:val="0"/>
      <w:marBottom w:val="0"/>
      <w:divBdr>
        <w:top w:val="none" w:sz="0" w:space="0" w:color="auto"/>
        <w:left w:val="none" w:sz="0" w:space="0" w:color="auto"/>
        <w:bottom w:val="none" w:sz="0" w:space="0" w:color="auto"/>
        <w:right w:val="none" w:sz="0" w:space="0" w:color="auto"/>
      </w:divBdr>
    </w:div>
    <w:div w:id="449053889">
      <w:bodyDiv w:val="1"/>
      <w:marLeft w:val="0"/>
      <w:marRight w:val="0"/>
      <w:marTop w:val="0"/>
      <w:marBottom w:val="0"/>
      <w:divBdr>
        <w:top w:val="none" w:sz="0" w:space="0" w:color="auto"/>
        <w:left w:val="none" w:sz="0" w:space="0" w:color="auto"/>
        <w:bottom w:val="none" w:sz="0" w:space="0" w:color="auto"/>
        <w:right w:val="none" w:sz="0" w:space="0" w:color="auto"/>
      </w:divBdr>
    </w:div>
    <w:div w:id="450173973">
      <w:bodyDiv w:val="1"/>
      <w:marLeft w:val="0"/>
      <w:marRight w:val="0"/>
      <w:marTop w:val="0"/>
      <w:marBottom w:val="0"/>
      <w:divBdr>
        <w:top w:val="none" w:sz="0" w:space="0" w:color="auto"/>
        <w:left w:val="none" w:sz="0" w:space="0" w:color="auto"/>
        <w:bottom w:val="none" w:sz="0" w:space="0" w:color="auto"/>
        <w:right w:val="none" w:sz="0" w:space="0" w:color="auto"/>
      </w:divBdr>
    </w:div>
    <w:div w:id="450247090">
      <w:bodyDiv w:val="1"/>
      <w:marLeft w:val="0"/>
      <w:marRight w:val="0"/>
      <w:marTop w:val="0"/>
      <w:marBottom w:val="0"/>
      <w:divBdr>
        <w:top w:val="none" w:sz="0" w:space="0" w:color="auto"/>
        <w:left w:val="none" w:sz="0" w:space="0" w:color="auto"/>
        <w:bottom w:val="none" w:sz="0" w:space="0" w:color="auto"/>
        <w:right w:val="none" w:sz="0" w:space="0" w:color="auto"/>
      </w:divBdr>
    </w:div>
    <w:div w:id="451217090">
      <w:bodyDiv w:val="1"/>
      <w:marLeft w:val="0"/>
      <w:marRight w:val="0"/>
      <w:marTop w:val="0"/>
      <w:marBottom w:val="0"/>
      <w:divBdr>
        <w:top w:val="none" w:sz="0" w:space="0" w:color="auto"/>
        <w:left w:val="none" w:sz="0" w:space="0" w:color="auto"/>
        <w:bottom w:val="none" w:sz="0" w:space="0" w:color="auto"/>
        <w:right w:val="none" w:sz="0" w:space="0" w:color="auto"/>
      </w:divBdr>
    </w:div>
    <w:div w:id="453984765">
      <w:bodyDiv w:val="1"/>
      <w:marLeft w:val="0"/>
      <w:marRight w:val="0"/>
      <w:marTop w:val="0"/>
      <w:marBottom w:val="0"/>
      <w:divBdr>
        <w:top w:val="none" w:sz="0" w:space="0" w:color="auto"/>
        <w:left w:val="none" w:sz="0" w:space="0" w:color="auto"/>
        <w:bottom w:val="none" w:sz="0" w:space="0" w:color="auto"/>
        <w:right w:val="none" w:sz="0" w:space="0" w:color="auto"/>
      </w:divBdr>
    </w:div>
    <w:div w:id="454523783">
      <w:bodyDiv w:val="1"/>
      <w:marLeft w:val="0"/>
      <w:marRight w:val="0"/>
      <w:marTop w:val="0"/>
      <w:marBottom w:val="0"/>
      <w:divBdr>
        <w:top w:val="none" w:sz="0" w:space="0" w:color="auto"/>
        <w:left w:val="none" w:sz="0" w:space="0" w:color="auto"/>
        <w:bottom w:val="none" w:sz="0" w:space="0" w:color="auto"/>
        <w:right w:val="none" w:sz="0" w:space="0" w:color="auto"/>
      </w:divBdr>
    </w:div>
    <w:div w:id="466356840">
      <w:bodyDiv w:val="1"/>
      <w:marLeft w:val="0"/>
      <w:marRight w:val="0"/>
      <w:marTop w:val="0"/>
      <w:marBottom w:val="0"/>
      <w:divBdr>
        <w:top w:val="none" w:sz="0" w:space="0" w:color="auto"/>
        <w:left w:val="none" w:sz="0" w:space="0" w:color="auto"/>
        <w:bottom w:val="none" w:sz="0" w:space="0" w:color="auto"/>
        <w:right w:val="none" w:sz="0" w:space="0" w:color="auto"/>
      </w:divBdr>
    </w:div>
    <w:div w:id="467480287">
      <w:bodyDiv w:val="1"/>
      <w:marLeft w:val="0"/>
      <w:marRight w:val="0"/>
      <w:marTop w:val="0"/>
      <w:marBottom w:val="0"/>
      <w:divBdr>
        <w:top w:val="none" w:sz="0" w:space="0" w:color="auto"/>
        <w:left w:val="none" w:sz="0" w:space="0" w:color="auto"/>
        <w:bottom w:val="none" w:sz="0" w:space="0" w:color="auto"/>
        <w:right w:val="none" w:sz="0" w:space="0" w:color="auto"/>
      </w:divBdr>
    </w:div>
    <w:div w:id="468941026">
      <w:bodyDiv w:val="1"/>
      <w:marLeft w:val="0"/>
      <w:marRight w:val="0"/>
      <w:marTop w:val="0"/>
      <w:marBottom w:val="0"/>
      <w:divBdr>
        <w:top w:val="none" w:sz="0" w:space="0" w:color="auto"/>
        <w:left w:val="none" w:sz="0" w:space="0" w:color="auto"/>
        <w:bottom w:val="none" w:sz="0" w:space="0" w:color="auto"/>
        <w:right w:val="none" w:sz="0" w:space="0" w:color="auto"/>
      </w:divBdr>
    </w:div>
    <w:div w:id="470749239">
      <w:bodyDiv w:val="1"/>
      <w:marLeft w:val="0"/>
      <w:marRight w:val="0"/>
      <w:marTop w:val="0"/>
      <w:marBottom w:val="0"/>
      <w:divBdr>
        <w:top w:val="none" w:sz="0" w:space="0" w:color="auto"/>
        <w:left w:val="none" w:sz="0" w:space="0" w:color="auto"/>
        <w:bottom w:val="none" w:sz="0" w:space="0" w:color="auto"/>
        <w:right w:val="none" w:sz="0" w:space="0" w:color="auto"/>
      </w:divBdr>
    </w:div>
    <w:div w:id="470906090">
      <w:bodyDiv w:val="1"/>
      <w:marLeft w:val="0"/>
      <w:marRight w:val="0"/>
      <w:marTop w:val="0"/>
      <w:marBottom w:val="0"/>
      <w:divBdr>
        <w:top w:val="none" w:sz="0" w:space="0" w:color="auto"/>
        <w:left w:val="none" w:sz="0" w:space="0" w:color="auto"/>
        <w:bottom w:val="none" w:sz="0" w:space="0" w:color="auto"/>
        <w:right w:val="none" w:sz="0" w:space="0" w:color="auto"/>
      </w:divBdr>
    </w:div>
    <w:div w:id="471286362">
      <w:bodyDiv w:val="1"/>
      <w:marLeft w:val="0"/>
      <w:marRight w:val="0"/>
      <w:marTop w:val="0"/>
      <w:marBottom w:val="0"/>
      <w:divBdr>
        <w:top w:val="none" w:sz="0" w:space="0" w:color="auto"/>
        <w:left w:val="none" w:sz="0" w:space="0" w:color="auto"/>
        <w:bottom w:val="none" w:sz="0" w:space="0" w:color="auto"/>
        <w:right w:val="none" w:sz="0" w:space="0" w:color="auto"/>
      </w:divBdr>
    </w:div>
    <w:div w:id="477190652">
      <w:bodyDiv w:val="1"/>
      <w:marLeft w:val="0"/>
      <w:marRight w:val="0"/>
      <w:marTop w:val="0"/>
      <w:marBottom w:val="0"/>
      <w:divBdr>
        <w:top w:val="none" w:sz="0" w:space="0" w:color="auto"/>
        <w:left w:val="none" w:sz="0" w:space="0" w:color="auto"/>
        <w:bottom w:val="none" w:sz="0" w:space="0" w:color="auto"/>
        <w:right w:val="none" w:sz="0" w:space="0" w:color="auto"/>
      </w:divBdr>
    </w:div>
    <w:div w:id="478113473">
      <w:bodyDiv w:val="1"/>
      <w:marLeft w:val="0"/>
      <w:marRight w:val="0"/>
      <w:marTop w:val="0"/>
      <w:marBottom w:val="0"/>
      <w:divBdr>
        <w:top w:val="none" w:sz="0" w:space="0" w:color="auto"/>
        <w:left w:val="none" w:sz="0" w:space="0" w:color="auto"/>
        <w:bottom w:val="none" w:sz="0" w:space="0" w:color="auto"/>
        <w:right w:val="none" w:sz="0" w:space="0" w:color="auto"/>
      </w:divBdr>
    </w:div>
    <w:div w:id="478690926">
      <w:bodyDiv w:val="1"/>
      <w:marLeft w:val="0"/>
      <w:marRight w:val="0"/>
      <w:marTop w:val="0"/>
      <w:marBottom w:val="0"/>
      <w:divBdr>
        <w:top w:val="none" w:sz="0" w:space="0" w:color="auto"/>
        <w:left w:val="none" w:sz="0" w:space="0" w:color="auto"/>
        <w:bottom w:val="none" w:sz="0" w:space="0" w:color="auto"/>
        <w:right w:val="none" w:sz="0" w:space="0" w:color="auto"/>
      </w:divBdr>
    </w:div>
    <w:div w:id="482965022">
      <w:bodyDiv w:val="1"/>
      <w:marLeft w:val="0"/>
      <w:marRight w:val="0"/>
      <w:marTop w:val="0"/>
      <w:marBottom w:val="0"/>
      <w:divBdr>
        <w:top w:val="none" w:sz="0" w:space="0" w:color="auto"/>
        <w:left w:val="none" w:sz="0" w:space="0" w:color="auto"/>
        <w:bottom w:val="none" w:sz="0" w:space="0" w:color="auto"/>
        <w:right w:val="none" w:sz="0" w:space="0" w:color="auto"/>
      </w:divBdr>
    </w:div>
    <w:div w:id="484010752">
      <w:bodyDiv w:val="1"/>
      <w:marLeft w:val="0"/>
      <w:marRight w:val="0"/>
      <w:marTop w:val="0"/>
      <w:marBottom w:val="0"/>
      <w:divBdr>
        <w:top w:val="none" w:sz="0" w:space="0" w:color="auto"/>
        <w:left w:val="none" w:sz="0" w:space="0" w:color="auto"/>
        <w:bottom w:val="none" w:sz="0" w:space="0" w:color="auto"/>
        <w:right w:val="none" w:sz="0" w:space="0" w:color="auto"/>
      </w:divBdr>
    </w:div>
    <w:div w:id="484049874">
      <w:bodyDiv w:val="1"/>
      <w:marLeft w:val="0"/>
      <w:marRight w:val="0"/>
      <w:marTop w:val="0"/>
      <w:marBottom w:val="0"/>
      <w:divBdr>
        <w:top w:val="none" w:sz="0" w:space="0" w:color="auto"/>
        <w:left w:val="none" w:sz="0" w:space="0" w:color="auto"/>
        <w:bottom w:val="none" w:sz="0" w:space="0" w:color="auto"/>
        <w:right w:val="none" w:sz="0" w:space="0" w:color="auto"/>
      </w:divBdr>
      <w:divsChild>
        <w:div w:id="1520240694">
          <w:marLeft w:val="0"/>
          <w:marRight w:val="0"/>
          <w:marTop w:val="0"/>
          <w:marBottom w:val="0"/>
          <w:divBdr>
            <w:top w:val="none" w:sz="0" w:space="0" w:color="auto"/>
            <w:left w:val="none" w:sz="0" w:space="0" w:color="auto"/>
            <w:bottom w:val="none" w:sz="0" w:space="0" w:color="auto"/>
            <w:right w:val="none" w:sz="0" w:space="0" w:color="auto"/>
          </w:divBdr>
          <w:divsChild>
            <w:div w:id="2062485300">
              <w:marLeft w:val="0"/>
              <w:marRight w:val="0"/>
              <w:marTop w:val="0"/>
              <w:marBottom w:val="0"/>
              <w:divBdr>
                <w:top w:val="none" w:sz="0" w:space="0" w:color="auto"/>
                <w:left w:val="none" w:sz="0" w:space="0" w:color="auto"/>
                <w:bottom w:val="none" w:sz="0" w:space="0" w:color="auto"/>
                <w:right w:val="none" w:sz="0" w:space="0" w:color="auto"/>
              </w:divBdr>
              <w:divsChild>
                <w:div w:id="2009402358">
                  <w:marLeft w:val="0"/>
                  <w:marRight w:val="0"/>
                  <w:marTop w:val="0"/>
                  <w:marBottom w:val="0"/>
                  <w:divBdr>
                    <w:top w:val="none" w:sz="0" w:space="0" w:color="auto"/>
                    <w:left w:val="none" w:sz="0" w:space="0" w:color="auto"/>
                    <w:bottom w:val="none" w:sz="0" w:space="0" w:color="auto"/>
                    <w:right w:val="none" w:sz="0" w:space="0" w:color="auto"/>
                  </w:divBdr>
                  <w:divsChild>
                    <w:div w:id="157123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5484">
      <w:bodyDiv w:val="1"/>
      <w:marLeft w:val="0"/>
      <w:marRight w:val="0"/>
      <w:marTop w:val="0"/>
      <w:marBottom w:val="0"/>
      <w:divBdr>
        <w:top w:val="none" w:sz="0" w:space="0" w:color="auto"/>
        <w:left w:val="none" w:sz="0" w:space="0" w:color="auto"/>
        <w:bottom w:val="none" w:sz="0" w:space="0" w:color="auto"/>
        <w:right w:val="none" w:sz="0" w:space="0" w:color="auto"/>
      </w:divBdr>
    </w:div>
    <w:div w:id="485241652">
      <w:bodyDiv w:val="1"/>
      <w:marLeft w:val="0"/>
      <w:marRight w:val="0"/>
      <w:marTop w:val="0"/>
      <w:marBottom w:val="0"/>
      <w:divBdr>
        <w:top w:val="none" w:sz="0" w:space="0" w:color="auto"/>
        <w:left w:val="none" w:sz="0" w:space="0" w:color="auto"/>
        <w:bottom w:val="none" w:sz="0" w:space="0" w:color="auto"/>
        <w:right w:val="none" w:sz="0" w:space="0" w:color="auto"/>
      </w:divBdr>
    </w:div>
    <w:div w:id="489831592">
      <w:bodyDiv w:val="1"/>
      <w:marLeft w:val="0"/>
      <w:marRight w:val="0"/>
      <w:marTop w:val="0"/>
      <w:marBottom w:val="0"/>
      <w:divBdr>
        <w:top w:val="none" w:sz="0" w:space="0" w:color="auto"/>
        <w:left w:val="none" w:sz="0" w:space="0" w:color="auto"/>
        <w:bottom w:val="none" w:sz="0" w:space="0" w:color="auto"/>
        <w:right w:val="none" w:sz="0" w:space="0" w:color="auto"/>
      </w:divBdr>
    </w:div>
    <w:div w:id="490298809">
      <w:bodyDiv w:val="1"/>
      <w:marLeft w:val="0"/>
      <w:marRight w:val="0"/>
      <w:marTop w:val="0"/>
      <w:marBottom w:val="0"/>
      <w:divBdr>
        <w:top w:val="none" w:sz="0" w:space="0" w:color="auto"/>
        <w:left w:val="none" w:sz="0" w:space="0" w:color="auto"/>
        <w:bottom w:val="none" w:sz="0" w:space="0" w:color="auto"/>
        <w:right w:val="none" w:sz="0" w:space="0" w:color="auto"/>
      </w:divBdr>
    </w:div>
    <w:div w:id="492140755">
      <w:bodyDiv w:val="1"/>
      <w:marLeft w:val="0"/>
      <w:marRight w:val="0"/>
      <w:marTop w:val="0"/>
      <w:marBottom w:val="0"/>
      <w:divBdr>
        <w:top w:val="none" w:sz="0" w:space="0" w:color="auto"/>
        <w:left w:val="none" w:sz="0" w:space="0" w:color="auto"/>
        <w:bottom w:val="none" w:sz="0" w:space="0" w:color="auto"/>
        <w:right w:val="none" w:sz="0" w:space="0" w:color="auto"/>
      </w:divBdr>
    </w:div>
    <w:div w:id="497692509">
      <w:bodyDiv w:val="1"/>
      <w:marLeft w:val="0"/>
      <w:marRight w:val="0"/>
      <w:marTop w:val="0"/>
      <w:marBottom w:val="0"/>
      <w:divBdr>
        <w:top w:val="none" w:sz="0" w:space="0" w:color="auto"/>
        <w:left w:val="none" w:sz="0" w:space="0" w:color="auto"/>
        <w:bottom w:val="none" w:sz="0" w:space="0" w:color="auto"/>
        <w:right w:val="none" w:sz="0" w:space="0" w:color="auto"/>
      </w:divBdr>
    </w:div>
    <w:div w:id="498157939">
      <w:bodyDiv w:val="1"/>
      <w:marLeft w:val="0"/>
      <w:marRight w:val="0"/>
      <w:marTop w:val="0"/>
      <w:marBottom w:val="0"/>
      <w:divBdr>
        <w:top w:val="none" w:sz="0" w:space="0" w:color="auto"/>
        <w:left w:val="none" w:sz="0" w:space="0" w:color="auto"/>
        <w:bottom w:val="none" w:sz="0" w:space="0" w:color="auto"/>
        <w:right w:val="none" w:sz="0" w:space="0" w:color="auto"/>
      </w:divBdr>
    </w:div>
    <w:div w:id="498237421">
      <w:bodyDiv w:val="1"/>
      <w:marLeft w:val="0"/>
      <w:marRight w:val="0"/>
      <w:marTop w:val="0"/>
      <w:marBottom w:val="0"/>
      <w:divBdr>
        <w:top w:val="none" w:sz="0" w:space="0" w:color="auto"/>
        <w:left w:val="none" w:sz="0" w:space="0" w:color="auto"/>
        <w:bottom w:val="none" w:sz="0" w:space="0" w:color="auto"/>
        <w:right w:val="none" w:sz="0" w:space="0" w:color="auto"/>
      </w:divBdr>
    </w:div>
    <w:div w:id="506143024">
      <w:bodyDiv w:val="1"/>
      <w:marLeft w:val="0"/>
      <w:marRight w:val="0"/>
      <w:marTop w:val="0"/>
      <w:marBottom w:val="0"/>
      <w:divBdr>
        <w:top w:val="none" w:sz="0" w:space="0" w:color="auto"/>
        <w:left w:val="none" w:sz="0" w:space="0" w:color="auto"/>
        <w:bottom w:val="none" w:sz="0" w:space="0" w:color="auto"/>
        <w:right w:val="none" w:sz="0" w:space="0" w:color="auto"/>
      </w:divBdr>
    </w:div>
    <w:div w:id="509174498">
      <w:bodyDiv w:val="1"/>
      <w:marLeft w:val="0"/>
      <w:marRight w:val="0"/>
      <w:marTop w:val="0"/>
      <w:marBottom w:val="0"/>
      <w:divBdr>
        <w:top w:val="none" w:sz="0" w:space="0" w:color="auto"/>
        <w:left w:val="none" w:sz="0" w:space="0" w:color="auto"/>
        <w:bottom w:val="none" w:sz="0" w:space="0" w:color="auto"/>
        <w:right w:val="none" w:sz="0" w:space="0" w:color="auto"/>
      </w:divBdr>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17277919">
      <w:bodyDiv w:val="1"/>
      <w:marLeft w:val="0"/>
      <w:marRight w:val="0"/>
      <w:marTop w:val="0"/>
      <w:marBottom w:val="0"/>
      <w:divBdr>
        <w:top w:val="none" w:sz="0" w:space="0" w:color="auto"/>
        <w:left w:val="none" w:sz="0" w:space="0" w:color="auto"/>
        <w:bottom w:val="none" w:sz="0" w:space="0" w:color="auto"/>
        <w:right w:val="none" w:sz="0" w:space="0" w:color="auto"/>
      </w:divBdr>
    </w:div>
    <w:div w:id="519659210">
      <w:bodyDiv w:val="1"/>
      <w:marLeft w:val="0"/>
      <w:marRight w:val="0"/>
      <w:marTop w:val="0"/>
      <w:marBottom w:val="0"/>
      <w:divBdr>
        <w:top w:val="none" w:sz="0" w:space="0" w:color="auto"/>
        <w:left w:val="none" w:sz="0" w:space="0" w:color="auto"/>
        <w:bottom w:val="none" w:sz="0" w:space="0" w:color="auto"/>
        <w:right w:val="none" w:sz="0" w:space="0" w:color="auto"/>
      </w:divBdr>
    </w:div>
    <w:div w:id="520972371">
      <w:bodyDiv w:val="1"/>
      <w:marLeft w:val="0"/>
      <w:marRight w:val="0"/>
      <w:marTop w:val="0"/>
      <w:marBottom w:val="0"/>
      <w:divBdr>
        <w:top w:val="none" w:sz="0" w:space="0" w:color="auto"/>
        <w:left w:val="none" w:sz="0" w:space="0" w:color="auto"/>
        <w:bottom w:val="none" w:sz="0" w:space="0" w:color="auto"/>
        <w:right w:val="none" w:sz="0" w:space="0" w:color="auto"/>
      </w:divBdr>
    </w:div>
    <w:div w:id="522519501">
      <w:bodyDiv w:val="1"/>
      <w:marLeft w:val="0"/>
      <w:marRight w:val="0"/>
      <w:marTop w:val="0"/>
      <w:marBottom w:val="0"/>
      <w:divBdr>
        <w:top w:val="none" w:sz="0" w:space="0" w:color="auto"/>
        <w:left w:val="none" w:sz="0" w:space="0" w:color="auto"/>
        <w:bottom w:val="none" w:sz="0" w:space="0" w:color="auto"/>
        <w:right w:val="none" w:sz="0" w:space="0" w:color="auto"/>
      </w:divBdr>
    </w:div>
    <w:div w:id="524025874">
      <w:bodyDiv w:val="1"/>
      <w:marLeft w:val="0"/>
      <w:marRight w:val="0"/>
      <w:marTop w:val="0"/>
      <w:marBottom w:val="0"/>
      <w:divBdr>
        <w:top w:val="none" w:sz="0" w:space="0" w:color="auto"/>
        <w:left w:val="none" w:sz="0" w:space="0" w:color="auto"/>
        <w:bottom w:val="none" w:sz="0" w:space="0" w:color="auto"/>
        <w:right w:val="none" w:sz="0" w:space="0" w:color="auto"/>
      </w:divBdr>
    </w:div>
    <w:div w:id="526019888">
      <w:bodyDiv w:val="1"/>
      <w:marLeft w:val="0"/>
      <w:marRight w:val="0"/>
      <w:marTop w:val="0"/>
      <w:marBottom w:val="0"/>
      <w:divBdr>
        <w:top w:val="none" w:sz="0" w:space="0" w:color="auto"/>
        <w:left w:val="none" w:sz="0" w:space="0" w:color="auto"/>
        <w:bottom w:val="none" w:sz="0" w:space="0" w:color="auto"/>
        <w:right w:val="none" w:sz="0" w:space="0" w:color="auto"/>
      </w:divBdr>
    </w:div>
    <w:div w:id="527451510">
      <w:bodyDiv w:val="1"/>
      <w:marLeft w:val="0"/>
      <w:marRight w:val="0"/>
      <w:marTop w:val="0"/>
      <w:marBottom w:val="0"/>
      <w:divBdr>
        <w:top w:val="none" w:sz="0" w:space="0" w:color="auto"/>
        <w:left w:val="none" w:sz="0" w:space="0" w:color="auto"/>
        <w:bottom w:val="none" w:sz="0" w:space="0" w:color="auto"/>
        <w:right w:val="none" w:sz="0" w:space="0" w:color="auto"/>
      </w:divBdr>
    </w:div>
    <w:div w:id="529419813">
      <w:bodyDiv w:val="1"/>
      <w:marLeft w:val="0"/>
      <w:marRight w:val="0"/>
      <w:marTop w:val="0"/>
      <w:marBottom w:val="0"/>
      <w:divBdr>
        <w:top w:val="none" w:sz="0" w:space="0" w:color="auto"/>
        <w:left w:val="none" w:sz="0" w:space="0" w:color="auto"/>
        <w:bottom w:val="none" w:sz="0" w:space="0" w:color="auto"/>
        <w:right w:val="none" w:sz="0" w:space="0" w:color="auto"/>
      </w:divBdr>
    </w:div>
    <w:div w:id="530995355">
      <w:bodyDiv w:val="1"/>
      <w:marLeft w:val="0"/>
      <w:marRight w:val="0"/>
      <w:marTop w:val="0"/>
      <w:marBottom w:val="0"/>
      <w:divBdr>
        <w:top w:val="none" w:sz="0" w:space="0" w:color="auto"/>
        <w:left w:val="none" w:sz="0" w:space="0" w:color="auto"/>
        <w:bottom w:val="none" w:sz="0" w:space="0" w:color="auto"/>
        <w:right w:val="none" w:sz="0" w:space="0" w:color="auto"/>
      </w:divBdr>
    </w:div>
    <w:div w:id="534316744">
      <w:bodyDiv w:val="1"/>
      <w:marLeft w:val="0"/>
      <w:marRight w:val="0"/>
      <w:marTop w:val="0"/>
      <w:marBottom w:val="0"/>
      <w:divBdr>
        <w:top w:val="none" w:sz="0" w:space="0" w:color="auto"/>
        <w:left w:val="none" w:sz="0" w:space="0" w:color="auto"/>
        <w:bottom w:val="none" w:sz="0" w:space="0" w:color="auto"/>
        <w:right w:val="none" w:sz="0" w:space="0" w:color="auto"/>
      </w:divBdr>
    </w:div>
    <w:div w:id="534656863">
      <w:bodyDiv w:val="1"/>
      <w:marLeft w:val="0"/>
      <w:marRight w:val="0"/>
      <w:marTop w:val="0"/>
      <w:marBottom w:val="0"/>
      <w:divBdr>
        <w:top w:val="none" w:sz="0" w:space="0" w:color="auto"/>
        <w:left w:val="none" w:sz="0" w:space="0" w:color="auto"/>
        <w:bottom w:val="none" w:sz="0" w:space="0" w:color="auto"/>
        <w:right w:val="none" w:sz="0" w:space="0" w:color="auto"/>
      </w:divBdr>
    </w:div>
    <w:div w:id="536047106">
      <w:bodyDiv w:val="1"/>
      <w:marLeft w:val="0"/>
      <w:marRight w:val="0"/>
      <w:marTop w:val="0"/>
      <w:marBottom w:val="0"/>
      <w:divBdr>
        <w:top w:val="none" w:sz="0" w:space="0" w:color="auto"/>
        <w:left w:val="none" w:sz="0" w:space="0" w:color="auto"/>
        <w:bottom w:val="none" w:sz="0" w:space="0" w:color="auto"/>
        <w:right w:val="none" w:sz="0" w:space="0" w:color="auto"/>
      </w:divBdr>
    </w:div>
    <w:div w:id="536434364">
      <w:bodyDiv w:val="1"/>
      <w:marLeft w:val="0"/>
      <w:marRight w:val="0"/>
      <w:marTop w:val="0"/>
      <w:marBottom w:val="0"/>
      <w:divBdr>
        <w:top w:val="none" w:sz="0" w:space="0" w:color="auto"/>
        <w:left w:val="none" w:sz="0" w:space="0" w:color="auto"/>
        <w:bottom w:val="none" w:sz="0" w:space="0" w:color="auto"/>
        <w:right w:val="none" w:sz="0" w:space="0" w:color="auto"/>
      </w:divBdr>
    </w:div>
    <w:div w:id="542719629">
      <w:bodyDiv w:val="1"/>
      <w:marLeft w:val="0"/>
      <w:marRight w:val="0"/>
      <w:marTop w:val="0"/>
      <w:marBottom w:val="0"/>
      <w:divBdr>
        <w:top w:val="none" w:sz="0" w:space="0" w:color="auto"/>
        <w:left w:val="none" w:sz="0" w:space="0" w:color="auto"/>
        <w:bottom w:val="none" w:sz="0" w:space="0" w:color="auto"/>
        <w:right w:val="none" w:sz="0" w:space="0" w:color="auto"/>
      </w:divBdr>
    </w:div>
    <w:div w:id="548226464">
      <w:bodyDiv w:val="1"/>
      <w:marLeft w:val="0"/>
      <w:marRight w:val="0"/>
      <w:marTop w:val="0"/>
      <w:marBottom w:val="0"/>
      <w:divBdr>
        <w:top w:val="none" w:sz="0" w:space="0" w:color="auto"/>
        <w:left w:val="none" w:sz="0" w:space="0" w:color="auto"/>
        <w:bottom w:val="none" w:sz="0" w:space="0" w:color="auto"/>
        <w:right w:val="none" w:sz="0" w:space="0" w:color="auto"/>
      </w:divBdr>
    </w:div>
    <w:div w:id="553811934">
      <w:bodyDiv w:val="1"/>
      <w:marLeft w:val="0"/>
      <w:marRight w:val="0"/>
      <w:marTop w:val="0"/>
      <w:marBottom w:val="0"/>
      <w:divBdr>
        <w:top w:val="none" w:sz="0" w:space="0" w:color="auto"/>
        <w:left w:val="none" w:sz="0" w:space="0" w:color="auto"/>
        <w:bottom w:val="none" w:sz="0" w:space="0" w:color="auto"/>
        <w:right w:val="none" w:sz="0" w:space="0" w:color="auto"/>
      </w:divBdr>
    </w:div>
    <w:div w:id="557057267">
      <w:bodyDiv w:val="1"/>
      <w:marLeft w:val="0"/>
      <w:marRight w:val="0"/>
      <w:marTop w:val="0"/>
      <w:marBottom w:val="0"/>
      <w:divBdr>
        <w:top w:val="none" w:sz="0" w:space="0" w:color="auto"/>
        <w:left w:val="none" w:sz="0" w:space="0" w:color="auto"/>
        <w:bottom w:val="none" w:sz="0" w:space="0" w:color="auto"/>
        <w:right w:val="none" w:sz="0" w:space="0" w:color="auto"/>
      </w:divBdr>
    </w:div>
    <w:div w:id="562527569">
      <w:bodyDiv w:val="1"/>
      <w:marLeft w:val="0"/>
      <w:marRight w:val="0"/>
      <w:marTop w:val="0"/>
      <w:marBottom w:val="0"/>
      <w:divBdr>
        <w:top w:val="none" w:sz="0" w:space="0" w:color="auto"/>
        <w:left w:val="none" w:sz="0" w:space="0" w:color="auto"/>
        <w:bottom w:val="none" w:sz="0" w:space="0" w:color="auto"/>
        <w:right w:val="none" w:sz="0" w:space="0" w:color="auto"/>
      </w:divBdr>
    </w:div>
    <w:div w:id="566917863">
      <w:bodyDiv w:val="1"/>
      <w:marLeft w:val="0"/>
      <w:marRight w:val="0"/>
      <w:marTop w:val="0"/>
      <w:marBottom w:val="0"/>
      <w:divBdr>
        <w:top w:val="none" w:sz="0" w:space="0" w:color="auto"/>
        <w:left w:val="none" w:sz="0" w:space="0" w:color="auto"/>
        <w:bottom w:val="none" w:sz="0" w:space="0" w:color="auto"/>
        <w:right w:val="none" w:sz="0" w:space="0" w:color="auto"/>
      </w:divBdr>
    </w:div>
    <w:div w:id="569997961">
      <w:bodyDiv w:val="1"/>
      <w:marLeft w:val="0"/>
      <w:marRight w:val="0"/>
      <w:marTop w:val="0"/>
      <w:marBottom w:val="0"/>
      <w:divBdr>
        <w:top w:val="none" w:sz="0" w:space="0" w:color="auto"/>
        <w:left w:val="none" w:sz="0" w:space="0" w:color="auto"/>
        <w:bottom w:val="none" w:sz="0" w:space="0" w:color="auto"/>
        <w:right w:val="none" w:sz="0" w:space="0" w:color="auto"/>
      </w:divBdr>
    </w:div>
    <w:div w:id="571502151">
      <w:bodyDiv w:val="1"/>
      <w:marLeft w:val="0"/>
      <w:marRight w:val="0"/>
      <w:marTop w:val="0"/>
      <w:marBottom w:val="0"/>
      <w:divBdr>
        <w:top w:val="none" w:sz="0" w:space="0" w:color="auto"/>
        <w:left w:val="none" w:sz="0" w:space="0" w:color="auto"/>
        <w:bottom w:val="none" w:sz="0" w:space="0" w:color="auto"/>
        <w:right w:val="none" w:sz="0" w:space="0" w:color="auto"/>
      </w:divBdr>
    </w:div>
    <w:div w:id="573131110">
      <w:bodyDiv w:val="1"/>
      <w:marLeft w:val="0"/>
      <w:marRight w:val="0"/>
      <w:marTop w:val="0"/>
      <w:marBottom w:val="0"/>
      <w:divBdr>
        <w:top w:val="none" w:sz="0" w:space="0" w:color="auto"/>
        <w:left w:val="none" w:sz="0" w:space="0" w:color="auto"/>
        <w:bottom w:val="none" w:sz="0" w:space="0" w:color="auto"/>
        <w:right w:val="none" w:sz="0" w:space="0" w:color="auto"/>
      </w:divBdr>
    </w:div>
    <w:div w:id="573249043">
      <w:bodyDiv w:val="1"/>
      <w:marLeft w:val="0"/>
      <w:marRight w:val="0"/>
      <w:marTop w:val="0"/>
      <w:marBottom w:val="0"/>
      <w:divBdr>
        <w:top w:val="none" w:sz="0" w:space="0" w:color="auto"/>
        <w:left w:val="none" w:sz="0" w:space="0" w:color="auto"/>
        <w:bottom w:val="none" w:sz="0" w:space="0" w:color="auto"/>
        <w:right w:val="none" w:sz="0" w:space="0" w:color="auto"/>
      </w:divBdr>
    </w:div>
    <w:div w:id="574316908">
      <w:bodyDiv w:val="1"/>
      <w:marLeft w:val="0"/>
      <w:marRight w:val="0"/>
      <w:marTop w:val="0"/>
      <w:marBottom w:val="0"/>
      <w:divBdr>
        <w:top w:val="none" w:sz="0" w:space="0" w:color="auto"/>
        <w:left w:val="none" w:sz="0" w:space="0" w:color="auto"/>
        <w:bottom w:val="none" w:sz="0" w:space="0" w:color="auto"/>
        <w:right w:val="none" w:sz="0" w:space="0" w:color="auto"/>
      </w:divBdr>
    </w:div>
    <w:div w:id="577640303">
      <w:bodyDiv w:val="1"/>
      <w:marLeft w:val="0"/>
      <w:marRight w:val="0"/>
      <w:marTop w:val="0"/>
      <w:marBottom w:val="0"/>
      <w:divBdr>
        <w:top w:val="none" w:sz="0" w:space="0" w:color="auto"/>
        <w:left w:val="none" w:sz="0" w:space="0" w:color="auto"/>
        <w:bottom w:val="none" w:sz="0" w:space="0" w:color="auto"/>
        <w:right w:val="none" w:sz="0" w:space="0" w:color="auto"/>
      </w:divBdr>
    </w:div>
    <w:div w:id="580337752">
      <w:bodyDiv w:val="1"/>
      <w:marLeft w:val="0"/>
      <w:marRight w:val="0"/>
      <w:marTop w:val="0"/>
      <w:marBottom w:val="0"/>
      <w:divBdr>
        <w:top w:val="none" w:sz="0" w:space="0" w:color="auto"/>
        <w:left w:val="none" w:sz="0" w:space="0" w:color="auto"/>
        <w:bottom w:val="none" w:sz="0" w:space="0" w:color="auto"/>
        <w:right w:val="none" w:sz="0" w:space="0" w:color="auto"/>
      </w:divBdr>
    </w:div>
    <w:div w:id="584415687">
      <w:bodyDiv w:val="1"/>
      <w:marLeft w:val="0"/>
      <w:marRight w:val="0"/>
      <w:marTop w:val="0"/>
      <w:marBottom w:val="0"/>
      <w:divBdr>
        <w:top w:val="none" w:sz="0" w:space="0" w:color="auto"/>
        <w:left w:val="none" w:sz="0" w:space="0" w:color="auto"/>
        <w:bottom w:val="none" w:sz="0" w:space="0" w:color="auto"/>
        <w:right w:val="none" w:sz="0" w:space="0" w:color="auto"/>
      </w:divBdr>
    </w:div>
    <w:div w:id="586579529">
      <w:bodyDiv w:val="1"/>
      <w:marLeft w:val="0"/>
      <w:marRight w:val="0"/>
      <w:marTop w:val="0"/>
      <w:marBottom w:val="0"/>
      <w:divBdr>
        <w:top w:val="none" w:sz="0" w:space="0" w:color="auto"/>
        <w:left w:val="none" w:sz="0" w:space="0" w:color="auto"/>
        <w:bottom w:val="none" w:sz="0" w:space="0" w:color="auto"/>
        <w:right w:val="none" w:sz="0" w:space="0" w:color="auto"/>
      </w:divBdr>
    </w:div>
    <w:div w:id="587420205">
      <w:bodyDiv w:val="1"/>
      <w:marLeft w:val="0"/>
      <w:marRight w:val="0"/>
      <w:marTop w:val="0"/>
      <w:marBottom w:val="0"/>
      <w:divBdr>
        <w:top w:val="none" w:sz="0" w:space="0" w:color="auto"/>
        <w:left w:val="none" w:sz="0" w:space="0" w:color="auto"/>
        <w:bottom w:val="none" w:sz="0" w:space="0" w:color="auto"/>
        <w:right w:val="none" w:sz="0" w:space="0" w:color="auto"/>
      </w:divBdr>
    </w:div>
    <w:div w:id="588856769">
      <w:bodyDiv w:val="1"/>
      <w:marLeft w:val="0"/>
      <w:marRight w:val="0"/>
      <w:marTop w:val="0"/>
      <w:marBottom w:val="0"/>
      <w:divBdr>
        <w:top w:val="none" w:sz="0" w:space="0" w:color="auto"/>
        <w:left w:val="none" w:sz="0" w:space="0" w:color="auto"/>
        <w:bottom w:val="none" w:sz="0" w:space="0" w:color="auto"/>
        <w:right w:val="none" w:sz="0" w:space="0" w:color="auto"/>
      </w:divBdr>
    </w:div>
    <w:div w:id="590968080">
      <w:bodyDiv w:val="1"/>
      <w:marLeft w:val="0"/>
      <w:marRight w:val="0"/>
      <w:marTop w:val="0"/>
      <w:marBottom w:val="0"/>
      <w:divBdr>
        <w:top w:val="none" w:sz="0" w:space="0" w:color="auto"/>
        <w:left w:val="none" w:sz="0" w:space="0" w:color="auto"/>
        <w:bottom w:val="none" w:sz="0" w:space="0" w:color="auto"/>
        <w:right w:val="none" w:sz="0" w:space="0" w:color="auto"/>
      </w:divBdr>
    </w:div>
    <w:div w:id="594049136">
      <w:bodyDiv w:val="1"/>
      <w:marLeft w:val="0"/>
      <w:marRight w:val="0"/>
      <w:marTop w:val="0"/>
      <w:marBottom w:val="0"/>
      <w:divBdr>
        <w:top w:val="none" w:sz="0" w:space="0" w:color="auto"/>
        <w:left w:val="none" w:sz="0" w:space="0" w:color="auto"/>
        <w:bottom w:val="none" w:sz="0" w:space="0" w:color="auto"/>
        <w:right w:val="none" w:sz="0" w:space="0" w:color="auto"/>
      </w:divBdr>
    </w:div>
    <w:div w:id="597449954">
      <w:bodyDiv w:val="1"/>
      <w:marLeft w:val="0"/>
      <w:marRight w:val="0"/>
      <w:marTop w:val="0"/>
      <w:marBottom w:val="0"/>
      <w:divBdr>
        <w:top w:val="none" w:sz="0" w:space="0" w:color="auto"/>
        <w:left w:val="none" w:sz="0" w:space="0" w:color="auto"/>
        <w:bottom w:val="none" w:sz="0" w:space="0" w:color="auto"/>
        <w:right w:val="none" w:sz="0" w:space="0" w:color="auto"/>
      </w:divBdr>
    </w:div>
    <w:div w:id="601960091">
      <w:bodyDiv w:val="1"/>
      <w:marLeft w:val="0"/>
      <w:marRight w:val="0"/>
      <w:marTop w:val="0"/>
      <w:marBottom w:val="0"/>
      <w:divBdr>
        <w:top w:val="none" w:sz="0" w:space="0" w:color="auto"/>
        <w:left w:val="none" w:sz="0" w:space="0" w:color="auto"/>
        <w:bottom w:val="none" w:sz="0" w:space="0" w:color="auto"/>
        <w:right w:val="none" w:sz="0" w:space="0" w:color="auto"/>
      </w:divBdr>
    </w:div>
    <w:div w:id="603733496">
      <w:bodyDiv w:val="1"/>
      <w:marLeft w:val="0"/>
      <w:marRight w:val="0"/>
      <w:marTop w:val="0"/>
      <w:marBottom w:val="0"/>
      <w:divBdr>
        <w:top w:val="none" w:sz="0" w:space="0" w:color="auto"/>
        <w:left w:val="none" w:sz="0" w:space="0" w:color="auto"/>
        <w:bottom w:val="none" w:sz="0" w:space="0" w:color="auto"/>
        <w:right w:val="none" w:sz="0" w:space="0" w:color="auto"/>
      </w:divBdr>
    </w:div>
    <w:div w:id="603851367">
      <w:bodyDiv w:val="1"/>
      <w:marLeft w:val="0"/>
      <w:marRight w:val="0"/>
      <w:marTop w:val="0"/>
      <w:marBottom w:val="0"/>
      <w:divBdr>
        <w:top w:val="none" w:sz="0" w:space="0" w:color="auto"/>
        <w:left w:val="none" w:sz="0" w:space="0" w:color="auto"/>
        <w:bottom w:val="none" w:sz="0" w:space="0" w:color="auto"/>
        <w:right w:val="none" w:sz="0" w:space="0" w:color="auto"/>
      </w:divBdr>
    </w:div>
    <w:div w:id="605388457">
      <w:bodyDiv w:val="1"/>
      <w:marLeft w:val="0"/>
      <w:marRight w:val="0"/>
      <w:marTop w:val="0"/>
      <w:marBottom w:val="0"/>
      <w:divBdr>
        <w:top w:val="none" w:sz="0" w:space="0" w:color="auto"/>
        <w:left w:val="none" w:sz="0" w:space="0" w:color="auto"/>
        <w:bottom w:val="none" w:sz="0" w:space="0" w:color="auto"/>
        <w:right w:val="none" w:sz="0" w:space="0" w:color="auto"/>
      </w:divBdr>
    </w:div>
    <w:div w:id="606616515">
      <w:bodyDiv w:val="1"/>
      <w:marLeft w:val="0"/>
      <w:marRight w:val="0"/>
      <w:marTop w:val="0"/>
      <w:marBottom w:val="0"/>
      <w:divBdr>
        <w:top w:val="none" w:sz="0" w:space="0" w:color="auto"/>
        <w:left w:val="none" w:sz="0" w:space="0" w:color="auto"/>
        <w:bottom w:val="none" w:sz="0" w:space="0" w:color="auto"/>
        <w:right w:val="none" w:sz="0" w:space="0" w:color="auto"/>
      </w:divBdr>
    </w:div>
    <w:div w:id="607389120">
      <w:bodyDiv w:val="1"/>
      <w:marLeft w:val="0"/>
      <w:marRight w:val="0"/>
      <w:marTop w:val="0"/>
      <w:marBottom w:val="0"/>
      <w:divBdr>
        <w:top w:val="none" w:sz="0" w:space="0" w:color="auto"/>
        <w:left w:val="none" w:sz="0" w:space="0" w:color="auto"/>
        <w:bottom w:val="none" w:sz="0" w:space="0" w:color="auto"/>
        <w:right w:val="none" w:sz="0" w:space="0" w:color="auto"/>
      </w:divBdr>
    </w:div>
    <w:div w:id="608440253">
      <w:bodyDiv w:val="1"/>
      <w:marLeft w:val="0"/>
      <w:marRight w:val="0"/>
      <w:marTop w:val="0"/>
      <w:marBottom w:val="0"/>
      <w:divBdr>
        <w:top w:val="none" w:sz="0" w:space="0" w:color="auto"/>
        <w:left w:val="none" w:sz="0" w:space="0" w:color="auto"/>
        <w:bottom w:val="none" w:sz="0" w:space="0" w:color="auto"/>
        <w:right w:val="none" w:sz="0" w:space="0" w:color="auto"/>
      </w:divBdr>
    </w:div>
    <w:div w:id="609168249">
      <w:bodyDiv w:val="1"/>
      <w:marLeft w:val="0"/>
      <w:marRight w:val="0"/>
      <w:marTop w:val="0"/>
      <w:marBottom w:val="0"/>
      <w:divBdr>
        <w:top w:val="none" w:sz="0" w:space="0" w:color="auto"/>
        <w:left w:val="none" w:sz="0" w:space="0" w:color="auto"/>
        <w:bottom w:val="none" w:sz="0" w:space="0" w:color="auto"/>
        <w:right w:val="none" w:sz="0" w:space="0" w:color="auto"/>
      </w:divBdr>
    </w:div>
    <w:div w:id="614485155">
      <w:bodyDiv w:val="1"/>
      <w:marLeft w:val="0"/>
      <w:marRight w:val="0"/>
      <w:marTop w:val="0"/>
      <w:marBottom w:val="0"/>
      <w:divBdr>
        <w:top w:val="none" w:sz="0" w:space="0" w:color="auto"/>
        <w:left w:val="none" w:sz="0" w:space="0" w:color="auto"/>
        <w:bottom w:val="none" w:sz="0" w:space="0" w:color="auto"/>
        <w:right w:val="none" w:sz="0" w:space="0" w:color="auto"/>
      </w:divBdr>
    </w:div>
    <w:div w:id="614604566">
      <w:bodyDiv w:val="1"/>
      <w:marLeft w:val="0"/>
      <w:marRight w:val="0"/>
      <w:marTop w:val="0"/>
      <w:marBottom w:val="0"/>
      <w:divBdr>
        <w:top w:val="none" w:sz="0" w:space="0" w:color="auto"/>
        <w:left w:val="none" w:sz="0" w:space="0" w:color="auto"/>
        <w:bottom w:val="none" w:sz="0" w:space="0" w:color="auto"/>
        <w:right w:val="none" w:sz="0" w:space="0" w:color="auto"/>
      </w:divBdr>
    </w:div>
    <w:div w:id="617107923">
      <w:bodyDiv w:val="1"/>
      <w:marLeft w:val="0"/>
      <w:marRight w:val="0"/>
      <w:marTop w:val="0"/>
      <w:marBottom w:val="0"/>
      <w:divBdr>
        <w:top w:val="none" w:sz="0" w:space="0" w:color="auto"/>
        <w:left w:val="none" w:sz="0" w:space="0" w:color="auto"/>
        <w:bottom w:val="none" w:sz="0" w:space="0" w:color="auto"/>
        <w:right w:val="none" w:sz="0" w:space="0" w:color="auto"/>
      </w:divBdr>
    </w:div>
    <w:div w:id="618680356">
      <w:bodyDiv w:val="1"/>
      <w:marLeft w:val="0"/>
      <w:marRight w:val="0"/>
      <w:marTop w:val="0"/>
      <w:marBottom w:val="0"/>
      <w:divBdr>
        <w:top w:val="none" w:sz="0" w:space="0" w:color="auto"/>
        <w:left w:val="none" w:sz="0" w:space="0" w:color="auto"/>
        <w:bottom w:val="none" w:sz="0" w:space="0" w:color="auto"/>
        <w:right w:val="none" w:sz="0" w:space="0" w:color="auto"/>
      </w:divBdr>
    </w:div>
    <w:div w:id="619798841">
      <w:bodyDiv w:val="1"/>
      <w:marLeft w:val="0"/>
      <w:marRight w:val="0"/>
      <w:marTop w:val="0"/>
      <w:marBottom w:val="0"/>
      <w:divBdr>
        <w:top w:val="none" w:sz="0" w:space="0" w:color="auto"/>
        <w:left w:val="none" w:sz="0" w:space="0" w:color="auto"/>
        <w:bottom w:val="none" w:sz="0" w:space="0" w:color="auto"/>
        <w:right w:val="none" w:sz="0" w:space="0" w:color="auto"/>
      </w:divBdr>
    </w:div>
    <w:div w:id="620501175">
      <w:bodyDiv w:val="1"/>
      <w:marLeft w:val="0"/>
      <w:marRight w:val="0"/>
      <w:marTop w:val="0"/>
      <w:marBottom w:val="0"/>
      <w:divBdr>
        <w:top w:val="none" w:sz="0" w:space="0" w:color="auto"/>
        <w:left w:val="none" w:sz="0" w:space="0" w:color="auto"/>
        <w:bottom w:val="none" w:sz="0" w:space="0" w:color="auto"/>
        <w:right w:val="none" w:sz="0" w:space="0" w:color="auto"/>
      </w:divBdr>
    </w:div>
    <w:div w:id="622271513">
      <w:bodyDiv w:val="1"/>
      <w:marLeft w:val="0"/>
      <w:marRight w:val="0"/>
      <w:marTop w:val="0"/>
      <w:marBottom w:val="0"/>
      <w:divBdr>
        <w:top w:val="none" w:sz="0" w:space="0" w:color="auto"/>
        <w:left w:val="none" w:sz="0" w:space="0" w:color="auto"/>
        <w:bottom w:val="none" w:sz="0" w:space="0" w:color="auto"/>
        <w:right w:val="none" w:sz="0" w:space="0" w:color="auto"/>
      </w:divBdr>
    </w:div>
    <w:div w:id="623316169">
      <w:bodyDiv w:val="1"/>
      <w:marLeft w:val="0"/>
      <w:marRight w:val="0"/>
      <w:marTop w:val="0"/>
      <w:marBottom w:val="0"/>
      <w:divBdr>
        <w:top w:val="none" w:sz="0" w:space="0" w:color="auto"/>
        <w:left w:val="none" w:sz="0" w:space="0" w:color="auto"/>
        <w:bottom w:val="none" w:sz="0" w:space="0" w:color="auto"/>
        <w:right w:val="none" w:sz="0" w:space="0" w:color="auto"/>
      </w:divBdr>
    </w:div>
    <w:div w:id="623653836">
      <w:bodyDiv w:val="1"/>
      <w:marLeft w:val="0"/>
      <w:marRight w:val="0"/>
      <w:marTop w:val="0"/>
      <w:marBottom w:val="0"/>
      <w:divBdr>
        <w:top w:val="none" w:sz="0" w:space="0" w:color="auto"/>
        <w:left w:val="none" w:sz="0" w:space="0" w:color="auto"/>
        <w:bottom w:val="none" w:sz="0" w:space="0" w:color="auto"/>
        <w:right w:val="none" w:sz="0" w:space="0" w:color="auto"/>
      </w:divBdr>
    </w:div>
    <w:div w:id="623970823">
      <w:bodyDiv w:val="1"/>
      <w:marLeft w:val="0"/>
      <w:marRight w:val="0"/>
      <w:marTop w:val="0"/>
      <w:marBottom w:val="0"/>
      <w:divBdr>
        <w:top w:val="none" w:sz="0" w:space="0" w:color="auto"/>
        <w:left w:val="none" w:sz="0" w:space="0" w:color="auto"/>
        <w:bottom w:val="none" w:sz="0" w:space="0" w:color="auto"/>
        <w:right w:val="none" w:sz="0" w:space="0" w:color="auto"/>
      </w:divBdr>
    </w:div>
    <w:div w:id="626818211">
      <w:bodyDiv w:val="1"/>
      <w:marLeft w:val="0"/>
      <w:marRight w:val="0"/>
      <w:marTop w:val="0"/>
      <w:marBottom w:val="0"/>
      <w:divBdr>
        <w:top w:val="none" w:sz="0" w:space="0" w:color="auto"/>
        <w:left w:val="none" w:sz="0" w:space="0" w:color="auto"/>
        <w:bottom w:val="none" w:sz="0" w:space="0" w:color="auto"/>
        <w:right w:val="none" w:sz="0" w:space="0" w:color="auto"/>
      </w:divBdr>
    </w:div>
    <w:div w:id="637534297">
      <w:bodyDiv w:val="1"/>
      <w:marLeft w:val="0"/>
      <w:marRight w:val="0"/>
      <w:marTop w:val="0"/>
      <w:marBottom w:val="0"/>
      <w:divBdr>
        <w:top w:val="none" w:sz="0" w:space="0" w:color="auto"/>
        <w:left w:val="none" w:sz="0" w:space="0" w:color="auto"/>
        <w:bottom w:val="none" w:sz="0" w:space="0" w:color="auto"/>
        <w:right w:val="none" w:sz="0" w:space="0" w:color="auto"/>
      </w:divBdr>
    </w:div>
    <w:div w:id="638848320">
      <w:bodyDiv w:val="1"/>
      <w:marLeft w:val="0"/>
      <w:marRight w:val="0"/>
      <w:marTop w:val="0"/>
      <w:marBottom w:val="0"/>
      <w:divBdr>
        <w:top w:val="none" w:sz="0" w:space="0" w:color="auto"/>
        <w:left w:val="none" w:sz="0" w:space="0" w:color="auto"/>
        <w:bottom w:val="none" w:sz="0" w:space="0" w:color="auto"/>
        <w:right w:val="none" w:sz="0" w:space="0" w:color="auto"/>
      </w:divBdr>
    </w:div>
    <w:div w:id="639649121">
      <w:bodyDiv w:val="1"/>
      <w:marLeft w:val="0"/>
      <w:marRight w:val="0"/>
      <w:marTop w:val="0"/>
      <w:marBottom w:val="0"/>
      <w:divBdr>
        <w:top w:val="none" w:sz="0" w:space="0" w:color="auto"/>
        <w:left w:val="none" w:sz="0" w:space="0" w:color="auto"/>
        <w:bottom w:val="none" w:sz="0" w:space="0" w:color="auto"/>
        <w:right w:val="none" w:sz="0" w:space="0" w:color="auto"/>
      </w:divBdr>
    </w:div>
    <w:div w:id="641080292">
      <w:bodyDiv w:val="1"/>
      <w:marLeft w:val="0"/>
      <w:marRight w:val="0"/>
      <w:marTop w:val="0"/>
      <w:marBottom w:val="0"/>
      <w:divBdr>
        <w:top w:val="none" w:sz="0" w:space="0" w:color="auto"/>
        <w:left w:val="none" w:sz="0" w:space="0" w:color="auto"/>
        <w:bottom w:val="none" w:sz="0" w:space="0" w:color="auto"/>
        <w:right w:val="none" w:sz="0" w:space="0" w:color="auto"/>
      </w:divBdr>
    </w:div>
    <w:div w:id="643395575">
      <w:bodyDiv w:val="1"/>
      <w:marLeft w:val="0"/>
      <w:marRight w:val="0"/>
      <w:marTop w:val="0"/>
      <w:marBottom w:val="0"/>
      <w:divBdr>
        <w:top w:val="none" w:sz="0" w:space="0" w:color="auto"/>
        <w:left w:val="none" w:sz="0" w:space="0" w:color="auto"/>
        <w:bottom w:val="none" w:sz="0" w:space="0" w:color="auto"/>
        <w:right w:val="none" w:sz="0" w:space="0" w:color="auto"/>
      </w:divBdr>
    </w:div>
    <w:div w:id="643582026">
      <w:bodyDiv w:val="1"/>
      <w:marLeft w:val="0"/>
      <w:marRight w:val="0"/>
      <w:marTop w:val="0"/>
      <w:marBottom w:val="0"/>
      <w:divBdr>
        <w:top w:val="none" w:sz="0" w:space="0" w:color="auto"/>
        <w:left w:val="none" w:sz="0" w:space="0" w:color="auto"/>
        <w:bottom w:val="none" w:sz="0" w:space="0" w:color="auto"/>
        <w:right w:val="none" w:sz="0" w:space="0" w:color="auto"/>
      </w:divBdr>
    </w:div>
    <w:div w:id="650794687">
      <w:bodyDiv w:val="1"/>
      <w:marLeft w:val="0"/>
      <w:marRight w:val="0"/>
      <w:marTop w:val="0"/>
      <w:marBottom w:val="0"/>
      <w:divBdr>
        <w:top w:val="none" w:sz="0" w:space="0" w:color="auto"/>
        <w:left w:val="none" w:sz="0" w:space="0" w:color="auto"/>
        <w:bottom w:val="none" w:sz="0" w:space="0" w:color="auto"/>
        <w:right w:val="none" w:sz="0" w:space="0" w:color="auto"/>
      </w:divBdr>
    </w:div>
    <w:div w:id="657927980">
      <w:bodyDiv w:val="1"/>
      <w:marLeft w:val="0"/>
      <w:marRight w:val="0"/>
      <w:marTop w:val="0"/>
      <w:marBottom w:val="0"/>
      <w:divBdr>
        <w:top w:val="none" w:sz="0" w:space="0" w:color="auto"/>
        <w:left w:val="none" w:sz="0" w:space="0" w:color="auto"/>
        <w:bottom w:val="none" w:sz="0" w:space="0" w:color="auto"/>
        <w:right w:val="none" w:sz="0" w:space="0" w:color="auto"/>
      </w:divBdr>
    </w:div>
    <w:div w:id="662011879">
      <w:bodyDiv w:val="1"/>
      <w:marLeft w:val="0"/>
      <w:marRight w:val="0"/>
      <w:marTop w:val="0"/>
      <w:marBottom w:val="0"/>
      <w:divBdr>
        <w:top w:val="none" w:sz="0" w:space="0" w:color="auto"/>
        <w:left w:val="none" w:sz="0" w:space="0" w:color="auto"/>
        <w:bottom w:val="none" w:sz="0" w:space="0" w:color="auto"/>
        <w:right w:val="none" w:sz="0" w:space="0" w:color="auto"/>
      </w:divBdr>
    </w:div>
    <w:div w:id="670523495">
      <w:bodyDiv w:val="1"/>
      <w:marLeft w:val="0"/>
      <w:marRight w:val="0"/>
      <w:marTop w:val="0"/>
      <w:marBottom w:val="0"/>
      <w:divBdr>
        <w:top w:val="none" w:sz="0" w:space="0" w:color="auto"/>
        <w:left w:val="none" w:sz="0" w:space="0" w:color="auto"/>
        <w:bottom w:val="none" w:sz="0" w:space="0" w:color="auto"/>
        <w:right w:val="none" w:sz="0" w:space="0" w:color="auto"/>
      </w:divBdr>
    </w:div>
    <w:div w:id="682782196">
      <w:bodyDiv w:val="1"/>
      <w:marLeft w:val="0"/>
      <w:marRight w:val="0"/>
      <w:marTop w:val="0"/>
      <w:marBottom w:val="0"/>
      <w:divBdr>
        <w:top w:val="none" w:sz="0" w:space="0" w:color="auto"/>
        <w:left w:val="none" w:sz="0" w:space="0" w:color="auto"/>
        <w:bottom w:val="none" w:sz="0" w:space="0" w:color="auto"/>
        <w:right w:val="none" w:sz="0" w:space="0" w:color="auto"/>
      </w:divBdr>
    </w:div>
    <w:div w:id="687293192">
      <w:bodyDiv w:val="1"/>
      <w:marLeft w:val="0"/>
      <w:marRight w:val="0"/>
      <w:marTop w:val="0"/>
      <w:marBottom w:val="0"/>
      <w:divBdr>
        <w:top w:val="none" w:sz="0" w:space="0" w:color="auto"/>
        <w:left w:val="none" w:sz="0" w:space="0" w:color="auto"/>
        <w:bottom w:val="none" w:sz="0" w:space="0" w:color="auto"/>
        <w:right w:val="none" w:sz="0" w:space="0" w:color="auto"/>
      </w:divBdr>
    </w:div>
    <w:div w:id="689528303">
      <w:bodyDiv w:val="1"/>
      <w:marLeft w:val="0"/>
      <w:marRight w:val="0"/>
      <w:marTop w:val="0"/>
      <w:marBottom w:val="0"/>
      <w:divBdr>
        <w:top w:val="none" w:sz="0" w:space="0" w:color="auto"/>
        <w:left w:val="none" w:sz="0" w:space="0" w:color="auto"/>
        <w:bottom w:val="none" w:sz="0" w:space="0" w:color="auto"/>
        <w:right w:val="none" w:sz="0" w:space="0" w:color="auto"/>
      </w:divBdr>
    </w:div>
    <w:div w:id="691882266">
      <w:bodyDiv w:val="1"/>
      <w:marLeft w:val="0"/>
      <w:marRight w:val="0"/>
      <w:marTop w:val="0"/>
      <w:marBottom w:val="0"/>
      <w:divBdr>
        <w:top w:val="none" w:sz="0" w:space="0" w:color="auto"/>
        <w:left w:val="none" w:sz="0" w:space="0" w:color="auto"/>
        <w:bottom w:val="none" w:sz="0" w:space="0" w:color="auto"/>
        <w:right w:val="none" w:sz="0" w:space="0" w:color="auto"/>
      </w:divBdr>
    </w:div>
    <w:div w:id="701707408">
      <w:bodyDiv w:val="1"/>
      <w:marLeft w:val="0"/>
      <w:marRight w:val="0"/>
      <w:marTop w:val="0"/>
      <w:marBottom w:val="0"/>
      <w:divBdr>
        <w:top w:val="none" w:sz="0" w:space="0" w:color="auto"/>
        <w:left w:val="none" w:sz="0" w:space="0" w:color="auto"/>
        <w:bottom w:val="none" w:sz="0" w:space="0" w:color="auto"/>
        <w:right w:val="none" w:sz="0" w:space="0" w:color="auto"/>
      </w:divBdr>
    </w:div>
    <w:div w:id="706877073">
      <w:bodyDiv w:val="1"/>
      <w:marLeft w:val="0"/>
      <w:marRight w:val="0"/>
      <w:marTop w:val="0"/>
      <w:marBottom w:val="0"/>
      <w:divBdr>
        <w:top w:val="none" w:sz="0" w:space="0" w:color="auto"/>
        <w:left w:val="none" w:sz="0" w:space="0" w:color="auto"/>
        <w:bottom w:val="none" w:sz="0" w:space="0" w:color="auto"/>
        <w:right w:val="none" w:sz="0" w:space="0" w:color="auto"/>
      </w:divBdr>
    </w:div>
    <w:div w:id="706879622">
      <w:bodyDiv w:val="1"/>
      <w:marLeft w:val="0"/>
      <w:marRight w:val="0"/>
      <w:marTop w:val="0"/>
      <w:marBottom w:val="0"/>
      <w:divBdr>
        <w:top w:val="none" w:sz="0" w:space="0" w:color="auto"/>
        <w:left w:val="none" w:sz="0" w:space="0" w:color="auto"/>
        <w:bottom w:val="none" w:sz="0" w:space="0" w:color="auto"/>
        <w:right w:val="none" w:sz="0" w:space="0" w:color="auto"/>
      </w:divBdr>
    </w:div>
    <w:div w:id="712658215">
      <w:bodyDiv w:val="1"/>
      <w:marLeft w:val="0"/>
      <w:marRight w:val="0"/>
      <w:marTop w:val="0"/>
      <w:marBottom w:val="0"/>
      <w:divBdr>
        <w:top w:val="none" w:sz="0" w:space="0" w:color="auto"/>
        <w:left w:val="none" w:sz="0" w:space="0" w:color="auto"/>
        <w:bottom w:val="none" w:sz="0" w:space="0" w:color="auto"/>
        <w:right w:val="none" w:sz="0" w:space="0" w:color="auto"/>
      </w:divBdr>
    </w:div>
    <w:div w:id="714936381">
      <w:bodyDiv w:val="1"/>
      <w:marLeft w:val="0"/>
      <w:marRight w:val="0"/>
      <w:marTop w:val="0"/>
      <w:marBottom w:val="0"/>
      <w:divBdr>
        <w:top w:val="none" w:sz="0" w:space="0" w:color="auto"/>
        <w:left w:val="none" w:sz="0" w:space="0" w:color="auto"/>
        <w:bottom w:val="none" w:sz="0" w:space="0" w:color="auto"/>
        <w:right w:val="none" w:sz="0" w:space="0" w:color="auto"/>
      </w:divBdr>
    </w:div>
    <w:div w:id="717165969">
      <w:bodyDiv w:val="1"/>
      <w:marLeft w:val="0"/>
      <w:marRight w:val="0"/>
      <w:marTop w:val="0"/>
      <w:marBottom w:val="0"/>
      <w:divBdr>
        <w:top w:val="none" w:sz="0" w:space="0" w:color="auto"/>
        <w:left w:val="none" w:sz="0" w:space="0" w:color="auto"/>
        <w:bottom w:val="none" w:sz="0" w:space="0" w:color="auto"/>
        <w:right w:val="none" w:sz="0" w:space="0" w:color="auto"/>
      </w:divBdr>
    </w:div>
    <w:div w:id="718743068">
      <w:bodyDiv w:val="1"/>
      <w:marLeft w:val="0"/>
      <w:marRight w:val="0"/>
      <w:marTop w:val="0"/>
      <w:marBottom w:val="0"/>
      <w:divBdr>
        <w:top w:val="none" w:sz="0" w:space="0" w:color="auto"/>
        <w:left w:val="none" w:sz="0" w:space="0" w:color="auto"/>
        <w:bottom w:val="none" w:sz="0" w:space="0" w:color="auto"/>
        <w:right w:val="none" w:sz="0" w:space="0" w:color="auto"/>
      </w:divBdr>
    </w:div>
    <w:div w:id="718822051">
      <w:bodyDiv w:val="1"/>
      <w:marLeft w:val="0"/>
      <w:marRight w:val="0"/>
      <w:marTop w:val="0"/>
      <w:marBottom w:val="0"/>
      <w:divBdr>
        <w:top w:val="none" w:sz="0" w:space="0" w:color="auto"/>
        <w:left w:val="none" w:sz="0" w:space="0" w:color="auto"/>
        <w:bottom w:val="none" w:sz="0" w:space="0" w:color="auto"/>
        <w:right w:val="none" w:sz="0" w:space="0" w:color="auto"/>
      </w:divBdr>
    </w:div>
    <w:div w:id="719207390">
      <w:bodyDiv w:val="1"/>
      <w:marLeft w:val="0"/>
      <w:marRight w:val="0"/>
      <w:marTop w:val="0"/>
      <w:marBottom w:val="0"/>
      <w:divBdr>
        <w:top w:val="none" w:sz="0" w:space="0" w:color="auto"/>
        <w:left w:val="none" w:sz="0" w:space="0" w:color="auto"/>
        <w:bottom w:val="none" w:sz="0" w:space="0" w:color="auto"/>
        <w:right w:val="none" w:sz="0" w:space="0" w:color="auto"/>
      </w:divBdr>
    </w:div>
    <w:div w:id="720372430">
      <w:bodyDiv w:val="1"/>
      <w:marLeft w:val="0"/>
      <w:marRight w:val="0"/>
      <w:marTop w:val="0"/>
      <w:marBottom w:val="0"/>
      <w:divBdr>
        <w:top w:val="none" w:sz="0" w:space="0" w:color="auto"/>
        <w:left w:val="none" w:sz="0" w:space="0" w:color="auto"/>
        <w:bottom w:val="none" w:sz="0" w:space="0" w:color="auto"/>
        <w:right w:val="none" w:sz="0" w:space="0" w:color="auto"/>
      </w:divBdr>
    </w:div>
    <w:div w:id="722027383">
      <w:bodyDiv w:val="1"/>
      <w:marLeft w:val="0"/>
      <w:marRight w:val="0"/>
      <w:marTop w:val="0"/>
      <w:marBottom w:val="0"/>
      <w:divBdr>
        <w:top w:val="none" w:sz="0" w:space="0" w:color="auto"/>
        <w:left w:val="none" w:sz="0" w:space="0" w:color="auto"/>
        <w:bottom w:val="none" w:sz="0" w:space="0" w:color="auto"/>
        <w:right w:val="none" w:sz="0" w:space="0" w:color="auto"/>
      </w:divBdr>
    </w:div>
    <w:div w:id="732506109">
      <w:bodyDiv w:val="1"/>
      <w:marLeft w:val="0"/>
      <w:marRight w:val="0"/>
      <w:marTop w:val="0"/>
      <w:marBottom w:val="0"/>
      <w:divBdr>
        <w:top w:val="none" w:sz="0" w:space="0" w:color="auto"/>
        <w:left w:val="none" w:sz="0" w:space="0" w:color="auto"/>
        <w:bottom w:val="none" w:sz="0" w:space="0" w:color="auto"/>
        <w:right w:val="none" w:sz="0" w:space="0" w:color="auto"/>
      </w:divBdr>
    </w:div>
    <w:div w:id="733241448">
      <w:bodyDiv w:val="1"/>
      <w:marLeft w:val="0"/>
      <w:marRight w:val="0"/>
      <w:marTop w:val="0"/>
      <w:marBottom w:val="0"/>
      <w:divBdr>
        <w:top w:val="none" w:sz="0" w:space="0" w:color="auto"/>
        <w:left w:val="none" w:sz="0" w:space="0" w:color="auto"/>
        <w:bottom w:val="none" w:sz="0" w:space="0" w:color="auto"/>
        <w:right w:val="none" w:sz="0" w:space="0" w:color="auto"/>
      </w:divBdr>
    </w:div>
    <w:div w:id="734006909">
      <w:bodyDiv w:val="1"/>
      <w:marLeft w:val="0"/>
      <w:marRight w:val="0"/>
      <w:marTop w:val="0"/>
      <w:marBottom w:val="0"/>
      <w:divBdr>
        <w:top w:val="none" w:sz="0" w:space="0" w:color="auto"/>
        <w:left w:val="none" w:sz="0" w:space="0" w:color="auto"/>
        <w:bottom w:val="none" w:sz="0" w:space="0" w:color="auto"/>
        <w:right w:val="none" w:sz="0" w:space="0" w:color="auto"/>
      </w:divBdr>
    </w:div>
    <w:div w:id="734473659">
      <w:bodyDiv w:val="1"/>
      <w:marLeft w:val="0"/>
      <w:marRight w:val="0"/>
      <w:marTop w:val="0"/>
      <w:marBottom w:val="0"/>
      <w:divBdr>
        <w:top w:val="none" w:sz="0" w:space="0" w:color="auto"/>
        <w:left w:val="none" w:sz="0" w:space="0" w:color="auto"/>
        <w:bottom w:val="none" w:sz="0" w:space="0" w:color="auto"/>
        <w:right w:val="none" w:sz="0" w:space="0" w:color="auto"/>
      </w:divBdr>
    </w:div>
    <w:div w:id="734477845">
      <w:bodyDiv w:val="1"/>
      <w:marLeft w:val="0"/>
      <w:marRight w:val="0"/>
      <w:marTop w:val="0"/>
      <w:marBottom w:val="0"/>
      <w:divBdr>
        <w:top w:val="none" w:sz="0" w:space="0" w:color="auto"/>
        <w:left w:val="none" w:sz="0" w:space="0" w:color="auto"/>
        <w:bottom w:val="none" w:sz="0" w:space="0" w:color="auto"/>
        <w:right w:val="none" w:sz="0" w:space="0" w:color="auto"/>
      </w:divBdr>
    </w:div>
    <w:div w:id="734812798">
      <w:bodyDiv w:val="1"/>
      <w:marLeft w:val="0"/>
      <w:marRight w:val="0"/>
      <w:marTop w:val="0"/>
      <w:marBottom w:val="0"/>
      <w:divBdr>
        <w:top w:val="none" w:sz="0" w:space="0" w:color="auto"/>
        <w:left w:val="none" w:sz="0" w:space="0" w:color="auto"/>
        <w:bottom w:val="none" w:sz="0" w:space="0" w:color="auto"/>
        <w:right w:val="none" w:sz="0" w:space="0" w:color="auto"/>
      </w:divBdr>
    </w:div>
    <w:div w:id="735319347">
      <w:bodyDiv w:val="1"/>
      <w:marLeft w:val="0"/>
      <w:marRight w:val="0"/>
      <w:marTop w:val="0"/>
      <w:marBottom w:val="0"/>
      <w:divBdr>
        <w:top w:val="none" w:sz="0" w:space="0" w:color="auto"/>
        <w:left w:val="none" w:sz="0" w:space="0" w:color="auto"/>
        <w:bottom w:val="none" w:sz="0" w:space="0" w:color="auto"/>
        <w:right w:val="none" w:sz="0" w:space="0" w:color="auto"/>
      </w:divBdr>
    </w:div>
    <w:div w:id="739015587">
      <w:bodyDiv w:val="1"/>
      <w:marLeft w:val="0"/>
      <w:marRight w:val="0"/>
      <w:marTop w:val="0"/>
      <w:marBottom w:val="0"/>
      <w:divBdr>
        <w:top w:val="none" w:sz="0" w:space="0" w:color="auto"/>
        <w:left w:val="none" w:sz="0" w:space="0" w:color="auto"/>
        <w:bottom w:val="none" w:sz="0" w:space="0" w:color="auto"/>
        <w:right w:val="none" w:sz="0" w:space="0" w:color="auto"/>
      </w:divBdr>
    </w:div>
    <w:div w:id="739518874">
      <w:bodyDiv w:val="1"/>
      <w:marLeft w:val="0"/>
      <w:marRight w:val="0"/>
      <w:marTop w:val="0"/>
      <w:marBottom w:val="0"/>
      <w:divBdr>
        <w:top w:val="none" w:sz="0" w:space="0" w:color="auto"/>
        <w:left w:val="none" w:sz="0" w:space="0" w:color="auto"/>
        <w:bottom w:val="none" w:sz="0" w:space="0" w:color="auto"/>
        <w:right w:val="none" w:sz="0" w:space="0" w:color="auto"/>
      </w:divBdr>
    </w:div>
    <w:div w:id="739643350">
      <w:bodyDiv w:val="1"/>
      <w:marLeft w:val="0"/>
      <w:marRight w:val="0"/>
      <w:marTop w:val="0"/>
      <w:marBottom w:val="0"/>
      <w:divBdr>
        <w:top w:val="none" w:sz="0" w:space="0" w:color="auto"/>
        <w:left w:val="none" w:sz="0" w:space="0" w:color="auto"/>
        <w:bottom w:val="none" w:sz="0" w:space="0" w:color="auto"/>
        <w:right w:val="none" w:sz="0" w:space="0" w:color="auto"/>
      </w:divBdr>
    </w:div>
    <w:div w:id="739711542">
      <w:bodyDiv w:val="1"/>
      <w:marLeft w:val="0"/>
      <w:marRight w:val="0"/>
      <w:marTop w:val="0"/>
      <w:marBottom w:val="0"/>
      <w:divBdr>
        <w:top w:val="none" w:sz="0" w:space="0" w:color="auto"/>
        <w:left w:val="none" w:sz="0" w:space="0" w:color="auto"/>
        <w:bottom w:val="none" w:sz="0" w:space="0" w:color="auto"/>
        <w:right w:val="none" w:sz="0" w:space="0" w:color="auto"/>
      </w:divBdr>
    </w:div>
    <w:div w:id="742681129">
      <w:bodyDiv w:val="1"/>
      <w:marLeft w:val="0"/>
      <w:marRight w:val="0"/>
      <w:marTop w:val="0"/>
      <w:marBottom w:val="0"/>
      <w:divBdr>
        <w:top w:val="none" w:sz="0" w:space="0" w:color="auto"/>
        <w:left w:val="none" w:sz="0" w:space="0" w:color="auto"/>
        <w:bottom w:val="none" w:sz="0" w:space="0" w:color="auto"/>
        <w:right w:val="none" w:sz="0" w:space="0" w:color="auto"/>
      </w:divBdr>
    </w:div>
    <w:div w:id="744494398">
      <w:bodyDiv w:val="1"/>
      <w:marLeft w:val="0"/>
      <w:marRight w:val="0"/>
      <w:marTop w:val="0"/>
      <w:marBottom w:val="0"/>
      <w:divBdr>
        <w:top w:val="none" w:sz="0" w:space="0" w:color="auto"/>
        <w:left w:val="none" w:sz="0" w:space="0" w:color="auto"/>
        <w:bottom w:val="none" w:sz="0" w:space="0" w:color="auto"/>
        <w:right w:val="none" w:sz="0" w:space="0" w:color="auto"/>
      </w:divBdr>
    </w:div>
    <w:div w:id="746807107">
      <w:bodyDiv w:val="1"/>
      <w:marLeft w:val="0"/>
      <w:marRight w:val="0"/>
      <w:marTop w:val="0"/>
      <w:marBottom w:val="0"/>
      <w:divBdr>
        <w:top w:val="none" w:sz="0" w:space="0" w:color="auto"/>
        <w:left w:val="none" w:sz="0" w:space="0" w:color="auto"/>
        <w:bottom w:val="none" w:sz="0" w:space="0" w:color="auto"/>
        <w:right w:val="none" w:sz="0" w:space="0" w:color="auto"/>
      </w:divBdr>
    </w:div>
    <w:div w:id="747112188">
      <w:bodyDiv w:val="1"/>
      <w:marLeft w:val="0"/>
      <w:marRight w:val="0"/>
      <w:marTop w:val="0"/>
      <w:marBottom w:val="0"/>
      <w:divBdr>
        <w:top w:val="none" w:sz="0" w:space="0" w:color="auto"/>
        <w:left w:val="none" w:sz="0" w:space="0" w:color="auto"/>
        <w:bottom w:val="none" w:sz="0" w:space="0" w:color="auto"/>
        <w:right w:val="none" w:sz="0" w:space="0" w:color="auto"/>
      </w:divBdr>
    </w:div>
    <w:div w:id="747657540">
      <w:bodyDiv w:val="1"/>
      <w:marLeft w:val="0"/>
      <w:marRight w:val="0"/>
      <w:marTop w:val="0"/>
      <w:marBottom w:val="0"/>
      <w:divBdr>
        <w:top w:val="none" w:sz="0" w:space="0" w:color="auto"/>
        <w:left w:val="none" w:sz="0" w:space="0" w:color="auto"/>
        <w:bottom w:val="none" w:sz="0" w:space="0" w:color="auto"/>
        <w:right w:val="none" w:sz="0" w:space="0" w:color="auto"/>
      </w:divBdr>
    </w:div>
    <w:div w:id="752320351">
      <w:bodyDiv w:val="1"/>
      <w:marLeft w:val="0"/>
      <w:marRight w:val="0"/>
      <w:marTop w:val="0"/>
      <w:marBottom w:val="0"/>
      <w:divBdr>
        <w:top w:val="none" w:sz="0" w:space="0" w:color="auto"/>
        <w:left w:val="none" w:sz="0" w:space="0" w:color="auto"/>
        <w:bottom w:val="none" w:sz="0" w:space="0" w:color="auto"/>
        <w:right w:val="none" w:sz="0" w:space="0" w:color="auto"/>
      </w:divBdr>
    </w:div>
    <w:div w:id="754012988">
      <w:bodyDiv w:val="1"/>
      <w:marLeft w:val="0"/>
      <w:marRight w:val="0"/>
      <w:marTop w:val="0"/>
      <w:marBottom w:val="0"/>
      <w:divBdr>
        <w:top w:val="none" w:sz="0" w:space="0" w:color="auto"/>
        <w:left w:val="none" w:sz="0" w:space="0" w:color="auto"/>
        <w:bottom w:val="none" w:sz="0" w:space="0" w:color="auto"/>
        <w:right w:val="none" w:sz="0" w:space="0" w:color="auto"/>
      </w:divBdr>
    </w:div>
    <w:div w:id="756101645">
      <w:bodyDiv w:val="1"/>
      <w:marLeft w:val="0"/>
      <w:marRight w:val="0"/>
      <w:marTop w:val="0"/>
      <w:marBottom w:val="0"/>
      <w:divBdr>
        <w:top w:val="none" w:sz="0" w:space="0" w:color="auto"/>
        <w:left w:val="none" w:sz="0" w:space="0" w:color="auto"/>
        <w:bottom w:val="none" w:sz="0" w:space="0" w:color="auto"/>
        <w:right w:val="none" w:sz="0" w:space="0" w:color="auto"/>
      </w:divBdr>
    </w:div>
    <w:div w:id="757558781">
      <w:bodyDiv w:val="1"/>
      <w:marLeft w:val="0"/>
      <w:marRight w:val="0"/>
      <w:marTop w:val="0"/>
      <w:marBottom w:val="0"/>
      <w:divBdr>
        <w:top w:val="none" w:sz="0" w:space="0" w:color="auto"/>
        <w:left w:val="none" w:sz="0" w:space="0" w:color="auto"/>
        <w:bottom w:val="none" w:sz="0" w:space="0" w:color="auto"/>
        <w:right w:val="none" w:sz="0" w:space="0" w:color="auto"/>
      </w:divBdr>
    </w:div>
    <w:div w:id="759521113">
      <w:bodyDiv w:val="1"/>
      <w:marLeft w:val="0"/>
      <w:marRight w:val="0"/>
      <w:marTop w:val="0"/>
      <w:marBottom w:val="0"/>
      <w:divBdr>
        <w:top w:val="none" w:sz="0" w:space="0" w:color="auto"/>
        <w:left w:val="none" w:sz="0" w:space="0" w:color="auto"/>
        <w:bottom w:val="none" w:sz="0" w:space="0" w:color="auto"/>
        <w:right w:val="none" w:sz="0" w:space="0" w:color="auto"/>
      </w:divBdr>
    </w:div>
    <w:div w:id="759721571">
      <w:bodyDiv w:val="1"/>
      <w:marLeft w:val="0"/>
      <w:marRight w:val="0"/>
      <w:marTop w:val="0"/>
      <w:marBottom w:val="0"/>
      <w:divBdr>
        <w:top w:val="none" w:sz="0" w:space="0" w:color="auto"/>
        <w:left w:val="none" w:sz="0" w:space="0" w:color="auto"/>
        <w:bottom w:val="none" w:sz="0" w:space="0" w:color="auto"/>
        <w:right w:val="none" w:sz="0" w:space="0" w:color="auto"/>
      </w:divBdr>
    </w:div>
    <w:div w:id="762069025">
      <w:bodyDiv w:val="1"/>
      <w:marLeft w:val="0"/>
      <w:marRight w:val="0"/>
      <w:marTop w:val="0"/>
      <w:marBottom w:val="0"/>
      <w:divBdr>
        <w:top w:val="none" w:sz="0" w:space="0" w:color="auto"/>
        <w:left w:val="none" w:sz="0" w:space="0" w:color="auto"/>
        <w:bottom w:val="none" w:sz="0" w:space="0" w:color="auto"/>
        <w:right w:val="none" w:sz="0" w:space="0" w:color="auto"/>
      </w:divBdr>
    </w:div>
    <w:div w:id="762840866">
      <w:bodyDiv w:val="1"/>
      <w:marLeft w:val="0"/>
      <w:marRight w:val="0"/>
      <w:marTop w:val="0"/>
      <w:marBottom w:val="0"/>
      <w:divBdr>
        <w:top w:val="none" w:sz="0" w:space="0" w:color="auto"/>
        <w:left w:val="none" w:sz="0" w:space="0" w:color="auto"/>
        <w:bottom w:val="none" w:sz="0" w:space="0" w:color="auto"/>
        <w:right w:val="none" w:sz="0" w:space="0" w:color="auto"/>
      </w:divBdr>
    </w:div>
    <w:div w:id="762991565">
      <w:bodyDiv w:val="1"/>
      <w:marLeft w:val="0"/>
      <w:marRight w:val="0"/>
      <w:marTop w:val="0"/>
      <w:marBottom w:val="0"/>
      <w:divBdr>
        <w:top w:val="none" w:sz="0" w:space="0" w:color="auto"/>
        <w:left w:val="none" w:sz="0" w:space="0" w:color="auto"/>
        <w:bottom w:val="none" w:sz="0" w:space="0" w:color="auto"/>
        <w:right w:val="none" w:sz="0" w:space="0" w:color="auto"/>
      </w:divBdr>
    </w:div>
    <w:div w:id="765033564">
      <w:bodyDiv w:val="1"/>
      <w:marLeft w:val="0"/>
      <w:marRight w:val="0"/>
      <w:marTop w:val="0"/>
      <w:marBottom w:val="0"/>
      <w:divBdr>
        <w:top w:val="none" w:sz="0" w:space="0" w:color="auto"/>
        <w:left w:val="none" w:sz="0" w:space="0" w:color="auto"/>
        <w:bottom w:val="none" w:sz="0" w:space="0" w:color="auto"/>
        <w:right w:val="none" w:sz="0" w:space="0" w:color="auto"/>
      </w:divBdr>
    </w:div>
    <w:div w:id="765346823">
      <w:bodyDiv w:val="1"/>
      <w:marLeft w:val="0"/>
      <w:marRight w:val="0"/>
      <w:marTop w:val="0"/>
      <w:marBottom w:val="0"/>
      <w:divBdr>
        <w:top w:val="none" w:sz="0" w:space="0" w:color="auto"/>
        <w:left w:val="none" w:sz="0" w:space="0" w:color="auto"/>
        <w:bottom w:val="none" w:sz="0" w:space="0" w:color="auto"/>
        <w:right w:val="none" w:sz="0" w:space="0" w:color="auto"/>
      </w:divBdr>
    </w:div>
    <w:div w:id="767117736">
      <w:bodyDiv w:val="1"/>
      <w:marLeft w:val="0"/>
      <w:marRight w:val="0"/>
      <w:marTop w:val="0"/>
      <w:marBottom w:val="0"/>
      <w:divBdr>
        <w:top w:val="none" w:sz="0" w:space="0" w:color="auto"/>
        <w:left w:val="none" w:sz="0" w:space="0" w:color="auto"/>
        <w:bottom w:val="none" w:sz="0" w:space="0" w:color="auto"/>
        <w:right w:val="none" w:sz="0" w:space="0" w:color="auto"/>
      </w:divBdr>
    </w:div>
    <w:div w:id="769466970">
      <w:bodyDiv w:val="1"/>
      <w:marLeft w:val="0"/>
      <w:marRight w:val="0"/>
      <w:marTop w:val="0"/>
      <w:marBottom w:val="0"/>
      <w:divBdr>
        <w:top w:val="none" w:sz="0" w:space="0" w:color="auto"/>
        <w:left w:val="none" w:sz="0" w:space="0" w:color="auto"/>
        <w:bottom w:val="none" w:sz="0" w:space="0" w:color="auto"/>
        <w:right w:val="none" w:sz="0" w:space="0" w:color="auto"/>
      </w:divBdr>
    </w:div>
    <w:div w:id="772241664">
      <w:bodyDiv w:val="1"/>
      <w:marLeft w:val="0"/>
      <w:marRight w:val="0"/>
      <w:marTop w:val="0"/>
      <w:marBottom w:val="0"/>
      <w:divBdr>
        <w:top w:val="none" w:sz="0" w:space="0" w:color="auto"/>
        <w:left w:val="none" w:sz="0" w:space="0" w:color="auto"/>
        <w:bottom w:val="none" w:sz="0" w:space="0" w:color="auto"/>
        <w:right w:val="none" w:sz="0" w:space="0" w:color="auto"/>
      </w:divBdr>
    </w:div>
    <w:div w:id="773749394">
      <w:bodyDiv w:val="1"/>
      <w:marLeft w:val="0"/>
      <w:marRight w:val="0"/>
      <w:marTop w:val="0"/>
      <w:marBottom w:val="0"/>
      <w:divBdr>
        <w:top w:val="none" w:sz="0" w:space="0" w:color="auto"/>
        <w:left w:val="none" w:sz="0" w:space="0" w:color="auto"/>
        <w:bottom w:val="none" w:sz="0" w:space="0" w:color="auto"/>
        <w:right w:val="none" w:sz="0" w:space="0" w:color="auto"/>
      </w:divBdr>
    </w:div>
    <w:div w:id="776945787">
      <w:bodyDiv w:val="1"/>
      <w:marLeft w:val="0"/>
      <w:marRight w:val="0"/>
      <w:marTop w:val="0"/>
      <w:marBottom w:val="0"/>
      <w:divBdr>
        <w:top w:val="none" w:sz="0" w:space="0" w:color="auto"/>
        <w:left w:val="none" w:sz="0" w:space="0" w:color="auto"/>
        <w:bottom w:val="none" w:sz="0" w:space="0" w:color="auto"/>
        <w:right w:val="none" w:sz="0" w:space="0" w:color="auto"/>
      </w:divBdr>
    </w:div>
    <w:div w:id="788472879">
      <w:bodyDiv w:val="1"/>
      <w:marLeft w:val="0"/>
      <w:marRight w:val="0"/>
      <w:marTop w:val="0"/>
      <w:marBottom w:val="0"/>
      <w:divBdr>
        <w:top w:val="none" w:sz="0" w:space="0" w:color="auto"/>
        <w:left w:val="none" w:sz="0" w:space="0" w:color="auto"/>
        <w:bottom w:val="none" w:sz="0" w:space="0" w:color="auto"/>
        <w:right w:val="none" w:sz="0" w:space="0" w:color="auto"/>
      </w:divBdr>
    </w:div>
    <w:div w:id="788477905">
      <w:bodyDiv w:val="1"/>
      <w:marLeft w:val="0"/>
      <w:marRight w:val="0"/>
      <w:marTop w:val="0"/>
      <w:marBottom w:val="0"/>
      <w:divBdr>
        <w:top w:val="none" w:sz="0" w:space="0" w:color="auto"/>
        <w:left w:val="none" w:sz="0" w:space="0" w:color="auto"/>
        <w:bottom w:val="none" w:sz="0" w:space="0" w:color="auto"/>
        <w:right w:val="none" w:sz="0" w:space="0" w:color="auto"/>
      </w:divBdr>
    </w:div>
    <w:div w:id="791049447">
      <w:bodyDiv w:val="1"/>
      <w:marLeft w:val="0"/>
      <w:marRight w:val="0"/>
      <w:marTop w:val="0"/>
      <w:marBottom w:val="0"/>
      <w:divBdr>
        <w:top w:val="none" w:sz="0" w:space="0" w:color="auto"/>
        <w:left w:val="none" w:sz="0" w:space="0" w:color="auto"/>
        <w:bottom w:val="none" w:sz="0" w:space="0" w:color="auto"/>
        <w:right w:val="none" w:sz="0" w:space="0" w:color="auto"/>
      </w:divBdr>
    </w:div>
    <w:div w:id="793254704">
      <w:bodyDiv w:val="1"/>
      <w:marLeft w:val="0"/>
      <w:marRight w:val="0"/>
      <w:marTop w:val="0"/>
      <w:marBottom w:val="0"/>
      <w:divBdr>
        <w:top w:val="none" w:sz="0" w:space="0" w:color="auto"/>
        <w:left w:val="none" w:sz="0" w:space="0" w:color="auto"/>
        <w:bottom w:val="none" w:sz="0" w:space="0" w:color="auto"/>
        <w:right w:val="none" w:sz="0" w:space="0" w:color="auto"/>
      </w:divBdr>
    </w:div>
    <w:div w:id="794255046">
      <w:bodyDiv w:val="1"/>
      <w:marLeft w:val="0"/>
      <w:marRight w:val="0"/>
      <w:marTop w:val="0"/>
      <w:marBottom w:val="0"/>
      <w:divBdr>
        <w:top w:val="none" w:sz="0" w:space="0" w:color="auto"/>
        <w:left w:val="none" w:sz="0" w:space="0" w:color="auto"/>
        <w:bottom w:val="none" w:sz="0" w:space="0" w:color="auto"/>
        <w:right w:val="none" w:sz="0" w:space="0" w:color="auto"/>
      </w:divBdr>
    </w:div>
    <w:div w:id="794913069">
      <w:bodyDiv w:val="1"/>
      <w:marLeft w:val="0"/>
      <w:marRight w:val="0"/>
      <w:marTop w:val="0"/>
      <w:marBottom w:val="0"/>
      <w:divBdr>
        <w:top w:val="none" w:sz="0" w:space="0" w:color="auto"/>
        <w:left w:val="none" w:sz="0" w:space="0" w:color="auto"/>
        <w:bottom w:val="none" w:sz="0" w:space="0" w:color="auto"/>
        <w:right w:val="none" w:sz="0" w:space="0" w:color="auto"/>
      </w:divBdr>
    </w:div>
    <w:div w:id="795099124">
      <w:bodyDiv w:val="1"/>
      <w:marLeft w:val="0"/>
      <w:marRight w:val="0"/>
      <w:marTop w:val="0"/>
      <w:marBottom w:val="0"/>
      <w:divBdr>
        <w:top w:val="none" w:sz="0" w:space="0" w:color="auto"/>
        <w:left w:val="none" w:sz="0" w:space="0" w:color="auto"/>
        <w:bottom w:val="none" w:sz="0" w:space="0" w:color="auto"/>
        <w:right w:val="none" w:sz="0" w:space="0" w:color="auto"/>
      </w:divBdr>
    </w:div>
    <w:div w:id="797339715">
      <w:bodyDiv w:val="1"/>
      <w:marLeft w:val="0"/>
      <w:marRight w:val="0"/>
      <w:marTop w:val="0"/>
      <w:marBottom w:val="0"/>
      <w:divBdr>
        <w:top w:val="none" w:sz="0" w:space="0" w:color="auto"/>
        <w:left w:val="none" w:sz="0" w:space="0" w:color="auto"/>
        <w:bottom w:val="none" w:sz="0" w:space="0" w:color="auto"/>
        <w:right w:val="none" w:sz="0" w:space="0" w:color="auto"/>
      </w:divBdr>
    </w:div>
    <w:div w:id="797645709">
      <w:bodyDiv w:val="1"/>
      <w:marLeft w:val="0"/>
      <w:marRight w:val="0"/>
      <w:marTop w:val="0"/>
      <w:marBottom w:val="0"/>
      <w:divBdr>
        <w:top w:val="none" w:sz="0" w:space="0" w:color="auto"/>
        <w:left w:val="none" w:sz="0" w:space="0" w:color="auto"/>
        <w:bottom w:val="none" w:sz="0" w:space="0" w:color="auto"/>
        <w:right w:val="none" w:sz="0" w:space="0" w:color="auto"/>
      </w:divBdr>
    </w:div>
    <w:div w:id="798650585">
      <w:bodyDiv w:val="1"/>
      <w:marLeft w:val="0"/>
      <w:marRight w:val="0"/>
      <w:marTop w:val="0"/>
      <w:marBottom w:val="0"/>
      <w:divBdr>
        <w:top w:val="none" w:sz="0" w:space="0" w:color="auto"/>
        <w:left w:val="none" w:sz="0" w:space="0" w:color="auto"/>
        <w:bottom w:val="none" w:sz="0" w:space="0" w:color="auto"/>
        <w:right w:val="none" w:sz="0" w:space="0" w:color="auto"/>
      </w:divBdr>
    </w:div>
    <w:div w:id="799417625">
      <w:bodyDiv w:val="1"/>
      <w:marLeft w:val="0"/>
      <w:marRight w:val="0"/>
      <w:marTop w:val="0"/>
      <w:marBottom w:val="0"/>
      <w:divBdr>
        <w:top w:val="none" w:sz="0" w:space="0" w:color="auto"/>
        <w:left w:val="none" w:sz="0" w:space="0" w:color="auto"/>
        <w:bottom w:val="none" w:sz="0" w:space="0" w:color="auto"/>
        <w:right w:val="none" w:sz="0" w:space="0" w:color="auto"/>
      </w:divBdr>
    </w:div>
    <w:div w:id="800613322">
      <w:bodyDiv w:val="1"/>
      <w:marLeft w:val="0"/>
      <w:marRight w:val="0"/>
      <w:marTop w:val="0"/>
      <w:marBottom w:val="0"/>
      <w:divBdr>
        <w:top w:val="none" w:sz="0" w:space="0" w:color="auto"/>
        <w:left w:val="none" w:sz="0" w:space="0" w:color="auto"/>
        <w:bottom w:val="none" w:sz="0" w:space="0" w:color="auto"/>
        <w:right w:val="none" w:sz="0" w:space="0" w:color="auto"/>
      </w:divBdr>
    </w:div>
    <w:div w:id="802887419">
      <w:bodyDiv w:val="1"/>
      <w:marLeft w:val="0"/>
      <w:marRight w:val="0"/>
      <w:marTop w:val="0"/>
      <w:marBottom w:val="0"/>
      <w:divBdr>
        <w:top w:val="none" w:sz="0" w:space="0" w:color="auto"/>
        <w:left w:val="none" w:sz="0" w:space="0" w:color="auto"/>
        <w:bottom w:val="none" w:sz="0" w:space="0" w:color="auto"/>
        <w:right w:val="none" w:sz="0" w:space="0" w:color="auto"/>
      </w:divBdr>
    </w:div>
    <w:div w:id="803816304">
      <w:bodyDiv w:val="1"/>
      <w:marLeft w:val="0"/>
      <w:marRight w:val="0"/>
      <w:marTop w:val="0"/>
      <w:marBottom w:val="0"/>
      <w:divBdr>
        <w:top w:val="none" w:sz="0" w:space="0" w:color="auto"/>
        <w:left w:val="none" w:sz="0" w:space="0" w:color="auto"/>
        <w:bottom w:val="none" w:sz="0" w:space="0" w:color="auto"/>
        <w:right w:val="none" w:sz="0" w:space="0" w:color="auto"/>
      </w:divBdr>
    </w:div>
    <w:div w:id="805049587">
      <w:bodyDiv w:val="1"/>
      <w:marLeft w:val="0"/>
      <w:marRight w:val="0"/>
      <w:marTop w:val="0"/>
      <w:marBottom w:val="0"/>
      <w:divBdr>
        <w:top w:val="none" w:sz="0" w:space="0" w:color="auto"/>
        <w:left w:val="none" w:sz="0" w:space="0" w:color="auto"/>
        <w:bottom w:val="none" w:sz="0" w:space="0" w:color="auto"/>
        <w:right w:val="none" w:sz="0" w:space="0" w:color="auto"/>
      </w:divBdr>
    </w:div>
    <w:div w:id="805389484">
      <w:bodyDiv w:val="1"/>
      <w:marLeft w:val="0"/>
      <w:marRight w:val="0"/>
      <w:marTop w:val="0"/>
      <w:marBottom w:val="0"/>
      <w:divBdr>
        <w:top w:val="none" w:sz="0" w:space="0" w:color="auto"/>
        <w:left w:val="none" w:sz="0" w:space="0" w:color="auto"/>
        <w:bottom w:val="none" w:sz="0" w:space="0" w:color="auto"/>
        <w:right w:val="none" w:sz="0" w:space="0" w:color="auto"/>
      </w:divBdr>
    </w:div>
    <w:div w:id="808480011">
      <w:bodyDiv w:val="1"/>
      <w:marLeft w:val="0"/>
      <w:marRight w:val="0"/>
      <w:marTop w:val="0"/>
      <w:marBottom w:val="0"/>
      <w:divBdr>
        <w:top w:val="none" w:sz="0" w:space="0" w:color="auto"/>
        <w:left w:val="none" w:sz="0" w:space="0" w:color="auto"/>
        <w:bottom w:val="none" w:sz="0" w:space="0" w:color="auto"/>
        <w:right w:val="none" w:sz="0" w:space="0" w:color="auto"/>
      </w:divBdr>
    </w:div>
    <w:div w:id="809513483">
      <w:bodyDiv w:val="1"/>
      <w:marLeft w:val="0"/>
      <w:marRight w:val="0"/>
      <w:marTop w:val="0"/>
      <w:marBottom w:val="0"/>
      <w:divBdr>
        <w:top w:val="none" w:sz="0" w:space="0" w:color="auto"/>
        <w:left w:val="none" w:sz="0" w:space="0" w:color="auto"/>
        <w:bottom w:val="none" w:sz="0" w:space="0" w:color="auto"/>
        <w:right w:val="none" w:sz="0" w:space="0" w:color="auto"/>
      </w:divBdr>
    </w:div>
    <w:div w:id="809513968">
      <w:bodyDiv w:val="1"/>
      <w:marLeft w:val="0"/>
      <w:marRight w:val="0"/>
      <w:marTop w:val="0"/>
      <w:marBottom w:val="0"/>
      <w:divBdr>
        <w:top w:val="none" w:sz="0" w:space="0" w:color="auto"/>
        <w:left w:val="none" w:sz="0" w:space="0" w:color="auto"/>
        <w:bottom w:val="none" w:sz="0" w:space="0" w:color="auto"/>
        <w:right w:val="none" w:sz="0" w:space="0" w:color="auto"/>
      </w:divBdr>
    </w:div>
    <w:div w:id="815923625">
      <w:bodyDiv w:val="1"/>
      <w:marLeft w:val="0"/>
      <w:marRight w:val="0"/>
      <w:marTop w:val="0"/>
      <w:marBottom w:val="0"/>
      <w:divBdr>
        <w:top w:val="none" w:sz="0" w:space="0" w:color="auto"/>
        <w:left w:val="none" w:sz="0" w:space="0" w:color="auto"/>
        <w:bottom w:val="none" w:sz="0" w:space="0" w:color="auto"/>
        <w:right w:val="none" w:sz="0" w:space="0" w:color="auto"/>
      </w:divBdr>
    </w:div>
    <w:div w:id="816385405">
      <w:bodyDiv w:val="1"/>
      <w:marLeft w:val="0"/>
      <w:marRight w:val="0"/>
      <w:marTop w:val="0"/>
      <w:marBottom w:val="0"/>
      <w:divBdr>
        <w:top w:val="none" w:sz="0" w:space="0" w:color="auto"/>
        <w:left w:val="none" w:sz="0" w:space="0" w:color="auto"/>
        <w:bottom w:val="none" w:sz="0" w:space="0" w:color="auto"/>
        <w:right w:val="none" w:sz="0" w:space="0" w:color="auto"/>
      </w:divBdr>
    </w:div>
    <w:div w:id="817260411">
      <w:bodyDiv w:val="1"/>
      <w:marLeft w:val="0"/>
      <w:marRight w:val="0"/>
      <w:marTop w:val="0"/>
      <w:marBottom w:val="0"/>
      <w:divBdr>
        <w:top w:val="none" w:sz="0" w:space="0" w:color="auto"/>
        <w:left w:val="none" w:sz="0" w:space="0" w:color="auto"/>
        <w:bottom w:val="none" w:sz="0" w:space="0" w:color="auto"/>
        <w:right w:val="none" w:sz="0" w:space="0" w:color="auto"/>
      </w:divBdr>
    </w:div>
    <w:div w:id="819231341">
      <w:bodyDiv w:val="1"/>
      <w:marLeft w:val="0"/>
      <w:marRight w:val="0"/>
      <w:marTop w:val="0"/>
      <w:marBottom w:val="0"/>
      <w:divBdr>
        <w:top w:val="none" w:sz="0" w:space="0" w:color="auto"/>
        <w:left w:val="none" w:sz="0" w:space="0" w:color="auto"/>
        <w:bottom w:val="none" w:sz="0" w:space="0" w:color="auto"/>
        <w:right w:val="none" w:sz="0" w:space="0" w:color="auto"/>
      </w:divBdr>
    </w:div>
    <w:div w:id="820345236">
      <w:bodyDiv w:val="1"/>
      <w:marLeft w:val="0"/>
      <w:marRight w:val="0"/>
      <w:marTop w:val="0"/>
      <w:marBottom w:val="0"/>
      <w:divBdr>
        <w:top w:val="none" w:sz="0" w:space="0" w:color="auto"/>
        <w:left w:val="none" w:sz="0" w:space="0" w:color="auto"/>
        <w:bottom w:val="none" w:sz="0" w:space="0" w:color="auto"/>
        <w:right w:val="none" w:sz="0" w:space="0" w:color="auto"/>
      </w:divBdr>
    </w:div>
    <w:div w:id="820734591">
      <w:bodyDiv w:val="1"/>
      <w:marLeft w:val="0"/>
      <w:marRight w:val="0"/>
      <w:marTop w:val="0"/>
      <w:marBottom w:val="0"/>
      <w:divBdr>
        <w:top w:val="none" w:sz="0" w:space="0" w:color="auto"/>
        <w:left w:val="none" w:sz="0" w:space="0" w:color="auto"/>
        <w:bottom w:val="none" w:sz="0" w:space="0" w:color="auto"/>
        <w:right w:val="none" w:sz="0" w:space="0" w:color="auto"/>
      </w:divBdr>
    </w:div>
    <w:div w:id="822425236">
      <w:bodyDiv w:val="1"/>
      <w:marLeft w:val="0"/>
      <w:marRight w:val="0"/>
      <w:marTop w:val="0"/>
      <w:marBottom w:val="0"/>
      <w:divBdr>
        <w:top w:val="none" w:sz="0" w:space="0" w:color="auto"/>
        <w:left w:val="none" w:sz="0" w:space="0" w:color="auto"/>
        <w:bottom w:val="none" w:sz="0" w:space="0" w:color="auto"/>
        <w:right w:val="none" w:sz="0" w:space="0" w:color="auto"/>
      </w:divBdr>
    </w:div>
    <w:div w:id="822889167">
      <w:bodyDiv w:val="1"/>
      <w:marLeft w:val="0"/>
      <w:marRight w:val="0"/>
      <w:marTop w:val="0"/>
      <w:marBottom w:val="0"/>
      <w:divBdr>
        <w:top w:val="none" w:sz="0" w:space="0" w:color="auto"/>
        <w:left w:val="none" w:sz="0" w:space="0" w:color="auto"/>
        <w:bottom w:val="none" w:sz="0" w:space="0" w:color="auto"/>
        <w:right w:val="none" w:sz="0" w:space="0" w:color="auto"/>
      </w:divBdr>
    </w:div>
    <w:div w:id="824711626">
      <w:bodyDiv w:val="1"/>
      <w:marLeft w:val="0"/>
      <w:marRight w:val="0"/>
      <w:marTop w:val="0"/>
      <w:marBottom w:val="0"/>
      <w:divBdr>
        <w:top w:val="none" w:sz="0" w:space="0" w:color="auto"/>
        <w:left w:val="none" w:sz="0" w:space="0" w:color="auto"/>
        <w:bottom w:val="none" w:sz="0" w:space="0" w:color="auto"/>
        <w:right w:val="none" w:sz="0" w:space="0" w:color="auto"/>
      </w:divBdr>
    </w:div>
    <w:div w:id="827867448">
      <w:bodyDiv w:val="1"/>
      <w:marLeft w:val="0"/>
      <w:marRight w:val="0"/>
      <w:marTop w:val="0"/>
      <w:marBottom w:val="0"/>
      <w:divBdr>
        <w:top w:val="none" w:sz="0" w:space="0" w:color="auto"/>
        <w:left w:val="none" w:sz="0" w:space="0" w:color="auto"/>
        <w:bottom w:val="none" w:sz="0" w:space="0" w:color="auto"/>
        <w:right w:val="none" w:sz="0" w:space="0" w:color="auto"/>
      </w:divBdr>
    </w:div>
    <w:div w:id="832909824">
      <w:bodyDiv w:val="1"/>
      <w:marLeft w:val="0"/>
      <w:marRight w:val="0"/>
      <w:marTop w:val="0"/>
      <w:marBottom w:val="0"/>
      <w:divBdr>
        <w:top w:val="none" w:sz="0" w:space="0" w:color="auto"/>
        <w:left w:val="none" w:sz="0" w:space="0" w:color="auto"/>
        <w:bottom w:val="none" w:sz="0" w:space="0" w:color="auto"/>
        <w:right w:val="none" w:sz="0" w:space="0" w:color="auto"/>
      </w:divBdr>
    </w:div>
    <w:div w:id="833028597">
      <w:bodyDiv w:val="1"/>
      <w:marLeft w:val="0"/>
      <w:marRight w:val="0"/>
      <w:marTop w:val="0"/>
      <w:marBottom w:val="0"/>
      <w:divBdr>
        <w:top w:val="none" w:sz="0" w:space="0" w:color="auto"/>
        <w:left w:val="none" w:sz="0" w:space="0" w:color="auto"/>
        <w:bottom w:val="none" w:sz="0" w:space="0" w:color="auto"/>
        <w:right w:val="none" w:sz="0" w:space="0" w:color="auto"/>
      </w:divBdr>
    </w:div>
    <w:div w:id="837113050">
      <w:bodyDiv w:val="1"/>
      <w:marLeft w:val="0"/>
      <w:marRight w:val="0"/>
      <w:marTop w:val="0"/>
      <w:marBottom w:val="0"/>
      <w:divBdr>
        <w:top w:val="none" w:sz="0" w:space="0" w:color="auto"/>
        <w:left w:val="none" w:sz="0" w:space="0" w:color="auto"/>
        <w:bottom w:val="none" w:sz="0" w:space="0" w:color="auto"/>
        <w:right w:val="none" w:sz="0" w:space="0" w:color="auto"/>
      </w:divBdr>
    </w:div>
    <w:div w:id="837117635">
      <w:bodyDiv w:val="1"/>
      <w:marLeft w:val="0"/>
      <w:marRight w:val="0"/>
      <w:marTop w:val="0"/>
      <w:marBottom w:val="0"/>
      <w:divBdr>
        <w:top w:val="none" w:sz="0" w:space="0" w:color="auto"/>
        <w:left w:val="none" w:sz="0" w:space="0" w:color="auto"/>
        <w:bottom w:val="none" w:sz="0" w:space="0" w:color="auto"/>
        <w:right w:val="none" w:sz="0" w:space="0" w:color="auto"/>
      </w:divBdr>
    </w:div>
    <w:div w:id="848757890">
      <w:bodyDiv w:val="1"/>
      <w:marLeft w:val="0"/>
      <w:marRight w:val="0"/>
      <w:marTop w:val="0"/>
      <w:marBottom w:val="0"/>
      <w:divBdr>
        <w:top w:val="none" w:sz="0" w:space="0" w:color="auto"/>
        <w:left w:val="none" w:sz="0" w:space="0" w:color="auto"/>
        <w:bottom w:val="none" w:sz="0" w:space="0" w:color="auto"/>
        <w:right w:val="none" w:sz="0" w:space="0" w:color="auto"/>
      </w:divBdr>
    </w:div>
    <w:div w:id="850030482">
      <w:bodyDiv w:val="1"/>
      <w:marLeft w:val="0"/>
      <w:marRight w:val="0"/>
      <w:marTop w:val="0"/>
      <w:marBottom w:val="0"/>
      <w:divBdr>
        <w:top w:val="none" w:sz="0" w:space="0" w:color="auto"/>
        <w:left w:val="none" w:sz="0" w:space="0" w:color="auto"/>
        <w:bottom w:val="none" w:sz="0" w:space="0" w:color="auto"/>
        <w:right w:val="none" w:sz="0" w:space="0" w:color="auto"/>
      </w:divBdr>
    </w:div>
    <w:div w:id="851068143">
      <w:bodyDiv w:val="1"/>
      <w:marLeft w:val="0"/>
      <w:marRight w:val="0"/>
      <w:marTop w:val="0"/>
      <w:marBottom w:val="0"/>
      <w:divBdr>
        <w:top w:val="none" w:sz="0" w:space="0" w:color="auto"/>
        <w:left w:val="none" w:sz="0" w:space="0" w:color="auto"/>
        <w:bottom w:val="none" w:sz="0" w:space="0" w:color="auto"/>
        <w:right w:val="none" w:sz="0" w:space="0" w:color="auto"/>
      </w:divBdr>
    </w:div>
    <w:div w:id="851451301">
      <w:bodyDiv w:val="1"/>
      <w:marLeft w:val="0"/>
      <w:marRight w:val="0"/>
      <w:marTop w:val="0"/>
      <w:marBottom w:val="0"/>
      <w:divBdr>
        <w:top w:val="none" w:sz="0" w:space="0" w:color="auto"/>
        <w:left w:val="none" w:sz="0" w:space="0" w:color="auto"/>
        <w:bottom w:val="none" w:sz="0" w:space="0" w:color="auto"/>
        <w:right w:val="none" w:sz="0" w:space="0" w:color="auto"/>
      </w:divBdr>
    </w:div>
    <w:div w:id="852114462">
      <w:bodyDiv w:val="1"/>
      <w:marLeft w:val="0"/>
      <w:marRight w:val="0"/>
      <w:marTop w:val="0"/>
      <w:marBottom w:val="0"/>
      <w:divBdr>
        <w:top w:val="none" w:sz="0" w:space="0" w:color="auto"/>
        <w:left w:val="none" w:sz="0" w:space="0" w:color="auto"/>
        <w:bottom w:val="none" w:sz="0" w:space="0" w:color="auto"/>
        <w:right w:val="none" w:sz="0" w:space="0" w:color="auto"/>
      </w:divBdr>
    </w:div>
    <w:div w:id="858659395">
      <w:bodyDiv w:val="1"/>
      <w:marLeft w:val="0"/>
      <w:marRight w:val="0"/>
      <w:marTop w:val="0"/>
      <w:marBottom w:val="0"/>
      <w:divBdr>
        <w:top w:val="none" w:sz="0" w:space="0" w:color="auto"/>
        <w:left w:val="none" w:sz="0" w:space="0" w:color="auto"/>
        <w:bottom w:val="none" w:sz="0" w:space="0" w:color="auto"/>
        <w:right w:val="none" w:sz="0" w:space="0" w:color="auto"/>
      </w:divBdr>
    </w:div>
    <w:div w:id="859318933">
      <w:bodyDiv w:val="1"/>
      <w:marLeft w:val="0"/>
      <w:marRight w:val="0"/>
      <w:marTop w:val="0"/>
      <w:marBottom w:val="0"/>
      <w:divBdr>
        <w:top w:val="none" w:sz="0" w:space="0" w:color="auto"/>
        <w:left w:val="none" w:sz="0" w:space="0" w:color="auto"/>
        <w:bottom w:val="none" w:sz="0" w:space="0" w:color="auto"/>
        <w:right w:val="none" w:sz="0" w:space="0" w:color="auto"/>
      </w:divBdr>
    </w:div>
    <w:div w:id="863908873">
      <w:bodyDiv w:val="1"/>
      <w:marLeft w:val="0"/>
      <w:marRight w:val="0"/>
      <w:marTop w:val="0"/>
      <w:marBottom w:val="0"/>
      <w:divBdr>
        <w:top w:val="none" w:sz="0" w:space="0" w:color="auto"/>
        <w:left w:val="none" w:sz="0" w:space="0" w:color="auto"/>
        <w:bottom w:val="none" w:sz="0" w:space="0" w:color="auto"/>
        <w:right w:val="none" w:sz="0" w:space="0" w:color="auto"/>
      </w:divBdr>
    </w:div>
    <w:div w:id="868834195">
      <w:bodyDiv w:val="1"/>
      <w:marLeft w:val="0"/>
      <w:marRight w:val="0"/>
      <w:marTop w:val="0"/>
      <w:marBottom w:val="0"/>
      <w:divBdr>
        <w:top w:val="none" w:sz="0" w:space="0" w:color="auto"/>
        <w:left w:val="none" w:sz="0" w:space="0" w:color="auto"/>
        <w:bottom w:val="none" w:sz="0" w:space="0" w:color="auto"/>
        <w:right w:val="none" w:sz="0" w:space="0" w:color="auto"/>
      </w:divBdr>
    </w:div>
    <w:div w:id="874538208">
      <w:bodyDiv w:val="1"/>
      <w:marLeft w:val="0"/>
      <w:marRight w:val="0"/>
      <w:marTop w:val="0"/>
      <w:marBottom w:val="0"/>
      <w:divBdr>
        <w:top w:val="none" w:sz="0" w:space="0" w:color="auto"/>
        <w:left w:val="none" w:sz="0" w:space="0" w:color="auto"/>
        <w:bottom w:val="none" w:sz="0" w:space="0" w:color="auto"/>
        <w:right w:val="none" w:sz="0" w:space="0" w:color="auto"/>
      </w:divBdr>
    </w:div>
    <w:div w:id="877199486">
      <w:bodyDiv w:val="1"/>
      <w:marLeft w:val="0"/>
      <w:marRight w:val="0"/>
      <w:marTop w:val="0"/>
      <w:marBottom w:val="0"/>
      <w:divBdr>
        <w:top w:val="none" w:sz="0" w:space="0" w:color="auto"/>
        <w:left w:val="none" w:sz="0" w:space="0" w:color="auto"/>
        <w:bottom w:val="none" w:sz="0" w:space="0" w:color="auto"/>
        <w:right w:val="none" w:sz="0" w:space="0" w:color="auto"/>
      </w:divBdr>
    </w:div>
    <w:div w:id="877621627">
      <w:bodyDiv w:val="1"/>
      <w:marLeft w:val="0"/>
      <w:marRight w:val="0"/>
      <w:marTop w:val="0"/>
      <w:marBottom w:val="0"/>
      <w:divBdr>
        <w:top w:val="none" w:sz="0" w:space="0" w:color="auto"/>
        <w:left w:val="none" w:sz="0" w:space="0" w:color="auto"/>
        <w:bottom w:val="none" w:sz="0" w:space="0" w:color="auto"/>
        <w:right w:val="none" w:sz="0" w:space="0" w:color="auto"/>
      </w:divBdr>
    </w:div>
    <w:div w:id="878398307">
      <w:bodyDiv w:val="1"/>
      <w:marLeft w:val="0"/>
      <w:marRight w:val="0"/>
      <w:marTop w:val="0"/>
      <w:marBottom w:val="0"/>
      <w:divBdr>
        <w:top w:val="none" w:sz="0" w:space="0" w:color="auto"/>
        <w:left w:val="none" w:sz="0" w:space="0" w:color="auto"/>
        <w:bottom w:val="none" w:sz="0" w:space="0" w:color="auto"/>
        <w:right w:val="none" w:sz="0" w:space="0" w:color="auto"/>
      </w:divBdr>
    </w:div>
    <w:div w:id="878787680">
      <w:bodyDiv w:val="1"/>
      <w:marLeft w:val="0"/>
      <w:marRight w:val="0"/>
      <w:marTop w:val="0"/>
      <w:marBottom w:val="0"/>
      <w:divBdr>
        <w:top w:val="none" w:sz="0" w:space="0" w:color="auto"/>
        <w:left w:val="none" w:sz="0" w:space="0" w:color="auto"/>
        <w:bottom w:val="none" w:sz="0" w:space="0" w:color="auto"/>
        <w:right w:val="none" w:sz="0" w:space="0" w:color="auto"/>
      </w:divBdr>
    </w:div>
    <w:div w:id="879782473">
      <w:bodyDiv w:val="1"/>
      <w:marLeft w:val="0"/>
      <w:marRight w:val="0"/>
      <w:marTop w:val="0"/>
      <w:marBottom w:val="0"/>
      <w:divBdr>
        <w:top w:val="none" w:sz="0" w:space="0" w:color="auto"/>
        <w:left w:val="none" w:sz="0" w:space="0" w:color="auto"/>
        <w:bottom w:val="none" w:sz="0" w:space="0" w:color="auto"/>
        <w:right w:val="none" w:sz="0" w:space="0" w:color="auto"/>
      </w:divBdr>
    </w:div>
    <w:div w:id="879853194">
      <w:bodyDiv w:val="1"/>
      <w:marLeft w:val="0"/>
      <w:marRight w:val="0"/>
      <w:marTop w:val="0"/>
      <w:marBottom w:val="0"/>
      <w:divBdr>
        <w:top w:val="none" w:sz="0" w:space="0" w:color="auto"/>
        <w:left w:val="none" w:sz="0" w:space="0" w:color="auto"/>
        <w:bottom w:val="none" w:sz="0" w:space="0" w:color="auto"/>
        <w:right w:val="none" w:sz="0" w:space="0" w:color="auto"/>
      </w:divBdr>
    </w:div>
    <w:div w:id="881674547">
      <w:bodyDiv w:val="1"/>
      <w:marLeft w:val="0"/>
      <w:marRight w:val="0"/>
      <w:marTop w:val="0"/>
      <w:marBottom w:val="0"/>
      <w:divBdr>
        <w:top w:val="none" w:sz="0" w:space="0" w:color="auto"/>
        <w:left w:val="none" w:sz="0" w:space="0" w:color="auto"/>
        <w:bottom w:val="none" w:sz="0" w:space="0" w:color="auto"/>
        <w:right w:val="none" w:sz="0" w:space="0" w:color="auto"/>
      </w:divBdr>
    </w:div>
    <w:div w:id="882255358">
      <w:bodyDiv w:val="1"/>
      <w:marLeft w:val="0"/>
      <w:marRight w:val="0"/>
      <w:marTop w:val="0"/>
      <w:marBottom w:val="0"/>
      <w:divBdr>
        <w:top w:val="none" w:sz="0" w:space="0" w:color="auto"/>
        <w:left w:val="none" w:sz="0" w:space="0" w:color="auto"/>
        <w:bottom w:val="none" w:sz="0" w:space="0" w:color="auto"/>
        <w:right w:val="none" w:sz="0" w:space="0" w:color="auto"/>
      </w:divBdr>
    </w:div>
    <w:div w:id="883565502">
      <w:bodyDiv w:val="1"/>
      <w:marLeft w:val="0"/>
      <w:marRight w:val="0"/>
      <w:marTop w:val="0"/>
      <w:marBottom w:val="0"/>
      <w:divBdr>
        <w:top w:val="none" w:sz="0" w:space="0" w:color="auto"/>
        <w:left w:val="none" w:sz="0" w:space="0" w:color="auto"/>
        <w:bottom w:val="none" w:sz="0" w:space="0" w:color="auto"/>
        <w:right w:val="none" w:sz="0" w:space="0" w:color="auto"/>
      </w:divBdr>
    </w:div>
    <w:div w:id="883716799">
      <w:bodyDiv w:val="1"/>
      <w:marLeft w:val="0"/>
      <w:marRight w:val="0"/>
      <w:marTop w:val="0"/>
      <w:marBottom w:val="0"/>
      <w:divBdr>
        <w:top w:val="none" w:sz="0" w:space="0" w:color="auto"/>
        <w:left w:val="none" w:sz="0" w:space="0" w:color="auto"/>
        <w:bottom w:val="none" w:sz="0" w:space="0" w:color="auto"/>
        <w:right w:val="none" w:sz="0" w:space="0" w:color="auto"/>
      </w:divBdr>
    </w:div>
    <w:div w:id="886798059">
      <w:bodyDiv w:val="1"/>
      <w:marLeft w:val="0"/>
      <w:marRight w:val="0"/>
      <w:marTop w:val="0"/>
      <w:marBottom w:val="0"/>
      <w:divBdr>
        <w:top w:val="none" w:sz="0" w:space="0" w:color="auto"/>
        <w:left w:val="none" w:sz="0" w:space="0" w:color="auto"/>
        <w:bottom w:val="none" w:sz="0" w:space="0" w:color="auto"/>
        <w:right w:val="none" w:sz="0" w:space="0" w:color="auto"/>
      </w:divBdr>
    </w:div>
    <w:div w:id="887033321">
      <w:bodyDiv w:val="1"/>
      <w:marLeft w:val="0"/>
      <w:marRight w:val="0"/>
      <w:marTop w:val="0"/>
      <w:marBottom w:val="0"/>
      <w:divBdr>
        <w:top w:val="none" w:sz="0" w:space="0" w:color="auto"/>
        <w:left w:val="none" w:sz="0" w:space="0" w:color="auto"/>
        <w:bottom w:val="none" w:sz="0" w:space="0" w:color="auto"/>
        <w:right w:val="none" w:sz="0" w:space="0" w:color="auto"/>
      </w:divBdr>
    </w:div>
    <w:div w:id="887644674">
      <w:bodyDiv w:val="1"/>
      <w:marLeft w:val="0"/>
      <w:marRight w:val="0"/>
      <w:marTop w:val="0"/>
      <w:marBottom w:val="0"/>
      <w:divBdr>
        <w:top w:val="none" w:sz="0" w:space="0" w:color="auto"/>
        <w:left w:val="none" w:sz="0" w:space="0" w:color="auto"/>
        <w:bottom w:val="none" w:sz="0" w:space="0" w:color="auto"/>
        <w:right w:val="none" w:sz="0" w:space="0" w:color="auto"/>
      </w:divBdr>
    </w:div>
    <w:div w:id="889077883">
      <w:bodyDiv w:val="1"/>
      <w:marLeft w:val="0"/>
      <w:marRight w:val="0"/>
      <w:marTop w:val="0"/>
      <w:marBottom w:val="0"/>
      <w:divBdr>
        <w:top w:val="none" w:sz="0" w:space="0" w:color="auto"/>
        <w:left w:val="none" w:sz="0" w:space="0" w:color="auto"/>
        <w:bottom w:val="none" w:sz="0" w:space="0" w:color="auto"/>
        <w:right w:val="none" w:sz="0" w:space="0" w:color="auto"/>
      </w:divBdr>
    </w:div>
    <w:div w:id="896554762">
      <w:bodyDiv w:val="1"/>
      <w:marLeft w:val="0"/>
      <w:marRight w:val="0"/>
      <w:marTop w:val="0"/>
      <w:marBottom w:val="0"/>
      <w:divBdr>
        <w:top w:val="none" w:sz="0" w:space="0" w:color="auto"/>
        <w:left w:val="none" w:sz="0" w:space="0" w:color="auto"/>
        <w:bottom w:val="none" w:sz="0" w:space="0" w:color="auto"/>
        <w:right w:val="none" w:sz="0" w:space="0" w:color="auto"/>
      </w:divBdr>
    </w:div>
    <w:div w:id="898707045">
      <w:bodyDiv w:val="1"/>
      <w:marLeft w:val="0"/>
      <w:marRight w:val="0"/>
      <w:marTop w:val="0"/>
      <w:marBottom w:val="0"/>
      <w:divBdr>
        <w:top w:val="none" w:sz="0" w:space="0" w:color="auto"/>
        <w:left w:val="none" w:sz="0" w:space="0" w:color="auto"/>
        <w:bottom w:val="none" w:sz="0" w:space="0" w:color="auto"/>
        <w:right w:val="none" w:sz="0" w:space="0" w:color="auto"/>
      </w:divBdr>
    </w:div>
    <w:div w:id="903032419">
      <w:bodyDiv w:val="1"/>
      <w:marLeft w:val="0"/>
      <w:marRight w:val="0"/>
      <w:marTop w:val="0"/>
      <w:marBottom w:val="0"/>
      <w:divBdr>
        <w:top w:val="none" w:sz="0" w:space="0" w:color="auto"/>
        <w:left w:val="none" w:sz="0" w:space="0" w:color="auto"/>
        <w:bottom w:val="none" w:sz="0" w:space="0" w:color="auto"/>
        <w:right w:val="none" w:sz="0" w:space="0" w:color="auto"/>
      </w:divBdr>
    </w:div>
    <w:div w:id="905990761">
      <w:bodyDiv w:val="1"/>
      <w:marLeft w:val="0"/>
      <w:marRight w:val="0"/>
      <w:marTop w:val="0"/>
      <w:marBottom w:val="0"/>
      <w:divBdr>
        <w:top w:val="none" w:sz="0" w:space="0" w:color="auto"/>
        <w:left w:val="none" w:sz="0" w:space="0" w:color="auto"/>
        <w:bottom w:val="none" w:sz="0" w:space="0" w:color="auto"/>
        <w:right w:val="none" w:sz="0" w:space="0" w:color="auto"/>
      </w:divBdr>
    </w:div>
    <w:div w:id="906455908">
      <w:bodyDiv w:val="1"/>
      <w:marLeft w:val="0"/>
      <w:marRight w:val="0"/>
      <w:marTop w:val="0"/>
      <w:marBottom w:val="0"/>
      <w:divBdr>
        <w:top w:val="none" w:sz="0" w:space="0" w:color="auto"/>
        <w:left w:val="none" w:sz="0" w:space="0" w:color="auto"/>
        <w:bottom w:val="none" w:sz="0" w:space="0" w:color="auto"/>
        <w:right w:val="none" w:sz="0" w:space="0" w:color="auto"/>
      </w:divBdr>
    </w:div>
    <w:div w:id="906960092">
      <w:bodyDiv w:val="1"/>
      <w:marLeft w:val="0"/>
      <w:marRight w:val="0"/>
      <w:marTop w:val="0"/>
      <w:marBottom w:val="0"/>
      <w:divBdr>
        <w:top w:val="none" w:sz="0" w:space="0" w:color="auto"/>
        <w:left w:val="none" w:sz="0" w:space="0" w:color="auto"/>
        <w:bottom w:val="none" w:sz="0" w:space="0" w:color="auto"/>
        <w:right w:val="none" w:sz="0" w:space="0" w:color="auto"/>
      </w:divBdr>
    </w:div>
    <w:div w:id="907378082">
      <w:bodyDiv w:val="1"/>
      <w:marLeft w:val="0"/>
      <w:marRight w:val="0"/>
      <w:marTop w:val="0"/>
      <w:marBottom w:val="0"/>
      <w:divBdr>
        <w:top w:val="none" w:sz="0" w:space="0" w:color="auto"/>
        <w:left w:val="none" w:sz="0" w:space="0" w:color="auto"/>
        <w:bottom w:val="none" w:sz="0" w:space="0" w:color="auto"/>
        <w:right w:val="none" w:sz="0" w:space="0" w:color="auto"/>
      </w:divBdr>
    </w:div>
    <w:div w:id="908418531">
      <w:bodyDiv w:val="1"/>
      <w:marLeft w:val="0"/>
      <w:marRight w:val="0"/>
      <w:marTop w:val="0"/>
      <w:marBottom w:val="0"/>
      <w:divBdr>
        <w:top w:val="none" w:sz="0" w:space="0" w:color="auto"/>
        <w:left w:val="none" w:sz="0" w:space="0" w:color="auto"/>
        <w:bottom w:val="none" w:sz="0" w:space="0" w:color="auto"/>
        <w:right w:val="none" w:sz="0" w:space="0" w:color="auto"/>
      </w:divBdr>
    </w:div>
    <w:div w:id="910040657">
      <w:bodyDiv w:val="1"/>
      <w:marLeft w:val="0"/>
      <w:marRight w:val="0"/>
      <w:marTop w:val="0"/>
      <w:marBottom w:val="0"/>
      <w:divBdr>
        <w:top w:val="none" w:sz="0" w:space="0" w:color="auto"/>
        <w:left w:val="none" w:sz="0" w:space="0" w:color="auto"/>
        <w:bottom w:val="none" w:sz="0" w:space="0" w:color="auto"/>
        <w:right w:val="none" w:sz="0" w:space="0" w:color="auto"/>
      </w:divBdr>
    </w:div>
    <w:div w:id="911045107">
      <w:bodyDiv w:val="1"/>
      <w:marLeft w:val="0"/>
      <w:marRight w:val="0"/>
      <w:marTop w:val="0"/>
      <w:marBottom w:val="0"/>
      <w:divBdr>
        <w:top w:val="none" w:sz="0" w:space="0" w:color="auto"/>
        <w:left w:val="none" w:sz="0" w:space="0" w:color="auto"/>
        <w:bottom w:val="none" w:sz="0" w:space="0" w:color="auto"/>
        <w:right w:val="none" w:sz="0" w:space="0" w:color="auto"/>
      </w:divBdr>
    </w:div>
    <w:div w:id="912742663">
      <w:bodyDiv w:val="1"/>
      <w:marLeft w:val="0"/>
      <w:marRight w:val="0"/>
      <w:marTop w:val="0"/>
      <w:marBottom w:val="0"/>
      <w:divBdr>
        <w:top w:val="none" w:sz="0" w:space="0" w:color="auto"/>
        <w:left w:val="none" w:sz="0" w:space="0" w:color="auto"/>
        <w:bottom w:val="none" w:sz="0" w:space="0" w:color="auto"/>
        <w:right w:val="none" w:sz="0" w:space="0" w:color="auto"/>
      </w:divBdr>
    </w:div>
    <w:div w:id="912816701">
      <w:bodyDiv w:val="1"/>
      <w:marLeft w:val="0"/>
      <w:marRight w:val="0"/>
      <w:marTop w:val="0"/>
      <w:marBottom w:val="0"/>
      <w:divBdr>
        <w:top w:val="none" w:sz="0" w:space="0" w:color="auto"/>
        <w:left w:val="none" w:sz="0" w:space="0" w:color="auto"/>
        <w:bottom w:val="none" w:sz="0" w:space="0" w:color="auto"/>
        <w:right w:val="none" w:sz="0" w:space="0" w:color="auto"/>
      </w:divBdr>
    </w:div>
    <w:div w:id="917590755">
      <w:bodyDiv w:val="1"/>
      <w:marLeft w:val="0"/>
      <w:marRight w:val="0"/>
      <w:marTop w:val="0"/>
      <w:marBottom w:val="0"/>
      <w:divBdr>
        <w:top w:val="none" w:sz="0" w:space="0" w:color="auto"/>
        <w:left w:val="none" w:sz="0" w:space="0" w:color="auto"/>
        <w:bottom w:val="none" w:sz="0" w:space="0" w:color="auto"/>
        <w:right w:val="none" w:sz="0" w:space="0" w:color="auto"/>
      </w:divBdr>
    </w:div>
    <w:div w:id="922494266">
      <w:bodyDiv w:val="1"/>
      <w:marLeft w:val="0"/>
      <w:marRight w:val="0"/>
      <w:marTop w:val="0"/>
      <w:marBottom w:val="0"/>
      <w:divBdr>
        <w:top w:val="none" w:sz="0" w:space="0" w:color="auto"/>
        <w:left w:val="none" w:sz="0" w:space="0" w:color="auto"/>
        <w:bottom w:val="none" w:sz="0" w:space="0" w:color="auto"/>
        <w:right w:val="none" w:sz="0" w:space="0" w:color="auto"/>
      </w:divBdr>
    </w:div>
    <w:div w:id="922566026">
      <w:bodyDiv w:val="1"/>
      <w:marLeft w:val="0"/>
      <w:marRight w:val="0"/>
      <w:marTop w:val="0"/>
      <w:marBottom w:val="0"/>
      <w:divBdr>
        <w:top w:val="none" w:sz="0" w:space="0" w:color="auto"/>
        <w:left w:val="none" w:sz="0" w:space="0" w:color="auto"/>
        <w:bottom w:val="none" w:sz="0" w:space="0" w:color="auto"/>
        <w:right w:val="none" w:sz="0" w:space="0" w:color="auto"/>
      </w:divBdr>
    </w:div>
    <w:div w:id="923027106">
      <w:bodyDiv w:val="1"/>
      <w:marLeft w:val="0"/>
      <w:marRight w:val="0"/>
      <w:marTop w:val="0"/>
      <w:marBottom w:val="0"/>
      <w:divBdr>
        <w:top w:val="none" w:sz="0" w:space="0" w:color="auto"/>
        <w:left w:val="none" w:sz="0" w:space="0" w:color="auto"/>
        <w:bottom w:val="none" w:sz="0" w:space="0" w:color="auto"/>
        <w:right w:val="none" w:sz="0" w:space="0" w:color="auto"/>
      </w:divBdr>
    </w:div>
    <w:div w:id="923412982">
      <w:bodyDiv w:val="1"/>
      <w:marLeft w:val="0"/>
      <w:marRight w:val="0"/>
      <w:marTop w:val="0"/>
      <w:marBottom w:val="0"/>
      <w:divBdr>
        <w:top w:val="none" w:sz="0" w:space="0" w:color="auto"/>
        <w:left w:val="none" w:sz="0" w:space="0" w:color="auto"/>
        <w:bottom w:val="none" w:sz="0" w:space="0" w:color="auto"/>
        <w:right w:val="none" w:sz="0" w:space="0" w:color="auto"/>
      </w:divBdr>
    </w:div>
    <w:div w:id="923539154">
      <w:bodyDiv w:val="1"/>
      <w:marLeft w:val="0"/>
      <w:marRight w:val="0"/>
      <w:marTop w:val="0"/>
      <w:marBottom w:val="0"/>
      <w:divBdr>
        <w:top w:val="none" w:sz="0" w:space="0" w:color="auto"/>
        <w:left w:val="none" w:sz="0" w:space="0" w:color="auto"/>
        <w:bottom w:val="none" w:sz="0" w:space="0" w:color="auto"/>
        <w:right w:val="none" w:sz="0" w:space="0" w:color="auto"/>
      </w:divBdr>
    </w:div>
    <w:div w:id="923759036">
      <w:bodyDiv w:val="1"/>
      <w:marLeft w:val="0"/>
      <w:marRight w:val="0"/>
      <w:marTop w:val="0"/>
      <w:marBottom w:val="0"/>
      <w:divBdr>
        <w:top w:val="none" w:sz="0" w:space="0" w:color="auto"/>
        <w:left w:val="none" w:sz="0" w:space="0" w:color="auto"/>
        <w:bottom w:val="none" w:sz="0" w:space="0" w:color="auto"/>
        <w:right w:val="none" w:sz="0" w:space="0" w:color="auto"/>
      </w:divBdr>
    </w:div>
    <w:div w:id="924530060">
      <w:bodyDiv w:val="1"/>
      <w:marLeft w:val="0"/>
      <w:marRight w:val="0"/>
      <w:marTop w:val="0"/>
      <w:marBottom w:val="0"/>
      <w:divBdr>
        <w:top w:val="none" w:sz="0" w:space="0" w:color="auto"/>
        <w:left w:val="none" w:sz="0" w:space="0" w:color="auto"/>
        <w:bottom w:val="none" w:sz="0" w:space="0" w:color="auto"/>
        <w:right w:val="none" w:sz="0" w:space="0" w:color="auto"/>
      </w:divBdr>
    </w:div>
    <w:div w:id="930360053">
      <w:bodyDiv w:val="1"/>
      <w:marLeft w:val="0"/>
      <w:marRight w:val="0"/>
      <w:marTop w:val="0"/>
      <w:marBottom w:val="0"/>
      <w:divBdr>
        <w:top w:val="none" w:sz="0" w:space="0" w:color="auto"/>
        <w:left w:val="none" w:sz="0" w:space="0" w:color="auto"/>
        <w:bottom w:val="none" w:sz="0" w:space="0" w:color="auto"/>
        <w:right w:val="none" w:sz="0" w:space="0" w:color="auto"/>
      </w:divBdr>
    </w:div>
    <w:div w:id="931202064">
      <w:bodyDiv w:val="1"/>
      <w:marLeft w:val="0"/>
      <w:marRight w:val="0"/>
      <w:marTop w:val="0"/>
      <w:marBottom w:val="0"/>
      <w:divBdr>
        <w:top w:val="none" w:sz="0" w:space="0" w:color="auto"/>
        <w:left w:val="none" w:sz="0" w:space="0" w:color="auto"/>
        <w:bottom w:val="none" w:sz="0" w:space="0" w:color="auto"/>
        <w:right w:val="none" w:sz="0" w:space="0" w:color="auto"/>
      </w:divBdr>
    </w:div>
    <w:div w:id="934435921">
      <w:bodyDiv w:val="1"/>
      <w:marLeft w:val="0"/>
      <w:marRight w:val="0"/>
      <w:marTop w:val="0"/>
      <w:marBottom w:val="0"/>
      <w:divBdr>
        <w:top w:val="none" w:sz="0" w:space="0" w:color="auto"/>
        <w:left w:val="none" w:sz="0" w:space="0" w:color="auto"/>
        <w:bottom w:val="none" w:sz="0" w:space="0" w:color="auto"/>
        <w:right w:val="none" w:sz="0" w:space="0" w:color="auto"/>
      </w:divBdr>
    </w:div>
    <w:div w:id="936864867">
      <w:bodyDiv w:val="1"/>
      <w:marLeft w:val="0"/>
      <w:marRight w:val="0"/>
      <w:marTop w:val="0"/>
      <w:marBottom w:val="0"/>
      <w:divBdr>
        <w:top w:val="none" w:sz="0" w:space="0" w:color="auto"/>
        <w:left w:val="none" w:sz="0" w:space="0" w:color="auto"/>
        <w:bottom w:val="none" w:sz="0" w:space="0" w:color="auto"/>
        <w:right w:val="none" w:sz="0" w:space="0" w:color="auto"/>
      </w:divBdr>
    </w:div>
    <w:div w:id="937836937">
      <w:bodyDiv w:val="1"/>
      <w:marLeft w:val="0"/>
      <w:marRight w:val="0"/>
      <w:marTop w:val="0"/>
      <w:marBottom w:val="0"/>
      <w:divBdr>
        <w:top w:val="none" w:sz="0" w:space="0" w:color="auto"/>
        <w:left w:val="none" w:sz="0" w:space="0" w:color="auto"/>
        <w:bottom w:val="none" w:sz="0" w:space="0" w:color="auto"/>
        <w:right w:val="none" w:sz="0" w:space="0" w:color="auto"/>
      </w:divBdr>
    </w:div>
    <w:div w:id="938876679">
      <w:bodyDiv w:val="1"/>
      <w:marLeft w:val="0"/>
      <w:marRight w:val="0"/>
      <w:marTop w:val="0"/>
      <w:marBottom w:val="0"/>
      <w:divBdr>
        <w:top w:val="none" w:sz="0" w:space="0" w:color="auto"/>
        <w:left w:val="none" w:sz="0" w:space="0" w:color="auto"/>
        <w:bottom w:val="none" w:sz="0" w:space="0" w:color="auto"/>
        <w:right w:val="none" w:sz="0" w:space="0" w:color="auto"/>
      </w:divBdr>
    </w:div>
    <w:div w:id="940407760">
      <w:bodyDiv w:val="1"/>
      <w:marLeft w:val="0"/>
      <w:marRight w:val="0"/>
      <w:marTop w:val="0"/>
      <w:marBottom w:val="0"/>
      <w:divBdr>
        <w:top w:val="none" w:sz="0" w:space="0" w:color="auto"/>
        <w:left w:val="none" w:sz="0" w:space="0" w:color="auto"/>
        <w:bottom w:val="none" w:sz="0" w:space="0" w:color="auto"/>
        <w:right w:val="none" w:sz="0" w:space="0" w:color="auto"/>
      </w:divBdr>
    </w:div>
    <w:div w:id="940839237">
      <w:bodyDiv w:val="1"/>
      <w:marLeft w:val="0"/>
      <w:marRight w:val="0"/>
      <w:marTop w:val="0"/>
      <w:marBottom w:val="0"/>
      <w:divBdr>
        <w:top w:val="none" w:sz="0" w:space="0" w:color="auto"/>
        <w:left w:val="none" w:sz="0" w:space="0" w:color="auto"/>
        <w:bottom w:val="none" w:sz="0" w:space="0" w:color="auto"/>
        <w:right w:val="none" w:sz="0" w:space="0" w:color="auto"/>
      </w:divBdr>
    </w:div>
    <w:div w:id="943806042">
      <w:bodyDiv w:val="1"/>
      <w:marLeft w:val="0"/>
      <w:marRight w:val="0"/>
      <w:marTop w:val="0"/>
      <w:marBottom w:val="0"/>
      <w:divBdr>
        <w:top w:val="none" w:sz="0" w:space="0" w:color="auto"/>
        <w:left w:val="none" w:sz="0" w:space="0" w:color="auto"/>
        <w:bottom w:val="none" w:sz="0" w:space="0" w:color="auto"/>
        <w:right w:val="none" w:sz="0" w:space="0" w:color="auto"/>
      </w:divBdr>
    </w:div>
    <w:div w:id="946275569">
      <w:bodyDiv w:val="1"/>
      <w:marLeft w:val="0"/>
      <w:marRight w:val="0"/>
      <w:marTop w:val="0"/>
      <w:marBottom w:val="0"/>
      <w:divBdr>
        <w:top w:val="none" w:sz="0" w:space="0" w:color="auto"/>
        <w:left w:val="none" w:sz="0" w:space="0" w:color="auto"/>
        <w:bottom w:val="none" w:sz="0" w:space="0" w:color="auto"/>
        <w:right w:val="none" w:sz="0" w:space="0" w:color="auto"/>
      </w:divBdr>
    </w:div>
    <w:div w:id="946961560">
      <w:bodyDiv w:val="1"/>
      <w:marLeft w:val="0"/>
      <w:marRight w:val="0"/>
      <w:marTop w:val="0"/>
      <w:marBottom w:val="0"/>
      <w:divBdr>
        <w:top w:val="none" w:sz="0" w:space="0" w:color="auto"/>
        <w:left w:val="none" w:sz="0" w:space="0" w:color="auto"/>
        <w:bottom w:val="none" w:sz="0" w:space="0" w:color="auto"/>
        <w:right w:val="none" w:sz="0" w:space="0" w:color="auto"/>
      </w:divBdr>
    </w:div>
    <w:div w:id="949314034">
      <w:bodyDiv w:val="1"/>
      <w:marLeft w:val="0"/>
      <w:marRight w:val="0"/>
      <w:marTop w:val="0"/>
      <w:marBottom w:val="0"/>
      <w:divBdr>
        <w:top w:val="none" w:sz="0" w:space="0" w:color="auto"/>
        <w:left w:val="none" w:sz="0" w:space="0" w:color="auto"/>
        <w:bottom w:val="none" w:sz="0" w:space="0" w:color="auto"/>
        <w:right w:val="none" w:sz="0" w:space="0" w:color="auto"/>
      </w:divBdr>
    </w:div>
    <w:div w:id="949699877">
      <w:bodyDiv w:val="1"/>
      <w:marLeft w:val="0"/>
      <w:marRight w:val="0"/>
      <w:marTop w:val="0"/>
      <w:marBottom w:val="0"/>
      <w:divBdr>
        <w:top w:val="none" w:sz="0" w:space="0" w:color="auto"/>
        <w:left w:val="none" w:sz="0" w:space="0" w:color="auto"/>
        <w:bottom w:val="none" w:sz="0" w:space="0" w:color="auto"/>
        <w:right w:val="none" w:sz="0" w:space="0" w:color="auto"/>
      </w:divBdr>
    </w:div>
    <w:div w:id="950478344">
      <w:bodyDiv w:val="1"/>
      <w:marLeft w:val="0"/>
      <w:marRight w:val="0"/>
      <w:marTop w:val="0"/>
      <w:marBottom w:val="0"/>
      <w:divBdr>
        <w:top w:val="none" w:sz="0" w:space="0" w:color="auto"/>
        <w:left w:val="none" w:sz="0" w:space="0" w:color="auto"/>
        <w:bottom w:val="none" w:sz="0" w:space="0" w:color="auto"/>
        <w:right w:val="none" w:sz="0" w:space="0" w:color="auto"/>
      </w:divBdr>
    </w:div>
    <w:div w:id="956182820">
      <w:bodyDiv w:val="1"/>
      <w:marLeft w:val="0"/>
      <w:marRight w:val="0"/>
      <w:marTop w:val="0"/>
      <w:marBottom w:val="0"/>
      <w:divBdr>
        <w:top w:val="none" w:sz="0" w:space="0" w:color="auto"/>
        <w:left w:val="none" w:sz="0" w:space="0" w:color="auto"/>
        <w:bottom w:val="none" w:sz="0" w:space="0" w:color="auto"/>
        <w:right w:val="none" w:sz="0" w:space="0" w:color="auto"/>
      </w:divBdr>
    </w:div>
    <w:div w:id="956328786">
      <w:bodyDiv w:val="1"/>
      <w:marLeft w:val="0"/>
      <w:marRight w:val="0"/>
      <w:marTop w:val="0"/>
      <w:marBottom w:val="0"/>
      <w:divBdr>
        <w:top w:val="none" w:sz="0" w:space="0" w:color="auto"/>
        <w:left w:val="none" w:sz="0" w:space="0" w:color="auto"/>
        <w:bottom w:val="none" w:sz="0" w:space="0" w:color="auto"/>
        <w:right w:val="none" w:sz="0" w:space="0" w:color="auto"/>
      </w:divBdr>
    </w:div>
    <w:div w:id="957566699">
      <w:bodyDiv w:val="1"/>
      <w:marLeft w:val="0"/>
      <w:marRight w:val="0"/>
      <w:marTop w:val="0"/>
      <w:marBottom w:val="0"/>
      <w:divBdr>
        <w:top w:val="none" w:sz="0" w:space="0" w:color="auto"/>
        <w:left w:val="none" w:sz="0" w:space="0" w:color="auto"/>
        <w:bottom w:val="none" w:sz="0" w:space="0" w:color="auto"/>
        <w:right w:val="none" w:sz="0" w:space="0" w:color="auto"/>
      </w:divBdr>
    </w:div>
    <w:div w:id="960189307">
      <w:bodyDiv w:val="1"/>
      <w:marLeft w:val="0"/>
      <w:marRight w:val="0"/>
      <w:marTop w:val="0"/>
      <w:marBottom w:val="0"/>
      <w:divBdr>
        <w:top w:val="none" w:sz="0" w:space="0" w:color="auto"/>
        <w:left w:val="none" w:sz="0" w:space="0" w:color="auto"/>
        <w:bottom w:val="none" w:sz="0" w:space="0" w:color="auto"/>
        <w:right w:val="none" w:sz="0" w:space="0" w:color="auto"/>
      </w:divBdr>
    </w:div>
    <w:div w:id="961692426">
      <w:bodyDiv w:val="1"/>
      <w:marLeft w:val="0"/>
      <w:marRight w:val="0"/>
      <w:marTop w:val="0"/>
      <w:marBottom w:val="0"/>
      <w:divBdr>
        <w:top w:val="none" w:sz="0" w:space="0" w:color="auto"/>
        <w:left w:val="none" w:sz="0" w:space="0" w:color="auto"/>
        <w:bottom w:val="none" w:sz="0" w:space="0" w:color="auto"/>
        <w:right w:val="none" w:sz="0" w:space="0" w:color="auto"/>
      </w:divBdr>
    </w:div>
    <w:div w:id="961761805">
      <w:bodyDiv w:val="1"/>
      <w:marLeft w:val="0"/>
      <w:marRight w:val="0"/>
      <w:marTop w:val="0"/>
      <w:marBottom w:val="0"/>
      <w:divBdr>
        <w:top w:val="none" w:sz="0" w:space="0" w:color="auto"/>
        <w:left w:val="none" w:sz="0" w:space="0" w:color="auto"/>
        <w:bottom w:val="none" w:sz="0" w:space="0" w:color="auto"/>
        <w:right w:val="none" w:sz="0" w:space="0" w:color="auto"/>
      </w:divBdr>
    </w:div>
    <w:div w:id="962342870">
      <w:bodyDiv w:val="1"/>
      <w:marLeft w:val="0"/>
      <w:marRight w:val="0"/>
      <w:marTop w:val="0"/>
      <w:marBottom w:val="0"/>
      <w:divBdr>
        <w:top w:val="none" w:sz="0" w:space="0" w:color="auto"/>
        <w:left w:val="none" w:sz="0" w:space="0" w:color="auto"/>
        <w:bottom w:val="none" w:sz="0" w:space="0" w:color="auto"/>
        <w:right w:val="none" w:sz="0" w:space="0" w:color="auto"/>
      </w:divBdr>
    </w:div>
    <w:div w:id="966660032">
      <w:bodyDiv w:val="1"/>
      <w:marLeft w:val="0"/>
      <w:marRight w:val="0"/>
      <w:marTop w:val="0"/>
      <w:marBottom w:val="0"/>
      <w:divBdr>
        <w:top w:val="none" w:sz="0" w:space="0" w:color="auto"/>
        <w:left w:val="none" w:sz="0" w:space="0" w:color="auto"/>
        <w:bottom w:val="none" w:sz="0" w:space="0" w:color="auto"/>
        <w:right w:val="none" w:sz="0" w:space="0" w:color="auto"/>
      </w:divBdr>
    </w:div>
    <w:div w:id="967785727">
      <w:bodyDiv w:val="1"/>
      <w:marLeft w:val="0"/>
      <w:marRight w:val="0"/>
      <w:marTop w:val="0"/>
      <w:marBottom w:val="0"/>
      <w:divBdr>
        <w:top w:val="none" w:sz="0" w:space="0" w:color="auto"/>
        <w:left w:val="none" w:sz="0" w:space="0" w:color="auto"/>
        <w:bottom w:val="none" w:sz="0" w:space="0" w:color="auto"/>
        <w:right w:val="none" w:sz="0" w:space="0" w:color="auto"/>
      </w:divBdr>
    </w:div>
    <w:div w:id="968514760">
      <w:bodyDiv w:val="1"/>
      <w:marLeft w:val="0"/>
      <w:marRight w:val="0"/>
      <w:marTop w:val="0"/>
      <w:marBottom w:val="0"/>
      <w:divBdr>
        <w:top w:val="none" w:sz="0" w:space="0" w:color="auto"/>
        <w:left w:val="none" w:sz="0" w:space="0" w:color="auto"/>
        <w:bottom w:val="none" w:sz="0" w:space="0" w:color="auto"/>
        <w:right w:val="none" w:sz="0" w:space="0" w:color="auto"/>
      </w:divBdr>
    </w:div>
    <w:div w:id="970522665">
      <w:bodyDiv w:val="1"/>
      <w:marLeft w:val="0"/>
      <w:marRight w:val="0"/>
      <w:marTop w:val="0"/>
      <w:marBottom w:val="0"/>
      <w:divBdr>
        <w:top w:val="none" w:sz="0" w:space="0" w:color="auto"/>
        <w:left w:val="none" w:sz="0" w:space="0" w:color="auto"/>
        <w:bottom w:val="none" w:sz="0" w:space="0" w:color="auto"/>
        <w:right w:val="none" w:sz="0" w:space="0" w:color="auto"/>
      </w:divBdr>
    </w:div>
    <w:div w:id="972979310">
      <w:bodyDiv w:val="1"/>
      <w:marLeft w:val="0"/>
      <w:marRight w:val="0"/>
      <w:marTop w:val="0"/>
      <w:marBottom w:val="0"/>
      <w:divBdr>
        <w:top w:val="none" w:sz="0" w:space="0" w:color="auto"/>
        <w:left w:val="none" w:sz="0" w:space="0" w:color="auto"/>
        <w:bottom w:val="none" w:sz="0" w:space="0" w:color="auto"/>
        <w:right w:val="none" w:sz="0" w:space="0" w:color="auto"/>
      </w:divBdr>
    </w:div>
    <w:div w:id="983046828">
      <w:bodyDiv w:val="1"/>
      <w:marLeft w:val="0"/>
      <w:marRight w:val="0"/>
      <w:marTop w:val="0"/>
      <w:marBottom w:val="0"/>
      <w:divBdr>
        <w:top w:val="none" w:sz="0" w:space="0" w:color="auto"/>
        <w:left w:val="none" w:sz="0" w:space="0" w:color="auto"/>
        <w:bottom w:val="none" w:sz="0" w:space="0" w:color="auto"/>
        <w:right w:val="none" w:sz="0" w:space="0" w:color="auto"/>
      </w:divBdr>
    </w:div>
    <w:div w:id="985158909">
      <w:bodyDiv w:val="1"/>
      <w:marLeft w:val="0"/>
      <w:marRight w:val="0"/>
      <w:marTop w:val="0"/>
      <w:marBottom w:val="0"/>
      <w:divBdr>
        <w:top w:val="none" w:sz="0" w:space="0" w:color="auto"/>
        <w:left w:val="none" w:sz="0" w:space="0" w:color="auto"/>
        <w:bottom w:val="none" w:sz="0" w:space="0" w:color="auto"/>
        <w:right w:val="none" w:sz="0" w:space="0" w:color="auto"/>
      </w:divBdr>
    </w:div>
    <w:div w:id="993025656">
      <w:bodyDiv w:val="1"/>
      <w:marLeft w:val="0"/>
      <w:marRight w:val="0"/>
      <w:marTop w:val="0"/>
      <w:marBottom w:val="0"/>
      <w:divBdr>
        <w:top w:val="none" w:sz="0" w:space="0" w:color="auto"/>
        <w:left w:val="none" w:sz="0" w:space="0" w:color="auto"/>
        <w:bottom w:val="none" w:sz="0" w:space="0" w:color="auto"/>
        <w:right w:val="none" w:sz="0" w:space="0" w:color="auto"/>
      </w:divBdr>
    </w:div>
    <w:div w:id="996105242">
      <w:bodyDiv w:val="1"/>
      <w:marLeft w:val="0"/>
      <w:marRight w:val="0"/>
      <w:marTop w:val="0"/>
      <w:marBottom w:val="0"/>
      <w:divBdr>
        <w:top w:val="none" w:sz="0" w:space="0" w:color="auto"/>
        <w:left w:val="none" w:sz="0" w:space="0" w:color="auto"/>
        <w:bottom w:val="none" w:sz="0" w:space="0" w:color="auto"/>
        <w:right w:val="none" w:sz="0" w:space="0" w:color="auto"/>
      </w:divBdr>
    </w:div>
    <w:div w:id="999965264">
      <w:bodyDiv w:val="1"/>
      <w:marLeft w:val="0"/>
      <w:marRight w:val="0"/>
      <w:marTop w:val="0"/>
      <w:marBottom w:val="0"/>
      <w:divBdr>
        <w:top w:val="none" w:sz="0" w:space="0" w:color="auto"/>
        <w:left w:val="none" w:sz="0" w:space="0" w:color="auto"/>
        <w:bottom w:val="none" w:sz="0" w:space="0" w:color="auto"/>
        <w:right w:val="none" w:sz="0" w:space="0" w:color="auto"/>
      </w:divBdr>
    </w:div>
    <w:div w:id="1009286769">
      <w:bodyDiv w:val="1"/>
      <w:marLeft w:val="0"/>
      <w:marRight w:val="0"/>
      <w:marTop w:val="0"/>
      <w:marBottom w:val="0"/>
      <w:divBdr>
        <w:top w:val="none" w:sz="0" w:space="0" w:color="auto"/>
        <w:left w:val="none" w:sz="0" w:space="0" w:color="auto"/>
        <w:bottom w:val="none" w:sz="0" w:space="0" w:color="auto"/>
        <w:right w:val="none" w:sz="0" w:space="0" w:color="auto"/>
      </w:divBdr>
    </w:div>
    <w:div w:id="1014917214">
      <w:bodyDiv w:val="1"/>
      <w:marLeft w:val="0"/>
      <w:marRight w:val="0"/>
      <w:marTop w:val="0"/>
      <w:marBottom w:val="0"/>
      <w:divBdr>
        <w:top w:val="none" w:sz="0" w:space="0" w:color="auto"/>
        <w:left w:val="none" w:sz="0" w:space="0" w:color="auto"/>
        <w:bottom w:val="none" w:sz="0" w:space="0" w:color="auto"/>
        <w:right w:val="none" w:sz="0" w:space="0" w:color="auto"/>
      </w:divBdr>
    </w:div>
    <w:div w:id="1017544290">
      <w:bodyDiv w:val="1"/>
      <w:marLeft w:val="0"/>
      <w:marRight w:val="0"/>
      <w:marTop w:val="0"/>
      <w:marBottom w:val="0"/>
      <w:divBdr>
        <w:top w:val="none" w:sz="0" w:space="0" w:color="auto"/>
        <w:left w:val="none" w:sz="0" w:space="0" w:color="auto"/>
        <w:bottom w:val="none" w:sz="0" w:space="0" w:color="auto"/>
        <w:right w:val="none" w:sz="0" w:space="0" w:color="auto"/>
      </w:divBdr>
    </w:div>
    <w:div w:id="1023282275">
      <w:bodyDiv w:val="1"/>
      <w:marLeft w:val="0"/>
      <w:marRight w:val="0"/>
      <w:marTop w:val="0"/>
      <w:marBottom w:val="0"/>
      <w:divBdr>
        <w:top w:val="none" w:sz="0" w:space="0" w:color="auto"/>
        <w:left w:val="none" w:sz="0" w:space="0" w:color="auto"/>
        <w:bottom w:val="none" w:sz="0" w:space="0" w:color="auto"/>
        <w:right w:val="none" w:sz="0" w:space="0" w:color="auto"/>
      </w:divBdr>
    </w:div>
    <w:div w:id="1026372396">
      <w:bodyDiv w:val="1"/>
      <w:marLeft w:val="0"/>
      <w:marRight w:val="0"/>
      <w:marTop w:val="0"/>
      <w:marBottom w:val="0"/>
      <w:divBdr>
        <w:top w:val="none" w:sz="0" w:space="0" w:color="auto"/>
        <w:left w:val="none" w:sz="0" w:space="0" w:color="auto"/>
        <w:bottom w:val="none" w:sz="0" w:space="0" w:color="auto"/>
        <w:right w:val="none" w:sz="0" w:space="0" w:color="auto"/>
      </w:divBdr>
    </w:div>
    <w:div w:id="1028869982">
      <w:bodyDiv w:val="1"/>
      <w:marLeft w:val="0"/>
      <w:marRight w:val="0"/>
      <w:marTop w:val="0"/>
      <w:marBottom w:val="0"/>
      <w:divBdr>
        <w:top w:val="none" w:sz="0" w:space="0" w:color="auto"/>
        <w:left w:val="none" w:sz="0" w:space="0" w:color="auto"/>
        <w:bottom w:val="none" w:sz="0" w:space="0" w:color="auto"/>
        <w:right w:val="none" w:sz="0" w:space="0" w:color="auto"/>
      </w:divBdr>
    </w:div>
    <w:div w:id="1030571087">
      <w:bodyDiv w:val="1"/>
      <w:marLeft w:val="0"/>
      <w:marRight w:val="0"/>
      <w:marTop w:val="0"/>
      <w:marBottom w:val="0"/>
      <w:divBdr>
        <w:top w:val="none" w:sz="0" w:space="0" w:color="auto"/>
        <w:left w:val="none" w:sz="0" w:space="0" w:color="auto"/>
        <w:bottom w:val="none" w:sz="0" w:space="0" w:color="auto"/>
        <w:right w:val="none" w:sz="0" w:space="0" w:color="auto"/>
      </w:divBdr>
    </w:div>
    <w:div w:id="1035160857">
      <w:bodyDiv w:val="1"/>
      <w:marLeft w:val="0"/>
      <w:marRight w:val="0"/>
      <w:marTop w:val="0"/>
      <w:marBottom w:val="0"/>
      <w:divBdr>
        <w:top w:val="none" w:sz="0" w:space="0" w:color="auto"/>
        <w:left w:val="none" w:sz="0" w:space="0" w:color="auto"/>
        <w:bottom w:val="none" w:sz="0" w:space="0" w:color="auto"/>
        <w:right w:val="none" w:sz="0" w:space="0" w:color="auto"/>
      </w:divBdr>
    </w:div>
    <w:div w:id="1037513031">
      <w:bodyDiv w:val="1"/>
      <w:marLeft w:val="0"/>
      <w:marRight w:val="0"/>
      <w:marTop w:val="0"/>
      <w:marBottom w:val="0"/>
      <w:divBdr>
        <w:top w:val="none" w:sz="0" w:space="0" w:color="auto"/>
        <w:left w:val="none" w:sz="0" w:space="0" w:color="auto"/>
        <w:bottom w:val="none" w:sz="0" w:space="0" w:color="auto"/>
        <w:right w:val="none" w:sz="0" w:space="0" w:color="auto"/>
      </w:divBdr>
    </w:div>
    <w:div w:id="1044644786">
      <w:bodyDiv w:val="1"/>
      <w:marLeft w:val="0"/>
      <w:marRight w:val="0"/>
      <w:marTop w:val="0"/>
      <w:marBottom w:val="0"/>
      <w:divBdr>
        <w:top w:val="none" w:sz="0" w:space="0" w:color="auto"/>
        <w:left w:val="none" w:sz="0" w:space="0" w:color="auto"/>
        <w:bottom w:val="none" w:sz="0" w:space="0" w:color="auto"/>
        <w:right w:val="none" w:sz="0" w:space="0" w:color="auto"/>
      </w:divBdr>
    </w:div>
    <w:div w:id="1046368161">
      <w:bodyDiv w:val="1"/>
      <w:marLeft w:val="0"/>
      <w:marRight w:val="0"/>
      <w:marTop w:val="0"/>
      <w:marBottom w:val="0"/>
      <w:divBdr>
        <w:top w:val="none" w:sz="0" w:space="0" w:color="auto"/>
        <w:left w:val="none" w:sz="0" w:space="0" w:color="auto"/>
        <w:bottom w:val="none" w:sz="0" w:space="0" w:color="auto"/>
        <w:right w:val="none" w:sz="0" w:space="0" w:color="auto"/>
      </w:divBdr>
    </w:div>
    <w:div w:id="1047878270">
      <w:bodyDiv w:val="1"/>
      <w:marLeft w:val="0"/>
      <w:marRight w:val="0"/>
      <w:marTop w:val="0"/>
      <w:marBottom w:val="0"/>
      <w:divBdr>
        <w:top w:val="none" w:sz="0" w:space="0" w:color="auto"/>
        <w:left w:val="none" w:sz="0" w:space="0" w:color="auto"/>
        <w:bottom w:val="none" w:sz="0" w:space="0" w:color="auto"/>
        <w:right w:val="none" w:sz="0" w:space="0" w:color="auto"/>
      </w:divBdr>
    </w:div>
    <w:div w:id="1048263254">
      <w:bodyDiv w:val="1"/>
      <w:marLeft w:val="0"/>
      <w:marRight w:val="0"/>
      <w:marTop w:val="0"/>
      <w:marBottom w:val="0"/>
      <w:divBdr>
        <w:top w:val="none" w:sz="0" w:space="0" w:color="auto"/>
        <w:left w:val="none" w:sz="0" w:space="0" w:color="auto"/>
        <w:bottom w:val="none" w:sz="0" w:space="0" w:color="auto"/>
        <w:right w:val="none" w:sz="0" w:space="0" w:color="auto"/>
      </w:divBdr>
    </w:div>
    <w:div w:id="1048802446">
      <w:bodyDiv w:val="1"/>
      <w:marLeft w:val="0"/>
      <w:marRight w:val="0"/>
      <w:marTop w:val="0"/>
      <w:marBottom w:val="0"/>
      <w:divBdr>
        <w:top w:val="none" w:sz="0" w:space="0" w:color="auto"/>
        <w:left w:val="none" w:sz="0" w:space="0" w:color="auto"/>
        <w:bottom w:val="none" w:sz="0" w:space="0" w:color="auto"/>
        <w:right w:val="none" w:sz="0" w:space="0" w:color="auto"/>
      </w:divBdr>
    </w:div>
    <w:div w:id="1054548373">
      <w:bodyDiv w:val="1"/>
      <w:marLeft w:val="0"/>
      <w:marRight w:val="0"/>
      <w:marTop w:val="0"/>
      <w:marBottom w:val="0"/>
      <w:divBdr>
        <w:top w:val="none" w:sz="0" w:space="0" w:color="auto"/>
        <w:left w:val="none" w:sz="0" w:space="0" w:color="auto"/>
        <w:bottom w:val="none" w:sz="0" w:space="0" w:color="auto"/>
        <w:right w:val="none" w:sz="0" w:space="0" w:color="auto"/>
      </w:divBdr>
    </w:div>
    <w:div w:id="1056009202">
      <w:bodyDiv w:val="1"/>
      <w:marLeft w:val="0"/>
      <w:marRight w:val="0"/>
      <w:marTop w:val="0"/>
      <w:marBottom w:val="0"/>
      <w:divBdr>
        <w:top w:val="none" w:sz="0" w:space="0" w:color="auto"/>
        <w:left w:val="none" w:sz="0" w:space="0" w:color="auto"/>
        <w:bottom w:val="none" w:sz="0" w:space="0" w:color="auto"/>
        <w:right w:val="none" w:sz="0" w:space="0" w:color="auto"/>
      </w:divBdr>
    </w:div>
    <w:div w:id="1057705644">
      <w:bodyDiv w:val="1"/>
      <w:marLeft w:val="0"/>
      <w:marRight w:val="0"/>
      <w:marTop w:val="0"/>
      <w:marBottom w:val="0"/>
      <w:divBdr>
        <w:top w:val="none" w:sz="0" w:space="0" w:color="auto"/>
        <w:left w:val="none" w:sz="0" w:space="0" w:color="auto"/>
        <w:bottom w:val="none" w:sz="0" w:space="0" w:color="auto"/>
        <w:right w:val="none" w:sz="0" w:space="0" w:color="auto"/>
      </w:divBdr>
    </w:div>
    <w:div w:id="1061444804">
      <w:bodyDiv w:val="1"/>
      <w:marLeft w:val="0"/>
      <w:marRight w:val="0"/>
      <w:marTop w:val="0"/>
      <w:marBottom w:val="0"/>
      <w:divBdr>
        <w:top w:val="none" w:sz="0" w:space="0" w:color="auto"/>
        <w:left w:val="none" w:sz="0" w:space="0" w:color="auto"/>
        <w:bottom w:val="none" w:sz="0" w:space="0" w:color="auto"/>
        <w:right w:val="none" w:sz="0" w:space="0" w:color="auto"/>
      </w:divBdr>
    </w:div>
    <w:div w:id="1064839862">
      <w:bodyDiv w:val="1"/>
      <w:marLeft w:val="0"/>
      <w:marRight w:val="0"/>
      <w:marTop w:val="0"/>
      <w:marBottom w:val="0"/>
      <w:divBdr>
        <w:top w:val="none" w:sz="0" w:space="0" w:color="auto"/>
        <w:left w:val="none" w:sz="0" w:space="0" w:color="auto"/>
        <w:bottom w:val="none" w:sz="0" w:space="0" w:color="auto"/>
        <w:right w:val="none" w:sz="0" w:space="0" w:color="auto"/>
      </w:divBdr>
    </w:div>
    <w:div w:id="1065639363">
      <w:bodyDiv w:val="1"/>
      <w:marLeft w:val="0"/>
      <w:marRight w:val="0"/>
      <w:marTop w:val="0"/>
      <w:marBottom w:val="0"/>
      <w:divBdr>
        <w:top w:val="none" w:sz="0" w:space="0" w:color="auto"/>
        <w:left w:val="none" w:sz="0" w:space="0" w:color="auto"/>
        <w:bottom w:val="none" w:sz="0" w:space="0" w:color="auto"/>
        <w:right w:val="none" w:sz="0" w:space="0" w:color="auto"/>
      </w:divBdr>
    </w:div>
    <w:div w:id="1066756930">
      <w:bodyDiv w:val="1"/>
      <w:marLeft w:val="0"/>
      <w:marRight w:val="0"/>
      <w:marTop w:val="0"/>
      <w:marBottom w:val="0"/>
      <w:divBdr>
        <w:top w:val="none" w:sz="0" w:space="0" w:color="auto"/>
        <w:left w:val="none" w:sz="0" w:space="0" w:color="auto"/>
        <w:bottom w:val="none" w:sz="0" w:space="0" w:color="auto"/>
        <w:right w:val="none" w:sz="0" w:space="0" w:color="auto"/>
      </w:divBdr>
    </w:div>
    <w:div w:id="1070348631">
      <w:bodyDiv w:val="1"/>
      <w:marLeft w:val="0"/>
      <w:marRight w:val="0"/>
      <w:marTop w:val="0"/>
      <w:marBottom w:val="0"/>
      <w:divBdr>
        <w:top w:val="none" w:sz="0" w:space="0" w:color="auto"/>
        <w:left w:val="none" w:sz="0" w:space="0" w:color="auto"/>
        <w:bottom w:val="none" w:sz="0" w:space="0" w:color="auto"/>
        <w:right w:val="none" w:sz="0" w:space="0" w:color="auto"/>
      </w:divBdr>
    </w:div>
    <w:div w:id="1072510896">
      <w:bodyDiv w:val="1"/>
      <w:marLeft w:val="0"/>
      <w:marRight w:val="0"/>
      <w:marTop w:val="0"/>
      <w:marBottom w:val="0"/>
      <w:divBdr>
        <w:top w:val="none" w:sz="0" w:space="0" w:color="auto"/>
        <w:left w:val="none" w:sz="0" w:space="0" w:color="auto"/>
        <w:bottom w:val="none" w:sz="0" w:space="0" w:color="auto"/>
        <w:right w:val="none" w:sz="0" w:space="0" w:color="auto"/>
      </w:divBdr>
    </w:div>
    <w:div w:id="1072658619">
      <w:bodyDiv w:val="1"/>
      <w:marLeft w:val="0"/>
      <w:marRight w:val="0"/>
      <w:marTop w:val="0"/>
      <w:marBottom w:val="0"/>
      <w:divBdr>
        <w:top w:val="none" w:sz="0" w:space="0" w:color="auto"/>
        <w:left w:val="none" w:sz="0" w:space="0" w:color="auto"/>
        <w:bottom w:val="none" w:sz="0" w:space="0" w:color="auto"/>
        <w:right w:val="none" w:sz="0" w:space="0" w:color="auto"/>
      </w:divBdr>
    </w:div>
    <w:div w:id="1072699586">
      <w:bodyDiv w:val="1"/>
      <w:marLeft w:val="0"/>
      <w:marRight w:val="0"/>
      <w:marTop w:val="0"/>
      <w:marBottom w:val="0"/>
      <w:divBdr>
        <w:top w:val="none" w:sz="0" w:space="0" w:color="auto"/>
        <w:left w:val="none" w:sz="0" w:space="0" w:color="auto"/>
        <w:bottom w:val="none" w:sz="0" w:space="0" w:color="auto"/>
        <w:right w:val="none" w:sz="0" w:space="0" w:color="auto"/>
      </w:divBdr>
    </w:div>
    <w:div w:id="1074670875">
      <w:bodyDiv w:val="1"/>
      <w:marLeft w:val="0"/>
      <w:marRight w:val="0"/>
      <w:marTop w:val="0"/>
      <w:marBottom w:val="0"/>
      <w:divBdr>
        <w:top w:val="none" w:sz="0" w:space="0" w:color="auto"/>
        <w:left w:val="none" w:sz="0" w:space="0" w:color="auto"/>
        <w:bottom w:val="none" w:sz="0" w:space="0" w:color="auto"/>
        <w:right w:val="none" w:sz="0" w:space="0" w:color="auto"/>
      </w:divBdr>
    </w:div>
    <w:div w:id="1078671698">
      <w:bodyDiv w:val="1"/>
      <w:marLeft w:val="0"/>
      <w:marRight w:val="0"/>
      <w:marTop w:val="0"/>
      <w:marBottom w:val="0"/>
      <w:divBdr>
        <w:top w:val="none" w:sz="0" w:space="0" w:color="auto"/>
        <w:left w:val="none" w:sz="0" w:space="0" w:color="auto"/>
        <w:bottom w:val="none" w:sz="0" w:space="0" w:color="auto"/>
        <w:right w:val="none" w:sz="0" w:space="0" w:color="auto"/>
      </w:divBdr>
    </w:div>
    <w:div w:id="1078943408">
      <w:bodyDiv w:val="1"/>
      <w:marLeft w:val="0"/>
      <w:marRight w:val="0"/>
      <w:marTop w:val="0"/>
      <w:marBottom w:val="0"/>
      <w:divBdr>
        <w:top w:val="none" w:sz="0" w:space="0" w:color="auto"/>
        <w:left w:val="none" w:sz="0" w:space="0" w:color="auto"/>
        <w:bottom w:val="none" w:sz="0" w:space="0" w:color="auto"/>
        <w:right w:val="none" w:sz="0" w:space="0" w:color="auto"/>
      </w:divBdr>
    </w:div>
    <w:div w:id="1081178398">
      <w:bodyDiv w:val="1"/>
      <w:marLeft w:val="0"/>
      <w:marRight w:val="0"/>
      <w:marTop w:val="0"/>
      <w:marBottom w:val="0"/>
      <w:divBdr>
        <w:top w:val="none" w:sz="0" w:space="0" w:color="auto"/>
        <w:left w:val="none" w:sz="0" w:space="0" w:color="auto"/>
        <w:bottom w:val="none" w:sz="0" w:space="0" w:color="auto"/>
        <w:right w:val="none" w:sz="0" w:space="0" w:color="auto"/>
      </w:divBdr>
    </w:div>
    <w:div w:id="1083380456">
      <w:bodyDiv w:val="1"/>
      <w:marLeft w:val="0"/>
      <w:marRight w:val="0"/>
      <w:marTop w:val="0"/>
      <w:marBottom w:val="0"/>
      <w:divBdr>
        <w:top w:val="none" w:sz="0" w:space="0" w:color="auto"/>
        <w:left w:val="none" w:sz="0" w:space="0" w:color="auto"/>
        <w:bottom w:val="none" w:sz="0" w:space="0" w:color="auto"/>
        <w:right w:val="none" w:sz="0" w:space="0" w:color="auto"/>
      </w:divBdr>
    </w:div>
    <w:div w:id="1088770579">
      <w:bodyDiv w:val="1"/>
      <w:marLeft w:val="0"/>
      <w:marRight w:val="0"/>
      <w:marTop w:val="0"/>
      <w:marBottom w:val="0"/>
      <w:divBdr>
        <w:top w:val="none" w:sz="0" w:space="0" w:color="auto"/>
        <w:left w:val="none" w:sz="0" w:space="0" w:color="auto"/>
        <w:bottom w:val="none" w:sz="0" w:space="0" w:color="auto"/>
        <w:right w:val="none" w:sz="0" w:space="0" w:color="auto"/>
      </w:divBdr>
    </w:div>
    <w:div w:id="1090664190">
      <w:bodyDiv w:val="1"/>
      <w:marLeft w:val="0"/>
      <w:marRight w:val="0"/>
      <w:marTop w:val="0"/>
      <w:marBottom w:val="0"/>
      <w:divBdr>
        <w:top w:val="none" w:sz="0" w:space="0" w:color="auto"/>
        <w:left w:val="none" w:sz="0" w:space="0" w:color="auto"/>
        <w:bottom w:val="none" w:sz="0" w:space="0" w:color="auto"/>
        <w:right w:val="none" w:sz="0" w:space="0" w:color="auto"/>
      </w:divBdr>
    </w:div>
    <w:div w:id="1093551177">
      <w:bodyDiv w:val="1"/>
      <w:marLeft w:val="0"/>
      <w:marRight w:val="0"/>
      <w:marTop w:val="0"/>
      <w:marBottom w:val="0"/>
      <w:divBdr>
        <w:top w:val="none" w:sz="0" w:space="0" w:color="auto"/>
        <w:left w:val="none" w:sz="0" w:space="0" w:color="auto"/>
        <w:bottom w:val="none" w:sz="0" w:space="0" w:color="auto"/>
        <w:right w:val="none" w:sz="0" w:space="0" w:color="auto"/>
      </w:divBdr>
    </w:div>
    <w:div w:id="1094590034">
      <w:bodyDiv w:val="1"/>
      <w:marLeft w:val="0"/>
      <w:marRight w:val="0"/>
      <w:marTop w:val="0"/>
      <w:marBottom w:val="0"/>
      <w:divBdr>
        <w:top w:val="none" w:sz="0" w:space="0" w:color="auto"/>
        <w:left w:val="none" w:sz="0" w:space="0" w:color="auto"/>
        <w:bottom w:val="none" w:sz="0" w:space="0" w:color="auto"/>
        <w:right w:val="none" w:sz="0" w:space="0" w:color="auto"/>
      </w:divBdr>
    </w:div>
    <w:div w:id="1096486092">
      <w:bodyDiv w:val="1"/>
      <w:marLeft w:val="0"/>
      <w:marRight w:val="0"/>
      <w:marTop w:val="0"/>
      <w:marBottom w:val="0"/>
      <w:divBdr>
        <w:top w:val="none" w:sz="0" w:space="0" w:color="auto"/>
        <w:left w:val="none" w:sz="0" w:space="0" w:color="auto"/>
        <w:bottom w:val="none" w:sz="0" w:space="0" w:color="auto"/>
        <w:right w:val="none" w:sz="0" w:space="0" w:color="auto"/>
      </w:divBdr>
    </w:div>
    <w:div w:id="1099326295">
      <w:bodyDiv w:val="1"/>
      <w:marLeft w:val="0"/>
      <w:marRight w:val="0"/>
      <w:marTop w:val="0"/>
      <w:marBottom w:val="0"/>
      <w:divBdr>
        <w:top w:val="none" w:sz="0" w:space="0" w:color="auto"/>
        <w:left w:val="none" w:sz="0" w:space="0" w:color="auto"/>
        <w:bottom w:val="none" w:sz="0" w:space="0" w:color="auto"/>
        <w:right w:val="none" w:sz="0" w:space="0" w:color="auto"/>
      </w:divBdr>
    </w:div>
    <w:div w:id="1099761706">
      <w:bodyDiv w:val="1"/>
      <w:marLeft w:val="0"/>
      <w:marRight w:val="0"/>
      <w:marTop w:val="0"/>
      <w:marBottom w:val="0"/>
      <w:divBdr>
        <w:top w:val="none" w:sz="0" w:space="0" w:color="auto"/>
        <w:left w:val="none" w:sz="0" w:space="0" w:color="auto"/>
        <w:bottom w:val="none" w:sz="0" w:space="0" w:color="auto"/>
        <w:right w:val="none" w:sz="0" w:space="0" w:color="auto"/>
      </w:divBdr>
    </w:div>
    <w:div w:id="1101148361">
      <w:bodyDiv w:val="1"/>
      <w:marLeft w:val="0"/>
      <w:marRight w:val="0"/>
      <w:marTop w:val="0"/>
      <w:marBottom w:val="0"/>
      <w:divBdr>
        <w:top w:val="none" w:sz="0" w:space="0" w:color="auto"/>
        <w:left w:val="none" w:sz="0" w:space="0" w:color="auto"/>
        <w:bottom w:val="none" w:sz="0" w:space="0" w:color="auto"/>
        <w:right w:val="none" w:sz="0" w:space="0" w:color="auto"/>
      </w:divBdr>
    </w:div>
    <w:div w:id="1101414065">
      <w:bodyDiv w:val="1"/>
      <w:marLeft w:val="0"/>
      <w:marRight w:val="0"/>
      <w:marTop w:val="0"/>
      <w:marBottom w:val="0"/>
      <w:divBdr>
        <w:top w:val="none" w:sz="0" w:space="0" w:color="auto"/>
        <w:left w:val="none" w:sz="0" w:space="0" w:color="auto"/>
        <w:bottom w:val="none" w:sz="0" w:space="0" w:color="auto"/>
        <w:right w:val="none" w:sz="0" w:space="0" w:color="auto"/>
      </w:divBdr>
    </w:div>
    <w:div w:id="1105803801">
      <w:bodyDiv w:val="1"/>
      <w:marLeft w:val="0"/>
      <w:marRight w:val="0"/>
      <w:marTop w:val="0"/>
      <w:marBottom w:val="0"/>
      <w:divBdr>
        <w:top w:val="none" w:sz="0" w:space="0" w:color="auto"/>
        <w:left w:val="none" w:sz="0" w:space="0" w:color="auto"/>
        <w:bottom w:val="none" w:sz="0" w:space="0" w:color="auto"/>
        <w:right w:val="none" w:sz="0" w:space="0" w:color="auto"/>
      </w:divBdr>
    </w:div>
    <w:div w:id="1106073820">
      <w:bodyDiv w:val="1"/>
      <w:marLeft w:val="0"/>
      <w:marRight w:val="0"/>
      <w:marTop w:val="0"/>
      <w:marBottom w:val="0"/>
      <w:divBdr>
        <w:top w:val="none" w:sz="0" w:space="0" w:color="auto"/>
        <w:left w:val="none" w:sz="0" w:space="0" w:color="auto"/>
        <w:bottom w:val="none" w:sz="0" w:space="0" w:color="auto"/>
        <w:right w:val="none" w:sz="0" w:space="0" w:color="auto"/>
      </w:divBdr>
    </w:div>
    <w:div w:id="1109617019">
      <w:bodyDiv w:val="1"/>
      <w:marLeft w:val="0"/>
      <w:marRight w:val="0"/>
      <w:marTop w:val="0"/>
      <w:marBottom w:val="0"/>
      <w:divBdr>
        <w:top w:val="none" w:sz="0" w:space="0" w:color="auto"/>
        <w:left w:val="none" w:sz="0" w:space="0" w:color="auto"/>
        <w:bottom w:val="none" w:sz="0" w:space="0" w:color="auto"/>
        <w:right w:val="none" w:sz="0" w:space="0" w:color="auto"/>
      </w:divBdr>
    </w:div>
    <w:div w:id="1110970767">
      <w:bodyDiv w:val="1"/>
      <w:marLeft w:val="0"/>
      <w:marRight w:val="0"/>
      <w:marTop w:val="0"/>
      <w:marBottom w:val="0"/>
      <w:divBdr>
        <w:top w:val="none" w:sz="0" w:space="0" w:color="auto"/>
        <w:left w:val="none" w:sz="0" w:space="0" w:color="auto"/>
        <w:bottom w:val="none" w:sz="0" w:space="0" w:color="auto"/>
        <w:right w:val="none" w:sz="0" w:space="0" w:color="auto"/>
      </w:divBdr>
    </w:div>
    <w:div w:id="1113744613">
      <w:bodyDiv w:val="1"/>
      <w:marLeft w:val="0"/>
      <w:marRight w:val="0"/>
      <w:marTop w:val="0"/>
      <w:marBottom w:val="0"/>
      <w:divBdr>
        <w:top w:val="none" w:sz="0" w:space="0" w:color="auto"/>
        <w:left w:val="none" w:sz="0" w:space="0" w:color="auto"/>
        <w:bottom w:val="none" w:sz="0" w:space="0" w:color="auto"/>
        <w:right w:val="none" w:sz="0" w:space="0" w:color="auto"/>
      </w:divBdr>
    </w:div>
    <w:div w:id="1114594326">
      <w:bodyDiv w:val="1"/>
      <w:marLeft w:val="0"/>
      <w:marRight w:val="0"/>
      <w:marTop w:val="0"/>
      <w:marBottom w:val="0"/>
      <w:divBdr>
        <w:top w:val="none" w:sz="0" w:space="0" w:color="auto"/>
        <w:left w:val="none" w:sz="0" w:space="0" w:color="auto"/>
        <w:bottom w:val="none" w:sz="0" w:space="0" w:color="auto"/>
        <w:right w:val="none" w:sz="0" w:space="0" w:color="auto"/>
      </w:divBdr>
    </w:div>
    <w:div w:id="1114982020">
      <w:bodyDiv w:val="1"/>
      <w:marLeft w:val="0"/>
      <w:marRight w:val="0"/>
      <w:marTop w:val="0"/>
      <w:marBottom w:val="0"/>
      <w:divBdr>
        <w:top w:val="none" w:sz="0" w:space="0" w:color="auto"/>
        <w:left w:val="none" w:sz="0" w:space="0" w:color="auto"/>
        <w:bottom w:val="none" w:sz="0" w:space="0" w:color="auto"/>
        <w:right w:val="none" w:sz="0" w:space="0" w:color="auto"/>
      </w:divBdr>
    </w:div>
    <w:div w:id="1118330967">
      <w:bodyDiv w:val="1"/>
      <w:marLeft w:val="0"/>
      <w:marRight w:val="0"/>
      <w:marTop w:val="0"/>
      <w:marBottom w:val="0"/>
      <w:divBdr>
        <w:top w:val="none" w:sz="0" w:space="0" w:color="auto"/>
        <w:left w:val="none" w:sz="0" w:space="0" w:color="auto"/>
        <w:bottom w:val="none" w:sz="0" w:space="0" w:color="auto"/>
        <w:right w:val="none" w:sz="0" w:space="0" w:color="auto"/>
      </w:divBdr>
    </w:div>
    <w:div w:id="1119639906">
      <w:bodyDiv w:val="1"/>
      <w:marLeft w:val="0"/>
      <w:marRight w:val="0"/>
      <w:marTop w:val="0"/>
      <w:marBottom w:val="0"/>
      <w:divBdr>
        <w:top w:val="none" w:sz="0" w:space="0" w:color="auto"/>
        <w:left w:val="none" w:sz="0" w:space="0" w:color="auto"/>
        <w:bottom w:val="none" w:sz="0" w:space="0" w:color="auto"/>
        <w:right w:val="none" w:sz="0" w:space="0" w:color="auto"/>
      </w:divBdr>
    </w:div>
    <w:div w:id="1122963797">
      <w:bodyDiv w:val="1"/>
      <w:marLeft w:val="0"/>
      <w:marRight w:val="0"/>
      <w:marTop w:val="0"/>
      <w:marBottom w:val="0"/>
      <w:divBdr>
        <w:top w:val="none" w:sz="0" w:space="0" w:color="auto"/>
        <w:left w:val="none" w:sz="0" w:space="0" w:color="auto"/>
        <w:bottom w:val="none" w:sz="0" w:space="0" w:color="auto"/>
        <w:right w:val="none" w:sz="0" w:space="0" w:color="auto"/>
      </w:divBdr>
    </w:div>
    <w:div w:id="1124083122">
      <w:bodyDiv w:val="1"/>
      <w:marLeft w:val="0"/>
      <w:marRight w:val="0"/>
      <w:marTop w:val="0"/>
      <w:marBottom w:val="0"/>
      <w:divBdr>
        <w:top w:val="none" w:sz="0" w:space="0" w:color="auto"/>
        <w:left w:val="none" w:sz="0" w:space="0" w:color="auto"/>
        <w:bottom w:val="none" w:sz="0" w:space="0" w:color="auto"/>
        <w:right w:val="none" w:sz="0" w:space="0" w:color="auto"/>
      </w:divBdr>
    </w:div>
    <w:div w:id="1127357199">
      <w:bodyDiv w:val="1"/>
      <w:marLeft w:val="0"/>
      <w:marRight w:val="0"/>
      <w:marTop w:val="0"/>
      <w:marBottom w:val="0"/>
      <w:divBdr>
        <w:top w:val="none" w:sz="0" w:space="0" w:color="auto"/>
        <w:left w:val="none" w:sz="0" w:space="0" w:color="auto"/>
        <w:bottom w:val="none" w:sz="0" w:space="0" w:color="auto"/>
        <w:right w:val="none" w:sz="0" w:space="0" w:color="auto"/>
      </w:divBdr>
    </w:div>
    <w:div w:id="1127964628">
      <w:bodyDiv w:val="1"/>
      <w:marLeft w:val="0"/>
      <w:marRight w:val="0"/>
      <w:marTop w:val="0"/>
      <w:marBottom w:val="0"/>
      <w:divBdr>
        <w:top w:val="none" w:sz="0" w:space="0" w:color="auto"/>
        <w:left w:val="none" w:sz="0" w:space="0" w:color="auto"/>
        <w:bottom w:val="none" w:sz="0" w:space="0" w:color="auto"/>
        <w:right w:val="none" w:sz="0" w:space="0" w:color="auto"/>
      </w:divBdr>
    </w:div>
    <w:div w:id="1133135544">
      <w:bodyDiv w:val="1"/>
      <w:marLeft w:val="0"/>
      <w:marRight w:val="0"/>
      <w:marTop w:val="0"/>
      <w:marBottom w:val="0"/>
      <w:divBdr>
        <w:top w:val="none" w:sz="0" w:space="0" w:color="auto"/>
        <w:left w:val="none" w:sz="0" w:space="0" w:color="auto"/>
        <w:bottom w:val="none" w:sz="0" w:space="0" w:color="auto"/>
        <w:right w:val="none" w:sz="0" w:space="0" w:color="auto"/>
      </w:divBdr>
    </w:div>
    <w:div w:id="1133400493">
      <w:bodyDiv w:val="1"/>
      <w:marLeft w:val="0"/>
      <w:marRight w:val="0"/>
      <w:marTop w:val="0"/>
      <w:marBottom w:val="0"/>
      <w:divBdr>
        <w:top w:val="none" w:sz="0" w:space="0" w:color="auto"/>
        <w:left w:val="none" w:sz="0" w:space="0" w:color="auto"/>
        <w:bottom w:val="none" w:sz="0" w:space="0" w:color="auto"/>
        <w:right w:val="none" w:sz="0" w:space="0" w:color="auto"/>
      </w:divBdr>
    </w:div>
    <w:div w:id="1138299808">
      <w:bodyDiv w:val="1"/>
      <w:marLeft w:val="0"/>
      <w:marRight w:val="0"/>
      <w:marTop w:val="0"/>
      <w:marBottom w:val="0"/>
      <w:divBdr>
        <w:top w:val="none" w:sz="0" w:space="0" w:color="auto"/>
        <w:left w:val="none" w:sz="0" w:space="0" w:color="auto"/>
        <w:bottom w:val="none" w:sz="0" w:space="0" w:color="auto"/>
        <w:right w:val="none" w:sz="0" w:space="0" w:color="auto"/>
      </w:divBdr>
    </w:div>
    <w:div w:id="1141926433">
      <w:bodyDiv w:val="1"/>
      <w:marLeft w:val="0"/>
      <w:marRight w:val="0"/>
      <w:marTop w:val="0"/>
      <w:marBottom w:val="0"/>
      <w:divBdr>
        <w:top w:val="none" w:sz="0" w:space="0" w:color="auto"/>
        <w:left w:val="none" w:sz="0" w:space="0" w:color="auto"/>
        <w:bottom w:val="none" w:sz="0" w:space="0" w:color="auto"/>
        <w:right w:val="none" w:sz="0" w:space="0" w:color="auto"/>
      </w:divBdr>
    </w:div>
    <w:div w:id="1142697363">
      <w:bodyDiv w:val="1"/>
      <w:marLeft w:val="0"/>
      <w:marRight w:val="0"/>
      <w:marTop w:val="0"/>
      <w:marBottom w:val="0"/>
      <w:divBdr>
        <w:top w:val="none" w:sz="0" w:space="0" w:color="auto"/>
        <w:left w:val="none" w:sz="0" w:space="0" w:color="auto"/>
        <w:bottom w:val="none" w:sz="0" w:space="0" w:color="auto"/>
        <w:right w:val="none" w:sz="0" w:space="0" w:color="auto"/>
      </w:divBdr>
    </w:div>
    <w:div w:id="1144738247">
      <w:bodyDiv w:val="1"/>
      <w:marLeft w:val="0"/>
      <w:marRight w:val="0"/>
      <w:marTop w:val="0"/>
      <w:marBottom w:val="0"/>
      <w:divBdr>
        <w:top w:val="none" w:sz="0" w:space="0" w:color="auto"/>
        <w:left w:val="none" w:sz="0" w:space="0" w:color="auto"/>
        <w:bottom w:val="none" w:sz="0" w:space="0" w:color="auto"/>
        <w:right w:val="none" w:sz="0" w:space="0" w:color="auto"/>
      </w:divBdr>
    </w:div>
    <w:div w:id="1146892352">
      <w:bodyDiv w:val="1"/>
      <w:marLeft w:val="0"/>
      <w:marRight w:val="0"/>
      <w:marTop w:val="0"/>
      <w:marBottom w:val="0"/>
      <w:divBdr>
        <w:top w:val="none" w:sz="0" w:space="0" w:color="auto"/>
        <w:left w:val="none" w:sz="0" w:space="0" w:color="auto"/>
        <w:bottom w:val="none" w:sz="0" w:space="0" w:color="auto"/>
        <w:right w:val="none" w:sz="0" w:space="0" w:color="auto"/>
      </w:divBdr>
    </w:div>
    <w:div w:id="1151212128">
      <w:bodyDiv w:val="1"/>
      <w:marLeft w:val="0"/>
      <w:marRight w:val="0"/>
      <w:marTop w:val="0"/>
      <w:marBottom w:val="0"/>
      <w:divBdr>
        <w:top w:val="none" w:sz="0" w:space="0" w:color="auto"/>
        <w:left w:val="none" w:sz="0" w:space="0" w:color="auto"/>
        <w:bottom w:val="none" w:sz="0" w:space="0" w:color="auto"/>
        <w:right w:val="none" w:sz="0" w:space="0" w:color="auto"/>
      </w:divBdr>
    </w:div>
    <w:div w:id="1152331617">
      <w:bodyDiv w:val="1"/>
      <w:marLeft w:val="0"/>
      <w:marRight w:val="0"/>
      <w:marTop w:val="0"/>
      <w:marBottom w:val="0"/>
      <w:divBdr>
        <w:top w:val="none" w:sz="0" w:space="0" w:color="auto"/>
        <w:left w:val="none" w:sz="0" w:space="0" w:color="auto"/>
        <w:bottom w:val="none" w:sz="0" w:space="0" w:color="auto"/>
        <w:right w:val="none" w:sz="0" w:space="0" w:color="auto"/>
      </w:divBdr>
    </w:div>
    <w:div w:id="1153831866">
      <w:bodyDiv w:val="1"/>
      <w:marLeft w:val="0"/>
      <w:marRight w:val="0"/>
      <w:marTop w:val="0"/>
      <w:marBottom w:val="0"/>
      <w:divBdr>
        <w:top w:val="none" w:sz="0" w:space="0" w:color="auto"/>
        <w:left w:val="none" w:sz="0" w:space="0" w:color="auto"/>
        <w:bottom w:val="none" w:sz="0" w:space="0" w:color="auto"/>
        <w:right w:val="none" w:sz="0" w:space="0" w:color="auto"/>
      </w:divBdr>
    </w:div>
    <w:div w:id="1153957983">
      <w:bodyDiv w:val="1"/>
      <w:marLeft w:val="0"/>
      <w:marRight w:val="0"/>
      <w:marTop w:val="0"/>
      <w:marBottom w:val="0"/>
      <w:divBdr>
        <w:top w:val="none" w:sz="0" w:space="0" w:color="auto"/>
        <w:left w:val="none" w:sz="0" w:space="0" w:color="auto"/>
        <w:bottom w:val="none" w:sz="0" w:space="0" w:color="auto"/>
        <w:right w:val="none" w:sz="0" w:space="0" w:color="auto"/>
      </w:divBdr>
    </w:div>
    <w:div w:id="1155226464">
      <w:bodyDiv w:val="1"/>
      <w:marLeft w:val="0"/>
      <w:marRight w:val="0"/>
      <w:marTop w:val="0"/>
      <w:marBottom w:val="0"/>
      <w:divBdr>
        <w:top w:val="none" w:sz="0" w:space="0" w:color="auto"/>
        <w:left w:val="none" w:sz="0" w:space="0" w:color="auto"/>
        <w:bottom w:val="none" w:sz="0" w:space="0" w:color="auto"/>
        <w:right w:val="none" w:sz="0" w:space="0" w:color="auto"/>
      </w:divBdr>
    </w:div>
    <w:div w:id="1155343899">
      <w:bodyDiv w:val="1"/>
      <w:marLeft w:val="0"/>
      <w:marRight w:val="0"/>
      <w:marTop w:val="0"/>
      <w:marBottom w:val="0"/>
      <w:divBdr>
        <w:top w:val="none" w:sz="0" w:space="0" w:color="auto"/>
        <w:left w:val="none" w:sz="0" w:space="0" w:color="auto"/>
        <w:bottom w:val="none" w:sz="0" w:space="0" w:color="auto"/>
        <w:right w:val="none" w:sz="0" w:space="0" w:color="auto"/>
      </w:divBdr>
    </w:div>
    <w:div w:id="1158807628">
      <w:bodyDiv w:val="1"/>
      <w:marLeft w:val="0"/>
      <w:marRight w:val="0"/>
      <w:marTop w:val="0"/>
      <w:marBottom w:val="0"/>
      <w:divBdr>
        <w:top w:val="none" w:sz="0" w:space="0" w:color="auto"/>
        <w:left w:val="none" w:sz="0" w:space="0" w:color="auto"/>
        <w:bottom w:val="none" w:sz="0" w:space="0" w:color="auto"/>
        <w:right w:val="none" w:sz="0" w:space="0" w:color="auto"/>
      </w:divBdr>
    </w:div>
    <w:div w:id="1160656152">
      <w:bodyDiv w:val="1"/>
      <w:marLeft w:val="0"/>
      <w:marRight w:val="0"/>
      <w:marTop w:val="0"/>
      <w:marBottom w:val="0"/>
      <w:divBdr>
        <w:top w:val="none" w:sz="0" w:space="0" w:color="auto"/>
        <w:left w:val="none" w:sz="0" w:space="0" w:color="auto"/>
        <w:bottom w:val="none" w:sz="0" w:space="0" w:color="auto"/>
        <w:right w:val="none" w:sz="0" w:space="0" w:color="auto"/>
      </w:divBdr>
    </w:div>
    <w:div w:id="1161507149">
      <w:bodyDiv w:val="1"/>
      <w:marLeft w:val="0"/>
      <w:marRight w:val="0"/>
      <w:marTop w:val="0"/>
      <w:marBottom w:val="0"/>
      <w:divBdr>
        <w:top w:val="none" w:sz="0" w:space="0" w:color="auto"/>
        <w:left w:val="none" w:sz="0" w:space="0" w:color="auto"/>
        <w:bottom w:val="none" w:sz="0" w:space="0" w:color="auto"/>
        <w:right w:val="none" w:sz="0" w:space="0" w:color="auto"/>
      </w:divBdr>
    </w:div>
    <w:div w:id="1162087091">
      <w:bodyDiv w:val="1"/>
      <w:marLeft w:val="0"/>
      <w:marRight w:val="0"/>
      <w:marTop w:val="0"/>
      <w:marBottom w:val="0"/>
      <w:divBdr>
        <w:top w:val="none" w:sz="0" w:space="0" w:color="auto"/>
        <w:left w:val="none" w:sz="0" w:space="0" w:color="auto"/>
        <w:bottom w:val="none" w:sz="0" w:space="0" w:color="auto"/>
        <w:right w:val="none" w:sz="0" w:space="0" w:color="auto"/>
      </w:divBdr>
    </w:div>
    <w:div w:id="1165635337">
      <w:bodyDiv w:val="1"/>
      <w:marLeft w:val="0"/>
      <w:marRight w:val="0"/>
      <w:marTop w:val="0"/>
      <w:marBottom w:val="0"/>
      <w:divBdr>
        <w:top w:val="none" w:sz="0" w:space="0" w:color="auto"/>
        <w:left w:val="none" w:sz="0" w:space="0" w:color="auto"/>
        <w:bottom w:val="none" w:sz="0" w:space="0" w:color="auto"/>
        <w:right w:val="none" w:sz="0" w:space="0" w:color="auto"/>
      </w:divBdr>
    </w:div>
    <w:div w:id="1170680581">
      <w:bodyDiv w:val="1"/>
      <w:marLeft w:val="0"/>
      <w:marRight w:val="0"/>
      <w:marTop w:val="0"/>
      <w:marBottom w:val="0"/>
      <w:divBdr>
        <w:top w:val="none" w:sz="0" w:space="0" w:color="auto"/>
        <w:left w:val="none" w:sz="0" w:space="0" w:color="auto"/>
        <w:bottom w:val="none" w:sz="0" w:space="0" w:color="auto"/>
        <w:right w:val="none" w:sz="0" w:space="0" w:color="auto"/>
      </w:divBdr>
    </w:div>
    <w:div w:id="1177229780">
      <w:bodyDiv w:val="1"/>
      <w:marLeft w:val="0"/>
      <w:marRight w:val="0"/>
      <w:marTop w:val="0"/>
      <w:marBottom w:val="0"/>
      <w:divBdr>
        <w:top w:val="none" w:sz="0" w:space="0" w:color="auto"/>
        <w:left w:val="none" w:sz="0" w:space="0" w:color="auto"/>
        <w:bottom w:val="none" w:sz="0" w:space="0" w:color="auto"/>
        <w:right w:val="none" w:sz="0" w:space="0" w:color="auto"/>
      </w:divBdr>
    </w:div>
    <w:div w:id="1177690178">
      <w:bodyDiv w:val="1"/>
      <w:marLeft w:val="0"/>
      <w:marRight w:val="0"/>
      <w:marTop w:val="0"/>
      <w:marBottom w:val="0"/>
      <w:divBdr>
        <w:top w:val="none" w:sz="0" w:space="0" w:color="auto"/>
        <w:left w:val="none" w:sz="0" w:space="0" w:color="auto"/>
        <w:bottom w:val="none" w:sz="0" w:space="0" w:color="auto"/>
        <w:right w:val="none" w:sz="0" w:space="0" w:color="auto"/>
      </w:divBdr>
    </w:div>
    <w:div w:id="1178420177">
      <w:bodyDiv w:val="1"/>
      <w:marLeft w:val="0"/>
      <w:marRight w:val="0"/>
      <w:marTop w:val="0"/>
      <w:marBottom w:val="0"/>
      <w:divBdr>
        <w:top w:val="none" w:sz="0" w:space="0" w:color="auto"/>
        <w:left w:val="none" w:sz="0" w:space="0" w:color="auto"/>
        <w:bottom w:val="none" w:sz="0" w:space="0" w:color="auto"/>
        <w:right w:val="none" w:sz="0" w:space="0" w:color="auto"/>
      </w:divBdr>
    </w:div>
    <w:div w:id="1178498361">
      <w:bodyDiv w:val="1"/>
      <w:marLeft w:val="0"/>
      <w:marRight w:val="0"/>
      <w:marTop w:val="0"/>
      <w:marBottom w:val="0"/>
      <w:divBdr>
        <w:top w:val="none" w:sz="0" w:space="0" w:color="auto"/>
        <w:left w:val="none" w:sz="0" w:space="0" w:color="auto"/>
        <w:bottom w:val="none" w:sz="0" w:space="0" w:color="auto"/>
        <w:right w:val="none" w:sz="0" w:space="0" w:color="auto"/>
      </w:divBdr>
    </w:div>
    <w:div w:id="1181357871">
      <w:bodyDiv w:val="1"/>
      <w:marLeft w:val="0"/>
      <w:marRight w:val="0"/>
      <w:marTop w:val="0"/>
      <w:marBottom w:val="0"/>
      <w:divBdr>
        <w:top w:val="none" w:sz="0" w:space="0" w:color="auto"/>
        <w:left w:val="none" w:sz="0" w:space="0" w:color="auto"/>
        <w:bottom w:val="none" w:sz="0" w:space="0" w:color="auto"/>
        <w:right w:val="none" w:sz="0" w:space="0" w:color="auto"/>
      </w:divBdr>
    </w:div>
    <w:div w:id="1181621592">
      <w:bodyDiv w:val="1"/>
      <w:marLeft w:val="0"/>
      <w:marRight w:val="0"/>
      <w:marTop w:val="0"/>
      <w:marBottom w:val="0"/>
      <w:divBdr>
        <w:top w:val="none" w:sz="0" w:space="0" w:color="auto"/>
        <w:left w:val="none" w:sz="0" w:space="0" w:color="auto"/>
        <w:bottom w:val="none" w:sz="0" w:space="0" w:color="auto"/>
        <w:right w:val="none" w:sz="0" w:space="0" w:color="auto"/>
      </w:divBdr>
    </w:div>
    <w:div w:id="1183476057">
      <w:bodyDiv w:val="1"/>
      <w:marLeft w:val="0"/>
      <w:marRight w:val="0"/>
      <w:marTop w:val="0"/>
      <w:marBottom w:val="0"/>
      <w:divBdr>
        <w:top w:val="none" w:sz="0" w:space="0" w:color="auto"/>
        <w:left w:val="none" w:sz="0" w:space="0" w:color="auto"/>
        <w:bottom w:val="none" w:sz="0" w:space="0" w:color="auto"/>
        <w:right w:val="none" w:sz="0" w:space="0" w:color="auto"/>
      </w:divBdr>
    </w:div>
    <w:div w:id="1183515277">
      <w:bodyDiv w:val="1"/>
      <w:marLeft w:val="0"/>
      <w:marRight w:val="0"/>
      <w:marTop w:val="0"/>
      <w:marBottom w:val="0"/>
      <w:divBdr>
        <w:top w:val="none" w:sz="0" w:space="0" w:color="auto"/>
        <w:left w:val="none" w:sz="0" w:space="0" w:color="auto"/>
        <w:bottom w:val="none" w:sz="0" w:space="0" w:color="auto"/>
        <w:right w:val="none" w:sz="0" w:space="0" w:color="auto"/>
      </w:divBdr>
    </w:div>
    <w:div w:id="1185316580">
      <w:bodyDiv w:val="1"/>
      <w:marLeft w:val="0"/>
      <w:marRight w:val="0"/>
      <w:marTop w:val="0"/>
      <w:marBottom w:val="0"/>
      <w:divBdr>
        <w:top w:val="none" w:sz="0" w:space="0" w:color="auto"/>
        <w:left w:val="none" w:sz="0" w:space="0" w:color="auto"/>
        <w:bottom w:val="none" w:sz="0" w:space="0" w:color="auto"/>
        <w:right w:val="none" w:sz="0" w:space="0" w:color="auto"/>
      </w:divBdr>
    </w:div>
    <w:div w:id="1185706733">
      <w:bodyDiv w:val="1"/>
      <w:marLeft w:val="0"/>
      <w:marRight w:val="0"/>
      <w:marTop w:val="0"/>
      <w:marBottom w:val="0"/>
      <w:divBdr>
        <w:top w:val="none" w:sz="0" w:space="0" w:color="auto"/>
        <w:left w:val="none" w:sz="0" w:space="0" w:color="auto"/>
        <w:bottom w:val="none" w:sz="0" w:space="0" w:color="auto"/>
        <w:right w:val="none" w:sz="0" w:space="0" w:color="auto"/>
      </w:divBdr>
    </w:div>
    <w:div w:id="1186557208">
      <w:bodyDiv w:val="1"/>
      <w:marLeft w:val="0"/>
      <w:marRight w:val="0"/>
      <w:marTop w:val="0"/>
      <w:marBottom w:val="0"/>
      <w:divBdr>
        <w:top w:val="none" w:sz="0" w:space="0" w:color="auto"/>
        <w:left w:val="none" w:sz="0" w:space="0" w:color="auto"/>
        <w:bottom w:val="none" w:sz="0" w:space="0" w:color="auto"/>
        <w:right w:val="none" w:sz="0" w:space="0" w:color="auto"/>
      </w:divBdr>
    </w:div>
    <w:div w:id="1188520132">
      <w:bodyDiv w:val="1"/>
      <w:marLeft w:val="0"/>
      <w:marRight w:val="0"/>
      <w:marTop w:val="0"/>
      <w:marBottom w:val="0"/>
      <w:divBdr>
        <w:top w:val="none" w:sz="0" w:space="0" w:color="auto"/>
        <w:left w:val="none" w:sz="0" w:space="0" w:color="auto"/>
        <w:bottom w:val="none" w:sz="0" w:space="0" w:color="auto"/>
        <w:right w:val="none" w:sz="0" w:space="0" w:color="auto"/>
      </w:divBdr>
    </w:div>
    <w:div w:id="1195118255">
      <w:bodyDiv w:val="1"/>
      <w:marLeft w:val="0"/>
      <w:marRight w:val="0"/>
      <w:marTop w:val="0"/>
      <w:marBottom w:val="0"/>
      <w:divBdr>
        <w:top w:val="none" w:sz="0" w:space="0" w:color="auto"/>
        <w:left w:val="none" w:sz="0" w:space="0" w:color="auto"/>
        <w:bottom w:val="none" w:sz="0" w:space="0" w:color="auto"/>
        <w:right w:val="none" w:sz="0" w:space="0" w:color="auto"/>
      </w:divBdr>
    </w:div>
    <w:div w:id="1196583099">
      <w:bodyDiv w:val="1"/>
      <w:marLeft w:val="0"/>
      <w:marRight w:val="0"/>
      <w:marTop w:val="0"/>
      <w:marBottom w:val="0"/>
      <w:divBdr>
        <w:top w:val="none" w:sz="0" w:space="0" w:color="auto"/>
        <w:left w:val="none" w:sz="0" w:space="0" w:color="auto"/>
        <w:bottom w:val="none" w:sz="0" w:space="0" w:color="auto"/>
        <w:right w:val="none" w:sz="0" w:space="0" w:color="auto"/>
      </w:divBdr>
    </w:div>
    <w:div w:id="1199197493">
      <w:bodyDiv w:val="1"/>
      <w:marLeft w:val="0"/>
      <w:marRight w:val="0"/>
      <w:marTop w:val="0"/>
      <w:marBottom w:val="0"/>
      <w:divBdr>
        <w:top w:val="none" w:sz="0" w:space="0" w:color="auto"/>
        <w:left w:val="none" w:sz="0" w:space="0" w:color="auto"/>
        <w:bottom w:val="none" w:sz="0" w:space="0" w:color="auto"/>
        <w:right w:val="none" w:sz="0" w:space="0" w:color="auto"/>
      </w:divBdr>
    </w:div>
    <w:div w:id="1199664416">
      <w:bodyDiv w:val="1"/>
      <w:marLeft w:val="0"/>
      <w:marRight w:val="0"/>
      <w:marTop w:val="0"/>
      <w:marBottom w:val="0"/>
      <w:divBdr>
        <w:top w:val="none" w:sz="0" w:space="0" w:color="auto"/>
        <w:left w:val="none" w:sz="0" w:space="0" w:color="auto"/>
        <w:bottom w:val="none" w:sz="0" w:space="0" w:color="auto"/>
        <w:right w:val="none" w:sz="0" w:space="0" w:color="auto"/>
      </w:divBdr>
    </w:div>
    <w:div w:id="1200631541">
      <w:bodyDiv w:val="1"/>
      <w:marLeft w:val="0"/>
      <w:marRight w:val="0"/>
      <w:marTop w:val="0"/>
      <w:marBottom w:val="0"/>
      <w:divBdr>
        <w:top w:val="none" w:sz="0" w:space="0" w:color="auto"/>
        <w:left w:val="none" w:sz="0" w:space="0" w:color="auto"/>
        <w:bottom w:val="none" w:sz="0" w:space="0" w:color="auto"/>
        <w:right w:val="none" w:sz="0" w:space="0" w:color="auto"/>
      </w:divBdr>
    </w:div>
    <w:div w:id="1207713679">
      <w:bodyDiv w:val="1"/>
      <w:marLeft w:val="0"/>
      <w:marRight w:val="0"/>
      <w:marTop w:val="0"/>
      <w:marBottom w:val="0"/>
      <w:divBdr>
        <w:top w:val="none" w:sz="0" w:space="0" w:color="auto"/>
        <w:left w:val="none" w:sz="0" w:space="0" w:color="auto"/>
        <w:bottom w:val="none" w:sz="0" w:space="0" w:color="auto"/>
        <w:right w:val="none" w:sz="0" w:space="0" w:color="auto"/>
      </w:divBdr>
    </w:div>
    <w:div w:id="1208490310">
      <w:bodyDiv w:val="1"/>
      <w:marLeft w:val="0"/>
      <w:marRight w:val="0"/>
      <w:marTop w:val="0"/>
      <w:marBottom w:val="0"/>
      <w:divBdr>
        <w:top w:val="none" w:sz="0" w:space="0" w:color="auto"/>
        <w:left w:val="none" w:sz="0" w:space="0" w:color="auto"/>
        <w:bottom w:val="none" w:sz="0" w:space="0" w:color="auto"/>
        <w:right w:val="none" w:sz="0" w:space="0" w:color="auto"/>
      </w:divBdr>
    </w:div>
    <w:div w:id="1210533862">
      <w:bodyDiv w:val="1"/>
      <w:marLeft w:val="0"/>
      <w:marRight w:val="0"/>
      <w:marTop w:val="0"/>
      <w:marBottom w:val="0"/>
      <w:divBdr>
        <w:top w:val="none" w:sz="0" w:space="0" w:color="auto"/>
        <w:left w:val="none" w:sz="0" w:space="0" w:color="auto"/>
        <w:bottom w:val="none" w:sz="0" w:space="0" w:color="auto"/>
        <w:right w:val="none" w:sz="0" w:space="0" w:color="auto"/>
      </w:divBdr>
    </w:div>
    <w:div w:id="1212379001">
      <w:bodyDiv w:val="1"/>
      <w:marLeft w:val="0"/>
      <w:marRight w:val="0"/>
      <w:marTop w:val="0"/>
      <w:marBottom w:val="0"/>
      <w:divBdr>
        <w:top w:val="none" w:sz="0" w:space="0" w:color="auto"/>
        <w:left w:val="none" w:sz="0" w:space="0" w:color="auto"/>
        <w:bottom w:val="none" w:sz="0" w:space="0" w:color="auto"/>
        <w:right w:val="none" w:sz="0" w:space="0" w:color="auto"/>
      </w:divBdr>
    </w:div>
    <w:div w:id="1212578043">
      <w:bodyDiv w:val="1"/>
      <w:marLeft w:val="0"/>
      <w:marRight w:val="0"/>
      <w:marTop w:val="0"/>
      <w:marBottom w:val="0"/>
      <w:divBdr>
        <w:top w:val="none" w:sz="0" w:space="0" w:color="auto"/>
        <w:left w:val="none" w:sz="0" w:space="0" w:color="auto"/>
        <w:bottom w:val="none" w:sz="0" w:space="0" w:color="auto"/>
        <w:right w:val="none" w:sz="0" w:space="0" w:color="auto"/>
      </w:divBdr>
    </w:div>
    <w:div w:id="1214854242">
      <w:bodyDiv w:val="1"/>
      <w:marLeft w:val="0"/>
      <w:marRight w:val="0"/>
      <w:marTop w:val="0"/>
      <w:marBottom w:val="0"/>
      <w:divBdr>
        <w:top w:val="none" w:sz="0" w:space="0" w:color="auto"/>
        <w:left w:val="none" w:sz="0" w:space="0" w:color="auto"/>
        <w:bottom w:val="none" w:sz="0" w:space="0" w:color="auto"/>
        <w:right w:val="none" w:sz="0" w:space="0" w:color="auto"/>
      </w:divBdr>
    </w:div>
    <w:div w:id="1216432872">
      <w:bodyDiv w:val="1"/>
      <w:marLeft w:val="0"/>
      <w:marRight w:val="0"/>
      <w:marTop w:val="0"/>
      <w:marBottom w:val="0"/>
      <w:divBdr>
        <w:top w:val="none" w:sz="0" w:space="0" w:color="auto"/>
        <w:left w:val="none" w:sz="0" w:space="0" w:color="auto"/>
        <w:bottom w:val="none" w:sz="0" w:space="0" w:color="auto"/>
        <w:right w:val="none" w:sz="0" w:space="0" w:color="auto"/>
      </w:divBdr>
    </w:div>
    <w:div w:id="1222595331">
      <w:bodyDiv w:val="1"/>
      <w:marLeft w:val="0"/>
      <w:marRight w:val="0"/>
      <w:marTop w:val="0"/>
      <w:marBottom w:val="0"/>
      <w:divBdr>
        <w:top w:val="none" w:sz="0" w:space="0" w:color="auto"/>
        <w:left w:val="none" w:sz="0" w:space="0" w:color="auto"/>
        <w:bottom w:val="none" w:sz="0" w:space="0" w:color="auto"/>
        <w:right w:val="none" w:sz="0" w:space="0" w:color="auto"/>
      </w:divBdr>
    </w:div>
    <w:div w:id="1222794023">
      <w:bodyDiv w:val="1"/>
      <w:marLeft w:val="0"/>
      <w:marRight w:val="0"/>
      <w:marTop w:val="0"/>
      <w:marBottom w:val="0"/>
      <w:divBdr>
        <w:top w:val="none" w:sz="0" w:space="0" w:color="auto"/>
        <w:left w:val="none" w:sz="0" w:space="0" w:color="auto"/>
        <w:bottom w:val="none" w:sz="0" w:space="0" w:color="auto"/>
        <w:right w:val="none" w:sz="0" w:space="0" w:color="auto"/>
      </w:divBdr>
    </w:div>
    <w:div w:id="1223754738">
      <w:bodyDiv w:val="1"/>
      <w:marLeft w:val="0"/>
      <w:marRight w:val="0"/>
      <w:marTop w:val="0"/>
      <w:marBottom w:val="0"/>
      <w:divBdr>
        <w:top w:val="none" w:sz="0" w:space="0" w:color="auto"/>
        <w:left w:val="none" w:sz="0" w:space="0" w:color="auto"/>
        <w:bottom w:val="none" w:sz="0" w:space="0" w:color="auto"/>
        <w:right w:val="none" w:sz="0" w:space="0" w:color="auto"/>
      </w:divBdr>
    </w:div>
    <w:div w:id="1228805675">
      <w:bodyDiv w:val="1"/>
      <w:marLeft w:val="0"/>
      <w:marRight w:val="0"/>
      <w:marTop w:val="0"/>
      <w:marBottom w:val="0"/>
      <w:divBdr>
        <w:top w:val="none" w:sz="0" w:space="0" w:color="auto"/>
        <w:left w:val="none" w:sz="0" w:space="0" w:color="auto"/>
        <w:bottom w:val="none" w:sz="0" w:space="0" w:color="auto"/>
        <w:right w:val="none" w:sz="0" w:space="0" w:color="auto"/>
      </w:divBdr>
    </w:div>
    <w:div w:id="1230459872">
      <w:bodyDiv w:val="1"/>
      <w:marLeft w:val="0"/>
      <w:marRight w:val="0"/>
      <w:marTop w:val="0"/>
      <w:marBottom w:val="0"/>
      <w:divBdr>
        <w:top w:val="none" w:sz="0" w:space="0" w:color="auto"/>
        <w:left w:val="none" w:sz="0" w:space="0" w:color="auto"/>
        <w:bottom w:val="none" w:sz="0" w:space="0" w:color="auto"/>
        <w:right w:val="none" w:sz="0" w:space="0" w:color="auto"/>
      </w:divBdr>
    </w:div>
    <w:div w:id="1231038907">
      <w:bodyDiv w:val="1"/>
      <w:marLeft w:val="0"/>
      <w:marRight w:val="0"/>
      <w:marTop w:val="0"/>
      <w:marBottom w:val="0"/>
      <w:divBdr>
        <w:top w:val="none" w:sz="0" w:space="0" w:color="auto"/>
        <w:left w:val="none" w:sz="0" w:space="0" w:color="auto"/>
        <w:bottom w:val="none" w:sz="0" w:space="0" w:color="auto"/>
        <w:right w:val="none" w:sz="0" w:space="0" w:color="auto"/>
      </w:divBdr>
    </w:div>
    <w:div w:id="1232737301">
      <w:bodyDiv w:val="1"/>
      <w:marLeft w:val="0"/>
      <w:marRight w:val="0"/>
      <w:marTop w:val="0"/>
      <w:marBottom w:val="0"/>
      <w:divBdr>
        <w:top w:val="none" w:sz="0" w:space="0" w:color="auto"/>
        <w:left w:val="none" w:sz="0" w:space="0" w:color="auto"/>
        <w:bottom w:val="none" w:sz="0" w:space="0" w:color="auto"/>
        <w:right w:val="none" w:sz="0" w:space="0" w:color="auto"/>
      </w:divBdr>
    </w:div>
    <w:div w:id="1234664059">
      <w:bodyDiv w:val="1"/>
      <w:marLeft w:val="0"/>
      <w:marRight w:val="0"/>
      <w:marTop w:val="0"/>
      <w:marBottom w:val="0"/>
      <w:divBdr>
        <w:top w:val="none" w:sz="0" w:space="0" w:color="auto"/>
        <w:left w:val="none" w:sz="0" w:space="0" w:color="auto"/>
        <w:bottom w:val="none" w:sz="0" w:space="0" w:color="auto"/>
        <w:right w:val="none" w:sz="0" w:space="0" w:color="auto"/>
      </w:divBdr>
    </w:div>
    <w:div w:id="1246763717">
      <w:bodyDiv w:val="1"/>
      <w:marLeft w:val="0"/>
      <w:marRight w:val="0"/>
      <w:marTop w:val="0"/>
      <w:marBottom w:val="0"/>
      <w:divBdr>
        <w:top w:val="none" w:sz="0" w:space="0" w:color="auto"/>
        <w:left w:val="none" w:sz="0" w:space="0" w:color="auto"/>
        <w:bottom w:val="none" w:sz="0" w:space="0" w:color="auto"/>
        <w:right w:val="none" w:sz="0" w:space="0" w:color="auto"/>
      </w:divBdr>
    </w:div>
    <w:div w:id="1247110686">
      <w:bodyDiv w:val="1"/>
      <w:marLeft w:val="0"/>
      <w:marRight w:val="0"/>
      <w:marTop w:val="0"/>
      <w:marBottom w:val="0"/>
      <w:divBdr>
        <w:top w:val="none" w:sz="0" w:space="0" w:color="auto"/>
        <w:left w:val="none" w:sz="0" w:space="0" w:color="auto"/>
        <w:bottom w:val="none" w:sz="0" w:space="0" w:color="auto"/>
        <w:right w:val="none" w:sz="0" w:space="0" w:color="auto"/>
      </w:divBdr>
    </w:div>
    <w:div w:id="1248271302">
      <w:bodyDiv w:val="1"/>
      <w:marLeft w:val="0"/>
      <w:marRight w:val="0"/>
      <w:marTop w:val="0"/>
      <w:marBottom w:val="0"/>
      <w:divBdr>
        <w:top w:val="none" w:sz="0" w:space="0" w:color="auto"/>
        <w:left w:val="none" w:sz="0" w:space="0" w:color="auto"/>
        <w:bottom w:val="none" w:sz="0" w:space="0" w:color="auto"/>
        <w:right w:val="none" w:sz="0" w:space="0" w:color="auto"/>
      </w:divBdr>
    </w:div>
    <w:div w:id="1251698088">
      <w:bodyDiv w:val="1"/>
      <w:marLeft w:val="0"/>
      <w:marRight w:val="0"/>
      <w:marTop w:val="0"/>
      <w:marBottom w:val="0"/>
      <w:divBdr>
        <w:top w:val="none" w:sz="0" w:space="0" w:color="auto"/>
        <w:left w:val="none" w:sz="0" w:space="0" w:color="auto"/>
        <w:bottom w:val="none" w:sz="0" w:space="0" w:color="auto"/>
        <w:right w:val="none" w:sz="0" w:space="0" w:color="auto"/>
      </w:divBdr>
    </w:div>
    <w:div w:id="1255089132">
      <w:bodyDiv w:val="1"/>
      <w:marLeft w:val="0"/>
      <w:marRight w:val="0"/>
      <w:marTop w:val="0"/>
      <w:marBottom w:val="0"/>
      <w:divBdr>
        <w:top w:val="none" w:sz="0" w:space="0" w:color="auto"/>
        <w:left w:val="none" w:sz="0" w:space="0" w:color="auto"/>
        <w:bottom w:val="none" w:sz="0" w:space="0" w:color="auto"/>
        <w:right w:val="none" w:sz="0" w:space="0" w:color="auto"/>
      </w:divBdr>
    </w:div>
    <w:div w:id="1256329492">
      <w:bodyDiv w:val="1"/>
      <w:marLeft w:val="0"/>
      <w:marRight w:val="0"/>
      <w:marTop w:val="0"/>
      <w:marBottom w:val="0"/>
      <w:divBdr>
        <w:top w:val="none" w:sz="0" w:space="0" w:color="auto"/>
        <w:left w:val="none" w:sz="0" w:space="0" w:color="auto"/>
        <w:bottom w:val="none" w:sz="0" w:space="0" w:color="auto"/>
        <w:right w:val="none" w:sz="0" w:space="0" w:color="auto"/>
      </w:divBdr>
    </w:div>
    <w:div w:id="1256861140">
      <w:bodyDiv w:val="1"/>
      <w:marLeft w:val="0"/>
      <w:marRight w:val="0"/>
      <w:marTop w:val="0"/>
      <w:marBottom w:val="0"/>
      <w:divBdr>
        <w:top w:val="none" w:sz="0" w:space="0" w:color="auto"/>
        <w:left w:val="none" w:sz="0" w:space="0" w:color="auto"/>
        <w:bottom w:val="none" w:sz="0" w:space="0" w:color="auto"/>
        <w:right w:val="none" w:sz="0" w:space="0" w:color="auto"/>
      </w:divBdr>
    </w:div>
    <w:div w:id="1260142152">
      <w:bodyDiv w:val="1"/>
      <w:marLeft w:val="0"/>
      <w:marRight w:val="0"/>
      <w:marTop w:val="0"/>
      <w:marBottom w:val="0"/>
      <w:divBdr>
        <w:top w:val="none" w:sz="0" w:space="0" w:color="auto"/>
        <w:left w:val="none" w:sz="0" w:space="0" w:color="auto"/>
        <w:bottom w:val="none" w:sz="0" w:space="0" w:color="auto"/>
        <w:right w:val="none" w:sz="0" w:space="0" w:color="auto"/>
      </w:divBdr>
    </w:div>
    <w:div w:id="1266419602">
      <w:bodyDiv w:val="1"/>
      <w:marLeft w:val="0"/>
      <w:marRight w:val="0"/>
      <w:marTop w:val="0"/>
      <w:marBottom w:val="0"/>
      <w:divBdr>
        <w:top w:val="none" w:sz="0" w:space="0" w:color="auto"/>
        <w:left w:val="none" w:sz="0" w:space="0" w:color="auto"/>
        <w:bottom w:val="none" w:sz="0" w:space="0" w:color="auto"/>
        <w:right w:val="none" w:sz="0" w:space="0" w:color="auto"/>
      </w:divBdr>
    </w:div>
    <w:div w:id="1270234830">
      <w:bodyDiv w:val="1"/>
      <w:marLeft w:val="0"/>
      <w:marRight w:val="0"/>
      <w:marTop w:val="0"/>
      <w:marBottom w:val="0"/>
      <w:divBdr>
        <w:top w:val="none" w:sz="0" w:space="0" w:color="auto"/>
        <w:left w:val="none" w:sz="0" w:space="0" w:color="auto"/>
        <w:bottom w:val="none" w:sz="0" w:space="0" w:color="auto"/>
        <w:right w:val="none" w:sz="0" w:space="0" w:color="auto"/>
      </w:divBdr>
    </w:div>
    <w:div w:id="1272130168">
      <w:bodyDiv w:val="1"/>
      <w:marLeft w:val="0"/>
      <w:marRight w:val="0"/>
      <w:marTop w:val="0"/>
      <w:marBottom w:val="0"/>
      <w:divBdr>
        <w:top w:val="none" w:sz="0" w:space="0" w:color="auto"/>
        <w:left w:val="none" w:sz="0" w:space="0" w:color="auto"/>
        <w:bottom w:val="none" w:sz="0" w:space="0" w:color="auto"/>
        <w:right w:val="none" w:sz="0" w:space="0" w:color="auto"/>
      </w:divBdr>
    </w:div>
    <w:div w:id="1274172413">
      <w:bodyDiv w:val="1"/>
      <w:marLeft w:val="0"/>
      <w:marRight w:val="0"/>
      <w:marTop w:val="0"/>
      <w:marBottom w:val="0"/>
      <w:divBdr>
        <w:top w:val="none" w:sz="0" w:space="0" w:color="auto"/>
        <w:left w:val="none" w:sz="0" w:space="0" w:color="auto"/>
        <w:bottom w:val="none" w:sz="0" w:space="0" w:color="auto"/>
        <w:right w:val="none" w:sz="0" w:space="0" w:color="auto"/>
      </w:divBdr>
    </w:div>
    <w:div w:id="1274243748">
      <w:bodyDiv w:val="1"/>
      <w:marLeft w:val="0"/>
      <w:marRight w:val="0"/>
      <w:marTop w:val="0"/>
      <w:marBottom w:val="0"/>
      <w:divBdr>
        <w:top w:val="none" w:sz="0" w:space="0" w:color="auto"/>
        <w:left w:val="none" w:sz="0" w:space="0" w:color="auto"/>
        <w:bottom w:val="none" w:sz="0" w:space="0" w:color="auto"/>
        <w:right w:val="none" w:sz="0" w:space="0" w:color="auto"/>
      </w:divBdr>
    </w:div>
    <w:div w:id="1277254417">
      <w:bodyDiv w:val="1"/>
      <w:marLeft w:val="0"/>
      <w:marRight w:val="0"/>
      <w:marTop w:val="0"/>
      <w:marBottom w:val="0"/>
      <w:divBdr>
        <w:top w:val="none" w:sz="0" w:space="0" w:color="auto"/>
        <w:left w:val="none" w:sz="0" w:space="0" w:color="auto"/>
        <w:bottom w:val="none" w:sz="0" w:space="0" w:color="auto"/>
        <w:right w:val="none" w:sz="0" w:space="0" w:color="auto"/>
      </w:divBdr>
    </w:div>
    <w:div w:id="1277326515">
      <w:bodyDiv w:val="1"/>
      <w:marLeft w:val="0"/>
      <w:marRight w:val="0"/>
      <w:marTop w:val="0"/>
      <w:marBottom w:val="0"/>
      <w:divBdr>
        <w:top w:val="none" w:sz="0" w:space="0" w:color="auto"/>
        <w:left w:val="none" w:sz="0" w:space="0" w:color="auto"/>
        <w:bottom w:val="none" w:sz="0" w:space="0" w:color="auto"/>
        <w:right w:val="none" w:sz="0" w:space="0" w:color="auto"/>
      </w:divBdr>
    </w:div>
    <w:div w:id="1279608713">
      <w:bodyDiv w:val="1"/>
      <w:marLeft w:val="0"/>
      <w:marRight w:val="0"/>
      <w:marTop w:val="0"/>
      <w:marBottom w:val="0"/>
      <w:divBdr>
        <w:top w:val="none" w:sz="0" w:space="0" w:color="auto"/>
        <w:left w:val="none" w:sz="0" w:space="0" w:color="auto"/>
        <w:bottom w:val="none" w:sz="0" w:space="0" w:color="auto"/>
        <w:right w:val="none" w:sz="0" w:space="0" w:color="auto"/>
      </w:divBdr>
    </w:div>
    <w:div w:id="1281106480">
      <w:bodyDiv w:val="1"/>
      <w:marLeft w:val="0"/>
      <w:marRight w:val="0"/>
      <w:marTop w:val="0"/>
      <w:marBottom w:val="0"/>
      <w:divBdr>
        <w:top w:val="none" w:sz="0" w:space="0" w:color="auto"/>
        <w:left w:val="none" w:sz="0" w:space="0" w:color="auto"/>
        <w:bottom w:val="none" w:sz="0" w:space="0" w:color="auto"/>
        <w:right w:val="none" w:sz="0" w:space="0" w:color="auto"/>
      </w:divBdr>
    </w:div>
    <w:div w:id="1284071746">
      <w:bodyDiv w:val="1"/>
      <w:marLeft w:val="0"/>
      <w:marRight w:val="0"/>
      <w:marTop w:val="0"/>
      <w:marBottom w:val="0"/>
      <w:divBdr>
        <w:top w:val="none" w:sz="0" w:space="0" w:color="auto"/>
        <w:left w:val="none" w:sz="0" w:space="0" w:color="auto"/>
        <w:bottom w:val="none" w:sz="0" w:space="0" w:color="auto"/>
        <w:right w:val="none" w:sz="0" w:space="0" w:color="auto"/>
      </w:divBdr>
    </w:div>
    <w:div w:id="1284190958">
      <w:bodyDiv w:val="1"/>
      <w:marLeft w:val="0"/>
      <w:marRight w:val="0"/>
      <w:marTop w:val="0"/>
      <w:marBottom w:val="0"/>
      <w:divBdr>
        <w:top w:val="none" w:sz="0" w:space="0" w:color="auto"/>
        <w:left w:val="none" w:sz="0" w:space="0" w:color="auto"/>
        <w:bottom w:val="none" w:sz="0" w:space="0" w:color="auto"/>
        <w:right w:val="none" w:sz="0" w:space="0" w:color="auto"/>
      </w:divBdr>
    </w:div>
    <w:div w:id="1287466499">
      <w:bodyDiv w:val="1"/>
      <w:marLeft w:val="0"/>
      <w:marRight w:val="0"/>
      <w:marTop w:val="0"/>
      <w:marBottom w:val="0"/>
      <w:divBdr>
        <w:top w:val="none" w:sz="0" w:space="0" w:color="auto"/>
        <w:left w:val="none" w:sz="0" w:space="0" w:color="auto"/>
        <w:bottom w:val="none" w:sz="0" w:space="0" w:color="auto"/>
        <w:right w:val="none" w:sz="0" w:space="0" w:color="auto"/>
      </w:divBdr>
    </w:div>
    <w:div w:id="1287932216">
      <w:bodyDiv w:val="1"/>
      <w:marLeft w:val="0"/>
      <w:marRight w:val="0"/>
      <w:marTop w:val="0"/>
      <w:marBottom w:val="0"/>
      <w:divBdr>
        <w:top w:val="none" w:sz="0" w:space="0" w:color="auto"/>
        <w:left w:val="none" w:sz="0" w:space="0" w:color="auto"/>
        <w:bottom w:val="none" w:sz="0" w:space="0" w:color="auto"/>
        <w:right w:val="none" w:sz="0" w:space="0" w:color="auto"/>
      </w:divBdr>
    </w:div>
    <w:div w:id="1289169914">
      <w:bodyDiv w:val="1"/>
      <w:marLeft w:val="0"/>
      <w:marRight w:val="0"/>
      <w:marTop w:val="0"/>
      <w:marBottom w:val="0"/>
      <w:divBdr>
        <w:top w:val="none" w:sz="0" w:space="0" w:color="auto"/>
        <w:left w:val="none" w:sz="0" w:space="0" w:color="auto"/>
        <w:bottom w:val="none" w:sz="0" w:space="0" w:color="auto"/>
        <w:right w:val="none" w:sz="0" w:space="0" w:color="auto"/>
      </w:divBdr>
    </w:div>
    <w:div w:id="1289241162">
      <w:bodyDiv w:val="1"/>
      <w:marLeft w:val="0"/>
      <w:marRight w:val="0"/>
      <w:marTop w:val="0"/>
      <w:marBottom w:val="0"/>
      <w:divBdr>
        <w:top w:val="none" w:sz="0" w:space="0" w:color="auto"/>
        <w:left w:val="none" w:sz="0" w:space="0" w:color="auto"/>
        <w:bottom w:val="none" w:sz="0" w:space="0" w:color="auto"/>
        <w:right w:val="none" w:sz="0" w:space="0" w:color="auto"/>
      </w:divBdr>
    </w:div>
    <w:div w:id="1290478615">
      <w:bodyDiv w:val="1"/>
      <w:marLeft w:val="0"/>
      <w:marRight w:val="0"/>
      <w:marTop w:val="0"/>
      <w:marBottom w:val="0"/>
      <w:divBdr>
        <w:top w:val="none" w:sz="0" w:space="0" w:color="auto"/>
        <w:left w:val="none" w:sz="0" w:space="0" w:color="auto"/>
        <w:bottom w:val="none" w:sz="0" w:space="0" w:color="auto"/>
        <w:right w:val="none" w:sz="0" w:space="0" w:color="auto"/>
      </w:divBdr>
    </w:div>
    <w:div w:id="1291402175">
      <w:bodyDiv w:val="1"/>
      <w:marLeft w:val="0"/>
      <w:marRight w:val="0"/>
      <w:marTop w:val="0"/>
      <w:marBottom w:val="0"/>
      <w:divBdr>
        <w:top w:val="none" w:sz="0" w:space="0" w:color="auto"/>
        <w:left w:val="none" w:sz="0" w:space="0" w:color="auto"/>
        <w:bottom w:val="none" w:sz="0" w:space="0" w:color="auto"/>
        <w:right w:val="none" w:sz="0" w:space="0" w:color="auto"/>
      </w:divBdr>
    </w:div>
    <w:div w:id="1295256099">
      <w:bodyDiv w:val="1"/>
      <w:marLeft w:val="0"/>
      <w:marRight w:val="0"/>
      <w:marTop w:val="0"/>
      <w:marBottom w:val="0"/>
      <w:divBdr>
        <w:top w:val="none" w:sz="0" w:space="0" w:color="auto"/>
        <w:left w:val="none" w:sz="0" w:space="0" w:color="auto"/>
        <w:bottom w:val="none" w:sz="0" w:space="0" w:color="auto"/>
        <w:right w:val="none" w:sz="0" w:space="0" w:color="auto"/>
      </w:divBdr>
    </w:div>
    <w:div w:id="1299408712">
      <w:bodyDiv w:val="1"/>
      <w:marLeft w:val="0"/>
      <w:marRight w:val="0"/>
      <w:marTop w:val="0"/>
      <w:marBottom w:val="0"/>
      <w:divBdr>
        <w:top w:val="none" w:sz="0" w:space="0" w:color="auto"/>
        <w:left w:val="none" w:sz="0" w:space="0" w:color="auto"/>
        <w:bottom w:val="none" w:sz="0" w:space="0" w:color="auto"/>
        <w:right w:val="none" w:sz="0" w:space="0" w:color="auto"/>
      </w:divBdr>
    </w:div>
    <w:div w:id="1301032858">
      <w:bodyDiv w:val="1"/>
      <w:marLeft w:val="0"/>
      <w:marRight w:val="0"/>
      <w:marTop w:val="0"/>
      <w:marBottom w:val="0"/>
      <w:divBdr>
        <w:top w:val="none" w:sz="0" w:space="0" w:color="auto"/>
        <w:left w:val="none" w:sz="0" w:space="0" w:color="auto"/>
        <w:bottom w:val="none" w:sz="0" w:space="0" w:color="auto"/>
        <w:right w:val="none" w:sz="0" w:space="0" w:color="auto"/>
      </w:divBdr>
    </w:div>
    <w:div w:id="1302006759">
      <w:bodyDiv w:val="1"/>
      <w:marLeft w:val="0"/>
      <w:marRight w:val="0"/>
      <w:marTop w:val="0"/>
      <w:marBottom w:val="0"/>
      <w:divBdr>
        <w:top w:val="none" w:sz="0" w:space="0" w:color="auto"/>
        <w:left w:val="none" w:sz="0" w:space="0" w:color="auto"/>
        <w:bottom w:val="none" w:sz="0" w:space="0" w:color="auto"/>
        <w:right w:val="none" w:sz="0" w:space="0" w:color="auto"/>
      </w:divBdr>
    </w:div>
    <w:div w:id="1304042313">
      <w:bodyDiv w:val="1"/>
      <w:marLeft w:val="0"/>
      <w:marRight w:val="0"/>
      <w:marTop w:val="0"/>
      <w:marBottom w:val="0"/>
      <w:divBdr>
        <w:top w:val="none" w:sz="0" w:space="0" w:color="auto"/>
        <w:left w:val="none" w:sz="0" w:space="0" w:color="auto"/>
        <w:bottom w:val="none" w:sz="0" w:space="0" w:color="auto"/>
        <w:right w:val="none" w:sz="0" w:space="0" w:color="auto"/>
      </w:divBdr>
    </w:div>
    <w:div w:id="1304652107">
      <w:bodyDiv w:val="1"/>
      <w:marLeft w:val="0"/>
      <w:marRight w:val="0"/>
      <w:marTop w:val="0"/>
      <w:marBottom w:val="0"/>
      <w:divBdr>
        <w:top w:val="none" w:sz="0" w:space="0" w:color="auto"/>
        <w:left w:val="none" w:sz="0" w:space="0" w:color="auto"/>
        <w:bottom w:val="none" w:sz="0" w:space="0" w:color="auto"/>
        <w:right w:val="none" w:sz="0" w:space="0" w:color="auto"/>
      </w:divBdr>
    </w:div>
    <w:div w:id="1306467905">
      <w:bodyDiv w:val="1"/>
      <w:marLeft w:val="0"/>
      <w:marRight w:val="0"/>
      <w:marTop w:val="0"/>
      <w:marBottom w:val="0"/>
      <w:divBdr>
        <w:top w:val="none" w:sz="0" w:space="0" w:color="auto"/>
        <w:left w:val="none" w:sz="0" w:space="0" w:color="auto"/>
        <w:bottom w:val="none" w:sz="0" w:space="0" w:color="auto"/>
        <w:right w:val="none" w:sz="0" w:space="0" w:color="auto"/>
      </w:divBdr>
    </w:div>
    <w:div w:id="1306932545">
      <w:bodyDiv w:val="1"/>
      <w:marLeft w:val="0"/>
      <w:marRight w:val="0"/>
      <w:marTop w:val="0"/>
      <w:marBottom w:val="0"/>
      <w:divBdr>
        <w:top w:val="none" w:sz="0" w:space="0" w:color="auto"/>
        <w:left w:val="none" w:sz="0" w:space="0" w:color="auto"/>
        <w:bottom w:val="none" w:sz="0" w:space="0" w:color="auto"/>
        <w:right w:val="none" w:sz="0" w:space="0" w:color="auto"/>
      </w:divBdr>
    </w:div>
    <w:div w:id="1309506501">
      <w:bodyDiv w:val="1"/>
      <w:marLeft w:val="0"/>
      <w:marRight w:val="0"/>
      <w:marTop w:val="0"/>
      <w:marBottom w:val="0"/>
      <w:divBdr>
        <w:top w:val="none" w:sz="0" w:space="0" w:color="auto"/>
        <w:left w:val="none" w:sz="0" w:space="0" w:color="auto"/>
        <w:bottom w:val="none" w:sz="0" w:space="0" w:color="auto"/>
        <w:right w:val="none" w:sz="0" w:space="0" w:color="auto"/>
      </w:divBdr>
      <w:divsChild>
        <w:div w:id="1337927608">
          <w:marLeft w:val="0"/>
          <w:marRight w:val="0"/>
          <w:marTop w:val="0"/>
          <w:marBottom w:val="0"/>
          <w:divBdr>
            <w:top w:val="none" w:sz="0" w:space="0" w:color="auto"/>
            <w:left w:val="none" w:sz="0" w:space="0" w:color="auto"/>
            <w:bottom w:val="none" w:sz="0" w:space="0" w:color="auto"/>
            <w:right w:val="none" w:sz="0" w:space="0" w:color="auto"/>
          </w:divBdr>
          <w:divsChild>
            <w:div w:id="1844392322">
              <w:marLeft w:val="0"/>
              <w:marRight w:val="0"/>
              <w:marTop w:val="0"/>
              <w:marBottom w:val="0"/>
              <w:divBdr>
                <w:top w:val="none" w:sz="0" w:space="0" w:color="auto"/>
                <w:left w:val="none" w:sz="0" w:space="0" w:color="auto"/>
                <w:bottom w:val="none" w:sz="0" w:space="0" w:color="auto"/>
                <w:right w:val="none" w:sz="0" w:space="0" w:color="auto"/>
              </w:divBdr>
              <w:divsChild>
                <w:div w:id="1384478264">
                  <w:marLeft w:val="0"/>
                  <w:marRight w:val="0"/>
                  <w:marTop w:val="0"/>
                  <w:marBottom w:val="0"/>
                  <w:divBdr>
                    <w:top w:val="none" w:sz="0" w:space="0" w:color="auto"/>
                    <w:left w:val="none" w:sz="0" w:space="0" w:color="auto"/>
                    <w:bottom w:val="none" w:sz="0" w:space="0" w:color="auto"/>
                    <w:right w:val="none" w:sz="0" w:space="0" w:color="auto"/>
                  </w:divBdr>
                  <w:divsChild>
                    <w:div w:id="197278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524699">
      <w:bodyDiv w:val="1"/>
      <w:marLeft w:val="0"/>
      <w:marRight w:val="0"/>
      <w:marTop w:val="0"/>
      <w:marBottom w:val="0"/>
      <w:divBdr>
        <w:top w:val="none" w:sz="0" w:space="0" w:color="auto"/>
        <w:left w:val="none" w:sz="0" w:space="0" w:color="auto"/>
        <w:bottom w:val="none" w:sz="0" w:space="0" w:color="auto"/>
        <w:right w:val="none" w:sz="0" w:space="0" w:color="auto"/>
      </w:divBdr>
    </w:div>
    <w:div w:id="1310669633">
      <w:bodyDiv w:val="1"/>
      <w:marLeft w:val="0"/>
      <w:marRight w:val="0"/>
      <w:marTop w:val="0"/>
      <w:marBottom w:val="0"/>
      <w:divBdr>
        <w:top w:val="none" w:sz="0" w:space="0" w:color="auto"/>
        <w:left w:val="none" w:sz="0" w:space="0" w:color="auto"/>
        <w:bottom w:val="none" w:sz="0" w:space="0" w:color="auto"/>
        <w:right w:val="none" w:sz="0" w:space="0" w:color="auto"/>
      </w:divBdr>
    </w:div>
    <w:div w:id="1312323182">
      <w:bodyDiv w:val="1"/>
      <w:marLeft w:val="0"/>
      <w:marRight w:val="0"/>
      <w:marTop w:val="0"/>
      <w:marBottom w:val="0"/>
      <w:divBdr>
        <w:top w:val="none" w:sz="0" w:space="0" w:color="auto"/>
        <w:left w:val="none" w:sz="0" w:space="0" w:color="auto"/>
        <w:bottom w:val="none" w:sz="0" w:space="0" w:color="auto"/>
        <w:right w:val="none" w:sz="0" w:space="0" w:color="auto"/>
      </w:divBdr>
    </w:div>
    <w:div w:id="1315833480">
      <w:bodyDiv w:val="1"/>
      <w:marLeft w:val="0"/>
      <w:marRight w:val="0"/>
      <w:marTop w:val="0"/>
      <w:marBottom w:val="0"/>
      <w:divBdr>
        <w:top w:val="none" w:sz="0" w:space="0" w:color="auto"/>
        <w:left w:val="none" w:sz="0" w:space="0" w:color="auto"/>
        <w:bottom w:val="none" w:sz="0" w:space="0" w:color="auto"/>
        <w:right w:val="none" w:sz="0" w:space="0" w:color="auto"/>
      </w:divBdr>
    </w:div>
    <w:div w:id="1318025510">
      <w:bodyDiv w:val="1"/>
      <w:marLeft w:val="0"/>
      <w:marRight w:val="0"/>
      <w:marTop w:val="0"/>
      <w:marBottom w:val="0"/>
      <w:divBdr>
        <w:top w:val="none" w:sz="0" w:space="0" w:color="auto"/>
        <w:left w:val="none" w:sz="0" w:space="0" w:color="auto"/>
        <w:bottom w:val="none" w:sz="0" w:space="0" w:color="auto"/>
        <w:right w:val="none" w:sz="0" w:space="0" w:color="auto"/>
      </w:divBdr>
    </w:div>
    <w:div w:id="1325746182">
      <w:bodyDiv w:val="1"/>
      <w:marLeft w:val="0"/>
      <w:marRight w:val="0"/>
      <w:marTop w:val="0"/>
      <w:marBottom w:val="0"/>
      <w:divBdr>
        <w:top w:val="none" w:sz="0" w:space="0" w:color="auto"/>
        <w:left w:val="none" w:sz="0" w:space="0" w:color="auto"/>
        <w:bottom w:val="none" w:sz="0" w:space="0" w:color="auto"/>
        <w:right w:val="none" w:sz="0" w:space="0" w:color="auto"/>
      </w:divBdr>
    </w:div>
    <w:div w:id="1326973872">
      <w:bodyDiv w:val="1"/>
      <w:marLeft w:val="0"/>
      <w:marRight w:val="0"/>
      <w:marTop w:val="0"/>
      <w:marBottom w:val="0"/>
      <w:divBdr>
        <w:top w:val="none" w:sz="0" w:space="0" w:color="auto"/>
        <w:left w:val="none" w:sz="0" w:space="0" w:color="auto"/>
        <w:bottom w:val="none" w:sz="0" w:space="0" w:color="auto"/>
        <w:right w:val="none" w:sz="0" w:space="0" w:color="auto"/>
      </w:divBdr>
    </w:div>
    <w:div w:id="1334449307">
      <w:bodyDiv w:val="1"/>
      <w:marLeft w:val="0"/>
      <w:marRight w:val="0"/>
      <w:marTop w:val="0"/>
      <w:marBottom w:val="0"/>
      <w:divBdr>
        <w:top w:val="none" w:sz="0" w:space="0" w:color="auto"/>
        <w:left w:val="none" w:sz="0" w:space="0" w:color="auto"/>
        <w:bottom w:val="none" w:sz="0" w:space="0" w:color="auto"/>
        <w:right w:val="none" w:sz="0" w:space="0" w:color="auto"/>
      </w:divBdr>
    </w:div>
    <w:div w:id="1338464055">
      <w:bodyDiv w:val="1"/>
      <w:marLeft w:val="0"/>
      <w:marRight w:val="0"/>
      <w:marTop w:val="0"/>
      <w:marBottom w:val="0"/>
      <w:divBdr>
        <w:top w:val="none" w:sz="0" w:space="0" w:color="auto"/>
        <w:left w:val="none" w:sz="0" w:space="0" w:color="auto"/>
        <w:bottom w:val="none" w:sz="0" w:space="0" w:color="auto"/>
        <w:right w:val="none" w:sz="0" w:space="0" w:color="auto"/>
      </w:divBdr>
    </w:div>
    <w:div w:id="1343052402">
      <w:bodyDiv w:val="1"/>
      <w:marLeft w:val="0"/>
      <w:marRight w:val="0"/>
      <w:marTop w:val="0"/>
      <w:marBottom w:val="0"/>
      <w:divBdr>
        <w:top w:val="none" w:sz="0" w:space="0" w:color="auto"/>
        <w:left w:val="none" w:sz="0" w:space="0" w:color="auto"/>
        <w:bottom w:val="none" w:sz="0" w:space="0" w:color="auto"/>
        <w:right w:val="none" w:sz="0" w:space="0" w:color="auto"/>
      </w:divBdr>
    </w:div>
    <w:div w:id="1343244506">
      <w:bodyDiv w:val="1"/>
      <w:marLeft w:val="0"/>
      <w:marRight w:val="0"/>
      <w:marTop w:val="0"/>
      <w:marBottom w:val="0"/>
      <w:divBdr>
        <w:top w:val="none" w:sz="0" w:space="0" w:color="auto"/>
        <w:left w:val="none" w:sz="0" w:space="0" w:color="auto"/>
        <w:bottom w:val="none" w:sz="0" w:space="0" w:color="auto"/>
        <w:right w:val="none" w:sz="0" w:space="0" w:color="auto"/>
      </w:divBdr>
    </w:div>
    <w:div w:id="1345279945">
      <w:bodyDiv w:val="1"/>
      <w:marLeft w:val="0"/>
      <w:marRight w:val="0"/>
      <w:marTop w:val="0"/>
      <w:marBottom w:val="0"/>
      <w:divBdr>
        <w:top w:val="none" w:sz="0" w:space="0" w:color="auto"/>
        <w:left w:val="none" w:sz="0" w:space="0" w:color="auto"/>
        <w:bottom w:val="none" w:sz="0" w:space="0" w:color="auto"/>
        <w:right w:val="none" w:sz="0" w:space="0" w:color="auto"/>
      </w:divBdr>
    </w:div>
    <w:div w:id="1346128319">
      <w:bodyDiv w:val="1"/>
      <w:marLeft w:val="0"/>
      <w:marRight w:val="0"/>
      <w:marTop w:val="0"/>
      <w:marBottom w:val="0"/>
      <w:divBdr>
        <w:top w:val="none" w:sz="0" w:space="0" w:color="auto"/>
        <w:left w:val="none" w:sz="0" w:space="0" w:color="auto"/>
        <w:bottom w:val="none" w:sz="0" w:space="0" w:color="auto"/>
        <w:right w:val="none" w:sz="0" w:space="0" w:color="auto"/>
      </w:divBdr>
    </w:div>
    <w:div w:id="1348824482">
      <w:bodyDiv w:val="1"/>
      <w:marLeft w:val="0"/>
      <w:marRight w:val="0"/>
      <w:marTop w:val="0"/>
      <w:marBottom w:val="0"/>
      <w:divBdr>
        <w:top w:val="none" w:sz="0" w:space="0" w:color="auto"/>
        <w:left w:val="none" w:sz="0" w:space="0" w:color="auto"/>
        <w:bottom w:val="none" w:sz="0" w:space="0" w:color="auto"/>
        <w:right w:val="none" w:sz="0" w:space="0" w:color="auto"/>
      </w:divBdr>
    </w:div>
    <w:div w:id="1355377125">
      <w:bodyDiv w:val="1"/>
      <w:marLeft w:val="0"/>
      <w:marRight w:val="0"/>
      <w:marTop w:val="0"/>
      <w:marBottom w:val="0"/>
      <w:divBdr>
        <w:top w:val="none" w:sz="0" w:space="0" w:color="auto"/>
        <w:left w:val="none" w:sz="0" w:space="0" w:color="auto"/>
        <w:bottom w:val="none" w:sz="0" w:space="0" w:color="auto"/>
        <w:right w:val="none" w:sz="0" w:space="0" w:color="auto"/>
      </w:divBdr>
    </w:div>
    <w:div w:id="1356926530">
      <w:bodyDiv w:val="1"/>
      <w:marLeft w:val="0"/>
      <w:marRight w:val="0"/>
      <w:marTop w:val="0"/>
      <w:marBottom w:val="0"/>
      <w:divBdr>
        <w:top w:val="none" w:sz="0" w:space="0" w:color="auto"/>
        <w:left w:val="none" w:sz="0" w:space="0" w:color="auto"/>
        <w:bottom w:val="none" w:sz="0" w:space="0" w:color="auto"/>
        <w:right w:val="none" w:sz="0" w:space="0" w:color="auto"/>
      </w:divBdr>
    </w:div>
    <w:div w:id="1361275049">
      <w:bodyDiv w:val="1"/>
      <w:marLeft w:val="0"/>
      <w:marRight w:val="0"/>
      <w:marTop w:val="0"/>
      <w:marBottom w:val="0"/>
      <w:divBdr>
        <w:top w:val="none" w:sz="0" w:space="0" w:color="auto"/>
        <w:left w:val="none" w:sz="0" w:space="0" w:color="auto"/>
        <w:bottom w:val="none" w:sz="0" w:space="0" w:color="auto"/>
        <w:right w:val="none" w:sz="0" w:space="0" w:color="auto"/>
      </w:divBdr>
    </w:div>
    <w:div w:id="1361586919">
      <w:bodyDiv w:val="1"/>
      <w:marLeft w:val="0"/>
      <w:marRight w:val="0"/>
      <w:marTop w:val="0"/>
      <w:marBottom w:val="0"/>
      <w:divBdr>
        <w:top w:val="none" w:sz="0" w:space="0" w:color="auto"/>
        <w:left w:val="none" w:sz="0" w:space="0" w:color="auto"/>
        <w:bottom w:val="none" w:sz="0" w:space="0" w:color="auto"/>
        <w:right w:val="none" w:sz="0" w:space="0" w:color="auto"/>
      </w:divBdr>
    </w:div>
    <w:div w:id="1361590682">
      <w:bodyDiv w:val="1"/>
      <w:marLeft w:val="0"/>
      <w:marRight w:val="0"/>
      <w:marTop w:val="0"/>
      <w:marBottom w:val="0"/>
      <w:divBdr>
        <w:top w:val="none" w:sz="0" w:space="0" w:color="auto"/>
        <w:left w:val="none" w:sz="0" w:space="0" w:color="auto"/>
        <w:bottom w:val="none" w:sz="0" w:space="0" w:color="auto"/>
        <w:right w:val="none" w:sz="0" w:space="0" w:color="auto"/>
      </w:divBdr>
    </w:div>
    <w:div w:id="1362247781">
      <w:bodyDiv w:val="1"/>
      <w:marLeft w:val="0"/>
      <w:marRight w:val="0"/>
      <w:marTop w:val="0"/>
      <w:marBottom w:val="0"/>
      <w:divBdr>
        <w:top w:val="none" w:sz="0" w:space="0" w:color="auto"/>
        <w:left w:val="none" w:sz="0" w:space="0" w:color="auto"/>
        <w:bottom w:val="none" w:sz="0" w:space="0" w:color="auto"/>
        <w:right w:val="none" w:sz="0" w:space="0" w:color="auto"/>
      </w:divBdr>
    </w:div>
    <w:div w:id="1370841412">
      <w:bodyDiv w:val="1"/>
      <w:marLeft w:val="0"/>
      <w:marRight w:val="0"/>
      <w:marTop w:val="0"/>
      <w:marBottom w:val="0"/>
      <w:divBdr>
        <w:top w:val="none" w:sz="0" w:space="0" w:color="auto"/>
        <w:left w:val="none" w:sz="0" w:space="0" w:color="auto"/>
        <w:bottom w:val="none" w:sz="0" w:space="0" w:color="auto"/>
        <w:right w:val="none" w:sz="0" w:space="0" w:color="auto"/>
      </w:divBdr>
    </w:div>
    <w:div w:id="1372992801">
      <w:bodyDiv w:val="1"/>
      <w:marLeft w:val="0"/>
      <w:marRight w:val="0"/>
      <w:marTop w:val="0"/>
      <w:marBottom w:val="0"/>
      <w:divBdr>
        <w:top w:val="none" w:sz="0" w:space="0" w:color="auto"/>
        <w:left w:val="none" w:sz="0" w:space="0" w:color="auto"/>
        <w:bottom w:val="none" w:sz="0" w:space="0" w:color="auto"/>
        <w:right w:val="none" w:sz="0" w:space="0" w:color="auto"/>
      </w:divBdr>
    </w:div>
    <w:div w:id="1375226681">
      <w:bodyDiv w:val="1"/>
      <w:marLeft w:val="0"/>
      <w:marRight w:val="0"/>
      <w:marTop w:val="0"/>
      <w:marBottom w:val="0"/>
      <w:divBdr>
        <w:top w:val="none" w:sz="0" w:space="0" w:color="auto"/>
        <w:left w:val="none" w:sz="0" w:space="0" w:color="auto"/>
        <w:bottom w:val="none" w:sz="0" w:space="0" w:color="auto"/>
        <w:right w:val="none" w:sz="0" w:space="0" w:color="auto"/>
      </w:divBdr>
    </w:div>
    <w:div w:id="1375883045">
      <w:bodyDiv w:val="1"/>
      <w:marLeft w:val="0"/>
      <w:marRight w:val="0"/>
      <w:marTop w:val="0"/>
      <w:marBottom w:val="0"/>
      <w:divBdr>
        <w:top w:val="none" w:sz="0" w:space="0" w:color="auto"/>
        <w:left w:val="none" w:sz="0" w:space="0" w:color="auto"/>
        <w:bottom w:val="none" w:sz="0" w:space="0" w:color="auto"/>
        <w:right w:val="none" w:sz="0" w:space="0" w:color="auto"/>
      </w:divBdr>
    </w:div>
    <w:div w:id="1376541373">
      <w:bodyDiv w:val="1"/>
      <w:marLeft w:val="0"/>
      <w:marRight w:val="0"/>
      <w:marTop w:val="0"/>
      <w:marBottom w:val="0"/>
      <w:divBdr>
        <w:top w:val="none" w:sz="0" w:space="0" w:color="auto"/>
        <w:left w:val="none" w:sz="0" w:space="0" w:color="auto"/>
        <w:bottom w:val="none" w:sz="0" w:space="0" w:color="auto"/>
        <w:right w:val="none" w:sz="0" w:space="0" w:color="auto"/>
      </w:divBdr>
    </w:div>
    <w:div w:id="1379471074">
      <w:bodyDiv w:val="1"/>
      <w:marLeft w:val="0"/>
      <w:marRight w:val="0"/>
      <w:marTop w:val="0"/>
      <w:marBottom w:val="0"/>
      <w:divBdr>
        <w:top w:val="none" w:sz="0" w:space="0" w:color="auto"/>
        <w:left w:val="none" w:sz="0" w:space="0" w:color="auto"/>
        <w:bottom w:val="none" w:sz="0" w:space="0" w:color="auto"/>
        <w:right w:val="none" w:sz="0" w:space="0" w:color="auto"/>
      </w:divBdr>
    </w:div>
    <w:div w:id="1380131599">
      <w:bodyDiv w:val="1"/>
      <w:marLeft w:val="0"/>
      <w:marRight w:val="0"/>
      <w:marTop w:val="0"/>
      <w:marBottom w:val="0"/>
      <w:divBdr>
        <w:top w:val="none" w:sz="0" w:space="0" w:color="auto"/>
        <w:left w:val="none" w:sz="0" w:space="0" w:color="auto"/>
        <w:bottom w:val="none" w:sz="0" w:space="0" w:color="auto"/>
        <w:right w:val="none" w:sz="0" w:space="0" w:color="auto"/>
      </w:divBdr>
    </w:div>
    <w:div w:id="1381980374">
      <w:bodyDiv w:val="1"/>
      <w:marLeft w:val="0"/>
      <w:marRight w:val="0"/>
      <w:marTop w:val="0"/>
      <w:marBottom w:val="0"/>
      <w:divBdr>
        <w:top w:val="none" w:sz="0" w:space="0" w:color="auto"/>
        <w:left w:val="none" w:sz="0" w:space="0" w:color="auto"/>
        <w:bottom w:val="none" w:sz="0" w:space="0" w:color="auto"/>
        <w:right w:val="none" w:sz="0" w:space="0" w:color="auto"/>
      </w:divBdr>
    </w:div>
    <w:div w:id="1383482547">
      <w:bodyDiv w:val="1"/>
      <w:marLeft w:val="0"/>
      <w:marRight w:val="0"/>
      <w:marTop w:val="0"/>
      <w:marBottom w:val="0"/>
      <w:divBdr>
        <w:top w:val="none" w:sz="0" w:space="0" w:color="auto"/>
        <w:left w:val="none" w:sz="0" w:space="0" w:color="auto"/>
        <w:bottom w:val="none" w:sz="0" w:space="0" w:color="auto"/>
        <w:right w:val="none" w:sz="0" w:space="0" w:color="auto"/>
      </w:divBdr>
    </w:div>
    <w:div w:id="1388602654">
      <w:bodyDiv w:val="1"/>
      <w:marLeft w:val="0"/>
      <w:marRight w:val="0"/>
      <w:marTop w:val="0"/>
      <w:marBottom w:val="0"/>
      <w:divBdr>
        <w:top w:val="none" w:sz="0" w:space="0" w:color="auto"/>
        <w:left w:val="none" w:sz="0" w:space="0" w:color="auto"/>
        <w:bottom w:val="none" w:sz="0" w:space="0" w:color="auto"/>
        <w:right w:val="none" w:sz="0" w:space="0" w:color="auto"/>
      </w:divBdr>
    </w:div>
    <w:div w:id="1389575410">
      <w:bodyDiv w:val="1"/>
      <w:marLeft w:val="0"/>
      <w:marRight w:val="0"/>
      <w:marTop w:val="0"/>
      <w:marBottom w:val="0"/>
      <w:divBdr>
        <w:top w:val="none" w:sz="0" w:space="0" w:color="auto"/>
        <w:left w:val="none" w:sz="0" w:space="0" w:color="auto"/>
        <w:bottom w:val="none" w:sz="0" w:space="0" w:color="auto"/>
        <w:right w:val="none" w:sz="0" w:space="0" w:color="auto"/>
      </w:divBdr>
    </w:div>
    <w:div w:id="1393498978">
      <w:bodyDiv w:val="1"/>
      <w:marLeft w:val="0"/>
      <w:marRight w:val="0"/>
      <w:marTop w:val="0"/>
      <w:marBottom w:val="0"/>
      <w:divBdr>
        <w:top w:val="none" w:sz="0" w:space="0" w:color="auto"/>
        <w:left w:val="none" w:sz="0" w:space="0" w:color="auto"/>
        <w:bottom w:val="none" w:sz="0" w:space="0" w:color="auto"/>
        <w:right w:val="none" w:sz="0" w:space="0" w:color="auto"/>
      </w:divBdr>
    </w:div>
    <w:div w:id="1395079567">
      <w:bodyDiv w:val="1"/>
      <w:marLeft w:val="0"/>
      <w:marRight w:val="0"/>
      <w:marTop w:val="0"/>
      <w:marBottom w:val="0"/>
      <w:divBdr>
        <w:top w:val="none" w:sz="0" w:space="0" w:color="auto"/>
        <w:left w:val="none" w:sz="0" w:space="0" w:color="auto"/>
        <w:bottom w:val="none" w:sz="0" w:space="0" w:color="auto"/>
        <w:right w:val="none" w:sz="0" w:space="0" w:color="auto"/>
      </w:divBdr>
    </w:div>
    <w:div w:id="1396004733">
      <w:bodyDiv w:val="1"/>
      <w:marLeft w:val="0"/>
      <w:marRight w:val="0"/>
      <w:marTop w:val="0"/>
      <w:marBottom w:val="0"/>
      <w:divBdr>
        <w:top w:val="none" w:sz="0" w:space="0" w:color="auto"/>
        <w:left w:val="none" w:sz="0" w:space="0" w:color="auto"/>
        <w:bottom w:val="none" w:sz="0" w:space="0" w:color="auto"/>
        <w:right w:val="none" w:sz="0" w:space="0" w:color="auto"/>
      </w:divBdr>
    </w:div>
    <w:div w:id="1396195686">
      <w:bodyDiv w:val="1"/>
      <w:marLeft w:val="0"/>
      <w:marRight w:val="0"/>
      <w:marTop w:val="0"/>
      <w:marBottom w:val="0"/>
      <w:divBdr>
        <w:top w:val="none" w:sz="0" w:space="0" w:color="auto"/>
        <w:left w:val="none" w:sz="0" w:space="0" w:color="auto"/>
        <w:bottom w:val="none" w:sz="0" w:space="0" w:color="auto"/>
        <w:right w:val="none" w:sz="0" w:space="0" w:color="auto"/>
      </w:divBdr>
    </w:div>
    <w:div w:id="1396931176">
      <w:bodyDiv w:val="1"/>
      <w:marLeft w:val="0"/>
      <w:marRight w:val="0"/>
      <w:marTop w:val="0"/>
      <w:marBottom w:val="0"/>
      <w:divBdr>
        <w:top w:val="none" w:sz="0" w:space="0" w:color="auto"/>
        <w:left w:val="none" w:sz="0" w:space="0" w:color="auto"/>
        <w:bottom w:val="none" w:sz="0" w:space="0" w:color="auto"/>
        <w:right w:val="none" w:sz="0" w:space="0" w:color="auto"/>
      </w:divBdr>
    </w:div>
    <w:div w:id="1400789654">
      <w:bodyDiv w:val="1"/>
      <w:marLeft w:val="0"/>
      <w:marRight w:val="0"/>
      <w:marTop w:val="0"/>
      <w:marBottom w:val="0"/>
      <w:divBdr>
        <w:top w:val="none" w:sz="0" w:space="0" w:color="auto"/>
        <w:left w:val="none" w:sz="0" w:space="0" w:color="auto"/>
        <w:bottom w:val="none" w:sz="0" w:space="0" w:color="auto"/>
        <w:right w:val="none" w:sz="0" w:space="0" w:color="auto"/>
      </w:divBdr>
    </w:div>
    <w:div w:id="1401365219">
      <w:bodyDiv w:val="1"/>
      <w:marLeft w:val="0"/>
      <w:marRight w:val="0"/>
      <w:marTop w:val="0"/>
      <w:marBottom w:val="0"/>
      <w:divBdr>
        <w:top w:val="none" w:sz="0" w:space="0" w:color="auto"/>
        <w:left w:val="none" w:sz="0" w:space="0" w:color="auto"/>
        <w:bottom w:val="none" w:sz="0" w:space="0" w:color="auto"/>
        <w:right w:val="none" w:sz="0" w:space="0" w:color="auto"/>
      </w:divBdr>
    </w:div>
    <w:div w:id="1403484831">
      <w:bodyDiv w:val="1"/>
      <w:marLeft w:val="0"/>
      <w:marRight w:val="0"/>
      <w:marTop w:val="0"/>
      <w:marBottom w:val="0"/>
      <w:divBdr>
        <w:top w:val="none" w:sz="0" w:space="0" w:color="auto"/>
        <w:left w:val="none" w:sz="0" w:space="0" w:color="auto"/>
        <w:bottom w:val="none" w:sz="0" w:space="0" w:color="auto"/>
        <w:right w:val="none" w:sz="0" w:space="0" w:color="auto"/>
      </w:divBdr>
    </w:div>
    <w:div w:id="1403987023">
      <w:bodyDiv w:val="1"/>
      <w:marLeft w:val="0"/>
      <w:marRight w:val="0"/>
      <w:marTop w:val="0"/>
      <w:marBottom w:val="0"/>
      <w:divBdr>
        <w:top w:val="none" w:sz="0" w:space="0" w:color="auto"/>
        <w:left w:val="none" w:sz="0" w:space="0" w:color="auto"/>
        <w:bottom w:val="none" w:sz="0" w:space="0" w:color="auto"/>
        <w:right w:val="none" w:sz="0" w:space="0" w:color="auto"/>
      </w:divBdr>
    </w:div>
    <w:div w:id="1404984388">
      <w:bodyDiv w:val="1"/>
      <w:marLeft w:val="0"/>
      <w:marRight w:val="0"/>
      <w:marTop w:val="0"/>
      <w:marBottom w:val="0"/>
      <w:divBdr>
        <w:top w:val="none" w:sz="0" w:space="0" w:color="auto"/>
        <w:left w:val="none" w:sz="0" w:space="0" w:color="auto"/>
        <w:bottom w:val="none" w:sz="0" w:space="0" w:color="auto"/>
        <w:right w:val="none" w:sz="0" w:space="0" w:color="auto"/>
      </w:divBdr>
    </w:div>
    <w:div w:id="1405834530">
      <w:bodyDiv w:val="1"/>
      <w:marLeft w:val="0"/>
      <w:marRight w:val="0"/>
      <w:marTop w:val="0"/>
      <w:marBottom w:val="0"/>
      <w:divBdr>
        <w:top w:val="none" w:sz="0" w:space="0" w:color="auto"/>
        <w:left w:val="none" w:sz="0" w:space="0" w:color="auto"/>
        <w:bottom w:val="none" w:sz="0" w:space="0" w:color="auto"/>
        <w:right w:val="none" w:sz="0" w:space="0" w:color="auto"/>
      </w:divBdr>
    </w:div>
    <w:div w:id="1409688994">
      <w:bodyDiv w:val="1"/>
      <w:marLeft w:val="0"/>
      <w:marRight w:val="0"/>
      <w:marTop w:val="0"/>
      <w:marBottom w:val="0"/>
      <w:divBdr>
        <w:top w:val="none" w:sz="0" w:space="0" w:color="auto"/>
        <w:left w:val="none" w:sz="0" w:space="0" w:color="auto"/>
        <w:bottom w:val="none" w:sz="0" w:space="0" w:color="auto"/>
        <w:right w:val="none" w:sz="0" w:space="0" w:color="auto"/>
      </w:divBdr>
    </w:div>
    <w:div w:id="1410426467">
      <w:bodyDiv w:val="1"/>
      <w:marLeft w:val="0"/>
      <w:marRight w:val="0"/>
      <w:marTop w:val="0"/>
      <w:marBottom w:val="0"/>
      <w:divBdr>
        <w:top w:val="none" w:sz="0" w:space="0" w:color="auto"/>
        <w:left w:val="none" w:sz="0" w:space="0" w:color="auto"/>
        <w:bottom w:val="none" w:sz="0" w:space="0" w:color="auto"/>
        <w:right w:val="none" w:sz="0" w:space="0" w:color="auto"/>
      </w:divBdr>
    </w:div>
    <w:div w:id="1411348005">
      <w:bodyDiv w:val="1"/>
      <w:marLeft w:val="0"/>
      <w:marRight w:val="0"/>
      <w:marTop w:val="0"/>
      <w:marBottom w:val="0"/>
      <w:divBdr>
        <w:top w:val="none" w:sz="0" w:space="0" w:color="auto"/>
        <w:left w:val="none" w:sz="0" w:space="0" w:color="auto"/>
        <w:bottom w:val="none" w:sz="0" w:space="0" w:color="auto"/>
        <w:right w:val="none" w:sz="0" w:space="0" w:color="auto"/>
      </w:divBdr>
    </w:div>
    <w:div w:id="1412198244">
      <w:bodyDiv w:val="1"/>
      <w:marLeft w:val="0"/>
      <w:marRight w:val="0"/>
      <w:marTop w:val="0"/>
      <w:marBottom w:val="0"/>
      <w:divBdr>
        <w:top w:val="none" w:sz="0" w:space="0" w:color="auto"/>
        <w:left w:val="none" w:sz="0" w:space="0" w:color="auto"/>
        <w:bottom w:val="none" w:sz="0" w:space="0" w:color="auto"/>
        <w:right w:val="none" w:sz="0" w:space="0" w:color="auto"/>
      </w:divBdr>
    </w:div>
    <w:div w:id="1414663864">
      <w:bodyDiv w:val="1"/>
      <w:marLeft w:val="0"/>
      <w:marRight w:val="0"/>
      <w:marTop w:val="0"/>
      <w:marBottom w:val="0"/>
      <w:divBdr>
        <w:top w:val="none" w:sz="0" w:space="0" w:color="auto"/>
        <w:left w:val="none" w:sz="0" w:space="0" w:color="auto"/>
        <w:bottom w:val="none" w:sz="0" w:space="0" w:color="auto"/>
        <w:right w:val="none" w:sz="0" w:space="0" w:color="auto"/>
      </w:divBdr>
    </w:div>
    <w:div w:id="1414666628">
      <w:bodyDiv w:val="1"/>
      <w:marLeft w:val="0"/>
      <w:marRight w:val="0"/>
      <w:marTop w:val="0"/>
      <w:marBottom w:val="0"/>
      <w:divBdr>
        <w:top w:val="none" w:sz="0" w:space="0" w:color="auto"/>
        <w:left w:val="none" w:sz="0" w:space="0" w:color="auto"/>
        <w:bottom w:val="none" w:sz="0" w:space="0" w:color="auto"/>
        <w:right w:val="none" w:sz="0" w:space="0" w:color="auto"/>
      </w:divBdr>
    </w:div>
    <w:div w:id="1415013387">
      <w:bodyDiv w:val="1"/>
      <w:marLeft w:val="0"/>
      <w:marRight w:val="0"/>
      <w:marTop w:val="0"/>
      <w:marBottom w:val="0"/>
      <w:divBdr>
        <w:top w:val="none" w:sz="0" w:space="0" w:color="auto"/>
        <w:left w:val="none" w:sz="0" w:space="0" w:color="auto"/>
        <w:bottom w:val="none" w:sz="0" w:space="0" w:color="auto"/>
        <w:right w:val="none" w:sz="0" w:space="0" w:color="auto"/>
      </w:divBdr>
    </w:div>
    <w:div w:id="1417098010">
      <w:bodyDiv w:val="1"/>
      <w:marLeft w:val="0"/>
      <w:marRight w:val="0"/>
      <w:marTop w:val="0"/>
      <w:marBottom w:val="0"/>
      <w:divBdr>
        <w:top w:val="none" w:sz="0" w:space="0" w:color="auto"/>
        <w:left w:val="none" w:sz="0" w:space="0" w:color="auto"/>
        <w:bottom w:val="none" w:sz="0" w:space="0" w:color="auto"/>
        <w:right w:val="none" w:sz="0" w:space="0" w:color="auto"/>
      </w:divBdr>
    </w:div>
    <w:div w:id="1418089090">
      <w:bodyDiv w:val="1"/>
      <w:marLeft w:val="0"/>
      <w:marRight w:val="0"/>
      <w:marTop w:val="0"/>
      <w:marBottom w:val="0"/>
      <w:divBdr>
        <w:top w:val="none" w:sz="0" w:space="0" w:color="auto"/>
        <w:left w:val="none" w:sz="0" w:space="0" w:color="auto"/>
        <w:bottom w:val="none" w:sz="0" w:space="0" w:color="auto"/>
        <w:right w:val="none" w:sz="0" w:space="0" w:color="auto"/>
      </w:divBdr>
    </w:div>
    <w:div w:id="1418094099">
      <w:bodyDiv w:val="1"/>
      <w:marLeft w:val="0"/>
      <w:marRight w:val="0"/>
      <w:marTop w:val="0"/>
      <w:marBottom w:val="0"/>
      <w:divBdr>
        <w:top w:val="none" w:sz="0" w:space="0" w:color="auto"/>
        <w:left w:val="none" w:sz="0" w:space="0" w:color="auto"/>
        <w:bottom w:val="none" w:sz="0" w:space="0" w:color="auto"/>
        <w:right w:val="none" w:sz="0" w:space="0" w:color="auto"/>
      </w:divBdr>
    </w:div>
    <w:div w:id="1421482231">
      <w:bodyDiv w:val="1"/>
      <w:marLeft w:val="0"/>
      <w:marRight w:val="0"/>
      <w:marTop w:val="0"/>
      <w:marBottom w:val="0"/>
      <w:divBdr>
        <w:top w:val="none" w:sz="0" w:space="0" w:color="auto"/>
        <w:left w:val="none" w:sz="0" w:space="0" w:color="auto"/>
        <w:bottom w:val="none" w:sz="0" w:space="0" w:color="auto"/>
        <w:right w:val="none" w:sz="0" w:space="0" w:color="auto"/>
      </w:divBdr>
    </w:div>
    <w:div w:id="1421609286">
      <w:bodyDiv w:val="1"/>
      <w:marLeft w:val="0"/>
      <w:marRight w:val="0"/>
      <w:marTop w:val="0"/>
      <w:marBottom w:val="0"/>
      <w:divBdr>
        <w:top w:val="none" w:sz="0" w:space="0" w:color="auto"/>
        <w:left w:val="none" w:sz="0" w:space="0" w:color="auto"/>
        <w:bottom w:val="none" w:sz="0" w:space="0" w:color="auto"/>
        <w:right w:val="none" w:sz="0" w:space="0" w:color="auto"/>
      </w:divBdr>
    </w:div>
    <w:div w:id="1424759361">
      <w:bodyDiv w:val="1"/>
      <w:marLeft w:val="0"/>
      <w:marRight w:val="0"/>
      <w:marTop w:val="0"/>
      <w:marBottom w:val="0"/>
      <w:divBdr>
        <w:top w:val="none" w:sz="0" w:space="0" w:color="auto"/>
        <w:left w:val="none" w:sz="0" w:space="0" w:color="auto"/>
        <w:bottom w:val="none" w:sz="0" w:space="0" w:color="auto"/>
        <w:right w:val="none" w:sz="0" w:space="0" w:color="auto"/>
      </w:divBdr>
    </w:div>
    <w:div w:id="1426225027">
      <w:bodyDiv w:val="1"/>
      <w:marLeft w:val="0"/>
      <w:marRight w:val="0"/>
      <w:marTop w:val="0"/>
      <w:marBottom w:val="0"/>
      <w:divBdr>
        <w:top w:val="none" w:sz="0" w:space="0" w:color="auto"/>
        <w:left w:val="none" w:sz="0" w:space="0" w:color="auto"/>
        <w:bottom w:val="none" w:sz="0" w:space="0" w:color="auto"/>
        <w:right w:val="none" w:sz="0" w:space="0" w:color="auto"/>
      </w:divBdr>
    </w:div>
    <w:div w:id="1427268098">
      <w:bodyDiv w:val="1"/>
      <w:marLeft w:val="0"/>
      <w:marRight w:val="0"/>
      <w:marTop w:val="0"/>
      <w:marBottom w:val="0"/>
      <w:divBdr>
        <w:top w:val="none" w:sz="0" w:space="0" w:color="auto"/>
        <w:left w:val="none" w:sz="0" w:space="0" w:color="auto"/>
        <w:bottom w:val="none" w:sz="0" w:space="0" w:color="auto"/>
        <w:right w:val="none" w:sz="0" w:space="0" w:color="auto"/>
      </w:divBdr>
    </w:div>
    <w:div w:id="1428846931">
      <w:bodyDiv w:val="1"/>
      <w:marLeft w:val="0"/>
      <w:marRight w:val="0"/>
      <w:marTop w:val="0"/>
      <w:marBottom w:val="0"/>
      <w:divBdr>
        <w:top w:val="none" w:sz="0" w:space="0" w:color="auto"/>
        <w:left w:val="none" w:sz="0" w:space="0" w:color="auto"/>
        <w:bottom w:val="none" w:sz="0" w:space="0" w:color="auto"/>
        <w:right w:val="none" w:sz="0" w:space="0" w:color="auto"/>
      </w:divBdr>
    </w:div>
    <w:div w:id="1432159847">
      <w:bodyDiv w:val="1"/>
      <w:marLeft w:val="0"/>
      <w:marRight w:val="0"/>
      <w:marTop w:val="0"/>
      <w:marBottom w:val="0"/>
      <w:divBdr>
        <w:top w:val="none" w:sz="0" w:space="0" w:color="auto"/>
        <w:left w:val="none" w:sz="0" w:space="0" w:color="auto"/>
        <w:bottom w:val="none" w:sz="0" w:space="0" w:color="auto"/>
        <w:right w:val="none" w:sz="0" w:space="0" w:color="auto"/>
      </w:divBdr>
    </w:div>
    <w:div w:id="1435442247">
      <w:bodyDiv w:val="1"/>
      <w:marLeft w:val="0"/>
      <w:marRight w:val="0"/>
      <w:marTop w:val="0"/>
      <w:marBottom w:val="0"/>
      <w:divBdr>
        <w:top w:val="none" w:sz="0" w:space="0" w:color="auto"/>
        <w:left w:val="none" w:sz="0" w:space="0" w:color="auto"/>
        <w:bottom w:val="none" w:sz="0" w:space="0" w:color="auto"/>
        <w:right w:val="none" w:sz="0" w:space="0" w:color="auto"/>
      </w:divBdr>
    </w:div>
    <w:div w:id="1436439023">
      <w:bodyDiv w:val="1"/>
      <w:marLeft w:val="0"/>
      <w:marRight w:val="0"/>
      <w:marTop w:val="0"/>
      <w:marBottom w:val="0"/>
      <w:divBdr>
        <w:top w:val="none" w:sz="0" w:space="0" w:color="auto"/>
        <w:left w:val="none" w:sz="0" w:space="0" w:color="auto"/>
        <w:bottom w:val="none" w:sz="0" w:space="0" w:color="auto"/>
        <w:right w:val="none" w:sz="0" w:space="0" w:color="auto"/>
      </w:divBdr>
    </w:div>
    <w:div w:id="1442798565">
      <w:bodyDiv w:val="1"/>
      <w:marLeft w:val="0"/>
      <w:marRight w:val="0"/>
      <w:marTop w:val="0"/>
      <w:marBottom w:val="0"/>
      <w:divBdr>
        <w:top w:val="none" w:sz="0" w:space="0" w:color="auto"/>
        <w:left w:val="none" w:sz="0" w:space="0" w:color="auto"/>
        <w:bottom w:val="none" w:sz="0" w:space="0" w:color="auto"/>
        <w:right w:val="none" w:sz="0" w:space="0" w:color="auto"/>
      </w:divBdr>
    </w:div>
    <w:div w:id="1442846865">
      <w:bodyDiv w:val="1"/>
      <w:marLeft w:val="0"/>
      <w:marRight w:val="0"/>
      <w:marTop w:val="0"/>
      <w:marBottom w:val="0"/>
      <w:divBdr>
        <w:top w:val="none" w:sz="0" w:space="0" w:color="auto"/>
        <w:left w:val="none" w:sz="0" w:space="0" w:color="auto"/>
        <w:bottom w:val="none" w:sz="0" w:space="0" w:color="auto"/>
        <w:right w:val="none" w:sz="0" w:space="0" w:color="auto"/>
      </w:divBdr>
    </w:div>
    <w:div w:id="1443576340">
      <w:bodyDiv w:val="1"/>
      <w:marLeft w:val="0"/>
      <w:marRight w:val="0"/>
      <w:marTop w:val="0"/>
      <w:marBottom w:val="0"/>
      <w:divBdr>
        <w:top w:val="none" w:sz="0" w:space="0" w:color="auto"/>
        <w:left w:val="none" w:sz="0" w:space="0" w:color="auto"/>
        <w:bottom w:val="none" w:sz="0" w:space="0" w:color="auto"/>
        <w:right w:val="none" w:sz="0" w:space="0" w:color="auto"/>
      </w:divBdr>
    </w:div>
    <w:div w:id="1444105314">
      <w:bodyDiv w:val="1"/>
      <w:marLeft w:val="0"/>
      <w:marRight w:val="0"/>
      <w:marTop w:val="0"/>
      <w:marBottom w:val="0"/>
      <w:divBdr>
        <w:top w:val="none" w:sz="0" w:space="0" w:color="auto"/>
        <w:left w:val="none" w:sz="0" w:space="0" w:color="auto"/>
        <w:bottom w:val="none" w:sz="0" w:space="0" w:color="auto"/>
        <w:right w:val="none" w:sz="0" w:space="0" w:color="auto"/>
      </w:divBdr>
    </w:div>
    <w:div w:id="1445341793">
      <w:bodyDiv w:val="1"/>
      <w:marLeft w:val="0"/>
      <w:marRight w:val="0"/>
      <w:marTop w:val="0"/>
      <w:marBottom w:val="0"/>
      <w:divBdr>
        <w:top w:val="none" w:sz="0" w:space="0" w:color="auto"/>
        <w:left w:val="none" w:sz="0" w:space="0" w:color="auto"/>
        <w:bottom w:val="none" w:sz="0" w:space="0" w:color="auto"/>
        <w:right w:val="none" w:sz="0" w:space="0" w:color="auto"/>
      </w:divBdr>
    </w:div>
    <w:div w:id="1447966036">
      <w:bodyDiv w:val="1"/>
      <w:marLeft w:val="0"/>
      <w:marRight w:val="0"/>
      <w:marTop w:val="0"/>
      <w:marBottom w:val="0"/>
      <w:divBdr>
        <w:top w:val="none" w:sz="0" w:space="0" w:color="auto"/>
        <w:left w:val="none" w:sz="0" w:space="0" w:color="auto"/>
        <w:bottom w:val="none" w:sz="0" w:space="0" w:color="auto"/>
        <w:right w:val="none" w:sz="0" w:space="0" w:color="auto"/>
      </w:divBdr>
    </w:div>
    <w:div w:id="1450391422">
      <w:bodyDiv w:val="1"/>
      <w:marLeft w:val="0"/>
      <w:marRight w:val="0"/>
      <w:marTop w:val="0"/>
      <w:marBottom w:val="0"/>
      <w:divBdr>
        <w:top w:val="none" w:sz="0" w:space="0" w:color="auto"/>
        <w:left w:val="none" w:sz="0" w:space="0" w:color="auto"/>
        <w:bottom w:val="none" w:sz="0" w:space="0" w:color="auto"/>
        <w:right w:val="none" w:sz="0" w:space="0" w:color="auto"/>
      </w:divBdr>
    </w:div>
    <w:div w:id="1453328077">
      <w:bodyDiv w:val="1"/>
      <w:marLeft w:val="0"/>
      <w:marRight w:val="0"/>
      <w:marTop w:val="0"/>
      <w:marBottom w:val="0"/>
      <w:divBdr>
        <w:top w:val="none" w:sz="0" w:space="0" w:color="auto"/>
        <w:left w:val="none" w:sz="0" w:space="0" w:color="auto"/>
        <w:bottom w:val="none" w:sz="0" w:space="0" w:color="auto"/>
        <w:right w:val="none" w:sz="0" w:space="0" w:color="auto"/>
      </w:divBdr>
    </w:div>
    <w:div w:id="1454134869">
      <w:bodyDiv w:val="1"/>
      <w:marLeft w:val="0"/>
      <w:marRight w:val="0"/>
      <w:marTop w:val="0"/>
      <w:marBottom w:val="0"/>
      <w:divBdr>
        <w:top w:val="none" w:sz="0" w:space="0" w:color="auto"/>
        <w:left w:val="none" w:sz="0" w:space="0" w:color="auto"/>
        <w:bottom w:val="none" w:sz="0" w:space="0" w:color="auto"/>
        <w:right w:val="none" w:sz="0" w:space="0" w:color="auto"/>
      </w:divBdr>
    </w:div>
    <w:div w:id="1456211558">
      <w:bodyDiv w:val="1"/>
      <w:marLeft w:val="0"/>
      <w:marRight w:val="0"/>
      <w:marTop w:val="0"/>
      <w:marBottom w:val="0"/>
      <w:divBdr>
        <w:top w:val="none" w:sz="0" w:space="0" w:color="auto"/>
        <w:left w:val="none" w:sz="0" w:space="0" w:color="auto"/>
        <w:bottom w:val="none" w:sz="0" w:space="0" w:color="auto"/>
        <w:right w:val="none" w:sz="0" w:space="0" w:color="auto"/>
      </w:divBdr>
    </w:div>
    <w:div w:id="1456363060">
      <w:bodyDiv w:val="1"/>
      <w:marLeft w:val="0"/>
      <w:marRight w:val="0"/>
      <w:marTop w:val="0"/>
      <w:marBottom w:val="0"/>
      <w:divBdr>
        <w:top w:val="none" w:sz="0" w:space="0" w:color="auto"/>
        <w:left w:val="none" w:sz="0" w:space="0" w:color="auto"/>
        <w:bottom w:val="none" w:sz="0" w:space="0" w:color="auto"/>
        <w:right w:val="none" w:sz="0" w:space="0" w:color="auto"/>
      </w:divBdr>
    </w:div>
    <w:div w:id="1456367962">
      <w:bodyDiv w:val="1"/>
      <w:marLeft w:val="0"/>
      <w:marRight w:val="0"/>
      <w:marTop w:val="0"/>
      <w:marBottom w:val="0"/>
      <w:divBdr>
        <w:top w:val="none" w:sz="0" w:space="0" w:color="auto"/>
        <w:left w:val="none" w:sz="0" w:space="0" w:color="auto"/>
        <w:bottom w:val="none" w:sz="0" w:space="0" w:color="auto"/>
        <w:right w:val="none" w:sz="0" w:space="0" w:color="auto"/>
      </w:divBdr>
    </w:div>
    <w:div w:id="1456676825">
      <w:bodyDiv w:val="1"/>
      <w:marLeft w:val="0"/>
      <w:marRight w:val="0"/>
      <w:marTop w:val="0"/>
      <w:marBottom w:val="0"/>
      <w:divBdr>
        <w:top w:val="none" w:sz="0" w:space="0" w:color="auto"/>
        <w:left w:val="none" w:sz="0" w:space="0" w:color="auto"/>
        <w:bottom w:val="none" w:sz="0" w:space="0" w:color="auto"/>
        <w:right w:val="none" w:sz="0" w:space="0" w:color="auto"/>
      </w:divBdr>
    </w:div>
    <w:div w:id="1456875339">
      <w:bodyDiv w:val="1"/>
      <w:marLeft w:val="0"/>
      <w:marRight w:val="0"/>
      <w:marTop w:val="0"/>
      <w:marBottom w:val="0"/>
      <w:divBdr>
        <w:top w:val="none" w:sz="0" w:space="0" w:color="auto"/>
        <w:left w:val="none" w:sz="0" w:space="0" w:color="auto"/>
        <w:bottom w:val="none" w:sz="0" w:space="0" w:color="auto"/>
        <w:right w:val="none" w:sz="0" w:space="0" w:color="auto"/>
      </w:divBdr>
    </w:div>
    <w:div w:id="1463844412">
      <w:bodyDiv w:val="1"/>
      <w:marLeft w:val="0"/>
      <w:marRight w:val="0"/>
      <w:marTop w:val="0"/>
      <w:marBottom w:val="0"/>
      <w:divBdr>
        <w:top w:val="none" w:sz="0" w:space="0" w:color="auto"/>
        <w:left w:val="none" w:sz="0" w:space="0" w:color="auto"/>
        <w:bottom w:val="none" w:sz="0" w:space="0" w:color="auto"/>
        <w:right w:val="none" w:sz="0" w:space="0" w:color="auto"/>
      </w:divBdr>
    </w:div>
    <w:div w:id="1468205190">
      <w:bodyDiv w:val="1"/>
      <w:marLeft w:val="0"/>
      <w:marRight w:val="0"/>
      <w:marTop w:val="0"/>
      <w:marBottom w:val="0"/>
      <w:divBdr>
        <w:top w:val="none" w:sz="0" w:space="0" w:color="auto"/>
        <w:left w:val="none" w:sz="0" w:space="0" w:color="auto"/>
        <w:bottom w:val="none" w:sz="0" w:space="0" w:color="auto"/>
        <w:right w:val="none" w:sz="0" w:space="0" w:color="auto"/>
      </w:divBdr>
    </w:div>
    <w:div w:id="1468938912">
      <w:bodyDiv w:val="1"/>
      <w:marLeft w:val="0"/>
      <w:marRight w:val="0"/>
      <w:marTop w:val="0"/>
      <w:marBottom w:val="0"/>
      <w:divBdr>
        <w:top w:val="none" w:sz="0" w:space="0" w:color="auto"/>
        <w:left w:val="none" w:sz="0" w:space="0" w:color="auto"/>
        <w:bottom w:val="none" w:sz="0" w:space="0" w:color="auto"/>
        <w:right w:val="none" w:sz="0" w:space="0" w:color="auto"/>
      </w:divBdr>
    </w:div>
    <w:div w:id="1469669603">
      <w:bodyDiv w:val="1"/>
      <w:marLeft w:val="0"/>
      <w:marRight w:val="0"/>
      <w:marTop w:val="0"/>
      <w:marBottom w:val="0"/>
      <w:divBdr>
        <w:top w:val="none" w:sz="0" w:space="0" w:color="auto"/>
        <w:left w:val="none" w:sz="0" w:space="0" w:color="auto"/>
        <w:bottom w:val="none" w:sz="0" w:space="0" w:color="auto"/>
        <w:right w:val="none" w:sz="0" w:space="0" w:color="auto"/>
      </w:divBdr>
    </w:div>
    <w:div w:id="1470245366">
      <w:bodyDiv w:val="1"/>
      <w:marLeft w:val="0"/>
      <w:marRight w:val="0"/>
      <w:marTop w:val="0"/>
      <w:marBottom w:val="0"/>
      <w:divBdr>
        <w:top w:val="none" w:sz="0" w:space="0" w:color="auto"/>
        <w:left w:val="none" w:sz="0" w:space="0" w:color="auto"/>
        <w:bottom w:val="none" w:sz="0" w:space="0" w:color="auto"/>
        <w:right w:val="none" w:sz="0" w:space="0" w:color="auto"/>
      </w:divBdr>
    </w:div>
    <w:div w:id="1472555268">
      <w:bodyDiv w:val="1"/>
      <w:marLeft w:val="0"/>
      <w:marRight w:val="0"/>
      <w:marTop w:val="0"/>
      <w:marBottom w:val="0"/>
      <w:divBdr>
        <w:top w:val="none" w:sz="0" w:space="0" w:color="auto"/>
        <w:left w:val="none" w:sz="0" w:space="0" w:color="auto"/>
        <w:bottom w:val="none" w:sz="0" w:space="0" w:color="auto"/>
        <w:right w:val="none" w:sz="0" w:space="0" w:color="auto"/>
      </w:divBdr>
    </w:div>
    <w:div w:id="1474718544">
      <w:bodyDiv w:val="1"/>
      <w:marLeft w:val="0"/>
      <w:marRight w:val="0"/>
      <w:marTop w:val="0"/>
      <w:marBottom w:val="0"/>
      <w:divBdr>
        <w:top w:val="none" w:sz="0" w:space="0" w:color="auto"/>
        <w:left w:val="none" w:sz="0" w:space="0" w:color="auto"/>
        <w:bottom w:val="none" w:sz="0" w:space="0" w:color="auto"/>
        <w:right w:val="none" w:sz="0" w:space="0" w:color="auto"/>
      </w:divBdr>
    </w:div>
    <w:div w:id="1479877848">
      <w:bodyDiv w:val="1"/>
      <w:marLeft w:val="0"/>
      <w:marRight w:val="0"/>
      <w:marTop w:val="0"/>
      <w:marBottom w:val="0"/>
      <w:divBdr>
        <w:top w:val="none" w:sz="0" w:space="0" w:color="auto"/>
        <w:left w:val="none" w:sz="0" w:space="0" w:color="auto"/>
        <w:bottom w:val="none" w:sz="0" w:space="0" w:color="auto"/>
        <w:right w:val="none" w:sz="0" w:space="0" w:color="auto"/>
      </w:divBdr>
    </w:div>
    <w:div w:id="1482697144">
      <w:bodyDiv w:val="1"/>
      <w:marLeft w:val="0"/>
      <w:marRight w:val="0"/>
      <w:marTop w:val="0"/>
      <w:marBottom w:val="0"/>
      <w:divBdr>
        <w:top w:val="none" w:sz="0" w:space="0" w:color="auto"/>
        <w:left w:val="none" w:sz="0" w:space="0" w:color="auto"/>
        <w:bottom w:val="none" w:sz="0" w:space="0" w:color="auto"/>
        <w:right w:val="none" w:sz="0" w:space="0" w:color="auto"/>
      </w:divBdr>
    </w:div>
    <w:div w:id="1485505427">
      <w:bodyDiv w:val="1"/>
      <w:marLeft w:val="0"/>
      <w:marRight w:val="0"/>
      <w:marTop w:val="0"/>
      <w:marBottom w:val="0"/>
      <w:divBdr>
        <w:top w:val="none" w:sz="0" w:space="0" w:color="auto"/>
        <w:left w:val="none" w:sz="0" w:space="0" w:color="auto"/>
        <w:bottom w:val="none" w:sz="0" w:space="0" w:color="auto"/>
        <w:right w:val="none" w:sz="0" w:space="0" w:color="auto"/>
      </w:divBdr>
    </w:div>
    <w:div w:id="1485969006">
      <w:bodyDiv w:val="1"/>
      <w:marLeft w:val="0"/>
      <w:marRight w:val="0"/>
      <w:marTop w:val="0"/>
      <w:marBottom w:val="0"/>
      <w:divBdr>
        <w:top w:val="none" w:sz="0" w:space="0" w:color="auto"/>
        <w:left w:val="none" w:sz="0" w:space="0" w:color="auto"/>
        <w:bottom w:val="none" w:sz="0" w:space="0" w:color="auto"/>
        <w:right w:val="none" w:sz="0" w:space="0" w:color="auto"/>
      </w:divBdr>
    </w:div>
    <w:div w:id="1490098988">
      <w:bodyDiv w:val="1"/>
      <w:marLeft w:val="0"/>
      <w:marRight w:val="0"/>
      <w:marTop w:val="0"/>
      <w:marBottom w:val="0"/>
      <w:divBdr>
        <w:top w:val="none" w:sz="0" w:space="0" w:color="auto"/>
        <w:left w:val="none" w:sz="0" w:space="0" w:color="auto"/>
        <w:bottom w:val="none" w:sz="0" w:space="0" w:color="auto"/>
        <w:right w:val="none" w:sz="0" w:space="0" w:color="auto"/>
      </w:divBdr>
    </w:div>
    <w:div w:id="1493450551">
      <w:bodyDiv w:val="1"/>
      <w:marLeft w:val="0"/>
      <w:marRight w:val="0"/>
      <w:marTop w:val="0"/>
      <w:marBottom w:val="0"/>
      <w:divBdr>
        <w:top w:val="none" w:sz="0" w:space="0" w:color="auto"/>
        <w:left w:val="none" w:sz="0" w:space="0" w:color="auto"/>
        <w:bottom w:val="none" w:sz="0" w:space="0" w:color="auto"/>
        <w:right w:val="none" w:sz="0" w:space="0" w:color="auto"/>
      </w:divBdr>
    </w:div>
    <w:div w:id="1497263082">
      <w:bodyDiv w:val="1"/>
      <w:marLeft w:val="0"/>
      <w:marRight w:val="0"/>
      <w:marTop w:val="0"/>
      <w:marBottom w:val="0"/>
      <w:divBdr>
        <w:top w:val="none" w:sz="0" w:space="0" w:color="auto"/>
        <w:left w:val="none" w:sz="0" w:space="0" w:color="auto"/>
        <w:bottom w:val="none" w:sz="0" w:space="0" w:color="auto"/>
        <w:right w:val="none" w:sz="0" w:space="0" w:color="auto"/>
      </w:divBdr>
    </w:div>
    <w:div w:id="1497921320">
      <w:bodyDiv w:val="1"/>
      <w:marLeft w:val="0"/>
      <w:marRight w:val="0"/>
      <w:marTop w:val="0"/>
      <w:marBottom w:val="0"/>
      <w:divBdr>
        <w:top w:val="none" w:sz="0" w:space="0" w:color="auto"/>
        <w:left w:val="none" w:sz="0" w:space="0" w:color="auto"/>
        <w:bottom w:val="none" w:sz="0" w:space="0" w:color="auto"/>
        <w:right w:val="none" w:sz="0" w:space="0" w:color="auto"/>
      </w:divBdr>
    </w:div>
    <w:div w:id="1498231912">
      <w:bodyDiv w:val="1"/>
      <w:marLeft w:val="0"/>
      <w:marRight w:val="0"/>
      <w:marTop w:val="0"/>
      <w:marBottom w:val="0"/>
      <w:divBdr>
        <w:top w:val="none" w:sz="0" w:space="0" w:color="auto"/>
        <w:left w:val="none" w:sz="0" w:space="0" w:color="auto"/>
        <w:bottom w:val="none" w:sz="0" w:space="0" w:color="auto"/>
        <w:right w:val="none" w:sz="0" w:space="0" w:color="auto"/>
      </w:divBdr>
    </w:div>
    <w:div w:id="1504710422">
      <w:bodyDiv w:val="1"/>
      <w:marLeft w:val="0"/>
      <w:marRight w:val="0"/>
      <w:marTop w:val="0"/>
      <w:marBottom w:val="0"/>
      <w:divBdr>
        <w:top w:val="none" w:sz="0" w:space="0" w:color="auto"/>
        <w:left w:val="none" w:sz="0" w:space="0" w:color="auto"/>
        <w:bottom w:val="none" w:sz="0" w:space="0" w:color="auto"/>
        <w:right w:val="none" w:sz="0" w:space="0" w:color="auto"/>
      </w:divBdr>
    </w:div>
    <w:div w:id="1505778322">
      <w:bodyDiv w:val="1"/>
      <w:marLeft w:val="0"/>
      <w:marRight w:val="0"/>
      <w:marTop w:val="0"/>
      <w:marBottom w:val="0"/>
      <w:divBdr>
        <w:top w:val="none" w:sz="0" w:space="0" w:color="auto"/>
        <w:left w:val="none" w:sz="0" w:space="0" w:color="auto"/>
        <w:bottom w:val="none" w:sz="0" w:space="0" w:color="auto"/>
        <w:right w:val="none" w:sz="0" w:space="0" w:color="auto"/>
      </w:divBdr>
    </w:div>
    <w:div w:id="1509785468">
      <w:bodyDiv w:val="1"/>
      <w:marLeft w:val="0"/>
      <w:marRight w:val="0"/>
      <w:marTop w:val="0"/>
      <w:marBottom w:val="0"/>
      <w:divBdr>
        <w:top w:val="none" w:sz="0" w:space="0" w:color="auto"/>
        <w:left w:val="none" w:sz="0" w:space="0" w:color="auto"/>
        <w:bottom w:val="none" w:sz="0" w:space="0" w:color="auto"/>
        <w:right w:val="none" w:sz="0" w:space="0" w:color="auto"/>
      </w:divBdr>
    </w:div>
    <w:div w:id="1509949531">
      <w:bodyDiv w:val="1"/>
      <w:marLeft w:val="0"/>
      <w:marRight w:val="0"/>
      <w:marTop w:val="0"/>
      <w:marBottom w:val="0"/>
      <w:divBdr>
        <w:top w:val="none" w:sz="0" w:space="0" w:color="auto"/>
        <w:left w:val="none" w:sz="0" w:space="0" w:color="auto"/>
        <w:bottom w:val="none" w:sz="0" w:space="0" w:color="auto"/>
        <w:right w:val="none" w:sz="0" w:space="0" w:color="auto"/>
      </w:divBdr>
    </w:div>
    <w:div w:id="1510830980">
      <w:bodyDiv w:val="1"/>
      <w:marLeft w:val="0"/>
      <w:marRight w:val="0"/>
      <w:marTop w:val="0"/>
      <w:marBottom w:val="0"/>
      <w:divBdr>
        <w:top w:val="none" w:sz="0" w:space="0" w:color="auto"/>
        <w:left w:val="none" w:sz="0" w:space="0" w:color="auto"/>
        <w:bottom w:val="none" w:sz="0" w:space="0" w:color="auto"/>
        <w:right w:val="none" w:sz="0" w:space="0" w:color="auto"/>
      </w:divBdr>
    </w:div>
    <w:div w:id="1510869797">
      <w:bodyDiv w:val="1"/>
      <w:marLeft w:val="0"/>
      <w:marRight w:val="0"/>
      <w:marTop w:val="0"/>
      <w:marBottom w:val="0"/>
      <w:divBdr>
        <w:top w:val="none" w:sz="0" w:space="0" w:color="auto"/>
        <w:left w:val="none" w:sz="0" w:space="0" w:color="auto"/>
        <w:bottom w:val="none" w:sz="0" w:space="0" w:color="auto"/>
        <w:right w:val="none" w:sz="0" w:space="0" w:color="auto"/>
      </w:divBdr>
    </w:div>
    <w:div w:id="1513183453">
      <w:bodyDiv w:val="1"/>
      <w:marLeft w:val="0"/>
      <w:marRight w:val="0"/>
      <w:marTop w:val="0"/>
      <w:marBottom w:val="0"/>
      <w:divBdr>
        <w:top w:val="none" w:sz="0" w:space="0" w:color="auto"/>
        <w:left w:val="none" w:sz="0" w:space="0" w:color="auto"/>
        <w:bottom w:val="none" w:sz="0" w:space="0" w:color="auto"/>
        <w:right w:val="none" w:sz="0" w:space="0" w:color="auto"/>
      </w:divBdr>
    </w:div>
    <w:div w:id="1517646633">
      <w:bodyDiv w:val="1"/>
      <w:marLeft w:val="0"/>
      <w:marRight w:val="0"/>
      <w:marTop w:val="0"/>
      <w:marBottom w:val="0"/>
      <w:divBdr>
        <w:top w:val="none" w:sz="0" w:space="0" w:color="auto"/>
        <w:left w:val="none" w:sz="0" w:space="0" w:color="auto"/>
        <w:bottom w:val="none" w:sz="0" w:space="0" w:color="auto"/>
        <w:right w:val="none" w:sz="0" w:space="0" w:color="auto"/>
      </w:divBdr>
    </w:div>
    <w:div w:id="1520895328">
      <w:bodyDiv w:val="1"/>
      <w:marLeft w:val="0"/>
      <w:marRight w:val="0"/>
      <w:marTop w:val="0"/>
      <w:marBottom w:val="0"/>
      <w:divBdr>
        <w:top w:val="none" w:sz="0" w:space="0" w:color="auto"/>
        <w:left w:val="none" w:sz="0" w:space="0" w:color="auto"/>
        <w:bottom w:val="none" w:sz="0" w:space="0" w:color="auto"/>
        <w:right w:val="none" w:sz="0" w:space="0" w:color="auto"/>
      </w:divBdr>
    </w:div>
    <w:div w:id="1522011483">
      <w:bodyDiv w:val="1"/>
      <w:marLeft w:val="0"/>
      <w:marRight w:val="0"/>
      <w:marTop w:val="0"/>
      <w:marBottom w:val="0"/>
      <w:divBdr>
        <w:top w:val="none" w:sz="0" w:space="0" w:color="auto"/>
        <w:left w:val="none" w:sz="0" w:space="0" w:color="auto"/>
        <w:bottom w:val="none" w:sz="0" w:space="0" w:color="auto"/>
        <w:right w:val="none" w:sz="0" w:space="0" w:color="auto"/>
      </w:divBdr>
    </w:div>
    <w:div w:id="1524858783">
      <w:bodyDiv w:val="1"/>
      <w:marLeft w:val="0"/>
      <w:marRight w:val="0"/>
      <w:marTop w:val="0"/>
      <w:marBottom w:val="0"/>
      <w:divBdr>
        <w:top w:val="none" w:sz="0" w:space="0" w:color="auto"/>
        <w:left w:val="none" w:sz="0" w:space="0" w:color="auto"/>
        <w:bottom w:val="none" w:sz="0" w:space="0" w:color="auto"/>
        <w:right w:val="none" w:sz="0" w:space="0" w:color="auto"/>
      </w:divBdr>
    </w:div>
    <w:div w:id="1526602998">
      <w:bodyDiv w:val="1"/>
      <w:marLeft w:val="0"/>
      <w:marRight w:val="0"/>
      <w:marTop w:val="0"/>
      <w:marBottom w:val="0"/>
      <w:divBdr>
        <w:top w:val="none" w:sz="0" w:space="0" w:color="auto"/>
        <w:left w:val="none" w:sz="0" w:space="0" w:color="auto"/>
        <w:bottom w:val="none" w:sz="0" w:space="0" w:color="auto"/>
        <w:right w:val="none" w:sz="0" w:space="0" w:color="auto"/>
      </w:divBdr>
    </w:div>
    <w:div w:id="1527135427">
      <w:bodyDiv w:val="1"/>
      <w:marLeft w:val="0"/>
      <w:marRight w:val="0"/>
      <w:marTop w:val="0"/>
      <w:marBottom w:val="0"/>
      <w:divBdr>
        <w:top w:val="none" w:sz="0" w:space="0" w:color="auto"/>
        <w:left w:val="none" w:sz="0" w:space="0" w:color="auto"/>
        <w:bottom w:val="none" w:sz="0" w:space="0" w:color="auto"/>
        <w:right w:val="none" w:sz="0" w:space="0" w:color="auto"/>
      </w:divBdr>
    </w:div>
    <w:div w:id="1527596952">
      <w:bodyDiv w:val="1"/>
      <w:marLeft w:val="0"/>
      <w:marRight w:val="0"/>
      <w:marTop w:val="0"/>
      <w:marBottom w:val="0"/>
      <w:divBdr>
        <w:top w:val="none" w:sz="0" w:space="0" w:color="auto"/>
        <w:left w:val="none" w:sz="0" w:space="0" w:color="auto"/>
        <w:bottom w:val="none" w:sz="0" w:space="0" w:color="auto"/>
        <w:right w:val="none" w:sz="0" w:space="0" w:color="auto"/>
      </w:divBdr>
    </w:div>
    <w:div w:id="1528787861">
      <w:bodyDiv w:val="1"/>
      <w:marLeft w:val="0"/>
      <w:marRight w:val="0"/>
      <w:marTop w:val="0"/>
      <w:marBottom w:val="0"/>
      <w:divBdr>
        <w:top w:val="none" w:sz="0" w:space="0" w:color="auto"/>
        <w:left w:val="none" w:sz="0" w:space="0" w:color="auto"/>
        <w:bottom w:val="none" w:sz="0" w:space="0" w:color="auto"/>
        <w:right w:val="none" w:sz="0" w:space="0" w:color="auto"/>
      </w:divBdr>
    </w:div>
    <w:div w:id="1529372699">
      <w:bodyDiv w:val="1"/>
      <w:marLeft w:val="0"/>
      <w:marRight w:val="0"/>
      <w:marTop w:val="0"/>
      <w:marBottom w:val="0"/>
      <w:divBdr>
        <w:top w:val="none" w:sz="0" w:space="0" w:color="auto"/>
        <w:left w:val="none" w:sz="0" w:space="0" w:color="auto"/>
        <w:bottom w:val="none" w:sz="0" w:space="0" w:color="auto"/>
        <w:right w:val="none" w:sz="0" w:space="0" w:color="auto"/>
      </w:divBdr>
    </w:div>
    <w:div w:id="1531255967">
      <w:bodyDiv w:val="1"/>
      <w:marLeft w:val="0"/>
      <w:marRight w:val="0"/>
      <w:marTop w:val="0"/>
      <w:marBottom w:val="0"/>
      <w:divBdr>
        <w:top w:val="none" w:sz="0" w:space="0" w:color="auto"/>
        <w:left w:val="none" w:sz="0" w:space="0" w:color="auto"/>
        <w:bottom w:val="none" w:sz="0" w:space="0" w:color="auto"/>
        <w:right w:val="none" w:sz="0" w:space="0" w:color="auto"/>
      </w:divBdr>
    </w:div>
    <w:div w:id="1531843605">
      <w:bodyDiv w:val="1"/>
      <w:marLeft w:val="0"/>
      <w:marRight w:val="0"/>
      <w:marTop w:val="0"/>
      <w:marBottom w:val="0"/>
      <w:divBdr>
        <w:top w:val="none" w:sz="0" w:space="0" w:color="auto"/>
        <w:left w:val="none" w:sz="0" w:space="0" w:color="auto"/>
        <w:bottom w:val="none" w:sz="0" w:space="0" w:color="auto"/>
        <w:right w:val="none" w:sz="0" w:space="0" w:color="auto"/>
      </w:divBdr>
    </w:div>
    <w:div w:id="1534810165">
      <w:bodyDiv w:val="1"/>
      <w:marLeft w:val="0"/>
      <w:marRight w:val="0"/>
      <w:marTop w:val="0"/>
      <w:marBottom w:val="0"/>
      <w:divBdr>
        <w:top w:val="none" w:sz="0" w:space="0" w:color="auto"/>
        <w:left w:val="none" w:sz="0" w:space="0" w:color="auto"/>
        <w:bottom w:val="none" w:sz="0" w:space="0" w:color="auto"/>
        <w:right w:val="none" w:sz="0" w:space="0" w:color="auto"/>
      </w:divBdr>
    </w:div>
    <w:div w:id="1535078688">
      <w:bodyDiv w:val="1"/>
      <w:marLeft w:val="0"/>
      <w:marRight w:val="0"/>
      <w:marTop w:val="0"/>
      <w:marBottom w:val="0"/>
      <w:divBdr>
        <w:top w:val="none" w:sz="0" w:space="0" w:color="auto"/>
        <w:left w:val="none" w:sz="0" w:space="0" w:color="auto"/>
        <w:bottom w:val="none" w:sz="0" w:space="0" w:color="auto"/>
        <w:right w:val="none" w:sz="0" w:space="0" w:color="auto"/>
      </w:divBdr>
    </w:div>
    <w:div w:id="1537111370">
      <w:bodyDiv w:val="1"/>
      <w:marLeft w:val="0"/>
      <w:marRight w:val="0"/>
      <w:marTop w:val="0"/>
      <w:marBottom w:val="0"/>
      <w:divBdr>
        <w:top w:val="none" w:sz="0" w:space="0" w:color="auto"/>
        <w:left w:val="none" w:sz="0" w:space="0" w:color="auto"/>
        <w:bottom w:val="none" w:sz="0" w:space="0" w:color="auto"/>
        <w:right w:val="none" w:sz="0" w:space="0" w:color="auto"/>
      </w:divBdr>
    </w:div>
    <w:div w:id="1537233245">
      <w:bodyDiv w:val="1"/>
      <w:marLeft w:val="0"/>
      <w:marRight w:val="0"/>
      <w:marTop w:val="0"/>
      <w:marBottom w:val="0"/>
      <w:divBdr>
        <w:top w:val="none" w:sz="0" w:space="0" w:color="auto"/>
        <w:left w:val="none" w:sz="0" w:space="0" w:color="auto"/>
        <w:bottom w:val="none" w:sz="0" w:space="0" w:color="auto"/>
        <w:right w:val="none" w:sz="0" w:space="0" w:color="auto"/>
      </w:divBdr>
    </w:div>
    <w:div w:id="1538005929">
      <w:bodyDiv w:val="1"/>
      <w:marLeft w:val="0"/>
      <w:marRight w:val="0"/>
      <w:marTop w:val="0"/>
      <w:marBottom w:val="0"/>
      <w:divBdr>
        <w:top w:val="none" w:sz="0" w:space="0" w:color="auto"/>
        <w:left w:val="none" w:sz="0" w:space="0" w:color="auto"/>
        <w:bottom w:val="none" w:sz="0" w:space="0" w:color="auto"/>
        <w:right w:val="none" w:sz="0" w:space="0" w:color="auto"/>
      </w:divBdr>
    </w:div>
    <w:div w:id="1538272912">
      <w:bodyDiv w:val="1"/>
      <w:marLeft w:val="0"/>
      <w:marRight w:val="0"/>
      <w:marTop w:val="0"/>
      <w:marBottom w:val="0"/>
      <w:divBdr>
        <w:top w:val="none" w:sz="0" w:space="0" w:color="auto"/>
        <w:left w:val="none" w:sz="0" w:space="0" w:color="auto"/>
        <w:bottom w:val="none" w:sz="0" w:space="0" w:color="auto"/>
        <w:right w:val="none" w:sz="0" w:space="0" w:color="auto"/>
      </w:divBdr>
    </w:div>
    <w:div w:id="1539467834">
      <w:bodyDiv w:val="1"/>
      <w:marLeft w:val="0"/>
      <w:marRight w:val="0"/>
      <w:marTop w:val="0"/>
      <w:marBottom w:val="0"/>
      <w:divBdr>
        <w:top w:val="none" w:sz="0" w:space="0" w:color="auto"/>
        <w:left w:val="none" w:sz="0" w:space="0" w:color="auto"/>
        <w:bottom w:val="none" w:sz="0" w:space="0" w:color="auto"/>
        <w:right w:val="none" w:sz="0" w:space="0" w:color="auto"/>
      </w:divBdr>
    </w:div>
    <w:div w:id="1540162189">
      <w:bodyDiv w:val="1"/>
      <w:marLeft w:val="0"/>
      <w:marRight w:val="0"/>
      <w:marTop w:val="0"/>
      <w:marBottom w:val="0"/>
      <w:divBdr>
        <w:top w:val="none" w:sz="0" w:space="0" w:color="auto"/>
        <w:left w:val="none" w:sz="0" w:space="0" w:color="auto"/>
        <w:bottom w:val="none" w:sz="0" w:space="0" w:color="auto"/>
        <w:right w:val="none" w:sz="0" w:space="0" w:color="auto"/>
      </w:divBdr>
    </w:div>
    <w:div w:id="1540698833">
      <w:bodyDiv w:val="1"/>
      <w:marLeft w:val="0"/>
      <w:marRight w:val="0"/>
      <w:marTop w:val="0"/>
      <w:marBottom w:val="0"/>
      <w:divBdr>
        <w:top w:val="none" w:sz="0" w:space="0" w:color="auto"/>
        <w:left w:val="none" w:sz="0" w:space="0" w:color="auto"/>
        <w:bottom w:val="none" w:sz="0" w:space="0" w:color="auto"/>
        <w:right w:val="none" w:sz="0" w:space="0" w:color="auto"/>
      </w:divBdr>
    </w:div>
    <w:div w:id="1543439320">
      <w:bodyDiv w:val="1"/>
      <w:marLeft w:val="0"/>
      <w:marRight w:val="0"/>
      <w:marTop w:val="0"/>
      <w:marBottom w:val="0"/>
      <w:divBdr>
        <w:top w:val="none" w:sz="0" w:space="0" w:color="auto"/>
        <w:left w:val="none" w:sz="0" w:space="0" w:color="auto"/>
        <w:bottom w:val="none" w:sz="0" w:space="0" w:color="auto"/>
        <w:right w:val="none" w:sz="0" w:space="0" w:color="auto"/>
      </w:divBdr>
    </w:div>
    <w:div w:id="1543520259">
      <w:bodyDiv w:val="1"/>
      <w:marLeft w:val="0"/>
      <w:marRight w:val="0"/>
      <w:marTop w:val="0"/>
      <w:marBottom w:val="0"/>
      <w:divBdr>
        <w:top w:val="none" w:sz="0" w:space="0" w:color="auto"/>
        <w:left w:val="none" w:sz="0" w:space="0" w:color="auto"/>
        <w:bottom w:val="none" w:sz="0" w:space="0" w:color="auto"/>
        <w:right w:val="none" w:sz="0" w:space="0" w:color="auto"/>
      </w:divBdr>
    </w:div>
    <w:div w:id="1548755243">
      <w:bodyDiv w:val="1"/>
      <w:marLeft w:val="0"/>
      <w:marRight w:val="0"/>
      <w:marTop w:val="0"/>
      <w:marBottom w:val="0"/>
      <w:divBdr>
        <w:top w:val="none" w:sz="0" w:space="0" w:color="auto"/>
        <w:left w:val="none" w:sz="0" w:space="0" w:color="auto"/>
        <w:bottom w:val="none" w:sz="0" w:space="0" w:color="auto"/>
        <w:right w:val="none" w:sz="0" w:space="0" w:color="auto"/>
      </w:divBdr>
    </w:div>
    <w:div w:id="1549489714">
      <w:bodyDiv w:val="1"/>
      <w:marLeft w:val="0"/>
      <w:marRight w:val="0"/>
      <w:marTop w:val="0"/>
      <w:marBottom w:val="0"/>
      <w:divBdr>
        <w:top w:val="none" w:sz="0" w:space="0" w:color="auto"/>
        <w:left w:val="none" w:sz="0" w:space="0" w:color="auto"/>
        <w:bottom w:val="none" w:sz="0" w:space="0" w:color="auto"/>
        <w:right w:val="none" w:sz="0" w:space="0" w:color="auto"/>
      </w:divBdr>
    </w:div>
    <w:div w:id="1554388626">
      <w:bodyDiv w:val="1"/>
      <w:marLeft w:val="0"/>
      <w:marRight w:val="0"/>
      <w:marTop w:val="0"/>
      <w:marBottom w:val="0"/>
      <w:divBdr>
        <w:top w:val="none" w:sz="0" w:space="0" w:color="auto"/>
        <w:left w:val="none" w:sz="0" w:space="0" w:color="auto"/>
        <w:bottom w:val="none" w:sz="0" w:space="0" w:color="auto"/>
        <w:right w:val="none" w:sz="0" w:space="0" w:color="auto"/>
      </w:divBdr>
    </w:div>
    <w:div w:id="1554728314">
      <w:bodyDiv w:val="1"/>
      <w:marLeft w:val="0"/>
      <w:marRight w:val="0"/>
      <w:marTop w:val="0"/>
      <w:marBottom w:val="0"/>
      <w:divBdr>
        <w:top w:val="none" w:sz="0" w:space="0" w:color="auto"/>
        <w:left w:val="none" w:sz="0" w:space="0" w:color="auto"/>
        <w:bottom w:val="none" w:sz="0" w:space="0" w:color="auto"/>
        <w:right w:val="none" w:sz="0" w:space="0" w:color="auto"/>
      </w:divBdr>
    </w:div>
    <w:div w:id="1557812588">
      <w:bodyDiv w:val="1"/>
      <w:marLeft w:val="0"/>
      <w:marRight w:val="0"/>
      <w:marTop w:val="0"/>
      <w:marBottom w:val="0"/>
      <w:divBdr>
        <w:top w:val="none" w:sz="0" w:space="0" w:color="auto"/>
        <w:left w:val="none" w:sz="0" w:space="0" w:color="auto"/>
        <w:bottom w:val="none" w:sz="0" w:space="0" w:color="auto"/>
        <w:right w:val="none" w:sz="0" w:space="0" w:color="auto"/>
      </w:divBdr>
    </w:div>
    <w:div w:id="1560244328">
      <w:bodyDiv w:val="1"/>
      <w:marLeft w:val="0"/>
      <w:marRight w:val="0"/>
      <w:marTop w:val="0"/>
      <w:marBottom w:val="0"/>
      <w:divBdr>
        <w:top w:val="none" w:sz="0" w:space="0" w:color="auto"/>
        <w:left w:val="none" w:sz="0" w:space="0" w:color="auto"/>
        <w:bottom w:val="none" w:sz="0" w:space="0" w:color="auto"/>
        <w:right w:val="none" w:sz="0" w:space="0" w:color="auto"/>
      </w:divBdr>
    </w:div>
    <w:div w:id="1560897901">
      <w:bodyDiv w:val="1"/>
      <w:marLeft w:val="0"/>
      <w:marRight w:val="0"/>
      <w:marTop w:val="0"/>
      <w:marBottom w:val="0"/>
      <w:divBdr>
        <w:top w:val="none" w:sz="0" w:space="0" w:color="auto"/>
        <w:left w:val="none" w:sz="0" w:space="0" w:color="auto"/>
        <w:bottom w:val="none" w:sz="0" w:space="0" w:color="auto"/>
        <w:right w:val="none" w:sz="0" w:space="0" w:color="auto"/>
      </w:divBdr>
    </w:div>
    <w:div w:id="1563103796">
      <w:bodyDiv w:val="1"/>
      <w:marLeft w:val="0"/>
      <w:marRight w:val="0"/>
      <w:marTop w:val="0"/>
      <w:marBottom w:val="0"/>
      <w:divBdr>
        <w:top w:val="none" w:sz="0" w:space="0" w:color="auto"/>
        <w:left w:val="none" w:sz="0" w:space="0" w:color="auto"/>
        <w:bottom w:val="none" w:sz="0" w:space="0" w:color="auto"/>
        <w:right w:val="none" w:sz="0" w:space="0" w:color="auto"/>
      </w:divBdr>
    </w:div>
    <w:div w:id="1563171060">
      <w:bodyDiv w:val="1"/>
      <w:marLeft w:val="0"/>
      <w:marRight w:val="0"/>
      <w:marTop w:val="0"/>
      <w:marBottom w:val="0"/>
      <w:divBdr>
        <w:top w:val="none" w:sz="0" w:space="0" w:color="auto"/>
        <w:left w:val="none" w:sz="0" w:space="0" w:color="auto"/>
        <w:bottom w:val="none" w:sz="0" w:space="0" w:color="auto"/>
        <w:right w:val="none" w:sz="0" w:space="0" w:color="auto"/>
      </w:divBdr>
    </w:div>
    <w:div w:id="1564559927">
      <w:bodyDiv w:val="1"/>
      <w:marLeft w:val="0"/>
      <w:marRight w:val="0"/>
      <w:marTop w:val="0"/>
      <w:marBottom w:val="0"/>
      <w:divBdr>
        <w:top w:val="none" w:sz="0" w:space="0" w:color="auto"/>
        <w:left w:val="none" w:sz="0" w:space="0" w:color="auto"/>
        <w:bottom w:val="none" w:sz="0" w:space="0" w:color="auto"/>
        <w:right w:val="none" w:sz="0" w:space="0" w:color="auto"/>
      </w:divBdr>
    </w:div>
    <w:div w:id="1565680909">
      <w:bodyDiv w:val="1"/>
      <w:marLeft w:val="0"/>
      <w:marRight w:val="0"/>
      <w:marTop w:val="0"/>
      <w:marBottom w:val="0"/>
      <w:divBdr>
        <w:top w:val="none" w:sz="0" w:space="0" w:color="auto"/>
        <w:left w:val="none" w:sz="0" w:space="0" w:color="auto"/>
        <w:bottom w:val="none" w:sz="0" w:space="0" w:color="auto"/>
        <w:right w:val="none" w:sz="0" w:space="0" w:color="auto"/>
      </w:divBdr>
    </w:div>
    <w:div w:id="1569346293">
      <w:bodyDiv w:val="1"/>
      <w:marLeft w:val="0"/>
      <w:marRight w:val="0"/>
      <w:marTop w:val="0"/>
      <w:marBottom w:val="0"/>
      <w:divBdr>
        <w:top w:val="none" w:sz="0" w:space="0" w:color="auto"/>
        <w:left w:val="none" w:sz="0" w:space="0" w:color="auto"/>
        <w:bottom w:val="none" w:sz="0" w:space="0" w:color="auto"/>
        <w:right w:val="none" w:sz="0" w:space="0" w:color="auto"/>
      </w:divBdr>
    </w:div>
    <w:div w:id="1575234324">
      <w:bodyDiv w:val="1"/>
      <w:marLeft w:val="0"/>
      <w:marRight w:val="0"/>
      <w:marTop w:val="0"/>
      <w:marBottom w:val="0"/>
      <w:divBdr>
        <w:top w:val="none" w:sz="0" w:space="0" w:color="auto"/>
        <w:left w:val="none" w:sz="0" w:space="0" w:color="auto"/>
        <w:bottom w:val="none" w:sz="0" w:space="0" w:color="auto"/>
        <w:right w:val="none" w:sz="0" w:space="0" w:color="auto"/>
      </w:divBdr>
    </w:div>
    <w:div w:id="1576010173">
      <w:bodyDiv w:val="1"/>
      <w:marLeft w:val="0"/>
      <w:marRight w:val="0"/>
      <w:marTop w:val="0"/>
      <w:marBottom w:val="0"/>
      <w:divBdr>
        <w:top w:val="none" w:sz="0" w:space="0" w:color="auto"/>
        <w:left w:val="none" w:sz="0" w:space="0" w:color="auto"/>
        <w:bottom w:val="none" w:sz="0" w:space="0" w:color="auto"/>
        <w:right w:val="none" w:sz="0" w:space="0" w:color="auto"/>
      </w:divBdr>
    </w:div>
    <w:div w:id="1577058317">
      <w:bodyDiv w:val="1"/>
      <w:marLeft w:val="0"/>
      <w:marRight w:val="0"/>
      <w:marTop w:val="0"/>
      <w:marBottom w:val="0"/>
      <w:divBdr>
        <w:top w:val="none" w:sz="0" w:space="0" w:color="auto"/>
        <w:left w:val="none" w:sz="0" w:space="0" w:color="auto"/>
        <w:bottom w:val="none" w:sz="0" w:space="0" w:color="auto"/>
        <w:right w:val="none" w:sz="0" w:space="0" w:color="auto"/>
      </w:divBdr>
    </w:div>
    <w:div w:id="1581063216">
      <w:bodyDiv w:val="1"/>
      <w:marLeft w:val="0"/>
      <w:marRight w:val="0"/>
      <w:marTop w:val="0"/>
      <w:marBottom w:val="0"/>
      <w:divBdr>
        <w:top w:val="none" w:sz="0" w:space="0" w:color="auto"/>
        <w:left w:val="none" w:sz="0" w:space="0" w:color="auto"/>
        <w:bottom w:val="none" w:sz="0" w:space="0" w:color="auto"/>
        <w:right w:val="none" w:sz="0" w:space="0" w:color="auto"/>
      </w:divBdr>
    </w:div>
    <w:div w:id="1582057378">
      <w:bodyDiv w:val="1"/>
      <w:marLeft w:val="0"/>
      <w:marRight w:val="0"/>
      <w:marTop w:val="0"/>
      <w:marBottom w:val="0"/>
      <w:divBdr>
        <w:top w:val="none" w:sz="0" w:space="0" w:color="auto"/>
        <w:left w:val="none" w:sz="0" w:space="0" w:color="auto"/>
        <w:bottom w:val="none" w:sz="0" w:space="0" w:color="auto"/>
        <w:right w:val="none" w:sz="0" w:space="0" w:color="auto"/>
      </w:divBdr>
    </w:div>
    <w:div w:id="1586693336">
      <w:bodyDiv w:val="1"/>
      <w:marLeft w:val="0"/>
      <w:marRight w:val="0"/>
      <w:marTop w:val="0"/>
      <w:marBottom w:val="0"/>
      <w:divBdr>
        <w:top w:val="none" w:sz="0" w:space="0" w:color="auto"/>
        <w:left w:val="none" w:sz="0" w:space="0" w:color="auto"/>
        <w:bottom w:val="none" w:sz="0" w:space="0" w:color="auto"/>
        <w:right w:val="none" w:sz="0" w:space="0" w:color="auto"/>
      </w:divBdr>
    </w:div>
    <w:div w:id="1586837121">
      <w:bodyDiv w:val="1"/>
      <w:marLeft w:val="0"/>
      <w:marRight w:val="0"/>
      <w:marTop w:val="0"/>
      <w:marBottom w:val="0"/>
      <w:divBdr>
        <w:top w:val="none" w:sz="0" w:space="0" w:color="auto"/>
        <w:left w:val="none" w:sz="0" w:space="0" w:color="auto"/>
        <w:bottom w:val="none" w:sz="0" w:space="0" w:color="auto"/>
        <w:right w:val="none" w:sz="0" w:space="0" w:color="auto"/>
      </w:divBdr>
    </w:div>
    <w:div w:id="1587491438">
      <w:bodyDiv w:val="1"/>
      <w:marLeft w:val="0"/>
      <w:marRight w:val="0"/>
      <w:marTop w:val="0"/>
      <w:marBottom w:val="0"/>
      <w:divBdr>
        <w:top w:val="none" w:sz="0" w:space="0" w:color="auto"/>
        <w:left w:val="none" w:sz="0" w:space="0" w:color="auto"/>
        <w:bottom w:val="none" w:sz="0" w:space="0" w:color="auto"/>
        <w:right w:val="none" w:sz="0" w:space="0" w:color="auto"/>
      </w:divBdr>
    </w:div>
    <w:div w:id="1590625840">
      <w:bodyDiv w:val="1"/>
      <w:marLeft w:val="0"/>
      <w:marRight w:val="0"/>
      <w:marTop w:val="0"/>
      <w:marBottom w:val="0"/>
      <w:divBdr>
        <w:top w:val="none" w:sz="0" w:space="0" w:color="auto"/>
        <w:left w:val="none" w:sz="0" w:space="0" w:color="auto"/>
        <w:bottom w:val="none" w:sz="0" w:space="0" w:color="auto"/>
        <w:right w:val="none" w:sz="0" w:space="0" w:color="auto"/>
      </w:divBdr>
    </w:div>
    <w:div w:id="1591544748">
      <w:bodyDiv w:val="1"/>
      <w:marLeft w:val="0"/>
      <w:marRight w:val="0"/>
      <w:marTop w:val="0"/>
      <w:marBottom w:val="0"/>
      <w:divBdr>
        <w:top w:val="none" w:sz="0" w:space="0" w:color="auto"/>
        <w:left w:val="none" w:sz="0" w:space="0" w:color="auto"/>
        <w:bottom w:val="none" w:sz="0" w:space="0" w:color="auto"/>
        <w:right w:val="none" w:sz="0" w:space="0" w:color="auto"/>
      </w:divBdr>
    </w:div>
    <w:div w:id="1591621847">
      <w:bodyDiv w:val="1"/>
      <w:marLeft w:val="0"/>
      <w:marRight w:val="0"/>
      <w:marTop w:val="0"/>
      <w:marBottom w:val="0"/>
      <w:divBdr>
        <w:top w:val="none" w:sz="0" w:space="0" w:color="auto"/>
        <w:left w:val="none" w:sz="0" w:space="0" w:color="auto"/>
        <w:bottom w:val="none" w:sz="0" w:space="0" w:color="auto"/>
        <w:right w:val="none" w:sz="0" w:space="0" w:color="auto"/>
      </w:divBdr>
    </w:div>
    <w:div w:id="1591741515">
      <w:bodyDiv w:val="1"/>
      <w:marLeft w:val="0"/>
      <w:marRight w:val="0"/>
      <w:marTop w:val="0"/>
      <w:marBottom w:val="0"/>
      <w:divBdr>
        <w:top w:val="none" w:sz="0" w:space="0" w:color="auto"/>
        <w:left w:val="none" w:sz="0" w:space="0" w:color="auto"/>
        <w:bottom w:val="none" w:sz="0" w:space="0" w:color="auto"/>
        <w:right w:val="none" w:sz="0" w:space="0" w:color="auto"/>
      </w:divBdr>
    </w:div>
    <w:div w:id="1592543919">
      <w:bodyDiv w:val="1"/>
      <w:marLeft w:val="0"/>
      <w:marRight w:val="0"/>
      <w:marTop w:val="0"/>
      <w:marBottom w:val="0"/>
      <w:divBdr>
        <w:top w:val="none" w:sz="0" w:space="0" w:color="auto"/>
        <w:left w:val="none" w:sz="0" w:space="0" w:color="auto"/>
        <w:bottom w:val="none" w:sz="0" w:space="0" w:color="auto"/>
        <w:right w:val="none" w:sz="0" w:space="0" w:color="auto"/>
      </w:divBdr>
    </w:div>
    <w:div w:id="1594630571">
      <w:bodyDiv w:val="1"/>
      <w:marLeft w:val="0"/>
      <w:marRight w:val="0"/>
      <w:marTop w:val="0"/>
      <w:marBottom w:val="0"/>
      <w:divBdr>
        <w:top w:val="none" w:sz="0" w:space="0" w:color="auto"/>
        <w:left w:val="none" w:sz="0" w:space="0" w:color="auto"/>
        <w:bottom w:val="none" w:sz="0" w:space="0" w:color="auto"/>
        <w:right w:val="none" w:sz="0" w:space="0" w:color="auto"/>
      </w:divBdr>
    </w:div>
    <w:div w:id="1595744800">
      <w:bodyDiv w:val="1"/>
      <w:marLeft w:val="0"/>
      <w:marRight w:val="0"/>
      <w:marTop w:val="0"/>
      <w:marBottom w:val="0"/>
      <w:divBdr>
        <w:top w:val="none" w:sz="0" w:space="0" w:color="auto"/>
        <w:left w:val="none" w:sz="0" w:space="0" w:color="auto"/>
        <w:bottom w:val="none" w:sz="0" w:space="0" w:color="auto"/>
        <w:right w:val="none" w:sz="0" w:space="0" w:color="auto"/>
      </w:divBdr>
    </w:div>
    <w:div w:id="1597470989">
      <w:bodyDiv w:val="1"/>
      <w:marLeft w:val="0"/>
      <w:marRight w:val="0"/>
      <w:marTop w:val="0"/>
      <w:marBottom w:val="0"/>
      <w:divBdr>
        <w:top w:val="none" w:sz="0" w:space="0" w:color="auto"/>
        <w:left w:val="none" w:sz="0" w:space="0" w:color="auto"/>
        <w:bottom w:val="none" w:sz="0" w:space="0" w:color="auto"/>
        <w:right w:val="none" w:sz="0" w:space="0" w:color="auto"/>
      </w:divBdr>
    </w:div>
    <w:div w:id="1597981245">
      <w:bodyDiv w:val="1"/>
      <w:marLeft w:val="0"/>
      <w:marRight w:val="0"/>
      <w:marTop w:val="0"/>
      <w:marBottom w:val="0"/>
      <w:divBdr>
        <w:top w:val="none" w:sz="0" w:space="0" w:color="auto"/>
        <w:left w:val="none" w:sz="0" w:space="0" w:color="auto"/>
        <w:bottom w:val="none" w:sz="0" w:space="0" w:color="auto"/>
        <w:right w:val="none" w:sz="0" w:space="0" w:color="auto"/>
      </w:divBdr>
    </w:div>
    <w:div w:id="1600481038">
      <w:bodyDiv w:val="1"/>
      <w:marLeft w:val="0"/>
      <w:marRight w:val="0"/>
      <w:marTop w:val="0"/>
      <w:marBottom w:val="0"/>
      <w:divBdr>
        <w:top w:val="none" w:sz="0" w:space="0" w:color="auto"/>
        <w:left w:val="none" w:sz="0" w:space="0" w:color="auto"/>
        <w:bottom w:val="none" w:sz="0" w:space="0" w:color="auto"/>
        <w:right w:val="none" w:sz="0" w:space="0" w:color="auto"/>
      </w:divBdr>
    </w:div>
    <w:div w:id="1604876691">
      <w:bodyDiv w:val="1"/>
      <w:marLeft w:val="0"/>
      <w:marRight w:val="0"/>
      <w:marTop w:val="0"/>
      <w:marBottom w:val="0"/>
      <w:divBdr>
        <w:top w:val="none" w:sz="0" w:space="0" w:color="auto"/>
        <w:left w:val="none" w:sz="0" w:space="0" w:color="auto"/>
        <w:bottom w:val="none" w:sz="0" w:space="0" w:color="auto"/>
        <w:right w:val="none" w:sz="0" w:space="0" w:color="auto"/>
      </w:divBdr>
    </w:div>
    <w:div w:id="1605306558">
      <w:bodyDiv w:val="1"/>
      <w:marLeft w:val="0"/>
      <w:marRight w:val="0"/>
      <w:marTop w:val="0"/>
      <w:marBottom w:val="0"/>
      <w:divBdr>
        <w:top w:val="none" w:sz="0" w:space="0" w:color="auto"/>
        <w:left w:val="none" w:sz="0" w:space="0" w:color="auto"/>
        <w:bottom w:val="none" w:sz="0" w:space="0" w:color="auto"/>
        <w:right w:val="none" w:sz="0" w:space="0" w:color="auto"/>
      </w:divBdr>
    </w:div>
    <w:div w:id="1612202357">
      <w:bodyDiv w:val="1"/>
      <w:marLeft w:val="0"/>
      <w:marRight w:val="0"/>
      <w:marTop w:val="0"/>
      <w:marBottom w:val="0"/>
      <w:divBdr>
        <w:top w:val="none" w:sz="0" w:space="0" w:color="auto"/>
        <w:left w:val="none" w:sz="0" w:space="0" w:color="auto"/>
        <w:bottom w:val="none" w:sz="0" w:space="0" w:color="auto"/>
        <w:right w:val="none" w:sz="0" w:space="0" w:color="auto"/>
      </w:divBdr>
    </w:div>
    <w:div w:id="1613055203">
      <w:bodyDiv w:val="1"/>
      <w:marLeft w:val="0"/>
      <w:marRight w:val="0"/>
      <w:marTop w:val="0"/>
      <w:marBottom w:val="0"/>
      <w:divBdr>
        <w:top w:val="none" w:sz="0" w:space="0" w:color="auto"/>
        <w:left w:val="none" w:sz="0" w:space="0" w:color="auto"/>
        <w:bottom w:val="none" w:sz="0" w:space="0" w:color="auto"/>
        <w:right w:val="none" w:sz="0" w:space="0" w:color="auto"/>
      </w:divBdr>
    </w:div>
    <w:div w:id="1613245351">
      <w:bodyDiv w:val="1"/>
      <w:marLeft w:val="0"/>
      <w:marRight w:val="0"/>
      <w:marTop w:val="0"/>
      <w:marBottom w:val="0"/>
      <w:divBdr>
        <w:top w:val="none" w:sz="0" w:space="0" w:color="auto"/>
        <w:left w:val="none" w:sz="0" w:space="0" w:color="auto"/>
        <w:bottom w:val="none" w:sz="0" w:space="0" w:color="auto"/>
        <w:right w:val="none" w:sz="0" w:space="0" w:color="auto"/>
      </w:divBdr>
    </w:div>
    <w:div w:id="1615865882">
      <w:bodyDiv w:val="1"/>
      <w:marLeft w:val="0"/>
      <w:marRight w:val="0"/>
      <w:marTop w:val="0"/>
      <w:marBottom w:val="0"/>
      <w:divBdr>
        <w:top w:val="none" w:sz="0" w:space="0" w:color="auto"/>
        <w:left w:val="none" w:sz="0" w:space="0" w:color="auto"/>
        <w:bottom w:val="none" w:sz="0" w:space="0" w:color="auto"/>
        <w:right w:val="none" w:sz="0" w:space="0" w:color="auto"/>
      </w:divBdr>
    </w:div>
    <w:div w:id="1616400742">
      <w:bodyDiv w:val="1"/>
      <w:marLeft w:val="0"/>
      <w:marRight w:val="0"/>
      <w:marTop w:val="0"/>
      <w:marBottom w:val="0"/>
      <w:divBdr>
        <w:top w:val="none" w:sz="0" w:space="0" w:color="auto"/>
        <w:left w:val="none" w:sz="0" w:space="0" w:color="auto"/>
        <w:bottom w:val="none" w:sz="0" w:space="0" w:color="auto"/>
        <w:right w:val="none" w:sz="0" w:space="0" w:color="auto"/>
      </w:divBdr>
    </w:div>
    <w:div w:id="1621456153">
      <w:bodyDiv w:val="1"/>
      <w:marLeft w:val="0"/>
      <w:marRight w:val="0"/>
      <w:marTop w:val="0"/>
      <w:marBottom w:val="0"/>
      <w:divBdr>
        <w:top w:val="none" w:sz="0" w:space="0" w:color="auto"/>
        <w:left w:val="none" w:sz="0" w:space="0" w:color="auto"/>
        <w:bottom w:val="none" w:sz="0" w:space="0" w:color="auto"/>
        <w:right w:val="none" w:sz="0" w:space="0" w:color="auto"/>
      </w:divBdr>
    </w:div>
    <w:div w:id="1621952715">
      <w:bodyDiv w:val="1"/>
      <w:marLeft w:val="0"/>
      <w:marRight w:val="0"/>
      <w:marTop w:val="0"/>
      <w:marBottom w:val="0"/>
      <w:divBdr>
        <w:top w:val="none" w:sz="0" w:space="0" w:color="auto"/>
        <w:left w:val="none" w:sz="0" w:space="0" w:color="auto"/>
        <w:bottom w:val="none" w:sz="0" w:space="0" w:color="auto"/>
        <w:right w:val="none" w:sz="0" w:space="0" w:color="auto"/>
      </w:divBdr>
    </w:div>
    <w:div w:id="1623145631">
      <w:bodyDiv w:val="1"/>
      <w:marLeft w:val="0"/>
      <w:marRight w:val="0"/>
      <w:marTop w:val="0"/>
      <w:marBottom w:val="0"/>
      <w:divBdr>
        <w:top w:val="none" w:sz="0" w:space="0" w:color="auto"/>
        <w:left w:val="none" w:sz="0" w:space="0" w:color="auto"/>
        <w:bottom w:val="none" w:sz="0" w:space="0" w:color="auto"/>
        <w:right w:val="none" w:sz="0" w:space="0" w:color="auto"/>
      </w:divBdr>
    </w:div>
    <w:div w:id="1626353401">
      <w:bodyDiv w:val="1"/>
      <w:marLeft w:val="0"/>
      <w:marRight w:val="0"/>
      <w:marTop w:val="0"/>
      <w:marBottom w:val="0"/>
      <w:divBdr>
        <w:top w:val="none" w:sz="0" w:space="0" w:color="auto"/>
        <w:left w:val="none" w:sz="0" w:space="0" w:color="auto"/>
        <w:bottom w:val="none" w:sz="0" w:space="0" w:color="auto"/>
        <w:right w:val="none" w:sz="0" w:space="0" w:color="auto"/>
      </w:divBdr>
    </w:div>
    <w:div w:id="1626698397">
      <w:bodyDiv w:val="1"/>
      <w:marLeft w:val="0"/>
      <w:marRight w:val="0"/>
      <w:marTop w:val="0"/>
      <w:marBottom w:val="0"/>
      <w:divBdr>
        <w:top w:val="none" w:sz="0" w:space="0" w:color="auto"/>
        <w:left w:val="none" w:sz="0" w:space="0" w:color="auto"/>
        <w:bottom w:val="none" w:sz="0" w:space="0" w:color="auto"/>
        <w:right w:val="none" w:sz="0" w:space="0" w:color="auto"/>
      </w:divBdr>
    </w:div>
    <w:div w:id="1629781261">
      <w:bodyDiv w:val="1"/>
      <w:marLeft w:val="0"/>
      <w:marRight w:val="0"/>
      <w:marTop w:val="0"/>
      <w:marBottom w:val="0"/>
      <w:divBdr>
        <w:top w:val="none" w:sz="0" w:space="0" w:color="auto"/>
        <w:left w:val="none" w:sz="0" w:space="0" w:color="auto"/>
        <w:bottom w:val="none" w:sz="0" w:space="0" w:color="auto"/>
        <w:right w:val="none" w:sz="0" w:space="0" w:color="auto"/>
      </w:divBdr>
    </w:div>
    <w:div w:id="1631981436">
      <w:bodyDiv w:val="1"/>
      <w:marLeft w:val="0"/>
      <w:marRight w:val="0"/>
      <w:marTop w:val="0"/>
      <w:marBottom w:val="0"/>
      <w:divBdr>
        <w:top w:val="none" w:sz="0" w:space="0" w:color="auto"/>
        <w:left w:val="none" w:sz="0" w:space="0" w:color="auto"/>
        <w:bottom w:val="none" w:sz="0" w:space="0" w:color="auto"/>
        <w:right w:val="none" w:sz="0" w:space="0" w:color="auto"/>
      </w:divBdr>
    </w:div>
    <w:div w:id="1632975709">
      <w:bodyDiv w:val="1"/>
      <w:marLeft w:val="0"/>
      <w:marRight w:val="0"/>
      <w:marTop w:val="0"/>
      <w:marBottom w:val="0"/>
      <w:divBdr>
        <w:top w:val="none" w:sz="0" w:space="0" w:color="auto"/>
        <w:left w:val="none" w:sz="0" w:space="0" w:color="auto"/>
        <w:bottom w:val="none" w:sz="0" w:space="0" w:color="auto"/>
        <w:right w:val="none" w:sz="0" w:space="0" w:color="auto"/>
      </w:divBdr>
    </w:div>
    <w:div w:id="1633517172">
      <w:bodyDiv w:val="1"/>
      <w:marLeft w:val="0"/>
      <w:marRight w:val="0"/>
      <w:marTop w:val="0"/>
      <w:marBottom w:val="0"/>
      <w:divBdr>
        <w:top w:val="none" w:sz="0" w:space="0" w:color="auto"/>
        <w:left w:val="none" w:sz="0" w:space="0" w:color="auto"/>
        <w:bottom w:val="none" w:sz="0" w:space="0" w:color="auto"/>
        <w:right w:val="none" w:sz="0" w:space="0" w:color="auto"/>
      </w:divBdr>
    </w:div>
    <w:div w:id="1641227164">
      <w:bodyDiv w:val="1"/>
      <w:marLeft w:val="0"/>
      <w:marRight w:val="0"/>
      <w:marTop w:val="0"/>
      <w:marBottom w:val="0"/>
      <w:divBdr>
        <w:top w:val="none" w:sz="0" w:space="0" w:color="auto"/>
        <w:left w:val="none" w:sz="0" w:space="0" w:color="auto"/>
        <w:bottom w:val="none" w:sz="0" w:space="0" w:color="auto"/>
        <w:right w:val="none" w:sz="0" w:space="0" w:color="auto"/>
      </w:divBdr>
    </w:div>
    <w:div w:id="1641300327">
      <w:bodyDiv w:val="1"/>
      <w:marLeft w:val="0"/>
      <w:marRight w:val="0"/>
      <w:marTop w:val="0"/>
      <w:marBottom w:val="0"/>
      <w:divBdr>
        <w:top w:val="none" w:sz="0" w:space="0" w:color="auto"/>
        <w:left w:val="none" w:sz="0" w:space="0" w:color="auto"/>
        <w:bottom w:val="none" w:sz="0" w:space="0" w:color="auto"/>
        <w:right w:val="none" w:sz="0" w:space="0" w:color="auto"/>
      </w:divBdr>
    </w:div>
    <w:div w:id="1641307888">
      <w:bodyDiv w:val="1"/>
      <w:marLeft w:val="0"/>
      <w:marRight w:val="0"/>
      <w:marTop w:val="0"/>
      <w:marBottom w:val="0"/>
      <w:divBdr>
        <w:top w:val="none" w:sz="0" w:space="0" w:color="auto"/>
        <w:left w:val="none" w:sz="0" w:space="0" w:color="auto"/>
        <w:bottom w:val="none" w:sz="0" w:space="0" w:color="auto"/>
        <w:right w:val="none" w:sz="0" w:space="0" w:color="auto"/>
      </w:divBdr>
    </w:div>
    <w:div w:id="1642807281">
      <w:bodyDiv w:val="1"/>
      <w:marLeft w:val="0"/>
      <w:marRight w:val="0"/>
      <w:marTop w:val="0"/>
      <w:marBottom w:val="0"/>
      <w:divBdr>
        <w:top w:val="none" w:sz="0" w:space="0" w:color="auto"/>
        <w:left w:val="none" w:sz="0" w:space="0" w:color="auto"/>
        <w:bottom w:val="none" w:sz="0" w:space="0" w:color="auto"/>
        <w:right w:val="none" w:sz="0" w:space="0" w:color="auto"/>
      </w:divBdr>
    </w:div>
    <w:div w:id="1644461596">
      <w:bodyDiv w:val="1"/>
      <w:marLeft w:val="0"/>
      <w:marRight w:val="0"/>
      <w:marTop w:val="0"/>
      <w:marBottom w:val="0"/>
      <w:divBdr>
        <w:top w:val="none" w:sz="0" w:space="0" w:color="auto"/>
        <w:left w:val="none" w:sz="0" w:space="0" w:color="auto"/>
        <w:bottom w:val="none" w:sz="0" w:space="0" w:color="auto"/>
        <w:right w:val="none" w:sz="0" w:space="0" w:color="auto"/>
      </w:divBdr>
    </w:div>
    <w:div w:id="1644970495">
      <w:bodyDiv w:val="1"/>
      <w:marLeft w:val="0"/>
      <w:marRight w:val="0"/>
      <w:marTop w:val="0"/>
      <w:marBottom w:val="0"/>
      <w:divBdr>
        <w:top w:val="none" w:sz="0" w:space="0" w:color="auto"/>
        <w:left w:val="none" w:sz="0" w:space="0" w:color="auto"/>
        <w:bottom w:val="none" w:sz="0" w:space="0" w:color="auto"/>
        <w:right w:val="none" w:sz="0" w:space="0" w:color="auto"/>
      </w:divBdr>
    </w:div>
    <w:div w:id="1648241831">
      <w:bodyDiv w:val="1"/>
      <w:marLeft w:val="0"/>
      <w:marRight w:val="0"/>
      <w:marTop w:val="0"/>
      <w:marBottom w:val="0"/>
      <w:divBdr>
        <w:top w:val="none" w:sz="0" w:space="0" w:color="auto"/>
        <w:left w:val="none" w:sz="0" w:space="0" w:color="auto"/>
        <w:bottom w:val="none" w:sz="0" w:space="0" w:color="auto"/>
        <w:right w:val="none" w:sz="0" w:space="0" w:color="auto"/>
      </w:divBdr>
    </w:div>
    <w:div w:id="1649701935">
      <w:bodyDiv w:val="1"/>
      <w:marLeft w:val="0"/>
      <w:marRight w:val="0"/>
      <w:marTop w:val="0"/>
      <w:marBottom w:val="0"/>
      <w:divBdr>
        <w:top w:val="none" w:sz="0" w:space="0" w:color="auto"/>
        <w:left w:val="none" w:sz="0" w:space="0" w:color="auto"/>
        <w:bottom w:val="none" w:sz="0" w:space="0" w:color="auto"/>
        <w:right w:val="none" w:sz="0" w:space="0" w:color="auto"/>
      </w:divBdr>
    </w:div>
    <w:div w:id="1650090795">
      <w:bodyDiv w:val="1"/>
      <w:marLeft w:val="0"/>
      <w:marRight w:val="0"/>
      <w:marTop w:val="0"/>
      <w:marBottom w:val="0"/>
      <w:divBdr>
        <w:top w:val="none" w:sz="0" w:space="0" w:color="auto"/>
        <w:left w:val="none" w:sz="0" w:space="0" w:color="auto"/>
        <w:bottom w:val="none" w:sz="0" w:space="0" w:color="auto"/>
        <w:right w:val="none" w:sz="0" w:space="0" w:color="auto"/>
      </w:divBdr>
    </w:div>
    <w:div w:id="1651865694">
      <w:bodyDiv w:val="1"/>
      <w:marLeft w:val="0"/>
      <w:marRight w:val="0"/>
      <w:marTop w:val="0"/>
      <w:marBottom w:val="0"/>
      <w:divBdr>
        <w:top w:val="none" w:sz="0" w:space="0" w:color="auto"/>
        <w:left w:val="none" w:sz="0" w:space="0" w:color="auto"/>
        <w:bottom w:val="none" w:sz="0" w:space="0" w:color="auto"/>
        <w:right w:val="none" w:sz="0" w:space="0" w:color="auto"/>
      </w:divBdr>
    </w:div>
    <w:div w:id="1653564997">
      <w:bodyDiv w:val="1"/>
      <w:marLeft w:val="0"/>
      <w:marRight w:val="0"/>
      <w:marTop w:val="0"/>
      <w:marBottom w:val="0"/>
      <w:divBdr>
        <w:top w:val="none" w:sz="0" w:space="0" w:color="auto"/>
        <w:left w:val="none" w:sz="0" w:space="0" w:color="auto"/>
        <w:bottom w:val="none" w:sz="0" w:space="0" w:color="auto"/>
        <w:right w:val="none" w:sz="0" w:space="0" w:color="auto"/>
      </w:divBdr>
    </w:div>
    <w:div w:id="1654143249">
      <w:bodyDiv w:val="1"/>
      <w:marLeft w:val="0"/>
      <w:marRight w:val="0"/>
      <w:marTop w:val="0"/>
      <w:marBottom w:val="0"/>
      <w:divBdr>
        <w:top w:val="none" w:sz="0" w:space="0" w:color="auto"/>
        <w:left w:val="none" w:sz="0" w:space="0" w:color="auto"/>
        <w:bottom w:val="none" w:sz="0" w:space="0" w:color="auto"/>
        <w:right w:val="none" w:sz="0" w:space="0" w:color="auto"/>
      </w:divBdr>
    </w:div>
    <w:div w:id="1654262978">
      <w:bodyDiv w:val="1"/>
      <w:marLeft w:val="0"/>
      <w:marRight w:val="0"/>
      <w:marTop w:val="0"/>
      <w:marBottom w:val="0"/>
      <w:divBdr>
        <w:top w:val="none" w:sz="0" w:space="0" w:color="auto"/>
        <w:left w:val="none" w:sz="0" w:space="0" w:color="auto"/>
        <w:bottom w:val="none" w:sz="0" w:space="0" w:color="auto"/>
        <w:right w:val="none" w:sz="0" w:space="0" w:color="auto"/>
      </w:divBdr>
    </w:div>
    <w:div w:id="1654868777">
      <w:bodyDiv w:val="1"/>
      <w:marLeft w:val="0"/>
      <w:marRight w:val="0"/>
      <w:marTop w:val="0"/>
      <w:marBottom w:val="0"/>
      <w:divBdr>
        <w:top w:val="none" w:sz="0" w:space="0" w:color="auto"/>
        <w:left w:val="none" w:sz="0" w:space="0" w:color="auto"/>
        <w:bottom w:val="none" w:sz="0" w:space="0" w:color="auto"/>
        <w:right w:val="none" w:sz="0" w:space="0" w:color="auto"/>
      </w:divBdr>
    </w:div>
    <w:div w:id="1657025588">
      <w:bodyDiv w:val="1"/>
      <w:marLeft w:val="0"/>
      <w:marRight w:val="0"/>
      <w:marTop w:val="0"/>
      <w:marBottom w:val="0"/>
      <w:divBdr>
        <w:top w:val="none" w:sz="0" w:space="0" w:color="auto"/>
        <w:left w:val="none" w:sz="0" w:space="0" w:color="auto"/>
        <w:bottom w:val="none" w:sz="0" w:space="0" w:color="auto"/>
        <w:right w:val="none" w:sz="0" w:space="0" w:color="auto"/>
      </w:divBdr>
    </w:div>
    <w:div w:id="1658343104">
      <w:bodyDiv w:val="1"/>
      <w:marLeft w:val="0"/>
      <w:marRight w:val="0"/>
      <w:marTop w:val="0"/>
      <w:marBottom w:val="0"/>
      <w:divBdr>
        <w:top w:val="none" w:sz="0" w:space="0" w:color="auto"/>
        <w:left w:val="none" w:sz="0" w:space="0" w:color="auto"/>
        <w:bottom w:val="none" w:sz="0" w:space="0" w:color="auto"/>
        <w:right w:val="none" w:sz="0" w:space="0" w:color="auto"/>
      </w:divBdr>
    </w:div>
    <w:div w:id="1665427983">
      <w:bodyDiv w:val="1"/>
      <w:marLeft w:val="0"/>
      <w:marRight w:val="0"/>
      <w:marTop w:val="0"/>
      <w:marBottom w:val="0"/>
      <w:divBdr>
        <w:top w:val="none" w:sz="0" w:space="0" w:color="auto"/>
        <w:left w:val="none" w:sz="0" w:space="0" w:color="auto"/>
        <w:bottom w:val="none" w:sz="0" w:space="0" w:color="auto"/>
        <w:right w:val="none" w:sz="0" w:space="0" w:color="auto"/>
      </w:divBdr>
    </w:div>
    <w:div w:id="1669091248">
      <w:bodyDiv w:val="1"/>
      <w:marLeft w:val="0"/>
      <w:marRight w:val="0"/>
      <w:marTop w:val="0"/>
      <w:marBottom w:val="0"/>
      <w:divBdr>
        <w:top w:val="none" w:sz="0" w:space="0" w:color="auto"/>
        <w:left w:val="none" w:sz="0" w:space="0" w:color="auto"/>
        <w:bottom w:val="none" w:sz="0" w:space="0" w:color="auto"/>
        <w:right w:val="none" w:sz="0" w:space="0" w:color="auto"/>
      </w:divBdr>
    </w:div>
    <w:div w:id="1671444846">
      <w:bodyDiv w:val="1"/>
      <w:marLeft w:val="0"/>
      <w:marRight w:val="0"/>
      <w:marTop w:val="0"/>
      <w:marBottom w:val="0"/>
      <w:divBdr>
        <w:top w:val="none" w:sz="0" w:space="0" w:color="auto"/>
        <w:left w:val="none" w:sz="0" w:space="0" w:color="auto"/>
        <w:bottom w:val="none" w:sz="0" w:space="0" w:color="auto"/>
        <w:right w:val="none" w:sz="0" w:space="0" w:color="auto"/>
      </w:divBdr>
    </w:div>
    <w:div w:id="1678069728">
      <w:bodyDiv w:val="1"/>
      <w:marLeft w:val="0"/>
      <w:marRight w:val="0"/>
      <w:marTop w:val="0"/>
      <w:marBottom w:val="0"/>
      <w:divBdr>
        <w:top w:val="none" w:sz="0" w:space="0" w:color="auto"/>
        <w:left w:val="none" w:sz="0" w:space="0" w:color="auto"/>
        <w:bottom w:val="none" w:sz="0" w:space="0" w:color="auto"/>
        <w:right w:val="none" w:sz="0" w:space="0" w:color="auto"/>
      </w:divBdr>
    </w:div>
    <w:div w:id="1680616326">
      <w:bodyDiv w:val="1"/>
      <w:marLeft w:val="0"/>
      <w:marRight w:val="0"/>
      <w:marTop w:val="0"/>
      <w:marBottom w:val="0"/>
      <w:divBdr>
        <w:top w:val="none" w:sz="0" w:space="0" w:color="auto"/>
        <w:left w:val="none" w:sz="0" w:space="0" w:color="auto"/>
        <w:bottom w:val="none" w:sz="0" w:space="0" w:color="auto"/>
        <w:right w:val="none" w:sz="0" w:space="0" w:color="auto"/>
      </w:divBdr>
    </w:div>
    <w:div w:id="1692801907">
      <w:bodyDiv w:val="1"/>
      <w:marLeft w:val="0"/>
      <w:marRight w:val="0"/>
      <w:marTop w:val="0"/>
      <w:marBottom w:val="0"/>
      <w:divBdr>
        <w:top w:val="none" w:sz="0" w:space="0" w:color="auto"/>
        <w:left w:val="none" w:sz="0" w:space="0" w:color="auto"/>
        <w:bottom w:val="none" w:sz="0" w:space="0" w:color="auto"/>
        <w:right w:val="none" w:sz="0" w:space="0" w:color="auto"/>
      </w:divBdr>
    </w:div>
    <w:div w:id="1697538915">
      <w:bodyDiv w:val="1"/>
      <w:marLeft w:val="0"/>
      <w:marRight w:val="0"/>
      <w:marTop w:val="0"/>
      <w:marBottom w:val="0"/>
      <w:divBdr>
        <w:top w:val="none" w:sz="0" w:space="0" w:color="auto"/>
        <w:left w:val="none" w:sz="0" w:space="0" w:color="auto"/>
        <w:bottom w:val="none" w:sz="0" w:space="0" w:color="auto"/>
        <w:right w:val="none" w:sz="0" w:space="0" w:color="auto"/>
      </w:divBdr>
    </w:div>
    <w:div w:id="1699113763">
      <w:bodyDiv w:val="1"/>
      <w:marLeft w:val="0"/>
      <w:marRight w:val="0"/>
      <w:marTop w:val="0"/>
      <w:marBottom w:val="0"/>
      <w:divBdr>
        <w:top w:val="none" w:sz="0" w:space="0" w:color="auto"/>
        <w:left w:val="none" w:sz="0" w:space="0" w:color="auto"/>
        <w:bottom w:val="none" w:sz="0" w:space="0" w:color="auto"/>
        <w:right w:val="none" w:sz="0" w:space="0" w:color="auto"/>
      </w:divBdr>
    </w:div>
    <w:div w:id="1702393165">
      <w:bodyDiv w:val="1"/>
      <w:marLeft w:val="0"/>
      <w:marRight w:val="0"/>
      <w:marTop w:val="0"/>
      <w:marBottom w:val="0"/>
      <w:divBdr>
        <w:top w:val="none" w:sz="0" w:space="0" w:color="auto"/>
        <w:left w:val="none" w:sz="0" w:space="0" w:color="auto"/>
        <w:bottom w:val="none" w:sz="0" w:space="0" w:color="auto"/>
        <w:right w:val="none" w:sz="0" w:space="0" w:color="auto"/>
      </w:divBdr>
    </w:div>
    <w:div w:id="1702780402">
      <w:bodyDiv w:val="1"/>
      <w:marLeft w:val="0"/>
      <w:marRight w:val="0"/>
      <w:marTop w:val="0"/>
      <w:marBottom w:val="0"/>
      <w:divBdr>
        <w:top w:val="none" w:sz="0" w:space="0" w:color="auto"/>
        <w:left w:val="none" w:sz="0" w:space="0" w:color="auto"/>
        <w:bottom w:val="none" w:sz="0" w:space="0" w:color="auto"/>
        <w:right w:val="none" w:sz="0" w:space="0" w:color="auto"/>
      </w:divBdr>
    </w:div>
    <w:div w:id="1704867002">
      <w:bodyDiv w:val="1"/>
      <w:marLeft w:val="0"/>
      <w:marRight w:val="0"/>
      <w:marTop w:val="0"/>
      <w:marBottom w:val="0"/>
      <w:divBdr>
        <w:top w:val="none" w:sz="0" w:space="0" w:color="auto"/>
        <w:left w:val="none" w:sz="0" w:space="0" w:color="auto"/>
        <w:bottom w:val="none" w:sz="0" w:space="0" w:color="auto"/>
        <w:right w:val="none" w:sz="0" w:space="0" w:color="auto"/>
      </w:divBdr>
    </w:div>
    <w:div w:id="1707682497">
      <w:bodyDiv w:val="1"/>
      <w:marLeft w:val="0"/>
      <w:marRight w:val="0"/>
      <w:marTop w:val="0"/>
      <w:marBottom w:val="0"/>
      <w:divBdr>
        <w:top w:val="none" w:sz="0" w:space="0" w:color="auto"/>
        <w:left w:val="none" w:sz="0" w:space="0" w:color="auto"/>
        <w:bottom w:val="none" w:sz="0" w:space="0" w:color="auto"/>
        <w:right w:val="none" w:sz="0" w:space="0" w:color="auto"/>
      </w:divBdr>
    </w:div>
    <w:div w:id="1708524837">
      <w:bodyDiv w:val="1"/>
      <w:marLeft w:val="0"/>
      <w:marRight w:val="0"/>
      <w:marTop w:val="0"/>
      <w:marBottom w:val="0"/>
      <w:divBdr>
        <w:top w:val="none" w:sz="0" w:space="0" w:color="auto"/>
        <w:left w:val="none" w:sz="0" w:space="0" w:color="auto"/>
        <w:bottom w:val="none" w:sz="0" w:space="0" w:color="auto"/>
        <w:right w:val="none" w:sz="0" w:space="0" w:color="auto"/>
      </w:divBdr>
    </w:div>
    <w:div w:id="1708531281">
      <w:bodyDiv w:val="1"/>
      <w:marLeft w:val="0"/>
      <w:marRight w:val="0"/>
      <w:marTop w:val="0"/>
      <w:marBottom w:val="0"/>
      <w:divBdr>
        <w:top w:val="none" w:sz="0" w:space="0" w:color="auto"/>
        <w:left w:val="none" w:sz="0" w:space="0" w:color="auto"/>
        <w:bottom w:val="none" w:sz="0" w:space="0" w:color="auto"/>
        <w:right w:val="none" w:sz="0" w:space="0" w:color="auto"/>
      </w:divBdr>
    </w:div>
    <w:div w:id="1708793418">
      <w:bodyDiv w:val="1"/>
      <w:marLeft w:val="0"/>
      <w:marRight w:val="0"/>
      <w:marTop w:val="0"/>
      <w:marBottom w:val="0"/>
      <w:divBdr>
        <w:top w:val="none" w:sz="0" w:space="0" w:color="auto"/>
        <w:left w:val="none" w:sz="0" w:space="0" w:color="auto"/>
        <w:bottom w:val="none" w:sz="0" w:space="0" w:color="auto"/>
        <w:right w:val="none" w:sz="0" w:space="0" w:color="auto"/>
      </w:divBdr>
    </w:div>
    <w:div w:id="1709572360">
      <w:bodyDiv w:val="1"/>
      <w:marLeft w:val="0"/>
      <w:marRight w:val="0"/>
      <w:marTop w:val="0"/>
      <w:marBottom w:val="0"/>
      <w:divBdr>
        <w:top w:val="none" w:sz="0" w:space="0" w:color="auto"/>
        <w:left w:val="none" w:sz="0" w:space="0" w:color="auto"/>
        <w:bottom w:val="none" w:sz="0" w:space="0" w:color="auto"/>
        <w:right w:val="none" w:sz="0" w:space="0" w:color="auto"/>
      </w:divBdr>
    </w:div>
    <w:div w:id="1710494346">
      <w:bodyDiv w:val="1"/>
      <w:marLeft w:val="0"/>
      <w:marRight w:val="0"/>
      <w:marTop w:val="0"/>
      <w:marBottom w:val="0"/>
      <w:divBdr>
        <w:top w:val="none" w:sz="0" w:space="0" w:color="auto"/>
        <w:left w:val="none" w:sz="0" w:space="0" w:color="auto"/>
        <w:bottom w:val="none" w:sz="0" w:space="0" w:color="auto"/>
        <w:right w:val="none" w:sz="0" w:space="0" w:color="auto"/>
      </w:divBdr>
    </w:div>
    <w:div w:id="1712608803">
      <w:bodyDiv w:val="1"/>
      <w:marLeft w:val="0"/>
      <w:marRight w:val="0"/>
      <w:marTop w:val="0"/>
      <w:marBottom w:val="0"/>
      <w:divBdr>
        <w:top w:val="none" w:sz="0" w:space="0" w:color="auto"/>
        <w:left w:val="none" w:sz="0" w:space="0" w:color="auto"/>
        <w:bottom w:val="none" w:sz="0" w:space="0" w:color="auto"/>
        <w:right w:val="none" w:sz="0" w:space="0" w:color="auto"/>
      </w:divBdr>
    </w:div>
    <w:div w:id="1713580623">
      <w:bodyDiv w:val="1"/>
      <w:marLeft w:val="0"/>
      <w:marRight w:val="0"/>
      <w:marTop w:val="0"/>
      <w:marBottom w:val="0"/>
      <w:divBdr>
        <w:top w:val="none" w:sz="0" w:space="0" w:color="auto"/>
        <w:left w:val="none" w:sz="0" w:space="0" w:color="auto"/>
        <w:bottom w:val="none" w:sz="0" w:space="0" w:color="auto"/>
        <w:right w:val="none" w:sz="0" w:space="0" w:color="auto"/>
      </w:divBdr>
    </w:div>
    <w:div w:id="1714689023">
      <w:bodyDiv w:val="1"/>
      <w:marLeft w:val="0"/>
      <w:marRight w:val="0"/>
      <w:marTop w:val="0"/>
      <w:marBottom w:val="0"/>
      <w:divBdr>
        <w:top w:val="none" w:sz="0" w:space="0" w:color="auto"/>
        <w:left w:val="none" w:sz="0" w:space="0" w:color="auto"/>
        <w:bottom w:val="none" w:sz="0" w:space="0" w:color="auto"/>
        <w:right w:val="none" w:sz="0" w:space="0" w:color="auto"/>
      </w:divBdr>
    </w:div>
    <w:div w:id="1715958161">
      <w:bodyDiv w:val="1"/>
      <w:marLeft w:val="0"/>
      <w:marRight w:val="0"/>
      <w:marTop w:val="0"/>
      <w:marBottom w:val="0"/>
      <w:divBdr>
        <w:top w:val="none" w:sz="0" w:space="0" w:color="auto"/>
        <w:left w:val="none" w:sz="0" w:space="0" w:color="auto"/>
        <w:bottom w:val="none" w:sz="0" w:space="0" w:color="auto"/>
        <w:right w:val="none" w:sz="0" w:space="0" w:color="auto"/>
      </w:divBdr>
    </w:div>
    <w:div w:id="1718044642">
      <w:bodyDiv w:val="1"/>
      <w:marLeft w:val="0"/>
      <w:marRight w:val="0"/>
      <w:marTop w:val="0"/>
      <w:marBottom w:val="0"/>
      <w:divBdr>
        <w:top w:val="none" w:sz="0" w:space="0" w:color="auto"/>
        <w:left w:val="none" w:sz="0" w:space="0" w:color="auto"/>
        <w:bottom w:val="none" w:sz="0" w:space="0" w:color="auto"/>
        <w:right w:val="none" w:sz="0" w:space="0" w:color="auto"/>
      </w:divBdr>
    </w:div>
    <w:div w:id="1718705215">
      <w:bodyDiv w:val="1"/>
      <w:marLeft w:val="0"/>
      <w:marRight w:val="0"/>
      <w:marTop w:val="0"/>
      <w:marBottom w:val="0"/>
      <w:divBdr>
        <w:top w:val="none" w:sz="0" w:space="0" w:color="auto"/>
        <w:left w:val="none" w:sz="0" w:space="0" w:color="auto"/>
        <w:bottom w:val="none" w:sz="0" w:space="0" w:color="auto"/>
        <w:right w:val="none" w:sz="0" w:space="0" w:color="auto"/>
      </w:divBdr>
    </w:div>
    <w:div w:id="1718778298">
      <w:bodyDiv w:val="1"/>
      <w:marLeft w:val="0"/>
      <w:marRight w:val="0"/>
      <w:marTop w:val="0"/>
      <w:marBottom w:val="0"/>
      <w:divBdr>
        <w:top w:val="none" w:sz="0" w:space="0" w:color="auto"/>
        <w:left w:val="none" w:sz="0" w:space="0" w:color="auto"/>
        <w:bottom w:val="none" w:sz="0" w:space="0" w:color="auto"/>
        <w:right w:val="none" w:sz="0" w:space="0" w:color="auto"/>
      </w:divBdr>
    </w:div>
    <w:div w:id="1720090224">
      <w:bodyDiv w:val="1"/>
      <w:marLeft w:val="0"/>
      <w:marRight w:val="0"/>
      <w:marTop w:val="0"/>
      <w:marBottom w:val="0"/>
      <w:divBdr>
        <w:top w:val="none" w:sz="0" w:space="0" w:color="auto"/>
        <w:left w:val="none" w:sz="0" w:space="0" w:color="auto"/>
        <w:bottom w:val="none" w:sz="0" w:space="0" w:color="auto"/>
        <w:right w:val="none" w:sz="0" w:space="0" w:color="auto"/>
      </w:divBdr>
    </w:div>
    <w:div w:id="1720980027">
      <w:bodyDiv w:val="1"/>
      <w:marLeft w:val="0"/>
      <w:marRight w:val="0"/>
      <w:marTop w:val="0"/>
      <w:marBottom w:val="0"/>
      <w:divBdr>
        <w:top w:val="none" w:sz="0" w:space="0" w:color="auto"/>
        <w:left w:val="none" w:sz="0" w:space="0" w:color="auto"/>
        <w:bottom w:val="none" w:sz="0" w:space="0" w:color="auto"/>
        <w:right w:val="none" w:sz="0" w:space="0" w:color="auto"/>
      </w:divBdr>
    </w:div>
    <w:div w:id="1722633657">
      <w:bodyDiv w:val="1"/>
      <w:marLeft w:val="0"/>
      <w:marRight w:val="0"/>
      <w:marTop w:val="0"/>
      <w:marBottom w:val="0"/>
      <w:divBdr>
        <w:top w:val="none" w:sz="0" w:space="0" w:color="auto"/>
        <w:left w:val="none" w:sz="0" w:space="0" w:color="auto"/>
        <w:bottom w:val="none" w:sz="0" w:space="0" w:color="auto"/>
        <w:right w:val="none" w:sz="0" w:space="0" w:color="auto"/>
      </w:divBdr>
    </w:div>
    <w:div w:id="1724140274">
      <w:bodyDiv w:val="1"/>
      <w:marLeft w:val="0"/>
      <w:marRight w:val="0"/>
      <w:marTop w:val="0"/>
      <w:marBottom w:val="0"/>
      <w:divBdr>
        <w:top w:val="none" w:sz="0" w:space="0" w:color="auto"/>
        <w:left w:val="none" w:sz="0" w:space="0" w:color="auto"/>
        <w:bottom w:val="none" w:sz="0" w:space="0" w:color="auto"/>
        <w:right w:val="none" w:sz="0" w:space="0" w:color="auto"/>
      </w:divBdr>
    </w:div>
    <w:div w:id="1724795844">
      <w:bodyDiv w:val="1"/>
      <w:marLeft w:val="0"/>
      <w:marRight w:val="0"/>
      <w:marTop w:val="0"/>
      <w:marBottom w:val="0"/>
      <w:divBdr>
        <w:top w:val="none" w:sz="0" w:space="0" w:color="auto"/>
        <w:left w:val="none" w:sz="0" w:space="0" w:color="auto"/>
        <w:bottom w:val="none" w:sz="0" w:space="0" w:color="auto"/>
        <w:right w:val="none" w:sz="0" w:space="0" w:color="auto"/>
      </w:divBdr>
    </w:div>
    <w:div w:id="1727409926">
      <w:bodyDiv w:val="1"/>
      <w:marLeft w:val="0"/>
      <w:marRight w:val="0"/>
      <w:marTop w:val="0"/>
      <w:marBottom w:val="0"/>
      <w:divBdr>
        <w:top w:val="none" w:sz="0" w:space="0" w:color="auto"/>
        <w:left w:val="none" w:sz="0" w:space="0" w:color="auto"/>
        <w:bottom w:val="none" w:sz="0" w:space="0" w:color="auto"/>
        <w:right w:val="none" w:sz="0" w:space="0" w:color="auto"/>
      </w:divBdr>
    </w:div>
    <w:div w:id="1734426100">
      <w:bodyDiv w:val="1"/>
      <w:marLeft w:val="0"/>
      <w:marRight w:val="0"/>
      <w:marTop w:val="0"/>
      <w:marBottom w:val="0"/>
      <w:divBdr>
        <w:top w:val="none" w:sz="0" w:space="0" w:color="auto"/>
        <w:left w:val="none" w:sz="0" w:space="0" w:color="auto"/>
        <w:bottom w:val="none" w:sz="0" w:space="0" w:color="auto"/>
        <w:right w:val="none" w:sz="0" w:space="0" w:color="auto"/>
      </w:divBdr>
    </w:div>
    <w:div w:id="1735661211">
      <w:bodyDiv w:val="1"/>
      <w:marLeft w:val="0"/>
      <w:marRight w:val="0"/>
      <w:marTop w:val="0"/>
      <w:marBottom w:val="0"/>
      <w:divBdr>
        <w:top w:val="none" w:sz="0" w:space="0" w:color="auto"/>
        <w:left w:val="none" w:sz="0" w:space="0" w:color="auto"/>
        <w:bottom w:val="none" w:sz="0" w:space="0" w:color="auto"/>
        <w:right w:val="none" w:sz="0" w:space="0" w:color="auto"/>
      </w:divBdr>
    </w:div>
    <w:div w:id="1745179021">
      <w:bodyDiv w:val="1"/>
      <w:marLeft w:val="0"/>
      <w:marRight w:val="0"/>
      <w:marTop w:val="0"/>
      <w:marBottom w:val="0"/>
      <w:divBdr>
        <w:top w:val="none" w:sz="0" w:space="0" w:color="auto"/>
        <w:left w:val="none" w:sz="0" w:space="0" w:color="auto"/>
        <w:bottom w:val="none" w:sz="0" w:space="0" w:color="auto"/>
        <w:right w:val="none" w:sz="0" w:space="0" w:color="auto"/>
      </w:divBdr>
    </w:div>
    <w:div w:id="1746029975">
      <w:bodyDiv w:val="1"/>
      <w:marLeft w:val="0"/>
      <w:marRight w:val="0"/>
      <w:marTop w:val="0"/>
      <w:marBottom w:val="0"/>
      <w:divBdr>
        <w:top w:val="none" w:sz="0" w:space="0" w:color="auto"/>
        <w:left w:val="none" w:sz="0" w:space="0" w:color="auto"/>
        <w:bottom w:val="none" w:sz="0" w:space="0" w:color="auto"/>
        <w:right w:val="none" w:sz="0" w:space="0" w:color="auto"/>
      </w:divBdr>
    </w:div>
    <w:div w:id="1746031870">
      <w:bodyDiv w:val="1"/>
      <w:marLeft w:val="0"/>
      <w:marRight w:val="0"/>
      <w:marTop w:val="0"/>
      <w:marBottom w:val="0"/>
      <w:divBdr>
        <w:top w:val="none" w:sz="0" w:space="0" w:color="auto"/>
        <w:left w:val="none" w:sz="0" w:space="0" w:color="auto"/>
        <w:bottom w:val="none" w:sz="0" w:space="0" w:color="auto"/>
        <w:right w:val="none" w:sz="0" w:space="0" w:color="auto"/>
      </w:divBdr>
    </w:div>
    <w:div w:id="1749425684">
      <w:bodyDiv w:val="1"/>
      <w:marLeft w:val="0"/>
      <w:marRight w:val="0"/>
      <w:marTop w:val="0"/>
      <w:marBottom w:val="0"/>
      <w:divBdr>
        <w:top w:val="none" w:sz="0" w:space="0" w:color="auto"/>
        <w:left w:val="none" w:sz="0" w:space="0" w:color="auto"/>
        <w:bottom w:val="none" w:sz="0" w:space="0" w:color="auto"/>
        <w:right w:val="none" w:sz="0" w:space="0" w:color="auto"/>
      </w:divBdr>
    </w:div>
    <w:div w:id="1750153329">
      <w:bodyDiv w:val="1"/>
      <w:marLeft w:val="0"/>
      <w:marRight w:val="0"/>
      <w:marTop w:val="0"/>
      <w:marBottom w:val="0"/>
      <w:divBdr>
        <w:top w:val="none" w:sz="0" w:space="0" w:color="auto"/>
        <w:left w:val="none" w:sz="0" w:space="0" w:color="auto"/>
        <w:bottom w:val="none" w:sz="0" w:space="0" w:color="auto"/>
        <w:right w:val="none" w:sz="0" w:space="0" w:color="auto"/>
      </w:divBdr>
    </w:div>
    <w:div w:id="1750887569">
      <w:bodyDiv w:val="1"/>
      <w:marLeft w:val="0"/>
      <w:marRight w:val="0"/>
      <w:marTop w:val="0"/>
      <w:marBottom w:val="0"/>
      <w:divBdr>
        <w:top w:val="none" w:sz="0" w:space="0" w:color="auto"/>
        <w:left w:val="none" w:sz="0" w:space="0" w:color="auto"/>
        <w:bottom w:val="none" w:sz="0" w:space="0" w:color="auto"/>
        <w:right w:val="none" w:sz="0" w:space="0" w:color="auto"/>
      </w:divBdr>
    </w:div>
    <w:div w:id="1752391468">
      <w:bodyDiv w:val="1"/>
      <w:marLeft w:val="0"/>
      <w:marRight w:val="0"/>
      <w:marTop w:val="0"/>
      <w:marBottom w:val="0"/>
      <w:divBdr>
        <w:top w:val="none" w:sz="0" w:space="0" w:color="auto"/>
        <w:left w:val="none" w:sz="0" w:space="0" w:color="auto"/>
        <w:bottom w:val="none" w:sz="0" w:space="0" w:color="auto"/>
        <w:right w:val="none" w:sz="0" w:space="0" w:color="auto"/>
      </w:divBdr>
    </w:div>
    <w:div w:id="1753357091">
      <w:bodyDiv w:val="1"/>
      <w:marLeft w:val="0"/>
      <w:marRight w:val="0"/>
      <w:marTop w:val="0"/>
      <w:marBottom w:val="0"/>
      <w:divBdr>
        <w:top w:val="none" w:sz="0" w:space="0" w:color="auto"/>
        <w:left w:val="none" w:sz="0" w:space="0" w:color="auto"/>
        <w:bottom w:val="none" w:sz="0" w:space="0" w:color="auto"/>
        <w:right w:val="none" w:sz="0" w:space="0" w:color="auto"/>
      </w:divBdr>
    </w:div>
    <w:div w:id="1757248241">
      <w:bodyDiv w:val="1"/>
      <w:marLeft w:val="0"/>
      <w:marRight w:val="0"/>
      <w:marTop w:val="0"/>
      <w:marBottom w:val="0"/>
      <w:divBdr>
        <w:top w:val="none" w:sz="0" w:space="0" w:color="auto"/>
        <w:left w:val="none" w:sz="0" w:space="0" w:color="auto"/>
        <w:bottom w:val="none" w:sz="0" w:space="0" w:color="auto"/>
        <w:right w:val="none" w:sz="0" w:space="0" w:color="auto"/>
      </w:divBdr>
    </w:div>
    <w:div w:id="1759909783">
      <w:bodyDiv w:val="1"/>
      <w:marLeft w:val="0"/>
      <w:marRight w:val="0"/>
      <w:marTop w:val="0"/>
      <w:marBottom w:val="0"/>
      <w:divBdr>
        <w:top w:val="none" w:sz="0" w:space="0" w:color="auto"/>
        <w:left w:val="none" w:sz="0" w:space="0" w:color="auto"/>
        <w:bottom w:val="none" w:sz="0" w:space="0" w:color="auto"/>
        <w:right w:val="none" w:sz="0" w:space="0" w:color="auto"/>
      </w:divBdr>
    </w:div>
    <w:div w:id="1760100865">
      <w:bodyDiv w:val="1"/>
      <w:marLeft w:val="0"/>
      <w:marRight w:val="0"/>
      <w:marTop w:val="0"/>
      <w:marBottom w:val="0"/>
      <w:divBdr>
        <w:top w:val="none" w:sz="0" w:space="0" w:color="auto"/>
        <w:left w:val="none" w:sz="0" w:space="0" w:color="auto"/>
        <w:bottom w:val="none" w:sz="0" w:space="0" w:color="auto"/>
        <w:right w:val="none" w:sz="0" w:space="0" w:color="auto"/>
      </w:divBdr>
    </w:div>
    <w:div w:id="1763254878">
      <w:bodyDiv w:val="1"/>
      <w:marLeft w:val="0"/>
      <w:marRight w:val="0"/>
      <w:marTop w:val="0"/>
      <w:marBottom w:val="0"/>
      <w:divBdr>
        <w:top w:val="none" w:sz="0" w:space="0" w:color="auto"/>
        <w:left w:val="none" w:sz="0" w:space="0" w:color="auto"/>
        <w:bottom w:val="none" w:sz="0" w:space="0" w:color="auto"/>
        <w:right w:val="none" w:sz="0" w:space="0" w:color="auto"/>
      </w:divBdr>
    </w:div>
    <w:div w:id="1764720536">
      <w:bodyDiv w:val="1"/>
      <w:marLeft w:val="0"/>
      <w:marRight w:val="0"/>
      <w:marTop w:val="0"/>
      <w:marBottom w:val="0"/>
      <w:divBdr>
        <w:top w:val="none" w:sz="0" w:space="0" w:color="auto"/>
        <w:left w:val="none" w:sz="0" w:space="0" w:color="auto"/>
        <w:bottom w:val="none" w:sz="0" w:space="0" w:color="auto"/>
        <w:right w:val="none" w:sz="0" w:space="0" w:color="auto"/>
      </w:divBdr>
    </w:div>
    <w:div w:id="1768387754">
      <w:bodyDiv w:val="1"/>
      <w:marLeft w:val="0"/>
      <w:marRight w:val="0"/>
      <w:marTop w:val="0"/>
      <w:marBottom w:val="0"/>
      <w:divBdr>
        <w:top w:val="none" w:sz="0" w:space="0" w:color="auto"/>
        <w:left w:val="none" w:sz="0" w:space="0" w:color="auto"/>
        <w:bottom w:val="none" w:sz="0" w:space="0" w:color="auto"/>
        <w:right w:val="none" w:sz="0" w:space="0" w:color="auto"/>
      </w:divBdr>
    </w:div>
    <w:div w:id="1769958459">
      <w:bodyDiv w:val="1"/>
      <w:marLeft w:val="0"/>
      <w:marRight w:val="0"/>
      <w:marTop w:val="0"/>
      <w:marBottom w:val="0"/>
      <w:divBdr>
        <w:top w:val="none" w:sz="0" w:space="0" w:color="auto"/>
        <w:left w:val="none" w:sz="0" w:space="0" w:color="auto"/>
        <w:bottom w:val="none" w:sz="0" w:space="0" w:color="auto"/>
        <w:right w:val="none" w:sz="0" w:space="0" w:color="auto"/>
      </w:divBdr>
    </w:div>
    <w:div w:id="1774393704">
      <w:bodyDiv w:val="1"/>
      <w:marLeft w:val="0"/>
      <w:marRight w:val="0"/>
      <w:marTop w:val="0"/>
      <w:marBottom w:val="0"/>
      <w:divBdr>
        <w:top w:val="none" w:sz="0" w:space="0" w:color="auto"/>
        <w:left w:val="none" w:sz="0" w:space="0" w:color="auto"/>
        <w:bottom w:val="none" w:sz="0" w:space="0" w:color="auto"/>
        <w:right w:val="none" w:sz="0" w:space="0" w:color="auto"/>
      </w:divBdr>
    </w:div>
    <w:div w:id="1774663418">
      <w:bodyDiv w:val="1"/>
      <w:marLeft w:val="0"/>
      <w:marRight w:val="0"/>
      <w:marTop w:val="0"/>
      <w:marBottom w:val="0"/>
      <w:divBdr>
        <w:top w:val="none" w:sz="0" w:space="0" w:color="auto"/>
        <w:left w:val="none" w:sz="0" w:space="0" w:color="auto"/>
        <w:bottom w:val="none" w:sz="0" w:space="0" w:color="auto"/>
        <w:right w:val="none" w:sz="0" w:space="0" w:color="auto"/>
      </w:divBdr>
    </w:div>
    <w:div w:id="1779064994">
      <w:bodyDiv w:val="1"/>
      <w:marLeft w:val="0"/>
      <w:marRight w:val="0"/>
      <w:marTop w:val="0"/>
      <w:marBottom w:val="0"/>
      <w:divBdr>
        <w:top w:val="none" w:sz="0" w:space="0" w:color="auto"/>
        <w:left w:val="none" w:sz="0" w:space="0" w:color="auto"/>
        <w:bottom w:val="none" w:sz="0" w:space="0" w:color="auto"/>
        <w:right w:val="none" w:sz="0" w:space="0" w:color="auto"/>
      </w:divBdr>
    </w:div>
    <w:div w:id="1781486876">
      <w:bodyDiv w:val="1"/>
      <w:marLeft w:val="0"/>
      <w:marRight w:val="0"/>
      <w:marTop w:val="0"/>
      <w:marBottom w:val="0"/>
      <w:divBdr>
        <w:top w:val="none" w:sz="0" w:space="0" w:color="auto"/>
        <w:left w:val="none" w:sz="0" w:space="0" w:color="auto"/>
        <w:bottom w:val="none" w:sz="0" w:space="0" w:color="auto"/>
        <w:right w:val="none" w:sz="0" w:space="0" w:color="auto"/>
      </w:divBdr>
    </w:div>
    <w:div w:id="1782186661">
      <w:bodyDiv w:val="1"/>
      <w:marLeft w:val="0"/>
      <w:marRight w:val="0"/>
      <w:marTop w:val="0"/>
      <w:marBottom w:val="0"/>
      <w:divBdr>
        <w:top w:val="none" w:sz="0" w:space="0" w:color="auto"/>
        <w:left w:val="none" w:sz="0" w:space="0" w:color="auto"/>
        <w:bottom w:val="none" w:sz="0" w:space="0" w:color="auto"/>
        <w:right w:val="none" w:sz="0" w:space="0" w:color="auto"/>
      </w:divBdr>
    </w:div>
    <w:div w:id="1783912435">
      <w:bodyDiv w:val="1"/>
      <w:marLeft w:val="0"/>
      <w:marRight w:val="0"/>
      <w:marTop w:val="0"/>
      <w:marBottom w:val="0"/>
      <w:divBdr>
        <w:top w:val="none" w:sz="0" w:space="0" w:color="auto"/>
        <w:left w:val="none" w:sz="0" w:space="0" w:color="auto"/>
        <w:bottom w:val="none" w:sz="0" w:space="0" w:color="auto"/>
        <w:right w:val="none" w:sz="0" w:space="0" w:color="auto"/>
      </w:divBdr>
    </w:div>
    <w:div w:id="1790081559">
      <w:bodyDiv w:val="1"/>
      <w:marLeft w:val="0"/>
      <w:marRight w:val="0"/>
      <w:marTop w:val="0"/>
      <w:marBottom w:val="0"/>
      <w:divBdr>
        <w:top w:val="none" w:sz="0" w:space="0" w:color="auto"/>
        <w:left w:val="none" w:sz="0" w:space="0" w:color="auto"/>
        <w:bottom w:val="none" w:sz="0" w:space="0" w:color="auto"/>
        <w:right w:val="none" w:sz="0" w:space="0" w:color="auto"/>
      </w:divBdr>
    </w:div>
    <w:div w:id="1793791697">
      <w:bodyDiv w:val="1"/>
      <w:marLeft w:val="0"/>
      <w:marRight w:val="0"/>
      <w:marTop w:val="0"/>
      <w:marBottom w:val="0"/>
      <w:divBdr>
        <w:top w:val="none" w:sz="0" w:space="0" w:color="auto"/>
        <w:left w:val="none" w:sz="0" w:space="0" w:color="auto"/>
        <w:bottom w:val="none" w:sz="0" w:space="0" w:color="auto"/>
        <w:right w:val="none" w:sz="0" w:space="0" w:color="auto"/>
      </w:divBdr>
    </w:div>
    <w:div w:id="1794443492">
      <w:bodyDiv w:val="1"/>
      <w:marLeft w:val="0"/>
      <w:marRight w:val="0"/>
      <w:marTop w:val="0"/>
      <w:marBottom w:val="0"/>
      <w:divBdr>
        <w:top w:val="none" w:sz="0" w:space="0" w:color="auto"/>
        <w:left w:val="none" w:sz="0" w:space="0" w:color="auto"/>
        <w:bottom w:val="none" w:sz="0" w:space="0" w:color="auto"/>
        <w:right w:val="none" w:sz="0" w:space="0" w:color="auto"/>
      </w:divBdr>
    </w:div>
    <w:div w:id="1797066134">
      <w:bodyDiv w:val="1"/>
      <w:marLeft w:val="0"/>
      <w:marRight w:val="0"/>
      <w:marTop w:val="0"/>
      <w:marBottom w:val="0"/>
      <w:divBdr>
        <w:top w:val="none" w:sz="0" w:space="0" w:color="auto"/>
        <w:left w:val="none" w:sz="0" w:space="0" w:color="auto"/>
        <w:bottom w:val="none" w:sz="0" w:space="0" w:color="auto"/>
        <w:right w:val="none" w:sz="0" w:space="0" w:color="auto"/>
      </w:divBdr>
    </w:div>
    <w:div w:id="1798642855">
      <w:bodyDiv w:val="1"/>
      <w:marLeft w:val="0"/>
      <w:marRight w:val="0"/>
      <w:marTop w:val="0"/>
      <w:marBottom w:val="0"/>
      <w:divBdr>
        <w:top w:val="none" w:sz="0" w:space="0" w:color="auto"/>
        <w:left w:val="none" w:sz="0" w:space="0" w:color="auto"/>
        <w:bottom w:val="none" w:sz="0" w:space="0" w:color="auto"/>
        <w:right w:val="none" w:sz="0" w:space="0" w:color="auto"/>
      </w:divBdr>
    </w:div>
    <w:div w:id="1800757781">
      <w:bodyDiv w:val="1"/>
      <w:marLeft w:val="0"/>
      <w:marRight w:val="0"/>
      <w:marTop w:val="0"/>
      <w:marBottom w:val="0"/>
      <w:divBdr>
        <w:top w:val="none" w:sz="0" w:space="0" w:color="auto"/>
        <w:left w:val="none" w:sz="0" w:space="0" w:color="auto"/>
        <w:bottom w:val="none" w:sz="0" w:space="0" w:color="auto"/>
        <w:right w:val="none" w:sz="0" w:space="0" w:color="auto"/>
      </w:divBdr>
    </w:div>
    <w:div w:id="1801335373">
      <w:bodyDiv w:val="1"/>
      <w:marLeft w:val="0"/>
      <w:marRight w:val="0"/>
      <w:marTop w:val="0"/>
      <w:marBottom w:val="0"/>
      <w:divBdr>
        <w:top w:val="none" w:sz="0" w:space="0" w:color="auto"/>
        <w:left w:val="none" w:sz="0" w:space="0" w:color="auto"/>
        <w:bottom w:val="none" w:sz="0" w:space="0" w:color="auto"/>
        <w:right w:val="none" w:sz="0" w:space="0" w:color="auto"/>
      </w:divBdr>
    </w:div>
    <w:div w:id="1805583320">
      <w:bodyDiv w:val="1"/>
      <w:marLeft w:val="0"/>
      <w:marRight w:val="0"/>
      <w:marTop w:val="0"/>
      <w:marBottom w:val="0"/>
      <w:divBdr>
        <w:top w:val="none" w:sz="0" w:space="0" w:color="auto"/>
        <w:left w:val="none" w:sz="0" w:space="0" w:color="auto"/>
        <w:bottom w:val="none" w:sz="0" w:space="0" w:color="auto"/>
        <w:right w:val="none" w:sz="0" w:space="0" w:color="auto"/>
      </w:divBdr>
    </w:div>
    <w:div w:id="1807695062">
      <w:bodyDiv w:val="1"/>
      <w:marLeft w:val="0"/>
      <w:marRight w:val="0"/>
      <w:marTop w:val="0"/>
      <w:marBottom w:val="0"/>
      <w:divBdr>
        <w:top w:val="none" w:sz="0" w:space="0" w:color="auto"/>
        <w:left w:val="none" w:sz="0" w:space="0" w:color="auto"/>
        <w:bottom w:val="none" w:sz="0" w:space="0" w:color="auto"/>
        <w:right w:val="none" w:sz="0" w:space="0" w:color="auto"/>
      </w:divBdr>
    </w:div>
    <w:div w:id="1807895969">
      <w:bodyDiv w:val="1"/>
      <w:marLeft w:val="0"/>
      <w:marRight w:val="0"/>
      <w:marTop w:val="0"/>
      <w:marBottom w:val="0"/>
      <w:divBdr>
        <w:top w:val="none" w:sz="0" w:space="0" w:color="auto"/>
        <w:left w:val="none" w:sz="0" w:space="0" w:color="auto"/>
        <w:bottom w:val="none" w:sz="0" w:space="0" w:color="auto"/>
        <w:right w:val="none" w:sz="0" w:space="0" w:color="auto"/>
      </w:divBdr>
    </w:div>
    <w:div w:id="1809085031">
      <w:bodyDiv w:val="1"/>
      <w:marLeft w:val="0"/>
      <w:marRight w:val="0"/>
      <w:marTop w:val="0"/>
      <w:marBottom w:val="0"/>
      <w:divBdr>
        <w:top w:val="none" w:sz="0" w:space="0" w:color="auto"/>
        <w:left w:val="none" w:sz="0" w:space="0" w:color="auto"/>
        <w:bottom w:val="none" w:sz="0" w:space="0" w:color="auto"/>
        <w:right w:val="none" w:sz="0" w:space="0" w:color="auto"/>
      </w:divBdr>
    </w:div>
    <w:div w:id="1809280639">
      <w:bodyDiv w:val="1"/>
      <w:marLeft w:val="0"/>
      <w:marRight w:val="0"/>
      <w:marTop w:val="0"/>
      <w:marBottom w:val="0"/>
      <w:divBdr>
        <w:top w:val="none" w:sz="0" w:space="0" w:color="auto"/>
        <w:left w:val="none" w:sz="0" w:space="0" w:color="auto"/>
        <w:bottom w:val="none" w:sz="0" w:space="0" w:color="auto"/>
        <w:right w:val="none" w:sz="0" w:space="0" w:color="auto"/>
      </w:divBdr>
    </w:div>
    <w:div w:id="1809665281">
      <w:bodyDiv w:val="1"/>
      <w:marLeft w:val="0"/>
      <w:marRight w:val="0"/>
      <w:marTop w:val="0"/>
      <w:marBottom w:val="0"/>
      <w:divBdr>
        <w:top w:val="none" w:sz="0" w:space="0" w:color="auto"/>
        <w:left w:val="none" w:sz="0" w:space="0" w:color="auto"/>
        <w:bottom w:val="none" w:sz="0" w:space="0" w:color="auto"/>
        <w:right w:val="none" w:sz="0" w:space="0" w:color="auto"/>
      </w:divBdr>
    </w:div>
    <w:div w:id="1810171004">
      <w:bodyDiv w:val="1"/>
      <w:marLeft w:val="0"/>
      <w:marRight w:val="0"/>
      <w:marTop w:val="0"/>
      <w:marBottom w:val="0"/>
      <w:divBdr>
        <w:top w:val="none" w:sz="0" w:space="0" w:color="auto"/>
        <w:left w:val="none" w:sz="0" w:space="0" w:color="auto"/>
        <w:bottom w:val="none" w:sz="0" w:space="0" w:color="auto"/>
        <w:right w:val="none" w:sz="0" w:space="0" w:color="auto"/>
      </w:divBdr>
    </w:div>
    <w:div w:id="1810633300">
      <w:bodyDiv w:val="1"/>
      <w:marLeft w:val="0"/>
      <w:marRight w:val="0"/>
      <w:marTop w:val="0"/>
      <w:marBottom w:val="0"/>
      <w:divBdr>
        <w:top w:val="none" w:sz="0" w:space="0" w:color="auto"/>
        <w:left w:val="none" w:sz="0" w:space="0" w:color="auto"/>
        <w:bottom w:val="none" w:sz="0" w:space="0" w:color="auto"/>
        <w:right w:val="none" w:sz="0" w:space="0" w:color="auto"/>
      </w:divBdr>
    </w:div>
    <w:div w:id="1812791925">
      <w:bodyDiv w:val="1"/>
      <w:marLeft w:val="0"/>
      <w:marRight w:val="0"/>
      <w:marTop w:val="0"/>
      <w:marBottom w:val="0"/>
      <w:divBdr>
        <w:top w:val="none" w:sz="0" w:space="0" w:color="auto"/>
        <w:left w:val="none" w:sz="0" w:space="0" w:color="auto"/>
        <w:bottom w:val="none" w:sz="0" w:space="0" w:color="auto"/>
        <w:right w:val="none" w:sz="0" w:space="0" w:color="auto"/>
      </w:divBdr>
    </w:div>
    <w:div w:id="1812821236">
      <w:bodyDiv w:val="1"/>
      <w:marLeft w:val="0"/>
      <w:marRight w:val="0"/>
      <w:marTop w:val="0"/>
      <w:marBottom w:val="0"/>
      <w:divBdr>
        <w:top w:val="none" w:sz="0" w:space="0" w:color="auto"/>
        <w:left w:val="none" w:sz="0" w:space="0" w:color="auto"/>
        <w:bottom w:val="none" w:sz="0" w:space="0" w:color="auto"/>
        <w:right w:val="none" w:sz="0" w:space="0" w:color="auto"/>
      </w:divBdr>
    </w:div>
    <w:div w:id="1814635978">
      <w:bodyDiv w:val="1"/>
      <w:marLeft w:val="0"/>
      <w:marRight w:val="0"/>
      <w:marTop w:val="0"/>
      <w:marBottom w:val="0"/>
      <w:divBdr>
        <w:top w:val="none" w:sz="0" w:space="0" w:color="auto"/>
        <w:left w:val="none" w:sz="0" w:space="0" w:color="auto"/>
        <w:bottom w:val="none" w:sz="0" w:space="0" w:color="auto"/>
        <w:right w:val="none" w:sz="0" w:space="0" w:color="auto"/>
      </w:divBdr>
    </w:div>
    <w:div w:id="1815023349">
      <w:bodyDiv w:val="1"/>
      <w:marLeft w:val="0"/>
      <w:marRight w:val="0"/>
      <w:marTop w:val="0"/>
      <w:marBottom w:val="0"/>
      <w:divBdr>
        <w:top w:val="none" w:sz="0" w:space="0" w:color="auto"/>
        <w:left w:val="none" w:sz="0" w:space="0" w:color="auto"/>
        <w:bottom w:val="none" w:sz="0" w:space="0" w:color="auto"/>
        <w:right w:val="none" w:sz="0" w:space="0" w:color="auto"/>
      </w:divBdr>
    </w:div>
    <w:div w:id="1819765235">
      <w:bodyDiv w:val="1"/>
      <w:marLeft w:val="0"/>
      <w:marRight w:val="0"/>
      <w:marTop w:val="0"/>
      <w:marBottom w:val="0"/>
      <w:divBdr>
        <w:top w:val="none" w:sz="0" w:space="0" w:color="auto"/>
        <w:left w:val="none" w:sz="0" w:space="0" w:color="auto"/>
        <w:bottom w:val="none" w:sz="0" w:space="0" w:color="auto"/>
        <w:right w:val="none" w:sz="0" w:space="0" w:color="auto"/>
      </w:divBdr>
    </w:div>
    <w:div w:id="1820078813">
      <w:bodyDiv w:val="1"/>
      <w:marLeft w:val="0"/>
      <w:marRight w:val="0"/>
      <w:marTop w:val="0"/>
      <w:marBottom w:val="0"/>
      <w:divBdr>
        <w:top w:val="none" w:sz="0" w:space="0" w:color="auto"/>
        <w:left w:val="none" w:sz="0" w:space="0" w:color="auto"/>
        <w:bottom w:val="none" w:sz="0" w:space="0" w:color="auto"/>
        <w:right w:val="none" w:sz="0" w:space="0" w:color="auto"/>
      </w:divBdr>
    </w:div>
    <w:div w:id="1826625422">
      <w:bodyDiv w:val="1"/>
      <w:marLeft w:val="0"/>
      <w:marRight w:val="0"/>
      <w:marTop w:val="0"/>
      <w:marBottom w:val="0"/>
      <w:divBdr>
        <w:top w:val="none" w:sz="0" w:space="0" w:color="auto"/>
        <w:left w:val="none" w:sz="0" w:space="0" w:color="auto"/>
        <w:bottom w:val="none" w:sz="0" w:space="0" w:color="auto"/>
        <w:right w:val="none" w:sz="0" w:space="0" w:color="auto"/>
      </w:divBdr>
    </w:div>
    <w:div w:id="1827553331">
      <w:bodyDiv w:val="1"/>
      <w:marLeft w:val="0"/>
      <w:marRight w:val="0"/>
      <w:marTop w:val="0"/>
      <w:marBottom w:val="0"/>
      <w:divBdr>
        <w:top w:val="none" w:sz="0" w:space="0" w:color="auto"/>
        <w:left w:val="none" w:sz="0" w:space="0" w:color="auto"/>
        <w:bottom w:val="none" w:sz="0" w:space="0" w:color="auto"/>
        <w:right w:val="none" w:sz="0" w:space="0" w:color="auto"/>
      </w:divBdr>
    </w:div>
    <w:div w:id="1833180101">
      <w:bodyDiv w:val="1"/>
      <w:marLeft w:val="0"/>
      <w:marRight w:val="0"/>
      <w:marTop w:val="0"/>
      <w:marBottom w:val="0"/>
      <w:divBdr>
        <w:top w:val="none" w:sz="0" w:space="0" w:color="auto"/>
        <w:left w:val="none" w:sz="0" w:space="0" w:color="auto"/>
        <w:bottom w:val="none" w:sz="0" w:space="0" w:color="auto"/>
        <w:right w:val="none" w:sz="0" w:space="0" w:color="auto"/>
      </w:divBdr>
    </w:div>
    <w:div w:id="1833595122">
      <w:bodyDiv w:val="1"/>
      <w:marLeft w:val="0"/>
      <w:marRight w:val="0"/>
      <w:marTop w:val="0"/>
      <w:marBottom w:val="0"/>
      <w:divBdr>
        <w:top w:val="none" w:sz="0" w:space="0" w:color="auto"/>
        <w:left w:val="none" w:sz="0" w:space="0" w:color="auto"/>
        <w:bottom w:val="none" w:sz="0" w:space="0" w:color="auto"/>
        <w:right w:val="none" w:sz="0" w:space="0" w:color="auto"/>
      </w:divBdr>
    </w:div>
    <w:div w:id="1836726532">
      <w:bodyDiv w:val="1"/>
      <w:marLeft w:val="0"/>
      <w:marRight w:val="0"/>
      <w:marTop w:val="0"/>
      <w:marBottom w:val="0"/>
      <w:divBdr>
        <w:top w:val="none" w:sz="0" w:space="0" w:color="auto"/>
        <w:left w:val="none" w:sz="0" w:space="0" w:color="auto"/>
        <w:bottom w:val="none" w:sz="0" w:space="0" w:color="auto"/>
        <w:right w:val="none" w:sz="0" w:space="0" w:color="auto"/>
      </w:divBdr>
    </w:div>
    <w:div w:id="1836914406">
      <w:bodyDiv w:val="1"/>
      <w:marLeft w:val="0"/>
      <w:marRight w:val="0"/>
      <w:marTop w:val="0"/>
      <w:marBottom w:val="0"/>
      <w:divBdr>
        <w:top w:val="none" w:sz="0" w:space="0" w:color="auto"/>
        <w:left w:val="none" w:sz="0" w:space="0" w:color="auto"/>
        <w:bottom w:val="none" w:sz="0" w:space="0" w:color="auto"/>
        <w:right w:val="none" w:sz="0" w:space="0" w:color="auto"/>
      </w:divBdr>
    </w:div>
    <w:div w:id="1838033211">
      <w:bodyDiv w:val="1"/>
      <w:marLeft w:val="0"/>
      <w:marRight w:val="0"/>
      <w:marTop w:val="0"/>
      <w:marBottom w:val="0"/>
      <w:divBdr>
        <w:top w:val="none" w:sz="0" w:space="0" w:color="auto"/>
        <w:left w:val="none" w:sz="0" w:space="0" w:color="auto"/>
        <w:bottom w:val="none" w:sz="0" w:space="0" w:color="auto"/>
        <w:right w:val="none" w:sz="0" w:space="0" w:color="auto"/>
      </w:divBdr>
    </w:div>
    <w:div w:id="1839223154">
      <w:bodyDiv w:val="1"/>
      <w:marLeft w:val="0"/>
      <w:marRight w:val="0"/>
      <w:marTop w:val="0"/>
      <w:marBottom w:val="0"/>
      <w:divBdr>
        <w:top w:val="none" w:sz="0" w:space="0" w:color="auto"/>
        <w:left w:val="none" w:sz="0" w:space="0" w:color="auto"/>
        <w:bottom w:val="none" w:sz="0" w:space="0" w:color="auto"/>
        <w:right w:val="none" w:sz="0" w:space="0" w:color="auto"/>
      </w:divBdr>
    </w:div>
    <w:div w:id="1843740906">
      <w:bodyDiv w:val="1"/>
      <w:marLeft w:val="0"/>
      <w:marRight w:val="0"/>
      <w:marTop w:val="0"/>
      <w:marBottom w:val="0"/>
      <w:divBdr>
        <w:top w:val="none" w:sz="0" w:space="0" w:color="auto"/>
        <w:left w:val="none" w:sz="0" w:space="0" w:color="auto"/>
        <w:bottom w:val="none" w:sz="0" w:space="0" w:color="auto"/>
        <w:right w:val="none" w:sz="0" w:space="0" w:color="auto"/>
      </w:divBdr>
    </w:div>
    <w:div w:id="1846482114">
      <w:bodyDiv w:val="1"/>
      <w:marLeft w:val="0"/>
      <w:marRight w:val="0"/>
      <w:marTop w:val="0"/>
      <w:marBottom w:val="0"/>
      <w:divBdr>
        <w:top w:val="none" w:sz="0" w:space="0" w:color="auto"/>
        <w:left w:val="none" w:sz="0" w:space="0" w:color="auto"/>
        <w:bottom w:val="none" w:sz="0" w:space="0" w:color="auto"/>
        <w:right w:val="none" w:sz="0" w:space="0" w:color="auto"/>
      </w:divBdr>
    </w:div>
    <w:div w:id="1846902094">
      <w:bodyDiv w:val="1"/>
      <w:marLeft w:val="0"/>
      <w:marRight w:val="0"/>
      <w:marTop w:val="0"/>
      <w:marBottom w:val="0"/>
      <w:divBdr>
        <w:top w:val="none" w:sz="0" w:space="0" w:color="auto"/>
        <w:left w:val="none" w:sz="0" w:space="0" w:color="auto"/>
        <w:bottom w:val="none" w:sz="0" w:space="0" w:color="auto"/>
        <w:right w:val="none" w:sz="0" w:space="0" w:color="auto"/>
      </w:divBdr>
    </w:div>
    <w:div w:id="1848447001">
      <w:bodyDiv w:val="1"/>
      <w:marLeft w:val="0"/>
      <w:marRight w:val="0"/>
      <w:marTop w:val="0"/>
      <w:marBottom w:val="0"/>
      <w:divBdr>
        <w:top w:val="none" w:sz="0" w:space="0" w:color="auto"/>
        <w:left w:val="none" w:sz="0" w:space="0" w:color="auto"/>
        <w:bottom w:val="none" w:sz="0" w:space="0" w:color="auto"/>
        <w:right w:val="none" w:sz="0" w:space="0" w:color="auto"/>
      </w:divBdr>
    </w:div>
    <w:div w:id="1852062296">
      <w:bodyDiv w:val="1"/>
      <w:marLeft w:val="0"/>
      <w:marRight w:val="0"/>
      <w:marTop w:val="0"/>
      <w:marBottom w:val="0"/>
      <w:divBdr>
        <w:top w:val="none" w:sz="0" w:space="0" w:color="auto"/>
        <w:left w:val="none" w:sz="0" w:space="0" w:color="auto"/>
        <w:bottom w:val="none" w:sz="0" w:space="0" w:color="auto"/>
        <w:right w:val="none" w:sz="0" w:space="0" w:color="auto"/>
      </w:divBdr>
    </w:div>
    <w:div w:id="1853302197">
      <w:bodyDiv w:val="1"/>
      <w:marLeft w:val="0"/>
      <w:marRight w:val="0"/>
      <w:marTop w:val="0"/>
      <w:marBottom w:val="0"/>
      <w:divBdr>
        <w:top w:val="none" w:sz="0" w:space="0" w:color="auto"/>
        <w:left w:val="none" w:sz="0" w:space="0" w:color="auto"/>
        <w:bottom w:val="none" w:sz="0" w:space="0" w:color="auto"/>
        <w:right w:val="none" w:sz="0" w:space="0" w:color="auto"/>
      </w:divBdr>
    </w:div>
    <w:div w:id="1857114029">
      <w:bodyDiv w:val="1"/>
      <w:marLeft w:val="0"/>
      <w:marRight w:val="0"/>
      <w:marTop w:val="0"/>
      <w:marBottom w:val="0"/>
      <w:divBdr>
        <w:top w:val="none" w:sz="0" w:space="0" w:color="auto"/>
        <w:left w:val="none" w:sz="0" w:space="0" w:color="auto"/>
        <w:bottom w:val="none" w:sz="0" w:space="0" w:color="auto"/>
        <w:right w:val="none" w:sz="0" w:space="0" w:color="auto"/>
      </w:divBdr>
    </w:div>
    <w:div w:id="1857888531">
      <w:bodyDiv w:val="1"/>
      <w:marLeft w:val="0"/>
      <w:marRight w:val="0"/>
      <w:marTop w:val="0"/>
      <w:marBottom w:val="0"/>
      <w:divBdr>
        <w:top w:val="none" w:sz="0" w:space="0" w:color="auto"/>
        <w:left w:val="none" w:sz="0" w:space="0" w:color="auto"/>
        <w:bottom w:val="none" w:sz="0" w:space="0" w:color="auto"/>
        <w:right w:val="none" w:sz="0" w:space="0" w:color="auto"/>
      </w:divBdr>
    </w:div>
    <w:div w:id="1858419850">
      <w:bodyDiv w:val="1"/>
      <w:marLeft w:val="0"/>
      <w:marRight w:val="0"/>
      <w:marTop w:val="0"/>
      <w:marBottom w:val="0"/>
      <w:divBdr>
        <w:top w:val="none" w:sz="0" w:space="0" w:color="auto"/>
        <w:left w:val="none" w:sz="0" w:space="0" w:color="auto"/>
        <w:bottom w:val="none" w:sz="0" w:space="0" w:color="auto"/>
        <w:right w:val="none" w:sz="0" w:space="0" w:color="auto"/>
      </w:divBdr>
    </w:div>
    <w:div w:id="1862402287">
      <w:bodyDiv w:val="1"/>
      <w:marLeft w:val="0"/>
      <w:marRight w:val="0"/>
      <w:marTop w:val="0"/>
      <w:marBottom w:val="0"/>
      <w:divBdr>
        <w:top w:val="none" w:sz="0" w:space="0" w:color="auto"/>
        <w:left w:val="none" w:sz="0" w:space="0" w:color="auto"/>
        <w:bottom w:val="none" w:sz="0" w:space="0" w:color="auto"/>
        <w:right w:val="none" w:sz="0" w:space="0" w:color="auto"/>
      </w:divBdr>
    </w:div>
    <w:div w:id="1864589174">
      <w:bodyDiv w:val="1"/>
      <w:marLeft w:val="0"/>
      <w:marRight w:val="0"/>
      <w:marTop w:val="0"/>
      <w:marBottom w:val="0"/>
      <w:divBdr>
        <w:top w:val="none" w:sz="0" w:space="0" w:color="auto"/>
        <w:left w:val="none" w:sz="0" w:space="0" w:color="auto"/>
        <w:bottom w:val="none" w:sz="0" w:space="0" w:color="auto"/>
        <w:right w:val="none" w:sz="0" w:space="0" w:color="auto"/>
      </w:divBdr>
    </w:div>
    <w:div w:id="1865360554">
      <w:bodyDiv w:val="1"/>
      <w:marLeft w:val="0"/>
      <w:marRight w:val="0"/>
      <w:marTop w:val="0"/>
      <w:marBottom w:val="0"/>
      <w:divBdr>
        <w:top w:val="none" w:sz="0" w:space="0" w:color="auto"/>
        <w:left w:val="none" w:sz="0" w:space="0" w:color="auto"/>
        <w:bottom w:val="none" w:sz="0" w:space="0" w:color="auto"/>
        <w:right w:val="none" w:sz="0" w:space="0" w:color="auto"/>
      </w:divBdr>
    </w:div>
    <w:div w:id="1867329332">
      <w:bodyDiv w:val="1"/>
      <w:marLeft w:val="0"/>
      <w:marRight w:val="0"/>
      <w:marTop w:val="0"/>
      <w:marBottom w:val="0"/>
      <w:divBdr>
        <w:top w:val="none" w:sz="0" w:space="0" w:color="auto"/>
        <w:left w:val="none" w:sz="0" w:space="0" w:color="auto"/>
        <w:bottom w:val="none" w:sz="0" w:space="0" w:color="auto"/>
        <w:right w:val="none" w:sz="0" w:space="0" w:color="auto"/>
      </w:divBdr>
    </w:div>
    <w:div w:id="1870219185">
      <w:bodyDiv w:val="1"/>
      <w:marLeft w:val="0"/>
      <w:marRight w:val="0"/>
      <w:marTop w:val="0"/>
      <w:marBottom w:val="0"/>
      <w:divBdr>
        <w:top w:val="none" w:sz="0" w:space="0" w:color="auto"/>
        <w:left w:val="none" w:sz="0" w:space="0" w:color="auto"/>
        <w:bottom w:val="none" w:sz="0" w:space="0" w:color="auto"/>
        <w:right w:val="none" w:sz="0" w:space="0" w:color="auto"/>
      </w:divBdr>
    </w:div>
    <w:div w:id="1871608991">
      <w:bodyDiv w:val="1"/>
      <w:marLeft w:val="0"/>
      <w:marRight w:val="0"/>
      <w:marTop w:val="0"/>
      <w:marBottom w:val="0"/>
      <w:divBdr>
        <w:top w:val="none" w:sz="0" w:space="0" w:color="auto"/>
        <w:left w:val="none" w:sz="0" w:space="0" w:color="auto"/>
        <w:bottom w:val="none" w:sz="0" w:space="0" w:color="auto"/>
        <w:right w:val="none" w:sz="0" w:space="0" w:color="auto"/>
      </w:divBdr>
    </w:div>
    <w:div w:id="1871724318">
      <w:bodyDiv w:val="1"/>
      <w:marLeft w:val="0"/>
      <w:marRight w:val="0"/>
      <w:marTop w:val="0"/>
      <w:marBottom w:val="0"/>
      <w:divBdr>
        <w:top w:val="none" w:sz="0" w:space="0" w:color="auto"/>
        <w:left w:val="none" w:sz="0" w:space="0" w:color="auto"/>
        <w:bottom w:val="none" w:sz="0" w:space="0" w:color="auto"/>
        <w:right w:val="none" w:sz="0" w:space="0" w:color="auto"/>
      </w:divBdr>
    </w:div>
    <w:div w:id="1871842091">
      <w:bodyDiv w:val="1"/>
      <w:marLeft w:val="0"/>
      <w:marRight w:val="0"/>
      <w:marTop w:val="0"/>
      <w:marBottom w:val="0"/>
      <w:divBdr>
        <w:top w:val="none" w:sz="0" w:space="0" w:color="auto"/>
        <w:left w:val="none" w:sz="0" w:space="0" w:color="auto"/>
        <w:bottom w:val="none" w:sz="0" w:space="0" w:color="auto"/>
        <w:right w:val="none" w:sz="0" w:space="0" w:color="auto"/>
      </w:divBdr>
    </w:div>
    <w:div w:id="1873179288">
      <w:bodyDiv w:val="1"/>
      <w:marLeft w:val="0"/>
      <w:marRight w:val="0"/>
      <w:marTop w:val="0"/>
      <w:marBottom w:val="0"/>
      <w:divBdr>
        <w:top w:val="none" w:sz="0" w:space="0" w:color="auto"/>
        <w:left w:val="none" w:sz="0" w:space="0" w:color="auto"/>
        <w:bottom w:val="none" w:sz="0" w:space="0" w:color="auto"/>
        <w:right w:val="none" w:sz="0" w:space="0" w:color="auto"/>
      </w:divBdr>
    </w:div>
    <w:div w:id="1873758616">
      <w:bodyDiv w:val="1"/>
      <w:marLeft w:val="0"/>
      <w:marRight w:val="0"/>
      <w:marTop w:val="0"/>
      <w:marBottom w:val="0"/>
      <w:divBdr>
        <w:top w:val="none" w:sz="0" w:space="0" w:color="auto"/>
        <w:left w:val="none" w:sz="0" w:space="0" w:color="auto"/>
        <w:bottom w:val="none" w:sz="0" w:space="0" w:color="auto"/>
        <w:right w:val="none" w:sz="0" w:space="0" w:color="auto"/>
      </w:divBdr>
    </w:div>
    <w:div w:id="1874925916">
      <w:bodyDiv w:val="1"/>
      <w:marLeft w:val="0"/>
      <w:marRight w:val="0"/>
      <w:marTop w:val="0"/>
      <w:marBottom w:val="0"/>
      <w:divBdr>
        <w:top w:val="none" w:sz="0" w:space="0" w:color="auto"/>
        <w:left w:val="none" w:sz="0" w:space="0" w:color="auto"/>
        <w:bottom w:val="none" w:sz="0" w:space="0" w:color="auto"/>
        <w:right w:val="none" w:sz="0" w:space="0" w:color="auto"/>
      </w:divBdr>
    </w:div>
    <w:div w:id="1875116973">
      <w:bodyDiv w:val="1"/>
      <w:marLeft w:val="0"/>
      <w:marRight w:val="0"/>
      <w:marTop w:val="0"/>
      <w:marBottom w:val="0"/>
      <w:divBdr>
        <w:top w:val="none" w:sz="0" w:space="0" w:color="auto"/>
        <w:left w:val="none" w:sz="0" w:space="0" w:color="auto"/>
        <w:bottom w:val="none" w:sz="0" w:space="0" w:color="auto"/>
        <w:right w:val="none" w:sz="0" w:space="0" w:color="auto"/>
      </w:divBdr>
    </w:div>
    <w:div w:id="1876430821">
      <w:bodyDiv w:val="1"/>
      <w:marLeft w:val="0"/>
      <w:marRight w:val="0"/>
      <w:marTop w:val="0"/>
      <w:marBottom w:val="0"/>
      <w:divBdr>
        <w:top w:val="none" w:sz="0" w:space="0" w:color="auto"/>
        <w:left w:val="none" w:sz="0" w:space="0" w:color="auto"/>
        <w:bottom w:val="none" w:sz="0" w:space="0" w:color="auto"/>
        <w:right w:val="none" w:sz="0" w:space="0" w:color="auto"/>
      </w:divBdr>
    </w:div>
    <w:div w:id="1879662342">
      <w:bodyDiv w:val="1"/>
      <w:marLeft w:val="0"/>
      <w:marRight w:val="0"/>
      <w:marTop w:val="0"/>
      <w:marBottom w:val="0"/>
      <w:divBdr>
        <w:top w:val="none" w:sz="0" w:space="0" w:color="auto"/>
        <w:left w:val="none" w:sz="0" w:space="0" w:color="auto"/>
        <w:bottom w:val="none" w:sz="0" w:space="0" w:color="auto"/>
        <w:right w:val="none" w:sz="0" w:space="0" w:color="auto"/>
      </w:divBdr>
    </w:div>
    <w:div w:id="1884629848">
      <w:bodyDiv w:val="1"/>
      <w:marLeft w:val="0"/>
      <w:marRight w:val="0"/>
      <w:marTop w:val="0"/>
      <w:marBottom w:val="0"/>
      <w:divBdr>
        <w:top w:val="none" w:sz="0" w:space="0" w:color="auto"/>
        <w:left w:val="none" w:sz="0" w:space="0" w:color="auto"/>
        <w:bottom w:val="none" w:sz="0" w:space="0" w:color="auto"/>
        <w:right w:val="none" w:sz="0" w:space="0" w:color="auto"/>
      </w:divBdr>
    </w:div>
    <w:div w:id="1886789196">
      <w:bodyDiv w:val="1"/>
      <w:marLeft w:val="0"/>
      <w:marRight w:val="0"/>
      <w:marTop w:val="0"/>
      <w:marBottom w:val="0"/>
      <w:divBdr>
        <w:top w:val="none" w:sz="0" w:space="0" w:color="auto"/>
        <w:left w:val="none" w:sz="0" w:space="0" w:color="auto"/>
        <w:bottom w:val="none" w:sz="0" w:space="0" w:color="auto"/>
        <w:right w:val="none" w:sz="0" w:space="0" w:color="auto"/>
      </w:divBdr>
    </w:div>
    <w:div w:id="1889337698">
      <w:bodyDiv w:val="1"/>
      <w:marLeft w:val="0"/>
      <w:marRight w:val="0"/>
      <w:marTop w:val="0"/>
      <w:marBottom w:val="0"/>
      <w:divBdr>
        <w:top w:val="none" w:sz="0" w:space="0" w:color="auto"/>
        <w:left w:val="none" w:sz="0" w:space="0" w:color="auto"/>
        <w:bottom w:val="none" w:sz="0" w:space="0" w:color="auto"/>
        <w:right w:val="none" w:sz="0" w:space="0" w:color="auto"/>
      </w:divBdr>
    </w:div>
    <w:div w:id="1892962089">
      <w:bodyDiv w:val="1"/>
      <w:marLeft w:val="0"/>
      <w:marRight w:val="0"/>
      <w:marTop w:val="0"/>
      <w:marBottom w:val="0"/>
      <w:divBdr>
        <w:top w:val="none" w:sz="0" w:space="0" w:color="auto"/>
        <w:left w:val="none" w:sz="0" w:space="0" w:color="auto"/>
        <w:bottom w:val="none" w:sz="0" w:space="0" w:color="auto"/>
        <w:right w:val="none" w:sz="0" w:space="0" w:color="auto"/>
      </w:divBdr>
    </w:div>
    <w:div w:id="1894732441">
      <w:bodyDiv w:val="1"/>
      <w:marLeft w:val="0"/>
      <w:marRight w:val="0"/>
      <w:marTop w:val="0"/>
      <w:marBottom w:val="0"/>
      <w:divBdr>
        <w:top w:val="none" w:sz="0" w:space="0" w:color="auto"/>
        <w:left w:val="none" w:sz="0" w:space="0" w:color="auto"/>
        <w:bottom w:val="none" w:sz="0" w:space="0" w:color="auto"/>
        <w:right w:val="none" w:sz="0" w:space="0" w:color="auto"/>
      </w:divBdr>
    </w:div>
    <w:div w:id="1899239027">
      <w:bodyDiv w:val="1"/>
      <w:marLeft w:val="0"/>
      <w:marRight w:val="0"/>
      <w:marTop w:val="0"/>
      <w:marBottom w:val="0"/>
      <w:divBdr>
        <w:top w:val="none" w:sz="0" w:space="0" w:color="auto"/>
        <w:left w:val="none" w:sz="0" w:space="0" w:color="auto"/>
        <w:bottom w:val="none" w:sz="0" w:space="0" w:color="auto"/>
        <w:right w:val="none" w:sz="0" w:space="0" w:color="auto"/>
      </w:divBdr>
    </w:div>
    <w:div w:id="1899438826">
      <w:bodyDiv w:val="1"/>
      <w:marLeft w:val="0"/>
      <w:marRight w:val="0"/>
      <w:marTop w:val="0"/>
      <w:marBottom w:val="0"/>
      <w:divBdr>
        <w:top w:val="none" w:sz="0" w:space="0" w:color="auto"/>
        <w:left w:val="none" w:sz="0" w:space="0" w:color="auto"/>
        <w:bottom w:val="none" w:sz="0" w:space="0" w:color="auto"/>
        <w:right w:val="none" w:sz="0" w:space="0" w:color="auto"/>
      </w:divBdr>
    </w:div>
    <w:div w:id="1900706448">
      <w:bodyDiv w:val="1"/>
      <w:marLeft w:val="0"/>
      <w:marRight w:val="0"/>
      <w:marTop w:val="0"/>
      <w:marBottom w:val="0"/>
      <w:divBdr>
        <w:top w:val="none" w:sz="0" w:space="0" w:color="auto"/>
        <w:left w:val="none" w:sz="0" w:space="0" w:color="auto"/>
        <w:bottom w:val="none" w:sz="0" w:space="0" w:color="auto"/>
        <w:right w:val="none" w:sz="0" w:space="0" w:color="auto"/>
      </w:divBdr>
    </w:div>
    <w:div w:id="1900898715">
      <w:bodyDiv w:val="1"/>
      <w:marLeft w:val="0"/>
      <w:marRight w:val="0"/>
      <w:marTop w:val="0"/>
      <w:marBottom w:val="0"/>
      <w:divBdr>
        <w:top w:val="none" w:sz="0" w:space="0" w:color="auto"/>
        <w:left w:val="none" w:sz="0" w:space="0" w:color="auto"/>
        <w:bottom w:val="none" w:sz="0" w:space="0" w:color="auto"/>
        <w:right w:val="none" w:sz="0" w:space="0" w:color="auto"/>
      </w:divBdr>
    </w:div>
    <w:div w:id="1902784143">
      <w:bodyDiv w:val="1"/>
      <w:marLeft w:val="0"/>
      <w:marRight w:val="0"/>
      <w:marTop w:val="0"/>
      <w:marBottom w:val="0"/>
      <w:divBdr>
        <w:top w:val="none" w:sz="0" w:space="0" w:color="auto"/>
        <w:left w:val="none" w:sz="0" w:space="0" w:color="auto"/>
        <w:bottom w:val="none" w:sz="0" w:space="0" w:color="auto"/>
        <w:right w:val="none" w:sz="0" w:space="0" w:color="auto"/>
      </w:divBdr>
    </w:div>
    <w:div w:id="1903054624">
      <w:bodyDiv w:val="1"/>
      <w:marLeft w:val="0"/>
      <w:marRight w:val="0"/>
      <w:marTop w:val="0"/>
      <w:marBottom w:val="0"/>
      <w:divBdr>
        <w:top w:val="none" w:sz="0" w:space="0" w:color="auto"/>
        <w:left w:val="none" w:sz="0" w:space="0" w:color="auto"/>
        <w:bottom w:val="none" w:sz="0" w:space="0" w:color="auto"/>
        <w:right w:val="none" w:sz="0" w:space="0" w:color="auto"/>
      </w:divBdr>
    </w:div>
    <w:div w:id="1903101712">
      <w:bodyDiv w:val="1"/>
      <w:marLeft w:val="0"/>
      <w:marRight w:val="0"/>
      <w:marTop w:val="0"/>
      <w:marBottom w:val="0"/>
      <w:divBdr>
        <w:top w:val="none" w:sz="0" w:space="0" w:color="auto"/>
        <w:left w:val="none" w:sz="0" w:space="0" w:color="auto"/>
        <w:bottom w:val="none" w:sz="0" w:space="0" w:color="auto"/>
        <w:right w:val="none" w:sz="0" w:space="0" w:color="auto"/>
      </w:divBdr>
    </w:div>
    <w:div w:id="1904412133">
      <w:bodyDiv w:val="1"/>
      <w:marLeft w:val="0"/>
      <w:marRight w:val="0"/>
      <w:marTop w:val="0"/>
      <w:marBottom w:val="0"/>
      <w:divBdr>
        <w:top w:val="none" w:sz="0" w:space="0" w:color="auto"/>
        <w:left w:val="none" w:sz="0" w:space="0" w:color="auto"/>
        <w:bottom w:val="none" w:sz="0" w:space="0" w:color="auto"/>
        <w:right w:val="none" w:sz="0" w:space="0" w:color="auto"/>
      </w:divBdr>
    </w:div>
    <w:div w:id="1906601314">
      <w:bodyDiv w:val="1"/>
      <w:marLeft w:val="0"/>
      <w:marRight w:val="0"/>
      <w:marTop w:val="0"/>
      <w:marBottom w:val="0"/>
      <w:divBdr>
        <w:top w:val="none" w:sz="0" w:space="0" w:color="auto"/>
        <w:left w:val="none" w:sz="0" w:space="0" w:color="auto"/>
        <w:bottom w:val="none" w:sz="0" w:space="0" w:color="auto"/>
        <w:right w:val="none" w:sz="0" w:space="0" w:color="auto"/>
      </w:divBdr>
    </w:div>
    <w:div w:id="1906643138">
      <w:bodyDiv w:val="1"/>
      <w:marLeft w:val="0"/>
      <w:marRight w:val="0"/>
      <w:marTop w:val="0"/>
      <w:marBottom w:val="0"/>
      <w:divBdr>
        <w:top w:val="none" w:sz="0" w:space="0" w:color="auto"/>
        <w:left w:val="none" w:sz="0" w:space="0" w:color="auto"/>
        <w:bottom w:val="none" w:sz="0" w:space="0" w:color="auto"/>
        <w:right w:val="none" w:sz="0" w:space="0" w:color="auto"/>
      </w:divBdr>
    </w:div>
    <w:div w:id="1907646264">
      <w:bodyDiv w:val="1"/>
      <w:marLeft w:val="0"/>
      <w:marRight w:val="0"/>
      <w:marTop w:val="0"/>
      <w:marBottom w:val="0"/>
      <w:divBdr>
        <w:top w:val="none" w:sz="0" w:space="0" w:color="auto"/>
        <w:left w:val="none" w:sz="0" w:space="0" w:color="auto"/>
        <w:bottom w:val="none" w:sz="0" w:space="0" w:color="auto"/>
        <w:right w:val="none" w:sz="0" w:space="0" w:color="auto"/>
      </w:divBdr>
    </w:div>
    <w:div w:id="1909874657">
      <w:bodyDiv w:val="1"/>
      <w:marLeft w:val="0"/>
      <w:marRight w:val="0"/>
      <w:marTop w:val="0"/>
      <w:marBottom w:val="0"/>
      <w:divBdr>
        <w:top w:val="none" w:sz="0" w:space="0" w:color="auto"/>
        <w:left w:val="none" w:sz="0" w:space="0" w:color="auto"/>
        <w:bottom w:val="none" w:sz="0" w:space="0" w:color="auto"/>
        <w:right w:val="none" w:sz="0" w:space="0" w:color="auto"/>
      </w:divBdr>
    </w:div>
    <w:div w:id="1914468609">
      <w:bodyDiv w:val="1"/>
      <w:marLeft w:val="0"/>
      <w:marRight w:val="0"/>
      <w:marTop w:val="0"/>
      <w:marBottom w:val="0"/>
      <w:divBdr>
        <w:top w:val="none" w:sz="0" w:space="0" w:color="auto"/>
        <w:left w:val="none" w:sz="0" w:space="0" w:color="auto"/>
        <w:bottom w:val="none" w:sz="0" w:space="0" w:color="auto"/>
        <w:right w:val="none" w:sz="0" w:space="0" w:color="auto"/>
      </w:divBdr>
    </w:div>
    <w:div w:id="1918710761">
      <w:bodyDiv w:val="1"/>
      <w:marLeft w:val="0"/>
      <w:marRight w:val="0"/>
      <w:marTop w:val="0"/>
      <w:marBottom w:val="0"/>
      <w:divBdr>
        <w:top w:val="none" w:sz="0" w:space="0" w:color="auto"/>
        <w:left w:val="none" w:sz="0" w:space="0" w:color="auto"/>
        <w:bottom w:val="none" w:sz="0" w:space="0" w:color="auto"/>
        <w:right w:val="none" w:sz="0" w:space="0" w:color="auto"/>
      </w:divBdr>
    </w:div>
    <w:div w:id="1921478858">
      <w:bodyDiv w:val="1"/>
      <w:marLeft w:val="0"/>
      <w:marRight w:val="0"/>
      <w:marTop w:val="0"/>
      <w:marBottom w:val="0"/>
      <w:divBdr>
        <w:top w:val="none" w:sz="0" w:space="0" w:color="auto"/>
        <w:left w:val="none" w:sz="0" w:space="0" w:color="auto"/>
        <w:bottom w:val="none" w:sz="0" w:space="0" w:color="auto"/>
        <w:right w:val="none" w:sz="0" w:space="0" w:color="auto"/>
      </w:divBdr>
    </w:div>
    <w:div w:id="1930042503">
      <w:bodyDiv w:val="1"/>
      <w:marLeft w:val="0"/>
      <w:marRight w:val="0"/>
      <w:marTop w:val="0"/>
      <w:marBottom w:val="0"/>
      <w:divBdr>
        <w:top w:val="none" w:sz="0" w:space="0" w:color="auto"/>
        <w:left w:val="none" w:sz="0" w:space="0" w:color="auto"/>
        <w:bottom w:val="none" w:sz="0" w:space="0" w:color="auto"/>
        <w:right w:val="none" w:sz="0" w:space="0" w:color="auto"/>
      </w:divBdr>
    </w:div>
    <w:div w:id="1933277750">
      <w:bodyDiv w:val="1"/>
      <w:marLeft w:val="0"/>
      <w:marRight w:val="0"/>
      <w:marTop w:val="0"/>
      <w:marBottom w:val="0"/>
      <w:divBdr>
        <w:top w:val="none" w:sz="0" w:space="0" w:color="auto"/>
        <w:left w:val="none" w:sz="0" w:space="0" w:color="auto"/>
        <w:bottom w:val="none" w:sz="0" w:space="0" w:color="auto"/>
        <w:right w:val="none" w:sz="0" w:space="0" w:color="auto"/>
      </w:divBdr>
    </w:div>
    <w:div w:id="1934820737">
      <w:bodyDiv w:val="1"/>
      <w:marLeft w:val="0"/>
      <w:marRight w:val="0"/>
      <w:marTop w:val="0"/>
      <w:marBottom w:val="0"/>
      <w:divBdr>
        <w:top w:val="none" w:sz="0" w:space="0" w:color="auto"/>
        <w:left w:val="none" w:sz="0" w:space="0" w:color="auto"/>
        <w:bottom w:val="none" w:sz="0" w:space="0" w:color="auto"/>
        <w:right w:val="none" w:sz="0" w:space="0" w:color="auto"/>
      </w:divBdr>
    </w:div>
    <w:div w:id="1935241479">
      <w:bodyDiv w:val="1"/>
      <w:marLeft w:val="0"/>
      <w:marRight w:val="0"/>
      <w:marTop w:val="0"/>
      <w:marBottom w:val="0"/>
      <w:divBdr>
        <w:top w:val="none" w:sz="0" w:space="0" w:color="auto"/>
        <w:left w:val="none" w:sz="0" w:space="0" w:color="auto"/>
        <w:bottom w:val="none" w:sz="0" w:space="0" w:color="auto"/>
        <w:right w:val="none" w:sz="0" w:space="0" w:color="auto"/>
      </w:divBdr>
    </w:div>
    <w:div w:id="1937400608">
      <w:bodyDiv w:val="1"/>
      <w:marLeft w:val="0"/>
      <w:marRight w:val="0"/>
      <w:marTop w:val="0"/>
      <w:marBottom w:val="0"/>
      <w:divBdr>
        <w:top w:val="none" w:sz="0" w:space="0" w:color="auto"/>
        <w:left w:val="none" w:sz="0" w:space="0" w:color="auto"/>
        <w:bottom w:val="none" w:sz="0" w:space="0" w:color="auto"/>
        <w:right w:val="none" w:sz="0" w:space="0" w:color="auto"/>
      </w:divBdr>
    </w:div>
    <w:div w:id="1943607142">
      <w:bodyDiv w:val="1"/>
      <w:marLeft w:val="0"/>
      <w:marRight w:val="0"/>
      <w:marTop w:val="0"/>
      <w:marBottom w:val="0"/>
      <w:divBdr>
        <w:top w:val="none" w:sz="0" w:space="0" w:color="auto"/>
        <w:left w:val="none" w:sz="0" w:space="0" w:color="auto"/>
        <w:bottom w:val="none" w:sz="0" w:space="0" w:color="auto"/>
        <w:right w:val="none" w:sz="0" w:space="0" w:color="auto"/>
      </w:divBdr>
    </w:div>
    <w:div w:id="1946425965">
      <w:bodyDiv w:val="1"/>
      <w:marLeft w:val="0"/>
      <w:marRight w:val="0"/>
      <w:marTop w:val="0"/>
      <w:marBottom w:val="0"/>
      <w:divBdr>
        <w:top w:val="none" w:sz="0" w:space="0" w:color="auto"/>
        <w:left w:val="none" w:sz="0" w:space="0" w:color="auto"/>
        <w:bottom w:val="none" w:sz="0" w:space="0" w:color="auto"/>
        <w:right w:val="none" w:sz="0" w:space="0" w:color="auto"/>
      </w:divBdr>
    </w:div>
    <w:div w:id="1947421461">
      <w:bodyDiv w:val="1"/>
      <w:marLeft w:val="0"/>
      <w:marRight w:val="0"/>
      <w:marTop w:val="0"/>
      <w:marBottom w:val="0"/>
      <w:divBdr>
        <w:top w:val="none" w:sz="0" w:space="0" w:color="auto"/>
        <w:left w:val="none" w:sz="0" w:space="0" w:color="auto"/>
        <w:bottom w:val="none" w:sz="0" w:space="0" w:color="auto"/>
        <w:right w:val="none" w:sz="0" w:space="0" w:color="auto"/>
      </w:divBdr>
    </w:div>
    <w:div w:id="1949775432">
      <w:bodyDiv w:val="1"/>
      <w:marLeft w:val="0"/>
      <w:marRight w:val="0"/>
      <w:marTop w:val="0"/>
      <w:marBottom w:val="0"/>
      <w:divBdr>
        <w:top w:val="none" w:sz="0" w:space="0" w:color="auto"/>
        <w:left w:val="none" w:sz="0" w:space="0" w:color="auto"/>
        <w:bottom w:val="none" w:sz="0" w:space="0" w:color="auto"/>
        <w:right w:val="none" w:sz="0" w:space="0" w:color="auto"/>
      </w:divBdr>
    </w:div>
    <w:div w:id="1950238166">
      <w:bodyDiv w:val="1"/>
      <w:marLeft w:val="0"/>
      <w:marRight w:val="0"/>
      <w:marTop w:val="0"/>
      <w:marBottom w:val="0"/>
      <w:divBdr>
        <w:top w:val="none" w:sz="0" w:space="0" w:color="auto"/>
        <w:left w:val="none" w:sz="0" w:space="0" w:color="auto"/>
        <w:bottom w:val="none" w:sz="0" w:space="0" w:color="auto"/>
        <w:right w:val="none" w:sz="0" w:space="0" w:color="auto"/>
      </w:divBdr>
    </w:div>
    <w:div w:id="1950887992">
      <w:bodyDiv w:val="1"/>
      <w:marLeft w:val="0"/>
      <w:marRight w:val="0"/>
      <w:marTop w:val="0"/>
      <w:marBottom w:val="0"/>
      <w:divBdr>
        <w:top w:val="none" w:sz="0" w:space="0" w:color="auto"/>
        <w:left w:val="none" w:sz="0" w:space="0" w:color="auto"/>
        <w:bottom w:val="none" w:sz="0" w:space="0" w:color="auto"/>
        <w:right w:val="none" w:sz="0" w:space="0" w:color="auto"/>
      </w:divBdr>
    </w:div>
    <w:div w:id="1952126486">
      <w:bodyDiv w:val="1"/>
      <w:marLeft w:val="0"/>
      <w:marRight w:val="0"/>
      <w:marTop w:val="0"/>
      <w:marBottom w:val="0"/>
      <w:divBdr>
        <w:top w:val="none" w:sz="0" w:space="0" w:color="auto"/>
        <w:left w:val="none" w:sz="0" w:space="0" w:color="auto"/>
        <w:bottom w:val="none" w:sz="0" w:space="0" w:color="auto"/>
        <w:right w:val="none" w:sz="0" w:space="0" w:color="auto"/>
      </w:divBdr>
    </w:div>
    <w:div w:id="1955089483">
      <w:bodyDiv w:val="1"/>
      <w:marLeft w:val="0"/>
      <w:marRight w:val="0"/>
      <w:marTop w:val="0"/>
      <w:marBottom w:val="0"/>
      <w:divBdr>
        <w:top w:val="none" w:sz="0" w:space="0" w:color="auto"/>
        <w:left w:val="none" w:sz="0" w:space="0" w:color="auto"/>
        <w:bottom w:val="none" w:sz="0" w:space="0" w:color="auto"/>
        <w:right w:val="none" w:sz="0" w:space="0" w:color="auto"/>
      </w:divBdr>
    </w:div>
    <w:div w:id="1955283741">
      <w:bodyDiv w:val="1"/>
      <w:marLeft w:val="0"/>
      <w:marRight w:val="0"/>
      <w:marTop w:val="0"/>
      <w:marBottom w:val="0"/>
      <w:divBdr>
        <w:top w:val="none" w:sz="0" w:space="0" w:color="auto"/>
        <w:left w:val="none" w:sz="0" w:space="0" w:color="auto"/>
        <w:bottom w:val="none" w:sz="0" w:space="0" w:color="auto"/>
        <w:right w:val="none" w:sz="0" w:space="0" w:color="auto"/>
      </w:divBdr>
    </w:div>
    <w:div w:id="1955794664">
      <w:bodyDiv w:val="1"/>
      <w:marLeft w:val="0"/>
      <w:marRight w:val="0"/>
      <w:marTop w:val="0"/>
      <w:marBottom w:val="0"/>
      <w:divBdr>
        <w:top w:val="none" w:sz="0" w:space="0" w:color="auto"/>
        <w:left w:val="none" w:sz="0" w:space="0" w:color="auto"/>
        <w:bottom w:val="none" w:sz="0" w:space="0" w:color="auto"/>
        <w:right w:val="none" w:sz="0" w:space="0" w:color="auto"/>
      </w:divBdr>
    </w:div>
    <w:div w:id="1956255389">
      <w:bodyDiv w:val="1"/>
      <w:marLeft w:val="0"/>
      <w:marRight w:val="0"/>
      <w:marTop w:val="0"/>
      <w:marBottom w:val="0"/>
      <w:divBdr>
        <w:top w:val="none" w:sz="0" w:space="0" w:color="auto"/>
        <w:left w:val="none" w:sz="0" w:space="0" w:color="auto"/>
        <w:bottom w:val="none" w:sz="0" w:space="0" w:color="auto"/>
        <w:right w:val="none" w:sz="0" w:space="0" w:color="auto"/>
      </w:divBdr>
    </w:div>
    <w:div w:id="1959068599">
      <w:bodyDiv w:val="1"/>
      <w:marLeft w:val="0"/>
      <w:marRight w:val="0"/>
      <w:marTop w:val="0"/>
      <w:marBottom w:val="0"/>
      <w:divBdr>
        <w:top w:val="none" w:sz="0" w:space="0" w:color="auto"/>
        <w:left w:val="none" w:sz="0" w:space="0" w:color="auto"/>
        <w:bottom w:val="none" w:sz="0" w:space="0" w:color="auto"/>
        <w:right w:val="none" w:sz="0" w:space="0" w:color="auto"/>
      </w:divBdr>
    </w:div>
    <w:div w:id="1959677986">
      <w:bodyDiv w:val="1"/>
      <w:marLeft w:val="0"/>
      <w:marRight w:val="0"/>
      <w:marTop w:val="0"/>
      <w:marBottom w:val="0"/>
      <w:divBdr>
        <w:top w:val="none" w:sz="0" w:space="0" w:color="auto"/>
        <w:left w:val="none" w:sz="0" w:space="0" w:color="auto"/>
        <w:bottom w:val="none" w:sz="0" w:space="0" w:color="auto"/>
        <w:right w:val="none" w:sz="0" w:space="0" w:color="auto"/>
      </w:divBdr>
    </w:div>
    <w:div w:id="1961565006">
      <w:bodyDiv w:val="1"/>
      <w:marLeft w:val="0"/>
      <w:marRight w:val="0"/>
      <w:marTop w:val="0"/>
      <w:marBottom w:val="0"/>
      <w:divBdr>
        <w:top w:val="none" w:sz="0" w:space="0" w:color="auto"/>
        <w:left w:val="none" w:sz="0" w:space="0" w:color="auto"/>
        <w:bottom w:val="none" w:sz="0" w:space="0" w:color="auto"/>
        <w:right w:val="none" w:sz="0" w:space="0" w:color="auto"/>
      </w:divBdr>
    </w:div>
    <w:div w:id="1963883993">
      <w:bodyDiv w:val="1"/>
      <w:marLeft w:val="0"/>
      <w:marRight w:val="0"/>
      <w:marTop w:val="0"/>
      <w:marBottom w:val="0"/>
      <w:divBdr>
        <w:top w:val="none" w:sz="0" w:space="0" w:color="auto"/>
        <w:left w:val="none" w:sz="0" w:space="0" w:color="auto"/>
        <w:bottom w:val="none" w:sz="0" w:space="0" w:color="auto"/>
        <w:right w:val="none" w:sz="0" w:space="0" w:color="auto"/>
      </w:divBdr>
    </w:div>
    <w:div w:id="1964342143">
      <w:bodyDiv w:val="1"/>
      <w:marLeft w:val="0"/>
      <w:marRight w:val="0"/>
      <w:marTop w:val="0"/>
      <w:marBottom w:val="0"/>
      <w:divBdr>
        <w:top w:val="none" w:sz="0" w:space="0" w:color="auto"/>
        <w:left w:val="none" w:sz="0" w:space="0" w:color="auto"/>
        <w:bottom w:val="none" w:sz="0" w:space="0" w:color="auto"/>
        <w:right w:val="none" w:sz="0" w:space="0" w:color="auto"/>
      </w:divBdr>
    </w:div>
    <w:div w:id="1964773977">
      <w:bodyDiv w:val="1"/>
      <w:marLeft w:val="0"/>
      <w:marRight w:val="0"/>
      <w:marTop w:val="0"/>
      <w:marBottom w:val="0"/>
      <w:divBdr>
        <w:top w:val="none" w:sz="0" w:space="0" w:color="auto"/>
        <w:left w:val="none" w:sz="0" w:space="0" w:color="auto"/>
        <w:bottom w:val="none" w:sz="0" w:space="0" w:color="auto"/>
        <w:right w:val="none" w:sz="0" w:space="0" w:color="auto"/>
      </w:divBdr>
    </w:div>
    <w:div w:id="1966112464">
      <w:bodyDiv w:val="1"/>
      <w:marLeft w:val="0"/>
      <w:marRight w:val="0"/>
      <w:marTop w:val="0"/>
      <w:marBottom w:val="0"/>
      <w:divBdr>
        <w:top w:val="none" w:sz="0" w:space="0" w:color="auto"/>
        <w:left w:val="none" w:sz="0" w:space="0" w:color="auto"/>
        <w:bottom w:val="none" w:sz="0" w:space="0" w:color="auto"/>
        <w:right w:val="none" w:sz="0" w:space="0" w:color="auto"/>
      </w:divBdr>
    </w:div>
    <w:div w:id="1972049990">
      <w:bodyDiv w:val="1"/>
      <w:marLeft w:val="0"/>
      <w:marRight w:val="0"/>
      <w:marTop w:val="0"/>
      <w:marBottom w:val="0"/>
      <w:divBdr>
        <w:top w:val="none" w:sz="0" w:space="0" w:color="auto"/>
        <w:left w:val="none" w:sz="0" w:space="0" w:color="auto"/>
        <w:bottom w:val="none" w:sz="0" w:space="0" w:color="auto"/>
        <w:right w:val="none" w:sz="0" w:space="0" w:color="auto"/>
      </w:divBdr>
    </w:div>
    <w:div w:id="1972443304">
      <w:bodyDiv w:val="1"/>
      <w:marLeft w:val="0"/>
      <w:marRight w:val="0"/>
      <w:marTop w:val="0"/>
      <w:marBottom w:val="0"/>
      <w:divBdr>
        <w:top w:val="none" w:sz="0" w:space="0" w:color="auto"/>
        <w:left w:val="none" w:sz="0" w:space="0" w:color="auto"/>
        <w:bottom w:val="none" w:sz="0" w:space="0" w:color="auto"/>
        <w:right w:val="none" w:sz="0" w:space="0" w:color="auto"/>
      </w:divBdr>
    </w:div>
    <w:div w:id="1975023627">
      <w:bodyDiv w:val="1"/>
      <w:marLeft w:val="0"/>
      <w:marRight w:val="0"/>
      <w:marTop w:val="0"/>
      <w:marBottom w:val="0"/>
      <w:divBdr>
        <w:top w:val="none" w:sz="0" w:space="0" w:color="auto"/>
        <w:left w:val="none" w:sz="0" w:space="0" w:color="auto"/>
        <w:bottom w:val="none" w:sz="0" w:space="0" w:color="auto"/>
        <w:right w:val="none" w:sz="0" w:space="0" w:color="auto"/>
      </w:divBdr>
    </w:div>
    <w:div w:id="1975718169">
      <w:bodyDiv w:val="1"/>
      <w:marLeft w:val="0"/>
      <w:marRight w:val="0"/>
      <w:marTop w:val="0"/>
      <w:marBottom w:val="0"/>
      <w:divBdr>
        <w:top w:val="none" w:sz="0" w:space="0" w:color="auto"/>
        <w:left w:val="none" w:sz="0" w:space="0" w:color="auto"/>
        <w:bottom w:val="none" w:sz="0" w:space="0" w:color="auto"/>
        <w:right w:val="none" w:sz="0" w:space="0" w:color="auto"/>
      </w:divBdr>
    </w:div>
    <w:div w:id="1976180424">
      <w:bodyDiv w:val="1"/>
      <w:marLeft w:val="0"/>
      <w:marRight w:val="0"/>
      <w:marTop w:val="0"/>
      <w:marBottom w:val="0"/>
      <w:divBdr>
        <w:top w:val="none" w:sz="0" w:space="0" w:color="auto"/>
        <w:left w:val="none" w:sz="0" w:space="0" w:color="auto"/>
        <w:bottom w:val="none" w:sz="0" w:space="0" w:color="auto"/>
        <w:right w:val="none" w:sz="0" w:space="0" w:color="auto"/>
      </w:divBdr>
    </w:div>
    <w:div w:id="1977295469">
      <w:bodyDiv w:val="1"/>
      <w:marLeft w:val="0"/>
      <w:marRight w:val="0"/>
      <w:marTop w:val="0"/>
      <w:marBottom w:val="0"/>
      <w:divBdr>
        <w:top w:val="none" w:sz="0" w:space="0" w:color="auto"/>
        <w:left w:val="none" w:sz="0" w:space="0" w:color="auto"/>
        <w:bottom w:val="none" w:sz="0" w:space="0" w:color="auto"/>
        <w:right w:val="none" w:sz="0" w:space="0" w:color="auto"/>
      </w:divBdr>
    </w:div>
    <w:div w:id="1978141457">
      <w:bodyDiv w:val="1"/>
      <w:marLeft w:val="0"/>
      <w:marRight w:val="0"/>
      <w:marTop w:val="0"/>
      <w:marBottom w:val="0"/>
      <w:divBdr>
        <w:top w:val="none" w:sz="0" w:space="0" w:color="auto"/>
        <w:left w:val="none" w:sz="0" w:space="0" w:color="auto"/>
        <w:bottom w:val="none" w:sz="0" w:space="0" w:color="auto"/>
        <w:right w:val="none" w:sz="0" w:space="0" w:color="auto"/>
      </w:divBdr>
    </w:div>
    <w:div w:id="1980307337">
      <w:bodyDiv w:val="1"/>
      <w:marLeft w:val="0"/>
      <w:marRight w:val="0"/>
      <w:marTop w:val="0"/>
      <w:marBottom w:val="0"/>
      <w:divBdr>
        <w:top w:val="none" w:sz="0" w:space="0" w:color="auto"/>
        <w:left w:val="none" w:sz="0" w:space="0" w:color="auto"/>
        <w:bottom w:val="none" w:sz="0" w:space="0" w:color="auto"/>
        <w:right w:val="none" w:sz="0" w:space="0" w:color="auto"/>
      </w:divBdr>
    </w:div>
    <w:div w:id="1980379049">
      <w:bodyDiv w:val="1"/>
      <w:marLeft w:val="0"/>
      <w:marRight w:val="0"/>
      <w:marTop w:val="0"/>
      <w:marBottom w:val="0"/>
      <w:divBdr>
        <w:top w:val="none" w:sz="0" w:space="0" w:color="auto"/>
        <w:left w:val="none" w:sz="0" w:space="0" w:color="auto"/>
        <w:bottom w:val="none" w:sz="0" w:space="0" w:color="auto"/>
        <w:right w:val="none" w:sz="0" w:space="0" w:color="auto"/>
      </w:divBdr>
    </w:div>
    <w:div w:id="1981230765">
      <w:bodyDiv w:val="1"/>
      <w:marLeft w:val="0"/>
      <w:marRight w:val="0"/>
      <w:marTop w:val="0"/>
      <w:marBottom w:val="0"/>
      <w:divBdr>
        <w:top w:val="none" w:sz="0" w:space="0" w:color="auto"/>
        <w:left w:val="none" w:sz="0" w:space="0" w:color="auto"/>
        <w:bottom w:val="none" w:sz="0" w:space="0" w:color="auto"/>
        <w:right w:val="none" w:sz="0" w:space="0" w:color="auto"/>
      </w:divBdr>
    </w:div>
    <w:div w:id="1983848532">
      <w:bodyDiv w:val="1"/>
      <w:marLeft w:val="0"/>
      <w:marRight w:val="0"/>
      <w:marTop w:val="0"/>
      <w:marBottom w:val="0"/>
      <w:divBdr>
        <w:top w:val="none" w:sz="0" w:space="0" w:color="auto"/>
        <w:left w:val="none" w:sz="0" w:space="0" w:color="auto"/>
        <w:bottom w:val="none" w:sz="0" w:space="0" w:color="auto"/>
        <w:right w:val="none" w:sz="0" w:space="0" w:color="auto"/>
      </w:divBdr>
    </w:div>
    <w:div w:id="1986467311">
      <w:bodyDiv w:val="1"/>
      <w:marLeft w:val="0"/>
      <w:marRight w:val="0"/>
      <w:marTop w:val="0"/>
      <w:marBottom w:val="0"/>
      <w:divBdr>
        <w:top w:val="none" w:sz="0" w:space="0" w:color="auto"/>
        <w:left w:val="none" w:sz="0" w:space="0" w:color="auto"/>
        <w:bottom w:val="none" w:sz="0" w:space="0" w:color="auto"/>
        <w:right w:val="none" w:sz="0" w:space="0" w:color="auto"/>
      </w:divBdr>
    </w:div>
    <w:div w:id="1988388658">
      <w:bodyDiv w:val="1"/>
      <w:marLeft w:val="0"/>
      <w:marRight w:val="0"/>
      <w:marTop w:val="0"/>
      <w:marBottom w:val="0"/>
      <w:divBdr>
        <w:top w:val="none" w:sz="0" w:space="0" w:color="auto"/>
        <w:left w:val="none" w:sz="0" w:space="0" w:color="auto"/>
        <w:bottom w:val="none" w:sz="0" w:space="0" w:color="auto"/>
        <w:right w:val="none" w:sz="0" w:space="0" w:color="auto"/>
      </w:divBdr>
    </w:div>
    <w:div w:id="1992295374">
      <w:bodyDiv w:val="1"/>
      <w:marLeft w:val="0"/>
      <w:marRight w:val="0"/>
      <w:marTop w:val="0"/>
      <w:marBottom w:val="0"/>
      <w:divBdr>
        <w:top w:val="none" w:sz="0" w:space="0" w:color="auto"/>
        <w:left w:val="none" w:sz="0" w:space="0" w:color="auto"/>
        <w:bottom w:val="none" w:sz="0" w:space="0" w:color="auto"/>
        <w:right w:val="none" w:sz="0" w:space="0" w:color="auto"/>
      </w:divBdr>
    </w:div>
    <w:div w:id="1993867467">
      <w:bodyDiv w:val="1"/>
      <w:marLeft w:val="0"/>
      <w:marRight w:val="0"/>
      <w:marTop w:val="0"/>
      <w:marBottom w:val="0"/>
      <w:divBdr>
        <w:top w:val="none" w:sz="0" w:space="0" w:color="auto"/>
        <w:left w:val="none" w:sz="0" w:space="0" w:color="auto"/>
        <w:bottom w:val="none" w:sz="0" w:space="0" w:color="auto"/>
        <w:right w:val="none" w:sz="0" w:space="0" w:color="auto"/>
      </w:divBdr>
    </w:div>
    <w:div w:id="1993869778">
      <w:bodyDiv w:val="1"/>
      <w:marLeft w:val="0"/>
      <w:marRight w:val="0"/>
      <w:marTop w:val="0"/>
      <w:marBottom w:val="0"/>
      <w:divBdr>
        <w:top w:val="none" w:sz="0" w:space="0" w:color="auto"/>
        <w:left w:val="none" w:sz="0" w:space="0" w:color="auto"/>
        <w:bottom w:val="none" w:sz="0" w:space="0" w:color="auto"/>
        <w:right w:val="none" w:sz="0" w:space="0" w:color="auto"/>
      </w:divBdr>
    </w:div>
    <w:div w:id="1995597002">
      <w:bodyDiv w:val="1"/>
      <w:marLeft w:val="0"/>
      <w:marRight w:val="0"/>
      <w:marTop w:val="0"/>
      <w:marBottom w:val="0"/>
      <w:divBdr>
        <w:top w:val="none" w:sz="0" w:space="0" w:color="auto"/>
        <w:left w:val="none" w:sz="0" w:space="0" w:color="auto"/>
        <w:bottom w:val="none" w:sz="0" w:space="0" w:color="auto"/>
        <w:right w:val="none" w:sz="0" w:space="0" w:color="auto"/>
      </w:divBdr>
    </w:div>
    <w:div w:id="1998990695">
      <w:bodyDiv w:val="1"/>
      <w:marLeft w:val="0"/>
      <w:marRight w:val="0"/>
      <w:marTop w:val="0"/>
      <w:marBottom w:val="0"/>
      <w:divBdr>
        <w:top w:val="none" w:sz="0" w:space="0" w:color="auto"/>
        <w:left w:val="none" w:sz="0" w:space="0" w:color="auto"/>
        <w:bottom w:val="none" w:sz="0" w:space="0" w:color="auto"/>
        <w:right w:val="none" w:sz="0" w:space="0" w:color="auto"/>
      </w:divBdr>
    </w:div>
    <w:div w:id="2001810913">
      <w:bodyDiv w:val="1"/>
      <w:marLeft w:val="0"/>
      <w:marRight w:val="0"/>
      <w:marTop w:val="0"/>
      <w:marBottom w:val="0"/>
      <w:divBdr>
        <w:top w:val="none" w:sz="0" w:space="0" w:color="auto"/>
        <w:left w:val="none" w:sz="0" w:space="0" w:color="auto"/>
        <w:bottom w:val="none" w:sz="0" w:space="0" w:color="auto"/>
        <w:right w:val="none" w:sz="0" w:space="0" w:color="auto"/>
      </w:divBdr>
    </w:div>
    <w:div w:id="2002540036">
      <w:bodyDiv w:val="1"/>
      <w:marLeft w:val="0"/>
      <w:marRight w:val="0"/>
      <w:marTop w:val="0"/>
      <w:marBottom w:val="0"/>
      <w:divBdr>
        <w:top w:val="none" w:sz="0" w:space="0" w:color="auto"/>
        <w:left w:val="none" w:sz="0" w:space="0" w:color="auto"/>
        <w:bottom w:val="none" w:sz="0" w:space="0" w:color="auto"/>
        <w:right w:val="none" w:sz="0" w:space="0" w:color="auto"/>
      </w:divBdr>
    </w:div>
    <w:div w:id="2004359412">
      <w:bodyDiv w:val="1"/>
      <w:marLeft w:val="0"/>
      <w:marRight w:val="0"/>
      <w:marTop w:val="0"/>
      <w:marBottom w:val="0"/>
      <w:divBdr>
        <w:top w:val="none" w:sz="0" w:space="0" w:color="auto"/>
        <w:left w:val="none" w:sz="0" w:space="0" w:color="auto"/>
        <w:bottom w:val="none" w:sz="0" w:space="0" w:color="auto"/>
        <w:right w:val="none" w:sz="0" w:space="0" w:color="auto"/>
      </w:divBdr>
    </w:div>
    <w:div w:id="2005280250">
      <w:bodyDiv w:val="1"/>
      <w:marLeft w:val="0"/>
      <w:marRight w:val="0"/>
      <w:marTop w:val="0"/>
      <w:marBottom w:val="0"/>
      <w:divBdr>
        <w:top w:val="none" w:sz="0" w:space="0" w:color="auto"/>
        <w:left w:val="none" w:sz="0" w:space="0" w:color="auto"/>
        <w:bottom w:val="none" w:sz="0" w:space="0" w:color="auto"/>
        <w:right w:val="none" w:sz="0" w:space="0" w:color="auto"/>
      </w:divBdr>
    </w:div>
    <w:div w:id="2012217621">
      <w:bodyDiv w:val="1"/>
      <w:marLeft w:val="0"/>
      <w:marRight w:val="0"/>
      <w:marTop w:val="0"/>
      <w:marBottom w:val="0"/>
      <w:divBdr>
        <w:top w:val="none" w:sz="0" w:space="0" w:color="auto"/>
        <w:left w:val="none" w:sz="0" w:space="0" w:color="auto"/>
        <w:bottom w:val="none" w:sz="0" w:space="0" w:color="auto"/>
        <w:right w:val="none" w:sz="0" w:space="0" w:color="auto"/>
      </w:divBdr>
    </w:div>
    <w:div w:id="2014336269">
      <w:bodyDiv w:val="1"/>
      <w:marLeft w:val="0"/>
      <w:marRight w:val="0"/>
      <w:marTop w:val="0"/>
      <w:marBottom w:val="0"/>
      <w:divBdr>
        <w:top w:val="none" w:sz="0" w:space="0" w:color="auto"/>
        <w:left w:val="none" w:sz="0" w:space="0" w:color="auto"/>
        <w:bottom w:val="none" w:sz="0" w:space="0" w:color="auto"/>
        <w:right w:val="none" w:sz="0" w:space="0" w:color="auto"/>
      </w:divBdr>
    </w:div>
    <w:div w:id="2020428376">
      <w:bodyDiv w:val="1"/>
      <w:marLeft w:val="0"/>
      <w:marRight w:val="0"/>
      <w:marTop w:val="0"/>
      <w:marBottom w:val="0"/>
      <w:divBdr>
        <w:top w:val="none" w:sz="0" w:space="0" w:color="auto"/>
        <w:left w:val="none" w:sz="0" w:space="0" w:color="auto"/>
        <w:bottom w:val="none" w:sz="0" w:space="0" w:color="auto"/>
        <w:right w:val="none" w:sz="0" w:space="0" w:color="auto"/>
      </w:divBdr>
    </w:div>
    <w:div w:id="2021545309">
      <w:bodyDiv w:val="1"/>
      <w:marLeft w:val="0"/>
      <w:marRight w:val="0"/>
      <w:marTop w:val="0"/>
      <w:marBottom w:val="0"/>
      <w:divBdr>
        <w:top w:val="none" w:sz="0" w:space="0" w:color="auto"/>
        <w:left w:val="none" w:sz="0" w:space="0" w:color="auto"/>
        <w:bottom w:val="none" w:sz="0" w:space="0" w:color="auto"/>
        <w:right w:val="none" w:sz="0" w:space="0" w:color="auto"/>
      </w:divBdr>
    </w:div>
    <w:div w:id="2026974287">
      <w:bodyDiv w:val="1"/>
      <w:marLeft w:val="0"/>
      <w:marRight w:val="0"/>
      <w:marTop w:val="0"/>
      <w:marBottom w:val="0"/>
      <w:divBdr>
        <w:top w:val="none" w:sz="0" w:space="0" w:color="auto"/>
        <w:left w:val="none" w:sz="0" w:space="0" w:color="auto"/>
        <w:bottom w:val="none" w:sz="0" w:space="0" w:color="auto"/>
        <w:right w:val="none" w:sz="0" w:space="0" w:color="auto"/>
      </w:divBdr>
    </w:div>
    <w:div w:id="2027897537">
      <w:bodyDiv w:val="1"/>
      <w:marLeft w:val="0"/>
      <w:marRight w:val="0"/>
      <w:marTop w:val="0"/>
      <w:marBottom w:val="0"/>
      <w:divBdr>
        <w:top w:val="none" w:sz="0" w:space="0" w:color="auto"/>
        <w:left w:val="none" w:sz="0" w:space="0" w:color="auto"/>
        <w:bottom w:val="none" w:sz="0" w:space="0" w:color="auto"/>
        <w:right w:val="none" w:sz="0" w:space="0" w:color="auto"/>
      </w:divBdr>
    </w:div>
    <w:div w:id="2028826563">
      <w:bodyDiv w:val="1"/>
      <w:marLeft w:val="0"/>
      <w:marRight w:val="0"/>
      <w:marTop w:val="0"/>
      <w:marBottom w:val="0"/>
      <w:divBdr>
        <w:top w:val="none" w:sz="0" w:space="0" w:color="auto"/>
        <w:left w:val="none" w:sz="0" w:space="0" w:color="auto"/>
        <w:bottom w:val="none" w:sz="0" w:space="0" w:color="auto"/>
        <w:right w:val="none" w:sz="0" w:space="0" w:color="auto"/>
      </w:divBdr>
    </w:div>
    <w:div w:id="2030327269">
      <w:bodyDiv w:val="1"/>
      <w:marLeft w:val="0"/>
      <w:marRight w:val="0"/>
      <w:marTop w:val="0"/>
      <w:marBottom w:val="0"/>
      <w:divBdr>
        <w:top w:val="none" w:sz="0" w:space="0" w:color="auto"/>
        <w:left w:val="none" w:sz="0" w:space="0" w:color="auto"/>
        <w:bottom w:val="none" w:sz="0" w:space="0" w:color="auto"/>
        <w:right w:val="none" w:sz="0" w:space="0" w:color="auto"/>
      </w:divBdr>
    </w:div>
    <w:div w:id="2031031389">
      <w:bodyDiv w:val="1"/>
      <w:marLeft w:val="0"/>
      <w:marRight w:val="0"/>
      <w:marTop w:val="0"/>
      <w:marBottom w:val="0"/>
      <w:divBdr>
        <w:top w:val="none" w:sz="0" w:space="0" w:color="auto"/>
        <w:left w:val="none" w:sz="0" w:space="0" w:color="auto"/>
        <w:bottom w:val="none" w:sz="0" w:space="0" w:color="auto"/>
        <w:right w:val="none" w:sz="0" w:space="0" w:color="auto"/>
      </w:divBdr>
    </w:div>
    <w:div w:id="2031681975">
      <w:bodyDiv w:val="1"/>
      <w:marLeft w:val="0"/>
      <w:marRight w:val="0"/>
      <w:marTop w:val="0"/>
      <w:marBottom w:val="0"/>
      <w:divBdr>
        <w:top w:val="none" w:sz="0" w:space="0" w:color="auto"/>
        <w:left w:val="none" w:sz="0" w:space="0" w:color="auto"/>
        <w:bottom w:val="none" w:sz="0" w:space="0" w:color="auto"/>
        <w:right w:val="none" w:sz="0" w:space="0" w:color="auto"/>
      </w:divBdr>
    </w:div>
    <w:div w:id="2034188259">
      <w:bodyDiv w:val="1"/>
      <w:marLeft w:val="0"/>
      <w:marRight w:val="0"/>
      <w:marTop w:val="0"/>
      <w:marBottom w:val="0"/>
      <w:divBdr>
        <w:top w:val="none" w:sz="0" w:space="0" w:color="auto"/>
        <w:left w:val="none" w:sz="0" w:space="0" w:color="auto"/>
        <w:bottom w:val="none" w:sz="0" w:space="0" w:color="auto"/>
        <w:right w:val="none" w:sz="0" w:space="0" w:color="auto"/>
      </w:divBdr>
    </w:div>
    <w:div w:id="2034263027">
      <w:bodyDiv w:val="1"/>
      <w:marLeft w:val="0"/>
      <w:marRight w:val="0"/>
      <w:marTop w:val="0"/>
      <w:marBottom w:val="0"/>
      <w:divBdr>
        <w:top w:val="none" w:sz="0" w:space="0" w:color="auto"/>
        <w:left w:val="none" w:sz="0" w:space="0" w:color="auto"/>
        <w:bottom w:val="none" w:sz="0" w:space="0" w:color="auto"/>
        <w:right w:val="none" w:sz="0" w:space="0" w:color="auto"/>
      </w:divBdr>
    </w:div>
    <w:div w:id="2035420746">
      <w:bodyDiv w:val="1"/>
      <w:marLeft w:val="0"/>
      <w:marRight w:val="0"/>
      <w:marTop w:val="0"/>
      <w:marBottom w:val="0"/>
      <w:divBdr>
        <w:top w:val="none" w:sz="0" w:space="0" w:color="auto"/>
        <w:left w:val="none" w:sz="0" w:space="0" w:color="auto"/>
        <w:bottom w:val="none" w:sz="0" w:space="0" w:color="auto"/>
        <w:right w:val="none" w:sz="0" w:space="0" w:color="auto"/>
      </w:divBdr>
    </w:div>
    <w:div w:id="2038070558">
      <w:bodyDiv w:val="1"/>
      <w:marLeft w:val="0"/>
      <w:marRight w:val="0"/>
      <w:marTop w:val="0"/>
      <w:marBottom w:val="0"/>
      <w:divBdr>
        <w:top w:val="none" w:sz="0" w:space="0" w:color="auto"/>
        <w:left w:val="none" w:sz="0" w:space="0" w:color="auto"/>
        <w:bottom w:val="none" w:sz="0" w:space="0" w:color="auto"/>
        <w:right w:val="none" w:sz="0" w:space="0" w:color="auto"/>
      </w:divBdr>
    </w:div>
    <w:div w:id="2044331223">
      <w:bodyDiv w:val="1"/>
      <w:marLeft w:val="0"/>
      <w:marRight w:val="0"/>
      <w:marTop w:val="0"/>
      <w:marBottom w:val="0"/>
      <w:divBdr>
        <w:top w:val="none" w:sz="0" w:space="0" w:color="auto"/>
        <w:left w:val="none" w:sz="0" w:space="0" w:color="auto"/>
        <w:bottom w:val="none" w:sz="0" w:space="0" w:color="auto"/>
        <w:right w:val="none" w:sz="0" w:space="0" w:color="auto"/>
      </w:divBdr>
    </w:div>
    <w:div w:id="2044475780">
      <w:bodyDiv w:val="1"/>
      <w:marLeft w:val="0"/>
      <w:marRight w:val="0"/>
      <w:marTop w:val="0"/>
      <w:marBottom w:val="0"/>
      <w:divBdr>
        <w:top w:val="none" w:sz="0" w:space="0" w:color="auto"/>
        <w:left w:val="none" w:sz="0" w:space="0" w:color="auto"/>
        <w:bottom w:val="none" w:sz="0" w:space="0" w:color="auto"/>
        <w:right w:val="none" w:sz="0" w:space="0" w:color="auto"/>
      </w:divBdr>
    </w:div>
    <w:div w:id="2044672563">
      <w:bodyDiv w:val="1"/>
      <w:marLeft w:val="0"/>
      <w:marRight w:val="0"/>
      <w:marTop w:val="0"/>
      <w:marBottom w:val="0"/>
      <w:divBdr>
        <w:top w:val="none" w:sz="0" w:space="0" w:color="auto"/>
        <w:left w:val="none" w:sz="0" w:space="0" w:color="auto"/>
        <w:bottom w:val="none" w:sz="0" w:space="0" w:color="auto"/>
        <w:right w:val="none" w:sz="0" w:space="0" w:color="auto"/>
      </w:divBdr>
    </w:div>
    <w:div w:id="2047949124">
      <w:bodyDiv w:val="1"/>
      <w:marLeft w:val="0"/>
      <w:marRight w:val="0"/>
      <w:marTop w:val="0"/>
      <w:marBottom w:val="0"/>
      <w:divBdr>
        <w:top w:val="none" w:sz="0" w:space="0" w:color="auto"/>
        <w:left w:val="none" w:sz="0" w:space="0" w:color="auto"/>
        <w:bottom w:val="none" w:sz="0" w:space="0" w:color="auto"/>
        <w:right w:val="none" w:sz="0" w:space="0" w:color="auto"/>
      </w:divBdr>
    </w:div>
    <w:div w:id="2049259702">
      <w:bodyDiv w:val="1"/>
      <w:marLeft w:val="0"/>
      <w:marRight w:val="0"/>
      <w:marTop w:val="0"/>
      <w:marBottom w:val="0"/>
      <w:divBdr>
        <w:top w:val="none" w:sz="0" w:space="0" w:color="auto"/>
        <w:left w:val="none" w:sz="0" w:space="0" w:color="auto"/>
        <w:bottom w:val="none" w:sz="0" w:space="0" w:color="auto"/>
        <w:right w:val="none" w:sz="0" w:space="0" w:color="auto"/>
      </w:divBdr>
    </w:div>
    <w:div w:id="2051487605">
      <w:bodyDiv w:val="1"/>
      <w:marLeft w:val="0"/>
      <w:marRight w:val="0"/>
      <w:marTop w:val="0"/>
      <w:marBottom w:val="0"/>
      <w:divBdr>
        <w:top w:val="none" w:sz="0" w:space="0" w:color="auto"/>
        <w:left w:val="none" w:sz="0" w:space="0" w:color="auto"/>
        <w:bottom w:val="none" w:sz="0" w:space="0" w:color="auto"/>
        <w:right w:val="none" w:sz="0" w:space="0" w:color="auto"/>
      </w:divBdr>
    </w:div>
    <w:div w:id="2057242219">
      <w:bodyDiv w:val="1"/>
      <w:marLeft w:val="0"/>
      <w:marRight w:val="0"/>
      <w:marTop w:val="0"/>
      <w:marBottom w:val="0"/>
      <w:divBdr>
        <w:top w:val="none" w:sz="0" w:space="0" w:color="auto"/>
        <w:left w:val="none" w:sz="0" w:space="0" w:color="auto"/>
        <w:bottom w:val="none" w:sz="0" w:space="0" w:color="auto"/>
        <w:right w:val="none" w:sz="0" w:space="0" w:color="auto"/>
      </w:divBdr>
    </w:div>
    <w:div w:id="2057585285">
      <w:bodyDiv w:val="1"/>
      <w:marLeft w:val="0"/>
      <w:marRight w:val="0"/>
      <w:marTop w:val="0"/>
      <w:marBottom w:val="0"/>
      <w:divBdr>
        <w:top w:val="none" w:sz="0" w:space="0" w:color="auto"/>
        <w:left w:val="none" w:sz="0" w:space="0" w:color="auto"/>
        <w:bottom w:val="none" w:sz="0" w:space="0" w:color="auto"/>
        <w:right w:val="none" w:sz="0" w:space="0" w:color="auto"/>
      </w:divBdr>
    </w:div>
    <w:div w:id="2058121563">
      <w:bodyDiv w:val="1"/>
      <w:marLeft w:val="0"/>
      <w:marRight w:val="0"/>
      <w:marTop w:val="0"/>
      <w:marBottom w:val="0"/>
      <w:divBdr>
        <w:top w:val="none" w:sz="0" w:space="0" w:color="auto"/>
        <w:left w:val="none" w:sz="0" w:space="0" w:color="auto"/>
        <w:bottom w:val="none" w:sz="0" w:space="0" w:color="auto"/>
        <w:right w:val="none" w:sz="0" w:space="0" w:color="auto"/>
      </w:divBdr>
    </w:div>
    <w:div w:id="2060932614">
      <w:bodyDiv w:val="1"/>
      <w:marLeft w:val="0"/>
      <w:marRight w:val="0"/>
      <w:marTop w:val="0"/>
      <w:marBottom w:val="0"/>
      <w:divBdr>
        <w:top w:val="none" w:sz="0" w:space="0" w:color="auto"/>
        <w:left w:val="none" w:sz="0" w:space="0" w:color="auto"/>
        <w:bottom w:val="none" w:sz="0" w:space="0" w:color="auto"/>
        <w:right w:val="none" w:sz="0" w:space="0" w:color="auto"/>
      </w:divBdr>
    </w:div>
    <w:div w:id="2061393471">
      <w:bodyDiv w:val="1"/>
      <w:marLeft w:val="0"/>
      <w:marRight w:val="0"/>
      <w:marTop w:val="0"/>
      <w:marBottom w:val="0"/>
      <w:divBdr>
        <w:top w:val="none" w:sz="0" w:space="0" w:color="auto"/>
        <w:left w:val="none" w:sz="0" w:space="0" w:color="auto"/>
        <w:bottom w:val="none" w:sz="0" w:space="0" w:color="auto"/>
        <w:right w:val="none" w:sz="0" w:space="0" w:color="auto"/>
      </w:divBdr>
    </w:div>
    <w:div w:id="2063551958">
      <w:bodyDiv w:val="1"/>
      <w:marLeft w:val="0"/>
      <w:marRight w:val="0"/>
      <w:marTop w:val="0"/>
      <w:marBottom w:val="0"/>
      <w:divBdr>
        <w:top w:val="none" w:sz="0" w:space="0" w:color="auto"/>
        <w:left w:val="none" w:sz="0" w:space="0" w:color="auto"/>
        <w:bottom w:val="none" w:sz="0" w:space="0" w:color="auto"/>
        <w:right w:val="none" w:sz="0" w:space="0" w:color="auto"/>
      </w:divBdr>
    </w:div>
    <w:div w:id="2068605453">
      <w:bodyDiv w:val="1"/>
      <w:marLeft w:val="0"/>
      <w:marRight w:val="0"/>
      <w:marTop w:val="0"/>
      <w:marBottom w:val="0"/>
      <w:divBdr>
        <w:top w:val="none" w:sz="0" w:space="0" w:color="auto"/>
        <w:left w:val="none" w:sz="0" w:space="0" w:color="auto"/>
        <w:bottom w:val="none" w:sz="0" w:space="0" w:color="auto"/>
        <w:right w:val="none" w:sz="0" w:space="0" w:color="auto"/>
      </w:divBdr>
    </w:div>
    <w:div w:id="2070877940">
      <w:bodyDiv w:val="1"/>
      <w:marLeft w:val="0"/>
      <w:marRight w:val="0"/>
      <w:marTop w:val="0"/>
      <w:marBottom w:val="0"/>
      <w:divBdr>
        <w:top w:val="none" w:sz="0" w:space="0" w:color="auto"/>
        <w:left w:val="none" w:sz="0" w:space="0" w:color="auto"/>
        <w:bottom w:val="none" w:sz="0" w:space="0" w:color="auto"/>
        <w:right w:val="none" w:sz="0" w:space="0" w:color="auto"/>
      </w:divBdr>
    </w:div>
    <w:div w:id="2071806975">
      <w:bodyDiv w:val="1"/>
      <w:marLeft w:val="0"/>
      <w:marRight w:val="0"/>
      <w:marTop w:val="0"/>
      <w:marBottom w:val="0"/>
      <w:divBdr>
        <w:top w:val="none" w:sz="0" w:space="0" w:color="auto"/>
        <w:left w:val="none" w:sz="0" w:space="0" w:color="auto"/>
        <w:bottom w:val="none" w:sz="0" w:space="0" w:color="auto"/>
        <w:right w:val="none" w:sz="0" w:space="0" w:color="auto"/>
      </w:divBdr>
    </w:div>
    <w:div w:id="2072727051">
      <w:bodyDiv w:val="1"/>
      <w:marLeft w:val="0"/>
      <w:marRight w:val="0"/>
      <w:marTop w:val="0"/>
      <w:marBottom w:val="0"/>
      <w:divBdr>
        <w:top w:val="none" w:sz="0" w:space="0" w:color="auto"/>
        <w:left w:val="none" w:sz="0" w:space="0" w:color="auto"/>
        <w:bottom w:val="none" w:sz="0" w:space="0" w:color="auto"/>
        <w:right w:val="none" w:sz="0" w:space="0" w:color="auto"/>
      </w:divBdr>
    </w:div>
    <w:div w:id="2074499328">
      <w:bodyDiv w:val="1"/>
      <w:marLeft w:val="0"/>
      <w:marRight w:val="0"/>
      <w:marTop w:val="0"/>
      <w:marBottom w:val="0"/>
      <w:divBdr>
        <w:top w:val="none" w:sz="0" w:space="0" w:color="auto"/>
        <w:left w:val="none" w:sz="0" w:space="0" w:color="auto"/>
        <w:bottom w:val="none" w:sz="0" w:space="0" w:color="auto"/>
        <w:right w:val="none" w:sz="0" w:space="0" w:color="auto"/>
      </w:divBdr>
    </w:div>
    <w:div w:id="2074961295">
      <w:bodyDiv w:val="1"/>
      <w:marLeft w:val="0"/>
      <w:marRight w:val="0"/>
      <w:marTop w:val="0"/>
      <w:marBottom w:val="0"/>
      <w:divBdr>
        <w:top w:val="none" w:sz="0" w:space="0" w:color="auto"/>
        <w:left w:val="none" w:sz="0" w:space="0" w:color="auto"/>
        <w:bottom w:val="none" w:sz="0" w:space="0" w:color="auto"/>
        <w:right w:val="none" w:sz="0" w:space="0" w:color="auto"/>
      </w:divBdr>
    </w:div>
    <w:div w:id="2076271338">
      <w:bodyDiv w:val="1"/>
      <w:marLeft w:val="0"/>
      <w:marRight w:val="0"/>
      <w:marTop w:val="0"/>
      <w:marBottom w:val="0"/>
      <w:divBdr>
        <w:top w:val="none" w:sz="0" w:space="0" w:color="auto"/>
        <w:left w:val="none" w:sz="0" w:space="0" w:color="auto"/>
        <w:bottom w:val="none" w:sz="0" w:space="0" w:color="auto"/>
        <w:right w:val="none" w:sz="0" w:space="0" w:color="auto"/>
      </w:divBdr>
    </w:div>
    <w:div w:id="2076395664">
      <w:bodyDiv w:val="1"/>
      <w:marLeft w:val="0"/>
      <w:marRight w:val="0"/>
      <w:marTop w:val="0"/>
      <w:marBottom w:val="0"/>
      <w:divBdr>
        <w:top w:val="none" w:sz="0" w:space="0" w:color="auto"/>
        <w:left w:val="none" w:sz="0" w:space="0" w:color="auto"/>
        <w:bottom w:val="none" w:sz="0" w:space="0" w:color="auto"/>
        <w:right w:val="none" w:sz="0" w:space="0" w:color="auto"/>
      </w:divBdr>
    </w:div>
    <w:div w:id="2076465165">
      <w:bodyDiv w:val="1"/>
      <w:marLeft w:val="0"/>
      <w:marRight w:val="0"/>
      <w:marTop w:val="0"/>
      <w:marBottom w:val="0"/>
      <w:divBdr>
        <w:top w:val="none" w:sz="0" w:space="0" w:color="auto"/>
        <w:left w:val="none" w:sz="0" w:space="0" w:color="auto"/>
        <w:bottom w:val="none" w:sz="0" w:space="0" w:color="auto"/>
        <w:right w:val="none" w:sz="0" w:space="0" w:color="auto"/>
      </w:divBdr>
    </w:div>
    <w:div w:id="2079016598">
      <w:bodyDiv w:val="1"/>
      <w:marLeft w:val="0"/>
      <w:marRight w:val="0"/>
      <w:marTop w:val="0"/>
      <w:marBottom w:val="0"/>
      <w:divBdr>
        <w:top w:val="none" w:sz="0" w:space="0" w:color="auto"/>
        <w:left w:val="none" w:sz="0" w:space="0" w:color="auto"/>
        <w:bottom w:val="none" w:sz="0" w:space="0" w:color="auto"/>
        <w:right w:val="none" w:sz="0" w:space="0" w:color="auto"/>
      </w:divBdr>
    </w:div>
    <w:div w:id="2079357607">
      <w:bodyDiv w:val="1"/>
      <w:marLeft w:val="0"/>
      <w:marRight w:val="0"/>
      <w:marTop w:val="0"/>
      <w:marBottom w:val="0"/>
      <w:divBdr>
        <w:top w:val="none" w:sz="0" w:space="0" w:color="auto"/>
        <w:left w:val="none" w:sz="0" w:space="0" w:color="auto"/>
        <w:bottom w:val="none" w:sz="0" w:space="0" w:color="auto"/>
        <w:right w:val="none" w:sz="0" w:space="0" w:color="auto"/>
      </w:divBdr>
    </w:div>
    <w:div w:id="2081177228">
      <w:bodyDiv w:val="1"/>
      <w:marLeft w:val="0"/>
      <w:marRight w:val="0"/>
      <w:marTop w:val="0"/>
      <w:marBottom w:val="0"/>
      <w:divBdr>
        <w:top w:val="none" w:sz="0" w:space="0" w:color="auto"/>
        <w:left w:val="none" w:sz="0" w:space="0" w:color="auto"/>
        <w:bottom w:val="none" w:sz="0" w:space="0" w:color="auto"/>
        <w:right w:val="none" w:sz="0" w:space="0" w:color="auto"/>
      </w:divBdr>
    </w:div>
    <w:div w:id="2085301579">
      <w:bodyDiv w:val="1"/>
      <w:marLeft w:val="0"/>
      <w:marRight w:val="0"/>
      <w:marTop w:val="0"/>
      <w:marBottom w:val="0"/>
      <w:divBdr>
        <w:top w:val="none" w:sz="0" w:space="0" w:color="auto"/>
        <w:left w:val="none" w:sz="0" w:space="0" w:color="auto"/>
        <w:bottom w:val="none" w:sz="0" w:space="0" w:color="auto"/>
        <w:right w:val="none" w:sz="0" w:space="0" w:color="auto"/>
      </w:divBdr>
    </w:div>
    <w:div w:id="2085686465">
      <w:bodyDiv w:val="1"/>
      <w:marLeft w:val="0"/>
      <w:marRight w:val="0"/>
      <w:marTop w:val="0"/>
      <w:marBottom w:val="0"/>
      <w:divBdr>
        <w:top w:val="none" w:sz="0" w:space="0" w:color="auto"/>
        <w:left w:val="none" w:sz="0" w:space="0" w:color="auto"/>
        <w:bottom w:val="none" w:sz="0" w:space="0" w:color="auto"/>
        <w:right w:val="none" w:sz="0" w:space="0" w:color="auto"/>
      </w:divBdr>
    </w:div>
    <w:div w:id="2092268757">
      <w:bodyDiv w:val="1"/>
      <w:marLeft w:val="0"/>
      <w:marRight w:val="0"/>
      <w:marTop w:val="0"/>
      <w:marBottom w:val="0"/>
      <w:divBdr>
        <w:top w:val="none" w:sz="0" w:space="0" w:color="auto"/>
        <w:left w:val="none" w:sz="0" w:space="0" w:color="auto"/>
        <w:bottom w:val="none" w:sz="0" w:space="0" w:color="auto"/>
        <w:right w:val="none" w:sz="0" w:space="0" w:color="auto"/>
      </w:divBdr>
    </w:div>
    <w:div w:id="2092502651">
      <w:bodyDiv w:val="1"/>
      <w:marLeft w:val="0"/>
      <w:marRight w:val="0"/>
      <w:marTop w:val="0"/>
      <w:marBottom w:val="0"/>
      <w:divBdr>
        <w:top w:val="none" w:sz="0" w:space="0" w:color="auto"/>
        <w:left w:val="none" w:sz="0" w:space="0" w:color="auto"/>
        <w:bottom w:val="none" w:sz="0" w:space="0" w:color="auto"/>
        <w:right w:val="none" w:sz="0" w:space="0" w:color="auto"/>
      </w:divBdr>
    </w:div>
    <w:div w:id="2095080496">
      <w:bodyDiv w:val="1"/>
      <w:marLeft w:val="0"/>
      <w:marRight w:val="0"/>
      <w:marTop w:val="0"/>
      <w:marBottom w:val="0"/>
      <w:divBdr>
        <w:top w:val="none" w:sz="0" w:space="0" w:color="auto"/>
        <w:left w:val="none" w:sz="0" w:space="0" w:color="auto"/>
        <w:bottom w:val="none" w:sz="0" w:space="0" w:color="auto"/>
        <w:right w:val="none" w:sz="0" w:space="0" w:color="auto"/>
      </w:divBdr>
    </w:div>
    <w:div w:id="2096659278">
      <w:bodyDiv w:val="1"/>
      <w:marLeft w:val="0"/>
      <w:marRight w:val="0"/>
      <w:marTop w:val="0"/>
      <w:marBottom w:val="0"/>
      <w:divBdr>
        <w:top w:val="none" w:sz="0" w:space="0" w:color="auto"/>
        <w:left w:val="none" w:sz="0" w:space="0" w:color="auto"/>
        <w:bottom w:val="none" w:sz="0" w:space="0" w:color="auto"/>
        <w:right w:val="none" w:sz="0" w:space="0" w:color="auto"/>
      </w:divBdr>
    </w:div>
    <w:div w:id="2100641138">
      <w:bodyDiv w:val="1"/>
      <w:marLeft w:val="0"/>
      <w:marRight w:val="0"/>
      <w:marTop w:val="0"/>
      <w:marBottom w:val="0"/>
      <w:divBdr>
        <w:top w:val="none" w:sz="0" w:space="0" w:color="auto"/>
        <w:left w:val="none" w:sz="0" w:space="0" w:color="auto"/>
        <w:bottom w:val="none" w:sz="0" w:space="0" w:color="auto"/>
        <w:right w:val="none" w:sz="0" w:space="0" w:color="auto"/>
      </w:divBdr>
    </w:div>
    <w:div w:id="2101175367">
      <w:bodyDiv w:val="1"/>
      <w:marLeft w:val="0"/>
      <w:marRight w:val="0"/>
      <w:marTop w:val="0"/>
      <w:marBottom w:val="0"/>
      <w:divBdr>
        <w:top w:val="none" w:sz="0" w:space="0" w:color="auto"/>
        <w:left w:val="none" w:sz="0" w:space="0" w:color="auto"/>
        <w:bottom w:val="none" w:sz="0" w:space="0" w:color="auto"/>
        <w:right w:val="none" w:sz="0" w:space="0" w:color="auto"/>
      </w:divBdr>
    </w:div>
    <w:div w:id="2103720816">
      <w:bodyDiv w:val="1"/>
      <w:marLeft w:val="0"/>
      <w:marRight w:val="0"/>
      <w:marTop w:val="0"/>
      <w:marBottom w:val="0"/>
      <w:divBdr>
        <w:top w:val="none" w:sz="0" w:space="0" w:color="auto"/>
        <w:left w:val="none" w:sz="0" w:space="0" w:color="auto"/>
        <w:bottom w:val="none" w:sz="0" w:space="0" w:color="auto"/>
        <w:right w:val="none" w:sz="0" w:space="0" w:color="auto"/>
      </w:divBdr>
    </w:div>
    <w:div w:id="2105223654">
      <w:bodyDiv w:val="1"/>
      <w:marLeft w:val="0"/>
      <w:marRight w:val="0"/>
      <w:marTop w:val="0"/>
      <w:marBottom w:val="0"/>
      <w:divBdr>
        <w:top w:val="none" w:sz="0" w:space="0" w:color="auto"/>
        <w:left w:val="none" w:sz="0" w:space="0" w:color="auto"/>
        <w:bottom w:val="none" w:sz="0" w:space="0" w:color="auto"/>
        <w:right w:val="none" w:sz="0" w:space="0" w:color="auto"/>
      </w:divBdr>
    </w:div>
    <w:div w:id="2109155213">
      <w:bodyDiv w:val="1"/>
      <w:marLeft w:val="0"/>
      <w:marRight w:val="0"/>
      <w:marTop w:val="0"/>
      <w:marBottom w:val="0"/>
      <w:divBdr>
        <w:top w:val="none" w:sz="0" w:space="0" w:color="auto"/>
        <w:left w:val="none" w:sz="0" w:space="0" w:color="auto"/>
        <w:bottom w:val="none" w:sz="0" w:space="0" w:color="auto"/>
        <w:right w:val="none" w:sz="0" w:space="0" w:color="auto"/>
      </w:divBdr>
    </w:div>
    <w:div w:id="2111192719">
      <w:bodyDiv w:val="1"/>
      <w:marLeft w:val="0"/>
      <w:marRight w:val="0"/>
      <w:marTop w:val="0"/>
      <w:marBottom w:val="0"/>
      <w:divBdr>
        <w:top w:val="none" w:sz="0" w:space="0" w:color="auto"/>
        <w:left w:val="none" w:sz="0" w:space="0" w:color="auto"/>
        <w:bottom w:val="none" w:sz="0" w:space="0" w:color="auto"/>
        <w:right w:val="none" w:sz="0" w:space="0" w:color="auto"/>
      </w:divBdr>
    </w:div>
    <w:div w:id="2113432670">
      <w:bodyDiv w:val="1"/>
      <w:marLeft w:val="0"/>
      <w:marRight w:val="0"/>
      <w:marTop w:val="0"/>
      <w:marBottom w:val="0"/>
      <w:divBdr>
        <w:top w:val="none" w:sz="0" w:space="0" w:color="auto"/>
        <w:left w:val="none" w:sz="0" w:space="0" w:color="auto"/>
        <w:bottom w:val="none" w:sz="0" w:space="0" w:color="auto"/>
        <w:right w:val="none" w:sz="0" w:space="0" w:color="auto"/>
      </w:divBdr>
    </w:div>
    <w:div w:id="2114280416">
      <w:bodyDiv w:val="1"/>
      <w:marLeft w:val="0"/>
      <w:marRight w:val="0"/>
      <w:marTop w:val="0"/>
      <w:marBottom w:val="0"/>
      <w:divBdr>
        <w:top w:val="none" w:sz="0" w:space="0" w:color="auto"/>
        <w:left w:val="none" w:sz="0" w:space="0" w:color="auto"/>
        <w:bottom w:val="none" w:sz="0" w:space="0" w:color="auto"/>
        <w:right w:val="none" w:sz="0" w:space="0" w:color="auto"/>
      </w:divBdr>
    </w:div>
    <w:div w:id="2126800983">
      <w:bodyDiv w:val="1"/>
      <w:marLeft w:val="0"/>
      <w:marRight w:val="0"/>
      <w:marTop w:val="0"/>
      <w:marBottom w:val="0"/>
      <w:divBdr>
        <w:top w:val="none" w:sz="0" w:space="0" w:color="auto"/>
        <w:left w:val="none" w:sz="0" w:space="0" w:color="auto"/>
        <w:bottom w:val="none" w:sz="0" w:space="0" w:color="auto"/>
        <w:right w:val="none" w:sz="0" w:space="0" w:color="auto"/>
      </w:divBdr>
    </w:div>
    <w:div w:id="2127846855">
      <w:bodyDiv w:val="1"/>
      <w:marLeft w:val="0"/>
      <w:marRight w:val="0"/>
      <w:marTop w:val="0"/>
      <w:marBottom w:val="0"/>
      <w:divBdr>
        <w:top w:val="none" w:sz="0" w:space="0" w:color="auto"/>
        <w:left w:val="none" w:sz="0" w:space="0" w:color="auto"/>
        <w:bottom w:val="none" w:sz="0" w:space="0" w:color="auto"/>
        <w:right w:val="none" w:sz="0" w:space="0" w:color="auto"/>
      </w:divBdr>
    </w:div>
    <w:div w:id="2128308122">
      <w:bodyDiv w:val="1"/>
      <w:marLeft w:val="0"/>
      <w:marRight w:val="0"/>
      <w:marTop w:val="0"/>
      <w:marBottom w:val="0"/>
      <w:divBdr>
        <w:top w:val="none" w:sz="0" w:space="0" w:color="auto"/>
        <w:left w:val="none" w:sz="0" w:space="0" w:color="auto"/>
        <w:bottom w:val="none" w:sz="0" w:space="0" w:color="auto"/>
        <w:right w:val="none" w:sz="0" w:space="0" w:color="auto"/>
      </w:divBdr>
    </w:div>
    <w:div w:id="2129857481">
      <w:bodyDiv w:val="1"/>
      <w:marLeft w:val="0"/>
      <w:marRight w:val="0"/>
      <w:marTop w:val="0"/>
      <w:marBottom w:val="0"/>
      <w:divBdr>
        <w:top w:val="none" w:sz="0" w:space="0" w:color="auto"/>
        <w:left w:val="none" w:sz="0" w:space="0" w:color="auto"/>
        <w:bottom w:val="none" w:sz="0" w:space="0" w:color="auto"/>
        <w:right w:val="none" w:sz="0" w:space="0" w:color="auto"/>
      </w:divBdr>
    </w:div>
    <w:div w:id="2132018457">
      <w:bodyDiv w:val="1"/>
      <w:marLeft w:val="0"/>
      <w:marRight w:val="0"/>
      <w:marTop w:val="0"/>
      <w:marBottom w:val="0"/>
      <w:divBdr>
        <w:top w:val="none" w:sz="0" w:space="0" w:color="auto"/>
        <w:left w:val="none" w:sz="0" w:space="0" w:color="auto"/>
        <w:bottom w:val="none" w:sz="0" w:space="0" w:color="auto"/>
        <w:right w:val="none" w:sz="0" w:space="0" w:color="auto"/>
      </w:divBdr>
    </w:div>
    <w:div w:id="2132435623">
      <w:bodyDiv w:val="1"/>
      <w:marLeft w:val="0"/>
      <w:marRight w:val="0"/>
      <w:marTop w:val="0"/>
      <w:marBottom w:val="0"/>
      <w:divBdr>
        <w:top w:val="none" w:sz="0" w:space="0" w:color="auto"/>
        <w:left w:val="none" w:sz="0" w:space="0" w:color="auto"/>
        <w:bottom w:val="none" w:sz="0" w:space="0" w:color="auto"/>
        <w:right w:val="none" w:sz="0" w:space="0" w:color="auto"/>
      </w:divBdr>
    </w:div>
    <w:div w:id="2136175745">
      <w:bodyDiv w:val="1"/>
      <w:marLeft w:val="0"/>
      <w:marRight w:val="0"/>
      <w:marTop w:val="0"/>
      <w:marBottom w:val="0"/>
      <w:divBdr>
        <w:top w:val="none" w:sz="0" w:space="0" w:color="auto"/>
        <w:left w:val="none" w:sz="0" w:space="0" w:color="auto"/>
        <w:bottom w:val="none" w:sz="0" w:space="0" w:color="auto"/>
        <w:right w:val="none" w:sz="0" w:space="0" w:color="auto"/>
      </w:divBdr>
    </w:div>
    <w:div w:id="2137408524">
      <w:bodyDiv w:val="1"/>
      <w:marLeft w:val="0"/>
      <w:marRight w:val="0"/>
      <w:marTop w:val="0"/>
      <w:marBottom w:val="0"/>
      <w:divBdr>
        <w:top w:val="none" w:sz="0" w:space="0" w:color="auto"/>
        <w:left w:val="none" w:sz="0" w:space="0" w:color="auto"/>
        <w:bottom w:val="none" w:sz="0" w:space="0" w:color="auto"/>
        <w:right w:val="none" w:sz="0" w:space="0" w:color="auto"/>
      </w:divBdr>
    </w:div>
    <w:div w:id="2140100723">
      <w:bodyDiv w:val="1"/>
      <w:marLeft w:val="0"/>
      <w:marRight w:val="0"/>
      <w:marTop w:val="0"/>
      <w:marBottom w:val="0"/>
      <w:divBdr>
        <w:top w:val="none" w:sz="0" w:space="0" w:color="auto"/>
        <w:left w:val="none" w:sz="0" w:space="0" w:color="auto"/>
        <w:bottom w:val="none" w:sz="0" w:space="0" w:color="auto"/>
        <w:right w:val="none" w:sz="0" w:space="0" w:color="auto"/>
      </w:divBdr>
    </w:div>
    <w:div w:id="2141411048">
      <w:bodyDiv w:val="1"/>
      <w:marLeft w:val="0"/>
      <w:marRight w:val="0"/>
      <w:marTop w:val="0"/>
      <w:marBottom w:val="0"/>
      <w:divBdr>
        <w:top w:val="none" w:sz="0" w:space="0" w:color="auto"/>
        <w:left w:val="none" w:sz="0" w:space="0" w:color="auto"/>
        <w:bottom w:val="none" w:sz="0" w:space="0" w:color="auto"/>
        <w:right w:val="none" w:sz="0" w:space="0" w:color="auto"/>
      </w:divBdr>
    </w:div>
    <w:div w:id="2141537246">
      <w:bodyDiv w:val="1"/>
      <w:marLeft w:val="0"/>
      <w:marRight w:val="0"/>
      <w:marTop w:val="0"/>
      <w:marBottom w:val="0"/>
      <w:divBdr>
        <w:top w:val="none" w:sz="0" w:space="0" w:color="auto"/>
        <w:left w:val="none" w:sz="0" w:space="0" w:color="auto"/>
        <w:bottom w:val="none" w:sz="0" w:space="0" w:color="auto"/>
        <w:right w:val="none" w:sz="0" w:space="0" w:color="auto"/>
      </w:divBdr>
    </w:div>
    <w:div w:id="2142841954">
      <w:bodyDiv w:val="1"/>
      <w:marLeft w:val="0"/>
      <w:marRight w:val="0"/>
      <w:marTop w:val="0"/>
      <w:marBottom w:val="0"/>
      <w:divBdr>
        <w:top w:val="none" w:sz="0" w:space="0" w:color="auto"/>
        <w:left w:val="none" w:sz="0" w:space="0" w:color="auto"/>
        <w:bottom w:val="none" w:sz="0" w:space="0" w:color="auto"/>
        <w:right w:val="none" w:sz="0" w:space="0" w:color="auto"/>
      </w:divBdr>
    </w:div>
    <w:div w:id="214526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3.tiff"/><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Don15</b:Tag>
    <b:SourceType>Report</b:SourceType>
    <b:Guid>{BFB80515-0561-C54F-BA1C-349369D15C9B}</b:Guid>
    <b:Title>Successful Futures: Independent Review of Curriculum and Assessment Arrangements in Wales</b:Title>
    <b:Year>2015</b:Year>
    <b:Author>
      <b:Author>
        <b:NameList>
          <b:Person>
            <b:Last>Donaldson</b:Last>
            <b:First>Graham</b:First>
          </b:Person>
        </b:NameList>
      </b:Author>
    </b:Author>
    <b:Publisher>Welsh Government</b:Publisher>
    <b:LCID>en-GB</b:LCID>
    <b:City>Cardiff</b:City>
    <b:RefOrder>2</b:RefOrder>
  </b:Source>
  <b:Source>
    <b:Tag>Coo09</b:Tag>
    <b:SourceType>Book</b:SourceType>
    <b:Guid>{3A451C8C-886B-7E48-BF8C-F9B5B750DF16}</b:Guid>
    <b:Title>Cross-curricular approaches to teaching and learning</b:Title>
    <b:Year>2009</b:Year>
    <b:Author>
      <b:Author>
        <b:NameList>
          <b:Person>
            <b:Last>Cooper</b:Last>
            <b:First>Hilary</b:First>
          </b:Person>
          <b:Person>
            <b:Last>Rowley</b:Last>
            <b:First>Chris</b:First>
          </b:Person>
        </b:NameList>
      </b:Author>
    </b:Author>
    <b:City>London</b:City>
    <b:Publisher>SAGE</b:Publisher>
    <b:RefOrder>26</b:RefOrder>
  </b:Source>
  <b:Source>
    <b:Tag>Far15</b:Tag>
    <b:SourceType>BookSection</b:SourceType>
    <b:Guid>{CE2791E5-0C3E-A040-8981-296A1A65AACD}</b:Guid>
    <b:Author>
      <b:Author>
        <b:NameList>
          <b:Person>
            <b:Last>Farmery</b:Last>
            <b:First>Christine</b:First>
          </b:Person>
        </b:NameList>
      </b:Author>
      <b:Editor>
        <b:NameList>
          <b:Person>
            <b:Last>Kerry</b:Last>
            <b:First>Trevor</b:First>
          </b:Person>
        </b:NameList>
      </b:Editor>
    </b:Author>
    <b:Title>The cross-curricular approach in Key Stage 2</b:Title>
    <b:BookTitle>Cross-Curricular Teaching in the Primary School: Planning and Facilitating Imaginative Lessons</b:BookTitle>
    <b:City>Abingdon</b:City>
    <b:Publisher>Routledge</b:Publisher>
    <b:Year>2015</b:Year>
    <b:Pages>73-82</b:Pages>
    <b:RefOrder>23</b:RefOrder>
  </b:Source>
  <b:Source>
    <b:Tag>Joh11</b:Tag>
    <b:SourceType>BookSection</b:SourceType>
    <b:Guid>{9B2AFFBD-81A1-9543-94CA-FFEF806AC3B4}</b:Guid>
    <b:Title>The cross-curricular approach in Key Stage 1</b:Title>
    <b:City>Abingdon</b:City>
    <b:Publisher>Routledge</b:Publisher>
    <b:Year>2011</b:Year>
    <b:Author>
      <b:Author>
        <b:NameList>
          <b:Person>
            <b:Last>Johnston</b:Last>
            <b:First>Jane</b:First>
          </b:Person>
        </b:NameList>
      </b:Author>
      <b:Editor>
        <b:NameList>
          <b:Person>
            <b:Last>Kerry</b:Last>
            <b:First>Trevor</b:First>
          </b:Person>
        </b:NameList>
      </b:Editor>
    </b:Author>
    <b:BookTitle>Cross-Curricular Teaching in the Primary School: Planning and Facilitating Imaginative Lessons</b:BookTitle>
    <b:Pages>58-69</b:Pages>
    <b:RefOrder>21</b:RefOrder>
  </b:Source>
  <b:Source>
    <b:Tag>Bar152</b:Tag>
    <b:SourceType>BookSection</b:SourceType>
    <b:Guid>{2B87350E-065B-A948-800B-5724E8CEAFE5}</b:Guid>
    <b:Author>
      <b:Author>
        <b:NameList>
          <b:Person>
            <b:Last>Barnes</b:Last>
            <b:First>Jonathan</b:First>
          </b:Person>
        </b:NameList>
      </b:Author>
      <b:Editor>
        <b:NameList>
          <b:Person>
            <b:Last>Driscoll</b:Last>
            <b:First>P</b:First>
          </b:Person>
          <b:Person>
            <b:Last>Lambirth</b:Last>
            <b:First>A</b:First>
          </b:Person>
          <b:Person>
            <b:Last>Roden</b:Last>
            <b:First>J</b:First>
          </b:Person>
        </b:NameList>
      </b:Editor>
    </b:Author>
    <b:Title>An Introduction to cross-curricular learning</b:Title>
    <b:BookTitle>The Primary Curriculum: A Creative Approach</b:BookTitle>
    <b:City>London</b:City>
    <b:Publisher>SAGE</b:Publisher>
    <b:Year>2015b</b:Year>
    <b:Pages>260-283</b:Pages>
    <b:RefOrder>6</b:RefOrder>
  </b:Source>
  <b:Source>
    <b:Tag>Har13</b:Tag>
    <b:SourceType>BookSection</b:SourceType>
    <b:Guid>{760335B3-524C-6E47-B01B-131E7F5421AA}</b:Guid>
    <b:Author>
      <b:Author>
        <b:NameList>
          <b:Person>
            <b:Last>Harnett</b:Last>
            <b:First>Penelope</b:First>
          </b:Person>
          <b:Person>
            <b:Last>Whitehouse</b:Last>
            <b:First>Sarah</b:First>
          </b:Person>
        </b:NameList>
      </b:Author>
      <b:Editor>
        <b:NameList>
          <b:Person>
            <b:Last>Cooper</b:Last>
            <b:First>Hilary</b:First>
          </b:Person>
        </b:NameList>
      </b:Editor>
    </b:Author>
    <b:Title>Investigating activities using sources</b:Title>
    <b:BookTitle>Teaching History Creatively</b:BookTitle>
    <b:City>Abingdon</b:City>
    <b:Publisher>Routledge</b:Publisher>
    <b:Year>2013</b:Year>
    <b:Pages>29-50</b:Pages>
    <b:RefOrder>27</b:RefOrder>
  </b:Source>
  <b:Source>
    <b:Tag>Hen13</b:Tag>
    <b:SourceType>BookSection</b:SourceType>
    <b:Guid>{ACE943E7-267C-AE4D-AB3A-E86847BB9F06}</b:Guid>
    <b:Author>
      <b:Author>
        <b:NameList>
          <b:Person>
            <b:Last>Hendry</b:Last>
            <b:First>Shelagh</b:First>
          </b:Person>
        </b:NameList>
      </b:Author>
      <b:Editor>
        <b:NameList>
          <b:Person>
            <b:Last>Kelly</b:Last>
            <b:First>Lois</b:First>
          </b:Person>
          <b:Person>
            <b:Last>Stead</b:Last>
            <b:First>Di</b:First>
          </b:Person>
        </b:NameList>
      </b:Editor>
    </b:Author>
    <b:Title>Mathematics Enhancing Science</b:Title>
    <b:BookTitle>Enhancing Primary Science: Developing Effective Cross-Curricular Links</b:BookTitle>
    <b:City>Maidenhead</b:City>
    <b:Publisher>Open University Press</b:Publisher>
    <b:Year>2013</b:Year>
    <b:Pages>29-41</b:Pages>
    <b:RefOrder>20</b:RefOrder>
  </b:Source>
  <b:Source>
    <b:Tag>Som21</b:Tag>
    <b:SourceType>JournalArticle</b:SourceType>
    <b:Guid>{4894254E-48CF-C147-9419-F08064AE2EBF}</b:Guid>
    <b:Title>The Impact of CPD in Teaching, and the Role of Principal in Promoting CPD</b:Title>
    <b:Year>2021</b:Year>
    <b:Pages>336-343. Atlantis Press</b:Pages>
    <b:Author>
      <b:Author>
        <b:NameList>
          <b:Person>
            <b:Last>Somantri</b:Last>
            <b:First>Cecep</b:First>
          </b:Person>
          <b:Person>
            <b:Last>Iskandar</b:Last>
            <b:First>Harris</b:First>
          </b:Person>
        </b:NameList>
      </b:Author>
    </b:Author>
    <b:JournalName>4th International Conference on Research of Educational Administration and Management (ICREAM 2020)</b:JournalName>
    <b:Volume>526</b:Volume>
    <b:RefOrder>41</b:RefOrder>
  </b:Source>
  <b:Source>
    <b:Tag>Cor05</b:Tag>
    <b:SourceType>JournalArticle</b:SourceType>
    <b:Guid>{C8F724DA-711D-4140-883F-B08AB4C749EC}</b:Guid>
    <b:Author>
      <b:Author>
        <b:NameList>
          <b:Person>
            <b:Last>Cordingley</b:Last>
            <b:First>Philippa</b:First>
          </b:Person>
          <b:Person>
            <b:Last>Bell</b:Last>
            <b:First>Miranda</b:First>
          </b:Person>
          <b:Person>
            <b:Last>Rundell</b:Last>
            <b:First>Barbara</b:First>
          </b:Person>
          <b:Person>
            <b:Last>Evans</b:Last>
            <b:First>Donald</b:First>
          </b:Person>
        </b:NameList>
      </b:Author>
    </b:Author>
    <b:Title>The impact of collaborative continuing professional development (CPD) on classroom teaching and learning</b:Title>
    <b:JournalName>Review: How do collaborative and sustained CPD and sustained but not collaborative CPD affect teaching and learning</b:JournalName>
    <b:Year>2005</b:Year>
    <b:RefOrder>42</b:RefOrder>
  </b:Source>
  <b:Source>
    <b:Tag>Ros09</b:Tag>
    <b:SourceType>Report</b:SourceType>
    <b:Guid>{96700031-2C11-EA4C-B7A0-4BA30BE1AC8B}</b:Guid>
    <b:Title>Independent Review of the Primary Curriculum: Final Report Department for Children, Schools and Families</b:Title>
    <b:Year>2009</b:Year>
    <b:Author>
      <b:Author>
        <b:NameList>
          <b:Person>
            <b:Last>Rose</b:Last>
            <b:First>Jim</b:First>
          </b:Person>
        </b:NameList>
      </b:Author>
    </b:Author>
    <b:RefOrder>19</b:RefOrder>
  </b:Source>
  <b:Source>
    <b:Tag>Cen67</b:Tag>
    <b:SourceType>Report</b:SourceType>
    <b:Guid>{194F7783-C4A8-EF43-8F4F-455F64E5F547}</b:Guid>
    <b:Author>
      <b:Author>
        <b:Corporate>Central Advisory Council for Education</b:Corporate>
      </b:Author>
    </b:Author>
    <b:Title>The Plowden Report, Children and their Primary Schools</b:Title>
    <b:Publisher>HMSO</b:Publisher>
    <b:City>London</b:City>
    <b:Year>1967</b:Year>
    <b:URL>http://www.educationengland.org.uk/documents/plowden/plowden1967-1.html</b:URL>
    <b:RefOrder>17</b:RefOrder>
  </b:Source>
  <b:Source>
    <b:Tag>Coh10</b:Tag>
    <b:SourceType>Book</b:SourceType>
    <b:Guid>{D69D5308-7182-284C-8209-2A19CAD56F4F}</b:Guid>
    <b:Title>A Guide to Teaching Practice</b:Title>
    <b:Publisher>Routledge</b:Publisher>
    <b:City>Abingdon</b:City>
    <b:Year>2010</b:Year>
    <b:Author>
      <b:Author>
        <b:NameList>
          <b:Person>
            <b:Last>Cohen</b:Last>
            <b:First>Louis</b:First>
          </b:Person>
          <b:Person>
            <b:Last>Manion</b:Last>
            <b:First>Lawrence</b:First>
          </b:Person>
          <b:Person>
            <b:Last>Morrison</b:Last>
            <b:First>Keith</b:First>
          </b:Person>
          <b:Person>
            <b:Last>Wyse</b:Last>
            <b:First>Dominic</b:First>
          </b:Person>
        </b:NameList>
      </b:Author>
    </b:Author>
    <b:Edition>Revised 5th</b:Edition>
    <b:RefOrder>24</b:RefOrder>
  </b:Source>
  <b:Source>
    <b:Tag>Fre07</b:Tag>
    <b:SourceType>Report</b:SourceType>
    <b:Guid>{DAF2FC70-AF3D-A14B-B621-B2FE59EE81C4}</b:Guid>
    <b:Title>Children's early learning and development: A research paper</b:Title>
    <b:City>Dublin</b:City>
    <b:Publisher>National Council for Curriculum and Assessment</b:Publisher>
    <b:Year>2007</b:Year>
    <b:Author>
      <b:Author>
        <b:NameList>
          <b:Person>
            <b:Last>French</b:Last>
            <b:First>Geraldine</b:First>
          </b:Person>
        </b:NameList>
      </b:Author>
    </b:Author>
    <b:RefOrder>18</b:RefOrder>
  </b:Source>
  <b:Source>
    <b:Tag>Ado22</b:Tag>
    <b:SourceType>InternetSite</b:SourceType>
    <b:Guid>{4E11E4D8-3D4C-1F42-9858-4A9AA41FBED0}</b:Guid>
    <b:Title>Adobe Creative Cloud Express</b:Title>
    <b:Year>2022</b:Year>
    <b:Author>
      <b:Author>
        <b:Corporate>Adobe</b:Corporate>
      </b:Author>
    </b:Author>
    <b:URL>https://www.adobe.com/education/express/</b:URL>
    <b:YearAccessed>2022</b:YearAccessed>
    <b:MonthAccessed>April</b:MonthAccessed>
    <b:DayAccessed>4</b:DayAccessed>
    <b:RefOrder>22</b:RefOrder>
  </b:Source>
  <b:Source>
    <b:Tag>Bar151</b:Tag>
    <b:SourceType>Book</b:SourceType>
    <b:Guid>{061E8561-4524-D640-AC42-E7CFFEC9E47F}</b:Guid>
    <b:Author>
      <b:Author>
        <b:NameList>
          <b:Person>
            <b:Last>Barnes</b:Last>
            <b:First>Jonathan</b:First>
          </b:Person>
        </b:NameList>
      </b:Author>
    </b:Author>
    <b:Title>Cross-curricular Learning 3-14</b:Title>
    <b:City>London</b:City>
    <b:Publisher>SAGE Publications</b:Publisher>
    <b:Year>2015a</b:Year>
    <b:Edition>3rd</b:Edition>
    <b:RefOrder>9</b:RefOrder>
  </b:Source>
  <b:Source>
    <b:Tag>Est182</b:Tag>
    <b:SourceType>InternetSite</b:SourceType>
    <b:Guid>{23026FC0-2034-364C-8737-B6C9C437F8E9}</b:Guid>
    <b:Author>
      <b:Author>
        <b:Corporate>Estyn</b:Corporate>
      </b:Author>
    </b:Author>
    <b:Title>Developing pupils' skills across the curriculum</b:Title>
    <b:URL>https://www.estyn.gov.wales/effective-practice/developing-pupils-skills-across-curriculum</b:URL>
    <b:Year>2018a</b:Year>
    <b:YearAccessed>2022</b:YearAccessed>
    <b:MonthAccessed>April</b:MonthAccessed>
    <b:DayAccessed>2</b:DayAccessed>
    <b:RefOrder>47</b:RefOrder>
  </b:Source>
  <b:Source>
    <b:Tag>Est183</b:Tag>
    <b:SourceType>InternetSite</b:SourceType>
    <b:Guid>{FADC988E-5740-7E4D-9574-410897F81243}</b:Guid>
    <b:Author>
      <b:Author>
        <b:Corporate>Estyn</b:Corporate>
      </b:Author>
    </b:Author>
    <b:Title>Developing a skills-based curriculum in primary school</b:Title>
    <b:URL>https://www.estyn.gov.wales/effective-practice/developing-skills-based-curriculum-primary-school</b:URL>
    <b:Year>2018b</b:Year>
    <b:YearAccessed>2022</b:YearAccessed>
    <b:MonthAccessed>April</b:MonthAccessed>
    <b:DayAccessed>2</b:DayAccessed>
    <b:RefOrder>48</b:RefOrder>
  </b:Source>
  <b:Source>
    <b:Tag>Est184</b:Tag>
    <b:SourceType>InternetSite</b:SourceType>
    <b:Guid>{F918B1DC-7ADE-B246-B7AD-EDA4D2BDF425}</b:Guid>
    <b:Author>
      <b:Author>
        <b:Corporate>Estyn</b:Corporate>
      </b:Author>
    </b:Author>
    <b:Title>Providing enriched experiences to develop skills</b:Title>
    <b:URL>https://www.estyn.gov.wales/effective-practice/providing-enriched-experiences-develop-skills</b:URL>
    <b:Year>2018c</b:Year>
    <b:YearAccessed>2022</b:YearAccessed>
    <b:MonthAccessed>April</b:MonthAccessed>
    <b:DayAccessed>2</b:DayAccessed>
    <b:RefOrder>49</b:RefOrder>
  </b:Source>
  <b:Source>
    <b:Tag>Est8d</b:Tag>
    <b:SourceType>InternetSite</b:SourceType>
    <b:Guid>{4A6003E8-90ED-874E-8B13-5F74C8FBEB64}</b:Guid>
    <b:Author>
      <b:Author>
        <b:Corporate>Estyn</b:Corporate>
      </b:Author>
    </b:Author>
    <b:Title>Teachers work together to ensure strategies develop learners' core skills</b:Title>
    <b:URL>https://www.estyn.gov.wales/effective-practice/teachers-work-together-ensure-strategies-develop-learners-core-skills</b:URL>
    <b:Year>2018d</b:Year>
    <b:YearAccessed>2022</b:YearAccessed>
    <b:MonthAccessed>April</b:MonthAccessed>
    <b:DayAccessed>2</b:DayAccessed>
    <b:RefOrder>44</b:RefOrder>
  </b:Source>
  <b:Source>
    <b:Tag>Jon19</b:Tag>
    <b:SourceType>DocumentFromInternetSite</b:SourceType>
    <b:Guid>{486328FD-E7F4-D94E-9ECD-200446DAF170}</b:Guid>
    <b:Title>An innovative curriculum led by transformative teachers</b:Title>
    <b:URL>https://www.uwtsd.ac.uk/news/press-releases/press-2019/an-innovative-curriculum-led-by-transformative-teachers.html</b:URL>
    <b:Year>2019</b:Year>
    <b:YearAccessed>2022</b:YearAccessed>
    <b:MonthAccessed>April</b:MonthAccessed>
    <b:DayAccessed>2</b:DayAccessed>
    <b:Author>
      <b:Author>
        <b:NameList>
          <b:Person>
            <b:Last>Jones</b:Last>
            <b:First>Dylan</b:First>
            <b:Middle>E</b:Middle>
          </b:Person>
        </b:NameList>
      </b:Author>
    </b:Author>
    <b:Month>February</b:Month>
    <b:Day>15</b:Day>
    <b:RefOrder>34</b:RefOrder>
  </b:Source>
  <b:Source>
    <b:Tag>Wel203</b:Tag>
    <b:SourceType>DocumentFromInternetSite</b:SourceType>
    <b:Guid>{DB258C00-F120-4C47-856D-CF2C4627B491}</b:Guid>
    <b:Title>Curriculum for Wales Guidance</b:Title>
    <b:URL>https://hwb.gov.wales/api/storage/afca43eb-5c50-4846-9c2d-0d56fbffba09/curriculum-for-wales-guidance-120320.pdf</b:URL>
    <b:Year>2020a</b:Year>
    <b:YearAccessed>2022</b:YearAccessed>
    <b:MonthAccessed>March</b:MonthAccessed>
    <b:DayAccessed>30</b:DayAccessed>
    <b:Author>
      <b:Author>
        <b:Corporate>Welsh Government</b:Corporate>
      </b:Author>
    </b:Author>
    <b:Month>January</b:Month>
    <b:RefOrder>3</b:RefOrder>
  </b:Source>
  <b:Source>
    <b:Tag>Wel207</b:Tag>
    <b:SourceType>DocumentFromInternetSite</b:SourceType>
    <b:Guid>{BDCBEA8E-C516-6746-BACC-9AC0BC2EF926}</b:Guid>
    <b:Title>An introduction to the professional standards for teaching and leadership</b:Title>
    <b:Year>2020b</b:Year>
    <b:Author>
      <b:Author>
        <b:Corporate>Welsh Government</b:Corporate>
      </b:Author>
    </b:Author>
    <b:URL>https://hwb.gov.wales/api/storage/19bc948b-8a3f-41e0-944a-7bf2cadf7d18/professional-standards-for-teaching-and-leadership-interactive-pdf-for-pc.pdf</b:URL>
    <b:Month>July</b:Month>
    <b:Day>6</b:Day>
    <b:YearAccessed>2022</b:YearAccessed>
    <b:MonthAccessed>April</b:MonthAccessed>
    <b:DayAccessed>2</b:DayAccessed>
    <b:RefOrder>7</b:RefOrder>
  </b:Source>
  <b:Source>
    <b:Tag>Est185</b:Tag>
    <b:SourceType>JournalArticle</b:SourceType>
    <b:Guid>{EBE27377-152F-FD4C-97FB-DB83938A0473}</b:Guid>
    <b:Title>Cross-Curricular Teaching Going Forward: A View from "Strange Fruit" </b:Title>
    <b:Year>2018</b:Year>
    <b:Author>
      <b:Author>
        <b:NameList>
          <b:Person>
            <b:Last>Esteve-Faubel</b:Last>
            <b:First>José-Maria</b:First>
          </b:Person>
          <b:Person>
            <b:Last>Martin</b:Last>
            <b:First>Tania</b:First>
            <b:Middle>Josephine</b:Middle>
          </b:Person>
          <b:Person>
            <b:Last>Junda</b:Last>
            <b:First>Mary</b:First>
            <b:Middle>Ellen</b:Middle>
          </b:Person>
        </b:NameList>
      </b:Author>
    </b:Author>
    <b:JournalName>International Journal of Education &amp; the Arts</b:JournalName>
    <b:Volume>19</b:Volume>
    <b:Issue>4</b:Issue>
    <b:RefOrder>8</b:RefOrder>
  </b:Source>
  <b:Source>
    <b:Tag>Est195</b:Tag>
    <b:SourceType>InternetSite</b:SourceType>
    <b:Guid>{7F5A5617-FE0C-964B-95C7-11FA91DF1A1E}</b:Guid>
    <b:Title>Digital competence: Improving pupils' digital skills</b:Title>
    <b:Year>2019</b:Year>
    <b:Author>
      <b:Author>
        <b:Corporate>Estyn</b:Corporate>
      </b:Author>
    </b:Author>
    <b:URL>https://www.estyn.gov.wales/blog/digital-competence-improving-pupils-digital-skills</b:URL>
    <b:YearAccessed>2022</b:YearAccessed>
    <b:MonthAccessed>April</b:MonthAccessed>
    <b:DayAccessed>1</b:DayAccessed>
    <b:RefOrder>50</b:RefOrder>
  </b:Source>
  <b:Source>
    <b:Tag>Lit22</b:Tag>
    <b:SourceType>InternetSite</b:SourceType>
    <b:Guid>{6D1DD30E-E984-4946-BBBB-B356E9A1BE99}</b:Guid>
    <b:Title>Literacy and Numeracy Framework</b:Title>
    <b:URL>https://hwb.gov.wales/curriculum-for-wales/cross-curricular-skills-frameworks/literacy-and-numeracy-framework</b:URL>
    <b:Year>2022a</b:Year>
    <b:YearAccessed>2022</b:YearAccessed>
    <b:MonthAccessed>April</b:MonthAccessed>
    <b:DayAccessed>1</b:DayAccessed>
    <b:Author>
      <b:Author>
        <b:Corporate>Welsh Government</b:Corporate>
      </b:Author>
    </b:Author>
    <b:RefOrder>51</b:RefOrder>
  </b:Source>
  <b:Source>
    <b:Tag>Wel22</b:Tag>
    <b:SourceType>InternetSite</b:SourceType>
    <b:Guid>{88747656-5778-1E49-B48E-C2DA5CA67837}</b:Guid>
    <b:Author>
      <b:Author>
        <b:Corporate>Welsh Government</b:Corporate>
      </b:Author>
    </b:Author>
    <b:Title>Digital Competency Framework</b:Title>
    <b:URL>https://hwb.gov.wales/curriculum-for-wales/cross-curricular-skills-frameworks/digital-competence-framework/</b:URL>
    <b:Year>2022b</b:Year>
    <b:YearAccessed>2022</b:YearAccessed>
    <b:MonthAccessed>April</b:MonthAccessed>
    <b:DayAccessed>1</b:DayAccessed>
    <b:RefOrder>52</b:RefOrder>
  </b:Source>
  <b:Source>
    <b:Tag>Wel13</b:Tag>
    <b:SourceType>DocumentFromInternetSite</b:SourceType>
    <b:Guid>{961E03BC-69D9-7941-8900-8A07AB3FDDF4}</b:Guid>
    <b:Title>Curriculum planning guidance</b:Title>
    <b:URL>https://hwb.gov.wales/api/storage/7e70391c-b7cb-436f-9036-26de781b8224/curriculum-planning-guidance.pdf</b:URL>
    <b:Year>2013</b:Year>
    <b:YearAccessed>2022</b:YearAccessed>
    <b:MonthAccessed>April</b:MonthAccessed>
    <b:DayAccessed>1</b:DayAccessed>
    <b:Author>
      <b:Author>
        <b:Corporate>Welsh Government</b:Corporate>
      </b:Author>
    </b:Author>
    <b:Month>January</b:Month>
    <b:Day>10</b:Day>
    <b:RefOrder>53</b:RefOrder>
  </b:Source>
  <b:Source>
    <b:Tag>Bar18</b:Tag>
    <b:SourceType>Book</b:SourceType>
    <b:Guid>{EEF900FB-F19F-F545-A319-25EB16B0E31C}</b:Guid>
    <b:Title>Applying cross-curricular approaches creatively</b:Title>
    <b:Year>2018</b:Year>
    <b:Author>
      <b:Author>
        <b:NameList>
          <b:Person>
            <b:Last>Barnes</b:Last>
            <b:First>Jonathon</b:First>
          </b:Person>
        </b:NameList>
      </b:Author>
    </b:Author>
    <b:City>Abingdon, Oxon</b:City>
    <b:Publisher>Routledge</b:Publisher>
    <b:RefOrder>5</b:RefOrder>
  </b:Source>
  <b:Source>
    <b:Tag>Hat121</b:Tag>
    <b:SourceType>Book</b:SourceType>
    <b:Guid>{FF7914EC-E350-F440-9B9C-B2FF15D0E779}</b:Guid>
    <b:Author>
      <b:Author>
        <b:NameList>
          <b:Person>
            <b:Last>Hattie</b:Last>
            <b:First>John</b:First>
          </b:Person>
        </b:NameList>
      </b:Author>
    </b:Author>
    <b:Title>Visible Learning for Teachers: Maximising impact on learning</b:Title>
    <b:City>London</b:City>
    <b:Publisher>Routledge</b:Publisher>
    <b:Year>2012</b:Year>
    <b:RefOrder>31</b:RefOrder>
  </b:Source>
  <b:Source>
    <b:Tag>Mel14</b:Tag>
    <b:SourceType>JournalArticle</b:SourceType>
    <b:Guid>{71D06DC1-0469-FF42-83E6-FD471B3830E3}</b:Guid>
    <b:Title>'Cross-curricular Teaching: The Case of Mark Haddon's The Curious Incident of the Dog in the Night-TIme'</b:Title>
    <b:Year>2014</b:Year>
    <b:Author>
      <b:Author>
        <b:NameList>
          <b:Person>
            <b:Last>Kukovec</b:Last>
            <b:First>Melita</b:First>
          </b:Person>
        </b:NameList>
      </b:Author>
    </b:Author>
    <b:JournalName>ELOPE; English Language Overseas Perspectives and Enquiries </b:JournalName>
    <b:Volume>11</b:Volume>
    <b:Issue>1</b:Issue>
    <b:Pages>137-150</b:Pages>
    <b:RefOrder>28</b:RefOrder>
  </b:Source>
  <b:Source>
    <b:Tag>Ale10</b:Tag>
    <b:SourceType>Report</b:SourceType>
    <b:Guid>{27EEED6F-90F1-F540-880E-137E6E8BFBEB}</b:Guid>
    <b:Title>Children, Their world, Their Education Final Report of the Cambridge Primary Review</b:Title>
    <b:Year>2010</b:Year>
    <b:Author>
      <b:Author>
        <b:NameList>
          <b:Person>
            <b:Last>Alexander</b:Last>
            <b:First>Robin</b:First>
          </b:Person>
        </b:NameList>
      </b:Author>
    </b:Author>
    <b:Publisher>Routledge</b:Publisher>
    <b:City>Abingdon</b:City>
    <b:RefOrder>25</b:RefOrder>
  </b:Source>
  <b:Source>
    <b:Tag>Kol841</b:Tag>
    <b:SourceType>Book</b:SourceType>
    <b:Guid>{18C02B36-480D-BA46-A621-6BE71426741E}</b:Guid>
    <b:Title>Experiential Learning: Experience as the Source of Learning and Development</b:Title>
    <b:Publisher>Prentice-Hall, Inc</b:Publisher>
    <b:City>Englewood Cliffs, NJ</b:City>
    <b:Year>1984</b:Year>
    <b:Author>
      <b:Author>
        <b:NameList>
          <b:Person>
            <b:Last>Kolb</b:Last>
            <b:First>David</b:First>
          </b:Person>
        </b:NameList>
      </b:Author>
    </b:Author>
    <b:RefOrder>4</b:RefOrder>
  </b:Source>
  <b:Source>
    <b:Tag>McG212</b:Tag>
    <b:SourceType>Book</b:SourceType>
    <b:Guid>{A57B04CE-F1AB-A447-8155-22ED919EB573}</b:Guid>
    <b:Author>
      <b:Author>
        <b:NameList>
          <b:Person>
            <b:Last>McGill</b:Last>
            <b:First>Ross</b:First>
            <b:Middle>Morrison</b:Middle>
          </b:Person>
        </b:NameList>
      </b:Author>
    </b:Author>
    <b:Title>Mark. Plan. Teach. Visual Guide</b:Title>
    <b:City>London</b:City>
    <b:Publisher>Bloomsbury</b:Publisher>
    <b:Year>2021a</b:Year>
    <b:RefOrder>37</b:RefOrder>
  </b:Source>
  <b:Source>
    <b:Tag>McG211</b:Tag>
    <b:SourceType>Book</b:SourceType>
    <b:Guid>{A5A592D3-3A92-0042-B8CF-2B385DDC1BC0}</b:Guid>
    <b:Author>
      <b:Author>
        <b:NameList>
          <b:Person>
            <b:Last>McGill</b:Last>
            <b:First>Ross</b:First>
            <b:Middle>Morrison</b:Middle>
          </b:Person>
        </b:NameList>
      </b:Author>
    </b:Author>
    <b:Title>Mark. Plan. Teach.</b:Title>
    <b:City>London</b:City>
    <b:Publisher>Bloomsbury</b:Publisher>
    <b:Year>2021b</b:Year>
    <b:Edition>2</b:Edition>
    <b:RefOrder>40</b:RefOrder>
  </b:Source>
  <b:Source>
    <b:Tag>Wil122</b:Tag>
    <b:SourceType>InternetSite</b:SourceType>
    <b:Guid>{FDE82160-B69E-9C44-BF44-FA72847503CF}</b:Guid>
    <b:Title>Every Teacher Can Improve</b:Title>
    <b:Year>2012</b:Year>
    <b:Author>
      <b:Author>
        <b:NameList>
          <b:Person>
            <b:Last>Wiliam</b:Last>
            <b:First>Dylan</b:First>
          </b:Person>
        </b:NameList>
      </b:Author>
    </b:Author>
    <b:URL>https://www.youtube.com/watch?v=eqRcpA5rYTE</b:URL>
    <b:YearAccessed>2022</b:YearAccessed>
    <b:MonthAccessed>April</b:MonthAccessed>
    <b:DayAccessed>3</b:DayAccessed>
    <b:RefOrder>36</b:RefOrder>
  </b:Source>
  <b:Source>
    <b:Tag>Wel197</b:Tag>
    <b:SourceType>InternetSite</b:SourceType>
    <b:Guid>{5A6B57D4-B194-9A4E-8616-1299537C41ED}</b:Guid>
    <b:Author>
      <b:Author>
        <b:Corporate>Welsh Government</b:Corporate>
      </b:Author>
    </b:Author>
    <b:Title>Pedagogy for professional learning</b:Title>
    <b:URL>https://hwb.gov.wales/professional-development/national-approach-to-professional-learning/pedagogy-for-professional-learning/</b:URL>
    <b:Year>2019</b:Year>
    <b:YearAccessed>2022</b:YearAccessed>
    <b:MonthAccessed>April</b:MonthAccessed>
    <b:DayAccessed>3</b:DayAccessed>
    <b:RefOrder>38</b:RefOrder>
  </b:Source>
  <b:Source>
    <b:Tag>Her14</b:Tag>
    <b:SourceType>BookSection</b:SourceType>
    <b:Guid>{BBF5145E-47D4-1E43-9E60-D681AB1CCF21}</b:Guid>
    <b:Title>Authentic Learning Environments</b:Title>
    <b:Year>2014</b:Year>
    <b:Author>
      <b:Author>
        <b:NameList>
          <b:Person>
            <b:Last>Herrington</b:Last>
            <b:First>J</b:First>
          </b:Person>
          <b:Person>
            <b:Last>Reeves</b:Last>
            <b:First>T</b:First>
            <b:Middle>C</b:Middle>
          </b:Person>
          <b:Person>
            <b:Last>Oliver</b:Last>
            <b:First>R</b:First>
          </b:Person>
        </b:NameList>
      </b:Author>
      <b:Editor>
        <b:NameList>
          <b:Person>
            <b:Last>Spector</b:Last>
            <b:First>J</b:First>
          </b:Person>
          <b:Person>
            <b:Last>Merrill</b:Last>
            <b:First>M</b:First>
          </b:Person>
          <b:Person>
            <b:Last>Elen</b:Last>
            <b:First>J</b:First>
          </b:Person>
          <b:Person>
            <b:Last>Bishop</b:Last>
            <b:First>M</b:First>
          </b:Person>
        </b:NameList>
      </b:Editor>
    </b:Author>
    <b:BookTitle>Handbook of Research on Educational Communications and Technology </b:BookTitle>
    <b:City>New York</b:City>
    <b:Publisher>Springer</b:Publisher>
    <b:RefOrder>11</b:RefOrder>
  </b:Source>
  <b:Source>
    <b:Tag>Est186</b:Tag>
    <b:SourceType>InternetSite</b:SourceType>
    <b:Guid>{8D55D3AF-C19A-C744-BC5D-C843E5FEE532}</b:Guid>
    <b:Title>Working with pupils to plan a better curriculum</b:Title>
    <b:Year>2018</b:Year>
    <b:Author>
      <b:Author>
        <b:Corporate>Estyn</b:Corporate>
      </b:Author>
    </b:Author>
    <b:URL>https://www.estyn.gov.wales/effective-practice/working-pupils-plan-better-curriculum</b:URL>
    <b:YearAccessed>2022</b:YearAccessed>
    <b:MonthAccessed>April</b:MonthAccessed>
    <b:DayAccessed>1</b:DayAccessed>
    <b:RefOrder>10</b:RefOrder>
  </b:Source>
  <b:Source>
    <b:Tag>Lom07</b:Tag>
    <b:SourceType>JournalArticle</b:SourceType>
    <b:Guid>{FB83B7DD-F537-E443-8C71-7F3D5BD0EC04}</b:Guid>
    <b:Title>Authentic Learning for 21st Century: An Overview</b:Title>
    <b:Year>2007</b:Year>
    <b:Author>
      <b:Author>
        <b:NameList>
          <b:Person>
            <b:Last>Lombardi</b:Last>
            <b:First>Marilyn</b:First>
            <b:Middle>M</b:Middle>
          </b:Person>
          <b:Person>
            <b:Last>Oblinger</b:Last>
            <b:First>Diana</b:First>
            <b:Middle>G</b:Middle>
          </b:Person>
        </b:NameList>
      </b:Author>
    </b:Author>
    <b:JournalName>Educause Learning Initiative</b:JournalName>
    <b:Issue>1</b:Issue>
    <b:Pages>1-12</b:Pages>
    <b:RefOrder>13</b:RefOrder>
  </b:Source>
  <b:Source>
    <b:Tag>Dew02</b:Tag>
    <b:SourceType>Book</b:SourceType>
    <b:Guid>{B0D756AD-9D87-0C4C-B3EA-C33A06DC1637}</b:Guid>
    <b:Title>The child and the curriculum</b:Title>
    <b:Year>1902</b:Year>
    <b:Author>
      <b:Author>
        <b:NameList>
          <b:Person>
            <b:Last>Dewey</b:Last>
            <b:First>John</b:First>
          </b:Person>
        </b:NameList>
      </b:Author>
    </b:Author>
    <b:City>Chicago</b:City>
    <b:Publisher>University of Chicago Press</b:Publisher>
    <b:RefOrder>14</b:RefOrder>
  </b:Source>
  <b:Source>
    <b:Tag>Sim03</b:Tag>
    <b:SourceType>JournalArticle</b:SourceType>
    <b:Guid>{9CEB219E-AF08-7943-B449-3036B579B116}</b:Guid>
    <b:Title>John Dewey's View of the Curriculum in The Child and the Curriculum</b:Title>
    <b:Year>2003</b:Year>
    <b:Author>
      <b:Author>
        <b:NameList>
          <b:Person>
            <b:Last>Simpson</b:Last>
            <b:First>Douglas</b:First>
            <b:Middle>J</b:Middle>
          </b:Person>
          <b:Person>
            <b:Last>Jackson</b:Last>
            <b:First>Michael</b:First>
            <b:Middle>J B</b:Middle>
          </b:Person>
        </b:NameList>
      </b:Author>
    </b:Author>
    <b:JournalName>Education and Culture</b:JournalName>
    <b:Volume>XX</b:Volume>
    <b:Issue>2</b:Issue>
    <b:Pages>23-27</b:Pages>
    <b:RefOrder>15</b:RefOrder>
  </b:Source>
  <b:Source>
    <b:Tag>Gul05</b:Tag>
    <b:SourceType>JournalArticle</b:SourceType>
    <b:Guid>{B7674018-657E-194D-9E3D-50325DCF318E}</b:Guid>
    <b:Author>
      <b:Author>
        <b:NameList>
          <b:Person>
            <b:Last>Gulikers</b:Last>
            <b:First>Judith</b:First>
            <b:Middle>T M</b:Middle>
          </b:Person>
          <b:Person>
            <b:Last>Bastiaens</b:Last>
            <b:First>Theo</b:First>
            <b:Middle>J</b:Middle>
          </b:Person>
          <b:Person>
            <b:Last>Martens</b:Last>
            <b:First>Rob</b:First>
            <b:Middle>L</b:Middle>
          </b:Person>
        </b:NameList>
      </b:Author>
    </b:Author>
    <b:Title>The surplus value of an authentic learning environment</b:Title>
    <b:JournalName>Computers in Human Behaviour </b:JournalName>
    <b:Year>2005</b:Year>
    <b:Volume>21</b:Volume>
    <b:Issue>3</b:Issue>
    <b:Pages>509-521</b:Pages>
    <b:RefOrder>30</b:RefOrder>
  </b:Source>
  <b:Source>
    <b:Tag>Bla981</b:Tag>
    <b:SourceType>Book</b:SourceType>
    <b:Guid>{DB55D62E-B245-0A46-8DC3-B52346BB58AF}</b:Guid>
    <b:Author>
      <b:Author>
        <b:NameList>
          <b:Person>
            <b:Last>Black</b:Last>
            <b:First>P</b:First>
          </b:Person>
          <b:Person>
            <b:Last>William</b:Last>
            <b:First>D</b:First>
          </b:Person>
        </b:NameList>
      </b:Author>
    </b:Author>
    <b:Title>Inside the Black Box Raising Standards Through Classroom Assessment</b:Title>
    <b:City>London</b:City>
    <b:Publisher>King's College</b:Publisher>
    <b:Year>1998</b:Year>
    <b:Edition>1st</b:Edition>
    <b:RefOrder>1</b:RefOrder>
  </b:Source>
  <b:Source>
    <b:Tag>Nat22</b:Tag>
    <b:SourceType>InternetSite</b:SourceType>
    <b:Guid>{1BC05F40-BE36-9A40-A050-DA79103E6414}</b:Guid>
    <b:Title>Victorian School Lesson </b:Title>
    <b:Year>2022</b:Year>
    <b:Author>
      <b:Author>
        <b:Corporate>National Museum Wales</b:Corporate>
      </b:Author>
    </b:Author>
    <b:URL>https://museum.wales/learning/activity/326/Victorian-School-Lesson/</b:URL>
    <b:YearAccessed>2022</b:YearAccessed>
    <b:MonthAccessed>April</b:MonthAccessed>
    <b:DayAccessed>3</b:DayAccessed>
    <b:RefOrder>33</b:RefOrder>
  </b:Source>
  <b:Source>
    <b:Tag>Gar91</b:Tag>
    <b:SourceType>Book</b:SourceType>
    <b:Guid>{3F0A2F39-32EB-794A-B79D-EF077EECC5B7}</b:Guid>
    <b:Title>The Unschooled Mind. How Children Think and How Schools Should Teach</b:Title>
    <b:Year>1991</b:Year>
    <b:Author>
      <b:Author>
        <b:NameList>
          <b:Person>
            <b:Last>Gardner</b:Last>
            <b:First>H</b:First>
          </b:Person>
        </b:NameList>
      </b:Author>
    </b:Author>
    <b:City>New York</b:City>
    <b:Publisher>Basic Books</b:Publisher>
    <b:RefOrder>16</b:RefOrder>
  </b:Source>
  <b:Source>
    <b:Tag>Poe10</b:Tag>
    <b:SourceType>ElectronicSource</b:SourceType>
    <b:Guid>{A12A2866-E789-3346-8066-38EE4A035142}</b:Guid>
    <b:Title>How teachers approach practice improvement</b:Title>
    <b:City>London</b:City>
    <b:Publisher>National Foundation for Educational Research</b:Publisher>
    <b:Year>2010</b:Year>
    <b:Author>
      <b:Author>
        <b:NameList>
          <b:Person>
            <b:Last>Poet</b:Last>
            <b:First>Helen</b:First>
          </b:Person>
          <b:Person>
            <b:Last>Rudd</b:Last>
            <b:First>Peter</b:First>
          </b:Person>
          <b:Person>
            <b:Last>Smith</b:Last>
            <b:First>Robert</b:First>
          </b:Person>
        </b:NameList>
      </b:Author>
    </b:Author>
    <b:RefOrder>45</b:RefOrder>
  </b:Source>
  <b:Source>
    <b:Tag>Her141</b:Tag>
    <b:SourceType>JournalArticle</b:SourceType>
    <b:Guid>{D21B094C-75F6-6542-9F1E-27522AF7EA7C}</b:Guid>
    <b:Title>Connected authentic learning: Reflection and intentional learning</b:Title>
    <b:Year>2014</b:Year>
    <b:Author>
      <b:Author>
        <b:NameList>
          <b:Person>
            <b:Last>Herrington</b:Last>
            <b:First>Jan</b:First>
          </b:Person>
          <b:Person>
            <b:Last>Parker</b:Last>
            <b:First>Jenni</b:First>
          </b:Person>
          <b:Person>
            <b:Last>Boase-Jelinek</b:Last>
            <b:First>Daniel</b:First>
          </b:Person>
        </b:NameList>
      </b:Author>
    </b:Author>
    <b:JournalName>Australian Journal of Education</b:JournalName>
    <b:Volume>58</b:Volume>
    <b:Issue>1</b:Issue>
    <b:Pages>23-35</b:Pages>
    <b:RefOrder>12</b:RefOrder>
  </b:Source>
  <b:Source>
    <b:Tag>Edu22</b:Tag>
    <b:SourceType>InternetSite</b:SourceType>
    <b:Guid>{BB0BD7AE-B621-EB4F-980F-B8C87724D722}</b:Guid>
    <b:Author>
      <b:Author>
        <b:Corporate>Education Workforce Council</b:Corporate>
      </b:Author>
    </b:Author>
    <b:Title>Professional Learning Passport</b:Title>
    <b:Year>2022</b:Year>
    <b:URL>https://www.ewc.wales/site/index.php/en/professional-development/professional-learning-passport.html</b:URL>
    <b:YearAccessed>2022</b:YearAccessed>
    <b:MonthAccessed>April </b:MonthAccessed>
    <b:DayAccessed>5</b:DayAccessed>
    <b:RefOrder>46</b:RefOrder>
  </b:Source>
  <b:Source>
    <b:Tag>Rul06</b:Tag>
    <b:SourceType>JournalArticle</b:SourceType>
    <b:Guid>{6320FA1D-FCC7-0F47-9D50-AAC51EEBDA25}</b:Guid>
    <b:Title>Editorial: The Components of Authentic Learning</b:Title>
    <b:Year>2006</b:Year>
    <b:Author>
      <b:Author>
        <b:NameList>
          <b:Person>
            <b:Last>Rule</b:Last>
            <b:First>Audrey</b:First>
            <b:Middle>C</b:Middle>
          </b:Person>
        </b:NameList>
      </b:Author>
    </b:Author>
    <b:JournalName>Journal of Authentic Learning</b:JournalName>
    <b:Volume>3</b:Volume>
    <b:Issue>1</b:Issue>
    <b:Pages>1-10</b:Pages>
    <b:RefOrder>29</b:RefOrder>
  </b:Source>
  <b:Source>
    <b:Tag>Goo05</b:Tag>
    <b:SourceType>Report</b:SourceType>
    <b:Guid>{7C94FE41-692E-5D4B-9C93-89110B564934}</b:Guid>
    <b:Author>
      <b:Author>
        <b:NameList>
          <b:Person>
            <b:Last>Goodall</b:Last>
            <b:First>Janet</b:First>
          </b:Person>
          <b:Person>
            <b:Last>Day</b:Last>
            <b:First>Christopher</b:First>
          </b:Person>
          <b:Person>
            <b:Last>Lindsay</b:Last>
            <b:First>Geoff</b:First>
          </b:Person>
          <b:Person>
            <b:Last>Muijs</b:Last>
            <b:First>Daniel</b:First>
          </b:Person>
          <b:Person>
            <b:Last>Harris</b:Last>
            <b:First>Alma</b:First>
          </b:Person>
        </b:NameList>
      </b:Author>
    </b:Author>
    <b:Title>Evaluating the Impact of Continuing Professional Development (CPD)</b:Title>
    <b:JournalName>Research Report RR659, Department for Education.</b:JournalName>
    <b:Year>2005</b:Year>
    <b:Publisher>DfES Publications</b:Publisher>
    <b:City>Nottingham</b:City>
    <b:RefOrder>43</b:RefOrder>
  </b:Source>
  <b:Source>
    <b:Tag>Lar00</b:Tag>
    <b:SourceType>JournalArticle</b:SourceType>
    <b:Guid>{D90D5056-6A92-7241-9F61-6C248CE9722D}</b:Guid>
    <b:Title>Transforming Teaching Practice: becoming the critically reflective teacher</b:Title>
    <b:Year>2000</b:Year>
    <b:Author>
      <b:Author>
        <b:NameList>
          <b:Person>
            <b:Last>Larrivee</b:Last>
            <b:First>Barbara</b:First>
          </b:Person>
        </b:NameList>
      </b:Author>
    </b:Author>
    <b:JournalName>Reflective Practice</b:JournalName>
    <b:Volume>1</b:Volume>
    <b:Issue>3</b:Issue>
    <b:Pages>293-307</b:Pages>
    <b:RefOrder>39</b:RefOrder>
  </b:Source>
  <b:Source>
    <b:Tag>LaV20</b:Tag>
    <b:SourceType>JournalArticle</b:SourceType>
    <b:Guid>{B5AC5E68-EABD-5B4C-96D6-078898B884DF}</b:Guid>
    <b:Author>
      <b:Author>
        <b:NameList>
          <b:Person>
            <b:Last>La Velle</b:Last>
            <b:First>Linda</b:First>
          </b:Person>
        </b:NameList>
      </b:Author>
    </b:Author>
    <b:Title>Teacher education: the transformation of transitions in learning to teach</b:Title>
    <b:JournalName>Journal of Education for Teaching</b:JournalName>
    <b:Year>2020</b:Year>
    <b:Volume>46</b:Volume>
    <b:Issue>2</b:Issue>
    <b:Pages>141-144</b:Pages>
    <b:RefOrder>35</b:RefOrder>
  </b:Source>
  <b:Source>
    <b:Tag>Omr12</b:Tag>
    <b:SourceType>Book</b:SourceType>
    <b:Guid>{34876B63-8537-AE41-B102-22BB38100C23}</b:Guid>
    <b:Title>Human Learning</b:Title>
    <b:Year>2012</b:Year>
    <b:Author>
      <b:Author>
        <b:NameList>
          <b:Person>
            <b:Last>Omrod</b:Last>
            <b:First>J</b:First>
            <b:Middle>E</b:Middle>
          </b:Person>
        </b:NameList>
      </b:Author>
    </b:Author>
    <b:City>Upper Saddle River</b:City>
    <b:Publisher>NJ: Pearson</b:Publisher>
    <b:Edition>6th</b:Edition>
    <b:RefOrder>32</b:RefOrder>
  </b:Source>
</b:Sources>
</file>

<file path=customXml/itemProps1.xml><?xml version="1.0" encoding="utf-8"?>
<ds:datastoreItem xmlns:ds="http://schemas.openxmlformats.org/officeDocument/2006/customXml" ds:itemID="{959ABBE8-2F7B-CB43-8275-37A79B048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2765</TotalTime>
  <Pages>27</Pages>
  <Words>7234</Words>
  <Characters>41235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48373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Llewelyn</dc:creator>
  <cp:keywords/>
  <dc:description/>
  <cp:lastModifiedBy>Caitlin Llewelyn (1904121)</cp:lastModifiedBy>
  <cp:revision>321</cp:revision>
  <cp:lastPrinted>2022-04-08T18:50:00Z</cp:lastPrinted>
  <dcterms:created xsi:type="dcterms:W3CDTF">2021-12-06T15:35:00Z</dcterms:created>
  <dcterms:modified xsi:type="dcterms:W3CDTF">2022-04-08T20:44:00Z</dcterms:modified>
  <cp:category/>
</cp:coreProperties>
</file>