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F08E6" w14:textId="5EB3CCC1" w:rsidR="0082179A" w:rsidRPr="005D061C" w:rsidRDefault="0082179A" w:rsidP="0070273C">
      <w:pPr>
        <w:pStyle w:val="Default"/>
        <w:spacing w:line="360" w:lineRule="auto"/>
        <w:jc w:val="center"/>
        <w:rPr>
          <w:rFonts w:eastAsiaTheme="minorEastAsia"/>
          <w:sz w:val="22"/>
          <w:szCs w:val="22"/>
          <w:u w:val="single"/>
        </w:rPr>
      </w:pPr>
      <w:bookmarkStart w:id="0" w:name="_Hlk158321715"/>
      <w:r w:rsidRPr="005D061C">
        <w:rPr>
          <w:rFonts w:eastAsiaTheme="minorEastAsia"/>
          <w:sz w:val="22"/>
          <w:szCs w:val="22"/>
          <w:u w:val="single"/>
        </w:rPr>
        <w:t>ECAD</w:t>
      </w:r>
      <w:r>
        <w:rPr>
          <w:rFonts w:eastAsiaTheme="minorEastAsia"/>
          <w:sz w:val="22"/>
          <w:szCs w:val="22"/>
          <w:u w:val="single"/>
        </w:rPr>
        <w:t>7003</w:t>
      </w:r>
      <w:r w:rsidRPr="005D061C">
        <w:rPr>
          <w:rFonts w:eastAsiaTheme="minorEastAsia"/>
          <w:sz w:val="22"/>
          <w:szCs w:val="22"/>
          <w:u w:val="single"/>
        </w:rPr>
        <w:t xml:space="preserve">: </w:t>
      </w:r>
      <w:r w:rsidR="00B9479B">
        <w:rPr>
          <w:rFonts w:eastAsiaTheme="minorEastAsia"/>
          <w:sz w:val="22"/>
          <w:szCs w:val="22"/>
          <w:u w:val="single"/>
        </w:rPr>
        <w:t xml:space="preserve">Where am I teaching? </w:t>
      </w:r>
      <w:r>
        <w:rPr>
          <w:rFonts w:eastAsiaTheme="minorEastAsia"/>
          <w:sz w:val="22"/>
          <w:szCs w:val="22"/>
          <w:u w:val="single"/>
        </w:rPr>
        <w:t>Learners, schools and communities</w:t>
      </w:r>
      <w:r w:rsidR="00B9479B">
        <w:rPr>
          <w:rFonts w:eastAsiaTheme="minorEastAsia"/>
          <w:sz w:val="22"/>
          <w:szCs w:val="22"/>
          <w:u w:val="single"/>
        </w:rPr>
        <w:t>.</w:t>
      </w:r>
    </w:p>
    <w:p w14:paraId="10553F64" w14:textId="416E5F52" w:rsidR="0082179A" w:rsidRPr="005D061C" w:rsidRDefault="0082179A" w:rsidP="0082179A">
      <w:pPr>
        <w:pStyle w:val="Default"/>
        <w:spacing w:line="360" w:lineRule="auto"/>
        <w:jc w:val="center"/>
        <w:rPr>
          <w:rFonts w:eastAsiaTheme="minorEastAsia"/>
          <w:sz w:val="22"/>
          <w:szCs w:val="22"/>
          <w:u w:val="single"/>
        </w:rPr>
      </w:pPr>
      <w:r>
        <w:t>Component 2: How a school develops one aspect of its SDP: a report that critically reflects on the actions, impact and evidence base.</w:t>
      </w:r>
    </w:p>
    <w:p w14:paraId="316D9F05" w14:textId="77777777" w:rsidR="0082179A" w:rsidRPr="005D061C" w:rsidRDefault="0082179A" w:rsidP="0082179A">
      <w:pPr>
        <w:pStyle w:val="Default"/>
        <w:spacing w:line="360" w:lineRule="auto"/>
        <w:jc w:val="center"/>
        <w:rPr>
          <w:rFonts w:eastAsiaTheme="minorEastAsia"/>
          <w:b/>
          <w:bCs/>
          <w:sz w:val="22"/>
          <w:szCs w:val="22"/>
        </w:rPr>
      </w:pPr>
      <w:r w:rsidRPr="00E94549">
        <w:rPr>
          <w:rFonts w:eastAsiaTheme="minorEastAsia"/>
          <w:sz w:val="22"/>
          <w:szCs w:val="22"/>
          <w:u w:val="single"/>
        </w:rPr>
        <w:t>Student Number</w:t>
      </w:r>
      <w:r w:rsidRPr="005D061C">
        <w:rPr>
          <w:rFonts w:eastAsiaTheme="minorEastAsia"/>
          <w:sz w:val="22"/>
          <w:szCs w:val="22"/>
        </w:rPr>
        <w:t>:</w:t>
      </w:r>
      <w:r w:rsidRPr="005D061C">
        <w:rPr>
          <w:rFonts w:eastAsiaTheme="minorEastAsia"/>
          <w:b/>
          <w:bCs/>
          <w:sz w:val="22"/>
          <w:szCs w:val="22"/>
        </w:rPr>
        <w:t xml:space="preserve"> 1601731</w:t>
      </w:r>
    </w:p>
    <w:p w14:paraId="557A456D" w14:textId="195EE3F8" w:rsidR="0082179A" w:rsidRPr="005D061C" w:rsidRDefault="0082179A" w:rsidP="0082179A">
      <w:pPr>
        <w:pStyle w:val="Default"/>
        <w:spacing w:line="360" w:lineRule="auto"/>
        <w:jc w:val="center"/>
        <w:rPr>
          <w:rFonts w:eastAsiaTheme="minorEastAsia"/>
          <w:color w:val="FF0000"/>
          <w:sz w:val="22"/>
          <w:szCs w:val="22"/>
        </w:rPr>
      </w:pPr>
      <w:r w:rsidRPr="00E94549">
        <w:rPr>
          <w:rFonts w:eastAsiaTheme="minorEastAsia"/>
          <w:sz w:val="22"/>
          <w:szCs w:val="22"/>
          <w:u w:val="single"/>
        </w:rPr>
        <w:t>Submission due</w:t>
      </w:r>
      <w:r w:rsidRPr="005D061C">
        <w:rPr>
          <w:rFonts w:eastAsiaTheme="minorEastAsia"/>
          <w:sz w:val="22"/>
          <w:szCs w:val="22"/>
        </w:rPr>
        <w:t xml:space="preserve">: </w:t>
      </w:r>
      <w:r>
        <w:rPr>
          <w:rFonts w:eastAsiaTheme="minorEastAsia"/>
          <w:sz w:val="22"/>
          <w:szCs w:val="22"/>
        </w:rPr>
        <w:t>04</w:t>
      </w:r>
      <w:r w:rsidRPr="005D061C">
        <w:rPr>
          <w:rFonts w:eastAsiaTheme="minorEastAsia"/>
          <w:color w:val="auto"/>
          <w:sz w:val="22"/>
          <w:szCs w:val="22"/>
        </w:rPr>
        <w:t>/</w:t>
      </w:r>
      <w:r>
        <w:rPr>
          <w:rFonts w:eastAsiaTheme="minorEastAsia"/>
          <w:color w:val="auto"/>
          <w:sz w:val="22"/>
          <w:szCs w:val="22"/>
        </w:rPr>
        <w:t>03</w:t>
      </w:r>
      <w:r w:rsidRPr="005D061C">
        <w:rPr>
          <w:rFonts w:eastAsiaTheme="minorEastAsia"/>
          <w:color w:val="auto"/>
          <w:sz w:val="22"/>
          <w:szCs w:val="22"/>
        </w:rPr>
        <w:t>/202</w:t>
      </w:r>
      <w:r>
        <w:rPr>
          <w:rFonts w:eastAsiaTheme="minorEastAsia"/>
          <w:color w:val="auto"/>
          <w:sz w:val="22"/>
          <w:szCs w:val="22"/>
        </w:rPr>
        <w:t>4</w:t>
      </w:r>
    </w:p>
    <w:p w14:paraId="0D5CDCCB" w14:textId="0CACAEFA" w:rsidR="0082179A" w:rsidRDefault="0082179A" w:rsidP="00435803">
      <w:pPr>
        <w:pStyle w:val="Default"/>
        <w:spacing w:line="360" w:lineRule="auto"/>
        <w:jc w:val="center"/>
        <w:rPr>
          <w:rFonts w:eastAsiaTheme="minorEastAsia"/>
          <w:color w:val="auto"/>
          <w:sz w:val="22"/>
          <w:szCs w:val="22"/>
        </w:rPr>
      </w:pPr>
      <w:r w:rsidRPr="00E94549">
        <w:rPr>
          <w:rFonts w:eastAsiaTheme="minorEastAsia"/>
          <w:color w:val="auto"/>
          <w:sz w:val="22"/>
          <w:szCs w:val="22"/>
          <w:u w:val="single"/>
        </w:rPr>
        <w:t>Word count</w:t>
      </w:r>
      <w:r w:rsidRPr="005D061C">
        <w:rPr>
          <w:rFonts w:eastAsiaTheme="minorEastAsia"/>
          <w:color w:val="auto"/>
          <w:sz w:val="22"/>
          <w:szCs w:val="22"/>
        </w:rPr>
        <w:t>:</w:t>
      </w:r>
      <w:r>
        <w:rPr>
          <w:rFonts w:eastAsiaTheme="minorEastAsia"/>
          <w:color w:val="auto"/>
          <w:sz w:val="22"/>
          <w:szCs w:val="22"/>
        </w:rPr>
        <w:t xml:space="preserve"> </w:t>
      </w:r>
      <w:bookmarkEnd w:id="0"/>
      <w:r w:rsidR="00DD59C3">
        <w:rPr>
          <w:rFonts w:eastAsiaTheme="minorEastAsia"/>
          <w:color w:val="auto"/>
          <w:sz w:val="22"/>
          <w:szCs w:val="22"/>
        </w:rPr>
        <w:t>27</w:t>
      </w:r>
      <w:r w:rsidR="00070987">
        <w:rPr>
          <w:rFonts w:eastAsiaTheme="minorEastAsia"/>
          <w:color w:val="auto"/>
          <w:sz w:val="22"/>
          <w:szCs w:val="22"/>
        </w:rPr>
        <w:t>60</w:t>
      </w:r>
    </w:p>
    <w:p w14:paraId="7DF8AE1D" w14:textId="1F08B354" w:rsidR="00C67FAB" w:rsidRPr="00D66184" w:rsidRDefault="00C67FAB" w:rsidP="00C67FAB">
      <w:pPr>
        <w:rPr>
          <w:rFonts w:ascii="Arial" w:hAnsi="Arial" w:cs="Arial"/>
          <w:b/>
          <w:bCs/>
        </w:rPr>
      </w:pPr>
    </w:p>
    <w:p w14:paraId="415BF4A2" w14:textId="3A7710E5" w:rsidR="00697713" w:rsidRDefault="00697713" w:rsidP="00697713">
      <w:pPr>
        <w:rPr>
          <w:rFonts w:ascii="Arial" w:hAnsi="Arial" w:cs="Arial"/>
        </w:rPr>
      </w:pPr>
      <w:r>
        <w:rPr>
          <w:rFonts w:ascii="Arial" w:hAnsi="Arial" w:cs="Arial"/>
        </w:rPr>
        <w:t>The Welsh Government (</w:t>
      </w:r>
      <w:r w:rsidR="000A7BD4">
        <w:rPr>
          <w:rFonts w:ascii="Arial" w:hAnsi="Arial" w:cs="Arial"/>
        </w:rPr>
        <w:t>2022</w:t>
      </w:r>
      <w:r>
        <w:rPr>
          <w:rFonts w:ascii="Arial" w:hAnsi="Arial" w:cs="Arial"/>
        </w:rPr>
        <w:t xml:space="preserve">) published a document stating that all schools should develop, alter and work along side their own </w:t>
      </w:r>
      <w:r w:rsidR="00B618F3">
        <w:rPr>
          <w:rFonts w:ascii="Arial" w:hAnsi="Arial" w:cs="Arial"/>
        </w:rPr>
        <w:t>S</w:t>
      </w:r>
      <w:r>
        <w:rPr>
          <w:rFonts w:ascii="Arial" w:hAnsi="Arial" w:cs="Arial"/>
        </w:rPr>
        <w:t xml:space="preserve">chool </w:t>
      </w:r>
      <w:r w:rsidR="00B618F3">
        <w:rPr>
          <w:rFonts w:ascii="Arial" w:hAnsi="Arial" w:cs="Arial"/>
        </w:rPr>
        <w:t>D</w:t>
      </w:r>
      <w:r>
        <w:rPr>
          <w:rFonts w:ascii="Arial" w:hAnsi="Arial" w:cs="Arial"/>
        </w:rPr>
        <w:t xml:space="preserve">evelopment </w:t>
      </w:r>
      <w:r w:rsidR="00B618F3">
        <w:rPr>
          <w:rFonts w:ascii="Arial" w:hAnsi="Arial" w:cs="Arial"/>
        </w:rPr>
        <w:t>P</w:t>
      </w:r>
      <w:r>
        <w:rPr>
          <w:rFonts w:ascii="Arial" w:hAnsi="Arial" w:cs="Arial"/>
        </w:rPr>
        <w:t>lans.</w:t>
      </w:r>
    </w:p>
    <w:p w14:paraId="5EFCF568" w14:textId="5C732342" w:rsidR="002D7728" w:rsidRPr="002D7728" w:rsidRDefault="00697713" w:rsidP="002D7728">
      <w:pPr>
        <w:rPr>
          <w:rStyle w:val="normaltextrun"/>
          <w:rFonts w:ascii="Arial" w:hAnsi="Arial" w:cs="Arial"/>
        </w:rPr>
      </w:pPr>
      <w:r>
        <w:rPr>
          <w:rFonts w:ascii="Arial" w:hAnsi="Arial" w:cs="Arial"/>
        </w:rPr>
        <w:t>Therefore,</w:t>
      </w:r>
      <w:r w:rsidR="00E4678E">
        <w:rPr>
          <w:rFonts w:ascii="Arial" w:hAnsi="Arial" w:cs="Arial"/>
        </w:rPr>
        <w:t xml:space="preserve"> I am going to explore the theoretical understanding of the School Development Plan </w:t>
      </w:r>
      <w:r w:rsidR="00B618F3">
        <w:rPr>
          <w:rFonts w:ascii="Arial" w:hAnsi="Arial" w:cs="Arial"/>
        </w:rPr>
        <w:t>(SDP)</w:t>
      </w:r>
      <w:r w:rsidR="00F83272">
        <w:rPr>
          <w:rFonts w:ascii="Arial" w:hAnsi="Arial" w:cs="Arial"/>
        </w:rPr>
        <w:t xml:space="preserve"> </w:t>
      </w:r>
      <w:r w:rsidR="00E4678E">
        <w:rPr>
          <w:rFonts w:ascii="Arial" w:hAnsi="Arial" w:cs="Arial"/>
        </w:rPr>
        <w:t>in addition to</w:t>
      </w:r>
      <w:r w:rsidR="00DF4A0D">
        <w:rPr>
          <w:rFonts w:ascii="Arial" w:hAnsi="Arial" w:cs="Arial"/>
        </w:rPr>
        <w:t xml:space="preserve"> </w:t>
      </w:r>
      <w:r w:rsidR="00E4678E">
        <w:rPr>
          <w:rFonts w:ascii="Arial" w:hAnsi="Arial" w:cs="Arial"/>
        </w:rPr>
        <w:t xml:space="preserve">aiming </w:t>
      </w:r>
      <w:r w:rsidR="00DF4A0D">
        <w:rPr>
          <w:rFonts w:ascii="Arial" w:hAnsi="Arial" w:cs="Arial"/>
        </w:rPr>
        <w:t>to analyse the process school settings take in order to</w:t>
      </w:r>
      <w:r w:rsidR="00826CF5">
        <w:rPr>
          <w:rFonts w:ascii="Arial" w:hAnsi="Arial" w:cs="Arial"/>
        </w:rPr>
        <w:t xml:space="preserve"> develop one aspect of its school development plan. </w:t>
      </w:r>
      <w:r>
        <w:rPr>
          <w:rFonts w:ascii="Arial" w:hAnsi="Arial" w:cs="Arial"/>
        </w:rPr>
        <w:t>W</w:t>
      </w:r>
      <w:r w:rsidR="00826CF5">
        <w:rPr>
          <w:rFonts w:ascii="Arial" w:hAnsi="Arial" w:cs="Arial"/>
        </w:rPr>
        <w:t xml:space="preserve">ithin this report I will critically reflect on the actions, impact and evidence </w:t>
      </w:r>
      <w:r w:rsidR="0039597C">
        <w:rPr>
          <w:rFonts w:ascii="Arial" w:hAnsi="Arial" w:cs="Arial"/>
        </w:rPr>
        <w:t xml:space="preserve">of an aspect identified in a School development plan I have explored. One target is to focus on health and well-being in relation to the specific target of, narrowing the attainment and wellbeing gap between well off and less advantaged pupils through learning support, home and community links. </w:t>
      </w:r>
      <w:r w:rsidR="002D7728">
        <w:rPr>
          <w:rStyle w:val="normaltextrun"/>
          <w:rFonts w:ascii="Arial" w:hAnsi="Arial" w:cs="Arial"/>
          <w:color w:val="000000"/>
          <w:shd w:val="clear" w:color="auto" w:fill="FFFFFF"/>
        </w:rPr>
        <w:t xml:space="preserve">Exploring this, allowed me to assess the importance of a school development plan for both the learners and teaching practitioners. </w:t>
      </w:r>
    </w:p>
    <w:p w14:paraId="0C57082F" w14:textId="7CCEB77B" w:rsidR="0082179A" w:rsidRPr="000F44CB" w:rsidRDefault="008B31DF" w:rsidP="00691D10">
      <w:pPr>
        <w:rPr>
          <w:rFonts w:ascii="Arial" w:eastAsia="Times New Roman" w:hAnsi="Arial" w:cs="Arial"/>
          <w:color w:val="000000"/>
        </w:rPr>
      </w:pPr>
      <w:r>
        <w:rPr>
          <w:rFonts w:ascii="Arial" w:hAnsi="Arial" w:cs="Arial"/>
        </w:rPr>
        <w:t xml:space="preserve">In order to comply with the BERA </w:t>
      </w:r>
      <w:r w:rsidR="00371FE4">
        <w:rPr>
          <w:rFonts w:ascii="Arial" w:hAnsi="Arial" w:cs="Arial"/>
        </w:rPr>
        <w:t>G</w:t>
      </w:r>
      <w:r>
        <w:rPr>
          <w:rFonts w:ascii="Arial" w:hAnsi="Arial" w:cs="Arial"/>
        </w:rPr>
        <w:t>uidelines</w:t>
      </w:r>
      <w:r w:rsidR="00371FE4">
        <w:rPr>
          <w:rFonts w:ascii="Arial" w:hAnsi="Arial" w:cs="Arial"/>
        </w:rPr>
        <w:t xml:space="preserve"> (2018)</w:t>
      </w:r>
      <w:r w:rsidR="002416DC">
        <w:rPr>
          <w:rFonts w:ascii="Arial" w:hAnsi="Arial" w:cs="Arial"/>
        </w:rPr>
        <w:t>,</w:t>
      </w:r>
      <w:r w:rsidR="00691D10">
        <w:rPr>
          <w:rFonts w:ascii="Arial" w:hAnsi="Arial" w:cs="Arial"/>
        </w:rPr>
        <w:t xml:space="preserve"> the identity of the school will remain anonymous to ensure </w:t>
      </w:r>
      <w:r w:rsidR="00691D10" w:rsidRPr="005D061C">
        <w:rPr>
          <w:rFonts w:ascii="Arial" w:hAnsi="Arial" w:cs="Arial"/>
        </w:rPr>
        <w:t>respect and ethical standards are promoted</w:t>
      </w:r>
      <w:r w:rsidR="00691D10">
        <w:rPr>
          <w:rFonts w:ascii="Arial" w:hAnsi="Arial" w:cs="Arial"/>
        </w:rPr>
        <w:t xml:space="preserve">.  As a result from this the </w:t>
      </w:r>
      <w:r>
        <w:rPr>
          <w:rFonts w:ascii="Arial" w:hAnsi="Arial" w:cs="Arial"/>
        </w:rPr>
        <w:t xml:space="preserve">school </w:t>
      </w:r>
      <w:r w:rsidR="00691D10">
        <w:rPr>
          <w:rFonts w:ascii="Arial" w:hAnsi="Arial" w:cs="Arial"/>
        </w:rPr>
        <w:t xml:space="preserve">will be referred to </w:t>
      </w:r>
      <w:r>
        <w:rPr>
          <w:rFonts w:ascii="Arial" w:hAnsi="Arial" w:cs="Arial"/>
        </w:rPr>
        <w:t xml:space="preserve">as </w:t>
      </w:r>
      <w:r w:rsidR="00D66184" w:rsidRPr="00D66184">
        <w:rPr>
          <w:rFonts w:ascii="Arial" w:hAnsi="Arial" w:cs="Arial"/>
        </w:rPr>
        <w:t>School</w:t>
      </w:r>
      <w:r>
        <w:rPr>
          <w:rFonts w:ascii="Arial" w:hAnsi="Arial" w:cs="Arial"/>
        </w:rPr>
        <w:t xml:space="preserve"> X </w:t>
      </w:r>
      <w:r w:rsidR="00F83272">
        <w:rPr>
          <w:rFonts w:ascii="Arial" w:hAnsi="Arial" w:cs="Arial"/>
        </w:rPr>
        <w:t xml:space="preserve">(2023) </w:t>
      </w:r>
      <w:r w:rsidR="00691D10">
        <w:rPr>
          <w:rFonts w:ascii="Arial" w:hAnsi="Arial" w:cs="Arial"/>
        </w:rPr>
        <w:t>within the report</w:t>
      </w:r>
      <w:r w:rsidR="002416DC">
        <w:rPr>
          <w:rFonts w:ascii="Arial" w:hAnsi="Arial" w:cs="Arial"/>
        </w:rPr>
        <w:t xml:space="preserve">. </w:t>
      </w:r>
      <w:r w:rsidR="00691D10">
        <w:rPr>
          <w:rFonts w:ascii="Arial" w:hAnsi="Arial" w:cs="Arial"/>
        </w:rPr>
        <w:t>The specific school development plan considered is from</w:t>
      </w:r>
      <w:r w:rsidR="00691D10" w:rsidRPr="005D061C">
        <w:rPr>
          <w:rFonts w:ascii="Arial" w:hAnsi="Arial" w:cs="Arial"/>
        </w:rPr>
        <w:t xml:space="preserve"> an English medium school located in a small town in South Wales</w:t>
      </w:r>
      <w:r w:rsidR="00691D10" w:rsidRPr="005D061C">
        <w:rPr>
          <w:rFonts w:ascii="Arial" w:hAnsi="Arial" w:cs="Arial"/>
          <w:b/>
          <w:bCs/>
        </w:rPr>
        <w:t>.</w:t>
      </w:r>
      <w:r w:rsidR="00691D10" w:rsidRPr="005D061C">
        <w:rPr>
          <w:rFonts w:ascii="Arial" w:hAnsi="Arial" w:cs="Arial"/>
        </w:rPr>
        <w:t xml:space="preserve"> There are </w:t>
      </w:r>
      <w:r w:rsidR="00237227">
        <w:rPr>
          <w:rFonts w:ascii="Arial" w:hAnsi="Arial" w:cs="Arial"/>
        </w:rPr>
        <w:t>418</w:t>
      </w:r>
      <w:r w:rsidR="00691D10" w:rsidRPr="005D061C">
        <w:rPr>
          <w:rFonts w:ascii="Arial" w:hAnsi="Arial" w:cs="Arial"/>
        </w:rPr>
        <w:t xml:space="preserve"> pupils, ranging from 3-11 years attending the school</w:t>
      </w:r>
      <w:r w:rsidR="00237227">
        <w:rPr>
          <w:rFonts w:ascii="Arial" w:hAnsi="Arial" w:cs="Arial"/>
        </w:rPr>
        <w:t>, 18% of which with ALN</w:t>
      </w:r>
      <w:r w:rsidR="00691D10" w:rsidRPr="005D061C">
        <w:rPr>
          <w:rFonts w:ascii="Arial" w:hAnsi="Arial" w:cs="Arial"/>
        </w:rPr>
        <w:t>. The school is also identified as a Rights Respecting School promoting and demonstrating the United Nation Convention Rights of the Child</w:t>
      </w:r>
      <w:r w:rsidR="00074BAF">
        <w:rPr>
          <w:rFonts w:ascii="Arial" w:hAnsi="Arial" w:cs="Arial"/>
        </w:rPr>
        <w:t xml:space="preserve"> (UNCRC)</w:t>
      </w:r>
      <w:r w:rsidR="00691D10" w:rsidRPr="005D061C">
        <w:rPr>
          <w:rFonts w:ascii="Arial" w:hAnsi="Arial" w:cs="Arial"/>
        </w:rPr>
        <w:t>.</w:t>
      </w:r>
      <w:r w:rsidR="000F44CB" w:rsidRPr="000F44CB">
        <w:rPr>
          <w:rFonts w:ascii="Arial" w:eastAsia="Times New Roman" w:hAnsi="Arial" w:cs="Arial"/>
          <w:color w:val="000000"/>
        </w:rPr>
        <w:t xml:space="preserve"> </w:t>
      </w:r>
    </w:p>
    <w:p w14:paraId="2ECE586C" w14:textId="51305FB4" w:rsidR="00E45418" w:rsidRPr="001518C2" w:rsidRDefault="007129F4" w:rsidP="00E36688">
      <w:pPr>
        <w:rPr>
          <w:rFonts w:ascii="Arial" w:hAnsi="Arial" w:cs="Arial"/>
        </w:rPr>
      </w:pPr>
      <w:r w:rsidRPr="001518C2">
        <w:rPr>
          <w:rFonts w:ascii="Arial" w:hAnsi="Arial" w:cs="Arial"/>
        </w:rPr>
        <w:t xml:space="preserve">The Department of Education (2024) defines a </w:t>
      </w:r>
      <w:r w:rsidR="00E45418" w:rsidRPr="001518C2">
        <w:rPr>
          <w:rFonts w:ascii="Arial" w:hAnsi="Arial" w:cs="Arial"/>
        </w:rPr>
        <w:t xml:space="preserve">School Development Plan (SDP) </w:t>
      </w:r>
      <w:r w:rsidRPr="001518C2">
        <w:rPr>
          <w:rFonts w:ascii="Arial" w:hAnsi="Arial" w:cs="Arial"/>
        </w:rPr>
        <w:t xml:space="preserve">to be a </w:t>
      </w:r>
      <w:r w:rsidR="00E45418" w:rsidRPr="001518C2">
        <w:rPr>
          <w:rFonts w:ascii="Arial" w:hAnsi="Arial" w:cs="Arial"/>
        </w:rPr>
        <w:t xml:space="preserve">strategic plan for the development of a school </w:t>
      </w:r>
      <w:r w:rsidRPr="001518C2">
        <w:rPr>
          <w:rFonts w:ascii="Arial" w:hAnsi="Arial" w:cs="Arial"/>
        </w:rPr>
        <w:t xml:space="preserve">that is </w:t>
      </w:r>
      <w:r w:rsidR="00E45418" w:rsidRPr="001518C2">
        <w:rPr>
          <w:rFonts w:ascii="Arial" w:hAnsi="Arial" w:cs="Arial"/>
        </w:rPr>
        <w:t xml:space="preserve">based </w:t>
      </w:r>
      <w:r w:rsidR="0058387B" w:rsidRPr="001518C2">
        <w:rPr>
          <w:rFonts w:ascii="Arial" w:hAnsi="Arial" w:cs="Arial"/>
        </w:rPr>
        <w:t>around</w:t>
      </w:r>
      <w:r w:rsidR="00E45418" w:rsidRPr="001518C2">
        <w:rPr>
          <w:rFonts w:ascii="Arial" w:hAnsi="Arial" w:cs="Arial"/>
        </w:rPr>
        <w:t xml:space="preserve"> their individual needs and values</w:t>
      </w:r>
      <w:r w:rsidR="0058387B" w:rsidRPr="001518C2">
        <w:rPr>
          <w:rFonts w:ascii="Arial" w:hAnsi="Arial" w:cs="Arial"/>
        </w:rPr>
        <w:t xml:space="preserve"> by creating set areas with specific </w:t>
      </w:r>
      <w:r w:rsidR="003B16A3" w:rsidRPr="001518C2">
        <w:rPr>
          <w:rFonts w:ascii="Arial" w:hAnsi="Arial" w:cs="Arial"/>
        </w:rPr>
        <w:t>targets</w:t>
      </w:r>
      <w:r w:rsidR="0058387B" w:rsidRPr="001518C2">
        <w:rPr>
          <w:rFonts w:ascii="Arial" w:hAnsi="Arial" w:cs="Arial"/>
        </w:rPr>
        <w:t xml:space="preserve">. In order to do this </w:t>
      </w:r>
      <w:r w:rsidR="00E45418" w:rsidRPr="001518C2">
        <w:rPr>
          <w:rFonts w:ascii="Arial" w:hAnsi="Arial" w:cs="Arial"/>
        </w:rPr>
        <w:t xml:space="preserve">it implements </w:t>
      </w:r>
      <w:r w:rsidR="003B16A3" w:rsidRPr="001518C2">
        <w:rPr>
          <w:rFonts w:ascii="Arial" w:hAnsi="Arial" w:cs="Arial"/>
        </w:rPr>
        <w:t xml:space="preserve">clear </w:t>
      </w:r>
      <w:r w:rsidR="00E45418" w:rsidRPr="001518C2">
        <w:rPr>
          <w:rFonts w:ascii="Arial" w:hAnsi="Arial" w:cs="Arial"/>
        </w:rPr>
        <w:t xml:space="preserve">actions and resources </w:t>
      </w:r>
      <w:r w:rsidR="003B16A3" w:rsidRPr="001518C2">
        <w:rPr>
          <w:rFonts w:ascii="Arial" w:hAnsi="Arial" w:cs="Arial"/>
        </w:rPr>
        <w:t xml:space="preserve">with identified outcomes </w:t>
      </w:r>
      <w:r w:rsidRPr="001518C2">
        <w:rPr>
          <w:rFonts w:ascii="Arial" w:hAnsi="Arial" w:cs="Arial"/>
        </w:rPr>
        <w:t>intended to achieve</w:t>
      </w:r>
      <w:r w:rsidR="003B16A3" w:rsidRPr="001518C2">
        <w:rPr>
          <w:rFonts w:ascii="Arial" w:hAnsi="Arial" w:cs="Arial"/>
        </w:rPr>
        <w:t>.</w:t>
      </w:r>
      <w:r w:rsidRPr="001518C2">
        <w:rPr>
          <w:rFonts w:ascii="Arial" w:hAnsi="Arial" w:cs="Arial"/>
        </w:rPr>
        <w:t xml:space="preserve"> Reasoning behind the SDP is to also address national priorities of Education in Wales and for these to be stated as the school priorities identifying the next steps to achieve the targets (Welsh Government, 2014). </w:t>
      </w:r>
      <w:r w:rsidR="001518C2" w:rsidRPr="001518C2">
        <w:rPr>
          <w:rFonts w:ascii="Arial" w:hAnsi="Arial" w:cs="Arial"/>
        </w:rPr>
        <w:t>Schools</w:t>
      </w:r>
      <w:r w:rsidR="0085170E">
        <w:rPr>
          <w:rFonts w:ascii="Arial" w:hAnsi="Arial" w:cs="Arial"/>
        </w:rPr>
        <w:t xml:space="preserve"> in Wales</w:t>
      </w:r>
      <w:r w:rsidR="001518C2" w:rsidRPr="001518C2">
        <w:rPr>
          <w:rFonts w:ascii="Arial" w:hAnsi="Arial" w:cs="Arial"/>
        </w:rPr>
        <w:t xml:space="preserve"> are evaluated within their own context enabling their </w:t>
      </w:r>
      <w:r w:rsidR="0085170E">
        <w:rPr>
          <w:rFonts w:ascii="Arial" w:hAnsi="Arial" w:cs="Arial"/>
        </w:rPr>
        <w:t>School D</w:t>
      </w:r>
      <w:r w:rsidR="001518C2" w:rsidRPr="001518C2">
        <w:rPr>
          <w:rFonts w:ascii="Arial" w:hAnsi="Arial" w:cs="Arial"/>
        </w:rPr>
        <w:t xml:space="preserve">evelopment </w:t>
      </w:r>
      <w:r w:rsidR="0085170E">
        <w:rPr>
          <w:rFonts w:ascii="Arial" w:hAnsi="Arial" w:cs="Arial"/>
        </w:rPr>
        <w:t>P</w:t>
      </w:r>
      <w:r w:rsidR="001518C2" w:rsidRPr="001518C2">
        <w:rPr>
          <w:rFonts w:ascii="Arial" w:hAnsi="Arial" w:cs="Arial"/>
        </w:rPr>
        <w:t>lan to be bespoke (Welsh Government, 2022).</w:t>
      </w:r>
    </w:p>
    <w:p w14:paraId="4DD2814B" w14:textId="4D89E457" w:rsidR="009E42E1" w:rsidRPr="001518C2" w:rsidRDefault="002D3BEE" w:rsidP="002D3BEE">
      <w:pPr>
        <w:rPr>
          <w:rFonts w:ascii="Arial" w:hAnsi="Arial" w:cs="Arial"/>
        </w:rPr>
      </w:pPr>
      <w:r w:rsidRPr="001518C2">
        <w:rPr>
          <w:rFonts w:ascii="Arial" w:hAnsi="Arial" w:cs="Arial"/>
        </w:rPr>
        <w:t>‘Schools are learning organisations’ a statement from Education Endowment Foundation (2019)</w:t>
      </w:r>
      <w:r w:rsidR="00272E13" w:rsidRPr="001518C2">
        <w:rPr>
          <w:rFonts w:ascii="Arial" w:hAnsi="Arial" w:cs="Arial"/>
        </w:rPr>
        <w:t xml:space="preserve">. This </w:t>
      </w:r>
      <w:r w:rsidRPr="001518C2">
        <w:rPr>
          <w:rFonts w:ascii="Arial" w:hAnsi="Arial" w:cs="Arial"/>
        </w:rPr>
        <w:t>compromises the importance of SDP while they implement their plan of action for improvements</w:t>
      </w:r>
      <w:r w:rsidR="00272E13" w:rsidRPr="001518C2">
        <w:rPr>
          <w:rFonts w:ascii="Arial" w:hAnsi="Arial" w:cs="Arial"/>
        </w:rPr>
        <w:t xml:space="preserve"> to be made on their identified targets</w:t>
      </w:r>
      <w:r w:rsidRPr="001518C2">
        <w:rPr>
          <w:rFonts w:ascii="Arial" w:hAnsi="Arial" w:cs="Arial"/>
        </w:rPr>
        <w:t xml:space="preserve"> for both their learners and teaching staff. </w:t>
      </w:r>
      <w:r w:rsidR="009E42E1" w:rsidRPr="001518C2">
        <w:rPr>
          <w:rFonts w:ascii="Arial" w:hAnsi="Arial" w:cs="Arial"/>
        </w:rPr>
        <w:t>Addysg Cymru (Welsh Government, 2019)</w:t>
      </w:r>
      <w:r w:rsidR="006301A8" w:rsidRPr="001518C2">
        <w:rPr>
          <w:rFonts w:ascii="Arial" w:hAnsi="Arial" w:cs="Arial"/>
        </w:rPr>
        <w:t xml:space="preserve"> also</w:t>
      </w:r>
      <w:r w:rsidR="009E42E1" w:rsidRPr="001518C2">
        <w:rPr>
          <w:rFonts w:ascii="Arial" w:hAnsi="Arial" w:cs="Arial"/>
        </w:rPr>
        <w:t xml:space="preserve"> </w:t>
      </w:r>
      <w:r w:rsidR="0068147F" w:rsidRPr="001518C2">
        <w:rPr>
          <w:rFonts w:ascii="Arial" w:hAnsi="Arial" w:cs="Arial"/>
        </w:rPr>
        <w:t>refer</w:t>
      </w:r>
      <w:r w:rsidR="006301A8" w:rsidRPr="001518C2">
        <w:rPr>
          <w:rFonts w:ascii="Arial" w:hAnsi="Arial" w:cs="Arial"/>
        </w:rPr>
        <w:t>s</w:t>
      </w:r>
      <w:r w:rsidR="0068147F" w:rsidRPr="001518C2">
        <w:rPr>
          <w:rFonts w:ascii="Arial" w:hAnsi="Arial" w:cs="Arial"/>
        </w:rPr>
        <w:t xml:space="preserve"> schools to be learning organisations</w:t>
      </w:r>
      <w:r w:rsidR="006301A8" w:rsidRPr="001518C2">
        <w:rPr>
          <w:rFonts w:ascii="Arial" w:hAnsi="Arial" w:cs="Arial"/>
        </w:rPr>
        <w:t xml:space="preserve">, allowing a </w:t>
      </w:r>
      <w:r w:rsidR="009E42E1" w:rsidRPr="001518C2">
        <w:rPr>
          <w:rFonts w:ascii="Arial" w:hAnsi="Arial" w:cs="Arial"/>
        </w:rPr>
        <w:t>self improving education system</w:t>
      </w:r>
      <w:r w:rsidR="006301A8" w:rsidRPr="001518C2">
        <w:rPr>
          <w:rFonts w:ascii="Arial" w:hAnsi="Arial" w:cs="Arial"/>
        </w:rPr>
        <w:t xml:space="preserve"> as the </w:t>
      </w:r>
      <w:r w:rsidR="0068147F" w:rsidRPr="001518C2">
        <w:rPr>
          <w:rFonts w:ascii="Arial" w:hAnsi="Arial" w:cs="Arial"/>
        </w:rPr>
        <w:t xml:space="preserve">New Curriculum enables schools to </w:t>
      </w:r>
      <w:r w:rsidR="009E42E1" w:rsidRPr="001518C2">
        <w:rPr>
          <w:rFonts w:ascii="Arial" w:hAnsi="Arial" w:cs="Arial"/>
        </w:rPr>
        <w:t>co-construct engagement from all</w:t>
      </w:r>
      <w:r w:rsidR="0068147F" w:rsidRPr="001518C2">
        <w:rPr>
          <w:rFonts w:ascii="Arial" w:hAnsi="Arial" w:cs="Arial"/>
        </w:rPr>
        <w:t xml:space="preserve"> </w:t>
      </w:r>
      <w:r w:rsidR="009E42E1" w:rsidRPr="001518C2">
        <w:rPr>
          <w:rFonts w:ascii="Arial" w:hAnsi="Arial" w:cs="Arial"/>
        </w:rPr>
        <w:t>in the environment</w:t>
      </w:r>
      <w:r w:rsidR="0068147F" w:rsidRPr="001518C2">
        <w:rPr>
          <w:rFonts w:ascii="Arial" w:hAnsi="Arial" w:cs="Arial"/>
        </w:rPr>
        <w:t>- teaching</w:t>
      </w:r>
      <w:r w:rsidR="009E42E1" w:rsidRPr="001518C2">
        <w:rPr>
          <w:rFonts w:ascii="Arial" w:hAnsi="Arial" w:cs="Arial"/>
        </w:rPr>
        <w:t>,</w:t>
      </w:r>
      <w:r w:rsidR="0068147F" w:rsidRPr="001518C2">
        <w:rPr>
          <w:rFonts w:ascii="Arial" w:hAnsi="Arial" w:cs="Arial"/>
        </w:rPr>
        <w:t xml:space="preserve"> support staff, pupils, parents and governors allowing this</w:t>
      </w:r>
      <w:r w:rsidR="009E42E1" w:rsidRPr="001518C2">
        <w:rPr>
          <w:rFonts w:ascii="Arial" w:hAnsi="Arial" w:cs="Arial"/>
        </w:rPr>
        <w:t xml:space="preserve"> model </w:t>
      </w:r>
      <w:r w:rsidR="0068147F" w:rsidRPr="001518C2">
        <w:rPr>
          <w:rFonts w:ascii="Arial" w:hAnsi="Arial" w:cs="Arial"/>
        </w:rPr>
        <w:t xml:space="preserve">to </w:t>
      </w:r>
      <w:r w:rsidR="009E42E1" w:rsidRPr="001518C2">
        <w:rPr>
          <w:rFonts w:ascii="Arial" w:hAnsi="Arial" w:cs="Arial"/>
        </w:rPr>
        <w:t xml:space="preserve">support schools to create </w:t>
      </w:r>
      <w:r w:rsidR="0068147F" w:rsidRPr="001518C2">
        <w:rPr>
          <w:rFonts w:ascii="Arial" w:hAnsi="Arial" w:cs="Arial"/>
        </w:rPr>
        <w:t>pedagogy</w:t>
      </w:r>
      <w:r w:rsidR="009E42E1" w:rsidRPr="001518C2">
        <w:rPr>
          <w:rFonts w:ascii="Arial" w:hAnsi="Arial" w:cs="Arial"/>
        </w:rPr>
        <w:t xml:space="preserve"> towards the national mission. </w:t>
      </w:r>
      <w:r w:rsidR="006301A8" w:rsidRPr="001518C2">
        <w:rPr>
          <w:rFonts w:ascii="Arial" w:hAnsi="Arial" w:cs="Arial"/>
        </w:rPr>
        <w:t xml:space="preserve">Therefore, supports the process of SDP. </w:t>
      </w:r>
    </w:p>
    <w:p w14:paraId="1ADA5ECD" w14:textId="06739D03" w:rsidR="0058387B" w:rsidRPr="0085170E" w:rsidRDefault="00981FD2" w:rsidP="00E36688">
      <w:pPr>
        <w:rPr>
          <w:rFonts w:ascii="Arial" w:hAnsi="Arial" w:cs="Arial"/>
        </w:rPr>
      </w:pPr>
      <w:r w:rsidRPr="0085170E">
        <w:rPr>
          <w:rFonts w:ascii="Arial" w:hAnsi="Arial" w:cs="Arial"/>
        </w:rPr>
        <w:t>The Welsh Government (2014) states that in order for schools to develop and succeed they need to display r</w:t>
      </w:r>
      <w:r w:rsidR="00101A0B" w:rsidRPr="0085170E">
        <w:rPr>
          <w:rFonts w:ascii="Arial" w:hAnsi="Arial" w:cs="Arial"/>
        </w:rPr>
        <w:t>esponsibility for promoting high standards of educational achievement</w:t>
      </w:r>
      <w:r w:rsidR="00DD59C3">
        <w:rPr>
          <w:rFonts w:ascii="Arial" w:hAnsi="Arial" w:cs="Arial"/>
        </w:rPr>
        <w:t xml:space="preserve">, </w:t>
      </w:r>
      <w:r w:rsidRPr="0085170E">
        <w:rPr>
          <w:rFonts w:ascii="Arial" w:hAnsi="Arial" w:cs="Arial"/>
        </w:rPr>
        <w:t xml:space="preserve">an SDP allows improvements to be made by successful actions and </w:t>
      </w:r>
      <w:r w:rsidR="0085170E" w:rsidRPr="0085170E">
        <w:rPr>
          <w:rFonts w:ascii="Arial" w:hAnsi="Arial" w:cs="Arial"/>
        </w:rPr>
        <w:t>strategies</w:t>
      </w:r>
      <w:r w:rsidRPr="0085170E">
        <w:rPr>
          <w:rFonts w:ascii="Arial" w:hAnsi="Arial" w:cs="Arial"/>
        </w:rPr>
        <w:t xml:space="preserve"> </w:t>
      </w:r>
      <w:r w:rsidR="00912557" w:rsidRPr="0085170E">
        <w:rPr>
          <w:rFonts w:ascii="Arial" w:hAnsi="Arial" w:cs="Arial"/>
        </w:rPr>
        <w:t xml:space="preserve">Supporting this, for schools to successfully create SDP Education (School Development Plan) (Wales) </w:t>
      </w:r>
      <w:r w:rsidR="00912557" w:rsidRPr="0085170E">
        <w:rPr>
          <w:rFonts w:ascii="Arial" w:hAnsi="Arial" w:cs="Arial"/>
        </w:rPr>
        <w:lastRenderedPageBreak/>
        <w:t>Regulations 2014 was introduced as supporting guidelines for schools (Welsh Government, 2014).</w:t>
      </w:r>
      <w:r w:rsidR="0085170E">
        <w:rPr>
          <w:rFonts w:ascii="Arial" w:hAnsi="Arial" w:cs="Arial"/>
        </w:rPr>
        <w:t xml:space="preserve"> Within the document it also embeds that t</w:t>
      </w:r>
      <w:r w:rsidR="00EF4BB3" w:rsidRPr="0085170E">
        <w:rPr>
          <w:rFonts w:ascii="Arial" w:hAnsi="Arial" w:cs="Arial"/>
        </w:rPr>
        <w:t>ogether the school staff</w:t>
      </w:r>
      <w:r w:rsidR="00F10BB1" w:rsidRPr="0085170E">
        <w:rPr>
          <w:rFonts w:ascii="Arial" w:hAnsi="Arial" w:cs="Arial"/>
        </w:rPr>
        <w:t>, pupils, parents</w:t>
      </w:r>
      <w:r w:rsidR="00EF4BB3" w:rsidRPr="0085170E">
        <w:rPr>
          <w:rFonts w:ascii="Arial" w:hAnsi="Arial" w:cs="Arial"/>
        </w:rPr>
        <w:t xml:space="preserve"> and governing body will assist the head teacher to produce a School Development Plan</w:t>
      </w:r>
      <w:r w:rsidR="00F10BB1" w:rsidRPr="0085170E">
        <w:rPr>
          <w:rFonts w:ascii="Arial" w:hAnsi="Arial" w:cs="Arial"/>
        </w:rPr>
        <w:t xml:space="preserve"> which then will be revised </w:t>
      </w:r>
      <w:r w:rsidRPr="0085170E">
        <w:rPr>
          <w:rFonts w:ascii="Arial" w:hAnsi="Arial" w:cs="Arial"/>
        </w:rPr>
        <w:t>(Welsh Government, 2014)</w:t>
      </w:r>
      <w:r w:rsidR="00EF4BB3" w:rsidRPr="0085170E">
        <w:rPr>
          <w:rFonts w:ascii="Arial" w:hAnsi="Arial" w:cs="Arial"/>
        </w:rPr>
        <w:t>.</w:t>
      </w:r>
    </w:p>
    <w:p w14:paraId="67444174" w14:textId="70E2CFEA" w:rsidR="00F60294" w:rsidRPr="001518C2" w:rsidRDefault="0035121E" w:rsidP="00494A94">
      <w:pPr>
        <w:rPr>
          <w:rFonts w:ascii="Arial" w:hAnsi="Arial" w:cs="Arial"/>
        </w:rPr>
      </w:pPr>
      <w:r w:rsidRPr="0085170E">
        <w:rPr>
          <w:rFonts w:ascii="Arial" w:hAnsi="Arial" w:cs="Arial"/>
        </w:rPr>
        <w:t xml:space="preserve">The School Development Plan from school X is implemented </w:t>
      </w:r>
      <w:r w:rsidR="001F6DBB" w:rsidRPr="0085170E">
        <w:rPr>
          <w:rFonts w:ascii="Arial" w:hAnsi="Arial" w:cs="Arial"/>
        </w:rPr>
        <w:t xml:space="preserve">of </w:t>
      </w:r>
      <w:r w:rsidRPr="0085170E">
        <w:rPr>
          <w:rFonts w:ascii="Arial" w:hAnsi="Arial" w:cs="Arial"/>
        </w:rPr>
        <w:t>a time frame of 3 years. This follows the</w:t>
      </w:r>
      <w:r w:rsidR="001F6DBB" w:rsidRPr="0085170E">
        <w:rPr>
          <w:rFonts w:ascii="Arial" w:hAnsi="Arial" w:cs="Arial"/>
        </w:rPr>
        <w:t xml:space="preserve"> regulations implemented by the</w:t>
      </w:r>
      <w:r w:rsidRPr="0085170E">
        <w:rPr>
          <w:rFonts w:ascii="Arial" w:hAnsi="Arial" w:cs="Arial"/>
        </w:rPr>
        <w:t xml:space="preserve"> Senedd (</w:t>
      </w:r>
      <w:r w:rsidR="00F52B82" w:rsidRPr="0085170E">
        <w:rPr>
          <w:rFonts w:ascii="Arial" w:hAnsi="Arial" w:cs="Arial"/>
        </w:rPr>
        <w:t xml:space="preserve">Welsh Statutory Instruments, </w:t>
      </w:r>
      <w:r w:rsidRPr="0085170E">
        <w:rPr>
          <w:rFonts w:ascii="Arial" w:hAnsi="Arial" w:cs="Arial"/>
        </w:rPr>
        <w:t>2014) of SDP’s to have effect for a 3 year period, with</w:t>
      </w:r>
      <w:r w:rsidRPr="001518C2">
        <w:rPr>
          <w:rFonts w:ascii="Arial" w:hAnsi="Arial" w:cs="Arial"/>
        </w:rPr>
        <w:t xml:space="preserve"> it being revised yearly as well as following an Inspection from Her Majesty’s Inspectorate for Education and Training in Wales- Estyn. </w:t>
      </w:r>
      <w:r w:rsidR="0085170E">
        <w:rPr>
          <w:rFonts w:ascii="Arial" w:hAnsi="Arial" w:cs="Arial"/>
        </w:rPr>
        <w:t xml:space="preserve">In addition to this, schools </w:t>
      </w:r>
      <w:r w:rsidR="00F60294" w:rsidRPr="001518C2">
        <w:rPr>
          <w:rFonts w:ascii="Arial" w:hAnsi="Arial" w:cs="Arial"/>
        </w:rPr>
        <w:t xml:space="preserve">individual improvement priorities </w:t>
      </w:r>
      <w:r w:rsidR="0085170E">
        <w:rPr>
          <w:rFonts w:ascii="Arial" w:hAnsi="Arial" w:cs="Arial"/>
        </w:rPr>
        <w:t xml:space="preserve">within the SDP should be available and shared openly </w:t>
      </w:r>
      <w:r w:rsidR="00F60294" w:rsidRPr="001518C2">
        <w:rPr>
          <w:rFonts w:ascii="Arial" w:hAnsi="Arial" w:cs="Arial"/>
        </w:rPr>
        <w:t>in order to allow all involved in the process to be supportive as suggested by Welsh Government (2022).</w:t>
      </w:r>
    </w:p>
    <w:p w14:paraId="71F9F8DF" w14:textId="6B94AE02" w:rsidR="006971AA" w:rsidRPr="006F3641" w:rsidRDefault="006971AA" w:rsidP="00C67FAB">
      <w:pPr>
        <w:rPr>
          <w:rFonts w:ascii="Arial" w:eastAsia="Times New Roman" w:hAnsi="Arial" w:cs="Arial"/>
          <w:color w:val="000000"/>
        </w:rPr>
      </w:pPr>
      <w:r w:rsidRPr="00A0137D">
        <w:rPr>
          <w:rFonts w:ascii="Arial" w:hAnsi="Arial" w:cs="Arial"/>
        </w:rPr>
        <w:t xml:space="preserve">One focus identified in </w:t>
      </w:r>
      <w:r w:rsidR="00A0137D" w:rsidRPr="00A0137D">
        <w:rPr>
          <w:rFonts w:ascii="Arial" w:hAnsi="Arial" w:cs="Arial"/>
        </w:rPr>
        <w:t>school X</w:t>
      </w:r>
      <w:r w:rsidRPr="00A0137D">
        <w:rPr>
          <w:rFonts w:ascii="Arial" w:hAnsi="Arial" w:cs="Arial"/>
        </w:rPr>
        <w:t xml:space="preserve"> SDP is</w:t>
      </w:r>
      <w:r w:rsidR="00A0137D">
        <w:rPr>
          <w:rFonts w:ascii="Arial" w:hAnsi="Arial" w:cs="Arial"/>
        </w:rPr>
        <w:t xml:space="preserve"> embedding a whole-school focus on health and wellbeing </w:t>
      </w:r>
      <w:r w:rsidR="00A0137D">
        <w:rPr>
          <w:rFonts w:ascii="Arial" w:eastAsia="Times New Roman" w:hAnsi="Arial" w:cs="Arial"/>
          <w:color w:val="000000"/>
        </w:rPr>
        <w:t>with a target of n</w:t>
      </w:r>
      <w:r w:rsidR="00A0137D" w:rsidRPr="00A0137D">
        <w:rPr>
          <w:rFonts w:ascii="Arial" w:eastAsia="Times New Roman" w:hAnsi="Arial" w:cs="Arial"/>
          <w:color w:val="000000"/>
        </w:rPr>
        <w:t>arrow</w:t>
      </w:r>
      <w:r w:rsidR="00A0137D">
        <w:rPr>
          <w:rFonts w:ascii="Arial" w:eastAsia="Times New Roman" w:hAnsi="Arial" w:cs="Arial"/>
          <w:color w:val="000000"/>
        </w:rPr>
        <w:t>ing</w:t>
      </w:r>
      <w:r w:rsidR="00A0137D" w:rsidRPr="00A0137D">
        <w:rPr>
          <w:rFonts w:ascii="Arial" w:eastAsia="Times New Roman" w:hAnsi="Arial" w:cs="Arial"/>
          <w:color w:val="000000"/>
        </w:rPr>
        <w:t xml:space="preserve"> the attainment and wellbeing gap between well off and less advantaged pupils through learning support, home, and community links.</w:t>
      </w:r>
      <w:r w:rsidR="004C4C51">
        <w:rPr>
          <w:rFonts w:ascii="Arial" w:eastAsia="Times New Roman" w:hAnsi="Arial" w:cs="Arial"/>
          <w:color w:val="000000"/>
        </w:rPr>
        <w:t xml:space="preserve"> As school X is a rights respecting school they also clearly identify the articles that are </w:t>
      </w:r>
      <w:r w:rsidR="006F3641">
        <w:rPr>
          <w:rFonts w:ascii="Arial" w:eastAsia="Times New Roman" w:hAnsi="Arial" w:cs="Arial"/>
          <w:color w:val="000000"/>
        </w:rPr>
        <w:t xml:space="preserve">respected </w:t>
      </w:r>
      <w:r w:rsidR="004C4C51">
        <w:rPr>
          <w:rFonts w:ascii="Arial" w:eastAsia="Times New Roman" w:hAnsi="Arial" w:cs="Arial"/>
          <w:color w:val="000000"/>
        </w:rPr>
        <w:t>in order to successfully achieve the outcomes</w:t>
      </w:r>
      <w:r w:rsidR="006F3641">
        <w:rPr>
          <w:rFonts w:ascii="Arial" w:eastAsia="Times New Roman" w:hAnsi="Arial" w:cs="Arial"/>
          <w:color w:val="000000"/>
        </w:rPr>
        <w:t xml:space="preserve"> within the SDP, articles</w:t>
      </w:r>
      <w:r w:rsidRPr="006F3641">
        <w:rPr>
          <w:rFonts w:ascii="Arial" w:eastAsia="Times New Roman" w:hAnsi="Arial" w:cs="Arial"/>
          <w:color w:val="000000"/>
        </w:rPr>
        <w:t xml:space="preserve"> 12, 15, 28</w:t>
      </w:r>
      <w:r w:rsidR="006F3641">
        <w:rPr>
          <w:rFonts w:ascii="Arial" w:eastAsia="Times New Roman" w:hAnsi="Arial" w:cs="Arial"/>
          <w:color w:val="000000"/>
        </w:rPr>
        <w:t xml:space="preserve"> and</w:t>
      </w:r>
      <w:r w:rsidRPr="006F3641">
        <w:rPr>
          <w:rFonts w:ascii="Arial" w:eastAsia="Times New Roman" w:hAnsi="Arial" w:cs="Arial"/>
          <w:color w:val="000000"/>
        </w:rPr>
        <w:t xml:space="preserve"> 31</w:t>
      </w:r>
      <w:r w:rsidR="006F3641">
        <w:rPr>
          <w:rFonts w:ascii="Arial" w:eastAsia="Times New Roman" w:hAnsi="Arial" w:cs="Arial"/>
          <w:color w:val="000000"/>
        </w:rPr>
        <w:t xml:space="preserve"> all linking to the rights of education, respect and freedom of activities (Save the Children, 2024). </w:t>
      </w:r>
    </w:p>
    <w:p w14:paraId="4E26DCF1" w14:textId="54BB20C4" w:rsidR="00D21C70" w:rsidRPr="004C4C51" w:rsidRDefault="00D913CB" w:rsidP="00C67FAB">
      <w:pPr>
        <w:rPr>
          <w:rFonts w:ascii="Arial" w:hAnsi="Arial" w:cs="Arial"/>
        </w:rPr>
      </w:pPr>
      <w:r w:rsidRPr="004C4C51">
        <w:rPr>
          <w:rFonts w:ascii="Arial" w:hAnsi="Arial" w:cs="Arial"/>
        </w:rPr>
        <w:t>A whole school approach to health and well being involves considering every aspect of school life with the impact it can have on health and wellbeing (Public Health Wales, 2024).</w:t>
      </w:r>
      <w:r w:rsidR="00161886" w:rsidRPr="004C4C51">
        <w:rPr>
          <w:rFonts w:ascii="Arial" w:hAnsi="Arial" w:cs="Arial"/>
        </w:rPr>
        <w:t xml:space="preserve"> Therefore</w:t>
      </w:r>
      <w:r w:rsidRPr="004C4C51">
        <w:rPr>
          <w:rFonts w:ascii="Arial" w:hAnsi="Arial" w:cs="Arial"/>
        </w:rPr>
        <w:t xml:space="preserve"> a whole school approach</w:t>
      </w:r>
      <w:r w:rsidR="00DD59C3">
        <w:rPr>
          <w:rFonts w:ascii="Arial" w:hAnsi="Arial" w:cs="Arial"/>
        </w:rPr>
        <w:t xml:space="preserve"> by</w:t>
      </w:r>
      <w:r w:rsidRPr="004C4C51">
        <w:rPr>
          <w:rFonts w:ascii="Arial" w:hAnsi="Arial" w:cs="Arial"/>
        </w:rPr>
        <w:t xml:space="preserve"> Public Health Wales (2024) states </w:t>
      </w:r>
      <w:r w:rsidR="00161886" w:rsidRPr="004C4C51">
        <w:rPr>
          <w:rFonts w:ascii="Arial" w:hAnsi="Arial" w:cs="Arial"/>
        </w:rPr>
        <w:t>it is essential that the specific needs of the school are understood and identified by working together with all within the school.</w:t>
      </w:r>
    </w:p>
    <w:p w14:paraId="3E6A69B5" w14:textId="74EBA8C6" w:rsidR="002948E6" w:rsidRPr="000335E7" w:rsidRDefault="002948E6" w:rsidP="00C67FAB">
      <w:pPr>
        <w:rPr>
          <w:rFonts w:ascii="Arial" w:eastAsia="Times New Roman" w:hAnsi="Arial" w:cs="Arial"/>
          <w:color w:val="000000"/>
        </w:rPr>
      </w:pPr>
      <w:r>
        <w:rPr>
          <w:rFonts w:ascii="Arial" w:eastAsia="Times New Roman" w:hAnsi="Arial" w:cs="Arial"/>
          <w:color w:val="000000"/>
        </w:rPr>
        <w:t xml:space="preserve">There are a number of factors that lead an </w:t>
      </w:r>
      <w:r w:rsidR="00D21C70">
        <w:rPr>
          <w:rFonts w:ascii="Arial" w:eastAsia="Times New Roman" w:hAnsi="Arial" w:cs="Arial"/>
          <w:color w:val="000000"/>
        </w:rPr>
        <w:t>attainment</w:t>
      </w:r>
      <w:r>
        <w:rPr>
          <w:rFonts w:ascii="Arial" w:eastAsia="Times New Roman" w:hAnsi="Arial" w:cs="Arial"/>
          <w:color w:val="000000"/>
        </w:rPr>
        <w:t xml:space="preserve"> and wellbeing gap to be created between different social class pupils. </w:t>
      </w:r>
      <w:r w:rsidR="000335E7">
        <w:rPr>
          <w:rFonts w:ascii="Arial" w:eastAsia="Times New Roman" w:hAnsi="Arial" w:cs="Arial"/>
          <w:color w:val="000000"/>
        </w:rPr>
        <w:t>Choudry (2021) states attainment and wellbeing in children develops before they are born as a result from their social class family background. Developing from this, the</w:t>
      </w:r>
      <w:r>
        <w:rPr>
          <w:rFonts w:ascii="Arial" w:eastAsia="Times New Roman" w:hAnsi="Arial" w:cs="Arial"/>
          <w:color w:val="000000"/>
        </w:rPr>
        <w:t xml:space="preserve"> less advantaged pupils often perceive the curriculum as irrelevant, which can lead to</w:t>
      </w:r>
      <w:r w:rsidR="000335E7">
        <w:rPr>
          <w:rFonts w:ascii="Arial" w:eastAsia="Times New Roman" w:hAnsi="Arial" w:cs="Arial"/>
          <w:color w:val="000000"/>
        </w:rPr>
        <w:t xml:space="preserve"> </w:t>
      </w:r>
      <w:r w:rsidR="004471EA">
        <w:rPr>
          <w:rFonts w:ascii="Arial" w:eastAsia="Times New Roman" w:hAnsi="Arial" w:cs="Arial"/>
          <w:color w:val="000000"/>
        </w:rPr>
        <w:t>further</w:t>
      </w:r>
      <w:r>
        <w:rPr>
          <w:rFonts w:ascii="Arial" w:eastAsia="Times New Roman" w:hAnsi="Arial" w:cs="Arial"/>
          <w:color w:val="000000"/>
        </w:rPr>
        <w:t xml:space="preserve"> being disengaged and impacting their wellbeing (</w:t>
      </w:r>
      <w:r w:rsidR="00D21C70">
        <w:rPr>
          <w:rFonts w:ascii="Arial" w:eastAsia="Times New Roman" w:hAnsi="Arial" w:cs="Arial"/>
          <w:color w:val="000000"/>
        </w:rPr>
        <w:t>Estyn, 2012</w:t>
      </w:r>
      <w:r>
        <w:rPr>
          <w:rFonts w:ascii="Arial" w:eastAsia="Times New Roman" w:hAnsi="Arial" w:cs="Arial"/>
          <w:color w:val="000000"/>
        </w:rPr>
        <w:t>).</w:t>
      </w:r>
      <w:r w:rsidR="000335E7">
        <w:rPr>
          <w:rFonts w:ascii="Arial" w:eastAsia="Times New Roman" w:hAnsi="Arial" w:cs="Arial"/>
          <w:color w:val="000000"/>
        </w:rPr>
        <w:t xml:space="preserve"> </w:t>
      </w:r>
      <w:r w:rsidRPr="00F74577">
        <w:rPr>
          <w:rFonts w:ascii="Arial" w:hAnsi="Arial" w:cs="Arial"/>
        </w:rPr>
        <w:t>In addition to this</w:t>
      </w:r>
      <w:r w:rsidR="004471EA">
        <w:rPr>
          <w:rFonts w:ascii="Arial" w:hAnsi="Arial" w:cs="Arial"/>
        </w:rPr>
        <w:t>,</w:t>
      </w:r>
      <w:r w:rsidRPr="00F74577">
        <w:rPr>
          <w:rFonts w:ascii="Arial" w:hAnsi="Arial" w:cs="Arial"/>
        </w:rPr>
        <w:t xml:space="preserve"> another example is that children in disadvantaged schools have limited access to music, art and out-of-school activities that children in advantaged schools generally take for granted. Th</w:t>
      </w:r>
      <w:r w:rsidR="000F44CB">
        <w:rPr>
          <w:rFonts w:ascii="Arial" w:hAnsi="Arial" w:cs="Arial"/>
        </w:rPr>
        <w:t xml:space="preserve">e variety of </w:t>
      </w:r>
      <w:r w:rsidRPr="00F74577">
        <w:rPr>
          <w:rFonts w:ascii="Arial" w:hAnsi="Arial" w:cs="Arial"/>
        </w:rPr>
        <w:t>activities</w:t>
      </w:r>
      <w:r w:rsidR="000F44CB">
        <w:rPr>
          <w:rFonts w:ascii="Arial" w:hAnsi="Arial" w:cs="Arial"/>
        </w:rPr>
        <w:t xml:space="preserve"> available</w:t>
      </w:r>
      <w:r w:rsidRPr="00F74577">
        <w:rPr>
          <w:rFonts w:ascii="Arial" w:hAnsi="Arial" w:cs="Arial"/>
        </w:rPr>
        <w:t xml:space="preserve"> can then impact their well being as these activities can make a positive impact on some individuals well being when</w:t>
      </w:r>
      <w:r w:rsidR="000F44CB">
        <w:rPr>
          <w:rFonts w:ascii="Arial" w:hAnsi="Arial" w:cs="Arial"/>
        </w:rPr>
        <w:t xml:space="preserve"> they are accessible to learners </w:t>
      </w:r>
      <w:r w:rsidR="00D21C70" w:rsidRPr="00F74577">
        <w:rPr>
          <w:rFonts w:ascii="Arial" w:hAnsi="Arial" w:cs="Arial"/>
        </w:rPr>
        <w:t>(Estyn, 2012)</w:t>
      </w:r>
      <w:r w:rsidRPr="00F74577">
        <w:rPr>
          <w:rFonts w:ascii="Arial" w:hAnsi="Arial" w:cs="Arial"/>
        </w:rPr>
        <w:t xml:space="preserve">. </w:t>
      </w:r>
      <w:r w:rsidR="000F44CB">
        <w:rPr>
          <w:rFonts w:ascii="Arial" w:hAnsi="Arial" w:cs="Arial"/>
        </w:rPr>
        <w:t>Therefore, this suggests that attainment can affect wellbeing alone.</w:t>
      </w:r>
    </w:p>
    <w:p w14:paraId="5C9B13E8" w14:textId="35DF40C9" w:rsidR="000F44CB" w:rsidRDefault="00317E25" w:rsidP="000F44CB">
      <w:pPr>
        <w:rPr>
          <w:rFonts w:ascii="Arial" w:hAnsi="Arial" w:cs="Arial"/>
        </w:rPr>
      </w:pPr>
      <w:r>
        <w:rPr>
          <w:rFonts w:ascii="Arial" w:hAnsi="Arial" w:cs="Arial"/>
        </w:rPr>
        <w:t>The report generated by Education Endowment Foundation (</w:t>
      </w:r>
      <w:r w:rsidR="00F74577">
        <w:rPr>
          <w:rFonts w:ascii="Arial" w:hAnsi="Arial" w:cs="Arial"/>
        </w:rPr>
        <w:t>2022</w:t>
      </w:r>
      <w:r>
        <w:rPr>
          <w:rFonts w:ascii="Arial" w:hAnsi="Arial" w:cs="Arial"/>
        </w:rPr>
        <w:t>) evaluated that due to Covid 19 in 2020 all aspects of learning has been affected by the disruption of education to all learners</w:t>
      </w:r>
      <w:r w:rsidR="00F74577">
        <w:rPr>
          <w:rFonts w:ascii="Arial" w:hAnsi="Arial" w:cs="Arial"/>
        </w:rPr>
        <w:t xml:space="preserve">, resulting in </w:t>
      </w:r>
      <w:r>
        <w:rPr>
          <w:rFonts w:ascii="Arial" w:hAnsi="Arial" w:cs="Arial"/>
        </w:rPr>
        <w:t xml:space="preserve">the attainment gap </w:t>
      </w:r>
      <w:r w:rsidR="00F74577">
        <w:rPr>
          <w:rFonts w:ascii="Arial" w:hAnsi="Arial" w:cs="Arial"/>
        </w:rPr>
        <w:t>between the socially disadvantaged learners and their peers have grown across all age gaps.</w:t>
      </w:r>
      <w:r w:rsidR="000F44CB">
        <w:rPr>
          <w:rFonts w:ascii="Arial" w:hAnsi="Arial" w:cs="Arial"/>
        </w:rPr>
        <w:t xml:space="preserve"> Figures show, learners reaching expected levels in learning areas including social and emotional development dropped to 59% in 2021 compared to 72% in 2019 (Education Endowment Foundation, 2022). </w:t>
      </w:r>
      <w:r w:rsidR="00DD59C3">
        <w:rPr>
          <w:rFonts w:ascii="Arial" w:hAnsi="Arial" w:cs="Arial"/>
        </w:rPr>
        <w:t>A</w:t>
      </w:r>
      <w:r w:rsidR="000F44CB">
        <w:rPr>
          <w:rFonts w:ascii="Arial" w:hAnsi="Arial" w:cs="Arial"/>
        </w:rPr>
        <w:t>nother report</w:t>
      </w:r>
      <w:r w:rsidR="005044D3">
        <w:rPr>
          <w:rFonts w:ascii="Arial" w:hAnsi="Arial" w:cs="Arial"/>
        </w:rPr>
        <w:t xml:space="preserve"> evaluating the impact of the pandemic</w:t>
      </w:r>
      <w:r w:rsidR="000F44CB">
        <w:rPr>
          <w:rFonts w:ascii="Arial" w:hAnsi="Arial" w:cs="Arial"/>
        </w:rPr>
        <w:t xml:space="preserve"> from the Education Endowmnet Foundation (2022) finds that the attainment gap between socially disadvantaged learners and their peers as grown. </w:t>
      </w:r>
    </w:p>
    <w:p w14:paraId="15133D98" w14:textId="1CD4344E" w:rsidR="004471EA" w:rsidRDefault="000F44CB" w:rsidP="004471EA">
      <w:pPr>
        <w:rPr>
          <w:rFonts w:ascii="Arial" w:hAnsi="Arial" w:cs="Arial"/>
        </w:rPr>
      </w:pPr>
      <w:r>
        <w:rPr>
          <w:rFonts w:ascii="Arial" w:hAnsi="Arial" w:cs="Arial"/>
        </w:rPr>
        <w:t xml:space="preserve">Supporting this the Welsh Government (2022) </w:t>
      </w:r>
      <w:r w:rsidRPr="001518C2">
        <w:rPr>
          <w:rFonts w:ascii="Arial" w:hAnsi="Arial" w:cs="Arial"/>
        </w:rPr>
        <w:t>discuss</w:t>
      </w:r>
      <w:r>
        <w:rPr>
          <w:rFonts w:ascii="Arial" w:hAnsi="Arial" w:cs="Arial"/>
        </w:rPr>
        <w:t>es</w:t>
      </w:r>
      <w:r w:rsidRPr="001518C2">
        <w:rPr>
          <w:rFonts w:ascii="Arial" w:hAnsi="Arial" w:cs="Arial"/>
        </w:rPr>
        <w:t xml:space="preserve"> the effects of Covid 19 has had an impact on the attainment</w:t>
      </w:r>
      <w:r>
        <w:rPr>
          <w:rFonts w:ascii="Arial" w:hAnsi="Arial" w:cs="Arial"/>
        </w:rPr>
        <w:t xml:space="preserve"> and well being in a research report stating that those children who have been affected the most are from low-income households. </w:t>
      </w:r>
      <w:r w:rsidR="00DD59C3">
        <w:rPr>
          <w:rFonts w:ascii="Arial" w:hAnsi="Arial" w:cs="Arial"/>
        </w:rPr>
        <w:t xml:space="preserve">This </w:t>
      </w:r>
      <w:r>
        <w:rPr>
          <w:rFonts w:ascii="Arial" w:hAnsi="Arial" w:cs="Arial"/>
        </w:rPr>
        <w:t>implies that the pandemic caused a further gap within education from those well off to less off advantaged pupils.</w:t>
      </w:r>
      <w:r w:rsidR="004471EA" w:rsidRPr="004471EA">
        <w:rPr>
          <w:rFonts w:ascii="Arial" w:hAnsi="Arial" w:cs="Arial"/>
        </w:rPr>
        <w:t xml:space="preserve"> </w:t>
      </w:r>
    </w:p>
    <w:p w14:paraId="0247602C" w14:textId="144ADE0C" w:rsidR="000F44CB" w:rsidRPr="005044D3" w:rsidRDefault="004471EA" w:rsidP="005044D3">
      <w:pPr>
        <w:rPr>
          <w:rFonts w:ascii="Arial" w:hAnsi="Arial" w:cs="Arial"/>
        </w:rPr>
      </w:pPr>
      <w:r>
        <w:rPr>
          <w:rFonts w:ascii="Arial" w:hAnsi="Arial" w:cs="Arial"/>
        </w:rPr>
        <w:lastRenderedPageBreak/>
        <w:t xml:space="preserve">Within Wales, </w:t>
      </w:r>
      <w:r w:rsidRPr="001518C2">
        <w:rPr>
          <w:rFonts w:ascii="Arial" w:hAnsi="Arial" w:cs="Arial"/>
        </w:rPr>
        <w:t>The Curriculum for Wales</w:t>
      </w:r>
      <w:r>
        <w:rPr>
          <w:rFonts w:ascii="Arial" w:hAnsi="Arial" w:cs="Arial"/>
        </w:rPr>
        <w:t xml:space="preserve"> (Welsh Government, 2023)</w:t>
      </w:r>
      <w:r w:rsidRPr="001518C2">
        <w:rPr>
          <w:rFonts w:ascii="Arial" w:hAnsi="Arial" w:cs="Arial"/>
        </w:rPr>
        <w:t xml:space="preserve"> </w:t>
      </w:r>
      <w:r>
        <w:rPr>
          <w:rFonts w:ascii="Arial" w:hAnsi="Arial" w:cs="Arial"/>
        </w:rPr>
        <w:t xml:space="preserve">aims to provide a </w:t>
      </w:r>
      <w:r w:rsidRPr="003513F7">
        <w:rPr>
          <w:rFonts w:ascii="Arial" w:hAnsi="Arial" w:cs="Arial"/>
        </w:rPr>
        <w:t>starting point and aspiration for every child and young person in Wales</w:t>
      </w:r>
      <w:r w:rsidRPr="001518C2">
        <w:rPr>
          <w:rFonts w:ascii="Arial" w:hAnsi="Arial" w:cs="Arial"/>
        </w:rPr>
        <w:t>.</w:t>
      </w:r>
      <w:r>
        <w:rPr>
          <w:rFonts w:ascii="Arial" w:hAnsi="Arial" w:cs="Arial"/>
        </w:rPr>
        <w:t xml:space="preserve"> </w:t>
      </w:r>
      <w:r w:rsidRPr="001518C2">
        <w:rPr>
          <w:rFonts w:ascii="Arial" w:hAnsi="Arial" w:cs="Arial"/>
        </w:rPr>
        <w:t xml:space="preserve">Donaldson’s Successful </w:t>
      </w:r>
      <w:r>
        <w:rPr>
          <w:rFonts w:ascii="Arial" w:hAnsi="Arial" w:cs="Arial"/>
        </w:rPr>
        <w:t>F</w:t>
      </w:r>
      <w:r w:rsidRPr="001518C2">
        <w:rPr>
          <w:rFonts w:ascii="Arial" w:hAnsi="Arial" w:cs="Arial"/>
        </w:rPr>
        <w:t xml:space="preserve">utures Report </w:t>
      </w:r>
      <w:r>
        <w:rPr>
          <w:rFonts w:ascii="Arial" w:hAnsi="Arial" w:cs="Arial"/>
        </w:rPr>
        <w:t xml:space="preserve">(2015) </w:t>
      </w:r>
      <w:r w:rsidRPr="001518C2">
        <w:rPr>
          <w:rFonts w:ascii="Arial" w:hAnsi="Arial" w:cs="Arial"/>
        </w:rPr>
        <w:t>highlights the strong link between</w:t>
      </w:r>
      <w:r>
        <w:rPr>
          <w:rFonts w:ascii="Arial" w:hAnsi="Arial" w:cs="Arial"/>
        </w:rPr>
        <w:t xml:space="preserve"> health and well-being as an Area of learning as well as wellbeing as a focus area of each learner. Within the report Donaldson (2015) also emphasis the importance of continuing to study this area of health and wellbeing as it is an element that is identified within the national priorities. Donaldson (2015) clearly recommends professional development for practitioners to extend their capacity and expertise in the area of learning of health and well being in order to provide a wide and broad teaching repertoire (Donaldson, 2015).</w:t>
      </w:r>
      <w:r w:rsidR="00C94D98">
        <w:rPr>
          <w:rFonts w:ascii="Arial" w:hAnsi="Arial" w:cs="Arial"/>
        </w:rPr>
        <w:t xml:space="preserve"> Therefore School X is aiming to make progress within their own school implementing this area as one of their main target.</w:t>
      </w:r>
    </w:p>
    <w:p w14:paraId="5881D394" w14:textId="34080F15" w:rsidR="000410C4" w:rsidRDefault="000410C4" w:rsidP="00C67FAB">
      <w:pPr>
        <w:rPr>
          <w:rFonts w:ascii="Arial" w:hAnsi="Arial" w:cs="Arial"/>
        </w:rPr>
      </w:pPr>
      <w:r w:rsidRPr="000410C4">
        <w:rPr>
          <w:rFonts w:ascii="Arial" w:hAnsi="Arial" w:cs="Arial"/>
        </w:rPr>
        <w:t>Schools within Wales are provided with guidelines from the Welsh Government with a specific process to follow in order to successful create an action point from the SDP.</w:t>
      </w:r>
      <w:r>
        <w:rPr>
          <w:rFonts w:ascii="Arial" w:hAnsi="Arial" w:cs="Arial"/>
          <w:b/>
          <w:bCs/>
        </w:rPr>
        <w:t xml:space="preserve"> </w:t>
      </w:r>
      <w:r w:rsidR="008F457C" w:rsidRPr="00F95827">
        <w:rPr>
          <w:rFonts w:ascii="Arial" w:hAnsi="Arial" w:cs="Arial"/>
        </w:rPr>
        <w:t xml:space="preserve">The SDP of the Swansea based School X outlines the steps and process they are taking to aim for improvements with 4 main priorities for their targets complying with the Welsh Government National priorities. </w:t>
      </w:r>
    </w:p>
    <w:p w14:paraId="646020BA" w14:textId="7332018E" w:rsidR="003B7139" w:rsidRDefault="00E25DB6" w:rsidP="00C67FAB">
      <w:pPr>
        <w:rPr>
          <w:rFonts w:ascii="Arial" w:hAnsi="Arial" w:cs="Arial"/>
        </w:rPr>
      </w:pPr>
      <w:r>
        <w:rPr>
          <w:rFonts w:ascii="Arial" w:hAnsi="Arial" w:cs="Arial"/>
        </w:rPr>
        <w:t>In order to self evaluate School X has follo</w:t>
      </w:r>
      <w:r w:rsidR="00213BAE" w:rsidRPr="00213BAE">
        <w:rPr>
          <w:rFonts w:ascii="Arial" w:hAnsi="Arial" w:cs="Arial"/>
        </w:rPr>
        <w:t>w</w:t>
      </w:r>
      <w:r>
        <w:rPr>
          <w:rFonts w:ascii="Arial" w:hAnsi="Arial" w:cs="Arial"/>
        </w:rPr>
        <w:t>ed the</w:t>
      </w:r>
      <w:r w:rsidR="00213BAE" w:rsidRPr="00213BAE">
        <w:rPr>
          <w:rFonts w:ascii="Arial" w:hAnsi="Arial" w:cs="Arial"/>
        </w:rPr>
        <w:t xml:space="preserve"> school improvement regulations </w:t>
      </w:r>
      <w:r w:rsidR="00213BAE">
        <w:rPr>
          <w:rFonts w:ascii="Arial" w:hAnsi="Arial" w:cs="Arial"/>
        </w:rPr>
        <w:t>published by the Welsh Government (2014)</w:t>
      </w:r>
      <w:r>
        <w:rPr>
          <w:rFonts w:ascii="Arial" w:hAnsi="Arial" w:cs="Arial"/>
        </w:rPr>
        <w:t xml:space="preserve">. Therefore, to evaluate the effectiveness of the action taken to meet the priority, at the end of each term </w:t>
      </w:r>
      <w:r w:rsidR="006F1173">
        <w:rPr>
          <w:rFonts w:ascii="Arial" w:hAnsi="Arial" w:cs="Arial"/>
        </w:rPr>
        <w:t xml:space="preserve">is to rate and record the </w:t>
      </w:r>
      <w:r w:rsidR="0038238D">
        <w:rPr>
          <w:rFonts w:ascii="Arial" w:hAnsi="Arial" w:cs="Arial"/>
        </w:rPr>
        <w:t xml:space="preserve">performance outcomes </w:t>
      </w:r>
      <w:r w:rsidR="006F1173">
        <w:rPr>
          <w:rFonts w:ascii="Arial" w:hAnsi="Arial" w:cs="Arial"/>
        </w:rPr>
        <w:t xml:space="preserve">using </w:t>
      </w:r>
      <w:r w:rsidR="007A6E7D">
        <w:rPr>
          <w:rFonts w:ascii="Arial" w:hAnsi="Arial" w:cs="Arial"/>
        </w:rPr>
        <w:t xml:space="preserve">the traffic light system with representing colours of </w:t>
      </w:r>
      <w:r w:rsidR="006F1173">
        <w:rPr>
          <w:rFonts w:ascii="Arial" w:hAnsi="Arial" w:cs="Arial"/>
        </w:rPr>
        <w:t>red</w:t>
      </w:r>
      <w:r w:rsidR="003B7139">
        <w:rPr>
          <w:rFonts w:ascii="Arial" w:hAnsi="Arial" w:cs="Arial"/>
        </w:rPr>
        <w:t>-limited progress</w:t>
      </w:r>
      <w:r w:rsidR="006F1173">
        <w:rPr>
          <w:rFonts w:ascii="Arial" w:hAnsi="Arial" w:cs="Arial"/>
        </w:rPr>
        <w:t>, amber</w:t>
      </w:r>
      <w:r w:rsidR="003B7139">
        <w:rPr>
          <w:rFonts w:ascii="Arial" w:hAnsi="Arial" w:cs="Arial"/>
        </w:rPr>
        <w:t>-satisfactory progress</w:t>
      </w:r>
      <w:r w:rsidR="006F1173">
        <w:rPr>
          <w:rFonts w:ascii="Arial" w:hAnsi="Arial" w:cs="Arial"/>
        </w:rPr>
        <w:t>, yellow</w:t>
      </w:r>
      <w:r w:rsidR="003B7139">
        <w:rPr>
          <w:rFonts w:ascii="Arial" w:hAnsi="Arial" w:cs="Arial"/>
        </w:rPr>
        <w:t>-</w:t>
      </w:r>
      <w:r w:rsidR="006F1173">
        <w:rPr>
          <w:rFonts w:ascii="Arial" w:hAnsi="Arial" w:cs="Arial"/>
        </w:rPr>
        <w:t xml:space="preserve"> </w:t>
      </w:r>
      <w:r w:rsidR="003B7139">
        <w:rPr>
          <w:rFonts w:ascii="Arial" w:hAnsi="Arial" w:cs="Arial"/>
        </w:rPr>
        <w:t xml:space="preserve">strong progress </w:t>
      </w:r>
      <w:r w:rsidR="006F1173">
        <w:rPr>
          <w:rFonts w:ascii="Arial" w:hAnsi="Arial" w:cs="Arial"/>
        </w:rPr>
        <w:t>and green</w:t>
      </w:r>
      <w:r w:rsidR="003B7139" w:rsidRPr="003B7139">
        <w:rPr>
          <w:rFonts w:ascii="Arial" w:hAnsi="Arial" w:cs="Arial"/>
        </w:rPr>
        <w:t xml:space="preserve"> </w:t>
      </w:r>
      <w:r w:rsidR="003B7139">
        <w:rPr>
          <w:rFonts w:ascii="Arial" w:hAnsi="Arial" w:cs="Arial"/>
        </w:rPr>
        <w:t xml:space="preserve">-very good progress. </w:t>
      </w:r>
      <w:r w:rsidR="007A6E7D">
        <w:rPr>
          <w:rFonts w:ascii="Arial" w:hAnsi="Arial" w:cs="Arial"/>
        </w:rPr>
        <w:t>As a result from recording the development with this</w:t>
      </w:r>
      <w:r w:rsidR="0038238D">
        <w:rPr>
          <w:rFonts w:ascii="Arial" w:hAnsi="Arial" w:cs="Arial"/>
        </w:rPr>
        <w:t xml:space="preserve"> effective</w:t>
      </w:r>
      <w:r w:rsidR="007A6E7D">
        <w:rPr>
          <w:rFonts w:ascii="Arial" w:hAnsi="Arial" w:cs="Arial"/>
        </w:rPr>
        <w:t xml:space="preserve"> system it is an easy visual and clear method of communicating the</w:t>
      </w:r>
      <w:r w:rsidR="0038238D">
        <w:rPr>
          <w:rFonts w:ascii="Arial" w:hAnsi="Arial" w:cs="Arial"/>
        </w:rPr>
        <w:t xml:space="preserve"> performance metrics</w:t>
      </w:r>
      <w:r w:rsidR="007A6E7D">
        <w:rPr>
          <w:rFonts w:ascii="Arial" w:hAnsi="Arial" w:cs="Arial"/>
        </w:rPr>
        <w:t xml:space="preserve"> progress termly</w:t>
      </w:r>
      <w:r w:rsidR="008B7A22">
        <w:rPr>
          <w:rFonts w:ascii="Arial" w:hAnsi="Arial" w:cs="Arial"/>
        </w:rPr>
        <w:t xml:space="preserve"> </w:t>
      </w:r>
      <w:r w:rsidR="007A6E7D">
        <w:rPr>
          <w:rFonts w:ascii="Arial" w:hAnsi="Arial" w:cs="Arial"/>
        </w:rPr>
        <w:t>(</w:t>
      </w:r>
      <w:r w:rsidR="00917A2F">
        <w:rPr>
          <w:rFonts w:ascii="Arial" w:hAnsi="Arial" w:cs="Arial"/>
        </w:rPr>
        <w:t>CIToolkit, 2024</w:t>
      </w:r>
      <w:r w:rsidR="007A6E7D">
        <w:rPr>
          <w:rFonts w:ascii="Arial" w:hAnsi="Arial" w:cs="Arial"/>
        </w:rPr>
        <w:t>).</w:t>
      </w:r>
      <w:r w:rsidR="006F1173">
        <w:rPr>
          <w:rFonts w:ascii="Arial" w:hAnsi="Arial" w:cs="Arial"/>
        </w:rPr>
        <w:t xml:space="preserve"> </w:t>
      </w:r>
    </w:p>
    <w:p w14:paraId="634E965B" w14:textId="399E2096" w:rsidR="009C690B" w:rsidRDefault="009C690B" w:rsidP="00C67FAB">
      <w:pPr>
        <w:rPr>
          <w:rFonts w:ascii="Arial" w:hAnsi="Arial" w:cs="Arial"/>
          <w:b/>
          <w:bCs/>
        </w:rPr>
      </w:pPr>
      <w:r>
        <w:rPr>
          <w:noProof/>
        </w:rPr>
        <w:drawing>
          <wp:anchor distT="0" distB="0" distL="114300" distR="114300" simplePos="0" relativeHeight="251658240" behindDoc="1" locked="0" layoutInCell="1" allowOverlap="1" wp14:anchorId="3D934274" wp14:editId="0A40A563">
            <wp:simplePos x="0" y="0"/>
            <wp:positionH relativeFrom="column">
              <wp:posOffset>2234728</wp:posOffset>
            </wp:positionH>
            <wp:positionV relativeFrom="paragraph">
              <wp:posOffset>6985</wp:posOffset>
            </wp:positionV>
            <wp:extent cx="941070" cy="1514475"/>
            <wp:effectExtent l="0" t="0" r="0" b="9525"/>
            <wp:wrapTight wrapText="bothSides">
              <wp:wrapPolygon edited="0">
                <wp:start x="0" y="0"/>
                <wp:lineTo x="0" y="21464"/>
                <wp:lineTo x="20988" y="21464"/>
                <wp:lineTo x="20988" y="0"/>
                <wp:lineTo x="0" y="0"/>
              </wp:wrapPolygon>
            </wp:wrapTight>
            <wp:docPr id="170232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22736" name=""/>
                    <pic:cNvPicPr/>
                  </pic:nvPicPr>
                  <pic:blipFill rotWithShape="1">
                    <a:blip r:embed="rId8" cstate="print">
                      <a:extLst>
                        <a:ext uri="{28A0092B-C50C-407E-A947-70E740481C1C}">
                          <a14:useLocalDpi xmlns:a14="http://schemas.microsoft.com/office/drawing/2010/main" val="0"/>
                        </a:ext>
                      </a:extLst>
                    </a:blip>
                    <a:srcRect l="49801" t="42421" r="38263" b="22301"/>
                    <a:stretch/>
                  </pic:blipFill>
                  <pic:spPr bwMode="auto">
                    <a:xfrm>
                      <a:off x="0" y="0"/>
                      <a:ext cx="941070"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05DAB" w14:textId="77777777" w:rsidR="009C690B" w:rsidRDefault="009C690B" w:rsidP="00C67FAB">
      <w:pPr>
        <w:rPr>
          <w:rFonts w:ascii="Arial" w:hAnsi="Arial" w:cs="Arial"/>
          <w:b/>
          <w:bCs/>
        </w:rPr>
      </w:pPr>
    </w:p>
    <w:p w14:paraId="0CD59918" w14:textId="77777777" w:rsidR="009C690B" w:rsidRDefault="009C690B" w:rsidP="00C67FAB">
      <w:pPr>
        <w:rPr>
          <w:rFonts w:ascii="Arial" w:hAnsi="Arial" w:cs="Arial"/>
          <w:b/>
          <w:bCs/>
        </w:rPr>
      </w:pPr>
    </w:p>
    <w:p w14:paraId="4DAD05DB" w14:textId="77777777" w:rsidR="009C690B" w:rsidRDefault="009C690B" w:rsidP="00C67FAB">
      <w:pPr>
        <w:rPr>
          <w:rFonts w:ascii="Arial" w:hAnsi="Arial" w:cs="Arial"/>
          <w:b/>
          <w:bCs/>
        </w:rPr>
      </w:pPr>
    </w:p>
    <w:p w14:paraId="7301EC63" w14:textId="77777777" w:rsidR="009C690B" w:rsidRDefault="009C690B" w:rsidP="00C67FAB">
      <w:pPr>
        <w:rPr>
          <w:rFonts w:ascii="Arial" w:hAnsi="Arial" w:cs="Arial"/>
          <w:b/>
          <w:bCs/>
        </w:rPr>
      </w:pPr>
    </w:p>
    <w:p w14:paraId="67CBBCA9" w14:textId="77777777" w:rsidR="00896BAB" w:rsidRDefault="00896BAB" w:rsidP="00C67FAB">
      <w:pPr>
        <w:rPr>
          <w:rFonts w:ascii="Arial" w:hAnsi="Arial" w:cs="Arial"/>
          <w:b/>
          <w:bCs/>
        </w:rPr>
      </w:pPr>
    </w:p>
    <w:p w14:paraId="11170947" w14:textId="60B6C12C" w:rsidR="00896BAB" w:rsidRDefault="009C690B" w:rsidP="00F360E2">
      <w:pPr>
        <w:jc w:val="right"/>
        <w:rPr>
          <w:rFonts w:ascii="Arial" w:hAnsi="Arial" w:cs="Arial"/>
          <w:b/>
          <w:bCs/>
        </w:rPr>
      </w:pPr>
      <w:r>
        <w:rPr>
          <w:rFonts w:ascii="Arial" w:hAnsi="Arial" w:cs="Arial"/>
          <w:b/>
          <w:bCs/>
        </w:rPr>
        <w:t xml:space="preserve"> School X (2023)</w:t>
      </w:r>
    </w:p>
    <w:p w14:paraId="507C7B74" w14:textId="3EE6FD48" w:rsidR="008C013D" w:rsidRDefault="008C013D" w:rsidP="00C67FAB">
      <w:pPr>
        <w:rPr>
          <w:rFonts w:ascii="Arial" w:hAnsi="Arial" w:cs="Arial"/>
        </w:rPr>
      </w:pPr>
      <w:r>
        <w:rPr>
          <w:rFonts w:ascii="Arial" w:hAnsi="Arial" w:cs="Arial"/>
        </w:rPr>
        <w:t xml:space="preserve">In order to support the SDP process, it is essential that data is considered in both the form of qualitative and quantitative data. Within the School Development Pan Guidance document (Welsh Government, 2014) it clearly states the specific data of to be included, </w:t>
      </w:r>
      <w:r w:rsidR="00F360E2">
        <w:rPr>
          <w:rFonts w:ascii="Arial" w:hAnsi="Arial" w:cs="Arial"/>
        </w:rPr>
        <w:t xml:space="preserve">eg. </w:t>
      </w:r>
      <w:r>
        <w:rPr>
          <w:rFonts w:ascii="Arial" w:hAnsi="Arial" w:cs="Arial"/>
        </w:rPr>
        <w:t>inspection reports and information to learners wellbeing – qualitative</w:t>
      </w:r>
      <w:r w:rsidR="00F360E2">
        <w:rPr>
          <w:rFonts w:ascii="Arial" w:hAnsi="Arial" w:cs="Arial"/>
        </w:rPr>
        <w:t xml:space="preserve"> and quantitative data eg. </w:t>
      </w:r>
      <w:r>
        <w:rPr>
          <w:rFonts w:ascii="Arial" w:hAnsi="Arial" w:cs="Arial"/>
        </w:rPr>
        <w:t xml:space="preserve">eFSM, PISA, school workforce absence and attainment results. </w:t>
      </w:r>
    </w:p>
    <w:p w14:paraId="4E6069D5" w14:textId="57BDE55E" w:rsidR="00D56F98" w:rsidRPr="00213BAE" w:rsidRDefault="00D56F98" w:rsidP="00D56F98">
      <w:pPr>
        <w:rPr>
          <w:rFonts w:ascii="Arial" w:hAnsi="Arial" w:cs="Arial"/>
        </w:rPr>
      </w:pPr>
      <w:r>
        <w:rPr>
          <w:rFonts w:ascii="Arial" w:hAnsi="Arial" w:cs="Arial"/>
        </w:rPr>
        <w:t xml:space="preserve">The Welsh Government (2014) clearly emphasises the need for one strategic improvement plan. </w:t>
      </w:r>
      <w:r w:rsidR="000410C4">
        <w:rPr>
          <w:rFonts w:ascii="Arial" w:hAnsi="Arial" w:cs="Arial"/>
        </w:rPr>
        <w:t xml:space="preserve">In order for this to happen the strategic planning School X clearly displays the steps broken down on the intends it has to meet the goal with all those stakeholders involved. Therefore, the </w:t>
      </w:r>
      <w:r>
        <w:rPr>
          <w:rFonts w:ascii="Arial" w:hAnsi="Arial" w:cs="Arial"/>
        </w:rPr>
        <w:t xml:space="preserve">strategic planning of the SDP must begin with discussions with </w:t>
      </w:r>
      <w:r w:rsidRPr="00D56F98">
        <w:rPr>
          <w:rFonts w:ascii="Arial" w:hAnsi="Arial" w:cs="Arial"/>
        </w:rPr>
        <w:t xml:space="preserve">the governing body </w:t>
      </w:r>
      <w:r>
        <w:rPr>
          <w:rFonts w:ascii="Arial" w:hAnsi="Arial" w:cs="Arial"/>
        </w:rPr>
        <w:t>and</w:t>
      </w:r>
      <w:r w:rsidRPr="00D56F98">
        <w:rPr>
          <w:rFonts w:ascii="Arial" w:hAnsi="Arial" w:cs="Arial"/>
        </w:rPr>
        <w:t xml:space="preserve"> the headteacher</w:t>
      </w:r>
      <w:r>
        <w:rPr>
          <w:rFonts w:ascii="Arial" w:hAnsi="Arial" w:cs="Arial"/>
        </w:rPr>
        <w:t>, then involve scho</w:t>
      </w:r>
      <w:r w:rsidRPr="00D56F98">
        <w:rPr>
          <w:rFonts w:ascii="Arial" w:hAnsi="Arial" w:cs="Arial"/>
        </w:rPr>
        <w:t>ol staff, learners,</w:t>
      </w:r>
      <w:r>
        <w:rPr>
          <w:rFonts w:ascii="Arial" w:hAnsi="Arial" w:cs="Arial"/>
        </w:rPr>
        <w:t xml:space="preserve"> </w:t>
      </w:r>
      <w:r w:rsidRPr="00D56F98">
        <w:rPr>
          <w:rFonts w:ascii="Arial" w:hAnsi="Arial" w:cs="Arial"/>
        </w:rPr>
        <w:t xml:space="preserve">parents/carers </w:t>
      </w:r>
      <w:r w:rsidR="000410C4">
        <w:rPr>
          <w:rFonts w:ascii="Arial" w:hAnsi="Arial" w:cs="Arial"/>
        </w:rPr>
        <w:t>as well as</w:t>
      </w:r>
      <w:r w:rsidRPr="00D56F98">
        <w:rPr>
          <w:rFonts w:ascii="Arial" w:hAnsi="Arial" w:cs="Arial"/>
        </w:rPr>
        <w:t xml:space="preserve"> others involved in the life and work of the</w:t>
      </w:r>
      <w:r w:rsidR="000410C4">
        <w:rPr>
          <w:rFonts w:ascii="Arial" w:hAnsi="Arial" w:cs="Arial"/>
        </w:rPr>
        <w:t xml:space="preserve"> </w:t>
      </w:r>
      <w:r w:rsidRPr="00D56F98">
        <w:rPr>
          <w:rFonts w:ascii="Arial" w:hAnsi="Arial" w:cs="Arial"/>
        </w:rPr>
        <w:t>school</w:t>
      </w:r>
      <w:r w:rsidR="000410C4">
        <w:rPr>
          <w:rFonts w:ascii="Arial" w:hAnsi="Arial" w:cs="Arial"/>
        </w:rPr>
        <w:t xml:space="preserve"> which may include the</w:t>
      </w:r>
      <w:r w:rsidRPr="00D56F98">
        <w:rPr>
          <w:rFonts w:ascii="Arial" w:hAnsi="Arial" w:cs="Arial"/>
        </w:rPr>
        <w:t xml:space="preserve"> local authority</w:t>
      </w:r>
      <w:r w:rsidR="000410C4">
        <w:rPr>
          <w:rFonts w:ascii="Arial" w:hAnsi="Arial" w:cs="Arial"/>
        </w:rPr>
        <w:t xml:space="preserve"> and </w:t>
      </w:r>
      <w:r w:rsidRPr="00D56F98">
        <w:rPr>
          <w:rFonts w:ascii="Arial" w:hAnsi="Arial" w:cs="Arial"/>
        </w:rPr>
        <w:t>challenge adviser</w:t>
      </w:r>
      <w:r w:rsidR="000410C4">
        <w:rPr>
          <w:rFonts w:ascii="Arial" w:hAnsi="Arial" w:cs="Arial"/>
        </w:rPr>
        <w:t>. By following the process guidelines of Welsh Government (2014)</w:t>
      </w:r>
      <w:r>
        <w:rPr>
          <w:rFonts w:ascii="Arial" w:hAnsi="Arial" w:cs="Arial"/>
        </w:rPr>
        <w:t xml:space="preserve">, </w:t>
      </w:r>
      <w:r w:rsidR="000410C4">
        <w:rPr>
          <w:rFonts w:ascii="Arial" w:hAnsi="Arial" w:cs="Arial"/>
        </w:rPr>
        <w:t>it ensures</w:t>
      </w:r>
      <w:r>
        <w:rPr>
          <w:rFonts w:ascii="Arial" w:hAnsi="Arial" w:cs="Arial"/>
        </w:rPr>
        <w:t xml:space="preserve"> all involved are committed to the agenda of improvement. </w:t>
      </w:r>
    </w:p>
    <w:p w14:paraId="581625DE" w14:textId="77777777" w:rsidR="00F360E2" w:rsidRDefault="000410C4" w:rsidP="008C6956">
      <w:pPr>
        <w:rPr>
          <w:rFonts w:ascii="Arial" w:hAnsi="Arial" w:cs="Arial"/>
        </w:rPr>
      </w:pPr>
      <w:r>
        <w:rPr>
          <w:rFonts w:ascii="Arial" w:hAnsi="Arial" w:cs="Arial"/>
        </w:rPr>
        <w:lastRenderedPageBreak/>
        <w:t xml:space="preserve">In agreement with the Welsh Government (2014), </w:t>
      </w:r>
      <w:r w:rsidR="00E061A8" w:rsidRPr="004C29AA">
        <w:rPr>
          <w:rFonts w:ascii="Arial" w:hAnsi="Arial" w:cs="Arial"/>
        </w:rPr>
        <w:t>Lynch (20</w:t>
      </w:r>
      <w:r w:rsidR="00E1751B" w:rsidRPr="004C29AA">
        <w:rPr>
          <w:rFonts w:ascii="Arial" w:hAnsi="Arial" w:cs="Arial"/>
        </w:rPr>
        <w:t>19</w:t>
      </w:r>
      <w:r w:rsidR="00E061A8" w:rsidRPr="004C29AA">
        <w:rPr>
          <w:rFonts w:ascii="Arial" w:hAnsi="Arial" w:cs="Arial"/>
        </w:rPr>
        <w:t>) states</w:t>
      </w:r>
      <w:r w:rsidR="00E061A8">
        <w:rPr>
          <w:rFonts w:ascii="Arial" w:hAnsi="Arial" w:cs="Arial"/>
        </w:rPr>
        <w:t xml:space="preserve"> how effective strategic planning should always include stakeholders</w:t>
      </w:r>
      <w:r w:rsidR="004C29AA">
        <w:rPr>
          <w:rFonts w:ascii="Arial" w:hAnsi="Arial" w:cs="Arial"/>
        </w:rPr>
        <w:t xml:space="preserve">. As a result from this, a </w:t>
      </w:r>
      <w:r w:rsidR="002A2CDB" w:rsidRPr="00E061A8">
        <w:rPr>
          <w:rFonts w:ascii="Arial" w:hAnsi="Arial" w:cs="Arial"/>
        </w:rPr>
        <w:t>sense</w:t>
      </w:r>
      <w:r w:rsidR="00E061A8" w:rsidRPr="00E061A8">
        <w:rPr>
          <w:rFonts w:ascii="Arial" w:hAnsi="Arial" w:cs="Arial"/>
        </w:rPr>
        <w:t xml:space="preserve"> of ownership </w:t>
      </w:r>
      <w:r w:rsidR="00E061A8">
        <w:rPr>
          <w:rFonts w:ascii="Arial" w:hAnsi="Arial" w:cs="Arial"/>
        </w:rPr>
        <w:t>for all stakeholders</w:t>
      </w:r>
      <w:r w:rsidR="004C29AA">
        <w:rPr>
          <w:rFonts w:ascii="Arial" w:hAnsi="Arial" w:cs="Arial"/>
        </w:rPr>
        <w:t xml:space="preserve"> is received</w:t>
      </w:r>
      <w:r w:rsidR="00E061A8">
        <w:rPr>
          <w:rFonts w:ascii="Arial" w:hAnsi="Arial" w:cs="Arial"/>
        </w:rPr>
        <w:t xml:space="preserve"> </w:t>
      </w:r>
      <w:r w:rsidR="00E061A8" w:rsidRPr="00E061A8">
        <w:rPr>
          <w:rFonts w:ascii="Arial" w:hAnsi="Arial" w:cs="Arial"/>
        </w:rPr>
        <w:t>within the school community in creating SDP</w:t>
      </w:r>
      <w:r w:rsidR="004C29AA">
        <w:rPr>
          <w:rFonts w:ascii="Arial" w:hAnsi="Arial" w:cs="Arial"/>
        </w:rPr>
        <w:t>. By doing this, it allows all staff to be aware of the main priorities and able to focus towards to the same goal.</w:t>
      </w:r>
      <w:r w:rsidR="00896BAB" w:rsidRPr="00896BAB">
        <w:rPr>
          <w:rFonts w:ascii="Arial" w:hAnsi="Arial" w:cs="Arial"/>
        </w:rPr>
        <w:t xml:space="preserve"> </w:t>
      </w:r>
      <w:r w:rsidR="00896BAB">
        <w:rPr>
          <w:rFonts w:ascii="Arial" w:hAnsi="Arial" w:cs="Arial"/>
        </w:rPr>
        <w:t>As followed in the guidelines (Welsh Government, 2014), school X displays and communicates with staff, stating staff who are responsible for each action.</w:t>
      </w:r>
    </w:p>
    <w:p w14:paraId="7E475E05" w14:textId="1664C83E" w:rsidR="008124C4" w:rsidRPr="00F95827" w:rsidRDefault="00896BAB" w:rsidP="008C6956">
      <w:pPr>
        <w:rPr>
          <w:rFonts w:ascii="Arial" w:hAnsi="Arial" w:cs="Arial"/>
        </w:rPr>
      </w:pPr>
      <w:r>
        <w:rPr>
          <w:rFonts w:ascii="Arial" w:hAnsi="Arial" w:cs="Arial"/>
        </w:rPr>
        <w:t xml:space="preserve">One action within priority </w:t>
      </w:r>
      <w:r w:rsidR="00C94D98" w:rsidRPr="00F95827">
        <w:rPr>
          <w:rFonts w:ascii="Arial" w:hAnsi="Arial" w:cs="Arial"/>
        </w:rPr>
        <w:t>discussed within the review of School X’s</w:t>
      </w:r>
      <w:r w:rsidR="008C6956" w:rsidRPr="00F95827">
        <w:rPr>
          <w:rFonts w:ascii="Arial" w:hAnsi="Arial" w:cs="Arial"/>
        </w:rPr>
        <w:t xml:space="preserve"> SDP highlights the link between </w:t>
      </w:r>
      <w:r w:rsidR="00F07871" w:rsidRPr="00F95827">
        <w:rPr>
          <w:rFonts w:ascii="Arial" w:hAnsi="Arial" w:cs="Arial"/>
        </w:rPr>
        <w:t xml:space="preserve">eligible </w:t>
      </w:r>
      <w:r w:rsidR="008C6956" w:rsidRPr="00F95827">
        <w:rPr>
          <w:rFonts w:ascii="Arial" w:hAnsi="Arial" w:cs="Arial"/>
        </w:rPr>
        <w:t>F</w:t>
      </w:r>
      <w:r w:rsidR="00F07871" w:rsidRPr="00F95827">
        <w:rPr>
          <w:rFonts w:ascii="Arial" w:hAnsi="Arial" w:cs="Arial"/>
        </w:rPr>
        <w:t xml:space="preserve">ree </w:t>
      </w:r>
      <w:r w:rsidR="008C6956" w:rsidRPr="00F95827">
        <w:rPr>
          <w:rFonts w:ascii="Arial" w:hAnsi="Arial" w:cs="Arial"/>
        </w:rPr>
        <w:t>S</w:t>
      </w:r>
      <w:r w:rsidR="00F07871" w:rsidRPr="00F95827">
        <w:rPr>
          <w:rFonts w:ascii="Arial" w:hAnsi="Arial" w:cs="Arial"/>
        </w:rPr>
        <w:t xml:space="preserve">chool </w:t>
      </w:r>
      <w:r w:rsidR="008C6956" w:rsidRPr="00F95827">
        <w:rPr>
          <w:rFonts w:ascii="Arial" w:hAnsi="Arial" w:cs="Arial"/>
        </w:rPr>
        <w:t>M</w:t>
      </w:r>
      <w:r w:rsidR="00F07871" w:rsidRPr="00F95827">
        <w:rPr>
          <w:rFonts w:ascii="Arial" w:hAnsi="Arial" w:cs="Arial"/>
        </w:rPr>
        <w:t>eals (eFSM)</w:t>
      </w:r>
      <w:r w:rsidR="008C6956" w:rsidRPr="00F95827">
        <w:rPr>
          <w:rFonts w:ascii="Arial" w:hAnsi="Arial" w:cs="Arial"/>
        </w:rPr>
        <w:t xml:space="preserve"> and attainment. </w:t>
      </w:r>
      <w:r w:rsidR="00C94D98" w:rsidRPr="00F95827">
        <w:rPr>
          <w:rFonts w:ascii="Arial" w:eastAsia="Times New Roman" w:hAnsi="Arial" w:cs="Arial"/>
          <w:color w:val="000000"/>
        </w:rPr>
        <w:t xml:space="preserve">Within School X </w:t>
      </w:r>
      <w:r w:rsidR="00C94D98" w:rsidRPr="00F95827">
        <w:rPr>
          <w:rFonts w:ascii="Arial" w:hAnsi="Arial" w:cs="Arial"/>
        </w:rPr>
        <w:t>In 2023, 26.1% of pupils are eligible for free school meals compared to the national percentage of 23.7% which indicates the school is above the average for Wales (Welsh Government, 2023).</w:t>
      </w:r>
      <w:r w:rsidR="00F83272">
        <w:rPr>
          <w:rFonts w:ascii="Arial" w:hAnsi="Arial" w:cs="Arial"/>
        </w:rPr>
        <w:t xml:space="preserve"> </w:t>
      </w:r>
      <w:r w:rsidR="007F13E8">
        <w:rPr>
          <w:rFonts w:ascii="Arial" w:hAnsi="Arial" w:cs="Arial"/>
        </w:rPr>
        <w:t xml:space="preserve">Therefore, </w:t>
      </w:r>
      <w:r w:rsidR="006066CD">
        <w:rPr>
          <w:rFonts w:ascii="Arial" w:hAnsi="Arial" w:cs="Arial"/>
        </w:rPr>
        <w:t>t is clear to see why the decision for this to be a priority was made.</w:t>
      </w:r>
      <w:r w:rsidR="008124C4">
        <w:rPr>
          <w:rFonts w:ascii="Arial" w:hAnsi="Arial" w:cs="Arial"/>
        </w:rPr>
        <w:t xml:space="preserve"> In order to monitor the impact of this</w:t>
      </w:r>
      <w:r w:rsidR="004D7E12">
        <w:rPr>
          <w:rFonts w:ascii="Arial" w:hAnsi="Arial" w:cs="Arial"/>
        </w:rPr>
        <w:t xml:space="preserve"> action</w:t>
      </w:r>
      <w:r w:rsidR="008124C4">
        <w:rPr>
          <w:rFonts w:ascii="Arial" w:hAnsi="Arial" w:cs="Arial"/>
        </w:rPr>
        <w:t xml:space="preserve"> School X</w:t>
      </w:r>
      <w:r w:rsidR="004D7E12">
        <w:rPr>
          <w:rFonts w:ascii="Arial" w:hAnsi="Arial" w:cs="Arial"/>
        </w:rPr>
        <w:t xml:space="preserve"> stated the range of qualitative and quantitative measures that would be used.</w:t>
      </w:r>
      <w:r w:rsidR="00F360E2">
        <w:rPr>
          <w:rFonts w:ascii="Arial" w:hAnsi="Arial" w:cs="Arial"/>
        </w:rPr>
        <w:t xml:space="preserve"> </w:t>
      </w:r>
      <w:r w:rsidR="004D7E12">
        <w:rPr>
          <w:rFonts w:ascii="Arial" w:hAnsi="Arial" w:cs="Arial"/>
        </w:rPr>
        <w:t xml:space="preserve">For example, </w:t>
      </w:r>
      <w:r w:rsidR="008124C4">
        <w:rPr>
          <w:rFonts w:ascii="Arial" w:hAnsi="Arial" w:cs="Arial"/>
        </w:rPr>
        <w:t>FSM list</w:t>
      </w:r>
      <w:r w:rsidR="00F360E2">
        <w:rPr>
          <w:rFonts w:ascii="Arial" w:hAnsi="Arial" w:cs="Arial"/>
        </w:rPr>
        <w:t xml:space="preserve">, </w:t>
      </w:r>
      <w:r w:rsidR="008124C4" w:rsidRPr="008124C4">
        <w:rPr>
          <w:rFonts w:ascii="Arial" w:eastAsia="Arial" w:hAnsi="Arial" w:cs="Arial"/>
        </w:rPr>
        <w:t>PASS</w:t>
      </w:r>
      <w:r w:rsidR="00F360E2">
        <w:rPr>
          <w:rFonts w:ascii="Arial" w:hAnsi="Arial" w:cs="Arial"/>
        </w:rPr>
        <w:t xml:space="preserve">, </w:t>
      </w:r>
      <w:r w:rsidR="00F360E2">
        <w:rPr>
          <w:rFonts w:ascii="Arial" w:eastAsia="Arial" w:hAnsi="Arial" w:cs="Arial"/>
        </w:rPr>
        <w:t>n</w:t>
      </w:r>
      <w:r w:rsidR="008124C4" w:rsidRPr="008124C4">
        <w:rPr>
          <w:rFonts w:ascii="Arial" w:eastAsia="Arial" w:hAnsi="Arial" w:cs="Arial"/>
        </w:rPr>
        <w:t>urture</w:t>
      </w:r>
      <w:r w:rsidR="00F360E2">
        <w:rPr>
          <w:rFonts w:ascii="Arial" w:hAnsi="Arial" w:cs="Arial"/>
        </w:rPr>
        <w:t xml:space="preserve">, </w:t>
      </w:r>
      <w:r w:rsidR="00F360E2">
        <w:rPr>
          <w:rFonts w:ascii="Arial" w:eastAsia="Arial" w:hAnsi="Arial" w:cs="Arial"/>
        </w:rPr>
        <w:t>a</w:t>
      </w:r>
      <w:r w:rsidR="008124C4" w:rsidRPr="008124C4">
        <w:rPr>
          <w:rFonts w:ascii="Arial" w:eastAsia="Arial" w:hAnsi="Arial" w:cs="Arial"/>
        </w:rPr>
        <w:t>ssessment data</w:t>
      </w:r>
      <w:r w:rsidR="00F360E2">
        <w:rPr>
          <w:rFonts w:ascii="Arial" w:eastAsia="Arial" w:hAnsi="Arial" w:cs="Arial"/>
        </w:rPr>
        <w:t>, o</w:t>
      </w:r>
      <w:r w:rsidR="008124C4" w:rsidRPr="008124C4">
        <w:rPr>
          <w:rFonts w:ascii="Arial" w:eastAsia="Arial" w:hAnsi="Arial" w:cs="Arial"/>
        </w:rPr>
        <w:t>bservation</w:t>
      </w:r>
      <w:r w:rsidR="008124C4">
        <w:rPr>
          <w:rFonts w:ascii="Arial" w:eastAsia="Arial" w:hAnsi="Arial" w:cs="Arial"/>
        </w:rPr>
        <w:t>s</w:t>
      </w:r>
      <w:r w:rsidR="00F360E2">
        <w:rPr>
          <w:rFonts w:ascii="Arial" w:hAnsi="Arial" w:cs="Arial"/>
        </w:rPr>
        <w:t xml:space="preserve"> and w</w:t>
      </w:r>
      <w:r w:rsidR="008124C4" w:rsidRPr="008124C4">
        <w:rPr>
          <w:rFonts w:ascii="Arial" w:eastAsia="Arial" w:hAnsi="Arial" w:cs="Arial"/>
        </w:rPr>
        <w:t>ell-being tracker</w:t>
      </w:r>
      <w:r w:rsidR="008124C4">
        <w:rPr>
          <w:rFonts w:ascii="Arial" w:eastAsia="Arial" w:hAnsi="Arial" w:cs="Arial"/>
        </w:rPr>
        <w:t xml:space="preserve"> </w:t>
      </w:r>
      <w:r w:rsidR="008124C4" w:rsidRPr="008124C4">
        <w:rPr>
          <w:rFonts w:ascii="Arial" w:eastAsia="Arial" w:hAnsi="Arial" w:cs="Arial"/>
        </w:rPr>
        <w:t>Intervention data</w:t>
      </w:r>
      <w:r w:rsidR="00F360E2">
        <w:rPr>
          <w:rFonts w:ascii="Arial" w:eastAsia="Arial" w:hAnsi="Arial" w:cs="Arial"/>
        </w:rPr>
        <w:t xml:space="preserve"> (School X, 2023).</w:t>
      </w:r>
    </w:p>
    <w:p w14:paraId="5E8AE276" w14:textId="5C20BDC2" w:rsidR="00C94D98" w:rsidRPr="00F95827" w:rsidRDefault="00820865" w:rsidP="008C6956">
      <w:pPr>
        <w:rPr>
          <w:rFonts w:ascii="Arial" w:eastAsia="Times New Roman" w:hAnsi="Arial" w:cs="Arial"/>
          <w:color w:val="000000"/>
        </w:rPr>
      </w:pPr>
      <w:r w:rsidRPr="00F95827">
        <w:rPr>
          <w:rFonts w:ascii="Arial" w:eastAsia="Times New Roman" w:hAnsi="Arial" w:cs="Arial"/>
          <w:color w:val="000000"/>
        </w:rPr>
        <w:t>With this i</w:t>
      </w:r>
      <w:r w:rsidR="008D620E" w:rsidRPr="00F95827">
        <w:rPr>
          <w:rFonts w:ascii="Arial" w:eastAsia="Times New Roman" w:hAnsi="Arial" w:cs="Arial"/>
          <w:color w:val="000000"/>
        </w:rPr>
        <w:t>n</w:t>
      </w:r>
      <w:r w:rsidRPr="00F95827">
        <w:rPr>
          <w:rFonts w:ascii="Arial" w:eastAsia="Times New Roman" w:hAnsi="Arial" w:cs="Arial"/>
          <w:color w:val="000000"/>
        </w:rPr>
        <w:t xml:space="preserve"> consideration, the Pupil Deprivation Grant </w:t>
      </w:r>
      <w:r w:rsidR="005D208C" w:rsidRPr="00F95827">
        <w:rPr>
          <w:rFonts w:ascii="Arial" w:eastAsia="Times New Roman" w:hAnsi="Arial" w:cs="Arial"/>
          <w:color w:val="000000"/>
        </w:rPr>
        <w:t xml:space="preserve">(Welsh Government, 2015) </w:t>
      </w:r>
      <w:r w:rsidRPr="00F95827">
        <w:rPr>
          <w:rFonts w:ascii="Arial" w:eastAsia="Times New Roman" w:hAnsi="Arial" w:cs="Arial"/>
          <w:color w:val="000000"/>
        </w:rPr>
        <w:t xml:space="preserve">was provided in order to assist the link between disadvantage and educational attainment. With this, it allows supportive actions to be put into place for those learners </w:t>
      </w:r>
      <w:r w:rsidR="005D208C" w:rsidRPr="00F95827">
        <w:rPr>
          <w:rFonts w:ascii="Arial" w:eastAsia="Times New Roman" w:hAnsi="Arial" w:cs="Arial"/>
          <w:color w:val="000000"/>
        </w:rPr>
        <w:t xml:space="preserve">with the intend to improve the average scores for </w:t>
      </w:r>
      <w:r w:rsidR="00F07871" w:rsidRPr="00F95827">
        <w:rPr>
          <w:rFonts w:ascii="Arial" w:eastAsia="Times New Roman" w:hAnsi="Arial" w:cs="Arial"/>
          <w:color w:val="000000"/>
        </w:rPr>
        <w:t>e</w:t>
      </w:r>
      <w:r w:rsidR="005D208C" w:rsidRPr="00F95827">
        <w:rPr>
          <w:rFonts w:ascii="Arial" w:eastAsia="Times New Roman" w:hAnsi="Arial" w:cs="Arial"/>
          <w:color w:val="000000"/>
        </w:rPr>
        <w:t xml:space="preserve">FSM pupils resulting in closing the gap in the average scores between learners of </w:t>
      </w:r>
      <w:r w:rsidR="00F07871" w:rsidRPr="00F95827">
        <w:rPr>
          <w:rFonts w:ascii="Arial" w:eastAsia="Times New Roman" w:hAnsi="Arial" w:cs="Arial"/>
          <w:color w:val="000000"/>
        </w:rPr>
        <w:t>e</w:t>
      </w:r>
      <w:r w:rsidR="005D208C" w:rsidRPr="00F95827">
        <w:rPr>
          <w:rFonts w:ascii="Arial" w:eastAsia="Times New Roman" w:hAnsi="Arial" w:cs="Arial"/>
          <w:color w:val="000000"/>
        </w:rPr>
        <w:t>FSM and those not.</w:t>
      </w:r>
      <w:r w:rsidR="0091303C" w:rsidRPr="00F95827">
        <w:rPr>
          <w:rFonts w:ascii="Arial" w:eastAsia="Times New Roman" w:hAnsi="Arial" w:cs="Arial"/>
          <w:color w:val="000000"/>
        </w:rPr>
        <w:t xml:space="preserve"> Within the SDP it therefore states numerous organisations the emphasis of the stakeholder keeping up to date records of eFSM and notifying teaching staff in order for them to also ensure pupils receive the correct support.</w:t>
      </w:r>
    </w:p>
    <w:p w14:paraId="59C016C4" w14:textId="700CA470" w:rsidR="005C0ADA" w:rsidRPr="00F95827" w:rsidRDefault="005C0ADA" w:rsidP="008C6956">
      <w:pPr>
        <w:rPr>
          <w:rFonts w:ascii="Arial" w:hAnsi="Arial" w:cs="Arial"/>
        </w:rPr>
      </w:pPr>
      <w:r w:rsidRPr="00F95827">
        <w:rPr>
          <w:rFonts w:ascii="Arial" w:hAnsi="Arial" w:cs="Arial"/>
        </w:rPr>
        <w:t>The SDP also highlights that the n</w:t>
      </w:r>
      <w:r w:rsidRPr="00F95827">
        <w:rPr>
          <w:rFonts w:ascii="Arial" w:eastAsia="Arial" w:hAnsi="Arial" w:cs="Arial"/>
        </w:rPr>
        <w:t xml:space="preserve">ational test data, IDP progress and intervention data analysed to show progress over a year for </w:t>
      </w:r>
      <w:r w:rsidR="00F07871" w:rsidRPr="00F95827">
        <w:rPr>
          <w:rFonts w:ascii="Arial" w:eastAsia="Arial" w:hAnsi="Arial" w:cs="Arial"/>
        </w:rPr>
        <w:t>e</w:t>
      </w:r>
      <w:r w:rsidRPr="00F95827">
        <w:rPr>
          <w:rFonts w:ascii="Arial" w:eastAsia="Arial" w:hAnsi="Arial" w:cs="Arial"/>
        </w:rPr>
        <w:t xml:space="preserve">FSM pupils. This is as a result of IDP of learners being communicated between staff and followed. Therefore, demonstrates good practice of working together as a team in order to achieve the same aim provided in the SDP, following the Welsh Government (2022) recommendations of involving all. </w:t>
      </w:r>
    </w:p>
    <w:p w14:paraId="2A60C959" w14:textId="37E2F0EE" w:rsidR="005C0ADA" w:rsidRPr="00F95827" w:rsidRDefault="005C0ADA" w:rsidP="008C6956">
      <w:pPr>
        <w:rPr>
          <w:rFonts w:ascii="Arial" w:hAnsi="Arial" w:cs="Arial"/>
        </w:rPr>
      </w:pPr>
      <w:r w:rsidRPr="00F95827">
        <w:rPr>
          <w:rFonts w:ascii="Arial" w:hAnsi="Arial" w:cs="Arial"/>
        </w:rPr>
        <w:t xml:space="preserve">The SDP set out that </w:t>
      </w:r>
      <w:r w:rsidR="00621386" w:rsidRPr="00F95827">
        <w:rPr>
          <w:rFonts w:ascii="Arial" w:hAnsi="Arial" w:cs="Arial"/>
        </w:rPr>
        <w:t>involvement from other agencies would create engagement with their pupils and family. Therefore, Team Around the Family (TAF)</w:t>
      </w:r>
      <w:r w:rsidR="007C6AB0" w:rsidRPr="00F95827">
        <w:rPr>
          <w:rFonts w:ascii="Arial" w:hAnsi="Arial" w:cs="Arial"/>
        </w:rPr>
        <w:t xml:space="preserve"> involvement assist in creating interventions to help support the whole family as well as working with schools to achieve the same goal (Welsh Government, 2017).</w:t>
      </w:r>
    </w:p>
    <w:p w14:paraId="60A52F9A" w14:textId="22F11594" w:rsidR="00121E8F" w:rsidRPr="00F95827" w:rsidRDefault="00074BAF" w:rsidP="00055A9E">
      <w:pPr>
        <w:rPr>
          <w:rFonts w:ascii="Arial" w:hAnsi="Arial" w:cs="Arial"/>
        </w:rPr>
      </w:pPr>
      <w:r>
        <w:rPr>
          <w:rFonts w:ascii="Arial" w:hAnsi="Arial" w:cs="Arial"/>
        </w:rPr>
        <w:t>For</w:t>
      </w:r>
      <w:r w:rsidR="0091303C" w:rsidRPr="00F95827">
        <w:rPr>
          <w:rFonts w:ascii="Arial" w:hAnsi="Arial" w:cs="Arial"/>
        </w:rPr>
        <w:t xml:space="preserve"> l</w:t>
      </w:r>
      <w:r w:rsidR="00C94D98" w:rsidRPr="00F95827">
        <w:rPr>
          <w:rFonts w:ascii="Arial" w:hAnsi="Arial" w:cs="Arial"/>
        </w:rPr>
        <w:t>earning and</w:t>
      </w:r>
      <w:r w:rsidR="00055A9E" w:rsidRPr="00F95827">
        <w:rPr>
          <w:rFonts w:ascii="Arial" w:hAnsi="Arial" w:cs="Arial"/>
        </w:rPr>
        <w:t xml:space="preserve"> well being</w:t>
      </w:r>
      <w:r w:rsidR="00C94D98" w:rsidRPr="00F95827">
        <w:rPr>
          <w:rFonts w:ascii="Arial" w:hAnsi="Arial" w:cs="Arial"/>
        </w:rPr>
        <w:t xml:space="preserve"> support</w:t>
      </w:r>
      <w:r w:rsidR="00F360E2">
        <w:rPr>
          <w:rFonts w:ascii="Arial" w:hAnsi="Arial" w:cs="Arial"/>
        </w:rPr>
        <w:t xml:space="preserve">, </w:t>
      </w:r>
      <w:r w:rsidR="0091303C" w:rsidRPr="00F95827">
        <w:rPr>
          <w:rFonts w:ascii="Arial" w:hAnsi="Arial" w:cs="Arial"/>
        </w:rPr>
        <w:t>nurture groups</w:t>
      </w:r>
      <w:r w:rsidR="00055A9E" w:rsidRPr="00F95827">
        <w:rPr>
          <w:rFonts w:ascii="Arial" w:hAnsi="Arial" w:cs="Arial"/>
        </w:rPr>
        <w:t xml:space="preserve"> and thrive sessions</w:t>
      </w:r>
      <w:r w:rsidR="0091303C" w:rsidRPr="00F95827">
        <w:rPr>
          <w:rFonts w:ascii="Arial" w:hAnsi="Arial" w:cs="Arial"/>
        </w:rPr>
        <w:t xml:space="preserve"> are carried out where observations and assessments performed. </w:t>
      </w:r>
      <w:r w:rsidR="00DD59C3">
        <w:rPr>
          <w:rFonts w:ascii="Arial" w:hAnsi="Arial" w:cs="Arial"/>
        </w:rPr>
        <w:t xml:space="preserve">The </w:t>
      </w:r>
      <w:r w:rsidR="0091303C" w:rsidRPr="00F95827">
        <w:rPr>
          <w:rFonts w:ascii="Arial" w:hAnsi="Arial" w:cs="Arial"/>
        </w:rPr>
        <w:t>documents contribute to the</w:t>
      </w:r>
      <w:r w:rsidR="00C94D98" w:rsidRPr="00F95827">
        <w:rPr>
          <w:rFonts w:ascii="Arial" w:hAnsi="Arial" w:cs="Arial"/>
        </w:rPr>
        <w:t xml:space="preserve"> </w:t>
      </w:r>
      <w:r w:rsidR="00121E8F" w:rsidRPr="00F95827">
        <w:rPr>
          <w:rFonts w:ascii="Arial" w:hAnsi="Arial" w:cs="Arial"/>
        </w:rPr>
        <w:t>pupil progress meetings</w:t>
      </w:r>
      <w:r w:rsidR="0091303C" w:rsidRPr="00F95827">
        <w:rPr>
          <w:rFonts w:ascii="Arial" w:hAnsi="Arial" w:cs="Arial"/>
        </w:rPr>
        <w:t xml:space="preserve"> held by staff in order to record h</w:t>
      </w:r>
      <w:r w:rsidR="00121E8F" w:rsidRPr="00F95827">
        <w:rPr>
          <w:rFonts w:ascii="Arial" w:hAnsi="Arial" w:cs="Arial"/>
        </w:rPr>
        <w:t>ow well they are performing</w:t>
      </w:r>
      <w:r w:rsidR="0091303C" w:rsidRPr="00F95827">
        <w:rPr>
          <w:rFonts w:ascii="Arial" w:hAnsi="Arial" w:cs="Arial"/>
        </w:rPr>
        <w:t xml:space="preserve">. This is an essential evidence base of recording as it leads to evaluation of the action being made in order to improve the aim of the target. </w:t>
      </w:r>
    </w:p>
    <w:p w14:paraId="68A65D52" w14:textId="09EB5E0E" w:rsidR="00F95827" w:rsidRPr="00F95827" w:rsidRDefault="00DD59C3" w:rsidP="008C6956">
      <w:pPr>
        <w:rPr>
          <w:rFonts w:ascii="Arial" w:hAnsi="Arial" w:cs="Arial"/>
        </w:rPr>
      </w:pPr>
      <w:r>
        <w:rPr>
          <w:rFonts w:ascii="Arial" w:hAnsi="Arial" w:cs="Arial"/>
        </w:rPr>
        <w:t xml:space="preserve">Community links are </w:t>
      </w:r>
      <w:r w:rsidR="00055A9E" w:rsidRPr="00F95827">
        <w:rPr>
          <w:rFonts w:ascii="Arial" w:hAnsi="Arial" w:cs="Arial"/>
        </w:rPr>
        <w:t>considers to</w:t>
      </w:r>
      <w:r w:rsidR="00F360E2">
        <w:rPr>
          <w:rFonts w:ascii="Arial" w:hAnsi="Arial" w:cs="Arial"/>
        </w:rPr>
        <w:t xml:space="preserve"> </w:t>
      </w:r>
      <w:r w:rsidR="00055A9E" w:rsidRPr="00F95827">
        <w:rPr>
          <w:rFonts w:ascii="Arial" w:hAnsi="Arial" w:cs="Arial"/>
        </w:rPr>
        <w:t>r</w:t>
      </w:r>
      <w:r w:rsidR="00121E8F" w:rsidRPr="00F95827">
        <w:rPr>
          <w:rFonts w:ascii="Arial" w:hAnsi="Arial" w:cs="Arial"/>
        </w:rPr>
        <w:t>aise</w:t>
      </w:r>
      <w:r>
        <w:rPr>
          <w:rFonts w:ascii="Arial" w:hAnsi="Arial" w:cs="Arial"/>
        </w:rPr>
        <w:t xml:space="preserve"> the</w:t>
      </w:r>
      <w:r w:rsidR="00121E8F" w:rsidRPr="00F95827">
        <w:rPr>
          <w:rFonts w:ascii="Arial" w:hAnsi="Arial" w:cs="Arial"/>
        </w:rPr>
        <w:t xml:space="preserve"> number of learners with </w:t>
      </w:r>
      <w:r w:rsidR="00055A9E" w:rsidRPr="00F95827">
        <w:rPr>
          <w:rFonts w:ascii="Arial" w:hAnsi="Arial" w:cs="Arial"/>
        </w:rPr>
        <w:t>e</w:t>
      </w:r>
      <w:r w:rsidR="00121E8F" w:rsidRPr="00F95827">
        <w:rPr>
          <w:rFonts w:ascii="Arial" w:hAnsi="Arial" w:cs="Arial"/>
        </w:rPr>
        <w:t>FSM in extra curricular</w:t>
      </w:r>
      <w:r w:rsidR="00055A9E" w:rsidRPr="00F95827">
        <w:rPr>
          <w:rFonts w:ascii="Arial" w:hAnsi="Arial" w:cs="Arial"/>
        </w:rPr>
        <w:t xml:space="preserve"> involvement by promoting and encouraging attendance</w:t>
      </w:r>
      <w:r w:rsidR="00121E8F" w:rsidRPr="00F95827">
        <w:rPr>
          <w:rFonts w:ascii="Arial" w:hAnsi="Arial" w:cs="Arial"/>
        </w:rPr>
        <w:t xml:space="preserve"> </w:t>
      </w:r>
      <w:r w:rsidR="00055A9E" w:rsidRPr="00F95827">
        <w:rPr>
          <w:rFonts w:ascii="Arial" w:hAnsi="Arial" w:cs="Arial"/>
        </w:rPr>
        <w:t>in</w:t>
      </w:r>
      <w:r w:rsidR="00121E8F" w:rsidRPr="00F95827">
        <w:rPr>
          <w:rFonts w:ascii="Arial" w:hAnsi="Arial" w:cs="Arial"/>
        </w:rPr>
        <w:t xml:space="preserve"> clubs</w:t>
      </w:r>
      <w:r w:rsidR="00055A9E" w:rsidRPr="00F95827">
        <w:rPr>
          <w:rFonts w:ascii="Arial" w:hAnsi="Arial" w:cs="Arial"/>
        </w:rPr>
        <w:t xml:space="preserve"> both within school and outside within the community. By providing this, it hopes to create opportunities for eFSM pupils and their families in their communities.</w:t>
      </w:r>
      <w:r w:rsidR="0042712D" w:rsidRPr="00F95827">
        <w:rPr>
          <w:rFonts w:ascii="Arial" w:hAnsi="Arial" w:cs="Arial"/>
        </w:rPr>
        <w:t xml:space="preserve"> Positively, school X evaluated the data collected showing 61% of attendants are eFSM. As a result from this, it promotes elements from the four purposes</w:t>
      </w:r>
      <w:r w:rsidR="003817CF" w:rsidRPr="00F95827">
        <w:rPr>
          <w:rFonts w:ascii="Arial" w:hAnsi="Arial" w:cs="Arial"/>
        </w:rPr>
        <w:t xml:space="preserve"> especially healthy, confident individuals, becoming valued members of society</w:t>
      </w:r>
      <w:r w:rsidR="0042712D" w:rsidRPr="00F95827">
        <w:rPr>
          <w:rFonts w:ascii="Arial" w:hAnsi="Arial" w:cs="Arial"/>
        </w:rPr>
        <w:t xml:space="preserve"> (Donaldson, 2015)</w:t>
      </w:r>
      <w:r w:rsidR="003817CF" w:rsidRPr="00F95827">
        <w:rPr>
          <w:rFonts w:ascii="Arial" w:hAnsi="Arial" w:cs="Arial"/>
        </w:rPr>
        <w:t xml:space="preserve"> as they explore their extra curricular activities within their community</w:t>
      </w:r>
      <w:r w:rsidR="0042712D" w:rsidRPr="00F95827">
        <w:rPr>
          <w:rFonts w:ascii="Arial" w:hAnsi="Arial" w:cs="Arial"/>
        </w:rPr>
        <w:t>.</w:t>
      </w:r>
    </w:p>
    <w:p w14:paraId="39283292" w14:textId="3DBD3B51" w:rsidR="000833F0" w:rsidRPr="000833F0" w:rsidRDefault="000833F0" w:rsidP="00C67FAB">
      <w:pPr>
        <w:rPr>
          <w:rFonts w:ascii="Arial" w:hAnsi="Arial" w:cs="Arial"/>
        </w:rPr>
      </w:pPr>
      <w:r w:rsidRPr="000833F0">
        <w:rPr>
          <w:rFonts w:ascii="Arial" w:hAnsi="Arial" w:cs="Arial"/>
        </w:rPr>
        <w:t>Based on the above findings</w:t>
      </w:r>
      <w:r>
        <w:rPr>
          <w:rFonts w:ascii="Arial" w:hAnsi="Arial" w:cs="Arial"/>
        </w:rPr>
        <w:t>,</w:t>
      </w:r>
      <w:r w:rsidR="001F1CAB">
        <w:rPr>
          <w:rFonts w:ascii="Arial" w:hAnsi="Arial" w:cs="Arial"/>
        </w:rPr>
        <w:t xml:space="preserve"> it implies</w:t>
      </w:r>
      <w:r>
        <w:rPr>
          <w:rFonts w:ascii="Arial" w:hAnsi="Arial" w:cs="Arial"/>
        </w:rPr>
        <w:t xml:space="preserve"> </w:t>
      </w:r>
      <w:r w:rsidR="001F1CAB">
        <w:rPr>
          <w:rFonts w:ascii="Arial" w:hAnsi="Arial" w:cs="Arial"/>
        </w:rPr>
        <w:t xml:space="preserve">children’s health and wellbeing needs to be focused upon on order to allow them to have the right attainment to learn. Therefore, </w:t>
      </w:r>
      <w:r w:rsidR="000E391B">
        <w:rPr>
          <w:rFonts w:ascii="Arial" w:hAnsi="Arial" w:cs="Arial"/>
        </w:rPr>
        <w:t>implementing the area of learning as health and well</w:t>
      </w:r>
      <w:r w:rsidR="0018016C">
        <w:rPr>
          <w:rFonts w:ascii="Arial" w:hAnsi="Arial" w:cs="Arial"/>
        </w:rPr>
        <w:t>be</w:t>
      </w:r>
      <w:r w:rsidR="000E391B">
        <w:rPr>
          <w:rFonts w:ascii="Arial" w:hAnsi="Arial" w:cs="Arial"/>
        </w:rPr>
        <w:t xml:space="preserve">ing in the New Curriculum for Wales </w:t>
      </w:r>
      <w:r w:rsidR="0018016C">
        <w:rPr>
          <w:rFonts w:ascii="Arial" w:hAnsi="Arial" w:cs="Arial"/>
        </w:rPr>
        <w:t xml:space="preserve">(Donaldson, </w:t>
      </w:r>
      <w:r w:rsidR="0018016C">
        <w:rPr>
          <w:rFonts w:ascii="Arial" w:hAnsi="Arial" w:cs="Arial"/>
        </w:rPr>
        <w:lastRenderedPageBreak/>
        <w:t xml:space="preserve">2015) </w:t>
      </w:r>
      <w:r w:rsidR="000E391B">
        <w:rPr>
          <w:rFonts w:ascii="Arial" w:hAnsi="Arial" w:cs="Arial"/>
        </w:rPr>
        <w:t>indicates the importance of enabling individuals to express themselves in order to progress themselves and as a learner. This then reflects on their attainment and attitude towards learning allowing any gap created to reduce allowing academic development to be made.</w:t>
      </w:r>
    </w:p>
    <w:p w14:paraId="11BC7DBC" w14:textId="66B7929A" w:rsidR="001B7C2F" w:rsidRDefault="001B7C2F" w:rsidP="001B7C2F">
      <w:pPr>
        <w:rPr>
          <w:rFonts w:ascii="Arial" w:hAnsi="Arial" w:cs="Arial"/>
        </w:rPr>
      </w:pPr>
      <w:r w:rsidRPr="001B7C2F">
        <w:rPr>
          <w:rFonts w:ascii="Arial" w:hAnsi="Arial" w:cs="Arial"/>
        </w:rPr>
        <w:t>The SDP reported that there was identification of low attainment and attendance by the learners with eFSM.</w:t>
      </w:r>
      <w:r w:rsidR="00DD59C3">
        <w:rPr>
          <w:rFonts w:ascii="Arial" w:hAnsi="Arial" w:cs="Arial"/>
        </w:rPr>
        <w:t xml:space="preserve"> It </w:t>
      </w:r>
      <w:r w:rsidRPr="001B7C2F">
        <w:rPr>
          <w:rFonts w:ascii="Arial" w:hAnsi="Arial" w:cs="Arial"/>
        </w:rPr>
        <w:t>proposes the well being of the learners was the main focus in order to gain understanding and a positive relationship with both the learner and their families. As a result School X has provided and carried out practical and achievable action plans in order to assist learners individually to meet their needs.</w:t>
      </w:r>
    </w:p>
    <w:p w14:paraId="64C16EB4" w14:textId="13D15513" w:rsidR="001B7C2F" w:rsidRPr="001B7C2F" w:rsidRDefault="00DD59C3" w:rsidP="001B7C2F">
      <w:pPr>
        <w:rPr>
          <w:rFonts w:ascii="Arial" w:hAnsi="Arial" w:cs="Arial"/>
        </w:rPr>
      </w:pPr>
      <w:r>
        <w:rPr>
          <w:rFonts w:ascii="Arial" w:hAnsi="Arial" w:cs="Arial"/>
        </w:rPr>
        <w:t>It</w:t>
      </w:r>
      <w:r w:rsidR="001B7C2F" w:rsidRPr="001B7C2F">
        <w:rPr>
          <w:rFonts w:ascii="Arial" w:hAnsi="Arial" w:cs="Arial"/>
        </w:rPr>
        <w:t xml:space="preserve"> offers support </w:t>
      </w:r>
      <w:r w:rsidR="00D0427F">
        <w:rPr>
          <w:rFonts w:ascii="Arial" w:hAnsi="Arial" w:cs="Arial"/>
        </w:rPr>
        <w:t>for the learner and their family by</w:t>
      </w:r>
      <w:r w:rsidR="001B7C2F" w:rsidRPr="001B7C2F">
        <w:rPr>
          <w:rFonts w:ascii="Arial" w:hAnsi="Arial" w:cs="Arial"/>
        </w:rPr>
        <w:t xml:space="preserve"> ensuring that inclusivity is present. This then complies with the </w:t>
      </w:r>
      <w:r w:rsidR="004512D5">
        <w:rPr>
          <w:rFonts w:ascii="Arial" w:hAnsi="Arial" w:cs="Arial"/>
        </w:rPr>
        <w:t>UNCRC,</w:t>
      </w:r>
      <w:r w:rsidR="00074BAF">
        <w:rPr>
          <w:rFonts w:ascii="Arial" w:hAnsi="Arial" w:cs="Arial"/>
        </w:rPr>
        <w:t xml:space="preserve"> </w:t>
      </w:r>
      <w:r w:rsidR="001B7C2F" w:rsidRPr="001B7C2F">
        <w:rPr>
          <w:rFonts w:ascii="Arial" w:hAnsi="Arial" w:cs="Arial"/>
        </w:rPr>
        <w:t>article 27 relating to an adequate standard of living</w:t>
      </w:r>
      <w:r w:rsidR="004512D5">
        <w:rPr>
          <w:rFonts w:ascii="Arial" w:hAnsi="Arial" w:cs="Arial"/>
        </w:rPr>
        <w:t>, article</w:t>
      </w:r>
      <w:r w:rsidR="001B7C2F" w:rsidRPr="001B7C2F">
        <w:rPr>
          <w:rFonts w:ascii="Arial" w:hAnsi="Arial" w:cs="Arial"/>
        </w:rPr>
        <w:t xml:space="preserve"> 28 regarding education, ensuring all children have the right to education and article 29, providing education for all children’s abilities (Save the Children, 2024). </w:t>
      </w:r>
    </w:p>
    <w:p w14:paraId="02D23C92" w14:textId="47DC9E6F" w:rsidR="00D0427F" w:rsidRPr="00F95827" w:rsidRDefault="00D0427F" w:rsidP="00D0427F">
      <w:pPr>
        <w:rPr>
          <w:rFonts w:ascii="Arial" w:hAnsi="Arial" w:cs="Arial"/>
        </w:rPr>
      </w:pPr>
      <w:r w:rsidRPr="00F95827">
        <w:rPr>
          <w:rFonts w:ascii="Arial" w:hAnsi="Arial" w:cs="Arial"/>
        </w:rPr>
        <w:t xml:space="preserve">Estyn(2020) state the importance to identify strengths and area of development as it has been researched the correlation of evaluation and outcome to be positive. </w:t>
      </w:r>
      <w:r w:rsidR="004512D5">
        <w:rPr>
          <w:rFonts w:ascii="Arial" w:hAnsi="Arial" w:cs="Arial"/>
        </w:rPr>
        <w:t>Commonly</w:t>
      </w:r>
      <w:r w:rsidRPr="00F95827">
        <w:rPr>
          <w:rFonts w:ascii="Arial" w:hAnsi="Arial" w:cs="Arial"/>
        </w:rPr>
        <w:t>, the Welsh Government (2022) emphasis that the self evaluation process within the SDP is demonstrating an audit of their practice.</w:t>
      </w:r>
    </w:p>
    <w:p w14:paraId="566A5C05" w14:textId="2593DDB4" w:rsidR="00D0427F" w:rsidRPr="00F95827" w:rsidRDefault="00D0427F" w:rsidP="00D0427F">
      <w:pPr>
        <w:rPr>
          <w:rFonts w:ascii="Arial" w:hAnsi="Arial" w:cs="Arial"/>
        </w:rPr>
      </w:pPr>
      <w:r w:rsidRPr="00F95827">
        <w:rPr>
          <w:rFonts w:ascii="Arial" w:hAnsi="Arial" w:cs="Arial"/>
        </w:rPr>
        <w:t xml:space="preserve">Furthermore, </w:t>
      </w:r>
      <w:r w:rsidRPr="00F95827">
        <w:rPr>
          <w:rFonts w:ascii="Arial" w:hAnsi="Arial" w:cs="Arial"/>
          <w:color w:val="0B0C0C"/>
          <w:shd w:val="clear" w:color="auto" w:fill="FFFFFF"/>
        </w:rPr>
        <w:t xml:space="preserve">Estyn (2020) </w:t>
      </w:r>
      <w:r w:rsidR="007F13E8">
        <w:rPr>
          <w:rFonts w:ascii="Arial" w:hAnsi="Arial" w:cs="Arial"/>
          <w:color w:val="0B0C0C"/>
          <w:shd w:val="clear" w:color="auto" w:fill="FFFFFF"/>
        </w:rPr>
        <w:t>stated</w:t>
      </w:r>
      <w:r w:rsidRPr="00F95827">
        <w:rPr>
          <w:rFonts w:ascii="Arial" w:hAnsi="Arial" w:cs="Arial"/>
          <w:color w:val="0B0C0C"/>
          <w:shd w:val="clear" w:color="auto" w:fill="FFFFFF"/>
        </w:rPr>
        <w:t xml:space="preserve"> vital that the self-evaluation and school development process becomes a whole school concern, when doing this is allows all staff members to claim greater ownership of their professional development.</w:t>
      </w:r>
      <w:r w:rsidRPr="00F95827">
        <w:rPr>
          <w:rFonts w:ascii="Arial" w:hAnsi="Arial" w:cs="Arial"/>
        </w:rPr>
        <w:t xml:space="preserve"> </w:t>
      </w:r>
      <w:r w:rsidR="00074BAF">
        <w:rPr>
          <w:rFonts w:ascii="Arial" w:hAnsi="Arial" w:cs="Arial"/>
        </w:rPr>
        <w:t>To</w:t>
      </w:r>
      <w:r w:rsidRPr="00F95827">
        <w:rPr>
          <w:rFonts w:ascii="Arial" w:hAnsi="Arial" w:cs="Arial"/>
        </w:rPr>
        <w:t xml:space="preserve"> have a successful SDP, effective strategic planning is essential to order to have positive outcomes. Therefore, all </w:t>
      </w:r>
      <w:r w:rsidR="007F13E8">
        <w:rPr>
          <w:rFonts w:ascii="Arial" w:hAnsi="Arial" w:cs="Arial"/>
        </w:rPr>
        <w:t xml:space="preserve">stakeholders </w:t>
      </w:r>
      <w:r w:rsidRPr="00F95827">
        <w:rPr>
          <w:rFonts w:ascii="Arial" w:hAnsi="Arial" w:cs="Arial"/>
        </w:rPr>
        <w:t xml:space="preserve">should be involved when creating and implementing an SDP (Department of Education, 2024). Brighouse and Woods (1999) defines the stakeholders to be, </w:t>
      </w:r>
    </w:p>
    <w:p w14:paraId="49590163" w14:textId="6AFE8BD4" w:rsidR="00D0427F" w:rsidRPr="00F95827" w:rsidRDefault="00D0427F" w:rsidP="00D0427F">
      <w:pPr>
        <w:rPr>
          <w:rFonts w:ascii="Arial" w:hAnsi="Arial" w:cs="Arial"/>
        </w:rPr>
      </w:pPr>
      <w:r w:rsidRPr="00F95827">
        <w:rPr>
          <w:rFonts w:ascii="Arial" w:hAnsi="Arial" w:cs="Arial"/>
        </w:rPr>
        <w:t xml:space="preserve">‘Someone having a </w:t>
      </w:r>
      <w:r w:rsidR="00D21159" w:rsidRPr="00F95827">
        <w:rPr>
          <w:rFonts w:ascii="Arial" w:hAnsi="Arial" w:cs="Arial"/>
        </w:rPr>
        <w:t>s</w:t>
      </w:r>
      <w:r w:rsidR="00D21159">
        <w:rPr>
          <w:rFonts w:ascii="Arial" w:hAnsi="Arial" w:cs="Arial"/>
        </w:rPr>
        <w:t>t</w:t>
      </w:r>
      <w:r w:rsidR="00D21159" w:rsidRPr="00F95827">
        <w:rPr>
          <w:rFonts w:ascii="Arial" w:hAnsi="Arial" w:cs="Arial"/>
        </w:rPr>
        <w:t>a</w:t>
      </w:r>
      <w:r w:rsidR="00D21159">
        <w:rPr>
          <w:rFonts w:ascii="Arial" w:hAnsi="Arial" w:cs="Arial"/>
        </w:rPr>
        <w:t>k</w:t>
      </w:r>
      <w:r w:rsidR="00D21159" w:rsidRPr="00F95827">
        <w:rPr>
          <w:rFonts w:ascii="Arial" w:hAnsi="Arial" w:cs="Arial"/>
        </w:rPr>
        <w:t>e</w:t>
      </w:r>
      <w:r w:rsidRPr="00F95827">
        <w:rPr>
          <w:rFonts w:ascii="Arial" w:hAnsi="Arial" w:cs="Arial"/>
        </w:rPr>
        <w:t xml:space="preserve"> in the school’s success’, therefore includes pupils, teaching and support staff, governors and parents are all that should have an input with the schools SDP creating a collaborative culture within the learning organisation.</w:t>
      </w:r>
    </w:p>
    <w:p w14:paraId="015A5E3B" w14:textId="64B79554" w:rsidR="001B7C2F" w:rsidRPr="00F360E2" w:rsidRDefault="00D0427F" w:rsidP="001B7C2F">
      <w:pPr>
        <w:rPr>
          <w:rFonts w:ascii="Arial" w:hAnsi="Arial" w:cs="Arial"/>
        </w:rPr>
      </w:pPr>
      <w:r w:rsidRPr="00F95827">
        <w:rPr>
          <w:rFonts w:ascii="Arial" w:hAnsi="Arial" w:cs="Arial"/>
        </w:rPr>
        <w:t>The SDP displays clearly the outcomes of the targets</w:t>
      </w:r>
      <w:r>
        <w:rPr>
          <w:rFonts w:ascii="Arial" w:hAnsi="Arial" w:cs="Arial"/>
        </w:rPr>
        <w:t>, who is involved including a variety of stakeholders</w:t>
      </w:r>
      <w:r w:rsidRPr="00F95827">
        <w:rPr>
          <w:rFonts w:ascii="Arial" w:hAnsi="Arial" w:cs="Arial"/>
        </w:rPr>
        <w:t>, the area of strength and what needs to be improved.</w:t>
      </w:r>
      <w:r w:rsidRPr="00F95827">
        <w:rPr>
          <w:rFonts w:ascii="Arial" w:hAnsi="Arial" w:cs="Arial"/>
          <w:b/>
          <w:bCs/>
        </w:rPr>
        <w:t xml:space="preserve"> </w:t>
      </w:r>
      <w:r w:rsidRPr="00F95827">
        <w:rPr>
          <w:rFonts w:ascii="Arial" w:hAnsi="Arial" w:cs="Arial"/>
        </w:rPr>
        <w:t>All aspects identified in the target of embedding the whole school focus on health and wellbeing show that the rate throughout the year termly is positive with progress being recorded as satisfactory, strong to very good.</w:t>
      </w:r>
    </w:p>
    <w:p w14:paraId="4D13D105" w14:textId="745DB418" w:rsidR="00697713" w:rsidRDefault="00E712B5" w:rsidP="00C67FAB">
      <w:pPr>
        <w:rPr>
          <w:rFonts w:ascii="Arial" w:hAnsi="Arial" w:cs="Arial"/>
        </w:rPr>
      </w:pPr>
      <w:r>
        <w:rPr>
          <w:rFonts w:ascii="Arial" w:hAnsi="Arial" w:cs="Arial"/>
        </w:rPr>
        <w:t>To conclude,</w:t>
      </w:r>
      <w:r w:rsidR="00CC010C">
        <w:rPr>
          <w:rFonts w:ascii="Arial" w:hAnsi="Arial" w:cs="Arial"/>
        </w:rPr>
        <w:t xml:space="preserve"> from exploring the use of SDP within Wales it is clear to see that the targets made mirror the Welsh Government National priorities in order to</w:t>
      </w:r>
      <w:r w:rsidR="000833F0">
        <w:rPr>
          <w:rFonts w:ascii="Arial" w:hAnsi="Arial" w:cs="Arial"/>
        </w:rPr>
        <w:t xml:space="preserve"> </w:t>
      </w:r>
      <w:r w:rsidR="00CC010C">
        <w:rPr>
          <w:rFonts w:ascii="Arial" w:hAnsi="Arial" w:cs="Arial"/>
        </w:rPr>
        <w:t>tackle the major element affecting the education system within Wales</w:t>
      </w:r>
      <w:r w:rsidR="005C3DB4">
        <w:rPr>
          <w:rFonts w:ascii="Arial" w:hAnsi="Arial" w:cs="Arial"/>
        </w:rPr>
        <w:t xml:space="preserve"> (Welsh Government,</w:t>
      </w:r>
      <w:r w:rsidR="005245D1">
        <w:rPr>
          <w:rFonts w:ascii="Arial" w:hAnsi="Arial" w:cs="Arial"/>
        </w:rPr>
        <w:t xml:space="preserve"> 2014</w:t>
      </w:r>
      <w:r w:rsidR="005C3DB4">
        <w:rPr>
          <w:rFonts w:ascii="Arial" w:hAnsi="Arial" w:cs="Arial"/>
        </w:rPr>
        <w:t>)</w:t>
      </w:r>
      <w:r w:rsidR="00CC010C">
        <w:rPr>
          <w:rFonts w:ascii="Arial" w:hAnsi="Arial" w:cs="Arial"/>
        </w:rPr>
        <w:t>.</w:t>
      </w:r>
      <w:r w:rsidR="00970F4A">
        <w:rPr>
          <w:rFonts w:ascii="Arial" w:hAnsi="Arial" w:cs="Arial"/>
        </w:rPr>
        <w:t xml:space="preserve"> As a result from this, I can now take my knowledge and understanding of the National priorities forward into my future practice and can understand the influence it has on SDPs. </w:t>
      </w:r>
    </w:p>
    <w:p w14:paraId="774CCA7B" w14:textId="3A79DF1C" w:rsidR="000833F0" w:rsidRDefault="00CC010C" w:rsidP="00C67FAB">
      <w:pPr>
        <w:rPr>
          <w:rFonts w:ascii="Arial" w:hAnsi="Arial" w:cs="Arial"/>
        </w:rPr>
      </w:pPr>
      <w:r>
        <w:rPr>
          <w:rFonts w:ascii="Arial" w:hAnsi="Arial" w:cs="Arial"/>
        </w:rPr>
        <w:t xml:space="preserve">School X as discussed explores many pathways in order to address the target of attainment and well being in closing the social class gap. As a result of The Curriculum for Wales 2022, </w:t>
      </w:r>
      <w:r w:rsidR="000833F0">
        <w:rPr>
          <w:rFonts w:ascii="Arial" w:hAnsi="Arial" w:cs="Arial"/>
        </w:rPr>
        <w:t xml:space="preserve">along with </w:t>
      </w:r>
      <w:r>
        <w:rPr>
          <w:rFonts w:ascii="Arial" w:hAnsi="Arial" w:cs="Arial"/>
        </w:rPr>
        <w:t>the impact of the Donal</w:t>
      </w:r>
      <w:r w:rsidR="000833F0">
        <w:rPr>
          <w:rFonts w:ascii="Arial" w:hAnsi="Arial" w:cs="Arial"/>
        </w:rPr>
        <w:t>dson</w:t>
      </w:r>
      <w:r>
        <w:rPr>
          <w:rFonts w:ascii="Arial" w:hAnsi="Arial" w:cs="Arial"/>
        </w:rPr>
        <w:t xml:space="preserve"> Report (2015)</w:t>
      </w:r>
      <w:r w:rsidR="000833F0">
        <w:rPr>
          <w:rFonts w:ascii="Arial" w:hAnsi="Arial" w:cs="Arial"/>
        </w:rPr>
        <w:t xml:space="preserve"> it will allow schools to become learning organisations enabling self evaluation of their SDP.</w:t>
      </w:r>
      <w:r>
        <w:rPr>
          <w:rFonts w:ascii="Arial" w:hAnsi="Arial" w:cs="Arial"/>
        </w:rPr>
        <w:t xml:space="preserve"> </w:t>
      </w:r>
      <w:r w:rsidR="000833F0">
        <w:rPr>
          <w:rFonts w:ascii="Arial" w:hAnsi="Arial" w:cs="Arial"/>
        </w:rPr>
        <w:t>The area of learning</w:t>
      </w:r>
      <w:r w:rsidR="00970F4A">
        <w:rPr>
          <w:rFonts w:ascii="Arial" w:hAnsi="Arial" w:cs="Arial"/>
        </w:rPr>
        <w:t xml:space="preserve">, </w:t>
      </w:r>
      <w:r w:rsidR="000833F0">
        <w:rPr>
          <w:rFonts w:ascii="Arial" w:hAnsi="Arial" w:cs="Arial"/>
        </w:rPr>
        <w:t xml:space="preserve">health and well being will remain a key driver for a Successful Future </w:t>
      </w:r>
      <w:r w:rsidR="0042712D">
        <w:rPr>
          <w:rFonts w:ascii="Arial" w:hAnsi="Arial" w:cs="Arial"/>
        </w:rPr>
        <w:t>(</w:t>
      </w:r>
      <w:r w:rsidR="0018016C">
        <w:rPr>
          <w:rFonts w:ascii="Arial" w:hAnsi="Arial" w:cs="Arial"/>
        </w:rPr>
        <w:t xml:space="preserve">Donaldson, </w:t>
      </w:r>
      <w:r w:rsidR="0042712D">
        <w:rPr>
          <w:rFonts w:ascii="Arial" w:hAnsi="Arial" w:cs="Arial"/>
        </w:rPr>
        <w:t xml:space="preserve">2015) </w:t>
      </w:r>
      <w:r w:rsidR="000833F0">
        <w:rPr>
          <w:rFonts w:ascii="Arial" w:hAnsi="Arial" w:cs="Arial"/>
        </w:rPr>
        <w:t>within Wales ensuring learners are healthy and confident individuals.</w:t>
      </w:r>
      <w:r w:rsidR="00730353">
        <w:rPr>
          <w:rFonts w:ascii="Arial" w:hAnsi="Arial" w:cs="Arial"/>
        </w:rPr>
        <w:t xml:space="preserve"> Therefore, within future practice</w:t>
      </w:r>
      <w:r w:rsidR="00970F4A">
        <w:rPr>
          <w:rFonts w:ascii="Arial" w:hAnsi="Arial" w:cs="Arial"/>
        </w:rPr>
        <w:t xml:space="preserve"> I can ensure</w:t>
      </w:r>
      <w:r w:rsidR="00730353">
        <w:rPr>
          <w:rFonts w:ascii="Arial" w:hAnsi="Arial" w:cs="Arial"/>
        </w:rPr>
        <w:t xml:space="preserve"> the importance of wellbeing will be prioritised within the learning organisation sett</w:t>
      </w:r>
      <w:r w:rsidR="0018016C">
        <w:rPr>
          <w:rFonts w:ascii="Arial" w:hAnsi="Arial" w:cs="Arial"/>
        </w:rPr>
        <w:t>ing</w:t>
      </w:r>
      <w:r w:rsidR="00730353">
        <w:rPr>
          <w:rFonts w:ascii="Arial" w:hAnsi="Arial" w:cs="Arial"/>
        </w:rPr>
        <w:t xml:space="preserve">. </w:t>
      </w:r>
    </w:p>
    <w:p w14:paraId="6F82E88D" w14:textId="77777777" w:rsidR="009D0036" w:rsidRDefault="009D0036" w:rsidP="00C67FAB">
      <w:pPr>
        <w:rPr>
          <w:rFonts w:ascii="Arial" w:hAnsi="Arial" w:cs="Arial"/>
          <w:b/>
          <w:bCs/>
        </w:rPr>
      </w:pPr>
    </w:p>
    <w:p w14:paraId="0F4800BF" w14:textId="715F06CD" w:rsidR="00E94549" w:rsidRDefault="00E94549" w:rsidP="00E94549">
      <w:pPr>
        <w:jc w:val="center"/>
        <w:rPr>
          <w:rFonts w:ascii="Arial" w:hAnsi="Arial" w:cs="Arial"/>
          <w:u w:val="single"/>
        </w:rPr>
      </w:pPr>
      <w:r w:rsidRPr="00E94549">
        <w:rPr>
          <w:rFonts w:ascii="Arial" w:hAnsi="Arial" w:cs="Arial"/>
          <w:u w:val="single"/>
        </w:rPr>
        <w:lastRenderedPageBreak/>
        <w:t>References</w:t>
      </w:r>
    </w:p>
    <w:p w14:paraId="7E6FA80A" w14:textId="501AD318" w:rsidR="000C4B01" w:rsidRPr="00435803" w:rsidRDefault="000C4B01" w:rsidP="00371FE4">
      <w:pPr>
        <w:rPr>
          <w:rFonts w:ascii="Arial" w:hAnsi="Arial" w:cs="Arial"/>
          <w:color w:val="000000" w:themeColor="text1"/>
        </w:rPr>
      </w:pPr>
      <w:r w:rsidRPr="00435803">
        <w:rPr>
          <w:rFonts w:ascii="Arial" w:hAnsi="Arial" w:cs="Arial"/>
          <w:color w:val="000000" w:themeColor="text1"/>
        </w:rPr>
        <w:t>Bridghouse and Woods</w:t>
      </w:r>
      <w:r w:rsidR="009D0036" w:rsidRPr="00435803">
        <w:rPr>
          <w:rFonts w:ascii="Arial" w:hAnsi="Arial" w:cs="Arial"/>
          <w:color w:val="000000" w:themeColor="text1"/>
        </w:rPr>
        <w:t>.</w:t>
      </w:r>
      <w:r w:rsidRPr="00435803">
        <w:rPr>
          <w:rFonts w:ascii="Arial" w:hAnsi="Arial" w:cs="Arial"/>
          <w:color w:val="000000" w:themeColor="text1"/>
        </w:rPr>
        <w:t xml:space="preserve"> (1999) </w:t>
      </w:r>
      <w:r w:rsidRPr="00435803">
        <w:rPr>
          <w:rFonts w:ascii="Arial" w:hAnsi="Arial" w:cs="Arial"/>
          <w:i/>
          <w:iCs/>
          <w:color w:val="000000" w:themeColor="text1"/>
        </w:rPr>
        <w:t>How to Improve Your School</w:t>
      </w:r>
      <w:r w:rsidRPr="00435803">
        <w:rPr>
          <w:rFonts w:ascii="Arial" w:hAnsi="Arial" w:cs="Arial"/>
          <w:color w:val="000000" w:themeColor="text1"/>
        </w:rPr>
        <w:t xml:space="preserve">. Available at: </w:t>
      </w:r>
      <w:hyperlink r:id="rId9" w:history="1">
        <w:r w:rsidRPr="00435803">
          <w:rPr>
            <w:rStyle w:val="Hyperlink"/>
            <w:rFonts w:ascii="Arial" w:hAnsi="Arial" w:cs="Arial"/>
            <w:color w:val="000000" w:themeColor="text1"/>
            <w:u w:val="none"/>
          </w:rPr>
          <w:t>https://www-dawsonera</w:t>
        </w:r>
      </w:hyperlink>
      <w:r w:rsidRPr="00435803">
        <w:rPr>
          <w:rFonts w:ascii="Arial" w:hAnsi="Arial" w:cs="Arial"/>
          <w:color w:val="000000" w:themeColor="text1"/>
        </w:rPr>
        <w:t xml:space="preserve"> com.ezproxy.uwtsd.ac.uk/reader/sessionid_1571137322745/print/view/false?printOption=range&amp;start=105&amp;end=114. (Accessed on:20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1CF52883" w14:textId="6D9168D5" w:rsidR="00691D10" w:rsidRPr="00435803" w:rsidRDefault="00371FE4" w:rsidP="00371FE4">
      <w:pPr>
        <w:rPr>
          <w:rFonts w:ascii="Arial" w:hAnsi="Arial" w:cs="Arial"/>
          <w:color w:val="000000" w:themeColor="text1"/>
        </w:rPr>
      </w:pPr>
      <w:r w:rsidRPr="00435803">
        <w:rPr>
          <w:rFonts w:ascii="Arial" w:hAnsi="Arial" w:cs="Arial"/>
          <w:color w:val="000000" w:themeColor="text1"/>
        </w:rPr>
        <w:t xml:space="preserve">British Educational Research Association [BERA] (2018) </w:t>
      </w:r>
      <w:r w:rsidRPr="00435803">
        <w:rPr>
          <w:rFonts w:ascii="Arial" w:hAnsi="Arial" w:cs="Arial"/>
          <w:i/>
          <w:iCs/>
          <w:color w:val="000000" w:themeColor="text1"/>
        </w:rPr>
        <w:t>Ethical Guidelines for Educational Research.</w:t>
      </w:r>
      <w:r w:rsidRPr="00435803">
        <w:rPr>
          <w:rFonts w:ascii="Arial" w:hAnsi="Arial" w:cs="Arial"/>
          <w:color w:val="000000" w:themeColor="text1"/>
        </w:rPr>
        <w:t xml:space="preserve"> fourth edition, London. Available at: </w:t>
      </w:r>
      <w:hyperlink r:id="rId10" w:history="1">
        <w:r w:rsidRPr="00435803">
          <w:rPr>
            <w:rStyle w:val="Hyperlink"/>
            <w:rFonts w:ascii="Arial" w:hAnsi="Arial" w:cs="Arial"/>
            <w:color w:val="000000" w:themeColor="text1"/>
            <w:u w:val="none"/>
          </w:rPr>
          <w:t>https://www.bera.ac.uk/researchers-resources/publications/ethicalguidelines-for-educational-research-2018</w:t>
        </w:r>
      </w:hyperlink>
      <w:r w:rsidRPr="00435803">
        <w:rPr>
          <w:rFonts w:ascii="Arial" w:hAnsi="Arial" w:cs="Arial"/>
          <w:color w:val="000000" w:themeColor="text1"/>
        </w:rPr>
        <w:t xml:space="preserve"> (Accessed on 7th February 2024).</w:t>
      </w:r>
    </w:p>
    <w:p w14:paraId="63B07FB4" w14:textId="6AC16C4F" w:rsidR="009D0036" w:rsidRPr="00435803" w:rsidRDefault="009D0036" w:rsidP="009D0036">
      <w:pPr>
        <w:rPr>
          <w:rFonts w:ascii="Arial" w:hAnsi="Arial" w:cs="Arial"/>
          <w:color w:val="000000" w:themeColor="text1"/>
        </w:rPr>
      </w:pPr>
      <w:r w:rsidRPr="00435803">
        <w:rPr>
          <w:rFonts w:ascii="Arial" w:hAnsi="Arial" w:cs="Arial"/>
          <w:color w:val="000000" w:themeColor="text1"/>
        </w:rPr>
        <w:t xml:space="preserve">Choudry, S. (2021) </w:t>
      </w:r>
      <w:r w:rsidRPr="00435803">
        <w:rPr>
          <w:rFonts w:ascii="Arial" w:hAnsi="Arial" w:cs="Arial"/>
          <w:i/>
          <w:iCs/>
          <w:color w:val="000000" w:themeColor="text1"/>
        </w:rPr>
        <w:t>Equitable Education : What everyone working in education should know about closing the attainment gap for all pupils</w:t>
      </w:r>
      <w:r w:rsidRPr="00435803">
        <w:rPr>
          <w:rFonts w:ascii="Arial" w:hAnsi="Arial" w:cs="Arial"/>
          <w:color w:val="000000" w:themeColor="text1"/>
        </w:rPr>
        <w:t>. St Albans:Critical Publishing.</w:t>
      </w:r>
    </w:p>
    <w:p w14:paraId="42A4F4B5" w14:textId="0D583823" w:rsidR="00917A2F" w:rsidRPr="00435803" w:rsidRDefault="00917A2F" w:rsidP="009D0036">
      <w:pPr>
        <w:rPr>
          <w:rFonts w:ascii="Arial" w:hAnsi="Arial" w:cs="Arial"/>
          <w:color w:val="000000" w:themeColor="text1"/>
        </w:rPr>
      </w:pPr>
      <w:r w:rsidRPr="00435803">
        <w:rPr>
          <w:rFonts w:ascii="Arial" w:hAnsi="Arial" w:cs="Arial"/>
          <w:color w:val="000000" w:themeColor="text1"/>
        </w:rPr>
        <w:t xml:space="preserve">CITooklit (2024) From Red To Green: Enhancing Decision-Making With Traffic Light Assessment. Available at: </w:t>
      </w:r>
      <w:hyperlink r:id="rId11" w:history="1">
        <w:r w:rsidRPr="00435803">
          <w:rPr>
            <w:rStyle w:val="Hyperlink"/>
            <w:rFonts w:ascii="Arial" w:hAnsi="Arial" w:cs="Arial"/>
            <w:color w:val="000000" w:themeColor="text1"/>
            <w:u w:val="none"/>
          </w:rPr>
          <w:t>From Red to Green: Enhancing Decision-Making with Traffic Light Assessment – Continuous Improvement Toolkit (citoolkit.com)</w:t>
        </w:r>
      </w:hyperlink>
      <w:r w:rsidRPr="00435803">
        <w:rPr>
          <w:rFonts w:ascii="Arial" w:hAnsi="Arial" w:cs="Arial"/>
          <w:color w:val="000000" w:themeColor="text1"/>
        </w:rPr>
        <w:t xml:space="preserve"> (Accessed on: 20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67E6EB74" w14:textId="238F11A7" w:rsidR="009D0036" w:rsidRPr="00435803" w:rsidRDefault="009D0036" w:rsidP="009D0036">
      <w:pPr>
        <w:rPr>
          <w:rFonts w:ascii="Arial" w:hAnsi="Arial" w:cs="Arial"/>
          <w:color w:val="000000" w:themeColor="text1"/>
        </w:rPr>
      </w:pPr>
      <w:r w:rsidRPr="00435803">
        <w:rPr>
          <w:rFonts w:ascii="Arial" w:hAnsi="Arial" w:cs="Arial"/>
          <w:color w:val="000000" w:themeColor="text1"/>
        </w:rPr>
        <w:t xml:space="preserve">Department of Education (2024) </w:t>
      </w:r>
      <w:r w:rsidRPr="00435803">
        <w:rPr>
          <w:rFonts w:ascii="Arial" w:hAnsi="Arial" w:cs="Arial"/>
          <w:i/>
          <w:iCs/>
          <w:color w:val="000000" w:themeColor="text1"/>
        </w:rPr>
        <w:t>School Development Planning</w:t>
      </w:r>
      <w:r w:rsidRPr="00435803">
        <w:rPr>
          <w:rFonts w:ascii="Arial" w:hAnsi="Arial" w:cs="Arial"/>
          <w:color w:val="000000" w:themeColor="text1"/>
        </w:rPr>
        <w:t xml:space="preserve">. Available at: </w:t>
      </w:r>
      <w:hyperlink r:id="rId12" w:history="1">
        <w:r w:rsidRPr="00435803">
          <w:rPr>
            <w:rStyle w:val="Hyperlink"/>
            <w:rFonts w:ascii="Arial" w:hAnsi="Arial" w:cs="Arial"/>
            <w:color w:val="000000" w:themeColor="text1"/>
            <w:u w:val="none"/>
          </w:rPr>
          <w:t>School Development Planning | Department of Education (education-ni.gov.uk)</w:t>
        </w:r>
      </w:hyperlink>
      <w:r w:rsidRPr="00435803">
        <w:rPr>
          <w:rFonts w:ascii="Arial" w:hAnsi="Arial" w:cs="Arial"/>
          <w:color w:val="000000" w:themeColor="text1"/>
        </w:rPr>
        <w:t xml:space="preserve"> (Accessed on: 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5CD5D07C" w14:textId="77777777" w:rsidR="009D0036" w:rsidRPr="00435803" w:rsidRDefault="009D0036" w:rsidP="009D0036">
      <w:pPr>
        <w:rPr>
          <w:rFonts w:ascii="Arial" w:hAnsi="Arial" w:cs="Arial"/>
          <w:color w:val="000000" w:themeColor="text1"/>
        </w:rPr>
      </w:pPr>
      <w:r w:rsidRPr="00435803">
        <w:rPr>
          <w:rFonts w:ascii="Arial" w:hAnsi="Arial" w:cs="Arial"/>
          <w:color w:val="000000" w:themeColor="text1"/>
        </w:rPr>
        <w:t xml:space="preserve">Donaldson, G. (2015) </w:t>
      </w:r>
      <w:r w:rsidRPr="00435803">
        <w:rPr>
          <w:rFonts w:ascii="Arial" w:hAnsi="Arial" w:cs="Arial"/>
          <w:i/>
          <w:iCs/>
          <w:color w:val="000000" w:themeColor="text1"/>
        </w:rPr>
        <w:t>Successful Future. Independent Review of Curriculum and Assessment Arrangements in Wales.</w:t>
      </w:r>
      <w:r w:rsidRPr="00435803">
        <w:rPr>
          <w:rFonts w:ascii="Arial" w:hAnsi="Arial" w:cs="Arial"/>
          <w:color w:val="000000" w:themeColor="text1"/>
        </w:rPr>
        <w:t xml:space="preserve"> Available at:</w:t>
      </w:r>
      <w:hyperlink r:id="rId13" w:history="1">
        <w:r w:rsidRPr="00435803">
          <w:rPr>
            <w:rStyle w:val="Hyperlink"/>
            <w:rFonts w:ascii="Arial" w:hAnsi="Arial" w:cs="Arial"/>
            <w:color w:val="000000" w:themeColor="text1"/>
            <w:u w:val="none"/>
          </w:rPr>
          <w:t>successful-futures.pdf (gov.wales)</w:t>
        </w:r>
      </w:hyperlink>
      <w:r w:rsidRPr="00435803">
        <w:rPr>
          <w:rFonts w:ascii="Arial" w:hAnsi="Arial" w:cs="Arial"/>
          <w:color w:val="000000" w:themeColor="text1"/>
        </w:rPr>
        <w:t xml:space="preserve"> (Accessed on:8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11E03221" w14:textId="5FC571AA" w:rsidR="009D0036" w:rsidRPr="00435803" w:rsidRDefault="009D0036" w:rsidP="009D0036">
      <w:pPr>
        <w:rPr>
          <w:rFonts w:ascii="Arial" w:hAnsi="Arial" w:cs="Arial"/>
          <w:b/>
          <w:bCs/>
          <w:color w:val="000000" w:themeColor="text1"/>
        </w:rPr>
      </w:pPr>
      <w:r w:rsidRPr="00435803">
        <w:rPr>
          <w:rFonts w:ascii="Arial" w:hAnsi="Arial" w:cs="Arial"/>
          <w:color w:val="000000" w:themeColor="text1"/>
        </w:rPr>
        <w:t xml:space="preserve">Education Endowment Foundation (2019) </w:t>
      </w:r>
      <w:r w:rsidRPr="00435803">
        <w:rPr>
          <w:rFonts w:ascii="Arial" w:hAnsi="Arial" w:cs="Arial"/>
          <w:i/>
          <w:iCs/>
          <w:color w:val="000000" w:themeColor="text1"/>
        </w:rPr>
        <w:t>Putting Evidence to Work</w:t>
      </w:r>
      <w:r w:rsidRPr="00435803">
        <w:rPr>
          <w:rFonts w:ascii="Arial" w:hAnsi="Arial" w:cs="Arial"/>
          <w:color w:val="000000" w:themeColor="text1"/>
        </w:rPr>
        <w:t xml:space="preserve">. Available at: </w:t>
      </w:r>
      <w:hyperlink r:id="rId14" w:history="1">
        <w:r w:rsidRPr="00435803">
          <w:rPr>
            <w:rStyle w:val="Hyperlink"/>
            <w:rFonts w:ascii="Arial" w:hAnsi="Arial" w:cs="Arial"/>
            <w:color w:val="000000" w:themeColor="text1"/>
            <w:u w:val="none"/>
          </w:rPr>
          <w:t>Putting Evidence to Work - A School’s Guide to Implementation | EEF (educationendowmentfoundation.org.uk)</w:t>
        </w:r>
      </w:hyperlink>
      <w:r w:rsidRPr="00435803">
        <w:rPr>
          <w:rFonts w:ascii="Arial" w:hAnsi="Arial" w:cs="Arial"/>
          <w:color w:val="000000" w:themeColor="text1"/>
        </w:rPr>
        <w:t xml:space="preserve"> (Accessed on: 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6AC250FC" w14:textId="34A68371" w:rsidR="00F74577" w:rsidRPr="00435803" w:rsidRDefault="00F74577" w:rsidP="00272E13">
      <w:pPr>
        <w:rPr>
          <w:rFonts w:ascii="Arial" w:hAnsi="Arial" w:cs="Arial"/>
          <w:color w:val="000000" w:themeColor="text1"/>
        </w:rPr>
      </w:pPr>
      <w:r w:rsidRPr="00435803">
        <w:rPr>
          <w:rFonts w:ascii="Arial" w:hAnsi="Arial" w:cs="Arial"/>
          <w:color w:val="000000" w:themeColor="text1"/>
        </w:rPr>
        <w:t xml:space="preserve">Education Endowment Foundation (2022) </w:t>
      </w:r>
      <w:r w:rsidRPr="00435803">
        <w:rPr>
          <w:rFonts w:ascii="Arial" w:hAnsi="Arial" w:cs="Arial"/>
          <w:i/>
          <w:iCs/>
          <w:color w:val="000000" w:themeColor="text1"/>
        </w:rPr>
        <w:t>NEW: Pandemic adversely affected young children’s development, with fewer reaching expected levels by the end of reception class.</w:t>
      </w:r>
      <w:r w:rsidRPr="00435803">
        <w:rPr>
          <w:rFonts w:ascii="Arial" w:hAnsi="Arial" w:cs="Arial"/>
          <w:color w:val="000000" w:themeColor="text1"/>
        </w:rPr>
        <w:t xml:space="preserve"> Available at: </w:t>
      </w:r>
      <w:hyperlink r:id="rId15" w:history="1">
        <w:r w:rsidRPr="00435803">
          <w:rPr>
            <w:rStyle w:val="Hyperlink"/>
            <w:rFonts w:ascii="Arial" w:hAnsi="Arial" w:cs="Arial"/>
            <w:color w:val="000000" w:themeColor="text1"/>
            <w:u w:val="none"/>
          </w:rPr>
          <w:t>NEW: Pandemic adversely affected young children's development,… | EEF (educationendowmentfoundation.org.uk)</w:t>
        </w:r>
      </w:hyperlink>
      <w:r w:rsidRPr="00435803">
        <w:rPr>
          <w:rFonts w:ascii="Arial" w:hAnsi="Arial" w:cs="Arial"/>
          <w:color w:val="000000" w:themeColor="text1"/>
        </w:rPr>
        <w:t xml:space="preserve"> (Accessed on:20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3E025727" w14:textId="77777777" w:rsidR="009D0036" w:rsidRPr="00435803" w:rsidRDefault="009D0036" w:rsidP="009D0036">
      <w:pPr>
        <w:rPr>
          <w:rFonts w:ascii="Arial" w:hAnsi="Arial" w:cs="Arial"/>
          <w:b/>
          <w:bCs/>
          <w:color w:val="000000" w:themeColor="text1"/>
        </w:rPr>
      </w:pPr>
      <w:r w:rsidRPr="00435803">
        <w:rPr>
          <w:rFonts w:ascii="Arial" w:hAnsi="Arial" w:cs="Arial"/>
          <w:b/>
          <w:bCs/>
          <w:color w:val="000000" w:themeColor="text1"/>
        </w:rPr>
        <w:t xml:space="preserve">Estyn (2018) </w:t>
      </w:r>
      <w:r w:rsidRPr="00435803">
        <w:rPr>
          <w:rFonts w:ascii="Arial" w:hAnsi="Arial" w:cs="Arial"/>
          <w:b/>
          <w:bCs/>
          <w:i/>
          <w:iCs/>
          <w:color w:val="000000" w:themeColor="text1"/>
        </w:rPr>
        <w:t xml:space="preserve">A report on </w:t>
      </w:r>
      <w:r w:rsidRPr="00435803">
        <w:rPr>
          <w:rFonts w:ascii="Arial" w:hAnsi="Arial" w:cs="Arial"/>
          <w:b/>
          <w:bCs/>
          <w:i/>
          <w:iCs/>
          <w:color w:val="000000" w:themeColor="text1"/>
          <w:highlight w:val="black"/>
        </w:rPr>
        <w:t>Pontarddulais</w:t>
      </w:r>
      <w:r w:rsidRPr="00435803">
        <w:rPr>
          <w:rFonts w:ascii="Arial" w:hAnsi="Arial" w:cs="Arial"/>
          <w:b/>
          <w:bCs/>
          <w:i/>
          <w:iCs/>
          <w:color w:val="000000" w:themeColor="text1"/>
        </w:rPr>
        <w:t xml:space="preserve"> Primary School</w:t>
      </w:r>
      <w:r w:rsidRPr="00435803">
        <w:rPr>
          <w:rFonts w:ascii="Arial" w:hAnsi="Arial" w:cs="Arial"/>
          <w:b/>
          <w:bCs/>
          <w:color w:val="000000" w:themeColor="text1"/>
        </w:rPr>
        <w:t>. Available at:</w:t>
      </w:r>
      <w:r w:rsidRPr="00435803">
        <w:rPr>
          <w:rFonts w:ascii="Arial" w:hAnsi="Arial" w:cs="Arial"/>
          <w:color w:val="000000" w:themeColor="text1"/>
        </w:rPr>
        <w:t xml:space="preserve"> </w:t>
      </w:r>
      <w:hyperlink r:id="rId16" w:history="1">
        <w:r w:rsidRPr="00435803">
          <w:rPr>
            <w:rStyle w:val="Hyperlink"/>
            <w:rFonts w:ascii="Arial" w:hAnsi="Arial" w:cs="Arial"/>
            <w:color w:val="000000" w:themeColor="text1"/>
            <w:u w:val="none"/>
          </w:rPr>
          <w:t>Inspection Report Template (gov.wales)</w:t>
        </w:r>
      </w:hyperlink>
      <w:r w:rsidRPr="00435803">
        <w:rPr>
          <w:rFonts w:ascii="Arial" w:hAnsi="Arial" w:cs="Arial"/>
          <w:b/>
          <w:bCs/>
          <w:color w:val="000000" w:themeColor="text1"/>
        </w:rPr>
        <w:t xml:space="preserve"> (Accessed:7</w:t>
      </w:r>
      <w:r w:rsidRPr="00435803">
        <w:rPr>
          <w:rFonts w:ascii="Arial" w:hAnsi="Arial" w:cs="Arial"/>
          <w:b/>
          <w:bCs/>
          <w:color w:val="000000" w:themeColor="text1"/>
          <w:vertAlign w:val="superscript"/>
        </w:rPr>
        <w:t>th</w:t>
      </w:r>
      <w:r w:rsidRPr="00435803">
        <w:rPr>
          <w:rFonts w:ascii="Arial" w:hAnsi="Arial" w:cs="Arial"/>
          <w:b/>
          <w:bCs/>
          <w:color w:val="000000" w:themeColor="text1"/>
        </w:rPr>
        <w:t xml:space="preserve"> February 2024).</w:t>
      </w:r>
    </w:p>
    <w:p w14:paraId="7AD646C9" w14:textId="77777777" w:rsidR="009D0036" w:rsidRPr="00435803" w:rsidRDefault="009D0036" w:rsidP="009D0036">
      <w:pPr>
        <w:rPr>
          <w:rFonts w:ascii="Arial" w:eastAsia="Times New Roman" w:hAnsi="Arial" w:cs="Arial"/>
          <w:color w:val="000000" w:themeColor="text1"/>
        </w:rPr>
      </w:pPr>
      <w:r w:rsidRPr="00435803">
        <w:rPr>
          <w:rFonts w:ascii="Arial" w:hAnsi="Arial" w:cs="Arial"/>
          <w:color w:val="000000" w:themeColor="text1"/>
        </w:rPr>
        <w:t xml:space="preserve">Estyn (2012) </w:t>
      </w:r>
      <w:r w:rsidRPr="00435803">
        <w:rPr>
          <w:rFonts w:ascii="Arial" w:hAnsi="Arial" w:cs="Arial"/>
          <w:i/>
          <w:iCs/>
          <w:color w:val="000000" w:themeColor="text1"/>
        </w:rPr>
        <w:t>Effective Practice in tackling poverty and disadvantage in schools.</w:t>
      </w:r>
      <w:r w:rsidRPr="00435803">
        <w:rPr>
          <w:rFonts w:ascii="Arial" w:hAnsi="Arial" w:cs="Arial"/>
          <w:color w:val="000000" w:themeColor="text1"/>
        </w:rPr>
        <w:t xml:space="preserve"> Available from: </w:t>
      </w:r>
      <w:hyperlink r:id="rId17" w:history="1">
        <w:r w:rsidRPr="00435803">
          <w:rPr>
            <w:rStyle w:val="Hyperlink"/>
            <w:rFonts w:ascii="Arial" w:hAnsi="Arial" w:cs="Arial"/>
            <w:color w:val="000000" w:themeColor="text1"/>
            <w:u w:val="none"/>
          </w:rPr>
          <w:t>Effective%20practice%20in%20tackling%20poverty%20and%20disadvantage%20in%20schools%20-%20November%202012.pdf (gov.wales)</w:t>
        </w:r>
      </w:hyperlink>
      <w:r w:rsidRPr="00435803">
        <w:rPr>
          <w:rFonts w:ascii="Arial" w:hAnsi="Arial" w:cs="Arial"/>
          <w:color w:val="000000" w:themeColor="text1"/>
        </w:rPr>
        <w:t xml:space="preserve"> (Accessed on: 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701E2C33" w14:textId="51495F27" w:rsidR="00272E13" w:rsidRPr="00435803" w:rsidRDefault="009E42E1" w:rsidP="00371FE4">
      <w:pPr>
        <w:rPr>
          <w:rFonts w:ascii="Arial" w:hAnsi="Arial" w:cs="Arial"/>
          <w:b/>
          <w:bCs/>
          <w:color w:val="000000" w:themeColor="text1"/>
        </w:rPr>
      </w:pPr>
      <w:r w:rsidRPr="00435803">
        <w:rPr>
          <w:rFonts w:ascii="Arial" w:hAnsi="Arial" w:cs="Arial"/>
          <w:color w:val="000000" w:themeColor="text1"/>
        </w:rPr>
        <w:t xml:space="preserve">Estyn (2020) </w:t>
      </w:r>
      <w:r w:rsidRPr="00435803">
        <w:rPr>
          <w:rFonts w:ascii="Arial" w:hAnsi="Arial" w:cs="Arial"/>
          <w:i/>
          <w:iCs/>
          <w:color w:val="000000" w:themeColor="text1"/>
        </w:rPr>
        <w:t>Including all staff in the self-evaluation process.</w:t>
      </w:r>
      <w:r w:rsidRPr="00435803">
        <w:rPr>
          <w:rFonts w:ascii="Arial" w:hAnsi="Arial" w:cs="Arial"/>
          <w:color w:val="000000" w:themeColor="text1"/>
        </w:rPr>
        <w:t xml:space="preserve"> Available at: </w:t>
      </w:r>
      <w:hyperlink r:id="rId18" w:history="1">
        <w:r w:rsidRPr="00435803">
          <w:rPr>
            <w:rStyle w:val="Hyperlink"/>
            <w:rFonts w:ascii="Arial" w:hAnsi="Arial" w:cs="Arial"/>
            <w:color w:val="000000" w:themeColor="text1"/>
            <w:u w:val="none"/>
          </w:rPr>
          <w:t>Including all staff in the self-evaluation process | Estyn (gov.wales)</w:t>
        </w:r>
      </w:hyperlink>
      <w:r w:rsidRPr="00435803">
        <w:rPr>
          <w:rFonts w:ascii="Arial" w:hAnsi="Arial" w:cs="Arial"/>
          <w:color w:val="000000" w:themeColor="text1"/>
        </w:rPr>
        <w:t xml:space="preserve"> Accessed on: 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6D46CC15" w14:textId="1B07F6B6" w:rsidR="004C29AA" w:rsidRPr="00435803" w:rsidRDefault="004C29AA" w:rsidP="00691D10">
      <w:pPr>
        <w:rPr>
          <w:rFonts w:ascii="Arial" w:hAnsi="Arial" w:cs="Arial"/>
          <w:color w:val="000000" w:themeColor="text1"/>
        </w:rPr>
      </w:pPr>
      <w:r w:rsidRPr="00435803">
        <w:rPr>
          <w:rFonts w:ascii="Arial" w:hAnsi="Arial" w:cs="Arial"/>
          <w:color w:val="000000" w:themeColor="text1"/>
        </w:rPr>
        <w:t xml:space="preserve">Lynch, C. (2019) Building Belonging: A systematic approach to school improvement and emotional well-being. </w:t>
      </w:r>
      <w:r w:rsidRPr="00435803">
        <w:rPr>
          <w:rFonts w:ascii="Arial" w:hAnsi="Arial" w:cs="Arial"/>
          <w:color w:val="000000" w:themeColor="text1"/>
          <w:shd w:val="clear" w:color="auto" w:fill="FFFFFF"/>
        </w:rPr>
        <w:t>John Catt Educational Ltd.</w:t>
      </w:r>
    </w:p>
    <w:p w14:paraId="3AC999E6" w14:textId="3C3C3840" w:rsidR="00161886" w:rsidRPr="00435803" w:rsidRDefault="00161886" w:rsidP="00691D10">
      <w:pPr>
        <w:rPr>
          <w:rFonts w:ascii="Arial" w:hAnsi="Arial" w:cs="Arial"/>
          <w:color w:val="000000" w:themeColor="text1"/>
        </w:rPr>
      </w:pPr>
      <w:r w:rsidRPr="00435803">
        <w:rPr>
          <w:rFonts w:ascii="Arial" w:hAnsi="Arial" w:cs="Arial"/>
          <w:color w:val="000000" w:themeColor="text1"/>
        </w:rPr>
        <w:t xml:space="preserve">Public Health Wales (2021) </w:t>
      </w:r>
      <w:r w:rsidRPr="00435803">
        <w:rPr>
          <w:rFonts w:ascii="Arial" w:hAnsi="Arial" w:cs="Arial"/>
          <w:i/>
          <w:iCs/>
          <w:color w:val="000000" w:themeColor="text1"/>
        </w:rPr>
        <w:t>Whole School Approach to Emotional and Mental Wellbeing</w:t>
      </w:r>
      <w:r w:rsidRPr="00435803">
        <w:rPr>
          <w:rFonts w:ascii="Arial" w:hAnsi="Arial" w:cs="Arial"/>
          <w:color w:val="000000" w:themeColor="text1"/>
        </w:rPr>
        <w:t xml:space="preserve">. Available at: </w:t>
      </w:r>
      <w:hyperlink r:id="rId19" w:anchor=":~:text=A%20whole%20school%20approach%20to%20emotional%20and%20mental,environment%20in%20which%20learning%20and%20activities%20take%20place." w:history="1">
        <w:r w:rsidRPr="00435803">
          <w:rPr>
            <w:rStyle w:val="Hyperlink"/>
            <w:rFonts w:ascii="Arial" w:hAnsi="Arial" w:cs="Arial"/>
            <w:color w:val="000000" w:themeColor="text1"/>
            <w:u w:val="none"/>
          </w:rPr>
          <w:t>Whole School Approach to Emotional and Mental Wellbeing - Public Health Wales (nhs.wales)</w:t>
        </w:r>
      </w:hyperlink>
      <w:r w:rsidRPr="00435803">
        <w:rPr>
          <w:rFonts w:ascii="Arial" w:hAnsi="Arial" w:cs="Arial"/>
          <w:color w:val="000000" w:themeColor="text1"/>
        </w:rPr>
        <w:t xml:space="preserve"> (Accessed on:10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16F84D29" w14:textId="08C296EA" w:rsidR="009D0036" w:rsidRPr="00435803" w:rsidRDefault="009D0036" w:rsidP="009D0036">
      <w:pPr>
        <w:rPr>
          <w:rStyle w:val="Hyperlink"/>
          <w:rFonts w:ascii="Arial" w:hAnsi="Arial" w:cs="Arial"/>
          <w:color w:val="000000" w:themeColor="text1"/>
          <w:u w:val="none"/>
        </w:rPr>
      </w:pPr>
      <w:r w:rsidRPr="00435803">
        <w:rPr>
          <w:rFonts w:ascii="Arial" w:hAnsi="Arial" w:cs="Arial"/>
          <w:color w:val="000000" w:themeColor="text1"/>
        </w:rPr>
        <w:lastRenderedPageBreak/>
        <w:t xml:space="preserve">Save the Children (2024) </w:t>
      </w:r>
      <w:r w:rsidRPr="00435803">
        <w:rPr>
          <w:rFonts w:ascii="Arial" w:hAnsi="Arial" w:cs="Arial"/>
          <w:i/>
          <w:iCs/>
          <w:color w:val="000000" w:themeColor="text1"/>
        </w:rPr>
        <w:t>UN Convention on the Rights of the Child (UNCRC</w:t>
      </w:r>
      <w:r w:rsidRPr="00435803">
        <w:rPr>
          <w:rFonts w:ascii="Arial" w:hAnsi="Arial" w:cs="Arial"/>
          <w:color w:val="000000" w:themeColor="text1"/>
        </w:rPr>
        <w:t>). Available at:</w:t>
      </w:r>
      <w:hyperlink r:id="rId20" w:anchor=":~:text=The%20United%20Nations%20Convention%20on%20the%20Rights%20of,child%2C%20regardless%20of%20their%20race%2C%20religion%20or%20abilities." w:history="1">
        <w:r w:rsidRPr="00435803">
          <w:rPr>
            <w:rStyle w:val="Hyperlink"/>
            <w:rFonts w:ascii="Arial" w:hAnsi="Arial" w:cs="Arial"/>
            <w:color w:val="000000" w:themeColor="text1"/>
            <w:u w:val="none"/>
          </w:rPr>
          <w:t>UN Convention On The Rights Of The Child | Save the Children UK</w:t>
        </w:r>
      </w:hyperlink>
      <w:r w:rsidRPr="00435803">
        <w:rPr>
          <w:rStyle w:val="Hyperlink"/>
          <w:rFonts w:ascii="Arial" w:hAnsi="Arial" w:cs="Arial"/>
          <w:color w:val="000000" w:themeColor="text1"/>
          <w:u w:val="none"/>
        </w:rPr>
        <w:t xml:space="preserve"> (Accessed on:</w:t>
      </w:r>
      <w:r w:rsidRPr="00435803">
        <w:rPr>
          <w:rStyle w:val="Hyperlink"/>
          <w:rFonts w:ascii="Arial" w:hAnsi="Arial" w:cs="Arial"/>
          <w:color w:val="000000" w:themeColor="text1"/>
          <w:u w:val="none"/>
          <w:vertAlign w:val="superscript"/>
        </w:rPr>
        <w:t xml:space="preserve"> </w:t>
      </w:r>
      <w:r w:rsidRPr="00435803">
        <w:rPr>
          <w:rStyle w:val="Hyperlink"/>
          <w:rFonts w:ascii="Arial" w:hAnsi="Arial" w:cs="Arial"/>
          <w:color w:val="000000" w:themeColor="text1"/>
          <w:u w:val="none"/>
        </w:rPr>
        <w:t>7</w:t>
      </w:r>
      <w:r w:rsidRPr="00435803">
        <w:rPr>
          <w:rStyle w:val="Hyperlink"/>
          <w:rFonts w:ascii="Arial" w:hAnsi="Arial" w:cs="Arial"/>
          <w:color w:val="000000" w:themeColor="text1"/>
          <w:u w:val="none"/>
          <w:vertAlign w:val="superscript"/>
        </w:rPr>
        <w:t>th</w:t>
      </w:r>
      <w:r w:rsidRPr="00435803">
        <w:rPr>
          <w:rStyle w:val="Hyperlink"/>
          <w:rFonts w:ascii="Arial" w:hAnsi="Arial" w:cs="Arial"/>
          <w:color w:val="000000" w:themeColor="text1"/>
          <w:u w:val="none"/>
        </w:rPr>
        <w:t xml:space="preserve"> February 2024).</w:t>
      </w:r>
    </w:p>
    <w:p w14:paraId="7DBBAC46" w14:textId="7B5AA7A9" w:rsidR="00F83272" w:rsidRPr="00435803" w:rsidRDefault="00F83272" w:rsidP="009D0036">
      <w:pPr>
        <w:rPr>
          <w:rFonts w:ascii="Arial" w:hAnsi="Arial" w:cs="Arial"/>
          <w:color w:val="000000" w:themeColor="text1"/>
        </w:rPr>
      </w:pPr>
      <w:r w:rsidRPr="00435803">
        <w:rPr>
          <w:rStyle w:val="Hyperlink"/>
          <w:rFonts w:ascii="Arial" w:hAnsi="Arial" w:cs="Arial"/>
          <w:color w:val="000000" w:themeColor="text1"/>
          <w:u w:val="none"/>
        </w:rPr>
        <w:t>School X [Placement School] (2023) School Development Plan 2022-2023.</w:t>
      </w:r>
    </w:p>
    <w:p w14:paraId="59093DDE"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Welsh Government (2023</w:t>
      </w:r>
      <w:r w:rsidRPr="00435803">
        <w:rPr>
          <w:rFonts w:ascii="Arial" w:hAnsi="Arial" w:cs="Arial"/>
          <w:i/>
          <w:iCs/>
          <w:color w:val="000000" w:themeColor="text1"/>
        </w:rPr>
        <w:t>) Curriculum for Wales:overview.</w:t>
      </w:r>
      <w:r w:rsidRPr="00435803">
        <w:rPr>
          <w:rFonts w:ascii="Arial" w:hAnsi="Arial" w:cs="Arial"/>
          <w:color w:val="000000" w:themeColor="text1"/>
        </w:rPr>
        <w:t xml:space="preserve"> Available at: </w:t>
      </w:r>
      <w:hyperlink r:id="rId21" w:anchor=":~:text=The%20Curriculum%20for%20Wales%20framework%20is%20designed%20to%3A,remain%20intrinsic%20to%20a%20setting%20or%20school%E2%80%99s%20curriculum." w:history="1">
        <w:r w:rsidRPr="00435803">
          <w:rPr>
            <w:rStyle w:val="Hyperlink"/>
            <w:rFonts w:ascii="Arial" w:hAnsi="Arial" w:cs="Arial"/>
            <w:color w:val="000000" w:themeColor="text1"/>
            <w:u w:val="none"/>
          </w:rPr>
          <w:t>Curriculum for Wales: overview | GOV.WALES</w:t>
        </w:r>
      </w:hyperlink>
      <w:r w:rsidRPr="00435803">
        <w:rPr>
          <w:rFonts w:ascii="Arial" w:hAnsi="Arial" w:cs="Arial"/>
          <w:color w:val="000000" w:themeColor="text1"/>
        </w:rPr>
        <w:t xml:space="preserve"> (Accessed on:8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2023).</w:t>
      </w:r>
    </w:p>
    <w:p w14:paraId="0DE141D7"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Welsh Government. (2019) ‘</w:t>
      </w:r>
      <w:r w:rsidRPr="00435803">
        <w:rPr>
          <w:rFonts w:ascii="Arial" w:hAnsi="Arial" w:cs="Arial"/>
          <w:i/>
          <w:iCs/>
          <w:color w:val="000000" w:themeColor="text1"/>
        </w:rPr>
        <w:t>Exploring Schools as Learning Organisations’.</w:t>
      </w:r>
      <w:r w:rsidRPr="00435803">
        <w:rPr>
          <w:rFonts w:ascii="Arial" w:hAnsi="Arial" w:cs="Arial"/>
          <w:color w:val="000000" w:themeColor="text1"/>
        </w:rPr>
        <w:t xml:space="preserve"> [Pod cast]. Available at: </w:t>
      </w:r>
      <w:hyperlink r:id="rId22" w:history="1">
        <w:r w:rsidRPr="00435803">
          <w:rPr>
            <w:rStyle w:val="Hyperlink"/>
            <w:rFonts w:ascii="Arial" w:hAnsi="Arial" w:cs="Arial"/>
            <w:color w:val="000000" w:themeColor="text1"/>
            <w:u w:val="none"/>
          </w:rPr>
          <w:t>Exploring Schools as Learning Organisations (spreaker.com)</w:t>
        </w:r>
      </w:hyperlink>
      <w:r w:rsidRPr="00435803">
        <w:rPr>
          <w:rFonts w:ascii="Arial" w:hAnsi="Arial" w:cs="Arial"/>
          <w:color w:val="000000" w:themeColor="text1"/>
        </w:rPr>
        <w:t xml:space="preserve"> (Accessed on:8</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454C5EFE"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Government (2017) </w:t>
      </w:r>
      <w:r w:rsidRPr="00435803">
        <w:rPr>
          <w:rFonts w:ascii="Arial" w:hAnsi="Arial" w:cs="Arial"/>
          <w:i/>
          <w:iCs/>
          <w:color w:val="000000" w:themeColor="text1"/>
        </w:rPr>
        <w:t>Families First.</w:t>
      </w:r>
      <w:r w:rsidRPr="00435803">
        <w:rPr>
          <w:rFonts w:ascii="Arial" w:hAnsi="Arial" w:cs="Arial"/>
          <w:color w:val="000000" w:themeColor="text1"/>
        </w:rPr>
        <w:t xml:space="preserve"> Available at:</w:t>
      </w:r>
      <w:hyperlink r:id="rId23" w:history="1">
        <w:r w:rsidRPr="00435803">
          <w:rPr>
            <w:rStyle w:val="Hyperlink"/>
            <w:rFonts w:ascii="Arial" w:hAnsi="Arial" w:cs="Arial"/>
            <w:color w:val="000000" w:themeColor="text1"/>
            <w:u w:val="none"/>
          </w:rPr>
          <w:t>Families First: guidance for local authorities (gov.wales)</w:t>
        </w:r>
      </w:hyperlink>
      <w:r w:rsidRPr="00435803">
        <w:rPr>
          <w:rFonts w:ascii="Arial" w:hAnsi="Arial" w:cs="Arial"/>
          <w:color w:val="000000" w:themeColor="text1"/>
        </w:rPr>
        <w:t xml:space="preserve"> (Accessed onL20th February 2024).</w:t>
      </w:r>
    </w:p>
    <w:p w14:paraId="2AB6B065" w14:textId="695D4915" w:rsidR="000E32F3" w:rsidRPr="00435803" w:rsidRDefault="000E32F3" w:rsidP="00691D10">
      <w:pPr>
        <w:rPr>
          <w:rFonts w:ascii="Arial" w:hAnsi="Arial" w:cs="Arial"/>
          <w:color w:val="000000" w:themeColor="text1"/>
        </w:rPr>
      </w:pPr>
      <w:r w:rsidRPr="00435803">
        <w:rPr>
          <w:rFonts w:ascii="Arial" w:hAnsi="Arial" w:cs="Arial"/>
          <w:color w:val="000000" w:themeColor="text1"/>
        </w:rPr>
        <w:t xml:space="preserve">Welsh Government (2023) </w:t>
      </w:r>
      <w:r w:rsidRPr="00435803">
        <w:rPr>
          <w:rFonts w:ascii="Arial" w:hAnsi="Arial" w:cs="Arial"/>
          <w:i/>
          <w:iCs/>
          <w:color w:val="000000" w:themeColor="text1"/>
        </w:rPr>
        <w:t>My local School</w:t>
      </w:r>
      <w:r w:rsidRPr="00435803">
        <w:rPr>
          <w:rFonts w:ascii="Arial" w:hAnsi="Arial" w:cs="Arial"/>
          <w:color w:val="000000" w:themeColor="text1"/>
        </w:rPr>
        <w:t xml:space="preserve">. Available at: </w:t>
      </w:r>
      <w:hyperlink r:id="rId24" w:history="1">
        <w:r w:rsidRPr="00435803">
          <w:rPr>
            <w:rStyle w:val="Hyperlink"/>
            <w:rFonts w:ascii="Arial" w:hAnsi="Arial" w:cs="Arial"/>
            <w:color w:val="000000" w:themeColor="text1"/>
            <w:u w:val="none"/>
          </w:rPr>
          <w:t>Pontarddulais Primary School (gov.wales)</w:t>
        </w:r>
      </w:hyperlink>
      <w:r w:rsidRPr="00435803">
        <w:rPr>
          <w:rFonts w:ascii="Arial" w:hAnsi="Arial" w:cs="Arial"/>
          <w:color w:val="000000" w:themeColor="text1"/>
        </w:rPr>
        <w:t xml:space="preserve"> (Accessed on:7</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6AD59A28"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Government (2015) </w:t>
      </w:r>
      <w:r w:rsidRPr="00435803">
        <w:rPr>
          <w:rFonts w:ascii="Arial" w:hAnsi="Arial" w:cs="Arial"/>
          <w:i/>
          <w:iCs/>
          <w:color w:val="000000" w:themeColor="text1"/>
        </w:rPr>
        <w:t>Pupil deprivation Grant.</w:t>
      </w:r>
      <w:r w:rsidRPr="00435803">
        <w:rPr>
          <w:rFonts w:ascii="Arial" w:hAnsi="Arial" w:cs="Arial"/>
          <w:color w:val="000000" w:themeColor="text1"/>
        </w:rPr>
        <w:t xml:space="preserve"> Available at: </w:t>
      </w:r>
      <w:hyperlink r:id="rId25" w:history="1">
        <w:r w:rsidRPr="00435803">
          <w:rPr>
            <w:rStyle w:val="Hyperlink"/>
            <w:rFonts w:ascii="Arial" w:hAnsi="Arial" w:cs="Arial"/>
            <w:color w:val="000000" w:themeColor="text1"/>
            <w:u w:val="none"/>
          </w:rPr>
          <w:t>WG24722 PDG Essential guidance (gov.wales)</w:t>
        </w:r>
      </w:hyperlink>
      <w:r w:rsidRPr="00435803">
        <w:rPr>
          <w:rFonts w:ascii="Arial" w:hAnsi="Arial" w:cs="Arial"/>
          <w:color w:val="000000" w:themeColor="text1"/>
        </w:rPr>
        <w:t xml:space="preserve"> (Accessed on: 20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6D1A43F9"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Government (2014) </w:t>
      </w:r>
      <w:r w:rsidRPr="00435803">
        <w:rPr>
          <w:rFonts w:ascii="Arial" w:hAnsi="Arial" w:cs="Arial"/>
          <w:i/>
          <w:iCs/>
          <w:color w:val="000000" w:themeColor="text1"/>
        </w:rPr>
        <w:t>School Development Plans.</w:t>
      </w:r>
      <w:r w:rsidRPr="00435803">
        <w:rPr>
          <w:rFonts w:ascii="Arial" w:hAnsi="Arial" w:cs="Arial"/>
          <w:color w:val="000000" w:themeColor="text1"/>
        </w:rPr>
        <w:t xml:space="preserve"> Available at: </w:t>
      </w:r>
      <w:hyperlink r:id="rId26" w:history="1">
        <w:r w:rsidRPr="00435803">
          <w:rPr>
            <w:rStyle w:val="Hyperlink"/>
            <w:rFonts w:ascii="Arial" w:hAnsi="Arial" w:cs="Arial"/>
            <w:color w:val="000000" w:themeColor="text1"/>
            <w:u w:val="none"/>
          </w:rPr>
          <w:t>School Development Plans Guidance Document (gov.wales)</w:t>
        </w:r>
      </w:hyperlink>
      <w:r w:rsidRPr="00435803">
        <w:rPr>
          <w:rFonts w:ascii="Arial" w:hAnsi="Arial" w:cs="Arial"/>
          <w:color w:val="000000" w:themeColor="text1"/>
        </w:rPr>
        <w:t xml:space="preserve"> (Accessed on:7</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7678F5C6" w14:textId="1F87F010"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Government (2022) </w:t>
      </w:r>
      <w:r w:rsidRPr="00435803">
        <w:rPr>
          <w:rFonts w:ascii="Arial" w:hAnsi="Arial" w:cs="Arial"/>
          <w:i/>
          <w:iCs/>
          <w:color w:val="000000" w:themeColor="text1"/>
        </w:rPr>
        <w:t xml:space="preserve">School improvement guidance: framework for evaluation, improvement and accountability. </w:t>
      </w:r>
      <w:r w:rsidRPr="00435803">
        <w:rPr>
          <w:rFonts w:ascii="Arial" w:hAnsi="Arial" w:cs="Arial"/>
          <w:color w:val="000000" w:themeColor="text1"/>
        </w:rPr>
        <w:t xml:space="preserve">Available at: </w:t>
      </w:r>
      <w:hyperlink r:id="rId27" w:history="1">
        <w:r w:rsidRPr="00435803">
          <w:rPr>
            <w:rStyle w:val="Hyperlink"/>
            <w:rFonts w:ascii="Arial" w:hAnsi="Arial" w:cs="Arial"/>
            <w:color w:val="000000" w:themeColor="text1"/>
            <w:u w:val="none"/>
          </w:rPr>
          <w:t>School improvement guidance: framework for evaluation, improvement and accountability - Hwb (gov.wales)</w:t>
        </w:r>
      </w:hyperlink>
      <w:r w:rsidRPr="00435803">
        <w:rPr>
          <w:rFonts w:ascii="Arial" w:hAnsi="Arial" w:cs="Arial"/>
          <w:color w:val="000000" w:themeColor="text1"/>
        </w:rPr>
        <w:t xml:space="preserve"> Accessed on: 7</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36D55A61"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Government (2022) </w:t>
      </w:r>
      <w:r w:rsidRPr="00435803">
        <w:rPr>
          <w:rFonts w:ascii="Arial" w:hAnsi="Arial" w:cs="Arial"/>
          <w:i/>
          <w:iCs/>
          <w:color w:val="000000" w:themeColor="text1"/>
        </w:rPr>
        <w:t>School improvement guidance:impact assessment.</w:t>
      </w:r>
      <w:r w:rsidRPr="00435803">
        <w:rPr>
          <w:rFonts w:ascii="Arial" w:hAnsi="Arial" w:cs="Arial"/>
          <w:color w:val="000000" w:themeColor="text1"/>
        </w:rPr>
        <w:t xml:space="preserve"> Available at: </w:t>
      </w:r>
      <w:hyperlink r:id="rId28" w:history="1">
        <w:r w:rsidRPr="00435803">
          <w:rPr>
            <w:rStyle w:val="Hyperlink"/>
            <w:rFonts w:ascii="Arial" w:hAnsi="Arial" w:cs="Arial"/>
            <w:color w:val="000000" w:themeColor="text1"/>
            <w:u w:val="none"/>
          </w:rPr>
          <w:t>School improvement guidance: impact assessment | GOV.WALES</w:t>
        </w:r>
      </w:hyperlink>
      <w:r w:rsidRPr="00435803">
        <w:rPr>
          <w:rFonts w:ascii="Arial" w:hAnsi="Arial" w:cs="Arial"/>
          <w:color w:val="000000" w:themeColor="text1"/>
        </w:rPr>
        <w:t xml:space="preserve"> (Accessed:7</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5E69779B" w14:textId="1919F31E" w:rsidR="00A0137D" w:rsidRPr="00435803" w:rsidRDefault="00A0137D" w:rsidP="00691D10">
      <w:pPr>
        <w:rPr>
          <w:rFonts w:ascii="Arial" w:hAnsi="Arial" w:cs="Arial"/>
          <w:color w:val="000000" w:themeColor="text1"/>
        </w:rPr>
      </w:pPr>
      <w:r w:rsidRPr="00435803">
        <w:rPr>
          <w:rFonts w:ascii="Arial" w:hAnsi="Arial" w:cs="Arial"/>
          <w:color w:val="000000" w:themeColor="text1"/>
        </w:rPr>
        <w:t xml:space="preserve">Welsh Government (2022) </w:t>
      </w:r>
      <w:r w:rsidRPr="00435803">
        <w:rPr>
          <w:rFonts w:ascii="Arial" w:hAnsi="Arial" w:cs="Arial"/>
          <w:i/>
          <w:iCs/>
          <w:color w:val="000000" w:themeColor="text1"/>
        </w:rPr>
        <w:t>The Impact of the COVID 19 Pandemic In Wales on the Health and Well being of Learners and Practitioners and the Implications for Initial Teacher Education</w:t>
      </w:r>
      <w:r w:rsidRPr="00435803">
        <w:rPr>
          <w:rFonts w:ascii="Arial" w:hAnsi="Arial" w:cs="Arial"/>
          <w:color w:val="000000" w:themeColor="text1"/>
        </w:rPr>
        <w:t>. Available at:</w:t>
      </w:r>
      <w:hyperlink r:id="rId29" w:history="1">
        <w:r w:rsidRPr="00435803">
          <w:rPr>
            <w:rStyle w:val="Hyperlink"/>
            <w:rFonts w:ascii="Arial" w:hAnsi="Arial" w:cs="Arial"/>
            <w:color w:val="000000" w:themeColor="text1"/>
            <w:u w:val="none"/>
          </w:rPr>
          <w:t>covid-rs6-final-en.pdf (gov.wales)</w:t>
        </w:r>
      </w:hyperlink>
      <w:r w:rsidRPr="00435803">
        <w:rPr>
          <w:rFonts w:ascii="Arial" w:hAnsi="Arial" w:cs="Arial"/>
          <w:color w:val="000000" w:themeColor="text1"/>
        </w:rPr>
        <w:t xml:space="preserve"> (Accessed on:20</w:t>
      </w:r>
      <w:r w:rsidRPr="00435803">
        <w:rPr>
          <w:rFonts w:ascii="Arial" w:hAnsi="Arial" w:cs="Arial"/>
          <w:color w:val="000000" w:themeColor="text1"/>
          <w:vertAlign w:val="superscript"/>
        </w:rPr>
        <w:t>th</w:t>
      </w:r>
      <w:r w:rsidRPr="00435803">
        <w:rPr>
          <w:rFonts w:ascii="Arial" w:hAnsi="Arial" w:cs="Arial"/>
          <w:color w:val="000000" w:themeColor="text1"/>
        </w:rPr>
        <w:t xml:space="preserve"> February 2024)</w:t>
      </w:r>
    </w:p>
    <w:p w14:paraId="3F041211" w14:textId="77777777" w:rsidR="00F15CA2" w:rsidRPr="00435803" w:rsidRDefault="00F15CA2" w:rsidP="00F15CA2">
      <w:pPr>
        <w:rPr>
          <w:rFonts w:ascii="Arial" w:hAnsi="Arial" w:cs="Arial"/>
          <w:color w:val="000000" w:themeColor="text1"/>
        </w:rPr>
      </w:pPr>
      <w:r w:rsidRPr="00435803">
        <w:rPr>
          <w:rFonts w:ascii="Arial" w:hAnsi="Arial" w:cs="Arial"/>
          <w:color w:val="000000" w:themeColor="text1"/>
        </w:rPr>
        <w:t xml:space="preserve">Welsh Statutory Instruments (2014) </w:t>
      </w:r>
      <w:r w:rsidRPr="00435803">
        <w:rPr>
          <w:rFonts w:ascii="Arial" w:hAnsi="Arial" w:cs="Arial"/>
          <w:i/>
          <w:iCs/>
          <w:color w:val="000000" w:themeColor="text1"/>
        </w:rPr>
        <w:t>‘EDUCATION, WALES’</w:t>
      </w:r>
      <w:r w:rsidRPr="00435803">
        <w:rPr>
          <w:rFonts w:ascii="Arial" w:hAnsi="Arial" w:cs="Arial"/>
          <w:color w:val="000000" w:themeColor="text1"/>
        </w:rPr>
        <w:t xml:space="preserve"> </w:t>
      </w:r>
      <w:r w:rsidRPr="00435803">
        <w:rPr>
          <w:rFonts w:ascii="Arial" w:hAnsi="Arial" w:cs="Arial"/>
          <w:i/>
          <w:iCs/>
          <w:color w:val="000000" w:themeColor="text1"/>
        </w:rPr>
        <w:t xml:space="preserve">The Education (School Development Plans) (Wales) Regulations 2014, </w:t>
      </w:r>
      <w:r w:rsidRPr="00435803">
        <w:rPr>
          <w:rFonts w:ascii="Arial" w:hAnsi="Arial" w:cs="Arial"/>
          <w:color w:val="000000" w:themeColor="text1"/>
        </w:rPr>
        <w:t xml:space="preserve">2677 (W. 265) Available at:: </w:t>
      </w:r>
      <w:hyperlink r:id="rId30" w:history="1">
        <w:r w:rsidRPr="00435803">
          <w:rPr>
            <w:rStyle w:val="Hyperlink"/>
            <w:rFonts w:ascii="Arial" w:hAnsi="Arial" w:cs="Arial"/>
            <w:color w:val="000000" w:themeColor="text1"/>
            <w:u w:val="none"/>
          </w:rPr>
          <w:t>SI/SR Template (senedd.wales)</w:t>
        </w:r>
      </w:hyperlink>
      <w:r w:rsidRPr="00435803">
        <w:rPr>
          <w:rFonts w:ascii="Arial" w:hAnsi="Arial" w:cs="Arial"/>
          <w:color w:val="000000" w:themeColor="text1"/>
        </w:rPr>
        <w:t xml:space="preserve"> (Accessed on 7</w:t>
      </w:r>
      <w:r w:rsidRPr="00435803">
        <w:rPr>
          <w:rFonts w:ascii="Arial" w:hAnsi="Arial" w:cs="Arial"/>
          <w:color w:val="000000" w:themeColor="text1"/>
          <w:vertAlign w:val="superscript"/>
        </w:rPr>
        <w:t>th</w:t>
      </w:r>
      <w:r w:rsidRPr="00435803">
        <w:rPr>
          <w:rFonts w:ascii="Arial" w:hAnsi="Arial" w:cs="Arial"/>
          <w:color w:val="000000" w:themeColor="text1"/>
        </w:rPr>
        <w:t xml:space="preserve"> Feb 2024).</w:t>
      </w:r>
    </w:p>
    <w:p w14:paraId="447EF435" w14:textId="77777777" w:rsidR="003859D1" w:rsidRPr="00435803" w:rsidRDefault="003859D1" w:rsidP="00E94549">
      <w:pPr>
        <w:rPr>
          <w:rFonts w:ascii="Arial" w:hAnsi="Arial" w:cs="Arial"/>
          <w:color w:val="000000" w:themeColor="text1"/>
        </w:rPr>
      </w:pPr>
    </w:p>
    <w:p w14:paraId="54919DC9" w14:textId="77777777" w:rsidR="00E94549" w:rsidRPr="00435803" w:rsidRDefault="00E94549" w:rsidP="00C67FAB">
      <w:pPr>
        <w:rPr>
          <w:rFonts w:ascii="Arial" w:hAnsi="Arial" w:cs="Arial"/>
          <w:b/>
          <w:bCs/>
          <w:color w:val="000000" w:themeColor="text1"/>
        </w:rPr>
      </w:pPr>
    </w:p>
    <w:p w14:paraId="2F3094FF" w14:textId="77777777" w:rsidR="003D10F8" w:rsidRPr="00435803" w:rsidRDefault="003D10F8">
      <w:pPr>
        <w:rPr>
          <w:rFonts w:ascii="Arial" w:hAnsi="Arial" w:cs="Arial"/>
          <w:color w:val="000000" w:themeColor="text1"/>
        </w:rPr>
      </w:pPr>
    </w:p>
    <w:p w14:paraId="63A889B4" w14:textId="77777777" w:rsidR="003D10F8" w:rsidRPr="00435803" w:rsidRDefault="003D10F8">
      <w:pPr>
        <w:rPr>
          <w:rFonts w:ascii="Arial" w:hAnsi="Arial" w:cs="Arial"/>
          <w:color w:val="000000" w:themeColor="text1"/>
        </w:rPr>
      </w:pPr>
    </w:p>
    <w:sectPr w:rsidR="003D10F8" w:rsidRPr="00435803">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100EE" w14:textId="77777777" w:rsidR="004E5D5B" w:rsidRDefault="004E5D5B" w:rsidP="008B31DF">
      <w:pPr>
        <w:spacing w:after="0" w:line="240" w:lineRule="auto"/>
      </w:pPr>
      <w:r>
        <w:separator/>
      </w:r>
    </w:p>
  </w:endnote>
  <w:endnote w:type="continuationSeparator" w:id="0">
    <w:p w14:paraId="7B42AC06" w14:textId="77777777" w:rsidR="004E5D5B" w:rsidRDefault="004E5D5B" w:rsidP="008B3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3582723"/>
      <w:docPartObj>
        <w:docPartGallery w:val="Page Numbers (Bottom of Page)"/>
        <w:docPartUnique/>
      </w:docPartObj>
    </w:sdtPr>
    <w:sdtContent>
      <w:p w14:paraId="16CE2ED9" w14:textId="16DD1A98" w:rsidR="007129F4" w:rsidRDefault="007129F4">
        <w:pPr>
          <w:pStyle w:val="Footer"/>
          <w:jc w:val="center"/>
        </w:pPr>
        <w:r>
          <w:fldChar w:fldCharType="begin"/>
        </w:r>
        <w:r>
          <w:instrText>PAGE   \* MERGEFORMAT</w:instrText>
        </w:r>
        <w:r>
          <w:fldChar w:fldCharType="separate"/>
        </w:r>
        <w:r>
          <w:t>2</w:t>
        </w:r>
        <w:r>
          <w:fldChar w:fldCharType="end"/>
        </w:r>
      </w:p>
    </w:sdtContent>
  </w:sdt>
  <w:p w14:paraId="1D1DAF85" w14:textId="77777777" w:rsidR="007129F4" w:rsidRDefault="00712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8B41E" w14:textId="77777777" w:rsidR="004E5D5B" w:rsidRDefault="004E5D5B" w:rsidP="008B31DF">
      <w:pPr>
        <w:spacing w:after="0" w:line="240" w:lineRule="auto"/>
      </w:pPr>
      <w:r>
        <w:separator/>
      </w:r>
    </w:p>
  </w:footnote>
  <w:footnote w:type="continuationSeparator" w:id="0">
    <w:p w14:paraId="224FD1C2" w14:textId="77777777" w:rsidR="004E5D5B" w:rsidRDefault="004E5D5B" w:rsidP="008B3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E085D" w14:textId="09D887D1" w:rsidR="008B31DF" w:rsidRDefault="008B31DF">
    <w:pPr>
      <w:pStyle w:val="Header"/>
    </w:pPr>
    <w:r>
      <w:t>ECAD7003</w:t>
    </w:r>
    <w:r>
      <w:ptab w:relativeTo="margin" w:alignment="center" w:leader="none"/>
    </w:r>
    <w:r>
      <w:ptab w:relativeTo="margin" w:alignment="right" w:leader="none"/>
    </w:r>
    <w:r>
      <w:t>1601731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746A5"/>
    <w:multiLevelType w:val="multilevel"/>
    <w:tmpl w:val="D89457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7183B50"/>
    <w:multiLevelType w:val="hybridMultilevel"/>
    <w:tmpl w:val="60921C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2F4021"/>
    <w:multiLevelType w:val="multilevel"/>
    <w:tmpl w:val="0298C0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2CF0A80"/>
    <w:multiLevelType w:val="multilevel"/>
    <w:tmpl w:val="11F6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1C3938"/>
    <w:multiLevelType w:val="multilevel"/>
    <w:tmpl w:val="B8029E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713D03C2"/>
    <w:multiLevelType w:val="multilevel"/>
    <w:tmpl w:val="D56AE27E"/>
    <w:lvl w:ilvl="0">
      <w:numFmt w:val="bullet"/>
      <w:lvlText w:val="Ø"/>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120732673">
    <w:abstractNumId w:val="1"/>
  </w:num>
  <w:num w:numId="2" w16cid:durableId="878399797">
    <w:abstractNumId w:val="3"/>
  </w:num>
  <w:num w:numId="3" w16cid:durableId="2120830314">
    <w:abstractNumId w:val="4"/>
  </w:num>
  <w:num w:numId="4" w16cid:durableId="324823388">
    <w:abstractNumId w:val="5"/>
  </w:num>
  <w:num w:numId="5" w16cid:durableId="1699618788">
    <w:abstractNumId w:val="2"/>
  </w:num>
  <w:num w:numId="6" w16cid:durableId="1661619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FAB"/>
    <w:rsid w:val="000335E7"/>
    <w:rsid w:val="00033FF9"/>
    <w:rsid w:val="000410C4"/>
    <w:rsid w:val="0005449D"/>
    <w:rsid w:val="00055A9E"/>
    <w:rsid w:val="00070987"/>
    <w:rsid w:val="00074BAF"/>
    <w:rsid w:val="00083302"/>
    <w:rsid w:val="000833F0"/>
    <w:rsid w:val="00090E0B"/>
    <w:rsid w:val="000A7BD4"/>
    <w:rsid w:val="000C4B01"/>
    <w:rsid w:val="000D4BFC"/>
    <w:rsid w:val="000E32F3"/>
    <w:rsid w:val="000E391B"/>
    <w:rsid w:val="000F44CB"/>
    <w:rsid w:val="00101A0B"/>
    <w:rsid w:val="00107C38"/>
    <w:rsid w:val="001159C6"/>
    <w:rsid w:val="00121E8F"/>
    <w:rsid w:val="001238BF"/>
    <w:rsid w:val="001518C2"/>
    <w:rsid w:val="00161886"/>
    <w:rsid w:val="0018016C"/>
    <w:rsid w:val="001B32CB"/>
    <w:rsid w:val="001B7C2F"/>
    <w:rsid w:val="001E37CD"/>
    <w:rsid w:val="001F1CAB"/>
    <w:rsid w:val="001F6DBB"/>
    <w:rsid w:val="00213BAE"/>
    <w:rsid w:val="00234071"/>
    <w:rsid w:val="00237227"/>
    <w:rsid w:val="002416DC"/>
    <w:rsid w:val="00272E13"/>
    <w:rsid w:val="002801A0"/>
    <w:rsid w:val="002948E6"/>
    <w:rsid w:val="002A1115"/>
    <w:rsid w:val="002A2CDB"/>
    <w:rsid w:val="002B1CDD"/>
    <w:rsid w:val="002D3BEE"/>
    <w:rsid w:val="002D7728"/>
    <w:rsid w:val="002F4634"/>
    <w:rsid w:val="0030553A"/>
    <w:rsid w:val="00317E25"/>
    <w:rsid w:val="0032336C"/>
    <w:rsid w:val="00323F5B"/>
    <w:rsid w:val="00330799"/>
    <w:rsid w:val="0034624A"/>
    <w:rsid w:val="0035121E"/>
    <w:rsid w:val="003513F7"/>
    <w:rsid w:val="003554C9"/>
    <w:rsid w:val="00365115"/>
    <w:rsid w:val="00371FE4"/>
    <w:rsid w:val="003817CF"/>
    <w:rsid w:val="0038238D"/>
    <w:rsid w:val="003859D1"/>
    <w:rsid w:val="0039597C"/>
    <w:rsid w:val="003B16A3"/>
    <w:rsid w:val="003B7139"/>
    <w:rsid w:val="003C4058"/>
    <w:rsid w:val="003D10F8"/>
    <w:rsid w:val="003E28BB"/>
    <w:rsid w:val="003F41CC"/>
    <w:rsid w:val="00412BF0"/>
    <w:rsid w:val="00424AA6"/>
    <w:rsid w:val="0042712D"/>
    <w:rsid w:val="00435803"/>
    <w:rsid w:val="004471EA"/>
    <w:rsid w:val="004512D5"/>
    <w:rsid w:val="00462530"/>
    <w:rsid w:val="0048367C"/>
    <w:rsid w:val="00494A94"/>
    <w:rsid w:val="0049579A"/>
    <w:rsid w:val="00496FE7"/>
    <w:rsid w:val="00497B93"/>
    <w:rsid w:val="004A3E2D"/>
    <w:rsid w:val="004C29AA"/>
    <w:rsid w:val="004C4C51"/>
    <w:rsid w:val="004C770E"/>
    <w:rsid w:val="004D760B"/>
    <w:rsid w:val="004D775E"/>
    <w:rsid w:val="004D7E12"/>
    <w:rsid w:val="004E5D5B"/>
    <w:rsid w:val="005044D3"/>
    <w:rsid w:val="005178C1"/>
    <w:rsid w:val="005245D1"/>
    <w:rsid w:val="0058387B"/>
    <w:rsid w:val="0059659E"/>
    <w:rsid w:val="005A40C1"/>
    <w:rsid w:val="005C0ADA"/>
    <w:rsid w:val="005C3DB4"/>
    <w:rsid w:val="005D208C"/>
    <w:rsid w:val="005D37F0"/>
    <w:rsid w:val="005E754B"/>
    <w:rsid w:val="00604379"/>
    <w:rsid w:val="006066CD"/>
    <w:rsid w:val="00611E7C"/>
    <w:rsid w:val="00621386"/>
    <w:rsid w:val="00621678"/>
    <w:rsid w:val="006301A8"/>
    <w:rsid w:val="00631643"/>
    <w:rsid w:val="006371EB"/>
    <w:rsid w:val="00663623"/>
    <w:rsid w:val="0068147F"/>
    <w:rsid w:val="00691D10"/>
    <w:rsid w:val="006931F0"/>
    <w:rsid w:val="006971AA"/>
    <w:rsid w:val="00697713"/>
    <w:rsid w:val="006A697C"/>
    <w:rsid w:val="006A6DFD"/>
    <w:rsid w:val="006C6CFA"/>
    <w:rsid w:val="006F1173"/>
    <w:rsid w:val="006F3641"/>
    <w:rsid w:val="0070273C"/>
    <w:rsid w:val="007129F4"/>
    <w:rsid w:val="00717CF7"/>
    <w:rsid w:val="00730353"/>
    <w:rsid w:val="007A6E7D"/>
    <w:rsid w:val="007C6AB0"/>
    <w:rsid w:val="007F13E8"/>
    <w:rsid w:val="00804E88"/>
    <w:rsid w:val="008124C4"/>
    <w:rsid w:val="0081764E"/>
    <w:rsid w:val="00820865"/>
    <w:rsid w:val="0082179A"/>
    <w:rsid w:val="00826CF5"/>
    <w:rsid w:val="008363F2"/>
    <w:rsid w:val="00847B54"/>
    <w:rsid w:val="0085170E"/>
    <w:rsid w:val="00857797"/>
    <w:rsid w:val="00896BAB"/>
    <w:rsid w:val="008B31DF"/>
    <w:rsid w:val="008B7A22"/>
    <w:rsid w:val="008C013D"/>
    <w:rsid w:val="008C6956"/>
    <w:rsid w:val="008D620E"/>
    <w:rsid w:val="008F457C"/>
    <w:rsid w:val="00912557"/>
    <w:rsid w:val="0091303C"/>
    <w:rsid w:val="00917A2F"/>
    <w:rsid w:val="009352C8"/>
    <w:rsid w:val="00967A05"/>
    <w:rsid w:val="00970F4A"/>
    <w:rsid w:val="00981FD2"/>
    <w:rsid w:val="009B7F6C"/>
    <w:rsid w:val="009C690B"/>
    <w:rsid w:val="009D0036"/>
    <w:rsid w:val="009E42E1"/>
    <w:rsid w:val="00A0137D"/>
    <w:rsid w:val="00A44537"/>
    <w:rsid w:val="00AB791D"/>
    <w:rsid w:val="00AE311A"/>
    <w:rsid w:val="00B23292"/>
    <w:rsid w:val="00B618F3"/>
    <w:rsid w:val="00B80585"/>
    <w:rsid w:val="00B93091"/>
    <w:rsid w:val="00B9479B"/>
    <w:rsid w:val="00BB0C63"/>
    <w:rsid w:val="00BB679E"/>
    <w:rsid w:val="00BD1084"/>
    <w:rsid w:val="00C04971"/>
    <w:rsid w:val="00C67FAB"/>
    <w:rsid w:val="00C932F3"/>
    <w:rsid w:val="00C94BD0"/>
    <w:rsid w:val="00C94D98"/>
    <w:rsid w:val="00CC010C"/>
    <w:rsid w:val="00CF76E2"/>
    <w:rsid w:val="00D0351B"/>
    <w:rsid w:val="00D0427F"/>
    <w:rsid w:val="00D063A9"/>
    <w:rsid w:val="00D16CB9"/>
    <w:rsid w:val="00D21159"/>
    <w:rsid w:val="00D21C70"/>
    <w:rsid w:val="00D51644"/>
    <w:rsid w:val="00D56F98"/>
    <w:rsid w:val="00D66184"/>
    <w:rsid w:val="00D913CB"/>
    <w:rsid w:val="00D91457"/>
    <w:rsid w:val="00D92F02"/>
    <w:rsid w:val="00D9429D"/>
    <w:rsid w:val="00DA37AD"/>
    <w:rsid w:val="00DD59C3"/>
    <w:rsid w:val="00DF4A0D"/>
    <w:rsid w:val="00E061A8"/>
    <w:rsid w:val="00E1751B"/>
    <w:rsid w:val="00E257AA"/>
    <w:rsid w:val="00E25DB6"/>
    <w:rsid w:val="00E36688"/>
    <w:rsid w:val="00E45418"/>
    <w:rsid w:val="00E4678E"/>
    <w:rsid w:val="00E57953"/>
    <w:rsid w:val="00E712B5"/>
    <w:rsid w:val="00E826D8"/>
    <w:rsid w:val="00E83FE8"/>
    <w:rsid w:val="00E86F70"/>
    <w:rsid w:val="00E94549"/>
    <w:rsid w:val="00EF07E4"/>
    <w:rsid w:val="00EF4BB3"/>
    <w:rsid w:val="00F07871"/>
    <w:rsid w:val="00F10BB1"/>
    <w:rsid w:val="00F15CA2"/>
    <w:rsid w:val="00F20CE3"/>
    <w:rsid w:val="00F360E2"/>
    <w:rsid w:val="00F37887"/>
    <w:rsid w:val="00F52B82"/>
    <w:rsid w:val="00F60294"/>
    <w:rsid w:val="00F74577"/>
    <w:rsid w:val="00F83272"/>
    <w:rsid w:val="00F95827"/>
    <w:rsid w:val="00FA4307"/>
    <w:rsid w:val="00FD2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D37EB"/>
  <w15:chartTrackingRefBased/>
  <w15:docId w15:val="{55EAF5AA-1AAF-427B-8EDE-1231BEEA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75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F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2179A"/>
    <w:pPr>
      <w:autoSpaceDE w:val="0"/>
      <w:autoSpaceDN w:val="0"/>
      <w:adjustRightInd w:val="0"/>
      <w:spacing w:after="0" w:line="240" w:lineRule="auto"/>
    </w:pPr>
    <w:rPr>
      <w:rFonts w:ascii="Arial" w:eastAsia="Calibri" w:hAnsi="Arial" w:cs="Arial"/>
      <w:color w:val="000000"/>
      <w:sz w:val="24"/>
      <w:szCs w:val="24"/>
      <w:lang w:eastAsia="en-GB"/>
    </w:rPr>
  </w:style>
  <w:style w:type="character" w:styleId="Hyperlink">
    <w:name w:val="Hyperlink"/>
    <w:basedOn w:val="DefaultParagraphFont"/>
    <w:uiPriority w:val="99"/>
    <w:unhideWhenUsed/>
    <w:rsid w:val="00E94549"/>
    <w:rPr>
      <w:color w:val="0000FF"/>
      <w:u w:val="single"/>
    </w:rPr>
  </w:style>
  <w:style w:type="character" w:styleId="UnresolvedMention">
    <w:name w:val="Unresolved Mention"/>
    <w:basedOn w:val="DefaultParagraphFont"/>
    <w:uiPriority w:val="99"/>
    <w:semiHidden/>
    <w:unhideWhenUsed/>
    <w:rsid w:val="003859D1"/>
    <w:rPr>
      <w:color w:val="605E5C"/>
      <w:shd w:val="clear" w:color="auto" w:fill="E1DFDD"/>
    </w:rPr>
  </w:style>
  <w:style w:type="paragraph" w:styleId="Header">
    <w:name w:val="header"/>
    <w:basedOn w:val="Normal"/>
    <w:link w:val="HeaderChar"/>
    <w:uiPriority w:val="99"/>
    <w:unhideWhenUsed/>
    <w:rsid w:val="008B3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1DF"/>
  </w:style>
  <w:style w:type="paragraph" w:styleId="Footer">
    <w:name w:val="footer"/>
    <w:basedOn w:val="Normal"/>
    <w:link w:val="FooterChar"/>
    <w:uiPriority w:val="99"/>
    <w:unhideWhenUsed/>
    <w:rsid w:val="008B3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1DF"/>
  </w:style>
  <w:style w:type="character" w:customStyle="1" w:styleId="normaltextrun">
    <w:name w:val="normaltextrun"/>
    <w:basedOn w:val="DefaultParagraphFont"/>
    <w:rsid w:val="00371FE4"/>
  </w:style>
  <w:style w:type="paragraph" w:styleId="ListParagraph">
    <w:name w:val="List Paragraph"/>
    <w:basedOn w:val="Normal"/>
    <w:qFormat/>
    <w:rsid w:val="0032336C"/>
    <w:pPr>
      <w:ind w:left="720"/>
      <w:contextualSpacing/>
    </w:pPr>
  </w:style>
  <w:style w:type="character" w:styleId="FollowedHyperlink">
    <w:name w:val="FollowedHyperlink"/>
    <w:basedOn w:val="DefaultParagraphFont"/>
    <w:uiPriority w:val="99"/>
    <w:semiHidden/>
    <w:unhideWhenUsed/>
    <w:rsid w:val="000A7BD4"/>
    <w:rPr>
      <w:color w:val="954F72" w:themeColor="followedHyperlink"/>
      <w:u w:val="single"/>
    </w:rPr>
  </w:style>
  <w:style w:type="character" w:styleId="Strong">
    <w:name w:val="Strong"/>
    <w:basedOn w:val="DefaultParagraphFont"/>
    <w:uiPriority w:val="22"/>
    <w:qFormat/>
    <w:rsid w:val="00317E25"/>
    <w:rPr>
      <w:b/>
      <w:bCs/>
    </w:rPr>
  </w:style>
  <w:style w:type="character" w:customStyle="1" w:styleId="Heading1Char">
    <w:name w:val="Heading 1 Char"/>
    <w:basedOn w:val="DefaultParagraphFont"/>
    <w:link w:val="Heading1"/>
    <w:uiPriority w:val="9"/>
    <w:rsid w:val="00E1751B"/>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E17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632871">
      <w:bodyDiv w:val="1"/>
      <w:marLeft w:val="0"/>
      <w:marRight w:val="0"/>
      <w:marTop w:val="0"/>
      <w:marBottom w:val="0"/>
      <w:divBdr>
        <w:top w:val="none" w:sz="0" w:space="0" w:color="auto"/>
        <w:left w:val="none" w:sz="0" w:space="0" w:color="auto"/>
        <w:bottom w:val="none" w:sz="0" w:space="0" w:color="auto"/>
        <w:right w:val="none" w:sz="0" w:space="0" w:color="auto"/>
      </w:divBdr>
    </w:div>
    <w:div w:id="520163260">
      <w:bodyDiv w:val="1"/>
      <w:marLeft w:val="0"/>
      <w:marRight w:val="0"/>
      <w:marTop w:val="0"/>
      <w:marBottom w:val="0"/>
      <w:divBdr>
        <w:top w:val="none" w:sz="0" w:space="0" w:color="auto"/>
        <w:left w:val="none" w:sz="0" w:space="0" w:color="auto"/>
        <w:bottom w:val="none" w:sz="0" w:space="0" w:color="auto"/>
        <w:right w:val="none" w:sz="0" w:space="0" w:color="auto"/>
      </w:divBdr>
    </w:div>
    <w:div w:id="762532847">
      <w:bodyDiv w:val="1"/>
      <w:marLeft w:val="0"/>
      <w:marRight w:val="0"/>
      <w:marTop w:val="0"/>
      <w:marBottom w:val="0"/>
      <w:divBdr>
        <w:top w:val="none" w:sz="0" w:space="0" w:color="auto"/>
        <w:left w:val="none" w:sz="0" w:space="0" w:color="auto"/>
        <w:bottom w:val="none" w:sz="0" w:space="0" w:color="auto"/>
        <w:right w:val="none" w:sz="0" w:space="0" w:color="auto"/>
      </w:divBdr>
    </w:div>
    <w:div w:id="764108937">
      <w:bodyDiv w:val="1"/>
      <w:marLeft w:val="0"/>
      <w:marRight w:val="0"/>
      <w:marTop w:val="0"/>
      <w:marBottom w:val="0"/>
      <w:divBdr>
        <w:top w:val="none" w:sz="0" w:space="0" w:color="auto"/>
        <w:left w:val="none" w:sz="0" w:space="0" w:color="auto"/>
        <w:bottom w:val="none" w:sz="0" w:space="0" w:color="auto"/>
        <w:right w:val="none" w:sz="0" w:space="0" w:color="auto"/>
      </w:divBdr>
    </w:div>
    <w:div w:id="1380397025">
      <w:bodyDiv w:val="1"/>
      <w:marLeft w:val="0"/>
      <w:marRight w:val="0"/>
      <w:marTop w:val="0"/>
      <w:marBottom w:val="0"/>
      <w:divBdr>
        <w:top w:val="none" w:sz="0" w:space="0" w:color="auto"/>
        <w:left w:val="none" w:sz="0" w:space="0" w:color="auto"/>
        <w:bottom w:val="none" w:sz="0" w:space="0" w:color="auto"/>
        <w:right w:val="none" w:sz="0" w:space="0" w:color="auto"/>
      </w:divBdr>
    </w:div>
    <w:div w:id="197409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www.estyn.gov.wales/effective-practice/including-all-staff-self-evaluation-process" TargetMode="External"/><Relationship Id="rId26" Type="http://schemas.openxmlformats.org/officeDocument/2006/relationships/hyperlink" Target="https://www.gov.wales/sites/default/files/publications/2018-03/school-development-plans.pdf" TargetMode="External"/><Relationship Id="rId3" Type="http://schemas.openxmlformats.org/officeDocument/2006/relationships/styles" Target="styles.xml"/><Relationship Id="rId21" Type="http://schemas.openxmlformats.org/officeDocument/2006/relationships/hyperlink" Target="https://www.gov.wales/curriculum-wales-overview"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ducation-ni.gov.uk/articles/school-development-planning" TargetMode="External"/><Relationship Id="rId17" Type="http://schemas.openxmlformats.org/officeDocument/2006/relationships/hyperlink" Target="https://www.estyn.gov.wales/system/files/2020-07/Effective%2520practice%2520in%2520tackling%2520poverty%2520and%2520disadvantage%2520in%2520schools%2520-%2520November%25202012.pdf" TargetMode="External"/><Relationship Id="rId25" Type="http://schemas.openxmlformats.org/officeDocument/2006/relationships/hyperlink" Target="https://www.gov.wales/sites/default/files/publications/2018-03/pupil-deprivation-grant-essential-guidance.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styn.gov.wales/system/files/2020-08/Pontarddulais%2520Primary%2520School.pdf" TargetMode="External"/><Relationship Id="rId20" Type="http://schemas.openxmlformats.org/officeDocument/2006/relationships/hyperlink" Target="https://www.savethechildren.org.uk/what-we-do/childrens-rights/united-nations-convention-of-the-rights-of-the-child" TargetMode="External"/><Relationship Id="rId29" Type="http://schemas.openxmlformats.org/officeDocument/2006/relationships/hyperlink" Target="https://hwb.gov.wales/api/storage/91971af9-e1df-44d6-ba02-4c9ea487ef36/covid-rs6-final-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toolkit.com/articles/traffic-light-assessment/" TargetMode="External"/><Relationship Id="rId24" Type="http://schemas.openxmlformats.org/officeDocument/2006/relationships/hyperlink" Target="https://mylocalschool.gov.wales/School/6702186?lang=e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news/new-pandemic-adversely-affected-young-childrens-development-with-fewer-reaching-expected-levels-by-the-end-of-reception-class" TargetMode="External"/><Relationship Id="rId23" Type="http://schemas.openxmlformats.org/officeDocument/2006/relationships/hyperlink" Target="https://www.gov.wales/sites/default/files/publications/2019-07/families-first-guidance-for-local-authorities_0.pdf" TargetMode="External"/><Relationship Id="rId28" Type="http://schemas.openxmlformats.org/officeDocument/2006/relationships/hyperlink" Target="https://www.gov.wales/sites/default/files/pdf-versions/2022/7/3/1657103361/school-improvement-guidance-impact-assessment.pdf" TargetMode="Externa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phw.nhs.wales/topics/promoting-individual-and-community-wellbeing/whole-school-approach-to-emotional-and-mental-wellbeing/"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awsonera" TargetMode="External"/><Relationship Id="rId14" Type="http://schemas.openxmlformats.org/officeDocument/2006/relationships/hyperlink" Target="https://educationendowmentfoundation.org.uk/education-evidence/guidance-reports/implementation" TargetMode="External"/><Relationship Id="rId22" Type="http://schemas.openxmlformats.org/officeDocument/2006/relationships/hyperlink" Target="https://www.spreaker.com/episode/exploring-schools-as-learning-organisations--16392688" TargetMode="External"/><Relationship Id="rId27" Type="http://schemas.openxmlformats.org/officeDocument/2006/relationships/hyperlink" Target="https://hwb.gov.wales/evaluation-improvement-and-accountability/school-improvement-guidance-framework-for-evaluation-improvement-and-accountability/" TargetMode="External"/><Relationship Id="rId30" Type="http://schemas.openxmlformats.org/officeDocument/2006/relationships/hyperlink" Target="https://senedd.wales/laid%20documents/sub-ld9941%20-%20the%20education%20(school%20development%20plans)%20(wales)%20regulations%202014/sub-ld9941-e.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C6195-521B-49D0-BBA9-FA341DE10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4399</TotalTime>
  <Pages>1</Pages>
  <Words>3838</Words>
  <Characters>21877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(1601731)</dc:creator>
  <cp:keywords/>
  <dc:description/>
  <cp:lastModifiedBy>Nia Jones (1601731)</cp:lastModifiedBy>
  <cp:revision>110</cp:revision>
  <dcterms:created xsi:type="dcterms:W3CDTF">2024-01-31T09:18:00Z</dcterms:created>
  <dcterms:modified xsi:type="dcterms:W3CDTF">2024-03-03T11:36:00Z</dcterms:modified>
</cp:coreProperties>
</file>