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446956" w14:textId="00A4E6CF" w:rsidR="00BB106F" w:rsidRPr="00BB106F" w:rsidRDefault="00BB106F" w:rsidP="00BB106F">
      <w:pPr>
        <w:spacing w:line="360" w:lineRule="auto"/>
        <w:jc w:val="both"/>
        <w:rPr>
          <w:rFonts w:ascii="Arial" w:hAnsi="Arial" w:cs="Arial"/>
          <w:b/>
          <w:bCs/>
        </w:rPr>
      </w:pPr>
    </w:p>
    <w:p w14:paraId="2FCB4DFF" w14:textId="619D6A61" w:rsidR="00BB106F" w:rsidRDefault="00BB106F" w:rsidP="00BB106F">
      <w:pPr>
        <w:rPr>
          <w:rFonts w:ascii="Arial" w:hAnsi="Arial" w:cs="Arial"/>
          <w:b/>
          <w:bCs/>
        </w:rPr>
      </w:pPr>
    </w:p>
    <w:p w14:paraId="22B81CAB" w14:textId="183BD6DB" w:rsidR="00BB106F" w:rsidRDefault="00BB106F" w:rsidP="00BB106F">
      <w:pPr>
        <w:rPr>
          <w:rFonts w:ascii="Arial" w:hAnsi="Arial" w:cs="Arial"/>
          <w:b/>
          <w:bCs/>
        </w:rPr>
      </w:pPr>
    </w:p>
    <w:p w14:paraId="3BEC5EA2" w14:textId="03D93FFA" w:rsidR="00BB106F" w:rsidRDefault="00BB106F" w:rsidP="00BB106F">
      <w:pPr>
        <w:rPr>
          <w:rFonts w:ascii="Arial" w:hAnsi="Arial" w:cs="Arial"/>
          <w:b/>
          <w:bCs/>
        </w:rPr>
      </w:pPr>
    </w:p>
    <w:p w14:paraId="5DE20294" w14:textId="6F275433" w:rsidR="00BB106F" w:rsidRDefault="00BB106F" w:rsidP="00BB106F">
      <w:pPr>
        <w:rPr>
          <w:rFonts w:ascii="Arial" w:hAnsi="Arial" w:cs="Arial"/>
          <w:b/>
          <w:bCs/>
        </w:rPr>
      </w:pPr>
    </w:p>
    <w:p w14:paraId="3EB790B9" w14:textId="7B6FE1B5" w:rsidR="00BB106F" w:rsidRDefault="00BB106F" w:rsidP="00BB106F">
      <w:pPr>
        <w:rPr>
          <w:rFonts w:ascii="Arial" w:hAnsi="Arial" w:cs="Arial"/>
          <w:b/>
          <w:bCs/>
        </w:rPr>
      </w:pPr>
    </w:p>
    <w:p w14:paraId="338C63D5" w14:textId="407800C9" w:rsidR="00BB106F" w:rsidRDefault="003E3646" w:rsidP="00BB106F">
      <w:pPr>
        <w:rPr>
          <w:rFonts w:ascii="Arial" w:hAnsi="Arial" w:cs="Arial"/>
          <w:b/>
          <w:bCs/>
        </w:rPr>
      </w:pPr>
      <w:r>
        <w:rPr>
          <w:rFonts w:ascii="Arial" w:hAnsi="Arial" w:cs="Arial"/>
          <w:b/>
          <w:bCs/>
          <w:noProof/>
        </w:rPr>
        <w:drawing>
          <wp:anchor distT="0" distB="0" distL="114300" distR="114300" simplePos="0" relativeHeight="251693056" behindDoc="1" locked="0" layoutInCell="1" allowOverlap="1" wp14:anchorId="75D16D65" wp14:editId="5680F58D">
            <wp:simplePos x="0" y="0"/>
            <wp:positionH relativeFrom="margin">
              <wp:align>center</wp:align>
            </wp:positionH>
            <wp:positionV relativeFrom="paragraph">
              <wp:posOffset>209550</wp:posOffset>
            </wp:positionV>
            <wp:extent cx="2707640" cy="1079500"/>
            <wp:effectExtent l="0" t="0" r="0" b="0"/>
            <wp:wrapTight wrapText="bothSides">
              <wp:wrapPolygon edited="0">
                <wp:start x="0" y="1144"/>
                <wp:lineTo x="0" y="8005"/>
                <wp:lineTo x="608" y="14104"/>
                <wp:lineTo x="608" y="17534"/>
                <wp:lineTo x="3799" y="19440"/>
                <wp:lineTo x="8814" y="20202"/>
                <wp:lineTo x="9574" y="20202"/>
                <wp:lineTo x="15957" y="19440"/>
                <wp:lineTo x="21428" y="17153"/>
                <wp:lineTo x="21428" y="12960"/>
                <wp:lineTo x="20820" y="11435"/>
                <wp:lineTo x="18540" y="8005"/>
                <wp:lineTo x="19452" y="3049"/>
                <wp:lineTo x="18996" y="2287"/>
                <wp:lineTo x="15045" y="1144"/>
                <wp:lineTo x="0" y="1144"/>
              </wp:wrapPolygon>
            </wp:wrapTight>
            <wp:docPr id="30" name="Immagin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magine 1" descr="Text&#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707640" cy="1079500"/>
                    </a:xfrm>
                    <a:prstGeom prst="rect">
                      <a:avLst/>
                    </a:prstGeom>
                  </pic:spPr>
                </pic:pic>
              </a:graphicData>
            </a:graphic>
            <wp14:sizeRelH relativeFrom="margin">
              <wp14:pctWidth>0</wp14:pctWidth>
            </wp14:sizeRelH>
            <wp14:sizeRelV relativeFrom="margin">
              <wp14:pctHeight>0</wp14:pctHeight>
            </wp14:sizeRelV>
          </wp:anchor>
        </w:drawing>
      </w:r>
    </w:p>
    <w:p w14:paraId="192FB5CE" w14:textId="565E6392" w:rsidR="00BB106F" w:rsidRDefault="00BB106F" w:rsidP="00BB106F">
      <w:pPr>
        <w:rPr>
          <w:rFonts w:ascii="Arial" w:hAnsi="Arial" w:cs="Arial"/>
          <w:b/>
          <w:bCs/>
        </w:rPr>
      </w:pPr>
    </w:p>
    <w:p w14:paraId="7E1EB9AB" w14:textId="7BC5C8F5" w:rsidR="00BB106F" w:rsidRDefault="00BB106F" w:rsidP="00BB106F">
      <w:pPr>
        <w:rPr>
          <w:rFonts w:ascii="Arial" w:hAnsi="Arial" w:cs="Arial"/>
          <w:b/>
          <w:bCs/>
        </w:rPr>
      </w:pPr>
    </w:p>
    <w:p w14:paraId="6DBB584F" w14:textId="4737D1E6" w:rsidR="00BB106F" w:rsidRDefault="00BB106F" w:rsidP="00BB106F">
      <w:pPr>
        <w:rPr>
          <w:rFonts w:ascii="Arial" w:hAnsi="Arial" w:cs="Arial"/>
          <w:b/>
          <w:bCs/>
        </w:rPr>
      </w:pPr>
    </w:p>
    <w:p w14:paraId="437C407E" w14:textId="494EAF61" w:rsidR="00BB106F" w:rsidRDefault="00BB106F" w:rsidP="00BB106F">
      <w:pPr>
        <w:rPr>
          <w:rFonts w:ascii="Arial" w:hAnsi="Arial" w:cs="Arial"/>
          <w:b/>
          <w:bCs/>
        </w:rPr>
      </w:pPr>
    </w:p>
    <w:p w14:paraId="6AAAFBEB" w14:textId="3C8F64DA" w:rsidR="003E3646" w:rsidRDefault="003E3646" w:rsidP="00BB106F">
      <w:pPr>
        <w:rPr>
          <w:rFonts w:ascii="Arial" w:hAnsi="Arial" w:cs="Arial"/>
          <w:b/>
          <w:bCs/>
        </w:rPr>
      </w:pPr>
    </w:p>
    <w:p w14:paraId="641CCA0C" w14:textId="3F8019CF" w:rsidR="003E3646" w:rsidRDefault="003E3646" w:rsidP="00BB106F">
      <w:pPr>
        <w:rPr>
          <w:rFonts w:ascii="Arial" w:hAnsi="Arial" w:cs="Arial"/>
          <w:b/>
          <w:bCs/>
        </w:rPr>
      </w:pPr>
    </w:p>
    <w:p w14:paraId="306ADFCF" w14:textId="0F18D83A" w:rsidR="003E3646" w:rsidRDefault="003E3646" w:rsidP="00BB106F">
      <w:pPr>
        <w:rPr>
          <w:rFonts w:ascii="Arial" w:hAnsi="Arial" w:cs="Arial"/>
          <w:b/>
          <w:bCs/>
        </w:rPr>
      </w:pPr>
    </w:p>
    <w:p w14:paraId="472BDC3F" w14:textId="78AD390C" w:rsidR="003E3646" w:rsidRDefault="003E3646" w:rsidP="00BB106F">
      <w:pPr>
        <w:rPr>
          <w:rFonts w:ascii="Arial" w:hAnsi="Arial" w:cs="Arial"/>
          <w:b/>
          <w:bCs/>
        </w:rPr>
      </w:pPr>
    </w:p>
    <w:p w14:paraId="28726B3C" w14:textId="4888A999" w:rsidR="003E3646" w:rsidRDefault="003E3646" w:rsidP="00BB106F">
      <w:pPr>
        <w:rPr>
          <w:rFonts w:ascii="Arial" w:hAnsi="Arial" w:cs="Arial"/>
          <w:b/>
          <w:bCs/>
        </w:rPr>
      </w:pPr>
    </w:p>
    <w:p w14:paraId="3DDF3364" w14:textId="36C350E1" w:rsidR="003E3646" w:rsidRDefault="003E3646" w:rsidP="00BB106F">
      <w:pPr>
        <w:rPr>
          <w:rFonts w:ascii="Arial" w:hAnsi="Arial" w:cs="Arial"/>
          <w:b/>
          <w:bCs/>
        </w:rPr>
      </w:pPr>
    </w:p>
    <w:p w14:paraId="7E02A180" w14:textId="77777777" w:rsidR="003E3646" w:rsidRDefault="003E3646" w:rsidP="00BB106F">
      <w:pPr>
        <w:rPr>
          <w:rFonts w:ascii="Arial" w:hAnsi="Arial" w:cs="Arial"/>
          <w:b/>
          <w:bCs/>
        </w:rPr>
      </w:pPr>
    </w:p>
    <w:p w14:paraId="2A430744" w14:textId="77777777" w:rsidR="00BB106F" w:rsidRDefault="00BB106F" w:rsidP="00BB106F">
      <w:pPr>
        <w:rPr>
          <w:rFonts w:ascii="Arial" w:hAnsi="Arial" w:cs="Arial"/>
          <w:b/>
          <w:bCs/>
        </w:rPr>
      </w:pPr>
    </w:p>
    <w:p w14:paraId="687A97F0" w14:textId="19DD7908" w:rsidR="00BB106F" w:rsidRPr="00BB106F" w:rsidRDefault="00BB106F" w:rsidP="00BB106F">
      <w:pPr>
        <w:spacing w:line="360" w:lineRule="auto"/>
        <w:jc w:val="center"/>
        <w:rPr>
          <w:rFonts w:ascii="Arial" w:hAnsi="Arial" w:cs="Arial"/>
          <w:b/>
          <w:bCs/>
        </w:rPr>
      </w:pPr>
      <w:r w:rsidRPr="00BB106F">
        <w:rPr>
          <w:rFonts w:ascii="Arial" w:hAnsi="Arial" w:cs="Arial"/>
          <w:b/>
          <w:bCs/>
        </w:rPr>
        <w:t>P</w:t>
      </w:r>
      <w:r w:rsidR="003E3646">
        <w:rPr>
          <w:rFonts w:ascii="Arial" w:hAnsi="Arial" w:cs="Arial"/>
          <w:b/>
          <w:bCs/>
        </w:rPr>
        <w:t>aola Moraca</w:t>
      </w:r>
      <w:r w:rsidRPr="00BB106F">
        <w:rPr>
          <w:rFonts w:ascii="Arial" w:hAnsi="Arial" w:cs="Arial"/>
          <w:b/>
          <w:bCs/>
        </w:rPr>
        <w:t xml:space="preserve"> 2028998</w:t>
      </w:r>
    </w:p>
    <w:p w14:paraId="4223C308" w14:textId="1815669E" w:rsidR="00BB106F" w:rsidRPr="00BB106F" w:rsidRDefault="00BB106F" w:rsidP="00BB106F">
      <w:pPr>
        <w:spacing w:line="360" w:lineRule="auto"/>
        <w:jc w:val="center"/>
        <w:rPr>
          <w:rFonts w:ascii="Arial" w:hAnsi="Arial" w:cs="Arial"/>
          <w:b/>
          <w:bCs/>
        </w:rPr>
      </w:pPr>
      <w:r w:rsidRPr="00BB106F">
        <w:rPr>
          <w:rFonts w:ascii="Arial" w:hAnsi="Arial" w:cs="Arial"/>
          <w:b/>
          <w:bCs/>
        </w:rPr>
        <w:t>BMSW4002 Effective Teamwork and Communication</w:t>
      </w:r>
    </w:p>
    <w:p w14:paraId="70FDD282" w14:textId="093D0554" w:rsidR="00BB106F" w:rsidRPr="00BB106F" w:rsidRDefault="00BB106F" w:rsidP="00BB106F">
      <w:pPr>
        <w:spacing w:line="360" w:lineRule="auto"/>
        <w:jc w:val="center"/>
        <w:rPr>
          <w:rFonts w:ascii="Arial" w:hAnsi="Arial" w:cs="Arial"/>
          <w:b/>
          <w:bCs/>
        </w:rPr>
      </w:pPr>
      <w:r w:rsidRPr="00BB106F">
        <w:rPr>
          <w:rFonts w:ascii="Arial" w:hAnsi="Arial" w:cs="Arial"/>
          <w:b/>
          <w:bCs/>
        </w:rPr>
        <w:t>LECTURER: M</w:t>
      </w:r>
      <w:r w:rsidR="003E3646">
        <w:rPr>
          <w:rFonts w:ascii="Arial" w:hAnsi="Arial" w:cs="Arial"/>
          <w:b/>
          <w:bCs/>
        </w:rPr>
        <w:t>r</w:t>
      </w:r>
      <w:r w:rsidRPr="00BB106F">
        <w:rPr>
          <w:rFonts w:ascii="Arial" w:hAnsi="Arial" w:cs="Arial"/>
          <w:b/>
          <w:bCs/>
        </w:rPr>
        <w:t xml:space="preserve"> Lloyd Beharry</w:t>
      </w:r>
    </w:p>
    <w:p w14:paraId="5481C5CD" w14:textId="23582FD3" w:rsidR="00BB106F" w:rsidRPr="00BB106F" w:rsidRDefault="00BB106F" w:rsidP="00BB106F">
      <w:pPr>
        <w:spacing w:line="360" w:lineRule="auto"/>
        <w:jc w:val="center"/>
        <w:rPr>
          <w:rFonts w:ascii="Arial" w:hAnsi="Arial" w:cs="Arial"/>
          <w:b/>
          <w:bCs/>
        </w:rPr>
      </w:pPr>
      <w:r w:rsidRPr="00BB106F">
        <w:rPr>
          <w:rFonts w:ascii="Arial" w:hAnsi="Arial" w:cs="Arial"/>
          <w:b/>
          <w:bCs/>
        </w:rPr>
        <w:t>TITLE: Communication</w:t>
      </w:r>
    </w:p>
    <w:p w14:paraId="406EF1C2" w14:textId="00E3856D" w:rsidR="002B5754" w:rsidRDefault="00BB106F" w:rsidP="00F01900">
      <w:pPr>
        <w:rPr>
          <w:rFonts w:ascii="Arial" w:hAnsi="Arial" w:cs="Arial"/>
          <w:b/>
          <w:bCs/>
        </w:rPr>
      </w:pPr>
      <w:r>
        <w:rPr>
          <w:rFonts w:ascii="Arial" w:hAnsi="Arial" w:cs="Arial"/>
          <w:b/>
          <w:bCs/>
        </w:rPr>
        <w:br w:type="page"/>
      </w:r>
    </w:p>
    <w:sdt>
      <w:sdtPr>
        <w:rPr>
          <w:rFonts w:asciiTheme="minorHAnsi" w:eastAsiaTheme="minorHAnsi" w:hAnsiTheme="minorHAnsi" w:cstheme="minorBidi"/>
          <w:b w:val="0"/>
          <w:bCs w:val="0"/>
          <w:szCs w:val="22"/>
          <w:lang w:val="en-GB"/>
        </w:rPr>
        <w:id w:val="2077323088"/>
        <w:docPartObj>
          <w:docPartGallery w:val="Table of Contents"/>
          <w:docPartUnique/>
        </w:docPartObj>
      </w:sdtPr>
      <w:sdtEndPr>
        <w:rPr>
          <w:noProof/>
        </w:rPr>
      </w:sdtEndPr>
      <w:sdtContent>
        <w:p w14:paraId="533FD195" w14:textId="503324B1" w:rsidR="00486CA0" w:rsidRDefault="00746802" w:rsidP="00D82FDF">
          <w:pPr>
            <w:pStyle w:val="TOCHeading"/>
            <w:jc w:val="center"/>
          </w:pPr>
          <w:r>
            <w:t>Table of c</w:t>
          </w:r>
          <w:r w:rsidR="00486CA0">
            <w:t>ontents</w:t>
          </w:r>
        </w:p>
        <w:p w14:paraId="1255E278" w14:textId="417ABA36" w:rsidR="004F4928" w:rsidRPr="004F4928" w:rsidRDefault="00486CA0" w:rsidP="004F4928">
          <w:pPr>
            <w:pStyle w:val="TOC1"/>
            <w:spacing w:line="360" w:lineRule="auto"/>
            <w:rPr>
              <w:rFonts w:ascii="Arial" w:eastAsiaTheme="minorEastAsia" w:hAnsi="Arial" w:cs="Arial"/>
              <w:b w:val="0"/>
              <w:bCs w:val="0"/>
              <w:noProof/>
              <w:sz w:val="22"/>
              <w:szCs w:val="22"/>
              <w:lang w:val="en-US"/>
            </w:rPr>
          </w:pPr>
          <w:r>
            <w:fldChar w:fldCharType="begin"/>
          </w:r>
          <w:r>
            <w:instrText xml:space="preserve"> TOC \o \h \z \u </w:instrText>
          </w:r>
          <w:r>
            <w:fldChar w:fldCharType="separate"/>
          </w:r>
          <w:hyperlink w:anchor="_Toc92168050" w:history="1">
            <w:r w:rsidR="004F4928" w:rsidRPr="004F4928">
              <w:rPr>
                <w:rStyle w:val="Hyperlink"/>
                <w:rFonts w:ascii="Arial" w:hAnsi="Arial" w:cs="Arial"/>
                <w:b w:val="0"/>
                <w:bCs w:val="0"/>
                <w:noProof/>
                <w:sz w:val="22"/>
                <w:szCs w:val="22"/>
              </w:rPr>
              <w:t xml:space="preserve">1. </w:t>
            </w:r>
            <w:r w:rsidR="000B1433" w:rsidRPr="004F4928">
              <w:rPr>
                <w:rStyle w:val="Hyperlink"/>
                <w:rFonts w:ascii="Arial" w:hAnsi="Arial" w:cs="Arial"/>
                <w:b w:val="0"/>
                <w:bCs w:val="0"/>
                <w:caps w:val="0"/>
                <w:noProof/>
                <w:sz w:val="22"/>
                <w:szCs w:val="22"/>
              </w:rPr>
              <w:t>Introduction</w:t>
            </w:r>
            <w:r w:rsidR="004F4928" w:rsidRPr="004F4928">
              <w:rPr>
                <w:rFonts w:ascii="Arial" w:hAnsi="Arial" w:cs="Arial"/>
                <w:b w:val="0"/>
                <w:bCs w:val="0"/>
                <w:noProof/>
                <w:webHidden/>
                <w:sz w:val="22"/>
                <w:szCs w:val="22"/>
              </w:rPr>
              <w:tab/>
            </w:r>
            <w:r w:rsidR="004F4928" w:rsidRPr="004F4928">
              <w:rPr>
                <w:rFonts w:ascii="Arial" w:hAnsi="Arial" w:cs="Arial"/>
                <w:b w:val="0"/>
                <w:bCs w:val="0"/>
                <w:noProof/>
                <w:webHidden/>
                <w:sz w:val="22"/>
                <w:szCs w:val="22"/>
              </w:rPr>
              <w:fldChar w:fldCharType="begin"/>
            </w:r>
            <w:r w:rsidR="004F4928" w:rsidRPr="004F4928">
              <w:rPr>
                <w:rFonts w:ascii="Arial" w:hAnsi="Arial" w:cs="Arial"/>
                <w:b w:val="0"/>
                <w:bCs w:val="0"/>
                <w:noProof/>
                <w:webHidden/>
                <w:sz w:val="22"/>
                <w:szCs w:val="22"/>
              </w:rPr>
              <w:instrText xml:space="preserve"> PAGEREF _Toc92168050 \h </w:instrText>
            </w:r>
            <w:r w:rsidR="004F4928" w:rsidRPr="004F4928">
              <w:rPr>
                <w:rFonts w:ascii="Arial" w:hAnsi="Arial" w:cs="Arial"/>
                <w:b w:val="0"/>
                <w:bCs w:val="0"/>
                <w:noProof/>
                <w:webHidden/>
                <w:sz w:val="22"/>
                <w:szCs w:val="22"/>
              </w:rPr>
            </w:r>
            <w:r w:rsidR="004F4928" w:rsidRPr="004F4928">
              <w:rPr>
                <w:rFonts w:ascii="Arial" w:hAnsi="Arial" w:cs="Arial"/>
                <w:b w:val="0"/>
                <w:bCs w:val="0"/>
                <w:noProof/>
                <w:webHidden/>
                <w:sz w:val="22"/>
                <w:szCs w:val="22"/>
              </w:rPr>
              <w:fldChar w:fldCharType="separate"/>
            </w:r>
            <w:r w:rsidR="004F4928" w:rsidRPr="004F4928">
              <w:rPr>
                <w:rFonts w:ascii="Arial" w:hAnsi="Arial" w:cs="Arial"/>
                <w:b w:val="0"/>
                <w:bCs w:val="0"/>
                <w:noProof/>
                <w:webHidden/>
                <w:sz w:val="22"/>
                <w:szCs w:val="22"/>
              </w:rPr>
              <w:t>2</w:t>
            </w:r>
            <w:r w:rsidR="004F4928" w:rsidRPr="004F4928">
              <w:rPr>
                <w:rFonts w:ascii="Arial" w:hAnsi="Arial" w:cs="Arial"/>
                <w:b w:val="0"/>
                <w:bCs w:val="0"/>
                <w:noProof/>
                <w:webHidden/>
                <w:sz w:val="22"/>
                <w:szCs w:val="22"/>
              </w:rPr>
              <w:fldChar w:fldCharType="end"/>
            </w:r>
          </w:hyperlink>
        </w:p>
        <w:p w14:paraId="03DDE300" w14:textId="2E8D1C72" w:rsidR="004F4928" w:rsidRPr="004F4928" w:rsidRDefault="0044474D" w:rsidP="004F4928">
          <w:pPr>
            <w:pStyle w:val="TOC2"/>
            <w:rPr>
              <w:rFonts w:eastAsiaTheme="minorEastAsia"/>
              <w:smallCaps w:val="0"/>
              <w:lang w:val="en-US"/>
            </w:rPr>
          </w:pPr>
          <w:hyperlink w:anchor="_Toc92168051" w:history="1">
            <w:r w:rsidR="004F4928" w:rsidRPr="004F4928">
              <w:rPr>
                <w:rStyle w:val="Hyperlink"/>
              </w:rPr>
              <w:t>2.0 M</w:t>
            </w:r>
            <w:r w:rsidR="000B1433" w:rsidRPr="004F4928">
              <w:rPr>
                <w:rStyle w:val="Hyperlink"/>
              </w:rPr>
              <w:t>odels of communication</w:t>
            </w:r>
            <w:r w:rsidR="004F4928" w:rsidRPr="004F4928">
              <w:rPr>
                <w:webHidden/>
              </w:rPr>
              <w:tab/>
            </w:r>
            <w:r w:rsidR="004F4928" w:rsidRPr="004F4928">
              <w:rPr>
                <w:webHidden/>
              </w:rPr>
              <w:fldChar w:fldCharType="begin"/>
            </w:r>
            <w:r w:rsidR="004F4928" w:rsidRPr="004F4928">
              <w:rPr>
                <w:webHidden/>
              </w:rPr>
              <w:instrText xml:space="preserve"> PAGEREF _Toc92168051 \h </w:instrText>
            </w:r>
            <w:r w:rsidR="004F4928" w:rsidRPr="004F4928">
              <w:rPr>
                <w:webHidden/>
              </w:rPr>
            </w:r>
            <w:r w:rsidR="004F4928" w:rsidRPr="004F4928">
              <w:rPr>
                <w:webHidden/>
              </w:rPr>
              <w:fldChar w:fldCharType="separate"/>
            </w:r>
            <w:r w:rsidR="004F4928" w:rsidRPr="004F4928">
              <w:rPr>
                <w:webHidden/>
              </w:rPr>
              <w:t>3</w:t>
            </w:r>
            <w:r w:rsidR="004F4928" w:rsidRPr="004F4928">
              <w:rPr>
                <w:webHidden/>
              </w:rPr>
              <w:fldChar w:fldCharType="end"/>
            </w:r>
          </w:hyperlink>
        </w:p>
        <w:p w14:paraId="725A1C76" w14:textId="292F7E40" w:rsidR="004F4928" w:rsidRPr="004F4928" w:rsidRDefault="0044474D" w:rsidP="004F4928">
          <w:pPr>
            <w:pStyle w:val="TOC3"/>
            <w:rPr>
              <w:rFonts w:eastAsiaTheme="minorEastAsia"/>
              <w:lang w:val="en-US"/>
            </w:rPr>
          </w:pPr>
          <w:hyperlink w:anchor="_Toc92168052" w:history="1">
            <w:r w:rsidR="004F4928" w:rsidRPr="004F4928">
              <w:rPr>
                <w:rStyle w:val="Hyperlink"/>
              </w:rPr>
              <w:t>2.1 Shannon and Weaver</w:t>
            </w:r>
            <w:r w:rsidR="004F4928" w:rsidRPr="004F4928">
              <w:rPr>
                <w:webHidden/>
              </w:rPr>
              <w:tab/>
            </w:r>
            <w:r w:rsidR="004F4928" w:rsidRPr="004F4928">
              <w:rPr>
                <w:webHidden/>
              </w:rPr>
              <w:fldChar w:fldCharType="begin"/>
            </w:r>
            <w:r w:rsidR="004F4928" w:rsidRPr="004F4928">
              <w:rPr>
                <w:webHidden/>
              </w:rPr>
              <w:instrText xml:space="preserve"> PAGEREF _Toc92168052 \h </w:instrText>
            </w:r>
            <w:r w:rsidR="004F4928" w:rsidRPr="004F4928">
              <w:rPr>
                <w:webHidden/>
              </w:rPr>
            </w:r>
            <w:r w:rsidR="004F4928" w:rsidRPr="004F4928">
              <w:rPr>
                <w:webHidden/>
              </w:rPr>
              <w:fldChar w:fldCharType="separate"/>
            </w:r>
            <w:r w:rsidR="004F4928" w:rsidRPr="004F4928">
              <w:rPr>
                <w:webHidden/>
              </w:rPr>
              <w:t>3</w:t>
            </w:r>
            <w:r w:rsidR="004F4928" w:rsidRPr="004F4928">
              <w:rPr>
                <w:webHidden/>
              </w:rPr>
              <w:fldChar w:fldCharType="end"/>
            </w:r>
          </w:hyperlink>
        </w:p>
        <w:p w14:paraId="0602D42E" w14:textId="46A1D505" w:rsidR="004F4928" w:rsidRPr="004F4928" w:rsidRDefault="0044474D" w:rsidP="004F4928">
          <w:pPr>
            <w:pStyle w:val="TOC4"/>
            <w:tabs>
              <w:tab w:val="right" w:leader="dot" w:pos="9628"/>
            </w:tabs>
            <w:spacing w:line="360" w:lineRule="auto"/>
            <w:ind w:left="0"/>
            <w:rPr>
              <w:rFonts w:ascii="Arial" w:eastAsiaTheme="minorEastAsia" w:hAnsi="Arial" w:cs="Arial"/>
              <w:noProof/>
              <w:sz w:val="22"/>
              <w:szCs w:val="22"/>
              <w:lang w:val="en-US"/>
            </w:rPr>
          </w:pPr>
          <w:hyperlink w:anchor="_Toc92168053" w:history="1">
            <w:r w:rsidR="004F4928" w:rsidRPr="004F4928">
              <w:rPr>
                <w:rStyle w:val="Hyperlink"/>
                <w:rFonts w:ascii="Arial" w:hAnsi="Arial" w:cs="Arial"/>
                <w:noProof/>
                <w:sz w:val="22"/>
                <w:szCs w:val="22"/>
              </w:rPr>
              <w:t>2.2 Schramm</w:t>
            </w:r>
            <w:r w:rsidR="004F4928" w:rsidRPr="004F4928">
              <w:rPr>
                <w:rFonts w:ascii="Arial" w:hAnsi="Arial" w:cs="Arial"/>
                <w:noProof/>
                <w:webHidden/>
                <w:sz w:val="22"/>
                <w:szCs w:val="22"/>
              </w:rPr>
              <w:tab/>
            </w:r>
            <w:r w:rsidR="004F4928" w:rsidRPr="004F4928">
              <w:rPr>
                <w:rFonts w:ascii="Arial" w:hAnsi="Arial" w:cs="Arial"/>
                <w:noProof/>
                <w:webHidden/>
                <w:sz w:val="22"/>
                <w:szCs w:val="22"/>
              </w:rPr>
              <w:fldChar w:fldCharType="begin"/>
            </w:r>
            <w:r w:rsidR="004F4928" w:rsidRPr="004F4928">
              <w:rPr>
                <w:rFonts w:ascii="Arial" w:hAnsi="Arial" w:cs="Arial"/>
                <w:noProof/>
                <w:webHidden/>
                <w:sz w:val="22"/>
                <w:szCs w:val="22"/>
              </w:rPr>
              <w:instrText xml:space="preserve"> PAGEREF _Toc92168053 \h </w:instrText>
            </w:r>
            <w:r w:rsidR="004F4928" w:rsidRPr="004F4928">
              <w:rPr>
                <w:rFonts w:ascii="Arial" w:hAnsi="Arial" w:cs="Arial"/>
                <w:noProof/>
                <w:webHidden/>
                <w:sz w:val="22"/>
                <w:szCs w:val="22"/>
              </w:rPr>
            </w:r>
            <w:r w:rsidR="004F4928" w:rsidRPr="004F4928">
              <w:rPr>
                <w:rFonts w:ascii="Arial" w:hAnsi="Arial" w:cs="Arial"/>
                <w:noProof/>
                <w:webHidden/>
                <w:sz w:val="22"/>
                <w:szCs w:val="22"/>
              </w:rPr>
              <w:fldChar w:fldCharType="separate"/>
            </w:r>
            <w:r w:rsidR="004F4928" w:rsidRPr="004F4928">
              <w:rPr>
                <w:rFonts w:ascii="Arial" w:hAnsi="Arial" w:cs="Arial"/>
                <w:noProof/>
                <w:webHidden/>
                <w:sz w:val="22"/>
                <w:szCs w:val="22"/>
              </w:rPr>
              <w:t>4</w:t>
            </w:r>
            <w:r w:rsidR="004F4928" w:rsidRPr="004F4928">
              <w:rPr>
                <w:rFonts w:ascii="Arial" w:hAnsi="Arial" w:cs="Arial"/>
                <w:noProof/>
                <w:webHidden/>
                <w:sz w:val="22"/>
                <w:szCs w:val="22"/>
              </w:rPr>
              <w:fldChar w:fldCharType="end"/>
            </w:r>
          </w:hyperlink>
        </w:p>
        <w:p w14:paraId="35929F2F" w14:textId="6C803954" w:rsidR="004F4928" w:rsidRPr="004F4928" w:rsidRDefault="0044474D" w:rsidP="004F4928">
          <w:pPr>
            <w:pStyle w:val="TOC5"/>
            <w:tabs>
              <w:tab w:val="right" w:leader="dot" w:pos="9628"/>
            </w:tabs>
            <w:spacing w:line="360" w:lineRule="auto"/>
            <w:ind w:left="0"/>
            <w:rPr>
              <w:rFonts w:ascii="Arial" w:eastAsiaTheme="minorEastAsia" w:hAnsi="Arial" w:cs="Arial"/>
              <w:noProof/>
              <w:sz w:val="22"/>
              <w:szCs w:val="22"/>
              <w:lang w:val="en-US"/>
            </w:rPr>
          </w:pPr>
          <w:hyperlink w:anchor="_Toc92168054" w:history="1">
            <w:r w:rsidR="004F4928" w:rsidRPr="004F4928">
              <w:rPr>
                <w:rStyle w:val="Hyperlink"/>
                <w:rFonts w:ascii="Arial" w:hAnsi="Arial" w:cs="Arial"/>
                <w:noProof/>
                <w:sz w:val="22"/>
                <w:szCs w:val="22"/>
              </w:rPr>
              <w:t>2.3 Berlo</w:t>
            </w:r>
            <w:r w:rsidR="004F4928" w:rsidRPr="004F4928">
              <w:rPr>
                <w:rFonts w:ascii="Arial" w:hAnsi="Arial" w:cs="Arial"/>
                <w:noProof/>
                <w:webHidden/>
                <w:sz w:val="22"/>
                <w:szCs w:val="22"/>
              </w:rPr>
              <w:tab/>
            </w:r>
            <w:r w:rsidR="004F4928" w:rsidRPr="004F4928">
              <w:rPr>
                <w:rFonts w:ascii="Arial" w:hAnsi="Arial" w:cs="Arial"/>
                <w:noProof/>
                <w:webHidden/>
                <w:sz w:val="22"/>
                <w:szCs w:val="22"/>
              </w:rPr>
              <w:fldChar w:fldCharType="begin"/>
            </w:r>
            <w:r w:rsidR="004F4928" w:rsidRPr="004F4928">
              <w:rPr>
                <w:rFonts w:ascii="Arial" w:hAnsi="Arial" w:cs="Arial"/>
                <w:noProof/>
                <w:webHidden/>
                <w:sz w:val="22"/>
                <w:szCs w:val="22"/>
              </w:rPr>
              <w:instrText xml:space="preserve"> PAGEREF _Toc92168054 \h </w:instrText>
            </w:r>
            <w:r w:rsidR="004F4928" w:rsidRPr="004F4928">
              <w:rPr>
                <w:rFonts w:ascii="Arial" w:hAnsi="Arial" w:cs="Arial"/>
                <w:noProof/>
                <w:webHidden/>
                <w:sz w:val="22"/>
                <w:szCs w:val="22"/>
              </w:rPr>
            </w:r>
            <w:r w:rsidR="004F4928" w:rsidRPr="004F4928">
              <w:rPr>
                <w:rFonts w:ascii="Arial" w:hAnsi="Arial" w:cs="Arial"/>
                <w:noProof/>
                <w:webHidden/>
                <w:sz w:val="22"/>
                <w:szCs w:val="22"/>
              </w:rPr>
              <w:fldChar w:fldCharType="separate"/>
            </w:r>
            <w:r w:rsidR="004F4928" w:rsidRPr="004F4928">
              <w:rPr>
                <w:rFonts w:ascii="Arial" w:hAnsi="Arial" w:cs="Arial"/>
                <w:noProof/>
                <w:webHidden/>
                <w:sz w:val="22"/>
                <w:szCs w:val="22"/>
              </w:rPr>
              <w:t>4</w:t>
            </w:r>
            <w:r w:rsidR="004F4928" w:rsidRPr="004F4928">
              <w:rPr>
                <w:rFonts w:ascii="Arial" w:hAnsi="Arial" w:cs="Arial"/>
                <w:noProof/>
                <w:webHidden/>
                <w:sz w:val="22"/>
                <w:szCs w:val="22"/>
              </w:rPr>
              <w:fldChar w:fldCharType="end"/>
            </w:r>
          </w:hyperlink>
        </w:p>
        <w:p w14:paraId="54F1A9EF" w14:textId="090F57B8" w:rsidR="004F4928" w:rsidRPr="004F4928" w:rsidRDefault="0044474D" w:rsidP="004F4928">
          <w:pPr>
            <w:pStyle w:val="TOC6"/>
            <w:tabs>
              <w:tab w:val="right" w:leader="dot" w:pos="9628"/>
            </w:tabs>
            <w:spacing w:line="360" w:lineRule="auto"/>
            <w:ind w:left="0"/>
            <w:rPr>
              <w:rFonts w:ascii="Arial" w:eastAsiaTheme="minorEastAsia" w:hAnsi="Arial" w:cs="Arial"/>
              <w:noProof/>
              <w:sz w:val="22"/>
              <w:szCs w:val="22"/>
              <w:lang w:val="en-US"/>
            </w:rPr>
          </w:pPr>
          <w:hyperlink w:anchor="_Toc92168055" w:history="1">
            <w:r w:rsidR="004F4928" w:rsidRPr="004F4928">
              <w:rPr>
                <w:rStyle w:val="Hyperlink"/>
                <w:rFonts w:ascii="Arial" w:hAnsi="Arial" w:cs="Arial"/>
                <w:noProof/>
                <w:sz w:val="22"/>
                <w:szCs w:val="22"/>
              </w:rPr>
              <w:t>3.0 Communication Skills</w:t>
            </w:r>
            <w:r w:rsidR="004F4928" w:rsidRPr="004F4928">
              <w:rPr>
                <w:rFonts w:ascii="Arial" w:hAnsi="Arial" w:cs="Arial"/>
                <w:noProof/>
                <w:webHidden/>
                <w:sz w:val="22"/>
                <w:szCs w:val="22"/>
              </w:rPr>
              <w:tab/>
            </w:r>
            <w:r w:rsidR="004F4928" w:rsidRPr="004F4928">
              <w:rPr>
                <w:rFonts w:ascii="Arial" w:hAnsi="Arial" w:cs="Arial"/>
                <w:noProof/>
                <w:webHidden/>
                <w:sz w:val="22"/>
                <w:szCs w:val="22"/>
              </w:rPr>
              <w:fldChar w:fldCharType="begin"/>
            </w:r>
            <w:r w:rsidR="004F4928" w:rsidRPr="004F4928">
              <w:rPr>
                <w:rFonts w:ascii="Arial" w:hAnsi="Arial" w:cs="Arial"/>
                <w:noProof/>
                <w:webHidden/>
                <w:sz w:val="22"/>
                <w:szCs w:val="22"/>
              </w:rPr>
              <w:instrText xml:space="preserve"> PAGEREF _Toc92168055 \h </w:instrText>
            </w:r>
            <w:r w:rsidR="004F4928" w:rsidRPr="004F4928">
              <w:rPr>
                <w:rFonts w:ascii="Arial" w:hAnsi="Arial" w:cs="Arial"/>
                <w:noProof/>
                <w:webHidden/>
                <w:sz w:val="22"/>
                <w:szCs w:val="22"/>
              </w:rPr>
            </w:r>
            <w:r w:rsidR="004F4928" w:rsidRPr="004F4928">
              <w:rPr>
                <w:rFonts w:ascii="Arial" w:hAnsi="Arial" w:cs="Arial"/>
                <w:noProof/>
                <w:webHidden/>
                <w:sz w:val="22"/>
                <w:szCs w:val="22"/>
              </w:rPr>
              <w:fldChar w:fldCharType="separate"/>
            </w:r>
            <w:r w:rsidR="004F4928" w:rsidRPr="004F4928">
              <w:rPr>
                <w:rFonts w:ascii="Arial" w:hAnsi="Arial" w:cs="Arial"/>
                <w:noProof/>
                <w:webHidden/>
                <w:sz w:val="22"/>
                <w:szCs w:val="22"/>
              </w:rPr>
              <w:t>5</w:t>
            </w:r>
            <w:r w:rsidR="004F4928" w:rsidRPr="004F4928">
              <w:rPr>
                <w:rFonts w:ascii="Arial" w:hAnsi="Arial" w:cs="Arial"/>
                <w:noProof/>
                <w:webHidden/>
                <w:sz w:val="22"/>
                <w:szCs w:val="22"/>
              </w:rPr>
              <w:fldChar w:fldCharType="end"/>
            </w:r>
          </w:hyperlink>
        </w:p>
        <w:p w14:paraId="56112A30" w14:textId="626437AD" w:rsidR="004F4928" w:rsidRPr="004F4928" w:rsidRDefault="0044474D" w:rsidP="004F4928">
          <w:pPr>
            <w:pStyle w:val="TOC7"/>
            <w:tabs>
              <w:tab w:val="right" w:leader="dot" w:pos="9628"/>
            </w:tabs>
            <w:spacing w:line="360" w:lineRule="auto"/>
            <w:ind w:left="0"/>
            <w:rPr>
              <w:rFonts w:ascii="Arial" w:eastAsiaTheme="minorEastAsia" w:hAnsi="Arial" w:cs="Arial"/>
              <w:noProof/>
              <w:sz w:val="22"/>
              <w:szCs w:val="22"/>
              <w:lang w:val="en-US"/>
            </w:rPr>
          </w:pPr>
          <w:hyperlink w:anchor="_Toc92168056" w:history="1">
            <w:r w:rsidR="004F4928" w:rsidRPr="004F4928">
              <w:rPr>
                <w:rStyle w:val="Hyperlink"/>
                <w:rFonts w:ascii="Arial" w:hAnsi="Arial" w:cs="Arial"/>
                <w:noProof/>
                <w:sz w:val="22"/>
                <w:szCs w:val="22"/>
              </w:rPr>
              <w:t>3.1 Verbal Skills</w:t>
            </w:r>
            <w:r w:rsidR="004F4928" w:rsidRPr="004F4928">
              <w:rPr>
                <w:rFonts w:ascii="Arial" w:hAnsi="Arial" w:cs="Arial"/>
                <w:noProof/>
                <w:webHidden/>
                <w:sz w:val="22"/>
                <w:szCs w:val="22"/>
              </w:rPr>
              <w:tab/>
            </w:r>
            <w:r w:rsidR="004F4928" w:rsidRPr="004F4928">
              <w:rPr>
                <w:rFonts w:ascii="Arial" w:hAnsi="Arial" w:cs="Arial"/>
                <w:noProof/>
                <w:webHidden/>
                <w:sz w:val="22"/>
                <w:szCs w:val="22"/>
              </w:rPr>
              <w:fldChar w:fldCharType="begin"/>
            </w:r>
            <w:r w:rsidR="004F4928" w:rsidRPr="004F4928">
              <w:rPr>
                <w:rFonts w:ascii="Arial" w:hAnsi="Arial" w:cs="Arial"/>
                <w:noProof/>
                <w:webHidden/>
                <w:sz w:val="22"/>
                <w:szCs w:val="22"/>
              </w:rPr>
              <w:instrText xml:space="preserve"> PAGEREF _Toc92168056 \h </w:instrText>
            </w:r>
            <w:r w:rsidR="004F4928" w:rsidRPr="004F4928">
              <w:rPr>
                <w:rFonts w:ascii="Arial" w:hAnsi="Arial" w:cs="Arial"/>
                <w:noProof/>
                <w:webHidden/>
                <w:sz w:val="22"/>
                <w:szCs w:val="22"/>
              </w:rPr>
            </w:r>
            <w:r w:rsidR="004F4928" w:rsidRPr="004F4928">
              <w:rPr>
                <w:rFonts w:ascii="Arial" w:hAnsi="Arial" w:cs="Arial"/>
                <w:noProof/>
                <w:webHidden/>
                <w:sz w:val="22"/>
                <w:szCs w:val="22"/>
              </w:rPr>
              <w:fldChar w:fldCharType="separate"/>
            </w:r>
            <w:r w:rsidR="004F4928" w:rsidRPr="004F4928">
              <w:rPr>
                <w:rFonts w:ascii="Arial" w:hAnsi="Arial" w:cs="Arial"/>
                <w:noProof/>
                <w:webHidden/>
                <w:sz w:val="22"/>
                <w:szCs w:val="22"/>
              </w:rPr>
              <w:t>5</w:t>
            </w:r>
            <w:r w:rsidR="004F4928" w:rsidRPr="004F4928">
              <w:rPr>
                <w:rFonts w:ascii="Arial" w:hAnsi="Arial" w:cs="Arial"/>
                <w:noProof/>
                <w:webHidden/>
                <w:sz w:val="22"/>
                <w:szCs w:val="22"/>
              </w:rPr>
              <w:fldChar w:fldCharType="end"/>
            </w:r>
          </w:hyperlink>
        </w:p>
        <w:p w14:paraId="6B8C50A5" w14:textId="54B232FB" w:rsidR="004F4928" w:rsidRPr="004F4928" w:rsidRDefault="0044474D" w:rsidP="004F4928">
          <w:pPr>
            <w:pStyle w:val="TOC8"/>
            <w:tabs>
              <w:tab w:val="right" w:leader="dot" w:pos="9628"/>
            </w:tabs>
            <w:spacing w:line="360" w:lineRule="auto"/>
            <w:ind w:left="0"/>
            <w:rPr>
              <w:rFonts w:ascii="Arial" w:eastAsiaTheme="minorEastAsia" w:hAnsi="Arial" w:cs="Arial"/>
              <w:noProof/>
              <w:sz w:val="22"/>
              <w:szCs w:val="22"/>
              <w:lang w:val="en-US"/>
            </w:rPr>
          </w:pPr>
          <w:hyperlink w:anchor="_Toc92168057" w:history="1">
            <w:r w:rsidR="004F4928" w:rsidRPr="004F4928">
              <w:rPr>
                <w:rStyle w:val="Hyperlink"/>
                <w:rFonts w:ascii="Arial" w:hAnsi="Arial" w:cs="Arial"/>
                <w:noProof/>
                <w:sz w:val="22"/>
                <w:szCs w:val="22"/>
              </w:rPr>
              <w:t>3.2 Non-verbal Skills</w:t>
            </w:r>
            <w:r w:rsidR="004F4928" w:rsidRPr="004F4928">
              <w:rPr>
                <w:rFonts w:ascii="Arial" w:hAnsi="Arial" w:cs="Arial"/>
                <w:noProof/>
                <w:webHidden/>
                <w:sz w:val="22"/>
                <w:szCs w:val="22"/>
              </w:rPr>
              <w:tab/>
            </w:r>
            <w:r w:rsidR="004F4928" w:rsidRPr="004F4928">
              <w:rPr>
                <w:rFonts w:ascii="Arial" w:hAnsi="Arial" w:cs="Arial"/>
                <w:noProof/>
                <w:webHidden/>
                <w:sz w:val="22"/>
                <w:szCs w:val="22"/>
              </w:rPr>
              <w:fldChar w:fldCharType="begin"/>
            </w:r>
            <w:r w:rsidR="004F4928" w:rsidRPr="004F4928">
              <w:rPr>
                <w:rFonts w:ascii="Arial" w:hAnsi="Arial" w:cs="Arial"/>
                <w:noProof/>
                <w:webHidden/>
                <w:sz w:val="22"/>
                <w:szCs w:val="22"/>
              </w:rPr>
              <w:instrText xml:space="preserve"> PAGEREF _Toc92168057 \h </w:instrText>
            </w:r>
            <w:r w:rsidR="004F4928" w:rsidRPr="004F4928">
              <w:rPr>
                <w:rFonts w:ascii="Arial" w:hAnsi="Arial" w:cs="Arial"/>
                <w:noProof/>
                <w:webHidden/>
                <w:sz w:val="22"/>
                <w:szCs w:val="22"/>
              </w:rPr>
            </w:r>
            <w:r w:rsidR="004F4928" w:rsidRPr="004F4928">
              <w:rPr>
                <w:rFonts w:ascii="Arial" w:hAnsi="Arial" w:cs="Arial"/>
                <w:noProof/>
                <w:webHidden/>
                <w:sz w:val="22"/>
                <w:szCs w:val="22"/>
              </w:rPr>
              <w:fldChar w:fldCharType="separate"/>
            </w:r>
            <w:r w:rsidR="004F4928" w:rsidRPr="004F4928">
              <w:rPr>
                <w:rFonts w:ascii="Arial" w:hAnsi="Arial" w:cs="Arial"/>
                <w:noProof/>
                <w:webHidden/>
                <w:sz w:val="22"/>
                <w:szCs w:val="22"/>
              </w:rPr>
              <w:t>6</w:t>
            </w:r>
            <w:r w:rsidR="004F4928" w:rsidRPr="004F4928">
              <w:rPr>
                <w:rFonts w:ascii="Arial" w:hAnsi="Arial" w:cs="Arial"/>
                <w:noProof/>
                <w:webHidden/>
                <w:sz w:val="22"/>
                <w:szCs w:val="22"/>
              </w:rPr>
              <w:fldChar w:fldCharType="end"/>
            </w:r>
          </w:hyperlink>
        </w:p>
        <w:p w14:paraId="00FEC8A6" w14:textId="4387DD16" w:rsidR="004F4928" w:rsidRPr="004F4928" w:rsidRDefault="0044474D" w:rsidP="004F4928">
          <w:pPr>
            <w:pStyle w:val="TOC9"/>
            <w:spacing w:line="360" w:lineRule="auto"/>
            <w:rPr>
              <w:rFonts w:ascii="Arial" w:eastAsiaTheme="minorEastAsia" w:hAnsi="Arial" w:cs="Arial"/>
              <w:noProof/>
              <w:sz w:val="22"/>
              <w:szCs w:val="22"/>
              <w:lang w:val="en-US"/>
            </w:rPr>
          </w:pPr>
          <w:hyperlink w:anchor="_Toc92168058" w:history="1">
            <w:r w:rsidR="004F4928" w:rsidRPr="004F4928">
              <w:rPr>
                <w:rStyle w:val="Hyperlink"/>
                <w:rFonts w:ascii="Arial" w:hAnsi="Arial" w:cs="Arial"/>
                <w:noProof/>
                <w:sz w:val="22"/>
                <w:szCs w:val="22"/>
              </w:rPr>
              <w:t>4. Listening</w:t>
            </w:r>
            <w:r w:rsidR="004F4928" w:rsidRPr="004F4928">
              <w:rPr>
                <w:rFonts w:ascii="Arial" w:hAnsi="Arial" w:cs="Arial"/>
                <w:noProof/>
                <w:webHidden/>
                <w:sz w:val="22"/>
                <w:szCs w:val="22"/>
              </w:rPr>
              <w:tab/>
            </w:r>
            <w:r w:rsidR="004F4928" w:rsidRPr="004F4928">
              <w:rPr>
                <w:rFonts w:ascii="Arial" w:hAnsi="Arial" w:cs="Arial"/>
                <w:noProof/>
                <w:webHidden/>
                <w:sz w:val="22"/>
                <w:szCs w:val="22"/>
              </w:rPr>
              <w:fldChar w:fldCharType="begin"/>
            </w:r>
            <w:r w:rsidR="004F4928" w:rsidRPr="004F4928">
              <w:rPr>
                <w:rFonts w:ascii="Arial" w:hAnsi="Arial" w:cs="Arial"/>
                <w:noProof/>
                <w:webHidden/>
                <w:sz w:val="22"/>
                <w:szCs w:val="22"/>
              </w:rPr>
              <w:instrText xml:space="preserve"> PAGEREF _Toc92168058 \h </w:instrText>
            </w:r>
            <w:r w:rsidR="004F4928" w:rsidRPr="004F4928">
              <w:rPr>
                <w:rFonts w:ascii="Arial" w:hAnsi="Arial" w:cs="Arial"/>
                <w:noProof/>
                <w:webHidden/>
                <w:sz w:val="22"/>
                <w:szCs w:val="22"/>
              </w:rPr>
            </w:r>
            <w:r w:rsidR="004F4928" w:rsidRPr="004F4928">
              <w:rPr>
                <w:rFonts w:ascii="Arial" w:hAnsi="Arial" w:cs="Arial"/>
                <w:noProof/>
                <w:webHidden/>
                <w:sz w:val="22"/>
                <w:szCs w:val="22"/>
              </w:rPr>
              <w:fldChar w:fldCharType="separate"/>
            </w:r>
            <w:r w:rsidR="004F4928" w:rsidRPr="004F4928">
              <w:rPr>
                <w:rFonts w:ascii="Arial" w:hAnsi="Arial" w:cs="Arial"/>
                <w:noProof/>
                <w:webHidden/>
                <w:sz w:val="22"/>
                <w:szCs w:val="22"/>
              </w:rPr>
              <w:t>6</w:t>
            </w:r>
            <w:r w:rsidR="004F4928" w:rsidRPr="004F4928">
              <w:rPr>
                <w:rFonts w:ascii="Arial" w:hAnsi="Arial" w:cs="Arial"/>
                <w:noProof/>
                <w:webHidden/>
                <w:sz w:val="22"/>
                <w:szCs w:val="22"/>
              </w:rPr>
              <w:fldChar w:fldCharType="end"/>
            </w:r>
          </w:hyperlink>
        </w:p>
        <w:p w14:paraId="496441C6" w14:textId="389E7A58" w:rsidR="004F4928" w:rsidRPr="004F4928" w:rsidRDefault="0044474D" w:rsidP="004F4928">
          <w:pPr>
            <w:pStyle w:val="TOC9"/>
            <w:spacing w:line="360" w:lineRule="auto"/>
            <w:rPr>
              <w:rFonts w:ascii="Arial" w:eastAsiaTheme="minorEastAsia" w:hAnsi="Arial" w:cs="Arial"/>
              <w:noProof/>
              <w:sz w:val="22"/>
              <w:szCs w:val="22"/>
              <w:lang w:val="en-US"/>
            </w:rPr>
          </w:pPr>
          <w:hyperlink w:anchor="_Toc92168059" w:history="1">
            <w:r w:rsidR="004F4928" w:rsidRPr="004F4928">
              <w:rPr>
                <w:rStyle w:val="Hyperlink"/>
                <w:rFonts w:ascii="Arial" w:hAnsi="Arial" w:cs="Arial"/>
                <w:noProof/>
                <w:sz w:val="22"/>
                <w:szCs w:val="22"/>
              </w:rPr>
              <w:t>5. Conclusion</w:t>
            </w:r>
            <w:r w:rsidR="004F4928" w:rsidRPr="004F4928">
              <w:rPr>
                <w:rFonts w:ascii="Arial" w:hAnsi="Arial" w:cs="Arial"/>
                <w:noProof/>
                <w:webHidden/>
                <w:sz w:val="22"/>
                <w:szCs w:val="22"/>
              </w:rPr>
              <w:tab/>
            </w:r>
            <w:r w:rsidR="004F4928" w:rsidRPr="004F4928">
              <w:rPr>
                <w:rFonts w:ascii="Arial" w:hAnsi="Arial" w:cs="Arial"/>
                <w:noProof/>
                <w:webHidden/>
                <w:sz w:val="22"/>
                <w:szCs w:val="22"/>
              </w:rPr>
              <w:fldChar w:fldCharType="begin"/>
            </w:r>
            <w:r w:rsidR="004F4928" w:rsidRPr="004F4928">
              <w:rPr>
                <w:rFonts w:ascii="Arial" w:hAnsi="Arial" w:cs="Arial"/>
                <w:noProof/>
                <w:webHidden/>
                <w:sz w:val="22"/>
                <w:szCs w:val="22"/>
              </w:rPr>
              <w:instrText xml:space="preserve"> PAGEREF _Toc92168059 \h </w:instrText>
            </w:r>
            <w:r w:rsidR="004F4928" w:rsidRPr="004F4928">
              <w:rPr>
                <w:rFonts w:ascii="Arial" w:hAnsi="Arial" w:cs="Arial"/>
                <w:noProof/>
                <w:webHidden/>
                <w:sz w:val="22"/>
                <w:szCs w:val="22"/>
              </w:rPr>
            </w:r>
            <w:r w:rsidR="004F4928" w:rsidRPr="004F4928">
              <w:rPr>
                <w:rFonts w:ascii="Arial" w:hAnsi="Arial" w:cs="Arial"/>
                <w:noProof/>
                <w:webHidden/>
                <w:sz w:val="22"/>
                <w:szCs w:val="22"/>
              </w:rPr>
              <w:fldChar w:fldCharType="separate"/>
            </w:r>
            <w:r w:rsidR="004F4928" w:rsidRPr="004F4928">
              <w:rPr>
                <w:rFonts w:ascii="Arial" w:hAnsi="Arial" w:cs="Arial"/>
                <w:noProof/>
                <w:webHidden/>
                <w:sz w:val="22"/>
                <w:szCs w:val="22"/>
              </w:rPr>
              <w:t>7</w:t>
            </w:r>
            <w:r w:rsidR="004F4928" w:rsidRPr="004F4928">
              <w:rPr>
                <w:rFonts w:ascii="Arial" w:hAnsi="Arial" w:cs="Arial"/>
                <w:noProof/>
                <w:webHidden/>
                <w:sz w:val="22"/>
                <w:szCs w:val="22"/>
              </w:rPr>
              <w:fldChar w:fldCharType="end"/>
            </w:r>
          </w:hyperlink>
        </w:p>
        <w:p w14:paraId="37E5A35D" w14:textId="263C2EFC" w:rsidR="00F01900" w:rsidRPr="00486CA0" w:rsidRDefault="00486CA0" w:rsidP="00F01900">
          <w:r>
            <w:rPr>
              <w:rFonts w:cstheme="minorHAnsi"/>
              <w:b/>
              <w:bCs/>
              <w:caps/>
              <w:sz w:val="20"/>
              <w:szCs w:val="20"/>
            </w:rPr>
            <w:fldChar w:fldCharType="end"/>
          </w:r>
        </w:p>
      </w:sdtContent>
    </w:sdt>
    <w:p w14:paraId="0024ACF2" w14:textId="1A0B80E1" w:rsidR="002B5754" w:rsidRDefault="002B5754" w:rsidP="002B5754">
      <w:pPr>
        <w:rPr>
          <w:rFonts w:ascii="Arial" w:hAnsi="Arial" w:cs="Arial"/>
          <w:b/>
          <w:bCs/>
        </w:rPr>
      </w:pPr>
    </w:p>
    <w:p w14:paraId="465BFDB9" w14:textId="25A9082E" w:rsidR="002B5754" w:rsidRDefault="00310606" w:rsidP="00310606">
      <w:pPr>
        <w:tabs>
          <w:tab w:val="left" w:pos="1764"/>
        </w:tabs>
        <w:rPr>
          <w:rFonts w:ascii="Arial" w:hAnsi="Arial" w:cs="Arial"/>
          <w:b/>
          <w:bCs/>
        </w:rPr>
      </w:pPr>
      <w:r>
        <w:rPr>
          <w:rFonts w:ascii="Arial" w:hAnsi="Arial" w:cs="Arial"/>
          <w:b/>
          <w:bCs/>
        </w:rPr>
        <w:tab/>
      </w:r>
    </w:p>
    <w:p w14:paraId="69C83045" w14:textId="3FF0B643" w:rsidR="002B5754" w:rsidRDefault="002B5754" w:rsidP="002B5754">
      <w:pPr>
        <w:rPr>
          <w:rFonts w:ascii="Arial" w:hAnsi="Arial" w:cs="Arial"/>
          <w:b/>
          <w:bCs/>
        </w:rPr>
      </w:pPr>
    </w:p>
    <w:p w14:paraId="108CF119" w14:textId="0A0A0DDF" w:rsidR="002B5754" w:rsidRDefault="002B5754" w:rsidP="002B5754">
      <w:pPr>
        <w:rPr>
          <w:rFonts w:ascii="Arial" w:hAnsi="Arial" w:cs="Arial"/>
          <w:b/>
          <w:bCs/>
        </w:rPr>
      </w:pPr>
    </w:p>
    <w:p w14:paraId="3EC2E9EC" w14:textId="5694C844" w:rsidR="002B5754" w:rsidRDefault="002B5754" w:rsidP="002B5754">
      <w:pPr>
        <w:rPr>
          <w:rFonts w:ascii="Arial" w:hAnsi="Arial" w:cs="Arial"/>
          <w:b/>
          <w:bCs/>
        </w:rPr>
      </w:pPr>
    </w:p>
    <w:p w14:paraId="24D3C820" w14:textId="6BB12AEB" w:rsidR="002B5754" w:rsidRDefault="002B5754" w:rsidP="002B5754">
      <w:pPr>
        <w:rPr>
          <w:rFonts w:ascii="Arial" w:hAnsi="Arial" w:cs="Arial"/>
          <w:b/>
          <w:bCs/>
        </w:rPr>
      </w:pPr>
    </w:p>
    <w:p w14:paraId="06C87B86" w14:textId="54378AC9" w:rsidR="002B5754" w:rsidRDefault="002B5754" w:rsidP="002B5754">
      <w:pPr>
        <w:rPr>
          <w:rFonts w:ascii="Arial" w:hAnsi="Arial" w:cs="Arial"/>
          <w:b/>
          <w:bCs/>
        </w:rPr>
      </w:pPr>
    </w:p>
    <w:p w14:paraId="71D42951" w14:textId="734202A2" w:rsidR="002B5754" w:rsidRDefault="002B5754" w:rsidP="002B5754">
      <w:pPr>
        <w:rPr>
          <w:rFonts w:ascii="Arial" w:hAnsi="Arial" w:cs="Arial"/>
          <w:b/>
          <w:bCs/>
        </w:rPr>
      </w:pPr>
    </w:p>
    <w:p w14:paraId="466BE495" w14:textId="342CF8FA" w:rsidR="002B5754" w:rsidRDefault="002B5754" w:rsidP="002B5754">
      <w:pPr>
        <w:rPr>
          <w:rFonts w:ascii="Arial" w:hAnsi="Arial" w:cs="Arial"/>
          <w:b/>
          <w:bCs/>
        </w:rPr>
      </w:pPr>
    </w:p>
    <w:p w14:paraId="3C586849" w14:textId="26A58DB7" w:rsidR="002B5754" w:rsidRDefault="002B5754" w:rsidP="002B5754">
      <w:pPr>
        <w:rPr>
          <w:rFonts w:ascii="Arial" w:hAnsi="Arial" w:cs="Arial"/>
          <w:b/>
          <w:bCs/>
        </w:rPr>
      </w:pPr>
    </w:p>
    <w:p w14:paraId="383A6D1D" w14:textId="3478BDE3" w:rsidR="002B5754" w:rsidRDefault="002B5754" w:rsidP="002B5754">
      <w:pPr>
        <w:rPr>
          <w:rFonts w:ascii="Arial" w:hAnsi="Arial" w:cs="Arial"/>
          <w:b/>
          <w:bCs/>
        </w:rPr>
      </w:pPr>
    </w:p>
    <w:p w14:paraId="17198AD4" w14:textId="49EFA6EE" w:rsidR="002B5754" w:rsidRDefault="002B5754" w:rsidP="002B5754">
      <w:pPr>
        <w:rPr>
          <w:rFonts w:ascii="Arial" w:hAnsi="Arial" w:cs="Arial"/>
          <w:b/>
          <w:bCs/>
        </w:rPr>
      </w:pPr>
    </w:p>
    <w:p w14:paraId="09E3CFFB" w14:textId="03AE89A8" w:rsidR="002B5754" w:rsidRDefault="002B5754" w:rsidP="002B5754">
      <w:pPr>
        <w:rPr>
          <w:rFonts w:ascii="Arial" w:hAnsi="Arial" w:cs="Arial"/>
          <w:b/>
          <w:bCs/>
        </w:rPr>
      </w:pPr>
    </w:p>
    <w:p w14:paraId="59E3B1B8" w14:textId="0F25C8D2" w:rsidR="002B5754" w:rsidRDefault="002B5754" w:rsidP="002B5754">
      <w:pPr>
        <w:rPr>
          <w:rFonts w:ascii="Arial" w:hAnsi="Arial" w:cs="Arial"/>
          <w:b/>
          <w:bCs/>
        </w:rPr>
      </w:pPr>
    </w:p>
    <w:p w14:paraId="3795E620" w14:textId="0CAA1832" w:rsidR="002B5754" w:rsidRDefault="002B5754" w:rsidP="002B5754">
      <w:pPr>
        <w:rPr>
          <w:rFonts w:ascii="Arial" w:hAnsi="Arial" w:cs="Arial"/>
          <w:b/>
          <w:bCs/>
        </w:rPr>
      </w:pPr>
    </w:p>
    <w:p w14:paraId="746EDCF9" w14:textId="5C20401B" w:rsidR="002B5754" w:rsidRDefault="002B5754" w:rsidP="002B5754">
      <w:pPr>
        <w:rPr>
          <w:rFonts w:ascii="Arial" w:hAnsi="Arial" w:cs="Arial"/>
          <w:b/>
          <w:bCs/>
        </w:rPr>
      </w:pPr>
    </w:p>
    <w:p w14:paraId="5C482B31" w14:textId="57ADD968" w:rsidR="002B5754" w:rsidRDefault="002B5754" w:rsidP="002B5754">
      <w:pPr>
        <w:rPr>
          <w:rFonts w:ascii="Arial" w:hAnsi="Arial" w:cs="Arial"/>
          <w:b/>
          <w:bCs/>
        </w:rPr>
      </w:pPr>
    </w:p>
    <w:p w14:paraId="437A461E" w14:textId="44E0D6D9" w:rsidR="002B5754" w:rsidRDefault="002B5754" w:rsidP="002B5754">
      <w:pPr>
        <w:rPr>
          <w:rFonts w:ascii="Arial" w:hAnsi="Arial" w:cs="Arial"/>
          <w:b/>
          <w:bCs/>
        </w:rPr>
      </w:pPr>
    </w:p>
    <w:p w14:paraId="009F1688" w14:textId="72300EC2" w:rsidR="002B5754" w:rsidRDefault="002B5754" w:rsidP="002B5754">
      <w:pPr>
        <w:rPr>
          <w:rFonts w:ascii="Arial" w:hAnsi="Arial" w:cs="Arial"/>
          <w:b/>
          <w:bCs/>
        </w:rPr>
      </w:pPr>
    </w:p>
    <w:p w14:paraId="38B320E3" w14:textId="4B0185F2" w:rsidR="002B5754" w:rsidRDefault="002B5754" w:rsidP="002B5754">
      <w:pPr>
        <w:rPr>
          <w:rFonts w:ascii="Arial" w:hAnsi="Arial" w:cs="Arial"/>
          <w:b/>
          <w:bCs/>
        </w:rPr>
      </w:pPr>
    </w:p>
    <w:p w14:paraId="31A794CA" w14:textId="253B3A02" w:rsidR="0087692B" w:rsidRPr="00171567" w:rsidRDefault="00F01900" w:rsidP="004F58B3">
      <w:pPr>
        <w:pStyle w:val="Heading1"/>
        <w:spacing w:line="360" w:lineRule="auto"/>
      </w:pPr>
      <w:bookmarkStart w:id="0" w:name="_Toc92168050"/>
      <w:r w:rsidRPr="00171567">
        <w:lastRenderedPageBreak/>
        <w:t xml:space="preserve">1. </w:t>
      </w:r>
      <w:r w:rsidR="0087692B" w:rsidRPr="00171567">
        <w:t>Introduction</w:t>
      </w:r>
      <w:bookmarkEnd w:id="0"/>
    </w:p>
    <w:p w14:paraId="105B3520" w14:textId="418DB3CD" w:rsidR="002E5624" w:rsidRPr="00BB106F" w:rsidRDefault="002E5624" w:rsidP="004F58B3">
      <w:pPr>
        <w:spacing w:line="360" w:lineRule="auto"/>
        <w:jc w:val="both"/>
        <w:rPr>
          <w:rFonts w:ascii="Arial" w:hAnsi="Arial" w:cs="Arial"/>
          <w:color w:val="000000" w:themeColor="text1"/>
          <w:shd w:val="clear" w:color="auto" w:fill="FFFFFF"/>
        </w:rPr>
      </w:pPr>
      <w:r w:rsidRPr="00187356">
        <w:rPr>
          <w:rFonts w:ascii="Arial" w:hAnsi="Arial" w:cs="Arial"/>
        </w:rPr>
        <w:t xml:space="preserve">Communication is the process of delivering and receiving messages through a channel where two or more people are involved. </w:t>
      </w:r>
      <w:r w:rsidR="00E738B4">
        <w:rPr>
          <w:rFonts w:ascii="Arial" w:hAnsi="Arial" w:cs="Arial"/>
        </w:rPr>
        <w:t>An</w:t>
      </w:r>
      <w:r w:rsidRPr="00187356">
        <w:rPr>
          <w:rFonts w:ascii="Arial" w:hAnsi="Arial" w:cs="Arial"/>
        </w:rPr>
        <w:t xml:space="preserve"> individual transmits a thought or an emotion </w:t>
      </w:r>
      <w:r w:rsidR="004663CE">
        <w:rPr>
          <w:rFonts w:ascii="Arial" w:hAnsi="Arial" w:cs="Arial"/>
        </w:rPr>
        <w:t>en</w:t>
      </w:r>
      <w:r w:rsidRPr="00187356">
        <w:rPr>
          <w:rFonts w:ascii="Arial" w:hAnsi="Arial" w:cs="Arial"/>
        </w:rPr>
        <w:t xml:space="preserve">coding it into a verbal or non-verbal message that must be decoded by a receiver who gives feedback to the sender </w:t>
      </w:r>
      <w:r w:rsidRPr="00BB106F">
        <w:rPr>
          <w:rFonts w:ascii="Arial" w:hAnsi="Arial" w:cs="Arial"/>
          <w:color w:val="000000" w:themeColor="text1"/>
        </w:rPr>
        <w:t>(</w:t>
      </w:r>
      <w:r w:rsidRPr="00BB106F">
        <w:rPr>
          <w:rFonts w:ascii="Arial" w:hAnsi="Arial" w:cs="Arial"/>
          <w:color w:val="000000" w:themeColor="text1"/>
          <w:shd w:val="clear" w:color="auto" w:fill="FFFFFF"/>
        </w:rPr>
        <w:t>Griffith &amp; Dunham, 2014). </w:t>
      </w:r>
    </w:p>
    <w:p w14:paraId="1611B65D" w14:textId="2A5376E3" w:rsidR="002E5624" w:rsidRPr="00BB106F" w:rsidRDefault="001D2553" w:rsidP="004F58B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It i</w:t>
      </w:r>
      <w:r w:rsidR="002E5624" w:rsidRPr="00BB106F">
        <w:rPr>
          <w:rFonts w:ascii="Arial" w:hAnsi="Arial" w:cs="Arial"/>
          <w:color w:val="000000" w:themeColor="text1"/>
          <w:shd w:val="clear" w:color="auto" w:fill="FFFFFF"/>
        </w:rPr>
        <w:t xml:space="preserve">s </w:t>
      </w:r>
      <w:r>
        <w:rPr>
          <w:rFonts w:ascii="Arial" w:hAnsi="Arial" w:cs="Arial"/>
          <w:color w:val="000000" w:themeColor="text1"/>
          <w:shd w:val="clear" w:color="auto" w:fill="FFFFFF"/>
        </w:rPr>
        <w:t xml:space="preserve">very </w:t>
      </w:r>
      <w:r w:rsidR="002E5624" w:rsidRPr="00BB106F">
        <w:rPr>
          <w:rFonts w:ascii="Arial" w:hAnsi="Arial" w:cs="Arial"/>
          <w:color w:val="000000" w:themeColor="text1"/>
          <w:shd w:val="clear" w:color="auto" w:fill="FFFFFF"/>
        </w:rPr>
        <w:t>important because it helps in sharing personal ideas, causing wanted effects, building relationships, and changing people’s point</w:t>
      </w:r>
      <w:r w:rsidR="008D4CD6">
        <w:rPr>
          <w:rFonts w:ascii="Arial" w:hAnsi="Arial" w:cs="Arial"/>
          <w:color w:val="000000" w:themeColor="text1"/>
          <w:shd w:val="clear" w:color="auto" w:fill="FFFFFF"/>
        </w:rPr>
        <w:t>s</w:t>
      </w:r>
      <w:r w:rsidR="002E5624" w:rsidRPr="00BB106F">
        <w:rPr>
          <w:rFonts w:ascii="Arial" w:hAnsi="Arial" w:cs="Arial"/>
          <w:color w:val="000000" w:themeColor="text1"/>
          <w:shd w:val="clear" w:color="auto" w:fill="FFFFFF"/>
        </w:rPr>
        <w:t xml:space="preserve"> of view or emotions. Not being able to communicate can create negative effects such as damage relationships, create misunderstandings, and hurt</w:t>
      </w:r>
      <w:r w:rsidR="006D76C7">
        <w:rPr>
          <w:rFonts w:ascii="Arial" w:hAnsi="Arial" w:cs="Arial"/>
          <w:color w:val="000000" w:themeColor="text1"/>
          <w:shd w:val="clear" w:color="auto" w:fill="FFFFFF"/>
        </w:rPr>
        <w:t>ing</w:t>
      </w:r>
      <w:r w:rsidR="002E5624" w:rsidRPr="00BB106F">
        <w:rPr>
          <w:rFonts w:ascii="Arial" w:hAnsi="Arial" w:cs="Arial"/>
          <w:color w:val="000000" w:themeColor="text1"/>
          <w:shd w:val="clear" w:color="auto" w:fill="FFFFFF"/>
        </w:rPr>
        <w:t xml:space="preserve"> people’s feelings.</w:t>
      </w:r>
      <w:r w:rsidR="00622BF6">
        <w:rPr>
          <w:rFonts w:ascii="Arial" w:hAnsi="Arial" w:cs="Arial"/>
          <w:color w:val="000000" w:themeColor="text1"/>
          <w:shd w:val="clear" w:color="auto" w:fill="FFFFFF"/>
        </w:rPr>
        <w:t xml:space="preserve"> Also, </w:t>
      </w:r>
      <w:r w:rsidR="00AE776C">
        <w:rPr>
          <w:rFonts w:ascii="Arial" w:hAnsi="Arial" w:cs="Arial"/>
          <w:color w:val="000000" w:themeColor="text1"/>
          <w:shd w:val="clear" w:color="auto" w:fill="FFFFFF"/>
        </w:rPr>
        <w:t>communication is</w:t>
      </w:r>
      <w:r w:rsidR="008175F9">
        <w:rPr>
          <w:rFonts w:ascii="Arial" w:hAnsi="Arial" w:cs="Arial"/>
          <w:color w:val="000000" w:themeColor="text1"/>
          <w:shd w:val="clear" w:color="auto" w:fill="FFFFFF"/>
        </w:rPr>
        <w:t xml:space="preserve"> </w:t>
      </w:r>
      <w:r w:rsidR="00210498">
        <w:rPr>
          <w:rFonts w:ascii="Arial" w:hAnsi="Arial" w:cs="Arial"/>
          <w:color w:val="000000" w:themeColor="text1"/>
          <w:shd w:val="clear" w:color="auto" w:fill="FFFFFF"/>
        </w:rPr>
        <w:t>essential</w:t>
      </w:r>
      <w:r w:rsidR="008175F9">
        <w:rPr>
          <w:rFonts w:ascii="Arial" w:hAnsi="Arial" w:cs="Arial"/>
          <w:color w:val="000000" w:themeColor="text1"/>
          <w:shd w:val="clear" w:color="auto" w:fill="FFFFFF"/>
        </w:rPr>
        <w:t xml:space="preserve"> in the workplace, </w:t>
      </w:r>
      <w:r w:rsidR="009109ED">
        <w:rPr>
          <w:rFonts w:ascii="Arial" w:hAnsi="Arial" w:cs="Arial"/>
          <w:color w:val="000000" w:themeColor="text1"/>
          <w:shd w:val="clear" w:color="auto" w:fill="FFFFFF"/>
        </w:rPr>
        <w:t xml:space="preserve">people </w:t>
      </w:r>
      <w:r w:rsidR="002E4433">
        <w:rPr>
          <w:rFonts w:ascii="Arial" w:hAnsi="Arial" w:cs="Arial"/>
          <w:color w:val="000000" w:themeColor="text1"/>
          <w:shd w:val="clear" w:color="auto" w:fill="FFFFFF"/>
        </w:rPr>
        <w:t>must</w:t>
      </w:r>
      <w:r w:rsidR="009109ED">
        <w:rPr>
          <w:rFonts w:ascii="Arial" w:hAnsi="Arial" w:cs="Arial"/>
          <w:color w:val="000000" w:themeColor="text1"/>
          <w:shd w:val="clear" w:color="auto" w:fill="FFFFFF"/>
        </w:rPr>
        <w:t xml:space="preserve"> be aware of verbal and non-verbal </w:t>
      </w:r>
      <w:r w:rsidR="00FF1A77">
        <w:rPr>
          <w:rFonts w:ascii="Arial" w:hAnsi="Arial" w:cs="Arial"/>
          <w:color w:val="000000" w:themeColor="text1"/>
          <w:shd w:val="clear" w:color="auto" w:fill="FFFFFF"/>
        </w:rPr>
        <w:t>messa</w:t>
      </w:r>
      <w:r w:rsidR="00210498">
        <w:rPr>
          <w:rFonts w:ascii="Arial" w:hAnsi="Arial" w:cs="Arial"/>
          <w:color w:val="000000" w:themeColor="text1"/>
          <w:shd w:val="clear" w:color="auto" w:fill="FFFFFF"/>
        </w:rPr>
        <w:t>ges to create clear and</w:t>
      </w:r>
      <w:r w:rsidR="00F33812">
        <w:rPr>
          <w:rFonts w:ascii="Arial" w:hAnsi="Arial" w:cs="Arial"/>
          <w:color w:val="000000" w:themeColor="text1"/>
          <w:shd w:val="clear" w:color="auto" w:fill="FFFFFF"/>
        </w:rPr>
        <w:t xml:space="preserve"> </w:t>
      </w:r>
      <w:r w:rsidR="00210498">
        <w:rPr>
          <w:rFonts w:ascii="Arial" w:hAnsi="Arial" w:cs="Arial"/>
          <w:color w:val="000000" w:themeColor="text1"/>
          <w:shd w:val="clear" w:color="auto" w:fill="FFFFFF"/>
        </w:rPr>
        <w:t>effective communication</w:t>
      </w:r>
      <w:r w:rsidR="00A45E52">
        <w:rPr>
          <w:rFonts w:ascii="Arial" w:hAnsi="Arial" w:cs="Arial"/>
          <w:color w:val="000000" w:themeColor="text1"/>
          <w:shd w:val="clear" w:color="auto" w:fill="FFFFFF"/>
        </w:rPr>
        <w:t>; c</w:t>
      </w:r>
      <w:r w:rsidR="0015338E">
        <w:rPr>
          <w:rFonts w:ascii="Arial" w:hAnsi="Arial" w:cs="Arial"/>
          <w:color w:val="000000" w:themeColor="text1"/>
          <w:shd w:val="clear" w:color="auto" w:fill="FFFFFF"/>
        </w:rPr>
        <w:t>ontrarily</w:t>
      </w:r>
      <w:r w:rsidR="00D56B15">
        <w:rPr>
          <w:rFonts w:ascii="Arial" w:hAnsi="Arial" w:cs="Arial"/>
          <w:color w:val="000000" w:themeColor="text1"/>
          <w:shd w:val="clear" w:color="auto" w:fill="FFFFFF"/>
        </w:rPr>
        <w:t xml:space="preserve"> workers might not be able to achieve</w:t>
      </w:r>
      <w:r w:rsidR="003B01E4">
        <w:rPr>
          <w:rFonts w:ascii="Arial" w:hAnsi="Arial" w:cs="Arial"/>
          <w:color w:val="000000" w:themeColor="text1"/>
          <w:shd w:val="clear" w:color="auto" w:fill="FFFFFF"/>
        </w:rPr>
        <w:t xml:space="preserve"> prefixed goals or </w:t>
      </w:r>
      <w:r w:rsidR="003A0713">
        <w:rPr>
          <w:rFonts w:ascii="Arial" w:hAnsi="Arial" w:cs="Arial"/>
          <w:color w:val="000000" w:themeColor="text1"/>
          <w:shd w:val="clear" w:color="auto" w:fill="FFFFFF"/>
        </w:rPr>
        <w:t>may arise</w:t>
      </w:r>
      <w:r w:rsidR="003B01E4">
        <w:rPr>
          <w:rFonts w:ascii="Arial" w:hAnsi="Arial" w:cs="Arial"/>
          <w:color w:val="000000" w:themeColor="text1"/>
          <w:shd w:val="clear" w:color="auto" w:fill="FFFFFF"/>
        </w:rPr>
        <w:t xml:space="preserve"> disagreements</w:t>
      </w:r>
      <w:r w:rsidR="007B4082">
        <w:rPr>
          <w:rFonts w:ascii="Arial" w:hAnsi="Arial" w:cs="Arial"/>
          <w:color w:val="000000" w:themeColor="text1"/>
          <w:shd w:val="clear" w:color="auto" w:fill="FFFFFF"/>
        </w:rPr>
        <w:t>.</w:t>
      </w:r>
    </w:p>
    <w:p w14:paraId="408DC7EE" w14:textId="5F04B02A" w:rsidR="002E5624" w:rsidRPr="00BB106F" w:rsidRDefault="002E5624" w:rsidP="004F58B3">
      <w:pPr>
        <w:spacing w:line="360" w:lineRule="auto"/>
        <w:jc w:val="both"/>
        <w:rPr>
          <w:rFonts w:ascii="Arial" w:hAnsi="Arial" w:cs="Arial"/>
          <w:color w:val="000000" w:themeColor="text1"/>
          <w:shd w:val="clear" w:color="auto" w:fill="FFFFFF"/>
        </w:rPr>
      </w:pPr>
      <w:r w:rsidRPr="00BB106F">
        <w:rPr>
          <w:rFonts w:ascii="Arial" w:hAnsi="Arial" w:cs="Arial"/>
          <w:color w:val="000000" w:themeColor="text1"/>
          <w:shd w:val="clear" w:color="auto" w:fill="FFFFFF"/>
        </w:rPr>
        <w:t>This assessment aims to describe three models of communication, verbal and non-verbal communication and listening skills which will help in finding the best way of communication.</w:t>
      </w:r>
    </w:p>
    <w:p w14:paraId="3379FAF9" w14:textId="33BD278A" w:rsidR="0087692B" w:rsidRPr="00171567" w:rsidRDefault="00D5158E" w:rsidP="004F58B3">
      <w:pPr>
        <w:pStyle w:val="Heading2"/>
      </w:pPr>
      <w:bookmarkStart w:id="1" w:name="_Toc92168051"/>
      <w:r w:rsidRPr="00171567">
        <w:t xml:space="preserve">2.0 </w:t>
      </w:r>
      <w:r w:rsidR="002E5624" w:rsidRPr="00171567">
        <w:t>Models of Communication</w:t>
      </w:r>
      <w:bookmarkEnd w:id="1"/>
    </w:p>
    <w:p w14:paraId="034791C1" w14:textId="02797CDE" w:rsidR="002E5624" w:rsidRPr="0087692B" w:rsidRDefault="002E5624" w:rsidP="004F58B3">
      <w:pPr>
        <w:spacing w:line="360" w:lineRule="auto"/>
        <w:jc w:val="both"/>
        <w:rPr>
          <w:rFonts w:ascii="Arial" w:hAnsi="Arial" w:cs="Arial"/>
        </w:rPr>
      </w:pPr>
      <w:r w:rsidRPr="0020160A">
        <w:rPr>
          <w:rFonts w:ascii="Arial" w:hAnsi="Arial" w:cs="Arial"/>
        </w:rPr>
        <w:t>This report will examine the three Models of C done in class.</w:t>
      </w:r>
    </w:p>
    <w:p w14:paraId="5600B54E" w14:textId="789AFC1B" w:rsidR="00884D43" w:rsidRPr="00486CA0" w:rsidRDefault="00884D43" w:rsidP="004F58B3">
      <w:pPr>
        <w:pStyle w:val="Heading3"/>
      </w:pPr>
      <w:bookmarkStart w:id="2" w:name="_Toc92168052"/>
      <w:r w:rsidRPr="00486CA0">
        <w:t>2.1 Shannon and Weaver</w:t>
      </w:r>
      <w:bookmarkEnd w:id="2"/>
      <w:r w:rsidRPr="00486CA0">
        <w:t xml:space="preserve"> </w:t>
      </w:r>
    </w:p>
    <w:p w14:paraId="3C9BEB3E" w14:textId="7E6CCE32" w:rsidR="002E5624" w:rsidRDefault="002E5624" w:rsidP="004F58B3">
      <w:pPr>
        <w:spacing w:line="360" w:lineRule="auto"/>
        <w:jc w:val="both"/>
        <w:rPr>
          <w:rFonts w:ascii="Arial" w:hAnsi="Arial" w:cs="Arial"/>
        </w:rPr>
      </w:pPr>
      <w:r w:rsidRPr="0020160A">
        <w:rPr>
          <w:rFonts w:ascii="Arial" w:hAnsi="Arial" w:cs="Arial"/>
        </w:rPr>
        <w:t xml:space="preserve">In 1948 Shannon, a </w:t>
      </w:r>
      <w:r w:rsidRPr="0020160A">
        <w:rPr>
          <w:rFonts w:ascii="Arial" w:eastAsia="Times New Roman" w:hAnsi="Arial" w:cs="Arial"/>
          <w:color w:val="333333"/>
        </w:rPr>
        <w:t>mathematician</w:t>
      </w:r>
      <w:r w:rsidRPr="0020160A">
        <w:rPr>
          <w:rFonts w:ascii="inherit" w:eastAsia="Times New Roman" w:hAnsi="inherit"/>
          <w:color w:val="333333"/>
          <w:sz w:val="24"/>
          <w:szCs w:val="24"/>
        </w:rPr>
        <w:t xml:space="preserve"> </w:t>
      </w:r>
      <w:r w:rsidRPr="0020160A">
        <w:rPr>
          <w:rFonts w:ascii="Arial" w:hAnsi="Arial" w:cs="Arial"/>
        </w:rPr>
        <w:t>and Weaver a scientist</w:t>
      </w:r>
      <w:r w:rsidR="0031297A">
        <w:rPr>
          <w:rFonts w:ascii="Arial" w:hAnsi="Arial" w:cs="Arial"/>
        </w:rPr>
        <w:t xml:space="preserve"> </w:t>
      </w:r>
      <w:r w:rsidRPr="0020160A">
        <w:rPr>
          <w:rFonts w:ascii="Arial" w:hAnsi="Arial" w:cs="Arial"/>
        </w:rPr>
        <w:t>formulated a model of communication (Businesstopia, 2018) which is divided in</w:t>
      </w:r>
      <w:r w:rsidR="0031297A">
        <w:rPr>
          <w:rFonts w:ascii="Arial" w:hAnsi="Arial" w:cs="Arial"/>
        </w:rPr>
        <w:t>to</w:t>
      </w:r>
      <w:r w:rsidRPr="0020160A">
        <w:rPr>
          <w:rFonts w:ascii="Arial" w:hAnsi="Arial" w:cs="Arial"/>
        </w:rPr>
        <w:t xml:space="preserve"> eight stages: Sender (person who wants to communicate), message (idea or information that wants to be communicate</w:t>
      </w:r>
      <w:r w:rsidR="008E4BB7">
        <w:rPr>
          <w:rFonts w:ascii="Arial" w:hAnsi="Arial" w:cs="Arial"/>
        </w:rPr>
        <w:t>d</w:t>
      </w:r>
      <w:r w:rsidRPr="0020160A">
        <w:rPr>
          <w:rFonts w:ascii="Arial" w:hAnsi="Arial" w:cs="Arial"/>
        </w:rPr>
        <w:t xml:space="preserve">), encoding (how the message has to be communicated), channel (how the message has to be sent), decoding (how the message has been processed by the receiver), receiver (individual to whom the sender sent the message), and noise (interferences). </w:t>
      </w:r>
    </w:p>
    <w:p w14:paraId="449C6DC8" w14:textId="77777777" w:rsidR="002E5624" w:rsidRDefault="002E5624" w:rsidP="004F58B3">
      <w:pPr>
        <w:spacing w:line="360" w:lineRule="auto"/>
        <w:jc w:val="both"/>
        <w:rPr>
          <w:rFonts w:ascii="Arial" w:hAnsi="Arial" w:cs="Arial"/>
        </w:rPr>
      </w:pPr>
      <w:r w:rsidRPr="006E5DAB">
        <w:rPr>
          <w:rFonts w:ascii="Arial" w:hAnsi="Arial" w:cs="Arial"/>
          <w:noProof/>
        </w:rPr>
        <mc:AlternateContent>
          <mc:Choice Requires="wps">
            <w:drawing>
              <wp:anchor distT="0" distB="0" distL="114300" distR="114300" simplePos="0" relativeHeight="251698176" behindDoc="0" locked="0" layoutInCell="1" allowOverlap="1" wp14:anchorId="76F00C31" wp14:editId="7210A71D">
                <wp:simplePos x="0" y="0"/>
                <wp:positionH relativeFrom="column">
                  <wp:posOffset>2648585</wp:posOffset>
                </wp:positionH>
                <wp:positionV relativeFrom="paragraph">
                  <wp:posOffset>343535</wp:posOffset>
                </wp:positionV>
                <wp:extent cx="866775" cy="3905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1FE75A30" w14:textId="77777777" w:rsidR="002E5624" w:rsidRPr="004E1839" w:rsidRDefault="002E5624" w:rsidP="002E5624">
                            <w:pPr>
                              <w:jc w:val="center"/>
                              <w:rPr>
                                <w:lang w:val="it-IT"/>
                              </w:rPr>
                            </w:pPr>
                            <w:r>
                              <w:rPr>
                                <w:lang w:val="it-IT"/>
                              </w:rPr>
                              <w:t>Channel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F00C31" id="_x0000_t202" coordsize="21600,21600" o:spt="202" path="m,l,21600r21600,l21600,xe">
                <v:stroke joinstyle="miter"/>
                <v:path gradientshapeok="t" o:connecttype="rect"/>
              </v:shapetype>
              <v:shape id="Text Box 6" o:spid="_x0000_s1026" type="#_x0000_t202" style="position:absolute;left:0;text-align:left;margin-left:208.55pt;margin-top:27.05pt;width:68.25pt;height:30.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" fillcolor="white [3201]" strokeweight=".5pt">
                <v:textbox>
                  <w:txbxContent>
                    <w:p w14:paraId="1FE75A30" w14:textId="77777777" w:rsidR="002E5624" w:rsidRPr="004E1839" w:rsidRDefault="002E5624" w:rsidP="002E5624">
                      <w:pPr>
                        <w:jc w:val="center"/>
                        <w:rPr>
                          <w:lang w:val="it-IT"/>
                        </w:rPr>
                      </w:pPr>
                      <w:r>
                        <w:rPr>
                          <w:lang w:val="it-IT"/>
                        </w:rPr>
                        <w:t>Channel</w:t>
                      </w:r>
                    </w:p>
                  </w:txbxContent>
                </v:textbox>
              </v:shape>
            </w:pict>
          </mc:Fallback>
        </mc:AlternateContent>
      </w:r>
      <w:r w:rsidRPr="006E5DAB">
        <w:rPr>
          <w:rFonts w:ascii="Arial" w:hAnsi="Arial" w:cs="Arial"/>
          <w:noProof/>
        </w:rPr>
        <mc:AlternateContent>
          <mc:Choice Requires="wps">
            <w:drawing>
              <wp:anchor distT="0" distB="0" distL="114300" distR="114300" simplePos="0" relativeHeight="251701248" behindDoc="0" locked="0" layoutInCell="1" allowOverlap="1" wp14:anchorId="03E7F25C" wp14:editId="74495968">
                <wp:simplePos x="0" y="0"/>
                <wp:positionH relativeFrom="column">
                  <wp:posOffset>3966210</wp:posOffset>
                </wp:positionH>
                <wp:positionV relativeFrom="paragraph">
                  <wp:posOffset>335915</wp:posOffset>
                </wp:positionV>
                <wp:extent cx="866775" cy="39052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097BB87C" w14:textId="77777777" w:rsidR="002E5624" w:rsidRPr="004E1839" w:rsidRDefault="002E5624" w:rsidP="002E5624">
                            <w:pPr>
                              <w:jc w:val="center"/>
                              <w:rPr>
                                <w:lang w:val="it-IT"/>
                              </w:rPr>
                            </w:pPr>
                            <w:r>
                              <w:rPr>
                                <w:lang w:val="it-IT"/>
                              </w:rPr>
                              <w:t>Decoding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7F25C" id="Text Box 2" o:spid="_x0000_s1027" type="#_x0000_t202" style="position:absolute;left:0;text-align:left;margin-left:312.3pt;margin-top:26.45pt;width:68.25pt;height:30.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" fillcolor="white [3201]" strokeweight=".5pt">
                <v:textbox>
                  <w:txbxContent>
                    <w:p w14:paraId="097BB87C" w14:textId="77777777" w:rsidR="002E5624" w:rsidRPr="004E1839" w:rsidRDefault="002E5624" w:rsidP="002E5624">
                      <w:pPr>
                        <w:jc w:val="center"/>
                        <w:rPr>
                          <w:lang w:val="it-IT"/>
                        </w:rPr>
                      </w:pPr>
                      <w:r>
                        <w:rPr>
                          <w:lang w:val="it-IT"/>
                        </w:rPr>
                        <w:t>Decoding</w:t>
                      </w:r>
                    </w:p>
                  </w:txbxContent>
                </v:textbox>
              </v:shape>
            </w:pict>
          </mc:Fallback>
        </mc:AlternateContent>
      </w:r>
      <w:r w:rsidRPr="006E5DAB">
        <w:rPr>
          <w:rFonts w:ascii="Arial" w:hAnsi="Arial" w:cs="Arial"/>
          <w:noProof/>
        </w:rPr>
        <mc:AlternateContent>
          <mc:Choice Requires="wps">
            <w:drawing>
              <wp:anchor distT="0" distB="0" distL="114300" distR="114300" simplePos="0" relativeHeight="251696128" behindDoc="0" locked="0" layoutInCell="1" allowOverlap="1" wp14:anchorId="3CF7EE81" wp14:editId="0E85B14B">
                <wp:simplePos x="0" y="0"/>
                <wp:positionH relativeFrom="column">
                  <wp:posOffset>5267960</wp:posOffset>
                </wp:positionH>
                <wp:positionV relativeFrom="paragraph">
                  <wp:posOffset>334010</wp:posOffset>
                </wp:positionV>
                <wp:extent cx="866775" cy="39052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6A6126BD" w14:textId="77777777" w:rsidR="002E5624" w:rsidRPr="004E1839" w:rsidRDefault="002E5624" w:rsidP="002E5624">
                            <w:pPr>
                              <w:jc w:val="center"/>
                              <w:rPr>
                                <w:lang w:val="it-IT"/>
                              </w:rPr>
                            </w:pPr>
                            <w:r>
                              <w:rPr>
                                <w:lang w:val="it-IT"/>
                              </w:rP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7EE81" id="Text Box 4" o:spid="_x0000_s1028" type="#_x0000_t202" style="position:absolute;left:0;text-align:left;margin-left:414.8pt;margin-top:26.3pt;width:68.25pt;height:30.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" fillcolor="white [3201]" strokeweight=".5pt">
                <v:textbox>
                  <w:txbxContent>
                    <w:p w14:paraId="6A6126BD" w14:textId="77777777" w:rsidR="002E5624" w:rsidRPr="004E1839" w:rsidRDefault="002E5624" w:rsidP="002E5624">
                      <w:pPr>
                        <w:jc w:val="center"/>
                        <w:rPr>
                          <w:lang w:val="it-IT"/>
                        </w:rPr>
                      </w:pPr>
                      <w:r>
                        <w:rPr>
                          <w:lang w:val="it-IT"/>
                        </w:rPr>
                        <w:t>Receiver</w:t>
                      </w:r>
                    </w:p>
                  </w:txbxContent>
                </v:textbox>
              </v:shape>
            </w:pict>
          </mc:Fallback>
        </mc:AlternateContent>
      </w:r>
      <w:r w:rsidRPr="006E5DAB">
        <w:rPr>
          <w:rFonts w:ascii="Arial" w:hAnsi="Arial" w:cs="Arial"/>
          <w:noProof/>
        </w:rPr>
        <mc:AlternateContent>
          <mc:Choice Requires="wps">
            <w:drawing>
              <wp:anchor distT="0" distB="0" distL="114300" distR="114300" simplePos="0" relativeHeight="251700224" behindDoc="0" locked="0" layoutInCell="1" allowOverlap="1" wp14:anchorId="39EF4956" wp14:editId="2BDD3FD6">
                <wp:simplePos x="0" y="0"/>
                <wp:positionH relativeFrom="column">
                  <wp:posOffset>1346835</wp:posOffset>
                </wp:positionH>
                <wp:positionV relativeFrom="paragraph">
                  <wp:posOffset>345440</wp:posOffset>
                </wp:positionV>
                <wp:extent cx="866775" cy="39052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2C181B9E" w14:textId="77777777" w:rsidR="002E5624" w:rsidRPr="004E1839" w:rsidRDefault="002E5624" w:rsidP="002E5624">
                            <w:pPr>
                              <w:jc w:val="center"/>
                              <w:rPr>
                                <w:lang w:val="it-IT"/>
                              </w:rPr>
                            </w:pPr>
                            <w:r>
                              <w:rPr>
                                <w:lang w:val="it-IT"/>
                              </w:rPr>
                              <w:t>Encoding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F4956" id="Text Box 1" o:spid="_x0000_s1029" type="#_x0000_t202" style="position:absolute;left:0;text-align:left;margin-left:106.05pt;margin-top:27.2pt;width:68.25pt;height:30.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" fillcolor="white [3201]" strokeweight=".5pt">
                <v:textbox>
                  <w:txbxContent>
                    <w:p w14:paraId="2C181B9E" w14:textId="77777777" w:rsidR="002E5624" w:rsidRPr="004E1839" w:rsidRDefault="002E5624" w:rsidP="002E5624">
                      <w:pPr>
                        <w:jc w:val="center"/>
                        <w:rPr>
                          <w:lang w:val="it-IT"/>
                        </w:rPr>
                      </w:pPr>
                      <w:r>
                        <w:rPr>
                          <w:lang w:val="it-IT"/>
                        </w:rPr>
                        <w:t>Encoding</w:t>
                      </w:r>
                    </w:p>
                  </w:txbxContent>
                </v:textbox>
              </v:shape>
            </w:pict>
          </mc:Fallback>
        </mc:AlternateContent>
      </w:r>
      <w:r w:rsidRPr="006E5DAB">
        <w:rPr>
          <w:rFonts w:ascii="Arial" w:hAnsi="Arial" w:cs="Arial"/>
          <w:noProof/>
        </w:rPr>
        <mc:AlternateContent>
          <mc:Choice Requires="wps">
            <w:drawing>
              <wp:anchor distT="0" distB="0" distL="114300" distR="114300" simplePos="0" relativeHeight="251695104" behindDoc="0" locked="0" layoutInCell="1" allowOverlap="1" wp14:anchorId="61E6B52E" wp14:editId="6AC187A4">
                <wp:simplePos x="0" y="0"/>
                <wp:positionH relativeFrom="column">
                  <wp:posOffset>19050</wp:posOffset>
                </wp:positionH>
                <wp:positionV relativeFrom="paragraph">
                  <wp:posOffset>333375</wp:posOffset>
                </wp:positionV>
                <wp:extent cx="866775" cy="3905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33E85903" w14:textId="77777777" w:rsidR="002E5624" w:rsidRPr="004E1839" w:rsidRDefault="002E5624" w:rsidP="002E5624">
                            <w:pPr>
                              <w:jc w:val="center"/>
                              <w:rPr>
                                <w:lang w:val="it-IT"/>
                              </w:rPr>
                            </w:pPr>
                            <w:r>
                              <w:rPr>
                                <w:lang w:val="it-IT"/>
                              </w:rP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E6B52E" id="Text Box 3" o:spid="_x0000_s1030" type="#_x0000_t202" style="position:absolute;left:0;text-align:left;margin-left:1.5pt;margin-top:26.25pt;width:68.25pt;height:30.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" fillcolor="white [3201]" strokeweight=".5pt">
                <v:textbox>
                  <w:txbxContent>
                    <w:p w14:paraId="33E85903" w14:textId="77777777" w:rsidR="002E5624" w:rsidRPr="004E1839" w:rsidRDefault="002E5624" w:rsidP="002E5624">
                      <w:pPr>
                        <w:jc w:val="center"/>
                        <w:rPr>
                          <w:lang w:val="it-IT"/>
                        </w:rPr>
                      </w:pPr>
                      <w:r>
                        <w:rPr>
                          <w:lang w:val="it-IT"/>
                        </w:rPr>
                        <w:t>Sender</w:t>
                      </w:r>
                    </w:p>
                  </w:txbxContent>
                </v:textbox>
              </v:shape>
            </w:pict>
          </mc:Fallback>
        </mc:AlternateContent>
      </w:r>
    </w:p>
    <w:p w14:paraId="402C7DB4" w14:textId="77777777" w:rsidR="002E5624" w:rsidRPr="0020160A" w:rsidRDefault="002E5624" w:rsidP="004F58B3">
      <w:pPr>
        <w:spacing w:line="360" w:lineRule="auto"/>
        <w:jc w:val="both"/>
        <w:rPr>
          <w:rFonts w:ascii="Arial" w:hAnsi="Arial" w:cs="Arial"/>
        </w:rPr>
      </w:pPr>
      <w:r w:rsidRPr="006E5DAB">
        <w:rPr>
          <w:rFonts w:ascii="Arial" w:hAnsi="Arial" w:cs="Arial"/>
          <w:noProof/>
        </w:rPr>
        <mc:AlternateContent>
          <mc:Choice Requires="wps">
            <w:drawing>
              <wp:anchor distT="0" distB="0" distL="114300" distR="114300" simplePos="0" relativeHeight="251704320" behindDoc="0" locked="0" layoutInCell="1" allowOverlap="1" wp14:anchorId="1D7D87EE" wp14:editId="73D477C5">
                <wp:simplePos x="0" y="0"/>
                <wp:positionH relativeFrom="column">
                  <wp:posOffset>4966335</wp:posOffset>
                </wp:positionH>
                <wp:positionV relativeFrom="paragraph">
                  <wp:posOffset>173990</wp:posOffset>
                </wp:positionV>
                <wp:extent cx="171450" cy="0"/>
                <wp:effectExtent l="0" t="76200" r="19050" b="95250"/>
                <wp:wrapNone/>
                <wp:docPr id="11" name="Straight Arrow Connector 11"/>
                <wp:cNvGraphicFramePr/>
                <a:graphic xmlns:a="http://schemas.openxmlformats.org/drawingml/2006/main">
                  <a:graphicData uri="http://schemas.microsoft.com/office/word/2010/wordprocessingShape">
                    <wps:wsp>
                      <wps:cNvCnPr/>
                      <wps:spPr>
                        <a:xfrm>
                          <a:off x="0" y="0"/>
                          <a:ext cx="1714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4CE316" id="_x0000_t32" coordsize="21600,21600" o:spt="32" o:oned="t" path="m,l21600,21600e" filled="f">
                <v:path arrowok="t" fillok="f" o:connecttype="none"/>
                <o:lock v:ext="edit" shapetype="t"/>
              </v:shapetype>
              <v:shape id="Straight Arrow Connector 11" o:spid="_x0000_s1026" type="#_x0000_t32" style="position:absolute;margin-left:391.05pt;margin-top:13.7pt;width:13.5pt;height:0;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" strokecolor="black [3213]" strokeweight=".5pt">
                <v:stroke endarrow="block" joinstyle="miter"/>
              </v:shape>
            </w:pict>
          </mc:Fallback>
        </mc:AlternateContent>
      </w:r>
      <w:r w:rsidRPr="006E5DAB">
        <w:rPr>
          <w:rFonts w:ascii="Arial" w:hAnsi="Arial" w:cs="Arial"/>
          <w:noProof/>
        </w:rPr>
        <mc:AlternateContent>
          <mc:Choice Requires="wps">
            <w:drawing>
              <wp:anchor distT="0" distB="0" distL="114300" distR="114300" simplePos="0" relativeHeight="251703296" behindDoc="0" locked="0" layoutInCell="1" allowOverlap="1" wp14:anchorId="3903B741" wp14:editId="5E9A07A9">
                <wp:simplePos x="0" y="0"/>
                <wp:positionH relativeFrom="column">
                  <wp:posOffset>3661410</wp:posOffset>
                </wp:positionH>
                <wp:positionV relativeFrom="paragraph">
                  <wp:posOffset>193040</wp:posOffset>
                </wp:positionV>
                <wp:extent cx="171450" cy="0"/>
                <wp:effectExtent l="0" t="76200" r="19050" b="95250"/>
                <wp:wrapNone/>
                <wp:docPr id="10" name="Straight Arrow Connector 10"/>
                <wp:cNvGraphicFramePr/>
                <a:graphic xmlns:a="http://schemas.openxmlformats.org/drawingml/2006/main">
                  <a:graphicData uri="http://schemas.microsoft.com/office/word/2010/wordprocessingShape">
                    <wps:wsp>
                      <wps:cNvCnPr/>
                      <wps:spPr>
                        <a:xfrm>
                          <a:off x="0" y="0"/>
                          <a:ext cx="1714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2CC2E5" id="Straight Arrow Connector 10" o:spid="_x0000_s1026" type="#_x0000_t32" style="position:absolute;margin-left:288.3pt;margin-top:15.2pt;width:13.5pt;height: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" strokecolor="black [3213]" strokeweight=".5pt">
                <v:stroke endarrow="block" joinstyle="miter"/>
              </v:shape>
            </w:pict>
          </mc:Fallback>
        </mc:AlternateContent>
      </w:r>
      <w:r w:rsidRPr="006E5DAB">
        <w:rPr>
          <w:rFonts w:ascii="Arial" w:hAnsi="Arial" w:cs="Arial"/>
          <w:noProof/>
        </w:rPr>
        <mc:AlternateContent>
          <mc:Choice Requires="wps">
            <w:drawing>
              <wp:anchor distT="0" distB="0" distL="114300" distR="114300" simplePos="0" relativeHeight="251699200" behindDoc="0" locked="0" layoutInCell="1" allowOverlap="1" wp14:anchorId="5624D06F" wp14:editId="5D5D1DB2">
                <wp:simplePos x="0" y="0"/>
                <wp:positionH relativeFrom="column">
                  <wp:posOffset>2343785</wp:posOffset>
                </wp:positionH>
                <wp:positionV relativeFrom="paragraph">
                  <wp:posOffset>181610</wp:posOffset>
                </wp:positionV>
                <wp:extent cx="171450" cy="0"/>
                <wp:effectExtent l="0" t="76200" r="19050" b="95250"/>
                <wp:wrapNone/>
                <wp:docPr id="7" name="Straight Arrow Connector 7"/>
                <wp:cNvGraphicFramePr/>
                <a:graphic xmlns:a="http://schemas.openxmlformats.org/drawingml/2006/main">
                  <a:graphicData uri="http://schemas.microsoft.com/office/word/2010/wordprocessingShape">
                    <wps:wsp>
                      <wps:cNvCnPr/>
                      <wps:spPr>
                        <a:xfrm>
                          <a:off x="0" y="0"/>
                          <a:ext cx="1714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7A1B0B" id="Straight Arrow Connector 7" o:spid="_x0000_s1026" type="#_x0000_t32" style="position:absolute;margin-left:184.55pt;margin-top:14.3pt;width:13.5pt;height:0;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" strokecolor="black [3213]" strokeweight=".5pt">
                <v:stroke endarrow="block" joinstyle="miter"/>
              </v:shape>
            </w:pict>
          </mc:Fallback>
        </mc:AlternateContent>
      </w:r>
      <w:r w:rsidRPr="006E5DAB">
        <w:rPr>
          <w:rFonts w:ascii="Arial" w:hAnsi="Arial" w:cs="Arial"/>
          <w:noProof/>
        </w:rPr>
        <mc:AlternateContent>
          <mc:Choice Requires="wps">
            <w:drawing>
              <wp:anchor distT="0" distB="0" distL="114300" distR="114300" simplePos="0" relativeHeight="251702272" behindDoc="0" locked="0" layoutInCell="1" allowOverlap="1" wp14:anchorId="58491AAB" wp14:editId="0790E645">
                <wp:simplePos x="0" y="0"/>
                <wp:positionH relativeFrom="column">
                  <wp:posOffset>1022985</wp:posOffset>
                </wp:positionH>
                <wp:positionV relativeFrom="paragraph">
                  <wp:posOffset>193040</wp:posOffset>
                </wp:positionV>
                <wp:extent cx="171450" cy="0"/>
                <wp:effectExtent l="0" t="76200" r="19050" b="95250"/>
                <wp:wrapNone/>
                <wp:docPr id="9" name="Straight Arrow Connector 9"/>
                <wp:cNvGraphicFramePr/>
                <a:graphic xmlns:a="http://schemas.openxmlformats.org/drawingml/2006/main">
                  <a:graphicData uri="http://schemas.microsoft.com/office/word/2010/wordprocessingShape">
                    <wps:wsp>
                      <wps:cNvCnPr/>
                      <wps:spPr>
                        <a:xfrm>
                          <a:off x="0" y="0"/>
                          <a:ext cx="1714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651818" id="Straight Arrow Connector 9" o:spid="_x0000_s1026" type="#_x0000_t32" style="position:absolute;margin-left:80.55pt;margin-top:15.2pt;width:13.5pt;height:0;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" strokecolor="black [3213]" strokeweight=".5pt">
                <v:stroke endarrow="block" joinstyle="miter"/>
              </v:shape>
            </w:pict>
          </mc:Fallback>
        </mc:AlternateContent>
      </w:r>
    </w:p>
    <w:p w14:paraId="05DF3963" w14:textId="77777777" w:rsidR="002E5624" w:rsidRDefault="002E5624" w:rsidP="004F58B3">
      <w:pPr>
        <w:pStyle w:val="ListParagraph"/>
        <w:spacing w:line="360" w:lineRule="auto"/>
        <w:ind w:left="792"/>
        <w:jc w:val="both"/>
        <w:rPr>
          <w:rFonts w:ascii="Arial" w:hAnsi="Arial" w:cs="Arial"/>
        </w:rPr>
      </w:pPr>
      <w:r>
        <w:rPr>
          <w:rFonts w:ascii="Arial" w:hAnsi="Arial" w:cs="Arial"/>
          <w:noProof/>
        </w:rPr>
        <mc:AlternateContent>
          <mc:Choice Requires="wps">
            <w:drawing>
              <wp:anchor distT="0" distB="0" distL="114300" distR="114300" simplePos="0" relativeHeight="251705344" behindDoc="0" locked="0" layoutInCell="1" allowOverlap="1" wp14:anchorId="5CDE97DE" wp14:editId="6274FF55">
                <wp:simplePos x="0" y="0"/>
                <wp:positionH relativeFrom="column">
                  <wp:posOffset>3099435</wp:posOffset>
                </wp:positionH>
                <wp:positionV relativeFrom="paragraph">
                  <wp:posOffset>173990</wp:posOffset>
                </wp:positionV>
                <wp:extent cx="0" cy="171450"/>
                <wp:effectExtent l="76200" t="0" r="57150" b="57150"/>
                <wp:wrapNone/>
                <wp:docPr id="13" name="Straight Arrow Connector 13"/>
                <wp:cNvGraphicFramePr/>
                <a:graphic xmlns:a="http://schemas.openxmlformats.org/drawingml/2006/main">
                  <a:graphicData uri="http://schemas.microsoft.com/office/word/2010/wordprocessingShape">
                    <wps:wsp>
                      <wps:cNvCnPr/>
                      <wps:spPr>
                        <a:xfrm>
                          <a:off x="0" y="0"/>
                          <a:ext cx="0"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256AFDC" id="Straight Arrow Connector 13" o:spid="_x0000_s1026" type="#_x0000_t32" style="position:absolute;margin-left:244.05pt;margin-top:13.7pt;width:0;height:13.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" strokecolor="black [3200]" strokeweight=".5pt">
                <v:stroke endarrow="block" joinstyle="miter"/>
              </v:shape>
            </w:pict>
          </mc:Fallback>
        </mc:AlternateContent>
      </w:r>
    </w:p>
    <w:p w14:paraId="5FA93A05" w14:textId="77777777" w:rsidR="002E5624" w:rsidRDefault="002E5624" w:rsidP="004F58B3">
      <w:pPr>
        <w:pStyle w:val="ListParagraph"/>
        <w:spacing w:line="360" w:lineRule="auto"/>
        <w:ind w:left="792"/>
        <w:jc w:val="both"/>
        <w:rPr>
          <w:rFonts w:ascii="Arial" w:hAnsi="Arial" w:cs="Arial"/>
        </w:rPr>
      </w:pPr>
      <w:r w:rsidRPr="006E5DAB">
        <w:rPr>
          <w:rFonts w:ascii="Arial" w:hAnsi="Arial" w:cs="Arial"/>
          <w:noProof/>
        </w:rPr>
        <mc:AlternateContent>
          <mc:Choice Requires="wps">
            <w:drawing>
              <wp:anchor distT="0" distB="0" distL="114300" distR="114300" simplePos="0" relativeHeight="251697152" behindDoc="0" locked="0" layoutInCell="1" allowOverlap="1" wp14:anchorId="3D7437FF" wp14:editId="2E94FC7E">
                <wp:simplePos x="0" y="0"/>
                <wp:positionH relativeFrom="column">
                  <wp:posOffset>2667635</wp:posOffset>
                </wp:positionH>
                <wp:positionV relativeFrom="paragraph">
                  <wp:posOffset>236220</wp:posOffset>
                </wp:positionV>
                <wp:extent cx="866775" cy="390525"/>
                <wp:effectExtent l="0" t="0" r="28575" b="28575"/>
                <wp:wrapNone/>
                <wp:docPr id="5" name="Text Box 5"/>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73AB8F0B" w14:textId="77777777" w:rsidR="002E5624" w:rsidRPr="004E1839" w:rsidRDefault="002E5624" w:rsidP="002E5624">
                            <w:pPr>
                              <w:jc w:val="center"/>
                              <w:rPr>
                                <w:lang w:val="it-IT"/>
                              </w:rPr>
                            </w:pPr>
                            <w:r>
                              <w:rPr>
                                <w:lang w:val="it-IT"/>
                              </w:rPr>
                              <w:t>Noise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7437FF" id="Text Box 5" o:spid="_x0000_s1031" type="#_x0000_t202" style="position:absolute;left:0;text-align:left;margin-left:210.05pt;margin-top:18.6pt;width:68.25pt;height:30.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" fillcolor="white [3201]" strokeweight=".5pt">
                <v:textbox>
                  <w:txbxContent>
                    <w:p w14:paraId="73AB8F0B" w14:textId="77777777" w:rsidR="002E5624" w:rsidRPr="004E1839" w:rsidRDefault="002E5624" w:rsidP="002E5624">
                      <w:pPr>
                        <w:jc w:val="center"/>
                        <w:rPr>
                          <w:lang w:val="it-IT"/>
                        </w:rPr>
                      </w:pPr>
                      <w:r>
                        <w:rPr>
                          <w:lang w:val="it-IT"/>
                        </w:rPr>
                        <w:t>Noise</w:t>
                      </w:r>
                    </w:p>
                  </w:txbxContent>
                </v:textbox>
              </v:shape>
            </w:pict>
          </mc:Fallback>
        </mc:AlternateContent>
      </w:r>
      <w:r>
        <w:rPr>
          <w:rFonts w:ascii="Arial" w:hAnsi="Arial" w:cs="Arial"/>
        </w:rPr>
        <w:t xml:space="preserve">         Message                                                                                       Message</w:t>
      </w:r>
    </w:p>
    <w:p w14:paraId="7A23AE5A" w14:textId="77777777" w:rsidR="002E5624" w:rsidRDefault="002E5624" w:rsidP="004F58B3">
      <w:pPr>
        <w:pStyle w:val="ListParagraph"/>
        <w:spacing w:line="360" w:lineRule="auto"/>
        <w:ind w:left="792"/>
        <w:jc w:val="both"/>
        <w:rPr>
          <w:rFonts w:ascii="Arial" w:hAnsi="Arial" w:cs="Arial"/>
        </w:rPr>
      </w:pPr>
    </w:p>
    <w:p w14:paraId="45E4990C" w14:textId="77777777" w:rsidR="002E5624" w:rsidRPr="00CC5017" w:rsidRDefault="002E5624" w:rsidP="004F58B3">
      <w:pPr>
        <w:spacing w:line="360" w:lineRule="auto"/>
        <w:jc w:val="both"/>
        <w:rPr>
          <w:rFonts w:ascii="Arial" w:hAnsi="Arial" w:cs="Arial"/>
          <w:color w:val="FF0000"/>
        </w:rPr>
      </w:pPr>
    </w:p>
    <w:p w14:paraId="6DD03FFE" w14:textId="77777777" w:rsidR="002E5624" w:rsidRDefault="002E5624" w:rsidP="004F58B3">
      <w:pPr>
        <w:pStyle w:val="ListParagraph"/>
        <w:spacing w:line="360" w:lineRule="auto"/>
        <w:ind w:left="0"/>
        <w:jc w:val="both"/>
        <w:rPr>
          <w:rFonts w:ascii="Arial" w:hAnsi="Arial" w:cs="Arial"/>
        </w:rPr>
      </w:pPr>
      <w:r>
        <w:rPr>
          <w:rFonts w:ascii="Arial" w:hAnsi="Arial" w:cs="Arial"/>
        </w:rPr>
        <w:t>This linear model notes that communication can be interfered with by noise.</w:t>
      </w:r>
    </w:p>
    <w:p w14:paraId="5A0E7241" w14:textId="77777777" w:rsidR="00D12A8F" w:rsidRDefault="00D12A8F" w:rsidP="004F58B3">
      <w:pPr>
        <w:pStyle w:val="ListParagraph"/>
        <w:spacing w:line="360" w:lineRule="auto"/>
        <w:ind w:left="0"/>
        <w:jc w:val="both"/>
        <w:rPr>
          <w:rFonts w:ascii="Arial" w:hAnsi="Arial" w:cs="Arial"/>
        </w:rPr>
      </w:pPr>
    </w:p>
    <w:p w14:paraId="05AF2813" w14:textId="7B7EA3B2" w:rsidR="002E5624" w:rsidRDefault="002E5624" w:rsidP="004F58B3">
      <w:pPr>
        <w:pStyle w:val="ListParagraph"/>
        <w:spacing w:line="360" w:lineRule="auto"/>
        <w:ind w:left="0"/>
        <w:jc w:val="both"/>
        <w:rPr>
          <w:rFonts w:ascii="Arial" w:hAnsi="Arial" w:cs="Arial"/>
        </w:rPr>
      </w:pPr>
      <w:r w:rsidRPr="002815DE">
        <w:rPr>
          <w:rFonts w:ascii="Arial" w:hAnsi="Arial" w:cs="Arial"/>
        </w:rPr>
        <w:t xml:space="preserve">This </w:t>
      </w:r>
      <w:r w:rsidRPr="0020160A">
        <w:rPr>
          <w:rFonts w:ascii="Arial" w:hAnsi="Arial" w:cs="Arial"/>
          <w:color w:val="000000" w:themeColor="text1"/>
        </w:rPr>
        <w:t xml:space="preserve">is demonstrated by the Case Study “Maria and Pedro” where Pedro was working in a building site when he received a phone call </w:t>
      </w:r>
      <w:r w:rsidR="008E4BB7">
        <w:rPr>
          <w:rFonts w:ascii="Arial" w:hAnsi="Arial" w:cs="Arial"/>
        </w:rPr>
        <w:t>from</w:t>
      </w:r>
      <w:r w:rsidRPr="002815DE">
        <w:rPr>
          <w:rFonts w:ascii="Arial" w:hAnsi="Arial" w:cs="Arial"/>
        </w:rPr>
        <w:t xml:space="preserve"> his wife Maria and due to the noise at work, he misunderstood her message.</w:t>
      </w:r>
    </w:p>
    <w:p w14:paraId="6A219093" w14:textId="77777777" w:rsidR="00740CA7" w:rsidRDefault="00740CA7" w:rsidP="004F58B3">
      <w:pPr>
        <w:pStyle w:val="ListParagraph"/>
        <w:spacing w:line="360" w:lineRule="auto"/>
        <w:ind w:left="0"/>
        <w:jc w:val="both"/>
        <w:rPr>
          <w:rFonts w:ascii="Arial" w:hAnsi="Arial" w:cs="Arial"/>
        </w:rPr>
      </w:pPr>
    </w:p>
    <w:p w14:paraId="2BA10851" w14:textId="1F6021A2" w:rsidR="002E5624" w:rsidRDefault="002E5624" w:rsidP="004F58B3">
      <w:pPr>
        <w:pStyle w:val="ListParagraph"/>
        <w:spacing w:line="360" w:lineRule="auto"/>
        <w:ind w:left="0"/>
        <w:jc w:val="both"/>
        <w:rPr>
          <w:rFonts w:ascii="Arial" w:hAnsi="Arial" w:cs="Arial"/>
        </w:rPr>
      </w:pPr>
      <w:r>
        <w:rPr>
          <w:rFonts w:ascii="Arial" w:hAnsi="Arial" w:cs="Arial"/>
        </w:rPr>
        <w:t>During my job for Amazon</w:t>
      </w:r>
      <w:r w:rsidR="00740CA7">
        <w:rPr>
          <w:rFonts w:ascii="Arial" w:hAnsi="Arial" w:cs="Arial"/>
        </w:rPr>
        <w:t>,</w:t>
      </w:r>
      <w:r>
        <w:rPr>
          <w:rFonts w:ascii="Arial" w:hAnsi="Arial" w:cs="Arial"/>
        </w:rPr>
        <w:t xml:space="preserve"> people were using verbal communication to give instructions, but the work environment was very noisy, and employees could barely understand what managers were saying. This could be improved by having a meeting before the shift, explaining the tasks and the target to be achieved in that day or simply talking in the quiet offices outside the scanning and sorting area.</w:t>
      </w:r>
    </w:p>
    <w:p w14:paraId="6BE36EA6" w14:textId="2A596981" w:rsidR="007F24F0" w:rsidRPr="00486CA0" w:rsidRDefault="002E5624" w:rsidP="004F58B3">
      <w:pPr>
        <w:pStyle w:val="Heading4"/>
        <w:spacing w:line="360" w:lineRule="auto"/>
      </w:pPr>
      <w:bookmarkStart w:id="3" w:name="_Toc92168053"/>
      <w:r w:rsidRPr="00486CA0">
        <w:t>2.2 Schramm</w:t>
      </w:r>
      <w:bookmarkEnd w:id="3"/>
      <w:r w:rsidRPr="00486CA0">
        <w:t xml:space="preserve"> </w:t>
      </w:r>
    </w:p>
    <w:p w14:paraId="426F91A3" w14:textId="01853E4A" w:rsidR="002E5624" w:rsidRPr="0070189F" w:rsidRDefault="002E5624" w:rsidP="004F58B3">
      <w:pPr>
        <w:spacing w:line="360" w:lineRule="auto"/>
        <w:jc w:val="both"/>
        <w:rPr>
          <w:rFonts w:ascii="Arial" w:hAnsi="Arial" w:cs="Arial"/>
        </w:rPr>
      </w:pPr>
      <w:r w:rsidRPr="00187356">
        <w:rPr>
          <w:rFonts w:ascii="Arial" w:hAnsi="Arial" w:cs="Arial"/>
        </w:rPr>
        <w:t>Schramm’s model (1954)</w:t>
      </w:r>
      <w:r w:rsidR="009762E6">
        <w:rPr>
          <w:rFonts w:ascii="Arial" w:hAnsi="Arial" w:cs="Arial"/>
        </w:rPr>
        <w:t xml:space="preserve">, </w:t>
      </w:r>
      <w:r w:rsidR="001D1096">
        <w:rPr>
          <w:rFonts w:ascii="Arial" w:hAnsi="Arial" w:cs="Arial"/>
        </w:rPr>
        <w:t>based on Shannon and Weaver</w:t>
      </w:r>
      <w:r w:rsidR="009762E6">
        <w:rPr>
          <w:rFonts w:ascii="Arial" w:hAnsi="Arial" w:cs="Arial"/>
        </w:rPr>
        <w:t xml:space="preserve">’s model, </w:t>
      </w:r>
      <w:r w:rsidRPr="00187356">
        <w:rPr>
          <w:rFonts w:ascii="Arial" w:hAnsi="Arial" w:cs="Arial"/>
        </w:rPr>
        <w:t xml:space="preserve">supports that the sender encodes a message which flows through a channel to </w:t>
      </w:r>
      <w:r w:rsidRPr="0020160A">
        <w:rPr>
          <w:rFonts w:ascii="Arial" w:hAnsi="Arial" w:cs="Arial"/>
          <w:color w:val="000000" w:themeColor="text1"/>
        </w:rPr>
        <w:t>the receiver who must be able to understand and decode the message.  However, unlike Shannon and W, information cannot be complete without the receiver contacting the sender. Schramm calls this ‘feedback’.</w:t>
      </w:r>
    </w:p>
    <w:p w14:paraId="4D32F8D9" w14:textId="77777777" w:rsidR="002E5624" w:rsidRDefault="002E5624" w:rsidP="004F58B3">
      <w:pPr>
        <w:spacing w:line="360" w:lineRule="auto"/>
        <w:jc w:val="both"/>
        <w:rPr>
          <w:rFonts w:ascii="Arial" w:hAnsi="Arial" w:cs="Arial"/>
          <w:color w:val="000000" w:themeColor="text1"/>
        </w:rPr>
      </w:pPr>
    </w:p>
    <w:p w14:paraId="3781867B" w14:textId="77777777" w:rsidR="002E5624" w:rsidRDefault="002E5624" w:rsidP="004F58B3">
      <w:pPr>
        <w:spacing w:line="360" w:lineRule="auto"/>
        <w:jc w:val="both"/>
        <w:rPr>
          <w:rFonts w:ascii="Arial" w:hAnsi="Arial" w:cs="Arial"/>
          <w:color w:val="0070C0"/>
        </w:rPr>
      </w:pPr>
      <w:r w:rsidRPr="009E4831">
        <w:rPr>
          <w:rFonts w:ascii="Arial" w:hAnsi="Arial" w:cs="Arial"/>
          <w:noProof/>
          <w:color w:val="0070C0"/>
        </w:rPr>
        <mc:AlternateContent>
          <mc:Choice Requires="wps">
            <w:drawing>
              <wp:anchor distT="0" distB="0" distL="114300" distR="114300" simplePos="0" relativeHeight="251706368" behindDoc="0" locked="0" layoutInCell="1" allowOverlap="1" wp14:anchorId="24A732DC" wp14:editId="3D56E788">
                <wp:simplePos x="0" y="0"/>
                <wp:positionH relativeFrom="column">
                  <wp:posOffset>0</wp:posOffset>
                </wp:positionH>
                <wp:positionV relativeFrom="paragraph">
                  <wp:posOffset>-635</wp:posOffset>
                </wp:positionV>
                <wp:extent cx="866775" cy="39052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179B99BA" w14:textId="77777777" w:rsidR="002E5624" w:rsidRPr="004E1839" w:rsidRDefault="002E5624" w:rsidP="002E5624">
                            <w:pPr>
                              <w:jc w:val="center"/>
                              <w:rPr>
                                <w:lang w:val="it-IT"/>
                              </w:rPr>
                            </w:pPr>
                            <w:r>
                              <w:rPr>
                                <w:lang w:val="it-IT"/>
                              </w:rPr>
                              <w:t>Sender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A732DC" id="Text Box 14" o:spid="_x0000_s1032" type="#_x0000_t202" style="position:absolute;left:0;text-align:left;margin-left:0;margin-top:-.05pt;width:68.25pt;height:30.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" fillcolor="white [3201]" strokeweight=".5pt">
                <v:textbox>
                  <w:txbxContent>
                    <w:p w14:paraId="179B99BA" w14:textId="77777777" w:rsidR="002E5624" w:rsidRPr="004E1839" w:rsidRDefault="002E5624" w:rsidP="002E5624">
                      <w:pPr>
                        <w:jc w:val="center"/>
                        <w:rPr>
                          <w:lang w:val="it-IT"/>
                        </w:rPr>
                      </w:pPr>
                      <w:r>
                        <w:rPr>
                          <w:lang w:val="it-IT"/>
                        </w:rPr>
                        <w:t>Sender</w:t>
                      </w:r>
                    </w:p>
                  </w:txbxContent>
                </v:textbox>
              </v:shape>
            </w:pict>
          </mc:Fallback>
        </mc:AlternateContent>
      </w:r>
      <w:r w:rsidRPr="009E4831">
        <w:rPr>
          <w:rFonts w:ascii="Arial" w:hAnsi="Arial" w:cs="Arial"/>
          <w:noProof/>
          <w:color w:val="0070C0"/>
        </w:rPr>
        <mc:AlternateContent>
          <mc:Choice Requires="wps">
            <w:drawing>
              <wp:anchor distT="0" distB="0" distL="114300" distR="114300" simplePos="0" relativeHeight="251707392" behindDoc="0" locked="0" layoutInCell="1" allowOverlap="1" wp14:anchorId="49FD1C6E" wp14:editId="0E388181">
                <wp:simplePos x="0" y="0"/>
                <wp:positionH relativeFrom="column">
                  <wp:posOffset>5248910</wp:posOffset>
                </wp:positionH>
                <wp:positionV relativeFrom="paragraph">
                  <wp:posOffset>0</wp:posOffset>
                </wp:positionV>
                <wp:extent cx="866775" cy="39052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47652A72" w14:textId="77777777" w:rsidR="002E5624" w:rsidRPr="004E1839" w:rsidRDefault="002E5624" w:rsidP="002E5624">
                            <w:pPr>
                              <w:jc w:val="center"/>
                              <w:rPr>
                                <w:lang w:val="it-IT"/>
                              </w:rPr>
                            </w:pPr>
                            <w:r>
                              <w:rPr>
                                <w:lang w:val="it-IT"/>
                              </w:rP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D1C6E" id="Text Box 15" o:spid="_x0000_s1033" type="#_x0000_t202" style="position:absolute;left:0;text-align:left;margin-left:413.3pt;margin-top:0;width:68.25pt;height:30.7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" fillcolor="white [3201]" strokeweight=".5pt">
                <v:textbox>
                  <w:txbxContent>
                    <w:p w14:paraId="47652A72" w14:textId="77777777" w:rsidR="002E5624" w:rsidRPr="004E1839" w:rsidRDefault="002E5624" w:rsidP="002E5624">
                      <w:pPr>
                        <w:jc w:val="center"/>
                        <w:rPr>
                          <w:lang w:val="it-IT"/>
                        </w:rPr>
                      </w:pPr>
                      <w:r>
                        <w:rPr>
                          <w:lang w:val="it-IT"/>
                        </w:rPr>
                        <w:t>Receiver</w:t>
                      </w:r>
                    </w:p>
                  </w:txbxContent>
                </v:textbox>
              </v:shape>
            </w:pict>
          </mc:Fallback>
        </mc:AlternateContent>
      </w:r>
      <w:r w:rsidRPr="009E4831">
        <w:rPr>
          <w:rFonts w:ascii="Arial" w:hAnsi="Arial" w:cs="Arial"/>
          <w:noProof/>
          <w:color w:val="0070C0"/>
        </w:rPr>
        <mc:AlternateContent>
          <mc:Choice Requires="wps">
            <w:drawing>
              <wp:anchor distT="0" distB="0" distL="114300" distR="114300" simplePos="0" relativeHeight="251708416" behindDoc="0" locked="0" layoutInCell="1" allowOverlap="1" wp14:anchorId="28CCE7AA" wp14:editId="57E02844">
                <wp:simplePos x="0" y="0"/>
                <wp:positionH relativeFrom="column">
                  <wp:posOffset>2648585</wp:posOffset>
                </wp:positionH>
                <wp:positionV relativeFrom="paragraph">
                  <wp:posOffset>828675</wp:posOffset>
                </wp:positionV>
                <wp:extent cx="866775" cy="39052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0F1A21E5" w14:textId="77777777" w:rsidR="002E5624" w:rsidRPr="004E1839" w:rsidRDefault="002E5624" w:rsidP="002E5624">
                            <w:pPr>
                              <w:jc w:val="center"/>
                              <w:rPr>
                                <w:lang w:val="it-IT"/>
                              </w:rPr>
                            </w:pPr>
                            <w:r>
                              <w:rPr>
                                <w:lang w:val="it-IT"/>
                              </w:rPr>
                              <w:t>Noise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CCE7AA" id="Text Box 16" o:spid="_x0000_s1034" type="#_x0000_t202" style="position:absolute;left:0;text-align:left;margin-left:208.55pt;margin-top:65.25pt;width:68.25pt;height:30.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" fillcolor="white [3201]" strokeweight=".5pt">
                <v:textbox>
                  <w:txbxContent>
                    <w:p w14:paraId="0F1A21E5" w14:textId="77777777" w:rsidR="002E5624" w:rsidRPr="004E1839" w:rsidRDefault="002E5624" w:rsidP="002E5624">
                      <w:pPr>
                        <w:jc w:val="center"/>
                        <w:rPr>
                          <w:lang w:val="it-IT"/>
                        </w:rPr>
                      </w:pPr>
                      <w:r>
                        <w:rPr>
                          <w:lang w:val="it-IT"/>
                        </w:rPr>
                        <w:t>Noise</w:t>
                      </w:r>
                    </w:p>
                  </w:txbxContent>
                </v:textbox>
              </v:shape>
            </w:pict>
          </mc:Fallback>
        </mc:AlternateContent>
      </w:r>
      <w:r w:rsidRPr="009E4831">
        <w:rPr>
          <w:rFonts w:ascii="Arial" w:hAnsi="Arial" w:cs="Arial"/>
          <w:noProof/>
          <w:color w:val="0070C0"/>
        </w:rPr>
        <mc:AlternateContent>
          <mc:Choice Requires="wps">
            <w:drawing>
              <wp:anchor distT="0" distB="0" distL="114300" distR="114300" simplePos="0" relativeHeight="251709440" behindDoc="0" locked="0" layoutInCell="1" allowOverlap="1" wp14:anchorId="4D75ABCB" wp14:editId="364C6496">
                <wp:simplePos x="0" y="0"/>
                <wp:positionH relativeFrom="column">
                  <wp:posOffset>2629535</wp:posOffset>
                </wp:positionH>
                <wp:positionV relativeFrom="paragraph">
                  <wp:posOffset>9525</wp:posOffset>
                </wp:positionV>
                <wp:extent cx="866775" cy="390525"/>
                <wp:effectExtent l="0" t="0" r="28575" b="28575"/>
                <wp:wrapNone/>
                <wp:docPr id="17" name="Text Box 17"/>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789316CB" w14:textId="77777777" w:rsidR="002E5624" w:rsidRPr="004E1839" w:rsidRDefault="002E5624" w:rsidP="002E5624">
                            <w:pPr>
                              <w:jc w:val="center"/>
                              <w:rPr>
                                <w:lang w:val="it-IT"/>
                              </w:rPr>
                            </w:pPr>
                            <w:r>
                              <w:rPr>
                                <w:lang w:val="it-IT"/>
                              </w:rPr>
                              <w:t>Channel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75ABCB" id="Text Box 17" o:spid="_x0000_s1035" type="#_x0000_t202" style="position:absolute;left:0;text-align:left;margin-left:207.05pt;margin-top:.75pt;width:68.25pt;height:30.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" fillcolor="white [3201]" strokeweight=".5pt">
                <v:textbox>
                  <w:txbxContent>
                    <w:p w14:paraId="789316CB" w14:textId="77777777" w:rsidR="002E5624" w:rsidRPr="004E1839" w:rsidRDefault="002E5624" w:rsidP="002E5624">
                      <w:pPr>
                        <w:jc w:val="center"/>
                        <w:rPr>
                          <w:lang w:val="it-IT"/>
                        </w:rPr>
                      </w:pPr>
                      <w:r>
                        <w:rPr>
                          <w:lang w:val="it-IT"/>
                        </w:rPr>
                        <w:t>Channel</w:t>
                      </w:r>
                    </w:p>
                  </w:txbxContent>
                </v:textbox>
              </v:shape>
            </w:pict>
          </mc:Fallback>
        </mc:AlternateContent>
      </w:r>
      <w:r w:rsidRPr="009E4831">
        <w:rPr>
          <w:rFonts w:ascii="Arial" w:hAnsi="Arial" w:cs="Arial"/>
          <w:noProof/>
          <w:color w:val="0070C0"/>
        </w:rPr>
        <mc:AlternateContent>
          <mc:Choice Requires="wps">
            <w:drawing>
              <wp:anchor distT="0" distB="0" distL="114300" distR="114300" simplePos="0" relativeHeight="251710464" behindDoc="0" locked="0" layoutInCell="1" allowOverlap="1" wp14:anchorId="2BBBA02A" wp14:editId="57FC44A5">
                <wp:simplePos x="0" y="0"/>
                <wp:positionH relativeFrom="column">
                  <wp:posOffset>2324735</wp:posOffset>
                </wp:positionH>
                <wp:positionV relativeFrom="paragraph">
                  <wp:posOffset>266700</wp:posOffset>
                </wp:positionV>
                <wp:extent cx="171450" cy="0"/>
                <wp:effectExtent l="0" t="76200" r="19050" b="95250"/>
                <wp:wrapNone/>
                <wp:docPr id="18" name="Straight Arrow Connector 18"/>
                <wp:cNvGraphicFramePr/>
                <a:graphic xmlns:a="http://schemas.openxmlformats.org/drawingml/2006/main">
                  <a:graphicData uri="http://schemas.microsoft.com/office/word/2010/wordprocessingShape">
                    <wps:wsp>
                      <wps:cNvCnPr/>
                      <wps:spPr>
                        <a:xfrm>
                          <a:off x="0" y="0"/>
                          <a:ext cx="1714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F94999" id="Straight Arrow Connector 18" o:spid="_x0000_s1026" type="#_x0000_t32" style="position:absolute;margin-left:183.05pt;margin-top:21pt;width:13.5pt;height:0;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" strokecolor="black [3213]" strokeweight=".5pt">
                <v:stroke endarrow="block" joinstyle="miter"/>
              </v:shape>
            </w:pict>
          </mc:Fallback>
        </mc:AlternateContent>
      </w:r>
      <w:r w:rsidRPr="009E4831">
        <w:rPr>
          <w:rFonts w:ascii="Arial" w:hAnsi="Arial" w:cs="Arial"/>
          <w:noProof/>
          <w:color w:val="0070C0"/>
        </w:rPr>
        <mc:AlternateContent>
          <mc:Choice Requires="wps">
            <w:drawing>
              <wp:anchor distT="0" distB="0" distL="114300" distR="114300" simplePos="0" relativeHeight="251711488" behindDoc="0" locked="0" layoutInCell="1" allowOverlap="1" wp14:anchorId="03E26289" wp14:editId="1EEAC729">
                <wp:simplePos x="0" y="0"/>
                <wp:positionH relativeFrom="column">
                  <wp:posOffset>1327785</wp:posOffset>
                </wp:positionH>
                <wp:positionV relativeFrom="paragraph">
                  <wp:posOffset>11430</wp:posOffset>
                </wp:positionV>
                <wp:extent cx="866775" cy="3905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3DDE6A53" w14:textId="77777777" w:rsidR="002E5624" w:rsidRPr="004E1839" w:rsidRDefault="002E5624" w:rsidP="002E5624">
                            <w:pPr>
                              <w:jc w:val="center"/>
                              <w:rPr>
                                <w:lang w:val="it-IT"/>
                              </w:rPr>
                            </w:pPr>
                            <w:r>
                              <w:rPr>
                                <w:lang w:val="it-IT"/>
                              </w:rPr>
                              <w:t>Encoding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26289" id="Text Box 19" o:spid="_x0000_s1036" type="#_x0000_t202" style="position:absolute;left:0;text-align:left;margin-left:104.55pt;margin-top:.9pt;width:68.25pt;height:30.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" fillcolor="white [3201]" strokeweight=".5pt">
                <v:textbox>
                  <w:txbxContent>
                    <w:p w14:paraId="3DDE6A53" w14:textId="77777777" w:rsidR="002E5624" w:rsidRPr="004E1839" w:rsidRDefault="002E5624" w:rsidP="002E5624">
                      <w:pPr>
                        <w:jc w:val="center"/>
                        <w:rPr>
                          <w:lang w:val="it-IT"/>
                        </w:rPr>
                      </w:pPr>
                      <w:r>
                        <w:rPr>
                          <w:lang w:val="it-IT"/>
                        </w:rPr>
                        <w:t>Encoding</w:t>
                      </w:r>
                    </w:p>
                  </w:txbxContent>
                </v:textbox>
              </v:shape>
            </w:pict>
          </mc:Fallback>
        </mc:AlternateContent>
      </w:r>
      <w:r w:rsidRPr="009E4831">
        <w:rPr>
          <w:rFonts w:ascii="Arial" w:hAnsi="Arial" w:cs="Arial"/>
          <w:noProof/>
          <w:color w:val="0070C0"/>
        </w:rPr>
        <mc:AlternateContent>
          <mc:Choice Requires="wps">
            <w:drawing>
              <wp:anchor distT="0" distB="0" distL="114300" distR="114300" simplePos="0" relativeHeight="251712512" behindDoc="0" locked="0" layoutInCell="1" allowOverlap="1" wp14:anchorId="2FE73BE0" wp14:editId="54F0BAE5">
                <wp:simplePos x="0" y="0"/>
                <wp:positionH relativeFrom="column">
                  <wp:posOffset>3947160</wp:posOffset>
                </wp:positionH>
                <wp:positionV relativeFrom="paragraph">
                  <wp:posOffset>1905</wp:posOffset>
                </wp:positionV>
                <wp:extent cx="866775" cy="39052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866775" cy="390525"/>
                        </a:xfrm>
                        <a:prstGeom prst="rect">
                          <a:avLst/>
                        </a:prstGeom>
                        <a:solidFill>
                          <a:schemeClr val="lt1"/>
                        </a:solidFill>
                        <a:ln w="6350">
                          <a:solidFill>
                            <a:prstClr val="black"/>
                          </a:solidFill>
                        </a:ln>
                      </wps:spPr>
                      <wps:txbx>
                        <w:txbxContent>
                          <w:p w14:paraId="18A1C04E" w14:textId="77777777" w:rsidR="002E5624" w:rsidRPr="004E1839" w:rsidRDefault="002E5624" w:rsidP="002E5624">
                            <w:pPr>
                              <w:jc w:val="center"/>
                              <w:rPr>
                                <w:lang w:val="it-IT"/>
                              </w:rPr>
                            </w:pPr>
                            <w:r>
                              <w:rPr>
                                <w:lang w:val="it-IT"/>
                              </w:rPr>
                              <w:t>Decoding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E73BE0" id="Text Box 20" o:spid="_x0000_s1037" type="#_x0000_t202" style="position:absolute;left:0;text-align:left;margin-left:310.8pt;margin-top:.15pt;width:68.25pt;height:30.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" fillcolor="white [3201]" strokeweight=".5pt">
                <v:textbox>
                  <w:txbxContent>
                    <w:p w14:paraId="18A1C04E" w14:textId="77777777" w:rsidR="002E5624" w:rsidRPr="004E1839" w:rsidRDefault="002E5624" w:rsidP="002E5624">
                      <w:pPr>
                        <w:jc w:val="center"/>
                        <w:rPr>
                          <w:lang w:val="it-IT"/>
                        </w:rPr>
                      </w:pPr>
                      <w:r>
                        <w:rPr>
                          <w:lang w:val="it-IT"/>
                        </w:rPr>
                        <w:t>Decoding</w:t>
                      </w:r>
                    </w:p>
                  </w:txbxContent>
                </v:textbox>
              </v:shape>
            </w:pict>
          </mc:Fallback>
        </mc:AlternateContent>
      </w:r>
      <w:r w:rsidRPr="009E4831">
        <w:rPr>
          <w:rFonts w:ascii="Arial" w:hAnsi="Arial" w:cs="Arial"/>
          <w:noProof/>
          <w:color w:val="0070C0"/>
        </w:rPr>
        <mc:AlternateContent>
          <mc:Choice Requires="wps">
            <w:drawing>
              <wp:anchor distT="0" distB="0" distL="114300" distR="114300" simplePos="0" relativeHeight="251713536" behindDoc="0" locked="0" layoutInCell="1" allowOverlap="1" wp14:anchorId="323EB7B6" wp14:editId="2B1A96C3">
                <wp:simplePos x="0" y="0"/>
                <wp:positionH relativeFrom="column">
                  <wp:posOffset>1003935</wp:posOffset>
                </wp:positionH>
                <wp:positionV relativeFrom="paragraph">
                  <wp:posOffset>278130</wp:posOffset>
                </wp:positionV>
                <wp:extent cx="171450" cy="0"/>
                <wp:effectExtent l="0" t="76200" r="19050" b="95250"/>
                <wp:wrapNone/>
                <wp:docPr id="21" name="Straight Arrow Connector 21"/>
                <wp:cNvGraphicFramePr/>
                <a:graphic xmlns:a="http://schemas.openxmlformats.org/drawingml/2006/main">
                  <a:graphicData uri="http://schemas.microsoft.com/office/word/2010/wordprocessingShape">
                    <wps:wsp>
                      <wps:cNvCnPr/>
                      <wps:spPr>
                        <a:xfrm>
                          <a:off x="0" y="0"/>
                          <a:ext cx="1714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DEA515" id="Straight Arrow Connector 21" o:spid="_x0000_s1026" type="#_x0000_t32" style="position:absolute;margin-left:79.05pt;margin-top:21.9pt;width:13.5pt;height:0;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" strokecolor="black [3213]" strokeweight=".5pt">
                <v:stroke endarrow="block" joinstyle="miter"/>
              </v:shape>
            </w:pict>
          </mc:Fallback>
        </mc:AlternateContent>
      </w:r>
      <w:r w:rsidRPr="009E4831">
        <w:rPr>
          <w:rFonts w:ascii="Arial" w:hAnsi="Arial" w:cs="Arial"/>
          <w:noProof/>
          <w:color w:val="0070C0"/>
        </w:rPr>
        <mc:AlternateContent>
          <mc:Choice Requires="wps">
            <w:drawing>
              <wp:anchor distT="0" distB="0" distL="114300" distR="114300" simplePos="0" relativeHeight="251714560" behindDoc="0" locked="0" layoutInCell="1" allowOverlap="1" wp14:anchorId="361681EB" wp14:editId="1882EE5D">
                <wp:simplePos x="0" y="0"/>
                <wp:positionH relativeFrom="column">
                  <wp:posOffset>3642360</wp:posOffset>
                </wp:positionH>
                <wp:positionV relativeFrom="paragraph">
                  <wp:posOffset>278130</wp:posOffset>
                </wp:positionV>
                <wp:extent cx="171450" cy="0"/>
                <wp:effectExtent l="0" t="76200" r="19050" b="95250"/>
                <wp:wrapNone/>
                <wp:docPr id="22" name="Straight Arrow Connector 22"/>
                <wp:cNvGraphicFramePr/>
                <a:graphic xmlns:a="http://schemas.openxmlformats.org/drawingml/2006/main">
                  <a:graphicData uri="http://schemas.microsoft.com/office/word/2010/wordprocessingShape">
                    <wps:wsp>
                      <wps:cNvCnPr/>
                      <wps:spPr>
                        <a:xfrm>
                          <a:off x="0" y="0"/>
                          <a:ext cx="1714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E6600A" id="Straight Arrow Connector 22" o:spid="_x0000_s1026" type="#_x0000_t32" style="position:absolute;margin-left:286.8pt;margin-top:21.9pt;width:13.5pt;height:0;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" strokecolor="black [3213]" strokeweight=".5pt">
                <v:stroke endarrow="block" joinstyle="miter"/>
              </v:shape>
            </w:pict>
          </mc:Fallback>
        </mc:AlternateContent>
      </w:r>
      <w:r w:rsidRPr="009E4831">
        <w:rPr>
          <w:rFonts w:ascii="Arial" w:hAnsi="Arial" w:cs="Arial"/>
          <w:noProof/>
          <w:color w:val="0070C0"/>
        </w:rPr>
        <mc:AlternateContent>
          <mc:Choice Requires="wps">
            <w:drawing>
              <wp:anchor distT="0" distB="0" distL="114300" distR="114300" simplePos="0" relativeHeight="251715584" behindDoc="0" locked="0" layoutInCell="1" allowOverlap="1" wp14:anchorId="71FF1F07" wp14:editId="6356470D">
                <wp:simplePos x="0" y="0"/>
                <wp:positionH relativeFrom="column">
                  <wp:posOffset>4947285</wp:posOffset>
                </wp:positionH>
                <wp:positionV relativeFrom="paragraph">
                  <wp:posOffset>259080</wp:posOffset>
                </wp:positionV>
                <wp:extent cx="171450" cy="0"/>
                <wp:effectExtent l="0" t="76200" r="19050" b="95250"/>
                <wp:wrapNone/>
                <wp:docPr id="23" name="Straight Arrow Connector 23"/>
                <wp:cNvGraphicFramePr/>
                <a:graphic xmlns:a="http://schemas.openxmlformats.org/drawingml/2006/main">
                  <a:graphicData uri="http://schemas.microsoft.com/office/word/2010/wordprocessingShape">
                    <wps:wsp>
                      <wps:cNvCnPr/>
                      <wps:spPr>
                        <a:xfrm>
                          <a:off x="0" y="0"/>
                          <a:ext cx="17145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A6FB38" id="Straight Arrow Connector 23" o:spid="_x0000_s1026" type="#_x0000_t32" style="position:absolute;margin-left:389.55pt;margin-top:20.4pt;width:13.5pt;height:0;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" strokecolor="black [3213]" strokeweight=".5pt">
                <v:stroke endarrow="block" joinstyle="miter"/>
              </v:shape>
            </w:pict>
          </mc:Fallback>
        </mc:AlternateContent>
      </w:r>
      <w:r w:rsidRPr="009E4831">
        <w:rPr>
          <w:rFonts w:ascii="Arial" w:hAnsi="Arial" w:cs="Arial"/>
          <w:noProof/>
          <w:color w:val="0070C0"/>
        </w:rPr>
        <mc:AlternateContent>
          <mc:Choice Requires="wps">
            <w:drawing>
              <wp:anchor distT="0" distB="0" distL="114300" distR="114300" simplePos="0" relativeHeight="251716608" behindDoc="0" locked="0" layoutInCell="1" allowOverlap="1" wp14:anchorId="7FF0B322" wp14:editId="50151164">
                <wp:simplePos x="0" y="0"/>
                <wp:positionH relativeFrom="column">
                  <wp:posOffset>3080385</wp:posOffset>
                </wp:positionH>
                <wp:positionV relativeFrom="paragraph">
                  <wp:posOffset>525145</wp:posOffset>
                </wp:positionV>
                <wp:extent cx="0" cy="171450"/>
                <wp:effectExtent l="76200" t="0" r="57150" b="57150"/>
                <wp:wrapNone/>
                <wp:docPr id="24" name="Straight Arrow Connector 24"/>
                <wp:cNvGraphicFramePr/>
                <a:graphic xmlns:a="http://schemas.openxmlformats.org/drawingml/2006/main">
                  <a:graphicData uri="http://schemas.microsoft.com/office/word/2010/wordprocessingShape">
                    <wps:wsp>
                      <wps:cNvCnPr/>
                      <wps:spPr>
                        <a:xfrm>
                          <a:off x="0" y="0"/>
                          <a:ext cx="0"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32886DE" id="Straight Arrow Connector 24" o:spid="_x0000_s1026" type="#_x0000_t32" style="position:absolute;margin-left:242.55pt;margin-top:41.35pt;width:0;height:13.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" strokecolor="black [3200]" strokeweight=".5pt">
                <v:stroke endarrow="block" joinstyle="miter"/>
              </v:shape>
            </w:pict>
          </mc:Fallback>
        </mc:AlternateContent>
      </w:r>
    </w:p>
    <w:p w14:paraId="7F10FADD" w14:textId="77777777" w:rsidR="002E5624" w:rsidRDefault="002E5624" w:rsidP="004F58B3">
      <w:pPr>
        <w:spacing w:line="360" w:lineRule="auto"/>
        <w:jc w:val="both"/>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719680" behindDoc="0" locked="0" layoutInCell="1" allowOverlap="1" wp14:anchorId="534914D9" wp14:editId="35B1BBC6">
                <wp:simplePos x="0" y="0"/>
                <wp:positionH relativeFrom="column">
                  <wp:posOffset>365760</wp:posOffset>
                </wp:positionH>
                <wp:positionV relativeFrom="paragraph">
                  <wp:posOffset>188595</wp:posOffset>
                </wp:positionV>
                <wp:extent cx="0" cy="952500"/>
                <wp:effectExtent l="76200" t="38100" r="57150" b="19050"/>
                <wp:wrapNone/>
                <wp:docPr id="29" name="Straight Connector 29"/>
                <wp:cNvGraphicFramePr/>
                <a:graphic xmlns:a="http://schemas.openxmlformats.org/drawingml/2006/main">
                  <a:graphicData uri="http://schemas.microsoft.com/office/word/2010/wordprocessingShape">
                    <wps:wsp>
                      <wps:cNvCnPr/>
                      <wps:spPr>
                        <a:xfrm>
                          <a:off x="0" y="0"/>
                          <a:ext cx="0" cy="952500"/>
                        </a:xfrm>
                        <a:prstGeom prst="line">
                          <a:avLst/>
                        </a:prstGeom>
                        <a:ln>
                          <a:headEnd type="stealth"/>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D5211BD" id="Straight Connector 29"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28.8pt,14.85pt" to="28.8pt,8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" strokecolor="black [3200]" strokeweight=".5pt">
                <v:stroke startarrow="classic" joinstyle="miter"/>
              </v:line>
            </w:pict>
          </mc:Fallback>
        </mc:AlternateContent>
      </w:r>
      <w:r>
        <w:rPr>
          <w:rFonts w:ascii="Arial" w:hAnsi="Arial" w:cs="Arial"/>
          <w:noProof/>
          <w:color w:val="FF0000"/>
        </w:rPr>
        <mc:AlternateContent>
          <mc:Choice Requires="wps">
            <w:drawing>
              <wp:anchor distT="0" distB="0" distL="114300" distR="114300" simplePos="0" relativeHeight="251717632" behindDoc="0" locked="0" layoutInCell="1" allowOverlap="1" wp14:anchorId="7E7D66D4" wp14:editId="2BDED34B">
                <wp:simplePos x="0" y="0"/>
                <wp:positionH relativeFrom="column">
                  <wp:posOffset>5690235</wp:posOffset>
                </wp:positionH>
                <wp:positionV relativeFrom="paragraph">
                  <wp:posOffset>185420</wp:posOffset>
                </wp:positionV>
                <wp:extent cx="0" cy="952500"/>
                <wp:effectExtent l="76200" t="38100" r="57150" b="19050"/>
                <wp:wrapNone/>
                <wp:docPr id="26" name="Straight Connector 26"/>
                <wp:cNvGraphicFramePr/>
                <a:graphic xmlns:a="http://schemas.openxmlformats.org/drawingml/2006/main">
                  <a:graphicData uri="http://schemas.microsoft.com/office/word/2010/wordprocessingShape">
                    <wps:wsp>
                      <wps:cNvCnPr/>
                      <wps:spPr>
                        <a:xfrm>
                          <a:off x="0" y="0"/>
                          <a:ext cx="0" cy="952500"/>
                        </a:xfrm>
                        <a:prstGeom prst="line">
                          <a:avLst/>
                        </a:prstGeom>
                        <a:ln>
                          <a:headEnd type="stealth"/>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B9A258A" id="Straight Connector 26"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448.05pt,14.6pt" to="448.05pt,8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" strokecolor="black [3200]" strokeweight=".5pt">
                <v:stroke startarrow="classic" joinstyle="miter"/>
              </v:line>
            </w:pict>
          </mc:Fallback>
        </mc:AlternateContent>
      </w:r>
    </w:p>
    <w:p w14:paraId="4974FCDA" w14:textId="77777777" w:rsidR="002E5624" w:rsidRPr="009E4831" w:rsidRDefault="002E5624" w:rsidP="004F58B3">
      <w:pPr>
        <w:spacing w:line="360" w:lineRule="auto"/>
        <w:jc w:val="both"/>
        <w:rPr>
          <w:rFonts w:ascii="Arial" w:hAnsi="Arial" w:cs="Arial"/>
          <w:color w:val="000000" w:themeColor="text1"/>
        </w:rPr>
      </w:pPr>
      <w:r>
        <w:rPr>
          <w:rFonts w:ascii="Arial" w:hAnsi="Arial" w:cs="Arial"/>
          <w:color w:val="000000" w:themeColor="text1"/>
        </w:rPr>
        <w:t xml:space="preserve">                    </w:t>
      </w:r>
      <w:r w:rsidRPr="009E4831">
        <w:rPr>
          <w:rFonts w:ascii="Arial" w:hAnsi="Arial" w:cs="Arial"/>
          <w:color w:val="000000" w:themeColor="text1"/>
        </w:rPr>
        <w:t xml:space="preserve">Message </w:t>
      </w:r>
      <w:r>
        <w:rPr>
          <w:rFonts w:ascii="Arial" w:hAnsi="Arial" w:cs="Arial"/>
          <w:color w:val="000000" w:themeColor="text1"/>
        </w:rPr>
        <w:t xml:space="preserve">                                                                                       </w:t>
      </w:r>
      <w:r w:rsidRPr="009E4831">
        <w:rPr>
          <w:rFonts w:ascii="Arial" w:hAnsi="Arial" w:cs="Arial"/>
          <w:color w:val="000000" w:themeColor="text1"/>
        </w:rPr>
        <w:t>Message</w:t>
      </w:r>
    </w:p>
    <w:p w14:paraId="281507BF" w14:textId="77777777" w:rsidR="002E5624" w:rsidRDefault="002E5624" w:rsidP="004F58B3">
      <w:pPr>
        <w:spacing w:line="360" w:lineRule="auto"/>
        <w:jc w:val="both"/>
        <w:rPr>
          <w:rFonts w:ascii="Arial" w:hAnsi="Arial" w:cs="Arial"/>
          <w:color w:val="FF0000"/>
        </w:rPr>
      </w:pPr>
    </w:p>
    <w:p w14:paraId="49D6E7FA" w14:textId="77777777" w:rsidR="002E5624" w:rsidRDefault="002E5624" w:rsidP="004F58B3">
      <w:pPr>
        <w:spacing w:line="360" w:lineRule="auto"/>
        <w:jc w:val="both"/>
        <w:rPr>
          <w:rFonts w:ascii="Arial" w:hAnsi="Arial" w:cs="Arial"/>
          <w:color w:val="FF0000"/>
        </w:rPr>
      </w:pPr>
      <w:r>
        <w:rPr>
          <w:rFonts w:ascii="Arial" w:hAnsi="Arial" w:cs="Arial"/>
          <w:noProof/>
          <w:color w:val="FF0000"/>
        </w:rPr>
        <mc:AlternateContent>
          <mc:Choice Requires="wps">
            <w:drawing>
              <wp:anchor distT="0" distB="0" distL="114300" distR="114300" simplePos="0" relativeHeight="251718656" behindDoc="0" locked="0" layoutInCell="1" allowOverlap="1" wp14:anchorId="1E5CBCE3" wp14:editId="66C725BB">
                <wp:simplePos x="0" y="0"/>
                <wp:positionH relativeFrom="column">
                  <wp:posOffset>365760</wp:posOffset>
                </wp:positionH>
                <wp:positionV relativeFrom="paragraph">
                  <wp:posOffset>113030</wp:posOffset>
                </wp:positionV>
                <wp:extent cx="5327650" cy="0"/>
                <wp:effectExtent l="0" t="0" r="0" b="0"/>
                <wp:wrapNone/>
                <wp:docPr id="28" name="Straight Connector 28"/>
                <wp:cNvGraphicFramePr/>
                <a:graphic xmlns:a="http://schemas.openxmlformats.org/drawingml/2006/main">
                  <a:graphicData uri="http://schemas.microsoft.com/office/word/2010/wordprocessingShape">
                    <wps:wsp>
                      <wps:cNvCnPr/>
                      <wps:spPr>
                        <a:xfrm flipH="1">
                          <a:off x="0" y="0"/>
                          <a:ext cx="53276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03C065CE" id="Straight Connector 28" o:spid="_x0000_s1026" style="position:absolute;flip:x;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8pt,8.9pt" to="448.3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" strokecolor="black [3200]" strokeweight=".5pt">
                <v:stroke joinstyle="miter"/>
              </v:line>
            </w:pict>
          </mc:Fallback>
        </mc:AlternateContent>
      </w:r>
    </w:p>
    <w:p w14:paraId="548E477F" w14:textId="77777777" w:rsidR="002E5624" w:rsidRPr="0073431E" w:rsidRDefault="002E5624" w:rsidP="004F58B3">
      <w:pPr>
        <w:spacing w:line="360" w:lineRule="auto"/>
        <w:jc w:val="center"/>
        <w:rPr>
          <w:rFonts w:ascii="Arial" w:hAnsi="Arial" w:cs="Arial"/>
          <w:color w:val="000000" w:themeColor="text1"/>
        </w:rPr>
      </w:pPr>
      <w:r w:rsidRPr="0073431E">
        <w:rPr>
          <w:rFonts w:ascii="Arial" w:hAnsi="Arial" w:cs="Arial"/>
          <w:color w:val="000000" w:themeColor="text1"/>
        </w:rPr>
        <w:t>Feedback</w:t>
      </w:r>
    </w:p>
    <w:p w14:paraId="7159BFA1" w14:textId="77777777" w:rsidR="002E5624" w:rsidRPr="006F253D" w:rsidRDefault="002E5624" w:rsidP="004F58B3">
      <w:pPr>
        <w:spacing w:line="360" w:lineRule="auto"/>
        <w:jc w:val="both"/>
        <w:rPr>
          <w:rFonts w:ascii="Arial" w:hAnsi="Arial" w:cs="Arial"/>
          <w:color w:val="FF0000"/>
        </w:rPr>
      </w:pPr>
    </w:p>
    <w:p w14:paraId="1B19844B" w14:textId="34DD54CD" w:rsidR="002E5624" w:rsidRDefault="002E5624" w:rsidP="004F58B3">
      <w:pPr>
        <w:spacing w:line="360" w:lineRule="auto"/>
        <w:jc w:val="both"/>
        <w:rPr>
          <w:rFonts w:ascii="Arial" w:hAnsi="Arial" w:cs="Arial"/>
          <w:color w:val="000000" w:themeColor="text1"/>
        </w:rPr>
      </w:pPr>
      <w:r w:rsidRPr="0020160A">
        <w:rPr>
          <w:rFonts w:ascii="Arial" w:hAnsi="Arial" w:cs="Arial"/>
          <w:color w:val="000000" w:themeColor="text1"/>
        </w:rPr>
        <w:t xml:space="preserve">In the case of Maria and P above for the message to be received, P could have contacted M to clarify whether she meant kitchen. </w:t>
      </w:r>
      <w:r>
        <w:rPr>
          <w:rFonts w:ascii="Arial" w:hAnsi="Arial" w:cs="Arial"/>
          <w:color w:val="000000" w:themeColor="text1"/>
        </w:rPr>
        <w:t>In this case</w:t>
      </w:r>
      <w:r w:rsidR="00FC3008">
        <w:rPr>
          <w:rFonts w:ascii="Arial" w:hAnsi="Arial" w:cs="Arial"/>
          <w:color w:val="000000" w:themeColor="text1"/>
        </w:rPr>
        <w:t>,</w:t>
      </w:r>
      <w:r>
        <w:rPr>
          <w:rFonts w:ascii="Arial" w:hAnsi="Arial" w:cs="Arial"/>
          <w:color w:val="000000" w:themeColor="text1"/>
        </w:rPr>
        <w:t xml:space="preserve"> there could be a completed communication thanks to </w:t>
      </w:r>
      <w:r w:rsidR="0087758C">
        <w:rPr>
          <w:rFonts w:ascii="Arial" w:hAnsi="Arial" w:cs="Arial"/>
          <w:color w:val="000000" w:themeColor="text1"/>
        </w:rPr>
        <w:t xml:space="preserve">the </w:t>
      </w:r>
      <w:r>
        <w:rPr>
          <w:rFonts w:ascii="Arial" w:hAnsi="Arial" w:cs="Arial"/>
          <w:color w:val="000000" w:themeColor="text1"/>
        </w:rPr>
        <w:t>feedback of P to M.</w:t>
      </w:r>
    </w:p>
    <w:p w14:paraId="3CF4EE03" w14:textId="53C071A6" w:rsidR="002E5624" w:rsidRDefault="002E5624" w:rsidP="004F58B3">
      <w:pPr>
        <w:spacing w:line="360" w:lineRule="auto"/>
        <w:jc w:val="both"/>
        <w:rPr>
          <w:rFonts w:ascii="Arial" w:hAnsi="Arial" w:cs="Arial"/>
          <w:b/>
          <w:bCs/>
        </w:rPr>
      </w:pPr>
      <w:r>
        <w:rPr>
          <w:rFonts w:ascii="Arial" w:hAnsi="Arial" w:cs="Arial"/>
        </w:rPr>
        <w:t>During</w:t>
      </w:r>
      <w:r w:rsidRPr="00187356">
        <w:rPr>
          <w:rFonts w:ascii="Arial" w:hAnsi="Arial" w:cs="Arial"/>
        </w:rPr>
        <w:t xml:space="preserve"> my job as a baker, at the end of the shift, my ex-boss </w:t>
      </w:r>
      <w:r>
        <w:rPr>
          <w:rFonts w:ascii="Arial" w:hAnsi="Arial" w:cs="Arial"/>
        </w:rPr>
        <w:t>told</w:t>
      </w:r>
      <w:r w:rsidRPr="00187356">
        <w:rPr>
          <w:rFonts w:ascii="Arial" w:hAnsi="Arial" w:cs="Arial"/>
        </w:rPr>
        <w:t xml:space="preserve"> me to come to work at 5</w:t>
      </w:r>
      <w:r w:rsidR="0087758C">
        <w:rPr>
          <w:rFonts w:ascii="Arial" w:hAnsi="Arial" w:cs="Arial"/>
        </w:rPr>
        <w:t xml:space="preserve"> </w:t>
      </w:r>
      <w:r w:rsidRPr="00187356">
        <w:rPr>
          <w:rFonts w:ascii="Arial" w:hAnsi="Arial" w:cs="Arial"/>
        </w:rPr>
        <w:t>am the next day to prepare a big order for a customer. I was talking to a customer while he was telling me about the next rota, and I did not hear properly. The next day I arrived normally at 6</w:t>
      </w:r>
      <w:r w:rsidR="0087758C">
        <w:rPr>
          <w:rFonts w:ascii="Arial" w:hAnsi="Arial" w:cs="Arial"/>
        </w:rPr>
        <w:t xml:space="preserve"> </w:t>
      </w:r>
      <w:r w:rsidRPr="00187356">
        <w:rPr>
          <w:rFonts w:ascii="Arial" w:hAnsi="Arial" w:cs="Arial"/>
        </w:rPr>
        <w:t>am and he was upset because I did not arrive on time. Following Schramm’s model</w:t>
      </w:r>
      <w:r>
        <w:rPr>
          <w:rFonts w:ascii="Arial" w:hAnsi="Arial" w:cs="Arial"/>
        </w:rPr>
        <w:t xml:space="preserve"> (1954)</w:t>
      </w:r>
      <w:r w:rsidRPr="00187356">
        <w:rPr>
          <w:rFonts w:ascii="Arial" w:hAnsi="Arial" w:cs="Arial"/>
        </w:rPr>
        <w:t>, the communication could be improved with my feedback confirming to my ex-boss what I understood</w:t>
      </w:r>
      <w:r w:rsidRPr="006F253D">
        <w:rPr>
          <w:rFonts w:ascii="Arial" w:hAnsi="Arial" w:cs="Arial"/>
          <w:b/>
          <w:bCs/>
        </w:rPr>
        <w:t xml:space="preserve">. </w:t>
      </w:r>
    </w:p>
    <w:p w14:paraId="1B5BCED8" w14:textId="1BE80803" w:rsidR="002E5624" w:rsidRPr="00486CA0" w:rsidRDefault="002E5624" w:rsidP="004F58B3">
      <w:pPr>
        <w:pStyle w:val="Heading5"/>
        <w:spacing w:line="360" w:lineRule="auto"/>
      </w:pPr>
      <w:bookmarkStart w:id="4" w:name="_Toc92168054"/>
      <w:r w:rsidRPr="00486CA0">
        <w:t>2.3 Berlo</w:t>
      </w:r>
      <w:bookmarkEnd w:id="4"/>
    </w:p>
    <w:p w14:paraId="15EF1AC1" w14:textId="77777777" w:rsidR="00966878" w:rsidRDefault="002E5624" w:rsidP="004F58B3">
      <w:pPr>
        <w:spacing w:line="360" w:lineRule="auto"/>
        <w:jc w:val="both"/>
        <w:rPr>
          <w:rFonts w:ascii="Arial" w:hAnsi="Arial" w:cs="Arial"/>
        </w:rPr>
      </w:pPr>
      <w:r w:rsidRPr="00187356">
        <w:rPr>
          <w:rFonts w:ascii="Arial" w:hAnsi="Arial" w:cs="Arial"/>
        </w:rPr>
        <w:t>In 1960 David Berlo formulated the SMCR communication mode</w:t>
      </w:r>
      <w:r w:rsidR="00487EA1">
        <w:rPr>
          <w:rFonts w:ascii="Arial" w:hAnsi="Arial" w:cs="Arial"/>
        </w:rPr>
        <w:t>l</w:t>
      </w:r>
      <w:r>
        <w:rPr>
          <w:rFonts w:ascii="Arial" w:hAnsi="Arial" w:cs="Arial"/>
        </w:rPr>
        <w:t xml:space="preserve"> based on Schramm’s model. It is linear and similar to Shannon and Weaver model and</w:t>
      </w:r>
      <w:r w:rsidRPr="00187356">
        <w:rPr>
          <w:rFonts w:ascii="Arial" w:hAnsi="Arial" w:cs="Arial"/>
        </w:rPr>
        <w:t xml:space="preserve"> </w:t>
      </w:r>
      <w:r>
        <w:rPr>
          <w:rFonts w:ascii="Arial" w:hAnsi="Arial" w:cs="Arial"/>
        </w:rPr>
        <w:t>in</w:t>
      </w:r>
      <w:r w:rsidRPr="00187356">
        <w:rPr>
          <w:rFonts w:ascii="Arial" w:hAnsi="Arial" w:cs="Arial"/>
        </w:rPr>
        <w:t xml:space="preserve">cludes four components: sender, message, channel, and receiver. The sender communicates a message through a channel before reaching the receiver. In this model, feedback is not included, and people involved in the communication must </w:t>
      </w:r>
      <w:r w:rsidRPr="00187356">
        <w:rPr>
          <w:rFonts w:ascii="Arial" w:hAnsi="Arial" w:cs="Arial"/>
        </w:rPr>
        <w:lastRenderedPageBreak/>
        <w:t>have the same communication skills</w:t>
      </w:r>
      <w:r>
        <w:rPr>
          <w:rFonts w:ascii="Arial" w:hAnsi="Arial" w:cs="Arial"/>
        </w:rPr>
        <w:t xml:space="preserve"> (reading, listening and speaking)</w:t>
      </w:r>
      <w:r w:rsidRPr="00187356">
        <w:rPr>
          <w:rFonts w:ascii="Arial" w:hAnsi="Arial" w:cs="Arial"/>
        </w:rPr>
        <w:t>, culture, knowledge</w:t>
      </w:r>
      <w:r>
        <w:rPr>
          <w:rFonts w:ascii="Arial" w:hAnsi="Arial" w:cs="Arial"/>
        </w:rPr>
        <w:t xml:space="preserve"> (the use of difficult words)</w:t>
      </w:r>
      <w:r w:rsidRPr="00187356">
        <w:rPr>
          <w:rFonts w:ascii="Arial" w:hAnsi="Arial" w:cs="Arial"/>
        </w:rPr>
        <w:t>, and attitude</w:t>
      </w:r>
      <w:r>
        <w:rPr>
          <w:rFonts w:ascii="Arial" w:hAnsi="Arial" w:cs="Arial"/>
        </w:rPr>
        <w:t xml:space="preserve"> (not bored and not distracted) </w:t>
      </w:r>
      <w:r w:rsidRPr="00187356">
        <w:rPr>
          <w:rFonts w:ascii="Arial" w:hAnsi="Arial" w:cs="Arial"/>
        </w:rPr>
        <w:t>to decode the message.</w:t>
      </w:r>
      <w:r>
        <w:rPr>
          <w:rFonts w:ascii="Arial" w:hAnsi="Arial" w:cs="Arial"/>
        </w:rPr>
        <w:t xml:space="preserve"> </w:t>
      </w:r>
      <w:r w:rsidR="00D12A8F">
        <w:rPr>
          <w:rFonts w:ascii="Arial" w:hAnsi="Arial" w:cs="Arial"/>
        </w:rPr>
        <w:t xml:space="preserve">In this model, the </w:t>
      </w:r>
      <w:r w:rsidR="008C622A">
        <w:rPr>
          <w:rFonts w:ascii="Arial" w:hAnsi="Arial" w:cs="Arial"/>
        </w:rPr>
        <w:t xml:space="preserve">interference </w:t>
      </w:r>
      <w:r w:rsidR="000D3A90">
        <w:rPr>
          <w:rFonts w:ascii="Arial" w:hAnsi="Arial" w:cs="Arial"/>
        </w:rPr>
        <w:t xml:space="preserve">may </w:t>
      </w:r>
      <w:r w:rsidR="00966878">
        <w:rPr>
          <w:rFonts w:ascii="Arial" w:hAnsi="Arial" w:cs="Arial"/>
        </w:rPr>
        <w:t>convey</w:t>
      </w:r>
      <w:r w:rsidR="000D3A90">
        <w:rPr>
          <w:rFonts w:ascii="Arial" w:hAnsi="Arial" w:cs="Arial"/>
        </w:rPr>
        <w:t xml:space="preserve"> </w:t>
      </w:r>
      <w:r w:rsidR="00D079BD">
        <w:rPr>
          <w:rFonts w:ascii="Arial" w:hAnsi="Arial" w:cs="Arial"/>
        </w:rPr>
        <w:t xml:space="preserve">after </w:t>
      </w:r>
      <w:r w:rsidR="00B059F7">
        <w:rPr>
          <w:rFonts w:ascii="Arial" w:hAnsi="Arial" w:cs="Arial"/>
        </w:rPr>
        <w:t xml:space="preserve">the message </w:t>
      </w:r>
      <w:r w:rsidR="00966878">
        <w:rPr>
          <w:rFonts w:ascii="Arial" w:hAnsi="Arial" w:cs="Arial"/>
        </w:rPr>
        <w:t xml:space="preserve">is received. </w:t>
      </w:r>
    </w:p>
    <w:p w14:paraId="2C1B0192" w14:textId="301D8C36" w:rsidR="002E5624" w:rsidRDefault="002E5624" w:rsidP="004F58B3">
      <w:pPr>
        <w:spacing w:line="360" w:lineRule="auto"/>
        <w:jc w:val="both"/>
        <w:rPr>
          <w:rFonts w:ascii="Arial" w:hAnsi="Arial" w:cs="Arial"/>
        </w:rPr>
      </w:pPr>
      <w:r>
        <w:rPr>
          <w:rFonts w:ascii="Arial" w:hAnsi="Arial" w:cs="Arial"/>
        </w:rPr>
        <w:t xml:space="preserve">This has been illustrated by the Case Study “The professor and the village people” where the professor asked for help </w:t>
      </w:r>
      <w:r w:rsidR="00564610">
        <w:rPr>
          <w:rFonts w:ascii="Arial" w:hAnsi="Arial" w:cs="Arial"/>
        </w:rPr>
        <w:t>from</w:t>
      </w:r>
      <w:r>
        <w:rPr>
          <w:rFonts w:ascii="Arial" w:hAnsi="Arial" w:cs="Arial"/>
        </w:rPr>
        <w:t xml:space="preserve"> the village people because his house was on fire, but they could not understand him because he was using articulate language.</w:t>
      </w:r>
      <w:r w:rsidR="0053271B">
        <w:rPr>
          <w:rFonts w:ascii="Arial" w:hAnsi="Arial" w:cs="Arial"/>
        </w:rPr>
        <w:t xml:space="preserve"> In </w:t>
      </w:r>
      <w:r w:rsidR="00361289">
        <w:rPr>
          <w:rFonts w:ascii="Arial" w:hAnsi="Arial" w:cs="Arial"/>
        </w:rPr>
        <w:t xml:space="preserve">the M e P case of study </w:t>
      </w:r>
      <w:r w:rsidR="004D1285">
        <w:rPr>
          <w:rFonts w:ascii="Arial" w:hAnsi="Arial" w:cs="Arial"/>
        </w:rPr>
        <w:t>of</w:t>
      </w:r>
      <w:r w:rsidR="00361289">
        <w:rPr>
          <w:rFonts w:ascii="Arial" w:hAnsi="Arial" w:cs="Arial"/>
        </w:rPr>
        <w:t xml:space="preserve"> </w:t>
      </w:r>
      <w:r w:rsidR="0053271B">
        <w:rPr>
          <w:rFonts w:ascii="Arial" w:hAnsi="Arial" w:cs="Arial"/>
        </w:rPr>
        <w:t>Shannon and Weaver</w:t>
      </w:r>
      <w:r w:rsidR="00493B44">
        <w:rPr>
          <w:rFonts w:ascii="Arial" w:hAnsi="Arial" w:cs="Arial"/>
        </w:rPr>
        <w:t>’s</w:t>
      </w:r>
      <w:r w:rsidR="0053271B">
        <w:rPr>
          <w:rFonts w:ascii="Arial" w:hAnsi="Arial" w:cs="Arial"/>
        </w:rPr>
        <w:t xml:space="preserve"> model, the noise is caused </w:t>
      </w:r>
      <w:r w:rsidR="00361289">
        <w:rPr>
          <w:rFonts w:ascii="Arial" w:hAnsi="Arial" w:cs="Arial"/>
        </w:rPr>
        <w:t>by the background</w:t>
      </w:r>
      <w:r w:rsidR="00E9224B">
        <w:rPr>
          <w:rFonts w:ascii="Arial" w:hAnsi="Arial" w:cs="Arial"/>
        </w:rPr>
        <w:t xml:space="preserve"> of the </w:t>
      </w:r>
      <w:r w:rsidR="00C642E4">
        <w:rPr>
          <w:rFonts w:ascii="Arial" w:hAnsi="Arial" w:cs="Arial"/>
        </w:rPr>
        <w:t>workplace,</w:t>
      </w:r>
      <w:r w:rsidR="00E9224B">
        <w:rPr>
          <w:rFonts w:ascii="Arial" w:hAnsi="Arial" w:cs="Arial"/>
        </w:rPr>
        <w:t xml:space="preserve"> and it happened during the phone call</w:t>
      </w:r>
      <w:r w:rsidR="00550F53">
        <w:rPr>
          <w:rFonts w:ascii="Arial" w:hAnsi="Arial" w:cs="Arial"/>
        </w:rPr>
        <w:t>, but in Berlo</w:t>
      </w:r>
      <w:r w:rsidR="009E2834">
        <w:rPr>
          <w:rFonts w:ascii="Arial" w:hAnsi="Arial" w:cs="Arial"/>
        </w:rPr>
        <w:t xml:space="preserve">’s case of study the </w:t>
      </w:r>
      <w:r w:rsidR="00811DB8">
        <w:rPr>
          <w:rFonts w:ascii="Arial" w:hAnsi="Arial" w:cs="Arial"/>
        </w:rPr>
        <w:t xml:space="preserve">internal </w:t>
      </w:r>
      <w:r w:rsidR="009E2834">
        <w:rPr>
          <w:rFonts w:ascii="Arial" w:hAnsi="Arial" w:cs="Arial"/>
        </w:rPr>
        <w:t xml:space="preserve">interference is caused by </w:t>
      </w:r>
      <w:r w:rsidR="005F0C0F">
        <w:rPr>
          <w:rFonts w:ascii="Arial" w:hAnsi="Arial" w:cs="Arial"/>
        </w:rPr>
        <w:t xml:space="preserve">cultural differences between the </w:t>
      </w:r>
      <w:r w:rsidR="005F6A88">
        <w:rPr>
          <w:rFonts w:ascii="Arial" w:hAnsi="Arial" w:cs="Arial"/>
        </w:rPr>
        <w:t>p</w:t>
      </w:r>
      <w:r w:rsidR="005F0C0F">
        <w:rPr>
          <w:rFonts w:ascii="Arial" w:hAnsi="Arial" w:cs="Arial"/>
        </w:rPr>
        <w:t>ro</w:t>
      </w:r>
      <w:r w:rsidR="005F6A88">
        <w:rPr>
          <w:rFonts w:ascii="Arial" w:hAnsi="Arial" w:cs="Arial"/>
        </w:rPr>
        <w:t>fessor and the village people</w:t>
      </w:r>
      <w:r w:rsidR="00740CA7">
        <w:rPr>
          <w:rFonts w:ascii="Arial" w:hAnsi="Arial" w:cs="Arial"/>
        </w:rPr>
        <w:t xml:space="preserve"> only after the message was sent</w:t>
      </w:r>
      <w:r w:rsidR="005F6A88">
        <w:rPr>
          <w:rFonts w:ascii="Arial" w:hAnsi="Arial" w:cs="Arial"/>
        </w:rPr>
        <w:t>.</w:t>
      </w:r>
    </w:p>
    <w:p w14:paraId="2318145C" w14:textId="30E4F899" w:rsidR="002E5624" w:rsidRDefault="002E5624" w:rsidP="004F58B3">
      <w:pPr>
        <w:spacing w:line="360" w:lineRule="auto"/>
        <w:jc w:val="both"/>
        <w:rPr>
          <w:rFonts w:ascii="Arial" w:hAnsi="Arial" w:cs="Arial"/>
        </w:rPr>
      </w:pPr>
      <w:r>
        <w:rPr>
          <w:rFonts w:ascii="Arial" w:hAnsi="Arial" w:cs="Arial"/>
        </w:rPr>
        <w:t>In my workplace</w:t>
      </w:r>
      <w:r w:rsidR="004C7E0F">
        <w:rPr>
          <w:rFonts w:ascii="Arial" w:hAnsi="Arial" w:cs="Arial"/>
        </w:rPr>
        <w:t>,</w:t>
      </w:r>
      <w:r>
        <w:rPr>
          <w:rFonts w:ascii="Arial" w:hAnsi="Arial" w:cs="Arial"/>
        </w:rPr>
        <w:t xml:space="preserve"> people come from different </w:t>
      </w:r>
      <w:r w:rsidR="002717D5">
        <w:rPr>
          <w:rFonts w:ascii="Arial" w:hAnsi="Arial" w:cs="Arial"/>
        </w:rPr>
        <w:t>c</w:t>
      </w:r>
      <w:r>
        <w:rPr>
          <w:rFonts w:ascii="Arial" w:hAnsi="Arial" w:cs="Arial"/>
        </w:rPr>
        <w:t>ountries and have different cultures. When an order from the warehouse arrives, the manager explain</w:t>
      </w:r>
      <w:r w:rsidR="002717D5">
        <w:rPr>
          <w:rFonts w:ascii="Arial" w:hAnsi="Arial" w:cs="Arial"/>
        </w:rPr>
        <w:t>s</w:t>
      </w:r>
      <w:r>
        <w:rPr>
          <w:rFonts w:ascii="Arial" w:hAnsi="Arial" w:cs="Arial"/>
        </w:rPr>
        <w:t xml:space="preserve"> how employees should check the invoice to be sure the order matches with </w:t>
      </w:r>
      <w:r w:rsidR="00E4329B">
        <w:rPr>
          <w:rFonts w:ascii="Arial" w:hAnsi="Arial" w:cs="Arial"/>
        </w:rPr>
        <w:t>what is written on it</w:t>
      </w:r>
      <w:r>
        <w:rPr>
          <w:rFonts w:ascii="Arial" w:hAnsi="Arial" w:cs="Arial"/>
        </w:rPr>
        <w:t>. On the invoice</w:t>
      </w:r>
      <w:r w:rsidR="00564B3A">
        <w:rPr>
          <w:rFonts w:ascii="Arial" w:hAnsi="Arial" w:cs="Arial"/>
        </w:rPr>
        <w:t>,</w:t>
      </w:r>
      <w:r>
        <w:rPr>
          <w:rFonts w:ascii="Arial" w:hAnsi="Arial" w:cs="Arial"/>
        </w:rPr>
        <w:t xml:space="preserve"> shoes are in U</w:t>
      </w:r>
      <w:r w:rsidR="0038301F">
        <w:rPr>
          <w:rFonts w:ascii="Arial" w:hAnsi="Arial" w:cs="Arial"/>
        </w:rPr>
        <w:t>S</w:t>
      </w:r>
      <w:r>
        <w:rPr>
          <w:rFonts w:ascii="Arial" w:hAnsi="Arial" w:cs="Arial"/>
        </w:rPr>
        <w:t xml:space="preserve"> </w:t>
      </w:r>
      <w:r w:rsidR="00C42F35">
        <w:rPr>
          <w:rFonts w:ascii="Arial" w:hAnsi="Arial" w:cs="Arial"/>
        </w:rPr>
        <w:t>sizes</w:t>
      </w:r>
      <w:r>
        <w:rPr>
          <w:rFonts w:ascii="Arial" w:hAnsi="Arial" w:cs="Arial"/>
        </w:rPr>
        <w:t xml:space="preserve">, but on the </w:t>
      </w:r>
      <w:r w:rsidR="00083F46">
        <w:rPr>
          <w:rFonts w:ascii="Arial" w:hAnsi="Arial" w:cs="Arial"/>
        </w:rPr>
        <w:t>boxes,</w:t>
      </w:r>
      <w:r>
        <w:rPr>
          <w:rFonts w:ascii="Arial" w:hAnsi="Arial" w:cs="Arial"/>
        </w:rPr>
        <w:t xml:space="preserve"> shoes are in the UK </w:t>
      </w:r>
      <w:r w:rsidR="00C42F35">
        <w:rPr>
          <w:rFonts w:ascii="Arial" w:hAnsi="Arial" w:cs="Arial"/>
        </w:rPr>
        <w:t>si</w:t>
      </w:r>
      <w:r w:rsidR="00083F46">
        <w:rPr>
          <w:rFonts w:ascii="Arial" w:hAnsi="Arial" w:cs="Arial"/>
        </w:rPr>
        <w:t>zes</w:t>
      </w:r>
      <w:r>
        <w:rPr>
          <w:rFonts w:ascii="Arial" w:hAnsi="Arial" w:cs="Arial"/>
        </w:rPr>
        <w:t>. To avoid the employees</w:t>
      </w:r>
      <w:r w:rsidR="002E5436">
        <w:rPr>
          <w:rFonts w:ascii="Arial" w:hAnsi="Arial" w:cs="Arial"/>
        </w:rPr>
        <w:t>’</w:t>
      </w:r>
      <w:r>
        <w:rPr>
          <w:rFonts w:ascii="Arial" w:hAnsi="Arial" w:cs="Arial"/>
        </w:rPr>
        <w:t xml:space="preserve"> misunderstanding, the manager should explain the difference between shoe sizes in different </w:t>
      </w:r>
      <w:r w:rsidR="00084476">
        <w:rPr>
          <w:rFonts w:ascii="Arial" w:hAnsi="Arial" w:cs="Arial"/>
        </w:rPr>
        <w:t>c</w:t>
      </w:r>
      <w:r>
        <w:rPr>
          <w:rFonts w:ascii="Arial" w:hAnsi="Arial" w:cs="Arial"/>
        </w:rPr>
        <w:t>ountries or keep a written paper for the employees with all the s</w:t>
      </w:r>
      <w:r w:rsidR="009D529E">
        <w:rPr>
          <w:rFonts w:ascii="Arial" w:hAnsi="Arial" w:cs="Arial"/>
        </w:rPr>
        <w:t>hoe s</w:t>
      </w:r>
      <w:r>
        <w:rPr>
          <w:rFonts w:ascii="Arial" w:hAnsi="Arial" w:cs="Arial"/>
        </w:rPr>
        <w:t>iz</w:t>
      </w:r>
      <w:r w:rsidR="009D529E">
        <w:rPr>
          <w:rFonts w:ascii="Arial" w:hAnsi="Arial" w:cs="Arial"/>
        </w:rPr>
        <w:t>e conversion</w:t>
      </w:r>
      <w:r>
        <w:rPr>
          <w:rFonts w:ascii="Arial" w:hAnsi="Arial" w:cs="Arial"/>
        </w:rPr>
        <w:t xml:space="preserve"> chart</w:t>
      </w:r>
      <w:r w:rsidR="00E073E1">
        <w:rPr>
          <w:rFonts w:ascii="Arial" w:hAnsi="Arial" w:cs="Arial"/>
        </w:rPr>
        <w:t>s</w:t>
      </w:r>
      <w:r>
        <w:rPr>
          <w:rFonts w:ascii="Arial" w:hAnsi="Arial" w:cs="Arial"/>
        </w:rPr>
        <w:t>.</w:t>
      </w:r>
      <w:r w:rsidR="00516375">
        <w:rPr>
          <w:rFonts w:ascii="Arial" w:hAnsi="Arial" w:cs="Arial"/>
        </w:rPr>
        <w:t xml:space="preserve"> In this way</w:t>
      </w:r>
      <w:r w:rsidR="004E1586">
        <w:rPr>
          <w:rFonts w:ascii="Arial" w:hAnsi="Arial" w:cs="Arial"/>
        </w:rPr>
        <w:t>,</w:t>
      </w:r>
      <w:r w:rsidR="00516375">
        <w:rPr>
          <w:rFonts w:ascii="Arial" w:hAnsi="Arial" w:cs="Arial"/>
        </w:rPr>
        <w:t xml:space="preserve"> the communication would be clear and understandable for </w:t>
      </w:r>
      <w:r w:rsidR="004E1586">
        <w:rPr>
          <w:rFonts w:ascii="Arial" w:hAnsi="Arial" w:cs="Arial"/>
        </w:rPr>
        <w:t>employees with cultural differences.</w:t>
      </w:r>
    </w:p>
    <w:p w14:paraId="6DD1CA7C" w14:textId="5C63BAB0" w:rsidR="002E5624" w:rsidRPr="0020160A" w:rsidRDefault="002E5624" w:rsidP="004F58B3">
      <w:pPr>
        <w:pStyle w:val="Heading6"/>
        <w:spacing w:line="360" w:lineRule="auto"/>
      </w:pPr>
      <w:bookmarkStart w:id="5" w:name="_Toc92168055"/>
      <w:r w:rsidRPr="0020160A">
        <w:t>3.</w:t>
      </w:r>
      <w:r w:rsidR="0087692B">
        <w:t>0</w:t>
      </w:r>
      <w:r w:rsidRPr="0020160A">
        <w:t xml:space="preserve"> Communication Skills</w:t>
      </w:r>
      <w:bookmarkEnd w:id="5"/>
    </w:p>
    <w:p w14:paraId="288E215D" w14:textId="7A2B6EC8" w:rsidR="00292905" w:rsidRDefault="002E5624" w:rsidP="004F58B3">
      <w:pPr>
        <w:spacing w:line="360" w:lineRule="auto"/>
        <w:jc w:val="both"/>
        <w:rPr>
          <w:rFonts w:ascii="Arial" w:hAnsi="Arial" w:cs="Arial"/>
          <w:color w:val="FF0000"/>
        </w:rPr>
      </w:pPr>
      <w:r w:rsidRPr="0020160A">
        <w:rPr>
          <w:rFonts w:ascii="Arial" w:hAnsi="Arial" w:cs="Arial"/>
        </w:rPr>
        <w:t xml:space="preserve">Successful communication depends on the use of many different skills, such as verbal, non-verbal, and listening skills, sometimes at the same time. </w:t>
      </w:r>
      <w:r>
        <w:rPr>
          <w:rFonts w:ascii="Arial" w:hAnsi="Arial" w:cs="Arial"/>
        </w:rPr>
        <w:t xml:space="preserve">Recently the verbal and non-verbal communication has increased in the online environment especially </w:t>
      </w:r>
      <w:r w:rsidR="00CB177A">
        <w:rPr>
          <w:rFonts w:ascii="Arial" w:hAnsi="Arial" w:cs="Arial"/>
        </w:rPr>
        <w:t>through</w:t>
      </w:r>
      <w:r>
        <w:rPr>
          <w:rFonts w:ascii="Arial" w:hAnsi="Arial" w:cs="Arial"/>
        </w:rPr>
        <w:t xml:space="preserve"> Facebook and Twitter in which articles and news can now be published and shared instantly (Rezab, 2015).</w:t>
      </w:r>
      <w:r w:rsidR="00BD314D">
        <w:rPr>
          <w:rFonts w:ascii="Arial" w:hAnsi="Arial" w:cs="Arial"/>
        </w:rPr>
        <w:t xml:space="preserve"> In addition, communication</w:t>
      </w:r>
      <w:r w:rsidR="003540FD">
        <w:rPr>
          <w:rFonts w:ascii="Arial" w:hAnsi="Arial" w:cs="Arial"/>
        </w:rPr>
        <w:t xml:space="preserve"> is the most required skill in the </w:t>
      </w:r>
      <w:r w:rsidR="003540FD" w:rsidRPr="00280767">
        <w:rPr>
          <w:rFonts w:ascii="Arial" w:hAnsi="Arial" w:cs="Arial"/>
        </w:rPr>
        <w:t>workplace (</w:t>
      </w:r>
      <w:r w:rsidR="00280767" w:rsidRPr="00280767">
        <w:rPr>
          <w:rFonts w:ascii="Arial" w:hAnsi="Arial" w:cs="Arial"/>
        </w:rPr>
        <w:t>Cottrell, 2015</w:t>
      </w:r>
      <w:r w:rsidR="008863AE" w:rsidRPr="00280767">
        <w:rPr>
          <w:rFonts w:ascii="Arial" w:hAnsi="Arial" w:cs="Arial"/>
        </w:rPr>
        <w:t xml:space="preserve">). </w:t>
      </w:r>
    </w:p>
    <w:p w14:paraId="2451F8AD" w14:textId="7D12D0DA" w:rsidR="002E5624" w:rsidRPr="00187356" w:rsidRDefault="008863AE" w:rsidP="004F58B3">
      <w:pPr>
        <w:spacing w:line="360" w:lineRule="auto"/>
        <w:jc w:val="both"/>
        <w:rPr>
          <w:rFonts w:ascii="Arial" w:hAnsi="Arial" w:cs="Arial"/>
        </w:rPr>
      </w:pPr>
      <w:r w:rsidRPr="008863AE">
        <w:rPr>
          <w:rFonts w:ascii="Arial" w:hAnsi="Arial" w:cs="Arial"/>
          <w:color w:val="000000" w:themeColor="text1"/>
        </w:rPr>
        <w:t xml:space="preserve">For example, </w:t>
      </w:r>
      <w:r>
        <w:rPr>
          <w:rFonts w:ascii="Arial" w:hAnsi="Arial" w:cs="Arial"/>
          <w:color w:val="000000" w:themeColor="text1"/>
        </w:rPr>
        <w:t xml:space="preserve">in </w:t>
      </w:r>
      <w:r w:rsidR="00026505">
        <w:rPr>
          <w:rFonts w:ascii="Arial" w:hAnsi="Arial" w:cs="Arial"/>
          <w:color w:val="000000" w:themeColor="text1"/>
        </w:rPr>
        <w:t>“</w:t>
      </w:r>
      <w:r>
        <w:rPr>
          <w:rStyle w:val="normaltextrun"/>
          <w:rFonts w:ascii="Arial" w:hAnsi="Arial" w:cs="Arial"/>
          <w:color w:val="000000"/>
          <w:shd w:val="clear" w:color="auto" w:fill="FFFFFF"/>
        </w:rPr>
        <w:t>Barry</w:t>
      </w:r>
      <w:r w:rsidR="002B7AAC">
        <w:rPr>
          <w:rStyle w:val="normaltextrun"/>
          <w:rFonts w:ascii="Arial" w:hAnsi="Arial" w:cs="Arial"/>
          <w:color w:val="000000"/>
          <w:shd w:val="clear" w:color="auto" w:fill="FFFFFF"/>
        </w:rPr>
        <w:t xml:space="preserve">” </w:t>
      </w:r>
      <w:r w:rsidR="00026505">
        <w:rPr>
          <w:rStyle w:val="normaltextrun"/>
          <w:rFonts w:ascii="Arial" w:hAnsi="Arial" w:cs="Arial"/>
          <w:color w:val="000000"/>
          <w:shd w:val="clear" w:color="auto" w:fill="FFFFFF"/>
        </w:rPr>
        <w:t xml:space="preserve">case of study, </w:t>
      </w:r>
      <w:r w:rsidR="009628B7">
        <w:rPr>
          <w:rStyle w:val="normaltextrun"/>
          <w:rFonts w:ascii="Arial" w:hAnsi="Arial" w:cs="Arial"/>
          <w:color w:val="000000"/>
          <w:shd w:val="clear" w:color="auto" w:fill="FFFFFF"/>
        </w:rPr>
        <w:t xml:space="preserve">Barry was responsible </w:t>
      </w:r>
      <w:r w:rsidR="001665CD">
        <w:rPr>
          <w:rStyle w:val="normaltextrun"/>
          <w:rFonts w:ascii="Arial" w:hAnsi="Arial" w:cs="Arial"/>
          <w:color w:val="000000"/>
          <w:shd w:val="clear" w:color="auto" w:fill="FFFFFF"/>
        </w:rPr>
        <w:t>for</w:t>
      </w:r>
      <w:r w:rsidR="009628B7">
        <w:rPr>
          <w:rStyle w:val="normaltextrun"/>
          <w:rFonts w:ascii="Arial" w:hAnsi="Arial" w:cs="Arial"/>
          <w:color w:val="000000"/>
          <w:shd w:val="clear" w:color="auto" w:fill="FFFFFF"/>
        </w:rPr>
        <w:t xml:space="preserve"> </w:t>
      </w:r>
      <w:r w:rsidR="00E15072">
        <w:rPr>
          <w:rStyle w:val="normaltextrun"/>
          <w:rFonts w:ascii="Arial" w:hAnsi="Arial" w:cs="Arial"/>
          <w:color w:val="000000"/>
          <w:shd w:val="clear" w:color="auto" w:fill="FFFFFF"/>
        </w:rPr>
        <w:t>the kitchen where he had to manage people from different countries and various age</w:t>
      </w:r>
      <w:r w:rsidR="001665CD">
        <w:rPr>
          <w:rStyle w:val="normaltextrun"/>
          <w:rFonts w:ascii="Arial" w:hAnsi="Arial" w:cs="Arial"/>
          <w:color w:val="000000"/>
          <w:shd w:val="clear" w:color="auto" w:fill="FFFFFF"/>
        </w:rPr>
        <w:t>s</w:t>
      </w:r>
      <w:r w:rsidR="003A5082">
        <w:rPr>
          <w:rStyle w:val="normaltextrun"/>
          <w:rFonts w:ascii="Arial" w:hAnsi="Arial" w:cs="Arial"/>
          <w:color w:val="000000"/>
          <w:shd w:val="clear" w:color="auto" w:fill="FFFFFF"/>
        </w:rPr>
        <w:t xml:space="preserve">. He </w:t>
      </w:r>
      <w:r w:rsidR="00C70BDE">
        <w:rPr>
          <w:rStyle w:val="normaltextrun"/>
          <w:rFonts w:ascii="Arial" w:hAnsi="Arial" w:cs="Arial"/>
          <w:color w:val="000000"/>
          <w:shd w:val="clear" w:color="auto" w:fill="FFFFFF"/>
        </w:rPr>
        <w:t xml:space="preserve">used written </w:t>
      </w:r>
      <w:r w:rsidR="007478BF">
        <w:rPr>
          <w:rStyle w:val="normaltextrun"/>
          <w:rFonts w:ascii="Arial" w:hAnsi="Arial" w:cs="Arial"/>
          <w:color w:val="000000"/>
          <w:shd w:val="clear" w:color="auto" w:fill="FFFFFF"/>
        </w:rPr>
        <w:t>signs</w:t>
      </w:r>
      <w:r w:rsidR="00C70BDE">
        <w:rPr>
          <w:rStyle w:val="normaltextrun"/>
          <w:rFonts w:ascii="Arial" w:hAnsi="Arial" w:cs="Arial"/>
          <w:color w:val="000000"/>
          <w:shd w:val="clear" w:color="auto" w:fill="FFFFFF"/>
        </w:rPr>
        <w:t xml:space="preserve"> </w:t>
      </w:r>
      <w:r w:rsidR="0045476D">
        <w:rPr>
          <w:rStyle w:val="normaltextrun"/>
          <w:rFonts w:ascii="Arial" w:hAnsi="Arial" w:cs="Arial"/>
          <w:color w:val="000000"/>
          <w:shd w:val="clear" w:color="auto" w:fill="FFFFFF"/>
        </w:rPr>
        <w:t xml:space="preserve">to overcome the language barrier, but he did </w:t>
      </w:r>
      <w:r w:rsidR="003A5082">
        <w:rPr>
          <w:rStyle w:val="normaltextrun"/>
          <w:rFonts w:ascii="Arial" w:hAnsi="Arial" w:cs="Arial"/>
          <w:color w:val="000000"/>
          <w:shd w:val="clear" w:color="auto" w:fill="FFFFFF"/>
        </w:rPr>
        <w:t xml:space="preserve">not pay attention </w:t>
      </w:r>
      <w:r w:rsidR="00440C41">
        <w:rPr>
          <w:rStyle w:val="normaltextrun"/>
          <w:rFonts w:ascii="Arial" w:hAnsi="Arial" w:cs="Arial"/>
          <w:color w:val="000000"/>
          <w:shd w:val="clear" w:color="auto" w:fill="FFFFFF"/>
        </w:rPr>
        <w:t xml:space="preserve">to </w:t>
      </w:r>
      <w:r w:rsidR="0045476D">
        <w:rPr>
          <w:rStyle w:val="normaltextrun"/>
          <w:rFonts w:ascii="Arial" w:hAnsi="Arial" w:cs="Arial"/>
          <w:color w:val="000000"/>
          <w:shd w:val="clear" w:color="auto" w:fill="FFFFFF"/>
        </w:rPr>
        <w:t xml:space="preserve">his behaviour. His appearance reflected on his way to communicate, he went to work </w:t>
      </w:r>
      <w:r w:rsidR="0073068D">
        <w:rPr>
          <w:rStyle w:val="normaltextrun"/>
          <w:rFonts w:ascii="Arial" w:hAnsi="Arial" w:cs="Arial"/>
          <w:color w:val="000000"/>
          <w:shd w:val="clear" w:color="auto" w:fill="FFFFFF"/>
        </w:rPr>
        <w:t>with a dirty unifor</w:t>
      </w:r>
      <w:r w:rsidR="007735F5">
        <w:rPr>
          <w:rStyle w:val="normaltextrun"/>
          <w:rFonts w:ascii="Arial" w:hAnsi="Arial" w:cs="Arial"/>
          <w:color w:val="000000"/>
          <w:shd w:val="clear" w:color="auto" w:fill="FFFFFF"/>
        </w:rPr>
        <w:t>m and dirty hands after his car cleaning. Employees take manager</w:t>
      </w:r>
      <w:r w:rsidR="00A91000">
        <w:rPr>
          <w:rStyle w:val="normaltextrun"/>
          <w:rFonts w:ascii="Arial" w:hAnsi="Arial" w:cs="Arial"/>
          <w:color w:val="000000"/>
          <w:shd w:val="clear" w:color="auto" w:fill="FFFFFF"/>
        </w:rPr>
        <w:t>s</w:t>
      </w:r>
      <w:r w:rsidR="007735F5">
        <w:rPr>
          <w:rStyle w:val="normaltextrun"/>
          <w:rFonts w:ascii="Arial" w:hAnsi="Arial" w:cs="Arial"/>
          <w:color w:val="000000"/>
          <w:shd w:val="clear" w:color="auto" w:fill="FFFFFF"/>
        </w:rPr>
        <w:t xml:space="preserve"> as an </w:t>
      </w:r>
      <w:r w:rsidR="004531C3">
        <w:rPr>
          <w:rStyle w:val="normaltextrun"/>
          <w:rFonts w:ascii="Arial" w:hAnsi="Arial" w:cs="Arial"/>
          <w:color w:val="000000"/>
          <w:shd w:val="clear" w:color="auto" w:fill="FFFFFF"/>
        </w:rPr>
        <w:t>example,</w:t>
      </w:r>
      <w:r w:rsidR="00EA221A">
        <w:rPr>
          <w:rStyle w:val="normaltextrun"/>
          <w:rFonts w:ascii="Arial" w:hAnsi="Arial" w:cs="Arial"/>
          <w:color w:val="000000"/>
          <w:shd w:val="clear" w:color="auto" w:fill="FFFFFF"/>
        </w:rPr>
        <w:t xml:space="preserve"> </w:t>
      </w:r>
      <w:r w:rsidR="00183089">
        <w:rPr>
          <w:rStyle w:val="normaltextrun"/>
          <w:rFonts w:ascii="Arial" w:hAnsi="Arial" w:cs="Arial"/>
          <w:color w:val="000000"/>
          <w:shd w:val="clear" w:color="auto" w:fill="FFFFFF"/>
        </w:rPr>
        <w:t>so their</w:t>
      </w:r>
      <w:r w:rsidR="002C2485">
        <w:rPr>
          <w:rStyle w:val="normaltextrun"/>
          <w:rFonts w:ascii="Arial" w:hAnsi="Arial" w:cs="Arial"/>
          <w:color w:val="000000"/>
          <w:shd w:val="clear" w:color="auto" w:fill="FFFFFF"/>
        </w:rPr>
        <w:t xml:space="preserve"> </w:t>
      </w:r>
      <w:r w:rsidR="004531C3">
        <w:rPr>
          <w:rStyle w:val="normaltextrun"/>
          <w:rFonts w:ascii="Arial" w:hAnsi="Arial" w:cs="Arial"/>
          <w:color w:val="000000"/>
          <w:shd w:val="clear" w:color="auto" w:fill="FFFFFF"/>
        </w:rPr>
        <w:t>communicat</w:t>
      </w:r>
      <w:r w:rsidR="00183089">
        <w:rPr>
          <w:rStyle w:val="normaltextrun"/>
          <w:rFonts w:ascii="Arial" w:hAnsi="Arial" w:cs="Arial"/>
          <w:color w:val="000000"/>
          <w:shd w:val="clear" w:color="auto" w:fill="FFFFFF"/>
        </w:rPr>
        <w:t>ion must be</w:t>
      </w:r>
      <w:r w:rsidR="004531C3">
        <w:rPr>
          <w:rStyle w:val="normaltextrun"/>
          <w:rFonts w:ascii="Arial" w:hAnsi="Arial" w:cs="Arial"/>
          <w:color w:val="000000"/>
          <w:shd w:val="clear" w:color="auto" w:fill="FFFFFF"/>
        </w:rPr>
        <w:t xml:space="preserve"> clea</w:t>
      </w:r>
      <w:r w:rsidR="00BC595D">
        <w:rPr>
          <w:rStyle w:val="normaltextrun"/>
          <w:rFonts w:ascii="Arial" w:hAnsi="Arial" w:cs="Arial"/>
          <w:color w:val="000000"/>
          <w:shd w:val="clear" w:color="auto" w:fill="FFFFFF"/>
        </w:rPr>
        <w:t>r</w:t>
      </w:r>
      <w:r w:rsidR="004531C3">
        <w:rPr>
          <w:rStyle w:val="normaltextrun"/>
          <w:rFonts w:ascii="Arial" w:hAnsi="Arial" w:cs="Arial"/>
          <w:color w:val="000000"/>
          <w:shd w:val="clear" w:color="auto" w:fill="FFFFFF"/>
        </w:rPr>
        <w:t xml:space="preserve"> and</w:t>
      </w:r>
      <w:r w:rsidR="002C2485">
        <w:rPr>
          <w:rStyle w:val="normaltextrun"/>
          <w:rFonts w:ascii="Arial" w:hAnsi="Arial" w:cs="Arial"/>
          <w:color w:val="000000"/>
          <w:shd w:val="clear" w:color="auto" w:fill="FFFFFF"/>
        </w:rPr>
        <w:t xml:space="preserve"> </w:t>
      </w:r>
      <w:r w:rsidR="004531C3">
        <w:rPr>
          <w:rStyle w:val="normaltextrun"/>
          <w:rFonts w:ascii="Arial" w:hAnsi="Arial" w:cs="Arial"/>
          <w:color w:val="000000"/>
          <w:shd w:val="clear" w:color="auto" w:fill="FFFFFF"/>
        </w:rPr>
        <w:t>professional. This</w:t>
      </w:r>
      <w:r w:rsidR="005F4F3C">
        <w:rPr>
          <w:rStyle w:val="normaltextrun"/>
          <w:rFonts w:ascii="Arial" w:hAnsi="Arial" w:cs="Arial"/>
          <w:color w:val="000000"/>
          <w:shd w:val="clear" w:color="auto" w:fill="FFFFFF"/>
        </w:rPr>
        <w:t xml:space="preserve"> includes </w:t>
      </w:r>
      <w:r w:rsidR="0007144D">
        <w:rPr>
          <w:rStyle w:val="normaltextrun"/>
          <w:rFonts w:ascii="Arial" w:hAnsi="Arial" w:cs="Arial"/>
          <w:color w:val="000000"/>
          <w:shd w:val="clear" w:color="auto" w:fill="FFFFFF"/>
        </w:rPr>
        <w:t xml:space="preserve">considerate </w:t>
      </w:r>
      <w:r w:rsidR="009D347F">
        <w:rPr>
          <w:rStyle w:val="normaltextrun"/>
          <w:rFonts w:ascii="Arial" w:hAnsi="Arial" w:cs="Arial"/>
          <w:color w:val="000000"/>
          <w:shd w:val="clear" w:color="auto" w:fill="FFFFFF"/>
        </w:rPr>
        <w:t xml:space="preserve">both </w:t>
      </w:r>
      <w:r w:rsidR="005F4F3C">
        <w:rPr>
          <w:rStyle w:val="normaltextrun"/>
          <w:rFonts w:ascii="Arial" w:hAnsi="Arial" w:cs="Arial"/>
          <w:color w:val="000000"/>
          <w:shd w:val="clear" w:color="auto" w:fill="FFFFFF"/>
        </w:rPr>
        <w:t>verbal and non-verbal communication.</w:t>
      </w:r>
    </w:p>
    <w:p w14:paraId="486C622D" w14:textId="70198448" w:rsidR="00C4225F" w:rsidRPr="00D82FDF" w:rsidRDefault="002E5624" w:rsidP="00D82FDF">
      <w:pPr>
        <w:pStyle w:val="Heading7"/>
        <w:rPr>
          <w:color w:val="FF0000"/>
        </w:rPr>
      </w:pPr>
      <w:bookmarkStart w:id="6" w:name="_Toc92168056"/>
      <w:r w:rsidRPr="00D82FDF">
        <w:t>3.1 Verbal Skills</w:t>
      </w:r>
      <w:bookmarkEnd w:id="6"/>
      <w:r w:rsidR="00C4225F" w:rsidRPr="00D82FDF">
        <w:rPr>
          <w:color w:val="FF0000"/>
        </w:rPr>
        <w:t xml:space="preserve"> </w:t>
      </w:r>
    </w:p>
    <w:p w14:paraId="3CE3BE8B" w14:textId="0A6324B7" w:rsidR="0079299D" w:rsidRDefault="002E5624" w:rsidP="004F58B3">
      <w:pPr>
        <w:spacing w:line="360" w:lineRule="auto"/>
        <w:jc w:val="both"/>
        <w:rPr>
          <w:rFonts w:ascii="Arial" w:hAnsi="Arial" w:cs="Arial"/>
          <w:color w:val="3A3A3A"/>
          <w:shd w:val="clear" w:color="auto" w:fill="FFFFFF"/>
        </w:rPr>
      </w:pPr>
      <w:r>
        <w:rPr>
          <w:rFonts w:ascii="Arial" w:hAnsi="Arial" w:cs="Arial"/>
        </w:rPr>
        <w:t>Verbal</w:t>
      </w:r>
      <w:r w:rsidRPr="002E04B0">
        <w:rPr>
          <w:rFonts w:ascii="Arial" w:hAnsi="Arial" w:cs="Arial"/>
        </w:rPr>
        <w:t xml:space="preserve"> communication is divided in</w:t>
      </w:r>
      <w:r w:rsidR="00815C79">
        <w:rPr>
          <w:rFonts w:ascii="Arial" w:hAnsi="Arial" w:cs="Arial"/>
        </w:rPr>
        <w:t>to</w:t>
      </w:r>
      <w:r w:rsidRPr="002E04B0">
        <w:rPr>
          <w:rFonts w:ascii="Arial" w:hAnsi="Arial" w:cs="Arial"/>
        </w:rPr>
        <w:t xml:space="preserve"> oral or written communication. Oral communication is express</w:t>
      </w:r>
      <w:r w:rsidR="00815C79">
        <w:rPr>
          <w:rFonts w:ascii="Arial" w:hAnsi="Arial" w:cs="Arial"/>
        </w:rPr>
        <w:t>ed</w:t>
      </w:r>
      <w:r w:rsidRPr="002E04B0">
        <w:rPr>
          <w:rFonts w:ascii="Arial" w:hAnsi="Arial" w:cs="Arial"/>
        </w:rPr>
        <w:t xml:space="preserve"> by spoken words, whereas written </w:t>
      </w:r>
      <w:r w:rsidRPr="00F95B87">
        <w:rPr>
          <w:rFonts w:ascii="Arial" w:hAnsi="Arial" w:cs="Arial"/>
        </w:rPr>
        <w:t>communication consists of written words which can be letters, emails, and SMS. (</w:t>
      </w:r>
      <w:r w:rsidRPr="00F95B87">
        <w:rPr>
          <w:rFonts w:ascii="Arial" w:hAnsi="Arial" w:cs="Arial"/>
          <w:shd w:val="clear" w:color="auto" w:fill="FFFFFF"/>
        </w:rPr>
        <w:t>Quintanilla and Wahl, 2020).</w:t>
      </w:r>
      <w:r w:rsidR="00CD084F" w:rsidRPr="00F95B87">
        <w:rPr>
          <w:rFonts w:ascii="Arial" w:hAnsi="Arial" w:cs="Arial"/>
          <w:shd w:val="clear" w:color="auto" w:fill="FFFFFF"/>
        </w:rPr>
        <w:t xml:space="preserve"> It is important to have clear verbal communication and to adapt it </w:t>
      </w:r>
      <w:r w:rsidR="00F95B87">
        <w:rPr>
          <w:rFonts w:ascii="Arial" w:hAnsi="Arial" w:cs="Arial"/>
          <w:shd w:val="clear" w:color="auto" w:fill="FFFFFF"/>
        </w:rPr>
        <w:t>to</w:t>
      </w:r>
      <w:r w:rsidR="00CD084F" w:rsidRPr="00F95B87">
        <w:rPr>
          <w:rFonts w:ascii="Arial" w:hAnsi="Arial" w:cs="Arial"/>
          <w:shd w:val="clear" w:color="auto" w:fill="FFFFFF"/>
        </w:rPr>
        <w:t xml:space="preserve"> situation</w:t>
      </w:r>
      <w:r w:rsidR="00F95B87">
        <w:rPr>
          <w:rFonts w:ascii="Arial" w:hAnsi="Arial" w:cs="Arial"/>
          <w:shd w:val="clear" w:color="auto" w:fill="FFFFFF"/>
        </w:rPr>
        <w:t>s</w:t>
      </w:r>
      <w:r w:rsidR="00CD084F" w:rsidRPr="00F95B87">
        <w:rPr>
          <w:rFonts w:ascii="Arial" w:hAnsi="Arial" w:cs="Arial"/>
          <w:shd w:val="clear" w:color="auto" w:fill="FFFFFF"/>
        </w:rPr>
        <w:t xml:space="preserve"> </w:t>
      </w:r>
      <w:r w:rsidR="00F95B87">
        <w:rPr>
          <w:rFonts w:ascii="Arial" w:hAnsi="Arial" w:cs="Arial"/>
          <w:shd w:val="clear" w:color="auto" w:fill="FFFFFF"/>
        </w:rPr>
        <w:t>and</w:t>
      </w:r>
      <w:r w:rsidR="00F95B87" w:rsidRPr="00F95B87">
        <w:rPr>
          <w:rFonts w:ascii="Arial" w:hAnsi="Arial" w:cs="Arial"/>
          <w:shd w:val="clear" w:color="auto" w:fill="FFFFFF"/>
        </w:rPr>
        <w:t xml:space="preserve"> listeners to obtain a wanted effect. </w:t>
      </w:r>
      <w:r w:rsidR="00112588">
        <w:rPr>
          <w:rFonts w:ascii="Arial" w:hAnsi="Arial" w:cs="Arial"/>
          <w:shd w:val="clear" w:color="auto" w:fill="FFFFFF"/>
        </w:rPr>
        <w:t>Also, u</w:t>
      </w:r>
      <w:r w:rsidR="00F95B87" w:rsidRPr="00F95B87">
        <w:rPr>
          <w:rFonts w:ascii="Arial" w:hAnsi="Arial" w:cs="Arial"/>
          <w:shd w:val="clear" w:color="auto" w:fill="FFFFFF"/>
        </w:rPr>
        <w:t>sing</w:t>
      </w:r>
      <w:r w:rsidR="00E54109">
        <w:rPr>
          <w:rFonts w:ascii="Arial" w:hAnsi="Arial" w:cs="Arial"/>
          <w:shd w:val="clear" w:color="auto" w:fill="FFFFFF"/>
        </w:rPr>
        <w:t xml:space="preserve"> </w:t>
      </w:r>
      <w:r w:rsidR="00F95B87" w:rsidRPr="00F95B87">
        <w:rPr>
          <w:rFonts w:ascii="Arial" w:hAnsi="Arial" w:cs="Arial"/>
          <w:shd w:val="clear" w:color="auto" w:fill="FFFFFF"/>
        </w:rPr>
        <w:t xml:space="preserve">effective verbal communication helps to create better relationships </w:t>
      </w:r>
      <w:r w:rsidR="00112588">
        <w:rPr>
          <w:rFonts w:ascii="Arial" w:hAnsi="Arial" w:cs="Arial"/>
          <w:shd w:val="clear" w:color="auto" w:fill="FFFFFF"/>
        </w:rPr>
        <w:t xml:space="preserve">for example </w:t>
      </w:r>
      <w:r w:rsidR="00F95B87" w:rsidRPr="00F95B87">
        <w:rPr>
          <w:rFonts w:ascii="Arial" w:hAnsi="Arial" w:cs="Arial"/>
          <w:shd w:val="clear" w:color="auto" w:fill="FFFFFF"/>
        </w:rPr>
        <w:t>between friends, co-workers</w:t>
      </w:r>
      <w:r w:rsidR="00112588">
        <w:rPr>
          <w:rFonts w:ascii="Arial" w:hAnsi="Arial" w:cs="Arial"/>
          <w:shd w:val="clear" w:color="auto" w:fill="FFFFFF"/>
        </w:rPr>
        <w:t xml:space="preserve">, </w:t>
      </w:r>
      <w:r w:rsidR="00B2566B">
        <w:rPr>
          <w:rFonts w:ascii="Arial" w:hAnsi="Arial" w:cs="Arial"/>
          <w:shd w:val="clear" w:color="auto" w:fill="FFFFFF"/>
        </w:rPr>
        <w:t>family,</w:t>
      </w:r>
      <w:r w:rsidR="00112588">
        <w:rPr>
          <w:rFonts w:ascii="Arial" w:hAnsi="Arial" w:cs="Arial"/>
          <w:shd w:val="clear" w:color="auto" w:fill="FFFFFF"/>
        </w:rPr>
        <w:t xml:space="preserve"> and team members.</w:t>
      </w:r>
      <w:r w:rsidR="006231DA">
        <w:rPr>
          <w:rFonts w:ascii="Arial" w:hAnsi="Arial" w:cs="Arial"/>
          <w:color w:val="3A3A3A"/>
          <w:shd w:val="clear" w:color="auto" w:fill="FFFFFF"/>
        </w:rPr>
        <w:t xml:space="preserve"> </w:t>
      </w:r>
    </w:p>
    <w:p w14:paraId="4E48461B" w14:textId="18D19F94" w:rsidR="002E5624" w:rsidRDefault="002E5624" w:rsidP="004F58B3">
      <w:pPr>
        <w:spacing w:line="360" w:lineRule="auto"/>
        <w:jc w:val="both"/>
        <w:rPr>
          <w:rFonts w:ascii="Arial" w:hAnsi="Arial" w:cs="Arial"/>
          <w:shd w:val="clear" w:color="auto" w:fill="FFFFFF"/>
        </w:rPr>
      </w:pPr>
      <w:r w:rsidRPr="0020160A">
        <w:rPr>
          <w:rFonts w:ascii="Arial" w:hAnsi="Arial" w:cs="Arial"/>
          <w:shd w:val="clear" w:color="auto" w:fill="FFFFFF"/>
        </w:rPr>
        <w:lastRenderedPageBreak/>
        <w:t>Choosing the correct words, tone and pitch are important and will depend on the context of the situation in which communication takes place. For example, the language used between friends will not be the same as that used between an employee and employer. The same applies to written e-mails where communication between strangers require a more formal tone than among friends.</w:t>
      </w:r>
    </w:p>
    <w:p w14:paraId="5D3F8E10" w14:textId="26E0D242" w:rsidR="00BF4B37" w:rsidRDefault="00B7212C" w:rsidP="004F58B3">
      <w:pPr>
        <w:spacing w:line="360" w:lineRule="auto"/>
        <w:jc w:val="both"/>
        <w:rPr>
          <w:rFonts w:ascii="Arial" w:hAnsi="Arial" w:cs="Arial"/>
        </w:rPr>
      </w:pPr>
      <w:r>
        <w:rPr>
          <w:rFonts w:ascii="Arial" w:hAnsi="Arial" w:cs="Arial"/>
        </w:rPr>
        <w:t xml:space="preserve">For </w:t>
      </w:r>
      <w:r w:rsidR="009E4BF8">
        <w:rPr>
          <w:rFonts w:ascii="Arial" w:hAnsi="Arial" w:cs="Arial"/>
        </w:rPr>
        <w:t>in</w:t>
      </w:r>
      <w:r w:rsidR="00700E48">
        <w:rPr>
          <w:rFonts w:ascii="Arial" w:hAnsi="Arial" w:cs="Arial"/>
        </w:rPr>
        <w:t>stance</w:t>
      </w:r>
      <w:r>
        <w:rPr>
          <w:rFonts w:ascii="Arial" w:hAnsi="Arial" w:cs="Arial"/>
        </w:rPr>
        <w:t>, in the</w:t>
      </w:r>
      <w:r w:rsidRPr="004619E6">
        <w:rPr>
          <w:rFonts w:ascii="Arial" w:hAnsi="Arial" w:cs="Arial"/>
        </w:rPr>
        <w:t xml:space="preserve"> Case Study “A Day with the Chief”</w:t>
      </w:r>
      <w:r w:rsidR="00DA340D">
        <w:rPr>
          <w:rFonts w:ascii="Arial" w:hAnsi="Arial" w:cs="Arial"/>
        </w:rPr>
        <w:t xml:space="preserve">, </w:t>
      </w:r>
      <w:r w:rsidR="00FC3442">
        <w:rPr>
          <w:rFonts w:ascii="Arial" w:hAnsi="Arial" w:cs="Arial"/>
        </w:rPr>
        <w:t>Mark</w:t>
      </w:r>
      <w:r w:rsidRPr="004619E6">
        <w:rPr>
          <w:rFonts w:ascii="Arial" w:hAnsi="Arial" w:cs="Arial"/>
        </w:rPr>
        <w:t xml:space="preserve"> </w:t>
      </w:r>
      <w:r w:rsidR="009A1BAE">
        <w:rPr>
          <w:rFonts w:ascii="Arial" w:hAnsi="Arial" w:cs="Arial"/>
        </w:rPr>
        <w:t xml:space="preserve">used with </w:t>
      </w:r>
      <w:r w:rsidRPr="004619E6">
        <w:rPr>
          <w:rFonts w:ascii="Arial" w:hAnsi="Arial" w:cs="Arial"/>
        </w:rPr>
        <w:t>his CEO Mrs Alana Brown</w:t>
      </w:r>
      <w:r w:rsidR="00DC0159">
        <w:rPr>
          <w:rFonts w:ascii="Arial" w:hAnsi="Arial" w:cs="Arial"/>
        </w:rPr>
        <w:t xml:space="preserve"> </w:t>
      </w:r>
      <w:r w:rsidR="00953489">
        <w:rPr>
          <w:rFonts w:ascii="Arial" w:hAnsi="Arial" w:cs="Arial"/>
        </w:rPr>
        <w:t xml:space="preserve">unprofessional communication. He </w:t>
      </w:r>
      <w:r w:rsidR="00BF4B37">
        <w:rPr>
          <w:rFonts w:ascii="Arial" w:hAnsi="Arial" w:cs="Arial"/>
        </w:rPr>
        <w:t>discussed</w:t>
      </w:r>
      <w:r w:rsidR="00953489">
        <w:rPr>
          <w:rFonts w:ascii="Arial" w:hAnsi="Arial" w:cs="Arial"/>
        </w:rPr>
        <w:t xml:space="preserve"> the payment</w:t>
      </w:r>
      <w:r w:rsidR="00312007">
        <w:rPr>
          <w:rFonts w:ascii="Arial" w:hAnsi="Arial" w:cs="Arial"/>
        </w:rPr>
        <w:t xml:space="preserve"> </w:t>
      </w:r>
      <w:r w:rsidR="00A365F6">
        <w:rPr>
          <w:rFonts w:ascii="Arial" w:hAnsi="Arial" w:cs="Arial"/>
        </w:rPr>
        <w:t xml:space="preserve">and </w:t>
      </w:r>
      <w:r w:rsidR="00BF4B37">
        <w:rPr>
          <w:rFonts w:ascii="Arial" w:hAnsi="Arial" w:cs="Arial"/>
        </w:rPr>
        <w:t xml:space="preserve">complained about </w:t>
      </w:r>
      <w:r w:rsidR="00A365F6">
        <w:rPr>
          <w:rFonts w:ascii="Arial" w:hAnsi="Arial" w:cs="Arial"/>
        </w:rPr>
        <w:t>his supervisor which w</w:t>
      </w:r>
      <w:r w:rsidR="00215BDC">
        <w:rPr>
          <w:rFonts w:ascii="Arial" w:hAnsi="Arial" w:cs="Arial"/>
        </w:rPr>
        <w:t>as</w:t>
      </w:r>
      <w:r w:rsidR="00A365F6">
        <w:rPr>
          <w:rFonts w:ascii="Arial" w:hAnsi="Arial" w:cs="Arial"/>
        </w:rPr>
        <w:t xml:space="preserve"> not appropriate </w:t>
      </w:r>
      <w:r w:rsidR="00BF4B37">
        <w:rPr>
          <w:rFonts w:ascii="Arial" w:hAnsi="Arial" w:cs="Arial"/>
        </w:rPr>
        <w:t>in that scenario</w:t>
      </w:r>
      <w:r w:rsidR="00A365F6">
        <w:rPr>
          <w:rFonts w:ascii="Arial" w:hAnsi="Arial" w:cs="Arial"/>
        </w:rPr>
        <w:t>.</w:t>
      </w:r>
      <w:r w:rsidR="00B1338F">
        <w:rPr>
          <w:rFonts w:ascii="Arial" w:hAnsi="Arial" w:cs="Arial"/>
        </w:rPr>
        <w:t xml:space="preserve"> He should have considered the type of communication to use in the workplace (</w:t>
      </w:r>
      <w:r w:rsidR="00DA5813">
        <w:rPr>
          <w:rFonts w:ascii="Arial" w:hAnsi="Arial" w:cs="Arial"/>
        </w:rPr>
        <w:t xml:space="preserve">Formal) and </w:t>
      </w:r>
      <w:r w:rsidR="00973517">
        <w:rPr>
          <w:rFonts w:ascii="Arial" w:hAnsi="Arial" w:cs="Arial"/>
        </w:rPr>
        <w:t xml:space="preserve">have </w:t>
      </w:r>
      <w:r w:rsidR="00DA5813">
        <w:rPr>
          <w:rFonts w:ascii="Arial" w:hAnsi="Arial" w:cs="Arial"/>
        </w:rPr>
        <w:t>be</w:t>
      </w:r>
      <w:r w:rsidR="00973517">
        <w:rPr>
          <w:rFonts w:ascii="Arial" w:hAnsi="Arial" w:cs="Arial"/>
        </w:rPr>
        <w:t>en</w:t>
      </w:r>
      <w:r w:rsidR="00DA5813">
        <w:rPr>
          <w:rFonts w:ascii="Arial" w:hAnsi="Arial" w:cs="Arial"/>
        </w:rPr>
        <w:t xml:space="preserve"> c</w:t>
      </w:r>
      <w:r w:rsidR="00973517">
        <w:rPr>
          <w:rFonts w:ascii="Arial" w:hAnsi="Arial" w:cs="Arial"/>
        </w:rPr>
        <w:t>autious</w:t>
      </w:r>
      <w:r w:rsidR="00DA5813">
        <w:rPr>
          <w:rFonts w:ascii="Arial" w:hAnsi="Arial" w:cs="Arial"/>
        </w:rPr>
        <w:t xml:space="preserve"> of the non-verbal communication he used.</w:t>
      </w:r>
    </w:p>
    <w:p w14:paraId="0FCCC060" w14:textId="17024AC2" w:rsidR="00880D12" w:rsidRDefault="00880D12" w:rsidP="004F58B3">
      <w:pPr>
        <w:spacing w:line="360" w:lineRule="auto"/>
        <w:jc w:val="both"/>
        <w:rPr>
          <w:rFonts w:ascii="Arial" w:hAnsi="Arial" w:cs="Arial"/>
          <w:color w:val="3A3A3A"/>
          <w:shd w:val="clear" w:color="auto" w:fill="FFFFFF"/>
        </w:rPr>
      </w:pPr>
      <w:r>
        <w:rPr>
          <w:rFonts w:ascii="Arial" w:hAnsi="Arial" w:cs="Arial"/>
        </w:rPr>
        <w:t xml:space="preserve">In my workplace, one of my </w:t>
      </w:r>
      <w:r w:rsidR="00E02F8C">
        <w:rPr>
          <w:rFonts w:ascii="Arial" w:hAnsi="Arial" w:cs="Arial"/>
        </w:rPr>
        <w:t>colleagues</w:t>
      </w:r>
      <w:r>
        <w:rPr>
          <w:rFonts w:ascii="Arial" w:hAnsi="Arial" w:cs="Arial"/>
        </w:rPr>
        <w:t xml:space="preserve"> wr</w:t>
      </w:r>
      <w:r w:rsidR="00215BDC">
        <w:rPr>
          <w:rFonts w:ascii="Arial" w:hAnsi="Arial" w:cs="Arial"/>
        </w:rPr>
        <w:t>ote</w:t>
      </w:r>
      <w:r>
        <w:rPr>
          <w:rFonts w:ascii="Arial" w:hAnsi="Arial" w:cs="Arial"/>
        </w:rPr>
        <w:t xml:space="preserve"> a </w:t>
      </w:r>
      <w:r w:rsidR="003B31C6">
        <w:rPr>
          <w:rFonts w:ascii="Arial" w:hAnsi="Arial" w:cs="Arial"/>
        </w:rPr>
        <w:t xml:space="preserve">message on WhatsApp to our manager about her not being able to go to work because of a personal </w:t>
      </w:r>
      <w:r w:rsidR="00E02F8C">
        <w:rPr>
          <w:rFonts w:ascii="Arial" w:hAnsi="Arial" w:cs="Arial"/>
        </w:rPr>
        <w:t>issue. She used abbreviation</w:t>
      </w:r>
      <w:r w:rsidR="00065623">
        <w:rPr>
          <w:rFonts w:ascii="Arial" w:hAnsi="Arial" w:cs="Arial"/>
        </w:rPr>
        <w:t>s</w:t>
      </w:r>
      <w:r w:rsidR="00E02F8C">
        <w:rPr>
          <w:rFonts w:ascii="Arial" w:hAnsi="Arial" w:cs="Arial"/>
        </w:rPr>
        <w:t xml:space="preserve"> and informal writing which was not </w:t>
      </w:r>
      <w:r w:rsidR="00861DF5">
        <w:rPr>
          <w:rFonts w:ascii="Arial" w:hAnsi="Arial" w:cs="Arial"/>
        </w:rPr>
        <w:t>the right form of communicat</w:t>
      </w:r>
      <w:r w:rsidR="00065623">
        <w:rPr>
          <w:rFonts w:ascii="Arial" w:hAnsi="Arial" w:cs="Arial"/>
        </w:rPr>
        <w:t>ion</w:t>
      </w:r>
      <w:r w:rsidR="00861DF5">
        <w:rPr>
          <w:rFonts w:ascii="Arial" w:hAnsi="Arial" w:cs="Arial"/>
        </w:rPr>
        <w:t xml:space="preserve"> to be used in a professional workplace. </w:t>
      </w:r>
      <w:r w:rsidR="00445688">
        <w:rPr>
          <w:rFonts w:ascii="Arial" w:hAnsi="Arial" w:cs="Arial"/>
        </w:rPr>
        <w:t xml:space="preserve">Furthermore, she used </w:t>
      </w:r>
      <w:r w:rsidR="00F07BC3">
        <w:rPr>
          <w:rFonts w:ascii="Arial" w:hAnsi="Arial" w:cs="Arial"/>
        </w:rPr>
        <w:t>the</w:t>
      </w:r>
      <w:r w:rsidR="00445688">
        <w:rPr>
          <w:rFonts w:ascii="Arial" w:hAnsi="Arial" w:cs="Arial"/>
        </w:rPr>
        <w:t xml:space="preserve"> wrong channel </w:t>
      </w:r>
      <w:r w:rsidR="009C650D">
        <w:rPr>
          <w:rFonts w:ascii="Arial" w:hAnsi="Arial" w:cs="Arial"/>
        </w:rPr>
        <w:t>for</w:t>
      </w:r>
      <w:r w:rsidR="004E07CD">
        <w:rPr>
          <w:rFonts w:ascii="Arial" w:hAnsi="Arial" w:cs="Arial"/>
        </w:rPr>
        <w:t xml:space="preserve"> important work-related communication</w:t>
      </w:r>
      <w:r w:rsidR="00295133">
        <w:rPr>
          <w:rFonts w:ascii="Arial" w:hAnsi="Arial" w:cs="Arial"/>
        </w:rPr>
        <w:t xml:space="preserve">. Instead, she should have </w:t>
      </w:r>
      <w:r w:rsidR="00EE691B">
        <w:rPr>
          <w:rFonts w:ascii="Arial" w:hAnsi="Arial" w:cs="Arial"/>
        </w:rPr>
        <w:t xml:space="preserve">used an </w:t>
      </w:r>
      <w:r w:rsidR="00295133">
        <w:rPr>
          <w:rFonts w:ascii="Arial" w:hAnsi="Arial" w:cs="Arial"/>
        </w:rPr>
        <w:t>email or a phone call to the store asking to talk directly to the manager.</w:t>
      </w:r>
      <w:r w:rsidR="004E07CD">
        <w:rPr>
          <w:rFonts w:ascii="Arial" w:hAnsi="Arial" w:cs="Arial"/>
        </w:rPr>
        <w:t xml:space="preserve"> </w:t>
      </w:r>
    </w:p>
    <w:p w14:paraId="422A168C" w14:textId="5C25C8F1" w:rsidR="002E5624" w:rsidRPr="00BF4B37" w:rsidRDefault="002E5624" w:rsidP="004F58B3">
      <w:pPr>
        <w:pStyle w:val="Heading8"/>
        <w:spacing w:line="360" w:lineRule="auto"/>
        <w:rPr>
          <w:color w:val="3A3A3A"/>
          <w:shd w:val="clear" w:color="auto" w:fill="FFFFFF"/>
        </w:rPr>
      </w:pPr>
      <w:bookmarkStart w:id="7" w:name="_Toc92168057"/>
      <w:r w:rsidRPr="0020160A">
        <w:t>3.2</w:t>
      </w:r>
      <w:r w:rsidR="00352A5E">
        <w:t xml:space="preserve"> </w:t>
      </w:r>
      <w:r w:rsidRPr="0020160A">
        <w:t>Non-verbal Skills</w:t>
      </w:r>
      <w:bookmarkEnd w:id="7"/>
    </w:p>
    <w:p w14:paraId="13742DC8" w14:textId="466ADCEB" w:rsidR="00B7212C" w:rsidRDefault="00D5361B" w:rsidP="004F58B3">
      <w:pPr>
        <w:spacing w:line="360" w:lineRule="auto"/>
        <w:jc w:val="both"/>
        <w:rPr>
          <w:rFonts w:ascii="Arial" w:hAnsi="Arial" w:cs="Arial"/>
        </w:rPr>
      </w:pPr>
      <w:r>
        <w:rPr>
          <w:rFonts w:ascii="Arial" w:hAnsi="Arial" w:cs="Arial"/>
        </w:rPr>
        <w:t>Non-verbal c</w:t>
      </w:r>
      <w:r w:rsidR="002E5624" w:rsidRPr="00187356">
        <w:rPr>
          <w:rFonts w:ascii="Arial" w:hAnsi="Arial" w:cs="Arial"/>
        </w:rPr>
        <w:t>ommunication</w:t>
      </w:r>
      <w:r>
        <w:rPr>
          <w:rFonts w:ascii="Arial" w:hAnsi="Arial" w:cs="Arial"/>
        </w:rPr>
        <w:t xml:space="preserve"> is a combination of different messages transmitted without words. It</w:t>
      </w:r>
      <w:r w:rsidR="002E5624" w:rsidRPr="00187356">
        <w:rPr>
          <w:rFonts w:ascii="Arial" w:hAnsi="Arial" w:cs="Arial"/>
        </w:rPr>
        <w:t xml:space="preserve"> can include physical appearance, facial-eye behaviour, gesture, and posture or</w:t>
      </w:r>
      <w:r w:rsidR="002E5624">
        <w:rPr>
          <w:rFonts w:ascii="Arial" w:hAnsi="Arial" w:cs="Arial"/>
        </w:rPr>
        <w:t xml:space="preserve"> </w:t>
      </w:r>
      <w:r w:rsidR="002E5624" w:rsidRPr="00187356">
        <w:rPr>
          <w:rFonts w:ascii="Arial" w:hAnsi="Arial" w:cs="Arial"/>
        </w:rPr>
        <w:t>in the virtual environment can be express</w:t>
      </w:r>
      <w:r w:rsidR="00137290">
        <w:rPr>
          <w:rFonts w:ascii="Arial" w:hAnsi="Arial" w:cs="Arial"/>
        </w:rPr>
        <w:t>ed</w:t>
      </w:r>
      <w:r w:rsidR="002E5624" w:rsidRPr="00187356">
        <w:rPr>
          <w:rFonts w:ascii="Arial" w:hAnsi="Arial" w:cs="Arial"/>
        </w:rPr>
        <w:t xml:space="preserve"> by </w:t>
      </w:r>
      <w:r w:rsidR="002E5624" w:rsidRPr="004619E6">
        <w:rPr>
          <w:rFonts w:ascii="Arial" w:hAnsi="Arial" w:cs="Arial"/>
        </w:rPr>
        <w:t>emoji and gif. Th</w:t>
      </w:r>
      <w:r w:rsidR="00C16BB1" w:rsidRPr="004619E6">
        <w:rPr>
          <w:rFonts w:ascii="Arial" w:hAnsi="Arial" w:cs="Arial"/>
        </w:rPr>
        <w:t xml:space="preserve">ese can be decoded through </w:t>
      </w:r>
      <w:r w:rsidR="00C16BB1" w:rsidRPr="004619E6">
        <w:rPr>
          <w:rFonts w:ascii="Arial" w:hAnsi="Arial" w:cs="Arial"/>
          <w:color w:val="000000" w:themeColor="text1"/>
        </w:rPr>
        <w:t xml:space="preserve">individual </w:t>
      </w:r>
      <w:r w:rsidR="00CD084F" w:rsidRPr="004619E6">
        <w:rPr>
          <w:rFonts w:ascii="Arial" w:hAnsi="Arial" w:cs="Arial"/>
          <w:color w:val="000000" w:themeColor="text1"/>
        </w:rPr>
        <w:t>interpretations</w:t>
      </w:r>
      <w:r w:rsidR="007F24F0" w:rsidRPr="004619E6">
        <w:rPr>
          <w:rFonts w:ascii="Arial" w:hAnsi="Arial" w:cs="Arial"/>
          <w:color w:val="000000" w:themeColor="text1"/>
        </w:rPr>
        <w:t xml:space="preserve"> </w:t>
      </w:r>
      <w:r w:rsidR="007F24F0" w:rsidRPr="004619E6">
        <w:rPr>
          <w:rFonts w:ascii="Arial" w:hAnsi="Arial" w:cs="Arial"/>
        </w:rPr>
        <w:t>(</w:t>
      </w:r>
      <w:r w:rsidR="007F24F0" w:rsidRPr="004619E6">
        <w:rPr>
          <w:rFonts w:ascii="Arial" w:hAnsi="Arial" w:cs="Arial"/>
          <w:shd w:val="clear" w:color="auto" w:fill="FFFFFF"/>
        </w:rPr>
        <w:t>Griffith and Dunham, 2014)</w:t>
      </w:r>
      <w:r w:rsidR="00CD084F" w:rsidRPr="004619E6">
        <w:rPr>
          <w:rFonts w:ascii="Arial" w:hAnsi="Arial" w:cs="Arial"/>
        </w:rPr>
        <w:t>;</w:t>
      </w:r>
      <w:r w:rsidR="00C16BB1" w:rsidRPr="004619E6">
        <w:rPr>
          <w:rFonts w:ascii="Arial" w:hAnsi="Arial" w:cs="Arial"/>
        </w:rPr>
        <w:t xml:space="preserve"> in </w:t>
      </w:r>
      <w:r w:rsidRPr="004619E6">
        <w:rPr>
          <w:rFonts w:ascii="Arial" w:hAnsi="Arial" w:cs="Arial"/>
        </w:rPr>
        <w:t>fact</w:t>
      </w:r>
      <w:r w:rsidR="007F24F0" w:rsidRPr="004619E6">
        <w:rPr>
          <w:rFonts w:ascii="Arial" w:hAnsi="Arial" w:cs="Arial"/>
        </w:rPr>
        <w:t xml:space="preserve">, </w:t>
      </w:r>
      <w:r w:rsidR="00C16BB1" w:rsidRPr="004619E6">
        <w:rPr>
          <w:rFonts w:ascii="Arial" w:hAnsi="Arial" w:cs="Arial"/>
        </w:rPr>
        <w:t xml:space="preserve">they can be misunderstood because of cultural and knowledge differences. </w:t>
      </w:r>
    </w:p>
    <w:p w14:paraId="70C0D609" w14:textId="4EC9086E" w:rsidR="00B7212C" w:rsidRDefault="00C16BB1" w:rsidP="004F58B3">
      <w:pPr>
        <w:spacing w:line="360" w:lineRule="auto"/>
        <w:jc w:val="both"/>
        <w:rPr>
          <w:rFonts w:ascii="Arial" w:hAnsi="Arial" w:cs="Arial"/>
        </w:rPr>
      </w:pPr>
      <w:r w:rsidRPr="004619E6">
        <w:rPr>
          <w:rFonts w:ascii="Arial" w:hAnsi="Arial" w:cs="Arial"/>
        </w:rPr>
        <w:t xml:space="preserve">This </w:t>
      </w:r>
      <w:r w:rsidR="002E5624" w:rsidRPr="004619E6">
        <w:rPr>
          <w:rFonts w:ascii="Arial" w:hAnsi="Arial" w:cs="Arial"/>
        </w:rPr>
        <w:t>has been demonstrated by the Case Study “A Day with the Chief” where M had to meet his CEO Mrs A</w:t>
      </w:r>
      <w:r w:rsidR="00A24D22">
        <w:rPr>
          <w:rFonts w:ascii="Arial" w:hAnsi="Arial" w:cs="Arial"/>
        </w:rPr>
        <w:t>.B.</w:t>
      </w:r>
      <w:r w:rsidR="002E5624" w:rsidRPr="004619E6">
        <w:rPr>
          <w:rFonts w:ascii="Arial" w:hAnsi="Arial" w:cs="Arial"/>
        </w:rPr>
        <w:t xml:space="preserve"> and after the initial conversation</w:t>
      </w:r>
      <w:r w:rsidR="00567C14">
        <w:rPr>
          <w:rFonts w:ascii="Arial" w:hAnsi="Arial" w:cs="Arial"/>
        </w:rPr>
        <w:t>,</w:t>
      </w:r>
      <w:r w:rsidR="002E5624" w:rsidRPr="004619E6">
        <w:rPr>
          <w:rFonts w:ascii="Arial" w:hAnsi="Arial" w:cs="Arial"/>
        </w:rPr>
        <w:t xml:space="preserve"> he misunderstood </w:t>
      </w:r>
      <w:r w:rsidR="002E5624">
        <w:rPr>
          <w:rFonts w:ascii="Arial" w:hAnsi="Arial" w:cs="Arial"/>
        </w:rPr>
        <w:t>her kind behaviour, felt relax</w:t>
      </w:r>
      <w:r w:rsidR="00567C14">
        <w:rPr>
          <w:rFonts w:ascii="Arial" w:hAnsi="Arial" w:cs="Arial"/>
        </w:rPr>
        <w:t>ed</w:t>
      </w:r>
      <w:r w:rsidR="002E5624">
        <w:rPr>
          <w:rFonts w:ascii="Arial" w:hAnsi="Arial" w:cs="Arial"/>
        </w:rPr>
        <w:t xml:space="preserve"> and started to loosen up his tie until he spok</w:t>
      </w:r>
      <w:r w:rsidR="00BF3148">
        <w:rPr>
          <w:rFonts w:ascii="Arial" w:hAnsi="Arial" w:cs="Arial"/>
        </w:rPr>
        <w:t>e</w:t>
      </w:r>
      <w:r w:rsidR="002E5624">
        <w:rPr>
          <w:rFonts w:ascii="Arial" w:hAnsi="Arial" w:cs="Arial"/>
        </w:rPr>
        <w:t xml:space="preserve"> to her as a friend (Quintanilla and Wahl, 2018). </w:t>
      </w:r>
    </w:p>
    <w:p w14:paraId="63AFD193" w14:textId="73B1A725" w:rsidR="002E5624" w:rsidRDefault="002E5624" w:rsidP="004F58B3">
      <w:pPr>
        <w:spacing w:line="360" w:lineRule="auto"/>
        <w:jc w:val="both"/>
        <w:rPr>
          <w:rFonts w:ascii="Arial" w:hAnsi="Arial" w:cs="Arial"/>
        </w:rPr>
      </w:pPr>
      <w:r>
        <w:rPr>
          <w:rFonts w:ascii="Arial" w:hAnsi="Arial" w:cs="Arial"/>
        </w:rPr>
        <w:t>Through non-verbal communication</w:t>
      </w:r>
      <w:r w:rsidR="00BF3148">
        <w:rPr>
          <w:rFonts w:ascii="Arial" w:hAnsi="Arial" w:cs="Arial"/>
        </w:rPr>
        <w:t>,</w:t>
      </w:r>
      <w:r>
        <w:rPr>
          <w:rFonts w:ascii="Arial" w:hAnsi="Arial" w:cs="Arial"/>
        </w:rPr>
        <w:t xml:space="preserve"> listeners can give signals of active listening such as posture and eye</w:t>
      </w:r>
      <w:r w:rsidR="00D46D1B">
        <w:rPr>
          <w:rFonts w:ascii="Arial" w:hAnsi="Arial" w:cs="Arial"/>
        </w:rPr>
        <w:t>s</w:t>
      </w:r>
      <w:r>
        <w:rPr>
          <w:rFonts w:ascii="Arial" w:hAnsi="Arial" w:cs="Arial"/>
        </w:rPr>
        <w:t xml:space="preserve"> contact (Maund et al, 2017, p.52-53)</w:t>
      </w:r>
      <w:r w:rsidR="007F24F0">
        <w:rPr>
          <w:rFonts w:ascii="Arial" w:hAnsi="Arial" w:cs="Arial"/>
        </w:rPr>
        <w:t xml:space="preserve"> and </w:t>
      </w:r>
      <w:r w:rsidR="004619E6">
        <w:rPr>
          <w:rFonts w:ascii="Arial" w:hAnsi="Arial" w:cs="Arial"/>
        </w:rPr>
        <w:t>speakers</w:t>
      </w:r>
      <w:r w:rsidR="007F24F0">
        <w:rPr>
          <w:rFonts w:ascii="Arial" w:hAnsi="Arial" w:cs="Arial"/>
        </w:rPr>
        <w:t xml:space="preserve"> can use</w:t>
      </w:r>
      <w:r w:rsidR="004619E6">
        <w:rPr>
          <w:rFonts w:ascii="Arial" w:hAnsi="Arial" w:cs="Arial"/>
        </w:rPr>
        <w:t xml:space="preserve"> them</w:t>
      </w:r>
      <w:r w:rsidR="007F24F0">
        <w:rPr>
          <w:rFonts w:ascii="Arial" w:hAnsi="Arial" w:cs="Arial"/>
        </w:rPr>
        <w:t xml:space="preserve"> as </w:t>
      </w:r>
      <w:r w:rsidR="00D46D1B">
        <w:rPr>
          <w:rFonts w:ascii="Arial" w:hAnsi="Arial" w:cs="Arial"/>
        </w:rPr>
        <w:t>feedback of their communication</w:t>
      </w:r>
      <w:r>
        <w:rPr>
          <w:rFonts w:ascii="Arial" w:hAnsi="Arial" w:cs="Arial"/>
        </w:rPr>
        <w:t>.</w:t>
      </w:r>
      <w:r w:rsidR="007F24F0">
        <w:rPr>
          <w:rFonts w:ascii="Arial" w:hAnsi="Arial" w:cs="Arial"/>
        </w:rPr>
        <w:t xml:space="preserve"> For example, when listeners keep</w:t>
      </w:r>
      <w:r w:rsidR="004619E6">
        <w:rPr>
          <w:rFonts w:ascii="Arial" w:hAnsi="Arial" w:cs="Arial"/>
        </w:rPr>
        <w:t xml:space="preserve"> direct</w:t>
      </w:r>
      <w:r w:rsidR="007F24F0">
        <w:rPr>
          <w:rFonts w:ascii="Arial" w:hAnsi="Arial" w:cs="Arial"/>
        </w:rPr>
        <w:t xml:space="preserve"> eye contact, they show an interest </w:t>
      </w:r>
      <w:r w:rsidR="00E95558">
        <w:rPr>
          <w:rFonts w:ascii="Arial" w:hAnsi="Arial" w:cs="Arial"/>
        </w:rPr>
        <w:t>in</w:t>
      </w:r>
      <w:r w:rsidR="007F24F0">
        <w:rPr>
          <w:rFonts w:ascii="Arial" w:hAnsi="Arial" w:cs="Arial"/>
        </w:rPr>
        <w:t xml:space="preserve"> the speaker who will understand how the communication </w:t>
      </w:r>
      <w:r w:rsidR="00785099">
        <w:rPr>
          <w:rFonts w:ascii="Arial" w:hAnsi="Arial" w:cs="Arial"/>
        </w:rPr>
        <w:t>is perceived. This might help talkers to feel more confident and continue the speech because people are effectively listening.</w:t>
      </w:r>
      <w:r w:rsidR="00D76B2F">
        <w:rPr>
          <w:rFonts w:ascii="Arial" w:hAnsi="Arial" w:cs="Arial"/>
        </w:rPr>
        <w:t xml:space="preserve"> Smiles and frowns are also sign</w:t>
      </w:r>
      <w:r w:rsidR="001B578E">
        <w:rPr>
          <w:rFonts w:ascii="Arial" w:hAnsi="Arial" w:cs="Arial"/>
        </w:rPr>
        <w:t>s</w:t>
      </w:r>
      <w:r w:rsidR="00D76B2F">
        <w:rPr>
          <w:rFonts w:ascii="Arial" w:hAnsi="Arial" w:cs="Arial"/>
        </w:rPr>
        <w:t xml:space="preserve"> of non-verbal communication, they show to the interlocutors a personal mood or</w:t>
      </w:r>
      <w:r w:rsidR="004508AE">
        <w:rPr>
          <w:rFonts w:ascii="Arial" w:hAnsi="Arial" w:cs="Arial"/>
        </w:rPr>
        <w:t xml:space="preserve"> </w:t>
      </w:r>
      <w:r w:rsidR="00D76B2F">
        <w:rPr>
          <w:rFonts w:ascii="Arial" w:hAnsi="Arial" w:cs="Arial"/>
        </w:rPr>
        <w:t xml:space="preserve">feeling and based on them, people </w:t>
      </w:r>
      <w:r w:rsidR="00D46D1B">
        <w:rPr>
          <w:rFonts w:ascii="Arial" w:hAnsi="Arial" w:cs="Arial"/>
        </w:rPr>
        <w:t>can</w:t>
      </w:r>
      <w:r w:rsidR="00D76B2F">
        <w:rPr>
          <w:rFonts w:ascii="Arial" w:hAnsi="Arial" w:cs="Arial"/>
        </w:rPr>
        <w:t xml:space="preserve"> adapt their communication and change the progression of a conversation.</w:t>
      </w:r>
    </w:p>
    <w:p w14:paraId="25DBEE0F" w14:textId="2F217F74" w:rsidR="002E5624" w:rsidRDefault="002E5624" w:rsidP="004F58B3">
      <w:pPr>
        <w:spacing w:line="360" w:lineRule="auto"/>
        <w:jc w:val="both"/>
        <w:rPr>
          <w:rFonts w:ascii="Arial" w:hAnsi="Arial" w:cs="Arial"/>
        </w:rPr>
      </w:pPr>
      <w:r>
        <w:rPr>
          <w:rFonts w:ascii="Arial" w:hAnsi="Arial" w:cs="Arial"/>
        </w:rPr>
        <w:t>In my workplace, during meeting</w:t>
      </w:r>
      <w:r w:rsidR="00504525">
        <w:rPr>
          <w:rFonts w:ascii="Arial" w:hAnsi="Arial" w:cs="Arial"/>
        </w:rPr>
        <w:t>s</w:t>
      </w:r>
      <w:r>
        <w:rPr>
          <w:rFonts w:ascii="Arial" w:hAnsi="Arial" w:cs="Arial"/>
        </w:rPr>
        <w:t xml:space="preserve"> employees sit for an hour listening and showing no interest </w:t>
      </w:r>
      <w:r w:rsidR="00F2702B">
        <w:rPr>
          <w:rFonts w:ascii="Arial" w:hAnsi="Arial" w:cs="Arial"/>
        </w:rPr>
        <w:t>in</w:t>
      </w:r>
      <w:r>
        <w:rPr>
          <w:rFonts w:ascii="Arial" w:hAnsi="Arial" w:cs="Arial"/>
        </w:rPr>
        <w:t xml:space="preserve"> what </w:t>
      </w:r>
      <w:r w:rsidR="00F90F28">
        <w:rPr>
          <w:rFonts w:ascii="Arial" w:hAnsi="Arial" w:cs="Arial"/>
        </w:rPr>
        <w:t xml:space="preserve">the </w:t>
      </w:r>
      <w:r>
        <w:rPr>
          <w:rFonts w:ascii="Arial" w:hAnsi="Arial" w:cs="Arial"/>
        </w:rPr>
        <w:t>manager sa</w:t>
      </w:r>
      <w:r w:rsidR="00F90F28">
        <w:rPr>
          <w:rFonts w:ascii="Arial" w:hAnsi="Arial" w:cs="Arial"/>
        </w:rPr>
        <w:t>id</w:t>
      </w:r>
      <w:r>
        <w:rPr>
          <w:rFonts w:ascii="Arial" w:hAnsi="Arial" w:cs="Arial"/>
        </w:rPr>
        <w:t xml:space="preserve">. They do not keep eye contact with the manager, some of them look at the phone and others keep crossed arms. This could be improved by </w:t>
      </w:r>
      <w:r w:rsidR="00754A9C">
        <w:rPr>
          <w:rFonts w:ascii="Arial" w:hAnsi="Arial" w:cs="Arial"/>
        </w:rPr>
        <w:t xml:space="preserve">the </w:t>
      </w:r>
      <w:r>
        <w:rPr>
          <w:rFonts w:ascii="Arial" w:hAnsi="Arial" w:cs="Arial"/>
        </w:rPr>
        <w:t>manager using language skills such as speaking clearly and giving practical examples and for employees asking questions and try</w:t>
      </w:r>
      <w:r w:rsidR="00754A9C">
        <w:rPr>
          <w:rFonts w:ascii="Arial" w:hAnsi="Arial" w:cs="Arial"/>
        </w:rPr>
        <w:t>ing</w:t>
      </w:r>
      <w:r>
        <w:rPr>
          <w:rFonts w:ascii="Arial" w:hAnsi="Arial" w:cs="Arial"/>
        </w:rPr>
        <w:t xml:space="preserve"> to interact more with the manager.</w:t>
      </w:r>
    </w:p>
    <w:p w14:paraId="5EE2A066" w14:textId="3A6C5F4D" w:rsidR="00352A5E" w:rsidRPr="00884D43" w:rsidRDefault="00352A5E" w:rsidP="004F58B3">
      <w:pPr>
        <w:pStyle w:val="Heading9"/>
        <w:spacing w:line="360" w:lineRule="auto"/>
      </w:pPr>
      <w:bookmarkStart w:id="8" w:name="_Toc92168058"/>
      <w:r w:rsidRPr="00884D43">
        <w:lastRenderedPageBreak/>
        <w:t>4. Listening</w:t>
      </w:r>
      <w:bookmarkEnd w:id="8"/>
    </w:p>
    <w:p w14:paraId="01487E35" w14:textId="77777777" w:rsidR="002E5624" w:rsidRDefault="002E5624" w:rsidP="004F58B3">
      <w:pPr>
        <w:spacing w:line="360" w:lineRule="auto"/>
        <w:jc w:val="both"/>
        <w:rPr>
          <w:rFonts w:ascii="Arial" w:hAnsi="Arial" w:cs="Arial"/>
        </w:rPr>
      </w:pPr>
      <w:r w:rsidRPr="006571B9">
        <w:rPr>
          <w:rFonts w:ascii="Arial" w:hAnsi="Arial" w:cs="Arial"/>
        </w:rPr>
        <w:t>Li</w:t>
      </w:r>
      <w:r>
        <w:rPr>
          <w:rFonts w:ascii="Arial" w:hAnsi="Arial" w:cs="Arial"/>
        </w:rPr>
        <w:t>stening is the ability to understand the meaning of a talk. It is very different from hearing which is the physical perception of a sound with no interpretation.</w:t>
      </w:r>
    </w:p>
    <w:p w14:paraId="551E790A" w14:textId="3FE0EFB6" w:rsidR="002E5624" w:rsidRDefault="003D57BE" w:rsidP="004F58B3">
      <w:pPr>
        <w:spacing w:line="360" w:lineRule="auto"/>
        <w:jc w:val="both"/>
        <w:rPr>
          <w:rFonts w:ascii="Arial" w:hAnsi="Arial" w:cs="Arial"/>
        </w:rPr>
      </w:pPr>
      <w:r>
        <w:rPr>
          <w:rFonts w:ascii="Arial" w:hAnsi="Arial" w:cs="Arial"/>
        </w:rPr>
        <w:t>In some studies, has been demonstrated that people who possess good listening skills along with other communication competenc</w:t>
      </w:r>
      <w:r w:rsidR="006D0D70">
        <w:rPr>
          <w:rFonts w:ascii="Arial" w:hAnsi="Arial" w:cs="Arial"/>
        </w:rPr>
        <w:t>i</w:t>
      </w:r>
      <w:r>
        <w:rPr>
          <w:rFonts w:ascii="Arial" w:hAnsi="Arial" w:cs="Arial"/>
        </w:rPr>
        <w:t xml:space="preserve">es reach </w:t>
      </w:r>
      <w:r w:rsidR="006D0D70">
        <w:rPr>
          <w:rFonts w:ascii="Arial" w:hAnsi="Arial" w:cs="Arial"/>
        </w:rPr>
        <w:t xml:space="preserve">a </w:t>
      </w:r>
      <w:r>
        <w:rPr>
          <w:rFonts w:ascii="Arial" w:hAnsi="Arial" w:cs="Arial"/>
        </w:rPr>
        <w:t>higher position in the workplace</w:t>
      </w:r>
      <w:r w:rsidR="00B24FC4">
        <w:rPr>
          <w:rFonts w:ascii="Arial" w:hAnsi="Arial" w:cs="Arial"/>
        </w:rPr>
        <w:t xml:space="preserve"> (</w:t>
      </w:r>
      <w:r w:rsidR="00167338" w:rsidRPr="000E7B59">
        <w:rPr>
          <w:rFonts w:ascii="Arial" w:hAnsi="Arial" w:cs="Arial"/>
          <w:color w:val="000000" w:themeColor="text1"/>
          <w:shd w:val="clear" w:color="auto" w:fill="FFFFFF"/>
        </w:rPr>
        <w:t>Bostrom</w:t>
      </w:r>
      <w:r w:rsidR="00167338">
        <w:rPr>
          <w:rFonts w:ascii="Arial" w:hAnsi="Arial" w:cs="Arial"/>
          <w:color w:val="000000" w:themeColor="text1"/>
          <w:shd w:val="clear" w:color="auto" w:fill="FFFFFF"/>
        </w:rPr>
        <w:t xml:space="preserve">, </w:t>
      </w:r>
      <w:r w:rsidR="00167338" w:rsidRPr="000E7B59">
        <w:rPr>
          <w:rFonts w:ascii="Arial" w:hAnsi="Arial" w:cs="Arial"/>
          <w:color w:val="000000" w:themeColor="text1"/>
          <w:shd w:val="clear" w:color="auto" w:fill="FFFFFF"/>
        </w:rPr>
        <w:t xml:space="preserve">Seibert </w:t>
      </w:r>
      <w:r w:rsidR="00167338">
        <w:rPr>
          <w:rFonts w:ascii="Arial" w:hAnsi="Arial" w:cs="Arial"/>
          <w:color w:val="000000" w:themeColor="text1"/>
          <w:shd w:val="clear" w:color="auto" w:fill="FFFFFF"/>
        </w:rPr>
        <w:t xml:space="preserve">and </w:t>
      </w:r>
      <w:r w:rsidR="000E7B59" w:rsidRPr="000E7B59">
        <w:rPr>
          <w:rFonts w:ascii="Arial" w:hAnsi="Arial" w:cs="Arial"/>
          <w:color w:val="000000" w:themeColor="text1"/>
          <w:shd w:val="clear" w:color="auto" w:fill="FFFFFF"/>
        </w:rPr>
        <w:t>Sypher</w:t>
      </w:r>
      <w:r w:rsidR="00167338">
        <w:rPr>
          <w:rFonts w:ascii="Arial" w:hAnsi="Arial" w:cs="Arial"/>
          <w:color w:val="000000" w:themeColor="text1"/>
          <w:shd w:val="clear" w:color="auto" w:fill="FFFFFF"/>
        </w:rPr>
        <w:t>, 1989)</w:t>
      </w:r>
      <w:r>
        <w:rPr>
          <w:rFonts w:ascii="Arial" w:hAnsi="Arial" w:cs="Arial"/>
        </w:rPr>
        <w:t xml:space="preserve">. </w:t>
      </w:r>
      <w:r w:rsidR="002E5624">
        <w:rPr>
          <w:rFonts w:ascii="Arial" w:hAnsi="Arial" w:cs="Arial"/>
        </w:rPr>
        <w:t>Active listening includes pay</w:t>
      </w:r>
      <w:r w:rsidR="009D6942">
        <w:rPr>
          <w:rFonts w:ascii="Arial" w:hAnsi="Arial" w:cs="Arial"/>
        </w:rPr>
        <w:t>ing</w:t>
      </w:r>
      <w:r w:rsidR="002E5624">
        <w:rPr>
          <w:rFonts w:ascii="Arial" w:hAnsi="Arial" w:cs="Arial"/>
        </w:rPr>
        <w:t xml:space="preserve"> attention to verbal and no</w:t>
      </w:r>
      <w:r w:rsidR="002E5624" w:rsidRPr="00E429FD">
        <w:rPr>
          <w:rFonts w:ascii="Arial" w:hAnsi="Arial" w:cs="Arial"/>
        </w:rPr>
        <w:t>n</w:t>
      </w:r>
      <w:r w:rsidR="002E5624">
        <w:rPr>
          <w:rFonts w:ascii="Arial" w:hAnsi="Arial" w:cs="Arial"/>
        </w:rPr>
        <w:t>-verbal communication, using the eye</w:t>
      </w:r>
      <w:r w:rsidR="004876E5">
        <w:rPr>
          <w:rFonts w:ascii="Arial" w:hAnsi="Arial" w:cs="Arial"/>
        </w:rPr>
        <w:t>s</w:t>
      </w:r>
      <w:r w:rsidR="002E5624">
        <w:rPr>
          <w:rFonts w:ascii="Arial" w:hAnsi="Arial" w:cs="Arial"/>
        </w:rPr>
        <w:t xml:space="preserve"> focus, listening behind the </w:t>
      </w:r>
      <w:r w:rsidR="00EC33B1">
        <w:rPr>
          <w:rFonts w:ascii="Arial" w:hAnsi="Arial" w:cs="Arial"/>
        </w:rPr>
        <w:t>words,</w:t>
      </w:r>
      <w:r w:rsidR="002E5624">
        <w:rPr>
          <w:rFonts w:ascii="Arial" w:hAnsi="Arial" w:cs="Arial"/>
        </w:rPr>
        <w:t xml:space="preserve"> and remov</w:t>
      </w:r>
      <w:r w:rsidR="009D6942">
        <w:rPr>
          <w:rFonts w:ascii="Arial" w:hAnsi="Arial" w:cs="Arial"/>
        </w:rPr>
        <w:t>ing</w:t>
      </w:r>
      <w:r w:rsidR="002E5624">
        <w:rPr>
          <w:rFonts w:ascii="Arial" w:hAnsi="Arial" w:cs="Arial"/>
        </w:rPr>
        <w:t xml:space="preserve"> the personal thinking to give more importance </w:t>
      </w:r>
      <w:r w:rsidR="0054114F">
        <w:rPr>
          <w:rFonts w:ascii="Arial" w:hAnsi="Arial" w:cs="Arial"/>
        </w:rPr>
        <w:t>to</w:t>
      </w:r>
      <w:r w:rsidR="002E5624">
        <w:rPr>
          <w:rFonts w:ascii="Arial" w:hAnsi="Arial" w:cs="Arial"/>
        </w:rPr>
        <w:t xml:space="preserve"> what is being said instead </w:t>
      </w:r>
      <w:r w:rsidR="0054114F">
        <w:rPr>
          <w:rFonts w:ascii="Arial" w:hAnsi="Arial" w:cs="Arial"/>
        </w:rPr>
        <w:t>of</w:t>
      </w:r>
      <w:r w:rsidR="002E5624">
        <w:rPr>
          <w:rFonts w:ascii="Arial" w:hAnsi="Arial" w:cs="Arial"/>
        </w:rPr>
        <w:t xml:space="preserve"> what the listener</w:t>
      </w:r>
      <w:r w:rsidR="00425474">
        <w:rPr>
          <w:rFonts w:ascii="Arial" w:hAnsi="Arial" w:cs="Arial"/>
        </w:rPr>
        <w:t>s</w:t>
      </w:r>
      <w:r w:rsidR="002E5624">
        <w:rPr>
          <w:rFonts w:ascii="Arial" w:hAnsi="Arial" w:cs="Arial"/>
        </w:rPr>
        <w:t xml:space="preserve"> </w:t>
      </w:r>
      <w:r w:rsidR="00425474">
        <w:rPr>
          <w:rFonts w:ascii="Arial" w:hAnsi="Arial" w:cs="Arial"/>
        </w:rPr>
        <w:t>think</w:t>
      </w:r>
      <w:r w:rsidR="002E5624">
        <w:rPr>
          <w:rFonts w:ascii="Arial" w:hAnsi="Arial" w:cs="Arial"/>
        </w:rPr>
        <w:t xml:space="preserve"> about it.</w:t>
      </w:r>
      <w:r w:rsidR="001B578E">
        <w:rPr>
          <w:rFonts w:ascii="Arial" w:hAnsi="Arial" w:cs="Arial"/>
        </w:rPr>
        <w:t xml:space="preserve"> Asking questions</w:t>
      </w:r>
      <w:r w:rsidR="00E37ED5">
        <w:rPr>
          <w:rFonts w:ascii="Arial" w:hAnsi="Arial" w:cs="Arial"/>
        </w:rPr>
        <w:t xml:space="preserve">, </w:t>
      </w:r>
      <w:r w:rsidR="00345969">
        <w:rPr>
          <w:rFonts w:ascii="Arial" w:hAnsi="Arial" w:cs="Arial"/>
        </w:rPr>
        <w:t>paraphrasing,</w:t>
      </w:r>
      <w:r w:rsidR="001B578E">
        <w:rPr>
          <w:rFonts w:ascii="Arial" w:hAnsi="Arial" w:cs="Arial"/>
        </w:rPr>
        <w:t xml:space="preserve"> </w:t>
      </w:r>
      <w:r w:rsidR="00E37ED5">
        <w:rPr>
          <w:rFonts w:ascii="Arial" w:hAnsi="Arial" w:cs="Arial"/>
        </w:rPr>
        <w:t>or giving comments and opinions on what has be</w:t>
      </w:r>
      <w:r w:rsidR="00EC33B1">
        <w:rPr>
          <w:rFonts w:ascii="Arial" w:hAnsi="Arial" w:cs="Arial"/>
        </w:rPr>
        <w:t>en</w:t>
      </w:r>
      <w:r w:rsidR="00E37ED5">
        <w:rPr>
          <w:rFonts w:ascii="Arial" w:hAnsi="Arial" w:cs="Arial"/>
        </w:rPr>
        <w:t xml:space="preserve"> said </w:t>
      </w:r>
      <w:r w:rsidR="001B578E">
        <w:rPr>
          <w:rFonts w:ascii="Arial" w:hAnsi="Arial" w:cs="Arial"/>
        </w:rPr>
        <w:t>show</w:t>
      </w:r>
      <w:r w:rsidR="00345969">
        <w:rPr>
          <w:rFonts w:ascii="Arial" w:hAnsi="Arial" w:cs="Arial"/>
        </w:rPr>
        <w:t>s</w:t>
      </w:r>
      <w:r w:rsidR="001B578E">
        <w:rPr>
          <w:rFonts w:ascii="Arial" w:hAnsi="Arial" w:cs="Arial"/>
        </w:rPr>
        <w:t xml:space="preserve"> active listening</w:t>
      </w:r>
      <w:r w:rsidR="00E37ED5">
        <w:rPr>
          <w:rFonts w:ascii="Arial" w:hAnsi="Arial" w:cs="Arial"/>
        </w:rPr>
        <w:t>. To be able to do this, listeners must sympathy with the speakers and avoid judgements. Also, keeping an open posture without crossing arms or legs manifest</w:t>
      </w:r>
      <w:r w:rsidR="00864E88">
        <w:rPr>
          <w:rFonts w:ascii="Arial" w:hAnsi="Arial" w:cs="Arial"/>
        </w:rPr>
        <w:t>s</w:t>
      </w:r>
      <w:r w:rsidR="00E37ED5">
        <w:rPr>
          <w:rFonts w:ascii="Arial" w:hAnsi="Arial" w:cs="Arial"/>
        </w:rPr>
        <w:t xml:space="preserve"> a clear interest </w:t>
      </w:r>
      <w:r w:rsidR="00864E88">
        <w:rPr>
          <w:rFonts w:ascii="Arial" w:hAnsi="Arial" w:cs="Arial"/>
        </w:rPr>
        <w:t>which will help to continue to participate in the conversation.</w:t>
      </w:r>
    </w:p>
    <w:p w14:paraId="17B6B74E" w14:textId="256DA8D6" w:rsidR="0059237A" w:rsidRDefault="007F389A" w:rsidP="004F58B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In</w:t>
      </w:r>
      <w:r w:rsidR="0059237A" w:rsidRPr="0030172C">
        <w:rPr>
          <w:rFonts w:ascii="Arial" w:hAnsi="Arial" w:cs="Arial"/>
          <w:color w:val="000000" w:themeColor="text1"/>
          <w:shd w:val="clear" w:color="auto" w:fill="FFFFFF"/>
        </w:rPr>
        <w:t xml:space="preserve"> the Case Study “Max the Multitasker” (</w:t>
      </w:r>
      <w:r w:rsidR="0059237A" w:rsidRPr="0030172C">
        <w:rPr>
          <w:rStyle w:val="normaltextrun"/>
          <w:rFonts w:ascii="Arial" w:hAnsi="Arial" w:cs="Arial"/>
          <w:color w:val="000000" w:themeColor="text1"/>
          <w:bdr w:val="none" w:sz="0" w:space="0" w:color="auto" w:frame="1"/>
        </w:rPr>
        <w:t>Quintanilla, and Wahl, in Maund, 2017)</w:t>
      </w:r>
      <w:r w:rsidR="0059237A" w:rsidRPr="0030172C">
        <w:rPr>
          <w:rFonts w:ascii="Arial" w:hAnsi="Arial" w:cs="Arial"/>
          <w:color w:val="000000" w:themeColor="text1"/>
          <w:shd w:val="clear" w:color="auto" w:fill="FFFFFF"/>
        </w:rPr>
        <w:t xml:space="preserve"> Max had to organise Tamara’s parents’ 50</w:t>
      </w:r>
      <w:r w:rsidR="0059237A" w:rsidRPr="0030172C">
        <w:rPr>
          <w:rFonts w:ascii="Arial" w:hAnsi="Arial" w:cs="Arial"/>
          <w:color w:val="000000" w:themeColor="text1"/>
          <w:shd w:val="clear" w:color="auto" w:fill="FFFFFF"/>
          <w:vertAlign w:val="superscript"/>
        </w:rPr>
        <w:t>th</w:t>
      </w:r>
      <w:r w:rsidR="0059237A" w:rsidRPr="0030172C">
        <w:rPr>
          <w:rFonts w:ascii="Arial" w:hAnsi="Arial" w:cs="Arial"/>
          <w:color w:val="000000" w:themeColor="text1"/>
          <w:shd w:val="clear" w:color="auto" w:fill="FFFFFF"/>
        </w:rPr>
        <w:t xml:space="preserve"> wedding anniversary. When he received Tamara’s phone ca</w:t>
      </w:r>
      <w:r w:rsidR="005D058C">
        <w:rPr>
          <w:rFonts w:ascii="Arial" w:hAnsi="Arial" w:cs="Arial"/>
          <w:color w:val="000000" w:themeColor="text1"/>
          <w:shd w:val="clear" w:color="auto" w:fill="FFFFFF"/>
        </w:rPr>
        <w:t>ll</w:t>
      </w:r>
      <w:r w:rsidR="0059237A" w:rsidRPr="0030172C">
        <w:rPr>
          <w:rFonts w:ascii="Arial" w:hAnsi="Arial" w:cs="Arial"/>
          <w:color w:val="000000" w:themeColor="text1"/>
          <w:shd w:val="clear" w:color="auto" w:fill="FFFFFF"/>
        </w:rPr>
        <w:t xml:space="preserve"> ask</w:t>
      </w:r>
      <w:r w:rsidR="005D058C">
        <w:rPr>
          <w:rFonts w:ascii="Arial" w:hAnsi="Arial" w:cs="Arial"/>
          <w:color w:val="000000" w:themeColor="text1"/>
          <w:shd w:val="clear" w:color="auto" w:fill="FFFFFF"/>
        </w:rPr>
        <w:t>ing</w:t>
      </w:r>
      <w:r w:rsidR="0059237A" w:rsidRPr="0030172C">
        <w:rPr>
          <w:rFonts w:ascii="Arial" w:hAnsi="Arial" w:cs="Arial"/>
          <w:color w:val="000000" w:themeColor="text1"/>
          <w:shd w:val="clear" w:color="auto" w:fill="FFFFFF"/>
        </w:rPr>
        <w:t xml:space="preserve"> to move the date of the party, he forgot to write it and </w:t>
      </w:r>
      <w:r w:rsidR="00472436" w:rsidRPr="0030172C">
        <w:rPr>
          <w:rFonts w:ascii="Arial" w:hAnsi="Arial" w:cs="Arial"/>
          <w:color w:val="000000" w:themeColor="text1"/>
          <w:shd w:val="clear" w:color="auto" w:fill="FFFFFF"/>
        </w:rPr>
        <w:t xml:space="preserve">on the actual wedding day, </w:t>
      </w:r>
      <w:r w:rsidR="0059237A" w:rsidRPr="0030172C">
        <w:rPr>
          <w:rFonts w:ascii="Arial" w:hAnsi="Arial" w:cs="Arial"/>
          <w:color w:val="000000" w:themeColor="text1"/>
          <w:shd w:val="clear" w:color="auto" w:fill="FFFFFF"/>
        </w:rPr>
        <w:t xml:space="preserve">all the guests showed up at the hotel where there was </w:t>
      </w:r>
      <w:r w:rsidR="00A14C87" w:rsidRPr="0030172C">
        <w:rPr>
          <w:rFonts w:ascii="Arial" w:hAnsi="Arial" w:cs="Arial"/>
          <w:color w:val="000000" w:themeColor="text1"/>
          <w:shd w:val="clear" w:color="auto" w:fill="FFFFFF"/>
        </w:rPr>
        <w:t xml:space="preserve">organised </w:t>
      </w:r>
      <w:r w:rsidR="0059237A" w:rsidRPr="0030172C">
        <w:rPr>
          <w:rFonts w:ascii="Arial" w:hAnsi="Arial" w:cs="Arial"/>
          <w:color w:val="000000" w:themeColor="text1"/>
          <w:shd w:val="clear" w:color="auto" w:fill="FFFFFF"/>
        </w:rPr>
        <w:t>another</w:t>
      </w:r>
      <w:r w:rsidR="00A14C87" w:rsidRPr="0030172C">
        <w:rPr>
          <w:rFonts w:ascii="Arial" w:hAnsi="Arial" w:cs="Arial"/>
          <w:color w:val="000000" w:themeColor="text1"/>
          <w:shd w:val="clear" w:color="auto" w:fill="FFFFFF"/>
        </w:rPr>
        <w:t xml:space="preserve"> </w:t>
      </w:r>
      <w:r w:rsidR="0059237A" w:rsidRPr="0030172C">
        <w:rPr>
          <w:rFonts w:ascii="Arial" w:hAnsi="Arial" w:cs="Arial"/>
          <w:color w:val="000000" w:themeColor="text1"/>
          <w:shd w:val="clear" w:color="auto" w:fill="FFFFFF"/>
        </w:rPr>
        <w:t>party.</w:t>
      </w:r>
      <w:r w:rsidR="00CC521D">
        <w:rPr>
          <w:rFonts w:ascii="Arial" w:hAnsi="Arial" w:cs="Arial"/>
          <w:color w:val="000000" w:themeColor="text1"/>
          <w:shd w:val="clear" w:color="auto" w:fill="FFFFFF"/>
        </w:rPr>
        <w:t xml:space="preserve"> This could be avoided</w:t>
      </w:r>
      <w:r w:rsidR="009E2DA8">
        <w:rPr>
          <w:rFonts w:ascii="Arial" w:hAnsi="Arial" w:cs="Arial"/>
          <w:color w:val="000000" w:themeColor="text1"/>
          <w:shd w:val="clear" w:color="auto" w:fill="FFFFFF"/>
        </w:rPr>
        <w:t>,</w:t>
      </w:r>
      <w:r w:rsidR="00CC521D">
        <w:rPr>
          <w:rFonts w:ascii="Arial" w:hAnsi="Arial" w:cs="Arial"/>
          <w:color w:val="000000" w:themeColor="text1"/>
          <w:shd w:val="clear" w:color="auto" w:fill="FFFFFF"/>
        </w:rPr>
        <w:t xml:space="preserve"> paying more attention </w:t>
      </w:r>
      <w:r w:rsidR="0074310B">
        <w:rPr>
          <w:rFonts w:ascii="Arial" w:hAnsi="Arial" w:cs="Arial"/>
          <w:color w:val="000000" w:themeColor="text1"/>
          <w:shd w:val="clear" w:color="auto" w:fill="FFFFFF"/>
        </w:rPr>
        <w:t>to</w:t>
      </w:r>
      <w:r w:rsidR="00CC521D">
        <w:rPr>
          <w:rFonts w:ascii="Arial" w:hAnsi="Arial" w:cs="Arial"/>
          <w:color w:val="000000" w:themeColor="text1"/>
          <w:shd w:val="clear" w:color="auto" w:fill="FFFFFF"/>
        </w:rPr>
        <w:t xml:space="preserve"> the </w:t>
      </w:r>
      <w:r w:rsidR="006E6CA4">
        <w:rPr>
          <w:rFonts w:ascii="Arial" w:hAnsi="Arial" w:cs="Arial"/>
          <w:color w:val="000000" w:themeColor="text1"/>
          <w:shd w:val="clear" w:color="auto" w:fill="FFFFFF"/>
        </w:rPr>
        <w:t>conversation,</w:t>
      </w:r>
      <w:r w:rsidR="00CC521D">
        <w:rPr>
          <w:rFonts w:ascii="Arial" w:hAnsi="Arial" w:cs="Arial"/>
          <w:color w:val="000000" w:themeColor="text1"/>
          <w:shd w:val="clear" w:color="auto" w:fill="FFFFFF"/>
        </w:rPr>
        <w:t xml:space="preserve"> and taking notes of the important </w:t>
      </w:r>
      <w:r w:rsidR="009E2DA8">
        <w:rPr>
          <w:rFonts w:ascii="Arial" w:hAnsi="Arial" w:cs="Arial"/>
          <w:color w:val="000000" w:themeColor="text1"/>
          <w:shd w:val="clear" w:color="auto" w:fill="FFFFFF"/>
        </w:rPr>
        <w:t>dates and tasks.</w:t>
      </w:r>
    </w:p>
    <w:p w14:paraId="437F1EB8" w14:textId="5D7479AC" w:rsidR="0073369C" w:rsidRPr="0030172C" w:rsidRDefault="007D3DEB" w:rsidP="004F58B3">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During my job as a packer</w:t>
      </w:r>
      <w:r w:rsidR="0073369C">
        <w:rPr>
          <w:rFonts w:ascii="Arial" w:hAnsi="Arial" w:cs="Arial"/>
          <w:color w:val="000000" w:themeColor="text1"/>
          <w:shd w:val="clear" w:color="auto" w:fill="FFFFFF"/>
        </w:rPr>
        <w:t xml:space="preserve">, for example, </w:t>
      </w:r>
      <w:r w:rsidR="0035097B">
        <w:rPr>
          <w:rFonts w:ascii="Arial" w:hAnsi="Arial" w:cs="Arial"/>
          <w:color w:val="000000" w:themeColor="text1"/>
          <w:shd w:val="clear" w:color="auto" w:fill="FFFFFF"/>
        </w:rPr>
        <w:t>managers explained how to c</w:t>
      </w:r>
      <w:r w:rsidR="00AB4275">
        <w:rPr>
          <w:rFonts w:ascii="Arial" w:hAnsi="Arial" w:cs="Arial"/>
          <w:color w:val="000000" w:themeColor="text1"/>
          <w:shd w:val="clear" w:color="auto" w:fill="FFFFFF"/>
        </w:rPr>
        <w:t>heck</w:t>
      </w:r>
      <w:r w:rsidR="0035097B">
        <w:rPr>
          <w:rFonts w:ascii="Arial" w:hAnsi="Arial" w:cs="Arial"/>
          <w:color w:val="000000" w:themeColor="text1"/>
          <w:shd w:val="clear" w:color="auto" w:fill="FFFFFF"/>
        </w:rPr>
        <w:t xml:space="preserve"> the quality of the f</w:t>
      </w:r>
      <w:r w:rsidR="00220C78">
        <w:rPr>
          <w:rFonts w:ascii="Arial" w:hAnsi="Arial" w:cs="Arial"/>
          <w:color w:val="000000" w:themeColor="text1"/>
          <w:shd w:val="clear" w:color="auto" w:fill="FFFFFF"/>
        </w:rPr>
        <w:t>ood</w:t>
      </w:r>
      <w:r w:rsidR="0035097B">
        <w:rPr>
          <w:rFonts w:ascii="Arial" w:hAnsi="Arial" w:cs="Arial"/>
          <w:color w:val="000000" w:themeColor="text1"/>
          <w:shd w:val="clear" w:color="auto" w:fill="FFFFFF"/>
        </w:rPr>
        <w:t xml:space="preserve"> and how to select first and </w:t>
      </w:r>
      <w:r w:rsidR="003C2E09">
        <w:rPr>
          <w:rFonts w:ascii="Arial" w:hAnsi="Arial" w:cs="Arial"/>
          <w:color w:val="000000" w:themeColor="text1"/>
          <w:shd w:val="clear" w:color="auto" w:fill="FFFFFF"/>
        </w:rPr>
        <w:t>second-class</w:t>
      </w:r>
      <w:r w:rsidR="0035097B">
        <w:rPr>
          <w:rFonts w:ascii="Arial" w:hAnsi="Arial" w:cs="Arial"/>
          <w:color w:val="000000" w:themeColor="text1"/>
          <w:shd w:val="clear" w:color="auto" w:fill="FFFFFF"/>
        </w:rPr>
        <w:t xml:space="preserve"> </w:t>
      </w:r>
      <w:r w:rsidR="00220C78">
        <w:rPr>
          <w:rFonts w:ascii="Arial" w:hAnsi="Arial" w:cs="Arial"/>
          <w:color w:val="000000" w:themeColor="text1"/>
          <w:shd w:val="clear" w:color="auto" w:fill="FFFFFF"/>
        </w:rPr>
        <w:t>fruits</w:t>
      </w:r>
      <w:r w:rsidR="003C2E09">
        <w:rPr>
          <w:rFonts w:ascii="Arial" w:hAnsi="Arial" w:cs="Arial"/>
          <w:color w:val="000000" w:themeColor="text1"/>
          <w:shd w:val="clear" w:color="auto" w:fill="FFFFFF"/>
        </w:rPr>
        <w:t xml:space="preserve">. People were </w:t>
      </w:r>
      <w:r w:rsidR="00CD2D8B">
        <w:rPr>
          <w:rFonts w:ascii="Arial" w:hAnsi="Arial" w:cs="Arial"/>
          <w:color w:val="000000" w:themeColor="text1"/>
          <w:shd w:val="clear" w:color="auto" w:fill="FFFFFF"/>
        </w:rPr>
        <w:t>thinking (prejudgment)</w:t>
      </w:r>
      <w:r w:rsidR="00BF5293">
        <w:rPr>
          <w:rFonts w:ascii="Arial" w:hAnsi="Arial" w:cs="Arial"/>
          <w:color w:val="000000" w:themeColor="text1"/>
          <w:shd w:val="clear" w:color="auto" w:fill="FFFFFF"/>
        </w:rPr>
        <w:t xml:space="preserve"> </w:t>
      </w:r>
      <w:r w:rsidR="003C2E09">
        <w:rPr>
          <w:rFonts w:ascii="Arial" w:hAnsi="Arial" w:cs="Arial"/>
          <w:color w:val="000000" w:themeColor="text1"/>
          <w:shd w:val="clear" w:color="auto" w:fill="FFFFFF"/>
        </w:rPr>
        <w:t xml:space="preserve">that the job was very easy and did not pay attention </w:t>
      </w:r>
      <w:r w:rsidR="006E6CA4">
        <w:rPr>
          <w:rFonts w:ascii="Arial" w:hAnsi="Arial" w:cs="Arial"/>
          <w:color w:val="000000" w:themeColor="text1"/>
          <w:shd w:val="clear" w:color="auto" w:fill="FFFFFF"/>
        </w:rPr>
        <w:t>to</w:t>
      </w:r>
      <w:r w:rsidR="003C2E09">
        <w:rPr>
          <w:rFonts w:ascii="Arial" w:hAnsi="Arial" w:cs="Arial"/>
          <w:color w:val="000000" w:themeColor="text1"/>
          <w:shd w:val="clear" w:color="auto" w:fill="FFFFFF"/>
        </w:rPr>
        <w:t xml:space="preserve"> managers</w:t>
      </w:r>
      <w:r w:rsidR="00F637D7">
        <w:rPr>
          <w:rFonts w:ascii="Arial" w:hAnsi="Arial" w:cs="Arial"/>
          <w:color w:val="000000" w:themeColor="text1"/>
          <w:shd w:val="clear" w:color="auto" w:fill="FFFFFF"/>
        </w:rPr>
        <w:t>’ explanation</w:t>
      </w:r>
      <w:r w:rsidR="006E6CA4">
        <w:rPr>
          <w:rFonts w:ascii="Arial" w:hAnsi="Arial" w:cs="Arial"/>
          <w:color w:val="000000" w:themeColor="text1"/>
          <w:shd w:val="clear" w:color="auto" w:fill="FFFFFF"/>
        </w:rPr>
        <w:t>s</w:t>
      </w:r>
      <w:r w:rsidR="00F637D7">
        <w:rPr>
          <w:rFonts w:ascii="Arial" w:hAnsi="Arial" w:cs="Arial"/>
          <w:color w:val="000000" w:themeColor="text1"/>
          <w:shd w:val="clear" w:color="auto" w:fill="FFFFFF"/>
        </w:rPr>
        <w:t xml:space="preserve">. As a result, </w:t>
      </w:r>
      <w:r w:rsidR="00C031BB">
        <w:rPr>
          <w:rFonts w:ascii="Arial" w:hAnsi="Arial" w:cs="Arial"/>
          <w:color w:val="000000" w:themeColor="text1"/>
          <w:shd w:val="clear" w:color="auto" w:fill="FFFFFF"/>
        </w:rPr>
        <w:t xml:space="preserve">managers received first choice fruit boxes with mixed </w:t>
      </w:r>
      <w:r w:rsidR="00925BE4">
        <w:rPr>
          <w:rFonts w:ascii="Arial" w:hAnsi="Arial" w:cs="Arial"/>
          <w:color w:val="000000" w:themeColor="text1"/>
          <w:shd w:val="clear" w:color="auto" w:fill="FFFFFF"/>
        </w:rPr>
        <w:t xml:space="preserve">classes and complained </w:t>
      </w:r>
      <w:r w:rsidR="00AB4275">
        <w:rPr>
          <w:rFonts w:ascii="Arial" w:hAnsi="Arial" w:cs="Arial"/>
          <w:color w:val="000000" w:themeColor="text1"/>
          <w:shd w:val="clear" w:color="auto" w:fill="FFFFFF"/>
        </w:rPr>
        <w:t>with</w:t>
      </w:r>
      <w:r w:rsidR="00925BE4">
        <w:rPr>
          <w:rFonts w:ascii="Arial" w:hAnsi="Arial" w:cs="Arial"/>
          <w:color w:val="000000" w:themeColor="text1"/>
          <w:shd w:val="clear" w:color="auto" w:fill="FFFFFF"/>
        </w:rPr>
        <w:t xml:space="preserve"> the employees about the quality of their work. </w:t>
      </w:r>
      <w:r w:rsidR="00B02A6F">
        <w:rPr>
          <w:rFonts w:ascii="Arial" w:hAnsi="Arial" w:cs="Arial"/>
          <w:color w:val="000000" w:themeColor="text1"/>
          <w:shd w:val="clear" w:color="auto" w:fill="FFFFFF"/>
        </w:rPr>
        <w:t>They should have listened carefully at the training and ask</w:t>
      </w:r>
      <w:r w:rsidR="006E6CA4">
        <w:rPr>
          <w:rFonts w:ascii="Arial" w:hAnsi="Arial" w:cs="Arial"/>
          <w:color w:val="000000" w:themeColor="text1"/>
          <w:shd w:val="clear" w:color="auto" w:fill="FFFFFF"/>
        </w:rPr>
        <w:t>ed</w:t>
      </w:r>
      <w:r w:rsidR="00B02A6F">
        <w:rPr>
          <w:rFonts w:ascii="Arial" w:hAnsi="Arial" w:cs="Arial"/>
          <w:color w:val="000000" w:themeColor="text1"/>
          <w:shd w:val="clear" w:color="auto" w:fill="FFFFFF"/>
        </w:rPr>
        <w:t xml:space="preserve"> questions to confirm that they did understand how to do the job properly.</w:t>
      </w:r>
    </w:p>
    <w:p w14:paraId="0D1660E9" w14:textId="31549205" w:rsidR="002E5624" w:rsidRPr="001035C5" w:rsidRDefault="00884D43" w:rsidP="004F58B3">
      <w:pPr>
        <w:pStyle w:val="Heading9"/>
        <w:spacing w:line="360" w:lineRule="auto"/>
      </w:pPr>
      <w:bookmarkStart w:id="9" w:name="_Toc92168059"/>
      <w:r w:rsidRPr="001035C5">
        <w:t xml:space="preserve">5. </w:t>
      </w:r>
      <w:r w:rsidR="002E5624" w:rsidRPr="001035C5">
        <w:t>Conclusion</w:t>
      </w:r>
      <w:bookmarkEnd w:id="9"/>
    </w:p>
    <w:p w14:paraId="35C0FB50" w14:textId="6C0569A2" w:rsidR="00D82FDF" w:rsidRPr="002E04B0" w:rsidRDefault="002E5624" w:rsidP="004F58B3">
      <w:pPr>
        <w:spacing w:line="360" w:lineRule="auto"/>
        <w:jc w:val="both"/>
        <w:rPr>
          <w:rFonts w:ascii="Arial" w:hAnsi="Arial" w:cs="Arial"/>
        </w:rPr>
      </w:pPr>
      <w:r w:rsidRPr="00EF00CD">
        <w:rPr>
          <w:rFonts w:ascii="Arial" w:hAnsi="Arial" w:cs="Arial"/>
        </w:rPr>
        <w:t>Communication is fundamental</w:t>
      </w:r>
      <w:r w:rsidR="00CD2D8B">
        <w:rPr>
          <w:rFonts w:ascii="Arial" w:hAnsi="Arial" w:cs="Arial"/>
        </w:rPr>
        <w:t xml:space="preserve"> </w:t>
      </w:r>
      <w:r w:rsidR="008D48F2">
        <w:rPr>
          <w:rFonts w:ascii="Arial" w:hAnsi="Arial" w:cs="Arial"/>
        </w:rPr>
        <w:t>to</w:t>
      </w:r>
      <w:r w:rsidR="00CD2D8B">
        <w:rPr>
          <w:rFonts w:ascii="Arial" w:hAnsi="Arial" w:cs="Arial"/>
        </w:rPr>
        <w:t xml:space="preserve"> any type of relationship</w:t>
      </w:r>
      <w:r w:rsidR="00BF44DC">
        <w:rPr>
          <w:rFonts w:ascii="Arial" w:hAnsi="Arial" w:cs="Arial"/>
        </w:rPr>
        <w:t>. People must be aware of verbal and non-verbal communication to deliver clear and effective communication</w:t>
      </w:r>
      <w:r w:rsidR="0057695E">
        <w:rPr>
          <w:rFonts w:ascii="Arial" w:hAnsi="Arial" w:cs="Arial"/>
        </w:rPr>
        <w:t xml:space="preserve"> and to avoid disagreements and misunderstandings</w:t>
      </w:r>
      <w:r w:rsidR="008427F4">
        <w:rPr>
          <w:rFonts w:ascii="Arial" w:hAnsi="Arial" w:cs="Arial"/>
        </w:rPr>
        <w:t xml:space="preserve">. Verbal and non-verbal communication must match to do not confuse listeners and </w:t>
      </w:r>
      <w:r w:rsidR="0057695E">
        <w:rPr>
          <w:rFonts w:ascii="Arial" w:hAnsi="Arial" w:cs="Arial"/>
        </w:rPr>
        <w:t xml:space="preserve">to </w:t>
      </w:r>
      <w:r w:rsidR="004B2649">
        <w:rPr>
          <w:rFonts w:ascii="Arial" w:hAnsi="Arial" w:cs="Arial"/>
        </w:rPr>
        <w:t xml:space="preserve">be sure </w:t>
      </w:r>
      <w:r w:rsidR="007B320A">
        <w:rPr>
          <w:rFonts w:ascii="Arial" w:hAnsi="Arial" w:cs="Arial"/>
        </w:rPr>
        <w:t>of</w:t>
      </w:r>
      <w:r w:rsidR="004B2649">
        <w:rPr>
          <w:rFonts w:ascii="Arial" w:hAnsi="Arial" w:cs="Arial"/>
        </w:rPr>
        <w:t xml:space="preserve"> what is being said is the same </w:t>
      </w:r>
      <w:r w:rsidR="005B4069">
        <w:rPr>
          <w:rFonts w:ascii="Arial" w:hAnsi="Arial" w:cs="Arial"/>
        </w:rPr>
        <w:t>as</w:t>
      </w:r>
      <w:r w:rsidR="004B2649">
        <w:rPr>
          <w:rFonts w:ascii="Arial" w:hAnsi="Arial" w:cs="Arial"/>
        </w:rPr>
        <w:t xml:space="preserve"> what </w:t>
      </w:r>
      <w:r w:rsidR="005B4069">
        <w:rPr>
          <w:rFonts w:ascii="Arial" w:hAnsi="Arial" w:cs="Arial"/>
        </w:rPr>
        <w:t>i</w:t>
      </w:r>
      <w:r w:rsidR="004B2649">
        <w:rPr>
          <w:rFonts w:ascii="Arial" w:hAnsi="Arial" w:cs="Arial"/>
        </w:rPr>
        <w:t>s being communicate</w:t>
      </w:r>
      <w:r w:rsidR="00AB4A9B">
        <w:rPr>
          <w:rFonts w:ascii="Arial" w:hAnsi="Arial" w:cs="Arial"/>
        </w:rPr>
        <w:t>d</w:t>
      </w:r>
      <w:r w:rsidR="004B2649">
        <w:rPr>
          <w:rFonts w:ascii="Arial" w:hAnsi="Arial" w:cs="Arial"/>
        </w:rPr>
        <w:t xml:space="preserve"> with </w:t>
      </w:r>
      <w:r w:rsidR="00F4229B">
        <w:rPr>
          <w:rFonts w:ascii="Arial" w:hAnsi="Arial" w:cs="Arial"/>
        </w:rPr>
        <w:t>non-verbal</w:t>
      </w:r>
      <w:r w:rsidR="004B2649">
        <w:rPr>
          <w:rFonts w:ascii="Arial" w:hAnsi="Arial" w:cs="Arial"/>
        </w:rPr>
        <w:t xml:space="preserve"> communication (</w:t>
      </w:r>
      <w:r w:rsidR="00F4229B">
        <w:rPr>
          <w:rFonts w:ascii="Arial" w:hAnsi="Arial" w:cs="Arial"/>
        </w:rPr>
        <w:t>p</w:t>
      </w:r>
      <w:r w:rsidR="004B2649">
        <w:rPr>
          <w:rFonts w:ascii="Arial" w:hAnsi="Arial" w:cs="Arial"/>
        </w:rPr>
        <w:t>osture, gestures</w:t>
      </w:r>
      <w:r w:rsidR="00F4229B">
        <w:rPr>
          <w:rFonts w:ascii="Arial" w:hAnsi="Arial" w:cs="Arial"/>
        </w:rPr>
        <w:t xml:space="preserve">, appearances, etcetera). </w:t>
      </w:r>
      <w:r w:rsidR="00CC03D9">
        <w:rPr>
          <w:rFonts w:ascii="Arial" w:hAnsi="Arial" w:cs="Arial"/>
        </w:rPr>
        <w:t>Also</w:t>
      </w:r>
      <w:r w:rsidR="00412A70">
        <w:rPr>
          <w:rFonts w:ascii="Arial" w:hAnsi="Arial" w:cs="Arial"/>
        </w:rPr>
        <w:t>, listeners must ask questions</w:t>
      </w:r>
      <w:r w:rsidR="00835BD3">
        <w:rPr>
          <w:rFonts w:ascii="Arial" w:hAnsi="Arial" w:cs="Arial"/>
        </w:rPr>
        <w:t xml:space="preserve">, paraphrase and be able to </w:t>
      </w:r>
      <w:r w:rsidR="001506EF">
        <w:rPr>
          <w:rFonts w:ascii="Arial" w:hAnsi="Arial" w:cs="Arial"/>
        </w:rPr>
        <w:t>be in the speaker’s shoes</w:t>
      </w:r>
      <w:r w:rsidR="00F86CAF">
        <w:rPr>
          <w:rFonts w:ascii="Arial" w:hAnsi="Arial" w:cs="Arial"/>
        </w:rPr>
        <w:t xml:space="preserve">, avoiding premature judgments </w:t>
      </w:r>
      <w:r w:rsidR="00480581">
        <w:rPr>
          <w:rFonts w:ascii="Arial" w:hAnsi="Arial" w:cs="Arial"/>
        </w:rPr>
        <w:t xml:space="preserve">to create </w:t>
      </w:r>
      <w:r w:rsidR="00F86CAF">
        <w:rPr>
          <w:rFonts w:ascii="Arial" w:hAnsi="Arial" w:cs="Arial"/>
        </w:rPr>
        <w:t>a complete communication. Noises</w:t>
      </w:r>
      <w:r w:rsidR="007B3AE2">
        <w:rPr>
          <w:rFonts w:ascii="Arial" w:hAnsi="Arial" w:cs="Arial"/>
        </w:rPr>
        <w:t xml:space="preserve"> (Internal and external) </w:t>
      </w:r>
      <w:r w:rsidR="00F86CAF">
        <w:rPr>
          <w:rFonts w:ascii="Arial" w:hAnsi="Arial" w:cs="Arial"/>
        </w:rPr>
        <w:t xml:space="preserve">can interfere </w:t>
      </w:r>
      <w:r w:rsidR="00863BA8">
        <w:rPr>
          <w:rFonts w:ascii="Arial" w:hAnsi="Arial" w:cs="Arial"/>
        </w:rPr>
        <w:t xml:space="preserve">with </w:t>
      </w:r>
      <w:r w:rsidR="00F86CAF">
        <w:rPr>
          <w:rFonts w:ascii="Arial" w:hAnsi="Arial" w:cs="Arial"/>
        </w:rPr>
        <w:t>the commu</w:t>
      </w:r>
      <w:r w:rsidR="007B3AE2">
        <w:rPr>
          <w:rFonts w:ascii="Arial" w:hAnsi="Arial" w:cs="Arial"/>
        </w:rPr>
        <w:t xml:space="preserve">nication and </w:t>
      </w:r>
      <w:r w:rsidR="003B40B4">
        <w:rPr>
          <w:rFonts w:ascii="Arial" w:hAnsi="Arial" w:cs="Arial"/>
        </w:rPr>
        <w:t xml:space="preserve">arise difficulties between sender and receiver. Following the 3 models of communications </w:t>
      </w:r>
      <w:r w:rsidR="00B1541B">
        <w:rPr>
          <w:rFonts w:ascii="Arial" w:hAnsi="Arial" w:cs="Arial"/>
        </w:rPr>
        <w:t xml:space="preserve">studied within this module, there is a clear explanation of how communication work and </w:t>
      </w:r>
      <w:r w:rsidR="00F237F9">
        <w:rPr>
          <w:rFonts w:ascii="Arial" w:hAnsi="Arial" w:cs="Arial"/>
        </w:rPr>
        <w:t xml:space="preserve">how </w:t>
      </w:r>
      <w:r w:rsidR="00052912">
        <w:rPr>
          <w:rFonts w:ascii="Arial" w:hAnsi="Arial" w:cs="Arial"/>
        </w:rPr>
        <w:t xml:space="preserve">it may be possible </w:t>
      </w:r>
      <w:r w:rsidR="00F237F9">
        <w:rPr>
          <w:rFonts w:ascii="Arial" w:hAnsi="Arial" w:cs="Arial"/>
        </w:rPr>
        <w:t>to avoid misunderstandings</w:t>
      </w:r>
      <w:r w:rsidR="00052912">
        <w:rPr>
          <w:rFonts w:ascii="Arial" w:hAnsi="Arial" w:cs="Arial"/>
        </w:rPr>
        <w:t xml:space="preserve"> and send</w:t>
      </w:r>
      <w:r w:rsidR="00D01538">
        <w:rPr>
          <w:rFonts w:ascii="Arial" w:hAnsi="Arial" w:cs="Arial"/>
        </w:rPr>
        <w:t xml:space="preserve"> compre</w:t>
      </w:r>
      <w:r w:rsidR="005C0645">
        <w:rPr>
          <w:rFonts w:ascii="Arial" w:hAnsi="Arial" w:cs="Arial"/>
        </w:rPr>
        <w:t>hensible messages</w:t>
      </w:r>
      <w:r w:rsidR="00F237F9">
        <w:rPr>
          <w:rFonts w:ascii="Arial" w:hAnsi="Arial" w:cs="Arial"/>
        </w:rPr>
        <w:t>.</w:t>
      </w:r>
      <w:r w:rsidR="005C0645">
        <w:rPr>
          <w:rFonts w:ascii="Arial" w:hAnsi="Arial" w:cs="Arial"/>
        </w:rPr>
        <w:t xml:space="preserve"> </w:t>
      </w:r>
      <w:r w:rsidR="00257088">
        <w:rPr>
          <w:rFonts w:ascii="Arial" w:hAnsi="Arial" w:cs="Arial"/>
        </w:rPr>
        <w:t>Finally, h</w:t>
      </w:r>
      <w:r w:rsidR="005C0645">
        <w:rPr>
          <w:rFonts w:ascii="Arial" w:hAnsi="Arial" w:cs="Arial"/>
        </w:rPr>
        <w:t xml:space="preserve">aving good communication skills helps to achieve </w:t>
      </w:r>
      <w:r w:rsidR="00A123BD">
        <w:rPr>
          <w:rFonts w:ascii="Arial" w:hAnsi="Arial" w:cs="Arial"/>
        </w:rPr>
        <w:t>the</w:t>
      </w:r>
      <w:r w:rsidR="005C0645">
        <w:rPr>
          <w:rFonts w:ascii="Arial" w:hAnsi="Arial" w:cs="Arial"/>
        </w:rPr>
        <w:t xml:space="preserve"> desired </w:t>
      </w:r>
      <w:r w:rsidR="00D84E0D">
        <w:rPr>
          <w:rFonts w:ascii="Arial" w:hAnsi="Arial" w:cs="Arial"/>
        </w:rPr>
        <w:t xml:space="preserve">goal </w:t>
      </w:r>
      <w:r w:rsidR="00E02A10">
        <w:rPr>
          <w:rFonts w:ascii="Arial" w:hAnsi="Arial" w:cs="Arial"/>
        </w:rPr>
        <w:t>(in the organizations</w:t>
      </w:r>
      <w:r w:rsidR="00C01EDB">
        <w:rPr>
          <w:rFonts w:ascii="Arial" w:hAnsi="Arial" w:cs="Arial"/>
        </w:rPr>
        <w:t xml:space="preserve"> or studies) </w:t>
      </w:r>
      <w:r w:rsidR="00D84E0D">
        <w:rPr>
          <w:rFonts w:ascii="Arial" w:hAnsi="Arial" w:cs="Arial"/>
        </w:rPr>
        <w:t xml:space="preserve">or to create better </w:t>
      </w:r>
      <w:r w:rsidR="00E02A10">
        <w:rPr>
          <w:rFonts w:ascii="Arial" w:hAnsi="Arial" w:cs="Arial"/>
        </w:rPr>
        <w:t>relationships</w:t>
      </w:r>
      <w:r w:rsidR="007C714F">
        <w:rPr>
          <w:rFonts w:ascii="Arial" w:hAnsi="Arial" w:cs="Arial"/>
        </w:rPr>
        <w:t xml:space="preserve"> (</w:t>
      </w:r>
      <w:r w:rsidR="00606F29">
        <w:rPr>
          <w:rFonts w:ascii="Arial" w:hAnsi="Arial" w:cs="Arial"/>
        </w:rPr>
        <w:t>f</w:t>
      </w:r>
      <w:r w:rsidR="007C714F">
        <w:rPr>
          <w:rFonts w:ascii="Arial" w:hAnsi="Arial" w:cs="Arial"/>
        </w:rPr>
        <w:t xml:space="preserve">amily, friends, </w:t>
      </w:r>
      <w:r w:rsidR="005E5099">
        <w:rPr>
          <w:rFonts w:ascii="Arial" w:hAnsi="Arial" w:cs="Arial"/>
        </w:rPr>
        <w:t>co-workers’</w:t>
      </w:r>
      <w:r w:rsidR="00606F29">
        <w:rPr>
          <w:rFonts w:ascii="Arial" w:hAnsi="Arial" w:cs="Arial"/>
        </w:rPr>
        <w:t xml:space="preserve"> etcetera)</w:t>
      </w:r>
      <w:r w:rsidR="00CA15EA">
        <w:rPr>
          <w:rFonts w:ascii="Arial" w:hAnsi="Arial" w:cs="Arial"/>
        </w:rPr>
        <w:t>.</w:t>
      </w:r>
    </w:p>
    <w:p w14:paraId="7F7B165E" w14:textId="0712B4F7" w:rsidR="00F85EDD" w:rsidRPr="00187356" w:rsidRDefault="00F85EDD" w:rsidP="00D82FDF">
      <w:pPr>
        <w:pStyle w:val="STYLE1"/>
      </w:pPr>
      <w:r w:rsidRPr="00187356">
        <w:lastRenderedPageBreak/>
        <w:t>References</w:t>
      </w:r>
    </w:p>
    <w:p w14:paraId="5507A049" w14:textId="77777777" w:rsidR="004C052D" w:rsidRPr="000E7B59" w:rsidRDefault="004C052D" w:rsidP="004C052D">
      <w:pPr>
        <w:spacing w:line="360" w:lineRule="auto"/>
        <w:jc w:val="both"/>
        <w:rPr>
          <w:rFonts w:ascii="Arial" w:hAnsi="Arial" w:cs="Arial"/>
          <w:color w:val="000000" w:themeColor="text1"/>
          <w:shd w:val="clear" w:color="auto" w:fill="FFFFFF"/>
        </w:rPr>
      </w:pPr>
      <w:r w:rsidRPr="000E7B59">
        <w:rPr>
          <w:rFonts w:ascii="Arial" w:hAnsi="Arial" w:cs="Arial"/>
          <w:color w:val="000000" w:themeColor="text1"/>
          <w:shd w:val="clear" w:color="auto" w:fill="FFFFFF"/>
        </w:rPr>
        <w:t xml:space="preserve">Bostrom, </w:t>
      </w:r>
      <w:r>
        <w:rPr>
          <w:rFonts w:ascii="Arial" w:hAnsi="Arial" w:cs="Arial"/>
          <w:color w:val="000000" w:themeColor="text1"/>
          <w:shd w:val="clear" w:color="auto" w:fill="FFFFFF"/>
        </w:rPr>
        <w:t>N</w:t>
      </w:r>
      <w:r w:rsidRPr="000E7B59">
        <w:rPr>
          <w:rFonts w:ascii="Arial" w:hAnsi="Arial" w:cs="Arial"/>
          <w:color w:val="000000" w:themeColor="text1"/>
          <w:shd w:val="clear" w:color="auto" w:fill="FFFFFF"/>
        </w:rPr>
        <w:t>.</w:t>
      </w:r>
      <w:r>
        <w:rPr>
          <w:rFonts w:ascii="Arial" w:hAnsi="Arial" w:cs="Arial"/>
          <w:color w:val="000000" w:themeColor="text1"/>
          <w:shd w:val="clear" w:color="auto" w:fill="FFFFFF"/>
        </w:rPr>
        <w:t>R</w:t>
      </w:r>
      <w:r w:rsidRPr="000E7B59">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w:t>
      </w:r>
      <w:r w:rsidRPr="000E7B59">
        <w:rPr>
          <w:rFonts w:ascii="Arial" w:hAnsi="Arial" w:cs="Arial"/>
          <w:color w:val="000000" w:themeColor="text1"/>
          <w:shd w:val="clear" w:color="auto" w:fill="FFFFFF"/>
        </w:rPr>
        <w:t>Seibert, H.</w:t>
      </w:r>
      <w:r>
        <w:rPr>
          <w:rFonts w:ascii="Arial" w:hAnsi="Arial" w:cs="Arial"/>
          <w:color w:val="000000" w:themeColor="text1"/>
          <w:shd w:val="clear" w:color="auto" w:fill="FFFFFF"/>
        </w:rPr>
        <w:t xml:space="preserve">J. </w:t>
      </w:r>
      <w:r w:rsidRPr="000E7B59">
        <w:rPr>
          <w:rFonts w:ascii="Arial" w:hAnsi="Arial" w:cs="Arial"/>
          <w:color w:val="000000" w:themeColor="text1"/>
          <w:shd w:val="clear" w:color="auto" w:fill="FFFFFF"/>
        </w:rPr>
        <w:t>&amp;</w:t>
      </w:r>
      <w:r>
        <w:rPr>
          <w:rFonts w:ascii="Arial" w:hAnsi="Arial" w:cs="Arial"/>
          <w:color w:val="000000" w:themeColor="text1"/>
          <w:shd w:val="clear" w:color="auto" w:fill="FFFFFF"/>
        </w:rPr>
        <w:t xml:space="preserve"> </w:t>
      </w:r>
      <w:r w:rsidRPr="000E7B59">
        <w:rPr>
          <w:rFonts w:ascii="Arial" w:hAnsi="Arial" w:cs="Arial"/>
          <w:color w:val="000000" w:themeColor="text1"/>
          <w:shd w:val="clear" w:color="auto" w:fill="FFFFFF"/>
        </w:rPr>
        <w:t>Sypher, B.D. (1989) Listening, Communication Abilities, and Success at Work. Journal of Business Communication. [Online] 26 (4), 293–304. Available from: doi:10.1177/002194368902600401.</w:t>
      </w:r>
    </w:p>
    <w:p w14:paraId="30161660" w14:textId="7288B22F" w:rsidR="00F85EDD" w:rsidRPr="00715A33" w:rsidRDefault="00F85EDD" w:rsidP="004F58B3">
      <w:pPr>
        <w:spacing w:line="360" w:lineRule="auto"/>
        <w:jc w:val="both"/>
        <w:rPr>
          <w:rFonts w:ascii="Arial" w:hAnsi="Arial" w:cs="Arial"/>
          <w:shd w:val="clear" w:color="auto" w:fill="FFFFFF"/>
        </w:rPr>
      </w:pPr>
      <w:r w:rsidRPr="00715A33">
        <w:rPr>
          <w:rFonts w:ascii="Arial" w:hAnsi="Arial" w:cs="Arial"/>
          <w:shd w:val="clear" w:color="auto" w:fill="FFFFFF"/>
        </w:rPr>
        <w:t xml:space="preserve">Businesstopia, 2018 ‘Shannon and Weaver model of communication’, </w:t>
      </w:r>
      <w:r w:rsidRPr="00715A33">
        <w:rPr>
          <w:rFonts w:ascii="Arial" w:hAnsi="Arial" w:cs="Arial"/>
          <w:i/>
          <w:iCs/>
          <w:shd w:val="clear" w:color="auto" w:fill="FFFFFF"/>
        </w:rPr>
        <w:t>Businesstopia</w:t>
      </w:r>
      <w:r w:rsidRPr="00715A33">
        <w:rPr>
          <w:rFonts w:ascii="Arial" w:hAnsi="Arial" w:cs="Arial"/>
          <w:shd w:val="clear" w:color="auto" w:fill="FFFFFF"/>
        </w:rPr>
        <w:t xml:space="preserve"> [blog]. 6 January. Available at: https://www.businesstopia.net/communication/shannon-and-weaver-model-communication (Accessed: 25 October 2021).</w:t>
      </w:r>
    </w:p>
    <w:p w14:paraId="01289E5A" w14:textId="4CE4CEC3" w:rsidR="00647212" w:rsidRPr="00715A33" w:rsidRDefault="00647212" w:rsidP="004F58B3">
      <w:pPr>
        <w:spacing w:line="360" w:lineRule="auto"/>
        <w:jc w:val="both"/>
        <w:rPr>
          <w:rFonts w:ascii="Arial" w:hAnsi="Arial" w:cs="Arial"/>
          <w:shd w:val="clear" w:color="auto" w:fill="FFFFFF"/>
        </w:rPr>
      </w:pPr>
      <w:r w:rsidRPr="00715A33">
        <w:rPr>
          <w:rFonts w:ascii="Arial" w:hAnsi="Arial" w:cs="Arial"/>
          <w:shd w:val="clear" w:color="auto" w:fill="FFFFFF"/>
        </w:rPr>
        <w:t xml:space="preserve">Cottrell, S. (2015) </w:t>
      </w:r>
      <w:r w:rsidRPr="00715A33">
        <w:rPr>
          <w:rFonts w:ascii="Arial" w:hAnsi="Arial" w:cs="Arial"/>
          <w:i/>
          <w:iCs/>
          <w:shd w:val="clear" w:color="auto" w:fill="FFFFFF"/>
        </w:rPr>
        <w:t>Skills for success: personal development and employability</w:t>
      </w:r>
      <w:r w:rsidRPr="00715A33">
        <w:rPr>
          <w:rFonts w:ascii="Arial" w:hAnsi="Arial" w:cs="Arial"/>
          <w:shd w:val="clear" w:color="auto" w:fill="FFFFFF"/>
        </w:rPr>
        <w:t>. 3rd ed. Basingstoke:</w:t>
      </w:r>
      <w:r w:rsidR="00680356" w:rsidRPr="00715A33">
        <w:rPr>
          <w:rFonts w:ascii="Arial" w:hAnsi="Arial" w:cs="Arial"/>
          <w:shd w:val="clear" w:color="auto" w:fill="FFFFFF"/>
        </w:rPr>
        <w:t xml:space="preserve"> </w:t>
      </w:r>
      <w:r w:rsidRPr="00715A33">
        <w:rPr>
          <w:rFonts w:ascii="Arial" w:hAnsi="Arial" w:cs="Arial"/>
          <w:shd w:val="clear" w:color="auto" w:fill="FFFFFF"/>
        </w:rPr>
        <w:t>Palgrave Macmillan.</w:t>
      </w:r>
    </w:p>
    <w:p w14:paraId="5D0A7DBC" w14:textId="26E16038" w:rsidR="0002613D" w:rsidRPr="00715A33" w:rsidRDefault="00F85EDD" w:rsidP="004F58B3">
      <w:pPr>
        <w:spacing w:line="360" w:lineRule="auto"/>
        <w:jc w:val="both"/>
        <w:rPr>
          <w:rFonts w:ascii="Arial" w:hAnsi="Arial" w:cs="Arial"/>
          <w:shd w:val="clear" w:color="auto" w:fill="FFFFFF"/>
        </w:rPr>
      </w:pPr>
      <w:r w:rsidRPr="00715A33">
        <w:rPr>
          <w:rFonts w:ascii="Arial" w:hAnsi="Arial" w:cs="Arial"/>
          <w:shd w:val="clear" w:color="auto" w:fill="FFFFFF"/>
        </w:rPr>
        <w:t>Griffith, B. A. &amp; Dunham, E. B. (2014) </w:t>
      </w:r>
      <w:r w:rsidRPr="00715A33">
        <w:rPr>
          <w:rFonts w:ascii="Arial" w:hAnsi="Arial" w:cs="Arial"/>
          <w:i/>
          <w:iCs/>
          <w:shd w:val="clear" w:color="auto" w:fill="FFFFFF"/>
        </w:rPr>
        <w:t>Working in Teams: Moving from High Potential to High Performance</w:t>
      </w:r>
      <w:r w:rsidRPr="00715A33">
        <w:rPr>
          <w:rFonts w:ascii="Arial" w:hAnsi="Arial" w:cs="Arial"/>
          <w:shd w:val="clear" w:color="auto" w:fill="FFFFFF"/>
        </w:rPr>
        <w:t>. Thousand Oaks: SAGE Publications.</w:t>
      </w:r>
    </w:p>
    <w:p w14:paraId="633E4B19" w14:textId="3F9B8879" w:rsidR="000853AE" w:rsidRPr="00715A33" w:rsidRDefault="000853AE" w:rsidP="004F58B3">
      <w:pPr>
        <w:spacing w:line="360" w:lineRule="auto"/>
        <w:jc w:val="both"/>
        <w:rPr>
          <w:rFonts w:ascii="Arial" w:hAnsi="Arial" w:cs="Arial"/>
          <w:shd w:val="clear" w:color="auto" w:fill="FFFFFF"/>
        </w:rPr>
      </w:pPr>
      <w:r w:rsidRPr="00715A33">
        <w:rPr>
          <w:rFonts w:ascii="Arial" w:hAnsi="Arial" w:cs="Arial"/>
        </w:rPr>
        <w:t>Quintanilla, K.M and Wahl, S.T.</w:t>
      </w:r>
      <w:r w:rsidRPr="00715A33">
        <w:rPr>
          <w:rFonts w:ascii="Arial" w:hAnsi="Arial" w:cs="Arial"/>
          <w:shd w:val="clear" w:color="auto" w:fill="FFFFFF"/>
        </w:rPr>
        <w:t xml:space="preserve"> </w:t>
      </w:r>
      <w:r w:rsidRPr="00715A33">
        <w:rPr>
          <w:rStyle w:val="normaltextrun"/>
          <w:rFonts w:ascii="Arial" w:hAnsi="Arial" w:cs="Arial"/>
          <w:shd w:val="clear" w:color="auto" w:fill="FFFFFF"/>
        </w:rPr>
        <w:t xml:space="preserve">‘A Day with the </w:t>
      </w:r>
      <w:r w:rsidR="0020160A" w:rsidRPr="00715A33">
        <w:rPr>
          <w:rStyle w:val="normaltextrun"/>
          <w:rFonts w:ascii="Arial" w:hAnsi="Arial" w:cs="Arial"/>
          <w:shd w:val="clear" w:color="auto" w:fill="FFFFFF"/>
        </w:rPr>
        <w:t>Chief’</w:t>
      </w:r>
      <w:r w:rsidRPr="00715A33">
        <w:rPr>
          <w:rStyle w:val="normaltextrun"/>
          <w:rFonts w:ascii="Calibri" w:hAnsi="Calibri" w:cs="Calibri"/>
          <w:sz w:val="16"/>
          <w:szCs w:val="16"/>
          <w:shd w:val="clear" w:color="auto" w:fill="FFFFFF"/>
        </w:rPr>
        <w:t xml:space="preserve"> </w:t>
      </w:r>
      <w:r w:rsidRPr="00715A33">
        <w:rPr>
          <w:rStyle w:val="normaltextrun"/>
          <w:rFonts w:ascii="Arial" w:hAnsi="Arial" w:cs="Arial"/>
          <w:shd w:val="clear" w:color="auto" w:fill="FFFFFF"/>
        </w:rPr>
        <w:t>in</w:t>
      </w:r>
      <w:r w:rsidRPr="00715A33">
        <w:rPr>
          <w:rFonts w:ascii="Arial" w:hAnsi="Arial" w:cs="Arial"/>
          <w:shd w:val="clear" w:color="auto" w:fill="FFFFFF"/>
        </w:rPr>
        <w:t xml:space="preserve"> Maund at al. (2018) </w:t>
      </w:r>
      <w:r w:rsidRPr="00715A33">
        <w:rPr>
          <w:rFonts w:ascii="Arial" w:hAnsi="Arial" w:cs="Arial"/>
          <w:i/>
          <w:iCs/>
          <w:shd w:val="clear" w:color="auto" w:fill="FFFFFF"/>
        </w:rPr>
        <w:t>BA in leadership and management: skills for the workplace student yearbook, 1st year</w:t>
      </w:r>
      <w:r w:rsidRPr="00715A33">
        <w:rPr>
          <w:rFonts w:ascii="Arial" w:hAnsi="Arial" w:cs="Arial"/>
          <w:shd w:val="clear" w:color="auto" w:fill="FFFFFF"/>
        </w:rPr>
        <w:t>. London: SAGE.</w:t>
      </w:r>
    </w:p>
    <w:p w14:paraId="67D3DC44" w14:textId="77777777" w:rsidR="000853AE" w:rsidRPr="00715A33" w:rsidRDefault="000853AE" w:rsidP="004F58B3">
      <w:pPr>
        <w:spacing w:line="360" w:lineRule="auto"/>
        <w:jc w:val="both"/>
        <w:rPr>
          <w:rFonts w:ascii="Arial" w:hAnsi="Arial" w:cs="Arial"/>
          <w:shd w:val="clear" w:color="auto" w:fill="FFFFFF"/>
        </w:rPr>
      </w:pPr>
      <w:r w:rsidRPr="00715A33">
        <w:rPr>
          <w:rFonts w:ascii="Arial" w:hAnsi="Arial" w:cs="Arial"/>
          <w:shd w:val="clear" w:color="auto" w:fill="FFFFFF"/>
        </w:rPr>
        <w:t>Maund, A. et al. (2017) </w:t>
      </w:r>
      <w:r w:rsidRPr="00715A33">
        <w:rPr>
          <w:rFonts w:ascii="Arial" w:hAnsi="Arial" w:cs="Arial"/>
          <w:i/>
          <w:iCs/>
          <w:shd w:val="clear" w:color="auto" w:fill="FFFFFF"/>
        </w:rPr>
        <w:t>Certificate in higher education: skills for the workplace student yearbook</w:t>
      </w:r>
      <w:r w:rsidRPr="00715A33">
        <w:rPr>
          <w:rFonts w:ascii="Arial" w:hAnsi="Arial" w:cs="Arial"/>
          <w:shd w:val="clear" w:color="auto" w:fill="FFFFFF"/>
        </w:rPr>
        <w:t xml:space="preserve">. London: Sage. </w:t>
      </w:r>
    </w:p>
    <w:p w14:paraId="45B602E8" w14:textId="1D027F06" w:rsidR="000853AE" w:rsidRPr="00715A33" w:rsidRDefault="0073431E" w:rsidP="004F58B3">
      <w:pPr>
        <w:spacing w:line="360" w:lineRule="auto"/>
        <w:jc w:val="both"/>
        <w:rPr>
          <w:rFonts w:ascii="Arial" w:hAnsi="Arial" w:cs="Arial"/>
          <w:shd w:val="clear" w:color="auto" w:fill="FFFFFF"/>
        </w:rPr>
      </w:pPr>
      <w:r w:rsidRPr="00715A33">
        <w:rPr>
          <w:rFonts w:ascii="Arial" w:hAnsi="Arial" w:cs="Arial"/>
        </w:rPr>
        <w:t>Quintanilla K.M and Wahl, S.T.</w:t>
      </w:r>
      <w:r w:rsidR="006B016B" w:rsidRPr="00715A33">
        <w:rPr>
          <w:rFonts w:ascii="Arial" w:hAnsi="Arial" w:cs="Arial"/>
        </w:rPr>
        <w:t xml:space="preserve"> </w:t>
      </w:r>
      <w:r w:rsidR="000853AE" w:rsidRPr="00715A33">
        <w:rPr>
          <w:rFonts w:ascii="Arial" w:hAnsi="Arial" w:cs="Arial"/>
          <w:i/>
          <w:iCs/>
          <w:shd w:val="clear" w:color="auto" w:fill="FFFFFF"/>
        </w:rPr>
        <w:t xml:space="preserve">(2020) Business and professional communication: KEYS for workplace excellence. </w:t>
      </w:r>
      <w:r w:rsidR="000853AE" w:rsidRPr="00715A33">
        <w:rPr>
          <w:rFonts w:ascii="Arial" w:hAnsi="Arial" w:cs="Arial"/>
          <w:shd w:val="clear" w:color="auto" w:fill="FFFFFF"/>
        </w:rPr>
        <w:t>4</w:t>
      </w:r>
      <w:r w:rsidR="000853AE" w:rsidRPr="00715A33">
        <w:rPr>
          <w:rFonts w:ascii="Arial" w:hAnsi="Arial" w:cs="Arial"/>
          <w:shd w:val="clear" w:color="auto" w:fill="FFFFFF"/>
          <w:vertAlign w:val="superscript"/>
        </w:rPr>
        <w:t>th</w:t>
      </w:r>
      <w:r w:rsidR="000853AE" w:rsidRPr="00715A33">
        <w:rPr>
          <w:rFonts w:ascii="Arial" w:hAnsi="Arial" w:cs="Arial"/>
          <w:shd w:val="clear" w:color="auto" w:fill="FFFFFF"/>
        </w:rPr>
        <w:t xml:space="preserve"> Edn.</w:t>
      </w:r>
      <w:r w:rsidR="000853AE" w:rsidRPr="00715A33">
        <w:rPr>
          <w:rFonts w:ascii="Arial" w:hAnsi="Arial" w:cs="Arial"/>
          <w:i/>
          <w:iCs/>
          <w:shd w:val="clear" w:color="auto" w:fill="FFFFFF"/>
        </w:rPr>
        <w:t xml:space="preserve"> </w:t>
      </w:r>
      <w:r w:rsidR="000853AE" w:rsidRPr="00715A33">
        <w:rPr>
          <w:rFonts w:ascii="Arial" w:hAnsi="Arial" w:cs="Arial"/>
          <w:shd w:val="clear" w:color="auto" w:fill="FFFFFF"/>
        </w:rPr>
        <w:t>Los Angeles: SAGE Publications.</w:t>
      </w:r>
    </w:p>
    <w:p w14:paraId="27758A10" w14:textId="6E0871EE" w:rsidR="000853AE" w:rsidRPr="000E7B59" w:rsidRDefault="000853AE" w:rsidP="00F85EDD">
      <w:pPr>
        <w:spacing w:line="360" w:lineRule="auto"/>
        <w:jc w:val="both"/>
        <w:rPr>
          <w:rFonts w:ascii="Arial" w:hAnsi="Arial" w:cs="Arial"/>
          <w:color w:val="000000" w:themeColor="text1"/>
          <w:shd w:val="clear" w:color="auto" w:fill="FFFFFF"/>
        </w:rPr>
      </w:pPr>
    </w:p>
    <w:sectPr w:rsidR="000853AE" w:rsidRPr="000E7B59" w:rsidSect="00CE5961">
      <w:footerReference w:type="default" r:id="rId10"/>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8041A" w14:textId="77777777" w:rsidR="00142C64" w:rsidRDefault="00142C64" w:rsidP="00142C64">
      <w:pPr>
        <w:spacing w:after="0" w:line="240" w:lineRule="auto"/>
      </w:pPr>
      <w:r>
        <w:separator/>
      </w:r>
    </w:p>
  </w:endnote>
  <w:endnote w:type="continuationSeparator" w:id="0">
    <w:p w14:paraId="635D583F" w14:textId="77777777" w:rsidR="00142C64" w:rsidRDefault="00142C64" w:rsidP="00142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0235701"/>
      <w:docPartObj>
        <w:docPartGallery w:val="Page Numbers (Bottom of Page)"/>
        <w:docPartUnique/>
      </w:docPartObj>
    </w:sdtPr>
    <w:sdtEndPr>
      <w:rPr>
        <w:noProof/>
      </w:rPr>
    </w:sdtEndPr>
    <w:sdtContent>
      <w:p w14:paraId="23DB2A92" w14:textId="653CA66C" w:rsidR="00142C64" w:rsidRDefault="00142C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A76361" w14:textId="77777777" w:rsidR="00142C64" w:rsidRDefault="00142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FF1DA" w14:textId="77777777" w:rsidR="00142C64" w:rsidRDefault="00142C64" w:rsidP="00142C64">
      <w:pPr>
        <w:spacing w:after="0" w:line="240" w:lineRule="auto"/>
      </w:pPr>
      <w:r>
        <w:separator/>
      </w:r>
    </w:p>
  </w:footnote>
  <w:footnote w:type="continuationSeparator" w:id="0">
    <w:p w14:paraId="1F8994AF" w14:textId="77777777" w:rsidR="00142C64" w:rsidRDefault="00142C64" w:rsidP="00142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A0307"/>
    <w:multiLevelType w:val="hybridMultilevel"/>
    <w:tmpl w:val="38209B8A"/>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9991C4A"/>
    <w:multiLevelType w:val="multilevel"/>
    <w:tmpl w:val="D844568C"/>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40931A28"/>
    <w:multiLevelType w:val="multilevel"/>
    <w:tmpl w:val="67245C22"/>
    <w:lvl w:ilvl="0">
      <w:start w:val="2"/>
      <w:numFmt w:val="decimal"/>
      <w:lvlText w:val="%1"/>
      <w:lvlJc w:val="left"/>
      <w:pPr>
        <w:ind w:left="4770" w:hanging="360"/>
      </w:pPr>
      <w:rPr>
        <w:rFonts w:hint="default"/>
      </w:rPr>
    </w:lvl>
    <w:lvl w:ilvl="1">
      <w:start w:val="1"/>
      <w:numFmt w:val="decimal"/>
      <w:lvlText w:val="%1.%2"/>
      <w:lvlJc w:val="left"/>
      <w:pPr>
        <w:ind w:left="4770" w:hanging="360"/>
      </w:pPr>
      <w:rPr>
        <w:rFonts w:hint="default"/>
      </w:rPr>
    </w:lvl>
    <w:lvl w:ilvl="2">
      <w:start w:val="1"/>
      <w:numFmt w:val="decimal"/>
      <w:lvlText w:val="%1.%2.%3"/>
      <w:lvlJc w:val="left"/>
      <w:pPr>
        <w:ind w:left="5130" w:hanging="720"/>
      </w:pPr>
      <w:rPr>
        <w:rFonts w:hint="default"/>
      </w:rPr>
    </w:lvl>
    <w:lvl w:ilvl="3">
      <w:start w:val="1"/>
      <w:numFmt w:val="decimal"/>
      <w:lvlText w:val="%1.%2.%3.%4"/>
      <w:lvlJc w:val="left"/>
      <w:pPr>
        <w:ind w:left="5130" w:hanging="720"/>
      </w:pPr>
      <w:rPr>
        <w:rFonts w:hint="default"/>
      </w:rPr>
    </w:lvl>
    <w:lvl w:ilvl="4">
      <w:start w:val="1"/>
      <w:numFmt w:val="decimal"/>
      <w:lvlText w:val="%1.%2.%3.%4.%5"/>
      <w:lvlJc w:val="left"/>
      <w:pPr>
        <w:ind w:left="5490" w:hanging="1080"/>
      </w:pPr>
      <w:rPr>
        <w:rFonts w:hint="default"/>
      </w:rPr>
    </w:lvl>
    <w:lvl w:ilvl="5">
      <w:start w:val="1"/>
      <w:numFmt w:val="decimal"/>
      <w:lvlText w:val="%1.%2.%3.%4.%5.%6"/>
      <w:lvlJc w:val="left"/>
      <w:pPr>
        <w:ind w:left="5490" w:hanging="1080"/>
      </w:pPr>
      <w:rPr>
        <w:rFonts w:hint="default"/>
      </w:rPr>
    </w:lvl>
    <w:lvl w:ilvl="6">
      <w:start w:val="1"/>
      <w:numFmt w:val="decimal"/>
      <w:lvlText w:val="%1.%2.%3.%4.%5.%6.%7"/>
      <w:lvlJc w:val="left"/>
      <w:pPr>
        <w:ind w:left="5850" w:hanging="1440"/>
      </w:pPr>
      <w:rPr>
        <w:rFonts w:hint="default"/>
      </w:rPr>
    </w:lvl>
    <w:lvl w:ilvl="7">
      <w:start w:val="1"/>
      <w:numFmt w:val="decimal"/>
      <w:lvlText w:val="%1.%2.%3.%4.%5.%6.%7.%8"/>
      <w:lvlJc w:val="left"/>
      <w:pPr>
        <w:ind w:left="5850" w:hanging="1440"/>
      </w:pPr>
      <w:rPr>
        <w:rFonts w:hint="default"/>
      </w:rPr>
    </w:lvl>
    <w:lvl w:ilvl="8">
      <w:start w:val="1"/>
      <w:numFmt w:val="decimal"/>
      <w:lvlText w:val="%1.%2.%3.%4.%5.%6.%7.%8.%9"/>
      <w:lvlJc w:val="left"/>
      <w:pPr>
        <w:ind w:left="6210" w:hanging="1800"/>
      </w:pPr>
      <w:rPr>
        <w:rFonts w:hint="default"/>
      </w:rPr>
    </w:lvl>
  </w:abstractNum>
  <w:abstractNum w:abstractNumId="3" w15:restartNumberingAfterBreak="0">
    <w:nsid w:val="49963AF9"/>
    <w:multiLevelType w:val="multilevel"/>
    <w:tmpl w:val="29B0BC3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A6E2B37"/>
    <w:multiLevelType w:val="multilevel"/>
    <w:tmpl w:val="45927A6A"/>
    <w:lvl w:ilvl="0">
      <w:start w:val="2"/>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5" w15:restartNumberingAfterBreak="0">
    <w:nsid w:val="52B37022"/>
    <w:multiLevelType w:val="multilevel"/>
    <w:tmpl w:val="4DA62FC2"/>
    <w:lvl w:ilvl="0">
      <w:start w:val="2"/>
      <w:numFmt w:val="decimal"/>
      <w:lvlText w:val="%1"/>
      <w:lvlJc w:val="left"/>
      <w:pPr>
        <w:ind w:left="360" w:hanging="360"/>
      </w:pPr>
      <w:rPr>
        <w:rFonts w:cs="Arial" w:hint="default"/>
      </w:rPr>
    </w:lvl>
    <w:lvl w:ilvl="1">
      <w:start w:val="1"/>
      <w:numFmt w:val="decimal"/>
      <w:lvlText w:val="%1.%2"/>
      <w:lvlJc w:val="left"/>
      <w:pPr>
        <w:ind w:left="360" w:hanging="360"/>
      </w:pPr>
      <w:rPr>
        <w:rFonts w:cs="Arial" w:hint="default"/>
      </w:rPr>
    </w:lvl>
    <w:lvl w:ilvl="2">
      <w:start w:val="1"/>
      <w:numFmt w:val="decimal"/>
      <w:lvlText w:val="%1.%2.%3"/>
      <w:lvlJc w:val="left"/>
      <w:pPr>
        <w:ind w:left="720" w:hanging="720"/>
      </w:pPr>
      <w:rPr>
        <w:rFonts w:cs="Arial" w:hint="default"/>
      </w:rPr>
    </w:lvl>
    <w:lvl w:ilvl="3">
      <w:start w:val="1"/>
      <w:numFmt w:val="decimal"/>
      <w:lvlText w:val="%1.%2.%3.%4"/>
      <w:lvlJc w:val="left"/>
      <w:pPr>
        <w:ind w:left="720" w:hanging="720"/>
      </w:pPr>
      <w:rPr>
        <w:rFonts w:cs="Arial" w:hint="default"/>
      </w:rPr>
    </w:lvl>
    <w:lvl w:ilvl="4">
      <w:start w:val="1"/>
      <w:numFmt w:val="decimal"/>
      <w:lvlText w:val="%1.%2.%3.%4.%5"/>
      <w:lvlJc w:val="left"/>
      <w:pPr>
        <w:ind w:left="1080" w:hanging="1080"/>
      </w:pPr>
      <w:rPr>
        <w:rFonts w:cs="Arial" w:hint="default"/>
      </w:rPr>
    </w:lvl>
    <w:lvl w:ilvl="5">
      <w:start w:val="1"/>
      <w:numFmt w:val="decimal"/>
      <w:lvlText w:val="%1.%2.%3.%4.%5.%6"/>
      <w:lvlJc w:val="left"/>
      <w:pPr>
        <w:ind w:left="1080" w:hanging="1080"/>
      </w:pPr>
      <w:rPr>
        <w:rFonts w:cs="Arial" w:hint="default"/>
      </w:rPr>
    </w:lvl>
    <w:lvl w:ilvl="6">
      <w:start w:val="1"/>
      <w:numFmt w:val="decimal"/>
      <w:lvlText w:val="%1.%2.%3.%4.%5.%6.%7"/>
      <w:lvlJc w:val="left"/>
      <w:pPr>
        <w:ind w:left="1440" w:hanging="1440"/>
      </w:pPr>
      <w:rPr>
        <w:rFonts w:cs="Arial" w:hint="default"/>
      </w:rPr>
    </w:lvl>
    <w:lvl w:ilvl="7">
      <w:start w:val="1"/>
      <w:numFmt w:val="decimal"/>
      <w:lvlText w:val="%1.%2.%3.%4.%5.%6.%7.%8"/>
      <w:lvlJc w:val="left"/>
      <w:pPr>
        <w:ind w:left="1440" w:hanging="1440"/>
      </w:pPr>
      <w:rPr>
        <w:rFonts w:cs="Arial" w:hint="default"/>
      </w:rPr>
    </w:lvl>
    <w:lvl w:ilvl="8">
      <w:start w:val="1"/>
      <w:numFmt w:val="decimal"/>
      <w:lvlText w:val="%1.%2.%3.%4.%5.%6.%7.%8.%9"/>
      <w:lvlJc w:val="left"/>
      <w:pPr>
        <w:ind w:left="1800" w:hanging="1800"/>
      </w:pPr>
      <w:rPr>
        <w:rFonts w:cs="Arial" w:hint="default"/>
      </w:rPr>
    </w:lvl>
  </w:abstractNum>
  <w:abstractNum w:abstractNumId="6" w15:restartNumberingAfterBreak="0">
    <w:nsid w:val="569C5671"/>
    <w:multiLevelType w:val="hybridMultilevel"/>
    <w:tmpl w:val="8F32124A"/>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569C65F1"/>
    <w:multiLevelType w:val="hybridMultilevel"/>
    <w:tmpl w:val="452AA802"/>
    <w:lvl w:ilvl="0" w:tplc="CD608160">
      <w:start w:val="1"/>
      <w:numFmt w:val="decimal"/>
      <w:lvlText w:val="%1."/>
      <w:lvlJc w:val="left"/>
      <w:pPr>
        <w:ind w:left="720" w:hanging="360"/>
      </w:pPr>
      <w:rPr>
        <w:rFonts w:ascii="Arial" w:hAnsi="Arial" w:hint="default"/>
        <w:b/>
        <w:i w:val="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B4F2D4E"/>
    <w:multiLevelType w:val="hybridMultilevel"/>
    <w:tmpl w:val="7B82995C"/>
    <w:lvl w:ilvl="0" w:tplc="E61C823A">
      <w:start w:val="1"/>
      <w:numFmt w:val="decimal"/>
      <w:lvlText w:val="%1."/>
      <w:lvlJc w:val="left"/>
      <w:pPr>
        <w:ind w:left="360" w:hanging="360"/>
      </w:pPr>
      <w:rPr>
        <w:rFonts w:ascii="Arial" w:hAnsi="Arial" w:hint="default"/>
        <w:b/>
        <w:i w:val="0"/>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5B5C210D"/>
    <w:multiLevelType w:val="multilevel"/>
    <w:tmpl w:val="7396C59E"/>
    <w:lvl w:ilvl="0">
      <w:start w:val="1"/>
      <w:numFmt w:val="decimal"/>
      <w:lvlText w:val="%1."/>
      <w:lvlJc w:val="left"/>
      <w:pPr>
        <w:ind w:left="720" w:hanging="360"/>
      </w:pPr>
      <w:rPr>
        <w:rFonts w:hint="default"/>
      </w:rPr>
    </w:lvl>
    <w:lvl w:ilvl="1">
      <w:start w:val="1"/>
      <w:numFmt w:val="decimal"/>
      <w:isLgl/>
      <w:lvlText w:val="%1.%2"/>
      <w:lvlJc w:val="left"/>
      <w:pPr>
        <w:ind w:left="792" w:hanging="43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1924A47"/>
    <w:multiLevelType w:val="hybridMultilevel"/>
    <w:tmpl w:val="1BBC7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BB3005"/>
    <w:multiLevelType w:val="hybridMultilevel"/>
    <w:tmpl w:val="A9467C6A"/>
    <w:lvl w:ilvl="0" w:tplc="86A268E8">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78BB0106"/>
    <w:multiLevelType w:val="multilevel"/>
    <w:tmpl w:val="C598E2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92F51F7"/>
    <w:multiLevelType w:val="hybridMultilevel"/>
    <w:tmpl w:val="ED8EE0FA"/>
    <w:lvl w:ilvl="0" w:tplc="FB86DEE8">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9"/>
  </w:num>
  <w:num w:numId="2">
    <w:abstractNumId w:val="4"/>
  </w:num>
  <w:num w:numId="3">
    <w:abstractNumId w:val="2"/>
  </w:num>
  <w:num w:numId="4">
    <w:abstractNumId w:val="10"/>
  </w:num>
  <w:num w:numId="5">
    <w:abstractNumId w:val="12"/>
  </w:num>
  <w:num w:numId="6">
    <w:abstractNumId w:val="13"/>
  </w:num>
  <w:num w:numId="7">
    <w:abstractNumId w:val="6"/>
  </w:num>
  <w:num w:numId="8">
    <w:abstractNumId w:val="0"/>
  </w:num>
  <w:num w:numId="9">
    <w:abstractNumId w:val="1"/>
  </w:num>
  <w:num w:numId="10">
    <w:abstractNumId w:val="5"/>
  </w:num>
  <w:num w:numId="11">
    <w:abstractNumId w:val="7"/>
  </w:num>
  <w:num w:numId="12">
    <w:abstractNumId w:val="8"/>
  </w:num>
  <w:num w:numId="13">
    <w:abstractNumId w:val="3"/>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EDD"/>
    <w:rsid w:val="00014166"/>
    <w:rsid w:val="0002613D"/>
    <w:rsid w:val="00026505"/>
    <w:rsid w:val="00052912"/>
    <w:rsid w:val="000601FC"/>
    <w:rsid w:val="00065623"/>
    <w:rsid w:val="0007144D"/>
    <w:rsid w:val="00074774"/>
    <w:rsid w:val="00083F46"/>
    <w:rsid w:val="00084476"/>
    <w:rsid w:val="000853AE"/>
    <w:rsid w:val="000B1433"/>
    <w:rsid w:val="000C46E5"/>
    <w:rsid w:val="000D3A90"/>
    <w:rsid w:val="000E3A3B"/>
    <w:rsid w:val="000E68F7"/>
    <w:rsid w:val="000E7B59"/>
    <w:rsid w:val="001035C5"/>
    <w:rsid w:val="001106F7"/>
    <w:rsid w:val="00112588"/>
    <w:rsid w:val="00137290"/>
    <w:rsid w:val="00142C64"/>
    <w:rsid w:val="001506EF"/>
    <w:rsid w:val="0015338E"/>
    <w:rsid w:val="00163536"/>
    <w:rsid w:val="001665CD"/>
    <w:rsid w:val="00167338"/>
    <w:rsid w:val="00171567"/>
    <w:rsid w:val="00183089"/>
    <w:rsid w:val="0019678C"/>
    <w:rsid w:val="001B578E"/>
    <w:rsid w:val="001D1096"/>
    <w:rsid w:val="001D2553"/>
    <w:rsid w:val="0020160A"/>
    <w:rsid w:val="00210498"/>
    <w:rsid w:val="00215BDC"/>
    <w:rsid w:val="00220C78"/>
    <w:rsid w:val="0022680C"/>
    <w:rsid w:val="00250367"/>
    <w:rsid w:val="00257088"/>
    <w:rsid w:val="002717D5"/>
    <w:rsid w:val="00274487"/>
    <w:rsid w:val="00280767"/>
    <w:rsid w:val="002815DE"/>
    <w:rsid w:val="00292905"/>
    <w:rsid w:val="00295133"/>
    <w:rsid w:val="002A6A12"/>
    <w:rsid w:val="002B5754"/>
    <w:rsid w:val="002B7AAC"/>
    <w:rsid w:val="002C2485"/>
    <w:rsid w:val="002E4433"/>
    <w:rsid w:val="002E5436"/>
    <w:rsid w:val="002E5624"/>
    <w:rsid w:val="0030172C"/>
    <w:rsid w:val="00310606"/>
    <w:rsid w:val="00312007"/>
    <w:rsid w:val="0031297A"/>
    <w:rsid w:val="003144DD"/>
    <w:rsid w:val="00327E12"/>
    <w:rsid w:val="00345969"/>
    <w:rsid w:val="0035097B"/>
    <w:rsid w:val="00352A5E"/>
    <w:rsid w:val="003540FD"/>
    <w:rsid w:val="0035598F"/>
    <w:rsid w:val="00361289"/>
    <w:rsid w:val="003817E7"/>
    <w:rsid w:val="0038301F"/>
    <w:rsid w:val="003A0713"/>
    <w:rsid w:val="003A5082"/>
    <w:rsid w:val="003B01E4"/>
    <w:rsid w:val="003B1528"/>
    <w:rsid w:val="003B31C6"/>
    <w:rsid w:val="003B40B4"/>
    <w:rsid w:val="003C2E09"/>
    <w:rsid w:val="003D2BC3"/>
    <w:rsid w:val="003D57BE"/>
    <w:rsid w:val="003D7E0C"/>
    <w:rsid w:val="003E3646"/>
    <w:rsid w:val="00406045"/>
    <w:rsid w:val="00412A70"/>
    <w:rsid w:val="00425474"/>
    <w:rsid w:val="00440C41"/>
    <w:rsid w:val="00445688"/>
    <w:rsid w:val="004508AE"/>
    <w:rsid w:val="004531C3"/>
    <w:rsid w:val="0045476D"/>
    <w:rsid w:val="004619E6"/>
    <w:rsid w:val="004663CE"/>
    <w:rsid w:val="00472436"/>
    <w:rsid w:val="00480581"/>
    <w:rsid w:val="00486CA0"/>
    <w:rsid w:val="004876E5"/>
    <w:rsid w:val="00487EA1"/>
    <w:rsid w:val="00493B44"/>
    <w:rsid w:val="004B2649"/>
    <w:rsid w:val="004B7994"/>
    <w:rsid w:val="004C052D"/>
    <w:rsid w:val="004C6C67"/>
    <w:rsid w:val="004C7681"/>
    <w:rsid w:val="004C7E0F"/>
    <w:rsid w:val="004D1285"/>
    <w:rsid w:val="004E07CD"/>
    <w:rsid w:val="004E1586"/>
    <w:rsid w:val="004F4928"/>
    <w:rsid w:val="004F58B3"/>
    <w:rsid w:val="00504525"/>
    <w:rsid w:val="00516375"/>
    <w:rsid w:val="0053271B"/>
    <w:rsid w:val="0054114F"/>
    <w:rsid w:val="00550F53"/>
    <w:rsid w:val="0055168F"/>
    <w:rsid w:val="00553990"/>
    <w:rsid w:val="00564610"/>
    <w:rsid w:val="00564B3A"/>
    <w:rsid w:val="00567C14"/>
    <w:rsid w:val="0057695E"/>
    <w:rsid w:val="0059237A"/>
    <w:rsid w:val="005B4069"/>
    <w:rsid w:val="005C0645"/>
    <w:rsid w:val="005D058C"/>
    <w:rsid w:val="005E5099"/>
    <w:rsid w:val="005F0C0F"/>
    <w:rsid w:val="005F4B90"/>
    <w:rsid w:val="005F4F3C"/>
    <w:rsid w:val="005F5099"/>
    <w:rsid w:val="005F6A88"/>
    <w:rsid w:val="00606F29"/>
    <w:rsid w:val="006213ED"/>
    <w:rsid w:val="00622BF6"/>
    <w:rsid w:val="006231DA"/>
    <w:rsid w:val="00647212"/>
    <w:rsid w:val="006571B9"/>
    <w:rsid w:val="00680356"/>
    <w:rsid w:val="00695B78"/>
    <w:rsid w:val="006B016B"/>
    <w:rsid w:val="006C5039"/>
    <w:rsid w:val="006D0D70"/>
    <w:rsid w:val="006D76C7"/>
    <w:rsid w:val="006E5DAB"/>
    <w:rsid w:val="006E6CA4"/>
    <w:rsid w:val="006F253D"/>
    <w:rsid w:val="006F51A1"/>
    <w:rsid w:val="00700E48"/>
    <w:rsid w:val="0070189F"/>
    <w:rsid w:val="00703502"/>
    <w:rsid w:val="00703C8D"/>
    <w:rsid w:val="00715A33"/>
    <w:rsid w:val="00716BB3"/>
    <w:rsid w:val="0073068D"/>
    <w:rsid w:val="0073369C"/>
    <w:rsid w:val="0073431E"/>
    <w:rsid w:val="00740CA7"/>
    <w:rsid w:val="0074310B"/>
    <w:rsid w:val="00746802"/>
    <w:rsid w:val="007478BF"/>
    <w:rsid w:val="00754A9C"/>
    <w:rsid w:val="007735F5"/>
    <w:rsid w:val="00785099"/>
    <w:rsid w:val="0079299D"/>
    <w:rsid w:val="007A35DD"/>
    <w:rsid w:val="007B320A"/>
    <w:rsid w:val="007B3AE2"/>
    <w:rsid w:val="007B4082"/>
    <w:rsid w:val="007C714F"/>
    <w:rsid w:val="007D3DEB"/>
    <w:rsid w:val="007F24F0"/>
    <w:rsid w:val="007F389A"/>
    <w:rsid w:val="00811DB8"/>
    <w:rsid w:val="00815C79"/>
    <w:rsid w:val="008175F9"/>
    <w:rsid w:val="008326AD"/>
    <w:rsid w:val="00835BD3"/>
    <w:rsid w:val="0084100C"/>
    <w:rsid w:val="008424D7"/>
    <w:rsid w:val="008427F4"/>
    <w:rsid w:val="00846B93"/>
    <w:rsid w:val="00851491"/>
    <w:rsid w:val="008528EB"/>
    <w:rsid w:val="00861DF5"/>
    <w:rsid w:val="008628A1"/>
    <w:rsid w:val="00862D51"/>
    <w:rsid w:val="00863BA8"/>
    <w:rsid w:val="00864E88"/>
    <w:rsid w:val="0087692B"/>
    <w:rsid w:val="0087758C"/>
    <w:rsid w:val="00880D12"/>
    <w:rsid w:val="00884D43"/>
    <w:rsid w:val="0088545C"/>
    <w:rsid w:val="008863AE"/>
    <w:rsid w:val="00897A6B"/>
    <w:rsid w:val="008B0846"/>
    <w:rsid w:val="008C622A"/>
    <w:rsid w:val="008D48F2"/>
    <w:rsid w:val="008D4CD6"/>
    <w:rsid w:val="008D6635"/>
    <w:rsid w:val="008E4BB7"/>
    <w:rsid w:val="009109ED"/>
    <w:rsid w:val="00925BE4"/>
    <w:rsid w:val="00940E09"/>
    <w:rsid w:val="00953489"/>
    <w:rsid w:val="0096143A"/>
    <w:rsid w:val="009628B7"/>
    <w:rsid w:val="00966878"/>
    <w:rsid w:val="00972F96"/>
    <w:rsid w:val="00973517"/>
    <w:rsid w:val="009762E6"/>
    <w:rsid w:val="009A1BAE"/>
    <w:rsid w:val="009C650D"/>
    <w:rsid w:val="009D347F"/>
    <w:rsid w:val="009D529E"/>
    <w:rsid w:val="009D6942"/>
    <w:rsid w:val="009E2834"/>
    <w:rsid w:val="009E2DA8"/>
    <w:rsid w:val="009E4831"/>
    <w:rsid w:val="009E4BF8"/>
    <w:rsid w:val="00A06292"/>
    <w:rsid w:val="00A062F9"/>
    <w:rsid w:val="00A07B39"/>
    <w:rsid w:val="00A123BD"/>
    <w:rsid w:val="00A14C87"/>
    <w:rsid w:val="00A24D22"/>
    <w:rsid w:val="00A365F6"/>
    <w:rsid w:val="00A43058"/>
    <w:rsid w:val="00A45E52"/>
    <w:rsid w:val="00A56A49"/>
    <w:rsid w:val="00A60B36"/>
    <w:rsid w:val="00A91000"/>
    <w:rsid w:val="00AB22E9"/>
    <w:rsid w:val="00AB3DB3"/>
    <w:rsid w:val="00AB4275"/>
    <w:rsid w:val="00AB4A9B"/>
    <w:rsid w:val="00AE776C"/>
    <w:rsid w:val="00AF107E"/>
    <w:rsid w:val="00B02A6F"/>
    <w:rsid w:val="00B03733"/>
    <w:rsid w:val="00B059F7"/>
    <w:rsid w:val="00B05F1F"/>
    <w:rsid w:val="00B1338F"/>
    <w:rsid w:val="00B1541B"/>
    <w:rsid w:val="00B24FC4"/>
    <w:rsid w:val="00B2566B"/>
    <w:rsid w:val="00B40026"/>
    <w:rsid w:val="00B63BD4"/>
    <w:rsid w:val="00B6419D"/>
    <w:rsid w:val="00B7212C"/>
    <w:rsid w:val="00B97975"/>
    <w:rsid w:val="00BB106F"/>
    <w:rsid w:val="00BC595D"/>
    <w:rsid w:val="00BD314D"/>
    <w:rsid w:val="00BE5025"/>
    <w:rsid w:val="00BF3148"/>
    <w:rsid w:val="00BF44DC"/>
    <w:rsid w:val="00BF4B37"/>
    <w:rsid w:val="00BF5293"/>
    <w:rsid w:val="00BF7CA8"/>
    <w:rsid w:val="00C01EDB"/>
    <w:rsid w:val="00C031BB"/>
    <w:rsid w:val="00C16BB1"/>
    <w:rsid w:val="00C4225F"/>
    <w:rsid w:val="00C42F35"/>
    <w:rsid w:val="00C57567"/>
    <w:rsid w:val="00C642E4"/>
    <w:rsid w:val="00C70BDE"/>
    <w:rsid w:val="00CA15EA"/>
    <w:rsid w:val="00CB177A"/>
    <w:rsid w:val="00CC03D9"/>
    <w:rsid w:val="00CC5017"/>
    <w:rsid w:val="00CC521D"/>
    <w:rsid w:val="00CD084F"/>
    <w:rsid w:val="00CD2D8B"/>
    <w:rsid w:val="00CE5961"/>
    <w:rsid w:val="00D01538"/>
    <w:rsid w:val="00D03399"/>
    <w:rsid w:val="00D079BD"/>
    <w:rsid w:val="00D12A8F"/>
    <w:rsid w:val="00D46D1B"/>
    <w:rsid w:val="00D5158E"/>
    <w:rsid w:val="00D5361B"/>
    <w:rsid w:val="00D56B15"/>
    <w:rsid w:val="00D76B2F"/>
    <w:rsid w:val="00D82FDF"/>
    <w:rsid w:val="00D84E0D"/>
    <w:rsid w:val="00DA340D"/>
    <w:rsid w:val="00DA5813"/>
    <w:rsid w:val="00DC0159"/>
    <w:rsid w:val="00DC40BD"/>
    <w:rsid w:val="00DD00E0"/>
    <w:rsid w:val="00DD4292"/>
    <w:rsid w:val="00DE13FF"/>
    <w:rsid w:val="00E02A10"/>
    <w:rsid w:val="00E02F8C"/>
    <w:rsid w:val="00E032E2"/>
    <w:rsid w:val="00E073E1"/>
    <w:rsid w:val="00E15072"/>
    <w:rsid w:val="00E37ED5"/>
    <w:rsid w:val="00E40434"/>
    <w:rsid w:val="00E429FD"/>
    <w:rsid w:val="00E4329B"/>
    <w:rsid w:val="00E54109"/>
    <w:rsid w:val="00E738B4"/>
    <w:rsid w:val="00E906ED"/>
    <w:rsid w:val="00E9224B"/>
    <w:rsid w:val="00E92D9F"/>
    <w:rsid w:val="00E95558"/>
    <w:rsid w:val="00EA221A"/>
    <w:rsid w:val="00EC33B1"/>
    <w:rsid w:val="00EC5C99"/>
    <w:rsid w:val="00ED03DC"/>
    <w:rsid w:val="00EE1746"/>
    <w:rsid w:val="00EE691B"/>
    <w:rsid w:val="00F01900"/>
    <w:rsid w:val="00F07BC3"/>
    <w:rsid w:val="00F21EFA"/>
    <w:rsid w:val="00F237F9"/>
    <w:rsid w:val="00F2702B"/>
    <w:rsid w:val="00F33812"/>
    <w:rsid w:val="00F40925"/>
    <w:rsid w:val="00F4229B"/>
    <w:rsid w:val="00F52C82"/>
    <w:rsid w:val="00F61671"/>
    <w:rsid w:val="00F637D7"/>
    <w:rsid w:val="00F714B0"/>
    <w:rsid w:val="00F85EDD"/>
    <w:rsid w:val="00F86CAF"/>
    <w:rsid w:val="00F90F28"/>
    <w:rsid w:val="00F95B87"/>
    <w:rsid w:val="00FC3008"/>
    <w:rsid w:val="00FC3442"/>
    <w:rsid w:val="00FC7D43"/>
    <w:rsid w:val="00FF0D38"/>
    <w:rsid w:val="00FF1A77"/>
    <w:rsid w:val="00FF6E42"/>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F9E7A"/>
  <w15:chartTrackingRefBased/>
  <w15:docId w15:val="{A0C83EF0-D456-4331-92CC-45E7DB116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EDD"/>
  </w:style>
  <w:style w:type="paragraph" w:styleId="Heading1">
    <w:name w:val="heading 1"/>
    <w:basedOn w:val="Normal"/>
    <w:next w:val="Normal"/>
    <w:link w:val="Heading1Char"/>
    <w:autoRedefine/>
    <w:uiPriority w:val="9"/>
    <w:qFormat/>
    <w:rsid w:val="00171567"/>
    <w:pPr>
      <w:keepNext/>
      <w:keepLines/>
      <w:spacing w:before="240" w:after="0"/>
      <w:outlineLvl w:val="0"/>
    </w:pPr>
    <w:rPr>
      <w:rFonts w:ascii="Arial" w:eastAsiaTheme="majorEastAsia" w:hAnsi="Arial" w:cstheme="majorBidi"/>
      <w:b/>
      <w:bCs/>
      <w:szCs w:val="32"/>
    </w:rPr>
  </w:style>
  <w:style w:type="paragraph" w:styleId="Heading2">
    <w:name w:val="heading 2"/>
    <w:basedOn w:val="Normal"/>
    <w:next w:val="Normal"/>
    <w:link w:val="Heading2Char"/>
    <w:autoRedefine/>
    <w:uiPriority w:val="9"/>
    <w:unhideWhenUsed/>
    <w:qFormat/>
    <w:rsid w:val="00972F96"/>
    <w:pPr>
      <w:keepNext/>
      <w:keepLines/>
      <w:spacing w:before="40" w:after="0" w:line="360" w:lineRule="auto"/>
      <w:outlineLvl w:val="1"/>
    </w:pPr>
    <w:rPr>
      <w:rFonts w:ascii="Arial" w:eastAsiaTheme="majorEastAsia" w:hAnsi="Arial" w:cstheme="majorBidi"/>
      <w:b/>
      <w:bCs/>
      <w:szCs w:val="26"/>
    </w:rPr>
  </w:style>
  <w:style w:type="paragraph" w:styleId="Heading3">
    <w:name w:val="heading 3"/>
    <w:basedOn w:val="Normal"/>
    <w:next w:val="Normal"/>
    <w:link w:val="Heading3Char"/>
    <w:autoRedefine/>
    <w:uiPriority w:val="9"/>
    <w:unhideWhenUsed/>
    <w:qFormat/>
    <w:rsid w:val="00486CA0"/>
    <w:pPr>
      <w:keepNext/>
      <w:keepLines/>
      <w:spacing w:before="40" w:after="0" w:line="360" w:lineRule="auto"/>
      <w:outlineLvl w:val="2"/>
    </w:pPr>
    <w:rPr>
      <w:rFonts w:ascii="Arial" w:eastAsiaTheme="majorEastAsia" w:hAnsi="Arial" w:cstheme="majorBidi"/>
      <w:b/>
      <w:szCs w:val="24"/>
    </w:rPr>
  </w:style>
  <w:style w:type="paragraph" w:styleId="Heading4">
    <w:name w:val="heading 4"/>
    <w:basedOn w:val="Normal"/>
    <w:next w:val="Normal"/>
    <w:link w:val="Heading4Char"/>
    <w:autoRedefine/>
    <w:uiPriority w:val="9"/>
    <w:unhideWhenUsed/>
    <w:qFormat/>
    <w:rsid w:val="00486CA0"/>
    <w:pPr>
      <w:keepNext/>
      <w:keepLines/>
      <w:spacing w:before="40" w:after="0"/>
      <w:outlineLvl w:val="3"/>
    </w:pPr>
    <w:rPr>
      <w:rFonts w:ascii="Arial" w:eastAsiaTheme="majorEastAsia" w:hAnsi="Arial" w:cstheme="majorBidi"/>
      <w:b/>
      <w:iCs/>
    </w:rPr>
  </w:style>
  <w:style w:type="paragraph" w:styleId="Heading5">
    <w:name w:val="heading 5"/>
    <w:basedOn w:val="Normal"/>
    <w:next w:val="Normal"/>
    <w:link w:val="Heading5Char"/>
    <w:autoRedefine/>
    <w:uiPriority w:val="9"/>
    <w:unhideWhenUsed/>
    <w:qFormat/>
    <w:rsid w:val="00486CA0"/>
    <w:pPr>
      <w:keepNext/>
      <w:keepLines/>
      <w:spacing w:before="40" w:after="0"/>
      <w:outlineLvl w:val="4"/>
    </w:pPr>
    <w:rPr>
      <w:rFonts w:ascii="Arial" w:eastAsiaTheme="majorEastAsia" w:hAnsi="Arial" w:cstheme="majorBidi"/>
      <w:b/>
    </w:rPr>
  </w:style>
  <w:style w:type="paragraph" w:styleId="Heading6">
    <w:name w:val="heading 6"/>
    <w:basedOn w:val="Normal"/>
    <w:next w:val="Normal"/>
    <w:link w:val="Heading6Char"/>
    <w:autoRedefine/>
    <w:uiPriority w:val="9"/>
    <w:unhideWhenUsed/>
    <w:qFormat/>
    <w:rsid w:val="00171567"/>
    <w:pPr>
      <w:keepNext/>
      <w:keepLines/>
      <w:spacing w:before="40" w:after="0"/>
      <w:outlineLvl w:val="5"/>
    </w:pPr>
    <w:rPr>
      <w:rFonts w:ascii="Arial" w:eastAsiaTheme="majorEastAsia" w:hAnsi="Arial" w:cstheme="majorBidi"/>
      <w:b/>
    </w:rPr>
  </w:style>
  <w:style w:type="paragraph" w:styleId="Heading7">
    <w:name w:val="heading 7"/>
    <w:basedOn w:val="Normal"/>
    <w:next w:val="Normal"/>
    <w:link w:val="Heading7Char"/>
    <w:autoRedefine/>
    <w:uiPriority w:val="9"/>
    <w:unhideWhenUsed/>
    <w:qFormat/>
    <w:rsid w:val="00D82FDF"/>
    <w:pPr>
      <w:keepNext/>
      <w:keepLines/>
      <w:spacing w:before="40" w:after="0" w:line="360" w:lineRule="auto"/>
      <w:outlineLvl w:val="6"/>
    </w:pPr>
    <w:rPr>
      <w:rFonts w:ascii="Arial" w:eastAsiaTheme="majorEastAsia" w:hAnsi="Arial" w:cstheme="majorBidi"/>
      <w:b/>
    </w:rPr>
  </w:style>
  <w:style w:type="paragraph" w:styleId="Heading8">
    <w:name w:val="heading 8"/>
    <w:basedOn w:val="Normal"/>
    <w:next w:val="Normal"/>
    <w:link w:val="Heading8Char"/>
    <w:autoRedefine/>
    <w:uiPriority w:val="9"/>
    <w:unhideWhenUsed/>
    <w:qFormat/>
    <w:rsid w:val="00171567"/>
    <w:pPr>
      <w:keepNext/>
      <w:keepLines/>
      <w:spacing w:before="40" w:after="0"/>
      <w:outlineLvl w:val="7"/>
    </w:pPr>
    <w:rPr>
      <w:rFonts w:ascii="Arial" w:eastAsiaTheme="majorEastAsia" w:hAnsi="Arial" w:cstheme="majorBidi"/>
      <w:b/>
      <w:color w:val="272727" w:themeColor="text1" w:themeTint="D8"/>
      <w:szCs w:val="21"/>
    </w:rPr>
  </w:style>
  <w:style w:type="paragraph" w:styleId="Heading9">
    <w:name w:val="heading 9"/>
    <w:basedOn w:val="Normal"/>
    <w:next w:val="Normal"/>
    <w:link w:val="Heading9Char"/>
    <w:autoRedefine/>
    <w:uiPriority w:val="9"/>
    <w:unhideWhenUsed/>
    <w:qFormat/>
    <w:rsid w:val="001035C5"/>
    <w:pPr>
      <w:keepNext/>
      <w:keepLines/>
      <w:spacing w:before="40" w:after="0"/>
      <w:outlineLvl w:val="8"/>
    </w:pPr>
    <w:rPr>
      <w:rFonts w:ascii="Arial" w:eastAsiaTheme="majorEastAsia" w:hAnsi="Arial" w:cstheme="majorBidi"/>
      <w:b/>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15DE"/>
    <w:pPr>
      <w:ind w:left="720"/>
      <w:contextualSpacing/>
    </w:pPr>
  </w:style>
  <w:style w:type="character" w:customStyle="1" w:styleId="normaltextrun">
    <w:name w:val="normaltextrun"/>
    <w:basedOn w:val="DefaultParagraphFont"/>
    <w:rsid w:val="000853AE"/>
  </w:style>
  <w:style w:type="character" w:customStyle="1" w:styleId="eop">
    <w:name w:val="eop"/>
    <w:basedOn w:val="DefaultParagraphFont"/>
    <w:rsid w:val="0055168F"/>
  </w:style>
  <w:style w:type="paragraph" w:customStyle="1" w:styleId="STYLE1">
    <w:name w:val="STYLE 1"/>
    <w:basedOn w:val="Normal"/>
    <w:link w:val="STYLE1Char"/>
    <w:autoRedefine/>
    <w:qFormat/>
    <w:rsid w:val="00D82FDF"/>
    <w:pPr>
      <w:spacing w:line="360" w:lineRule="auto"/>
      <w:jc w:val="center"/>
    </w:pPr>
    <w:rPr>
      <w:rFonts w:ascii="Arial" w:hAnsi="Arial"/>
      <w:b/>
    </w:rPr>
  </w:style>
  <w:style w:type="paragraph" w:styleId="Header">
    <w:name w:val="header"/>
    <w:basedOn w:val="Normal"/>
    <w:link w:val="HeaderChar"/>
    <w:uiPriority w:val="99"/>
    <w:unhideWhenUsed/>
    <w:rsid w:val="00142C64"/>
    <w:pPr>
      <w:tabs>
        <w:tab w:val="center" w:pos="4680"/>
        <w:tab w:val="right" w:pos="9360"/>
      </w:tabs>
      <w:spacing w:after="0" w:line="240" w:lineRule="auto"/>
    </w:pPr>
  </w:style>
  <w:style w:type="character" w:customStyle="1" w:styleId="STYLE1Char">
    <w:name w:val="STYLE 1 Char"/>
    <w:basedOn w:val="DefaultParagraphFont"/>
    <w:link w:val="STYLE1"/>
    <w:rsid w:val="00D82FDF"/>
    <w:rPr>
      <w:rFonts w:ascii="Arial" w:hAnsi="Arial"/>
      <w:b/>
    </w:rPr>
  </w:style>
  <w:style w:type="character" w:customStyle="1" w:styleId="HeaderChar">
    <w:name w:val="Header Char"/>
    <w:basedOn w:val="DefaultParagraphFont"/>
    <w:link w:val="Header"/>
    <w:uiPriority w:val="99"/>
    <w:rsid w:val="00142C64"/>
  </w:style>
  <w:style w:type="paragraph" w:styleId="Footer">
    <w:name w:val="footer"/>
    <w:basedOn w:val="Normal"/>
    <w:link w:val="FooterChar"/>
    <w:uiPriority w:val="99"/>
    <w:unhideWhenUsed/>
    <w:rsid w:val="00142C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2C64"/>
  </w:style>
  <w:style w:type="character" w:customStyle="1" w:styleId="Heading1Char">
    <w:name w:val="Heading 1 Char"/>
    <w:basedOn w:val="DefaultParagraphFont"/>
    <w:link w:val="Heading1"/>
    <w:uiPriority w:val="9"/>
    <w:rsid w:val="00171567"/>
    <w:rPr>
      <w:rFonts w:ascii="Arial" w:eastAsiaTheme="majorEastAsia" w:hAnsi="Arial" w:cstheme="majorBidi"/>
      <w:b/>
      <w:bCs/>
      <w:szCs w:val="32"/>
    </w:rPr>
  </w:style>
  <w:style w:type="paragraph" w:styleId="TOCHeading">
    <w:name w:val="TOC Heading"/>
    <w:basedOn w:val="Heading1"/>
    <w:next w:val="Normal"/>
    <w:uiPriority w:val="39"/>
    <w:unhideWhenUsed/>
    <w:qFormat/>
    <w:rsid w:val="00D03399"/>
    <w:pPr>
      <w:outlineLvl w:val="9"/>
    </w:pPr>
    <w:rPr>
      <w:lang w:val="en-US"/>
    </w:rPr>
  </w:style>
  <w:style w:type="paragraph" w:styleId="NoSpacing">
    <w:name w:val="No Spacing"/>
    <w:uiPriority w:val="1"/>
    <w:qFormat/>
    <w:rsid w:val="00E92D9F"/>
    <w:pPr>
      <w:spacing w:after="0" w:line="240" w:lineRule="auto"/>
    </w:pPr>
  </w:style>
  <w:style w:type="paragraph" w:styleId="TOC2">
    <w:name w:val="toc 2"/>
    <w:basedOn w:val="Normal"/>
    <w:next w:val="Normal"/>
    <w:autoRedefine/>
    <w:uiPriority w:val="39"/>
    <w:unhideWhenUsed/>
    <w:rsid w:val="00327E12"/>
    <w:pPr>
      <w:tabs>
        <w:tab w:val="right" w:leader="dot" w:pos="9628"/>
      </w:tabs>
      <w:spacing w:after="0" w:line="360" w:lineRule="auto"/>
    </w:pPr>
    <w:rPr>
      <w:rFonts w:ascii="Arial" w:hAnsi="Arial" w:cs="Arial"/>
      <w:smallCaps/>
      <w:noProof/>
    </w:rPr>
  </w:style>
  <w:style w:type="paragraph" w:styleId="TOC1">
    <w:name w:val="toc 1"/>
    <w:basedOn w:val="Normal"/>
    <w:next w:val="Normal"/>
    <w:autoRedefine/>
    <w:uiPriority w:val="39"/>
    <w:unhideWhenUsed/>
    <w:rsid w:val="004F4928"/>
    <w:pPr>
      <w:tabs>
        <w:tab w:val="right" w:leader="dot" w:pos="9628"/>
      </w:tabs>
      <w:spacing w:before="120" w:after="120"/>
    </w:pPr>
    <w:rPr>
      <w:rFonts w:cstheme="minorHAnsi"/>
      <w:b/>
      <w:bCs/>
      <w:caps/>
      <w:sz w:val="20"/>
      <w:szCs w:val="20"/>
    </w:rPr>
  </w:style>
  <w:style w:type="paragraph" w:styleId="TOC3">
    <w:name w:val="toc 3"/>
    <w:basedOn w:val="Normal"/>
    <w:next w:val="Normal"/>
    <w:autoRedefine/>
    <w:uiPriority w:val="39"/>
    <w:unhideWhenUsed/>
    <w:rsid w:val="00310606"/>
    <w:pPr>
      <w:tabs>
        <w:tab w:val="right" w:leader="dot" w:pos="9628"/>
      </w:tabs>
      <w:spacing w:after="0" w:line="360" w:lineRule="auto"/>
    </w:pPr>
    <w:rPr>
      <w:rFonts w:ascii="Arial" w:hAnsi="Arial" w:cs="Arial"/>
      <w:noProof/>
    </w:rPr>
  </w:style>
  <w:style w:type="character" w:customStyle="1" w:styleId="Heading2Char">
    <w:name w:val="Heading 2 Char"/>
    <w:basedOn w:val="DefaultParagraphFont"/>
    <w:link w:val="Heading2"/>
    <w:uiPriority w:val="9"/>
    <w:rsid w:val="00972F96"/>
    <w:rPr>
      <w:rFonts w:ascii="Arial" w:eastAsiaTheme="majorEastAsia" w:hAnsi="Arial" w:cstheme="majorBidi"/>
      <w:b/>
      <w:bCs/>
      <w:szCs w:val="26"/>
    </w:rPr>
  </w:style>
  <w:style w:type="character" w:customStyle="1" w:styleId="Heading3Char">
    <w:name w:val="Heading 3 Char"/>
    <w:basedOn w:val="DefaultParagraphFont"/>
    <w:link w:val="Heading3"/>
    <w:uiPriority w:val="9"/>
    <w:rsid w:val="00486CA0"/>
    <w:rPr>
      <w:rFonts w:ascii="Arial" w:eastAsiaTheme="majorEastAsia" w:hAnsi="Arial" w:cstheme="majorBidi"/>
      <w:b/>
      <w:szCs w:val="24"/>
    </w:rPr>
  </w:style>
  <w:style w:type="character" w:customStyle="1" w:styleId="Heading4Char">
    <w:name w:val="Heading 4 Char"/>
    <w:basedOn w:val="DefaultParagraphFont"/>
    <w:link w:val="Heading4"/>
    <w:uiPriority w:val="9"/>
    <w:rsid w:val="00486CA0"/>
    <w:rPr>
      <w:rFonts w:ascii="Arial" w:eastAsiaTheme="majorEastAsia" w:hAnsi="Arial" w:cstheme="majorBidi"/>
      <w:b/>
      <w:iCs/>
    </w:rPr>
  </w:style>
  <w:style w:type="character" w:customStyle="1" w:styleId="Heading5Char">
    <w:name w:val="Heading 5 Char"/>
    <w:basedOn w:val="DefaultParagraphFont"/>
    <w:link w:val="Heading5"/>
    <w:uiPriority w:val="9"/>
    <w:rsid w:val="00486CA0"/>
    <w:rPr>
      <w:rFonts w:ascii="Arial" w:eastAsiaTheme="majorEastAsia" w:hAnsi="Arial" w:cstheme="majorBidi"/>
      <w:b/>
    </w:rPr>
  </w:style>
  <w:style w:type="character" w:customStyle="1" w:styleId="Heading6Char">
    <w:name w:val="Heading 6 Char"/>
    <w:basedOn w:val="DefaultParagraphFont"/>
    <w:link w:val="Heading6"/>
    <w:uiPriority w:val="9"/>
    <w:rsid w:val="00171567"/>
    <w:rPr>
      <w:rFonts w:ascii="Arial" w:eastAsiaTheme="majorEastAsia" w:hAnsi="Arial" w:cstheme="majorBidi"/>
      <w:b/>
    </w:rPr>
  </w:style>
  <w:style w:type="character" w:customStyle="1" w:styleId="Heading7Char">
    <w:name w:val="Heading 7 Char"/>
    <w:basedOn w:val="DefaultParagraphFont"/>
    <w:link w:val="Heading7"/>
    <w:uiPriority w:val="9"/>
    <w:rsid w:val="00D82FDF"/>
    <w:rPr>
      <w:rFonts w:ascii="Arial" w:eastAsiaTheme="majorEastAsia" w:hAnsi="Arial" w:cstheme="majorBidi"/>
      <w:b/>
    </w:rPr>
  </w:style>
  <w:style w:type="character" w:customStyle="1" w:styleId="Heading8Char">
    <w:name w:val="Heading 8 Char"/>
    <w:basedOn w:val="DefaultParagraphFont"/>
    <w:link w:val="Heading8"/>
    <w:uiPriority w:val="9"/>
    <w:rsid w:val="00171567"/>
    <w:rPr>
      <w:rFonts w:ascii="Arial" w:eastAsiaTheme="majorEastAsia" w:hAnsi="Arial" w:cstheme="majorBidi"/>
      <w:b/>
      <w:color w:val="272727" w:themeColor="text1" w:themeTint="D8"/>
      <w:szCs w:val="21"/>
    </w:rPr>
  </w:style>
  <w:style w:type="character" w:customStyle="1" w:styleId="Heading9Char">
    <w:name w:val="Heading 9 Char"/>
    <w:basedOn w:val="DefaultParagraphFont"/>
    <w:link w:val="Heading9"/>
    <w:uiPriority w:val="9"/>
    <w:rsid w:val="001035C5"/>
    <w:rPr>
      <w:rFonts w:ascii="Arial" w:eastAsiaTheme="majorEastAsia" w:hAnsi="Arial" w:cstheme="majorBidi"/>
      <w:b/>
      <w:iCs/>
      <w:color w:val="272727" w:themeColor="text1" w:themeTint="D8"/>
      <w:szCs w:val="21"/>
    </w:rPr>
  </w:style>
  <w:style w:type="character" w:styleId="Hyperlink">
    <w:name w:val="Hyperlink"/>
    <w:basedOn w:val="DefaultParagraphFont"/>
    <w:uiPriority w:val="99"/>
    <w:unhideWhenUsed/>
    <w:rsid w:val="001035C5"/>
    <w:rPr>
      <w:color w:val="0563C1" w:themeColor="hyperlink"/>
      <w:u w:val="single"/>
    </w:rPr>
  </w:style>
  <w:style w:type="paragraph" w:styleId="TOC4">
    <w:name w:val="toc 4"/>
    <w:basedOn w:val="Normal"/>
    <w:next w:val="Normal"/>
    <w:autoRedefine/>
    <w:uiPriority w:val="39"/>
    <w:unhideWhenUsed/>
    <w:rsid w:val="00486CA0"/>
    <w:pPr>
      <w:spacing w:after="0"/>
      <w:ind w:left="660"/>
    </w:pPr>
    <w:rPr>
      <w:rFonts w:cstheme="minorHAnsi"/>
      <w:sz w:val="18"/>
      <w:szCs w:val="18"/>
    </w:rPr>
  </w:style>
  <w:style w:type="paragraph" w:styleId="TOC5">
    <w:name w:val="toc 5"/>
    <w:basedOn w:val="Normal"/>
    <w:next w:val="Normal"/>
    <w:autoRedefine/>
    <w:uiPriority w:val="39"/>
    <w:unhideWhenUsed/>
    <w:rsid w:val="00486CA0"/>
    <w:pPr>
      <w:spacing w:after="0"/>
      <w:ind w:left="880"/>
    </w:pPr>
    <w:rPr>
      <w:rFonts w:cstheme="minorHAnsi"/>
      <w:sz w:val="18"/>
      <w:szCs w:val="18"/>
    </w:rPr>
  </w:style>
  <w:style w:type="paragraph" w:styleId="TOC6">
    <w:name w:val="toc 6"/>
    <w:basedOn w:val="Normal"/>
    <w:next w:val="Normal"/>
    <w:autoRedefine/>
    <w:uiPriority w:val="39"/>
    <w:unhideWhenUsed/>
    <w:rsid w:val="00486CA0"/>
    <w:pPr>
      <w:spacing w:after="0"/>
      <w:ind w:left="1100"/>
    </w:pPr>
    <w:rPr>
      <w:rFonts w:cstheme="minorHAnsi"/>
      <w:sz w:val="18"/>
      <w:szCs w:val="18"/>
    </w:rPr>
  </w:style>
  <w:style w:type="paragraph" w:styleId="TOC7">
    <w:name w:val="toc 7"/>
    <w:basedOn w:val="Normal"/>
    <w:next w:val="Normal"/>
    <w:autoRedefine/>
    <w:uiPriority w:val="39"/>
    <w:unhideWhenUsed/>
    <w:rsid w:val="00486CA0"/>
    <w:pPr>
      <w:spacing w:after="0"/>
      <w:ind w:left="1320"/>
    </w:pPr>
    <w:rPr>
      <w:rFonts w:cstheme="minorHAnsi"/>
      <w:sz w:val="18"/>
      <w:szCs w:val="18"/>
    </w:rPr>
  </w:style>
  <w:style w:type="paragraph" w:styleId="TOC8">
    <w:name w:val="toc 8"/>
    <w:basedOn w:val="Normal"/>
    <w:next w:val="Normal"/>
    <w:autoRedefine/>
    <w:uiPriority w:val="39"/>
    <w:unhideWhenUsed/>
    <w:rsid w:val="00486CA0"/>
    <w:pPr>
      <w:spacing w:after="0"/>
      <w:ind w:left="1540"/>
    </w:pPr>
    <w:rPr>
      <w:rFonts w:cstheme="minorHAnsi"/>
      <w:sz w:val="18"/>
      <w:szCs w:val="18"/>
    </w:rPr>
  </w:style>
  <w:style w:type="paragraph" w:styleId="TOC9">
    <w:name w:val="toc 9"/>
    <w:basedOn w:val="Normal"/>
    <w:next w:val="Normal"/>
    <w:autoRedefine/>
    <w:uiPriority w:val="39"/>
    <w:unhideWhenUsed/>
    <w:rsid w:val="00AF107E"/>
    <w:pPr>
      <w:tabs>
        <w:tab w:val="right" w:leader="dot" w:pos="9628"/>
      </w:tabs>
      <w:spacing w:after="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28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22E677-7D11-4FDC-B473-21EAA41EF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2302</Words>
  <Characters>13125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Paola Moraca (2028998)</dc:creator>
  <cp:keywords/>
  <dc:description/>
  <cp:lastModifiedBy>paola moraca</cp:lastModifiedBy>
  <cp:revision>2</cp:revision>
  <dcterms:created xsi:type="dcterms:W3CDTF">2022-01-04T16:24:00Z</dcterms:created>
  <dcterms:modified xsi:type="dcterms:W3CDTF">2022-01-04T16:24:00Z</dcterms:modified>
</cp:coreProperties>
</file>