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6A5A7" w14:textId="77777777" w:rsidR="00564025" w:rsidRDefault="006A00E1">
      <w:pPr>
        <w:rPr>
          <w:sz w:val="22"/>
          <w:szCs w:val="22"/>
        </w:rPr>
      </w:pPr>
      <w:r>
        <w:rPr>
          <w:noProof/>
          <w:sz w:val="22"/>
          <w:szCs w:val="22"/>
        </w:rPr>
        <w:drawing>
          <wp:inline distT="19050" distB="19050" distL="19050" distR="19050" wp14:anchorId="0F80E94C" wp14:editId="5F82B0C5">
            <wp:extent cx="2965323" cy="12915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65323" cy="1291590"/>
                    </a:xfrm>
                    <a:prstGeom prst="rect">
                      <a:avLst/>
                    </a:prstGeom>
                    <a:ln/>
                  </pic:spPr>
                </pic:pic>
              </a:graphicData>
            </a:graphic>
          </wp:inline>
        </w:drawing>
      </w:r>
    </w:p>
    <w:p w14:paraId="36BDDC39" w14:textId="77777777" w:rsidR="00564025" w:rsidRDefault="00564025">
      <w:pPr>
        <w:jc w:val="center"/>
        <w:rPr>
          <w:b/>
          <w:bCs/>
        </w:rPr>
      </w:pPr>
    </w:p>
    <w:p w14:paraId="2CB64768" w14:textId="77777777" w:rsidR="00564025" w:rsidRDefault="00564025">
      <w:pPr>
        <w:jc w:val="center"/>
        <w:rPr>
          <w:b/>
          <w:bCs/>
        </w:rPr>
      </w:pPr>
    </w:p>
    <w:p w14:paraId="67DE2C4F" w14:textId="77777777" w:rsidR="00564025" w:rsidRDefault="00564025">
      <w:pPr>
        <w:jc w:val="center"/>
        <w:rPr>
          <w:b/>
          <w:bCs/>
          <w:sz w:val="32"/>
          <w:szCs w:val="32"/>
        </w:rPr>
      </w:pPr>
    </w:p>
    <w:p w14:paraId="5156B022" w14:textId="77777777" w:rsidR="00564025" w:rsidRDefault="00564025">
      <w:pPr>
        <w:jc w:val="center"/>
        <w:rPr>
          <w:b/>
          <w:bCs/>
          <w:sz w:val="32"/>
          <w:szCs w:val="32"/>
        </w:rPr>
      </w:pPr>
    </w:p>
    <w:p w14:paraId="05AFF59A" w14:textId="77777777" w:rsidR="00564025" w:rsidRDefault="00564025">
      <w:pPr>
        <w:jc w:val="center"/>
        <w:rPr>
          <w:b/>
          <w:bCs/>
          <w:sz w:val="32"/>
          <w:szCs w:val="32"/>
        </w:rPr>
      </w:pPr>
    </w:p>
    <w:p w14:paraId="4A6DC1FA" w14:textId="77777777" w:rsidR="00564025" w:rsidRDefault="00564025">
      <w:pPr>
        <w:jc w:val="center"/>
        <w:rPr>
          <w:b/>
          <w:bCs/>
          <w:sz w:val="32"/>
          <w:szCs w:val="32"/>
        </w:rPr>
      </w:pPr>
    </w:p>
    <w:p w14:paraId="6FB77407" w14:textId="0F36F755" w:rsidR="00564025" w:rsidRDefault="006A00E1">
      <w:pPr>
        <w:jc w:val="center"/>
        <w:rPr>
          <w:b/>
          <w:bCs/>
          <w:sz w:val="32"/>
          <w:szCs w:val="32"/>
        </w:rPr>
      </w:pPr>
      <w:r>
        <w:rPr>
          <w:b/>
          <w:bCs/>
          <w:sz w:val="32"/>
          <w:szCs w:val="32"/>
        </w:rPr>
        <w:t>Student Name:</w:t>
      </w:r>
      <w:r w:rsidR="00290020">
        <w:rPr>
          <w:b/>
          <w:bCs/>
          <w:sz w:val="32"/>
          <w:szCs w:val="32"/>
        </w:rPr>
        <w:t xml:space="preserve"> Shereen Garraghan</w:t>
      </w:r>
    </w:p>
    <w:p w14:paraId="6BEB1312" w14:textId="7946613B" w:rsidR="00564025" w:rsidRDefault="006A00E1">
      <w:pPr>
        <w:jc w:val="center"/>
        <w:rPr>
          <w:b/>
          <w:bCs/>
          <w:sz w:val="32"/>
          <w:szCs w:val="32"/>
        </w:rPr>
      </w:pPr>
      <w:r>
        <w:rPr>
          <w:b/>
          <w:bCs/>
          <w:sz w:val="32"/>
          <w:szCs w:val="32"/>
        </w:rPr>
        <w:t xml:space="preserve">Student Number: </w:t>
      </w:r>
      <w:r w:rsidR="00290020">
        <w:rPr>
          <w:b/>
          <w:bCs/>
          <w:sz w:val="32"/>
          <w:szCs w:val="32"/>
        </w:rPr>
        <w:t>2242394</w:t>
      </w:r>
    </w:p>
    <w:p w14:paraId="34479459" w14:textId="77777777" w:rsidR="00564025" w:rsidRDefault="006A00E1">
      <w:pPr>
        <w:jc w:val="center"/>
        <w:rPr>
          <w:b/>
          <w:bCs/>
          <w:sz w:val="32"/>
          <w:szCs w:val="32"/>
        </w:rPr>
      </w:pPr>
      <w:r>
        <w:rPr>
          <w:b/>
          <w:bCs/>
          <w:sz w:val="32"/>
          <w:szCs w:val="32"/>
        </w:rPr>
        <w:t xml:space="preserve">Module: Sustainable Hospitality &amp; </w:t>
      </w:r>
      <w:proofErr w:type="gramStart"/>
      <w:r>
        <w:rPr>
          <w:b/>
          <w:bCs/>
          <w:sz w:val="32"/>
          <w:szCs w:val="32"/>
        </w:rPr>
        <w:t>Tourism  Management</w:t>
      </w:r>
      <w:proofErr w:type="gramEnd"/>
      <w:r>
        <w:rPr>
          <w:b/>
          <w:bCs/>
          <w:sz w:val="32"/>
          <w:szCs w:val="32"/>
        </w:rPr>
        <w:t xml:space="preserve">  </w:t>
      </w:r>
    </w:p>
    <w:p w14:paraId="3912E915" w14:textId="77777777" w:rsidR="00564025" w:rsidRDefault="006A00E1">
      <w:pPr>
        <w:jc w:val="center"/>
        <w:rPr>
          <w:b/>
          <w:bCs/>
          <w:sz w:val="32"/>
          <w:szCs w:val="32"/>
        </w:rPr>
      </w:pPr>
      <w:r>
        <w:rPr>
          <w:b/>
          <w:bCs/>
          <w:sz w:val="32"/>
          <w:szCs w:val="32"/>
        </w:rPr>
        <w:t xml:space="preserve">Module Code: BMIH5006  </w:t>
      </w:r>
    </w:p>
    <w:p w14:paraId="2584A0CC" w14:textId="77777777" w:rsidR="00564025" w:rsidRDefault="006A00E1">
      <w:pPr>
        <w:jc w:val="center"/>
      </w:pPr>
      <w:r>
        <w:rPr>
          <w:b/>
          <w:bCs/>
          <w:sz w:val="32"/>
          <w:szCs w:val="32"/>
        </w:rPr>
        <w:t>Lecturers: Kathryn Roberts and Christopher Wilkin</w:t>
      </w:r>
      <w:r>
        <w:br w:type="page"/>
      </w:r>
    </w:p>
    <w:p w14:paraId="2A740274" w14:textId="6CF9D3A2" w:rsidR="00564025" w:rsidRDefault="006A00E1">
      <w:pPr>
        <w:widowControl w:val="0"/>
        <w:spacing w:before="255"/>
        <w:rPr>
          <w:b/>
          <w:bCs/>
        </w:rPr>
      </w:pPr>
      <w:r>
        <w:rPr>
          <w:b/>
          <w:bCs/>
        </w:rPr>
        <w:lastRenderedPageBreak/>
        <w:t>Introduction</w:t>
      </w:r>
    </w:p>
    <w:p w14:paraId="3F8ED802" w14:textId="77777777" w:rsidR="00564025" w:rsidRDefault="006A00E1">
      <w:pPr>
        <w:spacing w:before="0"/>
        <w:ind w:right="0"/>
        <w:rPr>
          <w:b/>
          <w:bCs/>
        </w:rPr>
      </w:pPr>
      <w:r>
        <w:t xml:space="preserve">With </w:t>
      </w:r>
      <w:proofErr w:type="gramStart"/>
      <w:r>
        <w:t>the rapid</w:t>
      </w:r>
      <w:proofErr w:type="gramEnd"/>
      <w:r>
        <w:t xml:space="preserve"> environmental and global changes, every organisation has been adopting sustainable business practices, which are helping the organisation to reduce its environmental </w:t>
      </w:r>
      <w:proofErr w:type="gramStart"/>
      <w:r>
        <w:t>impacts</w:t>
      </w:r>
      <w:proofErr w:type="gramEnd"/>
      <w:r>
        <w:t xml:space="preserve"> and carbon footprint. These changes and green practices have been reshaping the organisational culture and its structure, which enables the company to be more responsible towards nature and </w:t>
      </w:r>
      <w:proofErr w:type="gramStart"/>
      <w:r>
        <w:t>plan for the future</w:t>
      </w:r>
      <w:proofErr w:type="gramEnd"/>
      <w:r>
        <w:t xml:space="preserve"> efficiently (Sadiku </w:t>
      </w:r>
      <w:r>
        <w:rPr>
          <w:i/>
          <w:iCs/>
        </w:rPr>
        <w:t>et al</w:t>
      </w:r>
      <w:r>
        <w:t xml:space="preserve">. 2024). These sustainable initiatives and practices not only help the organisations to reduce their environmental impacts but also enable the organisations to reduce their costs, strengthen brand value and meet customers' expectations, which increases the sales rate and customer engagement within the organisation (Seattle University, 2025). With these green initiatives and practices, the organisations can also achieve great competitive advantages and strategic business plans for the </w:t>
      </w:r>
      <w:proofErr w:type="gramStart"/>
      <w:r>
        <w:t>betterment</w:t>
      </w:r>
      <w:proofErr w:type="gramEnd"/>
      <w:r>
        <w:t xml:space="preserve"> of the organisation. In this essay, </w:t>
      </w:r>
      <w:proofErr w:type="gramStart"/>
      <w:r>
        <w:t>the greener</w:t>
      </w:r>
      <w:proofErr w:type="gramEnd"/>
      <w:r>
        <w:t xml:space="preserve"> practices will be discussed, which help the organisation to maintain its sustainability and reduce negative environmental impacts. Furthermore, it will critically explore the challenges and benefits of these practices, which organisations can face during implementation, as well as their daily operations, which can benefit or hinder the growth of the organisation. </w:t>
      </w:r>
      <w:proofErr w:type="gramStart"/>
      <w:r>
        <w:t>Later on</w:t>
      </w:r>
      <w:proofErr w:type="gramEnd"/>
      <w:r>
        <w:t>, the study will also discuss the benefits of these sustainable practice implementations to both the hotel and the environment.</w:t>
      </w:r>
    </w:p>
    <w:p w14:paraId="6601A395" w14:textId="77777777" w:rsidR="00564025" w:rsidRDefault="006A00E1">
      <w:pPr>
        <w:widowControl w:val="0"/>
        <w:rPr>
          <w:b/>
          <w:bCs/>
        </w:rPr>
      </w:pPr>
      <w:r>
        <w:rPr>
          <w:b/>
          <w:bCs/>
        </w:rPr>
        <w:t>Body</w:t>
      </w:r>
    </w:p>
    <w:p w14:paraId="67ED89AE" w14:textId="77777777" w:rsidR="00564025" w:rsidRDefault="006A00E1">
      <w:pPr>
        <w:widowControl w:val="0"/>
        <w:rPr>
          <w:b/>
          <w:bCs/>
        </w:rPr>
      </w:pPr>
      <w:r>
        <w:rPr>
          <w:b/>
          <w:bCs/>
        </w:rPr>
        <w:t>Green hospitality practices</w:t>
      </w:r>
      <w:r>
        <w:t xml:space="preserve"> are one of the highly discussed topics in recent times. Hospitality is a large industry that encompasses accommodations, food and beverages, travel and tourism, and recreation and entertainment. </w:t>
      </w:r>
      <w:proofErr w:type="gramStart"/>
      <w:r>
        <w:t>All of</w:t>
      </w:r>
      <w:proofErr w:type="gramEnd"/>
      <w:r>
        <w:t xml:space="preserve"> these businesses are here to serve customers directly by presenting them with all the necessities they will require while travelling or touring in a place other than home. While providing these services, these businesses often become unsustainable and choose practices that are deteriorating for both society and nature (</w:t>
      </w:r>
      <w:r>
        <w:rPr>
          <w:highlight w:val="white"/>
        </w:rPr>
        <w:t>Jauhari, 2021</w:t>
      </w:r>
      <w:r>
        <w:t xml:space="preserve">). That is where the green hospitality practices come into existence. Green Hospitality practices stand for the practices of operations of these businesses that are </w:t>
      </w:r>
      <w:proofErr w:type="gramStart"/>
      <w:r>
        <w:t>eco-friendly, and</w:t>
      </w:r>
      <w:proofErr w:type="gramEnd"/>
      <w:r>
        <w:t xml:space="preserve"> attract eco-conscious guests into the business. It also helps in cutting down on the operational costs and boosting the reputation of the business, making </w:t>
      </w:r>
      <w:r>
        <w:lastRenderedPageBreak/>
        <w:t xml:space="preserve">it align with sustainability. Through this, these businesses earn </w:t>
      </w:r>
      <w:proofErr w:type="gramStart"/>
      <w:r>
        <w:t>more and more</w:t>
      </w:r>
      <w:proofErr w:type="gramEnd"/>
      <w:r>
        <w:t xml:space="preserve"> </w:t>
      </w:r>
      <w:proofErr w:type="gramStart"/>
      <w:r>
        <w:t>profit, and</w:t>
      </w:r>
      <w:proofErr w:type="gramEnd"/>
      <w:r>
        <w:t xml:space="preserve"> increase their business nationally and internationally (</w:t>
      </w:r>
      <w:proofErr w:type="spellStart"/>
      <w:r>
        <w:t>Chivandi</w:t>
      </w:r>
      <w:proofErr w:type="spellEnd"/>
      <w:r>
        <w:t xml:space="preserve"> </w:t>
      </w:r>
      <w:r>
        <w:rPr>
          <w:i/>
          <w:iCs/>
        </w:rPr>
        <w:t xml:space="preserve">et al. </w:t>
      </w:r>
      <w:r>
        <w:t xml:space="preserve">2023). </w:t>
      </w:r>
    </w:p>
    <w:p w14:paraId="1EC7D066" w14:textId="6B83E858" w:rsidR="00564025" w:rsidRDefault="006A00E1">
      <w:r>
        <w:t xml:space="preserve">There are different types of </w:t>
      </w:r>
      <w:proofErr w:type="gramStart"/>
      <w:r>
        <w:t>Green</w:t>
      </w:r>
      <w:proofErr w:type="gramEnd"/>
      <w:r>
        <w:t xml:space="preserve"> hospitality practices followed by the hospitality industry, especially hotels. The first one is </w:t>
      </w:r>
      <w:r>
        <w:rPr>
          <w:b/>
          <w:bCs/>
        </w:rPr>
        <w:t xml:space="preserve">waste management. </w:t>
      </w:r>
      <w:r>
        <w:t xml:space="preserve">Waste-related issues are one of the most daunting issues in the UK. Hotels and restaurants contribute generously to </w:t>
      </w:r>
      <w:proofErr w:type="gramStart"/>
      <w:r>
        <w:t>these</w:t>
      </w:r>
      <w:proofErr w:type="gramEnd"/>
      <w:r>
        <w:t xml:space="preserve"> by wasting excess food, discarding single-use plastics and others. Waste management practices help in reducing these by proper strategies, like eliminating single-use plastics and recycling. Then there are </w:t>
      </w:r>
      <w:r>
        <w:rPr>
          <w:b/>
          <w:bCs/>
        </w:rPr>
        <w:t xml:space="preserve">energy conservation </w:t>
      </w:r>
      <w:r>
        <w:t xml:space="preserve">measures. Widely used non-renewable energy sources are limited, and while making energy from these sources natural balance is disturbed by releasing greenhouse gases. Energy conservation helps in using means of energy like sunlight, water, and air, which are not harmful to nature. </w:t>
      </w:r>
      <w:r>
        <w:rPr>
          <w:b/>
          <w:bCs/>
        </w:rPr>
        <w:t xml:space="preserve">Sustainable sourcing </w:t>
      </w:r>
      <w:r>
        <w:t xml:space="preserve">is another green practice through which these businesses can support locals, affecting society. Besides these, there are practices like </w:t>
      </w:r>
      <w:proofErr w:type="gramStart"/>
      <w:r>
        <w:rPr>
          <w:b/>
          <w:bCs/>
        </w:rPr>
        <w:t>guests</w:t>
      </w:r>
      <w:proofErr w:type="gramEnd"/>
      <w:r>
        <w:rPr>
          <w:b/>
          <w:bCs/>
        </w:rPr>
        <w:t xml:space="preserve"> </w:t>
      </w:r>
      <w:r w:rsidR="008C464B">
        <w:rPr>
          <w:b/>
          <w:bCs/>
        </w:rPr>
        <w:t>awareness</w:t>
      </w:r>
      <w:r>
        <w:rPr>
          <w:b/>
          <w:bCs/>
        </w:rPr>
        <w:t xml:space="preserve"> building </w:t>
      </w:r>
      <w:r>
        <w:t xml:space="preserve">so that they can choose the right things to bring sustainability and </w:t>
      </w:r>
      <w:r>
        <w:rPr>
          <w:b/>
          <w:bCs/>
        </w:rPr>
        <w:t>employee training</w:t>
      </w:r>
      <w:r>
        <w:t xml:space="preserve"> to increase their knowledge about such practices (Gunduz </w:t>
      </w:r>
      <w:proofErr w:type="spellStart"/>
      <w:r>
        <w:t>Songur</w:t>
      </w:r>
      <w:proofErr w:type="spellEnd"/>
      <w:r>
        <w:t xml:space="preserve"> </w:t>
      </w:r>
      <w:r>
        <w:rPr>
          <w:i/>
          <w:iCs/>
        </w:rPr>
        <w:t>et al.</w:t>
      </w:r>
      <w:r>
        <w:t xml:space="preserve"> 2023).</w:t>
      </w:r>
    </w:p>
    <w:p w14:paraId="72929A04" w14:textId="77777777" w:rsidR="00564025" w:rsidRDefault="006A00E1">
      <w:pPr>
        <w:rPr>
          <w:b/>
          <w:bCs/>
        </w:rPr>
      </w:pPr>
      <w:r>
        <w:rPr>
          <w:b/>
          <w:bCs/>
        </w:rPr>
        <w:t>The Ritz London</w:t>
      </w:r>
      <w:r>
        <w:t xml:space="preserve"> is one of the oldest names in the luxurious hotel business. It is situated on the street of</w:t>
      </w:r>
      <w:r>
        <w:rPr>
          <w:b/>
          <w:bCs/>
        </w:rPr>
        <w:t xml:space="preserve"> Piccadilly, Mayfair,</w:t>
      </w:r>
      <w:r>
        <w:t xml:space="preserve"> London. It is claimed </w:t>
      </w:r>
      <w:proofErr w:type="gramStart"/>
      <w:r>
        <w:t>as</w:t>
      </w:r>
      <w:proofErr w:type="gramEnd"/>
      <w:r>
        <w:t xml:space="preserve"> most iconic five-star hotel in London, serving customers with elegance and historical charm. It is popular for its impeccable services, luxurious rooms, and legendary ‘Afternoon tea.’ This business was founded and established by </w:t>
      </w:r>
      <w:r>
        <w:rPr>
          <w:b/>
          <w:bCs/>
        </w:rPr>
        <w:t>Cesar Ritz</w:t>
      </w:r>
      <w:r>
        <w:t xml:space="preserve"> in 1906. The decor of this hotel is inspired by French architecture. The dining experience in this hotel is enhanced by Michelin-starred chefs (The Ritz London, 2025a). </w:t>
      </w:r>
    </w:p>
    <w:p w14:paraId="7D2B77CC" w14:textId="77777777" w:rsidR="00564025" w:rsidRDefault="006A00E1">
      <w:pPr>
        <w:rPr>
          <w:b/>
          <w:bCs/>
        </w:rPr>
      </w:pPr>
      <w:proofErr w:type="gramStart"/>
      <w:r>
        <w:rPr>
          <w:b/>
          <w:bCs/>
        </w:rPr>
        <w:t>The Ritz</w:t>
      </w:r>
      <w:proofErr w:type="gramEnd"/>
      <w:r>
        <w:rPr>
          <w:b/>
          <w:bCs/>
        </w:rPr>
        <w:t xml:space="preserve"> London</w:t>
      </w:r>
      <w:r>
        <w:t xml:space="preserve">, as a hotel business, has also associated itself with green hospitality practices. It has a </w:t>
      </w:r>
      <w:r>
        <w:rPr>
          <w:b/>
          <w:bCs/>
        </w:rPr>
        <w:t>robust waste management</w:t>
      </w:r>
      <w:r>
        <w:t xml:space="preserve"> process in its hotel. They use comprehensive segregation to separate the recyclable and non-recyclable materials so that they can be managed effectively. This business also believes in </w:t>
      </w:r>
      <w:r>
        <w:rPr>
          <w:b/>
          <w:bCs/>
        </w:rPr>
        <w:t>empowering local society</w:t>
      </w:r>
      <w:r>
        <w:t xml:space="preserve">, so they source seasonal and other ingredients used in the kitchen from local vendors and farmers. They have installed induction hobs in the kitchens to reduce energy use. But still, there are gaps regarding transparency </w:t>
      </w:r>
      <w:r>
        <w:lastRenderedPageBreak/>
        <w:t xml:space="preserve">while implementing these green practices (The Ritz London, 2025b). There are also gaps in resource consumption, and no progress is recorded for this business regarding London’s goal of eliminating biodegradable waste from the landfill (Calisto </w:t>
      </w:r>
      <w:r>
        <w:rPr>
          <w:i/>
          <w:iCs/>
        </w:rPr>
        <w:t xml:space="preserve">et al. </w:t>
      </w:r>
      <w:r>
        <w:t xml:space="preserve">2021). </w:t>
      </w:r>
    </w:p>
    <w:p w14:paraId="079FC021" w14:textId="77777777" w:rsidR="00564025" w:rsidRDefault="006A00E1">
      <w:pPr>
        <w:rPr>
          <w:b/>
          <w:bCs/>
        </w:rPr>
      </w:pPr>
      <w:r>
        <w:t>Besides the Ritz London, the Crow Group Hotel is also associated with green practices.</w:t>
      </w:r>
      <w:r>
        <w:rPr>
          <w:b/>
          <w:bCs/>
        </w:rPr>
        <w:t xml:space="preserve"> The Crown Group</w:t>
      </w:r>
      <w:r>
        <w:t xml:space="preserve"> has won a bronze award for its efforts in green practices. It has implemented LED lights and energy-efficient appliances so that it can save energy. They have a smart climate controller installed in the hotel that can smartly control. Heating and cooling using </w:t>
      </w:r>
      <w:proofErr w:type="spellStart"/>
      <w:r>
        <w:t>wifi</w:t>
      </w:r>
      <w:proofErr w:type="spellEnd"/>
      <w:r>
        <w:t xml:space="preserve">. They have towel and linen reuse programs for </w:t>
      </w:r>
      <w:proofErr w:type="gramStart"/>
      <w:r>
        <w:t>guests, and</w:t>
      </w:r>
      <w:proofErr w:type="gramEnd"/>
      <w:r>
        <w:t xml:space="preserve"> have also installed low-flow showerheads/tap aerators. To manage waste, they also have a comprehensive recycling process and have eliminated single-use plastics from the hotel. Besides these, there are sustainable procurement policies, staff training programs, and sustainability audits that ensure that sustainability is maintained within the program (Crown Group of Hotels, 2025). </w:t>
      </w:r>
    </w:p>
    <w:p w14:paraId="169A5E93" w14:textId="77777777" w:rsidR="00564025" w:rsidRDefault="006A00E1">
      <w:pPr>
        <w:widowControl w:val="0"/>
      </w:pPr>
      <w:r>
        <w:t xml:space="preserve">With </w:t>
      </w:r>
      <w:r>
        <w:rPr>
          <w:b/>
          <w:bCs/>
        </w:rPr>
        <w:t>effective sustainable waste management</w:t>
      </w:r>
      <w:r>
        <w:t xml:space="preserve">, the hotels can receive several </w:t>
      </w:r>
      <w:r>
        <w:rPr>
          <w:b/>
          <w:bCs/>
        </w:rPr>
        <w:t>benefits</w:t>
      </w:r>
      <w:r>
        <w:t>, which not only attract eco-conscious people but also allow the hotel to manage its waste properly and reduce its environmental impacts, which have been affecting nature. With several sustainable practices and initiatives, the organisation can conserve resources, reduce pollution and align with the global sustainability trends and practices (Lawson, 2023). As hotels produce large amounts of waste, it can be effective for the hotels to minimise their carbon footprint and allow it to comply with the sustainable rules and regulations. If the hotel can manage its waste properly, it can reduce the chances of severe health and environmental issues, which can cause several damages to human beings and others. Furthermore, the hotel can improve its efficiency and productivity by reducing and recycling its waste, which can increase its revenue with the help of recycling and conserving water. These practices can help hotels and their employees to improve their customer service and create a strong bond with their stakeholders (</w:t>
      </w:r>
      <w:proofErr w:type="spellStart"/>
      <w:r>
        <w:t>Southwaste</w:t>
      </w:r>
      <w:proofErr w:type="spellEnd"/>
      <w:r>
        <w:t xml:space="preserve">, 2025). With several waste management practices and green initiatives, the hotel can achieve a competitive advantage in the market </w:t>
      </w:r>
      <w:proofErr w:type="gramStart"/>
      <w:r>
        <w:t>and also</w:t>
      </w:r>
      <w:proofErr w:type="gramEnd"/>
      <w:r>
        <w:t xml:space="preserve"> allow the hotel to gain long-term success and image, which will boost its reputation (Costa &amp; Costa, 2022). </w:t>
      </w:r>
    </w:p>
    <w:p w14:paraId="3B2AE3CD" w14:textId="77777777" w:rsidR="00564025" w:rsidRDefault="006A00E1">
      <w:r>
        <w:lastRenderedPageBreak/>
        <w:t xml:space="preserve">Sustainable practices, though beneficial, have their own </w:t>
      </w:r>
      <w:r>
        <w:rPr>
          <w:b/>
          <w:bCs/>
        </w:rPr>
        <w:t>challenges</w:t>
      </w:r>
      <w:r>
        <w:t xml:space="preserve">. </w:t>
      </w:r>
      <w:proofErr w:type="gramStart"/>
      <w:r>
        <w:t>The Ritz</w:t>
      </w:r>
      <w:proofErr w:type="gramEnd"/>
      <w:r>
        <w:t xml:space="preserve"> London also faces these challenges while implementing sustainable practices. The Ritz London is one of the </w:t>
      </w:r>
      <w:r>
        <w:rPr>
          <w:b/>
          <w:bCs/>
        </w:rPr>
        <w:t>finest luxury hotels</w:t>
      </w:r>
      <w:r>
        <w:t xml:space="preserve">, situated in Piccadilly, Mayfair, London. Guests come here to experience historical luxury ambience with impeccable services and amenities. That means they are expecting to utilise all the facilities, from food to energy, as much as they please. But the green policy of the hotel says they are trying to save energy and resources so that a green, sustainable business can be maintained. </w:t>
      </w:r>
      <w:r>
        <w:rPr>
          <w:b/>
          <w:bCs/>
        </w:rPr>
        <w:t>Balancing Luxury with sustainability</w:t>
      </w:r>
      <w:r>
        <w:t xml:space="preserve"> has become quite </w:t>
      </w:r>
      <w:r>
        <w:rPr>
          <w:b/>
          <w:bCs/>
        </w:rPr>
        <w:t xml:space="preserve">difficult </w:t>
      </w:r>
      <w:r>
        <w:t xml:space="preserve">for them (Tanveer </w:t>
      </w:r>
      <w:r>
        <w:rPr>
          <w:i/>
          <w:iCs/>
        </w:rPr>
        <w:t>et al.</w:t>
      </w:r>
      <w:r>
        <w:t xml:space="preserve"> 2024).</w:t>
      </w:r>
    </w:p>
    <w:p w14:paraId="7772045D" w14:textId="77777777" w:rsidR="00564025" w:rsidRDefault="006A00E1">
      <w:r>
        <w:t xml:space="preserve">The hotel is inspired by old French architecture. From the decor to the ambience, the French legacy can be seen all over the hotel. Maintaining </w:t>
      </w:r>
      <w:proofErr w:type="gramStart"/>
      <w:r>
        <w:t>these legacy</w:t>
      </w:r>
      <w:proofErr w:type="gramEnd"/>
      <w:r>
        <w:t xml:space="preserve">, which attracts guests, is very important for the hotel. But as time proceeds, implementing modern touches and technologies has also become necessary. With that, there are green practices, which can be costly, as sustainable and eco-friendly alternatives and resources are quite costly. A business always aims to cut down on its operational costs so that it can earn maximum profits from the business. But </w:t>
      </w:r>
      <w:r>
        <w:rPr>
          <w:b/>
          <w:bCs/>
        </w:rPr>
        <w:t xml:space="preserve">balancing all these costs and reducing operational costs </w:t>
      </w:r>
      <w:r>
        <w:t xml:space="preserve">is difficult, as well as requiring a large amount of investment (Khalil </w:t>
      </w:r>
      <w:r>
        <w:rPr>
          <w:i/>
          <w:iCs/>
        </w:rPr>
        <w:t>et al.</w:t>
      </w:r>
      <w:r>
        <w:t xml:space="preserve"> 2024). </w:t>
      </w:r>
    </w:p>
    <w:p w14:paraId="6C1E5C44" w14:textId="77777777" w:rsidR="00564025" w:rsidRDefault="006A00E1">
      <w:r>
        <w:rPr>
          <w:b/>
          <w:bCs/>
        </w:rPr>
        <w:t xml:space="preserve">Waste management </w:t>
      </w:r>
      <w:r>
        <w:t xml:space="preserve">in large and luxuries hotel is a huge and </w:t>
      </w:r>
      <w:r>
        <w:rPr>
          <w:b/>
          <w:bCs/>
        </w:rPr>
        <w:t>challenging task</w:t>
      </w:r>
      <w:r>
        <w:t xml:space="preserve">. In luxurious hotels, people expect that the hotel will provide them with new and fresh amenities like toiletries, towels, linen, etc. It not only maintains but also contributes to their </w:t>
      </w:r>
      <w:proofErr w:type="gramStart"/>
      <w:r>
        <w:t>experience, but</w:t>
      </w:r>
      <w:proofErr w:type="gramEnd"/>
      <w:r>
        <w:t xml:space="preserve"> also makes the experience healthy. But continuously replacing these items, especially toiletries, can contribute hugely to the waste production from the hotels. Though the hotel has recycling and reuse policies, effectively segregating and separating waste materials for recycling can be a huge hurdle for the operations (Ghani </w:t>
      </w:r>
      <w:r>
        <w:rPr>
          <w:i/>
          <w:iCs/>
        </w:rPr>
        <w:t xml:space="preserve">et al. </w:t>
      </w:r>
      <w:r>
        <w:t xml:space="preserve">2022). </w:t>
      </w:r>
    </w:p>
    <w:p w14:paraId="63C69FE7" w14:textId="5C6DDA40" w:rsidR="00564025" w:rsidRDefault="006A00E1">
      <w:pPr>
        <w:rPr>
          <w:b/>
          <w:bCs/>
        </w:rPr>
      </w:pPr>
      <w:r>
        <w:rPr>
          <w:b/>
          <w:bCs/>
        </w:rPr>
        <w:t>Lack of awareness in both the guests and employees</w:t>
      </w:r>
      <w:r>
        <w:t xml:space="preserve"> can be crucial in implementing sustainable practices in the hotel. Though management can </w:t>
      </w:r>
      <w:r w:rsidR="008C464B">
        <w:t>strategies</w:t>
      </w:r>
      <w:r>
        <w:t xml:space="preserve"> and implement various green practices, without much awareness, guests and employees may be resistant to such practices. It can be because of their existing mindsets or routine practices that they do </w:t>
      </w:r>
      <w:proofErr w:type="gramStart"/>
      <w:r>
        <w:t>un mindfully</w:t>
      </w:r>
      <w:proofErr w:type="gramEnd"/>
      <w:r>
        <w:t xml:space="preserve">. </w:t>
      </w:r>
      <w:proofErr w:type="gramStart"/>
      <w:r>
        <w:t>So</w:t>
      </w:r>
      <w:proofErr w:type="gramEnd"/>
      <w:r>
        <w:t xml:space="preserve"> it is necessary to have </w:t>
      </w:r>
      <w:r>
        <w:lastRenderedPageBreak/>
        <w:t xml:space="preserve">proper training and awareness programs to aware people about sustainability and why it is important. It will somewhat change their mindsets and help them understand the green practice implemented in the hotel policies properly (Wang, 2022). </w:t>
      </w:r>
    </w:p>
    <w:p w14:paraId="55F13CDB" w14:textId="011D0865" w:rsidR="00564025" w:rsidRDefault="006A00E1">
      <w:pPr>
        <w:widowControl w:val="0"/>
        <w:spacing w:before="26"/>
      </w:pPr>
      <w:r>
        <w:t xml:space="preserve">The </w:t>
      </w:r>
      <w:r>
        <w:rPr>
          <w:b/>
          <w:bCs/>
        </w:rPr>
        <w:t xml:space="preserve">hotel </w:t>
      </w:r>
      <w:r>
        <w:t xml:space="preserve">can receive </w:t>
      </w:r>
      <w:r>
        <w:rPr>
          <w:b/>
          <w:bCs/>
        </w:rPr>
        <w:t>several benefits</w:t>
      </w:r>
      <w:r>
        <w:t xml:space="preserve"> from </w:t>
      </w:r>
      <w:r w:rsidR="008C464B">
        <w:t>adopting</w:t>
      </w:r>
      <w:r>
        <w:t xml:space="preserve"> several waste management practices and strategies. As hotels produce several </w:t>
      </w:r>
      <w:proofErr w:type="gramStart"/>
      <w:r>
        <w:t>waste</w:t>
      </w:r>
      <w:proofErr w:type="gramEnd"/>
      <w:r>
        <w:t xml:space="preserve"> such as </w:t>
      </w:r>
      <w:proofErr w:type="gramStart"/>
      <w:r>
        <w:t>papers</w:t>
      </w:r>
      <w:proofErr w:type="gramEnd"/>
      <w:r>
        <w:t xml:space="preserve">, plastics, food waste and many more, with effective management strategies and practices, the hotel can reduce its waste and cut down </w:t>
      </w:r>
      <w:r w:rsidR="008C464B">
        <w:t xml:space="preserve">on </w:t>
      </w:r>
      <w:r>
        <w:t xml:space="preserve">these things to get dumped in landfills. With these initiatives, the hotel can comply with local laws and avoid unnecessary legal challenges, which may </w:t>
      </w:r>
      <w:proofErr w:type="gramStart"/>
      <w:r>
        <w:t>impact</w:t>
      </w:r>
      <w:proofErr w:type="gramEnd"/>
      <w:r>
        <w:t xml:space="preserve"> the organisational operations. Moreover, the hotel and its authority can attract several customers who </w:t>
      </w:r>
      <w:r w:rsidR="008C464B">
        <w:t>care about</w:t>
      </w:r>
      <w:r>
        <w:t xml:space="preserve"> the environment </w:t>
      </w:r>
      <w:proofErr w:type="gramStart"/>
      <w:r>
        <w:t>and also</w:t>
      </w:r>
      <w:proofErr w:type="gramEnd"/>
      <w:r>
        <w:t xml:space="preserve"> provide eco-friendly and better experiences </w:t>
      </w:r>
      <w:proofErr w:type="gramStart"/>
      <w:r>
        <w:t>to</w:t>
      </w:r>
      <w:proofErr w:type="gramEnd"/>
      <w:r>
        <w:t xml:space="preserve"> its customers. Along with </w:t>
      </w:r>
      <w:proofErr w:type="gramStart"/>
      <w:r>
        <w:t>these</w:t>
      </w:r>
      <w:proofErr w:type="gramEnd"/>
      <w:r>
        <w:t xml:space="preserve">, the hotel can boost its reputation, image and guest satisfaction, which </w:t>
      </w:r>
      <w:r w:rsidR="008C464B">
        <w:t>helps</w:t>
      </w:r>
      <w:r>
        <w:t xml:space="preserve"> the organisation to achieve more advantages in this competitive era (Elphick, 2024). Furthermore, with sustainable and green initiatives and practices, the hotel can become more efficient in composting, recycling and reusing materials, as well as gradually </w:t>
      </w:r>
      <w:proofErr w:type="gramStart"/>
      <w:r>
        <w:t>reduce</w:t>
      </w:r>
      <w:proofErr w:type="gramEnd"/>
      <w:r>
        <w:t xml:space="preserve"> the costs of the organisation’s operations (Corkill, 2024). With these initiatives within a working place, the hotel can enhance </w:t>
      </w:r>
      <w:r w:rsidR="008C464B">
        <w:t xml:space="preserve">the </w:t>
      </w:r>
      <w:r>
        <w:t xml:space="preserve">productivity of its employees and allow them to work within an encouraging and inspiring place, which </w:t>
      </w:r>
      <w:r w:rsidR="008C464B">
        <w:t>offers</w:t>
      </w:r>
      <w:r>
        <w:t xml:space="preserve"> great sustainable practices to reduce the organisational </w:t>
      </w:r>
      <w:proofErr w:type="gramStart"/>
      <w:r>
        <w:t>impacts</w:t>
      </w:r>
      <w:proofErr w:type="gramEnd"/>
      <w:r>
        <w:t xml:space="preserve"> on the environment (Kijo, 2023). These initiatives and sustainable practices can benefit the organisation to achieve several advantages and build a positive impact in the industry (Elphick, 2024). </w:t>
      </w:r>
    </w:p>
    <w:p w14:paraId="22B87288" w14:textId="0C275F5B" w:rsidR="00564025" w:rsidRDefault="006A00E1">
      <w:pPr>
        <w:widowControl w:val="0"/>
        <w:spacing w:before="26"/>
      </w:pPr>
      <w:r>
        <w:t xml:space="preserve">With the help of </w:t>
      </w:r>
      <w:r>
        <w:rPr>
          <w:b/>
          <w:bCs/>
        </w:rPr>
        <w:t>effective sustainable practices and initiatives</w:t>
      </w:r>
      <w:r>
        <w:t xml:space="preserve">, the organisation </w:t>
      </w:r>
      <w:r>
        <w:rPr>
          <w:b/>
          <w:bCs/>
        </w:rPr>
        <w:t>helps the environment</w:t>
      </w:r>
      <w:r>
        <w:t xml:space="preserve"> in several ways. It helps organisations to reduce their carbon footprint, which helps the environment to achieve long-term benefits and promote ecological health. These initiatives help the organisation to protect several natural resources, ensure a healthier planet for upcoming generations </w:t>
      </w:r>
      <w:proofErr w:type="gramStart"/>
      <w:r>
        <w:t>and also</w:t>
      </w:r>
      <w:proofErr w:type="gramEnd"/>
      <w:r>
        <w:t xml:space="preserve"> combat climate change (Anderson, 2025). It can also encourage several organisations to use renewable energy sources, low-emission technologies and energy-efficient processes, which help the environment to protect its non-renewable resources and save them for upcoming generations. With the help of the </w:t>
      </w:r>
      <w:r>
        <w:lastRenderedPageBreak/>
        <w:t xml:space="preserve">organisation's initiatives to reduce carbon footprint, the organisation allows the environment to decrease toxins and offers fresh air to </w:t>
      </w:r>
      <w:proofErr w:type="gramStart"/>
      <w:r>
        <w:t>the human</w:t>
      </w:r>
      <w:proofErr w:type="gramEnd"/>
      <w:r>
        <w:t xml:space="preserve"> beings. Furthermore, the environment can protect its biodiversity through the organisation's eco-friendly initiatives and sustainable practices. Moreover, the environment can offer clean air and improve its air quality, which will benefit the ecosystem and nature </w:t>
      </w:r>
      <w:proofErr w:type="gramStart"/>
      <w:r>
        <w:t>and also</w:t>
      </w:r>
      <w:proofErr w:type="gramEnd"/>
      <w:r>
        <w:t xml:space="preserve"> can stay healthy for humans and animals. These sustainable practices and adaptation can help the environment to stay </w:t>
      </w:r>
      <w:proofErr w:type="gramStart"/>
      <w:r>
        <w:t>more healthy</w:t>
      </w:r>
      <w:proofErr w:type="gramEnd"/>
      <w:r>
        <w:t xml:space="preserve"> and protect its elements, which enables the living beings to live in this world (Horler, 2024). </w:t>
      </w:r>
    </w:p>
    <w:p w14:paraId="190E7E23" w14:textId="77777777" w:rsidR="00564025" w:rsidRDefault="006A00E1">
      <w:pPr>
        <w:widowControl w:val="0"/>
        <w:spacing w:before="26"/>
        <w:rPr>
          <w:b/>
          <w:bCs/>
        </w:rPr>
      </w:pPr>
      <w:r>
        <w:rPr>
          <w:b/>
          <w:bCs/>
        </w:rPr>
        <w:t>Conclusion</w:t>
      </w:r>
    </w:p>
    <w:p w14:paraId="5C09B711" w14:textId="19E6F251" w:rsidR="00564025" w:rsidRDefault="006A00E1">
      <w:pPr>
        <w:widowControl w:val="0"/>
        <w:spacing w:before="26"/>
        <w:rPr>
          <w:b/>
          <w:bCs/>
        </w:rPr>
      </w:pPr>
      <w:r>
        <w:t xml:space="preserve">The theory has critically explored the importance of sustainable and green practices in every </w:t>
      </w:r>
      <w:r w:rsidR="008C464B">
        <w:t>organisation</w:t>
      </w:r>
      <w:r>
        <w:t xml:space="preserve">, which can reshape the </w:t>
      </w:r>
      <w:r w:rsidR="008C464B">
        <w:t>organisation</w:t>
      </w:r>
      <w:r>
        <w:t xml:space="preserve"> and its overall structure. It thoroughly discussed how green initiatives and organisational practices can enhance the </w:t>
      </w:r>
      <w:r w:rsidR="008C464B">
        <w:t>organisational</w:t>
      </w:r>
      <w:r>
        <w:t xml:space="preserve"> structure, </w:t>
      </w:r>
      <w:proofErr w:type="gramStart"/>
      <w:r>
        <w:t>and also</w:t>
      </w:r>
      <w:proofErr w:type="gramEnd"/>
      <w:r>
        <w:t xml:space="preserve"> how </w:t>
      </w:r>
      <w:r w:rsidR="008C464B">
        <w:t>they</w:t>
      </w:r>
      <w:r>
        <w:t xml:space="preserve"> can act more responsibly. </w:t>
      </w:r>
      <w:proofErr w:type="gramStart"/>
      <w:r>
        <w:t>Later on</w:t>
      </w:r>
      <w:proofErr w:type="gramEnd"/>
      <w:r>
        <w:t xml:space="preserve">, it critically discussed how The Ritz London has been evolving its waste management systems to achieve better sustainable practices and reduce its environmental impacts. Along with the benefits, the hotel also faced several challenges during the implementation of sustainable practices, which have caused several damages to the organisation and affected its reputation. Challenges, such as operational costs and maintaining luxury with suitable practices, have been faced by the hotel while implementing greener strategies and initiatives, as well as </w:t>
      </w:r>
      <w:proofErr w:type="gramStart"/>
      <w:r>
        <w:t>its</w:t>
      </w:r>
      <w:proofErr w:type="gramEnd"/>
      <w:r>
        <w:t xml:space="preserve"> </w:t>
      </w:r>
      <w:proofErr w:type="gramStart"/>
      <w:r>
        <w:t>discussed</w:t>
      </w:r>
      <w:proofErr w:type="gramEnd"/>
      <w:r>
        <w:t xml:space="preserve"> how these challenges can impact and benefit the daily operations of the hotel, which can shape or break the overall growth and reputation. Furthermore, the theory has critically explored how waste management can benefit both the hotel and the environment with relevant theories. It explored how these practices </w:t>
      </w:r>
      <w:r w:rsidR="008C464B">
        <w:t>allow</w:t>
      </w:r>
      <w:r>
        <w:t xml:space="preserve"> the organisation to reduce its carbon footprint and increase its brand reputation as well as its </w:t>
      </w:r>
      <w:r w:rsidR="008C464B">
        <w:t>sales rate;</w:t>
      </w:r>
      <w:r>
        <w:t xml:space="preserve"> on the other hand</w:t>
      </w:r>
      <w:r w:rsidR="008C464B">
        <w:t>,</w:t>
      </w:r>
      <w:r>
        <w:t xml:space="preserve"> the environment </w:t>
      </w:r>
      <w:r w:rsidR="008C464B">
        <w:t>gets</w:t>
      </w:r>
      <w:r>
        <w:t xml:space="preserve"> more benefits because of </w:t>
      </w:r>
      <w:r w:rsidR="008C464B">
        <w:t xml:space="preserve">the </w:t>
      </w:r>
      <w:r>
        <w:t xml:space="preserve">hotel’s greener initiatives. </w:t>
      </w:r>
      <w:r>
        <w:br w:type="page"/>
      </w:r>
    </w:p>
    <w:p w14:paraId="7BC0E369" w14:textId="77777777" w:rsidR="00564025" w:rsidRDefault="006A00E1">
      <w:pPr>
        <w:widowControl w:val="0"/>
        <w:spacing w:before="26"/>
        <w:rPr>
          <w:b/>
          <w:bCs/>
        </w:rPr>
      </w:pPr>
      <w:r>
        <w:rPr>
          <w:b/>
          <w:bCs/>
        </w:rPr>
        <w:lastRenderedPageBreak/>
        <w:t>References</w:t>
      </w:r>
    </w:p>
    <w:p w14:paraId="1D3E1D1D" w14:textId="77777777" w:rsidR="008C464B" w:rsidRDefault="008C464B">
      <w:r>
        <w:t xml:space="preserve">Anderson, K. (2025) </w:t>
      </w:r>
      <w:r>
        <w:rPr>
          <w:i/>
          <w:iCs/>
        </w:rPr>
        <w:t>How to achieve environmental sustainability</w:t>
      </w:r>
      <w:r>
        <w:t xml:space="preserve">, </w:t>
      </w:r>
      <w:proofErr w:type="gramStart"/>
      <w:r>
        <w:rPr>
          <w:i/>
          <w:iCs/>
        </w:rPr>
        <w:t>Greenly</w:t>
      </w:r>
      <w:proofErr w:type="gramEnd"/>
      <w:r>
        <w:t xml:space="preserve">. Available at: https://greenly.earth/en-gb/blog/company-guide/how-to-achieve-environmental-sustainability (Accessed: 27 January 2026). </w:t>
      </w:r>
    </w:p>
    <w:p w14:paraId="72EF95FB" w14:textId="77777777" w:rsidR="008C464B" w:rsidRDefault="008C464B">
      <w:proofErr w:type="spellStart"/>
      <w:r>
        <w:t>Chivandi</w:t>
      </w:r>
      <w:proofErr w:type="spellEnd"/>
      <w:r>
        <w:t xml:space="preserve">, A., </w:t>
      </w:r>
      <w:proofErr w:type="spellStart"/>
      <w:r>
        <w:t>Sikhauli</w:t>
      </w:r>
      <w:proofErr w:type="spellEnd"/>
      <w:r>
        <w:t xml:space="preserve">, M., and Mlilo, T. (2023). </w:t>
      </w:r>
      <w:r>
        <w:rPr>
          <w:i/>
          <w:iCs/>
        </w:rPr>
        <w:t>Green innovation, sustainability &amp; green practice behaviours in tourism &amp; hospitality. Athens Journal of Tourism, 10</w:t>
      </w:r>
      <w:r>
        <w:t>(2), pp.99-124.</w:t>
      </w:r>
    </w:p>
    <w:p w14:paraId="6C59C414" w14:textId="77777777" w:rsidR="008C464B" w:rsidRDefault="008C464B">
      <w:r>
        <w:t xml:space="preserve">Corkill, E. (2024) </w:t>
      </w:r>
      <w:r>
        <w:rPr>
          <w:i/>
          <w:iCs/>
        </w:rPr>
        <w:t>Efficient Hotels Waste Management: Sustainable Solutions for a Greener Future</w:t>
      </w:r>
      <w:r>
        <w:t xml:space="preserve">, </w:t>
      </w:r>
      <w:proofErr w:type="spellStart"/>
      <w:r>
        <w:rPr>
          <w:i/>
          <w:iCs/>
        </w:rPr>
        <w:t>HomeBiogas</w:t>
      </w:r>
      <w:proofErr w:type="spellEnd"/>
      <w:r>
        <w:t xml:space="preserve">. Available at: https://www.homebiogas.com/blog/hotels-waste-management/?srsltid=AfmBOorgCWIsrVQq88CeuqzEZD9tyl7x0Nhf0awQpD7aC0SI2T5ai7lM (Accessed: 27 January 2026). </w:t>
      </w:r>
    </w:p>
    <w:p w14:paraId="4AC423E2" w14:textId="77777777" w:rsidR="008C464B" w:rsidRDefault="008C464B">
      <w:pPr>
        <w:widowControl w:val="0"/>
        <w:spacing w:before="26"/>
      </w:pPr>
      <w:r>
        <w:t xml:space="preserve">Costa, &amp; Costa, C. (2022). Sustainability and competitiveness in the hospitality industry (Costa &amp; C. Costa, Eds.). </w:t>
      </w:r>
      <w:proofErr w:type="gramStart"/>
      <w:r>
        <w:t>Business  Science</w:t>
      </w:r>
      <w:proofErr w:type="gramEnd"/>
      <w:r>
        <w:t xml:space="preserve"> Reference.</w:t>
      </w:r>
      <w:r>
        <w:rPr>
          <w:b/>
          <w:bCs/>
        </w:rPr>
        <w:t xml:space="preserve"> </w:t>
      </w:r>
      <w:r>
        <w:t xml:space="preserve"> </w:t>
      </w:r>
    </w:p>
    <w:p w14:paraId="61A16F3D" w14:textId="77777777" w:rsidR="008C464B" w:rsidRDefault="008C464B">
      <w:r>
        <w:t xml:space="preserve">Crown Group of Hotels (2025). </w:t>
      </w:r>
      <w:r>
        <w:rPr>
          <w:i/>
          <w:iCs/>
        </w:rPr>
        <w:t>Green policy: Crown group of hotels: Hotels near me: Hotels in Central London</w:t>
      </w:r>
      <w:r>
        <w:t xml:space="preserve">, </w:t>
      </w:r>
      <w:r>
        <w:rPr>
          <w:i/>
          <w:iCs/>
        </w:rPr>
        <w:t>Crown Group of Hotels</w:t>
      </w:r>
      <w:r>
        <w:t xml:space="preserve">. Available at: https://crowngroupofhotels.com/green-policy/#:~:text=Implementing%20energy%2Dsaving%20measures%20such,Waste%20Management (Accessed: 26 January 2026). </w:t>
      </w:r>
    </w:p>
    <w:p w14:paraId="093564B6" w14:textId="77777777" w:rsidR="008C464B" w:rsidRDefault="008C464B">
      <w:r>
        <w:t xml:space="preserve">Elphick, D. (2024) </w:t>
      </w:r>
      <w:r>
        <w:rPr>
          <w:i/>
          <w:iCs/>
        </w:rPr>
        <w:t>Hotel Waste Management: Plan and guide for Hotels</w:t>
      </w:r>
      <w:r>
        <w:t xml:space="preserve">, </w:t>
      </w:r>
      <w:r>
        <w:rPr>
          <w:i/>
          <w:iCs/>
        </w:rPr>
        <w:t>SiteMinder</w:t>
      </w:r>
      <w:r>
        <w:t xml:space="preserve">. Available at: https://www.siteminder.com/r/hotel-waste-management/#:~:text=First%20off%2C%20hotels%20produce%20a,responsibility%20that’s%20great%20for%20morale. (Accessed: 27 January 2026). </w:t>
      </w:r>
    </w:p>
    <w:p w14:paraId="60653CA8" w14:textId="77777777" w:rsidR="008C464B" w:rsidRDefault="008C464B">
      <w:r>
        <w:t xml:space="preserve">Ghani, B., Zada, M., Memon, K.R., Ullah, R., Khattak, A., Han, H., Ariza-Montes, A. and Araya-Castillo, L. (2022). </w:t>
      </w:r>
      <w:r>
        <w:rPr>
          <w:i/>
          <w:iCs/>
        </w:rPr>
        <w:t>Challenges and strategies for employee retention in the hospitality industry: A review. Sustainability, 14</w:t>
      </w:r>
      <w:r>
        <w:t xml:space="preserve">(5), p.2885. </w:t>
      </w:r>
      <w:hyperlink r:id="rId7">
        <w:r>
          <w:rPr>
            <w:color w:val="1155CC"/>
            <w:u w:val="single"/>
          </w:rPr>
          <w:t>https://www.mdpi.com/2071-1050/14/5/2885</w:t>
        </w:r>
      </w:hyperlink>
      <w:r>
        <w:t xml:space="preserve"> </w:t>
      </w:r>
    </w:p>
    <w:p w14:paraId="26D4EF1F" w14:textId="77777777" w:rsidR="008C464B" w:rsidRDefault="008C464B">
      <w:r>
        <w:t xml:space="preserve">Gunduz </w:t>
      </w:r>
      <w:proofErr w:type="spellStart"/>
      <w:r>
        <w:t>Songur</w:t>
      </w:r>
      <w:proofErr w:type="spellEnd"/>
      <w:r>
        <w:t xml:space="preserve">, A., </w:t>
      </w:r>
      <w:proofErr w:type="spellStart"/>
      <w:r>
        <w:t>Turktarhan</w:t>
      </w:r>
      <w:proofErr w:type="spellEnd"/>
      <w:r>
        <w:t xml:space="preserve">, G., and Cobanoglu, C. (2023). </w:t>
      </w:r>
      <w:r>
        <w:rPr>
          <w:i/>
          <w:iCs/>
        </w:rPr>
        <w:t>Progress on green technology research in hotels: a literature review. Journal of Hospitality and Tourism Insights, 6</w:t>
      </w:r>
      <w:r>
        <w:t xml:space="preserve">(5), pp.2052-2072. </w:t>
      </w:r>
      <w:hyperlink r:id="rId8">
        <w:r>
          <w:rPr>
            <w:color w:val="1155CC"/>
            <w:u w:val="single"/>
          </w:rPr>
          <w:t>https://www.emerald.com/insight/content/doi/10.1108/JHTI-10-2021-0280/full/html</w:t>
        </w:r>
      </w:hyperlink>
    </w:p>
    <w:p w14:paraId="51E635ED" w14:textId="77777777" w:rsidR="008C464B" w:rsidRDefault="008C464B">
      <w:r>
        <w:lastRenderedPageBreak/>
        <w:t xml:space="preserve">Horler, J. (2024) </w:t>
      </w:r>
      <w:r>
        <w:rPr>
          <w:i/>
          <w:iCs/>
        </w:rPr>
        <w:t>The benefits of sustainable practices</w:t>
      </w:r>
      <w:r>
        <w:t xml:space="preserve">, </w:t>
      </w:r>
      <w:r>
        <w:rPr>
          <w:i/>
          <w:iCs/>
        </w:rPr>
        <w:t>Blackwood Engineering</w:t>
      </w:r>
      <w:r>
        <w:t xml:space="preserve">. Available at: https://www.blackwoodengineering.com/news/the-benefits-of-sustainable-practices/#:~:text=Environmental%20Benefits,the%20environment%20and%20human%20health. (Accessed: 27 January 2026). </w:t>
      </w:r>
    </w:p>
    <w:p w14:paraId="07AFB1BF" w14:textId="77777777" w:rsidR="008C464B" w:rsidRDefault="008C464B">
      <w:pPr>
        <w:widowControl w:val="0"/>
        <w:spacing w:before="26"/>
        <w:rPr>
          <w:highlight w:val="white"/>
        </w:rPr>
      </w:pPr>
      <w:r>
        <w:rPr>
          <w:highlight w:val="white"/>
        </w:rPr>
        <w:t>Jauhari, V (</w:t>
      </w:r>
      <w:proofErr w:type="gramStart"/>
      <w:r>
        <w:rPr>
          <w:highlight w:val="white"/>
        </w:rPr>
        <w:t>2021) ‘</w:t>
      </w:r>
      <w:proofErr w:type="gramEnd"/>
      <w:r>
        <w:rPr>
          <w:highlight w:val="white"/>
        </w:rPr>
        <w:t>Managing Sustainability in the Hospitality and Tourism Industry: Paradigms and Directions for the Future</w:t>
      </w:r>
      <w:proofErr w:type="gramStart"/>
      <w:r>
        <w:rPr>
          <w:highlight w:val="white"/>
        </w:rPr>
        <w:t>’  9</w:t>
      </w:r>
      <w:proofErr w:type="gramEnd"/>
      <w:r>
        <w:rPr>
          <w:highlight w:val="white"/>
          <w:vertAlign w:val="superscript"/>
        </w:rPr>
        <w:t xml:space="preserve">th </w:t>
      </w:r>
      <w:proofErr w:type="spellStart"/>
      <w:proofErr w:type="gramStart"/>
      <w:r>
        <w:rPr>
          <w:highlight w:val="white"/>
        </w:rPr>
        <w:t>edn.Oakville</w:t>
      </w:r>
      <w:proofErr w:type="spellEnd"/>
      <w:proofErr w:type="gramEnd"/>
      <w:r>
        <w:rPr>
          <w:highlight w:val="white"/>
        </w:rPr>
        <w:t>: Apple Academic Press. Inc</w:t>
      </w:r>
    </w:p>
    <w:p w14:paraId="7A42AE65" w14:textId="77777777" w:rsidR="008C464B" w:rsidRDefault="008C464B">
      <w:r>
        <w:t xml:space="preserve">Khalil, N., Che Abdullah, S.N., Haron, S.N., and Hamid, M.Y. (2024). </w:t>
      </w:r>
      <w:r>
        <w:rPr>
          <w:i/>
          <w:iCs/>
        </w:rPr>
        <w:t>A review of green practices and initiatives from stakeholders’ perspectives towards sustainable hotel operations and performance impact. Journal of Facilities Management, 22</w:t>
      </w:r>
      <w:r>
        <w:t xml:space="preserve">(4), pp.653-682. </w:t>
      </w:r>
      <w:hyperlink r:id="rId9">
        <w:r>
          <w:rPr>
            <w:color w:val="1155CC"/>
            <w:u w:val="single"/>
          </w:rPr>
          <w:t>https://www.emerald.com/insight/content/doi/10.1108/jfm-03-2022-0025/full/html</w:t>
        </w:r>
      </w:hyperlink>
      <w:r>
        <w:t xml:space="preserve"> </w:t>
      </w:r>
    </w:p>
    <w:p w14:paraId="6B2959DE" w14:textId="77777777" w:rsidR="008C464B" w:rsidRDefault="008C464B">
      <w:r>
        <w:t xml:space="preserve">Kijo (2023) </w:t>
      </w:r>
      <w:r>
        <w:rPr>
          <w:i/>
          <w:iCs/>
        </w:rPr>
        <w:t>The importance of waste management in hotels</w:t>
      </w:r>
      <w:r>
        <w:t xml:space="preserve">, </w:t>
      </w:r>
      <w:r>
        <w:rPr>
          <w:i/>
          <w:iCs/>
        </w:rPr>
        <w:t>PDE</w:t>
      </w:r>
      <w:r>
        <w:t xml:space="preserve">. Available at: https://www.pde.uk.com/the-importance-of-waste-management-in-hotels/ (Accessed: 27 January 2026). </w:t>
      </w:r>
    </w:p>
    <w:p w14:paraId="2C69792F" w14:textId="77777777" w:rsidR="008C464B" w:rsidRDefault="008C464B">
      <w:r>
        <w:t xml:space="preserve">Lawson, E. (2023) </w:t>
      </w:r>
      <w:r>
        <w:rPr>
          <w:i/>
          <w:iCs/>
        </w:rPr>
        <w:t>Effective methods of waste management in the hotel industry and why it’s important</w:t>
      </w:r>
      <w:r>
        <w:t xml:space="preserve">, </w:t>
      </w:r>
      <w:r>
        <w:rPr>
          <w:i/>
          <w:iCs/>
        </w:rPr>
        <w:t>Insights</w:t>
      </w:r>
      <w:r>
        <w:t>. Available at: https://insights.ehotelier.com/insights/2023/01/20/effective-methods-of-waste-management-in-the-hotel-industry-and-why-its-important/ (Accessed: 26 January 2026).</w:t>
      </w:r>
    </w:p>
    <w:p w14:paraId="655ACA54" w14:textId="77777777" w:rsidR="008C464B" w:rsidRDefault="008C464B">
      <w:r>
        <w:t xml:space="preserve">Sadiku, M.N.O., Adebo, P.O. and Sadiku, J.O. (2024) </w:t>
      </w:r>
      <w:r>
        <w:rPr>
          <w:i/>
          <w:iCs/>
        </w:rPr>
        <w:t>Sustainable business: An introduction</w:t>
      </w:r>
      <w:r>
        <w:t xml:space="preserve">, </w:t>
      </w:r>
      <w:r>
        <w:rPr>
          <w:i/>
          <w:iCs/>
        </w:rPr>
        <w:t>International Journal of Engineering Research &amp; Technology</w:t>
      </w:r>
      <w:r>
        <w:t xml:space="preserve">. Available at: https://www.ijert.org/sustainable-business-an-introduction (Accessed: 26 January 2026). </w:t>
      </w:r>
    </w:p>
    <w:p w14:paraId="6710D294" w14:textId="77777777" w:rsidR="008C464B" w:rsidRDefault="008C464B">
      <w:r>
        <w:t xml:space="preserve">Seattle University (2025) </w:t>
      </w:r>
      <w:r>
        <w:rPr>
          <w:i/>
          <w:iCs/>
        </w:rPr>
        <w:t>Sustainability in business: What it is and why it matters</w:t>
      </w:r>
      <w:r>
        <w:t xml:space="preserve">, </w:t>
      </w:r>
      <w:r>
        <w:rPr>
          <w:i/>
          <w:iCs/>
        </w:rPr>
        <w:t>Seattle University</w:t>
      </w:r>
      <w:r>
        <w:t xml:space="preserve">. Available at: https://www.seattleu.edu/business/online/albers/blog/what-is-sustainability-in-business (Accessed: 26 January 2026). </w:t>
      </w:r>
    </w:p>
    <w:p w14:paraId="0B6B5E59" w14:textId="77777777" w:rsidR="008C464B" w:rsidRDefault="008C464B">
      <w:proofErr w:type="spellStart"/>
      <w:r>
        <w:lastRenderedPageBreak/>
        <w:t>Southwaste</w:t>
      </w:r>
      <w:proofErr w:type="spellEnd"/>
      <w:r>
        <w:t xml:space="preserve"> (2025) </w:t>
      </w:r>
      <w:r>
        <w:rPr>
          <w:i/>
          <w:iCs/>
        </w:rPr>
        <w:t>Sustainable practices in Hotel Liquid Waste Management</w:t>
      </w:r>
      <w:r>
        <w:t xml:space="preserve">, </w:t>
      </w:r>
      <w:proofErr w:type="spellStart"/>
      <w:r>
        <w:rPr>
          <w:i/>
          <w:iCs/>
        </w:rPr>
        <w:t>Southwaste</w:t>
      </w:r>
      <w:proofErr w:type="spellEnd"/>
      <w:r>
        <w:t xml:space="preserve">. Available at: https://southwaste.com/sustainable-practices-in-hotel-liquid-waste-management/ (Accessed: 26 January 2026). </w:t>
      </w:r>
    </w:p>
    <w:p w14:paraId="310F22FF" w14:textId="77777777" w:rsidR="008C464B" w:rsidRDefault="008C464B">
      <w:r>
        <w:t xml:space="preserve">Tanveer, M.I., Yusliza, M.Y., and Fawehinmi, O. (2024). </w:t>
      </w:r>
      <w:r>
        <w:rPr>
          <w:i/>
          <w:iCs/>
        </w:rPr>
        <w:t xml:space="preserve">Green HRM and the hospitality industry: challenges and barriers in adopting environmentally friendly practices. Journal of Hospitality and Tourism Insights, </w:t>
      </w:r>
      <w:r>
        <w:t xml:space="preserve">7(1), pp.121-141. </w:t>
      </w:r>
      <w:hyperlink r:id="rId10">
        <w:r>
          <w:rPr>
            <w:color w:val="1155CC"/>
            <w:u w:val="single"/>
          </w:rPr>
          <w:t>https://www.emerald.com/insight/content/doi/10.1108/jhti-08-2022-0389/full/html</w:t>
        </w:r>
      </w:hyperlink>
      <w:r>
        <w:t xml:space="preserve">  </w:t>
      </w:r>
    </w:p>
    <w:p w14:paraId="2CBE5FFD" w14:textId="77777777" w:rsidR="008C464B" w:rsidRDefault="008C464B">
      <w:r>
        <w:t xml:space="preserve">The Ritz London (2025a). </w:t>
      </w:r>
      <w:r>
        <w:rPr>
          <w:i/>
          <w:iCs/>
        </w:rPr>
        <w:t>Luxury 5-star hotel in Mayfair</w:t>
      </w:r>
      <w:r>
        <w:t xml:space="preserve">, </w:t>
      </w:r>
      <w:r>
        <w:rPr>
          <w:i/>
          <w:iCs/>
        </w:rPr>
        <w:t>The Ritz London</w:t>
      </w:r>
      <w:r>
        <w:t xml:space="preserve">. Available at: https://www.theritzlondon.com/ (Accessed: 26 January 2026). </w:t>
      </w:r>
    </w:p>
    <w:p w14:paraId="1E752E1A" w14:textId="77777777" w:rsidR="008C464B" w:rsidRDefault="008C464B">
      <w:r>
        <w:t xml:space="preserve">The Ritz London (2025b) The Ritz </w:t>
      </w:r>
      <w:proofErr w:type="gramStart"/>
      <w:r>
        <w:t>green</w:t>
      </w:r>
      <w:proofErr w:type="gramEnd"/>
      <w:r>
        <w:t xml:space="preserve"> policy: Our commitment to hotel sustainability, The Ritz London. Available at: https://www.theritzlondon.com/about-the-ritz/green-policy/#:~:text=At%20The%20Ritz%20London%2C%20we,reducing%20water%20consumption%20during%20laundry. (Accessed: 26 January 2026). </w:t>
      </w:r>
      <w:r>
        <w:br/>
        <w:t xml:space="preserve">Calisto, M.D.L., Umbelino, J., Gonçalves, A. and Viegas, C. (2021). </w:t>
      </w:r>
      <w:r>
        <w:rPr>
          <w:i/>
          <w:iCs/>
        </w:rPr>
        <w:t xml:space="preserve">Environmental sustainability strategies for smaller companies in the hotel industry: doing the right thing or doing things </w:t>
      </w:r>
      <w:proofErr w:type="gramStart"/>
      <w:r>
        <w:rPr>
          <w:i/>
          <w:iCs/>
        </w:rPr>
        <w:t>right?.</w:t>
      </w:r>
      <w:proofErr w:type="gramEnd"/>
      <w:r>
        <w:rPr>
          <w:i/>
          <w:iCs/>
        </w:rPr>
        <w:t xml:space="preserve"> Sustainability, 13</w:t>
      </w:r>
      <w:r>
        <w:t xml:space="preserve">(18), p.10380. </w:t>
      </w:r>
      <w:hyperlink r:id="rId11">
        <w:r>
          <w:rPr>
            <w:color w:val="1155CC"/>
            <w:u w:val="single"/>
          </w:rPr>
          <w:t>https://www.mdpi.com/2071-1050/13/18/10380</w:t>
        </w:r>
      </w:hyperlink>
      <w:r>
        <w:t xml:space="preserve"> </w:t>
      </w:r>
    </w:p>
    <w:p w14:paraId="10764FF9" w14:textId="77777777" w:rsidR="008C464B" w:rsidRDefault="008C464B">
      <w:r>
        <w:t xml:space="preserve">Wang, J. (2022). </w:t>
      </w:r>
      <w:r>
        <w:rPr>
          <w:i/>
          <w:iCs/>
        </w:rPr>
        <w:t xml:space="preserve">Building competitive advantage for hospitality companies: The roles of green innovation, strategic orientation, and green intellectual capital. International Journal of Hospitality Management, 102, </w:t>
      </w:r>
      <w:r>
        <w:t xml:space="preserve">p.103161. </w:t>
      </w:r>
      <w:hyperlink r:id="rId12">
        <w:r>
          <w:rPr>
            <w:color w:val="1155CC"/>
            <w:u w:val="single"/>
          </w:rPr>
          <w:t>https://www.sciencedirect.com/science/article/pii/S0278431922000238</w:t>
        </w:r>
      </w:hyperlink>
    </w:p>
    <w:p w14:paraId="107C66D0" w14:textId="77777777" w:rsidR="00564025" w:rsidRDefault="00564025"/>
    <w:sectPr w:rsidR="00564025">
      <w:footerReference w:type="default" r:id="rId13"/>
      <w:footerReference w:type="first" r:id="rId14"/>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C0BA8" w14:textId="77777777" w:rsidR="00A7574E" w:rsidRDefault="00A7574E">
      <w:pPr>
        <w:spacing w:before="0" w:line="240" w:lineRule="auto"/>
      </w:pPr>
      <w:r>
        <w:separator/>
      </w:r>
    </w:p>
  </w:endnote>
  <w:endnote w:type="continuationSeparator" w:id="0">
    <w:p w14:paraId="118E3D39" w14:textId="77777777" w:rsidR="00A7574E" w:rsidRDefault="00A7574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6737085-D958-49A3-88F3-8C41AE2F34E3}"/>
  </w:font>
  <w:font w:name="Cambria">
    <w:panose1 w:val="02040503050406030204"/>
    <w:charset w:val="00"/>
    <w:family w:val="roman"/>
    <w:pitch w:val="variable"/>
    <w:sig w:usb0="E00006FF" w:usb1="420024FF" w:usb2="02000000" w:usb3="00000000" w:csb0="0000019F" w:csb1="00000000"/>
    <w:embedRegular r:id="rId2" w:fontKey="{68C7F6AA-EAA7-4902-87A0-14461DCC51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26D7F" w14:textId="77777777" w:rsidR="00564025" w:rsidRDefault="006A00E1">
    <w:pPr>
      <w:jc w:val="right"/>
    </w:pPr>
    <w:r>
      <w:fldChar w:fldCharType="begin"/>
    </w:r>
    <w:r>
      <w:instrText>PAGE</w:instrText>
    </w:r>
    <w:r>
      <w:fldChar w:fldCharType="separate"/>
    </w:r>
    <w:r w:rsidR="008C464B">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20634" w14:textId="77777777" w:rsidR="00564025" w:rsidRDefault="005640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F9E6B5" w14:textId="77777777" w:rsidR="00A7574E" w:rsidRDefault="00A7574E">
      <w:pPr>
        <w:spacing w:before="0" w:line="240" w:lineRule="auto"/>
      </w:pPr>
      <w:r>
        <w:separator/>
      </w:r>
    </w:p>
  </w:footnote>
  <w:footnote w:type="continuationSeparator" w:id="0">
    <w:p w14:paraId="2B891C13" w14:textId="77777777" w:rsidR="00A7574E" w:rsidRDefault="00A7574E">
      <w:pPr>
        <w:spacing w:before="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025"/>
    <w:rsid w:val="000B5FCC"/>
    <w:rsid w:val="002120FA"/>
    <w:rsid w:val="00245B31"/>
    <w:rsid w:val="00290020"/>
    <w:rsid w:val="00360907"/>
    <w:rsid w:val="00376969"/>
    <w:rsid w:val="00564025"/>
    <w:rsid w:val="00616FAC"/>
    <w:rsid w:val="006A00E1"/>
    <w:rsid w:val="007E639A"/>
    <w:rsid w:val="008C464B"/>
    <w:rsid w:val="00A7574E"/>
    <w:rsid w:val="00BB504B"/>
    <w:rsid w:val="00DA7429"/>
    <w:rsid w:val="00EB32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81014"/>
  <w15:docId w15:val="{B6392166-1B6C-4E56-B3D5-7AECF77B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before="31" w:line="360" w:lineRule="auto"/>
        <w:ind w:right="52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JHTI-10-2021-0280/full/html"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mdpi.com/2071-1050/14/5/2885" TargetMode="External"/><Relationship Id="rId12" Type="http://schemas.openxmlformats.org/officeDocument/2006/relationships/hyperlink" Target="https://www.sciencedirect.com/science/article/pii/S0278431922000238"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mdpi.com/2071-1050/13/18/10380"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emerald.com/insight/content/doi/10.1108/jhti-08-2022-0389/full/html" TargetMode="External"/><Relationship Id="rId4" Type="http://schemas.openxmlformats.org/officeDocument/2006/relationships/footnotes" Target="footnotes.xml"/><Relationship Id="rId9" Type="http://schemas.openxmlformats.org/officeDocument/2006/relationships/hyperlink" Target="https://www.emerald.com/insight/content/doi/10.1108/jfm-03-2022-0025/full/html"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2639</Words>
  <Characters>16968</Characters>
  <Application>Microsoft Office Word</Application>
  <DocSecurity>0</DocSecurity>
  <Lines>276</Lines>
  <Paragraphs>43</Paragraphs>
  <ScaleCrop>false</ScaleCrop>
  <Company/>
  <LinksUpToDate>false</LinksUpToDate>
  <CharactersWithSpaces>19600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shereen garraghan</cp:lastModifiedBy>
  <cp:revision>3</cp:revision>
  <dcterms:created xsi:type="dcterms:W3CDTF">2026-02-04T13:33:00Z</dcterms:created>
  <dcterms:modified xsi:type="dcterms:W3CDTF">2026-02-04T13:35:00Z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bea2c85e-b54e-438c-8dce-dfb5cec33e00</vt:lpwstr>
  </property>
</Properties>
</file>