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C24079" w14:textId="38C3F7EA" w:rsidR="00C31DAB" w:rsidRPr="00121251" w:rsidRDefault="00C87E3C" w:rsidP="00C56ED8">
      <w:pPr>
        <w:pStyle w:val="Heading2"/>
        <w:spacing w:line="360" w:lineRule="auto"/>
        <w:rPr>
          <w:u w:val="none"/>
        </w:rPr>
      </w:pPr>
      <w:r w:rsidRPr="00796EC4">
        <w:rPr>
          <w:u w:val="none"/>
        </w:rPr>
        <w:t>Civic Engagements</w:t>
      </w:r>
      <w:r w:rsidRPr="00121251">
        <w:rPr>
          <w:u w:val="none"/>
        </w:rPr>
        <w:t xml:space="preserve"> </w:t>
      </w:r>
      <w:r>
        <w:rPr>
          <w:u w:val="none"/>
        </w:rPr>
        <w:t xml:space="preserve">and </w:t>
      </w:r>
      <w:r w:rsidR="00121251" w:rsidRPr="00796EC4">
        <w:rPr>
          <w:u w:val="none"/>
        </w:rPr>
        <w:t>Interfaith Relations</w:t>
      </w:r>
      <w:r w:rsidR="00121251" w:rsidRPr="00121251">
        <w:rPr>
          <w:u w:val="none"/>
        </w:rPr>
        <w:t xml:space="preserve"> African Christian and Muslim Migrants in the UK</w:t>
      </w:r>
    </w:p>
    <w:p w14:paraId="30E9DB76" w14:textId="62C9A4C0" w:rsidR="000A4738" w:rsidRPr="008D3784" w:rsidRDefault="000A4738" w:rsidP="008727DB">
      <w:pPr>
        <w:pStyle w:val="IntenseQuote"/>
      </w:pPr>
      <w:r w:rsidRPr="008D3784">
        <w:t xml:space="preserve">Chapter one: </w:t>
      </w:r>
      <w:r w:rsidRPr="003A1C56">
        <w:t>Introduction</w:t>
      </w:r>
    </w:p>
    <w:p w14:paraId="78BC861A" w14:textId="673154DB" w:rsidR="007C38CC" w:rsidRPr="008D3784" w:rsidRDefault="00471814" w:rsidP="00C56ED8">
      <w:pPr>
        <w:pStyle w:val="Heading1"/>
        <w:spacing w:line="360" w:lineRule="auto"/>
      </w:pPr>
      <w:r>
        <w:t xml:space="preserve">1.1 </w:t>
      </w:r>
      <w:r w:rsidR="007C38CC" w:rsidRPr="003A1C56">
        <w:t>Background</w:t>
      </w:r>
    </w:p>
    <w:p w14:paraId="57620A5D" w14:textId="4913E818" w:rsidR="004C22DD" w:rsidRPr="008D3784" w:rsidRDefault="00F35CD1" w:rsidP="00C56ED8">
      <w:pPr>
        <w:spacing w:line="360" w:lineRule="auto"/>
        <w:jc w:val="both"/>
        <w:rPr>
          <w:rFonts w:ascii="Times New Roman" w:hAnsi="Times New Roman" w:cs="Times New Roman"/>
          <w:sz w:val="24"/>
          <w:szCs w:val="24"/>
        </w:rPr>
      </w:pPr>
      <w:r w:rsidRPr="008D3784">
        <w:rPr>
          <w:rFonts w:ascii="Times New Roman" w:hAnsi="Times New Roman" w:cs="Times New Roman"/>
          <w:sz w:val="24"/>
          <w:szCs w:val="24"/>
        </w:rPr>
        <w:t xml:space="preserve">Even though the process of secularisation is believed to be weakening religious ties in </w:t>
      </w:r>
      <w:r w:rsidR="00FA2AD2" w:rsidRPr="008D3784">
        <w:rPr>
          <w:rFonts w:ascii="Times New Roman" w:hAnsi="Times New Roman" w:cs="Times New Roman"/>
          <w:sz w:val="24"/>
          <w:szCs w:val="24"/>
        </w:rPr>
        <w:t xml:space="preserve">modern </w:t>
      </w:r>
      <w:r w:rsidRPr="008D3784">
        <w:rPr>
          <w:rFonts w:ascii="Times New Roman" w:hAnsi="Times New Roman" w:cs="Times New Roman"/>
          <w:sz w:val="24"/>
          <w:szCs w:val="24"/>
        </w:rPr>
        <w:t>societies and cultures</w:t>
      </w:r>
      <w:r w:rsidR="001C52CE" w:rsidRPr="008D3784">
        <w:rPr>
          <w:rFonts w:ascii="Times New Roman" w:hAnsi="Times New Roman" w:cs="Times New Roman"/>
          <w:sz w:val="24"/>
          <w:szCs w:val="24"/>
        </w:rPr>
        <w:t xml:space="preserve">, </w:t>
      </w:r>
      <w:r w:rsidR="0091570F" w:rsidRPr="008D3784">
        <w:rPr>
          <w:rFonts w:ascii="Times New Roman" w:hAnsi="Times New Roman" w:cs="Times New Roman"/>
          <w:sz w:val="24"/>
          <w:szCs w:val="24"/>
        </w:rPr>
        <w:t>religion continue</w:t>
      </w:r>
      <w:r w:rsidR="00234BAC">
        <w:rPr>
          <w:rFonts w:ascii="Times New Roman" w:hAnsi="Times New Roman" w:cs="Times New Roman"/>
          <w:sz w:val="24"/>
          <w:szCs w:val="24"/>
        </w:rPr>
        <w:t>s</w:t>
      </w:r>
      <w:r w:rsidR="0091570F" w:rsidRPr="008D3784">
        <w:rPr>
          <w:rFonts w:ascii="Times New Roman" w:hAnsi="Times New Roman" w:cs="Times New Roman"/>
          <w:sz w:val="24"/>
          <w:szCs w:val="24"/>
        </w:rPr>
        <w:t xml:space="preserve"> to be one of the </w:t>
      </w:r>
      <w:r w:rsidR="00BE7CD7" w:rsidRPr="008D3784">
        <w:rPr>
          <w:rFonts w:ascii="Times New Roman" w:hAnsi="Times New Roman" w:cs="Times New Roman"/>
          <w:sz w:val="24"/>
          <w:szCs w:val="24"/>
        </w:rPr>
        <w:t xml:space="preserve">main partners in the development processes </w:t>
      </w:r>
      <w:r w:rsidR="002829A8" w:rsidRPr="008D3784">
        <w:rPr>
          <w:rFonts w:ascii="Times New Roman" w:hAnsi="Times New Roman" w:cs="Times New Roman"/>
          <w:sz w:val="24"/>
          <w:szCs w:val="24"/>
        </w:rPr>
        <w:t xml:space="preserve">across many </w:t>
      </w:r>
      <w:r w:rsidR="002829A8" w:rsidRPr="003625DD">
        <w:rPr>
          <w:rFonts w:ascii="Times New Roman" w:hAnsi="Times New Roman" w:cs="Times New Roman"/>
          <w:noProof/>
          <w:sz w:val="24"/>
          <w:szCs w:val="24"/>
        </w:rPr>
        <w:t>societies</w:t>
      </w:r>
      <w:r w:rsidR="00BE7CD7" w:rsidRPr="008D3784">
        <w:rPr>
          <w:rFonts w:ascii="Times New Roman" w:hAnsi="Times New Roman" w:cs="Times New Roman"/>
          <w:sz w:val="24"/>
          <w:szCs w:val="24"/>
        </w:rPr>
        <w:t xml:space="preserve">. </w:t>
      </w:r>
      <w:r w:rsidR="00A943B8" w:rsidRPr="008D3784">
        <w:rPr>
          <w:rFonts w:ascii="Times New Roman" w:hAnsi="Times New Roman" w:cs="Times New Roman"/>
          <w:sz w:val="24"/>
          <w:szCs w:val="24"/>
        </w:rPr>
        <w:t xml:space="preserve">Increasingly, international development partners </w:t>
      </w:r>
      <w:r w:rsidR="000E64C7" w:rsidRPr="008D3784">
        <w:rPr>
          <w:rFonts w:ascii="Times New Roman" w:hAnsi="Times New Roman" w:cs="Times New Roman"/>
          <w:sz w:val="24"/>
          <w:szCs w:val="24"/>
        </w:rPr>
        <w:t>such as the UN, World Bank, and the International Monetary Fund</w:t>
      </w:r>
      <w:r w:rsidR="00B52619" w:rsidRPr="008D3784">
        <w:rPr>
          <w:rFonts w:ascii="Times New Roman" w:hAnsi="Times New Roman" w:cs="Times New Roman"/>
          <w:sz w:val="24"/>
          <w:szCs w:val="24"/>
        </w:rPr>
        <w:t xml:space="preserve"> are</w:t>
      </w:r>
      <w:r w:rsidR="003A22B1" w:rsidRPr="008D3784">
        <w:rPr>
          <w:rFonts w:ascii="Times New Roman" w:hAnsi="Times New Roman" w:cs="Times New Roman"/>
        </w:rPr>
        <w:t xml:space="preserve"> </w:t>
      </w:r>
      <w:r w:rsidR="003A22B1" w:rsidRPr="008D3784">
        <w:rPr>
          <w:rFonts w:ascii="Times New Roman" w:hAnsi="Times New Roman" w:cs="Times New Roman"/>
          <w:sz w:val="24"/>
          <w:szCs w:val="24"/>
        </w:rPr>
        <w:t xml:space="preserve">collaborating with religious groups, especially in Africa, in </w:t>
      </w:r>
      <w:r w:rsidR="009D651C" w:rsidRPr="008D3784">
        <w:rPr>
          <w:rFonts w:ascii="Times New Roman" w:hAnsi="Times New Roman" w:cs="Times New Roman"/>
          <w:sz w:val="24"/>
          <w:szCs w:val="24"/>
        </w:rPr>
        <w:t xml:space="preserve">their </w:t>
      </w:r>
      <w:r w:rsidR="003A22B1" w:rsidRPr="008D3784">
        <w:rPr>
          <w:rFonts w:ascii="Times New Roman" w:hAnsi="Times New Roman" w:cs="Times New Roman"/>
          <w:sz w:val="24"/>
          <w:szCs w:val="24"/>
        </w:rPr>
        <w:t xml:space="preserve">effort to achieve its poverty reduction goals </w:t>
      </w:r>
      <w:r w:rsidR="009D651C" w:rsidRPr="008D3784">
        <w:rPr>
          <w:rFonts w:ascii="Times New Roman" w:hAnsi="Times New Roman" w:cs="Times New Roman"/>
          <w:sz w:val="24"/>
          <w:szCs w:val="24"/>
        </w:rPr>
        <w:t>on the continent</w:t>
      </w:r>
      <w:r w:rsidR="003A22B1" w:rsidRPr="008D3784">
        <w:rPr>
          <w:rFonts w:ascii="Times New Roman" w:hAnsi="Times New Roman" w:cs="Times New Roman"/>
          <w:sz w:val="24"/>
          <w:szCs w:val="24"/>
        </w:rPr>
        <w:t xml:space="preserve"> (Marshall and Marsh, 2007).</w:t>
      </w:r>
      <w:r w:rsidR="000E64C7" w:rsidRPr="008D3784">
        <w:rPr>
          <w:rFonts w:ascii="Times New Roman" w:hAnsi="Times New Roman" w:cs="Times New Roman"/>
          <w:sz w:val="24"/>
          <w:szCs w:val="24"/>
        </w:rPr>
        <w:t xml:space="preserve"> </w:t>
      </w:r>
      <w:r w:rsidR="00D755F5" w:rsidRPr="008D3784">
        <w:rPr>
          <w:rFonts w:ascii="Times New Roman" w:hAnsi="Times New Roman" w:cs="Times New Roman"/>
          <w:sz w:val="24"/>
          <w:szCs w:val="24"/>
        </w:rPr>
        <w:t>I</w:t>
      </w:r>
      <w:r w:rsidR="006E6194" w:rsidRPr="008D3784">
        <w:rPr>
          <w:rFonts w:ascii="Times New Roman" w:hAnsi="Times New Roman" w:cs="Times New Roman"/>
          <w:sz w:val="24"/>
          <w:szCs w:val="24"/>
        </w:rPr>
        <w:t xml:space="preserve">n </w:t>
      </w:r>
      <w:r w:rsidR="00663225" w:rsidRPr="008D3784">
        <w:rPr>
          <w:rFonts w:ascii="Times New Roman" w:hAnsi="Times New Roman" w:cs="Times New Roman"/>
          <w:sz w:val="24"/>
          <w:szCs w:val="24"/>
        </w:rPr>
        <w:t>the UK</w:t>
      </w:r>
      <w:r w:rsidR="006E6194" w:rsidRPr="008D3784">
        <w:rPr>
          <w:rFonts w:ascii="Times New Roman" w:hAnsi="Times New Roman" w:cs="Times New Roman"/>
          <w:sz w:val="24"/>
          <w:szCs w:val="24"/>
        </w:rPr>
        <w:t xml:space="preserve">, </w:t>
      </w:r>
      <w:r w:rsidR="00663225" w:rsidRPr="008D3784">
        <w:rPr>
          <w:rFonts w:ascii="Times New Roman" w:hAnsi="Times New Roman" w:cs="Times New Roman"/>
          <w:sz w:val="24"/>
          <w:szCs w:val="24"/>
        </w:rPr>
        <w:t xml:space="preserve">even though religious ties </w:t>
      </w:r>
      <w:r w:rsidR="003C64BC" w:rsidRPr="008D3784">
        <w:rPr>
          <w:rFonts w:ascii="Times New Roman" w:hAnsi="Times New Roman" w:cs="Times New Roman"/>
          <w:sz w:val="24"/>
          <w:szCs w:val="24"/>
        </w:rPr>
        <w:t>continue</w:t>
      </w:r>
      <w:r w:rsidR="00F73ED2" w:rsidRPr="008D3784">
        <w:rPr>
          <w:rFonts w:ascii="Times New Roman" w:hAnsi="Times New Roman" w:cs="Times New Roman"/>
          <w:sz w:val="24"/>
          <w:szCs w:val="24"/>
        </w:rPr>
        <w:t xml:space="preserve"> to be</w:t>
      </w:r>
      <w:r w:rsidR="00663225" w:rsidRPr="008D3784">
        <w:rPr>
          <w:rFonts w:ascii="Times New Roman" w:hAnsi="Times New Roman" w:cs="Times New Roman"/>
          <w:sz w:val="24"/>
          <w:szCs w:val="24"/>
        </w:rPr>
        <w:t xml:space="preserve"> weak</w:t>
      </w:r>
      <w:r w:rsidR="00F73ED2" w:rsidRPr="008D3784">
        <w:rPr>
          <w:rFonts w:ascii="Times New Roman" w:hAnsi="Times New Roman" w:cs="Times New Roman"/>
          <w:sz w:val="24"/>
          <w:szCs w:val="24"/>
        </w:rPr>
        <w:t>,</w:t>
      </w:r>
      <w:r w:rsidR="00663225" w:rsidRPr="008D3784">
        <w:rPr>
          <w:rFonts w:ascii="Times New Roman" w:hAnsi="Times New Roman" w:cs="Times New Roman"/>
          <w:sz w:val="24"/>
          <w:szCs w:val="24"/>
        </w:rPr>
        <w:t xml:space="preserve"> </w:t>
      </w:r>
      <w:r w:rsidR="00FB6E48" w:rsidRPr="008D3784">
        <w:rPr>
          <w:rFonts w:ascii="Times New Roman" w:hAnsi="Times New Roman" w:cs="Times New Roman"/>
          <w:sz w:val="24"/>
          <w:szCs w:val="24"/>
        </w:rPr>
        <w:t>faith groups</w:t>
      </w:r>
      <w:r w:rsidR="00D21B00" w:rsidRPr="008D3784">
        <w:rPr>
          <w:rFonts w:ascii="Times New Roman" w:hAnsi="Times New Roman" w:cs="Times New Roman"/>
          <w:sz w:val="24"/>
          <w:szCs w:val="24"/>
        </w:rPr>
        <w:t xml:space="preserve">, </w:t>
      </w:r>
      <w:r w:rsidR="00295B2C" w:rsidRPr="008D3784">
        <w:rPr>
          <w:rFonts w:ascii="Times New Roman" w:hAnsi="Times New Roman" w:cs="Times New Roman"/>
          <w:sz w:val="24"/>
          <w:szCs w:val="24"/>
        </w:rPr>
        <w:t>through their social engagement</w:t>
      </w:r>
      <w:r w:rsidR="000D7E58" w:rsidRPr="008D3784">
        <w:rPr>
          <w:rFonts w:ascii="Times New Roman" w:hAnsi="Times New Roman" w:cs="Times New Roman"/>
          <w:sz w:val="24"/>
          <w:szCs w:val="24"/>
        </w:rPr>
        <w:t>,</w:t>
      </w:r>
      <w:r w:rsidR="00295B2C" w:rsidRPr="008D3784">
        <w:rPr>
          <w:rFonts w:ascii="Times New Roman" w:hAnsi="Times New Roman" w:cs="Times New Roman"/>
          <w:sz w:val="24"/>
          <w:szCs w:val="24"/>
        </w:rPr>
        <w:t xml:space="preserve"> </w:t>
      </w:r>
      <w:r w:rsidR="00D755F5" w:rsidRPr="008D3784">
        <w:rPr>
          <w:rFonts w:ascii="Times New Roman" w:hAnsi="Times New Roman" w:cs="Times New Roman"/>
          <w:sz w:val="24"/>
          <w:szCs w:val="24"/>
        </w:rPr>
        <w:t xml:space="preserve">have </w:t>
      </w:r>
      <w:r w:rsidR="00A82655" w:rsidRPr="008D3784">
        <w:rPr>
          <w:rFonts w:ascii="Times New Roman" w:hAnsi="Times New Roman" w:cs="Times New Roman"/>
          <w:sz w:val="24"/>
          <w:szCs w:val="24"/>
        </w:rPr>
        <w:t xml:space="preserve">contributed more than </w:t>
      </w:r>
      <w:r w:rsidR="00D755F5" w:rsidRPr="008D3784">
        <w:rPr>
          <w:rFonts w:ascii="Times New Roman" w:hAnsi="Times New Roman" w:cs="Times New Roman"/>
          <w:sz w:val="24"/>
          <w:szCs w:val="24"/>
        </w:rPr>
        <w:t xml:space="preserve">30% of the </w:t>
      </w:r>
      <w:r w:rsidR="00727152" w:rsidRPr="008D3784">
        <w:rPr>
          <w:rFonts w:ascii="Times New Roman" w:hAnsi="Times New Roman" w:cs="Times New Roman"/>
          <w:sz w:val="24"/>
          <w:szCs w:val="24"/>
        </w:rPr>
        <w:t xml:space="preserve">total </w:t>
      </w:r>
      <w:r w:rsidR="00D755F5" w:rsidRPr="008D3784">
        <w:rPr>
          <w:rFonts w:ascii="Times New Roman" w:hAnsi="Times New Roman" w:cs="Times New Roman"/>
          <w:sz w:val="24"/>
          <w:szCs w:val="24"/>
        </w:rPr>
        <w:t>social needs</w:t>
      </w:r>
      <w:r w:rsidR="00727152" w:rsidRPr="008D3784">
        <w:rPr>
          <w:rFonts w:ascii="Times New Roman" w:hAnsi="Times New Roman" w:cs="Times New Roman"/>
          <w:sz w:val="24"/>
          <w:szCs w:val="24"/>
        </w:rPr>
        <w:t xml:space="preserve"> </w:t>
      </w:r>
      <w:r w:rsidR="00D755F5" w:rsidRPr="008D3784">
        <w:rPr>
          <w:rFonts w:ascii="Times New Roman" w:hAnsi="Times New Roman" w:cs="Times New Roman"/>
          <w:sz w:val="24"/>
          <w:szCs w:val="24"/>
        </w:rPr>
        <w:t>that the government cater</w:t>
      </w:r>
      <w:r w:rsidR="00727152" w:rsidRPr="008D3784">
        <w:rPr>
          <w:rFonts w:ascii="Times New Roman" w:hAnsi="Times New Roman" w:cs="Times New Roman"/>
          <w:sz w:val="24"/>
          <w:szCs w:val="24"/>
        </w:rPr>
        <w:t>s</w:t>
      </w:r>
      <w:r w:rsidR="00D755F5" w:rsidRPr="008D3784">
        <w:rPr>
          <w:rFonts w:ascii="Times New Roman" w:hAnsi="Times New Roman" w:cs="Times New Roman"/>
          <w:sz w:val="24"/>
          <w:szCs w:val="24"/>
        </w:rPr>
        <w:t xml:space="preserve"> for</w:t>
      </w:r>
      <w:r w:rsidR="00727152" w:rsidRPr="008D3784">
        <w:rPr>
          <w:rFonts w:ascii="Times New Roman" w:hAnsi="Times New Roman" w:cs="Times New Roman"/>
          <w:sz w:val="24"/>
          <w:szCs w:val="24"/>
        </w:rPr>
        <w:t xml:space="preserve"> in the country</w:t>
      </w:r>
      <w:r w:rsidR="006D02B3" w:rsidRPr="008D3784">
        <w:rPr>
          <w:rFonts w:ascii="Times New Roman" w:hAnsi="Times New Roman" w:cs="Times New Roman"/>
          <w:sz w:val="24"/>
          <w:szCs w:val="24"/>
        </w:rPr>
        <w:t xml:space="preserve"> (</w:t>
      </w:r>
      <w:r w:rsidR="0060422F" w:rsidRPr="008D3784">
        <w:rPr>
          <w:rFonts w:ascii="Times New Roman" w:hAnsi="Times New Roman" w:cs="Times New Roman"/>
          <w:noProof/>
          <w:sz w:val="24"/>
          <w:szCs w:val="24"/>
        </w:rPr>
        <w:t xml:space="preserve">Department for International Development, 2012; </w:t>
      </w:r>
      <w:proofErr w:type="spellStart"/>
      <w:r w:rsidR="00663225" w:rsidRPr="008D3784">
        <w:rPr>
          <w:rFonts w:ascii="Times New Roman" w:hAnsi="Times New Roman" w:cs="Times New Roman"/>
          <w:sz w:val="24"/>
          <w:szCs w:val="24"/>
        </w:rPr>
        <w:t>Musabyimana</w:t>
      </w:r>
      <w:proofErr w:type="spellEnd"/>
      <w:r w:rsidR="00663225" w:rsidRPr="008D3784">
        <w:rPr>
          <w:rFonts w:ascii="Times New Roman" w:hAnsi="Times New Roman" w:cs="Times New Roman"/>
          <w:sz w:val="24"/>
          <w:szCs w:val="24"/>
        </w:rPr>
        <w:t>, 2016</w:t>
      </w:r>
      <w:r w:rsidR="006D02B3" w:rsidRPr="008D3784">
        <w:rPr>
          <w:rFonts w:ascii="Times New Roman" w:hAnsi="Times New Roman" w:cs="Times New Roman"/>
          <w:sz w:val="24"/>
          <w:szCs w:val="24"/>
        </w:rPr>
        <w:t>)</w:t>
      </w:r>
      <w:r w:rsidR="00D755F5" w:rsidRPr="008D3784">
        <w:rPr>
          <w:rFonts w:ascii="Times New Roman" w:hAnsi="Times New Roman" w:cs="Times New Roman"/>
          <w:sz w:val="24"/>
          <w:szCs w:val="24"/>
        </w:rPr>
        <w:t>.</w:t>
      </w:r>
      <w:r w:rsidR="004C22DD" w:rsidRPr="008D3784">
        <w:rPr>
          <w:rFonts w:ascii="Times New Roman" w:hAnsi="Times New Roman" w:cs="Times New Roman"/>
          <w:sz w:val="24"/>
          <w:szCs w:val="24"/>
        </w:rPr>
        <w:t xml:space="preserve"> </w:t>
      </w:r>
      <w:r w:rsidR="006567A8" w:rsidRPr="008D3784">
        <w:rPr>
          <w:rFonts w:ascii="Times New Roman" w:hAnsi="Times New Roman" w:cs="Times New Roman"/>
          <w:sz w:val="24"/>
          <w:szCs w:val="24"/>
        </w:rPr>
        <w:t>T</w:t>
      </w:r>
      <w:r w:rsidR="00A83E22" w:rsidRPr="008D3784">
        <w:rPr>
          <w:rFonts w:ascii="Times New Roman" w:hAnsi="Times New Roman" w:cs="Times New Roman"/>
          <w:sz w:val="24"/>
          <w:szCs w:val="24"/>
        </w:rPr>
        <w:t>he Department for International Development</w:t>
      </w:r>
      <w:r w:rsidR="00B556B3" w:rsidRPr="008D3784">
        <w:rPr>
          <w:rFonts w:ascii="Times New Roman" w:hAnsi="Times New Roman" w:cs="Times New Roman"/>
          <w:sz w:val="24"/>
          <w:szCs w:val="24"/>
        </w:rPr>
        <w:t xml:space="preserve"> (DFID)</w:t>
      </w:r>
      <w:r w:rsidR="006567A8" w:rsidRPr="008D3784">
        <w:rPr>
          <w:rFonts w:ascii="Times New Roman" w:hAnsi="Times New Roman" w:cs="Times New Roman"/>
          <w:sz w:val="24"/>
          <w:szCs w:val="24"/>
        </w:rPr>
        <w:t xml:space="preserve"> </w:t>
      </w:r>
      <w:r w:rsidR="00CC039A" w:rsidRPr="008D3784">
        <w:rPr>
          <w:rFonts w:ascii="Times New Roman" w:hAnsi="Times New Roman" w:cs="Times New Roman"/>
          <w:sz w:val="24"/>
          <w:szCs w:val="24"/>
        </w:rPr>
        <w:t xml:space="preserve">through its </w:t>
      </w:r>
      <w:r w:rsidR="003C64BC" w:rsidRPr="008D3784">
        <w:rPr>
          <w:rFonts w:ascii="Times New Roman" w:hAnsi="Times New Roman" w:cs="Times New Roman"/>
          <w:sz w:val="24"/>
          <w:szCs w:val="24"/>
        </w:rPr>
        <w:t>Faith Partnership Principles has,</w:t>
      </w:r>
      <w:r w:rsidR="00800509" w:rsidRPr="008D3784">
        <w:rPr>
          <w:rFonts w:ascii="Times New Roman" w:hAnsi="Times New Roman" w:cs="Times New Roman"/>
          <w:sz w:val="24"/>
          <w:szCs w:val="24"/>
        </w:rPr>
        <w:t xml:space="preserve"> also, collaborat</w:t>
      </w:r>
      <w:r w:rsidR="00E65088" w:rsidRPr="008D3784">
        <w:rPr>
          <w:rFonts w:ascii="Times New Roman" w:hAnsi="Times New Roman" w:cs="Times New Roman"/>
          <w:sz w:val="24"/>
          <w:szCs w:val="24"/>
        </w:rPr>
        <w:t>ed</w:t>
      </w:r>
      <w:r w:rsidR="00800509" w:rsidRPr="008D3784">
        <w:rPr>
          <w:rFonts w:ascii="Times New Roman" w:hAnsi="Times New Roman" w:cs="Times New Roman"/>
          <w:sz w:val="24"/>
          <w:szCs w:val="24"/>
        </w:rPr>
        <w:t xml:space="preserve"> with faith groups </w:t>
      </w:r>
      <w:r w:rsidR="00C66503" w:rsidRPr="008D3784">
        <w:rPr>
          <w:rFonts w:ascii="Times New Roman" w:hAnsi="Times New Roman" w:cs="Times New Roman"/>
          <w:sz w:val="24"/>
          <w:szCs w:val="24"/>
        </w:rPr>
        <w:t xml:space="preserve">as </w:t>
      </w:r>
      <w:r w:rsidR="00800509" w:rsidRPr="003625DD">
        <w:rPr>
          <w:rFonts w:ascii="Times New Roman" w:hAnsi="Times New Roman" w:cs="Times New Roman"/>
          <w:noProof/>
          <w:sz w:val="24"/>
          <w:szCs w:val="24"/>
        </w:rPr>
        <w:t>important</w:t>
      </w:r>
      <w:r w:rsidR="00800509" w:rsidRPr="008D3784">
        <w:rPr>
          <w:rFonts w:ascii="Times New Roman" w:hAnsi="Times New Roman" w:cs="Times New Roman"/>
          <w:sz w:val="24"/>
          <w:szCs w:val="24"/>
        </w:rPr>
        <w:t xml:space="preserve"> partners in</w:t>
      </w:r>
      <w:r w:rsidR="002829A8" w:rsidRPr="008D3784">
        <w:rPr>
          <w:rFonts w:ascii="Times New Roman" w:hAnsi="Times New Roman" w:cs="Times New Roman"/>
          <w:sz w:val="24"/>
          <w:szCs w:val="24"/>
        </w:rPr>
        <w:t xml:space="preserve"> projects</w:t>
      </w:r>
      <w:r w:rsidR="00B556B3" w:rsidRPr="008D3784">
        <w:rPr>
          <w:rFonts w:ascii="Times New Roman" w:hAnsi="Times New Roman" w:cs="Times New Roman"/>
          <w:sz w:val="24"/>
          <w:szCs w:val="24"/>
        </w:rPr>
        <w:t xml:space="preserve"> both</w:t>
      </w:r>
      <w:r w:rsidR="00E65088" w:rsidRPr="008D3784">
        <w:rPr>
          <w:rFonts w:ascii="Times New Roman" w:hAnsi="Times New Roman" w:cs="Times New Roman"/>
          <w:sz w:val="24"/>
          <w:szCs w:val="24"/>
        </w:rPr>
        <w:t xml:space="preserve"> local and international, particularly in</w:t>
      </w:r>
      <w:r w:rsidR="00A635C9" w:rsidRPr="008D3784">
        <w:rPr>
          <w:rFonts w:ascii="Times New Roman" w:hAnsi="Times New Roman" w:cs="Times New Roman"/>
          <w:sz w:val="24"/>
          <w:szCs w:val="24"/>
        </w:rPr>
        <w:t xml:space="preserve"> its effort to support </w:t>
      </w:r>
      <w:r w:rsidR="0097785D" w:rsidRPr="008D3784">
        <w:rPr>
          <w:rFonts w:ascii="Times New Roman" w:hAnsi="Times New Roman" w:cs="Times New Roman"/>
          <w:sz w:val="24"/>
          <w:szCs w:val="24"/>
        </w:rPr>
        <w:t>growth and progress</w:t>
      </w:r>
      <w:r w:rsidR="00A635C9" w:rsidRPr="008D3784">
        <w:rPr>
          <w:rFonts w:ascii="Times New Roman" w:hAnsi="Times New Roman" w:cs="Times New Roman"/>
          <w:sz w:val="24"/>
          <w:szCs w:val="24"/>
        </w:rPr>
        <w:t xml:space="preserve"> </w:t>
      </w:r>
      <w:r w:rsidR="00A635C9" w:rsidRPr="00354BB4">
        <w:rPr>
          <w:rFonts w:ascii="Times New Roman" w:hAnsi="Times New Roman" w:cs="Times New Roman"/>
          <w:noProof/>
          <w:sz w:val="24"/>
          <w:szCs w:val="24"/>
        </w:rPr>
        <w:t>in</w:t>
      </w:r>
      <w:r w:rsidR="00354BB4">
        <w:rPr>
          <w:rFonts w:ascii="Times New Roman" w:hAnsi="Times New Roman" w:cs="Times New Roman"/>
          <w:noProof/>
          <w:sz w:val="24"/>
          <w:szCs w:val="24"/>
        </w:rPr>
        <w:t xml:space="preserve"> the</w:t>
      </w:r>
      <w:r w:rsidR="0097785D" w:rsidRPr="00354BB4">
        <w:rPr>
          <w:rFonts w:ascii="Times New Roman" w:hAnsi="Times New Roman" w:cs="Times New Roman"/>
          <w:noProof/>
          <w:sz w:val="24"/>
          <w:szCs w:val="24"/>
        </w:rPr>
        <w:t xml:space="preserve"> least</w:t>
      </w:r>
      <w:r w:rsidR="0097785D" w:rsidRPr="008D3784">
        <w:rPr>
          <w:rFonts w:ascii="Times New Roman" w:hAnsi="Times New Roman" w:cs="Times New Roman"/>
          <w:sz w:val="24"/>
          <w:szCs w:val="24"/>
        </w:rPr>
        <w:t xml:space="preserve"> developed countries</w:t>
      </w:r>
      <w:r w:rsidR="00CD25D5" w:rsidRPr="008D3784">
        <w:rPr>
          <w:rFonts w:ascii="Times New Roman" w:hAnsi="Times New Roman" w:cs="Times New Roman"/>
          <w:sz w:val="24"/>
          <w:szCs w:val="24"/>
        </w:rPr>
        <w:t xml:space="preserve"> </w:t>
      </w:r>
      <w:r w:rsidR="0097785D" w:rsidRPr="008D3784">
        <w:rPr>
          <w:rFonts w:ascii="Times New Roman" w:hAnsi="Times New Roman" w:cs="Times New Roman"/>
          <w:sz w:val="24"/>
          <w:szCs w:val="24"/>
        </w:rPr>
        <w:t xml:space="preserve">across the world </w:t>
      </w:r>
      <w:r w:rsidR="00E65088" w:rsidRPr="008D3784">
        <w:rPr>
          <w:rFonts w:ascii="Times New Roman" w:hAnsi="Times New Roman" w:cs="Times New Roman"/>
          <w:noProof/>
          <w:sz w:val="24"/>
          <w:szCs w:val="24"/>
        </w:rPr>
        <w:t>(Department for International Development, 2012)</w:t>
      </w:r>
    </w:p>
    <w:p w14:paraId="615B5C5D" w14:textId="0A6FA2F4" w:rsidR="006232E9" w:rsidRDefault="00727152" w:rsidP="00C56ED8">
      <w:pPr>
        <w:spacing w:line="360" w:lineRule="auto"/>
        <w:jc w:val="both"/>
        <w:rPr>
          <w:rFonts w:ascii="Times New Roman" w:hAnsi="Times New Roman" w:cs="Times New Roman"/>
          <w:sz w:val="24"/>
          <w:szCs w:val="24"/>
        </w:rPr>
      </w:pPr>
      <w:r w:rsidRPr="008D3784">
        <w:rPr>
          <w:rFonts w:ascii="Times New Roman" w:hAnsi="Times New Roman" w:cs="Times New Roman"/>
          <w:sz w:val="24"/>
          <w:szCs w:val="24"/>
        </w:rPr>
        <w:t xml:space="preserve"> </w:t>
      </w:r>
      <w:r w:rsidR="00850C48" w:rsidRPr="008D3784">
        <w:rPr>
          <w:rFonts w:ascii="Times New Roman" w:hAnsi="Times New Roman" w:cs="Times New Roman"/>
          <w:sz w:val="24"/>
          <w:szCs w:val="24"/>
        </w:rPr>
        <w:t xml:space="preserve">Furthermore, among </w:t>
      </w:r>
      <w:r w:rsidR="0097785D" w:rsidRPr="008D3784">
        <w:rPr>
          <w:rFonts w:ascii="Times New Roman" w:hAnsi="Times New Roman" w:cs="Times New Roman"/>
          <w:sz w:val="24"/>
          <w:szCs w:val="24"/>
        </w:rPr>
        <w:t xml:space="preserve">many of </w:t>
      </w:r>
      <w:r w:rsidRPr="008D3784">
        <w:rPr>
          <w:rFonts w:ascii="Times New Roman" w:hAnsi="Times New Roman" w:cs="Times New Roman"/>
          <w:sz w:val="24"/>
          <w:szCs w:val="24"/>
        </w:rPr>
        <w:t xml:space="preserve">the </w:t>
      </w:r>
      <w:r w:rsidR="002B74FA" w:rsidRPr="008D3784">
        <w:rPr>
          <w:rFonts w:ascii="Times New Roman" w:hAnsi="Times New Roman" w:cs="Times New Roman"/>
          <w:sz w:val="24"/>
          <w:szCs w:val="24"/>
        </w:rPr>
        <w:t xml:space="preserve">African </w:t>
      </w:r>
      <w:r w:rsidRPr="008D3784">
        <w:rPr>
          <w:rFonts w:ascii="Times New Roman" w:hAnsi="Times New Roman" w:cs="Times New Roman"/>
          <w:sz w:val="24"/>
          <w:szCs w:val="24"/>
        </w:rPr>
        <w:t>migrants</w:t>
      </w:r>
      <w:r w:rsidR="00A94BCE" w:rsidRPr="008D3784">
        <w:rPr>
          <w:rFonts w:ascii="Times New Roman" w:hAnsi="Times New Roman" w:cs="Times New Roman"/>
          <w:sz w:val="24"/>
          <w:szCs w:val="24"/>
        </w:rPr>
        <w:t xml:space="preserve"> </w:t>
      </w:r>
      <w:r w:rsidR="00770F1C">
        <w:rPr>
          <w:rFonts w:ascii="Times New Roman" w:hAnsi="Times New Roman" w:cs="Times New Roman"/>
          <w:sz w:val="24"/>
          <w:szCs w:val="24"/>
        </w:rPr>
        <w:t xml:space="preserve">in </w:t>
      </w:r>
      <w:r w:rsidR="00A94BCE" w:rsidRPr="008D3784">
        <w:rPr>
          <w:rFonts w:ascii="Times New Roman" w:hAnsi="Times New Roman" w:cs="Times New Roman"/>
          <w:sz w:val="24"/>
          <w:szCs w:val="24"/>
        </w:rPr>
        <w:t>the UK,</w:t>
      </w:r>
      <w:r w:rsidR="001B59CE" w:rsidRPr="008D3784">
        <w:rPr>
          <w:rFonts w:ascii="Times New Roman" w:hAnsi="Times New Roman" w:cs="Times New Roman"/>
          <w:sz w:val="24"/>
          <w:szCs w:val="24"/>
        </w:rPr>
        <w:t xml:space="preserve"> </w:t>
      </w:r>
      <w:r w:rsidR="00673DE1" w:rsidRPr="008D3784">
        <w:rPr>
          <w:rFonts w:ascii="Times New Roman" w:hAnsi="Times New Roman" w:cs="Times New Roman"/>
          <w:sz w:val="24"/>
          <w:szCs w:val="24"/>
        </w:rPr>
        <w:t>religion</w:t>
      </w:r>
      <w:r w:rsidR="003123E9" w:rsidRPr="008D3784">
        <w:rPr>
          <w:rFonts w:ascii="Times New Roman" w:hAnsi="Times New Roman" w:cs="Times New Roman"/>
          <w:sz w:val="24"/>
          <w:szCs w:val="24"/>
        </w:rPr>
        <w:t xml:space="preserve"> </w:t>
      </w:r>
      <w:r w:rsidR="00673DE1" w:rsidRPr="008D3784">
        <w:rPr>
          <w:rFonts w:ascii="Times New Roman" w:hAnsi="Times New Roman" w:cs="Times New Roman"/>
          <w:sz w:val="24"/>
          <w:szCs w:val="24"/>
        </w:rPr>
        <w:t>continues to be the centre pole around which the</w:t>
      </w:r>
      <w:r w:rsidR="00A94BCE" w:rsidRPr="008D3784">
        <w:rPr>
          <w:rFonts w:ascii="Times New Roman" w:hAnsi="Times New Roman" w:cs="Times New Roman"/>
          <w:sz w:val="24"/>
          <w:szCs w:val="24"/>
        </w:rPr>
        <w:t>ir</w:t>
      </w:r>
      <w:r w:rsidR="00673DE1" w:rsidRPr="008D3784">
        <w:rPr>
          <w:rFonts w:ascii="Times New Roman" w:hAnsi="Times New Roman" w:cs="Times New Roman"/>
          <w:sz w:val="24"/>
          <w:szCs w:val="24"/>
        </w:rPr>
        <w:t xml:space="preserve"> life </w:t>
      </w:r>
      <w:r w:rsidR="00A94BCE" w:rsidRPr="008D3784">
        <w:rPr>
          <w:rFonts w:ascii="Times New Roman" w:hAnsi="Times New Roman" w:cs="Times New Roman"/>
          <w:sz w:val="24"/>
          <w:szCs w:val="24"/>
        </w:rPr>
        <w:t>revolves</w:t>
      </w:r>
      <w:r w:rsidR="00673DE1" w:rsidRPr="008D3784">
        <w:rPr>
          <w:rFonts w:ascii="Times New Roman" w:hAnsi="Times New Roman" w:cs="Times New Roman"/>
          <w:sz w:val="24"/>
          <w:szCs w:val="24"/>
        </w:rPr>
        <w:t xml:space="preserve">. </w:t>
      </w:r>
      <w:r w:rsidR="0019304E" w:rsidRPr="008D3784">
        <w:rPr>
          <w:rFonts w:ascii="Times New Roman" w:hAnsi="Times New Roman" w:cs="Times New Roman"/>
          <w:sz w:val="24"/>
          <w:szCs w:val="24"/>
        </w:rPr>
        <w:t>In the UK</w:t>
      </w:r>
      <w:r w:rsidR="00CC31A1" w:rsidRPr="008D3784">
        <w:rPr>
          <w:rFonts w:ascii="Times New Roman" w:hAnsi="Times New Roman" w:cs="Times New Roman"/>
          <w:sz w:val="24"/>
          <w:szCs w:val="24"/>
        </w:rPr>
        <w:t>,</w:t>
      </w:r>
      <w:r w:rsidR="00DE3100">
        <w:rPr>
          <w:rFonts w:ascii="Times New Roman" w:hAnsi="Times New Roman" w:cs="Times New Roman"/>
          <w:sz w:val="24"/>
          <w:szCs w:val="24"/>
        </w:rPr>
        <w:t xml:space="preserve"> </w:t>
      </w:r>
      <w:r w:rsidR="00C400ED">
        <w:rPr>
          <w:rFonts w:ascii="Times New Roman" w:hAnsi="Times New Roman" w:cs="Times New Roman"/>
          <w:sz w:val="24"/>
          <w:szCs w:val="24"/>
        </w:rPr>
        <w:t>African religious communities</w:t>
      </w:r>
      <w:r w:rsidR="00407339">
        <w:rPr>
          <w:rFonts w:ascii="Times New Roman" w:hAnsi="Times New Roman" w:cs="Times New Roman"/>
          <w:sz w:val="24"/>
          <w:szCs w:val="24"/>
        </w:rPr>
        <w:t>,</w:t>
      </w:r>
      <w:r w:rsidR="00FE3869" w:rsidRPr="008D3784">
        <w:rPr>
          <w:rFonts w:ascii="Times New Roman" w:hAnsi="Times New Roman" w:cs="Times New Roman"/>
          <w:sz w:val="24"/>
          <w:szCs w:val="24"/>
        </w:rPr>
        <w:t xml:space="preserve"> </w:t>
      </w:r>
      <w:r w:rsidR="00E6325E">
        <w:rPr>
          <w:rFonts w:ascii="Times New Roman" w:hAnsi="Times New Roman" w:cs="Times New Roman"/>
          <w:sz w:val="24"/>
          <w:szCs w:val="24"/>
        </w:rPr>
        <w:t xml:space="preserve">besides their interfaith relations </w:t>
      </w:r>
      <w:proofErr w:type="gramStart"/>
      <w:r w:rsidR="00896213">
        <w:rPr>
          <w:rFonts w:ascii="Times New Roman" w:hAnsi="Times New Roman" w:cs="Times New Roman"/>
          <w:sz w:val="24"/>
          <w:szCs w:val="24"/>
        </w:rPr>
        <w:t>provide</w:t>
      </w:r>
      <w:proofErr w:type="gramEnd"/>
      <w:r w:rsidR="00896213">
        <w:rPr>
          <w:rFonts w:ascii="Times New Roman" w:hAnsi="Times New Roman" w:cs="Times New Roman"/>
          <w:sz w:val="24"/>
          <w:szCs w:val="24"/>
        </w:rPr>
        <w:t xml:space="preserve"> </w:t>
      </w:r>
      <w:r w:rsidR="001353AE" w:rsidRPr="008D3784">
        <w:rPr>
          <w:rFonts w:ascii="Times New Roman" w:hAnsi="Times New Roman" w:cs="Times New Roman"/>
          <w:sz w:val="24"/>
          <w:szCs w:val="24"/>
        </w:rPr>
        <w:t xml:space="preserve">both </w:t>
      </w:r>
      <w:r w:rsidR="00896213">
        <w:rPr>
          <w:rFonts w:ascii="Times New Roman" w:hAnsi="Times New Roman" w:cs="Times New Roman"/>
          <w:sz w:val="24"/>
          <w:szCs w:val="24"/>
        </w:rPr>
        <w:t>the</w:t>
      </w:r>
      <w:r w:rsidR="001353AE" w:rsidRPr="008D3784">
        <w:rPr>
          <w:rFonts w:ascii="Times New Roman" w:hAnsi="Times New Roman" w:cs="Times New Roman"/>
          <w:sz w:val="24"/>
          <w:szCs w:val="24"/>
        </w:rPr>
        <w:t xml:space="preserve"> </w:t>
      </w:r>
      <w:r w:rsidR="005D63AA" w:rsidRPr="008D3784">
        <w:rPr>
          <w:rFonts w:ascii="Times New Roman" w:hAnsi="Times New Roman" w:cs="Times New Roman"/>
          <w:sz w:val="24"/>
          <w:szCs w:val="24"/>
        </w:rPr>
        <w:t xml:space="preserve">faith </w:t>
      </w:r>
      <w:r w:rsidR="00896213">
        <w:rPr>
          <w:rFonts w:ascii="Times New Roman" w:hAnsi="Times New Roman" w:cs="Times New Roman"/>
          <w:sz w:val="24"/>
          <w:szCs w:val="24"/>
        </w:rPr>
        <w:t>needs</w:t>
      </w:r>
      <w:r w:rsidR="005D63AA" w:rsidRPr="008D3784">
        <w:rPr>
          <w:rFonts w:ascii="Times New Roman" w:hAnsi="Times New Roman" w:cs="Times New Roman"/>
          <w:sz w:val="24"/>
          <w:szCs w:val="24"/>
        </w:rPr>
        <w:t xml:space="preserve"> </w:t>
      </w:r>
      <w:r w:rsidR="00946111">
        <w:rPr>
          <w:rFonts w:ascii="Times New Roman" w:hAnsi="Times New Roman" w:cs="Times New Roman"/>
          <w:sz w:val="24"/>
          <w:szCs w:val="24"/>
        </w:rPr>
        <w:t xml:space="preserve">of the </w:t>
      </w:r>
      <w:r w:rsidR="00946111" w:rsidRPr="00354BB4">
        <w:rPr>
          <w:rFonts w:ascii="Times New Roman" w:hAnsi="Times New Roman" w:cs="Times New Roman"/>
          <w:noProof/>
          <w:sz w:val="24"/>
          <w:szCs w:val="24"/>
        </w:rPr>
        <w:t>Africans</w:t>
      </w:r>
      <w:r w:rsidR="00946111">
        <w:rPr>
          <w:rFonts w:ascii="Times New Roman" w:hAnsi="Times New Roman" w:cs="Times New Roman"/>
          <w:sz w:val="24"/>
          <w:szCs w:val="24"/>
        </w:rPr>
        <w:t xml:space="preserve"> </w:t>
      </w:r>
      <w:r w:rsidR="005D63AA" w:rsidRPr="008D3784">
        <w:rPr>
          <w:rFonts w:ascii="Times New Roman" w:hAnsi="Times New Roman" w:cs="Times New Roman"/>
          <w:sz w:val="24"/>
          <w:szCs w:val="24"/>
        </w:rPr>
        <w:t xml:space="preserve">and </w:t>
      </w:r>
      <w:r w:rsidR="00E6325E">
        <w:rPr>
          <w:rFonts w:ascii="Times New Roman" w:hAnsi="Times New Roman" w:cs="Times New Roman"/>
          <w:sz w:val="24"/>
          <w:szCs w:val="24"/>
        </w:rPr>
        <w:t xml:space="preserve">also </w:t>
      </w:r>
      <w:r w:rsidR="00946111">
        <w:rPr>
          <w:rFonts w:ascii="Times New Roman" w:hAnsi="Times New Roman" w:cs="Times New Roman"/>
          <w:sz w:val="24"/>
          <w:szCs w:val="24"/>
        </w:rPr>
        <w:t xml:space="preserve">serve </w:t>
      </w:r>
      <w:r w:rsidR="005D63AA" w:rsidRPr="008D3784">
        <w:rPr>
          <w:rFonts w:ascii="Times New Roman" w:hAnsi="Times New Roman" w:cs="Times New Roman"/>
          <w:sz w:val="24"/>
          <w:szCs w:val="24"/>
        </w:rPr>
        <w:t>as ethnic havens</w:t>
      </w:r>
      <w:r w:rsidR="00810823">
        <w:rPr>
          <w:rFonts w:ascii="Times New Roman" w:hAnsi="Times New Roman" w:cs="Times New Roman"/>
          <w:sz w:val="24"/>
          <w:szCs w:val="24"/>
        </w:rPr>
        <w:t>;</w:t>
      </w:r>
      <w:r w:rsidR="00DE2D9D" w:rsidRPr="008D3784">
        <w:rPr>
          <w:rFonts w:ascii="Times New Roman" w:hAnsi="Times New Roman" w:cs="Times New Roman"/>
          <w:sz w:val="24"/>
          <w:szCs w:val="24"/>
        </w:rPr>
        <w:t xml:space="preserve"> a </w:t>
      </w:r>
      <w:r w:rsidR="00DC650B" w:rsidRPr="008D3784">
        <w:rPr>
          <w:rFonts w:ascii="Times New Roman" w:hAnsi="Times New Roman" w:cs="Times New Roman"/>
          <w:sz w:val="24"/>
          <w:szCs w:val="24"/>
        </w:rPr>
        <w:t xml:space="preserve">kind of </w:t>
      </w:r>
      <w:r w:rsidR="00DE2D9D" w:rsidRPr="008D3784">
        <w:rPr>
          <w:rFonts w:ascii="Times New Roman" w:hAnsi="Times New Roman" w:cs="Times New Roman"/>
          <w:sz w:val="24"/>
          <w:szCs w:val="24"/>
        </w:rPr>
        <w:t>support system</w:t>
      </w:r>
      <w:r w:rsidR="00851A86">
        <w:rPr>
          <w:rFonts w:ascii="Times New Roman" w:hAnsi="Times New Roman" w:cs="Times New Roman"/>
          <w:sz w:val="24"/>
          <w:szCs w:val="24"/>
        </w:rPr>
        <w:t xml:space="preserve"> </w:t>
      </w:r>
      <w:r w:rsidR="00815885">
        <w:rPr>
          <w:rFonts w:ascii="Times New Roman" w:hAnsi="Times New Roman" w:cs="Times New Roman"/>
          <w:sz w:val="24"/>
          <w:szCs w:val="24"/>
        </w:rPr>
        <w:t xml:space="preserve">that to some </w:t>
      </w:r>
      <w:r w:rsidR="00815885" w:rsidRPr="00354BB4">
        <w:rPr>
          <w:rFonts w:ascii="Times New Roman" w:hAnsi="Times New Roman" w:cs="Times New Roman"/>
          <w:noProof/>
          <w:sz w:val="24"/>
          <w:szCs w:val="24"/>
        </w:rPr>
        <w:t>extent</w:t>
      </w:r>
      <w:r w:rsidR="00815885">
        <w:rPr>
          <w:rFonts w:ascii="Times New Roman" w:hAnsi="Times New Roman" w:cs="Times New Roman"/>
          <w:sz w:val="24"/>
          <w:szCs w:val="24"/>
        </w:rPr>
        <w:t xml:space="preserve"> helps </w:t>
      </w:r>
      <w:r w:rsidR="00851A86">
        <w:rPr>
          <w:rFonts w:ascii="Times New Roman" w:hAnsi="Times New Roman" w:cs="Times New Roman"/>
          <w:sz w:val="24"/>
          <w:szCs w:val="24"/>
        </w:rPr>
        <w:t xml:space="preserve">many of the African migrants </w:t>
      </w:r>
      <w:r w:rsidR="00881554">
        <w:rPr>
          <w:rFonts w:ascii="Times New Roman" w:hAnsi="Times New Roman" w:cs="Times New Roman"/>
          <w:sz w:val="24"/>
          <w:szCs w:val="24"/>
        </w:rPr>
        <w:t>to integrate</w:t>
      </w:r>
      <w:r w:rsidR="00851A86">
        <w:rPr>
          <w:rFonts w:ascii="Times New Roman" w:hAnsi="Times New Roman" w:cs="Times New Roman"/>
          <w:sz w:val="24"/>
          <w:szCs w:val="24"/>
        </w:rPr>
        <w:t xml:space="preserve"> </w:t>
      </w:r>
      <w:r w:rsidR="00851A86" w:rsidRPr="00354BB4">
        <w:rPr>
          <w:rFonts w:ascii="Times New Roman" w:hAnsi="Times New Roman" w:cs="Times New Roman"/>
          <w:noProof/>
          <w:sz w:val="24"/>
          <w:szCs w:val="24"/>
        </w:rPr>
        <w:t>in</w:t>
      </w:r>
      <w:r w:rsidR="00354BB4">
        <w:rPr>
          <w:rFonts w:ascii="Times New Roman" w:hAnsi="Times New Roman" w:cs="Times New Roman"/>
          <w:noProof/>
          <w:sz w:val="24"/>
          <w:szCs w:val="24"/>
        </w:rPr>
        <w:t>to</w:t>
      </w:r>
      <w:r w:rsidR="00851A86">
        <w:rPr>
          <w:rFonts w:ascii="Times New Roman" w:hAnsi="Times New Roman" w:cs="Times New Roman"/>
          <w:sz w:val="24"/>
          <w:szCs w:val="24"/>
        </w:rPr>
        <w:t xml:space="preserve"> the British community</w:t>
      </w:r>
      <w:r w:rsidR="00815885">
        <w:rPr>
          <w:rFonts w:ascii="Times New Roman" w:hAnsi="Times New Roman" w:cs="Times New Roman"/>
          <w:sz w:val="24"/>
          <w:szCs w:val="24"/>
        </w:rPr>
        <w:t>.</w:t>
      </w:r>
      <w:r w:rsidR="00466A0C">
        <w:rPr>
          <w:rFonts w:ascii="Times New Roman" w:hAnsi="Times New Roman" w:cs="Times New Roman"/>
          <w:sz w:val="24"/>
          <w:szCs w:val="24"/>
        </w:rPr>
        <w:t xml:space="preserve"> </w:t>
      </w:r>
      <w:r w:rsidR="00D828BD">
        <w:rPr>
          <w:rFonts w:ascii="Times New Roman" w:hAnsi="Times New Roman" w:cs="Times New Roman"/>
          <w:sz w:val="24"/>
          <w:szCs w:val="24"/>
        </w:rPr>
        <w:t>F</w:t>
      </w:r>
      <w:r w:rsidR="00DE3100">
        <w:rPr>
          <w:rFonts w:ascii="Times New Roman" w:hAnsi="Times New Roman" w:cs="Times New Roman"/>
          <w:sz w:val="24"/>
          <w:szCs w:val="24"/>
        </w:rPr>
        <w:t xml:space="preserve">urthermore, </w:t>
      </w:r>
      <w:r w:rsidR="00384045">
        <w:rPr>
          <w:rFonts w:ascii="Times New Roman" w:hAnsi="Times New Roman" w:cs="Times New Roman"/>
          <w:sz w:val="24"/>
          <w:szCs w:val="24"/>
        </w:rPr>
        <w:t xml:space="preserve">among </w:t>
      </w:r>
      <w:r w:rsidR="00DE3100">
        <w:rPr>
          <w:rFonts w:ascii="Times New Roman" w:hAnsi="Times New Roman" w:cs="Times New Roman"/>
          <w:sz w:val="24"/>
          <w:szCs w:val="24"/>
        </w:rPr>
        <w:t>these groups</w:t>
      </w:r>
      <w:r w:rsidR="00466A0C">
        <w:rPr>
          <w:rFonts w:ascii="Times New Roman" w:hAnsi="Times New Roman" w:cs="Times New Roman"/>
          <w:sz w:val="24"/>
          <w:szCs w:val="24"/>
        </w:rPr>
        <w:t>, especially the Christians and the Muslims</w:t>
      </w:r>
      <w:r w:rsidR="00482450">
        <w:rPr>
          <w:rFonts w:ascii="Times New Roman" w:hAnsi="Times New Roman" w:cs="Times New Roman"/>
          <w:sz w:val="24"/>
          <w:szCs w:val="24"/>
        </w:rPr>
        <w:t xml:space="preserve">, interfaith relations </w:t>
      </w:r>
      <w:r w:rsidR="00BB2AE6">
        <w:rPr>
          <w:rFonts w:ascii="Times New Roman" w:hAnsi="Times New Roman" w:cs="Times New Roman"/>
          <w:sz w:val="24"/>
          <w:szCs w:val="24"/>
        </w:rPr>
        <w:t>provide</w:t>
      </w:r>
      <w:r w:rsidR="0020507A">
        <w:rPr>
          <w:rFonts w:ascii="Times New Roman" w:hAnsi="Times New Roman" w:cs="Times New Roman"/>
          <w:sz w:val="24"/>
          <w:szCs w:val="24"/>
        </w:rPr>
        <w:t xml:space="preserve"> them with </w:t>
      </w:r>
      <w:r w:rsidR="00354BB4">
        <w:rPr>
          <w:rFonts w:ascii="Times New Roman" w:hAnsi="Times New Roman" w:cs="Times New Roman"/>
          <w:sz w:val="24"/>
          <w:szCs w:val="24"/>
        </w:rPr>
        <w:t xml:space="preserve">the </w:t>
      </w:r>
      <w:r w:rsidR="0020507A" w:rsidRPr="00354BB4">
        <w:rPr>
          <w:rFonts w:ascii="Times New Roman" w:hAnsi="Times New Roman" w:cs="Times New Roman"/>
          <w:noProof/>
          <w:sz w:val="24"/>
          <w:szCs w:val="24"/>
        </w:rPr>
        <w:t>opportunity</w:t>
      </w:r>
      <w:r w:rsidR="0020507A">
        <w:rPr>
          <w:rFonts w:ascii="Times New Roman" w:hAnsi="Times New Roman" w:cs="Times New Roman"/>
          <w:sz w:val="24"/>
          <w:szCs w:val="24"/>
        </w:rPr>
        <w:t xml:space="preserve"> to unite in supporting </w:t>
      </w:r>
      <w:r w:rsidR="0004210B">
        <w:rPr>
          <w:rFonts w:ascii="Times New Roman" w:hAnsi="Times New Roman" w:cs="Times New Roman"/>
          <w:sz w:val="24"/>
          <w:szCs w:val="24"/>
        </w:rPr>
        <w:t>members of the African migrant communities in the UK.</w:t>
      </w:r>
      <w:r w:rsidR="006A4226" w:rsidRPr="008D3784">
        <w:rPr>
          <w:rFonts w:ascii="Times New Roman" w:hAnsi="Times New Roman" w:cs="Times New Roman"/>
          <w:sz w:val="24"/>
          <w:szCs w:val="24"/>
        </w:rPr>
        <w:t xml:space="preserve"> This study focuses on</w:t>
      </w:r>
      <w:r w:rsidR="0050458B" w:rsidRPr="008D3784">
        <w:rPr>
          <w:rFonts w:ascii="Times New Roman" w:hAnsi="Times New Roman" w:cs="Times New Roman"/>
          <w:sz w:val="24"/>
          <w:szCs w:val="24"/>
        </w:rPr>
        <w:t xml:space="preserve"> </w:t>
      </w:r>
      <w:r w:rsidR="00B77AA7">
        <w:rPr>
          <w:rFonts w:ascii="Times New Roman" w:hAnsi="Times New Roman" w:cs="Times New Roman"/>
          <w:sz w:val="24"/>
          <w:szCs w:val="24"/>
        </w:rPr>
        <w:t>two of these groups</w:t>
      </w:r>
      <w:r w:rsidR="00804165">
        <w:rPr>
          <w:rFonts w:ascii="Times New Roman" w:hAnsi="Times New Roman" w:cs="Times New Roman"/>
          <w:sz w:val="24"/>
          <w:szCs w:val="24"/>
        </w:rPr>
        <w:t xml:space="preserve">; </w:t>
      </w:r>
      <w:r w:rsidR="00453F08" w:rsidRPr="008D3784">
        <w:rPr>
          <w:rFonts w:ascii="Times New Roman" w:hAnsi="Times New Roman" w:cs="Times New Roman"/>
          <w:sz w:val="24"/>
          <w:szCs w:val="24"/>
        </w:rPr>
        <w:t>t</w:t>
      </w:r>
      <w:r w:rsidR="00BE73CB" w:rsidRPr="008D3784">
        <w:rPr>
          <w:rFonts w:ascii="Times New Roman" w:hAnsi="Times New Roman" w:cs="Times New Roman"/>
          <w:sz w:val="24"/>
          <w:szCs w:val="24"/>
        </w:rPr>
        <w:t>he Redeemed Christian Church of God (RCCG)</w:t>
      </w:r>
      <w:r w:rsidR="007014F6" w:rsidRPr="008D3784">
        <w:rPr>
          <w:rFonts w:ascii="Times New Roman" w:hAnsi="Times New Roman" w:cs="Times New Roman"/>
          <w:sz w:val="24"/>
          <w:szCs w:val="24"/>
        </w:rPr>
        <w:t xml:space="preserve"> –</w:t>
      </w:r>
      <w:r w:rsidR="00266530" w:rsidRPr="008D3784">
        <w:rPr>
          <w:rFonts w:ascii="Times New Roman" w:hAnsi="Times New Roman" w:cs="Times New Roman"/>
          <w:sz w:val="24"/>
          <w:szCs w:val="24"/>
        </w:rPr>
        <w:t xml:space="preserve"> </w:t>
      </w:r>
      <w:r w:rsidR="005F0A6A" w:rsidRPr="008D3784">
        <w:rPr>
          <w:rFonts w:ascii="Times New Roman" w:hAnsi="Times New Roman" w:cs="Times New Roman"/>
          <w:sz w:val="24"/>
          <w:szCs w:val="24"/>
        </w:rPr>
        <w:t>an African Pentecostal denomination</w:t>
      </w:r>
      <w:r w:rsidR="009D2BC5">
        <w:rPr>
          <w:rFonts w:ascii="Times New Roman" w:hAnsi="Times New Roman" w:cs="Times New Roman"/>
          <w:sz w:val="24"/>
          <w:szCs w:val="24"/>
        </w:rPr>
        <w:t xml:space="preserve"> </w:t>
      </w:r>
      <w:r w:rsidR="004B23DC">
        <w:rPr>
          <w:rFonts w:ascii="Times New Roman" w:hAnsi="Times New Roman" w:cs="Times New Roman"/>
          <w:sz w:val="24"/>
          <w:szCs w:val="24"/>
        </w:rPr>
        <w:t>with the international headquarters</w:t>
      </w:r>
      <w:r w:rsidR="009D2BC5">
        <w:rPr>
          <w:rFonts w:ascii="Times New Roman" w:hAnsi="Times New Roman" w:cs="Times New Roman"/>
          <w:sz w:val="24"/>
          <w:szCs w:val="24"/>
        </w:rPr>
        <w:t xml:space="preserve"> in </w:t>
      </w:r>
      <w:r w:rsidR="004B23DC">
        <w:rPr>
          <w:rFonts w:ascii="Times New Roman" w:hAnsi="Times New Roman" w:cs="Times New Roman"/>
          <w:sz w:val="24"/>
          <w:szCs w:val="24"/>
        </w:rPr>
        <w:t>Nigeria</w:t>
      </w:r>
      <w:r w:rsidR="00B05771" w:rsidRPr="008D3784">
        <w:rPr>
          <w:rFonts w:ascii="Times New Roman" w:hAnsi="Times New Roman" w:cs="Times New Roman"/>
          <w:sz w:val="24"/>
          <w:szCs w:val="24"/>
        </w:rPr>
        <w:t>,</w:t>
      </w:r>
      <w:r w:rsidR="00453F08" w:rsidRPr="008D3784">
        <w:rPr>
          <w:rFonts w:ascii="Times New Roman" w:hAnsi="Times New Roman" w:cs="Times New Roman"/>
          <w:sz w:val="24"/>
          <w:szCs w:val="24"/>
        </w:rPr>
        <w:t xml:space="preserve"> and the </w:t>
      </w:r>
      <w:proofErr w:type="spellStart"/>
      <w:r w:rsidR="00453F08" w:rsidRPr="008D3784">
        <w:rPr>
          <w:rFonts w:ascii="Times New Roman" w:hAnsi="Times New Roman" w:cs="Times New Roman"/>
          <w:sz w:val="24"/>
          <w:szCs w:val="24"/>
        </w:rPr>
        <w:t>Nasrul</w:t>
      </w:r>
      <w:proofErr w:type="spellEnd"/>
      <w:r w:rsidR="00453F08" w:rsidRPr="008D3784">
        <w:rPr>
          <w:rFonts w:ascii="Times New Roman" w:hAnsi="Times New Roman" w:cs="Times New Roman"/>
          <w:sz w:val="24"/>
          <w:szCs w:val="24"/>
        </w:rPr>
        <w:t>-</w:t>
      </w:r>
      <w:proofErr w:type="spellStart"/>
      <w:r w:rsidR="00453F08" w:rsidRPr="008D3784">
        <w:rPr>
          <w:rFonts w:ascii="Times New Roman" w:hAnsi="Times New Roman" w:cs="Times New Roman"/>
          <w:sz w:val="24"/>
          <w:szCs w:val="24"/>
        </w:rPr>
        <w:t>Lahi</w:t>
      </w:r>
      <w:proofErr w:type="spellEnd"/>
      <w:r w:rsidR="00453F08" w:rsidRPr="008D3784">
        <w:rPr>
          <w:rFonts w:ascii="Times New Roman" w:hAnsi="Times New Roman" w:cs="Times New Roman"/>
          <w:sz w:val="24"/>
          <w:szCs w:val="24"/>
        </w:rPr>
        <w:t>-IL-Faith Society (NASFAT)</w:t>
      </w:r>
      <w:r w:rsidR="00B05771" w:rsidRPr="008D3784">
        <w:rPr>
          <w:rFonts w:ascii="Times New Roman" w:hAnsi="Times New Roman" w:cs="Times New Roman"/>
          <w:sz w:val="24"/>
          <w:szCs w:val="24"/>
        </w:rPr>
        <w:t xml:space="preserve"> </w:t>
      </w:r>
      <w:r w:rsidR="00E955D7" w:rsidRPr="008D3784">
        <w:rPr>
          <w:rFonts w:ascii="Times New Roman" w:hAnsi="Times New Roman" w:cs="Times New Roman"/>
          <w:sz w:val="24"/>
          <w:szCs w:val="24"/>
        </w:rPr>
        <w:t xml:space="preserve">– </w:t>
      </w:r>
      <w:r w:rsidR="00266530" w:rsidRPr="008D3784">
        <w:rPr>
          <w:rFonts w:ascii="Times New Roman" w:hAnsi="Times New Roman" w:cs="Times New Roman"/>
          <w:sz w:val="24"/>
          <w:szCs w:val="24"/>
        </w:rPr>
        <w:t xml:space="preserve">an </w:t>
      </w:r>
      <w:r w:rsidR="00B05771" w:rsidRPr="008D3784">
        <w:rPr>
          <w:rFonts w:ascii="Times New Roman" w:hAnsi="Times New Roman" w:cs="Times New Roman"/>
          <w:sz w:val="24"/>
          <w:szCs w:val="24"/>
        </w:rPr>
        <w:t>indigenous African expression of Islam</w:t>
      </w:r>
      <w:r w:rsidR="00880669">
        <w:rPr>
          <w:rFonts w:ascii="Times New Roman" w:hAnsi="Times New Roman" w:cs="Times New Roman"/>
          <w:sz w:val="24"/>
          <w:szCs w:val="24"/>
        </w:rPr>
        <w:t xml:space="preserve"> also</w:t>
      </w:r>
      <w:r w:rsidR="008628F2">
        <w:rPr>
          <w:rFonts w:ascii="Times New Roman" w:hAnsi="Times New Roman" w:cs="Times New Roman"/>
          <w:sz w:val="24"/>
          <w:szCs w:val="24"/>
        </w:rPr>
        <w:t xml:space="preserve"> </w:t>
      </w:r>
      <w:r w:rsidR="00BB2AE6">
        <w:rPr>
          <w:rFonts w:ascii="Times New Roman" w:hAnsi="Times New Roman" w:cs="Times New Roman"/>
          <w:sz w:val="24"/>
          <w:szCs w:val="24"/>
        </w:rPr>
        <w:t xml:space="preserve">from </w:t>
      </w:r>
      <w:r w:rsidR="008628F2">
        <w:rPr>
          <w:rFonts w:ascii="Times New Roman" w:hAnsi="Times New Roman" w:cs="Times New Roman"/>
          <w:sz w:val="24"/>
          <w:szCs w:val="24"/>
        </w:rPr>
        <w:t>Nigeria</w:t>
      </w:r>
      <w:r w:rsidR="002223DE">
        <w:rPr>
          <w:rFonts w:ascii="Times New Roman" w:hAnsi="Times New Roman" w:cs="Times New Roman"/>
          <w:sz w:val="24"/>
          <w:szCs w:val="24"/>
        </w:rPr>
        <w:t xml:space="preserve"> </w:t>
      </w:r>
      <w:r w:rsidR="0090396B" w:rsidRPr="008D3784">
        <w:rPr>
          <w:rFonts w:ascii="Times New Roman" w:hAnsi="Times New Roman" w:cs="Times New Roman"/>
          <w:sz w:val="24"/>
          <w:szCs w:val="24"/>
        </w:rPr>
        <w:t xml:space="preserve">as </w:t>
      </w:r>
      <w:r w:rsidR="002223DE">
        <w:rPr>
          <w:rFonts w:ascii="Times New Roman" w:hAnsi="Times New Roman" w:cs="Times New Roman"/>
          <w:sz w:val="24"/>
          <w:szCs w:val="24"/>
        </w:rPr>
        <w:t>t</w:t>
      </w:r>
      <w:r w:rsidR="002223DE" w:rsidRPr="00583668">
        <w:rPr>
          <w:rFonts w:ascii="Times New Roman" w:hAnsi="Times New Roman" w:cs="Times New Roman"/>
          <w:sz w:val="24"/>
          <w:szCs w:val="24"/>
        </w:rPr>
        <w:t xml:space="preserve">wo </w:t>
      </w:r>
      <w:r w:rsidR="0090396B" w:rsidRPr="00583668">
        <w:rPr>
          <w:rFonts w:ascii="Times New Roman" w:hAnsi="Times New Roman" w:cs="Times New Roman"/>
          <w:sz w:val="24"/>
          <w:szCs w:val="24"/>
        </w:rPr>
        <w:t>quintessential African religious group</w:t>
      </w:r>
      <w:r w:rsidR="00FC51AF" w:rsidRPr="00583668">
        <w:rPr>
          <w:rFonts w:ascii="Times New Roman" w:hAnsi="Times New Roman" w:cs="Times New Roman"/>
          <w:sz w:val="24"/>
          <w:szCs w:val="24"/>
        </w:rPr>
        <w:t>s</w:t>
      </w:r>
      <w:r w:rsidR="0050458B" w:rsidRPr="00583668">
        <w:rPr>
          <w:rFonts w:ascii="Times New Roman" w:hAnsi="Times New Roman" w:cs="Times New Roman"/>
          <w:sz w:val="24"/>
          <w:szCs w:val="24"/>
        </w:rPr>
        <w:t xml:space="preserve"> </w:t>
      </w:r>
      <w:r w:rsidR="00810823">
        <w:rPr>
          <w:rFonts w:ascii="Times New Roman" w:hAnsi="Times New Roman" w:cs="Times New Roman"/>
          <w:sz w:val="24"/>
          <w:szCs w:val="24"/>
        </w:rPr>
        <w:t>in</w:t>
      </w:r>
      <w:r w:rsidR="00365C14">
        <w:rPr>
          <w:rFonts w:ascii="Times New Roman" w:hAnsi="Times New Roman" w:cs="Times New Roman"/>
          <w:sz w:val="24"/>
          <w:szCs w:val="24"/>
        </w:rPr>
        <w:t xml:space="preserve"> </w:t>
      </w:r>
      <w:r w:rsidR="00ED5AB4" w:rsidRPr="00583668">
        <w:rPr>
          <w:rFonts w:ascii="Times New Roman" w:hAnsi="Times New Roman" w:cs="Times New Roman"/>
          <w:sz w:val="24"/>
          <w:szCs w:val="24"/>
        </w:rPr>
        <w:t>the UK</w:t>
      </w:r>
      <w:r w:rsidR="001B1D0F" w:rsidRPr="00583668">
        <w:rPr>
          <w:rFonts w:ascii="Times New Roman" w:hAnsi="Times New Roman" w:cs="Times New Roman"/>
          <w:sz w:val="24"/>
          <w:szCs w:val="24"/>
        </w:rPr>
        <w:t xml:space="preserve">. </w:t>
      </w:r>
      <w:r w:rsidR="001B1D0F" w:rsidRPr="008D3784">
        <w:rPr>
          <w:rFonts w:ascii="Times New Roman" w:hAnsi="Times New Roman" w:cs="Times New Roman"/>
          <w:sz w:val="24"/>
          <w:szCs w:val="24"/>
        </w:rPr>
        <w:t>It draws on the social movement theory</w:t>
      </w:r>
      <w:r w:rsidR="00ED5AB4" w:rsidRPr="008D3784">
        <w:rPr>
          <w:rFonts w:ascii="Times New Roman" w:hAnsi="Times New Roman" w:cs="Times New Roman"/>
          <w:sz w:val="24"/>
          <w:szCs w:val="24"/>
        </w:rPr>
        <w:t xml:space="preserve"> </w:t>
      </w:r>
      <w:r w:rsidR="003C101C" w:rsidRPr="008D3784">
        <w:rPr>
          <w:rFonts w:ascii="Times New Roman" w:hAnsi="Times New Roman" w:cs="Times New Roman"/>
          <w:sz w:val="24"/>
          <w:szCs w:val="24"/>
        </w:rPr>
        <w:t xml:space="preserve">to examine </w:t>
      </w:r>
      <w:r w:rsidR="00C27656" w:rsidRPr="008D3784">
        <w:rPr>
          <w:rFonts w:ascii="Times New Roman" w:hAnsi="Times New Roman" w:cs="Times New Roman"/>
          <w:sz w:val="24"/>
          <w:szCs w:val="24"/>
        </w:rPr>
        <w:t>(</w:t>
      </w:r>
      <w:proofErr w:type="spellStart"/>
      <w:r w:rsidR="00C27656" w:rsidRPr="008D3784">
        <w:rPr>
          <w:rFonts w:ascii="Times New Roman" w:hAnsi="Times New Roman" w:cs="Times New Roman"/>
          <w:sz w:val="24"/>
          <w:szCs w:val="24"/>
        </w:rPr>
        <w:t>i</w:t>
      </w:r>
      <w:proofErr w:type="spellEnd"/>
      <w:r w:rsidR="00C27656" w:rsidRPr="008D3784">
        <w:rPr>
          <w:rFonts w:ascii="Times New Roman" w:hAnsi="Times New Roman" w:cs="Times New Roman"/>
          <w:sz w:val="24"/>
          <w:szCs w:val="24"/>
        </w:rPr>
        <w:t>)</w:t>
      </w:r>
      <w:r w:rsidR="006A4226" w:rsidRPr="008D3784">
        <w:rPr>
          <w:rFonts w:ascii="Times New Roman" w:hAnsi="Times New Roman" w:cs="Times New Roman"/>
          <w:sz w:val="24"/>
          <w:szCs w:val="24"/>
        </w:rPr>
        <w:t xml:space="preserve"> </w:t>
      </w:r>
      <w:r w:rsidR="003C101C" w:rsidRPr="008D3784">
        <w:rPr>
          <w:rFonts w:ascii="Times New Roman" w:hAnsi="Times New Roman" w:cs="Times New Roman"/>
          <w:sz w:val="24"/>
          <w:szCs w:val="24"/>
        </w:rPr>
        <w:t xml:space="preserve">their </w:t>
      </w:r>
      <w:r w:rsidR="00C27656" w:rsidRPr="008D3784">
        <w:rPr>
          <w:rFonts w:ascii="Times New Roman" w:hAnsi="Times New Roman" w:cs="Times New Roman"/>
          <w:sz w:val="24"/>
          <w:szCs w:val="24"/>
        </w:rPr>
        <w:t xml:space="preserve">civic engagements </w:t>
      </w:r>
      <w:r w:rsidR="003C101C" w:rsidRPr="008D3784">
        <w:rPr>
          <w:rFonts w:ascii="Times New Roman" w:hAnsi="Times New Roman" w:cs="Times New Roman"/>
          <w:sz w:val="24"/>
          <w:szCs w:val="24"/>
        </w:rPr>
        <w:t xml:space="preserve">within the UK context, and </w:t>
      </w:r>
      <w:r w:rsidR="000F1034" w:rsidRPr="008D3784">
        <w:rPr>
          <w:rFonts w:ascii="Times New Roman" w:hAnsi="Times New Roman" w:cs="Times New Roman"/>
          <w:sz w:val="24"/>
          <w:szCs w:val="24"/>
        </w:rPr>
        <w:t xml:space="preserve">(ii) </w:t>
      </w:r>
      <w:r w:rsidR="003C101C" w:rsidRPr="008D3784">
        <w:rPr>
          <w:rFonts w:ascii="Times New Roman" w:hAnsi="Times New Roman" w:cs="Times New Roman"/>
          <w:sz w:val="24"/>
          <w:szCs w:val="24"/>
        </w:rPr>
        <w:t xml:space="preserve">the </w:t>
      </w:r>
      <w:r w:rsidR="000F1034" w:rsidRPr="008D3784">
        <w:rPr>
          <w:rFonts w:ascii="Times New Roman" w:hAnsi="Times New Roman" w:cs="Times New Roman"/>
          <w:sz w:val="24"/>
          <w:szCs w:val="24"/>
        </w:rPr>
        <w:t xml:space="preserve">interfaith relations </w:t>
      </w:r>
      <w:r w:rsidR="006343B7" w:rsidRPr="008D3784">
        <w:rPr>
          <w:rFonts w:ascii="Times New Roman" w:hAnsi="Times New Roman" w:cs="Times New Roman"/>
          <w:sz w:val="24"/>
          <w:szCs w:val="24"/>
        </w:rPr>
        <w:t xml:space="preserve">that </w:t>
      </w:r>
      <w:r w:rsidR="006343B7" w:rsidRPr="00354BB4">
        <w:rPr>
          <w:rFonts w:ascii="Times New Roman" w:hAnsi="Times New Roman" w:cs="Times New Roman"/>
          <w:noProof/>
          <w:sz w:val="24"/>
          <w:szCs w:val="24"/>
        </w:rPr>
        <w:t>exist</w:t>
      </w:r>
      <w:r w:rsidR="006343B7" w:rsidRPr="008D3784">
        <w:rPr>
          <w:rFonts w:ascii="Times New Roman" w:hAnsi="Times New Roman" w:cs="Times New Roman"/>
          <w:sz w:val="24"/>
          <w:szCs w:val="24"/>
        </w:rPr>
        <w:t xml:space="preserve"> </w:t>
      </w:r>
      <w:r w:rsidR="000F1034" w:rsidRPr="008D3784">
        <w:rPr>
          <w:rFonts w:ascii="Times New Roman" w:hAnsi="Times New Roman" w:cs="Times New Roman"/>
          <w:sz w:val="24"/>
          <w:szCs w:val="24"/>
        </w:rPr>
        <w:t>among</w:t>
      </w:r>
      <w:r w:rsidR="003C101C" w:rsidRPr="008D3784">
        <w:rPr>
          <w:rFonts w:ascii="Times New Roman" w:hAnsi="Times New Roman" w:cs="Times New Roman"/>
          <w:sz w:val="24"/>
          <w:szCs w:val="24"/>
        </w:rPr>
        <w:t xml:space="preserve"> the</w:t>
      </w:r>
      <w:r w:rsidR="006343B7" w:rsidRPr="008D3784">
        <w:rPr>
          <w:rFonts w:ascii="Times New Roman" w:hAnsi="Times New Roman" w:cs="Times New Roman"/>
          <w:sz w:val="24"/>
          <w:szCs w:val="24"/>
        </w:rPr>
        <w:t>m.</w:t>
      </w:r>
      <w:r w:rsidR="0040748A" w:rsidRPr="008D3784">
        <w:rPr>
          <w:rFonts w:ascii="Times New Roman" w:hAnsi="Times New Roman" w:cs="Times New Roman"/>
          <w:sz w:val="24"/>
          <w:szCs w:val="24"/>
        </w:rPr>
        <w:t xml:space="preserve"> </w:t>
      </w:r>
    </w:p>
    <w:p w14:paraId="3A4F0F8A" w14:textId="53B1BDB1" w:rsidR="0018364A" w:rsidRDefault="00AB2E69" w:rsidP="00C56ED8">
      <w:pPr>
        <w:spacing w:line="360" w:lineRule="auto"/>
        <w:jc w:val="both"/>
        <w:rPr>
          <w:rFonts w:ascii="Times New Roman" w:hAnsi="Times New Roman" w:cs="Times New Roman"/>
          <w:sz w:val="24"/>
          <w:szCs w:val="24"/>
        </w:rPr>
      </w:pPr>
      <w:r w:rsidRPr="00AB2E69">
        <w:rPr>
          <w:rFonts w:ascii="Times New Roman" w:hAnsi="Times New Roman" w:cs="Times New Roman"/>
          <w:sz w:val="24"/>
          <w:szCs w:val="24"/>
        </w:rPr>
        <w:lastRenderedPageBreak/>
        <w:t xml:space="preserve">The complex and changing relations between religion and migration, therefore, calls for an in-depth and a critical assessment of the potential roles of the African religious communities in the political affairs and activities of the hosting nation, including the pertinent issues of religious identity and </w:t>
      </w:r>
      <w:r w:rsidR="00F37881">
        <w:rPr>
          <w:rFonts w:ascii="Times New Roman" w:hAnsi="Times New Roman" w:cs="Times New Roman"/>
          <w:sz w:val="24"/>
          <w:szCs w:val="24"/>
        </w:rPr>
        <w:t xml:space="preserve">interfaith </w:t>
      </w:r>
      <w:r w:rsidRPr="00AB2E69">
        <w:rPr>
          <w:rFonts w:ascii="Times New Roman" w:hAnsi="Times New Roman" w:cs="Times New Roman"/>
          <w:sz w:val="24"/>
          <w:szCs w:val="24"/>
        </w:rPr>
        <w:t>dialogue, migration, social justice, and peaceful coexistence</w:t>
      </w:r>
      <w:r w:rsidR="00F37881">
        <w:rPr>
          <w:rFonts w:ascii="Times New Roman" w:hAnsi="Times New Roman" w:cs="Times New Roman"/>
          <w:sz w:val="24"/>
          <w:szCs w:val="24"/>
        </w:rPr>
        <w:t>.</w:t>
      </w:r>
      <w:r w:rsidR="00A45061">
        <w:rPr>
          <w:rFonts w:ascii="Times New Roman" w:hAnsi="Times New Roman" w:cs="Times New Roman"/>
          <w:sz w:val="24"/>
          <w:szCs w:val="24"/>
        </w:rPr>
        <w:t xml:space="preserve"> </w:t>
      </w:r>
      <w:r w:rsidR="006232E9">
        <w:rPr>
          <w:rFonts w:ascii="Times New Roman" w:hAnsi="Times New Roman" w:cs="Times New Roman"/>
          <w:sz w:val="24"/>
          <w:szCs w:val="24"/>
        </w:rPr>
        <w:t xml:space="preserve">By </w:t>
      </w:r>
      <w:r w:rsidR="00F47F8E" w:rsidRPr="008D3784">
        <w:rPr>
          <w:rFonts w:ascii="Times New Roman" w:hAnsi="Times New Roman" w:cs="Times New Roman"/>
          <w:sz w:val="24"/>
          <w:szCs w:val="24"/>
        </w:rPr>
        <w:t>focus</w:t>
      </w:r>
      <w:r w:rsidR="006232E9">
        <w:rPr>
          <w:rFonts w:ascii="Times New Roman" w:hAnsi="Times New Roman" w:cs="Times New Roman"/>
          <w:sz w:val="24"/>
          <w:szCs w:val="24"/>
        </w:rPr>
        <w:t>ing</w:t>
      </w:r>
      <w:r w:rsidR="00F47F8E" w:rsidRPr="008D3784">
        <w:rPr>
          <w:rFonts w:ascii="Times New Roman" w:hAnsi="Times New Roman" w:cs="Times New Roman"/>
          <w:sz w:val="24"/>
          <w:szCs w:val="24"/>
        </w:rPr>
        <w:t xml:space="preserve"> on </w:t>
      </w:r>
      <w:r w:rsidR="003C3AB2" w:rsidRPr="008D3784">
        <w:rPr>
          <w:rFonts w:ascii="Times New Roman" w:hAnsi="Times New Roman" w:cs="Times New Roman"/>
          <w:sz w:val="24"/>
          <w:szCs w:val="24"/>
        </w:rPr>
        <w:t>African expression</w:t>
      </w:r>
      <w:r w:rsidR="005A272D">
        <w:rPr>
          <w:rFonts w:ascii="Times New Roman" w:hAnsi="Times New Roman" w:cs="Times New Roman"/>
          <w:sz w:val="24"/>
          <w:szCs w:val="24"/>
        </w:rPr>
        <w:t>s</w:t>
      </w:r>
      <w:r w:rsidR="003C3AB2" w:rsidRPr="008D3784">
        <w:rPr>
          <w:rFonts w:ascii="Times New Roman" w:hAnsi="Times New Roman" w:cs="Times New Roman"/>
          <w:sz w:val="24"/>
          <w:szCs w:val="24"/>
        </w:rPr>
        <w:t xml:space="preserve"> of Pentecostalism and Islam</w:t>
      </w:r>
      <w:r w:rsidR="00C049B7">
        <w:rPr>
          <w:rFonts w:ascii="Times New Roman" w:hAnsi="Times New Roman" w:cs="Times New Roman"/>
          <w:sz w:val="24"/>
          <w:szCs w:val="24"/>
        </w:rPr>
        <w:t xml:space="preserve">, </w:t>
      </w:r>
      <w:r w:rsidR="00F07194">
        <w:rPr>
          <w:rFonts w:ascii="Times New Roman" w:hAnsi="Times New Roman" w:cs="Times New Roman"/>
          <w:sz w:val="24"/>
          <w:szCs w:val="24"/>
        </w:rPr>
        <w:t xml:space="preserve">we </w:t>
      </w:r>
      <w:r w:rsidR="0050500B">
        <w:rPr>
          <w:rFonts w:ascii="Times New Roman" w:hAnsi="Times New Roman" w:cs="Times New Roman"/>
          <w:sz w:val="24"/>
          <w:szCs w:val="24"/>
        </w:rPr>
        <w:t xml:space="preserve">are </w:t>
      </w:r>
      <w:r w:rsidR="003C3AB2">
        <w:rPr>
          <w:rFonts w:ascii="Times New Roman" w:hAnsi="Times New Roman" w:cs="Times New Roman"/>
          <w:sz w:val="24"/>
          <w:szCs w:val="24"/>
        </w:rPr>
        <w:t>acknowledg</w:t>
      </w:r>
      <w:r w:rsidR="0050500B">
        <w:rPr>
          <w:rFonts w:ascii="Times New Roman" w:hAnsi="Times New Roman" w:cs="Times New Roman"/>
          <w:sz w:val="24"/>
          <w:szCs w:val="24"/>
        </w:rPr>
        <w:t>ing</w:t>
      </w:r>
      <w:r w:rsidR="00B60FB9">
        <w:rPr>
          <w:rFonts w:ascii="Times New Roman" w:hAnsi="Times New Roman" w:cs="Times New Roman"/>
          <w:sz w:val="24"/>
          <w:szCs w:val="24"/>
        </w:rPr>
        <w:t>,</w:t>
      </w:r>
      <w:r w:rsidR="003C3AB2">
        <w:rPr>
          <w:rFonts w:ascii="Times New Roman" w:hAnsi="Times New Roman" w:cs="Times New Roman"/>
          <w:sz w:val="24"/>
          <w:szCs w:val="24"/>
        </w:rPr>
        <w:t xml:space="preserve"> </w:t>
      </w:r>
      <w:r w:rsidR="00B60FB9">
        <w:rPr>
          <w:rFonts w:ascii="Times New Roman" w:hAnsi="Times New Roman" w:cs="Times New Roman"/>
          <w:sz w:val="24"/>
          <w:szCs w:val="24"/>
        </w:rPr>
        <w:t xml:space="preserve">not only </w:t>
      </w:r>
      <w:r w:rsidR="006A4226" w:rsidRPr="008D3784">
        <w:rPr>
          <w:rFonts w:ascii="Times New Roman" w:hAnsi="Times New Roman" w:cs="Times New Roman"/>
          <w:sz w:val="24"/>
          <w:szCs w:val="24"/>
        </w:rPr>
        <w:t xml:space="preserve">the </w:t>
      </w:r>
      <w:r w:rsidR="006A4226" w:rsidRPr="003625DD">
        <w:rPr>
          <w:rFonts w:ascii="Times New Roman" w:hAnsi="Times New Roman" w:cs="Times New Roman"/>
          <w:noProof/>
          <w:sz w:val="24"/>
          <w:szCs w:val="24"/>
        </w:rPr>
        <w:t>largest</w:t>
      </w:r>
      <w:r w:rsidR="006A4226" w:rsidRPr="008D3784">
        <w:rPr>
          <w:rFonts w:ascii="Times New Roman" w:hAnsi="Times New Roman" w:cs="Times New Roman"/>
          <w:sz w:val="24"/>
          <w:szCs w:val="24"/>
        </w:rPr>
        <w:t xml:space="preserve"> constituenc</w:t>
      </w:r>
      <w:r w:rsidR="003E6BEE">
        <w:rPr>
          <w:rFonts w:ascii="Times New Roman" w:hAnsi="Times New Roman" w:cs="Times New Roman"/>
          <w:sz w:val="24"/>
          <w:szCs w:val="24"/>
        </w:rPr>
        <w:t>y</w:t>
      </w:r>
      <w:r w:rsidR="006A4226" w:rsidRPr="008D3784">
        <w:rPr>
          <w:rFonts w:ascii="Times New Roman" w:hAnsi="Times New Roman" w:cs="Times New Roman"/>
          <w:sz w:val="24"/>
          <w:szCs w:val="24"/>
        </w:rPr>
        <w:t xml:space="preserve"> of African religious demography, but also</w:t>
      </w:r>
      <w:r w:rsidR="003E6BEE">
        <w:rPr>
          <w:rFonts w:ascii="Times New Roman" w:hAnsi="Times New Roman" w:cs="Times New Roman"/>
          <w:sz w:val="24"/>
          <w:szCs w:val="24"/>
        </w:rPr>
        <w:t xml:space="preserve">, views from </w:t>
      </w:r>
      <w:r w:rsidR="006A4226" w:rsidRPr="008D3784">
        <w:rPr>
          <w:rFonts w:ascii="Times New Roman" w:hAnsi="Times New Roman" w:cs="Times New Roman"/>
          <w:sz w:val="24"/>
          <w:szCs w:val="24"/>
        </w:rPr>
        <w:t>scholars</w:t>
      </w:r>
      <w:r w:rsidR="003E6BEE">
        <w:rPr>
          <w:rFonts w:ascii="Times New Roman" w:hAnsi="Times New Roman" w:cs="Times New Roman"/>
          <w:sz w:val="24"/>
          <w:szCs w:val="24"/>
        </w:rPr>
        <w:t>, such as</w:t>
      </w:r>
      <w:r w:rsidR="0014728D" w:rsidRPr="008D3784">
        <w:rPr>
          <w:rFonts w:ascii="Times New Roman" w:hAnsi="Times New Roman" w:cs="Times New Roman"/>
          <w:sz w:val="24"/>
          <w:szCs w:val="24"/>
        </w:rPr>
        <w:t xml:space="preserve"> Burgess</w:t>
      </w:r>
      <w:r w:rsidR="00DD23CF" w:rsidRPr="008D3784">
        <w:rPr>
          <w:rFonts w:ascii="Times New Roman" w:hAnsi="Times New Roman" w:cs="Times New Roman"/>
          <w:sz w:val="24"/>
          <w:szCs w:val="24"/>
        </w:rPr>
        <w:t>,</w:t>
      </w:r>
      <w:r w:rsidR="0014728D" w:rsidRPr="008D3784">
        <w:rPr>
          <w:rFonts w:ascii="Times New Roman" w:hAnsi="Times New Roman" w:cs="Times New Roman"/>
          <w:sz w:val="24"/>
          <w:szCs w:val="24"/>
        </w:rPr>
        <w:t xml:space="preserve"> </w:t>
      </w:r>
      <w:r w:rsidR="00426DEC">
        <w:rPr>
          <w:rFonts w:ascii="Times New Roman" w:hAnsi="Times New Roman" w:cs="Times New Roman"/>
          <w:sz w:val="24"/>
          <w:szCs w:val="24"/>
        </w:rPr>
        <w:t xml:space="preserve">Kalu, </w:t>
      </w:r>
      <w:r w:rsidR="0014728D" w:rsidRPr="008D3784">
        <w:rPr>
          <w:rFonts w:ascii="Times New Roman" w:hAnsi="Times New Roman" w:cs="Times New Roman"/>
          <w:sz w:val="24"/>
          <w:szCs w:val="24"/>
        </w:rPr>
        <w:t xml:space="preserve">and </w:t>
      </w:r>
      <w:proofErr w:type="spellStart"/>
      <w:r w:rsidR="00EE46D1">
        <w:rPr>
          <w:rFonts w:ascii="Times New Roman" w:hAnsi="Times New Roman" w:cs="Times New Roman"/>
          <w:sz w:val="24"/>
          <w:szCs w:val="24"/>
        </w:rPr>
        <w:t>Adetona</w:t>
      </w:r>
      <w:proofErr w:type="spellEnd"/>
      <w:r w:rsidR="00DD23CF" w:rsidRPr="008D3784">
        <w:rPr>
          <w:rFonts w:ascii="Times New Roman" w:hAnsi="Times New Roman" w:cs="Times New Roman"/>
          <w:sz w:val="24"/>
          <w:szCs w:val="24"/>
        </w:rPr>
        <w:t>,</w:t>
      </w:r>
      <w:r w:rsidR="006A4226" w:rsidRPr="008D3784">
        <w:rPr>
          <w:rFonts w:ascii="Times New Roman" w:hAnsi="Times New Roman" w:cs="Times New Roman"/>
          <w:sz w:val="24"/>
          <w:szCs w:val="24"/>
        </w:rPr>
        <w:t xml:space="preserve"> </w:t>
      </w:r>
      <w:r w:rsidR="003E6BEE">
        <w:rPr>
          <w:rFonts w:ascii="Times New Roman" w:hAnsi="Times New Roman" w:cs="Times New Roman"/>
          <w:sz w:val="24"/>
          <w:szCs w:val="24"/>
        </w:rPr>
        <w:t xml:space="preserve">who </w:t>
      </w:r>
      <w:r w:rsidR="006A4226" w:rsidRPr="008D3784">
        <w:rPr>
          <w:rFonts w:ascii="Times New Roman" w:hAnsi="Times New Roman" w:cs="Times New Roman"/>
          <w:sz w:val="24"/>
          <w:szCs w:val="24"/>
        </w:rPr>
        <w:t xml:space="preserve">have </w:t>
      </w:r>
      <w:proofErr w:type="gramStart"/>
      <w:r w:rsidR="006A4226" w:rsidRPr="008D3784">
        <w:rPr>
          <w:rFonts w:ascii="Times New Roman" w:hAnsi="Times New Roman" w:cs="Times New Roman"/>
          <w:sz w:val="24"/>
          <w:szCs w:val="24"/>
        </w:rPr>
        <w:t>observed</w:t>
      </w:r>
      <w:proofErr w:type="gramEnd"/>
      <w:r w:rsidR="006A4226" w:rsidRPr="008D3784">
        <w:rPr>
          <w:rFonts w:ascii="Times New Roman" w:hAnsi="Times New Roman" w:cs="Times New Roman"/>
          <w:sz w:val="24"/>
          <w:szCs w:val="24"/>
        </w:rPr>
        <w:t xml:space="preserve"> how Africans </w:t>
      </w:r>
      <w:r w:rsidR="00594401">
        <w:rPr>
          <w:rFonts w:ascii="Times New Roman" w:hAnsi="Times New Roman" w:cs="Times New Roman"/>
          <w:sz w:val="24"/>
          <w:szCs w:val="24"/>
        </w:rPr>
        <w:t>are</w:t>
      </w:r>
      <w:r w:rsidR="006A4226" w:rsidRPr="008D3784">
        <w:rPr>
          <w:rFonts w:ascii="Times New Roman" w:hAnsi="Times New Roman" w:cs="Times New Roman"/>
          <w:sz w:val="24"/>
          <w:szCs w:val="24"/>
        </w:rPr>
        <w:t xml:space="preserve"> contextualis</w:t>
      </w:r>
      <w:r w:rsidR="00594401">
        <w:rPr>
          <w:rFonts w:ascii="Times New Roman" w:hAnsi="Times New Roman" w:cs="Times New Roman"/>
          <w:sz w:val="24"/>
          <w:szCs w:val="24"/>
        </w:rPr>
        <w:t>ing</w:t>
      </w:r>
      <w:r w:rsidR="006A4226" w:rsidRPr="008D3784">
        <w:rPr>
          <w:rFonts w:ascii="Times New Roman" w:hAnsi="Times New Roman" w:cs="Times New Roman"/>
          <w:sz w:val="24"/>
          <w:szCs w:val="24"/>
        </w:rPr>
        <w:t xml:space="preserve"> practices within these traditions in ways that they become fully indigenised African expression of the religions.</w:t>
      </w:r>
      <w:r w:rsidR="0014728D" w:rsidRPr="008D3784">
        <w:rPr>
          <w:rFonts w:ascii="Times New Roman" w:hAnsi="Times New Roman" w:cs="Times New Roman"/>
          <w:sz w:val="24"/>
          <w:szCs w:val="24"/>
        </w:rPr>
        <w:t xml:space="preserve"> </w:t>
      </w:r>
    </w:p>
    <w:p w14:paraId="2517DF2F" w14:textId="69A32B48" w:rsidR="00C701C2" w:rsidRPr="008D3784" w:rsidRDefault="00471814" w:rsidP="00C56ED8">
      <w:pPr>
        <w:pStyle w:val="Heading1"/>
        <w:spacing w:line="360" w:lineRule="auto"/>
      </w:pPr>
      <w:r>
        <w:t xml:space="preserve">1.2 </w:t>
      </w:r>
      <w:r w:rsidR="00C701C2" w:rsidRPr="008D3784">
        <w:t>Ai</w:t>
      </w:r>
      <w:r w:rsidR="001A03F3" w:rsidRPr="008D3784">
        <w:t>ms and Objectives</w:t>
      </w:r>
    </w:p>
    <w:p w14:paraId="51EDC1D2" w14:textId="22AC9B2E" w:rsidR="008D0AA1" w:rsidRPr="008D3784" w:rsidRDefault="00A87A24" w:rsidP="00C56ED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 xml:space="preserve">Using the </w:t>
      </w:r>
      <w:r w:rsidR="00DC5F1D" w:rsidRPr="008D3784">
        <w:rPr>
          <w:rFonts w:ascii="Times New Roman" w:hAnsi="Times New Roman" w:cs="Times New Roman"/>
          <w:noProof/>
          <w:sz w:val="24"/>
          <w:szCs w:val="24"/>
        </w:rPr>
        <w:t xml:space="preserve">social movement </w:t>
      </w:r>
      <w:r w:rsidR="001A03F3" w:rsidRPr="008D3784">
        <w:rPr>
          <w:rFonts w:ascii="Times New Roman" w:hAnsi="Times New Roman" w:cs="Times New Roman"/>
          <w:noProof/>
          <w:sz w:val="24"/>
          <w:szCs w:val="24"/>
        </w:rPr>
        <w:t>theory</w:t>
      </w:r>
      <w:r>
        <w:rPr>
          <w:rFonts w:ascii="Times New Roman" w:hAnsi="Times New Roman" w:cs="Times New Roman"/>
          <w:noProof/>
          <w:sz w:val="24"/>
          <w:szCs w:val="24"/>
        </w:rPr>
        <w:t xml:space="preserve">, </w:t>
      </w:r>
      <w:r w:rsidR="00175317">
        <w:rPr>
          <w:rFonts w:ascii="Times New Roman" w:hAnsi="Times New Roman" w:cs="Times New Roman"/>
          <w:noProof/>
          <w:sz w:val="24"/>
          <w:szCs w:val="24"/>
        </w:rPr>
        <w:t xml:space="preserve">this study </w:t>
      </w:r>
      <w:r w:rsidR="00ED062D">
        <w:rPr>
          <w:rFonts w:ascii="Times New Roman" w:hAnsi="Times New Roman" w:cs="Times New Roman"/>
          <w:noProof/>
          <w:sz w:val="24"/>
          <w:szCs w:val="24"/>
        </w:rPr>
        <w:t>aim</w:t>
      </w:r>
      <w:r w:rsidR="001A03F3" w:rsidRPr="008D3784">
        <w:rPr>
          <w:rFonts w:ascii="Times New Roman" w:hAnsi="Times New Roman" w:cs="Times New Roman"/>
          <w:noProof/>
          <w:sz w:val="24"/>
          <w:szCs w:val="24"/>
        </w:rPr>
        <w:t xml:space="preserve"> </w:t>
      </w:r>
      <w:r w:rsidR="00ED062D">
        <w:rPr>
          <w:rFonts w:ascii="Times New Roman" w:hAnsi="Times New Roman" w:cs="Times New Roman"/>
          <w:noProof/>
          <w:sz w:val="24"/>
          <w:szCs w:val="24"/>
        </w:rPr>
        <w:t>t</w:t>
      </w:r>
      <w:r w:rsidR="003D3B2F">
        <w:rPr>
          <w:rFonts w:ascii="Times New Roman" w:hAnsi="Times New Roman" w:cs="Times New Roman"/>
          <w:noProof/>
          <w:sz w:val="24"/>
          <w:szCs w:val="24"/>
        </w:rPr>
        <w:t xml:space="preserve">o </w:t>
      </w:r>
      <w:r w:rsidR="00175317">
        <w:rPr>
          <w:rFonts w:ascii="Times New Roman" w:hAnsi="Times New Roman" w:cs="Times New Roman"/>
          <w:noProof/>
          <w:sz w:val="24"/>
          <w:szCs w:val="24"/>
        </w:rPr>
        <w:t xml:space="preserve">(i) </w:t>
      </w:r>
      <w:r w:rsidR="003D3B2F">
        <w:rPr>
          <w:rFonts w:ascii="Times New Roman" w:hAnsi="Times New Roman" w:cs="Times New Roman"/>
          <w:noProof/>
          <w:sz w:val="24"/>
          <w:szCs w:val="24"/>
        </w:rPr>
        <w:t xml:space="preserve">engage with </w:t>
      </w:r>
      <w:r w:rsidR="001A03F3" w:rsidRPr="008D3784">
        <w:rPr>
          <w:rFonts w:ascii="Times New Roman" w:hAnsi="Times New Roman" w:cs="Times New Roman"/>
          <w:noProof/>
          <w:sz w:val="24"/>
          <w:szCs w:val="24"/>
        </w:rPr>
        <w:t xml:space="preserve">current debates </w:t>
      </w:r>
      <w:r w:rsidR="003D3B2F">
        <w:rPr>
          <w:rFonts w:ascii="Times New Roman" w:hAnsi="Times New Roman" w:cs="Times New Roman"/>
          <w:noProof/>
          <w:sz w:val="24"/>
          <w:szCs w:val="24"/>
        </w:rPr>
        <w:t xml:space="preserve">around </w:t>
      </w:r>
      <w:r w:rsidR="00990147">
        <w:rPr>
          <w:rFonts w:ascii="Times New Roman" w:hAnsi="Times New Roman" w:cs="Times New Roman"/>
          <w:noProof/>
          <w:sz w:val="24"/>
          <w:szCs w:val="24"/>
        </w:rPr>
        <w:t xml:space="preserve">issues of </w:t>
      </w:r>
      <w:r w:rsidR="001A03F3" w:rsidRPr="008D3784">
        <w:rPr>
          <w:rFonts w:ascii="Times New Roman" w:hAnsi="Times New Roman" w:cs="Times New Roman"/>
          <w:noProof/>
          <w:sz w:val="24"/>
          <w:szCs w:val="24"/>
        </w:rPr>
        <w:t xml:space="preserve">interreligious </w:t>
      </w:r>
      <w:r w:rsidR="003D3B2F">
        <w:rPr>
          <w:rFonts w:ascii="Times New Roman" w:hAnsi="Times New Roman" w:cs="Times New Roman"/>
          <w:noProof/>
          <w:sz w:val="24"/>
          <w:szCs w:val="24"/>
        </w:rPr>
        <w:t xml:space="preserve">relations </w:t>
      </w:r>
      <w:r w:rsidR="00990147">
        <w:rPr>
          <w:rFonts w:ascii="Times New Roman" w:hAnsi="Times New Roman" w:cs="Times New Roman"/>
          <w:noProof/>
          <w:sz w:val="24"/>
          <w:szCs w:val="24"/>
        </w:rPr>
        <w:t xml:space="preserve">by </w:t>
      </w:r>
      <w:r w:rsidR="003D3B2F">
        <w:rPr>
          <w:rFonts w:ascii="Times New Roman" w:hAnsi="Times New Roman" w:cs="Times New Roman"/>
          <w:noProof/>
          <w:sz w:val="24"/>
          <w:szCs w:val="24"/>
        </w:rPr>
        <w:t xml:space="preserve">focusing </w:t>
      </w:r>
      <w:bookmarkStart w:id="0" w:name="_Hlk516860528"/>
      <w:r w:rsidR="003D3B2F">
        <w:rPr>
          <w:rFonts w:ascii="Times New Roman" w:hAnsi="Times New Roman" w:cs="Times New Roman"/>
          <w:noProof/>
          <w:sz w:val="24"/>
          <w:szCs w:val="24"/>
        </w:rPr>
        <w:t>on African</w:t>
      </w:r>
      <w:r w:rsidR="004F0C38">
        <w:rPr>
          <w:rFonts w:ascii="Times New Roman" w:hAnsi="Times New Roman" w:cs="Times New Roman"/>
          <w:noProof/>
          <w:sz w:val="24"/>
          <w:szCs w:val="24"/>
        </w:rPr>
        <w:t xml:space="preserve"> </w:t>
      </w:r>
      <w:r w:rsidR="00990147">
        <w:rPr>
          <w:rFonts w:ascii="Times New Roman" w:hAnsi="Times New Roman" w:cs="Times New Roman"/>
          <w:noProof/>
          <w:sz w:val="24"/>
          <w:szCs w:val="24"/>
        </w:rPr>
        <w:t>Christian</w:t>
      </w:r>
      <w:r w:rsidR="00354BB4">
        <w:rPr>
          <w:rFonts w:ascii="Times New Roman" w:hAnsi="Times New Roman" w:cs="Times New Roman"/>
          <w:noProof/>
          <w:sz w:val="24"/>
          <w:szCs w:val="24"/>
        </w:rPr>
        <w:t>,</w:t>
      </w:r>
      <w:r w:rsidR="00990147">
        <w:rPr>
          <w:rFonts w:ascii="Times New Roman" w:hAnsi="Times New Roman" w:cs="Times New Roman"/>
          <w:noProof/>
          <w:sz w:val="24"/>
          <w:szCs w:val="24"/>
        </w:rPr>
        <w:t xml:space="preserve"> </w:t>
      </w:r>
      <w:r w:rsidR="00990147" w:rsidRPr="00354BB4">
        <w:rPr>
          <w:rFonts w:ascii="Times New Roman" w:hAnsi="Times New Roman" w:cs="Times New Roman"/>
          <w:noProof/>
          <w:sz w:val="24"/>
          <w:szCs w:val="24"/>
        </w:rPr>
        <w:t>and</w:t>
      </w:r>
      <w:r w:rsidR="00990147">
        <w:rPr>
          <w:rFonts w:ascii="Times New Roman" w:hAnsi="Times New Roman" w:cs="Times New Roman"/>
          <w:noProof/>
          <w:sz w:val="24"/>
          <w:szCs w:val="24"/>
        </w:rPr>
        <w:t xml:space="preserve"> Muslim </w:t>
      </w:r>
      <w:bookmarkEnd w:id="0"/>
      <w:r w:rsidR="00990147">
        <w:rPr>
          <w:rFonts w:ascii="Times New Roman" w:hAnsi="Times New Roman" w:cs="Times New Roman"/>
          <w:noProof/>
          <w:sz w:val="24"/>
          <w:szCs w:val="24"/>
        </w:rPr>
        <w:t>communities in the UK</w:t>
      </w:r>
      <w:r w:rsidR="00175317">
        <w:rPr>
          <w:rFonts w:ascii="Times New Roman" w:hAnsi="Times New Roman" w:cs="Times New Roman"/>
          <w:noProof/>
          <w:sz w:val="24"/>
          <w:szCs w:val="24"/>
        </w:rPr>
        <w:t xml:space="preserve">, and (ii) </w:t>
      </w:r>
      <w:r w:rsidR="00990147">
        <w:rPr>
          <w:rFonts w:ascii="Times New Roman" w:hAnsi="Times New Roman" w:cs="Times New Roman"/>
          <w:noProof/>
          <w:sz w:val="24"/>
          <w:szCs w:val="24"/>
        </w:rPr>
        <w:t>examine</w:t>
      </w:r>
      <w:r w:rsidR="001A03F3" w:rsidRPr="008D3784">
        <w:rPr>
          <w:rFonts w:ascii="Times New Roman" w:hAnsi="Times New Roman" w:cs="Times New Roman"/>
          <w:noProof/>
          <w:sz w:val="24"/>
          <w:szCs w:val="24"/>
        </w:rPr>
        <w:t xml:space="preserve"> the</w:t>
      </w:r>
      <w:r w:rsidR="00175317">
        <w:rPr>
          <w:rFonts w:ascii="Times New Roman" w:hAnsi="Times New Roman" w:cs="Times New Roman"/>
          <w:noProof/>
          <w:sz w:val="24"/>
          <w:szCs w:val="24"/>
        </w:rPr>
        <w:t>ir</w:t>
      </w:r>
      <w:r w:rsidR="001A03F3" w:rsidRPr="008D3784">
        <w:rPr>
          <w:rFonts w:ascii="Times New Roman" w:hAnsi="Times New Roman" w:cs="Times New Roman"/>
          <w:noProof/>
          <w:sz w:val="24"/>
          <w:szCs w:val="24"/>
        </w:rPr>
        <w:t xml:space="preserve"> civic engagements</w:t>
      </w:r>
      <w:r w:rsidR="00175317">
        <w:rPr>
          <w:rFonts w:ascii="Times New Roman" w:hAnsi="Times New Roman" w:cs="Times New Roman"/>
          <w:noProof/>
          <w:sz w:val="24"/>
          <w:szCs w:val="24"/>
        </w:rPr>
        <w:t>, first among the African migrant communit</w:t>
      </w:r>
      <w:r w:rsidR="00C32A99">
        <w:rPr>
          <w:rFonts w:ascii="Times New Roman" w:hAnsi="Times New Roman" w:cs="Times New Roman"/>
          <w:noProof/>
          <w:sz w:val="24"/>
          <w:szCs w:val="24"/>
        </w:rPr>
        <w:t>y</w:t>
      </w:r>
      <w:r w:rsidR="00175317">
        <w:rPr>
          <w:rFonts w:ascii="Times New Roman" w:hAnsi="Times New Roman" w:cs="Times New Roman"/>
          <w:noProof/>
          <w:sz w:val="24"/>
          <w:szCs w:val="24"/>
        </w:rPr>
        <w:t xml:space="preserve">, and second, within the </w:t>
      </w:r>
      <w:r w:rsidR="00175317" w:rsidRPr="003625DD">
        <w:rPr>
          <w:rFonts w:ascii="Times New Roman" w:hAnsi="Times New Roman" w:cs="Times New Roman"/>
          <w:noProof/>
          <w:sz w:val="24"/>
          <w:szCs w:val="24"/>
        </w:rPr>
        <w:t>wide</w:t>
      </w:r>
      <w:r w:rsidR="00175317">
        <w:rPr>
          <w:rFonts w:ascii="Times New Roman" w:hAnsi="Times New Roman" w:cs="Times New Roman"/>
          <w:noProof/>
          <w:sz w:val="24"/>
          <w:szCs w:val="24"/>
        </w:rPr>
        <w:t xml:space="preserve"> Brit</w:t>
      </w:r>
      <w:r w:rsidR="004B3D94">
        <w:rPr>
          <w:rFonts w:ascii="Times New Roman" w:hAnsi="Times New Roman" w:cs="Times New Roman"/>
          <w:noProof/>
          <w:sz w:val="24"/>
          <w:szCs w:val="24"/>
        </w:rPr>
        <w:t>i</w:t>
      </w:r>
      <w:r w:rsidR="00175317">
        <w:rPr>
          <w:rFonts w:ascii="Times New Roman" w:hAnsi="Times New Roman" w:cs="Times New Roman"/>
          <w:noProof/>
          <w:sz w:val="24"/>
          <w:szCs w:val="24"/>
        </w:rPr>
        <w:t>sh public space</w:t>
      </w:r>
      <w:r w:rsidR="001A03F3" w:rsidRPr="008D3784">
        <w:rPr>
          <w:rFonts w:ascii="Times New Roman" w:hAnsi="Times New Roman" w:cs="Times New Roman"/>
          <w:noProof/>
          <w:sz w:val="24"/>
          <w:szCs w:val="24"/>
        </w:rPr>
        <w:t>.</w:t>
      </w:r>
      <w:r w:rsidR="001A03F3" w:rsidRPr="008D3784">
        <w:rPr>
          <w:rFonts w:ascii="Times New Roman" w:hAnsi="Times New Roman" w:cs="Times New Roman"/>
          <w:sz w:val="24"/>
          <w:szCs w:val="24"/>
        </w:rPr>
        <w:t xml:space="preserve"> </w:t>
      </w:r>
    </w:p>
    <w:p w14:paraId="7D503BAC" w14:textId="29F5223A" w:rsidR="00B775A4" w:rsidRPr="008D3784" w:rsidRDefault="00471814" w:rsidP="00C56ED8">
      <w:pPr>
        <w:pStyle w:val="Heading1"/>
        <w:spacing w:line="360" w:lineRule="auto"/>
      </w:pPr>
      <w:r>
        <w:t xml:space="preserve">1.3 </w:t>
      </w:r>
      <w:r w:rsidR="00B775A4" w:rsidRPr="008D3784">
        <w:t xml:space="preserve">Research </w:t>
      </w:r>
      <w:r w:rsidR="00B775A4" w:rsidRPr="003A1C56">
        <w:t>Question</w:t>
      </w:r>
    </w:p>
    <w:p w14:paraId="72F9A516" w14:textId="7D5C686E" w:rsidR="00B775A4" w:rsidRPr="008D3784" w:rsidRDefault="00B775A4" w:rsidP="00C56ED8">
      <w:pPr>
        <w:spacing w:line="360" w:lineRule="auto"/>
        <w:jc w:val="both"/>
        <w:rPr>
          <w:rFonts w:ascii="Times New Roman" w:hAnsi="Times New Roman" w:cs="Times New Roman"/>
          <w:sz w:val="24"/>
          <w:szCs w:val="24"/>
        </w:rPr>
      </w:pPr>
      <w:r w:rsidRPr="008D3784">
        <w:rPr>
          <w:rFonts w:ascii="Times New Roman" w:hAnsi="Times New Roman" w:cs="Times New Roman"/>
          <w:sz w:val="24"/>
          <w:szCs w:val="24"/>
        </w:rPr>
        <w:t xml:space="preserve">The </w:t>
      </w:r>
      <w:r w:rsidRPr="003625DD">
        <w:rPr>
          <w:rFonts w:ascii="Times New Roman" w:hAnsi="Times New Roman" w:cs="Times New Roman"/>
          <w:noProof/>
          <w:sz w:val="24"/>
          <w:szCs w:val="24"/>
        </w:rPr>
        <w:t>main</w:t>
      </w:r>
      <w:r w:rsidRPr="008D3784">
        <w:rPr>
          <w:rFonts w:ascii="Times New Roman" w:hAnsi="Times New Roman" w:cs="Times New Roman"/>
          <w:sz w:val="24"/>
          <w:szCs w:val="24"/>
        </w:rPr>
        <w:t xml:space="preserve"> research questions are</w:t>
      </w:r>
      <w:r w:rsidR="0027570D">
        <w:rPr>
          <w:rFonts w:ascii="Times New Roman" w:hAnsi="Times New Roman" w:cs="Times New Roman"/>
          <w:sz w:val="24"/>
          <w:szCs w:val="24"/>
        </w:rPr>
        <w:t>;</w:t>
      </w:r>
      <w:r w:rsidRPr="008D3784">
        <w:rPr>
          <w:rFonts w:ascii="Times New Roman" w:hAnsi="Times New Roman" w:cs="Times New Roman"/>
          <w:sz w:val="24"/>
          <w:szCs w:val="24"/>
        </w:rPr>
        <w:t xml:space="preserve"> </w:t>
      </w:r>
      <w:r w:rsidR="00CA39C5" w:rsidRPr="008D3784">
        <w:rPr>
          <w:rFonts w:ascii="Times New Roman" w:hAnsi="Times New Roman" w:cs="Times New Roman"/>
          <w:sz w:val="24"/>
          <w:szCs w:val="24"/>
        </w:rPr>
        <w:t>(</w:t>
      </w:r>
      <w:proofErr w:type="spellStart"/>
      <w:r w:rsidR="00CA39C5" w:rsidRPr="008D3784">
        <w:rPr>
          <w:rFonts w:ascii="Times New Roman" w:hAnsi="Times New Roman" w:cs="Times New Roman"/>
          <w:sz w:val="24"/>
          <w:szCs w:val="24"/>
        </w:rPr>
        <w:t>i</w:t>
      </w:r>
      <w:proofErr w:type="spellEnd"/>
      <w:r w:rsidR="00CA39C5" w:rsidRPr="008D3784">
        <w:rPr>
          <w:rFonts w:ascii="Times New Roman" w:hAnsi="Times New Roman" w:cs="Times New Roman"/>
          <w:sz w:val="24"/>
          <w:szCs w:val="24"/>
        </w:rPr>
        <w:t xml:space="preserve">) </w:t>
      </w:r>
      <w:r w:rsidR="004A7B9D" w:rsidRPr="008D3784">
        <w:rPr>
          <w:rFonts w:ascii="Times New Roman" w:hAnsi="Times New Roman" w:cs="Times New Roman"/>
          <w:sz w:val="24"/>
          <w:szCs w:val="24"/>
        </w:rPr>
        <w:t xml:space="preserve">what interfaith relations </w:t>
      </w:r>
      <w:r w:rsidR="009E1234">
        <w:rPr>
          <w:rFonts w:ascii="Times New Roman" w:hAnsi="Times New Roman" w:cs="Times New Roman"/>
          <w:sz w:val="24"/>
          <w:szCs w:val="24"/>
        </w:rPr>
        <w:t xml:space="preserve">exist </w:t>
      </w:r>
      <w:r w:rsidR="004A7B9D" w:rsidRPr="008D3784">
        <w:rPr>
          <w:rFonts w:ascii="Times New Roman" w:hAnsi="Times New Roman" w:cs="Times New Roman"/>
          <w:sz w:val="24"/>
          <w:szCs w:val="24"/>
        </w:rPr>
        <w:t>among the African Christian and Muslim</w:t>
      </w:r>
      <w:r w:rsidR="009E1234">
        <w:rPr>
          <w:rFonts w:ascii="Times New Roman" w:hAnsi="Times New Roman" w:cs="Times New Roman"/>
          <w:sz w:val="24"/>
          <w:szCs w:val="24"/>
        </w:rPr>
        <w:t xml:space="preserve"> migrants</w:t>
      </w:r>
      <w:r w:rsidR="004A7B9D" w:rsidRPr="008D3784">
        <w:rPr>
          <w:rFonts w:ascii="Times New Roman" w:hAnsi="Times New Roman" w:cs="Times New Roman"/>
          <w:sz w:val="24"/>
          <w:szCs w:val="24"/>
        </w:rPr>
        <w:t xml:space="preserve"> in the UK?</w:t>
      </w:r>
      <w:r w:rsidR="004A7B9D">
        <w:rPr>
          <w:rFonts w:ascii="Times New Roman" w:hAnsi="Times New Roman" w:cs="Times New Roman"/>
          <w:sz w:val="24"/>
          <w:szCs w:val="24"/>
        </w:rPr>
        <w:t xml:space="preserve"> (ii) </w:t>
      </w:r>
      <w:r w:rsidRPr="008D3784">
        <w:rPr>
          <w:rFonts w:ascii="Times New Roman" w:hAnsi="Times New Roman" w:cs="Times New Roman"/>
          <w:sz w:val="24"/>
          <w:szCs w:val="24"/>
        </w:rPr>
        <w:t xml:space="preserve">what </w:t>
      </w:r>
      <w:r w:rsidR="00E42254">
        <w:rPr>
          <w:rFonts w:ascii="Times New Roman" w:hAnsi="Times New Roman" w:cs="Times New Roman"/>
          <w:sz w:val="24"/>
          <w:szCs w:val="24"/>
        </w:rPr>
        <w:t xml:space="preserve">forms of </w:t>
      </w:r>
      <w:r w:rsidRPr="008D3784">
        <w:rPr>
          <w:rFonts w:ascii="Times New Roman" w:hAnsi="Times New Roman" w:cs="Times New Roman"/>
          <w:sz w:val="24"/>
          <w:szCs w:val="24"/>
        </w:rPr>
        <w:t xml:space="preserve">civic engagements </w:t>
      </w:r>
      <w:r w:rsidR="00E42254">
        <w:rPr>
          <w:rFonts w:ascii="Times New Roman" w:hAnsi="Times New Roman" w:cs="Times New Roman"/>
          <w:sz w:val="24"/>
          <w:szCs w:val="24"/>
        </w:rPr>
        <w:t xml:space="preserve">do the </w:t>
      </w:r>
      <w:r w:rsidRPr="008D3784">
        <w:rPr>
          <w:rFonts w:ascii="Times New Roman" w:hAnsi="Times New Roman" w:cs="Times New Roman"/>
          <w:sz w:val="24"/>
          <w:szCs w:val="24"/>
        </w:rPr>
        <w:t>African Christians and Muslim migrants in</w:t>
      </w:r>
      <w:r w:rsidR="00CA39C5" w:rsidRPr="008D3784">
        <w:rPr>
          <w:rFonts w:ascii="Times New Roman" w:hAnsi="Times New Roman" w:cs="Times New Roman"/>
          <w:sz w:val="24"/>
          <w:szCs w:val="24"/>
        </w:rPr>
        <w:t xml:space="preserve"> the UK</w:t>
      </w:r>
      <w:r w:rsidR="00E42254">
        <w:rPr>
          <w:rFonts w:ascii="Times New Roman" w:hAnsi="Times New Roman" w:cs="Times New Roman"/>
          <w:sz w:val="24"/>
          <w:szCs w:val="24"/>
        </w:rPr>
        <w:t xml:space="preserve"> engage </w:t>
      </w:r>
      <w:r w:rsidR="00E42254" w:rsidRPr="00354BB4">
        <w:rPr>
          <w:rFonts w:ascii="Times New Roman" w:hAnsi="Times New Roman" w:cs="Times New Roman"/>
          <w:noProof/>
          <w:sz w:val="24"/>
          <w:szCs w:val="24"/>
        </w:rPr>
        <w:t>in</w:t>
      </w:r>
      <w:r w:rsidR="00A212A8" w:rsidRPr="008D3784">
        <w:rPr>
          <w:rFonts w:ascii="Times New Roman" w:hAnsi="Times New Roman" w:cs="Times New Roman"/>
          <w:sz w:val="24"/>
          <w:szCs w:val="24"/>
        </w:rPr>
        <w:t>?</w:t>
      </w:r>
      <w:r w:rsidR="00CA39C5" w:rsidRPr="008D3784">
        <w:rPr>
          <w:rFonts w:ascii="Times New Roman" w:hAnsi="Times New Roman" w:cs="Times New Roman"/>
          <w:sz w:val="24"/>
          <w:szCs w:val="24"/>
        </w:rPr>
        <w:t xml:space="preserve">  </w:t>
      </w:r>
    </w:p>
    <w:p w14:paraId="7945A71B" w14:textId="0391C1BD" w:rsidR="001C084B" w:rsidRPr="008D3784" w:rsidRDefault="00471814" w:rsidP="00C56ED8">
      <w:pPr>
        <w:pStyle w:val="Heading1"/>
        <w:spacing w:line="360" w:lineRule="auto"/>
      </w:pPr>
      <w:r>
        <w:t xml:space="preserve">1.4 </w:t>
      </w:r>
      <w:r w:rsidR="001C084B" w:rsidRPr="008D3784">
        <w:t xml:space="preserve">Significance of the study  </w:t>
      </w:r>
    </w:p>
    <w:p w14:paraId="0028B764" w14:textId="3A0D2CB2" w:rsidR="001C084B" w:rsidRPr="008D3784" w:rsidRDefault="001C084B" w:rsidP="00C56ED8">
      <w:pPr>
        <w:spacing w:line="360" w:lineRule="auto"/>
        <w:ind w:left="11"/>
        <w:jc w:val="both"/>
        <w:rPr>
          <w:rFonts w:ascii="Times New Roman" w:hAnsi="Times New Roman" w:cs="Times New Roman"/>
          <w:sz w:val="24"/>
          <w:szCs w:val="24"/>
        </w:rPr>
      </w:pPr>
      <w:r w:rsidRPr="008D3784">
        <w:rPr>
          <w:rFonts w:ascii="Times New Roman" w:hAnsi="Times New Roman" w:cs="Times New Roman"/>
          <w:sz w:val="24"/>
          <w:szCs w:val="24"/>
        </w:rPr>
        <w:t xml:space="preserve">The </w:t>
      </w:r>
      <w:proofErr w:type="gramStart"/>
      <w:r w:rsidRPr="008D3784">
        <w:rPr>
          <w:rFonts w:ascii="Times New Roman" w:hAnsi="Times New Roman" w:cs="Times New Roman"/>
          <w:sz w:val="24"/>
          <w:szCs w:val="24"/>
        </w:rPr>
        <w:t>end product</w:t>
      </w:r>
      <w:proofErr w:type="gramEnd"/>
      <w:r w:rsidRPr="008D3784">
        <w:rPr>
          <w:rFonts w:ascii="Times New Roman" w:hAnsi="Times New Roman" w:cs="Times New Roman"/>
          <w:sz w:val="24"/>
          <w:szCs w:val="24"/>
        </w:rPr>
        <w:t xml:space="preserve"> of this research will provide us with the lens and the platform to critically analyse and appreciate the role of African migrants</w:t>
      </w:r>
      <w:r w:rsidR="003710E2" w:rsidRPr="008D3784">
        <w:rPr>
          <w:rFonts w:ascii="Times New Roman" w:hAnsi="Times New Roman" w:cs="Times New Roman"/>
          <w:sz w:val="24"/>
          <w:szCs w:val="24"/>
        </w:rPr>
        <w:t xml:space="preserve"> in</w:t>
      </w:r>
      <w:r w:rsidRPr="008D3784">
        <w:rPr>
          <w:rFonts w:ascii="Times New Roman" w:hAnsi="Times New Roman" w:cs="Times New Roman"/>
          <w:sz w:val="24"/>
          <w:szCs w:val="24"/>
        </w:rPr>
        <w:t xml:space="preserve"> </w:t>
      </w:r>
      <w:r w:rsidR="003710E2" w:rsidRPr="008D3784">
        <w:rPr>
          <w:rFonts w:ascii="Times New Roman" w:hAnsi="Times New Roman" w:cs="Times New Roman"/>
          <w:sz w:val="24"/>
          <w:szCs w:val="24"/>
        </w:rPr>
        <w:t xml:space="preserve">the </w:t>
      </w:r>
      <w:r w:rsidRPr="008D3784">
        <w:rPr>
          <w:rFonts w:ascii="Times New Roman" w:hAnsi="Times New Roman" w:cs="Times New Roman"/>
          <w:sz w:val="24"/>
          <w:szCs w:val="24"/>
        </w:rPr>
        <w:t>politic</w:t>
      </w:r>
      <w:r w:rsidR="003710E2" w:rsidRPr="008D3784">
        <w:rPr>
          <w:rFonts w:ascii="Times New Roman" w:hAnsi="Times New Roman" w:cs="Times New Roman"/>
          <w:sz w:val="24"/>
          <w:szCs w:val="24"/>
        </w:rPr>
        <w:t>al discourse in Britain</w:t>
      </w:r>
      <w:r w:rsidRPr="008D3784">
        <w:rPr>
          <w:rFonts w:ascii="Times New Roman" w:hAnsi="Times New Roman" w:cs="Times New Roman"/>
          <w:sz w:val="24"/>
          <w:szCs w:val="24"/>
        </w:rPr>
        <w:t xml:space="preserve">. It will also lead to the rethinking of the impact of immigrant </w:t>
      </w:r>
      <w:r w:rsidR="002248D6" w:rsidRPr="008D3784">
        <w:rPr>
          <w:rFonts w:ascii="Times New Roman" w:hAnsi="Times New Roman" w:cs="Times New Roman"/>
          <w:sz w:val="24"/>
          <w:szCs w:val="24"/>
        </w:rPr>
        <w:t>civic engagement</w:t>
      </w:r>
      <w:r w:rsidR="00E660FD" w:rsidRPr="008D3784">
        <w:rPr>
          <w:rFonts w:ascii="Times New Roman" w:hAnsi="Times New Roman" w:cs="Times New Roman"/>
          <w:sz w:val="24"/>
          <w:szCs w:val="24"/>
        </w:rPr>
        <w:t>s</w:t>
      </w:r>
      <w:r w:rsidR="006F3DBA" w:rsidRPr="008D3784">
        <w:rPr>
          <w:rFonts w:ascii="Times New Roman" w:hAnsi="Times New Roman" w:cs="Times New Roman"/>
          <w:sz w:val="24"/>
          <w:szCs w:val="24"/>
        </w:rPr>
        <w:t>, interfaith relations,</w:t>
      </w:r>
      <w:r w:rsidR="002248D6" w:rsidRPr="008D3784">
        <w:rPr>
          <w:rFonts w:ascii="Times New Roman" w:hAnsi="Times New Roman" w:cs="Times New Roman"/>
          <w:sz w:val="24"/>
          <w:szCs w:val="24"/>
        </w:rPr>
        <w:t xml:space="preserve"> </w:t>
      </w:r>
      <w:r w:rsidRPr="008D3784">
        <w:rPr>
          <w:rFonts w:ascii="Times New Roman" w:hAnsi="Times New Roman" w:cs="Times New Roman"/>
          <w:sz w:val="24"/>
          <w:szCs w:val="24"/>
        </w:rPr>
        <w:t xml:space="preserve">and religious </w:t>
      </w:r>
      <w:r w:rsidRPr="003625DD">
        <w:rPr>
          <w:rFonts w:ascii="Times New Roman" w:hAnsi="Times New Roman" w:cs="Times New Roman"/>
          <w:noProof/>
          <w:sz w:val="24"/>
          <w:szCs w:val="24"/>
        </w:rPr>
        <w:t>discourse</w:t>
      </w:r>
      <w:r w:rsidRPr="008D3784">
        <w:rPr>
          <w:rFonts w:ascii="Times New Roman" w:hAnsi="Times New Roman" w:cs="Times New Roman"/>
          <w:sz w:val="24"/>
          <w:szCs w:val="24"/>
        </w:rPr>
        <w:t xml:space="preserve"> at the public square in addressing ethical and social justice issues. Also, the study will essentially generate new knowledge and readily available information for future research and will lead to scholarly documentation on the subject </w:t>
      </w:r>
      <w:r w:rsidRPr="008D3784">
        <w:rPr>
          <w:rFonts w:ascii="Times New Roman" w:hAnsi="Times New Roman" w:cs="Times New Roman"/>
          <w:noProof/>
          <w:sz w:val="24"/>
          <w:szCs w:val="24"/>
        </w:rPr>
        <w:t>for</w:t>
      </w:r>
      <w:r w:rsidRPr="008D3784">
        <w:rPr>
          <w:rFonts w:ascii="Times New Roman" w:hAnsi="Times New Roman" w:cs="Times New Roman"/>
          <w:sz w:val="24"/>
          <w:szCs w:val="24"/>
        </w:rPr>
        <w:t xml:space="preserve"> policy making by institutions and governments. In the final analysis, the study hopes to </w:t>
      </w:r>
      <w:proofErr w:type="gramStart"/>
      <w:r w:rsidRPr="008D3784">
        <w:rPr>
          <w:rFonts w:ascii="Times New Roman" w:hAnsi="Times New Roman" w:cs="Times New Roman"/>
          <w:sz w:val="24"/>
          <w:szCs w:val="24"/>
        </w:rPr>
        <w:t>impact</w:t>
      </w:r>
      <w:proofErr w:type="gramEnd"/>
      <w:r w:rsidRPr="008D3784">
        <w:rPr>
          <w:rFonts w:ascii="Times New Roman" w:hAnsi="Times New Roman" w:cs="Times New Roman"/>
          <w:sz w:val="24"/>
          <w:szCs w:val="24"/>
        </w:rPr>
        <w:t xml:space="preserve"> religion and society by enhancing </w:t>
      </w:r>
      <w:r w:rsidR="008C1DD5" w:rsidRPr="008D3784">
        <w:rPr>
          <w:rFonts w:ascii="Times New Roman" w:hAnsi="Times New Roman" w:cs="Times New Roman"/>
          <w:sz w:val="24"/>
          <w:szCs w:val="24"/>
        </w:rPr>
        <w:t>interfaith relations and civic engagements</w:t>
      </w:r>
      <w:r w:rsidRPr="008D3784">
        <w:rPr>
          <w:rFonts w:ascii="Times New Roman" w:hAnsi="Times New Roman" w:cs="Times New Roman"/>
          <w:sz w:val="24"/>
          <w:szCs w:val="24"/>
        </w:rPr>
        <w:t xml:space="preserve"> among African Christian and Muslim migrants in Britain for holistic human welfare and development.   </w:t>
      </w:r>
    </w:p>
    <w:p w14:paraId="469441BD" w14:textId="6FC04504" w:rsidR="008D0AA1" w:rsidRPr="008D3784" w:rsidRDefault="00471814" w:rsidP="00C56ED8">
      <w:pPr>
        <w:pStyle w:val="Heading1"/>
        <w:spacing w:line="360" w:lineRule="auto"/>
      </w:pPr>
      <w:r>
        <w:t xml:space="preserve">1.5 </w:t>
      </w:r>
      <w:r w:rsidR="008D0AA1" w:rsidRPr="003A1C56">
        <w:t>Methodology</w:t>
      </w:r>
    </w:p>
    <w:p w14:paraId="5B20FA69" w14:textId="2AB251BC" w:rsidR="005A04AD" w:rsidRPr="008D3784" w:rsidRDefault="005D560E" w:rsidP="00C56ED8">
      <w:pPr>
        <w:spacing w:line="360" w:lineRule="auto"/>
        <w:ind w:left="11"/>
        <w:jc w:val="both"/>
        <w:rPr>
          <w:rFonts w:ascii="Times New Roman" w:hAnsi="Times New Roman" w:cs="Times New Roman"/>
          <w:sz w:val="24"/>
          <w:szCs w:val="24"/>
        </w:rPr>
      </w:pPr>
      <w:r w:rsidRPr="008D3784">
        <w:rPr>
          <w:rFonts w:ascii="Times New Roman" w:hAnsi="Times New Roman" w:cs="Times New Roman"/>
          <w:sz w:val="24"/>
          <w:szCs w:val="24"/>
        </w:rPr>
        <w:t>Th</w:t>
      </w:r>
      <w:r w:rsidR="000E5CCA" w:rsidRPr="008D3784">
        <w:rPr>
          <w:rFonts w:ascii="Times New Roman" w:hAnsi="Times New Roman" w:cs="Times New Roman"/>
          <w:sz w:val="24"/>
          <w:szCs w:val="24"/>
        </w:rPr>
        <w:t xml:space="preserve">e </w:t>
      </w:r>
      <w:r w:rsidR="00E90A42">
        <w:rPr>
          <w:rFonts w:ascii="Times New Roman" w:hAnsi="Times New Roman" w:cs="Times New Roman"/>
          <w:sz w:val="24"/>
          <w:szCs w:val="24"/>
        </w:rPr>
        <w:t>research adopts</w:t>
      </w:r>
      <w:r w:rsidR="00354DD4">
        <w:rPr>
          <w:rFonts w:ascii="Times New Roman" w:hAnsi="Times New Roman" w:cs="Times New Roman"/>
          <w:sz w:val="24"/>
          <w:szCs w:val="24"/>
        </w:rPr>
        <w:t xml:space="preserve"> </w:t>
      </w:r>
      <w:r w:rsidR="00E90A42">
        <w:rPr>
          <w:rFonts w:ascii="Times New Roman" w:hAnsi="Times New Roman" w:cs="Times New Roman"/>
          <w:sz w:val="24"/>
          <w:szCs w:val="24"/>
        </w:rPr>
        <w:t xml:space="preserve">the </w:t>
      </w:r>
      <w:r w:rsidR="000D45D5" w:rsidRPr="008D3784">
        <w:rPr>
          <w:rFonts w:ascii="Times New Roman" w:hAnsi="Times New Roman" w:cs="Times New Roman"/>
          <w:sz w:val="24"/>
          <w:szCs w:val="24"/>
        </w:rPr>
        <w:t>qualitative</w:t>
      </w:r>
      <w:r w:rsidR="0003022F" w:rsidRPr="008D3784">
        <w:rPr>
          <w:rFonts w:ascii="Times New Roman" w:hAnsi="Times New Roman" w:cs="Times New Roman"/>
          <w:sz w:val="24"/>
          <w:szCs w:val="24"/>
        </w:rPr>
        <w:t xml:space="preserve"> </w:t>
      </w:r>
      <w:r w:rsidR="00E90A42">
        <w:rPr>
          <w:rFonts w:ascii="Times New Roman" w:hAnsi="Times New Roman" w:cs="Times New Roman"/>
          <w:sz w:val="24"/>
          <w:szCs w:val="24"/>
        </w:rPr>
        <w:t>method</w:t>
      </w:r>
      <w:r w:rsidR="006212F2">
        <w:rPr>
          <w:rFonts w:ascii="Times New Roman" w:hAnsi="Times New Roman" w:cs="Times New Roman"/>
          <w:sz w:val="24"/>
          <w:szCs w:val="24"/>
        </w:rPr>
        <w:t xml:space="preserve"> of enquiry</w:t>
      </w:r>
      <w:r w:rsidR="0003022F" w:rsidRPr="008D3784">
        <w:rPr>
          <w:rFonts w:ascii="Times New Roman" w:hAnsi="Times New Roman" w:cs="Times New Roman"/>
          <w:sz w:val="24"/>
          <w:szCs w:val="24"/>
        </w:rPr>
        <w:t xml:space="preserve">. </w:t>
      </w:r>
      <w:r w:rsidR="004435E5" w:rsidRPr="008D3784">
        <w:rPr>
          <w:rFonts w:ascii="Times New Roman" w:hAnsi="Times New Roman" w:cs="Times New Roman"/>
          <w:sz w:val="24"/>
          <w:szCs w:val="24"/>
        </w:rPr>
        <w:t>I</w:t>
      </w:r>
      <w:r w:rsidR="0003022F" w:rsidRPr="008D3784">
        <w:rPr>
          <w:rFonts w:ascii="Times New Roman" w:hAnsi="Times New Roman" w:cs="Times New Roman"/>
          <w:sz w:val="24"/>
          <w:szCs w:val="24"/>
        </w:rPr>
        <w:t>t</w:t>
      </w:r>
      <w:r w:rsidR="0090033D" w:rsidRPr="008D3784">
        <w:rPr>
          <w:rFonts w:ascii="Times New Roman" w:hAnsi="Times New Roman" w:cs="Times New Roman"/>
          <w:sz w:val="24"/>
          <w:szCs w:val="24"/>
        </w:rPr>
        <w:t xml:space="preserve"> </w:t>
      </w:r>
      <w:r w:rsidR="006212F2">
        <w:rPr>
          <w:rFonts w:ascii="Times New Roman" w:hAnsi="Times New Roman" w:cs="Times New Roman"/>
          <w:sz w:val="24"/>
          <w:szCs w:val="24"/>
        </w:rPr>
        <w:t>focuses on</w:t>
      </w:r>
      <w:r w:rsidR="0090033D" w:rsidRPr="008D3784">
        <w:rPr>
          <w:rFonts w:ascii="Times New Roman" w:hAnsi="Times New Roman" w:cs="Times New Roman"/>
          <w:sz w:val="24"/>
          <w:szCs w:val="24"/>
        </w:rPr>
        <w:t xml:space="preserve"> selected African Christian and Muslim </w:t>
      </w:r>
      <w:r w:rsidR="00CC1808" w:rsidRPr="008D3784">
        <w:rPr>
          <w:rFonts w:ascii="Times New Roman" w:hAnsi="Times New Roman" w:cs="Times New Roman"/>
          <w:sz w:val="24"/>
          <w:szCs w:val="24"/>
        </w:rPr>
        <w:t xml:space="preserve">migrant </w:t>
      </w:r>
      <w:r w:rsidR="0090033D" w:rsidRPr="008D3784">
        <w:rPr>
          <w:rFonts w:ascii="Times New Roman" w:hAnsi="Times New Roman" w:cs="Times New Roman"/>
          <w:sz w:val="24"/>
          <w:szCs w:val="24"/>
        </w:rPr>
        <w:t>groups</w:t>
      </w:r>
      <w:r w:rsidR="006212F2">
        <w:rPr>
          <w:rFonts w:ascii="Times New Roman" w:hAnsi="Times New Roman" w:cs="Times New Roman"/>
          <w:sz w:val="24"/>
          <w:szCs w:val="24"/>
        </w:rPr>
        <w:t xml:space="preserve"> in the UK</w:t>
      </w:r>
      <w:r w:rsidR="0090033D" w:rsidRPr="008D3784">
        <w:rPr>
          <w:rFonts w:ascii="Times New Roman" w:hAnsi="Times New Roman" w:cs="Times New Roman"/>
          <w:sz w:val="24"/>
          <w:szCs w:val="24"/>
        </w:rPr>
        <w:t xml:space="preserve"> as case </w:t>
      </w:r>
      <w:r w:rsidR="006212F2" w:rsidRPr="008D3784">
        <w:rPr>
          <w:rFonts w:ascii="Times New Roman" w:hAnsi="Times New Roman" w:cs="Times New Roman"/>
          <w:sz w:val="24"/>
          <w:szCs w:val="24"/>
        </w:rPr>
        <w:t>studies and</w:t>
      </w:r>
      <w:r w:rsidR="006212F2">
        <w:rPr>
          <w:rFonts w:ascii="Times New Roman" w:hAnsi="Times New Roman" w:cs="Times New Roman"/>
          <w:sz w:val="24"/>
          <w:szCs w:val="24"/>
        </w:rPr>
        <w:t xml:space="preserve"> </w:t>
      </w:r>
      <w:r w:rsidR="000D45D5" w:rsidRPr="00A23546">
        <w:rPr>
          <w:rFonts w:ascii="Times New Roman" w:hAnsi="Times New Roman" w:cs="Times New Roman"/>
          <w:noProof/>
          <w:sz w:val="24"/>
          <w:szCs w:val="24"/>
        </w:rPr>
        <w:t>employ</w:t>
      </w:r>
      <w:r w:rsidR="00A23546">
        <w:rPr>
          <w:rFonts w:ascii="Times New Roman" w:hAnsi="Times New Roman" w:cs="Times New Roman"/>
          <w:noProof/>
          <w:sz w:val="24"/>
          <w:szCs w:val="24"/>
        </w:rPr>
        <w:t>s</w:t>
      </w:r>
      <w:r w:rsidR="000D45D5" w:rsidRPr="008D3784">
        <w:rPr>
          <w:rFonts w:ascii="Times New Roman" w:hAnsi="Times New Roman" w:cs="Times New Roman"/>
          <w:sz w:val="24"/>
          <w:szCs w:val="24"/>
        </w:rPr>
        <w:t xml:space="preserve"> </w:t>
      </w:r>
      <w:r w:rsidR="00A23546">
        <w:rPr>
          <w:rFonts w:ascii="Times New Roman" w:hAnsi="Times New Roman" w:cs="Times New Roman"/>
          <w:sz w:val="24"/>
          <w:szCs w:val="24"/>
        </w:rPr>
        <w:t xml:space="preserve">a </w:t>
      </w:r>
      <w:r w:rsidR="000D45D5" w:rsidRPr="00A23546">
        <w:rPr>
          <w:rFonts w:ascii="Times New Roman" w:hAnsi="Times New Roman" w:cs="Times New Roman"/>
          <w:noProof/>
          <w:sz w:val="24"/>
          <w:szCs w:val="24"/>
        </w:rPr>
        <w:t>historical-</w:t>
      </w:r>
      <w:r w:rsidR="000D45D5" w:rsidRPr="00A23546">
        <w:rPr>
          <w:rFonts w:ascii="Times New Roman" w:hAnsi="Times New Roman" w:cs="Times New Roman"/>
          <w:noProof/>
          <w:sz w:val="24"/>
          <w:szCs w:val="24"/>
        </w:rPr>
        <w:lastRenderedPageBreak/>
        <w:t>critical</w:t>
      </w:r>
      <w:r w:rsidR="000D45D5" w:rsidRPr="008D3784">
        <w:rPr>
          <w:rFonts w:ascii="Times New Roman" w:hAnsi="Times New Roman" w:cs="Times New Roman"/>
          <w:sz w:val="24"/>
          <w:szCs w:val="24"/>
        </w:rPr>
        <w:t xml:space="preserve"> method of data collection which </w:t>
      </w:r>
      <w:proofErr w:type="gramStart"/>
      <w:r w:rsidR="000D45D5" w:rsidRPr="008D3784">
        <w:rPr>
          <w:rFonts w:ascii="Times New Roman" w:hAnsi="Times New Roman" w:cs="Times New Roman"/>
          <w:sz w:val="24"/>
          <w:szCs w:val="24"/>
        </w:rPr>
        <w:t>provide</w:t>
      </w:r>
      <w:r w:rsidR="0001383F" w:rsidRPr="008D3784">
        <w:rPr>
          <w:rFonts w:ascii="Times New Roman" w:hAnsi="Times New Roman" w:cs="Times New Roman"/>
          <w:sz w:val="24"/>
          <w:szCs w:val="24"/>
        </w:rPr>
        <w:t>s</w:t>
      </w:r>
      <w:proofErr w:type="gramEnd"/>
      <w:r w:rsidR="000D45D5" w:rsidRPr="008D3784">
        <w:rPr>
          <w:rFonts w:ascii="Times New Roman" w:hAnsi="Times New Roman" w:cs="Times New Roman"/>
          <w:sz w:val="24"/>
          <w:szCs w:val="24"/>
        </w:rPr>
        <w:t xml:space="preserve"> the fodder for the understanding of the contemporary scene. This method </w:t>
      </w:r>
      <w:r w:rsidR="000D45D5" w:rsidRPr="00A23546">
        <w:rPr>
          <w:rFonts w:ascii="Times New Roman" w:hAnsi="Times New Roman" w:cs="Times New Roman"/>
          <w:noProof/>
          <w:sz w:val="24"/>
          <w:szCs w:val="24"/>
        </w:rPr>
        <w:t>is applicable to</w:t>
      </w:r>
      <w:r w:rsidR="000D45D5" w:rsidRPr="008D3784">
        <w:rPr>
          <w:rFonts w:ascii="Times New Roman" w:hAnsi="Times New Roman" w:cs="Times New Roman"/>
          <w:sz w:val="24"/>
          <w:szCs w:val="24"/>
        </w:rPr>
        <w:t xml:space="preserve"> retrieve data from primary and secondary historical sources including interviews, questionnaires, </w:t>
      </w:r>
      <w:r w:rsidR="004807D0" w:rsidRPr="008D3784">
        <w:rPr>
          <w:rFonts w:ascii="Times New Roman" w:hAnsi="Times New Roman" w:cs="Times New Roman"/>
          <w:sz w:val="24"/>
          <w:szCs w:val="24"/>
        </w:rPr>
        <w:t xml:space="preserve">review of </w:t>
      </w:r>
      <w:r w:rsidR="000D45D5" w:rsidRPr="008D3784">
        <w:rPr>
          <w:rFonts w:ascii="Times New Roman" w:hAnsi="Times New Roman" w:cs="Times New Roman"/>
          <w:sz w:val="24"/>
          <w:szCs w:val="24"/>
        </w:rPr>
        <w:t>academic and non-academic articles</w:t>
      </w:r>
      <w:r w:rsidR="004807D0" w:rsidRPr="008D3784">
        <w:rPr>
          <w:rFonts w:ascii="Times New Roman" w:hAnsi="Times New Roman" w:cs="Times New Roman"/>
          <w:sz w:val="24"/>
          <w:szCs w:val="24"/>
        </w:rPr>
        <w:t xml:space="preserve"> and</w:t>
      </w:r>
      <w:r w:rsidR="000D45D5" w:rsidRPr="008D3784">
        <w:rPr>
          <w:rFonts w:ascii="Times New Roman" w:hAnsi="Times New Roman" w:cs="Times New Roman"/>
          <w:sz w:val="24"/>
          <w:szCs w:val="24"/>
        </w:rPr>
        <w:t xml:space="preserve"> books</w:t>
      </w:r>
      <w:r w:rsidR="004807D0" w:rsidRPr="008D3784">
        <w:rPr>
          <w:rFonts w:ascii="Times New Roman" w:hAnsi="Times New Roman" w:cs="Times New Roman"/>
          <w:sz w:val="24"/>
          <w:szCs w:val="24"/>
        </w:rPr>
        <w:t>,</w:t>
      </w:r>
      <w:r w:rsidR="000D45D5" w:rsidRPr="008D3784">
        <w:rPr>
          <w:rFonts w:ascii="Times New Roman" w:hAnsi="Times New Roman" w:cs="Times New Roman"/>
          <w:sz w:val="24"/>
          <w:szCs w:val="24"/>
        </w:rPr>
        <w:t xml:space="preserve"> </w:t>
      </w:r>
      <w:r w:rsidR="00BE0947" w:rsidRPr="008D3784">
        <w:rPr>
          <w:rFonts w:ascii="Times New Roman" w:hAnsi="Times New Roman" w:cs="Times New Roman"/>
          <w:sz w:val="24"/>
          <w:szCs w:val="24"/>
        </w:rPr>
        <w:t xml:space="preserve">as well as </w:t>
      </w:r>
      <w:r w:rsidR="004807D0" w:rsidRPr="008D3784">
        <w:rPr>
          <w:rFonts w:ascii="Times New Roman" w:hAnsi="Times New Roman" w:cs="Times New Roman"/>
          <w:sz w:val="24"/>
          <w:szCs w:val="24"/>
        </w:rPr>
        <w:t>governmental and non-governmental policy statements on migrants</w:t>
      </w:r>
      <w:r w:rsidR="00122C6E" w:rsidRPr="008D3784">
        <w:rPr>
          <w:rFonts w:ascii="Times New Roman" w:hAnsi="Times New Roman" w:cs="Times New Roman"/>
          <w:sz w:val="24"/>
          <w:szCs w:val="24"/>
        </w:rPr>
        <w:t xml:space="preserve"> as both secondary and tertiary sources of information.</w:t>
      </w:r>
      <w:r w:rsidR="0051413B" w:rsidRPr="008D3784">
        <w:rPr>
          <w:rFonts w:ascii="Times New Roman" w:hAnsi="Times New Roman" w:cs="Times New Roman"/>
          <w:sz w:val="24"/>
          <w:szCs w:val="24"/>
        </w:rPr>
        <w:t xml:space="preserve"> R</w:t>
      </w:r>
      <w:r w:rsidR="001A03F3" w:rsidRPr="008D3784">
        <w:rPr>
          <w:rFonts w:ascii="Times New Roman" w:hAnsi="Times New Roman" w:cs="Times New Roman"/>
          <w:sz w:val="24"/>
          <w:szCs w:val="24"/>
        </w:rPr>
        <w:t xml:space="preserve">ich case studies by scholars such as </w:t>
      </w:r>
      <w:proofErr w:type="spellStart"/>
      <w:r w:rsidR="001A03F3" w:rsidRPr="008D3784">
        <w:rPr>
          <w:rFonts w:ascii="Times New Roman" w:hAnsi="Times New Roman" w:cs="Times New Roman"/>
          <w:sz w:val="24"/>
          <w:szCs w:val="24"/>
        </w:rPr>
        <w:t>Bayat</w:t>
      </w:r>
      <w:proofErr w:type="spellEnd"/>
      <w:r w:rsidR="001A03F3" w:rsidRPr="008D3784">
        <w:rPr>
          <w:rFonts w:ascii="Times New Roman" w:hAnsi="Times New Roman" w:cs="Times New Roman"/>
          <w:sz w:val="24"/>
          <w:szCs w:val="24"/>
        </w:rPr>
        <w:t xml:space="preserve">, and Clark, who have already </w:t>
      </w:r>
      <w:r w:rsidR="001A03F3" w:rsidRPr="008D3784">
        <w:rPr>
          <w:rFonts w:ascii="Times New Roman" w:hAnsi="Times New Roman" w:cs="Times New Roman"/>
          <w:noProof/>
          <w:sz w:val="24"/>
          <w:szCs w:val="24"/>
        </w:rPr>
        <w:t>used</w:t>
      </w:r>
      <w:r w:rsidR="001A03F3" w:rsidRPr="008D3784">
        <w:rPr>
          <w:rFonts w:ascii="Times New Roman" w:hAnsi="Times New Roman" w:cs="Times New Roman"/>
          <w:sz w:val="24"/>
          <w:szCs w:val="24"/>
        </w:rPr>
        <w:t xml:space="preserve"> </w:t>
      </w:r>
      <w:r w:rsidR="001A03F3" w:rsidRPr="008D3784">
        <w:rPr>
          <w:rFonts w:ascii="Times New Roman" w:hAnsi="Times New Roman" w:cs="Times New Roman"/>
          <w:noProof/>
          <w:sz w:val="24"/>
          <w:szCs w:val="24"/>
        </w:rPr>
        <w:t xml:space="preserve">the </w:t>
      </w:r>
      <w:r w:rsidR="0051413B" w:rsidRPr="008D3784">
        <w:rPr>
          <w:rFonts w:ascii="Times New Roman" w:hAnsi="Times New Roman" w:cs="Times New Roman"/>
          <w:noProof/>
          <w:sz w:val="24"/>
          <w:szCs w:val="24"/>
        </w:rPr>
        <w:t xml:space="preserve">social movement </w:t>
      </w:r>
      <w:r w:rsidR="001A03F3" w:rsidRPr="008D3784">
        <w:rPr>
          <w:rFonts w:ascii="Times New Roman" w:hAnsi="Times New Roman" w:cs="Times New Roman"/>
          <w:noProof/>
          <w:sz w:val="24"/>
          <w:szCs w:val="24"/>
        </w:rPr>
        <w:t>theory</w:t>
      </w:r>
      <w:r w:rsidR="001A03F3" w:rsidRPr="008D3784">
        <w:rPr>
          <w:rFonts w:ascii="Times New Roman" w:hAnsi="Times New Roman" w:cs="Times New Roman"/>
          <w:sz w:val="24"/>
          <w:szCs w:val="24"/>
        </w:rPr>
        <w:t xml:space="preserve"> to study the role of spirituality and religion in various communities and subcommunities </w:t>
      </w:r>
      <w:r w:rsidR="0051413B" w:rsidRPr="008D3784">
        <w:rPr>
          <w:rFonts w:ascii="Times New Roman" w:hAnsi="Times New Roman" w:cs="Times New Roman"/>
          <w:sz w:val="24"/>
          <w:szCs w:val="24"/>
        </w:rPr>
        <w:t xml:space="preserve">was drawn on </w:t>
      </w:r>
      <w:r w:rsidR="001A03F3" w:rsidRPr="008D3784">
        <w:rPr>
          <w:rFonts w:ascii="Times New Roman" w:hAnsi="Times New Roman" w:cs="Times New Roman"/>
          <w:sz w:val="24"/>
          <w:szCs w:val="24"/>
        </w:rPr>
        <w:t xml:space="preserve">(Clark, 2004; </w:t>
      </w:r>
      <w:proofErr w:type="spellStart"/>
      <w:r w:rsidR="001A03F3" w:rsidRPr="008D3784">
        <w:rPr>
          <w:rFonts w:ascii="Times New Roman" w:hAnsi="Times New Roman" w:cs="Times New Roman"/>
          <w:sz w:val="24"/>
          <w:szCs w:val="24"/>
        </w:rPr>
        <w:t>Bayat</w:t>
      </w:r>
      <w:proofErr w:type="spellEnd"/>
      <w:r w:rsidR="001A03F3" w:rsidRPr="008D3784">
        <w:rPr>
          <w:rFonts w:ascii="Times New Roman" w:hAnsi="Times New Roman" w:cs="Times New Roman"/>
          <w:sz w:val="24"/>
          <w:szCs w:val="24"/>
        </w:rPr>
        <w:t xml:space="preserve">, 2005; Hutchison, 2012). </w:t>
      </w:r>
      <w:r w:rsidR="00643E0E" w:rsidRPr="008D3784">
        <w:rPr>
          <w:rFonts w:ascii="Times New Roman" w:hAnsi="Times New Roman" w:cs="Times New Roman"/>
          <w:sz w:val="24"/>
          <w:szCs w:val="24"/>
        </w:rPr>
        <w:t>W</w:t>
      </w:r>
      <w:r w:rsidR="00D438E7" w:rsidRPr="008D3784">
        <w:rPr>
          <w:rFonts w:ascii="Times New Roman" w:hAnsi="Times New Roman" w:cs="Times New Roman"/>
          <w:sz w:val="24"/>
          <w:szCs w:val="24"/>
        </w:rPr>
        <w:t>e</w:t>
      </w:r>
      <w:r w:rsidR="001A03F3" w:rsidRPr="008D3784">
        <w:rPr>
          <w:rFonts w:ascii="Times New Roman" w:hAnsi="Times New Roman" w:cs="Times New Roman"/>
          <w:sz w:val="24"/>
          <w:szCs w:val="24"/>
        </w:rPr>
        <w:t xml:space="preserve"> </w:t>
      </w:r>
      <w:r w:rsidR="00643E0E" w:rsidRPr="008D3784">
        <w:rPr>
          <w:rFonts w:ascii="Times New Roman" w:hAnsi="Times New Roman" w:cs="Times New Roman"/>
          <w:sz w:val="24"/>
          <w:szCs w:val="24"/>
        </w:rPr>
        <w:t xml:space="preserve">are aware </w:t>
      </w:r>
      <w:r w:rsidR="001A03F3" w:rsidRPr="008D3784">
        <w:rPr>
          <w:rFonts w:ascii="Times New Roman" w:hAnsi="Times New Roman" w:cs="Times New Roman"/>
          <w:sz w:val="24"/>
          <w:szCs w:val="24"/>
        </w:rPr>
        <w:t>that</w:t>
      </w:r>
      <w:r w:rsidR="00D438E7" w:rsidRPr="008D3784">
        <w:rPr>
          <w:rFonts w:ascii="Times New Roman" w:hAnsi="Times New Roman" w:cs="Times New Roman"/>
          <w:sz w:val="24"/>
          <w:szCs w:val="24"/>
        </w:rPr>
        <w:t>,</w:t>
      </w:r>
      <w:r w:rsidR="001A03F3" w:rsidRPr="008D3784">
        <w:rPr>
          <w:rFonts w:ascii="Times New Roman" w:hAnsi="Times New Roman" w:cs="Times New Roman"/>
          <w:sz w:val="24"/>
          <w:szCs w:val="24"/>
        </w:rPr>
        <w:t xml:space="preserve"> many of the</w:t>
      </w:r>
      <w:r w:rsidR="00643E0E" w:rsidRPr="008D3784">
        <w:rPr>
          <w:rFonts w:ascii="Times New Roman" w:hAnsi="Times New Roman" w:cs="Times New Roman"/>
          <w:sz w:val="24"/>
          <w:szCs w:val="24"/>
        </w:rPr>
        <w:t xml:space="preserve"> above</w:t>
      </w:r>
      <w:r w:rsidR="001A03F3" w:rsidRPr="008D3784">
        <w:rPr>
          <w:rFonts w:ascii="Times New Roman" w:hAnsi="Times New Roman" w:cs="Times New Roman"/>
          <w:sz w:val="24"/>
          <w:szCs w:val="24"/>
        </w:rPr>
        <w:t xml:space="preserve"> </w:t>
      </w:r>
      <w:r w:rsidR="00D438E7" w:rsidRPr="008D3784">
        <w:rPr>
          <w:rFonts w:ascii="Times New Roman" w:hAnsi="Times New Roman" w:cs="Times New Roman"/>
          <w:sz w:val="24"/>
          <w:szCs w:val="24"/>
        </w:rPr>
        <w:t xml:space="preserve">scholars </w:t>
      </w:r>
      <w:r w:rsidR="001A03F3" w:rsidRPr="008D3784">
        <w:rPr>
          <w:rFonts w:ascii="Times New Roman" w:hAnsi="Times New Roman" w:cs="Times New Roman"/>
          <w:sz w:val="24"/>
          <w:szCs w:val="24"/>
        </w:rPr>
        <w:t xml:space="preserve">focused </w:t>
      </w:r>
      <w:r w:rsidR="00643E0E" w:rsidRPr="008D3784">
        <w:rPr>
          <w:rFonts w:ascii="Times New Roman" w:hAnsi="Times New Roman" w:cs="Times New Roman"/>
          <w:sz w:val="24"/>
          <w:szCs w:val="24"/>
        </w:rPr>
        <w:t xml:space="preserve">their engagement, </w:t>
      </w:r>
      <w:r w:rsidR="00D438E7" w:rsidRPr="008D3784">
        <w:rPr>
          <w:rFonts w:ascii="Times New Roman" w:hAnsi="Times New Roman" w:cs="Times New Roman"/>
          <w:sz w:val="24"/>
          <w:szCs w:val="24"/>
        </w:rPr>
        <w:t xml:space="preserve">mainly </w:t>
      </w:r>
      <w:r w:rsidR="001A03F3" w:rsidRPr="008D3784">
        <w:rPr>
          <w:rFonts w:ascii="Times New Roman" w:hAnsi="Times New Roman" w:cs="Times New Roman"/>
          <w:sz w:val="24"/>
          <w:szCs w:val="24"/>
        </w:rPr>
        <w:t xml:space="preserve">on </w:t>
      </w:r>
      <w:r w:rsidR="00D438E7" w:rsidRPr="008D3784">
        <w:rPr>
          <w:rFonts w:ascii="Times New Roman" w:hAnsi="Times New Roman" w:cs="Times New Roman"/>
          <w:sz w:val="24"/>
          <w:szCs w:val="24"/>
        </w:rPr>
        <w:t xml:space="preserve">the </w:t>
      </w:r>
      <w:r w:rsidR="001A03F3" w:rsidRPr="008D3784">
        <w:rPr>
          <w:rFonts w:ascii="Times New Roman" w:hAnsi="Times New Roman" w:cs="Times New Roman"/>
          <w:sz w:val="24"/>
          <w:szCs w:val="24"/>
        </w:rPr>
        <w:t xml:space="preserve">perspectives </w:t>
      </w:r>
      <w:r w:rsidR="00C01E7F" w:rsidRPr="008D3784">
        <w:rPr>
          <w:rFonts w:ascii="Times New Roman" w:hAnsi="Times New Roman" w:cs="Times New Roman"/>
          <w:sz w:val="24"/>
          <w:szCs w:val="24"/>
        </w:rPr>
        <w:t>from</w:t>
      </w:r>
      <w:r w:rsidR="00D438E7" w:rsidRPr="008D3784">
        <w:rPr>
          <w:rFonts w:ascii="Times New Roman" w:hAnsi="Times New Roman" w:cs="Times New Roman"/>
          <w:sz w:val="24"/>
          <w:szCs w:val="24"/>
        </w:rPr>
        <w:t xml:space="preserve"> </w:t>
      </w:r>
      <w:r w:rsidR="001A03F3" w:rsidRPr="008D3784">
        <w:rPr>
          <w:rFonts w:ascii="Times New Roman" w:hAnsi="Times New Roman" w:cs="Times New Roman"/>
          <w:sz w:val="24"/>
          <w:szCs w:val="24"/>
        </w:rPr>
        <w:t>individual religious traditions such as Islam, Christianity</w:t>
      </w:r>
      <w:r w:rsidR="00BE0947" w:rsidRPr="008D3784">
        <w:rPr>
          <w:rFonts w:ascii="Times New Roman" w:hAnsi="Times New Roman" w:cs="Times New Roman"/>
          <w:sz w:val="24"/>
          <w:szCs w:val="24"/>
        </w:rPr>
        <w:t>,</w:t>
      </w:r>
      <w:r w:rsidR="001A03F3" w:rsidRPr="008D3784">
        <w:rPr>
          <w:rFonts w:ascii="Times New Roman" w:hAnsi="Times New Roman" w:cs="Times New Roman"/>
          <w:sz w:val="24"/>
          <w:szCs w:val="24"/>
        </w:rPr>
        <w:t xml:space="preserve"> or African Traditional Religions, with little or no </w:t>
      </w:r>
      <w:r w:rsidR="001A03F3" w:rsidRPr="003625DD">
        <w:rPr>
          <w:rFonts w:ascii="Times New Roman" w:hAnsi="Times New Roman" w:cs="Times New Roman"/>
          <w:noProof/>
          <w:sz w:val="24"/>
          <w:szCs w:val="24"/>
        </w:rPr>
        <w:t>engagement</w:t>
      </w:r>
      <w:r w:rsidR="001A03F3" w:rsidRPr="008D3784">
        <w:rPr>
          <w:rFonts w:ascii="Times New Roman" w:hAnsi="Times New Roman" w:cs="Times New Roman"/>
          <w:sz w:val="24"/>
          <w:szCs w:val="24"/>
        </w:rPr>
        <w:t xml:space="preserve"> with aspects of interfaith </w:t>
      </w:r>
      <w:r w:rsidR="003C7425">
        <w:rPr>
          <w:rFonts w:ascii="Times New Roman" w:hAnsi="Times New Roman" w:cs="Times New Roman"/>
          <w:sz w:val="24"/>
          <w:szCs w:val="24"/>
        </w:rPr>
        <w:t>relations</w:t>
      </w:r>
      <w:r w:rsidR="001A03F3" w:rsidRPr="008D3784">
        <w:rPr>
          <w:rFonts w:ascii="Times New Roman" w:hAnsi="Times New Roman" w:cs="Times New Roman"/>
          <w:sz w:val="24"/>
          <w:szCs w:val="24"/>
        </w:rPr>
        <w:t>.</w:t>
      </w:r>
      <w:r w:rsidR="00D438E7" w:rsidRPr="008D3784">
        <w:rPr>
          <w:rFonts w:ascii="Times New Roman" w:hAnsi="Times New Roman" w:cs="Times New Roman"/>
          <w:sz w:val="24"/>
          <w:szCs w:val="24"/>
        </w:rPr>
        <w:t xml:space="preserve"> </w:t>
      </w:r>
      <w:r w:rsidR="00C01E7F" w:rsidRPr="008D3784">
        <w:rPr>
          <w:rFonts w:ascii="Times New Roman" w:hAnsi="Times New Roman" w:cs="Times New Roman"/>
          <w:sz w:val="24"/>
          <w:szCs w:val="24"/>
        </w:rPr>
        <w:t>Hence, the</w:t>
      </w:r>
      <w:r w:rsidR="00605B57">
        <w:rPr>
          <w:rFonts w:ascii="Times New Roman" w:hAnsi="Times New Roman" w:cs="Times New Roman"/>
          <w:sz w:val="24"/>
          <w:szCs w:val="24"/>
        </w:rPr>
        <w:t xml:space="preserve">y </w:t>
      </w:r>
      <w:proofErr w:type="gramStart"/>
      <w:r w:rsidR="00605B57">
        <w:rPr>
          <w:rFonts w:ascii="Times New Roman" w:hAnsi="Times New Roman" w:cs="Times New Roman"/>
          <w:sz w:val="24"/>
          <w:szCs w:val="24"/>
        </w:rPr>
        <w:t>provide</w:t>
      </w:r>
      <w:proofErr w:type="gramEnd"/>
      <w:r w:rsidR="005370EF">
        <w:rPr>
          <w:rFonts w:ascii="Times New Roman" w:hAnsi="Times New Roman" w:cs="Times New Roman"/>
          <w:sz w:val="24"/>
          <w:szCs w:val="24"/>
        </w:rPr>
        <w:t xml:space="preserve"> </w:t>
      </w:r>
      <w:r w:rsidR="00605B57">
        <w:rPr>
          <w:rFonts w:ascii="Times New Roman" w:hAnsi="Times New Roman" w:cs="Times New Roman"/>
          <w:sz w:val="24"/>
          <w:szCs w:val="24"/>
        </w:rPr>
        <w:t xml:space="preserve">mainly </w:t>
      </w:r>
      <w:r w:rsidR="00C01E7F" w:rsidRPr="008D3784">
        <w:rPr>
          <w:rFonts w:ascii="Times New Roman" w:hAnsi="Times New Roman" w:cs="Times New Roman"/>
          <w:sz w:val="24"/>
          <w:szCs w:val="24"/>
        </w:rPr>
        <w:t>prescriptive</w:t>
      </w:r>
      <w:r w:rsidR="007B6A7C">
        <w:rPr>
          <w:rFonts w:ascii="Times New Roman" w:hAnsi="Times New Roman" w:cs="Times New Roman"/>
          <w:sz w:val="24"/>
          <w:szCs w:val="24"/>
        </w:rPr>
        <w:t xml:space="preserve"> insights </w:t>
      </w:r>
      <w:r w:rsidR="00C01E7F" w:rsidRPr="008D3784">
        <w:rPr>
          <w:rFonts w:ascii="Times New Roman" w:hAnsi="Times New Roman" w:cs="Times New Roman"/>
          <w:sz w:val="24"/>
          <w:szCs w:val="24"/>
        </w:rPr>
        <w:t xml:space="preserve">not </w:t>
      </w:r>
      <w:r w:rsidR="007B6A7C">
        <w:rPr>
          <w:rFonts w:ascii="Times New Roman" w:hAnsi="Times New Roman" w:cs="Times New Roman"/>
          <w:sz w:val="24"/>
          <w:szCs w:val="24"/>
        </w:rPr>
        <w:t xml:space="preserve">to </w:t>
      </w:r>
      <w:r w:rsidR="007B6A7C" w:rsidRPr="00A23546">
        <w:rPr>
          <w:rFonts w:ascii="Times New Roman" w:hAnsi="Times New Roman" w:cs="Times New Roman"/>
          <w:noProof/>
          <w:sz w:val="24"/>
          <w:szCs w:val="24"/>
        </w:rPr>
        <w:t>be taken</w:t>
      </w:r>
      <w:r w:rsidR="007B6A7C">
        <w:rPr>
          <w:rFonts w:ascii="Times New Roman" w:hAnsi="Times New Roman" w:cs="Times New Roman"/>
          <w:sz w:val="24"/>
          <w:szCs w:val="24"/>
        </w:rPr>
        <w:t xml:space="preserve"> as </w:t>
      </w:r>
      <w:r w:rsidR="00C01E7F" w:rsidRPr="008D3784">
        <w:rPr>
          <w:rFonts w:ascii="Times New Roman" w:hAnsi="Times New Roman" w:cs="Times New Roman"/>
          <w:sz w:val="24"/>
          <w:szCs w:val="24"/>
        </w:rPr>
        <w:t>descriptive.</w:t>
      </w:r>
    </w:p>
    <w:p w14:paraId="4D3D12C1" w14:textId="4B8CA8A9" w:rsidR="00473448" w:rsidRPr="008D3784" w:rsidRDefault="00471814" w:rsidP="00C56ED8">
      <w:pPr>
        <w:pStyle w:val="Heading1"/>
        <w:spacing w:line="360" w:lineRule="auto"/>
      </w:pPr>
      <w:r>
        <w:t xml:space="preserve">1.6 </w:t>
      </w:r>
      <w:r w:rsidR="00D216E8" w:rsidRPr="008D3784">
        <w:t>Definition of terms</w:t>
      </w:r>
    </w:p>
    <w:p w14:paraId="6B32F72A" w14:textId="3CE88D28" w:rsidR="00726FD7" w:rsidRPr="003A1C56" w:rsidRDefault="002D3CA5" w:rsidP="00C56ED8">
      <w:pPr>
        <w:spacing w:line="360" w:lineRule="auto"/>
        <w:jc w:val="both"/>
        <w:rPr>
          <w:rFonts w:ascii="Times New Roman" w:eastAsia="Calibri" w:hAnsi="Times New Roman" w:cs="Times New Roman"/>
        </w:rPr>
      </w:pPr>
      <w:r w:rsidRPr="008D3784">
        <w:rPr>
          <w:rFonts w:ascii="Times New Roman" w:hAnsi="Times New Roman" w:cs="Times New Roman"/>
          <w:sz w:val="24"/>
          <w:szCs w:val="24"/>
        </w:rPr>
        <w:t>Robert Putnam</w:t>
      </w:r>
      <w:r w:rsidR="00C416D1">
        <w:rPr>
          <w:rFonts w:ascii="Times New Roman" w:hAnsi="Times New Roman" w:cs="Times New Roman"/>
          <w:sz w:val="24"/>
          <w:szCs w:val="24"/>
        </w:rPr>
        <w:t xml:space="preserve"> </w:t>
      </w:r>
      <w:r w:rsidR="00C416D1" w:rsidRPr="003A1C56">
        <w:rPr>
          <w:rFonts w:ascii="Times New Roman" w:hAnsi="Times New Roman" w:cs="Times New Roman"/>
          <w:sz w:val="24"/>
          <w:szCs w:val="24"/>
        </w:rPr>
        <w:t xml:space="preserve">defines the </w:t>
      </w:r>
      <w:r w:rsidR="00C416D1" w:rsidRPr="003625DD">
        <w:rPr>
          <w:rFonts w:ascii="Times New Roman" w:hAnsi="Times New Roman" w:cs="Times New Roman"/>
          <w:noProof/>
          <w:sz w:val="24"/>
          <w:szCs w:val="24"/>
        </w:rPr>
        <w:t>term</w:t>
      </w:r>
      <w:r w:rsidR="00270A7A" w:rsidRPr="003A1C56">
        <w:rPr>
          <w:rFonts w:ascii="Times New Roman" w:hAnsi="Times New Roman" w:cs="Times New Roman"/>
          <w:sz w:val="24"/>
          <w:szCs w:val="24"/>
        </w:rPr>
        <w:t>;</w:t>
      </w:r>
      <w:r w:rsidRPr="003A1C56">
        <w:rPr>
          <w:rFonts w:ascii="Times New Roman" w:hAnsi="Times New Roman" w:cs="Times New Roman"/>
          <w:sz w:val="24"/>
          <w:szCs w:val="24"/>
        </w:rPr>
        <w:t xml:space="preserve"> </w:t>
      </w:r>
      <w:r w:rsidR="00A10B9F" w:rsidRPr="003A1C56">
        <w:rPr>
          <w:rFonts w:ascii="Times New Roman" w:hAnsi="Times New Roman" w:cs="Times New Roman"/>
          <w:sz w:val="24"/>
          <w:szCs w:val="24"/>
        </w:rPr>
        <w:t>‘</w:t>
      </w:r>
      <w:r w:rsidRPr="003A1C56">
        <w:rPr>
          <w:rFonts w:ascii="Times New Roman" w:hAnsi="Times New Roman" w:cs="Times New Roman"/>
          <w:sz w:val="24"/>
          <w:szCs w:val="24"/>
        </w:rPr>
        <w:t>civic engagement’</w:t>
      </w:r>
      <w:r w:rsidR="00AD45E3" w:rsidRPr="003A1C56">
        <w:rPr>
          <w:rFonts w:ascii="Times New Roman" w:hAnsi="Times New Roman" w:cs="Times New Roman"/>
          <w:sz w:val="24"/>
          <w:szCs w:val="24"/>
        </w:rPr>
        <w:t xml:space="preserve"> as</w:t>
      </w:r>
      <w:r w:rsidR="00270A7A" w:rsidRPr="003A1C56">
        <w:rPr>
          <w:rFonts w:ascii="Times New Roman" w:hAnsi="Times New Roman" w:cs="Times New Roman"/>
          <w:sz w:val="24"/>
          <w:szCs w:val="24"/>
        </w:rPr>
        <w:t>,</w:t>
      </w:r>
      <w:r w:rsidR="00A10B9F" w:rsidRPr="003A1C56">
        <w:rPr>
          <w:rFonts w:ascii="Times New Roman" w:hAnsi="Times New Roman" w:cs="Times New Roman"/>
          <w:sz w:val="24"/>
          <w:szCs w:val="24"/>
        </w:rPr>
        <w:t xml:space="preserve"> </w:t>
      </w:r>
      <w:r w:rsidR="00DA59AC" w:rsidRPr="003A1C56">
        <w:rPr>
          <w:rFonts w:ascii="Times New Roman" w:eastAsia="Calibri" w:hAnsi="Times New Roman" w:cs="Times New Roman"/>
          <w:sz w:val="24"/>
          <w:szCs w:val="24"/>
        </w:rPr>
        <w:t xml:space="preserve">‘people’s connections with the life of their community’ </w:t>
      </w:r>
      <w:r w:rsidR="007316F0" w:rsidRPr="003A1C56">
        <w:rPr>
          <w:rFonts w:ascii="Times New Roman" w:eastAsia="Calibri" w:hAnsi="Times New Roman" w:cs="Times New Roman"/>
          <w:sz w:val="24"/>
          <w:szCs w:val="24"/>
        </w:rPr>
        <w:t>(</w:t>
      </w:r>
      <w:r w:rsidR="007316F0" w:rsidRPr="003A1C56">
        <w:rPr>
          <w:rFonts w:ascii="Times New Roman" w:hAnsi="Times New Roman" w:cs="Times New Roman"/>
          <w:sz w:val="24"/>
          <w:szCs w:val="24"/>
        </w:rPr>
        <w:t>Putnam,1995:665)</w:t>
      </w:r>
      <w:r w:rsidR="00A96CD4" w:rsidRPr="003A1C56">
        <w:rPr>
          <w:rFonts w:ascii="Times New Roman" w:hAnsi="Times New Roman" w:cs="Times New Roman"/>
          <w:sz w:val="24"/>
          <w:szCs w:val="24"/>
        </w:rPr>
        <w:t>.</w:t>
      </w:r>
      <w:r w:rsidR="007660CB" w:rsidRPr="003A1C56">
        <w:rPr>
          <w:rFonts w:ascii="Times New Roman" w:hAnsi="Times New Roman" w:cs="Times New Roman"/>
          <w:sz w:val="24"/>
          <w:szCs w:val="24"/>
        </w:rPr>
        <w:t xml:space="preserve"> </w:t>
      </w:r>
      <w:r w:rsidR="004F657D" w:rsidRPr="003A1C56">
        <w:rPr>
          <w:rFonts w:ascii="Times New Roman" w:hAnsi="Times New Roman" w:cs="Times New Roman"/>
        </w:rPr>
        <w:t xml:space="preserve">It </w:t>
      </w:r>
      <w:r w:rsidR="004F657D" w:rsidRPr="003A1C56">
        <w:rPr>
          <w:rFonts w:ascii="Times New Roman" w:eastAsia="Calibri" w:hAnsi="Times New Roman" w:cs="Times New Roman"/>
        </w:rPr>
        <w:t xml:space="preserve">involves </w:t>
      </w:r>
      <w:r w:rsidR="002C62F9">
        <w:rPr>
          <w:rFonts w:ascii="Times New Roman" w:eastAsia="Calibri" w:hAnsi="Times New Roman" w:cs="Times New Roman"/>
        </w:rPr>
        <w:t xml:space="preserve">all forms of </w:t>
      </w:r>
      <w:r w:rsidR="004F657D" w:rsidRPr="003A1C56">
        <w:rPr>
          <w:rFonts w:ascii="Times New Roman" w:eastAsia="Calibri" w:hAnsi="Times New Roman" w:cs="Times New Roman"/>
        </w:rPr>
        <w:t>activities</w:t>
      </w:r>
      <w:r w:rsidR="002372BA" w:rsidRPr="003A1C56">
        <w:rPr>
          <w:rFonts w:ascii="Times New Roman" w:eastAsia="Calibri" w:hAnsi="Times New Roman" w:cs="Times New Roman"/>
        </w:rPr>
        <w:t xml:space="preserve"> </w:t>
      </w:r>
      <w:r w:rsidR="002C62F9">
        <w:rPr>
          <w:rFonts w:ascii="Times New Roman" w:eastAsia="Calibri" w:hAnsi="Times New Roman" w:cs="Times New Roman"/>
        </w:rPr>
        <w:t xml:space="preserve">that </w:t>
      </w:r>
      <w:r w:rsidR="004F657D" w:rsidRPr="003A1C56">
        <w:rPr>
          <w:rFonts w:ascii="Times New Roman" w:eastAsia="Calibri" w:hAnsi="Times New Roman" w:cs="Times New Roman"/>
        </w:rPr>
        <w:t xml:space="preserve">aim </w:t>
      </w:r>
      <w:r w:rsidR="002372BA" w:rsidRPr="003A1C56">
        <w:rPr>
          <w:rFonts w:ascii="Times New Roman" w:eastAsia="Calibri" w:hAnsi="Times New Roman" w:cs="Times New Roman"/>
        </w:rPr>
        <w:t>to</w:t>
      </w:r>
      <w:r w:rsidR="004F657D" w:rsidRPr="003A1C56">
        <w:rPr>
          <w:rFonts w:ascii="Times New Roman" w:eastAsia="Calibri" w:hAnsi="Times New Roman" w:cs="Times New Roman"/>
        </w:rPr>
        <w:t xml:space="preserve"> address </w:t>
      </w:r>
      <w:r w:rsidR="002372BA" w:rsidRPr="003A1C56">
        <w:rPr>
          <w:rFonts w:ascii="Times New Roman" w:eastAsia="Calibri" w:hAnsi="Times New Roman" w:cs="Times New Roman"/>
        </w:rPr>
        <w:t>issues</w:t>
      </w:r>
      <w:r w:rsidR="004F657D" w:rsidRPr="003A1C56">
        <w:rPr>
          <w:rFonts w:ascii="Times New Roman" w:eastAsia="Calibri" w:hAnsi="Times New Roman" w:cs="Times New Roman"/>
        </w:rPr>
        <w:t xml:space="preserve"> of public concern through </w:t>
      </w:r>
      <w:r w:rsidR="007F713F" w:rsidRPr="003A1C56">
        <w:rPr>
          <w:rFonts w:ascii="Times New Roman" w:eastAsia="Calibri" w:hAnsi="Times New Roman" w:cs="Times New Roman"/>
        </w:rPr>
        <w:t xml:space="preserve">political or </w:t>
      </w:r>
      <w:r w:rsidR="004F657D" w:rsidRPr="003A1C56">
        <w:rPr>
          <w:rFonts w:ascii="Times New Roman" w:eastAsia="Calibri" w:hAnsi="Times New Roman" w:cs="Times New Roman"/>
        </w:rPr>
        <w:t>social action (</w:t>
      </w:r>
      <w:r w:rsidR="007F713F" w:rsidRPr="003A1C56">
        <w:rPr>
          <w:rFonts w:ascii="Times New Roman" w:hAnsi="Times New Roman" w:cs="Times New Roman"/>
          <w:sz w:val="24"/>
          <w:szCs w:val="24"/>
        </w:rPr>
        <w:t>Putnam,1995</w:t>
      </w:r>
      <w:r w:rsidR="004F657D" w:rsidRPr="003A1C56">
        <w:rPr>
          <w:rFonts w:ascii="Times New Roman" w:eastAsia="Calibri" w:hAnsi="Times New Roman" w:cs="Times New Roman"/>
        </w:rPr>
        <w:t>).</w:t>
      </w:r>
      <w:r w:rsidR="007F713F" w:rsidRPr="003A1C56">
        <w:rPr>
          <w:rFonts w:ascii="Times New Roman" w:eastAsia="Calibri" w:hAnsi="Times New Roman" w:cs="Times New Roman"/>
        </w:rPr>
        <w:t xml:space="preserve"> </w:t>
      </w:r>
      <w:r w:rsidR="001032F4">
        <w:rPr>
          <w:rFonts w:ascii="Times New Roman" w:eastAsia="Calibri" w:hAnsi="Times New Roman" w:cs="Times New Roman"/>
        </w:rPr>
        <w:t>Although</w:t>
      </w:r>
      <w:r w:rsidR="00CA0F13" w:rsidRPr="003A1C56">
        <w:rPr>
          <w:rFonts w:ascii="Times New Roman" w:eastAsia="Calibri" w:hAnsi="Times New Roman" w:cs="Times New Roman"/>
        </w:rPr>
        <w:t xml:space="preserve"> this definition </w:t>
      </w:r>
      <w:r w:rsidR="00D5556C">
        <w:rPr>
          <w:rFonts w:ascii="Times New Roman" w:eastAsia="Calibri" w:hAnsi="Times New Roman" w:cs="Times New Roman"/>
        </w:rPr>
        <w:t>seems</w:t>
      </w:r>
      <w:r w:rsidR="00D5556C" w:rsidRPr="003A1C56">
        <w:rPr>
          <w:rFonts w:ascii="Times New Roman" w:eastAsia="Calibri" w:hAnsi="Times New Roman" w:cs="Times New Roman"/>
        </w:rPr>
        <w:t xml:space="preserve"> broad</w:t>
      </w:r>
      <w:r w:rsidR="00CA0F13" w:rsidRPr="003A1C56">
        <w:rPr>
          <w:rFonts w:ascii="Times New Roman" w:eastAsia="Calibri" w:hAnsi="Times New Roman" w:cs="Times New Roman"/>
        </w:rPr>
        <w:t xml:space="preserve"> and </w:t>
      </w:r>
      <w:r w:rsidR="00CA0F13" w:rsidRPr="00A23546">
        <w:rPr>
          <w:rFonts w:ascii="Times New Roman" w:eastAsia="Calibri" w:hAnsi="Times New Roman" w:cs="Times New Roman"/>
          <w:noProof/>
        </w:rPr>
        <w:t>lack</w:t>
      </w:r>
      <w:r w:rsidR="00A23546">
        <w:rPr>
          <w:rFonts w:ascii="Times New Roman" w:eastAsia="Calibri" w:hAnsi="Times New Roman" w:cs="Times New Roman"/>
          <w:noProof/>
        </w:rPr>
        <w:t>s</w:t>
      </w:r>
      <w:r w:rsidR="00CA0F13" w:rsidRPr="003A1C56">
        <w:rPr>
          <w:rFonts w:ascii="Times New Roman" w:eastAsia="Calibri" w:hAnsi="Times New Roman" w:cs="Times New Roman"/>
        </w:rPr>
        <w:t xml:space="preserve"> specificity, it nonetheless captures the essence of </w:t>
      </w:r>
      <w:r w:rsidR="00A36B65" w:rsidRPr="003A1C56">
        <w:rPr>
          <w:rFonts w:ascii="Times New Roman" w:eastAsia="Calibri" w:hAnsi="Times New Roman" w:cs="Times New Roman"/>
        </w:rPr>
        <w:t xml:space="preserve">ideas presented in this study. Hence </w:t>
      </w:r>
      <w:r w:rsidR="007E5AF8" w:rsidRPr="003A1C56">
        <w:rPr>
          <w:rFonts w:ascii="Times New Roman" w:eastAsia="Calibri" w:hAnsi="Times New Roman" w:cs="Times New Roman"/>
        </w:rPr>
        <w:t xml:space="preserve">in this study, </w:t>
      </w:r>
      <w:r w:rsidR="00A36B65" w:rsidRPr="003A1C56">
        <w:rPr>
          <w:rFonts w:ascii="Times New Roman" w:eastAsia="Calibri" w:hAnsi="Times New Roman" w:cs="Times New Roman"/>
        </w:rPr>
        <w:t xml:space="preserve">civic engagement </w:t>
      </w:r>
      <w:r w:rsidR="007E5AF8" w:rsidRPr="003A1C56">
        <w:rPr>
          <w:rFonts w:ascii="Times New Roman" w:eastAsia="Calibri" w:hAnsi="Times New Roman" w:cs="Times New Roman"/>
        </w:rPr>
        <w:t>is under</w:t>
      </w:r>
      <w:r w:rsidR="00D03077" w:rsidRPr="003A1C56">
        <w:rPr>
          <w:rFonts w:ascii="Times New Roman" w:eastAsia="Calibri" w:hAnsi="Times New Roman" w:cs="Times New Roman"/>
        </w:rPr>
        <w:t xml:space="preserve">stood to </w:t>
      </w:r>
      <w:proofErr w:type="gramStart"/>
      <w:r w:rsidR="00D03077" w:rsidRPr="003A1C56">
        <w:rPr>
          <w:rFonts w:ascii="Times New Roman" w:eastAsia="Calibri" w:hAnsi="Times New Roman" w:cs="Times New Roman"/>
        </w:rPr>
        <w:t>comprise</w:t>
      </w:r>
      <w:proofErr w:type="gramEnd"/>
      <w:r w:rsidR="00D03077" w:rsidRPr="003A1C56">
        <w:rPr>
          <w:rFonts w:ascii="Times New Roman" w:eastAsia="Calibri" w:hAnsi="Times New Roman" w:cs="Times New Roman"/>
        </w:rPr>
        <w:t xml:space="preserve">, </w:t>
      </w:r>
      <w:r w:rsidR="00D5556C">
        <w:rPr>
          <w:rFonts w:ascii="Times New Roman" w:eastAsia="Calibri" w:hAnsi="Times New Roman" w:cs="Times New Roman"/>
        </w:rPr>
        <w:t xml:space="preserve">all </w:t>
      </w:r>
      <w:r w:rsidR="005A5273" w:rsidRPr="003A1C56">
        <w:rPr>
          <w:rFonts w:ascii="Times New Roman" w:eastAsia="Calibri" w:hAnsi="Times New Roman" w:cs="Times New Roman"/>
        </w:rPr>
        <w:t>activities</w:t>
      </w:r>
      <w:r w:rsidR="00395864" w:rsidRPr="003A1C56">
        <w:rPr>
          <w:rFonts w:ascii="Times New Roman" w:eastAsia="Calibri" w:hAnsi="Times New Roman" w:cs="Times New Roman"/>
        </w:rPr>
        <w:t xml:space="preserve"> that are aimed to address both </w:t>
      </w:r>
      <w:r w:rsidR="005A5273" w:rsidRPr="003A1C56">
        <w:rPr>
          <w:rFonts w:ascii="Times New Roman" w:eastAsia="Calibri" w:hAnsi="Times New Roman" w:cs="Times New Roman"/>
        </w:rPr>
        <w:t>political, social, religious and cultural</w:t>
      </w:r>
      <w:r w:rsidR="00395864" w:rsidRPr="003A1C56">
        <w:rPr>
          <w:rFonts w:ascii="Times New Roman" w:eastAsia="Calibri" w:hAnsi="Times New Roman" w:cs="Times New Roman"/>
        </w:rPr>
        <w:t xml:space="preserve"> issues within society.</w:t>
      </w:r>
    </w:p>
    <w:p w14:paraId="392DA6E8" w14:textId="444A5645" w:rsidR="00D216E8" w:rsidRPr="003A1C56" w:rsidRDefault="00244659" w:rsidP="00C56ED8">
      <w:pPr>
        <w:spacing w:line="360" w:lineRule="auto"/>
        <w:jc w:val="both"/>
        <w:rPr>
          <w:rFonts w:ascii="Times New Roman" w:eastAsia="Calibri" w:hAnsi="Times New Roman" w:cs="Times New Roman"/>
        </w:rPr>
      </w:pPr>
      <w:r w:rsidRPr="003A1C56">
        <w:rPr>
          <w:rFonts w:ascii="Times New Roman" w:eastAsia="Calibri" w:hAnsi="Times New Roman" w:cs="Times New Roman"/>
        </w:rPr>
        <w:t>Interfaith relations</w:t>
      </w:r>
      <w:r w:rsidR="00A23546">
        <w:rPr>
          <w:rFonts w:ascii="Times New Roman" w:eastAsia="Calibri" w:hAnsi="Times New Roman" w:cs="Times New Roman"/>
        </w:rPr>
        <w:t>,</w:t>
      </w:r>
      <w:r w:rsidRPr="003A1C56">
        <w:rPr>
          <w:rFonts w:ascii="Times New Roman" w:eastAsia="Calibri" w:hAnsi="Times New Roman" w:cs="Times New Roman"/>
        </w:rPr>
        <w:t xml:space="preserve"> </w:t>
      </w:r>
      <w:r w:rsidRPr="00A23546">
        <w:rPr>
          <w:rFonts w:ascii="Times New Roman" w:eastAsia="Calibri" w:hAnsi="Times New Roman" w:cs="Times New Roman"/>
          <w:noProof/>
        </w:rPr>
        <w:t>on</w:t>
      </w:r>
      <w:r w:rsidRPr="003A1C56">
        <w:rPr>
          <w:rFonts w:ascii="Times New Roman" w:eastAsia="Calibri" w:hAnsi="Times New Roman" w:cs="Times New Roman"/>
        </w:rPr>
        <w:t xml:space="preserve"> the other hand</w:t>
      </w:r>
      <w:r w:rsidR="009221A4" w:rsidRPr="003A1C56">
        <w:rPr>
          <w:rFonts w:ascii="Times New Roman" w:eastAsia="Calibri" w:hAnsi="Times New Roman" w:cs="Times New Roman"/>
        </w:rPr>
        <w:t>,</w:t>
      </w:r>
      <w:r w:rsidRPr="003A1C56">
        <w:rPr>
          <w:rFonts w:ascii="Times New Roman" w:eastAsia="Calibri" w:hAnsi="Times New Roman" w:cs="Times New Roman"/>
        </w:rPr>
        <w:t xml:space="preserve"> </w:t>
      </w:r>
      <w:r w:rsidR="000C61FC" w:rsidRPr="003A1C56">
        <w:rPr>
          <w:rFonts w:ascii="Times New Roman" w:eastAsia="Calibri" w:hAnsi="Times New Roman" w:cs="Times New Roman"/>
        </w:rPr>
        <w:t>is understood to mean the</w:t>
      </w:r>
      <w:r w:rsidR="000753A0" w:rsidRPr="003A1C56">
        <w:rPr>
          <w:rFonts w:ascii="Times New Roman" w:eastAsia="Calibri" w:hAnsi="Times New Roman" w:cs="Times New Roman"/>
        </w:rPr>
        <w:t xml:space="preserve"> cooperative, constructive, and positive interaction between people of different faith traditions</w:t>
      </w:r>
      <w:r w:rsidR="00D5556C">
        <w:rPr>
          <w:rFonts w:ascii="Times New Roman" w:eastAsia="Calibri" w:hAnsi="Times New Roman" w:cs="Times New Roman"/>
        </w:rPr>
        <w:t xml:space="preserve"> at</w:t>
      </w:r>
      <w:r w:rsidR="007E541E" w:rsidRPr="003A1C56">
        <w:rPr>
          <w:rFonts w:ascii="Times New Roman" w:eastAsia="Calibri" w:hAnsi="Times New Roman" w:cs="Times New Roman"/>
        </w:rPr>
        <w:t xml:space="preserve"> </w:t>
      </w:r>
      <w:r w:rsidR="0077141B" w:rsidRPr="003A1C56">
        <w:rPr>
          <w:rFonts w:ascii="Times New Roman" w:eastAsia="Calibri" w:hAnsi="Times New Roman" w:cs="Times New Roman"/>
        </w:rPr>
        <w:t>institutional or individual levels.</w:t>
      </w:r>
      <w:r w:rsidR="00DB09EC" w:rsidRPr="003A1C56">
        <w:rPr>
          <w:rFonts w:ascii="Times New Roman" w:eastAsia="Calibri" w:hAnsi="Times New Roman" w:cs="Times New Roman"/>
        </w:rPr>
        <w:t xml:space="preserve"> </w:t>
      </w:r>
      <w:r w:rsidR="002D4AB0" w:rsidRPr="003A1C56">
        <w:rPr>
          <w:rFonts w:ascii="Times New Roman" w:eastAsia="Calibri" w:hAnsi="Times New Roman" w:cs="Times New Roman"/>
        </w:rPr>
        <w:t xml:space="preserve">It often involves dialogue among religious </w:t>
      </w:r>
      <w:r w:rsidR="000C61FC" w:rsidRPr="003A1C56">
        <w:rPr>
          <w:rFonts w:ascii="Times New Roman" w:eastAsia="Calibri" w:hAnsi="Times New Roman" w:cs="Times New Roman"/>
        </w:rPr>
        <w:t xml:space="preserve">individuals or </w:t>
      </w:r>
      <w:r w:rsidR="002D4AB0" w:rsidRPr="003A1C56">
        <w:rPr>
          <w:rFonts w:ascii="Times New Roman" w:eastAsia="Calibri" w:hAnsi="Times New Roman" w:cs="Times New Roman"/>
        </w:rPr>
        <w:t xml:space="preserve">groups </w:t>
      </w:r>
      <w:r w:rsidR="000C61FC" w:rsidRPr="003A1C56">
        <w:rPr>
          <w:rFonts w:ascii="Times New Roman" w:eastAsia="Calibri" w:hAnsi="Times New Roman" w:cs="Times New Roman"/>
        </w:rPr>
        <w:t>with the ai</w:t>
      </w:r>
      <w:r w:rsidR="00D5556C">
        <w:rPr>
          <w:rFonts w:ascii="Times New Roman" w:eastAsia="Calibri" w:hAnsi="Times New Roman" w:cs="Times New Roman"/>
        </w:rPr>
        <w:t>m</w:t>
      </w:r>
      <w:r w:rsidR="000C61FC" w:rsidRPr="003A1C56">
        <w:rPr>
          <w:rFonts w:ascii="Times New Roman" w:eastAsia="Calibri" w:hAnsi="Times New Roman" w:cs="Times New Roman"/>
        </w:rPr>
        <w:t xml:space="preserve"> to promote mutual respect and und</w:t>
      </w:r>
      <w:r w:rsidR="005F5880" w:rsidRPr="003A1C56">
        <w:rPr>
          <w:rFonts w:ascii="Times New Roman" w:eastAsia="Calibri" w:hAnsi="Times New Roman" w:cs="Times New Roman"/>
        </w:rPr>
        <w:t>erst</w:t>
      </w:r>
      <w:r w:rsidR="002D4AB0" w:rsidRPr="003A1C56">
        <w:rPr>
          <w:rFonts w:ascii="Times New Roman" w:eastAsia="Calibri" w:hAnsi="Times New Roman" w:cs="Times New Roman"/>
        </w:rPr>
        <w:t>and</w:t>
      </w:r>
      <w:r w:rsidR="005F5880" w:rsidRPr="003A1C56">
        <w:rPr>
          <w:rFonts w:ascii="Times New Roman" w:eastAsia="Calibri" w:hAnsi="Times New Roman" w:cs="Times New Roman"/>
        </w:rPr>
        <w:t>ing across religious boundaries (</w:t>
      </w:r>
      <w:proofErr w:type="spellStart"/>
      <w:r w:rsidR="00537E88" w:rsidRPr="003A1C56">
        <w:rPr>
          <w:rFonts w:ascii="Times New Roman" w:eastAsia="Calibri" w:hAnsi="Times New Roman" w:cs="Times New Roman"/>
        </w:rPr>
        <w:t>Rizk</w:t>
      </w:r>
      <w:proofErr w:type="spellEnd"/>
      <w:r w:rsidR="00537E88" w:rsidRPr="003A1C56">
        <w:rPr>
          <w:rFonts w:ascii="Times New Roman" w:eastAsia="Calibri" w:hAnsi="Times New Roman" w:cs="Times New Roman"/>
        </w:rPr>
        <w:t xml:space="preserve">, 2012; </w:t>
      </w:r>
      <w:r w:rsidR="002A082E" w:rsidRPr="003A1C56">
        <w:rPr>
          <w:rFonts w:ascii="Times New Roman" w:eastAsia="Calibri" w:hAnsi="Times New Roman" w:cs="Times New Roman"/>
        </w:rPr>
        <w:t>Sellers, 2017</w:t>
      </w:r>
      <w:r w:rsidR="00E1286B" w:rsidRPr="003A1C56">
        <w:rPr>
          <w:rFonts w:ascii="Times New Roman" w:eastAsia="Calibri" w:hAnsi="Times New Roman" w:cs="Times New Roman"/>
        </w:rPr>
        <w:t>).</w:t>
      </w:r>
      <w:r w:rsidR="002D4AB0" w:rsidRPr="003A1C56">
        <w:rPr>
          <w:rFonts w:ascii="Times New Roman" w:eastAsia="Calibri" w:hAnsi="Times New Roman" w:cs="Times New Roman"/>
        </w:rPr>
        <w:t xml:space="preserve"> </w:t>
      </w:r>
    </w:p>
    <w:p w14:paraId="7EF13B31" w14:textId="557ED10D" w:rsidR="003A782B" w:rsidRPr="003A1C56" w:rsidRDefault="00471814" w:rsidP="00C56ED8">
      <w:pPr>
        <w:pStyle w:val="Heading1"/>
        <w:spacing w:line="360" w:lineRule="auto"/>
      </w:pPr>
      <w:r>
        <w:t xml:space="preserve">1.7 </w:t>
      </w:r>
      <w:r w:rsidR="003A782B" w:rsidRPr="003A1C56">
        <w:t>Limitations of the Study</w:t>
      </w:r>
    </w:p>
    <w:p w14:paraId="29E0D40F" w14:textId="50910C49" w:rsidR="00097387" w:rsidRDefault="003A782B" w:rsidP="00C56ED8">
      <w:pPr>
        <w:spacing w:line="360" w:lineRule="auto"/>
        <w:jc w:val="both"/>
        <w:rPr>
          <w:rFonts w:ascii="Times New Roman" w:hAnsi="Times New Roman" w:cs="Times New Roman"/>
          <w:sz w:val="24"/>
          <w:szCs w:val="24"/>
        </w:rPr>
      </w:pPr>
      <w:r w:rsidRPr="00013F17">
        <w:rPr>
          <w:rFonts w:ascii="Times New Roman" w:hAnsi="Times New Roman" w:cs="Times New Roman"/>
          <w:sz w:val="24"/>
          <w:szCs w:val="24"/>
        </w:rPr>
        <w:t xml:space="preserve">This essay consists of </w:t>
      </w:r>
      <w:r w:rsidR="005B2F72" w:rsidRPr="00013F17">
        <w:rPr>
          <w:rFonts w:ascii="Times New Roman" w:hAnsi="Times New Roman" w:cs="Times New Roman"/>
          <w:sz w:val="24"/>
          <w:szCs w:val="24"/>
        </w:rPr>
        <w:t>two phases</w:t>
      </w:r>
      <w:r w:rsidR="008216B7">
        <w:rPr>
          <w:rFonts w:ascii="Times New Roman" w:hAnsi="Times New Roman" w:cs="Times New Roman"/>
          <w:sz w:val="24"/>
          <w:szCs w:val="24"/>
        </w:rPr>
        <w:t xml:space="preserve"> </w:t>
      </w:r>
      <w:r w:rsidR="006006D5">
        <w:rPr>
          <w:rFonts w:ascii="Times New Roman" w:hAnsi="Times New Roman" w:cs="Times New Roman"/>
          <w:sz w:val="24"/>
          <w:szCs w:val="24"/>
        </w:rPr>
        <w:t>of academic submissions</w:t>
      </w:r>
      <w:r w:rsidR="007E7EDD">
        <w:rPr>
          <w:rFonts w:ascii="Times New Roman" w:hAnsi="Times New Roman" w:cs="Times New Roman"/>
          <w:sz w:val="24"/>
          <w:szCs w:val="24"/>
        </w:rPr>
        <w:t>.</w:t>
      </w:r>
      <w:r w:rsidR="006006D5">
        <w:rPr>
          <w:rFonts w:ascii="Times New Roman" w:hAnsi="Times New Roman" w:cs="Times New Roman"/>
          <w:sz w:val="24"/>
          <w:szCs w:val="24"/>
        </w:rPr>
        <w:t xml:space="preserve"> </w:t>
      </w:r>
      <w:r w:rsidR="007E7EDD">
        <w:rPr>
          <w:rFonts w:ascii="Times New Roman" w:hAnsi="Times New Roman" w:cs="Times New Roman"/>
          <w:sz w:val="24"/>
          <w:szCs w:val="24"/>
        </w:rPr>
        <w:t>T</w:t>
      </w:r>
      <w:r w:rsidR="006006D5">
        <w:rPr>
          <w:rFonts w:ascii="Times New Roman" w:hAnsi="Times New Roman" w:cs="Times New Roman"/>
          <w:sz w:val="24"/>
          <w:szCs w:val="24"/>
        </w:rPr>
        <w:t>h</w:t>
      </w:r>
      <w:r w:rsidR="00D954DB">
        <w:rPr>
          <w:rFonts w:ascii="Times New Roman" w:hAnsi="Times New Roman" w:cs="Times New Roman"/>
          <w:sz w:val="24"/>
          <w:szCs w:val="24"/>
        </w:rPr>
        <w:t xml:space="preserve">is presence submission </w:t>
      </w:r>
      <w:proofErr w:type="gramStart"/>
      <w:r w:rsidR="00D954DB">
        <w:rPr>
          <w:rFonts w:ascii="Times New Roman" w:hAnsi="Times New Roman" w:cs="Times New Roman"/>
          <w:sz w:val="24"/>
          <w:szCs w:val="24"/>
        </w:rPr>
        <w:t>represents</w:t>
      </w:r>
      <w:proofErr w:type="gramEnd"/>
      <w:r w:rsidR="00D954DB">
        <w:rPr>
          <w:rFonts w:ascii="Times New Roman" w:hAnsi="Times New Roman" w:cs="Times New Roman"/>
          <w:sz w:val="24"/>
          <w:szCs w:val="24"/>
        </w:rPr>
        <w:t xml:space="preserve"> the first phase </w:t>
      </w:r>
      <w:r w:rsidR="00D954DB" w:rsidRPr="0068643F">
        <w:rPr>
          <w:rFonts w:ascii="Times New Roman" w:hAnsi="Times New Roman" w:cs="Times New Roman"/>
          <w:noProof/>
          <w:sz w:val="24"/>
          <w:szCs w:val="24"/>
        </w:rPr>
        <w:t>co</w:t>
      </w:r>
      <w:r w:rsidR="0068643F">
        <w:rPr>
          <w:rFonts w:ascii="Times New Roman" w:hAnsi="Times New Roman" w:cs="Times New Roman"/>
          <w:noProof/>
          <w:sz w:val="24"/>
          <w:szCs w:val="24"/>
        </w:rPr>
        <w:t>mpris</w:t>
      </w:r>
      <w:r w:rsidR="00D954DB" w:rsidRPr="0068643F">
        <w:rPr>
          <w:rFonts w:ascii="Times New Roman" w:hAnsi="Times New Roman" w:cs="Times New Roman"/>
          <w:noProof/>
          <w:sz w:val="24"/>
          <w:szCs w:val="24"/>
        </w:rPr>
        <w:t>ing</w:t>
      </w:r>
      <w:r w:rsidR="00D954DB">
        <w:rPr>
          <w:rFonts w:ascii="Times New Roman" w:hAnsi="Times New Roman" w:cs="Times New Roman"/>
          <w:sz w:val="24"/>
          <w:szCs w:val="24"/>
        </w:rPr>
        <w:t xml:space="preserve"> of </w:t>
      </w:r>
      <w:r w:rsidR="00A141E6">
        <w:rPr>
          <w:rFonts w:ascii="Times New Roman" w:hAnsi="Times New Roman" w:cs="Times New Roman"/>
          <w:sz w:val="24"/>
          <w:szCs w:val="24"/>
        </w:rPr>
        <w:t>7,000</w:t>
      </w:r>
      <w:r w:rsidR="006006D5">
        <w:rPr>
          <w:rFonts w:ascii="Times New Roman" w:hAnsi="Times New Roman" w:cs="Times New Roman"/>
          <w:sz w:val="24"/>
          <w:szCs w:val="24"/>
        </w:rPr>
        <w:t xml:space="preserve"> </w:t>
      </w:r>
      <w:r w:rsidR="00A141E6">
        <w:rPr>
          <w:rFonts w:ascii="Times New Roman" w:hAnsi="Times New Roman" w:cs="Times New Roman"/>
          <w:sz w:val="24"/>
          <w:szCs w:val="24"/>
        </w:rPr>
        <w:t>word</w:t>
      </w:r>
      <w:r w:rsidR="007E7EDD">
        <w:rPr>
          <w:rFonts w:ascii="Times New Roman" w:hAnsi="Times New Roman" w:cs="Times New Roman"/>
          <w:sz w:val="24"/>
          <w:szCs w:val="24"/>
        </w:rPr>
        <w:t xml:space="preserve">s to </w:t>
      </w:r>
      <w:r w:rsidR="007E7EDD" w:rsidRPr="00A23546">
        <w:rPr>
          <w:rFonts w:ascii="Times New Roman" w:hAnsi="Times New Roman" w:cs="Times New Roman"/>
          <w:noProof/>
          <w:sz w:val="24"/>
          <w:szCs w:val="24"/>
        </w:rPr>
        <w:t>be submitted</w:t>
      </w:r>
      <w:r w:rsidR="007E7EDD">
        <w:rPr>
          <w:rFonts w:ascii="Times New Roman" w:hAnsi="Times New Roman" w:cs="Times New Roman"/>
          <w:sz w:val="24"/>
          <w:szCs w:val="24"/>
        </w:rPr>
        <w:t xml:space="preserve"> within a limited time-frame</w:t>
      </w:r>
      <w:r w:rsidR="0051697C">
        <w:rPr>
          <w:rFonts w:ascii="Times New Roman" w:hAnsi="Times New Roman" w:cs="Times New Roman"/>
          <w:sz w:val="24"/>
          <w:szCs w:val="24"/>
        </w:rPr>
        <w:t>.</w:t>
      </w:r>
      <w:r w:rsidR="00E20336">
        <w:rPr>
          <w:rFonts w:ascii="Times New Roman" w:hAnsi="Times New Roman" w:cs="Times New Roman"/>
          <w:sz w:val="24"/>
          <w:szCs w:val="24"/>
        </w:rPr>
        <w:t xml:space="preserve"> </w:t>
      </w:r>
      <w:r w:rsidR="00E20336" w:rsidRPr="00A23546">
        <w:rPr>
          <w:rFonts w:ascii="Times New Roman" w:hAnsi="Times New Roman" w:cs="Times New Roman"/>
          <w:noProof/>
          <w:sz w:val="24"/>
          <w:szCs w:val="24"/>
        </w:rPr>
        <w:t>This</w:t>
      </w:r>
      <w:r w:rsidR="00E20336">
        <w:rPr>
          <w:rFonts w:ascii="Times New Roman" w:hAnsi="Times New Roman" w:cs="Times New Roman"/>
          <w:sz w:val="24"/>
          <w:szCs w:val="24"/>
        </w:rPr>
        <w:t xml:space="preserve"> will </w:t>
      </w:r>
      <w:r w:rsidR="00E20336" w:rsidRPr="00A23546">
        <w:rPr>
          <w:rFonts w:ascii="Times New Roman" w:hAnsi="Times New Roman" w:cs="Times New Roman"/>
          <w:noProof/>
          <w:sz w:val="24"/>
          <w:szCs w:val="24"/>
        </w:rPr>
        <w:t>be followed</w:t>
      </w:r>
      <w:r w:rsidR="00E20336">
        <w:rPr>
          <w:rFonts w:ascii="Times New Roman" w:hAnsi="Times New Roman" w:cs="Times New Roman"/>
          <w:sz w:val="24"/>
          <w:szCs w:val="24"/>
        </w:rPr>
        <w:t xml:space="preserve"> by further research leading to final </w:t>
      </w:r>
      <w:r w:rsidR="00E20336" w:rsidRPr="003625DD">
        <w:rPr>
          <w:rFonts w:ascii="Times New Roman" w:hAnsi="Times New Roman" w:cs="Times New Roman"/>
          <w:noProof/>
          <w:sz w:val="24"/>
          <w:szCs w:val="24"/>
        </w:rPr>
        <w:t>submission</w:t>
      </w:r>
      <w:r w:rsidR="00E20336">
        <w:rPr>
          <w:rFonts w:ascii="Times New Roman" w:hAnsi="Times New Roman" w:cs="Times New Roman"/>
          <w:sz w:val="24"/>
          <w:szCs w:val="24"/>
        </w:rPr>
        <w:t xml:space="preserve"> of a 60,000 words doctoral thesis on interfaith studies to </w:t>
      </w:r>
      <w:r w:rsidR="00E20336" w:rsidRPr="00A23546">
        <w:rPr>
          <w:rFonts w:ascii="Times New Roman" w:hAnsi="Times New Roman" w:cs="Times New Roman"/>
          <w:noProof/>
          <w:sz w:val="24"/>
          <w:szCs w:val="24"/>
        </w:rPr>
        <w:t>be completed</w:t>
      </w:r>
      <w:r w:rsidR="00E20336">
        <w:rPr>
          <w:rFonts w:ascii="Times New Roman" w:hAnsi="Times New Roman" w:cs="Times New Roman"/>
          <w:sz w:val="24"/>
          <w:szCs w:val="24"/>
        </w:rPr>
        <w:t xml:space="preserve"> over </w:t>
      </w:r>
      <w:r w:rsidR="00633EC0">
        <w:rPr>
          <w:rFonts w:ascii="Times New Roman" w:hAnsi="Times New Roman" w:cs="Times New Roman"/>
          <w:sz w:val="24"/>
          <w:szCs w:val="24"/>
        </w:rPr>
        <w:t xml:space="preserve">the next </w:t>
      </w:r>
      <w:r w:rsidR="00E20336">
        <w:rPr>
          <w:rFonts w:ascii="Times New Roman" w:hAnsi="Times New Roman" w:cs="Times New Roman"/>
          <w:sz w:val="24"/>
          <w:szCs w:val="24"/>
        </w:rPr>
        <w:t>two year</w:t>
      </w:r>
      <w:r w:rsidR="00633EC0">
        <w:rPr>
          <w:rFonts w:ascii="Times New Roman" w:hAnsi="Times New Roman" w:cs="Times New Roman"/>
          <w:sz w:val="24"/>
          <w:szCs w:val="24"/>
        </w:rPr>
        <w:t>s.</w:t>
      </w:r>
      <w:r w:rsidR="00AD5C4C">
        <w:rPr>
          <w:rFonts w:ascii="Times New Roman" w:hAnsi="Times New Roman" w:cs="Times New Roman"/>
          <w:sz w:val="24"/>
          <w:szCs w:val="24"/>
        </w:rPr>
        <w:t xml:space="preserve"> </w:t>
      </w:r>
      <w:r w:rsidR="00633EC0">
        <w:rPr>
          <w:rFonts w:ascii="Times New Roman" w:hAnsi="Times New Roman" w:cs="Times New Roman"/>
          <w:sz w:val="24"/>
          <w:szCs w:val="24"/>
        </w:rPr>
        <w:t>T</w:t>
      </w:r>
      <w:r w:rsidR="00AD5C4C">
        <w:rPr>
          <w:rFonts w:ascii="Times New Roman" w:hAnsi="Times New Roman" w:cs="Times New Roman"/>
          <w:sz w:val="24"/>
          <w:szCs w:val="24"/>
        </w:rPr>
        <w:t>he researcher is</w:t>
      </w:r>
      <w:r w:rsidR="00633EC0">
        <w:rPr>
          <w:rFonts w:ascii="Times New Roman" w:hAnsi="Times New Roman" w:cs="Times New Roman"/>
          <w:sz w:val="24"/>
          <w:szCs w:val="24"/>
        </w:rPr>
        <w:t xml:space="preserve"> thus, constrained</w:t>
      </w:r>
      <w:r w:rsidR="00AD5C4C">
        <w:rPr>
          <w:rFonts w:ascii="Times New Roman" w:hAnsi="Times New Roman" w:cs="Times New Roman"/>
          <w:sz w:val="24"/>
          <w:szCs w:val="24"/>
        </w:rPr>
        <w:t xml:space="preserve"> by time</w:t>
      </w:r>
      <w:r w:rsidR="006C3557">
        <w:rPr>
          <w:rFonts w:ascii="Times New Roman" w:hAnsi="Times New Roman" w:cs="Times New Roman"/>
          <w:sz w:val="24"/>
          <w:szCs w:val="24"/>
        </w:rPr>
        <w:t>,</w:t>
      </w:r>
      <w:r w:rsidR="00AD5C4C">
        <w:rPr>
          <w:rFonts w:ascii="Times New Roman" w:hAnsi="Times New Roman" w:cs="Times New Roman"/>
          <w:sz w:val="24"/>
          <w:szCs w:val="24"/>
        </w:rPr>
        <w:t xml:space="preserve"> and </w:t>
      </w:r>
      <w:r w:rsidR="006C3557">
        <w:rPr>
          <w:rFonts w:ascii="Times New Roman" w:hAnsi="Times New Roman" w:cs="Times New Roman"/>
          <w:sz w:val="24"/>
          <w:szCs w:val="24"/>
        </w:rPr>
        <w:t xml:space="preserve">is </w:t>
      </w:r>
      <w:r w:rsidR="008E0C5E">
        <w:rPr>
          <w:rFonts w:ascii="Times New Roman" w:hAnsi="Times New Roman" w:cs="Times New Roman"/>
          <w:sz w:val="24"/>
          <w:szCs w:val="24"/>
        </w:rPr>
        <w:t xml:space="preserve">yet to be </w:t>
      </w:r>
      <w:r w:rsidR="008044F5">
        <w:rPr>
          <w:rFonts w:ascii="Times New Roman" w:hAnsi="Times New Roman" w:cs="Times New Roman"/>
          <w:sz w:val="24"/>
          <w:szCs w:val="24"/>
        </w:rPr>
        <w:t>approved by the</w:t>
      </w:r>
      <w:r w:rsidR="006D201B">
        <w:rPr>
          <w:rFonts w:ascii="Times New Roman" w:hAnsi="Times New Roman" w:cs="Times New Roman"/>
          <w:sz w:val="24"/>
          <w:szCs w:val="24"/>
        </w:rPr>
        <w:t xml:space="preserve"> </w:t>
      </w:r>
      <w:r w:rsidR="00AD5C4C">
        <w:rPr>
          <w:rFonts w:ascii="Times New Roman" w:hAnsi="Times New Roman" w:cs="Times New Roman"/>
          <w:sz w:val="24"/>
          <w:szCs w:val="24"/>
        </w:rPr>
        <w:t>ethic</w:t>
      </w:r>
      <w:r w:rsidR="008044F5">
        <w:rPr>
          <w:rFonts w:ascii="Times New Roman" w:hAnsi="Times New Roman" w:cs="Times New Roman"/>
          <w:sz w:val="24"/>
          <w:szCs w:val="24"/>
        </w:rPr>
        <w:t>s committee</w:t>
      </w:r>
      <w:r w:rsidR="00AD5C4C">
        <w:rPr>
          <w:rFonts w:ascii="Times New Roman" w:hAnsi="Times New Roman" w:cs="Times New Roman"/>
          <w:sz w:val="24"/>
          <w:szCs w:val="24"/>
        </w:rPr>
        <w:t xml:space="preserve"> to carry out an </w:t>
      </w:r>
      <w:r w:rsidR="00DA0D62">
        <w:rPr>
          <w:rFonts w:ascii="Times New Roman" w:hAnsi="Times New Roman" w:cs="Times New Roman"/>
          <w:sz w:val="24"/>
          <w:szCs w:val="24"/>
        </w:rPr>
        <w:t>in-depth</w:t>
      </w:r>
      <w:r w:rsidR="00AD5C4C">
        <w:rPr>
          <w:rFonts w:ascii="Times New Roman" w:hAnsi="Times New Roman" w:cs="Times New Roman"/>
          <w:sz w:val="24"/>
          <w:szCs w:val="24"/>
        </w:rPr>
        <w:t xml:space="preserve"> </w:t>
      </w:r>
      <w:r w:rsidR="00C34FFC">
        <w:rPr>
          <w:rFonts w:ascii="Times New Roman" w:hAnsi="Times New Roman" w:cs="Times New Roman"/>
          <w:sz w:val="24"/>
          <w:szCs w:val="24"/>
        </w:rPr>
        <w:t xml:space="preserve">empirical </w:t>
      </w:r>
      <w:r w:rsidR="00AD5C4C">
        <w:rPr>
          <w:rFonts w:ascii="Times New Roman" w:hAnsi="Times New Roman" w:cs="Times New Roman"/>
          <w:sz w:val="24"/>
          <w:szCs w:val="24"/>
        </w:rPr>
        <w:t>study of the issues.</w:t>
      </w:r>
      <w:r w:rsidR="002A63BC">
        <w:rPr>
          <w:rFonts w:ascii="Times New Roman" w:hAnsi="Times New Roman" w:cs="Times New Roman"/>
          <w:sz w:val="24"/>
          <w:szCs w:val="24"/>
        </w:rPr>
        <w:t xml:space="preserve"> </w:t>
      </w:r>
      <w:r w:rsidR="00AF1EF4">
        <w:rPr>
          <w:rFonts w:ascii="Times New Roman" w:hAnsi="Times New Roman" w:cs="Times New Roman"/>
          <w:sz w:val="24"/>
          <w:szCs w:val="24"/>
        </w:rPr>
        <w:t>As such,</w:t>
      </w:r>
      <w:r w:rsidR="00633EC0">
        <w:rPr>
          <w:rFonts w:ascii="Times New Roman" w:hAnsi="Times New Roman" w:cs="Times New Roman"/>
          <w:sz w:val="24"/>
          <w:szCs w:val="24"/>
        </w:rPr>
        <w:t xml:space="preserve"> this</w:t>
      </w:r>
      <w:r w:rsidR="002A63BC">
        <w:rPr>
          <w:rFonts w:ascii="Times New Roman" w:hAnsi="Times New Roman" w:cs="Times New Roman"/>
          <w:sz w:val="24"/>
          <w:szCs w:val="24"/>
        </w:rPr>
        <w:t xml:space="preserve"> present </w:t>
      </w:r>
      <w:r w:rsidR="002A63BC" w:rsidRPr="0068643F">
        <w:rPr>
          <w:rFonts w:ascii="Times New Roman" w:hAnsi="Times New Roman" w:cs="Times New Roman"/>
          <w:noProof/>
          <w:sz w:val="24"/>
          <w:szCs w:val="24"/>
        </w:rPr>
        <w:t>submission</w:t>
      </w:r>
      <w:r w:rsidR="00DA0D62">
        <w:rPr>
          <w:rFonts w:ascii="Times New Roman" w:hAnsi="Times New Roman" w:cs="Times New Roman"/>
          <w:sz w:val="24"/>
          <w:szCs w:val="24"/>
        </w:rPr>
        <w:t xml:space="preserve"> </w:t>
      </w:r>
      <w:r w:rsidR="003F7DDB">
        <w:rPr>
          <w:rFonts w:ascii="Times New Roman" w:hAnsi="Times New Roman" w:cs="Times New Roman"/>
          <w:sz w:val="24"/>
          <w:szCs w:val="24"/>
        </w:rPr>
        <w:t xml:space="preserve">uses </w:t>
      </w:r>
      <w:r w:rsidR="00DA0D62">
        <w:rPr>
          <w:rFonts w:ascii="Times New Roman" w:hAnsi="Times New Roman" w:cs="Times New Roman"/>
          <w:sz w:val="24"/>
          <w:szCs w:val="24"/>
        </w:rPr>
        <w:t>mainly</w:t>
      </w:r>
      <w:r w:rsidR="003F7DDB">
        <w:rPr>
          <w:rFonts w:ascii="Times New Roman" w:hAnsi="Times New Roman" w:cs="Times New Roman"/>
          <w:sz w:val="24"/>
          <w:szCs w:val="24"/>
        </w:rPr>
        <w:t xml:space="preserve"> data</w:t>
      </w:r>
      <w:r w:rsidR="005037C8">
        <w:rPr>
          <w:rFonts w:ascii="Times New Roman" w:hAnsi="Times New Roman" w:cs="Times New Roman"/>
          <w:sz w:val="24"/>
          <w:szCs w:val="24"/>
        </w:rPr>
        <w:t xml:space="preserve"> </w:t>
      </w:r>
      <w:r w:rsidR="00D64829">
        <w:rPr>
          <w:rFonts w:ascii="Times New Roman" w:hAnsi="Times New Roman" w:cs="Times New Roman"/>
          <w:sz w:val="24"/>
          <w:szCs w:val="24"/>
        </w:rPr>
        <w:t>from</w:t>
      </w:r>
      <w:r w:rsidR="005037C8">
        <w:rPr>
          <w:rFonts w:ascii="Times New Roman" w:hAnsi="Times New Roman" w:cs="Times New Roman"/>
          <w:sz w:val="24"/>
          <w:szCs w:val="24"/>
        </w:rPr>
        <w:t xml:space="preserve"> preliminary investigations to set the research in context. </w:t>
      </w:r>
      <w:r w:rsidR="00C42B38">
        <w:rPr>
          <w:rFonts w:ascii="Times New Roman" w:hAnsi="Times New Roman" w:cs="Times New Roman"/>
          <w:sz w:val="24"/>
          <w:szCs w:val="24"/>
        </w:rPr>
        <w:t>Hence,</w:t>
      </w:r>
      <w:r w:rsidR="00396205">
        <w:rPr>
          <w:rFonts w:ascii="Times New Roman" w:hAnsi="Times New Roman" w:cs="Times New Roman"/>
          <w:sz w:val="24"/>
          <w:szCs w:val="24"/>
        </w:rPr>
        <w:t xml:space="preserve"> t</w:t>
      </w:r>
      <w:r w:rsidR="00947D87">
        <w:rPr>
          <w:rFonts w:ascii="Times New Roman" w:hAnsi="Times New Roman" w:cs="Times New Roman"/>
          <w:sz w:val="24"/>
          <w:szCs w:val="24"/>
        </w:rPr>
        <w:t xml:space="preserve">he various themes </w:t>
      </w:r>
      <w:r w:rsidR="000500AF">
        <w:rPr>
          <w:rFonts w:ascii="Times New Roman" w:hAnsi="Times New Roman" w:cs="Times New Roman"/>
          <w:sz w:val="24"/>
          <w:szCs w:val="24"/>
        </w:rPr>
        <w:t xml:space="preserve">engaged here </w:t>
      </w:r>
      <w:r w:rsidR="000500AF" w:rsidRPr="000500AF">
        <w:rPr>
          <w:rFonts w:ascii="Times New Roman" w:hAnsi="Times New Roman" w:cs="Times New Roman"/>
          <w:sz w:val="24"/>
          <w:szCs w:val="24"/>
        </w:rPr>
        <w:t xml:space="preserve">though </w:t>
      </w:r>
      <w:r w:rsidR="001E563F">
        <w:rPr>
          <w:rFonts w:ascii="Times New Roman" w:hAnsi="Times New Roman" w:cs="Times New Roman"/>
          <w:sz w:val="24"/>
          <w:szCs w:val="24"/>
        </w:rPr>
        <w:t>comprehensive</w:t>
      </w:r>
      <w:r w:rsidR="000500AF" w:rsidRPr="000500AF">
        <w:rPr>
          <w:rFonts w:ascii="Times New Roman" w:hAnsi="Times New Roman" w:cs="Times New Roman"/>
          <w:sz w:val="24"/>
          <w:szCs w:val="24"/>
        </w:rPr>
        <w:t xml:space="preserve"> to an appreciable level</w:t>
      </w:r>
      <w:r w:rsidR="003F7DDB">
        <w:rPr>
          <w:rFonts w:ascii="Times New Roman" w:hAnsi="Times New Roman" w:cs="Times New Roman"/>
          <w:sz w:val="24"/>
          <w:szCs w:val="24"/>
        </w:rPr>
        <w:t xml:space="preserve"> may not </w:t>
      </w:r>
      <w:r w:rsidR="003F7DDB" w:rsidRPr="00A23546">
        <w:rPr>
          <w:rFonts w:ascii="Times New Roman" w:hAnsi="Times New Roman" w:cs="Times New Roman"/>
          <w:noProof/>
          <w:sz w:val="24"/>
          <w:szCs w:val="24"/>
        </w:rPr>
        <w:t>be taken</w:t>
      </w:r>
      <w:r w:rsidR="003F7DDB">
        <w:rPr>
          <w:rFonts w:ascii="Times New Roman" w:hAnsi="Times New Roman" w:cs="Times New Roman"/>
          <w:sz w:val="24"/>
          <w:szCs w:val="24"/>
        </w:rPr>
        <w:t xml:space="preserve"> as</w:t>
      </w:r>
      <w:r w:rsidR="00BB58A5">
        <w:rPr>
          <w:rFonts w:ascii="Times New Roman" w:hAnsi="Times New Roman" w:cs="Times New Roman"/>
          <w:sz w:val="24"/>
          <w:szCs w:val="24"/>
        </w:rPr>
        <w:t xml:space="preserve"> exhaustive</w:t>
      </w:r>
      <w:r w:rsidR="003F7DDB">
        <w:rPr>
          <w:rFonts w:ascii="Times New Roman" w:hAnsi="Times New Roman" w:cs="Times New Roman"/>
          <w:sz w:val="24"/>
          <w:szCs w:val="24"/>
        </w:rPr>
        <w:t xml:space="preserve"> </w:t>
      </w:r>
      <w:r w:rsidR="00C13478">
        <w:rPr>
          <w:rFonts w:ascii="Times New Roman" w:hAnsi="Times New Roman" w:cs="Times New Roman"/>
          <w:sz w:val="24"/>
          <w:szCs w:val="24"/>
        </w:rPr>
        <w:t xml:space="preserve">but indicative of </w:t>
      </w:r>
      <w:r w:rsidR="006D5CF2" w:rsidRPr="003625DD">
        <w:rPr>
          <w:rFonts w:ascii="Times New Roman" w:hAnsi="Times New Roman" w:cs="Times New Roman"/>
          <w:noProof/>
          <w:sz w:val="24"/>
          <w:szCs w:val="24"/>
        </w:rPr>
        <w:t>themes</w:t>
      </w:r>
      <w:r w:rsidR="006D5CF2">
        <w:rPr>
          <w:rFonts w:ascii="Times New Roman" w:hAnsi="Times New Roman" w:cs="Times New Roman"/>
          <w:sz w:val="24"/>
          <w:szCs w:val="24"/>
        </w:rPr>
        <w:t xml:space="preserve"> to be explored further in the second phase</w:t>
      </w:r>
      <w:r w:rsidR="00BB58A5">
        <w:rPr>
          <w:rFonts w:ascii="Times New Roman" w:hAnsi="Times New Roman" w:cs="Times New Roman"/>
          <w:sz w:val="24"/>
          <w:szCs w:val="24"/>
        </w:rPr>
        <w:t>.</w:t>
      </w:r>
    </w:p>
    <w:p w14:paraId="2112727D" w14:textId="60943CB4" w:rsidR="00EE0D86" w:rsidRPr="009B6F38" w:rsidRDefault="00471814" w:rsidP="00C56ED8">
      <w:pPr>
        <w:pStyle w:val="Heading1"/>
        <w:spacing w:line="360" w:lineRule="auto"/>
        <w:rPr>
          <w:rFonts w:cs="Times New Roman"/>
          <w:szCs w:val="24"/>
        </w:rPr>
      </w:pPr>
      <w:r>
        <w:rPr>
          <w:rFonts w:cs="Times New Roman"/>
          <w:szCs w:val="24"/>
        </w:rPr>
        <w:lastRenderedPageBreak/>
        <w:t xml:space="preserve">1.8 </w:t>
      </w:r>
      <w:r w:rsidR="00AF1EF4" w:rsidRPr="009B6F38">
        <w:rPr>
          <w:rFonts w:cs="Times New Roman"/>
          <w:szCs w:val="24"/>
        </w:rPr>
        <w:t>Study Outline</w:t>
      </w:r>
    </w:p>
    <w:p w14:paraId="26E5BCCA" w14:textId="4E66D384" w:rsidR="009259F8" w:rsidRDefault="00423971" w:rsidP="00C56ED8">
      <w:pPr>
        <w:spacing w:line="360" w:lineRule="auto"/>
        <w:jc w:val="both"/>
        <w:rPr>
          <w:rFonts w:ascii="Times New Roman" w:hAnsi="Times New Roman" w:cs="Times New Roman"/>
          <w:color w:val="2F5496" w:themeColor="accent1" w:themeShade="BF"/>
          <w:sz w:val="24"/>
          <w:szCs w:val="24"/>
        </w:rPr>
      </w:pPr>
      <w:r w:rsidRPr="009B6F38">
        <w:rPr>
          <w:rFonts w:ascii="Times New Roman" w:hAnsi="Times New Roman" w:cs="Times New Roman"/>
          <w:sz w:val="24"/>
          <w:szCs w:val="24"/>
        </w:rPr>
        <w:t xml:space="preserve">This study consists of </w:t>
      </w:r>
      <w:r w:rsidR="00C448ED" w:rsidRPr="009B6F38">
        <w:rPr>
          <w:rFonts w:ascii="Times New Roman" w:hAnsi="Times New Roman" w:cs="Times New Roman"/>
          <w:sz w:val="24"/>
          <w:szCs w:val="24"/>
        </w:rPr>
        <w:t>four</w:t>
      </w:r>
      <w:r w:rsidRPr="009B6F38">
        <w:rPr>
          <w:rFonts w:ascii="Times New Roman" w:hAnsi="Times New Roman" w:cs="Times New Roman"/>
          <w:sz w:val="24"/>
          <w:szCs w:val="24"/>
        </w:rPr>
        <w:t xml:space="preserve"> main chapters: </w:t>
      </w:r>
      <w:r w:rsidR="00A772E3" w:rsidRPr="009B6F38">
        <w:rPr>
          <w:rFonts w:ascii="Times New Roman" w:hAnsi="Times New Roman" w:cs="Times New Roman"/>
          <w:sz w:val="24"/>
          <w:szCs w:val="24"/>
        </w:rPr>
        <w:t>chapter one</w:t>
      </w:r>
      <w:r w:rsidRPr="009B6F38">
        <w:rPr>
          <w:rFonts w:ascii="Times New Roman" w:hAnsi="Times New Roman" w:cs="Times New Roman"/>
          <w:sz w:val="24"/>
          <w:szCs w:val="24"/>
        </w:rPr>
        <w:t xml:space="preserve"> deals with the</w:t>
      </w:r>
      <w:r w:rsidR="001E563F" w:rsidRPr="009B6F38">
        <w:rPr>
          <w:rFonts w:ascii="Times New Roman" w:hAnsi="Times New Roman" w:cs="Times New Roman"/>
          <w:sz w:val="24"/>
          <w:szCs w:val="24"/>
        </w:rPr>
        <w:t xml:space="preserve"> </w:t>
      </w:r>
      <w:r w:rsidRPr="009B6F38">
        <w:rPr>
          <w:rFonts w:ascii="Times New Roman" w:hAnsi="Times New Roman" w:cs="Times New Roman"/>
          <w:sz w:val="24"/>
          <w:szCs w:val="24"/>
        </w:rPr>
        <w:t>general issues</w:t>
      </w:r>
      <w:r w:rsidR="0079103E" w:rsidRPr="009B6F38">
        <w:rPr>
          <w:rFonts w:ascii="Times New Roman" w:hAnsi="Times New Roman" w:cs="Times New Roman"/>
          <w:sz w:val="24"/>
          <w:szCs w:val="24"/>
        </w:rPr>
        <w:t>,</w:t>
      </w:r>
      <w:r w:rsidRPr="009B6F38">
        <w:rPr>
          <w:rFonts w:ascii="Times New Roman" w:hAnsi="Times New Roman" w:cs="Times New Roman"/>
          <w:sz w:val="24"/>
          <w:szCs w:val="24"/>
        </w:rPr>
        <w:t xml:space="preserve"> including the background, research aims</w:t>
      </w:r>
      <w:r w:rsidR="00440B52">
        <w:rPr>
          <w:rFonts w:ascii="Times New Roman" w:hAnsi="Times New Roman" w:cs="Times New Roman"/>
          <w:sz w:val="24"/>
          <w:szCs w:val="24"/>
        </w:rPr>
        <w:t xml:space="preserve"> and</w:t>
      </w:r>
      <w:r w:rsidRPr="009B6F38">
        <w:rPr>
          <w:rFonts w:ascii="Times New Roman" w:hAnsi="Times New Roman" w:cs="Times New Roman"/>
          <w:sz w:val="24"/>
          <w:szCs w:val="24"/>
        </w:rPr>
        <w:t xml:space="preserve"> question</w:t>
      </w:r>
      <w:r w:rsidR="00271945" w:rsidRPr="009B6F38">
        <w:rPr>
          <w:rFonts w:ascii="Times New Roman" w:hAnsi="Times New Roman" w:cs="Times New Roman"/>
          <w:sz w:val="24"/>
          <w:szCs w:val="24"/>
        </w:rPr>
        <w:t xml:space="preserve">s and </w:t>
      </w:r>
      <w:r w:rsidR="00440B52">
        <w:rPr>
          <w:rFonts w:ascii="Times New Roman" w:hAnsi="Times New Roman" w:cs="Times New Roman"/>
          <w:sz w:val="24"/>
          <w:szCs w:val="24"/>
        </w:rPr>
        <w:t xml:space="preserve">the </w:t>
      </w:r>
      <w:proofErr w:type="gramStart"/>
      <w:r w:rsidR="00271945" w:rsidRPr="009B6F38">
        <w:rPr>
          <w:rFonts w:ascii="Times New Roman" w:hAnsi="Times New Roman" w:cs="Times New Roman"/>
          <w:sz w:val="24"/>
          <w:szCs w:val="24"/>
        </w:rPr>
        <w:t>methodology</w:t>
      </w:r>
      <w:proofErr w:type="gramEnd"/>
      <w:r w:rsidR="00271945" w:rsidRPr="009B6F38">
        <w:rPr>
          <w:rFonts w:ascii="Times New Roman" w:hAnsi="Times New Roman" w:cs="Times New Roman"/>
          <w:sz w:val="24"/>
          <w:szCs w:val="24"/>
        </w:rPr>
        <w:t xml:space="preserve">. </w:t>
      </w:r>
      <w:r w:rsidR="00BF3212" w:rsidRPr="009B6F38">
        <w:rPr>
          <w:rFonts w:ascii="Times New Roman" w:hAnsi="Times New Roman" w:cs="Times New Roman"/>
          <w:sz w:val="24"/>
          <w:szCs w:val="24"/>
        </w:rPr>
        <w:t xml:space="preserve">Chapter </w:t>
      </w:r>
      <w:r w:rsidR="00487801">
        <w:rPr>
          <w:rFonts w:ascii="Times New Roman" w:hAnsi="Times New Roman" w:cs="Times New Roman"/>
          <w:sz w:val="24"/>
          <w:szCs w:val="24"/>
        </w:rPr>
        <w:t xml:space="preserve">two </w:t>
      </w:r>
      <w:r w:rsidR="00840DD1" w:rsidRPr="009B6F38">
        <w:rPr>
          <w:rFonts w:ascii="Times New Roman" w:hAnsi="Times New Roman" w:cs="Times New Roman"/>
          <w:sz w:val="24"/>
          <w:szCs w:val="24"/>
        </w:rPr>
        <w:t>examin</w:t>
      </w:r>
      <w:r w:rsidR="00487801">
        <w:rPr>
          <w:rFonts w:ascii="Times New Roman" w:hAnsi="Times New Roman" w:cs="Times New Roman"/>
          <w:sz w:val="24"/>
          <w:szCs w:val="24"/>
        </w:rPr>
        <w:t>es</w:t>
      </w:r>
      <w:r w:rsidR="006C36BC" w:rsidRPr="009B6F38">
        <w:rPr>
          <w:rFonts w:ascii="Times New Roman" w:hAnsi="Times New Roman" w:cs="Times New Roman"/>
          <w:sz w:val="24"/>
          <w:szCs w:val="24"/>
        </w:rPr>
        <w:t xml:space="preserve"> </w:t>
      </w:r>
      <w:r w:rsidR="00B329F5">
        <w:rPr>
          <w:rFonts w:ascii="Times New Roman" w:hAnsi="Times New Roman" w:cs="Times New Roman"/>
          <w:sz w:val="24"/>
          <w:szCs w:val="24"/>
        </w:rPr>
        <w:t xml:space="preserve">the </w:t>
      </w:r>
      <w:r w:rsidR="004F53B8">
        <w:rPr>
          <w:rFonts w:ascii="Times New Roman" w:hAnsi="Times New Roman" w:cs="Times New Roman"/>
          <w:sz w:val="24"/>
          <w:szCs w:val="24"/>
        </w:rPr>
        <w:t>context</w:t>
      </w:r>
      <w:r w:rsidR="00C21C06">
        <w:rPr>
          <w:rFonts w:ascii="Times New Roman" w:hAnsi="Times New Roman" w:cs="Times New Roman"/>
          <w:sz w:val="24"/>
          <w:szCs w:val="24"/>
        </w:rPr>
        <w:t xml:space="preserve"> and</w:t>
      </w:r>
      <w:r w:rsidR="004F53B8">
        <w:rPr>
          <w:rFonts w:ascii="Times New Roman" w:hAnsi="Times New Roman" w:cs="Times New Roman"/>
          <w:sz w:val="24"/>
          <w:szCs w:val="24"/>
        </w:rPr>
        <w:t xml:space="preserve"> </w:t>
      </w:r>
      <w:r w:rsidR="00900F7C">
        <w:rPr>
          <w:rFonts w:ascii="Times New Roman" w:hAnsi="Times New Roman" w:cs="Times New Roman"/>
          <w:sz w:val="24"/>
          <w:szCs w:val="24"/>
        </w:rPr>
        <w:t xml:space="preserve">history </w:t>
      </w:r>
      <w:r w:rsidR="00C21C06">
        <w:rPr>
          <w:rFonts w:ascii="Times New Roman" w:hAnsi="Times New Roman" w:cs="Times New Roman"/>
          <w:sz w:val="24"/>
          <w:szCs w:val="24"/>
        </w:rPr>
        <w:t xml:space="preserve">of the group </w:t>
      </w:r>
      <w:r w:rsidR="00C21C06" w:rsidRPr="00A23546">
        <w:rPr>
          <w:rFonts w:ascii="Times New Roman" w:hAnsi="Times New Roman" w:cs="Times New Roman"/>
          <w:noProof/>
          <w:sz w:val="24"/>
          <w:szCs w:val="24"/>
        </w:rPr>
        <w:t>understudy</w:t>
      </w:r>
      <w:r w:rsidR="00440B52">
        <w:rPr>
          <w:rFonts w:ascii="Times New Roman" w:hAnsi="Times New Roman" w:cs="Times New Roman"/>
          <w:sz w:val="24"/>
          <w:szCs w:val="24"/>
        </w:rPr>
        <w:t xml:space="preserve">, especially its African </w:t>
      </w:r>
      <w:r w:rsidR="00440B52" w:rsidRPr="003625DD">
        <w:rPr>
          <w:rFonts w:ascii="Times New Roman" w:hAnsi="Times New Roman" w:cs="Times New Roman"/>
          <w:noProof/>
          <w:sz w:val="24"/>
          <w:szCs w:val="24"/>
        </w:rPr>
        <w:t>background</w:t>
      </w:r>
      <w:r w:rsidR="001B390F" w:rsidRPr="009B6F38">
        <w:rPr>
          <w:rFonts w:ascii="Times New Roman" w:hAnsi="Times New Roman" w:cs="Times New Roman"/>
          <w:sz w:val="24"/>
          <w:szCs w:val="24"/>
        </w:rPr>
        <w:t xml:space="preserve">. Chapter three </w:t>
      </w:r>
      <w:r w:rsidR="001B390F" w:rsidRPr="003625DD">
        <w:rPr>
          <w:rFonts w:ascii="Times New Roman" w:hAnsi="Times New Roman" w:cs="Times New Roman"/>
          <w:noProof/>
          <w:sz w:val="24"/>
          <w:szCs w:val="24"/>
        </w:rPr>
        <w:t>examines</w:t>
      </w:r>
      <w:r w:rsidR="001B390F" w:rsidRPr="009B6F38">
        <w:rPr>
          <w:rFonts w:ascii="Times New Roman" w:hAnsi="Times New Roman" w:cs="Times New Roman"/>
          <w:sz w:val="24"/>
          <w:szCs w:val="24"/>
        </w:rPr>
        <w:t xml:space="preserve"> the theoretical framework of the </w:t>
      </w:r>
      <w:r w:rsidR="001B390F" w:rsidRPr="00F11350">
        <w:rPr>
          <w:rFonts w:ascii="Times New Roman" w:hAnsi="Times New Roman" w:cs="Times New Roman"/>
          <w:noProof/>
          <w:sz w:val="24"/>
          <w:szCs w:val="24"/>
        </w:rPr>
        <w:t>study</w:t>
      </w:r>
      <w:r w:rsidR="00440B52">
        <w:rPr>
          <w:rFonts w:ascii="Times New Roman" w:hAnsi="Times New Roman" w:cs="Times New Roman"/>
          <w:noProof/>
          <w:sz w:val="24"/>
          <w:szCs w:val="24"/>
        </w:rPr>
        <w:t>, including the</w:t>
      </w:r>
      <w:r w:rsidR="00CF1324" w:rsidRPr="009B6F38">
        <w:rPr>
          <w:rFonts w:ascii="Times New Roman" w:hAnsi="Times New Roman" w:cs="Times New Roman"/>
          <w:sz w:val="24"/>
          <w:szCs w:val="24"/>
        </w:rPr>
        <w:t xml:space="preserve"> </w:t>
      </w:r>
      <w:r w:rsidR="00CF1324" w:rsidRPr="003625DD">
        <w:rPr>
          <w:rFonts w:ascii="Times New Roman" w:hAnsi="Times New Roman" w:cs="Times New Roman"/>
          <w:noProof/>
          <w:sz w:val="24"/>
          <w:szCs w:val="24"/>
        </w:rPr>
        <w:t>background</w:t>
      </w:r>
      <w:r w:rsidR="00CF1324" w:rsidRPr="009B6F38">
        <w:rPr>
          <w:rFonts w:ascii="Times New Roman" w:hAnsi="Times New Roman" w:cs="Times New Roman"/>
          <w:sz w:val="24"/>
          <w:szCs w:val="24"/>
        </w:rPr>
        <w:t xml:space="preserve"> and uses of the social movement theory</w:t>
      </w:r>
      <w:r w:rsidR="004921C4" w:rsidRPr="009B6F38">
        <w:rPr>
          <w:rFonts w:ascii="Times New Roman" w:hAnsi="Times New Roman" w:cs="Times New Roman"/>
          <w:sz w:val="24"/>
          <w:szCs w:val="24"/>
        </w:rPr>
        <w:t xml:space="preserve">. </w:t>
      </w:r>
      <w:r w:rsidR="0079103E" w:rsidRPr="00A23546">
        <w:rPr>
          <w:rFonts w:ascii="Times New Roman" w:hAnsi="Times New Roman" w:cs="Times New Roman"/>
          <w:noProof/>
          <w:sz w:val="24"/>
          <w:szCs w:val="24"/>
        </w:rPr>
        <w:t>And,</w:t>
      </w:r>
      <w:r w:rsidR="0079103E" w:rsidRPr="009B6F38">
        <w:rPr>
          <w:rFonts w:ascii="Times New Roman" w:hAnsi="Times New Roman" w:cs="Times New Roman"/>
          <w:sz w:val="24"/>
          <w:szCs w:val="24"/>
        </w:rPr>
        <w:t xml:space="preserve"> </w:t>
      </w:r>
      <w:r w:rsidR="003D76E8" w:rsidRPr="009B6F38">
        <w:rPr>
          <w:rFonts w:ascii="Times New Roman" w:hAnsi="Times New Roman" w:cs="Times New Roman"/>
          <w:sz w:val="24"/>
          <w:szCs w:val="24"/>
        </w:rPr>
        <w:t>c</w:t>
      </w:r>
      <w:r w:rsidR="004921C4" w:rsidRPr="009B6F38">
        <w:rPr>
          <w:rFonts w:ascii="Times New Roman" w:hAnsi="Times New Roman" w:cs="Times New Roman"/>
          <w:sz w:val="24"/>
          <w:szCs w:val="24"/>
        </w:rPr>
        <w:t xml:space="preserve">hapter four </w:t>
      </w:r>
      <w:r w:rsidR="00440B52" w:rsidRPr="00A23546">
        <w:rPr>
          <w:rFonts w:ascii="Times New Roman" w:hAnsi="Times New Roman" w:cs="Times New Roman"/>
          <w:noProof/>
          <w:sz w:val="24"/>
          <w:szCs w:val="24"/>
        </w:rPr>
        <w:t>analy</w:t>
      </w:r>
      <w:r w:rsidR="00A23546">
        <w:rPr>
          <w:rFonts w:ascii="Times New Roman" w:hAnsi="Times New Roman" w:cs="Times New Roman"/>
          <w:noProof/>
          <w:sz w:val="24"/>
          <w:szCs w:val="24"/>
        </w:rPr>
        <w:t>s</w:t>
      </w:r>
      <w:r w:rsidR="00440B52" w:rsidRPr="00A23546">
        <w:rPr>
          <w:rFonts w:ascii="Times New Roman" w:hAnsi="Times New Roman" w:cs="Times New Roman"/>
          <w:noProof/>
          <w:sz w:val="24"/>
          <w:szCs w:val="24"/>
        </w:rPr>
        <w:t>es</w:t>
      </w:r>
      <w:r w:rsidR="004921C4" w:rsidRPr="009B6F38">
        <w:rPr>
          <w:rFonts w:ascii="Times New Roman" w:hAnsi="Times New Roman" w:cs="Times New Roman"/>
          <w:sz w:val="24"/>
          <w:szCs w:val="24"/>
        </w:rPr>
        <w:t xml:space="preserve"> the </w:t>
      </w:r>
      <w:r w:rsidR="00EA3EF7" w:rsidRPr="009B6F38">
        <w:rPr>
          <w:rFonts w:ascii="Times New Roman" w:hAnsi="Times New Roman" w:cs="Times New Roman"/>
          <w:sz w:val="24"/>
          <w:szCs w:val="24"/>
        </w:rPr>
        <w:t>civic engagements</w:t>
      </w:r>
      <w:r w:rsidR="00040A9A" w:rsidRPr="009B6F38">
        <w:rPr>
          <w:rFonts w:ascii="Times New Roman" w:hAnsi="Times New Roman" w:cs="Times New Roman"/>
          <w:sz w:val="24"/>
          <w:szCs w:val="24"/>
        </w:rPr>
        <w:t xml:space="preserve">, as well as the interfaith relations of the </w:t>
      </w:r>
      <w:r w:rsidR="00DE4E2E" w:rsidRPr="009B6F38">
        <w:rPr>
          <w:rFonts w:ascii="Times New Roman" w:hAnsi="Times New Roman" w:cs="Times New Roman"/>
          <w:sz w:val="24"/>
          <w:szCs w:val="24"/>
        </w:rPr>
        <w:t xml:space="preserve">African Christian and Muslim </w:t>
      </w:r>
      <w:r w:rsidR="00AB0365" w:rsidRPr="009B6F38">
        <w:rPr>
          <w:rFonts w:ascii="Times New Roman" w:hAnsi="Times New Roman" w:cs="Times New Roman"/>
          <w:sz w:val="24"/>
          <w:szCs w:val="24"/>
        </w:rPr>
        <w:t>migrants in the UK before</w:t>
      </w:r>
      <w:r w:rsidR="00CF338F">
        <w:rPr>
          <w:rFonts w:ascii="Times New Roman" w:hAnsi="Times New Roman" w:cs="Times New Roman"/>
          <w:sz w:val="24"/>
          <w:szCs w:val="24"/>
        </w:rPr>
        <w:t xml:space="preserve"> the</w:t>
      </w:r>
      <w:r w:rsidR="00AB0365" w:rsidRPr="009B6F38">
        <w:rPr>
          <w:rFonts w:ascii="Times New Roman" w:hAnsi="Times New Roman" w:cs="Times New Roman"/>
          <w:sz w:val="24"/>
          <w:szCs w:val="24"/>
        </w:rPr>
        <w:t xml:space="preserve"> conclusion</w:t>
      </w:r>
      <w:r w:rsidR="00CB4800">
        <w:rPr>
          <w:rFonts w:ascii="Times New Roman" w:hAnsi="Times New Roman" w:cs="Times New Roman"/>
          <w:sz w:val="24"/>
          <w:szCs w:val="24"/>
        </w:rPr>
        <w:t xml:space="preserve"> which</w:t>
      </w:r>
      <w:r w:rsidR="00C74D66">
        <w:rPr>
          <w:rFonts w:ascii="Times New Roman" w:hAnsi="Times New Roman" w:cs="Times New Roman"/>
          <w:sz w:val="24"/>
          <w:szCs w:val="24"/>
        </w:rPr>
        <w:t xml:space="preserve"> also</w:t>
      </w:r>
      <w:r w:rsidR="00CB4800">
        <w:rPr>
          <w:rFonts w:ascii="Times New Roman" w:hAnsi="Times New Roman" w:cs="Times New Roman"/>
          <w:sz w:val="24"/>
          <w:szCs w:val="24"/>
        </w:rPr>
        <w:t xml:space="preserve"> include</w:t>
      </w:r>
      <w:r w:rsidR="00C74D66">
        <w:rPr>
          <w:rFonts w:ascii="Times New Roman" w:hAnsi="Times New Roman" w:cs="Times New Roman"/>
          <w:sz w:val="24"/>
          <w:szCs w:val="24"/>
        </w:rPr>
        <w:t>s</w:t>
      </w:r>
      <w:r w:rsidR="00CB4800">
        <w:rPr>
          <w:rFonts w:ascii="Times New Roman" w:hAnsi="Times New Roman" w:cs="Times New Roman"/>
          <w:sz w:val="24"/>
          <w:szCs w:val="24"/>
        </w:rPr>
        <w:t xml:space="preserve"> </w:t>
      </w:r>
      <w:r w:rsidR="007D0F12">
        <w:rPr>
          <w:rFonts w:ascii="Times New Roman" w:hAnsi="Times New Roman" w:cs="Times New Roman"/>
          <w:sz w:val="24"/>
          <w:szCs w:val="24"/>
        </w:rPr>
        <w:t xml:space="preserve">areas for </w:t>
      </w:r>
      <w:r w:rsidR="007D0F12" w:rsidRPr="00A23546">
        <w:rPr>
          <w:rFonts w:ascii="Times New Roman" w:hAnsi="Times New Roman" w:cs="Times New Roman"/>
          <w:noProof/>
          <w:sz w:val="24"/>
          <w:szCs w:val="24"/>
        </w:rPr>
        <w:t xml:space="preserve">a more in-depth </w:t>
      </w:r>
      <w:r w:rsidR="006C519A" w:rsidRPr="00A23546">
        <w:rPr>
          <w:rFonts w:ascii="Times New Roman" w:hAnsi="Times New Roman" w:cs="Times New Roman"/>
          <w:noProof/>
          <w:sz w:val="24"/>
          <w:szCs w:val="24"/>
        </w:rPr>
        <w:t>exploration</w:t>
      </w:r>
      <w:r w:rsidR="006C519A">
        <w:rPr>
          <w:rFonts w:ascii="Times New Roman" w:hAnsi="Times New Roman" w:cs="Times New Roman"/>
          <w:sz w:val="24"/>
          <w:szCs w:val="24"/>
        </w:rPr>
        <w:t xml:space="preserve"> for </w:t>
      </w:r>
      <w:r w:rsidR="00440B52">
        <w:rPr>
          <w:rFonts w:ascii="Times New Roman" w:hAnsi="Times New Roman" w:cs="Times New Roman"/>
          <w:sz w:val="24"/>
          <w:szCs w:val="24"/>
        </w:rPr>
        <w:t xml:space="preserve">the </w:t>
      </w:r>
      <w:r w:rsidR="006C519A" w:rsidRPr="003625DD">
        <w:rPr>
          <w:rFonts w:ascii="Times New Roman" w:hAnsi="Times New Roman" w:cs="Times New Roman"/>
          <w:noProof/>
          <w:sz w:val="24"/>
          <w:szCs w:val="24"/>
        </w:rPr>
        <w:t>larger</w:t>
      </w:r>
      <w:r w:rsidR="006C519A">
        <w:rPr>
          <w:rFonts w:ascii="Times New Roman" w:hAnsi="Times New Roman" w:cs="Times New Roman"/>
          <w:sz w:val="24"/>
          <w:szCs w:val="24"/>
        </w:rPr>
        <w:t xml:space="preserve"> </w:t>
      </w:r>
      <w:r w:rsidR="00C74D66">
        <w:rPr>
          <w:rFonts w:ascii="Times New Roman" w:hAnsi="Times New Roman" w:cs="Times New Roman"/>
          <w:sz w:val="24"/>
          <w:szCs w:val="24"/>
        </w:rPr>
        <w:t>thesis</w:t>
      </w:r>
      <w:r w:rsidR="00303327" w:rsidRPr="009B6F38">
        <w:rPr>
          <w:rFonts w:ascii="Times New Roman" w:hAnsi="Times New Roman" w:cs="Times New Roman"/>
          <w:sz w:val="24"/>
          <w:szCs w:val="24"/>
        </w:rPr>
        <w:t>.</w:t>
      </w:r>
      <w:r w:rsidR="001B390F" w:rsidRPr="009B6F38">
        <w:rPr>
          <w:rFonts w:ascii="Times New Roman" w:hAnsi="Times New Roman" w:cs="Times New Roman"/>
          <w:sz w:val="24"/>
          <w:szCs w:val="24"/>
        </w:rPr>
        <w:t xml:space="preserve"> </w:t>
      </w:r>
    </w:p>
    <w:p w14:paraId="48D9EEA6" w14:textId="6BA52FEB" w:rsidR="009259F8" w:rsidRDefault="009259F8" w:rsidP="00C56ED8">
      <w:pPr>
        <w:spacing w:line="360" w:lineRule="auto"/>
        <w:jc w:val="both"/>
        <w:rPr>
          <w:rFonts w:ascii="Times New Roman" w:hAnsi="Times New Roman" w:cs="Times New Roman"/>
          <w:color w:val="2F5496" w:themeColor="accent1" w:themeShade="BF"/>
          <w:sz w:val="24"/>
          <w:szCs w:val="24"/>
        </w:rPr>
      </w:pPr>
    </w:p>
    <w:p w14:paraId="3B2C2D80" w14:textId="28DA6D54" w:rsidR="009259F8" w:rsidRDefault="009259F8" w:rsidP="00C56ED8">
      <w:pPr>
        <w:spacing w:line="360" w:lineRule="auto"/>
        <w:jc w:val="both"/>
        <w:rPr>
          <w:rFonts w:ascii="Times New Roman" w:hAnsi="Times New Roman" w:cs="Times New Roman"/>
          <w:color w:val="2F5496" w:themeColor="accent1" w:themeShade="BF"/>
          <w:sz w:val="24"/>
          <w:szCs w:val="24"/>
        </w:rPr>
      </w:pPr>
    </w:p>
    <w:p w14:paraId="5EA10395" w14:textId="621363B0" w:rsidR="009259F8" w:rsidRDefault="009259F8" w:rsidP="00C56ED8">
      <w:pPr>
        <w:spacing w:line="360" w:lineRule="auto"/>
        <w:jc w:val="both"/>
        <w:rPr>
          <w:rFonts w:ascii="Times New Roman" w:hAnsi="Times New Roman" w:cs="Times New Roman"/>
          <w:color w:val="2F5496" w:themeColor="accent1" w:themeShade="BF"/>
          <w:sz w:val="24"/>
          <w:szCs w:val="24"/>
        </w:rPr>
      </w:pPr>
    </w:p>
    <w:p w14:paraId="1CE43ABF" w14:textId="7AAE62C3" w:rsidR="009259F8" w:rsidRDefault="009259F8" w:rsidP="00C56ED8">
      <w:pPr>
        <w:spacing w:line="360" w:lineRule="auto"/>
        <w:jc w:val="both"/>
        <w:rPr>
          <w:rFonts w:ascii="Times New Roman" w:hAnsi="Times New Roman" w:cs="Times New Roman"/>
          <w:color w:val="2F5496" w:themeColor="accent1" w:themeShade="BF"/>
          <w:sz w:val="24"/>
          <w:szCs w:val="24"/>
        </w:rPr>
      </w:pPr>
    </w:p>
    <w:p w14:paraId="0F0FC795" w14:textId="6B68529A" w:rsidR="009259F8" w:rsidRDefault="009259F8" w:rsidP="00C56ED8">
      <w:pPr>
        <w:spacing w:line="360" w:lineRule="auto"/>
        <w:jc w:val="both"/>
        <w:rPr>
          <w:rFonts w:ascii="Times New Roman" w:hAnsi="Times New Roman" w:cs="Times New Roman"/>
          <w:color w:val="2F5496" w:themeColor="accent1" w:themeShade="BF"/>
          <w:sz w:val="24"/>
          <w:szCs w:val="24"/>
        </w:rPr>
      </w:pPr>
    </w:p>
    <w:p w14:paraId="1C35D5FC" w14:textId="585ED7B9" w:rsidR="009259F8" w:rsidRDefault="009259F8" w:rsidP="00C56ED8">
      <w:pPr>
        <w:spacing w:line="360" w:lineRule="auto"/>
        <w:jc w:val="both"/>
        <w:rPr>
          <w:rFonts w:ascii="Times New Roman" w:hAnsi="Times New Roman" w:cs="Times New Roman"/>
          <w:color w:val="2F5496" w:themeColor="accent1" w:themeShade="BF"/>
          <w:sz w:val="24"/>
          <w:szCs w:val="24"/>
        </w:rPr>
      </w:pPr>
    </w:p>
    <w:p w14:paraId="4986B05E" w14:textId="4F28F006" w:rsidR="009259F8" w:rsidRDefault="009259F8" w:rsidP="00C56ED8">
      <w:pPr>
        <w:spacing w:line="360" w:lineRule="auto"/>
        <w:jc w:val="both"/>
        <w:rPr>
          <w:rFonts w:ascii="Times New Roman" w:hAnsi="Times New Roman" w:cs="Times New Roman"/>
          <w:color w:val="2F5496" w:themeColor="accent1" w:themeShade="BF"/>
          <w:sz w:val="24"/>
          <w:szCs w:val="24"/>
        </w:rPr>
      </w:pPr>
    </w:p>
    <w:p w14:paraId="708CE2E7" w14:textId="67E9B81E" w:rsidR="009259F8" w:rsidRDefault="009259F8" w:rsidP="00C56ED8">
      <w:pPr>
        <w:spacing w:line="360" w:lineRule="auto"/>
        <w:jc w:val="both"/>
        <w:rPr>
          <w:rFonts w:ascii="Times New Roman" w:hAnsi="Times New Roman" w:cs="Times New Roman"/>
          <w:color w:val="2F5496" w:themeColor="accent1" w:themeShade="BF"/>
          <w:sz w:val="24"/>
          <w:szCs w:val="24"/>
        </w:rPr>
      </w:pPr>
    </w:p>
    <w:p w14:paraId="0C494F03" w14:textId="7368E015" w:rsidR="009259F8" w:rsidRDefault="009259F8" w:rsidP="00C56ED8">
      <w:pPr>
        <w:spacing w:line="360" w:lineRule="auto"/>
        <w:jc w:val="both"/>
        <w:rPr>
          <w:rFonts w:ascii="Times New Roman" w:hAnsi="Times New Roman" w:cs="Times New Roman"/>
          <w:color w:val="2F5496" w:themeColor="accent1" w:themeShade="BF"/>
          <w:sz w:val="24"/>
          <w:szCs w:val="24"/>
        </w:rPr>
      </w:pPr>
    </w:p>
    <w:p w14:paraId="19697619" w14:textId="7DE46948" w:rsidR="009259F8" w:rsidRDefault="009259F8" w:rsidP="00C56ED8">
      <w:pPr>
        <w:spacing w:line="360" w:lineRule="auto"/>
        <w:jc w:val="both"/>
        <w:rPr>
          <w:rFonts w:ascii="Times New Roman" w:hAnsi="Times New Roman" w:cs="Times New Roman"/>
          <w:color w:val="2F5496" w:themeColor="accent1" w:themeShade="BF"/>
          <w:sz w:val="24"/>
          <w:szCs w:val="24"/>
        </w:rPr>
      </w:pPr>
    </w:p>
    <w:p w14:paraId="3EA7E4F2" w14:textId="4A06E012" w:rsidR="009259F8" w:rsidRDefault="009259F8" w:rsidP="00C56ED8">
      <w:pPr>
        <w:spacing w:line="360" w:lineRule="auto"/>
        <w:jc w:val="both"/>
        <w:rPr>
          <w:rFonts w:ascii="Times New Roman" w:hAnsi="Times New Roman" w:cs="Times New Roman"/>
          <w:color w:val="2F5496" w:themeColor="accent1" w:themeShade="BF"/>
          <w:sz w:val="24"/>
          <w:szCs w:val="24"/>
        </w:rPr>
      </w:pPr>
    </w:p>
    <w:p w14:paraId="04CEE94F" w14:textId="10D93C37" w:rsidR="009259F8" w:rsidRDefault="009259F8" w:rsidP="00C56ED8">
      <w:pPr>
        <w:spacing w:line="360" w:lineRule="auto"/>
        <w:jc w:val="both"/>
        <w:rPr>
          <w:rFonts w:ascii="Times New Roman" w:hAnsi="Times New Roman" w:cs="Times New Roman"/>
          <w:color w:val="2F5496" w:themeColor="accent1" w:themeShade="BF"/>
          <w:sz w:val="24"/>
          <w:szCs w:val="24"/>
        </w:rPr>
      </w:pPr>
    </w:p>
    <w:p w14:paraId="78E7CC83" w14:textId="6F9DC92E" w:rsidR="009259F8" w:rsidRDefault="009259F8" w:rsidP="00C56ED8">
      <w:pPr>
        <w:spacing w:line="360" w:lineRule="auto"/>
        <w:jc w:val="both"/>
        <w:rPr>
          <w:rFonts w:ascii="Times New Roman" w:hAnsi="Times New Roman" w:cs="Times New Roman"/>
          <w:color w:val="2F5496" w:themeColor="accent1" w:themeShade="BF"/>
          <w:sz w:val="24"/>
          <w:szCs w:val="24"/>
        </w:rPr>
      </w:pPr>
    </w:p>
    <w:p w14:paraId="133BD2D7" w14:textId="79142F95" w:rsidR="009259F8" w:rsidRDefault="009259F8" w:rsidP="00C56ED8">
      <w:pPr>
        <w:spacing w:line="360" w:lineRule="auto"/>
        <w:jc w:val="both"/>
        <w:rPr>
          <w:rFonts w:ascii="Times New Roman" w:hAnsi="Times New Roman" w:cs="Times New Roman"/>
          <w:color w:val="2F5496" w:themeColor="accent1" w:themeShade="BF"/>
          <w:sz w:val="24"/>
          <w:szCs w:val="24"/>
        </w:rPr>
      </w:pPr>
    </w:p>
    <w:p w14:paraId="16727126" w14:textId="43A5F351" w:rsidR="009259F8" w:rsidRDefault="009259F8" w:rsidP="00C56ED8">
      <w:pPr>
        <w:spacing w:line="360" w:lineRule="auto"/>
        <w:jc w:val="both"/>
        <w:rPr>
          <w:rFonts w:ascii="Times New Roman" w:hAnsi="Times New Roman" w:cs="Times New Roman"/>
          <w:color w:val="2F5496" w:themeColor="accent1" w:themeShade="BF"/>
          <w:sz w:val="24"/>
          <w:szCs w:val="24"/>
        </w:rPr>
      </w:pPr>
    </w:p>
    <w:p w14:paraId="50745353" w14:textId="19AD7C62" w:rsidR="00290C87" w:rsidRDefault="00290C87" w:rsidP="00C56ED8">
      <w:pPr>
        <w:spacing w:line="360" w:lineRule="auto"/>
        <w:jc w:val="both"/>
        <w:rPr>
          <w:rFonts w:ascii="Times New Roman" w:hAnsi="Times New Roman" w:cs="Times New Roman"/>
          <w:color w:val="2F5496" w:themeColor="accent1" w:themeShade="BF"/>
          <w:sz w:val="24"/>
          <w:szCs w:val="24"/>
        </w:rPr>
      </w:pPr>
    </w:p>
    <w:p w14:paraId="2F897E4A" w14:textId="77777777" w:rsidR="00290C87" w:rsidRDefault="00290C87" w:rsidP="00C56ED8">
      <w:pPr>
        <w:spacing w:line="360" w:lineRule="auto"/>
        <w:jc w:val="both"/>
        <w:rPr>
          <w:rFonts w:ascii="Times New Roman" w:hAnsi="Times New Roman" w:cs="Times New Roman"/>
          <w:color w:val="2F5496" w:themeColor="accent1" w:themeShade="BF"/>
          <w:sz w:val="24"/>
          <w:szCs w:val="24"/>
        </w:rPr>
      </w:pPr>
    </w:p>
    <w:p w14:paraId="207FF7DD" w14:textId="77777777" w:rsidR="004A79E1" w:rsidRDefault="004A79E1" w:rsidP="00C56ED8">
      <w:pPr>
        <w:spacing w:line="360" w:lineRule="auto"/>
        <w:jc w:val="both"/>
        <w:rPr>
          <w:rFonts w:ascii="Times New Roman" w:hAnsi="Times New Roman" w:cs="Times New Roman"/>
          <w:color w:val="2F5496" w:themeColor="accent1" w:themeShade="BF"/>
          <w:sz w:val="24"/>
          <w:szCs w:val="24"/>
        </w:rPr>
      </w:pPr>
    </w:p>
    <w:p w14:paraId="1B6A5F08" w14:textId="77777777" w:rsidR="009259F8" w:rsidRDefault="009259F8" w:rsidP="00C56ED8">
      <w:pPr>
        <w:spacing w:line="360" w:lineRule="auto"/>
        <w:jc w:val="both"/>
        <w:rPr>
          <w:rFonts w:ascii="Times New Roman" w:hAnsi="Times New Roman" w:cs="Times New Roman"/>
          <w:color w:val="2F5496" w:themeColor="accent1" w:themeShade="BF"/>
          <w:sz w:val="24"/>
          <w:szCs w:val="24"/>
        </w:rPr>
      </w:pPr>
    </w:p>
    <w:p w14:paraId="051CDD42" w14:textId="7C2E3FF3" w:rsidR="004F5228" w:rsidRDefault="004F5228" w:rsidP="008727DB">
      <w:pPr>
        <w:pStyle w:val="IntenseQuote"/>
      </w:pPr>
      <w:r>
        <w:t>Chapter two: Context</w:t>
      </w:r>
    </w:p>
    <w:p w14:paraId="2AFF74F0" w14:textId="53185788" w:rsidR="009259F8" w:rsidRPr="00DC166D" w:rsidRDefault="00471814" w:rsidP="00C56ED8">
      <w:pPr>
        <w:pStyle w:val="Heading1"/>
        <w:spacing w:line="360" w:lineRule="auto"/>
        <w:rPr>
          <w:rFonts w:cs="Times New Roman"/>
          <w:szCs w:val="24"/>
        </w:rPr>
      </w:pPr>
      <w:r>
        <w:rPr>
          <w:rFonts w:cs="Times New Roman"/>
          <w:szCs w:val="24"/>
        </w:rPr>
        <w:t xml:space="preserve">2.1 </w:t>
      </w:r>
      <w:r w:rsidR="009259F8" w:rsidRPr="00DC166D">
        <w:rPr>
          <w:rFonts w:cs="Times New Roman"/>
          <w:szCs w:val="24"/>
        </w:rPr>
        <w:t>Introduction</w:t>
      </w:r>
    </w:p>
    <w:p w14:paraId="2535F148" w14:textId="46BD8131" w:rsidR="009259F8" w:rsidRDefault="009259F8" w:rsidP="00C56ED8">
      <w:pPr>
        <w:spacing w:line="360" w:lineRule="auto"/>
        <w:jc w:val="both"/>
        <w:rPr>
          <w:rFonts w:ascii="Times New Roman" w:hAnsi="Times New Roman" w:cs="Times New Roman"/>
          <w:sz w:val="24"/>
          <w:szCs w:val="24"/>
        </w:rPr>
      </w:pPr>
      <w:r w:rsidRPr="00DC166D">
        <w:rPr>
          <w:rFonts w:ascii="Times New Roman" w:hAnsi="Times New Roman" w:cs="Times New Roman"/>
          <w:sz w:val="24"/>
          <w:szCs w:val="24"/>
        </w:rPr>
        <w:t xml:space="preserve">The </w:t>
      </w:r>
      <w:r w:rsidR="00393C46">
        <w:rPr>
          <w:rFonts w:ascii="Times New Roman" w:hAnsi="Times New Roman" w:cs="Times New Roman"/>
          <w:sz w:val="24"/>
          <w:szCs w:val="24"/>
        </w:rPr>
        <w:t>opening</w:t>
      </w:r>
      <w:r w:rsidRPr="00DC166D">
        <w:rPr>
          <w:rFonts w:ascii="Times New Roman" w:hAnsi="Times New Roman" w:cs="Times New Roman"/>
          <w:sz w:val="24"/>
          <w:szCs w:val="24"/>
        </w:rPr>
        <w:t xml:space="preserve"> </w:t>
      </w:r>
      <w:r w:rsidRPr="003625DD">
        <w:rPr>
          <w:rFonts w:ascii="Times New Roman" w:hAnsi="Times New Roman" w:cs="Times New Roman"/>
          <w:noProof/>
          <w:sz w:val="24"/>
          <w:szCs w:val="24"/>
        </w:rPr>
        <w:t>chapter</w:t>
      </w:r>
      <w:r w:rsidRPr="00DC166D">
        <w:rPr>
          <w:rFonts w:ascii="Times New Roman" w:hAnsi="Times New Roman" w:cs="Times New Roman"/>
          <w:sz w:val="24"/>
          <w:szCs w:val="24"/>
        </w:rPr>
        <w:t xml:space="preserve"> sets the tone for this study</w:t>
      </w:r>
      <w:r w:rsidR="00F35BB9">
        <w:rPr>
          <w:rFonts w:ascii="Times New Roman" w:hAnsi="Times New Roman" w:cs="Times New Roman"/>
          <w:sz w:val="24"/>
          <w:szCs w:val="24"/>
        </w:rPr>
        <w:t xml:space="preserve"> by </w:t>
      </w:r>
      <w:r w:rsidRPr="00D47064">
        <w:rPr>
          <w:rFonts w:ascii="Times New Roman" w:hAnsi="Times New Roman" w:cs="Times New Roman"/>
          <w:noProof/>
          <w:sz w:val="24"/>
          <w:szCs w:val="24"/>
        </w:rPr>
        <w:t>examin</w:t>
      </w:r>
      <w:r w:rsidR="00393C46">
        <w:rPr>
          <w:rFonts w:ascii="Times New Roman" w:hAnsi="Times New Roman" w:cs="Times New Roman"/>
          <w:noProof/>
          <w:sz w:val="24"/>
          <w:szCs w:val="24"/>
        </w:rPr>
        <w:t>ing the importance of the religious</w:t>
      </w:r>
      <w:r w:rsidR="000A05E9">
        <w:rPr>
          <w:rFonts w:ascii="Times New Roman" w:hAnsi="Times New Roman" w:cs="Times New Roman"/>
          <w:noProof/>
          <w:sz w:val="24"/>
          <w:szCs w:val="24"/>
        </w:rPr>
        <w:t xml:space="preserve"> </w:t>
      </w:r>
      <w:r w:rsidR="00007043">
        <w:rPr>
          <w:rFonts w:ascii="Times New Roman" w:hAnsi="Times New Roman" w:cs="Times New Roman"/>
          <w:noProof/>
          <w:sz w:val="24"/>
          <w:szCs w:val="24"/>
        </w:rPr>
        <w:t>in</w:t>
      </w:r>
      <w:r w:rsidR="000A05E9">
        <w:rPr>
          <w:rFonts w:ascii="Times New Roman" w:hAnsi="Times New Roman" w:cs="Times New Roman"/>
          <w:noProof/>
          <w:sz w:val="24"/>
          <w:szCs w:val="24"/>
        </w:rPr>
        <w:t xml:space="preserve"> the developmental </w:t>
      </w:r>
      <w:r w:rsidR="000A05E9" w:rsidRPr="00F11350">
        <w:rPr>
          <w:rFonts w:ascii="Times New Roman" w:hAnsi="Times New Roman" w:cs="Times New Roman"/>
          <w:noProof/>
          <w:sz w:val="24"/>
          <w:szCs w:val="24"/>
        </w:rPr>
        <w:t>processes</w:t>
      </w:r>
      <w:r w:rsidR="00007043">
        <w:rPr>
          <w:rFonts w:ascii="Times New Roman" w:hAnsi="Times New Roman" w:cs="Times New Roman"/>
          <w:noProof/>
          <w:sz w:val="24"/>
          <w:szCs w:val="24"/>
        </w:rPr>
        <w:t xml:space="preserve"> </w:t>
      </w:r>
      <w:r w:rsidR="000A05E9">
        <w:rPr>
          <w:rFonts w:ascii="Times New Roman" w:hAnsi="Times New Roman" w:cs="Times New Roman"/>
          <w:noProof/>
          <w:sz w:val="24"/>
          <w:szCs w:val="24"/>
        </w:rPr>
        <w:t>across the globe</w:t>
      </w:r>
      <w:r w:rsidR="001706BB">
        <w:rPr>
          <w:rFonts w:ascii="Times New Roman" w:hAnsi="Times New Roman" w:cs="Times New Roman"/>
          <w:noProof/>
          <w:sz w:val="24"/>
          <w:szCs w:val="24"/>
        </w:rPr>
        <w:t>.</w:t>
      </w:r>
      <w:r w:rsidR="00393C46">
        <w:rPr>
          <w:rFonts w:ascii="Times New Roman" w:hAnsi="Times New Roman" w:cs="Times New Roman"/>
          <w:noProof/>
          <w:sz w:val="24"/>
          <w:szCs w:val="24"/>
        </w:rPr>
        <w:t xml:space="preserve"> </w:t>
      </w:r>
      <w:r w:rsidR="00A06AB3">
        <w:rPr>
          <w:rFonts w:ascii="Times New Roman" w:hAnsi="Times New Roman" w:cs="Times New Roman"/>
          <w:noProof/>
          <w:sz w:val="24"/>
          <w:szCs w:val="24"/>
        </w:rPr>
        <w:t>It identified</w:t>
      </w:r>
      <w:r w:rsidR="005C3D6E">
        <w:rPr>
          <w:rFonts w:ascii="Times New Roman" w:hAnsi="Times New Roman" w:cs="Times New Roman"/>
          <w:noProof/>
          <w:sz w:val="24"/>
          <w:szCs w:val="24"/>
        </w:rPr>
        <w:t xml:space="preserve"> the </w:t>
      </w:r>
      <w:r w:rsidRPr="00DC166D">
        <w:rPr>
          <w:rFonts w:ascii="Times New Roman" w:hAnsi="Times New Roman" w:cs="Times New Roman"/>
          <w:sz w:val="24"/>
          <w:szCs w:val="24"/>
        </w:rPr>
        <w:t xml:space="preserve">RCCG, and NASFAT as </w:t>
      </w:r>
      <w:r w:rsidR="009E1878">
        <w:rPr>
          <w:rFonts w:ascii="Times New Roman" w:hAnsi="Times New Roman" w:cs="Times New Roman"/>
          <w:sz w:val="24"/>
          <w:szCs w:val="24"/>
        </w:rPr>
        <w:t xml:space="preserve">two </w:t>
      </w:r>
      <w:r w:rsidRPr="00DC166D">
        <w:rPr>
          <w:rFonts w:ascii="Times New Roman" w:hAnsi="Times New Roman" w:cs="Times New Roman"/>
          <w:sz w:val="24"/>
          <w:szCs w:val="24"/>
        </w:rPr>
        <w:t xml:space="preserve">quintessential </w:t>
      </w:r>
      <w:r w:rsidR="00E90D33">
        <w:rPr>
          <w:rFonts w:ascii="Times New Roman" w:hAnsi="Times New Roman" w:cs="Times New Roman"/>
          <w:sz w:val="24"/>
          <w:szCs w:val="24"/>
        </w:rPr>
        <w:t xml:space="preserve">expressions </w:t>
      </w:r>
      <w:r w:rsidR="00DC4326">
        <w:rPr>
          <w:rFonts w:ascii="Times New Roman" w:hAnsi="Times New Roman" w:cs="Times New Roman"/>
          <w:sz w:val="24"/>
          <w:szCs w:val="24"/>
        </w:rPr>
        <w:t>of the African</w:t>
      </w:r>
      <w:r w:rsidR="009F2CB9">
        <w:rPr>
          <w:rFonts w:ascii="Times New Roman" w:hAnsi="Times New Roman" w:cs="Times New Roman"/>
          <w:sz w:val="24"/>
          <w:szCs w:val="24"/>
        </w:rPr>
        <w:t xml:space="preserve"> </w:t>
      </w:r>
      <w:r w:rsidRPr="00DC166D">
        <w:rPr>
          <w:rFonts w:ascii="Times New Roman" w:hAnsi="Times New Roman" w:cs="Times New Roman"/>
          <w:sz w:val="24"/>
          <w:szCs w:val="24"/>
        </w:rPr>
        <w:t>religios</w:t>
      </w:r>
      <w:r w:rsidR="00CF0773">
        <w:rPr>
          <w:rFonts w:ascii="Times New Roman" w:hAnsi="Times New Roman" w:cs="Times New Roman"/>
          <w:sz w:val="24"/>
          <w:szCs w:val="24"/>
        </w:rPr>
        <w:t>ity</w:t>
      </w:r>
      <w:r w:rsidR="009E1878">
        <w:rPr>
          <w:rFonts w:ascii="Times New Roman" w:hAnsi="Times New Roman" w:cs="Times New Roman"/>
          <w:sz w:val="24"/>
          <w:szCs w:val="24"/>
        </w:rPr>
        <w:t xml:space="preserve"> </w:t>
      </w:r>
      <w:r w:rsidR="00007043">
        <w:rPr>
          <w:rFonts w:ascii="Times New Roman" w:hAnsi="Times New Roman" w:cs="Times New Roman"/>
          <w:sz w:val="24"/>
          <w:szCs w:val="24"/>
        </w:rPr>
        <w:t xml:space="preserve">that </w:t>
      </w:r>
      <w:r w:rsidR="00A23546" w:rsidRPr="003625DD">
        <w:rPr>
          <w:rFonts w:ascii="Times New Roman" w:hAnsi="Times New Roman" w:cs="Times New Roman"/>
          <w:noProof/>
          <w:sz w:val="24"/>
          <w:szCs w:val="24"/>
        </w:rPr>
        <w:t>are</w:t>
      </w:r>
      <w:r w:rsidR="00007043">
        <w:rPr>
          <w:rFonts w:ascii="Times New Roman" w:hAnsi="Times New Roman" w:cs="Times New Roman"/>
          <w:sz w:val="24"/>
          <w:szCs w:val="24"/>
        </w:rPr>
        <w:t>, also,</w:t>
      </w:r>
      <w:r w:rsidR="0073667A">
        <w:rPr>
          <w:rFonts w:ascii="Times New Roman" w:hAnsi="Times New Roman" w:cs="Times New Roman"/>
          <w:sz w:val="24"/>
          <w:szCs w:val="24"/>
        </w:rPr>
        <w:t xml:space="preserve"> among the fastest growing </w:t>
      </w:r>
      <w:r w:rsidR="0073667A" w:rsidRPr="003625DD">
        <w:rPr>
          <w:rFonts w:ascii="Times New Roman" w:hAnsi="Times New Roman" w:cs="Times New Roman"/>
          <w:noProof/>
          <w:sz w:val="24"/>
          <w:szCs w:val="24"/>
        </w:rPr>
        <w:t>expression</w:t>
      </w:r>
      <w:r w:rsidR="0073667A">
        <w:rPr>
          <w:rFonts w:ascii="Times New Roman" w:hAnsi="Times New Roman" w:cs="Times New Roman"/>
          <w:sz w:val="24"/>
          <w:szCs w:val="24"/>
        </w:rPr>
        <w:t xml:space="preserve"> of </w:t>
      </w:r>
      <w:r w:rsidR="002F2A5A">
        <w:rPr>
          <w:rFonts w:ascii="Times New Roman" w:hAnsi="Times New Roman" w:cs="Times New Roman"/>
          <w:sz w:val="24"/>
          <w:szCs w:val="24"/>
        </w:rPr>
        <w:t>African religious</w:t>
      </w:r>
      <w:r w:rsidRPr="00DC166D">
        <w:rPr>
          <w:rFonts w:ascii="Times New Roman" w:hAnsi="Times New Roman" w:cs="Times New Roman"/>
          <w:sz w:val="24"/>
          <w:szCs w:val="24"/>
        </w:rPr>
        <w:t xml:space="preserve"> communities in the UK. This current chapter </w:t>
      </w:r>
      <w:r w:rsidR="00CB136B">
        <w:rPr>
          <w:rFonts w:ascii="Times New Roman" w:hAnsi="Times New Roman" w:cs="Times New Roman"/>
          <w:sz w:val="24"/>
          <w:szCs w:val="24"/>
        </w:rPr>
        <w:t>examines the context, history,</w:t>
      </w:r>
      <w:r w:rsidR="00CB136B" w:rsidRPr="003514FF">
        <w:rPr>
          <w:rFonts w:ascii="Times New Roman" w:hAnsi="Times New Roman" w:cs="Times New Roman"/>
          <w:sz w:val="24"/>
          <w:szCs w:val="24"/>
        </w:rPr>
        <w:t xml:space="preserve"> and</w:t>
      </w:r>
      <w:r w:rsidR="00CB136B" w:rsidRPr="00CB136B">
        <w:rPr>
          <w:rFonts w:ascii="Times New Roman" w:hAnsi="Times New Roman" w:cs="Times New Roman"/>
          <w:i/>
          <w:sz w:val="24"/>
          <w:szCs w:val="24"/>
        </w:rPr>
        <w:t xml:space="preserve"> modus opera</w:t>
      </w:r>
      <w:r w:rsidR="00CB136B">
        <w:rPr>
          <w:rFonts w:ascii="Times New Roman" w:hAnsi="Times New Roman" w:cs="Times New Roman"/>
          <w:i/>
          <w:sz w:val="24"/>
          <w:szCs w:val="24"/>
        </w:rPr>
        <w:t>n</w:t>
      </w:r>
      <w:r w:rsidR="00CB136B" w:rsidRPr="00CB136B">
        <w:rPr>
          <w:rFonts w:ascii="Times New Roman" w:hAnsi="Times New Roman" w:cs="Times New Roman"/>
          <w:i/>
          <w:sz w:val="24"/>
          <w:szCs w:val="24"/>
        </w:rPr>
        <w:t>di</w:t>
      </w:r>
      <w:r w:rsidR="00CB136B">
        <w:rPr>
          <w:rFonts w:ascii="Times New Roman" w:hAnsi="Times New Roman" w:cs="Times New Roman"/>
          <w:i/>
          <w:sz w:val="24"/>
          <w:szCs w:val="24"/>
        </w:rPr>
        <w:t xml:space="preserve"> </w:t>
      </w:r>
      <w:r w:rsidR="00CB136B">
        <w:rPr>
          <w:rFonts w:ascii="Times New Roman" w:hAnsi="Times New Roman" w:cs="Times New Roman"/>
          <w:sz w:val="24"/>
          <w:szCs w:val="24"/>
        </w:rPr>
        <w:t xml:space="preserve">of these groups as well as the </w:t>
      </w:r>
      <w:r w:rsidRPr="00DC166D">
        <w:rPr>
          <w:rFonts w:ascii="Times New Roman" w:hAnsi="Times New Roman" w:cs="Times New Roman"/>
          <w:sz w:val="24"/>
          <w:szCs w:val="24"/>
        </w:rPr>
        <w:t xml:space="preserve">socio-cultural, and political </w:t>
      </w:r>
      <w:r w:rsidR="00CB136B">
        <w:rPr>
          <w:rFonts w:ascii="Times New Roman" w:hAnsi="Times New Roman" w:cs="Times New Roman"/>
          <w:sz w:val="24"/>
          <w:szCs w:val="24"/>
        </w:rPr>
        <w:t xml:space="preserve">milieu </w:t>
      </w:r>
      <w:r w:rsidR="00257FB6">
        <w:rPr>
          <w:rFonts w:ascii="Times New Roman" w:hAnsi="Times New Roman" w:cs="Times New Roman"/>
          <w:sz w:val="24"/>
          <w:szCs w:val="24"/>
        </w:rPr>
        <w:t>of Nigeria,</w:t>
      </w:r>
      <w:r w:rsidRPr="00DC166D">
        <w:rPr>
          <w:rFonts w:ascii="Times New Roman" w:hAnsi="Times New Roman" w:cs="Times New Roman"/>
          <w:sz w:val="24"/>
          <w:szCs w:val="24"/>
        </w:rPr>
        <w:t xml:space="preserve"> </w:t>
      </w:r>
      <w:r w:rsidR="00023F30">
        <w:rPr>
          <w:rFonts w:ascii="Times New Roman" w:hAnsi="Times New Roman" w:cs="Times New Roman"/>
          <w:sz w:val="24"/>
          <w:szCs w:val="24"/>
        </w:rPr>
        <w:t xml:space="preserve">where they originate </w:t>
      </w:r>
      <w:r w:rsidR="00023F30" w:rsidRPr="003625DD">
        <w:rPr>
          <w:rFonts w:ascii="Times New Roman" w:hAnsi="Times New Roman" w:cs="Times New Roman"/>
          <w:noProof/>
          <w:sz w:val="24"/>
          <w:szCs w:val="24"/>
        </w:rPr>
        <w:t>from</w:t>
      </w:r>
      <w:r w:rsidRPr="00DC166D">
        <w:rPr>
          <w:rFonts w:ascii="Times New Roman" w:hAnsi="Times New Roman" w:cs="Times New Roman"/>
          <w:sz w:val="24"/>
          <w:szCs w:val="24"/>
        </w:rPr>
        <w:t>.</w:t>
      </w:r>
      <w:r w:rsidR="003D4BFE">
        <w:rPr>
          <w:rFonts w:ascii="Times New Roman" w:hAnsi="Times New Roman" w:cs="Times New Roman"/>
          <w:sz w:val="24"/>
          <w:szCs w:val="24"/>
        </w:rPr>
        <w:t xml:space="preserve"> </w:t>
      </w:r>
      <w:r w:rsidR="00694836">
        <w:rPr>
          <w:rFonts w:ascii="Times New Roman" w:hAnsi="Times New Roman" w:cs="Times New Roman"/>
          <w:sz w:val="24"/>
          <w:szCs w:val="24"/>
        </w:rPr>
        <w:t xml:space="preserve">Before that, however, </w:t>
      </w:r>
      <w:r w:rsidR="00FC6224">
        <w:rPr>
          <w:rFonts w:ascii="Times New Roman" w:hAnsi="Times New Roman" w:cs="Times New Roman"/>
          <w:sz w:val="24"/>
          <w:szCs w:val="24"/>
        </w:rPr>
        <w:t xml:space="preserve">we shall </w:t>
      </w:r>
      <w:proofErr w:type="gramStart"/>
      <w:r w:rsidR="00FC6224">
        <w:rPr>
          <w:rFonts w:ascii="Times New Roman" w:hAnsi="Times New Roman" w:cs="Times New Roman"/>
          <w:sz w:val="24"/>
          <w:szCs w:val="24"/>
        </w:rPr>
        <w:t>provide</w:t>
      </w:r>
      <w:proofErr w:type="gramEnd"/>
      <w:r w:rsidR="00FC6224">
        <w:rPr>
          <w:rFonts w:ascii="Times New Roman" w:hAnsi="Times New Roman" w:cs="Times New Roman"/>
          <w:sz w:val="24"/>
          <w:szCs w:val="24"/>
        </w:rPr>
        <w:t xml:space="preserve"> a brief statement on the African religious worldview, and </w:t>
      </w:r>
      <w:r w:rsidR="00023F30">
        <w:rPr>
          <w:rFonts w:ascii="Times New Roman" w:hAnsi="Times New Roman" w:cs="Times New Roman"/>
          <w:sz w:val="24"/>
          <w:szCs w:val="24"/>
        </w:rPr>
        <w:t>its</w:t>
      </w:r>
      <w:r w:rsidR="00FC6224">
        <w:rPr>
          <w:rFonts w:ascii="Times New Roman" w:hAnsi="Times New Roman" w:cs="Times New Roman"/>
          <w:sz w:val="24"/>
          <w:szCs w:val="24"/>
        </w:rPr>
        <w:t xml:space="preserve"> </w:t>
      </w:r>
      <w:r w:rsidR="00AD2F67">
        <w:rPr>
          <w:rFonts w:ascii="Times New Roman" w:hAnsi="Times New Roman" w:cs="Times New Roman"/>
          <w:sz w:val="24"/>
          <w:szCs w:val="24"/>
        </w:rPr>
        <w:t xml:space="preserve">influences </w:t>
      </w:r>
      <w:r w:rsidR="00023F30">
        <w:rPr>
          <w:rFonts w:ascii="Times New Roman" w:hAnsi="Times New Roman" w:cs="Times New Roman"/>
          <w:sz w:val="24"/>
          <w:szCs w:val="24"/>
        </w:rPr>
        <w:t xml:space="preserve">on </w:t>
      </w:r>
      <w:r w:rsidR="00AD2F67">
        <w:rPr>
          <w:rFonts w:ascii="Times New Roman" w:hAnsi="Times New Roman" w:cs="Times New Roman"/>
          <w:sz w:val="24"/>
          <w:szCs w:val="24"/>
        </w:rPr>
        <w:t xml:space="preserve">the operations of the </w:t>
      </w:r>
      <w:r w:rsidR="00AD2F67" w:rsidRPr="003625DD">
        <w:rPr>
          <w:rFonts w:ascii="Times New Roman" w:hAnsi="Times New Roman" w:cs="Times New Roman"/>
          <w:noProof/>
          <w:sz w:val="24"/>
          <w:szCs w:val="24"/>
        </w:rPr>
        <w:t>groups</w:t>
      </w:r>
      <w:r w:rsidR="00AD2F67">
        <w:rPr>
          <w:rFonts w:ascii="Times New Roman" w:hAnsi="Times New Roman" w:cs="Times New Roman"/>
          <w:sz w:val="24"/>
          <w:szCs w:val="24"/>
        </w:rPr>
        <w:t xml:space="preserve"> </w:t>
      </w:r>
      <w:r w:rsidR="00AD2F67" w:rsidRPr="003625DD">
        <w:rPr>
          <w:rFonts w:ascii="Times New Roman" w:hAnsi="Times New Roman" w:cs="Times New Roman"/>
          <w:noProof/>
          <w:sz w:val="24"/>
          <w:szCs w:val="24"/>
        </w:rPr>
        <w:t>understudy</w:t>
      </w:r>
      <w:r w:rsidR="00AD2F67">
        <w:rPr>
          <w:rFonts w:ascii="Times New Roman" w:hAnsi="Times New Roman" w:cs="Times New Roman"/>
          <w:sz w:val="24"/>
          <w:szCs w:val="24"/>
        </w:rPr>
        <w:t>.</w:t>
      </w:r>
      <w:r w:rsidR="00023F30">
        <w:rPr>
          <w:rFonts w:ascii="Times New Roman" w:hAnsi="Times New Roman" w:cs="Times New Roman"/>
          <w:sz w:val="24"/>
          <w:szCs w:val="24"/>
        </w:rPr>
        <w:tab/>
      </w:r>
    </w:p>
    <w:p w14:paraId="353DB527" w14:textId="2545F5D5" w:rsidR="00A90A59" w:rsidRPr="00024646" w:rsidRDefault="00471814" w:rsidP="00C56ED8">
      <w:pPr>
        <w:pStyle w:val="Heading1"/>
        <w:spacing w:line="360" w:lineRule="auto"/>
      </w:pPr>
      <w:r>
        <w:t xml:space="preserve">2.2 </w:t>
      </w:r>
      <w:r w:rsidR="00A90A59">
        <w:t xml:space="preserve">African </w:t>
      </w:r>
      <w:r w:rsidR="00293273">
        <w:t>Context</w:t>
      </w:r>
    </w:p>
    <w:p w14:paraId="1C669BC6" w14:textId="63220583" w:rsidR="00A90A59" w:rsidRPr="00024646" w:rsidRDefault="00A90A59" w:rsidP="00C56ED8">
      <w:pPr>
        <w:spacing w:line="360" w:lineRule="auto"/>
        <w:jc w:val="both"/>
        <w:rPr>
          <w:rFonts w:ascii="Times New Roman" w:hAnsi="Times New Roman" w:cs="Times New Roman"/>
          <w:noProof/>
          <w:sz w:val="24"/>
          <w:szCs w:val="24"/>
        </w:rPr>
      </w:pPr>
      <w:r w:rsidRPr="00024646">
        <w:rPr>
          <w:rFonts w:ascii="Times New Roman" w:hAnsi="Times New Roman" w:cs="Times New Roman"/>
          <w:sz w:val="24"/>
          <w:szCs w:val="24"/>
        </w:rPr>
        <w:t xml:space="preserve">Africans according to John Mbiti </w:t>
      </w:r>
      <w:r>
        <w:rPr>
          <w:rFonts w:ascii="Times New Roman" w:hAnsi="Times New Roman" w:cs="Times New Roman"/>
          <w:sz w:val="24"/>
          <w:szCs w:val="24"/>
        </w:rPr>
        <w:t xml:space="preserve">(1990:1) </w:t>
      </w:r>
      <w:r w:rsidRPr="00024646">
        <w:rPr>
          <w:rFonts w:ascii="Times New Roman" w:hAnsi="Times New Roman" w:cs="Times New Roman"/>
          <w:sz w:val="24"/>
          <w:szCs w:val="24"/>
        </w:rPr>
        <w:t>are ‘notoriously religious’ people</w:t>
      </w:r>
      <w:r w:rsidRPr="00024646">
        <w:rPr>
          <w:rFonts w:ascii="Times New Roman" w:hAnsi="Times New Roman" w:cs="Times New Roman"/>
          <w:noProof/>
          <w:sz w:val="24"/>
          <w:szCs w:val="24"/>
        </w:rPr>
        <w:t xml:space="preserve">. ‘To be an African in the traditional understanding’ Mbiti argued, ‘is to be truly religious. Religion is embedded in everyday life of the people </w:t>
      </w:r>
      <w:r w:rsidRPr="00024646">
        <w:rPr>
          <w:rFonts w:ascii="Times New Roman" w:hAnsi="Times New Roman" w:cs="Times New Roman"/>
          <w:sz w:val="24"/>
          <w:szCs w:val="24"/>
        </w:rPr>
        <w:t xml:space="preserve">so much that, ‘it seems impossible </w:t>
      </w:r>
      <w:r w:rsidRPr="00024646">
        <w:rPr>
          <w:rFonts w:ascii="Times New Roman" w:hAnsi="Times New Roman" w:cs="Times New Roman"/>
          <w:noProof/>
          <w:sz w:val="24"/>
          <w:szCs w:val="24"/>
        </w:rPr>
        <w:t>always to isolate it</w:t>
      </w:r>
      <w:r w:rsidRPr="00024646">
        <w:rPr>
          <w:rFonts w:ascii="Times New Roman" w:hAnsi="Times New Roman" w:cs="Times New Roman"/>
          <w:sz w:val="24"/>
          <w:szCs w:val="24"/>
        </w:rPr>
        <w:t xml:space="preserve">’ </w:t>
      </w:r>
      <w:r w:rsidRPr="00024646">
        <w:rPr>
          <w:rFonts w:ascii="Times New Roman" w:hAnsi="Times New Roman" w:cs="Times New Roman"/>
          <w:noProof/>
          <w:sz w:val="24"/>
          <w:szCs w:val="24"/>
        </w:rPr>
        <w:t xml:space="preserve">(Mbiti, 2015:30). </w:t>
      </w:r>
      <w:r w:rsidR="00023F30">
        <w:rPr>
          <w:rFonts w:ascii="Times New Roman" w:hAnsi="Times New Roman" w:cs="Times New Roman"/>
          <w:noProof/>
          <w:sz w:val="24"/>
          <w:szCs w:val="24"/>
        </w:rPr>
        <w:t xml:space="preserve">Similarly, according to </w:t>
      </w:r>
      <w:r w:rsidRPr="00024646">
        <w:rPr>
          <w:rFonts w:ascii="Times New Roman" w:hAnsi="Times New Roman" w:cs="Times New Roman"/>
          <w:noProof/>
          <w:sz w:val="24"/>
          <w:szCs w:val="24"/>
        </w:rPr>
        <w:t xml:space="preserve">Leonard </w:t>
      </w:r>
      <w:r w:rsidR="00023F30">
        <w:rPr>
          <w:rFonts w:ascii="Times New Roman" w:hAnsi="Times New Roman" w:cs="Times New Roman"/>
          <w:noProof/>
          <w:sz w:val="24"/>
          <w:szCs w:val="24"/>
        </w:rPr>
        <w:t>(1966),</w:t>
      </w:r>
      <w:r w:rsidRPr="00024646">
        <w:rPr>
          <w:rFonts w:ascii="Times New Roman" w:hAnsi="Times New Roman" w:cs="Times New Roman"/>
          <w:noProof/>
          <w:sz w:val="24"/>
          <w:szCs w:val="24"/>
        </w:rPr>
        <w:t xml:space="preserve"> religion </w:t>
      </w:r>
      <w:r w:rsidRPr="00F11350">
        <w:rPr>
          <w:rFonts w:ascii="Times New Roman" w:hAnsi="Times New Roman" w:cs="Times New Roman"/>
          <w:noProof/>
          <w:sz w:val="24"/>
          <w:szCs w:val="24"/>
        </w:rPr>
        <w:t>is</w:t>
      </w:r>
      <w:r w:rsidRPr="00024646">
        <w:rPr>
          <w:rFonts w:ascii="Times New Roman" w:hAnsi="Times New Roman" w:cs="Times New Roman"/>
          <w:noProof/>
          <w:sz w:val="24"/>
          <w:szCs w:val="24"/>
        </w:rPr>
        <w:t xml:space="preserve"> the very existence of African</w:t>
      </w:r>
      <w:r w:rsidR="00CF380A">
        <w:rPr>
          <w:rFonts w:ascii="Times New Roman" w:hAnsi="Times New Roman" w:cs="Times New Roman"/>
          <w:noProof/>
          <w:sz w:val="24"/>
          <w:szCs w:val="24"/>
        </w:rPr>
        <w:t>s</w:t>
      </w:r>
      <w:r w:rsidRPr="00024646">
        <w:rPr>
          <w:rFonts w:ascii="Times New Roman" w:hAnsi="Times New Roman" w:cs="Times New Roman"/>
          <w:noProof/>
          <w:sz w:val="24"/>
          <w:szCs w:val="24"/>
        </w:rPr>
        <w:t xml:space="preserve">; it provides the principle on which their laws </w:t>
      </w:r>
      <w:r w:rsidRPr="00F11350">
        <w:rPr>
          <w:rFonts w:ascii="Times New Roman" w:hAnsi="Times New Roman" w:cs="Times New Roman"/>
          <w:noProof/>
          <w:sz w:val="24"/>
          <w:szCs w:val="24"/>
        </w:rPr>
        <w:t>are dispensed</w:t>
      </w:r>
      <w:r w:rsidRPr="00024646">
        <w:rPr>
          <w:rFonts w:ascii="Times New Roman" w:hAnsi="Times New Roman" w:cs="Times New Roman"/>
          <w:noProof/>
          <w:sz w:val="24"/>
          <w:szCs w:val="24"/>
        </w:rPr>
        <w:t xml:space="preserve"> and moralities adjudicated (Leonard, 1966).</w:t>
      </w:r>
      <w:r w:rsidR="00D70108">
        <w:rPr>
          <w:rFonts w:ascii="Times New Roman" w:hAnsi="Times New Roman" w:cs="Times New Roman"/>
          <w:noProof/>
          <w:sz w:val="24"/>
          <w:szCs w:val="24"/>
        </w:rPr>
        <w:t xml:space="preserve"> </w:t>
      </w:r>
      <w:r w:rsidR="00CF380A">
        <w:rPr>
          <w:rFonts w:ascii="Times New Roman" w:hAnsi="Times New Roman" w:cs="Times New Roman"/>
          <w:sz w:val="24"/>
          <w:szCs w:val="24"/>
        </w:rPr>
        <w:t>Even in the UK,</w:t>
      </w:r>
      <w:r w:rsidRPr="00024646">
        <w:rPr>
          <w:rFonts w:ascii="Times New Roman" w:hAnsi="Times New Roman" w:cs="Times New Roman"/>
          <w:sz w:val="24"/>
          <w:szCs w:val="24"/>
        </w:rPr>
        <w:t xml:space="preserve"> </w:t>
      </w:r>
      <w:r w:rsidR="00CF380A">
        <w:rPr>
          <w:rFonts w:ascii="Times New Roman" w:hAnsi="Times New Roman" w:cs="Times New Roman"/>
          <w:sz w:val="24"/>
          <w:szCs w:val="24"/>
        </w:rPr>
        <w:t xml:space="preserve">for </w:t>
      </w:r>
      <w:r w:rsidRPr="00024646">
        <w:rPr>
          <w:rFonts w:ascii="Times New Roman" w:hAnsi="Times New Roman" w:cs="Times New Roman"/>
          <w:sz w:val="24"/>
          <w:szCs w:val="24"/>
        </w:rPr>
        <w:t>many of the African migrants, religion continues to be the lens through which the</w:t>
      </w:r>
      <w:r w:rsidR="009867BB">
        <w:rPr>
          <w:rFonts w:ascii="Times New Roman" w:hAnsi="Times New Roman" w:cs="Times New Roman"/>
          <w:sz w:val="24"/>
          <w:szCs w:val="24"/>
        </w:rPr>
        <w:t>y interpret</w:t>
      </w:r>
      <w:r w:rsidRPr="00024646">
        <w:rPr>
          <w:rFonts w:ascii="Times New Roman" w:hAnsi="Times New Roman" w:cs="Times New Roman"/>
          <w:sz w:val="24"/>
          <w:szCs w:val="24"/>
        </w:rPr>
        <w:t xml:space="preserve"> </w:t>
      </w:r>
      <w:r w:rsidR="00B53776">
        <w:rPr>
          <w:rFonts w:ascii="Times New Roman" w:hAnsi="Times New Roman" w:cs="Times New Roman"/>
          <w:sz w:val="24"/>
          <w:szCs w:val="24"/>
        </w:rPr>
        <w:t xml:space="preserve">the </w:t>
      </w:r>
      <w:r w:rsidRPr="00024646">
        <w:rPr>
          <w:rFonts w:ascii="Times New Roman" w:hAnsi="Times New Roman" w:cs="Times New Roman"/>
          <w:sz w:val="24"/>
          <w:szCs w:val="24"/>
        </w:rPr>
        <w:t xml:space="preserve">realities of everyday life – racism, </w:t>
      </w:r>
      <w:r w:rsidRPr="00024646">
        <w:rPr>
          <w:rFonts w:ascii="Times New Roman" w:hAnsi="Times New Roman" w:cs="Times New Roman"/>
          <w:noProof/>
          <w:sz w:val="24"/>
          <w:szCs w:val="24"/>
        </w:rPr>
        <w:t>injustice, discrimination, poverty and homelessness</w:t>
      </w:r>
      <w:r w:rsidRPr="00024646">
        <w:rPr>
          <w:rFonts w:ascii="Times New Roman" w:hAnsi="Times New Roman" w:cs="Times New Roman"/>
          <w:sz w:val="24"/>
          <w:szCs w:val="24"/>
        </w:rPr>
        <w:t xml:space="preserve"> (Meyer, 2004; Burgess, 2012). </w:t>
      </w:r>
    </w:p>
    <w:p w14:paraId="78E3D78F" w14:textId="52E27177" w:rsidR="00A90A59" w:rsidRDefault="00A90A59" w:rsidP="00C56ED8">
      <w:pPr>
        <w:spacing w:line="360" w:lineRule="auto"/>
        <w:jc w:val="both"/>
        <w:rPr>
          <w:rFonts w:ascii="Times New Roman" w:hAnsi="Times New Roman" w:cs="Times New Roman"/>
          <w:color w:val="0070C0"/>
          <w:sz w:val="24"/>
          <w:szCs w:val="24"/>
        </w:rPr>
      </w:pPr>
      <w:r w:rsidRPr="00AD13CF">
        <w:rPr>
          <w:rFonts w:ascii="Times New Roman" w:hAnsi="Times New Roman" w:cs="Times New Roman"/>
          <w:noProof/>
          <w:sz w:val="24"/>
          <w:szCs w:val="24"/>
        </w:rPr>
        <w:t>But,</w:t>
      </w:r>
      <w:r w:rsidRPr="00024646">
        <w:rPr>
          <w:rFonts w:ascii="Times New Roman" w:hAnsi="Times New Roman" w:cs="Times New Roman"/>
          <w:sz w:val="24"/>
          <w:szCs w:val="24"/>
        </w:rPr>
        <w:t xml:space="preserve"> Africa is also not a monocultural</w:t>
      </w:r>
      <w:r w:rsidR="00A01096">
        <w:rPr>
          <w:rFonts w:ascii="Times New Roman" w:hAnsi="Times New Roman" w:cs="Times New Roman"/>
          <w:sz w:val="24"/>
          <w:szCs w:val="24"/>
        </w:rPr>
        <w:t>/</w:t>
      </w:r>
      <w:r w:rsidRPr="00024646">
        <w:rPr>
          <w:rFonts w:ascii="Times New Roman" w:hAnsi="Times New Roman" w:cs="Times New Roman"/>
          <w:sz w:val="24"/>
          <w:szCs w:val="24"/>
        </w:rPr>
        <w:t>mono-religious community. Even though the advent of Christianity and Islam in Africa predates the technological age, the global migration, and the growth of technology has also contributed to the prevalence of nearly all major world religions in African communities (</w:t>
      </w:r>
      <w:proofErr w:type="spellStart"/>
      <w:r w:rsidR="00FA58CA" w:rsidRPr="003A1C56">
        <w:rPr>
          <w:rFonts w:ascii="Times New Roman" w:hAnsi="Times New Roman" w:cs="Times New Roman"/>
          <w:sz w:val="24"/>
          <w:szCs w:val="24"/>
        </w:rPr>
        <w:t>Friedenthal</w:t>
      </w:r>
      <w:proofErr w:type="spellEnd"/>
      <w:r w:rsidR="00FA58CA" w:rsidRPr="003A1C56">
        <w:rPr>
          <w:rFonts w:ascii="Times New Roman" w:hAnsi="Times New Roman" w:cs="Times New Roman"/>
          <w:sz w:val="24"/>
          <w:szCs w:val="24"/>
        </w:rPr>
        <w:t>, 2014</w:t>
      </w:r>
      <w:r w:rsidRPr="003A1C56">
        <w:rPr>
          <w:rFonts w:ascii="Times New Roman" w:hAnsi="Times New Roman" w:cs="Times New Roman"/>
          <w:sz w:val="24"/>
          <w:szCs w:val="24"/>
        </w:rPr>
        <w:t>)</w:t>
      </w:r>
      <w:r w:rsidRPr="003A1C56">
        <w:rPr>
          <w:rFonts w:ascii="Times New Roman" w:hAnsi="Times New Roman" w:cs="Times New Roman"/>
          <w:noProof/>
          <w:sz w:val="24"/>
          <w:szCs w:val="24"/>
        </w:rPr>
        <w:t>. Hence</w:t>
      </w:r>
      <w:r w:rsidRPr="003A1C56">
        <w:rPr>
          <w:rFonts w:ascii="Times New Roman" w:hAnsi="Times New Roman" w:cs="Times New Roman"/>
          <w:sz w:val="24"/>
          <w:szCs w:val="24"/>
        </w:rPr>
        <w:t xml:space="preserve"> the Africans who travelled to the UK brought with them, var</w:t>
      </w:r>
      <w:r w:rsidRPr="00024646">
        <w:rPr>
          <w:rFonts w:ascii="Times New Roman" w:hAnsi="Times New Roman" w:cs="Times New Roman"/>
          <w:sz w:val="24"/>
          <w:szCs w:val="24"/>
        </w:rPr>
        <w:t>ious religious traditions</w:t>
      </w:r>
      <w:r w:rsidR="00A01096">
        <w:rPr>
          <w:rFonts w:ascii="Times New Roman" w:hAnsi="Times New Roman" w:cs="Times New Roman"/>
          <w:sz w:val="24"/>
          <w:szCs w:val="24"/>
        </w:rPr>
        <w:t xml:space="preserve">, </w:t>
      </w:r>
      <w:r w:rsidR="00127043">
        <w:rPr>
          <w:rFonts w:ascii="Times New Roman" w:hAnsi="Times New Roman" w:cs="Times New Roman"/>
          <w:sz w:val="24"/>
          <w:szCs w:val="24"/>
        </w:rPr>
        <w:t>however</w:t>
      </w:r>
      <w:r w:rsidR="00A01096">
        <w:rPr>
          <w:rFonts w:ascii="Times New Roman" w:hAnsi="Times New Roman" w:cs="Times New Roman"/>
          <w:sz w:val="24"/>
          <w:szCs w:val="24"/>
        </w:rPr>
        <w:t xml:space="preserve">, </w:t>
      </w:r>
      <w:r w:rsidR="00127043">
        <w:rPr>
          <w:rFonts w:ascii="Times New Roman" w:hAnsi="Times New Roman" w:cs="Times New Roman"/>
          <w:sz w:val="24"/>
          <w:szCs w:val="24"/>
        </w:rPr>
        <w:t xml:space="preserve">the decision to focus on two main traditions is to ensure that the </w:t>
      </w:r>
      <w:r w:rsidR="00A01096">
        <w:rPr>
          <w:rFonts w:ascii="Times New Roman" w:hAnsi="Times New Roman" w:cs="Times New Roman"/>
          <w:sz w:val="24"/>
          <w:szCs w:val="24"/>
        </w:rPr>
        <w:t xml:space="preserve">analysis </w:t>
      </w:r>
      <w:r w:rsidR="00D42D2F">
        <w:rPr>
          <w:rFonts w:ascii="Times New Roman" w:hAnsi="Times New Roman" w:cs="Times New Roman"/>
          <w:noProof/>
          <w:sz w:val="24"/>
          <w:szCs w:val="24"/>
        </w:rPr>
        <w:t>is</w:t>
      </w:r>
      <w:r w:rsidR="00127043">
        <w:rPr>
          <w:rFonts w:ascii="Times New Roman" w:hAnsi="Times New Roman" w:cs="Times New Roman"/>
          <w:sz w:val="24"/>
          <w:szCs w:val="24"/>
        </w:rPr>
        <w:t xml:space="preserve"> </w:t>
      </w:r>
      <w:r w:rsidR="00127043" w:rsidRPr="00D42D2F">
        <w:rPr>
          <w:rFonts w:ascii="Times New Roman" w:hAnsi="Times New Roman" w:cs="Times New Roman"/>
          <w:noProof/>
          <w:sz w:val="24"/>
          <w:szCs w:val="24"/>
        </w:rPr>
        <w:t>focused</w:t>
      </w:r>
      <w:r w:rsidR="00127043">
        <w:rPr>
          <w:rFonts w:ascii="Times New Roman" w:hAnsi="Times New Roman" w:cs="Times New Roman"/>
          <w:sz w:val="24"/>
          <w:szCs w:val="24"/>
        </w:rPr>
        <w:t xml:space="preserve">, and yet consistent with the theme of the research. </w:t>
      </w:r>
      <w:r w:rsidR="00A01096">
        <w:rPr>
          <w:rFonts w:ascii="Times New Roman" w:hAnsi="Times New Roman" w:cs="Times New Roman"/>
          <w:sz w:val="24"/>
          <w:szCs w:val="24"/>
        </w:rPr>
        <w:t xml:space="preserve"> </w:t>
      </w:r>
    </w:p>
    <w:p w14:paraId="217625AF" w14:textId="710DCAD9" w:rsidR="009259F8" w:rsidRPr="00DC166D" w:rsidRDefault="00471814" w:rsidP="00C56ED8">
      <w:pPr>
        <w:pStyle w:val="Heading1"/>
        <w:spacing w:line="360" w:lineRule="auto"/>
        <w:rPr>
          <w:rFonts w:cs="Times New Roman"/>
          <w:szCs w:val="24"/>
        </w:rPr>
      </w:pPr>
      <w:r>
        <w:rPr>
          <w:rFonts w:cs="Times New Roman"/>
          <w:szCs w:val="24"/>
        </w:rPr>
        <w:t xml:space="preserve">2.3 </w:t>
      </w:r>
      <w:r w:rsidR="009259F8" w:rsidRPr="00DC166D">
        <w:rPr>
          <w:rFonts w:cs="Times New Roman"/>
          <w:szCs w:val="24"/>
        </w:rPr>
        <w:t>Nigeria</w:t>
      </w:r>
    </w:p>
    <w:p w14:paraId="4C906BD6" w14:textId="51F5C89E" w:rsidR="009259F8" w:rsidRPr="00DC166D" w:rsidRDefault="009259F8" w:rsidP="00C56ED8">
      <w:pPr>
        <w:spacing w:after="293" w:line="360" w:lineRule="auto"/>
        <w:jc w:val="both"/>
        <w:rPr>
          <w:rFonts w:ascii="Times New Roman" w:hAnsi="Times New Roman" w:cs="Times New Roman"/>
          <w:sz w:val="24"/>
          <w:szCs w:val="24"/>
        </w:rPr>
      </w:pPr>
      <w:r w:rsidRPr="00DC166D">
        <w:rPr>
          <w:rFonts w:ascii="Times New Roman" w:hAnsi="Times New Roman" w:cs="Times New Roman"/>
          <w:sz w:val="24"/>
          <w:szCs w:val="24"/>
        </w:rPr>
        <w:t>Nigeria is the most populous country in Africa (approximately 190 million people), in the Western part of Africa with its capital at Abuja (</w:t>
      </w:r>
      <w:proofErr w:type="spellStart"/>
      <w:r w:rsidRPr="00DC166D">
        <w:rPr>
          <w:rFonts w:ascii="Times New Roman" w:hAnsi="Times New Roman" w:cs="Times New Roman"/>
          <w:sz w:val="24"/>
          <w:szCs w:val="24"/>
        </w:rPr>
        <w:t>Falola</w:t>
      </w:r>
      <w:proofErr w:type="spellEnd"/>
      <w:r w:rsidRPr="00DC166D">
        <w:rPr>
          <w:rFonts w:ascii="Times New Roman" w:hAnsi="Times New Roman" w:cs="Times New Roman"/>
          <w:sz w:val="24"/>
          <w:szCs w:val="24"/>
        </w:rPr>
        <w:t xml:space="preserve">, 2001). </w:t>
      </w:r>
      <w:r w:rsidRPr="00DC166D">
        <w:rPr>
          <w:rFonts w:ascii="Times New Roman" w:hAnsi="Times New Roman" w:cs="Times New Roman"/>
          <w:noProof/>
          <w:sz w:val="24"/>
          <w:szCs w:val="24"/>
        </w:rPr>
        <w:t xml:space="preserve">Nigeria (officially; the Federal </w:t>
      </w:r>
      <w:r w:rsidRPr="00DC166D">
        <w:rPr>
          <w:rFonts w:ascii="Times New Roman" w:hAnsi="Times New Roman" w:cs="Times New Roman"/>
          <w:noProof/>
          <w:sz w:val="24"/>
          <w:szCs w:val="24"/>
        </w:rPr>
        <w:lastRenderedPageBreak/>
        <w:t>Republic of Nigeria) is also, a very diverse society both ethnically and religiously with over 270 ethnic groups speaking more than 370 languages (Falola, 2001:4; Harvard Divinity School, 2018).</w:t>
      </w:r>
      <w:r w:rsidRPr="00DC166D">
        <w:rPr>
          <w:rFonts w:ascii="Times New Roman" w:hAnsi="Times New Roman" w:cs="Times New Roman"/>
          <w:sz w:val="24"/>
          <w:szCs w:val="24"/>
        </w:rPr>
        <w:t xml:space="preserve"> Nigeria gained its independence from the British colonial rule on the 1</w:t>
      </w:r>
      <w:r w:rsidRPr="00DC166D">
        <w:rPr>
          <w:rFonts w:ascii="Times New Roman" w:hAnsi="Times New Roman" w:cs="Times New Roman"/>
          <w:sz w:val="24"/>
          <w:szCs w:val="24"/>
          <w:vertAlign w:val="superscript"/>
        </w:rPr>
        <w:t>st</w:t>
      </w:r>
      <w:r w:rsidRPr="00DC166D">
        <w:rPr>
          <w:rFonts w:ascii="Times New Roman" w:hAnsi="Times New Roman" w:cs="Times New Roman"/>
          <w:sz w:val="24"/>
          <w:szCs w:val="24"/>
        </w:rPr>
        <w:t xml:space="preserve"> October 1960 (Gordon, 2003). </w:t>
      </w:r>
      <w:r w:rsidRPr="00AD13CF">
        <w:rPr>
          <w:rFonts w:ascii="Times New Roman" w:hAnsi="Times New Roman" w:cs="Times New Roman"/>
          <w:noProof/>
          <w:sz w:val="24"/>
          <w:szCs w:val="24"/>
        </w:rPr>
        <w:t>The history of the country is also characterised by several military coup d’états</w:t>
      </w:r>
      <w:r w:rsidRPr="00DC166D">
        <w:rPr>
          <w:rFonts w:ascii="Times New Roman" w:hAnsi="Times New Roman" w:cs="Times New Roman"/>
          <w:sz w:val="24"/>
          <w:szCs w:val="24"/>
        </w:rPr>
        <w:t>, and wars, chief among them being the Biafran war between the government of Nigeria and the secessionist state of Biafra from July 1967 to January 1970 (</w:t>
      </w:r>
      <w:proofErr w:type="spellStart"/>
      <w:r w:rsidRPr="00DC166D">
        <w:rPr>
          <w:rFonts w:ascii="Times New Roman" w:hAnsi="Times New Roman" w:cs="Times New Roman"/>
          <w:sz w:val="24"/>
          <w:szCs w:val="24"/>
        </w:rPr>
        <w:t>Madiebo</w:t>
      </w:r>
      <w:proofErr w:type="spellEnd"/>
      <w:r w:rsidRPr="00DC166D">
        <w:rPr>
          <w:rFonts w:ascii="Times New Roman" w:hAnsi="Times New Roman" w:cs="Times New Roman"/>
          <w:sz w:val="24"/>
          <w:szCs w:val="24"/>
        </w:rPr>
        <w:t>, 1980; Gould, 2013).</w:t>
      </w:r>
      <w:r>
        <w:rPr>
          <w:rFonts w:ascii="Times New Roman" w:hAnsi="Times New Roman" w:cs="Times New Roman"/>
          <w:sz w:val="24"/>
          <w:szCs w:val="24"/>
        </w:rPr>
        <w:t xml:space="preserve"> A</w:t>
      </w:r>
      <w:r w:rsidR="00144D99">
        <w:rPr>
          <w:rFonts w:ascii="Times New Roman" w:hAnsi="Times New Roman" w:cs="Times New Roman"/>
          <w:sz w:val="24"/>
          <w:szCs w:val="24"/>
        </w:rPr>
        <w:t>dditionally</w:t>
      </w:r>
      <w:r>
        <w:rPr>
          <w:rFonts w:ascii="Times New Roman" w:hAnsi="Times New Roman" w:cs="Times New Roman"/>
          <w:sz w:val="24"/>
          <w:szCs w:val="24"/>
        </w:rPr>
        <w:t>, there is</w:t>
      </w:r>
      <w:r w:rsidR="003D6D4E">
        <w:rPr>
          <w:rFonts w:ascii="Times New Roman" w:hAnsi="Times New Roman" w:cs="Times New Roman"/>
          <w:sz w:val="24"/>
          <w:szCs w:val="24"/>
        </w:rPr>
        <w:t xml:space="preserve"> </w:t>
      </w:r>
      <w:r w:rsidR="003D6D4E">
        <w:rPr>
          <w:rFonts w:ascii="Times New Roman" w:hAnsi="Times New Roman" w:cs="Times New Roman"/>
          <w:noProof/>
          <w:sz w:val="24"/>
          <w:szCs w:val="24"/>
        </w:rPr>
        <w:t>ongoing ethnic and religious tension</w:t>
      </w:r>
      <w:r>
        <w:rPr>
          <w:rFonts w:ascii="Times New Roman" w:hAnsi="Times New Roman" w:cs="Times New Roman"/>
          <w:sz w:val="24"/>
          <w:szCs w:val="24"/>
        </w:rPr>
        <w:t xml:space="preserve"> among the Christian and Muslim population of the country, which continues to characterise the history of the country and affects its stability (</w:t>
      </w:r>
      <w:r w:rsidRPr="00861074">
        <w:rPr>
          <w:rFonts w:ascii="Times New Roman" w:hAnsi="Times New Roman" w:cs="Times New Roman"/>
          <w:sz w:val="24"/>
          <w:szCs w:val="24"/>
        </w:rPr>
        <w:t>Okafor, 1997</w:t>
      </w:r>
      <w:r>
        <w:rPr>
          <w:rFonts w:ascii="Times New Roman" w:hAnsi="Times New Roman" w:cs="Times New Roman"/>
          <w:sz w:val="24"/>
          <w:szCs w:val="24"/>
        </w:rPr>
        <w:t xml:space="preserve">; </w:t>
      </w:r>
      <w:proofErr w:type="spellStart"/>
      <w:r w:rsidRPr="00200189">
        <w:rPr>
          <w:rFonts w:ascii="Times New Roman" w:hAnsi="Times New Roman" w:cs="Times New Roman"/>
          <w:sz w:val="24"/>
          <w:szCs w:val="24"/>
        </w:rPr>
        <w:t>Osaghae</w:t>
      </w:r>
      <w:proofErr w:type="spellEnd"/>
      <w:r w:rsidRPr="00200189">
        <w:rPr>
          <w:rFonts w:ascii="Times New Roman" w:hAnsi="Times New Roman" w:cs="Times New Roman"/>
          <w:sz w:val="24"/>
          <w:szCs w:val="24"/>
        </w:rPr>
        <w:t xml:space="preserve"> &amp; </w:t>
      </w:r>
      <w:proofErr w:type="spellStart"/>
      <w:r w:rsidRPr="00200189">
        <w:rPr>
          <w:rFonts w:ascii="Times New Roman" w:hAnsi="Times New Roman" w:cs="Times New Roman"/>
          <w:sz w:val="24"/>
          <w:szCs w:val="24"/>
        </w:rPr>
        <w:t>Suberu</w:t>
      </w:r>
      <w:proofErr w:type="spellEnd"/>
      <w:r w:rsidRPr="00200189">
        <w:rPr>
          <w:rFonts w:ascii="Times New Roman" w:hAnsi="Times New Roman" w:cs="Times New Roman"/>
          <w:sz w:val="24"/>
          <w:szCs w:val="24"/>
        </w:rPr>
        <w:t>, 2005</w:t>
      </w:r>
      <w:r w:rsidRPr="00861074">
        <w:rPr>
          <w:rFonts w:ascii="Times New Roman" w:hAnsi="Times New Roman" w:cs="Times New Roman"/>
          <w:sz w:val="24"/>
          <w:szCs w:val="24"/>
        </w:rPr>
        <w:t>).</w:t>
      </w:r>
    </w:p>
    <w:p w14:paraId="5B85D299" w14:textId="6970B265" w:rsidR="009259F8" w:rsidRPr="00DC166D" w:rsidRDefault="009259F8" w:rsidP="00C56ED8">
      <w:pPr>
        <w:spacing w:after="293" w:line="360" w:lineRule="auto"/>
        <w:jc w:val="both"/>
        <w:rPr>
          <w:rFonts w:ascii="Times New Roman" w:hAnsi="Times New Roman" w:cs="Times New Roman"/>
          <w:sz w:val="24"/>
          <w:szCs w:val="24"/>
        </w:rPr>
      </w:pPr>
      <w:r w:rsidRPr="00DC166D">
        <w:rPr>
          <w:rFonts w:ascii="Times New Roman" w:hAnsi="Times New Roman" w:cs="Times New Roman"/>
          <w:sz w:val="24"/>
          <w:szCs w:val="24"/>
        </w:rPr>
        <w:t>There are three main religio</w:t>
      </w:r>
      <w:r w:rsidR="00144D99">
        <w:rPr>
          <w:rFonts w:ascii="Times New Roman" w:hAnsi="Times New Roman" w:cs="Times New Roman"/>
          <w:sz w:val="24"/>
          <w:szCs w:val="24"/>
        </w:rPr>
        <w:t>n</w:t>
      </w:r>
      <w:r w:rsidRPr="00DC166D">
        <w:rPr>
          <w:rFonts w:ascii="Times New Roman" w:hAnsi="Times New Roman" w:cs="Times New Roman"/>
          <w:sz w:val="24"/>
          <w:szCs w:val="24"/>
        </w:rPr>
        <w:t xml:space="preserve">s in Nigeria. </w:t>
      </w:r>
      <w:r w:rsidRPr="00DC166D">
        <w:rPr>
          <w:rFonts w:ascii="Times New Roman" w:eastAsia="Times New Roman" w:hAnsi="Times New Roman" w:cs="Times New Roman"/>
          <w:color w:val="1E1E1E"/>
          <w:sz w:val="24"/>
          <w:szCs w:val="24"/>
          <w:lang w:eastAsia="en-GB"/>
        </w:rPr>
        <w:t xml:space="preserve">Islam (46.1%); predominantly in the north, though there </w:t>
      </w:r>
      <w:r>
        <w:rPr>
          <w:rFonts w:ascii="Times New Roman" w:eastAsia="Times New Roman" w:hAnsi="Times New Roman" w:cs="Times New Roman"/>
          <w:noProof/>
          <w:color w:val="1E1E1E"/>
          <w:sz w:val="24"/>
          <w:szCs w:val="24"/>
          <w:lang w:eastAsia="en-GB"/>
        </w:rPr>
        <w:t>is</w:t>
      </w:r>
      <w:r w:rsidRPr="00DC166D">
        <w:rPr>
          <w:rFonts w:ascii="Times New Roman" w:eastAsia="Times New Roman" w:hAnsi="Times New Roman" w:cs="Times New Roman"/>
          <w:color w:val="1E1E1E"/>
          <w:sz w:val="24"/>
          <w:szCs w:val="24"/>
          <w:lang w:eastAsia="en-GB"/>
        </w:rPr>
        <w:t xml:space="preserve"> </w:t>
      </w:r>
      <w:r>
        <w:rPr>
          <w:rFonts w:ascii="Times New Roman" w:eastAsia="Times New Roman" w:hAnsi="Times New Roman" w:cs="Times New Roman"/>
          <w:color w:val="1E1E1E"/>
          <w:sz w:val="24"/>
          <w:szCs w:val="24"/>
          <w:lang w:eastAsia="en-GB"/>
        </w:rPr>
        <w:t xml:space="preserve">a </w:t>
      </w:r>
      <w:r w:rsidRPr="00407445">
        <w:rPr>
          <w:rFonts w:ascii="Times New Roman" w:eastAsia="Times New Roman" w:hAnsi="Times New Roman" w:cs="Times New Roman"/>
          <w:noProof/>
          <w:color w:val="1E1E1E"/>
          <w:sz w:val="24"/>
          <w:szCs w:val="24"/>
          <w:lang w:eastAsia="en-GB"/>
        </w:rPr>
        <w:t>significant</w:t>
      </w:r>
      <w:r w:rsidRPr="00DC166D">
        <w:rPr>
          <w:rFonts w:ascii="Times New Roman" w:eastAsia="Times New Roman" w:hAnsi="Times New Roman" w:cs="Times New Roman"/>
          <w:color w:val="1E1E1E"/>
          <w:sz w:val="24"/>
          <w:szCs w:val="24"/>
          <w:lang w:eastAsia="en-GB"/>
        </w:rPr>
        <w:t xml:space="preserve"> number of Muslims in the south as well, especially among the Yoruba people of the </w:t>
      </w:r>
      <w:r w:rsidRPr="00407445">
        <w:rPr>
          <w:rFonts w:ascii="Times New Roman" w:eastAsia="Times New Roman" w:hAnsi="Times New Roman" w:cs="Times New Roman"/>
          <w:noProof/>
          <w:color w:val="1E1E1E"/>
          <w:sz w:val="24"/>
          <w:szCs w:val="24"/>
          <w:lang w:eastAsia="en-GB"/>
        </w:rPr>
        <w:t>southwestern</w:t>
      </w:r>
      <w:r w:rsidRPr="00DC166D">
        <w:rPr>
          <w:rFonts w:ascii="Times New Roman" w:eastAsia="Times New Roman" w:hAnsi="Times New Roman" w:cs="Times New Roman"/>
          <w:color w:val="1E1E1E"/>
          <w:sz w:val="24"/>
          <w:szCs w:val="24"/>
          <w:lang w:eastAsia="en-GB"/>
        </w:rPr>
        <w:t xml:space="preserve"> part of the country (</w:t>
      </w:r>
      <w:proofErr w:type="spellStart"/>
      <w:r w:rsidRPr="00DC166D">
        <w:rPr>
          <w:rFonts w:ascii="Times New Roman" w:eastAsia="Times New Roman" w:hAnsi="Times New Roman" w:cs="Times New Roman"/>
          <w:color w:val="1E1E1E"/>
          <w:sz w:val="24"/>
          <w:szCs w:val="24"/>
          <w:lang w:eastAsia="en-GB"/>
        </w:rPr>
        <w:t>Adesoji</w:t>
      </w:r>
      <w:proofErr w:type="spellEnd"/>
      <w:r w:rsidRPr="00DC166D">
        <w:rPr>
          <w:rFonts w:ascii="Times New Roman" w:eastAsia="Times New Roman" w:hAnsi="Times New Roman" w:cs="Times New Roman"/>
          <w:color w:val="1E1E1E"/>
          <w:sz w:val="24"/>
          <w:szCs w:val="24"/>
          <w:lang w:eastAsia="en-GB"/>
        </w:rPr>
        <w:t xml:space="preserve">, 2010). The north is also the stronghold of the Boko Haram terrorist group whose </w:t>
      </w:r>
      <w:r>
        <w:rPr>
          <w:rFonts w:ascii="Times New Roman" w:eastAsia="Times New Roman" w:hAnsi="Times New Roman" w:cs="Times New Roman"/>
          <w:noProof/>
          <w:color w:val="1E1E1E"/>
          <w:sz w:val="24"/>
          <w:szCs w:val="24"/>
          <w:lang w:eastAsia="en-GB"/>
        </w:rPr>
        <w:t>primary</w:t>
      </w:r>
      <w:r w:rsidRPr="00DC166D">
        <w:rPr>
          <w:rFonts w:ascii="Times New Roman" w:eastAsia="Times New Roman" w:hAnsi="Times New Roman" w:cs="Times New Roman"/>
          <w:color w:val="1E1E1E"/>
          <w:sz w:val="24"/>
          <w:szCs w:val="24"/>
          <w:lang w:eastAsia="en-GB"/>
        </w:rPr>
        <w:t xml:space="preserve"> </w:t>
      </w:r>
      <w:r>
        <w:rPr>
          <w:rFonts w:ascii="Times New Roman" w:eastAsia="Times New Roman" w:hAnsi="Times New Roman" w:cs="Times New Roman"/>
          <w:color w:val="1E1E1E"/>
          <w:sz w:val="24"/>
          <w:szCs w:val="24"/>
          <w:lang w:eastAsia="en-GB"/>
        </w:rPr>
        <w:t>aim is</w:t>
      </w:r>
      <w:r w:rsidRPr="00DC166D">
        <w:rPr>
          <w:rFonts w:ascii="Times New Roman" w:eastAsia="Times New Roman" w:hAnsi="Times New Roman" w:cs="Times New Roman"/>
          <w:color w:val="1E1E1E"/>
          <w:sz w:val="24"/>
          <w:szCs w:val="24"/>
          <w:lang w:eastAsia="en-GB"/>
        </w:rPr>
        <w:t xml:space="preserve"> to institute Islam as the state religion in the country (</w:t>
      </w:r>
      <w:proofErr w:type="spellStart"/>
      <w:r w:rsidRPr="00DC166D">
        <w:rPr>
          <w:rFonts w:ascii="Times New Roman" w:eastAsia="Times New Roman" w:hAnsi="Times New Roman" w:cs="Times New Roman"/>
          <w:color w:val="1E1E1E"/>
          <w:sz w:val="24"/>
          <w:szCs w:val="24"/>
          <w:lang w:eastAsia="en-GB"/>
        </w:rPr>
        <w:t>Adesoji</w:t>
      </w:r>
      <w:proofErr w:type="spellEnd"/>
      <w:r w:rsidRPr="00DC166D">
        <w:rPr>
          <w:rFonts w:ascii="Times New Roman" w:eastAsia="Times New Roman" w:hAnsi="Times New Roman" w:cs="Times New Roman"/>
          <w:color w:val="1E1E1E"/>
          <w:sz w:val="24"/>
          <w:szCs w:val="24"/>
          <w:lang w:eastAsia="en-GB"/>
        </w:rPr>
        <w:t>, 2010). Christianity (46.3%)</w:t>
      </w:r>
      <w:r w:rsidR="00E4226F">
        <w:rPr>
          <w:rFonts w:ascii="Times New Roman" w:eastAsia="Times New Roman" w:hAnsi="Times New Roman" w:cs="Times New Roman"/>
          <w:color w:val="1E1E1E"/>
          <w:sz w:val="24"/>
          <w:szCs w:val="24"/>
          <w:lang w:eastAsia="en-GB"/>
        </w:rPr>
        <w:t xml:space="preserve"> is</w:t>
      </w:r>
      <w:r w:rsidRPr="00DC166D">
        <w:rPr>
          <w:rFonts w:ascii="Times New Roman" w:eastAsia="Times New Roman" w:hAnsi="Times New Roman" w:cs="Times New Roman"/>
          <w:color w:val="1E1E1E"/>
          <w:sz w:val="24"/>
          <w:szCs w:val="24"/>
          <w:lang w:eastAsia="en-GB"/>
        </w:rPr>
        <w:t xml:space="preserve"> </w:t>
      </w:r>
      <w:r w:rsidRPr="00DC166D">
        <w:rPr>
          <w:rFonts w:ascii="Times New Roman" w:eastAsia="Times New Roman" w:hAnsi="Times New Roman" w:cs="Times New Roman"/>
          <w:noProof/>
          <w:color w:val="1E1E1E"/>
          <w:sz w:val="24"/>
          <w:szCs w:val="24"/>
          <w:lang w:eastAsia="en-GB"/>
        </w:rPr>
        <w:t>predominantly</w:t>
      </w:r>
      <w:r w:rsidRPr="00DC166D">
        <w:rPr>
          <w:rFonts w:ascii="Times New Roman" w:eastAsia="Times New Roman" w:hAnsi="Times New Roman" w:cs="Times New Roman"/>
          <w:color w:val="1E1E1E"/>
          <w:sz w:val="24"/>
          <w:szCs w:val="24"/>
          <w:lang w:eastAsia="en-GB"/>
        </w:rPr>
        <w:t xml:space="preserve"> in the </w:t>
      </w:r>
      <w:r w:rsidRPr="00D1020F">
        <w:rPr>
          <w:rFonts w:ascii="Times New Roman" w:eastAsia="Times New Roman" w:hAnsi="Times New Roman" w:cs="Times New Roman"/>
          <w:noProof/>
          <w:color w:val="1E1E1E"/>
          <w:sz w:val="24"/>
          <w:szCs w:val="24"/>
          <w:lang w:eastAsia="en-GB"/>
        </w:rPr>
        <w:t>south</w:t>
      </w:r>
      <w:r w:rsidRPr="00DC166D">
        <w:rPr>
          <w:rFonts w:ascii="Times New Roman" w:eastAsia="Times New Roman" w:hAnsi="Times New Roman" w:cs="Times New Roman"/>
          <w:color w:val="1E1E1E"/>
          <w:sz w:val="24"/>
          <w:szCs w:val="24"/>
          <w:lang w:eastAsia="en-GB"/>
        </w:rPr>
        <w:t xml:space="preserve"> and </w:t>
      </w:r>
      <w:proofErr w:type="gramStart"/>
      <w:r w:rsidRPr="00DC166D">
        <w:rPr>
          <w:rFonts w:ascii="Times New Roman" w:eastAsia="Times New Roman" w:hAnsi="Times New Roman" w:cs="Times New Roman"/>
          <w:color w:val="1E1E1E"/>
          <w:sz w:val="24"/>
          <w:szCs w:val="24"/>
          <w:lang w:eastAsia="en-GB"/>
        </w:rPr>
        <w:t>compris</w:t>
      </w:r>
      <w:r w:rsidR="00E4226F">
        <w:rPr>
          <w:rFonts w:ascii="Times New Roman" w:eastAsia="Times New Roman" w:hAnsi="Times New Roman" w:cs="Times New Roman"/>
          <w:color w:val="1E1E1E"/>
          <w:sz w:val="24"/>
          <w:szCs w:val="24"/>
          <w:lang w:eastAsia="en-GB"/>
        </w:rPr>
        <w:t>es</w:t>
      </w:r>
      <w:proofErr w:type="gramEnd"/>
      <w:r w:rsidR="00E4226F">
        <w:rPr>
          <w:rFonts w:ascii="Times New Roman" w:eastAsia="Times New Roman" w:hAnsi="Times New Roman" w:cs="Times New Roman"/>
          <w:color w:val="1E1E1E"/>
          <w:sz w:val="24"/>
          <w:szCs w:val="24"/>
          <w:lang w:eastAsia="en-GB"/>
        </w:rPr>
        <w:t xml:space="preserve"> </w:t>
      </w:r>
      <w:r w:rsidRPr="00DC166D">
        <w:rPr>
          <w:rFonts w:ascii="Times New Roman" w:eastAsia="Times New Roman" w:hAnsi="Times New Roman" w:cs="Times New Roman"/>
          <w:color w:val="1E1E1E"/>
          <w:sz w:val="24"/>
          <w:szCs w:val="24"/>
          <w:lang w:eastAsia="en-GB"/>
        </w:rPr>
        <w:t>of</w:t>
      </w:r>
      <w:r w:rsidRPr="00DC166D">
        <w:rPr>
          <w:rFonts w:ascii="Times New Roman" w:hAnsi="Times New Roman" w:cs="Times New Roman"/>
          <w:sz w:val="24"/>
          <w:szCs w:val="24"/>
        </w:rPr>
        <w:t xml:space="preserve"> </w:t>
      </w:r>
      <w:r w:rsidRPr="00DC166D">
        <w:rPr>
          <w:rFonts w:ascii="Times New Roman" w:eastAsia="Times New Roman" w:hAnsi="Times New Roman" w:cs="Times New Roman"/>
          <w:color w:val="1E1E1E"/>
          <w:sz w:val="24"/>
          <w:szCs w:val="24"/>
          <w:lang w:eastAsia="en-GB"/>
        </w:rPr>
        <w:t>Catholics, Anglicans and indigenous Pentecostal denominations (</w:t>
      </w:r>
      <w:proofErr w:type="spellStart"/>
      <w:r w:rsidRPr="00DC166D">
        <w:rPr>
          <w:rFonts w:ascii="Times New Roman" w:eastAsia="Times New Roman" w:hAnsi="Times New Roman" w:cs="Times New Roman"/>
          <w:color w:val="1E1E1E"/>
          <w:sz w:val="24"/>
          <w:szCs w:val="24"/>
          <w:lang w:eastAsia="en-GB"/>
        </w:rPr>
        <w:t>Dipio</w:t>
      </w:r>
      <w:proofErr w:type="spellEnd"/>
      <w:r w:rsidRPr="00DC166D">
        <w:rPr>
          <w:rFonts w:ascii="Times New Roman" w:eastAsia="Times New Roman" w:hAnsi="Times New Roman" w:cs="Times New Roman"/>
          <w:color w:val="1E1E1E"/>
          <w:sz w:val="24"/>
          <w:szCs w:val="24"/>
          <w:lang w:eastAsia="en-GB"/>
        </w:rPr>
        <w:t xml:space="preserve">, 2007). Several scholars including Burgess, Kalu, and Walls have argued that Nigerian Pentecostals </w:t>
      </w:r>
      <w:r w:rsidRPr="003D6D4E">
        <w:rPr>
          <w:rFonts w:ascii="Times New Roman" w:eastAsia="Times New Roman" w:hAnsi="Times New Roman" w:cs="Times New Roman"/>
          <w:noProof/>
          <w:color w:val="1E1E1E"/>
          <w:sz w:val="24"/>
          <w:szCs w:val="24"/>
          <w:lang w:eastAsia="en-GB"/>
        </w:rPr>
        <w:t>are</w:t>
      </w:r>
      <w:r w:rsidRPr="00DC166D">
        <w:rPr>
          <w:rFonts w:ascii="Times New Roman" w:eastAsia="Times New Roman" w:hAnsi="Times New Roman" w:cs="Times New Roman"/>
          <w:color w:val="1E1E1E"/>
          <w:sz w:val="24"/>
          <w:szCs w:val="24"/>
          <w:lang w:eastAsia="en-GB"/>
        </w:rPr>
        <w:t xml:space="preserve"> among the major players in global Pentecostalism, exporting indigenous </w:t>
      </w:r>
      <w:r w:rsidRPr="00DC166D">
        <w:rPr>
          <w:rFonts w:ascii="Times New Roman" w:eastAsia="Times New Roman" w:hAnsi="Times New Roman" w:cs="Times New Roman"/>
          <w:noProof/>
          <w:color w:val="1E1E1E"/>
          <w:sz w:val="24"/>
          <w:szCs w:val="24"/>
          <w:lang w:eastAsia="en-GB"/>
        </w:rPr>
        <w:t>denominations</w:t>
      </w:r>
      <w:r w:rsidRPr="00DC166D">
        <w:rPr>
          <w:rFonts w:ascii="Times New Roman" w:eastAsia="Times New Roman" w:hAnsi="Times New Roman" w:cs="Times New Roman"/>
          <w:color w:val="1E1E1E"/>
          <w:sz w:val="24"/>
          <w:szCs w:val="24"/>
          <w:lang w:eastAsia="en-GB"/>
        </w:rPr>
        <w:t xml:space="preserve"> across the globe (Kalu, 2008; Burgess, 2012; Walls, 2015). There are, also, a significant number of Indigenous Traditional Religions (7.4%) </w:t>
      </w:r>
      <w:r>
        <w:rPr>
          <w:rFonts w:ascii="Times New Roman" w:eastAsia="Times New Roman" w:hAnsi="Times New Roman" w:cs="Times New Roman"/>
          <w:color w:val="1E1E1E"/>
          <w:sz w:val="24"/>
          <w:szCs w:val="24"/>
          <w:lang w:eastAsia="en-GB"/>
        </w:rPr>
        <w:t xml:space="preserve">though this figure </w:t>
      </w:r>
      <w:proofErr w:type="gramStart"/>
      <w:r>
        <w:rPr>
          <w:rFonts w:ascii="Times New Roman" w:eastAsia="Times New Roman" w:hAnsi="Times New Roman" w:cs="Times New Roman"/>
          <w:color w:val="1E1E1E"/>
          <w:sz w:val="24"/>
          <w:szCs w:val="24"/>
          <w:lang w:eastAsia="en-GB"/>
        </w:rPr>
        <w:t>remains</w:t>
      </w:r>
      <w:proofErr w:type="gramEnd"/>
      <w:r>
        <w:rPr>
          <w:rFonts w:ascii="Times New Roman" w:eastAsia="Times New Roman" w:hAnsi="Times New Roman" w:cs="Times New Roman"/>
          <w:color w:val="1E1E1E"/>
          <w:sz w:val="24"/>
          <w:szCs w:val="24"/>
          <w:lang w:eastAsia="en-GB"/>
        </w:rPr>
        <w:t xml:space="preserve"> undefined because of those who practice a mix of traditional religions and either Christianity or Islam</w:t>
      </w:r>
      <w:r w:rsidRPr="00DC166D">
        <w:rPr>
          <w:rFonts w:ascii="Times New Roman" w:eastAsia="Times New Roman" w:hAnsi="Times New Roman" w:cs="Times New Roman"/>
          <w:color w:val="1E1E1E"/>
          <w:sz w:val="24"/>
          <w:szCs w:val="24"/>
          <w:lang w:eastAsia="en-GB"/>
        </w:rPr>
        <w:t xml:space="preserve"> (</w:t>
      </w:r>
      <w:proofErr w:type="spellStart"/>
      <w:r w:rsidRPr="00DC166D">
        <w:rPr>
          <w:rFonts w:ascii="Times New Roman" w:eastAsia="Times New Roman" w:hAnsi="Times New Roman" w:cs="Times New Roman"/>
          <w:color w:val="1E1E1E"/>
          <w:sz w:val="24"/>
          <w:szCs w:val="24"/>
          <w:lang w:eastAsia="en-GB"/>
        </w:rPr>
        <w:t>Kitause</w:t>
      </w:r>
      <w:proofErr w:type="spellEnd"/>
      <w:r w:rsidRPr="00DC166D">
        <w:rPr>
          <w:rFonts w:ascii="Times New Roman" w:eastAsia="Times New Roman" w:hAnsi="Times New Roman" w:cs="Times New Roman"/>
          <w:color w:val="1E1E1E"/>
          <w:sz w:val="24"/>
          <w:szCs w:val="24"/>
          <w:lang w:eastAsia="en-GB"/>
        </w:rPr>
        <w:t xml:space="preserve"> &amp; </w:t>
      </w:r>
      <w:proofErr w:type="spellStart"/>
      <w:r w:rsidRPr="00DC166D">
        <w:rPr>
          <w:rFonts w:ascii="Times New Roman" w:eastAsia="Times New Roman" w:hAnsi="Times New Roman" w:cs="Times New Roman"/>
          <w:color w:val="1E1E1E"/>
          <w:sz w:val="24"/>
          <w:szCs w:val="24"/>
          <w:lang w:eastAsia="en-GB"/>
        </w:rPr>
        <w:t>Achunike</w:t>
      </w:r>
      <w:proofErr w:type="spellEnd"/>
      <w:r w:rsidRPr="00DC166D">
        <w:rPr>
          <w:rFonts w:ascii="Times New Roman" w:eastAsia="Times New Roman" w:hAnsi="Times New Roman" w:cs="Times New Roman"/>
          <w:color w:val="1E1E1E"/>
          <w:sz w:val="24"/>
          <w:szCs w:val="24"/>
          <w:lang w:eastAsia="en-GB"/>
        </w:rPr>
        <w:t xml:space="preserve">, 2013), as well as a significant minority presence of other major world religions (0.3%) (Banchoff &amp; </w:t>
      </w:r>
      <w:proofErr w:type="spellStart"/>
      <w:r w:rsidRPr="00DC166D">
        <w:rPr>
          <w:rFonts w:ascii="Times New Roman" w:eastAsia="Times New Roman" w:hAnsi="Times New Roman" w:cs="Times New Roman"/>
          <w:color w:val="1E1E1E"/>
          <w:sz w:val="24"/>
          <w:szCs w:val="24"/>
          <w:lang w:eastAsia="en-GB"/>
        </w:rPr>
        <w:t>Wuthnow</w:t>
      </w:r>
      <w:proofErr w:type="spellEnd"/>
      <w:r w:rsidRPr="00DC166D">
        <w:rPr>
          <w:rFonts w:ascii="Times New Roman" w:eastAsia="Times New Roman" w:hAnsi="Times New Roman" w:cs="Times New Roman"/>
          <w:color w:val="1E1E1E"/>
          <w:sz w:val="24"/>
          <w:szCs w:val="24"/>
          <w:lang w:eastAsia="en-GB"/>
        </w:rPr>
        <w:t>, 2011).</w:t>
      </w:r>
      <w:r w:rsidRPr="00DC166D">
        <w:rPr>
          <w:rFonts w:ascii="Times New Roman" w:hAnsi="Times New Roman" w:cs="Times New Roman"/>
          <w:sz w:val="24"/>
          <w:szCs w:val="24"/>
        </w:rPr>
        <w:t xml:space="preserve"> This religious demography, though, often presented with some variations, </w:t>
      </w:r>
      <w:proofErr w:type="gramStart"/>
      <w:r w:rsidRPr="00DC166D">
        <w:rPr>
          <w:rFonts w:ascii="Times New Roman" w:hAnsi="Times New Roman" w:cs="Times New Roman"/>
          <w:sz w:val="24"/>
          <w:szCs w:val="24"/>
        </w:rPr>
        <w:t>provides</w:t>
      </w:r>
      <w:proofErr w:type="gramEnd"/>
      <w:r w:rsidRPr="00DC166D">
        <w:rPr>
          <w:rFonts w:ascii="Times New Roman" w:hAnsi="Times New Roman" w:cs="Times New Roman"/>
          <w:sz w:val="24"/>
          <w:szCs w:val="24"/>
        </w:rPr>
        <w:t xml:space="preserve"> the setting for understanding the formation and context of the two organisations studied for this project.</w:t>
      </w:r>
      <w:r w:rsidR="00144D99">
        <w:rPr>
          <w:rFonts w:ascii="Times New Roman" w:hAnsi="Times New Roman" w:cs="Times New Roman"/>
          <w:sz w:val="24"/>
          <w:szCs w:val="24"/>
        </w:rPr>
        <w:t xml:space="preserve"> </w:t>
      </w:r>
    </w:p>
    <w:p w14:paraId="37ED19F7" w14:textId="330FEC8A" w:rsidR="009259F8" w:rsidRPr="00DC166D" w:rsidRDefault="00471814" w:rsidP="00C56ED8">
      <w:pPr>
        <w:pStyle w:val="Heading1"/>
        <w:spacing w:line="360" w:lineRule="auto"/>
        <w:rPr>
          <w:rFonts w:cs="Times New Roman"/>
          <w:szCs w:val="24"/>
        </w:rPr>
      </w:pPr>
      <w:r>
        <w:rPr>
          <w:rFonts w:cs="Times New Roman"/>
          <w:szCs w:val="24"/>
        </w:rPr>
        <w:t xml:space="preserve">2.4 </w:t>
      </w:r>
      <w:r w:rsidR="009259F8" w:rsidRPr="00DC166D">
        <w:rPr>
          <w:rFonts w:cs="Times New Roman"/>
          <w:szCs w:val="24"/>
        </w:rPr>
        <w:t xml:space="preserve">The </w:t>
      </w:r>
      <w:bookmarkStart w:id="1" w:name="_Hlk513841564"/>
      <w:r w:rsidR="009259F8" w:rsidRPr="00DC166D">
        <w:rPr>
          <w:rFonts w:cs="Times New Roman"/>
          <w:szCs w:val="24"/>
        </w:rPr>
        <w:t>Redeemed Christian Church of God</w:t>
      </w:r>
      <w:bookmarkEnd w:id="1"/>
    </w:p>
    <w:p w14:paraId="1E09DF2A" w14:textId="4FF3E6B9" w:rsidR="009259F8" w:rsidRPr="00DC166D" w:rsidRDefault="009259F8" w:rsidP="00C56ED8">
      <w:pPr>
        <w:spacing w:line="360" w:lineRule="auto"/>
        <w:jc w:val="both"/>
        <w:rPr>
          <w:rFonts w:ascii="Times New Roman" w:eastAsia="Times New Roman" w:hAnsi="Times New Roman" w:cs="Times New Roman"/>
          <w:sz w:val="24"/>
          <w:szCs w:val="24"/>
        </w:rPr>
      </w:pPr>
      <w:r w:rsidRPr="00DC166D">
        <w:rPr>
          <w:rFonts w:ascii="Times New Roman" w:eastAsia="Times New Roman" w:hAnsi="Times New Roman" w:cs="Times New Roman"/>
          <w:noProof/>
          <w:sz w:val="24"/>
          <w:szCs w:val="24"/>
        </w:rPr>
        <w:t>The RCCG was founded by Josiah Akindayomi</w:t>
      </w:r>
      <w:r w:rsidRPr="00DC166D">
        <w:rPr>
          <w:rFonts w:ascii="Times New Roman" w:hAnsi="Times New Roman" w:cs="Times New Roman"/>
          <w:sz w:val="24"/>
          <w:szCs w:val="24"/>
        </w:rPr>
        <w:t xml:space="preserve"> in 1952 and registered as a member of </w:t>
      </w:r>
      <w:r w:rsidRPr="00DC166D">
        <w:rPr>
          <w:rFonts w:ascii="Times New Roman" w:eastAsia="Times New Roman" w:hAnsi="Times New Roman" w:cs="Times New Roman"/>
          <w:sz w:val="24"/>
          <w:szCs w:val="24"/>
        </w:rPr>
        <w:t>the Pentecostal Fellowship of Nigeria – the umbrella body of Pentecostal churches in the country (</w:t>
      </w:r>
      <w:proofErr w:type="spellStart"/>
      <w:r w:rsidRPr="00DC166D">
        <w:rPr>
          <w:rFonts w:ascii="Times New Roman" w:eastAsia="Times New Roman" w:hAnsi="Times New Roman" w:cs="Times New Roman"/>
          <w:sz w:val="24"/>
          <w:szCs w:val="24"/>
        </w:rPr>
        <w:t>Ukah</w:t>
      </w:r>
      <w:proofErr w:type="spellEnd"/>
      <w:r w:rsidRPr="00DC166D">
        <w:rPr>
          <w:rFonts w:ascii="Times New Roman" w:eastAsia="Times New Roman" w:hAnsi="Times New Roman" w:cs="Times New Roman"/>
          <w:sz w:val="24"/>
          <w:szCs w:val="24"/>
        </w:rPr>
        <w:t>, 2003; Marshall, 2009).</w:t>
      </w:r>
      <w:r w:rsidRPr="00DC166D">
        <w:rPr>
          <w:rFonts w:ascii="Times New Roman" w:hAnsi="Times New Roman" w:cs="Times New Roman"/>
          <w:sz w:val="24"/>
          <w:szCs w:val="24"/>
        </w:rPr>
        <w:t xml:space="preserve"> T</w:t>
      </w:r>
      <w:r w:rsidRPr="00DC166D">
        <w:rPr>
          <w:rFonts w:ascii="Times New Roman" w:eastAsia="Times New Roman" w:hAnsi="Times New Roman" w:cs="Times New Roman"/>
          <w:sz w:val="24"/>
          <w:szCs w:val="24"/>
        </w:rPr>
        <w:t xml:space="preserve">he church experienced </w:t>
      </w:r>
      <w:r w:rsidRPr="003D6D4E">
        <w:rPr>
          <w:rFonts w:ascii="Times New Roman" w:eastAsia="Times New Roman" w:hAnsi="Times New Roman" w:cs="Times New Roman"/>
          <w:noProof/>
          <w:sz w:val="24"/>
          <w:szCs w:val="24"/>
        </w:rPr>
        <w:t>very slow</w:t>
      </w:r>
      <w:r w:rsidRPr="00DC166D">
        <w:rPr>
          <w:rFonts w:ascii="Times New Roman" w:eastAsia="Times New Roman" w:hAnsi="Times New Roman" w:cs="Times New Roman"/>
          <w:sz w:val="24"/>
          <w:szCs w:val="24"/>
        </w:rPr>
        <w:t xml:space="preserve"> growth and stability, and with </w:t>
      </w:r>
      <w:r w:rsidRPr="00DC166D">
        <w:rPr>
          <w:rFonts w:ascii="Times New Roman" w:eastAsia="Times New Roman" w:hAnsi="Times New Roman" w:cs="Times New Roman"/>
          <w:noProof/>
          <w:sz w:val="24"/>
          <w:szCs w:val="24"/>
        </w:rPr>
        <w:t>many</w:t>
      </w:r>
      <w:r w:rsidRPr="00DC166D">
        <w:rPr>
          <w:rFonts w:ascii="Times New Roman" w:eastAsia="Times New Roman" w:hAnsi="Times New Roman" w:cs="Times New Roman"/>
          <w:sz w:val="24"/>
          <w:szCs w:val="24"/>
        </w:rPr>
        <w:t xml:space="preserve"> difficulties in its first nearly three decades </w:t>
      </w:r>
      <w:r w:rsidRPr="00DC166D">
        <w:rPr>
          <w:rFonts w:ascii="Times New Roman" w:hAnsi="Times New Roman" w:cs="Times New Roman"/>
          <w:noProof/>
          <w:sz w:val="24"/>
          <w:szCs w:val="24"/>
        </w:rPr>
        <w:t>under the founder’s leadership</w:t>
      </w:r>
      <w:r w:rsidRPr="00DC166D">
        <w:rPr>
          <w:rFonts w:ascii="Times New Roman" w:eastAsia="Times New Roman" w:hAnsi="Times New Roman" w:cs="Times New Roman"/>
          <w:sz w:val="24"/>
          <w:szCs w:val="24"/>
        </w:rPr>
        <w:t xml:space="preserve"> (</w:t>
      </w:r>
      <w:proofErr w:type="spellStart"/>
      <w:r w:rsidRPr="00DC166D">
        <w:rPr>
          <w:rFonts w:ascii="Times New Roman" w:eastAsia="Times New Roman" w:hAnsi="Times New Roman" w:cs="Times New Roman"/>
          <w:sz w:val="24"/>
          <w:szCs w:val="24"/>
        </w:rPr>
        <w:t>Ukah</w:t>
      </w:r>
      <w:proofErr w:type="spellEnd"/>
      <w:r w:rsidRPr="00DC166D">
        <w:rPr>
          <w:rFonts w:ascii="Times New Roman" w:eastAsia="Times New Roman" w:hAnsi="Times New Roman" w:cs="Times New Roman"/>
          <w:sz w:val="24"/>
          <w:szCs w:val="24"/>
        </w:rPr>
        <w:t xml:space="preserve">, 2003). </w:t>
      </w:r>
      <w:r w:rsidRPr="00DC166D">
        <w:rPr>
          <w:rFonts w:ascii="Times New Roman" w:hAnsi="Times New Roman" w:cs="Times New Roman"/>
          <w:noProof/>
          <w:sz w:val="24"/>
          <w:szCs w:val="24"/>
        </w:rPr>
        <w:t xml:space="preserve">For the first twenty-eight years of the </w:t>
      </w:r>
      <w:r w:rsidRPr="00407445">
        <w:rPr>
          <w:rFonts w:ascii="Times New Roman" w:hAnsi="Times New Roman" w:cs="Times New Roman"/>
          <w:noProof/>
          <w:sz w:val="24"/>
          <w:szCs w:val="24"/>
        </w:rPr>
        <w:t>church</w:t>
      </w:r>
      <w:r>
        <w:rPr>
          <w:rFonts w:ascii="Times New Roman" w:hAnsi="Times New Roman" w:cs="Times New Roman"/>
          <w:noProof/>
          <w:sz w:val="24"/>
          <w:szCs w:val="24"/>
        </w:rPr>
        <w:t>'</w:t>
      </w:r>
      <w:r w:rsidRPr="00407445">
        <w:rPr>
          <w:rFonts w:ascii="Times New Roman" w:hAnsi="Times New Roman" w:cs="Times New Roman"/>
          <w:noProof/>
          <w:sz w:val="24"/>
          <w:szCs w:val="24"/>
        </w:rPr>
        <w:t>s</w:t>
      </w:r>
      <w:r w:rsidRPr="00DC166D">
        <w:rPr>
          <w:rFonts w:ascii="Times New Roman" w:hAnsi="Times New Roman" w:cs="Times New Roman"/>
          <w:noProof/>
          <w:sz w:val="24"/>
          <w:szCs w:val="24"/>
        </w:rPr>
        <w:t xml:space="preserve"> existence (1952-1980), the RCCG had thirty-nine branches, all in the southwest of Nigeria with none outside the country (</w:t>
      </w:r>
      <w:r w:rsidRPr="00DC166D">
        <w:rPr>
          <w:rFonts w:ascii="Times New Roman" w:eastAsia="Times New Roman" w:hAnsi="Times New Roman" w:cs="Times New Roman"/>
          <w:noProof/>
          <w:sz w:val="24"/>
          <w:szCs w:val="24"/>
        </w:rPr>
        <w:t xml:space="preserve">Tijani 1985; </w:t>
      </w:r>
      <w:r w:rsidRPr="00DC166D">
        <w:rPr>
          <w:rFonts w:ascii="Times New Roman" w:hAnsi="Times New Roman" w:cs="Times New Roman"/>
          <w:noProof/>
          <w:sz w:val="24"/>
          <w:szCs w:val="24"/>
        </w:rPr>
        <w:t>Ukah, 2003.</w:t>
      </w:r>
      <w:r w:rsidRPr="00DC166D">
        <w:rPr>
          <w:rFonts w:ascii="Times New Roman" w:hAnsi="Times New Roman" w:cs="Times New Roman"/>
          <w:sz w:val="24"/>
          <w:szCs w:val="24"/>
        </w:rPr>
        <w:t xml:space="preserve"> </w:t>
      </w:r>
    </w:p>
    <w:p w14:paraId="01ABD666" w14:textId="77777777" w:rsidR="00CA16C8" w:rsidRDefault="009259F8" w:rsidP="00C56ED8">
      <w:pPr>
        <w:spacing w:line="360" w:lineRule="auto"/>
        <w:jc w:val="both"/>
        <w:rPr>
          <w:rFonts w:ascii="Times New Roman" w:eastAsia="Times New Roman" w:hAnsi="Times New Roman" w:cs="Times New Roman"/>
          <w:sz w:val="24"/>
          <w:szCs w:val="24"/>
        </w:rPr>
      </w:pPr>
      <w:r w:rsidRPr="00DC166D">
        <w:rPr>
          <w:rFonts w:ascii="Times New Roman" w:hAnsi="Times New Roman" w:cs="Times New Roman"/>
          <w:sz w:val="24"/>
          <w:szCs w:val="24"/>
        </w:rPr>
        <w:lastRenderedPageBreak/>
        <w:t xml:space="preserve">Compared to the phenomenal growth the church will later experience under its new and current leader, Enoch </w:t>
      </w:r>
      <w:proofErr w:type="spellStart"/>
      <w:r w:rsidRPr="00DC166D">
        <w:rPr>
          <w:rFonts w:ascii="Times New Roman" w:hAnsi="Times New Roman" w:cs="Times New Roman"/>
          <w:sz w:val="24"/>
          <w:szCs w:val="24"/>
        </w:rPr>
        <w:t>Adeboye</w:t>
      </w:r>
      <w:proofErr w:type="spellEnd"/>
      <w:r w:rsidRPr="00DC166D">
        <w:rPr>
          <w:rFonts w:ascii="Times New Roman" w:hAnsi="Times New Roman" w:cs="Times New Roman"/>
          <w:sz w:val="24"/>
          <w:szCs w:val="24"/>
        </w:rPr>
        <w:t xml:space="preserve">, the </w:t>
      </w:r>
      <w:proofErr w:type="spellStart"/>
      <w:r w:rsidRPr="00DC166D">
        <w:rPr>
          <w:rFonts w:ascii="Times New Roman" w:eastAsia="Times New Roman" w:hAnsi="Times New Roman" w:cs="Times New Roman"/>
          <w:sz w:val="24"/>
          <w:szCs w:val="24"/>
        </w:rPr>
        <w:t>Akindayomi’s</w:t>
      </w:r>
      <w:proofErr w:type="spellEnd"/>
      <w:r w:rsidRPr="00DC166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era </w:t>
      </w:r>
      <w:r w:rsidRPr="00DC166D">
        <w:rPr>
          <w:rFonts w:ascii="Times New Roman" w:eastAsia="Times New Roman" w:hAnsi="Times New Roman" w:cs="Times New Roman"/>
          <w:sz w:val="24"/>
          <w:szCs w:val="24"/>
        </w:rPr>
        <w:t xml:space="preserve">could indeed be said to be the hardest days </w:t>
      </w:r>
      <w:r>
        <w:rPr>
          <w:rFonts w:ascii="Times New Roman" w:eastAsia="Times New Roman" w:hAnsi="Times New Roman" w:cs="Times New Roman"/>
          <w:sz w:val="24"/>
          <w:szCs w:val="24"/>
        </w:rPr>
        <w:t>o</w:t>
      </w:r>
      <w:r w:rsidRPr="00DC166D">
        <w:rPr>
          <w:rFonts w:ascii="Times New Roman" w:eastAsia="Times New Roman" w:hAnsi="Times New Roman" w:cs="Times New Roman"/>
          <w:sz w:val="24"/>
          <w:szCs w:val="24"/>
        </w:rPr>
        <w:t xml:space="preserve">f the church’s life. </w:t>
      </w:r>
      <w:r w:rsidRPr="00DC166D">
        <w:rPr>
          <w:rFonts w:ascii="Times New Roman" w:hAnsi="Times New Roman" w:cs="Times New Roman"/>
          <w:sz w:val="24"/>
          <w:szCs w:val="24"/>
        </w:rPr>
        <w:t xml:space="preserve">Several factors, including </w:t>
      </w:r>
      <w:r w:rsidR="00CA16C8">
        <w:rPr>
          <w:rFonts w:ascii="Times New Roman" w:hAnsi="Times New Roman" w:cs="Times New Roman"/>
          <w:sz w:val="24"/>
          <w:szCs w:val="24"/>
        </w:rPr>
        <w:t>the church’s</w:t>
      </w:r>
      <w:r w:rsidRPr="00DC166D">
        <w:rPr>
          <w:rFonts w:ascii="Times New Roman" w:hAnsi="Times New Roman" w:cs="Times New Roman"/>
          <w:sz w:val="24"/>
          <w:szCs w:val="24"/>
        </w:rPr>
        <w:t xml:space="preserve"> mission strategy, </w:t>
      </w:r>
      <w:r w:rsidRPr="00DC166D">
        <w:rPr>
          <w:rFonts w:ascii="Times New Roman" w:eastAsia="Times New Roman" w:hAnsi="Times New Roman" w:cs="Times New Roman"/>
          <w:sz w:val="24"/>
          <w:szCs w:val="24"/>
        </w:rPr>
        <w:t xml:space="preserve">socially alienating </w:t>
      </w:r>
      <w:proofErr w:type="gramStart"/>
      <w:r w:rsidRPr="00DC166D">
        <w:rPr>
          <w:rFonts w:ascii="Times New Roman" w:eastAsia="Times New Roman" w:hAnsi="Times New Roman" w:cs="Times New Roman"/>
          <w:sz w:val="24"/>
          <w:szCs w:val="24"/>
        </w:rPr>
        <w:t>teachings</w:t>
      </w:r>
      <w:proofErr w:type="gramEnd"/>
      <w:r w:rsidRPr="00DC166D">
        <w:rPr>
          <w:rFonts w:ascii="Times New Roman" w:eastAsia="Times New Roman" w:hAnsi="Times New Roman" w:cs="Times New Roman"/>
          <w:sz w:val="24"/>
          <w:szCs w:val="24"/>
        </w:rPr>
        <w:t xml:space="preserve"> and practices, a</w:t>
      </w:r>
      <w:r>
        <w:rPr>
          <w:rFonts w:ascii="Times New Roman" w:eastAsia="Times New Roman" w:hAnsi="Times New Roman" w:cs="Times New Roman"/>
          <w:sz w:val="24"/>
          <w:szCs w:val="24"/>
        </w:rPr>
        <w:t xml:space="preserve">s well as </w:t>
      </w:r>
      <w:r w:rsidRPr="00DC166D">
        <w:rPr>
          <w:rFonts w:ascii="Times New Roman" w:eastAsia="Times New Roman" w:hAnsi="Times New Roman" w:cs="Times New Roman"/>
          <w:sz w:val="24"/>
          <w:szCs w:val="24"/>
        </w:rPr>
        <w:t xml:space="preserve">the </w:t>
      </w:r>
      <w:r w:rsidRPr="00D1020F">
        <w:rPr>
          <w:rFonts w:ascii="Times New Roman" w:eastAsia="Times New Roman" w:hAnsi="Times New Roman" w:cs="Times New Roman"/>
          <w:noProof/>
          <w:sz w:val="24"/>
          <w:szCs w:val="24"/>
        </w:rPr>
        <w:t>difficult</w:t>
      </w:r>
      <w:r w:rsidRPr="00DC166D">
        <w:rPr>
          <w:rFonts w:ascii="Times New Roman" w:eastAsia="Times New Roman" w:hAnsi="Times New Roman" w:cs="Times New Roman"/>
          <w:sz w:val="24"/>
          <w:szCs w:val="24"/>
        </w:rPr>
        <w:t xml:space="preserve"> authoritarian leadership style of the founder could </w:t>
      </w:r>
      <w:r w:rsidRPr="003D6D4E">
        <w:rPr>
          <w:rFonts w:ascii="Times New Roman" w:eastAsia="Times New Roman" w:hAnsi="Times New Roman" w:cs="Times New Roman"/>
          <w:noProof/>
          <w:sz w:val="24"/>
          <w:szCs w:val="24"/>
        </w:rPr>
        <w:t>be blamed</w:t>
      </w:r>
      <w:r w:rsidRPr="00DC166D">
        <w:rPr>
          <w:rFonts w:ascii="Times New Roman" w:eastAsia="Times New Roman" w:hAnsi="Times New Roman" w:cs="Times New Roman"/>
          <w:sz w:val="24"/>
          <w:szCs w:val="24"/>
        </w:rPr>
        <w:t xml:space="preserve"> for this slow growth</w:t>
      </w:r>
      <w:r w:rsidRPr="00DC166D">
        <w:rPr>
          <w:rFonts w:ascii="Times New Roman" w:hAnsi="Times New Roman" w:cs="Times New Roman"/>
          <w:sz w:val="24"/>
          <w:szCs w:val="24"/>
        </w:rPr>
        <w:t xml:space="preserve"> (</w:t>
      </w:r>
      <w:proofErr w:type="spellStart"/>
      <w:r w:rsidRPr="00DC166D">
        <w:rPr>
          <w:rFonts w:ascii="Times New Roman" w:eastAsia="Times New Roman" w:hAnsi="Times New Roman" w:cs="Times New Roman"/>
          <w:sz w:val="24"/>
          <w:szCs w:val="24"/>
        </w:rPr>
        <w:t>Adekola</w:t>
      </w:r>
      <w:proofErr w:type="spellEnd"/>
      <w:r w:rsidRPr="00DC166D">
        <w:rPr>
          <w:rFonts w:ascii="Times New Roman" w:eastAsia="Times New Roman" w:hAnsi="Times New Roman" w:cs="Times New Roman"/>
          <w:sz w:val="24"/>
          <w:szCs w:val="24"/>
        </w:rPr>
        <w:t xml:space="preserve">, 1989; </w:t>
      </w:r>
      <w:r w:rsidRPr="00DC166D">
        <w:rPr>
          <w:rFonts w:ascii="Times New Roman" w:hAnsi="Times New Roman" w:cs="Times New Roman"/>
          <w:sz w:val="24"/>
          <w:szCs w:val="24"/>
        </w:rPr>
        <w:t xml:space="preserve">Ajayi, 1997; </w:t>
      </w:r>
      <w:r w:rsidRPr="00DC166D">
        <w:rPr>
          <w:rFonts w:ascii="Times New Roman" w:eastAsia="Times New Roman" w:hAnsi="Times New Roman" w:cs="Times New Roman"/>
          <w:sz w:val="24"/>
          <w:szCs w:val="24"/>
        </w:rPr>
        <w:t xml:space="preserve">Bankole, 1999). For example, Ajayi observed that </w:t>
      </w:r>
      <w:proofErr w:type="spellStart"/>
      <w:r w:rsidRPr="00DC166D">
        <w:rPr>
          <w:rFonts w:ascii="Times New Roman" w:eastAsia="Times New Roman" w:hAnsi="Times New Roman" w:cs="Times New Roman"/>
          <w:sz w:val="24"/>
          <w:szCs w:val="24"/>
        </w:rPr>
        <w:t>Akindayomi</w:t>
      </w:r>
      <w:proofErr w:type="spellEnd"/>
      <w:r w:rsidRPr="00DC166D">
        <w:rPr>
          <w:rFonts w:ascii="Times New Roman" w:eastAsia="Times New Roman" w:hAnsi="Times New Roman" w:cs="Times New Roman"/>
          <w:sz w:val="24"/>
          <w:szCs w:val="24"/>
        </w:rPr>
        <w:t xml:space="preserve"> ‘often authorised the public flogging of some of his ministers for misdemeanour’ (Ajayi, 1997:58).</w:t>
      </w:r>
    </w:p>
    <w:p w14:paraId="7BC31E34" w14:textId="2B9B58D6" w:rsidR="009259F8" w:rsidRPr="00DC166D" w:rsidRDefault="009259F8" w:rsidP="00C56ED8">
      <w:pPr>
        <w:spacing w:line="360" w:lineRule="auto"/>
        <w:jc w:val="both"/>
        <w:rPr>
          <w:rFonts w:ascii="Times New Roman" w:eastAsia="Times New Roman" w:hAnsi="Times New Roman" w:cs="Times New Roman"/>
          <w:sz w:val="24"/>
          <w:szCs w:val="24"/>
        </w:rPr>
      </w:pPr>
      <w:r w:rsidRPr="00DC166D">
        <w:rPr>
          <w:rFonts w:ascii="Times New Roman" w:eastAsia="Times New Roman" w:hAnsi="Times New Roman" w:cs="Times New Roman"/>
          <w:sz w:val="24"/>
          <w:szCs w:val="24"/>
        </w:rPr>
        <w:t xml:space="preserve"> In 1979, more than one year before his death in November 1980, </w:t>
      </w:r>
      <w:proofErr w:type="spellStart"/>
      <w:r w:rsidRPr="00DC166D">
        <w:rPr>
          <w:rFonts w:ascii="Times New Roman" w:eastAsia="Times New Roman" w:hAnsi="Times New Roman" w:cs="Times New Roman"/>
          <w:sz w:val="24"/>
          <w:szCs w:val="24"/>
        </w:rPr>
        <w:t>Akindayomi</w:t>
      </w:r>
      <w:proofErr w:type="spellEnd"/>
      <w:r w:rsidRPr="00DC166D">
        <w:rPr>
          <w:rFonts w:ascii="Times New Roman" w:eastAsia="Times New Roman" w:hAnsi="Times New Roman" w:cs="Times New Roman"/>
          <w:sz w:val="24"/>
          <w:szCs w:val="24"/>
        </w:rPr>
        <w:t xml:space="preserve"> chose his </w:t>
      </w:r>
      <w:r w:rsidRPr="003D6D4E">
        <w:rPr>
          <w:rFonts w:ascii="Times New Roman" w:eastAsia="Times New Roman" w:hAnsi="Times New Roman" w:cs="Times New Roman"/>
          <w:noProof/>
          <w:sz w:val="24"/>
          <w:szCs w:val="24"/>
        </w:rPr>
        <w:t>personal</w:t>
      </w:r>
      <w:r w:rsidRPr="00DC166D">
        <w:rPr>
          <w:rFonts w:ascii="Times New Roman" w:eastAsia="Times New Roman" w:hAnsi="Times New Roman" w:cs="Times New Roman"/>
          <w:sz w:val="24"/>
          <w:szCs w:val="24"/>
        </w:rPr>
        <w:t xml:space="preserve"> interpreter, Enoch </w:t>
      </w:r>
      <w:proofErr w:type="spellStart"/>
      <w:r w:rsidRPr="00DC166D">
        <w:rPr>
          <w:rFonts w:ascii="Times New Roman" w:eastAsia="Times New Roman" w:hAnsi="Times New Roman" w:cs="Times New Roman"/>
          <w:sz w:val="24"/>
          <w:szCs w:val="24"/>
        </w:rPr>
        <w:t>Adeboye</w:t>
      </w:r>
      <w:proofErr w:type="spellEnd"/>
      <w:r w:rsidRPr="00DC166D">
        <w:rPr>
          <w:rFonts w:ascii="Times New Roman" w:eastAsia="Times New Roman" w:hAnsi="Times New Roman" w:cs="Times New Roman"/>
          <w:sz w:val="24"/>
          <w:szCs w:val="24"/>
        </w:rPr>
        <w:t xml:space="preserve">, a young university professor to be his successor after him (Ajayi, 1997; </w:t>
      </w:r>
      <w:proofErr w:type="spellStart"/>
      <w:r w:rsidRPr="00DC166D">
        <w:rPr>
          <w:rFonts w:ascii="Times New Roman" w:eastAsia="Times New Roman" w:hAnsi="Times New Roman" w:cs="Times New Roman"/>
          <w:sz w:val="24"/>
          <w:szCs w:val="24"/>
        </w:rPr>
        <w:t>Olukowajo</w:t>
      </w:r>
      <w:proofErr w:type="spellEnd"/>
      <w:r w:rsidRPr="00DC166D">
        <w:rPr>
          <w:rFonts w:ascii="Times New Roman" w:eastAsia="Times New Roman" w:hAnsi="Times New Roman" w:cs="Times New Roman"/>
          <w:sz w:val="24"/>
          <w:szCs w:val="24"/>
        </w:rPr>
        <w:t xml:space="preserve"> 1999). In January 1981, </w:t>
      </w:r>
      <w:proofErr w:type="spellStart"/>
      <w:r w:rsidRPr="00DC166D">
        <w:rPr>
          <w:rFonts w:ascii="Times New Roman" w:eastAsia="Times New Roman" w:hAnsi="Times New Roman" w:cs="Times New Roman"/>
          <w:sz w:val="24"/>
          <w:szCs w:val="24"/>
        </w:rPr>
        <w:t>Adeboye</w:t>
      </w:r>
      <w:proofErr w:type="spellEnd"/>
      <w:r w:rsidRPr="00DC166D">
        <w:rPr>
          <w:rFonts w:ascii="Times New Roman" w:eastAsia="Times New Roman" w:hAnsi="Times New Roman" w:cs="Times New Roman"/>
          <w:sz w:val="24"/>
          <w:szCs w:val="24"/>
        </w:rPr>
        <w:t xml:space="preserve"> assumed office as the General Overseer of the RCCG, marking the beginning of </w:t>
      </w:r>
      <w:r w:rsidRPr="00DC166D">
        <w:rPr>
          <w:rFonts w:ascii="Times New Roman" w:eastAsia="Times New Roman" w:hAnsi="Times New Roman" w:cs="Times New Roman"/>
          <w:noProof/>
          <w:sz w:val="24"/>
          <w:szCs w:val="24"/>
        </w:rPr>
        <w:t>a</w:t>
      </w:r>
      <w:r w:rsidRPr="00DC166D">
        <w:rPr>
          <w:rFonts w:ascii="Times New Roman" w:eastAsia="Times New Roman" w:hAnsi="Times New Roman" w:cs="Times New Roman"/>
          <w:sz w:val="24"/>
          <w:szCs w:val="24"/>
        </w:rPr>
        <w:t xml:space="preserve"> massive transformation the church was to experience in the years </w:t>
      </w:r>
      <w:r w:rsidRPr="001F5329">
        <w:rPr>
          <w:rFonts w:ascii="Times New Roman" w:eastAsia="Times New Roman" w:hAnsi="Times New Roman" w:cs="Times New Roman"/>
          <w:noProof/>
          <w:sz w:val="24"/>
          <w:szCs w:val="24"/>
        </w:rPr>
        <w:t>thereafter</w:t>
      </w:r>
      <w:r w:rsidRPr="00DC166D">
        <w:rPr>
          <w:rFonts w:ascii="Times New Roman" w:eastAsia="Times New Roman" w:hAnsi="Times New Roman" w:cs="Times New Roman"/>
          <w:sz w:val="24"/>
          <w:szCs w:val="24"/>
        </w:rPr>
        <w:t xml:space="preserve"> (</w:t>
      </w:r>
      <w:proofErr w:type="spellStart"/>
      <w:r w:rsidRPr="00DC166D">
        <w:rPr>
          <w:rFonts w:ascii="Times New Roman" w:eastAsia="Times New Roman" w:hAnsi="Times New Roman" w:cs="Times New Roman"/>
          <w:sz w:val="24"/>
          <w:szCs w:val="24"/>
        </w:rPr>
        <w:t>Adekola</w:t>
      </w:r>
      <w:proofErr w:type="spellEnd"/>
      <w:r w:rsidRPr="00DC166D">
        <w:rPr>
          <w:rFonts w:ascii="Times New Roman" w:eastAsia="Times New Roman" w:hAnsi="Times New Roman" w:cs="Times New Roman"/>
          <w:sz w:val="24"/>
          <w:szCs w:val="24"/>
        </w:rPr>
        <w:t xml:space="preserve">, 1986; </w:t>
      </w:r>
      <w:proofErr w:type="spellStart"/>
      <w:r w:rsidRPr="00DC166D">
        <w:rPr>
          <w:rFonts w:ascii="Times New Roman" w:eastAsia="Times New Roman" w:hAnsi="Times New Roman" w:cs="Times New Roman"/>
          <w:sz w:val="24"/>
          <w:szCs w:val="24"/>
        </w:rPr>
        <w:t>Ukah</w:t>
      </w:r>
      <w:proofErr w:type="spellEnd"/>
      <w:r w:rsidRPr="00DC166D">
        <w:rPr>
          <w:rFonts w:ascii="Times New Roman" w:eastAsia="Times New Roman" w:hAnsi="Times New Roman" w:cs="Times New Roman"/>
          <w:sz w:val="24"/>
          <w:szCs w:val="24"/>
        </w:rPr>
        <w:t xml:space="preserve">, 2003). By the </w:t>
      </w:r>
      <w:r w:rsidRPr="00DC166D">
        <w:rPr>
          <w:rFonts w:ascii="Times New Roman" w:eastAsia="Times New Roman" w:hAnsi="Times New Roman" w:cs="Times New Roman"/>
          <w:noProof/>
          <w:sz w:val="24"/>
          <w:szCs w:val="24"/>
        </w:rPr>
        <w:t>year</w:t>
      </w:r>
      <w:r w:rsidRPr="00DC166D">
        <w:rPr>
          <w:rFonts w:ascii="Times New Roman" w:eastAsia="Times New Roman" w:hAnsi="Times New Roman" w:cs="Times New Roman"/>
          <w:sz w:val="24"/>
          <w:szCs w:val="24"/>
        </w:rPr>
        <w:t xml:space="preserve"> 2000, the RCCG had </w:t>
      </w:r>
      <w:proofErr w:type="gramStart"/>
      <w:r w:rsidRPr="00DC166D">
        <w:rPr>
          <w:rFonts w:ascii="Times New Roman" w:eastAsia="Times New Roman" w:hAnsi="Times New Roman" w:cs="Times New Roman"/>
          <w:sz w:val="24"/>
          <w:szCs w:val="24"/>
        </w:rPr>
        <w:t>established</w:t>
      </w:r>
      <w:proofErr w:type="gramEnd"/>
      <w:r w:rsidRPr="00DC166D">
        <w:rPr>
          <w:rFonts w:ascii="Times New Roman" w:eastAsia="Times New Roman" w:hAnsi="Times New Roman" w:cs="Times New Roman"/>
          <w:sz w:val="24"/>
          <w:szCs w:val="24"/>
        </w:rPr>
        <w:t xml:space="preserve"> more than three thousand branches in Nigeria, and close to a hundred more outside the country (</w:t>
      </w:r>
      <w:proofErr w:type="spellStart"/>
      <w:r w:rsidRPr="00DC166D">
        <w:rPr>
          <w:rFonts w:ascii="Times New Roman" w:eastAsia="Times New Roman" w:hAnsi="Times New Roman" w:cs="Times New Roman"/>
          <w:sz w:val="24"/>
          <w:szCs w:val="24"/>
        </w:rPr>
        <w:t>Ukah</w:t>
      </w:r>
      <w:proofErr w:type="spellEnd"/>
      <w:r w:rsidRPr="00DC166D">
        <w:rPr>
          <w:rFonts w:ascii="Times New Roman" w:eastAsia="Times New Roman" w:hAnsi="Times New Roman" w:cs="Times New Roman"/>
          <w:sz w:val="24"/>
          <w:szCs w:val="24"/>
        </w:rPr>
        <w:t xml:space="preserve">, 2003). </w:t>
      </w:r>
    </w:p>
    <w:p w14:paraId="104BEB1D" w14:textId="4B875ECC" w:rsidR="00CA16C8" w:rsidRDefault="009259F8" w:rsidP="00C56ED8">
      <w:pPr>
        <w:spacing w:line="360" w:lineRule="auto"/>
        <w:jc w:val="both"/>
        <w:rPr>
          <w:rFonts w:ascii="Times New Roman" w:eastAsia="Times New Roman" w:hAnsi="Times New Roman" w:cs="Times New Roman"/>
          <w:sz w:val="24"/>
          <w:szCs w:val="24"/>
        </w:rPr>
      </w:pPr>
      <w:proofErr w:type="spellStart"/>
      <w:r w:rsidRPr="00DC166D">
        <w:rPr>
          <w:rFonts w:ascii="Times New Roman" w:eastAsia="Times New Roman" w:hAnsi="Times New Roman" w:cs="Times New Roman"/>
          <w:sz w:val="24"/>
          <w:szCs w:val="24"/>
        </w:rPr>
        <w:t>Adeboye</w:t>
      </w:r>
      <w:proofErr w:type="spellEnd"/>
      <w:r w:rsidRPr="00DC166D">
        <w:rPr>
          <w:rFonts w:ascii="Times New Roman" w:eastAsia="Times New Roman" w:hAnsi="Times New Roman" w:cs="Times New Roman"/>
          <w:sz w:val="24"/>
          <w:szCs w:val="24"/>
        </w:rPr>
        <w:t xml:space="preserve"> brought in a new and radical vision to bear on his leadership. </w:t>
      </w:r>
      <w:r w:rsidRPr="001F5329">
        <w:rPr>
          <w:rFonts w:ascii="Times New Roman" w:eastAsia="Times New Roman" w:hAnsi="Times New Roman" w:cs="Times New Roman"/>
          <w:noProof/>
          <w:sz w:val="24"/>
          <w:szCs w:val="24"/>
        </w:rPr>
        <w:t>This</w:t>
      </w:r>
      <w:r w:rsidRPr="00DC166D">
        <w:rPr>
          <w:rFonts w:ascii="Times New Roman" w:eastAsia="Times New Roman" w:hAnsi="Times New Roman" w:cs="Times New Roman"/>
          <w:sz w:val="24"/>
          <w:szCs w:val="24"/>
        </w:rPr>
        <w:t xml:space="preserve"> includes; ‘to plant churches within five minutes walking distance in every city and town of developing countries, and within five minutes driving distance in every city and town of developed countries’ (Burgess, </w:t>
      </w:r>
      <w:proofErr w:type="spellStart"/>
      <w:r w:rsidRPr="00DC166D">
        <w:rPr>
          <w:rFonts w:ascii="Times New Roman" w:eastAsia="Times New Roman" w:hAnsi="Times New Roman" w:cs="Times New Roman"/>
          <w:sz w:val="24"/>
          <w:szCs w:val="24"/>
        </w:rPr>
        <w:t>Knibbe</w:t>
      </w:r>
      <w:proofErr w:type="spellEnd"/>
      <w:r w:rsidRPr="00DC166D">
        <w:rPr>
          <w:rFonts w:ascii="Times New Roman" w:eastAsia="Times New Roman" w:hAnsi="Times New Roman" w:cs="Times New Roman"/>
          <w:sz w:val="24"/>
          <w:szCs w:val="24"/>
        </w:rPr>
        <w:t xml:space="preserve"> &amp; </w:t>
      </w:r>
      <w:proofErr w:type="spellStart"/>
      <w:r w:rsidRPr="00DC166D">
        <w:rPr>
          <w:rFonts w:ascii="Times New Roman" w:eastAsia="Times New Roman" w:hAnsi="Times New Roman" w:cs="Times New Roman"/>
          <w:sz w:val="24"/>
          <w:szCs w:val="24"/>
        </w:rPr>
        <w:t>Quaas</w:t>
      </w:r>
      <w:proofErr w:type="spellEnd"/>
      <w:r w:rsidRPr="00DC166D">
        <w:rPr>
          <w:rFonts w:ascii="Times New Roman" w:eastAsia="Times New Roman" w:hAnsi="Times New Roman" w:cs="Times New Roman"/>
          <w:sz w:val="24"/>
          <w:szCs w:val="24"/>
        </w:rPr>
        <w:t xml:space="preserve">, 2010:102). In line with this vision built on missions and evangelism, the RCCG now has a registered presence in more than 192 countries across the world (Miller, </w:t>
      </w:r>
      <w:proofErr w:type="spellStart"/>
      <w:r w:rsidRPr="00DC166D">
        <w:rPr>
          <w:rFonts w:ascii="Times New Roman" w:eastAsia="Times New Roman" w:hAnsi="Times New Roman" w:cs="Times New Roman"/>
          <w:sz w:val="24"/>
          <w:szCs w:val="24"/>
        </w:rPr>
        <w:t>Sargeant</w:t>
      </w:r>
      <w:proofErr w:type="spellEnd"/>
      <w:r w:rsidRPr="00DC166D">
        <w:rPr>
          <w:rFonts w:ascii="Times New Roman" w:eastAsia="Times New Roman" w:hAnsi="Times New Roman" w:cs="Times New Roman"/>
          <w:sz w:val="24"/>
          <w:szCs w:val="24"/>
        </w:rPr>
        <w:t>, &amp; Flory, 2013). In the UK, there are over nine hundred RCCG branches scattered across the country (Burgess, 20</w:t>
      </w:r>
      <w:r w:rsidR="00227F5C">
        <w:rPr>
          <w:rFonts w:ascii="Times New Roman" w:eastAsia="Times New Roman" w:hAnsi="Times New Roman" w:cs="Times New Roman"/>
          <w:sz w:val="24"/>
          <w:szCs w:val="24"/>
        </w:rPr>
        <w:t>12</w:t>
      </w:r>
      <w:r w:rsidRPr="00DC166D">
        <w:rPr>
          <w:rFonts w:ascii="Times New Roman" w:eastAsia="Times New Roman" w:hAnsi="Times New Roman" w:cs="Times New Roman"/>
          <w:sz w:val="24"/>
          <w:szCs w:val="24"/>
        </w:rPr>
        <w:t xml:space="preserve">). </w:t>
      </w:r>
    </w:p>
    <w:p w14:paraId="076AA9D4" w14:textId="491045A0" w:rsidR="009259F8" w:rsidRPr="00D949C2" w:rsidRDefault="009259F8" w:rsidP="00C56ED8">
      <w:pPr>
        <w:spacing w:line="360" w:lineRule="auto"/>
        <w:jc w:val="both"/>
        <w:rPr>
          <w:rFonts w:ascii="Times New Roman" w:eastAsia="Times New Roman" w:hAnsi="Times New Roman" w:cs="Times New Roman"/>
          <w:sz w:val="24"/>
          <w:szCs w:val="24"/>
        </w:rPr>
      </w:pPr>
      <w:r w:rsidRPr="0074048D">
        <w:rPr>
          <w:rFonts w:ascii="Times New Roman" w:eastAsia="Times New Roman" w:hAnsi="Times New Roman" w:cs="Times New Roman"/>
          <w:noProof/>
          <w:sz w:val="24"/>
          <w:szCs w:val="24"/>
        </w:rPr>
        <w:t>But</w:t>
      </w:r>
      <w:r w:rsidRPr="00DC166D">
        <w:rPr>
          <w:rFonts w:ascii="Times New Roman" w:eastAsia="Times New Roman" w:hAnsi="Times New Roman" w:cs="Times New Roman"/>
          <w:sz w:val="24"/>
          <w:szCs w:val="24"/>
        </w:rPr>
        <w:t xml:space="preserve"> </w:t>
      </w:r>
      <w:proofErr w:type="gramStart"/>
      <w:r w:rsidRPr="00DC166D">
        <w:rPr>
          <w:rFonts w:ascii="Times New Roman" w:eastAsia="Times New Roman" w:hAnsi="Times New Roman" w:cs="Times New Roman"/>
          <w:sz w:val="24"/>
          <w:szCs w:val="24"/>
        </w:rPr>
        <w:t>als</w:t>
      </w:r>
      <w:r>
        <w:rPr>
          <w:rFonts w:ascii="Times New Roman" w:eastAsia="Times New Roman" w:hAnsi="Times New Roman" w:cs="Times New Roman"/>
          <w:sz w:val="24"/>
          <w:szCs w:val="24"/>
        </w:rPr>
        <w:t>o</w:t>
      </w:r>
      <w:proofErr w:type="gramEnd"/>
      <w:r>
        <w:rPr>
          <w:rFonts w:ascii="Times New Roman" w:eastAsia="Times New Roman" w:hAnsi="Times New Roman" w:cs="Times New Roman"/>
          <w:sz w:val="24"/>
          <w:szCs w:val="24"/>
        </w:rPr>
        <w:t xml:space="preserve"> very</w:t>
      </w:r>
      <w:r w:rsidRPr="00DC166D">
        <w:rPr>
          <w:rFonts w:ascii="Times New Roman" w:eastAsia="Times New Roman" w:hAnsi="Times New Roman" w:cs="Times New Roman"/>
          <w:sz w:val="24"/>
          <w:szCs w:val="24"/>
        </w:rPr>
        <w:t xml:space="preserve"> significant is the</w:t>
      </w:r>
      <w:r w:rsidRPr="00DC166D">
        <w:rPr>
          <w:rFonts w:ascii="Times New Roman" w:eastAsia="Times New Roman" w:hAnsi="Times New Roman" w:cs="Times New Roman"/>
          <w:noProof/>
          <w:sz w:val="24"/>
          <w:szCs w:val="24"/>
        </w:rPr>
        <w:t xml:space="preserve"> church’s civic engagements, mainly through its various </w:t>
      </w:r>
      <w:r w:rsidRPr="001F5329">
        <w:rPr>
          <w:rFonts w:ascii="Times New Roman" w:eastAsia="Times New Roman" w:hAnsi="Times New Roman" w:cs="Times New Roman"/>
          <w:noProof/>
          <w:sz w:val="24"/>
          <w:szCs w:val="24"/>
        </w:rPr>
        <w:t>branches</w:t>
      </w:r>
      <w:r w:rsidRPr="00DC166D">
        <w:rPr>
          <w:rFonts w:ascii="Times New Roman" w:eastAsia="Times New Roman" w:hAnsi="Times New Roman" w:cs="Times New Roman"/>
          <w:noProof/>
          <w:sz w:val="24"/>
          <w:szCs w:val="24"/>
        </w:rPr>
        <w:t xml:space="preserve">, but also, through </w:t>
      </w:r>
      <w:r w:rsidRPr="001F5329">
        <w:rPr>
          <w:rFonts w:ascii="Times New Roman" w:eastAsia="Times New Roman" w:hAnsi="Times New Roman" w:cs="Times New Roman"/>
          <w:noProof/>
          <w:sz w:val="24"/>
          <w:szCs w:val="24"/>
        </w:rPr>
        <w:t>special</w:t>
      </w:r>
      <w:r>
        <w:rPr>
          <w:rFonts w:ascii="Times New Roman" w:eastAsia="Times New Roman" w:hAnsi="Times New Roman" w:cs="Times New Roman"/>
          <w:noProof/>
          <w:sz w:val="24"/>
          <w:szCs w:val="24"/>
        </w:rPr>
        <w:t xml:space="preserve"> centralised</w:t>
      </w:r>
      <w:r w:rsidRPr="00DC166D">
        <w:rPr>
          <w:rFonts w:ascii="Times New Roman" w:eastAsia="Times New Roman" w:hAnsi="Times New Roman" w:cs="Times New Roman"/>
          <w:noProof/>
          <w:sz w:val="24"/>
          <w:szCs w:val="24"/>
        </w:rPr>
        <w:t xml:space="preserve"> initiative such as the</w:t>
      </w:r>
      <w:r w:rsidRPr="00DC166D">
        <w:rPr>
          <w:rFonts w:ascii="Times New Roman" w:hAnsi="Times New Roman" w:cs="Times New Roman"/>
          <w:noProof/>
          <w:sz w:val="24"/>
          <w:szCs w:val="24"/>
        </w:rPr>
        <w:t xml:space="preserve"> </w:t>
      </w:r>
      <w:r w:rsidRPr="00DC166D">
        <w:rPr>
          <w:rFonts w:ascii="Times New Roman" w:eastAsia="Times New Roman" w:hAnsi="Times New Roman" w:cs="Times New Roman"/>
          <w:noProof/>
          <w:sz w:val="24"/>
          <w:szCs w:val="24"/>
        </w:rPr>
        <w:t>Habitation of Hope, for the rehabilitation of street children</w:t>
      </w:r>
      <w:r>
        <w:rPr>
          <w:rFonts w:ascii="Times New Roman" w:eastAsia="Times New Roman" w:hAnsi="Times New Roman" w:cs="Times New Roman"/>
          <w:noProof/>
          <w:sz w:val="24"/>
          <w:szCs w:val="24"/>
        </w:rPr>
        <w:t xml:space="preserve"> in Nigeria </w:t>
      </w:r>
      <w:r w:rsidRPr="00DC166D">
        <w:rPr>
          <w:rFonts w:ascii="Times New Roman" w:eastAsia="Times New Roman" w:hAnsi="Times New Roman" w:cs="Times New Roman"/>
          <w:noProof/>
          <w:sz w:val="24"/>
          <w:szCs w:val="24"/>
        </w:rPr>
        <w:t>(Oseghale, 2008; Burgess, 2012).</w:t>
      </w:r>
      <w:r w:rsidRPr="00DC166D">
        <w:rPr>
          <w:rFonts w:ascii="Times New Roman" w:eastAsia="Times New Roman" w:hAnsi="Times New Roman" w:cs="Times New Roman"/>
          <w:sz w:val="24"/>
          <w:szCs w:val="24"/>
        </w:rPr>
        <w:t xml:space="preserve"> </w:t>
      </w:r>
      <w:r w:rsidR="00FC73F7" w:rsidRPr="00FC73F7">
        <w:rPr>
          <w:rFonts w:ascii="Times New Roman" w:eastAsia="Times New Roman" w:hAnsi="Times New Roman" w:cs="Times New Roman"/>
          <w:sz w:val="24"/>
          <w:szCs w:val="24"/>
        </w:rPr>
        <w:t>The church then becomes the vehicle to the actualisation of the aspiration of such initiatives</w:t>
      </w:r>
      <w:r w:rsidR="00FC73F7">
        <w:rPr>
          <w:rFonts w:ascii="Times New Roman" w:eastAsia="Times New Roman" w:hAnsi="Times New Roman" w:cs="Times New Roman"/>
          <w:sz w:val="24"/>
          <w:szCs w:val="24"/>
        </w:rPr>
        <w:t xml:space="preserve"> (</w:t>
      </w:r>
      <w:proofErr w:type="spellStart"/>
      <w:r w:rsidR="00173062">
        <w:rPr>
          <w:rFonts w:ascii="Times New Roman" w:eastAsia="Times New Roman" w:hAnsi="Times New Roman" w:cs="Times New Roman"/>
          <w:sz w:val="24"/>
          <w:szCs w:val="24"/>
        </w:rPr>
        <w:t>Adedibu</w:t>
      </w:r>
      <w:proofErr w:type="spellEnd"/>
      <w:r w:rsidR="00173062">
        <w:rPr>
          <w:rFonts w:ascii="Times New Roman" w:eastAsia="Times New Roman" w:hAnsi="Times New Roman" w:cs="Times New Roman"/>
          <w:sz w:val="24"/>
          <w:szCs w:val="24"/>
        </w:rPr>
        <w:t>, 2012</w:t>
      </w:r>
      <w:r w:rsidR="00FC73F7">
        <w:rPr>
          <w:rFonts w:ascii="Times New Roman" w:eastAsia="Times New Roman" w:hAnsi="Times New Roman" w:cs="Times New Roman"/>
          <w:sz w:val="24"/>
          <w:szCs w:val="24"/>
        </w:rPr>
        <w:t>)</w:t>
      </w:r>
      <w:r w:rsidR="00173062">
        <w:rPr>
          <w:rFonts w:ascii="Times New Roman" w:eastAsia="Times New Roman" w:hAnsi="Times New Roman" w:cs="Times New Roman"/>
          <w:sz w:val="24"/>
          <w:szCs w:val="24"/>
        </w:rPr>
        <w:t>.</w:t>
      </w:r>
      <w:r w:rsidR="00C94F53">
        <w:rPr>
          <w:rFonts w:ascii="Times New Roman" w:eastAsia="Times New Roman" w:hAnsi="Times New Roman" w:cs="Times New Roman"/>
          <w:sz w:val="24"/>
          <w:szCs w:val="24"/>
        </w:rPr>
        <w:t xml:space="preserve"> In the </w:t>
      </w:r>
      <w:r w:rsidR="00D949C2" w:rsidRPr="00D949C2">
        <w:rPr>
          <w:rFonts w:ascii="Times New Roman" w:eastAsia="Times New Roman" w:hAnsi="Times New Roman" w:cs="Times New Roman"/>
          <w:i/>
          <w:sz w:val="24"/>
          <w:szCs w:val="24"/>
        </w:rPr>
        <w:t xml:space="preserve">Coat of </w:t>
      </w:r>
      <w:r w:rsidR="001F5329">
        <w:rPr>
          <w:rFonts w:ascii="Times New Roman" w:eastAsia="Times New Roman" w:hAnsi="Times New Roman" w:cs="Times New Roman"/>
          <w:i/>
          <w:noProof/>
          <w:sz w:val="24"/>
          <w:szCs w:val="24"/>
        </w:rPr>
        <w:t>M</w:t>
      </w:r>
      <w:r w:rsidR="00D949C2" w:rsidRPr="001F5329">
        <w:rPr>
          <w:rFonts w:ascii="Times New Roman" w:eastAsia="Times New Roman" w:hAnsi="Times New Roman" w:cs="Times New Roman"/>
          <w:i/>
          <w:noProof/>
          <w:sz w:val="24"/>
          <w:szCs w:val="24"/>
        </w:rPr>
        <w:t>any</w:t>
      </w:r>
      <w:r w:rsidR="00D949C2" w:rsidRPr="00D949C2">
        <w:rPr>
          <w:rFonts w:ascii="Times New Roman" w:eastAsia="Times New Roman" w:hAnsi="Times New Roman" w:cs="Times New Roman"/>
          <w:i/>
          <w:sz w:val="24"/>
          <w:szCs w:val="24"/>
        </w:rPr>
        <w:t xml:space="preserve"> Colours</w:t>
      </w:r>
      <w:r w:rsidR="00D949C2">
        <w:rPr>
          <w:rFonts w:ascii="Times New Roman" w:eastAsia="Times New Roman" w:hAnsi="Times New Roman" w:cs="Times New Roman"/>
          <w:sz w:val="24"/>
          <w:szCs w:val="24"/>
        </w:rPr>
        <w:t xml:space="preserve">, Babatunde, </w:t>
      </w:r>
      <w:proofErr w:type="spellStart"/>
      <w:r w:rsidR="00D949C2">
        <w:rPr>
          <w:rFonts w:ascii="Times New Roman" w:eastAsia="Times New Roman" w:hAnsi="Times New Roman" w:cs="Times New Roman"/>
          <w:sz w:val="24"/>
          <w:szCs w:val="24"/>
        </w:rPr>
        <w:t>Adedibu</w:t>
      </w:r>
      <w:proofErr w:type="spellEnd"/>
      <w:r w:rsidR="00D949C2">
        <w:rPr>
          <w:rFonts w:ascii="Times New Roman" w:eastAsia="Times New Roman" w:hAnsi="Times New Roman" w:cs="Times New Roman"/>
          <w:sz w:val="24"/>
          <w:szCs w:val="24"/>
        </w:rPr>
        <w:t xml:space="preserve"> describes the civic engagements </w:t>
      </w:r>
      <w:r w:rsidR="00231A29">
        <w:rPr>
          <w:rFonts w:ascii="Times New Roman" w:eastAsia="Times New Roman" w:hAnsi="Times New Roman" w:cs="Times New Roman"/>
          <w:sz w:val="24"/>
          <w:szCs w:val="24"/>
        </w:rPr>
        <w:t>of</w:t>
      </w:r>
      <w:r w:rsidR="00D949C2">
        <w:rPr>
          <w:rFonts w:ascii="Times New Roman" w:eastAsia="Times New Roman" w:hAnsi="Times New Roman" w:cs="Times New Roman"/>
          <w:sz w:val="24"/>
          <w:szCs w:val="24"/>
        </w:rPr>
        <w:t xml:space="preserve"> the RCCG </w:t>
      </w:r>
      <w:r w:rsidR="00231A29">
        <w:rPr>
          <w:rFonts w:ascii="Times New Roman" w:eastAsia="Times New Roman" w:hAnsi="Times New Roman" w:cs="Times New Roman"/>
          <w:sz w:val="24"/>
          <w:szCs w:val="24"/>
        </w:rPr>
        <w:t xml:space="preserve">in the UK </w:t>
      </w:r>
      <w:r w:rsidR="00D949C2">
        <w:rPr>
          <w:rFonts w:ascii="Times New Roman" w:eastAsia="Times New Roman" w:hAnsi="Times New Roman" w:cs="Times New Roman"/>
          <w:sz w:val="24"/>
          <w:szCs w:val="24"/>
        </w:rPr>
        <w:t xml:space="preserve">as </w:t>
      </w:r>
      <w:r w:rsidR="00231A29">
        <w:rPr>
          <w:rFonts w:ascii="Times New Roman" w:eastAsia="Times New Roman" w:hAnsi="Times New Roman" w:cs="Times New Roman"/>
          <w:sz w:val="24"/>
          <w:szCs w:val="24"/>
        </w:rPr>
        <w:t>‘</w:t>
      </w:r>
      <w:r w:rsidR="00D949C2" w:rsidRPr="00D949C2">
        <w:rPr>
          <w:rFonts w:ascii="Times New Roman" w:eastAsia="Times New Roman" w:hAnsi="Times New Roman" w:cs="Times New Roman"/>
          <w:sz w:val="24"/>
          <w:szCs w:val="24"/>
        </w:rPr>
        <w:t>holistic</w:t>
      </w:r>
      <w:r w:rsidR="00231A29">
        <w:rPr>
          <w:rFonts w:ascii="Times New Roman" w:eastAsia="Times New Roman" w:hAnsi="Times New Roman" w:cs="Times New Roman"/>
          <w:sz w:val="24"/>
          <w:szCs w:val="24"/>
        </w:rPr>
        <w:t>’</w:t>
      </w:r>
      <w:r w:rsidR="00D949C2" w:rsidRPr="00D949C2">
        <w:rPr>
          <w:rFonts w:ascii="Times New Roman" w:eastAsia="Times New Roman" w:hAnsi="Times New Roman" w:cs="Times New Roman"/>
          <w:sz w:val="24"/>
          <w:szCs w:val="24"/>
        </w:rPr>
        <w:t xml:space="preserve"> </w:t>
      </w:r>
      <w:r w:rsidR="00231A29">
        <w:rPr>
          <w:rFonts w:ascii="Times New Roman" w:eastAsia="Times New Roman" w:hAnsi="Times New Roman" w:cs="Times New Roman"/>
          <w:sz w:val="24"/>
          <w:szCs w:val="24"/>
        </w:rPr>
        <w:t>and</w:t>
      </w:r>
      <w:r w:rsidR="00D949C2" w:rsidRPr="00D949C2">
        <w:rPr>
          <w:rFonts w:ascii="Times New Roman" w:eastAsia="Times New Roman" w:hAnsi="Times New Roman" w:cs="Times New Roman"/>
          <w:sz w:val="24"/>
          <w:szCs w:val="24"/>
        </w:rPr>
        <w:t xml:space="preserve"> </w:t>
      </w:r>
      <w:r w:rsidR="00231A29">
        <w:rPr>
          <w:rFonts w:ascii="Times New Roman" w:eastAsia="Times New Roman" w:hAnsi="Times New Roman" w:cs="Times New Roman"/>
          <w:sz w:val="24"/>
          <w:szCs w:val="24"/>
        </w:rPr>
        <w:t>‘</w:t>
      </w:r>
      <w:r w:rsidR="00D949C2" w:rsidRPr="00D949C2">
        <w:rPr>
          <w:rFonts w:ascii="Times New Roman" w:eastAsia="Times New Roman" w:hAnsi="Times New Roman" w:cs="Times New Roman"/>
          <w:sz w:val="24"/>
          <w:szCs w:val="24"/>
        </w:rPr>
        <w:t>integral mission</w:t>
      </w:r>
      <w:r w:rsidR="00231A29">
        <w:rPr>
          <w:rFonts w:ascii="Times New Roman" w:eastAsia="Times New Roman" w:hAnsi="Times New Roman" w:cs="Times New Roman"/>
          <w:sz w:val="24"/>
          <w:szCs w:val="24"/>
        </w:rPr>
        <w:t xml:space="preserve">s’ where </w:t>
      </w:r>
      <w:r w:rsidR="00231A29" w:rsidRPr="0074048D">
        <w:rPr>
          <w:rFonts w:ascii="Times New Roman" w:eastAsia="Times New Roman" w:hAnsi="Times New Roman" w:cs="Times New Roman"/>
          <w:noProof/>
          <w:sz w:val="24"/>
          <w:szCs w:val="24"/>
        </w:rPr>
        <w:t>civic</w:t>
      </w:r>
      <w:r w:rsidR="00231A29">
        <w:rPr>
          <w:rFonts w:ascii="Times New Roman" w:eastAsia="Times New Roman" w:hAnsi="Times New Roman" w:cs="Times New Roman"/>
          <w:sz w:val="24"/>
          <w:szCs w:val="24"/>
        </w:rPr>
        <w:t xml:space="preserve"> </w:t>
      </w:r>
      <w:r w:rsidR="00231A29" w:rsidRPr="0074048D">
        <w:rPr>
          <w:rFonts w:ascii="Times New Roman" w:eastAsia="Times New Roman" w:hAnsi="Times New Roman" w:cs="Times New Roman"/>
          <w:noProof/>
          <w:sz w:val="24"/>
          <w:szCs w:val="24"/>
        </w:rPr>
        <w:t>engagements</w:t>
      </w:r>
      <w:r w:rsidR="00231A29">
        <w:rPr>
          <w:rFonts w:ascii="Times New Roman" w:eastAsia="Times New Roman" w:hAnsi="Times New Roman" w:cs="Times New Roman"/>
          <w:sz w:val="24"/>
          <w:szCs w:val="24"/>
        </w:rPr>
        <w:t xml:space="preserve"> </w:t>
      </w:r>
      <w:r w:rsidR="004009AA">
        <w:rPr>
          <w:rFonts w:ascii="Times New Roman" w:eastAsia="Times New Roman" w:hAnsi="Times New Roman" w:cs="Times New Roman"/>
          <w:sz w:val="24"/>
          <w:szCs w:val="24"/>
        </w:rPr>
        <w:t>become</w:t>
      </w:r>
      <w:r w:rsidR="00231A29">
        <w:rPr>
          <w:rFonts w:ascii="Times New Roman" w:eastAsia="Times New Roman" w:hAnsi="Times New Roman" w:cs="Times New Roman"/>
          <w:sz w:val="24"/>
          <w:szCs w:val="24"/>
        </w:rPr>
        <w:t xml:space="preserve"> measures to </w:t>
      </w:r>
      <w:r w:rsidR="006577A6">
        <w:rPr>
          <w:rFonts w:ascii="Times New Roman" w:eastAsia="Times New Roman" w:hAnsi="Times New Roman" w:cs="Times New Roman"/>
          <w:sz w:val="24"/>
          <w:szCs w:val="24"/>
        </w:rPr>
        <w:t xml:space="preserve">address </w:t>
      </w:r>
      <w:r w:rsidR="00EA6D89">
        <w:rPr>
          <w:rFonts w:ascii="Times New Roman" w:eastAsia="Times New Roman" w:hAnsi="Times New Roman" w:cs="Times New Roman"/>
          <w:sz w:val="24"/>
          <w:szCs w:val="24"/>
        </w:rPr>
        <w:t xml:space="preserve">issues of </w:t>
      </w:r>
      <w:r w:rsidR="006577A6">
        <w:rPr>
          <w:rFonts w:ascii="Times New Roman" w:eastAsia="Times New Roman" w:hAnsi="Times New Roman" w:cs="Times New Roman"/>
          <w:sz w:val="24"/>
          <w:szCs w:val="24"/>
        </w:rPr>
        <w:t>soci</w:t>
      </w:r>
      <w:r w:rsidR="00EA6D89">
        <w:rPr>
          <w:rFonts w:ascii="Times New Roman" w:eastAsia="Times New Roman" w:hAnsi="Times New Roman" w:cs="Times New Roman"/>
          <w:sz w:val="24"/>
          <w:szCs w:val="24"/>
        </w:rPr>
        <w:t>etal concern</w:t>
      </w:r>
      <w:r w:rsidR="006577A6">
        <w:rPr>
          <w:rFonts w:ascii="Times New Roman" w:eastAsia="Times New Roman" w:hAnsi="Times New Roman" w:cs="Times New Roman"/>
          <w:sz w:val="24"/>
          <w:szCs w:val="24"/>
        </w:rPr>
        <w:t xml:space="preserve"> </w:t>
      </w:r>
      <w:r w:rsidR="00EA6D89">
        <w:rPr>
          <w:rFonts w:ascii="Times New Roman" w:eastAsia="Times New Roman" w:hAnsi="Times New Roman" w:cs="Times New Roman"/>
          <w:sz w:val="24"/>
          <w:szCs w:val="24"/>
        </w:rPr>
        <w:t>through the</w:t>
      </w:r>
      <w:r w:rsidR="006577A6">
        <w:rPr>
          <w:rFonts w:ascii="Times New Roman" w:eastAsia="Times New Roman" w:hAnsi="Times New Roman" w:cs="Times New Roman"/>
          <w:sz w:val="24"/>
          <w:szCs w:val="24"/>
        </w:rPr>
        <w:t xml:space="preserve"> </w:t>
      </w:r>
      <w:r w:rsidR="00FC6F89">
        <w:rPr>
          <w:rFonts w:ascii="Times New Roman" w:eastAsia="Times New Roman" w:hAnsi="Times New Roman" w:cs="Times New Roman"/>
          <w:sz w:val="24"/>
          <w:szCs w:val="24"/>
        </w:rPr>
        <w:t>expressi</w:t>
      </w:r>
      <w:r w:rsidR="00EA6D89">
        <w:rPr>
          <w:rFonts w:ascii="Times New Roman" w:eastAsia="Times New Roman" w:hAnsi="Times New Roman" w:cs="Times New Roman"/>
          <w:sz w:val="24"/>
          <w:szCs w:val="24"/>
        </w:rPr>
        <w:t>o</w:t>
      </w:r>
      <w:r w:rsidR="00FC6F89">
        <w:rPr>
          <w:rFonts w:ascii="Times New Roman" w:eastAsia="Times New Roman" w:hAnsi="Times New Roman" w:cs="Times New Roman"/>
          <w:sz w:val="24"/>
          <w:szCs w:val="24"/>
        </w:rPr>
        <w:t xml:space="preserve">n </w:t>
      </w:r>
      <w:r w:rsidR="00EA6D89">
        <w:rPr>
          <w:rFonts w:ascii="Times New Roman" w:eastAsia="Times New Roman" w:hAnsi="Times New Roman" w:cs="Times New Roman"/>
          <w:sz w:val="24"/>
          <w:szCs w:val="24"/>
        </w:rPr>
        <w:t xml:space="preserve">of </w:t>
      </w:r>
      <w:r w:rsidR="00FC6F89">
        <w:rPr>
          <w:rFonts w:ascii="Times New Roman" w:eastAsia="Times New Roman" w:hAnsi="Times New Roman" w:cs="Times New Roman"/>
          <w:sz w:val="24"/>
          <w:szCs w:val="24"/>
        </w:rPr>
        <w:t>the love of Christ to people outside the Christian fold</w:t>
      </w:r>
      <w:r w:rsidR="00C3759A">
        <w:rPr>
          <w:rFonts w:ascii="Times New Roman" w:eastAsia="Times New Roman" w:hAnsi="Times New Roman" w:cs="Times New Roman"/>
          <w:sz w:val="24"/>
          <w:szCs w:val="24"/>
        </w:rPr>
        <w:t xml:space="preserve"> (</w:t>
      </w:r>
      <w:proofErr w:type="spellStart"/>
      <w:r w:rsidR="00C3759A">
        <w:rPr>
          <w:rFonts w:ascii="Times New Roman" w:eastAsia="Times New Roman" w:hAnsi="Times New Roman" w:cs="Times New Roman"/>
          <w:sz w:val="24"/>
          <w:szCs w:val="24"/>
        </w:rPr>
        <w:t>Adedibu</w:t>
      </w:r>
      <w:proofErr w:type="spellEnd"/>
      <w:r w:rsidR="00C3759A">
        <w:rPr>
          <w:rFonts w:ascii="Times New Roman" w:eastAsia="Times New Roman" w:hAnsi="Times New Roman" w:cs="Times New Roman"/>
          <w:sz w:val="24"/>
          <w:szCs w:val="24"/>
        </w:rPr>
        <w:t>, 2012).</w:t>
      </w:r>
    </w:p>
    <w:p w14:paraId="2201E416" w14:textId="641045B1" w:rsidR="009259F8" w:rsidRPr="00DC166D" w:rsidRDefault="009259F8" w:rsidP="00C56ED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RCCG also </w:t>
      </w:r>
      <w:r w:rsidRPr="00DC166D">
        <w:rPr>
          <w:rFonts w:ascii="Times New Roman" w:eastAsia="Times New Roman" w:hAnsi="Times New Roman" w:cs="Times New Roman"/>
          <w:sz w:val="24"/>
          <w:szCs w:val="24"/>
        </w:rPr>
        <w:t xml:space="preserve">has </w:t>
      </w:r>
      <w:r w:rsidRPr="00407445">
        <w:rPr>
          <w:rFonts w:ascii="Times New Roman" w:eastAsia="Times New Roman" w:hAnsi="Times New Roman" w:cs="Times New Roman"/>
          <w:noProof/>
          <w:sz w:val="24"/>
          <w:szCs w:val="24"/>
        </w:rPr>
        <w:t>robust</w:t>
      </w:r>
      <w:r w:rsidRPr="00DC166D">
        <w:rPr>
          <w:rFonts w:ascii="Times New Roman" w:eastAsia="Times New Roman" w:hAnsi="Times New Roman" w:cs="Times New Roman"/>
          <w:sz w:val="24"/>
          <w:szCs w:val="24"/>
        </w:rPr>
        <w:t xml:space="preserve"> political </w:t>
      </w:r>
      <w:r>
        <w:rPr>
          <w:rFonts w:ascii="Times New Roman" w:eastAsia="Times New Roman" w:hAnsi="Times New Roman" w:cs="Times New Roman"/>
          <w:sz w:val="24"/>
          <w:szCs w:val="24"/>
        </w:rPr>
        <w:t>influence</w:t>
      </w:r>
      <w:r w:rsidRPr="00DC166D">
        <w:rPr>
          <w:rFonts w:ascii="Times New Roman" w:eastAsia="Times New Roman" w:hAnsi="Times New Roman" w:cs="Times New Roman"/>
          <w:sz w:val="24"/>
          <w:szCs w:val="24"/>
        </w:rPr>
        <w:t xml:space="preserve"> in Nigeria</w:t>
      </w:r>
      <w:r>
        <w:rPr>
          <w:rFonts w:ascii="Times New Roman" w:eastAsia="Times New Roman" w:hAnsi="Times New Roman" w:cs="Times New Roman"/>
          <w:sz w:val="24"/>
          <w:szCs w:val="24"/>
        </w:rPr>
        <w:t>, and, to some extent, in the UK</w:t>
      </w:r>
      <w:r w:rsidRPr="00DC166D">
        <w:rPr>
          <w:rFonts w:ascii="Times New Roman" w:eastAsia="Times New Roman" w:hAnsi="Times New Roman" w:cs="Times New Roman"/>
          <w:sz w:val="24"/>
          <w:szCs w:val="24"/>
        </w:rPr>
        <w:t xml:space="preserve">, partly because of the </w:t>
      </w:r>
      <w:r>
        <w:rPr>
          <w:rFonts w:ascii="Times New Roman" w:eastAsia="Times New Roman" w:hAnsi="Times New Roman" w:cs="Times New Roman"/>
          <w:sz w:val="24"/>
          <w:szCs w:val="24"/>
        </w:rPr>
        <w:t>church’s l</w:t>
      </w:r>
      <w:r w:rsidRPr="00DC166D">
        <w:rPr>
          <w:rFonts w:ascii="Times New Roman" w:eastAsia="Times New Roman" w:hAnsi="Times New Roman" w:cs="Times New Roman"/>
          <w:sz w:val="24"/>
          <w:szCs w:val="24"/>
        </w:rPr>
        <w:t>arge followership in the countr</w:t>
      </w:r>
      <w:r>
        <w:rPr>
          <w:rFonts w:ascii="Times New Roman" w:eastAsia="Times New Roman" w:hAnsi="Times New Roman" w:cs="Times New Roman"/>
          <w:sz w:val="24"/>
          <w:szCs w:val="24"/>
        </w:rPr>
        <w:t>ies</w:t>
      </w:r>
      <w:r w:rsidRPr="00DC166D">
        <w:rPr>
          <w:rFonts w:ascii="Times New Roman" w:eastAsia="Times New Roman" w:hAnsi="Times New Roman" w:cs="Times New Roman"/>
          <w:sz w:val="24"/>
          <w:szCs w:val="24"/>
        </w:rPr>
        <w:t xml:space="preserve">, and partly because of the popularity and influence of its leader – </w:t>
      </w:r>
      <w:proofErr w:type="spellStart"/>
      <w:r w:rsidRPr="00DC166D">
        <w:rPr>
          <w:rFonts w:ascii="Times New Roman" w:eastAsia="Times New Roman" w:hAnsi="Times New Roman" w:cs="Times New Roman"/>
          <w:sz w:val="24"/>
          <w:szCs w:val="24"/>
        </w:rPr>
        <w:t>Adeboye</w:t>
      </w:r>
      <w:proofErr w:type="spellEnd"/>
      <w:r w:rsidRPr="00DC166D">
        <w:rPr>
          <w:rFonts w:ascii="Times New Roman" w:eastAsia="Times New Roman" w:hAnsi="Times New Roman" w:cs="Times New Roman"/>
          <w:sz w:val="24"/>
          <w:szCs w:val="24"/>
        </w:rPr>
        <w:t xml:space="preserve">. For example, former President of Nigeria, </w:t>
      </w:r>
      <w:r w:rsidRPr="00DC166D">
        <w:rPr>
          <w:rFonts w:ascii="Times New Roman" w:eastAsia="Times New Roman" w:hAnsi="Times New Roman" w:cs="Times New Roman"/>
          <w:sz w:val="24"/>
          <w:szCs w:val="24"/>
        </w:rPr>
        <w:lastRenderedPageBreak/>
        <w:t xml:space="preserve">Olusegun Obasanjo, is reportedly </w:t>
      </w:r>
      <w:proofErr w:type="gramStart"/>
      <w:r w:rsidRPr="00DC166D">
        <w:rPr>
          <w:rFonts w:ascii="Times New Roman" w:eastAsia="Times New Roman" w:hAnsi="Times New Roman" w:cs="Times New Roman"/>
          <w:sz w:val="24"/>
          <w:szCs w:val="24"/>
        </w:rPr>
        <w:t>stated</w:t>
      </w:r>
      <w:proofErr w:type="gramEnd"/>
      <w:r w:rsidRPr="00DC166D">
        <w:rPr>
          <w:rFonts w:ascii="Times New Roman" w:eastAsia="Times New Roman" w:hAnsi="Times New Roman" w:cs="Times New Roman"/>
          <w:sz w:val="24"/>
          <w:szCs w:val="24"/>
        </w:rPr>
        <w:t xml:space="preserve"> that he sought the </w:t>
      </w:r>
      <w:r w:rsidRPr="00407445">
        <w:rPr>
          <w:rFonts w:ascii="Times New Roman" w:eastAsia="Times New Roman" w:hAnsi="Times New Roman" w:cs="Times New Roman"/>
          <w:noProof/>
          <w:sz w:val="24"/>
          <w:szCs w:val="24"/>
        </w:rPr>
        <w:t>advice</w:t>
      </w:r>
      <w:r w:rsidRPr="00DC166D">
        <w:rPr>
          <w:rFonts w:ascii="Times New Roman" w:eastAsia="Times New Roman" w:hAnsi="Times New Roman" w:cs="Times New Roman"/>
          <w:sz w:val="24"/>
          <w:szCs w:val="24"/>
        </w:rPr>
        <w:t xml:space="preserve"> and approval of Pastor </w:t>
      </w:r>
      <w:proofErr w:type="spellStart"/>
      <w:r w:rsidRPr="00DC166D">
        <w:rPr>
          <w:rFonts w:ascii="Times New Roman" w:eastAsia="Times New Roman" w:hAnsi="Times New Roman" w:cs="Times New Roman"/>
          <w:sz w:val="24"/>
          <w:szCs w:val="24"/>
        </w:rPr>
        <w:t>Adeboye</w:t>
      </w:r>
      <w:proofErr w:type="spellEnd"/>
      <w:r w:rsidRPr="00DC166D">
        <w:rPr>
          <w:rFonts w:ascii="Times New Roman" w:eastAsia="Times New Roman" w:hAnsi="Times New Roman" w:cs="Times New Roman"/>
          <w:sz w:val="24"/>
          <w:szCs w:val="24"/>
        </w:rPr>
        <w:t xml:space="preserve"> before he </w:t>
      </w:r>
      <w:r w:rsidRPr="00DC166D">
        <w:rPr>
          <w:rFonts w:ascii="Times New Roman" w:eastAsia="Times New Roman" w:hAnsi="Times New Roman" w:cs="Times New Roman"/>
          <w:noProof/>
          <w:sz w:val="24"/>
          <w:szCs w:val="24"/>
        </w:rPr>
        <w:t>runs</w:t>
      </w:r>
      <w:r w:rsidRPr="00DC166D">
        <w:rPr>
          <w:rFonts w:ascii="Times New Roman" w:eastAsia="Times New Roman" w:hAnsi="Times New Roman" w:cs="Times New Roman"/>
          <w:sz w:val="24"/>
          <w:szCs w:val="24"/>
        </w:rPr>
        <w:t xml:space="preserve"> for the presidency in 1999 (</w:t>
      </w:r>
      <w:proofErr w:type="spellStart"/>
      <w:r w:rsidRPr="00DC166D">
        <w:rPr>
          <w:rFonts w:ascii="Times New Roman" w:eastAsia="Times New Roman" w:hAnsi="Times New Roman" w:cs="Times New Roman"/>
          <w:sz w:val="24"/>
          <w:szCs w:val="24"/>
        </w:rPr>
        <w:t>Adewakun</w:t>
      </w:r>
      <w:proofErr w:type="spellEnd"/>
      <w:r w:rsidRPr="00DC166D">
        <w:rPr>
          <w:rFonts w:ascii="Times New Roman" w:eastAsia="Times New Roman" w:hAnsi="Times New Roman" w:cs="Times New Roman"/>
          <w:sz w:val="24"/>
          <w:szCs w:val="24"/>
        </w:rPr>
        <w:t xml:space="preserve">, 2017). </w:t>
      </w:r>
      <w:r w:rsidR="00CA16C8">
        <w:rPr>
          <w:rFonts w:ascii="Times New Roman" w:eastAsia="Times New Roman" w:hAnsi="Times New Roman" w:cs="Times New Roman"/>
          <w:sz w:val="24"/>
          <w:szCs w:val="24"/>
        </w:rPr>
        <w:t>Currently</w:t>
      </w:r>
      <w:r w:rsidRPr="00DC166D">
        <w:rPr>
          <w:rFonts w:ascii="Times New Roman" w:eastAsia="Times New Roman" w:hAnsi="Times New Roman" w:cs="Times New Roman"/>
          <w:sz w:val="24"/>
          <w:szCs w:val="24"/>
        </w:rPr>
        <w:t xml:space="preserve">, the Vice President of </w:t>
      </w:r>
      <w:r>
        <w:rPr>
          <w:rFonts w:ascii="Times New Roman" w:eastAsia="Times New Roman" w:hAnsi="Times New Roman" w:cs="Times New Roman"/>
          <w:sz w:val="24"/>
          <w:szCs w:val="24"/>
        </w:rPr>
        <w:t>Nigeria;</w:t>
      </w:r>
      <w:r w:rsidRPr="00DC166D">
        <w:rPr>
          <w:rFonts w:ascii="Times New Roman" w:eastAsia="Times New Roman" w:hAnsi="Times New Roman" w:cs="Times New Roman"/>
          <w:sz w:val="24"/>
          <w:szCs w:val="24"/>
        </w:rPr>
        <w:t xml:space="preserve"> Yemi Osinbajo, </w:t>
      </w:r>
      <w:r w:rsidRPr="001F5329">
        <w:rPr>
          <w:rFonts w:ascii="Times New Roman" w:eastAsia="Times New Roman" w:hAnsi="Times New Roman" w:cs="Times New Roman"/>
          <w:noProof/>
          <w:sz w:val="24"/>
          <w:szCs w:val="24"/>
        </w:rPr>
        <w:t>prior to</w:t>
      </w:r>
      <w:r w:rsidRPr="00DC166D">
        <w:rPr>
          <w:rFonts w:ascii="Times New Roman" w:eastAsia="Times New Roman" w:hAnsi="Times New Roman" w:cs="Times New Roman"/>
          <w:sz w:val="24"/>
          <w:szCs w:val="24"/>
        </w:rPr>
        <w:t xml:space="preserve"> his inauguration into the high office in 2015 was a pastor of the RCCG in Lagos (</w:t>
      </w:r>
      <w:proofErr w:type="spellStart"/>
      <w:r w:rsidRPr="00DC166D">
        <w:rPr>
          <w:rFonts w:ascii="Times New Roman" w:eastAsia="Times New Roman" w:hAnsi="Times New Roman" w:cs="Times New Roman"/>
          <w:sz w:val="24"/>
          <w:szCs w:val="24"/>
        </w:rPr>
        <w:t>Ukah</w:t>
      </w:r>
      <w:proofErr w:type="spellEnd"/>
      <w:r w:rsidRPr="00DC166D">
        <w:rPr>
          <w:rFonts w:ascii="Times New Roman" w:eastAsia="Times New Roman" w:hAnsi="Times New Roman" w:cs="Times New Roman"/>
          <w:sz w:val="24"/>
          <w:szCs w:val="24"/>
        </w:rPr>
        <w:t xml:space="preserve">, 2017; Rosen, 2018). In the UK, the church’s annual Holy Ghost </w:t>
      </w:r>
      <w:r w:rsidR="00E82358">
        <w:rPr>
          <w:rFonts w:ascii="Times New Roman" w:eastAsia="Times New Roman" w:hAnsi="Times New Roman" w:cs="Times New Roman"/>
          <w:sz w:val="24"/>
          <w:szCs w:val="24"/>
        </w:rPr>
        <w:t>C</w:t>
      </w:r>
      <w:r w:rsidRPr="00DC166D">
        <w:rPr>
          <w:rFonts w:ascii="Times New Roman" w:eastAsia="Times New Roman" w:hAnsi="Times New Roman" w:cs="Times New Roman"/>
          <w:sz w:val="24"/>
          <w:szCs w:val="24"/>
        </w:rPr>
        <w:t xml:space="preserve">ongress – The Festival of Life London, regularly </w:t>
      </w:r>
      <w:r w:rsidRPr="00DC166D">
        <w:rPr>
          <w:rFonts w:ascii="Times New Roman" w:eastAsia="Times New Roman" w:hAnsi="Times New Roman" w:cs="Times New Roman"/>
          <w:noProof/>
          <w:sz w:val="24"/>
          <w:szCs w:val="24"/>
        </w:rPr>
        <w:t>plays</w:t>
      </w:r>
      <w:r w:rsidRPr="00DC166D">
        <w:rPr>
          <w:rFonts w:ascii="Times New Roman" w:eastAsia="Times New Roman" w:hAnsi="Times New Roman" w:cs="Times New Roman"/>
          <w:sz w:val="24"/>
          <w:szCs w:val="24"/>
        </w:rPr>
        <w:t xml:space="preserve"> host to top UK politicians including David Cameron and Boris Johnson </w:t>
      </w:r>
      <w:r>
        <w:rPr>
          <w:rFonts w:ascii="Times New Roman" w:eastAsia="Times New Roman" w:hAnsi="Times New Roman" w:cs="Times New Roman"/>
          <w:sz w:val="24"/>
          <w:szCs w:val="24"/>
        </w:rPr>
        <w:t xml:space="preserve">especially in the years leading to General elections </w:t>
      </w:r>
      <w:r w:rsidRPr="00DC166D">
        <w:rPr>
          <w:rFonts w:ascii="Times New Roman" w:eastAsia="Times New Roman" w:hAnsi="Times New Roman" w:cs="Times New Roman"/>
          <w:sz w:val="24"/>
          <w:szCs w:val="24"/>
        </w:rPr>
        <w:t>(</w:t>
      </w:r>
      <w:r w:rsidRPr="00DC166D">
        <w:rPr>
          <w:rFonts w:ascii="Times New Roman" w:hAnsi="Times New Roman" w:cs="Times New Roman"/>
          <w:color w:val="222222"/>
          <w:sz w:val="24"/>
          <w:szCs w:val="24"/>
        </w:rPr>
        <w:t>Coleman, 2017</w:t>
      </w:r>
      <w:r w:rsidRPr="00DC166D">
        <w:rPr>
          <w:rFonts w:ascii="Times New Roman" w:eastAsia="Times New Roman" w:hAnsi="Times New Roman" w:cs="Times New Roman"/>
          <w:sz w:val="24"/>
          <w:szCs w:val="24"/>
        </w:rPr>
        <w:t xml:space="preserve">). </w:t>
      </w:r>
      <w:r w:rsidR="00BD73C9">
        <w:rPr>
          <w:rFonts w:ascii="Times New Roman" w:eastAsia="Times New Roman" w:hAnsi="Times New Roman" w:cs="Times New Roman"/>
          <w:sz w:val="24"/>
          <w:szCs w:val="24"/>
        </w:rPr>
        <w:t>Perhaps</w:t>
      </w:r>
      <w:r w:rsidR="008B1A37">
        <w:rPr>
          <w:rFonts w:ascii="Times New Roman" w:eastAsia="Times New Roman" w:hAnsi="Times New Roman" w:cs="Times New Roman"/>
          <w:sz w:val="24"/>
          <w:szCs w:val="24"/>
        </w:rPr>
        <w:t xml:space="preserve">, due to its massive expansions and political influence, </w:t>
      </w:r>
      <w:r w:rsidR="007212E5">
        <w:rPr>
          <w:rFonts w:ascii="Times New Roman" w:eastAsia="Times New Roman" w:hAnsi="Times New Roman" w:cs="Times New Roman"/>
          <w:sz w:val="24"/>
          <w:szCs w:val="24"/>
        </w:rPr>
        <w:t>various scholar</w:t>
      </w:r>
      <w:r w:rsidR="00153166">
        <w:rPr>
          <w:rFonts w:ascii="Times New Roman" w:eastAsia="Times New Roman" w:hAnsi="Times New Roman" w:cs="Times New Roman"/>
          <w:sz w:val="24"/>
          <w:szCs w:val="24"/>
        </w:rPr>
        <w:t xml:space="preserve">s have studied different aspects of the formation and growth of the </w:t>
      </w:r>
      <w:r w:rsidR="008B1A37">
        <w:rPr>
          <w:rFonts w:ascii="Times New Roman" w:eastAsia="Times New Roman" w:hAnsi="Times New Roman" w:cs="Times New Roman"/>
          <w:sz w:val="24"/>
          <w:szCs w:val="24"/>
        </w:rPr>
        <w:t>RCCG</w:t>
      </w:r>
      <w:r w:rsidR="00153166">
        <w:rPr>
          <w:rFonts w:ascii="Times New Roman" w:eastAsia="Times New Roman" w:hAnsi="Times New Roman" w:cs="Times New Roman"/>
          <w:sz w:val="24"/>
          <w:szCs w:val="24"/>
        </w:rPr>
        <w:t xml:space="preserve">, both in the UK and </w:t>
      </w:r>
      <w:r w:rsidR="00AD33B0">
        <w:rPr>
          <w:rFonts w:ascii="Times New Roman" w:eastAsia="Times New Roman" w:hAnsi="Times New Roman" w:cs="Times New Roman"/>
          <w:sz w:val="24"/>
          <w:szCs w:val="24"/>
        </w:rPr>
        <w:t>in Nigeria</w:t>
      </w:r>
      <w:r w:rsidR="00A375A3">
        <w:rPr>
          <w:rFonts w:ascii="Times New Roman" w:eastAsia="Times New Roman" w:hAnsi="Times New Roman" w:cs="Times New Roman"/>
          <w:sz w:val="24"/>
          <w:szCs w:val="24"/>
        </w:rPr>
        <w:t>.</w:t>
      </w:r>
    </w:p>
    <w:p w14:paraId="3D97F111" w14:textId="06240258" w:rsidR="009259F8" w:rsidRPr="00DC166D" w:rsidRDefault="00471814" w:rsidP="00C56ED8">
      <w:pPr>
        <w:pStyle w:val="Heading1"/>
        <w:spacing w:line="360" w:lineRule="auto"/>
        <w:rPr>
          <w:rFonts w:cs="Times New Roman"/>
          <w:szCs w:val="24"/>
        </w:rPr>
      </w:pPr>
      <w:r>
        <w:rPr>
          <w:rFonts w:cs="Times New Roman"/>
          <w:szCs w:val="24"/>
        </w:rPr>
        <w:t xml:space="preserve">2.5 </w:t>
      </w:r>
      <w:r w:rsidR="009259F8" w:rsidRPr="00DC166D">
        <w:rPr>
          <w:rFonts w:cs="Times New Roman"/>
          <w:szCs w:val="24"/>
        </w:rPr>
        <w:t xml:space="preserve">The </w:t>
      </w:r>
      <w:bookmarkStart w:id="2" w:name="_Hlk513912107"/>
      <w:proofErr w:type="spellStart"/>
      <w:r w:rsidR="009259F8" w:rsidRPr="00DC166D">
        <w:rPr>
          <w:rFonts w:cs="Times New Roman"/>
          <w:szCs w:val="24"/>
        </w:rPr>
        <w:t>Nasrul</w:t>
      </w:r>
      <w:proofErr w:type="spellEnd"/>
      <w:r w:rsidR="009259F8" w:rsidRPr="00DC166D">
        <w:rPr>
          <w:rFonts w:cs="Times New Roman"/>
          <w:szCs w:val="24"/>
        </w:rPr>
        <w:t>-</w:t>
      </w:r>
      <w:proofErr w:type="spellStart"/>
      <w:r w:rsidR="009259F8" w:rsidRPr="00DC166D">
        <w:rPr>
          <w:rFonts w:cs="Times New Roman"/>
          <w:szCs w:val="24"/>
        </w:rPr>
        <w:t>Lahi</w:t>
      </w:r>
      <w:proofErr w:type="spellEnd"/>
      <w:r w:rsidR="009259F8" w:rsidRPr="00DC166D">
        <w:rPr>
          <w:rFonts w:cs="Times New Roman"/>
          <w:szCs w:val="24"/>
        </w:rPr>
        <w:t xml:space="preserve">-IL-Faith Society </w:t>
      </w:r>
      <w:bookmarkEnd w:id="2"/>
      <w:r w:rsidR="009259F8" w:rsidRPr="00DC166D">
        <w:rPr>
          <w:rFonts w:cs="Times New Roman"/>
          <w:szCs w:val="24"/>
        </w:rPr>
        <w:t>(NASFAT)</w:t>
      </w:r>
    </w:p>
    <w:p w14:paraId="36C44D2B" w14:textId="6E8BC4D0" w:rsidR="00FE0E6D" w:rsidRDefault="009259F8" w:rsidP="00C56ED8">
      <w:pPr>
        <w:spacing w:line="360" w:lineRule="auto"/>
        <w:jc w:val="both"/>
        <w:rPr>
          <w:rFonts w:ascii="Times New Roman" w:hAnsi="Times New Roman" w:cs="Times New Roman"/>
          <w:sz w:val="24"/>
          <w:szCs w:val="24"/>
        </w:rPr>
      </w:pPr>
      <w:r w:rsidRPr="00DC166D">
        <w:rPr>
          <w:rFonts w:ascii="Times New Roman" w:hAnsi="Times New Roman" w:cs="Times New Roman"/>
          <w:sz w:val="24"/>
          <w:szCs w:val="24"/>
        </w:rPr>
        <w:t>NASFAT is often referred to as the Muslim Pentecostals in Nigeria. It is currently the leading Islamic prayer group in the country</w:t>
      </w:r>
      <w:r w:rsidR="00DB2AB7">
        <w:rPr>
          <w:rFonts w:ascii="Times New Roman" w:hAnsi="Times New Roman" w:cs="Times New Roman"/>
          <w:sz w:val="24"/>
          <w:szCs w:val="24"/>
        </w:rPr>
        <w:t xml:space="preserve"> even though its </w:t>
      </w:r>
      <w:r w:rsidR="0010136E">
        <w:rPr>
          <w:rFonts w:ascii="Times New Roman" w:hAnsi="Times New Roman" w:cs="Times New Roman"/>
          <w:sz w:val="24"/>
          <w:szCs w:val="24"/>
        </w:rPr>
        <w:t>predominantly among the Yoruba population</w:t>
      </w:r>
      <w:r w:rsidRPr="00DC166D">
        <w:rPr>
          <w:rFonts w:ascii="Times New Roman" w:hAnsi="Times New Roman" w:cs="Times New Roman"/>
          <w:sz w:val="24"/>
          <w:szCs w:val="24"/>
        </w:rPr>
        <w:t xml:space="preserve">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xml:space="preserve">, 2012). </w:t>
      </w:r>
      <w:r w:rsidR="003F5754">
        <w:rPr>
          <w:rFonts w:ascii="Times New Roman" w:hAnsi="Times New Roman" w:cs="Times New Roman"/>
          <w:sz w:val="24"/>
          <w:szCs w:val="24"/>
        </w:rPr>
        <w:t xml:space="preserve">The group </w:t>
      </w:r>
      <w:r w:rsidRPr="00DC166D">
        <w:rPr>
          <w:rFonts w:ascii="Times New Roman" w:hAnsi="Times New Roman" w:cs="Times New Roman"/>
          <w:sz w:val="24"/>
          <w:szCs w:val="24"/>
        </w:rPr>
        <w:t xml:space="preserve">engages the public in similar ways as </w:t>
      </w:r>
      <w:r w:rsidR="00E4778B">
        <w:rPr>
          <w:rFonts w:ascii="Times New Roman" w:hAnsi="Times New Roman" w:cs="Times New Roman"/>
          <w:sz w:val="24"/>
          <w:szCs w:val="24"/>
        </w:rPr>
        <w:t xml:space="preserve">the </w:t>
      </w:r>
      <w:r w:rsidRPr="00DC166D">
        <w:rPr>
          <w:rFonts w:ascii="Times New Roman" w:hAnsi="Times New Roman" w:cs="Times New Roman"/>
          <w:sz w:val="24"/>
          <w:szCs w:val="24"/>
        </w:rPr>
        <w:t xml:space="preserve">Pentecostal Christians in Nigeria – holding all night prayers, Sunday morning services, healing and exorcism, prayer camps, annual conversions, and </w:t>
      </w:r>
      <w:r w:rsidRPr="001F5329">
        <w:rPr>
          <w:rFonts w:ascii="Times New Roman" w:hAnsi="Times New Roman" w:cs="Times New Roman"/>
          <w:noProof/>
          <w:sz w:val="24"/>
          <w:szCs w:val="24"/>
        </w:rPr>
        <w:t>tele</w:t>
      </w:r>
      <w:r w:rsidRPr="00DC166D">
        <w:rPr>
          <w:rFonts w:ascii="Times New Roman" w:hAnsi="Times New Roman" w:cs="Times New Roman"/>
          <w:sz w:val="24"/>
          <w:szCs w:val="24"/>
        </w:rPr>
        <w:t>-evangelism</w:t>
      </w:r>
      <w:r w:rsidR="00E4778B">
        <w:rPr>
          <w:rFonts w:ascii="Times New Roman" w:hAnsi="Times New Roman" w:cs="Times New Roman"/>
          <w:sz w:val="24"/>
          <w:szCs w:val="24"/>
        </w:rPr>
        <w:t xml:space="preserve"> (</w:t>
      </w:r>
      <w:proofErr w:type="spellStart"/>
      <w:r w:rsidR="00E4778B">
        <w:rPr>
          <w:rFonts w:ascii="Times New Roman" w:hAnsi="Times New Roman" w:cs="Times New Roman"/>
          <w:sz w:val="24"/>
          <w:szCs w:val="24"/>
        </w:rPr>
        <w:t>Adetona</w:t>
      </w:r>
      <w:proofErr w:type="spellEnd"/>
      <w:r w:rsidR="00E4778B">
        <w:rPr>
          <w:rFonts w:ascii="Times New Roman" w:hAnsi="Times New Roman" w:cs="Times New Roman"/>
          <w:sz w:val="24"/>
          <w:szCs w:val="24"/>
        </w:rPr>
        <w:t>, 2012)</w:t>
      </w:r>
      <w:r w:rsidRPr="00DC166D">
        <w:rPr>
          <w:rFonts w:ascii="Times New Roman" w:hAnsi="Times New Roman" w:cs="Times New Roman"/>
          <w:sz w:val="24"/>
          <w:szCs w:val="24"/>
        </w:rPr>
        <w:t>.</w:t>
      </w:r>
      <w:r w:rsidR="00E4778B">
        <w:rPr>
          <w:rFonts w:ascii="Times New Roman" w:hAnsi="Times New Roman" w:cs="Times New Roman"/>
          <w:sz w:val="24"/>
          <w:szCs w:val="24"/>
        </w:rPr>
        <w:t xml:space="preserve"> It </w:t>
      </w:r>
      <w:proofErr w:type="gramStart"/>
      <w:r w:rsidRPr="00DC166D">
        <w:rPr>
          <w:rFonts w:ascii="Times New Roman" w:hAnsi="Times New Roman" w:cs="Times New Roman"/>
          <w:sz w:val="24"/>
          <w:szCs w:val="24"/>
        </w:rPr>
        <w:t>emerge</w:t>
      </w:r>
      <w:r w:rsidR="00FF06BD">
        <w:rPr>
          <w:rFonts w:ascii="Times New Roman" w:hAnsi="Times New Roman" w:cs="Times New Roman"/>
          <w:sz w:val="24"/>
          <w:szCs w:val="24"/>
        </w:rPr>
        <w:t>d</w:t>
      </w:r>
      <w:proofErr w:type="gramEnd"/>
      <w:r w:rsidRPr="00DC166D">
        <w:rPr>
          <w:rFonts w:ascii="Times New Roman" w:hAnsi="Times New Roman" w:cs="Times New Roman"/>
          <w:sz w:val="24"/>
          <w:szCs w:val="24"/>
        </w:rPr>
        <w:t xml:space="preserve"> </w:t>
      </w:r>
      <w:r w:rsidR="00FF06BD">
        <w:rPr>
          <w:rFonts w:ascii="Times New Roman" w:hAnsi="Times New Roman" w:cs="Times New Roman"/>
          <w:sz w:val="24"/>
          <w:szCs w:val="24"/>
        </w:rPr>
        <w:t xml:space="preserve">according to </w:t>
      </w:r>
      <w:r w:rsidR="00FF06BD" w:rsidRPr="00DC166D">
        <w:rPr>
          <w:rFonts w:ascii="Times New Roman" w:hAnsi="Times New Roman" w:cs="Times New Roman"/>
          <w:sz w:val="24"/>
          <w:szCs w:val="24"/>
        </w:rPr>
        <w:t xml:space="preserve">Lateef </w:t>
      </w:r>
      <w:proofErr w:type="spellStart"/>
      <w:r w:rsidR="00FF06BD" w:rsidRPr="00DC166D">
        <w:rPr>
          <w:rFonts w:ascii="Times New Roman" w:hAnsi="Times New Roman" w:cs="Times New Roman"/>
          <w:sz w:val="24"/>
          <w:szCs w:val="24"/>
        </w:rPr>
        <w:t>Adetona</w:t>
      </w:r>
      <w:proofErr w:type="spellEnd"/>
      <w:r w:rsidR="00FF06BD">
        <w:rPr>
          <w:rFonts w:ascii="Times New Roman" w:hAnsi="Times New Roman" w:cs="Times New Roman"/>
          <w:sz w:val="24"/>
          <w:szCs w:val="24"/>
        </w:rPr>
        <w:t>,</w:t>
      </w:r>
      <w:r w:rsidR="00FF06BD" w:rsidRPr="00DC166D">
        <w:rPr>
          <w:rFonts w:ascii="Times New Roman" w:hAnsi="Times New Roman" w:cs="Times New Roman"/>
          <w:sz w:val="24"/>
          <w:szCs w:val="24"/>
        </w:rPr>
        <w:t xml:space="preserve"> </w:t>
      </w:r>
      <w:r w:rsidRPr="00DC166D">
        <w:rPr>
          <w:rFonts w:ascii="Times New Roman" w:hAnsi="Times New Roman" w:cs="Times New Roman"/>
          <w:sz w:val="24"/>
          <w:szCs w:val="24"/>
        </w:rPr>
        <w:t xml:space="preserve">as a way to offer </w:t>
      </w:r>
      <w:r>
        <w:rPr>
          <w:rFonts w:ascii="Times New Roman" w:hAnsi="Times New Roman" w:cs="Times New Roman"/>
          <w:sz w:val="24"/>
          <w:szCs w:val="24"/>
        </w:rPr>
        <w:t xml:space="preserve">a </w:t>
      </w:r>
      <w:r w:rsidRPr="00407445">
        <w:rPr>
          <w:rFonts w:ascii="Times New Roman" w:hAnsi="Times New Roman" w:cs="Times New Roman"/>
          <w:noProof/>
          <w:sz w:val="24"/>
          <w:szCs w:val="24"/>
        </w:rPr>
        <w:t>viable</w:t>
      </w:r>
      <w:r w:rsidRPr="00DC166D">
        <w:rPr>
          <w:rFonts w:ascii="Times New Roman" w:hAnsi="Times New Roman" w:cs="Times New Roman"/>
          <w:sz w:val="24"/>
          <w:szCs w:val="24"/>
        </w:rPr>
        <w:t xml:space="preserve"> alternative to Muslims who patronise Christian churches or traditional medicine men in </w:t>
      </w:r>
      <w:r>
        <w:rPr>
          <w:rFonts w:ascii="Times New Roman" w:hAnsi="Times New Roman" w:cs="Times New Roman"/>
          <w:sz w:val="24"/>
          <w:szCs w:val="24"/>
        </w:rPr>
        <w:t xml:space="preserve">the </w:t>
      </w:r>
      <w:r w:rsidRPr="00407445">
        <w:rPr>
          <w:rFonts w:ascii="Times New Roman" w:hAnsi="Times New Roman" w:cs="Times New Roman"/>
          <w:noProof/>
          <w:sz w:val="24"/>
          <w:szCs w:val="24"/>
        </w:rPr>
        <w:t>search</w:t>
      </w:r>
      <w:r w:rsidRPr="00DC166D">
        <w:rPr>
          <w:rFonts w:ascii="Times New Roman" w:hAnsi="Times New Roman" w:cs="Times New Roman"/>
          <w:sz w:val="24"/>
          <w:szCs w:val="24"/>
        </w:rPr>
        <w:t xml:space="preserve"> for answers to their spiritual needs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xml:space="preserve">, 2012). Even though the founders are among the educated professionals – bankers and </w:t>
      </w:r>
      <w:r w:rsidRPr="00F8705A">
        <w:rPr>
          <w:rFonts w:ascii="Times New Roman" w:hAnsi="Times New Roman" w:cs="Times New Roman"/>
          <w:noProof/>
          <w:sz w:val="24"/>
          <w:szCs w:val="24"/>
        </w:rPr>
        <w:t>businessmen</w:t>
      </w:r>
      <w:r w:rsidRPr="00DC166D">
        <w:rPr>
          <w:rFonts w:ascii="Times New Roman" w:hAnsi="Times New Roman" w:cs="Times New Roman"/>
          <w:sz w:val="24"/>
          <w:szCs w:val="24"/>
        </w:rPr>
        <w:t xml:space="preserve">, the group itself tend to attract mainly people at the </w:t>
      </w:r>
      <w:r w:rsidRPr="00407445">
        <w:rPr>
          <w:rFonts w:ascii="Times New Roman" w:hAnsi="Times New Roman" w:cs="Times New Roman"/>
          <w:noProof/>
          <w:sz w:val="24"/>
          <w:szCs w:val="24"/>
        </w:rPr>
        <w:t>grassroot</w:t>
      </w:r>
      <w:r>
        <w:rPr>
          <w:rFonts w:ascii="Times New Roman" w:hAnsi="Times New Roman" w:cs="Times New Roman"/>
          <w:noProof/>
          <w:sz w:val="24"/>
          <w:szCs w:val="24"/>
        </w:rPr>
        <w:t>s</w:t>
      </w:r>
      <w:r w:rsidRPr="00DC166D">
        <w:rPr>
          <w:rFonts w:ascii="Times New Roman" w:hAnsi="Times New Roman" w:cs="Times New Roman"/>
          <w:sz w:val="24"/>
          <w:szCs w:val="24"/>
        </w:rPr>
        <w:t xml:space="preserve"> level</w:t>
      </w:r>
      <w:r w:rsidR="004E0079">
        <w:rPr>
          <w:rFonts w:ascii="Times New Roman" w:hAnsi="Times New Roman" w:cs="Times New Roman"/>
          <w:sz w:val="24"/>
          <w:szCs w:val="24"/>
        </w:rPr>
        <w:t>.</w:t>
      </w:r>
      <w:r w:rsidRPr="00DC166D">
        <w:rPr>
          <w:rFonts w:ascii="Times New Roman" w:hAnsi="Times New Roman" w:cs="Times New Roman"/>
          <w:sz w:val="24"/>
          <w:szCs w:val="24"/>
        </w:rPr>
        <w:t xml:space="preserve">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xml:space="preserve"> observed that majority of NASFAT members are among the poor, the uneducated and jobless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xml:space="preserve">, 2012). As a result, </w:t>
      </w:r>
      <w:r w:rsidR="00FF06BD">
        <w:rPr>
          <w:rFonts w:ascii="Times New Roman" w:hAnsi="Times New Roman" w:cs="Times New Roman"/>
          <w:sz w:val="24"/>
          <w:szCs w:val="24"/>
        </w:rPr>
        <w:t>the group</w:t>
      </w:r>
      <w:r w:rsidR="0015515C">
        <w:rPr>
          <w:rFonts w:ascii="Times New Roman" w:hAnsi="Times New Roman" w:cs="Times New Roman"/>
          <w:sz w:val="24"/>
          <w:szCs w:val="24"/>
        </w:rPr>
        <w:t xml:space="preserve">’s activities also </w:t>
      </w:r>
      <w:r w:rsidR="004E0079">
        <w:rPr>
          <w:rFonts w:ascii="Times New Roman" w:hAnsi="Times New Roman" w:cs="Times New Roman"/>
          <w:sz w:val="24"/>
          <w:szCs w:val="24"/>
        </w:rPr>
        <w:t>involve</w:t>
      </w:r>
      <w:r w:rsidR="00BE2302">
        <w:rPr>
          <w:rFonts w:ascii="Times New Roman" w:hAnsi="Times New Roman" w:cs="Times New Roman"/>
          <w:sz w:val="24"/>
          <w:szCs w:val="24"/>
        </w:rPr>
        <w:t xml:space="preserve"> a</w:t>
      </w:r>
      <w:r w:rsidRPr="00DC166D">
        <w:rPr>
          <w:rFonts w:ascii="Times New Roman" w:hAnsi="Times New Roman" w:cs="Times New Roman"/>
          <w:sz w:val="24"/>
          <w:szCs w:val="24"/>
        </w:rPr>
        <w:t xml:space="preserve"> </w:t>
      </w:r>
      <w:r w:rsidR="005A1DA9">
        <w:rPr>
          <w:rFonts w:ascii="Times New Roman" w:hAnsi="Times New Roman" w:cs="Times New Roman"/>
          <w:sz w:val="24"/>
          <w:szCs w:val="24"/>
        </w:rPr>
        <w:t>d</w:t>
      </w:r>
      <w:r w:rsidRPr="00DC166D">
        <w:rPr>
          <w:rFonts w:ascii="Times New Roman" w:hAnsi="Times New Roman" w:cs="Times New Roman"/>
          <w:sz w:val="24"/>
          <w:szCs w:val="24"/>
        </w:rPr>
        <w:t xml:space="preserve">eep </w:t>
      </w:r>
      <w:r w:rsidR="00BE2302">
        <w:rPr>
          <w:rFonts w:ascii="Times New Roman" w:hAnsi="Times New Roman" w:cs="Times New Roman"/>
          <w:sz w:val="24"/>
          <w:szCs w:val="24"/>
        </w:rPr>
        <w:t>rootedness</w:t>
      </w:r>
      <w:r w:rsidRPr="00DC166D">
        <w:rPr>
          <w:rFonts w:ascii="Times New Roman" w:hAnsi="Times New Roman" w:cs="Times New Roman"/>
          <w:sz w:val="24"/>
          <w:szCs w:val="24"/>
        </w:rPr>
        <w:t xml:space="preserve"> in social actions,</w:t>
      </w:r>
      <w:r w:rsidR="00BE2302">
        <w:rPr>
          <w:rFonts w:ascii="Times New Roman" w:hAnsi="Times New Roman" w:cs="Times New Roman"/>
          <w:sz w:val="24"/>
          <w:szCs w:val="24"/>
        </w:rPr>
        <w:t xml:space="preserve"> especially in ways that </w:t>
      </w:r>
      <w:r w:rsidR="00BE2302" w:rsidRPr="00F8705A">
        <w:rPr>
          <w:rFonts w:ascii="Times New Roman" w:hAnsi="Times New Roman" w:cs="Times New Roman"/>
          <w:noProof/>
          <w:sz w:val="24"/>
          <w:szCs w:val="24"/>
        </w:rPr>
        <w:t>benefit</w:t>
      </w:r>
      <w:r w:rsidR="00BE2302">
        <w:rPr>
          <w:rFonts w:ascii="Times New Roman" w:hAnsi="Times New Roman" w:cs="Times New Roman"/>
          <w:sz w:val="24"/>
          <w:szCs w:val="24"/>
        </w:rPr>
        <w:t xml:space="preserve"> its members –</w:t>
      </w:r>
      <w:r w:rsidRPr="00DC166D">
        <w:rPr>
          <w:rFonts w:ascii="Times New Roman" w:hAnsi="Times New Roman" w:cs="Times New Roman"/>
          <w:sz w:val="24"/>
          <w:szCs w:val="24"/>
        </w:rPr>
        <w:t xml:space="preserve"> economic empowerment</w:t>
      </w:r>
      <w:r w:rsidR="00933105">
        <w:rPr>
          <w:rFonts w:ascii="Times New Roman" w:hAnsi="Times New Roman" w:cs="Times New Roman"/>
          <w:sz w:val="24"/>
          <w:szCs w:val="24"/>
        </w:rPr>
        <w:t xml:space="preserve"> through the learning of trades,</w:t>
      </w:r>
      <w:r w:rsidRPr="00DC166D">
        <w:rPr>
          <w:rFonts w:ascii="Times New Roman" w:hAnsi="Times New Roman" w:cs="Times New Roman"/>
          <w:sz w:val="24"/>
          <w:szCs w:val="24"/>
        </w:rPr>
        <w:t xml:space="preserve"> </w:t>
      </w:r>
      <w:r w:rsidRPr="00DC166D">
        <w:rPr>
          <w:rFonts w:ascii="Times New Roman" w:hAnsi="Times New Roman" w:cs="Times New Roman"/>
          <w:noProof/>
          <w:sz w:val="24"/>
          <w:szCs w:val="24"/>
        </w:rPr>
        <w:t>offering</w:t>
      </w:r>
      <w:r w:rsidRPr="00DC166D">
        <w:rPr>
          <w:rFonts w:ascii="Times New Roman" w:hAnsi="Times New Roman" w:cs="Times New Roman"/>
          <w:sz w:val="24"/>
          <w:szCs w:val="24"/>
        </w:rPr>
        <w:t xml:space="preserve"> of </w:t>
      </w:r>
      <w:r w:rsidRPr="00DC166D">
        <w:rPr>
          <w:rFonts w:ascii="Times New Roman" w:hAnsi="Times New Roman" w:cs="Times New Roman"/>
          <w:noProof/>
          <w:sz w:val="24"/>
          <w:szCs w:val="24"/>
        </w:rPr>
        <w:t>scholarships</w:t>
      </w:r>
      <w:r w:rsidRPr="00DC166D">
        <w:rPr>
          <w:rFonts w:ascii="Times New Roman" w:hAnsi="Times New Roman" w:cs="Times New Roman"/>
          <w:sz w:val="24"/>
          <w:szCs w:val="24"/>
        </w:rPr>
        <w:t xml:space="preserve"> to </w:t>
      </w:r>
      <w:r w:rsidR="004E0079">
        <w:rPr>
          <w:rFonts w:ascii="Times New Roman" w:hAnsi="Times New Roman" w:cs="Times New Roman"/>
          <w:sz w:val="24"/>
          <w:szCs w:val="24"/>
        </w:rPr>
        <w:t xml:space="preserve">the </w:t>
      </w:r>
      <w:r w:rsidRPr="00DC166D">
        <w:rPr>
          <w:rFonts w:ascii="Times New Roman" w:hAnsi="Times New Roman" w:cs="Times New Roman"/>
          <w:sz w:val="24"/>
          <w:szCs w:val="24"/>
        </w:rPr>
        <w:t>disadvantaged</w:t>
      </w:r>
      <w:r w:rsidR="00933105">
        <w:rPr>
          <w:rFonts w:ascii="Times New Roman" w:hAnsi="Times New Roman" w:cs="Times New Roman"/>
          <w:sz w:val="24"/>
          <w:szCs w:val="24"/>
        </w:rPr>
        <w:t xml:space="preserve">, and </w:t>
      </w:r>
      <w:r w:rsidR="00F46044">
        <w:rPr>
          <w:rFonts w:ascii="Times New Roman" w:hAnsi="Times New Roman" w:cs="Times New Roman"/>
          <w:sz w:val="24"/>
          <w:szCs w:val="24"/>
        </w:rPr>
        <w:t>offering financia</w:t>
      </w:r>
      <w:r w:rsidR="00142236">
        <w:rPr>
          <w:rFonts w:ascii="Times New Roman" w:hAnsi="Times New Roman" w:cs="Times New Roman"/>
          <w:sz w:val="24"/>
          <w:szCs w:val="24"/>
        </w:rPr>
        <w:t>l advice to members of the group both the UK and in Nigeria</w:t>
      </w:r>
      <w:r w:rsidRPr="00DC166D">
        <w:rPr>
          <w:rFonts w:ascii="Times New Roman" w:hAnsi="Times New Roman" w:cs="Times New Roman"/>
          <w:sz w:val="24"/>
          <w:szCs w:val="24"/>
        </w:rPr>
        <w:t xml:space="preserve">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xml:space="preserve">, 2012). </w:t>
      </w:r>
      <w:r w:rsidR="00E00BE7">
        <w:rPr>
          <w:rFonts w:ascii="Times New Roman" w:hAnsi="Times New Roman" w:cs="Times New Roman"/>
          <w:sz w:val="24"/>
          <w:szCs w:val="24"/>
        </w:rPr>
        <w:t xml:space="preserve">Whereas in RCCG, </w:t>
      </w:r>
      <w:r w:rsidR="00D1020F">
        <w:rPr>
          <w:rFonts w:ascii="Times New Roman" w:hAnsi="Times New Roman" w:cs="Times New Roman"/>
          <w:sz w:val="24"/>
          <w:szCs w:val="24"/>
        </w:rPr>
        <w:t xml:space="preserve">the </w:t>
      </w:r>
      <w:r w:rsidR="00BB4556" w:rsidRPr="00D1020F">
        <w:rPr>
          <w:rFonts w:ascii="Times New Roman" w:hAnsi="Times New Roman" w:cs="Times New Roman"/>
          <w:noProof/>
          <w:sz w:val="24"/>
          <w:szCs w:val="24"/>
        </w:rPr>
        <w:t>goal</w:t>
      </w:r>
      <w:r w:rsidR="00BB4556">
        <w:rPr>
          <w:rFonts w:ascii="Times New Roman" w:hAnsi="Times New Roman" w:cs="Times New Roman"/>
          <w:sz w:val="24"/>
          <w:szCs w:val="24"/>
        </w:rPr>
        <w:t xml:space="preserve"> is to convert </w:t>
      </w:r>
      <w:r w:rsidR="00A052EE">
        <w:rPr>
          <w:rFonts w:ascii="Times New Roman" w:hAnsi="Times New Roman" w:cs="Times New Roman"/>
          <w:sz w:val="24"/>
          <w:szCs w:val="24"/>
        </w:rPr>
        <w:t xml:space="preserve">unbelievers, </w:t>
      </w:r>
      <w:r w:rsidR="00A052EE" w:rsidRPr="00A052EE">
        <w:rPr>
          <w:rFonts w:ascii="Times New Roman" w:hAnsi="Times New Roman" w:cs="Times New Roman"/>
          <w:sz w:val="24"/>
          <w:szCs w:val="24"/>
        </w:rPr>
        <w:t xml:space="preserve">NASFAT is more </w:t>
      </w:r>
      <w:r w:rsidR="00A052EE">
        <w:rPr>
          <w:rFonts w:ascii="Times New Roman" w:hAnsi="Times New Roman" w:cs="Times New Roman"/>
          <w:sz w:val="24"/>
          <w:szCs w:val="24"/>
        </w:rPr>
        <w:t xml:space="preserve">oriented towards </w:t>
      </w:r>
      <w:r w:rsidR="00244AEC">
        <w:rPr>
          <w:rFonts w:ascii="Times New Roman" w:hAnsi="Times New Roman" w:cs="Times New Roman"/>
          <w:sz w:val="24"/>
          <w:szCs w:val="24"/>
        </w:rPr>
        <w:t xml:space="preserve">the </w:t>
      </w:r>
      <w:r w:rsidR="00A052EE" w:rsidRPr="00244AEC">
        <w:rPr>
          <w:rFonts w:ascii="Times New Roman" w:hAnsi="Times New Roman" w:cs="Times New Roman"/>
          <w:noProof/>
          <w:sz w:val="24"/>
          <w:szCs w:val="24"/>
        </w:rPr>
        <w:t>well-being</w:t>
      </w:r>
      <w:r w:rsidR="00A052EE">
        <w:rPr>
          <w:rFonts w:ascii="Times New Roman" w:hAnsi="Times New Roman" w:cs="Times New Roman"/>
          <w:sz w:val="24"/>
          <w:szCs w:val="24"/>
        </w:rPr>
        <w:t xml:space="preserve"> of i</w:t>
      </w:r>
      <w:r w:rsidR="005B2EBE">
        <w:rPr>
          <w:rFonts w:ascii="Times New Roman" w:hAnsi="Times New Roman" w:cs="Times New Roman"/>
          <w:sz w:val="24"/>
          <w:szCs w:val="24"/>
        </w:rPr>
        <w:t>ts</w:t>
      </w:r>
      <w:r w:rsidR="00A052EE" w:rsidRPr="00A052EE">
        <w:rPr>
          <w:rFonts w:ascii="Times New Roman" w:hAnsi="Times New Roman" w:cs="Times New Roman"/>
          <w:sz w:val="24"/>
          <w:szCs w:val="24"/>
        </w:rPr>
        <w:t xml:space="preserve"> members</w:t>
      </w:r>
      <w:r w:rsidR="00A052EE">
        <w:rPr>
          <w:rFonts w:ascii="Times New Roman" w:hAnsi="Times New Roman" w:cs="Times New Roman"/>
          <w:sz w:val="24"/>
          <w:szCs w:val="24"/>
        </w:rPr>
        <w:t>.</w:t>
      </w:r>
      <w:r w:rsidR="00A052EE" w:rsidRPr="00A052EE">
        <w:rPr>
          <w:rFonts w:ascii="Times New Roman" w:hAnsi="Times New Roman" w:cs="Times New Roman"/>
          <w:sz w:val="24"/>
          <w:szCs w:val="24"/>
        </w:rPr>
        <w:t xml:space="preserve"> </w:t>
      </w:r>
      <w:r w:rsidRPr="00DC166D">
        <w:rPr>
          <w:rFonts w:ascii="Times New Roman" w:hAnsi="Times New Roman" w:cs="Times New Roman"/>
          <w:sz w:val="24"/>
          <w:szCs w:val="24"/>
        </w:rPr>
        <w:t>The group has also established several primary, secondary, and at least one tertiary school in Nigeria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xml:space="preserve">, 2012). </w:t>
      </w:r>
    </w:p>
    <w:p w14:paraId="0907E130" w14:textId="6F730FC5" w:rsidR="009259F8" w:rsidRPr="00DC166D" w:rsidRDefault="009259F8" w:rsidP="00C56ED8">
      <w:pPr>
        <w:spacing w:line="360" w:lineRule="auto"/>
        <w:jc w:val="both"/>
        <w:rPr>
          <w:rFonts w:ascii="Times New Roman" w:hAnsi="Times New Roman" w:cs="Times New Roman"/>
          <w:sz w:val="24"/>
          <w:szCs w:val="24"/>
        </w:rPr>
      </w:pPr>
      <w:r w:rsidRPr="00F8705A">
        <w:rPr>
          <w:rFonts w:ascii="Times New Roman" w:hAnsi="Times New Roman" w:cs="Times New Roman"/>
          <w:noProof/>
          <w:sz w:val="24"/>
          <w:szCs w:val="24"/>
        </w:rPr>
        <w:t>It seems</w:t>
      </w:r>
      <w:r w:rsidR="00FE0E6D" w:rsidRPr="00F8705A">
        <w:rPr>
          <w:rFonts w:ascii="Times New Roman" w:hAnsi="Times New Roman" w:cs="Times New Roman"/>
          <w:noProof/>
          <w:sz w:val="24"/>
          <w:szCs w:val="24"/>
        </w:rPr>
        <w:t>, however, that</w:t>
      </w:r>
      <w:r w:rsidRPr="00F8705A">
        <w:rPr>
          <w:rFonts w:ascii="Times New Roman" w:hAnsi="Times New Roman" w:cs="Times New Roman"/>
          <w:noProof/>
          <w:sz w:val="24"/>
          <w:szCs w:val="24"/>
        </w:rPr>
        <w:t xml:space="preserve"> there is a significant difference between the social actions of the RCCG and NASFAT; whereas the former tends to focus on the needs of both members and non-members</w:t>
      </w:r>
      <w:r w:rsidR="004E0079" w:rsidRPr="00F8705A">
        <w:rPr>
          <w:rFonts w:ascii="Times New Roman" w:hAnsi="Times New Roman" w:cs="Times New Roman"/>
          <w:noProof/>
          <w:sz w:val="24"/>
          <w:szCs w:val="24"/>
        </w:rPr>
        <w:t xml:space="preserve"> (the wider public)</w:t>
      </w:r>
      <w:r w:rsidRPr="00F8705A">
        <w:rPr>
          <w:rFonts w:ascii="Times New Roman" w:hAnsi="Times New Roman" w:cs="Times New Roman"/>
          <w:noProof/>
          <w:sz w:val="24"/>
          <w:szCs w:val="24"/>
        </w:rPr>
        <w:t>, the lat</w:t>
      </w:r>
      <w:r w:rsidR="00FE0E6D" w:rsidRPr="00F8705A">
        <w:rPr>
          <w:rFonts w:ascii="Times New Roman" w:hAnsi="Times New Roman" w:cs="Times New Roman"/>
          <w:noProof/>
          <w:sz w:val="24"/>
          <w:szCs w:val="24"/>
        </w:rPr>
        <w:t>t</w:t>
      </w:r>
      <w:r w:rsidRPr="00F8705A">
        <w:rPr>
          <w:rFonts w:ascii="Times New Roman" w:hAnsi="Times New Roman" w:cs="Times New Roman"/>
          <w:noProof/>
          <w:sz w:val="24"/>
          <w:szCs w:val="24"/>
        </w:rPr>
        <w:t>er, perhaps, due to limited resources, focus primarily, on the needs of its members, though its schools are also opened to the public</w:t>
      </w:r>
      <w:r w:rsidR="00FE0E6D" w:rsidRPr="00F8705A">
        <w:rPr>
          <w:rFonts w:ascii="Times New Roman" w:hAnsi="Times New Roman" w:cs="Times New Roman"/>
          <w:noProof/>
          <w:sz w:val="24"/>
          <w:szCs w:val="24"/>
        </w:rPr>
        <w:t xml:space="preserve"> as well</w:t>
      </w:r>
      <w:r w:rsidRPr="00F8705A">
        <w:rPr>
          <w:rFonts w:ascii="Times New Roman" w:hAnsi="Times New Roman" w:cs="Times New Roman"/>
          <w:noProof/>
          <w:sz w:val="24"/>
          <w:szCs w:val="24"/>
        </w:rPr>
        <w:t>.</w:t>
      </w:r>
      <w:r w:rsidRPr="00DC166D">
        <w:rPr>
          <w:rFonts w:ascii="Times New Roman" w:hAnsi="Times New Roman" w:cs="Times New Roman"/>
          <w:sz w:val="24"/>
          <w:szCs w:val="24"/>
        </w:rPr>
        <w:t xml:space="preserve"> We shall return to this subject later </w:t>
      </w:r>
      <w:r w:rsidR="00FE0E6D">
        <w:rPr>
          <w:rFonts w:ascii="Times New Roman" w:hAnsi="Times New Roman" w:cs="Times New Roman"/>
          <w:sz w:val="24"/>
          <w:szCs w:val="24"/>
        </w:rPr>
        <w:t>in chapter four</w:t>
      </w:r>
      <w:r w:rsidRPr="00DC166D">
        <w:rPr>
          <w:rFonts w:ascii="Times New Roman" w:hAnsi="Times New Roman" w:cs="Times New Roman"/>
          <w:sz w:val="24"/>
          <w:szCs w:val="24"/>
        </w:rPr>
        <w:t xml:space="preserve">. </w:t>
      </w:r>
    </w:p>
    <w:p w14:paraId="69F4DBA2" w14:textId="77777777" w:rsidR="006033A1" w:rsidRDefault="009259F8" w:rsidP="00C56ED8">
      <w:pPr>
        <w:spacing w:line="360" w:lineRule="auto"/>
        <w:jc w:val="both"/>
        <w:rPr>
          <w:rFonts w:ascii="Times New Roman" w:hAnsi="Times New Roman" w:cs="Times New Roman"/>
          <w:sz w:val="24"/>
          <w:szCs w:val="24"/>
        </w:rPr>
      </w:pPr>
      <w:r w:rsidRPr="00DC166D">
        <w:rPr>
          <w:rFonts w:ascii="Times New Roman" w:hAnsi="Times New Roman" w:cs="Times New Roman"/>
          <w:sz w:val="24"/>
          <w:szCs w:val="24"/>
        </w:rPr>
        <w:lastRenderedPageBreak/>
        <w:t xml:space="preserve">Historically, the </w:t>
      </w:r>
      <w:proofErr w:type="spellStart"/>
      <w:r w:rsidRPr="00DC166D">
        <w:rPr>
          <w:rFonts w:ascii="Times New Roman" w:hAnsi="Times New Roman" w:cs="Times New Roman"/>
          <w:sz w:val="24"/>
          <w:szCs w:val="24"/>
        </w:rPr>
        <w:t>Nasrul</w:t>
      </w:r>
      <w:proofErr w:type="spellEnd"/>
      <w:r w:rsidRPr="00DC166D">
        <w:rPr>
          <w:rFonts w:ascii="Times New Roman" w:hAnsi="Times New Roman" w:cs="Times New Roman"/>
          <w:sz w:val="24"/>
          <w:szCs w:val="24"/>
        </w:rPr>
        <w:t>-</w:t>
      </w:r>
      <w:proofErr w:type="spellStart"/>
      <w:r w:rsidRPr="00DC166D">
        <w:rPr>
          <w:rFonts w:ascii="Times New Roman" w:hAnsi="Times New Roman" w:cs="Times New Roman"/>
          <w:sz w:val="24"/>
          <w:szCs w:val="24"/>
        </w:rPr>
        <w:t>Lahi</w:t>
      </w:r>
      <w:proofErr w:type="spellEnd"/>
      <w:r w:rsidRPr="00DC166D">
        <w:rPr>
          <w:rFonts w:ascii="Times New Roman" w:hAnsi="Times New Roman" w:cs="Times New Roman"/>
          <w:sz w:val="24"/>
          <w:szCs w:val="24"/>
        </w:rPr>
        <w:t>-IL-Faith Society began in March 1995 in Lagos, among the Yoruba people of southern Nigeria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xml:space="preserve">, 2012). Currently, there are more than </w:t>
      </w:r>
      <w:r w:rsidR="007D4D29">
        <w:rPr>
          <w:rFonts w:ascii="Times New Roman" w:hAnsi="Times New Roman" w:cs="Times New Roman"/>
          <w:sz w:val="24"/>
          <w:szCs w:val="24"/>
        </w:rPr>
        <w:t>five</w:t>
      </w:r>
      <w:r w:rsidRPr="00DC166D">
        <w:rPr>
          <w:rFonts w:ascii="Times New Roman" w:hAnsi="Times New Roman" w:cs="Times New Roman"/>
          <w:sz w:val="24"/>
          <w:szCs w:val="24"/>
        </w:rPr>
        <w:t xml:space="preserve"> million NASFAT members in Nigeria, and about 300 branches </w:t>
      </w:r>
      <w:r w:rsidRPr="00DC166D">
        <w:rPr>
          <w:rFonts w:ascii="Times New Roman" w:hAnsi="Times New Roman" w:cs="Times New Roman"/>
          <w:noProof/>
          <w:sz w:val="24"/>
          <w:szCs w:val="24"/>
        </w:rPr>
        <w:t>spread</w:t>
      </w:r>
      <w:r w:rsidRPr="00DC166D">
        <w:rPr>
          <w:rFonts w:ascii="Times New Roman" w:hAnsi="Times New Roman" w:cs="Times New Roman"/>
          <w:sz w:val="24"/>
          <w:szCs w:val="24"/>
        </w:rPr>
        <w:t xml:space="preserve"> across </w:t>
      </w:r>
      <w:r w:rsidR="007D4D29">
        <w:rPr>
          <w:rFonts w:ascii="Times New Roman" w:hAnsi="Times New Roman" w:cs="Times New Roman"/>
          <w:sz w:val="24"/>
          <w:szCs w:val="24"/>
        </w:rPr>
        <w:t>southw</w:t>
      </w:r>
      <w:r w:rsidR="00234D83">
        <w:rPr>
          <w:rFonts w:ascii="Times New Roman" w:hAnsi="Times New Roman" w:cs="Times New Roman"/>
          <w:sz w:val="24"/>
          <w:szCs w:val="24"/>
        </w:rPr>
        <w:t>est</w:t>
      </w:r>
      <w:r w:rsidR="007D4D29">
        <w:rPr>
          <w:rFonts w:ascii="Times New Roman" w:hAnsi="Times New Roman" w:cs="Times New Roman"/>
          <w:sz w:val="24"/>
          <w:szCs w:val="24"/>
        </w:rPr>
        <w:t>ern</w:t>
      </w:r>
      <w:r w:rsidR="00234D83">
        <w:rPr>
          <w:rFonts w:ascii="Times New Roman" w:hAnsi="Times New Roman" w:cs="Times New Roman"/>
          <w:sz w:val="24"/>
          <w:szCs w:val="24"/>
        </w:rPr>
        <w:t xml:space="preserve"> </w:t>
      </w:r>
      <w:r w:rsidR="007D4D29">
        <w:rPr>
          <w:rFonts w:ascii="Times New Roman" w:hAnsi="Times New Roman" w:cs="Times New Roman"/>
          <w:sz w:val="24"/>
          <w:szCs w:val="24"/>
        </w:rPr>
        <w:t>Nigeria, which is the main</w:t>
      </w:r>
      <w:r w:rsidRPr="00DC166D">
        <w:rPr>
          <w:rFonts w:ascii="Times New Roman" w:hAnsi="Times New Roman" w:cs="Times New Roman"/>
          <w:sz w:val="24"/>
          <w:szCs w:val="24"/>
        </w:rPr>
        <w:t xml:space="preserve">. Additionally, there is a growing number of NASFAT members in </w:t>
      </w:r>
      <w:r w:rsidR="002210F0">
        <w:rPr>
          <w:rFonts w:ascii="Times New Roman" w:hAnsi="Times New Roman" w:cs="Times New Roman"/>
          <w:sz w:val="24"/>
          <w:szCs w:val="24"/>
        </w:rPr>
        <w:t xml:space="preserve">other African countries including Ghana and Ivory Coast, as well as in </w:t>
      </w:r>
      <w:r w:rsidRPr="00DC166D">
        <w:rPr>
          <w:rFonts w:ascii="Times New Roman" w:hAnsi="Times New Roman" w:cs="Times New Roman"/>
          <w:sz w:val="24"/>
          <w:szCs w:val="24"/>
        </w:rPr>
        <w:t>the diaspora, especially in the US and the UK (</w:t>
      </w:r>
      <w:proofErr w:type="spellStart"/>
      <w:r w:rsidRPr="00DC166D">
        <w:rPr>
          <w:rFonts w:ascii="Times New Roman" w:hAnsi="Times New Roman" w:cs="Times New Roman"/>
          <w:sz w:val="24"/>
          <w:szCs w:val="24"/>
        </w:rPr>
        <w:t>Adetona</w:t>
      </w:r>
      <w:proofErr w:type="spellEnd"/>
      <w:r w:rsidRPr="00DC166D">
        <w:rPr>
          <w:rFonts w:ascii="Times New Roman" w:hAnsi="Times New Roman" w:cs="Times New Roman"/>
          <w:sz w:val="24"/>
          <w:szCs w:val="24"/>
        </w:rPr>
        <w:t>, 2012)</w:t>
      </w:r>
      <w:r w:rsidR="002210F0">
        <w:rPr>
          <w:rFonts w:ascii="Times New Roman" w:hAnsi="Times New Roman" w:cs="Times New Roman"/>
          <w:sz w:val="24"/>
          <w:szCs w:val="24"/>
        </w:rPr>
        <w:t>.</w:t>
      </w:r>
      <w:r w:rsidR="007A2C04">
        <w:rPr>
          <w:rFonts w:ascii="Times New Roman" w:hAnsi="Times New Roman" w:cs="Times New Roman"/>
          <w:sz w:val="24"/>
          <w:szCs w:val="24"/>
        </w:rPr>
        <w:t xml:space="preserve"> </w:t>
      </w:r>
      <w:r w:rsidR="002210F0">
        <w:rPr>
          <w:rFonts w:ascii="Times New Roman" w:hAnsi="Times New Roman" w:cs="Times New Roman"/>
          <w:sz w:val="24"/>
          <w:szCs w:val="24"/>
        </w:rPr>
        <w:t xml:space="preserve">In the UK, </w:t>
      </w:r>
      <w:r w:rsidR="001520B6">
        <w:rPr>
          <w:rFonts w:ascii="Times New Roman" w:hAnsi="Times New Roman" w:cs="Times New Roman"/>
          <w:sz w:val="24"/>
          <w:szCs w:val="24"/>
        </w:rPr>
        <w:t>the aim</w:t>
      </w:r>
      <w:r w:rsidR="00F96C31">
        <w:rPr>
          <w:rFonts w:ascii="Times New Roman" w:hAnsi="Times New Roman" w:cs="Times New Roman"/>
          <w:sz w:val="24"/>
          <w:szCs w:val="24"/>
        </w:rPr>
        <w:t xml:space="preserve"> </w:t>
      </w:r>
      <w:r w:rsidR="002210F0">
        <w:rPr>
          <w:rFonts w:ascii="Times New Roman" w:hAnsi="Times New Roman" w:cs="Times New Roman"/>
          <w:sz w:val="24"/>
          <w:szCs w:val="24"/>
        </w:rPr>
        <w:t xml:space="preserve">is </w:t>
      </w:r>
      <w:r w:rsidR="00B87952">
        <w:rPr>
          <w:rFonts w:ascii="Times New Roman" w:hAnsi="Times New Roman" w:cs="Times New Roman"/>
          <w:sz w:val="24"/>
          <w:szCs w:val="24"/>
        </w:rPr>
        <w:t>‘t</w:t>
      </w:r>
      <w:r w:rsidR="00B87952" w:rsidRPr="00B87952">
        <w:rPr>
          <w:rFonts w:ascii="Times New Roman" w:hAnsi="Times New Roman" w:cs="Times New Roman"/>
          <w:sz w:val="24"/>
          <w:szCs w:val="24"/>
        </w:rPr>
        <w:t xml:space="preserve">o develop an enlightened society nurtured by </w:t>
      </w:r>
      <w:r w:rsidR="00F96C31">
        <w:rPr>
          <w:rFonts w:ascii="Times New Roman" w:hAnsi="Times New Roman" w:cs="Times New Roman"/>
          <w:sz w:val="24"/>
          <w:szCs w:val="24"/>
        </w:rPr>
        <w:t xml:space="preserve">the </w:t>
      </w:r>
      <w:r w:rsidR="00B85550" w:rsidRPr="00B85550">
        <w:rPr>
          <w:rFonts w:ascii="Times New Roman" w:hAnsi="Times New Roman" w:cs="Times New Roman"/>
          <w:sz w:val="24"/>
          <w:szCs w:val="24"/>
        </w:rPr>
        <w:t>true understanding of Islam for spiritual upliftment and welfare of mankind</w:t>
      </w:r>
      <w:r w:rsidR="00F96C31">
        <w:rPr>
          <w:rFonts w:ascii="Times New Roman" w:hAnsi="Times New Roman" w:cs="Times New Roman"/>
          <w:sz w:val="24"/>
          <w:szCs w:val="24"/>
        </w:rPr>
        <w:t>’</w:t>
      </w:r>
      <w:r w:rsidR="00B85550" w:rsidRPr="00B85550">
        <w:rPr>
          <w:rFonts w:ascii="Times New Roman" w:hAnsi="Times New Roman" w:cs="Times New Roman"/>
          <w:sz w:val="24"/>
          <w:szCs w:val="24"/>
        </w:rPr>
        <w:t xml:space="preserve"> (</w:t>
      </w:r>
      <w:proofErr w:type="spellStart"/>
      <w:r w:rsidR="00B85550" w:rsidRPr="00B85550">
        <w:rPr>
          <w:rFonts w:ascii="Times New Roman" w:hAnsi="Times New Roman" w:cs="Times New Roman"/>
          <w:sz w:val="24"/>
          <w:szCs w:val="24"/>
        </w:rPr>
        <w:t>Nasfat</w:t>
      </w:r>
      <w:proofErr w:type="spellEnd"/>
      <w:r w:rsidR="00B85550" w:rsidRPr="00B85550">
        <w:rPr>
          <w:rFonts w:ascii="Times New Roman" w:hAnsi="Times New Roman" w:cs="Times New Roman"/>
          <w:sz w:val="24"/>
          <w:szCs w:val="24"/>
        </w:rPr>
        <w:t xml:space="preserve"> Constitution Article 3.2)</w:t>
      </w:r>
      <w:r w:rsidRPr="00DC166D">
        <w:rPr>
          <w:rFonts w:ascii="Times New Roman" w:hAnsi="Times New Roman" w:cs="Times New Roman"/>
          <w:sz w:val="24"/>
          <w:szCs w:val="24"/>
        </w:rPr>
        <w:t xml:space="preserve">. </w:t>
      </w:r>
    </w:p>
    <w:p w14:paraId="1E9C9DE3" w14:textId="003C37E4" w:rsidR="0043638C" w:rsidRDefault="009259F8" w:rsidP="00C56ED8">
      <w:pPr>
        <w:spacing w:line="360" w:lineRule="auto"/>
        <w:jc w:val="both"/>
        <w:rPr>
          <w:rFonts w:ascii="Times New Roman" w:hAnsi="Times New Roman" w:cs="Times New Roman"/>
          <w:sz w:val="24"/>
          <w:szCs w:val="24"/>
        </w:rPr>
      </w:pPr>
      <w:r w:rsidRPr="00DC166D">
        <w:rPr>
          <w:rFonts w:ascii="Times New Roman" w:hAnsi="Times New Roman" w:cs="Times New Roman"/>
          <w:sz w:val="24"/>
          <w:szCs w:val="24"/>
        </w:rPr>
        <w:t>There are, currently,</w:t>
      </w:r>
      <w:r w:rsidR="00160187">
        <w:rPr>
          <w:rFonts w:ascii="Times New Roman" w:hAnsi="Times New Roman" w:cs="Times New Roman"/>
          <w:sz w:val="24"/>
          <w:szCs w:val="24"/>
        </w:rPr>
        <w:t xml:space="preserve"> </w:t>
      </w:r>
      <w:r w:rsidR="00FE0647">
        <w:rPr>
          <w:rFonts w:ascii="Times New Roman" w:hAnsi="Times New Roman" w:cs="Times New Roman"/>
          <w:sz w:val="24"/>
          <w:szCs w:val="24"/>
        </w:rPr>
        <w:t>nine</w:t>
      </w:r>
      <w:r w:rsidRPr="00DC166D">
        <w:rPr>
          <w:rFonts w:ascii="Times New Roman" w:hAnsi="Times New Roman" w:cs="Times New Roman"/>
          <w:sz w:val="24"/>
          <w:szCs w:val="24"/>
        </w:rPr>
        <w:t xml:space="preserve"> NASFAT branches </w:t>
      </w:r>
      <w:proofErr w:type="gramStart"/>
      <w:r w:rsidRPr="00DC166D">
        <w:rPr>
          <w:rFonts w:ascii="Times New Roman" w:hAnsi="Times New Roman" w:cs="Times New Roman"/>
          <w:sz w:val="24"/>
          <w:szCs w:val="24"/>
        </w:rPr>
        <w:t>established</w:t>
      </w:r>
      <w:proofErr w:type="gramEnd"/>
      <w:r w:rsidRPr="00DC166D">
        <w:rPr>
          <w:rFonts w:ascii="Times New Roman" w:hAnsi="Times New Roman" w:cs="Times New Roman"/>
          <w:sz w:val="24"/>
          <w:szCs w:val="24"/>
        </w:rPr>
        <w:t xml:space="preserve"> in various part of the UK, </w:t>
      </w:r>
      <w:r w:rsidR="00737024">
        <w:rPr>
          <w:rFonts w:ascii="Times New Roman" w:hAnsi="Times New Roman" w:cs="Times New Roman"/>
          <w:sz w:val="24"/>
          <w:szCs w:val="24"/>
        </w:rPr>
        <w:t xml:space="preserve">with over </w:t>
      </w:r>
      <w:r w:rsidR="00DB2CD5">
        <w:rPr>
          <w:rFonts w:ascii="Times New Roman" w:hAnsi="Times New Roman" w:cs="Times New Roman"/>
          <w:sz w:val="24"/>
          <w:szCs w:val="24"/>
        </w:rPr>
        <w:t xml:space="preserve">five thousand adherents </w:t>
      </w:r>
      <w:r w:rsidRPr="00DC166D">
        <w:rPr>
          <w:rFonts w:ascii="Times New Roman" w:hAnsi="Times New Roman" w:cs="Times New Roman"/>
          <w:sz w:val="24"/>
          <w:szCs w:val="24"/>
        </w:rPr>
        <w:t xml:space="preserve">attending to </w:t>
      </w:r>
      <w:r w:rsidR="00DB2CD5" w:rsidRPr="0074048D">
        <w:rPr>
          <w:rFonts w:ascii="Times New Roman" w:hAnsi="Times New Roman" w:cs="Times New Roman"/>
          <w:noProof/>
          <w:sz w:val="24"/>
          <w:szCs w:val="24"/>
        </w:rPr>
        <w:t>various</w:t>
      </w:r>
      <w:r w:rsidRPr="00DC166D">
        <w:rPr>
          <w:rFonts w:ascii="Times New Roman" w:hAnsi="Times New Roman" w:cs="Times New Roman"/>
          <w:sz w:val="24"/>
          <w:szCs w:val="24"/>
        </w:rPr>
        <w:t xml:space="preserve"> socio-economic and cultural needs of African Muslims in the </w:t>
      </w:r>
      <w:r w:rsidR="00E55D7A">
        <w:rPr>
          <w:rFonts w:ascii="Times New Roman" w:hAnsi="Times New Roman" w:cs="Times New Roman"/>
          <w:sz w:val="24"/>
          <w:szCs w:val="24"/>
        </w:rPr>
        <w:t>UK</w:t>
      </w:r>
      <w:r w:rsidRPr="00DC166D">
        <w:rPr>
          <w:rFonts w:ascii="Times New Roman" w:hAnsi="Times New Roman" w:cs="Times New Roman"/>
          <w:sz w:val="24"/>
          <w:szCs w:val="24"/>
        </w:rPr>
        <w:t xml:space="preserve"> (NASFAT-UK website). </w:t>
      </w:r>
      <w:r w:rsidR="006033A1">
        <w:rPr>
          <w:rFonts w:ascii="Times New Roman" w:hAnsi="Times New Roman" w:cs="Times New Roman"/>
          <w:sz w:val="24"/>
          <w:szCs w:val="24"/>
        </w:rPr>
        <w:t>I</w:t>
      </w:r>
      <w:r>
        <w:rPr>
          <w:rFonts w:ascii="Times New Roman" w:hAnsi="Times New Roman" w:cs="Times New Roman"/>
          <w:sz w:val="24"/>
          <w:szCs w:val="24"/>
        </w:rPr>
        <w:t xml:space="preserve">n contrast to the RCCG, which has </w:t>
      </w:r>
      <w:r w:rsidR="00786827">
        <w:rPr>
          <w:rFonts w:ascii="Times New Roman" w:hAnsi="Times New Roman" w:cs="Times New Roman"/>
          <w:sz w:val="24"/>
          <w:szCs w:val="24"/>
        </w:rPr>
        <w:t xml:space="preserve">received </w:t>
      </w:r>
      <w:r>
        <w:rPr>
          <w:rFonts w:ascii="Times New Roman" w:hAnsi="Times New Roman" w:cs="Times New Roman"/>
          <w:sz w:val="24"/>
          <w:szCs w:val="24"/>
        </w:rPr>
        <w:t xml:space="preserve">several </w:t>
      </w:r>
      <w:r w:rsidR="00786827">
        <w:rPr>
          <w:rFonts w:ascii="Times New Roman" w:hAnsi="Times New Roman" w:cs="Times New Roman"/>
          <w:sz w:val="24"/>
          <w:szCs w:val="24"/>
        </w:rPr>
        <w:t>academic studies</w:t>
      </w:r>
      <w:r w:rsidR="00181995">
        <w:rPr>
          <w:rFonts w:ascii="Times New Roman" w:hAnsi="Times New Roman" w:cs="Times New Roman"/>
          <w:sz w:val="24"/>
          <w:szCs w:val="24"/>
        </w:rPr>
        <w:t xml:space="preserve">, </w:t>
      </w:r>
      <w:r w:rsidRPr="00DC166D">
        <w:rPr>
          <w:rFonts w:ascii="Times New Roman" w:hAnsi="Times New Roman" w:cs="Times New Roman"/>
          <w:sz w:val="24"/>
          <w:szCs w:val="24"/>
        </w:rPr>
        <w:t xml:space="preserve">there is </w:t>
      </w:r>
      <w:r w:rsidRPr="00DC166D">
        <w:rPr>
          <w:rFonts w:ascii="Times New Roman" w:hAnsi="Times New Roman" w:cs="Times New Roman"/>
          <w:noProof/>
          <w:sz w:val="24"/>
          <w:szCs w:val="24"/>
        </w:rPr>
        <w:t>little</w:t>
      </w:r>
      <w:r w:rsidRPr="00DC166D">
        <w:rPr>
          <w:rFonts w:ascii="Times New Roman" w:hAnsi="Times New Roman" w:cs="Times New Roman"/>
          <w:sz w:val="24"/>
          <w:szCs w:val="24"/>
        </w:rPr>
        <w:t xml:space="preserve"> or no engagement by way of</w:t>
      </w:r>
      <w:r>
        <w:rPr>
          <w:rFonts w:ascii="Times New Roman" w:hAnsi="Times New Roman" w:cs="Times New Roman"/>
          <w:sz w:val="24"/>
          <w:szCs w:val="24"/>
        </w:rPr>
        <w:t xml:space="preserve"> scholarly </w:t>
      </w:r>
      <w:r w:rsidRPr="00F8705A">
        <w:rPr>
          <w:rFonts w:ascii="Times New Roman" w:hAnsi="Times New Roman" w:cs="Times New Roman"/>
          <w:noProof/>
          <w:sz w:val="24"/>
          <w:szCs w:val="24"/>
        </w:rPr>
        <w:t>engagement</w:t>
      </w:r>
      <w:r w:rsidR="00D66294">
        <w:rPr>
          <w:rFonts w:ascii="Times New Roman" w:hAnsi="Times New Roman" w:cs="Times New Roman"/>
          <w:noProof/>
          <w:sz w:val="24"/>
          <w:szCs w:val="24"/>
        </w:rPr>
        <w:t xml:space="preserve"> beside Adetona</w:t>
      </w:r>
      <w:r w:rsidRPr="00DC166D">
        <w:rPr>
          <w:rFonts w:ascii="Times New Roman" w:hAnsi="Times New Roman" w:cs="Times New Roman"/>
          <w:sz w:val="24"/>
          <w:szCs w:val="24"/>
        </w:rPr>
        <w:t xml:space="preserve"> </w:t>
      </w:r>
      <w:r w:rsidR="00D66294">
        <w:rPr>
          <w:rFonts w:ascii="Times New Roman" w:hAnsi="Times New Roman" w:cs="Times New Roman"/>
          <w:sz w:val="24"/>
          <w:szCs w:val="24"/>
        </w:rPr>
        <w:t>(2012)</w:t>
      </w:r>
      <w:r w:rsidR="00520EA9">
        <w:rPr>
          <w:rFonts w:ascii="Times New Roman" w:hAnsi="Times New Roman" w:cs="Times New Roman"/>
          <w:sz w:val="24"/>
          <w:szCs w:val="24"/>
        </w:rPr>
        <w:t>,</w:t>
      </w:r>
      <w:r w:rsidR="00D66294">
        <w:rPr>
          <w:rFonts w:ascii="Times New Roman" w:hAnsi="Times New Roman" w:cs="Times New Roman"/>
          <w:sz w:val="24"/>
          <w:szCs w:val="24"/>
        </w:rPr>
        <w:t xml:space="preserve"> </w:t>
      </w:r>
      <w:r w:rsidRPr="00DC166D">
        <w:rPr>
          <w:rFonts w:ascii="Times New Roman" w:hAnsi="Times New Roman" w:cs="Times New Roman"/>
          <w:sz w:val="24"/>
          <w:szCs w:val="24"/>
        </w:rPr>
        <w:t>on the activities of th</w:t>
      </w:r>
      <w:r w:rsidR="00181995">
        <w:rPr>
          <w:rFonts w:ascii="Times New Roman" w:hAnsi="Times New Roman" w:cs="Times New Roman"/>
          <w:sz w:val="24"/>
          <w:szCs w:val="24"/>
        </w:rPr>
        <w:t>e NASFAT</w:t>
      </w:r>
      <w:r w:rsidRPr="00DC166D">
        <w:rPr>
          <w:rFonts w:ascii="Times New Roman" w:hAnsi="Times New Roman" w:cs="Times New Roman"/>
          <w:sz w:val="24"/>
          <w:szCs w:val="24"/>
        </w:rPr>
        <w:t xml:space="preserve"> both </w:t>
      </w:r>
      <w:r w:rsidR="00181995">
        <w:rPr>
          <w:rFonts w:ascii="Times New Roman" w:hAnsi="Times New Roman" w:cs="Times New Roman"/>
          <w:sz w:val="24"/>
          <w:szCs w:val="24"/>
        </w:rPr>
        <w:t xml:space="preserve">in </w:t>
      </w:r>
      <w:r w:rsidRPr="00DC166D">
        <w:rPr>
          <w:rFonts w:ascii="Times New Roman" w:hAnsi="Times New Roman" w:cs="Times New Roman"/>
          <w:sz w:val="24"/>
          <w:szCs w:val="24"/>
        </w:rPr>
        <w:t>Nigeria and the UK</w:t>
      </w:r>
      <w:r w:rsidR="0087599F">
        <w:rPr>
          <w:rFonts w:ascii="Times New Roman" w:hAnsi="Times New Roman" w:cs="Times New Roman"/>
          <w:sz w:val="24"/>
          <w:szCs w:val="24"/>
        </w:rPr>
        <w:t xml:space="preserve">. </w:t>
      </w:r>
    </w:p>
    <w:p w14:paraId="2E9676B4" w14:textId="7482B22C" w:rsidR="00E85E3D" w:rsidRDefault="00E85E3D" w:rsidP="00C56ED8">
      <w:pPr>
        <w:spacing w:line="360" w:lineRule="auto"/>
      </w:pPr>
    </w:p>
    <w:p w14:paraId="54FA2F3B" w14:textId="1CF2BDFB" w:rsidR="00671788" w:rsidRDefault="00671788" w:rsidP="00C56ED8">
      <w:pPr>
        <w:spacing w:line="360" w:lineRule="auto"/>
      </w:pPr>
    </w:p>
    <w:p w14:paraId="276F0DF7" w14:textId="6A779704" w:rsidR="00671788" w:rsidRDefault="00671788" w:rsidP="00C56ED8">
      <w:pPr>
        <w:spacing w:line="360" w:lineRule="auto"/>
      </w:pPr>
    </w:p>
    <w:p w14:paraId="08E96FF0" w14:textId="7E780AD9" w:rsidR="00671788" w:rsidRDefault="00671788" w:rsidP="00C56ED8">
      <w:pPr>
        <w:spacing w:line="360" w:lineRule="auto"/>
      </w:pPr>
    </w:p>
    <w:p w14:paraId="5E451DAB" w14:textId="1C900642" w:rsidR="00671788" w:rsidRDefault="00671788" w:rsidP="00C56ED8">
      <w:pPr>
        <w:spacing w:line="360" w:lineRule="auto"/>
      </w:pPr>
    </w:p>
    <w:p w14:paraId="5C4CE359" w14:textId="0CBAB137" w:rsidR="00671788" w:rsidRDefault="00671788" w:rsidP="00C56ED8">
      <w:pPr>
        <w:spacing w:line="360" w:lineRule="auto"/>
      </w:pPr>
    </w:p>
    <w:p w14:paraId="712D4353" w14:textId="707CB7C4" w:rsidR="00671788" w:rsidRDefault="00671788" w:rsidP="00C56ED8">
      <w:pPr>
        <w:spacing w:line="360" w:lineRule="auto"/>
      </w:pPr>
    </w:p>
    <w:p w14:paraId="7BA2DAB4" w14:textId="2138C321" w:rsidR="00671788" w:rsidRDefault="00671788" w:rsidP="00C56ED8">
      <w:pPr>
        <w:spacing w:line="360" w:lineRule="auto"/>
      </w:pPr>
    </w:p>
    <w:p w14:paraId="19A27D4B" w14:textId="77777777" w:rsidR="00BB7443" w:rsidRDefault="00BB7443" w:rsidP="00C56ED8">
      <w:pPr>
        <w:spacing w:line="360" w:lineRule="auto"/>
      </w:pPr>
    </w:p>
    <w:p w14:paraId="58A5580A" w14:textId="5A2F4A34" w:rsidR="00671788" w:rsidRDefault="00671788" w:rsidP="00C56ED8">
      <w:pPr>
        <w:spacing w:line="360" w:lineRule="auto"/>
      </w:pPr>
    </w:p>
    <w:p w14:paraId="0DA9BD8E" w14:textId="48BEA9AF" w:rsidR="00671788" w:rsidRDefault="00671788" w:rsidP="00C56ED8">
      <w:pPr>
        <w:spacing w:line="360" w:lineRule="auto"/>
      </w:pPr>
    </w:p>
    <w:p w14:paraId="55807F61" w14:textId="3DA3A027" w:rsidR="00290C87" w:rsidRDefault="00290C87" w:rsidP="00C56ED8">
      <w:pPr>
        <w:spacing w:line="360" w:lineRule="auto"/>
      </w:pPr>
    </w:p>
    <w:p w14:paraId="4943D1EF" w14:textId="77777777" w:rsidR="00290C87" w:rsidRDefault="00290C87" w:rsidP="00C56ED8">
      <w:pPr>
        <w:spacing w:line="360" w:lineRule="auto"/>
      </w:pPr>
    </w:p>
    <w:p w14:paraId="0D83A1FE" w14:textId="0DEA3477" w:rsidR="00671788" w:rsidRDefault="00671788" w:rsidP="00C56ED8">
      <w:pPr>
        <w:spacing w:line="360" w:lineRule="auto"/>
      </w:pPr>
    </w:p>
    <w:p w14:paraId="6CEB6CA1" w14:textId="77777777" w:rsidR="00671788" w:rsidRDefault="00671788" w:rsidP="00C56ED8">
      <w:pPr>
        <w:spacing w:line="360" w:lineRule="auto"/>
      </w:pPr>
    </w:p>
    <w:p w14:paraId="1BFFFCED" w14:textId="2702372D" w:rsidR="00024646" w:rsidRPr="00A90A59" w:rsidRDefault="008725E7" w:rsidP="008727DB">
      <w:pPr>
        <w:pStyle w:val="IntenseQuote"/>
      </w:pPr>
      <w:r w:rsidRPr="00024646">
        <w:lastRenderedPageBreak/>
        <w:t>Chapter three</w:t>
      </w:r>
      <w:r w:rsidR="00024646" w:rsidRPr="00024646">
        <w:t>: Theoretical Framework</w:t>
      </w:r>
      <w:r w:rsidR="00024646" w:rsidRPr="00024646">
        <w:rPr>
          <w:rFonts w:cs="Times New Roman"/>
          <w:sz w:val="24"/>
          <w:szCs w:val="24"/>
        </w:rPr>
        <w:t xml:space="preserve"> </w:t>
      </w:r>
    </w:p>
    <w:p w14:paraId="6D839FC0" w14:textId="103E9DFB" w:rsidR="00FF16C4" w:rsidRPr="00E14A84" w:rsidRDefault="00471814" w:rsidP="00C56ED8">
      <w:pPr>
        <w:pStyle w:val="Heading1"/>
        <w:spacing w:line="360" w:lineRule="auto"/>
        <w:rPr>
          <w:rFonts w:cs="Times New Roman"/>
          <w:szCs w:val="24"/>
        </w:rPr>
      </w:pPr>
      <w:r>
        <w:t xml:space="preserve">3.1 </w:t>
      </w:r>
      <w:r w:rsidR="00E85275">
        <w:t>I</w:t>
      </w:r>
      <w:r w:rsidR="00FF16C4">
        <w:t>ntroduc</w:t>
      </w:r>
      <w:r w:rsidR="00E85275">
        <w:t>tion</w:t>
      </w:r>
    </w:p>
    <w:p w14:paraId="5CF7E732" w14:textId="3A5D8738" w:rsidR="00E85275" w:rsidRPr="00E14A84" w:rsidRDefault="00E85275" w:rsidP="00C56ED8">
      <w:pPr>
        <w:spacing w:line="360" w:lineRule="auto"/>
        <w:jc w:val="both"/>
        <w:rPr>
          <w:rFonts w:ascii="Times New Roman" w:hAnsi="Times New Roman" w:cs="Times New Roman"/>
          <w:sz w:val="24"/>
          <w:szCs w:val="24"/>
        </w:rPr>
      </w:pPr>
      <w:r w:rsidRPr="00E14A84">
        <w:rPr>
          <w:rFonts w:ascii="Times New Roman" w:hAnsi="Times New Roman" w:cs="Times New Roman"/>
          <w:sz w:val="24"/>
          <w:szCs w:val="24"/>
        </w:rPr>
        <w:t xml:space="preserve">In the </w:t>
      </w:r>
      <w:proofErr w:type="gramStart"/>
      <w:r w:rsidRPr="00E14A84">
        <w:rPr>
          <w:rFonts w:ascii="Times New Roman" w:hAnsi="Times New Roman" w:cs="Times New Roman"/>
          <w:sz w:val="24"/>
          <w:szCs w:val="24"/>
        </w:rPr>
        <w:t>previous</w:t>
      </w:r>
      <w:proofErr w:type="gramEnd"/>
      <w:r w:rsidRPr="00E14A84">
        <w:rPr>
          <w:rFonts w:ascii="Times New Roman" w:hAnsi="Times New Roman" w:cs="Times New Roman"/>
          <w:sz w:val="24"/>
          <w:szCs w:val="24"/>
        </w:rPr>
        <w:t xml:space="preserve"> </w:t>
      </w:r>
      <w:r w:rsidRPr="0074048D">
        <w:rPr>
          <w:rFonts w:ascii="Times New Roman" w:hAnsi="Times New Roman" w:cs="Times New Roman"/>
          <w:noProof/>
          <w:sz w:val="24"/>
          <w:szCs w:val="24"/>
        </w:rPr>
        <w:t>chapter</w:t>
      </w:r>
      <w:r w:rsidRPr="00E14A84">
        <w:rPr>
          <w:rFonts w:ascii="Times New Roman" w:hAnsi="Times New Roman" w:cs="Times New Roman"/>
          <w:sz w:val="24"/>
          <w:szCs w:val="24"/>
        </w:rPr>
        <w:t xml:space="preserve">, we </w:t>
      </w:r>
      <w:r w:rsidR="006A2522" w:rsidRPr="00E14A84">
        <w:rPr>
          <w:rFonts w:ascii="Times New Roman" w:hAnsi="Times New Roman" w:cs="Times New Roman"/>
          <w:sz w:val="24"/>
          <w:szCs w:val="24"/>
        </w:rPr>
        <w:t>ex</w:t>
      </w:r>
      <w:r w:rsidR="00031E1D">
        <w:rPr>
          <w:rFonts w:ascii="Times New Roman" w:hAnsi="Times New Roman" w:cs="Times New Roman"/>
          <w:sz w:val="24"/>
          <w:szCs w:val="24"/>
        </w:rPr>
        <w:t>amined</w:t>
      </w:r>
      <w:r w:rsidR="006A2522" w:rsidRPr="00E14A84">
        <w:rPr>
          <w:rFonts w:ascii="Times New Roman" w:hAnsi="Times New Roman" w:cs="Times New Roman"/>
          <w:sz w:val="24"/>
          <w:szCs w:val="24"/>
        </w:rPr>
        <w:t xml:space="preserve"> the </w:t>
      </w:r>
      <w:r w:rsidR="00173942" w:rsidRPr="00E14A84">
        <w:rPr>
          <w:rFonts w:ascii="Times New Roman" w:hAnsi="Times New Roman" w:cs="Times New Roman"/>
          <w:sz w:val="24"/>
          <w:szCs w:val="24"/>
        </w:rPr>
        <w:t>origin and context of the NASFAT and RCCG</w:t>
      </w:r>
      <w:r w:rsidR="0045616A">
        <w:rPr>
          <w:rFonts w:ascii="Times New Roman" w:hAnsi="Times New Roman" w:cs="Times New Roman"/>
          <w:sz w:val="24"/>
          <w:szCs w:val="24"/>
        </w:rPr>
        <w:t xml:space="preserve"> examining </w:t>
      </w:r>
      <w:r w:rsidR="00EF42F5">
        <w:rPr>
          <w:rFonts w:ascii="Times New Roman" w:hAnsi="Times New Roman" w:cs="Times New Roman"/>
          <w:sz w:val="24"/>
          <w:szCs w:val="24"/>
        </w:rPr>
        <w:t xml:space="preserve">the </w:t>
      </w:r>
      <w:r w:rsidR="009E39D3">
        <w:rPr>
          <w:rFonts w:ascii="Times New Roman" w:hAnsi="Times New Roman" w:cs="Times New Roman"/>
          <w:sz w:val="24"/>
          <w:szCs w:val="24"/>
        </w:rPr>
        <w:t xml:space="preserve">history and </w:t>
      </w:r>
      <w:r w:rsidR="00435D9F" w:rsidRPr="00031E1D">
        <w:rPr>
          <w:rFonts w:ascii="Times New Roman" w:hAnsi="Times New Roman" w:cs="Times New Roman"/>
          <w:i/>
          <w:sz w:val="24"/>
          <w:szCs w:val="24"/>
        </w:rPr>
        <w:t>modus operandi</w:t>
      </w:r>
      <w:r w:rsidR="00435D9F">
        <w:rPr>
          <w:rFonts w:ascii="Times New Roman" w:hAnsi="Times New Roman" w:cs="Times New Roman"/>
          <w:sz w:val="24"/>
          <w:szCs w:val="24"/>
        </w:rPr>
        <w:t xml:space="preserve"> of the groups both in </w:t>
      </w:r>
      <w:r w:rsidR="00244AEC">
        <w:rPr>
          <w:rFonts w:ascii="Times New Roman" w:hAnsi="Times New Roman" w:cs="Times New Roman"/>
          <w:sz w:val="24"/>
          <w:szCs w:val="24"/>
        </w:rPr>
        <w:t xml:space="preserve">the </w:t>
      </w:r>
      <w:r w:rsidR="00435D9F" w:rsidRPr="00244AEC">
        <w:rPr>
          <w:rFonts w:ascii="Times New Roman" w:hAnsi="Times New Roman" w:cs="Times New Roman"/>
          <w:noProof/>
          <w:sz w:val="24"/>
          <w:szCs w:val="24"/>
        </w:rPr>
        <w:t>UK</w:t>
      </w:r>
      <w:r w:rsidR="00435D9F">
        <w:rPr>
          <w:rFonts w:ascii="Times New Roman" w:hAnsi="Times New Roman" w:cs="Times New Roman"/>
          <w:sz w:val="24"/>
          <w:szCs w:val="24"/>
        </w:rPr>
        <w:t xml:space="preserve"> and in Nigeria. </w:t>
      </w:r>
      <w:r w:rsidR="00620EF1">
        <w:rPr>
          <w:rFonts w:ascii="Times New Roman" w:hAnsi="Times New Roman" w:cs="Times New Roman"/>
          <w:sz w:val="24"/>
          <w:szCs w:val="24"/>
        </w:rPr>
        <w:t xml:space="preserve">In this </w:t>
      </w:r>
      <w:r w:rsidR="00091DD8">
        <w:rPr>
          <w:rFonts w:ascii="Times New Roman" w:hAnsi="Times New Roman" w:cs="Times New Roman"/>
          <w:sz w:val="24"/>
          <w:szCs w:val="24"/>
        </w:rPr>
        <w:t xml:space="preserve">chapter, </w:t>
      </w:r>
      <w:r w:rsidR="00BE2BCF">
        <w:rPr>
          <w:rFonts w:ascii="Times New Roman" w:hAnsi="Times New Roman" w:cs="Times New Roman"/>
          <w:sz w:val="24"/>
          <w:szCs w:val="24"/>
        </w:rPr>
        <w:t xml:space="preserve">we shall </w:t>
      </w:r>
      <w:r w:rsidR="00BE2BCF" w:rsidRPr="0074048D">
        <w:rPr>
          <w:rFonts w:ascii="Times New Roman" w:hAnsi="Times New Roman" w:cs="Times New Roman"/>
          <w:noProof/>
          <w:sz w:val="24"/>
          <w:szCs w:val="24"/>
        </w:rPr>
        <w:t>examine</w:t>
      </w:r>
      <w:r w:rsidR="00BE2BCF">
        <w:rPr>
          <w:rFonts w:ascii="Times New Roman" w:hAnsi="Times New Roman" w:cs="Times New Roman"/>
          <w:sz w:val="24"/>
          <w:szCs w:val="24"/>
        </w:rPr>
        <w:t xml:space="preserve"> the social movement theory as a theoretical framework around which this study is hinged.  </w:t>
      </w:r>
    </w:p>
    <w:p w14:paraId="4696C7FE" w14:textId="37C78066" w:rsidR="00024646" w:rsidRPr="00024646" w:rsidRDefault="00471814" w:rsidP="00C56ED8">
      <w:pPr>
        <w:pStyle w:val="Heading1"/>
        <w:spacing w:line="360" w:lineRule="auto"/>
      </w:pPr>
      <w:r>
        <w:t xml:space="preserve">3.2 </w:t>
      </w:r>
      <w:r w:rsidR="00024646" w:rsidRPr="00024646">
        <w:t>Social Movement</w:t>
      </w:r>
    </w:p>
    <w:p w14:paraId="21834872" w14:textId="1C81F78F" w:rsidR="00024646" w:rsidRPr="00024646" w:rsidRDefault="00024646" w:rsidP="00C56ED8">
      <w:pPr>
        <w:spacing w:line="360" w:lineRule="auto"/>
        <w:jc w:val="both"/>
        <w:rPr>
          <w:rFonts w:ascii="Times New Roman" w:hAnsi="Times New Roman" w:cs="Times New Roman"/>
          <w:sz w:val="24"/>
          <w:szCs w:val="24"/>
        </w:rPr>
      </w:pPr>
      <w:r w:rsidRPr="00024646">
        <w:rPr>
          <w:rFonts w:ascii="Times New Roman" w:hAnsi="Times New Roman" w:cs="Times New Roman"/>
          <w:noProof/>
          <w:sz w:val="24"/>
          <w:szCs w:val="24"/>
        </w:rPr>
        <w:t>Along with the advent of globalisation, migration, and technological advancement, early 20</w:t>
      </w:r>
      <w:r w:rsidRPr="00024646">
        <w:rPr>
          <w:rFonts w:ascii="Times New Roman" w:hAnsi="Times New Roman" w:cs="Times New Roman"/>
          <w:noProof/>
          <w:sz w:val="24"/>
          <w:szCs w:val="24"/>
          <w:vertAlign w:val="superscript"/>
        </w:rPr>
        <w:t>th</w:t>
      </w:r>
      <w:r w:rsidRPr="00024646">
        <w:rPr>
          <w:rFonts w:ascii="Times New Roman" w:hAnsi="Times New Roman" w:cs="Times New Roman"/>
          <w:noProof/>
          <w:sz w:val="24"/>
          <w:szCs w:val="24"/>
        </w:rPr>
        <w:t xml:space="preserve"> century, also, saw the rise of various social movements across the world </w:t>
      </w:r>
      <w:r w:rsidRPr="00024646">
        <w:rPr>
          <w:rFonts w:ascii="Times New Roman" w:hAnsi="Times New Roman" w:cs="Times New Roman"/>
          <w:sz w:val="24"/>
          <w:szCs w:val="24"/>
        </w:rPr>
        <w:t>(</w:t>
      </w:r>
      <w:r w:rsidRPr="00244AEC">
        <w:rPr>
          <w:rFonts w:ascii="Times New Roman" w:hAnsi="Times New Roman" w:cs="Times New Roman"/>
          <w:noProof/>
          <w:sz w:val="24"/>
          <w:szCs w:val="24"/>
        </w:rPr>
        <w:t>McAdam</w:t>
      </w:r>
      <w:r w:rsidR="00031E1D">
        <w:rPr>
          <w:rFonts w:ascii="Times New Roman" w:hAnsi="Times New Roman" w:cs="Times New Roman"/>
          <w:sz w:val="24"/>
          <w:szCs w:val="24"/>
        </w:rPr>
        <w:t xml:space="preserve"> </w:t>
      </w:r>
      <w:r w:rsidR="00031E1D" w:rsidRPr="00244AEC">
        <w:rPr>
          <w:rFonts w:ascii="Times New Roman" w:hAnsi="Times New Roman" w:cs="Times New Roman"/>
          <w:noProof/>
          <w:sz w:val="24"/>
          <w:szCs w:val="24"/>
        </w:rPr>
        <w:t>et al</w:t>
      </w:r>
      <w:r w:rsidR="00244AEC">
        <w:rPr>
          <w:rFonts w:ascii="Times New Roman" w:hAnsi="Times New Roman" w:cs="Times New Roman"/>
          <w:noProof/>
          <w:sz w:val="24"/>
          <w:szCs w:val="24"/>
        </w:rPr>
        <w:t>.</w:t>
      </w:r>
      <w:r w:rsidRPr="00024646">
        <w:rPr>
          <w:rFonts w:ascii="Times New Roman" w:hAnsi="Times New Roman" w:cs="Times New Roman"/>
          <w:sz w:val="24"/>
          <w:szCs w:val="24"/>
        </w:rPr>
        <w:t>, 2005)</w:t>
      </w:r>
      <w:r w:rsidRPr="00024646">
        <w:rPr>
          <w:rFonts w:ascii="Times New Roman" w:hAnsi="Times New Roman" w:cs="Times New Roman"/>
          <w:noProof/>
          <w:sz w:val="24"/>
          <w:szCs w:val="24"/>
        </w:rPr>
        <w:t>. Historically, the term ‘social movements’ has a root in the 1848 work of the</w:t>
      </w:r>
      <w:r w:rsidRPr="00024646">
        <w:rPr>
          <w:rFonts w:ascii="Times New Roman" w:hAnsi="Times New Roman" w:cs="Times New Roman"/>
          <w:sz w:val="24"/>
          <w:szCs w:val="24"/>
        </w:rPr>
        <w:t xml:space="preserve"> </w:t>
      </w:r>
      <w:r w:rsidRPr="00024646">
        <w:rPr>
          <w:rFonts w:ascii="Times New Roman" w:hAnsi="Times New Roman" w:cs="Times New Roman"/>
          <w:noProof/>
          <w:sz w:val="24"/>
          <w:szCs w:val="24"/>
        </w:rPr>
        <w:t xml:space="preserve">German Sociologist, Lorenz von Stein; </w:t>
      </w:r>
      <w:r w:rsidRPr="00024646">
        <w:rPr>
          <w:rFonts w:ascii="Times New Roman" w:hAnsi="Times New Roman" w:cs="Times New Roman"/>
          <w:i/>
          <w:noProof/>
          <w:sz w:val="24"/>
          <w:szCs w:val="24"/>
        </w:rPr>
        <w:t>Socialist and Communist Movements</w:t>
      </w:r>
      <w:r w:rsidRPr="00024646">
        <w:rPr>
          <w:rFonts w:ascii="Times New Roman" w:hAnsi="Times New Roman" w:cs="Times New Roman"/>
          <w:sz w:val="24"/>
          <w:szCs w:val="24"/>
        </w:rPr>
        <w:t xml:space="preserve"> </w:t>
      </w:r>
      <w:r w:rsidRPr="00024646">
        <w:rPr>
          <w:rFonts w:ascii="Times New Roman" w:hAnsi="Times New Roman" w:cs="Times New Roman"/>
          <w:i/>
          <w:noProof/>
          <w:sz w:val="24"/>
          <w:szCs w:val="24"/>
        </w:rPr>
        <w:t>since the Third French Revolution (1848).</w:t>
      </w:r>
      <w:r w:rsidRPr="00024646">
        <w:rPr>
          <w:rFonts w:ascii="Times New Roman" w:hAnsi="Times New Roman" w:cs="Times New Roman"/>
          <w:noProof/>
          <w:sz w:val="24"/>
          <w:szCs w:val="24"/>
        </w:rPr>
        <w:t xml:space="preserve"> </w:t>
      </w:r>
      <w:r w:rsidR="00031E1D">
        <w:rPr>
          <w:rFonts w:ascii="Times New Roman" w:hAnsi="Times New Roman" w:cs="Times New Roman"/>
          <w:noProof/>
          <w:sz w:val="24"/>
          <w:szCs w:val="24"/>
        </w:rPr>
        <w:t xml:space="preserve">According to Tilly (2004), </w:t>
      </w:r>
      <w:r w:rsidRPr="00024646">
        <w:rPr>
          <w:rFonts w:ascii="Times New Roman" w:hAnsi="Times New Roman" w:cs="Times New Roman"/>
          <w:noProof/>
          <w:sz w:val="24"/>
          <w:szCs w:val="24"/>
        </w:rPr>
        <w:t xml:space="preserve">Stein </w:t>
      </w:r>
      <w:r w:rsidR="00F8705A">
        <w:rPr>
          <w:rFonts w:ascii="Times New Roman" w:hAnsi="Times New Roman" w:cs="Times New Roman"/>
          <w:noProof/>
          <w:sz w:val="24"/>
          <w:szCs w:val="24"/>
        </w:rPr>
        <w:t>c</w:t>
      </w:r>
      <w:r w:rsidRPr="00F8705A">
        <w:rPr>
          <w:rFonts w:ascii="Times New Roman" w:hAnsi="Times New Roman" w:cs="Times New Roman"/>
          <w:noProof/>
          <w:sz w:val="24"/>
          <w:szCs w:val="24"/>
        </w:rPr>
        <w:t>oin</w:t>
      </w:r>
      <w:r w:rsidR="00F8705A">
        <w:rPr>
          <w:rFonts w:ascii="Times New Roman" w:hAnsi="Times New Roman" w:cs="Times New Roman"/>
          <w:noProof/>
          <w:sz w:val="24"/>
          <w:szCs w:val="24"/>
        </w:rPr>
        <w:t>ed</w:t>
      </w:r>
      <w:r w:rsidRPr="00024646">
        <w:rPr>
          <w:rFonts w:ascii="Times New Roman" w:hAnsi="Times New Roman" w:cs="Times New Roman"/>
          <w:noProof/>
          <w:sz w:val="24"/>
          <w:szCs w:val="24"/>
        </w:rPr>
        <w:t xml:space="preserve"> the term in this work to describe the experiences and struggles of the working class for social equality in France</w:t>
      </w:r>
      <w:r w:rsidRPr="00024646">
        <w:rPr>
          <w:rFonts w:ascii="Times New Roman" w:hAnsi="Times New Roman" w:cs="Times New Roman"/>
          <w:i/>
          <w:noProof/>
          <w:sz w:val="24"/>
          <w:szCs w:val="24"/>
        </w:rPr>
        <w:t>.</w:t>
      </w:r>
      <w:r w:rsidRPr="00024646">
        <w:rPr>
          <w:rFonts w:ascii="Times New Roman" w:hAnsi="Times New Roman" w:cs="Times New Roman"/>
          <w:noProof/>
          <w:sz w:val="24"/>
          <w:szCs w:val="24"/>
        </w:rPr>
        <w:t xml:space="preserve"> During the 20</w:t>
      </w:r>
      <w:r w:rsidRPr="00024646">
        <w:rPr>
          <w:rFonts w:ascii="Times New Roman" w:hAnsi="Times New Roman" w:cs="Times New Roman"/>
          <w:noProof/>
          <w:sz w:val="24"/>
          <w:szCs w:val="24"/>
          <w:vertAlign w:val="superscript"/>
        </w:rPr>
        <w:t>th</w:t>
      </w:r>
      <w:r w:rsidRPr="00024646">
        <w:rPr>
          <w:rFonts w:ascii="Times New Roman" w:hAnsi="Times New Roman" w:cs="Times New Roman"/>
          <w:noProof/>
          <w:sz w:val="24"/>
          <w:szCs w:val="24"/>
        </w:rPr>
        <w:t xml:space="preserve"> century into the 21</w:t>
      </w:r>
      <w:r w:rsidRPr="00024646">
        <w:rPr>
          <w:rFonts w:ascii="Times New Roman" w:hAnsi="Times New Roman" w:cs="Times New Roman"/>
          <w:noProof/>
          <w:sz w:val="24"/>
          <w:szCs w:val="24"/>
          <w:vertAlign w:val="superscript"/>
        </w:rPr>
        <w:t>st</w:t>
      </w:r>
      <w:r w:rsidRPr="00024646">
        <w:rPr>
          <w:rFonts w:ascii="Times New Roman" w:hAnsi="Times New Roman" w:cs="Times New Roman"/>
          <w:noProof/>
          <w:sz w:val="24"/>
          <w:szCs w:val="24"/>
        </w:rPr>
        <w:t xml:space="preserve">, and in different parts of the world, social movements became </w:t>
      </w:r>
      <w:r w:rsidRPr="0074048D">
        <w:rPr>
          <w:rFonts w:ascii="Times New Roman" w:hAnsi="Times New Roman" w:cs="Times New Roman"/>
          <w:noProof/>
          <w:sz w:val="24"/>
          <w:szCs w:val="24"/>
        </w:rPr>
        <w:t>an effective</w:t>
      </w:r>
      <w:r w:rsidRPr="00024646">
        <w:rPr>
          <w:rFonts w:ascii="Times New Roman" w:hAnsi="Times New Roman" w:cs="Times New Roman"/>
          <w:noProof/>
          <w:sz w:val="24"/>
          <w:szCs w:val="24"/>
        </w:rPr>
        <w:t xml:space="preserve"> way people registered their discontentment with the status quo and campaigned for changes within society (</w:t>
      </w:r>
      <w:proofErr w:type="spellStart"/>
      <w:r w:rsidRPr="00024646">
        <w:rPr>
          <w:rFonts w:ascii="Times New Roman" w:hAnsi="Times New Roman" w:cs="Times New Roman"/>
          <w:sz w:val="24"/>
          <w:szCs w:val="24"/>
        </w:rPr>
        <w:t>Melucci</w:t>
      </w:r>
      <w:proofErr w:type="spellEnd"/>
      <w:r w:rsidRPr="00024646">
        <w:rPr>
          <w:rFonts w:ascii="Times New Roman" w:hAnsi="Times New Roman" w:cs="Times New Roman"/>
          <w:sz w:val="24"/>
          <w:szCs w:val="24"/>
        </w:rPr>
        <w:t xml:space="preserve">, 1989; </w:t>
      </w:r>
      <w:r w:rsidR="00031E1D" w:rsidRPr="00244AEC">
        <w:rPr>
          <w:rFonts w:ascii="Times New Roman" w:hAnsi="Times New Roman" w:cs="Times New Roman"/>
          <w:noProof/>
          <w:sz w:val="24"/>
          <w:szCs w:val="24"/>
        </w:rPr>
        <w:t>McAdam</w:t>
      </w:r>
      <w:r w:rsidR="00031E1D">
        <w:rPr>
          <w:rFonts w:ascii="Times New Roman" w:hAnsi="Times New Roman" w:cs="Times New Roman"/>
          <w:sz w:val="24"/>
          <w:szCs w:val="24"/>
        </w:rPr>
        <w:t xml:space="preserve"> </w:t>
      </w:r>
      <w:r w:rsidR="00031E1D" w:rsidRPr="00244AEC">
        <w:rPr>
          <w:rFonts w:ascii="Times New Roman" w:hAnsi="Times New Roman" w:cs="Times New Roman"/>
          <w:noProof/>
          <w:sz w:val="24"/>
          <w:szCs w:val="24"/>
        </w:rPr>
        <w:t>et al</w:t>
      </w:r>
      <w:r w:rsidR="00244AEC">
        <w:rPr>
          <w:rFonts w:ascii="Times New Roman" w:hAnsi="Times New Roman" w:cs="Times New Roman"/>
          <w:noProof/>
          <w:sz w:val="24"/>
          <w:szCs w:val="24"/>
        </w:rPr>
        <w:t>.</w:t>
      </w:r>
      <w:r w:rsidR="00031E1D" w:rsidRPr="00024646">
        <w:rPr>
          <w:rFonts w:ascii="Times New Roman" w:hAnsi="Times New Roman" w:cs="Times New Roman"/>
          <w:sz w:val="24"/>
          <w:szCs w:val="24"/>
        </w:rPr>
        <w:t>, 2005</w:t>
      </w:r>
      <w:r w:rsidRPr="00024646">
        <w:rPr>
          <w:rFonts w:ascii="Times New Roman" w:hAnsi="Times New Roman" w:cs="Times New Roman"/>
          <w:noProof/>
          <w:sz w:val="24"/>
          <w:szCs w:val="24"/>
        </w:rPr>
        <w:t>).</w:t>
      </w:r>
      <w:r w:rsidRPr="00024646">
        <w:rPr>
          <w:rFonts w:ascii="Times New Roman" w:hAnsi="Times New Roman" w:cs="Times New Roman"/>
          <w:sz w:val="24"/>
          <w:szCs w:val="24"/>
        </w:rPr>
        <w:t xml:space="preserve"> </w:t>
      </w:r>
      <w:r w:rsidRPr="00024646">
        <w:rPr>
          <w:rFonts w:ascii="Times New Roman" w:hAnsi="Times New Roman" w:cs="Times New Roman"/>
          <w:noProof/>
          <w:sz w:val="24"/>
          <w:szCs w:val="24"/>
        </w:rPr>
        <w:t>T</w:t>
      </w:r>
      <w:r w:rsidRPr="00024646">
        <w:rPr>
          <w:rFonts w:ascii="Times New Roman" w:hAnsi="Times New Roman" w:cs="Times New Roman"/>
          <w:sz w:val="24"/>
          <w:szCs w:val="24"/>
        </w:rPr>
        <w:t xml:space="preserve">he need, therefore, to understand how social movements work in contemporary scholarly discourse has led to the conceptualising of the </w:t>
      </w:r>
      <w:r w:rsidRPr="0074048D">
        <w:rPr>
          <w:rFonts w:ascii="Times New Roman" w:hAnsi="Times New Roman" w:cs="Times New Roman"/>
          <w:noProof/>
          <w:sz w:val="24"/>
          <w:szCs w:val="24"/>
        </w:rPr>
        <w:t>movements</w:t>
      </w:r>
      <w:r w:rsidRPr="00024646">
        <w:rPr>
          <w:rFonts w:ascii="Times New Roman" w:hAnsi="Times New Roman" w:cs="Times New Roman"/>
          <w:sz w:val="24"/>
          <w:szCs w:val="24"/>
        </w:rPr>
        <w:t xml:space="preserve"> as an </w:t>
      </w:r>
      <w:r w:rsidRPr="00024646">
        <w:rPr>
          <w:rFonts w:ascii="Times New Roman" w:hAnsi="Times New Roman" w:cs="Times New Roman"/>
          <w:noProof/>
          <w:sz w:val="24"/>
          <w:szCs w:val="24"/>
        </w:rPr>
        <w:t>institutionalised</w:t>
      </w:r>
      <w:r w:rsidRPr="00024646">
        <w:rPr>
          <w:rFonts w:ascii="Times New Roman" w:hAnsi="Times New Roman" w:cs="Times New Roman"/>
          <w:sz w:val="24"/>
          <w:szCs w:val="24"/>
        </w:rPr>
        <w:t xml:space="preserve"> system within society with both social, economic, political</w:t>
      </w:r>
      <w:r w:rsidR="00625B31">
        <w:rPr>
          <w:rFonts w:ascii="Times New Roman" w:hAnsi="Times New Roman" w:cs="Times New Roman"/>
          <w:sz w:val="24"/>
          <w:szCs w:val="24"/>
        </w:rPr>
        <w:t>, religious,</w:t>
      </w:r>
      <w:r w:rsidRPr="00024646">
        <w:rPr>
          <w:rFonts w:ascii="Times New Roman" w:hAnsi="Times New Roman" w:cs="Times New Roman"/>
          <w:sz w:val="24"/>
          <w:szCs w:val="24"/>
        </w:rPr>
        <w:t xml:space="preserve"> and cultural interests (</w:t>
      </w:r>
      <w:r w:rsidR="00031E1D" w:rsidRPr="00244AEC">
        <w:rPr>
          <w:rFonts w:ascii="Times New Roman" w:hAnsi="Times New Roman" w:cs="Times New Roman"/>
          <w:noProof/>
          <w:sz w:val="24"/>
          <w:szCs w:val="24"/>
        </w:rPr>
        <w:t>McAdam</w:t>
      </w:r>
      <w:r w:rsidR="00031E1D">
        <w:rPr>
          <w:rFonts w:ascii="Times New Roman" w:hAnsi="Times New Roman" w:cs="Times New Roman"/>
          <w:sz w:val="24"/>
          <w:szCs w:val="24"/>
        </w:rPr>
        <w:t xml:space="preserve"> </w:t>
      </w:r>
      <w:r w:rsidR="00031E1D" w:rsidRPr="00244AEC">
        <w:rPr>
          <w:rFonts w:ascii="Times New Roman" w:hAnsi="Times New Roman" w:cs="Times New Roman"/>
          <w:noProof/>
          <w:sz w:val="24"/>
          <w:szCs w:val="24"/>
        </w:rPr>
        <w:t>et al</w:t>
      </w:r>
      <w:r w:rsidR="00244AEC">
        <w:rPr>
          <w:rFonts w:ascii="Times New Roman" w:hAnsi="Times New Roman" w:cs="Times New Roman"/>
          <w:noProof/>
          <w:sz w:val="24"/>
          <w:szCs w:val="24"/>
        </w:rPr>
        <w:t>.</w:t>
      </w:r>
      <w:r w:rsidR="00031E1D" w:rsidRPr="00024646">
        <w:rPr>
          <w:rFonts w:ascii="Times New Roman" w:hAnsi="Times New Roman" w:cs="Times New Roman"/>
          <w:sz w:val="24"/>
          <w:szCs w:val="24"/>
        </w:rPr>
        <w:t>, 2005</w:t>
      </w:r>
      <w:r w:rsidRPr="00024646">
        <w:rPr>
          <w:rFonts w:ascii="Times New Roman" w:hAnsi="Times New Roman" w:cs="Times New Roman"/>
          <w:sz w:val="24"/>
          <w:szCs w:val="24"/>
        </w:rPr>
        <w:t xml:space="preserve">). </w:t>
      </w:r>
      <w:r w:rsidR="00625B31">
        <w:rPr>
          <w:rFonts w:ascii="Times New Roman" w:hAnsi="Times New Roman" w:cs="Times New Roman"/>
          <w:sz w:val="24"/>
          <w:szCs w:val="24"/>
        </w:rPr>
        <w:t>The aspects of interfaith relations, h</w:t>
      </w:r>
      <w:r w:rsidRPr="00024646">
        <w:rPr>
          <w:rFonts w:ascii="Times New Roman" w:hAnsi="Times New Roman" w:cs="Times New Roman"/>
          <w:sz w:val="24"/>
          <w:szCs w:val="24"/>
        </w:rPr>
        <w:t xml:space="preserve">owever, </w:t>
      </w:r>
      <w:r w:rsidR="00625B31">
        <w:rPr>
          <w:rFonts w:ascii="Times New Roman" w:hAnsi="Times New Roman" w:cs="Times New Roman"/>
          <w:sz w:val="24"/>
          <w:szCs w:val="24"/>
        </w:rPr>
        <w:t>seems to be</w:t>
      </w:r>
      <w:r w:rsidR="00076085">
        <w:rPr>
          <w:rFonts w:ascii="Times New Roman" w:hAnsi="Times New Roman" w:cs="Times New Roman"/>
          <w:sz w:val="24"/>
          <w:szCs w:val="24"/>
        </w:rPr>
        <w:t xml:space="preserve"> missing</w:t>
      </w:r>
      <w:r w:rsidR="00625B31">
        <w:rPr>
          <w:rFonts w:ascii="Times New Roman" w:hAnsi="Times New Roman" w:cs="Times New Roman"/>
          <w:sz w:val="24"/>
          <w:szCs w:val="24"/>
        </w:rPr>
        <w:t xml:space="preserve"> in these engagements</w:t>
      </w:r>
      <w:r w:rsidRPr="00024646">
        <w:rPr>
          <w:rFonts w:ascii="Times New Roman" w:hAnsi="Times New Roman" w:cs="Times New Roman"/>
          <w:sz w:val="24"/>
          <w:szCs w:val="24"/>
        </w:rPr>
        <w:t xml:space="preserve"> and this is what this study focuses </w:t>
      </w:r>
      <w:r w:rsidRPr="0074048D">
        <w:rPr>
          <w:rFonts w:ascii="Times New Roman" w:hAnsi="Times New Roman" w:cs="Times New Roman"/>
          <w:noProof/>
          <w:sz w:val="24"/>
          <w:szCs w:val="24"/>
        </w:rPr>
        <w:t>on</w:t>
      </w:r>
      <w:r w:rsidRPr="00024646">
        <w:rPr>
          <w:rFonts w:ascii="Times New Roman" w:hAnsi="Times New Roman" w:cs="Times New Roman"/>
          <w:sz w:val="24"/>
          <w:szCs w:val="24"/>
        </w:rPr>
        <w:t>.</w:t>
      </w:r>
    </w:p>
    <w:p w14:paraId="447F09D7" w14:textId="607CDC93" w:rsidR="00024646" w:rsidRPr="00024646" w:rsidRDefault="00024646" w:rsidP="00C56ED8">
      <w:pPr>
        <w:spacing w:line="360" w:lineRule="auto"/>
        <w:jc w:val="both"/>
        <w:rPr>
          <w:rFonts w:ascii="Times New Roman" w:hAnsi="Times New Roman" w:cs="Times New Roman"/>
          <w:sz w:val="24"/>
          <w:szCs w:val="24"/>
        </w:rPr>
      </w:pPr>
      <w:r w:rsidRPr="00024646">
        <w:rPr>
          <w:rFonts w:ascii="Times New Roman" w:hAnsi="Times New Roman" w:cs="Times New Roman"/>
          <w:noProof/>
          <w:sz w:val="24"/>
          <w:szCs w:val="24"/>
        </w:rPr>
        <w:t>According to</w:t>
      </w:r>
      <w:r w:rsidRPr="00024646">
        <w:rPr>
          <w:rFonts w:ascii="Times New Roman" w:hAnsi="Times New Roman" w:cs="Times New Roman"/>
          <w:sz w:val="24"/>
          <w:szCs w:val="24"/>
        </w:rPr>
        <w:t xml:space="preserve"> Jonathan Christiansen, social movements are ‘</w:t>
      </w:r>
      <w:r w:rsidRPr="00024646">
        <w:rPr>
          <w:rFonts w:ascii="Times New Roman" w:hAnsi="Times New Roman" w:cs="Times New Roman"/>
          <w:noProof/>
          <w:sz w:val="24"/>
          <w:szCs w:val="24"/>
        </w:rPr>
        <w:t>organised,</w:t>
      </w:r>
      <w:r w:rsidRPr="00024646">
        <w:rPr>
          <w:rFonts w:ascii="Times New Roman" w:hAnsi="Times New Roman" w:cs="Times New Roman"/>
          <w:sz w:val="24"/>
          <w:szCs w:val="24"/>
        </w:rPr>
        <w:t xml:space="preserve"> yet informal social entities engaged in an </w:t>
      </w:r>
      <w:r w:rsidRPr="00024646">
        <w:rPr>
          <w:rFonts w:ascii="Times New Roman" w:hAnsi="Times New Roman" w:cs="Times New Roman"/>
          <w:noProof/>
          <w:sz w:val="24"/>
          <w:szCs w:val="24"/>
        </w:rPr>
        <w:t>extra-institutional</w:t>
      </w:r>
      <w:r w:rsidRPr="00024646">
        <w:rPr>
          <w:rFonts w:ascii="Times New Roman" w:hAnsi="Times New Roman" w:cs="Times New Roman"/>
          <w:sz w:val="24"/>
          <w:szCs w:val="24"/>
        </w:rPr>
        <w:t xml:space="preserve"> conflict that </w:t>
      </w:r>
      <w:r w:rsidRPr="00F8705A">
        <w:rPr>
          <w:rFonts w:ascii="Times New Roman" w:hAnsi="Times New Roman" w:cs="Times New Roman"/>
          <w:noProof/>
          <w:sz w:val="24"/>
          <w:szCs w:val="24"/>
        </w:rPr>
        <w:t>is oriented</w:t>
      </w:r>
      <w:r w:rsidRPr="00024646">
        <w:rPr>
          <w:rFonts w:ascii="Times New Roman" w:hAnsi="Times New Roman" w:cs="Times New Roman"/>
          <w:sz w:val="24"/>
          <w:szCs w:val="24"/>
        </w:rPr>
        <w:t xml:space="preserve"> towards a goal. This goal can be either aimed at a specific and narrow policy or </w:t>
      </w:r>
      <w:r w:rsidRPr="00F8705A">
        <w:rPr>
          <w:rFonts w:ascii="Times New Roman" w:hAnsi="Times New Roman" w:cs="Times New Roman"/>
          <w:noProof/>
          <w:sz w:val="24"/>
          <w:szCs w:val="24"/>
        </w:rPr>
        <w:t>be more broadly aimed</w:t>
      </w:r>
      <w:r w:rsidRPr="00024646">
        <w:rPr>
          <w:rFonts w:ascii="Times New Roman" w:hAnsi="Times New Roman" w:cs="Times New Roman"/>
          <w:sz w:val="24"/>
          <w:szCs w:val="24"/>
        </w:rPr>
        <w:t xml:space="preserve"> at cultural change’ (</w:t>
      </w:r>
      <w:r w:rsidR="00671788" w:rsidRPr="00024646">
        <w:rPr>
          <w:rFonts w:ascii="Times New Roman" w:hAnsi="Times New Roman" w:cs="Times New Roman"/>
          <w:sz w:val="24"/>
          <w:szCs w:val="24"/>
        </w:rPr>
        <w:t>Christiansen, 2009:2</w:t>
      </w:r>
      <w:r w:rsidRPr="00024646">
        <w:rPr>
          <w:rFonts w:ascii="Times New Roman" w:hAnsi="Times New Roman" w:cs="Times New Roman"/>
          <w:sz w:val="24"/>
          <w:szCs w:val="24"/>
        </w:rPr>
        <w:t xml:space="preserve">). They are, ‘set of opinions and beliefs in a population which represents preferences for changing some elements of the social structure </w:t>
      </w:r>
      <w:r w:rsidRPr="00024646">
        <w:rPr>
          <w:rFonts w:ascii="Times New Roman" w:hAnsi="Times New Roman" w:cs="Times New Roman"/>
          <w:noProof/>
          <w:sz w:val="24"/>
          <w:szCs w:val="24"/>
        </w:rPr>
        <w:t>and</w:t>
      </w:r>
      <w:r w:rsidRPr="00024646">
        <w:rPr>
          <w:rFonts w:ascii="Times New Roman" w:hAnsi="Times New Roman" w:cs="Times New Roman"/>
          <w:sz w:val="24"/>
          <w:szCs w:val="24"/>
        </w:rPr>
        <w:t xml:space="preserve"> reward distribution of a society’ (McCarthy &amp; Zald, 1977:1217-18). </w:t>
      </w:r>
    </w:p>
    <w:p w14:paraId="58A9616F" w14:textId="3503F411" w:rsidR="00024646" w:rsidRPr="00024646" w:rsidRDefault="00024646" w:rsidP="00C56ED8">
      <w:pPr>
        <w:spacing w:line="360" w:lineRule="auto"/>
        <w:jc w:val="both"/>
        <w:rPr>
          <w:rFonts w:ascii="Times New Roman" w:hAnsi="Times New Roman" w:cs="Times New Roman"/>
          <w:sz w:val="24"/>
          <w:szCs w:val="24"/>
        </w:rPr>
      </w:pPr>
      <w:r w:rsidRPr="00024646">
        <w:rPr>
          <w:rFonts w:ascii="Times New Roman" w:hAnsi="Times New Roman" w:cs="Times New Roman"/>
          <w:sz w:val="24"/>
          <w:szCs w:val="24"/>
        </w:rPr>
        <w:t xml:space="preserve">Social movements </w:t>
      </w:r>
      <w:r w:rsidRPr="0074048D">
        <w:rPr>
          <w:rFonts w:ascii="Times New Roman" w:hAnsi="Times New Roman" w:cs="Times New Roman"/>
          <w:noProof/>
          <w:sz w:val="24"/>
          <w:szCs w:val="24"/>
        </w:rPr>
        <w:t>are often formed</w:t>
      </w:r>
      <w:r w:rsidRPr="00024646">
        <w:rPr>
          <w:rFonts w:ascii="Times New Roman" w:hAnsi="Times New Roman" w:cs="Times New Roman"/>
          <w:sz w:val="24"/>
          <w:szCs w:val="24"/>
        </w:rPr>
        <w:t xml:space="preserve"> from personal grievances that arise from structural </w:t>
      </w:r>
      <w:r w:rsidRPr="00024646">
        <w:rPr>
          <w:rFonts w:ascii="Times New Roman" w:hAnsi="Times New Roman" w:cs="Times New Roman"/>
          <w:noProof/>
          <w:sz w:val="24"/>
          <w:szCs w:val="24"/>
        </w:rPr>
        <w:t>changes</w:t>
      </w:r>
      <w:r w:rsidRPr="00024646">
        <w:rPr>
          <w:rFonts w:ascii="Times New Roman" w:hAnsi="Times New Roman" w:cs="Times New Roman"/>
          <w:sz w:val="24"/>
          <w:szCs w:val="24"/>
        </w:rPr>
        <w:t xml:space="preserve"> and unjust policies, systemic and social inequalities and, are often, a </w:t>
      </w:r>
      <w:r w:rsidRPr="00024646">
        <w:rPr>
          <w:rFonts w:ascii="Times New Roman" w:hAnsi="Times New Roman" w:cs="Times New Roman"/>
          <w:noProof/>
          <w:sz w:val="24"/>
          <w:szCs w:val="24"/>
        </w:rPr>
        <w:t xml:space="preserve">mix of organisation and spontaneity </w:t>
      </w:r>
      <w:r w:rsidR="00317E61" w:rsidRPr="00024646">
        <w:rPr>
          <w:rFonts w:ascii="Times New Roman" w:hAnsi="Times New Roman" w:cs="Times New Roman"/>
          <w:sz w:val="24"/>
          <w:szCs w:val="24"/>
        </w:rPr>
        <w:t>(McCarthy &amp; Zald, 1977; Jenkins, 1983</w:t>
      </w:r>
      <w:r w:rsidRPr="00024646">
        <w:rPr>
          <w:rFonts w:ascii="Times New Roman" w:hAnsi="Times New Roman" w:cs="Times New Roman"/>
          <w:noProof/>
          <w:sz w:val="24"/>
          <w:szCs w:val="24"/>
        </w:rPr>
        <w:t xml:space="preserve">). </w:t>
      </w:r>
      <w:r w:rsidR="000F7392">
        <w:rPr>
          <w:rFonts w:ascii="Times New Roman" w:hAnsi="Times New Roman" w:cs="Times New Roman"/>
          <w:noProof/>
          <w:sz w:val="24"/>
          <w:szCs w:val="24"/>
        </w:rPr>
        <w:t xml:space="preserve">For </w:t>
      </w:r>
      <w:r w:rsidRPr="00024646">
        <w:rPr>
          <w:rFonts w:ascii="Times New Roman" w:hAnsi="Times New Roman" w:cs="Times New Roman"/>
          <w:noProof/>
          <w:sz w:val="24"/>
          <w:szCs w:val="24"/>
        </w:rPr>
        <w:t>Jenkins, social movement</w:t>
      </w:r>
      <w:r w:rsidR="000F7392">
        <w:rPr>
          <w:rFonts w:ascii="Times New Roman" w:hAnsi="Times New Roman" w:cs="Times New Roman"/>
          <w:noProof/>
          <w:sz w:val="24"/>
          <w:szCs w:val="24"/>
        </w:rPr>
        <w:t>s</w:t>
      </w:r>
      <w:r w:rsidRPr="00024646">
        <w:rPr>
          <w:rFonts w:ascii="Times New Roman" w:hAnsi="Times New Roman" w:cs="Times New Roman"/>
          <w:sz w:val="24"/>
          <w:szCs w:val="24"/>
        </w:rPr>
        <w:t xml:space="preserve"> </w:t>
      </w:r>
      <w:r w:rsidR="000F7392">
        <w:rPr>
          <w:rFonts w:ascii="Times New Roman" w:hAnsi="Times New Roman" w:cs="Times New Roman"/>
          <w:sz w:val="24"/>
          <w:szCs w:val="24"/>
        </w:rPr>
        <w:t>are</w:t>
      </w:r>
      <w:r w:rsidRPr="00024646">
        <w:rPr>
          <w:rFonts w:ascii="Times New Roman" w:hAnsi="Times New Roman" w:cs="Times New Roman"/>
          <w:sz w:val="24"/>
          <w:szCs w:val="24"/>
        </w:rPr>
        <w:t xml:space="preserve">, ‘power-oriented groups rather than participation-oriented movements’ </w:t>
      </w:r>
      <w:r w:rsidRPr="00024646">
        <w:rPr>
          <w:rFonts w:ascii="Times New Roman" w:hAnsi="Times New Roman" w:cs="Times New Roman"/>
          <w:sz w:val="24"/>
          <w:szCs w:val="24"/>
        </w:rPr>
        <w:lastRenderedPageBreak/>
        <w:t>(Jenkins, 1983:529). In social movements, group actions are often not of primary benefit to individual members</w:t>
      </w:r>
      <w:r w:rsidR="000F7392">
        <w:rPr>
          <w:rFonts w:ascii="Times New Roman" w:hAnsi="Times New Roman" w:cs="Times New Roman"/>
          <w:sz w:val="24"/>
          <w:szCs w:val="24"/>
        </w:rPr>
        <w:t>;</w:t>
      </w:r>
      <w:r w:rsidRPr="00024646">
        <w:rPr>
          <w:rFonts w:ascii="Times New Roman" w:hAnsi="Times New Roman" w:cs="Times New Roman"/>
          <w:sz w:val="24"/>
          <w:szCs w:val="24"/>
        </w:rPr>
        <w:t xml:space="preserve"> </w:t>
      </w:r>
      <w:r w:rsidRPr="00024646">
        <w:rPr>
          <w:rFonts w:ascii="Times New Roman" w:hAnsi="Times New Roman" w:cs="Times New Roman"/>
          <w:noProof/>
          <w:sz w:val="24"/>
          <w:szCs w:val="24"/>
        </w:rPr>
        <w:t>nevertheless,</w:t>
      </w:r>
      <w:r w:rsidRPr="00024646">
        <w:rPr>
          <w:rFonts w:ascii="Times New Roman" w:hAnsi="Times New Roman" w:cs="Times New Roman"/>
          <w:sz w:val="24"/>
          <w:szCs w:val="24"/>
        </w:rPr>
        <w:t xml:space="preserve"> </w:t>
      </w:r>
      <w:r w:rsidRPr="00024646">
        <w:rPr>
          <w:rFonts w:ascii="Times New Roman" w:hAnsi="Times New Roman" w:cs="Times New Roman"/>
          <w:noProof/>
          <w:sz w:val="24"/>
          <w:szCs w:val="24"/>
        </w:rPr>
        <w:t>the individual and collective interest in the larger goal of the group, often, is the motivation for member’s commitment as well as the durability of the groups (</w:t>
      </w:r>
      <w:r w:rsidRPr="00024646">
        <w:rPr>
          <w:rFonts w:ascii="Times New Roman" w:hAnsi="Times New Roman" w:cs="Times New Roman"/>
          <w:sz w:val="24"/>
          <w:szCs w:val="24"/>
        </w:rPr>
        <w:t>Jenkins, 1983</w:t>
      </w:r>
      <w:r w:rsidRPr="00024646">
        <w:rPr>
          <w:rFonts w:ascii="Times New Roman" w:hAnsi="Times New Roman" w:cs="Times New Roman"/>
          <w:noProof/>
          <w:sz w:val="24"/>
          <w:szCs w:val="24"/>
        </w:rPr>
        <w:t>).</w:t>
      </w:r>
      <w:r w:rsidRPr="00024646">
        <w:rPr>
          <w:rFonts w:ascii="Times New Roman" w:hAnsi="Times New Roman" w:cs="Times New Roman"/>
          <w:sz w:val="24"/>
          <w:szCs w:val="24"/>
        </w:rPr>
        <w:t xml:space="preserve"> </w:t>
      </w:r>
    </w:p>
    <w:p w14:paraId="2C9ADACA" w14:textId="7E4A60EE" w:rsidR="00024646" w:rsidRPr="00024646" w:rsidRDefault="00471814" w:rsidP="00C56ED8">
      <w:pPr>
        <w:pStyle w:val="Heading1"/>
        <w:spacing w:line="360" w:lineRule="auto"/>
        <w:rPr>
          <w:rFonts w:cs="Times New Roman"/>
          <w:noProof/>
          <w:szCs w:val="24"/>
        </w:rPr>
      </w:pPr>
      <w:r>
        <w:rPr>
          <w:rFonts w:cs="Times New Roman"/>
          <w:noProof/>
          <w:szCs w:val="24"/>
        </w:rPr>
        <w:t>3.</w:t>
      </w:r>
      <w:r w:rsidR="00370B42">
        <w:rPr>
          <w:rFonts w:cs="Times New Roman"/>
          <w:noProof/>
          <w:szCs w:val="24"/>
        </w:rPr>
        <w:t>3</w:t>
      </w:r>
      <w:r>
        <w:rPr>
          <w:rFonts w:cs="Times New Roman"/>
          <w:noProof/>
          <w:szCs w:val="24"/>
        </w:rPr>
        <w:t xml:space="preserve"> </w:t>
      </w:r>
      <w:r w:rsidR="00024646" w:rsidRPr="00024646">
        <w:rPr>
          <w:rFonts w:cs="Times New Roman"/>
          <w:noProof/>
          <w:szCs w:val="24"/>
        </w:rPr>
        <w:t xml:space="preserve">Social Movements and Fundamentalism </w:t>
      </w:r>
    </w:p>
    <w:p w14:paraId="2A43CA4F" w14:textId="6AF6F0F1" w:rsidR="001218B5" w:rsidRDefault="00024646" w:rsidP="00C56ED8">
      <w:pPr>
        <w:spacing w:line="360" w:lineRule="auto"/>
        <w:jc w:val="both"/>
        <w:rPr>
          <w:rFonts w:ascii="Times New Roman" w:hAnsi="Times New Roman" w:cs="Times New Roman"/>
          <w:noProof/>
          <w:sz w:val="24"/>
          <w:szCs w:val="24"/>
        </w:rPr>
      </w:pPr>
      <w:r w:rsidRPr="00024646">
        <w:rPr>
          <w:rFonts w:ascii="Times New Roman" w:hAnsi="Times New Roman" w:cs="Times New Roman"/>
          <w:noProof/>
          <w:sz w:val="24"/>
          <w:szCs w:val="24"/>
        </w:rPr>
        <w:t xml:space="preserve">Social movements in the above sense </w:t>
      </w:r>
      <w:r w:rsidRPr="00244AEC">
        <w:rPr>
          <w:rFonts w:ascii="Times New Roman" w:hAnsi="Times New Roman" w:cs="Times New Roman"/>
          <w:noProof/>
          <w:sz w:val="24"/>
          <w:szCs w:val="24"/>
        </w:rPr>
        <w:t>differ</w:t>
      </w:r>
      <w:r w:rsidRPr="00024646">
        <w:rPr>
          <w:rFonts w:ascii="Times New Roman" w:hAnsi="Times New Roman" w:cs="Times New Roman"/>
          <w:noProof/>
          <w:sz w:val="24"/>
          <w:szCs w:val="24"/>
        </w:rPr>
        <w:t xml:space="preserve"> significantly from fundamentalism which </w:t>
      </w:r>
      <w:r w:rsidRPr="0074048D">
        <w:rPr>
          <w:rFonts w:ascii="Times New Roman" w:hAnsi="Times New Roman" w:cs="Times New Roman"/>
          <w:noProof/>
          <w:sz w:val="24"/>
          <w:szCs w:val="24"/>
        </w:rPr>
        <w:t xml:space="preserve">is </w:t>
      </w:r>
      <w:r w:rsidR="00671788" w:rsidRPr="0074048D">
        <w:rPr>
          <w:rFonts w:ascii="Times New Roman" w:hAnsi="Times New Roman" w:cs="Times New Roman"/>
          <w:noProof/>
          <w:sz w:val="24"/>
          <w:szCs w:val="24"/>
        </w:rPr>
        <w:t xml:space="preserve">often </w:t>
      </w:r>
      <w:r w:rsidRPr="0074048D">
        <w:rPr>
          <w:rFonts w:ascii="Times New Roman" w:hAnsi="Times New Roman" w:cs="Times New Roman"/>
          <w:noProof/>
          <w:sz w:val="24"/>
          <w:szCs w:val="24"/>
        </w:rPr>
        <w:t>connected</w:t>
      </w:r>
      <w:r w:rsidRPr="00024646">
        <w:rPr>
          <w:rFonts w:ascii="Times New Roman" w:hAnsi="Times New Roman" w:cs="Times New Roman"/>
          <w:noProof/>
          <w:sz w:val="24"/>
          <w:szCs w:val="24"/>
        </w:rPr>
        <w:t xml:space="preserve"> to Islamic fundamentalism, or radicalism, violence, repression, deeply held mistrusts for the status quo, and ‘the explicit and implicit resistance to Western cultural values’ (Ter Haar, 2003:3). Contrary to this view, perspectives in this essay agree with Abdullahi An Naim’s observations that fundamental Islamic movements are neither new, now prevalent, nor permanent in Muslim societies; but are also, </w:t>
      </w:r>
      <w:r w:rsidRPr="0074048D">
        <w:rPr>
          <w:rFonts w:ascii="Times New Roman" w:hAnsi="Times New Roman" w:cs="Times New Roman"/>
          <w:noProof/>
          <w:sz w:val="24"/>
          <w:szCs w:val="24"/>
        </w:rPr>
        <w:t>spontaneous</w:t>
      </w:r>
      <w:r w:rsidRPr="00024646">
        <w:rPr>
          <w:rFonts w:ascii="Times New Roman" w:hAnsi="Times New Roman" w:cs="Times New Roman"/>
          <w:noProof/>
          <w:sz w:val="24"/>
          <w:szCs w:val="24"/>
        </w:rPr>
        <w:t xml:space="preserve"> indigenous responses to profound social, political and economic crisis (An-Naim, 2003). Moreover, as Gerrie Ter Haar observed, in various parts of the world, fundamentalism is increasingly a self-descriptive term and has often resulted in empowerment. (Ter Haar, 2003). </w:t>
      </w:r>
      <w:r w:rsidRPr="0074048D">
        <w:rPr>
          <w:rFonts w:ascii="Times New Roman" w:hAnsi="Times New Roman" w:cs="Times New Roman"/>
          <w:noProof/>
          <w:sz w:val="24"/>
          <w:szCs w:val="24"/>
        </w:rPr>
        <w:t>This</w:t>
      </w:r>
      <w:r w:rsidRPr="00024646">
        <w:rPr>
          <w:rFonts w:ascii="Times New Roman" w:hAnsi="Times New Roman" w:cs="Times New Roman"/>
          <w:noProof/>
          <w:sz w:val="24"/>
          <w:szCs w:val="24"/>
        </w:rPr>
        <w:t xml:space="preserve"> is, perhaps the most distinctive characteristics drawn in this essay between the two terms: </w:t>
      </w:r>
      <w:bookmarkStart w:id="3" w:name="_Hlk512942583"/>
      <w:r w:rsidRPr="00024646">
        <w:rPr>
          <w:rFonts w:ascii="Times New Roman" w:hAnsi="Times New Roman" w:cs="Times New Roman"/>
          <w:noProof/>
          <w:sz w:val="24"/>
          <w:szCs w:val="24"/>
        </w:rPr>
        <w:t xml:space="preserve">while both terms </w:t>
      </w:r>
      <w:r w:rsidRPr="0074048D">
        <w:rPr>
          <w:rFonts w:ascii="Times New Roman" w:hAnsi="Times New Roman" w:cs="Times New Roman"/>
          <w:noProof/>
          <w:sz w:val="24"/>
          <w:szCs w:val="24"/>
        </w:rPr>
        <w:t>are associated</w:t>
      </w:r>
      <w:r w:rsidRPr="00024646">
        <w:rPr>
          <w:rFonts w:ascii="Times New Roman" w:hAnsi="Times New Roman" w:cs="Times New Roman"/>
          <w:noProof/>
          <w:sz w:val="24"/>
          <w:szCs w:val="24"/>
        </w:rPr>
        <w:t xml:space="preserve"> with efforts to change aspects of society or political order, ideals in fundamentalism seems to be rather concerned with human empowerment and the audacity to be different (Busuttil &amp; Ter Haar, 2003).  </w:t>
      </w:r>
      <w:bookmarkStart w:id="4" w:name="_Hlk511774317"/>
      <w:bookmarkEnd w:id="3"/>
    </w:p>
    <w:p w14:paraId="5EAA2BD6" w14:textId="6607D0EB" w:rsidR="00024646" w:rsidRPr="001218B5" w:rsidRDefault="00471814" w:rsidP="00C56ED8">
      <w:pPr>
        <w:pStyle w:val="Heading1"/>
        <w:spacing w:line="360" w:lineRule="auto"/>
        <w:rPr>
          <w:noProof/>
        </w:rPr>
      </w:pPr>
      <w:r>
        <w:t>3.</w:t>
      </w:r>
      <w:r w:rsidR="00370B42">
        <w:t>4</w:t>
      </w:r>
      <w:r>
        <w:t xml:space="preserve"> </w:t>
      </w:r>
      <w:r w:rsidR="00024646" w:rsidRPr="00024646">
        <w:t>S</w:t>
      </w:r>
      <w:r w:rsidR="001218B5">
        <w:t xml:space="preserve">everal </w:t>
      </w:r>
      <w:bookmarkEnd w:id="4"/>
      <w:r w:rsidR="001218B5">
        <w:t>Theories</w:t>
      </w:r>
    </w:p>
    <w:p w14:paraId="2FA50B85" w14:textId="1BA9854E" w:rsidR="001952F9" w:rsidRDefault="00024646" w:rsidP="00C56ED8">
      <w:pPr>
        <w:spacing w:line="360" w:lineRule="auto"/>
        <w:jc w:val="both"/>
        <w:rPr>
          <w:rFonts w:ascii="Times New Roman" w:hAnsi="Times New Roman" w:cs="Times New Roman"/>
          <w:sz w:val="24"/>
          <w:szCs w:val="24"/>
        </w:rPr>
      </w:pPr>
      <w:r w:rsidRPr="00024646">
        <w:rPr>
          <w:rFonts w:ascii="Times New Roman" w:hAnsi="Times New Roman" w:cs="Times New Roman"/>
          <w:sz w:val="24"/>
          <w:szCs w:val="24"/>
        </w:rPr>
        <w:t xml:space="preserve">Several </w:t>
      </w:r>
      <w:r w:rsidRPr="00024646">
        <w:rPr>
          <w:rFonts w:ascii="Times New Roman" w:hAnsi="Times New Roman" w:cs="Times New Roman"/>
          <w:noProof/>
          <w:sz w:val="24"/>
          <w:szCs w:val="24"/>
        </w:rPr>
        <w:t>theories</w:t>
      </w:r>
      <w:r w:rsidRPr="00024646">
        <w:rPr>
          <w:rFonts w:ascii="Times New Roman" w:hAnsi="Times New Roman" w:cs="Times New Roman"/>
          <w:sz w:val="24"/>
          <w:szCs w:val="24"/>
        </w:rPr>
        <w:t xml:space="preserve"> have </w:t>
      </w:r>
      <w:r w:rsidRPr="0074048D">
        <w:rPr>
          <w:rFonts w:ascii="Times New Roman" w:hAnsi="Times New Roman" w:cs="Times New Roman"/>
          <w:noProof/>
          <w:sz w:val="24"/>
          <w:szCs w:val="24"/>
        </w:rPr>
        <w:t>been</w:t>
      </w:r>
      <w:r w:rsidR="00671788" w:rsidRPr="0074048D">
        <w:rPr>
          <w:rFonts w:ascii="Times New Roman" w:hAnsi="Times New Roman" w:cs="Times New Roman"/>
          <w:noProof/>
          <w:sz w:val="24"/>
          <w:szCs w:val="24"/>
        </w:rPr>
        <w:t xml:space="preserve"> developed</w:t>
      </w:r>
      <w:r w:rsidRPr="00024646">
        <w:rPr>
          <w:rFonts w:ascii="Times New Roman" w:hAnsi="Times New Roman" w:cs="Times New Roman"/>
          <w:sz w:val="24"/>
          <w:szCs w:val="24"/>
        </w:rPr>
        <w:t xml:space="preserve"> in attempts to </w:t>
      </w:r>
      <w:proofErr w:type="gramStart"/>
      <w:r w:rsidRPr="00024646">
        <w:rPr>
          <w:rFonts w:ascii="Times New Roman" w:hAnsi="Times New Roman" w:cs="Times New Roman"/>
          <w:sz w:val="24"/>
          <w:szCs w:val="24"/>
        </w:rPr>
        <w:t>provide</w:t>
      </w:r>
      <w:proofErr w:type="gramEnd"/>
      <w:r w:rsidRPr="00024646">
        <w:rPr>
          <w:rFonts w:ascii="Times New Roman" w:hAnsi="Times New Roman" w:cs="Times New Roman"/>
          <w:sz w:val="24"/>
          <w:szCs w:val="24"/>
        </w:rPr>
        <w:t xml:space="preserve"> theoretical frameworks</w:t>
      </w:r>
      <w:r w:rsidR="00F74E6F">
        <w:rPr>
          <w:rFonts w:ascii="Times New Roman" w:hAnsi="Times New Roman" w:cs="Times New Roman"/>
          <w:sz w:val="24"/>
          <w:szCs w:val="24"/>
        </w:rPr>
        <w:t xml:space="preserve"> for</w:t>
      </w:r>
      <w:r w:rsidRPr="00024646">
        <w:rPr>
          <w:rFonts w:ascii="Times New Roman" w:hAnsi="Times New Roman" w:cs="Times New Roman"/>
          <w:sz w:val="24"/>
          <w:szCs w:val="24"/>
        </w:rPr>
        <w:t xml:space="preserve"> </w:t>
      </w:r>
      <w:r w:rsidR="00F74E6F">
        <w:rPr>
          <w:rFonts w:ascii="Times New Roman" w:hAnsi="Times New Roman" w:cs="Times New Roman"/>
          <w:sz w:val="24"/>
          <w:szCs w:val="24"/>
        </w:rPr>
        <w:t xml:space="preserve">understanding </w:t>
      </w:r>
      <w:r w:rsidRPr="00024646">
        <w:rPr>
          <w:rFonts w:ascii="Times New Roman" w:hAnsi="Times New Roman" w:cs="Times New Roman"/>
          <w:sz w:val="24"/>
          <w:szCs w:val="24"/>
        </w:rPr>
        <w:t xml:space="preserve">social movements (Miller, 1999; </w:t>
      </w:r>
      <w:proofErr w:type="spellStart"/>
      <w:r w:rsidRPr="00024646">
        <w:rPr>
          <w:rFonts w:ascii="Times New Roman" w:hAnsi="Times New Roman" w:cs="Times New Roman"/>
          <w:sz w:val="24"/>
          <w:szCs w:val="24"/>
        </w:rPr>
        <w:t>Bayat</w:t>
      </w:r>
      <w:proofErr w:type="spellEnd"/>
      <w:r w:rsidRPr="00024646">
        <w:rPr>
          <w:rFonts w:ascii="Times New Roman" w:hAnsi="Times New Roman" w:cs="Times New Roman"/>
          <w:sz w:val="24"/>
          <w:szCs w:val="24"/>
        </w:rPr>
        <w:t xml:space="preserve">, 2005; </w:t>
      </w:r>
      <w:proofErr w:type="spellStart"/>
      <w:r w:rsidRPr="00024646">
        <w:rPr>
          <w:rFonts w:ascii="Times New Roman" w:hAnsi="Times New Roman" w:cs="Times New Roman"/>
          <w:sz w:val="24"/>
          <w:szCs w:val="24"/>
        </w:rPr>
        <w:t>Buechler</w:t>
      </w:r>
      <w:proofErr w:type="spellEnd"/>
      <w:r w:rsidRPr="00024646">
        <w:rPr>
          <w:rFonts w:ascii="Times New Roman" w:hAnsi="Times New Roman" w:cs="Times New Roman"/>
          <w:sz w:val="24"/>
          <w:szCs w:val="24"/>
        </w:rPr>
        <w:t xml:space="preserve">, 2013). Among these is the ‘mass society theory.’ Even though the theory became </w:t>
      </w:r>
      <w:r w:rsidRPr="00024646">
        <w:rPr>
          <w:rFonts w:ascii="Times New Roman" w:hAnsi="Times New Roman" w:cs="Times New Roman"/>
          <w:noProof/>
          <w:sz w:val="24"/>
          <w:szCs w:val="24"/>
        </w:rPr>
        <w:t>popular</w:t>
      </w:r>
      <w:r w:rsidRPr="00024646">
        <w:rPr>
          <w:rFonts w:ascii="Times New Roman" w:hAnsi="Times New Roman" w:cs="Times New Roman"/>
          <w:sz w:val="24"/>
          <w:szCs w:val="24"/>
        </w:rPr>
        <w:t xml:space="preserve"> in the </w:t>
      </w:r>
      <w:r w:rsidRPr="00024646">
        <w:rPr>
          <w:rFonts w:ascii="Times New Roman" w:hAnsi="Times New Roman" w:cs="Times New Roman"/>
          <w:noProof/>
          <w:sz w:val="24"/>
          <w:szCs w:val="24"/>
        </w:rPr>
        <w:t>early</w:t>
      </w:r>
      <w:r w:rsidRPr="00024646">
        <w:rPr>
          <w:rFonts w:ascii="Times New Roman" w:hAnsi="Times New Roman" w:cs="Times New Roman"/>
          <w:sz w:val="24"/>
          <w:szCs w:val="24"/>
        </w:rPr>
        <w:t xml:space="preserve"> 20</w:t>
      </w:r>
      <w:r w:rsidRPr="00024646">
        <w:rPr>
          <w:rFonts w:ascii="Times New Roman" w:hAnsi="Times New Roman" w:cs="Times New Roman"/>
          <w:sz w:val="24"/>
          <w:szCs w:val="24"/>
          <w:vertAlign w:val="superscript"/>
        </w:rPr>
        <w:t>th</w:t>
      </w:r>
      <w:r w:rsidRPr="00024646">
        <w:rPr>
          <w:rFonts w:ascii="Times New Roman" w:hAnsi="Times New Roman" w:cs="Times New Roman"/>
          <w:sz w:val="24"/>
          <w:szCs w:val="24"/>
        </w:rPr>
        <w:t xml:space="preserve"> century, its root </w:t>
      </w:r>
      <w:r w:rsidR="003D03E7">
        <w:rPr>
          <w:rFonts w:ascii="Times New Roman" w:hAnsi="Times New Roman" w:cs="Times New Roman"/>
          <w:sz w:val="24"/>
          <w:szCs w:val="24"/>
        </w:rPr>
        <w:t>can</w:t>
      </w:r>
      <w:r w:rsidR="003D03E7" w:rsidRPr="00024646">
        <w:rPr>
          <w:rFonts w:ascii="Times New Roman" w:hAnsi="Times New Roman" w:cs="Times New Roman"/>
          <w:sz w:val="24"/>
          <w:szCs w:val="24"/>
        </w:rPr>
        <w:t xml:space="preserve"> </w:t>
      </w:r>
      <w:r w:rsidRPr="0074048D">
        <w:rPr>
          <w:rFonts w:ascii="Times New Roman" w:hAnsi="Times New Roman" w:cs="Times New Roman"/>
          <w:noProof/>
          <w:sz w:val="24"/>
          <w:szCs w:val="24"/>
        </w:rPr>
        <w:t>be traced</w:t>
      </w:r>
      <w:r w:rsidRPr="00024646">
        <w:rPr>
          <w:rFonts w:ascii="Times New Roman" w:hAnsi="Times New Roman" w:cs="Times New Roman"/>
          <w:sz w:val="24"/>
          <w:szCs w:val="24"/>
        </w:rPr>
        <w:t xml:space="preserve"> to sociologist Emil Durkheim’s work on modern society and the rise of individualism in Europe (Durkheim, 1897). </w:t>
      </w:r>
      <w:r w:rsidRPr="00024646">
        <w:rPr>
          <w:rFonts w:ascii="Times New Roman" w:hAnsi="Times New Roman" w:cs="Times New Roman"/>
          <w:noProof/>
          <w:sz w:val="24"/>
          <w:szCs w:val="24"/>
        </w:rPr>
        <w:t>It sought to explain people’s vulnerability to the appeals of social movements on the basis that it is contingent on their social accessibility and acceptance – those who feel socially isolated are more likely to be vulnerable to the appeals of social movements, while those who feel integrated into the status quo are less likely (Rule, 1988; Buechler, 2013).</w:t>
      </w:r>
      <w:r w:rsidRPr="00024646">
        <w:rPr>
          <w:rFonts w:ascii="Times New Roman" w:hAnsi="Times New Roman" w:cs="Times New Roman"/>
          <w:sz w:val="24"/>
          <w:szCs w:val="24"/>
        </w:rPr>
        <w:t xml:space="preserve"> </w:t>
      </w:r>
      <w:r w:rsidR="00922A31" w:rsidRPr="00BB677D">
        <w:rPr>
          <w:rFonts w:ascii="Times New Roman" w:hAnsi="Times New Roman" w:cs="Times New Roman"/>
          <w:noProof/>
          <w:sz w:val="24"/>
          <w:szCs w:val="24"/>
        </w:rPr>
        <w:t>But</w:t>
      </w:r>
      <w:r w:rsidR="00922A31">
        <w:rPr>
          <w:rFonts w:ascii="Times New Roman" w:hAnsi="Times New Roman" w:cs="Times New Roman"/>
          <w:sz w:val="24"/>
          <w:szCs w:val="24"/>
        </w:rPr>
        <w:t xml:space="preserve"> this form of </w:t>
      </w:r>
      <w:r w:rsidRPr="00024646">
        <w:rPr>
          <w:rFonts w:ascii="Times New Roman" w:hAnsi="Times New Roman" w:cs="Times New Roman"/>
          <w:sz w:val="24"/>
          <w:szCs w:val="24"/>
        </w:rPr>
        <w:t>argument</w:t>
      </w:r>
      <w:r w:rsidR="00922A31">
        <w:rPr>
          <w:rFonts w:ascii="Times New Roman" w:hAnsi="Times New Roman" w:cs="Times New Roman"/>
          <w:sz w:val="24"/>
          <w:szCs w:val="24"/>
        </w:rPr>
        <w:t xml:space="preserve"> cannot be truly representative of the </w:t>
      </w:r>
      <w:r w:rsidRPr="00024646">
        <w:rPr>
          <w:rFonts w:ascii="Times New Roman" w:hAnsi="Times New Roman" w:cs="Times New Roman"/>
          <w:sz w:val="24"/>
          <w:szCs w:val="24"/>
        </w:rPr>
        <w:t xml:space="preserve">core motivations </w:t>
      </w:r>
      <w:r w:rsidR="00922A31">
        <w:rPr>
          <w:rFonts w:ascii="Times New Roman" w:hAnsi="Times New Roman" w:cs="Times New Roman"/>
          <w:sz w:val="24"/>
          <w:szCs w:val="24"/>
        </w:rPr>
        <w:t>for engaging</w:t>
      </w:r>
      <w:r w:rsidRPr="00024646">
        <w:rPr>
          <w:rFonts w:ascii="Times New Roman" w:hAnsi="Times New Roman" w:cs="Times New Roman"/>
          <w:sz w:val="24"/>
          <w:szCs w:val="24"/>
        </w:rPr>
        <w:t xml:space="preserve"> in social movements (</w:t>
      </w:r>
      <w:proofErr w:type="spellStart"/>
      <w:r w:rsidRPr="00024646">
        <w:rPr>
          <w:rFonts w:ascii="Times New Roman" w:hAnsi="Times New Roman" w:cs="Times New Roman"/>
          <w:sz w:val="24"/>
          <w:szCs w:val="24"/>
        </w:rPr>
        <w:t>Oberschall</w:t>
      </w:r>
      <w:proofErr w:type="spellEnd"/>
      <w:r w:rsidR="00922A31">
        <w:rPr>
          <w:rFonts w:ascii="Times New Roman" w:hAnsi="Times New Roman" w:cs="Times New Roman"/>
          <w:sz w:val="24"/>
          <w:szCs w:val="24"/>
        </w:rPr>
        <w:t>,</w:t>
      </w:r>
      <w:r w:rsidRPr="00024646">
        <w:rPr>
          <w:rFonts w:ascii="Times New Roman" w:hAnsi="Times New Roman" w:cs="Times New Roman"/>
          <w:sz w:val="24"/>
          <w:szCs w:val="24"/>
        </w:rPr>
        <w:t xml:space="preserve"> 1973; Rule, 1988). </w:t>
      </w:r>
      <w:r w:rsidR="001952F9">
        <w:rPr>
          <w:rFonts w:ascii="Times New Roman" w:hAnsi="Times New Roman" w:cs="Times New Roman"/>
          <w:sz w:val="24"/>
          <w:szCs w:val="24"/>
        </w:rPr>
        <w:t>In fact, a</w:t>
      </w:r>
      <w:r w:rsidRPr="00024646">
        <w:rPr>
          <w:rFonts w:ascii="Times New Roman" w:hAnsi="Times New Roman" w:cs="Times New Roman"/>
          <w:sz w:val="24"/>
          <w:szCs w:val="24"/>
        </w:rPr>
        <w:t xml:space="preserve">s Anthony </w:t>
      </w:r>
      <w:proofErr w:type="spellStart"/>
      <w:r w:rsidRPr="00024646">
        <w:rPr>
          <w:rFonts w:ascii="Times New Roman" w:hAnsi="Times New Roman" w:cs="Times New Roman"/>
          <w:sz w:val="24"/>
          <w:szCs w:val="24"/>
        </w:rPr>
        <w:t>Oberschall</w:t>
      </w:r>
      <w:proofErr w:type="spellEnd"/>
      <w:r w:rsidRPr="00024646">
        <w:rPr>
          <w:rFonts w:ascii="Times New Roman" w:hAnsi="Times New Roman" w:cs="Times New Roman"/>
          <w:sz w:val="24"/>
          <w:szCs w:val="24"/>
        </w:rPr>
        <w:t xml:space="preserve"> argues</w:t>
      </w:r>
      <w:r w:rsidR="00311B9E">
        <w:rPr>
          <w:rFonts w:ascii="Times New Roman" w:hAnsi="Times New Roman" w:cs="Times New Roman"/>
          <w:sz w:val="24"/>
          <w:szCs w:val="24"/>
        </w:rPr>
        <w:t>;</w:t>
      </w:r>
      <w:r w:rsidRPr="001952F9">
        <w:rPr>
          <w:rFonts w:ascii="Times New Roman" w:hAnsi="Times New Roman" w:cs="Times New Roman"/>
          <w:sz w:val="24"/>
          <w:szCs w:val="24"/>
        </w:rPr>
        <w:t xml:space="preserve"> </w:t>
      </w:r>
      <w:proofErr w:type="gramStart"/>
      <w:r w:rsidR="001952F9" w:rsidRPr="001952F9">
        <w:rPr>
          <w:rFonts w:ascii="Times New Roman" w:hAnsi="Times New Roman" w:cs="Times New Roman"/>
          <w:sz w:val="24"/>
          <w:szCs w:val="24"/>
        </w:rPr>
        <w:t xml:space="preserve">it </w:t>
      </w:r>
      <w:r w:rsidR="001952F9">
        <w:rPr>
          <w:rFonts w:ascii="Times New Roman" w:hAnsi="Times New Roman" w:cs="Times New Roman"/>
          <w:sz w:val="24"/>
          <w:szCs w:val="24"/>
        </w:rPr>
        <w:t>seems as though</w:t>
      </w:r>
      <w:proofErr w:type="gramEnd"/>
      <w:r w:rsidR="001952F9">
        <w:rPr>
          <w:rFonts w:ascii="Times New Roman" w:hAnsi="Times New Roman" w:cs="Times New Roman"/>
          <w:sz w:val="24"/>
          <w:szCs w:val="24"/>
        </w:rPr>
        <w:t xml:space="preserve"> </w:t>
      </w:r>
      <w:r w:rsidRPr="00024646">
        <w:rPr>
          <w:rFonts w:ascii="Times New Roman" w:hAnsi="Times New Roman" w:cs="Times New Roman"/>
          <w:sz w:val="24"/>
          <w:szCs w:val="24"/>
        </w:rPr>
        <w:t>people who feel social</w:t>
      </w:r>
      <w:r w:rsidR="001952F9">
        <w:rPr>
          <w:rFonts w:ascii="Times New Roman" w:hAnsi="Times New Roman" w:cs="Times New Roman"/>
          <w:sz w:val="24"/>
          <w:szCs w:val="24"/>
        </w:rPr>
        <w:t>ly</w:t>
      </w:r>
      <w:r w:rsidRPr="00024646">
        <w:rPr>
          <w:rFonts w:ascii="Times New Roman" w:hAnsi="Times New Roman" w:cs="Times New Roman"/>
          <w:sz w:val="24"/>
          <w:szCs w:val="24"/>
        </w:rPr>
        <w:t xml:space="preserve"> isolated </w:t>
      </w:r>
      <w:r w:rsidR="00070DD7">
        <w:rPr>
          <w:rFonts w:ascii="Times New Roman" w:hAnsi="Times New Roman" w:cs="Times New Roman"/>
          <w:sz w:val="24"/>
          <w:szCs w:val="24"/>
        </w:rPr>
        <w:t xml:space="preserve">are </w:t>
      </w:r>
      <w:r w:rsidRPr="00024646">
        <w:rPr>
          <w:rFonts w:ascii="Times New Roman" w:hAnsi="Times New Roman" w:cs="Times New Roman"/>
          <w:sz w:val="24"/>
          <w:szCs w:val="24"/>
        </w:rPr>
        <w:t xml:space="preserve">less likely to join in </w:t>
      </w:r>
      <w:r w:rsidRPr="00024646">
        <w:rPr>
          <w:rFonts w:ascii="Times New Roman" w:hAnsi="Times New Roman" w:cs="Times New Roman"/>
          <w:noProof/>
          <w:sz w:val="24"/>
          <w:szCs w:val="24"/>
        </w:rPr>
        <w:t>social</w:t>
      </w:r>
      <w:r w:rsidRPr="00024646">
        <w:rPr>
          <w:rFonts w:ascii="Times New Roman" w:hAnsi="Times New Roman" w:cs="Times New Roman"/>
          <w:sz w:val="24"/>
          <w:szCs w:val="24"/>
        </w:rPr>
        <w:t xml:space="preserve"> movement</w:t>
      </w:r>
      <w:r w:rsidR="001952F9">
        <w:rPr>
          <w:rFonts w:ascii="Times New Roman" w:hAnsi="Times New Roman" w:cs="Times New Roman"/>
          <w:sz w:val="24"/>
          <w:szCs w:val="24"/>
        </w:rPr>
        <w:t>s,</w:t>
      </w:r>
      <w:r w:rsidRPr="00024646">
        <w:rPr>
          <w:rFonts w:ascii="Times New Roman" w:hAnsi="Times New Roman" w:cs="Times New Roman"/>
          <w:sz w:val="24"/>
          <w:szCs w:val="24"/>
        </w:rPr>
        <w:t xml:space="preserve"> while those who </w:t>
      </w:r>
      <w:r w:rsidRPr="0074048D">
        <w:rPr>
          <w:rFonts w:ascii="Times New Roman" w:hAnsi="Times New Roman" w:cs="Times New Roman"/>
          <w:noProof/>
          <w:sz w:val="24"/>
          <w:szCs w:val="24"/>
        </w:rPr>
        <w:t>are embedded</w:t>
      </w:r>
      <w:r w:rsidRPr="00024646">
        <w:rPr>
          <w:rFonts w:ascii="Times New Roman" w:hAnsi="Times New Roman" w:cs="Times New Roman"/>
          <w:sz w:val="24"/>
          <w:szCs w:val="24"/>
        </w:rPr>
        <w:t xml:space="preserve"> in pre-existing social ties are disproportionately likely to join</w:t>
      </w:r>
      <w:r w:rsidR="001952F9">
        <w:rPr>
          <w:rFonts w:ascii="Times New Roman" w:hAnsi="Times New Roman" w:cs="Times New Roman"/>
          <w:sz w:val="24"/>
          <w:szCs w:val="24"/>
        </w:rPr>
        <w:t xml:space="preserve">. Also, </w:t>
      </w:r>
      <w:r w:rsidR="001952F9" w:rsidRPr="00024646">
        <w:rPr>
          <w:rFonts w:ascii="Times New Roman" w:hAnsi="Times New Roman" w:cs="Times New Roman"/>
          <w:sz w:val="24"/>
          <w:szCs w:val="24"/>
        </w:rPr>
        <w:t xml:space="preserve">well-meaning members of society may </w:t>
      </w:r>
      <w:proofErr w:type="gramStart"/>
      <w:r w:rsidR="001952F9" w:rsidRPr="00024646">
        <w:rPr>
          <w:rFonts w:ascii="Times New Roman" w:hAnsi="Times New Roman" w:cs="Times New Roman"/>
          <w:sz w:val="24"/>
          <w:szCs w:val="24"/>
        </w:rPr>
        <w:t>participate</w:t>
      </w:r>
      <w:proofErr w:type="gramEnd"/>
      <w:r w:rsidR="001952F9" w:rsidRPr="00024646">
        <w:rPr>
          <w:rFonts w:ascii="Times New Roman" w:hAnsi="Times New Roman" w:cs="Times New Roman"/>
          <w:sz w:val="24"/>
          <w:szCs w:val="24"/>
        </w:rPr>
        <w:t xml:space="preserve"> </w:t>
      </w:r>
      <w:r w:rsidR="001952F9" w:rsidRPr="00024646">
        <w:rPr>
          <w:rFonts w:ascii="Times New Roman" w:hAnsi="Times New Roman" w:cs="Times New Roman"/>
          <w:sz w:val="24"/>
          <w:szCs w:val="24"/>
        </w:rPr>
        <w:lastRenderedPageBreak/>
        <w:t xml:space="preserve">in mass movements </w:t>
      </w:r>
      <w:r w:rsidR="001952F9" w:rsidRPr="0074048D">
        <w:rPr>
          <w:rFonts w:ascii="Times New Roman" w:hAnsi="Times New Roman" w:cs="Times New Roman"/>
          <w:noProof/>
          <w:sz w:val="24"/>
          <w:szCs w:val="24"/>
        </w:rPr>
        <w:t>on the basis of</w:t>
      </w:r>
      <w:r w:rsidR="001952F9" w:rsidRPr="00024646">
        <w:rPr>
          <w:rFonts w:ascii="Times New Roman" w:hAnsi="Times New Roman" w:cs="Times New Roman"/>
          <w:sz w:val="24"/>
          <w:szCs w:val="24"/>
        </w:rPr>
        <w:t xml:space="preserve"> their prudence</w:t>
      </w:r>
      <w:r w:rsidRPr="00024646">
        <w:rPr>
          <w:rFonts w:ascii="Times New Roman" w:hAnsi="Times New Roman" w:cs="Times New Roman"/>
          <w:sz w:val="24"/>
          <w:szCs w:val="24"/>
        </w:rPr>
        <w:t xml:space="preserve"> (</w:t>
      </w:r>
      <w:proofErr w:type="spellStart"/>
      <w:r w:rsidRPr="00024646">
        <w:rPr>
          <w:rFonts w:ascii="Times New Roman" w:hAnsi="Times New Roman" w:cs="Times New Roman"/>
          <w:sz w:val="24"/>
          <w:szCs w:val="24"/>
        </w:rPr>
        <w:t>Oberschall</w:t>
      </w:r>
      <w:proofErr w:type="spellEnd"/>
      <w:r w:rsidRPr="00024646">
        <w:rPr>
          <w:rFonts w:ascii="Times New Roman" w:hAnsi="Times New Roman" w:cs="Times New Roman"/>
          <w:sz w:val="24"/>
          <w:szCs w:val="24"/>
        </w:rPr>
        <w:t xml:space="preserve"> 1973). Consequently, other theories began to </w:t>
      </w:r>
      <w:proofErr w:type="gramStart"/>
      <w:r w:rsidRPr="00024646">
        <w:rPr>
          <w:rFonts w:ascii="Times New Roman" w:hAnsi="Times New Roman" w:cs="Times New Roman"/>
          <w:sz w:val="24"/>
          <w:szCs w:val="24"/>
        </w:rPr>
        <w:t>emerge</w:t>
      </w:r>
      <w:proofErr w:type="gramEnd"/>
      <w:r w:rsidRPr="00024646">
        <w:rPr>
          <w:rFonts w:ascii="Times New Roman" w:hAnsi="Times New Roman" w:cs="Times New Roman"/>
          <w:sz w:val="24"/>
          <w:szCs w:val="24"/>
        </w:rPr>
        <w:t xml:space="preserve">. These include the relative deprivation theory, collective behaviour theory, resource mobilisation theory, and of a more recent introduction, the social movement theory. </w:t>
      </w:r>
    </w:p>
    <w:p w14:paraId="41608BB5" w14:textId="2B7C1E86" w:rsidR="00024646" w:rsidRPr="00024646" w:rsidRDefault="00024646" w:rsidP="00C56ED8">
      <w:pPr>
        <w:spacing w:line="360" w:lineRule="auto"/>
        <w:jc w:val="both"/>
        <w:rPr>
          <w:rFonts w:ascii="Times New Roman" w:hAnsi="Times New Roman" w:cs="Times New Roman"/>
          <w:sz w:val="24"/>
          <w:szCs w:val="24"/>
        </w:rPr>
      </w:pPr>
      <w:r w:rsidRPr="00024646">
        <w:rPr>
          <w:rFonts w:ascii="Times New Roman" w:hAnsi="Times New Roman" w:cs="Times New Roman"/>
          <w:noProof/>
          <w:sz w:val="24"/>
          <w:szCs w:val="24"/>
        </w:rPr>
        <w:t xml:space="preserve">This study focuses on the social movement theory to explore the migration, religion and social justice among African migrant communities in the UK. </w:t>
      </w:r>
      <w:r w:rsidR="009C17D8">
        <w:rPr>
          <w:rFonts w:ascii="Times New Roman" w:hAnsi="Times New Roman" w:cs="Times New Roman"/>
          <w:noProof/>
          <w:sz w:val="24"/>
          <w:szCs w:val="24"/>
        </w:rPr>
        <w:t xml:space="preserve">Several scholars including </w:t>
      </w:r>
      <w:r w:rsidRPr="00024646">
        <w:rPr>
          <w:rFonts w:ascii="Times New Roman" w:hAnsi="Times New Roman" w:cs="Times New Roman"/>
          <w:noProof/>
          <w:sz w:val="24"/>
          <w:szCs w:val="24"/>
        </w:rPr>
        <w:t>Hutchison, Bayat, and Clark have used the theory to study the role of religion and spirituality in social development</w:t>
      </w:r>
      <w:r w:rsidR="009C17D8">
        <w:rPr>
          <w:rFonts w:ascii="Times New Roman" w:hAnsi="Times New Roman" w:cs="Times New Roman"/>
          <w:noProof/>
          <w:sz w:val="24"/>
          <w:szCs w:val="24"/>
        </w:rPr>
        <w:t xml:space="preserve">. The </w:t>
      </w:r>
      <w:r w:rsidR="009C17D8" w:rsidRPr="0074048D">
        <w:rPr>
          <w:rFonts w:ascii="Times New Roman" w:hAnsi="Times New Roman" w:cs="Times New Roman"/>
          <w:noProof/>
          <w:sz w:val="24"/>
          <w:szCs w:val="24"/>
        </w:rPr>
        <w:t>theory</w:t>
      </w:r>
      <w:r w:rsidR="009C17D8">
        <w:rPr>
          <w:rFonts w:ascii="Times New Roman" w:hAnsi="Times New Roman" w:cs="Times New Roman"/>
          <w:noProof/>
          <w:sz w:val="24"/>
          <w:szCs w:val="24"/>
        </w:rPr>
        <w:t xml:space="preserve"> </w:t>
      </w:r>
      <w:r w:rsidRPr="00024646">
        <w:rPr>
          <w:rFonts w:ascii="Times New Roman" w:hAnsi="Times New Roman" w:cs="Times New Roman"/>
          <w:noProof/>
          <w:sz w:val="24"/>
          <w:szCs w:val="24"/>
        </w:rPr>
        <w:t>adopts a comprehensive approach to understanding questions such as ‘why social mobili</w:t>
      </w:r>
      <w:r w:rsidR="009C17D8">
        <w:rPr>
          <w:rFonts w:ascii="Times New Roman" w:hAnsi="Times New Roman" w:cs="Times New Roman"/>
          <w:noProof/>
          <w:sz w:val="24"/>
          <w:szCs w:val="24"/>
        </w:rPr>
        <w:t>s</w:t>
      </w:r>
      <w:r w:rsidRPr="00024646">
        <w:rPr>
          <w:rFonts w:ascii="Times New Roman" w:hAnsi="Times New Roman" w:cs="Times New Roman"/>
          <w:noProof/>
          <w:sz w:val="24"/>
          <w:szCs w:val="24"/>
        </w:rPr>
        <w:t>ation occurs? The forms under which it manifests, and what are the potential effects on cultural, political economic and social development</w:t>
      </w:r>
      <w:r w:rsidR="009C17D8">
        <w:rPr>
          <w:rFonts w:ascii="Times New Roman" w:hAnsi="Times New Roman" w:cs="Times New Roman"/>
          <w:noProof/>
          <w:sz w:val="24"/>
          <w:szCs w:val="24"/>
        </w:rPr>
        <w:t>?</w:t>
      </w:r>
      <w:r w:rsidRPr="00024646">
        <w:rPr>
          <w:rFonts w:ascii="Times New Roman" w:hAnsi="Times New Roman" w:cs="Times New Roman"/>
          <w:noProof/>
          <w:sz w:val="24"/>
          <w:szCs w:val="24"/>
        </w:rPr>
        <w:t xml:space="preserve"> (Buechler, 1993; Christiansen, 2009).</w:t>
      </w:r>
    </w:p>
    <w:p w14:paraId="2FDC65DD" w14:textId="33DF4B72" w:rsidR="00024646" w:rsidRPr="00024646" w:rsidRDefault="00471814" w:rsidP="00C56ED8">
      <w:pPr>
        <w:pStyle w:val="Heading1"/>
        <w:spacing w:line="360" w:lineRule="auto"/>
      </w:pPr>
      <w:r>
        <w:t>3.</w:t>
      </w:r>
      <w:r w:rsidR="00370B42">
        <w:t>5</w:t>
      </w:r>
      <w:r>
        <w:t xml:space="preserve"> </w:t>
      </w:r>
      <w:r w:rsidR="00024646" w:rsidRPr="00024646">
        <w:t xml:space="preserve">Social Movement </w:t>
      </w:r>
      <w:r w:rsidR="00024646" w:rsidRPr="00513CB5">
        <w:t>Theory</w:t>
      </w:r>
    </w:p>
    <w:p w14:paraId="353C9139" w14:textId="68507960" w:rsidR="00024646" w:rsidRPr="00024646" w:rsidRDefault="00024646" w:rsidP="00C56ED8">
      <w:pPr>
        <w:spacing w:line="360" w:lineRule="auto"/>
        <w:jc w:val="both"/>
        <w:rPr>
          <w:rFonts w:ascii="Times New Roman" w:hAnsi="Times New Roman" w:cs="Times New Roman"/>
          <w:color w:val="FF0000"/>
          <w:sz w:val="24"/>
          <w:szCs w:val="24"/>
        </w:rPr>
      </w:pPr>
      <w:r w:rsidRPr="00024646">
        <w:rPr>
          <w:rFonts w:ascii="Times New Roman" w:hAnsi="Times New Roman" w:cs="Times New Roman"/>
          <w:sz w:val="24"/>
          <w:szCs w:val="24"/>
        </w:rPr>
        <w:t xml:space="preserve">As classical Marxism became increasingly inadequate for analysing collective action in continental Europe, an intellectual space </w:t>
      </w:r>
      <w:r w:rsidR="009C17D8" w:rsidRPr="00BB677D">
        <w:rPr>
          <w:rFonts w:ascii="Times New Roman" w:hAnsi="Times New Roman" w:cs="Times New Roman"/>
          <w:noProof/>
          <w:sz w:val="24"/>
          <w:szCs w:val="24"/>
        </w:rPr>
        <w:t>was created</w:t>
      </w:r>
      <w:r w:rsidR="009C17D8">
        <w:rPr>
          <w:rFonts w:ascii="Times New Roman" w:hAnsi="Times New Roman" w:cs="Times New Roman"/>
          <w:sz w:val="24"/>
          <w:szCs w:val="24"/>
        </w:rPr>
        <w:t xml:space="preserve"> </w:t>
      </w:r>
      <w:r w:rsidRPr="00024646">
        <w:rPr>
          <w:rFonts w:ascii="Times New Roman" w:hAnsi="Times New Roman" w:cs="Times New Roman"/>
          <w:sz w:val="24"/>
          <w:szCs w:val="24"/>
        </w:rPr>
        <w:t xml:space="preserve">for complementary or alternative perspectives for </w:t>
      </w:r>
      <w:r w:rsidRPr="00024646">
        <w:rPr>
          <w:rFonts w:ascii="Times New Roman" w:hAnsi="Times New Roman" w:cs="Times New Roman"/>
          <w:noProof/>
          <w:sz w:val="24"/>
          <w:szCs w:val="24"/>
        </w:rPr>
        <w:t>analysing</w:t>
      </w:r>
      <w:r w:rsidRPr="00024646">
        <w:rPr>
          <w:rFonts w:ascii="Times New Roman" w:hAnsi="Times New Roman" w:cs="Times New Roman"/>
          <w:sz w:val="24"/>
          <w:szCs w:val="24"/>
        </w:rPr>
        <w:t xml:space="preserve"> collective behaviours and political philosophy (Cohen 1985; </w:t>
      </w:r>
      <w:proofErr w:type="spellStart"/>
      <w:r w:rsidRPr="00024646">
        <w:rPr>
          <w:rFonts w:ascii="Times New Roman" w:hAnsi="Times New Roman" w:cs="Times New Roman"/>
          <w:sz w:val="24"/>
          <w:szCs w:val="24"/>
        </w:rPr>
        <w:t>Buechler</w:t>
      </w:r>
      <w:proofErr w:type="spellEnd"/>
      <w:r w:rsidRPr="00024646">
        <w:rPr>
          <w:rFonts w:ascii="Times New Roman" w:hAnsi="Times New Roman" w:cs="Times New Roman"/>
          <w:sz w:val="24"/>
          <w:szCs w:val="24"/>
        </w:rPr>
        <w:t xml:space="preserve">, 1995 </w:t>
      </w:r>
      <w:proofErr w:type="spellStart"/>
      <w:r w:rsidRPr="00024646">
        <w:rPr>
          <w:rFonts w:ascii="Times New Roman" w:hAnsi="Times New Roman" w:cs="Times New Roman"/>
          <w:sz w:val="24"/>
          <w:szCs w:val="24"/>
        </w:rPr>
        <w:t>Klandermas</w:t>
      </w:r>
      <w:proofErr w:type="spellEnd"/>
      <w:r w:rsidRPr="00024646">
        <w:rPr>
          <w:rFonts w:ascii="Times New Roman" w:hAnsi="Times New Roman" w:cs="Times New Roman"/>
          <w:sz w:val="24"/>
          <w:szCs w:val="24"/>
        </w:rPr>
        <w:t>, 1991). For example, Marxism's class reductionism presupposes that class relations will primarily define the most significant social actors, while other variables will be secondary at best (</w:t>
      </w:r>
      <w:proofErr w:type="spellStart"/>
      <w:r w:rsidRPr="00024646">
        <w:rPr>
          <w:rFonts w:ascii="Times New Roman" w:hAnsi="Times New Roman" w:cs="Times New Roman"/>
          <w:sz w:val="24"/>
          <w:szCs w:val="24"/>
        </w:rPr>
        <w:t>Canel</w:t>
      </w:r>
      <w:proofErr w:type="spellEnd"/>
      <w:r w:rsidRPr="00024646">
        <w:rPr>
          <w:rFonts w:ascii="Times New Roman" w:hAnsi="Times New Roman" w:cs="Times New Roman"/>
          <w:sz w:val="24"/>
          <w:szCs w:val="24"/>
        </w:rPr>
        <w:t xml:space="preserve">, 1992: </w:t>
      </w:r>
      <w:proofErr w:type="spellStart"/>
      <w:r w:rsidRPr="00024646">
        <w:rPr>
          <w:rFonts w:ascii="Times New Roman" w:hAnsi="Times New Roman" w:cs="Times New Roman"/>
          <w:sz w:val="24"/>
          <w:szCs w:val="24"/>
        </w:rPr>
        <w:t>Buechler</w:t>
      </w:r>
      <w:proofErr w:type="spellEnd"/>
      <w:r w:rsidRPr="00024646">
        <w:rPr>
          <w:rFonts w:ascii="Times New Roman" w:hAnsi="Times New Roman" w:cs="Times New Roman"/>
          <w:sz w:val="24"/>
          <w:szCs w:val="24"/>
        </w:rPr>
        <w:t xml:space="preserve">, 1995). </w:t>
      </w:r>
      <w:r w:rsidR="009C17D8" w:rsidRPr="0074048D">
        <w:rPr>
          <w:rFonts w:ascii="Times New Roman" w:hAnsi="Times New Roman" w:cs="Times New Roman"/>
          <w:noProof/>
          <w:sz w:val="24"/>
          <w:szCs w:val="24"/>
        </w:rPr>
        <w:t>This</w:t>
      </w:r>
      <w:r w:rsidRPr="00024646">
        <w:rPr>
          <w:rFonts w:ascii="Times New Roman" w:hAnsi="Times New Roman" w:cs="Times New Roman"/>
          <w:sz w:val="24"/>
          <w:szCs w:val="24"/>
        </w:rPr>
        <w:t xml:space="preserve"> led to the privileging of the proletarian revolution, and the marginalisation of any other form of social protest’ (</w:t>
      </w:r>
      <w:proofErr w:type="spellStart"/>
      <w:r w:rsidRPr="00024646">
        <w:rPr>
          <w:rFonts w:ascii="Times New Roman" w:hAnsi="Times New Roman" w:cs="Times New Roman"/>
          <w:sz w:val="24"/>
          <w:szCs w:val="24"/>
        </w:rPr>
        <w:t>Buechler</w:t>
      </w:r>
      <w:proofErr w:type="spellEnd"/>
      <w:r w:rsidRPr="00024646">
        <w:rPr>
          <w:rFonts w:ascii="Times New Roman" w:hAnsi="Times New Roman" w:cs="Times New Roman"/>
          <w:sz w:val="24"/>
          <w:szCs w:val="24"/>
        </w:rPr>
        <w:t xml:space="preserve">, 1995:442). </w:t>
      </w:r>
      <w:r w:rsidR="00054BF0" w:rsidRPr="0074048D">
        <w:rPr>
          <w:rFonts w:ascii="Times New Roman" w:hAnsi="Times New Roman" w:cs="Times New Roman"/>
          <w:noProof/>
          <w:sz w:val="24"/>
          <w:szCs w:val="24"/>
        </w:rPr>
        <w:t>But</w:t>
      </w:r>
      <w:r w:rsidR="00054BF0">
        <w:rPr>
          <w:rFonts w:ascii="Times New Roman" w:hAnsi="Times New Roman" w:cs="Times New Roman"/>
          <w:sz w:val="24"/>
          <w:szCs w:val="24"/>
        </w:rPr>
        <w:t xml:space="preserve"> </w:t>
      </w:r>
      <w:r w:rsidR="00CD3BA7">
        <w:rPr>
          <w:rFonts w:ascii="Times New Roman" w:hAnsi="Times New Roman" w:cs="Times New Roman"/>
          <w:sz w:val="24"/>
          <w:szCs w:val="24"/>
        </w:rPr>
        <w:t>this idea</w:t>
      </w:r>
      <w:r w:rsidR="00054BF0">
        <w:rPr>
          <w:rFonts w:ascii="Times New Roman" w:hAnsi="Times New Roman" w:cs="Times New Roman"/>
          <w:sz w:val="24"/>
          <w:szCs w:val="24"/>
        </w:rPr>
        <w:t xml:space="preserve"> </w:t>
      </w:r>
      <w:r w:rsidR="00CD3BA7">
        <w:rPr>
          <w:rFonts w:ascii="Times New Roman" w:hAnsi="Times New Roman" w:cs="Times New Roman"/>
          <w:sz w:val="24"/>
          <w:szCs w:val="24"/>
        </w:rPr>
        <w:t>is</w:t>
      </w:r>
      <w:r w:rsidR="00054BF0">
        <w:rPr>
          <w:rFonts w:ascii="Times New Roman" w:hAnsi="Times New Roman" w:cs="Times New Roman"/>
          <w:sz w:val="24"/>
          <w:szCs w:val="24"/>
        </w:rPr>
        <w:t xml:space="preserve"> also influenced</w:t>
      </w:r>
      <w:r w:rsidR="00054BF0" w:rsidRPr="00024646">
        <w:rPr>
          <w:rFonts w:ascii="Times New Roman" w:hAnsi="Times New Roman" w:cs="Times New Roman"/>
          <w:sz w:val="24"/>
          <w:szCs w:val="24"/>
        </w:rPr>
        <w:t xml:space="preserve"> </w:t>
      </w:r>
      <w:r w:rsidR="00054BF0">
        <w:rPr>
          <w:rFonts w:ascii="Times New Roman" w:hAnsi="Times New Roman" w:cs="Times New Roman"/>
          <w:sz w:val="24"/>
          <w:szCs w:val="24"/>
        </w:rPr>
        <w:t xml:space="preserve">by Marxist’s </w:t>
      </w:r>
      <w:r w:rsidR="00CD3BA7">
        <w:rPr>
          <w:rFonts w:ascii="Times New Roman" w:hAnsi="Times New Roman" w:cs="Times New Roman"/>
          <w:sz w:val="24"/>
          <w:szCs w:val="24"/>
        </w:rPr>
        <w:t>view</w:t>
      </w:r>
      <w:r w:rsidR="00054BF0">
        <w:rPr>
          <w:rFonts w:ascii="Times New Roman" w:hAnsi="Times New Roman" w:cs="Times New Roman"/>
          <w:sz w:val="24"/>
          <w:szCs w:val="24"/>
        </w:rPr>
        <w:t xml:space="preserve"> that</w:t>
      </w:r>
      <w:r w:rsidR="009429B9">
        <w:rPr>
          <w:rFonts w:ascii="Times New Roman" w:hAnsi="Times New Roman" w:cs="Times New Roman"/>
          <w:sz w:val="24"/>
          <w:szCs w:val="24"/>
        </w:rPr>
        <w:t>; (</w:t>
      </w:r>
      <w:proofErr w:type="spellStart"/>
      <w:r w:rsidR="009429B9">
        <w:rPr>
          <w:rFonts w:ascii="Times New Roman" w:hAnsi="Times New Roman" w:cs="Times New Roman"/>
          <w:sz w:val="24"/>
          <w:szCs w:val="24"/>
        </w:rPr>
        <w:t>i</w:t>
      </w:r>
      <w:proofErr w:type="spellEnd"/>
      <w:r w:rsidR="009429B9">
        <w:rPr>
          <w:rFonts w:ascii="Times New Roman" w:hAnsi="Times New Roman" w:cs="Times New Roman"/>
          <w:sz w:val="24"/>
          <w:szCs w:val="24"/>
        </w:rPr>
        <w:t>)</w:t>
      </w:r>
      <w:r w:rsidR="00054BF0">
        <w:rPr>
          <w:rFonts w:ascii="Times New Roman" w:hAnsi="Times New Roman" w:cs="Times New Roman"/>
          <w:sz w:val="24"/>
          <w:szCs w:val="24"/>
        </w:rPr>
        <w:t xml:space="preserve"> </w:t>
      </w:r>
      <w:r w:rsidR="00054BF0" w:rsidRPr="00024646">
        <w:rPr>
          <w:rFonts w:ascii="Times New Roman" w:hAnsi="Times New Roman" w:cs="Times New Roman"/>
          <w:sz w:val="24"/>
          <w:szCs w:val="24"/>
        </w:rPr>
        <w:t xml:space="preserve">religion </w:t>
      </w:r>
      <w:r w:rsidR="00054BF0">
        <w:rPr>
          <w:rFonts w:ascii="Times New Roman" w:hAnsi="Times New Roman" w:cs="Times New Roman"/>
          <w:sz w:val="24"/>
          <w:szCs w:val="24"/>
        </w:rPr>
        <w:t xml:space="preserve">normally </w:t>
      </w:r>
      <w:r w:rsidR="00054BF0" w:rsidRPr="00024646">
        <w:rPr>
          <w:rFonts w:ascii="Times New Roman" w:hAnsi="Times New Roman" w:cs="Times New Roman"/>
          <w:sz w:val="24"/>
          <w:szCs w:val="24"/>
        </w:rPr>
        <w:t>numbs people from engaging with social realities</w:t>
      </w:r>
      <w:r w:rsidR="00054BF0">
        <w:rPr>
          <w:rFonts w:ascii="Times New Roman" w:hAnsi="Times New Roman" w:cs="Times New Roman"/>
          <w:sz w:val="24"/>
          <w:szCs w:val="24"/>
        </w:rPr>
        <w:t>, and</w:t>
      </w:r>
      <w:r w:rsidR="009429B9">
        <w:rPr>
          <w:rFonts w:ascii="Times New Roman" w:hAnsi="Times New Roman" w:cs="Times New Roman"/>
          <w:sz w:val="24"/>
          <w:szCs w:val="24"/>
        </w:rPr>
        <w:t xml:space="preserve"> (ii)</w:t>
      </w:r>
      <w:r w:rsidR="00054BF0">
        <w:rPr>
          <w:rFonts w:ascii="Times New Roman" w:hAnsi="Times New Roman" w:cs="Times New Roman"/>
          <w:sz w:val="24"/>
          <w:szCs w:val="24"/>
        </w:rPr>
        <w:t xml:space="preserve"> t</w:t>
      </w:r>
      <w:r w:rsidR="00054BF0" w:rsidRPr="00024646">
        <w:rPr>
          <w:rFonts w:ascii="Times New Roman" w:hAnsi="Times New Roman" w:cs="Times New Roman"/>
          <w:sz w:val="24"/>
          <w:szCs w:val="24"/>
        </w:rPr>
        <w:t>o obtain real happiness, ‘religion as illusory happiness should be abolished’ (</w:t>
      </w:r>
      <w:r w:rsidR="00054BF0" w:rsidRPr="00024646">
        <w:rPr>
          <w:rFonts w:ascii="Times New Roman" w:hAnsi="Times New Roman" w:cs="Times New Roman"/>
          <w:noProof/>
          <w:sz w:val="24"/>
          <w:szCs w:val="24"/>
        </w:rPr>
        <w:t>Marx, 1970:131</w:t>
      </w:r>
      <w:r w:rsidR="00054BF0" w:rsidRPr="00024646">
        <w:rPr>
          <w:rFonts w:ascii="Times New Roman" w:hAnsi="Times New Roman" w:cs="Times New Roman"/>
          <w:sz w:val="24"/>
          <w:szCs w:val="24"/>
        </w:rPr>
        <w:t xml:space="preserve">). </w:t>
      </w:r>
      <w:r w:rsidR="00054BF0">
        <w:rPr>
          <w:rFonts w:ascii="Times New Roman" w:hAnsi="Times New Roman" w:cs="Times New Roman"/>
          <w:sz w:val="24"/>
          <w:szCs w:val="24"/>
        </w:rPr>
        <w:t>R</w:t>
      </w:r>
      <w:r w:rsidRPr="00024646">
        <w:rPr>
          <w:rFonts w:ascii="Times New Roman" w:hAnsi="Times New Roman" w:cs="Times New Roman"/>
          <w:sz w:val="24"/>
          <w:szCs w:val="24"/>
        </w:rPr>
        <w:t>ecent trends in social movements involving the logic of actions based in (to mention a few) politics, gender, ideology, and culture have exposed inadequacies in Marxist’s presupposition, at least for contemporary scholar</w:t>
      </w:r>
      <w:r w:rsidR="009429B9">
        <w:rPr>
          <w:rFonts w:ascii="Times New Roman" w:hAnsi="Times New Roman" w:cs="Times New Roman"/>
          <w:sz w:val="24"/>
          <w:szCs w:val="24"/>
        </w:rPr>
        <w:t>ship</w:t>
      </w:r>
      <w:r w:rsidRPr="00024646">
        <w:rPr>
          <w:rFonts w:ascii="Times New Roman" w:hAnsi="Times New Roman" w:cs="Times New Roman"/>
          <w:sz w:val="24"/>
          <w:szCs w:val="24"/>
        </w:rPr>
        <w:t>. Th</w:t>
      </w:r>
      <w:r w:rsidR="00054BF0">
        <w:rPr>
          <w:rFonts w:ascii="Times New Roman" w:hAnsi="Times New Roman" w:cs="Times New Roman"/>
          <w:sz w:val="24"/>
          <w:szCs w:val="24"/>
        </w:rPr>
        <w:t>us, the</w:t>
      </w:r>
      <w:r w:rsidRPr="00024646">
        <w:rPr>
          <w:rFonts w:ascii="Times New Roman" w:hAnsi="Times New Roman" w:cs="Times New Roman"/>
          <w:sz w:val="24"/>
          <w:szCs w:val="24"/>
        </w:rPr>
        <w:t xml:space="preserve"> emergence of </w:t>
      </w:r>
      <w:r w:rsidR="00FC6468">
        <w:rPr>
          <w:rFonts w:ascii="Times New Roman" w:hAnsi="Times New Roman" w:cs="Times New Roman"/>
          <w:sz w:val="24"/>
          <w:szCs w:val="24"/>
        </w:rPr>
        <w:t>the</w:t>
      </w:r>
      <w:r w:rsidRPr="00024646">
        <w:rPr>
          <w:rFonts w:ascii="Times New Roman" w:hAnsi="Times New Roman" w:cs="Times New Roman"/>
          <w:sz w:val="24"/>
          <w:szCs w:val="24"/>
        </w:rPr>
        <w:t xml:space="preserve"> social movement theor</w:t>
      </w:r>
      <w:r w:rsidR="00054BF0">
        <w:rPr>
          <w:rFonts w:ascii="Times New Roman" w:hAnsi="Times New Roman" w:cs="Times New Roman"/>
          <w:sz w:val="24"/>
          <w:szCs w:val="24"/>
        </w:rPr>
        <w:t>y</w:t>
      </w:r>
      <w:r w:rsidRPr="00024646">
        <w:rPr>
          <w:rFonts w:ascii="Times New Roman" w:hAnsi="Times New Roman" w:cs="Times New Roman"/>
          <w:sz w:val="24"/>
          <w:szCs w:val="24"/>
        </w:rPr>
        <w:t xml:space="preserve"> could be said to </w:t>
      </w:r>
      <w:r w:rsidR="00FC6468">
        <w:rPr>
          <w:rFonts w:ascii="Times New Roman" w:hAnsi="Times New Roman" w:cs="Times New Roman"/>
          <w:sz w:val="24"/>
          <w:szCs w:val="24"/>
        </w:rPr>
        <w:t>be</w:t>
      </w:r>
      <w:r w:rsidRPr="00024646">
        <w:rPr>
          <w:rFonts w:ascii="Times New Roman" w:hAnsi="Times New Roman" w:cs="Times New Roman"/>
          <w:sz w:val="24"/>
          <w:szCs w:val="24"/>
        </w:rPr>
        <w:t xml:space="preserve"> respon</w:t>
      </w:r>
      <w:r w:rsidR="00FC6468">
        <w:rPr>
          <w:rFonts w:ascii="Times New Roman" w:hAnsi="Times New Roman" w:cs="Times New Roman"/>
          <w:sz w:val="24"/>
          <w:szCs w:val="24"/>
        </w:rPr>
        <w:t>ding</w:t>
      </w:r>
      <w:r w:rsidRPr="00024646">
        <w:rPr>
          <w:rFonts w:ascii="Times New Roman" w:hAnsi="Times New Roman" w:cs="Times New Roman"/>
          <w:sz w:val="24"/>
          <w:szCs w:val="24"/>
        </w:rPr>
        <w:t xml:space="preserve"> to the intellectual gap that Marxism created for critical </w:t>
      </w:r>
      <w:r w:rsidRPr="00024646">
        <w:rPr>
          <w:rFonts w:ascii="Times New Roman" w:hAnsi="Times New Roman" w:cs="Times New Roman"/>
          <w:noProof/>
          <w:sz w:val="24"/>
          <w:szCs w:val="24"/>
        </w:rPr>
        <w:t>engagements</w:t>
      </w:r>
      <w:r w:rsidRPr="00024646">
        <w:rPr>
          <w:rFonts w:ascii="Times New Roman" w:hAnsi="Times New Roman" w:cs="Times New Roman"/>
          <w:sz w:val="24"/>
          <w:szCs w:val="24"/>
        </w:rPr>
        <w:t xml:space="preserve"> (</w:t>
      </w:r>
      <w:proofErr w:type="spellStart"/>
      <w:r w:rsidRPr="00024646">
        <w:rPr>
          <w:rFonts w:ascii="Times New Roman" w:hAnsi="Times New Roman" w:cs="Times New Roman"/>
          <w:sz w:val="24"/>
          <w:szCs w:val="24"/>
        </w:rPr>
        <w:t>Buechler</w:t>
      </w:r>
      <w:proofErr w:type="spellEnd"/>
      <w:r w:rsidRPr="00024646">
        <w:rPr>
          <w:rFonts w:ascii="Times New Roman" w:hAnsi="Times New Roman" w:cs="Times New Roman"/>
          <w:sz w:val="24"/>
          <w:szCs w:val="24"/>
        </w:rPr>
        <w:t>, 1995).</w:t>
      </w:r>
    </w:p>
    <w:p w14:paraId="6F9C0B8D" w14:textId="05F22A8D" w:rsidR="00024646" w:rsidRPr="00BC186C" w:rsidRDefault="00024646" w:rsidP="00C56ED8">
      <w:pPr>
        <w:spacing w:line="360" w:lineRule="auto"/>
        <w:jc w:val="both"/>
        <w:rPr>
          <w:rFonts w:ascii="Times New Roman" w:hAnsi="Times New Roman" w:cs="Times New Roman"/>
          <w:sz w:val="24"/>
          <w:szCs w:val="24"/>
        </w:rPr>
      </w:pPr>
      <w:r w:rsidRPr="00024646">
        <w:rPr>
          <w:rFonts w:ascii="Times New Roman" w:hAnsi="Times New Roman" w:cs="Times New Roman"/>
          <w:sz w:val="24"/>
          <w:szCs w:val="24"/>
        </w:rPr>
        <w:t xml:space="preserve">The social movement theory according to Christiansen argues that </w:t>
      </w:r>
      <w:bookmarkStart w:id="5" w:name="_Hlk512943570"/>
      <w:r w:rsidRPr="00024646">
        <w:rPr>
          <w:rFonts w:ascii="Times New Roman" w:hAnsi="Times New Roman" w:cs="Times New Roman"/>
          <w:sz w:val="24"/>
          <w:szCs w:val="24"/>
        </w:rPr>
        <w:t xml:space="preserve">people’s grievances can </w:t>
      </w:r>
      <w:r w:rsidRPr="00024646">
        <w:rPr>
          <w:rFonts w:ascii="Times New Roman" w:hAnsi="Times New Roman" w:cs="Times New Roman"/>
          <w:noProof/>
          <w:sz w:val="24"/>
          <w:szCs w:val="24"/>
        </w:rPr>
        <w:t>be transformed</w:t>
      </w:r>
      <w:r w:rsidRPr="00024646">
        <w:rPr>
          <w:rFonts w:ascii="Times New Roman" w:hAnsi="Times New Roman" w:cs="Times New Roman"/>
          <w:sz w:val="24"/>
          <w:szCs w:val="24"/>
        </w:rPr>
        <w:t xml:space="preserve"> into mass movements or pressure groups to bring about socio-political and structural changes (Christiansen, 2009</w:t>
      </w:r>
      <w:r w:rsidRPr="00024646">
        <w:rPr>
          <w:rFonts w:ascii="Times New Roman" w:hAnsi="Times New Roman" w:cs="Times New Roman"/>
          <w:sz w:val="24"/>
          <w:szCs w:val="24"/>
          <w:shd w:val="clear" w:color="auto" w:fill="F8F8F8"/>
        </w:rPr>
        <w:t>)</w:t>
      </w:r>
      <w:bookmarkEnd w:id="5"/>
      <w:r w:rsidRPr="00024646">
        <w:rPr>
          <w:rFonts w:ascii="Times New Roman" w:hAnsi="Times New Roman" w:cs="Times New Roman"/>
          <w:sz w:val="24"/>
          <w:szCs w:val="24"/>
        </w:rPr>
        <w:t xml:space="preserve">. It aims to extract the logic(s) in a </w:t>
      </w:r>
      <w:r w:rsidRPr="00024646">
        <w:rPr>
          <w:rFonts w:ascii="Times New Roman" w:hAnsi="Times New Roman" w:cs="Times New Roman"/>
          <w:noProof/>
          <w:sz w:val="24"/>
          <w:szCs w:val="24"/>
        </w:rPr>
        <w:t>diverse</w:t>
      </w:r>
      <w:r w:rsidRPr="00024646">
        <w:rPr>
          <w:rFonts w:ascii="Times New Roman" w:hAnsi="Times New Roman" w:cs="Times New Roman"/>
          <w:sz w:val="24"/>
          <w:szCs w:val="24"/>
        </w:rPr>
        <w:t xml:space="preserve"> array of collective actions including in the areas of religion, and politics, gender, sexuality, culture, and ethnicity as the root of social </w:t>
      </w:r>
      <w:r w:rsidRPr="00024646">
        <w:rPr>
          <w:rFonts w:ascii="Times New Roman" w:hAnsi="Times New Roman" w:cs="Times New Roman"/>
          <w:noProof/>
          <w:sz w:val="24"/>
          <w:szCs w:val="24"/>
        </w:rPr>
        <w:t>movements</w:t>
      </w:r>
      <w:r w:rsidRPr="00024646">
        <w:rPr>
          <w:rFonts w:ascii="Times New Roman" w:hAnsi="Times New Roman" w:cs="Times New Roman"/>
          <w:sz w:val="24"/>
          <w:szCs w:val="24"/>
        </w:rPr>
        <w:t xml:space="preserve"> and explores the causal circumstances leading </w:t>
      </w:r>
      <w:r w:rsidRPr="00BC186C">
        <w:rPr>
          <w:rFonts w:ascii="Times New Roman" w:hAnsi="Times New Roman" w:cs="Times New Roman"/>
          <w:sz w:val="24"/>
          <w:szCs w:val="24"/>
        </w:rPr>
        <w:lastRenderedPageBreak/>
        <w:t xml:space="preserve">to such actions. As well, it </w:t>
      </w:r>
      <w:r w:rsidRPr="0074048D">
        <w:rPr>
          <w:rFonts w:ascii="Times New Roman" w:hAnsi="Times New Roman" w:cs="Times New Roman"/>
          <w:noProof/>
          <w:sz w:val="24"/>
          <w:szCs w:val="24"/>
        </w:rPr>
        <w:t>explores</w:t>
      </w:r>
      <w:r w:rsidRPr="00BC186C">
        <w:rPr>
          <w:rFonts w:ascii="Times New Roman" w:hAnsi="Times New Roman" w:cs="Times New Roman"/>
          <w:sz w:val="24"/>
          <w:szCs w:val="24"/>
        </w:rPr>
        <w:t xml:space="preserve"> the substantive goals that such </w:t>
      </w:r>
      <w:r w:rsidRPr="0074048D">
        <w:rPr>
          <w:rFonts w:ascii="Times New Roman" w:hAnsi="Times New Roman" w:cs="Times New Roman"/>
          <w:noProof/>
          <w:sz w:val="24"/>
          <w:szCs w:val="24"/>
        </w:rPr>
        <w:t>actions</w:t>
      </w:r>
      <w:r w:rsidRPr="00BC186C">
        <w:rPr>
          <w:rFonts w:ascii="Times New Roman" w:hAnsi="Times New Roman" w:cs="Times New Roman"/>
          <w:sz w:val="24"/>
          <w:szCs w:val="24"/>
        </w:rPr>
        <w:t xml:space="preserve"> seek to achieve (</w:t>
      </w:r>
      <w:proofErr w:type="spellStart"/>
      <w:r w:rsidRPr="00BC186C">
        <w:rPr>
          <w:rFonts w:ascii="Times New Roman" w:hAnsi="Times New Roman" w:cs="Times New Roman"/>
          <w:sz w:val="24"/>
          <w:szCs w:val="24"/>
        </w:rPr>
        <w:t>Buechler</w:t>
      </w:r>
      <w:proofErr w:type="spellEnd"/>
      <w:r w:rsidRPr="00BC186C">
        <w:rPr>
          <w:rFonts w:ascii="Times New Roman" w:hAnsi="Times New Roman" w:cs="Times New Roman"/>
          <w:sz w:val="24"/>
          <w:szCs w:val="24"/>
        </w:rPr>
        <w:t xml:space="preserve">, 1993). </w:t>
      </w:r>
    </w:p>
    <w:p w14:paraId="507403E0" w14:textId="70C51DE9" w:rsidR="00024646" w:rsidRPr="00BC186C" w:rsidRDefault="00471814" w:rsidP="00930F7E">
      <w:pPr>
        <w:pStyle w:val="Heading1"/>
      </w:pPr>
      <w:r w:rsidRPr="00BC186C">
        <w:t>3.</w:t>
      </w:r>
      <w:r w:rsidR="00370B42" w:rsidRPr="00BC186C">
        <w:t>6</w:t>
      </w:r>
      <w:r w:rsidRPr="00BC186C">
        <w:t xml:space="preserve"> </w:t>
      </w:r>
      <w:r w:rsidR="00024646" w:rsidRPr="00BC186C">
        <w:t xml:space="preserve">Social Movement Theory </w:t>
      </w:r>
      <w:r w:rsidR="00513CB5" w:rsidRPr="00BC186C">
        <w:t xml:space="preserve">in </w:t>
      </w:r>
      <w:r w:rsidR="00513CB5" w:rsidRPr="00930F7E">
        <w:t>Interfaith</w:t>
      </w:r>
      <w:r w:rsidR="00513CB5" w:rsidRPr="00BC186C">
        <w:t xml:space="preserve"> Studies</w:t>
      </w:r>
      <w:r w:rsidR="00024646" w:rsidRPr="00BC186C">
        <w:t xml:space="preserve"> </w:t>
      </w:r>
    </w:p>
    <w:p w14:paraId="472B89CE" w14:textId="337B6B26" w:rsidR="00D80688" w:rsidRPr="00BC186C" w:rsidRDefault="006A4946" w:rsidP="006B7AF1">
      <w:pPr>
        <w:spacing w:line="360" w:lineRule="auto"/>
        <w:jc w:val="both"/>
        <w:rPr>
          <w:rFonts w:ascii="Times New Roman" w:hAnsi="Times New Roman" w:cs="Times New Roman"/>
          <w:sz w:val="24"/>
          <w:szCs w:val="24"/>
        </w:rPr>
      </w:pPr>
      <w:r w:rsidRPr="00BC186C">
        <w:rPr>
          <w:rFonts w:ascii="Times New Roman" w:hAnsi="Times New Roman" w:cs="Times New Roman"/>
          <w:noProof/>
          <w:sz w:val="24"/>
          <w:szCs w:val="24"/>
        </w:rPr>
        <w:t>Much of the scholarly engagement</w:t>
      </w:r>
      <w:r w:rsidR="005B66A6" w:rsidRPr="00BC186C">
        <w:rPr>
          <w:rFonts w:ascii="Times New Roman" w:hAnsi="Times New Roman" w:cs="Times New Roman"/>
          <w:noProof/>
          <w:sz w:val="24"/>
          <w:szCs w:val="24"/>
        </w:rPr>
        <w:t xml:space="preserve">s on the social movement theory and its usage on the religious phenomena has mainly </w:t>
      </w:r>
      <w:r w:rsidR="009F6531">
        <w:rPr>
          <w:rFonts w:ascii="Times New Roman" w:hAnsi="Times New Roman" w:cs="Times New Roman"/>
          <w:noProof/>
          <w:sz w:val="24"/>
          <w:szCs w:val="24"/>
        </w:rPr>
        <w:t>focused</w:t>
      </w:r>
      <w:r w:rsidR="00CD3127">
        <w:rPr>
          <w:rFonts w:ascii="Times New Roman" w:hAnsi="Times New Roman" w:cs="Times New Roman"/>
          <w:noProof/>
          <w:sz w:val="24"/>
          <w:szCs w:val="24"/>
        </w:rPr>
        <w:t xml:space="preserve"> </w:t>
      </w:r>
      <w:r w:rsidR="009F6531">
        <w:rPr>
          <w:rFonts w:ascii="Times New Roman" w:hAnsi="Times New Roman" w:cs="Times New Roman"/>
          <w:noProof/>
          <w:sz w:val="24"/>
          <w:szCs w:val="24"/>
        </w:rPr>
        <w:t xml:space="preserve">on </w:t>
      </w:r>
      <w:r w:rsidR="00F87DAC" w:rsidRPr="00BC186C">
        <w:rPr>
          <w:rFonts w:ascii="Times New Roman" w:hAnsi="Times New Roman" w:cs="Times New Roman"/>
          <w:noProof/>
          <w:sz w:val="24"/>
          <w:szCs w:val="24"/>
        </w:rPr>
        <w:t>conflict</w:t>
      </w:r>
      <w:r w:rsidR="00DA6AB7">
        <w:rPr>
          <w:rFonts w:ascii="Times New Roman" w:hAnsi="Times New Roman" w:cs="Times New Roman"/>
          <w:noProof/>
          <w:sz w:val="24"/>
          <w:szCs w:val="24"/>
        </w:rPr>
        <w:t>s,</w:t>
      </w:r>
      <w:r w:rsidR="006242CD">
        <w:rPr>
          <w:rFonts w:ascii="Times New Roman" w:hAnsi="Times New Roman" w:cs="Times New Roman"/>
          <w:noProof/>
          <w:sz w:val="24"/>
          <w:szCs w:val="24"/>
        </w:rPr>
        <w:t xml:space="preserve"> re</w:t>
      </w:r>
      <w:r w:rsidR="00DA6AB7">
        <w:rPr>
          <w:rFonts w:ascii="Times New Roman" w:hAnsi="Times New Roman" w:cs="Times New Roman"/>
          <w:noProof/>
          <w:sz w:val="24"/>
          <w:szCs w:val="24"/>
        </w:rPr>
        <w:t>solution</w:t>
      </w:r>
      <w:r w:rsidR="003E7ADC">
        <w:rPr>
          <w:rFonts w:ascii="Times New Roman" w:hAnsi="Times New Roman" w:cs="Times New Roman"/>
          <w:noProof/>
          <w:sz w:val="24"/>
          <w:szCs w:val="24"/>
        </w:rPr>
        <w:t xml:space="preserve"> and </w:t>
      </w:r>
      <w:r w:rsidR="00DA6AB7">
        <w:rPr>
          <w:rFonts w:ascii="Times New Roman" w:hAnsi="Times New Roman" w:cs="Times New Roman"/>
          <w:noProof/>
          <w:sz w:val="24"/>
          <w:szCs w:val="24"/>
        </w:rPr>
        <w:t>coexistence</w:t>
      </w:r>
      <w:r w:rsidR="00DB46A3">
        <w:rPr>
          <w:rFonts w:ascii="Times New Roman" w:hAnsi="Times New Roman" w:cs="Times New Roman"/>
          <w:noProof/>
          <w:sz w:val="24"/>
          <w:szCs w:val="24"/>
        </w:rPr>
        <w:t>,</w:t>
      </w:r>
      <w:r w:rsidR="006242CD">
        <w:rPr>
          <w:rFonts w:ascii="Times New Roman" w:hAnsi="Times New Roman" w:cs="Times New Roman"/>
          <w:noProof/>
          <w:sz w:val="24"/>
          <w:szCs w:val="24"/>
        </w:rPr>
        <w:t xml:space="preserve"> with little or no</w:t>
      </w:r>
      <w:r w:rsidR="003E7ADC">
        <w:rPr>
          <w:rFonts w:ascii="Times New Roman" w:hAnsi="Times New Roman" w:cs="Times New Roman"/>
          <w:noProof/>
          <w:sz w:val="24"/>
          <w:szCs w:val="24"/>
        </w:rPr>
        <w:t xml:space="preserve"> </w:t>
      </w:r>
      <w:r w:rsidR="006242CD" w:rsidRPr="0074048D">
        <w:rPr>
          <w:rFonts w:ascii="Times New Roman" w:hAnsi="Times New Roman" w:cs="Times New Roman"/>
          <w:noProof/>
          <w:sz w:val="24"/>
          <w:szCs w:val="24"/>
        </w:rPr>
        <w:t>engagement</w:t>
      </w:r>
      <w:r w:rsidR="006242CD">
        <w:rPr>
          <w:rFonts w:ascii="Times New Roman" w:hAnsi="Times New Roman" w:cs="Times New Roman"/>
          <w:noProof/>
          <w:sz w:val="24"/>
          <w:szCs w:val="24"/>
        </w:rPr>
        <w:t xml:space="preserve"> with </w:t>
      </w:r>
      <w:r w:rsidR="007F1D91" w:rsidRPr="00BC186C">
        <w:rPr>
          <w:rFonts w:ascii="Times New Roman" w:hAnsi="Times New Roman" w:cs="Times New Roman"/>
          <w:noProof/>
          <w:sz w:val="24"/>
          <w:szCs w:val="24"/>
        </w:rPr>
        <w:t>the aspects of interfaith relations</w:t>
      </w:r>
      <w:r w:rsidR="00F93674" w:rsidRPr="00BC186C">
        <w:rPr>
          <w:rFonts w:ascii="Times New Roman" w:hAnsi="Times New Roman" w:cs="Times New Roman"/>
          <w:noProof/>
          <w:sz w:val="24"/>
          <w:szCs w:val="24"/>
        </w:rPr>
        <w:t xml:space="preserve">. </w:t>
      </w:r>
      <w:bookmarkStart w:id="6" w:name="_Hlk517180730"/>
      <w:r w:rsidR="00310B06">
        <w:rPr>
          <w:rFonts w:ascii="Times New Roman" w:hAnsi="Times New Roman" w:cs="Times New Roman"/>
          <w:noProof/>
          <w:sz w:val="24"/>
          <w:szCs w:val="24"/>
        </w:rPr>
        <w:t>E</w:t>
      </w:r>
      <w:r w:rsidR="00087185">
        <w:rPr>
          <w:rFonts w:ascii="Times New Roman" w:hAnsi="Times New Roman" w:cs="Times New Roman"/>
          <w:noProof/>
          <w:sz w:val="24"/>
          <w:szCs w:val="24"/>
        </w:rPr>
        <w:t>xample</w:t>
      </w:r>
      <w:r w:rsidR="00310B06">
        <w:rPr>
          <w:rFonts w:ascii="Times New Roman" w:hAnsi="Times New Roman" w:cs="Times New Roman"/>
          <w:noProof/>
          <w:sz w:val="24"/>
          <w:szCs w:val="24"/>
        </w:rPr>
        <w:t>s include</w:t>
      </w:r>
      <w:r w:rsidR="00E3021B" w:rsidRPr="00BC186C">
        <w:rPr>
          <w:rFonts w:ascii="Times New Roman" w:hAnsi="Times New Roman" w:cs="Times New Roman"/>
          <w:noProof/>
          <w:sz w:val="24"/>
          <w:szCs w:val="24"/>
        </w:rPr>
        <w:t xml:space="preserve"> </w:t>
      </w:r>
      <w:proofErr w:type="spellStart"/>
      <w:r w:rsidR="005F6DD1" w:rsidRPr="00BC186C">
        <w:rPr>
          <w:rFonts w:ascii="Times New Roman" w:hAnsi="Times New Roman" w:cs="Times New Roman"/>
          <w:sz w:val="24"/>
          <w:szCs w:val="24"/>
        </w:rPr>
        <w:t>Bayat</w:t>
      </w:r>
      <w:r w:rsidR="00E3021B" w:rsidRPr="00BC186C">
        <w:rPr>
          <w:rFonts w:ascii="Times New Roman" w:hAnsi="Times New Roman" w:cs="Times New Roman"/>
          <w:sz w:val="24"/>
          <w:szCs w:val="24"/>
        </w:rPr>
        <w:t>’s</w:t>
      </w:r>
      <w:proofErr w:type="spellEnd"/>
      <w:r w:rsidR="004F1BCA" w:rsidRPr="00BC186C">
        <w:rPr>
          <w:rFonts w:ascii="Times New Roman" w:hAnsi="Times New Roman" w:cs="Times New Roman"/>
          <w:sz w:val="24"/>
          <w:szCs w:val="24"/>
        </w:rPr>
        <w:t xml:space="preserve"> work</w:t>
      </w:r>
      <w:r w:rsidR="00E3021B" w:rsidRPr="00BC186C">
        <w:rPr>
          <w:rFonts w:ascii="Times New Roman" w:hAnsi="Times New Roman" w:cs="Times New Roman"/>
          <w:sz w:val="24"/>
          <w:szCs w:val="24"/>
        </w:rPr>
        <w:t xml:space="preserve"> on</w:t>
      </w:r>
      <w:r w:rsidR="004F1BCA" w:rsidRPr="00BC186C">
        <w:rPr>
          <w:rFonts w:ascii="Times New Roman" w:hAnsi="Times New Roman" w:cs="Times New Roman"/>
          <w:sz w:val="24"/>
          <w:szCs w:val="24"/>
        </w:rPr>
        <w:t xml:space="preserve"> </w:t>
      </w:r>
      <w:r w:rsidR="00024646" w:rsidRPr="00BC186C">
        <w:rPr>
          <w:rFonts w:ascii="Times New Roman" w:hAnsi="Times New Roman" w:cs="Times New Roman"/>
          <w:i/>
          <w:sz w:val="24"/>
          <w:szCs w:val="24"/>
        </w:rPr>
        <w:t>Islamism and Social Movement Theory</w:t>
      </w:r>
      <w:bookmarkEnd w:id="6"/>
      <w:r w:rsidR="00E3021B" w:rsidRPr="00BC186C">
        <w:rPr>
          <w:rFonts w:ascii="Times New Roman" w:hAnsi="Times New Roman" w:cs="Times New Roman"/>
          <w:i/>
          <w:sz w:val="24"/>
          <w:szCs w:val="24"/>
        </w:rPr>
        <w:t xml:space="preserve"> </w:t>
      </w:r>
      <w:r w:rsidR="00E3021B" w:rsidRPr="00BC186C">
        <w:rPr>
          <w:rFonts w:ascii="Times New Roman" w:hAnsi="Times New Roman" w:cs="Times New Roman"/>
          <w:sz w:val="24"/>
          <w:szCs w:val="24"/>
        </w:rPr>
        <w:t xml:space="preserve">where he </w:t>
      </w:r>
      <w:r w:rsidR="00BA7A1B" w:rsidRPr="00BC186C">
        <w:rPr>
          <w:rFonts w:ascii="Times New Roman" w:hAnsi="Times New Roman" w:cs="Times New Roman"/>
          <w:sz w:val="24"/>
          <w:szCs w:val="24"/>
        </w:rPr>
        <w:t>distinguished between Islam</w:t>
      </w:r>
      <w:r w:rsidR="001D665F" w:rsidRPr="00BC186C">
        <w:rPr>
          <w:rFonts w:ascii="Times New Roman" w:hAnsi="Times New Roman" w:cs="Times New Roman"/>
          <w:sz w:val="24"/>
          <w:szCs w:val="24"/>
        </w:rPr>
        <w:t xml:space="preserve">, as a religious tradition, </w:t>
      </w:r>
      <w:r w:rsidR="00BA7A1B" w:rsidRPr="00BC186C">
        <w:rPr>
          <w:rFonts w:ascii="Times New Roman" w:hAnsi="Times New Roman" w:cs="Times New Roman"/>
          <w:sz w:val="24"/>
          <w:szCs w:val="24"/>
        </w:rPr>
        <w:t>and Islamism</w:t>
      </w:r>
      <w:r w:rsidR="001D665F" w:rsidRPr="00BC186C">
        <w:rPr>
          <w:rFonts w:ascii="Times New Roman" w:hAnsi="Times New Roman" w:cs="Times New Roman"/>
          <w:sz w:val="24"/>
          <w:szCs w:val="24"/>
        </w:rPr>
        <w:t xml:space="preserve"> as</w:t>
      </w:r>
      <w:r w:rsidR="00D37D83" w:rsidRPr="00BC186C">
        <w:rPr>
          <w:rFonts w:ascii="Times New Roman" w:hAnsi="Times New Roman" w:cs="Times New Roman"/>
          <w:sz w:val="24"/>
          <w:szCs w:val="24"/>
        </w:rPr>
        <w:t xml:space="preserve"> homogenous and coherent social groups modelled to respond to </w:t>
      </w:r>
      <w:proofErr w:type="gramStart"/>
      <w:r w:rsidR="00D37D83" w:rsidRPr="00BC186C">
        <w:rPr>
          <w:rFonts w:ascii="Times New Roman" w:hAnsi="Times New Roman" w:cs="Times New Roman"/>
          <w:sz w:val="24"/>
          <w:szCs w:val="24"/>
        </w:rPr>
        <w:t>stated</w:t>
      </w:r>
      <w:proofErr w:type="gramEnd"/>
      <w:r w:rsidR="00D37D83" w:rsidRPr="00BC186C">
        <w:rPr>
          <w:rFonts w:ascii="Times New Roman" w:hAnsi="Times New Roman" w:cs="Times New Roman"/>
          <w:sz w:val="24"/>
          <w:szCs w:val="24"/>
        </w:rPr>
        <w:t xml:space="preserve"> organisational goals; often to challenge existing political order or power (</w:t>
      </w:r>
      <w:proofErr w:type="spellStart"/>
      <w:r w:rsidR="00D37D83" w:rsidRPr="00BC186C">
        <w:rPr>
          <w:rFonts w:ascii="Times New Roman" w:hAnsi="Times New Roman" w:cs="Times New Roman"/>
          <w:sz w:val="24"/>
          <w:szCs w:val="24"/>
        </w:rPr>
        <w:t>Bayat</w:t>
      </w:r>
      <w:proofErr w:type="spellEnd"/>
      <w:r w:rsidR="00D37D83" w:rsidRPr="00BC186C">
        <w:rPr>
          <w:rFonts w:ascii="Times New Roman" w:hAnsi="Times New Roman" w:cs="Times New Roman"/>
          <w:sz w:val="24"/>
          <w:szCs w:val="24"/>
        </w:rPr>
        <w:t>, 2005)</w:t>
      </w:r>
      <w:r w:rsidR="00BA7A1B" w:rsidRPr="00BC186C">
        <w:rPr>
          <w:rFonts w:ascii="Times New Roman" w:hAnsi="Times New Roman" w:cs="Times New Roman"/>
          <w:sz w:val="24"/>
          <w:szCs w:val="24"/>
        </w:rPr>
        <w:t>.</w:t>
      </w:r>
      <w:r w:rsidR="00D37D83" w:rsidRPr="00BC186C">
        <w:rPr>
          <w:rFonts w:ascii="Times New Roman" w:hAnsi="Times New Roman" w:cs="Times New Roman"/>
          <w:sz w:val="24"/>
          <w:szCs w:val="24"/>
        </w:rPr>
        <w:t xml:space="preserve"> </w:t>
      </w:r>
      <w:r w:rsidR="00024646" w:rsidRPr="00BC186C">
        <w:rPr>
          <w:rFonts w:ascii="Times New Roman" w:hAnsi="Times New Roman" w:cs="Times New Roman"/>
          <w:noProof/>
          <w:sz w:val="24"/>
          <w:szCs w:val="24"/>
        </w:rPr>
        <w:t>A</w:t>
      </w:r>
      <w:r w:rsidR="005A3889" w:rsidRPr="007879DF">
        <w:rPr>
          <w:rFonts w:ascii="Times New Roman" w:hAnsi="Times New Roman" w:cs="Times New Roman"/>
          <w:noProof/>
          <w:sz w:val="24"/>
          <w:szCs w:val="24"/>
        </w:rPr>
        <w:t>lso</w:t>
      </w:r>
      <w:r w:rsidR="00024646" w:rsidRPr="00BC186C">
        <w:rPr>
          <w:rFonts w:ascii="Times New Roman" w:hAnsi="Times New Roman" w:cs="Times New Roman"/>
          <w:sz w:val="24"/>
          <w:szCs w:val="24"/>
        </w:rPr>
        <w:t xml:space="preserve"> in Ziad Munson’s analysis of the Muslim Brotherhood in Egypt (Munson, 2001). Munson </w:t>
      </w:r>
      <w:r w:rsidR="00024646" w:rsidRPr="00BC186C">
        <w:rPr>
          <w:rFonts w:ascii="Times New Roman" w:hAnsi="Times New Roman" w:cs="Times New Roman"/>
          <w:noProof/>
          <w:sz w:val="24"/>
          <w:szCs w:val="24"/>
        </w:rPr>
        <w:t>tends</w:t>
      </w:r>
      <w:r w:rsidR="00024646" w:rsidRPr="00BC186C">
        <w:rPr>
          <w:rFonts w:ascii="Times New Roman" w:hAnsi="Times New Roman" w:cs="Times New Roman"/>
          <w:sz w:val="24"/>
          <w:szCs w:val="24"/>
        </w:rPr>
        <w:t xml:space="preserve"> to advocate for deepening understanding of the </w:t>
      </w:r>
      <w:r w:rsidR="00024646" w:rsidRPr="00BC186C">
        <w:rPr>
          <w:rFonts w:ascii="Times New Roman" w:hAnsi="Times New Roman" w:cs="Times New Roman"/>
          <w:noProof/>
          <w:sz w:val="24"/>
          <w:szCs w:val="24"/>
        </w:rPr>
        <w:t>existing</w:t>
      </w:r>
      <w:r w:rsidR="00024646" w:rsidRPr="00BC186C">
        <w:rPr>
          <w:rFonts w:ascii="Times New Roman" w:hAnsi="Times New Roman" w:cs="Times New Roman"/>
          <w:sz w:val="24"/>
          <w:szCs w:val="24"/>
        </w:rPr>
        <w:t xml:space="preserve"> role of ideas in social movements. For Munson, </w:t>
      </w:r>
      <w:r w:rsidR="00024646" w:rsidRPr="00BC186C">
        <w:rPr>
          <w:rFonts w:ascii="Times New Roman" w:hAnsi="Times New Roman" w:cs="Times New Roman"/>
          <w:noProof/>
          <w:sz w:val="24"/>
          <w:szCs w:val="24"/>
        </w:rPr>
        <w:t>mobilisation</w:t>
      </w:r>
      <w:r w:rsidR="00024646" w:rsidRPr="00BC186C">
        <w:rPr>
          <w:rFonts w:ascii="Times New Roman" w:hAnsi="Times New Roman" w:cs="Times New Roman"/>
          <w:sz w:val="24"/>
          <w:szCs w:val="24"/>
        </w:rPr>
        <w:t xml:space="preserve"> depends on the interactions of ideas, </w:t>
      </w:r>
      <w:r w:rsidR="00024646" w:rsidRPr="00BC186C">
        <w:rPr>
          <w:rFonts w:ascii="Times New Roman" w:hAnsi="Times New Roman" w:cs="Times New Roman"/>
          <w:noProof/>
          <w:sz w:val="24"/>
          <w:szCs w:val="24"/>
        </w:rPr>
        <w:t>organisations</w:t>
      </w:r>
      <w:r w:rsidR="00024646" w:rsidRPr="00BC186C">
        <w:rPr>
          <w:rFonts w:ascii="Times New Roman" w:hAnsi="Times New Roman" w:cs="Times New Roman"/>
          <w:sz w:val="24"/>
          <w:szCs w:val="24"/>
        </w:rPr>
        <w:t xml:space="preserve">, and environments-not </w:t>
      </w:r>
      <w:r w:rsidR="00024646" w:rsidRPr="0074048D">
        <w:rPr>
          <w:rFonts w:ascii="Times New Roman" w:hAnsi="Times New Roman" w:cs="Times New Roman"/>
          <w:noProof/>
          <w:sz w:val="24"/>
          <w:szCs w:val="24"/>
        </w:rPr>
        <w:t>simply</w:t>
      </w:r>
      <w:r w:rsidR="00024646" w:rsidRPr="00BC186C">
        <w:rPr>
          <w:rFonts w:ascii="Times New Roman" w:hAnsi="Times New Roman" w:cs="Times New Roman"/>
          <w:sz w:val="24"/>
          <w:szCs w:val="24"/>
        </w:rPr>
        <w:t xml:space="preserve"> on one or the other of dimension’ (Munson, 2001:488). </w:t>
      </w:r>
    </w:p>
    <w:p w14:paraId="29DE467B" w14:textId="5E5AFF99" w:rsidR="00C21338" w:rsidRPr="006C26FD" w:rsidRDefault="00486E25" w:rsidP="00F04715">
      <w:pPr>
        <w:spacing w:line="360" w:lineRule="auto"/>
        <w:jc w:val="both"/>
        <w:rPr>
          <w:rFonts w:ascii="Times New Roman" w:hAnsi="Times New Roman" w:cs="Times New Roman"/>
          <w:color w:val="0070C0"/>
          <w:sz w:val="24"/>
          <w:szCs w:val="24"/>
        </w:rPr>
      </w:pPr>
      <w:r w:rsidRPr="00BC186C">
        <w:rPr>
          <w:rFonts w:ascii="Times New Roman" w:hAnsi="Times New Roman" w:cs="Times New Roman"/>
          <w:sz w:val="24"/>
          <w:szCs w:val="24"/>
        </w:rPr>
        <w:t xml:space="preserve">The point both </w:t>
      </w:r>
      <w:proofErr w:type="spellStart"/>
      <w:r w:rsidRPr="00BC186C">
        <w:rPr>
          <w:rFonts w:ascii="Times New Roman" w:hAnsi="Times New Roman" w:cs="Times New Roman"/>
          <w:sz w:val="24"/>
          <w:szCs w:val="24"/>
        </w:rPr>
        <w:t>Bayat</w:t>
      </w:r>
      <w:proofErr w:type="spellEnd"/>
      <w:r w:rsidRPr="00BC186C">
        <w:rPr>
          <w:rFonts w:ascii="Times New Roman" w:hAnsi="Times New Roman" w:cs="Times New Roman"/>
          <w:sz w:val="24"/>
          <w:szCs w:val="24"/>
        </w:rPr>
        <w:t xml:space="preserve"> and Munson </w:t>
      </w:r>
      <w:r w:rsidRPr="00BC186C">
        <w:rPr>
          <w:rFonts w:ascii="Times New Roman" w:hAnsi="Times New Roman" w:cs="Times New Roman"/>
          <w:noProof/>
          <w:sz w:val="24"/>
          <w:szCs w:val="24"/>
        </w:rPr>
        <w:t>seem</w:t>
      </w:r>
      <w:r w:rsidRPr="00BC186C">
        <w:rPr>
          <w:rFonts w:ascii="Times New Roman" w:hAnsi="Times New Roman" w:cs="Times New Roman"/>
          <w:sz w:val="24"/>
          <w:szCs w:val="24"/>
        </w:rPr>
        <w:t xml:space="preserve"> to be making here is </w:t>
      </w:r>
      <w:r w:rsidRPr="00BC186C">
        <w:rPr>
          <w:rFonts w:ascii="Times New Roman" w:hAnsi="Times New Roman" w:cs="Times New Roman"/>
          <w:noProof/>
          <w:sz w:val="24"/>
          <w:szCs w:val="24"/>
        </w:rPr>
        <w:t>that</w:t>
      </w:r>
      <w:r w:rsidRPr="00BC186C">
        <w:rPr>
          <w:rFonts w:ascii="Times New Roman" w:hAnsi="Times New Roman" w:cs="Times New Roman"/>
          <w:sz w:val="24"/>
          <w:szCs w:val="24"/>
        </w:rPr>
        <w:t xml:space="preserve"> by nature, social movements could be fluid, malleable, interactional, flexible, </w:t>
      </w:r>
      <w:r w:rsidRPr="0074048D">
        <w:rPr>
          <w:rFonts w:ascii="Times New Roman" w:hAnsi="Times New Roman" w:cs="Times New Roman"/>
          <w:noProof/>
          <w:sz w:val="24"/>
          <w:szCs w:val="24"/>
        </w:rPr>
        <w:t>deep</w:t>
      </w:r>
      <w:r w:rsidRPr="00BC186C">
        <w:rPr>
          <w:rFonts w:ascii="Times New Roman" w:hAnsi="Times New Roman" w:cs="Times New Roman"/>
          <w:sz w:val="24"/>
          <w:szCs w:val="24"/>
        </w:rPr>
        <w:t>, and unpredictable. What is missing, however, from the works of the above scholars is the realisation that despite their unique identities, Islamic groups like other religious organisation are often forced to coexist in the same community, and therefore, an aspect of interfaith relation may be necessary for the advancement of peaceful coexistence.</w:t>
      </w:r>
      <w:r w:rsidR="00D80688" w:rsidRPr="00BC186C">
        <w:rPr>
          <w:rFonts w:ascii="Times New Roman" w:hAnsi="Times New Roman" w:cs="Times New Roman"/>
          <w:sz w:val="24"/>
          <w:szCs w:val="24"/>
        </w:rPr>
        <w:t xml:space="preserve"> </w:t>
      </w:r>
      <w:r w:rsidR="00AC639D" w:rsidRPr="0074048D">
        <w:rPr>
          <w:rFonts w:ascii="Times New Roman" w:hAnsi="Times New Roman" w:cs="Times New Roman"/>
          <w:noProof/>
          <w:sz w:val="24"/>
          <w:szCs w:val="24"/>
        </w:rPr>
        <w:t>This</w:t>
      </w:r>
      <w:r w:rsidR="00AC639D">
        <w:rPr>
          <w:rFonts w:ascii="Times New Roman" w:hAnsi="Times New Roman" w:cs="Times New Roman"/>
          <w:sz w:val="24"/>
          <w:szCs w:val="24"/>
        </w:rPr>
        <w:t xml:space="preserve"> is particularly impo</w:t>
      </w:r>
      <w:r w:rsidR="00820E1E">
        <w:rPr>
          <w:rFonts w:ascii="Times New Roman" w:hAnsi="Times New Roman" w:cs="Times New Roman"/>
          <w:sz w:val="24"/>
          <w:szCs w:val="24"/>
        </w:rPr>
        <w:t xml:space="preserve">rtant since many of the </w:t>
      </w:r>
      <w:r w:rsidR="00A36423">
        <w:rPr>
          <w:rFonts w:ascii="Times New Roman" w:hAnsi="Times New Roman" w:cs="Times New Roman"/>
          <w:sz w:val="24"/>
          <w:szCs w:val="24"/>
        </w:rPr>
        <w:t>conflict</w:t>
      </w:r>
      <w:r w:rsidR="00AC639D">
        <w:rPr>
          <w:rFonts w:ascii="Times New Roman" w:hAnsi="Times New Roman" w:cs="Times New Roman"/>
          <w:sz w:val="24"/>
          <w:szCs w:val="24"/>
        </w:rPr>
        <w:t xml:space="preserve">s </w:t>
      </w:r>
      <w:r w:rsidR="00820E1E">
        <w:rPr>
          <w:rFonts w:ascii="Times New Roman" w:hAnsi="Times New Roman" w:cs="Times New Roman"/>
          <w:sz w:val="24"/>
          <w:szCs w:val="24"/>
        </w:rPr>
        <w:t xml:space="preserve">addressed by these scholars </w:t>
      </w:r>
      <w:r w:rsidR="002A63AD">
        <w:rPr>
          <w:rFonts w:ascii="Times New Roman" w:hAnsi="Times New Roman" w:cs="Times New Roman"/>
          <w:sz w:val="24"/>
          <w:szCs w:val="24"/>
        </w:rPr>
        <w:t>have their root in the religious.</w:t>
      </w:r>
      <w:r w:rsidR="00402002">
        <w:rPr>
          <w:rFonts w:ascii="Times New Roman" w:hAnsi="Times New Roman" w:cs="Times New Roman"/>
          <w:sz w:val="24"/>
          <w:szCs w:val="24"/>
        </w:rPr>
        <w:t xml:space="preserve"> </w:t>
      </w:r>
      <w:r w:rsidR="00EB5193" w:rsidRPr="00BC186C">
        <w:rPr>
          <w:rFonts w:ascii="Times New Roman" w:hAnsi="Times New Roman" w:cs="Times New Roman"/>
          <w:sz w:val="24"/>
          <w:szCs w:val="24"/>
        </w:rPr>
        <w:t>Again, i</w:t>
      </w:r>
      <w:r w:rsidR="00024646" w:rsidRPr="00BC186C">
        <w:rPr>
          <w:rFonts w:ascii="Times New Roman" w:hAnsi="Times New Roman" w:cs="Times New Roman"/>
          <w:noProof/>
          <w:sz w:val="24"/>
          <w:szCs w:val="24"/>
        </w:rPr>
        <w:t xml:space="preserve">n her work; </w:t>
      </w:r>
      <w:r w:rsidR="00024646" w:rsidRPr="00BC186C">
        <w:rPr>
          <w:rFonts w:ascii="Times New Roman" w:hAnsi="Times New Roman" w:cs="Times New Roman"/>
          <w:i/>
          <w:noProof/>
          <w:sz w:val="24"/>
          <w:szCs w:val="24"/>
        </w:rPr>
        <w:t>Spirituality, Religion, and Progressive Social Movements,</w:t>
      </w:r>
      <w:r w:rsidR="00024646" w:rsidRPr="00BC186C">
        <w:rPr>
          <w:rFonts w:ascii="Times New Roman" w:hAnsi="Times New Roman" w:cs="Times New Roman"/>
          <w:noProof/>
          <w:sz w:val="24"/>
          <w:szCs w:val="24"/>
        </w:rPr>
        <w:t xml:space="preserve"> </w:t>
      </w:r>
      <w:r w:rsidR="00A138B9" w:rsidRPr="00BC186C">
        <w:rPr>
          <w:rFonts w:ascii="Times New Roman" w:hAnsi="Times New Roman" w:cs="Times New Roman"/>
          <w:noProof/>
          <w:sz w:val="24"/>
          <w:szCs w:val="24"/>
        </w:rPr>
        <w:t xml:space="preserve">Elisabeth </w:t>
      </w:r>
      <w:r w:rsidR="00024646" w:rsidRPr="00BC186C">
        <w:rPr>
          <w:rFonts w:ascii="Times New Roman" w:hAnsi="Times New Roman" w:cs="Times New Roman"/>
          <w:noProof/>
          <w:sz w:val="24"/>
          <w:szCs w:val="24"/>
        </w:rPr>
        <w:t xml:space="preserve">Hutchison </w:t>
      </w:r>
      <w:r w:rsidR="00024646" w:rsidRPr="00024646">
        <w:rPr>
          <w:rFonts w:ascii="Times New Roman" w:hAnsi="Times New Roman" w:cs="Times New Roman"/>
          <w:noProof/>
          <w:sz w:val="24"/>
          <w:szCs w:val="24"/>
        </w:rPr>
        <w:t xml:space="preserve">observed that ‘religious institutions often provide rich resources for progressive movement mobilisation.’ </w:t>
      </w:r>
      <w:r w:rsidR="00024646" w:rsidRPr="000554F5">
        <w:rPr>
          <w:rFonts w:ascii="Times New Roman" w:hAnsi="Times New Roman" w:cs="Times New Roman"/>
          <w:noProof/>
          <w:sz w:val="24"/>
          <w:szCs w:val="24"/>
        </w:rPr>
        <w:t>Yet,</w:t>
      </w:r>
      <w:r w:rsidR="00024646" w:rsidRPr="00024646">
        <w:rPr>
          <w:rFonts w:ascii="Times New Roman" w:hAnsi="Times New Roman" w:cs="Times New Roman"/>
          <w:noProof/>
          <w:sz w:val="24"/>
          <w:szCs w:val="24"/>
        </w:rPr>
        <w:t xml:space="preserve"> </w:t>
      </w:r>
      <w:r w:rsidR="00024646" w:rsidRPr="00024646">
        <w:rPr>
          <w:rFonts w:ascii="Times New Roman" w:hAnsi="Times New Roman" w:cs="Times New Roman"/>
          <w:sz w:val="24"/>
          <w:szCs w:val="24"/>
        </w:rPr>
        <w:t xml:space="preserve">Hutchison </w:t>
      </w:r>
      <w:r w:rsidR="00024646" w:rsidRPr="00024646">
        <w:rPr>
          <w:rFonts w:ascii="Times New Roman" w:hAnsi="Times New Roman" w:cs="Times New Roman"/>
          <w:noProof/>
          <w:sz w:val="24"/>
          <w:szCs w:val="24"/>
        </w:rPr>
        <w:t xml:space="preserve">also, failed to engage how religious communities are increasingly united; pulling resources (human and logistic) together for the primary goal to influence or address socio-political and economic challenges </w:t>
      </w:r>
      <w:r w:rsidR="00024646" w:rsidRPr="00024646">
        <w:rPr>
          <w:rFonts w:ascii="Times New Roman" w:hAnsi="Times New Roman" w:cs="Times New Roman"/>
          <w:sz w:val="24"/>
          <w:szCs w:val="24"/>
        </w:rPr>
        <w:t>(Atwood, 2012; Gibson, 2016)</w:t>
      </w:r>
      <w:r w:rsidR="00024646" w:rsidRPr="00024646">
        <w:rPr>
          <w:rFonts w:ascii="Times New Roman" w:hAnsi="Times New Roman" w:cs="Times New Roman"/>
          <w:noProof/>
          <w:sz w:val="24"/>
          <w:szCs w:val="24"/>
        </w:rPr>
        <w:t>.</w:t>
      </w:r>
      <w:r w:rsidR="00E1416D">
        <w:rPr>
          <w:rFonts w:ascii="Times New Roman" w:hAnsi="Times New Roman" w:cs="Times New Roman"/>
          <w:sz w:val="24"/>
          <w:szCs w:val="24"/>
        </w:rPr>
        <w:t xml:space="preserve"> </w:t>
      </w:r>
      <w:r w:rsidR="00494E50">
        <w:rPr>
          <w:rFonts w:ascii="Times New Roman" w:hAnsi="Times New Roman" w:cs="Times New Roman"/>
          <w:sz w:val="24"/>
          <w:szCs w:val="24"/>
        </w:rPr>
        <w:t>For e</w:t>
      </w:r>
      <w:r w:rsidR="00024646" w:rsidRPr="00024646">
        <w:rPr>
          <w:rFonts w:ascii="Times New Roman" w:hAnsi="Times New Roman" w:cs="Times New Roman"/>
          <w:sz w:val="24"/>
          <w:szCs w:val="24"/>
        </w:rPr>
        <w:t>xample</w:t>
      </w:r>
      <w:r w:rsidR="00494E50">
        <w:rPr>
          <w:rFonts w:ascii="Times New Roman" w:hAnsi="Times New Roman" w:cs="Times New Roman"/>
          <w:sz w:val="24"/>
          <w:szCs w:val="24"/>
        </w:rPr>
        <w:t>,</w:t>
      </w:r>
      <w:r w:rsidR="00024646" w:rsidRPr="00024646">
        <w:rPr>
          <w:rFonts w:ascii="Times New Roman" w:hAnsi="Times New Roman" w:cs="Times New Roman"/>
          <w:sz w:val="24"/>
          <w:szCs w:val="24"/>
        </w:rPr>
        <w:t xml:space="preserve"> the American interfaith community, including Christians, Jews, and Muslims </w:t>
      </w:r>
      <w:r w:rsidR="00B849CB">
        <w:rPr>
          <w:rFonts w:ascii="Times New Roman" w:hAnsi="Times New Roman" w:cs="Times New Roman"/>
          <w:sz w:val="24"/>
          <w:szCs w:val="24"/>
        </w:rPr>
        <w:t xml:space="preserve">has often </w:t>
      </w:r>
      <w:r w:rsidR="00024646" w:rsidRPr="00024646">
        <w:rPr>
          <w:rFonts w:ascii="Times New Roman" w:hAnsi="Times New Roman" w:cs="Times New Roman"/>
          <w:sz w:val="24"/>
          <w:szCs w:val="24"/>
        </w:rPr>
        <w:t>cooperat</w:t>
      </w:r>
      <w:r w:rsidR="00B849CB">
        <w:rPr>
          <w:rFonts w:ascii="Times New Roman" w:hAnsi="Times New Roman" w:cs="Times New Roman"/>
          <w:sz w:val="24"/>
          <w:szCs w:val="24"/>
        </w:rPr>
        <w:t>ed</w:t>
      </w:r>
      <w:r w:rsidR="00024646" w:rsidRPr="00024646">
        <w:rPr>
          <w:rFonts w:ascii="Times New Roman" w:hAnsi="Times New Roman" w:cs="Times New Roman"/>
          <w:sz w:val="24"/>
          <w:szCs w:val="24"/>
        </w:rPr>
        <w:t xml:space="preserve"> with other social institutions to call on the government for </w:t>
      </w:r>
      <w:r w:rsidR="00024646" w:rsidRPr="00024646">
        <w:rPr>
          <w:rFonts w:ascii="Times New Roman" w:hAnsi="Times New Roman" w:cs="Times New Roman"/>
          <w:noProof/>
          <w:sz w:val="24"/>
          <w:szCs w:val="24"/>
        </w:rPr>
        <w:t>legislative</w:t>
      </w:r>
      <w:r w:rsidR="00024646" w:rsidRPr="00024646">
        <w:rPr>
          <w:rFonts w:ascii="Times New Roman" w:hAnsi="Times New Roman" w:cs="Times New Roman"/>
          <w:sz w:val="24"/>
          <w:szCs w:val="24"/>
        </w:rPr>
        <w:t xml:space="preserve"> reform in the wake of the </w:t>
      </w:r>
      <w:r w:rsidR="00D80688">
        <w:rPr>
          <w:rFonts w:ascii="Times New Roman" w:hAnsi="Times New Roman" w:cs="Times New Roman"/>
          <w:sz w:val="24"/>
          <w:szCs w:val="24"/>
        </w:rPr>
        <w:t>increasing</w:t>
      </w:r>
      <w:r w:rsidR="00024646" w:rsidRPr="00024646">
        <w:rPr>
          <w:rFonts w:ascii="Times New Roman" w:hAnsi="Times New Roman" w:cs="Times New Roman"/>
          <w:sz w:val="24"/>
          <w:szCs w:val="24"/>
        </w:rPr>
        <w:t xml:space="preserve"> gun violence in </w:t>
      </w:r>
      <w:r w:rsidR="00024646" w:rsidRPr="00024646">
        <w:rPr>
          <w:rFonts w:ascii="Times New Roman" w:hAnsi="Times New Roman" w:cs="Times New Roman"/>
          <w:noProof/>
          <w:sz w:val="24"/>
          <w:szCs w:val="24"/>
        </w:rPr>
        <w:t>the country</w:t>
      </w:r>
      <w:r w:rsidR="00024646" w:rsidRPr="00024646">
        <w:rPr>
          <w:rFonts w:ascii="Times New Roman" w:hAnsi="Times New Roman" w:cs="Times New Roman"/>
          <w:sz w:val="24"/>
          <w:szCs w:val="24"/>
        </w:rPr>
        <w:t xml:space="preserve"> (Atwood, 2012; Gibson, 2016). </w:t>
      </w:r>
      <w:r w:rsidR="00BD1F92">
        <w:rPr>
          <w:rFonts w:ascii="Times New Roman" w:hAnsi="Times New Roman" w:cs="Times New Roman"/>
          <w:sz w:val="24"/>
          <w:szCs w:val="24"/>
        </w:rPr>
        <w:t xml:space="preserve">In engaging these scholars, therefore, </w:t>
      </w:r>
      <w:r w:rsidR="00F04715">
        <w:rPr>
          <w:rFonts w:ascii="Times New Roman" w:hAnsi="Times New Roman" w:cs="Times New Roman"/>
          <w:sz w:val="24"/>
          <w:szCs w:val="24"/>
        </w:rPr>
        <w:t xml:space="preserve">we will </w:t>
      </w:r>
      <w:proofErr w:type="gramStart"/>
      <w:r w:rsidR="00F04715">
        <w:rPr>
          <w:rFonts w:ascii="Times New Roman" w:hAnsi="Times New Roman" w:cs="Times New Roman"/>
          <w:sz w:val="24"/>
          <w:szCs w:val="24"/>
        </w:rPr>
        <w:t>attempt</w:t>
      </w:r>
      <w:proofErr w:type="gramEnd"/>
      <w:r w:rsidR="00F04715">
        <w:rPr>
          <w:rFonts w:ascii="Times New Roman" w:hAnsi="Times New Roman" w:cs="Times New Roman"/>
          <w:sz w:val="24"/>
          <w:szCs w:val="24"/>
        </w:rPr>
        <w:t xml:space="preserve"> to </w:t>
      </w:r>
      <w:r w:rsidR="00F04715" w:rsidRPr="007879DF">
        <w:rPr>
          <w:rFonts w:ascii="Times New Roman" w:hAnsi="Times New Roman" w:cs="Times New Roman"/>
          <w:noProof/>
          <w:sz w:val="24"/>
          <w:szCs w:val="24"/>
        </w:rPr>
        <w:t>synthesi</w:t>
      </w:r>
      <w:r w:rsidR="007879DF">
        <w:rPr>
          <w:rFonts w:ascii="Times New Roman" w:hAnsi="Times New Roman" w:cs="Times New Roman"/>
          <w:noProof/>
          <w:sz w:val="24"/>
          <w:szCs w:val="24"/>
        </w:rPr>
        <w:t>s</w:t>
      </w:r>
      <w:r w:rsidR="00F04715" w:rsidRPr="007879DF">
        <w:rPr>
          <w:rFonts w:ascii="Times New Roman" w:hAnsi="Times New Roman" w:cs="Times New Roman"/>
          <w:noProof/>
          <w:sz w:val="24"/>
          <w:szCs w:val="24"/>
        </w:rPr>
        <w:t>e</w:t>
      </w:r>
      <w:r w:rsidR="00F04715">
        <w:rPr>
          <w:rFonts w:ascii="Times New Roman" w:hAnsi="Times New Roman" w:cs="Times New Roman"/>
          <w:sz w:val="24"/>
          <w:szCs w:val="24"/>
        </w:rPr>
        <w:t xml:space="preserve"> their ideas with current trends in interfaith discourse with </w:t>
      </w:r>
      <w:r w:rsidR="00024646" w:rsidRPr="00024646">
        <w:rPr>
          <w:rFonts w:ascii="Times New Roman" w:hAnsi="Times New Roman" w:cs="Times New Roman"/>
          <w:sz w:val="24"/>
          <w:szCs w:val="24"/>
        </w:rPr>
        <w:t xml:space="preserve">the </w:t>
      </w:r>
      <w:r w:rsidR="00F04715">
        <w:rPr>
          <w:rFonts w:ascii="Times New Roman" w:hAnsi="Times New Roman" w:cs="Times New Roman"/>
          <w:sz w:val="24"/>
          <w:szCs w:val="24"/>
        </w:rPr>
        <w:t xml:space="preserve">goal to </w:t>
      </w:r>
      <w:r w:rsidR="00024646" w:rsidRPr="00024646">
        <w:rPr>
          <w:rFonts w:ascii="Times New Roman" w:hAnsi="Times New Roman" w:cs="Times New Roman"/>
          <w:sz w:val="24"/>
          <w:szCs w:val="24"/>
        </w:rPr>
        <w:t>arriv</w:t>
      </w:r>
      <w:r w:rsidR="00F04715">
        <w:rPr>
          <w:rFonts w:ascii="Times New Roman" w:hAnsi="Times New Roman" w:cs="Times New Roman"/>
          <w:sz w:val="24"/>
          <w:szCs w:val="24"/>
        </w:rPr>
        <w:t>e</w:t>
      </w:r>
      <w:r w:rsidR="00024646" w:rsidRPr="00024646">
        <w:rPr>
          <w:rFonts w:ascii="Times New Roman" w:hAnsi="Times New Roman" w:cs="Times New Roman"/>
          <w:sz w:val="24"/>
          <w:szCs w:val="24"/>
        </w:rPr>
        <w:t xml:space="preserve"> at both religious and intellectual ‘equilibrium’ on which the case for interfaith dialogue c</w:t>
      </w:r>
      <w:r w:rsidR="00F04715">
        <w:rPr>
          <w:rFonts w:ascii="Times New Roman" w:hAnsi="Times New Roman" w:cs="Times New Roman"/>
          <w:sz w:val="24"/>
          <w:szCs w:val="24"/>
        </w:rPr>
        <w:t>an</w:t>
      </w:r>
      <w:r w:rsidR="00024646" w:rsidRPr="00024646">
        <w:rPr>
          <w:rFonts w:ascii="Times New Roman" w:hAnsi="Times New Roman" w:cs="Times New Roman"/>
          <w:sz w:val="24"/>
          <w:szCs w:val="24"/>
        </w:rPr>
        <w:t xml:space="preserve"> be made and argued </w:t>
      </w:r>
      <w:r w:rsidR="00024646" w:rsidRPr="007879DF">
        <w:rPr>
          <w:rFonts w:ascii="Times New Roman" w:hAnsi="Times New Roman" w:cs="Times New Roman"/>
          <w:noProof/>
          <w:sz w:val="24"/>
          <w:szCs w:val="24"/>
        </w:rPr>
        <w:t>for</w:t>
      </w:r>
      <w:r w:rsidR="00024646" w:rsidRPr="00024646">
        <w:rPr>
          <w:rFonts w:ascii="Times New Roman" w:hAnsi="Times New Roman" w:cs="Times New Roman"/>
          <w:sz w:val="24"/>
          <w:szCs w:val="24"/>
        </w:rPr>
        <w:t xml:space="preserve">. </w:t>
      </w:r>
      <w:r w:rsidR="00B5604A" w:rsidRPr="007879DF">
        <w:rPr>
          <w:rFonts w:ascii="Times New Roman" w:hAnsi="Times New Roman" w:cs="Times New Roman"/>
          <w:noProof/>
          <w:sz w:val="24"/>
          <w:szCs w:val="24"/>
        </w:rPr>
        <w:t>This</w:t>
      </w:r>
      <w:r w:rsidR="00B5604A">
        <w:rPr>
          <w:rFonts w:ascii="Times New Roman" w:hAnsi="Times New Roman" w:cs="Times New Roman"/>
          <w:sz w:val="24"/>
          <w:szCs w:val="24"/>
        </w:rPr>
        <w:t xml:space="preserve"> </w:t>
      </w:r>
      <w:r w:rsidR="00F04715">
        <w:rPr>
          <w:rFonts w:ascii="Times New Roman" w:hAnsi="Times New Roman" w:cs="Times New Roman"/>
          <w:sz w:val="24"/>
          <w:szCs w:val="24"/>
        </w:rPr>
        <w:t xml:space="preserve">will contribute to filling </w:t>
      </w:r>
      <w:r w:rsidR="001A2804">
        <w:rPr>
          <w:rFonts w:ascii="Times New Roman" w:hAnsi="Times New Roman" w:cs="Times New Roman"/>
          <w:sz w:val="24"/>
          <w:szCs w:val="24"/>
        </w:rPr>
        <w:t xml:space="preserve">in </w:t>
      </w:r>
      <w:r w:rsidR="0054252C">
        <w:rPr>
          <w:rFonts w:ascii="Times New Roman" w:hAnsi="Times New Roman" w:cs="Times New Roman"/>
          <w:sz w:val="24"/>
          <w:szCs w:val="24"/>
        </w:rPr>
        <w:t xml:space="preserve">the </w:t>
      </w:r>
      <w:r w:rsidR="007548E8" w:rsidRPr="0054252C">
        <w:rPr>
          <w:rFonts w:ascii="Times New Roman" w:hAnsi="Times New Roman" w:cs="Times New Roman"/>
          <w:noProof/>
          <w:sz w:val="24"/>
          <w:szCs w:val="24"/>
        </w:rPr>
        <w:t>existing</w:t>
      </w:r>
      <w:r w:rsidR="007548E8">
        <w:rPr>
          <w:rFonts w:ascii="Times New Roman" w:hAnsi="Times New Roman" w:cs="Times New Roman"/>
          <w:sz w:val="24"/>
          <w:szCs w:val="24"/>
        </w:rPr>
        <w:t xml:space="preserve"> </w:t>
      </w:r>
      <w:r w:rsidR="00F04715">
        <w:rPr>
          <w:rFonts w:ascii="Times New Roman" w:hAnsi="Times New Roman" w:cs="Times New Roman"/>
          <w:sz w:val="24"/>
          <w:szCs w:val="24"/>
        </w:rPr>
        <w:t>gap that exist</w:t>
      </w:r>
      <w:r w:rsidR="00F55FFC">
        <w:rPr>
          <w:rFonts w:ascii="Times New Roman" w:hAnsi="Times New Roman" w:cs="Times New Roman"/>
          <w:sz w:val="24"/>
          <w:szCs w:val="24"/>
        </w:rPr>
        <w:t>s</w:t>
      </w:r>
      <w:r w:rsidR="00F04715">
        <w:rPr>
          <w:rFonts w:ascii="Times New Roman" w:hAnsi="Times New Roman" w:cs="Times New Roman"/>
          <w:sz w:val="24"/>
          <w:szCs w:val="24"/>
        </w:rPr>
        <w:t xml:space="preserve"> in </w:t>
      </w:r>
      <w:r w:rsidR="0054252C">
        <w:rPr>
          <w:rFonts w:ascii="Times New Roman" w:hAnsi="Times New Roman" w:cs="Times New Roman"/>
          <w:sz w:val="24"/>
          <w:szCs w:val="24"/>
        </w:rPr>
        <w:t xml:space="preserve">the </w:t>
      </w:r>
      <w:r w:rsidR="00F04715" w:rsidRPr="0054252C">
        <w:rPr>
          <w:rFonts w:ascii="Times New Roman" w:hAnsi="Times New Roman" w:cs="Times New Roman"/>
          <w:noProof/>
          <w:sz w:val="24"/>
          <w:szCs w:val="24"/>
        </w:rPr>
        <w:t>current</w:t>
      </w:r>
      <w:r w:rsidR="00F04715">
        <w:rPr>
          <w:rFonts w:ascii="Times New Roman" w:hAnsi="Times New Roman" w:cs="Times New Roman"/>
          <w:sz w:val="24"/>
          <w:szCs w:val="24"/>
        </w:rPr>
        <w:t xml:space="preserve"> academic literature on</w:t>
      </w:r>
      <w:r w:rsidR="00F55FFC">
        <w:rPr>
          <w:rFonts w:ascii="Times New Roman" w:hAnsi="Times New Roman" w:cs="Times New Roman"/>
          <w:sz w:val="24"/>
          <w:szCs w:val="24"/>
        </w:rPr>
        <w:t xml:space="preserve"> </w:t>
      </w:r>
      <w:r w:rsidR="00562872">
        <w:rPr>
          <w:rFonts w:ascii="Times New Roman" w:hAnsi="Times New Roman" w:cs="Times New Roman"/>
          <w:sz w:val="24"/>
          <w:szCs w:val="24"/>
        </w:rPr>
        <w:t xml:space="preserve">how the </w:t>
      </w:r>
      <w:r w:rsidR="00141183">
        <w:rPr>
          <w:rFonts w:ascii="Times New Roman" w:hAnsi="Times New Roman" w:cs="Times New Roman"/>
          <w:sz w:val="24"/>
          <w:szCs w:val="24"/>
        </w:rPr>
        <w:t xml:space="preserve">social movement theory </w:t>
      </w:r>
      <w:r w:rsidR="00562872" w:rsidRPr="0074048D">
        <w:rPr>
          <w:rFonts w:ascii="Times New Roman" w:hAnsi="Times New Roman" w:cs="Times New Roman"/>
          <w:noProof/>
          <w:sz w:val="24"/>
          <w:szCs w:val="24"/>
        </w:rPr>
        <w:t>contributes</w:t>
      </w:r>
      <w:r w:rsidR="00562872">
        <w:rPr>
          <w:rFonts w:ascii="Times New Roman" w:hAnsi="Times New Roman" w:cs="Times New Roman"/>
          <w:sz w:val="24"/>
          <w:szCs w:val="24"/>
        </w:rPr>
        <w:t xml:space="preserve"> to the discourse on </w:t>
      </w:r>
      <w:r w:rsidR="00010807">
        <w:rPr>
          <w:rFonts w:ascii="Times New Roman" w:hAnsi="Times New Roman" w:cs="Times New Roman"/>
          <w:sz w:val="24"/>
          <w:szCs w:val="24"/>
        </w:rPr>
        <w:t xml:space="preserve">interfaith </w:t>
      </w:r>
      <w:r w:rsidR="00562872">
        <w:rPr>
          <w:rFonts w:ascii="Times New Roman" w:hAnsi="Times New Roman" w:cs="Times New Roman"/>
          <w:sz w:val="24"/>
          <w:szCs w:val="24"/>
        </w:rPr>
        <w:t>dialogue</w:t>
      </w:r>
      <w:r w:rsidR="00141183">
        <w:rPr>
          <w:rFonts w:ascii="Times New Roman" w:hAnsi="Times New Roman" w:cs="Times New Roman"/>
          <w:sz w:val="24"/>
          <w:szCs w:val="24"/>
        </w:rPr>
        <w:t>.</w:t>
      </w:r>
      <w:r w:rsidR="00C21338">
        <w:rPr>
          <w:rFonts w:ascii="Times New Roman" w:hAnsi="Times New Roman" w:cs="Times New Roman"/>
          <w:sz w:val="24"/>
          <w:szCs w:val="24"/>
        </w:rPr>
        <w:t xml:space="preserve"> </w:t>
      </w:r>
      <w:r w:rsidR="00322431">
        <w:rPr>
          <w:rFonts w:ascii="Times New Roman" w:hAnsi="Times New Roman" w:cs="Times New Roman"/>
          <w:sz w:val="24"/>
          <w:szCs w:val="24"/>
        </w:rPr>
        <w:t xml:space="preserve">In the next </w:t>
      </w:r>
      <w:r w:rsidR="00322431">
        <w:rPr>
          <w:rFonts w:ascii="Times New Roman" w:hAnsi="Times New Roman" w:cs="Times New Roman"/>
          <w:sz w:val="24"/>
          <w:szCs w:val="24"/>
        </w:rPr>
        <w:lastRenderedPageBreak/>
        <w:t xml:space="preserve">chapter, we shall </w:t>
      </w:r>
      <w:r w:rsidR="000E6C43">
        <w:rPr>
          <w:rFonts w:ascii="Times New Roman" w:hAnsi="Times New Roman" w:cs="Times New Roman"/>
          <w:sz w:val="24"/>
          <w:szCs w:val="24"/>
        </w:rPr>
        <w:t>e</w:t>
      </w:r>
      <w:r w:rsidR="00D73DB4">
        <w:rPr>
          <w:rFonts w:ascii="Times New Roman" w:hAnsi="Times New Roman" w:cs="Times New Roman"/>
          <w:sz w:val="24"/>
          <w:szCs w:val="24"/>
        </w:rPr>
        <w:t xml:space="preserve">xamine </w:t>
      </w:r>
      <w:r w:rsidR="002C37BC">
        <w:rPr>
          <w:rFonts w:ascii="Times New Roman" w:hAnsi="Times New Roman" w:cs="Times New Roman"/>
          <w:sz w:val="24"/>
          <w:szCs w:val="24"/>
        </w:rPr>
        <w:t xml:space="preserve">not only </w:t>
      </w:r>
      <w:r w:rsidR="00D73DB4">
        <w:rPr>
          <w:rFonts w:ascii="Times New Roman" w:hAnsi="Times New Roman" w:cs="Times New Roman"/>
          <w:sz w:val="24"/>
          <w:szCs w:val="24"/>
        </w:rPr>
        <w:t>the</w:t>
      </w:r>
      <w:r w:rsidR="00322431">
        <w:rPr>
          <w:rFonts w:ascii="Times New Roman" w:hAnsi="Times New Roman" w:cs="Times New Roman"/>
          <w:sz w:val="24"/>
          <w:szCs w:val="24"/>
        </w:rPr>
        <w:t xml:space="preserve"> </w:t>
      </w:r>
      <w:r w:rsidR="002C37BC">
        <w:rPr>
          <w:rFonts w:ascii="Times New Roman" w:hAnsi="Times New Roman" w:cs="Times New Roman"/>
          <w:sz w:val="24"/>
          <w:szCs w:val="24"/>
        </w:rPr>
        <w:t xml:space="preserve">civic engagements of the </w:t>
      </w:r>
      <w:r w:rsidR="00322431">
        <w:rPr>
          <w:rFonts w:ascii="Times New Roman" w:hAnsi="Times New Roman" w:cs="Times New Roman"/>
          <w:sz w:val="24"/>
          <w:szCs w:val="24"/>
        </w:rPr>
        <w:t xml:space="preserve">RCCG and </w:t>
      </w:r>
      <w:r w:rsidR="00D73DB4">
        <w:rPr>
          <w:rFonts w:ascii="Times New Roman" w:hAnsi="Times New Roman" w:cs="Times New Roman"/>
          <w:sz w:val="24"/>
          <w:szCs w:val="24"/>
        </w:rPr>
        <w:t xml:space="preserve">the </w:t>
      </w:r>
      <w:r w:rsidR="00DC3F61" w:rsidRPr="0054252C">
        <w:rPr>
          <w:rFonts w:ascii="Times New Roman" w:hAnsi="Times New Roman" w:cs="Times New Roman"/>
          <w:noProof/>
          <w:sz w:val="24"/>
          <w:szCs w:val="24"/>
        </w:rPr>
        <w:t>NASFAT</w:t>
      </w:r>
      <w:r w:rsidR="00DC3F61">
        <w:rPr>
          <w:rFonts w:ascii="Times New Roman" w:hAnsi="Times New Roman" w:cs="Times New Roman"/>
          <w:sz w:val="24"/>
          <w:szCs w:val="24"/>
        </w:rPr>
        <w:t xml:space="preserve"> but</w:t>
      </w:r>
      <w:r w:rsidR="002C37BC">
        <w:rPr>
          <w:rFonts w:ascii="Times New Roman" w:hAnsi="Times New Roman" w:cs="Times New Roman"/>
          <w:sz w:val="24"/>
          <w:szCs w:val="24"/>
        </w:rPr>
        <w:t xml:space="preserve"> also, </w:t>
      </w:r>
      <w:r w:rsidR="00162A6E">
        <w:rPr>
          <w:rFonts w:ascii="Times New Roman" w:hAnsi="Times New Roman" w:cs="Times New Roman"/>
          <w:sz w:val="24"/>
          <w:szCs w:val="24"/>
        </w:rPr>
        <w:t xml:space="preserve">how these groups can </w:t>
      </w:r>
      <w:r w:rsidR="00162A6E" w:rsidRPr="0074048D">
        <w:rPr>
          <w:rFonts w:ascii="Times New Roman" w:hAnsi="Times New Roman" w:cs="Times New Roman"/>
          <w:noProof/>
          <w:sz w:val="24"/>
          <w:szCs w:val="24"/>
        </w:rPr>
        <w:t>be used</w:t>
      </w:r>
      <w:r w:rsidR="00162A6E">
        <w:rPr>
          <w:rFonts w:ascii="Times New Roman" w:hAnsi="Times New Roman" w:cs="Times New Roman"/>
          <w:sz w:val="24"/>
          <w:szCs w:val="24"/>
        </w:rPr>
        <w:t xml:space="preserve"> as a model for interfaith dialogue </w:t>
      </w:r>
      <w:r w:rsidR="006564DE">
        <w:rPr>
          <w:rFonts w:ascii="Times New Roman" w:hAnsi="Times New Roman" w:cs="Times New Roman"/>
          <w:sz w:val="24"/>
          <w:szCs w:val="24"/>
        </w:rPr>
        <w:t>drawing on the social movement theory.</w:t>
      </w:r>
    </w:p>
    <w:p w14:paraId="2ADE45A8" w14:textId="6DF07E78" w:rsidR="00024646" w:rsidRDefault="00024646" w:rsidP="00C56ED8">
      <w:pPr>
        <w:spacing w:line="360" w:lineRule="auto"/>
      </w:pPr>
    </w:p>
    <w:p w14:paraId="3E30AE77" w14:textId="6CA1E238" w:rsidR="00AF3610" w:rsidRDefault="00AF3610" w:rsidP="00C56ED8">
      <w:pPr>
        <w:spacing w:line="360" w:lineRule="auto"/>
      </w:pPr>
    </w:p>
    <w:p w14:paraId="19707A21" w14:textId="0B09FA2A" w:rsidR="00AF3610" w:rsidRDefault="00AF3610" w:rsidP="00C56ED8">
      <w:pPr>
        <w:spacing w:line="360" w:lineRule="auto"/>
      </w:pPr>
    </w:p>
    <w:p w14:paraId="18CEDD40" w14:textId="530A985F" w:rsidR="00AF3610" w:rsidRDefault="00AF3610" w:rsidP="00C56ED8">
      <w:pPr>
        <w:spacing w:line="360" w:lineRule="auto"/>
      </w:pPr>
    </w:p>
    <w:p w14:paraId="58845039" w14:textId="67068122" w:rsidR="00AF3610" w:rsidRDefault="00AF3610" w:rsidP="00C56ED8">
      <w:pPr>
        <w:spacing w:line="360" w:lineRule="auto"/>
      </w:pPr>
    </w:p>
    <w:p w14:paraId="2DD3847A" w14:textId="268DFEDC" w:rsidR="00AF3610" w:rsidRDefault="00AF3610" w:rsidP="00C56ED8">
      <w:pPr>
        <w:spacing w:line="360" w:lineRule="auto"/>
      </w:pPr>
    </w:p>
    <w:p w14:paraId="3076FCCA" w14:textId="5FCC9411" w:rsidR="00AF3610" w:rsidRDefault="00AF3610" w:rsidP="00C56ED8">
      <w:pPr>
        <w:spacing w:line="360" w:lineRule="auto"/>
      </w:pPr>
    </w:p>
    <w:p w14:paraId="46594357" w14:textId="69794169" w:rsidR="00AF3610" w:rsidRDefault="00AF3610" w:rsidP="00C56ED8">
      <w:pPr>
        <w:spacing w:line="360" w:lineRule="auto"/>
      </w:pPr>
    </w:p>
    <w:p w14:paraId="6BCF4D0E" w14:textId="0ACC1238" w:rsidR="00AF3610" w:rsidRDefault="00AF3610" w:rsidP="00C56ED8">
      <w:pPr>
        <w:spacing w:line="360" w:lineRule="auto"/>
      </w:pPr>
    </w:p>
    <w:p w14:paraId="51E392D5" w14:textId="2284E0D4" w:rsidR="00AF3610" w:rsidRDefault="00AF3610" w:rsidP="00C56ED8">
      <w:pPr>
        <w:spacing w:line="360" w:lineRule="auto"/>
      </w:pPr>
    </w:p>
    <w:p w14:paraId="5EB1EA9F" w14:textId="6A82CC25" w:rsidR="00AF3610" w:rsidRDefault="00AF3610" w:rsidP="00C56ED8">
      <w:pPr>
        <w:spacing w:line="360" w:lineRule="auto"/>
      </w:pPr>
    </w:p>
    <w:p w14:paraId="36DEA758" w14:textId="16C6B722" w:rsidR="00AF3610" w:rsidRDefault="00AF3610" w:rsidP="00C56ED8">
      <w:pPr>
        <w:spacing w:line="360" w:lineRule="auto"/>
      </w:pPr>
    </w:p>
    <w:p w14:paraId="606C56DC" w14:textId="374D2903" w:rsidR="00AF3610" w:rsidRDefault="00AF3610" w:rsidP="00C56ED8">
      <w:pPr>
        <w:spacing w:line="360" w:lineRule="auto"/>
      </w:pPr>
    </w:p>
    <w:p w14:paraId="262B31EE" w14:textId="1C686C54" w:rsidR="00AF3610" w:rsidRDefault="00AF3610" w:rsidP="00C56ED8">
      <w:pPr>
        <w:spacing w:line="360" w:lineRule="auto"/>
      </w:pPr>
    </w:p>
    <w:p w14:paraId="6D109041" w14:textId="2F7B013B" w:rsidR="008727DB" w:rsidRDefault="008727DB" w:rsidP="00C56ED8">
      <w:pPr>
        <w:spacing w:line="360" w:lineRule="auto"/>
      </w:pPr>
    </w:p>
    <w:p w14:paraId="1CEAF267" w14:textId="695AD30D" w:rsidR="008727DB" w:rsidRDefault="008727DB" w:rsidP="00C56ED8">
      <w:pPr>
        <w:spacing w:line="360" w:lineRule="auto"/>
      </w:pPr>
    </w:p>
    <w:p w14:paraId="5C5F92A8" w14:textId="598A1750" w:rsidR="00624511" w:rsidRDefault="00624511" w:rsidP="00C56ED8">
      <w:pPr>
        <w:spacing w:line="360" w:lineRule="auto"/>
      </w:pPr>
    </w:p>
    <w:p w14:paraId="21AD4190" w14:textId="0EB90190" w:rsidR="00624511" w:rsidRDefault="00624511" w:rsidP="00C56ED8">
      <w:pPr>
        <w:spacing w:line="360" w:lineRule="auto"/>
      </w:pPr>
    </w:p>
    <w:p w14:paraId="6A7DB964" w14:textId="743E277D" w:rsidR="00624511" w:rsidRDefault="00624511" w:rsidP="00C56ED8">
      <w:pPr>
        <w:spacing w:line="360" w:lineRule="auto"/>
      </w:pPr>
    </w:p>
    <w:p w14:paraId="0F7DD169" w14:textId="68D76B4E" w:rsidR="00624511" w:rsidRDefault="00624511" w:rsidP="00C56ED8">
      <w:pPr>
        <w:spacing w:line="360" w:lineRule="auto"/>
      </w:pPr>
    </w:p>
    <w:p w14:paraId="2B3C7816" w14:textId="49D7BB49" w:rsidR="00624511" w:rsidRDefault="00624511" w:rsidP="00C56ED8">
      <w:pPr>
        <w:spacing w:line="360" w:lineRule="auto"/>
      </w:pPr>
    </w:p>
    <w:p w14:paraId="7438AA72" w14:textId="77777777" w:rsidR="00624511" w:rsidRDefault="00624511" w:rsidP="00C56ED8">
      <w:pPr>
        <w:spacing w:line="360" w:lineRule="auto"/>
      </w:pPr>
    </w:p>
    <w:p w14:paraId="4A6ED6B6" w14:textId="77777777" w:rsidR="00AF3610" w:rsidRDefault="00AF3610" w:rsidP="008727DB">
      <w:pPr>
        <w:pStyle w:val="IntenseQuote"/>
      </w:pPr>
      <w:r>
        <w:lastRenderedPageBreak/>
        <w:t>Chapter Four: Civic Engagement and Interfaith Relations</w:t>
      </w:r>
    </w:p>
    <w:p w14:paraId="192FEDD8" w14:textId="23AE5D0B" w:rsidR="00AF3610" w:rsidRPr="00FE02FB" w:rsidRDefault="00471814" w:rsidP="00C56ED8">
      <w:pPr>
        <w:pStyle w:val="Heading1"/>
        <w:spacing w:line="360" w:lineRule="auto"/>
        <w:rPr>
          <w:rFonts w:cs="Times New Roman"/>
          <w:szCs w:val="24"/>
        </w:rPr>
      </w:pPr>
      <w:r>
        <w:rPr>
          <w:rFonts w:cs="Times New Roman"/>
          <w:szCs w:val="24"/>
        </w:rPr>
        <w:t xml:space="preserve">4.1 </w:t>
      </w:r>
      <w:r w:rsidR="00AF3610">
        <w:rPr>
          <w:rFonts w:cs="Times New Roman"/>
          <w:szCs w:val="24"/>
        </w:rPr>
        <w:t>Introduction</w:t>
      </w:r>
      <w:r w:rsidR="00AF3610" w:rsidRPr="00FE02FB">
        <w:rPr>
          <w:rFonts w:cs="Times New Roman"/>
          <w:szCs w:val="24"/>
        </w:rPr>
        <w:t xml:space="preserve"> </w:t>
      </w:r>
    </w:p>
    <w:p w14:paraId="5EC43642" w14:textId="6A6807C9" w:rsidR="00AF3610" w:rsidRPr="00FE02FB" w:rsidRDefault="00AF3610" w:rsidP="00C56ED8">
      <w:pPr>
        <w:spacing w:line="360" w:lineRule="auto"/>
        <w:jc w:val="both"/>
        <w:rPr>
          <w:rFonts w:ascii="Times New Roman" w:hAnsi="Times New Roman" w:cs="Times New Roman"/>
          <w:sz w:val="24"/>
          <w:szCs w:val="24"/>
        </w:rPr>
      </w:pPr>
      <w:r w:rsidRPr="00FE02FB">
        <w:rPr>
          <w:rFonts w:ascii="Times New Roman" w:hAnsi="Times New Roman" w:cs="Times New Roman"/>
          <w:sz w:val="24"/>
          <w:szCs w:val="24"/>
        </w:rPr>
        <w:t>The project investigates the experiences of African Christian and Muslim migrants in the UK around (</w:t>
      </w:r>
      <w:proofErr w:type="spellStart"/>
      <w:r w:rsidRPr="00FE02FB">
        <w:rPr>
          <w:rFonts w:ascii="Times New Roman" w:hAnsi="Times New Roman" w:cs="Times New Roman"/>
          <w:sz w:val="24"/>
          <w:szCs w:val="24"/>
        </w:rPr>
        <w:t>i</w:t>
      </w:r>
      <w:proofErr w:type="spellEnd"/>
      <w:r w:rsidRPr="00FE02FB">
        <w:rPr>
          <w:rFonts w:ascii="Times New Roman" w:hAnsi="Times New Roman" w:cs="Times New Roman"/>
          <w:sz w:val="24"/>
          <w:szCs w:val="24"/>
        </w:rPr>
        <w:t xml:space="preserve">) the issues of civic (pollical, social and economic) engagements in their host nation; and (ii) their interfaith relations among themselves. It forms part of </w:t>
      </w:r>
      <w:r w:rsidRPr="0074048D">
        <w:rPr>
          <w:rFonts w:ascii="Times New Roman" w:hAnsi="Times New Roman" w:cs="Times New Roman"/>
          <w:noProof/>
          <w:sz w:val="24"/>
          <w:szCs w:val="24"/>
        </w:rPr>
        <w:t>a larger project</w:t>
      </w:r>
      <w:r w:rsidRPr="00FE02FB">
        <w:rPr>
          <w:rFonts w:ascii="Times New Roman" w:hAnsi="Times New Roman" w:cs="Times New Roman"/>
          <w:sz w:val="24"/>
          <w:szCs w:val="24"/>
        </w:rPr>
        <w:t xml:space="preserve"> for my doctoral dissertation. The project </w:t>
      </w:r>
      <w:r w:rsidRPr="000554F5">
        <w:rPr>
          <w:rFonts w:ascii="Times New Roman" w:hAnsi="Times New Roman" w:cs="Times New Roman"/>
          <w:noProof/>
          <w:sz w:val="24"/>
          <w:szCs w:val="24"/>
        </w:rPr>
        <w:t>is hinged</w:t>
      </w:r>
      <w:r w:rsidRPr="00FE02FB">
        <w:rPr>
          <w:rFonts w:ascii="Times New Roman" w:hAnsi="Times New Roman" w:cs="Times New Roman"/>
          <w:sz w:val="24"/>
          <w:szCs w:val="24"/>
        </w:rPr>
        <w:t xml:space="preserve"> on the social movement theory</w:t>
      </w:r>
      <w:r w:rsidR="00D34ED0">
        <w:rPr>
          <w:rFonts w:ascii="Times New Roman" w:hAnsi="Times New Roman" w:cs="Times New Roman"/>
          <w:sz w:val="24"/>
          <w:szCs w:val="24"/>
        </w:rPr>
        <w:t xml:space="preserve"> and will </w:t>
      </w:r>
      <w:r w:rsidR="00D34ED0" w:rsidRPr="0074048D">
        <w:rPr>
          <w:rFonts w:ascii="Times New Roman" w:hAnsi="Times New Roman" w:cs="Times New Roman"/>
          <w:noProof/>
          <w:sz w:val="24"/>
          <w:szCs w:val="24"/>
        </w:rPr>
        <w:t>be discussed</w:t>
      </w:r>
      <w:r w:rsidR="00D34ED0">
        <w:rPr>
          <w:rFonts w:ascii="Times New Roman" w:hAnsi="Times New Roman" w:cs="Times New Roman"/>
          <w:sz w:val="24"/>
          <w:szCs w:val="24"/>
        </w:rPr>
        <w:t xml:space="preserve"> with </w:t>
      </w:r>
      <w:r w:rsidR="0054252C">
        <w:rPr>
          <w:rFonts w:ascii="Times New Roman" w:hAnsi="Times New Roman" w:cs="Times New Roman"/>
          <w:sz w:val="24"/>
          <w:szCs w:val="24"/>
        </w:rPr>
        <w:t xml:space="preserve">a </w:t>
      </w:r>
      <w:r w:rsidR="00D34ED0" w:rsidRPr="0054252C">
        <w:rPr>
          <w:rFonts w:ascii="Times New Roman" w:hAnsi="Times New Roman" w:cs="Times New Roman"/>
          <w:noProof/>
          <w:sz w:val="24"/>
          <w:szCs w:val="24"/>
        </w:rPr>
        <w:t>focus</w:t>
      </w:r>
      <w:r w:rsidR="00D34ED0">
        <w:rPr>
          <w:rFonts w:ascii="Times New Roman" w:hAnsi="Times New Roman" w:cs="Times New Roman"/>
          <w:sz w:val="24"/>
          <w:szCs w:val="24"/>
        </w:rPr>
        <w:t xml:space="preserve"> </w:t>
      </w:r>
      <w:r w:rsidR="003C7973">
        <w:rPr>
          <w:rFonts w:ascii="Times New Roman" w:hAnsi="Times New Roman" w:cs="Times New Roman"/>
          <w:sz w:val="24"/>
          <w:szCs w:val="24"/>
        </w:rPr>
        <w:t xml:space="preserve">on </w:t>
      </w:r>
      <w:r w:rsidR="003C7973" w:rsidRPr="00FE02FB">
        <w:rPr>
          <w:rFonts w:ascii="Times New Roman" w:hAnsi="Times New Roman" w:cs="Times New Roman"/>
          <w:sz w:val="24"/>
          <w:szCs w:val="24"/>
        </w:rPr>
        <w:t>two</w:t>
      </w:r>
      <w:r w:rsidRPr="00FE02FB">
        <w:rPr>
          <w:rFonts w:ascii="Times New Roman" w:hAnsi="Times New Roman" w:cs="Times New Roman"/>
          <w:sz w:val="24"/>
          <w:szCs w:val="24"/>
        </w:rPr>
        <w:t xml:space="preserve"> religious groups </w:t>
      </w:r>
      <w:r w:rsidR="00D34ED0">
        <w:rPr>
          <w:rFonts w:ascii="Times New Roman" w:hAnsi="Times New Roman" w:cs="Times New Roman"/>
          <w:sz w:val="24"/>
          <w:szCs w:val="24"/>
        </w:rPr>
        <w:t>founded in Nigeria and working in the UK (</w:t>
      </w:r>
      <w:r w:rsidRPr="00FE02FB">
        <w:rPr>
          <w:rFonts w:ascii="Times New Roman" w:hAnsi="Times New Roman" w:cs="Times New Roman"/>
          <w:sz w:val="24"/>
          <w:szCs w:val="24"/>
        </w:rPr>
        <w:t xml:space="preserve">The Redeemed Christian Church of God, and </w:t>
      </w:r>
      <w:r w:rsidRPr="000554F5">
        <w:rPr>
          <w:rFonts w:ascii="Times New Roman" w:hAnsi="Times New Roman" w:cs="Times New Roman"/>
          <w:noProof/>
          <w:sz w:val="24"/>
          <w:szCs w:val="24"/>
        </w:rPr>
        <w:t>the Nasrul-Lahi-IL-Faith</w:t>
      </w:r>
      <w:r w:rsidRPr="00730C2E">
        <w:rPr>
          <w:rFonts w:ascii="Times New Roman" w:hAnsi="Times New Roman" w:cs="Times New Roman"/>
          <w:sz w:val="24"/>
          <w:szCs w:val="24"/>
        </w:rPr>
        <w:t xml:space="preserve"> Society</w:t>
      </w:r>
      <w:r w:rsidRPr="00FE02FB">
        <w:rPr>
          <w:rFonts w:ascii="Times New Roman" w:hAnsi="Times New Roman" w:cs="Times New Roman"/>
          <w:sz w:val="24"/>
          <w:szCs w:val="24"/>
        </w:rPr>
        <w:t xml:space="preserve"> </w:t>
      </w:r>
      <w:r>
        <w:rPr>
          <w:rFonts w:ascii="Times New Roman" w:hAnsi="Times New Roman" w:cs="Times New Roman"/>
          <w:sz w:val="24"/>
          <w:szCs w:val="24"/>
        </w:rPr>
        <w:t>(</w:t>
      </w:r>
      <w:r w:rsidRPr="00FE02FB">
        <w:rPr>
          <w:rFonts w:ascii="Times New Roman" w:hAnsi="Times New Roman" w:cs="Times New Roman"/>
          <w:sz w:val="24"/>
          <w:szCs w:val="24"/>
        </w:rPr>
        <w:t>NASFAT</w:t>
      </w:r>
      <w:r>
        <w:rPr>
          <w:rFonts w:ascii="Times New Roman" w:hAnsi="Times New Roman" w:cs="Times New Roman"/>
          <w:sz w:val="24"/>
          <w:szCs w:val="24"/>
        </w:rPr>
        <w:t>)</w:t>
      </w:r>
      <w:r w:rsidR="003C7973">
        <w:rPr>
          <w:rFonts w:ascii="Times New Roman" w:hAnsi="Times New Roman" w:cs="Times New Roman"/>
          <w:sz w:val="24"/>
          <w:szCs w:val="24"/>
        </w:rPr>
        <w:t>.</w:t>
      </w:r>
      <w:r w:rsidRPr="00FE02FB">
        <w:rPr>
          <w:rFonts w:ascii="Times New Roman" w:hAnsi="Times New Roman" w:cs="Times New Roman"/>
          <w:sz w:val="24"/>
          <w:szCs w:val="24"/>
        </w:rPr>
        <w:t xml:space="preserve"> </w:t>
      </w:r>
      <w:r>
        <w:rPr>
          <w:rFonts w:ascii="Times New Roman" w:hAnsi="Times New Roman" w:cs="Times New Roman"/>
          <w:sz w:val="24"/>
          <w:szCs w:val="24"/>
        </w:rPr>
        <w:t xml:space="preserve">Both these groups are registered in the UK as charity organisations and are </w:t>
      </w:r>
      <w:proofErr w:type="gramStart"/>
      <w:r>
        <w:rPr>
          <w:rFonts w:ascii="Times New Roman" w:hAnsi="Times New Roman" w:cs="Times New Roman"/>
          <w:sz w:val="24"/>
          <w:szCs w:val="24"/>
        </w:rPr>
        <w:t>observed</w:t>
      </w:r>
      <w:proofErr w:type="gramEnd"/>
      <w:r>
        <w:rPr>
          <w:rFonts w:ascii="Times New Roman" w:hAnsi="Times New Roman" w:cs="Times New Roman"/>
          <w:sz w:val="24"/>
          <w:szCs w:val="24"/>
        </w:rPr>
        <w:t xml:space="preserve"> in the UK under the Charity Commission of England and Wales </w:t>
      </w:r>
      <w:r w:rsidRPr="00FE02FB">
        <w:rPr>
          <w:rFonts w:ascii="Times New Roman" w:hAnsi="Times New Roman" w:cs="Times New Roman"/>
          <w:sz w:val="24"/>
          <w:szCs w:val="24"/>
        </w:rPr>
        <w:t>for charitable purposes only</w:t>
      </w:r>
      <w:r>
        <w:rPr>
          <w:rFonts w:ascii="Times New Roman" w:hAnsi="Times New Roman" w:cs="Times New Roman"/>
          <w:sz w:val="24"/>
          <w:szCs w:val="24"/>
        </w:rPr>
        <w:t xml:space="preserve">. </w:t>
      </w:r>
    </w:p>
    <w:p w14:paraId="2862640F" w14:textId="535E3533" w:rsidR="00AF3610" w:rsidRPr="00FE02FB" w:rsidRDefault="00471814" w:rsidP="00C56ED8">
      <w:pPr>
        <w:pStyle w:val="Heading1"/>
        <w:spacing w:line="360" w:lineRule="auto"/>
        <w:rPr>
          <w:rFonts w:cs="Times New Roman"/>
          <w:szCs w:val="24"/>
        </w:rPr>
      </w:pPr>
      <w:bookmarkStart w:id="7" w:name="_Hlk516012786"/>
      <w:r>
        <w:rPr>
          <w:rFonts w:cs="Times New Roman"/>
          <w:szCs w:val="24"/>
        </w:rPr>
        <w:t xml:space="preserve">4.2 </w:t>
      </w:r>
      <w:r w:rsidR="00AF3610" w:rsidRPr="00FE02FB">
        <w:rPr>
          <w:rFonts w:cs="Times New Roman"/>
          <w:szCs w:val="24"/>
        </w:rPr>
        <w:t>The Charity Institution</w:t>
      </w:r>
    </w:p>
    <w:bookmarkEnd w:id="7"/>
    <w:p w14:paraId="210870F2" w14:textId="09BE9B13" w:rsidR="00AF3610" w:rsidRDefault="00AF3610" w:rsidP="00C56ED8">
      <w:pPr>
        <w:spacing w:line="360" w:lineRule="auto"/>
        <w:jc w:val="both"/>
        <w:rPr>
          <w:rFonts w:ascii="Times New Roman" w:hAnsi="Times New Roman" w:cs="Times New Roman"/>
          <w:sz w:val="24"/>
          <w:szCs w:val="24"/>
        </w:rPr>
      </w:pPr>
      <w:r w:rsidRPr="00FE02FB">
        <w:rPr>
          <w:rFonts w:ascii="Times New Roman" w:hAnsi="Times New Roman" w:cs="Times New Roman"/>
          <w:sz w:val="24"/>
          <w:szCs w:val="24"/>
        </w:rPr>
        <w:t xml:space="preserve">According to Section </w:t>
      </w:r>
      <w:r>
        <w:rPr>
          <w:rFonts w:ascii="Times New Roman" w:hAnsi="Times New Roman" w:cs="Times New Roman"/>
          <w:sz w:val="24"/>
          <w:szCs w:val="24"/>
        </w:rPr>
        <w:t xml:space="preserve">one </w:t>
      </w:r>
      <w:r w:rsidRPr="00FE02FB">
        <w:rPr>
          <w:rFonts w:ascii="Times New Roman" w:hAnsi="Times New Roman" w:cs="Times New Roman"/>
          <w:sz w:val="24"/>
          <w:szCs w:val="24"/>
        </w:rPr>
        <w:t>of the Charities Act</w:t>
      </w:r>
      <w:r w:rsidR="003C7973">
        <w:rPr>
          <w:rFonts w:ascii="Times New Roman" w:hAnsi="Times New Roman" w:cs="Times New Roman"/>
          <w:sz w:val="24"/>
          <w:szCs w:val="24"/>
        </w:rPr>
        <w:t xml:space="preserve"> (</w:t>
      </w:r>
      <w:r w:rsidR="003C7973" w:rsidRPr="00FE02FB">
        <w:rPr>
          <w:rFonts w:ascii="Times New Roman" w:hAnsi="Times New Roman" w:cs="Times New Roman"/>
          <w:sz w:val="24"/>
          <w:szCs w:val="24"/>
        </w:rPr>
        <w:t xml:space="preserve">Bulmer, 1999; </w:t>
      </w:r>
      <w:proofErr w:type="spellStart"/>
      <w:r w:rsidR="003C7973" w:rsidRPr="00FE02FB">
        <w:rPr>
          <w:rFonts w:ascii="Times New Roman" w:hAnsi="Times New Roman" w:cs="Times New Roman"/>
          <w:sz w:val="24"/>
          <w:szCs w:val="24"/>
        </w:rPr>
        <w:t>Winickoff</w:t>
      </w:r>
      <w:proofErr w:type="spellEnd"/>
      <w:r w:rsidR="003C7973" w:rsidRPr="00FE02FB">
        <w:rPr>
          <w:rFonts w:ascii="Times New Roman" w:hAnsi="Times New Roman" w:cs="Times New Roman"/>
          <w:sz w:val="24"/>
          <w:szCs w:val="24"/>
        </w:rPr>
        <w:t xml:space="preserve"> &amp; </w:t>
      </w:r>
      <w:proofErr w:type="spellStart"/>
      <w:r w:rsidR="003C7973" w:rsidRPr="00FE02FB">
        <w:rPr>
          <w:rFonts w:ascii="Times New Roman" w:hAnsi="Times New Roman" w:cs="Times New Roman"/>
          <w:sz w:val="24"/>
          <w:szCs w:val="24"/>
        </w:rPr>
        <w:t>Winickoff</w:t>
      </w:r>
      <w:proofErr w:type="spellEnd"/>
      <w:r w:rsidR="003C7973" w:rsidRPr="00FE02FB">
        <w:rPr>
          <w:rFonts w:ascii="Times New Roman" w:hAnsi="Times New Roman" w:cs="Times New Roman"/>
          <w:sz w:val="24"/>
          <w:szCs w:val="24"/>
        </w:rPr>
        <w:t>, 2003</w:t>
      </w:r>
      <w:r w:rsidR="003C7973">
        <w:rPr>
          <w:rFonts w:ascii="Times New Roman" w:hAnsi="Times New Roman" w:cs="Times New Roman"/>
          <w:sz w:val="24"/>
          <w:szCs w:val="24"/>
        </w:rPr>
        <w:t>)</w:t>
      </w:r>
      <w:r w:rsidRPr="00FE02FB">
        <w:rPr>
          <w:rFonts w:ascii="Times New Roman" w:hAnsi="Times New Roman" w:cs="Times New Roman"/>
          <w:sz w:val="24"/>
          <w:szCs w:val="24"/>
        </w:rPr>
        <w:t xml:space="preserve">, charity organisations </w:t>
      </w:r>
      <w:r w:rsidRPr="000554F5">
        <w:rPr>
          <w:rFonts w:ascii="Times New Roman" w:hAnsi="Times New Roman" w:cs="Times New Roman"/>
          <w:noProof/>
          <w:sz w:val="24"/>
          <w:szCs w:val="24"/>
        </w:rPr>
        <w:t>serve</w:t>
      </w:r>
      <w:r w:rsidRPr="00FE02FB">
        <w:rPr>
          <w:rFonts w:ascii="Times New Roman" w:hAnsi="Times New Roman" w:cs="Times New Roman"/>
          <w:sz w:val="24"/>
          <w:szCs w:val="24"/>
        </w:rPr>
        <w:t xml:space="preserve"> purposes which is for the public benefit </w:t>
      </w:r>
      <w:r>
        <w:rPr>
          <w:rFonts w:ascii="Times New Roman" w:hAnsi="Times New Roman" w:cs="Times New Roman"/>
          <w:sz w:val="24"/>
          <w:szCs w:val="24"/>
        </w:rPr>
        <w:t xml:space="preserve">only. </w:t>
      </w:r>
      <w:r w:rsidRPr="000554F5">
        <w:rPr>
          <w:rFonts w:ascii="Times New Roman" w:hAnsi="Times New Roman" w:cs="Times New Roman"/>
          <w:noProof/>
          <w:sz w:val="24"/>
          <w:szCs w:val="24"/>
        </w:rPr>
        <w:t>It includes ‘the prevention or relief of poverty’, and advancement of education; religion, health or the saving of lives, citizenship, community development, human or animal rights advocacy, conflict resolution or reconciliation</w:t>
      </w:r>
      <w:r w:rsidRPr="000554F5">
        <w:rPr>
          <w:rFonts w:ascii="Times New Roman" w:hAnsi="Times New Roman" w:cs="Times New Roman"/>
          <w:noProof/>
          <w:color w:val="212121"/>
          <w:sz w:val="24"/>
          <w:szCs w:val="24"/>
        </w:rPr>
        <w:t>, the promotion of religious or racial harmony, equality and diversity, environmental protection and improvement, relief for those in need, by reason of youth, age, ill-health, disability, financial hardship or other disadvantages</w:t>
      </w:r>
      <w:r w:rsidRPr="000554F5">
        <w:rPr>
          <w:rFonts w:ascii="Times New Roman" w:hAnsi="Times New Roman" w:cs="Times New Roman"/>
          <w:noProof/>
          <w:sz w:val="24"/>
          <w:szCs w:val="24"/>
        </w:rPr>
        <w:t>.</w:t>
      </w:r>
      <w:r w:rsidRPr="00FE02FB">
        <w:rPr>
          <w:rFonts w:ascii="Times New Roman" w:hAnsi="Times New Roman" w:cs="Times New Roman"/>
          <w:sz w:val="24"/>
          <w:szCs w:val="24"/>
        </w:rPr>
        <w:t xml:space="preserve"> </w:t>
      </w:r>
      <w:r>
        <w:rPr>
          <w:rFonts w:ascii="Times New Roman" w:hAnsi="Times New Roman" w:cs="Times New Roman"/>
          <w:sz w:val="24"/>
          <w:szCs w:val="24"/>
        </w:rPr>
        <w:t xml:space="preserve">Even though the scientific </w:t>
      </w:r>
      <w:r w:rsidRPr="0054252C">
        <w:rPr>
          <w:rFonts w:ascii="Times New Roman" w:hAnsi="Times New Roman" w:cs="Times New Roman"/>
          <w:noProof/>
          <w:sz w:val="24"/>
          <w:szCs w:val="24"/>
        </w:rPr>
        <w:t>rational</w:t>
      </w:r>
      <w:r w:rsidR="0054252C">
        <w:rPr>
          <w:rFonts w:ascii="Times New Roman" w:hAnsi="Times New Roman" w:cs="Times New Roman"/>
          <w:noProof/>
          <w:sz w:val="24"/>
          <w:szCs w:val="24"/>
        </w:rPr>
        <w:t>e</w:t>
      </w:r>
      <w:r>
        <w:rPr>
          <w:rFonts w:ascii="Times New Roman" w:hAnsi="Times New Roman" w:cs="Times New Roman"/>
          <w:sz w:val="24"/>
          <w:szCs w:val="24"/>
        </w:rPr>
        <w:t xml:space="preserve"> and forward-looking British society is believed to be relegating religion to the background, the provision that </w:t>
      </w:r>
      <w:proofErr w:type="gramStart"/>
      <w:r>
        <w:rPr>
          <w:rFonts w:ascii="Times New Roman" w:hAnsi="Times New Roman" w:cs="Times New Roman"/>
          <w:sz w:val="24"/>
          <w:szCs w:val="24"/>
        </w:rPr>
        <w:t>establishes</w:t>
      </w:r>
      <w:proofErr w:type="gramEnd"/>
      <w:r>
        <w:rPr>
          <w:rFonts w:ascii="Times New Roman" w:hAnsi="Times New Roman" w:cs="Times New Roman"/>
          <w:sz w:val="24"/>
          <w:szCs w:val="24"/>
        </w:rPr>
        <w:t xml:space="preserve"> churches in the UK under the Charity Acts with the above stipulations could, however, be indicative of the </w:t>
      </w:r>
      <w:r w:rsidRPr="005A5889">
        <w:rPr>
          <w:rFonts w:ascii="Times New Roman" w:hAnsi="Times New Roman" w:cs="Times New Roman"/>
          <w:sz w:val="24"/>
          <w:szCs w:val="24"/>
        </w:rPr>
        <w:t xml:space="preserve">awareness </w:t>
      </w:r>
      <w:r>
        <w:rPr>
          <w:rFonts w:ascii="Times New Roman" w:hAnsi="Times New Roman" w:cs="Times New Roman"/>
          <w:sz w:val="24"/>
          <w:szCs w:val="24"/>
        </w:rPr>
        <w:t xml:space="preserve">that </w:t>
      </w:r>
      <w:r w:rsidRPr="005A5889">
        <w:rPr>
          <w:rFonts w:ascii="Times New Roman" w:hAnsi="Times New Roman" w:cs="Times New Roman"/>
          <w:sz w:val="24"/>
          <w:szCs w:val="24"/>
        </w:rPr>
        <w:t>churches</w:t>
      </w:r>
      <w:r>
        <w:rPr>
          <w:rFonts w:ascii="Times New Roman" w:hAnsi="Times New Roman" w:cs="Times New Roman"/>
          <w:sz w:val="24"/>
          <w:szCs w:val="24"/>
        </w:rPr>
        <w:t xml:space="preserve">, as well as other religious </w:t>
      </w:r>
      <w:r w:rsidR="0048206D" w:rsidRPr="00C56ED8">
        <w:rPr>
          <w:rFonts w:ascii="Times New Roman" w:hAnsi="Times New Roman" w:cs="Times New Roman"/>
          <w:noProof/>
          <w:sz w:val="24"/>
          <w:szCs w:val="24"/>
        </w:rPr>
        <w:t>organisations</w:t>
      </w:r>
      <w:r w:rsidR="0048206D">
        <w:rPr>
          <w:rFonts w:ascii="Times New Roman" w:hAnsi="Times New Roman" w:cs="Times New Roman"/>
          <w:noProof/>
          <w:sz w:val="24"/>
          <w:szCs w:val="24"/>
        </w:rPr>
        <w:t xml:space="preserve">, </w:t>
      </w:r>
      <w:r w:rsidR="0048206D" w:rsidRPr="005A5889">
        <w:rPr>
          <w:rFonts w:ascii="Times New Roman" w:hAnsi="Times New Roman" w:cs="Times New Roman"/>
          <w:sz w:val="24"/>
          <w:szCs w:val="24"/>
        </w:rPr>
        <w:t>can</w:t>
      </w:r>
      <w:r>
        <w:rPr>
          <w:rFonts w:ascii="Times New Roman" w:hAnsi="Times New Roman" w:cs="Times New Roman"/>
          <w:sz w:val="24"/>
          <w:szCs w:val="24"/>
        </w:rPr>
        <w:t xml:space="preserve"> </w:t>
      </w:r>
      <w:r w:rsidRPr="00C56ED8">
        <w:rPr>
          <w:rFonts w:ascii="Times New Roman" w:hAnsi="Times New Roman" w:cs="Times New Roman"/>
          <w:noProof/>
          <w:sz w:val="24"/>
          <w:szCs w:val="24"/>
        </w:rPr>
        <w:t>be seen</w:t>
      </w:r>
      <w:r w:rsidRPr="005A5889">
        <w:rPr>
          <w:rFonts w:ascii="Times New Roman" w:hAnsi="Times New Roman" w:cs="Times New Roman"/>
          <w:sz w:val="24"/>
          <w:szCs w:val="24"/>
        </w:rPr>
        <w:t xml:space="preserve"> as </w:t>
      </w:r>
      <w:r>
        <w:rPr>
          <w:rFonts w:ascii="Times New Roman" w:hAnsi="Times New Roman" w:cs="Times New Roman"/>
          <w:sz w:val="24"/>
          <w:szCs w:val="24"/>
        </w:rPr>
        <w:t xml:space="preserve">major </w:t>
      </w:r>
      <w:r w:rsidRPr="005A5889">
        <w:rPr>
          <w:rFonts w:ascii="Times New Roman" w:hAnsi="Times New Roman" w:cs="Times New Roman"/>
          <w:sz w:val="24"/>
          <w:szCs w:val="24"/>
        </w:rPr>
        <w:t>partners in the development</w:t>
      </w:r>
      <w:r>
        <w:rPr>
          <w:rFonts w:ascii="Times New Roman" w:hAnsi="Times New Roman" w:cs="Times New Roman"/>
          <w:sz w:val="24"/>
          <w:szCs w:val="24"/>
        </w:rPr>
        <w:t xml:space="preserve"> process. As such, the commission also </w:t>
      </w:r>
      <w:r w:rsidRPr="00C56ED8">
        <w:rPr>
          <w:rFonts w:ascii="Times New Roman" w:hAnsi="Times New Roman" w:cs="Times New Roman"/>
          <w:noProof/>
          <w:sz w:val="24"/>
          <w:szCs w:val="24"/>
        </w:rPr>
        <w:t>support</w:t>
      </w:r>
      <w:r w:rsidR="00C56ED8">
        <w:rPr>
          <w:rFonts w:ascii="Times New Roman" w:hAnsi="Times New Roman" w:cs="Times New Roman"/>
          <w:noProof/>
          <w:sz w:val="24"/>
          <w:szCs w:val="24"/>
        </w:rPr>
        <w:t>s</w:t>
      </w:r>
      <w:r>
        <w:rPr>
          <w:rFonts w:ascii="Times New Roman" w:hAnsi="Times New Roman" w:cs="Times New Roman"/>
          <w:sz w:val="24"/>
          <w:szCs w:val="24"/>
        </w:rPr>
        <w:t xml:space="preserve"> these religious organisations with resources to be able to deliver in these ventures as much as possible. Thus, it opposes the view that </w:t>
      </w:r>
      <w:r w:rsidRPr="009163A8">
        <w:rPr>
          <w:rFonts w:ascii="Times New Roman" w:hAnsi="Times New Roman" w:cs="Times New Roman"/>
          <w:sz w:val="24"/>
          <w:szCs w:val="24"/>
        </w:rPr>
        <w:t xml:space="preserve">churches </w:t>
      </w:r>
      <w:r>
        <w:rPr>
          <w:rFonts w:ascii="Times New Roman" w:hAnsi="Times New Roman" w:cs="Times New Roman"/>
          <w:sz w:val="24"/>
          <w:szCs w:val="24"/>
        </w:rPr>
        <w:t>engage in</w:t>
      </w:r>
      <w:r w:rsidRPr="009163A8">
        <w:rPr>
          <w:rFonts w:ascii="Times New Roman" w:hAnsi="Times New Roman" w:cs="Times New Roman"/>
          <w:sz w:val="24"/>
          <w:szCs w:val="24"/>
        </w:rPr>
        <w:t xml:space="preserve"> community organising </w:t>
      </w:r>
      <w:r>
        <w:rPr>
          <w:rFonts w:ascii="Times New Roman" w:hAnsi="Times New Roman" w:cs="Times New Roman"/>
          <w:sz w:val="24"/>
          <w:szCs w:val="24"/>
        </w:rPr>
        <w:t xml:space="preserve">mainly </w:t>
      </w:r>
      <w:r w:rsidRPr="0074048D">
        <w:rPr>
          <w:rFonts w:ascii="Times New Roman" w:hAnsi="Times New Roman" w:cs="Times New Roman"/>
          <w:noProof/>
          <w:sz w:val="24"/>
          <w:szCs w:val="24"/>
        </w:rPr>
        <w:t>for the purpose of</w:t>
      </w:r>
      <w:r>
        <w:rPr>
          <w:rFonts w:ascii="Times New Roman" w:hAnsi="Times New Roman" w:cs="Times New Roman"/>
          <w:sz w:val="24"/>
          <w:szCs w:val="24"/>
        </w:rPr>
        <w:t xml:space="preserve"> </w:t>
      </w:r>
      <w:r w:rsidRPr="00C56ED8">
        <w:rPr>
          <w:rFonts w:ascii="Times New Roman" w:hAnsi="Times New Roman" w:cs="Times New Roman"/>
          <w:noProof/>
          <w:sz w:val="24"/>
          <w:szCs w:val="24"/>
        </w:rPr>
        <w:t>soul</w:t>
      </w:r>
      <w:r w:rsidR="00C56ED8">
        <w:rPr>
          <w:rFonts w:ascii="Times New Roman" w:hAnsi="Times New Roman" w:cs="Times New Roman"/>
          <w:noProof/>
          <w:sz w:val="24"/>
          <w:szCs w:val="24"/>
        </w:rPr>
        <w:t>-</w:t>
      </w:r>
      <w:r w:rsidRPr="00C56ED8">
        <w:rPr>
          <w:rFonts w:ascii="Times New Roman" w:hAnsi="Times New Roman" w:cs="Times New Roman"/>
          <w:noProof/>
          <w:sz w:val="24"/>
          <w:szCs w:val="24"/>
        </w:rPr>
        <w:t>winning</w:t>
      </w:r>
      <w:r>
        <w:rPr>
          <w:rFonts w:ascii="Times New Roman" w:hAnsi="Times New Roman" w:cs="Times New Roman"/>
          <w:sz w:val="24"/>
          <w:szCs w:val="24"/>
        </w:rPr>
        <w:t>.</w:t>
      </w:r>
    </w:p>
    <w:p w14:paraId="5BE1C4FC" w14:textId="65FDEE35" w:rsidR="00AF3610" w:rsidRPr="00FE02FB" w:rsidRDefault="00471814" w:rsidP="00C56ED8">
      <w:pPr>
        <w:pStyle w:val="Heading1"/>
        <w:spacing w:line="360" w:lineRule="auto"/>
        <w:rPr>
          <w:rFonts w:cs="Times New Roman"/>
          <w:szCs w:val="24"/>
        </w:rPr>
      </w:pPr>
      <w:r>
        <w:rPr>
          <w:rFonts w:cs="Times New Roman"/>
          <w:szCs w:val="24"/>
        </w:rPr>
        <w:t>4.</w:t>
      </w:r>
      <w:r w:rsidR="00545C21">
        <w:rPr>
          <w:rFonts w:cs="Times New Roman"/>
          <w:szCs w:val="24"/>
        </w:rPr>
        <w:t xml:space="preserve">3 </w:t>
      </w:r>
      <w:r w:rsidR="00AF3610" w:rsidRPr="00FE02FB">
        <w:rPr>
          <w:rFonts w:cs="Times New Roman"/>
          <w:szCs w:val="24"/>
        </w:rPr>
        <w:t>Civic Engagement</w:t>
      </w:r>
    </w:p>
    <w:p w14:paraId="7F4EE5EA" w14:textId="3D914351" w:rsidR="00AF3610" w:rsidRPr="00FE02FB" w:rsidRDefault="00AF3610" w:rsidP="00C56ED8">
      <w:pPr>
        <w:spacing w:line="360" w:lineRule="auto"/>
        <w:jc w:val="both"/>
        <w:rPr>
          <w:rFonts w:ascii="Times New Roman" w:hAnsi="Times New Roman" w:cs="Times New Roman"/>
          <w:sz w:val="24"/>
          <w:szCs w:val="24"/>
        </w:rPr>
      </w:pPr>
      <w:r w:rsidRPr="00FE02FB">
        <w:rPr>
          <w:rFonts w:ascii="Times New Roman" w:hAnsi="Times New Roman" w:cs="Times New Roman"/>
          <w:sz w:val="24"/>
          <w:szCs w:val="24"/>
        </w:rPr>
        <w:t>Despite their status as registered charit</w:t>
      </w:r>
      <w:r>
        <w:rPr>
          <w:rFonts w:ascii="Times New Roman" w:hAnsi="Times New Roman" w:cs="Times New Roman"/>
          <w:sz w:val="24"/>
          <w:szCs w:val="24"/>
        </w:rPr>
        <w:t>ies</w:t>
      </w:r>
      <w:r w:rsidRPr="00FE02FB">
        <w:rPr>
          <w:rFonts w:ascii="Times New Roman" w:hAnsi="Times New Roman" w:cs="Times New Roman"/>
          <w:sz w:val="24"/>
          <w:szCs w:val="24"/>
        </w:rPr>
        <w:t xml:space="preserve"> in the UK, the migrant </w:t>
      </w:r>
      <w:r>
        <w:rPr>
          <w:rFonts w:ascii="Times New Roman" w:hAnsi="Times New Roman" w:cs="Times New Roman"/>
          <w:sz w:val="24"/>
          <w:szCs w:val="24"/>
        </w:rPr>
        <w:t>groups</w:t>
      </w:r>
      <w:r w:rsidRPr="00FE02FB">
        <w:rPr>
          <w:rFonts w:ascii="Times New Roman" w:hAnsi="Times New Roman" w:cs="Times New Roman"/>
          <w:sz w:val="24"/>
          <w:szCs w:val="24"/>
        </w:rPr>
        <w:t xml:space="preserve"> studied for this project faces several challenges</w:t>
      </w:r>
      <w:r>
        <w:rPr>
          <w:rFonts w:ascii="Times New Roman" w:hAnsi="Times New Roman" w:cs="Times New Roman"/>
          <w:sz w:val="24"/>
          <w:szCs w:val="24"/>
        </w:rPr>
        <w:t>, including</w:t>
      </w:r>
      <w:r w:rsidRPr="00FE02FB">
        <w:rPr>
          <w:rFonts w:ascii="Times New Roman" w:hAnsi="Times New Roman" w:cs="Times New Roman"/>
          <w:sz w:val="24"/>
          <w:szCs w:val="24"/>
        </w:rPr>
        <w:t xml:space="preserve"> subtle racism, poverty and financial constraints, places for worship, and segregation – the inability connect in a meaningful way with indigenous British people. For the </w:t>
      </w:r>
      <w:r>
        <w:rPr>
          <w:rFonts w:ascii="Times New Roman" w:hAnsi="Times New Roman" w:cs="Times New Roman"/>
          <w:sz w:val="24"/>
          <w:szCs w:val="24"/>
        </w:rPr>
        <w:t xml:space="preserve">NASFAT members especially, </w:t>
      </w:r>
      <w:r w:rsidRPr="00FE02FB">
        <w:rPr>
          <w:rFonts w:ascii="Times New Roman" w:hAnsi="Times New Roman" w:cs="Times New Roman"/>
          <w:sz w:val="24"/>
          <w:szCs w:val="24"/>
        </w:rPr>
        <w:t>there</w:t>
      </w:r>
      <w:r>
        <w:rPr>
          <w:rFonts w:ascii="Times New Roman" w:hAnsi="Times New Roman" w:cs="Times New Roman"/>
          <w:sz w:val="24"/>
          <w:szCs w:val="24"/>
        </w:rPr>
        <w:t xml:space="preserve"> is also, the challenge of the </w:t>
      </w:r>
      <w:r w:rsidRPr="00FE02FB">
        <w:rPr>
          <w:rFonts w:ascii="Times New Roman" w:hAnsi="Times New Roman" w:cs="Times New Roman"/>
          <w:sz w:val="24"/>
          <w:szCs w:val="24"/>
        </w:rPr>
        <w:t xml:space="preserve">stigmatisation they face for owning to be a Muslim </w:t>
      </w:r>
      <w:r w:rsidRPr="00C56ED8">
        <w:rPr>
          <w:rFonts w:ascii="Times New Roman" w:hAnsi="Times New Roman" w:cs="Times New Roman"/>
          <w:noProof/>
          <w:sz w:val="24"/>
          <w:szCs w:val="24"/>
        </w:rPr>
        <w:t>in public</w:t>
      </w:r>
      <w:r w:rsidRPr="00FE02FB">
        <w:rPr>
          <w:rFonts w:ascii="Times New Roman" w:hAnsi="Times New Roman" w:cs="Times New Roman"/>
          <w:sz w:val="24"/>
          <w:szCs w:val="24"/>
        </w:rPr>
        <w:t xml:space="preserve">. As one of the leaders </w:t>
      </w:r>
      <w:r w:rsidRPr="00FE02FB">
        <w:rPr>
          <w:rFonts w:ascii="Times New Roman" w:hAnsi="Times New Roman" w:cs="Times New Roman"/>
          <w:sz w:val="24"/>
          <w:szCs w:val="24"/>
        </w:rPr>
        <w:lastRenderedPageBreak/>
        <w:t>mentioned; ‘ever since September 11</w:t>
      </w:r>
      <w:r w:rsidRPr="00FE02FB">
        <w:rPr>
          <w:rFonts w:ascii="Times New Roman" w:hAnsi="Times New Roman" w:cs="Times New Roman"/>
          <w:sz w:val="24"/>
          <w:szCs w:val="24"/>
          <w:vertAlign w:val="superscript"/>
        </w:rPr>
        <w:t>th</w:t>
      </w:r>
      <w:r w:rsidRPr="00FE02FB">
        <w:rPr>
          <w:rFonts w:ascii="Times New Roman" w:hAnsi="Times New Roman" w:cs="Times New Roman"/>
          <w:sz w:val="24"/>
          <w:szCs w:val="24"/>
        </w:rPr>
        <w:t xml:space="preserve"> event in the US, Muslims all over the world continue to face discriminations.’ </w:t>
      </w:r>
    </w:p>
    <w:p w14:paraId="10D73134" w14:textId="77777777" w:rsidR="00AF3610" w:rsidRPr="00FE02FB" w:rsidRDefault="00AF3610" w:rsidP="00C56E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the challenges, however, our study reveals that both the RCCG and the NASFAT are heavily </w:t>
      </w:r>
      <w:r w:rsidRPr="00FE02FB">
        <w:rPr>
          <w:rFonts w:ascii="Times New Roman" w:hAnsi="Times New Roman" w:cs="Times New Roman"/>
          <w:sz w:val="24"/>
          <w:szCs w:val="24"/>
        </w:rPr>
        <w:t xml:space="preserve">engaged in civic engagements in their </w:t>
      </w:r>
      <w:r>
        <w:rPr>
          <w:rFonts w:ascii="Times New Roman" w:hAnsi="Times New Roman" w:cs="Times New Roman"/>
          <w:sz w:val="24"/>
          <w:szCs w:val="24"/>
        </w:rPr>
        <w:t xml:space="preserve">local </w:t>
      </w:r>
      <w:r w:rsidRPr="00FE02FB">
        <w:rPr>
          <w:rFonts w:ascii="Times New Roman" w:hAnsi="Times New Roman" w:cs="Times New Roman"/>
          <w:sz w:val="24"/>
          <w:szCs w:val="24"/>
        </w:rPr>
        <w:t xml:space="preserve">UK communities. Three reasons </w:t>
      </w:r>
      <w:r w:rsidRPr="00C56ED8">
        <w:rPr>
          <w:rFonts w:ascii="Times New Roman" w:hAnsi="Times New Roman" w:cs="Times New Roman"/>
          <w:noProof/>
          <w:sz w:val="24"/>
          <w:szCs w:val="24"/>
        </w:rPr>
        <w:t>were identified</w:t>
      </w:r>
      <w:r w:rsidRPr="00FE02FB">
        <w:rPr>
          <w:rFonts w:ascii="Times New Roman" w:hAnsi="Times New Roman" w:cs="Times New Roman"/>
          <w:sz w:val="24"/>
          <w:szCs w:val="24"/>
        </w:rPr>
        <w:t xml:space="preserve"> for</w:t>
      </w:r>
      <w:r>
        <w:rPr>
          <w:rFonts w:ascii="Times New Roman" w:hAnsi="Times New Roman" w:cs="Times New Roman"/>
          <w:sz w:val="24"/>
          <w:szCs w:val="24"/>
        </w:rPr>
        <w:t xml:space="preserve"> this;</w:t>
      </w:r>
      <w:r w:rsidRPr="00FE02FB">
        <w:rPr>
          <w:rFonts w:ascii="Times New Roman" w:hAnsi="Times New Roman" w:cs="Times New Roman"/>
          <w:sz w:val="24"/>
          <w:szCs w:val="24"/>
        </w:rPr>
        <w:t xml:space="preserve"> </w:t>
      </w:r>
      <w:r>
        <w:rPr>
          <w:rFonts w:ascii="Times New Roman" w:hAnsi="Times New Roman" w:cs="Times New Roman"/>
          <w:sz w:val="24"/>
          <w:szCs w:val="24"/>
        </w:rPr>
        <w:t>f</w:t>
      </w:r>
      <w:r w:rsidRPr="00FE02FB">
        <w:rPr>
          <w:rFonts w:ascii="Times New Roman" w:hAnsi="Times New Roman" w:cs="Times New Roman"/>
          <w:sz w:val="24"/>
          <w:szCs w:val="24"/>
        </w:rPr>
        <w:t xml:space="preserve">irst, as noted earlier, civic engagement is a </w:t>
      </w:r>
      <w:r>
        <w:rPr>
          <w:rFonts w:ascii="Times New Roman" w:hAnsi="Times New Roman" w:cs="Times New Roman"/>
          <w:sz w:val="24"/>
          <w:szCs w:val="24"/>
        </w:rPr>
        <w:t>statutory</w:t>
      </w:r>
      <w:r w:rsidRPr="00FE02FB">
        <w:rPr>
          <w:rFonts w:ascii="Times New Roman" w:hAnsi="Times New Roman" w:cs="Times New Roman"/>
          <w:sz w:val="24"/>
          <w:szCs w:val="24"/>
        </w:rPr>
        <w:t xml:space="preserve"> requirement for </w:t>
      </w:r>
      <w:r>
        <w:rPr>
          <w:rFonts w:ascii="Times New Roman" w:hAnsi="Times New Roman" w:cs="Times New Roman"/>
          <w:sz w:val="24"/>
          <w:szCs w:val="24"/>
        </w:rPr>
        <w:t xml:space="preserve">a </w:t>
      </w:r>
      <w:r w:rsidRPr="00FE02FB">
        <w:rPr>
          <w:rFonts w:ascii="Times New Roman" w:hAnsi="Times New Roman" w:cs="Times New Roman"/>
          <w:sz w:val="24"/>
          <w:szCs w:val="24"/>
        </w:rPr>
        <w:t xml:space="preserve">registered </w:t>
      </w:r>
      <w:r>
        <w:rPr>
          <w:rFonts w:ascii="Times New Roman" w:hAnsi="Times New Roman" w:cs="Times New Roman"/>
          <w:sz w:val="24"/>
          <w:szCs w:val="24"/>
        </w:rPr>
        <w:t xml:space="preserve">charity </w:t>
      </w:r>
      <w:r w:rsidRPr="00FE02FB">
        <w:rPr>
          <w:rFonts w:ascii="Times New Roman" w:hAnsi="Times New Roman" w:cs="Times New Roman"/>
          <w:sz w:val="24"/>
          <w:szCs w:val="24"/>
        </w:rPr>
        <w:t>in the UK</w:t>
      </w:r>
      <w:r>
        <w:rPr>
          <w:rFonts w:ascii="Times New Roman" w:hAnsi="Times New Roman" w:cs="Times New Roman"/>
          <w:sz w:val="24"/>
          <w:szCs w:val="24"/>
        </w:rPr>
        <w:t>,</w:t>
      </w:r>
      <w:r w:rsidRPr="00FE02FB">
        <w:rPr>
          <w:rFonts w:ascii="Times New Roman" w:hAnsi="Times New Roman" w:cs="Times New Roman"/>
          <w:sz w:val="24"/>
          <w:szCs w:val="24"/>
        </w:rPr>
        <w:t xml:space="preserve"> under The Charity Institution of England and Wales (The Charity Act, 1853). Second, civic engagement is also, a way to </w:t>
      </w:r>
      <w:r>
        <w:rPr>
          <w:rFonts w:ascii="Times New Roman" w:hAnsi="Times New Roman" w:cs="Times New Roman"/>
          <w:sz w:val="24"/>
          <w:szCs w:val="24"/>
        </w:rPr>
        <w:t>make their presence felt within their communities</w:t>
      </w:r>
      <w:r w:rsidRPr="00FE02FB">
        <w:rPr>
          <w:rFonts w:ascii="Times New Roman" w:hAnsi="Times New Roman" w:cs="Times New Roman"/>
          <w:sz w:val="24"/>
          <w:szCs w:val="24"/>
        </w:rPr>
        <w:t xml:space="preserve">. </w:t>
      </w:r>
      <w:r w:rsidRPr="00C56ED8">
        <w:rPr>
          <w:rFonts w:ascii="Times New Roman" w:hAnsi="Times New Roman" w:cs="Times New Roman"/>
          <w:noProof/>
          <w:sz w:val="24"/>
          <w:szCs w:val="24"/>
        </w:rPr>
        <w:t>This</w:t>
      </w:r>
      <w:r>
        <w:rPr>
          <w:rFonts w:ascii="Times New Roman" w:hAnsi="Times New Roman" w:cs="Times New Roman"/>
          <w:sz w:val="24"/>
          <w:szCs w:val="24"/>
        </w:rPr>
        <w:t xml:space="preserve"> may or may not be for proselyting purposes. </w:t>
      </w:r>
      <w:r w:rsidRPr="00FE02FB">
        <w:rPr>
          <w:rFonts w:ascii="Times New Roman" w:hAnsi="Times New Roman" w:cs="Times New Roman"/>
          <w:sz w:val="24"/>
          <w:szCs w:val="24"/>
        </w:rPr>
        <w:t xml:space="preserve">Third, civic engagement is rooted in the respective theologies of the religious organisations </w:t>
      </w:r>
      <w:proofErr w:type="gramStart"/>
      <w:r w:rsidRPr="00FE02FB">
        <w:rPr>
          <w:rFonts w:ascii="Times New Roman" w:hAnsi="Times New Roman" w:cs="Times New Roman"/>
          <w:sz w:val="24"/>
          <w:szCs w:val="24"/>
        </w:rPr>
        <w:t>observed</w:t>
      </w:r>
      <w:proofErr w:type="gramEnd"/>
      <w:r w:rsidRPr="00FE02FB">
        <w:rPr>
          <w:rFonts w:ascii="Times New Roman" w:hAnsi="Times New Roman" w:cs="Times New Roman"/>
          <w:sz w:val="24"/>
          <w:szCs w:val="24"/>
        </w:rPr>
        <w:t xml:space="preserve">. For example, educating members of the society on issues of social concern such as immigration and been ‘worthy members of the society’ </w:t>
      </w:r>
      <w:r>
        <w:rPr>
          <w:rFonts w:ascii="Times New Roman" w:hAnsi="Times New Roman" w:cs="Times New Roman"/>
          <w:sz w:val="24"/>
          <w:szCs w:val="24"/>
        </w:rPr>
        <w:t xml:space="preserve">forms </w:t>
      </w:r>
      <w:r w:rsidRPr="00FE02FB">
        <w:rPr>
          <w:rFonts w:ascii="Times New Roman" w:hAnsi="Times New Roman" w:cs="Times New Roman"/>
          <w:sz w:val="24"/>
          <w:szCs w:val="24"/>
        </w:rPr>
        <w:t>part of the reg</w:t>
      </w:r>
      <w:r>
        <w:rPr>
          <w:rFonts w:ascii="Times New Roman" w:hAnsi="Times New Roman" w:cs="Times New Roman"/>
          <w:sz w:val="24"/>
          <w:szCs w:val="24"/>
        </w:rPr>
        <w:t xml:space="preserve">istered </w:t>
      </w:r>
      <w:r w:rsidRPr="00FE02FB">
        <w:rPr>
          <w:rFonts w:ascii="Times New Roman" w:hAnsi="Times New Roman" w:cs="Times New Roman"/>
          <w:sz w:val="24"/>
          <w:szCs w:val="24"/>
        </w:rPr>
        <w:t>activities of the NASFAT</w:t>
      </w:r>
      <w:r>
        <w:rPr>
          <w:rFonts w:ascii="Times New Roman" w:hAnsi="Times New Roman" w:cs="Times New Roman"/>
          <w:sz w:val="24"/>
          <w:szCs w:val="24"/>
        </w:rPr>
        <w:t xml:space="preserve"> in the UK</w:t>
      </w:r>
      <w:r w:rsidRPr="00FE02FB">
        <w:rPr>
          <w:rFonts w:ascii="Times New Roman" w:hAnsi="Times New Roman" w:cs="Times New Roman"/>
          <w:sz w:val="24"/>
          <w:szCs w:val="24"/>
        </w:rPr>
        <w:t xml:space="preserve">. </w:t>
      </w:r>
      <w:proofErr w:type="spellStart"/>
      <w:r w:rsidRPr="00FE02FB">
        <w:rPr>
          <w:rFonts w:ascii="Times New Roman" w:hAnsi="Times New Roman" w:cs="Times New Roman"/>
          <w:sz w:val="24"/>
          <w:szCs w:val="24"/>
        </w:rPr>
        <w:t>Agu</w:t>
      </w:r>
      <w:proofErr w:type="spellEnd"/>
      <w:r w:rsidRPr="00FE02FB">
        <w:rPr>
          <w:rFonts w:ascii="Times New Roman" w:hAnsi="Times New Roman" w:cs="Times New Roman"/>
          <w:sz w:val="24"/>
          <w:szCs w:val="24"/>
        </w:rPr>
        <w:t xml:space="preserve"> </w:t>
      </w:r>
      <w:proofErr w:type="spellStart"/>
      <w:r w:rsidRPr="00FE02FB">
        <w:rPr>
          <w:rFonts w:ascii="Times New Roman" w:hAnsi="Times New Roman" w:cs="Times New Roman"/>
          <w:sz w:val="24"/>
          <w:szCs w:val="24"/>
        </w:rPr>
        <w:t>Irukwu</w:t>
      </w:r>
      <w:proofErr w:type="spellEnd"/>
      <w:r w:rsidRPr="00FE02FB">
        <w:rPr>
          <w:rFonts w:ascii="Times New Roman" w:hAnsi="Times New Roman" w:cs="Times New Roman"/>
          <w:sz w:val="24"/>
          <w:szCs w:val="24"/>
        </w:rPr>
        <w:t xml:space="preserve">, the senior pastor of Jesus House RCCG and the Chairman of the Board of Trustees and Head of the Executive Council, RCCG UK, during the church’s 2009 Leadership Retreat referred to the core calling of Christians as the ‘Great Commandment’ (Mark 12: 28-31) and the ‘Great Commission’ (Matt. 28:19). </w:t>
      </w:r>
      <w:r>
        <w:rPr>
          <w:rFonts w:ascii="Times New Roman" w:hAnsi="Times New Roman" w:cs="Times New Roman"/>
          <w:sz w:val="24"/>
          <w:szCs w:val="24"/>
        </w:rPr>
        <w:t xml:space="preserve">The Great Commission he argued </w:t>
      </w:r>
      <w:r w:rsidRPr="001A36A8">
        <w:rPr>
          <w:rFonts w:ascii="Times New Roman" w:hAnsi="Times New Roman" w:cs="Times New Roman"/>
          <w:sz w:val="24"/>
          <w:szCs w:val="24"/>
        </w:rPr>
        <w:t xml:space="preserve">is not </w:t>
      </w:r>
      <w:r>
        <w:rPr>
          <w:rFonts w:ascii="Times New Roman" w:hAnsi="Times New Roman" w:cs="Times New Roman"/>
          <w:sz w:val="24"/>
          <w:szCs w:val="24"/>
        </w:rPr>
        <w:t xml:space="preserve">something to profit with, </w:t>
      </w:r>
      <w:r w:rsidRPr="001A36A8">
        <w:rPr>
          <w:rFonts w:ascii="Times New Roman" w:hAnsi="Times New Roman" w:cs="Times New Roman"/>
          <w:sz w:val="24"/>
          <w:szCs w:val="24"/>
        </w:rPr>
        <w:t xml:space="preserve">but </w:t>
      </w:r>
      <w:r>
        <w:rPr>
          <w:rFonts w:ascii="Times New Roman" w:hAnsi="Times New Roman" w:cs="Times New Roman"/>
          <w:sz w:val="24"/>
          <w:szCs w:val="24"/>
        </w:rPr>
        <w:t xml:space="preserve">a fundament </w:t>
      </w:r>
      <w:proofErr w:type="gramStart"/>
      <w:r>
        <w:rPr>
          <w:rFonts w:ascii="Times New Roman" w:hAnsi="Times New Roman" w:cs="Times New Roman"/>
          <w:sz w:val="24"/>
          <w:szCs w:val="24"/>
        </w:rPr>
        <w:t>call</w:t>
      </w:r>
      <w:proofErr w:type="gramEnd"/>
      <w:r>
        <w:rPr>
          <w:rFonts w:ascii="Times New Roman" w:hAnsi="Times New Roman" w:cs="Times New Roman"/>
          <w:sz w:val="24"/>
          <w:szCs w:val="24"/>
        </w:rPr>
        <w:t xml:space="preserve"> to love and </w:t>
      </w:r>
      <w:r w:rsidRPr="001A36A8">
        <w:rPr>
          <w:rFonts w:ascii="Times New Roman" w:hAnsi="Times New Roman" w:cs="Times New Roman"/>
          <w:sz w:val="24"/>
          <w:szCs w:val="24"/>
        </w:rPr>
        <w:t>compassion.</w:t>
      </w:r>
      <w:r>
        <w:rPr>
          <w:rFonts w:ascii="Times New Roman" w:hAnsi="Times New Roman" w:cs="Times New Roman"/>
          <w:sz w:val="24"/>
          <w:szCs w:val="24"/>
        </w:rPr>
        <w:t xml:space="preserve"> </w:t>
      </w:r>
      <w:r w:rsidRPr="00FE02FB">
        <w:rPr>
          <w:rFonts w:ascii="Times New Roman" w:hAnsi="Times New Roman" w:cs="Times New Roman"/>
          <w:sz w:val="24"/>
          <w:szCs w:val="24"/>
        </w:rPr>
        <w:t>‘Christian leaders</w:t>
      </w:r>
      <w:r>
        <w:rPr>
          <w:rFonts w:ascii="Times New Roman" w:hAnsi="Times New Roman" w:cs="Times New Roman"/>
          <w:sz w:val="24"/>
          <w:szCs w:val="24"/>
        </w:rPr>
        <w:t xml:space="preserve"> he maintained,</w:t>
      </w:r>
      <w:r w:rsidRPr="00FE02FB">
        <w:rPr>
          <w:rFonts w:ascii="Times New Roman" w:hAnsi="Times New Roman" w:cs="Times New Roman"/>
          <w:sz w:val="24"/>
          <w:szCs w:val="24"/>
        </w:rPr>
        <w:t xml:space="preserve"> should not only spread the gospel but show the love of God through social action’ (Jesus House 2009).  </w:t>
      </w:r>
    </w:p>
    <w:p w14:paraId="2A8760A6" w14:textId="2CBBCD54" w:rsidR="00AF3610" w:rsidRDefault="00545C21" w:rsidP="00C56ED8">
      <w:pPr>
        <w:pStyle w:val="Heading1"/>
        <w:spacing w:line="360" w:lineRule="auto"/>
      </w:pPr>
      <w:r>
        <w:t xml:space="preserve">4.4 </w:t>
      </w:r>
      <w:r w:rsidR="00AF3610">
        <w:t>Forms of Civic Engagements</w:t>
      </w:r>
    </w:p>
    <w:p w14:paraId="26938218" w14:textId="41EF412C" w:rsidR="00AF3610" w:rsidRDefault="00AF3610" w:rsidP="00C56ED8">
      <w:pPr>
        <w:spacing w:line="360" w:lineRule="auto"/>
        <w:jc w:val="both"/>
        <w:rPr>
          <w:rFonts w:ascii="Times New Roman" w:hAnsi="Times New Roman" w:cs="Times New Roman"/>
          <w:sz w:val="24"/>
          <w:szCs w:val="24"/>
        </w:rPr>
      </w:pPr>
      <w:r w:rsidRPr="00FE02FB">
        <w:rPr>
          <w:rFonts w:ascii="Times New Roman" w:hAnsi="Times New Roman" w:cs="Times New Roman"/>
          <w:sz w:val="24"/>
          <w:szCs w:val="24"/>
        </w:rPr>
        <w:t xml:space="preserve">The form of civic engagement </w:t>
      </w:r>
      <w:r>
        <w:rPr>
          <w:rFonts w:ascii="Times New Roman" w:hAnsi="Times New Roman" w:cs="Times New Roman"/>
          <w:sz w:val="24"/>
          <w:szCs w:val="24"/>
        </w:rPr>
        <w:t xml:space="preserve">of the group studied depends </w:t>
      </w:r>
      <w:r w:rsidRPr="0074048D">
        <w:rPr>
          <w:rFonts w:ascii="Times New Roman" w:hAnsi="Times New Roman" w:cs="Times New Roman"/>
          <w:noProof/>
          <w:sz w:val="24"/>
          <w:szCs w:val="24"/>
        </w:rPr>
        <w:t>largely</w:t>
      </w:r>
      <w:r>
        <w:rPr>
          <w:rFonts w:ascii="Times New Roman" w:hAnsi="Times New Roman" w:cs="Times New Roman"/>
          <w:sz w:val="24"/>
          <w:szCs w:val="24"/>
        </w:rPr>
        <w:t xml:space="preserve"> on the composition of the membership, available resources, and the present</w:t>
      </w:r>
      <w:r w:rsidRPr="00FE02FB">
        <w:rPr>
          <w:rFonts w:ascii="Times New Roman" w:hAnsi="Times New Roman" w:cs="Times New Roman"/>
          <w:sz w:val="24"/>
          <w:szCs w:val="24"/>
        </w:rPr>
        <w:t xml:space="preserve"> challenges confront</w:t>
      </w:r>
      <w:r>
        <w:rPr>
          <w:rFonts w:ascii="Times New Roman" w:hAnsi="Times New Roman" w:cs="Times New Roman"/>
          <w:sz w:val="24"/>
          <w:szCs w:val="24"/>
        </w:rPr>
        <w:t>ing the group</w:t>
      </w:r>
      <w:r w:rsidRPr="00FE02FB">
        <w:rPr>
          <w:rFonts w:ascii="Times New Roman" w:hAnsi="Times New Roman" w:cs="Times New Roman"/>
          <w:sz w:val="24"/>
          <w:szCs w:val="24"/>
        </w:rPr>
        <w:t xml:space="preserve">. For example, the civic engagements among congregations with more affluent </w:t>
      </w:r>
      <w:r w:rsidRPr="0074048D">
        <w:rPr>
          <w:rFonts w:ascii="Times New Roman" w:hAnsi="Times New Roman" w:cs="Times New Roman"/>
          <w:noProof/>
          <w:sz w:val="24"/>
          <w:szCs w:val="24"/>
        </w:rPr>
        <w:t>membership</w:t>
      </w:r>
      <w:r w:rsidRPr="00FE02FB">
        <w:rPr>
          <w:rFonts w:ascii="Times New Roman" w:hAnsi="Times New Roman" w:cs="Times New Roman"/>
          <w:sz w:val="24"/>
          <w:szCs w:val="24"/>
        </w:rPr>
        <w:t xml:space="preserve"> tend to be focused on the needs of the </w:t>
      </w:r>
      <w:r w:rsidRPr="0074048D">
        <w:rPr>
          <w:rFonts w:ascii="Times New Roman" w:hAnsi="Times New Roman" w:cs="Times New Roman"/>
          <w:noProof/>
          <w:sz w:val="24"/>
          <w:szCs w:val="24"/>
        </w:rPr>
        <w:t>wider</w:t>
      </w:r>
      <w:r w:rsidRPr="00FE02FB">
        <w:rPr>
          <w:rFonts w:ascii="Times New Roman" w:hAnsi="Times New Roman" w:cs="Times New Roman"/>
          <w:sz w:val="24"/>
          <w:szCs w:val="24"/>
        </w:rPr>
        <w:t xml:space="preserve"> community, while those with </w:t>
      </w:r>
      <w:r>
        <w:rPr>
          <w:rFonts w:ascii="Times New Roman" w:hAnsi="Times New Roman" w:cs="Times New Roman"/>
          <w:sz w:val="24"/>
          <w:szCs w:val="24"/>
        </w:rPr>
        <w:t>less affluent</w:t>
      </w:r>
      <w:r w:rsidRPr="00FE02FB">
        <w:rPr>
          <w:rFonts w:ascii="Times New Roman" w:hAnsi="Times New Roman" w:cs="Times New Roman"/>
          <w:sz w:val="24"/>
          <w:szCs w:val="24"/>
        </w:rPr>
        <w:t xml:space="preserve"> members </w:t>
      </w:r>
      <w:r>
        <w:rPr>
          <w:rFonts w:ascii="Times New Roman" w:hAnsi="Times New Roman" w:cs="Times New Roman"/>
          <w:sz w:val="24"/>
          <w:szCs w:val="24"/>
        </w:rPr>
        <w:t xml:space="preserve">tend </w:t>
      </w:r>
      <w:r w:rsidRPr="00FE02FB">
        <w:rPr>
          <w:rFonts w:ascii="Times New Roman" w:hAnsi="Times New Roman" w:cs="Times New Roman"/>
          <w:sz w:val="24"/>
          <w:szCs w:val="24"/>
        </w:rPr>
        <w:t xml:space="preserve">to </w:t>
      </w:r>
      <w:r>
        <w:rPr>
          <w:rFonts w:ascii="Times New Roman" w:hAnsi="Times New Roman" w:cs="Times New Roman"/>
          <w:sz w:val="24"/>
          <w:szCs w:val="24"/>
        </w:rPr>
        <w:t>focus on the needs of their members</w:t>
      </w:r>
      <w:r w:rsidRPr="00FE02FB">
        <w:rPr>
          <w:rFonts w:ascii="Times New Roman" w:hAnsi="Times New Roman" w:cs="Times New Roman"/>
          <w:sz w:val="24"/>
          <w:szCs w:val="24"/>
        </w:rPr>
        <w:t xml:space="preserve">. </w:t>
      </w:r>
      <w:r>
        <w:rPr>
          <w:rFonts w:ascii="Times New Roman" w:hAnsi="Times New Roman" w:cs="Times New Roman"/>
          <w:sz w:val="24"/>
          <w:szCs w:val="24"/>
        </w:rPr>
        <w:t xml:space="preserve">For the latter, their engagements include meeting </w:t>
      </w:r>
      <w:r w:rsidRPr="00FE02FB">
        <w:rPr>
          <w:rFonts w:ascii="Times New Roman" w:hAnsi="Times New Roman" w:cs="Times New Roman"/>
          <w:sz w:val="24"/>
          <w:szCs w:val="24"/>
        </w:rPr>
        <w:t xml:space="preserve">basic needs such as </w:t>
      </w:r>
      <w:proofErr w:type="gramStart"/>
      <w:r w:rsidRPr="00FE02FB">
        <w:rPr>
          <w:rFonts w:ascii="Times New Roman" w:hAnsi="Times New Roman" w:cs="Times New Roman"/>
          <w:sz w:val="24"/>
          <w:szCs w:val="24"/>
        </w:rPr>
        <w:t>providing</w:t>
      </w:r>
      <w:proofErr w:type="gramEnd"/>
      <w:r w:rsidRPr="00FE02FB">
        <w:rPr>
          <w:rFonts w:ascii="Times New Roman" w:hAnsi="Times New Roman" w:cs="Times New Roman"/>
          <w:sz w:val="24"/>
          <w:szCs w:val="24"/>
        </w:rPr>
        <w:t xml:space="preserve"> weekly bus pass and </w:t>
      </w:r>
      <w:r w:rsidRPr="0054252C">
        <w:rPr>
          <w:rFonts w:ascii="Times New Roman" w:hAnsi="Times New Roman" w:cs="Times New Roman"/>
          <w:noProof/>
          <w:sz w:val="24"/>
          <w:szCs w:val="24"/>
        </w:rPr>
        <w:t>foodstuff</w:t>
      </w:r>
      <w:r>
        <w:rPr>
          <w:rFonts w:ascii="Times New Roman" w:hAnsi="Times New Roman" w:cs="Times New Roman"/>
          <w:sz w:val="24"/>
          <w:szCs w:val="24"/>
        </w:rPr>
        <w:t xml:space="preserve"> to members</w:t>
      </w:r>
      <w:r w:rsidRPr="00FE02FB">
        <w:rPr>
          <w:rFonts w:ascii="Times New Roman" w:hAnsi="Times New Roman" w:cs="Times New Roman"/>
          <w:sz w:val="24"/>
          <w:szCs w:val="24"/>
        </w:rPr>
        <w:t xml:space="preserve">. In 2016, one of </w:t>
      </w:r>
      <w:r w:rsidR="00C56ED8">
        <w:rPr>
          <w:rFonts w:ascii="Times New Roman" w:hAnsi="Times New Roman" w:cs="Times New Roman"/>
          <w:sz w:val="24"/>
          <w:szCs w:val="24"/>
        </w:rPr>
        <w:t xml:space="preserve">the </w:t>
      </w:r>
      <w:r w:rsidRPr="00C56ED8">
        <w:rPr>
          <w:rFonts w:ascii="Times New Roman" w:hAnsi="Times New Roman" w:cs="Times New Roman"/>
          <w:noProof/>
          <w:sz w:val="24"/>
          <w:szCs w:val="24"/>
        </w:rPr>
        <w:t>branches</w:t>
      </w:r>
      <w:r>
        <w:rPr>
          <w:rFonts w:ascii="Times New Roman" w:hAnsi="Times New Roman" w:cs="Times New Roman"/>
          <w:sz w:val="24"/>
          <w:szCs w:val="24"/>
        </w:rPr>
        <w:t xml:space="preserve"> of th</w:t>
      </w:r>
      <w:r w:rsidRPr="00FE02FB">
        <w:rPr>
          <w:rFonts w:ascii="Times New Roman" w:hAnsi="Times New Roman" w:cs="Times New Roman"/>
          <w:sz w:val="24"/>
          <w:szCs w:val="24"/>
        </w:rPr>
        <w:t xml:space="preserve">e </w:t>
      </w:r>
      <w:r>
        <w:rPr>
          <w:rFonts w:ascii="Times New Roman" w:hAnsi="Times New Roman" w:cs="Times New Roman"/>
          <w:sz w:val="24"/>
          <w:szCs w:val="24"/>
        </w:rPr>
        <w:t>RCCG</w:t>
      </w:r>
      <w:r w:rsidRPr="00FE02FB">
        <w:rPr>
          <w:rFonts w:ascii="Times New Roman" w:hAnsi="Times New Roman" w:cs="Times New Roman"/>
          <w:sz w:val="24"/>
          <w:szCs w:val="24"/>
        </w:rPr>
        <w:t xml:space="preserve">, hired professionals who teach their members, as well as other members of the community, </w:t>
      </w:r>
      <w:r w:rsidRPr="0074048D">
        <w:rPr>
          <w:rFonts w:ascii="Times New Roman" w:hAnsi="Times New Roman" w:cs="Times New Roman"/>
          <w:noProof/>
          <w:sz w:val="24"/>
          <w:szCs w:val="24"/>
        </w:rPr>
        <w:t>basic</w:t>
      </w:r>
      <w:r w:rsidRPr="00FE02FB">
        <w:rPr>
          <w:rFonts w:ascii="Times New Roman" w:hAnsi="Times New Roman" w:cs="Times New Roman"/>
          <w:sz w:val="24"/>
          <w:szCs w:val="24"/>
        </w:rPr>
        <w:t xml:space="preserve"> skills in dress, and hair making, detergents, and custards, and, in 2017, </w:t>
      </w:r>
      <w:r>
        <w:rPr>
          <w:rFonts w:ascii="Times New Roman" w:hAnsi="Times New Roman" w:cs="Times New Roman"/>
          <w:sz w:val="24"/>
          <w:szCs w:val="24"/>
        </w:rPr>
        <w:t xml:space="preserve">a NASFAT group </w:t>
      </w:r>
      <w:r w:rsidRPr="00FE02FB">
        <w:rPr>
          <w:rFonts w:ascii="Times New Roman" w:hAnsi="Times New Roman" w:cs="Times New Roman"/>
          <w:sz w:val="24"/>
          <w:szCs w:val="24"/>
        </w:rPr>
        <w:t xml:space="preserve">supported a homeless member </w:t>
      </w:r>
      <w:r>
        <w:rPr>
          <w:rFonts w:ascii="Times New Roman" w:hAnsi="Times New Roman" w:cs="Times New Roman"/>
          <w:sz w:val="24"/>
          <w:szCs w:val="24"/>
        </w:rPr>
        <w:t xml:space="preserve">to secure </w:t>
      </w:r>
      <w:r w:rsidRPr="00C56ED8">
        <w:rPr>
          <w:rFonts w:ascii="Times New Roman" w:hAnsi="Times New Roman" w:cs="Times New Roman"/>
          <w:noProof/>
          <w:sz w:val="24"/>
          <w:szCs w:val="24"/>
        </w:rPr>
        <w:t>accommodation</w:t>
      </w:r>
      <w:r w:rsidRPr="00FE02FB">
        <w:rPr>
          <w:rFonts w:ascii="Times New Roman" w:hAnsi="Times New Roman" w:cs="Times New Roman"/>
          <w:sz w:val="24"/>
          <w:szCs w:val="24"/>
        </w:rPr>
        <w:t xml:space="preserve">.  </w:t>
      </w:r>
    </w:p>
    <w:p w14:paraId="097A072D" w14:textId="4E7B11B8" w:rsidR="00AF3610" w:rsidRDefault="00AF3610" w:rsidP="00C56ED8">
      <w:pPr>
        <w:spacing w:line="360" w:lineRule="auto"/>
        <w:jc w:val="both"/>
        <w:rPr>
          <w:rFonts w:ascii="Times New Roman" w:hAnsi="Times New Roman" w:cs="Times New Roman"/>
          <w:sz w:val="24"/>
          <w:szCs w:val="24"/>
        </w:rPr>
      </w:pPr>
      <w:r>
        <w:rPr>
          <w:rFonts w:ascii="Times New Roman" w:hAnsi="Times New Roman" w:cs="Times New Roman"/>
          <w:sz w:val="24"/>
          <w:szCs w:val="24"/>
        </w:rPr>
        <w:t>We noticed, also, that the more affluent congregations use the term</w:t>
      </w:r>
      <w:r w:rsidRPr="00FE02FB">
        <w:rPr>
          <w:rFonts w:ascii="Times New Roman" w:hAnsi="Times New Roman" w:cs="Times New Roman"/>
          <w:sz w:val="24"/>
          <w:szCs w:val="24"/>
        </w:rPr>
        <w:t xml:space="preserve"> ‘social</w:t>
      </w:r>
      <w:r>
        <w:rPr>
          <w:rFonts w:ascii="Times New Roman" w:hAnsi="Times New Roman" w:cs="Times New Roman"/>
          <w:sz w:val="24"/>
          <w:szCs w:val="24"/>
        </w:rPr>
        <w:t>’</w:t>
      </w:r>
      <w:r w:rsidRPr="00FE02FB">
        <w:rPr>
          <w:rFonts w:ascii="Times New Roman" w:hAnsi="Times New Roman" w:cs="Times New Roman"/>
          <w:sz w:val="24"/>
          <w:szCs w:val="24"/>
        </w:rPr>
        <w:t xml:space="preserve"> </w:t>
      </w:r>
      <w:r>
        <w:rPr>
          <w:rFonts w:ascii="Times New Roman" w:hAnsi="Times New Roman" w:cs="Times New Roman"/>
          <w:sz w:val="24"/>
          <w:szCs w:val="24"/>
        </w:rPr>
        <w:t xml:space="preserve">or ‘community’ </w:t>
      </w:r>
      <w:r w:rsidRPr="00FE02FB">
        <w:rPr>
          <w:rFonts w:ascii="Times New Roman" w:hAnsi="Times New Roman" w:cs="Times New Roman"/>
          <w:sz w:val="24"/>
          <w:szCs w:val="24"/>
        </w:rPr>
        <w:t xml:space="preserve">engagements, </w:t>
      </w:r>
      <w:r>
        <w:rPr>
          <w:rFonts w:ascii="Times New Roman" w:hAnsi="Times New Roman" w:cs="Times New Roman"/>
          <w:sz w:val="24"/>
          <w:szCs w:val="24"/>
        </w:rPr>
        <w:t>while the less affluent use</w:t>
      </w:r>
      <w:r w:rsidRPr="00FE02FB">
        <w:rPr>
          <w:rFonts w:ascii="Times New Roman" w:hAnsi="Times New Roman" w:cs="Times New Roman"/>
          <w:sz w:val="24"/>
          <w:szCs w:val="24"/>
        </w:rPr>
        <w:t xml:space="preserve"> ‘welfare system.’ </w:t>
      </w:r>
      <w:r>
        <w:rPr>
          <w:rFonts w:ascii="Times New Roman" w:hAnsi="Times New Roman" w:cs="Times New Roman"/>
          <w:sz w:val="24"/>
          <w:szCs w:val="24"/>
        </w:rPr>
        <w:t xml:space="preserve">The detail of these terminologies will </w:t>
      </w:r>
      <w:r w:rsidRPr="00C56ED8">
        <w:rPr>
          <w:rFonts w:ascii="Times New Roman" w:hAnsi="Times New Roman" w:cs="Times New Roman"/>
          <w:noProof/>
          <w:sz w:val="24"/>
          <w:szCs w:val="24"/>
        </w:rPr>
        <w:t>be explored</w:t>
      </w:r>
      <w:r>
        <w:rPr>
          <w:rFonts w:ascii="Times New Roman" w:hAnsi="Times New Roman" w:cs="Times New Roman"/>
          <w:sz w:val="24"/>
          <w:szCs w:val="24"/>
        </w:rPr>
        <w:t xml:space="preserve"> in the </w:t>
      </w:r>
      <w:r w:rsidR="00ED2AD1">
        <w:rPr>
          <w:rFonts w:ascii="Times New Roman" w:hAnsi="Times New Roman" w:cs="Times New Roman"/>
          <w:sz w:val="24"/>
          <w:szCs w:val="24"/>
        </w:rPr>
        <w:t>main doctoral thesis</w:t>
      </w:r>
      <w:r>
        <w:rPr>
          <w:rFonts w:ascii="Times New Roman" w:hAnsi="Times New Roman" w:cs="Times New Roman"/>
          <w:sz w:val="24"/>
          <w:szCs w:val="24"/>
        </w:rPr>
        <w:t xml:space="preserve">; however, </w:t>
      </w:r>
      <w:r w:rsidRPr="00C56ED8">
        <w:rPr>
          <w:rFonts w:ascii="Times New Roman" w:hAnsi="Times New Roman" w:cs="Times New Roman"/>
          <w:noProof/>
          <w:sz w:val="24"/>
          <w:szCs w:val="24"/>
        </w:rPr>
        <w:t>our sense is</w:t>
      </w:r>
      <w:r>
        <w:rPr>
          <w:rFonts w:ascii="Times New Roman" w:hAnsi="Times New Roman" w:cs="Times New Roman"/>
          <w:sz w:val="24"/>
          <w:szCs w:val="24"/>
        </w:rPr>
        <w:t xml:space="preserve"> that the welfare system focuses on members of the group while the social or community engagement focuses on the </w:t>
      </w:r>
      <w:r>
        <w:rPr>
          <w:rFonts w:ascii="Times New Roman" w:hAnsi="Times New Roman" w:cs="Times New Roman"/>
          <w:sz w:val="24"/>
          <w:szCs w:val="24"/>
        </w:rPr>
        <w:lastRenderedPageBreak/>
        <w:t xml:space="preserve">wider society. What now follows is the examination of the civic engagements of the two groups </w:t>
      </w:r>
      <w:r w:rsidRPr="00C56ED8">
        <w:rPr>
          <w:rFonts w:ascii="Times New Roman" w:hAnsi="Times New Roman" w:cs="Times New Roman"/>
          <w:noProof/>
          <w:sz w:val="24"/>
          <w:szCs w:val="24"/>
        </w:rPr>
        <w:t>understudy</w:t>
      </w:r>
      <w:r>
        <w:rPr>
          <w:rFonts w:ascii="Times New Roman" w:hAnsi="Times New Roman" w:cs="Times New Roman"/>
          <w:sz w:val="24"/>
          <w:szCs w:val="24"/>
        </w:rPr>
        <w:t>, their challenges, and measures taken to address them.</w:t>
      </w:r>
    </w:p>
    <w:p w14:paraId="7FEEA697" w14:textId="52671447" w:rsidR="000D3602" w:rsidRPr="00FE02FB" w:rsidRDefault="00545C21" w:rsidP="00C56ED8">
      <w:pPr>
        <w:pStyle w:val="Heading1"/>
        <w:spacing w:line="360" w:lineRule="auto"/>
        <w:rPr>
          <w:rFonts w:cs="Times New Roman"/>
          <w:szCs w:val="24"/>
        </w:rPr>
      </w:pPr>
      <w:r>
        <w:rPr>
          <w:szCs w:val="24"/>
        </w:rPr>
        <w:t>4.</w:t>
      </w:r>
      <w:r w:rsidR="00D832EF">
        <w:rPr>
          <w:szCs w:val="24"/>
        </w:rPr>
        <w:t xml:space="preserve">5 </w:t>
      </w:r>
      <w:r w:rsidR="000D3602" w:rsidRPr="00FE02FB">
        <w:rPr>
          <w:szCs w:val="24"/>
        </w:rPr>
        <w:t>RCCG</w:t>
      </w:r>
    </w:p>
    <w:p w14:paraId="0179FB20" w14:textId="4E810DE1" w:rsidR="000D3602" w:rsidRDefault="000D3602" w:rsidP="00C56ED8">
      <w:pPr>
        <w:spacing w:line="360" w:lineRule="auto"/>
        <w:jc w:val="both"/>
        <w:rPr>
          <w:rFonts w:ascii="Times New Roman" w:hAnsi="Times New Roman" w:cs="Times New Roman"/>
          <w:sz w:val="24"/>
          <w:szCs w:val="24"/>
        </w:rPr>
      </w:pPr>
      <w:r w:rsidRPr="00FE02FB">
        <w:rPr>
          <w:rFonts w:ascii="Times New Roman" w:hAnsi="Times New Roman" w:cs="Times New Roman"/>
          <w:sz w:val="24"/>
          <w:szCs w:val="24"/>
        </w:rPr>
        <w:t xml:space="preserve">The RCCG </w:t>
      </w:r>
      <w:r w:rsidRPr="00C56ED8">
        <w:rPr>
          <w:rFonts w:ascii="Times New Roman" w:hAnsi="Times New Roman" w:cs="Times New Roman"/>
          <w:noProof/>
          <w:sz w:val="24"/>
          <w:szCs w:val="24"/>
        </w:rPr>
        <w:t>is structured</w:t>
      </w:r>
      <w:r w:rsidRPr="00FE02FB">
        <w:rPr>
          <w:rFonts w:ascii="Times New Roman" w:hAnsi="Times New Roman" w:cs="Times New Roman"/>
          <w:sz w:val="24"/>
          <w:szCs w:val="24"/>
        </w:rPr>
        <w:t xml:space="preserve"> in ways that, even though, as noted earlier; civic engagement is rooted in the theology of the church, each local congregation administers </w:t>
      </w:r>
      <w:r>
        <w:rPr>
          <w:rFonts w:ascii="Times New Roman" w:hAnsi="Times New Roman" w:cs="Times New Roman"/>
          <w:sz w:val="24"/>
          <w:szCs w:val="24"/>
        </w:rPr>
        <w:t>its civic engagements</w:t>
      </w:r>
      <w:r w:rsidRPr="00FE02FB">
        <w:rPr>
          <w:rFonts w:ascii="Times New Roman" w:hAnsi="Times New Roman" w:cs="Times New Roman"/>
          <w:sz w:val="24"/>
          <w:szCs w:val="24"/>
        </w:rPr>
        <w:t xml:space="preserve"> through their </w:t>
      </w:r>
      <w:r w:rsidRPr="00C56ED8">
        <w:rPr>
          <w:rFonts w:ascii="Times New Roman" w:hAnsi="Times New Roman" w:cs="Times New Roman"/>
          <w:noProof/>
          <w:sz w:val="24"/>
          <w:szCs w:val="24"/>
        </w:rPr>
        <w:t>individual</w:t>
      </w:r>
      <w:r w:rsidRPr="00FE02FB">
        <w:rPr>
          <w:rFonts w:ascii="Times New Roman" w:hAnsi="Times New Roman" w:cs="Times New Roman"/>
          <w:sz w:val="24"/>
          <w:szCs w:val="24"/>
        </w:rPr>
        <w:t xml:space="preserve"> networks and personal coffers. T</w:t>
      </w:r>
      <w:r>
        <w:rPr>
          <w:rFonts w:ascii="Times New Roman" w:hAnsi="Times New Roman" w:cs="Times New Roman"/>
          <w:sz w:val="24"/>
          <w:szCs w:val="24"/>
        </w:rPr>
        <w:t xml:space="preserve">o a </w:t>
      </w:r>
      <w:r w:rsidRPr="00FE02FB">
        <w:rPr>
          <w:rFonts w:ascii="Times New Roman" w:hAnsi="Times New Roman" w:cs="Times New Roman"/>
          <w:sz w:val="24"/>
          <w:szCs w:val="24"/>
        </w:rPr>
        <w:t>large extent</w:t>
      </w:r>
      <w:r>
        <w:rPr>
          <w:rFonts w:ascii="Times New Roman" w:hAnsi="Times New Roman" w:cs="Times New Roman"/>
          <w:sz w:val="24"/>
          <w:szCs w:val="24"/>
        </w:rPr>
        <w:t>, therefore,</w:t>
      </w:r>
      <w:r w:rsidRPr="00FE02FB">
        <w:rPr>
          <w:rFonts w:ascii="Times New Roman" w:hAnsi="Times New Roman" w:cs="Times New Roman"/>
          <w:sz w:val="24"/>
          <w:szCs w:val="24"/>
        </w:rPr>
        <w:t xml:space="preserve"> the </w:t>
      </w:r>
      <w:r>
        <w:rPr>
          <w:rFonts w:ascii="Times New Roman" w:hAnsi="Times New Roman" w:cs="Times New Roman"/>
          <w:sz w:val="24"/>
          <w:szCs w:val="24"/>
        </w:rPr>
        <w:t xml:space="preserve">strength of each congregation’s network, and their </w:t>
      </w:r>
      <w:r w:rsidRPr="00FE02FB">
        <w:rPr>
          <w:rFonts w:ascii="Times New Roman" w:hAnsi="Times New Roman" w:cs="Times New Roman"/>
          <w:sz w:val="24"/>
          <w:szCs w:val="24"/>
        </w:rPr>
        <w:t xml:space="preserve">financial strength </w:t>
      </w:r>
      <w:proofErr w:type="gramStart"/>
      <w:r>
        <w:rPr>
          <w:rFonts w:ascii="Times New Roman" w:hAnsi="Times New Roman" w:cs="Times New Roman"/>
          <w:sz w:val="24"/>
          <w:szCs w:val="24"/>
        </w:rPr>
        <w:t>determines</w:t>
      </w:r>
      <w:proofErr w:type="gramEnd"/>
      <w:r>
        <w:rPr>
          <w:rFonts w:ascii="Times New Roman" w:hAnsi="Times New Roman" w:cs="Times New Roman"/>
          <w:sz w:val="24"/>
          <w:szCs w:val="24"/>
        </w:rPr>
        <w:t xml:space="preserve"> how they engage within its community, even though there are also, evidence that nearly all the parishes observed </w:t>
      </w:r>
      <w:r w:rsidRPr="00C56ED8">
        <w:rPr>
          <w:rFonts w:ascii="Times New Roman" w:hAnsi="Times New Roman" w:cs="Times New Roman"/>
          <w:noProof/>
          <w:sz w:val="24"/>
          <w:szCs w:val="24"/>
        </w:rPr>
        <w:t>collaborate</w:t>
      </w:r>
      <w:r>
        <w:rPr>
          <w:rFonts w:ascii="Times New Roman" w:hAnsi="Times New Roman" w:cs="Times New Roman"/>
          <w:sz w:val="24"/>
          <w:szCs w:val="24"/>
        </w:rPr>
        <w:t>, or are supported by the government to engage within the society</w:t>
      </w:r>
      <w:r w:rsidRPr="00FE02FB">
        <w:rPr>
          <w:rFonts w:ascii="Times New Roman" w:hAnsi="Times New Roman" w:cs="Times New Roman"/>
          <w:sz w:val="24"/>
          <w:szCs w:val="24"/>
        </w:rPr>
        <w:t>.</w:t>
      </w:r>
      <w:r>
        <w:rPr>
          <w:rFonts w:ascii="Times New Roman" w:hAnsi="Times New Roman" w:cs="Times New Roman"/>
          <w:sz w:val="24"/>
          <w:szCs w:val="24"/>
        </w:rPr>
        <w:t xml:space="preserve"> When it relates to a big project, such as building a school or hospital, however, the various congregations pull resources together in support. Two main </w:t>
      </w:r>
      <w:r w:rsidRPr="00623F5F">
        <w:rPr>
          <w:rFonts w:ascii="Times New Roman" w:hAnsi="Times New Roman" w:cs="Times New Roman"/>
          <w:sz w:val="24"/>
          <w:szCs w:val="24"/>
        </w:rPr>
        <w:t xml:space="preserve">types of engagements </w:t>
      </w:r>
      <w:r w:rsidRPr="0074048D">
        <w:rPr>
          <w:rFonts w:ascii="Times New Roman" w:hAnsi="Times New Roman" w:cs="Times New Roman"/>
          <w:noProof/>
          <w:sz w:val="24"/>
          <w:szCs w:val="24"/>
        </w:rPr>
        <w:t>were identified</w:t>
      </w:r>
      <w:r w:rsidRPr="00623F5F">
        <w:rPr>
          <w:rFonts w:ascii="Times New Roman" w:hAnsi="Times New Roman" w:cs="Times New Roman"/>
          <w:sz w:val="24"/>
          <w:szCs w:val="24"/>
        </w:rPr>
        <w:t xml:space="preserve">, namely; </w:t>
      </w:r>
      <w:r w:rsidRPr="0054252C">
        <w:rPr>
          <w:rFonts w:ascii="Times New Roman" w:hAnsi="Times New Roman" w:cs="Times New Roman"/>
          <w:noProof/>
          <w:sz w:val="24"/>
          <w:szCs w:val="24"/>
        </w:rPr>
        <w:t>mercy projects, advocacy, and politics and governorship</w:t>
      </w:r>
      <w:r w:rsidRPr="00623F5F">
        <w:rPr>
          <w:rFonts w:ascii="Times New Roman" w:hAnsi="Times New Roman" w:cs="Times New Roman"/>
          <w:sz w:val="24"/>
          <w:szCs w:val="24"/>
        </w:rPr>
        <w:t xml:space="preserve">. We shall discourse the first two (mercy project and advocacy) in this phase, while the third category (politics and governorship) will </w:t>
      </w:r>
      <w:r w:rsidRPr="00C56ED8">
        <w:rPr>
          <w:rFonts w:ascii="Times New Roman" w:hAnsi="Times New Roman" w:cs="Times New Roman"/>
          <w:noProof/>
          <w:sz w:val="24"/>
          <w:szCs w:val="24"/>
        </w:rPr>
        <w:t>be examined</w:t>
      </w:r>
      <w:r w:rsidRPr="00623F5F">
        <w:rPr>
          <w:rFonts w:ascii="Times New Roman" w:hAnsi="Times New Roman" w:cs="Times New Roman"/>
          <w:sz w:val="24"/>
          <w:szCs w:val="24"/>
        </w:rPr>
        <w:t xml:space="preserve"> </w:t>
      </w:r>
      <w:r w:rsidR="000614CE">
        <w:rPr>
          <w:rFonts w:ascii="Times New Roman" w:hAnsi="Times New Roman" w:cs="Times New Roman"/>
          <w:sz w:val="24"/>
          <w:szCs w:val="24"/>
        </w:rPr>
        <w:t xml:space="preserve">later in the </w:t>
      </w:r>
      <w:r w:rsidR="00205B34">
        <w:rPr>
          <w:rFonts w:ascii="Times New Roman" w:hAnsi="Times New Roman" w:cs="Times New Roman"/>
          <w:sz w:val="24"/>
          <w:szCs w:val="24"/>
        </w:rPr>
        <w:t>thesis</w:t>
      </w:r>
      <w:r w:rsidRPr="00623F5F">
        <w:rPr>
          <w:rFonts w:ascii="Times New Roman" w:hAnsi="Times New Roman" w:cs="Times New Roman"/>
          <w:sz w:val="24"/>
          <w:szCs w:val="24"/>
        </w:rPr>
        <w:t xml:space="preserve">.   </w:t>
      </w:r>
    </w:p>
    <w:p w14:paraId="3FA3AF4D" w14:textId="2CCB955A" w:rsidR="000D3602" w:rsidRDefault="00545C21" w:rsidP="00C56ED8">
      <w:pPr>
        <w:pStyle w:val="Heading1"/>
        <w:spacing w:line="360" w:lineRule="auto"/>
      </w:pPr>
      <w:r>
        <w:t>4.</w:t>
      </w:r>
      <w:r w:rsidR="00D832EF">
        <w:t xml:space="preserve">5.1 </w:t>
      </w:r>
      <w:r w:rsidR="000D3602">
        <w:t>Mercy Projects</w:t>
      </w:r>
    </w:p>
    <w:p w14:paraId="0588EB0E" w14:textId="6E4646FB" w:rsidR="000D3602" w:rsidRPr="00031025" w:rsidRDefault="000D3602" w:rsidP="00C56ED8">
      <w:pPr>
        <w:spacing w:line="360" w:lineRule="auto"/>
        <w:jc w:val="both"/>
        <w:rPr>
          <w:rFonts w:ascii="Times New Roman" w:hAnsi="Times New Roman" w:cs="Times New Roman"/>
          <w:sz w:val="24"/>
          <w:szCs w:val="24"/>
          <w:lang w:val="en-US"/>
        </w:rPr>
      </w:pPr>
      <w:r w:rsidRPr="00031025">
        <w:rPr>
          <w:rFonts w:ascii="Times New Roman" w:hAnsi="Times New Roman" w:cs="Times New Roman"/>
          <w:sz w:val="24"/>
          <w:szCs w:val="24"/>
        </w:rPr>
        <w:t xml:space="preserve">The main goal of these form of engagements is to help bring </w:t>
      </w:r>
      <w:r w:rsidRPr="00C56ED8">
        <w:rPr>
          <w:rFonts w:ascii="Times New Roman" w:hAnsi="Times New Roman" w:cs="Times New Roman"/>
          <w:noProof/>
          <w:sz w:val="24"/>
          <w:szCs w:val="24"/>
        </w:rPr>
        <w:t>relie</w:t>
      </w:r>
      <w:r w:rsidR="00C56ED8">
        <w:rPr>
          <w:rFonts w:ascii="Times New Roman" w:hAnsi="Times New Roman" w:cs="Times New Roman"/>
          <w:noProof/>
          <w:sz w:val="24"/>
          <w:szCs w:val="24"/>
        </w:rPr>
        <w:t>f</w:t>
      </w:r>
      <w:r w:rsidRPr="00031025">
        <w:rPr>
          <w:rFonts w:ascii="Times New Roman" w:hAnsi="Times New Roman" w:cs="Times New Roman"/>
          <w:sz w:val="24"/>
          <w:szCs w:val="24"/>
        </w:rPr>
        <w:t xml:space="preserve"> to humanity. Among the mercy projects of Jesus House RCCG for example, are; the </w:t>
      </w:r>
      <w:r w:rsidRPr="00031025">
        <w:rPr>
          <w:rFonts w:ascii="Times New Roman" w:hAnsi="Times New Roman" w:cs="Times New Roman"/>
          <w:sz w:val="24"/>
          <w:szCs w:val="24"/>
          <w:lang w:val="en-US"/>
        </w:rPr>
        <w:t xml:space="preserve">‘Christmas Lunch on Jesus’ – an initiative to provides free Christmas hampers for </w:t>
      </w:r>
      <w:r w:rsidRPr="0054252C">
        <w:rPr>
          <w:rFonts w:ascii="Times New Roman" w:hAnsi="Times New Roman" w:cs="Times New Roman"/>
          <w:noProof/>
          <w:sz w:val="24"/>
          <w:szCs w:val="24"/>
          <w:lang w:val="en-US"/>
        </w:rPr>
        <w:t>local residents</w:t>
      </w:r>
      <w:r w:rsidRPr="00031025">
        <w:rPr>
          <w:rFonts w:ascii="Times New Roman" w:hAnsi="Times New Roman" w:cs="Times New Roman"/>
          <w:sz w:val="24"/>
          <w:szCs w:val="24"/>
          <w:lang w:val="en-US"/>
        </w:rPr>
        <w:t xml:space="preserve">; and the </w:t>
      </w:r>
      <w:r w:rsidRPr="00031025">
        <w:rPr>
          <w:rFonts w:ascii="Times New Roman" w:hAnsi="Times New Roman" w:cs="Times New Roman"/>
          <w:sz w:val="24"/>
          <w:szCs w:val="24"/>
        </w:rPr>
        <w:t xml:space="preserve">Christians Against Poverty (CAP) programme. </w:t>
      </w:r>
      <w:r w:rsidRPr="0054252C">
        <w:rPr>
          <w:rFonts w:ascii="Times New Roman" w:hAnsi="Times New Roman" w:cs="Times New Roman"/>
          <w:noProof/>
          <w:sz w:val="24"/>
          <w:szCs w:val="24"/>
        </w:rPr>
        <w:t>There are three main expressions in the CAP programme; (i) debt advice centre – to provide financial advice and support to people with financial challenges; (ii)</w:t>
      </w:r>
      <w:r w:rsidRPr="0054252C">
        <w:rPr>
          <w:rFonts w:ascii="Times New Roman" w:hAnsi="Times New Roman" w:cs="Times New Roman"/>
          <w:noProof/>
          <w:sz w:val="24"/>
          <w:szCs w:val="24"/>
          <w:lang w:val="en-US"/>
        </w:rPr>
        <w:t xml:space="preserve"> a food bank – to provide non-perishable food items to members of the community who are in need; and (iii) a prison ministry</w:t>
      </w:r>
      <w:r w:rsidRPr="0054252C">
        <w:rPr>
          <w:rFonts w:ascii="Times New Roman" w:hAnsi="Times New Roman" w:cs="Times New Roman"/>
          <w:noProof/>
          <w:sz w:val="24"/>
          <w:szCs w:val="24"/>
        </w:rPr>
        <w:t xml:space="preserve"> which coordinates with the various prison chaplaincies ‘to support the work of the Prison Services, Young Offenders centres and Immigration Services by assisting in the rehabilitation process of the inmates.’</w:t>
      </w:r>
      <w:r w:rsidRPr="00031025">
        <w:rPr>
          <w:rFonts w:ascii="Times New Roman" w:hAnsi="Times New Roman" w:cs="Times New Roman"/>
          <w:sz w:val="24"/>
          <w:szCs w:val="24"/>
        </w:rPr>
        <w:t xml:space="preserve"> </w:t>
      </w:r>
      <w:r w:rsidRPr="0054252C">
        <w:rPr>
          <w:rFonts w:ascii="Times New Roman" w:hAnsi="Times New Roman" w:cs="Times New Roman"/>
          <w:noProof/>
          <w:sz w:val="24"/>
          <w:szCs w:val="24"/>
        </w:rPr>
        <w:t>This</w:t>
      </w:r>
      <w:r w:rsidRPr="00031025">
        <w:rPr>
          <w:rFonts w:ascii="Times New Roman" w:hAnsi="Times New Roman" w:cs="Times New Roman"/>
          <w:sz w:val="24"/>
          <w:szCs w:val="24"/>
        </w:rPr>
        <w:t xml:space="preserve"> also includes </w:t>
      </w:r>
      <w:proofErr w:type="gramStart"/>
      <w:r w:rsidRPr="00031025">
        <w:rPr>
          <w:rFonts w:ascii="Times New Roman" w:hAnsi="Times New Roman" w:cs="Times New Roman"/>
          <w:sz w:val="24"/>
          <w:szCs w:val="24"/>
        </w:rPr>
        <w:t>providing</w:t>
      </w:r>
      <w:proofErr w:type="gramEnd"/>
      <w:r w:rsidRPr="00031025">
        <w:rPr>
          <w:rFonts w:ascii="Times New Roman" w:hAnsi="Times New Roman" w:cs="Times New Roman"/>
          <w:sz w:val="24"/>
          <w:szCs w:val="24"/>
        </w:rPr>
        <w:t xml:space="preserve"> an environment for spiritual growth, donating resources such as </w:t>
      </w:r>
      <w:r w:rsidR="00C56ED8">
        <w:rPr>
          <w:rFonts w:ascii="Times New Roman" w:hAnsi="Times New Roman" w:cs="Times New Roman"/>
          <w:noProof/>
          <w:sz w:val="24"/>
          <w:szCs w:val="24"/>
        </w:rPr>
        <w:t>B</w:t>
      </w:r>
      <w:r w:rsidRPr="00C56ED8">
        <w:rPr>
          <w:rFonts w:ascii="Times New Roman" w:hAnsi="Times New Roman" w:cs="Times New Roman"/>
          <w:noProof/>
          <w:sz w:val="24"/>
          <w:szCs w:val="24"/>
        </w:rPr>
        <w:t>ibles</w:t>
      </w:r>
      <w:r w:rsidRPr="00031025">
        <w:rPr>
          <w:rFonts w:ascii="Times New Roman" w:hAnsi="Times New Roman" w:cs="Times New Roman"/>
          <w:sz w:val="24"/>
          <w:szCs w:val="24"/>
        </w:rPr>
        <w:t xml:space="preserve"> and books, and running seminars for the inmates (Burgess 2009; Jesus House 2010)</w:t>
      </w:r>
      <w:r w:rsidRPr="00031025">
        <w:rPr>
          <w:rFonts w:ascii="Times New Roman" w:hAnsi="Times New Roman" w:cs="Times New Roman"/>
          <w:sz w:val="24"/>
          <w:szCs w:val="24"/>
          <w:lang w:val="en-US"/>
        </w:rPr>
        <w:t>.</w:t>
      </w:r>
    </w:p>
    <w:p w14:paraId="70AE1B00" w14:textId="77FC9B7D" w:rsidR="000D3602" w:rsidRPr="00031025" w:rsidRDefault="000D3602" w:rsidP="00C56ED8">
      <w:pPr>
        <w:spacing w:line="360" w:lineRule="auto"/>
        <w:jc w:val="both"/>
        <w:rPr>
          <w:rFonts w:ascii="Times New Roman" w:hAnsi="Times New Roman" w:cs="Times New Roman"/>
          <w:sz w:val="24"/>
          <w:szCs w:val="24"/>
        </w:rPr>
      </w:pPr>
      <w:r w:rsidRPr="00031025">
        <w:rPr>
          <w:rFonts w:ascii="Times New Roman" w:hAnsi="Times New Roman" w:cs="Times New Roman"/>
          <w:sz w:val="24"/>
          <w:szCs w:val="24"/>
        </w:rPr>
        <w:t xml:space="preserve">Other initiatives, </w:t>
      </w:r>
      <w:r w:rsidRPr="0074048D">
        <w:rPr>
          <w:rFonts w:ascii="Times New Roman" w:hAnsi="Times New Roman" w:cs="Times New Roman"/>
          <w:noProof/>
          <w:sz w:val="24"/>
          <w:szCs w:val="24"/>
        </w:rPr>
        <w:t>especially</w:t>
      </w:r>
      <w:r w:rsidRPr="00031025">
        <w:rPr>
          <w:rFonts w:ascii="Times New Roman" w:hAnsi="Times New Roman" w:cs="Times New Roman"/>
          <w:sz w:val="24"/>
          <w:szCs w:val="24"/>
        </w:rPr>
        <w:t xml:space="preserve">, among the less affluent congregations include a </w:t>
      </w:r>
      <w:r w:rsidRPr="00C56ED8">
        <w:rPr>
          <w:rFonts w:ascii="Times New Roman" w:hAnsi="Times New Roman" w:cs="Times New Roman"/>
          <w:noProof/>
          <w:sz w:val="24"/>
          <w:szCs w:val="24"/>
        </w:rPr>
        <w:t>food</w:t>
      </w:r>
      <w:r w:rsidR="00C56ED8">
        <w:rPr>
          <w:rFonts w:ascii="Times New Roman" w:hAnsi="Times New Roman" w:cs="Times New Roman"/>
          <w:noProof/>
          <w:sz w:val="24"/>
          <w:szCs w:val="24"/>
        </w:rPr>
        <w:t xml:space="preserve"> </w:t>
      </w:r>
      <w:r w:rsidRPr="00C56ED8">
        <w:rPr>
          <w:rFonts w:ascii="Times New Roman" w:hAnsi="Times New Roman" w:cs="Times New Roman"/>
          <w:noProof/>
          <w:sz w:val="24"/>
          <w:szCs w:val="24"/>
        </w:rPr>
        <w:t>bank</w:t>
      </w:r>
      <w:r w:rsidRPr="00031025">
        <w:rPr>
          <w:rFonts w:ascii="Times New Roman" w:hAnsi="Times New Roman" w:cs="Times New Roman"/>
          <w:sz w:val="24"/>
          <w:szCs w:val="24"/>
        </w:rPr>
        <w:t xml:space="preserve">. One of these congregations collaborates with the </w:t>
      </w:r>
      <w:proofErr w:type="spellStart"/>
      <w:r w:rsidRPr="00031025">
        <w:rPr>
          <w:rFonts w:ascii="Times New Roman" w:hAnsi="Times New Roman" w:cs="Times New Roman"/>
          <w:sz w:val="24"/>
          <w:szCs w:val="24"/>
        </w:rPr>
        <w:t>Trussel</w:t>
      </w:r>
      <w:proofErr w:type="spellEnd"/>
      <w:r w:rsidRPr="00031025">
        <w:rPr>
          <w:rFonts w:ascii="Times New Roman" w:hAnsi="Times New Roman" w:cs="Times New Roman"/>
          <w:sz w:val="24"/>
          <w:szCs w:val="24"/>
        </w:rPr>
        <w:t xml:space="preserve"> Trust in West Norwood, the </w:t>
      </w:r>
      <w:r w:rsidRPr="0074048D">
        <w:rPr>
          <w:rFonts w:ascii="Times New Roman" w:hAnsi="Times New Roman" w:cs="Times New Roman"/>
          <w:noProof/>
          <w:sz w:val="24"/>
          <w:szCs w:val="24"/>
        </w:rPr>
        <w:t>biggest</w:t>
      </w:r>
      <w:r w:rsidRPr="00031025">
        <w:rPr>
          <w:rFonts w:ascii="Times New Roman" w:hAnsi="Times New Roman" w:cs="Times New Roman"/>
          <w:sz w:val="24"/>
          <w:szCs w:val="24"/>
        </w:rPr>
        <w:t xml:space="preserve"> food bank organisation in </w:t>
      </w:r>
      <w:r w:rsidR="00C56ED8">
        <w:rPr>
          <w:rFonts w:ascii="Times New Roman" w:hAnsi="Times New Roman" w:cs="Times New Roman"/>
          <w:sz w:val="24"/>
          <w:szCs w:val="24"/>
        </w:rPr>
        <w:t xml:space="preserve">the </w:t>
      </w:r>
      <w:r w:rsidRPr="00C56ED8">
        <w:rPr>
          <w:rFonts w:ascii="Times New Roman" w:hAnsi="Times New Roman" w:cs="Times New Roman"/>
          <w:noProof/>
          <w:sz w:val="24"/>
          <w:szCs w:val="24"/>
        </w:rPr>
        <w:t>UK</w:t>
      </w:r>
      <w:r w:rsidRPr="00031025">
        <w:rPr>
          <w:rFonts w:ascii="Times New Roman" w:hAnsi="Times New Roman" w:cs="Times New Roman"/>
          <w:sz w:val="24"/>
          <w:szCs w:val="24"/>
        </w:rPr>
        <w:t xml:space="preserve"> to </w:t>
      </w:r>
      <w:proofErr w:type="gramStart"/>
      <w:r w:rsidRPr="00031025">
        <w:rPr>
          <w:rFonts w:ascii="Times New Roman" w:hAnsi="Times New Roman" w:cs="Times New Roman"/>
          <w:sz w:val="24"/>
          <w:szCs w:val="24"/>
        </w:rPr>
        <w:t>provide</w:t>
      </w:r>
      <w:proofErr w:type="gramEnd"/>
      <w:r w:rsidRPr="00031025">
        <w:rPr>
          <w:rFonts w:ascii="Times New Roman" w:hAnsi="Times New Roman" w:cs="Times New Roman"/>
          <w:sz w:val="24"/>
          <w:szCs w:val="24"/>
        </w:rPr>
        <w:t xml:space="preserve"> non-perishable </w:t>
      </w:r>
      <w:r w:rsidRPr="0054252C">
        <w:rPr>
          <w:rFonts w:ascii="Times New Roman" w:hAnsi="Times New Roman" w:cs="Times New Roman"/>
          <w:noProof/>
          <w:sz w:val="24"/>
          <w:szCs w:val="24"/>
        </w:rPr>
        <w:t>foodstuff</w:t>
      </w:r>
      <w:r w:rsidRPr="00031025">
        <w:rPr>
          <w:rFonts w:ascii="Times New Roman" w:hAnsi="Times New Roman" w:cs="Times New Roman"/>
          <w:sz w:val="24"/>
          <w:szCs w:val="24"/>
        </w:rPr>
        <w:t xml:space="preserve"> to people in need. Other initiatives include annual barbeques in local parks; visits to palliative care centres; and donations to </w:t>
      </w:r>
      <w:r w:rsidRPr="00C56ED8">
        <w:rPr>
          <w:rFonts w:ascii="Times New Roman" w:hAnsi="Times New Roman" w:cs="Times New Roman"/>
          <w:noProof/>
          <w:sz w:val="24"/>
          <w:szCs w:val="24"/>
        </w:rPr>
        <w:t>other</w:t>
      </w:r>
      <w:r w:rsidRPr="00031025">
        <w:rPr>
          <w:rFonts w:ascii="Times New Roman" w:hAnsi="Times New Roman" w:cs="Times New Roman"/>
          <w:sz w:val="24"/>
          <w:szCs w:val="24"/>
        </w:rPr>
        <w:t xml:space="preserve"> </w:t>
      </w:r>
      <w:r w:rsidRPr="00C56ED8">
        <w:rPr>
          <w:rFonts w:ascii="Times New Roman" w:hAnsi="Times New Roman" w:cs="Times New Roman"/>
          <w:noProof/>
          <w:sz w:val="24"/>
          <w:szCs w:val="24"/>
        </w:rPr>
        <w:t>charit</w:t>
      </w:r>
      <w:r w:rsidR="00C56ED8">
        <w:rPr>
          <w:rFonts w:ascii="Times New Roman" w:hAnsi="Times New Roman" w:cs="Times New Roman"/>
          <w:noProof/>
          <w:sz w:val="24"/>
          <w:szCs w:val="24"/>
        </w:rPr>
        <w:t>able</w:t>
      </w:r>
      <w:r w:rsidRPr="00031025">
        <w:rPr>
          <w:rFonts w:ascii="Times New Roman" w:hAnsi="Times New Roman" w:cs="Times New Roman"/>
          <w:sz w:val="24"/>
          <w:szCs w:val="24"/>
        </w:rPr>
        <w:t xml:space="preserve"> organisations such as the Christian Aid and World Vision. One of the churches </w:t>
      </w:r>
      <w:proofErr w:type="gramStart"/>
      <w:r w:rsidRPr="00031025">
        <w:rPr>
          <w:rFonts w:ascii="Times New Roman" w:hAnsi="Times New Roman" w:cs="Times New Roman"/>
          <w:sz w:val="24"/>
          <w:szCs w:val="24"/>
        </w:rPr>
        <w:t>observed</w:t>
      </w:r>
      <w:proofErr w:type="gramEnd"/>
      <w:r w:rsidRPr="00031025">
        <w:rPr>
          <w:rFonts w:ascii="Times New Roman" w:hAnsi="Times New Roman" w:cs="Times New Roman"/>
          <w:sz w:val="24"/>
          <w:szCs w:val="24"/>
        </w:rPr>
        <w:t xml:space="preserve"> has been sponsoring </w:t>
      </w:r>
      <w:r w:rsidRPr="00031025">
        <w:rPr>
          <w:rFonts w:ascii="Times New Roman" w:hAnsi="Times New Roman" w:cs="Times New Roman"/>
        </w:rPr>
        <w:t xml:space="preserve">free classes for the primary and secondary school </w:t>
      </w:r>
      <w:r w:rsidRPr="00031025">
        <w:rPr>
          <w:rFonts w:ascii="Times New Roman" w:hAnsi="Times New Roman" w:cs="Times New Roman"/>
        </w:rPr>
        <w:lastRenderedPageBreak/>
        <w:t>students in their local community during the</w:t>
      </w:r>
      <w:r w:rsidRPr="00031025">
        <w:rPr>
          <w:rFonts w:ascii="Times New Roman" w:hAnsi="Times New Roman" w:cs="Times New Roman"/>
          <w:sz w:val="24"/>
          <w:szCs w:val="24"/>
        </w:rPr>
        <w:t xml:space="preserve"> past five </w:t>
      </w:r>
      <w:r w:rsidRPr="00031025">
        <w:rPr>
          <w:rFonts w:ascii="Times New Roman" w:hAnsi="Times New Roman" w:cs="Times New Roman"/>
        </w:rPr>
        <w:t xml:space="preserve">summer vacations. These classes are attended to by paid, qualified and very competent teachers for the respective </w:t>
      </w:r>
      <w:r w:rsidRPr="0074048D">
        <w:rPr>
          <w:rFonts w:ascii="Times New Roman" w:hAnsi="Times New Roman" w:cs="Times New Roman"/>
          <w:noProof/>
        </w:rPr>
        <w:t>classes</w:t>
      </w:r>
      <w:r w:rsidRPr="00031025">
        <w:rPr>
          <w:rFonts w:ascii="Times New Roman" w:hAnsi="Times New Roman" w:cs="Times New Roman"/>
        </w:rPr>
        <w:t>.</w:t>
      </w:r>
      <w:r w:rsidRPr="00031025">
        <w:rPr>
          <w:rFonts w:ascii="Times New Roman" w:hAnsi="Times New Roman" w:cs="Times New Roman"/>
          <w:sz w:val="24"/>
          <w:szCs w:val="24"/>
        </w:rPr>
        <w:t xml:space="preserve"> There is, however, an ethical dimension to the use of ‘people in need’ in the mercy project initiatives – do the churches consider everybody who comes for their programmes as people</w:t>
      </w:r>
      <w:r w:rsidR="00205B34">
        <w:rPr>
          <w:rFonts w:ascii="Times New Roman" w:hAnsi="Times New Roman" w:cs="Times New Roman"/>
          <w:sz w:val="24"/>
          <w:szCs w:val="24"/>
        </w:rPr>
        <w:t xml:space="preserve"> in need</w:t>
      </w:r>
      <w:r w:rsidRPr="00031025">
        <w:rPr>
          <w:rFonts w:ascii="Times New Roman" w:hAnsi="Times New Roman" w:cs="Times New Roman"/>
          <w:sz w:val="24"/>
          <w:szCs w:val="24"/>
        </w:rPr>
        <w:t xml:space="preserve">? The ethical issues related to this form of assumption will </w:t>
      </w:r>
      <w:r w:rsidRPr="00DC0537">
        <w:rPr>
          <w:rFonts w:ascii="Times New Roman" w:hAnsi="Times New Roman" w:cs="Times New Roman"/>
          <w:noProof/>
          <w:sz w:val="24"/>
          <w:szCs w:val="24"/>
        </w:rPr>
        <w:t>be addressed</w:t>
      </w:r>
      <w:r w:rsidRPr="00031025">
        <w:rPr>
          <w:rFonts w:ascii="Times New Roman" w:hAnsi="Times New Roman" w:cs="Times New Roman"/>
          <w:sz w:val="24"/>
          <w:szCs w:val="24"/>
        </w:rPr>
        <w:t xml:space="preserve"> in the second phase of the project. </w:t>
      </w:r>
    </w:p>
    <w:p w14:paraId="624EC190" w14:textId="7C64AB5A" w:rsidR="000D3602" w:rsidRDefault="00D832EF" w:rsidP="00C56ED8">
      <w:pPr>
        <w:pStyle w:val="Heading1"/>
        <w:spacing w:line="360" w:lineRule="auto"/>
      </w:pPr>
      <w:r>
        <w:t xml:space="preserve">4.5.2 </w:t>
      </w:r>
      <w:r w:rsidR="000D3602">
        <w:t>Advocacy</w:t>
      </w:r>
    </w:p>
    <w:p w14:paraId="0264A72E" w14:textId="017552E9" w:rsidR="000D3602" w:rsidRPr="00031025" w:rsidRDefault="000D3602" w:rsidP="00C56ED8">
      <w:pPr>
        <w:spacing w:line="360" w:lineRule="auto"/>
        <w:jc w:val="both"/>
        <w:rPr>
          <w:rFonts w:ascii="Times New Roman" w:hAnsi="Times New Roman" w:cs="Times New Roman"/>
          <w:sz w:val="24"/>
          <w:szCs w:val="24"/>
        </w:rPr>
      </w:pPr>
      <w:r w:rsidRPr="0074048D">
        <w:rPr>
          <w:rFonts w:ascii="Times New Roman" w:hAnsi="Times New Roman" w:cs="Times New Roman"/>
          <w:noProof/>
          <w:sz w:val="24"/>
          <w:szCs w:val="24"/>
        </w:rPr>
        <w:t>This</w:t>
      </w:r>
      <w:r w:rsidRPr="00031025">
        <w:rPr>
          <w:rFonts w:ascii="Times New Roman" w:hAnsi="Times New Roman" w:cs="Times New Roman"/>
          <w:sz w:val="24"/>
          <w:szCs w:val="24"/>
        </w:rPr>
        <w:t xml:space="preserve"> builds on the knowledge that, there are issues of social injustice that give rise to the issues addressed by the mercy projects. Thus, these churches go beyond the mercy projects to address the fundamental causes of injustice in society. They partner with other community advocacy groups including the Citizen UK to raise awareness on issues such as racism and discrimination. It also entails concerted efforts to empower others who will be able to stand for their rights and help fight issues of social injustice. The main goal is to help give ordinary people a voice by (</w:t>
      </w:r>
      <w:proofErr w:type="spellStart"/>
      <w:r w:rsidRPr="00031025">
        <w:rPr>
          <w:rFonts w:ascii="Times New Roman" w:hAnsi="Times New Roman" w:cs="Times New Roman"/>
          <w:sz w:val="24"/>
          <w:szCs w:val="24"/>
        </w:rPr>
        <w:t>i</w:t>
      </w:r>
      <w:proofErr w:type="spellEnd"/>
      <w:r w:rsidRPr="00031025">
        <w:rPr>
          <w:rFonts w:ascii="Times New Roman" w:hAnsi="Times New Roman" w:cs="Times New Roman"/>
          <w:sz w:val="24"/>
          <w:szCs w:val="24"/>
        </w:rPr>
        <w:t xml:space="preserve">) advocating for them </w:t>
      </w:r>
      <w:proofErr w:type="gramStart"/>
      <w:r w:rsidRPr="00031025">
        <w:rPr>
          <w:rFonts w:ascii="Times New Roman" w:hAnsi="Times New Roman" w:cs="Times New Roman"/>
          <w:sz w:val="24"/>
          <w:szCs w:val="24"/>
        </w:rPr>
        <w:t>in the event of</w:t>
      </w:r>
      <w:proofErr w:type="gramEnd"/>
      <w:r w:rsidRPr="00031025">
        <w:rPr>
          <w:rFonts w:ascii="Times New Roman" w:hAnsi="Times New Roman" w:cs="Times New Roman"/>
          <w:sz w:val="24"/>
          <w:szCs w:val="24"/>
        </w:rPr>
        <w:t xml:space="preserve"> social injustice and (ii) to encourage them to stand for what is their rights within the society. Advocacy initiative </w:t>
      </w:r>
      <w:r w:rsidR="00DC0537">
        <w:rPr>
          <w:rFonts w:ascii="Times New Roman" w:hAnsi="Times New Roman" w:cs="Times New Roman"/>
          <w:noProof/>
          <w:sz w:val="24"/>
          <w:szCs w:val="24"/>
        </w:rPr>
        <w:t>is</w:t>
      </w:r>
      <w:r w:rsidRPr="00031025">
        <w:rPr>
          <w:rFonts w:ascii="Times New Roman" w:hAnsi="Times New Roman" w:cs="Times New Roman"/>
          <w:sz w:val="24"/>
          <w:szCs w:val="24"/>
        </w:rPr>
        <w:t xml:space="preserve"> more </w:t>
      </w:r>
      <w:proofErr w:type="gramStart"/>
      <w:r w:rsidRPr="00031025">
        <w:rPr>
          <w:rFonts w:ascii="Times New Roman" w:hAnsi="Times New Roman" w:cs="Times New Roman"/>
          <w:sz w:val="24"/>
          <w:szCs w:val="24"/>
        </w:rPr>
        <w:t>evident</w:t>
      </w:r>
      <w:proofErr w:type="gramEnd"/>
      <w:r w:rsidRPr="00031025">
        <w:rPr>
          <w:rFonts w:ascii="Times New Roman" w:hAnsi="Times New Roman" w:cs="Times New Roman"/>
          <w:sz w:val="24"/>
          <w:szCs w:val="24"/>
        </w:rPr>
        <w:t xml:space="preserve"> in richer congregations than they are in the poorer ones.   </w:t>
      </w:r>
    </w:p>
    <w:p w14:paraId="6A6E3878" w14:textId="427E7491" w:rsidR="000D3602" w:rsidRDefault="00D832EF" w:rsidP="00C56ED8">
      <w:pPr>
        <w:pStyle w:val="Heading1"/>
        <w:spacing w:line="360" w:lineRule="auto"/>
      </w:pPr>
      <w:r>
        <w:rPr>
          <w:rFonts w:cs="Times New Roman"/>
          <w:szCs w:val="24"/>
        </w:rPr>
        <w:t>4.</w:t>
      </w:r>
      <w:r w:rsidR="00205B34">
        <w:rPr>
          <w:rFonts w:cs="Times New Roman"/>
          <w:szCs w:val="24"/>
        </w:rPr>
        <w:t>5.3</w:t>
      </w:r>
      <w:r>
        <w:rPr>
          <w:rFonts w:cs="Times New Roman"/>
          <w:szCs w:val="24"/>
        </w:rPr>
        <w:t xml:space="preserve"> </w:t>
      </w:r>
      <w:r w:rsidR="000D3602" w:rsidRPr="00FE02FB">
        <w:rPr>
          <w:rFonts w:cs="Times New Roman"/>
          <w:szCs w:val="24"/>
        </w:rPr>
        <w:t>C</w:t>
      </w:r>
      <w:r w:rsidR="000D3602">
        <w:t>HALLENGES</w:t>
      </w:r>
    </w:p>
    <w:p w14:paraId="21794C9C" w14:textId="77777777" w:rsidR="000D3602" w:rsidRPr="005D3CDA" w:rsidRDefault="000D3602" w:rsidP="00C56ED8">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The challenges confronting many of the RCCG congregations’ civic engagements can also </w:t>
      </w:r>
      <w:r w:rsidRPr="00DC0537">
        <w:rPr>
          <w:rFonts w:ascii="Times New Roman" w:hAnsi="Times New Roman" w:cs="Times New Roman"/>
          <w:noProof/>
          <w:sz w:val="24"/>
          <w:szCs w:val="24"/>
        </w:rPr>
        <w:t>be linked</w:t>
      </w:r>
      <w:r>
        <w:rPr>
          <w:rFonts w:ascii="Times New Roman" w:hAnsi="Times New Roman" w:cs="Times New Roman"/>
          <w:sz w:val="24"/>
          <w:szCs w:val="24"/>
        </w:rPr>
        <w:t xml:space="preserve"> to the challenges confronting the churches themselves. They are; </w:t>
      </w:r>
      <w:r w:rsidRPr="007775AE">
        <w:rPr>
          <w:rFonts w:ascii="Times New Roman" w:hAnsi="Times New Roman" w:cs="Times New Roman"/>
          <w:sz w:val="24"/>
          <w:szCs w:val="24"/>
        </w:rPr>
        <w:t>(</w:t>
      </w:r>
      <w:proofErr w:type="spellStart"/>
      <w:r>
        <w:rPr>
          <w:rFonts w:ascii="Times New Roman" w:hAnsi="Times New Roman" w:cs="Times New Roman"/>
          <w:sz w:val="24"/>
          <w:szCs w:val="24"/>
        </w:rPr>
        <w:t>i</w:t>
      </w:r>
      <w:proofErr w:type="spellEnd"/>
      <w:r w:rsidRPr="007775AE">
        <w:rPr>
          <w:rFonts w:ascii="Times New Roman" w:hAnsi="Times New Roman" w:cs="Times New Roman"/>
          <w:sz w:val="24"/>
          <w:szCs w:val="24"/>
        </w:rPr>
        <w:t>) access to necessary information (</w:t>
      </w:r>
      <w:r>
        <w:rPr>
          <w:rFonts w:ascii="Times New Roman" w:hAnsi="Times New Roman" w:cs="Times New Roman"/>
          <w:sz w:val="24"/>
          <w:szCs w:val="24"/>
        </w:rPr>
        <w:t>ii</w:t>
      </w:r>
      <w:r w:rsidRPr="007775AE">
        <w:rPr>
          <w:rFonts w:ascii="Times New Roman" w:hAnsi="Times New Roman" w:cs="Times New Roman"/>
          <w:sz w:val="24"/>
          <w:szCs w:val="24"/>
        </w:rPr>
        <w:t>) financial resources (</w:t>
      </w:r>
      <w:r>
        <w:rPr>
          <w:rFonts w:ascii="Times New Roman" w:hAnsi="Times New Roman" w:cs="Times New Roman"/>
          <w:sz w:val="24"/>
          <w:szCs w:val="24"/>
        </w:rPr>
        <w:t>iii</w:t>
      </w:r>
      <w:r w:rsidRPr="007775AE">
        <w:rPr>
          <w:rFonts w:ascii="Times New Roman" w:hAnsi="Times New Roman" w:cs="Times New Roman"/>
          <w:sz w:val="24"/>
          <w:szCs w:val="24"/>
        </w:rPr>
        <w:t>) space and accommodation for worship (</w:t>
      </w:r>
      <w:r>
        <w:rPr>
          <w:rFonts w:ascii="Times New Roman" w:hAnsi="Times New Roman" w:cs="Times New Roman"/>
          <w:sz w:val="24"/>
          <w:szCs w:val="24"/>
        </w:rPr>
        <w:t>iv</w:t>
      </w:r>
      <w:r w:rsidRPr="007775AE">
        <w:rPr>
          <w:rFonts w:ascii="Times New Roman" w:hAnsi="Times New Roman" w:cs="Times New Roman"/>
          <w:sz w:val="24"/>
          <w:szCs w:val="24"/>
        </w:rPr>
        <w:t>) taking care of their members</w:t>
      </w:r>
      <w:r>
        <w:rPr>
          <w:rFonts w:ascii="Times New Roman" w:hAnsi="Times New Roman" w:cs="Times New Roman"/>
          <w:sz w:val="24"/>
          <w:szCs w:val="24"/>
        </w:rPr>
        <w:t xml:space="preserve">, and (v) contributing to development </w:t>
      </w:r>
      <w:r w:rsidRPr="0074048D">
        <w:rPr>
          <w:rFonts w:ascii="Times New Roman" w:hAnsi="Times New Roman" w:cs="Times New Roman"/>
          <w:noProof/>
          <w:sz w:val="24"/>
          <w:szCs w:val="24"/>
        </w:rPr>
        <w:t>in the wider</w:t>
      </w:r>
      <w:r>
        <w:rPr>
          <w:rFonts w:ascii="Times New Roman" w:hAnsi="Times New Roman" w:cs="Times New Roman"/>
          <w:sz w:val="24"/>
          <w:szCs w:val="24"/>
        </w:rPr>
        <w:t xml:space="preserve"> community sense</w:t>
      </w:r>
      <w:r w:rsidRPr="007775AE">
        <w:rPr>
          <w:rFonts w:ascii="Times New Roman" w:hAnsi="Times New Roman" w:cs="Times New Roman"/>
          <w:sz w:val="24"/>
          <w:szCs w:val="24"/>
        </w:rPr>
        <w:t>.</w:t>
      </w:r>
      <w:r>
        <w:rPr>
          <w:rFonts w:ascii="Times New Roman" w:hAnsi="Times New Roman" w:cs="Times New Roman"/>
          <w:sz w:val="24"/>
          <w:szCs w:val="24"/>
        </w:rPr>
        <w:t xml:space="preserve"> A close observation reveals that these challenges can </w:t>
      </w:r>
      <w:r w:rsidRPr="0074048D">
        <w:rPr>
          <w:rFonts w:ascii="Times New Roman" w:hAnsi="Times New Roman" w:cs="Times New Roman"/>
          <w:noProof/>
          <w:sz w:val="24"/>
          <w:szCs w:val="24"/>
        </w:rPr>
        <w:t>be further grouped</w:t>
      </w:r>
      <w:r>
        <w:rPr>
          <w:rFonts w:ascii="Times New Roman" w:hAnsi="Times New Roman" w:cs="Times New Roman"/>
          <w:sz w:val="24"/>
          <w:szCs w:val="24"/>
        </w:rPr>
        <w:t xml:space="preserve"> into social, operational, and material constraints.</w:t>
      </w:r>
    </w:p>
    <w:p w14:paraId="457CAE33" w14:textId="0D88CDD7" w:rsidR="000D3602" w:rsidRPr="00A15E3B" w:rsidRDefault="000D3602" w:rsidP="00C56ED8">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Many of the African Christian congregations are unable to </w:t>
      </w:r>
      <w:r w:rsidRPr="004D75A1">
        <w:rPr>
          <w:rFonts w:ascii="Times New Roman" w:hAnsi="Times New Roman" w:cs="Times New Roman"/>
          <w:sz w:val="24"/>
          <w:szCs w:val="24"/>
        </w:rPr>
        <w:t xml:space="preserve">connect with </w:t>
      </w:r>
      <w:r w:rsidR="005B59B3">
        <w:rPr>
          <w:rFonts w:ascii="Times New Roman" w:hAnsi="Times New Roman" w:cs="Times New Roman"/>
          <w:sz w:val="24"/>
          <w:szCs w:val="24"/>
        </w:rPr>
        <w:t xml:space="preserve">the </w:t>
      </w:r>
      <w:r w:rsidR="001D7979" w:rsidRPr="001D7979">
        <w:rPr>
          <w:rFonts w:ascii="Times New Roman" w:hAnsi="Times New Roman" w:cs="Times New Roman"/>
          <w:sz w:val="24"/>
          <w:szCs w:val="24"/>
        </w:rPr>
        <w:t>other British neighbours</w:t>
      </w:r>
      <w:r w:rsidRPr="004D75A1">
        <w:rPr>
          <w:rFonts w:ascii="Times New Roman" w:hAnsi="Times New Roman" w:cs="Times New Roman"/>
          <w:sz w:val="24"/>
          <w:szCs w:val="24"/>
        </w:rPr>
        <w:t xml:space="preserve"> </w:t>
      </w:r>
      <w:r>
        <w:rPr>
          <w:rFonts w:ascii="Times New Roman" w:hAnsi="Times New Roman" w:cs="Times New Roman"/>
          <w:sz w:val="24"/>
          <w:szCs w:val="24"/>
        </w:rPr>
        <w:t>within the community</w:t>
      </w:r>
      <w:r w:rsidRPr="004D75A1">
        <w:rPr>
          <w:rFonts w:ascii="Times New Roman" w:hAnsi="Times New Roman" w:cs="Times New Roman"/>
          <w:sz w:val="24"/>
          <w:szCs w:val="24"/>
        </w:rPr>
        <w:t>.</w:t>
      </w:r>
      <w:r>
        <w:rPr>
          <w:rFonts w:ascii="Times New Roman" w:hAnsi="Times New Roman" w:cs="Times New Roman"/>
          <w:sz w:val="24"/>
          <w:szCs w:val="24"/>
        </w:rPr>
        <w:t xml:space="preserve"> As such, their good intentions </w:t>
      </w:r>
      <w:r w:rsidRPr="0074048D">
        <w:rPr>
          <w:rFonts w:ascii="Times New Roman" w:hAnsi="Times New Roman" w:cs="Times New Roman"/>
          <w:noProof/>
          <w:sz w:val="24"/>
          <w:szCs w:val="24"/>
        </w:rPr>
        <w:t>are often misconstrued</w:t>
      </w:r>
      <w:r>
        <w:rPr>
          <w:rFonts w:ascii="Times New Roman" w:hAnsi="Times New Roman" w:cs="Times New Roman"/>
          <w:sz w:val="24"/>
          <w:szCs w:val="24"/>
        </w:rPr>
        <w:t xml:space="preserve"> as means to win the</w:t>
      </w:r>
      <w:r w:rsidR="005B59B3" w:rsidRPr="005B59B3">
        <w:rPr>
          <w:rFonts w:ascii="Times New Roman" w:hAnsi="Times New Roman" w:cs="Times New Roman"/>
          <w:sz w:val="24"/>
          <w:szCs w:val="24"/>
        </w:rPr>
        <w:t xml:space="preserve"> British neighbours </w:t>
      </w:r>
      <w:r>
        <w:rPr>
          <w:rFonts w:ascii="Times New Roman" w:hAnsi="Times New Roman" w:cs="Times New Roman"/>
          <w:sz w:val="24"/>
          <w:szCs w:val="24"/>
        </w:rPr>
        <w:t xml:space="preserve">to their congregations. </w:t>
      </w:r>
      <w:r w:rsidRPr="00DC0537">
        <w:rPr>
          <w:rFonts w:ascii="Times New Roman" w:hAnsi="Times New Roman" w:cs="Times New Roman"/>
          <w:noProof/>
          <w:sz w:val="24"/>
          <w:szCs w:val="24"/>
        </w:rPr>
        <w:t>But</w:t>
      </w:r>
      <w:r>
        <w:rPr>
          <w:rFonts w:ascii="Times New Roman" w:hAnsi="Times New Roman" w:cs="Times New Roman"/>
          <w:sz w:val="24"/>
          <w:szCs w:val="24"/>
        </w:rPr>
        <w:t xml:space="preserve"> the issue is </w:t>
      </w:r>
      <w:r w:rsidRPr="00DC0537">
        <w:rPr>
          <w:rFonts w:ascii="Times New Roman" w:hAnsi="Times New Roman" w:cs="Times New Roman"/>
          <w:noProof/>
          <w:sz w:val="24"/>
          <w:szCs w:val="24"/>
        </w:rPr>
        <w:t>more complex</w:t>
      </w:r>
      <w:r>
        <w:rPr>
          <w:rFonts w:ascii="Times New Roman" w:hAnsi="Times New Roman" w:cs="Times New Roman"/>
          <w:sz w:val="24"/>
          <w:szCs w:val="24"/>
        </w:rPr>
        <w:t xml:space="preserve"> than that. On the one hand, the Africans accuse the</w:t>
      </w:r>
      <w:r w:rsidR="005B59B3">
        <w:rPr>
          <w:rFonts w:ascii="Times New Roman" w:hAnsi="Times New Roman" w:cs="Times New Roman"/>
          <w:sz w:val="24"/>
          <w:szCs w:val="24"/>
        </w:rPr>
        <w:t>ir</w:t>
      </w:r>
      <w:r w:rsidR="005B59B3" w:rsidRPr="005B59B3">
        <w:rPr>
          <w:rFonts w:ascii="Times New Roman" w:hAnsi="Times New Roman" w:cs="Times New Roman"/>
          <w:sz w:val="24"/>
          <w:szCs w:val="24"/>
        </w:rPr>
        <w:t xml:space="preserve"> British neighbours </w:t>
      </w:r>
      <w:r>
        <w:rPr>
          <w:rFonts w:ascii="Times New Roman" w:hAnsi="Times New Roman" w:cs="Times New Roman"/>
          <w:sz w:val="24"/>
          <w:szCs w:val="24"/>
        </w:rPr>
        <w:t xml:space="preserve">as being </w:t>
      </w:r>
      <w:r w:rsidRPr="004D75A1">
        <w:rPr>
          <w:rFonts w:ascii="Times New Roman" w:hAnsi="Times New Roman" w:cs="Times New Roman"/>
          <w:sz w:val="24"/>
          <w:szCs w:val="24"/>
        </w:rPr>
        <w:t>racial</w:t>
      </w:r>
      <w:r>
        <w:rPr>
          <w:rFonts w:ascii="Times New Roman" w:hAnsi="Times New Roman" w:cs="Times New Roman"/>
          <w:sz w:val="24"/>
          <w:szCs w:val="24"/>
        </w:rPr>
        <w:t>ly</w:t>
      </w:r>
      <w:r w:rsidRPr="004D75A1">
        <w:rPr>
          <w:rFonts w:ascii="Times New Roman" w:hAnsi="Times New Roman" w:cs="Times New Roman"/>
          <w:sz w:val="24"/>
          <w:szCs w:val="24"/>
        </w:rPr>
        <w:t xml:space="preserve"> discriminato</w:t>
      </w:r>
      <w:r>
        <w:rPr>
          <w:rFonts w:ascii="Times New Roman" w:hAnsi="Times New Roman" w:cs="Times New Roman"/>
          <w:sz w:val="24"/>
          <w:szCs w:val="24"/>
        </w:rPr>
        <w:t>ry</w:t>
      </w:r>
      <w:r w:rsidRPr="004D75A1">
        <w:rPr>
          <w:rFonts w:ascii="Times New Roman" w:hAnsi="Times New Roman" w:cs="Times New Roman"/>
          <w:sz w:val="24"/>
          <w:szCs w:val="24"/>
        </w:rPr>
        <w:t xml:space="preserve"> and </w:t>
      </w:r>
      <w:r w:rsidRPr="00C56ED8">
        <w:rPr>
          <w:rFonts w:ascii="Times New Roman" w:hAnsi="Times New Roman" w:cs="Times New Roman"/>
          <w:noProof/>
          <w:sz w:val="24"/>
          <w:szCs w:val="24"/>
        </w:rPr>
        <w:t>hold</w:t>
      </w:r>
      <w:r>
        <w:rPr>
          <w:rFonts w:ascii="Times New Roman" w:hAnsi="Times New Roman" w:cs="Times New Roman"/>
          <w:sz w:val="24"/>
          <w:szCs w:val="24"/>
        </w:rPr>
        <w:t xml:space="preserve"> </w:t>
      </w:r>
      <w:r w:rsidRPr="004D75A1">
        <w:rPr>
          <w:rFonts w:ascii="Times New Roman" w:hAnsi="Times New Roman" w:cs="Times New Roman"/>
          <w:sz w:val="24"/>
          <w:szCs w:val="24"/>
        </w:rPr>
        <w:t>stereotyp</w:t>
      </w:r>
      <w:r>
        <w:rPr>
          <w:rFonts w:ascii="Times New Roman" w:hAnsi="Times New Roman" w:cs="Times New Roman"/>
          <w:sz w:val="24"/>
          <w:szCs w:val="24"/>
        </w:rPr>
        <w:t>ical views against the Africans migrants. We suggest that the cultural difference</w:t>
      </w:r>
      <w:r w:rsidRPr="00080D9B">
        <w:rPr>
          <w:rFonts w:ascii="Times New Roman" w:hAnsi="Times New Roman" w:cs="Times New Roman"/>
          <w:sz w:val="24"/>
          <w:szCs w:val="24"/>
        </w:rPr>
        <w:t xml:space="preserve"> might be a factor. Even though we will be exploring this issue in detail in the second half, it is important to note that many of the Africa migrants in the UK comes from places where they have no </w:t>
      </w:r>
      <w:r w:rsidR="00F432E1">
        <w:rPr>
          <w:rFonts w:ascii="Times New Roman" w:hAnsi="Times New Roman" w:cs="Times New Roman"/>
          <w:sz w:val="24"/>
          <w:szCs w:val="24"/>
        </w:rPr>
        <w:t xml:space="preserve">political </w:t>
      </w:r>
      <w:r w:rsidRPr="00080D9B">
        <w:rPr>
          <w:rFonts w:ascii="Times New Roman" w:hAnsi="Times New Roman" w:cs="Times New Roman"/>
          <w:sz w:val="24"/>
          <w:szCs w:val="24"/>
        </w:rPr>
        <w:t xml:space="preserve">voice themselves, and therefore, are less likely to be engaged in advocacy in the UK. Also, many of the church’s congregants, even though they have lived in the UK for a long time and </w:t>
      </w:r>
      <w:r w:rsidRPr="0074048D">
        <w:rPr>
          <w:rFonts w:ascii="Times New Roman" w:hAnsi="Times New Roman" w:cs="Times New Roman"/>
          <w:noProof/>
          <w:sz w:val="24"/>
          <w:szCs w:val="24"/>
        </w:rPr>
        <w:t>are had</w:t>
      </w:r>
      <w:r w:rsidRPr="00080D9B">
        <w:rPr>
          <w:rFonts w:ascii="Times New Roman" w:hAnsi="Times New Roman" w:cs="Times New Roman"/>
          <w:sz w:val="24"/>
          <w:szCs w:val="24"/>
        </w:rPr>
        <w:t xml:space="preserve"> their citizenship, they do not necessarily </w:t>
      </w:r>
      <w:r w:rsidRPr="00080D9B">
        <w:rPr>
          <w:rFonts w:ascii="Times New Roman" w:hAnsi="Times New Roman" w:cs="Times New Roman"/>
          <w:sz w:val="24"/>
          <w:szCs w:val="24"/>
        </w:rPr>
        <w:lastRenderedPageBreak/>
        <w:t>consider Britain as their home. Home</w:t>
      </w:r>
      <w:r>
        <w:rPr>
          <w:rFonts w:ascii="Times New Roman" w:hAnsi="Times New Roman" w:cs="Times New Roman"/>
          <w:sz w:val="24"/>
          <w:szCs w:val="24"/>
        </w:rPr>
        <w:t xml:space="preserve"> for</w:t>
      </w:r>
      <w:r w:rsidRPr="00080D9B">
        <w:rPr>
          <w:rFonts w:ascii="Times New Roman" w:hAnsi="Times New Roman" w:cs="Times New Roman"/>
          <w:sz w:val="24"/>
          <w:szCs w:val="24"/>
        </w:rPr>
        <w:t xml:space="preserve"> them means Africa where they came from, and thus, they </w:t>
      </w:r>
      <w:r w:rsidRPr="00DC0537">
        <w:rPr>
          <w:rFonts w:ascii="Times New Roman" w:hAnsi="Times New Roman" w:cs="Times New Roman"/>
          <w:noProof/>
          <w:sz w:val="24"/>
          <w:szCs w:val="24"/>
        </w:rPr>
        <w:t>consider</w:t>
      </w:r>
      <w:r w:rsidRPr="00080D9B">
        <w:rPr>
          <w:rFonts w:ascii="Times New Roman" w:hAnsi="Times New Roman" w:cs="Times New Roman"/>
          <w:sz w:val="24"/>
          <w:szCs w:val="24"/>
        </w:rPr>
        <w:t xml:space="preserve"> themselves as outsiders</w:t>
      </w:r>
      <w:r>
        <w:rPr>
          <w:rFonts w:ascii="Times New Roman" w:hAnsi="Times New Roman" w:cs="Times New Roman"/>
          <w:sz w:val="24"/>
          <w:szCs w:val="24"/>
        </w:rPr>
        <w:t xml:space="preserve"> in the UK</w:t>
      </w:r>
      <w:r w:rsidRPr="00080D9B">
        <w:rPr>
          <w:rFonts w:ascii="Times New Roman" w:hAnsi="Times New Roman" w:cs="Times New Roman"/>
          <w:sz w:val="24"/>
          <w:szCs w:val="24"/>
        </w:rPr>
        <w:t>.</w:t>
      </w:r>
      <w:r w:rsidRPr="00410B17">
        <w:rPr>
          <w:rFonts w:ascii="Times New Roman" w:hAnsi="Times New Roman" w:cs="Times New Roman"/>
          <w:color w:val="0070C0"/>
          <w:sz w:val="24"/>
          <w:szCs w:val="24"/>
        </w:rPr>
        <w:t xml:space="preserve"> </w:t>
      </w:r>
    </w:p>
    <w:p w14:paraId="359E65EB" w14:textId="2DF39B46" w:rsidR="000D3602" w:rsidRDefault="000D3602" w:rsidP="00C56E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w:t>
      </w:r>
      <w:r w:rsidRPr="004D75A1">
        <w:rPr>
          <w:rFonts w:ascii="Times New Roman" w:hAnsi="Times New Roman" w:cs="Times New Roman"/>
          <w:sz w:val="24"/>
          <w:szCs w:val="24"/>
        </w:rPr>
        <w:t xml:space="preserve">challenge </w:t>
      </w:r>
      <w:proofErr w:type="gramStart"/>
      <w:r w:rsidRPr="004D75A1">
        <w:rPr>
          <w:rFonts w:ascii="Times New Roman" w:hAnsi="Times New Roman" w:cs="Times New Roman"/>
          <w:sz w:val="24"/>
          <w:szCs w:val="24"/>
        </w:rPr>
        <w:t>identified</w:t>
      </w:r>
      <w:proofErr w:type="gramEnd"/>
      <w:r w:rsidRPr="004D75A1">
        <w:rPr>
          <w:rFonts w:ascii="Times New Roman" w:hAnsi="Times New Roman" w:cs="Times New Roman"/>
          <w:sz w:val="24"/>
          <w:szCs w:val="24"/>
        </w:rPr>
        <w:t xml:space="preserve"> is how to find a conducive place</w:t>
      </w:r>
      <w:r>
        <w:rPr>
          <w:rFonts w:ascii="Times New Roman" w:hAnsi="Times New Roman" w:cs="Times New Roman"/>
          <w:sz w:val="24"/>
          <w:szCs w:val="24"/>
        </w:rPr>
        <w:t xml:space="preserve"> for</w:t>
      </w:r>
      <w:r w:rsidRPr="004D75A1">
        <w:rPr>
          <w:rFonts w:ascii="Times New Roman" w:hAnsi="Times New Roman" w:cs="Times New Roman"/>
          <w:sz w:val="24"/>
          <w:szCs w:val="24"/>
        </w:rPr>
        <w:t xml:space="preserve"> worship.</w:t>
      </w:r>
      <w:r>
        <w:rPr>
          <w:rStyle w:val="FootnoteReference"/>
          <w:rFonts w:ascii="Times New Roman" w:hAnsi="Times New Roman" w:cs="Times New Roman"/>
          <w:sz w:val="24"/>
          <w:szCs w:val="24"/>
        </w:rPr>
        <w:footnoteReference w:id="1"/>
      </w:r>
      <w:r w:rsidRPr="004D75A1">
        <w:rPr>
          <w:rFonts w:ascii="Times New Roman" w:hAnsi="Times New Roman" w:cs="Times New Roman"/>
          <w:sz w:val="24"/>
          <w:szCs w:val="24"/>
        </w:rPr>
        <w:t xml:space="preserve"> Many of the churches </w:t>
      </w:r>
      <w:r>
        <w:rPr>
          <w:rFonts w:ascii="Times New Roman" w:hAnsi="Times New Roman" w:cs="Times New Roman"/>
          <w:sz w:val="24"/>
          <w:szCs w:val="24"/>
        </w:rPr>
        <w:t xml:space="preserve">observed </w:t>
      </w:r>
      <w:r w:rsidRPr="004D75A1">
        <w:rPr>
          <w:rFonts w:ascii="Times New Roman" w:hAnsi="Times New Roman" w:cs="Times New Roman"/>
          <w:sz w:val="24"/>
          <w:szCs w:val="24"/>
        </w:rPr>
        <w:t xml:space="preserve">meet in the Community Halls and often allowed to a maximum of two hours. Some of them hold their services in the afternoon in the properties of the mainline churches, while others convert the warehouses to church auditoriums. </w:t>
      </w:r>
      <w:r>
        <w:rPr>
          <w:rFonts w:ascii="Times New Roman" w:hAnsi="Times New Roman" w:cs="Times New Roman"/>
          <w:sz w:val="24"/>
          <w:szCs w:val="24"/>
        </w:rPr>
        <w:t xml:space="preserve">It might be possible that some of these churches find it difficult to engage </w:t>
      </w:r>
      <w:r w:rsidRPr="00DC0537">
        <w:rPr>
          <w:rFonts w:ascii="Times New Roman" w:hAnsi="Times New Roman" w:cs="Times New Roman"/>
          <w:noProof/>
          <w:sz w:val="24"/>
          <w:szCs w:val="24"/>
        </w:rPr>
        <w:t>in</w:t>
      </w:r>
      <w:r>
        <w:rPr>
          <w:rFonts w:ascii="Times New Roman" w:hAnsi="Times New Roman" w:cs="Times New Roman"/>
          <w:sz w:val="24"/>
          <w:szCs w:val="24"/>
        </w:rPr>
        <w:t xml:space="preserve"> society because they are not settled and recognised as members of their respective communities. </w:t>
      </w:r>
      <w:r w:rsidR="00C56ED8">
        <w:rPr>
          <w:rFonts w:ascii="Times New Roman" w:hAnsi="Times New Roman" w:cs="Times New Roman"/>
          <w:noProof/>
          <w:sz w:val="24"/>
          <w:szCs w:val="24"/>
        </w:rPr>
        <w:t>W</w:t>
      </w:r>
      <w:r w:rsidRPr="00C56ED8">
        <w:rPr>
          <w:rFonts w:ascii="Times New Roman" w:hAnsi="Times New Roman" w:cs="Times New Roman"/>
          <w:noProof/>
          <w:sz w:val="24"/>
          <w:szCs w:val="24"/>
        </w:rPr>
        <w:t>e</w:t>
      </w:r>
      <w:r>
        <w:rPr>
          <w:rFonts w:ascii="Times New Roman" w:hAnsi="Times New Roman" w:cs="Times New Roman"/>
          <w:sz w:val="24"/>
          <w:szCs w:val="24"/>
        </w:rPr>
        <w:t xml:space="preserve"> </w:t>
      </w:r>
      <w:r w:rsidR="00C56ED8">
        <w:rPr>
          <w:rFonts w:ascii="Times New Roman" w:hAnsi="Times New Roman" w:cs="Times New Roman"/>
          <w:sz w:val="24"/>
          <w:szCs w:val="24"/>
        </w:rPr>
        <w:t xml:space="preserve">will </w:t>
      </w:r>
      <w:r>
        <w:rPr>
          <w:rFonts w:ascii="Times New Roman" w:hAnsi="Times New Roman" w:cs="Times New Roman"/>
          <w:sz w:val="24"/>
          <w:szCs w:val="24"/>
        </w:rPr>
        <w:t>deal with these issues in more detail in the second phase of the project.</w:t>
      </w:r>
    </w:p>
    <w:p w14:paraId="48BFAC8C" w14:textId="634D0D28" w:rsidR="00556F73" w:rsidRDefault="00556F73" w:rsidP="00C56ED8">
      <w:pPr>
        <w:pStyle w:val="Heading1"/>
        <w:spacing w:line="360" w:lineRule="auto"/>
      </w:pPr>
      <w:r>
        <w:t>4.7 NASFAT</w:t>
      </w:r>
    </w:p>
    <w:p w14:paraId="7C4B41C9" w14:textId="394C1B51" w:rsidR="00556F73" w:rsidRDefault="00556F73" w:rsidP="00C56E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NASFAT poses a </w:t>
      </w:r>
      <w:r w:rsidRPr="0074048D">
        <w:rPr>
          <w:rFonts w:ascii="Times New Roman" w:hAnsi="Times New Roman" w:cs="Times New Roman"/>
          <w:noProof/>
          <w:sz w:val="24"/>
          <w:szCs w:val="24"/>
        </w:rPr>
        <w:t>major</w:t>
      </w:r>
      <w:r>
        <w:rPr>
          <w:rFonts w:ascii="Times New Roman" w:hAnsi="Times New Roman" w:cs="Times New Roman"/>
          <w:sz w:val="24"/>
          <w:szCs w:val="24"/>
        </w:rPr>
        <w:t xml:space="preserve"> challenge at this phase of the project</w:t>
      </w:r>
      <w:r w:rsidR="00CA24CB">
        <w:rPr>
          <w:rFonts w:ascii="Times New Roman" w:hAnsi="Times New Roman" w:cs="Times New Roman"/>
          <w:sz w:val="24"/>
          <w:szCs w:val="24"/>
        </w:rPr>
        <w:t>, especially</w:t>
      </w:r>
      <w:r w:rsidR="00FE2729">
        <w:rPr>
          <w:rFonts w:ascii="Times New Roman" w:hAnsi="Times New Roman" w:cs="Times New Roman"/>
          <w:sz w:val="24"/>
          <w:szCs w:val="24"/>
        </w:rPr>
        <w:t xml:space="preserve"> since</w:t>
      </w:r>
      <w:r>
        <w:rPr>
          <w:rFonts w:ascii="Times New Roman" w:hAnsi="Times New Roman" w:cs="Times New Roman"/>
          <w:sz w:val="24"/>
          <w:szCs w:val="24"/>
        </w:rPr>
        <w:t xml:space="preserve"> that the researcher is yet to be approved by the host institution’s Ethics Committee. </w:t>
      </w:r>
      <w:r w:rsidRPr="0074048D">
        <w:rPr>
          <w:rFonts w:ascii="Times New Roman" w:hAnsi="Times New Roman" w:cs="Times New Roman"/>
          <w:noProof/>
          <w:sz w:val="24"/>
          <w:szCs w:val="24"/>
        </w:rPr>
        <w:t>This</w:t>
      </w:r>
      <w:r>
        <w:rPr>
          <w:rFonts w:ascii="Times New Roman" w:hAnsi="Times New Roman" w:cs="Times New Roman"/>
          <w:sz w:val="24"/>
          <w:szCs w:val="24"/>
        </w:rPr>
        <w:t xml:space="preserve"> is particularly acute given that there is little or no scholarly engagement on the group to draw on. </w:t>
      </w:r>
      <w:r w:rsidR="00DB213B">
        <w:rPr>
          <w:rFonts w:ascii="Times New Roman" w:hAnsi="Times New Roman" w:cs="Times New Roman"/>
          <w:sz w:val="24"/>
          <w:szCs w:val="24"/>
        </w:rPr>
        <w:t xml:space="preserve">Moreover, within the </w:t>
      </w:r>
      <w:r w:rsidR="00606F7A">
        <w:rPr>
          <w:rFonts w:ascii="Times New Roman" w:hAnsi="Times New Roman" w:cs="Times New Roman"/>
          <w:sz w:val="24"/>
          <w:szCs w:val="24"/>
        </w:rPr>
        <w:t xml:space="preserve">organisation is strict adherence to the rules </w:t>
      </w:r>
      <w:r w:rsidR="000E25CD">
        <w:rPr>
          <w:rFonts w:ascii="Times New Roman" w:hAnsi="Times New Roman" w:cs="Times New Roman"/>
          <w:sz w:val="24"/>
          <w:szCs w:val="24"/>
        </w:rPr>
        <w:t>on the</w:t>
      </w:r>
      <w:r w:rsidR="00606F7A">
        <w:rPr>
          <w:rFonts w:ascii="Times New Roman" w:hAnsi="Times New Roman" w:cs="Times New Roman"/>
          <w:sz w:val="24"/>
          <w:szCs w:val="24"/>
        </w:rPr>
        <w:t xml:space="preserve"> </w:t>
      </w:r>
      <w:r w:rsidR="00FE179A">
        <w:rPr>
          <w:rFonts w:ascii="Times New Roman" w:hAnsi="Times New Roman" w:cs="Times New Roman"/>
          <w:sz w:val="24"/>
          <w:szCs w:val="24"/>
        </w:rPr>
        <w:t xml:space="preserve">top-bottom </w:t>
      </w:r>
      <w:r w:rsidR="00606F7A">
        <w:rPr>
          <w:rFonts w:ascii="Times New Roman" w:hAnsi="Times New Roman" w:cs="Times New Roman"/>
          <w:sz w:val="24"/>
          <w:szCs w:val="24"/>
        </w:rPr>
        <w:t>c</w:t>
      </w:r>
      <w:r w:rsidR="00606F7A" w:rsidRPr="00606F7A">
        <w:rPr>
          <w:rFonts w:ascii="Times New Roman" w:hAnsi="Times New Roman" w:cs="Times New Roman"/>
          <w:sz w:val="24"/>
          <w:szCs w:val="24"/>
        </w:rPr>
        <w:t>hain of communication</w:t>
      </w:r>
      <w:r w:rsidR="00FE179A">
        <w:rPr>
          <w:rFonts w:ascii="Times New Roman" w:hAnsi="Times New Roman" w:cs="Times New Roman"/>
          <w:sz w:val="24"/>
          <w:szCs w:val="24"/>
        </w:rPr>
        <w:t xml:space="preserve"> where </w:t>
      </w:r>
      <w:r w:rsidR="007008F8">
        <w:rPr>
          <w:rFonts w:ascii="Times New Roman" w:hAnsi="Times New Roman" w:cs="Times New Roman"/>
          <w:sz w:val="24"/>
          <w:szCs w:val="24"/>
        </w:rPr>
        <w:t xml:space="preserve">vital information can only </w:t>
      </w:r>
      <w:r w:rsidR="007008F8" w:rsidRPr="0074048D">
        <w:rPr>
          <w:rFonts w:ascii="Times New Roman" w:hAnsi="Times New Roman" w:cs="Times New Roman"/>
          <w:noProof/>
          <w:sz w:val="24"/>
          <w:szCs w:val="24"/>
        </w:rPr>
        <w:t>be divulged</w:t>
      </w:r>
      <w:r w:rsidR="007008F8">
        <w:rPr>
          <w:rFonts w:ascii="Times New Roman" w:hAnsi="Times New Roman" w:cs="Times New Roman"/>
          <w:sz w:val="24"/>
          <w:szCs w:val="24"/>
        </w:rPr>
        <w:t xml:space="preserve"> at the zonal </w:t>
      </w:r>
      <w:r w:rsidR="004173EB">
        <w:rPr>
          <w:rFonts w:ascii="Times New Roman" w:hAnsi="Times New Roman" w:cs="Times New Roman"/>
          <w:sz w:val="24"/>
          <w:szCs w:val="24"/>
        </w:rPr>
        <w:t xml:space="preserve">level or the international headquarters in Nigeria. </w:t>
      </w:r>
      <w:r w:rsidR="00606F7A" w:rsidRPr="00606F7A">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265692">
        <w:rPr>
          <w:rFonts w:ascii="Times New Roman" w:hAnsi="Times New Roman" w:cs="Times New Roman"/>
          <w:noProof/>
          <w:sz w:val="24"/>
          <w:szCs w:val="24"/>
        </w:rPr>
        <w:t>some</w:t>
      </w:r>
      <w:r>
        <w:rPr>
          <w:rFonts w:ascii="Times New Roman" w:hAnsi="Times New Roman" w:cs="Times New Roman"/>
          <w:sz w:val="24"/>
          <w:szCs w:val="24"/>
        </w:rPr>
        <w:t xml:space="preserve"> civic </w:t>
      </w:r>
      <w:r w:rsidRPr="00265692">
        <w:rPr>
          <w:rFonts w:ascii="Times New Roman" w:hAnsi="Times New Roman" w:cs="Times New Roman"/>
          <w:noProof/>
          <w:sz w:val="24"/>
          <w:szCs w:val="24"/>
        </w:rPr>
        <w:t>engagements</w:t>
      </w:r>
      <w:r>
        <w:rPr>
          <w:rFonts w:ascii="Times New Roman" w:hAnsi="Times New Roman" w:cs="Times New Roman"/>
          <w:sz w:val="24"/>
          <w:szCs w:val="24"/>
        </w:rPr>
        <w:t xml:space="preserve"> can </w:t>
      </w:r>
      <w:r w:rsidRPr="0074048D">
        <w:rPr>
          <w:rFonts w:ascii="Times New Roman" w:hAnsi="Times New Roman" w:cs="Times New Roman"/>
          <w:noProof/>
          <w:sz w:val="24"/>
          <w:szCs w:val="24"/>
        </w:rPr>
        <w:t>be identified</w:t>
      </w:r>
      <w:r>
        <w:rPr>
          <w:rFonts w:ascii="Times New Roman" w:hAnsi="Times New Roman" w:cs="Times New Roman"/>
          <w:sz w:val="24"/>
          <w:szCs w:val="24"/>
        </w:rPr>
        <w:t>.</w:t>
      </w:r>
    </w:p>
    <w:p w14:paraId="6E27AE6F" w14:textId="7F23E2D6" w:rsidR="00556F73" w:rsidRDefault="00556F73" w:rsidP="00C56ED8">
      <w:pPr>
        <w:spacing w:line="360" w:lineRule="auto"/>
        <w:jc w:val="both"/>
        <w:rPr>
          <w:rFonts w:ascii="Times New Roman" w:hAnsi="Times New Roman" w:cs="Times New Roman"/>
          <w:sz w:val="24"/>
          <w:szCs w:val="24"/>
        </w:rPr>
      </w:pPr>
      <w:r w:rsidRPr="000D737F">
        <w:rPr>
          <w:rFonts w:ascii="Times New Roman" w:hAnsi="Times New Roman" w:cs="Times New Roman"/>
          <w:sz w:val="24"/>
          <w:szCs w:val="24"/>
        </w:rPr>
        <w:t xml:space="preserve">As a registered charity in the UK, NASFAT </w:t>
      </w:r>
      <w:r w:rsidRPr="0074048D">
        <w:rPr>
          <w:rFonts w:ascii="Times New Roman" w:hAnsi="Times New Roman" w:cs="Times New Roman"/>
          <w:noProof/>
          <w:sz w:val="24"/>
          <w:szCs w:val="24"/>
        </w:rPr>
        <w:t>is primarily concerned</w:t>
      </w:r>
      <w:r w:rsidRPr="000D737F">
        <w:rPr>
          <w:rFonts w:ascii="Times New Roman" w:hAnsi="Times New Roman" w:cs="Times New Roman"/>
          <w:sz w:val="24"/>
          <w:szCs w:val="24"/>
        </w:rPr>
        <w:t xml:space="preserve"> with three main areas</w:t>
      </w:r>
      <w:r>
        <w:rPr>
          <w:rFonts w:ascii="Times New Roman" w:hAnsi="Times New Roman" w:cs="Times New Roman"/>
          <w:sz w:val="24"/>
          <w:szCs w:val="24"/>
        </w:rPr>
        <w:t xml:space="preserve"> of engagements</w:t>
      </w:r>
      <w:r w:rsidRPr="000D737F">
        <w:rPr>
          <w:rFonts w:ascii="Times New Roman" w:hAnsi="Times New Roman" w:cs="Times New Roman"/>
          <w:sz w:val="24"/>
          <w:szCs w:val="24"/>
        </w:rPr>
        <w:t>, namely, education, spirituality</w:t>
      </w:r>
      <w:r>
        <w:rPr>
          <w:rFonts w:ascii="Times New Roman" w:hAnsi="Times New Roman" w:cs="Times New Roman"/>
          <w:sz w:val="24"/>
          <w:szCs w:val="24"/>
        </w:rPr>
        <w:t>,</w:t>
      </w:r>
      <w:r w:rsidRPr="000D737F">
        <w:rPr>
          <w:rFonts w:ascii="Times New Roman" w:hAnsi="Times New Roman" w:cs="Times New Roman"/>
          <w:sz w:val="24"/>
          <w:szCs w:val="24"/>
        </w:rPr>
        <w:t xml:space="preserve"> and fellowship. </w:t>
      </w:r>
      <w:r>
        <w:rPr>
          <w:rFonts w:ascii="Times New Roman" w:hAnsi="Times New Roman" w:cs="Times New Roman"/>
          <w:sz w:val="24"/>
          <w:szCs w:val="24"/>
        </w:rPr>
        <w:t xml:space="preserve">As a nascent organisation in the UK, members of nearly all nine branches of NASFAT faces related issues – </w:t>
      </w:r>
      <w:r w:rsidRPr="0074048D">
        <w:rPr>
          <w:rFonts w:ascii="Times New Roman" w:hAnsi="Times New Roman" w:cs="Times New Roman"/>
          <w:noProof/>
          <w:sz w:val="24"/>
          <w:szCs w:val="24"/>
        </w:rPr>
        <w:t>largely</w:t>
      </w:r>
      <w:r>
        <w:rPr>
          <w:rFonts w:ascii="Times New Roman" w:hAnsi="Times New Roman" w:cs="Times New Roman"/>
          <w:sz w:val="24"/>
          <w:szCs w:val="24"/>
        </w:rPr>
        <w:t xml:space="preserve"> uneducated members, financial constraints, undocumented immigrants, and difficulty finding </w:t>
      </w:r>
      <w:r w:rsidR="00C56ED8">
        <w:rPr>
          <w:rFonts w:ascii="Times New Roman" w:hAnsi="Times New Roman" w:cs="Times New Roman"/>
          <w:sz w:val="24"/>
          <w:szCs w:val="24"/>
        </w:rPr>
        <w:t xml:space="preserve">a </w:t>
      </w:r>
      <w:r w:rsidRPr="00C56ED8">
        <w:rPr>
          <w:rFonts w:ascii="Times New Roman" w:hAnsi="Times New Roman" w:cs="Times New Roman"/>
          <w:noProof/>
          <w:sz w:val="24"/>
          <w:szCs w:val="24"/>
        </w:rPr>
        <w:t>place</w:t>
      </w:r>
      <w:r>
        <w:rPr>
          <w:rFonts w:ascii="Times New Roman" w:hAnsi="Times New Roman" w:cs="Times New Roman"/>
          <w:sz w:val="24"/>
          <w:szCs w:val="24"/>
        </w:rPr>
        <w:t xml:space="preserve"> of worship. As such, the civic engagements of this group in the UK </w:t>
      </w:r>
      <w:r w:rsidRPr="00265692">
        <w:rPr>
          <w:rFonts w:ascii="Times New Roman" w:hAnsi="Times New Roman" w:cs="Times New Roman"/>
          <w:noProof/>
          <w:sz w:val="24"/>
          <w:szCs w:val="24"/>
        </w:rPr>
        <w:t>is focused</w:t>
      </w:r>
      <w:r>
        <w:rPr>
          <w:rFonts w:ascii="Times New Roman" w:hAnsi="Times New Roman" w:cs="Times New Roman"/>
          <w:sz w:val="24"/>
          <w:szCs w:val="24"/>
        </w:rPr>
        <w:t xml:space="preserve"> on addressing the challenges inherent among its member congregants. According to one of the founding members of the group, the current </w:t>
      </w:r>
      <w:r w:rsidRPr="00990D8E">
        <w:rPr>
          <w:rFonts w:ascii="Times New Roman" w:hAnsi="Times New Roman" w:cs="Times New Roman"/>
          <w:sz w:val="24"/>
          <w:szCs w:val="24"/>
        </w:rPr>
        <w:t xml:space="preserve">goal of </w:t>
      </w:r>
      <w:r>
        <w:rPr>
          <w:rFonts w:ascii="Times New Roman" w:hAnsi="Times New Roman" w:cs="Times New Roman"/>
          <w:sz w:val="24"/>
          <w:szCs w:val="24"/>
        </w:rPr>
        <w:t xml:space="preserve">the group is to </w:t>
      </w:r>
      <w:r w:rsidRPr="00990D8E">
        <w:rPr>
          <w:rFonts w:ascii="Times New Roman" w:hAnsi="Times New Roman" w:cs="Times New Roman"/>
          <w:sz w:val="24"/>
          <w:szCs w:val="24"/>
        </w:rPr>
        <w:t>rais</w:t>
      </w:r>
      <w:r>
        <w:rPr>
          <w:rFonts w:ascii="Times New Roman" w:hAnsi="Times New Roman" w:cs="Times New Roman"/>
          <w:sz w:val="24"/>
          <w:szCs w:val="24"/>
        </w:rPr>
        <w:t>e</w:t>
      </w:r>
      <w:r w:rsidRPr="00990D8E">
        <w:rPr>
          <w:rFonts w:ascii="Times New Roman" w:hAnsi="Times New Roman" w:cs="Times New Roman"/>
          <w:sz w:val="24"/>
          <w:szCs w:val="24"/>
        </w:rPr>
        <w:t xml:space="preserve"> </w:t>
      </w:r>
      <w:r>
        <w:rPr>
          <w:rFonts w:ascii="Times New Roman" w:hAnsi="Times New Roman" w:cs="Times New Roman"/>
          <w:sz w:val="24"/>
          <w:szCs w:val="24"/>
        </w:rPr>
        <w:t>‘</w:t>
      </w:r>
      <w:r w:rsidRPr="00C56ED8">
        <w:rPr>
          <w:rFonts w:ascii="Times New Roman" w:hAnsi="Times New Roman" w:cs="Times New Roman"/>
          <w:noProof/>
          <w:sz w:val="24"/>
          <w:szCs w:val="24"/>
        </w:rPr>
        <w:t>more</w:t>
      </w:r>
      <w:r w:rsidRPr="00990D8E">
        <w:rPr>
          <w:rFonts w:ascii="Times New Roman" w:hAnsi="Times New Roman" w:cs="Times New Roman"/>
          <w:sz w:val="24"/>
          <w:szCs w:val="24"/>
        </w:rPr>
        <w:t xml:space="preserve"> </w:t>
      </w:r>
      <w:r>
        <w:rPr>
          <w:rFonts w:ascii="Times New Roman" w:hAnsi="Times New Roman" w:cs="Times New Roman"/>
          <w:sz w:val="24"/>
          <w:szCs w:val="24"/>
        </w:rPr>
        <w:t xml:space="preserve">worthy and </w:t>
      </w:r>
      <w:r w:rsidRPr="00990D8E">
        <w:rPr>
          <w:rFonts w:ascii="Times New Roman" w:hAnsi="Times New Roman" w:cs="Times New Roman"/>
          <w:sz w:val="24"/>
          <w:szCs w:val="24"/>
        </w:rPr>
        <w:t>responsible members of the Bri</w:t>
      </w:r>
      <w:r>
        <w:rPr>
          <w:rFonts w:ascii="Times New Roman" w:hAnsi="Times New Roman" w:cs="Times New Roman"/>
          <w:sz w:val="24"/>
          <w:szCs w:val="24"/>
        </w:rPr>
        <w:t>t</w:t>
      </w:r>
      <w:r w:rsidRPr="00990D8E">
        <w:rPr>
          <w:rFonts w:ascii="Times New Roman" w:hAnsi="Times New Roman" w:cs="Times New Roman"/>
          <w:sz w:val="24"/>
          <w:szCs w:val="24"/>
        </w:rPr>
        <w:t>ish</w:t>
      </w:r>
      <w:r>
        <w:rPr>
          <w:rFonts w:ascii="Times New Roman" w:hAnsi="Times New Roman" w:cs="Times New Roman"/>
          <w:sz w:val="24"/>
          <w:szCs w:val="24"/>
        </w:rPr>
        <w:t xml:space="preserve"> community</w:t>
      </w:r>
      <w:r w:rsidRPr="00990D8E">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As such, there are two main aspects of the NASFAT education, namely, Islamic education and education on current issues within their host nation. </w:t>
      </w:r>
      <w:r w:rsidRPr="0074048D">
        <w:rPr>
          <w:rFonts w:ascii="Times New Roman" w:hAnsi="Times New Roman" w:cs="Times New Roman"/>
          <w:noProof/>
          <w:sz w:val="24"/>
          <w:szCs w:val="24"/>
        </w:rPr>
        <w:t>This</w:t>
      </w:r>
      <w:r>
        <w:rPr>
          <w:rFonts w:ascii="Times New Roman" w:hAnsi="Times New Roman" w:cs="Times New Roman"/>
          <w:sz w:val="24"/>
          <w:szCs w:val="24"/>
        </w:rPr>
        <w:t xml:space="preserve"> involves organising lectures and workshops once every month where experts are brought to </w:t>
      </w:r>
      <w:proofErr w:type="gramStart"/>
      <w:r>
        <w:rPr>
          <w:rFonts w:ascii="Times New Roman" w:hAnsi="Times New Roman" w:cs="Times New Roman"/>
          <w:sz w:val="24"/>
          <w:szCs w:val="24"/>
        </w:rPr>
        <w:t>advise</w:t>
      </w:r>
      <w:proofErr w:type="gramEnd"/>
      <w:r>
        <w:rPr>
          <w:rFonts w:ascii="Times New Roman" w:hAnsi="Times New Roman" w:cs="Times New Roman"/>
          <w:sz w:val="24"/>
          <w:szCs w:val="24"/>
        </w:rPr>
        <w:t xml:space="preserve"> its member congregants on topical issues in the country such as immigration, domestic violence, child abuse, data protection, and welfare system among others.</w:t>
      </w:r>
    </w:p>
    <w:p w14:paraId="035BC041" w14:textId="78BCCF59" w:rsidR="00556F73" w:rsidRPr="00E12661" w:rsidRDefault="00556F73" w:rsidP="00C56ED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Also, as with the African Christian groups, many of the NASFAT members also </w:t>
      </w:r>
      <w:r w:rsidRPr="00265692">
        <w:rPr>
          <w:rFonts w:ascii="Times New Roman" w:hAnsi="Times New Roman" w:cs="Times New Roman"/>
          <w:noProof/>
          <w:sz w:val="24"/>
          <w:szCs w:val="24"/>
        </w:rPr>
        <w:t>feel</w:t>
      </w:r>
      <w:r>
        <w:rPr>
          <w:rFonts w:ascii="Times New Roman" w:hAnsi="Times New Roman" w:cs="Times New Roman"/>
          <w:sz w:val="24"/>
          <w:szCs w:val="24"/>
        </w:rPr>
        <w:t xml:space="preserve"> alienated from the mainstream British community – subtle racism and discrimination and societal injustice. Unlike the RCCG, however, there is </w:t>
      </w:r>
      <w:r w:rsidRPr="00265692">
        <w:rPr>
          <w:rFonts w:ascii="Times New Roman" w:hAnsi="Times New Roman" w:cs="Times New Roman"/>
          <w:noProof/>
          <w:sz w:val="24"/>
          <w:szCs w:val="24"/>
        </w:rPr>
        <w:t>little</w:t>
      </w:r>
      <w:r>
        <w:rPr>
          <w:rFonts w:ascii="Times New Roman" w:hAnsi="Times New Roman" w:cs="Times New Roman"/>
          <w:sz w:val="24"/>
          <w:szCs w:val="24"/>
        </w:rPr>
        <w:t xml:space="preserve"> or no advocacy initiatives </w:t>
      </w:r>
      <w:proofErr w:type="gramStart"/>
      <w:r>
        <w:rPr>
          <w:rFonts w:ascii="Times New Roman" w:hAnsi="Times New Roman" w:cs="Times New Roman"/>
          <w:sz w:val="24"/>
          <w:szCs w:val="24"/>
        </w:rPr>
        <w:t>identified</w:t>
      </w:r>
      <w:proofErr w:type="gramEnd"/>
      <w:r>
        <w:rPr>
          <w:rFonts w:ascii="Times New Roman" w:hAnsi="Times New Roman" w:cs="Times New Roman"/>
          <w:sz w:val="24"/>
          <w:szCs w:val="24"/>
        </w:rPr>
        <w:t xml:space="preserve"> among the NASFAT members. </w:t>
      </w:r>
      <w:r w:rsidRPr="0074048D">
        <w:rPr>
          <w:rFonts w:ascii="Times New Roman" w:hAnsi="Times New Roman" w:cs="Times New Roman"/>
          <w:noProof/>
          <w:sz w:val="24"/>
          <w:szCs w:val="24"/>
        </w:rPr>
        <w:t>This</w:t>
      </w:r>
      <w:r>
        <w:rPr>
          <w:rFonts w:ascii="Times New Roman" w:hAnsi="Times New Roman" w:cs="Times New Roman"/>
          <w:sz w:val="24"/>
          <w:szCs w:val="24"/>
        </w:rPr>
        <w:t xml:space="preserve"> is perhaps due to inadequate resources, both human and </w:t>
      </w:r>
      <w:r w:rsidRPr="00C56ED8">
        <w:rPr>
          <w:rFonts w:ascii="Times New Roman" w:hAnsi="Times New Roman" w:cs="Times New Roman"/>
          <w:noProof/>
          <w:sz w:val="24"/>
          <w:szCs w:val="24"/>
        </w:rPr>
        <w:t>logistic</w:t>
      </w:r>
      <w:r w:rsidR="00C56ED8">
        <w:rPr>
          <w:rFonts w:ascii="Times New Roman" w:hAnsi="Times New Roman" w:cs="Times New Roman"/>
          <w:noProof/>
          <w:sz w:val="24"/>
          <w:szCs w:val="24"/>
        </w:rPr>
        <w:t>s</w:t>
      </w:r>
      <w:r>
        <w:rPr>
          <w:rFonts w:ascii="Times New Roman" w:hAnsi="Times New Roman" w:cs="Times New Roman"/>
          <w:sz w:val="24"/>
          <w:szCs w:val="24"/>
        </w:rPr>
        <w:t xml:space="preserv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because the group is yet to </w:t>
      </w:r>
      <w:r w:rsidRPr="0074048D">
        <w:rPr>
          <w:rFonts w:ascii="Times New Roman" w:hAnsi="Times New Roman" w:cs="Times New Roman"/>
          <w:noProof/>
          <w:sz w:val="24"/>
          <w:szCs w:val="24"/>
        </w:rPr>
        <w:t>be fully integrated</w:t>
      </w:r>
      <w:r>
        <w:rPr>
          <w:rFonts w:ascii="Times New Roman" w:hAnsi="Times New Roman" w:cs="Times New Roman"/>
          <w:sz w:val="24"/>
          <w:szCs w:val="24"/>
        </w:rPr>
        <w:t xml:space="preserve"> within the </w:t>
      </w:r>
      <w:r w:rsidRPr="0074048D">
        <w:rPr>
          <w:rFonts w:ascii="Times New Roman" w:hAnsi="Times New Roman" w:cs="Times New Roman"/>
          <w:noProof/>
          <w:sz w:val="24"/>
          <w:szCs w:val="24"/>
        </w:rPr>
        <w:t>wider</w:t>
      </w:r>
      <w:r>
        <w:rPr>
          <w:rFonts w:ascii="Times New Roman" w:hAnsi="Times New Roman" w:cs="Times New Roman"/>
          <w:sz w:val="24"/>
          <w:szCs w:val="24"/>
        </w:rPr>
        <w:t xml:space="preserve"> British community. Instead, the group serves to </w:t>
      </w:r>
      <w:proofErr w:type="gramStart"/>
      <w:r>
        <w:rPr>
          <w:rFonts w:ascii="Times New Roman" w:hAnsi="Times New Roman" w:cs="Times New Roman"/>
          <w:sz w:val="24"/>
          <w:szCs w:val="24"/>
        </w:rPr>
        <w:t>provide</w:t>
      </w:r>
      <w:proofErr w:type="gramEnd"/>
      <w:r>
        <w:rPr>
          <w:rFonts w:ascii="Times New Roman" w:hAnsi="Times New Roman" w:cs="Times New Roman"/>
          <w:sz w:val="24"/>
          <w:szCs w:val="24"/>
        </w:rPr>
        <w:t xml:space="preserve"> an ethnic community to those members who feel disenfranchised from </w:t>
      </w:r>
      <w:r w:rsidRPr="00265692">
        <w:rPr>
          <w:rFonts w:ascii="Times New Roman" w:hAnsi="Times New Roman" w:cs="Times New Roman"/>
          <w:noProof/>
          <w:sz w:val="24"/>
          <w:szCs w:val="24"/>
        </w:rPr>
        <w:t>mainstream</w:t>
      </w:r>
      <w:r>
        <w:rPr>
          <w:rFonts w:ascii="Times New Roman" w:hAnsi="Times New Roman" w:cs="Times New Roman"/>
          <w:sz w:val="24"/>
          <w:szCs w:val="24"/>
        </w:rPr>
        <w:t xml:space="preserve"> Britain, hence the emphasis on the third area of engagements– fellowship. Also, as a Muslim group in the UK, NASFAT members risk been </w:t>
      </w:r>
      <w:r w:rsidRPr="00265692">
        <w:rPr>
          <w:rFonts w:ascii="Times New Roman" w:hAnsi="Times New Roman" w:cs="Times New Roman"/>
          <w:noProof/>
          <w:sz w:val="24"/>
          <w:szCs w:val="24"/>
        </w:rPr>
        <w:t>stigmatised</w:t>
      </w:r>
      <w:r>
        <w:rPr>
          <w:rFonts w:ascii="Times New Roman" w:hAnsi="Times New Roman" w:cs="Times New Roman"/>
          <w:sz w:val="24"/>
          <w:szCs w:val="24"/>
        </w:rPr>
        <w:t xml:space="preserve"> and often associated with terrorist’s activities. Part of measures taken by the NASFAT is both condemn the act and dissociate themselves from it. Hence, following the </w:t>
      </w:r>
      <w:r w:rsidRPr="00E16CD8">
        <w:rPr>
          <w:rFonts w:ascii="Times New Roman" w:hAnsi="Times New Roman" w:cs="Times New Roman"/>
          <w:sz w:val="24"/>
          <w:szCs w:val="24"/>
        </w:rPr>
        <w:t xml:space="preserve">London Bridge </w:t>
      </w:r>
      <w:r>
        <w:rPr>
          <w:rFonts w:ascii="Times New Roman" w:hAnsi="Times New Roman" w:cs="Times New Roman"/>
          <w:sz w:val="24"/>
          <w:szCs w:val="24"/>
        </w:rPr>
        <w:t xml:space="preserve">terrorist’s </w:t>
      </w:r>
      <w:r w:rsidRPr="00E16CD8">
        <w:rPr>
          <w:rFonts w:ascii="Times New Roman" w:hAnsi="Times New Roman" w:cs="Times New Roman"/>
          <w:sz w:val="24"/>
          <w:szCs w:val="24"/>
        </w:rPr>
        <w:t>attack</w:t>
      </w:r>
      <w:r>
        <w:rPr>
          <w:rFonts w:ascii="Times New Roman" w:hAnsi="Times New Roman" w:cs="Times New Roman"/>
          <w:sz w:val="24"/>
          <w:szCs w:val="24"/>
        </w:rPr>
        <w:t xml:space="preserve"> in 2017. NASFAT members </w:t>
      </w:r>
      <w:proofErr w:type="gramStart"/>
      <w:r>
        <w:rPr>
          <w:rFonts w:ascii="Times New Roman" w:hAnsi="Times New Roman" w:cs="Times New Roman"/>
          <w:sz w:val="24"/>
          <w:szCs w:val="24"/>
        </w:rPr>
        <w:t>all across</w:t>
      </w:r>
      <w:proofErr w:type="gramEnd"/>
      <w:r>
        <w:rPr>
          <w:rFonts w:ascii="Times New Roman" w:hAnsi="Times New Roman" w:cs="Times New Roman"/>
          <w:sz w:val="24"/>
          <w:szCs w:val="24"/>
        </w:rPr>
        <w:t xml:space="preserve"> the country converge at the Trafalgar Square for a peace walk to condemn the attack and any other form of terrorism anywhere in the world, including Boko Haram in Nigeria. </w:t>
      </w:r>
    </w:p>
    <w:p w14:paraId="71EB2EB0" w14:textId="52F7D2A2" w:rsidR="00556F73" w:rsidRDefault="009E7F0F" w:rsidP="00C56ED8">
      <w:pPr>
        <w:pStyle w:val="Heading1"/>
        <w:spacing w:line="360" w:lineRule="auto"/>
      </w:pPr>
      <w:r>
        <w:t xml:space="preserve">4.8 </w:t>
      </w:r>
      <w:r w:rsidR="00556F73">
        <w:t>Interfaith Relations</w:t>
      </w:r>
    </w:p>
    <w:p w14:paraId="697B77EF" w14:textId="639ADD63" w:rsidR="00720E23" w:rsidRDefault="00556F73" w:rsidP="00C56E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though </w:t>
      </w:r>
      <w:r w:rsidRPr="00805CA1">
        <w:rPr>
          <w:rFonts w:ascii="Times New Roman" w:hAnsi="Times New Roman" w:cs="Times New Roman"/>
          <w:sz w:val="24"/>
          <w:szCs w:val="24"/>
        </w:rPr>
        <w:t xml:space="preserve">there are interfaith relations among the religious </w:t>
      </w:r>
      <w:r>
        <w:rPr>
          <w:rFonts w:ascii="Times New Roman" w:hAnsi="Times New Roman" w:cs="Times New Roman"/>
          <w:sz w:val="24"/>
          <w:szCs w:val="24"/>
        </w:rPr>
        <w:t>groups studied</w:t>
      </w:r>
      <w:r w:rsidRPr="00805CA1">
        <w:rPr>
          <w:rFonts w:ascii="Times New Roman" w:hAnsi="Times New Roman" w:cs="Times New Roman"/>
          <w:sz w:val="24"/>
          <w:szCs w:val="24"/>
        </w:rPr>
        <w:t xml:space="preserve">, it seems </w:t>
      </w:r>
      <w:r w:rsidRPr="00265692">
        <w:rPr>
          <w:rFonts w:ascii="Times New Roman" w:hAnsi="Times New Roman" w:cs="Times New Roman"/>
          <w:noProof/>
          <w:sz w:val="24"/>
          <w:szCs w:val="24"/>
        </w:rPr>
        <w:t>th</w:t>
      </w:r>
      <w:r w:rsidR="00265692">
        <w:rPr>
          <w:rFonts w:ascii="Times New Roman" w:hAnsi="Times New Roman" w:cs="Times New Roman"/>
          <w:noProof/>
          <w:sz w:val="24"/>
          <w:szCs w:val="24"/>
        </w:rPr>
        <w:t xml:space="preserve">at </w:t>
      </w:r>
      <w:r w:rsidR="00C24FEB" w:rsidRPr="00A70DF1">
        <w:rPr>
          <w:rFonts w:ascii="Times New Roman" w:hAnsi="Times New Roman" w:cs="Times New Roman"/>
          <w:noProof/>
          <w:sz w:val="24"/>
          <w:szCs w:val="24"/>
        </w:rPr>
        <w:t>these relations</w:t>
      </w:r>
      <w:r w:rsidR="00B55D10" w:rsidRPr="00A70DF1">
        <w:rPr>
          <w:rFonts w:ascii="Times New Roman" w:hAnsi="Times New Roman" w:cs="Times New Roman"/>
          <w:noProof/>
          <w:sz w:val="24"/>
          <w:szCs w:val="24"/>
        </w:rPr>
        <w:t xml:space="preserve"> are often initiated by the </w:t>
      </w:r>
      <w:r w:rsidR="00265692" w:rsidRPr="00A70DF1">
        <w:rPr>
          <w:rFonts w:ascii="Times New Roman" w:hAnsi="Times New Roman" w:cs="Times New Roman"/>
          <w:noProof/>
          <w:sz w:val="24"/>
          <w:szCs w:val="24"/>
        </w:rPr>
        <w:t>NASFAT</w:t>
      </w:r>
      <w:r w:rsidR="00265692">
        <w:rPr>
          <w:rFonts w:ascii="Times New Roman" w:hAnsi="Times New Roman" w:cs="Times New Roman"/>
          <w:noProof/>
          <w:sz w:val="24"/>
          <w:szCs w:val="24"/>
        </w:rPr>
        <w:t xml:space="preserve"> </w:t>
      </w:r>
      <w:r w:rsidRPr="00805CA1">
        <w:rPr>
          <w:rFonts w:ascii="Times New Roman" w:hAnsi="Times New Roman" w:cs="Times New Roman"/>
          <w:sz w:val="24"/>
          <w:szCs w:val="24"/>
        </w:rPr>
        <w:t xml:space="preserve">and not necessarily the Christian group. </w:t>
      </w:r>
      <w:r w:rsidRPr="0074048D">
        <w:rPr>
          <w:rFonts w:ascii="Times New Roman" w:hAnsi="Times New Roman" w:cs="Times New Roman"/>
          <w:noProof/>
          <w:sz w:val="24"/>
          <w:szCs w:val="24"/>
        </w:rPr>
        <w:t>This</w:t>
      </w:r>
      <w:r>
        <w:rPr>
          <w:rFonts w:ascii="Times New Roman" w:hAnsi="Times New Roman" w:cs="Times New Roman"/>
          <w:sz w:val="24"/>
          <w:szCs w:val="24"/>
        </w:rPr>
        <w:t xml:space="preserve"> includes practical dialogues such as sharing places of worship. For example, the NASFAT in Woolwich once shared a space with an African Pentecostal church. There are, </w:t>
      </w:r>
      <w:r w:rsidR="00D42D2F">
        <w:rPr>
          <w:rFonts w:ascii="Times New Roman" w:hAnsi="Times New Roman" w:cs="Times New Roman"/>
          <w:noProof/>
          <w:sz w:val="24"/>
          <w:szCs w:val="24"/>
        </w:rPr>
        <w:t>indeed</w:t>
      </w:r>
      <w:r>
        <w:rPr>
          <w:rFonts w:ascii="Times New Roman" w:hAnsi="Times New Roman" w:cs="Times New Roman"/>
          <w:sz w:val="24"/>
          <w:szCs w:val="24"/>
        </w:rPr>
        <w:t xml:space="preserve">, other pragmatic reasons for this, such as the inability </w:t>
      </w:r>
      <w:r w:rsidR="00D42D2F">
        <w:rPr>
          <w:rFonts w:ascii="Times New Roman" w:hAnsi="Times New Roman" w:cs="Times New Roman"/>
          <w:noProof/>
          <w:sz w:val="24"/>
          <w:szCs w:val="24"/>
        </w:rPr>
        <w:t>of</w:t>
      </w:r>
      <w:r>
        <w:rPr>
          <w:rFonts w:ascii="Times New Roman" w:hAnsi="Times New Roman" w:cs="Times New Roman"/>
          <w:sz w:val="24"/>
          <w:szCs w:val="24"/>
        </w:rPr>
        <w:t xml:space="preserve"> one group to secure a place of worship</w:t>
      </w:r>
      <w:r w:rsidR="00A70DF1">
        <w:rPr>
          <w:rFonts w:ascii="Times New Roman" w:hAnsi="Times New Roman" w:cs="Times New Roman"/>
          <w:noProof/>
          <w:sz w:val="24"/>
          <w:szCs w:val="24"/>
        </w:rPr>
        <w:t>. H</w:t>
      </w:r>
      <w:r w:rsidRPr="00A70DF1">
        <w:rPr>
          <w:rFonts w:ascii="Times New Roman" w:hAnsi="Times New Roman" w:cs="Times New Roman"/>
          <w:noProof/>
          <w:sz w:val="24"/>
          <w:szCs w:val="24"/>
        </w:rPr>
        <w:t>owever</w:t>
      </w:r>
      <w:r>
        <w:rPr>
          <w:rFonts w:ascii="Times New Roman" w:hAnsi="Times New Roman" w:cs="Times New Roman"/>
          <w:sz w:val="24"/>
          <w:szCs w:val="24"/>
        </w:rPr>
        <w:t xml:space="preserve">, the willingness on the side of both groups to share the space is indicative of a strong commitment to interfaith dialogue. There are, also, </w:t>
      </w:r>
      <w:r w:rsidRPr="00805CA1">
        <w:rPr>
          <w:rFonts w:ascii="Times New Roman" w:hAnsi="Times New Roman" w:cs="Times New Roman"/>
          <w:sz w:val="24"/>
          <w:szCs w:val="24"/>
        </w:rPr>
        <w:t xml:space="preserve">possible explanations </w:t>
      </w:r>
      <w:r>
        <w:rPr>
          <w:rFonts w:ascii="Times New Roman" w:hAnsi="Times New Roman" w:cs="Times New Roman"/>
          <w:sz w:val="24"/>
          <w:szCs w:val="24"/>
        </w:rPr>
        <w:t>for why the NASFAT members tend to be the initiator of the</w:t>
      </w:r>
      <w:r w:rsidR="0008358C">
        <w:rPr>
          <w:rFonts w:ascii="Times New Roman" w:hAnsi="Times New Roman" w:cs="Times New Roman"/>
          <w:sz w:val="24"/>
          <w:szCs w:val="24"/>
        </w:rPr>
        <w:t>se</w:t>
      </w:r>
      <w:r>
        <w:rPr>
          <w:rFonts w:ascii="Times New Roman" w:hAnsi="Times New Roman" w:cs="Times New Roman"/>
          <w:sz w:val="24"/>
          <w:szCs w:val="24"/>
        </w:rPr>
        <w:t xml:space="preserve"> interfaith relations</w:t>
      </w:r>
      <w:r w:rsidRPr="00805CA1">
        <w:rPr>
          <w:rFonts w:ascii="Times New Roman" w:hAnsi="Times New Roman" w:cs="Times New Roman"/>
          <w:sz w:val="24"/>
          <w:szCs w:val="24"/>
        </w:rPr>
        <w:t>. F</w:t>
      </w:r>
      <w:r w:rsidR="0074048D">
        <w:rPr>
          <w:rFonts w:ascii="Times New Roman" w:hAnsi="Times New Roman" w:cs="Times New Roman"/>
          <w:sz w:val="24"/>
          <w:szCs w:val="24"/>
        </w:rPr>
        <w:t>irst</w:t>
      </w:r>
      <w:r w:rsidR="00767015">
        <w:rPr>
          <w:rFonts w:ascii="Times New Roman" w:hAnsi="Times New Roman" w:cs="Times New Roman"/>
          <w:sz w:val="24"/>
          <w:szCs w:val="24"/>
        </w:rPr>
        <w:t>,</w:t>
      </w:r>
      <w:r w:rsidR="00293584">
        <w:rPr>
          <w:rFonts w:ascii="Times New Roman" w:hAnsi="Times New Roman" w:cs="Times New Roman"/>
          <w:sz w:val="24"/>
          <w:szCs w:val="24"/>
        </w:rPr>
        <w:t xml:space="preserve"> </w:t>
      </w:r>
      <w:proofErr w:type="gramStart"/>
      <w:r w:rsidR="0058552E">
        <w:rPr>
          <w:rFonts w:ascii="Times New Roman" w:hAnsi="Times New Roman" w:cs="Times New Roman"/>
          <w:sz w:val="24"/>
          <w:szCs w:val="24"/>
        </w:rPr>
        <w:t>whereas</w:t>
      </w:r>
      <w:proofErr w:type="gramEnd"/>
      <w:r w:rsidR="0058552E">
        <w:rPr>
          <w:rFonts w:ascii="Times New Roman" w:hAnsi="Times New Roman" w:cs="Times New Roman"/>
          <w:sz w:val="24"/>
          <w:szCs w:val="24"/>
        </w:rPr>
        <w:t xml:space="preserve"> NASFAT </w:t>
      </w:r>
      <w:r w:rsidR="0058552E" w:rsidRPr="0074048D">
        <w:rPr>
          <w:rFonts w:ascii="Times New Roman" w:hAnsi="Times New Roman" w:cs="Times New Roman"/>
          <w:noProof/>
          <w:sz w:val="24"/>
          <w:szCs w:val="24"/>
        </w:rPr>
        <w:t xml:space="preserve">is </w:t>
      </w:r>
      <w:r w:rsidR="007E3F66" w:rsidRPr="0074048D">
        <w:rPr>
          <w:rFonts w:ascii="Times New Roman" w:hAnsi="Times New Roman" w:cs="Times New Roman"/>
          <w:noProof/>
          <w:sz w:val="24"/>
          <w:szCs w:val="24"/>
        </w:rPr>
        <w:t>focused</w:t>
      </w:r>
      <w:r w:rsidR="007E3F66">
        <w:rPr>
          <w:rFonts w:ascii="Times New Roman" w:hAnsi="Times New Roman" w:cs="Times New Roman"/>
          <w:sz w:val="24"/>
          <w:szCs w:val="24"/>
        </w:rPr>
        <w:t xml:space="preserve"> on </w:t>
      </w:r>
      <w:r w:rsidR="00DA2F6D">
        <w:rPr>
          <w:rFonts w:ascii="Times New Roman" w:hAnsi="Times New Roman" w:cs="Times New Roman"/>
          <w:sz w:val="24"/>
          <w:szCs w:val="24"/>
        </w:rPr>
        <w:t xml:space="preserve">ensuring the well-being of its members, </w:t>
      </w:r>
      <w:r w:rsidR="00834206">
        <w:rPr>
          <w:rFonts w:ascii="Times New Roman" w:hAnsi="Times New Roman" w:cs="Times New Roman"/>
          <w:sz w:val="24"/>
          <w:szCs w:val="24"/>
        </w:rPr>
        <w:t xml:space="preserve">which includes their relationship with members of other religious groups, </w:t>
      </w:r>
      <w:r w:rsidR="00016474">
        <w:rPr>
          <w:rFonts w:ascii="Times New Roman" w:hAnsi="Times New Roman" w:cs="Times New Roman"/>
          <w:sz w:val="24"/>
          <w:szCs w:val="24"/>
        </w:rPr>
        <w:t>the RCCG</w:t>
      </w:r>
      <w:r w:rsidR="00834206">
        <w:rPr>
          <w:rFonts w:ascii="Times New Roman" w:hAnsi="Times New Roman" w:cs="Times New Roman"/>
          <w:sz w:val="24"/>
          <w:szCs w:val="24"/>
        </w:rPr>
        <w:t xml:space="preserve"> tend to be focused on</w:t>
      </w:r>
      <w:r w:rsidR="00973DDE">
        <w:rPr>
          <w:rFonts w:ascii="Times New Roman" w:hAnsi="Times New Roman" w:cs="Times New Roman"/>
          <w:sz w:val="24"/>
          <w:szCs w:val="24"/>
        </w:rPr>
        <w:t xml:space="preserve"> </w:t>
      </w:r>
      <w:r w:rsidR="00973DDE" w:rsidRPr="00CD368A">
        <w:rPr>
          <w:rFonts w:ascii="Times New Roman" w:hAnsi="Times New Roman" w:cs="Times New Roman"/>
          <w:noProof/>
          <w:sz w:val="24"/>
          <w:szCs w:val="24"/>
        </w:rPr>
        <w:t>conver</w:t>
      </w:r>
      <w:r w:rsidR="00CD368A">
        <w:rPr>
          <w:rFonts w:ascii="Times New Roman" w:hAnsi="Times New Roman" w:cs="Times New Roman"/>
          <w:noProof/>
          <w:sz w:val="24"/>
          <w:szCs w:val="24"/>
        </w:rPr>
        <w:t>s</w:t>
      </w:r>
      <w:r w:rsidR="00CD368A" w:rsidRPr="00CD368A">
        <w:rPr>
          <w:rFonts w:ascii="Times New Roman" w:hAnsi="Times New Roman" w:cs="Times New Roman"/>
          <w:noProof/>
          <w:sz w:val="24"/>
          <w:szCs w:val="24"/>
        </w:rPr>
        <w:t>ion</w:t>
      </w:r>
      <w:r w:rsidR="00CD368A">
        <w:rPr>
          <w:rFonts w:ascii="Times New Roman" w:hAnsi="Times New Roman" w:cs="Times New Roman"/>
          <w:sz w:val="24"/>
          <w:szCs w:val="24"/>
        </w:rPr>
        <w:t xml:space="preserve"> of</w:t>
      </w:r>
      <w:r w:rsidR="00973DDE">
        <w:rPr>
          <w:rFonts w:ascii="Times New Roman" w:hAnsi="Times New Roman" w:cs="Times New Roman"/>
          <w:sz w:val="24"/>
          <w:szCs w:val="24"/>
        </w:rPr>
        <w:t xml:space="preserve"> nonbelievers </w:t>
      </w:r>
      <w:r w:rsidR="00D2373A">
        <w:rPr>
          <w:rFonts w:ascii="Times New Roman" w:hAnsi="Times New Roman" w:cs="Times New Roman"/>
          <w:sz w:val="24"/>
          <w:szCs w:val="24"/>
        </w:rPr>
        <w:t>into the Christian fold</w:t>
      </w:r>
      <w:r w:rsidR="002D43B5">
        <w:rPr>
          <w:rFonts w:ascii="Times New Roman" w:hAnsi="Times New Roman" w:cs="Times New Roman"/>
          <w:sz w:val="24"/>
          <w:szCs w:val="24"/>
        </w:rPr>
        <w:t xml:space="preserve">. </w:t>
      </w:r>
      <w:r w:rsidR="00D96E59">
        <w:rPr>
          <w:rFonts w:ascii="Times New Roman" w:hAnsi="Times New Roman" w:cs="Times New Roman"/>
          <w:sz w:val="24"/>
          <w:szCs w:val="24"/>
        </w:rPr>
        <w:t xml:space="preserve">Also, </w:t>
      </w:r>
      <w:r w:rsidR="00794BE2">
        <w:rPr>
          <w:rFonts w:ascii="Times New Roman" w:hAnsi="Times New Roman" w:cs="Times New Roman"/>
          <w:sz w:val="24"/>
          <w:szCs w:val="24"/>
        </w:rPr>
        <w:t xml:space="preserve">in RCCG like </w:t>
      </w:r>
      <w:r w:rsidR="00D96E59">
        <w:rPr>
          <w:rFonts w:ascii="Times New Roman" w:hAnsi="Times New Roman" w:cs="Times New Roman"/>
          <w:sz w:val="24"/>
          <w:szCs w:val="24"/>
        </w:rPr>
        <w:t xml:space="preserve">many </w:t>
      </w:r>
      <w:r w:rsidR="00794BE2">
        <w:rPr>
          <w:rFonts w:ascii="Times New Roman" w:hAnsi="Times New Roman" w:cs="Times New Roman"/>
          <w:sz w:val="24"/>
          <w:szCs w:val="24"/>
        </w:rPr>
        <w:t xml:space="preserve">other </w:t>
      </w:r>
      <w:r w:rsidR="00D96E59">
        <w:rPr>
          <w:rFonts w:ascii="Times New Roman" w:hAnsi="Times New Roman" w:cs="Times New Roman"/>
          <w:sz w:val="24"/>
          <w:szCs w:val="24"/>
        </w:rPr>
        <w:t>African Pentecostals</w:t>
      </w:r>
      <w:r w:rsidR="00794BE2">
        <w:rPr>
          <w:rFonts w:ascii="Times New Roman" w:hAnsi="Times New Roman" w:cs="Times New Roman"/>
          <w:sz w:val="24"/>
          <w:szCs w:val="24"/>
        </w:rPr>
        <w:t>,</w:t>
      </w:r>
      <w:r w:rsidR="00D96E59">
        <w:rPr>
          <w:rFonts w:ascii="Times New Roman" w:hAnsi="Times New Roman" w:cs="Times New Roman"/>
          <w:sz w:val="24"/>
          <w:szCs w:val="24"/>
        </w:rPr>
        <w:t xml:space="preserve"> the biblical injunction not to be ‘unequally yoked with unbelievers’ (</w:t>
      </w:r>
      <w:r w:rsidR="00D96E59" w:rsidRPr="00C01E04">
        <w:rPr>
          <w:rFonts w:ascii="Times New Roman" w:hAnsi="Times New Roman" w:cs="Times New Roman"/>
          <w:sz w:val="24"/>
          <w:szCs w:val="24"/>
        </w:rPr>
        <w:t>2 Cor</w:t>
      </w:r>
      <w:r w:rsidR="00D96E59">
        <w:rPr>
          <w:rFonts w:ascii="Times New Roman" w:hAnsi="Times New Roman" w:cs="Times New Roman"/>
          <w:sz w:val="24"/>
          <w:szCs w:val="24"/>
        </w:rPr>
        <w:t>.</w:t>
      </w:r>
      <w:r w:rsidR="00D96E59" w:rsidRPr="00C01E04">
        <w:rPr>
          <w:rFonts w:ascii="Times New Roman" w:hAnsi="Times New Roman" w:cs="Times New Roman"/>
          <w:sz w:val="24"/>
          <w:szCs w:val="24"/>
        </w:rPr>
        <w:t xml:space="preserve"> 6:14</w:t>
      </w:r>
      <w:r w:rsidR="00D96E59">
        <w:rPr>
          <w:rFonts w:ascii="Times New Roman" w:hAnsi="Times New Roman" w:cs="Times New Roman"/>
          <w:sz w:val="24"/>
          <w:szCs w:val="24"/>
        </w:rPr>
        <w:t xml:space="preserve">) </w:t>
      </w:r>
      <w:r w:rsidR="00794BE2">
        <w:rPr>
          <w:rFonts w:ascii="Times New Roman" w:hAnsi="Times New Roman" w:cs="Times New Roman"/>
          <w:sz w:val="24"/>
          <w:szCs w:val="24"/>
        </w:rPr>
        <w:t xml:space="preserve">is often taken </w:t>
      </w:r>
      <w:r w:rsidR="00D96E59">
        <w:rPr>
          <w:rFonts w:ascii="Times New Roman" w:hAnsi="Times New Roman" w:cs="Times New Roman"/>
          <w:sz w:val="24"/>
          <w:szCs w:val="24"/>
        </w:rPr>
        <w:t xml:space="preserve">very seriously (Kalu, 2003). </w:t>
      </w:r>
      <w:r w:rsidR="0074048D">
        <w:rPr>
          <w:rFonts w:ascii="Times New Roman" w:hAnsi="Times New Roman" w:cs="Times New Roman"/>
          <w:sz w:val="24"/>
          <w:szCs w:val="24"/>
        </w:rPr>
        <w:t>Second</w:t>
      </w:r>
      <w:r w:rsidR="00D609ED">
        <w:rPr>
          <w:rFonts w:ascii="Times New Roman" w:hAnsi="Times New Roman" w:cs="Times New Roman"/>
          <w:sz w:val="24"/>
          <w:szCs w:val="24"/>
        </w:rPr>
        <w:t>, for the NASFAT,</w:t>
      </w:r>
      <w:r w:rsidR="00D03C84">
        <w:rPr>
          <w:rFonts w:ascii="Times New Roman" w:hAnsi="Times New Roman" w:cs="Times New Roman"/>
          <w:sz w:val="24"/>
          <w:szCs w:val="24"/>
        </w:rPr>
        <w:t xml:space="preserve"> interfaith relations </w:t>
      </w:r>
      <w:r w:rsidR="00481196">
        <w:rPr>
          <w:rFonts w:ascii="Times New Roman" w:hAnsi="Times New Roman" w:cs="Times New Roman"/>
          <w:sz w:val="24"/>
          <w:szCs w:val="24"/>
        </w:rPr>
        <w:t>such as sharing space is</w:t>
      </w:r>
      <w:r w:rsidR="00354E02">
        <w:rPr>
          <w:rFonts w:ascii="Times New Roman" w:hAnsi="Times New Roman" w:cs="Times New Roman"/>
          <w:sz w:val="24"/>
          <w:szCs w:val="24"/>
        </w:rPr>
        <w:t xml:space="preserve"> a pragmatic way of </w:t>
      </w:r>
      <w:r w:rsidR="007A64AD">
        <w:rPr>
          <w:rFonts w:ascii="Times New Roman" w:hAnsi="Times New Roman" w:cs="Times New Roman"/>
          <w:sz w:val="24"/>
          <w:szCs w:val="24"/>
        </w:rPr>
        <w:t xml:space="preserve">alleviating </w:t>
      </w:r>
      <w:r w:rsidR="00354E02">
        <w:rPr>
          <w:rFonts w:ascii="Times New Roman" w:hAnsi="Times New Roman" w:cs="Times New Roman"/>
          <w:sz w:val="24"/>
          <w:szCs w:val="24"/>
        </w:rPr>
        <w:t xml:space="preserve">the </w:t>
      </w:r>
      <w:r w:rsidR="00354E02" w:rsidRPr="00354E02">
        <w:rPr>
          <w:rFonts w:ascii="Times New Roman" w:hAnsi="Times New Roman" w:cs="Times New Roman"/>
          <w:noProof/>
          <w:sz w:val="24"/>
          <w:szCs w:val="24"/>
        </w:rPr>
        <w:t>suspicion</w:t>
      </w:r>
      <w:r w:rsidR="00354E02">
        <w:rPr>
          <w:rFonts w:ascii="Times New Roman" w:hAnsi="Times New Roman" w:cs="Times New Roman"/>
          <w:sz w:val="24"/>
          <w:szCs w:val="24"/>
        </w:rPr>
        <w:t xml:space="preserve"> </w:t>
      </w:r>
      <w:r w:rsidR="004B445C">
        <w:rPr>
          <w:rFonts w:ascii="Times New Roman" w:hAnsi="Times New Roman" w:cs="Times New Roman"/>
          <w:sz w:val="24"/>
          <w:szCs w:val="24"/>
        </w:rPr>
        <w:t xml:space="preserve">against Islamic groups. </w:t>
      </w:r>
      <w:r w:rsidR="004B445C" w:rsidRPr="0074048D">
        <w:rPr>
          <w:rFonts w:ascii="Times New Roman" w:hAnsi="Times New Roman" w:cs="Times New Roman"/>
          <w:noProof/>
          <w:sz w:val="24"/>
          <w:szCs w:val="24"/>
        </w:rPr>
        <w:t>As one of the leaders mentioned;</w:t>
      </w:r>
      <w:r w:rsidR="00D609ED" w:rsidRPr="0074048D">
        <w:rPr>
          <w:rFonts w:ascii="Times New Roman" w:hAnsi="Times New Roman" w:cs="Times New Roman"/>
          <w:noProof/>
          <w:sz w:val="24"/>
          <w:szCs w:val="24"/>
        </w:rPr>
        <w:t xml:space="preserve"> </w:t>
      </w:r>
      <w:r w:rsidR="0025334E" w:rsidRPr="0074048D">
        <w:rPr>
          <w:rFonts w:ascii="Times New Roman" w:hAnsi="Times New Roman" w:cs="Times New Roman"/>
          <w:noProof/>
          <w:sz w:val="24"/>
          <w:szCs w:val="24"/>
        </w:rPr>
        <w:t>situating their activities a</w:t>
      </w:r>
      <w:r w:rsidR="00994AD2" w:rsidRPr="0074048D">
        <w:rPr>
          <w:rFonts w:ascii="Times New Roman" w:hAnsi="Times New Roman" w:cs="Times New Roman"/>
          <w:noProof/>
          <w:sz w:val="24"/>
          <w:szCs w:val="24"/>
        </w:rPr>
        <w:t>mong other</w:t>
      </w:r>
      <w:r w:rsidR="0025334E" w:rsidRPr="0074048D">
        <w:rPr>
          <w:rFonts w:ascii="Times New Roman" w:hAnsi="Times New Roman" w:cs="Times New Roman"/>
          <w:noProof/>
          <w:sz w:val="24"/>
          <w:szCs w:val="24"/>
        </w:rPr>
        <w:t xml:space="preserve"> Christian community</w:t>
      </w:r>
      <w:r w:rsidR="00733143" w:rsidRPr="0074048D">
        <w:rPr>
          <w:rFonts w:ascii="Times New Roman" w:hAnsi="Times New Roman" w:cs="Times New Roman"/>
          <w:noProof/>
          <w:sz w:val="24"/>
          <w:szCs w:val="24"/>
        </w:rPr>
        <w:t xml:space="preserve"> as in the case of the Woolwich</w:t>
      </w:r>
      <w:r w:rsidR="006D728D" w:rsidRPr="0074048D">
        <w:rPr>
          <w:rFonts w:ascii="Times New Roman" w:hAnsi="Times New Roman" w:cs="Times New Roman"/>
          <w:noProof/>
          <w:sz w:val="24"/>
          <w:szCs w:val="24"/>
        </w:rPr>
        <w:t xml:space="preserve"> </w:t>
      </w:r>
      <w:r w:rsidR="00733143" w:rsidRPr="0074048D">
        <w:rPr>
          <w:rFonts w:ascii="Times New Roman" w:hAnsi="Times New Roman" w:cs="Times New Roman"/>
          <w:noProof/>
          <w:sz w:val="24"/>
          <w:szCs w:val="24"/>
        </w:rPr>
        <w:t>b</w:t>
      </w:r>
      <w:r w:rsidR="00686A0B" w:rsidRPr="0074048D">
        <w:rPr>
          <w:rFonts w:ascii="Times New Roman" w:hAnsi="Times New Roman" w:cs="Times New Roman"/>
          <w:noProof/>
          <w:sz w:val="24"/>
          <w:szCs w:val="24"/>
        </w:rPr>
        <w:t>ranch</w:t>
      </w:r>
      <w:r w:rsidR="006D728D" w:rsidRPr="0074048D">
        <w:rPr>
          <w:rFonts w:ascii="Times New Roman" w:hAnsi="Times New Roman" w:cs="Times New Roman"/>
          <w:noProof/>
          <w:sz w:val="24"/>
          <w:szCs w:val="24"/>
        </w:rPr>
        <w:t>,</w:t>
      </w:r>
      <w:r w:rsidR="0025334E" w:rsidRPr="0074048D">
        <w:rPr>
          <w:rFonts w:ascii="Times New Roman" w:hAnsi="Times New Roman" w:cs="Times New Roman"/>
          <w:noProof/>
          <w:sz w:val="24"/>
          <w:szCs w:val="24"/>
        </w:rPr>
        <w:t xml:space="preserve"> </w:t>
      </w:r>
      <w:r w:rsidR="006D728D" w:rsidRPr="0074048D">
        <w:rPr>
          <w:rFonts w:ascii="Times New Roman" w:hAnsi="Times New Roman" w:cs="Times New Roman"/>
          <w:noProof/>
          <w:sz w:val="24"/>
          <w:szCs w:val="24"/>
        </w:rPr>
        <w:t>‘</w:t>
      </w:r>
      <w:r w:rsidR="0025334E" w:rsidRPr="0074048D">
        <w:rPr>
          <w:rFonts w:ascii="Times New Roman" w:hAnsi="Times New Roman" w:cs="Times New Roman"/>
          <w:noProof/>
          <w:sz w:val="24"/>
          <w:szCs w:val="24"/>
        </w:rPr>
        <w:t>has helped allay some of the suspicions and possible stigmatisation they are likely to face in a more secluded</w:t>
      </w:r>
      <w:r w:rsidR="004B445C" w:rsidRPr="0074048D">
        <w:rPr>
          <w:rFonts w:ascii="Times New Roman" w:hAnsi="Times New Roman" w:cs="Times New Roman"/>
          <w:noProof/>
          <w:sz w:val="24"/>
          <w:szCs w:val="24"/>
        </w:rPr>
        <w:t xml:space="preserve"> </w:t>
      </w:r>
      <w:r w:rsidR="004B445C" w:rsidRPr="0074048D">
        <w:rPr>
          <w:rFonts w:ascii="Times New Roman" w:hAnsi="Times New Roman" w:cs="Times New Roman"/>
          <w:noProof/>
          <w:sz w:val="24"/>
          <w:szCs w:val="24"/>
        </w:rPr>
        <w:lastRenderedPageBreak/>
        <w:t>Islamic</w:t>
      </w:r>
      <w:r w:rsidR="0025334E" w:rsidRPr="0074048D">
        <w:rPr>
          <w:rFonts w:ascii="Times New Roman" w:hAnsi="Times New Roman" w:cs="Times New Roman"/>
          <w:noProof/>
          <w:sz w:val="24"/>
          <w:szCs w:val="24"/>
        </w:rPr>
        <w:t xml:space="preserve"> community.</w:t>
      </w:r>
      <w:r w:rsidR="006D728D" w:rsidRPr="0074048D">
        <w:rPr>
          <w:rFonts w:ascii="Times New Roman" w:hAnsi="Times New Roman" w:cs="Times New Roman"/>
          <w:noProof/>
          <w:sz w:val="24"/>
          <w:szCs w:val="24"/>
        </w:rPr>
        <w:t>’</w:t>
      </w:r>
      <w:r w:rsidR="006D728D" w:rsidRPr="0074048D">
        <w:rPr>
          <w:rStyle w:val="FootnoteReference"/>
          <w:rFonts w:ascii="Times New Roman" w:hAnsi="Times New Roman" w:cs="Times New Roman"/>
          <w:noProof/>
          <w:sz w:val="24"/>
          <w:szCs w:val="24"/>
        </w:rPr>
        <w:footnoteReference w:id="3"/>
      </w:r>
      <w:r w:rsidR="007A1B2A" w:rsidRPr="0074048D">
        <w:rPr>
          <w:rFonts w:ascii="Times New Roman" w:hAnsi="Times New Roman" w:cs="Times New Roman"/>
          <w:noProof/>
          <w:sz w:val="24"/>
          <w:szCs w:val="24"/>
        </w:rPr>
        <w:t xml:space="preserve"> </w:t>
      </w:r>
      <w:r w:rsidR="0074048D" w:rsidRPr="0074048D">
        <w:rPr>
          <w:rFonts w:ascii="Times New Roman" w:hAnsi="Times New Roman" w:cs="Times New Roman"/>
          <w:noProof/>
          <w:sz w:val="24"/>
          <w:szCs w:val="24"/>
        </w:rPr>
        <w:t>Third,</w:t>
      </w:r>
      <w:r w:rsidR="007A1B2A" w:rsidRPr="0074048D">
        <w:rPr>
          <w:rFonts w:ascii="Times New Roman" w:hAnsi="Times New Roman" w:cs="Times New Roman"/>
          <w:noProof/>
          <w:sz w:val="24"/>
          <w:szCs w:val="24"/>
        </w:rPr>
        <w:t xml:space="preserve"> </w:t>
      </w:r>
      <w:r w:rsidRPr="0074048D">
        <w:rPr>
          <w:rFonts w:ascii="Times New Roman" w:hAnsi="Times New Roman" w:cs="Times New Roman"/>
          <w:noProof/>
          <w:sz w:val="24"/>
          <w:szCs w:val="24"/>
        </w:rPr>
        <w:t>interfaith relations especially with</w:t>
      </w:r>
      <w:r w:rsidR="005F3C46" w:rsidRPr="0074048D">
        <w:rPr>
          <w:rFonts w:ascii="Times New Roman" w:hAnsi="Times New Roman" w:cs="Times New Roman"/>
          <w:noProof/>
          <w:sz w:val="24"/>
          <w:szCs w:val="24"/>
        </w:rPr>
        <w:t xml:space="preserve"> the</w:t>
      </w:r>
      <w:r w:rsidRPr="0074048D">
        <w:rPr>
          <w:rFonts w:ascii="Times New Roman" w:hAnsi="Times New Roman" w:cs="Times New Roman"/>
          <w:noProof/>
          <w:sz w:val="24"/>
          <w:szCs w:val="24"/>
        </w:rPr>
        <w:t xml:space="preserve"> Christians, constitute a major aspect of the organisations’ ethos</w:t>
      </w:r>
      <w:r w:rsidR="005F3C46" w:rsidRPr="0074048D">
        <w:rPr>
          <w:rFonts w:ascii="Times New Roman" w:hAnsi="Times New Roman" w:cs="Times New Roman"/>
          <w:noProof/>
          <w:sz w:val="24"/>
          <w:szCs w:val="24"/>
        </w:rPr>
        <w:t xml:space="preserve"> from the start</w:t>
      </w:r>
      <w:r w:rsidR="00DD6B9C" w:rsidRPr="0074048D">
        <w:rPr>
          <w:rFonts w:ascii="Times New Roman" w:hAnsi="Times New Roman" w:cs="Times New Roman"/>
          <w:noProof/>
          <w:sz w:val="24"/>
          <w:szCs w:val="24"/>
        </w:rPr>
        <w:t>;</w:t>
      </w:r>
      <w:r w:rsidR="00D42D2F" w:rsidRPr="0074048D">
        <w:rPr>
          <w:rFonts w:ascii="Times New Roman" w:hAnsi="Times New Roman" w:cs="Times New Roman"/>
          <w:noProof/>
          <w:sz w:val="24"/>
          <w:szCs w:val="24"/>
        </w:rPr>
        <w:t xml:space="preserve"> </w:t>
      </w:r>
      <w:r w:rsidR="00DD6B9C" w:rsidRPr="0074048D">
        <w:rPr>
          <w:rFonts w:ascii="Times New Roman" w:hAnsi="Times New Roman" w:cs="Times New Roman"/>
          <w:noProof/>
          <w:sz w:val="24"/>
          <w:szCs w:val="24"/>
        </w:rPr>
        <w:t>h</w:t>
      </w:r>
      <w:r w:rsidRPr="0074048D">
        <w:rPr>
          <w:rFonts w:ascii="Times New Roman" w:hAnsi="Times New Roman" w:cs="Times New Roman"/>
          <w:noProof/>
          <w:sz w:val="24"/>
          <w:szCs w:val="24"/>
        </w:rPr>
        <w:t xml:space="preserve">ence it was nicknamed </w:t>
      </w:r>
      <w:r w:rsidR="00DD6B9C" w:rsidRPr="0074048D">
        <w:rPr>
          <w:rFonts w:ascii="Times New Roman" w:hAnsi="Times New Roman" w:cs="Times New Roman"/>
          <w:noProof/>
          <w:sz w:val="24"/>
          <w:szCs w:val="24"/>
        </w:rPr>
        <w:t>‘</w:t>
      </w:r>
      <w:r w:rsidRPr="0074048D">
        <w:rPr>
          <w:rFonts w:ascii="Times New Roman" w:hAnsi="Times New Roman" w:cs="Times New Roman"/>
          <w:noProof/>
          <w:sz w:val="24"/>
          <w:szCs w:val="24"/>
        </w:rPr>
        <w:t>Muslim Pentecostals</w:t>
      </w:r>
      <w:r w:rsidR="00D96E59" w:rsidRPr="0074048D">
        <w:rPr>
          <w:rFonts w:ascii="Times New Roman" w:hAnsi="Times New Roman" w:cs="Times New Roman"/>
          <w:noProof/>
          <w:sz w:val="24"/>
          <w:szCs w:val="24"/>
        </w:rPr>
        <w:t>.</w:t>
      </w:r>
      <w:r w:rsidR="00DD6B9C" w:rsidRPr="0074048D">
        <w:rPr>
          <w:rFonts w:ascii="Times New Roman" w:hAnsi="Times New Roman" w:cs="Times New Roman"/>
          <w:noProof/>
          <w:sz w:val="24"/>
          <w:szCs w:val="24"/>
        </w:rPr>
        <w:t>’</w:t>
      </w:r>
      <w:r w:rsidR="00B83F4A">
        <w:rPr>
          <w:rFonts w:ascii="Times New Roman" w:hAnsi="Times New Roman" w:cs="Times New Roman"/>
          <w:sz w:val="24"/>
          <w:szCs w:val="24"/>
        </w:rPr>
        <w:t xml:space="preserve"> </w:t>
      </w:r>
      <w:r w:rsidR="00486472">
        <w:rPr>
          <w:rFonts w:ascii="Times New Roman" w:hAnsi="Times New Roman" w:cs="Times New Roman"/>
          <w:sz w:val="24"/>
          <w:szCs w:val="24"/>
        </w:rPr>
        <w:t>We shall extract the details of these interfaith relations</w:t>
      </w:r>
      <w:r w:rsidR="00566D04">
        <w:rPr>
          <w:rFonts w:ascii="Times New Roman" w:hAnsi="Times New Roman" w:cs="Times New Roman"/>
          <w:sz w:val="24"/>
          <w:szCs w:val="24"/>
        </w:rPr>
        <w:t xml:space="preserve"> during interviews</w:t>
      </w:r>
      <w:r w:rsidR="00585DEB">
        <w:rPr>
          <w:rFonts w:ascii="Times New Roman" w:hAnsi="Times New Roman" w:cs="Times New Roman"/>
          <w:sz w:val="24"/>
          <w:szCs w:val="24"/>
        </w:rPr>
        <w:t xml:space="preserve"> and participant</w:t>
      </w:r>
      <w:r w:rsidR="00486472">
        <w:rPr>
          <w:rFonts w:ascii="Times New Roman" w:hAnsi="Times New Roman" w:cs="Times New Roman"/>
          <w:sz w:val="24"/>
          <w:szCs w:val="24"/>
        </w:rPr>
        <w:t xml:space="preserve"> </w:t>
      </w:r>
      <w:r w:rsidR="00585DEB">
        <w:rPr>
          <w:rFonts w:ascii="Times New Roman" w:hAnsi="Times New Roman" w:cs="Times New Roman"/>
          <w:sz w:val="24"/>
          <w:szCs w:val="24"/>
        </w:rPr>
        <w:t xml:space="preserve">observations </w:t>
      </w:r>
      <w:r w:rsidR="00486472">
        <w:rPr>
          <w:rFonts w:ascii="Times New Roman" w:hAnsi="Times New Roman" w:cs="Times New Roman"/>
          <w:sz w:val="24"/>
          <w:szCs w:val="24"/>
        </w:rPr>
        <w:t xml:space="preserve">in the </w:t>
      </w:r>
      <w:r w:rsidR="00B12DF7">
        <w:rPr>
          <w:rFonts w:ascii="Times New Roman" w:hAnsi="Times New Roman" w:cs="Times New Roman"/>
          <w:sz w:val="24"/>
          <w:szCs w:val="24"/>
        </w:rPr>
        <w:t xml:space="preserve">second phase </w:t>
      </w:r>
      <w:r w:rsidR="003F527B">
        <w:rPr>
          <w:rFonts w:ascii="Times New Roman" w:hAnsi="Times New Roman" w:cs="Times New Roman"/>
          <w:sz w:val="24"/>
          <w:szCs w:val="24"/>
        </w:rPr>
        <w:t xml:space="preserve">leading to </w:t>
      </w:r>
      <w:r w:rsidR="00486472">
        <w:rPr>
          <w:rFonts w:ascii="Times New Roman" w:hAnsi="Times New Roman" w:cs="Times New Roman"/>
          <w:sz w:val="24"/>
          <w:szCs w:val="24"/>
        </w:rPr>
        <w:t xml:space="preserve">the </w:t>
      </w:r>
      <w:r w:rsidR="00453F26" w:rsidRPr="0073039F">
        <w:rPr>
          <w:rFonts w:ascii="Times New Roman" w:hAnsi="Times New Roman" w:cs="Times New Roman"/>
          <w:noProof/>
          <w:sz w:val="24"/>
          <w:szCs w:val="24"/>
        </w:rPr>
        <w:t>larger</w:t>
      </w:r>
      <w:r w:rsidR="00453F26">
        <w:rPr>
          <w:rFonts w:ascii="Times New Roman" w:hAnsi="Times New Roman" w:cs="Times New Roman"/>
          <w:sz w:val="24"/>
          <w:szCs w:val="24"/>
        </w:rPr>
        <w:t xml:space="preserve"> work for</w:t>
      </w:r>
      <w:r w:rsidR="003F527B">
        <w:rPr>
          <w:rFonts w:ascii="Times New Roman" w:hAnsi="Times New Roman" w:cs="Times New Roman"/>
          <w:sz w:val="24"/>
          <w:szCs w:val="24"/>
        </w:rPr>
        <w:t xml:space="preserve"> a</w:t>
      </w:r>
      <w:r w:rsidR="00453F26">
        <w:rPr>
          <w:rFonts w:ascii="Times New Roman" w:hAnsi="Times New Roman" w:cs="Times New Roman"/>
          <w:sz w:val="24"/>
          <w:szCs w:val="24"/>
        </w:rPr>
        <w:t xml:space="preserve"> </w:t>
      </w:r>
      <w:r w:rsidR="00486472">
        <w:rPr>
          <w:rFonts w:ascii="Times New Roman" w:hAnsi="Times New Roman" w:cs="Times New Roman"/>
          <w:sz w:val="24"/>
          <w:szCs w:val="24"/>
        </w:rPr>
        <w:t>doctoral dissertation</w:t>
      </w:r>
      <w:r w:rsidR="00713F1C">
        <w:rPr>
          <w:rFonts w:ascii="Times New Roman" w:hAnsi="Times New Roman" w:cs="Times New Roman"/>
          <w:sz w:val="24"/>
          <w:szCs w:val="24"/>
        </w:rPr>
        <w:t xml:space="preserve">, </w:t>
      </w:r>
      <w:r w:rsidR="00453F26">
        <w:rPr>
          <w:rFonts w:ascii="Times New Roman" w:hAnsi="Times New Roman" w:cs="Times New Roman"/>
          <w:sz w:val="24"/>
          <w:szCs w:val="24"/>
        </w:rPr>
        <w:t xml:space="preserve">especially </w:t>
      </w:r>
      <w:r w:rsidR="00713F1C">
        <w:rPr>
          <w:rFonts w:ascii="Times New Roman" w:hAnsi="Times New Roman" w:cs="Times New Roman"/>
          <w:sz w:val="24"/>
          <w:szCs w:val="24"/>
        </w:rPr>
        <w:t xml:space="preserve">after </w:t>
      </w:r>
      <w:r w:rsidR="00693126">
        <w:rPr>
          <w:rFonts w:ascii="Times New Roman" w:hAnsi="Times New Roman" w:cs="Times New Roman"/>
          <w:sz w:val="24"/>
          <w:szCs w:val="24"/>
        </w:rPr>
        <w:t>the ethical clearance</w:t>
      </w:r>
      <w:r w:rsidR="00713F1C">
        <w:rPr>
          <w:rFonts w:ascii="Times New Roman" w:hAnsi="Times New Roman" w:cs="Times New Roman"/>
          <w:sz w:val="24"/>
          <w:szCs w:val="24"/>
        </w:rPr>
        <w:t xml:space="preserve"> for the project may have </w:t>
      </w:r>
      <w:r w:rsidR="00713F1C" w:rsidRPr="0073039F">
        <w:rPr>
          <w:rFonts w:ascii="Times New Roman" w:hAnsi="Times New Roman" w:cs="Times New Roman"/>
          <w:noProof/>
          <w:sz w:val="24"/>
          <w:szCs w:val="24"/>
        </w:rPr>
        <w:t>been received</w:t>
      </w:r>
      <w:r w:rsidR="00A3795F">
        <w:rPr>
          <w:rFonts w:ascii="Times New Roman" w:hAnsi="Times New Roman" w:cs="Times New Roman"/>
          <w:sz w:val="24"/>
          <w:szCs w:val="24"/>
        </w:rPr>
        <w:t>.</w:t>
      </w:r>
      <w:r>
        <w:rPr>
          <w:rFonts w:ascii="Times New Roman" w:hAnsi="Times New Roman" w:cs="Times New Roman"/>
          <w:sz w:val="24"/>
          <w:szCs w:val="24"/>
        </w:rPr>
        <w:t xml:space="preserve"> </w:t>
      </w:r>
    </w:p>
    <w:p w14:paraId="50EE7A44" w14:textId="096FB367" w:rsidR="0048206D" w:rsidRDefault="00424517" w:rsidP="00424517">
      <w:pPr>
        <w:pStyle w:val="Heading1"/>
      </w:pPr>
      <w:r>
        <w:t xml:space="preserve">5.0 </w:t>
      </w:r>
      <w:r w:rsidR="009E7F0F">
        <w:t>Conclusion</w:t>
      </w:r>
    </w:p>
    <w:p w14:paraId="6E8DED2F" w14:textId="7D0C9C7A" w:rsidR="003044DC" w:rsidRDefault="0054376B" w:rsidP="00B95B30">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284B6F">
        <w:rPr>
          <w:rFonts w:ascii="Times New Roman" w:hAnsi="Times New Roman" w:cs="Times New Roman"/>
          <w:sz w:val="24"/>
          <w:szCs w:val="24"/>
        </w:rPr>
        <w:t xml:space="preserve">his </w:t>
      </w:r>
      <w:r w:rsidR="00284B6F" w:rsidRPr="00D42D2F">
        <w:rPr>
          <w:rFonts w:ascii="Times New Roman" w:hAnsi="Times New Roman" w:cs="Times New Roman"/>
          <w:noProof/>
          <w:sz w:val="24"/>
          <w:szCs w:val="24"/>
        </w:rPr>
        <w:t>study</w:t>
      </w:r>
      <w:r>
        <w:rPr>
          <w:rFonts w:ascii="Times New Roman" w:hAnsi="Times New Roman" w:cs="Times New Roman"/>
          <w:noProof/>
          <w:sz w:val="24"/>
          <w:szCs w:val="24"/>
        </w:rPr>
        <w:t xml:space="preserve"> e</w:t>
      </w:r>
      <w:r w:rsidR="001B1FF1">
        <w:rPr>
          <w:rFonts w:ascii="Times New Roman" w:hAnsi="Times New Roman" w:cs="Times New Roman"/>
          <w:noProof/>
          <w:sz w:val="24"/>
          <w:szCs w:val="24"/>
        </w:rPr>
        <w:t>mploys</w:t>
      </w:r>
      <w:r>
        <w:rPr>
          <w:rFonts w:ascii="Times New Roman" w:hAnsi="Times New Roman" w:cs="Times New Roman"/>
          <w:noProof/>
          <w:sz w:val="24"/>
          <w:szCs w:val="24"/>
        </w:rPr>
        <w:t xml:space="preserve"> the </w:t>
      </w:r>
      <w:r w:rsidR="00F64C0A">
        <w:rPr>
          <w:rFonts w:ascii="Times New Roman" w:hAnsi="Times New Roman" w:cs="Times New Roman"/>
          <w:noProof/>
          <w:sz w:val="24"/>
          <w:szCs w:val="24"/>
        </w:rPr>
        <w:t>social movement theory as</w:t>
      </w:r>
      <w:r w:rsidR="007342DB">
        <w:rPr>
          <w:rFonts w:ascii="Times New Roman" w:hAnsi="Times New Roman" w:cs="Times New Roman"/>
          <w:sz w:val="24"/>
          <w:szCs w:val="24"/>
        </w:rPr>
        <w:t xml:space="preserve"> </w:t>
      </w:r>
      <w:r w:rsidR="001C6063">
        <w:rPr>
          <w:rFonts w:ascii="Times New Roman" w:hAnsi="Times New Roman" w:cs="Times New Roman"/>
          <w:sz w:val="24"/>
          <w:szCs w:val="24"/>
        </w:rPr>
        <w:t xml:space="preserve">a theoretical framework for </w:t>
      </w:r>
      <w:r w:rsidR="00AE3C8E">
        <w:rPr>
          <w:rFonts w:ascii="Times New Roman" w:hAnsi="Times New Roman" w:cs="Times New Roman"/>
          <w:sz w:val="24"/>
          <w:szCs w:val="24"/>
        </w:rPr>
        <w:t>researching</w:t>
      </w:r>
      <w:r w:rsidR="001C6063">
        <w:rPr>
          <w:rFonts w:ascii="Times New Roman" w:hAnsi="Times New Roman" w:cs="Times New Roman"/>
          <w:sz w:val="24"/>
          <w:szCs w:val="24"/>
        </w:rPr>
        <w:t xml:space="preserve"> </w:t>
      </w:r>
      <w:r w:rsidR="00AE3C8E">
        <w:rPr>
          <w:rFonts w:ascii="Times New Roman" w:hAnsi="Times New Roman" w:cs="Times New Roman"/>
          <w:sz w:val="24"/>
          <w:szCs w:val="24"/>
        </w:rPr>
        <w:t xml:space="preserve">the </w:t>
      </w:r>
      <w:r w:rsidR="001B1FF1">
        <w:rPr>
          <w:rFonts w:ascii="Times New Roman" w:hAnsi="Times New Roman" w:cs="Times New Roman"/>
          <w:sz w:val="24"/>
          <w:szCs w:val="24"/>
        </w:rPr>
        <w:t xml:space="preserve">interfaith relations and </w:t>
      </w:r>
      <w:r w:rsidR="00AE3C8E">
        <w:rPr>
          <w:rFonts w:ascii="Times New Roman" w:hAnsi="Times New Roman" w:cs="Times New Roman"/>
          <w:sz w:val="24"/>
          <w:szCs w:val="24"/>
        </w:rPr>
        <w:t>civic engagements among African Christian and Muslim migrants in the UK.</w:t>
      </w:r>
      <w:r w:rsidR="007F51C5">
        <w:rPr>
          <w:rFonts w:ascii="Times New Roman" w:hAnsi="Times New Roman" w:cs="Times New Roman"/>
          <w:sz w:val="24"/>
          <w:szCs w:val="24"/>
        </w:rPr>
        <w:t xml:space="preserve"> Despite the </w:t>
      </w:r>
      <w:r w:rsidR="007F51C5" w:rsidRPr="0073039F">
        <w:rPr>
          <w:rFonts w:ascii="Times New Roman" w:hAnsi="Times New Roman" w:cs="Times New Roman"/>
          <w:noProof/>
          <w:sz w:val="24"/>
          <w:szCs w:val="24"/>
        </w:rPr>
        <w:t>salient</w:t>
      </w:r>
      <w:r w:rsidR="007F51C5">
        <w:rPr>
          <w:rFonts w:ascii="Times New Roman" w:hAnsi="Times New Roman" w:cs="Times New Roman"/>
          <w:sz w:val="24"/>
          <w:szCs w:val="24"/>
        </w:rPr>
        <w:t xml:space="preserve"> g</w:t>
      </w:r>
      <w:r w:rsidR="001A1E63">
        <w:rPr>
          <w:rFonts w:ascii="Times New Roman" w:hAnsi="Times New Roman" w:cs="Times New Roman"/>
          <w:sz w:val="24"/>
          <w:szCs w:val="24"/>
        </w:rPr>
        <w:t xml:space="preserve">rowth of academic literature on the use of </w:t>
      </w:r>
      <w:r w:rsidR="00EA16C5">
        <w:rPr>
          <w:rFonts w:ascii="Times New Roman" w:hAnsi="Times New Roman" w:cs="Times New Roman"/>
          <w:sz w:val="24"/>
          <w:szCs w:val="24"/>
        </w:rPr>
        <w:t>the social mo</w:t>
      </w:r>
      <w:r w:rsidR="003C52F7">
        <w:rPr>
          <w:rFonts w:ascii="Times New Roman" w:hAnsi="Times New Roman" w:cs="Times New Roman"/>
          <w:sz w:val="24"/>
          <w:szCs w:val="24"/>
        </w:rPr>
        <w:t xml:space="preserve">vement theory in the study of religion and cultures and even sub-cultures, </w:t>
      </w:r>
      <w:r w:rsidR="006524F4">
        <w:rPr>
          <w:rFonts w:ascii="Times New Roman" w:hAnsi="Times New Roman" w:cs="Times New Roman"/>
          <w:sz w:val="24"/>
          <w:szCs w:val="24"/>
        </w:rPr>
        <w:t>there is little or no engagement</w:t>
      </w:r>
      <w:r w:rsidR="00A27EF1">
        <w:rPr>
          <w:rFonts w:ascii="Times New Roman" w:hAnsi="Times New Roman" w:cs="Times New Roman"/>
          <w:sz w:val="24"/>
          <w:szCs w:val="24"/>
        </w:rPr>
        <w:t xml:space="preserve"> </w:t>
      </w:r>
      <w:proofErr w:type="gramStart"/>
      <w:r w:rsidR="00A27EF1">
        <w:rPr>
          <w:rFonts w:ascii="Times New Roman" w:hAnsi="Times New Roman" w:cs="Times New Roman"/>
          <w:sz w:val="24"/>
          <w:szCs w:val="24"/>
        </w:rPr>
        <w:t>regarding</w:t>
      </w:r>
      <w:proofErr w:type="gramEnd"/>
      <w:r w:rsidR="00A27EF1">
        <w:rPr>
          <w:rFonts w:ascii="Times New Roman" w:hAnsi="Times New Roman" w:cs="Times New Roman"/>
          <w:sz w:val="24"/>
          <w:szCs w:val="24"/>
        </w:rPr>
        <w:t xml:space="preserve"> its use in studying interfaith relations. </w:t>
      </w:r>
      <w:r w:rsidR="00A83F18">
        <w:rPr>
          <w:rFonts w:ascii="Times New Roman" w:hAnsi="Times New Roman" w:cs="Times New Roman"/>
          <w:sz w:val="24"/>
          <w:szCs w:val="24"/>
        </w:rPr>
        <w:t xml:space="preserve">Hence, the </w:t>
      </w:r>
      <w:r w:rsidR="00601790">
        <w:rPr>
          <w:rFonts w:ascii="Times New Roman" w:hAnsi="Times New Roman" w:cs="Times New Roman"/>
          <w:sz w:val="24"/>
          <w:szCs w:val="24"/>
        </w:rPr>
        <w:t>observations</w:t>
      </w:r>
      <w:r w:rsidR="006415C5">
        <w:rPr>
          <w:rFonts w:ascii="Times New Roman" w:hAnsi="Times New Roman" w:cs="Times New Roman"/>
          <w:sz w:val="24"/>
          <w:szCs w:val="24"/>
        </w:rPr>
        <w:t xml:space="preserve"> </w:t>
      </w:r>
      <w:r w:rsidR="00145613">
        <w:rPr>
          <w:rFonts w:ascii="Times New Roman" w:hAnsi="Times New Roman" w:cs="Times New Roman"/>
          <w:sz w:val="24"/>
          <w:szCs w:val="24"/>
        </w:rPr>
        <w:t xml:space="preserve">made in this </w:t>
      </w:r>
      <w:r w:rsidR="00A83F18">
        <w:rPr>
          <w:rFonts w:ascii="Times New Roman" w:hAnsi="Times New Roman" w:cs="Times New Roman"/>
          <w:sz w:val="24"/>
          <w:szCs w:val="24"/>
        </w:rPr>
        <w:t xml:space="preserve">study </w:t>
      </w:r>
      <w:r w:rsidR="00601790">
        <w:rPr>
          <w:rFonts w:ascii="Times New Roman" w:hAnsi="Times New Roman" w:cs="Times New Roman"/>
          <w:sz w:val="24"/>
          <w:szCs w:val="24"/>
        </w:rPr>
        <w:t xml:space="preserve">reflect </w:t>
      </w:r>
      <w:r w:rsidR="00C53DC3">
        <w:rPr>
          <w:rFonts w:ascii="Times New Roman" w:hAnsi="Times New Roman" w:cs="Times New Roman"/>
          <w:sz w:val="24"/>
          <w:szCs w:val="24"/>
        </w:rPr>
        <w:t xml:space="preserve">experiences of </w:t>
      </w:r>
      <w:r w:rsidR="00FE4716" w:rsidRPr="00FE4716">
        <w:rPr>
          <w:rFonts w:ascii="Times New Roman" w:hAnsi="Times New Roman" w:cs="Times New Roman"/>
          <w:sz w:val="24"/>
          <w:szCs w:val="24"/>
        </w:rPr>
        <w:t>the RCCG and NASFAT</w:t>
      </w:r>
      <w:r w:rsidR="00F55674">
        <w:rPr>
          <w:rFonts w:ascii="Times New Roman" w:hAnsi="Times New Roman" w:cs="Times New Roman"/>
          <w:sz w:val="24"/>
          <w:szCs w:val="24"/>
        </w:rPr>
        <w:t xml:space="preserve">; </w:t>
      </w:r>
      <w:r w:rsidR="00A83F18">
        <w:rPr>
          <w:rFonts w:ascii="Times New Roman" w:hAnsi="Times New Roman" w:cs="Times New Roman"/>
          <w:sz w:val="24"/>
          <w:szCs w:val="24"/>
        </w:rPr>
        <w:t>two</w:t>
      </w:r>
      <w:r w:rsidR="00FE4716" w:rsidRPr="00FE4716">
        <w:rPr>
          <w:rFonts w:ascii="Times New Roman" w:hAnsi="Times New Roman" w:cs="Times New Roman"/>
          <w:sz w:val="24"/>
          <w:szCs w:val="24"/>
        </w:rPr>
        <w:t xml:space="preserve"> quintessential African religious organisation</w:t>
      </w:r>
      <w:r w:rsidR="003044DC">
        <w:rPr>
          <w:rFonts w:ascii="Times New Roman" w:hAnsi="Times New Roman" w:cs="Times New Roman"/>
          <w:sz w:val="24"/>
          <w:szCs w:val="24"/>
        </w:rPr>
        <w:t>s</w:t>
      </w:r>
      <w:r w:rsidR="00FE4716" w:rsidRPr="00FE4716">
        <w:rPr>
          <w:rFonts w:ascii="Times New Roman" w:hAnsi="Times New Roman" w:cs="Times New Roman"/>
          <w:sz w:val="24"/>
          <w:szCs w:val="24"/>
        </w:rPr>
        <w:t xml:space="preserve"> in the UK</w:t>
      </w:r>
      <w:r w:rsidR="0087129F">
        <w:rPr>
          <w:rFonts w:ascii="Times New Roman" w:hAnsi="Times New Roman" w:cs="Times New Roman"/>
          <w:sz w:val="24"/>
          <w:szCs w:val="24"/>
        </w:rPr>
        <w:t xml:space="preserve"> as case studies for </w:t>
      </w:r>
      <w:r w:rsidR="003A17E8">
        <w:rPr>
          <w:rFonts w:ascii="Times New Roman" w:hAnsi="Times New Roman" w:cs="Times New Roman"/>
          <w:sz w:val="24"/>
          <w:szCs w:val="24"/>
        </w:rPr>
        <w:t xml:space="preserve">how the social movement theory can </w:t>
      </w:r>
      <w:proofErr w:type="gramStart"/>
      <w:r w:rsidR="009B4602">
        <w:rPr>
          <w:rFonts w:ascii="Times New Roman" w:hAnsi="Times New Roman" w:cs="Times New Roman"/>
          <w:sz w:val="24"/>
          <w:szCs w:val="24"/>
        </w:rPr>
        <w:t>provide</w:t>
      </w:r>
      <w:proofErr w:type="gramEnd"/>
      <w:r w:rsidR="009B4602">
        <w:rPr>
          <w:rFonts w:ascii="Times New Roman" w:hAnsi="Times New Roman" w:cs="Times New Roman"/>
          <w:sz w:val="24"/>
          <w:szCs w:val="24"/>
        </w:rPr>
        <w:t xml:space="preserve"> the framework for</w:t>
      </w:r>
      <w:r w:rsidR="003A17E8">
        <w:rPr>
          <w:rFonts w:ascii="Times New Roman" w:hAnsi="Times New Roman" w:cs="Times New Roman"/>
          <w:sz w:val="24"/>
          <w:szCs w:val="24"/>
        </w:rPr>
        <w:t xml:space="preserve"> investigating</w:t>
      </w:r>
      <w:r w:rsidR="00497D79">
        <w:rPr>
          <w:rFonts w:ascii="Times New Roman" w:hAnsi="Times New Roman" w:cs="Times New Roman"/>
          <w:sz w:val="24"/>
          <w:szCs w:val="24"/>
        </w:rPr>
        <w:t xml:space="preserve"> </w:t>
      </w:r>
      <w:r w:rsidR="00045B9D">
        <w:rPr>
          <w:rFonts w:ascii="Times New Roman" w:hAnsi="Times New Roman" w:cs="Times New Roman"/>
          <w:sz w:val="24"/>
          <w:szCs w:val="24"/>
        </w:rPr>
        <w:t xml:space="preserve">the interfaith relations </w:t>
      </w:r>
      <w:r w:rsidR="003A17E8">
        <w:rPr>
          <w:rFonts w:ascii="Times New Roman" w:hAnsi="Times New Roman" w:cs="Times New Roman"/>
          <w:sz w:val="24"/>
          <w:szCs w:val="24"/>
        </w:rPr>
        <w:t>among religious groups</w:t>
      </w:r>
      <w:r w:rsidR="00FE4716" w:rsidRPr="00FE4716">
        <w:rPr>
          <w:rFonts w:ascii="Times New Roman" w:hAnsi="Times New Roman" w:cs="Times New Roman"/>
          <w:sz w:val="24"/>
          <w:szCs w:val="24"/>
        </w:rPr>
        <w:t xml:space="preserve">. </w:t>
      </w:r>
    </w:p>
    <w:p w14:paraId="4A8DCD30" w14:textId="7998CF74" w:rsidR="00385E2B" w:rsidRDefault="00FE4716" w:rsidP="00F0104A">
      <w:pPr>
        <w:spacing w:line="360" w:lineRule="auto"/>
        <w:jc w:val="both"/>
        <w:rPr>
          <w:rFonts w:ascii="Times New Roman" w:hAnsi="Times New Roman" w:cs="Times New Roman"/>
          <w:sz w:val="24"/>
          <w:szCs w:val="24"/>
        </w:rPr>
      </w:pPr>
      <w:r w:rsidRPr="00FE4716">
        <w:rPr>
          <w:rFonts w:ascii="Times New Roman" w:hAnsi="Times New Roman" w:cs="Times New Roman"/>
          <w:sz w:val="24"/>
          <w:szCs w:val="24"/>
        </w:rPr>
        <w:t>As registered charit</w:t>
      </w:r>
      <w:r w:rsidR="004653B5">
        <w:rPr>
          <w:rFonts w:ascii="Times New Roman" w:hAnsi="Times New Roman" w:cs="Times New Roman"/>
          <w:sz w:val="24"/>
          <w:szCs w:val="24"/>
        </w:rPr>
        <w:t>ies</w:t>
      </w:r>
      <w:r w:rsidRPr="00FE4716">
        <w:rPr>
          <w:rFonts w:ascii="Times New Roman" w:hAnsi="Times New Roman" w:cs="Times New Roman"/>
          <w:sz w:val="24"/>
          <w:szCs w:val="24"/>
        </w:rPr>
        <w:t xml:space="preserve"> in the UK, these groups</w:t>
      </w:r>
      <w:r w:rsidR="009B1C9D">
        <w:rPr>
          <w:rFonts w:ascii="Times New Roman" w:hAnsi="Times New Roman" w:cs="Times New Roman"/>
          <w:sz w:val="24"/>
          <w:szCs w:val="24"/>
        </w:rPr>
        <w:t xml:space="preserve"> exist for the </w:t>
      </w:r>
      <w:r w:rsidR="007F35ED" w:rsidRPr="00FE02FB">
        <w:rPr>
          <w:rFonts w:ascii="Times New Roman" w:hAnsi="Times New Roman" w:cs="Times New Roman"/>
          <w:sz w:val="24"/>
          <w:szCs w:val="24"/>
        </w:rPr>
        <w:t>public benefit</w:t>
      </w:r>
      <w:r w:rsidR="000C690E">
        <w:rPr>
          <w:rFonts w:ascii="Times New Roman" w:hAnsi="Times New Roman" w:cs="Times New Roman"/>
          <w:sz w:val="24"/>
          <w:szCs w:val="24"/>
        </w:rPr>
        <w:t xml:space="preserve"> only</w:t>
      </w:r>
      <w:r w:rsidR="00591725">
        <w:rPr>
          <w:rFonts w:ascii="Times New Roman" w:hAnsi="Times New Roman" w:cs="Times New Roman"/>
          <w:sz w:val="24"/>
          <w:szCs w:val="24"/>
        </w:rPr>
        <w:t>,</w:t>
      </w:r>
      <w:r w:rsidR="00237F5F">
        <w:rPr>
          <w:rFonts w:ascii="Times New Roman" w:hAnsi="Times New Roman" w:cs="Times New Roman"/>
          <w:sz w:val="24"/>
          <w:szCs w:val="24"/>
        </w:rPr>
        <w:t xml:space="preserve"> but also</w:t>
      </w:r>
      <w:r w:rsidR="00591725">
        <w:rPr>
          <w:rFonts w:ascii="Times New Roman" w:hAnsi="Times New Roman" w:cs="Times New Roman"/>
          <w:sz w:val="24"/>
          <w:szCs w:val="24"/>
        </w:rPr>
        <w:t xml:space="preserve">, as religious organisations, they </w:t>
      </w:r>
      <w:r w:rsidR="00385E2B">
        <w:rPr>
          <w:rFonts w:ascii="Times New Roman" w:hAnsi="Times New Roman" w:cs="Times New Roman"/>
          <w:sz w:val="24"/>
          <w:szCs w:val="24"/>
        </w:rPr>
        <w:t xml:space="preserve">have </w:t>
      </w:r>
      <w:r w:rsidR="007C27A0">
        <w:rPr>
          <w:rFonts w:ascii="Times New Roman" w:hAnsi="Times New Roman" w:cs="Times New Roman"/>
          <w:sz w:val="24"/>
          <w:szCs w:val="24"/>
        </w:rPr>
        <w:t>ensure</w:t>
      </w:r>
      <w:r w:rsidR="00385E2B">
        <w:rPr>
          <w:rFonts w:ascii="Times New Roman" w:hAnsi="Times New Roman" w:cs="Times New Roman"/>
          <w:sz w:val="24"/>
          <w:szCs w:val="24"/>
        </w:rPr>
        <w:t>d</w:t>
      </w:r>
      <w:r w:rsidR="007C27A0">
        <w:rPr>
          <w:rFonts w:ascii="Times New Roman" w:hAnsi="Times New Roman" w:cs="Times New Roman"/>
          <w:sz w:val="24"/>
          <w:szCs w:val="24"/>
        </w:rPr>
        <w:t xml:space="preserve"> that their members are</w:t>
      </w:r>
      <w:r w:rsidR="00237F5F">
        <w:rPr>
          <w:rFonts w:ascii="Times New Roman" w:hAnsi="Times New Roman" w:cs="Times New Roman"/>
          <w:sz w:val="24"/>
          <w:szCs w:val="24"/>
        </w:rPr>
        <w:t xml:space="preserve"> </w:t>
      </w:r>
      <w:r w:rsidR="007C27A0" w:rsidRPr="00FE02FB">
        <w:rPr>
          <w:rFonts w:ascii="Times New Roman" w:hAnsi="Times New Roman" w:cs="Times New Roman"/>
          <w:sz w:val="24"/>
          <w:szCs w:val="24"/>
        </w:rPr>
        <w:t>‘worthy members of the society</w:t>
      </w:r>
      <w:r w:rsidR="004C0800">
        <w:rPr>
          <w:rFonts w:ascii="Times New Roman" w:hAnsi="Times New Roman" w:cs="Times New Roman"/>
          <w:sz w:val="24"/>
          <w:szCs w:val="24"/>
        </w:rPr>
        <w:t>.</w:t>
      </w:r>
      <w:r w:rsidR="007C27A0" w:rsidRPr="00FE02FB">
        <w:rPr>
          <w:rFonts w:ascii="Times New Roman" w:hAnsi="Times New Roman" w:cs="Times New Roman"/>
          <w:sz w:val="24"/>
          <w:szCs w:val="24"/>
        </w:rPr>
        <w:t>’</w:t>
      </w:r>
      <w:r w:rsidR="00625A05">
        <w:rPr>
          <w:rFonts w:ascii="Times New Roman" w:hAnsi="Times New Roman" w:cs="Times New Roman"/>
          <w:sz w:val="24"/>
          <w:szCs w:val="24"/>
        </w:rPr>
        <w:t xml:space="preserve"> </w:t>
      </w:r>
      <w:r w:rsidR="00207F9C">
        <w:rPr>
          <w:rFonts w:ascii="Times New Roman" w:hAnsi="Times New Roman" w:cs="Times New Roman"/>
          <w:sz w:val="24"/>
          <w:szCs w:val="24"/>
        </w:rPr>
        <w:t xml:space="preserve">We </w:t>
      </w:r>
      <w:proofErr w:type="gramStart"/>
      <w:r w:rsidR="00207F9C">
        <w:rPr>
          <w:rFonts w:ascii="Times New Roman" w:hAnsi="Times New Roman" w:cs="Times New Roman"/>
          <w:sz w:val="24"/>
          <w:szCs w:val="24"/>
        </w:rPr>
        <w:t>observed</w:t>
      </w:r>
      <w:proofErr w:type="gramEnd"/>
      <w:r w:rsidR="00207F9C">
        <w:rPr>
          <w:rFonts w:ascii="Times New Roman" w:hAnsi="Times New Roman" w:cs="Times New Roman"/>
          <w:sz w:val="24"/>
          <w:szCs w:val="24"/>
        </w:rPr>
        <w:t xml:space="preserve"> that f</w:t>
      </w:r>
      <w:r w:rsidR="00625A05">
        <w:rPr>
          <w:rFonts w:ascii="Times New Roman" w:hAnsi="Times New Roman" w:cs="Times New Roman"/>
          <w:sz w:val="24"/>
          <w:szCs w:val="24"/>
        </w:rPr>
        <w:t xml:space="preserve">or the </w:t>
      </w:r>
      <w:r w:rsidR="00701F9A">
        <w:rPr>
          <w:rFonts w:ascii="Times New Roman" w:hAnsi="Times New Roman" w:cs="Times New Roman"/>
          <w:sz w:val="24"/>
          <w:szCs w:val="24"/>
        </w:rPr>
        <w:t xml:space="preserve">NASFAT, </w:t>
      </w:r>
      <w:r w:rsidR="008A5FD2">
        <w:rPr>
          <w:rFonts w:ascii="Times New Roman" w:hAnsi="Times New Roman" w:cs="Times New Roman"/>
          <w:sz w:val="24"/>
          <w:szCs w:val="24"/>
        </w:rPr>
        <w:t xml:space="preserve">to contribute to </w:t>
      </w:r>
      <w:r w:rsidR="002965CB">
        <w:rPr>
          <w:rFonts w:ascii="Times New Roman" w:hAnsi="Times New Roman" w:cs="Times New Roman"/>
          <w:sz w:val="24"/>
          <w:szCs w:val="24"/>
        </w:rPr>
        <w:t xml:space="preserve">ensuring the members live worthy in the </w:t>
      </w:r>
      <w:r w:rsidR="002965CB" w:rsidRPr="0073039F">
        <w:rPr>
          <w:rFonts w:ascii="Times New Roman" w:hAnsi="Times New Roman" w:cs="Times New Roman"/>
          <w:noProof/>
          <w:sz w:val="24"/>
          <w:szCs w:val="24"/>
        </w:rPr>
        <w:t>society</w:t>
      </w:r>
      <w:r w:rsidR="002965CB">
        <w:rPr>
          <w:rFonts w:ascii="Times New Roman" w:hAnsi="Times New Roman" w:cs="Times New Roman"/>
          <w:sz w:val="24"/>
          <w:szCs w:val="24"/>
        </w:rPr>
        <w:t xml:space="preserve"> forms part of</w:t>
      </w:r>
      <w:r w:rsidR="00701F9A">
        <w:rPr>
          <w:rFonts w:ascii="Times New Roman" w:hAnsi="Times New Roman" w:cs="Times New Roman"/>
          <w:sz w:val="24"/>
          <w:szCs w:val="24"/>
        </w:rPr>
        <w:t xml:space="preserve"> the </w:t>
      </w:r>
      <w:r w:rsidR="002965CB">
        <w:rPr>
          <w:rFonts w:ascii="Times New Roman" w:hAnsi="Times New Roman" w:cs="Times New Roman"/>
          <w:sz w:val="24"/>
          <w:szCs w:val="24"/>
        </w:rPr>
        <w:t xml:space="preserve">group’s </w:t>
      </w:r>
      <w:r w:rsidR="00DE4C60">
        <w:rPr>
          <w:rFonts w:ascii="Times New Roman" w:hAnsi="Times New Roman" w:cs="Times New Roman"/>
          <w:sz w:val="24"/>
          <w:szCs w:val="24"/>
        </w:rPr>
        <w:t xml:space="preserve">founding principles. For the </w:t>
      </w:r>
      <w:r w:rsidR="00DA15C5">
        <w:rPr>
          <w:rFonts w:ascii="Times New Roman" w:hAnsi="Times New Roman" w:cs="Times New Roman"/>
          <w:sz w:val="24"/>
          <w:szCs w:val="24"/>
        </w:rPr>
        <w:t xml:space="preserve">RCCG, </w:t>
      </w:r>
      <w:r w:rsidR="002965CB">
        <w:rPr>
          <w:rFonts w:ascii="Times New Roman" w:hAnsi="Times New Roman" w:cs="Times New Roman"/>
          <w:sz w:val="24"/>
          <w:szCs w:val="24"/>
        </w:rPr>
        <w:t xml:space="preserve">however, </w:t>
      </w:r>
      <w:r w:rsidR="00630D6D">
        <w:rPr>
          <w:rFonts w:ascii="Times New Roman" w:hAnsi="Times New Roman" w:cs="Times New Roman"/>
          <w:sz w:val="24"/>
          <w:szCs w:val="24"/>
        </w:rPr>
        <w:t xml:space="preserve">even though </w:t>
      </w:r>
      <w:r w:rsidR="0028498A">
        <w:rPr>
          <w:rFonts w:ascii="Times New Roman" w:hAnsi="Times New Roman" w:cs="Times New Roman"/>
          <w:sz w:val="24"/>
          <w:szCs w:val="24"/>
        </w:rPr>
        <w:t xml:space="preserve">it </w:t>
      </w:r>
      <w:r w:rsidR="00630D6D">
        <w:rPr>
          <w:rFonts w:ascii="Times New Roman" w:hAnsi="Times New Roman" w:cs="Times New Roman"/>
          <w:sz w:val="24"/>
          <w:szCs w:val="24"/>
        </w:rPr>
        <w:t xml:space="preserve">exists </w:t>
      </w:r>
      <w:r w:rsidR="0028498A">
        <w:rPr>
          <w:rFonts w:ascii="Times New Roman" w:hAnsi="Times New Roman" w:cs="Times New Roman"/>
          <w:sz w:val="24"/>
          <w:szCs w:val="24"/>
        </w:rPr>
        <w:t xml:space="preserve">mainly </w:t>
      </w:r>
      <w:r w:rsidR="00630D6D" w:rsidRPr="0073039F">
        <w:rPr>
          <w:rFonts w:ascii="Times New Roman" w:hAnsi="Times New Roman" w:cs="Times New Roman"/>
          <w:noProof/>
          <w:sz w:val="24"/>
          <w:szCs w:val="24"/>
        </w:rPr>
        <w:t xml:space="preserve">for the </w:t>
      </w:r>
      <w:r w:rsidR="00FC6FF6" w:rsidRPr="0073039F">
        <w:rPr>
          <w:rFonts w:ascii="Times New Roman" w:hAnsi="Times New Roman" w:cs="Times New Roman"/>
          <w:noProof/>
          <w:sz w:val="24"/>
          <w:szCs w:val="24"/>
        </w:rPr>
        <w:t>purpose of</w:t>
      </w:r>
      <w:r w:rsidR="00FC6FF6">
        <w:rPr>
          <w:rFonts w:ascii="Times New Roman" w:hAnsi="Times New Roman" w:cs="Times New Roman"/>
          <w:sz w:val="24"/>
          <w:szCs w:val="24"/>
        </w:rPr>
        <w:t xml:space="preserve"> </w:t>
      </w:r>
      <w:r w:rsidR="00FC6FF6" w:rsidRPr="0073039F">
        <w:rPr>
          <w:rFonts w:ascii="Times New Roman" w:hAnsi="Times New Roman" w:cs="Times New Roman"/>
          <w:noProof/>
          <w:sz w:val="24"/>
          <w:szCs w:val="24"/>
        </w:rPr>
        <w:t>soul</w:t>
      </w:r>
      <w:r w:rsidR="0073039F">
        <w:rPr>
          <w:rFonts w:ascii="Times New Roman" w:hAnsi="Times New Roman" w:cs="Times New Roman"/>
          <w:noProof/>
          <w:sz w:val="24"/>
          <w:szCs w:val="24"/>
        </w:rPr>
        <w:t>-</w:t>
      </w:r>
      <w:r w:rsidR="00272FC7" w:rsidRPr="0073039F">
        <w:rPr>
          <w:rFonts w:ascii="Times New Roman" w:hAnsi="Times New Roman" w:cs="Times New Roman"/>
          <w:noProof/>
          <w:sz w:val="24"/>
          <w:szCs w:val="24"/>
        </w:rPr>
        <w:t>winning</w:t>
      </w:r>
      <w:r w:rsidR="00272FC7">
        <w:rPr>
          <w:rFonts w:ascii="Times New Roman" w:hAnsi="Times New Roman" w:cs="Times New Roman"/>
          <w:sz w:val="24"/>
          <w:szCs w:val="24"/>
        </w:rPr>
        <w:t xml:space="preserve">, </w:t>
      </w:r>
      <w:r w:rsidR="0077699A">
        <w:rPr>
          <w:rFonts w:ascii="Times New Roman" w:hAnsi="Times New Roman" w:cs="Times New Roman"/>
          <w:sz w:val="24"/>
          <w:szCs w:val="24"/>
        </w:rPr>
        <w:t>its</w:t>
      </w:r>
      <w:r w:rsidR="00630D6D">
        <w:rPr>
          <w:rFonts w:ascii="Times New Roman" w:hAnsi="Times New Roman" w:cs="Times New Roman"/>
          <w:sz w:val="24"/>
          <w:szCs w:val="24"/>
        </w:rPr>
        <w:t xml:space="preserve"> </w:t>
      </w:r>
      <w:r w:rsidR="001F03EA">
        <w:rPr>
          <w:rFonts w:ascii="Times New Roman" w:hAnsi="Times New Roman" w:cs="Times New Roman"/>
          <w:sz w:val="24"/>
          <w:szCs w:val="24"/>
        </w:rPr>
        <w:t xml:space="preserve">civic </w:t>
      </w:r>
      <w:r w:rsidR="002120AF">
        <w:rPr>
          <w:rFonts w:ascii="Times New Roman" w:hAnsi="Times New Roman" w:cs="Times New Roman"/>
          <w:sz w:val="24"/>
          <w:szCs w:val="24"/>
        </w:rPr>
        <w:t xml:space="preserve">engagements, and </w:t>
      </w:r>
      <w:r w:rsidR="005A2F72">
        <w:rPr>
          <w:rFonts w:ascii="Times New Roman" w:hAnsi="Times New Roman" w:cs="Times New Roman"/>
          <w:sz w:val="24"/>
          <w:szCs w:val="24"/>
        </w:rPr>
        <w:t>interfaith relations</w:t>
      </w:r>
      <w:r w:rsidR="009B4602">
        <w:rPr>
          <w:rFonts w:ascii="Times New Roman" w:hAnsi="Times New Roman" w:cs="Times New Roman"/>
          <w:sz w:val="24"/>
          <w:szCs w:val="24"/>
        </w:rPr>
        <w:t xml:space="preserve">, (though comparatively less </w:t>
      </w:r>
      <w:proofErr w:type="gramStart"/>
      <w:r w:rsidR="009B4602">
        <w:rPr>
          <w:rFonts w:ascii="Times New Roman" w:hAnsi="Times New Roman" w:cs="Times New Roman"/>
          <w:sz w:val="24"/>
          <w:szCs w:val="24"/>
        </w:rPr>
        <w:t>apparent</w:t>
      </w:r>
      <w:proofErr w:type="gramEnd"/>
      <w:r w:rsidR="009B4602">
        <w:rPr>
          <w:rFonts w:ascii="Times New Roman" w:hAnsi="Times New Roman" w:cs="Times New Roman"/>
          <w:sz w:val="24"/>
          <w:szCs w:val="24"/>
        </w:rPr>
        <w:t>)</w:t>
      </w:r>
      <w:r w:rsidR="005A2F72">
        <w:rPr>
          <w:rFonts w:ascii="Times New Roman" w:hAnsi="Times New Roman" w:cs="Times New Roman"/>
          <w:sz w:val="24"/>
          <w:szCs w:val="24"/>
        </w:rPr>
        <w:t xml:space="preserve"> is </w:t>
      </w:r>
      <w:r w:rsidR="00630D6D">
        <w:rPr>
          <w:rFonts w:ascii="Times New Roman" w:hAnsi="Times New Roman" w:cs="Times New Roman"/>
          <w:sz w:val="24"/>
          <w:szCs w:val="24"/>
        </w:rPr>
        <w:t xml:space="preserve">rooted in </w:t>
      </w:r>
      <w:r w:rsidR="005A2F72">
        <w:rPr>
          <w:rFonts w:ascii="Times New Roman" w:hAnsi="Times New Roman" w:cs="Times New Roman"/>
          <w:sz w:val="24"/>
          <w:szCs w:val="24"/>
        </w:rPr>
        <w:t xml:space="preserve">Jesus’ servant leadership, and </w:t>
      </w:r>
      <w:r w:rsidR="00630D6D">
        <w:rPr>
          <w:rFonts w:ascii="Times New Roman" w:hAnsi="Times New Roman" w:cs="Times New Roman"/>
          <w:sz w:val="24"/>
          <w:szCs w:val="24"/>
        </w:rPr>
        <w:t>the biblical</w:t>
      </w:r>
      <w:r w:rsidR="005A2F72">
        <w:rPr>
          <w:rFonts w:ascii="Times New Roman" w:hAnsi="Times New Roman" w:cs="Times New Roman"/>
          <w:sz w:val="24"/>
          <w:szCs w:val="24"/>
        </w:rPr>
        <w:t xml:space="preserve"> injunction to be ‘salt and light of the world.’</w:t>
      </w:r>
      <w:r w:rsidR="00630D6D">
        <w:rPr>
          <w:rFonts w:ascii="Times New Roman" w:hAnsi="Times New Roman" w:cs="Times New Roman"/>
          <w:sz w:val="24"/>
          <w:szCs w:val="24"/>
        </w:rPr>
        <w:t xml:space="preserve"> </w:t>
      </w:r>
      <w:r w:rsidR="00701F9A">
        <w:rPr>
          <w:rFonts w:ascii="Times New Roman" w:hAnsi="Times New Roman" w:cs="Times New Roman"/>
          <w:sz w:val="24"/>
          <w:szCs w:val="24"/>
        </w:rPr>
        <w:t xml:space="preserve"> </w:t>
      </w:r>
    </w:p>
    <w:p w14:paraId="7E3043F7" w14:textId="493EABA6" w:rsidR="001902B2" w:rsidRDefault="004F07F5" w:rsidP="00F0104A">
      <w:pPr>
        <w:spacing w:line="360" w:lineRule="auto"/>
        <w:jc w:val="both"/>
      </w:pPr>
      <w:r>
        <w:rPr>
          <w:rFonts w:ascii="Times New Roman" w:hAnsi="Times New Roman" w:cs="Times New Roman"/>
          <w:sz w:val="24"/>
          <w:szCs w:val="24"/>
        </w:rPr>
        <w:t xml:space="preserve">The arguments raised in this study </w:t>
      </w:r>
      <w:proofErr w:type="gramStart"/>
      <w:r>
        <w:rPr>
          <w:rFonts w:ascii="Times New Roman" w:hAnsi="Times New Roman" w:cs="Times New Roman"/>
          <w:sz w:val="24"/>
          <w:szCs w:val="24"/>
        </w:rPr>
        <w:t>took into account</w:t>
      </w:r>
      <w:proofErr w:type="gramEnd"/>
      <w:r>
        <w:rPr>
          <w:rFonts w:ascii="Times New Roman" w:hAnsi="Times New Roman" w:cs="Times New Roman"/>
          <w:sz w:val="24"/>
          <w:szCs w:val="24"/>
        </w:rPr>
        <w:t xml:space="preserve">, the various challenges that </w:t>
      </w:r>
      <w:r w:rsidRPr="0073039F">
        <w:rPr>
          <w:rFonts w:ascii="Times New Roman" w:hAnsi="Times New Roman" w:cs="Times New Roman"/>
          <w:noProof/>
          <w:sz w:val="24"/>
          <w:szCs w:val="24"/>
        </w:rPr>
        <w:t>confront</w:t>
      </w:r>
      <w:r>
        <w:rPr>
          <w:rFonts w:ascii="Times New Roman" w:hAnsi="Times New Roman" w:cs="Times New Roman"/>
          <w:sz w:val="24"/>
          <w:szCs w:val="24"/>
        </w:rPr>
        <w:t xml:space="preserve"> </w:t>
      </w:r>
      <w:r w:rsidR="001569F9">
        <w:rPr>
          <w:rFonts w:ascii="Times New Roman" w:hAnsi="Times New Roman" w:cs="Times New Roman"/>
          <w:sz w:val="24"/>
          <w:szCs w:val="24"/>
        </w:rPr>
        <w:t>many members</w:t>
      </w:r>
      <w:r w:rsidR="001C41F7">
        <w:rPr>
          <w:rFonts w:ascii="Times New Roman" w:hAnsi="Times New Roman" w:cs="Times New Roman"/>
          <w:sz w:val="24"/>
          <w:szCs w:val="24"/>
        </w:rPr>
        <w:t xml:space="preserve"> of </w:t>
      </w:r>
      <w:r>
        <w:rPr>
          <w:rFonts w:ascii="Times New Roman" w:hAnsi="Times New Roman" w:cs="Times New Roman"/>
          <w:sz w:val="24"/>
          <w:szCs w:val="24"/>
        </w:rPr>
        <w:t>the African migrant communi</w:t>
      </w:r>
      <w:r w:rsidR="00015BA1">
        <w:rPr>
          <w:rFonts w:ascii="Times New Roman" w:hAnsi="Times New Roman" w:cs="Times New Roman"/>
          <w:sz w:val="24"/>
          <w:szCs w:val="24"/>
        </w:rPr>
        <w:t>ty in the UK</w:t>
      </w:r>
      <w:r w:rsidR="00444EAA">
        <w:rPr>
          <w:rFonts w:ascii="Times New Roman" w:hAnsi="Times New Roman" w:cs="Times New Roman"/>
          <w:sz w:val="24"/>
          <w:szCs w:val="24"/>
        </w:rPr>
        <w:t>, including</w:t>
      </w:r>
      <w:r w:rsidR="004927DB">
        <w:rPr>
          <w:rFonts w:ascii="Times New Roman" w:hAnsi="Times New Roman" w:cs="Times New Roman"/>
          <w:sz w:val="24"/>
          <w:szCs w:val="24"/>
        </w:rPr>
        <w:t xml:space="preserve"> subtle racism</w:t>
      </w:r>
      <w:r w:rsidR="00BF3D8E">
        <w:rPr>
          <w:rFonts w:ascii="Times New Roman" w:hAnsi="Times New Roman" w:cs="Times New Roman"/>
          <w:sz w:val="24"/>
          <w:szCs w:val="24"/>
        </w:rPr>
        <w:t xml:space="preserve"> and</w:t>
      </w:r>
      <w:r w:rsidR="00015BA1">
        <w:rPr>
          <w:rFonts w:ascii="Times New Roman" w:hAnsi="Times New Roman" w:cs="Times New Roman"/>
          <w:sz w:val="24"/>
          <w:szCs w:val="24"/>
        </w:rPr>
        <w:t xml:space="preserve"> </w:t>
      </w:r>
      <w:r w:rsidR="00BF3D8E">
        <w:rPr>
          <w:rFonts w:ascii="Times New Roman" w:hAnsi="Times New Roman" w:cs="Times New Roman"/>
          <w:sz w:val="24"/>
          <w:szCs w:val="24"/>
        </w:rPr>
        <w:t xml:space="preserve">discrimination, </w:t>
      </w:r>
      <w:r w:rsidR="00DC73D2">
        <w:rPr>
          <w:rFonts w:ascii="Times New Roman" w:hAnsi="Times New Roman" w:cs="Times New Roman"/>
          <w:sz w:val="24"/>
          <w:szCs w:val="24"/>
        </w:rPr>
        <w:t>financial constraints,</w:t>
      </w:r>
      <w:r w:rsidR="00847F1C">
        <w:rPr>
          <w:rFonts w:ascii="Times New Roman" w:hAnsi="Times New Roman" w:cs="Times New Roman"/>
          <w:sz w:val="24"/>
          <w:szCs w:val="24"/>
        </w:rPr>
        <w:t xml:space="preserve"> </w:t>
      </w:r>
      <w:r w:rsidR="00BF3D8E">
        <w:rPr>
          <w:rFonts w:ascii="Times New Roman" w:hAnsi="Times New Roman" w:cs="Times New Roman"/>
          <w:sz w:val="24"/>
          <w:szCs w:val="24"/>
        </w:rPr>
        <w:t xml:space="preserve">hunger, </w:t>
      </w:r>
      <w:r w:rsidR="00734F24">
        <w:rPr>
          <w:rFonts w:ascii="Times New Roman" w:hAnsi="Times New Roman" w:cs="Times New Roman"/>
          <w:sz w:val="24"/>
          <w:szCs w:val="24"/>
        </w:rPr>
        <w:t>poverty,</w:t>
      </w:r>
      <w:r w:rsidR="00BF3D8E">
        <w:rPr>
          <w:rFonts w:ascii="Times New Roman" w:hAnsi="Times New Roman" w:cs="Times New Roman"/>
          <w:sz w:val="24"/>
          <w:szCs w:val="24"/>
        </w:rPr>
        <w:t xml:space="preserve"> </w:t>
      </w:r>
      <w:r w:rsidR="004927DB">
        <w:rPr>
          <w:rFonts w:ascii="Times New Roman" w:hAnsi="Times New Roman" w:cs="Times New Roman"/>
          <w:sz w:val="24"/>
          <w:szCs w:val="24"/>
        </w:rPr>
        <w:t xml:space="preserve">and </w:t>
      </w:r>
      <w:r w:rsidR="00444EAA">
        <w:rPr>
          <w:rFonts w:ascii="Times New Roman" w:hAnsi="Times New Roman" w:cs="Times New Roman"/>
          <w:sz w:val="24"/>
          <w:szCs w:val="24"/>
        </w:rPr>
        <w:t>immigration problems</w:t>
      </w:r>
      <w:r w:rsidR="00DC73D2">
        <w:rPr>
          <w:rFonts w:ascii="Times New Roman" w:hAnsi="Times New Roman" w:cs="Times New Roman"/>
          <w:sz w:val="24"/>
          <w:szCs w:val="24"/>
        </w:rPr>
        <w:t xml:space="preserve">. </w:t>
      </w:r>
      <w:r w:rsidR="00BF3D8E">
        <w:rPr>
          <w:rFonts w:ascii="Times New Roman" w:hAnsi="Times New Roman" w:cs="Times New Roman"/>
          <w:sz w:val="24"/>
          <w:szCs w:val="24"/>
        </w:rPr>
        <w:t xml:space="preserve">However, </w:t>
      </w:r>
      <w:r w:rsidR="001569F9">
        <w:rPr>
          <w:rFonts w:ascii="Times New Roman" w:hAnsi="Times New Roman" w:cs="Times New Roman"/>
          <w:sz w:val="24"/>
          <w:szCs w:val="24"/>
        </w:rPr>
        <w:t xml:space="preserve">for the groups studied in this research, </w:t>
      </w:r>
      <w:r w:rsidR="00882AE6">
        <w:rPr>
          <w:rFonts w:ascii="Times New Roman" w:hAnsi="Times New Roman" w:cs="Times New Roman"/>
          <w:sz w:val="24"/>
          <w:szCs w:val="24"/>
        </w:rPr>
        <w:t xml:space="preserve">these challenges also </w:t>
      </w:r>
      <w:r w:rsidR="00015BA1">
        <w:rPr>
          <w:rFonts w:ascii="Times New Roman" w:hAnsi="Times New Roman" w:cs="Times New Roman"/>
          <w:sz w:val="24"/>
          <w:szCs w:val="24"/>
        </w:rPr>
        <w:t xml:space="preserve">serve as the basis for their civic engagements, and </w:t>
      </w:r>
      <w:r w:rsidR="003C3A0F">
        <w:rPr>
          <w:rFonts w:ascii="Times New Roman" w:hAnsi="Times New Roman" w:cs="Times New Roman"/>
          <w:sz w:val="24"/>
          <w:szCs w:val="24"/>
        </w:rPr>
        <w:t>interfaith relations</w:t>
      </w:r>
      <w:r w:rsidR="000B5E5D">
        <w:rPr>
          <w:rFonts w:ascii="Times New Roman" w:hAnsi="Times New Roman" w:cs="Times New Roman"/>
          <w:sz w:val="24"/>
          <w:szCs w:val="24"/>
        </w:rPr>
        <w:t xml:space="preserve"> as they also collaborate with other religious organisations to address issues within society</w:t>
      </w:r>
      <w:r w:rsidR="003C3A0F">
        <w:rPr>
          <w:rFonts w:ascii="Times New Roman" w:hAnsi="Times New Roman" w:cs="Times New Roman"/>
          <w:sz w:val="24"/>
          <w:szCs w:val="24"/>
        </w:rPr>
        <w:t>.</w:t>
      </w:r>
      <w:r w:rsidR="003A75E0">
        <w:rPr>
          <w:rFonts w:ascii="Times New Roman" w:hAnsi="Times New Roman" w:cs="Times New Roman"/>
          <w:sz w:val="24"/>
          <w:szCs w:val="24"/>
        </w:rPr>
        <w:t xml:space="preserve"> </w:t>
      </w:r>
      <w:r w:rsidR="00F2584C">
        <w:rPr>
          <w:rFonts w:ascii="Times New Roman" w:hAnsi="Times New Roman" w:cs="Times New Roman"/>
          <w:sz w:val="24"/>
          <w:szCs w:val="24"/>
        </w:rPr>
        <w:t>We shall explore these issues in-depth in</w:t>
      </w:r>
      <w:r w:rsidR="00F0104A">
        <w:rPr>
          <w:rFonts w:ascii="Times New Roman" w:hAnsi="Times New Roman" w:cs="Times New Roman"/>
          <w:sz w:val="24"/>
          <w:szCs w:val="24"/>
        </w:rPr>
        <w:t xml:space="preserve"> the second phase of th</w:t>
      </w:r>
      <w:r w:rsidR="004E7658">
        <w:rPr>
          <w:rFonts w:ascii="Times New Roman" w:hAnsi="Times New Roman" w:cs="Times New Roman"/>
          <w:sz w:val="24"/>
          <w:szCs w:val="24"/>
        </w:rPr>
        <w:t>e study</w:t>
      </w:r>
      <w:r w:rsidR="00F0104A">
        <w:rPr>
          <w:rFonts w:ascii="Times New Roman" w:hAnsi="Times New Roman" w:cs="Times New Roman"/>
          <w:sz w:val="24"/>
          <w:szCs w:val="24"/>
        </w:rPr>
        <w:t xml:space="preserve"> </w:t>
      </w:r>
      <w:r w:rsidR="004E7658">
        <w:rPr>
          <w:rFonts w:ascii="Times New Roman" w:hAnsi="Times New Roman" w:cs="Times New Roman"/>
          <w:sz w:val="24"/>
          <w:szCs w:val="24"/>
        </w:rPr>
        <w:t xml:space="preserve">which </w:t>
      </w:r>
      <w:r w:rsidR="00F2584C">
        <w:rPr>
          <w:rFonts w:ascii="Times New Roman" w:hAnsi="Times New Roman" w:cs="Times New Roman"/>
          <w:sz w:val="24"/>
          <w:szCs w:val="24"/>
        </w:rPr>
        <w:t>include</w:t>
      </w:r>
      <w:r w:rsidR="004E7658">
        <w:rPr>
          <w:rFonts w:ascii="Times New Roman" w:hAnsi="Times New Roman" w:cs="Times New Roman"/>
          <w:sz w:val="24"/>
          <w:szCs w:val="24"/>
        </w:rPr>
        <w:t>s</w:t>
      </w:r>
      <w:r w:rsidR="00F2584C">
        <w:rPr>
          <w:rFonts w:ascii="Times New Roman" w:hAnsi="Times New Roman" w:cs="Times New Roman"/>
          <w:sz w:val="24"/>
          <w:szCs w:val="24"/>
        </w:rPr>
        <w:t xml:space="preserve"> writing a doctoral dissertation</w:t>
      </w:r>
      <w:r w:rsidR="004E7658">
        <w:rPr>
          <w:rFonts w:ascii="Times New Roman" w:hAnsi="Times New Roman" w:cs="Times New Roman"/>
          <w:sz w:val="24"/>
          <w:szCs w:val="24"/>
        </w:rPr>
        <w:t xml:space="preserve"> over the next two </w:t>
      </w:r>
      <w:r w:rsidR="004838C3">
        <w:rPr>
          <w:rFonts w:ascii="Times New Roman" w:hAnsi="Times New Roman" w:cs="Times New Roman"/>
          <w:sz w:val="24"/>
          <w:szCs w:val="24"/>
        </w:rPr>
        <w:t>years.</w:t>
      </w:r>
      <w:r w:rsidR="006F3D4B">
        <w:rPr>
          <w:rFonts w:ascii="Times New Roman" w:hAnsi="Times New Roman" w:cs="Times New Roman"/>
          <w:sz w:val="24"/>
          <w:szCs w:val="24"/>
        </w:rPr>
        <w:t xml:space="preserve"> </w:t>
      </w:r>
    </w:p>
    <w:p w14:paraId="0AC38C84" w14:textId="77777777" w:rsidR="0048206D" w:rsidRDefault="0048206D" w:rsidP="0048206D"/>
    <w:p w14:paraId="66CE7DF5" w14:textId="1D5099EC" w:rsidR="00946ACD" w:rsidRDefault="00FE52EC" w:rsidP="0073039F">
      <w:pPr>
        <w:spacing w:line="480" w:lineRule="auto"/>
        <w:jc w:val="center"/>
      </w:pPr>
      <w:r w:rsidRPr="00C429B9">
        <w:rPr>
          <w:rFonts w:ascii="Times New Roman" w:hAnsi="Times New Roman" w:cs="Times New Roman"/>
          <w:b/>
          <w:szCs w:val="24"/>
        </w:rPr>
        <w:t xml:space="preserve">Word Count (Excluding Bibliography): </w:t>
      </w:r>
      <w:r>
        <w:rPr>
          <w:rFonts w:ascii="Times New Roman" w:hAnsi="Times New Roman" w:cs="Times New Roman"/>
          <w:b/>
          <w:szCs w:val="24"/>
        </w:rPr>
        <w:t>7,49</w:t>
      </w:r>
      <w:r w:rsidR="003625DD">
        <w:rPr>
          <w:rFonts w:ascii="Times New Roman" w:hAnsi="Times New Roman" w:cs="Times New Roman"/>
          <w:b/>
          <w:szCs w:val="24"/>
        </w:rPr>
        <w:t xml:space="preserve">5 </w:t>
      </w:r>
      <w:bookmarkStart w:id="8" w:name="_GoBack"/>
      <w:bookmarkEnd w:id="8"/>
      <w:r w:rsidRPr="00C429B9">
        <w:rPr>
          <w:rFonts w:ascii="Times New Roman" w:hAnsi="Times New Roman" w:cs="Times New Roman"/>
          <w:b/>
          <w:szCs w:val="24"/>
        </w:rPr>
        <w:t>Words</w:t>
      </w:r>
    </w:p>
    <w:p w14:paraId="1F603436" w14:textId="0AF25316" w:rsidR="00556F73" w:rsidRDefault="00393272" w:rsidP="0048206D">
      <w:pPr>
        <w:pStyle w:val="Heading1"/>
        <w:spacing w:before="0" w:line="276" w:lineRule="auto"/>
      </w:pPr>
      <w:r>
        <w:lastRenderedPageBreak/>
        <w:t>Bibliography</w:t>
      </w:r>
    </w:p>
    <w:p w14:paraId="69C639BE"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proofErr w:type="spellStart"/>
      <w:r w:rsidRPr="00002149">
        <w:rPr>
          <w:rFonts w:ascii="Times New Roman" w:hAnsi="Times New Roman" w:cs="Times New Roman"/>
          <w:color w:val="222222"/>
          <w:sz w:val="24"/>
          <w:szCs w:val="24"/>
        </w:rPr>
        <w:t>Adedibu</w:t>
      </w:r>
      <w:proofErr w:type="spellEnd"/>
      <w:r w:rsidRPr="00002149">
        <w:rPr>
          <w:rFonts w:ascii="Times New Roman" w:hAnsi="Times New Roman" w:cs="Times New Roman"/>
          <w:color w:val="222222"/>
          <w:sz w:val="24"/>
          <w:szCs w:val="24"/>
        </w:rPr>
        <w:t xml:space="preserve">, B. (2012). </w:t>
      </w:r>
      <w:r w:rsidRPr="00002149">
        <w:rPr>
          <w:rFonts w:ascii="Times New Roman" w:hAnsi="Times New Roman" w:cs="Times New Roman"/>
          <w:i/>
          <w:iCs/>
          <w:color w:val="222222"/>
          <w:sz w:val="24"/>
          <w:szCs w:val="24"/>
        </w:rPr>
        <w:t xml:space="preserve">Coat of many colours: the origin, growth, </w:t>
      </w:r>
      <w:proofErr w:type="gramStart"/>
      <w:r w:rsidRPr="00002149">
        <w:rPr>
          <w:rFonts w:ascii="Times New Roman" w:hAnsi="Times New Roman" w:cs="Times New Roman"/>
          <w:i/>
          <w:iCs/>
          <w:color w:val="222222"/>
          <w:sz w:val="24"/>
          <w:szCs w:val="24"/>
        </w:rPr>
        <w:t>distinctiveness</w:t>
      </w:r>
      <w:proofErr w:type="gramEnd"/>
      <w:r w:rsidRPr="00002149">
        <w:rPr>
          <w:rFonts w:ascii="Times New Roman" w:hAnsi="Times New Roman" w:cs="Times New Roman"/>
          <w:i/>
          <w:iCs/>
          <w:color w:val="222222"/>
          <w:sz w:val="24"/>
          <w:szCs w:val="24"/>
        </w:rPr>
        <w:t xml:space="preserve"> and contributions of black majority Churches to British Christianity</w:t>
      </w:r>
      <w:r w:rsidRPr="00002149">
        <w:rPr>
          <w:rFonts w:ascii="Times New Roman" w:hAnsi="Times New Roman" w:cs="Times New Roman"/>
          <w:color w:val="222222"/>
          <w:sz w:val="24"/>
          <w:szCs w:val="24"/>
        </w:rPr>
        <w:t>. Wisdom Summit.</w:t>
      </w:r>
    </w:p>
    <w:p w14:paraId="74A21C77"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proofErr w:type="spellStart"/>
      <w:r w:rsidRPr="00002149">
        <w:rPr>
          <w:rFonts w:ascii="Times New Roman" w:hAnsi="Times New Roman" w:cs="Times New Roman"/>
          <w:sz w:val="24"/>
          <w:szCs w:val="24"/>
          <w:shd w:val="clear" w:color="auto" w:fill="F8F8F8"/>
        </w:rPr>
        <w:t>Adedibu</w:t>
      </w:r>
      <w:proofErr w:type="spellEnd"/>
      <w:r w:rsidRPr="00002149">
        <w:rPr>
          <w:rFonts w:ascii="Times New Roman" w:hAnsi="Times New Roman" w:cs="Times New Roman"/>
          <w:sz w:val="24"/>
          <w:szCs w:val="24"/>
          <w:shd w:val="clear" w:color="auto" w:fill="F8F8F8"/>
        </w:rPr>
        <w:t xml:space="preserve">, B. (2016). Welcoming strangers! </w:t>
      </w:r>
      <w:r w:rsidRPr="00D42D2F">
        <w:rPr>
          <w:rFonts w:ascii="Times New Roman" w:hAnsi="Times New Roman" w:cs="Times New Roman"/>
          <w:noProof/>
          <w:sz w:val="24"/>
          <w:szCs w:val="24"/>
          <w:shd w:val="clear" w:color="auto" w:fill="F8F8F8"/>
        </w:rPr>
        <w:t>The responses</w:t>
      </w:r>
      <w:r w:rsidRPr="00002149">
        <w:rPr>
          <w:rFonts w:ascii="Times New Roman" w:hAnsi="Times New Roman" w:cs="Times New Roman"/>
          <w:sz w:val="24"/>
          <w:szCs w:val="24"/>
          <w:shd w:val="clear" w:color="auto" w:fill="F8F8F8"/>
        </w:rPr>
        <w:t xml:space="preserve"> of African Pentecostal churches in London to Europe's migration and refugee crisis. </w:t>
      </w:r>
      <w:proofErr w:type="spellStart"/>
      <w:r w:rsidRPr="00002149">
        <w:rPr>
          <w:rFonts w:ascii="Times New Roman" w:hAnsi="Times New Roman" w:cs="Times New Roman"/>
          <w:i/>
          <w:iCs/>
          <w:sz w:val="24"/>
          <w:szCs w:val="24"/>
          <w:shd w:val="clear" w:color="auto" w:fill="F8F8F8"/>
        </w:rPr>
        <w:t>Missionalia</w:t>
      </w:r>
      <w:proofErr w:type="spellEnd"/>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44</w:t>
      </w:r>
      <w:r w:rsidRPr="00002149">
        <w:rPr>
          <w:rFonts w:ascii="Times New Roman" w:hAnsi="Times New Roman" w:cs="Times New Roman"/>
          <w:sz w:val="24"/>
          <w:szCs w:val="24"/>
          <w:shd w:val="clear" w:color="auto" w:fill="F8F8F8"/>
        </w:rPr>
        <w:t>(3), 263-283.</w:t>
      </w:r>
    </w:p>
    <w:p w14:paraId="0A2AF765"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proofErr w:type="spellStart"/>
      <w:r w:rsidRPr="00002149">
        <w:rPr>
          <w:rFonts w:ascii="Times New Roman" w:hAnsi="Times New Roman" w:cs="Times New Roman"/>
          <w:color w:val="222222"/>
          <w:sz w:val="24"/>
          <w:szCs w:val="24"/>
        </w:rPr>
        <w:t>Adekola</w:t>
      </w:r>
      <w:proofErr w:type="spellEnd"/>
      <w:r w:rsidRPr="00002149">
        <w:rPr>
          <w:rFonts w:ascii="Times New Roman" w:hAnsi="Times New Roman" w:cs="Times New Roman"/>
          <w:color w:val="222222"/>
          <w:sz w:val="24"/>
          <w:szCs w:val="24"/>
        </w:rPr>
        <w:t xml:space="preserve">, M. A. (1989). </w:t>
      </w:r>
      <w:r w:rsidRPr="00002149">
        <w:rPr>
          <w:rFonts w:ascii="Times New Roman" w:hAnsi="Times New Roman" w:cs="Times New Roman"/>
          <w:i/>
          <w:iCs/>
          <w:color w:val="222222"/>
          <w:sz w:val="24"/>
          <w:szCs w:val="24"/>
        </w:rPr>
        <w:t>The Redeemed Christian Church of God: A study of an Indigenous Pentecostal Church in Nigeria</w:t>
      </w:r>
      <w:r w:rsidRPr="00002149">
        <w:rPr>
          <w:rFonts w:ascii="Times New Roman" w:hAnsi="Times New Roman" w:cs="Times New Roman"/>
          <w:color w:val="222222"/>
          <w:sz w:val="24"/>
          <w:szCs w:val="24"/>
        </w:rPr>
        <w:t xml:space="preserve"> (Doctoral dissertation, PhD Thesis, Department of Religious Studies, Obafemi Awolowo University, Ile-Ife). </w:t>
      </w:r>
    </w:p>
    <w:p w14:paraId="2D61A267"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r w:rsidRPr="00002149">
        <w:rPr>
          <w:rFonts w:ascii="Times New Roman" w:hAnsi="Times New Roman" w:cs="Times New Roman"/>
          <w:color w:val="222222"/>
          <w:sz w:val="24"/>
          <w:szCs w:val="24"/>
          <w:lang w:val="de-DE"/>
        </w:rPr>
        <w:t xml:space="preserve">Adesoji, A. (2010). The Boko Haram Uprising and Islamic Revivalism in Nigeria/Die Boko-Haram-Unruhen und die Wiederbelebung des Islam in Nigeria. </w:t>
      </w:r>
      <w:r w:rsidRPr="00002149">
        <w:rPr>
          <w:rFonts w:ascii="Times New Roman" w:hAnsi="Times New Roman" w:cs="Times New Roman"/>
          <w:i/>
          <w:iCs/>
          <w:color w:val="222222"/>
          <w:sz w:val="24"/>
          <w:szCs w:val="24"/>
        </w:rPr>
        <w:t>Africa Spectrum</w:t>
      </w:r>
      <w:r w:rsidRPr="00002149">
        <w:rPr>
          <w:rFonts w:ascii="Times New Roman" w:hAnsi="Times New Roman" w:cs="Times New Roman"/>
          <w:color w:val="222222"/>
          <w:sz w:val="24"/>
          <w:szCs w:val="24"/>
        </w:rPr>
        <w:t>, 95-108.</w:t>
      </w:r>
    </w:p>
    <w:p w14:paraId="15A0128D"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9" w:name="_Hlk513910202"/>
      <w:proofErr w:type="spellStart"/>
      <w:r w:rsidRPr="00002149">
        <w:rPr>
          <w:rFonts w:ascii="Times New Roman" w:hAnsi="Times New Roman" w:cs="Times New Roman"/>
          <w:color w:val="222222"/>
          <w:sz w:val="24"/>
          <w:szCs w:val="24"/>
        </w:rPr>
        <w:t>Adetona</w:t>
      </w:r>
      <w:proofErr w:type="spellEnd"/>
      <w:r w:rsidRPr="00002149">
        <w:rPr>
          <w:rFonts w:ascii="Times New Roman" w:hAnsi="Times New Roman" w:cs="Times New Roman"/>
          <w:color w:val="222222"/>
          <w:sz w:val="24"/>
          <w:szCs w:val="24"/>
        </w:rPr>
        <w:t xml:space="preserve">, L. M. (2012). </w:t>
      </w:r>
      <w:bookmarkEnd w:id="9"/>
      <w:r w:rsidRPr="00002149">
        <w:rPr>
          <w:rFonts w:ascii="Times New Roman" w:hAnsi="Times New Roman" w:cs="Times New Roman"/>
          <w:color w:val="222222"/>
          <w:sz w:val="24"/>
          <w:szCs w:val="24"/>
        </w:rPr>
        <w:t xml:space="preserve">NASFAT: A Modern Prayer Group and its Contributions to the Propagation of Islam in Lagos. </w:t>
      </w:r>
      <w:r w:rsidRPr="00002149">
        <w:rPr>
          <w:rFonts w:ascii="Times New Roman" w:hAnsi="Times New Roman" w:cs="Times New Roman"/>
          <w:i/>
          <w:iCs/>
          <w:color w:val="222222"/>
          <w:sz w:val="24"/>
          <w:szCs w:val="24"/>
        </w:rPr>
        <w:t>World Journal of Islamic History and Civilization</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2</w:t>
      </w:r>
      <w:r w:rsidRPr="00002149">
        <w:rPr>
          <w:rFonts w:ascii="Times New Roman" w:hAnsi="Times New Roman" w:cs="Times New Roman"/>
          <w:color w:val="222222"/>
          <w:sz w:val="24"/>
          <w:szCs w:val="24"/>
        </w:rPr>
        <w:t>(2), 102-107.</w:t>
      </w:r>
    </w:p>
    <w:p w14:paraId="38F4697D" w14:textId="77777777" w:rsidR="00393272" w:rsidRPr="00002149" w:rsidRDefault="00393272" w:rsidP="00290C87">
      <w:pPr>
        <w:spacing w:after="0" w:line="276" w:lineRule="auto"/>
        <w:ind w:right="57"/>
        <w:jc w:val="both"/>
        <w:rPr>
          <w:rFonts w:ascii="Times New Roman" w:hAnsi="Times New Roman" w:cs="Times New Roman"/>
          <w:sz w:val="24"/>
          <w:szCs w:val="24"/>
        </w:rPr>
      </w:pPr>
      <w:proofErr w:type="spellStart"/>
      <w:r w:rsidRPr="00002149">
        <w:rPr>
          <w:rFonts w:ascii="Times New Roman" w:hAnsi="Times New Roman" w:cs="Times New Roman"/>
          <w:sz w:val="24"/>
          <w:szCs w:val="24"/>
        </w:rPr>
        <w:t>Adewakun</w:t>
      </w:r>
      <w:proofErr w:type="spellEnd"/>
      <w:r w:rsidRPr="00002149">
        <w:rPr>
          <w:rFonts w:ascii="Times New Roman" w:hAnsi="Times New Roman" w:cs="Times New Roman"/>
          <w:sz w:val="24"/>
          <w:szCs w:val="24"/>
        </w:rPr>
        <w:t xml:space="preserve">, A. (2017). </w:t>
      </w:r>
      <w:r w:rsidRPr="00002149">
        <w:rPr>
          <w:rFonts w:ascii="Times New Roman" w:hAnsi="Times New Roman" w:cs="Times New Roman"/>
          <w:i/>
          <w:sz w:val="24"/>
          <w:szCs w:val="24"/>
        </w:rPr>
        <w:t xml:space="preserve">I sought </w:t>
      </w:r>
      <w:r w:rsidRPr="00002149">
        <w:rPr>
          <w:rFonts w:ascii="Times New Roman" w:hAnsi="Times New Roman" w:cs="Times New Roman"/>
          <w:i/>
          <w:noProof/>
          <w:sz w:val="24"/>
          <w:szCs w:val="24"/>
        </w:rPr>
        <w:t>adeboyes</w:t>
      </w:r>
      <w:r w:rsidRPr="00002149">
        <w:rPr>
          <w:rFonts w:ascii="Times New Roman" w:hAnsi="Times New Roman" w:cs="Times New Roman"/>
          <w:i/>
          <w:sz w:val="24"/>
          <w:szCs w:val="24"/>
        </w:rPr>
        <w:t xml:space="preserve"> advice contesting </w:t>
      </w:r>
      <w:r w:rsidRPr="00002149">
        <w:rPr>
          <w:rFonts w:ascii="Times New Roman" w:hAnsi="Times New Roman" w:cs="Times New Roman"/>
          <w:i/>
          <w:noProof/>
          <w:sz w:val="24"/>
          <w:szCs w:val="24"/>
        </w:rPr>
        <w:t>presidential</w:t>
      </w:r>
      <w:r w:rsidRPr="00002149">
        <w:rPr>
          <w:rFonts w:ascii="Times New Roman" w:hAnsi="Times New Roman" w:cs="Times New Roman"/>
          <w:i/>
          <w:sz w:val="24"/>
          <w:szCs w:val="24"/>
        </w:rPr>
        <w:t xml:space="preserve"> election - Obasanjo</w:t>
      </w:r>
      <w:r w:rsidRPr="00002149">
        <w:rPr>
          <w:rFonts w:ascii="Times New Roman" w:hAnsi="Times New Roman" w:cs="Times New Roman"/>
          <w:sz w:val="24"/>
          <w:szCs w:val="24"/>
        </w:rPr>
        <w:t xml:space="preserve">. Retrieved from </w:t>
      </w:r>
      <w:hyperlink r:id="rId7" w:history="1">
        <w:r w:rsidRPr="00002149">
          <w:rPr>
            <w:rStyle w:val="Hyperlink"/>
            <w:rFonts w:ascii="Times New Roman" w:hAnsi="Times New Roman" w:cs="Times New Roman"/>
            <w:sz w:val="24"/>
            <w:szCs w:val="24"/>
          </w:rPr>
          <w:t>www.tribuneonlineng.com/i-sought-adeboyes-advice-contesting-presidential-election-obasanjo/</w:t>
        </w:r>
      </w:hyperlink>
      <w:r w:rsidRPr="00002149">
        <w:rPr>
          <w:rFonts w:ascii="Times New Roman" w:hAnsi="Times New Roman" w:cs="Times New Roman"/>
          <w:sz w:val="24"/>
          <w:szCs w:val="24"/>
        </w:rPr>
        <w:t xml:space="preserve"> [Accessed: 10/05/2018].</w:t>
      </w:r>
    </w:p>
    <w:p w14:paraId="137FB814"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10" w:name="_Hlk513855570"/>
      <w:proofErr w:type="spellStart"/>
      <w:r w:rsidRPr="00002149">
        <w:rPr>
          <w:rFonts w:ascii="Times New Roman" w:hAnsi="Times New Roman" w:cs="Times New Roman"/>
          <w:color w:val="222222"/>
          <w:sz w:val="24"/>
          <w:szCs w:val="24"/>
        </w:rPr>
        <w:t>Adogame</w:t>
      </w:r>
      <w:proofErr w:type="spellEnd"/>
      <w:r w:rsidRPr="00002149">
        <w:rPr>
          <w:rFonts w:ascii="Times New Roman" w:hAnsi="Times New Roman" w:cs="Times New Roman"/>
          <w:color w:val="222222"/>
          <w:sz w:val="24"/>
          <w:szCs w:val="24"/>
        </w:rPr>
        <w:t xml:space="preserve">, A. (2007). </w:t>
      </w:r>
      <w:bookmarkEnd w:id="10"/>
      <w:r w:rsidRPr="00002149">
        <w:rPr>
          <w:rFonts w:ascii="Times New Roman" w:hAnsi="Times New Roman" w:cs="Times New Roman"/>
          <w:color w:val="222222"/>
          <w:sz w:val="24"/>
          <w:szCs w:val="24"/>
        </w:rPr>
        <w:t xml:space="preserve">HIV/AIDS support and African Pentecostalism: the case of the Redeemed Christian Church of God (RCCG). </w:t>
      </w:r>
      <w:r w:rsidRPr="00002149">
        <w:rPr>
          <w:rFonts w:ascii="Times New Roman" w:hAnsi="Times New Roman" w:cs="Times New Roman"/>
          <w:i/>
          <w:iCs/>
          <w:color w:val="222222"/>
          <w:sz w:val="24"/>
          <w:szCs w:val="24"/>
        </w:rPr>
        <w:t>Journal of Health Psychology</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12</w:t>
      </w:r>
      <w:r w:rsidRPr="00002149">
        <w:rPr>
          <w:rFonts w:ascii="Times New Roman" w:hAnsi="Times New Roman" w:cs="Times New Roman"/>
          <w:color w:val="222222"/>
          <w:sz w:val="24"/>
          <w:szCs w:val="24"/>
        </w:rPr>
        <w:t>(3), 475-484.</w:t>
      </w:r>
    </w:p>
    <w:p w14:paraId="25C59EAD" w14:textId="77777777" w:rsidR="00393272" w:rsidRPr="00002149" w:rsidRDefault="00393272" w:rsidP="00290C87">
      <w:pPr>
        <w:spacing w:after="0" w:line="276" w:lineRule="auto"/>
        <w:ind w:right="57"/>
        <w:jc w:val="both"/>
        <w:rPr>
          <w:rFonts w:ascii="Times New Roman" w:hAnsi="Times New Roman" w:cs="Times New Roman"/>
          <w:color w:val="1E1E1E"/>
          <w:sz w:val="24"/>
          <w:szCs w:val="24"/>
        </w:rPr>
      </w:pPr>
      <w:r w:rsidRPr="00002149">
        <w:rPr>
          <w:rFonts w:ascii="Times New Roman" w:hAnsi="Times New Roman" w:cs="Times New Roman"/>
          <w:color w:val="1E1E1E"/>
          <w:sz w:val="24"/>
          <w:szCs w:val="24"/>
        </w:rPr>
        <w:t xml:space="preserve">Ajayi, O. (1997) </w:t>
      </w:r>
      <w:r w:rsidRPr="00002149">
        <w:rPr>
          <w:rFonts w:ascii="Times New Roman" w:hAnsi="Times New Roman" w:cs="Times New Roman"/>
          <w:i/>
          <w:color w:val="1E1E1E"/>
          <w:sz w:val="24"/>
          <w:szCs w:val="24"/>
        </w:rPr>
        <w:t xml:space="preserve">Warrior of Righteousness: The Life and Ministry of Rev. J. O. </w:t>
      </w:r>
      <w:proofErr w:type="spellStart"/>
      <w:r w:rsidRPr="00002149">
        <w:rPr>
          <w:rFonts w:ascii="Times New Roman" w:hAnsi="Times New Roman" w:cs="Times New Roman"/>
          <w:i/>
          <w:color w:val="1E1E1E"/>
          <w:sz w:val="24"/>
          <w:szCs w:val="24"/>
        </w:rPr>
        <w:t>Akindayomi</w:t>
      </w:r>
      <w:proofErr w:type="spellEnd"/>
      <w:r w:rsidRPr="00002149">
        <w:rPr>
          <w:rFonts w:ascii="Times New Roman" w:hAnsi="Times New Roman" w:cs="Times New Roman"/>
          <w:i/>
          <w:color w:val="1E1E1E"/>
          <w:sz w:val="24"/>
          <w:szCs w:val="24"/>
        </w:rPr>
        <w:t>.</w:t>
      </w:r>
      <w:r w:rsidRPr="00002149">
        <w:rPr>
          <w:rFonts w:ascii="Times New Roman" w:hAnsi="Times New Roman" w:cs="Times New Roman"/>
          <w:color w:val="1E1E1E"/>
          <w:sz w:val="24"/>
          <w:szCs w:val="24"/>
        </w:rPr>
        <w:t xml:space="preserve"> Abeokuta: Ordinance Publishing House.</w:t>
      </w:r>
    </w:p>
    <w:p w14:paraId="29650A4C" w14:textId="77777777" w:rsidR="00393272" w:rsidRPr="00002149" w:rsidRDefault="00393272" w:rsidP="00290C87">
      <w:pPr>
        <w:spacing w:after="0" w:line="276" w:lineRule="auto"/>
        <w:ind w:right="57"/>
        <w:jc w:val="both"/>
        <w:rPr>
          <w:rFonts w:ascii="Times New Roman" w:hAnsi="Times New Roman" w:cs="Times New Roman"/>
          <w:sz w:val="24"/>
          <w:szCs w:val="24"/>
        </w:rPr>
      </w:pPr>
      <w:proofErr w:type="spellStart"/>
      <w:r w:rsidRPr="00002149">
        <w:rPr>
          <w:rFonts w:ascii="Times New Roman" w:hAnsi="Times New Roman" w:cs="Times New Roman"/>
          <w:sz w:val="24"/>
          <w:szCs w:val="24"/>
        </w:rPr>
        <w:t>Anna'im</w:t>
      </w:r>
      <w:proofErr w:type="spellEnd"/>
      <w:r w:rsidRPr="00002149">
        <w:rPr>
          <w:rFonts w:ascii="Times New Roman" w:hAnsi="Times New Roman" w:cs="Times New Roman"/>
          <w:sz w:val="24"/>
          <w:szCs w:val="24"/>
        </w:rPr>
        <w:t xml:space="preserve">, A. A. (2003). Islamic Fundamentalism and Social Change: Neither the 'End of History' nor a 'Clash of </w:t>
      </w:r>
      <w:r w:rsidRPr="00002149">
        <w:rPr>
          <w:rFonts w:ascii="Times New Roman" w:hAnsi="Times New Roman" w:cs="Times New Roman"/>
          <w:noProof/>
          <w:sz w:val="24"/>
          <w:szCs w:val="24"/>
        </w:rPr>
        <w:t>Civilisation' .</w:t>
      </w:r>
      <w:r w:rsidRPr="00002149">
        <w:rPr>
          <w:rFonts w:ascii="Times New Roman" w:hAnsi="Times New Roman" w:cs="Times New Roman"/>
          <w:sz w:val="24"/>
          <w:szCs w:val="24"/>
        </w:rPr>
        <w:t xml:space="preserve"> In J. </w:t>
      </w:r>
      <w:proofErr w:type="spellStart"/>
      <w:r w:rsidRPr="00002149">
        <w:rPr>
          <w:rFonts w:ascii="Times New Roman" w:hAnsi="Times New Roman" w:cs="Times New Roman"/>
          <w:sz w:val="24"/>
          <w:szCs w:val="24"/>
        </w:rPr>
        <w:t>Busuttil</w:t>
      </w:r>
      <w:proofErr w:type="spellEnd"/>
      <w:r w:rsidRPr="00002149">
        <w:rPr>
          <w:rFonts w:ascii="Times New Roman" w:hAnsi="Times New Roman" w:cs="Times New Roman"/>
          <w:sz w:val="24"/>
          <w:szCs w:val="24"/>
        </w:rPr>
        <w:t xml:space="preserve">, &amp; G. T. </w:t>
      </w:r>
      <w:proofErr w:type="spellStart"/>
      <w:r w:rsidRPr="00002149">
        <w:rPr>
          <w:rFonts w:ascii="Times New Roman" w:hAnsi="Times New Roman" w:cs="Times New Roman"/>
          <w:sz w:val="24"/>
          <w:szCs w:val="24"/>
        </w:rPr>
        <w:t>Haar</w:t>
      </w:r>
      <w:proofErr w:type="spellEnd"/>
      <w:r w:rsidRPr="00002149">
        <w:rPr>
          <w:rFonts w:ascii="Times New Roman" w:hAnsi="Times New Roman" w:cs="Times New Roman"/>
          <w:sz w:val="24"/>
          <w:szCs w:val="24"/>
        </w:rPr>
        <w:t xml:space="preserve">, </w:t>
      </w:r>
      <w:r w:rsidRPr="00002149">
        <w:rPr>
          <w:rFonts w:ascii="Times New Roman" w:hAnsi="Times New Roman" w:cs="Times New Roman"/>
          <w:i/>
          <w:sz w:val="24"/>
          <w:szCs w:val="24"/>
        </w:rPr>
        <w:t>Freedom to do God's Will: Religious Fundamentalism and Social Change</w:t>
      </w:r>
      <w:r w:rsidRPr="00002149">
        <w:rPr>
          <w:rFonts w:ascii="Times New Roman" w:hAnsi="Times New Roman" w:cs="Times New Roman"/>
          <w:sz w:val="24"/>
          <w:szCs w:val="24"/>
        </w:rPr>
        <w:t xml:space="preserve"> (pp. 25-48). New York: Routledge.</w:t>
      </w:r>
    </w:p>
    <w:p w14:paraId="2448C8F9"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11" w:name="_Hlk509775865"/>
      <w:r w:rsidRPr="00002149">
        <w:rPr>
          <w:rFonts w:ascii="Times New Roman" w:hAnsi="Times New Roman" w:cs="Times New Roman"/>
          <w:sz w:val="24"/>
          <w:szCs w:val="24"/>
          <w:shd w:val="clear" w:color="auto" w:fill="FFFFFF"/>
        </w:rPr>
        <w:t>Atwood, J. E. (2012). </w:t>
      </w:r>
      <w:bookmarkEnd w:id="11"/>
      <w:r w:rsidRPr="00002149">
        <w:rPr>
          <w:rFonts w:ascii="Times New Roman" w:hAnsi="Times New Roman" w:cs="Times New Roman"/>
          <w:i/>
          <w:iCs/>
          <w:sz w:val="24"/>
          <w:szCs w:val="24"/>
          <w:shd w:val="clear" w:color="auto" w:fill="FFFFFF"/>
        </w:rPr>
        <w:t>America and its guns: A theological expose</w:t>
      </w:r>
      <w:r w:rsidRPr="00002149">
        <w:rPr>
          <w:rFonts w:ascii="Times New Roman" w:hAnsi="Times New Roman" w:cs="Times New Roman"/>
          <w:sz w:val="24"/>
          <w:szCs w:val="24"/>
          <w:shd w:val="clear" w:color="auto" w:fill="FFFFFF"/>
        </w:rPr>
        <w:t>. Wipf and Stock Publishers.</w:t>
      </w:r>
    </w:p>
    <w:p w14:paraId="1752B740"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12" w:name="_Hlk512336401"/>
      <w:r w:rsidRPr="00002149">
        <w:rPr>
          <w:rFonts w:ascii="Times New Roman" w:hAnsi="Times New Roman" w:cs="Times New Roman"/>
          <w:sz w:val="24"/>
          <w:szCs w:val="24"/>
          <w:shd w:val="clear" w:color="auto" w:fill="FFFFFF"/>
        </w:rPr>
        <w:t xml:space="preserve">Ballard, R., Habib, A., &amp; </w:t>
      </w:r>
      <w:proofErr w:type="spellStart"/>
      <w:r w:rsidRPr="00002149">
        <w:rPr>
          <w:rFonts w:ascii="Times New Roman" w:hAnsi="Times New Roman" w:cs="Times New Roman"/>
          <w:sz w:val="24"/>
          <w:szCs w:val="24"/>
          <w:shd w:val="clear" w:color="auto" w:fill="FFFFFF"/>
        </w:rPr>
        <w:t>Valodia</w:t>
      </w:r>
      <w:proofErr w:type="spellEnd"/>
      <w:r w:rsidRPr="00002149">
        <w:rPr>
          <w:rFonts w:ascii="Times New Roman" w:hAnsi="Times New Roman" w:cs="Times New Roman"/>
          <w:sz w:val="24"/>
          <w:szCs w:val="24"/>
          <w:shd w:val="clear" w:color="auto" w:fill="FFFFFF"/>
        </w:rPr>
        <w:t>, I. (2006</w:t>
      </w:r>
      <w:bookmarkEnd w:id="12"/>
      <w:r w:rsidRPr="00002149">
        <w:rPr>
          <w:rFonts w:ascii="Times New Roman" w:hAnsi="Times New Roman" w:cs="Times New Roman"/>
          <w:sz w:val="24"/>
          <w:szCs w:val="24"/>
          <w:shd w:val="clear" w:color="auto" w:fill="FFFFFF"/>
        </w:rPr>
        <w:t>). </w:t>
      </w:r>
      <w:r w:rsidRPr="00002149">
        <w:rPr>
          <w:rFonts w:ascii="Times New Roman" w:hAnsi="Times New Roman" w:cs="Times New Roman"/>
          <w:i/>
          <w:iCs/>
          <w:noProof/>
          <w:sz w:val="24"/>
          <w:szCs w:val="24"/>
          <w:shd w:val="clear" w:color="auto" w:fill="FFFFFF"/>
        </w:rPr>
        <w:t>Voices</w:t>
      </w:r>
      <w:r w:rsidRPr="00002149">
        <w:rPr>
          <w:rFonts w:ascii="Times New Roman" w:hAnsi="Times New Roman" w:cs="Times New Roman"/>
          <w:i/>
          <w:iCs/>
          <w:sz w:val="24"/>
          <w:szCs w:val="24"/>
          <w:shd w:val="clear" w:color="auto" w:fill="FFFFFF"/>
        </w:rPr>
        <w:t xml:space="preserve"> of protest: Social movements in post-apartheid South Africa</w:t>
      </w:r>
      <w:r w:rsidRPr="00002149">
        <w:rPr>
          <w:rFonts w:ascii="Times New Roman" w:hAnsi="Times New Roman" w:cs="Times New Roman"/>
          <w:sz w:val="24"/>
          <w:szCs w:val="24"/>
          <w:shd w:val="clear" w:color="auto" w:fill="FFFFFF"/>
        </w:rPr>
        <w:t xml:space="preserve">. </w:t>
      </w:r>
      <w:r w:rsidRPr="00002149">
        <w:rPr>
          <w:rFonts w:ascii="Times New Roman" w:hAnsi="Times New Roman" w:cs="Times New Roman"/>
          <w:noProof/>
          <w:sz w:val="24"/>
          <w:szCs w:val="24"/>
          <w:shd w:val="clear" w:color="auto" w:fill="FFFFFF"/>
        </w:rPr>
        <w:t>University</w:t>
      </w:r>
      <w:r w:rsidRPr="00002149">
        <w:rPr>
          <w:rFonts w:ascii="Times New Roman" w:hAnsi="Times New Roman" w:cs="Times New Roman"/>
          <w:sz w:val="24"/>
          <w:szCs w:val="24"/>
          <w:shd w:val="clear" w:color="auto" w:fill="FFFFFF"/>
        </w:rPr>
        <w:t xml:space="preserve"> of KwaZulu-Natal Press.</w:t>
      </w:r>
    </w:p>
    <w:p w14:paraId="5B4CCDF7" w14:textId="77777777" w:rsidR="00393272" w:rsidRPr="00002149" w:rsidRDefault="00393272" w:rsidP="00290C87">
      <w:pPr>
        <w:spacing w:after="0" w:line="276" w:lineRule="auto"/>
        <w:ind w:right="57"/>
        <w:jc w:val="both"/>
        <w:rPr>
          <w:rFonts w:ascii="Times New Roman" w:hAnsi="Times New Roman" w:cs="Times New Roman"/>
          <w:color w:val="1E1E1E"/>
          <w:sz w:val="24"/>
          <w:szCs w:val="24"/>
        </w:rPr>
      </w:pPr>
      <w:r w:rsidRPr="00002149">
        <w:rPr>
          <w:rFonts w:ascii="Times New Roman" w:hAnsi="Times New Roman" w:cs="Times New Roman"/>
          <w:color w:val="1E1E1E"/>
          <w:sz w:val="24"/>
          <w:szCs w:val="24"/>
        </w:rPr>
        <w:t xml:space="preserve">Banchoff, T. and </w:t>
      </w:r>
      <w:proofErr w:type="spellStart"/>
      <w:r w:rsidRPr="00002149">
        <w:rPr>
          <w:rFonts w:ascii="Times New Roman" w:hAnsi="Times New Roman" w:cs="Times New Roman"/>
          <w:color w:val="1E1E1E"/>
          <w:sz w:val="24"/>
          <w:szCs w:val="24"/>
        </w:rPr>
        <w:t>Wuthnow</w:t>
      </w:r>
      <w:proofErr w:type="spellEnd"/>
      <w:r w:rsidRPr="00002149">
        <w:rPr>
          <w:rFonts w:ascii="Times New Roman" w:hAnsi="Times New Roman" w:cs="Times New Roman"/>
          <w:color w:val="1E1E1E"/>
          <w:sz w:val="24"/>
          <w:szCs w:val="24"/>
        </w:rPr>
        <w:t xml:space="preserve">, R. (2011) </w:t>
      </w:r>
      <w:r w:rsidRPr="00002149">
        <w:rPr>
          <w:rStyle w:val="Emphasis"/>
          <w:rFonts w:ascii="Times New Roman" w:hAnsi="Times New Roman" w:cs="Times New Roman"/>
          <w:color w:val="1E1E1E"/>
          <w:sz w:val="24"/>
          <w:szCs w:val="24"/>
        </w:rPr>
        <w:t>Religion and the Global Politics of Human Rights,</w:t>
      </w:r>
      <w:r w:rsidRPr="00002149">
        <w:rPr>
          <w:rFonts w:ascii="Times New Roman" w:hAnsi="Times New Roman" w:cs="Times New Roman"/>
          <w:color w:val="1E1E1E"/>
          <w:sz w:val="24"/>
          <w:szCs w:val="24"/>
        </w:rPr>
        <w:t xml:space="preserve"> Oxford: Oxford University Press.</w:t>
      </w:r>
    </w:p>
    <w:p w14:paraId="2C867405"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r w:rsidRPr="00002149">
        <w:rPr>
          <w:rFonts w:ascii="Times New Roman" w:hAnsi="Times New Roman" w:cs="Times New Roman"/>
          <w:color w:val="222222"/>
          <w:sz w:val="24"/>
          <w:szCs w:val="24"/>
        </w:rPr>
        <w:t xml:space="preserve">Bankole, O. (1999) </w:t>
      </w:r>
      <w:r w:rsidRPr="00002149">
        <w:rPr>
          <w:rFonts w:ascii="Times New Roman" w:hAnsi="Times New Roman" w:cs="Times New Roman"/>
          <w:i/>
          <w:color w:val="222222"/>
          <w:sz w:val="24"/>
          <w:szCs w:val="24"/>
        </w:rPr>
        <w:t>Trees Clap their Hands: A Photobook on The Redeemed Christian Church of God</w:t>
      </w:r>
      <w:r w:rsidRPr="00002149">
        <w:rPr>
          <w:rFonts w:ascii="Times New Roman" w:hAnsi="Times New Roman" w:cs="Times New Roman"/>
          <w:color w:val="222222"/>
          <w:sz w:val="24"/>
          <w:szCs w:val="24"/>
        </w:rPr>
        <w:t>. Lagos: El-Shalom Publishers.</w:t>
      </w:r>
    </w:p>
    <w:p w14:paraId="3D1D9DE3"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proofErr w:type="spellStart"/>
      <w:r w:rsidRPr="00002149">
        <w:rPr>
          <w:rFonts w:ascii="Times New Roman" w:hAnsi="Times New Roman" w:cs="Times New Roman"/>
          <w:sz w:val="24"/>
          <w:szCs w:val="24"/>
          <w:shd w:val="clear" w:color="auto" w:fill="F8F8F8"/>
        </w:rPr>
        <w:t>Bayat</w:t>
      </w:r>
      <w:proofErr w:type="spellEnd"/>
      <w:r w:rsidRPr="00002149">
        <w:rPr>
          <w:rFonts w:ascii="Times New Roman" w:hAnsi="Times New Roman" w:cs="Times New Roman"/>
          <w:sz w:val="24"/>
          <w:szCs w:val="24"/>
          <w:shd w:val="clear" w:color="auto" w:fill="F8F8F8"/>
        </w:rPr>
        <w:t>, A. (2005). Islamism and social movement theory. </w:t>
      </w:r>
      <w:r w:rsidRPr="00002149">
        <w:rPr>
          <w:rFonts w:ascii="Times New Roman" w:hAnsi="Times New Roman" w:cs="Times New Roman"/>
          <w:i/>
          <w:iCs/>
          <w:sz w:val="24"/>
          <w:szCs w:val="24"/>
          <w:shd w:val="clear" w:color="auto" w:fill="F8F8F8"/>
        </w:rPr>
        <w:t>Third World Quarterly</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26</w:t>
      </w:r>
      <w:r w:rsidRPr="00002149">
        <w:rPr>
          <w:rFonts w:ascii="Times New Roman" w:hAnsi="Times New Roman" w:cs="Times New Roman"/>
          <w:sz w:val="24"/>
          <w:szCs w:val="24"/>
          <w:shd w:val="clear" w:color="auto" w:fill="F8F8F8"/>
        </w:rPr>
        <w:t>(6), 891-908.</w:t>
      </w:r>
    </w:p>
    <w:p w14:paraId="343EDE8A"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bookmarkStart w:id="13" w:name="_Hlk510181157"/>
      <w:r w:rsidRPr="00002149">
        <w:rPr>
          <w:rFonts w:ascii="Times New Roman" w:hAnsi="Times New Roman" w:cs="Times New Roman"/>
          <w:sz w:val="24"/>
          <w:szCs w:val="24"/>
          <w:shd w:val="clear" w:color="auto" w:fill="F8F8F8"/>
        </w:rPr>
        <w:t xml:space="preserve">Blumer, H. (1995). </w:t>
      </w:r>
      <w:bookmarkEnd w:id="13"/>
      <w:r w:rsidRPr="00002149">
        <w:rPr>
          <w:rFonts w:ascii="Times New Roman" w:hAnsi="Times New Roman" w:cs="Times New Roman"/>
          <w:sz w:val="24"/>
          <w:szCs w:val="24"/>
          <w:shd w:val="clear" w:color="auto" w:fill="F8F8F8"/>
        </w:rPr>
        <w:t>Social movements. In </w:t>
      </w:r>
      <w:r w:rsidRPr="00002149">
        <w:rPr>
          <w:rFonts w:ascii="Times New Roman" w:hAnsi="Times New Roman" w:cs="Times New Roman"/>
          <w:i/>
          <w:iCs/>
          <w:sz w:val="24"/>
          <w:szCs w:val="24"/>
          <w:shd w:val="clear" w:color="auto" w:fill="F8F8F8"/>
        </w:rPr>
        <w:t>Social movements</w:t>
      </w:r>
      <w:r w:rsidRPr="00002149">
        <w:rPr>
          <w:rFonts w:ascii="Times New Roman" w:hAnsi="Times New Roman" w:cs="Times New Roman"/>
          <w:sz w:val="24"/>
          <w:szCs w:val="24"/>
          <w:shd w:val="clear" w:color="auto" w:fill="F8F8F8"/>
        </w:rPr>
        <w:t> (pp. 60-83). Palgrave Macmillan, London.</w:t>
      </w:r>
    </w:p>
    <w:p w14:paraId="6AEC1C23"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14" w:name="_Hlk516404841"/>
      <w:r w:rsidRPr="00002149">
        <w:rPr>
          <w:rFonts w:ascii="Times New Roman" w:hAnsi="Times New Roman" w:cs="Times New Roman"/>
          <w:color w:val="222222"/>
          <w:sz w:val="24"/>
          <w:szCs w:val="24"/>
        </w:rPr>
        <w:t xml:space="preserve">Bowling, B., &amp; Phillips, C. (2007). </w:t>
      </w:r>
      <w:bookmarkEnd w:id="14"/>
      <w:r w:rsidRPr="00002149">
        <w:rPr>
          <w:rFonts w:ascii="Times New Roman" w:hAnsi="Times New Roman" w:cs="Times New Roman"/>
          <w:color w:val="222222"/>
          <w:sz w:val="24"/>
          <w:szCs w:val="24"/>
        </w:rPr>
        <w:t xml:space="preserve">Disproportionate and discriminatory: reviewing the evidence on police stop and search. </w:t>
      </w:r>
      <w:r w:rsidRPr="00002149">
        <w:rPr>
          <w:rFonts w:ascii="Times New Roman" w:hAnsi="Times New Roman" w:cs="Times New Roman"/>
          <w:i/>
          <w:iCs/>
          <w:color w:val="222222"/>
          <w:sz w:val="24"/>
          <w:szCs w:val="24"/>
        </w:rPr>
        <w:t>The Modern Law Review</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70</w:t>
      </w:r>
      <w:r w:rsidRPr="00002149">
        <w:rPr>
          <w:rFonts w:ascii="Times New Roman" w:hAnsi="Times New Roman" w:cs="Times New Roman"/>
          <w:color w:val="222222"/>
          <w:sz w:val="24"/>
          <w:szCs w:val="24"/>
        </w:rPr>
        <w:t>(6), 936-961.</w:t>
      </w:r>
    </w:p>
    <w:p w14:paraId="7F0059E8"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proofErr w:type="spellStart"/>
      <w:r w:rsidRPr="00002149">
        <w:rPr>
          <w:rFonts w:ascii="Times New Roman" w:hAnsi="Times New Roman" w:cs="Times New Roman"/>
          <w:sz w:val="24"/>
          <w:szCs w:val="24"/>
          <w:shd w:val="clear" w:color="auto" w:fill="F8F8F8"/>
        </w:rPr>
        <w:t>Buechler</w:t>
      </w:r>
      <w:proofErr w:type="spellEnd"/>
      <w:r w:rsidRPr="00002149">
        <w:rPr>
          <w:rFonts w:ascii="Times New Roman" w:hAnsi="Times New Roman" w:cs="Times New Roman"/>
          <w:sz w:val="24"/>
          <w:szCs w:val="24"/>
          <w:shd w:val="clear" w:color="auto" w:fill="F8F8F8"/>
        </w:rPr>
        <w:t xml:space="preserve">, S. M. (1993). Beyond resource </w:t>
      </w:r>
      <w:proofErr w:type="gramStart"/>
      <w:r w:rsidRPr="00002149">
        <w:rPr>
          <w:rFonts w:ascii="Times New Roman" w:hAnsi="Times New Roman" w:cs="Times New Roman"/>
          <w:noProof/>
          <w:sz w:val="24"/>
          <w:szCs w:val="24"/>
          <w:shd w:val="clear" w:color="auto" w:fill="F8F8F8"/>
        </w:rPr>
        <w:t>mobilization</w:t>
      </w:r>
      <w:r w:rsidRPr="00002149">
        <w:rPr>
          <w:rFonts w:ascii="Times New Roman" w:hAnsi="Times New Roman" w:cs="Times New Roman"/>
          <w:sz w:val="24"/>
          <w:szCs w:val="24"/>
          <w:shd w:val="clear" w:color="auto" w:fill="F8F8F8"/>
        </w:rPr>
        <w:t>?</w:t>
      </w:r>
      <w:proofErr w:type="gramEnd"/>
      <w:r w:rsidRPr="00002149">
        <w:rPr>
          <w:rFonts w:ascii="Times New Roman" w:hAnsi="Times New Roman" w:cs="Times New Roman"/>
          <w:sz w:val="24"/>
          <w:szCs w:val="24"/>
          <w:shd w:val="clear" w:color="auto" w:fill="F8F8F8"/>
        </w:rPr>
        <w:t xml:space="preserve"> Emerging trends in social movement theory. </w:t>
      </w:r>
      <w:r w:rsidRPr="00002149">
        <w:rPr>
          <w:rFonts w:ascii="Times New Roman" w:hAnsi="Times New Roman" w:cs="Times New Roman"/>
          <w:i/>
          <w:iCs/>
          <w:sz w:val="24"/>
          <w:szCs w:val="24"/>
          <w:shd w:val="clear" w:color="auto" w:fill="F8F8F8"/>
        </w:rPr>
        <w:t>The Sociological Quarterly</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34</w:t>
      </w:r>
      <w:r w:rsidRPr="00002149">
        <w:rPr>
          <w:rFonts w:ascii="Times New Roman" w:hAnsi="Times New Roman" w:cs="Times New Roman"/>
          <w:sz w:val="24"/>
          <w:szCs w:val="24"/>
          <w:shd w:val="clear" w:color="auto" w:fill="F8F8F8"/>
        </w:rPr>
        <w:t>(2), 217-235.</w:t>
      </w:r>
    </w:p>
    <w:p w14:paraId="4B860866" w14:textId="77777777" w:rsidR="00393272" w:rsidRPr="00002149" w:rsidRDefault="00393272" w:rsidP="00290C87">
      <w:pPr>
        <w:spacing w:after="0" w:line="276" w:lineRule="auto"/>
        <w:ind w:right="57"/>
        <w:jc w:val="both"/>
        <w:rPr>
          <w:rFonts w:ascii="Times New Roman" w:hAnsi="Times New Roman" w:cs="Times New Roman"/>
          <w:sz w:val="24"/>
          <w:szCs w:val="24"/>
        </w:rPr>
      </w:pPr>
      <w:proofErr w:type="spellStart"/>
      <w:r w:rsidRPr="00002149">
        <w:rPr>
          <w:rFonts w:ascii="Times New Roman" w:hAnsi="Times New Roman" w:cs="Times New Roman"/>
          <w:sz w:val="24"/>
          <w:szCs w:val="24"/>
        </w:rPr>
        <w:t>Buechler</w:t>
      </w:r>
      <w:proofErr w:type="spellEnd"/>
      <w:r w:rsidRPr="00002149">
        <w:rPr>
          <w:rFonts w:ascii="Times New Roman" w:hAnsi="Times New Roman" w:cs="Times New Roman"/>
          <w:sz w:val="24"/>
          <w:szCs w:val="24"/>
        </w:rPr>
        <w:t xml:space="preserve">, S. M. (2013). Mass Society Theory. In D. d. David A. Snow, B. </w:t>
      </w:r>
      <w:proofErr w:type="spellStart"/>
      <w:r w:rsidRPr="00002149">
        <w:rPr>
          <w:rFonts w:ascii="Times New Roman" w:hAnsi="Times New Roman" w:cs="Times New Roman"/>
          <w:sz w:val="24"/>
          <w:szCs w:val="24"/>
        </w:rPr>
        <w:t>Klandermans</w:t>
      </w:r>
      <w:proofErr w:type="spellEnd"/>
      <w:r w:rsidRPr="00002149">
        <w:rPr>
          <w:rFonts w:ascii="Times New Roman" w:hAnsi="Times New Roman" w:cs="Times New Roman"/>
          <w:sz w:val="24"/>
          <w:szCs w:val="24"/>
        </w:rPr>
        <w:t xml:space="preserve">, D. McAdam, D. A. Snow, D. d. Porta, B. </w:t>
      </w:r>
      <w:proofErr w:type="spellStart"/>
      <w:r w:rsidRPr="00002149">
        <w:rPr>
          <w:rFonts w:ascii="Times New Roman" w:hAnsi="Times New Roman" w:cs="Times New Roman"/>
          <w:sz w:val="24"/>
          <w:szCs w:val="24"/>
        </w:rPr>
        <w:t>Klandermans</w:t>
      </w:r>
      <w:proofErr w:type="spellEnd"/>
      <w:r w:rsidRPr="00002149">
        <w:rPr>
          <w:rFonts w:ascii="Times New Roman" w:hAnsi="Times New Roman" w:cs="Times New Roman"/>
          <w:sz w:val="24"/>
          <w:szCs w:val="24"/>
        </w:rPr>
        <w:t xml:space="preserve">, &amp; D. McAdam., </w:t>
      </w:r>
      <w:r w:rsidRPr="00002149">
        <w:rPr>
          <w:rFonts w:ascii="Times New Roman" w:hAnsi="Times New Roman" w:cs="Times New Roman"/>
          <w:i/>
          <w:sz w:val="24"/>
          <w:szCs w:val="24"/>
        </w:rPr>
        <w:t xml:space="preserve">The Wiley-Blackwell </w:t>
      </w:r>
      <w:proofErr w:type="spellStart"/>
      <w:r w:rsidRPr="00002149">
        <w:rPr>
          <w:rFonts w:ascii="Times New Roman" w:hAnsi="Times New Roman" w:cs="Times New Roman"/>
          <w:i/>
          <w:sz w:val="24"/>
          <w:szCs w:val="24"/>
        </w:rPr>
        <w:t>Encyclopedia</w:t>
      </w:r>
      <w:proofErr w:type="spellEnd"/>
      <w:r w:rsidRPr="00002149">
        <w:rPr>
          <w:rFonts w:ascii="Times New Roman" w:hAnsi="Times New Roman" w:cs="Times New Roman"/>
          <w:i/>
          <w:sz w:val="24"/>
          <w:szCs w:val="24"/>
        </w:rPr>
        <w:t xml:space="preserve"> of Social and Political Movements</w:t>
      </w:r>
      <w:r w:rsidRPr="00002149">
        <w:rPr>
          <w:rFonts w:ascii="Times New Roman" w:hAnsi="Times New Roman" w:cs="Times New Roman"/>
          <w:sz w:val="24"/>
          <w:szCs w:val="24"/>
        </w:rPr>
        <w:t>. Hoboken: Blackwell Publishing Ltd.</w:t>
      </w:r>
    </w:p>
    <w:p w14:paraId="6FFD1947"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15" w:name="_Hlk511516620"/>
      <w:proofErr w:type="spellStart"/>
      <w:r w:rsidRPr="00002149">
        <w:rPr>
          <w:rFonts w:ascii="Times New Roman" w:hAnsi="Times New Roman" w:cs="Times New Roman"/>
          <w:sz w:val="24"/>
          <w:szCs w:val="24"/>
          <w:shd w:val="clear" w:color="auto" w:fill="FFFFFF"/>
        </w:rPr>
        <w:t>Buechler</w:t>
      </w:r>
      <w:proofErr w:type="spellEnd"/>
      <w:r w:rsidRPr="00002149">
        <w:rPr>
          <w:rFonts w:ascii="Times New Roman" w:hAnsi="Times New Roman" w:cs="Times New Roman"/>
          <w:sz w:val="24"/>
          <w:szCs w:val="24"/>
          <w:shd w:val="clear" w:color="auto" w:fill="FFFFFF"/>
        </w:rPr>
        <w:t>, S. M. (2016). </w:t>
      </w:r>
      <w:bookmarkEnd w:id="15"/>
      <w:r w:rsidRPr="00002149">
        <w:rPr>
          <w:rFonts w:ascii="Times New Roman" w:hAnsi="Times New Roman" w:cs="Times New Roman"/>
          <w:i/>
          <w:iCs/>
          <w:sz w:val="24"/>
          <w:szCs w:val="24"/>
          <w:shd w:val="clear" w:color="auto" w:fill="FFFFFF"/>
        </w:rPr>
        <w:t>Understanding social movements: Theories from the classical era to the present</w:t>
      </w:r>
      <w:r w:rsidRPr="00002149">
        <w:rPr>
          <w:rFonts w:ascii="Times New Roman" w:hAnsi="Times New Roman" w:cs="Times New Roman"/>
          <w:sz w:val="24"/>
          <w:szCs w:val="24"/>
          <w:shd w:val="clear" w:color="auto" w:fill="FFFFFF"/>
        </w:rPr>
        <w:t>. Routledge.</w:t>
      </w:r>
    </w:p>
    <w:p w14:paraId="5BBFAC08" w14:textId="77777777" w:rsidR="00393272" w:rsidRPr="00002149" w:rsidRDefault="00393272" w:rsidP="00290C87">
      <w:pPr>
        <w:spacing w:after="0" w:line="276" w:lineRule="auto"/>
        <w:ind w:right="57"/>
        <w:jc w:val="both"/>
        <w:rPr>
          <w:rFonts w:ascii="Times New Roman" w:eastAsia="Times New Roman" w:hAnsi="Times New Roman" w:cs="Times New Roman"/>
          <w:sz w:val="24"/>
          <w:szCs w:val="24"/>
          <w:lang w:eastAsia="en-GB"/>
        </w:rPr>
      </w:pPr>
      <w:r w:rsidRPr="00002149">
        <w:rPr>
          <w:rFonts w:ascii="Times New Roman" w:eastAsia="Times New Roman" w:hAnsi="Times New Roman" w:cs="Times New Roman"/>
          <w:sz w:val="24"/>
          <w:szCs w:val="24"/>
          <w:lang w:eastAsia="en-GB"/>
        </w:rPr>
        <w:lastRenderedPageBreak/>
        <w:t xml:space="preserve">Bulmer, M. (1999). The History of Foundations in the United Kingdom and the United States. In </w:t>
      </w:r>
      <w:r w:rsidRPr="00002149">
        <w:rPr>
          <w:rFonts w:ascii="Times New Roman" w:eastAsia="Times New Roman" w:hAnsi="Times New Roman" w:cs="Times New Roman"/>
          <w:i/>
          <w:iCs/>
          <w:sz w:val="24"/>
          <w:szCs w:val="24"/>
          <w:lang w:eastAsia="en-GB"/>
        </w:rPr>
        <w:t>Private Funds, Public Purpose</w:t>
      </w:r>
      <w:r w:rsidRPr="00002149">
        <w:rPr>
          <w:rFonts w:ascii="Times New Roman" w:eastAsia="Times New Roman" w:hAnsi="Times New Roman" w:cs="Times New Roman"/>
          <w:sz w:val="24"/>
          <w:szCs w:val="24"/>
          <w:lang w:eastAsia="en-GB"/>
        </w:rPr>
        <w:t xml:space="preserve"> (pp. 27-53). Springer, Boston.</w:t>
      </w:r>
    </w:p>
    <w:p w14:paraId="633796D4" w14:textId="77777777" w:rsidR="00393272" w:rsidRPr="00002149" w:rsidRDefault="00393272" w:rsidP="00290C87">
      <w:pPr>
        <w:spacing w:after="0" w:line="276" w:lineRule="auto"/>
        <w:ind w:right="57"/>
        <w:jc w:val="both"/>
        <w:rPr>
          <w:rFonts w:ascii="Times New Roman" w:hAnsi="Times New Roman" w:cs="Times New Roman"/>
          <w:color w:val="000000"/>
          <w:sz w:val="24"/>
          <w:szCs w:val="24"/>
        </w:rPr>
      </w:pPr>
      <w:r w:rsidRPr="00002149">
        <w:rPr>
          <w:rFonts w:ascii="Times New Roman" w:hAnsi="Times New Roman" w:cs="Times New Roman"/>
          <w:color w:val="222222"/>
          <w:sz w:val="24"/>
          <w:szCs w:val="24"/>
        </w:rPr>
        <w:t xml:space="preserve">Burgess, R. (2009). African Pentecostal spirituality and civic engagement: the case of the Redeemed Christian Church of God in Britain. </w:t>
      </w:r>
      <w:r w:rsidRPr="00002149">
        <w:rPr>
          <w:rFonts w:ascii="Times New Roman" w:hAnsi="Times New Roman" w:cs="Times New Roman"/>
          <w:i/>
          <w:iCs/>
          <w:color w:val="222222"/>
          <w:sz w:val="24"/>
          <w:szCs w:val="24"/>
        </w:rPr>
        <w:t>Journal of Beliefs &amp; Values</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30</w:t>
      </w:r>
      <w:r w:rsidRPr="00002149">
        <w:rPr>
          <w:rFonts w:ascii="Times New Roman" w:hAnsi="Times New Roman" w:cs="Times New Roman"/>
          <w:color w:val="222222"/>
          <w:sz w:val="24"/>
          <w:szCs w:val="24"/>
        </w:rPr>
        <w:t>(3), 255-273.</w:t>
      </w:r>
    </w:p>
    <w:p w14:paraId="66A240BE"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16" w:name="_Hlk513855719"/>
      <w:r w:rsidRPr="00002149">
        <w:rPr>
          <w:rFonts w:ascii="Times New Roman" w:hAnsi="Times New Roman" w:cs="Times New Roman"/>
          <w:color w:val="222222"/>
          <w:sz w:val="24"/>
          <w:szCs w:val="24"/>
        </w:rPr>
        <w:t xml:space="preserve">Burgess, R., </w:t>
      </w:r>
      <w:proofErr w:type="spellStart"/>
      <w:r w:rsidRPr="00002149">
        <w:rPr>
          <w:rFonts w:ascii="Times New Roman" w:hAnsi="Times New Roman" w:cs="Times New Roman"/>
          <w:color w:val="222222"/>
          <w:sz w:val="24"/>
          <w:szCs w:val="24"/>
        </w:rPr>
        <w:t>Knibbe</w:t>
      </w:r>
      <w:proofErr w:type="spellEnd"/>
      <w:r w:rsidRPr="00002149">
        <w:rPr>
          <w:rFonts w:ascii="Times New Roman" w:hAnsi="Times New Roman" w:cs="Times New Roman"/>
          <w:color w:val="222222"/>
          <w:sz w:val="24"/>
          <w:szCs w:val="24"/>
        </w:rPr>
        <w:t xml:space="preserve">, K., &amp; </w:t>
      </w:r>
      <w:proofErr w:type="spellStart"/>
      <w:r w:rsidRPr="00002149">
        <w:rPr>
          <w:rFonts w:ascii="Times New Roman" w:hAnsi="Times New Roman" w:cs="Times New Roman"/>
          <w:color w:val="222222"/>
          <w:sz w:val="24"/>
          <w:szCs w:val="24"/>
        </w:rPr>
        <w:t>Quaas</w:t>
      </w:r>
      <w:proofErr w:type="spellEnd"/>
      <w:r w:rsidRPr="00002149">
        <w:rPr>
          <w:rFonts w:ascii="Times New Roman" w:hAnsi="Times New Roman" w:cs="Times New Roman"/>
          <w:color w:val="222222"/>
          <w:sz w:val="24"/>
          <w:szCs w:val="24"/>
        </w:rPr>
        <w:t xml:space="preserve">, A. (2010). </w:t>
      </w:r>
      <w:bookmarkEnd w:id="16"/>
      <w:r w:rsidRPr="00002149">
        <w:rPr>
          <w:rFonts w:ascii="Times New Roman" w:hAnsi="Times New Roman" w:cs="Times New Roman"/>
          <w:color w:val="222222"/>
          <w:sz w:val="24"/>
          <w:szCs w:val="24"/>
        </w:rPr>
        <w:t xml:space="preserve">Nigerian-initiated Pentecostal churches as a social force in Europe: the case of the Redeemed Christian Church of God. </w:t>
      </w:r>
      <w:proofErr w:type="spellStart"/>
      <w:r w:rsidRPr="00002149">
        <w:rPr>
          <w:rFonts w:ascii="Times New Roman" w:hAnsi="Times New Roman" w:cs="Times New Roman"/>
          <w:i/>
          <w:iCs/>
          <w:color w:val="222222"/>
          <w:sz w:val="24"/>
          <w:szCs w:val="24"/>
        </w:rPr>
        <w:t>PentecoStudies</w:t>
      </w:r>
      <w:proofErr w:type="spellEnd"/>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9</w:t>
      </w:r>
      <w:r w:rsidRPr="00002149">
        <w:rPr>
          <w:rFonts w:ascii="Times New Roman" w:hAnsi="Times New Roman" w:cs="Times New Roman"/>
          <w:color w:val="222222"/>
          <w:sz w:val="24"/>
          <w:szCs w:val="24"/>
        </w:rPr>
        <w:t>(1), 97-121.</w:t>
      </w:r>
    </w:p>
    <w:p w14:paraId="799AB148"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17" w:name="_Hlk512359103"/>
      <w:proofErr w:type="spellStart"/>
      <w:r w:rsidRPr="00002149">
        <w:rPr>
          <w:rFonts w:ascii="Times New Roman" w:hAnsi="Times New Roman" w:cs="Times New Roman"/>
          <w:sz w:val="24"/>
          <w:szCs w:val="24"/>
          <w:shd w:val="clear" w:color="auto" w:fill="FFFFFF"/>
        </w:rPr>
        <w:t>Busuttil</w:t>
      </w:r>
      <w:proofErr w:type="spellEnd"/>
      <w:r w:rsidRPr="00002149">
        <w:rPr>
          <w:rFonts w:ascii="Times New Roman" w:hAnsi="Times New Roman" w:cs="Times New Roman"/>
          <w:sz w:val="24"/>
          <w:szCs w:val="24"/>
          <w:shd w:val="clear" w:color="auto" w:fill="FFFFFF"/>
        </w:rPr>
        <w:t xml:space="preserve">, J., &amp; Ter </w:t>
      </w:r>
      <w:proofErr w:type="spellStart"/>
      <w:r w:rsidRPr="00002149">
        <w:rPr>
          <w:rFonts w:ascii="Times New Roman" w:hAnsi="Times New Roman" w:cs="Times New Roman"/>
          <w:sz w:val="24"/>
          <w:szCs w:val="24"/>
          <w:shd w:val="clear" w:color="auto" w:fill="FFFFFF"/>
        </w:rPr>
        <w:t>Haar</w:t>
      </w:r>
      <w:proofErr w:type="spellEnd"/>
      <w:r w:rsidRPr="00002149">
        <w:rPr>
          <w:rFonts w:ascii="Times New Roman" w:hAnsi="Times New Roman" w:cs="Times New Roman"/>
          <w:sz w:val="24"/>
          <w:szCs w:val="24"/>
          <w:shd w:val="clear" w:color="auto" w:fill="FFFFFF"/>
        </w:rPr>
        <w:t>, G. (Eds.). (2003</w:t>
      </w:r>
      <w:bookmarkEnd w:id="17"/>
      <w:r w:rsidRPr="00002149">
        <w:rPr>
          <w:rFonts w:ascii="Times New Roman" w:hAnsi="Times New Roman" w:cs="Times New Roman"/>
          <w:sz w:val="24"/>
          <w:szCs w:val="24"/>
          <w:shd w:val="clear" w:color="auto" w:fill="FFFFFF"/>
        </w:rPr>
        <w:t>). </w:t>
      </w:r>
      <w:r w:rsidRPr="00002149">
        <w:rPr>
          <w:rFonts w:ascii="Times New Roman" w:hAnsi="Times New Roman" w:cs="Times New Roman"/>
          <w:i/>
          <w:iCs/>
          <w:sz w:val="24"/>
          <w:szCs w:val="24"/>
          <w:shd w:val="clear" w:color="auto" w:fill="FFFFFF"/>
        </w:rPr>
        <w:t>The freedom to do God's will: Religious fundamentalism and social change</w:t>
      </w:r>
      <w:r w:rsidRPr="00002149">
        <w:rPr>
          <w:rFonts w:ascii="Times New Roman" w:hAnsi="Times New Roman" w:cs="Times New Roman"/>
          <w:sz w:val="24"/>
          <w:szCs w:val="24"/>
          <w:shd w:val="clear" w:color="auto" w:fill="FFFFFF"/>
        </w:rPr>
        <w:t>. Routledge.</w:t>
      </w:r>
    </w:p>
    <w:p w14:paraId="3E900573"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18" w:name="_Hlk516409579"/>
      <w:r w:rsidRPr="00002149">
        <w:rPr>
          <w:rFonts w:ascii="Times New Roman" w:hAnsi="Times New Roman" w:cs="Times New Roman"/>
          <w:color w:val="222222"/>
          <w:sz w:val="24"/>
          <w:szCs w:val="24"/>
        </w:rPr>
        <w:t xml:space="preserve">Calhoun-Brown, A. (2000). </w:t>
      </w:r>
      <w:bookmarkEnd w:id="18"/>
      <w:r w:rsidRPr="00002149">
        <w:rPr>
          <w:rFonts w:ascii="Times New Roman" w:hAnsi="Times New Roman" w:cs="Times New Roman"/>
          <w:color w:val="222222"/>
          <w:sz w:val="24"/>
          <w:szCs w:val="24"/>
        </w:rPr>
        <w:t xml:space="preserve">Upon this rock: The black church, nonviolence, and the civil rights movement. </w:t>
      </w:r>
      <w:r w:rsidRPr="00002149">
        <w:rPr>
          <w:rFonts w:ascii="Times New Roman" w:hAnsi="Times New Roman" w:cs="Times New Roman"/>
          <w:i/>
          <w:iCs/>
          <w:color w:val="222222"/>
          <w:sz w:val="24"/>
          <w:szCs w:val="24"/>
        </w:rPr>
        <w:t>PS: Political Science and Politics</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33</w:t>
      </w:r>
      <w:r w:rsidRPr="00002149">
        <w:rPr>
          <w:rFonts w:ascii="Times New Roman" w:hAnsi="Times New Roman" w:cs="Times New Roman"/>
          <w:color w:val="222222"/>
          <w:sz w:val="24"/>
          <w:szCs w:val="24"/>
        </w:rPr>
        <w:t>(2), 169-174.</w:t>
      </w:r>
    </w:p>
    <w:p w14:paraId="362DF501"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bookmarkStart w:id="19" w:name="_Hlk509699528"/>
      <w:bookmarkStart w:id="20" w:name="_Hlk509683082"/>
      <w:r w:rsidRPr="00002149">
        <w:rPr>
          <w:rFonts w:ascii="Times New Roman" w:hAnsi="Times New Roman" w:cs="Times New Roman"/>
          <w:sz w:val="24"/>
          <w:szCs w:val="24"/>
          <w:shd w:val="clear" w:color="auto" w:fill="F8F8F8"/>
        </w:rPr>
        <w:t>Christiansen</w:t>
      </w:r>
      <w:bookmarkEnd w:id="19"/>
      <w:r w:rsidRPr="00002149">
        <w:rPr>
          <w:rFonts w:ascii="Times New Roman" w:hAnsi="Times New Roman" w:cs="Times New Roman"/>
          <w:sz w:val="24"/>
          <w:szCs w:val="24"/>
          <w:shd w:val="clear" w:color="auto" w:fill="F8F8F8"/>
        </w:rPr>
        <w:t>, J. (2009). Four stages of social movements. </w:t>
      </w:r>
      <w:r w:rsidRPr="00002149">
        <w:rPr>
          <w:rFonts w:ascii="Times New Roman" w:hAnsi="Times New Roman" w:cs="Times New Roman"/>
          <w:i/>
          <w:iCs/>
          <w:sz w:val="24"/>
          <w:szCs w:val="24"/>
          <w:shd w:val="clear" w:color="auto" w:fill="F8F8F8"/>
        </w:rPr>
        <w:t>EBSCO Research Starters</w:t>
      </w:r>
      <w:r w:rsidRPr="00002149">
        <w:rPr>
          <w:rFonts w:ascii="Times New Roman" w:hAnsi="Times New Roman" w:cs="Times New Roman"/>
          <w:sz w:val="24"/>
          <w:szCs w:val="24"/>
          <w:shd w:val="clear" w:color="auto" w:fill="F8F8F8"/>
        </w:rPr>
        <w:t>, 1-7.</w:t>
      </w:r>
    </w:p>
    <w:bookmarkEnd w:id="20"/>
    <w:p w14:paraId="1C1CF43E"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r w:rsidRPr="00002149">
        <w:rPr>
          <w:rFonts w:ascii="Times New Roman" w:hAnsi="Times New Roman" w:cs="Times New Roman"/>
          <w:sz w:val="24"/>
          <w:szCs w:val="24"/>
          <w:shd w:val="clear" w:color="auto" w:fill="F8F8F8"/>
        </w:rPr>
        <w:t>Clark, J. (2004). Social movement theory and patron-clientelism: Islamic social institutions and the middle class in Egypt, Jordan, and Yemen. </w:t>
      </w:r>
      <w:r w:rsidRPr="00002149">
        <w:rPr>
          <w:rFonts w:ascii="Times New Roman" w:hAnsi="Times New Roman" w:cs="Times New Roman"/>
          <w:i/>
          <w:iCs/>
          <w:sz w:val="24"/>
          <w:szCs w:val="24"/>
          <w:shd w:val="clear" w:color="auto" w:fill="F8F8F8"/>
        </w:rPr>
        <w:t>Comparative Political Studies</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37</w:t>
      </w:r>
      <w:r w:rsidRPr="00002149">
        <w:rPr>
          <w:rFonts w:ascii="Times New Roman" w:hAnsi="Times New Roman" w:cs="Times New Roman"/>
          <w:sz w:val="24"/>
          <w:szCs w:val="24"/>
          <w:shd w:val="clear" w:color="auto" w:fill="F8F8F8"/>
        </w:rPr>
        <w:t>(8), 941-968.</w:t>
      </w:r>
    </w:p>
    <w:p w14:paraId="1DD2AFF0"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r w:rsidRPr="00002149">
        <w:rPr>
          <w:rFonts w:ascii="Times New Roman" w:hAnsi="Times New Roman" w:cs="Times New Roman"/>
          <w:color w:val="222222"/>
          <w:sz w:val="24"/>
          <w:szCs w:val="24"/>
        </w:rPr>
        <w:t xml:space="preserve">Coleman, S. (2017). Virtuous citizens: Pentecostal social activism in an age of suspicion. </w:t>
      </w:r>
      <w:r w:rsidRPr="00002149">
        <w:rPr>
          <w:rFonts w:ascii="Times New Roman" w:hAnsi="Times New Roman" w:cs="Times New Roman"/>
          <w:i/>
          <w:iCs/>
          <w:color w:val="222222"/>
          <w:sz w:val="24"/>
          <w:szCs w:val="24"/>
        </w:rPr>
        <w:t>Religion and the Public Sphere</w:t>
      </w:r>
      <w:r w:rsidRPr="00002149">
        <w:rPr>
          <w:rFonts w:ascii="Times New Roman" w:hAnsi="Times New Roman" w:cs="Times New Roman"/>
          <w:color w:val="222222"/>
          <w:sz w:val="24"/>
          <w:szCs w:val="24"/>
        </w:rPr>
        <w:t>.</w:t>
      </w:r>
    </w:p>
    <w:p w14:paraId="36B4539E" w14:textId="77777777" w:rsidR="00393272" w:rsidRPr="00002149" w:rsidRDefault="00393272" w:rsidP="00290C87">
      <w:pPr>
        <w:spacing w:after="0" w:line="276" w:lineRule="auto"/>
        <w:ind w:right="57"/>
        <w:jc w:val="both"/>
        <w:rPr>
          <w:rFonts w:ascii="Times New Roman" w:eastAsia="Times New Roman" w:hAnsi="Times New Roman" w:cs="Times New Roman"/>
          <w:sz w:val="24"/>
          <w:szCs w:val="24"/>
          <w:lang w:eastAsia="en-GB"/>
        </w:rPr>
      </w:pPr>
      <w:bookmarkStart w:id="21" w:name="_Hlk516411847"/>
      <w:proofErr w:type="spellStart"/>
      <w:r w:rsidRPr="00002149">
        <w:rPr>
          <w:rFonts w:ascii="Times New Roman" w:hAnsi="Times New Roman" w:cs="Times New Roman"/>
          <w:color w:val="222222"/>
          <w:sz w:val="24"/>
          <w:szCs w:val="24"/>
        </w:rPr>
        <w:t>Cordery</w:t>
      </w:r>
      <w:proofErr w:type="spellEnd"/>
      <w:r w:rsidRPr="00002149">
        <w:rPr>
          <w:rFonts w:ascii="Times New Roman" w:hAnsi="Times New Roman" w:cs="Times New Roman"/>
          <w:color w:val="222222"/>
          <w:sz w:val="24"/>
          <w:szCs w:val="24"/>
        </w:rPr>
        <w:t xml:space="preserve">, C. J., &amp; Baskerville, R. F. (2007). </w:t>
      </w:r>
      <w:bookmarkEnd w:id="21"/>
      <w:r w:rsidRPr="00002149">
        <w:rPr>
          <w:rFonts w:ascii="Times New Roman" w:hAnsi="Times New Roman" w:cs="Times New Roman"/>
          <w:color w:val="222222"/>
          <w:sz w:val="24"/>
          <w:szCs w:val="24"/>
        </w:rPr>
        <w:t xml:space="preserve">Charity financial reporting regulation: a comparative study of the UK and New Zealand. </w:t>
      </w:r>
      <w:r w:rsidRPr="00002149">
        <w:rPr>
          <w:rFonts w:ascii="Times New Roman" w:hAnsi="Times New Roman" w:cs="Times New Roman"/>
          <w:i/>
          <w:iCs/>
          <w:color w:val="222222"/>
          <w:sz w:val="24"/>
          <w:szCs w:val="24"/>
        </w:rPr>
        <w:t>Accounting History</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12</w:t>
      </w:r>
      <w:r w:rsidRPr="00002149">
        <w:rPr>
          <w:rFonts w:ascii="Times New Roman" w:hAnsi="Times New Roman" w:cs="Times New Roman"/>
          <w:color w:val="222222"/>
          <w:sz w:val="24"/>
          <w:szCs w:val="24"/>
        </w:rPr>
        <w:t>(1), 7-27.</w:t>
      </w:r>
    </w:p>
    <w:p w14:paraId="3EF8AE8A"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22" w:name="_Hlk511948470"/>
      <w:r w:rsidRPr="00002149">
        <w:rPr>
          <w:rFonts w:ascii="Times New Roman" w:hAnsi="Times New Roman" w:cs="Times New Roman"/>
          <w:sz w:val="24"/>
          <w:szCs w:val="24"/>
          <w:shd w:val="clear" w:color="auto" w:fill="F8F8F8"/>
        </w:rPr>
        <w:t xml:space="preserve">Davis-Delano, L. R., &amp; </w:t>
      </w:r>
      <w:proofErr w:type="spellStart"/>
      <w:r w:rsidRPr="00002149">
        <w:rPr>
          <w:rFonts w:ascii="Times New Roman" w:hAnsi="Times New Roman" w:cs="Times New Roman"/>
          <w:sz w:val="24"/>
          <w:szCs w:val="24"/>
          <w:shd w:val="clear" w:color="auto" w:fill="F8F8F8"/>
        </w:rPr>
        <w:t>Crosset</w:t>
      </w:r>
      <w:proofErr w:type="spellEnd"/>
      <w:r w:rsidRPr="00002149">
        <w:rPr>
          <w:rFonts w:ascii="Times New Roman" w:hAnsi="Times New Roman" w:cs="Times New Roman"/>
          <w:sz w:val="24"/>
          <w:szCs w:val="24"/>
          <w:shd w:val="clear" w:color="auto" w:fill="F8F8F8"/>
        </w:rPr>
        <w:t xml:space="preserve">, T. (2008). </w:t>
      </w:r>
      <w:bookmarkEnd w:id="22"/>
      <w:r w:rsidRPr="00002149">
        <w:rPr>
          <w:rFonts w:ascii="Times New Roman" w:hAnsi="Times New Roman" w:cs="Times New Roman"/>
          <w:sz w:val="24"/>
          <w:szCs w:val="24"/>
          <w:shd w:val="clear" w:color="auto" w:fill="F8F8F8"/>
        </w:rPr>
        <w:t>Using social movement theory to study outcomes in sport-related social movements. </w:t>
      </w:r>
      <w:r w:rsidRPr="00002149">
        <w:rPr>
          <w:rFonts w:ascii="Times New Roman" w:hAnsi="Times New Roman" w:cs="Times New Roman"/>
          <w:i/>
          <w:iCs/>
          <w:sz w:val="24"/>
          <w:szCs w:val="24"/>
          <w:shd w:val="clear" w:color="auto" w:fill="F8F8F8"/>
        </w:rPr>
        <w:t>International Review for the Sociology of Sport</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43</w:t>
      </w:r>
      <w:r w:rsidRPr="00002149">
        <w:rPr>
          <w:rFonts w:ascii="Times New Roman" w:hAnsi="Times New Roman" w:cs="Times New Roman"/>
          <w:sz w:val="24"/>
          <w:szCs w:val="24"/>
          <w:shd w:val="clear" w:color="auto" w:fill="F8F8F8"/>
        </w:rPr>
        <w:t>(2), 115-134.</w:t>
      </w:r>
    </w:p>
    <w:p w14:paraId="654CAB50"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r w:rsidRPr="00002149">
        <w:rPr>
          <w:rFonts w:ascii="Times New Roman" w:hAnsi="Times New Roman" w:cs="Times New Roman"/>
          <w:sz w:val="24"/>
          <w:szCs w:val="24"/>
        </w:rPr>
        <w:t xml:space="preserve"> </w:t>
      </w:r>
      <w:r w:rsidRPr="00002149">
        <w:rPr>
          <w:rFonts w:ascii="Times New Roman" w:hAnsi="Times New Roman" w:cs="Times New Roman"/>
          <w:sz w:val="24"/>
          <w:szCs w:val="24"/>
          <w:shd w:val="clear" w:color="auto" w:fill="FFFFFF"/>
        </w:rPr>
        <w:t xml:space="preserve">De </w:t>
      </w:r>
      <w:r w:rsidRPr="00002149">
        <w:rPr>
          <w:rFonts w:ascii="Times New Roman" w:hAnsi="Times New Roman" w:cs="Times New Roman"/>
          <w:noProof/>
          <w:sz w:val="24"/>
          <w:szCs w:val="24"/>
          <w:shd w:val="clear" w:color="auto" w:fill="FFFFFF"/>
        </w:rPr>
        <w:t>La</w:t>
      </w:r>
      <w:r w:rsidRPr="00002149">
        <w:rPr>
          <w:rFonts w:ascii="Times New Roman" w:hAnsi="Times New Roman" w:cs="Times New Roman"/>
          <w:sz w:val="24"/>
          <w:szCs w:val="24"/>
          <w:shd w:val="clear" w:color="auto" w:fill="FFFFFF"/>
        </w:rPr>
        <w:t xml:space="preserve"> Porta, D. &amp; Diani, M. (2006). </w:t>
      </w:r>
      <w:r w:rsidRPr="00002149">
        <w:rPr>
          <w:rFonts w:ascii="Times New Roman" w:hAnsi="Times New Roman" w:cs="Times New Roman"/>
          <w:i/>
          <w:sz w:val="24"/>
          <w:szCs w:val="24"/>
          <w:shd w:val="clear" w:color="auto" w:fill="FFFFFF"/>
        </w:rPr>
        <w:t>Social Movements: An Introduction</w:t>
      </w:r>
      <w:r w:rsidRPr="00002149">
        <w:rPr>
          <w:rFonts w:ascii="Times New Roman" w:hAnsi="Times New Roman" w:cs="Times New Roman"/>
          <w:sz w:val="24"/>
          <w:szCs w:val="24"/>
          <w:shd w:val="clear" w:color="auto" w:fill="FFFFFF"/>
        </w:rPr>
        <w:t xml:space="preserve"> (2nd Ed). Malden MA</w:t>
      </w:r>
      <w:r w:rsidRPr="00002149">
        <w:rPr>
          <w:rFonts w:ascii="Times New Roman" w:hAnsi="Times New Roman" w:cs="Times New Roman"/>
          <w:noProof/>
          <w:sz w:val="24"/>
          <w:szCs w:val="24"/>
          <w:shd w:val="clear" w:color="auto" w:fill="FFFFFF"/>
        </w:rPr>
        <w:t>: Blackwell</w:t>
      </w:r>
      <w:r w:rsidRPr="00002149">
        <w:rPr>
          <w:rFonts w:ascii="Times New Roman" w:hAnsi="Times New Roman" w:cs="Times New Roman"/>
          <w:sz w:val="24"/>
          <w:szCs w:val="24"/>
          <w:shd w:val="clear" w:color="auto" w:fill="FFFFFF"/>
        </w:rPr>
        <w:t xml:space="preserve"> Publishing.</w:t>
      </w:r>
    </w:p>
    <w:p w14:paraId="49550B55"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23" w:name="_Hlk513837450"/>
      <w:proofErr w:type="spellStart"/>
      <w:r w:rsidRPr="00002149">
        <w:rPr>
          <w:rFonts w:ascii="Times New Roman" w:hAnsi="Times New Roman" w:cs="Times New Roman"/>
          <w:color w:val="222222"/>
          <w:sz w:val="24"/>
          <w:szCs w:val="24"/>
        </w:rPr>
        <w:t>Dipio</w:t>
      </w:r>
      <w:proofErr w:type="spellEnd"/>
      <w:r w:rsidRPr="00002149">
        <w:rPr>
          <w:rFonts w:ascii="Times New Roman" w:hAnsi="Times New Roman" w:cs="Times New Roman"/>
          <w:color w:val="222222"/>
          <w:sz w:val="24"/>
          <w:szCs w:val="24"/>
        </w:rPr>
        <w:t xml:space="preserve">, D. (2007). </w:t>
      </w:r>
      <w:bookmarkEnd w:id="23"/>
      <w:r w:rsidRPr="00002149">
        <w:rPr>
          <w:rFonts w:ascii="Times New Roman" w:hAnsi="Times New Roman" w:cs="Times New Roman"/>
          <w:color w:val="222222"/>
          <w:sz w:val="24"/>
          <w:szCs w:val="24"/>
        </w:rPr>
        <w:t xml:space="preserve">Religion in Nigerian Home Video Films. </w:t>
      </w:r>
      <w:r w:rsidRPr="00002149">
        <w:rPr>
          <w:rFonts w:ascii="Times New Roman" w:hAnsi="Times New Roman" w:cs="Times New Roman"/>
          <w:i/>
          <w:iCs/>
          <w:color w:val="222222"/>
          <w:sz w:val="24"/>
          <w:szCs w:val="24"/>
        </w:rPr>
        <w:t>Westminster Papers in Communication &amp; Culture</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4</w:t>
      </w:r>
      <w:r w:rsidRPr="00002149">
        <w:rPr>
          <w:rFonts w:ascii="Times New Roman" w:hAnsi="Times New Roman" w:cs="Times New Roman"/>
          <w:color w:val="222222"/>
          <w:sz w:val="24"/>
          <w:szCs w:val="24"/>
        </w:rPr>
        <w:t>(1).</w:t>
      </w:r>
    </w:p>
    <w:p w14:paraId="5EA08B9A"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r w:rsidRPr="00002149">
        <w:rPr>
          <w:rFonts w:ascii="Times New Roman" w:hAnsi="Times New Roman" w:cs="Times New Roman"/>
          <w:sz w:val="24"/>
          <w:szCs w:val="24"/>
        </w:rPr>
        <w:t>Durkheim, E. (1897) Suicide. Free Press, New York</w:t>
      </w:r>
    </w:p>
    <w:p w14:paraId="501876F9"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proofErr w:type="spellStart"/>
      <w:r w:rsidRPr="00002149">
        <w:rPr>
          <w:rFonts w:ascii="Times New Roman" w:hAnsi="Times New Roman" w:cs="Times New Roman"/>
          <w:color w:val="222222"/>
          <w:sz w:val="24"/>
          <w:szCs w:val="24"/>
        </w:rPr>
        <w:t>Falola</w:t>
      </w:r>
      <w:proofErr w:type="spellEnd"/>
      <w:r w:rsidRPr="00002149">
        <w:rPr>
          <w:rFonts w:ascii="Times New Roman" w:hAnsi="Times New Roman" w:cs="Times New Roman"/>
          <w:color w:val="222222"/>
          <w:sz w:val="24"/>
          <w:szCs w:val="24"/>
        </w:rPr>
        <w:t xml:space="preserve">, T. (1998). </w:t>
      </w:r>
      <w:r w:rsidRPr="00002149">
        <w:rPr>
          <w:rFonts w:ascii="Times New Roman" w:hAnsi="Times New Roman" w:cs="Times New Roman"/>
          <w:i/>
          <w:iCs/>
          <w:color w:val="222222"/>
          <w:sz w:val="24"/>
          <w:szCs w:val="24"/>
        </w:rPr>
        <w:t>Violence in Nigeria: The crisis of religious politics and secular ideologies</w:t>
      </w:r>
      <w:r w:rsidRPr="00002149">
        <w:rPr>
          <w:rFonts w:ascii="Times New Roman" w:hAnsi="Times New Roman" w:cs="Times New Roman"/>
          <w:color w:val="222222"/>
          <w:sz w:val="24"/>
          <w:szCs w:val="24"/>
        </w:rPr>
        <w:t>. University Rochester Press.</w:t>
      </w:r>
    </w:p>
    <w:p w14:paraId="55991B1A" w14:textId="77777777" w:rsidR="00393272" w:rsidRPr="00002149" w:rsidRDefault="00393272" w:rsidP="00290C87">
      <w:pPr>
        <w:spacing w:after="0" w:line="276" w:lineRule="auto"/>
        <w:ind w:right="57"/>
        <w:jc w:val="both"/>
        <w:rPr>
          <w:rFonts w:ascii="Times New Roman" w:hAnsi="Times New Roman" w:cs="Times New Roman"/>
          <w:color w:val="000000"/>
          <w:sz w:val="24"/>
          <w:szCs w:val="24"/>
        </w:rPr>
      </w:pPr>
      <w:bookmarkStart w:id="24" w:name="_Hlk513768741"/>
      <w:proofErr w:type="spellStart"/>
      <w:r w:rsidRPr="00002149">
        <w:rPr>
          <w:rFonts w:ascii="Times New Roman" w:hAnsi="Times New Roman" w:cs="Times New Roman"/>
          <w:color w:val="000000"/>
          <w:sz w:val="24"/>
          <w:szCs w:val="24"/>
        </w:rPr>
        <w:t>Falola</w:t>
      </w:r>
      <w:proofErr w:type="spellEnd"/>
      <w:r w:rsidRPr="00002149">
        <w:rPr>
          <w:rFonts w:ascii="Times New Roman" w:hAnsi="Times New Roman" w:cs="Times New Roman"/>
          <w:color w:val="000000"/>
          <w:sz w:val="24"/>
          <w:szCs w:val="24"/>
        </w:rPr>
        <w:t>, T. (2001)</w:t>
      </w:r>
      <w:bookmarkEnd w:id="24"/>
      <w:r w:rsidRPr="00002149">
        <w:rPr>
          <w:rFonts w:ascii="Times New Roman" w:hAnsi="Times New Roman" w:cs="Times New Roman"/>
          <w:color w:val="000000"/>
          <w:sz w:val="24"/>
          <w:szCs w:val="24"/>
        </w:rPr>
        <w:t xml:space="preserve"> </w:t>
      </w:r>
      <w:r w:rsidRPr="00002149">
        <w:rPr>
          <w:rFonts w:ascii="Times New Roman" w:hAnsi="Times New Roman" w:cs="Times New Roman"/>
          <w:i/>
          <w:iCs/>
          <w:color w:val="000000"/>
          <w:sz w:val="24"/>
          <w:szCs w:val="24"/>
          <w:bdr w:val="none" w:sz="0" w:space="0" w:color="auto" w:frame="1"/>
        </w:rPr>
        <w:t>Culture and Customs of Nigeria</w:t>
      </w:r>
      <w:r w:rsidRPr="00002149">
        <w:rPr>
          <w:rFonts w:ascii="Times New Roman" w:hAnsi="Times New Roman" w:cs="Times New Roman"/>
          <w:color w:val="000000"/>
          <w:sz w:val="24"/>
          <w:szCs w:val="24"/>
        </w:rPr>
        <w:t>. Westport, Connecticut: Greenwood Press.</w:t>
      </w:r>
    </w:p>
    <w:p w14:paraId="6DB19CD1"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25" w:name="_Hlk516359099"/>
      <w:r w:rsidRPr="008E5933">
        <w:rPr>
          <w:rFonts w:ascii="Times New Roman" w:hAnsi="Times New Roman" w:cs="Times New Roman"/>
          <w:color w:val="222222"/>
          <w:sz w:val="24"/>
          <w:szCs w:val="24"/>
          <w:lang w:val="de-DE"/>
        </w:rPr>
        <w:t xml:space="preserve">Fitzgerald, M. L., &amp; Borelli, J. (2006). </w:t>
      </w:r>
      <w:bookmarkEnd w:id="25"/>
      <w:r w:rsidRPr="00002149">
        <w:rPr>
          <w:rFonts w:ascii="Times New Roman" w:hAnsi="Times New Roman" w:cs="Times New Roman"/>
          <w:i/>
          <w:iCs/>
          <w:color w:val="222222"/>
          <w:sz w:val="24"/>
          <w:szCs w:val="24"/>
        </w:rPr>
        <w:t xml:space="preserve">Interfaith dialogue: </w:t>
      </w:r>
      <w:proofErr w:type="gramStart"/>
      <w:r w:rsidRPr="00002149">
        <w:rPr>
          <w:rFonts w:ascii="Times New Roman" w:hAnsi="Times New Roman" w:cs="Times New Roman"/>
          <w:i/>
          <w:iCs/>
          <w:color w:val="222222"/>
          <w:sz w:val="24"/>
          <w:szCs w:val="24"/>
        </w:rPr>
        <w:t>a</w:t>
      </w:r>
      <w:proofErr w:type="gramEnd"/>
      <w:r w:rsidRPr="00002149">
        <w:rPr>
          <w:rFonts w:ascii="Times New Roman" w:hAnsi="Times New Roman" w:cs="Times New Roman"/>
          <w:i/>
          <w:iCs/>
          <w:color w:val="222222"/>
          <w:sz w:val="24"/>
          <w:szCs w:val="24"/>
        </w:rPr>
        <w:t xml:space="preserve"> Catholic view</w:t>
      </w:r>
      <w:r w:rsidRPr="00002149">
        <w:rPr>
          <w:rFonts w:ascii="Times New Roman" w:hAnsi="Times New Roman" w:cs="Times New Roman"/>
          <w:color w:val="222222"/>
          <w:sz w:val="24"/>
          <w:szCs w:val="24"/>
        </w:rPr>
        <w:t>. Orbis Books.</w:t>
      </w:r>
    </w:p>
    <w:p w14:paraId="51D9FF1A"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26" w:name="_Hlk516405048"/>
      <w:proofErr w:type="spellStart"/>
      <w:r w:rsidRPr="00002149">
        <w:rPr>
          <w:rFonts w:ascii="Times New Roman" w:hAnsi="Times New Roman" w:cs="Times New Roman"/>
          <w:color w:val="222222"/>
          <w:sz w:val="24"/>
          <w:szCs w:val="24"/>
        </w:rPr>
        <w:t>Friedenthal</w:t>
      </w:r>
      <w:proofErr w:type="spellEnd"/>
      <w:r w:rsidRPr="00002149">
        <w:rPr>
          <w:rFonts w:ascii="Times New Roman" w:hAnsi="Times New Roman" w:cs="Times New Roman"/>
          <w:color w:val="222222"/>
          <w:sz w:val="24"/>
          <w:szCs w:val="24"/>
        </w:rPr>
        <w:t xml:space="preserve">, L. (2014). </w:t>
      </w:r>
      <w:bookmarkEnd w:id="26"/>
      <w:r w:rsidRPr="00002149">
        <w:rPr>
          <w:rFonts w:ascii="Times New Roman" w:hAnsi="Times New Roman" w:cs="Times New Roman"/>
          <w:i/>
          <w:iCs/>
          <w:color w:val="222222"/>
          <w:sz w:val="24"/>
          <w:szCs w:val="24"/>
        </w:rPr>
        <w:t>Religions of Africa</w:t>
      </w:r>
      <w:r w:rsidRPr="00002149">
        <w:rPr>
          <w:rFonts w:ascii="Times New Roman" w:hAnsi="Times New Roman" w:cs="Times New Roman"/>
          <w:color w:val="222222"/>
          <w:sz w:val="24"/>
          <w:szCs w:val="24"/>
        </w:rPr>
        <w:t>. Simon and Schuster: New York.</w:t>
      </w:r>
    </w:p>
    <w:p w14:paraId="331C67FB"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27" w:name="_Hlk509775656"/>
      <w:r w:rsidRPr="00002149">
        <w:rPr>
          <w:rFonts w:ascii="Times New Roman" w:hAnsi="Times New Roman" w:cs="Times New Roman"/>
          <w:sz w:val="24"/>
          <w:szCs w:val="24"/>
          <w:shd w:val="clear" w:color="auto" w:fill="FFFFFF"/>
        </w:rPr>
        <w:t xml:space="preserve">Gibson, D. M. (2016). </w:t>
      </w:r>
      <w:bookmarkEnd w:id="27"/>
      <w:r w:rsidRPr="00002149">
        <w:rPr>
          <w:rFonts w:ascii="Times New Roman" w:hAnsi="Times New Roman" w:cs="Times New Roman"/>
          <w:sz w:val="24"/>
          <w:szCs w:val="24"/>
          <w:shd w:val="clear" w:color="auto" w:fill="FFFFFF"/>
        </w:rPr>
        <w:t>Interfaith Outreach and Serving the Community. In </w:t>
      </w:r>
      <w:proofErr w:type="gramStart"/>
      <w:r w:rsidRPr="00002149">
        <w:rPr>
          <w:rFonts w:ascii="Times New Roman" w:hAnsi="Times New Roman" w:cs="Times New Roman"/>
          <w:i/>
          <w:iCs/>
          <w:sz w:val="24"/>
          <w:szCs w:val="24"/>
          <w:shd w:val="clear" w:color="auto" w:fill="FFFFFF"/>
        </w:rPr>
        <w:t>The</w:t>
      </w:r>
      <w:proofErr w:type="gramEnd"/>
      <w:r w:rsidRPr="00002149">
        <w:rPr>
          <w:rFonts w:ascii="Times New Roman" w:hAnsi="Times New Roman" w:cs="Times New Roman"/>
          <w:i/>
          <w:iCs/>
          <w:sz w:val="24"/>
          <w:szCs w:val="24"/>
          <w:shd w:val="clear" w:color="auto" w:fill="FFFFFF"/>
        </w:rPr>
        <w:t xml:space="preserve"> Nation of Islam, Louis Farrakhan, and the Men Who Follow Him</w:t>
      </w:r>
      <w:r w:rsidRPr="00002149">
        <w:rPr>
          <w:rFonts w:ascii="Times New Roman" w:hAnsi="Times New Roman" w:cs="Times New Roman"/>
          <w:sz w:val="24"/>
          <w:szCs w:val="24"/>
          <w:shd w:val="clear" w:color="auto" w:fill="FFFFFF"/>
        </w:rPr>
        <w:t> (pp. 123-161). Palgrave Macmillan, New York.</w:t>
      </w:r>
    </w:p>
    <w:p w14:paraId="63CDD25C" w14:textId="77777777" w:rsidR="00393272" w:rsidRPr="00002149" w:rsidRDefault="00393272" w:rsidP="00290C87">
      <w:pPr>
        <w:spacing w:after="0" w:line="276" w:lineRule="auto"/>
        <w:ind w:right="57"/>
        <w:jc w:val="both"/>
        <w:rPr>
          <w:rFonts w:ascii="Times New Roman" w:hAnsi="Times New Roman" w:cs="Times New Roman"/>
          <w:color w:val="222222"/>
          <w:sz w:val="24"/>
          <w:szCs w:val="24"/>
          <w:shd w:val="clear" w:color="auto" w:fill="FFFFFF"/>
        </w:rPr>
      </w:pPr>
      <w:r w:rsidRPr="00002149">
        <w:rPr>
          <w:rFonts w:ascii="Times New Roman" w:hAnsi="Times New Roman" w:cs="Times New Roman"/>
          <w:color w:val="222222"/>
          <w:sz w:val="24"/>
          <w:szCs w:val="24"/>
          <w:shd w:val="clear" w:color="auto" w:fill="FFFFFF"/>
        </w:rPr>
        <w:t>Gifford, P. (1998). </w:t>
      </w:r>
      <w:r w:rsidRPr="00002149">
        <w:rPr>
          <w:rFonts w:ascii="Times New Roman" w:hAnsi="Times New Roman" w:cs="Times New Roman"/>
          <w:i/>
          <w:iCs/>
          <w:color w:val="222222"/>
          <w:sz w:val="24"/>
          <w:szCs w:val="24"/>
          <w:shd w:val="clear" w:color="auto" w:fill="FFFFFF"/>
        </w:rPr>
        <w:t>African Christianity: its public role</w:t>
      </w:r>
      <w:r w:rsidRPr="00002149">
        <w:rPr>
          <w:rFonts w:ascii="Times New Roman" w:hAnsi="Times New Roman" w:cs="Times New Roman"/>
          <w:color w:val="222222"/>
          <w:sz w:val="24"/>
          <w:szCs w:val="24"/>
          <w:shd w:val="clear" w:color="auto" w:fill="FFFFFF"/>
        </w:rPr>
        <w:t>. Indiana University Press.</w:t>
      </w:r>
    </w:p>
    <w:p w14:paraId="6A0C0CE1"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28" w:name="_Hlk513769884"/>
      <w:r w:rsidRPr="00002149">
        <w:rPr>
          <w:rFonts w:ascii="Times New Roman" w:hAnsi="Times New Roman" w:cs="Times New Roman"/>
          <w:color w:val="222222"/>
          <w:sz w:val="24"/>
          <w:szCs w:val="24"/>
        </w:rPr>
        <w:t xml:space="preserve">Gordon, A. A. (2003) </w:t>
      </w:r>
      <w:bookmarkEnd w:id="28"/>
      <w:r w:rsidRPr="00002149">
        <w:rPr>
          <w:rFonts w:ascii="Times New Roman" w:hAnsi="Times New Roman" w:cs="Times New Roman"/>
          <w:i/>
          <w:iCs/>
          <w:color w:val="222222"/>
          <w:sz w:val="24"/>
          <w:szCs w:val="24"/>
        </w:rPr>
        <w:t>Nigeria's Diverse Peoples: A Reference Sourcebook</w:t>
      </w:r>
      <w:r w:rsidRPr="00002149">
        <w:rPr>
          <w:rFonts w:ascii="Times New Roman" w:hAnsi="Times New Roman" w:cs="Times New Roman"/>
          <w:color w:val="222222"/>
          <w:sz w:val="24"/>
          <w:szCs w:val="24"/>
        </w:rPr>
        <w:t>. Santa Barbara, California.</w:t>
      </w:r>
    </w:p>
    <w:p w14:paraId="6B56FE6F" w14:textId="77777777" w:rsidR="00393272" w:rsidRPr="00002149" w:rsidRDefault="00393272" w:rsidP="00290C87">
      <w:pPr>
        <w:spacing w:after="0" w:line="276" w:lineRule="auto"/>
        <w:ind w:right="57"/>
        <w:jc w:val="both"/>
        <w:rPr>
          <w:rFonts w:ascii="Times New Roman" w:hAnsi="Times New Roman" w:cs="Times New Roman"/>
          <w:color w:val="000000"/>
          <w:sz w:val="24"/>
          <w:szCs w:val="24"/>
        </w:rPr>
      </w:pPr>
      <w:bookmarkStart w:id="29" w:name="_Hlk513840714"/>
      <w:r w:rsidRPr="00002149">
        <w:rPr>
          <w:rFonts w:ascii="Times New Roman" w:hAnsi="Times New Roman" w:cs="Times New Roman"/>
          <w:color w:val="222222"/>
          <w:sz w:val="24"/>
          <w:szCs w:val="24"/>
        </w:rPr>
        <w:t xml:space="preserve">Gould, M. (2013). </w:t>
      </w:r>
      <w:bookmarkEnd w:id="29"/>
      <w:r w:rsidRPr="00002149">
        <w:rPr>
          <w:rFonts w:ascii="Times New Roman" w:hAnsi="Times New Roman" w:cs="Times New Roman"/>
          <w:i/>
          <w:iCs/>
          <w:color w:val="222222"/>
          <w:sz w:val="24"/>
          <w:szCs w:val="24"/>
        </w:rPr>
        <w:t>The Biafran war: The struggle for modern Nigeria</w:t>
      </w:r>
      <w:r w:rsidRPr="00002149">
        <w:rPr>
          <w:rFonts w:ascii="Times New Roman" w:hAnsi="Times New Roman" w:cs="Times New Roman"/>
          <w:color w:val="222222"/>
          <w:sz w:val="24"/>
          <w:szCs w:val="24"/>
        </w:rPr>
        <w:t>. Nueva York: IB Tauris.</w:t>
      </w:r>
    </w:p>
    <w:p w14:paraId="036BDB58"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proofErr w:type="spellStart"/>
      <w:r w:rsidRPr="00002149">
        <w:rPr>
          <w:rFonts w:ascii="Times New Roman" w:hAnsi="Times New Roman" w:cs="Times New Roman"/>
          <w:sz w:val="24"/>
          <w:szCs w:val="24"/>
          <w:shd w:val="clear" w:color="auto" w:fill="F8F8F8"/>
        </w:rPr>
        <w:t>Gundelach</w:t>
      </w:r>
      <w:proofErr w:type="spellEnd"/>
      <w:r w:rsidRPr="00002149">
        <w:rPr>
          <w:rFonts w:ascii="Times New Roman" w:hAnsi="Times New Roman" w:cs="Times New Roman"/>
          <w:sz w:val="24"/>
          <w:szCs w:val="24"/>
          <w:shd w:val="clear" w:color="auto" w:fill="F8F8F8"/>
        </w:rPr>
        <w:t xml:space="preserve">, P. (1988). </w:t>
      </w:r>
      <w:proofErr w:type="spellStart"/>
      <w:r w:rsidRPr="00002149">
        <w:rPr>
          <w:rFonts w:ascii="Times New Roman" w:hAnsi="Times New Roman" w:cs="Times New Roman"/>
          <w:i/>
          <w:sz w:val="24"/>
          <w:szCs w:val="24"/>
          <w:shd w:val="clear" w:color="auto" w:fill="F8F8F8"/>
        </w:rPr>
        <w:t>Sociale</w:t>
      </w:r>
      <w:proofErr w:type="spellEnd"/>
      <w:r w:rsidRPr="00002149">
        <w:rPr>
          <w:rFonts w:ascii="Times New Roman" w:hAnsi="Times New Roman" w:cs="Times New Roman"/>
          <w:i/>
          <w:sz w:val="24"/>
          <w:szCs w:val="24"/>
          <w:shd w:val="clear" w:color="auto" w:fill="F8F8F8"/>
        </w:rPr>
        <w:t xml:space="preserve"> </w:t>
      </w:r>
      <w:proofErr w:type="spellStart"/>
      <w:r w:rsidRPr="00002149">
        <w:rPr>
          <w:rFonts w:ascii="Times New Roman" w:hAnsi="Times New Roman" w:cs="Times New Roman"/>
          <w:i/>
          <w:sz w:val="24"/>
          <w:szCs w:val="24"/>
          <w:shd w:val="clear" w:color="auto" w:fill="F8F8F8"/>
        </w:rPr>
        <w:t>bevaegelser</w:t>
      </w:r>
      <w:proofErr w:type="spellEnd"/>
      <w:r w:rsidRPr="00002149">
        <w:rPr>
          <w:rFonts w:ascii="Times New Roman" w:hAnsi="Times New Roman" w:cs="Times New Roman"/>
          <w:i/>
          <w:sz w:val="24"/>
          <w:szCs w:val="24"/>
          <w:shd w:val="clear" w:color="auto" w:fill="F8F8F8"/>
        </w:rPr>
        <w:t xml:space="preserve"> </w:t>
      </w:r>
      <w:proofErr w:type="spellStart"/>
      <w:r w:rsidRPr="00002149">
        <w:rPr>
          <w:rFonts w:ascii="Times New Roman" w:hAnsi="Times New Roman" w:cs="Times New Roman"/>
          <w:i/>
          <w:sz w:val="24"/>
          <w:szCs w:val="24"/>
          <w:shd w:val="clear" w:color="auto" w:fill="F8F8F8"/>
        </w:rPr>
        <w:t>og</w:t>
      </w:r>
      <w:proofErr w:type="spellEnd"/>
      <w:r w:rsidRPr="00002149">
        <w:rPr>
          <w:rFonts w:ascii="Times New Roman" w:hAnsi="Times New Roman" w:cs="Times New Roman"/>
          <w:i/>
          <w:sz w:val="24"/>
          <w:szCs w:val="24"/>
          <w:shd w:val="clear" w:color="auto" w:fill="F8F8F8"/>
        </w:rPr>
        <w:t xml:space="preserve"> </w:t>
      </w:r>
      <w:proofErr w:type="spellStart"/>
      <w:r w:rsidRPr="00002149">
        <w:rPr>
          <w:rFonts w:ascii="Times New Roman" w:hAnsi="Times New Roman" w:cs="Times New Roman"/>
          <w:i/>
          <w:sz w:val="24"/>
          <w:szCs w:val="24"/>
          <w:shd w:val="clear" w:color="auto" w:fill="F8F8F8"/>
        </w:rPr>
        <w:t>samfundsaendringer</w:t>
      </w:r>
      <w:proofErr w:type="spellEnd"/>
      <w:r w:rsidRPr="00002149">
        <w:rPr>
          <w:rFonts w:ascii="Times New Roman" w:hAnsi="Times New Roman" w:cs="Times New Roman"/>
          <w:sz w:val="24"/>
          <w:szCs w:val="24"/>
          <w:shd w:val="clear" w:color="auto" w:fill="F8F8F8"/>
        </w:rPr>
        <w:t xml:space="preserve"> (Social Movements and Societal Changes). Arhus: </w:t>
      </w:r>
      <w:proofErr w:type="spellStart"/>
      <w:r w:rsidRPr="00002149">
        <w:rPr>
          <w:rFonts w:ascii="Times New Roman" w:hAnsi="Times New Roman" w:cs="Times New Roman"/>
          <w:sz w:val="24"/>
          <w:szCs w:val="24"/>
          <w:shd w:val="clear" w:color="auto" w:fill="F8F8F8"/>
        </w:rPr>
        <w:t>Politica</w:t>
      </w:r>
      <w:proofErr w:type="spellEnd"/>
      <w:r w:rsidRPr="00002149">
        <w:rPr>
          <w:rFonts w:ascii="Times New Roman" w:hAnsi="Times New Roman" w:cs="Times New Roman"/>
          <w:sz w:val="24"/>
          <w:szCs w:val="24"/>
          <w:shd w:val="clear" w:color="auto" w:fill="F8F8F8"/>
        </w:rPr>
        <w:t>.</w:t>
      </w:r>
    </w:p>
    <w:p w14:paraId="5BCA6B8D" w14:textId="77777777" w:rsidR="00393272" w:rsidRPr="00002149" w:rsidRDefault="00393272" w:rsidP="00290C87">
      <w:pPr>
        <w:spacing w:after="0" w:line="276" w:lineRule="auto"/>
        <w:ind w:right="57"/>
        <w:jc w:val="both"/>
        <w:rPr>
          <w:rFonts w:ascii="Times New Roman" w:hAnsi="Times New Roman" w:cs="Times New Roman"/>
          <w:sz w:val="24"/>
          <w:szCs w:val="24"/>
        </w:rPr>
      </w:pPr>
      <w:proofErr w:type="spellStart"/>
      <w:r w:rsidRPr="00002149">
        <w:rPr>
          <w:rFonts w:ascii="Times New Roman" w:hAnsi="Times New Roman" w:cs="Times New Roman"/>
          <w:sz w:val="24"/>
          <w:szCs w:val="24"/>
        </w:rPr>
        <w:lastRenderedPageBreak/>
        <w:t>Haar</w:t>
      </w:r>
      <w:proofErr w:type="spellEnd"/>
      <w:r w:rsidRPr="00002149">
        <w:rPr>
          <w:rFonts w:ascii="Times New Roman" w:hAnsi="Times New Roman" w:cs="Times New Roman"/>
          <w:sz w:val="24"/>
          <w:szCs w:val="24"/>
        </w:rPr>
        <w:t xml:space="preserve">, G. T. (2003). Religious Fundamentalism and Social Change. In J. </w:t>
      </w:r>
      <w:proofErr w:type="spellStart"/>
      <w:r w:rsidRPr="00002149">
        <w:rPr>
          <w:rFonts w:ascii="Times New Roman" w:hAnsi="Times New Roman" w:cs="Times New Roman"/>
          <w:sz w:val="24"/>
          <w:szCs w:val="24"/>
        </w:rPr>
        <w:t>Busuttil</w:t>
      </w:r>
      <w:proofErr w:type="spellEnd"/>
      <w:r w:rsidRPr="00002149">
        <w:rPr>
          <w:rFonts w:ascii="Times New Roman" w:hAnsi="Times New Roman" w:cs="Times New Roman"/>
          <w:sz w:val="24"/>
          <w:szCs w:val="24"/>
        </w:rPr>
        <w:t xml:space="preserve">, &amp; G. T. </w:t>
      </w:r>
      <w:proofErr w:type="spellStart"/>
      <w:r w:rsidRPr="00002149">
        <w:rPr>
          <w:rFonts w:ascii="Times New Roman" w:hAnsi="Times New Roman" w:cs="Times New Roman"/>
          <w:sz w:val="24"/>
          <w:szCs w:val="24"/>
        </w:rPr>
        <w:t>Haar</w:t>
      </w:r>
      <w:proofErr w:type="spellEnd"/>
      <w:r w:rsidRPr="00002149">
        <w:rPr>
          <w:rFonts w:ascii="Times New Roman" w:hAnsi="Times New Roman" w:cs="Times New Roman"/>
          <w:sz w:val="24"/>
          <w:szCs w:val="24"/>
        </w:rPr>
        <w:t xml:space="preserve">, </w:t>
      </w:r>
      <w:r w:rsidRPr="00002149">
        <w:rPr>
          <w:rFonts w:ascii="Times New Roman" w:hAnsi="Times New Roman" w:cs="Times New Roman"/>
          <w:i/>
          <w:sz w:val="24"/>
          <w:szCs w:val="24"/>
        </w:rPr>
        <w:t>Freedom to do God's Will: Religious Fundamentalism and Social Change</w:t>
      </w:r>
      <w:r w:rsidRPr="00002149">
        <w:rPr>
          <w:rFonts w:ascii="Times New Roman" w:hAnsi="Times New Roman" w:cs="Times New Roman"/>
          <w:sz w:val="24"/>
          <w:szCs w:val="24"/>
        </w:rPr>
        <w:t xml:space="preserve"> (pp. 1-24). New York: Routledge.</w:t>
      </w:r>
    </w:p>
    <w:p w14:paraId="7F8CDCFB"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r w:rsidRPr="00002149">
        <w:rPr>
          <w:rFonts w:ascii="Times New Roman" w:hAnsi="Times New Roman" w:cs="Times New Roman"/>
          <w:sz w:val="24"/>
          <w:szCs w:val="24"/>
          <w:shd w:val="clear" w:color="auto" w:fill="F8F8F8"/>
        </w:rPr>
        <w:t xml:space="preserve">Hannigan, J. A. (1985). Alain Touraine, Manuel </w:t>
      </w:r>
      <w:proofErr w:type="gramStart"/>
      <w:r w:rsidRPr="00002149">
        <w:rPr>
          <w:rFonts w:ascii="Times New Roman" w:hAnsi="Times New Roman" w:cs="Times New Roman"/>
          <w:sz w:val="24"/>
          <w:szCs w:val="24"/>
          <w:shd w:val="clear" w:color="auto" w:fill="F8F8F8"/>
        </w:rPr>
        <w:t>Castells</w:t>
      </w:r>
      <w:proofErr w:type="gramEnd"/>
      <w:r w:rsidRPr="00002149">
        <w:rPr>
          <w:rFonts w:ascii="Times New Roman" w:hAnsi="Times New Roman" w:cs="Times New Roman"/>
          <w:sz w:val="24"/>
          <w:szCs w:val="24"/>
          <w:shd w:val="clear" w:color="auto" w:fill="F8F8F8"/>
        </w:rPr>
        <w:t xml:space="preserve"> and social movement theory: A critical appraisal. </w:t>
      </w:r>
      <w:r w:rsidRPr="00002149">
        <w:rPr>
          <w:rFonts w:ascii="Times New Roman" w:hAnsi="Times New Roman" w:cs="Times New Roman"/>
          <w:i/>
          <w:iCs/>
          <w:sz w:val="24"/>
          <w:szCs w:val="24"/>
          <w:shd w:val="clear" w:color="auto" w:fill="F8F8F8"/>
        </w:rPr>
        <w:t>The Sociological Quarterly</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26</w:t>
      </w:r>
      <w:r w:rsidRPr="00002149">
        <w:rPr>
          <w:rFonts w:ascii="Times New Roman" w:hAnsi="Times New Roman" w:cs="Times New Roman"/>
          <w:sz w:val="24"/>
          <w:szCs w:val="24"/>
          <w:shd w:val="clear" w:color="auto" w:fill="F8F8F8"/>
        </w:rPr>
        <w:t>(4), 435-454.</w:t>
      </w:r>
    </w:p>
    <w:p w14:paraId="5A068470"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r w:rsidRPr="00002149">
        <w:rPr>
          <w:rFonts w:ascii="Times New Roman" w:hAnsi="Times New Roman" w:cs="Times New Roman"/>
          <w:sz w:val="24"/>
          <w:szCs w:val="24"/>
          <w:shd w:val="clear" w:color="auto" w:fill="FFFFFF"/>
        </w:rPr>
        <w:t>Hopper, R. D. (1949). The Revolutionary Process-A Frame of Reference for the Study of Revolutionary Movements. </w:t>
      </w:r>
      <w:r w:rsidRPr="00002149">
        <w:rPr>
          <w:rFonts w:ascii="Times New Roman" w:hAnsi="Times New Roman" w:cs="Times New Roman"/>
          <w:i/>
          <w:iCs/>
          <w:sz w:val="24"/>
          <w:szCs w:val="24"/>
          <w:shd w:val="clear" w:color="auto" w:fill="FFFFFF"/>
        </w:rPr>
        <w:t>Soc. F.</w:t>
      </w:r>
      <w:r w:rsidRPr="00002149">
        <w:rPr>
          <w:rFonts w:ascii="Times New Roman" w:hAnsi="Times New Roman" w:cs="Times New Roman"/>
          <w:sz w:val="24"/>
          <w:szCs w:val="24"/>
          <w:shd w:val="clear" w:color="auto" w:fill="FFFFFF"/>
        </w:rPr>
        <w:t>, </w:t>
      </w:r>
      <w:r w:rsidRPr="00002149">
        <w:rPr>
          <w:rFonts w:ascii="Times New Roman" w:hAnsi="Times New Roman" w:cs="Times New Roman"/>
          <w:i/>
          <w:iCs/>
          <w:sz w:val="24"/>
          <w:szCs w:val="24"/>
          <w:shd w:val="clear" w:color="auto" w:fill="FFFFFF"/>
        </w:rPr>
        <w:t>28</w:t>
      </w:r>
      <w:r w:rsidRPr="00002149">
        <w:rPr>
          <w:rFonts w:ascii="Times New Roman" w:hAnsi="Times New Roman" w:cs="Times New Roman"/>
          <w:sz w:val="24"/>
          <w:szCs w:val="24"/>
          <w:shd w:val="clear" w:color="auto" w:fill="FFFFFF"/>
        </w:rPr>
        <w:t>, 270.</w:t>
      </w:r>
    </w:p>
    <w:p w14:paraId="4713B53F" w14:textId="77777777" w:rsidR="00393272" w:rsidRPr="00002149" w:rsidRDefault="00393272" w:rsidP="00290C87">
      <w:pPr>
        <w:spacing w:after="0" w:line="276" w:lineRule="auto"/>
        <w:ind w:right="57"/>
        <w:jc w:val="both"/>
        <w:rPr>
          <w:rFonts w:ascii="Times New Roman" w:hAnsi="Times New Roman" w:cs="Times New Roman"/>
          <w:sz w:val="24"/>
          <w:szCs w:val="24"/>
        </w:rPr>
      </w:pPr>
      <w:r w:rsidRPr="00002149">
        <w:rPr>
          <w:rFonts w:ascii="Times New Roman" w:hAnsi="Times New Roman" w:cs="Times New Roman"/>
          <w:color w:val="222222"/>
          <w:sz w:val="24"/>
          <w:szCs w:val="24"/>
        </w:rPr>
        <w:t>Hunt, S. (2000). The ‘</w:t>
      </w:r>
      <w:proofErr w:type="spellStart"/>
      <w:r w:rsidRPr="00002149">
        <w:rPr>
          <w:rFonts w:ascii="Times New Roman" w:hAnsi="Times New Roman" w:cs="Times New Roman"/>
          <w:noProof/>
          <w:color w:val="222222"/>
          <w:sz w:val="24"/>
          <w:szCs w:val="24"/>
        </w:rPr>
        <w:t>New’Black</w:t>
      </w:r>
      <w:proofErr w:type="spellEnd"/>
      <w:r w:rsidRPr="00002149">
        <w:rPr>
          <w:rFonts w:ascii="Times New Roman" w:hAnsi="Times New Roman" w:cs="Times New Roman"/>
          <w:color w:val="222222"/>
          <w:sz w:val="24"/>
          <w:szCs w:val="24"/>
        </w:rPr>
        <w:t xml:space="preserve"> Pentecostal Churches in Britain. In </w:t>
      </w:r>
      <w:proofErr w:type="spellStart"/>
      <w:r w:rsidRPr="00002149">
        <w:rPr>
          <w:rFonts w:ascii="Times New Roman" w:hAnsi="Times New Roman" w:cs="Times New Roman"/>
          <w:i/>
          <w:iCs/>
          <w:color w:val="222222"/>
          <w:sz w:val="24"/>
          <w:szCs w:val="24"/>
        </w:rPr>
        <w:t>Center</w:t>
      </w:r>
      <w:proofErr w:type="spellEnd"/>
      <w:r w:rsidRPr="00002149">
        <w:rPr>
          <w:rFonts w:ascii="Times New Roman" w:hAnsi="Times New Roman" w:cs="Times New Roman"/>
          <w:i/>
          <w:iCs/>
          <w:color w:val="222222"/>
          <w:sz w:val="24"/>
          <w:szCs w:val="24"/>
        </w:rPr>
        <w:t xml:space="preserve"> for Studies on New Religions (CESNUR) 14th International Conference, Riga, Latvia. Retrieved from </w:t>
      </w:r>
      <w:hyperlink r:id="rId8" w:history="1">
        <w:r w:rsidRPr="00002149">
          <w:rPr>
            <w:rStyle w:val="Hyperlink"/>
            <w:rFonts w:ascii="Times New Roman" w:hAnsi="Times New Roman" w:cs="Times New Roman"/>
            <w:i/>
            <w:iCs/>
            <w:sz w:val="24"/>
            <w:szCs w:val="24"/>
          </w:rPr>
          <w:t>http://www.cesnur.org/conferences/riga2000/hunt.htm</w:t>
        </w:r>
      </w:hyperlink>
      <w:r w:rsidRPr="00002149">
        <w:rPr>
          <w:rFonts w:ascii="Times New Roman" w:hAnsi="Times New Roman" w:cs="Times New Roman"/>
          <w:i/>
          <w:iCs/>
          <w:color w:val="222222"/>
          <w:sz w:val="24"/>
          <w:szCs w:val="24"/>
        </w:rPr>
        <w:t xml:space="preserve">  </w:t>
      </w:r>
      <w:r w:rsidRPr="00002149">
        <w:rPr>
          <w:rFonts w:ascii="Times New Roman" w:hAnsi="Times New Roman" w:cs="Times New Roman"/>
          <w:iCs/>
          <w:color w:val="222222"/>
          <w:sz w:val="24"/>
          <w:szCs w:val="24"/>
        </w:rPr>
        <w:t>[Accessed, 09/05/2018].</w:t>
      </w:r>
    </w:p>
    <w:p w14:paraId="5A1D15B1"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r w:rsidRPr="00002149">
        <w:rPr>
          <w:rFonts w:ascii="Times New Roman" w:hAnsi="Times New Roman" w:cs="Times New Roman"/>
          <w:sz w:val="24"/>
          <w:szCs w:val="24"/>
          <w:shd w:val="clear" w:color="auto" w:fill="F8F8F8"/>
        </w:rPr>
        <w:t>Hutchison, E. D. (2012). Spirituality, religion, and progressive social movements: Resources and motivation for social change. </w:t>
      </w:r>
      <w:r w:rsidRPr="00002149">
        <w:rPr>
          <w:rFonts w:ascii="Times New Roman" w:hAnsi="Times New Roman" w:cs="Times New Roman"/>
          <w:i/>
          <w:iCs/>
          <w:sz w:val="24"/>
          <w:szCs w:val="24"/>
          <w:shd w:val="clear" w:color="auto" w:fill="F8F8F8"/>
        </w:rPr>
        <w:t>Journal of Religion &amp; Spirituality in Social Work: Social Thought</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31</w:t>
      </w:r>
      <w:r w:rsidRPr="00002149">
        <w:rPr>
          <w:rFonts w:ascii="Times New Roman" w:hAnsi="Times New Roman" w:cs="Times New Roman"/>
          <w:sz w:val="24"/>
          <w:szCs w:val="24"/>
          <w:shd w:val="clear" w:color="auto" w:fill="F8F8F8"/>
        </w:rPr>
        <w:t>(1-2), 105-127.</w:t>
      </w:r>
    </w:p>
    <w:p w14:paraId="28D5FF0B"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r w:rsidRPr="00002149">
        <w:rPr>
          <w:rFonts w:ascii="Times New Roman" w:hAnsi="Times New Roman" w:cs="Times New Roman"/>
          <w:sz w:val="24"/>
          <w:szCs w:val="24"/>
          <w:shd w:val="clear" w:color="auto" w:fill="F8F8F8"/>
        </w:rPr>
        <w:t xml:space="preserve">Jenkins, J. C. (1983). Resource </w:t>
      </w:r>
      <w:r w:rsidRPr="00002149">
        <w:rPr>
          <w:rFonts w:ascii="Times New Roman" w:hAnsi="Times New Roman" w:cs="Times New Roman"/>
          <w:noProof/>
          <w:sz w:val="24"/>
          <w:szCs w:val="24"/>
          <w:shd w:val="clear" w:color="auto" w:fill="F8F8F8"/>
        </w:rPr>
        <w:t>mobilization</w:t>
      </w:r>
      <w:r w:rsidRPr="00002149">
        <w:rPr>
          <w:rFonts w:ascii="Times New Roman" w:hAnsi="Times New Roman" w:cs="Times New Roman"/>
          <w:sz w:val="24"/>
          <w:szCs w:val="24"/>
          <w:shd w:val="clear" w:color="auto" w:fill="F8F8F8"/>
        </w:rPr>
        <w:t xml:space="preserve"> theory and the study of social movements. </w:t>
      </w:r>
      <w:r w:rsidRPr="00002149">
        <w:rPr>
          <w:rFonts w:ascii="Times New Roman" w:hAnsi="Times New Roman" w:cs="Times New Roman"/>
          <w:i/>
          <w:iCs/>
          <w:sz w:val="24"/>
          <w:szCs w:val="24"/>
          <w:shd w:val="clear" w:color="auto" w:fill="F8F8F8"/>
        </w:rPr>
        <w:t>Annual review of sociology</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9</w:t>
      </w:r>
      <w:r w:rsidRPr="00002149">
        <w:rPr>
          <w:rFonts w:ascii="Times New Roman" w:hAnsi="Times New Roman" w:cs="Times New Roman"/>
          <w:sz w:val="24"/>
          <w:szCs w:val="24"/>
          <w:shd w:val="clear" w:color="auto" w:fill="F8F8F8"/>
        </w:rPr>
        <w:t>(1), 527-553.</w:t>
      </w:r>
    </w:p>
    <w:p w14:paraId="34A6175F" w14:textId="77777777" w:rsidR="00393272" w:rsidRPr="00002149" w:rsidRDefault="00393272" w:rsidP="00290C87">
      <w:pPr>
        <w:spacing w:after="0" w:line="276" w:lineRule="auto"/>
        <w:ind w:right="57"/>
        <w:jc w:val="both"/>
        <w:rPr>
          <w:rFonts w:ascii="Times New Roman" w:hAnsi="Times New Roman" w:cs="Times New Roman"/>
          <w:sz w:val="24"/>
          <w:szCs w:val="24"/>
        </w:rPr>
      </w:pPr>
      <w:r w:rsidRPr="00002149">
        <w:rPr>
          <w:rFonts w:ascii="Times New Roman" w:hAnsi="Times New Roman" w:cs="Times New Roman"/>
          <w:color w:val="222222"/>
          <w:sz w:val="24"/>
          <w:szCs w:val="24"/>
        </w:rPr>
        <w:t xml:space="preserve">Kalu, O. (2003). Pentecostal and charismatic reshaping of the African religious landscape in the 1990s. </w:t>
      </w:r>
      <w:r w:rsidRPr="00002149">
        <w:rPr>
          <w:rFonts w:ascii="Times New Roman" w:hAnsi="Times New Roman" w:cs="Times New Roman"/>
          <w:i/>
          <w:iCs/>
          <w:color w:val="222222"/>
          <w:sz w:val="24"/>
          <w:szCs w:val="24"/>
        </w:rPr>
        <w:t>Mission studies</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20</w:t>
      </w:r>
      <w:r w:rsidRPr="00002149">
        <w:rPr>
          <w:rFonts w:ascii="Times New Roman" w:hAnsi="Times New Roman" w:cs="Times New Roman"/>
          <w:color w:val="222222"/>
          <w:sz w:val="24"/>
          <w:szCs w:val="24"/>
        </w:rPr>
        <w:t>(1), 84-109.</w:t>
      </w:r>
    </w:p>
    <w:p w14:paraId="62DB7133" w14:textId="77777777" w:rsidR="00393272" w:rsidRPr="00002149" w:rsidRDefault="00393272" w:rsidP="00290C87">
      <w:pPr>
        <w:spacing w:after="0" w:line="276" w:lineRule="auto"/>
        <w:ind w:right="57"/>
        <w:jc w:val="both"/>
        <w:rPr>
          <w:rFonts w:ascii="Times New Roman" w:hAnsi="Times New Roman" w:cs="Times New Roman"/>
          <w:color w:val="000000"/>
          <w:sz w:val="24"/>
          <w:szCs w:val="24"/>
        </w:rPr>
      </w:pPr>
      <w:r w:rsidRPr="00002149">
        <w:rPr>
          <w:rFonts w:ascii="Times New Roman" w:hAnsi="Times New Roman" w:cs="Times New Roman"/>
          <w:color w:val="222222"/>
          <w:sz w:val="24"/>
          <w:szCs w:val="24"/>
        </w:rPr>
        <w:t xml:space="preserve">Kalu, O. (2008). </w:t>
      </w:r>
      <w:r w:rsidRPr="00002149">
        <w:rPr>
          <w:rFonts w:ascii="Times New Roman" w:hAnsi="Times New Roman" w:cs="Times New Roman"/>
          <w:i/>
          <w:iCs/>
          <w:color w:val="222222"/>
          <w:sz w:val="24"/>
          <w:szCs w:val="24"/>
        </w:rPr>
        <w:t>African Pentecostalism: an introduction</w:t>
      </w:r>
      <w:r w:rsidRPr="00002149">
        <w:rPr>
          <w:rFonts w:ascii="Times New Roman" w:hAnsi="Times New Roman" w:cs="Times New Roman"/>
          <w:color w:val="222222"/>
          <w:sz w:val="24"/>
          <w:szCs w:val="24"/>
        </w:rPr>
        <w:t>. Oxford: Oxford University Press.</w:t>
      </w:r>
    </w:p>
    <w:p w14:paraId="17929BA1" w14:textId="77777777" w:rsidR="00393272" w:rsidRPr="00002149" w:rsidRDefault="00393272" w:rsidP="00290C87">
      <w:pPr>
        <w:spacing w:after="0" w:line="276" w:lineRule="auto"/>
        <w:ind w:right="57"/>
        <w:jc w:val="both"/>
        <w:rPr>
          <w:rFonts w:ascii="Times New Roman" w:eastAsia="Times New Roman" w:hAnsi="Times New Roman" w:cs="Times New Roman"/>
          <w:sz w:val="24"/>
          <w:szCs w:val="24"/>
          <w:lang w:eastAsia="en-GB"/>
        </w:rPr>
      </w:pPr>
      <w:bookmarkStart w:id="30" w:name="_Hlk514112217"/>
      <w:proofErr w:type="spellStart"/>
      <w:r w:rsidRPr="00F432E1">
        <w:rPr>
          <w:rFonts w:ascii="Times New Roman" w:eastAsia="Times New Roman" w:hAnsi="Times New Roman" w:cs="Times New Roman"/>
          <w:sz w:val="24"/>
          <w:szCs w:val="24"/>
          <w:lang w:eastAsia="en-GB"/>
        </w:rPr>
        <w:t>Kitause</w:t>
      </w:r>
      <w:proofErr w:type="spellEnd"/>
      <w:r w:rsidRPr="00F432E1">
        <w:rPr>
          <w:rFonts w:ascii="Times New Roman" w:eastAsia="Times New Roman" w:hAnsi="Times New Roman" w:cs="Times New Roman"/>
          <w:sz w:val="24"/>
          <w:szCs w:val="24"/>
          <w:lang w:eastAsia="en-GB"/>
        </w:rPr>
        <w:t xml:space="preserve">, R. H., &amp; </w:t>
      </w:r>
      <w:proofErr w:type="spellStart"/>
      <w:r w:rsidRPr="00F432E1">
        <w:rPr>
          <w:rFonts w:ascii="Times New Roman" w:eastAsia="Times New Roman" w:hAnsi="Times New Roman" w:cs="Times New Roman"/>
          <w:sz w:val="24"/>
          <w:szCs w:val="24"/>
          <w:lang w:eastAsia="en-GB"/>
        </w:rPr>
        <w:t>Achunike</w:t>
      </w:r>
      <w:proofErr w:type="spellEnd"/>
      <w:r w:rsidRPr="00F432E1">
        <w:rPr>
          <w:rFonts w:ascii="Times New Roman" w:eastAsia="Times New Roman" w:hAnsi="Times New Roman" w:cs="Times New Roman"/>
          <w:sz w:val="24"/>
          <w:szCs w:val="24"/>
          <w:lang w:eastAsia="en-GB"/>
        </w:rPr>
        <w:t xml:space="preserve">, H. C. (2013). </w:t>
      </w:r>
      <w:bookmarkEnd w:id="30"/>
      <w:r w:rsidRPr="00002149">
        <w:rPr>
          <w:rFonts w:ascii="Times New Roman" w:eastAsia="Times New Roman" w:hAnsi="Times New Roman" w:cs="Times New Roman"/>
          <w:sz w:val="24"/>
          <w:szCs w:val="24"/>
          <w:lang w:eastAsia="en-GB"/>
        </w:rPr>
        <w:t xml:space="preserve">Religion in Nigeria from 1900-2013. </w:t>
      </w:r>
      <w:r w:rsidRPr="00002149">
        <w:rPr>
          <w:rFonts w:ascii="Times New Roman" w:eastAsia="Times New Roman" w:hAnsi="Times New Roman" w:cs="Times New Roman"/>
          <w:i/>
          <w:iCs/>
          <w:sz w:val="24"/>
          <w:szCs w:val="24"/>
          <w:lang w:eastAsia="en-GB"/>
        </w:rPr>
        <w:t>Religion</w:t>
      </w:r>
      <w:r w:rsidRPr="00002149">
        <w:rPr>
          <w:rFonts w:ascii="Times New Roman" w:eastAsia="Times New Roman" w:hAnsi="Times New Roman" w:cs="Times New Roman"/>
          <w:sz w:val="24"/>
          <w:szCs w:val="24"/>
          <w:lang w:eastAsia="en-GB"/>
        </w:rPr>
        <w:t xml:space="preserve">, </w:t>
      </w:r>
      <w:r w:rsidRPr="00002149">
        <w:rPr>
          <w:rFonts w:ascii="Times New Roman" w:eastAsia="Times New Roman" w:hAnsi="Times New Roman" w:cs="Times New Roman"/>
          <w:i/>
          <w:iCs/>
          <w:sz w:val="24"/>
          <w:szCs w:val="24"/>
          <w:lang w:eastAsia="en-GB"/>
        </w:rPr>
        <w:t>3</w:t>
      </w:r>
      <w:r w:rsidRPr="00002149">
        <w:rPr>
          <w:rFonts w:ascii="Times New Roman" w:eastAsia="Times New Roman" w:hAnsi="Times New Roman" w:cs="Times New Roman"/>
          <w:sz w:val="24"/>
          <w:szCs w:val="24"/>
          <w:lang w:eastAsia="en-GB"/>
        </w:rPr>
        <w:t>(18), 45-57.</w:t>
      </w:r>
    </w:p>
    <w:p w14:paraId="6E692AC1" w14:textId="77777777" w:rsidR="00393272" w:rsidRPr="00002149" w:rsidRDefault="00393272" w:rsidP="00290C87">
      <w:pPr>
        <w:pStyle w:val="Bibliography"/>
        <w:spacing w:after="0" w:line="276" w:lineRule="auto"/>
        <w:ind w:right="57"/>
        <w:jc w:val="both"/>
        <w:rPr>
          <w:rFonts w:ascii="Times New Roman" w:hAnsi="Times New Roman" w:cs="Times New Roman"/>
          <w:noProof/>
          <w:sz w:val="24"/>
          <w:szCs w:val="24"/>
          <w:lang w:val="en-US"/>
        </w:rPr>
      </w:pPr>
      <w:r w:rsidRPr="00002149">
        <w:rPr>
          <w:rFonts w:ascii="Times New Roman" w:hAnsi="Times New Roman" w:cs="Times New Roman"/>
          <w:noProof/>
          <w:sz w:val="24"/>
          <w:szCs w:val="24"/>
          <w:lang w:val="en-US"/>
        </w:rPr>
        <w:t xml:space="preserve">Leonard, A. C. (1966). </w:t>
      </w:r>
      <w:r w:rsidRPr="00002149">
        <w:rPr>
          <w:rFonts w:ascii="Times New Roman" w:hAnsi="Times New Roman" w:cs="Times New Roman"/>
          <w:i/>
          <w:iCs/>
          <w:noProof/>
          <w:sz w:val="24"/>
          <w:szCs w:val="24"/>
          <w:lang w:val="en-US"/>
        </w:rPr>
        <w:t>The Lower Niger and Its People.</w:t>
      </w:r>
      <w:r w:rsidRPr="00002149">
        <w:rPr>
          <w:rFonts w:ascii="Times New Roman" w:hAnsi="Times New Roman" w:cs="Times New Roman"/>
          <w:noProof/>
          <w:sz w:val="24"/>
          <w:szCs w:val="24"/>
          <w:lang w:val="en-US"/>
        </w:rPr>
        <w:t xml:space="preserve"> London: Frank Cass.</w:t>
      </w:r>
    </w:p>
    <w:p w14:paraId="539A21F4"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31" w:name="_Hlk511948551"/>
      <w:r w:rsidRPr="00002149">
        <w:rPr>
          <w:rFonts w:ascii="Times New Roman" w:hAnsi="Times New Roman" w:cs="Times New Roman"/>
          <w:sz w:val="24"/>
          <w:szCs w:val="24"/>
          <w:shd w:val="clear" w:color="auto" w:fill="F8F8F8"/>
        </w:rPr>
        <w:t xml:space="preserve">Lerner, M. Y. (2010). </w:t>
      </w:r>
      <w:bookmarkEnd w:id="31"/>
      <w:r w:rsidRPr="00002149">
        <w:rPr>
          <w:rFonts w:ascii="Times New Roman" w:hAnsi="Times New Roman" w:cs="Times New Roman"/>
          <w:sz w:val="24"/>
          <w:szCs w:val="24"/>
          <w:shd w:val="clear" w:color="auto" w:fill="F8F8F8"/>
        </w:rPr>
        <w:t>Connecting the actual with the virtual: The Internet and social movement theory in the Muslim world—The cases of Iran and Egypt. </w:t>
      </w:r>
      <w:r w:rsidRPr="00002149">
        <w:rPr>
          <w:rFonts w:ascii="Times New Roman" w:hAnsi="Times New Roman" w:cs="Times New Roman"/>
          <w:i/>
          <w:iCs/>
          <w:sz w:val="24"/>
          <w:szCs w:val="24"/>
          <w:shd w:val="clear" w:color="auto" w:fill="F8F8F8"/>
        </w:rPr>
        <w:t>Journal of Muslim Minority Affairs</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30</w:t>
      </w:r>
      <w:r w:rsidRPr="00002149">
        <w:rPr>
          <w:rFonts w:ascii="Times New Roman" w:hAnsi="Times New Roman" w:cs="Times New Roman"/>
          <w:sz w:val="24"/>
          <w:szCs w:val="24"/>
          <w:shd w:val="clear" w:color="auto" w:fill="F8F8F8"/>
        </w:rPr>
        <w:t>(4), 555-574.</w:t>
      </w:r>
    </w:p>
    <w:p w14:paraId="5B156096"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r w:rsidRPr="00002149">
        <w:rPr>
          <w:rFonts w:ascii="Times New Roman" w:hAnsi="Times New Roman" w:cs="Times New Roman"/>
          <w:sz w:val="24"/>
          <w:szCs w:val="24"/>
          <w:shd w:val="clear" w:color="auto" w:fill="F8F8F8"/>
        </w:rPr>
        <w:t xml:space="preserve">Macionis, J. J. (2001) </w:t>
      </w:r>
      <w:r w:rsidRPr="00002149">
        <w:rPr>
          <w:rFonts w:ascii="Times New Roman" w:hAnsi="Times New Roman" w:cs="Times New Roman"/>
          <w:i/>
          <w:sz w:val="24"/>
          <w:szCs w:val="24"/>
          <w:shd w:val="clear" w:color="auto" w:fill="F8F8F8"/>
        </w:rPr>
        <w:t>Sociology</w:t>
      </w:r>
      <w:r w:rsidRPr="00002149">
        <w:rPr>
          <w:rFonts w:ascii="Times New Roman" w:hAnsi="Times New Roman" w:cs="Times New Roman"/>
          <w:sz w:val="24"/>
          <w:szCs w:val="24"/>
          <w:shd w:val="clear" w:color="auto" w:fill="F8F8F8"/>
        </w:rPr>
        <w:t xml:space="preserve"> (8th ed). Upper Saddle River, New Jersey: Prentice Hall.</w:t>
      </w:r>
    </w:p>
    <w:p w14:paraId="5E273740" w14:textId="77777777" w:rsidR="00393272" w:rsidRPr="00002149" w:rsidRDefault="00393272" w:rsidP="00290C87">
      <w:pPr>
        <w:spacing w:after="0" w:line="276" w:lineRule="auto"/>
        <w:ind w:right="57"/>
        <w:jc w:val="both"/>
        <w:rPr>
          <w:rFonts w:ascii="Times New Roman" w:hAnsi="Times New Roman" w:cs="Times New Roman"/>
          <w:color w:val="1E1E1E"/>
          <w:sz w:val="24"/>
          <w:szCs w:val="24"/>
        </w:rPr>
      </w:pPr>
      <w:bookmarkStart w:id="32" w:name="_Hlk513840661"/>
      <w:proofErr w:type="spellStart"/>
      <w:r w:rsidRPr="00002149">
        <w:rPr>
          <w:rFonts w:ascii="Times New Roman" w:hAnsi="Times New Roman" w:cs="Times New Roman"/>
          <w:color w:val="222222"/>
          <w:sz w:val="24"/>
          <w:szCs w:val="24"/>
        </w:rPr>
        <w:t>Madiebo</w:t>
      </w:r>
      <w:proofErr w:type="spellEnd"/>
      <w:r w:rsidRPr="00002149">
        <w:rPr>
          <w:rFonts w:ascii="Times New Roman" w:hAnsi="Times New Roman" w:cs="Times New Roman"/>
          <w:color w:val="222222"/>
          <w:sz w:val="24"/>
          <w:szCs w:val="24"/>
        </w:rPr>
        <w:t xml:space="preserve">, A. A. (1980). </w:t>
      </w:r>
      <w:bookmarkEnd w:id="32"/>
      <w:r w:rsidRPr="00002149">
        <w:rPr>
          <w:rFonts w:ascii="Times New Roman" w:hAnsi="Times New Roman" w:cs="Times New Roman"/>
          <w:i/>
          <w:iCs/>
          <w:color w:val="222222"/>
          <w:sz w:val="24"/>
          <w:szCs w:val="24"/>
        </w:rPr>
        <w:t>The Nigerian revolution and the Biafran war</w:t>
      </w:r>
      <w:r w:rsidRPr="00002149">
        <w:rPr>
          <w:rFonts w:ascii="Times New Roman" w:hAnsi="Times New Roman" w:cs="Times New Roman"/>
          <w:color w:val="222222"/>
          <w:sz w:val="24"/>
          <w:szCs w:val="24"/>
        </w:rPr>
        <w:t xml:space="preserve">. Fourth </w:t>
      </w:r>
      <w:r w:rsidRPr="00002149">
        <w:rPr>
          <w:rFonts w:ascii="Times New Roman" w:hAnsi="Times New Roman" w:cs="Times New Roman"/>
          <w:noProof/>
          <w:color w:val="222222"/>
          <w:sz w:val="24"/>
          <w:szCs w:val="24"/>
        </w:rPr>
        <w:t>Dimension</w:t>
      </w:r>
      <w:r w:rsidRPr="00002149">
        <w:rPr>
          <w:rFonts w:ascii="Times New Roman" w:hAnsi="Times New Roman" w:cs="Times New Roman"/>
          <w:color w:val="222222"/>
          <w:sz w:val="24"/>
          <w:szCs w:val="24"/>
        </w:rPr>
        <w:t xml:space="preserve"> Publishing Company Limited.</w:t>
      </w:r>
    </w:p>
    <w:p w14:paraId="217F8D82" w14:textId="77777777" w:rsidR="00393272" w:rsidRPr="00002149" w:rsidRDefault="00393272" w:rsidP="00290C87">
      <w:pPr>
        <w:spacing w:after="0" w:line="276" w:lineRule="auto"/>
        <w:ind w:right="57"/>
        <w:jc w:val="both"/>
        <w:rPr>
          <w:rFonts w:ascii="Times New Roman" w:hAnsi="Times New Roman" w:cs="Times New Roman"/>
          <w:sz w:val="24"/>
          <w:szCs w:val="24"/>
        </w:rPr>
      </w:pPr>
      <w:bookmarkStart w:id="33" w:name="_Hlk513857619"/>
      <w:r w:rsidRPr="00002149">
        <w:rPr>
          <w:rFonts w:ascii="Times New Roman" w:hAnsi="Times New Roman" w:cs="Times New Roman"/>
          <w:color w:val="222222"/>
          <w:sz w:val="24"/>
          <w:szCs w:val="24"/>
        </w:rPr>
        <w:t>Marshall, R. (2009</w:t>
      </w:r>
      <w:bookmarkEnd w:id="33"/>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Political Spiritualities: The Pentecostal Revolution in Nigeria</w:t>
      </w:r>
      <w:r w:rsidRPr="00002149">
        <w:rPr>
          <w:rFonts w:ascii="Times New Roman" w:hAnsi="Times New Roman" w:cs="Times New Roman"/>
          <w:color w:val="222222"/>
          <w:sz w:val="24"/>
          <w:szCs w:val="24"/>
        </w:rPr>
        <w:t>, University of Chicago Press, USA</w:t>
      </w:r>
    </w:p>
    <w:p w14:paraId="35648659"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bookmarkStart w:id="34" w:name="_Hlk511859867"/>
      <w:r w:rsidRPr="00002149">
        <w:rPr>
          <w:rFonts w:ascii="Times New Roman" w:hAnsi="Times New Roman" w:cs="Times New Roman"/>
          <w:sz w:val="24"/>
          <w:szCs w:val="24"/>
          <w:shd w:val="clear" w:color="auto" w:fill="F8F8F8"/>
        </w:rPr>
        <w:t xml:space="preserve">McAdam, D., Sampson, R., </w:t>
      </w:r>
      <w:proofErr w:type="spellStart"/>
      <w:r w:rsidRPr="00002149">
        <w:rPr>
          <w:rFonts w:ascii="Times New Roman" w:hAnsi="Times New Roman" w:cs="Times New Roman"/>
          <w:sz w:val="24"/>
          <w:szCs w:val="24"/>
          <w:shd w:val="clear" w:color="auto" w:fill="F8F8F8"/>
        </w:rPr>
        <w:t>Weffer</w:t>
      </w:r>
      <w:proofErr w:type="spellEnd"/>
      <w:r w:rsidRPr="00002149">
        <w:rPr>
          <w:rFonts w:ascii="Times New Roman" w:hAnsi="Times New Roman" w:cs="Times New Roman"/>
          <w:sz w:val="24"/>
          <w:szCs w:val="24"/>
          <w:shd w:val="clear" w:color="auto" w:fill="F8F8F8"/>
        </w:rPr>
        <w:t xml:space="preserve">, S., &amp; </w:t>
      </w:r>
      <w:proofErr w:type="spellStart"/>
      <w:r w:rsidRPr="00002149">
        <w:rPr>
          <w:rFonts w:ascii="Times New Roman" w:hAnsi="Times New Roman" w:cs="Times New Roman"/>
          <w:sz w:val="24"/>
          <w:szCs w:val="24"/>
          <w:shd w:val="clear" w:color="auto" w:fill="F8F8F8"/>
        </w:rPr>
        <w:t>MacIndoe</w:t>
      </w:r>
      <w:proofErr w:type="spellEnd"/>
      <w:r w:rsidRPr="00002149">
        <w:rPr>
          <w:rFonts w:ascii="Times New Roman" w:hAnsi="Times New Roman" w:cs="Times New Roman"/>
          <w:sz w:val="24"/>
          <w:szCs w:val="24"/>
          <w:shd w:val="clear" w:color="auto" w:fill="F8F8F8"/>
        </w:rPr>
        <w:t xml:space="preserve">, H. (2005). </w:t>
      </w:r>
      <w:bookmarkEnd w:id="34"/>
      <w:r w:rsidRPr="00002149">
        <w:rPr>
          <w:rFonts w:ascii="Times New Roman" w:hAnsi="Times New Roman" w:cs="Times New Roman"/>
          <w:sz w:val="24"/>
          <w:szCs w:val="24"/>
          <w:shd w:val="clear" w:color="auto" w:fill="F8F8F8"/>
        </w:rPr>
        <w:t>" There will be fighting in the streets": The distorting lens of social movement theory. </w:t>
      </w:r>
      <w:r w:rsidRPr="00002149">
        <w:rPr>
          <w:rFonts w:ascii="Times New Roman" w:hAnsi="Times New Roman" w:cs="Times New Roman"/>
          <w:i/>
          <w:iCs/>
          <w:sz w:val="24"/>
          <w:szCs w:val="24"/>
          <w:shd w:val="clear" w:color="auto" w:fill="F8F8F8"/>
        </w:rPr>
        <w:t>Mobilization: An International Quarterly</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10</w:t>
      </w:r>
      <w:r w:rsidRPr="00002149">
        <w:rPr>
          <w:rFonts w:ascii="Times New Roman" w:hAnsi="Times New Roman" w:cs="Times New Roman"/>
          <w:sz w:val="24"/>
          <w:szCs w:val="24"/>
          <w:shd w:val="clear" w:color="auto" w:fill="F8F8F8"/>
        </w:rPr>
        <w:t>(1), 1-18.</w:t>
      </w:r>
    </w:p>
    <w:p w14:paraId="6C82E12A"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35" w:name="_Hlk509789150"/>
      <w:r w:rsidRPr="00002149">
        <w:rPr>
          <w:rFonts w:ascii="Times New Roman" w:hAnsi="Times New Roman" w:cs="Times New Roman"/>
          <w:sz w:val="24"/>
          <w:szCs w:val="24"/>
          <w:shd w:val="clear" w:color="auto" w:fill="FFFFFF"/>
        </w:rPr>
        <w:t xml:space="preserve">McCarthy, J. D., &amp; Zald, M. N. (1977). </w:t>
      </w:r>
      <w:bookmarkEnd w:id="35"/>
      <w:r w:rsidRPr="00002149">
        <w:rPr>
          <w:rFonts w:ascii="Times New Roman" w:hAnsi="Times New Roman" w:cs="Times New Roman"/>
          <w:sz w:val="24"/>
          <w:szCs w:val="24"/>
          <w:shd w:val="clear" w:color="auto" w:fill="FFFFFF"/>
        </w:rPr>
        <w:t xml:space="preserve">Resource </w:t>
      </w:r>
      <w:r w:rsidRPr="00002149">
        <w:rPr>
          <w:rFonts w:ascii="Times New Roman" w:hAnsi="Times New Roman" w:cs="Times New Roman"/>
          <w:noProof/>
          <w:sz w:val="24"/>
          <w:szCs w:val="24"/>
          <w:shd w:val="clear" w:color="auto" w:fill="FFFFFF"/>
        </w:rPr>
        <w:t>mobilization</w:t>
      </w:r>
      <w:r w:rsidRPr="00002149">
        <w:rPr>
          <w:rFonts w:ascii="Times New Roman" w:hAnsi="Times New Roman" w:cs="Times New Roman"/>
          <w:sz w:val="24"/>
          <w:szCs w:val="24"/>
          <w:shd w:val="clear" w:color="auto" w:fill="FFFFFF"/>
        </w:rPr>
        <w:t xml:space="preserve"> and social movements: A partial theory. </w:t>
      </w:r>
      <w:r w:rsidRPr="00002149">
        <w:rPr>
          <w:rFonts w:ascii="Times New Roman" w:hAnsi="Times New Roman" w:cs="Times New Roman"/>
          <w:i/>
          <w:iCs/>
          <w:sz w:val="24"/>
          <w:szCs w:val="24"/>
          <w:shd w:val="clear" w:color="auto" w:fill="FFFFFF"/>
        </w:rPr>
        <w:t>American journal of sociology</w:t>
      </w:r>
      <w:r w:rsidRPr="00002149">
        <w:rPr>
          <w:rFonts w:ascii="Times New Roman" w:hAnsi="Times New Roman" w:cs="Times New Roman"/>
          <w:sz w:val="24"/>
          <w:szCs w:val="24"/>
          <w:shd w:val="clear" w:color="auto" w:fill="FFFFFF"/>
        </w:rPr>
        <w:t>, </w:t>
      </w:r>
      <w:r w:rsidRPr="00002149">
        <w:rPr>
          <w:rFonts w:ascii="Times New Roman" w:hAnsi="Times New Roman" w:cs="Times New Roman"/>
          <w:i/>
          <w:iCs/>
          <w:sz w:val="24"/>
          <w:szCs w:val="24"/>
          <w:shd w:val="clear" w:color="auto" w:fill="FFFFFF"/>
        </w:rPr>
        <w:t>82</w:t>
      </w:r>
      <w:r w:rsidRPr="00002149">
        <w:rPr>
          <w:rFonts w:ascii="Times New Roman" w:hAnsi="Times New Roman" w:cs="Times New Roman"/>
          <w:sz w:val="24"/>
          <w:szCs w:val="24"/>
          <w:shd w:val="clear" w:color="auto" w:fill="FFFFFF"/>
        </w:rPr>
        <w:t>(6), 1212-1241.</w:t>
      </w:r>
    </w:p>
    <w:p w14:paraId="74050A7B" w14:textId="77777777" w:rsidR="00393272" w:rsidRPr="00002149" w:rsidRDefault="00393272" w:rsidP="00290C87">
      <w:pPr>
        <w:spacing w:after="0" w:line="276" w:lineRule="auto"/>
        <w:ind w:right="57"/>
        <w:jc w:val="both"/>
        <w:rPr>
          <w:rFonts w:ascii="Times New Roman" w:hAnsi="Times New Roman" w:cs="Times New Roman"/>
          <w:sz w:val="24"/>
          <w:szCs w:val="24"/>
        </w:rPr>
      </w:pPr>
      <w:bookmarkStart w:id="36" w:name="_Hlk512080181"/>
      <w:r w:rsidRPr="00002149">
        <w:rPr>
          <w:rFonts w:ascii="Times New Roman" w:hAnsi="Times New Roman" w:cs="Times New Roman"/>
          <w:sz w:val="24"/>
          <w:szCs w:val="24"/>
        </w:rPr>
        <w:t xml:space="preserve">McVeigh, Malcolm J. (1974) </w:t>
      </w:r>
      <w:bookmarkEnd w:id="36"/>
      <w:r w:rsidRPr="00002149">
        <w:rPr>
          <w:rFonts w:ascii="Times New Roman" w:hAnsi="Times New Roman" w:cs="Times New Roman"/>
          <w:i/>
          <w:iCs/>
          <w:sz w:val="24"/>
          <w:szCs w:val="24"/>
        </w:rPr>
        <w:t>God in Africa: Conceptions of God in African traditional religion and Christianity</w:t>
      </w:r>
      <w:r w:rsidRPr="00002149">
        <w:rPr>
          <w:rFonts w:ascii="Times New Roman" w:hAnsi="Times New Roman" w:cs="Times New Roman"/>
          <w:sz w:val="24"/>
          <w:szCs w:val="24"/>
        </w:rPr>
        <w:t>. Branden Publishing Company.</w:t>
      </w:r>
    </w:p>
    <w:p w14:paraId="00700534"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bookmarkStart w:id="37" w:name="_Hlk512336295"/>
      <w:proofErr w:type="spellStart"/>
      <w:r w:rsidRPr="00002149">
        <w:rPr>
          <w:rFonts w:ascii="Times New Roman" w:hAnsi="Times New Roman" w:cs="Times New Roman"/>
          <w:sz w:val="24"/>
          <w:szCs w:val="24"/>
          <w:shd w:val="clear" w:color="auto" w:fill="FFFFFF"/>
        </w:rPr>
        <w:t>Melucci</w:t>
      </w:r>
      <w:proofErr w:type="spellEnd"/>
      <w:r w:rsidRPr="00002149">
        <w:rPr>
          <w:rFonts w:ascii="Times New Roman" w:hAnsi="Times New Roman" w:cs="Times New Roman"/>
          <w:sz w:val="24"/>
          <w:szCs w:val="24"/>
          <w:shd w:val="clear" w:color="auto" w:fill="FFFFFF"/>
        </w:rPr>
        <w:t>, A. (1989). </w:t>
      </w:r>
      <w:bookmarkEnd w:id="37"/>
      <w:r w:rsidRPr="00002149">
        <w:rPr>
          <w:rFonts w:ascii="Times New Roman" w:hAnsi="Times New Roman" w:cs="Times New Roman"/>
          <w:i/>
          <w:iCs/>
          <w:sz w:val="24"/>
          <w:szCs w:val="24"/>
          <w:shd w:val="clear" w:color="auto" w:fill="FFFFFF"/>
        </w:rPr>
        <w:t>Nomads of the present: Social movements and individual needs in contemporary society</w:t>
      </w:r>
      <w:r w:rsidRPr="00002149">
        <w:rPr>
          <w:rFonts w:ascii="Times New Roman" w:hAnsi="Times New Roman" w:cs="Times New Roman"/>
          <w:sz w:val="24"/>
          <w:szCs w:val="24"/>
          <w:shd w:val="clear" w:color="auto" w:fill="FFFFFF"/>
        </w:rPr>
        <w:t>. Vintage.</w:t>
      </w:r>
    </w:p>
    <w:p w14:paraId="64843A62" w14:textId="77777777" w:rsidR="00393272" w:rsidRPr="00002149" w:rsidRDefault="00393272" w:rsidP="00290C87">
      <w:pPr>
        <w:spacing w:after="0" w:line="276" w:lineRule="auto"/>
        <w:ind w:right="57"/>
        <w:jc w:val="both"/>
        <w:rPr>
          <w:rFonts w:ascii="Times New Roman" w:hAnsi="Times New Roman" w:cs="Times New Roman"/>
          <w:sz w:val="24"/>
          <w:szCs w:val="24"/>
        </w:rPr>
      </w:pPr>
      <w:r w:rsidRPr="00002149">
        <w:rPr>
          <w:rFonts w:ascii="Times New Roman" w:hAnsi="Times New Roman" w:cs="Times New Roman"/>
          <w:sz w:val="24"/>
          <w:szCs w:val="24"/>
        </w:rPr>
        <w:t xml:space="preserve">Meyer, B. (2004). Christianity in Africa: From African independent to Pentecostal-charismatic churches. </w:t>
      </w:r>
      <w:proofErr w:type="spellStart"/>
      <w:r w:rsidRPr="00002149">
        <w:rPr>
          <w:rFonts w:ascii="Times New Roman" w:hAnsi="Times New Roman" w:cs="Times New Roman"/>
          <w:i/>
          <w:sz w:val="24"/>
          <w:szCs w:val="24"/>
        </w:rPr>
        <w:t>Annu</w:t>
      </w:r>
      <w:proofErr w:type="spellEnd"/>
      <w:r w:rsidRPr="00002149">
        <w:rPr>
          <w:rFonts w:ascii="Times New Roman" w:hAnsi="Times New Roman" w:cs="Times New Roman"/>
          <w:i/>
          <w:sz w:val="24"/>
          <w:szCs w:val="24"/>
        </w:rPr>
        <w:t xml:space="preserve">. Rev. </w:t>
      </w:r>
      <w:proofErr w:type="spellStart"/>
      <w:r w:rsidRPr="00002149">
        <w:rPr>
          <w:rFonts w:ascii="Times New Roman" w:hAnsi="Times New Roman" w:cs="Times New Roman"/>
          <w:i/>
          <w:sz w:val="24"/>
          <w:szCs w:val="24"/>
        </w:rPr>
        <w:t>Anthropol</w:t>
      </w:r>
      <w:proofErr w:type="spellEnd"/>
      <w:r w:rsidRPr="00002149">
        <w:rPr>
          <w:rFonts w:ascii="Times New Roman" w:hAnsi="Times New Roman" w:cs="Times New Roman"/>
          <w:i/>
          <w:sz w:val="24"/>
          <w:szCs w:val="24"/>
        </w:rPr>
        <w:t>.,</w:t>
      </w:r>
      <w:r w:rsidRPr="00002149">
        <w:rPr>
          <w:rFonts w:ascii="Times New Roman" w:hAnsi="Times New Roman" w:cs="Times New Roman"/>
          <w:sz w:val="24"/>
          <w:szCs w:val="24"/>
        </w:rPr>
        <w:t xml:space="preserve"> 33, 447-474.</w:t>
      </w:r>
    </w:p>
    <w:p w14:paraId="3FC0BF08" w14:textId="77777777" w:rsidR="00393272" w:rsidRPr="00002149" w:rsidRDefault="00393272" w:rsidP="00290C87">
      <w:pPr>
        <w:spacing w:after="0" w:line="276" w:lineRule="auto"/>
        <w:ind w:right="57"/>
        <w:jc w:val="both"/>
        <w:rPr>
          <w:rFonts w:ascii="Times New Roman" w:hAnsi="Times New Roman" w:cs="Times New Roman"/>
          <w:color w:val="000000"/>
          <w:sz w:val="24"/>
          <w:szCs w:val="24"/>
        </w:rPr>
      </w:pPr>
      <w:bookmarkStart w:id="38" w:name="_Hlk513857422"/>
      <w:r w:rsidRPr="00002149">
        <w:rPr>
          <w:rFonts w:ascii="Times New Roman" w:hAnsi="Times New Roman" w:cs="Times New Roman"/>
          <w:color w:val="000000"/>
          <w:sz w:val="24"/>
          <w:szCs w:val="24"/>
        </w:rPr>
        <w:t xml:space="preserve">Miller, D. E. </w:t>
      </w:r>
      <w:proofErr w:type="spellStart"/>
      <w:r w:rsidRPr="00002149">
        <w:rPr>
          <w:rFonts w:ascii="Times New Roman" w:hAnsi="Times New Roman" w:cs="Times New Roman"/>
          <w:color w:val="000000"/>
          <w:sz w:val="24"/>
          <w:szCs w:val="24"/>
        </w:rPr>
        <w:t>Sargeant</w:t>
      </w:r>
      <w:proofErr w:type="spellEnd"/>
      <w:r w:rsidRPr="00002149">
        <w:rPr>
          <w:rFonts w:ascii="Times New Roman" w:hAnsi="Times New Roman" w:cs="Times New Roman"/>
          <w:color w:val="000000"/>
          <w:sz w:val="24"/>
          <w:szCs w:val="24"/>
        </w:rPr>
        <w:t>, K. H. &amp; Flory, R. (2013)</w:t>
      </w:r>
      <w:bookmarkEnd w:id="38"/>
      <w:r w:rsidRPr="00002149">
        <w:rPr>
          <w:rFonts w:ascii="Times New Roman" w:hAnsi="Times New Roman" w:cs="Times New Roman"/>
          <w:color w:val="000000"/>
          <w:sz w:val="24"/>
          <w:szCs w:val="24"/>
        </w:rPr>
        <w:t xml:space="preserve"> </w:t>
      </w:r>
      <w:r w:rsidRPr="00002149">
        <w:rPr>
          <w:rFonts w:ascii="Times New Roman" w:hAnsi="Times New Roman" w:cs="Times New Roman"/>
          <w:i/>
          <w:iCs/>
          <w:color w:val="000000"/>
          <w:sz w:val="24"/>
          <w:szCs w:val="24"/>
          <w:bdr w:val="none" w:sz="0" w:space="0" w:color="auto" w:frame="1"/>
        </w:rPr>
        <w:t>Spirit and Power: The Growth and Global Impact of Pentecostalism</w:t>
      </w:r>
      <w:r w:rsidRPr="00002149">
        <w:rPr>
          <w:rFonts w:ascii="Times New Roman" w:hAnsi="Times New Roman" w:cs="Times New Roman"/>
          <w:color w:val="000000"/>
          <w:sz w:val="24"/>
          <w:szCs w:val="24"/>
        </w:rPr>
        <w:t>, OUP USA</w:t>
      </w:r>
    </w:p>
    <w:p w14:paraId="606D7DC1"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r w:rsidRPr="00002149">
        <w:rPr>
          <w:rFonts w:ascii="Times New Roman" w:hAnsi="Times New Roman" w:cs="Times New Roman"/>
          <w:sz w:val="24"/>
          <w:szCs w:val="24"/>
          <w:shd w:val="clear" w:color="auto" w:fill="F8F8F8"/>
        </w:rPr>
        <w:lastRenderedPageBreak/>
        <w:t xml:space="preserve">Miller, F. D. (1999). The end of SDS and the emergence of weatherman: Demise through success. In J. Freeman &amp; V. Johnson, (Eds.), </w:t>
      </w:r>
      <w:r w:rsidRPr="00002149">
        <w:rPr>
          <w:rFonts w:ascii="Times New Roman" w:hAnsi="Times New Roman" w:cs="Times New Roman"/>
          <w:i/>
          <w:sz w:val="24"/>
          <w:szCs w:val="24"/>
          <w:shd w:val="clear" w:color="auto" w:fill="F8F8F8"/>
        </w:rPr>
        <w:t>Waves of protest: Social movements since the Sixties</w:t>
      </w:r>
      <w:r w:rsidRPr="00002149">
        <w:rPr>
          <w:rFonts w:ascii="Times New Roman" w:hAnsi="Times New Roman" w:cs="Times New Roman"/>
          <w:sz w:val="24"/>
          <w:szCs w:val="24"/>
          <w:shd w:val="clear" w:color="auto" w:fill="F8F8F8"/>
        </w:rPr>
        <w:t xml:space="preserve"> (pp. 303-324). Lanham, Maryland: Rowman &amp; Littlefield Publishers</w:t>
      </w:r>
    </w:p>
    <w:p w14:paraId="637E4BDF"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FFFFF"/>
        </w:rPr>
      </w:pPr>
      <w:bookmarkStart w:id="39" w:name="_Hlk509789034"/>
      <w:r w:rsidRPr="00002149">
        <w:rPr>
          <w:rFonts w:ascii="Times New Roman" w:hAnsi="Times New Roman" w:cs="Times New Roman"/>
          <w:sz w:val="24"/>
          <w:szCs w:val="24"/>
          <w:shd w:val="clear" w:color="auto" w:fill="FFFFFF"/>
        </w:rPr>
        <w:t>Morris, A. D., &amp; Mueller, C. M. (Eds.). (1992). </w:t>
      </w:r>
      <w:bookmarkEnd w:id="39"/>
      <w:r w:rsidRPr="00002149">
        <w:rPr>
          <w:rFonts w:ascii="Times New Roman" w:hAnsi="Times New Roman" w:cs="Times New Roman"/>
          <w:i/>
          <w:iCs/>
          <w:noProof/>
          <w:sz w:val="24"/>
          <w:szCs w:val="24"/>
          <w:shd w:val="clear" w:color="auto" w:fill="FFFFFF"/>
        </w:rPr>
        <w:t>Frontiers</w:t>
      </w:r>
      <w:r w:rsidRPr="00002149">
        <w:rPr>
          <w:rFonts w:ascii="Times New Roman" w:hAnsi="Times New Roman" w:cs="Times New Roman"/>
          <w:i/>
          <w:iCs/>
          <w:sz w:val="24"/>
          <w:szCs w:val="24"/>
          <w:shd w:val="clear" w:color="auto" w:fill="FFFFFF"/>
        </w:rPr>
        <w:t xml:space="preserve"> in social movement theory</w:t>
      </w:r>
      <w:r w:rsidRPr="00002149">
        <w:rPr>
          <w:rFonts w:ascii="Times New Roman" w:hAnsi="Times New Roman" w:cs="Times New Roman"/>
          <w:sz w:val="24"/>
          <w:szCs w:val="24"/>
          <w:shd w:val="clear" w:color="auto" w:fill="FFFFFF"/>
        </w:rPr>
        <w:t>. Yale University Press.</w:t>
      </w:r>
    </w:p>
    <w:p w14:paraId="7F31A664"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bookmarkStart w:id="40" w:name="_Hlk509788871"/>
      <w:bookmarkStart w:id="41" w:name="_Hlk513825810"/>
      <w:r w:rsidRPr="00002149">
        <w:rPr>
          <w:rFonts w:ascii="Times New Roman" w:hAnsi="Times New Roman" w:cs="Times New Roman"/>
          <w:sz w:val="24"/>
          <w:szCs w:val="24"/>
          <w:shd w:val="clear" w:color="auto" w:fill="F8F8F8"/>
        </w:rPr>
        <w:t xml:space="preserve">Morrison, D. E. (1971). </w:t>
      </w:r>
      <w:bookmarkEnd w:id="40"/>
      <w:r w:rsidRPr="00002149">
        <w:rPr>
          <w:rFonts w:ascii="Times New Roman" w:hAnsi="Times New Roman" w:cs="Times New Roman"/>
          <w:sz w:val="24"/>
          <w:szCs w:val="24"/>
          <w:shd w:val="clear" w:color="auto" w:fill="F8F8F8"/>
        </w:rPr>
        <w:t xml:space="preserve">Some Notes Toward </w:t>
      </w:r>
      <w:r w:rsidRPr="00002149">
        <w:rPr>
          <w:rFonts w:ascii="Times New Roman" w:hAnsi="Times New Roman" w:cs="Times New Roman"/>
          <w:noProof/>
          <w:sz w:val="24"/>
          <w:szCs w:val="24"/>
          <w:shd w:val="clear" w:color="auto" w:fill="F8F8F8"/>
        </w:rPr>
        <w:t>Theory</w:t>
      </w:r>
      <w:r w:rsidRPr="00002149">
        <w:rPr>
          <w:rFonts w:ascii="Times New Roman" w:hAnsi="Times New Roman" w:cs="Times New Roman"/>
          <w:sz w:val="24"/>
          <w:szCs w:val="24"/>
          <w:shd w:val="clear" w:color="auto" w:fill="F8F8F8"/>
        </w:rPr>
        <w:t xml:space="preserve"> on Relative Deprivation, Social Movements, and Social Change. </w:t>
      </w:r>
      <w:r w:rsidRPr="00002149">
        <w:rPr>
          <w:rFonts w:ascii="Times New Roman" w:hAnsi="Times New Roman" w:cs="Times New Roman"/>
          <w:i/>
          <w:iCs/>
          <w:sz w:val="24"/>
          <w:szCs w:val="24"/>
          <w:shd w:val="clear" w:color="auto" w:fill="F8F8F8"/>
        </w:rPr>
        <w:t xml:space="preserve">American </w:t>
      </w:r>
      <w:r w:rsidRPr="00002149">
        <w:rPr>
          <w:rFonts w:ascii="Times New Roman" w:hAnsi="Times New Roman" w:cs="Times New Roman"/>
          <w:i/>
          <w:iCs/>
          <w:noProof/>
          <w:sz w:val="24"/>
          <w:szCs w:val="24"/>
          <w:shd w:val="clear" w:color="auto" w:fill="F8F8F8"/>
        </w:rPr>
        <w:t>behavioral</w:t>
      </w:r>
      <w:r w:rsidRPr="00002149">
        <w:rPr>
          <w:rFonts w:ascii="Times New Roman" w:hAnsi="Times New Roman" w:cs="Times New Roman"/>
          <w:i/>
          <w:iCs/>
          <w:sz w:val="24"/>
          <w:szCs w:val="24"/>
          <w:shd w:val="clear" w:color="auto" w:fill="F8F8F8"/>
        </w:rPr>
        <w:t xml:space="preserve"> scientist</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14</w:t>
      </w:r>
      <w:r w:rsidRPr="00002149">
        <w:rPr>
          <w:rFonts w:ascii="Times New Roman" w:hAnsi="Times New Roman" w:cs="Times New Roman"/>
          <w:sz w:val="24"/>
          <w:szCs w:val="24"/>
          <w:shd w:val="clear" w:color="auto" w:fill="F8F8F8"/>
        </w:rPr>
        <w:t>(5), 675-690.</w:t>
      </w:r>
    </w:p>
    <w:p w14:paraId="2EC93840"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bookmarkStart w:id="42" w:name="_Hlk511948885"/>
      <w:r w:rsidRPr="00002149">
        <w:rPr>
          <w:rFonts w:ascii="Times New Roman" w:hAnsi="Times New Roman" w:cs="Times New Roman"/>
          <w:sz w:val="24"/>
          <w:szCs w:val="24"/>
          <w:shd w:val="clear" w:color="auto" w:fill="F8F8F8"/>
        </w:rPr>
        <w:t>Munson, Z. (2001</w:t>
      </w:r>
      <w:bookmarkEnd w:id="42"/>
      <w:r w:rsidRPr="00002149">
        <w:rPr>
          <w:rFonts w:ascii="Times New Roman" w:hAnsi="Times New Roman" w:cs="Times New Roman"/>
          <w:sz w:val="24"/>
          <w:szCs w:val="24"/>
          <w:shd w:val="clear" w:color="auto" w:fill="F8F8F8"/>
        </w:rPr>
        <w:t>). Islamic Mobilization. </w:t>
      </w:r>
      <w:r w:rsidRPr="00002149">
        <w:rPr>
          <w:rFonts w:ascii="Times New Roman" w:hAnsi="Times New Roman" w:cs="Times New Roman"/>
          <w:i/>
          <w:iCs/>
          <w:sz w:val="24"/>
          <w:szCs w:val="24"/>
          <w:shd w:val="clear" w:color="auto" w:fill="F8F8F8"/>
        </w:rPr>
        <w:t>The Sociological Quarterly</w:t>
      </w:r>
      <w:r w:rsidRPr="00002149">
        <w:rPr>
          <w:rFonts w:ascii="Times New Roman" w:hAnsi="Times New Roman" w:cs="Times New Roman"/>
          <w:sz w:val="24"/>
          <w:szCs w:val="24"/>
          <w:shd w:val="clear" w:color="auto" w:fill="F8F8F8"/>
        </w:rPr>
        <w:t>, </w:t>
      </w:r>
      <w:r w:rsidRPr="00002149">
        <w:rPr>
          <w:rFonts w:ascii="Times New Roman" w:hAnsi="Times New Roman" w:cs="Times New Roman"/>
          <w:i/>
          <w:iCs/>
          <w:sz w:val="24"/>
          <w:szCs w:val="24"/>
          <w:shd w:val="clear" w:color="auto" w:fill="F8F8F8"/>
        </w:rPr>
        <w:t>42</w:t>
      </w:r>
      <w:r w:rsidRPr="00002149">
        <w:rPr>
          <w:rFonts w:ascii="Times New Roman" w:hAnsi="Times New Roman" w:cs="Times New Roman"/>
          <w:sz w:val="24"/>
          <w:szCs w:val="24"/>
          <w:shd w:val="clear" w:color="auto" w:fill="F8F8F8"/>
        </w:rPr>
        <w:t>(4), 487-510.</w:t>
      </w:r>
    </w:p>
    <w:p w14:paraId="787FB4B5"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43" w:name="_Hlk516346661"/>
      <w:proofErr w:type="spellStart"/>
      <w:r w:rsidRPr="00002149">
        <w:rPr>
          <w:rFonts w:ascii="Times New Roman" w:hAnsi="Times New Roman" w:cs="Times New Roman"/>
          <w:color w:val="222222"/>
          <w:sz w:val="24"/>
          <w:szCs w:val="24"/>
        </w:rPr>
        <w:t>Musabyimana</w:t>
      </w:r>
      <w:proofErr w:type="spellEnd"/>
      <w:r w:rsidRPr="00002149">
        <w:rPr>
          <w:rFonts w:ascii="Times New Roman" w:hAnsi="Times New Roman" w:cs="Times New Roman"/>
          <w:color w:val="222222"/>
          <w:sz w:val="24"/>
          <w:szCs w:val="24"/>
        </w:rPr>
        <w:t xml:space="preserve">, M. (2016). </w:t>
      </w:r>
      <w:bookmarkEnd w:id="43"/>
      <w:r w:rsidRPr="00002149">
        <w:rPr>
          <w:rFonts w:ascii="Times New Roman" w:hAnsi="Times New Roman" w:cs="Times New Roman"/>
          <w:color w:val="222222"/>
          <w:sz w:val="24"/>
          <w:szCs w:val="24"/>
        </w:rPr>
        <w:t>Belief in Social Action: Exploring faith groups’ responses to local needs.</w:t>
      </w:r>
    </w:p>
    <w:p w14:paraId="56446C34"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proofErr w:type="spellStart"/>
      <w:r w:rsidRPr="00002149">
        <w:rPr>
          <w:rFonts w:ascii="Times New Roman" w:hAnsi="Times New Roman" w:cs="Times New Roman"/>
          <w:sz w:val="24"/>
          <w:szCs w:val="24"/>
          <w:shd w:val="clear" w:color="auto" w:fill="F8F8F8"/>
        </w:rPr>
        <w:t>Oberschall</w:t>
      </w:r>
      <w:proofErr w:type="spellEnd"/>
      <w:r w:rsidRPr="00002149">
        <w:rPr>
          <w:rFonts w:ascii="Times New Roman" w:hAnsi="Times New Roman" w:cs="Times New Roman"/>
          <w:sz w:val="24"/>
          <w:szCs w:val="24"/>
          <w:shd w:val="clear" w:color="auto" w:fill="F8F8F8"/>
        </w:rPr>
        <w:t>, A. (1973). </w:t>
      </w:r>
      <w:bookmarkStart w:id="44" w:name="_Hlk511773037"/>
      <w:r w:rsidRPr="00002149">
        <w:rPr>
          <w:rFonts w:ascii="Times New Roman" w:hAnsi="Times New Roman" w:cs="Times New Roman"/>
          <w:i/>
          <w:iCs/>
          <w:sz w:val="24"/>
          <w:szCs w:val="24"/>
          <w:shd w:val="clear" w:color="auto" w:fill="F8F8F8"/>
        </w:rPr>
        <w:t>Social conflict and social movements</w:t>
      </w:r>
      <w:bookmarkEnd w:id="44"/>
      <w:r w:rsidRPr="00002149">
        <w:rPr>
          <w:rFonts w:ascii="Times New Roman" w:hAnsi="Times New Roman" w:cs="Times New Roman"/>
          <w:sz w:val="24"/>
          <w:szCs w:val="24"/>
          <w:shd w:val="clear" w:color="auto" w:fill="F8F8F8"/>
        </w:rPr>
        <w:t>. Prentice Hall.</w:t>
      </w:r>
    </w:p>
    <w:p w14:paraId="19F7E8D3" w14:textId="77777777" w:rsidR="00393272" w:rsidRPr="00002149" w:rsidRDefault="00393272" w:rsidP="00290C87">
      <w:pPr>
        <w:spacing w:after="0" w:line="276" w:lineRule="auto"/>
        <w:ind w:right="57"/>
        <w:jc w:val="both"/>
        <w:rPr>
          <w:rFonts w:ascii="Times New Roman" w:eastAsia="Times New Roman" w:hAnsi="Times New Roman" w:cs="Times New Roman"/>
          <w:sz w:val="24"/>
          <w:szCs w:val="24"/>
          <w:lang w:eastAsia="en-GB"/>
        </w:rPr>
      </w:pPr>
      <w:bookmarkStart w:id="45" w:name="_Hlk516349208"/>
      <w:r w:rsidRPr="00002149">
        <w:rPr>
          <w:rFonts w:ascii="Times New Roman" w:hAnsi="Times New Roman" w:cs="Times New Roman"/>
          <w:color w:val="222222"/>
          <w:sz w:val="24"/>
          <w:szCs w:val="24"/>
        </w:rPr>
        <w:t xml:space="preserve">Okafor, F. U. (1997). </w:t>
      </w:r>
      <w:bookmarkEnd w:id="45"/>
      <w:r w:rsidRPr="00002149">
        <w:rPr>
          <w:rFonts w:ascii="Times New Roman" w:hAnsi="Times New Roman" w:cs="Times New Roman"/>
          <w:i/>
          <w:iCs/>
          <w:color w:val="222222"/>
          <w:sz w:val="24"/>
          <w:szCs w:val="24"/>
        </w:rPr>
        <w:t>New strategies for curbing ethnic and religious conflicts in Nigeria</w:t>
      </w:r>
      <w:r w:rsidRPr="00002149">
        <w:rPr>
          <w:rFonts w:ascii="Times New Roman" w:hAnsi="Times New Roman" w:cs="Times New Roman"/>
          <w:color w:val="222222"/>
          <w:sz w:val="24"/>
          <w:szCs w:val="24"/>
        </w:rPr>
        <w:t>. Fourth Dimension.</w:t>
      </w:r>
    </w:p>
    <w:p w14:paraId="56ABA9A3"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46" w:name="_Hlk516349304"/>
      <w:r w:rsidRPr="008E5933">
        <w:rPr>
          <w:rFonts w:ascii="Times New Roman" w:hAnsi="Times New Roman" w:cs="Times New Roman"/>
          <w:color w:val="222222"/>
          <w:sz w:val="24"/>
          <w:szCs w:val="24"/>
          <w:lang w:val="pt-BR"/>
        </w:rPr>
        <w:t>Osaghae, E. E., &amp; Suberu, R. T. (2005</w:t>
      </w:r>
      <w:bookmarkEnd w:id="46"/>
      <w:r w:rsidRPr="008E5933">
        <w:rPr>
          <w:rFonts w:ascii="Times New Roman" w:hAnsi="Times New Roman" w:cs="Times New Roman"/>
          <w:color w:val="222222"/>
          <w:sz w:val="24"/>
          <w:szCs w:val="24"/>
          <w:lang w:val="pt-BR"/>
        </w:rPr>
        <w:t xml:space="preserve">). </w:t>
      </w:r>
      <w:r w:rsidRPr="00002149">
        <w:rPr>
          <w:rFonts w:ascii="Times New Roman" w:hAnsi="Times New Roman" w:cs="Times New Roman"/>
          <w:i/>
          <w:iCs/>
          <w:color w:val="222222"/>
          <w:sz w:val="24"/>
          <w:szCs w:val="24"/>
        </w:rPr>
        <w:t xml:space="preserve">A history of identities, </w:t>
      </w:r>
      <w:proofErr w:type="gramStart"/>
      <w:r w:rsidRPr="00002149">
        <w:rPr>
          <w:rFonts w:ascii="Times New Roman" w:hAnsi="Times New Roman" w:cs="Times New Roman"/>
          <w:i/>
          <w:iCs/>
          <w:color w:val="222222"/>
          <w:sz w:val="24"/>
          <w:szCs w:val="24"/>
        </w:rPr>
        <w:t>violence</w:t>
      </w:r>
      <w:proofErr w:type="gramEnd"/>
      <w:r w:rsidRPr="00002149">
        <w:rPr>
          <w:rFonts w:ascii="Times New Roman" w:hAnsi="Times New Roman" w:cs="Times New Roman"/>
          <w:i/>
          <w:iCs/>
          <w:color w:val="222222"/>
          <w:sz w:val="24"/>
          <w:szCs w:val="24"/>
        </w:rPr>
        <w:t xml:space="preserve"> and stability in Nigeria</w:t>
      </w:r>
      <w:r w:rsidRPr="00002149">
        <w:rPr>
          <w:rFonts w:ascii="Times New Roman" w:hAnsi="Times New Roman" w:cs="Times New Roman"/>
          <w:color w:val="222222"/>
          <w:sz w:val="24"/>
          <w:szCs w:val="24"/>
        </w:rPr>
        <w:t xml:space="preserve"> (p. 95). Oxford: Centre for Research on Inequality, Human Security and Ethnicity, University of Oxford.</w:t>
      </w:r>
    </w:p>
    <w:bookmarkEnd w:id="41"/>
    <w:p w14:paraId="1297BAE5"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proofErr w:type="spellStart"/>
      <w:r w:rsidRPr="00002149">
        <w:rPr>
          <w:rFonts w:ascii="Times New Roman" w:hAnsi="Times New Roman" w:cs="Times New Roman"/>
          <w:color w:val="222222"/>
          <w:sz w:val="24"/>
          <w:szCs w:val="24"/>
        </w:rPr>
        <w:t>Oseghale</w:t>
      </w:r>
      <w:proofErr w:type="spellEnd"/>
      <w:r w:rsidRPr="00002149">
        <w:rPr>
          <w:rFonts w:ascii="Times New Roman" w:hAnsi="Times New Roman" w:cs="Times New Roman"/>
          <w:color w:val="222222"/>
          <w:sz w:val="24"/>
          <w:szCs w:val="24"/>
        </w:rPr>
        <w:t>, O. (2008). Faculty opinion as collection evaluation method: A case study of Redeemer's University library.</w:t>
      </w:r>
    </w:p>
    <w:p w14:paraId="61E98D26"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47" w:name="_Hlk516404786"/>
      <w:r w:rsidRPr="00002149">
        <w:rPr>
          <w:rFonts w:ascii="Times New Roman" w:hAnsi="Times New Roman" w:cs="Times New Roman"/>
          <w:color w:val="222222"/>
          <w:sz w:val="24"/>
          <w:szCs w:val="24"/>
        </w:rPr>
        <w:t xml:space="preserve">Parekh, B. C. (2000). </w:t>
      </w:r>
      <w:bookmarkEnd w:id="47"/>
      <w:r w:rsidRPr="00002149">
        <w:rPr>
          <w:rFonts w:ascii="Times New Roman" w:hAnsi="Times New Roman" w:cs="Times New Roman"/>
          <w:i/>
          <w:iCs/>
          <w:color w:val="222222"/>
          <w:sz w:val="24"/>
          <w:szCs w:val="24"/>
        </w:rPr>
        <w:t>The future of multi-ethnic Britain: report of the Commission on the Future of Multi-Ethnic Britain</w:t>
      </w:r>
      <w:r w:rsidRPr="00002149">
        <w:rPr>
          <w:rFonts w:ascii="Times New Roman" w:hAnsi="Times New Roman" w:cs="Times New Roman"/>
          <w:color w:val="222222"/>
          <w:sz w:val="24"/>
          <w:szCs w:val="24"/>
        </w:rPr>
        <w:t>. Profile Books.</w:t>
      </w:r>
    </w:p>
    <w:p w14:paraId="57D8E037"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48" w:name="_Hlk516405149"/>
      <w:proofErr w:type="spellStart"/>
      <w:r w:rsidRPr="00002149">
        <w:rPr>
          <w:rFonts w:ascii="Times New Roman" w:hAnsi="Times New Roman" w:cs="Times New Roman"/>
          <w:color w:val="222222"/>
          <w:sz w:val="24"/>
          <w:szCs w:val="24"/>
        </w:rPr>
        <w:t>Platvoet</w:t>
      </w:r>
      <w:proofErr w:type="spellEnd"/>
      <w:r w:rsidRPr="00002149">
        <w:rPr>
          <w:rFonts w:ascii="Times New Roman" w:hAnsi="Times New Roman" w:cs="Times New Roman"/>
          <w:color w:val="222222"/>
          <w:sz w:val="24"/>
          <w:szCs w:val="24"/>
        </w:rPr>
        <w:t xml:space="preserve">, J., Cox, J., &amp; </w:t>
      </w:r>
      <w:proofErr w:type="spellStart"/>
      <w:r w:rsidRPr="00002149">
        <w:rPr>
          <w:rFonts w:ascii="Times New Roman" w:hAnsi="Times New Roman" w:cs="Times New Roman"/>
          <w:color w:val="222222"/>
          <w:sz w:val="24"/>
          <w:szCs w:val="24"/>
        </w:rPr>
        <w:t>Olupọna</w:t>
      </w:r>
      <w:proofErr w:type="spellEnd"/>
      <w:r w:rsidRPr="00002149">
        <w:rPr>
          <w:rFonts w:ascii="Times New Roman" w:hAnsi="Times New Roman" w:cs="Times New Roman"/>
          <w:color w:val="222222"/>
          <w:sz w:val="24"/>
          <w:szCs w:val="24"/>
        </w:rPr>
        <w:t xml:space="preserve">, J. K. (Eds.). (1996). </w:t>
      </w:r>
      <w:bookmarkEnd w:id="48"/>
      <w:r w:rsidRPr="00002149">
        <w:rPr>
          <w:rFonts w:ascii="Times New Roman" w:hAnsi="Times New Roman" w:cs="Times New Roman"/>
          <w:i/>
          <w:iCs/>
          <w:color w:val="222222"/>
          <w:sz w:val="24"/>
          <w:szCs w:val="24"/>
        </w:rPr>
        <w:t>The Study of Religions in Africa: past, present and prospects</w:t>
      </w:r>
      <w:r w:rsidRPr="00002149">
        <w:rPr>
          <w:rFonts w:ascii="Times New Roman" w:hAnsi="Times New Roman" w:cs="Times New Roman"/>
          <w:color w:val="222222"/>
          <w:sz w:val="24"/>
          <w:szCs w:val="24"/>
        </w:rPr>
        <w:t xml:space="preserve"> (Vol. 1). Roots and Branches.</w:t>
      </w:r>
    </w:p>
    <w:p w14:paraId="361E9006" w14:textId="77777777" w:rsidR="00393272" w:rsidRPr="00002149" w:rsidRDefault="00393272" w:rsidP="00290C87">
      <w:pPr>
        <w:spacing w:after="0" w:line="276" w:lineRule="auto"/>
        <w:ind w:right="57"/>
        <w:jc w:val="both"/>
        <w:rPr>
          <w:rFonts w:ascii="Times New Roman" w:eastAsia="Times New Roman" w:hAnsi="Times New Roman" w:cs="Times New Roman"/>
          <w:sz w:val="24"/>
          <w:szCs w:val="24"/>
          <w:lang w:eastAsia="en-GB"/>
        </w:rPr>
      </w:pPr>
      <w:bookmarkStart w:id="49" w:name="_Hlk516359271"/>
      <w:proofErr w:type="spellStart"/>
      <w:r w:rsidRPr="00002149">
        <w:rPr>
          <w:rFonts w:ascii="Times New Roman" w:hAnsi="Times New Roman" w:cs="Times New Roman"/>
          <w:color w:val="222222"/>
          <w:sz w:val="24"/>
          <w:szCs w:val="24"/>
        </w:rPr>
        <w:t>Rizk</w:t>
      </w:r>
      <w:proofErr w:type="spellEnd"/>
      <w:r w:rsidRPr="00002149">
        <w:rPr>
          <w:rFonts w:ascii="Times New Roman" w:hAnsi="Times New Roman" w:cs="Times New Roman"/>
          <w:color w:val="222222"/>
          <w:sz w:val="24"/>
          <w:szCs w:val="24"/>
        </w:rPr>
        <w:t xml:space="preserve">, S. (2012). </w:t>
      </w:r>
      <w:bookmarkEnd w:id="49"/>
      <w:r w:rsidRPr="00002149">
        <w:rPr>
          <w:rFonts w:ascii="Times New Roman" w:hAnsi="Times New Roman" w:cs="Times New Roman"/>
          <w:i/>
          <w:iCs/>
          <w:color w:val="222222"/>
          <w:sz w:val="24"/>
          <w:szCs w:val="24"/>
        </w:rPr>
        <w:t>Social Capital, Social Networks and Bridging Interfaith Relations in Egypt</w:t>
      </w:r>
      <w:r w:rsidRPr="00002149">
        <w:rPr>
          <w:rFonts w:ascii="Times New Roman" w:hAnsi="Times New Roman" w:cs="Times New Roman"/>
          <w:color w:val="222222"/>
          <w:sz w:val="24"/>
          <w:szCs w:val="24"/>
        </w:rPr>
        <w:t>. George Mason University.</w:t>
      </w:r>
    </w:p>
    <w:p w14:paraId="4D87FB30" w14:textId="77777777" w:rsidR="00393272" w:rsidRPr="00002149" w:rsidRDefault="00393272" w:rsidP="00290C87">
      <w:pPr>
        <w:spacing w:after="0" w:line="276" w:lineRule="auto"/>
        <w:ind w:right="57"/>
        <w:jc w:val="both"/>
        <w:rPr>
          <w:rFonts w:ascii="Times New Roman" w:hAnsi="Times New Roman" w:cs="Times New Roman"/>
          <w:color w:val="1E1E1E"/>
          <w:sz w:val="24"/>
          <w:szCs w:val="24"/>
        </w:rPr>
      </w:pPr>
      <w:bookmarkStart w:id="50" w:name="_Hlk513945238"/>
      <w:r w:rsidRPr="00002149">
        <w:rPr>
          <w:rFonts w:ascii="Times New Roman" w:hAnsi="Times New Roman" w:cs="Times New Roman"/>
          <w:color w:val="222222"/>
          <w:sz w:val="24"/>
          <w:szCs w:val="24"/>
        </w:rPr>
        <w:t xml:space="preserve">Rosen, A. (2018). </w:t>
      </w:r>
      <w:bookmarkEnd w:id="50"/>
      <w:r w:rsidRPr="00002149">
        <w:rPr>
          <w:rFonts w:ascii="Times New Roman" w:hAnsi="Times New Roman" w:cs="Times New Roman"/>
          <w:color w:val="222222"/>
          <w:sz w:val="24"/>
          <w:szCs w:val="24"/>
        </w:rPr>
        <w:t xml:space="preserve">REDEMPTION CAMP. </w:t>
      </w:r>
      <w:r w:rsidRPr="00002149">
        <w:rPr>
          <w:rFonts w:ascii="Times New Roman" w:hAnsi="Times New Roman" w:cs="Times New Roman"/>
          <w:i/>
          <w:iCs/>
          <w:color w:val="222222"/>
          <w:sz w:val="24"/>
          <w:szCs w:val="24"/>
        </w:rPr>
        <w:t>First Things</w:t>
      </w:r>
      <w:r w:rsidRPr="00002149">
        <w:rPr>
          <w:rFonts w:ascii="Times New Roman" w:hAnsi="Times New Roman" w:cs="Times New Roman"/>
          <w:color w:val="222222"/>
          <w:sz w:val="24"/>
          <w:szCs w:val="24"/>
        </w:rPr>
        <w:t>, (279), 1-6.</w:t>
      </w:r>
    </w:p>
    <w:p w14:paraId="74BC4570" w14:textId="77777777" w:rsidR="00393272" w:rsidRPr="00002149" w:rsidRDefault="00393272" w:rsidP="00290C87">
      <w:pPr>
        <w:spacing w:after="0" w:line="276" w:lineRule="auto"/>
        <w:ind w:right="57"/>
        <w:jc w:val="both"/>
        <w:rPr>
          <w:rFonts w:ascii="Times New Roman" w:hAnsi="Times New Roman" w:cs="Times New Roman"/>
          <w:sz w:val="24"/>
          <w:szCs w:val="24"/>
        </w:rPr>
      </w:pPr>
      <w:r w:rsidRPr="00002149">
        <w:rPr>
          <w:rFonts w:ascii="Times New Roman" w:hAnsi="Times New Roman" w:cs="Times New Roman"/>
          <w:sz w:val="24"/>
          <w:szCs w:val="24"/>
        </w:rPr>
        <w:t xml:space="preserve">Rule, J. (1988) </w:t>
      </w:r>
      <w:r w:rsidRPr="00002149">
        <w:rPr>
          <w:rFonts w:ascii="Times New Roman" w:hAnsi="Times New Roman" w:cs="Times New Roman"/>
          <w:i/>
          <w:sz w:val="24"/>
          <w:szCs w:val="24"/>
        </w:rPr>
        <w:t>Theories of Civil Violence.</w:t>
      </w:r>
      <w:r w:rsidRPr="00002149">
        <w:rPr>
          <w:rFonts w:ascii="Times New Roman" w:hAnsi="Times New Roman" w:cs="Times New Roman"/>
          <w:sz w:val="24"/>
          <w:szCs w:val="24"/>
        </w:rPr>
        <w:t xml:space="preserve"> University of California Press, Berkeley.</w:t>
      </w:r>
    </w:p>
    <w:p w14:paraId="75C0D431"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51" w:name="_Hlk516359205"/>
      <w:r w:rsidRPr="00002149">
        <w:rPr>
          <w:rFonts w:ascii="Times New Roman" w:hAnsi="Times New Roman" w:cs="Times New Roman"/>
          <w:color w:val="222222"/>
          <w:sz w:val="24"/>
          <w:szCs w:val="24"/>
        </w:rPr>
        <w:t xml:space="preserve">Sellers, R. P. (2017). </w:t>
      </w:r>
      <w:bookmarkEnd w:id="51"/>
      <w:r w:rsidRPr="00002149">
        <w:rPr>
          <w:rFonts w:ascii="Times New Roman" w:hAnsi="Times New Roman" w:cs="Times New Roman"/>
          <w:color w:val="222222"/>
          <w:sz w:val="24"/>
          <w:szCs w:val="24"/>
        </w:rPr>
        <w:t xml:space="preserve">Interfaith relations and the Christian disciple: Living with others in the way of Jesus. </w:t>
      </w:r>
      <w:r w:rsidRPr="00002149">
        <w:rPr>
          <w:rFonts w:ascii="Times New Roman" w:hAnsi="Times New Roman" w:cs="Times New Roman"/>
          <w:i/>
          <w:iCs/>
          <w:color w:val="222222"/>
          <w:sz w:val="24"/>
          <w:szCs w:val="24"/>
        </w:rPr>
        <w:t>Review &amp; Expositor</w:t>
      </w:r>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114</w:t>
      </w:r>
      <w:r w:rsidRPr="00002149">
        <w:rPr>
          <w:rFonts w:ascii="Times New Roman" w:hAnsi="Times New Roman" w:cs="Times New Roman"/>
          <w:color w:val="222222"/>
          <w:sz w:val="24"/>
          <w:szCs w:val="24"/>
        </w:rPr>
        <w:t>(1), 34-42.</w:t>
      </w:r>
    </w:p>
    <w:p w14:paraId="01995B68"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r w:rsidRPr="00002149">
        <w:rPr>
          <w:rFonts w:ascii="Times New Roman" w:hAnsi="Times New Roman" w:cs="Times New Roman"/>
          <w:color w:val="222222"/>
          <w:sz w:val="24"/>
          <w:szCs w:val="24"/>
        </w:rPr>
        <w:t xml:space="preserve">Tijani, A.R. (1985) </w:t>
      </w:r>
      <w:r w:rsidRPr="00002149">
        <w:rPr>
          <w:rFonts w:ascii="Times New Roman" w:hAnsi="Times New Roman" w:cs="Times New Roman"/>
          <w:i/>
          <w:color w:val="222222"/>
          <w:sz w:val="24"/>
          <w:szCs w:val="24"/>
        </w:rPr>
        <w:t xml:space="preserve">The Establishment of the Redeemed Christian Church of God in </w:t>
      </w:r>
      <w:proofErr w:type="spellStart"/>
      <w:r w:rsidRPr="00002149">
        <w:rPr>
          <w:rFonts w:ascii="Times New Roman" w:hAnsi="Times New Roman" w:cs="Times New Roman"/>
          <w:i/>
          <w:color w:val="222222"/>
          <w:sz w:val="24"/>
          <w:szCs w:val="24"/>
        </w:rPr>
        <w:t>Ilesa</w:t>
      </w:r>
      <w:proofErr w:type="spellEnd"/>
      <w:r w:rsidRPr="00002149">
        <w:rPr>
          <w:rFonts w:ascii="Times New Roman" w:hAnsi="Times New Roman" w:cs="Times New Roman"/>
          <w:i/>
          <w:color w:val="222222"/>
          <w:sz w:val="24"/>
          <w:szCs w:val="24"/>
        </w:rPr>
        <w:t>.</w:t>
      </w:r>
      <w:r w:rsidRPr="00002149">
        <w:rPr>
          <w:rFonts w:ascii="Times New Roman" w:hAnsi="Times New Roman" w:cs="Times New Roman"/>
          <w:color w:val="222222"/>
          <w:sz w:val="24"/>
          <w:szCs w:val="24"/>
        </w:rPr>
        <w:t xml:space="preserve"> NCE Project, Dept of Religious Studies, Oyo State College of Education, </w:t>
      </w:r>
      <w:proofErr w:type="spellStart"/>
      <w:r w:rsidRPr="00002149">
        <w:rPr>
          <w:rFonts w:ascii="Times New Roman" w:hAnsi="Times New Roman" w:cs="Times New Roman"/>
          <w:color w:val="222222"/>
          <w:sz w:val="24"/>
          <w:szCs w:val="24"/>
        </w:rPr>
        <w:t>Ilesa</w:t>
      </w:r>
      <w:proofErr w:type="spellEnd"/>
      <w:r w:rsidRPr="00002149">
        <w:rPr>
          <w:rFonts w:ascii="Times New Roman" w:hAnsi="Times New Roman" w:cs="Times New Roman"/>
          <w:color w:val="222222"/>
          <w:sz w:val="24"/>
          <w:szCs w:val="24"/>
        </w:rPr>
        <w:t>.</w:t>
      </w:r>
    </w:p>
    <w:p w14:paraId="73546524" w14:textId="77777777" w:rsidR="00393272" w:rsidRPr="00002149" w:rsidRDefault="00393272" w:rsidP="00290C87">
      <w:pPr>
        <w:spacing w:after="0" w:line="276" w:lineRule="auto"/>
        <w:ind w:right="57"/>
        <w:jc w:val="both"/>
        <w:rPr>
          <w:rFonts w:ascii="Times New Roman" w:hAnsi="Times New Roman" w:cs="Times New Roman"/>
          <w:sz w:val="24"/>
          <w:szCs w:val="24"/>
          <w:shd w:val="clear" w:color="auto" w:fill="F8F8F8"/>
        </w:rPr>
      </w:pPr>
      <w:r w:rsidRPr="00002149">
        <w:rPr>
          <w:rFonts w:ascii="Times New Roman" w:hAnsi="Times New Roman" w:cs="Times New Roman"/>
          <w:sz w:val="24"/>
          <w:szCs w:val="24"/>
        </w:rPr>
        <w:t xml:space="preserve">Turner, R. H., Smelser, N. J., &amp; Killian, L. M. (2013). </w:t>
      </w:r>
      <w:r w:rsidRPr="00002149">
        <w:rPr>
          <w:rFonts w:ascii="Times New Roman" w:hAnsi="Times New Roman" w:cs="Times New Roman"/>
          <w:i/>
          <w:sz w:val="24"/>
          <w:szCs w:val="24"/>
        </w:rPr>
        <w:t>Social Movement</w:t>
      </w:r>
      <w:r w:rsidRPr="00002149">
        <w:rPr>
          <w:rFonts w:ascii="Times New Roman" w:hAnsi="Times New Roman" w:cs="Times New Roman"/>
          <w:sz w:val="24"/>
          <w:szCs w:val="24"/>
        </w:rPr>
        <w:t xml:space="preserve">. Retrieved from </w:t>
      </w:r>
      <w:proofErr w:type="spellStart"/>
      <w:r w:rsidRPr="00002149">
        <w:rPr>
          <w:rFonts w:ascii="Times New Roman" w:hAnsi="Times New Roman" w:cs="Times New Roman"/>
          <w:sz w:val="24"/>
          <w:szCs w:val="24"/>
        </w:rPr>
        <w:t>Encyclopædia</w:t>
      </w:r>
      <w:proofErr w:type="spellEnd"/>
      <w:r w:rsidRPr="00002149">
        <w:rPr>
          <w:rFonts w:ascii="Times New Roman" w:hAnsi="Times New Roman" w:cs="Times New Roman"/>
          <w:sz w:val="24"/>
          <w:szCs w:val="24"/>
        </w:rPr>
        <w:t xml:space="preserve"> Britannica: </w:t>
      </w:r>
      <w:hyperlink r:id="rId9" w:history="1">
        <w:r w:rsidRPr="00002149">
          <w:rPr>
            <w:rStyle w:val="Hyperlink"/>
            <w:rFonts w:ascii="Times New Roman" w:hAnsi="Times New Roman" w:cs="Times New Roman"/>
            <w:sz w:val="24"/>
            <w:szCs w:val="24"/>
          </w:rPr>
          <w:t>https://www.britannica.com/topic/social-movement</w:t>
        </w:r>
      </w:hyperlink>
      <w:r w:rsidRPr="00002149">
        <w:rPr>
          <w:rFonts w:ascii="Times New Roman" w:hAnsi="Times New Roman" w:cs="Times New Roman"/>
          <w:sz w:val="24"/>
          <w:szCs w:val="24"/>
        </w:rPr>
        <w:t xml:space="preserve"> [Accessed: March 29, 2018].</w:t>
      </w:r>
      <w:bookmarkStart w:id="52" w:name="_Hlk509683641"/>
      <w:r w:rsidRPr="00002149">
        <w:rPr>
          <w:rFonts w:ascii="Times New Roman" w:hAnsi="Times New Roman" w:cs="Times New Roman"/>
          <w:sz w:val="24"/>
          <w:szCs w:val="24"/>
        </w:rPr>
        <w:t xml:space="preserve"> </w:t>
      </w:r>
      <w:bookmarkEnd w:id="52"/>
    </w:p>
    <w:p w14:paraId="07B91769"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proofErr w:type="spellStart"/>
      <w:r w:rsidRPr="00002149">
        <w:rPr>
          <w:rFonts w:ascii="Times New Roman" w:hAnsi="Times New Roman" w:cs="Times New Roman"/>
          <w:color w:val="222222"/>
          <w:sz w:val="24"/>
          <w:szCs w:val="24"/>
        </w:rPr>
        <w:t>Ukah</w:t>
      </w:r>
      <w:proofErr w:type="spellEnd"/>
      <w:r w:rsidRPr="00002149">
        <w:rPr>
          <w:rFonts w:ascii="Times New Roman" w:hAnsi="Times New Roman" w:cs="Times New Roman"/>
          <w:color w:val="222222"/>
          <w:sz w:val="24"/>
          <w:szCs w:val="24"/>
        </w:rPr>
        <w:t xml:space="preserve">, A. (2017). 2 Vox Dei, Vox </w:t>
      </w:r>
      <w:proofErr w:type="spellStart"/>
      <w:r w:rsidRPr="00002149">
        <w:rPr>
          <w:rFonts w:ascii="Times New Roman" w:hAnsi="Times New Roman" w:cs="Times New Roman"/>
          <w:color w:val="222222"/>
          <w:sz w:val="24"/>
          <w:szCs w:val="24"/>
        </w:rPr>
        <w:t>Populi</w:t>
      </w:r>
      <w:proofErr w:type="spellEnd"/>
      <w:r w:rsidRPr="00002149">
        <w:rPr>
          <w:rFonts w:ascii="Times New Roman" w:hAnsi="Times New Roman" w:cs="Times New Roman"/>
          <w:color w:val="222222"/>
          <w:sz w:val="24"/>
          <w:szCs w:val="24"/>
        </w:rPr>
        <w:t xml:space="preserve">. </w:t>
      </w:r>
      <w:r w:rsidRPr="00002149">
        <w:rPr>
          <w:rFonts w:ascii="Times New Roman" w:hAnsi="Times New Roman" w:cs="Times New Roman"/>
          <w:i/>
          <w:iCs/>
          <w:color w:val="222222"/>
          <w:sz w:val="24"/>
          <w:szCs w:val="24"/>
        </w:rPr>
        <w:t>Christian Citizens and the Moral Regeneration of the African State</w:t>
      </w:r>
      <w:r w:rsidRPr="00002149">
        <w:rPr>
          <w:rFonts w:ascii="Times New Roman" w:hAnsi="Times New Roman" w:cs="Times New Roman"/>
          <w:color w:val="222222"/>
          <w:sz w:val="24"/>
          <w:szCs w:val="24"/>
        </w:rPr>
        <w:t>.</w:t>
      </w:r>
    </w:p>
    <w:p w14:paraId="62C3C36D"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53" w:name="_Hlk513841769"/>
      <w:proofErr w:type="spellStart"/>
      <w:r w:rsidRPr="00002149">
        <w:rPr>
          <w:rFonts w:ascii="Times New Roman" w:hAnsi="Times New Roman" w:cs="Times New Roman"/>
          <w:color w:val="222222"/>
          <w:sz w:val="24"/>
          <w:szCs w:val="24"/>
        </w:rPr>
        <w:t>Ukah</w:t>
      </w:r>
      <w:proofErr w:type="spellEnd"/>
      <w:r w:rsidRPr="00002149">
        <w:rPr>
          <w:rFonts w:ascii="Times New Roman" w:hAnsi="Times New Roman" w:cs="Times New Roman"/>
          <w:color w:val="222222"/>
          <w:sz w:val="24"/>
          <w:szCs w:val="24"/>
        </w:rPr>
        <w:t xml:space="preserve">, A. F. K. (2003). </w:t>
      </w:r>
      <w:bookmarkEnd w:id="53"/>
      <w:r w:rsidRPr="00002149">
        <w:rPr>
          <w:rFonts w:ascii="Times New Roman" w:hAnsi="Times New Roman" w:cs="Times New Roman"/>
          <w:i/>
          <w:iCs/>
          <w:color w:val="222222"/>
          <w:sz w:val="24"/>
          <w:szCs w:val="24"/>
        </w:rPr>
        <w:t>The Redeemed Christian Church of God (RCCG), Nigeria. Local Identities and Global Processes in African Pentecostalism</w:t>
      </w:r>
      <w:r w:rsidRPr="00002149">
        <w:rPr>
          <w:rFonts w:ascii="Times New Roman" w:hAnsi="Times New Roman" w:cs="Times New Roman"/>
          <w:color w:val="222222"/>
          <w:sz w:val="24"/>
          <w:szCs w:val="24"/>
        </w:rPr>
        <w:t xml:space="preserve"> (Doctoral dissertation).</w:t>
      </w:r>
    </w:p>
    <w:p w14:paraId="0B2D13DA" w14:textId="77777777" w:rsidR="00393272" w:rsidRPr="00002149" w:rsidRDefault="00393272" w:rsidP="00290C87">
      <w:pPr>
        <w:spacing w:after="0" w:line="276" w:lineRule="auto"/>
        <w:ind w:right="57"/>
        <w:jc w:val="both"/>
        <w:rPr>
          <w:rFonts w:ascii="Times New Roman" w:hAnsi="Times New Roman" w:cs="Times New Roman"/>
          <w:color w:val="1E1E1E"/>
          <w:sz w:val="24"/>
          <w:szCs w:val="24"/>
        </w:rPr>
      </w:pPr>
      <w:r w:rsidRPr="00002149">
        <w:rPr>
          <w:rFonts w:ascii="Times New Roman" w:hAnsi="Times New Roman" w:cs="Times New Roman"/>
          <w:color w:val="222222"/>
          <w:sz w:val="24"/>
          <w:szCs w:val="24"/>
        </w:rPr>
        <w:t xml:space="preserve">Walls, A. F. (2015). </w:t>
      </w:r>
      <w:r w:rsidRPr="00002149">
        <w:rPr>
          <w:rFonts w:ascii="Times New Roman" w:hAnsi="Times New Roman" w:cs="Times New Roman"/>
          <w:i/>
          <w:iCs/>
          <w:color w:val="222222"/>
          <w:sz w:val="24"/>
          <w:szCs w:val="24"/>
        </w:rPr>
        <w:t>Missionary Movement in Christian History: Studies in the Transmission of Faith</w:t>
      </w:r>
      <w:r w:rsidRPr="00002149">
        <w:rPr>
          <w:rFonts w:ascii="Times New Roman" w:hAnsi="Times New Roman" w:cs="Times New Roman"/>
          <w:color w:val="222222"/>
          <w:sz w:val="24"/>
          <w:szCs w:val="24"/>
        </w:rPr>
        <w:t>. Orbis Books.</w:t>
      </w:r>
    </w:p>
    <w:p w14:paraId="5B5F5135" w14:textId="77777777" w:rsidR="00393272" w:rsidRPr="00002149" w:rsidRDefault="00393272" w:rsidP="00290C87">
      <w:pPr>
        <w:spacing w:after="0" w:line="276" w:lineRule="auto"/>
        <w:ind w:right="57"/>
        <w:jc w:val="both"/>
        <w:rPr>
          <w:rFonts w:ascii="Times New Roman" w:hAnsi="Times New Roman" w:cs="Times New Roman"/>
          <w:color w:val="222222"/>
          <w:sz w:val="24"/>
          <w:szCs w:val="24"/>
        </w:rPr>
      </w:pPr>
      <w:bookmarkStart w:id="54" w:name="_Hlk516409515"/>
      <w:r w:rsidRPr="00002149">
        <w:rPr>
          <w:rFonts w:ascii="Times New Roman" w:hAnsi="Times New Roman" w:cs="Times New Roman"/>
          <w:color w:val="222222"/>
          <w:sz w:val="24"/>
          <w:szCs w:val="24"/>
        </w:rPr>
        <w:t xml:space="preserve">Williams, J. E. (2003). </w:t>
      </w:r>
      <w:bookmarkEnd w:id="54"/>
      <w:r w:rsidRPr="00002149">
        <w:rPr>
          <w:rFonts w:ascii="Times New Roman" w:hAnsi="Times New Roman" w:cs="Times New Roman"/>
          <w:i/>
          <w:iCs/>
          <w:color w:val="222222"/>
          <w:sz w:val="24"/>
          <w:szCs w:val="24"/>
        </w:rPr>
        <w:t>African American religion and the civil rights movement in Arkansas</w:t>
      </w:r>
      <w:r w:rsidRPr="00002149">
        <w:rPr>
          <w:rFonts w:ascii="Times New Roman" w:hAnsi="Times New Roman" w:cs="Times New Roman"/>
          <w:color w:val="222222"/>
          <w:sz w:val="24"/>
          <w:szCs w:val="24"/>
        </w:rPr>
        <w:t>. Univ. Press of Mississippi.</w:t>
      </w:r>
    </w:p>
    <w:p w14:paraId="14A9A014" w14:textId="495968DD" w:rsidR="00AF3610" w:rsidRPr="006540B6" w:rsidRDefault="00393272" w:rsidP="006540B6">
      <w:pPr>
        <w:spacing w:after="0" w:line="276" w:lineRule="auto"/>
        <w:ind w:right="57"/>
        <w:jc w:val="both"/>
        <w:rPr>
          <w:rFonts w:ascii="Times New Roman" w:eastAsia="Times New Roman" w:hAnsi="Times New Roman" w:cs="Times New Roman"/>
          <w:sz w:val="24"/>
          <w:szCs w:val="24"/>
          <w:lang w:eastAsia="en-GB"/>
        </w:rPr>
      </w:pPr>
      <w:bookmarkStart w:id="55" w:name="_Hlk516057619"/>
      <w:proofErr w:type="spellStart"/>
      <w:r w:rsidRPr="00002149">
        <w:rPr>
          <w:rFonts w:ascii="Times New Roman" w:eastAsia="Times New Roman" w:hAnsi="Times New Roman" w:cs="Times New Roman"/>
          <w:sz w:val="24"/>
          <w:szCs w:val="24"/>
          <w:lang w:eastAsia="en-GB"/>
        </w:rPr>
        <w:t>Winickoff</w:t>
      </w:r>
      <w:proofErr w:type="spellEnd"/>
      <w:r w:rsidRPr="00002149">
        <w:rPr>
          <w:rFonts w:ascii="Times New Roman" w:eastAsia="Times New Roman" w:hAnsi="Times New Roman" w:cs="Times New Roman"/>
          <w:sz w:val="24"/>
          <w:szCs w:val="24"/>
          <w:lang w:eastAsia="en-GB"/>
        </w:rPr>
        <w:t xml:space="preserve">, D. E., &amp; </w:t>
      </w:r>
      <w:proofErr w:type="spellStart"/>
      <w:r w:rsidRPr="00002149">
        <w:rPr>
          <w:rFonts w:ascii="Times New Roman" w:eastAsia="Times New Roman" w:hAnsi="Times New Roman" w:cs="Times New Roman"/>
          <w:sz w:val="24"/>
          <w:szCs w:val="24"/>
          <w:lang w:eastAsia="en-GB"/>
        </w:rPr>
        <w:t>Winickoff</w:t>
      </w:r>
      <w:proofErr w:type="spellEnd"/>
      <w:r w:rsidRPr="00002149">
        <w:rPr>
          <w:rFonts w:ascii="Times New Roman" w:eastAsia="Times New Roman" w:hAnsi="Times New Roman" w:cs="Times New Roman"/>
          <w:sz w:val="24"/>
          <w:szCs w:val="24"/>
          <w:lang w:eastAsia="en-GB"/>
        </w:rPr>
        <w:t xml:space="preserve">, R. N. (2003). </w:t>
      </w:r>
      <w:bookmarkEnd w:id="55"/>
      <w:r w:rsidRPr="00002149">
        <w:rPr>
          <w:rFonts w:ascii="Times New Roman" w:eastAsia="Times New Roman" w:hAnsi="Times New Roman" w:cs="Times New Roman"/>
          <w:i/>
          <w:sz w:val="24"/>
          <w:szCs w:val="24"/>
          <w:lang w:eastAsia="en-GB"/>
        </w:rPr>
        <w:t>The Charitable Trust as A Model for Genomic Biobanks</w:t>
      </w:r>
      <w:r w:rsidRPr="00002149">
        <w:rPr>
          <w:rFonts w:ascii="Times New Roman" w:eastAsia="Times New Roman" w:hAnsi="Times New Roman" w:cs="Times New Roman"/>
          <w:sz w:val="24"/>
          <w:szCs w:val="24"/>
          <w:lang w:eastAsia="en-GB"/>
        </w:rPr>
        <w:t>.</w:t>
      </w:r>
    </w:p>
    <w:sectPr w:rsidR="00AF3610" w:rsidRPr="006540B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9486E" w14:textId="77777777" w:rsidR="00F766F5" w:rsidRDefault="00F766F5" w:rsidP="004A79E1">
      <w:pPr>
        <w:spacing w:after="0" w:line="240" w:lineRule="auto"/>
      </w:pPr>
      <w:r>
        <w:separator/>
      </w:r>
    </w:p>
  </w:endnote>
  <w:endnote w:type="continuationSeparator" w:id="0">
    <w:p w14:paraId="075C303F" w14:textId="77777777" w:rsidR="00F766F5" w:rsidRDefault="00F766F5" w:rsidP="004A7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561064"/>
      <w:docPartObj>
        <w:docPartGallery w:val="Page Numbers (Bottom of Page)"/>
        <w:docPartUnique/>
      </w:docPartObj>
    </w:sdtPr>
    <w:sdtEndPr>
      <w:rPr>
        <w:noProof/>
      </w:rPr>
    </w:sdtEndPr>
    <w:sdtContent>
      <w:p w14:paraId="1476855B" w14:textId="2B4B26B3" w:rsidR="0074048D" w:rsidRDefault="0074048D">
        <w:pPr>
          <w:pStyle w:val="Footer"/>
          <w:jc w:val="center"/>
        </w:pPr>
        <w:r>
          <w:fldChar w:fldCharType="begin"/>
        </w:r>
        <w:r>
          <w:instrText xml:space="preserve"> PAGE   \* MERGEFORMAT </w:instrText>
        </w:r>
        <w:r>
          <w:fldChar w:fldCharType="separate"/>
        </w:r>
        <w:r>
          <w:rPr>
            <w:noProof/>
          </w:rPr>
          <w:t>28</w:t>
        </w:r>
        <w:r>
          <w:rPr>
            <w:noProof/>
          </w:rPr>
          <w:fldChar w:fldCharType="end"/>
        </w:r>
      </w:p>
    </w:sdtContent>
  </w:sdt>
  <w:p w14:paraId="35B6B3DA" w14:textId="77777777" w:rsidR="0074048D" w:rsidRDefault="00740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345F3" w14:textId="77777777" w:rsidR="00F766F5" w:rsidRDefault="00F766F5" w:rsidP="004A79E1">
      <w:pPr>
        <w:spacing w:after="0" w:line="240" w:lineRule="auto"/>
      </w:pPr>
      <w:r>
        <w:separator/>
      </w:r>
    </w:p>
  </w:footnote>
  <w:footnote w:type="continuationSeparator" w:id="0">
    <w:p w14:paraId="78BAF132" w14:textId="77777777" w:rsidR="00F766F5" w:rsidRDefault="00F766F5" w:rsidP="004A79E1">
      <w:pPr>
        <w:spacing w:after="0" w:line="240" w:lineRule="auto"/>
      </w:pPr>
      <w:r>
        <w:continuationSeparator/>
      </w:r>
    </w:p>
  </w:footnote>
  <w:footnote w:id="1">
    <w:p w14:paraId="69FA278D" w14:textId="77777777" w:rsidR="0074048D" w:rsidRPr="002D112D" w:rsidRDefault="0074048D" w:rsidP="000D3602">
      <w:pPr>
        <w:pStyle w:val="FootnoteText"/>
      </w:pPr>
      <w:r>
        <w:rPr>
          <w:rStyle w:val="FootnoteReference"/>
        </w:rPr>
        <w:footnoteRef/>
      </w:r>
      <w:r>
        <w:t xml:space="preserve"> </w:t>
      </w:r>
      <w:r w:rsidRPr="00D36FAB">
        <w:t xml:space="preserve">This issue was recently flagged-up by Andrew Rogers and Richard Gale’s project on </w:t>
      </w:r>
      <w:r w:rsidRPr="002D112D">
        <w:rPr>
          <w:i/>
        </w:rPr>
        <w:t>Faith and Places Network</w:t>
      </w:r>
      <w:r>
        <w:rPr>
          <w:i/>
        </w:rPr>
        <w:t xml:space="preserve"> </w:t>
      </w:r>
      <w:r>
        <w:t xml:space="preserve">the details can be accessed </w:t>
      </w:r>
      <w:hyperlink r:id="rId1" w:history="1">
        <w:r w:rsidRPr="00226C30">
          <w:rPr>
            <w:rStyle w:val="Hyperlink"/>
          </w:rPr>
          <w:t>here</w:t>
        </w:r>
      </w:hyperlink>
      <w:hyperlink r:id="rId2" w:history="1"/>
    </w:p>
  </w:footnote>
  <w:footnote w:id="2">
    <w:p w14:paraId="3517D695" w14:textId="77777777" w:rsidR="0074048D" w:rsidRDefault="0074048D" w:rsidP="00556F73">
      <w:pPr>
        <w:pStyle w:val="FootnoteText"/>
      </w:pPr>
      <w:r>
        <w:rPr>
          <w:rStyle w:val="FootnoteReference"/>
        </w:rPr>
        <w:footnoteRef/>
      </w:r>
      <w:r>
        <w:t xml:space="preserve"> Excerpts from note taken during preliminary investigation for the project. </w:t>
      </w:r>
    </w:p>
  </w:footnote>
  <w:footnote w:id="3">
    <w:p w14:paraId="223BBCC6" w14:textId="4F941013" w:rsidR="0074048D" w:rsidRDefault="0074048D">
      <w:pPr>
        <w:pStyle w:val="FootnoteText"/>
      </w:pPr>
      <w:r>
        <w:rPr>
          <w:rStyle w:val="FootnoteReference"/>
        </w:rPr>
        <w:footnoteRef/>
      </w:r>
      <w:r>
        <w:t xml:space="preserve"> Excerpts from note taken during preliminary investigation for the project.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YwMjUFUkZGFkbGBko6SsGpxcWZ+XkgBRa1AEjUrFUsAAAA"/>
  </w:docVars>
  <w:rsids>
    <w:rsidRoot w:val="00F35CD1"/>
    <w:rsid w:val="00007043"/>
    <w:rsid w:val="000078D0"/>
    <w:rsid w:val="00010807"/>
    <w:rsid w:val="0001383F"/>
    <w:rsid w:val="00013B2F"/>
    <w:rsid w:val="00013F17"/>
    <w:rsid w:val="00015BA1"/>
    <w:rsid w:val="00016474"/>
    <w:rsid w:val="00022C29"/>
    <w:rsid w:val="00023AFF"/>
    <w:rsid w:val="00023F30"/>
    <w:rsid w:val="00024646"/>
    <w:rsid w:val="0003022F"/>
    <w:rsid w:val="00031025"/>
    <w:rsid w:val="00031E1D"/>
    <w:rsid w:val="00033F16"/>
    <w:rsid w:val="00037B26"/>
    <w:rsid w:val="00040A9A"/>
    <w:rsid w:val="0004210B"/>
    <w:rsid w:val="00045B9D"/>
    <w:rsid w:val="000466D5"/>
    <w:rsid w:val="000500AF"/>
    <w:rsid w:val="00054BF0"/>
    <w:rsid w:val="00054C95"/>
    <w:rsid w:val="000554F5"/>
    <w:rsid w:val="00057577"/>
    <w:rsid w:val="000578FB"/>
    <w:rsid w:val="000614CE"/>
    <w:rsid w:val="00063E95"/>
    <w:rsid w:val="0006718B"/>
    <w:rsid w:val="00070DD7"/>
    <w:rsid w:val="000753A0"/>
    <w:rsid w:val="00076085"/>
    <w:rsid w:val="00077111"/>
    <w:rsid w:val="000777D7"/>
    <w:rsid w:val="0008358C"/>
    <w:rsid w:val="00085881"/>
    <w:rsid w:val="00087185"/>
    <w:rsid w:val="00091DD8"/>
    <w:rsid w:val="00097387"/>
    <w:rsid w:val="000A05E9"/>
    <w:rsid w:val="000A27A6"/>
    <w:rsid w:val="000A4738"/>
    <w:rsid w:val="000B1A8E"/>
    <w:rsid w:val="000B5E5D"/>
    <w:rsid w:val="000B669C"/>
    <w:rsid w:val="000C2467"/>
    <w:rsid w:val="000C5444"/>
    <w:rsid w:val="000C61FC"/>
    <w:rsid w:val="000C690E"/>
    <w:rsid w:val="000D0CFE"/>
    <w:rsid w:val="000D3602"/>
    <w:rsid w:val="000D45D5"/>
    <w:rsid w:val="000D6A7C"/>
    <w:rsid w:val="000D7E58"/>
    <w:rsid w:val="000E202A"/>
    <w:rsid w:val="000E25CD"/>
    <w:rsid w:val="000E37E9"/>
    <w:rsid w:val="000E5CCA"/>
    <w:rsid w:val="000E63D7"/>
    <w:rsid w:val="000E64C7"/>
    <w:rsid w:val="000E6C43"/>
    <w:rsid w:val="000E6EEF"/>
    <w:rsid w:val="000F06F9"/>
    <w:rsid w:val="000F1034"/>
    <w:rsid w:val="000F7392"/>
    <w:rsid w:val="0010136E"/>
    <w:rsid w:val="001032F4"/>
    <w:rsid w:val="00112817"/>
    <w:rsid w:val="001211F5"/>
    <w:rsid w:val="00121251"/>
    <w:rsid w:val="001218B5"/>
    <w:rsid w:val="00122C6E"/>
    <w:rsid w:val="001242FB"/>
    <w:rsid w:val="00125442"/>
    <w:rsid w:val="00125515"/>
    <w:rsid w:val="0012594D"/>
    <w:rsid w:val="00127043"/>
    <w:rsid w:val="001353AE"/>
    <w:rsid w:val="001402DD"/>
    <w:rsid w:val="00140C2E"/>
    <w:rsid w:val="00141183"/>
    <w:rsid w:val="00141ECB"/>
    <w:rsid w:val="00142236"/>
    <w:rsid w:val="001427E4"/>
    <w:rsid w:val="00142D06"/>
    <w:rsid w:val="00144D99"/>
    <w:rsid w:val="0014520B"/>
    <w:rsid w:val="00145613"/>
    <w:rsid w:val="00146CB2"/>
    <w:rsid w:val="0014728D"/>
    <w:rsid w:val="001520B6"/>
    <w:rsid w:val="00153166"/>
    <w:rsid w:val="001537BB"/>
    <w:rsid w:val="00154594"/>
    <w:rsid w:val="0015473B"/>
    <w:rsid w:val="0015515C"/>
    <w:rsid w:val="001569F9"/>
    <w:rsid w:val="00160187"/>
    <w:rsid w:val="00162A6E"/>
    <w:rsid w:val="0016590C"/>
    <w:rsid w:val="0016715A"/>
    <w:rsid w:val="001706BB"/>
    <w:rsid w:val="00173062"/>
    <w:rsid w:val="00173942"/>
    <w:rsid w:val="00175317"/>
    <w:rsid w:val="00176BBB"/>
    <w:rsid w:val="00181995"/>
    <w:rsid w:val="0018364A"/>
    <w:rsid w:val="00184C70"/>
    <w:rsid w:val="001858D0"/>
    <w:rsid w:val="001902B2"/>
    <w:rsid w:val="0019304E"/>
    <w:rsid w:val="001932A8"/>
    <w:rsid w:val="00194FF6"/>
    <w:rsid w:val="001952F9"/>
    <w:rsid w:val="001A03F3"/>
    <w:rsid w:val="001A1E63"/>
    <w:rsid w:val="001A2804"/>
    <w:rsid w:val="001A3AE2"/>
    <w:rsid w:val="001A7B5A"/>
    <w:rsid w:val="001B1D0F"/>
    <w:rsid w:val="001B1FF1"/>
    <w:rsid w:val="001B390F"/>
    <w:rsid w:val="001B4016"/>
    <w:rsid w:val="001B59CE"/>
    <w:rsid w:val="001B7F52"/>
    <w:rsid w:val="001C084B"/>
    <w:rsid w:val="001C2A5C"/>
    <w:rsid w:val="001C3486"/>
    <w:rsid w:val="001C41F7"/>
    <w:rsid w:val="001C445C"/>
    <w:rsid w:val="001C52CE"/>
    <w:rsid w:val="001C6063"/>
    <w:rsid w:val="001D665F"/>
    <w:rsid w:val="001D7979"/>
    <w:rsid w:val="001E10BA"/>
    <w:rsid w:val="001E399F"/>
    <w:rsid w:val="001E563F"/>
    <w:rsid w:val="001F03EA"/>
    <w:rsid w:val="001F5329"/>
    <w:rsid w:val="0020236B"/>
    <w:rsid w:val="00203382"/>
    <w:rsid w:val="0020507A"/>
    <w:rsid w:val="00205B34"/>
    <w:rsid w:val="00207F9C"/>
    <w:rsid w:val="002120AF"/>
    <w:rsid w:val="00214755"/>
    <w:rsid w:val="002210F0"/>
    <w:rsid w:val="00221623"/>
    <w:rsid w:val="002223DE"/>
    <w:rsid w:val="002248D6"/>
    <w:rsid w:val="00224CE4"/>
    <w:rsid w:val="0022519A"/>
    <w:rsid w:val="00227F5C"/>
    <w:rsid w:val="00231A29"/>
    <w:rsid w:val="00234BAC"/>
    <w:rsid w:val="00234D83"/>
    <w:rsid w:val="002372BA"/>
    <w:rsid w:val="00237F5F"/>
    <w:rsid w:val="00244659"/>
    <w:rsid w:val="00244AEC"/>
    <w:rsid w:val="0025334E"/>
    <w:rsid w:val="00257FB6"/>
    <w:rsid w:val="00262D50"/>
    <w:rsid w:val="00265692"/>
    <w:rsid w:val="00266530"/>
    <w:rsid w:val="002668AA"/>
    <w:rsid w:val="00267775"/>
    <w:rsid w:val="002705EA"/>
    <w:rsid w:val="00270A7A"/>
    <w:rsid w:val="00271945"/>
    <w:rsid w:val="00272FC7"/>
    <w:rsid w:val="00273653"/>
    <w:rsid w:val="0027570D"/>
    <w:rsid w:val="002774C3"/>
    <w:rsid w:val="0028202C"/>
    <w:rsid w:val="002829A8"/>
    <w:rsid w:val="0028498A"/>
    <w:rsid w:val="00284B6F"/>
    <w:rsid w:val="00287F41"/>
    <w:rsid w:val="00290C87"/>
    <w:rsid w:val="00292B16"/>
    <w:rsid w:val="00293273"/>
    <w:rsid w:val="00293584"/>
    <w:rsid w:val="00293811"/>
    <w:rsid w:val="00295B2C"/>
    <w:rsid w:val="002965CB"/>
    <w:rsid w:val="00296E38"/>
    <w:rsid w:val="002A082E"/>
    <w:rsid w:val="002A08BD"/>
    <w:rsid w:val="002A151C"/>
    <w:rsid w:val="002A63AD"/>
    <w:rsid w:val="002A63BC"/>
    <w:rsid w:val="002B74FA"/>
    <w:rsid w:val="002C37BC"/>
    <w:rsid w:val="002C62F9"/>
    <w:rsid w:val="002C6EAA"/>
    <w:rsid w:val="002D2508"/>
    <w:rsid w:val="002D30DE"/>
    <w:rsid w:val="002D3CA5"/>
    <w:rsid w:val="002D43B5"/>
    <w:rsid w:val="002D4AB0"/>
    <w:rsid w:val="002E3195"/>
    <w:rsid w:val="002F2A5A"/>
    <w:rsid w:val="002F6785"/>
    <w:rsid w:val="00303327"/>
    <w:rsid w:val="003044DC"/>
    <w:rsid w:val="00305FC6"/>
    <w:rsid w:val="00306F28"/>
    <w:rsid w:val="00310B06"/>
    <w:rsid w:val="00311B9E"/>
    <w:rsid w:val="003123E9"/>
    <w:rsid w:val="00313316"/>
    <w:rsid w:val="00313CB7"/>
    <w:rsid w:val="00315F05"/>
    <w:rsid w:val="003172D2"/>
    <w:rsid w:val="00317E61"/>
    <w:rsid w:val="00321D40"/>
    <w:rsid w:val="00322431"/>
    <w:rsid w:val="00324B51"/>
    <w:rsid w:val="00330310"/>
    <w:rsid w:val="00331BB0"/>
    <w:rsid w:val="00334EEF"/>
    <w:rsid w:val="0033546D"/>
    <w:rsid w:val="0035021E"/>
    <w:rsid w:val="003514FF"/>
    <w:rsid w:val="00354BB4"/>
    <w:rsid w:val="00354DD4"/>
    <w:rsid w:val="00354E02"/>
    <w:rsid w:val="0035513C"/>
    <w:rsid w:val="003621FD"/>
    <w:rsid w:val="003625DD"/>
    <w:rsid w:val="00365C14"/>
    <w:rsid w:val="00367877"/>
    <w:rsid w:val="00370B42"/>
    <w:rsid w:val="003710E2"/>
    <w:rsid w:val="00373F37"/>
    <w:rsid w:val="003802A6"/>
    <w:rsid w:val="0038194E"/>
    <w:rsid w:val="00384045"/>
    <w:rsid w:val="00384EAA"/>
    <w:rsid w:val="00385E2B"/>
    <w:rsid w:val="00393272"/>
    <w:rsid w:val="00393C46"/>
    <w:rsid w:val="00395864"/>
    <w:rsid w:val="00396205"/>
    <w:rsid w:val="0039646E"/>
    <w:rsid w:val="003A17E8"/>
    <w:rsid w:val="003A1C56"/>
    <w:rsid w:val="003A22B1"/>
    <w:rsid w:val="003A75E0"/>
    <w:rsid w:val="003A782B"/>
    <w:rsid w:val="003C0826"/>
    <w:rsid w:val="003C101C"/>
    <w:rsid w:val="003C3A0F"/>
    <w:rsid w:val="003C3AB2"/>
    <w:rsid w:val="003C52F7"/>
    <w:rsid w:val="003C64BC"/>
    <w:rsid w:val="003C7425"/>
    <w:rsid w:val="003C7973"/>
    <w:rsid w:val="003D03E7"/>
    <w:rsid w:val="003D0C0D"/>
    <w:rsid w:val="003D18DF"/>
    <w:rsid w:val="003D3B2F"/>
    <w:rsid w:val="003D429B"/>
    <w:rsid w:val="003D4BFE"/>
    <w:rsid w:val="003D6D4E"/>
    <w:rsid w:val="003D76E8"/>
    <w:rsid w:val="003E27A8"/>
    <w:rsid w:val="003E2C8E"/>
    <w:rsid w:val="003E4FD2"/>
    <w:rsid w:val="003E51F2"/>
    <w:rsid w:val="003E6BEE"/>
    <w:rsid w:val="003E7ADC"/>
    <w:rsid w:val="003F09FA"/>
    <w:rsid w:val="003F527B"/>
    <w:rsid w:val="003F5754"/>
    <w:rsid w:val="003F7DDB"/>
    <w:rsid w:val="004009AA"/>
    <w:rsid w:val="00402002"/>
    <w:rsid w:val="00402B7F"/>
    <w:rsid w:val="00407339"/>
    <w:rsid w:val="0040748A"/>
    <w:rsid w:val="00411E63"/>
    <w:rsid w:val="00413E30"/>
    <w:rsid w:val="004147DB"/>
    <w:rsid w:val="00415804"/>
    <w:rsid w:val="004173EB"/>
    <w:rsid w:val="00423971"/>
    <w:rsid w:val="00423AC8"/>
    <w:rsid w:val="00424517"/>
    <w:rsid w:val="00426DEC"/>
    <w:rsid w:val="004326F6"/>
    <w:rsid w:val="00435D9F"/>
    <w:rsid w:val="0043638C"/>
    <w:rsid w:val="00436DFA"/>
    <w:rsid w:val="00437F7A"/>
    <w:rsid w:val="00440B52"/>
    <w:rsid w:val="004435E5"/>
    <w:rsid w:val="00444EAA"/>
    <w:rsid w:val="00446D59"/>
    <w:rsid w:val="00453F08"/>
    <w:rsid w:val="00453F26"/>
    <w:rsid w:val="0045553F"/>
    <w:rsid w:val="0045616A"/>
    <w:rsid w:val="004563EA"/>
    <w:rsid w:val="004567EF"/>
    <w:rsid w:val="00456F15"/>
    <w:rsid w:val="00461760"/>
    <w:rsid w:val="004653B5"/>
    <w:rsid w:val="00466A0C"/>
    <w:rsid w:val="00467C9F"/>
    <w:rsid w:val="00471814"/>
    <w:rsid w:val="00473448"/>
    <w:rsid w:val="004807D0"/>
    <w:rsid w:val="00481196"/>
    <w:rsid w:val="0048206D"/>
    <w:rsid w:val="00482450"/>
    <w:rsid w:val="004838C3"/>
    <w:rsid w:val="004844B0"/>
    <w:rsid w:val="0048489D"/>
    <w:rsid w:val="00486472"/>
    <w:rsid w:val="00486E25"/>
    <w:rsid w:val="00487801"/>
    <w:rsid w:val="004921C4"/>
    <w:rsid w:val="004927DB"/>
    <w:rsid w:val="00493412"/>
    <w:rsid w:val="00494E50"/>
    <w:rsid w:val="00496A86"/>
    <w:rsid w:val="00497D79"/>
    <w:rsid w:val="004A6FAD"/>
    <w:rsid w:val="004A79E1"/>
    <w:rsid w:val="004A7B9D"/>
    <w:rsid w:val="004B1BAC"/>
    <w:rsid w:val="004B1F0A"/>
    <w:rsid w:val="004B23DC"/>
    <w:rsid w:val="004B3D94"/>
    <w:rsid w:val="004B445C"/>
    <w:rsid w:val="004C020E"/>
    <w:rsid w:val="004C0800"/>
    <w:rsid w:val="004C0B25"/>
    <w:rsid w:val="004C22DD"/>
    <w:rsid w:val="004E0079"/>
    <w:rsid w:val="004E1FA9"/>
    <w:rsid w:val="004E7658"/>
    <w:rsid w:val="004E7695"/>
    <w:rsid w:val="004E779E"/>
    <w:rsid w:val="004F07F5"/>
    <w:rsid w:val="004F0C38"/>
    <w:rsid w:val="004F1BCA"/>
    <w:rsid w:val="004F5228"/>
    <w:rsid w:val="004F53B8"/>
    <w:rsid w:val="004F657D"/>
    <w:rsid w:val="00501FC3"/>
    <w:rsid w:val="005037C8"/>
    <w:rsid w:val="00504395"/>
    <w:rsid w:val="0050458B"/>
    <w:rsid w:val="00504954"/>
    <w:rsid w:val="0050500B"/>
    <w:rsid w:val="0050706C"/>
    <w:rsid w:val="00513CB5"/>
    <w:rsid w:val="0051413B"/>
    <w:rsid w:val="0051697C"/>
    <w:rsid w:val="00520EA9"/>
    <w:rsid w:val="00527A02"/>
    <w:rsid w:val="00533709"/>
    <w:rsid w:val="0053625A"/>
    <w:rsid w:val="00536577"/>
    <w:rsid w:val="005370EF"/>
    <w:rsid w:val="00537E88"/>
    <w:rsid w:val="0054071C"/>
    <w:rsid w:val="00541771"/>
    <w:rsid w:val="0054252C"/>
    <w:rsid w:val="005429A4"/>
    <w:rsid w:val="0054376B"/>
    <w:rsid w:val="00543A42"/>
    <w:rsid w:val="00544AF1"/>
    <w:rsid w:val="00545C21"/>
    <w:rsid w:val="00546A02"/>
    <w:rsid w:val="00550936"/>
    <w:rsid w:val="005542F0"/>
    <w:rsid w:val="005549F3"/>
    <w:rsid w:val="00555949"/>
    <w:rsid w:val="00556F73"/>
    <w:rsid w:val="00562594"/>
    <w:rsid w:val="00562872"/>
    <w:rsid w:val="00566D04"/>
    <w:rsid w:val="005703F7"/>
    <w:rsid w:val="00573D5C"/>
    <w:rsid w:val="00574EC7"/>
    <w:rsid w:val="00581724"/>
    <w:rsid w:val="00583668"/>
    <w:rsid w:val="0058552E"/>
    <w:rsid w:val="00585DEB"/>
    <w:rsid w:val="00591725"/>
    <w:rsid w:val="00591A02"/>
    <w:rsid w:val="00594401"/>
    <w:rsid w:val="00594B98"/>
    <w:rsid w:val="005A04AD"/>
    <w:rsid w:val="005A0A49"/>
    <w:rsid w:val="005A1DA9"/>
    <w:rsid w:val="005A272D"/>
    <w:rsid w:val="005A2F72"/>
    <w:rsid w:val="005A3889"/>
    <w:rsid w:val="005A5273"/>
    <w:rsid w:val="005B24A5"/>
    <w:rsid w:val="005B2EBE"/>
    <w:rsid w:val="005B2F72"/>
    <w:rsid w:val="005B59B3"/>
    <w:rsid w:val="005B66A6"/>
    <w:rsid w:val="005C1FB6"/>
    <w:rsid w:val="005C2C70"/>
    <w:rsid w:val="005C3D6E"/>
    <w:rsid w:val="005D421D"/>
    <w:rsid w:val="005D560E"/>
    <w:rsid w:val="005D63AA"/>
    <w:rsid w:val="005E231E"/>
    <w:rsid w:val="005E64C6"/>
    <w:rsid w:val="005F0A6A"/>
    <w:rsid w:val="005F0BB1"/>
    <w:rsid w:val="005F3C46"/>
    <w:rsid w:val="005F5880"/>
    <w:rsid w:val="005F6DD1"/>
    <w:rsid w:val="006006D5"/>
    <w:rsid w:val="00601790"/>
    <w:rsid w:val="006033A1"/>
    <w:rsid w:val="0060422F"/>
    <w:rsid w:val="00604B9C"/>
    <w:rsid w:val="00605B57"/>
    <w:rsid w:val="00606F7A"/>
    <w:rsid w:val="00615AB5"/>
    <w:rsid w:val="00620EF1"/>
    <w:rsid w:val="006212F2"/>
    <w:rsid w:val="006232E9"/>
    <w:rsid w:val="006242CD"/>
    <w:rsid w:val="00624511"/>
    <w:rsid w:val="00625A05"/>
    <w:rsid w:val="00625B31"/>
    <w:rsid w:val="00630D6D"/>
    <w:rsid w:val="006335D3"/>
    <w:rsid w:val="00633EC0"/>
    <w:rsid w:val="006343B7"/>
    <w:rsid w:val="00640FE6"/>
    <w:rsid w:val="006415C5"/>
    <w:rsid w:val="006428DD"/>
    <w:rsid w:val="00643E0E"/>
    <w:rsid w:val="006524F4"/>
    <w:rsid w:val="006540B6"/>
    <w:rsid w:val="006564DE"/>
    <w:rsid w:val="006567A8"/>
    <w:rsid w:val="006577A6"/>
    <w:rsid w:val="00663225"/>
    <w:rsid w:val="00671139"/>
    <w:rsid w:val="00671788"/>
    <w:rsid w:val="00673DE1"/>
    <w:rsid w:val="0068000D"/>
    <w:rsid w:val="00681E54"/>
    <w:rsid w:val="00683349"/>
    <w:rsid w:val="006852B6"/>
    <w:rsid w:val="00685FE6"/>
    <w:rsid w:val="0068643F"/>
    <w:rsid w:val="00686A0B"/>
    <w:rsid w:val="00687B67"/>
    <w:rsid w:val="00693126"/>
    <w:rsid w:val="00694836"/>
    <w:rsid w:val="006958C7"/>
    <w:rsid w:val="006A2522"/>
    <w:rsid w:val="006A4226"/>
    <w:rsid w:val="006A4946"/>
    <w:rsid w:val="006B1848"/>
    <w:rsid w:val="006B61C4"/>
    <w:rsid w:val="006B64DD"/>
    <w:rsid w:val="006B7AF1"/>
    <w:rsid w:val="006C0E30"/>
    <w:rsid w:val="006C2050"/>
    <w:rsid w:val="006C26FD"/>
    <w:rsid w:val="006C3557"/>
    <w:rsid w:val="006C36BC"/>
    <w:rsid w:val="006C519A"/>
    <w:rsid w:val="006D02B3"/>
    <w:rsid w:val="006D201B"/>
    <w:rsid w:val="006D5CF2"/>
    <w:rsid w:val="006D705A"/>
    <w:rsid w:val="006D728D"/>
    <w:rsid w:val="006D76BC"/>
    <w:rsid w:val="006E6194"/>
    <w:rsid w:val="006F249D"/>
    <w:rsid w:val="006F3D4B"/>
    <w:rsid w:val="006F3DBA"/>
    <w:rsid w:val="006F46EB"/>
    <w:rsid w:val="006F4B4B"/>
    <w:rsid w:val="006F5BA2"/>
    <w:rsid w:val="006F6A61"/>
    <w:rsid w:val="007008F8"/>
    <w:rsid w:val="007014F6"/>
    <w:rsid w:val="00701F9A"/>
    <w:rsid w:val="007030FF"/>
    <w:rsid w:val="0070548C"/>
    <w:rsid w:val="00710FE1"/>
    <w:rsid w:val="00713F1C"/>
    <w:rsid w:val="00720E23"/>
    <w:rsid w:val="007212E5"/>
    <w:rsid w:val="0072456A"/>
    <w:rsid w:val="007252EE"/>
    <w:rsid w:val="00726FD7"/>
    <w:rsid w:val="00727152"/>
    <w:rsid w:val="0073039F"/>
    <w:rsid w:val="007316F0"/>
    <w:rsid w:val="00733143"/>
    <w:rsid w:val="007342DB"/>
    <w:rsid w:val="00734D99"/>
    <w:rsid w:val="00734F24"/>
    <w:rsid w:val="00735BC2"/>
    <w:rsid w:val="00735DA3"/>
    <w:rsid w:val="0073667A"/>
    <w:rsid w:val="00737024"/>
    <w:rsid w:val="0074048D"/>
    <w:rsid w:val="00742519"/>
    <w:rsid w:val="007548E8"/>
    <w:rsid w:val="00765B94"/>
    <w:rsid w:val="007660CB"/>
    <w:rsid w:val="00767015"/>
    <w:rsid w:val="00770F1C"/>
    <w:rsid w:val="0077141B"/>
    <w:rsid w:val="007751C7"/>
    <w:rsid w:val="007758F6"/>
    <w:rsid w:val="0077699A"/>
    <w:rsid w:val="007862AA"/>
    <w:rsid w:val="00786810"/>
    <w:rsid w:val="00786827"/>
    <w:rsid w:val="007879DF"/>
    <w:rsid w:val="0079103E"/>
    <w:rsid w:val="00792ACD"/>
    <w:rsid w:val="00794BE2"/>
    <w:rsid w:val="00795F79"/>
    <w:rsid w:val="00796EC4"/>
    <w:rsid w:val="00796F4C"/>
    <w:rsid w:val="007A1B2A"/>
    <w:rsid w:val="007A2C04"/>
    <w:rsid w:val="007A4C27"/>
    <w:rsid w:val="007A64AD"/>
    <w:rsid w:val="007A6BE1"/>
    <w:rsid w:val="007B1501"/>
    <w:rsid w:val="007B60A5"/>
    <w:rsid w:val="007B6A7C"/>
    <w:rsid w:val="007B738B"/>
    <w:rsid w:val="007C210E"/>
    <w:rsid w:val="007C27A0"/>
    <w:rsid w:val="007C38CC"/>
    <w:rsid w:val="007D0F12"/>
    <w:rsid w:val="007D38B6"/>
    <w:rsid w:val="007D4244"/>
    <w:rsid w:val="007D4D29"/>
    <w:rsid w:val="007E21D5"/>
    <w:rsid w:val="007E3F66"/>
    <w:rsid w:val="007E541E"/>
    <w:rsid w:val="007E5AF8"/>
    <w:rsid w:val="007E69DB"/>
    <w:rsid w:val="007E7465"/>
    <w:rsid w:val="007E7EDD"/>
    <w:rsid w:val="007F1D91"/>
    <w:rsid w:val="007F2ED2"/>
    <w:rsid w:val="007F35ED"/>
    <w:rsid w:val="007F51C5"/>
    <w:rsid w:val="007F713F"/>
    <w:rsid w:val="00800509"/>
    <w:rsid w:val="00802279"/>
    <w:rsid w:val="00804165"/>
    <w:rsid w:val="008044F5"/>
    <w:rsid w:val="00810823"/>
    <w:rsid w:val="00815885"/>
    <w:rsid w:val="00820E1E"/>
    <w:rsid w:val="008216B7"/>
    <w:rsid w:val="00826637"/>
    <w:rsid w:val="00834206"/>
    <w:rsid w:val="00834491"/>
    <w:rsid w:val="00840DD1"/>
    <w:rsid w:val="00846792"/>
    <w:rsid w:val="0084717E"/>
    <w:rsid w:val="00847F1C"/>
    <w:rsid w:val="00850C48"/>
    <w:rsid w:val="00851A86"/>
    <w:rsid w:val="00852679"/>
    <w:rsid w:val="008628F2"/>
    <w:rsid w:val="0087129F"/>
    <w:rsid w:val="008725E7"/>
    <w:rsid w:val="008727DB"/>
    <w:rsid w:val="0087599F"/>
    <w:rsid w:val="00880669"/>
    <w:rsid w:val="00881554"/>
    <w:rsid w:val="00882AE6"/>
    <w:rsid w:val="008839AB"/>
    <w:rsid w:val="00884509"/>
    <w:rsid w:val="00885F90"/>
    <w:rsid w:val="00896213"/>
    <w:rsid w:val="00896977"/>
    <w:rsid w:val="00897F42"/>
    <w:rsid w:val="008A5DBF"/>
    <w:rsid w:val="008A5FD2"/>
    <w:rsid w:val="008A740C"/>
    <w:rsid w:val="008B1A37"/>
    <w:rsid w:val="008B6DA0"/>
    <w:rsid w:val="008C1DD5"/>
    <w:rsid w:val="008C3D55"/>
    <w:rsid w:val="008C6495"/>
    <w:rsid w:val="008D0AA1"/>
    <w:rsid w:val="008D3784"/>
    <w:rsid w:val="008D4441"/>
    <w:rsid w:val="008E0C5E"/>
    <w:rsid w:val="008E40A9"/>
    <w:rsid w:val="008E5933"/>
    <w:rsid w:val="008F03BF"/>
    <w:rsid w:val="0090033D"/>
    <w:rsid w:val="00900437"/>
    <w:rsid w:val="00900F7C"/>
    <w:rsid w:val="0090396B"/>
    <w:rsid w:val="00904438"/>
    <w:rsid w:val="0091570F"/>
    <w:rsid w:val="009161A9"/>
    <w:rsid w:val="00920500"/>
    <w:rsid w:val="009221A4"/>
    <w:rsid w:val="00922A31"/>
    <w:rsid w:val="009259F8"/>
    <w:rsid w:val="00930F7E"/>
    <w:rsid w:val="009323AD"/>
    <w:rsid w:val="00933105"/>
    <w:rsid w:val="00933740"/>
    <w:rsid w:val="009429B9"/>
    <w:rsid w:val="00946111"/>
    <w:rsid w:val="00946ACD"/>
    <w:rsid w:val="00947D87"/>
    <w:rsid w:val="0095101E"/>
    <w:rsid w:val="0095329F"/>
    <w:rsid w:val="009546FB"/>
    <w:rsid w:val="009618BC"/>
    <w:rsid w:val="00965105"/>
    <w:rsid w:val="00973DDE"/>
    <w:rsid w:val="009767F7"/>
    <w:rsid w:val="0097785D"/>
    <w:rsid w:val="00977B25"/>
    <w:rsid w:val="009808A8"/>
    <w:rsid w:val="00982BAB"/>
    <w:rsid w:val="00983576"/>
    <w:rsid w:val="009867BB"/>
    <w:rsid w:val="0098796F"/>
    <w:rsid w:val="00987B70"/>
    <w:rsid w:val="00990147"/>
    <w:rsid w:val="00990E7D"/>
    <w:rsid w:val="0099320D"/>
    <w:rsid w:val="00994517"/>
    <w:rsid w:val="00994AD2"/>
    <w:rsid w:val="00995215"/>
    <w:rsid w:val="009977A8"/>
    <w:rsid w:val="009A1068"/>
    <w:rsid w:val="009A3C1F"/>
    <w:rsid w:val="009A4B8E"/>
    <w:rsid w:val="009B1C9D"/>
    <w:rsid w:val="009B4602"/>
    <w:rsid w:val="009B4B00"/>
    <w:rsid w:val="009B6F38"/>
    <w:rsid w:val="009C17D8"/>
    <w:rsid w:val="009C2418"/>
    <w:rsid w:val="009D2BC5"/>
    <w:rsid w:val="009D651C"/>
    <w:rsid w:val="009E0F65"/>
    <w:rsid w:val="009E1234"/>
    <w:rsid w:val="009E1878"/>
    <w:rsid w:val="009E39D3"/>
    <w:rsid w:val="009E4A05"/>
    <w:rsid w:val="009E7F0F"/>
    <w:rsid w:val="009F034A"/>
    <w:rsid w:val="009F2CB9"/>
    <w:rsid w:val="009F4D16"/>
    <w:rsid w:val="009F6531"/>
    <w:rsid w:val="00A01096"/>
    <w:rsid w:val="00A0240F"/>
    <w:rsid w:val="00A052EE"/>
    <w:rsid w:val="00A06AB3"/>
    <w:rsid w:val="00A06AE2"/>
    <w:rsid w:val="00A06E55"/>
    <w:rsid w:val="00A10B9F"/>
    <w:rsid w:val="00A138B9"/>
    <w:rsid w:val="00A141E6"/>
    <w:rsid w:val="00A1727B"/>
    <w:rsid w:val="00A1793C"/>
    <w:rsid w:val="00A209AF"/>
    <w:rsid w:val="00A212A8"/>
    <w:rsid w:val="00A22132"/>
    <w:rsid w:val="00A23546"/>
    <w:rsid w:val="00A25FF0"/>
    <w:rsid w:val="00A27EF1"/>
    <w:rsid w:val="00A36423"/>
    <w:rsid w:val="00A36B65"/>
    <w:rsid w:val="00A375A3"/>
    <w:rsid w:val="00A3795F"/>
    <w:rsid w:val="00A379D2"/>
    <w:rsid w:val="00A45061"/>
    <w:rsid w:val="00A46876"/>
    <w:rsid w:val="00A55D94"/>
    <w:rsid w:val="00A6251C"/>
    <w:rsid w:val="00A635C9"/>
    <w:rsid w:val="00A65258"/>
    <w:rsid w:val="00A70DF1"/>
    <w:rsid w:val="00A74CD2"/>
    <w:rsid w:val="00A772E3"/>
    <w:rsid w:val="00A823E9"/>
    <w:rsid w:val="00A82655"/>
    <w:rsid w:val="00A83E22"/>
    <w:rsid w:val="00A83F18"/>
    <w:rsid w:val="00A85A36"/>
    <w:rsid w:val="00A85FB3"/>
    <w:rsid w:val="00A86836"/>
    <w:rsid w:val="00A87A24"/>
    <w:rsid w:val="00A9058B"/>
    <w:rsid w:val="00A90A59"/>
    <w:rsid w:val="00A943B8"/>
    <w:rsid w:val="00A94BCE"/>
    <w:rsid w:val="00A95792"/>
    <w:rsid w:val="00A96CD4"/>
    <w:rsid w:val="00A97E91"/>
    <w:rsid w:val="00AA533D"/>
    <w:rsid w:val="00AB0365"/>
    <w:rsid w:val="00AB2E69"/>
    <w:rsid w:val="00AB36D1"/>
    <w:rsid w:val="00AB3D00"/>
    <w:rsid w:val="00AC31D3"/>
    <w:rsid w:val="00AC639D"/>
    <w:rsid w:val="00AD13CF"/>
    <w:rsid w:val="00AD2F67"/>
    <w:rsid w:val="00AD30E8"/>
    <w:rsid w:val="00AD33B0"/>
    <w:rsid w:val="00AD45E3"/>
    <w:rsid w:val="00AD5C4C"/>
    <w:rsid w:val="00AE3C8E"/>
    <w:rsid w:val="00AE57B5"/>
    <w:rsid w:val="00AF1EF4"/>
    <w:rsid w:val="00AF3610"/>
    <w:rsid w:val="00AF52DE"/>
    <w:rsid w:val="00AF68F8"/>
    <w:rsid w:val="00AF7D1E"/>
    <w:rsid w:val="00B05771"/>
    <w:rsid w:val="00B1008E"/>
    <w:rsid w:val="00B11729"/>
    <w:rsid w:val="00B12DF7"/>
    <w:rsid w:val="00B16684"/>
    <w:rsid w:val="00B30511"/>
    <w:rsid w:val="00B329F5"/>
    <w:rsid w:val="00B41B53"/>
    <w:rsid w:val="00B4267A"/>
    <w:rsid w:val="00B460A8"/>
    <w:rsid w:val="00B52619"/>
    <w:rsid w:val="00B53776"/>
    <w:rsid w:val="00B556B3"/>
    <w:rsid w:val="00B55D10"/>
    <w:rsid w:val="00B5604A"/>
    <w:rsid w:val="00B57EFB"/>
    <w:rsid w:val="00B60FB9"/>
    <w:rsid w:val="00B616AA"/>
    <w:rsid w:val="00B668EA"/>
    <w:rsid w:val="00B71CA0"/>
    <w:rsid w:val="00B72C70"/>
    <w:rsid w:val="00B73574"/>
    <w:rsid w:val="00B775A4"/>
    <w:rsid w:val="00B77AA7"/>
    <w:rsid w:val="00B83F4A"/>
    <w:rsid w:val="00B849CB"/>
    <w:rsid w:val="00B85550"/>
    <w:rsid w:val="00B86DCD"/>
    <w:rsid w:val="00B87952"/>
    <w:rsid w:val="00B87D39"/>
    <w:rsid w:val="00B94B3C"/>
    <w:rsid w:val="00B95B30"/>
    <w:rsid w:val="00B9660F"/>
    <w:rsid w:val="00BA243E"/>
    <w:rsid w:val="00BA558C"/>
    <w:rsid w:val="00BA7A1B"/>
    <w:rsid w:val="00BB2AE6"/>
    <w:rsid w:val="00BB4556"/>
    <w:rsid w:val="00BB58A5"/>
    <w:rsid w:val="00BB677D"/>
    <w:rsid w:val="00BB6BD9"/>
    <w:rsid w:val="00BB7443"/>
    <w:rsid w:val="00BC186C"/>
    <w:rsid w:val="00BC2C5D"/>
    <w:rsid w:val="00BC3651"/>
    <w:rsid w:val="00BC6E76"/>
    <w:rsid w:val="00BD1F92"/>
    <w:rsid w:val="00BD70C1"/>
    <w:rsid w:val="00BD72F9"/>
    <w:rsid w:val="00BD73C9"/>
    <w:rsid w:val="00BE0947"/>
    <w:rsid w:val="00BE2302"/>
    <w:rsid w:val="00BE2BCF"/>
    <w:rsid w:val="00BE48B5"/>
    <w:rsid w:val="00BE4C43"/>
    <w:rsid w:val="00BE73CB"/>
    <w:rsid w:val="00BE7CD7"/>
    <w:rsid w:val="00BF3212"/>
    <w:rsid w:val="00BF3D8E"/>
    <w:rsid w:val="00BF5D84"/>
    <w:rsid w:val="00C01E7F"/>
    <w:rsid w:val="00C049B7"/>
    <w:rsid w:val="00C100B6"/>
    <w:rsid w:val="00C13478"/>
    <w:rsid w:val="00C21338"/>
    <w:rsid w:val="00C21C06"/>
    <w:rsid w:val="00C2257B"/>
    <w:rsid w:val="00C238B5"/>
    <w:rsid w:val="00C24FEB"/>
    <w:rsid w:val="00C2545F"/>
    <w:rsid w:val="00C27656"/>
    <w:rsid w:val="00C31075"/>
    <w:rsid w:val="00C31DAB"/>
    <w:rsid w:val="00C32A99"/>
    <w:rsid w:val="00C34FFC"/>
    <w:rsid w:val="00C355A2"/>
    <w:rsid w:val="00C3759A"/>
    <w:rsid w:val="00C400ED"/>
    <w:rsid w:val="00C416D1"/>
    <w:rsid w:val="00C4190A"/>
    <w:rsid w:val="00C42B38"/>
    <w:rsid w:val="00C432C8"/>
    <w:rsid w:val="00C448ED"/>
    <w:rsid w:val="00C45C18"/>
    <w:rsid w:val="00C46803"/>
    <w:rsid w:val="00C53DC3"/>
    <w:rsid w:val="00C54C02"/>
    <w:rsid w:val="00C56ED8"/>
    <w:rsid w:val="00C610F0"/>
    <w:rsid w:val="00C66503"/>
    <w:rsid w:val="00C66FA2"/>
    <w:rsid w:val="00C701C2"/>
    <w:rsid w:val="00C709A6"/>
    <w:rsid w:val="00C72F09"/>
    <w:rsid w:val="00C74D66"/>
    <w:rsid w:val="00C76617"/>
    <w:rsid w:val="00C87E3C"/>
    <w:rsid w:val="00C91980"/>
    <w:rsid w:val="00C94F53"/>
    <w:rsid w:val="00CA0F13"/>
    <w:rsid w:val="00CA16C8"/>
    <w:rsid w:val="00CA24CB"/>
    <w:rsid w:val="00CA39C5"/>
    <w:rsid w:val="00CA79DC"/>
    <w:rsid w:val="00CB136B"/>
    <w:rsid w:val="00CB4800"/>
    <w:rsid w:val="00CC039A"/>
    <w:rsid w:val="00CC0660"/>
    <w:rsid w:val="00CC1808"/>
    <w:rsid w:val="00CC31A1"/>
    <w:rsid w:val="00CC70F2"/>
    <w:rsid w:val="00CD0E18"/>
    <w:rsid w:val="00CD25D5"/>
    <w:rsid w:val="00CD298C"/>
    <w:rsid w:val="00CD3127"/>
    <w:rsid w:val="00CD368A"/>
    <w:rsid w:val="00CD3BA7"/>
    <w:rsid w:val="00CD4A22"/>
    <w:rsid w:val="00CD50C8"/>
    <w:rsid w:val="00CD6137"/>
    <w:rsid w:val="00CE09E8"/>
    <w:rsid w:val="00CF0773"/>
    <w:rsid w:val="00CF1324"/>
    <w:rsid w:val="00CF338F"/>
    <w:rsid w:val="00CF380A"/>
    <w:rsid w:val="00D03077"/>
    <w:rsid w:val="00D03C84"/>
    <w:rsid w:val="00D047BC"/>
    <w:rsid w:val="00D1020F"/>
    <w:rsid w:val="00D14898"/>
    <w:rsid w:val="00D14DB2"/>
    <w:rsid w:val="00D216E8"/>
    <w:rsid w:val="00D21B00"/>
    <w:rsid w:val="00D2291E"/>
    <w:rsid w:val="00D2373A"/>
    <w:rsid w:val="00D2726C"/>
    <w:rsid w:val="00D27642"/>
    <w:rsid w:val="00D27C96"/>
    <w:rsid w:val="00D34ED0"/>
    <w:rsid w:val="00D35CD9"/>
    <w:rsid w:val="00D37D83"/>
    <w:rsid w:val="00D37F32"/>
    <w:rsid w:val="00D42D2F"/>
    <w:rsid w:val="00D438E7"/>
    <w:rsid w:val="00D50390"/>
    <w:rsid w:val="00D532C6"/>
    <w:rsid w:val="00D55379"/>
    <w:rsid w:val="00D5556C"/>
    <w:rsid w:val="00D578A5"/>
    <w:rsid w:val="00D609ED"/>
    <w:rsid w:val="00D64829"/>
    <w:rsid w:val="00D65989"/>
    <w:rsid w:val="00D66294"/>
    <w:rsid w:val="00D66863"/>
    <w:rsid w:val="00D70108"/>
    <w:rsid w:val="00D73DB4"/>
    <w:rsid w:val="00D74AE6"/>
    <w:rsid w:val="00D755F5"/>
    <w:rsid w:val="00D763A8"/>
    <w:rsid w:val="00D80688"/>
    <w:rsid w:val="00D81EE2"/>
    <w:rsid w:val="00D828BD"/>
    <w:rsid w:val="00D832EF"/>
    <w:rsid w:val="00D90746"/>
    <w:rsid w:val="00D945F9"/>
    <w:rsid w:val="00D949C2"/>
    <w:rsid w:val="00D954DB"/>
    <w:rsid w:val="00D96E59"/>
    <w:rsid w:val="00DA0D62"/>
    <w:rsid w:val="00DA15C5"/>
    <w:rsid w:val="00DA2169"/>
    <w:rsid w:val="00DA2309"/>
    <w:rsid w:val="00DA2F6D"/>
    <w:rsid w:val="00DA33C6"/>
    <w:rsid w:val="00DA59AC"/>
    <w:rsid w:val="00DA6AB7"/>
    <w:rsid w:val="00DA6D00"/>
    <w:rsid w:val="00DB09EC"/>
    <w:rsid w:val="00DB1889"/>
    <w:rsid w:val="00DB213B"/>
    <w:rsid w:val="00DB2AB7"/>
    <w:rsid w:val="00DB2CD5"/>
    <w:rsid w:val="00DB4110"/>
    <w:rsid w:val="00DB46A3"/>
    <w:rsid w:val="00DB55D1"/>
    <w:rsid w:val="00DB5BF0"/>
    <w:rsid w:val="00DC0537"/>
    <w:rsid w:val="00DC3F61"/>
    <w:rsid w:val="00DC4326"/>
    <w:rsid w:val="00DC5F1D"/>
    <w:rsid w:val="00DC6504"/>
    <w:rsid w:val="00DC650B"/>
    <w:rsid w:val="00DC73D2"/>
    <w:rsid w:val="00DD23CF"/>
    <w:rsid w:val="00DD3EB8"/>
    <w:rsid w:val="00DD6B9C"/>
    <w:rsid w:val="00DD7D0B"/>
    <w:rsid w:val="00DE2D9D"/>
    <w:rsid w:val="00DE3100"/>
    <w:rsid w:val="00DE4C60"/>
    <w:rsid w:val="00DE4E2E"/>
    <w:rsid w:val="00DF1C11"/>
    <w:rsid w:val="00DF624C"/>
    <w:rsid w:val="00DF65A7"/>
    <w:rsid w:val="00E00BE7"/>
    <w:rsid w:val="00E07CB8"/>
    <w:rsid w:val="00E10648"/>
    <w:rsid w:val="00E1286B"/>
    <w:rsid w:val="00E1416D"/>
    <w:rsid w:val="00E14A84"/>
    <w:rsid w:val="00E20336"/>
    <w:rsid w:val="00E25DF8"/>
    <w:rsid w:val="00E3021B"/>
    <w:rsid w:val="00E32C63"/>
    <w:rsid w:val="00E33671"/>
    <w:rsid w:val="00E340D7"/>
    <w:rsid w:val="00E42254"/>
    <w:rsid w:val="00E4226F"/>
    <w:rsid w:val="00E4778B"/>
    <w:rsid w:val="00E55CDE"/>
    <w:rsid w:val="00E55D7A"/>
    <w:rsid w:val="00E62515"/>
    <w:rsid w:val="00E6325E"/>
    <w:rsid w:val="00E6435A"/>
    <w:rsid w:val="00E649E6"/>
    <w:rsid w:val="00E65088"/>
    <w:rsid w:val="00E660FD"/>
    <w:rsid w:val="00E66A92"/>
    <w:rsid w:val="00E82358"/>
    <w:rsid w:val="00E84F58"/>
    <w:rsid w:val="00E85275"/>
    <w:rsid w:val="00E85E3D"/>
    <w:rsid w:val="00E90A42"/>
    <w:rsid w:val="00E90D33"/>
    <w:rsid w:val="00E9208B"/>
    <w:rsid w:val="00E93F76"/>
    <w:rsid w:val="00E955D7"/>
    <w:rsid w:val="00E95950"/>
    <w:rsid w:val="00EA16C5"/>
    <w:rsid w:val="00EA38B6"/>
    <w:rsid w:val="00EA3EF7"/>
    <w:rsid w:val="00EA6D89"/>
    <w:rsid w:val="00EB5193"/>
    <w:rsid w:val="00EB5390"/>
    <w:rsid w:val="00EB7718"/>
    <w:rsid w:val="00EC5580"/>
    <w:rsid w:val="00ED062D"/>
    <w:rsid w:val="00ED06FE"/>
    <w:rsid w:val="00ED0CB4"/>
    <w:rsid w:val="00ED25A2"/>
    <w:rsid w:val="00ED2AD1"/>
    <w:rsid w:val="00ED5AB4"/>
    <w:rsid w:val="00EE0D86"/>
    <w:rsid w:val="00EE46D1"/>
    <w:rsid w:val="00EF42F5"/>
    <w:rsid w:val="00F0104A"/>
    <w:rsid w:val="00F04715"/>
    <w:rsid w:val="00F07194"/>
    <w:rsid w:val="00F0744A"/>
    <w:rsid w:val="00F11350"/>
    <w:rsid w:val="00F15EC4"/>
    <w:rsid w:val="00F16474"/>
    <w:rsid w:val="00F22103"/>
    <w:rsid w:val="00F23477"/>
    <w:rsid w:val="00F257CA"/>
    <w:rsid w:val="00F2584C"/>
    <w:rsid w:val="00F26D82"/>
    <w:rsid w:val="00F35223"/>
    <w:rsid w:val="00F35BB9"/>
    <w:rsid w:val="00F35CD1"/>
    <w:rsid w:val="00F36D05"/>
    <w:rsid w:val="00F37881"/>
    <w:rsid w:val="00F406CD"/>
    <w:rsid w:val="00F432E1"/>
    <w:rsid w:val="00F43F21"/>
    <w:rsid w:val="00F45CF7"/>
    <w:rsid w:val="00F46044"/>
    <w:rsid w:val="00F47A3D"/>
    <w:rsid w:val="00F47F8E"/>
    <w:rsid w:val="00F54AD6"/>
    <w:rsid w:val="00F55674"/>
    <w:rsid w:val="00F55C36"/>
    <w:rsid w:val="00F55FFC"/>
    <w:rsid w:val="00F603CA"/>
    <w:rsid w:val="00F64C0A"/>
    <w:rsid w:val="00F659DF"/>
    <w:rsid w:val="00F6700C"/>
    <w:rsid w:val="00F67991"/>
    <w:rsid w:val="00F67E84"/>
    <w:rsid w:val="00F70C99"/>
    <w:rsid w:val="00F73ED2"/>
    <w:rsid w:val="00F74E6F"/>
    <w:rsid w:val="00F761C6"/>
    <w:rsid w:val="00F766F5"/>
    <w:rsid w:val="00F85CDE"/>
    <w:rsid w:val="00F8705A"/>
    <w:rsid w:val="00F87DAC"/>
    <w:rsid w:val="00F93674"/>
    <w:rsid w:val="00F95CC1"/>
    <w:rsid w:val="00F96C31"/>
    <w:rsid w:val="00FA152A"/>
    <w:rsid w:val="00FA2AD2"/>
    <w:rsid w:val="00FA577B"/>
    <w:rsid w:val="00FA58CA"/>
    <w:rsid w:val="00FA78B5"/>
    <w:rsid w:val="00FA7AA2"/>
    <w:rsid w:val="00FB2BBD"/>
    <w:rsid w:val="00FB6C29"/>
    <w:rsid w:val="00FB6E48"/>
    <w:rsid w:val="00FC1493"/>
    <w:rsid w:val="00FC4401"/>
    <w:rsid w:val="00FC51AF"/>
    <w:rsid w:val="00FC5725"/>
    <w:rsid w:val="00FC6224"/>
    <w:rsid w:val="00FC6468"/>
    <w:rsid w:val="00FC6F89"/>
    <w:rsid w:val="00FC6FF6"/>
    <w:rsid w:val="00FC73F7"/>
    <w:rsid w:val="00FD2F0C"/>
    <w:rsid w:val="00FD5A94"/>
    <w:rsid w:val="00FE0647"/>
    <w:rsid w:val="00FE0E6D"/>
    <w:rsid w:val="00FE1141"/>
    <w:rsid w:val="00FE179A"/>
    <w:rsid w:val="00FE2729"/>
    <w:rsid w:val="00FE2EE8"/>
    <w:rsid w:val="00FE3869"/>
    <w:rsid w:val="00FE4716"/>
    <w:rsid w:val="00FE52EC"/>
    <w:rsid w:val="00FE5E66"/>
    <w:rsid w:val="00FF06BD"/>
    <w:rsid w:val="00FF16C4"/>
    <w:rsid w:val="00FF183A"/>
    <w:rsid w:val="00FF2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A4469"/>
  <w15:docId w15:val="{B117CE2C-180D-400E-95E0-0D93A8620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3F3"/>
    <w:pPr>
      <w:keepNext/>
      <w:keepLines/>
      <w:spacing w:before="240" w:after="0" w:line="240" w:lineRule="auto"/>
      <w:outlineLvl w:val="0"/>
    </w:pPr>
    <w:rPr>
      <w:rFonts w:ascii="Times New Roman" w:eastAsiaTheme="majorEastAsia" w:hAnsi="Times New Roman" w:cstheme="majorBidi"/>
      <w:b/>
      <w:color w:val="2F5496" w:themeColor="accent1" w:themeShade="BF"/>
      <w:sz w:val="24"/>
      <w:szCs w:val="32"/>
    </w:rPr>
  </w:style>
  <w:style w:type="paragraph" w:styleId="Heading2">
    <w:name w:val="heading 2"/>
    <w:basedOn w:val="Normal"/>
    <w:next w:val="Normal"/>
    <w:link w:val="Heading2Char"/>
    <w:uiPriority w:val="9"/>
    <w:unhideWhenUsed/>
    <w:qFormat/>
    <w:rsid w:val="00720E23"/>
    <w:pPr>
      <w:keepNext/>
      <w:keepLines/>
      <w:spacing w:before="40" w:after="0" w:line="240" w:lineRule="auto"/>
      <w:jc w:val="center"/>
      <w:outlineLvl w:val="1"/>
    </w:pPr>
    <w:rPr>
      <w:rFonts w:ascii="Times New Roman" w:eastAsiaTheme="majorEastAsia" w:hAnsi="Times New Roman" w:cstheme="majorBidi"/>
      <w:b/>
      <w:color w:val="2F5496" w:themeColor="accent1" w:themeShade="BF"/>
      <w:sz w:val="28"/>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3F3"/>
    <w:rPr>
      <w:rFonts w:ascii="Times New Roman" w:eastAsiaTheme="majorEastAsia" w:hAnsi="Times New Roman" w:cstheme="majorBidi"/>
      <w:b/>
      <w:color w:val="2F5496" w:themeColor="accent1" w:themeShade="BF"/>
      <w:sz w:val="24"/>
      <w:szCs w:val="32"/>
    </w:rPr>
  </w:style>
  <w:style w:type="character" w:customStyle="1" w:styleId="Heading2Char">
    <w:name w:val="Heading 2 Char"/>
    <w:basedOn w:val="DefaultParagraphFont"/>
    <w:link w:val="Heading2"/>
    <w:uiPriority w:val="9"/>
    <w:rsid w:val="00720E23"/>
    <w:rPr>
      <w:rFonts w:ascii="Times New Roman" w:eastAsiaTheme="majorEastAsia" w:hAnsi="Times New Roman" w:cstheme="majorBidi"/>
      <w:b/>
      <w:color w:val="2F5496" w:themeColor="accent1" w:themeShade="BF"/>
      <w:sz w:val="28"/>
      <w:szCs w:val="26"/>
      <w:u w:val="single"/>
    </w:rPr>
  </w:style>
  <w:style w:type="character" w:styleId="CommentReference">
    <w:name w:val="annotation reference"/>
    <w:basedOn w:val="DefaultParagraphFont"/>
    <w:uiPriority w:val="99"/>
    <w:semiHidden/>
    <w:unhideWhenUsed/>
    <w:rsid w:val="009259F8"/>
    <w:rPr>
      <w:sz w:val="16"/>
      <w:szCs w:val="16"/>
    </w:rPr>
  </w:style>
  <w:style w:type="paragraph" w:styleId="CommentText">
    <w:name w:val="annotation text"/>
    <w:basedOn w:val="Normal"/>
    <w:link w:val="CommentTextChar"/>
    <w:uiPriority w:val="99"/>
    <w:semiHidden/>
    <w:unhideWhenUsed/>
    <w:rsid w:val="009259F8"/>
    <w:pPr>
      <w:spacing w:line="240" w:lineRule="auto"/>
    </w:pPr>
    <w:rPr>
      <w:sz w:val="20"/>
      <w:szCs w:val="20"/>
    </w:rPr>
  </w:style>
  <w:style w:type="character" w:customStyle="1" w:styleId="CommentTextChar">
    <w:name w:val="Comment Text Char"/>
    <w:basedOn w:val="DefaultParagraphFont"/>
    <w:link w:val="CommentText"/>
    <w:uiPriority w:val="99"/>
    <w:semiHidden/>
    <w:rsid w:val="009259F8"/>
    <w:rPr>
      <w:sz w:val="20"/>
      <w:szCs w:val="20"/>
    </w:rPr>
  </w:style>
  <w:style w:type="paragraph" w:styleId="BalloonText">
    <w:name w:val="Balloon Text"/>
    <w:basedOn w:val="Normal"/>
    <w:link w:val="BalloonTextChar"/>
    <w:uiPriority w:val="99"/>
    <w:semiHidden/>
    <w:unhideWhenUsed/>
    <w:rsid w:val="009259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59F8"/>
    <w:rPr>
      <w:rFonts w:ascii="Segoe UI" w:hAnsi="Segoe UI" w:cs="Segoe UI"/>
      <w:sz w:val="18"/>
      <w:szCs w:val="18"/>
    </w:rPr>
  </w:style>
  <w:style w:type="paragraph" w:styleId="Header">
    <w:name w:val="header"/>
    <w:basedOn w:val="Normal"/>
    <w:link w:val="HeaderChar"/>
    <w:uiPriority w:val="99"/>
    <w:unhideWhenUsed/>
    <w:rsid w:val="004A7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9E1"/>
  </w:style>
  <w:style w:type="paragraph" w:styleId="Footer">
    <w:name w:val="footer"/>
    <w:basedOn w:val="Normal"/>
    <w:link w:val="FooterChar"/>
    <w:uiPriority w:val="99"/>
    <w:unhideWhenUsed/>
    <w:rsid w:val="004A7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9E1"/>
  </w:style>
  <w:style w:type="paragraph" w:styleId="FootnoteText">
    <w:name w:val="footnote text"/>
    <w:basedOn w:val="Normal"/>
    <w:link w:val="FootnoteTextChar"/>
    <w:uiPriority w:val="99"/>
    <w:semiHidden/>
    <w:unhideWhenUsed/>
    <w:rsid w:val="000D360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3602"/>
    <w:rPr>
      <w:sz w:val="20"/>
      <w:szCs w:val="20"/>
    </w:rPr>
  </w:style>
  <w:style w:type="character" w:styleId="FootnoteReference">
    <w:name w:val="footnote reference"/>
    <w:basedOn w:val="DefaultParagraphFont"/>
    <w:uiPriority w:val="99"/>
    <w:semiHidden/>
    <w:unhideWhenUsed/>
    <w:rsid w:val="000D3602"/>
    <w:rPr>
      <w:vertAlign w:val="superscript"/>
    </w:rPr>
  </w:style>
  <w:style w:type="character" w:styleId="Hyperlink">
    <w:name w:val="Hyperlink"/>
    <w:basedOn w:val="DefaultParagraphFont"/>
    <w:uiPriority w:val="99"/>
    <w:unhideWhenUsed/>
    <w:rsid w:val="000D3602"/>
    <w:rPr>
      <w:color w:val="0563C1" w:themeColor="hyperlink"/>
      <w:u w:val="single"/>
    </w:rPr>
  </w:style>
  <w:style w:type="character" w:styleId="FollowedHyperlink">
    <w:name w:val="FollowedHyperlink"/>
    <w:basedOn w:val="DefaultParagraphFont"/>
    <w:uiPriority w:val="99"/>
    <w:semiHidden/>
    <w:unhideWhenUsed/>
    <w:rsid w:val="000D3602"/>
    <w:rPr>
      <w:color w:val="954F72" w:themeColor="followedHyperlink"/>
      <w:u w:val="single"/>
    </w:rPr>
  </w:style>
  <w:style w:type="character" w:styleId="Emphasis">
    <w:name w:val="Emphasis"/>
    <w:basedOn w:val="DefaultParagraphFont"/>
    <w:uiPriority w:val="20"/>
    <w:qFormat/>
    <w:rsid w:val="00393272"/>
    <w:rPr>
      <w:i/>
      <w:iCs/>
    </w:rPr>
  </w:style>
  <w:style w:type="paragraph" w:styleId="Bibliography">
    <w:name w:val="Bibliography"/>
    <w:basedOn w:val="Normal"/>
    <w:next w:val="Normal"/>
    <w:uiPriority w:val="37"/>
    <w:semiHidden/>
    <w:unhideWhenUsed/>
    <w:rsid w:val="00393272"/>
  </w:style>
  <w:style w:type="paragraph" w:styleId="CommentSubject">
    <w:name w:val="annotation subject"/>
    <w:basedOn w:val="CommentText"/>
    <w:next w:val="CommentText"/>
    <w:link w:val="CommentSubjectChar"/>
    <w:uiPriority w:val="99"/>
    <w:semiHidden/>
    <w:unhideWhenUsed/>
    <w:rsid w:val="00F16474"/>
    <w:rPr>
      <w:b/>
      <w:bCs/>
    </w:rPr>
  </w:style>
  <w:style w:type="character" w:customStyle="1" w:styleId="CommentSubjectChar">
    <w:name w:val="Comment Subject Char"/>
    <w:basedOn w:val="CommentTextChar"/>
    <w:link w:val="CommentSubject"/>
    <w:uiPriority w:val="99"/>
    <w:semiHidden/>
    <w:rsid w:val="00F16474"/>
    <w:rPr>
      <w:b/>
      <w:bCs/>
      <w:sz w:val="20"/>
      <w:szCs w:val="20"/>
    </w:rPr>
  </w:style>
  <w:style w:type="paragraph" w:styleId="IntenseQuote">
    <w:name w:val="Intense Quote"/>
    <w:basedOn w:val="Normal"/>
    <w:next w:val="Normal"/>
    <w:link w:val="IntenseQuoteChar"/>
    <w:uiPriority w:val="30"/>
    <w:qFormat/>
    <w:rsid w:val="008727D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727DB"/>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56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snur.org/conferences/riga2000/hunt.htm" TargetMode="External"/><Relationship Id="rId3" Type="http://schemas.openxmlformats.org/officeDocument/2006/relationships/settings" Target="settings.xml"/><Relationship Id="rId7" Type="http://schemas.openxmlformats.org/officeDocument/2006/relationships/hyperlink" Target="http://www.tribuneonlineng.com/i-sought-adeboyes-advice-contesting-presidential-election-obasanjo/"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ritannica.com/topic/social-movement"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faithandplacenetwork.org/https:/faithandplacenetwork.org/" TargetMode="External"/><Relationship Id="rId1" Type="http://schemas.openxmlformats.org/officeDocument/2006/relationships/hyperlink" Target="https://faithandplacenetwor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Dep12</b:Tag>
    <b:SourceType>Report</b:SourceType>
    <b:Guid>{2881F11E-744D-4B96-8A45-F174278596AC}</b:Guid>
    <b:Title>Faith Partnership Principles Paper</b:Title>
    <b:Year>2012</b:Year>
    <b:City>London</b:City>
    <b:Publisher>Department for International Development </b:Publisher>
    <b:Author>
      <b:Author>
        <b:Corporate>Department for International Development </b:Corporate>
      </b:Author>
    </b:Author>
    <b:RefOrder>1</b:RefOrder>
  </b:Source>
</b:Sources>
</file>

<file path=customXml/itemProps1.xml><?xml version="1.0" encoding="utf-8"?>
<ds:datastoreItem xmlns:ds="http://schemas.openxmlformats.org/officeDocument/2006/customXml" ds:itemID="{F5B15650-4971-4011-B6ED-9A5310FF9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3953</TotalTime>
  <Pages>25</Pages>
  <Words>9063</Words>
  <Characters>51664</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Amamnsunu, Johnson Elijah</dc:creator>
  <cp:lastModifiedBy>Amamnsunu, Johnson Elijah</cp:lastModifiedBy>
  <cp:revision>377</cp:revision>
  <dcterms:created xsi:type="dcterms:W3CDTF">2018-06-11T08:17:00Z</dcterms:created>
  <dcterms:modified xsi:type="dcterms:W3CDTF">2018-06-21T23:54:00Z</dcterms:modified>
</cp:coreProperties>
</file>