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C7867" w14:textId="0EE0A68E" w:rsidR="000E3C9E" w:rsidRPr="007A2CDD" w:rsidRDefault="000E3C9E" w:rsidP="001C0EC6">
      <w:pPr>
        <w:pStyle w:val="Heading1"/>
        <w:jc w:val="center"/>
        <w:rPr>
          <w:sz w:val="32"/>
        </w:rPr>
      </w:pPr>
    </w:p>
    <w:p w14:paraId="5B624072" w14:textId="77777777" w:rsidR="000E3C9E" w:rsidRPr="007A2CDD" w:rsidRDefault="000E3C9E" w:rsidP="000E3C9E">
      <w:pPr>
        <w:rPr>
          <w:sz w:val="32"/>
          <w:szCs w:val="32"/>
        </w:rPr>
      </w:pPr>
    </w:p>
    <w:p w14:paraId="648F1FD2" w14:textId="77777777" w:rsidR="000E3C9E" w:rsidRPr="007A2CDD" w:rsidRDefault="000E3C9E" w:rsidP="001C0EC6">
      <w:pPr>
        <w:pStyle w:val="Heading1"/>
        <w:jc w:val="center"/>
        <w:rPr>
          <w:sz w:val="32"/>
        </w:rPr>
      </w:pPr>
    </w:p>
    <w:p w14:paraId="6F52B950" w14:textId="61C4B2CC" w:rsidR="0037546B" w:rsidRPr="007A2CDD" w:rsidRDefault="00D47B69" w:rsidP="000E3C9E">
      <w:pPr>
        <w:jc w:val="center"/>
        <w:rPr>
          <w:b/>
          <w:bCs/>
          <w:sz w:val="32"/>
          <w:szCs w:val="32"/>
        </w:rPr>
      </w:pPr>
      <w:r w:rsidRPr="007A2CDD">
        <w:rPr>
          <w:b/>
          <w:bCs/>
          <w:sz w:val="32"/>
          <w:szCs w:val="32"/>
        </w:rPr>
        <w:t>Digital Skills Training and its Importance</w:t>
      </w:r>
      <w:r w:rsidR="00570C77" w:rsidRPr="007A2CDD">
        <w:rPr>
          <w:b/>
          <w:bCs/>
          <w:sz w:val="32"/>
          <w:szCs w:val="32"/>
        </w:rPr>
        <w:t xml:space="preserve"> </w:t>
      </w:r>
      <w:r w:rsidRPr="007A2CDD">
        <w:rPr>
          <w:b/>
          <w:bCs/>
          <w:sz w:val="32"/>
          <w:szCs w:val="32"/>
        </w:rPr>
        <w:t>for Contemporary Businesses</w:t>
      </w:r>
    </w:p>
    <w:p w14:paraId="520C3172" w14:textId="38D1CD7D" w:rsidR="000E3C9E" w:rsidRDefault="000E3C9E" w:rsidP="000E3C9E"/>
    <w:p w14:paraId="63C4FD8A" w14:textId="488EE3D8" w:rsidR="000E3C9E" w:rsidRDefault="000E3C9E" w:rsidP="000E3C9E">
      <w:pPr>
        <w:jc w:val="center"/>
      </w:pPr>
    </w:p>
    <w:p w14:paraId="2CC7B681" w14:textId="04B12EF6" w:rsidR="000E3C9E" w:rsidRDefault="000E3C9E" w:rsidP="000E3C9E">
      <w:pPr>
        <w:jc w:val="center"/>
      </w:pPr>
    </w:p>
    <w:p w14:paraId="1C633A68" w14:textId="25C4739C" w:rsidR="000E3C9E" w:rsidRDefault="000E3C9E" w:rsidP="000E3C9E">
      <w:pPr>
        <w:jc w:val="center"/>
      </w:pPr>
    </w:p>
    <w:p w14:paraId="7C93FA9D" w14:textId="54025C29" w:rsidR="000E3C9E" w:rsidRDefault="000E3C9E" w:rsidP="000E3C9E">
      <w:pPr>
        <w:jc w:val="center"/>
      </w:pPr>
    </w:p>
    <w:p w14:paraId="799665EF" w14:textId="19D18840" w:rsidR="000E3C9E" w:rsidRDefault="000E3C9E" w:rsidP="000E3C9E">
      <w:pPr>
        <w:jc w:val="center"/>
      </w:pPr>
    </w:p>
    <w:p w14:paraId="1664ADA2" w14:textId="2F65E40A" w:rsidR="000E3C9E" w:rsidRPr="000021DC" w:rsidRDefault="000E3C9E" w:rsidP="000E3C9E">
      <w:pPr>
        <w:jc w:val="center"/>
        <w:rPr>
          <w:rFonts w:ascii="Arial" w:hAnsi="Arial" w:cs="Arial"/>
          <w:sz w:val="24"/>
          <w:szCs w:val="24"/>
        </w:rPr>
      </w:pPr>
    </w:p>
    <w:p w14:paraId="72EA1258" w14:textId="18CEBB73" w:rsidR="000E3C9E" w:rsidRPr="000021DC" w:rsidRDefault="000E3C9E" w:rsidP="000E3C9E">
      <w:pPr>
        <w:jc w:val="center"/>
        <w:rPr>
          <w:rFonts w:ascii="Arial" w:hAnsi="Arial" w:cs="Arial"/>
          <w:sz w:val="24"/>
          <w:szCs w:val="24"/>
        </w:rPr>
      </w:pPr>
    </w:p>
    <w:p w14:paraId="4DF9D975" w14:textId="05183D91" w:rsidR="000E3C9E" w:rsidRPr="000021DC" w:rsidRDefault="000E3C9E" w:rsidP="000E3C9E">
      <w:pPr>
        <w:jc w:val="center"/>
        <w:rPr>
          <w:rFonts w:ascii="Arial" w:hAnsi="Arial" w:cs="Arial"/>
          <w:sz w:val="24"/>
          <w:szCs w:val="24"/>
        </w:rPr>
      </w:pPr>
    </w:p>
    <w:p w14:paraId="2A291126" w14:textId="0483B93F" w:rsidR="000E3C9E" w:rsidRPr="000021DC" w:rsidRDefault="000E3C9E" w:rsidP="000E3C9E">
      <w:pPr>
        <w:jc w:val="center"/>
        <w:rPr>
          <w:rFonts w:ascii="Arial" w:hAnsi="Arial" w:cs="Arial"/>
          <w:sz w:val="24"/>
          <w:szCs w:val="24"/>
        </w:rPr>
      </w:pPr>
    </w:p>
    <w:p w14:paraId="4C666294" w14:textId="77777777" w:rsidR="000E3C9E" w:rsidRPr="000021DC" w:rsidRDefault="000E3C9E" w:rsidP="000E3C9E">
      <w:pPr>
        <w:jc w:val="center"/>
        <w:rPr>
          <w:rFonts w:ascii="Arial" w:hAnsi="Arial" w:cs="Arial"/>
          <w:sz w:val="24"/>
          <w:szCs w:val="24"/>
        </w:rPr>
      </w:pPr>
    </w:p>
    <w:p w14:paraId="797BBF81" w14:textId="13F1FA48" w:rsidR="000E3C9E" w:rsidRPr="000021DC" w:rsidRDefault="000E3C9E" w:rsidP="000E3C9E">
      <w:pPr>
        <w:jc w:val="center"/>
        <w:rPr>
          <w:rFonts w:ascii="Arial" w:hAnsi="Arial" w:cs="Arial"/>
          <w:sz w:val="24"/>
          <w:szCs w:val="24"/>
        </w:rPr>
      </w:pPr>
      <w:r w:rsidRPr="000021DC">
        <w:rPr>
          <w:rFonts w:ascii="Arial" w:hAnsi="Arial" w:cs="Arial"/>
          <w:sz w:val="24"/>
          <w:szCs w:val="24"/>
        </w:rPr>
        <w:t>Student Name:</w:t>
      </w:r>
      <w:r w:rsidR="00F76AF9">
        <w:rPr>
          <w:rFonts w:ascii="Arial" w:hAnsi="Arial" w:cs="Arial"/>
          <w:sz w:val="24"/>
          <w:szCs w:val="24"/>
        </w:rPr>
        <w:t xml:space="preserve"> </w:t>
      </w:r>
      <w:proofErr w:type="spellStart"/>
      <w:r w:rsidR="00F76AF9">
        <w:rPr>
          <w:rFonts w:ascii="Arial" w:hAnsi="Arial" w:cs="Arial"/>
          <w:sz w:val="24"/>
          <w:szCs w:val="24"/>
        </w:rPr>
        <w:t>Iunia-Violeta</w:t>
      </w:r>
      <w:proofErr w:type="spellEnd"/>
      <w:r w:rsidR="00F76AF9">
        <w:rPr>
          <w:rFonts w:ascii="Arial" w:hAnsi="Arial" w:cs="Arial"/>
          <w:sz w:val="24"/>
          <w:szCs w:val="24"/>
        </w:rPr>
        <w:t xml:space="preserve"> </w:t>
      </w:r>
      <w:proofErr w:type="spellStart"/>
      <w:r w:rsidR="00F76AF9">
        <w:rPr>
          <w:rFonts w:ascii="Arial" w:hAnsi="Arial" w:cs="Arial"/>
          <w:sz w:val="24"/>
          <w:szCs w:val="24"/>
        </w:rPr>
        <w:t>Chiriac</w:t>
      </w:r>
      <w:proofErr w:type="spellEnd"/>
      <w:r w:rsidR="00F76AF9">
        <w:rPr>
          <w:rFonts w:ascii="Arial" w:hAnsi="Arial" w:cs="Arial"/>
          <w:sz w:val="24"/>
          <w:szCs w:val="24"/>
        </w:rPr>
        <w:t xml:space="preserve"> </w:t>
      </w:r>
    </w:p>
    <w:p w14:paraId="49FE6C60" w14:textId="34040ED9" w:rsidR="000E3C9E" w:rsidRPr="000021DC" w:rsidRDefault="000E3C9E" w:rsidP="000E3C9E">
      <w:pPr>
        <w:jc w:val="center"/>
        <w:rPr>
          <w:rFonts w:ascii="Arial" w:hAnsi="Arial" w:cs="Arial"/>
          <w:sz w:val="24"/>
          <w:szCs w:val="24"/>
        </w:rPr>
      </w:pPr>
      <w:r w:rsidRPr="000021DC">
        <w:rPr>
          <w:rFonts w:ascii="Arial" w:hAnsi="Arial" w:cs="Arial"/>
          <w:sz w:val="24"/>
          <w:szCs w:val="24"/>
        </w:rPr>
        <w:t xml:space="preserve">Student </w:t>
      </w:r>
      <w:r w:rsidR="00F76AF9">
        <w:rPr>
          <w:rFonts w:ascii="Arial" w:hAnsi="Arial" w:cs="Arial"/>
          <w:sz w:val="24"/>
          <w:szCs w:val="24"/>
        </w:rPr>
        <w:t>ID: 2027536</w:t>
      </w:r>
    </w:p>
    <w:p w14:paraId="70DE8CE6" w14:textId="28F3E29E" w:rsidR="000E3C9E" w:rsidRDefault="00F76AF9" w:rsidP="000E3C9E">
      <w:pPr>
        <w:jc w:val="center"/>
        <w:rPr>
          <w:rFonts w:ascii="Arial" w:hAnsi="Arial" w:cs="Arial"/>
          <w:sz w:val="24"/>
          <w:szCs w:val="24"/>
        </w:rPr>
      </w:pPr>
      <w:r>
        <w:rPr>
          <w:rFonts w:ascii="Arial" w:hAnsi="Arial" w:cs="Arial"/>
          <w:sz w:val="24"/>
          <w:szCs w:val="24"/>
        </w:rPr>
        <w:t xml:space="preserve">Module Code: BMSW4003 </w:t>
      </w:r>
    </w:p>
    <w:p w14:paraId="2F49842B" w14:textId="477783E4" w:rsidR="00F76AF9" w:rsidRDefault="00F76AF9" w:rsidP="000E3C9E">
      <w:pPr>
        <w:jc w:val="center"/>
        <w:rPr>
          <w:rFonts w:ascii="Arial" w:hAnsi="Arial" w:cs="Arial"/>
          <w:sz w:val="24"/>
          <w:szCs w:val="24"/>
        </w:rPr>
      </w:pPr>
      <w:r>
        <w:rPr>
          <w:rFonts w:ascii="Arial" w:hAnsi="Arial" w:cs="Arial"/>
          <w:sz w:val="24"/>
          <w:szCs w:val="24"/>
        </w:rPr>
        <w:t xml:space="preserve">Module Name: Digital Skills and Research Methods </w:t>
      </w:r>
    </w:p>
    <w:p w14:paraId="4F0B9FF0" w14:textId="041377E6" w:rsidR="00F76AF9" w:rsidRDefault="00F76AF9" w:rsidP="000E3C9E">
      <w:pPr>
        <w:jc w:val="center"/>
        <w:rPr>
          <w:rFonts w:ascii="Arial" w:hAnsi="Arial" w:cs="Arial"/>
          <w:sz w:val="24"/>
          <w:szCs w:val="24"/>
        </w:rPr>
      </w:pPr>
      <w:r>
        <w:rPr>
          <w:rFonts w:ascii="Arial" w:hAnsi="Arial" w:cs="Arial"/>
          <w:sz w:val="24"/>
          <w:szCs w:val="24"/>
        </w:rPr>
        <w:t xml:space="preserve">Assignment title: </w:t>
      </w:r>
      <w:r w:rsidR="00265E66">
        <w:rPr>
          <w:rFonts w:ascii="Arial" w:hAnsi="Arial" w:cs="Arial"/>
          <w:sz w:val="24"/>
          <w:szCs w:val="24"/>
        </w:rPr>
        <w:t xml:space="preserve">Component 2, </w:t>
      </w:r>
      <w:r w:rsidR="00A33D97">
        <w:rPr>
          <w:rFonts w:ascii="Arial" w:hAnsi="Arial" w:cs="Arial"/>
          <w:sz w:val="24"/>
          <w:szCs w:val="24"/>
        </w:rPr>
        <w:t xml:space="preserve">Research Report </w:t>
      </w:r>
    </w:p>
    <w:p w14:paraId="1CC02CD1" w14:textId="228C10CB" w:rsidR="00F76AF9" w:rsidRDefault="00F76AF9" w:rsidP="000E3C9E">
      <w:pPr>
        <w:jc w:val="center"/>
        <w:rPr>
          <w:rFonts w:ascii="Arial" w:hAnsi="Arial" w:cs="Arial"/>
          <w:sz w:val="24"/>
          <w:szCs w:val="24"/>
        </w:rPr>
      </w:pPr>
      <w:r>
        <w:rPr>
          <w:rFonts w:ascii="Arial" w:hAnsi="Arial" w:cs="Arial"/>
          <w:sz w:val="24"/>
          <w:szCs w:val="24"/>
        </w:rPr>
        <w:t xml:space="preserve">Lecturer’s name: Paul </w:t>
      </w:r>
      <w:proofErr w:type="spellStart"/>
      <w:r>
        <w:rPr>
          <w:rFonts w:ascii="Arial" w:hAnsi="Arial" w:cs="Arial"/>
          <w:sz w:val="24"/>
          <w:szCs w:val="24"/>
        </w:rPr>
        <w:t>Ranson</w:t>
      </w:r>
      <w:proofErr w:type="spellEnd"/>
      <w:r>
        <w:rPr>
          <w:rFonts w:ascii="Arial" w:hAnsi="Arial" w:cs="Arial"/>
          <w:sz w:val="24"/>
          <w:szCs w:val="24"/>
        </w:rPr>
        <w:t xml:space="preserve"> </w:t>
      </w:r>
    </w:p>
    <w:p w14:paraId="4024C8FD" w14:textId="10813268" w:rsidR="00F76AF9" w:rsidRPr="000021DC" w:rsidRDefault="00F76AF9" w:rsidP="00F76AF9">
      <w:pPr>
        <w:rPr>
          <w:rFonts w:ascii="Arial" w:hAnsi="Arial" w:cs="Arial"/>
          <w:sz w:val="24"/>
          <w:szCs w:val="24"/>
        </w:rPr>
      </w:pPr>
    </w:p>
    <w:p w14:paraId="35F3CC99" w14:textId="77777777" w:rsidR="004759BF" w:rsidRPr="000021DC" w:rsidRDefault="00D47B69" w:rsidP="000E3C9E">
      <w:pPr>
        <w:spacing w:line="259" w:lineRule="auto"/>
        <w:jc w:val="center"/>
        <w:rPr>
          <w:rFonts w:ascii="Arial" w:hAnsi="Arial" w:cs="Arial"/>
          <w:b/>
          <w:bCs/>
          <w:color w:val="000000" w:themeColor="text1"/>
          <w:sz w:val="24"/>
          <w:szCs w:val="24"/>
        </w:rPr>
      </w:pPr>
      <w:r w:rsidRPr="000021DC">
        <w:rPr>
          <w:rFonts w:ascii="Arial" w:hAnsi="Arial" w:cs="Arial"/>
          <w:b/>
          <w:bCs/>
          <w:color w:val="000000" w:themeColor="text1"/>
          <w:sz w:val="24"/>
          <w:szCs w:val="24"/>
        </w:rPr>
        <w:br w:type="page"/>
      </w:r>
    </w:p>
    <w:p w14:paraId="3FA612C6" w14:textId="2D371A2C" w:rsidR="0037546B" w:rsidRPr="000021DC" w:rsidRDefault="00D47B69" w:rsidP="0037546B">
      <w:pPr>
        <w:rPr>
          <w:rFonts w:ascii="Arial" w:hAnsi="Arial" w:cs="Arial"/>
          <w:b/>
          <w:bCs/>
          <w:color w:val="000000" w:themeColor="text1"/>
          <w:sz w:val="24"/>
          <w:szCs w:val="24"/>
        </w:rPr>
      </w:pPr>
      <w:r w:rsidRPr="000021DC">
        <w:rPr>
          <w:rFonts w:ascii="Arial" w:hAnsi="Arial" w:cs="Arial"/>
          <w:b/>
          <w:bCs/>
          <w:color w:val="000000" w:themeColor="text1"/>
          <w:sz w:val="24"/>
          <w:szCs w:val="24"/>
        </w:rPr>
        <w:lastRenderedPageBreak/>
        <w:t xml:space="preserve">Abstract </w:t>
      </w:r>
    </w:p>
    <w:p w14:paraId="33014304" w14:textId="0BF93C37" w:rsidR="00014385" w:rsidRPr="003E1189" w:rsidRDefault="00D47B69" w:rsidP="00014385">
      <w:pPr>
        <w:rPr>
          <w:rFonts w:ascii="Arial" w:hAnsi="Arial" w:cs="Arial"/>
          <w:sz w:val="22"/>
          <w:szCs w:val="22"/>
        </w:rPr>
      </w:pPr>
      <w:r w:rsidRPr="003E1189">
        <w:rPr>
          <w:rFonts w:ascii="Arial" w:hAnsi="Arial" w:cs="Arial"/>
          <w:sz w:val="22"/>
          <w:szCs w:val="22"/>
          <w:shd w:val="clear" w:color="auto" w:fill="FFFFFF"/>
        </w:rPr>
        <w:t>Digital skills training is one of the most crucial steps that a business can take for enhancing its overall competence and in turn profitability in this age driven by technology. The current research report talks about the research design that has been chosen for the study, including the central research question, the methods and the ethical considerations. Following this, the research data that has been gathered and a detailed discussion of the gathered volume of data about the importance of digital skills training are also included within the scope of this research report. In order to carry out this study, the philosophy of interpretivism has been employed and the approach which has been chosen fo</w:t>
      </w:r>
      <w:r w:rsidR="001D1E7B" w:rsidRPr="003E1189">
        <w:rPr>
          <w:rFonts w:ascii="Arial" w:hAnsi="Arial" w:cs="Arial"/>
          <w:sz w:val="22"/>
          <w:szCs w:val="22"/>
          <w:shd w:val="clear" w:color="auto" w:fill="FFFFFF"/>
        </w:rPr>
        <w:t xml:space="preserve">r the same is inductivism. </w:t>
      </w:r>
      <w:r w:rsidR="000D33B0" w:rsidRPr="003E1189">
        <w:rPr>
          <w:rFonts w:ascii="Arial" w:hAnsi="Arial" w:cs="Arial"/>
          <w:sz w:val="22"/>
          <w:szCs w:val="22"/>
          <w:shd w:val="clear" w:color="auto" w:fill="FFFFFF"/>
        </w:rPr>
        <w:t xml:space="preserve">The interview process has been utilised to gather the requisite data and it has been analysed with the technique of descriptive analysis. </w:t>
      </w:r>
      <w:r w:rsidR="00B51774" w:rsidRPr="003E1189">
        <w:rPr>
          <w:rFonts w:ascii="Arial" w:hAnsi="Arial" w:cs="Arial"/>
          <w:sz w:val="22"/>
          <w:szCs w:val="22"/>
          <w:shd w:val="clear" w:color="auto" w:fill="FFFFFF"/>
        </w:rPr>
        <w:t xml:space="preserve">Three HR managers of three UK-based businesses have been involved in the process and the whole research study has been carried out in an ethically sound manner. </w:t>
      </w:r>
    </w:p>
    <w:p w14:paraId="370E19D1" w14:textId="77777777" w:rsidR="00014385" w:rsidRPr="003E1189" w:rsidRDefault="00014385" w:rsidP="0037546B">
      <w:pPr>
        <w:rPr>
          <w:rFonts w:ascii="Arial" w:hAnsi="Arial" w:cs="Arial"/>
          <w:b/>
          <w:bCs/>
          <w:color w:val="000000" w:themeColor="text1"/>
          <w:sz w:val="22"/>
          <w:szCs w:val="22"/>
        </w:rPr>
      </w:pPr>
    </w:p>
    <w:p w14:paraId="636B4934" w14:textId="77777777" w:rsidR="00D33AFE" w:rsidRPr="000021DC" w:rsidRDefault="00D47B69">
      <w:pPr>
        <w:spacing w:line="259" w:lineRule="auto"/>
        <w:rPr>
          <w:rFonts w:ascii="Arial" w:hAnsi="Arial" w:cs="Arial"/>
          <w:color w:val="000000" w:themeColor="text1"/>
          <w:sz w:val="24"/>
          <w:szCs w:val="24"/>
        </w:rPr>
      </w:pPr>
      <w:r w:rsidRPr="000021DC">
        <w:rPr>
          <w:rFonts w:ascii="Arial" w:hAnsi="Arial" w:cs="Arial"/>
          <w:color w:val="000000" w:themeColor="text1"/>
          <w:sz w:val="24"/>
          <w:szCs w:val="24"/>
        </w:rPr>
        <w:br w:type="page"/>
      </w:r>
    </w:p>
    <w:sdt>
      <w:sdtPr>
        <w:rPr>
          <w:rFonts w:ascii="Arial" w:eastAsiaTheme="minorHAnsi" w:hAnsi="Arial" w:cs="Arial"/>
          <w:color w:val="auto"/>
          <w:sz w:val="24"/>
          <w:szCs w:val="24"/>
        </w:rPr>
        <w:id w:val="26843336"/>
        <w:docPartObj>
          <w:docPartGallery w:val="Table of Contents"/>
          <w:docPartUnique/>
        </w:docPartObj>
      </w:sdtPr>
      <w:sdtEndPr>
        <w:rPr>
          <w:rFonts w:eastAsiaTheme="minorEastAsia"/>
          <w:b/>
          <w:bCs/>
          <w:noProof/>
        </w:rPr>
      </w:sdtEndPr>
      <w:sdtContent>
        <w:p w14:paraId="17A10187" w14:textId="6D4B6774" w:rsidR="000E3C9E" w:rsidRPr="000021DC" w:rsidRDefault="000E3C9E" w:rsidP="000E3C9E">
          <w:pPr>
            <w:pStyle w:val="TOCHeading"/>
            <w:jc w:val="center"/>
            <w:rPr>
              <w:rFonts w:ascii="Arial" w:hAnsi="Arial" w:cs="Arial"/>
              <w:b/>
              <w:bCs/>
              <w:color w:val="000000" w:themeColor="text1"/>
              <w:sz w:val="24"/>
              <w:szCs w:val="24"/>
            </w:rPr>
          </w:pPr>
          <w:r w:rsidRPr="000021DC">
            <w:rPr>
              <w:rFonts w:ascii="Arial" w:hAnsi="Arial" w:cs="Arial"/>
              <w:b/>
              <w:bCs/>
              <w:color w:val="000000" w:themeColor="text1"/>
              <w:sz w:val="24"/>
              <w:szCs w:val="24"/>
            </w:rPr>
            <w:t>Table of Contents</w:t>
          </w:r>
        </w:p>
        <w:p w14:paraId="523647D0" w14:textId="4234076C" w:rsidR="000E3C9E" w:rsidRPr="000021DC" w:rsidRDefault="00A83C22">
          <w:pPr>
            <w:pStyle w:val="TOC1"/>
            <w:tabs>
              <w:tab w:val="right" w:leader="dot" w:pos="9016"/>
            </w:tabs>
            <w:rPr>
              <w:rFonts w:ascii="Arial" w:hAnsi="Arial" w:cs="Arial"/>
              <w:noProof/>
              <w:sz w:val="24"/>
              <w:szCs w:val="24"/>
              <w:lang w:eastAsia="en-IN"/>
            </w:rPr>
          </w:pPr>
          <w:hyperlink w:anchor="_Toc106121501" w:history="1">
            <w:r w:rsidR="000E3C9E" w:rsidRPr="000021DC">
              <w:rPr>
                <w:rStyle w:val="Hyperlink"/>
                <w:rFonts w:ascii="Arial" w:hAnsi="Arial" w:cs="Arial"/>
                <w:noProof/>
                <w:sz w:val="24"/>
                <w:szCs w:val="24"/>
              </w:rPr>
              <w:t>1. Introduction</w:t>
            </w:r>
            <w:r w:rsidR="000E3C9E" w:rsidRPr="000021DC">
              <w:rPr>
                <w:rFonts w:ascii="Arial" w:hAnsi="Arial" w:cs="Arial"/>
                <w:noProof/>
                <w:webHidden/>
                <w:sz w:val="24"/>
                <w:szCs w:val="24"/>
              </w:rPr>
              <w:tab/>
            </w:r>
            <w:r w:rsidR="000E3C9E" w:rsidRPr="000021DC">
              <w:rPr>
                <w:rFonts w:ascii="Arial" w:hAnsi="Arial" w:cs="Arial"/>
                <w:noProof/>
                <w:webHidden/>
                <w:sz w:val="24"/>
                <w:szCs w:val="24"/>
              </w:rPr>
              <w:fldChar w:fldCharType="begin"/>
            </w:r>
            <w:r w:rsidR="000E3C9E" w:rsidRPr="000021DC">
              <w:rPr>
                <w:rFonts w:ascii="Arial" w:hAnsi="Arial" w:cs="Arial"/>
                <w:noProof/>
                <w:webHidden/>
                <w:sz w:val="24"/>
                <w:szCs w:val="24"/>
              </w:rPr>
              <w:instrText xml:space="preserve"> PAGEREF _Toc106121501 \h </w:instrText>
            </w:r>
            <w:r w:rsidR="000E3C9E" w:rsidRPr="000021DC">
              <w:rPr>
                <w:rFonts w:ascii="Arial" w:hAnsi="Arial" w:cs="Arial"/>
                <w:noProof/>
                <w:webHidden/>
                <w:sz w:val="24"/>
                <w:szCs w:val="24"/>
              </w:rPr>
            </w:r>
            <w:r w:rsidR="000E3C9E" w:rsidRPr="000021DC">
              <w:rPr>
                <w:rFonts w:ascii="Arial" w:hAnsi="Arial" w:cs="Arial"/>
                <w:noProof/>
                <w:webHidden/>
                <w:sz w:val="24"/>
                <w:szCs w:val="24"/>
              </w:rPr>
              <w:fldChar w:fldCharType="separate"/>
            </w:r>
            <w:r w:rsidR="000E3C9E" w:rsidRPr="000021DC">
              <w:rPr>
                <w:rFonts w:ascii="Arial" w:hAnsi="Arial" w:cs="Arial"/>
                <w:noProof/>
                <w:webHidden/>
                <w:sz w:val="24"/>
                <w:szCs w:val="24"/>
              </w:rPr>
              <w:t>4</w:t>
            </w:r>
            <w:r w:rsidR="000E3C9E" w:rsidRPr="000021DC">
              <w:rPr>
                <w:rFonts w:ascii="Arial" w:hAnsi="Arial" w:cs="Arial"/>
                <w:noProof/>
                <w:webHidden/>
                <w:sz w:val="24"/>
                <w:szCs w:val="24"/>
              </w:rPr>
              <w:fldChar w:fldCharType="end"/>
            </w:r>
          </w:hyperlink>
        </w:p>
        <w:p w14:paraId="076DDD11" w14:textId="7A172C36" w:rsidR="000E3C9E" w:rsidRPr="000021DC" w:rsidRDefault="00A83C22">
          <w:pPr>
            <w:pStyle w:val="TOC1"/>
            <w:tabs>
              <w:tab w:val="right" w:leader="dot" w:pos="9016"/>
            </w:tabs>
            <w:rPr>
              <w:rFonts w:ascii="Arial" w:hAnsi="Arial" w:cs="Arial"/>
              <w:noProof/>
              <w:sz w:val="24"/>
              <w:szCs w:val="24"/>
              <w:lang w:eastAsia="en-IN"/>
            </w:rPr>
          </w:pPr>
          <w:hyperlink w:anchor="_Toc106121502" w:history="1">
            <w:r w:rsidR="000E3C9E" w:rsidRPr="000021DC">
              <w:rPr>
                <w:rStyle w:val="Hyperlink"/>
                <w:rFonts w:ascii="Arial" w:hAnsi="Arial" w:cs="Arial"/>
                <w:noProof/>
                <w:sz w:val="24"/>
                <w:szCs w:val="24"/>
              </w:rPr>
              <w:t>2. Research design</w:t>
            </w:r>
            <w:r w:rsidR="000E3C9E" w:rsidRPr="000021DC">
              <w:rPr>
                <w:rFonts w:ascii="Arial" w:hAnsi="Arial" w:cs="Arial"/>
                <w:noProof/>
                <w:webHidden/>
                <w:sz w:val="24"/>
                <w:szCs w:val="24"/>
              </w:rPr>
              <w:tab/>
              <w:t>4</w:t>
            </w:r>
          </w:hyperlink>
        </w:p>
        <w:p w14:paraId="1CC69B3C" w14:textId="0A357281" w:rsidR="000E3C9E" w:rsidRPr="000021DC" w:rsidRDefault="00A83C22">
          <w:pPr>
            <w:pStyle w:val="TOC2"/>
            <w:tabs>
              <w:tab w:val="right" w:leader="dot" w:pos="9016"/>
            </w:tabs>
            <w:rPr>
              <w:rFonts w:ascii="Arial" w:hAnsi="Arial" w:cs="Arial"/>
              <w:noProof/>
              <w:sz w:val="24"/>
              <w:szCs w:val="24"/>
              <w:lang w:eastAsia="en-IN"/>
            </w:rPr>
          </w:pPr>
          <w:hyperlink w:anchor="_Toc106121503" w:history="1">
            <w:r w:rsidR="000E3C9E" w:rsidRPr="000021DC">
              <w:rPr>
                <w:rStyle w:val="Hyperlink"/>
                <w:rFonts w:ascii="Arial" w:hAnsi="Arial" w:cs="Arial"/>
                <w:noProof/>
                <w:sz w:val="24"/>
                <w:szCs w:val="24"/>
              </w:rPr>
              <w:t>2.1Research Question</w:t>
            </w:r>
            <w:r w:rsidR="000E3C9E" w:rsidRPr="000021DC">
              <w:rPr>
                <w:rFonts w:ascii="Arial" w:hAnsi="Arial" w:cs="Arial"/>
                <w:noProof/>
                <w:webHidden/>
                <w:sz w:val="24"/>
                <w:szCs w:val="24"/>
              </w:rPr>
              <w:tab/>
              <w:t>4</w:t>
            </w:r>
          </w:hyperlink>
        </w:p>
        <w:p w14:paraId="0A3E2045" w14:textId="3C27E94B" w:rsidR="000E3C9E" w:rsidRPr="000021DC" w:rsidRDefault="00A83C22">
          <w:pPr>
            <w:pStyle w:val="TOC2"/>
            <w:tabs>
              <w:tab w:val="right" w:leader="dot" w:pos="9016"/>
            </w:tabs>
            <w:rPr>
              <w:rFonts w:ascii="Arial" w:hAnsi="Arial" w:cs="Arial"/>
              <w:noProof/>
              <w:sz w:val="24"/>
              <w:szCs w:val="24"/>
              <w:lang w:eastAsia="en-IN"/>
            </w:rPr>
          </w:pPr>
          <w:hyperlink w:anchor="_Toc106121504" w:history="1">
            <w:r w:rsidR="000E3C9E" w:rsidRPr="000021DC">
              <w:rPr>
                <w:rStyle w:val="Hyperlink"/>
                <w:rFonts w:ascii="Arial" w:hAnsi="Arial" w:cs="Arial"/>
                <w:noProof/>
                <w:sz w:val="24"/>
                <w:szCs w:val="24"/>
              </w:rPr>
              <w:t>2.2 Research Methods</w:t>
            </w:r>
            <w:r w:rsidR="000E3C9E" w:rsidRPr="000021DC">
              <w:rPr>
                <w:rFonts w:ascii="Arial" w:hAnsi="Arial" w:cs="Arial"/>
                <w:noProof/>
                <w:webHidden/>
                <w:sz w:val="24"/>
                <w:szCs w:val="24"/>
              </w:rPr>
              <w:tab/>
              <w:t>5</w:t>
            </w:r>
          </w:hyperlink>
        </w:p>
        <w:p w14:paraId="0C68B7E2" w14:textId="6D17F67B" w:rsidR="000E3C9E" w:rsidRPr="000021DC" w:rsidRDefault="00A83C22">
          <w:pPr>
            <w:pStyle w:val="TOC2"/>
            <w:tabs>
              <w:tab w:val="right" w:leader="dot" w:pos="9016"/>
            </w:tabs>
            <w:rPr>
              <w:rFonts w:ascii="Arial" w:hAnsi="Arial" w:cs="Arial"/>
              <w:noProof/>
              <w:sz w:val="24"/>
              <w:szCs w:val="24"/>
              <w:lang w:eastAsia="en-IN"/>
            </w:rPr>
          </w:pPr>
          <w:hyperlink w:anchor="_Toc106121505" w:history="1">
            <w:r w:rsidR="000E3C9E" w:rsidRPr="000021DC">
              <w:rPr>
                <w:rStyle w:val="Hyperlink"/>
                <w:rFonts w:ascii="Arial" w:hAnsi="Arial" w:cs="Arial"/>
                <w:noProof/>
                <w:sz w:val="24"/>
                <w:szCs w:val="24"/>
              </w:rPr>
              <w:t>2.3 Ethical Considerations</w:t>
            </w:r>
            <w:r w:rsidR="000E3C9E" w:rsidRPr="000021DC">
              <w:rPr>
                <w:rFonts w:ascii="Arial" w:hAnsi="Arial" w:cs="Arial"/>
                <w:noProof/>
                <w:webHidden/>
                <w:sz w:val="24"/>
                <w:szCs w:val="24"/>
              </w:rPr>
              <w:tab/>
              <w:t>6</w:t>
            </w:r>
          </w:hyperlink>
        </w:p>
        <w:p w14:paraId="28631126" w14:textId="4328224D" w:rsidR="000E3C9E" w:rsidRPr="000021DC" w:rsidRDefault="00A83C22">
          <w:pPr>
            <w:pStyle w:val="TOC1"/>
            <w:tabs>
              <w:tab w:val="right" w:leader="dot" w:pos="9016"/>
            </w:tabs>
            <w:rPr>
              <w:rFonts w:ascii="Arial" w:hAnsi="Arial" w:cs="Arial"/>
              <w:noProof/>
              <w:sz w:val="24"/>
              <w:szCs w:val="24"/>
              <w:lang w:eastAsia="en-IN"/>
            </w:rPr>
          </w:pPr>
          <w:hyperlink w:anchor="_Toc106121506" w:history="1">
            <w:r w:rsidR="000E3C9E" w:rsidRPr="000021DC">
              <w:rPr>
                <w:rStyle w:val="Hyperlink"/>
                <w:rFonts w:ascii="Arial" w:hAnsi="Arial" w:cs="Arial"/>
                <w:noProof/>
                <w:sz w:val="24"/>
                <w:szCs w:val="24"/>
              </w:rPr>
              <w:t>3. Results</w:t>
            </w:r>
            <w:r w:rsidR="000E3C9E" w:rsidRPr="000021DC">
              <w:rPr>
                <w:rFonts w:ascii="Arial" w:hAnsi="Arial" w:cs="Arial"/>
                <w:noProof/>
                <w:webHidden/>
                <w:sz w:val="24"/>
                <w:szCs w:val="24"/>
              </w:rPr>
              <w:tab/>
              <w:t>7</w:t>
            </w:r>
          </w:hyperlink>
        </w:p>
        <w:p w14:paraId="7B95B38C" w14:textId="5013D9C9" w:rsidR="000E3C9E" w:rsidRPr="000021DC" w:rsidRDefault="00A83C22">
          <w:pPr>
            <w:pStyle w:val="TOC1"/>
            <w:tabs>
              <w:tab w:val="right" w:leader="dot" w:pos="9016"/>
            </w:tabs>
            <w:rPr>
              <w:rFonts w:ascii="Arial" w:hAnsi="Arial" w:cs="Arial"/>
              <w:noProof/>
              <w:sz w:val="24"/>
              <w:szCs w:val="24"/>
              <w:lang w:eastAsia="en-IN"/>
            </w:rPr>
          </w:pPr>
          <w:hyperlink w:anchor="_Toc106121507" w:history="1">
            <w:r w:rsidR="000E3C9E" w:rsidRPr="000021DC">
              <w:rPr>
                <w:rStyle w:val="Hyperlink"/>
                <w:rFonts w:ascii="Arial" w:hAnsi="Arial" w:cs="Arial"/>
                <w:noProof/>
                <w:sz w:val="24"/>
                <w:szCs w:val="24"/>
              </w:rPr>
              <w:t>4. Discussion</w:t>
            </w:r>
            <w:r w:rsidR="000E3C9E" w:rsidRPr="000021DC">
              <w:rPr>
                <w:rFonts w:ascii="Arial" w:hAnsi="Arial" w:cs="Arial"/>
                <w:noProof/>
                <w:webHidden/>
                <w:sz w:val="24"/>
                <w:szCs w:val="24"/>
              </w:rPr>
              <w:tab/>
              <w:t>8</w:t>
            </w:r>
          </w:hyperlink>
        </w:p>
        <w:p w14:paraId="3915EC68" w14:textId="33A16EA3" w:rsidR="000E3C9E" w:rsidRPr="000021DC" w:rsidRDefault="00A83C22">
          <w:pPr>
            <w:pStyle w:val="TOC1"/>
            <w:tabs>
              <w:tab w:val="right" w:leader="dot" w:pos="9016"/>
            </w:tabs>
            <w:rPr>
              <w:rFonts w:ascii="Arial" w:hAnsi="Arial" w:cs="Arial"/>
              <w:noProof/>
              <w:sz w:val="24"/>
              <w:szCs w:val="24"/>
              <w:lang w:eastAsia="en-IN"/>
            </w:rPr>
          </w:pPr>
          <w:hyperlink w:anchor="_Toc106121508" w:history="1">
            <w:r w:rsidR="000E3C9E" w:rsidRPr="000021DC">
              <w:rPr>
                <w:rStyle w:val="Hyperlink"/>
                <w:rFonts w:ascii="Arial" w:hAnsi="Arial" w:cs="Arial"/>
                <w:noProof/>
                <w:sz w:val="24"/>
                <w:szCs w:val="24"/>
              </w:rPr>
              <w:t>5. Conclusion</w:t>
            </w:r>
            <w:r w:rsidR="000E3C9E" w:rsidRPr="000021DC">
              <w:rPr>
                <w:rFonts w:ascii="Arial" w:hAnsi="Arial" w:cs="Arial"/>
                <w:noProof/>
                <w:webHidden/>
                <w:sz w:val="24"/>
                <w:szCs w:val="24"/>
              </w:rPr>
              <w:tab/>
              <w:t>10</w:t>
            </w:r>
          </w:hyperlink>
        </w:p>
        <w:p w14:paraId="191B3703" w14:textId="31274B3F" w:rsidR="000E3C9E" w:rsidRPr="000021DC" w:rsidRDefault="00A83C22">
          <w:pPr>
            <w:pStyle w:val="TOC1"/>
            <w:tabs>
              <w:tab w:val="right" w:leader="dot" w:pos="9016"/>
            </w:tabs>
            <w:rPr>
              <w:rFonts w:ascii="Arial" w:hAnsi="Arial" w:cs="Arial"/>
              <w:noProof/>
              <w:sz w:val="24"/>
              <w:szCs w:val="24"/>
              <w:lang w:eastAsia="en-IN"/>
            </w:rPr>
          </w:pPr>
          <w:hyperlink w:anchor="_Toc106121509" w:history="1">
            <w:r w:rsidR="000E3C9E" w:rsidRPr="000021DC">
              <w:rPr>
                <w:rStyle w:val="Hyperlink"/>
                <w:rFonts w:ascii="Arial" w:hAnsi="Arial" w:cs="Arial"/>
                <w:noProof/>
                <w:sz w:val="24"/>
                <w:szCs w:val="24"/>
              </w:rPr>
              <w:t>References</w:t>
            </w:r>
            <w:r w:rsidR="000E3C9E" w:rsidRPr="000021DC">
              <w:rPr>
                <w:rFonts w:ascii="Arial" w:hAnsi="Arial" w:cs="Arial"/>
                <w:noProof/>
                <w:webHidden/>
                <w:sz w:val="24"/>
                <w:szCs w:val="24"/>
              </w:rPr>
              <w:tab/>
              <w:t>11</w:t>
            </w:r>
          </w:hyperlink>
        </w:p>
        <w:p w14:paraId="441A30C7" w14:textId="552006F8" w:rsidR="000E3C9E" w:rsidRPr="000021DC" w:rsidRDefault="00A83C22">
          <w:pPr>
            <w:pStyle w:val="TOC1"/>
            <w:tabs>
              <w:tab w:val="right" w:leader="dot" w:pos="9016"/>
            </w:tabs>
            <w:rPr>
              <w:rFonts w:ascii="Arial" w:hAnsi="Arial" w:cs="Arial"/>
              <w:noProof/>
              <w:sz w:val="24"/>
              <w:szCs w:val="24"/>
              <w:lang w:eastAsia="en-IN"/>
            </w:rPr>
          </w:pPr>
          <w:hyperlink w:anchor="_Toc106121510" w:history="1">
            <w:r w:rsidR="000E3C9E" w:rsidRPr="000021DC">
              <w:rPr>
                <w:rStyle w:val="Hyperlink"/>
                <w:rFonts w:ascii="Arial" w:hAnsi="Arial" w:cs="Arial"/>
                <w:noProof/>
                <w:sz w:val="24"/>
                <w:szCs w:val="24"/>
              </w:rPr>
              <w:t>Appendix</w:t>
            </w:r>
            <w:r w:rsidR="000E3C9E" w:rsidRPr="000021DC">
              <w:rPr>
                <w:rFonts w:ascii="Arial" w:hAnsi="Arial" w:cs="Arial"/>
                <w:noProof/>
                <w:webHidden/>
                <w:sz w:val="24"/>
                <w:szCs w:val="24"/>
              </w:rPr>
              <w:tab/>
              <w:t>12</w:t>
            </w:r>
          </w:hyperlink>
        </w:p>
        <w:p w14:paraId="16C4642C" w14:textId="3BCE0F18" w:rsidR="000E3C9E" w:rsidRPr="000021DC" w:rsidRDefault="00A83C22">
          <w:pPr>
            <w:rPr>
              <w:rFonts w:ascii="Arial" w:hAnsi="Arial" w:cs="Arial"/>
              <w:sz w:val="24"/>
              <w:szCs w:val="24"/>
            </w:rPr>
          </w:pPr>
        </w:p>
      </w:sdtContent>
    </w:sdt>
    <w:p w14:paraId="5ECFACA9" w14:textId="77777777" w:rsidR="00AF54CB" w:rsidRPr="000021DC" w:rsidRDefault="00D47B69">
      <w:pPr>
        <w:spacing w:line="259" w:lineRule="auto"/>
        <w:rPr>
          <w:rFonts w:ascii="Arial" w:eastAsiaTheme="majorEastAsia" w:hAnsi="Arial" w:cs="Arial"/>
          <w:b/>
          <w:color w:val="000000" w:themeColor="text1"/>
          <w:sz w:val="24"/>
          <w:szCs w:val="24"/>
        </w:rPr>
      </w:pPr>
      <w:r w:rsidRPr="000021DC">
        <w:rPr>
          <w:rFonts w:ascii="Arial" w:hAnsi="Arial" w:cs="Arial"/>
          <w:sz w:val="24"/>
          <w:szCs w:val="24"/>
        </w:rPr>
        <w:br w:type="page"/>
      </w:r>
    </w:p>
    <w:p w14:paraId="5ECADC64" w14:textId="279373D6" w:rsidR="00B23C38" w:rsidRPr="000021DC" w:rsidRDefault="00D47B69" w:rsidP="007B76A3">
      <w:pPr>
        <w:pStyle w:val="Heading1"/>
        <w:rPr>
          <w:rFonts w:ascii="Arial" w:hAnsi="Arial" w:cs="Arial"/>
          <w:sz w:val="24"/>
          <w:szCs w:val="24"/>
        </w:rPr>
      </w:pPr>
      <w:bookmarkStart w:id="0" w:name="_Toc106121501"/>
      <w:r w:rsidRPr="000021DC">
        <w:rPr>
          <w:rFonts w:ascii="Arial" w:hAnsi="Arial" w:cs="Arial"/>
          <w:sz w:val="24"/>
          <w:szCs w:val="24"/>
        </w:rPr>
        <w:lastRenderedPageBreak/>
        <w:t>1. Introduction</w:t>
      </w:r>
      <w:bookmarkEnd w:id="0"/>
      <w:r w:rsidRPr="000021DC">
        <w:rPr>
          <w:rFonts w:ascii="Arial" w:hAnsi="Arial" w:cs="Arial"/>
          <w:sz w:val="24"/>
          <w:szCs w:val="24"/>
        </w:rPr>
        <w:t xml:space="preserve"> </w:t>
      </w:r>
    </w:p>
    <w:p w14:paraId="7710F301" w14:textId="54FA4C3F" w:rsidR="0013710E" w:rsidRPr="0019746C" w:rsidRDefault="00D47B69" w:rsidP="007B76A3">
      <w:pPr>
        <w:rPr>
          <w:rFonts w:ascii="Arial" w:hAnsi="Arial" w:cs="Arial"/>
          <w:sz w:val="22"/>
          <w:szCs w:val="22"/>
        </w:rPr>
      </w:pPr>
      <w:r w:rsidRPr="0019746C">
        <w:rPr>
          <w:rFonts w:ascii="Arial" w:hAnsi="Arial" w:cs="Arial"/>
          <w:sz w:val="22"/>
          <w:szCs w:val="22"/>
        </w:rPr>
        <w:t xml:space="preserve">The current report will talk about the subject of digital skills and their importance for businesses. </w:t>
      </w:r>
      <w:r w:rsidR="007B76A3" w:rsidRPr="0019746C">
        <w:rPr>
          <w:rFonts w:ascii="Arial" w:hAnsi="Arial" w:cs="Arial"/>
          <w:sz w:val="22"/>
          <w:szCs w:val="22"/>
        </w:rPr>
        <w:t>The speed at which technological advancements are occurring will throw the majority of enterprises into a loop. The areas of communication, employment, marketing, and decision-making are just some of the areas that are being disrupted by advances in artificial intelligence, machine learning, and big data</w:t>
      </w:r>
      <w:r w:rsidR="009739ED" w:rsidRPr="0019746C">
        <w:rPr>
          <w:rFonts w:ascii="Arial" w:hAnsi="Arial" w:cs="Arial"/>
          <w:sz w:val="22"/>
          <w:szCs w:val="22"/>
        </w:rPr>
        <w:t xml:space="preserve"> (Zoe, 2019)</w:t>
      </w:r>
      <w:r w:rsidR="007B76A3" w:rsidRPr="0019746C">
        <w:rPr>
          <w:rFonts w:ascii="Arial" w:hAnsi="Arial" w:cs="Arial"/>
          <w:sz w:val="22"/>
          <w:szCs w:val="22"/>
        </w:rPr>
        <w:t xml:space="preserve">. According to projections made by the </w:t>
      </w:r>
      <w:r w:rsidR="000E3C9E" w:rsidRPr="0019746C">
        <w:rPr>
          <w:rFonts w:ascii="Arial" w:hAnsi="Arial" w:cs="Arial"/>
          <w:sz w:val="22"/>
          <w:szCs w:val="22"/>
        </w:rPr>
        <w:t>“</w:t>
      </w:r>
      <w:r w:rsidR="007B76A3" w:rsidRPr="0019746C">
        <w:rPr>
          <w:rFonts w:ascii="Arial" w:hAnsi="Arial" w:cs="Arial"/>
          <w:sz w:val="22"/>
          <w:szCs w:val="22"/>
        </w:rPr>
        <w:t>World Economic Forum, the world might see the creation of 133 million new jobs by the year 2022</w:t>
      </w:r>
      <w:r w:rsidR="009739ED" w:rsidRPr="0019746C">
        <w:rPr>
          <w:rFonts w:ascii="Arial" w:hAnsi="Arial" w:cs="Arial"/>
          <w:sz w:val="22"/>
          <w:szCs w:val="22"/>
        </w:rPr>
        <w:t xml:space="preserve"> (</w:t>
      </w:r>
      <w:r w:rsidR="009739ED" w:rsidRPr="0019746C">
        <w:rPr>
          <w:rFonts w:ascii="Arial" w:hAnsi="Arial" w:cs="Arial"/>
          <w:sz w:val="22"/>
          <w:szCs w:val="22"/>
          <w:shd w:val="clear" w:color="auto" w:fill="FFFFFF"/>
        </w:rPr>
        <w:t>Infante-Moro, Infante-Moro and Gallardo-Pérez, 2020)</w:t>
      </w:r>
      <w:r w:rsidR="007B76A3" w:rsidRPr="0019746C">
        <w:rPr>
          <w:rFonts w:ascii="Arial" w:hAnsi="Arial" w:cs="Arial"/>
          <w:sz w:val="22"/>
          <w:szCs w:val="22"/>
        </w:rPr>
        <w:t>. Without an accurate comprehension of the nature of the jobs in question, traditional educational institutions are incapable of adequately educating students to enter the workforce in these professions. In addition, working people develop their technical talents through a combination of on-the-job experience and formal education</w:t>
      </w:r>
      <w:r w:rsidR="009739ED" w:rsidRPr="0019746C">
        <w:rPr>
          <w:rFonts w:ascii="Arial" w:hAnsi="Arial" w:cs="Arial"/>
          <w:sz w:val="22"/>
          <w:szCs w:val="22"/>
        </w:rPr>
        <w:t xml:space="preserve"> (</w:t>
      </w:r>
      <w:proofErr w:type="spellStart"/>
      <w:r w:rsidR="009739ED" w:rsidRPr="0019746C">
        <w:rPr>
          <w:rFonts w:ascii="Arial" w:hAnsi="Arial" w:cs="Arial"/>
          <w:sz w:val="22"/>
          <w:szCs w:val="22"/>
          <w:shd w:val="clear" w:color="auto" w:fill="FFFFFF"/>
        </w:rPr>
        <w:t>Djumalieva</w:t>
      </w:r>
      <w:proofErr w:type="spellEnd"/>
      <w:r w:rsidR="009739ED" w:rsidRPr="0019746C">
        <w:rPr>
          <w:rFonts w:ascii="Arial" w:hAnsi="Arial" w:cs="Arial"/>
          <w:sz w:val="22"/>
          <w:szCs w:val="22"/>
          <w:shd w:val="clear" w:color="auto" w:fill="FFFFFF"/>
        </w:rPr>
        <w:t xml:space="preserve"> and </w:t>
      </w:r>
      <w:proofErr w:type="spellStart"/>
      <w:r w:rsidR="009739ED" w:rsidRPr="0019746C">
        <w:rPr>
          <w:rFonts w:ascii="Arial" w:hAnsi="Arial" w:cs="Arial"/>
          <w:sz w:val="22"/>
          <w:szCs w:val="22"/>
          <w:shd w:val="clear" w:color="auto" w:fill="FFFFFF"/>
        </w:rPr>
        <w:t>Sleeman</w:t>
      </w:r>
      <w:proofErr w:type="spellEnd"/>
      <w:r w:rsidR="009739ED" w:rsidRPr="0019746C">
        <w:rPr>
          <w:rFonts w:ascii="Arial" w:hAnsi="Arial" w:cs="Arial"/>
          <w:sz w:val="22"/>
          <w:szCs w:val="22"/>
          <w:shd w:val="clear" w:color="auto" w:fill="FFFFFF"/>
        </w:rPr>
        <w:t>, 2018)</w:t>
      </w:r>
      <w:r w:rsidR="007B76A3" w:rsidRPr="0019746C">
        <w:rPr>
          <w:rFonts w:ascii="Arial" w:hAnsi="Arial" w:cs="Arial"/>
          <w:sz w:val="22"/>
          <w:szCs w:val="22"/>
        </w:rPr>
        <w:t xml:space="preserve">. As a result of this, it is challenging to find a personnel who possess the required digital abilities to advance </w:t>
      </w:r>
      <w:r w:rsidR="000E3C9E" w:rsidRPr="0019746C">
        <w:rPr>
          <w:rFonts w:ascii="Arial" w:hAnsi="Arial" w:cs="Arial"/>
          <w:sz w:val="22"/>
          <w:szCs w:val="22"/>
        </w:rPr>
        <w:t>a</w:t>
      </w:r>
      <w:r w:rsidR="007B76A3" w:rsidRPr="0019746C">
        <w:rPr>
          <w:rFonts w:ascii="Arial" w:hAnsi="Arial" w:cs="Arial"/>
          <w:sz w:val="22"/>
          <w:szCs w:val="22"/>
        </w:rPr>
        <w:t xml:space="preserve"> company. According to the findings of recent research, 11.3 million individuals are completely devoid of even the most essential digital capabilities, and 10% of the working population has no digital skills at all</w:t>
      </w:r>
      <w:r w:rsidR="009739ED" w:rsidRPr="0019746C">
        <w:rPr>
          <w:rFonts w:ascii="Arial" w:hAnsi="Arial" w:cs="Arial"/>
          <w:sz w:val="22"/>
          <w:szCs w:val="22"/>
        </w:rPr>
        <w:t xml:space="preserve"> (</w:t>
      </w:r>
      <w:r w:rsidR="009739ED" w:rsidRPr="0019746C">
        <w:rPr>
          <w:rFonts w:ascii="Arial" w:hAnsi="Arial" w:cs="Arial"/>
          <w:sz w:val="22"/>
          <w:szCs w:val="22"/>
          <w:shd w:val="clear" w:color="auto" w:fill="FFFFFF"/>
        </w:rPr>
        <w:t xml:space="preserve">van Laar </w:t>
      </w:r>
      <w:r w:rsidR="000E3C9E" w:rsidRPr="0019746C">
        <w:rPr>
          <w:rFonts w:ascii="Arial" w:hAnsi="Arial" w:cs="Arial"/>
          <w:i/>
          <w:iCs/>
          <w:sz w:val="22"/>
          <w:szCs w:val="22"/>
          <w:shd w:val="clear" w:color="auto" w:fill="FFFFFF"/>
        </w:rPr>
        <w:t>et al</w:t>
      </w:r>
      <w:r w:rsidR="009739ED" w:rsidRPr="0019746C">
        <w:rPr>
          <w:rFonts w:ascii="Arial" w:hAnsi="Arial" w:cs="Arial"/>
          <w:sz w:val="22"/>
          <w:szCs w:val="22"/>
          <w:shd w:val="clear" w:color="auto" w:fill="FFFFFF"/>
        </w:rPr>
        <w:t>., 2020)</w:t>
      </w:r>
      <w:r w:rsidR="007B76A3" w:rsidRPr="0019746C">
        <w:rPr>
          <w:rFonts w:ascii="Arial" w:hAnsi="Arial" w:cs="Arial"/>
          <w:sz w:val="22"/>
          <w:szCs w:val="22"/>
        </w:rPr>
        <w:t>.</w:t>
      </w:r>
      <w:r w:rsidRPr="0019746C">
        <w:rPr>
          <w:rFonts w:ascii="Arial" w:hAnsi="Arial" w:cs="Arial"/>
          <w:sz w:val="22"/>
          <w:szCs w:val="22"/>
          <w:shd w:val="clear" w:color="auto" w:fill="FFFFFF"/>
        </w:rPr>
        <w:t>  Therefore, digital skills training is one of the most crucial steps that a business can take for enhancing its overall competence and in turn profitability</w:t>
      </w:r>
      <w:r w:rsidR="00C273F7" w:rsidRPr="0019746C">
        <w:rPr>
          <w:rFonts w:ascii="Arial" w:hAnsi="Arial" w:cs="Arial"/>
          <w:sz w:val="22"/>
          <w:szCs w:val="22"/>
          <w:shd w:val="clear" w:color="auto" w:fill="FFFFFF"/>
        </w:rPr>
        <w:t xml:space="preserve"> in this age driven by technology</w:t>
      </w:r>
      <w:r w:rsidRPr="0019746C">
        <w:rPr>
          <w:rFonts w:ascii="Arial" w:hAnsi="Arial" w:cs="Arial"/>
          <w:sz w:val="22"/>
          <w:szCs w:val="22"/>
          <w:shd w:val="clear" w:color="auto" w:fill="FFFFFF"/>
        </w:rPr>
        <w:t>.</w:t>
      </w:r>
      <w:r w:rsidR="00C273F7" w:rsidRPr="0019746C">
        <w:rPr>
          <w:rFonts w:ascii="Arial" w:hAnsi="Arial" w:cs="Arial"/>
          <w:sz w:val="22"/>
          <w:szCs w:val="22"/>
          <w:shd w:val="clear" w:color="auto" w:fill="FFFFFF"/>
        </w:rPr>
        <w:t xml:space="preserve"> The </w:t>
      </w:r>
      <w:r w:rsidR="00136F9C" w:rsidRPr="0019746C">
        <w:rPr>
          <w:rFonts w:ascii="Arial" w:hAnsi="Arial" w:cs="Arial"/>
          <w:sz w:val="22"/>
          <w:szCs w:val="22"/>
          <w:shd w:val="clear" w:color="auto" w:fill="FFFFFF"/>
        </w:rPr>
        <w:t xml:space="preserve">subsequent sections of this </w:t>
      </w:r>
      <w:r w:rsidR="00C273F7" w:rsidRPr="0019746C">
        <w:rPr>
          <w:rFonts w:ascii="Arial" w:hAnsi="Arial" w:cs="Arial"/>
          <w:sz w:val="22"/>
          <w:szCs w:val="22"/>
          <w:shd w:val="clear" w:color="auto" w:fill="FFFFFF"/>
        </w:rPr>
        <w:t xml:space="preserve">current research report will talk about the research design that has been chosen for the study, including the central research question, the methods and the ethical considerations. Following this, the </w:t>
      </w:r>
      <w:r w:rsidR="00136F9C" w:rsidRPr="0019746C">
        <w:rPr>
          <w:rFonts w:ascii="Arial" w:hAnsi="Arial" w:cs="Arial"/>
          <w:sz w:val="22"/>
          <w:szCs w:val="22"/>
          <w:shd w:val="clear" w:color="auto" w:fill="FFFFFF"/>
        </w:rPr>
        <w:t xml:space="preserve">research data that has been gathered and </w:t>
      </w:r>
      <w:r w:rsidR="00C273F7" w:rsidRPr="0019746C">
        <w:rPr>
          <w:rFonts w:ascii="Arial" w:hAnsi="Arial" w:cs="Arial"/>
          <w:sz w:val="22"/>
          <w:szCs w:val="22"/>
          <w:shd w:val="clear" w:color="auto" w:fill="FFFFFF"/>
        </w:rPr>
        <w:t xml:space="preserve">a detailed discussion of the gathered volume of data about the importance of digital skills training will also be included within the scope </w:t>
      </w:r>
      <w:r w:rsidR="00136F9C" w:rsidRPr="0019746C">
        <w:rPr>
          <w:rFonts w:ascii="Arial" w:hAnsi="Arial" w:cs="Arial"/>
          <w:sz w:val="22"/>
          <w:szCs w:val="22"/>
          <w:shd w:val="clear" w:color="auto" w:fill="FFFFFF"/>
        </w:rPr>
        <w:t>of</w:t>
      </w:r>
      <w:r w:rsidR="00C273F7" w:rsidRPr="0019746C">
        <w:rPr>
          <w:rFonts w:ascii="Arial" w:hAnsi="Arial" w:cs="Arial"/>
          <w:sz w:val="22"/>
          <w:szCs w:val="22"/>
          <w:shd w:val="clear" w:color="auto" w:fill="FFFFFF"/>
        </w:rPr>
        <w:t xml:space="preserve"> this research report. </w:t>
      </w:r>
      <w:r w:rsidRPr="0019746C">
        <w:rPr>
          <w:rFonts w:ascii="Arial" w:hAnsi="Arial" w:cs="Arial"/>
          <w:sz w:val="22"/>
          <w:szCs w:val="22"/>
          <w:shd w:val="clear" w:color="auto" w:fill="FFFFFF"/>
        </w:rPr>
        <w:t xml:space="preserve"> </w:t>
      </w:r>
    </w:p>
    <w:p w14:paraId="4976CDC3" w14:textId="02BED60C" w:rsidR="00B23C38" w:rsidRPr="000021DC" w:rsidRDefault="00D47B69" w:rsidP="00136F9C">
      <w:pPr>
        <w:pStyle w:val="Heading1"/>
        <w:rPr>
          <w:rFonts w:ascii="Arial" w:hAnsi="Arial" w:cs="Arial"/>
          <w:sz w:val="24"/>
          <w:szCs w:val="24"/>
        </w:rPr>
      </w:pPr>
      <w:bookmarkStart w:id="1" w:name="_Toc106121502"/>
      <w:r w:rsidRPr="000021DC">
        <w:rPr>
          <w:rFonts w:ascii="Arial" w:hAnsi="Arial" w:cs="Arial"/>
          <w:sz w:val="24"/>
          <w:szCs w:val="24"/>
        </w:rPr>
        <w:t>2. Research design</w:t>
      </w:r>
      <w:bookmarkEnd w:id="1"/>
      <w:r w:rsidRPr="000021DC">
        <w:rPr>
          <w:rFonts w:ascii="Arial" w:hAnsi="Arial" w:cs="Arial"/>
          <w:sz w:val="24"/>
          <w:szCs w:val="24"/>
        </w:rPr>
        <w:t xml:space="preserve"> </w:t>
      </w:r>
    </w:p>
    <w:p w14:paraId="0050AF62" w14:textId="4795EBC5" w:rsidR="005E5F0D" w:rsidRPr="00D331D3" w:rsidRDefault="00D47B69" w:rsidP="00136F9C">
      <w:pPr>
        <w:pStyle w:val="Heading2"/>
        <w:rPr>
          <w:rFonts w:ascii="Arial" w:hAnsi="Arial" w:cs="Arial"/>
          <w:sz w:val="22"/>
          <w:szCs w:val="22"/>
        </w:rPr>
      </w:pPr>
      <w:bookmarkStart w:id="2" w:name="_Toc106121503"/>
      <w:r w:rsidRPr="00D331D3">
        <w:rPr>
          <w:rFonts w:ascii="Arial" w:hAnsi="Arial" w:cs="Arial"/>
          <w:sz w:val="22"/>
          <w:szCs w:val="22"/>
        </w:rPr>
        <w:t>2.1Research Question</w:t>
      </w:r>
      <w:bookmarkEnd w:id="2"/>
    </w:p>
    <w:p w14:paraId="5D82BF74" w14:textId="474BC35F" w:rsidR="00136F9C" w:rsidRPr="00D331D3" w:rsidRDefault="00D47B69" w:rsidP="00136F9C">
      <w:pPr>
        <w:rPr>
          <w:rFonts w:ascii="Arial" w:hAnsi="Arial" w:cs="Arial"/>
          <w:color w:val="000000" w:themeColor="text1"/>
          <w:sz w:val="22"/>
          <w:szCs w:val="22"/>
        </w:rPr>
      </w:pPr>
      <w:r w:rsidRPr="00D331D3">
        <w:rPr>
          <w:rFonts w:ascii="Arial" w:hAnsi="Arial" w:cs="Arial"/>
          <w:color w:val="000000" w:themeColor="text1"/>
          <w:sz w:val="22"/>
          <w:szCs w:val="22"/>
        </w:rPr>
        <w:t>The central research question</w:t>
      </w:r>
      <w:r w:rsidR="004748C2" w:rsidRPr="00D331D3">
        <w:rPr>
          <w:rFonts w:ascii="Arial" w:hAnsi="Arial" w:cs="Arial"/>
          <w:color w:val="000000" w:themeColor="text1"/>
          <w:sz w:val="22"/>
          <w:szCs w:val="22"/>
        </w:rPr>
        <w:t>s</w:t>
      </w:r>
      <w:r w:rsidRPr="00D331D3">
        <w:rPr>
          <w:rFonts w:ascii="Arial" w:hAnsi="Arial" w:cs="Arial"/>
          <w:color w:val="000000" w:themeColor="text1"/>
          <w:sz w:val="22"/>
          <w:szCs w:val="22"/>
        </w:rPr>
        <w:t xml:space="preserve"> that ha</w:t>
      </w:r>
      <w:r w:rsidR="004748C2" w:rsidRPr="00D331D3">
        <w:rPr>
          <w:rFonts w:ascii="Arial" w:hAnsi="Arial" w:cs="Arial"/>
          <w:color w:val="000000" w:themeColor="text1"/>
          <w:sz w:val="22"/>
          <w:szCs w:val="22"/>
        </w:rPr>
        <w:t>ve</w:t>
      </w:r>
      <w:r w:rsidRPr="00D331D3">
        <w:rPr>
          <w:rFonts w:ascii="Arial" w:hAnsi="Arial" w:cs="Arial"/>
          <w:color w:val="000000" w:themeColor="text1"/>
          <w:sz w:val="22"/>
          <w:szCs w:val="22"/>
        </w:rPr>
        <w:t xml:space="preserve"> been chosen for this research study </w:t>
      </w:r>
      <w:r w:rsidR="004748C2" w:rsidRPr="00D331D3">
        <w:rPr>
          <w:rFonts w:ascii="Arial" w:hAnsi="Arial" w:cs="Arial"/>
          <w:color w:val="000000" w:themeColor="text1"/>
          <w:sz w:val="22"/>
          <w:szCs w:val="22"/>
        </w:rPr>
        <w:t>are</w:t>
      </w:r>
      <w:r w:rsidRPr="00D331D3">
        <w:rPr>
          <w:rFonts w:ascii="Arial" w:hAnsi="Arial" w:cs="Arial"/>
          <w:color w:val="000000" w:themeColor="text1"/>
          <w:sz w:val="22"/>
          <w:szCs w:val="22"/>
        </w:rPr>
        <w:t>:</w:t>
      </w:r>
    </w:p>
    <w:p w14:paraId="1860BDB3" w14:textId="357FF9E4" w:rsidR="001F5EE9" w:rsidRPr="00D331D3" w:rsidRDefault="00D47B69" w:rsidP="00136F9C">
      <w:pPr>
        <w:rPr>
          <w:rFonts w:ascii="Arial" w:hAnsi="Arial" w:cs="Arial"/>
          <w:color w:val="000000" w:themeColor="text1"/>
          <w:sz w:val="22"/>
          <w:szCs w:val="22"/>
        </w:rPr>
      </w:pPr>
      <w:r w:rsidRPr="00D331D3">
        <w:rPr>
          <w:rFonts w:ascii="Arial" w:hAnsi="Arial" w:cs="Arial"/>
          <w:color w:val="000000" w:themeColor="text1"/>
          <w:sz w:val="22"/>
          <w:szCs w:val="22"/>
        </w:rPr>
        <w:t>Q.1</w:t>
      </w:r>
      <w:r w:rsidR="00BA3F97" w:rsidRPr="00D331D3">
        <w:rPr>
          <w:rFonts w:ascii="Arial" w:hAnsi="Arial" w:cs="Arial"/>
          <w:color w:val="000000" w:themeColor="text1"/>
          <w:sz w:val="22"/>
          <w:szCs w:val="22"/>
        </w:rPr>
        <w:t>)</w:t>
      </w:r>
      <w:r w:rsidRPr="00D331D3">
        <w:rPr>
          <w:rFonts w:ascii="Arial" w:hAnsi="Arial" w:cs="Arial"/>
          <w:color w:val="000000" w:themeColor="text1"/>
          <w:sz w:val="22"/>
          <w:szCs w:val="22"/>
        </w:rPr>
        <w:t xml:space="preserve"> </w:t>
      </w:r>
      <w:r w:rsidR="001C2961" w:rsidRPr="00D331D3">
        <w:rPr>
          <w:rFonts w:ascii="Arial" w:hAnsi="Arial" w:cs="Arial"/>
          <w:color w:val="000000" w:themeColor="text1"/>
          <w:sz w:val="22"/>
          <w:szCs w:val="22"/>
        </w:rPr>
        <w:t>What is digital skills training and w</w:t>
      </w:r>
      <w:r w:rsidR="00136F9C" w:rsidRPr="00D331D3">
        <w:rPr>
          <w:rFonts w:ascii="Arial" w:hAnsi="Arial" w:cs="Arial"/>
          <w:color w:val="000000" w:themeColor="text1"/>
          <w:sz w:val="22"/>
          <w:szCs w:val="22"/>
        </w:rPr>
        <w:t>h</w:t>
      </w:r>
      <w:r w:rsidRPr="00D331D3">
        <w:rPr>
          <w:rFonts w:ascii="Arial" w:hAnsi="Arial" w:cs="Arial"/>
          <w:color w:val="000000" w:themeColor="text1"/>
          <w:sz w:val="22"/>
          <w:szCs w:val="22"/>
        </w:rPr>
        <w:t>y have digital skills become important for running contemporary businesses?</w:t>
      </w:r>
    </w:p>
    <w:p w14:paraId="45A9EE92" w14:textId="00B0181A" w:rsidR="001F5EE9" w:rsidRPr="00D331D3" w:rsidRDefault="00D47B69" w:rsidP="00136F9C">
      <w:pPr>
        <w:rPr>
          <w:rFonts w:ascii="Arial" w:hAnsi="Arial" w:cs="Arial"/>
          <w:color w:val="000000" w:themeColor="text1"/>
          <w:sz w:val="22"/>
          <w:szCs w:val="22"/>
        </w:rPr>
      </w:pPr>
      <w:r w:rsidRPr="00D331D3">
        <w:rPr>
          <w:rFonts w:ascii="Arial" w:hAnsi="Arial" w:cs="Arial"/>
          <w:color w:val="000000" w:themeColor="text1"/>
          <w:sz w:val="22"/>
          <w:szCs w:val="22"/>
        </w:rPr>
        <w:t>Q.3)</w:t>
      </w:r>
      <w:r w:rsidR="00BA3F97" w:rsidRPr="00D331D3">
        <w:rPr>
          <w:rFonts w:ascii="Arial" w:hAnsi="Arial" w:cs="Arial"/>
          <w:color w:val="000000" w:themeColor="text1"/>
          <w:sz w:val="22"/>
          <w:szCs w:val="22"/>
        </w:rPr>
        <w:t xml:space="preserve"> What are the basic digital skills which have become imperative for employees of contemporary business organizations? </w:t>
      </w:r>
    </w:p>
    <w:p w14:paraId="4855ED82" w14:textId="749BFD29" w:rsidR="005E5F0D" w:rsidRPr="00D331D3" w:rsidRDefault="00D47B69" w:rsidP="00EF07D5">
      <w:pPr>
        <w:pStyle w:val="Heading2"/>
        <w:rPr>
          <w:rFonts w:ascii="Arial" w:hAnsi="Arial" w:cs="Arial"/>
          <w:sz w:val="22"/>
          <w:szCs w:val="22"/>
        </w:rPr>
      </w:pPr>
      <w:bookmarkStart w:id="3" w:name="_Toc106121504"/>
      <w:r w:rsidRPr="00D331D3">
        <w:rPr>
          <w:rFonts w:ascii="Arial" w:hAnsi="Arial" w:cs="Arial"/>
          <w:sz w:val="22"/>
          <w:szCs w:val="22"/>
        </w:rPr>
        <w:t>2.2 Research Methods</w:t>
      </w:r>
      <w:bookmarkEnd w:id="3"/>
      <w:r w:rsidR="00BA6D0A" w:rsidRPr="00D331D3">
        <w:rPr>
          <w:rFonts w:ascii="Arial" w:hAnsi="Arial" w:cs="Arial"/>
          <w:sz w:val="22"/>
          <w:szCs w:val="22"/>
        </w:rPr>
        <w:t xml:space="preserve"> </w:t>
      </w:r>
    </w:p>
    <w:p w14:paraId="4BFCE646" w14:textId="54A4597B" w:rsidR="00856420" w:rsidRPr="00D331D3" w:rsidRDefault="00D47B69" w:rsidP="00856420">
      <w:pPr>
        <w:rPr>
          <w:rFonts w:ascii="Arial" w:hAnsi="Arial" w:cs="Arial"/>
          <w:color w:val="000000" w:themeColor="text1"/>
          <w:sz w:val="22"/>
          <w:szCs w:val="22"/>
        </w:rPr>
      </w:pPr>
      <w:r w:rsidRPr="00D331D3">
        <w:rPr>
          <w:rFonts w:ascii="Arial" w:hAnsi="Arial" w:cs="Arial"/>
          <w:color w:val="000000" w:themeColor="text1"/>
          <w:sz w:val="22"/>
          <w:szCs w:val="22"/>
        </w:rPr>
        <w:t xml:space="preserve">In order to carry out the current study, the researcher has decided to employ </w:t>
      </w:r>
      <w:r w:rsidR="00CD4D85" w:rsidRPr="00D331D3">
        <w:rPr>
          <w:rFonts w:ascii="Arial" w:hAnsi="Arial" w:cs="Arial"/>
          <w:color w:val="000000" w:themeColor="text1"/>
          <w:sz w:val="22"/>
          <w:szCs w:val="22"/>
        </w:rPr>
        <w:t xml:space="preserve">the philosophy of </w:t>
      </w:r>
      <w:r w:rsidR="000E3C9E" w:rsidRPr="00D331D3">
        <w:rPr>
          <w:rFonts w:ascii="Arial" w:hAnsi="Arial" w:cs="Arial"/>
          <w:color w:val="000000" w:themeColor="text1"/>
          <w:sz w:val="22"/>
          <w:szCs w:val="22"/>
        </w:rPr>
        <w:t>“</w:t>
      </w:r>
      <w:r w:rsidRPr="00D331D3">
        <w:rPr>
          <w:rFonts w:ascii="Arial" w:hAnsi="Arial" w:cs="Arial"/>
          <w:color w:val="000000" w:themeColor="text1"/>
          <w:sz w:val="22"/>
          <w:szCs w:val="22"/>
        </w:rPr>
        <w:t>interpretivism</w:t>
      </w:r>
      <w:r w:rsidR="000E3C9E" w:rsidRPr="00D331D3">
        <w:rPr>
          <w:rFonts w:ascii="Arial" w:hAnsi="Arial" w:cs="Arial"/>
          <w:color w:val="000000" w:themeColor="text1"/>
          <w:sz w:val="22"/>
          <w:szCs w:val="22"/>
        </w:rPr>
        <w:t>”</w:t>
      </w:r>
      <w:r w:rsidRPr="00D331D3">
        <w:rPr>
          <w:rFonts w:ascii="Arial" w:hAnsi="Arial" w:cs="Arial"/>
          <w:color w:val="000000" w:themeColor="text1"/>
          <w:sz w:val="22"/>
          <w:szCs w:val="22"/>
        </w:rPr>
        <w:t xml:space="preserve">, which is a type of research theory that places an emphasis on gaining an understanding of a process or phenomenon. A study like this one, which attempts to interpret and analyse social meanings, is relevant to business studies because of this. The </w:t>
      </w:r>
      <w:r w:rsidR="000E3C9E" w:rsidRPr="00D331D3">
        <w:rPr>
          <w:rFonts w:ascii="Arial" w:hAnsi="Arial" w:cs="Arial"/>
          <w:color w:val="000000" w:themeColor="text1"/>
          <w:sz w:val="22"/>
          <w:szCs w:val="22"/>
        </w:rPr>
        <w:t>“</w:t>
      </w:r>
      <w:r w:rsidRPr="00D331D3">
        <w:rPr>
          <w:rFonts w:ascii="Arial" w:hAnsi="Arial" w:cs="Arial"/>
          <w:color w:val="000000" w:themeColor="text1"/>
          <w:sz w:val="22"/>
          <w:szCs w:val="22"/>
        </w:rPr>
        <w:t xml:space="preserve">inductive </w:t>
      </w:r>
      <w:r w:rsidR="00CD4D85" w:rsidRPr="00D331D3">
        <w:rPr>
          <w:rFonts w:ascii="Arial" w:hAnsi="Arial" w:cs="Arial"/>
          <w:color w:val="000000" w:themeColor="text1"/>
          <w:sz w:val="22"/>
          <w:szCs w:val="22"/>
        </w:rPr>
        <w:t>approach</w:t>
      </w:r>
      <w:r w:rsidR="000E3C9E" w:rsidRPr="00D331D3">
        <w:rPr>
          <w:rFonts w:ascii="Arial" w:hAnsi="Arial" w:cs="Arial"/>
          <w:color w:val="000000" w:themeColor="text1"/>
          <w:sz w:val="22"/>
          <w:szCs w:val="22"/>
        </w:rPr>
        <w:t>”</w:t>
      </w:r>
      <w:r w:rsidRPr="00D331D3">
        <w:rPr>
          <w:rFonts w:ascii="Arial" w:hAnsi="Arial" w:cs="Arial"/>
          <w:color w:val="000000" w:themeColor="text1"/>
          <w:sz w:val="22"/>
          <w:szCs w:val="22"/>
        </w:rPr>
        <w:t xml:space="preserve"> of the investigation was utilised by the researcher in their work</w:t>
      </w:r>
      <w:r w:rsidR="009739ED" w:rsidRPr="00D331D3">
        <w:rPr>
          <w:rFonts w:ascii="Arial" w:hAnsi="Arial" w:cs="Arial"/>
          <w:color w:val="000000" w:themeColor="text1"/>
          <w:sz w:val="22"/>
          <w:szCs w:val="22"/>
        </w:rPr>
        <w:t xml:space="preserve"> (</w:t>
      </w:r>
      <w:r w:rsidR="009739ED" w:rsidRPr="00D331D3">
        <w:rPr>
          <w:rFonts w:ascii="Arial" w:hAnsi="Arial" w:cs="Arial"/>
          <w:sz w:val="22"/>
          <w:szCs w:val="22"/>
          <w:shd w:val="clear" w:color="auto" w:fill="FFFFFF"/>
        </w:rPr>
        <w:t>Newman and Gough, 2020)</w:t>
      </w:r>
      <w:r w:rsidRPr="00D331D3">
        <w:rPr>
          <w:rFonts w:ascii="Arial" w:hAnsi="Arial" w:cs="Arial"/>
          <w:color w:val="000000" w:themeColor="text1"/>
          <w:sz w:val="22"/>
          <w:szCs w:val="22"/>
        </w:rPr>
        <w:t>. The inductive method, which is also known as inductive reasoning, starts with observations, and at the end of the research process, hypotheses are presented based on these observations. This method seeks to derive meanings from the collected data in order to identify patterns and connections that may be utilised in the construction of a theory; as a result, it was chosen to be utilised in the investigation</w:t>
      </w:r>
      <w:r w:rsidR="004D2ACB" w:rsidRPr="00D331D3">
        <w:rPr>
          <w:rFonts w:ascii="Arial" w:hAnsi="Arial" w:cs="Arial"/>
          <w:color w:val="000000" w:themeColor="text1"/>
          <w:sz w:val="22"/>
          <w:szCs w:val="22"/>
        </w:rPr>
        <w:t xml:space="preserve"> (</w:t>
      </w:r>
      <w:proofErr w:type="spellStart"/>
      <w:r w:rsidR="004D2ACB" w:rsidRPr="00D331D3">
        <w:rPr>
          <w:rFonts w:ascii="Arial" w:hAnsi="Arial" w:cs="Arial"/>
          <w:sz w:val="22"/>
          <w:szCs w:val="22"/>
          <w:shd w:val="clear" w:color="auto" w:fill="FFFFFF"/>
        </w:rPr>
        <w:t>Mohajan</w:t>
      </w:r>
      <w:proofErr w:type="spellEnd"/>
      <w:r w:rsidR="004D2ACB" w:rsidRPr="00D331D3">
        <w:rPr>
          <w:rFonts w:ascii="Arial" w:hAnsi="Arial" w:cs="Arial"/>
          <w:sz w:val="22"/>
          <w:szCs w:val="22"/>
          <w:shd w:val="clear" w:color="auto" w:fill="FFFFFF"/>
        </w:rPr>
        <w:t>, 2018)</w:t>
      </w:r>
      <w:r w:rsidRPr="00D331D3">
        <w:rPr>
          <w:rFonts w:ascii="Arial" w:hAnsi="Arial" w:cs="Arial"/>
          <w:color w:val="000000" w:themeColor="text1"/>
          <w:sz w:val="22"/>
          <w:szCs w:val="22"/>
        </w:rPr>
        <w:t>.</w:t>
      </w:r>
    </w:p>
    <w:p w14:paraId="38CB9B80" w14:textId="5C297683" w:rsidR="00856420" w:rsidRPr="008637A7" w:rsidRDefault="00D47B69" w:rsidP="00856420">
      <w:pPr>
        <w:rPr>
          <w:rFonts w:ascii="Arial" w:hAnsi="Arial" w:cs="Arial"/>
          <w:color w:val="000000" w:themeColor="text1"/>
          <w:sz w:val="22"/>
          <w:szCs w:val="22"/>
        </w:rPr>
      </w:pPr>
      <w:r w:rsidRPr="008637A7">
        <w:rPr>
          <w:rFonts w:ascii="Arial" w:hAnsi="Arial" w:cs="Arial"/>
          <w:color w:val="000000" w:themeColor="text1"/>
          <w:sz w:val="22"/>
          <w:szCs w:val="22"/>
        </w:rPr>
        <w:lastRenderedPageBreak/>
        <w:t xml:space="preserve">The researcher has primarily focused on collecting qualitative or other non-numerical data for the purpose of this study, rather than numerical data. Throughout the course of the research, primary data, also known as </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freshly acquired</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 xml:space="preserve"> data, has been gathered that is not numerical in nature. Through the use of structured interviews, the researcher was able to acquire the primary qualitative data that was required. Because of the fixed nature of structured interviews, context effects and other biases are reduced to a lesser extent</w:t>
      </w:r>
      <w:r w:rsidR="009739ED" w:rsidRPr="008637A7">
        <w:rPr>
          <w:rFonts w:ascii="Arial" w:hAnsi="Arial" w:cs="Arial"/>
          <w:color w:val="000000" w:themeColor="text1"/>
          <w:sz w:val="22"/>
          <w:szCs w:val="22"/>
        </w:rPr>
        <w:t xml:space="preserve"> (</w:t>
      </w:r>
      <w:proofErr w:type="spellStart"/>
      <w:r w:rsidR="009739ED" w:rsidRPr="008637A7">
        <w:rPr>
          <w:rFonts w:ascii="Arial" w:hAnsi="Arial" w:cs="Arial"/>
          <w:sz w:val="22"/>
          <w:szCs w:val="22"/>
          <w:shd w:val="clear" w:color="auto" w:fill="FFFFFF"/>
        </w:rPr>
        <w:t>Mohajan</w:t>
      </w:r>
      <w:proofErr w:type="spellEnd"/>
      <w:r w:rsidR="009739ED" w:rsidRPr="008637A7">
        <w:rPr>
          <w:rFonts w:ascii="Arial" w:hAnsi="Arial" w:cs="Arial"/>
          <w:sz w:val="22"/>
          <w:szCs w:val="22"/>
          <w:shd w:val="clear" w:color="auto" w:fill="FFFFFF"/>
        </w:rPr>
        <w:t>, 2018)</w:t>
      </w:r>
      <w:r w:rsidRPr="008637A7">
        <w:rPr>
          <w:rFonts w:ascii="Arial" w:hAnsi="Arial" w:cs="Arial"/>
          <w:color w:val="000000" w:themeColor="text1"/>
          <w:sz w:val="22"/>
          <w:szCs w:val="22"/>
        </w:rPr>
        <w:t>. It is possible to introduce bias by the order of the questions asked, the type of questions asked, or the conditions surrounding the study, but this risk can be mitigated by asking the same questions to all of the participants in the study at the same order. As a result, the procedure of data collection has benefited from having access to it. The large amount of data that was collected was completely analysed by making significant use of the descriptive analysis technique. The use of descriptive analysis, which is one of the fundamental ways of data analysis, has made it possible to effectively generate insights from data that, in the absence of interpretation, would remain uninterpreted</w:t>
      </w:r>
      <w:r w:rsidR="004D2ACB" w:rsidRPr="008637A7">
        <w:rPr>
          <w:rFonts w:ascii="Arial" w:hAnsi="Arial" w:cs="Arial"/>
          <w:color w:val="000000" w:themeColor="text1"/>
          <w:sz w:val="22"/>
          <w:szCs w:val="22"/>
        </w:rPr>
        <w:t xml:space="preserve"> (</w:t>
      </w:r>
      <w:r w:rsidR="004D2ACB" w:rsidRPr="008637A7">
        <w:rPr>
          <w:rFonts w:ascii="Arial" w:hAnsi="Arial" w:cs="Arial"/>
          <w:sz w:val="22"/>
          <w:szCs w:val="22"/>
          <w:shd w:val="clear" w:color="auto" w:fill="FFFFFF"/>
        </w:rPr>
        <w:t>Newman and Gough, 2020)</w:t>
      </w:r>
      <w:r w:rsidRPr="008637A7">
        <w:rPr>
          <w:rFonts w:ascii="Arial" w:hAnsi="Arial" w:cs="Arial"/>
          <w:color w:val="000000" w:themeColor="text1"/>
          <w:sz w:val="22"/>
          <w:szCs w:val="22"/>
        </w:rPr>
        <w:t xml:space="preserve">. The inquiry was carried out in its entirety by the researcher utilising these methodologies. The interviewing process has been completed by a total of three different people at this point. As the sampling technique for this particular piece of study, </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purposeful sampling</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 xml:space="preserve"> was chosen. The kind of sampling known as purposeful sampling, which is also sometimes referred to as </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subjective sampling,</w:t>
      </w:r>
      <w:r w:rsidR="000E3C9E" w:rsidRPr="008637A7">
        <w:rPr>
          <w:rFonts w:ascii="Arial" w:hAnsi="Arial" w:cs="Arial"/>
          <w:color w:val="000000" w:themeColor="text1"/>
          <w:sz w:val="22"/>
          <w:szCs w:val="22"/>
        </w:rPr>
        <w:t>”</w:t>
      </w:r>
      <w:r w:rsidRPr="008637A7">
        <w:rPr>
          <w:rFonts w:ascii="Arial" w:hAnsi="Arial" w:cs="Arial"/>
          <w:color w:val="000000" w:themeColor="text1"/>
          <w:sz w:val="22"/>
          <w:szCs w:val="22"/>
        </w:rPr>
        <w:t xml:space="preserve"> is a form of non-probability sampling in which the researcher employs his or her own discretion to select variables from the same population. In this case, the choice made by the researcher and their level of comprehension of the surrounding environment will determine the entire selection process. With the help of this methodology, the researcher made contact with three HR managers working for three different companies situated in the United Kingdom in order to determine their perspectives and ideas on digital skills training.</w:t>
      </w:r>
    </w:p>
    <w:p w14:paraId="161B1DB8" w14:textId="472D881D" w:rsidR="00641808" w:rsidRPr="008637A7" w:rsidRDefault="00D47B69" w:rsidP="00EF07D5">
      <w:pPr>
        <w:rPr>
          <w:rFonts w:ascii="Arial" w:hAnsi="Arial" w:cs="Arial"/>
          <w:color w:val="000000" w:themeColor="text1"/>
          <w:sz w:val="22"/>
          <w:szCs w:val="22"/>
          <w:shd w:val="clear" w:color="auto" w:fill="FFFFFF"/>
        </w:rPr>
      </w:pPr>
      <w:r w:rsidRPr="008637A7">
        <w:rPr>
          <w:rFonts w:ascii="Arial" w:hAnsi="Arial" w:cs="Arial"/>
          <w:color w:val="000000" w:themeColor="text1"/>
          <w:sz w:val="22"/>
          <w:szCs w:val="22"/>
          <w:shd w:val="clear" w:color="auto" w:fill="FFFFFF"/>
        </w:rPr>
        <w:t>The questions that have been asked in the interview process include the following:</w:t>
      </w:r>
    </w:p>
    <w:p w14:paraId="6B8F6A0F" w14:textId="6E8E06F7" w:rsidR="00641808" w:rsidRPr="008637A7" w:rsidRDefault="00D47B69" w:rsidP="00EF07D5">
      <w:pPr>
        <w:rPr>
          <w:rFonts w:ascii="Arial" w:hAnsi="Arial" w:cs="Arial"/>
          <w:color w:val="000000" w:themeColor="text1"/>
          <w:sz w:val="22"/>
          <w:szCs w:val="22"/>
          <w:shd w:val="clear" w:color="auto" w:fill="FFFFFF"/>
        </w:rPr>
      </w:pPr>
      <w:r w:rsidRPr="008637A7">
        <w:rPr>
          <w:rFonts w:ascii="Arial" w:hAnsi="Arial" w:cs="Arial"/>
          <w:color w:val="000000" w:themeColor="text1"/>
          <w:sz w:val="22"/>
          <w:szCs w:val="22"/>
          <w:shd w:val="clear" w:color="auto" w:fill="FFFFFF"/>
        </w:rPr>
        <w:t>Q.1) Why do you believe that the possession of digital skills by the employees has attained the status of an indispensable element in the making of a successful business in the present age?</w:t>
      </w:r>
    </w:p>
    <w:p w14:paraId="2939F9CA" w14:textId="2EFBA73D" w:rsidR="00641808" w:rsidRPr="008637A7" w:rsidRDefault="00D47B69" w:rsidP="00EF07D5">
      <w:pPr>
        <w:rPr>
          <w:rFonts w:ascii="Arial" w:hAnsi="Arial" w:cs="Arial"/>
          <w:color w:val="000000" w:themeColor="text1"/>
          <w:sz w:val="22"/>
          <w:szCs w:val="22"/>
          <w:shd w:val="clear" w:color="auto" w:fill="FFFFFF"/>
        </w:rPr>
      </w:pPr>
      <w:r w:rsidRPr="008637A7">
        <w:rPr>
          <w:rFonts w:ascii="Arial" w:hAnsi="Arial" w:cs="Arial"/>
          <w:color w:val="000000" w:themeColor="text1"/>
          <w:sz w:val="22"/>
          <w:szCs w:val="22"/>
          <w:shd w:val="clear" w:color="auto" w:fill="FFFFFF"/>
        </w:rPr>
        <w:t>Q.</w:t>
      </w:r>
      <w:r w:rsidR="001C2961" w:rsidRPr="008637A7">
        <w:rPr>
          <w:rFonts w:ascii="Arial" w:hAnsi="Arial" w:cs="Arial"/>
          <w:color w:val="000000" w:themeColor="text1"/>
          <w:sz w:val="22"/>
          <w:szCs w:val="22"/>
          <w:shd w:val="clear" w:color="auto" w:fill="FFFFFF"/>
        </w:rPr>
        <w:t>2</w:t>
      </w:r>
      <w:r w:rsidRPr="008637A7">
        <w:rPr>
          <w:rFonts w:ascii="Arial" w:hAnsi="Arial" w:cs="Arial"/>
          <w:color w:val="000000" w:themeColor="text1"/>
          <w:sz w:val="22"/>
          <w:szCs w:val="22"/>
          <w:shd w:val="clear" w:color="auto" w:fill="FFFFFF"/>
        </w:rPr>
        <w:t xml:space="preserve">) </w:t>
      </w:r>
      <w:r w:rsidR="00EE2788" w:rsidRPr="008637A7">
        <w:rPr>
          <w:rFonts w:ascii="Arial" w:hAnsi="Arial" w:cs="Arial"/>
          <w:color w:val="000000" w:themeColor="text1"/>
          <w:sz w:val="22"/>
          <w:szCs w:val="22"/>
          <w:shd w:val="clear" w:color="auto" w:fill="FFFFFF"/>
        </w:rPr>
        <w:t>As per your opinion, what are the fundamental digital skills that must be possessed by the corporate employees of today?</w:t>
      </w:r>
    </w:p>
    <w:p w14:paraId="4A32352A" w14:textId="06E3727E" w:rsidR="005E5F0D" w:rsidRPr="008637A7" w:rsidRDefault="00D47B69" w:rsidP="00EE2788">
      <w:pPr>
        <w:pStyle w:val="Heading2"/>
        <w:rPr>
          <w:rFonts w:ascii="Arial" w:hAnsi="Arial" w:cs="Arial"/>
          <w:sz w:val="22"/>
          <w:szCs w:val="22"/>
        </w:rPr>
      </w:pPr>
      <w:bookmarkStart w:id="4" w:name="_Toc106121505"/>
      <w:r w:rsidRPr="008637A7">
        <w:rPr>
          <w:rFonts w:ascii="Arial" w:hAnsi="Arial" w:cs="Arial"/>
          <w:sz w:val="22"/>
          <w:szCs w:val="22"/>
        </w:rPr>
        <w:t>2.3 Ethical Considerations</w:t>
      </w:r>
      <w:bookmarkEnd w:id="4"/>
      <w:r w:rsidRPr="008637A7">
        <w:rPr>
          <w:rFonts w:ascii="Arial" w:hAnsi="Arial" w:cs="Arial"/>
          <w:sz w:val="22"/>
          <w:szCs w:val="22"/>
        </w:rPr>
        <w:t xml:space="preserve"> </w:t>
      </w:r>
    </w:p>
    <w:p w14:paraId="3FD66367" w14:textId="3196DBF2" w:rsidR="00833C85" w:rsidRPr="008637A7" w:rsidRDefault="00D47B69" w:rsidP="00833C85">
      <w:pPr>
        <w:rPr>
          <w:rFonts w:ascii="Arial" w:hAnsi="Arial" w:cs="Arial"/>
          <w:sz w:val="22"/>
          <w:szCs w:val="22"/>
        </w:rPr>
      </w:pPr>
      <w:r w:rsidRPr="008637A7">
        <w:rPr>
          <w:rFonts w:ascii="Arial" w:hAnsi="Arial" w:cs="Arial"/>
          <w:sz w:val="22"/>
          <w:szCs w:val="22"/>
        </w:rPr>
        <w:t>In addition to its dangers, primary research must also be conducted with research ethics in mind. This is especially crucial for research methodologies involving human participants.</w:t>
      </w:r>
      <w:r w:rsidR="00CD4D85" w:rsidRPr="008637A7">
        <w:rPr>
          <w:rFonts w:ascii="Arial" w:hAnsi="Arial" w:cs="Arial"/>
          <w:sz w:val="22"/>
          <w:szCs w:val="22"/>
        </w:rPr>
        <w:t xml:space="preserve"> </w:t>
      </w:r>
      <w:r w:rsidRPr="008637A7">
        <w:rPr>
          <w:rFonts w:ascii="Arial" w:hAnsi="Arial" w:cs="Arial"/>
          <w:sz w:val="22"/>
          <w:szCs w:val="22"/>
        </w:rPr>
        <w:t>Various companies and sectors often have their own set of research ethics to follow, although these various ethical research rules typically adhere to the same concepts. The following ethical concerns were observed by the researcher during the course of this study</w:t>
      </w:r>
      <w:r w:rsidR="000E3C9E" w:rsidRPr="008637A7">
        <w:rPr>
          <w:rFonts w:ascii="Arial" w:hAnsi="Arial" w:cs="Arial"/>
          <w:sz w:val="22"/>
          <w:szCs w:val="22"/>
        </w:rPr>
        <w:t>’</w:t>
      </w:r>
      <w:r w:rsidRPr="008637A7">
        <w:rPr>
          <w:rFonts w:ascii="Arial" w:hAnsi="Arial" w:cs="Arial"/>
          <w:sz w:val="22"/>
          <w:szCs w:val="22"/>
        </w:rPr>
        <w:t>s execution:</w:t>
      </w:r>
    </w:p>
    <w:p w14:paraId="6ABAB45A" w14:textId="7B507E15" w:rsidR="00833C85" w:rsidRPr="00414E7A" w:rsidRDefault="000E3C9E" w:rsidP="004D2ACB">
      <w:pPr>
        <w:pStyle w:val="ListParagraph"/>
        <w:numPr>
          <w:ilvl w:val="0"/>
          <w:numId w:val="7"/>
        </w:numPr>
        <w:rPr>
          <w:rFonts w:ascii="Arial" w:hAnsi="Arial" w:cs="Arial"/>
          <w:sz w:val="22"/>
          <w:szCs w:val="22"/>
        </w:rPr>
      </w:pPr>
      <w:r w:rsidRPr="000021DC">
        <w:rPr>
          <w:rFonts w:ascii="Arial" w:hAnsi="Arial" w:cs="Arial"/>
          <w:b/>
          <w:bCs/>
          <w:sz w:val="24"/>
          <w:szCs w:val="24"/>
        </w:rPr>
        <w:t>“</w:t>
      </w:r>
      <w:r w:rsidR="00D47B69" w:rsidRPr="00414E7A">
        <w:rPr>
          <w:rFonts w:ascii="Arial" w:hAnsi="Arial" w:cs="Arial"/>
          <w:b/>
          <w:bCs/>
          <w:sz w:val="22"/>
          <w:szCs w:val="22"/>
        </w:rPr>
        <w:t>Voluntary involvement</w:t>
      </w:r>
      <w:r w:rsidRPr="00414E7A">
        <w:rPr>
          <w:rFonts w:ascii="Arial" w:hAnsi="Arial" w:cs="Arial"/>
          <w:b/>
          <w:bCs/>
          <w:sz w:val="22"/>
          <w:szCs w:val="22"/>
        </w:rPr>
        <w:t>”</w:t>
      </w:r>
      <w:r w:rsidR="00CD4D85" w:rsidRPr="00414E7A">
        <w:rPr>
          <w:rFonts w:ascii="Arial" w:hAnsi="Arial" w:cs="Arial"/>
          <w:b/>
          <w:bCs/>
          <w:sz w:val="22"/>
          <w:szCs w:val="22"/>
        </w:rPr>
        <w:t xml:space="preserve">: </w:t>
      </w:r>
      <w:r w:rsidR="00D47B69" w:rsidRPr="00414E7A">
        <w:rPr>
          <w:rFonts w:ascii="Arial" w:hAnsi="Arial" w:cs="Arial"/>
          <w:sz w:val="22"/>
          <w:szCs w:val="22"/>
        </w:rPr>
        <w:t>The researcher must seek and document the participants</w:t>
      </w:r>
      <w:r w:rsidRPr="00414E7A">
        <w:rPr>
          <w:rFonts w:ascii="Arial" w:hAnsi="Arial" w:cs="Arial"/>
          <w:sz w:val="22"/>
          <w:szCs w:val="22"/>
        </w:rPr>
        <w:t>’</w:t>
      </w:r>
      <w:r w:rsidR="00D47B69" w:rsidRPr="00414E7A">
        <w:rPr>
          <w:rFonts w:ascii="Arial" w:hAnsi="Arial" w:cs="Arial"/>
          <w:sz w:val="22"/>
          <w:szCs w:val="22"/>
        </w:rPr>
        <w:t xml:space="preserve"> explicit agreement or approval prior to involving them in any phase of the main research.</w:t>
      </w:r>
    </w:p>
    <w:p w14:paraId="7892872B" w14:textId="26E7B510" w:rsidR="00833C85" w:rsidRPr="00414E7A" w:rsidRDefault="000E3C9E" w:rsidP="004D2ACB">
      <w:pPr>
        <w:pStyle w:val="ListParagraph"/>
        <w:numPr>
          <w:ilvl w:val="0"/>
          <w:numId w:val="7"/>
        </w:numPr>
        <w:rPr>
          <w:rFonts w:ascii="Arial" w:hAnsi="Arial" w:cs="Arial"/>
          <w:sz w:val="22"/>
          <w:szCs w:val="22"/>
        </w:rPr>
      </w:pPr>
      <w:r w:rsidRPr="00414E7A">
        <w:rPr>
          <w:rFonts w:ascii="Arial" w:hAnsi="Arial" w:cs="Arial"/>
          <w:b/>
          <w:bCs/>
          <w:sz w:val="22"/>
          <w:szCs w:val="22"/>
        </w:rPr>
        <w:t>“</w:t>
      </w:r>
      <w:r w:rsidR="00D47B69" w:rsidRPr="00414E7A">
        <w:rPr>
          <w:rFonts w:ascii="Arial" w:hAnsi="Arial" w:cs="Arial"/>
          <w:b/>
          <w:bCs/>
          <w:sz w:val="22"/>
          <w:szCs w:val="22"/>
        </w:rPr>
        <w:t>Anonymity and confidentiality</w:t>
      </w:r>
      <w:r w:rsidRPr="00414E7A">
        <w:rPr>
          <w:rFonts w:ascii="Arial" w:hAnsi="Arial" w:cs="Arial"/>
          <w:b/>
          <w:bCs/>
          <w:sz w:val="22"/>
          <w:szCs w:val="22"/>
        </w:rPr>
        <w:t>”</w:t>
      </w:r>
      <w:r w:rsidR="00CD4D85" w:rsidRPr="00414E7A">
        <w:rPr>
          <w:rFonts w:ascii="Arial" w:hAnsi="Arial" w:cs="Arial"/>
          <w:b/>
          <w:bCs/>
          <w:sz w:val="22"/>
          <w:szCs w:val="22"/>
        </w:rPr>
        <w:t>:</w:t>
      </w:r>
      <w:r w:rsidR="00CD4D85" w:rsidRPr="00414E7A">
        <w:rPr>
          <w:rFonts w:ascii="Arial" w:hAnsi="Arial" w:cs="Arial"/>
          <w:sz w:val="22"/>
          <w:szCs w:val="22"/>
        </w:rPr>
        <w:t xml:space="preserve"> </w:t>
      </w:r>
      <w:r w:rsidR="00D47B69" w:rsidRPr="00414E7A">
        <w:rPr>
          <w:rFonts w:ascii="Arial" w:hAnsi="Arial" w:cs="Arial"/>
          <w:sz w:val="22"/>
          <w:szCs w:val="22"/>
        </w:rPr>
        <w:t>When writing or publishing results, the identity of participants are kept confidential. This is crucial, as participants may give personal information during interviews or surveys.</w:t>
      </w:r>
    </w:p>
    <w:p w14:paraId="20E1676F" w14:textId="2B07A8A9" w:rsidR="00833C85" w:rsidRPr="00414E7A" w:rsidRDefault="000E3C9E" w:rsidP="004D2ACB">
      <w:pPr>
        <w:pStyle w:val="ListParagraph"/>
        <w:numPr>
          <w:ilvl w:val="0"/>
          <w:numId w:val="7"/>
        </w:numPr>
        <w:rPr>
          <w:rFonts w:ascii="Arial" w:hAnsi="Arial" w:cs="Arial"/>
          <w:sz w:val="22"/>
          <w:szCs w:val="22"/>
        </w:rPr>
      </w:pPr>
      <w:r w:rsidRPr="00414E7A">
        <w:rPr>
          <w:rFonts w:ascii="Arial" w:hAnsi="Arial" w:cs="Arial"/>
          <w:b/>
          <w:bCs/>
          <w:sz w:val="22"/>
          <w:szCs w:val="22"/>
        </w:rPr>
        <w:lastRenderedPageBreak/>
        <w:t>“</w:t>
      </w:r>
      <w:r w:rsidR="00CD4D85" w:rsidRPr="00414E7A">
        <w:rPr>
          <w:rFonts w:ascii="Arial" w:hAnsi="Arial" w:cs="Arial"/>
          <w:b/>
          <w:bCs/>
          <w:sz w:val="22"/>
          <w:szCs w:val="22"/>
        </w:rPr>
        <w:t>Safety and dignity</w:t>
      </w:r>
      <w:r w:rsidRPr="00414E7A">
        <w:rPr>
          <w:rFonts w:ascii="Arial" w:hAnsi="Arial" w:cs="Arial"/>
          <w:b/>
          <w:bCs/>
          <w:sz w:val="22"/>
          <w:szCs w:val="22"/>
        </w:rPr>
        <w:t>”</w:t>
      </w:r>
      <w:r w:rsidR="00CD4D85" w:rsidRPr="00414E7A">
        <w:rPr>
          <w:rFonts w:ascii="Arial" w:hAnsi="Arial" w:cs="Arial"/>
          <w:b/>
          <w:bCs/>
          <w:sz w:val="22"/>
          <w:szCs w:val="22"/>
        </w:rPr>
        <w:t>:</w:t>
      </w:r>
      <w:r w:rsidR="00CD4D85" w:rsidRPr="00414E7A">
        <w:rPr>
          <w:rFonts w:ascii="Arial" w:hAnsi="Arial" w:cs="Arial"/>
          <w:sz w:val="22"/>
          <w:szCs w:val="22"/>
        </w:rPr>
        <w:t xml:space="preserve"> </w:t>
      </w:r>
      <w:r w:rsidR="00D47B69" w:rsidRPr="00414E7A">
        <w:rPr>
          <w:rFonts w:ascii="Arial" w:hAnsi="Arial" w:cs="Arial"/>
          <w:sz w:val="22"/>
          <w:szCs w:val="22"/>
        </w:rPr>
        <w:t xml:space="preserve">The dignity of </w:t>
      </w:r>
      <w:r w:rsidR="00CD4D85" w:rsidRPr="00414E7A">
        <w:rPr>
          <w:rFonts w:ascii="Arial" w:hAnsi="Arial" w:cs="Arial"/>
          <w:sz w:val="22"/>
          <w:szCs w:val="22"/>
        </w:rPr>
        <w:t>research</w:t>
      </w:r>
      <w:r w:rsidR="00D47B69" w:rsidRPr="00414E7A">
        <w:rPr>
          <w:rFonts w:ascii="Arial" w:hAnsi="Arial" w:cs="Arial"/>
          <w:sz w:val="22"/>
          <w:szCs w:val="22"/>
        </w:rPr>
        <w:t xml:space="preserve"> volunteers should be valued, as they have not been harmed in any manner.</w:t>
      </w:r>
    </w:p>
    <w:p w14:paraId="346D3304" w14:textId="15BB68B0" w:rsidR="004D2ACB" w:rsidRPr="00414E7A" w:rsidRDefault="00D47B69" w:rsidP="004D2ACB">
      <w:pPr>
        <w:pStyle w:val="ListParagraph"/>
        <w:jc w:val="right"/>
        <w:rPr>
          <w:rFonts w:ascii="Arial" w:hAnsi="Arial" w:cs="Arial"/>
          <w:sz w:val="22"/>
          <w:szCs w:val="22"/>
        </w:rPr>
      </w:pPr>
      <w:r w:rsidRPr="00414E7A">
        <w:rPr>
          <w:rFonts w:ascii="Arial" w:hAnsi="Arial" w:cs="Arial"/>
          <w:sz w:val="22"/>
          <w:szCs w:val="22"/>
        </w:rPr>
        <w:t xml:space="preserve">(Sources: </w:t>
      </w:r>
      <w:r w:rsidRPr="00414E7A">
        <w:rPr>
          <w:rFonts w:ascii="Arial" w:hAnsi="Arial" w:cs="Arial"/>
          <w:sz w:val="22"/>
          <w:szCs w:val="22"/>
          <w:shd w:val="clear" w:color="auto" w:fill="FFFFFF"/>
        </w:rPr>
        <w:t>Anae, 2019; Kumar, 2018)</w:t>
      </w:r>
    </w:p>
    <w:p w14:paraId="76B57BAF" w14:textId="232EC7FE" w:rsidR="00B23C38" w:rsidRPr="000021DC" w:rsidRDefault="00D47B69" w:rsidP="00833C85">
      <w:pPr>
        <w:pStyle w:val="Heading1"/>
        <w:rPr>
          <w:rFonts w:ascii="Arial" w:hAnsi="Arial" w:cs="Arial"/>
          <w:sz w:val="24"/>
          <w:szCs w:val="24"/>
        </w:rPr>
      </w:pPr>
      <w:bookmarkStart w:id="5" w:name="_Toc106121506"/>
      <w:r w:rsidRPr="000021DC">
        <w:rPr>
          <w:rFonts w:ascii="Arial" w:hAnsi="Arial" w:cs="Arial"/>
          <w:sz w:val="24"/>
          <w:szCs w:val="24"/>
        </w:rPr>
        <w:t>3. Results</w:t>
      </w:r>
      <w:bookmarkEnd w:id="5"/>
      <w:r w:rsidRPr="000021DC">
        <w:rPr>
          <w:rFonts w:ascii="Arial" w:hAnsi="Arial" w:cs="Arial"/>
          <w:sz w:val="24"/>
          <w:szCs w:val="24"/>
        </w:rPr>
        <w:t xml:space="preserve"> </w:t>
      </w:r>
    </w:p>
    <w:p w14:paraId="0651102C" w14:textId="5F4800DB" w:rsidR="0098787C" w:rsidRPr="000021DC" w:rsidRDefault="00D47B69" w:rsidP="0098787C">
      <w:pPr>
        <w:rPr>
          <w:rFonts w:ascii="Arial" w:hAnsi="Arial" w:cs="Arial"/>
          <w:sz w:val="24"/>
          <w:szCs w:val="24"/>
        </w:rPr>
      </w:pPr>
      <w:r w:rsidRPr="00083E55">
        <w:rPr>
          <w:rFonts w:ascii="Arial" w:hAnsi="Arial" w:cs="Arial"/>
          <w:sz w:val="22"/>
          <w:szCs w:val="22"/>
        </w:rPr>
        <w:t xml:space="preserve">The following table will present the responses obtained from the three interviewees to the two interview questions asked to them as a part of the data collection process </w:t>
      </w:r>
      <w:r w:rsidRPr="00DA1680">
        <w:rPr>
          <w:rFonts w:ascii="Arial" w:hAnsi="Arial" w:cs="Arial"/>
          <w:sz w:val="22"/>
          <w:szCs w:val="22"/>
        </w:rPr>
        <w:t>using the interview method</w:t>
      </w:r>
      <w:r w:rsidRPr="000021DC">
        <w:rPr>
          <w:rFonts w:ascii="Arial" w:hAnsi="Arial" w:cs="Arial"/>
          <w:sz w:val="24"/>
          <w:szCs w:val="24"/>
        </w:rPr>
        <w:t>.</w:t>
      </w:r>
    </w:p>
    <w:tbl>
      <w:tblPr>
        <w:tblStyle w:val="TableGrid"/>
        <w:tblW w:w="0" w:type="auto"/>
        <w:tblLook w:val="04A0" w:firstRow="1" w:lastRow="0" w:firstColumn="1" w:lastColumn="0" w:noHBand="0" w:noVBand="1"/>
      </w:tblPr>
      <w:tblGrid>
        <w:gridCol w:w="2547"/>
        <w:gridCol w:w="6469"/>
      </w:tblGrid>
      <w:tr w:rsidR="00EB1366" w:rsidRPr="000021DC" w14:paraId="57C585F8" w14:textId="77777777" w:rsidTr="003C4BB9">
        <w:tc>
          <w:tcPr>
            <w:tcW w:w="2547" w:type="dxa"/>
          </w:tcPr>
          <w:p w14:paraId="67B04D15" w14:textId="674ACD48" w:rsidR="003C4BB9" w:rsidRPr="000021DC" w:rsidRDefault="00D47B69" w:rsidP="00A153C8">
            <w:pPr>
              <w:rPr>
                <w:rFonts w:ascii="Arial" w:hAnsi="Arial" w:cs="Arial"/>
                <w:b/>
                <w:bCs/>
                <w:sz w:val="24"/>
                <w:szCs w:val="24"/>
              </w:rPr>
            </w:pPr>
            <w:r w:rsidRPr="000021DC">
              <w:rPr>
                <w:rFonts w:ascii="Arial" w:hAnsi="Arial" w:cs="Arial"/>
                <w:b/>
                <w:bCs/>
                <w:sz w:val="24"/>
                <w:szCs w:val="24"/>
              </w:rPr>
              <w:t>Interview Questions</w:t>
            </w:r>
          </w:p>
        </w:tc>
        <w:tc>
          <w:tcPr>
            <w:tcW w:w="6469" w:type="dxa"/>
          </w:tcPr>
          <w:p w14:paraId="718A0A99" w14:textId="4FEA2E97" w:rsidR="003C4BB9" w:rsidRPr="000021DC" w:rsidRDefault="00D47B69" w:rsidP="00A153C8">
            <w:pPr>
              <w:rPr>
                <w:rFonts w:ascii="Arial" w:hAnsi="Arial" w:cs="Arial"/>
                <w:b/>
                <w:bCs/>
                <w:sz w:val="24"/>
                <w:szCs w:val="24"/>
              </w:rPr>
            </w:pPr>
            <w:r w:rsidRPr="000021DC">
              <w:rPr>
                <w:rFonts w:ascii="Arial" w:hAnsi="Arial" w:cs="Arial"/>
                <w:b/>
                <w:bCs/>
                <w:sz w:val="24"/>
                <w:szCs w:val="24"/>
              </w:rPr>
              <w:t xml:space="preserve">Responses </w:t>
            </w:r>
          </w:p>
        </w:tc>
      </w:tr>
      <w:tr w:rsidR="00EB1366" w:rsidRPr="000021DC" w14:paraId="00F74A05" w14:textId="77777777" w:rsidTr="003C4BB9">
        <w:tc>
          <w:tcPr>
            <w:tcW w:w="2547" w:type="dxa"/>
            <w:vMerge w:val="restart"/>
          </w:tcPr>
          <w:p w14:paraId="40C5A25B" w14:textId="1A848844" w:rsidR="003C4BB9" w:rsidRPr="000021DC" w:rsidRDefault="00D47B69" w:rsidP="00A153C8">
            <w:pPr>
              <w:rPr>
                <w:rFonts w:ascii="Arial" w:hAnsi="Arial" w:cs="Arial"/>
                <w:b/>
                <w:bCs/>
                <w:i/>
                <w:iCs/>
                <w:sz w:val="24"/>
                <w:szCs w:val="24"/>
              </w:rPr>
            </w:pPr>
            <w:r w:rsidRPr="000021DC">
              <w:rPr>
                <w:rFonts w:ascii="Arial" w:hAnsi="Arial" w:cs="Arial"/>
                <w:b/>
                <w:bCs/>
                <w:i/>
                <w:iCs/>
                <w:sz w:val="24"/>
                <w:szCs w:val="24"/>
              </w:rPr>
              <w:t>Question 1</w:t>
            </w:r>
          </w:p>
        </w:tc>
        <w:tc>
          <w:tcPr>
            <w:tcW w:w="6469" w:type="dxa"/>
          </w:tcPr>
          <w:p w14:paraId="5F2AF813" w14:textId="77777777" w:rsidR="008477C9" w:rsidRPr="000021DC" w:rsidRDefault="00D47B69" w:rsidP="009C0AE5">
            <w:pPr>
              <w:rPr>
                <w:rFonts w:ascii="Arial" w:hAnsi="Arial" w:cs="Arial"/>
                <w:b/>
                <w:bCs/>
                <w:i/>
                <w:iCs/>
                <w:sz w:val="24"/>
                <w:szCs w:val="24"/>
              </w:rPr>
            </w:pPr>
            <w:r w:rsidRPr="000021DC">
              <w:rPr>
                <w:rFonts w:ascii="Arial" w:hAnsi="Arial" w:cs="Arial"/>
                <w:b/>
                <w:bCs/>
                <w:i/>
                <w:iCs/>
                <w:sz w:val="24"/>
                <w:szCs w:val="24"/>
              </w:rPr>
              <w:t xml:space="preserve">Response of Interviewee 1: </w:t>
            </w:r>
          </w:p>
          <w:p w14:paraId="78F242BD" w14:textId="06F1090E" w:rsidR="003C4BB9" w:rsidRPr="000021DC" w:rsidRDefault="00D47B69" w:rsidP="009C0AE5">
            <w:pPr>
              <w:rPr>
                <w:rFonts w:ascii="Arial" w:hAnsi="Arial" w:cs="Arial"/>
                <w:sz w:val="24"/>
                <w:szCs w:val="24"/>
              </w:rPr>
            </w:pPr>
            <w:r w:rsidRPr="000021DC">
              <w:rPr>
                <w:rFonts w:ascii="Arial" w:hAnsi="Arial" w:cs="Arial"/>
                <w:sz w:val="24"/>
                <w:szCs w:val="24"/>
              </w:rPr>
              <w:t>It has come to my attention that digital-skills training is a powerful tool for securing and retaining top-notch employees. Employees that are open to learning and flexible will be attracted to companies that provide digital skill development opportunities.</w:t>
            </w:r>
          </w:p>
        </w:tc>
      </w:tr>
      <w:tr w:rsidR="00EB1366" w:rsidRPr="000021DC" w14:paraId="23FC07F7" w14:textId="77777777" w:rsidTr="003C4BB9">
        <w:tc>
          <w:tcPr>
            <w:tcW w:w="2547" w:type="dxa"/>
            <w:vMerge/>
          </w:tcPr>
          <w:p w14:paraId="4FB154A2" w14:textId="77777777" w:rsidR="003C4BB9" w:rsidRPr="000021DC" w:rsidRDefault="003C4BB9" w:rsidP="00A153C8">
            <w:pPr>
              <w:rPr>
                <w:rFonts w:ascii="Arial" w:hAnsi="Arial" w:cs="Arial"/>
                <w:b/>
                <w:bCs/>
                <w:i/>
                <w:iCs/>
                <w:sz w:val="24"/>
                <w:szCs w:val="24"/>
              </w:rPr>
            </w:pPr>
          </w:p>
        </w:tc>
        <w:tc>
          <w:tcPr>
            <w:tcW w:w="6469" w:type="dxa"/>
          </w:tcPr>
          <w:p w14:paraId="42539C33" w14:textId="77777777" w:rsidR="008477C9" w:rsidRPr="000021DC" w:rsidRDefault="00D47B69" w:rsidP="009C0AE5">
            <w:pPr>
              <w:rPr>
                <w:rFonts w:ascii="Arial" w:hAnsi="Arial" w:cs="Arial"/>
                <w:b/>
                <w:bCs/>
                <w:i/>
                <w:iCs/>
                <w:sz w:val="24"/>
                <w:szCs w:val="24"/>
              </w:rPr>
            </w:pPr>
            <w:r w:rsidRPr="000021DC">
              <w:rPr>
                <w:rFonts w:ascii="Arial" w:hAnsi="Arial" w:cs="Arial"/>
                <w:b/>
                <w:bCs/>
                <w:i/>
                <w:iCs/>
                <w:sz w:val="24"/>
                <w:szCs w:val="24"/>
              </w:rPr>
              <w:t>Response of Interviewee 2:</w:t>
            </w:r>
            <w:r w:rsidR="00561D3B" w:rsidRPr="000021DC">
              <w:rPr>
                <w:rFonts w:ascii="Arial" w:hAnsi="Arial" w:cs="Arial"/>
                <w:b/>
                <w:bCs/>
                <w:i/>
                <w:iCs/>
                <w:sz w:val="24"/>
                <w:szCs w:val="24"/>
              </w:rPr>
              <w:t xml:space="preserve"> </w:t>
            </w:r>
          </w:p>
          <w:p w14:paraId="6108A703" w14:textId="63F37E5E" w:rsidR="003C4BB9" w:rsidRPr="000021DC" w:rsidRDefault="00D47B69" w:rsidP="009C0AE5">
            <w:pPr>
              <w:rPr>
                <w:rFonts w:ascii="Arial" w:hAnsi="Arial" w:cs="Arial"/>
                <w:b/>
                <w:bCs/>
                <w:i/>
                <w:iCs/>
                <w:sz w:val="24"/>
                <w:szCs w:val="24"/>
              </w:rPr>
            </w:pPr>
            <w:r w:rsidRPr="000021DC">
              <w:rPr>
                <w:rFonts w:ascii="Arial" w:hAnsi="Arial" w:cs="Arial"/>
                <w:sz w:val="24"/>
                <w:szCs w:val="24"/>
              </w:rPr>
              <w:t>This helps reduce the digital skills gap and improves productivity. I believe that more productive employees are those that are well-versed in the proper use of technological tools and all of their characteristics. In other words, if a team is efficient, it will do more in less time and with fewer resources.</w:t>
            </w:r>
          </w:p>
        </w:tc>
      </w:tr>
      <w:tr w:rsidR="00EB1366" w:rsidRPr="000021DC" w14:paraId="26C00EA4" w14:textId="77777777" w:rsidTr="003C4BB9">
        <w:tc>
          <w:tcPr>
            <w:tcW w:w="2547" w:type="dxa"/>
            <w:vMerge/>
          </w:tcPr>
          <w:p w14:paraId="16CA5B76" w14:textId="77777777" w:rsidR="003C4BB9" w:rsidRPr="000021DC" w:rsidRDefault="003C4BB9" w:rsidP="00A153C8">
            <w:pPr>
              <w:rPr>
                <w:rFonts w:ascii="Arial" w:hAnsi="Arial" w:cs="Arial"/>
                <w:b/>
                <w:bCs/>
                <w:i/>
                <w:iCs/>
                <w:sz w:val="24"/>
                <w:szCs w:val="24"/>
              </w:rPr>
            </w:pPr>
          </w:p>
        </w:tc>
        <w:tc>
          <w:tcPr>
            <w:tcW w:w="6469" w:type="dxa"/>
          </w:tcPr>
          <w:p w14:paraId="51DA021A" w14:textId="77777777" w:rsidR="0098787C" w:rsidRPr="000021DC" w:rsidRDefault="00D47B69" w:rsidP="009C0AE5">
            <w:pPr>
              <w:rPr>
                <w:rFonts w:ascii="Arial" w:hAnsi="Arial" w:cs="Arial"/>
                <w:b/>
                <w:bCs/>
                <w:i/>
                <w:iCs/>
                <w:sz w:val="24"/>
                <w:szCs w:val="24"/>
              </w:rPr>
            </w:pPr>
            <w:r w:rsidRPr="000021DC">
              <w:rPr>
                <w:rFonts w:ascii="Arial" w:hAnsi="Arial" w:cs="Arial"/>
                <w:b/>
                <w:bCs/>
                <w:i/>
                <w:iCs/>
                <w:sz w:val="24"/>
                <w:szCs w:val="24"/>
              </w:rPr>
              <w:t>Response of Interviewee 3:</w:t>
            </w:r>
          </w:p>
          <w:p w14:paraId="6C237157" w14:textId="13CA3E45" w:rsidR="003C4BB9" w:rsidRPr="000021DC" w:rsidRDefault="00D47B69" w:rsidP="009C0AE5">
            <w:pPr>
              <w:rPr>
                <w:rFonts w:ascii="Arial" w:hAnsi="Arial" w:cs="Arial"/>
                <w:b/>
                <w:bCs/>
                <w:i/>
                <w:iCs/>
                <w:sz w:val="24"/>
                <w:szCs w:val="24"/>
              </w:rPr>
            </w:pPr>
            <w:r w:rsidRPr="000021DC">
              <w:rPr>
                <w:rFonts w:ascii="Arial" w:hAnsi="Arial" w:cs="Arial"/>
                <w:sz w:val="24"/>
                <w:szCs w:val="24"/>
              </w:rPr>
              <w:t>I feel that continual digital worker training is probably the largest competitive advantage that any organisation may enjoy. With the rivalry increasing greater and fiercer, it</w:t>
            </w:r>
            <w:r w:rsidR="000E3C9E" w:rsidRPr="000021DC">
              <w:rPr>
                <w:rFonts w:ascii="Arial" w:hAnsi="Arial" w:cs="Arial"/>
                <w:sz w:val="24"/>
                <w:szCs w:val="24"/>
              </w:rPr>
              <w:t>’</w:t>
            </w:r>
            <w:r w:rsidRPr="000021DC">
              <w:rPr>
                <w:rFonts w:ascii="Arial" w:hAnsi="Arial" w:cs="Arial"/>
                <w:sz w:val="24"/>
                <w:szCs w:val="24"/>
              </w:rPr>
              <w:t>s little wonder digital transformation is a competitive opportunity, and hence digital skills training is a prerequisite.</w:t>
            </w:r>
          </w:p>
        </w:tc>
      </w:tr>
      <w:tr w:rsidR="00EB1366" w:rsidRPr="000021DC" w14:paraId="1F6B1353" w14:textId="77777777" w:rsidTr="003C4BB9">
        <w:tc>
          <w:tcPr>
            <w:tcW w:w="2547" w:type="dxa"/>
            <w:vMerge w:val="restart"/>
          </w:tcPr>
          <w:p w14:paraId="30FE831E" w14:textId="60602F73" w:rsidR="003C4BB9" w:rsidRPr="000021DC" w:rsidRDefault="00D47B69" w:rsidP="003C4BB9">
            <w:pPr>
              <w:rPr>
                <w:rFonts w:ascii="Arial" w:hAnsi="Arial" w:cs="Arial"/>
                <w:b/>
                <w:bCs/>
                <w:i/>
                <w:iCs/>
                <w:sz w:val="24"/>
                <w:szCs w:val="24"/>
              </w:rPr>
            </w:pPr>
            <w:r w:rsidRPr="000021DC">
              <w:rPr>
                <w:rFonts w:ascii="Arial" w:hAnsi="Arial" w:cs="Arial"/>
                <w:b/>
                <w:bCs/>
                <w:i/>
                <w:iCs/>
                <w:sz w:val="24"/>
                <w:szCs w:val="24"/>
              </w:rPr>
              <w:t>Question 2</w:t>
            </w:r>
          </w:p>
        </w:tc>
        <w:tc>
          <w:tcPr>
            <w:tcW w:w="6469" w:type="dxa"/>
          </w:tcPr>
          <w:p w14:paraId="1AD19E9E" w14:textId="77777777" w:rsidR="009C0AE5" w:rsidRPr="000021DC" w:rsidRDefault="00D47B69" w:rsidP="009C0AE5">
            <w:pPr>
              <w:rPr>
                <w:rFonts w:ascii="Arial" w:hAnsi="Arial" w:cs="Arial"/>
                <w:b/>
                <w:bCs/>
                <w:i/>
                <w:iCs/>
                <w:sz w:val="24"/>
                <w:szCs w:val="24"/>
              </w:rPr>
            </w:pPr>
            <w:r w:rsidRPr="000021DC">
              <w:rPr>
                <w:rFonts w:ascii="Arial" w:hAnsi="Arial" w:cs="Arial"/>
                <w:b/>
                <w:bCs/>
                <w:i/>
                <w:iCs/>
                <w:sz w:val="24"/>
                <w:szCs w:val="24"/>
              </w:rPr>
              <w:t>Response of Interviewee 1:</w:t>
            </w:r>
            <w:r w:rsidR="0098787C" w:rsidRPr="000021DC">
              <w:rPr>
                <w:rFonts w:ascii="Arial" w:hAnsi="Arial" w:cs="Arial"/>
                <w:b/>
                <w:bCs/>
                <w:i/>
                <w:iCs/>
                <w:sz w:val="24"/>
                <w:szCs w:val="24"/>
              </w:rPr>
              <w:t xml:space="preserve"> </w:t>
            </w:r>
          </w:p>
          <w:p w14:paraId="586253B1" w14:textId="7C129673" w:rsidR="0098787C" w:rsidRPr="000021DC" w:rsidRDefault="00D47B69" w:rsidP="009C0AE5">
            <w:pPr>
              <w:rPr>
                <w:rFonts w:ascii="Arial" w:hAnsi="Arial" w:cs="Arial"/>
                <w:sz w:val="24"/>
                <w:szCs w:val="24"/>
                <w:lang w:eastAsia="en-IN"/>
              </w:rPr>
            </w:pPr>
            <w:r w:rsidRPr="000021DC">
              <w:rPr>
                <w:rFonts w:ascii="Arial" w:hAnsi="Arial" w:cs="Arial"/>
                <w:sz w:val="24"/>
                <w:szCs w:val="24"/>
                <w:lang w:eastAsia="en-IN"/>
              </w:rPr>
              <w:t xml:space="preserve">The two most important digital skills to be developed </w:t>
            </w:r>
            <w:r w:rsidR="007F2EFF" w:rsidRPr="000021DC">
              <w:rPr>
                <w:rFonts w:ascii="Arial" w:hAnsi="Arial" w:cs="Arial"/>
                <w:sz w:val="24"/>
                <w:szCs w:val="24"/>
                <w:lang w:eastAsia="en-IN"/>
              </w:rPr>
              <w:t xml:space="preserve">include </w:t>
            </w:r>
            <w:r w:rsidR="000E3C9E" w:rsidRPr="000021DC">
              <w:rPr>
                <w:rFonts w:ascii="Arial" w:hAnsi="Arial" w:cs="Arial"/>
                <w:sz w:val="24"/>
                <w:szCs w:val="24"/>
                <w:lang w:eastAsia="en-IN"/>
              </w:rPr>
              <w:t>“</w:t>
            </w:r>
            <w:r w:rsidR="007F2EFF" w:rsidRPr="000021DC">
              <w:rPr>
                <w:rFonts w:ascii="Arial" w:hAnsi="Arial" w:cs="Arial"/>
                <w:sz w:val="24"/>
                <w:szCs w:val="24"/>
                <w:lang w:eastAsia="en-IN"/>
              </w:rPr>
              <w:t>d</w:t>
            </w:r>
            <w:r w:rsidRPr="000021DC">
              <w:rPr>
                <w:rFonts w:ascii="Arial" w:hAnsi="Arial" w:cs="Arial"/>
                <w:sz w:val="24"/>
                <w:szCs w:val="24"/>
                <w:bdr w:val="none" w:sz="0" w:space="0" w:color="auto" w:frame="1"/>
                <w:lang w:eastAsia="en-IN"/>
              </w:rPr>
              <w:t>evice setup</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d</w:t>
            </w:r>
            <w:r w:rsidRPr="000021DC">
              <w:rPr>
                <w:rFonts w:ascii="Arial" w:hAnsi="Arial" w:cs="Arial"/>
                <w:sz w:val="24"/>
                <w:szCs w:val="24"/>
                <w:bdr w:val="none" w:sz="0" w:space="0" w:color="auto" w:frame="1"/>
                <w:lang w:eastAsia="en-IN"/>
              </w:rPr>
              <w:t>igital communication</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and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c</w:t>
            </w:r>
            <w:r w:rsidRPr="000021DC">
              <w:rPr>
                <w:rFonts w:ascii="Arial" w:hAnsi="Arial" w:cs="Arial"/>
                <w:sz w:val="24"/>
                <w:szCs w:val="24"/>
                <w:bdr w:val="none" w:sz="0" w:space="0" w:color="auto" w:frame="1"/>
                <w:lang w:eastAsia="en-IN"/>
              </w:rPr>
              <w:t>ybersecurity</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w:t>
            </w:r>
          </w:p>
          <w:p w14:paraId="2EF8F210" w14:textId="5A74D15E" w:rsidR="003C4BB9" w:rsidRPr="000021DC" w:rsidRDefault="003C4BB9" w:rsidP="009C0AE5">
            <w:pPr>
              <w:rPr>
                <w:rFonts w:ascii="Arial" w:hAnsi="Arial" w:cs="Arial"/>
                <w:b/>
                <w:bCs/>
                <w:i/>
                <w:iCs/>
                <w:sz w:val="24"/>
                <w:szCs w:val="24"/>
              </w:rPr>
            </w:pPr>
          </w:p>
        </w:tc>
      </w:tr>
      <w:tr w:rsidR="00EB1366" w:rsidRPr="000021DC" w14:paraId="7D9F276F" w14:textId="77777777" w:rsidTr="003C4BB9">
        <w:tc>
          <w:tcPr>
            <w:tcW w:w="2547" w:type="dxa"/>
            <w:vMerge/>
          </w:tcPr>
          <w:p w14:paraId="69D123E0" w14:textId="77777777" w:rsidR="003C4BB9" w:rsidRPr="000021DC" w:rsidRDefault="003C4BB9" w:rsidP="003C4BB9">
            <w:pPr>
              <w:rPr>
                <w:rFonts w:ascii="Arial" w:hAnsi="Arial" w:cs="Arial"/>
                <w:b/>
                <w:bCs/>
                <w:i/>
                <w:iCs/>
                <w:sz w:val="24"/>
                <w:szCs w:val="24"/>
              </w:rPr>
            </w:pPr>
          </w:p>
        </w:tc>
        <w:tc>
          <w:tcPr>
            <w:tcW w:w="6469" w:type="dxa"/>
          </w:tcPr>
          <w:p w14:paraId="0A79FE08" w14:textId="77777777" w:rsidR="0098787C" w:rsidRPr="000021DC" w:rsidRDefault="00D47B69" w:rsidP="009C0AE5">
            <w:pPr>
              <w:rPr>
                <w:rFonts w:ascii="Arial" w:eastAsia="Times New Roman" w:hAnsi="Arial" w:cs="Arial"/>
                <w:color w:val="444444"/>
                <w:sz w:val="24"/>
                <w:szCs w:val="24"/>
                <w:lang w:eastAsia="en-IN"/>
              </w:rPr>
            </w:pPr>
            <w:r w:rsidRPr="000021DC">
              <w:rPr>
                <w:rFonts w:ascii="Arial" w:hAnsi="Arial" w:cs="Arial"/>
                <w:b/>
                <w:bCs/>
                <w:i/>
                <w:iCs/>
                <w:sz w:val="24"/>
                <w:szCs w:val="24"/>
              </w:rPr>
              <w:t>Response of Interviewee 2:</w:t>
            </w:r>
          </w:p>
          <w:p w14:paraId="175A4895" w14:textId="7F893272" w:rsidR="003C4BB9" w:rsidRPr="000021DC" w:rsidRDefault="00D47B69" w:rsidP="009C0AE5">
            <w:pPr>
              <w:rPr>
                <w:rFonts w:ascii="Arial" w:hAnsi="Arial" w:cs="Arial"/>
                <w:i/>
                <w:iCs/>
                <w:sz w:val="24"/>
                <w:szCs w:val="24"/>
              </w:rPr>
            </w:pPr>
            <w:r w:rsidRPr="000021DC">
              <w:rPr>
                <w:rFonts w:ascii="Arial" w:hAnsi="Arial" w:cs="Arial"/>
                <w:sz w:val="24"/>
                <w:szCs w:val="24"/>
                <w:bdr w:val="none" w:sz="0" w:space="0" w:color="auto" w:frame="1"/>
                <w:lang w:eastAsia="en-IN"/>
              </w:rPr>
              <w:t>Three fundamental digital skills which an employee should possess are</w:t>
            </w:r>
            <w:r w:rsidR="007F2EFF"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d</w:t>
            </w:r>
            <w:r w:rsidRPr="000021DC">
              <w:rPr>
                <w:rFonts w:ascii="Arial" w:hAnsi="Arial" w:cs="Arial"/>
                <w:sz w:val="24"/>
                <w:szCs w:val="24"/>
                <w:bdr w:val="none" w:sz="0" w:space="0" w:color="auto" w:frame="1"/>
                <w:lang w:eastAsia="en-IN"/>
              </w:rPr>
              <w:t>igital collaboration</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c</w:t>
            </w:r>
            <w:r w:rsidRPr="000021DC">
              <w:rPr>
                <w:rFonts w:ascii="Arial" w:hAnsi="Arial" w:cs="Arial"/>
                <w:sz w:val="24"/>
                <w:szCs w:val="24"/>
                <w:bdr w:val="none" w:sz="0" w:space="0" w:color="auto" w:frame="1"/>
                <w:lang w:eastAsia="en-IN"/>
              </w:rPr>
              <w:t>ybersecurity</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and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i</w:t>
            </w:r>
            <w:r w:rsidRPr="000021DC">
              <w:rPr>
                <w:rFonts w:ascii="Arial" w:hAnsi="Arial" w:cs="Arial"/>
                <w:sz w:val="24"/>
                <w:szCs w:val="24"/>
                <w:bdr w:val="none" w:sz="0" w:space="0" w:color="auto" w:frame="1"/>
                <w:lang w:eastAsia="en-IN"/>
              </w:rPr>
              <w:t>nformation processing</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w:t>
            </w:r>
          </w:p>
        </w:tc>
      </w:tr>
      <w:tr w:rsidR="00EB1366" w:rsidRPr="000021DC" w14:paraId="40BFFB66" w14:textId="77777777" w:rsidTr="003C4BB9">
        <w:tc>
          <w:tcPr>
            <w:tcW w:w="2547" w:type="dxa"/>
            <w:vMerge/>
          </w:tcPr>
          <w:p w14:paraId="5DB8CD13" w14:textId="77777777" w:rsidR="003C4BB9" w:rsidRPr="000021DC" w:rsidRDefault="003C4BB9" w:rsidP="003C4BB9">
            <w:pPr>
              <w:rPr>
                <w:rFonts w:ascii="Arial" w:hAnsi="Arial" w:cs="Arial"/>
                <w:b/>
                <w:bCs/>
                <w:i/>
                <w:iCs/>
                <w:sz w:val="24"/>
                <w:szCs w:val="24"/>
              </w:rPr>
            </w:pPr>
          </w:p>
        </w:tc>
        <w:tc>
          <w:tcPr>
            <w:tcW w:w="6469" w:type="dxa"/>
          </w:tcPr>
          <w:p w14:paraId="6540B6D6" w14:textId="3DF02FF8" w:rsidR="0098787C" w:rsidRPr="000021DC" w:rsidRDefault="00D47B69" w:rsidP="009C0AE5">
            <w:pPr>
              <w:rPr>
                <w:rFonts w:ascii="Arial" w:hAnsi="Arial" w:cs="Arial"/>
                <w:b/>
                <w:bCs/>
                <w:i/>
                <w:iCs/>
                <w:sz w:val="24"/>
                <w:szCs w:val="24"/>
              </w:rPr>
            </w:pPr>
            <w:r w:rsidRPr="000021DC">
              <w:rPr>
                <w:rFonts w:ascii="Arial" w:hAnsi="Arial" w:cs="Arial"/>
                <w:b/>
                <w:bCs/>
                <w:i/>
                <w:iCs/>
                <w:sz w:val="24"/>
                <w:szCs w:val="24"/>
              </w:rPr>
              <w:t xml:space="preserve">Response of Interviewee 3: </w:t>
            </w:r>
          </w:p>
          <w:p w14:paraId="15A04692" w14:textId="3F35867E" w:rsidR="003C4BB9" w:rsidRPr="000021DC" w:rsidRDefault="00D47B69" w:rsidP="009C0AE5">
            <w:pPr>
              <w:rPr>
                <w:rFonts w:ascii="Arial" w:hAnsi="Arial" w:cs="Arial"/>
                <w:sz w:val="24"/>
                <w:szCs w:val="24"/>
                <w:lang w:eastAsia="en-IN"/>
              </w:rPr>
            </w:pPr>
            <w:r w:rsidRPr="000021DC">
              <w:rPr>
                <w:rFonts w:ascii="Arial" w:hAnsi="Arial" w:cs="Arial"/>
                <w:sz w:val="24"/>
                <w:szCs w:val="24"/>
                <w:bdr w:val="none" w:sz="0" w:space="0" w:color="auto" w:frame="1"/>
                <w:lang w:eastAsia="en-IN"/>
              </w:rPr>
              <w:t>Digital skills such as</w:t>
            </w:r>
            <w:r w:rsidR="007F2EFF"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digital communication</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w:t>
            </w:r>
            <w:r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d</w:t>
            </w:r>
            <w:r w:rsidRPr="000021DC">
              <w:rPr>
                <w:rFonts w:ascii="Arial" w:hAnsi="Arial" w:cs="Arial"/>
                <w:sz w:val="24"/>
                <w:szCs w:val="24"/>
                <w:bdr w:val="none" w:sz="0" w:space="0" w:color="auto" w:frame="1"/>
                <w:lang w:eastAsia="en-IN"/>
              </w:rPr>
              <w:t>ata storage</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digital </w:t>
            </w:r>
            <w:r w:rsidRPr="000021DC">
              <w:rPr>
                <w:rFonts w:ascii="Arial" w:hAnsi="Arial" w:cs="Arial"/>
                <w:sz w:val="24"/>
                <w:szCs w:val="24"/>
                <w:bdr w:val="none" w:sz="0" w:space="0" w:color="auto" w:frame="1"/>
                <w:lang w:eastAsia="en-IN"/>
              </w:rPr>
              <w:t>HR processes</w:t>
            </w:r>
            <w:r w:rsidR="000E3C9E" w:rsidRPr="000021DC">
              <w:rPr>
                <w:rFonts w:ascii="Arial" w:hAnsi="Arial" w:cs="Arial"/>
                <w:sz w:val="24"/>
                <w:szCs w:val="24"/>
                <w:bdr w:val="none" w:sz="0" w:space="0" w:color="auto" w:frame="1"/>
                <w:lang w:eastAsia="en-IN"/>
              </w:rPr>
              <w:t>”</w:t>
            </w:r>
            <w:r w:rsidR="007F2EFF" w:rsidRPr="000021DC">
              <w:rPr>
                <w:rFonts w:ascii="Arial" w:hAnsi="Arial" w:cs="Arial"/>
                <w:sz w:val="24"/>
                <w:szCs w:val="24"/>
                <w:bdr w:val="none" w:sz="0" w:space="0" w:color="auto" w:frame="1"/>
                <w:lang w:eastAsia="en-IN"/>
              </w:rPr>
              <w:t xml:space="preserve"> and </w:t>
            </w:r>
            <w:r w:rsidR="000E3C9E" w:rsidRPr="000021DC">
              <w:rPr>
                <w:rFonts w:ascii="Arial" w:hAnsi="Arial" w:cs="Arial"/>
                <w:sz w:val="24"/>
                <w:szCs w:val="24"/>
                <w:bdr w:val="none" w:sz="0" w:space="0" w:color="auto" w:frame="1"/>
                <w:lang w:eastAsia="en-IN"/>
              </w:rPr>
              <w:t>“</w:t>
            </w:r>
            <w:r w:rsidRPr="000021DC">
              <w:rPr>
                <w:rFonts w:ascii="Arial" w:hAnsi="Arial" w:cs="Arial"/>
                <w:sz w:val="24"/>
                <w:szCs w:val="24"/>
                <w:bdr w:val="none" w:sz="0" w:space="0" w:color="auto" w:frame="1"/>
                <w:lang w:eastAsia="en-IN"/>
              </w:rPr>
              <w:t>eLearning</w:t>
            </w:r>
            <w:r w:rsidR="000E3C9E" w:rsidRPr="000021DC">
              <w:rPr>
                <w:rFonts w:ascii="Arial" w:hAnsi="Arial" w:cs="Arial"/>
                <w:sz w:val="24"/>
                <w:szCs w:val="24"/>
                <w:bdr w:val="none" w:sz="0" w:space="0" w:color="auto" w:frame="1"/>
                <w:lang w:eastAsia="en-IN"/>
              </w:rPr>
              <w:t>”</w:t>
            </w:r>
            <w:r w:rsidRPr="000021DC">
              <w:rPr>
                <w:rFonts w:ascii="Arial" w:hAnsi="Arial" w:cs="Arial"/>
                <w:sz w:val="24"/>
                <w:szCs w:val="24"/>
                <w:bdr w:val="none" w:sz="0" w:space="0" w:color="auto" w:frame="1"/>
                <w:lang w:eastAsia="en-IN"/>
              </w:rPr>
              <w:t xml:space="preserve"> are among the most important ones which an employee should possess.</w:t>
            </w:r>
          </w:p>
        </w:tc>
      </w:tr>
    </w:tbl>
    <w:p w14:paraId="4DBEC000" w14:textId="37013058" w:rsidR="00B23C38" w:rsidRPr="000021DC" w:rsidRDefault="00D47B69" w:rsidP="00630581">
      <w:pPr>
        <w:pStyle w:val="Heading1"/>
        <w:rPr>
          <w:rFonts w:ascii="Arial" w:hAnsi="Arial" w:cs="Arial"/>
          <w:sz w:val="24"/>
          <w:szCs w:val="24"/>
        </w:rPr>
      </w:pPr>
      <w:bookmarkStart w:id="6" w:name="_Toc106121507"/>
      <w:r w:rsidRPr="000021DC">
        <w:rPr>
          <w:rFonts w:ascii="Arial" w:hAnsi="Arial" w:cs="Arial"/>
          <w:sz w:val="24"/>
          <w:szCs w:val="24"/>
        </w:rPr>
        <w:lastRenderedPageBreak/>
        <w:t>4. Discussion</w:t>
      </w:r>
      <w:bookmarkEnd w:id="6"/>
      <w:r w:rsidRPr="000021DC">
        <w:rPr>
          <w:rFonts w:ascii="Arial" w:hAnsi="Arial" w:cs="Arial"/>
          <w:sz w:val="24"/>
          <w:szCs w:val="24"/>
        </w:rPr>
        <w:t xml:space="preserve"> </w:t>
      </w:r>
    </w:p>
    <w:p w14:paraId="50594CE3" w14:textId="00AB5FB9" w:rsidR="00FF63AA" w:rsidRPr="00DA1680" w:rsidRDefault="00D47B69" w:rsidP="009739ED">
      <w:pPr>
        <w:rPr>
          <w:rFonts w:ascii="Arial" w:hAnsi="Arial" w:cs="Arial"/>
          <w:sz w:val="22"/>
          <w:szCs w:val="22"/>
        </w:rPr>
      </w:pPr>
      <w:r w:rsidRPr="00DA1680">
        <w:rPr>
          <w:rFonts w:ascii="Arial" w:hAnsi="Arial" w:cs="Arial"/>
          <w:sz w:val="22"/>
          <w:szCs w:val="22"/>
        </w:rPr>
        <w:t>The gathered volume of the primary qualitative data</w:t>
      </w:r>
      <w:r w:rsidR="00084030" w:rsidRPr="00DA1680">
        <w:rPr>
          <w:rFonts w:ascii="Arial" w:hAnsi="Arial" w:cs="Arial"/>
          <w:sz w:val="22"/>
          <w:szCs w:val="22"/>
        </w:rPr>
        <w:t xml:space="preserve"> offers important insights and helps address the two central research questions of this study. </w:t>
      </w:r>
      <w:r w:rsidR="004D2ACB" w:rsidRPr="00DA1680">
        <w:rPr>
          <w:rFonts w:ascii="Arial" w:hAnsi="Arial" w:cs="Arial"/>
          <w:sz w:val="22"/>
          <w:szCs w:val="22"/>
        </w:rPr>
        <w:t>The findings from the literature review will be connected to the primary findings of the research.</w:t>
      </w:r>
    </w:p>
    <w:p w14:paraId="635BD9B6" w14:textId="5C06F819" w:rsidR="00FF63AA" w:rsidRPr="00DA1680" w:rsidRDefault="00D47B69" w:rsidP="009739ED">
      <w:pPr>
        <w:rPr>
          <w:rFonts w:ascii="Arial" w:hAnsi="Arial" w:cs="Arial"/>
          <w:sz w:val="22"/>
          <w:szCs w:val="22"/>
        </w:rPr>
      </w:pPr>
      <w:r w:rsidRPr="00DA1680">
        <w:rPr>
          <w:rFonts w:ascii="Arial" w:hAnsi="Arial" w:cs="Arial"/>
          <w:sz w:val="22"/>
          <w:szCs w:val="22"/>
        </w:rPr>
        <w:t xml:space="preserve">If </w:t>
      </w:r>
      <w:r w:rsidR="009739ED" w:rsidRPr="00DA1680">
        <w:rPr>
          <w:rFonts w:ascii="Arial" w:hAnsi="Arial" w:cs="Arial"/>
          <w:sz w:val="22"/>
          <w:szCs w:val="22"/>
        </w:rPr>
        <w:t>an organization is</w:t>
      </w:r>
      <w:r w:rsidRPr="00DA1680">
        <w:rPr>
          <w:rFonts w:ascii="Arial" w:hAnsi="Arial" w:cs="Arial"/>
          <w:sz w:val="22"/>
          <w:szCs w:val="22"/>
        </w:rPr>
        <w:t xml:space="preserve"> concerned about how quickly technology is advancing, it</w:t>
      </w:r>
      <w:r w:rsidR="009739ED" w:rsidRPr="00DA1680">
        <w:rPr>
          <w:rFonts w:ascii="Arial" w:hAnsi="Arial" w:cs="Arial"/>
          <w:sz w:val="22"/>
          <w:szCs w:val="22"/>
        </w:rPr>
        <w:t xml:space="preserve"> i</w:t>
      </w:r>
      <w:r w:rsidRPr="00DA1680">
        <w:rPr>
          <w:rFonts w:ascii="Arial" w:hAnsi="Arial" w:cs="Arial"/>
          <w:sz w:val="22"/>
          <w:szCs w:val="22"/>
        </w:rPr>
        <w:t xml:space="preserve">s important to remember that </w:t>
      </w:r>
      <w:r w:rsidR="009739ED" w:rsidRPr="00DA1680">
        <w:rPr>
          <w:rFonts w:ascii="Arial" w:hAnsi="Arial" w:cs="Arial"/>
          <w:sz w:val="22"/>
          <w:szCs w:val="22"/>
        </w:rPr>
        <w:t>its</w:t>
      </w:r>
      <w:r w:rsidRPr="00DA1680">
        <w:rPr>
          <w:rFonts w:ascii="Arial" w:hAnsi="Arial" w:cs="Arial"/>
          <w:sz w:val="22"/>
          <w:szCs w:val="22"/>
        </w:rPr>
        <w:t xml:space="preserve"> employees will be impacted by it as well, and it</w:t>
      </w:r>
      <w:r w:rsidR="009739ED" w:rsidRPr="00DA1680">
        <w:rPr>
          <w:rFonts w:ascii="Arial" w:hAnsi="Arial" w:cs="Arial"/>
          <w:sz w:val="22"/>
          <w:szCs w:val="22"/>
        </w:rPr>
        <w:t xml:space="preserve"> i</w:t>
      </w:r>
      <w:r w:rsidRPr="00DA1680">
        <w:rPr>
          <w:rFonts w:ascii="Arial" w:hAnsi="Arial" w:cs="Arial"/>
          <w:sz w:val="22"/>
          <w:szCs w:val="22"/>
        </w:rPr>
        <w:t xml:space="preserve">s imperative that </w:t>
      </w:r>
      <w:r w:rsidR="000E3C9E" w:rsidRPr="00DA1680">
        <w:rPr>
          <w:rFonts w:ascii="Arial" w:hAnsi="Arial" w:cs="Arial"/>
          <w:sz w:val="22"/>
          <w:szCs w:val="22"/>
        </w:rPr>
        <w:t>its managers</w:t>
      </w:r>
      <w:r w:rsidRPr="00DA1680">
        <w:rPr>
          <w:rFonts w:ascii="Arial" w:hAnsi="Arial" w:cs="Arial"/>
          <w:sz w:val="22"/>
          <w:szCs w:val="22"/>
        </w:rPr>
        <w:t xml:space="preserve"> keep this in mind. A sizeable number of workers are anxious about the possibility that they may be replaced in their current jobs by online chatbots, automated customer service systems, or other types of automation technology. As a consequence of this, they are always searching for new methods by which they might enhance their technical abilities. An investment in digital skills training for employees is more likely to be seen by those individuals who are willing to learn new things and are open to change. </w:t>
      </w:r>
      <w:bookmarkStart w:id="7" w:name="_Hlk106120400"/>
      <w:r w:rsidR="00982269" w:rsidRPr="00DA1680">
        <w:rPr>
          <w:rFonts w:ascii="Arial" w:hAnsi="Arial" w:cs="Arial"/>
          <w:sz w:val="22"/>
          <w:szCs w:val="22"/>
        </w:rPr>
        <w:t>Zoe (2019</w:t>
      </w:r>
      <w:bookmarkEnd w:id="7"/>
      <w:r w:rsidR="00982269" w:rsidRPr="00DA1680">
        <w:rPr>
          <w:rFonts w:ascii="Arial" w:hAnsi="Arial" w:cs="Arial"/>
          <w:sz w:val="22"/>
          <w:szCs w:val="22"/>
        </w:rPr>
        <w:t>) is of the opinion that t</w:t>
      </w:r>
      <w:r w:rsidRPr="00DA1680">
        <w:rPr>
          <w:rFonts w:ascii="Arial" w:hAnsi="Arial" w:cs="Arial"/>
          <w:sz w:val="22"/>
          <w:szCs w:val="22"/>
        </w:rPr>
        <w:t>hese individuals have a great deal of value, and it is likely that by providing them with regular opportunities to develop new skills, talent poachers would be discouraged and employee loyalty would rise.</w:t>
      </w:r>
    </w:p>
    <w:p w14:paraId="55BC18D9" w14:textId="50DAC846" w:rsidR="00FF63AA" w:rsidRPr="00DA1680" w:rsidRDefault="00D47B69" w:rsidP="009739ED">
      <w:pPr>
        <w:rPr>
          <w:rFonts w:ascii="Arial" w:hAnsi="Arial" w:cs="Arial"/>
          <w:sz w:val="22"/>
          <w:szCs w:val="22"/>
        </w:rPr>
      </w:pPr>
      <w:r w:rsidRPr="00DA1680">
        <w:rPr>
          <w:rFonts w:ascii="Arial" w:hAnsi="Arial" w:cs="Arial"/>
          <w:sz w:val="22"/>
          <w:szCs w:val="22"/>
        </w:rPr>
        <w:t>Increasing productivity is one of the additional benefits that come with digital transformation. It</w:t>
      </w:r>
      <w:r w:rsidR="009739ED" w:rsidRPr="00DA1680">
        <w:rPr>
          <w:rFonts w:ascii="Arial" w:hAnsi="Arial" w:cs="Arial"/>
          <w:sz w:val="22"/>
          <w:szCs w:val="22"/>
        </w:rPr>
        <w:t xml:space="preserve"> i</w:t>
      </w:r>
      <w:r w:rsidRPr="00DA1680">
        <w:rPr>
          <w:rFonts w:ascii="Arial" w:hAnsi="Arial" w:cs="Arial"/>
          <w:sz w:val="22"/>
          <w:szCs w:val="22"/>
        </w:rPr>
        <w:t>s possible that the person needs to be more knowledgeable and enthusiastic. Nevertheless, there is also the possibility that businesses will see an increase in their productivity if they make appropriate use of digital technology. Productivity is increased as a result, and the gap in digital abilities is helped to close</w:t>
      </w:r>
      <w:r w:rsidR="00982269" w:rsidRPr="00DA1680">
        <w:rPr>
          <w:rFonts w:ascii="Arial" w:hAnsi="Arial" w:cs="Arial"/>
          <w:sz w:val="22"/>
          <w:szCs w:val="22"/>
        </w:rPr>
        <w:t xml:space="preserve">. </w:t>
      </w:r>
      <w:r w:rsidRPr="00DA1680">
        <w:rPr>
          <w:rFonts w:ascii="Arial" w:hAnsi="Arial" w:cs="Arial"/>
          <w:sz w:val="22"/>
          <w:szCs w:val="22"/>
        </w:rPr>
        <w:t>If workers are aware of how to make effective use of these technologies and all of their potential, there is a greater chance that they will increase their overall productivity. Teams that are efficient accomplish more in a shorter length of time and with a lower quantity of resources</w:t>
      </w:r>
      <w:r w:rsidR="00982269" w:rsidRPr="00DA1680">
        <w:rPr>
          <w:rFonts w:ascii="Arial" w:hAnsi="Arial" w:cs="Arial"/>
          <w:sz w:val="22"/>
          <w:szCs w:val="22"/>
        </w:rPr>
        <w:t xml:space="preserve">, as per </w:t>
      </w:r>
      <w:r w:rsidR="00982269" w:rsidRPr="00DA1680">
        <w:rPr>
          <w:rFonts w:ascii="Arial" w:hAnsi="Arial" w:cs="Arial"/>
          <w:sz w:val="22"/>
          <w:szCs w:val="22"/>
          <w:shd w:val="clear" w:color="auto" w:fill="FFFFFF"/>
        </w:rPr>
        <w:t>Hecker, Spaulding and Kuehn, (2021</w:t>
      </w:r>
      <w:r w:rsidR="00982269" w:rsidRPr="00DA1680">
        <w:rPr>
          <w:rFonts w:ascii="Arial" w:hAnsi="Arial" w:cs="Arial"/>
          <w:sz w:val="22"/>
          <w:szCs w:val="22"/>
        </w:rPr>
        <w:t>).</w:t>
      </w:r>
    </w:p>
    <w:p w14:paraId="56E214FE" w14:textId="6E4C8D34" w:rsidR="00FF63AA" w:rsidRPr="00DA1680" w:rsidRDefault="00D47B69" w:rsidP="009739ED">
      <w:pPr>
        <w:rPr>
          <w:rFonts w:ascii="Arial" w:hAnsi="Arial" w:cs="Arial"/>
          <w:sz w:val="22"/>
          <w:szCs w:val="22"/>
        </w:rPr>
      </w:pPr>
      <w:r w:rsidRPr="00DA1680">
        <w:rPr>
          <w:rFonts w:ascii="Arial" w:hAnsi="Arial" w:cs="Arial"/>
          <w:sz w:val="22"/>
          <w:szCs w:val="22"/>
        </w:rPr>
        <w:t>The great majority of companies have been competing against one another across international borders for quite some time now</w:t>
      </w:r>
      <w:r w:rsidR="004D2ACB" w:rsidRPr="00DA1680">
        <w:rPr>
          <w:rFonts w:ascii="Arial" w:hAnsi="Arial" w:cs="Arial"/>
          <w:sz w:val="22"/>
          <w:szCs w:val="22"/>
        </w:rPr>
        <w:t xml:space="preserve">, according to </w:t>
      </w:r>
      <w:bookmarkStart w:id="8" w:name="_Hlk106120339"/>
      <w:r w:rsidR="004D2ACB" w:rsidRPr="00DA1680">
        <w:rPr>
          <w:rFonts w:ascii="Arial" w:hAnsi="Arial" w:cs="Arial"/>
          <w:sz w:val="22"/>
          <w:szCs w:val="22"/>
          <w:shd w:val="clear" w:color="auto" w:fill="FFFFFF"/>
        </w:rPr>
        <w:t>van Laar</w:t>
      </w:r>
      <w:bookmarkEnd w:id="8"/>
      <w:r w:rsidR="004D2ACB" w:rsidRPr="00DA1680">
        <w:rPr>
          <w:rFonts w:ascii="Arial" w:hAnsi="Arial" w:cs="Arial"/>
          <w:sz w:val="22"/>
          <w:szCs w:val="22"/>
          <w:shd w:val="clear" w:color="auto" w:fill="FFFFFF"/>
        </w:rPr>
        <w:t xml:space="preserve"> </w:t>
      </w:r>
      <w:r w:rsidR="000E3C9E" w:rsidRPr="00DA1680">
        <w:rPr>
          <w:rFonts w:ascii="Arial" w:hAnsi="Arial" w:cs="Arial"/>
          <w:i/>
          <w:iCs/>
          <w:sz w:val="22"/>
          <w:szCs w:val="22"/>
          <w:shd w:val="clear" w:color="auto" w:fill="FFFFFF"/>
        </w:rPr>
        <w:t>et al</w:t>
      </w:r>
      <w:r w:rsidR="004D2ACB" w:rsidRPr="00DA1680">
        <w:rPr>
          <w:rFonts w:ascii="Arial" w:hAnsi="Arial" w:cs="Arial"/>
          <w:sz w:val="22"/>
          <w:szCs w:val="22"/>
          <w:shd w:val="clear" w:color="auto" w:fill="FFFFFF"/>
        </w:rPr>
        <w:t>. (2020)</w:t>
      </w:r>
      <w:r w:rsidRPr="00DA1680">
        <w:rPr>
          <w:rFonts w:ascii="Arial" w:hAnsi="Arial" w:cs="Arial"/>
          <w:sz w:val="22"/>
          <w:szCs w:val="22"/>
        </w:rPr>
        <w:t>. Due to the fact that they have an online presence, even the smallest leather shoe factories in South Africa are able to compete with the most exclusive stores in New York. As a result of this, digital transformation has developed into a competitive advantage in recent years as the level of competition has increased. Take for instance a company that offers e-learning classes as an example. A wide range of companies now provides online crash courses to their customers. On the other hand, interactive components such as branching scenarios and interactive infographics were employed by the first companies to offer a more beneficial learning experience for their customers. Because of this, they had an advantage over the other companies</w:t>
      </w:r>
      <w:r w:rsidR="00982269" w:rsidRPr="00DA1680">
        <w:rPr>
          <w:rFonts w:ascii="Arial" w:hAnsi="Arial" w:cs="Arial"/>
          <w:sz w:val="22"/>
          <w:szCs w:val="22"/>
        </w:rPr>
        <w:t xml:space="preserve">, </w:t>
      </w:r>
      <w:bookmarkStart w:id="9" w:name="_Hlk106120320"/>
      <w:r w:rsidR="00982269" w:rsidRPr="00DA1680">
        <w:rPr>
          <w:rFonts w:ascii="Arial" w:hAnsi="Arial" w:cs="Arial"/>
          <w:sz w:val="22"/>
          <w:szCs w:val="22"/>
          <w:shd w:val="clear" w:color="auto" w:fill="FFFFFF"/>
        </w:rPr>
        <w:t>Infante-Moro, Infante-Moro and Gallardo-Pérez, (2020</w:t>
      </w:r>
      <w:bookmarkEnd w:id="9"/>
      <w:r w:rsidR="00982269" w:rsidRPr="00DA1680">
        <w:rPr>
          <w:rFonts w:ascii="Arial" w:hAnsi="Arial" w:cs="Arial"/>
          <w:sz w:val="22"/>
          <w:szCs w:val="22"/>
          <w:shd w:val="clear" w:color="auto" w:fill="FFFFFF"/>
        </w:rPr>
        <w:t xml:space="preserve">) believe. </w:t>
      </w:r>
    </w:p>
    <w:p w14:paraId="5393D8CA" w14:textId="05B39EDC" w:rsidR="00C70013" w:rsidRPr="00DA1680" w:rsidRDefault="00D47B69" w:rsidP="009739ED">
      <w:pPr>
        <w:rPr>
          <w:rFonts w:ascii="Arial" w:hAnsi="Arial" w:cs="Arial"/>
          <w:sz w:val="22"/>
          <w:szCs w:val="22"/>
        </w:rPr>
      </w:pPr>
      <w:r w:rsidRPr="00DA1680">
        <w:rPr>
          <w:rFonts w:ascii="Arial" w:hAnsi="Arial" w:cs="Arial"/>
          <w:sz w:val="22"/>
          <w:szCs w:val="22"/>
        </w:rPr>
        <w:t>The interview data also reveals that some of the basic digital skills that a contemporary corporate employee should possess include the following:</w:t>
      </w:r>
    </w:p>
    <w:p w14:paraId="29098993" w14:textId="5AC9E859" w:rsidR="00884C11" w:rsidRPr="00DA1680" w:rsidRDefault="000E3C9E" w:rsidP="00884C11">
      <w:pPr>
        <w:rPr>
          <w:rFonts w:ascii="Arial" w:hAnsi="Arial" w:cs="Arial"/>
          <w:sz w:val="22"/>
          <w:szCs w:val="22"/>
          <w:lang w:eastAsia="en-IN"/>
        </w:rPr>
      </w:pPr>
      <w:r w:rsidRPr="00DA1680">
        <w:rPr>
          <w:rFonts w:ascii="Arial" w:hAnsi="Arial" w:cs="Arial"/>
          <w:b/>
          <w:bCs/>
          <w:sz w:val="22"/>
          <w:szCs w:val="22"/>
          <w:bdr w:val="none" w:sz="0" w:space="0" w:color="auto" w:frame="1"/>
          <w:lang w:eastAsia="en-IN"/>
        </w:rPr>
        <w:t>“</w:t>
      </w:r>
      <w:r w:rsidR="009A4B50" w:rsidRPr="00DA1680">
        <w:rPr>
          <w:rFonts w:ascii="Arial" w:hAnsi="Arial" w:cs="Arial"/>
          <w:b/>
          <w:bCs/>
          <w:sz w:val="22"/>
          <w:szCs w:val="22"/>
          <w:bdr w:val="none" w:sz="0" w:space="0" w:color="auto" w:frame="1"/>
          <w:lang w:eastAsia="en-IN"/>
        </w:rPr>
        <w:t>Device setup</w:t>
      </w:r>
      <w:r w:rsidRPr="00DA1680">
        <w:rPr>
          <w:rFonts w:ascii="Arial" w:hAnsi="Arial" w:cs="Arial"/>
          <w:b/>
          <w:bCs/>
          <w:sz w:val="22"/>
          <w:szCs w:val="22"/>
          <w:bdr w:val="none" w:sz="0" w:space="0" w:color="auto" w:frame="1"/>
          <w:lang w:eastAsia="en-IN"/>
        </w:rPr>
        <w:t>”</w:t>
      </w:r>
      <w:r w:rsidR="009A4B50" w:rsidRPr="00DA1680">
        <w:rPr>
          <w:rFonts w:ascii="Arial" w:hAnsi="Arial" w:cs="Arial"/>
          <w:b/>
          <w:bCs/>
          <w:sz w:val="22"/>
          <w:szCs w:val="22"/>
          <w:bdr w:val="none" w:sz="0" w:space="0" w:color="auto" w:frame="1"/>
          <w:lang w:eastAsia="en-IN"/>
        </w:rPr>
        <w:t>:</w:t>
      </w:r>
      <w:r w:rsidR="009A4B50" w:rsidRPr="00DA1680">
        <w:rPr>
          <w:rFonts w:ascii="Arial" w:hAnsi="Arial" w:cs="Arial"/>
          <w:sz w:val="22"/>
          <w:szCs w:val="22"/>
          <w:lang w:eastAsia="en-IN"/>
        </w:rPr>
        <w:t> </w:t>
      </w:r>
      <w:r w:rsidR="00D47B69" w:rsidRPr="00DA1680">
        <w:rPr>
          <w:rFonts w:ascii="Arial" w:hAnsi="Arial" w:cs="Arial"/>
          <w:sz w:val="22"/>
          <w:szCs w:val="22"/>
          <w:lang w:eastAsia="en-IN"/>
        </w:rPr>
        <w:t xml:space="preserve">Using a phone, tablet, laptop, or computer to turn on and off, log in, and connect to </w:t>
      </w:r>
      <w:proofErr w:type="spellStart"/>
      <w:r w:rsidR="00D47B69" w:rsidRPr="00DA1680">
        <w:rPr>
          <w:rFonts w:ascii="Arial" w:hAnsi="Arial" w:cs="Arial"/>
          <w:sz w:val="22"/>
          <w:szCs w:val="22"/>
          <w:lang w:eastAsia="en-IN"/>
        </w:rPr>
        <w:t>wifi</w:t>
      </w:r>
      <w:proofErr w:type="spellEnd"/>
      <w:r w:rsidR="00D47B69" w:rsidRPr="00DA1680">
        <w:rPr>
          <w:rFonts w:ascii="Arial" w:hAnsi="Arial" w:cs="Arial"/>
          <w:sz w:val="22"/>
          <w:szCs w:val="22"/>
          <w:lang w:eastAsia="en-IN"/>
        </w:rPr>
        <w:t xml:space="preserve">. </w:t>
      </w:r>
    </w:p>
    <w:p w14:paraId="02D81839" w14:textId="4D91E982" w:rsidR="009A4B50"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Digital communication</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lang w:eastAsia="en-IN"/>
        </w:rPr>
        <w:t xml:space="preserve"> Interacting via </w:t>
      </w:r>
      <w:r w:rsidRPr="00C30E60">
        <w:rPr>
          <w:rFonts w:ascii="Arial" w:hAnsi="Arial" w:cs="Arial"/>
          <w:sz w:val="22"/>
          <w:szCs w:val="22"/>
          <w:lang w:eastAsia="en-IN"/>
        </w:rPr>
        <w:t>“</w:t>
      </w:r>
      <w:r w:rsidR="00884C11" w:rsidRPr="00C30E60">
        <w:rPr>
          <w:rFonts w:ascii="Arial" w:hAnsi="Arial" w:cs="Arial"/>
          <w:sz w:val="22"/>
          <w:szCs w:val="22"/>
          <w:lang w:eastAsia="en-IN"/>
        </w:rPr>
        <w:t>email</w:t>
      </w:r>
      <w:r w:rsidRPr="00C30E60">
        <w:rPr>
          <w:rFonts w:ascii="Arial" w:hAnsi="Arial" w:cs="Arial"/>
          <w:sz w:val="22"/>
          <w:szCs w:val="22"/>
          <w:lang w:eastAsia="en-IN"/>
        </w:rPr>
        <w:t>”</w:t>
      </w:r>
      <w:r w:rsidR="00884C11" w:rsidRPr="00C30E60">
        <w:rPr>
          <w:rFonts w:ascii="Arial" w:hAnsi="Arial" w:cs="Arial"/>
          <w:sz w:val="22"/>
          <w:szCs w:val="22"/>
          <w:lang w:eastAsia="en-IN"/>
        </w:rPr>
        <w:t xml:space="preserve">, </w:t>
      </w:r>
      <w:r w:rsidRPr="00C30E60">
        <w:rPr>
          <w:rFonts w:ascii="Arial" w:hAnsi="Arial" w:cs="Arial"/>
          <w:sz w:val="22"/>
          <w:szCs w:val="22"/>
          <w:lang w:eastAsia="en-IN"/>
        </w:rPr>
        <w:t>“</w:t>
      </w:r>
      <w:r w:rsidR="00884C11" w:rsidRPr="00C30E60">
        <w:rPr>
          <w:rFonts w:ascii="Arial" w:hAnsi="Arial" w:cs="Arial"/>
          <w:sz w:val="22"/>
          <w:szCs w:val="22"/>
          <w:lang w:eastAsia="en-IN"/>
        </w:rPr>
        <w:t>Slack</w:t>
      </w:r>
      <w:r w:rsidRPr="00C30E60">
        <w:rPr>
          <w:rFonts w:ascii="Arial" w:hAnsi="Arial" w:cs="Arial"/>
          <w:sz w:val="22"/>
          <w:szCs w:val="22"/>
          <w:lang w:eastAsia="en-IN"/>
        </w:rPr>
        <w:t>”</w:t>
      </w:r>
      <w:r w:rsidR="00884C11" w:rsidRPr="00C30E60">
        <w:rPr>
          <w:rFonts w:ascii="Arial" w:hAnsi="Arial" w:cs="Arial"/>
          <w:sz w:val="22"/>
          <w:szCs w:val="22"/>
          <w:lang w:eastAsia="en-IN"/>
        </w:rPr>
        <w:t xml:space="preserve">, and </w:t>
      </w:r>
      <w:r w:rsidRPr="00C30E60">
        <w:rPr>
          <w:rFonts w:ascii="Arial" w:hAnsi="Arial" w:cs="Arial"/>
          <w:sz w:val="22"/>
          <w:szCs w:val="22"/>
          <w:lang w:eastAsia="en-IN"/>
        </w:rPr>
        <w:t>“</w:t>
      </w:r>
      <w:r w:rsidR="00884C11" w:rsidRPr="00C30E60">
        <w:rPr>
          <w:rFonts w:ascii="Arial" w:hAnsi="Arial" w:cs="Arial"/>
          <w:sz w:val="22"/>
          <w:szCs w:val="22"/>
          <w:lang w:eastAsia="en-IN"/>
        </w:rPr>
        <w:t>WhatsApp</w:t>
      </w:r>
      <w:r w:rsidRPr="00C30E60">
        <w:rPr>
          <w:rFonts w:ascii="Arial" w:hAnsi="Arial" w:cs="Arial"/>
          <w:sz w:val="22"/>
          <w:szCs w:val="22"/>
          <w:lang w:eastAsia="en-IN"/>
        </w:rPr>
        <w:t>”</w:t>
      </w:r>
      <w:r w:rsidR="00884C11" w:rsidRPr="00C30E60">
        <w:rPr>
          <w:rFonts w:ascii="Arial" w:hAnsi="Arial" w:cs="Arial"/>
          <w:sz w:val="22"/>
          <w:szCs w:val="22"/>
          <w:lang w:eastAsia="en-IN"/>
        </w:rPr>
        <w:t>, amongst other options.</w:t>
      </w:r>
    </w:p>
    <w:p w14:paraId="3725E254" w14:textId="3DA9E883" w:rsidR="009A4B50"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Digital collaboration</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lang w:eastAsia="en-IN"/>
        </w:rPr>
        <w:t xml:space="preserve">Using </w:t>
      </w:r>
      <w:r w:rsidRPr="00C30E60">
        <w:rPr>
          <w:rFonts w:ascii="Arial" w:hAnsi="Arial" w:cs="Arial"/>
          <w:sz w:val="22"/>
          <w:szCs w:val="22"/>
          <w:lang w:eastAsia="en-IN"/>
        </w:rPr>
        <w:t>“</w:t>
      </w:r>
      <w:r w:rsidR="00884C11" w:rsidRPr="00C30E60">
        <w:rPr>
          <w:rFonts w:ascii="Arial" w:hAnsi="Arial" w:cs="Arial"/>
          <w:sz w:val="22"/>
          <w:szCs w:val="22"/>
          <w:lang w:eastAsia="en-IN"/>
        </w:rPr>
        <w:t>cloud-based</w:t>
      </w:r>
      <w:r w:rsidRPr="00C30E60">
        <w:rPr>
          <w:rFonts w:ascii="Arial" w:hAnsi="Arial" w:cs="Arial"/>
          <w:sz w:val="22"/>
          <w:szCs w:val="22"/>
          <w:lang w:eastAsia="en-IN"/>
        </w:rPr>
        <w:t>”</w:t>
      </w:r>
      <w:r w:rsidR="00884C11" w:rsidRPr="00C30E60">
        <w:rPr>
          <w:rFonts w:ascii="Arial" w:hAnsi="Arial" w:cs="Arial"/>
          <w:sz w:val="22"/>
          <w:szCs w:val="22"/>
          <w:lang w:eastAsia="en-IN"/>
        </w:rPr>
        <w:t xml:space="preserve"> tools like </w:t>
      </w:r>
      <w:r w:rsidRPr="00C30E60">
        <w:rPr>
          <w:rFonts w:ascii="Arial" w:hAnsi="Arial" w:cs="Arial"/>
          <w:sz w:val="22"/>
          <w:szCs w:val="22"/>
          <w:lang w:eastAsia="en-IN"/>
        </w:rPr>
        <w:t>“</w:t>
      </w:r>
      <w:r w:rsidR="00884C11" w:rsidRPr="00C30E60">
        <w:rPr>
          <w:rFonts w:ascii="Arial" w:hAnsi="Arial" w:cs="Arial"/>
          <w:sz w:val="22"/>
          <w:szCs w:val="22"/>
          <w:lang w:eastAsia="en-IN"/>
        </w:rPr>
        <w:t>Google Drive</w:t>
      </w:r>
      <w:r w:rsidRPr="00C30E60">
        <w:rPr>
          <w:rFonts w:ascii="Arial" w:hAnsi="Arial" w:cs="Arial"/>
          <w:sz w:val="22"/>
          <w:szCs w:val="22"/>
          <w:lang w:eastAsia="en-IN"/>
        </w:rPr>
        <w:t>”</w:t>
      </w:r>
      <w:r w:rsidR="00884C11" w:rsidRPr="00C30E60">
        <w:rPr>
          <w:rFonts w:ascii="Arial" w:hAnsi="Arial" w:cs="Arial"/>
          <w:sz w:val="22"/>
          <w:szCs w:val="22"/>
          <w:lang w:eastAsia="en-IN"/>
        </w:rPr>
        <w:t xml:space="preserve"> and </w:t>
      </w:r>
      <w:r w:rsidRPr="00C30E60">
        <w:rPr>
          <w:rFonts w:ascii="Arial" w:hAnsi="Arial" w:cs="Arial"/>
          <w:sz w:val="22"/>
          <w:szCs w:val="22"/>
          <w:lang w:eastAsia="en-IN"/>
        </w:rPr>
        <w:t>“</w:t>
      </w:r>
      <w:r w:rsidR="00884C11" w:rsidRPr="00C30E60">
        <w:rPr>
          <w:rFonts w:ascii="Arial" w:hAnsi="Arial" w:cs="Arial"/>
          <w:sz w:val="22"/>
          <w:szCs w:val="22"/>
          <w:lang w:eastAsia="en-IN"/>
        </w:rPr>
        <w:t>Dropbox</w:t>
      </w:r>
      <w:r w:rsidRPr="00C30E60">
        <w:rPr>
          <w:rFonts w:ascii="Arial" w:hAnsi="Arial" w:cs="Arial"/>
          <w:sz w:val="22"/>
          <w:szCs w:val="22"/>
          <w:lang w:eastAsia="en-IN"/>
        </w:rPr>
        <w:t>”</w:t>
      </w:r>
      <w:r w:rsidR="00884C11" w:rsidRPr="00C30E60">
        <w:rPr>
          <w:rFonts w:ascii="Arial" w:hAnsi="Arial" w:cs="Arial"/>
          <w:sz w:val="22"/>
          <w:szCs w:val="22"/>
          <w:lang w:eastAsia="en-IN"/>
        </w:rPr>
        <w:t xml:space="preserve"> to upload, share, and edit documents.</w:t>
      </w:r>
    </w:p>
    <w:p w14:paraId="1703CFCD" w14:textId="497F0CB6" w:rsidR="00884C11"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lastRenderedPageBreak/>
        <w:t>“</w:t>
      </w:r>
      <w:r w:rsidR="009A4B50" w:rsidRPr="00C30E60">
        <w:rPr>
          <w:rFonts w:ascii="Arial" w:hAnsi="Arial" w:cs="Arial"/>
          <w:b/>
          <w:bCs/>
          <w:sz w:val="22"/>
          <w:szCs w:val="22"/>
          <w:bdr w:val="none" w:sz="0" w:space="0" w:color="auto" w:frame="1"/>
          <w:lang w:eastAsia="en-IN"/>
        </w:rPr>
        <w:t>Cybersecurity</w:t>
      </w:r>
      <w:r w:rsidRPr="00C30E60">
        <w:rPr>
          <w:rFonts w:ascii="Arial" w:hAnsi="Arial" w:cs="Arial"/>
          <w:b/>
          <w:bCs/>
          <w:sz w:val="22"/>
          <w:szCs w:val="22"/>
          <w:bdr w:val="none" w:sz="0" w:space="0" w:color="auto" w:frame="1"/>
          <w:lang w:eastAsia="en-IN"/>
        </w:rPr>
        <w:t>”</w:t>
      </w:r>
      <w:r w:rsidR="009A4B50" w:rsidRPr="00C30E60">
        <w:rPr>
          <w:rFonts w:ascii="Arial" w:hAnsi="Arial" w:cs="Arial"/>
          <w:b/>
          <w:bCs/>
          <w:sz w:val="22"/>
          <w:szCs w:val="22"/>
          <w:bdr w:val="none" w:sz="0" w:space="0" w:color="auto" w:frame="1"/>
          <w:lang w:eastAsia="en-IN"/>
        </w:rPr>
        <w:t>:</w:t>
      </w:r>
      <w:r w:rsidR="009A4B50" w:rsidRPr="00C30E60">
        <w:rPr>
          <w:rFonts w:ascii="Arial" w:hAnsi="Arial" w:cs="Arial"/>
          <w:sz w:val="22"/>
          <w:szCs w:val="22"/>
          <w:lang w:eastAsia="en-IN"/>
        </w:rPr>
        <w:t> </w:t>
      </w:r>
      <w:r w:rsidR="00D47B69" w:rsidRPr="00C30E60">
        <w:rPr>
          <w:rFonts w:ascii="Arial" w:hAnsi="Arial" w:cs="Arial"/>
          <w:sz w:val="22"/>
          <w:szCs w:val="22"/>
          <w:lang w:eastAsia="en-IN"/>
        </w:rPr>
        <w:t xml:space="preserve">Learning about the fundamental security dangers related to </w:t>
      </w:r>
      <w:r w:rsidRPr="00C30E60">
        <w:rPr>
          <w:rFonts w:ascii="Arial" w:hAnsi="Arial" w:cs="Arial"/>
          <w:sz w:val="22"/>
          <w:szCs w:val="22"/>
          <w:lang w:eastAsia="en-IN"/>
        </w:rPr>
        <w:t>“</w:t>
      </w:r>
      <w:r w:rsidR="00D47B69" w:rsidRPr="00C30E60">
        <w:rPr>
          <w:rFonts w:ascii="Arial" w:hAnsi="Arial" w:cs="Arial"/>
          <w:sz w:val="22"/>
          <w:szCs w:val="22"/>
          <w:lang w:eastAsia="en-IN"/>
        </w:rPr>
        <w:t>malware</w:t>
      </w:r>
      <w:r w:rsidRPr="00C30E60">
        <w:rPr>
          <w:rFonts w:ascii="Arial" w:hAnsi="Arial" w:cs="Arial"/>
          <w:sz w:val="22"/>
          <w:szCs w:val="22"/>
          <w:lang w:eastAsia="en-IN"/>
        </w:rPr>
        <w:t>”</w:t>
      </w:r>
      <w:r w:rsidR="00D47B69" w:rsidRPr="00C30E60">
        <w:rPr>
          <w:rFonts w:ascii="Arial" w:hAnsi="Arial" w:cs="Arial"/>
          <w:sz w:val="22"/>
          <w:szCs w:val="22"/>
          <w:lang w:eastAsia="en-IN"/>
        </w:rPr>
        <w:t xml:space="preserve">, insecure websites, </w:t>
      </w:r>
      <w:r w:rsidRPr="00C30E60">
        <w:rPr>
          <w:rFonts w:ascii="Arial" w:hAnsi="Arial" w:cs="Arial"/>
          <w:sz w:val="22"/>
          <w:szCs w:val="22"/>
          <w:lang w:eastAsia="en-IN"/>
        </w:rPr>
        <w:t>“</w:t>
      </w:r>
      <w:r w:rsidR="00D47B69" w:rsidRPr="00C30E60">
        <w:rPr>
          <w:rFonts w:ascii="Arial" w:hAnsi="Arial" w:cs="Arial"/>
          <w:sz w:val="22"/>
          <w:szCs w:val="22"/>
          <w:lang w:eastAsia="en-IN"/>
        </w:rPr>
        <w:t>phishing</w:t>
      </w:r>
      <w:r w:rsidRPr="00C30E60">
        <w:rPr>
          <w:rFonts w:ascii="Arial" w:hAnsi="Arial" w:cs="Arial"/>
          <w:sz w:val="22"/>
          <w:szCs w:val="22"/>
          <w:lang w:eastAsia="en-IN"/>
        </w:rPr>
        <w:t>”</w:t>
      </w:r>
      <w:r w:rsidR="00D47B69" w:rsidRPr="00C30E60">
        <w:rPr>
          <w:rFonts w:ascii="Arial" w:hAnsi="Arial" w:cs="Arial"/>
          <w:sz w:val="22"/>
          <w:szCs w:val="22"/>
          <w:lang w:eastAsia="en-IN"/>
        </w:rPr>
        <w:t xml:space="preserve">, and information theft. </w:t>
      </w:r>
    </w:p>
    <w:p w14:paraId="1A9104C2" w14:textId="51687A4C" w:rsidR="009A4B50"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Information processing</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lang w:eastAsia="en-IN"/>
        </w:rPr>
        <w:t>Searching for, confirming, arranging, and synthesising web data.</w:t>
      </w:r>
    </w:p>
    <w:p w14:paraId="48703515" w14:textId="463FB380" w:rsidR="009A4B50"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Data storage</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lang w:eastAsia="en-IN"/>
        </w:rPr>
        <w:t>Documents and data may be stored and backed up in the cloud or on a backup disc.</w:t>
      </w:r>
    </w:p>
    <w:p w14:paraId="13B13FB9" w14:textId="6FAA93D6" w:rsidR="009A4B50" w:rsidRPr="00C30E60" w:rsidRDefault="000E3C9E" w:rsidP="00884C11">
      <w:pPr>
        <w:rPr>
          <w:rFonts w:ascii="Arial" w:hAnsi="Arial" w:cs="Arial"/>
          <w:sz w:val="22"/>
          <w:szCs w:val="22"/>
          <w:lang w:eastAsia="en-IN"/>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HR processes</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lang w:eastAsia="en-IN"/>
        </w:rPr>
        <w:t>The use of HR software like BambooHR, such as making and receiving payments, filling leave forms, signing HR documents, and completing performance evaluation questionnaires.</w:t>
      </w:r>
    </w:p>
    <w:p w14:paraId="11E64E90" w14:textId="382BB81F" w:rsidR="009A4B50" w:rsidRPr="00C30E60" w:rsidRDefault="000E3C9E" w:rsidP="004D2ACB">
      <w:pPr>
        <w:rPr>
          <w:rFonts w:ascii="Arial" w:hAnsi="Arial" w:cs="Arial"/>
          <w:sz w:val="22"/>
          <w:szCs w:val="22"/>
          <w:shd w:val="clear" w:color="auto" w:fill="FFFFFF"/>
        </w:rPr>
      </w:pP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eLearning</w:t>
      </w:r>
      <w:r w:rsidRPr="00C30E60">
        <w:rPr>
          <w:rFonts w:ascii="Arial" w:hAnsi="Arial" w:cs="Arial"/>
          <w:b/>
          <w:bCs/>
          <w:sz w:val="22"/>
          <w:szCs w:val="22"/>
          <w:bdr w:val="none" w:sz="0" w:space="0" w:color="auto" w:frame="1"/>
          <w:lang w:eastAsia="en-IN"/>
        </w:rPr>
        <w:t>”</w:t>
      </w:r>
      <w:r w:rsidR="00D47B69" w:rsidRPr="00C30E60">
        <w:rPr>
          <w:rFonts w:ascii="Arial" w:hAnsi="Arial" w:cs="Arial"/>
          <w:b/>
          <w:bCs/>
          <w:sz w:val="22"/>
          <w:szCs w:val="22"/>
          <w:bdr w:val="none" w:sz="0" w:space="0" w:color="auto" w:frame="1"/>
          <w:lang w:eastAsia="en-IN"/>
        </w:rPr>
        <w:t>:</w:t>
      </w:r>
      <w:r w:rsidR="00D47B69" w:rsidRPr="00C30E60">
        <w:rPr>
          <w:rFonts w:ascii="Arial" w:hAnsi="Arial" w:cs="Arial"/>
          <w:sz w:val="22"/>
          <w:szCs w:val="22"/>
          <w:lang w:eastAsia="en-IN"/>
        </w:rPr>
        <w:t> </w:t>
      </w:r>
      <w:r w:rsidR="00884C11" w:rsidRPr="00C30E60">
        <w:rPr>
          <w:rFonts w:ascii="Arial" w:hAnsi="Arial" w:cs="Arial"/>
          <w:sz w:val="22"/>
          <w:szCs w:val="22"/>
          <w:shd w:val="clear" w:color="auto" w:fill="FFFFFF"/>
        </w:rPr>
        <w:t xml:space="preserve">As eLearning, or </w:t>
      </w:r>
      <w:r w:rsidRPr="00C30E60">
        <w:rPr>
          <w:rFonts w:ascii="Arial" w:hAnsi="Arial" w:cs="Arial"/>
          <w:sz w:val="22"/>
          <w:szCs w:val="22"/>
          <w:shd w:val="clear" w:color="auto" w:fill="FFFFFF"/>
        </w:rPr>
        <w:t>“</w:t>
      </w:r>
      <w:r w:rsidR="00884C11" w:rsidRPr="00C30E60">
        <w:rPr>
          <w:rFonts w:ascii="Arial" w:hAnsi="Arial" w:cs="Arial"/>
          <w:sz w:val="22"/>
          <w:szCs w:val="22"/>
          <w:shd w:val="clear" w:color="auto" w:fill="FFFFFF"/>
        </w:rPr>
        <w:t>Electronic Learning,</w:t>
      </w:r>
      <w:r w:rsidRPr="00C30E60">
        <w:rPr>
          <w:rFonts w:ascii="Arial" w:hAnsi="Arial" w:cs="Arial"/>
          <w:sz w:val="22"/>
          <w:szCs w:val="22"/>
          <w:shd w:val="clear" w:color="auto" w:fill="FFFFFF"/>
        </w:rPr>
        <w:t>”</w:t>
      </w:r>
      <w:r w:rsidR="00884C11" w:rsidRPr="00C30E60">
        <w:rPr>
          <w:rFonts w:ascii="Arial" w:hAnsi="Arial" w:cs="Arial"/>
          <w:sz w:val="22"/>
          <w:szCs w:val="22"/>
          <w:shd w:val="clear" w:color="auto" w:fill="FFFFFF"/>
        </w:rPr>
        <w:t xml:space="preserve"> goes, it is an internet-based technique of delivering educational content such as curriculum, courses, training, and lectures. Educating employees through the use of an LMS or </w:t>
      </w:r>
      <w:r w:rsidRPr="00C30E60">
        <w:rPr>
          <w:rFonts w:ascii="Arial" w:hAnsi="Arial" w:cs="Arial"/>
          <w:sz w:val="22"/>
          <w:szCs w:val="22"/>
          <w:shd w:val="clear" w:color="auto" w:fill="FFFFFF"/>
        </w:rPr>
        <w:t>“</w:t>
      </w:r>
      <w:r w:rsidR="00884C11" w:rsidRPr="00C30E60">
        <w:rPr>
          <w:rFonts w:ascii="Arial" w:hAnsi="Arial" w:cs="Arial"/>
          <w:sz w:val="22"/>
          <w:szCs w:val="22"/>
          <w:shd w:val="clear" w:color="auto" w:fill="FFFFFF"/>
        </w:rPr>
        <w:t>Learning Management System</w:t>
      </w:r>
      <w:r w:rsidRPr="00C30E60">
        <w:rPr>
          <w:rFonts w:ascii="Arial" w:hAnsi="Arial" w:cs="Arial"/>
          <w:sz w:val="22"/>
          <w:szCs w:val="22"/>
          <w:shd w:val="clear" w:color="auto" w:fill="FFFFFF"/>
        </w:rPr>
        <w:t>”</w:t>
      </w:r>
      <w:r w:rsidR="00884C11" w:rsidRPr="00C30E60">
        <w:rPr>
          <w:rFonts w:ascii="Arial" w:hAnsi="Arial" w:cs="Arial"/>
          <w:sz w:val="22"/>
          <w:szCs w:val="22"/>
          <w:shd w:val="clear" w:color="auto" w:fill="FFFFFF"/>
        </w:rPr>
        <w:t xml:space="preserve"> is imperative to enhance efficiency.</w:t>
      </w:r>
    </w:p>
    <w:p w14:paraId="49EFE2D0" w14:textId="533A92A8" w:rsidR="004D2ACB" w:rsidRPr="00C30E60" w:rsidRDefault="00D47B69" w:rsidP="004D2ACB">
      <w:pPr>
        <w:rPr>
          <w:rFonts w:ascii="Arial" w:hAnsi="Arial" w:cs="Arial"/>
          <w:sz w:val="22"/>
          <w:szCs w:val="22"/>
          <w:lang w:eastAsia="en-IN"/>
        </w:rPr>
      </w:pPr>
      <w:bookmarkStart w:id="10" w:name="_Hlk106120384"/>
      <w:proofErr w:type="spellStart"/>
      <w:r w:rsidRPr="00C30E60">
        <w:rPr>
          <w:rFonts w:ascii="Arial" w:hAnsi="Arial" w:cs="Arial"/>
          <w:sz w:val="22"/>
          <w:szCs w:val="22"/>
          <w:shd w:val="clear" w:color="auto" w:fill="FFFFFF"/>
        </w:rPr>
        <w:t>Djumalieva</w:t>
      </w:r>
      <w:proofErr w:type="spellEnd"/>
      <w:r w:rsidRPr="00C30E60">
        <w:rPr>
          <w:rFonts w:ascii="Arial" w:hAnsi="Arial" w:cs="Arial"/>
          <w:sz w:val="22"/>
          <w:szCs w:val="22"/>
          <w:shd w:val="clear" w:color="auto" w:fill="FFFFFF"/>
        </w:rPr>
        <w:t xml:space="preserve"> and </w:t>
      </w:r>
      <w:proofErr w:type="spellStart"/>
      <w:r w:rsidRPr="00C30E60">
        <w:rPr>
          <w:rFonts w:ascii="Arial" w:hAnsi="Arial" w:cs="Arial"/>
          <w:sz w:val="22"/>
          <w:szCs w:val="22"/>
          <w:shd w:val="clear" w:color="auto" w:fill="FFFFFF"/>
        </w:rPr>
        <w:t>Sleeman</w:t>
      </w:r>
      <w:proofErr w:type="spellEnd"/>
      <w:r w:rsidRPr="00C30E60">
        <w:rPr>
          <w:rFonts w:ascii="Arial" w:hAnsi="Arial" w:cs="Arial"/>
          <w:sz w:val="22"/>
          <w:szCs w:val="22"/>
          <w:shd w:val="clear" w:color="auto" w:fill="FFFFFF"/>
        </w:rPr>
        <w:t xml:space="preserve"> (2018</w:t>
      </w:r>
      <w:bookmarkEnd w:id="10"/>
      <w:r w:rsidRPr="00C30E60">
        <w:rPr>
          <w:rFonts w:ascii="Arial" w:hAnsi="Arial" w:cs="Arial"/>
          <w:sz w:val="22"/>
          <w:szCs w:val="22"/>
          <w:shd w:val="clear" w:color="auto" w:fill="FFFFFF"/>
        </w:rPr>
        <w:t>) have also offered similar opinions to the interviewed managers it seems.</w:t>
      </w:r>
    </w:p>
    <w:p w14:paraId="0645A52F" w14:textId="7C97F31E" w:rsidR="009A4B50" w:rsidRPr="00C30E60" w:rsidRDefault="00D47B69" w:rsidP="0037546B">
      <w:pPr>
        <w:rPr>
          <w:rFonts w:ascii="Arial" w:hAnsi="Arial" w:cs="Arial"/>
          <w:color w:val="000000" w:themeColor="text1"/>
          <w:sz w:val="22"/>
          <w:szCs w:val="22"/>
        </w:rPr>
      </w:pPr>
      <w:r w:rsidRPr="00C30E60">
        <w:rPr>
          <w:rFonts w:ascii="Arial" w:hAnsi="Arial" w:cs="Arial"/>
          <w:color w:val="000000" w:themeColor="text1"/>
          <w:sz w:val="22"/>
          <w:szCs w:val="22"/>
        </w:rPr>
        <w:t xml:space="preserve">The above section of this chapter offers the results obtained from the analysis of the collected primary data in a systematic manner. It is evident from the results that sufficient information has been gathered through the study to address the two central research questions. </w:t>
      </w:r>
      <w:r w:rsidR="00874B4E" w:rsidRPr="00C30E60">
        <w:rPr>
          <w:rFonts w:ascii="Arial" w:hAnsi="Arial" w:cs="Arial"/>
          <w:color w:val="000000" w:themeColor="text1"/>
          <w:sz w:val="22"/>
          <w:szCs w:val="22"/>
        </w:rPr>
        <w:t>The existing body of knowledge runs parallel to the findings derived from this study, and this fact attests to the latter</w:t>
      </w:r>
      <w:r w:rsidR="000E3C9E" w:rsidRPr="00C30E60">
        <w:rPr>
          <w:rFonts w:ascii="Arial" w:hAnsi="Arial" w:cs="Arial"/>
          <w:color w:val="000000" w:themeColor="text1"/>
          <w:sz w:val="22"/>
          <w:szCs w:val="22"/>
        </w:rPr>
        <w:t>’</w:t>
      </w:r>
      <w:r w:rsidR="00874B4E" w:rsidRPr="00C30E60">
        <w:rPr>
          <w:rFonts w:ascii="Arial" w:hAnsi="Arial" w:cs="Arial"/>
          <w:color w:val="000000" w:themeColor="text1"/>
          <w:sz w:val="22"/>
          <w:szCs w:val="22"/>
        </w:rPr>
        <w:t xml:space="preserve">s credibility. </w:t>
      </w:r>
    </w:p>
    <w:p w14:paraId="4CFADD4C" w14:textId="67BBD9EE" w:rsidR="00B23C38" w:rsidRPr="00C30E60" w:rsidRDefault="00D47B69" w:rsidP="009A4B50">
      <w:pPr>
        <w:pStyle w:val="Heading1"/>
        <w:rPr>
          <w:rFonts w:ascii="Arial" w:hAnsi="Arial" w:cs="Arial"/>
          <w:sz w:val="22"/>
          <w:szCs w:val="22"/>
        </w:rPr>
      </w:pPr>
      <w:bookmarkStart w:id="11" w:name="_Toc106121508"/>
      <w:r w:rsidRPr="00C30E60">
        <w:rPr>
          <w:rFonts w:ascii="Arial" w:hAnsi="Arial" w:cs="Arial"/>
          <w:sz w:val="22"/>
          <w:szCs w:val="22"/>
        </w:rPr>
        <w:t>5. Conclusion</w:t>
      </w:r>
      <w:bookmarkEnd w:id="11"/>
      <w:r w:rsidRPr="00C30E60">
        <w:rPr>
          <w:rFonts w:ascii="Arial" w:hAnsi="Arial" w:cs="Arial"/>
          <w:sz w:val="22"/>
          <w:szCs w:val="22"/>
        </w:rPr>
        <w:t xml:space="preserve"> </w:t>
      </w:r>
    </w:p>
    <w:p w14:paraId="2CA45C86" w14:textId="2BAFCAD5" w:rsidR="009A4B50" w:rsidRPr="00C30E60" w:rsidRDefault="00D47B69" w:rsidP="009A4B50">
      <w:pPr>
        <w:rPr>
          <w:rFonts w:ascii="Arial" w:hAnsi="Arial" w:cs="Arial"/>
          <w:sz w:val="22"/>
          <w:szCs w:val="22"/>
        </w:rPr>
      </w:pPr>
      <w:r w:rsidRPr="00C30E60">
        <w:rPr>
          <w:rFonts w:ascii="Arial" w:hAnsi="Arial" w:cs="Arial"/>
          <w:sz w:val="22"/>
          <w:szCs w:val="22"/>
        </w:rPr>
        <w:t xml:space="preserve">The preceding sections of this research report clearly show that digital skills are no longer treated as just one more skill, on the contrary, they have transformed into absolutely necessary skills which are relevant to every contemporary business, irrespective of what industry it belongs to. This is mainly because technology and digital transformation have changed the very ways in which businesses were being handled just a couple of decades back. Hence, it is understandable from the research results that digital skills training is important for business because it helps to attract and retain talent, reduces the digital gap and also serves as a major competitive advantage. </w:t>
      </w:r>
      <w:r w:rsidR="003E01B9" w:rsidRPr="00C30E60">
        <w:rPr>
          <w:rFonts w:ascii="Arial" w:hAnsi="Arial" w:cs="Arial"/>
          <w:sz w:val="22"/>
          <w:szCs w:val="22"/>
        </w:rPr>
        <w:t xml:space="preserve">The data analysis section also presents the various digital skills which are considered important to be possessed by the employees of contemporary organizations. Considering the research findings, it will not be an overstatement to say that if organizations can invest in developing these skills among their workforce, their overall efficacy and even profitability will be greatly boosted. </w:t>
      </w:r>
    </w:p>
    <w:p w14:paraId="5DF3552C" w14:textId="77777777" w:rsidR="007B76A3" w:rsidRPr="000021DC" w:rsidRDefault="00D47B69">
      <w:pPr>
        <w:spacing w:line="259" w:lineRule="auto"/>
        <w:rPr>
          <w:rFonts w:ascii="Arial" w:eastAsiaTheme="majorEastAsia" w:hAnsi="Arial" w:cs="Arial"/>
          <w:b/>
          <w:color w:val="000000" w:themeColor="text1"/>
          <w:sz w:val="24"/>
          <w:szCs w:val="24"/>
        </w:rPr>
      </w:pPr>
      <w:r w:rsidRPr="000021DC">
        <w:rPr>
          <w:rFonts w:ascii="Arial" w:hAnsi="Arial" w:cs="Arial"/>
          <w:sz w:val="24"/>
          <w:szCs w:val="24"/>
        </w:rPr>
        <w:br w:type="page"/>
      </w:r>
    </w:p>
    <w:p w14:paraId="199DE8DD" w14:textId="3C4C26FA" w:rsidR="00B23C38" w:rsidRPr="000021DC" w:rsidRDefault="00D47B69" w:rsidP="00656D9C">
      <w:pPr>
        <w:pStyle w:val="Heading1"/>
        <w:rPr>
          <w:rFonts w:ascii="Arial" w:hAnsi="Arial" w:cs="Arial"/>
          <w:sz w:val="24"/>
          <w:szCs w:val="24"/>
        </w:rPr>
      </w:pPr>
      <w:bookmarkStart w:id="12" w:name="_Toc106121509"/>
      <w:r w:rsidRPr="000021DC">
        <w:rPr>
          <w:rFonts w:ascii="Arial" w:hAnsi="Arial" w:cs="Arial"/>
          <w:sz w:val="24"/>
          <w:szCs w:val="24"/>
        </w:rPr>
        <w:lastRenderedPageBreak/>
        <w:t>References</w:t>
      </w:r>
      <w:bookmarkEnd w:id="12"/>
    </w:p>
    <w:p w14:paraId="1FA7FF1A" w14:textId="77777777" w:rsidR="00A06965" w:rsidRPr="00C30E60" w:rsidRDefault="00D47B69" w:rsidP="00A06965">
      <w:pPr>
        <w:rPr>
          <w:rFonts w:ascii="Arial" w:hAnsi="Arial" w:cs="Arial"/>
          <w:sz w:val="22"/>
          <w:szCs w:val="22"/>
          <w:shd w:val="clear" w:color="auto" w:fill="FFFFFF"/>
        </w:rPr>
      </w:pPr>
      <w:bookmarkStart w:id="13" w:name="_Hlk106120570"/>
      <w:r w:rsidRPr="00C30E60">
        <w:rPr>
          <w:rFonts w:ascii="Arial" w:hAnsi="Arial" w:cs="Arial"/>
          <w:sz w:val="22"/>
          <w:szCs w:val="22"/>
          <w:shd w:val="clear" w:color="auto" w:fill="FFFFFF"/>
        </w:rPr>
        <w:t xml:space="preserve">Anae, M., 2019. </w:t>
      </w:r>
      <w:bookmarkEnd w:id="13"/>
      <w:r w:rsidRPr="00C30E60">
        <w:rPr>
          <w:rFonts w:ascii="Arial" w:hAnsi="Arial" w:cs="Arial"/>
          <w:sz w:val="22"/>
          <w:szCs w:val="22"/>
          <w:shd w:val="clear" w:color="auto" w:fill="FFFFFF"/>
        </w:rPr>
        <w:t>Pacific research methodologies and relational ethics. In </w:t>
      </w:r>
      <w:r w:rsidRPr="00C30E60">
        <w:rPr>
          <w:rFonts w:ascii="Arial" w:hAnsi="Arial" w:cs="Arial"/>
          <w:i/>
          <w:iCs/>
          <w:sz w:val="22"/>
          <w:szCs w:val="22"/>
          <w:shd w:val="clear" w:color="auto" w:fill="FFFFFF"/>
        </w:rPr>
        <w:t xml:space="preserve">Oxford research </w:t>
      </w:r>
      <w:proofErr w:type="spellStart"/>
      <w:r w:rsidRPr="00C30E60">
        <w:rPr>
          <w:rFonts w:ascii="Arial" w:hAnsi="Arial" w:cs="Arial"/>
          <w:i/>
          <w:iCs/>
          <w:sz w:val="22"/>
          <w:szCs w:val="22"/>
          <w:shd w:val="clear" w:color="auto" w:fill="FFFFFF"/>
        </w:rPr>
        <w:t>encyclopedia</w:t>
      </w:r>
      <w:proofErr w:type="spellEnd"/>
      <w:r w:rsidRPr="00C30E60">
        <w:rPr>
          <w:rFonts w:ascii="Arial" w:hAnsi="Arial" w:cs="Arial"/>
          <w:i/>
          <w:iCs/>
          <w:sz w:val="22"/>
          <w:szCs w:val="22"/>
          <w:shd w:val="clear" w:color="auto" w:fill="FFFFFF"/>
        </w:rPr>
        <w:t xml:space="preserve"> of education</w:t>
      </w:r>
      <w:r w:rsidRPr="00C30E60">
        <w:rPr>
          <w:rFonts w:ascii="Arial" w:hAnsi="Arial" w:cs="Arial"/>
          <w:sz w:val="22"/>
          <w:szCs w:val="22"/>
          <w:shd w:val="clear" w:color="auto" w:fill="FFFFFF"/>
        </w:rPr>
        <w:t>.</w:t>
      </w:r>
    </w:p>
    <w:p w14:paraId="0AF25985" w14:textId="77777777" w:rsidR="00A06965" w:rsidRPr="00C30E60" w:rsidRDefault="00D47B69" w:rsidP="00A06965">
      <w:pPr>
        <w:rPr>
          <w:rFonts w:ascii="Arial" w:hAnsi="Arial" w:cs="Arial"/>
          <w:sz w:val="22"/>
          <w:szCs w:val="22"/>
          <w:shd w:val="clear" w:color="auto" w:fill="FFFFFF"/>
        </w:rPr>
      </w:pPr>
      <w:bookmarkStart w:id="14" w:name="_Hlk106120645"/>
      <w:proofErr w:type="spellStart"/>
      <w:r w:rsidRPr="00C30E60">
        <w:rPr>
          <w:rFonts w:ascii="Arial" w:hAnsi="Arial" w:cs="Arial"/>
          <w:sz w:val="22"/>
          <w:szCs w:val="22"/>
          <w:shd w:val="clear" w:color="auto" w:fill="FFFFFF"/>
        </w:rPr>
        <w:t>Djumalieva</w:t>
      </w:r>
      <w:proofErr w:type="spellEnd"/>
      <w:r w:rsidRPr="00C30E60">
        <w:rPr>
          <w:rFonts w:ascii="Arial" w:hAnsi="Arial" w:cs="Arial"/>
          <w:sz w:val="22"/>
          <w:szCs w:val="22"/>
          <w:shd w:val="clear" w:color="auto" w:fill="FFFFFF"/>
        </w:rPr>
        <w:t xml:space="preserve">, J. and Sleeman, C., 2018. </w:t>
      </w:r>
      <w:bookmarkEnd w:id="14"/>
      <w:r w:rsidRPr="00C30E60">
        <w:rPr>
          <w:rFonts w:ascii="Arial" w:hAnsi="Arial" w:cs="Arial"/>
          <w:sz w:val="22"/>
          <w:szCs w:val="22"/>
          <w:shd w:val="clear" w:color="auto" w:fill="FFFFFF"/>
        </w:rPr>
        <w:t>Which digital skills do you really need?. </w:t>
      </w:r>
      <w:r w:rsidRPr="00C30E60">
        <w:rPr>
          <w:rFonts w:ascii="Arial" w:hAnsi="Arial" w:cs="Arial"/>
          <w:i/>
          <w:iCs/>
          <w:sz w:val="22"/>
          <w:szCs w:val="22"/>
          <w:shd w:val="clear" w:color="auto" w:fill="FFFFFF"/>
        </w:rPr>
        <w:t xml:space="preserve">London. </w:t>
      </w:r>
      <w:proofErr w:type="spellStart"/>
      <w:r w:rsidRPr="00C30E60">
        <w:rPr>
          <w:rFonts w:ascii="Arial" w:hAnsi="Arial" w:cs="Arial"/>
          <w:i/>
          <w:iCs/>
          <w:sz w:val="22"/>
          <w:szCs w:val="22"/>
          <w:shd w:val="clear" w:color="auto" w:fill="FFFFFF"/>
        </w:rPr>
        <w:t>Recuperado</w:t>
      </w:r>
      <w:proofErr w:type="spellEnd"/>
      <w:r w:rsidRPr="00C30E60">
        <w:rPr>
          <w:rFonts w:ascii="Arial" w:hAnsi="Arial" w:cs="Arial"/>
          <w:i/>
          <w:iCs/>
          <w:sz w:val="22"/>
          <w:szCs w:val="22"/>
          <w:shd w:val="clear" w:color="auto" w:fill="FFFFFF"/>
        </w:rPr>
        <w:t xml:space="preserve"> de https://www. </w:t>
      </w:r>
      <w:proofErr w:type="spellStart"/>
      <w:r w:rsidRPr="00C30E60">
        <w:rPr>
          <w:rFonts w:ascii="Arial" w:hAnsi="Arial" w:cs="Arial"/>
          <w:i/>
          <w:iCs/>
          <w:sz w:val="22"/>
          <w:szCs w:val="22"/>
          <w:shd w:val="clear" w:color="auto" w:fill="FFFFFF"/>
        </w:rPr>
        <w:t>nesta</w:t>
      </w:r>
      <w:proofErr w:type="spellEnd"/>
      <w:r w:rsidRPr="00C30E60">
        <w:rPr>
          <w:rFonts w:ascii="Arial" w:hAnsi="Arial" w:cs="Arial"/>
          <w:i/>
          <w:iCs/>
          <w:sz w:val="22"/>
          <w:szCs w:val="22"/>
          <w:shd w:val="clear" w:color="auto" w:fill="FFFFFF"/>
        </w:rPr>
        <w:t xml:space="preserve">. org. </w:t>
      </w:r>
      <w:proofErr w:type="spellStart"/>
      <w:r w:rsidRPr="00C30E60">
        <w:rPr>
          <w:rFonts w:ascii="Arial" w:hAnsi="Arial" w:cs="Arial"/>
          <w:i/>
          <w:iCs/>
          <w:sz w:val="22"/>
          <w:szCs w:val="22"/>
          <w:shd w:val="clear" w:color="auto" w:fill="FFFFFF"/>
        </w:rPr>
        <w:t>uk</w:t>
      </w:r>
      <w:proofErr w:type="spellEnd"/>
      <w:r w:rsidRPr="00C30E60">
        <w:rPr>
          <w:rFonts w:ascii="Arial" w:hAnsi="Arial" w:cs="Arial"/>
          <w:i/>
          <w:iCs/>
          <w:sz w:val="22"/>
          <w:szCs w:val="22"/>
          <w:shd w:val="clear" w:color="auto" w:fill="FFFFFF"/>
        </w:rPr>
        <w:t>/report/which-digital-skills-do-you-really-need</w:t>
      </w:r>
      <w:r w:rsidRPr="00C30E60">
        <w:rPr>
          <w:rFonts w:ascii="Arial" w:hAnsi="Arial" w:cs="Arial"/>
          <w:sz w:val="22"/>
          <w:szCs w:val="22"/>
          <w:shd w:val="clear" w:color="auto" w:fill="FFFFFF"/>
        </w:rPr>
        <w:t>.</w:t>
      </w:r>
    </w:p>
    <w:p w14:paraId="0E610B53" w14:textId="77777777" w:rsidR="00A06965" w:rsidRPr="00C30E60" w:rsidRDefault="00D47B69" w:rsidP="00A06965">
      <w:pPr>
        <w:rPr>
          <w:rFonts w:ascii="Arial" w:hAnsi="Arial" w:cs="Arial"/>
          <w:sz w:val="22"/>
          <w:szCs w:val="22"/>
          <w:shd w:val="clear" w:color="auto" w:fill="FFFFFF"/>
        </w:rPr>
      </w:pPr>
      <w:bookmarkStart w:id="15" w:name="_Hlk106120619"/>
      <w:r w:rsidRPr="00C30E60">
        <w:rPr>
          <w:rFonts w:ascii="Arial" w:hAnsi="Arial" w:cs="Arial"/>
          <w:sz w:val="22"/>
          <w:szCs w:val="22"/>
          <w:shd w:val="clear" w:color="auto" w:fill="FFFFFF"/>
        </w:rPr>
        <w:t>Hecker, I., Spaulding, S. and Kuehn, D., 2021</w:t>
      </w:r>
      <w:bookmarkEnd w:id="15"/>
      <w:r w:rsidRPr="00C30E60">
        <w:rPr>
          <w:rFonts w:ascii="Arial" w:hAnsi="Arial" w:cs="Arial"/>
          <w:sz w:val="22"/>
          <w:szCs w:val="22"/>
          <w:shd w:val="clear" w:color="auto" w:fill="FFFFFF"/>
        </w:rPr>
        <w:t>. Digital Skills and Older Workers. </w:t>
      </w:r>
      <w:r w:rsidRPr="00C30E60">
        <w:rPr>
          <w:rFonts w:ascii="Arial" w:hAnsi="Arial" w:cs="Arial"/>
          <w:i/>
          <w:iCs/>
          <w:sz w:val="22"/>
          <w:szCs w:val="22"/>
          <w:shd w:val="clear" w:color="auto" w:fill="FFFFFF"/>
        </w:rPr>
        <w:t>Urban Institute, September</w:t>
      </w:r>
      <w:r w:rsidRPr="00C30E60">
        <w:rPr>
          <w:rFonts w:ascii="Arial" w:hAnsi="Arial" w:cs="Arial"/>
          <w:sz w:val="22"/>
          <w:szCs w:val="22"/>
          <w:shd w:val="clear" w:color="auto" w:fill="FFFFFF"/>
        </w:rPr>
        <w:t>, </w:t>
      </w:r>
      <w:r w:rsidRPr="00C30E60">
        <w:rPr>
          <w:rFonts w:ascii="Arial" w:hAnsi="Arial" w:cs="Arial"/>
          <w:i/>
          <w:iCs/>
          <w:sz w:val="22"/>
          <w:szCs w:val="22"/>
          <w:shd w:val="clear" w:color="auto" w:fill="FFFFFF"/>
        </w:rPr>
        <w:t>14</w:t>
      </w:r>
      <w:r w:rsidRPr="00C30E60">
        <w:rPr>
          <w:rFonts w:ascii="Arial" w:hAnsi="Arial" w:cs="Arial"/>
          <w:sz w:val="22"/>
          <w:szCs w:val="22"/>
          <w:shd w:val="clear" w:color="auto" w:fill="FFFFFF"/>
        </w:rPr>
        <w:t>.</w:t>
      </w:r>
    </w:p>
    <w:p w14:paraId="3BFC37FC" w14:textId="77777777" w:rsidR="00A06965" w:rsidRPr="00C30E60" w:rsidRDefault="00D47B69" w:rsidP="00A06965">
      <w:pPr>
        <w:rPr>
          <w:rFonts w:ascii="Arial" w:hAnsi="Arial" w:cs="Arial"/>
          <w:sz w:val="22"/>
          <w:szCs w:val="22"/>
        </w:rPr>
      </w:pPr>
      <w:r w:rsidRPr="00C30E60">
        <w:rPr>
          <w:rFonts w:ascii="Arial" w:hAnsi="Arial" w:cs="Arial"/>
          <w:sz w:val="22"/>
          <w:szCs w:val="22"/>
          <w:shd w:val="clear" w:color="auto" w:fill="FFFFFF"/>
        </w:rPr>
        <w:t>Infante-Moro, A., Infante-Moro, J.C. and Gallardo-Pérez, J., 2020, October. Motivational factors in the insertion of digital skills in teaching. In </w:t>
      </w:r>
      <w:r w:rsidRPr="00C30E60">
        <w:rPr>
          <w:rFonts w:ascii="Arial" w:hAnsi="Arial" w:cs="Arial"/>
          <w:i/>
          <w:iCs/>
          <w:sz w:val="22"/>
          <w:szCs w:val="22"/>
          <w:shd w:val="clear" w:color="auto" w:fill="FFFFFF"/>
        </w:rPr>
        <w:t>Eighth International Conference on Technological Ecosystems for Enhancing Multiculturality</w:t>
      </w:r>
      <w:r w:rsidRPr="00C30E60">
        <w:rPr>
          <w:rFonts w:ascii="Arial" w:hAnsi="Arial" w:cs="Arial"/>
          <w:sz w:val="22"/>
          <w:szCs w:val="22"/>
          <w:shd w:val="clear" w:color="auto" w:fill="FFFFFF"/>
        </w:rPr>
        <w:t> (pp. 365-370).</w:t>
      </w:r>
    </w:p>
    <w:p w14:paraId="55FC874D" w14:textId="77777777" w:rsidR="00A06965" w:rsidRPr="00C30E60" w:rsidRDefault="00D47B69" w:rsidP="00A06965">
      <w:pPr>
        <w:rPr>
          <w:rFonts w:ascii="Arial" w:hAnsi="Arial" w:cs="Arial"/>
          <w:sz w:val="22"/>
          <w:szCs w:val="22"/>
          <w:shd w:val="clear" w:color="auto" w:fill="FFFFFF"/>
        </w:rPr>
      </w:pPr>
      <w:bookmarkStart w:id="16" w:name="_Hlk106120523"/>
      <w:proofErr w:type="spellStart"/>
      <w:r w:rsidRPr="00C30E60">
        <w:rPr>
          <w:rFonts w:ascii="Arial" w:hAnsi="Arial" w:cs="Arial"/>
          <w:sz w:val="22"/>
          <w:szCs w:val="22"/>
          <w:shd w:val="clear" w:color="auto" w:fill="FFFFFF"/>
        </w:rPr>
        <w:t>Mohajan</w:t>
      </w:r>
      <w:proofErr w:type="spellEnd"/>
      <w:r w:rsidRPr="00C30E60">
        <w:rPr>
          <w:rFonts w:ascii="Arial" w:hAnsi="Arial" w:cs="Arial"/>
          <w:sz w:val="22"/>
          <w:szCs w:val="22"/>
          <w:shd w:val="clear" w:color="auto" w:fill="FFFFFF"/>
        </w:rPr>
        <w:t>, H.K., 2018</w:t>
      </w:r>
      <w:bookmarkEnd w:id="16"/>
      <w:r w:rsidRPr="00C30E60">
        <w:rPr>
          <w:rFonts w:ascii="Arial" w:hAnsi="Arial" w:cs="Arial"/>
          <w:sz w:val="22"/>
          <w:szCs w:val="22"/>
          <w:shd w:val="clear" w:color="auto" w:fill="FFFFFF"/>
        </w:rPr>
        <w:t>. Qualitative research methodology in social sciences and related subjects. </w:t>
      </w:r>
      <w:r w:rsidRPr="00C30E60">
        <w:rPr>
          <w:rFonts w:ascii="Arial" w:hAnsi="Arial" w:cs="Arial"/>
          <w:i/>
          <w:iCs/>
          <w:sz w:val="22"/>
          <w:szCs w:val="22"/>
          <w:shd w:val="clear" w:color="auto" w:fill="FFFFFF"/>
        </w:rPr>
        <w:t>Journal of Economic Development, Environment and People</w:t>
      </w:r>
      <w:r w:rsidRPr="00C30E60">
        <w:rPr>
          <w:rFonts w:ascii="Arial" w:hAnsi="Arial" w:cs="Arial"/>
          <w:sz w:val="22"/>
          <w:szCs w:val="22"/>
          <w:shd w:val="clear" w:color="auto" w:fill="FFFFFF"/>
        </w:rPr>
        <w:t>, </w:t>
      </w:r>
      <w:r w:rsidRPr="00C30E60">
        <w:rPr>
          <w:rFonts w:ascii="Arial" w:hAnsi="Arial" w:cs="Arial"/>
          <w:i/>
          <w:iCs/>
          <w:sz w:val="22"/>
          <w:szCs w:val="22"/>
          <w:shd w:val="clear" w:color="auto" w:fill="FFFFFF"/>
        </w:rPr>
        <w:t>7</w:t>
      </w:r>
      <w:r w:rsidRPr="00C30E60">
        <w:rPr>
          <w:rFonts w:ascii="Arial" w:hAnsi="Arial" w:cs="Arial"/>
          <w:sz w:val="22"/>
          <w:szCs w:val="22"/>
          <w:shd w:val="clear" w:color="auto" w:fill="FFFFFF"/>
        </w:rPr>
        <w:t>(1), pp.23-48.</w:t>
      </w:r>
    </w:p>
    <w:p w14:paraId="53DF7D1F" w14:textId="77777777" w:rsidR="00A06965" w:rsidRPr="00C30E60" w:rsidRDefault="00D47B69" w:rsidP="00A06965">
      <w:pPr>
        <w:rPr>
          <w:rFonts w:ascii="Arial" w:hAnsi="Arial" w:cs="Arial"/>
          <w:sz w:val="22"/>
          <w:szCs w:val="22"/>
          <w:shd w:val="clear" w:color="auto" w:fill="FFFFFF"/>
        </w:rPr>
      </w:pPr>
      <w:bookmarkStart w:id="17" w:name="_Hlk106120508"/>
      <w:r w:rsidRPr="00C30E60">
        <w:rPr>
          <w:rFonts w:ascii="Arial" w:hAnsi="Arial" w:cs="Arial"/>
          <w:sz w:val="22"/>
          <w:szCs w:val="22"/>
          <w:shd w:val="clear" w:color="auto" w:fill="FFFFFF"/>
        </w:rPr>
        <w:t xml:space="preserve">Newman, M. and Gough, D., 2020. </w:t>
      </w:r>
      <w:bookmarkEnd w:id="17"/>
      <w:r w:rsidRPr="00C30E60">
        <w:rPr>
          <w:rFonts w:ascii="Arial" w:hAnsi="Arial" w:cs="Arial"/>
          <w:sz w:val="22"/>
          <w:szCs w:val="22"/>
          <w:shd w:val="clear" w:color="auto" w:fill="FFFFFF"/>
        </w:rPr>
        <w:t>Systematic reviews in educational research: Methodology, perspectives and application. </w:t>
      </w:r>
      <w:r w:rsidRPr="00C30E60">
        <w:rPr>
          <w:rFonts w:ascii="Arial" w:hAnsi="Arial" w:cs="Arial"/>
          <w:i/>
          <w:iCs/>
          <w:sz w:val="22"/>
          <w:szCs w:val="22"/>
          <w:shd w:val="clear" w:color="auto" w:fill="FFFFFF"/>
        </w:rPr>
        <w:t>Systematic reviews in educational research</w:t>
      </w:r>
      <w:r w:rsidRPr="00C30E60">
        <w:rPr>
          <w:rFonts w:ascii="Arial" w:hAnsi="Arial" w:cs="Arial"/>
          <w:sz w:val="22"/>
          <w:szCs w:val="22"/>
          <w:shd w:val="clear" w:color="auto" w:fill="FFFFFF"/>
        </w:rPr>
        <w:t>, pp.3-22.</w:t>
      </w:r>
    </w:p>
    <w:p w14:paraId="3FCFFA89" w14:textId="77777777" w:rsidR="00A06965" w:rsidRPr="00C30E60" w:rsidRDefault="00D47B69" w:rsidP="00A06965">
      <w:pPr>
        <w:rPr>
          <w:rFonts w:ascii="Arial" w:hAnsi="Arial" w:cs="Arial"/>
          <w:sz w:val="22"/>
          <w:szCs w:val="22"/>
          <w:shd w:val="clear" w:color="auto" w:fill="FFFFFF"/>
        </w:rPr>
      </w:pPr>
      <w:r w:rsidRPr="00C30E60">
        <w:rPr>
          <w:rFonts w:ascii="Arial" w:hAnsi="Arial" w:cs="Arial"/>
          <w:sz w:val="22"/>
          <w:szCs w:val="22"/>
          <w:shd w:val="clear" w:color="auto" w:fill="FFFFFF"/>
        </w:rPr>
        <w:t>van Laar, E., van Deursen, A.J., van Dijk, J.A. and de Haan, J., 2020. Determinants of 21st-century skills and 21st-century digital skills for workers: A systematic literature review. </w:t>
      </w:r>
      <w:r w:rsidRPr="00C30E60">
        <w:rPr>
          <w:rFonts w:ascii="Arial" w:hAnsi="Arial" w:cs="Arial"/>
          <w:i/>
          <w:iCs/>
          <w:sz w:val="22"/>
          <w:szCs w:val="22"/>
          <w:shd w:val="clear" w:color="auto" w:fill="FFFFFF"/>
        </w:rPr>
        <w:t>Sage Open</w:t>
      </w:r>
      <w:r w:rsidRPr="00C30E60">
        <w:rPr>
          <w:rFonts w:ascii="Arial" w:hAnsi="Arial" w:cs="Arial"/>
          <w:sz w:val="22"/>
          <w:szCs w:val="22"/>
          <w:shd w:val="clear" w:color="auto" w:fill="FFFFFF"/>
        </w:rPr>
        <w:t>, </w:t>
      </w:r>
      <w:r w:rsidRPr="00C30E60">
        <w:rPr>
          <w:rFonts w:ascii="Arial" w:hAnsi="Arial" w:cs="Arial"/>
          <w:i/>
          <w:iCs/>
          <w:sz w:val="22"/>
          <w:szCs w:val="22"/>
          <w:shd w:val="clear" w:color="auto" w:fill="FFFFFF"/>
        </w:rPr>
        <w:t>10</w:t>
      </w:r>
      <w:r w:rsidRPr="00C30E60">
        <w:rPr>
          <w:rFonts w:ascii="Arial" w:hAnsi="Arial" w:cs="Arial"/>
          <w:sz w:val="22"/>
          <w:szCs w:val="22"/>
          <w:shd w:val="clear" w:color="auto" w:fill="FFFFFF"/>
        </w:rPr>
        <w:t>(1), p.2158244019900176.</w:t>
      </w:r>
    </w:p>
    <w:p w14:paraId="28CB1F4E" w14:textId="77777777" w:rsidR="00A06965" w:rsidRPr="00C30E60" w:rsidRDefault="00D47B69" w:rsidP="00A06965">
      <w:pPr>
        <w:rPr>
          <w:rFonts w:ascii="Arial" w:hAnsi="Arial" w:cs="Arial"/>
          <w:sz w:val="22"/>
          <w:szCs w:val="22"/>
        </w:rPr>
      </w:pPr>
      <w:r w:rsidRPr="00C30E60">
        <w:rPr>
          <w:rFonts w:ascii="Arial" w:hAnsi="Arial" w:cs="Arial"/>
          <w:sz w:val="22"/>
          <w:szCs w:val="22"/>
        </w:rPr>
        <w:t xml:space="preserve">Zoe, E. 2019. </w:t>
      </w:r>
      <w:r w:rsidRPr="00C30E60">
        <w:rPr>
          <w:rFonts w:ascii="Arial" w:hAnsi="Arial" w:cs="Arial"/>
          <w:i/>
          <w:iCs/>
          <w:sz w:val="22"/>
          <w:szCs w:val="22"/>
        </w:rPr>
        <w:t>Why you should train your employees in digital skills now</w:t>
      </w:r>
      <w:r w:rsidRPr="00C30E60">
        <w:rPr>
          <w:rFonts w:ascii="Arial" w:hAnsi="Arial" w:cs="Arial"/>
          <w:sz w:val="22"/>
          <w:szCs w:val="22"/>
        </w:rPr>
        <w:t xml:space="preserve">. [online] </w:t>
      </w:r>
      <w:proofErr w:type="spellStart"/>
      <w:r w:rsidRPr="00C30E60">
        <w:rPr>
          <w:rFonts w:ascii="Arial" w:hAnsi="Arial" w:cs="Arial"/>
          <w:sz w:val="22"/>
          <w:szCs w:val="22"/>
        </w:rPr>
        <w:t>eFront</w:t>
      </w:r>
      <w:proofErr w:type="spellEnd"/>
      <w:r w:rsidRPr="00C30E60">
        <w:rPr>
          <w:rFonts w:ascii="Arial" w:hAnsi="Arial" w:cs="Arial"/>
          <w:sz w:val="22"/>
          <w:szCs w:val="22"/>
        </w:rPr>
        <w:t xml:space="preserve"> Blog. Available at: https://www.efrontlearning.com/blog/2019/07/digital-skills-training-development-employees.html#:~:text=%20Why%20are%20digital%20skills%20important%20for%20your [Accessed 14 Jun. 2022].</w:t>
      </w:r>
    </w:p>
    <w:p w14:paraId="5C6115B2" w14:textId="77777777" w:rsidR="00A06965" w:rsidRPr="00C30E60" w:rsidRDefault="00D47B69" w:rsidP="00A06965">
      <w:pPr>
        <w:rPr>
          <w:rFonts w:ascii="Arial" w:hAnsi="Arial" w:cs="Arial"/>
          <w:sz w:val="22"/>
          <w:szCs w:val="22"/>
          <w:shd w:val="clear" w:color="auto" w:fill="FFFFFF"/>
        </w:rPr>
      </w:pPr>
      <w:bookmarkStart w:id="18" w:name="_Hlk106120575"/>
      <w:r w:rsidRPr="00C30E60">
        <w:rPr>
          <w:rFonts w:ascii="Arial" w:hAnsi="Arial" w:cs="Arial"/>
          <w:sz w:val="22"/>
          <w:szCs w:val="22"/>
          <w:shd w:val="clear" w:color="auto" w:fill="FFFFFF"/>
        </w:rPr>
        <w:t>Kumar, R., 2018</w:t>
      </w:r>
      <w:bookmarkEnd w:id="18"/>
      <w:r w:rsidRPr="00C30E60">
        <w:rPr>
          <w:rFonts w:ascii="Arial" w:hAnsi="Arial" w:cs="Arial"/>
          <w:sz w:val="22"/>
          <w:szCs w:val="22"/>
          <w:shd w:val="clear" w:color="auto" w:fill="FFFFFF"/>
        </w:rPr>
        <w:t>. </w:t>
      </w:r>
      <w:r w:rsidRPr="00C30E60">
        <w:rPr>
          <w:rFonts w:ascii="Arial" w:hAnsi="Arial" w:cs="Arial"/>
          <w:i/>
          <w:iCs/>
          <w:sz w:val="22"/>
          <w:szCs w:val="22"/>
          <w:shd w:val="clear" w:color="auto" w:fill="FFFFFF"/>
        </w:rPr>
        <w:t>Research methodology: A step-by-step guide for beginners</w:t>
      </w:r>
      <w:r w:rsidRPr="00C30E60">
        <w:rPr>
          <w:rFonts w:ascii="Arial" w:hAnsi="Arial" w:cs="Arial"/>
          <w:sz w:val="22"/>
          <w:szCs w:val="22"/>
          <w:shd w:val="clear" w:color="auto" w:fill="FFFFFF"/>
        </w:rPr>
        <w:t>. Sage.</w:t>
      </w:r>
    </w:p>
    <w:p w14:paraId="138A264F" w14:textId="77777777" w:rsidR="00A06965" w:rsidRPr="00C30E60" w:rsidRDefault="00D47B69" w:rsidP="00A06965">
      <w:pPr>
        <w:spacing w:line="259" w:lineRule="auto"/>
        <w:rPr>
          <w:rFonts w:ascii="Arial" w:hAnsi="Arial" w:cs="Arial"/>
          <w:color w:val="222222"/>
          <w:sz w:val="22"/>
          <w:szCs w:val="22"/>
          <w:shd w:val="clear" w:color="auto" w:fill="FFFFFF"/>
        </w:rPr>
      </w:pPr>
      <w:r w:rsidRPr="00C30E60">
        <w:rPr>
          <w:rFonts w:ascii="Arial" w:hAnsi="Arial" w:cs="Arial"/>
          <w:color w:val="222222"/>
          <w:sz w:val="22"/>
          <w:szCs w:val="22"/>
          <w:shd w:val="clear" w:color="auto" w:fill="FFFFFF"/>
        </w:rPr>
        <w:br w:type="page"/>
      </w:r>
    </w:p>
    <w:p w14:paraId="1485E341" w14:textId="42AF72B1" w:rsidR="00B23C38" w:rsidRPr="000021DC" w:rsidRDefault="00D47B69" w:rsidP="0029137D">
      <w:pPr>
        <w:pStyle w:val="Heading1"/>
        <w:rPr>
          <w:rFonts w:ascii="Arial" w:hAnsi="Arial" w:cs="Arial"/>
          <w:sz w:val="24"/>
          <w:szCs w:val="24"/>
        </w:rPr>
      </w:pPr>
      <w:bookmarkStart w:id="19" w:name="_Toc106121510"/>
      <w:r w:rsidRPr="000021DC">
        <w:rPr>
          <w:rFonts w:ascii="Arial" w:hAnsi="Arial" w:cs="Arial"/>
          <w:sz w:val="24"/>
          <w:szCs w:val="24"/>
        </w:rPr>
        <w:lastRenderedPageBreak/>
        <w:t>Appendix</w:t>
      </w:r>
      <w:bookmarkEnd w:id="19"/>
      <w:r w:rsidRPr="000021DC">
        <w:rPr>
          <w:rFonts w:ascii="Arial" w:hAnsi="Arial" w:cs="Arial"/>
          <w:sz w:val="24"/>
          <w:szCs w:val="24"/>
        </w:rPr>
        <w:t xml:space="preserve"> </w:t>
      </w:r>
    </w:p>
    <w:p w14:paraId="312EE29F" w14:textId="0EBEE9FB" w:rsidR="00EE2788" w:rsidRPr="00C30E60" w:rsidRDefault="00D47B69" w:rsidP="0037546B">
      <w:pPr>
        <w:rPr>
          <w:rFonts w:ascii="Arial" w:hAnsi="Arial" w:cs="Arial"/>
          <w:b/>
          <w:bCs/>
          <w:color w:val="000000" w:themeColor="text1"/>
          <w:sz w:val="22"/>
          <w:szCs w:val="22"/>
        </w:rPr>
      </w:pPr>
      <w:r w:rsidRPr="00C30E60">
        <w:rPr>
          <w:rFonts w:ascii="Arial" w:hAnsi="Arial" w:cs="Arial"/>
          <w:b/>
          <w:bCs/>
          <w:color w:val="000000" w:themeColor="text1"/>
          <w:sz w:val="22"/>
          <w:szCs w:val="22"/>
        </w:rPr>
        <w:t>Interview Questionnaire:</w:t>
      </w:r>
    </w:p>
    <w:p w14:paraId="4FB037A7" w14:textId="77777777" w:rsidR="00EE2788" w:rsidRPr="00C30E60" w:rsidRDefault="00D47B69" w:rsidP="00EE2788">
      <w:pPr>
        <w:rPr>
          <w:rFonts w:ascii="Arial" w:hAnsi="Arial" w:cs="Arial"/>
          <w:b/>
          <w:bCs/>
          <w:color w:val="000000" w:themeColor="text1"/>
          <w:sz w:val="22"/>
          <w:szCs w:val="22"/>
          <w:shd w:val="clear" w:color="auto" w:fill="FFFFFF"/>
        </w:rPr>
      </w:pPr>
      <w:r w:rsidRPr="00C30E60">
        <w:rPr>
          <w:rFonts w:ascii="Arial" w:hAnsi="Arial" w:cs="Arial"/>
          <w:b/>
          <w:bCs/>
          <w:color w:val="000000" w:themeColor="text1"/>
          <w:sz w:val="22"/>
          <w:szCs w:val="22"/>
          <w:shd w:val="clear" w:color="auto" w:fill="FFFFFF"/>
        </w:rPr>
        <w:t>Q.1) Why do you believe that the possession of digital skills by the employees has attained the status of an indispensable element in the making of a successful business in the present age?</w:t>
      </w:r>
    </w:p>
    <w:p w14:paraId="3653F270" w14:textId="77777777" w:rsidR="00EE2788" w:rsidRPr="00C30E60" w:rsidRDefault="00D47B69" w:rsidP="00EE2788">
      <w:pPr>
        <w:rPr>
          <w:rFonts w:ascii="Arial" w:hAnsi="Arial" w:cs="Arial"/>
          <w:b/>
          <w:bCs/>
          <w:color w:val="000000" w:themeColor="text1"/>
          <w:sz w:val="22"/>
          <w:szCs w:val="22"/>
          <w:shd w:val="clear" w:color="auto" w:fill="FFFFFF"/>
        </w:rPr>
      </w:pPr>
      <w:r w:rsidRPr="00C30E60">
        <w:rPr>
          <w:rFonts w:ascii="Arial" w:hAnsi="Arial" w:cs="Arial"/>
          <w:b/>
          <w:bCs/>
          <w:color w:val="000000" w:themeColor="text1"/>
          <w:sz w:val="22"/>
          <w:szCs w:val="22"/>
          <w:shd w:val="clear" w:color="auto" w:fill="FFFFFF"/>
        </w:rPr>
        <w:t>Q.2) What are the thing according to you that go into the concept of digital skills training?</w:t>
      </w:r>
    </w:p>
    <w:p w14:paraId="4D887453" w14:textId="77777777" w:rsidR="00EE2788" w:rsidRPr="00C30E60" w:rsidRDefault="00D47B69" w:rsidP="00EE2788">
      <w:pPr>
        <w:rPr>
          <w:rFonts w:ascii="Arial" w:hAnsi="Arial" w:cs="Arial"/>
          <w:b/>
          <w:bCs/>
          <w:color w:val="000000" w:themeColor="text1"/>
          <w:sz w:val="22"/>
          <w:szCs w:val="22"/>
          <w:shd w:val="clear" w:color="auto" w:fill="FFFFFF"/>
        </w:rPr>
      </w:pPr>
      <w:r w:rsidRPr="00C30E60">
        <w:rPr>
          <w:rFonts w:ascii="Arial" w:hAnsi="Arial" w:cs="Arial"/>
          <w:b/>
          <w:bCs/>
          <w:color w:val="000000" w:themeColor="text1"/>
          <w:sz w:val="22"/>
          <w:szCs w:val="22"/>
          <w:shd w:val="clear" w:color="auto" w:fill="FFFFFF"/>
        </w:rPr>
        <w:t>Q.3) As per your opinion, what are the fundamental digital skills that must to be possessed by the corporate employees of today?</w:t>
      </w:r>
    </w:p>
    <w:p w14:paraId="4D22EB78" w14:textId="77777777" w:rsidR="00EE2788" w:rsidRPr="00C30E60" w:rsidRDefault="00EE2788" w:rsidP="0037546B">
      <w:pPr>
        <w:rPr>
          <w:rFonts w:ascii="Arial" w:hAnsi="Arial" w:cs="Arial"/>
          <w:color w:val="000000" w:themeColor="text1"/>
          <w:sz w:val="22"/>
          <w:szCs w:val="22"/>
        </w:rPr>
      </w:pPr>
    </w:p>
    <w:p w14:paraId="549CDE49" w14:textId="6E7DE8A3" w:rsidR="000F0AD3" w:rsidRPr="000021DC" w:rsidRDefault="00D47B69" w:rsidP="009D31EB">
      <w:pPr>
        <w:pStyle w:val="NoSpacing"/>
        <w:jc w:val="center"/>
        <w:rPr>
          <w:rFonts w:ascii="Arial" w:hAnsi="Arial" w:cs="Arial"/>
          <w:color w:val="000000" w:themeColor="text1"/>
          <w:sz w:val="24"/>
          <w:szCs w:val="24"/>
          <w:lang w:val="en-GB"/>
        </w:rPr>
      </w:pPr>
      <w:r w:rsidRPr="000021DC">
        <w:rPr>
          <w:rFonts w:ascii="Arial" w:hAnsi="Arial" w:cs="Arial"/>
          <w:color w:val="000000" w:themeColor="text1"/>
          <w:sz w:val="24"/>
          <w:szCs w:val="24"/>
          <w:lang w:val="en-GB"/>
        </w:rPr>
        <w:t xml:space="preserve"> </w:t>
      </w:r>
      <w:r w:rsidR="009D31EB" w:rsidRPr="000021DC">
        <w:rPr>
          <w:rFonts w:ascii="Arial" w:hAnsi="Arial" w:cs="Arial"/>
          <w:color w:val="000000" w:themeColor="text1"/>
          <w:sz w:val="24"/>
          <w:szCs w:val="24"/>
          <w:lang w:val="en-GB"/>
        </w:rPr>
        <w:t xml:space="preserve"> </w:t>
      </w:r>
    </w:p>
    <w:sectPr w:rsidR="000F0AD3" w:rsidRPr="000021DC" w:rsidSect="000021D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34E3C" w14:textId="77777777" w:rsidR="00A83C22" w:rsidRDefault="00A83C22" w:rsidP="000E3C9E">
      <w:pPr>
        <w:spacing w:after="0" w:line="240" w:lineRule="auto"/>
      </w:pPr>
      <w:r>
        <w:separator/>
      </w:r>
    </w:p>
  </w:endnote>
  <w:endnote w:type="continuationSeparator" w:id="0">
    <w:p w14:paraId="621C8768" w14:textId="77777777" w:rsidR="00A83C22" w:rsidRDefault="00A83C22" w:rsidP="000E3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423974"/>
      <w:docPartObj>
        <w:docPartGallery w:val="Page Numbers (Bottom of Page)"/>
        <w:docPartUnique/>
      </w:docPartObj>
    </w:sdtPr>
    <w:sdtEndPr/>
    <w:sdtContent>
      <w:p w14:paraId="7BDDE178" w14:textId="0E1966DA" w:rsidR="000E3C9E" w:rsidRDefault="000E3C9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9D7A7D2" w14:textId="77777777" w:rsidR="000E3C9E" w:rsidRDefault="000E3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2C95B" w14:textId="77777777" w:rsidR="00A83C22" w:rsidRDefault="00A83C22" w:rsidP="000E3C9E">
      <w:pPr>
        <w:spacing w:after="0" w:line="240" w:lineRule="auto"/>
      </w:pPr>
      <w:r>
        <w:separator/>
      </w:r>
    </w:p>
  </w:footnote>
  <w:footnote w:type="continuationSeparator" w:id="0">
    <w:p w14:paraId="5B3F9630" w14:textId="77777777" w:rsidR="00A83C22" w:rsidRDefault="00A83C22" w:rsidP="000E3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8289F"/>
    <w:multiLevelType w:val="multilevel"/>
    <w:tmpl w:val="425C1C0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240766"/>
    <w:multiLevelType w:val="multilevel"/>
    <w:tmpl w:val="03E8308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27707C"/>
    <w:multiLevelType w:val="multilevel"/>
    <w:tmpl w:val="30B29EA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4C774E"/>
    <w:multiLevelType w:val="multilevel"/>
    <w:tmpl w:val="7A3E0E4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E04262"/>
    <w:multiLevelType w:val="multilevel"/>
    <w:tmpl w:val="BF9C37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4E4944"/>
    <w:multiLevelType w:val="hybridMultilevel"/>
    <w:tmpl w:val="9B2ED5CC"/>
    <w:lvl w:ilvl="0" w:tplc="80081636">
      <w:start w:val="1"/>
      <w:numFmt w:val="decimal"/>
      <w:lvlText w:val="%1."/>
      <w:lvlJc w:val="left"/>
      <w:pPr>
        <w:ind w:left="720" w:hanging="360"/>
      </w:pPr>
      <w:rPr>
        <w:rFonts w:hint="default"/>
      </w:rPr>
    </w:lvl>
    <w:lvl w:ilvl="1" w:tplc="944A83C6" w:tentative="1">
      <w:start w:val="1"/>
      <w:numFmt w:val="lowerLetter"/>
      <w:lvlText w:val="%2."/>
      <w:lvlJc w:val="left"/>
      <w:pPr>
        <w:ind w:left="1440" w:hanging="360"/>
      </w:pPr>
    </w:lvl>
    <w:lvl w:ilvl="2" w:tplc="ECDEC35A" w:tentative="1">
      <w:start w:val="1"/>
      <w:numFmt w:val="lowerRoman"/>
      <w:lvlText w:val="%3."/>
      <w:lvlJc w:val="right"/>
      <w:pPr>
        <w:ind w:left="2160" w:hanging="180"/>
      </w:pPr>
    </w:lvl>
    <w:lvl w:ilvl="3" w:tplc="DF822CF8" w:tentative="1">
      <w:start w:val="1"/>
      <w:numFmt w:val="decimal"/>
      <w:lvlText w:val="%4."/>
      <w:lvlJc w:val="left"/>
      <w:pPr>
        <w:ind w:left="2880" w:hanging="360"/>
      </w:pPr>
    </w:lvl>
    <w:lvl w:ilvl="4" w:tplc="82E29EA2" w:tentative="1">
      <w:start w:val="1"/>
      <w:numFmt w:val="lowerLetter"/>
      <w:lvlText w:val="%5."/>
      <w:lvlJc w:val="left"/>
      <w:pPr>
        <w:ind w:left="3600" w:hanging="360"/>
      </w:pPr>
    </w:lvl>
    <w:lvl w:ilvl="5" w:tplc="16B6C33A" w:tentative="1">
      <w:start w:val="1"/>
      <w:numFmt w:val="lowerRoman"/>
      <w:lvlText w:val="%6."/>
      <w:lvlJc w:val="right"/>
      <w:pPr>
        <w:ind w:left="4320" w:hanging="180"/>
      </w:pPr>
    </w:lvl>
    <w:lvl w:ilvl="6" w:tplc="0B007506" w:tentative="1">
      <w:start w:val="1"/>
      <w:numFmt w:val="decimal"/>
      <w:lvlText w:val="%7."/>
      <w:lvlJc w:val="left"/>
      <w:pPr>
        <w:ind w:left="5040" w:hanging="360"/>
      </w:pPr>
    </w:lvl>
    <w:lvl w:ilvl="7" w:tplc="FC2A812C" w:tentative="1">
      <w:start w:val="1"/>
      <w:numFmt w:val="lowerLetter"/>
      <w:lvlText w:val="%8."/>
      <w:lvlJc w:val="left"/>
      <w:pPr>
        <w:ind w:left="5760" w:hanging="360"/>
      </w:pPr>
    </w:lvl>
    <w:lvl w:ilvl="8" w:tplc="FB34A570" w:tentative="1">
      <w:start w:val="1"/>
      <w:numFmt w:val="lowerRoman"/>
      <w:lvlText w:val="%9."/>
      <w:lvlJc w:val="right"/>
      <w:pPr>
        <w:ind w:left="6480" w:hanging="180"/>
      </w:pPr>
    </w:lvl>
  </w:abstractNum>
  <w:abstractNum w:abstractNumId="6" w15:restartNumberingAfterBreak="0">
    <w:nsid w:val="7BC16BB4"/>
    <w:multiLevelType w:val="hybridMultilevel"/>
    <w:tmpl w:val="5A223C30"/>
    <w:lvl w:ilvl="0" w:tplc="CAC6CD0A">
      <w:start w:val="1"/>
      <w:numFmt w:val="bullet"/>
      <w:lvlText w:val=""/>
      <w:lvlJc w:val="left"/>
      <w:pPr>
        <w:ind w:left="720" w:hanging="360"/>
      </w:pPr>
      <w:rPr>
        <w:rFonts w:ascii="Symbol" w:hAnsi="Symbol" w:hint="default"/>
      </w:rPr>
    </w:lvl>
    <w:lvl w:ilvl="1" w:tplc="751892F4" w:tentative="1">
      <w:start w:val="1"/>
      <w:numFmt w:val="bullet"/>
      <w:lvlText w:val="o"/>
      <w:lvlJc w:val="left"/>
      <w:pPr>
        <w:ind w:left="1440" w:hanging="360"/>
      </w:pPr>
      <w:rPr>
        <w:rFonts w:ascii="Courier New" w:hAnsi="Courier New" w:cs="Courier New" w:hint="default"/>
      </w:rPr>
    </w:lvl>
    <w:lvl w:ilvl="2" w:tplc="46CA2B0A" w:tentative="1">
      <w:start w:val="1"/>
      <w:numFmt w:val="bullet"/>
      <w:lvlText w:val=""/>
      <w:lvlJc w:val="left"/>
      <w:pPr>
        <w:ind w:left="2160" w:hanging="360"/>
      </w:pPr>
      <w:rPr>
        <w:rFonts w:ascii="Wingdings" w:hAnsi="Wingdings" w:hint="default"/>
      </w:rPr>
    </w:lvl>
    <w:lvl w:ilvl="3" w:tplc="95DA713E" w:tentative="1">
      <w:start w:val="1"/>
      <w:numFmt w:val="bullet"/>
      <w:lvlText w:val=""/>
      <w:lvlJc w:val="left"/>
      <w:pPr>
        <w:ind w:left="2880" w:hanging="360"/>
      </w:pPr>
      <w:rPr>
        <w:rFonts w:ascii="Symbol" w:hAnsi="Symbol" w:hint="default"/>
      </w:rPr>
    </w:lvl>
    <w:lvl w:ilvl="4" w:tplc="E960B5FC" w:tentative="1">
      <w:start w:val="1"/>
      <w:numFmt w:val="bullet"/>
      <w:lvlText w:val="o"/>
      <w:lvlJc w:val="left"/>
      <w:pPr>
        <w:ind w:left="3600" w:hanging="360"/>
      </w:pPr>
      <w:rPr>
        <w:rFonts w:ascii="Courier New" w:hAnsi="Courier New" w:cs="Courier New" w:hint="default"/>
      </w:rPr>
    </w:lvl>
    <w:lvl w:ilvl="5" w:tplc="F9DE7A00" w:tentative="1">
      <w:start w:val="1"/>
      <w:numFmt w:val="bullet"/>
      <w:lvlText w:val=""/>
      <w:lvlJc w:val="left"/>
      <w:pPr>
        <w:ind w:left="4320" w:hanging="360"/>
      </w:pPr>
      <w:rPr>
        <w:rFonts w:ascii="Wingdings" w:hAnsi="Wingdings" w:hint="default"/>
      </w:rPr>
    </w:lvl>
    <w:lvl w:ilvl="6" w:tplc="E7E4B510" w:tentative="1">
      <w:start w:val="1"/>
      <w:numFmt w:val="bullet"/>
      <w:lvlText w:val=""/>
      <w:lvlJc w:val="left"/>
      <w:pPr>
        <w:ind w:left="5040" w:hanging="360"/>
      </w:pPr>
      <w:rPr>
        <w:rFonts w:ascii="Symbol" w:hAnsi="Symbol" w:hint="default"/>
      </w:rPr>
    </w:lvl>
    <w:lvl w:ilvl="7" w:tplc="9BC2EC66" w:tentative="1">
      <w:start w:val="1"/>
      <w:numFmt w:val="bullet"/>
      <w:lvlText w:val="o"/>
      <w:lvlJc w:val="left"/>
      <w:pPr>
        <w:ind w:left="5760" w:hanging="360"/>
      </w:pPr>
      <w:rPr>
        <w:rFonts w:ascii="Courier New" w:hAnsi="Courier New" w:cs="Courier New" w:hint="default"/>
      </w:rPr>
    </w:lvl>
    <w:lvl w:ilvl="8" w:tplc="9EC21760" w:tentative="1">
      <w:start w:val="1"/>
      <w:numFmt w:val="bullet"/>
      <w:lvlText w:val=""/>
      <w:lvlJc w:val="left"/>
      <w:pPr>
        <w:ind w:left="6480" w:hanging="360"/>
      </w:pPr>
      <w:rPr>
        <w:rFonts w:ascii="Wingdings" w:hAnsi="Wingdings" w:hint="default"/>
      </w:rPr>
    </w:lvl>
  </w:abstractNum>
  <w:num w:numId="1" w16cid:durableId="1329552669">
    <w:abstractNumId w:val="5"/>
  </w:num>
  <w:num w:numId="2" w16cid:durableId="1239634621">
    <w:abstractNumId w:val="4"/>
  </w:num>
  <w:num w:numId="3" w16cid:durableId="1895196757">
    <w:abstractNumId w:val="0"/>
  </w:num>
  <w:num w:numId="4" w16cid:durableId="767771079">
    <w:abstractNumId w:val="1"/>
  </w:num>
  <w:num w:numId="5" w16cid:durableId="1856843200">
    <w:abstractNumId w:val="3"/>
  </w:num>
  <w:num w:numId="6" w16cid:durableId="2024890381">
    <w:abstractNumId w:val="2"/>
  </w:num>
  <w:num w:numId="7" w16cid:durableId="4096244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B88"/>
    <w:rsid w:val="000021DC"/>
    <w:rsid w:val="000075A6"/>
    <w:rsid w:val="00014385"/>
    <w:rsid w:val="000455AA"/>
    <w:rsid w:val="00083E55"/>
    <w:rsid w:val="00084030"/>
    <w:rsid w:val="00085B88"/>
    <w:rsid w:val="000B2FD5"/>
    <w:rsid w:val="000D33B0"/>
    <w:rsid w:val="000E3C9E"/>
    <w:rsid w:val="000F0AD3"/>
    <w:rsid w:val="00136F9C"/>
    <w:rsid w:val="0013710E"/>
    <w:rsid w:val="001842B8"/>
    <w:rsid w:val="0019746C"/>
    <w:rsid w:val="001C0EC6"/>
    <w:rsid w:val="001C2961"/>
    <w:rsid w:val="001D1E7B"/>
    <w:rsid w:val="001F5EE9"/>
    <w:rsid w:val="00215D3F"/>
    <w:rsid w:val="00262B4B"/>
    <w:rsid w:val="00265E66"/>
    <w:rsid w:val="0029137D"/>
    <w:rsid w:val="002C4D96"/>
    <w:rsid w:val="002C7F7C"/>
    <w:rsid w:val="003350B6"/>
    <w:rsid w:val="0037546B"/>
    <w:rsid w:val="003C4BB9"/>
    <w:rsid w:val="003E01B9"/>
    <w:rsid w:val="003E1189"/>
    <w:rsid w:val="00414E7A"/>
    <w:rsid w:val="00451CDE"/>
    <w:rsid w:val="004627F4"/>
    <w:rsid w:val="004748C2"/>
    <w:rsid w:val="004759BF"/>
    <w:rsid w:val="004C2034"/>
    <w:rsid w:val="004D2ACB"/>
    <w:rsid w:val="00561CBD"/>
    <w:rsid w:val="00561D3B"/>
    <w:rsid w:val="00570C77"/>
    <w:rsid w:val="005B34A1"/>
    <w:rsid w:val="005E5F0D"/>
    <w:rsid w:val="00630581"/>
    <w:rsid w:val="00641808"/>
    <w:rsid w:val="00656D9C"/>
    <w:rsid w:val="006A0D5E"/>
    <w:rsid w:val="006F69C1"/>
    <w:rsid w:val="007433F8"/>
    <w:rsid w:val="007A2CDD"/>
    <w:rsid w:val="007B76A3"/>
    <w:rsid w:val="007C381E"/>
    <w:rsid w:val="007F2EFF"/>
    <w:rsid w:val="00833C85"/>
    <w:rsid w:val="008477C9"/>
    <w:rsid w:val="00856420"/>
    <w:rsid w:val="008637A7"/>
    <w:rsid w:val="00874B4E"/>
    <w:rsid w:val="00884C11"/>
    <w:rsid w:val="008B23EF"/>
    <w:rsid w:val="008D2AA9"/>
    <w:rsid w:val="008E2084"/>
    <w:rsid w:val="009124DE"/>
    <w:rsid w:val="009324CB"/>
    <w:rsid w:val="009739ED"/>
    <w:rsid w:val="00982269"/>
    <w:rsid w:val="0098787C"/>
    <w:rsid w:val="009A4B50"/>
    <w:rsid w:val="009C0AE5"/>
    <w:rsid w:val="009D31EB"/>
    <w:rsid w:val="009E2E6B"/>
    <w:rsid w:val="00A06965"/>
    <w:rsid w:val="00A153C8"/>
    <w:rsid w:val="00A33D97"/>
    <w:rsid w:val="00A83C22"/>
    <w:rsid w:val="00AD6B2F"/>
    <w:rsid w:val="00AD7AA7"/>
    <w:rsid w:val="00AF54CB"/>
    <w:rsid w:val="00B23C38"/>
    <w:rsid w:val="00B51774"/>
    <w:rsid w:val="00B83317"/>
    <w:rsid w:val="00BA3F97"/>
    <w:rsid w:val="00BA6D0A"/>
    <w:rsid w:val="00C273F7"/>
    <w:rsid w:val="00C30E60"/>
    <w:rsid w:val="00C415E8"/>
    <w:rsid w:val="00C70013"/>
    <w:rsid w:val="00C818C1"/>
    <w:rsid w:val="00C9351D"/>
    <w:rsid w:val="00CD4395"/>
    <w:rsid w:val="00CD4D85"/>
    <w:rsid w:val="00D331D3"/>
    <w:rsid w:val="00D33AFE"/>
    <w:rsid w:val="00D47B69"/>
    <w:rsid w:val="00D903F8"/>
    <w:rsid w:val="00DA1680"/>
    <w:rsid w:val="00DB5CC4"/>
    <w:rsid w:val="00DF63E9"/>
    <w:rsid w:val="00E46E59"/>
    <w:rsid w:val="00E5288F"/>
    <w:rsid w:val="00EB1366"/>
    <w:rsid w:val="00EE2788"/>
    <w:rsid w:val="00EF07D5"/>
    <w:rsid w:val="00F4147F"/>
    <w:rsid w:val="00F76AF9"/>
    <w:rsid w:val="00FF63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5B591"/>
  <w15:chartTrackingRefBased/>
  <w15:docId w15:val="{23FB4E21-C08D-47E5-9092-BBC94BCB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1DC"/>
    <w:rPr>
      <w:lang w:val="en-GB"/>
    </w:rPr>
  </w:style>
  <w:style w:type="paragraph" w:styleId="Heading1">
    <w:name w:val="heading 1"/>
    <w:basedOn w:val="Normal"/>
    <w:next w:val="Normal"/>
    <w:link w:val="Heading1Char"/>
    <w:uiPriority w:val="9"/>
    <w:qFormat/>
    <w:rsid w:val="000021DC"/>
    <w:pPr>
      <w:keepNext/>
      <w:keepLines/>
      <w:pBdr>
        <w:bottom w:val="single" w:sz="4" w:space="2" w:color="629DD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0021DC"/>
    <w:pPr>
      <w:keepNext/>
      <w:keepLines/>
      <w:spacing w:before="120" w:after="0" w:line="240" w:lineRule="auto"/>
      <w:outlineLvl w:val="1"/>
    </w:pPr>
    <w:rPr>
      <w:rFonts w:asciiTheme="majorHAnsi" w:eastAsiaTheme="majorEastAsia" w:hAnsiTheme="majorHAnsi" w:cstheme="majorBidi"/>
      <w:color w:val="629DD1" w:themeColor="accent2"/>
      <w:sz w:val="36"/>
      <w:szCs w:val="36"/>
    </w:rPr>
  </w:style>
  <w:style w:type="paragraph" w:styleId="Heading3">
    <w:name w:val="heading 3"/>
    <w:basedOn w:val="Normal"/>
    <w:next w:val="Normal"/>
    <w:link w:val="Heading3Char"/>
    <w:uiPriority w:val="9"/>
    <w:semiHidden/>
    <w:unhideWhenUsed/>
    <w:qFormat/>
    <w:rsid w:val="000021DC"/>
    <w:pPr>
      <w:keepNext/>
      <w:keepLines/>
      <w:spacing w:before="80" w:after="0" w:line="240" w:lineRule="auto"/>
      <w:outlineLvl w:val="2"/>
    </w:pPr>
    <w:rPr>
      <w:rFonts w:asciiTheme="majorHAnsi" w:eastAsiaTheme="majorEastAsia" w:hAnsiTheme="majorHAnsi" w:cstheme="majorBidi"/>
      <w:color w:val="3476B1" w:themeColor="accent2" w:themeShade="BF"/>
      <w:sz w:val="32"/>
      <w:szCs w:val="32"/>
    </w:rPr>
  </w:style>
  <w:style w:type="paragraph" w:styleId="Heading4">
    <w:name w:val="heading 4"/>
    <w:basedOn w:val="Normal"/>
    <w:next w:val="Normal"/>
    <w:link w:val="Heading4Char"/>
    <w:uiPriority w:val="9"/>
    <w:semiHidden/>
    <w:unhideWhenUsed/>
    <w:qFormat/>
    <w:rsid w:val="000021DC"/>
    <w:pPr>
      <w:keepNext/>
      <w:keepLines/>
      <w:spacing w:before="80" w:after="0" w:line="240" w:lineRule="auto"/>
      <w:outlineLvl w:val="3"/>
    </w:pPr>
    <w:rPr>
      <w:rFonts w:asciiTheme="majorHAnsi" w:eastAsiaTheme="majorEastAsia" w:hAnsiTheme="majorHAnsi" w:cstheme="majorBidi"/>
      <w:i/>
      <w:iCs/>
      <w:color w:val="234F77" w:themeColor="accent2" w:themeShade="80"/>
      <w:sz w:val="28"/>
      <w:szCs w:val="28"/>
    </w:rPr>
  </w:style>
  <w:style w:type="paragraph" w:styleId="Heading5">
    <w:name w:val="heading 5"/>
    <w:basedOn w:val="Normal"/>
    <w:next w:val="Normal"/>
    <w:link w:val="Heading5Char"/>
    <w:uiPriority w:val="9"/>
    <w:semiHidden/>
    <w:unhideWhenUsed/>
    <w:qFormat/>
    <w:rsid w:val="000021DC"/>
    <w:pPr>
      <w:keepNext/>
      <w:keepLines/>
      <w:spacing w:before="80" w:after="0" w:line="240" w:lineRule="auto"/>
      <w:outlineLvl w:val="4"/>
    </w:pPr>
    <w:rPr>
      <w:rFonts w:asciiTheme="majorHAnsi" w:eastAsiaTheme="majorEastAsia" w:hAnsiTheme="majorHAnsi" w:cstheme="majorBidi"/>
      <w:color w:val="3476B1" w:themeColor="accent2" w:themeShade="BF"/>
      <w:sz w:val="24"/>
      <w:szCs w:val="24"/>
    </w:rPr>
  </w:style>
  <w:style w:type="paragraph" w:styleId="Heading6">
    <w:name w:val="heading 6"/>
    <w:basedOn w:val="Normal"/>
    <w:next w:val="Normal"/>
    <w:link w:val="Heading6Char"/>
    <w:uiPriority w:val="9"/>
    <w:semiHidden/>
    <w:unhideWhenUsed/>
    <w:qFormat/>
    <w:rsid w:val="000021DC"/>
    <w:pPr>
      <w:keepNext/>
      <w:keepLines/>
      <w:spacing w:before="80" w:after="0" w:line="240" w:lineRule="auto"/>
      <w:outlineLvl w:val="5"/>
    </w:pPr>
    <w:rPr>
      <w:rFonts w:asciiTheme="majorHAnsi" w:eastAsiaTheme="majorEastAsia" w:hAnsiTheme="majorHAnsi" w:cstheme="majorBidi"/>
      <w:i/>
      <w:iCs/>
      <w:color w:val="234F77" w:themeColor="accent2" w:themeShade="80"/>
      <w:sz w:val="24"/>
      <w:szCs w:val="24"/>
    </w:rPr>
  </w:style>
  <w:style w:type="paragraph" w:styleId="Heading7">
    <w:name w:val="heading 7"/>
    <w:basedOn w:val="Normal"/>
    <w:next w:val="Normal"/>
    <w:link w:val="Heading7Char"/>
    <w:uiPriority w:val="9"/>
    <w:semiHidden/>
    <w:unhideWhenUsed/>
    <w:qFormat/>
    <w:rsid w:val="000021DC"/>
    <w:pPr>
      <w:keepNext/>
      <w:keepLines/>
      <w:spacing w:before="80" w:after="0" w:line="240" w:lineRule="auto"/>
      <w:outlineLvl w:val="6"/>
    </w:pPr>
    <w:rPr>
      <w:rFonts w:asciiTheme="majorHAnsi" w:eastAsiaTheme="majorEastAsia" w:hAnsiTheme="majorHAnsi" w:cstheme="majorBidi"/>
      <w:b/>
      <w:bCs/>
      <w:color w:val="234F77" w:themeColor="accent2" w:themeShade="80"/>
      <w:sz w:val="22"/>
      <w:szCs w:val="22"/>
    </w:rPr>
  </w:style>
  <w:style w:type="paragraph" w:styleId="Heading8">
    <w:name w:val="heading 8"/>
    <w:basedOn w:val="Normal"/>
    <w:next w:val="Normal"/>
    <w:link w:val="Heading8Char"/>
    <w:uiPriority w:val="9"/>
    <w:semiHidden/>
    <w:unhideWhenUsed/>
    <w:qFormat/>
    <w:rsid w:val="000021DC"/>
    <w:pPr>
      <w:keepNext/>
      <w:keepLines/>
      <w:spacing w:before="80" w:after="0" w:line="240" w:lineRule="auto"/>
      <w:outlineLvl w:val="7"/>
    </w:pPr>
    <w:rPr>
      <w:rFonts w:asciiTheme="majorHAnsi" w:eastAsiaTheme="majorEastAsia" w:hAnsiTheme="majorHAnsi" w:cstheme="majorBidi"/>
      <w:color w:val="234F77" w:themeColor="accent2" w:themeShade="80"/>
      <w:sz w:val="22"/>
      <w:szCs w:val="22"/>
    </w:rPr>
  </w:style>
  <w:style w:type="paragraph" w:styleId="Heading9">
    <w:name w:val="heading 9"/>
    <w:basedOn w:val="Normal"/>
    <w:next w:val="Normal"/>
    <w:link w:val="Heading9Char"/>
    <w:uiPriority w:val="9"/>
    <w:semiHidden/>
    <w:unhideWhenUsed/>
    <w:qFormat/>
    <w:rsid w:val="000021DC"/>
    <w:pPr>
      <w:keepNext/>
      <w:keepLines/>
      <w:spacing w:before="80" w:after="0" w:line="240" w:lineRule="auto"/>
      <w:outlineLvl w:val="8"/>
    </w:pPr>
    <w:rPr>
      <w:rFonts w:asciiTheme="majorHAnsi" w:eastAsiaTheme="majorEastAsia" w:hAnsiTheme="majorHAnsi" w:cstheme="majorBidi"/>
      <w:i/>
      <w:iCs/>
      <w:color w:val="234F7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21DC"/>
    <w:pPr>
      <w:spacing w:after="0" w:line="240" w:lineRule="auto"/>
    </w:pPr>
  </w:style>
  <w:style w:type="character" w:customStyle="1" w:styleId="Heading1Char">
    <w:name w:val="Heading 1 Char"/>
    <w:basedOn w:val="DefaultParagraphFont"/>
    <w:link w:val="Heading1"/>
    <w:uiPriority w:val="9"/>
    <w:rsid w:val="000021DC"/>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0021DC"/>
    <w:rPr>
      <w:rFonts w:asciiTheme="majorHAnsi" w:eastAsiaTheme="majorEastAsia" w:hAnsiTheme="majorHAnsi" w:cstheme="majorBidi"/>
      <w:color w:val="629DD1" w:themeColor="accent2"/>
      <w:sz w:val="36"/>
      <w:szCs w:val="36"/>
    </w:rPr>
  </w:style>
  <w:style w:type="paragraph" w:styleId="ListParagraph">
    <w:name w:val="List Paragraph"/>
    <w:basedOn w:val="Normal"/>
    <w:uiPriority w:val="34"/>
    <w:qFormat/>
    <w:rsid w:val="00D33AFE"/>
    <w:pPr>
      <w:ind w:left="720"/>
      <w:contextualSpacing/>
    </w:pPr>
  </w:style>
  <w:style w:type="paragraph" w:styleId="NormalWeb">
    <w:name w:val="Normal (Web)"/>
    <w:basedOn w:val="Normal"/>
    <w:uiPriority w:val="99"/>
    <w:semiHidden/>
    <w:unhideWhenUsed/>
    <w:rsid w:val="0013710E"/>
    <w:pPr>
      <w:spacing w:before="100" w:beforeAutospacing="1" w:after="100" w:afterAutospacing="1" w:line="240" w:lineRule="auto"/>
    </w:pPr>
    <w:rPr>
      <w:rFonts w:ascii="Times New Roman" w:eastAsia="Times New Roman" w:hAnsi="Times New Roman" w:cs="Times New Roman"/>
      <w:szCs w:val="24"/>
      <w:lang w:eastAsia="en-IN"/>
    </w:rPr>
  </w:style>
  <w:style w:type="character" w:styleId="Hyperlink">
    <w:name w:val="Hyperlink"/>
    <w:basedOn w:val="DefaultParagraphFont"/>
    <w:uiPriority w:val="99"/>
    <w:unhideWhenUsed/>
    <w:rsid w:val="0013710E"/>
    <w:rPr>
      <w:color w:val="0000FF"/>
      <w:u w:val="single"/>
    </w:rPr>
  </w:style>
  <w:style w:type="character" w:styleId="Strong">
    <w:name w:val="Strong"/>
    <w:basedOn w:val="DefaultParagraphFont"/>
    <w:uiPriority w:val="22"/>
    <w:qFormat/>
    <w:rsid w:val="000021DC"/>
    <w:rPr>
      <w:b/>
      <w:bCs/>
    </w:rPr>
  </w:style>
  <w:style w:type="table" w:styleId="TableGrid">
    <w:name w:val="Table Grid"/>
    <w:basedOn w:val="TableNormal"/>
    <w:uiPriority w:val="39"/>
    <w:rsid w:val="003C4B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021DC"/>
    <w:rPr>
      <w:rFonts w:asciiTheme="majorHAnsi" w:eastAsiaTheme="majorEastAsia" w:hAnsiTheme="majorHAnsi" w:cstheme="majorBidi"/>
      <w:color w:val="3476B1" w:themeColor="accent2" w:themeShade="BF"/>
      <w:sz w:val="32"/>
      <w:szCs w:val="32"/>
    </w:rPr>
  </w:style>
  <w:style w:type="paragraph" w:styleId="Header">
    <w:name w:val="header"/>
    <w:basedOn w:val="Normal"/>
    <w:link w:val="HeaderChar"/>
    <w:uiPriority w:val="99"/>
    <w:unhideWhenUsed/>
    <w:rsid w:val="000E3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C9E"/>
    <w:rPr>
      <w:rFonts w:ascii="Arial" w:hAnsi="Arial"/>
      <w:sz w:val="24"/>
    </w:rPr>
  </w:style>
  <w:style w:type="paragraph" w:styleId="Footer">
    <w:name w:val="footer"/>
    <w:basedOn w:val="Normal"/>
    <w:link w:val="FooterChar"/>
    <w:uiPriority w:val="99"/>
    <w:unhideWhenUsed/>
    <w:rsid w:val="000E3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C9E"/>
    <w:rPr>
      <w:rFonts w:ascii="Arial" w:hAnsi="Arial"/>
      <w:sz w:val="24"/>
    </w:rPr>
  </w:style>
  <w:style w:type="paragraph" w:styleId="TOCHeading">
    <w:name w:val="TOC Heading"/>
    <w:basedOn w:val="Heading1"/>
    <w:next w:val="Normal"/>
    <w:uiPriority w:val="39"/>
    <w:unhideWhenUsed/>
    <w:qFormat/>
    <w:rsid w:val="000021DC"/>
    <w:pPr>
      <w:outlineLvl w:val="9"/>
    </w:pPr>
  </w:style>
  <w:style w:type="paragraph" w:styleId="TOC1">
    <w:name w:val="toc 1"/>
    <w:basedOn w:val="Normal"/>
    <w:next w:val="Normal"/>
    <w:autoRedefine/>
    <w:uiPriority w:val="39"/>
    <w:unhideWhenUsed/>
    <w:rsid w:val="000E3C9E"/>
    <w:pPr>
      <w:spacing w:after="100"/>
    </w:pPr>
  </w:style>
  <w:style w:type="paragraph" w:styleId="TOC2">
    <w:name w:val="toc 2"/>
    <w:basedOn w:val="Normal"/>
    <w:next w:val="Normal"/>
    <w:autoRedefine/>
    <w:uiPriority w:val="39"/>
    <w:unhideWhenUsed/>
    <w:rsid w:val="000E3C9E"/>
    <w:pPr>
      <w:spacing w:after="100"/>
      <w:ind w:left="240"/>
    </w:pPr>
  </w:style>
  <w:style w:type="character" w:customStyle="1" w:styleId="Heading4Char">
    <w:name w:val="Heading 4 Char"/>
    <w:basedOn w:val="DefaultParagraphFont"/>
    <w:link w:val="Heading4"/>
    <w:uiPriority w:val="9"/>
    <w:semiHidden/>
    <w:rsid w:val="000021DC"/>
    <w:rPr>
      <w:rFonts w:asciiTheme="majorHAnsi" w:eastAsiaTheme="majorEastAsia" w:hAnsiTheme="majorHAnsi" w:cstheme="majorBidi"/>
      <w:i/>
      <w:iCs/>
      <w:color w:val="234F77" w:themeColor="accent2" w:themeShade="80"/>
      <w:sz w:val="28"/>
      <w:szCs w:val="28"/>
    </w:rPr>
  </w:style>
  <w:style w:type="character" w:customStyle="1" w:styleId="Heading5Char">
    <w:name w:val="Heading 5 Char"/>
    <w:basedOn w:val="DefaultParagraphFont"/>
    <w:link w:val="Heading5"/>
    <w:uiPriority w:val="9"/>
    <w:semiHidden/>
    <w:rsid w:val="000021DC"/>
    <w:rPr>
      <w:rFonts w:asciiTheme="majorHAnsi" w:eastAsiaTheme="majorEastAsia" w:hAnsiTheme="majorHAnsi" w:cstheme="majorBidi"/>
      <w:color w:val="3476B1" w:themeColor="accent2" w:themeShade="BF"/>
      <w:sz w:val="24"/>
      <w:szCs w:val="24"/>
    </w:rPr>
  </w:style>
  <w:style w:type="character" w:customStyle="1" w:styleId="Heading6Char">
    <w:name w:val="Heading 6 Char"/>
    <w:basedOn w:val="DefaultParagraphFont"/>
    <w:link w:val="Heading6"/>
    <w:uiPriority w:val="9"/>
    <w:semiHidden/>
    <w:rsid w:val="000021DC"/>
    <w:rPr>
      <w:rFonts w:asciiTheme="majorHAnsi" w:eastAsiaTheme="majorEastAsia" w:hAnsiTheme="majorHAnsi" w:cstheme="majorBidi"/>
      <w:i/>
      <w:iCs/>
      <w:color w:val="234F77" w:themeColor="accent2" w:themeShade="80"/>
      <w:sz w:val="24"/>
      <w:szCs w:val="24"/>
    </w:rPr>
  </w:style>
  <w:style w:type="character" w:customStyle="1" w:styleId="Heading7Char">
    <w:name w:val="Heading 7 Char"/>
    <w:basedOn w:val="DefaultParagraphFont"/>
    <w:link w:val="Heading7"/>
    <w:uiPriority w:val="9"/>
    <w:semiHidden/>
    <w:rsid w:val="000021DC"/>
    <w:rPr>
      <w:rFonts w:asciiTheme="majorHAnsi" w:eastAsiaTheme="majorEastAsia" w:hAnsiTheme="majorHAnsi" w:cstheme="majorBidi"/>
      <w:b/>
      <w:bCs/>
      <w:color w:val="234F77" w:themeColor="accent2" w:themeShade="80"/>
      <w:sz w:val="22"/>
      <w:szCs w:val="22"/>
    </w:rPr>
  </w:style>
  <w:style w:type="character" w:customStyle="1" w:styleId="Heading8Char">
    <w:name w:val="Heading 8 Char"/>
    <w:basedOn w:val="DefaultParagraphFont"/>
    <w:link w:val="Heading8"/>
    <w:uiPriority w:val="9"/>
    <w:semiHidden/>
    <w:rsid w:val="000021DC"/>
    <w:rPr>
      <w:rFonts w:asciiTheme="majorHAnsi" w:eastAsiaTheme="majorEastAsia" w:hAnsiTheme="majorHAnsi" w:cstheme="majorBidi"/>
      <w:color w:val="234F77" w:themeColor="accent2" w:themeShade="80"/>
      <w:sz w:val="22"/>
      <w:szCs w:val="22"/>
    </w:rPr>
  </w:style>
  <w:style w:type="character" w:customStyle="1" w:styleId="Heading9Char">
    <w:name w:val="Heading 9 Char"/>
    <w:basedOn w:val="DefaultParagraphFont"/>
    <w:link w:val="Heading9"/>
    <w:uiPriority w:val="9"/>
    <w:semiHidden/>
    <w:rsid w:val="000021DC"/>
    <w:rPr>
      <w:rFonts w:asciiTheme="majorHAnsi" w:eastAsiaTheme="majorEastAsia" w:hAnsiTheme="majorHAnsi" w:cstheme="majorBidi"/>
      <w:i/>
      <w:iCs/>
      <w:color w:val="234F77" w:themeColor="accent2" w:themeShade="80"/>
      <w:sz w:val="22"/>
      <w:szCs w:val="22"/>
    </w:rPr>
  </w:style>
  <w:style w:type="paragraph" w:styleId="Caption">
    <w:name w:val="caption"/>
    <w:basedOn w:val="Normal"/>
    <w:next w:val="Normal"/>
    <w:uiPriority w:val="35"/>
    <w:semiHidden/>
    <w:unhideWhenUsed/>
    <w:qFormat/>
    <w:rsid w:val="000021D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021D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0021DC"/>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0021D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0021DC"/>
    <w:rPr>
      <w:caps/>
      <w:color w:val="404040" w:themeColor="text1" w:themeTint="BF"/>
      <w:spacing w:val="20"/>
      <w:sz w:val="28"/>
      <w:szCs w:val="28"/>
    </w:rPr>
  </w:style>
  <w:style w:type="character" w:styleId="Emphasis">
    <w:name w:val="Emphasis"/>
    <w:basedOn w:val="DefaultParagraphFont"/>
    <w:uiPriority w:val="20"/>
    <w:qFormat/>
    <w:rsid w:val="000021DC"/>
    <w:rPr>
      <w:i/>
      <w:iCs/>
      <w:color w:val="000000" w:themeColor="text1"/>
    </w:rPr>
  </w:style>
  <w:style w:type="paragraph" w:styleId="Quote">
    <w:name w:val="Quote"/>
    <w:basedOn w:val="Normal"/>
    <w:next w:val="Normal"/>
    <w:link w:val="QuoteChar"/>
    <w:uiPriority w:val="29"/>
    <w:qFormat/>
    <w:rsid w:val="000021D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0021D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0021DC"/>
    <w:pPr>
      <w:pBdr>
        <w:top w:val="single" w:sz="24" w:space="4" w:color="629DD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0021D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0021DC"/>
    <w:rPr>
      <w:i/>
      <w:iCs/>
      <w:color w:val="595959" w:themeColor="text1" w:themeTint="A6"/>
    </w:rPr>
  </w:style>
  <w:style w:type="character" w:styleId="IntenseEmphasis">
    <w:name w:val="Intense Emphasis"/>
    <w:basedOn w:val="DefaultParagraphFont"/>
    <w:uiPriority w:val="21"/>
    <w:qFormat/>
    <w:rsid w:val="000021DC"/>
    <w:rPr>
      <w:b/>
      <w:bCs/>
      <w:i/>
      <w:iCs/>
      <w:caps w:val="0"/>
      <w:smallCaps w:val="0"/>
      <w:strike w:val="0"/>
      <w:dstrike w:val="0"/>
      <w:color w:val="629DD1" w:themeColor="accent2"/>
    </w:rPr>
  </w:style>
  <w:style w:type="character" w:styleId="SubtleReference">
    <w:name w:val="Subtle Reference"/>
    <w:basedOn w:val="DefaultParagraphFont"/>
    <w:uiPriority w:val="31"/>
    <w:qFormat/>
    <w:rsid w:val="000021D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021DC"/>
    <w:rPr>
      <w:b/>
      <w:bCs/>
      <w:caps w:val="0"/>
      <w:smallCaps/>
      <w:color w:val="auto"/>
      <w:spacing w:val="0"/>
      <w:u w:val="single"/>
    </w:rPr>
  </w:style>
  <w:style w:type="character" w:styleId="BookTitle">
    <w:name w:val="Book Title"/>
    <w:basedOn w:val="DefaultParagraphFont"/>
    <w:uiPriority w:val="33"/>
    <w:qFormat/>
    <w:rsid w:val="000021DC"/>
    <w:rPr>
      <w:b/>
      <w:bCs/>
      <w:caps w:val="0"/>
      <w:smallCaps/>
      <w:spacing w:val="0"/>
    </w:rPr>
  </w:style>
  <w:style w:type="character" w:styleId="UnresolvedMention">
    <w:name w:val="Unresolved Mention"/>
    <w:basedOn w:val="DefaultParagraphFont"/>
    <w:uiPriority w:val="99"/>
    <w:rsid w:val="00F76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64C13-092F-4785-965F-07C1203509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Iunia Chiriac</cp:lastModifiedBy>
  <cp:revision>13</cp:revision>
  <dcterms:created xsi:type="dcterms:W3CDTF">2022-06-14T19:34:00Z</dcterms:created>
  <dcterms:modified xsi:type="dcterms:W3CDTF">2022-06-14T21:01:00Z</dcterms:modified>
</cp:coreProperties>
</file>