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66330E11">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29B0526D" w:rsidR="00CE6A00" w:rsidRPr="004C3A0B" w:rsidRDefault="001438A0" w:rsidP="008C4441">
            <w:pPr>
              <w:rPr>
                <w:rFonts w:ascii="Arial" w:hAnsi="Arial" w:cs="Arial"/>
                <w:sz w:val="22"/>
                <w:szCs w:val="22"/>
                <w:lang w:eastAsia="zh-CN"/>
              </w:rPr>
            </w:pPr>
            <w:r>
              <w:rPr>
                <w:rFonts w:ascii="Arial" w:hAnsi="Arial" w:cs="Arial"/>
                <w:sz w:val="22"/>
                <w:szCs w:val="22"/>
                <w:lang w:eastAsia="zh-CN"/>
              </w:rPr>
              <w:t>Khaleda Ahmed-Tareq</w:t>
            </w:r>
          </w:p>
        </w:tc>
      </w:tr>
      <w:tr w:rsidR="00425DA7" w:rsidRPr="004C3A0B" w14:paraId="27B19A10" w14:textId="77777777" w:rsidTr="66330E11">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66330E11">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66330E11">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66330E11">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66330E11">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6D5537C6" w:rsidR="003257BD" w:rsidRPr="004C3A0B" w:rsidRDefault="001438A0" w:rsidP="008C4441">
            <w:pPr>
              <w:rPr>
                <w:rFonts w:ascii="Arial" w:hAnsi="Arial" w:cs="Arial"/>
                <w:sz w:val="22"/>
                <w:szCs w:val="22"/>
                <w:lang w:eastAsia="zh-CN"/>
              </w:rPr>
            </w:pPr>
            <w:r>
              <w:rPr>
                <w:rFonts w:ascii="Arial" w:hAnsi="Arial" w:cs="Arial"/>
                <w:sz w:val="22"/>
                <w:szCs w:val="22"/>
                <w:highlight w:val="yellow"/>
                <w:lang w:eastAsia="zh-CN"/>
              </w:rPr>
              <w:t>2017486</w:t>
            </w:r>
            <w:r w:rsidR="00C4247F" w:rsidRPr="66330E11">
              <w:rPr>
                <w:rFonts w:ascii="Arial" w:hAnsi="Arial" w:cs="Arial"/>
                <w:sz w:val="22"/>
                <w:szCs w:val="22"/>
                <w:highlight w:val="yellow"/>
                <w:lang w:eastAsia="zh-CN"/>
              </w:rPr>
              <w:t>@</w:t>
            </w:r>
            <w:r w:rsidR="008812F0" w:rsidRPr="66330E11">
              <w:rPr>
                <w:rFonts w:ascii="Arial" w:hAnsi="Arial" w:cs="Arial"/>
                <w:sz w:val="22"/>
                <w:szCs w:val="22"/>
                <w:highlight w:val="yellow"/>
                <w:lang w:eastAsia="zh-CN"/>
              </w:rPr>
              <w:t>student.</w:t>
            </w:r>
            <w:r w:rsidR="00C4247F" w:rsidRPr="66330E11">
              <w:rPr>
                <w:rFonts w:ascii="Arial" w:hAnsi="Arial" w:cs="Arial"/>
                <w:sz w:val="22"/>
                <w:szCs w:val="22"/>
                <w:highlight w:val="yellow"/>
                <w:lang w:eastAsia="zh-CN"/>
              </w:rPr>
              <w:t>uwtsd.ac.uk</w:t>
            </w:r>
          </w:p>
        </w:tc>
      </w:tr>
      <w:tr w:rsidR="00494691" w:rsidRPr="004C3A0B" w14:paraId="128E19A9" w14:textId="77777777" w:rsidTr="66330E11">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4166D899" w:rsidR="003257BD" w:rsidRPr="004C3A0B" w:rsidRDefault="38A9308E" w:rsidP="008C4441">
            <w:pPr>
              <w:rPr>
                <w:rFonts w:ascii="Arial" w:hAnsi="Arial" w:cs="Arial"/>
                <w:sz w:val="22"/>
                <w:szCs w:val="22"/>
              </w:rPr>
            </w:pPr>
            <w:r w:rsidRPr="66330E11">
              <w:rPr>
                <w:rFonts w:ascii="Arial" w:hAnsi="Arial" w:cs="Arial"/>
                <w:sz w:val="22"/>
                <w:szCs w:val="22"/>
              </w:rPr>
              <w:t>07888375017</w:t>
            </w:r>
          </w:p>
        </w:tc>
      </w:tr>
      <w:tr w:rsidR="00494691" w:rsidRPr="004C3A0B" w14:paraId="3E030186" w14:textId="77777777" w:rsidTr="66330E11">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66330E11">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772DBCDD" w:rsidR="00090CF7" w:rsidRPr="004C3A0B" w:rsidRDefault="001438A0" w:rsidP="00090CF7">
            <w:pPr>
              <w:rPr>
                <w:rFonts w:ascii="Arial" w:hAnsi="Arial" w:cs="Arial"/>
                <w:sz w:val="22"/>
                <w:szCs w:val="22"/>
                <w:lang w:eastAsia="zh-CN"/>
              </w:rPr>
            </w:pPr>
            <w:r>
              <w:rPr>
                <w:rFonts w:ascii="Arial" w:hAnsi="Arial" w:cs="Arial"/>
                <w:sz w:val="22"/>
                <w:szCs w:val="22"/>
                <w:lang w:eastAsia="zh-CN"/>
              </w:rPr>
              <w:t>2017486</w:t>
            </w:r>
          </w:p>
        </w:tc>
      </w:tr>
      <w:tr w:rsidR="00090CF7" w:rsidRPr="004C3A0B" w14:paraId="74A5BB20" w14:textId="77777777" w:rsidTr="66330E11">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66330E11">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28571B5F" w:rsidR="00090CF7" w:rsidRPr="004C3A0B" w:rsidRDefault="00773A5D" w:rsidP="00090CF7">
            <w:pPr>
              <w:rPr>
                <w:rFonts w:ascii="Arial" w:hAnsi="Arial" w:cs="Arial"/>
                <w:sz w:val="22"/>
                <w:szCs w:val="22"/>
                <w:lang w:eastAsia="zh-CN"/>
              </w:rPr>
            </w:pPr>
            <w:r>
              <w:rPr>
                <w:rFonts w:ascii="Arial" w:hAnsi="Arial" w:cs="Arial"/>
                <w:sz w:val="22"/>
                <w:szCs w:val="22"/>
                <w:lang w:eastAsia="zh-CN"/>
              </w:rPr>
              <w:t>Laurence Blake</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201E4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201E4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201E4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201E46"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201E4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201E4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50D79445" w:rsidR="003C07E3" w:rsidRPr="004C3A0B" w:rsidRDefault="003C07E3" w:rsidP="66330E11">
      <w:pPr>
        <w:autoSpaceDE w:val="0"/>
        <w:autoSpaceDN w:val="0"/>
        <w:adjustRightInd w:val="0"/>
        <w:spacing w:after="240"/>
        <w:jc w:val="both"/>
        <w:rPr>
          <w:rFonts w:ascii="Arial" w:hAnsi="Arial" w:cs="Arial"/>
          <w:b/>
          <w:bCs/>
          <w:sz w:val="22"/>
          <w:szCs w:val="22"/>
        </w:rPr>
      </w:pPr>
      <w:r w:rsidRPr="66330E11">
        <w:rPr>
          <w:rFonts w:ascii="Arial" w:hAnsi="Arial" w:cs="Arial"/>
          <w:b/>
          <w:bCs/>
          <w:sz w:val="22"/>
          <w:szCs w:val="22"/>
        </w:rPr>
        <w:t>SECTION E: Details of Research Activity</w:t>
      </w:r>
      <w:r w:rsidR="034B803C" w:rsidRPr="66330E11">
        <w:rPr>
          <w:rFonts w:ascii="Arial" w:hAnsi="Arial" w:cs="Arial"/>
          <w:b/>
          <w:bCs/>
          <w:sz w:val="22"/>
          <w:szCs w:val="22"/>
        </w:rPr>
        <w:t xml:space="preserve"> </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66330E1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66330E1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86F58DC" w:rsidR="003C07E3" w:rsidRPr="00D839CD" w:rsidRDefault="00C83184" w:rsidP="003C07E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4E9EE2A" w:rsidR="003C07E3" w:rsidRPr="004C3A0B" w:rsidRDefault="00C83184" w:rsidP="003C07E3">
            <w:pPr>
              <w:rPr>
                <w:rFonts w:ascii="Arial" w:hAnsi="Arial" w:cs="Arial"/>
                <w:sz w:val="22"/>
                <w:szCs w:val="22"/>
              </w:rPr>
            </w:pPr>
            <w:r>
              <w:rPr>
                <w:rFonts w:ascii="Arial" w:hAnsi="Arial" w:cs="Arial"/>
                <w:sz w:val="22"/>
                <w:szCs w:val="22"/>
              </w:rPr>
              <w:t>12/06/23</w:t>
            </w:r>
          </w:p>
        </w:tc>
      </w:tr>
      <w:tr w:rsidR="003C07E3" w:rsidRPr="004C3A0B" w14:paraId="75581855" w14:textId="77777777" w:rsidTr="66330E11">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8"/>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8"/>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8"/>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8"/>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8"/>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8"/>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66330E11">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4BBC721C" w14:textId="0BE3F7F6" w:rsidR="002A152D" w:rsidRPr="00B071D1" w:rsidRDefault="002A152D" w:rsidP="00143B4E">
            <w:pPr>
              <w:spacing w:line="360" w:lineRule="auto"/>
              <w:jc w:val="both"/>
              <w:rPr>
                <w:rFonts w:ascii="Arial" w:hAnsi="Arial" w:cs="Arial"/>
                <w:b/>
                <w:bCs/>
                <w:color w:val="0070C0"/>
                <w:sz w:val="22"/>
                <w:szCs w:val="22"/>
              </w:rPr>
            </w:pPr>
          </w:p>
          <w:p w14:paraId="000EB03F" w14:textId="3E7AC8F5" w:rsidR="00C902C4" w:rsidRPr="001C2D87" w:rsidRDefault="00177BCF" w:rsidP="00143B4E">
            <w:pPr>
              <w:spacing w:line="360" w:lineRule="auto"/>
              <w:jc w:val="both"/>
              <w:rPr>
                <w:rFonts w:ascii="Arial" w:hAnsi="Arial" w:cs="Arial"/>
                <w:sz w:val="22"/>
                <w:szCs w:val="22"/>
              </w:rPr>
            </w:pPr>
            <w:r w:rsidRPr="001C2D87">
              <w:rPr>
                <w:rFonts w:ascii="Arial" w:hAnsi="Arial" w:cs="Arial"/>
                <w:sz w:val="22"/>
                <w:szCs w:val="22"/>
              </w:rPr>
              <w:t xml:space="preserve">The present study aims to investigate the impact of social media on the sales function of the hospitality industry. As an individual, this research holds personal significance to me. </w:t>
            </w:r>
            <w:r w:rsidR="00201E46" w:rsidRPr="00201E46">
              <w:rPr>
                <w:rFonts w:ascii="Arial" w:hAnsi="Arial" w:cs="Arial"/>
                <w:sz w:val="22"/>
                <w:szCs w:val="22"/>
              </w:rPr>
              <w:t xml:space="preserve">The goal of this investigation is to learn a lot about how social media affects sales in the hotel industry. </w:t>
            </w:r>
            <w:r w:rsidRPr="001C2D87">
              <w:rPr>
                <w:rFonts w:ascii="Arial" w:hAnsi="Arial" w:cs="Arial"/>
                <w:sz w:val="22"/>
                <w:szCs w:val="22"/>
              </w:rPr>
              <w:t>The objective is to acquire a thorough comprehension of hotel management by analysing present market dynamics, predicting future trends, and recognising significant concerns and managerial obstacles that are unique to this field. Participating in this research endeavour presents several advantages, such as the chance to delineate and assess my individual academic, personal, and vocational pursuits in light of the influence of social media on sales in the hospitality industry. Additionally, this study will enable me to broaden my knowledge and augment my comprehension of practical scenarios encountered throughout my placement encounter. Furthermore, it is expected that this study will facilitate the development of significant associations with placement project managers, whilst also nurturing my capacity for critical thinking and analysis concerning the impact of social media on sales within the hospitality industry.</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66330E11">
        <w:trPr>
          <w:trHeight w:val="454"/>
        </w:trPr>
        <w:tc>
          <w:tcPr>
            <w:tcW w:w="5000" w:type="pct"/>
            <w:gridSpan w:val="4"/>
            <w:vAlign w:val="center"/>
          </w:tcPr>
          <w:p w14:paraId="18A85D05" w14:textId="0A4175A6" w:rsidR="00113E57"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56E07481" w14:textId="77777777" w:rsidR="004467EF" w:rsidRDefault="004467EF" w:rsidP="009D2E0B">
            <w:pPr>
              <w:autoSpaceDE w:val="0"/>
              <w:autoSpaceDN w:val="0"/>
              <w:adjustRightInd w:val="0"/>
              <w:rPr>
                <w:rFonts w:ascii="Arial" w:hAnsi="Arial" w:cs="Arial"/>
                <w:b/>
                <w:bCs/>
                <w:sz w:val="22"/>
                <w:szCs w:val="22"/>
              </w:rPr>
            </w:pPr>
          </w:p>
          <w:p w14:paraId="3737B649" w14:textId="77777777" w:rsidR="004467EF" w:rsidRPr="000E18D7" w:rsidRDefault="004467EF" w:rsidP="009D2E0B">
            <w:pPr>
              <w:autoSpaceDE w:val="0"/>
              <w:autoSpaceDN w:val="0"/>
              <w:adjustRightInd w:val="0"/>
              <w:rPr>
                <w:rFonts w:ascii="Arial" w:hAnsi="Arial" w:cs="Arial"/>
                <w:sz w:val="22"/>
                <w:szCs w:val="22"/>
              </w:rPr>
            </w:pPr>
          </w:p>
          <w:p w14:paraId="7B379471" w14:textId="5D7F262C"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1) Are you in favour of using digital technology into corporate operations</w:t>
            </w:r>
            <w:r w:rsidR="00B5763A" w:rsidRPr="000E18D7">
              <w:rPr>
                <w:rFonts w:ascii="Arial" w:hAnsi="Arial" w:cs="Arial"/>
                <w:sz w:val="22"/>
                <w:szCs w:val="22"/>
              </w:rPr>
              <w:t xml:space="preserve"> and why</w:t>
            </w:r>
            <w:r w:rsidRPr="000E18D7">
              <w:rPr>
                <w:rFonts w:ascii="Arial" w:hAnsi="Arial" w:cs="Arial"/>
                <w:sz w:val="22"/>
                <w:szCs w:val="22"/>
              </w:rPr>
              <w:t>?</w:t>
            </w:r>
          </w:p>
          <w:p w14:paraId="1715D06F" w14:textId="656FB16B" w:rsidR="004467EF" w:rsidRPr="000E18D7" w:rsidRDefault="004467EF" w:rsidP="004467EF">
            <w:pPr>
              <w:autoSpaceDE w:val="0"/>
              <w:autoSpaceDN w:val="0"/>
              <w:adjustRightInd w:val="0"/>
              <w:rPr>
                <w:rFonts w:ascii="Arial" w:hAnsi="Arial" w:cs="Arial"/>
                <w:sz w:val="22"/>
                <w:szCs w:val="22"/>
              </w:rPr>
            </w:pPr>
          </w:p>
          <w:p w14:paraId="3AE9E3A1"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2) Is the hotel brand responsible for managing its social media accounts?</w:t>
            </w:r>
          </w:p>
          <w:p w14:paraId="39CE5EE5"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o</w:t>
            </w:r>
            <w:r w:rsidRPr="000E18D7">
              <w:rPr>
                <w:rFonts w:ascii="Arial" w:hAnsi="Arial" w:cs="Arial"/>
                <w:sz w:val="22"/>
                <w:szCs w:val="22"/>
              </w:rPr>
              <w:tab/>
              <w:t>Yes</w:t>
            </w:r>
          </w:p>
          <w:p w14:paraId="3D1B5501"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o</w:t>
            </w:r>
            <w:r w:rsidRPr="000E18D7">
              <w:rPr>
                <w:rFonts w:ascii="Arial" w:hAnsi="Arial" w:cs="Arial"/>
                <w:sz w:val="22"/>
                <w:szCs w:val="22"/>
              </w:rPr>
              <w:tab/>
              <w:t>No</w:t>
            </w:r>
          </w:p>
          <w:p w14:paraId="6B56FF55" w14:textId="77777777" w:rsidR="00B5763A" w:rsidRPr="004467EF" w:rsidRDefault="00B5763A" w:rsidP="004467EF">
            <w:pPr>
              <w:autoSpaceDE w:val="0"/>
              <w:autoSpaceDN w:val="0"/>
              <w:adjustRightInd w:val="0"/>
              <w:rPr>
                <w:rFonts w:ascii="Arial" w:hAnsi="Arial" w:cs="Arial"/>
                <w:b/>
                <w:bCs/>
                <w:color w:val="0070C0"/>
                <w:sz w:val="22"/>
                <w:szCs w:val="22"/>
              </w:rPr>
            </w:pPr>
          </w:p>
          <w:p w14:paraId="5C98CAB9"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lastRenderedPageBreak/>
              <w:t>3) How did you get familiar with the idea of social media techniques?</w:t>
            </w:r>
          </w:p>
          <w:p w14:paraId="6CA6005C" w14:textId="77777777" w:rsidR="004467EF" w:rsidRPr="000E18D7" w:rsidRDefault="004467EF" w:rsidP="004467EF">
            <w:pPr>
              <w:autoSpaceDE w:val="0"/>
              <w:autoSpaceDN w:val="0"/>
              <w:adjustRightInd w:val="0"/>
              <w:rPr>
                <w:rFonts w:ascii="Arial" w:hAnsi="Arial" w:cs="Arial"/>
                <w:sz w:val="22"/>
                <w:szCs w:val="22"/>
              </w:rPr>
            </w:pPr>
          </w:p>
          <w:p w14:paraId="3768AB81"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4) What percentage of the promotional strategies employed by hotels is attributed to the utilisation of this particular technique?</w:t>
            </w:r>
          </w:p>
          <w:p w14:paraId="458844DC"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o</w:t>
            </w:r>
            <w:r w:rsidRPr="000E18D7">
              <w:rPr>
                <w:rFonts w:ascii="Arial" w:hAnsi="Arial" w:cs="Arial"/>
                <w:sz w:val="22"/>
                <w:szCs w:val="22"/>
              </w:rPr>
              <w:tab/>
              <w:t>100%</w:t>
            </w:r>
          </w:p>
          <w:p w14:paraId="17C69353"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o</w:t>
            </w:r>
            <w:r w:rsidRPr="000E18D7">
              <w:rPr>
                <w:rFonts w:ascii="Arial" w:hAnsi="Arial" w:cs="Arial"/>
                <w:sz w:val="22"/>
                <w:szCs w:val="22"/>
              </w:rPr>
              <w:tab/>
              <w:t>75%</w:t>
            </w:r>
          </w:p>
          <w:p w14:paraId="380EA41B"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o</w:t>
            </w:r>
            <w:r w:rsidRPr="000E18D7">
              <w:rPr>
                <w:rFonts w:ascii="Arial" w:hAnsi="Arial" w:cs="Arial"/>
                <w:sz w:val="22"/>
                <w:szCs w:val="22"/>
              </w:rPr>
              <w:tab/>
              <w:t>50%</w:t>
            </w:r>
          </w:p>
          <w:p w14:paraId="24BA6831"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o</w:t>
            </w:r>
            <w:r w:rsidRPr="000E18D7">
              <w:rPr>
                <w:rFonts w:ascii="Arial" w:hAnsi="Arial" w:cs="Arial"/>
                <w:sz w:val="22"/>
                <w:szCs w:val="22"/>
              </w:rPr>
              <w:tab/>
              <w:t>25%</w:t>
            </w:r>
          </w:p>
          <w:p w14:paraId="1E3BE51D"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o</w:t>
            </w:r>
            <w:r w:rsidRPr="000E18D7">
              <w:rPr>
                <w:rFonts w:ascii="Arial" w:hAnsi="Arial" w:cs="Arial"/>
                <w:sz w:val="22"/>
                <w:szCs w:val="22"/>
              </w:rPr>
              <w:tab/>
              <w:t>10%</w:t>
            </w:r>
          </w:p>
          <w:p w14:paraId="7AD13DAF" w14:textId="77777777" w:rsidR="004467EF" w:rsidRPr="000E18D7" w:rsidRDefault="004467EF" w:rsidP="004467EF">
            <w:pPr>
              <w:autoSpaceDE w:val="0"/>
              <w:autoSpaceDN w:val="0"/>
              <w:adjustRightInd w:val="0"/>
              <w:rPr>
                <w:rFonts w:ascii="Arial" w:hAnsi="Arial" w:cs="Arial"/>
                <w:sz w:val="22"/>
                <w:szCs w:val="22"/>
              </w:rPr>
            </w:pPr>
          </w:p>
          <w:p w14:paraId="48384C99"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5) What is the impact of Social Media usage on your sales?</w:t>
            </w:r>
          </w:p>
          <w:p w14:paraId="32DF6452" w14:textId="77777777" w:rsidR="004467EF" w:rsidRPr="000E18D7" w:rsidRDefault="004467EF" w:rsidP="004467EF">
            <w:pPr>
              <w:autoSpaceDE w:val="0"/>
              <w:autoSpaceDN w:val="0"/>
              <w:adjustRightInd w:val="0"/>
              <w:rPr>
                <w:rFonts w:ascii="Arial" w:hAnsi="Arial" w:cs="Arial"/>
                <w:sz w:val="22"/>
                <w:szCs w:val="22"/>
              </w:rPr>
            </w:pPr>
          </w:p>
          <w:p w14:paraId="3F18765B"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6) What are the visible benefits that can be observed following the utilisation of social media platforms for promotional purposes?</w:t>
            </w:r>
          </w:p>
          <w:p w14:paraId="28814F5C" w14:textId="77777777" w:rsidR="004467EF" w:rsidRPr="000E18D7" w:rsidRDefault="004467EF" w:rsidP="004467EF">
            <w:pPr>
              <w:autoSpaceDE w:val="0"/>
              <w:autoSpaceDN w:val="0"/>
              <w:adjustRightInd w:val="0"/>
              <w:rPr>
                <w:rFonts w:ascii="Arial" w:hAnsi="Arial" w:cs="Arial"/>
                <w:sz w:val="22"/>
                <w:szCs w:val="22"/>
              </w:rPr>
            </w:pPr>
          </w:p>
          <w:p w14:paraId="03CE4F26"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7) What are the potential challenges or issues that may arise following the implementation of this particular methodology?</w:t>
            </w:r>
          </w:p>
          <w:p w14:paraId="1CBF064D" w14:textId="77777777" w:rsidR="004467EF" w:rsidRPr="000E18D7" w:rsidRDefault="004467EF" w:rsidP="004467EF">
            <w:pPr>
              <w:autoSpaceDE w:val="0"/>
              <w:autoSpaceDN w:val="0"/>
              <w:adjustRightInd w:val="0"/>
              <w:rPr>
                <w:rFonts w:ascii="Arial" w:hAnsi="Arial" w:cs="Arial"/>
                <w:sz w:val="22"/>
                <w:szCs w:val="22"/>
              </w:rPr>
            </w:pPr>
          </w:p>
          <w:p w14:paraId="676172DD"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8) What is the percentage increase in total sales resulting from the promotional campaign conducted through this medium?</w:t>
            </w:r>
          </w:p>
          <w:p w14:paraId="20807FA6" w14:textId="77777777" w:rsidR="004467EF" w:rsidRPr="000E18D7" w:rsidRDefault="004467EF" w:rsidP="004467EF">
            <w:pPr>
              <w:autoSpaceDE w:val="0"/>
              <w:autoSpaceDN w:val="0"/>
              <w:adjustRightInd w:val="0"/>
              <w:rPr>
                <w:rFonts w:ascii="Arial" w:hAnsi="Arial" w:cs="Arial"/>
                <w:sz w:val="22"/>
                <w:szCs w:val="22"/>
              </w:rPr>
            </w:pPr>
          </w:p>
          <w:p w14:paraId="7CADC457" w14:textId="77777777" w:rsidR="004467EF" w:rsidRPr="000E18D7" w:rsidRDefault="004467EF" w:rsidP="004467EF">
            <w:pPr>
              <w:autoSpaceDE w:val="0"/>
              <w:autoSpaceDN w:val="0"/>
              <w:adjustRightInd w:val="0"/>
              <w:rPr>
                <w:rFonts w:ascii="Arial" w:hAnsi="Arial" w:cs="Arial"/>
                <w:sz w:val="22"/>
                <w:szCs w:val="22"/>
              </w:rPr>
            </w:pPr>
            <w:r w:rsidRPr="000E18D7">
              <w:rPr>
                <w:rFonts w:ascii="Arial" w:hAnsi="Arial" w:cs="Arial"/>
                <w:sz w:val="22"/>
                <w:szCs w:val="22"/>
              </w:rPr>
              <w:t>9) Are you happy with the outcome that has been obtained from this methodology?</w:t>
            </w:r>
          </w:p>
          <w:p w14:paraId="315230EC" w14:textId="77777777" w:rsidR="004467EF" w:rsidRPr="000E18D7" w:rsidRDefault="004467EF" w:rsidP="004467EF">
            <w:pPr>
              <w:autoSpaceDE w:val="0"/>
              <w:autoSpaceDN w:val="0"/>
              <w:adjustRightInd w:val="0"/>
              <w:rPr>
                <w:rFonts w:ascii="Arial" w:hAnsi="Arial" w:cs="Arial"/>
                <w:sz w:val="22"/>
                <w:szCs w:val="22"/>
              </w:rPr>
            </w:pPr>
          </w:p>
          <w:p w14:paraId="7C0EA91E" w14:textId="746DE5E5" w:rsidR="004467EF" w:rsidRPr="000E18D7" w:rsidRDefault="004467EF" w:rsidP="009D2E0B">
            <w:pPr>
              <w:autoSpaceDE w:val="0"/>
              <w:autoSpaceDN w:val="0"/>
              <w:adjustRightInd w:val="0"/>
              <w:rPr>
                <w:rFonts w:ascii="Arial" w:hAnsi="Arial" w:cs="Arial"/>
                <w:sz w:val="22"/>
                <w:szCs w:val="22"/>
              </w:rPr>
            </w:pPr>
            <w:r w:rsidRPr="000E18D7">
              <w:rPr>
                <w:rFonts w:ascii="Arial" w:hAnsi="Arial" w:cs="Arial"/>
                <w:sz w:val="22"/>
                <w:szCs w:val="22"/>
              </w:rPr>
              <w:t xml:space="preserve">10) </w:t>
            </w:r>
            <w:r w:rsidR="00B5763A" w:rsidRPr="000E18D7">
              <w:rPr>
                <w:rFonts w:ascii="Arial" w:hAnsi="Arial" w:cs="Arial"/>
                <w:sz w:val="22"/>
                <w:szCs w:val="22"/>
              </w:rPr>
              <w:t>What is the influence of marketing tools on enhancing customer satisfaction in the context of hospitality management?</w:t>
            </w:r>
          </w:p>
          <w:p w14:paraId="5831E659" w14:textId="77777777" w:rsidR="004467EF" w:rsidRPr="004467EF" w:rsidRDefault="004467EF" w:rsidP="009D2E0B">
            <w:pPr>
              <w:autoSpaceDE w:val="0"/>
              <w:autoSpaceDN w:val="0"/>
              <w:adjustRightInd w:val="0"/>
              <w:rPr>
                <w:rFonts w:ascii="Arial" w:hAnsi="Arial" w:cs="Arial"/>
                <w:b/>
                <w:bCs/>
                <w:color w:val="0070C0"/>
                <w:sz w:val="22"/>
                <w:szCs w:val="22"/>
              </w:rPr>
            </w:pPr>
          </w:p>
          <w:p w14:paraId="0AE29F6C" w14:textId="77777777" w:rsidR="004467EF" w:rsidRDefault="004467EF" w:rsidP="009D2E0B">
            <w:pPr>
              <w:autoSpaceDE w:val="0"/>
              <w:autoSpaceDN w:val="0"/>
              <w:adjustRightInd w:val="0"/>
              <w:rPr>
                <w:rFonts w:ascii="Arial" w:hAnsi="Arial" w:cs="Arial"/>
                <w:b/>
                <w:bCs/>
                <w:sz w:val="22"/>
                <w:szCs w:val="22"/>
              </w:rPr>
            </w:pPr>
          </w:p>
          <w:p w14:paraId="3B2A1E4D" w14:textId="77777777" w:rsidR="009334BE" w:rsidRPr="004467EF" w:rsidRDefault="009334BE" w:rsidP="009D2E0B">
            <w:pPr>
              <w:autoSpaceDE w:val="0"/>
              <w:autoSpaceDN w:val="0"/>
              <w:adjustRightInd w:val="0"/>
              <w:rPr>
                <w:rFonts w:ascii="Arial" w:hAnsi="Arial" w:cs="Arial"/>
                <w:b/>
                <w:bCs/>
                <w:sz w:val="22"/>
                <w:szCs w:val="22"/>
              </w:rPr>
            </w:pPr>
          </w:p>
          <w:p w14:paraId="6B88A81B" w14:textId="52D93EFD" w:rsidR="00113E57" w:rsidRPr="006C1FDD" w:rsidRDefault="00113E57" w:rsidP="00F101EA">
            <w:pPr>
              <w:spacing w:line="360" w:lineRule="auto"/>
              <w:rPr>
                <w:rFonts w:ascii="Arial" w:hAnsi="Arial" w:cs="Arial"/>
                <w:b/>
                <w:bCs/>
                <w:sz w:val="22"/>
                <w:szCs w:val="22"/>
              </w:rPr>
            </w:pPr>
          </w:p>
        </w:tc>
      </w:tr>
      <w:tr w:rsidR="00425DA7" w:rsidRPr="004C3A0B" w14:paraId="2BEB6E1A" w14:textId="77777777" w:rsidTr="66330E11">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lastRenderedPageBreak/>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Default="00CE3FBF" w:rsidP="009D2E0B">
            <w:pPr>
              <w:autoSpaceDE w:val="0"/>
              <w:autoSpaceDN w:val="0"/>
              <w:adjustRightInd w:val="0"/>
              <w:rPr>
                <w:rFonts w:ascii="Arial" w:hAnsi="Arial" w:cs="Arial"/>
                <w:b/>
                <w:bCs/>
                <w:sz w:val="22"/>
                <w:szCs w:val="22"/>
              </w:rPr>
            </w:pPr>
          </w:p>
          <w:p w14:paraId="56EC7DB2" w14:textId="5887F77E" w:rsidR="00D545F5" w:rsidRPr="000E18D7" w:rsidRDefault="00165D4E" w:rsidP="009D2E0B">
            <w:pPr>
              <w:autoSpaceDE w:val="0"/>
              <w:autoSpaceDN w:val="0"/>
              <w:adjustRightInd w:val="0"/>
              <w:rPr>
                <w:rFonts w:ascii="Arial" w:hAnsi="Arial" w:cs="Arial"/>
                <w:sz w:val="22"/>
                <w:szCs w:val="22"/>
              </w:rPr>
            </w:pPr>
            <w:r w:rsidRPr="000E18D7">
              <w:rPr>
                <w:rFonts w:ascii="Arial" w:hAnsi="Arial" w:cs="Arial"/>
                <w:sz w:val="22"/>
                <w:szCs w:val="22"/>
              </w:rPr>
              <w:t>To examine the influence of social media on the sales function of the hospitality sector, with a particular emphasis on Marriott Hotel.</w:t>
            </w:r>
          </w:p>
          <w:p w14:paraId="5C57AADD" w14:textId="77777777" w:rsidR="00165D4E" w:rsidRPr="009D2E0B" w:rsidRDefault="00165D4E" w:rsidP="009D2E0B">
            <w:pPr>
              <w:autoSpaceDE w:val="0"/>
              <w:autoSpaceDN w:val="0"/>
              <w:adjustRightInd w:val="0"/>
              <w:rPr>
                <w:rFonts w:ascii="Arial" w:hAnsi="Arial" w:cs="Arial"/>
                <w:b/>
                <w:bCs/>
                <w:sz w:val="22"/>
                <w:szCs w:val="22"/>
              </w:rPr>
            </w:pPr>
          </w:p>
          <w:p w14:paraId="78DC0652" w14:textId="735246AD" w:rsidR="00425DA7" w:rsidRPr="002A152D" w:rsidRDefault="00425DA7" w:rsidP="008E1E3F">
            <w:pPr>
              <w:pStyle w:val="ListParagraph"/>
              <w:spacing w:line="360" w:lineRule="auto"/>
              <w:jc w:val="both"/>
              <w:rPr>
                <w:rFonts w:ascii="Arial" w:hAnsi="Arial" w:cs="Arial"/>
              </w:rPr>
            </w:pPr>
          </w:p>
        </w:tc>
      </w:tr>
      <w:tr w:rsidR="00425DA7" w:rsidRPr="004C3A0B" w14:paraId="166A4B01" w14:textId="77777777" w:rsidTr="66330E11">
        <w:trPr>
          <w:trHeight w:val="454"/>
        </w:trPr>
        <w:tc>
          <w:tcPr>
            <w:tcW w:w="5000" w:type="pct"/>
            <w:gridSpan w:val="4"/>
            <w:vAlign w:val="center"/>
          </w:tcPr>
          <w:p w14:paraId="01EBAE18" w14:textId="77777777"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F98B430" w14:textId="77777777" w:rsidR="00645321" w:rsidRDefault="00645321" w:rsidP="009D2E0B">
            <w:pPr>
              <w:autoSpaceDE w:val="0"/>
              <w:autoSpaceDN w:val="0"/>
              <w:adjustRightInd w:val="0"/>
              <w:rPr>
                <w:rFonts w:ascii="Arial" w:hAnsi="Arial" w:cs="Arial"/>
                <w:b/>
                <w:bCs/>
                <w:sz w:val="22"/>
                <w:szCs w:val="22"/>
              </w:rPr>
            </w:pPr>
          </w:p>
          <w:p w14:paraId="5338038D" w14:textId="77777777" w:rsidR="00645321" w:rsidRDefault="00645321" w:rsidP="009D2E0B">
            <w:pPr>
              <w:autoSpaceDE w:val="0"/>
              <w:autoSpaceDN w:val="0"/>
              <w:adjustRightInd w:val="0"/>
              <w:rPr>
                <w:rFonts w:ascii="Arial" w:hAnsi="Arial" w:cs="Arial"/>
                <w:b/>
                <w:bCs/>
                <w:sz w:val="22"/>
                <w:szCs w:val="22"/>
              </w:rPr>
            </w:pPr>
          </w:p>
          <w:p w14:paraId="59AE675D" w14:textId="77777777" w:rsidR="00853732" w:rsidRPr="000E18D7" w:rsidRDefault="00853732" w:rsidP="00853732">
            <w:pPr>
              <w:autoSpaceDE w:val="0"/>
              <w:autoSpaceDN w:val="0"/>
              <w:adjustRightInd w:val="0"/>
              <w:rPr>
                <w:rFonts w:ascii="Arial" w:hAnsi="Arial" w:cs="Arial"/>
                <w:sz w:val="22"/>
                <w:szCs w:val="22"/>
              </w:rPr>
            </w:pPr>
            <w:r w:rsidRPr="00853732">
              <w:rPr>
                <w:rFonts w:ascii="Arial" w:hAnsi="Arial" w:cs="Arial"/>
                <w:b/>
                <w:bCs/>
                <w:color w:val="0070C0"/>
                <w:sz w:val="22"/>
                <w:szCs w:val="22"/>
              </w:rPr>
              <w:t>•</w:t>
            </w:r>
            <w:r w:rsidRPr="00F14066">
              <w:rPr>
                <w:rFonts w:ascii="Arial" w:hAnsi="Arial" w:cs="Arial"/>
                <w:b/>
                <w:bCs/>
                <w:sz w:val="22"/>
                <w:szCs w:val="22"/>
              </w:rPr>
              <w:tab/>
            </w:r>
            <w:r w:rsidRPr="000E18D7">
              <w:rPr>
                <w:rFonts w:ascii="Arial" w:hAnsi="Arial" w:cs="Arial"/>
                <w:sz w:val="22"/>
                <w:szCs w:val="22"/>
              </w:rPr>
              <w:t>To evaluate the benefits of utilising Social Media Techniques within the Sales Department.</w:t>
            </w:r>
          </w:p>
          <w:p w14:paraId="2CE1861E" w14:textId="77777777" w:rsidR="00853732" w:rsidRPr="000E18D7" w:rsidRDefault="00853732" w:rsidP="00853732">
            <w:pPr>
              <w:autoSpaceDE w:val="0"/>
              <w:autoSpaceDN w:val="0"/>
              <w:adjustRightInd w:val="0"/>
              <w:rPr>
                <w:rFonts w:ascii="Arial" w:hAnsi="Arial" w:cs="Arial"/>
                <w:sz w:val="22"/>
                <w:szCs w:val="22"/>
              </w:rPr>
            </w:pPr>
          </w:p>
          <w:p w14:paraId="12C050A7" w14:textId="77777777" w:rsidR="00853732" w:rsidRPr="000E18D7" w:rsidRDefault="00853732" w:rsidP="00853732">
            <w:pPr>
              <w:autoSpaceDE w:val="0"/>
              <w:autoSpaceDN w:val="0"/>
              <w:adjustRightInd w:val="0"/>
              <w:rPr>
                <w:rFonts w:ascii="Arial" w:hAnsi="Arial" w:cs="Arial"/>
                <w:sz w:val="22"/>
                <w:szCs w:val="22"/>
              </w:rPr>
            </w:pPr>
            <w:r w:rsidRPr="000E18D7">
              <w:rPr>
                <w:rFonts w:ascii="Arial" w:hAnsi="Arial" w:cs="Arial"/>
                <w:sz w:val="22"/>
                <w:szCs w:val="22"/>
              </w:rPr>
              <w:t>•</w:t>
            </w:r>
            <w:r w:rsidRPr="000E18D7">
              <w:rPr>
                <w:rFonts w:ascii="Arial" w:hAnsi="Arial" w:cs="Arial"/>
                <w:sz w:val="22"/>
                <w:szCs w:val="22"/>
              </w:rPr>
              <w:tab/>
              <w:t>To develop effective tactics aimed at enticing a specific group of corporate travellers.</w:t>
            </w:r>
          </w:p>
          <w:p w14:paraId="357BAC66" w14:textId="77777777" w:rsidR="00853732" w:rsidRPr="000E18D7" w:rsidRDefault="00853732" w:rsidP="00853732">
            <w:pPr>
              <w:autoSpaceDE w:val="0"/>
              <w:autoSpaceDN w:val="0"/>
              <w:adjustRightInd w:val="0"/>
              <w:rPr>
                <w:rFonts w:ascii="Arial" w:hAnsi="Arial" w:cs="Arial"/>
                <w:sz w:val="22"/>
                <w:szCs w:val="22"/>
              </w:rPr>
            </w:pPr>
          </w:p>
          <w:p w14:paraId="76E2BF6D" w14:textId="77777777" w:rsidR="00853732" w:rsidRPr="000E18D7" w:rsidRDefault="00853732" w:rsidP="00853732">
            <w:pPr>
              <w:autoSpaceDE w:val="0"/>
              <w:autoSpaceDN w:val="0"/>
              <w:adjustRightInd w:val="0"/>
              <w:rPr>
                <w:rFonts w:ascii="Arial" w:hAnsi="Arial" w:cs="Arial"/>
                <w:sz w:val="22"/>
                <w:szCs w:val="22"/>
              </w:rPr>
            </w:pPr>
            <w:r w:rsidRPr="000E18D7">
              <w:rPr>
                <w:rFonts w:ascii="Arial" w:hAnsi="Arial" w:cs="Arial"/>
                <w:sz w:val="22"/>
                <w:szCs w:val="22"/>
              </w:rPr>
              <w:t>•</w:t>
            </w:r>
            <w:r w:rsidRPr="000E18D7">
              <w:rPr>
                <w:rFonts w:ascii="Arial" w:hAnsi="Arial" w:cs="Arial"/>
                <w:sz w:val="22"/>
                <w:szCs w:val="22"/>
              </w:rPr>
              <w:tab/>
              <w:t>To determine the issues related to the execution of this promotional approach.</w:t>
            </w:r>
          </w:p>
          <w:p w14:paraId="42CE5A40" w14:textId="77777777" w:rsidR="00853732" w:rsidRPr="000E18D7" w:rsidRDefault="00853732" w:rsidP="00853732">
            <w:pPr>
              <w:autoSpaceDE w:val="0"/>
              <w:autoSpaceDN w:val="0"/>
              <w:adjustRightInd w:val="0"/>
              <w:rPr>
                <w:rFonts w:ascii="Arial" w:hAnsi="Arial" w:cs="Arial"/>
                <w:sz w:val="22"/>
                <w:szCs w:val="22"/>
              </w:rPr>
            </w:pPr>
          </w:p>
          <w:p w14:paraId="53CC0C41" w14:textId="73D6B19B" w:rsidR="00645321" w:rsidRPr="000E18D7" w:rsidRDefault="00853732" w:rsidP="00853732">
            <w:pPr>
              <w:autoSpaceDE w:val="0"/>
              <w:autoSpaceDN w:val="0"/>
              <w:adjustRightInd w:val="0"/>
              <w:rPr>
                <w:rFonts w:ascii="Arial" w:hAnsi="Arial" w:cs="Arial"/>
                <w:sz w:val="22"/>
                <w:szCs w:val="22"/>
              </w:rPr>
            </w:pPr>
            <w:r w:rsidRPr="000E18D7">
              <w:rPr>
                <w:rFonts w:ascii="Arial" w:hAnsi="Arial" w:cs="Arial"/>
                <w:sz w:val="22"/>
                <w:szCs w:val="22"/>
              </w:rPr>
              <w:t>•</w:t>
            </w:r>
            <w:r w:rsidRPr="000E18D7">
              <w:rPr>
                <w:rFonts w:ascii="Arial" w:hAnsi="Arial" w:cs="Arial"/>
                <w:sz w:val="22"/>
                <w:szCs w:val="22"/>
              </w:rPr>
              <w:tab/>
              <w:t>To propose and advise on diverse strategies aimed at enhancing the number of customers for their services.</w:t>
            </w:r>
          </w:p>
          <w:p w14:paraId="32134C33" w14:textId="77777777" w:rsidR="00645321" w:rsidRDefault="00645321" w:rsidP="009D2E0B">
            <w:pPr>
              <w:autoSpaceDE w:val="0"/>
              <w:autoSpaceDN w:val="0"/>
              <w:adjustRightInd w:val="0"/>
              <w:rPr>
                <w:rFonts w:ascii="Arial" w:hAnsi="Arial" w:cs="Arial"/>
                <w:b/>
                <w:bCs/>
                <w:sz w:val="22"/>
                <w:szCs w:val="22"/>
              </w:rPr>
            </w:pPr>
          </w:p>
          <w:p w14:paraId="3475632B" w14:textId="119AA606" w:rsidR="00425DA7" w:rsidRPr="004C3A0B" w:rsidRDefault="00425DA7" w:rsidP="0055243D">
            <w:pPr>
              <w:spacing w:line="360" w:lineRule="auto"/>
              <w:rPr>
                <w:rFonts w:ascii="Arial" w:hAnsi="Arial" w:cs="Arial"/>
                <w:sz w:val="22"/>
                <w:szCs w:val="22"/>
              </w:rPr>
            </w:pPr>
          </w:p>
        </w:tc>
      </w:tr>
      <w:tr w:rsidR="003C07E3" w:rsidRPr="004C3A0B" w14:paraId="116A6F06" w14:textId="77777777" w:rsidTr="66330E11">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61B9010E" w14:textId="77777777" w:rsidR="003C07E3" w:rsidRPr="004C3A0B" w:rsidRDefault="003C07E3" w:rsidP="003C07E3">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C00F08">
              <w:rPr>
                <w:rFonts w:ascii="Arial" w:hAnsi="Arial" w:cs="Arial"/>
                <w:sz w:val="22"/>
                <w:szCs w:val="22"/>
              </w:rPr>
              <w:t>ll be needed.</w:t>
            </w:r>
          </w:p>
        </w:tc>
      </w:tr>
      <w:tr w:rsidR="003C07E3" w:rsidRPr="004C3A0B" w14:paraId="6D567596" w14:textId="77777777" w:rsidTr="66330E11">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2D1C4292" w14:textId="2F75A1BC" w:rsidR="003C07E3" w:rsidRDefault="1F3E655B" w:rsidP="00143B4E">
            <w:pPr>
              <w:spacing w:line="360" w:lineRule="auto"/>
              <w:jc w:val="both"/>
              <w:rPr>
                <w:rFonts w:ascii="Arial" w:hAnsi="Arial" w:cs="Arial"/>
                <w:color w:val="000000" w:themeColor="text1"/>
                <w:sz w:val="22"/>
                <w:szCs w:val="22"/>
                <w:lang w:eastAsia="zh-CN"/>
              </w:rPr>
            </w:pPr>
            <w:r w:rsidRPr="66330E11">
              <w:rPr>
                <w:rFonts w:ascii="Arial" w:hAnsi="Arial" w:cs="Arial"/>
                <w:color w:val="000000" w:themeColor="text1"/>
                <w:sz w:val="22"/>
                <w:szCs w:val="22"/>
                <w:lang w:eastAsia="zh-CN"/>
              </w:rPr>
              <w:lastRenderedPageBreak/>
              <w:t>In this researc</w:t>
            </w:r>
            <w:r w:rsidR="6D758493" w:rsidRPr="66330E11">
              <w:rPr>
                <w:rFonts w:ascii="Arial" w:hAnsi="Arial" w:cs="Arial"/>
                <w:color w:val="000000" w:themeColor="text1"/>
                <w:sz w:val="22"/>
                <w:szCs w:val="22"/>
                <w:lang w:eastAsia="zh-CN"/>
              </w:rPr>
              <w:t xml:space="preserve">h the method(s) </w:t>
            </w:r>
            <w:r w:rsidR="653BCE22" w:rsidRPr="66330E11">
              <w:rPr>
                <w:rFonts w:ascii="Arial" w:hAnsi="Arial" w:cs="Arial"/>
                <w:color w:val="000000" w:themeColor="text1"/>
                <w:sz w:val="22"/>
                <w:szCs w:val="22"/>
                <w:lang w:eastAsia="zh-CN"/>
              </w:rPr>
              <w:t>selected as most appropriate</w:t>
            </w:r>
            <w:r w:rsidR="07D94E97" w:rsidRPr="66330E11">
              <w:rPr>
                <w:rFonts w:ascii="Arial" w:hAnsi="Arial" w:cs="Arial"/>
                <w:color w:val="000000" w:themeColor="text1"/>
                <w:sz w:val="22"/>
                <w:szCs w:val="22"/>
                <w:lang w:eastAsia="zh-CN"/>
              </w:rPr>
              <w:t xml:space="preserve"> </w:t>
            </w:r>
            <w:r w:rsidR="3FE4B4BE" w:rsidRPr="66330E11">
              <w:rPr>
                <w:rFonts w:ascii="Arial" w:hAnsi="Arial" w:cs="Arial"/>
                <w:color w:val="000000" w:themeColor="text1"/>
                <w:sz w:val="22"/>
                <w:szCs w:val="22"/>
                <w:lang w:eastAsia="zh-CN"/>
              </w:rPr>
              <w:t xml:space="preserve">include surveys, website page observation, </w:t>
            </w:r>
            <w:r w:rsidR="259DBDBB" w:rsidRPr="66330E11">
              <w:rPr>
                <w:rFonts w:ascii="Arial" w:hAnsi="Arial" w:cs="Arial"/>
                <w:color w:val="000000" w:themeColor="text1"/>
                <w:sz w:val="22"/>
                <w:szCs w:val="22"/>
                <w:lang w:eastAsia="zh-CN"/>
              </w:rPr>
              <w:t>customer observation, staff observation, Hotel`s handbook, parti</w:t>
            </w:r>
            <w:r w:rsidR="0B415D40" w:rsidRPr="66330E11">
              <w:rPr>
                <w:rFonts w:ascii="Arial" w:hAnsi="Arial" w:cs="Arial"/>
                <w:color w:val="000000" w:themeColor="text1"/>
                <w:sz w:val="22"/>
                <w:szCs w:val="22"/>
                <w:lang w:eastAsia="zh-CN"/>
              </w:rPr>
              <w:t xml:space="preserve">cipant observation. </w:t>
            </w:r>
          </w:p>
          <w:p w14:paraId="4F90161A" w14:textId="77777777" w:rsidR="000D20D2" w:rsidRPr="00611609" w:rsidRDefault="000D20D2" w:rsidP="00143B4E">
            <w:pPr>
              <w:spacing w:line="360" w:lineRule="auto"/>
              <w:jc w:val="both"/>
              <w:rPr>
                <w:rFonts w:ascii="Arial" w:hAnsi="Arial" w:cs="Arial"/>
                <w:sz w:val="22"/>
                <w:szCs w:val="22"/>
                <w:lang w:eastAsia="zh-CN"/>
              </w:rPr>
            </w:pPr>
          </w:p>
          <w:p w14:paraId="538FADBF" w14:textId="77777777" w:rsidR="000D20D2" w:rsidRDefault="000D20D2" w:rsidP="000D20D2">
            <w:pPr>
              <w:spacing w:line="360" w:lineRule="auto"/>
              <w:jc w:val="both"/>
              <w:rPr>
                <w:rFonts w:ascii="Arial" w:hAnsi="Arial" w:cs="Arial"/>
                <w:sz w:val="22"/>
                <w:szCs w:val="22"/>
                <w:lang w:eastAsia="zh-CN"/>
              </w:rPr>
            </w:pPr>
            <w:r w:rsidRPr="00611609">
              <w:rPr>
                <w:rFonts w:ascii="Arial" w:hAnsi="Arial" w:cs="Arial"/>
                <w:sz w:val="22"/>
                <w:szCs w:val="22"/>
                <w:lang w:eastAsia="zh-CN"/>
              </w:rPr>
              <w:t>In research activities, various methods and techniques can be employed depending on the nature of the study and the research objectives. Here is a brief summary of commonly used research methods and the specific techniques associated with each:</w:t>
            </w:r>
          </w:p>
          <w:p w14:paraId="2EC4E969" w14:textId="77777777" w:rsidR="00867DF2" w:rsidRPr="00611609" w:rsidRDefault="00867DF2" w:rsidP="000D20D2">
            <w:pPr>
              <w:spacing w:line="360" w:lineRule="auto"/>
              <w:jc w:val="both"/>
              <w:rPr>
                <w:rFonts w:ascii="Arial" w:hAnsi="Arial" w:cs="Arial"/>
                <w:sz w:val="22"/>
                <w:szCs w:val="22"/>
                <w:lang w:eastAsia="zh-CN"/>
              </w:rPr>
            </w:pPr>
          </w:p>
          <w:p w14:paraId="4614EE5C" w14:textId="77777777" w:rsidR="00867DF2" w:rsidRPr="00867DF2" w:rsidRDefault="00867DF2" w:rsidP="00867DF2">
            <w:pPr>
              <w:spacing w:line="360" w:lineRule="auto"/>
              <w:jc w:val="both"/>
              <w:rPr>
                <w:rFonts w:ascii="Arial" w:hAnsi="Arial" w:cs="Arial"/>
                <w:color w:val="000000" w:themeColor="text1"/>
                <w:sz w:val="22"/>
                <w:szCs w:val="22"/>
                <w:lang w:eastAsia="zh-CN"/>
              </w:rPr>
            </w:pPr>
            <w:r w:rsidRPr="00867DF2">
              <w:rPr>
                <w:rFonts w:ascii="Arial" w:hAnsi="Arial" w:cs="Arial"/>
                <w:b/>
                <w:bCs/>
                <w:color w:val="000000" w:themeColor="text1"/>
                <w:sz w:val="22"/>
                <w:szCs w:val="22"/>
                <w:lang w:eastAsia="zh-CN"/>
              </w:rPr>
              <w:t>Experimental Research:</w:t>
            </w:r>
            <w:r w:rsidRPr="00867DF2">
              <w:rPr>
                <w:rFonts w:ascii="Arial" w:hAnsi="Arial" w:cs="Arial"/>
                <w:color w:val="000000" w:themeColor="text1"/>
                <w:sz w:val="22"/>
                <w:szCs w:val="22"/>
                <w:lang w:eastAsia="zh-CN"/>
              </w:rPr>
              <w:t xml:space="preserve"> This method involves manipulating variables to establish cause-and-effect relationships.</w:t>
            </w:r>
          </w:p>
          <w:p w14:paraId="40469A95" w14:textId="56A8B3E0" w:rsidR="00867DF2" w:rsidRPr="00867DF2" w:rsidRDefault="00867DF2" w:rsidP="00867DF2">
            <w:pPr>
              <w:spacing w:line="360" w:lineRule="auto"/>
              <w:jc w:val="both"/>
              <w:rPr>
                <w:rFonts w:ascii="Arial" w:hAnsi="Arial" w:cs="Arial"/>
                <w:color w:val="000000" w:themeColor="text1"/>
                <w:sz w:val="22"/>
                <w:szCs w:val="22"/>
                <w:lang w:eastAsia="zh-CN"/>
              </w:rPr>
            </w:pPr>
            <w:r w:rsidRPr="00867DF2">
              <w:rPr>
                <w:rFonts w:ascii="Arial" w:hAnsi="Arial" w:cs="Arial"/>
                <w:color w:val="000000" w:themeColor="text1"/>
                <w:sz w:val="22"/>
                <w:szCs w:val="22"/>
                <w:lang w:eastAsia="zh-CN"/>
              </w:rPr>
              <w:t>Techniques:</w:t>
            </w:r>
          </w:p>
          <w:p w14:paraId="6FA523DD" w14:textId="77777777" w:rsidR="00867DF2" w:rsidRPr="00F067FF" w:rsidRDefault="00867DF2" w:rsidP="00F067FF">
            <w:pPr>
              <w:pStyle w:val="ListParagraph"/>
              <w:numPr>
                <w:ilvl w:val="0"/>
                <w:numId w:val="30"/>
              </w:numPr>
              <w:spacing w:line="360" w:lineRule="auto"/>
              <w:jc w:val="both"/>
              <w:rPr>
                <w:rFonts w:ascii="Arial" w:hAnsi="Arial" w:cs="Arial"/>
                <w:color w:val="000000" w:themeColor="text1"/>
                <w:lang w:eastAsia="zh-CN"/>
              </w:rPr>
            </w:pPr>
            <w:r w:rsidRPr="00F067FF">
              <w:rPr>
                <w:rFonts w:ascii="Arial" w:hAnsi="Arial" w:cs="Arial"/>
                <w:color w:val="000000" w:themeColor="text1"/>
                <w:lang w:eastAsia="zh-CN"/>
              </w:rPr>
              <w:t>Randomized controlled trials (RCTs): Participants are randomly assigned to experimental and control groups.</w:t>
            </w:r>
          </w:p>
          <w:p w14:paraId="2D5DB80B" w14:textId="77777777" w:rsidR="00867DF2" w:rsidRPr="00F067FF" w:rsidRDefault="00867DF2" w:rsidP="00F067FF">
            <w:pPr>
              <w:pStyle w:val="ListParagraph"/>
              <w:numPr>
                <w:ilvl w:val="0"/>
                <w:numId w:val="30"/>
              </w:numPr>
              <w:spacing w:line="360" w:lineRule="auto"/>
              <w:jc w:val="both"/>
              <w:rPr>
                <w:rFonts w:ascii="Arial" w:hAnsi="Arial" w:cs="Arial"/>
                <w:color w:val="000000" w:themeColor="text1"/>
                <w:lang w:eastAsia="zh-CN"/>
              </w:rPr>
            </w:pPr>
            <w:r w:rsidRPr="00F067FF">
              <w:rPr>
                <w:rFonts w:ascii="Arial" w:hAnsi="Arial" w:cs="Arial"/>
                <w:color w:val="000000" w:themeColor="text1"/>
                <w:lang w:eastAsia="zh-CN"/>
              </w:rPr>
              <w:t>Pre-test/post-test designs: Measurements are taken before and after the intervention.</w:t>
            </w:r>
          </w:p>
          <w:p w14:paraId="7F6A410E" w14:textId="77777777" w:rsidR="00867DF2" w:rsidRDefault="00867DF2" w:rsidP="00F067FF">
            <w:pPr>
              <w:pStyle w:val="ListParagraph"/>
              <w:numPr>
                <w:ilvl w:val="0"/>
                <w:numId w:val="30"/>
              </w:numPr>
              <w:spacing w:line="360" w:lineRule="auto"/>
              <w:jc w:val="both"/>
              <w:rPr>
                <w:rFonts w:ascii="Arial" w:hAnsi="Arial" w:cs="Arial"/>
                <w:color w:val="000000" w:themeColor="text1"/>
                <w:lang w:eastAsia="zh-CN"/>
              </w:rPr>
            </w:pPr>
            <w:r w:rsidRPr="00F067FF">
              <w:rPr>
                <w:rFonts w:ascii="Arial" w:hAnsi="Arial" w:cs="Arial"/>
                <w:color w:val="000000" w:themeColor="text1"/>
                <w:lang w:eastAsia="zh-CN"/>
              </w:rPr>
              <w:t>Single-blind or double-blind procedures: Participants or researchers are unaware of the group assignments.</w:t>
            </w:r>
          </w:p>
          <w:p w14:paraId="074D1A81" w14:textId="77777777" w:rsidR="00F067FF" w:rsidRDefault="00F067FF" w:rsidP="00F067FF">
            <w:pPr>
              <w:spacing w:line="360" w:lineRule="auto"/>
              <w:ind w:left="360"/>
              <w:jc w:val="both"/>
              <w:rPr>
                <w:rFonts w:ascii="Arial" w:hAnsi="Arial" w:cs="Arial"/>
                <w:b/>
                <w:bCs/>
                <w:color w:val="000000" w:themeColor="text1"/>
                <w:lang w:eastAsia="zh-CN"/>
              </w:rPr>
            </w:pPr>
          </w:p>
          <w:p w14:paraId="2A638C79" w14:textId="77777777" w:rsidR="00F067FF" w:rsidRPr="00F067FF" w:rsidRDefault="00F067FF" w:rsidP="00F067FF">
            <w:pPr>
              <w:spacing w:line="360" w:lineRule="auto"/>
              <w:ind w:left="360"/>
              <w:jc w:val="both"/>
              <w:rPr>
                <w:rFonts w:ascii="Arial" w:hAnsi="Arial" w:cs="Arial"/>
                <w:b/>
                <w:bCs/>
                <w:color w:val="000000" w:themeColor="text1"/>
                <w:lang w:eastAsia="zh-CN"/>
              </w:rPr>
            </w:pPr>
          </w:p>
          <w:p w14:paraId="2A4EA5BB" w14:textId="77777777" w:rsidR="00867DF2" w:rsidRPr="00867DF2" w:rsidRDefault="00867DF2" w:rsidP="00867DF2">
            <w:pPr>
              <w:spacing w:line="360" w:lineRule="auto"/>
              <w:jc w:val="both"/>
              <w:rPr>
                <w:rFonts w:ascii="Arial" w:hAnsi="Arial" w:cs="Arial"/>
                <w:color w:val="000000" w:themeColor="text1"/>
                <w:sz w:val="22"/>
                <w:szCs w:val="22"/>
                <w:lang w:eastAsia="zh-CN"/>
              </w:rPr>
            </w:pPr>
            <w:r w:rsidRPr="00F067FF">
              <w:rPr>
                <w:rFonts w:ascii="Arial" w:hAnsi="Arial" w:cs="Arial"/>
                <w:b/>
                <w:bCs/>
                <w:color w:val="000000" w:themeColor="text1"/>
                <w:sz w:val="22"/>
                <w:szCs w:val="22"/>
                <w:lang w:eastAsia="zh-CN"/>
              </w:rPr>
              <w:t>Observational Research:</w:t>
            </w:r>
            <w:r w:rsidRPr="00867DF2">
              <w:rPr>
                <w:rFonts w:ascii="Arial" w:hAnsi="Arial" w:cs="Arial"/>
                <w:color w:val="000000" w:themeColor="text1"/>
                <w:sz w:val="22"/>
                <w:szCs w:val="22"/>
                <w:lang w:eastAsia="zh-CN"/>
              </w:rPr>
              <w:t xml:space="preserve"> This method involves observing and documenting phenomena without intervening or manipulating variables.</w:t>
            </w:r>
          </w:p>
          <w:p w14:paraId="62CA3203" w14:textId="36F0AA3B" w:rsidR="00867DF2" w:rsidRPr="00F14066" w:rsidRDefault="00867DF2" w:rsidP="00867DF2">
            <w:pPr>
              <w:spacing w:line="360" w:lineRule="auto"/>
              <w:jc w:val="both"/>
              <w:rPr>
                <w:rFonts w:ascii="Arial" w:hAnsi="Arial" w:cs="Arial"/>
                <w:sz w:val="22"/>
                <w:szCs w:val="22"/>
                <w:lang w:eastAsia="zh-CN"/>
              </w:rPr>
            </w:pPr>
            <w:r w:rsidRPr="00F14066">
              <w:rPr>
                <w:rFonts w:ascii="Arial" w:hAnsi="Arial" w:cs="Arial"/>
                <w:sz w:val="22"/>
                <w:szCs w:val="22"/>
                <w:lang w:eastAsia="zh-CN"/>
              </w:rPr>
              <w:t>Techniques:</w:t>
            </w:r>
          </w:p>
          <w:p w14:paraId="01ED9AF9" w14:textId="77777777" w:rsidR="00867DF2" w:rsidRPr="00F14066" w:rsidRDefault="00867DF2" w:rsidP="00F14066">
            <w:pPr>
              <w:pStyle w:val="ListParagraph"/>
              <w:numPr>
                <w:ilvl w:val="0"/>
                <w:numId w:val="31"/>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 xml:space="preserve">Naturalistic observation: Observing </w:t>
            </w:r>
            <w:proofErr w:type="spellStart"/>
            <w:r w:rsidRPr="00F14066">
              <w:rPr>
                <w:rFonts w:ascii="Arial" w:hAnsi="Arial" w:cs="Arial"/>
                <w:color w:val="000000" w:themeColor="text1"/>
                <w:lang w:eastAsia="zh-CN"/>
              </w:rPr>
              <w:t>behavior</w:t>
            </w:r>
            <w:proofErr w:type="spellEnd"/>
            <w:r w:rsidRPr="00F14066">
              <w:rPr>
                <w:rFonts w:ascii="Arial" w:hAnsi="Arial" w:cs="Arial"/>
                <w:color w:val="000000" w:themeColor="text1"/>
                <w:lang w:eastAsia="zh-CN"/>
              </w:rPr>
              <w:t xml:space="preserve"> in natural settings without intervention.</w:t>
            </w:r>
          </w:p>
          <w:p w14:paraId="135EFBEE" w14:textId="77777777" w:rsidR="00867DF2" w:rsidRPr="00F14066" w:rsidRDefault="00867DF2" w:rsidP="00F14066">
            <w:pPr>
              <w:pStyle w:val="ListParagraph"/>
              <w:numPr>
                <w:ilvl w:val="0"/>
                <w:numId w:val="31"/>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Participant observation: The researcher actively engages and participates in the observed setting.</w:t>
            </w:r>
          </w:p>
          <w:p w14:paraId="3DF39927" w14:textId="77777777" w:rsidR="00867DF2" w:rsidRPr="00F14066" w:rsidRDefault="00867DF2" w:rsidP="00F14066">
            <w:pPr>
              <w:pStyle w:val="ListParagraph"/>
              <w:numPr>
                <w:ilvl w:val="0"/>
                <w:numId w:val="31"/>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Cross-sectional studies: Data is collected from a diverse group at a specific point in time.</w:t>
            </w:r>
          </w:p>
          <w:p w14:paraId="454746C8" w14:textId="77777777" w:rsidR="00867DF2" w:rsidRPr="00F14066" w:rsidRDefault="00867DF2" w:rsidP="00F14066">
            <w:pPr>
              <w:pStyle w:val="ListParagraph"/>
              <w:numPr>
                <w:ilvl w:val="0"/>
                <w:numId w:val="31"/>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Longitudinal studies: Data is collected from the same group over an extended period.</w:t>
            </w:r>
          </w:p>
          <w:p w14:paraId="263045B1" w14:textId="77777777" w:rsidR="00F14066" w:rsidRDefault="00F14066" w:rsidP="00867DF2">
            <w:pPr>
              <w:spacing w:line="360" w:lineRule="auto"/>
              <w:jc w:val="both"/>
              <w:rPr>
                <w:rFonts w:ascii="Arial" w:hAnsi="Arial" w:cs="Arial"/>
                <w:color w:val="000000" w:themeColor="text1"/>
                <w:sz w:val="22"/>
                <w:szCs w:val="22"/>
                <w:lang w:eastAsia="zh-CN"/>
              </w:rPr>
            </w:pPr>
          </w:p>
          <w:p w14:paraId="7D7667C1" w14:textId="77777777" w:rsidR="00F14066" w:rsidRPr="00867DF2" w:rsidRDefault="00F14066" w:rsidP="00867DF2">
            <w:pPr>
              <w:spacing w:line="360" w:lineRule="auto"/>
              <w:jc w:val="both"/>
              <w:rPr>
                <w:rFonts w:ascii="Arial" w:hAnsi="Arial" w:cs="Arial"/>
                <w:color w:val="000000" w:themeColor="text1"/>
                <w:sz w:val="22"/>
                <w:szCs w:val="22"/>
                <w:lang w:eastAsia="zh-CN"/>
              </w:rPr>
            </w:pPr>
          </w:p>
          <w:p w14:paraId="5A7349C9" w14:textId="77777777" w:rsidR="00867DF2" w:rsidRPr="00867DF2" w:rsidRDefault="00867DF2" w:rsidP="00867DF2">
            <w:pPr>
              <w:spacing w:line="360" w:lineRule="auto"/>
              <w:jc w:val="both"/>
              <w:rPr>
                <w:rFonts w:ascii="Arial" w:hAnsi="Arial" w:cs="Arial"/>
                <w:color w:val="000000" w:themeColor="text1"/>
                <w:sz w:val="22"/>
                <w:szCs w:val="22"/>
                <w:lang w:eastAsia="zh-CN"/>
              </w:rPr>
            </w:pPr>
            <w:r w:rsidRPr="00F14066">
              <w:rPr>
                <w:rFonts w:ascii="Arial" w:hAnsi="Arial" w:cs="Arial"/>
                <w:b/>
                <w:bCs/>
                <w:color w:val="000000" w:themeColor="text1"/>
                <w:sz w:val="22"/>
                <w:szCs w:val="22"/>
                <w:lang w:eastAsia="zh-CN"/>
              </w:rPr>
              <w:t>Survey Research:</w:t>
            </w:r>
            <w:r w:rsidRPr="00867DF2">
              <w:rPr>
                <w:rFonts w:ascii="Arial" w:hAnsi="Arial" w:cs="Arial"/>
                <w:color w:val="000000" w:themeColor="text1"/>
                <w:sz w:val="22"/>
                <w:szCs w:val="22"/>
                <w:lang w:eastAsia="zh-CN"/>
              </w:rPr>
              <w:t xml:space="preserve"> This method involves collecting data through questionnaires or interviews to gather information from a large number of participants.</w:t>
            </w:r>
          </w:p>
          <w:p w14:paraId="74CC3E07" w14:textId="77777777" w:rsidR="00867DF2" w:rsidRPr="00F14066" w:rsidRDefault="00867DF2" w:rsidP="00867DF2">
            <w:pPr>
              <w:spacing w:line="360" w:lineRule="auto"/>
              <w:jc w:val="both"/>
              <w:rPr>
                <w:rFonts w:ascii="Arial" w:hAnsi="Arial" w:cs="Arial"/>
                <w:b/>
                <w:bCs/>
                <w:color w:val="000000" w:themeColor="text1"/>
                <w:sz w:val="22"/>
                <w:szCs w:val="22"/>
                <w:lang w:eastAsia="zh-CN"/>
              </w:rPr>
            </w:pPr>
            <w:r w:rsidRPr="00F14066">
              <w:rPr>
                <w:rFonts w:ascii="Arial" w:hAnsi="Arial" w:cs="Arial"/>
                <w:b/>
                <w:bCs/>
                <w:color w:val="000000" w:themeColor="text1"/>
                <w:sz w:val="22"/>
                <w:szCs w:val="22"/>
                <w:lang w:eastAsia="zh-CN"/>
              </w:rPr>
              <w:t>Techniques:</w:t>
            </w:r>
          </w:p>
          <w:p w14:paraId="44A76123" w14:textId="77777777" w:rsidR="00867DF2" w:rsidRPr="00F14066" w:rsidRDefault="00867DF2" w:rsidP="00F14066">
            <w:pPr>
              <w:pStyle w:val="ListParagraph"/>
              <w:numPr>
                <w:ilvl w:val="0"/>
                <w:numId w:val="32"/>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Questionnaire surveys: Structured sets of questions administered to participants.</w:t>
            </w:r>
          </w:p>
          <w:p w14:paraId="644656FA" w14:textId="77777777" w:rsidR="00867DF2" w:rsidRPr="00F14066" w:rsidRDefault="00867DF2" w:rsidP="00F14066">
            <w:pPr>
              <w:pStyle w:val="ListParagraph"/>
              <w:numPr>
                <w:ilvl w:val="0"/>
                <w:numId w:val="32"/>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Interviews: Structured, semi-structured, or open-ended interviews conducted with individuals or groups.</w:t>
            </w:r>
          </w:p>
          <w:p w14:paraId="798397CC" w14:textId="15D40643" w:rsidR="00867DF2" w:rsidRDefault="00867DF2" w:rsidP="00F14066">
            <w:pPr>
              <w:pStyle w:val="ListParagraph"/>
              <w:numPr>
                <w:ilvl w:val="0"/>
                <w:numId w:val="32"/>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Online surveys: Questionnaires administered through web-based platforms.</w:t>
            </w:r>
          </w:p>
          <w:p w14:paraId="55525137" w14:textId="77777777" w:rsidR="00F14066" w:rsidRDefault="00F14066" w:rsidP="00F14066">
            <w:pPr>
              <w:spacing w:line="360" w:lineRule="auto"/>
              <w:ind w:left="360"/>
              <w:jc w:val="both"/>
              <w:rPr>
                <w:rFonts w:ascii="Arial" w:hAnsi="Arial" w:cs="Arial"/>
                <w:color w:val="000000" w:themeColor="text1"/>
                <w:lang w:eastAsia="zh-CN"/>
              </w:rPr>
            </w:pPr>
          </w:p>
          <w:p w14:paraId="2265A9A3" w14:textId="77777777" w:rsidR="00F14066" w:rsidRDefault="00F14066" w:rsidP="00F14066">
            <w:pPr>
              <w:spacing w:line="360" w:lineRule="auto"/>
              <w:ind w:left="360"/>
              <w:jc w:val="both"/>
              <w:rPr>
                <w:rFonts w:ascii="Arial" w:hAnsi="Arial" w:cs="Arial"/>
                <w:color w:val="000000" w:themeColor="text1"/>
                <w:lang w:eastAsia="zh-CN"/>
              </w:rPr>
            </w:pPr>
          </w:p>
          <w:p w14:paraId="3BCCF576" w14:textId="77777777" w:rsidR="00F14066" w:rsidRDefault="00F14066" w:rsidP="00F14066">
            <w:pPr>
              <w:spacing w:line="360" w:lineRule="auto"/>
              <w:jc w:val="both"/>
              <w:rPr>
                <w:rFonts w:ascii="Arial" w:hAnsi="Arial" w:cs="Arial"/>
                <w:color w:val="000000" w:themeColor="text1"/>
                <w:lang w:eastAsia="zh-CN"/>
              </w:rPr>
            </w:pPr>
          </w:p>
          <w:p w14:paraId="6F67A3CA" w14:textId="77777777" w:rsidR="00F14066" w:rsidRPr="00F14066" w:rsidRDefault="00F14066" w:rsidP="00F14066">
            <w:pPr>
              <w:spacing w:line="360" w:lineRule="auto"/>
              <w:jc w:val="both"/>
              <w:rPr>
                <w:rFonts w:ascii="Arial" w:hAnsi="Arial" w:cs="Arial"/>
                <w:color w:val="000000" w:themeColor="text1"/>
                <w:lang w:eastAsia="zh-CN"/>
              </w:rPr>
            </w:pPr>
          </w:p>
          <w:p w14:paraId="48636B4A" w14:textId="69E1C874" w:rsidR="00867DF2" w:rsidRPr="00867DF2" w:rsidRDefault="00867DF2" w:rsidP="00867DF2">
            <w:pPr>
              <w:spacing w:line="360" w:lineRule="auto"/>
              <w:jc w:val="both"/>
              <w:rPr>
                <w:rFonts w:ascii="Arial" w:hAnsi="Arial" w:cs="Arial"/>
                <w:color w:val="000000" w:themeColor="text1"/>
                <w:sz w:val="22"/>
                <w:szCs w:val="22"/>
                <w:lang w:eastAsia="zh-CN"/>
              </w:rPr>
            </w:pPr>
            <w:r w:rsidRPr="00F14066">
              <w:rPr>
                <w:rFonts w:ascii="Arial" w:hAnsi="Arial" w:cs="Arial"/>
                <w:b/>
                <w:bCs/>
                <w:color w:val="000000" w:themeColor="text1"/>
                <w:sz w:val="22"/>
                <w:szCs w:val="22"/>
                <w:lang w:eastAsia="zh-CN"/>
              </w:rPr>
              <w:lastRenderedPageBreak/>
              <w:t>Qualitative Research:</w:t>
            </w:r>
            <w:r w:rsidRPr="00867DF2">
              <w:rPr>
                <w:rFonts w:ascii="Arial" w:hAnsi="Arial" w:cs="Arial"/>
                <w:color w:val="000000" w:themeColor="text1"/>
                <w:sz w:val="22"/>
                <w:szCs w:val="22"/>
                <w:lang w:eastAsia="zh-CN"/>
              </w:rPr>
              <w:t xml:space="preserve"> This method focuses on exploring subjective experiences, meanings, and interpretations.</w:t>
            </w:r>
          </w:p>
          <w:p w14:paraId="10DC45A4" w14:textId="77777777" w:rsidR="00867DF2" w:rsidRPr="00F14066" w:rsidRDefault="00867DF2" w:rsidP="00867DF2">
            <w:pPr>
              <w:spacing w:line="360" w:lineRule="auto"/>
              <w:jc w:val="both"/>
              <w:rPr>
                <w:rFonts w:ascii="Arial" w:hAnsi="Arial" w:cs="Arial"/>
                <w:b/>
                <w:bCs/>
                <w:color w:val="000000" w:themeColor="text1"/>
                <w:sz w:val="22"/>
                <w:szCs w:val="22"/>
                <w:lang w:eastAsia="zh-CN"/>
              </w:rPr>
            </w:pPr>
            <w:r w:rsidRPr="00F14066">
              <w:rPr>
                <w:rFonts w:ascii="Arial" w:hAnsi="Arial" w:cs="Arial"/>
                <w:b/>
                <w:bCs/>
                <w:color w:val="000000" w:themeColor="text1"/>
                <w:sz w:val="22"/>
                <w:szCs w:val="22"/>
                <w:lang w:eastAsia="zh-CN"/>
              </w:rPr>
              <w:t>Techniques:</w:t>
            </w:r>
          </w:p>
          <w:p w14:paraId="5985060C" w14:textId="77777777" w:rsidR="00867DF2" w:rsidRPr="00F14066" w:rsidRDefault="00867DF2" w:rsidP="00F14066">
            <w:pPr>
              <w:pStyle w:val="ListParagraph"/>
              <w:numPr>
                <w:ilvl w:val="0"/>
                <w:numId w:val="33"/>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Interviews: In-depth interviews to gather detailed narratives and perspectives.</w:t>
            </w:r>
          </w:p>
          <w:p w14:paraId="5F45D997" w14:textId="77777777" w:rsidR="00867DF2" w:rsidRPr="00F14066" w:rsidRDefault="00867DF2" w:rsidP="00F14066">
            <w:pPr>
              <w:pStyle w:val="ListParagraph"/>
              <w:numPr>
                <w:ilvl w:val="0"/>
                <w:numId w:val="33"/>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Focus groups: Group discussions to explore shared experiences and opinions.</w:t>
            </w:r>
          </w:p>
          <w:p w14:paraId="15B970E4" w14:textId="77777777" w:rsidR="00867DF2" w:rsidRPr="00F14066" w:rsidRDefault="00867DF2" w:rsidP="00F14066">
            <w:pPr>
              <w:pStyle w:val="ListParagraph"/>
              <w:numPr>
                <w:ilvl w:val="0"/>
                <w:numId w:val="33"/>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Content analysis: Systematic analysis of textual or visual data to identify themes and patterns.</w:t>
            </w:r>
          </w:p>
          <w:p w14:paraId="062C980C" w14:textId="77777777" w:rsidR="00867DF2" w:rsidRDefault="00867DF2" w:rsidP="00F14066">
            <w:pPr>
              <w:pStyle w:val="ListParagraph"/>
              <w:numPr>
                <w:ilvl w:val="0"/>
                <w:numId w:val="33"/>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Ethnography: Immersion in a cultural or social setting to gain a deep understanding of the context.</w:t>
            </w:r>
          </w:p>
          <w:p w14:paraId="18147388" w14:textId="77777777" w:rsidR="00F14066" w:rsidRDefault="00F14066" w:rsidP="00F14066">
            <w:pPr>
              <w:spacing w:line="360" w:lineRule="auto"/>
              <w:jc w:val="both"/>
              <w:rPr>
                <w:rFonts w:ascii="Arial" w:hAnsi="Arial" w:cs="Arial"/>
                <w:color w:val="000000" w:themeColor="text1"/>
                <w:lang w:eastAsia="zh-CN"/>
              </w:rPr>
            </w:pPr>
          </w:p>
          <w:p w14:paraId="2F4A5F4E" w14:textId="77777777" w:rsidR="00F14066" w:rsidRPr="00F14066" w:rsidRDefault="00F14066" w:rsidP="00F14066">
            <w:pPr>
              <w:spacing w:line="360" w:lineRule="auto"/>
              <w:jc w:val="both"/>
              <w:rPr>
                <w:rFonts w:ascii="Arial" w:hAnsi="Arial" w:cs="Arial"/>
                <w:color w:val="000000" w:themeColor="text1"/>
                <w:lang w:eastAsia="zh-CN"/>
              </w:rPr>
            </w:pPr>
          </w:p>
          <w:p w14:paraId="77D1C731" w14:textId="0B0009A2" w:rsidR="00867DF2" w:rsidRPr="00867DF2" w:rsidRDefault="00867DF2" w:rsidP="00867DF2">
            <w:pPr>
              <w:spacing w:line="360" w:lineRule="auto"/>
              <w:jc w:val="both"/>
              <w:rPr>
                <w:rFonts w:ascii="Arial" w:hAnsi="Arial" w:cs="Arial"/>
                <w:color w:val="000000" w:themeColor="text1"/>
                <w:sz w:val="22"/>
                <w:szCs w:val="22"/>
                <w:lang w:eastAsia="zh-CN"/>
              </w:rPr>
            </w:pPr>
            <w:r w:rsidRPr="00F14066">
              <w:rPr>
                <w:rFonts w:ascii="Arial" w:hAnsi="Arial" w:cs="Arial"/>
                <w:b/>
                <w:bCs/>
                <w:color w:val="000000" w:themeColor="text1"/>
                <w:sz w:val="22"/>
                <w:szCs w:val="22"/>
                <w:lang w:eastAsia="zh-CN"/>
              </w:rPr>
              <w:t>Quantitative Research:</w:t>
            </w:r>
            <w:r w:rsidRPr="00867DF2">
              <w:rPr>
                <w:rFonts w:ascii="Arial" w:hAnsi="Arial" w:cs="Arial"/>
                <w:color w:val="000000" w:themeColor="text1"/>
                <w:sz w:val="22"/>
                <w:szCs w:val="22"/>
                <w:lang w:eastAsia="zh-CN"/>
              </w:rPr>
              <w:t xml:space="preserve"> This method involves collecting and </w:t>
            </w:r>
            <w:r w:rsidR="00E82553" w:rsidRPr="00867DF2">
              <w:rPr>
                <w:rFonts w:ascii="Arial" w:hAnsi="Arial" w:cs="Arial"/>
                <w:color w:val="000000" w:themeColor="text1"/>
                <w:sz w:val="22"/>
                <w:szCs w:val="22"/>
                <w:lang w:eastAsia="zh-CN"/>
              </w:rPr>
              <w:t>analysing</w:t>
            </w:r>
            <w:r w:rsidRPr="00867DF2">
              <w:rPr>
                <w:rFonts w:ascii="Arial" w:hAnsi="Arial" w:cs="Arial"/>
                <w:color w:val="000000" w:themeColor="text1"/>
                <w:sz w:val="22"/>
                <w:szCs w:val="22"/>
                <w:lang w:eastAsia="zh-CN"/>
              </w:rPr>
              <w:t xml:space="preserve"> numerical data to identify patterns and relationships.</w:t>
            </w:r>
          </w:p>
          <w:p w14:paraId="4D26A3D2" w14:textId="3304C4D7" w:rsidR="00F14066" w:rsidRPr="00F14066" w:rsidRDefault="00867DF2" w:rsidP="00867DF2">
            <w:pPr>
              <w:spacing w:line="360" w:lineRule="auto"/>
              <w:jc w:val="both"/>
              <w:rPr>
                <w:rFonts w:ascii="Arial" w:hAnsi="Arial" w:cs="Arial"/>
                <w:b/>
                <w:bCs/>
                <w:color w:val="000000" w:themeColor="text1"/>
                <w:sz w:val="22"/>
                <w:szCs w:val="22"/>
                <w:lang w:eastAsia="zh-CN"/>
              </w:rPr>
            </w:pPr>
            <w:r w:rsidRPr="00F14066">
              <w:rPr>
                <w:rFonts w:ascii="Arial" w:hAnsi="Arial" w:cs="Arial"/>
                <w:b/>
                <w:bCs/>
                <w:color w:val="000000" w:themeColor="text1"/>
                <w:sz w:val="22"/>
                <w:szCs w:val="22"/>
                <w:lang w:eastAsia="zh-CN"/>
              </w:rPr>
              <w:t>Techniques:</w:t>
            </w:r>
          </w:p>
          <w:p w14:paraId="06555EF3" w14:textId="5841694E" w:rsidR="00867DF2" w:rsidRPr="00867DF2" w:rsidRDefault="00867DF2" w:rsidP="00867DF2">
            <w:pPr>
              <w:spacing w:line="360" w:lineRule="auto"/>
              <w:jc w:val="both"/>
              <w:rPr>
                <w:rFonts w:ascii="Arial" w:hAnsi="Arial" w:cs="Arial"/>
                <w:color w:val="000000" w:themeColor="text1"/>
                <w:sz w:val="22"/>
                <w:szCs w:val="22"/>
                <w:lang w:eastAsia="zh-CN"/>
              </w:rPr>
            </w:pPr>
            <w:r w:rsidRPr="00867DF2">
              <w:rPr>
                <w:rFonts w:ascii="Arial" w:hAnsi="Arial" w:cs="Arial"/>
                <w:color w:val="000000" w:themeColor="text1"/>
                <w:sz w:val="22"/>
                <w:szCs w:val="22"/>
                <w:lang w:eastAsia="zh-CN"/>
              </w:rPr>
              <w:t xml:space="preserve">Statistical analysis: Descriptive and inferential statistical techniques to </w:t>
            </w:r>
            <w:r w:rsidR="00E82553" w:rsidRPr="00867DF2">
              <w:rPr>
                <w:rFonts w:ascii="Arial" w:hAnsi="Arial" w:cs="Arial"/>
                <w:color w:val="000000" w:themeColor="text1"/>
                <w:sz w:val="22"/>
                <w:szCs w:val="22"/>
                <w:lang w:eastAsia="zh-CN"/>
              </w:rPr>
              <w:t>analyse</w:t>
            </w:r>
            <w:r w:rsidRPr="00867DF2">
              <w:rPr>
                <w:rFonts w:ascii="Arial" w:hAnsi="Arial" w:cs="Arial"/>
                <w:color w:val="000000" w:themeColor="text1"/>
                <w:sz w:val="22"/>
                <w:szCs w:val="22"/>
                <w:lang w:eastAsia="zh-CN"/>
              </w:rPr>
              <w:t xml:space="preserve"> numerical data.</w:t>
            </w:r>
          </w:p>
          <w:p w14:paraId="14283226" w14:textId="77777777" w:rsidR="00867DF2" w:rsidRPr="00867DF2" w:rsidRDefault="00867DF2" w:rsidP="00867DF2">
            <w:pPr>
              <w:spacing w:line="360" w:lineRule="auto"/>
              <w:jc w:val="both"/>
              <w:rPr>
                <w:rFonts w:ascii="Arial" w:hAnsi="Arial" w:cs="Arial"/>
                <w:color w:val="000000" w:themeColor="text1"/>
                <w:sz w:val="22"/>
                <w:szCs w:val="22"/>
                <w:lang w:eastAsia="zh-CN"/>
              </w:rPr>
            </w:pPr>
            <w:r w:rsidRPr="00867DF2">
              <w:rPr>
                <w:rFonts w:ascii="Arial" w:hAnsi="Arial" w:cs="Arial"/>
                <w:color w:val="000000" w:themeColor="text1"/>
                <w:sz w:val="22"/>
                <w:szCs w:val="22"/>
                <w:lang w:eastAsia="zh-CN"/>
              </w:rPr>
              <w:t>Experiments: Controlled manipulation of variables to examine causal relationships.</w:t>
            </w:r>
          </w:p>
          <w:p w14:paraId="6518932D" w14:textId="77777777" w:rsidR="00867DF2" w:rsidRDefault="00867DF2" w:rsidP="00867DF2">
            <w:pPr>
              <w:spacing w:line="360" w:lineRule="auto"/>
              <w:jc w:val="both"/>
              <w:rPr>
                <w:rFonts w:ascii="Arial" w:hAnsi="Arial" w:cs="Arial"/>
                <w:color w:val="000000" w:themeColor="text1"/>
                <w:sz w:val="22"/>
                <w:szCs w:val="22"/>
                <w:lang w:eastAsia="zh-CN"/>
              </w:rPr>
            </w:pPr>
            <w:r w:rsidRPr="00867DF2">
              <w:rPr>
                <w:rFonts w:ascii="Arial" w:hAnsi="Arial" w:cs="Arial"/>
                <w:color w:val="000000" w:themeColor="text1"/>
                <w:sz w:val="22"/>
                <w:szCs w:val="22"/>
                <w:lang w:eastAsia="zh-CN"/>
              </w:rPr>
              <w:t>Surveys: Large-scale data collection using standardized questionnaires.</w:t>
            </w:r>
          </w:p>
          <w:p w14:paraId="4DA2C4C6" w14:textId="77777777" w:rsidR="00F14066" w:rsidRDefault="00F14066" w:rsidP="00867DF2">
            <w:pPr>
              <w:spacing w:line="360" w:lineRule="auto"/>
              <w:jc w:val="both"/>
              <w:rPr>
                <w:rFonts w:ascii="Arial" w:hAnsi="Arial" w:cs="Arial"/>
                <w:b/>
                <w:bCs/>
                <w:color w:val="000000" w:themeColor="text1"/>
                <w:sz w:val="22"/>
                <w:szCs w:val="22"/>
                <w:lang w:eastAsia="zh-CN"/>
              </w:rPr>
            </w:pPr>
          </w:p>
          <w:p w14:paraId="26251D5E" w14:textId="77777777" w:rsidR="00F14066" w:rsidRDefault="00F14066" w:rsidP="00867DF2">
            <w:pPr>
              <w:spacing w:line="360" w:lineRule="auto"/>
              <w:jc w:val="both"/>
              <w:rPr>
                <w:rFonts w:ascii="Arial" w:hAnsi="Arial" w:cs="Arial"/>
                <w:b/>
                <w:bCs/>
                <w:color w:val="000000" w:themeColor="text1"/>
                <w:sz w:val="22"/>
                <w:szCs w:val="22"/>
                <w:lang w:eastAsia="zh-CN"/>
              </w:rPr>
            </w:pPr>
          </w:p>
          <w:p w14:paraId="7AD3081A" w14:textId="7863C262" w:rsidR="00867DF2" w:rsidRPr="00867DF2" w:rsidRDefault="00867DF2" w:rsidP="00867DF2">
            <w:pPr>
              <w:spacing w:line="360" w:lineRule="auto"/>
              <w:jc w:val="both"/>
              <w:rPr>
                <w:rFonts w:ascii="Arial" w:hAnsi="Arial" w:cs="Arial"/>
                <w:color w:val="000000" w:themeColor="text1"/>
                <w:sz w:val="22"/>
                <w:szCs w:val="22"/>
                <w:lang w:eastAsia="zh-CN"/>
              </w:rPr>
            </w:pPr>
            <w:r w:rsidRPr="00F14066">
              <w:rPr>
                <w:rFonts w:ascii="Arial" w:hAnsi="Arial" w:cs="Arial"/>
                <w:b/>
                <w:bCs/>
                <w:color w:val="000000" w:themeColor="text1"/>
                <w:sz w:val="22"/>
                <w:szCs w:val="22"/>
                <w:lang w:eastAsia="zh-CN"/>
              </w:rPr>
              <w:t>Case Study Research:</w:t>
            </w:r>
            <w:r w:rsidRPr="00867DF2">
              <w:rPr>
                <w:rFonts w:ascii="Arial" w:hAnsi="Arial" w:cs="Arial"/>
                <w:color w:val="000000" w:themeColor="text1"/>
                <w:sz w:val="22"/>
                <w:szCs w:val="22"/>
                <w:lang w:eastAsia="zh-CN"/>
              </w:rPr>
              <w:t xml:space="preserve"> This method involves an in-depth investigation of a particular individual, group, or phenomenon.</w:t>
            </w:r>
          </w:p>
          <w:p w14:paraId="30B5DF8A" w14:textId="36BCDC12" w:rsidR="00867DF2" w:rsidRPr="00F14066" w:rsidRDefault="00867DF2" w:rsidP="00F14066">
            <w:pPr>
              <w:spacing w:line="360" w:lineRule="auto"/>
              <w:jc w:val="both"/>
              <w:rPr>
                <w:rFonts w:ascii="Arial" w:hAnsi="Arial" w:cs="Arial"/>
                <w:color w:val="000000" w:themeColor="text1"/>
                <w:sz w:val="22"/>
                <w:szCs w:val="22"/>
                <w:lang w:eastAsia="zh-CN"/>
              </w:rPr>
            </w:pPr>
            <w:r w:rsidRPr="00F14066">
              <w:rPr>
                <w:rFonts w:ascii="Arial" w:hAnsi="Arial" w:cs="Arial"/>
                <w:b/>
                <w:bCs/>
                <w:color w:val="000000" w:themeColor="text1"/>
                <w:sz w:val="22"/>
                <w:szCs w:val="22"/>
                <w:lang w:eastAsia="zh-CN"/>
              </w:rPr>
              <w:t>Techniques:</w:t>
            </w:r>
          </w:p>
          <w:p w14:paraId="4C4D7BB0" w14:textId="77777777" w:rsidR="00867DF2" w:rsidRPr="00F14066" w:rsidRDefault="00867DF2" w:rsidP="00F14066">
            <w:pPr>
              <w:pStyle w:val="ListParagraph"/>
              <w:numPr>
                <w:ilvl w:val="0"/>
                <w:numId w:val="34"/>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Data triangulation: Gathering data from multiple sources for a comprehensive analysis.</w:t>
            </w:r>
          </w:p>
          <w:p w14:paraId="538EDE83" w14:textId="77777777" w:rsidR="00867DF2" w:rsidRPr="00F14066" w:rsidRDefault="00867DF2" w:rsidP="00F14066">
            <w:pPr>
              <w:pStyle w:val="ListParagraph"/>
              <w:numPr>
                <w:ilvl w:val="0"/>
                <w:numId w:val="34"/>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Document analysis: Examination of documents, records, and artifacts related to the case.</w:t>
            </w:r>
          </w:p>
          <w:p w14:paraId="2AFB1DAF" w14:textId="77777777" w:rsidR="00867DF2" w:rsidRDefault="00867DF2" w:rsidP="00F14066">
            <w:pPr>
              <w:pStyle w:val="ListParagraph"/>
              <w:numPr>
                <w:ilvl w:val="0"/>
                <w:numId w:val="34"/>
              </w:numPr>
              <w:spacing w:line="360" w:lineRule="auto"/>
              <w:jc w:val="both"/>
              <w:rPr>
                <w:rFonts w:ascii="Arial" w:hAnsi="Arial" w:cs="Arial"/>
                <w:color w:val="000000" w:themeColor="text1"/>
                <w:lang w:eastAsia="zh-CN"/>
              </w:rPr>
            </w:pPr>
            <w:r w:rsidRPr="00F14066">
              <w:rPr>
                <w:rFonts w:ascii="Arial" w:hAnsi="Arial" w:cs="Arial"/>
                <w:color w:val="000000" w:themeColor="text1"/>
                <w:lang w:eastAsia="zh-CN"/>
              </w:rPr>
              <w:t>Interviews: Conducting interviews with key individuals involved in the case.</w:t>
            </w:r>
          </w:p>
          <w:p w14:paraId="6DEBABA2" w14:textId="77777777" w:rsidR="00F14066" w:rsidRPr="00F14066" w:rsidRDefault="00F14066" w:rsidP="00F14066">
            <w:pPr>
              <w:spacing w:line="360" w:lineRule="auto"/>
              <w:jc w:val="both"/>
              <w:rPr>
                <w:rFonts w:ascii="Arial" w:hAnsi="Arial" w:cs="Arial"/>
                <w:color w:val="000000" w:themeColor="text1"/>
                <w:lang w:eastAsia="zh-CN"/>
              </w:rPr>
            </w:pPr>
          </w:p>
          <w:p w14:paraId="09250C53" w14:textId="7EAE9118" w:rsidR="00143B4E" w:rsidRPr="00A40E66" w:rsidRDefault="00867DF2" w:rsidP="00867DF2">
            <w:pPr>
              <w:spacing w:line="360" w:lineRule="auto"/>
              <w:jc w:val="both"/>
              <w:rPr>
                <w:rFonts w:ascii="Arial" w:hAnsi="Arial" w:cs="Arial"/>
                <w:color w:val="000000" w:themeColor="text1"/>
                <w:sz w:val="22"/>
                <w:szCs w:val="22"/>
                <w:lang w:eastAsia="zh-CN"/>
              </w:rPr>
            </w:pPr>
            <w:r w:rsidRPr="00867DF2">
              <w:rPr>
                <w:rFonts w:ascii="Arial" w:hAnsi="Arial" w:cs="Arial"/>
                <w:color w:val="000000" w:themeColor="text1"/>
                <w:sz w:val="22"/>
                <w:szCs w:val="22"/>
                <w:lang w:eastAsia="zh-CN"/>
              </w:rPr>
              <w:t>It's important to note that these methods and techniques can often be combined or modified to suit the specific research goals and requirements of a study.</w:t>
            </w: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66330E11">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66330E11">
        <w:trPr>
          <w:trHeight w:val="454"/>
        </w:trPr>
        <w:tc>
          <w:tcPr>
            <w:tcW w:w="5000" w:type="pct"/>
            <w:vAlign w:val="center"/>
          </w:tcPr>
          <w:p w14:paraId="4EC0BA45" w14:textId="5FD01BD2" w:rsidR="003C07E3" w:rsidRDefault="1F3E655B" w:rsidP="003C07E3">
            <w:pPr>
              <w:rPr>
                <w:rFonts w:ascii="Arial" w:hAnsi="Arial" w:cs="Arial"/>
                <w:sz w:val="22"/>
                <w:szCs w:val="22"/>
                <w:lang w:eastAsia="zh-CN"/>
              </w:rPr>
            </w:pPr>
            <w:r w:rsidRPr="66330E11">
              <w:rPr>
                <w:rFonts w:ascii="Arial" w:hAnsi="Arial" w:cs="Arial"/>
                <w:sz w:val="22"/>
                <w:szCs w:val="22"/>
                <w:lang w:eastAsia="zh-CN"/>
              </w:rPr>
              <w:t xml:space="preserve"> </w:t>
            </w:r>
            <w:r w:rsidR="7F0DCC11" w:rsidRPr="66330E11">
              <w:rPr>
                <w:rFonts w:ascii="Arial" w:hAnsi="Arial" w:cs="Arial"/>
                <w:sz w:val="22"/>
                <w:szCs w:val="22"/>
                <w:lang w:eastAsia="zh-CN"/>
              </w:rPr>
              <w:t xml:space="preserve">Hotel Placement location – Marriott Hotel Swansea Marina </w:t>
            </w:r>
          </w:p>
          <w:p w14:paraId="54FB930B" w14:textId="618E30DE" w:rsidR="7F0DCC11" w:rsidRDefault="7F0DCC11" w:rsidP="66330E11">
            <w:pPr>
              <w:rPr>
                <w:rFonts w:ascii="Arial" w:hAnsi="Arial" w:cs="Arial"/>
                <w:sz w:val="22"/>
                <w:szCs w:val="22"/>
                <w:lang w:eastAsia="zh-CN"/>
              </w:rPr>
            </w:pPr>
            <w:r w:rsidRPr="66330E11">
              <w:rPr>
                <w:rFonts w:ascii="Arial" w:hAnsi="Arial" w:cs="Arial"/>
                <w:sz w:val="22"/>
                <w:szCs w:val="22"/>
                <w:lang w:eastAsia="zh-CN"/>
              </w:rPr>
              <w:t xml:space="preserve">Home address – Courtlands Way Swansea SA55DQ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66330E11">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66330E11">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16F0C6C4" w:rsidR="003C07E3" w:rsidRPr="00EF52EA" w:rsidRDefault="009A16FB" w:rsidP="00EF52EA">
            <w:pPr>
              <w:spacing w:line="360" w:lineRule="auto"/>
              <w:jc w:val="both"/>
              <w:rPr>
                <w:rFonts w:ascii="Arial" w:hAnsi="Arial" w:cs="Arial"/>
                <w:color w:val="000000" w:themeColor="text1"/>
                <w:sz w:val="22"/>
                <w:szCs w:val="22"/>
              </w:rPr>
            </w:pPr>
            <w:r w:rsidRPr="00E07E64">
              <w:rPr>
                <w:rFonts w:ascii="Arial" w:hAnsi="Arial" w:cs="Arial"/>
                <w:color w:val="000000" w:themeColor="text1"/>
                <w:sz w:val="22"/>
                <w:szCs w:val="22"/>
              </w:rPr>
              <w:t>I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201E4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0BC5080C" w:rsidR="008C4441" w:rsidRPr="004C3A0B" w:rsidRDefault="00040D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6FF83B9C" w:rsidR="008C4441" w:rsidRPr="004C3A0B" w:rsidRDefault="00040D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348A221A">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348A221A">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9CCF62"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223AFB" w14:textId="77777777" w:rsidR="348A221A" w:rsidRDefault="348A221A"/>
        </w:tc>
      </w:tr>
      <w:tr w:rsidR="00986FD8" w:rsidRPr="004C3A0B" w14:paraId="52D38BFF" w14:textId="77777777" w:rsidTr="348A221A">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C6BC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1F6E32" w14:textId="77777777" w:rsidR="348A221A" w:rsidRDefault="348A221A"/>
        </w:tc>
      </w:tr>
      <w:tr w:rsidR="00986FD8" w:rsidRPr="004C3A0B" w14:paraId="0FE22E48" w14:textId="77777777" w:rsidTr="348A221A">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8B9A6F"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03886E" w14:textId="77777777" w:rsidR="348A221A" w:rsidRDefault="348A221A"/>
        </w:tc>
      </w:tr>
      <w:tr w:rsidR="00986FD8" w:rsidRPr="004C3A0B" w14:paraId="0EAE7DCE" w14:textId="77777777" w:rsidTr="348A221A">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62E7D"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8B5192" w14:textId="77777777" w:rsidR="348A221A" w:rsidRDefault="348A221A"/>
        </w:tc>
      </w:tr>
      <w:tr w:rsidR="00986FD8" w:rsidRPr="004C3A0B" w14:paraId="277A9DAD" w14:textId="77777777" w:rsidTr="348A221A">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6A6216"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D91ED2" w14:textId="77777777" w:rsidR="348A221A" w:rsidRDefault="348A221A"/>
        </w:tc>
      </w:tr>
      <w:tr w:rsidR="00986FD8" w:rsidRPr="004C3A0B" w14:paraId="06E8DD6F" w14:textId="77777777" w:rsidTr="348A221A">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B4D90C"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3A5E77" w14:textId="77777777" w:rsidR="348A221A" w:rsidRDefault="348A221A"/>
        </w:tc>
      </w:tr>
      <w:tr w:rsidR="00986FD8" w:rsidRPr="004C3A0B" w14:paraId="6F8AEBC2" w14:textId="77777777" w:rsidTr="348A221A">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47C823"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142F70" w14:textId="77777777" w:rsidR="348A221A" w:rsidRDefault="348A221A"/>
        </w:tc>
      </w:tr>
      <w:tr w:rsidR="00986FD8" w:rsidRPr="004C3A0B" w14:paraId="25206FE2" w14:textId="77777777" w:rsidTr="348A221A">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6D60A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C3050B" w14:textId="77777777" w:rsidR="348A221A" w:rsidRDefault="348A221A"/>
        </w:tc>
      </w:tr>
      <w:tr w:rsidR="00113E57" w:rsidRPr="004C3A0B" w14:paraId="1478E5B4" w14:textId="77777777" w:rsidTr="348A221A">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AD89E" w14:textId="77777777" w:rsidR="348A221A" w:rsidRDefault="348A221A"/>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855489" w14:textId="77777777" w:rsidR="348A221A" w:rsidRDefault="348A221A"/>
        </w:tc>
      </w:tr>
      <w:tr w:rsidR="00113E57" w:rsidRPr="004C3A0B" w14:paraId="6038286D" w14:textId="77777777" w:rsidTr="348A221A">
        <w:trPr>
          <w:trHeight w:val="403"/>
        </w:trPr>
        <w:tc>
          <w:tcPr>
            <w:tcW w:w="8217" w:type="dxa"/>
            <w:shd w:val="clear" w:color="auto" w:fill="auto"/>
            <w:vAlign w:val="center"/>
          </w:tcPr>
          <w:p w14:paraId="7D10D612" w14:textId="398B03C1" w:rsidR="00113E57" w:rsidRPr="006C1FDD" w:rsidRDefault="00113E57" w:rsidP="00113E57">
            <w:pPr>
              <w:autoSpaceDE w:val="0"/>
              <w:autoSpaceDN w:val="0"/>
              <w:adjustRightInd w:val="0"/>
              <w:rPr>
                <w:rFonts w:ascii="Arial" w:hAnsi="Arial" w:cs="Arial"/>
                <w:sz w:val="22"/>
                <w:szCs w:val="22"/>
              </w:rPr>
            </w:pPr>
            <w:r w:rsidRPr="348A221A">
              <w:rPr>
                <w:rFonts w:ascii="Arial" w:hAnsi="Arial" w:cs="Arial"/>
                <w:sz w:val="22"/>
                <w:szCs w:val="22"/>
              </w:rPr>
              <w:t>Other – please indicate here:</w:t>
            </w:r>
            <w:r w:rsidR="6DCFC862" w:rsidRPr="348A221A">
              <w:rPr>
                <w:rFonts w:ascii="Arial" w:hAnsi="Arial" w:cs="Arial"/>
                <w:sz w:val="22"/>
                <w:szCs w:val="22"/>
              </w:rPr>
              <w:t xml:space="preserve"> Online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348A221A">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348A221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FCFDA4F" w:rsidR="009A4A5E" w:rsidRDefault="00B8706B" w:rsidP="009A4A5E">
            <w:pPr>
              <w:rPr>
                <w:rFonts w:ascii="Arial" w:hAnsi="Arial" w:cs="Arial"/>
                <w:sz w:val="22"/>
                <w:szCs w:val="22"/>
              </w:rPr>
            </w:pPr>
            <w:proofErr w:type="spellStart"/>
            <w:r>
              <w:rPr>
                <w:rFonts w:ascii="Arial" w:hAnsi="Arial" w:cs="Arial"/>
                <w:sz w:val="22"/>
                <w:szCs w:val="22"/>
              </w:rPr>
              <w:t>Upto</w:t>
            </w:r>
            <w:proofErr w:type="spellEnd"/>
            <w:r>
              <w:rPr>
                <w:rFonts w:ascii="Arial" w:hAnsi="Arial" w:cs="Arial"/>
                <w:sz w:val="22"/>
                <w:szCs w:val="22"/>
              </w:rPr>
              <w:t xml:space="preserve"> 30 – </w:t>
            </w:r>
            <w:r w:rsidR="7C498AD2" w:rsidRPr="348A221A">
              <w:rPr>
                <w:rFonts w:ascii="Arial" w:hAnsi="Arial" w:cs="Arial"/>
                <w:sz w:val="22"/>
                <w:szCs w:val="22"/>
              </w:rPr>
              <w:t>Online</w:t>
            </w:r>
            <w:r>
              <w:rPr>
                <w:rFonts w:ascii="Arial" w:hAnsi="Arial" w:cs="Arial"/>
                <w:sz w:val="22"/>
                <w:szCs w:val="22"/>
              </w:rPr>
              <w:t xml:space="preserve">, </w:t>
            </w:r>
            <w:r w:rsidR="00E93820">
              <w:rPr>
                <w:rFonts w:ascii="Arial" w:hAnsi="Arial" w:cs="Arial"/>
                <w:sz w:val="22"/>
                <w:szCs w:val="22"/>
              </w:rPr>
              <w:t>in-person</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348A221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Pr="00D07BBF" w:rsidRDefault="003257BD" w:rsidP="00F91427">
            <w:pPr>
              <w:jc w:val="both"/>
              <w:rPr>
                <w:rFonts w:ascii="Arial" w:hAnsi="Arial" w:cs="Arial"/>
                <w:sz w:val="22"/>
                <w:szCs w:val="22"/>
              </w:rPr>
            </w:pPr>
          </w:p>
          <w:p w14:paraId="29724308" w14:textId="0ECDB410" w:rsidR="002A152D" w:rsidRPr="00D07BBF" w:rsidRDefault="00D07BBF" w:rsidP="00F91427">
            <w:pPr>
              <w:jc w:val="both"/>
              <w:rPr>
                <w:rFonts w:ascii="Arial" w:hAnsi="Arial" w:cs="Arial"/>
                <w:i/>
                <w:sz w:val="18"/>
                <w:szCs w:val="18"/>
              </w:rPr>
            </w:pPr>
            <w:r>
              <w:rPr>
                <w:rFonts w:ascii="Arial" w:hAnsi="Arial" w:cs="Arial"/>
                <w:sz w:val="22"/>
                <w:szCs w:val="22"/>
              </w:rPr>
              <w:t>A self-administrated</w:t>
            </w:r>
            <w:r w:rsidR="00A374A8" w:rsidRPr="00D07BBF">
              <w:rPr>
                <w:rFonts w:ascii="Arial" w:hAnsi="Arial" w:cs="Arial"/>
                <w:sz w:val="22"/>
                <w:szCs w:val="22"/>
              </w:rPr>
              <w:t xml:space="preserve"> questionnaire survey will be conducted to collect empirical data from </w:t>
            </w:r>
            <w:r w:rsidRPr="00D07BBF">
              <w:rPr>
                <w:rFonts w:ascii="Arial" w:hAnsi="Arial" w:cs="Arial"/>
                <w:sz w:val="22"/>
                <w:szCs w:val="22"/>
              </w:rPr>
              <w:t>hotel peers, associates and supervisors.</w:t>
            </w:r>
          </w:p>
        </w:tc>
      </w:tr>
      <w:tr w:rsidR="00AD5E63" w:rsidRPr="004C3A0B" w14:paraId="75022A7A" w14:textId="77777777" w:rsidTr="348A221A">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55FFEB75" w:rsidR="003257BD" w:rsidRDefault="00FB5FAB" w:rsidP="00F91427">
            <w:pPr>
              <w:jc w:val="both"/>
              <w:rPr>
                <w:rFonts w:ascii="Arial" w:hAnsi="Arial" w:cs="Arial"/>
                <w:sz w:val="22"/>
                <w:szCs w:val="22"/>
              </w:rPr>
            </w:pPr>
            <w:r>
              <w:rPr>
                <w:rFonts w:ascii="Arial" w:hAnsi="Arial" w:cs="Arial"/>
                <w:sz w:val="22"/>
                <w:szCs w:val="22"/>
              </w:rPr>
              <w:t xml:space="preserve">Selection and by obtaining approval </w:t>
            </w:r>
            <w:r w:rsidR="00B360B4">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201E4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201E4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201E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201E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201E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201E4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201E4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201E4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201E4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66330E11">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66330E1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1291C13C" w:rsidR="0092487B" w:rsidRPr="004C3A0B" w:rsidRDefault="001438A0" w:rsidP="66330E11">
            <w:pPr>
              <w:spacing w:before="100" w:beforeAutospacing="1" w:after="100" w:afterAutospacing="1"/>
              <w:rPr>
                <w:rFonts w:ascii="Arial" w:hAnsi="Arial" w:cs="Arial"/>
                <w:sz w:val="22"/>
                <w:szCs w:val="22"/>
                <w:lang w:eastAsia="zh-CN"/>
              </w:rPr>
            </w:pPr>
            <w:r>
              <w:rPr>
                <w:rFonts w:ascii="Arial" w:hAnsi="Arial" w:cs="Arial"/>
                <w:sz w:val="22"/>
                <w:szCs w:val="22"/>
                <w:lang w:eastAsia="zh-CN"/>
              </w:rPr>
              <w:t>Khaleda Ahmed-Tareq</w:t>
            </w:r>
            <w:r w:rsidR="1D0523DC" w:rsidRPr="66330E11">
              <w:rPr>
                <w:rFonts w:ascii="Arial" w:hAnsi="Arial" w:cs="Arial"/>
                <w:sz w:val="22"/>
                <w:szCs w:val="22"/>
                <w:lang w:eastAsia="zh-CN"/>
              </w:rPr>
              <w:t xml:space="preserve"> </w:t>
            </w:r>
          </w:p>
        </w:tc>
        <w:tc>
          <w:tcPr>
            <w:tcW w:w="2239" w:type="dxa"/>
            <w:vAlign w:val="center"/>
          </w:tcPr>
          <w:p w14:paraId="18FD57FF" w14:textId="5CBE3BF9" w:rsidR="0092487B" w:rsidRDefault="0092487B" w:rsidP="66330E11">
            <w:pPr>
              <w:spacing w:before="100" w:beforeAutospacing="1" w:after="100" w:afterAutospacing="1"/>
              <w:rPr>
                <w:rFonts w:ascii="Arial" w:hAnsi="Arial" w:cs="Arial"/>
                <w:b/>
                <w:bCs/>
                <w:sz w:val="22"/>
                <w:szCs w:val="22"/>
              </w:rPr>
            </w:pPr>
            <w:r w:rsidRPr="66330E11">
              <w:rPr>
                <w:rFonts w:ascii="Arial" w:hAnsi="Arial" w:cs="Arial"/>
                <w:b/>
                <w:bCs/>
                <w:sz w:val="22"/>
                <w:szCs w:val="22"/>
                <w:highlight w:val="yellow"/>
              </w:rPr>
              <w:t>Date:</w:t>
            </w:r>
            <w:r w:rsidR="08A0911B" w:rsidRPr="66330E11">
              <w:rPr>
                <w:rFonts w:ascii="Arial" w:hAnsi="Arial" w:cs="Arial"/>
                <w:b/>
                <w:bCs/>
                <w:sz w:val="22"/>
                <w:szCs w:val="22"/>
                <w:highlight w:val="yellow"/>
              </w:rPr>
              <w:t xml:space="preserve"> 0</w:t>
            </w:r>
            <w:r w:rsidR="001438A0">
              <w:rPr>
                <w:rFonts w:ascii="Arial" w:hAnsi="Arial" w:cs="Arial"/>
                <w:b/>
                <w:bCs/>
                <w:sz w:val="22"/>
                <w:szCs w:val="22"/>
                <w:highlight w:val="yellow"/>
              </w:rPr>
              <w:t>7</w:t>
            </w:r>
            <w:r w:rsidR="08A0911B" w:rsidRPr="66330E11">
              <w:rPr>
                <w:rFonts w:ascii="Arial" w:hAnsi="Arial" w:cs="Arial"/>
                <w:b/>
                <w:bCs/>
                <w:sz w:val="22"/>
                <w:szCs w:val="22"/>
                <w:highlight w:val="yellow"/>
              </w:rPr>
              <w:t>.06.2023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BDD97" w14:textId="77777777" w:rsidR="00A7745A" w:rsidRDefault="00A7745A" w:rsidP="00390251">
      <w:r>
        <w:separator/>
      </w:r>
    </w:p>
    <w:p w14:paraId="1E90BED4" w14:textId="77777777" w:rsidR="00A7745A" w:rsidRDefault="00A7745A"/>
  </w:endnote>
  <w:endnote w:type="continuationSeparator" w:id="0">
    <w:p w14:paraId="31E5BABD" w14:textId="77777777" w:rsidR="00A7745A" w:rsidRDefault="00A7745A" w:rsidP="00390251">
      <w:r>
        <w:continuationSeparator/>
      </w:r>
    </w:p>
    <w:p w14:paraId="5539C0E5" w14:textId="77777777" w:rsidR="00A7745A" w:rsidRDefault="00A774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D8568" w14:textId="77777777" w:rsidR="00A7745A" w:rsidRDefault="00A7745A" w:rsidP="00390251">
      <w:r>
        <w:separator/>
      </w:r>
    </w:p>
    <w:p w14:paraId="01B38F2C" w14:textId="77777777" w:rsidR="00A7745A" w:rsidRDefault="00A7745A"/>
  </w:footnote>
  <w:footnote w:type="continuationSeparator" w:id="0">
    <w:p w14:paraId="65443860" w14:textId="77777777" w:rsidR="00A7745A" w:rsidRDefault="00A7745A" w:rsidP="00390251">
      <w:r>
        <w:continuationSeparator/>
      </w:r>
    </w:p>
    <w:p w14:paraId="05339611" w14:textId="77777777" w:rsidR="00A7745A" w:rsidRDefault="00A774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12570"/>
    <w:multiLevelType w:val="hybridMultilevel"/>
    <w:tmpl w:val="F6860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865D1C"/>
    <w:multiLevelType w:val="hybridMultilevel"/>
    <w:tmpl w:val="A080D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8C74E8"/>
    <w:multiLevelType w:val="hybridMultilevel"/>
    <w:tmpl w:val="DF2C1952"/>
    <w:lvl w:ilvl="0" w:tplc="BC22F4CA">
      <w:start w:val="1"/>
      <w:numFmt w:val="bullet"/>
      <w:lvlText w:val="-"/>
      <w:lvlJc w:val="left"/>
      <w:pPr>
        <w:ind w:left="720" w:hanging="360"/>
      </w:pPr>
      <w:rPr>
        <w:rFonts w:ascii="Calibri" w:hAnsi="Calibri" w:hint="default"/>
      </w:rPr>
    </w:lvl>
    <w:lvl w:ilvl="1" w:tplc="8B5CAEA4">
      <w:start w:val="1"/>
      <w:numFmt w:val="bullet"/>
      <w:lvlText w:val="o"/>
      <w:lvlJc w:val="left"/>
      <w:pPr>
        <w:ind w:left="1440" w:hanging="360"/>
      </w:pPr>
      <w:rPr>
        <w:rFonts w:ascii="Courier New" w:hAnsi="Courier New" w:hint="default"/>
      </w:rPr>
    </w:lvl>
    <w:lvl w:ilvl="2" w:tplc="5E9AAF22">
      <w:start w:val="1"/>
      <w:numFmt w:val="bullet"/>
      <w:lvlText w:val=""/>
      <w:lvlJc w:val="left"/>
      <w:pPr>
        <w:ind w:left="2160" w:hanging="360"/>
      </w:pPr>
      <w:rPr>
        <w:rFonts w:ascii="Wingdings" w:hAnsi="Wingdings" w:hint="default"/>
      </w:rPr>
    </w:lvl>
    <w:lvl w:ilvl="3" w:tplc="191EEC66">
      <w:start w:val="1"/>
      <w:numFmt w:val="bullet"/>
      <w:lvlText w:val=""/>
      <w:lvlJc w:val="left"/>
      <w:pPr>
        <w:ind w:left="2880" w:hanging="360"/>
      </w:pPr>
      <w:rPr>
        <w:rFonts w:ascii="Symbol" w:hAnsi="Symbol" w:hint="default"/>
      </w:rPr>
    </w:lvl>
    <w:lvl w:ilvl="4" w:tplc="9AD8DF02">
      <w:start w:val="1"/>
      <w:numFmt w:val="bullet"/>
      <w:lvlText w:val="o"/>
      <w:lvlJc w:val="left"/>
      <w:pPr>
        <w:ind w:left="3600" w:hanging="360"/>
      </w:pPr>
      <w:rPr>
        <w:rFonts w:ascii="Courier New" w:hAnsi="Courier New" w:hint="default"/>
      </w:rPr>
    </w:lvl>
    <w:lvl w:ilvl="5" w:tplc="F97CC5F0">
      <w:start w:val="1"/>
      <w:numFmt w:val="bullet"/>
      <w:lvlText w:val=""/>
      <w:lvlJc w:val="left"/>
      <w:pPr>
        <w:ind w:left="4320" w:hanging="360"/>
      </w:pPr>
      <w:rPr>
        <w:rFonts w:ascii="Wingdings" w:hAnsi="Wingdings" w:hint="default"/>
      </w:rPr>
    </w:lvl>
    <w:lvl w:ilvl="6" w:tplc="3894F0FA">
      <w:start w:val="1"/>
      <w:numFmt w:val="bullet"/>
      <w:lvlText w:val=""/>
      <w:lvlJc w:val="left"/>
      <w:pPr>
        <w:ind w:left="5040" w:hanging="360"/>
      </w:pPr>
      <w:rPr>
        <w:rFonts w:ascii="Symbol" w:hAnsi="Symbol" w:hint="default"/>
      </w:rPr>
    </w:lvl>
    <w:lvl w:ilvl="7" w:tplc="495A5CD0">
      <w:start w:val="1"/>
      <w:numFmt w:val="bullet"/>
      <w:lvlText w:val="o"/>
      <w:lvlJc w:val="left"/>
      <w:pPr>
        <w:ind w:left="5760" w:hanging="360"/>
      </w:pPr>
      <w:rPr>
        <w:rFonts w:ascii="Courier New" w:hAnsi="Courier New" w:hint="default"/>
      </w:rPr>
    </w:lvl>
    <w:lvl w:ilvl="8" w:tplc="EF868438">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5762F90"/>
    <w:multiLevelType w:val="hybridMultilevel"/>
    <w:tmpl w:val="E7AE9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120D51"/>
    <w:multiLevelType w:val="hybridMultilevel"/>
    <w:tmpl w:val="0A605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44F263"/>
    <w:multiLevelType w:val="hybridMultilevel"/>
    <w:tmpl w:val="DC8EE68A"/>
    <w:lvl w:ilvl="0" w:tplc="B9C403A8">
      <w:start w:val="1"/>
      <w:numFmt w:val="bullet"/>
      <w:lvlText w:val="-"/>
      <w:lvlJc w:val="left"/>
      <w:pPr>
        <w:ind w:left="720" w:hanging="360"/>
      </w:pPr>
      <w:rPr>
        <w:rFonts w:ascii="Calibri" w:hAnsi="Calibri" w:hint="default"/>
      </w:rPr>
    </w:lvl>
    <w:lvl w:ilvl="1" w:tplc="828E2274">
      <w:start w:val="1"/>
      <w:numFmt w:val="bullet"/>
      <w:lvlText w:val="o"/>
      <w:lvlJc w:val="left"/>
      <w:pPr>
        <w:ind w:left="1440" w:hanging="360"/>
      </w:pPr>
      <w:rPr>
        <w:rFonts w:ascii="Courier New" w:hAnsi="Courier New" w:hint="default"/>
      </w:rPr>
    </w:lvl>
    <w:lvl w:ilvl="2" w:tplc="28F46374">
      <w:start w:val="1"/>
      <w:numFmt w:val="bullet"/>
      <w:lvlText w:val=""/>
      <w:lvlJc w:val="left"/>
      <w:pPr>
        <w:ind w:left="2160" w:hanging="360"/>
      </w:pPr>
      <w:rPr>
        <w:rFonts w:ascii="Wingdings" w:hAnsi="Wingdings" w:hint="default"/>
      </w:rPr>
    </w:lvl>
    <w:lvl w:ilvl="3" w:tplc="B5BA3738">
      <w:start w:val="1"/>
      <w:numFmt w:val="bullet"/>
      <w:lvlText w:val=""/>
      <w:lvlJc w:val="left"/>
      <w:pPr>
        <w:ind w:left="2880" w:hanging="360"/>
      </w:pPr>
      <w:rPr>
        <w:rFonts w:ascii="Symbol" w:hAnsi="Symbol" w:hint="default"/>
      </w:rPr>
    </w:lvl>
    <w:lvl w:ilvl="4" w:tplc="B70CC11A">
      <w:start w:val="1"/>
      <w:numFmt w:val="bullet"/>
      <w:lvlText w:val="o"/>
      <w:lvlJc w:val="left"/>
      <w:pPr>
        <w:ind w:left="3600" w:hanging="360"/>
      </w:pPr>
      <w:rPr>
        <w:rFonts w:ascii="Courier New" w:hAnsi="Courier New" w:hint="default"/>
      </w:rPr>
    </w:lvl>
    <w:lvl w:ilvl="5" w:tplc="B22A6B60">
      <w:start w:val="1"/>
      <w:numFmt w:val="bullet"/>
      <w:lvlText w:val=""/>
      <w:lvlJc w:val="left"/>
      <w:pPr>
        <w:ind w:left="4320" w:hanging="360"/>
      </w:pPr>
      <w:rPr>
        <w:rFonts w:ascii="Wingdings" w:hAnsi="Wingdings" w:hint="default"/>
      </w:rPr>
    </w:lvl>
    <w:lvl w:ilvl="6" w:tplc="DFD0F24C">
      <w:start w:val="1"/>
      <w:numFmt w:val="bullet"/>
      <w:lvlText w:val=""/>
      <w:lvlJc w:val="left"/>
      <w:pPr>
        <w:ind w:left="5040" w:hanging="360"/>
      </w:pPr>
      <w:rPr>
        <w:rFonts w:ascii="Symbol" w:hAnsi="Symbol" w:hint="default"/>
      </w:rPr>
    </w:lvl>
    <w:lvl w:ilvl="7" w:tplc="07E4FAF4">
      <w:start w:val="1"/>
      <w:numFmt w:val="bullet"/>
      <w:lvlText w:val="o"/>
      <w:lvlJc w:val="left"/>
      <w:pPr>
        <w:ind w:left="5760" w:hanging="360"/>
      </w:pPr>
      <w:rPr>
        <w:rFonts w:ascii="Courier New" w:hAnsi="Courier New" w:hint="default"/>
      </w:rPr>
    </w:lvl>
    <w:lvl w:ilvl="8" w:tplc="F1C223EE">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F40043"/>
    <w:multiLevelType w:val="hybridMultilevel"/>
    <w:tmpl w:val="6B367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140152">
    <w:abstractNumId w:val="20"/>
  </w:num>
  <w:num w:numId="2" w16cid:durableId="1805469571">
    <w:abstractNumId w:val="26"/>
  </w:num>
  <w:num w:numId="3" w16cid:durableId="183057236">
    <w:abstractNumId w:val="12"/>
  </w:num>
  <w:num w:numId="4" w16cid:durableId="1766682257">
    <w:abstractNumId w:val="22"/>
  </w:num>
  <w:num w:numId="5" w16cid:durableId="567037194">
    <w:abstractNumId w:val="3"/>
  </w:num>
  <w:num w:numId="6" w16cid:durableId="1869949294">
    <w:abstractNumId w:val="30"/>
  </w:num>
  <w:num w:numId="7" w16cid:durableId="120023828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6263625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604083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5898857">
    <w:abstractNumId w:val="4"/>
  </w:num>
  <w:num w:numId="11" w16cid:durableId="783155620">
    <w:abstractNumId w:val="9"/>
  </w:num>
  <w:num w:numId="12" w16cid:durableId="251358425">
    <w:abstractNumId w:val="10"/>
  </w:num>
  <w:num w:numId="13" w16cid:durableId="531308574">
    <w:abstractNumId w:val="28"/>
  </w:num>
  <w:num w:numId="14" w16cid:durableId="963970021">
    <w:abstractNumId w:val="24"/>
  </w:num>
  <w:num w:numId="15" w16cid:durableId="250161175">
    <w:abstractNumId w:val="27"/>
  </w:num>
  <w:num w:numId="16" w16cid:durableId="1870726363">
    <w:abstractNumId w:val="0"/>
  </w:num>
  <w:num w:numId="17" w16cid:durableId="1529562787">
    <w:abstractNumId w:val="6"/>
  </w:num>
  <w:num w:numId="18" w16cid:durableId="505171957">
    <w:abstractNumId w:val="7"/>
  </w:num>
  <w:num w:numId="19" w16cid:durableId="26759796">
    <w:abstractNumId w:val="13"/>
  </w:num>
  <w:num w:numId="20" w16cid:durableId="547644086">
    <w:abstractNumId w:val="15"/>
  </w:num>
  <w:num w:numId="21" w16cid:durableId="1626422042">
    <w:abstractNumId w:val="29"/>
  </w:num>
  <w:num w:numId="22" w16cid:durableId="1849175656">
    <w:abstractNumId w:val="5"/>
  </w:num>
  <w:num w:numId="23" w16cid:durableId="1544517597">
    <w:abstractNumId w:val="16"/>
  </w:num>
  <w:num w:numId="24" w16cid:durableId="1641110572">
    <w:abstractNumId w:val="21"/>
  </w:num>
  <w:num w:numId="25" w16cid:durableId="1800686747">
    <w:abstractNumId w:val="1"/>
  </w:num>
  <w:num w:numId="26" w16cid:durableId="145242317">
    <w:abstractNumId w:val="11"/>
  </w:num>
  <w:num w:numId="27" w16cid:durableId="1395467974">
    <w:abstractNumId w:val="14"/>
  </w:num>
  <w:num w:numId="28" w16cid:durableId="1408765144">
    <w:abstractNumId w:val="31"/>
  </w:num>
  <w:num w:numId="29" w16cid:durableId="1518159087">
    <w:abstractNumId w:val="19"/>
  </w:num>
  <w:num w:numId="30" w16cid:durableId="2093619838">
    <w:abstractNumId w:val="32"/>
  </w:num>
  <w:num w:numId="31" w16cid:durableId="951857864">
    <w:abstractNumId w:val="23"/>
  </w:num>
  <w:num w:numId="32" w16cid:durableId="518350473">
    <w:abstractNumId w:val="25"/>
  </w:num>
  <w:num w:numId="33" w16cid:durableId="1386903701">
    <w:abstractNumId w:val="8"/>
  </w:num>
  <w:num w:numId="34" w16cid:durableId="18608519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4252"/>
    <w:rsid w:val="00040D50"/>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0D2"/>
    <w:rsid w:val="000D23C8"/>
    <w:rsid w:val="000E18D7"/>
    <w:rsid w:val="000E2347"/>
    <w:rsid w:val="000E2AD0"/>
    <w:rsid w:val="000E56F8"/>
    <w:rsid w:val="000F1514"/>
    <w:rsid w:val="000F2470"/>
    <w:rsid w:val="000F7C83"/>
    <w:rsid w:val="00102B85"/>
    <w:rsid w:val="0010484B"/>
    <w:rsid w:val="00113A3C"/>
    <w:rsid w:val="00113E57"/>
    <w:rsid w:val="00122E21"/>
    <w:rsid w:val="00124438"/>
    <w:rsid w:val="00126B4D"/>
    <w:rsid w:val="001312E4"/>
    <w:rsid w:val="001438A0"/>
    <w:rsid w:val="00143B4E"/>
    <w:rsid w:val="00144B8D"/>
    <w:rsid w:val="00144D85"/>
    <w:rsid w:val="0014639E"/>
    <w:rsid w:val="00150EE4"/>
    <w:rsid w:val="00151286"/>
    <w:rsid w:val="001513B3"/>
    <w:rsid w:val="00152F36"/>
    <w:rsid w:val="00156B61"/>
    <w:rsid w:val="001612C0"/>
    <w:rsid w:val="00165D4E"/>
    <w:rsid w:val="001703BF"/>
    <w:rsid w:val="00173776"/>
    <w:rsid w:val="00174A02"/>
    <w:rsid w:val="00177BCF"/>
    <w:rsid w:val="001808C3"/>
    <w:rsid w:val="001817E2"/>
    <w:rsid w:val="0019200D"/>
    <w:rsid w:val="00192411"/>
    <w:rsid w:val="00195B55"/>
    <w:rsid w:val="001A0C78"/>
    <w:rsid w:val="001A366F"/>
    <w:rsid w:val="001A4F87"/>
    <w:rsid w:val="001A7A8F"/>
    <w:rsid w:val="001B0B2F"/>
    <w:rsid w:val="001C09E8"/>
    <w:rsid w:val="001C269D"/>
    <w:rsid w:val="001C2D87"/>
    <w:rsid w:val="001C3CC4"/>
    <w:rsid w:val="001C7C72"/>
    <w:rsid w:val="001D1652"/>
    <w:rsid w:val="001D1817"/>
    <w:rsid w:val="001D3BD1"/>
    <w:rsid w:val="001D64A2"/>
    <w:rsid w:val="001F6460"/>
    <w:rsid w:val="001F79E2"/>
    <w:rsid w:val="00200104"/>
    <w:rsid w:val="00201E46"/>
    <w:rsid w:val="00204E14"/>
    <w:rsid w:val="00213F52"/>
    <w:rsid w:val="00221686"/>
    <w:rsid w:val="00223C1D"/>
    <w:rsid w:val="00224A9A"/>
    <w:rsid w:val="002308F0"/>
    <w:rsid w:val="0023172C"/>
    <w:rsid w:val="00233B1F"/>
    <w:rsid w:val="00240F9C"/>
    <w:rsid w:val="00255B51"/>
    <w:rsid w:val="002657B4"/>
    <w:rsid w:val="002668C5"/>
    <w:rsid w:val="00266AB2"/>
    <w:rsid w:val="00272EE5"/>
    <w:rsid w:val="00280A88"/>
    <w:rsid w:val="0028119E"/>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0426F"/>
    <w:rsid w:val="003170E8"/>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A6CE6"/>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0AF3"/>
    <w:rsid w:val="00442053"/>
    <w:rsid w:val="00442954"/>
    <w:rsid w:val="004467EF"/>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4F7DD2"/>
    <w:rsid w:val="005035A0"/>
    <w:rsid w:val="00515580"/>
    <w:rsid w:val="00526C56"/>
    <w:rsid w:val="00531C04"/>
    <w:rsid w:val="0053302B"/>
    <w:rsid w:val="00546F01"/>
    <w:rsid w:val="0055243D"/>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1609"/>
    <w:rsid w:val="006154A7"/>
    <w:rsid w:val="0062188A"/>
    <w:rsid w:val="006277A3"/>
    <w:rsid w:val="00627E84"/>
    <w:rsid w:val="00631440"/>
    <w:rsid w:val="00632C47"/>
    <w:rsid w:val="00633574"/>
    <w:rsid w:val="00635CD9"/>
    <w:rsid w:val="006423B9"/>
    <w:rsid w:val="00644C5C"/>
    <w:rsid w:val="00645321"/>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010E"/>
    <w:rsid w:val="00731CAC"/>
    <w:rsid w:val="00733B2B"/>
    <w:rsid w:val="00733EEB"/>
    <w:rsid w:val="0074063A"/>
    <w:rsid w:val="007407AA"/>
    <w:rsid w:val="00743859"/>
    <w:rsid w:val="00751B2D"/>
    <w:rsid w:val="0076027F"/>
    <w:rsid w:val="00763A08"/>
    <w:rsid w:val="00765172"/>
    <w:rsid w:val="00765EE1"/>
    <w:rsid w:val="00767FC7"/>
    <w:rsid w:val="00773A5D"/>
    <w:rsid w:val="00776145"/>
    <w:rsid w:val="00777164"/>
    <w:rsid w:val="007816BA"/>
    <w:rsid w:val="0078273B"/>
    <w:rsid w:val="007849BE"/>
    <w:rsid w:val="00784D14"/>
    <w:rsid w:val="00788254"/>
    <w:rsid w:val="007902A2"/>
    <w:rsid w:val="0079264D"/>
    <w:rsid w:val="00792842"/>
    <w:rsid w:val="007A4607"/>
    <w:rsid w:val="007B1754"/>
    <w:rsid w:val="007C044B"/>
    <w:rsid w:val="007C1498"/>
    <w:rsid w:val="007C17B4"/>
    <w:rsid w:val="007C3AC1"/>
    <w:rsid w:val="007C4598"/>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24C6"/>
    <w:rsid w:val="00853732"/>
    <w:rsid w:val="00867DF2"/>
    <w:rsid w:val="008732E0"/>
    <w:rsid w:val="008812F0"/>
    <w:rsid w:val="008B346A"/>
    <w:rsid w:val="008C4441"/>
    <w:rsid w:val="008D0BC1"/>
    <w:rsid w:val="008E0B2C"/>
    <w:rsid w:val="008E1E3F"/>
    <w:rsid w:val="008F29DD"/>
    <w:rsid w:val="008F6555"/>
    <w:rsid w:val="009003C5"/>
    <w:rsid w:val="00903C1A"/>
    <w:rsid w:val="009043CA"/>
    <w:rsid w:val="00905E68"/>
    <w:rsid w:val="0090725E"/>
    <w:rsid w:val="00910B57"/>
    <w:rsid w:val="00913C80"/>
    <w:rsid w:val="00921890"/>
    <w:rsid w:val="0092487B"/>
    <w:rsid w:val="009334BE"/>
    <w:rsid w:val="009440D0"/>
    <w:rsid w:val="00947984"/>
    <w:rsid w:val="0095110A"/>
    <w:rsid w:val="0096006D"/>
    <w:rsid w:val="00961B2E"/>
    <w:rsid w:val="00965F27"/>
    <w:rsid w:val="00970CEE"/>
    <w:rsid w:val="009721B4"/>
    <w:rsid w:val="009772E4"/>
    <w:rsid w:val="009831F5"/>
    <w:rsid w:val="00986EEC"/>
    <w:rsid w:val="00986FD8"/>
    <w:rsid w:val="00990335"/>
    <w:rsid w:val="009955DD"/>
    <w:rsid w:val="009A16FB"/>
    <w:rsid w:val="009A3300"/>
    <w:rsid w:val="009A3C08"/>
    <w:rsid w:val="009A4A5E"/>
    <w:rsid w:val="009A4E14"/>
    <w:rsid w:val="009A6F5D"/>
    <w:rsid w:val="009B1FB6"/>
    <w:rsid w:val="009B3534"/>
    <w:rsid w:val="009B6428"/>
    <w:rsid w:val="009C5D44"/>
    <w:rsid w:val="009D2E0B"/>
    <w:rsid w:val="009E7751"/>
    <w:rsid w:val="009EEBB9"/>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A"/>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2194"/>
    <w:rsid w:val="00AD5E63"/>
    <w:rsid w:val="00AE5AB8"/>
    <w:rsid w:val="00AE6BF5"/>
    <w:rsid w:val="00AF7252"/>
    <w:rsid w:val="00B02F8E"/>
    <w:rsid w:val="00B071D1"/>
    <w:rsid w:val="00B074F1"/>
    <w:rsid w:val="00B10083"/>
    <w:rsid w:val="00B11122"/>
    <w:rsid w:val="00B139CE"/>
    <w:rsid w:val="00B2018A"/>
    <w:rsid w:val="00B20CAD"/>
    <w:rsid w:val="00B240F2"/>
    <w:rsid w:val="00B269EC"/>
    <w:rsid w:val="00B27E6D"/>
    <w:rsid w:val="00B308D2"/>
    <w:rsid w:val="00B30DF8"/>
    <w:rsid w:val="00B33C5F"/>
    <w:rsid w:val="00B360B4"/>
    <w:rsid w:val="00B3672F"/>
    <w:rsid w:val="00B44647"/>
    <w:rsid w:val="00B4510A"/>
    <w:rsid w:val="00B465A5"/>
    <w:rsid w:val="00B51F90"/>
    <w:rsid w:val="00B5763A"/>
    <w:rsid w:val="00B57F60"/>
    <w:rsid w:val="00B6265F"/>
    <w:rsid w:val="00B640BB"/>
    <w:rsid w:val="00B65EC6"/>
    <w:rsid w:val="00B70B72"/>
    <w:rsid w:val="00B71FC2"/>
    <w:rsid w:val="00B72775"/>
    <w:rsid w:val="00B7789F"/>
    <w:rsid w:val="00B8706B"/>
    <w:rsid w:val="00B90B2A"/>
    <w:rsid w:val="00B91DEA"/>
    <w:rsid w:val="00B93605"/>
    <w:rsid w:val="00BA1A32"/>
    <w:rsid w:val="00BA346E"/>
    <w:rsid w:val="00BA6360"/>
    <w:rsid w:val="00BB1B85"/>
    <w:rsid w:val="00BB26B7"/>
    <w:rsid w:val="00BB3142"/>
    <w:rsid w:val="00BB7F7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02C4"/>
    <w:rsid w:val="00CA0057"/>
    <w:rsid w:val="00CA11BD"/>
    <w:rsid w:val="00CA1C8C"/>
    <w:rsid w:val="00CA510C"/>
    <w:rsid w:val="00CA6C8F"/>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BBF"/>
    <w:rsid w:val="00D07C1B"/>
    <w:rsid w:val="00D155C0"/>
    <w:rsid w:val="00D267DA"/>
    <w:rsid w:val="00D33A16"/>
    <w:rsid w:val="00D36746"/>
    <w:rsid w:val="00D369B5"/>
    <w:rsid w:val="00D37246"/>
    <w:rsid w:val="00D37985"/>
    <w:rsid w:val="00D37BF1"/>
    <w:rsid w:val="00D452E9"/>
    <w:rsid w:val="00D47308"/>
    <w:rsid w:val="00D50372"/>
    <w:rsid w:val="00D545F5"/>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C5E4B"/>
    <w:rsid w:val="00DD0529"/>
    <w:rsid w:val="00DD05AB"/>
    <w:rsid w:val="00DD0929"/>
    <w:rsid w:val="00DD1665"/>
    <w:rsid w:val="00DE214E"/>
    <w:rsid w:val="00DE6682"/>
    <w:rsid w:val="00DF26D2"/>
    <w:rsid w:val="00E0333A"/>
    <w:rsid w:val="00E07E64"/>
    <w:rsid w:val="00E16786"/>
    <w:rsid w:val="00E17AFC"/>
    <w:rsid w:val="00E239F4"/>
    <w:rsid w:val="00E43EC5"/>
    <w:rsid w:val="00E45AB0"/>
    <w:rsid w:val="00E51CF5"/>
    <w:rsid w:val="00E57EF4"/>
    <w:rsid w:val="00E6714D"/>
    <w:rsid w:val="00E73456"/>
    <w:rsid w:val="00E82553"/>
    <w:rsid w:val="00E84BC8"/>
    <w:rsid w:val="00E85A02"/>
    <w:rsid w:val="00E914D8"/>
    <w:rsid w:val="00E93820"/>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5799"/>
    <w:rsid w:val="00EF6306"/>
    <w:rsid w:val="00EF7DA1"/>
    <w:rsid w:val="00F039C7"/>
    <w:rsid w:val="00F067FF"/>
    <w:rsid w:val="00F101EA"/>
    <w:rsid w:val="00F14066"/>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5FAB"/>
    <w:rsid w:val="00FB6B35"/>
    <w:rsid w:val="00FD436F"/>
    <w:rsid w:val="00FD5A26"/>
    <w:rsid w:val="00FE3EC4"/>
    <w:rsid w:val="00FF3E46"/>
    <w:rsid w:val="016CD385"/>
    <w:rsid w:val="030D692A"/>
    <w:rsid w:val="034B803C"/>
    <w:rsid w:val="039551D4"/>
    <w:rsid w:val="0441C256"/>
    <w:rsid w:val="0500FF01"/>
    <w:rsid w:val="05DD92B7"/>
    <w:rsid w:val="060CE84E"/>
    <w:rsid w:val="079ECE1E"/>
    <w:rsid w:val="07A49A32"/>
    <w:rsid w:val="07D94E97"/>
    <w:rsid w:val="07E0DA4D"/>
    <w:rsid w:val="08A0911B"/>
    <w:rsid w:val="08FC0B1C"/>
    <w:rsid w:val="09F3F15C"/>
    <w:rsid w:val="0A20D877"/>
    <w:rsid w:val="0A797E84"/>
    <w:rsid w:val="0B415D40"/>
    <w:rsid w:val="0E2311FB"/>
    <w:rsid w:val="13420530"/>
    <w:rsid w:val="16631B3C"/>
    <w:rsid w:val="1ABFB368"/>
    <w:rsid w:val="1B368C5F"/>
    <w:rsid w:val="1C04742B"/>
    <w:rsid w:val="1C4C375F"/>
    <w:rsid w:val="1C57AF0E"/>
    <w:rsid w:val="1D0523DC"/>
    <w:rsid w:val="1DEA3390"/>
    <w:rsid w:val="1F3E655B"/>
    <w:rsid w:val="204E70E3"/>
    <w:rsid w:val="259DBDBB"/>
    <w:rsid w:val="26517418"/>
    <w:rsid w:val="2716AD17"/>
    <w:rsid w:val="28F8BAE0"/>
    <w:rsid w:val="297E2B16"/>
    <w:rsid w:val="29C93DDC"/>
    <w:rsid w:val="29C9B13F"/>
    <w:rsid w:val="2B650E3D"/>
    <w:rsid w:val="2C40731C"/>
    <w:rsid w:val="2D8A66DA"/>
    <w:rsid w:val="2E0DB33A"/>
    <w:rsid w:val="2F028805"/>
    <w:rsid w:val="2FD6322F"/>
    <w:rsid w:val="330DD2F1"/>
    <w:rsid w:val="348A221A"/>
    <w:rsid w:val="34A11602"/>
    <w:rsid w:val="34B303A4"/>
    <w:rsid w:val="34D05278"/>
    <w:rsid w:val="352F307A"/>
    <w:rsid w:val="354D8D73"/>
    <w:rsid w:val="364573B3"/>
    <w:rsid w:val="38852E35"/>
    <w:rsid w:val="38A9308E"/>
    <w:rsid w:val="38E7E026"/>
    <w:rsid w:val="39AB3844"/>
    <w:rsid w:val="3BBCCEF7"/>
    <w:rsid w:val="3C2DBC20"/>
    <w:rsid w:val="3CEA549D"/>
    <w:rsid w:val="3DE2BDD7"/>
    <w:rsid w:val="3EA76E7D"/>
    <w:rsid w:val="3FE4B4BE"/>
    <w:rsid w:val="42D3E93D"/>
    <w:rsid w:val="46C7FC48"/>
    <w:rsid w:val="4863CCA9"/>
    <w:rsid w:val="49344FA5"/>
    <w:rsid w:val="499A28AB"/>
    <w:rsid w:val="4A40A282"/>
    <w:rsid w:val="4B7BF345"/>
    <w:rsid w:val="4B9B6D6B"/>
    <w:rsid w:val="526132A4"/>
    <w:rsid w:val="5348847E"/>
    <w:rsid w:val="53CEF4DE"/>
    <w:rsid w:val="54AA59BD"/>
    <w:rsid w:val="5508780E"/>
    <w:rsid w:val="59EC67F1"/>
    <w:rsid w:val="5BCC95DD"/>
    <w:rsid w:val="5F5F5548"/>
    <w:rsid w:val="62332C41"/>
    <w:rsid w:val="63A6E7C7"/>
    <w:rsid w:val="64E961DE"/>
    <w:rsid w:val="653BCE22"/>
    <w:rsid w:val="653E27C1"/>
    <w:rsid w:val="66330E11"/>
    <w:rsid w:val="6655BDE2"/>
    <w:rsid w:val="66D9F822"/>
    <w:rsid w:val="67B38C01"/>
    <w:rsid w:val="680E514E"/>
    <w:rsid w:val="6891D8F1"/>
    <w:rsid w:val="68BFDEDE"/>
    <w:rsid w:val="6B247881"/>
    <w:rsid w:val="6B4FF842"/>
    <w:rsid w:val="6B5105C9"/>
    <w:rsid w:val="6BF77FA0"/>
    <w:rsid w:val="6CECD62A"/>
    <w:rsid w:val="6D758493"/>
    <w:rsid w:val="6DCFC862"/>
    <w:rsid w:val="6E11EFDC"/>
    <w:rsid w:val="73F611E5"/>
    <w:rsid w:val="7769EF6C"/>
    <w:rsid w:val="77ECEFC2"/>
    <w:rsid w:val="78A44A61"/>
    <w:rsid w:val="78BD72BE"/>
    <w:rsid w:val="78F88DB1"/>
    <w:rsid w:val="7927E022"/>
    <w:rsid w:val="7A401AC2"/>
    <w:rsid w:val="7C498AD2"/>
    <w:rsid w:val="7F0DCC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F03767-E949-42E9-A4E7-C6E0BA9E17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6351</Words>
  <Characters>39504</Characters>
  <Application>Microsoft Office Word</Application>
  <DocSecurity>0</DocSecurity>
  <Lines>823</Lines>
  <Paragraphs>316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kay ahmed</cp:lastModifiedBy>
  <cp:revision>50</cp:revision>
  <cp:lastPrinted>2023-06-28T01:27:00Z</cp:lastPrinted>
  <dcterms:created xsi:type="dcterms:W3CDTF">2023-05-12T16:45:00Z</dcterms:created>
  <dcterms:modified xsi:type="dcterms:W3CDTF">2023-06-28T01:33:00Z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y fmtid="{D5CDD505-2E9C-101B-9397-08002B2CF9AE}" pid="3" name="GrammarlyDocumentId">
    <vt:lpwstr>b72e48f7a245d5612604c737dc00ca80c823aaf79b934b883d7aff6d5bb56a1e</vt:lpwstr>
  </property>
</Properties>
</file>