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1015" w:type="dxa"/>
        <w:tblInd w:w="-4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015"/>
      </w:tblGrid>
      <w:tr w:rsidR="00F927A1" w:rsidRPr="005D3F07" w14:paraId="68CAA39D" w14:textId="77777777" w:rsidTr="004526E7">
        <w:trPr>
          <w:trHeight w:val="3935"/>
        </w:trPr>
        <w:tc>
          <w:tcPr>
            <w:tcW w:w="11015" w:type="dxa"/>
            <w:shd w:val="clear" w:color="auto" w:fill="auto"/>
          </w:tcPr>
          <w:p w14:paraId="02F8EE88" w14:textId="793497F2"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DB5EFE">
              <w:rPr>
                <w:rFonts w:ascii="Times New Roman" w:hAnsi="Times New Roman" w:cs="Times New Roman"/>
                <w:b/>
                <w:color w:val="auto"/>
                <w:sz w:val="48"/>
              </w:rPr>
              <w:t>Caitlin McGrory</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0CC6CF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C6814">
              <w:rPr>
                <w:rFonts w:ascii="Times New Roman" w:hAnsi="Times New Roman" w:cs="Times New Roman"/>
                <w:b/>
                <w:color w:val="auto"/>
                <w:sz w:val="48"/>
              </w:rPr>
              <w:t xml:space="preserve"> c.mcgrory@npt.gov.uk</w:t>
            </w:r>
            <w:r w:rsidR="007C4ABE">
              <w:rPr>
                <w:rFonts w:ascii="Times New Roman" w:hAnsi="Times New Roman" w:cs="Times New Roman"/>
                <w:b/>
                <w:color w:val="auto"/>
                <w:sz w:val="48"/>
              </w:rPr>
              <w:t>/caitlinrmcgrory@gmail.com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066F2AB1"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F905FF">
              <w:rPr>
                <w:rFonts w:ascii="Times New Roman" w:hAnsi="Times New Roman" w:cs="Times New Roman"/>
                <w:b/>
                <w:color w:val="auto"/>
                <w:sz w:val="48"/>
              </w:rPr>
              <w:t xml:space="preserve"> 2127184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w:t>
      </w:r>
      <w:proofErr w:type="gramStart"/>
      <w:r w:rsidR="000D2ED2" w:rsidRPr="00F15354">
        <w:rPr>
          <w:i/>
          <w:iCs/>
          <w:sz w:val="24"/>
          <w:szCs w:val="24"/>
        </w:rPr>
        <w:t>a and</w:t>
      </w:r>
      <w:proofErr w:type="gramEnd"/>
      <w:r w:rsidR="000D2ED2" w:rsidRPr="00F15354">
        <w:rPr>
          <w:i/>
          <w:iCs/>
          <w:sz w:val="24"/>
          <w:szCs w:val="24"/>
        </w:rPr>
        <w:t xml:space="preserve">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0"/>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proofErr w:type="spellStart"/>
            <w:r w:rsidR="0000138E" w:rsidRPr="007D0F11">
              <w:rPr>
                <w:sz w:val="24"/>
                <w:szCs w:val="24"/>
              </w:rPr>
              <w:t>carers</w:t>
            </w:r>
            <w:proofErr w:type="spellEnd"/>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4BA4E6C1" w14:textId="05D2C59C" w:rsidR="007C4ABE" w:rsidRPr="007C4ABE" w:rsidRDefault="002F2185" w:rsidP="007C4ABE">
            <w:pPr>
              <w:numPr>
                <w:ilvl w:val="0"/>
                <w:numId w:val="52"/>
              </w:numPr>
              <w:jc w:val="both"/>
              <w:rPr>
                <w:sz w:val="24"/>
                <w:szCs w:val="24"/>
              </w:rPr>
            </w:pPr>
            <w:proofErr w:type="gramStart"/>
            <w:r>
              <w:rPr>
                <w:sz w:val="24"/>
                <w:szCs w:val="24"/>
              </w:rPr>
              <w:t>i</w:t>
            </w:r>
            <w:r w:rsidR="00E35112" w:rsidRPr="00FF07C3">
              <w:rPr>
                <w:sz w:val="24"/>
                <w:szCs w:val="24"/>
              </w:rPr>
              <w:t>ntervention</w:t>
            </w:r>
            <w:proofErr w:type="gramEnd"/>
            <w:r w:rsidR="00E35112" w:rsidRPr="00FF07C3">
              <w:rPr>
                <w:sz w:val="24"/>
                <w:szCs w:val="24"/>
              </w:rPr>
              <w:t xml:space="preserve">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53C5DA35" w:rsidR="004F1E21"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685114B1" w14:textId="77777777" w:rsidR="007C4ABE" w:rsidRPr="00706BB5" w:rsidRDefault="007C4ABE">
            <w:pPr>
              <w:jc w:val="both"/>
              <w:rPr>
                <w:i/>
                <w:iCs/>
                <w:sz w:val="24"/>
                <w:szCs w:val="24"/>
              </w:rPr>
            </w:pPr>
          </w:p>
          <w:p w14:paraId="224EAD38" w14:textId="3DD3FE74" w:rsidR="0033771E" w:rsidRDefault="0033771E">
            <w:pPr>
              <w:jc w:val="both"/>
              <w:rPr>
                <w:i/>
                <w:iCs/>
                <w:sz w:val="24"/>
                <w:szCs w:val="24"/>
              </w:rPr>
            </w:pPr>
          </w:p>
          <w:p w14:paraId="29E80CAB" w14:textId="77777777" w:rsidR="00DB5EFE" w:rsidRDefault="00DB5EFE" w:rsidP="00DB5EFE">
            <w:pPr>
              <w:spacing w:line="360" w:lineRule="auto"/>
              <w:rPr>
                <w:sz w:val="24"/>
                <w:szCs w:val="24"/>
              </w:rPr>
            </w:pPr>
            <w:r w:rsidRPr="000B564E">
              <w:rPr>
                <w:sz w:val="24"/>
                <w:szCs w:val="24"/>
              </w:rPr>
              <w:t xml:space="preserve">Thompson (2009) believes that reflection is being open, thinking in depth about something which can facilitate ongoing learning to continue to improve practice. </w:t>
            </w:r>
          </w:p>
          <w:p w14:paraId="463AB6CA" w14:textId="77777777" w:rsidR="00DB5EFE" w:rsidRDefault="00DB5EFE" w:rsidP="00DB5EFE">
            <w:pPr>
              <w:spacing w:line="360" w:lineRule="auto"/>
              <w:rPr>
                <w:sz w:val="24"/>
                <w:szCs w:val="24"/>
              </w:rPr>
            </w:pPr>
          </w:p>
          <w:p w14:paraId="558345D6" w14:textId="77777777" w:rsidR="00DB5EFE" w:rsidRPr="000B564E" w:rsidRDefault="00DB5EFE" w:rsidP="00DB5EFE">
            <w:pPr>
              <w:spacing w:line="360" w:lineRule="auto"/>
              <w:rPr>
                <w:sz w:val="24"/>
                <w:szCs w:val="24"/>
              </w:rPr>
            </w:pPr>
            <w:r>
              <w:rPr>
                <w:sz w:val="24"/>
                <w:szCs w:val="24"/>
              </w:rPr>
              <w:t>Since qualifying, I’ve had opportunities to develop practice through supervision, training, research and using a person centred approach. I qualified in 2020 during the pandemic which</w:t>
            </w:r>
            <w:r w:rsidRPr="000B564E">
              <w:rPr>
                <w:sz w:val="24"/>
                <w:szCs w:val="24"/>
              </w:rPr>
              <w:t xml:space="preserve"> impacted on my practice and my development as a social worker initially which also was isolating. </w:t>
            </w:r>
            <w:r>
              <w:rPr>
                <w:sz w:val="24"/>
                <w:szCs w:val="24"/>
              </w:rPr>
              <w:t>I have found research to say that that this is a common theme with newly qualified social workers</w:t>
            </w:r>
            <w:r w:rsidRPr="000B564E">
              <w:rPr>
                <w:sz w:val="24"/>
                <w:szCs w:val="24"/>
              </w:rPr>
              <w:t xml:space="preserve"> (SCIE, 2022). Due t</w:t>
            </w:r>
            <w:r>
              <w:rPr>
                <w:sz w:val="24"/>
                <w:szCs w:val="24"/>
              </w:rPr>
              <w:t>o the pandemic, visits were</w:t>
            </w:r>
            <w:r w:rsidRPr="000B564E">
              <w:rPr>
                <w:sz w:val="24"/>
                <w:szCs w:val="24"/>
              </w:rPr>
              <w:t xml:space="preserve"> limited which made it difficult to observe </w:t>
            </w:r>
            <w:r>
              <w:rPr>
                <w:sz w:val="24"/>
                <w:szCs w:val="24"/>
              </w:rPr>
              <w:t>other professionals</w:t>
            </w:r>
            <w:r w:rsidRPr="000B564E">
              <w:rPr>
                <w:sz w:val="24"/>
                <w:szCs w:val="24"/>
              </w:rPr>
              <w:t xml:space="preserve">. I feel this experience encouraged me to develop my creative skills in completing assessment, as I was required to use different methods of gathering </w:t>
            </w:r>
            <w:r w:rsidRPr="000B564E">
              <w:rPr>
                <w:sz w:val="24"/>
                <w:szCs w:val="24"/>
              </w:rPr>
              <w:lastRenderedPageBreak/>
              <w:t>information. It highlighted the importance of working with professionals, carers and family to obtain a holistic picture.</w:t>
            </w:r>
          </w:p>
          <w:p w14:paraId="281B1682" w14:textId="77777777" w:rsidR="00DB5EFE" w:rsidRPr="000B564E" w:rsidRDefault="00DB5EFE" w:rsidP="00DB5EFE">
            <w:pPr>
              <w:spacing w:line="360" w:lineRule="auto"/>
              <w:rPr>
                <w:sz w:val="24"/>
                <w:szCs w:val="24"/>
              </w:rPr>
            </w:pPr>
          </w:p>
          <w:p w14:paraId="323B450E" w14:textId="77777777" w:rsidR="00DB5EFE" w:rsidRPr="000B564E" w:rsidRDefault="00DB5EFE" w:rsidP="00DB5EFE">
            <w:pPr>
              <w:spacing w:line="360" w:lineRule="auto"/>
              <w:rPr>
                <w:sz w:val="24"/>
                <w:szCs w:val="24"/>
              </w:rPr>
            </w:pPr>
            <w:r w:rsidRPr="000B564E">
              <w:rPr>
                <w:sz w:val="24"/>
                <w:szCs w:val="24"/>
              </w:rPr>
              <w:t xml:space="preserve">For this task, I will be using Siobhan Maclean’s “The Big 6 reflective model” (Maclean, 2020) </w:t>
            </w:r>
            <w:r>
              <w:rPr>
                <w:sz w:val="24"/>
                <w:szCs w:val="24"/>
              </w:rPr>
              <w:t xml:space="preserve">to evaluate my learning outcomes whilst discussing the following; informing interventions, working collaboratively with individuals/professionals and using professional judgement in complex situations </w:t>
            </w:r>
            <w:r w:rsidRPr="000B564E">
              <w:rPr>
                <w:sz w:val="24"/>
                <w:szCs w:val="24"/>
              </w:rPr>
              <w:t xml:space="preserve">which will be outlined below. </w:t>
            </w:r>
          </w:p>
          <w:p w14:paraId="26D4FD09" w14:textId="77777777" w:rsidR="00DB5EFE" w:rsidRPr="000B564E" w:rsidRDefault="00DB5EFE" w:rsidP="00DB5EFE">
            <w:pPr>
              <w:spacing w:line="360" w:lineRule="auto"/>
              <w:rPr>
                <w:sz w:val="24"/>
                <w:szCs w:val="24"/>
              </w:rPr>
            </w:pPr>
          </w:p>
          <w:p w14:paraId="53FBF8AB" w14:textId="77777777" w:rsidR="00DB5EFE" w:rsidRPr="000B564E" w:rsidRDefault="00DB5EFE" w:rsidP="00DB5EFE">
            <w:pPr>
              <w:spacing w:line="360" w:lineRule="auto"/>
              <w:rPr>
                <w:sz w:val="24"/>
                <w:szCs w:val="24"/>
              </w:rPr>
            </w:pPr>
            <w:r w:rsidRPr="000B564E">
              <w:rPr>
                <w:b/>
                <w:sz w:val="24"/>
                <w:szCs w:val="24"/>
              </w:rPr>
              <w:t>Power</w:t>
            </w:r>
            <w:r w:rsidRPr="000B564E">
              <w:rPr>
                <w:sz w:val="24"/>
                <w:szCs w:val="24"/>
              </w:rPr>
              <w:t xml:space="preserve"> – During best interests meetings I am conscious of the power imbalance, as the person would not be making the decision</w:t>
            </w:r>
            <w:r>
              <w:rPr>
                <w:sz w:val="24"/>
                <w:szCs w:val="24"/>
              </w:rPr>
              <w:t xml:space="preserve"> themselves. As a result</w:t>
            </w:r>
            <w:r w:rsidRPr="000B564E">
              <w:rPr>
                <w:sz w:val="24"/>
                <w:szCs w:val="24"/>
              </w:rPr>
              <w:t>, I will always meet with t</w:t>
            </w:r>
            <w:r>
              <w:rPr>
                <w:sz w:val="24"/>
                <w:szCs w:val="24"/>
              </w:rPr>
              <w:t xml:space="preserve">he person to gather their </w:t>
            </w:r>
            <w:r w:rsidRPr="000B564E">
              <w:rPr>
                <w:sz w:val="24"/>
                <w:szCs w:val="24"/>
              </w:rPr>
              <w:t xml:space="preserve">wishes on the decision. Beresford and Davis (2008) report that older adults are the largest group supported by social services, however they are not offered as many opportunities to express their voices in matters relating to them. </w:t>
            </w:r>
            <w:r>
              <w:rPr>
                <w:sz w:val="24"/>
                <w:szCs w:val="24"/>
              </w:rPr>
              <w:t>I feel that this is</w:t>
            </w:r>
            <w:r w:rsidRPr="000B564E">
              <w:rPr>
                <w:sz w:val="24"/>
                <w:szCs w:val="24"/>
              </w:rPr>
              <w:t xml:space="preserve"> oppressive practice. Best interest meetings are something that I do find difficult as on occasions I am the decision maker. Due to this, I recognise the importance of making decisions as part of a multi-disciplinary team whilst working collaboratively with individuals and their families, rather than in isolation. </w:t>
            </w:r>
          </w:p>
          <w:p w14:paraId="047F8D05" w14:textId="77777777" w:rsidR="00DB5EFE" w:rsidRPr="000B564E" w:rsidRDefault="00DB5EFE" w:rsidP="00DB5EFE">
            <w:pPr>
              <w:spacing w:line="360" w:lineRule="auto"/>
              <w:rPr>
                <w:sz w:val="24"/>
                <w:szCs w:val="24"/>
              </w:rPr>
            </w:pPr>
          </w:p>
          <w:p w14:paraId="2C51A493" w14:textId="77777777" w:rsidR="00DB5EFE" w:rsidRPr="000B564E" w:rsidRDefault="00DB5EFE" w:rsidP="00DB5EFE">
            <w:pPr>
              <w:spacing w:line="360" w:lineRule="auto"/>
              <w:rPr>
                <w:sz w:val="24"/>
                <w:szCs w:val="24"/>
              </w:rPr>
            </w:pPr>
            <w:r w:rsidRPr="000B564E">
              <w:rPr>
                <w:b/>
                <w:sz w:val="24"/>
                <w:szCs w:val="24"/>
              </w:rPr>
              <w:t>Values</w:t>
            </w:r>
            <w:r w:rsidRPr="000B564E">
              <w:rPr>
                <w:sz w:val="24"/>
                <w:szCs w:val="24"/>
              </w:rPr>
              <w:t xml:space="preserve"> – Throughout university I have developed my social work values which align with the Social Services and Well-Being (Wales) Act 2014 which promotes voice and control, working collaboratively with individuals/professionals and putting the individual at the centre (Social Care Wales, 2022). I have found this difficult during the pandemic as most conversations were occurring over the telephone or video calls which can be difficult for older adults </w:t>
            </w:r>
            <w:r>
              <w:rPr>
                <w:sz w:val="24"/>
                <w:szCs w:val="24"/>
              </w:rPr>
              <w:t>to participate. In order to collaborate more with individuals</w:t>
            </w:r>
            <w:r w:rsidRPr="000B564E">
              <w:rPr>
                <w:sz w:val="24"/>
                <w:szCs w:val="24"/>
              </w:rPr>
              <w:t xml:space="preserve"> I plan to visit individuals as much as I can if Covid guidelines allow and if the telephone/video call conversations are not working to gather necessary information. I feel that Covid guidelines can conflict with the social work values, however it’s balancing the risk of Covid also. </w:t>
            </w:r>
          </w:p>
          <w:p w14:paraId="5323783D" w14:textId="77777777" w:rsidR="00DB5EFE" w:rsidRPr="000B564E" w:rsidRDefault="00DB5EFE" w:rsidP="00DB5EFE">
            <w:pPr>
              <w:spacing w:line="360" w:lineRule="auto"/>
              <w:rPr>
                <w:sz w:val="24"/>
                <w:szCs w:val="24"/>
              </w:rPr>
            </w:pPr>
          </w:p>
          <w:p w14:paraId="12C89806" w14:textId="77777777" w:rsidR="00DB5EFE" w:rsidRPr="000B564E" w:rsidRDefault="00DB5EFE" w:rsidP="00DB5EFE">
            <w:pPr>
              <w:spacing w:line="360" w:lineRule="auto"/>
              <w:rPr>
                <w:sz w:val="24"/>
                <w:szCs w:val="24"/>
              </w:rPr>
            </w:pPr>
            <w:r w:rsidRPr="000B564E">
              <w:rPr>
                <w:b/>
                <w:sz w:val="24"/>
                <w:szCs w:val="24"/>
              </w:rPr>
              <w:t>Emotions</w:t>
            </w:r>
            <w:r w:rsidRPr="000B564E">
              <w:rPr>
                <w:sz w:val="24"/>
                <w:szCs w:val="24"/>
              </w:rPr>
              <w:t xml:space="preserve"> – I have found best interests meetings difficult, as being the decision maker in this meeting is a big responsibility, however I recognise the importance of evidence based practice </w:t>
            </w:r>
            <w:r w:rsidRPr="000B564E">
              <w:rPr>
                <w:sz w:val="24"/>
                <w:szCs w:val="24"/>
              </w:rPr>
              <w:lastRenderedPageBreak/>
              <w:t xml:space="preserve">alongside multi-disciplinary </w:t>
            </w:r>
            <w:r>
              <w:rPr>
                <w:sz w:val="24"/>
                <w:szCs w:val="24"/>
              </w:rPr>
              <w:t xml:space="preserve">and collaborative </w:t>
            </w:r>
            <w:r w:rsidRPr="000B564E">
              <w:rPr>
                <w:sz w:val="24"/>
                <w:szCs w:val="24"/>
              </w:rPr>
              <w:t>working to achieve the best outcomes for individuals.</w:t>
            </w:r>
          </w:p>
          <w:p w14:paraId="347CEC2E" w14:textId="77777777" w:rsidR="00DB5EFE" w:rsidRPr="000B564E" w:rsidRDefault="00DB5EFE" w:rsidP="00DB5EFE">
            <w:pPr>
              <w:spacing w:line="360" w:lineRule="auto"/>
              <w:rPr>
                <w:sz w:val="24"/>
                <w:szCs w:val="24"/>
              </w:rPr>
            </w:pPr>
            <w:r w:rsidRPr="000B564E">
              <w:rPr>
                <w:sz w:val="24"/>
                <w:szCs w:val="24"/>
              </w:rPr>
              <w:t xml:space="preserve"> </w:t>
            </w:r>
          </w:p>
          <w:p w14:paraId="377D7DEC" w14:textId="77777777" w:rsidR="00DB5EFE" w:rsidRPr="000B564E" w:rsidRDefault="00DB5EFE" w:rsidP="00DB5EFE">
            <w:pPr>
              <w:spacing w:line="360" w:lineRule="auto"/>
              <w:rPr>
                <w:sz w:val="24"/>
                <w:szCs w:val="24"/>
              </w:rPr>
            </w:pPr>
            <w:r w:rsidRPr="000B564E">
              <w:rPr>
                <w:b/>
                <w:sz w:val="24"/>
                <w:szCs w:val="24"/>
              </w:rPr>
              <w:t>Knowledge</w:t>
            </w:r>
            <w:r w:rsidRPr="000B564E">
              <w:rPr>
                <w:sz w:val="24"/>
                <w:szCs w:val="24"/>
              </w:rPr>
              <w:t xml:space="preserve"> – I am starting to develop my knowledge on the roles and responsibilities of other professionals in other teams. I plan to meet with other teams to talk about their role and how they support people which could overall improve the outcomes of those that I am supporting.</w:t>
            </w:r>
          </w:p>
          <w:p w14:paraId="64549F13" w14:textId="77777777" w:rsidR="00DB5EFE" w:rsidRPr="000B564E" w:rsidRDefault="00DB5EFE" w:rsidP="00DB5EFE">
            <w:pPr>
              <w:spacing w:line="360" w:lineRule="auto"/>
              <w:rPr>
                <w:sz w:val="24"/>
                <w:szCs w:val="24"/>
              </w:rPr>
            </w:pPr>
            <w:r w:rsidRPr="000B564E">
              <w:rPr>
                <w:sz w:val="24"/>
                <w:szCs w:val="24"/>
              </w:rPr>
              <w:t>Prior to the best interest’s process I would have completed an asse</w:t>
            </w:r>
            <w:r>
              <w:rPr>
                <w:sz w:val="24"/>
                <w:szCs w:val="24"/>
              </w:rPr>
              <w:t>ssment with a person to analyse</w:t>
            </w:r>
            <w:r w:rsidRPr="000B564E">
              <w:rPr>
                <w:sz w:val="24"/>
                <w:szCs w:val="24"/>
              </w:rPr>
              <w:t xml:space="preserve"> information to</w:t>
            </w:r>
            <w:r>
              <w:rPr>
                <w:sz w:val="24"/>
                <w:szCs w:val="24"/>
              </w:rPr>
              <w:t xml:space="preserve"> inform the level of support</w:t>
            </w:r>
            <w:r w:rsidRPr="000B564E">
              <w:rPr>
                <w:sz w:val="24"/>
                <w:szCs w:val="24"/>
              </w:rPr>
              <w:t xml:space="preserve"> required. </w:t>
            </w:r>
            <w:r>
              <w:rPr>
                <w:sz w:val="24"/>
                <w:szCs w:val="24"/>
              </w:rPr>
              <w:t>Without this,</w:t>
            </w:r>
            <w:r w:rsidRPr="000B564E">
              <w:rPr>
                <w:sz w:val="24"/>
                <w:szCs w:val="24"/>
              </w:rPr>
              <w:t xml:space="preserve"> I could miss risks associated with the person and may over support them which would disempower them. Analysing the information in assessments is </w:t>
            </w:r>
            <w:r>
              <w:rPr>
                <w:sz w:val="24"/>
                <w:szCs w:val="24"/>
              </w:rPr>
              <w:t xml:space="preserve">something that I </w:t>
            </w:r>
            <w:r w:rsidRPr="000B564E">
              <w:rPr>
                <w:sz w:val="24"/>
                <w:szCs w:val="24"/>
              </w:rPr>
              <w:t>need to develop, this has been a learning need throughout university too. To address this I plan to read other social workers assessments to see how they analyse their assessments and to gain feedback from my peers and managers</w:t>
            </w:r>
            <w:r>
              <w:rPr>
                <w:sz w:val="24"/>
                <w:szCs w:val="24"/>
              </w:rPr>
              <w:t xml:space="preserve"> through supervision and within the mentor sessions</w:t>
            </w:r>
            <w:r w:rsidRPr="000B564E">
              <w:rPr>
                <w:sz w:val="24"/>
                <w:szCs w:val="24"/>
              </w:rPr>
              <w:t xml:space="preserve">. </w:t>
            </w:r>
          </w:p>
          <w:p w14:paraId="1D677BAA" w14:textId="77777777" w:rsidR="00DB5EFE" w:rsidRPr="000B564E" w:rsidRDefault="00DB5EFE" w:rsidP="00DB5EFE">
            <w:pPr>
              <w:spacing w:line="360" w:lineRule="auto"/>
              <w:rPr>
                <w:sz w:val="24"/>
                <w:szCs w:val="24"/>
              </w:rPr>
            </w:pPr>
          </w:p>
          <w:p w14:paraId="25FFE17B" w14:textId="77777777" w:rsidR="00DB5EFE" w:rsidRPr="000B564E" w:rsidRDefault="00DB5EFE" w:rsidP="00DB5EFE">
            <w:pPr>
              <w:spacing w:line="360" w:lineRule="auto"/>
              <w:rPr>
                <w:sz w:val="24"/>
                <w:szCs w:val="24"/>
              </w:rPr>
            </w:pPr>
            <w:r w:rsidRPr="000B564E">
              <w:rPr>
                <w:b/>
                <w:sz w:val="24"/>
                <w:szCs w:val="24"/>
              </w:rPr>
              <w:t>Self-awareness</w:t>
            </w:r>
            <w:r w:rsidRPr="000B564E">
              <w:rPr>
                <w:sz w:val="24"/>
                <w:szCs w:val="24"/>
              </w:rPr>
              <w:t xml:space="preserve"> – I am aware that as a newly qualified social worker that I don’t have as much experience as others within the team and I am concerned that being less confident it may mean that peop</w:t>
            </w:r>
            <w:r>
              <w:rPr>
                <w:sz w:val="24"/>
                <w:szCs w:val="24"/>
              </w:rPr>
              <w:t>le will have less trust</w:t>
            </w:r>
            <w:r w:rsidRPr="000B564E">
              <w:rPr>
                <w:sz w:val="24"/>
                <w:szCs w:val="24"/>
              </w:rPr>
              <w:t xml:space="preserve"> in my decision making in complex situations. To overcome this I plan to address this in supervision, reflecting on what went well and what I would do differently next time. I have also asked my supervisor to </w:t>
            </w:r>
            <w:r>
              <w:rPr>
                <w:sz w:val="24"/>
                <w:szCs w:val="24"/>
              </w:rPr>
              <w:t>observe best interests meetings that I chair and will ask for feedback to implement into my practice in future.</w:t>
            </w:r>
            <w:r w:rsidRPr="000B564E">
              <w:rPr>
                <w:sz w:val="24"/>
                <w:szCs w:val="24"/>
              </w:rPr>
              <w:t xml:space="preserve"> Another way to overcome this, I plan to address this is to attend Mental Capacity training which covers Best interests meetings.  </w:t>
            </w:r>
          </w:p>
          <w:p w14:paraId="6479F26A" w14:textId="77777777" w:rsidR="00DB5EFE" w:rsidRPr="000B564E" w:rsidRDefault="00DB5EFE" w:rsidP="00DB5EFE">
            <w:pPr>
              <w:spacing w:line="360" w:lineRule="auto"/>
              <w:rPr>
                <w:sz w:val="24"/>
                <w:szCs w:val="24"/>
              </w:rPr>
            </w:pPr>
          </w:p>
          <w:p w14:paraId="3555B855" w14:textId="77777777" w:rsidR="00DB5EFE" w:rsidRPr="000B564E" w:rsidRDefault="00DB5EFE" w:rsidP="00DB5EFE">
            <w:pPr>
              <w:spacing w:line="360" w:lineRule="auto"/>
              <w:rPr>
                <w:sz w:val="24"/>
                <w:szCs w:val="24"/>
              </w:rPr>
            </w:pPr>
            <w:r w:rsidRPr="000B564E">
              <w:rPr>
                <w:b/>
                <w:sz w:val="24"/>
                <w:szCs w:val="24"/>
              </w:rPr>
              <w:t>Uncertainty</w:t>
            </w:r>
            <w:r w:rsidRPr="000B564E">
              <w:rPr>
                <w:sz w:val="24"/>
                <w:szCs w:val="24"/>
              </w:rPr>
              <w:t xml:space="preserve"> – Overall, the more I chair best interests meetings th</w:t>
            </w:r>
            <w:r>
              <w:rPr>
                <w:sz w:val="24"/>
                <w:szCs w:val="24"/>
              </w:rPr>
              <w:t>e more confident I feel.</w:t>
            </w:r>
            <w:r w:rsidRPr="000B564E">
              <w:rPr>
                <w:sz w:val="24"/>
                <w:szCs w:val="24"/>
              </w:rPr>
              <w:t xml:space="preserve"> Particularly when everyone is in agreement with the decision, including the indi</w:t>
            </w:r>
            <w:r>
              <w:rPr>
                <w:sz w:val="24"/>
                <w:szCs w:val="24"/>
              </w:rPr>
              <w:t>vidual at the centre. I have learnt that situations can change rapidly as every person is different and should be supported with their individual needs.</w:t>
            </w:r>
          </w:p>
          <w:p w14:paraId="348D56F7" w14:textId="77777777" w:rsidR="00DB5EFE" w:rsidRDefault="00DB5EFE" w:rsidP="00DB5EFE">
            <w:pPr>
              <w:spacing w:line="360" w:lineRule="auto"/>
              <w:jc w:val="both"/>
              <w:rPr>
                <w:i/>
                <w:iCs/>
                <w:sz w:val="24"/>
                <w:szCs w:val="24"/>
              </w:rPr>
            </w:pPr>
          </w:p>
          <w:p w14:paraId="2D4E2383" w14:textId="77777777" w:rsidR="00DB5EFE" w:rsidRDefault="00DB5EFE" w:rsidP="00DB5EFE">
            <w:pPr>
              <w:spacing w:line="360" w:lineRule="auto"/>
              <w:jc w:val="both"/>
              <w:rPr>
                <w:i/>
                <w:iCs/>
                <w:sz w:val="24"/>
                <w:szCs w:val="24"/>
              </w:rPr>
            </w:pPr>
            <w:r>
              <w:rPr>
                <w:i/>
                <w:iCs/>
                <w:sz w:val="24"/>
                <w:szCs w:val="24"/>
              </w:rPr>
              <w:t>Word count - 787</w:t>
            </w:r>
          </w:p>
          <w:p w14:paraId="374EC4B1" w14:textId="6D234C0B" w:rsidR="00D3203C" w:rsidRPr="00706BB5" w:rsidRDefault="00D3203C">
            <w:pPr>
              <w:jc w:val="both"/>
              <w:rPr>
                <w:i/>
                <w:iCs/>
                <w:sz w:val="24"/>
                <w:szCs w:val="24"/>
              </w:rPr>
            </w:pPr>
          </w:p>
          <w:p w14:paraId="3F57F325" w14:textId="77777777" w:rsidR="008C7770" w:rsidRPr="00706BB5" w:rsidRDefault="008C7770">
            <w:pPr>
              <w:jc w:val="both"/>
              <w:rPr>
                <w:i/>
                <w:iCs/>
                <w:sz w:val="24"/>
                <w:szCs w:val="24"/>
              </w:rPr>
            </w:pP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3BABE906"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proofErr w:type="spellStart"/>
            <w:r w:rsidR="004F4E33">
              <w:rPr>
                <w:sz w:val="24"/>
                <w:szCs w:val="24"/>
              </w:rPr>
              <w:t>carers</w:t>
            </w:r>
            <w:proofErr w:type="spellEnd"/>
            <w:r w:rsidR="00822B44" w:rsidRPr="00045C40">
              <w:rPr>
                <w:color w:val="auto"/>
                <w:sz w:val="24"/>
                <w:szCs w:val="24"/>
              </w:rPr>
              <w:t xml:space="preserve"> </w:t>
            </w:r>
            <w:r w:rsidR="00AE134C">
              <w:rPr>
                <w:sz w:val="24"/>
                <w:szCs w:val="24"/>
              </w:rPr>
              <w:t xml:space="preserve">and </w:t>
            </w:r>
            <w:bookmarkStart w:id="1"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1"/>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381AC26" w14:textId="30B620F9" w:rsidR="00D3203C" w:rsidRDefault="00D3203C" w:rsidP="00FF7EBB">
            <w:pPr>
              <w:jc w:val="both"/>
              <w:rPr>
                <w:i/>
                <w:sz w:val="24"/>
                <w:szCs w:val="24"/>
              </w:rPr>
            </w:pPr>
          </w:p>
          <w:p w14:paraId="561BAAE6" w14:textId="7E782D77" w:rsidR="00D3203C" w:rsidRDefault="00D3203C" w:rsidP="00FF7EBB">
            <w:pPr>
              <w:jc w:val="both"/>
              <w:rPr>
                <w:i/>
                <w:sz w:val="24"/>
                <w:szCs w:val="24"/>
              </w:rPr>
            </w:pPr>
          </w:p>
          <w:p w14:paraId="63752E5B" w14:textId="21804A47" w:rsidR="00D3203C" w:rsidRDefault="00D3203C" w:rsidP="00FF7EBB">
            <w:pPr>
              <w:jc w:val="both"/>
              <w:rPr>
                <w:i/>
                <w:sz w:val="24"/>
                <w:szCs w:val="24"/>
              </w:rPr>
            </w:pPr>
          </w:p>
          <w:p w14:paraId="2AE09EAD" w14:textId="77777777" w:rsidR="008D3356" w:rsidRDefault="008D3356" w:rsidP="008D3356">
            <w:pPr>
              <w:spacing w:line="360" w:lineRule="auto"/>
              <w:rPr>
                <w:sz w:val="24"/>
              </w:rPr>
            </w:pPr>
            <w:r>
              <w:rPr>
                <w:sz w:val="24"/>
              </w:rPr>
              <w:t>From part A, I discussed that I would like to develop my chairing skills with best interests meetings and analysing assessments, which I feel have developed over the past year. However, I think that this will also be an ongoing development need.</w:t>
            </w:r>
          </w:p>
          <w:p w14:paraId="06341636" w14:textId="77777777" w:rsidR="008D3356" w:rsidRDefault="008D3356" w:rsidP="008D3356">
            <w:pPr>
              <w:spacing w:line="360" w:lineRule="auto"/>
              <w:rPr>
                <w:sz w:val="24"/>
              </w:rPr>
            </w:pPr>
          </w:p>
          <w:p w14:paraId="1744D469" w14:textId="77777777" w:rsidR="008D3356" w:rsidRDefault="008D3356" w:rsidP="008D3356">
            <w:pPr>
              <w:spacing w:line="360" w:lineRule="auto"/>
              <w:rPr>
                <w:sz w:val="24"/>
              </w:rPr>
            </w:pPr>
            <w:r>
              <w:rPr>
                <w:sz w:val="24"/>
              </w:rPr>
              <w:t xml:space="preserve">For part </w:t>
            </w:r>
            <w:proofErr w:type="gramStart"/>
            <w:r>
              <w:rPr>
                <w:sz w:val="24"/>
              </w:rPr>
              <w:t>B</w:t>
            </w:r>
            <w:proofErr w:type="gramEnd"/>
            <w:r>
              <w:rPr>
                <w:sz w:val="24"/>
              </w:rPr>
              <w:t xml:space="preserve"> I will be using Siobhan Maclean’s “The Big 6 reflective model” (Maclean, 2020) to critically reflect on my development over the past year considering training, research and supervision.</w:t>
            </w:r>
          </w:p>
          <w:p w14:paraId="46957BDD" w14:textId="77777777" w:rsidR="008D3356" w:rsidRDefault="008D3356" w:rsidP="008D3356">
            <w:pPr>
              <w:spacing w:line="360" w:lineRule="auto"/>
              <w:rPr>
                <w:sz w:val="24"/>
              </w:rPr>
            </w:pPr>
          </w:p>
          <w:p w14:paraId="6FBD9E35" w14:textId="77777777" w:rsidR="008D3356" w:rsidRDefault="008D3356" w:rsidP="008D3356">
            <w:pPr>
              <w:spacing w:line="360" w:lineRule="auto"/>
              <w:rPr>
                <w:sz w:val="24"/>
              </w:rPr>
            </w:pPr>
            <w:r>
              <w:rPr>
                <w:b/>
                <w:sz w:val="24"/>
              </w:rPr>
              <w:t xml:space="preserve">Power – </w:t>
            </w:r>
            <w:r>
              <w:rPr>
                <w:sz w:val="24"/>
              </w:rPr>
              <w:t xml:space="preserve">From part </w:t>
            </w:r>
            <w:proofErr w:type="gramStart"/>
            <w:r>
              <w:rPr>
                <w:sz w:val="24"/>
              </w:rPr>
              <w:t>A</w:t>
            </w:r>
            <w:proofErr w:type="gramEnd"/>
            <w:r>
              <w:rPr>
                <w:sz w:val="24"/>
              </w:rPr>
              <w:t xml:space="preserve"> I spoke about the importance of recognising the power imbalance between professionals, individuals and carers. However, at the time I did not recognise that sometimes there is a power imbalance between the individuals themselves and their families, which is something that I have found difficult to manage. This can be difficult when </w:t>
            </w:r>
            <w:proofErr w:type="gramStart"/>
            <w:r>
              <w:rPr>
                <w:sz w:val="24"/>
              </w:rPr>
              <w:t xml:space="preserve">the individual’s wishes are not shared by family, which can also conflict with the Mental </w:t>
            </w:r>
            <w:r>
              <w:rPr>
                <w:sz w:val="24"/>
              </w:rPr>
              <w:lastRenderedPageBreak/>
              <w:t>Capacity Act 2005 that we should try the least restrictive option (SCIE, 2009)</w:t>
            </w:r>
            <w:proofErr w:type="gramEnd"/>
            <w:r>
              <w:rPr>
                <w:sz w:val="24"/>
              </w:rPr>
              <w:t xml:space="preserve">. </w:t>
            </w:r>
            <w:proofErr w:type="gramStart"/>
            <w:r>
              <w:rPr>
                <w:sz w:val="24"/>
              </w:rPr>
              <w:t>Also</w:t>
            </w:r>
            <w:proofErr w:type="gramEnd"/>
            <w:r>
              <w:rPr>
                <w:sz w:val="24"/>
              </w:rPr>
              <w:t xml:space="preserve">, on one occasion I went on a visit with 6-8 family members present, I felt this was overwhelming and I can imagine it must have felt overwhelming for the individual. From this, I have learnt that </w:t>
            </w:r>
            <w:proofErr w:type="gramStart"/>
            <w:r>
              <w:rPr>
                <w:sz w:val="24"/>
              </w:rPr>
              <w:t>it’s</w:t>
            </w:r>
            <w:proofErr w:type="gramEnd"/>
            <w:r>
              <w:rPr>
                <w:sz w:val="24"/>
              </w:rPr>
              <w:t xml:space="preserve"> ok to remove myself from situations and to be clear with boundaries. As this is an ongoing learning need, I continue to discuss this in supervision and my supervisor continues to observe my practice also. This has been helpful as she has given me feedback to continue my professional development and for me to observe good practice.</w:t>
            </w:r>
          </w:p>
          <w:p w14:paraId="586B37AF" w14:textId="77777777" w:rsidR="008D3356" w:rsidRDefault="008D3356" w:rsidP="008D3356">
            <w:pPr>
              <w:spacing w:line="360" w:lineRule="auto"/>
              <w:rPr>
                <w:sz w:val="24"/>
              </w:rPr>
            </w:pPr>
          </w:p>
          <w:p w14:paraId="24442C16" w14:textId="77777777" w:rsidR="008D3356" w:rsidRDefault="008D3356" w:rsidP="008D3356">
            <w:pPr>
              <w:spacing w:line="360" w:lineRule="auto"/>
              <w:rPr>
                <w:sz w:val="24"/>
              </w:rPr>
            </w:pPr>
            <w:r w:rsidRPr="009E67E2">
              <w:rPr>
                <w:b/>
                <w:sz w:val="24"/>
              </w:rPr>
              <w:t>Emotions</w:t>
            </w:r>
            <w:r>
              <w:rPr>
                <w:sz w:val="24"/>
              </w:rPr>
              <w:t xml:space="preserve"> – I have noticed that when challenged by families I can feel overwhelmed. This is something that I will continue to address via training, supervision and my mentoring sessions. I will also link in with other colleagues to see how they manage this. I have recognised that working from home has hindered on my learning opportunities and has affected my emotional wellbeing. Since recognising this, I attend the office more often. </w:t>
            </w:r>
          </w:p>
          <w:p w14:paraId="665C16F7" w14:textId="77777777" w:rsidR="008D3356" w:rsidRPr="0002759C" w:rsidRDefault="008D3356" w:rsidP="008D3356">
            <w:pPr>
              <w:spacing w:line="360" w:lineRule="auto"/>
              <w:rPr>
                <w:sz w:val="24"/>
              </w:rPr>
            </w:pPr>
          </w:p>
          <w:p w14:paraId="75E9ECCD" w14:textId="77777777" w:rsidR="008D3356" w:rsidRDefault="008D3356" w:rsidP="008D3356">
            <w:pPr>
              <w:spacing w:line="360" w:lineRule="auto"/>
              <w:rPr>
                <w:sz w:val="24"/>
              </w:rPr>
            </w:pPr>
            <w:r>
              <w:rPr>
                <w:b/>
                <w:sz w:val="24"/>
              </w:rPr>
              <w:t xml:space="preserve">Values – </w:t>
            </w:r>
            <w:r>
              <w:rPr>
                <w:sz w:val="24"/>
              </w:rPr>
              <w:t xml:space="preserve">During part A, I spoke about the difficulties on visiting individuals during the global pandemic. Covid guidelines have eased, meaning that we are working more with individuals, their </w:t>
            </w:r>
            <w:proofErr w:type="spellStart"/>
            <w:r>
              <w:rPr>
                <w:sz w:val="24"/>
              </w:rPr>
              <w:t>carers</w:t>
            </w:r>
            <w:proofErr w:type="spellEnd"/>
            <w:r>
              <w:rPr>
                <w:sz w:val="24"/>
              </w:rPr>
              <w:t xml:space="preserve"> and other professionals face to face. Community groups have also restarted which can act as early intervention. </w:t>
            </w:r>
            <w:proofErr w:type="spellStart"/>
            <w:r>
              <w:rPr>
                <w:sz w:val="24"/>
              </w:rPr>
              <w:t>Yerbury</w:t>
            </w:r>
            <w:proofErr w:type="spellEnd"/>
            <w:r>
              <w:rPr>
                <w:sz w:val="24"/>
              </w:rPr>
              <w:t xml:space="preserve"> (2011) reports that community approaches </w:t>
            </w:r>
            <w:proofErr w:type="gramStart"/>
            <w:r>
              <w:rPr>
                <w:sz w:val="24"/>
              </w:rPr>
              <w:t>can be defined</w:t>
            </w:r>
            <w:proofErr w:type="gramEnd"/>
            <w:r>
              <w:rPr>
                <w:sz w:val="24"/>
              </w:rPr>
              <w:t xml:space="preserve"> as “models of social work practice which seek to work positively and in partnership with people who have a shared stake in a place, culture, faith or activity. This is in line with the Social Services and Well-Being (Wales) Act 2014. As previously during the global pandemic conversations were happening sometimes without the person as they were unable to use the telephone or video calling.</w:t>
            </w:r>
          </w:p>
          <w:p w14:paraId="2A2E63F8" w14:textId="77777777" w:rsidR="008D3356" w:rsidRPr="00795EF3" w:rsidRDefault="008D3356" w:rsidP="008D3356">
            <w:pPr>
              <w:spacing w:line="360" w:lineRule="auto"/>
              <w:rPr>
                <w:sz w:val="24"/>
              </w:rPr>
            </w:pPr>
          </w:p>
          <w:p w14:paraId="50BDDF5C" w14:textId="77777777" w:rsidR="008D3356" w:rsidRDefault="008D3356" w:rsidP="008D3356">
            <w:pPr>
              <w:spacing w:line="360" w:lineRule="auto"/>
              <w:rPr>
                <w:sz w:val="24"/>
              </w:rPr>
            </w:pPr>
            <w:r>
              <w:rPr>
                <w:b/>
                <w:sz w:val="24"/>
              </w:rPr>
              <w:t xml:space="preserve">Knowledge – </w:t>
            </w:r>
            <w:r>
              <w:rPr>
                <w:sz w:val="24"/>
              </w:rPr>
              <w:t>I have attended training in regards to Best Interests Meetings, developing my knowledge on the relevant legislation that upholds individual’s rights. I have also attended training on chairing meetings, hearing what works well for others, which is something that I have put into practice. I continue to observe other practitioners to continue to see good/bad practice to develop my skills and practice. I have also been including legislation and research into the assessments that I complete as a way to evidence practice.</w:t>
            </w:r>
          </w:p>
          <w:p w14:paraId="1F2EA417" w14:textId="77777777" w:rsidR="008D3356" w:rsidRPr="00D92165" w:rsidRDefault="008D3356" w:rsidP="008D3356">
            <w:pPr>
              <w:spacing w:line="360" w:lineRule="auto"/>
              <w:rPr>
                <w:sz w:val="24"/>
              </w:rPr>
            </w:pPr>
          </w:p>
          <w:p w14:paraId="5B59CDC3" w14:textId="77777777" w:rsidR="008D3356" w:rsidRDefault="008D3356" w:rsidP="008D3356">
            <w:pPr>
              <w:spacing w:line="360" w:lineRule="auto"/>
              <w:rPr>
                <w:sz w:val="24"/>
              </w:rPr>
            </w:pPr>
            <w:r>
              <w:rPr>
                <w:b/>
                <w:sz w:val="24"/>
              </w:rPr>
              <w:lastRenderedPageBreak/>
              <w:t xml:space="preserve">Self-awareness – </w:t>
            </w:r>
            <w:r>
              <w:rPr>
                <w:sz w:val="24"/>
              </w:rPr>
              <w:t xml:space="preserve">Since writing part A, I am feeling more confident in my practice and feeling more confident when making decisions in complex situations, which </w:t>
            </w:r>
            <w:proofErr w:type="gramStart"/>
            <w:r>
              <w:rPr>
                <w:sz w:val="24"/>
              </w:rPr>
              <w:t>has been highlighted</w:t>
            </w:r>
            <w:proofErr w:type="gramEnd"/>
            <w:r>
              <w:rPr>
                <w:sz w:val="24"/>
              </w:rPr>
              <w:t xml:space="preserve"> whilst completing this task. As </w:t>
            </w:r>
            <w:proofErr w:type="gramStart"/>
            <w:r>
              <w:rPr>
                <w:sz w:val="24"/>
              </w:rPr>
              <w:t>it’s</w:t>
            </w:r>
            <w:proofErr w:type="gramEnd"/>
            <w:r>
              <w:rPr>
                <w:sz w:val="24"/>
              </w:rPr>
              <w:t xml:space="preserve"> given me the opportunity to reflect on my practice and discussing it during my mentoring sessions. I feel that having honest feedback as helped me to develop as a professional, as well as reflecting on my own practice. </w:t>
            </w:r>
          </w:p>
          <w:p w14:paraId="1F378FA7" w14:textId="77777777" w:rsidR="008D3356" w:rsidRPr="00686BFA" w:rsidRDefault="008D3356" w:rsidP="008D3356">
            <w:pPr>
              <w:spacing w:line="360" w:lineRule="auto"/>
              <w:rPr>
                <w:sz w:val="24"/>
              </w:rPr>
            </w:pPr>
          </w:p>
          <w:p w14:paraId="318EBD08" w14:textId="77777777" w:rsidR="008D3356" w:rsidRDefault="008D3356" w:rsidP="008D3356">
            <w:pPr>
              <w:spacing w:line="360" w:lineRule="auto"/>
              <w:rPr>
                <w:sz w:val="24"/>
              </w:rPr>
            </w:pPr>
            <w:r>
              <w:rPr>
                <w:b/>
                <w:sz w:val="24"/>
              </w:rPr>
              <w:t xml:space="preserve">Uncertainty – </w:t>
            </w:r>
            <w:r>
              <w:rPr>
                <w:sz w:val="24"/>
              </w:rPr>
              <w:t xml:space="preserve">I continue to learn that uncertainty comes with social work, individuals circumstances can change rapidly and </w:t>
            </w:r>
            <w:proofErr w:type="gramStart"/>
            <w:r>
              <w:rPr>
                <w:sz w:val="24"/>
              </w:rPr>
              <w:t>it’s</w:t>
            </w:r>
            <w:proofErr w:type="gramEnd"/>
            <w:r>
              <w:rPr>
                <w:sz w:val="24"/>
              </w:rPr>
              <w:t xml:space="preserve"> important that I am flexible with my approach.</w:t>
            </w:r>
          </w:p>
          <w:p w14:paraId="4BF69AB2" w14:textId="77777777" w:rsidR="008D3356" w:rsidRPr="00E97B36" w:rsidRDefault="008D3356" w:rsidP="008D3356">
            <w:pPr>
              <w:spacing w:line="360" w:lineRule="auto"/>
              <w:rPr>
                <w:sz w:val="24"/>
              </w:rPr>
            </w:pPr>
          </w:p>
          <w:p w14:paraId="4E9980BF" w14:textId="77777777" w:rsidR="008D3356" w:rsidRDefault="008D3356" w:rsidP="008D3356">
            <w:pPr>
              <w:spacing w:line="360" w:lineRule="auto"/>
              <w:rPr>
                <w:sz w:val="24"/>
              </w:rPr>
            </w:pPr>
            <w:r>
              <w:rPr>
                <w:sz w:val="24"/>
              </w:rPr>
              <w:t xml:space="preserve">Overall, the feedback that </w:t>
            </w:r>
            <w:proofErr w:type="gramStart"/>
            <w:r>
              <w:rPr>
                <w:sz w:val="24"/>
              </w:rPr>
              <w:t>I’ve</w:t>
            </w:r>
            <w:proofErr w:type="gramEnd"/>
            <w:r>
              <w:rPr>
                <w:sz w:val="24"/>
              </w:rPr>
              <w:t xml:space="preserve"> had from individuals has been positive. They have felt listened to and that </w:t>
            </w:r>
            <w:proofErr w:type="gramStart"/>
            <w:r>
              <w:rPr>
                <w:sz w:val="24"/>
              </w:rPr>
              <w:t>I’ve</w:t>
            </w:r>
            <w:proofErr w:type="gramEnd"/>
            <w:r>
              <w:rPr>
                <w:sz w:val="24"/>
              </w:rPr>
              <w:t xml:space="preserve"> supported them to meet their outcomes. Although I have had negative feedback also which has helped me to continue to develop as a practitioner. For example, I went into someone’s home to support </w:t>
            </w:r>
            <w:proofErr w:type="gramStart"/>
            <w:r>
              <w:rPr>
                <w:sz w:val="24"/>
              </w:rPr>
              <w:t>them</w:t>
            </w:r>
            <w:proofErr w:type="gramEnd"/>
            <w:r>
              <w:rPr>
                <w:sz w:val="24"/>
              </w:rPr>
              <w:t xml:space="preserve"> to leave an abusive relationship. Prior to the </w:t>
            </w:r>
            <w:proofErr w:type="gramStart"/>
            <w:r>
              <w:rPr>
                <w:sz w:val="24"/>
              </w:rPr>
              <w:t>visit</w:t>
            </w:r>
            <w:proofErr w:type="gramEnd"/>
            <w:r>
              <w:rPr>
                <w:sz w:val="24"/>
              </w:rPr>
              <w:t xml:space="preserve"> I was feeling nervous as I wasn’t sure what to expect as the individuals partner would be at home too. The partner fed back that I didn’t speak to him just went straight upstairs to support the individual fleeing as my manager spoke with him in a separate room. I </w:t>
            </w:r>
            <w:proofErr w:type="gramStart"/>
            <w:r>
              <w:rPr>
                <w:sz w:val="24"/>
              </w:rPr>
              <w:t>was focused</w:t>
            </w:r>
            <w:proofErr w:type="gramEnd"/>
            <w:r>
              <w:rPr>
                <w:sz w:val="24"/>
              </w:rPr>
              <w:t xml:space="preserve"> on my nerves that I forgot to also treat him with respect and to introduce myself. This is something that I am very aware of moving forward as that was not my intention. </w:t>
            </w:r>
          </w:p>
          <w:p w14:paraId="71ECF04E" w14:textId="77777777" w:rsidR="008D3356" w:rsidRDefault="008D3356" w:rsidP="008D3356">
            <w:pPr>
              <w:spacing w:line="360" w:lineRule="auto"/>
              <w:rPr>
                <w:sz w:val="24"/>
              </w:rPr>
            </w:pPr>
          </w:p>
          <w:p w14:paraId="47A43D79" w14:textId="22A295C8" w:rsidR="00D3203C" w:rsidRPr="008D3356" w:rsidRDefault="008D3356" w:rsidP="008D3356">
            <w:pPr>
              <w:spacing w:line="360" w:lineRule="auto"/>
              <w:rPr>
                <w:sz w:val="24"/>
              </w:rPr>
            </w:pPr>
            <w:r>
              <w:rPr>
                <w:sz w:val="24"/>
              </w:rPr>
              <w:t>Word count 771</w:t>
            </w:r>
          </w:p>
          <w:p w14:paraId="12835099" w14:textId="77777777" w:rsidR="00D3203C" w:rsidRDefault="00D3203C" w:rsidP="00FF7EBB">
            <w:pPr>
              <w:jc w:val="both"/>
              <w:rPr>
                <w:i/>
                <w:sz w:val="24"/>
                <w:szCs w:val="24"/>
              </w:rPr>
            </w:pPr>
          </w:p>
          <w:p w14:paraId="11055BF6" w14:textId="32DAF37E" w:rsidR="007A628F" w:rsidRPr="008B28E7" w:rsidRDefault="007A628F" w:rsidP="00FF7EBB">
            <w:pPr>
              <w:jc w:val="both"/>
              <w:rPr>
                <w:i/>
                <w:sz w:val="24"/>
                <w:szCs w:val="24"/>
              </w:rPr>
            </w:pPr>
          </w:p>
        </w:tc>
      </w:tr>
    </w:tbl>
    <w:p w14:paraId="0DD8144F" w14:textId="77777777" w:rsidR="00AA666E" w:rsidRPr="008B28E7" w:rsidRDefault="00AA666E" w:rsidP="00FF7EBB">
      <w:pPr>
        <w:jc w:val="both"/>
        <w:rPr>
          <w:sz w:val="24"/>
          <w:szCs w:val="24"/>
        </w:rPr>
      </w:pPr>
    </w:p>
    <w:p w14:paraId="1D4CDDD2" w14:textId="77777777" w:rsidR="002A1A44" w:rsidRDefault="002A1A44" w:rsidP="00F030D4">
      <w:pPr>
        <w:keepNext/>
        <w:spacing w:before="240" w:after="60"/>
        <w:jc w:val="both"/>
        <w:rPr>
          <w:b/>
          <w:sz w:val="24"/>
          <w:szCs w:val="24"/>
        </w:rPr>
      </w:pPr>
    </w:p>
    <w:p w14:paraId="28E67717" w14:textId="77777777" w:rsidR="002A1A44" w:rsidRDefault="002A1A44" w:rsidP="00F030D4">
      <w:pPr>
        <w:keepNext/>
        <w:spacing w:before="240" w:after="60"/>
        <w:jc w:val="both"/>
        <w:rPr>
          <w:b/>
          <w:sz w:val="24"/>
          <w:szCs w:val="24"/>
        </w:rPr>
      </w:pPr>
    </w:p>
    <w:p w14:paraId="2C7370DE" w14:textId="77777777" w:rsidR="002A1A44" w:rsidRDefault="002A1A44" w:rsidP="00F030D4">
      <w:pPr>
        <w:keepNext/>
        <w:spacing w:before="240" w:after="60"/>
        <w:jc w:val="both"/>
        <w:rPr>
          <w:b/>
          <w:sz w:val="24"/>
          <w:szCs w:val="24"/>
        </w:rPr>
      </w:pPr>
    </w:p>
    <w:p w14:paraId="1D50FCA2" w14:textId="08CE8E6A" w:rsidR="00FC0334" w:rsidRDefault="00FC0334" w:rsidP="00E559CE">
      <w:pPr>
        <w:jc w:val="both"/>
        <w:rPr>
          <w:sz w:val="24"/>
          <w:szCs w:val="24"/>
        </w:rPr>
      </w:pPr>
      <w:bookmarkStart w:id="2" w:name="_GoBack"/>
      <w:bookmarkEnd w:id="2"/>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sectPr w:rsidR="002A1A4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252A4586" w:rsidR="00A5656A" w:rsidRDefault="00A5656A">
    <w:pPr>
      <w:pStyle w:val="Footer"/>
      <w:jc w:val="right"/>
    </w:pPr>
    <w:r>
      <w:fldChar w:fldCharType="begin"/>
    </w:r>
    <w:r>
      <w:instrText xml:space="preserve"> PAGE   \* MERGEFORMAT </w:instrText>
    </w:r>
    <w:r>
      <w:fldChar w:fldCharType="separate"/>
    </w:r>
    <w:r w:rsidR="008D3356">
      <w:rPr>
        <w:noProof/>
      </w:rPr>
      <w:t>2</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686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104"/>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1C1B"/>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26E7"/>
    <w:rsid w:val="00453343"/>
    <w:rsid w:val="004538C3"/>
    <w:rsid w:val="004608B9"/>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290"/>
    <w:rsid w:val="0057780F"/>
    <w:rsid w:val="00581E0A"/>
    <w:rsid w:val="00586D89"/>
    <w:rsid w:val="005877C8"/>
    <w:rsid w:val="00587923"/>
    <w:rsid w:val="00594F9F"/>
    <w:rsid w:val="005A1B4C"/>
    <w:rsid w:val="005A545C"/>
    <w:rsid w:val="005B271A"/>
    <w:rsid w:val="005C1567"/>
    <w:rsid w:val="005C28D3"/>
    <w:rsid w:val="005C6814"/>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4ABE"/>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3356"/>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B5EFE"/>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05FF"/>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6865"/>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7175E781-DF43-44C1-8EE3-B13FF35127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7</Pages>
  <Words>1955</Words>
  <Characters>10408</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12339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Caitlin McGrory</cp:lastModifiedBy>
  <cp:revision>7</cp:revision>
  <cp:lastPrinted>2020-02-11T19:20:00Z</cp:lastPrinted>
  <dcterms:created xsi:type="dcterms:W3CDTF">2022-11-29T11:33:00Z</dcterms:created>
  <dcterms:modified xsi:type="dcterms:W3CDTF">2023-02-19T13:29:00Z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