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08D9D5" w14:textId="77777777" w:rsidR="009A556E" w:rsidRDefault="00186E9C">
      <w:pPr>
        <w:ind w:left="2419"/>
        <w:rPr>
          <w:rFonts w:ascii="Times New Roman"/>
          <w:sz w:val="20"/>
        </w:rPr>
      </w:pPr>
      <w:r>
        <w:rPr>
          <w:rFonts w:ascii="Times New Roman"/>
          <w:noProof/>
          <w:sz w:val="20"/>
        </w:rPr>
        <w:drawing>
          <wp:inline distT="0" distB="0" distL="0" distR="0" wp14:anchorId="40687CD5" wp14:editId="0389C409">
            <wp:extent cx="2941058" cy="1189005"/>
            <wp:effectExtent l="0" t="0" r="0" b="0"/>
            <wp:docPr id="1" name="Image 1" descr="A close-up of black text  AI-generated content may be incorrect.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close-up of black text  AI-generated content may be incorrect. "/>
                    <pic:cNvPicPr/>
                  </pic:nvPicPr>
                  <pic:blipFill>
                    <a:blip r:embed="rId5" cstate="print"/>
                    <a:stretch>
                      <a:fillRect/>
                    </a:stretch>
                  </pic:blipFill>
                  <pic:spPr>
                    <a:xfrm>
                      <a:off x="0" y="0"/>
                      <a:ext cx="2941058" cy="1189005"/>
                    </a:xfrm>
                    <a:prstGeom prst="rect">
                      <a:avLst/>
                    </a:prstGeom>
                  </pic:spPr>
                </pic:pic>
              </a:graphicData>
            </a:graphic>
          </wp:inline>
        </w:drawing>
      </w:r>
    </w:p>
    <w:p w14:paraId="3599C2C1" w14:textId="77777777" w:rsidR="009A556E" w:rsidRDefault="00186E9C">
      <w:pPr>
        <w:spacing w:before="242" w:line="276" w:lineRule="auto"/>
        <w:ind w:left="165"/>
        <w:rPr>
          <w:sz w:val="48"/>
        </w:rPr>
      </w:pPr>
      <w:r>
        <w:rPr>
          <w:b/>
          <w:sz w:val="48"/>
        </w:rPr>
        <w:t>Module</w:t>
      </w:r>
      <w:r>
        <w:rPr>
          <w:b/>
          <w:spacing w:val="-4"/>
          <w:sz w:val="48"/>
        </w:rPr>
        <w:t xml:space="preserve"> </w:t>
      </w:r>
      <w:r>
        <w:rPr>
          <w:b/>
          <w:sz w:val="48"/>
        </w:rPr>
        <w:t>Name:</w:t>
      </w:r>
      <w:r>
        <w:rPr>
          <w:b/>
          <w:spacing w:val="-9"/>
          <w:sz w:val="48"/>
        </w:rPr>
        <w:t xml:space="preserve"> </w:t>
      </w:r>
      <w:r>
        <w:rPr>
          <w:sz w:val="48"/>
        </w:rPr>
        <w:t>Academic</w:t>
      </w:r>
      <w:r>
        <w:rPr>
          <w:spacing w:val="-7"/>
          <w:sz w:val="48"/>
        </w:rPr>
        <w:t xml:space="preserve"> </w:t>
      </w:r>
      <w:r>
        <w:rPr>
          <w:sz w:val="48"/>
        </w:rPr>
        <w:t>Skills</w:t>
      </w:r>
      <w:r>
        <w:rPr>
          <w:spacing w:val="-7"/>
          <w:sz w:val="48"/>
        </w:rPr>
        <w:t xml:space="preserve"> </w:t>
      </w:r>
      <w:r>
        <w:rPr>
          <w:sz w:val="48"/>
        </w:rPr>
        <w:t>in</w:t>
      </w:r>
      <w:r>
        <w:rPr>
          <w:spacing w:val="-4"/>
          <w:sz w:val="48"/>
        </w:rPr>
        <w:t xml:space="preserve"> </w:t>
      </w:r>
      <w:r>
        <w:rPr>
          <w:sz w:val="48"/>
        </w:rPr>
        <w:t>the Digital Era</w:t>
      </w:r>
    </w:p>
    <w:p w14:paraId="66D1420C" w14:textId="77777777" w:rsidR="009A556E" w:rsidRDefault="00186E9C">
      <w:pPr>
        <w:spacing w:before="215" w:line="352" w:lineRule="auto"/>
        <w:ind w:left="164" w:right="1881"/>
        <w:rPr>
          <w:b/>
          <w:sz w:val="48"/>
        </w:rPr>
      </w:pPr>
      <w:r>
        <w:rPr>
          <w:b/>
          <w:sz w:val="48"/>
        </w:rPr>
        <w:t>Module Code:</w:t>
      </w:r>
      <w:r>
        <w:rPr>
          <w:b/>
          <w:spacing w:val="80"/>
          <w:sz w:val="48"/>
        </w:rPr>
        <w:t xml:space="preserve"> </w:t>
      </w:r>
      <w:r>
        <w:rPr>
          <w:sz w:val="48"/>
        </w:rPr>
        <w:t xml:space="preserve">BMSW4013 </w:t>
      </w:r>
      <w:r>
        <w:rPr>
          <w:b/>
          <w:sz w:val="48"/>
        </w:rPr>
        <w:t xml:space="preserve">Assessment 1: </w:t>
      </w:r>
      <w:r>
        <w:rPr>
          <w:sz w:val="48"/>
        </w:rPr>
        <w:t xml:space="preserve">E-Portfolio </w:t>
      </w:r>
      <w:r>
        <w:rPr>
          <w:b/>
          <w:sz w:val="48"/>
        </w:rPr>
        <w:t>Student</w:t>
      </w:r>
      <w:r>
        <w:rPr>
          <w:b/>
          <w:spacing w:val="-10"/>
          <w:sz w:val="48"/>
        </w:rPr>
        <w:t xml:space="preserve"> </w:t>
      </w:r>
      <w:r>
        <w:rPr>
          <w:b/>
          <w:sz w:val="48"/>
        </w:rPr>
        <w:t>Name:</w:t>
      </w:r>
      <w:r>
        <w:rPr>
          <w:b/>
          <w:spacing w:val="-10"/>
          <w:sz w:val="48"/>
        </w:rPr>
        <w:t xml:space="preserve"> </w:t>
      </w:r>
      <w:r>
        <w:rPr>
          <w:sz w:val="48"/>
        </w:rPr>
        <w:t>Elizabeth</w:t>
      </w:r>
      <w:r>
        <w:rPr>
          <w:spacing w:val="-5"/>
          <w:sz w:val="48"/>
        </w:rPr>
        <w:t xml:space="preserve"> </w:t>
      </w:r>
      <w:r>
        <w:rPr>
          <w:sz w:val="48"/>
        </w:rPr>
        <w:t xml:space="preserve">Keen </w:t>
      </w:r>
      <w:r>
        <w:rPr>
          <w:b/>
          <w:sz w:val="48"/>
        </w:rPr>
        <w:t xml:space="preserve">Student </w:t>
      </w:r>
      <w:proofErr w:type="gramStart"/>
      <w:r>
        <w:rPr>
          <w:b/>
          <w:sz w:val="48"/>
        </w:rPr>
        <w:t>Number: *</w:t>
      </w:r>
      <w:proofErr w:type="gramEnd"/>
      <w:r>
        <w:rPr>
          <w:b/>
          <w:sz w:val="48"/>
        </w:rPr>
        <w:t>********</w:t>
      </w:r>
    </w:p>
    <w:p w14:paraId="04DFC1B2" w14:textId="77777777" w:rsidR="009A556E" w:rsidRDefault="00186E9C">
      <w:pPr>
        <w:spacing w:line="539" w:lineRule="exact"/>
        <w:ind w:left="164"/>
        <w:rPr>
          <w:sz w:val="48"/>
        </w:rPr>
      </w:pPr>
      <w:r>
        <w:rPr>
          <w:b/>
          <w:sz w:val="48"/>
        </w:rPr>
        <w:t>Lecturer:</w:t>
      </w:r>
      <w:r>
        <w:rPr>
          <w:b/>
          <w:spacing w:val="-27"/>
          <w:sz w:val="48"/>
        </w:rPr>
        <w:t xml:space="preserve"> </w:t>
      </w:r>
      <w:r>
        <w:rPr>
          <w:sz w:val="48"/>
        </w:rPr>
        <w:t>Tom</w:t>
      </w:r>
      <w:r>
        <w:rPr>
          <w:spacing w:val="-26"/>
          <w:sz w:val="48"/>
        </w:rPr>
        <w:t xml:space="preserve"> </w:t>
      </w:r>
      <w:r>
        <w:rPr>
          <w:spacing w:val="-2"/>
          <w:sz w:val="48"/>
        </w:rPr>
        <w:t>Jones</w:t>
      </w:r>
    </w:p>
    <w:p w14:paraId="17167C65" w14:textId="77777777" w:rsidR="009A556E" w:rsidRDefault="00186E9C">
      <w:pPr>
        <w:spacing w:before="78"/>
        <w:ind w:left="164"/>
        <w:rPr>
          <w:sz w:val="48"/>
        </w:rPr>
      </w:pPr>
      <w:r>
        <w:rPr>
          <w:b/>
          <w:sz w:val="48"/>
        </w:rPr>
        <w:t>Deadline:</w:t>
      </w:r>
      <w:r>
        <w:rPr>
          <w:b/>
          <w:spacing w:val="-2"/>
          <w:sz w:val="48"/>
        </w:rPr>
        <w:t xml:space="preserve"> </w:t>
      </w:r>
      <w:r>
        <w:rPr>
          <w:sz w:val="48"/>
        </w:rPr>
        <w:t>Friday</w:t>
      </w:r>
      <w:r>
        <w:rPr>
          <w:spacing w:val="-8"/>
          <w:sz w:val="48"/>
        </w:rPr>
        <w:t xml:space="preserve"> </w:t>
      </w:r>
      <w:r>
        <w:rPr>
          <w:sz w:val="48"/>
        </w:rPr>
        <w:t>27</w:t>
      </w:r>
      <w:proofErr w:type="spellStart"/>
      <w:r>
        <w:rPr>
          <w:position w:val="16"/>
          <w:sz w:val="30"/>
        </w:rPr>
        <w:t>th</w:t>
      </w:r>
      <w:proofErr w:type="spellEnd"/>
      <w:r>
        <w:rPr>
          <w:spacing w:val="51"/>
          <w:position w:val="16"/>
          <w:sz w:val="30"/>
        </w:rPr>
        <w:t xml:space="preserve"> </w:t>
      </w:r>
      <w:r>
        <w:rPr>
          <w:sz w:val="48"/>
        </w:rPr>
        <w:t>February</w:t>
      </w:r>
      <w:r>
        <w:rPr>
          <w:spacing w:val="2"/>
          <w:sz w:val="48"/>
        </w:rPr>
        <w:t xml:space="preserve"> </w:t>
      </w:r>
      <w:r>
        <w:rPr>
          <w:spacing w:val="-2"/>
          <w:sz w:val="48"/>
        </w:rPr>
        <w:t>23:59PM</w:t>
      </w:r>
    </w:p>
    <w:p w14:paraId="54AEE10B" w14:textId="77777777" w:rsidR="009A556E" w:rsidRDefault="009A556E">
      <w:pPr>
        <w:pStyle w:val="BodyText"/>
        <w:rPr>
          <w:sz w:val="48"/>
        </w:rPr>
      </w:pPr>
    </w:p>
    <w:p w14:paraId="53FC3F3B" w14:textId="77777777" w:rsidR="009A556E" w:rsidRDefault="009A556E">
      <w:pPr>
        <w:pStyle w:val="BodyText"/>
        <w:rPr>
          <w:sz w:val="48"/>
        </w:rPr>
      </w:pPr>
    </w:p>
    <w:p w14:paraId="0F12AB47" w14:textId="77777777" w:rsidR="009A556E" w:rsidRDefault="009A556E">
      <w:pPr>
        <w:pStyle w:val="BodyText"/>
        <w:rPr>
          <w:sz w:val="48"/>
        </w:rPr>
      </w:pPr>
    </w:p>
    <w:p w14:paraId="0DFBD568" w14:textId="77777777" w:rsidR="00186E9C" w:rsidRDefault="00186E9C">
      <w:pPr>
        <w:pStyle w:val="Heading2"/>
      </w:pPr>
    </w:p>
    <w:p w14:paraId="7A568A53" w14:textId="77777777" w:rsidR="00186E9C" w:rsidRDefault="00186E9C">
      <w:pPr>
        <w:pStyle w:val="Heading2"/>
      </w:pPr>
    </w:p>
    <w:p w14:paraId="215C63C7" w14:textId="77777777" w:rsidR="00186E9C" w:rsidRDefault="00186E9C">
      <w:pPr>
        <w:pStyle w:val="Heading2"/>
      </w:pPr>
    </w:p>
    <w:p w14:paraId="0E00F779" w14:textId="77777777" w:rsidR="00186E9C" w:rsidRDefault="00186E9C">
      <w:pPr>
        <w:pStyle w:val="Heading2"/>
      </w:pPr>
    </w:p>
    <w:p w14:paraId="0847F5C6" w14:textId="77777777" w:rsidR="00186E9C" w:rsidRDefault="00186E9C">
      <w:pPr>
        <w:pStyle w:val="Heading2"/>
      </w:pPr>
    </w:p>
    <w:p w14:paraId="2FF83C13" w14:textId="77777777" w:rsidR="00186E9C" w:rsidRDefault="00186E9C">
      <w:pPr>
        <w:pStyle w:val="Heading2"/>
      </w:pPr>
    </w:p>
    <w:p w14:paraId="73CFEF79" w14:textId="77777777" w:rsidR="00186E9C" w:rsidRDefault="00186E9C">
      <w:pPr>
        <w:pStyle w:val="Heading2"/>
      </w:pPr>
    </w:p>
    <w:p w14:paraId="54949520" w14:textId="77777777" w:rsidR="00186E9C" w:rsidRDefault="00186E9C">
      <w:pPr>
        <w:pStyle w:val="Heading2"/>
      </w:pPr>
    </w:p>
    <w:p w14:paraId="587E090F" w14:textId="77777777" w:rsidR="00186E9C" w:rsidRDefault="00186E9C">
      <w:pPr>
        <w:pStyle w:val="Heading2"/>
      </w:pPr>
    </w:p>
    <w:p w14:paraId="6F2E48A9" w14:textId="77777777" w:rsidR="00186E9C" w:rsidRDefault="00186E9C">
      <w:pPr>
        <w:pStyle w:val="Heading2"/>
      </w:pPr>
    </w:p>
    <w:p w14:paraId="54178E67" w14:textId="77777777" w:rsidR="00186E9C" w:rsidRDefault="00186E9C">
      <w:pPr>
        <w:pStyle w:val="Heading2"/>
      </w:pPr>
    </w:p>
    <w:p w14:paraId="0270E532" w14:textId="77777777" w:rsidR="00186E9C" w:rsidRDefault="00186E9C">
      <w:pPr>
        <w:pStyle w:val="Heading2"/>
      </w:pPr>
    </w:p>
    <w:p w14:paraId="11CEC43A" w14:textId="77777777" w:rsidR="00186E9C" w:rsidRDefault="00186E9C">
      <w:pPr>
        <w:pStyle w:val="Heading2"/>
      </w:pPr>
    </w:p>
    <w:p w14:paraId="7D943B7A" w14:textId="77777777" w:rsidR="00186E9C" w:rsidRDefault="00186E9C">
      <w:pPr>
        <w:pStyle w:val="Heading2"/>
      </w:pPr>
    </w:p>
    <w:p w14:paraId="2511849B" w14:textId="77777777" w:rsidR="00186E9C" w:rsidRDefault="00186E9C">
      <w:pPr>
        <w:pStyle w:val="Heading2"/>
      </w:pPr>
    </w:p>
    <w:p w14:paraId="53D6B3F4" w14:textId="77777777" w:rsidR="00186E9C" w:rsidRDefault="00186E9C">
      <w:pPr>
        <w:pStyle w:val="Heading2"/>
      </w:pPr>
    </w:p>
    <w:p w14:paraId="16C9CC21" w14:textId="2C18F0B2" w:rsidR="009A556E" w:rsidRDefault="00186E9C">
      <w:pPr>
        <w:pStyle w:val="Heading2"/>
      </w:pPr>
      <w:r>
        <w:lastRenderedPageBreak/>
        <w:t>AI</w:t>
      </w:r>
      <w:r>
        <w:rPr>
          <w:spacing w:val="-7"/>
        </w:rPr>
        <w:t xml:space="preserve"> </w:t>
      </w:r>
      <w:r>
        <w:rPr>
          <w:spacing w:val="-2"/>
        </w:rPr>
        <w:t>Acknowledgement</w:t>
      </w:r>
    </w:p>
    <w:p w14:paraId="56A8DE16" w14:textId="404FC8CF" w:rsidR="009A556E" w:rsidRDefault="00186E9C">
      <w:pPr>
        <w:pStyle w:val="BodyText"/>
        <w:spacing w:before="204" w:line="273" w:lineRule="auto"/>
        <w:ind w:left="165"/>
      </w:pPr>
      <w:r>
        <w:t>I</w:t>
      </w:r>
      <w:r>
        <w:rPr>
          <w:spacing w:val="-3"/>
        </w:rPr>
        <w:t xml:space="preserve"> </w:t>
      </w:r>
      <w:r>
        <w:t>acknowledge</w:t>
      </w:r>
      <w:r>
        <w:rPr>
          <w:spacing w:val="-10"/>
        </w:rPr>
        <w:t xml:space="preserve"> </w:t>
      </w:r>
      <w:r>
        <w:t>the</w:t>
      </w:r>
      <w:r>
        <w:rPr>
          <w:spacing w:val="-2"/>
        </w:rPr>
        <w:t xml:space="preserve"> </w:t>
      </w:r>
      <w:r>
        <w:t>use</w:t>
      </w:r>
      <w:r>
        <w:rPr>
          <w:spacing w:val="-2"/>
        </w:rPr>
        <w:t xml:space="preserve"> </w:t>
      </w:r>
      <w:r>
        <w:t>of</w:t>
      </w:r>
      <w:r>
        <w:rPr>
          <w:spacing w:val="-3"/>
        </w:rPr>
        <w:t xml:space="preserve"> </w:t>
      </w:r>
      <w:r>
        <w:t>ChatGPT</w:t>
      </w:r>
      <w:r>
        <w:rPr>
          <w:spacing w:val="-6"/>
        </w:rPr>
        <w:t xml:space="preserve"> </w:t>
      </w:r>
      <w:r>
        <w:t>(</w:t>
      </w:r>
      <w:hyperlink r:id="rId6">
        <w:r>
          <w:rPr>
            <w:color w:val="467885"/>
            <w:u w:val="single" w:color="467885"/>
          </w:rPr>
          <w:t>https://chat.openai.com</w:t>
        </w:r>
      </w:hyperlink>
      <w:r>
        <w:t>)</w:t>
      </w:r>
      <w:r>
        <w:rPr>
          <w:spacing w:val="-9"/>
        </w:rPr>
        <w:t xml:space="preserve"> </w:t>
      </w:r>
      <w:r>
        <w:t>on</w:t>
      </w:r>
      <w:r>
        <w:rPr>
          <w:spacing w:val="-2"/>
        </w:rPr>
        <w:t xml:space="preserve"> </w:t>
      </w:r>
      <w:r>
        <w:t>16</w:t>
      </w:r>
      <w:r>
        <w:rPr>
          <w:spacing w:val="-10"/>
        </w:rPr>
        <w:t xml:space="preserve"> </w:t>
      </w:r>
      <w:r>
        <w:t>February</w:t>
      </w:r>
      <w:r>
        <w:rPr>
          <w:spacing w:val="-2"/>
        </w:rPr>
        <w:t xml:space="preserve"> </w:t>
      </w:r>
      <w:r>
        <w:t>2026</w:t>
      </w:r>
      <w:r>
        <w:rPr>
          <w:spacing w:val="-1"/>
        </w:rPr>
        <w:t xml:space="preserve"> </w:t>
      </w:r>
      <w:r>
        <w:t>to support planning and structuring this portfolio assessment.</w:t>
      </w:r>
    </w:p>
    <w:p w14:paraId="275CD280" w14:textId="77777777" w:rsidR="009A556E" w:rsidRDefault="00186E9C">
      <w:pPr>
        <w:pStyle w:val="BodyText"/>
        <w:spacing w:before="166"/>
        <w:ind w:left="165"/>
      </w:pPr>
      <w:r>
        <w:t>I</w:t>
      </w:r>
      <w:r>
        <w:rPr>
          <w:spacing w:val="1"/>
        </w:rPr>
        <w:t xml:space="preserve"> </w:t>
      </w:r>
      <w:r>
        <w:t>used</w:t>
      </w:r>
      <w:r>
        <w:rPr>
          <w:spacing w:val="3"/>
        </w:rPr>
        <w:t xml:space="preserve"> </w:t>
      </w:r>
      <w:r>
        <w:t>the</w:t>
      </w:r>
      <w:r>
        <w:rPr>
          <w:spacing w:val="-6"/>
        </w:rPr>
        <w:t xml:space="preserve"> </w:t>
      </w:r>
      <w:r>
        <w:t>following</w:t>
      </w:r>
      <w:r>
        <w:rPr>
          <w:spacing w:val="3"/>
        </w:rPr>
        <w:t xml:space="preserve"> </w:t>
      </w:r>
      <w:r>
        <w:rPr>
          <w:spacing w:val="-2"/>
        </w:rPr>
        <w:t>prompt(s):</w:t>
      </w:r>
    </w:p>
    <w:p w14:paraId="2F04508B" w14:textId="77777777" w:rsidR="009A556E" w:rsidRDefault="00186E9C">
      <w:pPr>
        <w:pStyle w:val="ListParagraph"/>
        <w:numPr>
          <w:ilvl w:val="0"/>
          <w:numId w:val="4"/>
        </w:numPr>
        <w:tabs>
          <w:tab w:val="left" w:pos="884"/>
        </w:tabs>
        <w:spacing w:before="196"/>
        <w:ind w:left="884" w:hanging="359"/>
        <w:rPr>
          <w:sz w:val="24"/>
        </w:rPr>
      </w:pPr>
      <w:r>
        <w:rPr>
          <w:sz w:val="24"/>
        </w:rPr>
        <w:t>“Help</w:t>
      </w:r>
      <w:r>
        <w:rPr>
          <w:spacing w:val="-2"/>
          <w:sz w:val="24"/>
        </w:rPr>
        <w:t xml:space="preserve"> </w:t>
      </w:r>
      <w:r>
        <w:rPr>
          <w:sz w:val="24"/>
        </w:rPr>
        <w:t>me structure an</w:t>
      </w:r>
      <w:r>
        <w:rPr>
          <w:spacing w:val="-8"/>
          <w:sz w:val="24"/>
        </w:rPr>
        <w:t xml:space="preserve"> </w:t>
      </w:r>
      <w:r>
        <w:rPr>
          <w:sz w:val="24"/>
        </w:rPr>
        <w:t>academic</w:t>
      </w:r>
      <w:r>
        <w:rPr>
          <w:spacing w:val="-2"/>
          <w:sz w:val="24"/>
        </w:rPr>
        <w:t xml:space="preserve"> </w:t>
      </w:r>
      <w:r>
        <w:rPr>
          <w:sz w:val="24"/>
        </w:rPr>
        <w:t>portfolio</w:t>
      </w:r>
      <w:r>
        <w:rPr>
          <w:spacing w:val="1"/>
          <w:sz w:val="24"/>
        </w:rPr>
        <w:t xml:space="preserve"> </w:t>
      </w:r>
      <w:r>
        <w:rPr>
          <w:spacing w:val="-2"/>
          <w:sz w:val="24"/>
        </w:rPr>
        <w:t>assignment.”</w:t>
      </w:r>
    </w:p>
    <w:p w14:paraId="5392A861" w14:textId="77777777" w:rsidR="009A556E" w:rsidRDefault="00186E9C">
      <w:pPr>
        <w:pStyle w:val="ListParagraph"/>
        <w:numPr>
          <w:ilvl w:val="0"/>
          <w:numId w:val="4"/>
        </w:numPr>
        <w:tabs>
          <w:tab w:val="left" w:pos="884"/>
        </w:tabs>
        <w:spacing w:before="204"/>
        <w:ind w:left="884" w:hanging="359"/>
        <w:rPr>
          <w:sz w:val="24"/>
        </w:rPr>
      </w:pPr>
      <w:r>
        <w:rPr>
          <w:sz w:val="24"/>
        </w:rPr>
        <w:t>“Check</w:t>
      </w:r>
      <w:r>
        <w:rPr>
          <w:spacing w:val="-3"/>
          <w:sz w:val="24"/>
        </w:rPr>
        <w:t xml:space="preserve"> </w:t>
      </w:r>
      <w:r>
        <w:rPr>
          <w:sz w:val="24"/>
        </w:rPr>
        <w:t>my</w:t>
      </w:r>
      <w:r>
        <w:rPr>
          <w:spacing w:val="-2"/>
          <w:sz w:val="24"/>
        </w:rPr>
        <w:t xml:space="preserve"> </w:t>
      </w:r>
      <w:r>
        <w:rPr>
          <w:sz w:val="24"/>
        </w:rPr>
        <w:t>writing for</w:t>
      </w:r>
      <w:r>
        <w:rPr>
          <w:spacing w:val="1"/>
          <w:sz w:val="24"/>
        </w:rPr>
        <w:t xml:space="preserve"> </w:t>
      </w:r>
      <w:r>
        <w:rPr>
          <w:sz w:val="24"/>
        </w:rPr>
        <w:t>clarity</w:t>
      </w:r>
      <w:r>
        <w:rPr>
          <w:spacing w:val="-2"/>
          <w:sz w:val="24"/>
        </w:rPr>
        <w:t xml:space="preserve"> </w:t>
      </w:r>
      <w:r>
        <w:rPr>
          <w:sz w:val="24"/>
        </w:rPr>
        <w:t>and academic</w:t>
      </w:r>
      <w:r>
        <w:rPr>
          <w:spacing w:val="-2"/>
          <w:sz w:val="24"/>
        </w:rPr>
        <w:t xml:space="preserve"> tone.”</w:t>
      </w:r>
    </w:p>
    <w:p w14:paraId="3C5280CF" w14:textId="77777777" w:rsidR="009A556E" w:rsidRDefault="00186E9C">
      <w:pPr>
        <w:pStyle w:val="ListParagraph"/>
        <w:numPr>
          <w:ilvl w:val="0"/>
          <w:numId w:val="4"/>
        </w:numPr>
        <w:tabs>
          <w:tab w:val="left" w:pos="884"/>
        </w:tabs>
        <w:spacing w:before="204"/>
        <w:ind w:left="884" w:hanging="359"/>
        <w:rPr>
          <w:sz w:val="24"/>
        </w:rPr>
      </w:pPr>
      <w:r>
        <w:rPr>
          <w:sz w:val="24"/>
        </w:rPr>
        <w:t>“Help</w:t>
      </w:r>
      <w:r>
        <w:rPr>
          <w:spacing w:val="2"/>
          <w:sz w:val="24"/>
        </w:rPr>
        <w:t xml:space="preserve"> </w:t>
      </w:r>
      <w:proofErr w:type="spellStart"/>
      <w:r>
        <w:rPr>
          <w:sz w:val="24"/>
        </w:rPr>
        <w:t>summarise</w:t>
      </w:r>
      <w:proofErr w:type="spellEnd"/>
      <w:r>
        <w:rPr>
          <w:spacing w:val="-6"/>
          <w:sz w:val="24"/>
        </w:rPr>
        <w:t xml:space="preserve"> </w:t>
      </w:r>
      <w:r>
        <w:rPr>
          <w:sz w:val="24"/>
        </w:rPr>
        <w:t>academic arguments</w:t>
      </w:r>
      <w:r>
        <w:rPr>
          <w:spacing w:val="1"/>
          <w:sz w:val="24"/>
        </w:rPr>
        <w:t xml:space="preserve"> </w:t>
      </w:r>
      <w:r>
        <w:rPr>
          <w:spacing w:val="-2"/>
          <w:sz w:val="24"/>
        </w:rPr>
        <w:t>concisely.”</w:t>
      </w:r>
    </w:p>
    <w:p w14:paraId="44244A6F" w14:textId="77777777" w:rsidR="009A556E" w:rsidRDefault="00186E9C">
      <w:pPr>
        <w:pStyle w:val="BodyText"/>
        <w:spacing w:before="197" w:line="276" w:lineRule="auto"/>
        <w:ind w:left="164"/>
      </w:pPr>
      <w:r>
        <w:t>I confirm that I</w:t>
      </w:r>
      <w:r>
        <w:rPr>
          <w:spacing w:val="-1"/>
        </w:rPr>
        <w:t xml:space="preserve"> </w:t>
      </w:r>
      <w:r>
        <w:t>have not presented any</w:t>
      </w:r>
      <w:r>
        <w:rPr>
          <w:spacing w:val="-11"/>
        </w:rPr>
        <w:t xml:space="preserve"> </w:t>
      </w:r>
      <w:r>
        <w:t>AI-generated text</w:t>
      </w:r>
      <w:r>
        <w:rPr>
          <w:spacing w:val="-1"/>
        </w:rPr>
        <w:t xml:space="preserve"> </w:t>
      </w:r>
      <w:r>
        <w:t>as my</w:t>
      </w:r>
      <w:r>
        <w:rPr>
          <w:spacing w:val="-2"/>
        </w:rPr>
        <w:t xml:space="preserve"> </w:t>
      </w:r>
      <w:r>
        <w:t>own work. I confirm that</w:t>
      </w:r>
      <w:r>
        <w:rPr>
          <w:spacing w:val="-2"/>
        </w:rPr>
        <w:t xml:space="preserve"> </w:t>
      </w:r>
      <w:r>
        <w:t>I</w:t>
      </w:r>
      <w:r>
        <w:rPr>
          <w:spacing w:val="-2"/>
        </w:rPr>
        <w:t xml:space="preserve"> </w:t>
      </w:r>
      <w:r>
        <w:t>have</w:t>
      </w:r>
      <w:r>
        <w:rPr>
          <w:spacing w:val="-1"/>
        </w:rPr>
        <w:t xml:space="preserve"> </w:t>
      </w:r>
      <w:r>
        <w:t>retained</w:t>
      </w:r>
      <w:r>
        <w:rPr>
          <w:spacing w:val="-1"/>
        </w:rPr>
        <w:t xml:space="preserve"> </w:t>
      </w:r>
      <w:r>
        <w:t>copies</w:t>
      </w:r>
      <w:r>
        <w:rPr>
          <w:spacing w:val="-3"/>
        </w:rPr>
        <w:t xml:space="preserve"> </w:t>
      </w:r>
      <w:r>
        <w:t>of</w:t>
      </w:r>
      <w:r>
        <w:rPr>
          <w:spacing w:val="-8"/>
        </w:rPr>
        <w:t xml:space="preserve"> </w:t>
      </w:r>
      <w:r>
        <w:t>my</w:t>
      </w:r>
      <w:r>
        <w:rPr>
          <w:spacing w:val="-3"/>
        </w:rPr>
        <w:t xml:space="preserve"> </w:t>
      </w:r>
      <w:r>
        <w:t>drafts,</w:t>
      </w:r>
      <w:r>
        <w:rPr>
          <w:spacing w:val="-2"/>
        </w:rPr>
        <w:t xml:space="preserve"> </w:t>
      </w:r>
      <w:r>
        <w:t>notes,</w:t>
      </w:r>
      <w:r>
        <w:rPr>
          <w:spacing w:val="-2"/>
        </w:rPr>
        <w:t xml:space="preserve"> </w:t>
      </w:r>
      <w:r>
        <w:t>and</w:t>
      </w:r>
      <w:r>
        <w:rPr>
          <w:spacing w:val="-1"/>
        </w:rPr>
        <w:t xml:space="preserve"> </w:t>
      </w:r>
      <w:r>
        <w:t>other resources</w:t>
      </w:r>
      <w:r>
        <w:rPr>
          <w:spacing w:val="-9"/>
        </w:rPr>
        <w:t xml:space="preserve"> </w:t>
      </w:r>
      <w:r>
        <w:t>used</w:t>
      </w:r>
      <w:r>
        <w:rPr>
          <w:spacing w:val="-1"/>
        </w:rPr>
        <w:t xml:space="preserve"> </w:t>
      </w:r>
      <w:r>
        <w:t>before</w:t>
      </w:r>
      <w:r>
        <w:rPr>
          <w:spacing w:val="-1"/>
        </w:rPr>
        <w:t xml:space="preserve"> </w:t>
      </w:r>
      <w:r>
        <w:t>and after the use of</w:t>
      </w:r>
      <w:r>
        <w:rPr>
          <w:spacing w:val="-3"/>
        </w:rPr>
        <w:t xml:space="preserve"> </w:t>
      </w:r>
      <w:r>
        <w:t>AI tools, which may be requested as evidence.</w:t>
      </w:r>
    </w:p>
    <w:p w14:paraId="3F4857DF" w14:textId="77777777" w:rsidR="009A556E" w:rsidRDefault="009A556E">
      <w:pPr>
        <w:pStyle w:val="BodyText"/>
        <w:spacing w:line="276" w:lineRule="auto"/>
        <w:sectPr w:rsidR="009A556E">
          <w:pgSz w:w="11910" w:h="16840"/>
          <w:pgMar w:top="1360" w:right="1417" w:bottom="280" w:left="1275" w:header="720" w:footer="720" w:gutter="0"/>
          <w:cols w:space="720"/>
        </w:sectPr>
      </w:pPr>
    </w:p>
    <w:p w14:paraId="555FCDCB" w14:textId="77777777" w:rsidR="009A556E" w:rsidRDefault="00186E9C">
      <w:pPr>
        <w:spacing w:before="80"/>
        <w:ind w:left="165"/>
        <w:rPr>
          <w:rFonts w:ascii="Calibri"/>
          <w:sz w:val="32"/>
        </w:rPr>
      </w:pPr>
      <w:r>
        <w:rPr>
          <w:rFonts w:ascii="Calibri"/>
          <w:color w:val="0F4660"/>
          <w:spacing w:val="-2"/>
          <w:sz w:val="32"/>
        </w:rPr>
        <w:lastRenderedPageBreak/>
        <w:t>Contents</w:t>
      </w:r>
    </w:p>
    <w:sdt>
      <w:sdtPr>
        <w:rPr>
          <w:rFonts w:ascii="Arial" w:eastAsia="Arial" w:hAnsi="Arial" w:cs="Arial"/>
          <w:sz w:val="22"/>
          <w:szCs w:val="22"/>
        </w:rPr>
        <w:id w:val="602457562"/>
        <w:docPartObj>
          <w:docPartGallery w:val="Table of Contents"/>
          <w:docPartUnique/>
        </w:docPartObj>
      </w:sdtPr>
      <w:sdtEndPr/>
      <w:sdtContent>
        <w:p w14:paraId="5766BF09" w14:textId="77777777" w:rsidR="009A556E" w:rsidRDefault="00186E9C">
          <w:pPr>
            <w:pStyle w:val="TOC1"/>
            <w:tabs>
              <w:tab w:val="right" w:leader="dot" w:pos="9180"/>
            </w:tabs>
            <w:ind w:left="405"/>
          </w:pPr>
          <w:r>
            <w:fldChar w:fldCharType="begin"/>
          </w:r>
          <w:r>
            <w:instrText xml:space="preserve">TOC \o "1-1" \h \z \u </w:instrText>
          </w:r>
          <w:r>
            <w:fldChar w:fldCharType="separate"/>
          </w:r>
          <w:hyperlink w:anchor="_bookmark0" w:history="1">
            <w:r>
              <w:rPr>
                <w:spacing w:val="2"/>
              </w:rPr>
              <w:t>Component</w:t>
            </w:r>
            <w:r>
              <w:rPr>
                <w:spacing w:val="33"/>
              </w:rPr>
              <w:t xml:space="preserve"> </w:t>
            </w:r>
            <w:r>
              <w:rPr>
                <w:spacing w:val="2"/>
              </w:rPr>
              <w:t>1:</w:t>
            </w:r>
            <w:r>
              <w:rPr>
                <w:spacing w:val="22"/>
              </w:rPr>
              <w:t xml:space="preserve"> </w:t>
            </w:r>
            <w:r>
              <w:rPr>
                <w:spacing w:val="2"/>
              </w:rPr>
              <w:t>Development</w:t>
            </w:r>
            <w:r>
              <w:rPr>
                <w:spacing w:val="21"/>
              </w:rPr>
              <w:t xml:space="preserve"> </w:t>
            </w:r>
            <w:r>
              <w:rPr>
                <w:spacing w:val="2"/>
              </w:rPr>
              <w:t>of</w:t>
            </w:r>
            <w:r>
              <w:rPr>
                <w:spacing w:val="30"/>
              </w:rPr>
              <w:t xml:space="preserve"> </w:t>
            </w:r>
            <w:r>
              <w:rPr>
                <w:spacing w:val="2"/>
              </w:rPr>
              <w:t>Academic</w:t>
            </w:r>
            <w:r>
              <w:rPr>
                <w:spacing w:val="40"/>
              </w:rPr>
              <w:t xml:space="preserve"> </w:t>
            </w:r>
            <w:r>
              <w:rPr>
                <w:spacing w:val="-2"/>
              </w:rPr>
              <w:t>Skills</w:t>
            </w:r>
            <w:r>
              <w:tab/>
            </w:r>
            <w:r>
              <w:rPr>
                <w:spacing w:val="-10"/>
              </w:rPr>
              <w:t>4</w:t>
            </w:r>
          </w:hyperlink>
        </w:p>
        <w:p w14:paraId="1BBB9164" w14:textId="77777777" w:rsidR="009A556E" w:rsidRDefault="00186E9C">
          <w:pPr>
            <w:pStyle w:val="TOC1"/>
            <w:tabs>
              <w:tab w:val="right" w:leader="dot" w:pos="9180"/>
            </w:tabs>
            <w:spacing w:before="142"/>
          </w:pPr>
          <w:hyperlink w:anchor="_bookmark1" w:history="1">
            <w:r>
              <w:rPr>
                <w:spacing w:val="2"/>
              </w:rPr>
              <w:t>Component</w:t>
            </w:r>
            <w:r>
              <w:rPr>
                <w:spacing w:val="32"/>
              </w:rPr>
              <w:t xml:space="preserve"> </w:t>
            </w:r>
            <w:r>
              <w:rPr>
                <w:spacing w:val="2"/>
              </w:rPr>
              <w:t>2:</w:t>
            </w:r>
            <w:r>
              <w:rPr>
                <w:spacing w:val="22"/>
              </w:rPr>
              <w:t xml:space="preserve"> </w:t>
            </w:r>
            <w:r>
              <w:rPr>
                <w:spacing w:val="2"/>
              </w:rPr>
              <w:t>Application</w:t>
            </w:r>
            <w:r>
              <w:rPr>
                <w:spacing w:val="29"/>
              </w:rPr>
              <w:t xml:space="preserve"> </w:t>
            </w:r>
            <w:r>
              <w:rPr>
                <w:spacing w:val="2"/>
              </w:rPr>
              <w:t>of</w:t>
            </w:r>
            <w:r>
              <w:rPr>
                <w:spacing w:val="29"/>
              </w:rPr>
              <w:t xml:space="preserve"> </w:t>
            </w:r>
            <w:r>
              <w:rPr>
                <w:spacing w:val="2"/>
              </w:rPr>
              <w:t>Academic</w:t>
            </w:r>
            <w:r>
              <w:rPr>
                <w:spacing w:val="39"/>
              </w:rPr>
              <w:t xml:space="preserve"> </w:t>
            </w:r>
            <w:r>
              <w:rPr>
                <w:spacing w:val="-2"/>
              </w:rPr>
              <w:t>Skills</w:t>
            </w:r>
            <w:r>
              <w:tab/>
            </w:r>
            <w:r>
              <w:rPr>
                <w:spacing w:val="-10"/>
              </w:rPr>
              <w:t>7</w:t>
            </w:r>
          </w:hyperlink>
        </w:p>
        <w:p w14:paraId="05C569FF" w14:textId="77777777" w:rsidR="009A556E" w:rsidRDefault="00186E9C">
          <w:pPr>
            <w:pStyle w:val="TOC1"/>
            <w:tabs>
              <w:tab w:val="right" w:leader="dot" w:pos="9179"/>
            </w:tabs>
            <w:spacing w:before="149"/>
          </w:pPr>
          <w:hyperlink w:anchor="_bookmark2" w:history="1">
            <w:r>
              <w:rPr>
                <w:spacing w:val="2"/>
              </w:rPr>
              <w:t>Component</w:t>
            </w:r>
            <w:r>
              <w:rPr>
                <w:spacing w:val="41"/>
              </w:rPr>
              <w:t xml:space="preserve"> </w:t>
            </w:r>
            <w:r>
              <w:rPr>
                <w:spacing w:val="2"/>
              </w:rPr>
              <w:t>3:</w:t>
            </w:r>
            <w:r>
              <w:rPr>
                <w:spacing w:val="30"/>
              </w:rPr>
              <w:t xml:space="preserve"> </w:t>
            </w:r>
            <w:r>
              <w:rPr>
                <w:spacing w:val="2"/>
              </w:rPr>
              <w:t>Academic</w:t>
            </w:r>
            <w:r>
              <w:rPr>
                <w:spacing w:val="49"/>
              </w:rPr>
              <w:t xml:space="preserve"> </w:t>
            </w:r>
            <w:r>
              <w:rPr>
                <w:spacing w:val="-2"/>
              </w:rPr>
              <w:t>Poster</w:t>
            </w:r>
            <w:r>
              <w:tab/>
            </w:r>
            <w:r>
              <w:rPr>
                <w:spacing w:val="-5"/>
              </w:rPr>
              <w:t>10</w:t>
            </w:r>
          </w:hyperlink>
        </w:p>
        <w:p w14:paraId="018005C0" w14:textId="77777777" w:rsidR="009A556E" w:rsidRDefault="00186E9C">
          <w:r>
            <w:fldChar w:fldCharType="end"/>
          </w:r>
        </w:p>
      </w:sdtContent>
    </w:sdt>
    <w:p w14:paraId="27694D60" w14:textId="77777777" w:rsidR="009A556E" w:rsidRDefault="009A556E">
      <w:pPr>
        <w:sectPr w:rsidR="009A556E">
          <w:pgSz w:w="11910" w:h="16840"/>
          <w:pgMar w:top="1420" w:right="1417" w:bottom="280" w:left="1275" w:header="720" w:footer="720" w:gutter="0"/>
          <w:cols w:space="720"/>
        </w:sectPr>
      </w:pPr>
    </w:p>
    <w:p w14:paraId="0DCA1F51" w14:textId="77777777" w:rsidR="009A556E" w:rsidRDefault="00186E9C">
      <w:pPr>
        <w:pStyle w:val="Heading1"/>
      </w:pPr>
      <w:bookmarkStart w:id="0" w:name="Component_1:_Development_of_Academic_Ski"/>
      <w:bookmarkStart w:id="1" w:name="_bookmark0"/>
      <w:bookmarkEnd w:id="0"/>
      <w:bookmarkEnd w:id="1"/>
      <w:r>
        <w:rPr>
          <w:color w:val="0F4660"/>
        </w:rPr>
        <w:lastRenderedPageBreak/>
        <w:t>Component</w:t>
      </w:r>
      <w:r>
        <w:rPr>
          <w:color w:val="0F4660"/>
          <w:spacing w:val="-17"/>
        </w:rPr>
        <w:t xml:space="preserve"> </w:t>
      </w:r>
      <w:r>
        <w:rPr>
          <w:color w:val="0F4660"/>
        </w:rPr>
        <w:t>1:</w:t>
      </w:r>
      <w:r>
        <w:rPr>
          <w:color w:val="0F4660"/>
          <w:spacing w:val="-14"/>
        </w:rPr>
        <w:t xml:space="preserve"> </w:t>
      </w:r>
      <w:r>
        <w:rPr>
          <w:color w:val="0F4660"/>
        </w:rPr>
        <w:t>Development</w:t>
      </w:r>
      <w:r>
        <w:rPr>
          <w:color w:val="0F4660"/>
          <w:spacing w:val="-16"/>
        </w:rPr>
        <w:t xml:space="preserve"> </w:t>
      </w:r>
      <w:r>
        <w:rPr>
          <w:color w:val="0F4660"/>
        </w:rPr>
        <w:t>of</w:t>
      </w:r>
      <w:r>
        <w:rPr>
          <w:color w:val="0F4660"/>
          <w:spacing w:val="-18"/>
        </w:rPr>
        <w:t xml:space="preserve"> </w:t>
      </w:r>
      <w:r>
        <w:rPr>
          <w:color w:val="0F4660"/>
        </w:rPr>
        <w:t>Academic</w:t>
      </w:r>
      <w:r>
        <w:rPr>
          <w:color w:val="0F4660"/>
          <w:spacing w:val="-17"/>
        </w:rPr>
        <w:t xml:space="preserve"> </w:t>
      </w:r>
      <w:r>
        <w:rPr>
          <w:color w:val="0F4660"/>
          <w:spacing w:val="-2"/>
        </w:rPr>
        <w:t>Skills</w:t>
      </w:r>
    </w:p>
    <w:p w14:paraId="1E201153" w14:textId="4E9DD08C" w:rsidR="009A556E" w:rsidRDefault="00253C09" w:rsidP="00253C09">
      <w:pPr>
        <w:pStyle w:val="Heading2"/>
        <w:tabs>
          <w:tab w:val="left" w:pos="433"/>
        </w:tabs>
        <w:spacing w:before="146"/>
        <w:jc w:val="both"/>
      </w:pPr>
      <w:r>
        <w:t xml:space="preserve">Step 1: </w:t>
      </w:r>
      <w:r w:rsidR="00186E9C">
        <w:t>Evaluating</w:t>
      </w:r>
      <w:r w:rsidR="00186E9C">
        <w:rPr>
          <w:spacing w:val="-9"/>
        </w:rPr>
        <w:t xml:space="preserve"> </w:t>
      </w:r>
      <w:r w:rsidR="00186E9C">
        <w:t>Academic</w:t>
      </w:r>
      <w:r w:rsidR="00186E9C">
        <w:rPr>
          <w:spacing w:val="-3"/>
        </w:rPr>
        <w:t xml:space="preserve"> </w:t>
      </w:r>
      <w:r w:rsidR="00186E9C">
        <w:t>Sources</w:t>
      </w:r>
      <w:r w:rsidR="00186E9C">
        <w:rPr>
          <w:spacing w:val="-3"/>
        </w:rPr>
        <w:t xml:space="preserve"> </w:t>
      </w:r>
      <w:r w:rsidR="00186E9C">
        <w:t>Using</w:t>
      </w:r>
      <w:r w:rsidR="00186E9C">
        <w:rPr>
          <w:spacing w:val="-2"/>
        </w:rPr>
        <w:t xml:space="preserve"> </w:t>
      </w:r>
      <w:r w:rsidR="00186E9C">
        <w:t>the</w:t>
      </w:r>
      <w:r w:rsidR="00186E9C">
        <w:rPr>
          <w:spacing w:val="-3"/>
        </w:rPr>
        <w:t xml:space="preserve"> </w:t>
      </w:r>
      <w:r w:rsidR="00186E9C">
        <w:t>CRAAP</w:t>
      </w:r>
      <w:r w:rsidR="00186E9C">
        <w:rPr>
          <w:spacing w:val="-6"/>
        </w:rPr>
        <w:t xml:space="preserve"> </w:t>
      </w:r>
      <w:r w:rsidR="00186E9C">
        <w:rPr>
          <w:spacing w:val="-4"/>
        </w:rPr>
        <w:t>Test</w:t>
      </w:r>
      <w:r>
        <w:rPr>
          <w:spacing w:val="-4"/>
        </w:rPr>
        <w:t xml:space="preserve"> </w:t>
      </w:r>
    </w:p>
    <w:p w14:paraId="4F456366" w14:textId="77777777" w:rsidR="009A556E" w:rsidRDefault="009A556E">
      <w:pPr>
        <w:pStyle w:val="BodyText"/>
        <w:spacing w:before="25"/>
        <w:rPr>
          <w:b/>
        </w:rPr>
      </w:pPr>
    </w:p>
    <w:p w14:paraId="340311C4" w14:textId="77777777" w:rsidR="009A556E" w:rsidRDefault="00186E9C">
      <w:pPr>
        <w:pStyle w:val="BodyText"/>
        <w:ind w:left="165"/>
      </w:pPr>
      <w:r>
        <w:t>Source</w:t>
      </w:r>
      <w:r>
        <w:rPr>
          <w:spacing w:val="3"/>
        </w:rPr>
        <w:t xml:space="preserve"> </w:t>
      </w:r>
      <w:r>
        <w:rPr>
          <w:spacing w:val="-5"/>
        </w:rPr>
        <w:t>1:</w:t>
      </w:r>
    </w:p>
    <w:p w14:paraId="74CD55EE" w14:textId="77777777" w:rsidR="009A556E" w:rsidRDefault="00186E9C">
      <w:pPr>
        <w:spacing w:before="137" w:line="357" w:lineRule="auto"/>
        <w:ind w:left="165" w:hanging="1"/>
        <w:rPr>
          <w:sz w:val="24"/>
        </w:rPr>
      </w:pPr>
      <w:r>
        <w:rPr>
          <w:sz w:val="24"/>
        </w:rPr>
        <w:t xml:space="preserve">Bond, M., Buntins, K., </w:t>
      </w:r>
      <w:proofErr w:type="spellStart"/>
      <w:r>
        <w:rPr>
          <w:sz w:val="24"/>
        </w:rPr>
        <w:t>Bedenlier</w:t>
      </w:r>
      <w:proofErr w:type="spellEnd"/>
      <w:r>
        <w:rPr>
          <w:sz w:val="24"/>
        </w:rPr>
        <w:t xml:space="preserve">, S., Zawacki-Richter, O. and </w:t>
      </w:r>
      <w:proofErr w:type="spellStart"/>
      <w:r>
        <w:rPr>
          <w:sz w:val="24"/>
        </w:rPr>
        <w:t>Kerres</w:t>
      </w:r>
      <w:proofErr w:type="spellEnd"/>
      <w:r>
        <w:rPr>
          <w:sz w:val="24"/>
        </w:rPr>
        <w:t>, M. (2020) ‘Mapping</w:t>
      </w:r>
      <w:r>
        <w:rPr>
          <w:spacing w:val="-4"/>
          <w:sz w:val="24"/>
        </w:rPr>
        <w:t xml:space="preserve"> </w:t>
      </w:r>
      <w:r>
        <w:rPr>
          <w:sz w:val="24"/>
        </w:rPr>
        <w:t>research in student</w:t>
      </w:r>
      <w:r>
        <w:rPr>
          <w:spacing w:val="-4"/>
          <w:sz w:val="24"/>
        </w:rPr>
        <w:t xml:space="preserve"> </w:t>
      </w:r>
      <w:r>
        <w:rPr>
          <w:sz w:val="24"/>
        </w:rPr>
        <w:t>engagement</w:t>
      </w:r>
      <w:r>
        <w:rPr>
          <w:spacing w:val="-4"/>
          <w:sz w:val="24"/>
        </w:rPr>
        <w:t xml:space="preserve"> </w:t>
      </w:r>
      <w:r>
        <w:rPr>
          <w:sz w:val="24"/>
        </w:rPr>
        <w:t>and educational technology in higher education’,</w:t>
      </w:r>
      <w:r>
        <w:rPr>
          <w:spacing w:val="-5"/>
          <w:sz w:val="24"/>
        </w:rPr>
        <w:t xml:space="preserve"> </w:t>
      </w:r>
      <w:r>
        <w:rPr>
          <w:i/>
          <w:sz w:val="24"/>
        </w:rPr>
        <w:t>International</w:t>
      </w:r>
      <w:r>
        <w:rPr>
          <w:i/>
          <w:spacing w:val="-8"/>
          <w:sz w:val="24"/>
        </w:rPr>
        <w:t xml:space="preserve"> </w:t>
      </w:r>
      <w:r>
        <w:rPr>
          <w:i/>
          <w:sz w:val="24"/>
        </w:rPr>
        <w:t>Journal</w:t>
      </w:r>
      <w:r>
        <w:rPr>
          <w:i/>
          <w:spacing w:val="-8"/>
          <w:sz w:val="24"/>
        </w:rPr>
        <w:t xml:space="preserve"> </w:t>
      </w:r>
      <w:r>
        <w:rPr>
          <w:i/>
          <w:sz w:val="24"/>
        </w:rPr>
        <w:t>of</w:t>
      </w:r>
      <w:r>
        <w:rPr>
          <w:i/>
          <w:spacing w:val="-6"/>
          <w:sz w:val="24"/>
        </w:rPr>
        <w:t xml:space="preserve"> </w:t>
      </w:r>
      <w:r>
        <w:rPr>
          <w:i/>
          <w:sz w:val="24"/>
        </w:rPr>
        <w:t>Educational</w:t>
      </w:r>
      <w:r>
        <w:rPr>
          <w:i/>
          <w:spacing w:val="-8"/>
          <w:sz w:val="24"/>
        </w:rPr>
        <w:t xml:space="preserve"> </w:t>
      </w:r>
      <w:r>
        <w:rPr>
          <w:i/>
          <w:sz w:val="24"/>
        </w:rPr>
        <w:t>Technology</w:t>
      </w:r>
      <w:r>
        <w:rPr>
          <w:i/>
          <w:spacing w:val="-13"/>
          <w:sz w:val="24"/>
        </w:rPr>
        <w:t xml:space="preserve"> </w:t>
      </w:r>
      <w:r>
        <w:rPr>
          <w:i/>
          <w:sz w:val="24"/>
        </w:rPr>
        <w:t>in</w:t>
      </w:r>
      <w:r>
        <w:rPr>
          <w:i/>
          <w:spacing w:val="-5"/>
          <w:sz w:val="24"/>
        </w:rPr>
        <w:t xml:space="preserve"> </w:t>
      </w:r>
      <w:r>
        <w:rPr>
          <w:i/>
          <w:sz w:val="24"/>
        </w:rPr>
        <w:t>Higher</w:t>
      </w:r>
      <w:r>
        <w:rPr>
          <w:i/>
          <w:spacing w:val="-4"/>
          <w:sz w:val="24"/>
        </w:rPr>
        <w:t xml:space="preserve"> </w:t>
      </w:r>
      <w:r>
        <w:rPr>
          <w:i/>
          <w:sz w:val="24"/>
        </w:rPr>
        <w:t>Education</w:t>
      </w:r>
      <w:r>
        <w:rPr>
          <w:sz w:val="24"/>
        </w:rPr>
        <w:t>, 17(1), pp. 1–30.</w:t>
      </w:r>
    </w:p>
    <w:p w14:paraId="0466817A" w14:textId="77777777" w:rsidR="009A556E" w:rsidRDefault="00186E9C">
      <w:pPr>
        <w:pStyle w:val="BodyText"/>
        <w:spacing w:before="13"/>
        <w:ind w:left="165"/>
      </w:pPr>
      <w:r>
        <w:t>This</w:t>
      </w:r>
      <w:r>
        <w:rPr>
          <w:spacing w:val="-4"/>
        </w:rPr>
        <w:t xml:space="preserve"> </w:t>
      </w:r>
      <w:r>
        <w:t>source was</w:t>
      </w:r>
      <w:r>
        <w:rPr>
          <w:spacing w:val="-2"/>
        </w:rPr>
        <w:t xml:space="preserve"> </w:t>
      </w:r>
      <w:r>
        <w:t xml:space="preserve">accessed via Google </w:t>
      </w:r>
      <w:r>
        <w:rPr>
          <w:spacing w:val="-2"/>
        </w:rPr>
        <w:t>Scholar.</w:t>
      </w:r>
    </w:p>
    <w:p w14:paraId="6B81DC17" w14:textId="77777777" w:rsidR="009A556E" w:rsidRDefault="009A556E">
      <w:pPr>
        <w:pStyle w:val="BodyText"/>
        <w:spacing w:before="18"/>
      </w:pPr>
    </w:p>
    <w:p w14:paraId="6FE55617" w14:textId="77777777" w:rsidR="009A556E" w:rsidRDefault="00186E9C">
      <w:pPr>
        <w:pStyle w:val="BodyText"/>
        <w:spacing w:line="360" w:lineRule="auto"/>
        <w:ind w:left="165" w:right="8"/>
        <w:jc w:val="both"/>
      </w:pPr>
      <w:r>
        <w:t>Using the CRAAP Test, this source demonstrates strong Currency, having been published in 2020 and frequently cited. Relevance is high, as it directly examines student</w:t>
      </w:r>
      <w:r>
        <w:rPr>
          <w:spacing w:val="-17"/>
        </w:rPr>
        <w:t xml:space="preserve"> </w:t>
      </w:r>
      <w:r>
        <w:t>engagement</w:t>
      </w:r>
      <w:r>
        <w:rPr>
          <w:spacing w:val="-17"/>
        </w:rPr>
        <w:t xml:space="preserve"> </w:t>
      </w:r>
      <w:r>
        <w:t>within</w:t>
      </w:r>
      <w:r>
        <w:rPr>
          <w:spacing w:val="-16"/>
        </w:rPr>
        <w:t xml:space="preserve"> </w:t>
      </w:r>
      <w:r>
        <w:t>digital</w:t>
      </w:r>
      <w:r>
        <w:rPr>
          <w:spacing w:val="-17"/>
        </w:rPr>
        <w:t xml:space="preserve"> </w:t>
      </w:r>
      <w:r>
        <w:t>learning</w:t>
      </w:r>
      <w:r>
        <w:rPr>
          <w:spacing w:val="-17"/>
        </w:rPr>
        <w:t xml:space="preserve"> </w:t>
      </w:r>
      <w:r>
        <w:t>environments</w:t>
      </w:r>
      <w:r>
        <w:rPr>
          <w:spacing w:val="-17"/>
        </w:rPr>
        <w:t xml:space="preserve"> </w:t>
      </w:r>
      <w:r>
        <w:t>in</w:t>
      </w:r>
      <w:r>
        <w:rPr>
          <w:spacing w:val="-16"/>
        </w:rPr>
        <w:t xml:space="preserve"> </w:t>
      </w:r>
      <w:r>
        <w:t>higher</w:t>
      </w:r>
      <w:r>
        <w:rPr>
          <w:spacing w:val="-17"/>
        </w:rPr>
        <w:t xml:space="preserve"> </w:t>
      </w:r>
      <w:r>
        <w:t>education.</w:t>
      </w:r>
      <w:r>
        <w:rPr>
          <w:spacing w:val="-17"/>
        </w:rPr>
        <w:t xml:space="preserve"> </w:t>
      </w:r>
      <w:r>
        <w:t>Authority is</w:t>
      </w:r>
      <w:r>
        <w:rPr>
          <w:spacing w:val="-7"/>
        </w:rPr>
        <w:t xml:space="preserve"> </w:t>
      </w:r>
      <w:r>
        <w:t>strong</w:t>
      </w:r>
      <w:r>
        <w:rPr>
          <w:spacing w:val="-13"/>
        </w:rPr>
        <w:t xml:space="preserve"> </w:t>
      </w:r>
      <w:r>
        <w:t>due</w:t>
      </w:r>
      <w:r>
        <w:rPr>
          <w:spacing w:val="-13"/>
        </w:rPr>
        <w:t xml:space="preserve"> </w:t>
      </w:r>
      <w:r>
        <w:t>to</w:t>
      </w:r>
      <w:r>
        <w:rPr>
          <w:spacing w:val="-13"/>
        </w:rPr>
        <w:t xml:space="preserve"> </w:t>
      </w:r>
      <w:r>
        <w:t>the</w:t>
      </w:r>
      <w:r>
        <w:rPr>
          <w:spacing w:val="-13"/>
        </w:rPr>
        <w:t xml:space="preserve"> </w:t>
      </w:r>
      <w:r>
        <w:t>authors’</w:t>
      </w:r>
      <w:r>
        <w:rPr>
          <w:spacing w:val="-15"/>
        </w:rPr>
        <w:t xml:space="preserve"> </w:t>
      </w:r>
      <w:r>
        <w:t>established</w:t>
      </w:r>
      <w:r>
        <w:rPr>
          <w:spacing w:val="-13"/>
        </w:rPr>
        <w:t xml:space="preserve"> </w:t>
      </w:r>
      <w:r>
        <w:t>research</w:t>
      </w:r>
      <w:r>
        <w:rPr>
          <w:spacing w:val="-13"/>
        </w:rPr>
        <w:t xml:space="preserve"> </w:t>
      </w:r>
      <w:r>
        <w:t>backgrounds</w:t>
      </w:r>
      <w:r>
        <w:rPr>
          <w:spacing w:val="-15"/>
        </w:rPr>
        <w:t xml:space="preserve"> </w:t>
      </w:r>
      <w:r>
        <w:t>and</w:t>
      </w:r>
      <w:r>
        <w:rPr>
          <w:spacing w:val="-13"/>
        </w:rPr>
        <w:t xml:space="preserve"> </w:t>
      </w:r>
      <w:r>
        <w:t>the</w:t>
      </w:r>
      <w:r>
        <w:rPr>
          <w:spacing w:val="-13"/>
        </w:rPr>
        <w:t xml:space="preserve"> </w:t>
      </w:r>
      <w:r>
        <w:t xml:space="preserve">peer-reviewed nature of the journal. The Accuracy of the research is supported by extensive referencing and a transparent methodology. Purpose is academic and analytical, aiming to inform understanding of digital engagement rather than promote a specific </w:t>
      </w:r>
      <w:r>
        <w:rPr>
          <w:spacing w:val="-2"/>
        </w:rPr>
        <w:t>technology.</w:t>
      </w:r>
    </w:p>
    <w:p w14:paraId="4C249462" w14:textId="77777777" w:rsidR="009A556E" w:rsidRDefault="00186E9C">
      <w:pPr>
        <w:pStyle w:val="BodyText"/>
        <w:spacing w:before="161"/>
        <w:ind w:left="165"/>
      </w:pPr>
      <w:r>
        <w:t>Source</w:t>
      </w:r>
      <w:r>
        <w:rPr>
          <w:spacing w:val="3"/>
        </w:rPr>
        <w:t xml:space="preserve"> </w:t>
      </w:r>
      <w:r>
        <w:rPr>
          <w:spacing w:val="-5"/>
        </w:rPr>
        <w:t>2:</w:t>
      </w:r>
    </w:p>
    <w:p w14:paraId="325D6053" w14:textId="77777777" w:rsidR="009A556E" w:rsidRDefault="00186E9C">
      <w:pPr>
        <w:pStyle w:val="BodyText"/>
        <w:spacing w:before="137"/>
        <w:ind w:left="165"/>
      </w:pPr>
      <w:r>
        <w:t>Means,</w:t>
      </w:r>
      <w:r>
        <w:rPr>
          <w:spacing w:val="-6"/>
        </w:rPr>
        <w:t xml:space="preserve"> </w:t>
      </w:r>
      <w:r>
        <w:t>B.</w:t>
      </w:r>
      <w:r>
        <w:rPr>
          <w:spacing w:val="-4"/>
        </w:rPr>
        <w:t xml:space="preserve"> </w:t>
      </w:r>
      <w:r>
        <w:t>and</w:t>
      </w:r>
      <w:r>
        <w:rPr>
          <w:spacing w:val="-3"/>
        </w:rPr>
        <w:t xml:space="preserve"> </w:t>
      </w:r>
      <w:r>
        <w:t>Neisler,</w:t>
      </w:r>
      <w:r>
        <w:rPr>
          <w:spacing w:val="-4"/>
        </w:rPr>
        <w:t xml:space="preserve"> </w:t>
      </w:r>
      <w:r>
        <w:t>J.</w:t>
      </w:r>
      <w:r>
        <w:rPr>
          <w:spacing w:val="-11"/>
        </w:rPr>
        <w:t xml:space="preserve"> </w:t>
      </w:r>
      <w:r>
        <w:t>(</w:t>
      </w:r>
      <w:proofErr w:type="gramStart"/>
      <w:r>
        <w:t>2021)</w:t>
      </w:r>
      <w:r>
        <w:rPr>
          <w:spacing w:val="-2"/>
        </w:rPr>
        <w:t xml:space="preserve"> </w:t>
      </w:r>
      <w:r>
        <w:t>‘</w:t>
      </w:r>
      <w:proofErr w:type="gramEnd"/>
      <w:r>
        <w:t>Teaching</w:t>
      </w:r>
      <w:r>
        <w:rPr>
          <w:spacing w:val="-3"/>
        </w:rPr>
        <w:t xml:space="preserve"> </w:t>
      </w:r>
      <w:r>
        <w:t>and</w:t>
      </w:r>
      <w:r>
        <w:rPr>
          <w:spacing w:val="-3"/>
        </w:rPr>
        <w:t xml:space="preserve"> </w:t>
      </w:r>
      <w:r>
        <w:t>learning</w:t>
      </w:r>
      <w:r>
        <w:rPr>
          <w:spacing w:val="-3"/>
        </w:rPr>
        <w:t xml:space="preserve"> </w:t>
      </w:r>
      <w:r>
        <w:t>in</w:t>
      </w:r>
      <w:r>
        <w:rPr>
          <w:spacing w:val="-3"/>
        </w:rPr>
        <w:t xml:space="preserve"> </w:t>
      </w:r>
      <w:r>
        <w:t>the</w:t>
      </w:r>
      <w:r>
        <w:rPr>
          <w:spacing w:val="-3"/>
        </w:rPr>
        <w:t xml:space="preserve"> </w:t>
      </w:r>
      <w:r>
        <w:t>time</w:t>
      </w:r>
      <w:r>
        <w:rPr>
          <w:spacing w:val="-11"/>
        </w:rPr>
        <w:t xml:space="preserve"> </w:t>
      </w:r>
      <w:r>
        <w:t>of</w:t>
      </w:r>
      <w:r>
        <w:rPr>
          <w:spacing w:val="-3"/>
        </w:rPr>
        <w:t xml:space="preserve"> </w:t>
      </w:r>
      <w:r>
        <w:rPr>
          <w:spacing w:val="-2"/>
        </w:rPr>
        <w:t>COVID’,</w:t>
      </w:r>
    </w:p>
    <w:p w14:paraId="43451922" w14:textId="77777777" w:rsidR="009A556E" w:rsidRDefault="00186E9C">
      <w:pPr>
        <w:spacing w:before="136"/>
        <w:ind w:left="165"/>
        <w:rPr>
          <w:sz w:val="24"/>
        </w:rPr>
      </w:pPr>
      <w:r>
        <w:rPr>
          <w:i/>
          <w:sz w:val="24"/>
        </w:rPr>
        <w:t>Online</w:t>
      </w:r>
      <w:r>
        <w:rPr>
          <w:i/>
          <w:spacing w:val="1"/>
          <w:sz w:val="24"/>
        </w:rPr>
        <w:t xml:space="preserve"> </w:t>
      </w:r>
      <w:r>
        <w:rPr>
          <w:i/>
          <w:sz w:val="24"/>
        </w:rPr>
        <w:t>Learning</w:t>
      </w:r>
      <w:r>
        <w:rPr>
          <w:sz w:val="24"/>
        </w:rPr>
        <w:t>,</w:t>
      </w:r>
      <w:r>
        <w:rPr>
          <w:spacing w:val="-5"/>
          <w:sz w:val="24"/>
        </w:rPr>
        <w:t xml:space="preserve"> </w:t>
      </w:r>
      <w:r>
        <w:rPr>
          <w:sz w:val="24"/>
        </w:rPr>
        <w:t>25(1),</w:t>
      </w:r>
      <w:r>
        <w:rPr>
          <w:spacing w:val="2"/>
          <w:sz w:val="24"/>
        </w:rPr>
        <w:t xml:space="preserve"> </w:t>
      </w:r>
      <w:r>
        <w:rPr>
          <w:sz w:val="24"/>
        </w:rPr>
        <w:t>pp.</w:t>
      </w:r>
      <w:r>
        <w:rPr>
          <w:spacing w:val="-4"/>
          <w:sz w:val="24"/>
        </w:rPr>
        <w:t xml:space="preserve"> </w:t>
      </w:r>
      <w:r>
        <w:rPr>
          <w:sz w:val="24"/>
        </w:rPr>
        <w:t>8–</w:t>
      </w:r>
      <w:r>
        <w:rPr>
          <w:spacing w:val="-5"/>
          <w:sz w:val="24"/>
        </w:rPr>
        <w:t>27.</w:t>
      </w:r>
    </w:p>
    <w:p w14:paraId="4CE2040B" w14:textId="77777777" w:rsidR="009A556E" w:rsidRDefault="00186E9C">
      <w:pPr>
        <w:pStyle w:val="BodyText"/>
        <w:spacing w:before="144"/>
        <w:ind w:left="165"/>
      </w:pPr>
      <w:r>
        <w:t>This</w:t>
      </w:r>
      <w:r>
        <w:rPr>
          <w:spacing w:val="-3"/>
        </w:rPr>
        <w:t xml:space="preserve"> </w:t>
      </w:r>
      <w:r>
        <w:t>source</w:t>
      </w:r>
      <w:r>
        <w:rPr>
          <w:spacing w:val="1"/>
        </w:rPr>
        <w:t xml:space="preserve"> </w:t>
      </w:r>
      <w:r>
        <w:t>was</w:t>
      </w:r>
      <w:r>
        <w:rPr>
          <w:spacing w:val="-1"/>
        </w:rPr>
        <w:t xml:space="preserve"> </w:t>
      </w:r>
      <w:r>
        <w:t>accessed</w:t>
      </w:r>
      <w:r>
        <w:rPr>
          <w:spacing w:val="1"/>
        </w:rPr>
        <w:t xml:space="preserve"> </w:t>
      </w:r>
      <w:r>
        <w:t>via</w:t>
      </w:r>
      <w:r>
        <w:rPr>
          <w:spacing w:val="1"/>
        </w:rPr>
        <w:t xml:space="preserve"> </w:t>
      </w:r>
      <w:r>
        <w:t>a</w:t>
      </w:r>
      <w:r>
        <w:rPr>
          <w:spacing w:val="-7"/>
        </w:rPr>
        <w:t xml:space="preserve"> </w:t>
      </w:r>
      <w:r>
        <w:t>university</w:t>
      </w:r>
      <w:r>
        <w:rPr>
          <w:spacing w:val="-1"/>
        </w:rPr>
        <w:t xml:space="preserve"> </w:t>
      </w:r>
      <w:r>
        <w:t>library</w:t>
      </w:r>
      <w:r>
        <w:rPr>
          <w:spacing w:val="-7"/>
        </w:rPr>
        <w:t xml:space="preserve"> </w:t>
      </w:r>
      <w:r>
        <w:rPr>
          <w:spacing w:val="-2"/>
        </w:rPr>
        <w:t>database.</w:t>
      </w:r>
    </w:p>
    <w:p w14:paraId="15C1F9E8" w14:textId="77777777" w:rsidR="009A556E" w:rsidRDefault="009A556E">
      <w:pPr>
        <w:pStyle w:val="BodyText"/>
        <w:spacing w:before="18"/>
      </w:pPr>
    </w:p>
    <w:p w14:paraId="4D9CFFF0" w14:textId="77777777" w:rsidR="009A556E" w:rsidRDefault="00186E9C">
      <w:pPr>
        <w:pStyle w:val="BodyText"/>
        <w:spacing w:line="360" w:lineRule="auto"/>
        <w:ind w:left="164" w:right="13"/>
        <w:jc w:val="both"/>
      </w:pPr>
      <w:r>
        <w:t xml:space="preserve">This source scores highly for Currency, reflecting recent shifts in digital learning. Relevance is strong due to its focus on student experiences in online education. Authority is credible, with authors affiliated with </w:t>
      </w:r>
      <w:proofErr w:type="spellStart"/>
      <w:r>
        <w:t>recognised</w:t>
      </w:r>
      <w:proofErr w:type="spellEnd"/>
      <w:r>
        <w:t xml:space="preserve"> research institutions. Accuracy is supported by empirical data and clear reporting. The Purpose is to evaluate educational impact rather than advocate policy, supporting its academic </w:t>
      </w:r>
      <w:r>
        <w:rPr>
          <w:spacing w:val="-2"/>
        </w:rPr>
        <w:t>integrity.</w:t>
      </w:r>
    </w:p>
    <w:p w14:paraId="1B137F0B" w14:textId="053B4A4B" w:rsidR="009A556E" w:rsidRDefault="00253C09" w:rsidP="00253C09">
      <w:pPr>
        <w:pStyle w:val="Heading2"/>
        <w:tabs>
          <w:tab w:val="left" w:pos="432"/>
        </w:tabs>
        <w:spacing w:before="164"/>
        <w:jc w:val="both"/>
      </w:pPr>
      <w:r>
        <w:t xml:space="preserve">Step 2: </w:t>
      </w:r>
      <w:r w:rsidR="00186E9C">
        <w:t>Synthesis</w:t>
      </w:r>
      <w:r w:rsidR="00186E9C">
        <w:rPr>
          <w:spacing w:val="-5"/>
        </w:rPr>
        <w:t xml:space="preserve"> </w:t>
      </w:r>
      <w:r w:rsidR="00186E9C">
        <w:t>of</w:t>
      </w:r>
      <w:r w:rsidR="00186E9C">
        <w:rPr>
          <w:spacing w:val="-10"/>
        </w:rPr>
        <w:t xml:space="preserve"> </w:t>
      </w:r>
      <w:r w:rsidR="00186E9C">
        <w:t>Academic</w:t>
      </w:r>
      <w:r w:rsidR="00186E9C">
        <w:rPr>
          <w:spacing w:val="4"/>
        </w:rPr>
        <w:t xml:space="preserve"> </w:t>
      </w:r>
      <w:r w:rsidR="00186E9C">
        <w:rPr>
          <w:spacing w:val="-2"/>
        </w:rPr>
        <w:t>Sources</w:t>
      </w:r>
      <w:r>
        <w:rPr>
          <w:spacing w:val="-2"/>
        </w:rPr>
        <w:t xml:space="preserve"> </w:t>
      </w:r>
    </w:p>
    <w:p w14:paraId="55FD8F34" w14:textId="77777777" w:rsidR="009A556E" w:rsidRDefault="009A556E">
      <w:pPr>
        <w:pStyle w:val="BodyText"/>
        <w:spacing w:before="18"/>
        <w:rPr>
          <w:b/>
        </w:rPr>
      </w:pPr>
    </w:p>
    <w:p w14:paraId="7B6B9F4B" w14:textId="77777777" w:rsidR="009A556E" w:rsidRDefault="00186E9C">
      <w:pPr>
        <w:pStyle w:val="BodyText"/>
        <w:spacing w:line="357" w:lineRule="auto"/>
        <w:ind w:left="164" w:right="15"/>
        <w:jc w:val="both"/>
      </w:pPr>
      <w:r>
        <w:t xml:space="preserve">A shared theme across both sources is the relationship between digital learning environments and student engagement. Bond et al. (2020) </w:t>
      </w:r>
      <w:proofErr w:type="spellStart"/>
      <w:r>
        <w:t>emphasise</w:t>
      </w:r>
      <w:proofErr w:type="spellEnd"/>
      <w:r>
        <w:t xml:space="preserve"> that engagement</w:t>
      </w:r>
      <w:r>
        <w:rPr>
          <w:spacing w:val="-17"/>
        </w:rPr>
        <w:t xml:space="preserve"> </w:t>
      </w:r>
      <w:r>
        <w:t>is</w:t>
      </w:r>
      <w:r>
        <w:rPr>
          <w:spacing w:val="-17"/>
        </w:rPr>
        <w:t xml:space="preserve"> </w:t>
      </w:r>
      <w:r>
        <w:t>influenced</w:t>
      </w:r>
      <w:r>
        <w:rPr>
          <w:spacing w:val="-21"/>
        </w:rPr>
        <w:t xml:space="preserve"> </w:t>
      </w:r>
      <w:r>
        <w:t>by</w:t>
      </w:r>
      <w:r>
        <w:rPr>
          <w:spacing w:val="-16"/>
        </w:rPr>
        <w:t xml:space="preserve"> </w:t>
      </w:r>
      <w:r>
        <w:t>how</w:t>
      </w:r>
      <w:r>
        <w:rPr>
          <w:spacing w:val="-17"/>
        </w:rPr>
        <w:t xml:space="preserve"> </w:t>
      </w:r>
      <w:r>
        <w:t>digital</w:t>
      </w:r>
      <w:r>
        <w:rPr>
          <w:spacing w:val="-17"/>
        </w:rPr>
        <w:t xml:space="preserve"> </w:t>
      </w:r>
      <w:r>
        <w:t>tools</w:t>
      </w:r>
      <w:r>
        <w:rPr>
          <w:spacing w:val="-17"/>
        </w:rPr>
        <w:t xml:space="preserve"> </w:t>
      </w:r>
      <w:r>
        <w:t>are</w:t>
      </w:r>
      <w:r>
        <w:rPr>
          <w:spacing w:val="-16"/>
        </w:rPr>
        <w:t xml:space="preserve"> </w:t>
      </w:r>
      <w:r>
        <w:t>integrated</w:t>
      </w:r>
      <w:r>
        <w:rPr>
          <w:spacing w:val="-17"/>
        </w:rPr>
        <w:t xml:space="preserve"> </w:t>
      </w:r>
      <w:r>
        <w:t>pedagogically,</w:t>
      </w:r>
      <w:r>
        <w:rPr>
          <w:spacing w:val="-17"/>
        </w:rPr>
        <w:t xml:space="preserve"> </w:t>
      </w:r>
      <w:r>
        <w:t>rather</w:t>
      </w:r>
      <w:r>
        <w:rPr>
          <w:spacing w:val="-16"/>
        </w:rPr>
        <w:t xml:space="preserve"> </w:t>
      </w:r>
      <w:r>
        <w:t>than</w:t>
      </w:r>
    </w:p>
    <w:p w14:paraId="6ACB058B" w14:textId="77777777" w:rsidR="009A556E" w:rsidRDefault="009A556E">
      <w:pPr>
        <w:pStyle w:val="BodyText"/>
        <w:spacing w:line="357" w:lineRule="auto"/>
        <w:jc w:val="both"/>
        <w:sectPr w:rsidR="009A556E">
          <w:pgSz w:w="11910" w:h="16840"/>
          <w:pgMar w:top="1340" w:right="1417" w:bottom="280" w:left="1275" w:header="720" w:footer="720" w:gutter="0"/>
          <w:cols w:space="720"/>
        </w:sectPr>
      </w:pPr>
    </w:p>
    <w:p w14:paraId="09A084BC" w14:textId="77777777" w:rsidR="009A556E" w:rsidRDefault="00186E9C">
      <w:pPr>
        <w:pStyle w:val="BodyText"/>
        <w:spacing w:before="62" w:line="357" w:lineRule="auto"/>
        <w:ind w:left="165" w:right="13"/>
        <w:jc w:val="both"/>
      </w:pPr>
      <w:r>
        <w:lastRenderedPageBreak/>
        <w:t>their mere presence. Similarly, Means and Neisler (2021) argue that effective digital learning depends on structured interaction and support mechanisms.</w:t>
      </w:r>
    </w:p>
    <w:p w14:paraId="6E10CEAD" w14:textId="77777777" w:rsidR="009A556E" w:rsidRDefault="00186E9C">
      <w:pPr>
        <w:pStyle w:val="BodyText"/>
        <w:spacing w:before="168" w:line="360" w:lineRule="auto"/>
        <w:ind w:left="164" w:right="9"/>
        <w:jc w:val="both"/>
      </w:pPr>
      <w:r>
        <w:t>While Bond et al. focus on broader trends and patterns in educational technology research,</w:t>
      </w:r>
      <w:r>
        <w:rPr>
          <w:spacing w:val="-9"/>
        </w:rPr>
        <w:t xml:space="preserve"> </w:t>
      </w:r>
      <w:r>
        <w:t>Means</w:t>
      </w:r>
      <w:r>
        <w:rPr>
          <w:spacing w:val="-10"/>
        </w:rPr>
        <w:t xml:space="preserve"> </w:t>
      </w:r>
      <w:r>
        <w:t>and</w:t>
      </w:r>
      <w:r>
        <w:rPr>
          <w:spacing w:val="-9"/>
        </w:rPr>
        <w:t xml:space="preserve"> </w:t>
      </w:r>
      <w:r>
        <w:t>Neisler</w:t>
      </w:r>
      <w:r>
        <w:rPr>
          <w:spacing w:val="-8"/>
        </w:rPr>
        <w:t xml:space="preserve"> </w:t>
      </w:r>
      <w:r>
        <w:t>provide</w:t>
      </w:r>
      <w:r>
        <w:rPr>
          <w:spacing w:val="-9"/>
        </w:rPr>
        <w:t xml:space="preserve"> </w:t>
      </w:r>
      <w:r>
        <w:t>empirical</w:t>
      </w:r>
      <w:r>
        <w:rPr>
          <w:spacing w:val="-11"/>
        </w:rPr>
        <w:t xml:space="preserve"> </w:t>
      </w:r>
      <w:r>
        <w:t>insights</w:t>
      </w:r>
      <w:r>
        <w:rPr>
          <w:spacing w:val="-10"/>
        </w:rPr>
        <w:t xml:space="preserve"> </w:t>
      </w:r>
      <w:r>
        <w:t>based</w:t>
      </w:r>
      <w:r>
        <w:rPr>
          <w:spacing w:val="-9"/>
        </w:rPr>
        <w:t xml:space="preserve"> </w:t>
      </w:r>
      <w:r>
        <w:t>on</w:t>
      </w:r>
      <w:r>
        <w:rPr>
          <w:spacing w:val="-9"/>
        </w:rPr>
        <w:t xml:space="preserve"> </w:t>
      </w:r>
      <w:r>
        <w:t>student</w:t>
      </w:r>
      <w:r>
        <w:rPr>
          <w:spacing w:val="-16"/>
        </w:rPr>
        <w:t xml:space="preserve"> </w:t>
      </w:r>
      <w:r>
        <w:t xml:space="preserve">experiences </w:t>
      </w:r>
      <w:r>
        <w:rPr>
          <w:spacing w:val="-2"/>
        </w:rPr>
        <w:t>during</w:t>
      </w:r>
      <w:r>
        <w:rPr>
          <w:spacing w:val="-3"/>
        </w:rPr>
        <w:t xml:space="preserve"> </w:t>
      </w:r>
      <w:r>
        <w:rPr>
          <w:spacing w:val="-2"/>
        </w:rPr>
        <w:t>large-scale</w:t>
      </w:r>
      <w:r>
        <w:rPr>
          <w:spacing w:val="-3"/>
        </w:rPr>
        <w:t xml:space="preserve"> </w:t>
      </w:r>
      <w:r>
        <w:rPr>
          <w:spacing w:val="-2"/>
        </w:rPr>
        <w:t>digital</w:t>
      </w:r>
      <w:r>
        <w:rPr>
          <w:spacing w:val="-5"/>
        </w:rPr>
        <w:t xml:space="preserve"> </w:t>
      </w:r>
      <w:r>
        <w:rPr>
          <w:spacing w:val="-2"/>
        </w:rPr>
        <w:t>transitions.</w:t>
      </w:r>
      <w:r>
        <w:rPr>
          <w:spacing w:val="-12"/>
        </w:rPr>
        <w:t xml:space="preserve"> </w:t>
      </w:r>
      <w:r>
        <w:rPr>
          <w:spacing w:val="-2"/>
        </w:rPr>
        <w:t>Together,</w:t>
      </w:r>
      <w:r>
        <w:rPr>
          <w:spacing w:val="-4"/>
        </w:rPr>
        <w:t xml:space="preserve"> </w:t>
      </w:r>
      <w:r>
        <w:rPr>
          <w:spacing w:val="-2"/>
        </w:rPr>
        <w:t>these</w:t>
      </w:r>
      <w:r>
        <w:rPr>
          <w:spacing w:val="-12"/>
        </w:rPr>
        <w:t xml:space="preserve"> </w:t>
      </w:r>
      <w:r>
        <w:rPr>
          <w:spacing w:val="-2"/>
        </w:rPr>
        <w:t>sources</w:t>
      </w:r>
      <w:r>
        <w:rPr>
          <w:spacing w:val="-5"/>
        </w:rPr>
        <w:t xml:space="preserve"> </w:t>
      </w:r>
      <w:r>
        <w:rPr>
          <w:spacing w:val="-2"/>
        </w:rPr>
        <w:t>complement</w:t>
      </w:r>
      <w:r>
        <w:rPr>
          <w:spacing w:val="-4"/>
        </w:rPr>
        <w:t xml:space="preserve"> </w:t>
      </w:r>
      <w:r>
        <w:rPr>
          <w:spacing w:val="-2"/>
        </w:rPr>
        <w:t>one</w:t>
      </w:r>
      <w:r>
        <w:rPr>
          <w:spacing w:val="-3"/>
        </w:rPr>
        <w:t xml:space="preserve"> </w:t>
      </w:r>
      <w:r>
        <w:rPr>
          <w:spacing w:val="-2"/>
        </w:rPr>
        <w:t xml:space="preserve">another </w:t>
      </w:r>
      <w:r>
        <w:t xml:space="preserve">by linking theoretical understanding with practical outcomes. </w:t>
      </w:r>
      <w:proofErr w:type="spellStart"/>
      <w:r>
        <w:t>Synthesising</w:t>
      </w:r>
      <w:proofErr w:type="spellEnd"/>
      <w:r>
        <w:t xml:space="preserve"> these perspectives strengthens understanding by demonstrating that digital learning success relies on both effective design and student support.</w:t>
      </w:r>
    </w:p>
    <w:p w14:paraId="15D5AD66" w14:textId="50B32FBD" w:rsidR="009A556E" w:rsidRDefault="00253C09" w:rsidP="00253C09">
      <w:pPr>
        <w:pStyle w:val="Heading2"/>
        <w:tabs>
          <w:tab w:val="left" w:pos="433"/>
        </w:tabs>
        <w:spacing w:before="156"/>
        <w:jc w:val="both"/>
      </w:pPr>
      <w:r>
        <w:t xml:space="preserve">Step 3: </w:t>
      </w:r>
      <w:r w:rsidR="00186E9C">
        <w:t>Identifying a</w:t>
      </w:r>
      <w:r w:rsidR="00186E9C">
        <w:rPr>
          <w:spacing w:val="-1"/>
        </w:rPr>
        <w:t xml:space="preserve"> </w:t>
      </w:r>
      <w:r w:rsidR="00186E9C">
        <w:t>Key</w:t>
      </w:r>
      <w:r w:rsidR="00186E9C">
        <w:rPr>
          <w:spacing w:val="-9"/>
        </w:rPr>
        <w:t xml:space="preserve"> </w:t>
      </w:r>
      <w:r w:rsidR="00186E9C">
        <w:t>Challenge</w:t>
      </w:r>
      <w:r w:rsidR="00186E9C">
        <w:rPr>
          <w:spacing w:val="-1"/>
        </w:rPr>
        <w:t xml:space="preserve"> </w:t>
      </w:r>
      <w:r w:rsidR="00186E9C">
        <w:t>and</w:t>
      </w:r>
      <w:r w:rsidR="00186E9C">
        <w:rPr>
          <w:spacing w:val="1"/>
        </w:rPr>
        <w:t xml:space="preserve"> </w:t>
      </w:r>
      <w:r w:rsidR="00186E9C">
        <w:rPr>
          <w:spacing w:val="-2"/>
        </w:rPr>
        <w:t>Opportunity</w:t>
      </w:r>
    </w:p>
    <w:p w14:paraId="4169E0EB" w14:textId="77777777" w:rsidR="009A556E" w:rsidRDefault="009A556E">
      <w:pPr>
        <w:pStyle w:val="BodyText"/>
        <w:spacing w:before="25"/>
        <w:rPr>
          <w:b/>
        </w:rPr>
      </w:pPr>
    </w:p>
    <w:p w14:paraId="15E6806C" w14:textId="77777777" w:rsidR="009A556E" w:rsidRDefault="00186E9C">
      <w:pPr>
        <w:pStyle w:val="BodyText"/>
        <w:spacing w:before="1" w:line="357" w:lineRule="auto"/>
        <w:ind w:left="165" w:right="14"/>
        <w:jc w:val="both"/>
      </w:pPr>
      <w:r>
        <w:t>A</w:t>
      </w:r>
      <w:r>
        <w:rPr>
          <w:spacing w:val="-17"/>
        </w:rPr>
        <w:t xml:space="preserve"> </w:t>
      </w:r>
      <w:r>
        <w:t>key</w:t>
      </w:r>
      <w:r>
        <w:rPr>
          <w:spacing w:val="-17"/>
        </w:rPr>
        <w:t xml:space="preserve"> </w:t>
      </w:r>
      <w:r>
        <w:t>challenge</w:t>
      </w:r>
      <w:r>
        <w:rPr>
          <w:spacing w:val="-16"/>
        </w:rPr>
        <w:t xml:space="preserve"> </w:t>
      </w:r>
      <w:r>
        <w:t>identified</w:t>
      </w:r>
      <w:r>
        <w:rPr>
          <w:spacing w:val="-17"/>
        </w:rPr>
        <w:t xml:space="preserve"> </w:t>
      </w:r>
      <w:r>
        <w:t>in</w:t>
      </w:r>
      <w:r>
        <w:rPr>
          <w:spacing w:val="-14"/>
        </w:rPr>
        <w:t xml:space="preserve"> </w:t>
      </w:r>
      <w:r>
        <w:t>both</w:t>
      </w:r>
      <w:r>
        <w:rPr>
          <w:spacing w:val="-14"/>
        </w:rPr>
        <w:t xml:space="preserve"> </w:t>
      </w:r>
      <w:r>
        <w:t>sources</w:t>
      </w:r>
      <w:r>
        <w:rPr>
          <w:spacing w:val="-16"/>
        </w:rPr>
        <w:t xml:space="preserve"> </w:t>
      </w:r>
      <w:r>
        <w:t>is</w:t>
      </w:r>
      <w:r>
        <w:rPr>
          <w:spacing w:val="-16"/>
        </w:rPr>
        <w:t xml:space="preserve"> </w:t>
      </w:r>
      <w:r>
        <w:t>reduced</w:t>
      </w:r>
      <w:r>
        <w:rPr>
          <w:spacing w:val="-14"/>
        </w:rPr>
        <w:t xml:space="preserve"> </w:t>
      </w:r>
      <w:r>
        <w:t>student</w:t>
      </w:r>
      <w:r>
        <w:rPr>
          <w:spacing w:val="-15"/>
        </w:rPr>
        <w:t xml:space="preserve"> </w:t>
      </w:r>
      <w:r>
        <w:t>engagement</w:t>
      </w:r>
      <w:r>
        <w:rPr>
          <w:spacing w:val="-15"/>
        </w:rPr>
        <w:t xml:space="preserve"> </w:t>
      </w:r>
      <w:r>
        <w:t>when</w:t>
      </w:r>
      <w:r>
        <w:rPr>
          <w:spacing w:val="-14"/>
        </w:rPr>
        <w:t xml:space="preserve"> </w:t>
      </w:r>
      <w:r>
        <w:t>digital learning lacks structure or interaction (Bond et al., 2020; Means and Neisler, 2021). Poorly</w:t>
      </w:r>
      <w:r>
        <w:rPr>
          <w:spacing w:val="-3"/>
        </w:rPr>
        <w:t xml:space="preserve"> </w:t>
      </w:r>
      <w:r>
        <w:t>designed</w:t>
      </w:r>
      <w:r>
        <w:rPr>
          <w:spacing w:val="-8"/>
        </w:rPr>
        <w:t xml:space="preserve"> </w:t>
      </w:r>
      <w:r>
        <w:t>digital</w:t>
      </w:r>
      <w:r>
        <w:rPr>
          <w:spacing w:val="-4"/>
        </w:rPr>
        <w:t xml:space="preserve"> </w:t>
      </w:r>
      <w:r>
        <w:t>environments</w:t>
      </w:r>
      <w:r>
        <w:rPr>
          <w:spacing w:val="-3"/>
        </w:rPr>
        <w:t xml:space="preserve"> </w:t>
      </w:r>
      <w:r>
        <w:t>can</w:t>
      </w:r>
      <w:r>
        <w:rPr>
          <w:spacing w:val="-1"/>
        </w:rPr>
        <w:t xml:space="preserve"> </w:t>
      </w:r>
      <w:r>
        <w:t>negatively</w:t>
      </w:r>
      <w:r>
        <w:rPr>
          <w:spacing w:val="-3"/>
        </w:rPr>
        <w:t xml:space="preserve"> </w:t>
      </w:r>
      <w:r>
        <w:t>impact</w:t>
      </w:r>
      <w:r>
        <w:rPr>
          <w:spacing w:val="-2"/>
        </w:rPr>
        <w:t xml:space="preserve"> </w:t>
      </w:r>
      <w:r>
        <w:t>motivation</w:t>
      </w:r>
      <w:r>
        <w:rPr>
          <w:spacing w:val="-1"/>
        </w:rPr>
        <w:t xml:space="preserve"> </w:t>
      </w:r>
      <w:r>
        <w:t>and</w:t>
      </w:r>
      <w:r>
        <w:rPr>
          <w:spacing w:val="-1"/>
        </w:rPr>
        <w:t xml:space="preserve"> </w:t>
      </w:r>
      <w:r>
        <w:t xml:space="preserve">academic </w:t>
      </w:r>
      <w:r>
        <w:rPr>
          <w:spacing w:val="-2"/>
        </w:rPr>
        <w:t>performance.</w:t>
      </w:r>
    </w:p>
    <w:p w14:paraId="46D97C09" w14:textId="77777777" w:rsidR="009A556E" w:rsidRDefault="00186E9C">
      <w:pPr>
        <w:pStyle w:val="BodyText"/>
        <w:spacing w:before="170" w:line="357" w:lineRule="auto"/>
        <w:ind w:left="164" w:right="16"/>
        <w:jc w:val="both"/>
      </w:pPr>
      <w:r>
        <w:t>Conversely,</w:t>
      </w:r>
      <w:r>
        <w:rPr>
          <w:spacing w:val="-2"/>
        </w:rPr>
        <w:t xml:space="preserve"> </w:t>
      </w:r>
      <w:r>
        <w:t>a significant opportunity lies in the flexibility digital learning</w:t>
      </w:r>
      <w:r>
        <w:rPr>
          <w:spacing w:val="-1"/>
        </w:rPr>
        <w:t xml:space="preserve"> </w:t>
      </w:r>
      <w:r>
        <w:t xml:space="preserve">offers. When designed effectively, digital platforms can increase access, autonomy, and </w:t>
      </w:r>
      <w:proofErr w:type="spellStart"/>
      <w:r>
        <w:t>personalised</w:t>
      </w:r>
      <w:proofErr w:type="spellEnd"/>
      <w:r>
        <w:t xml:space="preserve"> learning opportunities, </w:t>
      </w:r>
      <w:proofErr w:type="gramStart"/>
      <w:r>
        <w:t>supporting</w:t>
      </w:r>
      <w:proofErr w:type="gramEnd"/>
      <w:r>
        <w:t xml:space="preserve"> diverse student needs and learning </w:t>
      </w:r>
      <w:r>
        <w:rPr>
          <w:spacing w:val="-2"/>
        </w:rPr>
        <w:t>styles.</w:t>
      </w:r>
    </w:p>
    <w:p w14:paraId="20784614" w14:textId="0B3B2DAC" w:rsidR="009A556E" w:rsidRDefault="00253C09" w:rsidP="00253C09">
      <w:pPr>
        <w:pStyle w:val="Heading2"/>
        <w:tabs>
          <w:tab w:val="left" w:pos="425"/>
        </w:tabs>
        <w:spacing w:before="170"/>
        <w:jc w:val="both"/>
      </w:pPr>
      <w:r>
        <w:t xml:space="preserve">Step 4: </w:t>
      </w:r>
      <w:r w:rsidR="00186E9C">
        <w:t>Academic</w:t>
      </w:r>
      <w:r w:rsidR="00186E9C">
        <w:rPr>
          <w:spacing w:val="-5"/>
        </w:rPr>
        <w:t xml:space="preserve"> </w:t>
      </w:r>
      <w:r w:rsidR="00186E9C">
        <w:rPr>
          <w:spacing w:val="-2"/>
        </w:rPr>
        <w:t>Planning</w:t>
      </w:r>
    </w:p>
    <w:p w14:paraId="41253AD1" w14:textId="77777777" w:rsidR="009A556E" w:rsidRDefault="009A556E">
      <w:pPr>
        <w:pStyle w:val="BodyText"/>
        <w:spacing w:before="26"/>
        <w:rPr>
          <w:b/>
        </w:rPr>
      </w:pPr>
    </w:p>
    <w:p w14:paraId="4C4E3DB0" w14:textId="77777777" w:rsidR="009A556E" w:rsidRDefault="00186E9C">
      <w:pPr>
        <w:pStyle w:val="BodyText"/>
        <w:spacing w:line="357" w:lineRule="auto"/>
        <w:ind w:left="164" w:right="15"/>
        <w:jc w:val="both"/>
      </w:pPr>
      <w:r>
        <w:t>Component</w:t>
      </w:r>
      <w:r>
        <w:rPr>
          <w:spacing w:val="-1"/>
        </w:rPr>
        <w:t xml:space="preserve"> </w:t>
      </w:r>
      <w:r>
        <w:t>2 will</w:t>
      </w:r>
      <w:r>
        <w:rPr>
          <w:spacing w:val="-3"/>
        </w:rPr>
        <w:t xml:space="preserve"> </w:t>
      </w:r>
      <w:proofErr w:type="spellStart"/>
      <w:r>
        <w:t>prioritise</w:t>
      </w:r>
      <w:proofErr w:type="spellEnd"/>
      <w:r>
        <w:t xml:space="preserve"> analysis</w:t>
      </w:r>
      <w:r>
        <w:rPr>
          <w:spacing w:val="-2"/>
        </w:rPr>
        <w:t xml:space="preserve"> </w:t>
      </w:r>
      <w:r>
        <w:t>of</w:t>
      </w:r>
      <w:r>
        <w:rPr>
          <w:spacing w:val="-1"/>
        </w:rPr>
        <w:t xml:space="preserve"> </w:t>
      </w:r>
      <w:r>
        <w:t>challenges</w:t>
      </w:r>
      <w:r>
        <w:rPr>
          <w:spacing w:val="-2"/>
        </w:rPr>
        <w:t xml:space="preserve"> </w:t>
      </w:r>
      <w:r>
        <w:t>and opportunities</w:t>
      </w:r>
      <w:r>
        <w:rPr>
          <w:spacing w:val="-2"/>
        </w:rPr>
        <w:t xml:space="preserve"> </w:t>
      </w:r>
      <w:r>
        <w:t>before proposing adaptation strategies. Recent academic literature will be used to ensure relevance. Key concepts developed in class, including digital literacy, critical evaluation, and academic planning, will be expanded. The report will follow a structured format: introduction, challenges, opportunities, strategies for success, and conclusion.</w:t>
      </w:r>
    </w:p>
    <w:p w14:paraId="70A17A00" w14:textId="77777777" w:rsidR="009A556E" w:rsidRDefault="009A556E">
      <w:pPr>
        <w:pStyle w:val="BodyText"/>
        <w:spacing w:before="5"/>
        <w:rPr>
          <w:sz w:val="19"/>
        </w:rPr>
      </w:pPr>
    </w:p>
    <w:tbl>
      <w:tblPr>
        <w:tblW w:w="0" w:type="auto"/>
        <w:tblInd w:w="167" w:type="dxa"/>
        <w:tblLayout w:type="fixed"/>
        <w:tblCellMar>
          <w:left w:w="0" w:type="dxa"/>
          <w:right w:w="0" w:type="dxa"/>
        </w:tblCellMar>
        <w:tblLook w:val="01E0" w:firstRow="1" w:lastRow="1" w:firstColumn="1" w:lastColumn="1" w:noHBand="0" w:noVBand="0"/>
      </w:tblPr>
      <w:tblGrid>
        <w:gridCol w:w="2581"/>
        <w:gridCol w:w="1757"/>
      </w:tblGrid>
      <w:tr w:rsidR="009A556E" w14:paraId="5AEDC06B" w14:textId="77777777">
        <w:trPr>
          <w:trHeight w:val="449"/>
        </w:trPr>
        <w:tc>
          <w:tcPr>
            <w:tcW w:w="2581" w:type="dxa"/>
          </w:tcPr>
          <w:p w14:paraId="7DD255DF" w14:textId="77777777" w:rsidR="009A556E" w:rsidRDefault="00186E9C">
            <w:pPr>
              <w:pStyle w:val="TableParagraph"/>
              <w:spacing w:before="0" w:line="268" w:lineRule="exact"/>
              <w:rPr>
                <w:sz w:val="24"/>
              </w:rPr>
            </w:pPr>
            <w:r>
              <w:rPr>
                <w:spacing w:val="-4"/>
                <w:sz w:val="24"/>
              </w:rPr>
              <w:t>Task</w:t>
            </w:r>
          </w:p>
        </w:tc>
        <w:tc>
          <w:tcPr>
            <w:tcW w:w="1757" w:type="dxa"/>
          </w:tcPr>
          <w:p w14:paraId="0935403B" w14:textId="77777777" w:rsidR="009A556E" w:rsidRDefault="00186E9C">
            <w:pPr>
              <w:pStyle w:val="TableParagraph"/>
              <w:spacing w:before="0" w:line="268" w:lineRule="exact"/>
              <w:ind w:left="498"/>
              <w:rPr>
                <w:sz w:val="24"/>
              </w:rPr>
            </w:pPr>
            <w:r>
              <w:rPr>
                <w:spacing w:val="-2"/>
                <w:sz w:val="24"/>
              </w:rPr>
              <w:t>Deadline</w:t>
            </w:r>
          </w:p>
        </w:tc>
      </w:tr>
      <w:tr w:rsidR="009A556E" w14:paraId="3FA75DD7" w14:textId="77777777">
        <w:trPr>
          <w:trHeight w:val="633"/>
        </w:trPr>
        <w:tc>
          <w:tcPr>
            <w:tcW w:w="2581" w:type="dxa"/>
          </w:tcPr>
          <w:p w14:paraId="6DFBB06B" w14:textId="77777777" w:rsidR="009A556E" w:rsidRDefault="00186E9C">
            <w:pPr>
              <w:pStyle w:val="TableParagraph"/>
              <w:rPr>
                <w:sz w:val="24"/>
              </w:rPr>
            </w:pPr>
            <w:r>
              <w:rPr>
                <w:sz w:val="24"/>
              </w:rPr>
              <w:t>Finish</w:t>
            </w:r>
            <w:r>
              <w:rPr>
                <w:spacing w:val="4"/>
                <w:sz w:val="24"/>
              </w:rPr>
              <w:t xml:space="preserve"> </w:t>
            </w:r>
            <w:r>
              <w:rPr>
                <w:spacing w:val="-2"/>
                <w:sz w:val="24"/>
              </w:rPr>
              <w:t>research</w:t>
            </w:r>
          </w:p>
        </w:tc>
        <w:tc>
          <w:tcPr>
            <w:tcW w:w="1757" w:type="dxa"/>
          </w:tcPr>
          <w:p w14:paraId="6BABFA1F" w14:textId="77777777" w:rsidR="009A556E" w:rsidRDefault="00186E9C">
            <w:pPr>
              <w:pStyle w:val="TableParagraph"/>
              <w:ind w:left="498"/>
              <w:rPr>
                <w:sz w:val="24"/>
              </w:rPr>
            </w:pPr>
            <w:r>
              <w:rPr>
                <w:spacing w:val="-2"/>
                <w:sz w:val="24"/>
              </w:rPr>
              <w:t>02/02/2026</w:t>
            </w:r>
          </w:p>
        </w:tc>
      </w:tr>
      <w:tr w:rsidR="009A556E" w14:paraId="7B2FCD77" w14:textId="77777777">
        <w:trPr>
          <w:trHeight w:val="633"/>
        </w:trPr>
        <w:tc>
          <w:tcPr>
            <w:tcW w:w="2581" w:type="dxa"/>
          </w:tcPr>
          <w:p w14:paraId="12C7CE36" w14:textId="77777777" w:rsidR="009A556E" w:rsidRDefault="00186E9C">
            <w:pPr>
              <w:pStyle w:val="TableParagraph"/>
              <w:spacing w:before="177"/>
              <w:rPr>
                <w:sz w:val="24"/>
              </w:rPr>
            </w:pPr>
            <w:r>
              <w:rPr>
                <w:sz w:val="24"/>
              </w:rPr>
              <w:t>Draft</w:t>
            </w:r>
            <w:r>
              <w:rPr>
                <w:spacing w:val="2"/>
                <w:sz w:val="24"/>
              </w:rPr>
              <w:t xml:space="preserve"> </w:t>
            </w:r>
            <w:r>
              <w:rPr>
                <w:sz w:val="24"/>
              </w:rPr>
              <w:t>first</w:t>
            </w:r>
            <w:r>
              <w:rPr>
                <w:spacing w:val="2"/>
                <w:sz w:val="24"/>
              </w:rPr>
              <w:t xml:space="preserve"> </w:t>
            </w:r>
            <w:r>
              <w:rPr>
                <w:spacing w:val="-2"/>
                <w:sz w:val="24"/>
              </w:rPr>
              <w:t>section</w:t>
            </w:r>
          </w:p>
        </w:tc>
        <w:tc>
          <w:tcPr>
            <w:tcW w:w="1757" w:type="dxa"/>
          </w:tcPr>
          <w:p w14:paraId="163E9D93" w14:textId="77777777" w:rsidR="009A556E" w:rsidRDefault="00186E9C">
            <w:pPr>
              <w:pStyle w:val="TableParagraph"/>
              <w:spacing w:before="177"/>
              <w:ind w:left="498"/>
              <w:rPr>
                <w:sz w:val="24"/>
              </w:rPr>
            </w:pPr>
            <w:r>
              <w:rPr>
                <w:spacing w:val="-2"/>
                <w:sz w:val="24"/>
              </w:rPr>
              <w:t>06/02/2026</w:t>
            </w:r>
          </w:p>
        </w:tc>
      </w:tr>
      <w:tr w:rsidR="009A556E" w14:paraId="33C4B0C4" w14:textId="77777777">
        <w:trPr>
          <w:trHeight w:val="633"/>
        </w:trPr>
        <w:tc>
          <w:tcPr>
            <w:tcW w:w="2581" w:type="dxa"/>
          </w:tcPr>
          <w:p w14:paraId="73EA4FDB" w14:textId="77777777" w:rsidR="009A556E" w:rsidRDefault="00186E9C">
            <w:pPr>
              <w:pStyle w:val="TableParagraph"/>
              <w:rPr>
                <w:sz w:val="24"/>
              </w:rPr>
            </w:pPr>
            <w:r>
              <w:rPr>
                <w:sz w:val="24"/>
              </w:rPr>
              <w:t>Complete</w:t>
            </w:r>
            <w:r>
              <w:rPr>
                <w:spacing w:val="-3"/>
                <w:sz w:val="24"/>
              </w:rPr>
              <w:t xml:space="preserve"> </w:t>
            </w:r>
            <w:r>
              <w:rPr>
                <w:sz w:val="24"/>
              </w:rPr>
              <w:t xml:space="preserve">first </w:t>
            </w:r>
            <w:r>
              <w:rPr>
                <w:spacing w:val="-4"/>
                <w:sz w:val="24"/>
              </w:rPr>
              <w:t>draft</w:t>
            </w:r>
          </w:p>
        </w:tc>
        <w:tc>
          <w:tcPr>
            <w:tcW w:w="1757" w:type="dxa"/>
          </w:tcPr>
          <w:p w14:paraId="7F0667AF" w14:textId="77777777" w:rsidR="009A556E" w:rsidRDefault="00186E9C">
            <w:pPr>
              <w:pStyle w:val="TableParagraph"/>
              <w:ind w:left="498"/>
              <w:rPr>
                <w:sz w:val="24"/>
              </w:rPr>
            </w:pPr>
            <w:r>
              <w:rPr>
                <w:spacing w:val="-2"/>
                <w:sz w:val="24"/>
              </w:rPr>
              <w:t>20/02/2026</w:t>
            </w:r>
          </w:p>
        </w:tc>
      </w:tr>
      <w:tr w:rsidR="009A556E" w14:paraId="1BBD75D3" w14:textId="77777777">
        <w:trPr>
          <w:trHeight w:val="452"/>
        </w:trPr>
        <w:tc>
          <w:tcPr>
            <w:tcW w:w="2581" w:type="dxa"/>
          </w:tcPr>
          <w:p w14:paraId="1BBE235A" w14:textId="77777777" w:rsidR="009A556E" w:rsidRDefault="00186E9C">
            <w:pPr>
              <w:pStyle w:val="TableParagraph"/>
              <w:spacing w:before="177" w:line="256" w:lineRule="exact"/>
              <w:rPr>
                <w:sz w:val="24"/>
              </w:rPr>
            </w:pPr>
            <w:r>
              <w:rPr>
                <w:sz w:val="24"/>
              </w:rPr>
              <w:t>Final</w:t>
            </w:r>
            <w:r>
              <w:rPr>
                <w:spacing w:val="3"/>
                <w:sz w:val="24"/>
              </w:rPr>
              <w:t xml:space="preserve"> </w:t>
            </w:r>
            <w:r>
              <w:rPr>
                <w:spacing w:val="-2"/>
                <w:sz w:val="24"/>
              </w:rPr>
              <w:t>editing</w:t>
            </w:r>
          </w:p>
        </w:tc>
        <w:tc>
          <w:tcPr>
            <w:tcW w:w="1757" w:type="dxa"/>
          </w:tcPr>
          <w:p w14:paraId="685EE67F" w14:textId="77777777" w:rsidR="009A556E" w:rsidRDefault="00186E9C">
            <w:pPr>
              <w:pStyle w:val="TableParagraph"/>
              <w:spacing w:before="177" w:line="256" w:lineRule="exact"/>
              <w:ind w:left="498"/>
              <w:rPr>
                <w:sz w:val="24"/>
              </w:rPr>
            </w:pPr>
            <w:r>
              <w:rPr>
                <w:spacing w:val="-2"/>
                <w:sz w:val="24"/>
              </w:rPr>
              <w:t>25/02/2026</w:t>
            </w:r>
          </w:p>
        </w:tc>
      </w:tr>
    </w:tbl>
    <w:p w14:paraId="4E5DD167" w14:textId="77777777" w:rsidR="009A556E" w:rsidRDefault="009A556E">
      <w:pPr>
        <w:pStyle w:val="TableParagraph"/>
        <w:spacing w:line="256" w:lineRule="exact"/>
        <w:rPr>
          <w:sz w:val="24"/>
        </w:rPr>
        <w:sectPr w:rsidR="009A556E">
          <w:pgSz w:w="11910" w:h="16840"/>
          <w:pgMar w:top="1360" w:right="1417" w:bottom="280" w:left="1275" w:header="720" w:footer="720" w:gutter="0"/>
          <w:cols w:space="720"/>
        </w:sectPr>
      </w:pPr>
    </w:p>
    <w:p w14:paraId="00374DA4" w14:textId="77777777" w:rsidR="009A556E" w:rsidRDefault="00186E9C">
      <w:pPr>
        <w:pStyle w:val="Heading2"/>
      </w:pPr>
      <w:r>
        <w:lastRenderedPageBreak/>
        <w:t>Reference</w:t>
      </w:r>
      <w:r>
        <w:rPr>
          <w:spacing w:val="-2"/>
        </w:rPr>
        <w:t xml:space="preserve"> </w:t>
      </w:r>
      <w:r>
        <w:rPr>
          <w:spacing w:val="-4"/>
        </w:rPr>
        <w:t>List</w:t>
      </w:r>
    </w:p>
    <w:p w14:paraId="64AA2B4C" w14:textId="77777777" w:rsidR="009A556E" w:rsidRDefault="00186E9C">
      <w:pPr>
        <w:spacing w:before="197" w:line="362" w:lineRule="auto"/>
        <w:ind w:left="165"/>
        <w:rPr>
          <w:sz w:val="24"/>
        </w:rPr>
      </w:pPr>
      <w:r>
        <w:rPr>
          <w:sz w:val="24"/>
        </w:rPr>
        <w:t>Bond, M. et al. (2020) ‘Mapping research in student engagement and educational technology</w:t>
      </w:r>
      <w:r>
        <w:rPr>
          <w:spacing w:val="-5"/>
          <w:sz w:val="24"/>
        </w:rPr>
        <w:t xml:space="preserve"> </w:t>
      </w:r>
      <w:r>
        <w:rPr>
          <w:sz w:val="24"/>
        </w:rPr>
        <w:t>in</w:t>
      </w:r>
      <w:r>
        <w:rPr>
          <w:spacing w:val="-10"/>
          <w:sz w:val="24"/>
        </w:rPr>
        <w:t xml:space="preserve"> </w:t>
      </w:r>
      <w:r>
        <w:rPr>
          <w:sz w:val="24"/>
        </w:rPr>
        <w:t>higher</w:t>
      </w:r>
      <w:r>
        <w:rPr>
          <w:spacing w:val="-2"/>
          <w:sz w:val="24"/>
        </w:rPr>
        <w:t xml:space="preserve"> </w:t>
      </w:r>
      <w:r>
        <w:rPr>
          <w:sz w:val="24"/>
        </w:rPr>
        <w:t>education’,</w:t>
      </w:r>
      <w:r>
        <w:rPr>
          <w:spacing w:val="-4"/>
          <w:sz w:val="24"/>
        </w:rPr>
        <w:t xml:space="preserve"> </w:t>
      </w:r>
      <w:r>
        <w:rPr>
          <w:i/>
          <w:sz w:val="24"/>
        </w:rPr>
        <w:t>International</w:t>
      </w:r>
      <w:r>
        <w:rPr>
          <w:i/>
          <w:spacing w:val="-6"/>
          <w:sz w:val="24"/>
        </w:rPr>
        <w:t xml:space="preserve"> </w:t>
      </w:r>
      <w:r>
        <w:rPr>
          <w:i/>
          <w:sz w:val="24"/>
        </w:rPr>
        <w:t>Journal</w:t>
      </w:r>
      <w:r>
        <w:rPr>
          <w:i/>
          <w:spacing w:val="-12"/>
          <w:sz w:val="24"/>
        </w:rPr>
        <w:t xml:space="preserve"> </w:t>
      </w:r>
      <w:r>
        <w:rPr>
          <w:i/>
          <w:sz w:val="24"/>
        </w:rPr>
        <w:t>of</w:t>
      </w:r>
      <w:r>
        <w:rPr>
          <w:i/>
          <w:spacing w:val="-4"/>
          <w:sz w:val="24"/>
        </w:rPr>
        <w:t xml:space="preserve"> </w:t>
      </w:r>
      <w:r>
        <w:rPr>
          <w:i/>
          <w:sz w:val="24"/>
        </w:rPr>
        <w:t>Educational</w:t>
      </w:r>
      <w:r>
        <w:rPr>
          <w:i/>
          <w:spacing w:val="-6"/>
          <w:sz w:val="24"/>
        </w:rPr>
        <w:t xml:space="preserve"> </w:t>
      </w:r>
      <w:r>
        <w:rPr>
          <w:i/>
          <w:sz w:val="24"/>
        </w:rPr>
        <w:t>Technology</w:t>
      </w:r>
      <w:r>
        <w:rPr>
          <w:i/>
          <w:spacing w:val="-5"/>
          <w:sz w:val="24"/>
        </w:rPr>
        <w:t xml:space="preserve"> </w:t>
      </w:r>
      <w:r>
        <w:rPr>
          <w:i/>
          <w:sz w:val="24"/>
        </w:rPr>
        <w:t>in Higher Education</w:t>
      </w:r>
      <w:r>
        <w:rPr>
          <w:sz w:val="24"/>
        </w:rPr>
        <w:t>, 17(1), pp. 1–30.</w:t>
      </w:r>
    </w:p>
    <w:p w14:paraId="6F4BEE94" w14:textId="77777777" w:rsidR="009A556E" w:rsidRDefault="00186E9C">
      <w:pPr>
        <w:pStyle w:val="BodyText"/>
        <w:spacing w:line="271" w:lineRule="exact"/>
        <w:ind w:left="165"/>
      </w:pPr>
      <w:r>
        <w:t>Means,</w:t>
      </w:r>
      <w:r>
        <w:rPr>
          <w:spacing w:val="-6"/>
        </w:rPr>
        <w:t xml:space="preserve"> </w:t>
      </w:r>
      <w:r>
        <w:t>B.</w:t>
      </w:r>
      <w:r>
        <w:rPr>
          <w:spacing w:val="-4"/>
        </w:rPr>
        <w:t xml:space="preserve"> </w:t>
      </w:r>
      <w:r>
        <w:t>and</w:t>
      </w:r>
      <w:r>
        <w:rPr>
          <w:spacing w:val="-3"/>
        </w:rPr>
        <w:t xml:space="preserve"> </w:t>
      </w:r>
      <w:r>
        <w:t>Neisler,</w:t>
      </w:r>
      <w:r>
        <w:rPr>
          <w:spacing w:val="-4"/>
        </w:rPr>
        <w:t xml:space="preserve"> </w:t>
      </w:r>
      <w:r>
        <w:t>J.</w:t>
      </w:r>
      <w:r>
        <w:rPr>
          <w:spacing w:val="-11"/>
        </w:rPr>
        <w:t xml:space="preserve"> </w:t>
      </w:r>
      <w:r>
        <w:t>(</w:t>
      </w:r>
      <w:proofErr w:type="gramStart"/>
      <w:r>
        <w:t>2021)</w:t>
      </w:r>
      <w:r>
        <w:rPr>
          <w:spacing w:val="-2"/>
        </w:rPr>
        <w:t xml:space="preserve"> </w:t>
      </w:r>
      <w:r>
        <w:t>‘</w:t>
      </w:r>
      <w:proofErr w:type="gramEnd"/>
      <w:r>
        <w:t>Teaching</w:t>
      </w:r>
      <w:r>
        <w:rPr>
          <w:spacing w:val="-3"/>
        </w:rPr>
        <w:t xml:space="preserve"> </w:t>
      </w:r>
      <w:r>
        <w:t>and</w:t>
      </w:r>
      <w:r>
        <w:rPr>
          <w:spacing w:val="-3"/>
        </w:rPr>
        <w:t xml:space="preserve"> </w:t>
      </w:r>
      <w:r>
        <w:t>learning</w:t>
      </w:r>
      <w:r>
        <w:rPr>
          <w:spacing w:val="-3"/>
        </w:rPr>
        <w:t xml:space="preserve"> </w:t>
      </w:r>
      <w:r>
        <w:t>in</w:t>
      </w:r>
      <w:r>
        <w:rPr>
          <w:spacing w:val="-3"/>
        </w:rPr>
        <w:t xml:space="preserve"> </w:t>
      </w:r>
      <w:r>
        <w:t>the</w:t>
      </w:r>
      <w:r>
        <w:rPr>
          <w:spacing w:val="-3"/>
        </w:rPr>
        <w:t xml:space="preserve"> </w:t>
      </w:r>
      <w:r>
        <w:t>time</w:t>
      </w:r>
      <w:r>
        <w:rPr>
          <w:spacing w:val="-11"/>
        </w:rPr>
        <w:t xml:space="preserve"> </w:t>
      </w:r>
      <w:r>
        <w:t>of</w:t>
      </w:r>
      <w:r>
        <w:rPr>
          <w:spacing w:val="-3"/>
        </w:rPr>
        <w:t xml:space="preserve"> </w:t>
      </w:r>
      <w:r>
        <w:rPr>
          <w:spacing w:val="-2"/>
        </w:rPr>
        <w:t>COVID’,</w:t>
      </w:r>
    </w:p>
    <w:p w14:paraId="4F0CA88A" w14:textId="77777777" w:rsidR="009A556E" w:rsidRDefault="00186E9C">
      <w:pPr>
        <w:spacing w:before="136"/>
        <w:ind w:left="165"/>
        <w:rPr>
          <w:sz w:val="24"/>
        </w:rPr>
      </w:pPr>
      <w:r>
        <w:rPr>
          <w:i/>
          <w:sz w:val="24"/>
        </w:rPr>
        <w:t>Online</w:t>
      </w:r>
      <w:r>
        <w:rPr>
          <w:i/>
          <w:spacing w:val="1"/>
          <w:sz w:val="24"/>
        </w:rPr>
        <w:t xml:space="preserve"> </w:t>
      </w:r>
      <w:r>
        <w:rPr>
          <w:i/>
          <w:sz w:val="24"/>
        </w:rPr>
        <w:t>Learning</w:t>
      </w:r>
      <w:r>
        <w:rPr>
          <w:sz w:val="24"/>
        </w:rPr>
        <w:t>,</w:t>
      </w:r>
      <w:r>
        <w:rPr>
          <w:spacing w:val="-5"/>
          <w:sz w:val="24"/>
        </w:rPr>
        <w:t xml:space="preserve"> </w:t>
      </w:r>
      <w:r>
        <w:rPr>
          <w:sz w:val="24"/>
        </w:rPr>
        <w:t>25(1),</w:t>
      </w:r>
      <w:r>
        <w:rPr>
          <w:spacing w:val="2"/>
          <w:sz w:val="24"/>
        </w:rPr>
        <w:t xml:space="preserve"> </w:t>
      </w:r>
      <w:r>
        <w:rPr>
          <w:sz w:val="24"/>
        </w:rPr>
        <w:t>pp.</w:t>
      </w:r>
      <w:r>
        <w:rPr>
          <w:spacing w:val="-4"/>
          <w:sz w:val="24"/>
        </w:rPr>
        <w:t xml:space="preserve"> </w:t>
      </w:r>
      <w:r>
        <w:rPr>
          <w:sz w:val="24"/>
        </w:rPr>
        <w:t>8–</w:t>
      </w:r>
      <w:r>
        <w:rPr>
          <w:spacing w:val="-5"/>
          <w:sz w:val="24"/>
        </w:rPr>
        <w:t>27.</w:t>
      </w:r>
    </w:p>
    <w:p w14:paraId="33AA8AE1" w14:textId="77777777" w:rsidR="009A556E" w:rsidRDefault="009A556E">
      <w:pPr>
        <w:rPr>
          <w:sz w:val="24"/>
        </w:rPr>
        <w:sectPr w:rsidR="009A556E">
          <w:pgSz w:w="11910" w:h="16840"/>
          <w:pgMar w:top="1840" w:right="1417" w:bottom="280" w:left="1275" w:header="720" w:footer="720" w:gutter="0"/>
          <w:cols w:space="720"/>
        </w:sectPr>
      </w:pPr>
    </w:p>
    <w:p w14:paraId="309E9DED" w14:textId="77777777" w:rsidR="009A556E" w:rsidRDefault="00186E9C">
      <w:pPr>
        <w:pStyle w:val="Heading1"/>
        <w:jc w:val="both"/>
        <w:rPr>
          <w:color w:val="0F4660"/>
          <w:spacing w:val="-2"/>
        </w:rPr>
      </w:pPr>
      <w:bookmarkStart w:id="2" w:name="Component_2:_Application_of_Academic_Ski"/>
      <w:bookmarkStart w:id="3" w:name="_bookmark1"/>
      <w:bookmarkEnd w:id="2"/>
      <w:bookmarkEnd w:id="3"/>
      <w:r>
        <w:rPr>
          <w:color w:val="0F4660"/>
        </w:rPr>
        <w:lastRenderedPageBreak/>
        <w:t>Component</w:t>
      </w:r>
      <w:r>
        <w:rPr>
          <w:color w:val="0F4660"/>
          <w:spacing w:val="-16"/>
        </w:rPr>
        <w:t xml:space="preserve"> </w:t>
      </w:r>
      <w:r>
        <w:rPr>
          <w:color w:val="0F4660"/>
        </w:rPr>
        <w:t>2:</w:t>
      </w:r>
      <w:r>
        <w:rPr>
          <w:color w:val="0F4660"/>
          <w:spacing w:val="-12"/>
        </w:rPr>
        <w:t xml:space="preserve"> </w:t>
      </w:r>
      <w:r>
        <w:rPr>
          <w:color w:val="0F4660"/>
        </w:rPr>
        <w:t>Application</w:t>
      </w:r>
      <w:r>
        <w:rPr>
          <w:color w:val="0F4660"/>
          <w:spacing w:val="-14"/>
        </w:rPr>
        <w:t xml:space="preserve"> </w:t>
      </w:r>
      <w:r>
        <w:rPr>
          <w:color w:val="0F4660"/>
        </w:rPr>
        <w:t>of</w:t>
      </w:r>
      <w:r>
        <w:rPr>
          <w:color w:val="0F4660"/>
          <w:spacing w:val="-16"/>
        </w:rPr>
        <w:t xml:space="preserve"> </w:t>
      </w:r>
      <w:r>
        <w:rPr>
          <w:color w:val="0F4660"/>
        </w:rPr>
        <w:t>Academic</w:t>
      </w:r>
      <w:r>
        <w:rPr>
          <w:color w:val="0F4660"/>
          <w:spacing w:val="-16"/>
        </w:rPr>
        <w:t xml:space="preserve"> </w:t>
      </w:r>
      <w:r>
        <w:rPr>
          <w:color w:val="0F4660"/>
          <w:spacing w:val="-2"/>
        </w:rPr>
        <w:t>Skills</w:t>
      </w:r>
    </w:p>
    <w:p w14:paraId="423146B3" w14:textId="77777777" w:rsidR="00253C09" w:rsidRDefault="00253C09" w:rsidP="00253C09">
      <w:pPr>
        <w:pStyle w:val="BodyText"/>
      </w:pPr>
    </w:p>
    <w:p w14:paraId="341727D6" w14:textId="5E9FA1D3" w:rsidR="00253C09" w:rsidRPr="00253C09" w:rsidRDefault="00253C09" w:rsidP="00253C09">
      <w:pPr>
        <w:pStyle w:val="BodyText"/>
        <w:numPr>
          <w:ilvl w:val="0"/>
          <w:numId w:val="6"/>
        </w:numPr>
        <w:rPr>
          <w:b/>
          <w:bCs/>
        </w:rPr>
      </w:pPr>
      <w:r w:rsidRPr="00253C09">
        <w:rPr>
          <w:b/>
          <w:bCs/>
        </w:rPr>
        <w:t>Introduction</w:t>
      </w:r>
    </w:p>
    <w:p w14:paraId="501D4BD0" w14:textId="77777777" w:rsidR="009A556E" w:rsidRDefault="00186E9C">
      <w:pPr>
        <w:pStyle w:val="BodyText"/>
        <w:spacing w:before="146" w:line="360" w:lineRule="auto"/>
        <w:ind w:left="165" w:right="13"/>
        <w:jc w:val="both"/>
      </w:pPr>
      <w:r>
        <w:t>Digital learning has become a central feature of higher education, reshaping how students</w:t>
      </w:r>
      <w:r>
        <w:rPr>
          <w:spacing w:val="-17"/>
        </w:rPr>
        <w:t xml:space="preserve"> </w:t>
      </w:r>
      <w:r>
        <w:t>access,</w:t>
      </w:r>
      <w:r>
        <w:rPr>
          <w:spacing w:val="-17"/>
        </w:rPr>
        <w:t xml:space="preserve"> </w:t>
      </w:r>
      <w:r>
        <w:t>engage</w:t>
      </w:r>
      <w:r>
        <w:rPr>
          <w:spacing w:val="-16"/>
        </w:rPr>
        <w:t xml:space="preserve"> </w:t>
      </w:r>
      <w:r>
        <w:t>with,</w:t>
      </w:r>
      <w:r>
        <w:rPr>
          <w:spacing w:val="-17"/>
        </w:rPr>
        <w:t xml:space="preserve"> </w:t>
      </w:r>
      <w:r>
        <w:t>and</w:t>
      </w:r>
      <w:r>
        <w:rPr>
          <w:spacing w:val="-17"/>
        </w:rPr>
        <w:t xml:space="preserve"> </w:t>
      </w:r>
      <w:r>
        <w:t>produce</w:t>
      </w:r>
      <w:r>
        <w:rPr>
          <w:spacing w:val="-17"/>
        </w:rPr>
        <w:t xml:space="preserve"> </w:t>
      </w:r>
      <w:r>
        <w:t>academic</w:t>
      </w:r>
      <w:r>
        <w:rPr>
          <w:spacing w:val="-16"/>
        </w:rPr>
        <w:t xml:space="preserve"> </w:t>
      </w:r>
      <w:r>
        <w:t>knowledge.</w:t>
      </w:r>
      <w:r>
        <w:rPr>
          <w:spacing w:val="-17"/>
        </w:rPr>
        <w:t xml:space="preserve"> </w:t>
      </w:r>
      <w:r>
        <w:t>Understanding</w:t>
      </w:r>
      <w:r>
        <w:rPr>
          <w:spacing w:val="-17"/>
        </w:rPr>
        <w:t xml:space="preserve"> </w:t>
      </w:r>
      <w:r>
        <w:t>both the challenges and opportunities associated with this shift is essential for academic success. While digital tools offer increased flexibility and access, they also present risks related to engagement, information overload, and digital inequality.</w:t>
      </w:r>
    </w:p>
    <w:p w14:paraId="0EF245AE" w14:textId="77777777" w:rsidR="009A556E" w:rsidRDefault="00186E9C">
      <w:pPr>
        <w:pStyle w:val="BodyText"/>
        <w:spacing w:before="158" w:line="360" w:lineRule="auto"/>
        <w:ind w:left="165" w:right="15"/>
        <w:jc w:val="both"/>
        <w:rPr>
          <w:spacing w:val="-2"/>
        </w:rPr>
      </w:pPr>
      <w:r>
        <w:t>This report critically examines key challenges and opportunities for students in the digital era and proposes evidence-based strategies for adaptation. The report is structured as follows: an analysis of challenges, an evaluation of opportunities, a discussion</w:t>
      </w:r>
      <w:r>
        <w:rPr>
          <w:spacing w:val="-1"/>
        </w:rPr>
        <w:t xml:space="preserve"> </w:t>
      </w:r>
      <w:r>
        <w:t>of</w:t>
      </w:r>
      <w:r>
        <w:rPr>
          <w:spacing w:val="-2"/>
        </w:rPr>
        <w:t xml:space="preserve"> </w:t>
      </w:r>
      <w:r>
        <w:t>strategies</w:t>
      </w:r>
      <w:r>
        <w:rPr>
          <w:spacing w:val="-3"/>
        </w:rPr>
        <w:t xml:space="preserve"> </w:t>
      </w:r>
      <w:r>
        <w:t>for success,</w:t>
      </w:r>
      <w:r>
        <w:rPr>
          <w:spacing w:val="-2"/>
        </w:rPr>
        <w:t xml:space="preserve"> </w:t>
      </w:r>
      <w:r>
        <w:t>and</w:t>
      </w:r>
      <w:r>
        <w:rPr>
          <w:spacing w:val="-1"/>
        </w:rPr>
        <w:t xml:space="preserve"> </w:t>
      </w:r>
      <w:r>
        <w:t>a</w:t>
      </w:r>
      <w:r>
        <w:rPr>
          <w:spacing w:val="-1"/>
        </w:rPr>
        <w:t xml:space="preserve"> </w:t>
      </w:r>
      <w:r>
        <w:t>concluding</w:t>
      </w:r>
      <w:r>
        <w:rPr>
          <w:spacing w:val="-1"/>
        </w:rPr>
        <w:t xml:space="preserve"> </w:t>
      </w:r>
      <w:r>
        <w:t>summary</w:t>
      </w:r>
      <w:r>
        <w:rPr>
          <w:spacing w:val="-3"/>
        </w:rPr>
        <w:t xml:space="preserve"> </w:t>
      </w:r>
      <w:r>
        <w:t>addressing</w:t>
      </w:r>
      <w:r>
        <w:rPr>
          <w:spacing w:val="-1"/>
        </w:rPr>
        <w:t xml:space="preserve"> </w:t>
      </w:r>
      <w:r>
        <w:t>the</w:t>
      </w:r>
      <w:r>
        <w:rPr>
          <w:spacing w:val="-1"/>
        </w:rPr>
        <w:t xml:space="preserve"> </w:t>
      </w:r>
      <w:r>
        <w:t xml:space="preserve">main </w:t>
      </w:r>
      <w:r>
        <w:rPr>
          <w:spacing w:val="-2"/>
        </w:rPr>
        <w:t>question.</w:t>
      </w:r>
    </w:p>
    <w:p w14:paraId="73FF89C0" w14:textId="40F5E8E2" w:rsidR="00253C09" w:rsidRPr="00253C09" w:rsidRDefault="00253C09" w:rsidP="00253C09">
      <w:pPr>
        <w:pStyle w:val="BodyText"/>
        <w:numPr>
          <w:ilvl w:val="0"/>
          <w:numId w:val="6"/>
        </w:numPr>
        <w:spacing w:before="158" w:line="360" w:lineRule="auto"/>
        <w:ind w:right="15"/>
        <w:jc w:val="both"/>
        <w:rPr>
          <w:b/>
          <w:bCs/>
        </w:rPr>
      </w:pPr>
      <w:r w:rsidRPr="00253C09">
        <w:rPr>
          <w:b/>
          <w:bCs/>
          <w:spacing w:val="-2"/>
        </w:rPr>
        <w:t xml:space="preserve">Challenges </w:t>
      </w:r>
    </w:p>
    <w:p w14:paraId="7F67D2E3" w14:textId="77777777" w:rsidR="009A556E" w:rsidRDefault="00186E9C">
      <w:pPr>
        <w:pStyle w:val="BodyText"/>
        <w:spacing w:before="165" w:line="357" w:lineRule="auto"/>
        <w:ind w:left="165" w:right="16"/>
        <w:jc w:val="both"/>
      </w:pPr>
      <w:r>
        <w:t>One</w:t>
      </w:r>
      <w:r>
        <w:rPr>
          <w:spacing w:val="-12"/>
        </w:rPr>
        <w:t xml:space="preserve"> </w:t>
      </w:r>
      <w:r>
        <w:t>significant</w:t>
      </w:r>
      <w:r>
        <w:rPr>
          <w:spacing w:val="-10"/>
        </w:rPr>
        <w:t xml:space="preserve"> </w:t>
      </w:r>
      <w:r>
        <w:t>challenge</w:t>
      </w:r>
      <w:r>
        <w:rPr>
          <w:spacing w:val="-10"/>
        </w:rPr>
        <w:t xml:space="preserve"> </w:t>
      </w:r>
      <w:r>
        <w:t>faced</w:t>
      </w:r>
      <w:r>
        <w:rPr>
          <w:spacing w:val="-17"/>
        </w:rPr>
        <w:t xml:space="preserve"> </w:t>
      </w:r>
      <w:r>
        <w:t>by</w:t>
      </w:r>
      <w:r>
        <w:rPr>
          <w:spacing w:val="-11"/>
        </w:rPr>
        <w:t xml:space="preserve"> </w:t>
      </w:r>
      <w:r>
        <w:t>students</w:t>
      </w:r>
      <w:r>
        <w:rPr>
          <w:spacing w:val="-11"/>
        </w:rPr>
        <w:t xml:space="preserve"> </w:t>
      </w:r>
      <w:r>
        <w:t>is</w:t>
      </w:r>
      <w:r>
        <w:rPr>
          <w:spacing w:val="-17"/>
        </w:rPr>
        <w:t xml:space="preserve"> </w:t>
      </w:r>
      <w:r>
        <w:t>digital</w:t>
      </w:r>
      <w:r>
        <w:rPr>
          <w:spacing w:val="-12"/>
        </w:rPr>
        <w:t xml:space="preserve"> </w:t>
      </w:r>
      <w:r>
        <w:t>overload,</w:t>
      </w:r>
      <w:r>
        <w:rPr>
          <w:spacing w:val="-10"/>
        </w:rPr>
        <w:t xml:space="preserve"> </w:t>
      </w:r>
      <w:r>
        <w:t>where</w:t>
      </w:r>
      <w:r>
        <w:rPr>
          <w:spacing w:val="-10"/>
        </w:rPr>
        <w:t xml:space="preserve"> </w:t>
      </w:r>
      <w:r>
        <w:t>constant</w:t>
      </w:r>
      <w:r>
        <w:rPr>
          <w:spacing w:val="-10"/>
        </w:rPr>
        <w:t xml:space="preserve"> </w:t>
      </w:r>
      <w:r>
        <w:t>access to online platforms leads to reduced focus and cognitive fatigue. Recent research highlights that excessive digital multitasking negatively affects concentration and academic performance (</w:t>
      </w:r>
      <w:proofErr w:type="spellStart"/>
      <w:r>
        <w:t>Sweller</w:t>
      </w:r>
      <w:proofErr w:type="spellEnd"/>
      <w:r>
        <w:t>, 2022).</w:t>
      </w:r>
    </w:p>
    <w:p w14:paraId="4D1254E3" w14:textId="77777777" w:rsidR="009A556E" w:rsidRDefault="00186E9C">
      <w:pPr>
        <w:pStyle w:val="BodyText"/>
        <w:spacing w:before="170" w:line="360" w:lineRule="auto"/>
        <w:ind w:left="165" w:right="8"/>
        <w:jc w:val="both"/>
      </w:pPr>
      <w:r>
        <w:t>Another challenge is unequal digital literacy. While students may be familiar with technology</w:t>
      </w:r>
      <w:r>
        <w:rPr>
          <w:spacing w:val="-3"/>
        </w:rPr>
        <w:t xml:space="preserve"> </w:t>
      </w:r>
      <w:r>
        <w:t>socially,</w:t>
      </w:r>
      <w:r>
        <w:rPr>
          <w:spacing w:val="-2"/>
        </w:rPr>
        <w:t xml:space="preserve"> </w:t>
      </w:r>
      <w:r>
        <w:t>academic</w:t>
      </w:r>
      <w:r>
        <w:rPr>
          <w:spacing w:val="-3"/>
        </w:rPr>
        <w:t xml:space="preserve"> </w:t>
      </w:r>
      <w:r>
        <w:t>digital</w:t>
      </w:r>
      <w:r>
        <w:rPr>
          <w:spacing w:val="-4"/>
        </w:rPr>
        <w:t xml:space="preserve"> </w:t>
      </w:r>
      <w:r>
        <w:t>skills such</w:t>
      </w:r>
      <w:r>
        <w:rPr>
          <w:spacing w:val="-1"/>
        </w:rPr>
        <w:t xml:space="preserve"> </w:t>
      </w:r>
      <w:r>
        <w:t>as</w:t>
      </w:r>
      <w:r>
        <w:rPr>
          <w:spacing w:val="-3"/>
        </w:rPr>
        <w:t xml:space="preserve"> </w:t>
      </w:r>
      <w:r>
        <w:t>evaluating</w:t>
      </w:r>
      <w:r>
        <w:rPr>
          <w:spacing w:val="-1"/>
        </w:rPr>
        <w:t xml:space="preserve"> </w:t>
      </w:r>
      <w:r>
        <w:t>sources and managing online learning environments are not universal (Nguyen et al., 2023). These challenges directly impact academic success by reducing engagement, increasing anxiety, and limiting effective learning strategies.</w:t>
      </w:r>
    </w:p>
    <w:p w14:paraId="04EAC68C" w14:textId="5B3748C6" w:rsidR="00253C09" w:rsidRDefault="00186E9C" w:rsidP="00253C09">
      <w:pPr>
        <w:pStyle w:val="BodyText"/>
        <w:spacing w:before="158" w:line="357" w:lineRule="auto"/>
        <w:ind w:left="165" w:right="16"/>
        <w:jc w:val="both"/>
        <w:rPr>
          <w:spacing w:val="-2"/>
        </w:rPr>
      </w:pPr>
      <w:r>
        <w:t xml:space="preserve">Classroom discussions </w:t>
      </w:r>
      <w:proofErr w:type="spellStart"/>
      <w:r>
        <w:t>emphasised</w:t>
      </w:r>
      <w:proofErr w:type="spellEnd"/>
      <w:r>
        <w:t xml:space="preserve"> the importance of critical evaluation skills, particularly</w:t>
      </w:r>
      <w:r>
        <w:rPr>
          <w:spacing w:val="-11"/>
        </w:rPr>
        <w:t xml:space="preserve"> </w:t>
      </w:r>
      <w:r>
        <w:t>in</w:t>
      </w:r>
      <w:r>
        <w:rPr>
          <w:spacing w:val="-10"/>
        </w:rPr>
        <w:t xml:space="preserve"> </w:t>
      </w:r>
      <w:r>
        <w:t>identifying</w:t>
      </w:r>
      <w:r>
        <w:rPr>
          <w:spacing w:val="-3"/>
        </w:rPr>
        <w:t xml:space="preserve"> </w:t>
      </w:r>
      <w:r>
        <w:t>credible</w:t>
      </w:r>
      <w:r>
        <w:rPr>
          <w:spacing w:val="-9"/>
        </w:rPr>
        <w:t xml:space="preserve"> </w:t>
      </w:r>
      <w:r>
        <w:t>sources,</w:t>
      </w:r>
      <w:r>
        <w:rPr>
          <w:spacing w:val="-4"/>
        </w:rPr>
        <w:t xml:space="preserve"> </w:t>
      </w:r>
      <w:r>
        <w:t>which</w:t>
      </w:r>
      <w:r>
        <w:rPr>
          <w:spacing w:val="-2"/>
        </w:rPr>
        <w:t xml:space="preserve"> </w:t>
      </w:r>
      <w:r>
        <w:t>directly</w:t>
      </w:r>
      <w:r>
        <w:rPr>
          <w:spacing w:val="-11"/>
        </w:rPr>
        <w:t xml:space="preserve"> </w:t>
      </w:r>
      <w:proofErr w:type="gramStart"/>
      <w:r>
        <w:t>addresses</w:t>
      </w:r>
      <w:proofErr w:type="gramEnd"/>
      <w:r>
        <w:rPr>
          <w:spacing w:val="-4"/>
        </w:rPr>
        <w:t xml:space="preserve"> </w:t>
      </w:r>
      <w:r>
        <w:t>these</w:t>
      </w:r>
      <w:r>
        <w:rPr>
          <w:spacing w:val="-2"/>
        </w:rPr>
        <w:t xml:space="preserve"> challenges.</w:t>
      </w:r>
    </w:p>
    <w:p w14:paraId="147FE7B3" w14:textId="099F471C" w:rsidR="00253C09" w:rsidRPr="00253C09" w:rsidRDefault="00253C09" w:rsidP="00253C09">
      <w:pPr>
        <w:pStyle w:val="BodyText"/>
        <w:numPr>
          <w:ilvl w:val="0"/>
          <w:numId w:val="6"/>
        </w:numPr>
        <w:spacing w:before="158" w:line="357" w:lineRule="auto"/>
        <w:ind w:right="16"/>
        <w:jc w:val="both"/>
        <w:rPr>
          <w:b/>
          <w:bCs/>
        </w:rPr>
      </w:pPr>
      <w:r w:rsidRPr="00253C09">
        <w:rPr>
          <w:b/>
          <w:bCs/>
          <w:spacing w:val="-2"/>
        </w:rPr>
        <w:t xml:space="preserve">Opportunities </w:t>
      </w:r>
    </w:p>
    <w:p w14:paraId="26B7A4CE" w14:textId="77777777" w:rsidR="009A556E" w:rsidRDefault="00186E9C" w:rsidP="00253C09">
      <w:pPr>
        <w:pStyle w:val="BodyText"/>
        <w:spacing w:before="168" w:line="357" w:lineRule="auto"/>
        <w:ind w:left="165" w:right="14"/>
        <w:jc w:val="both"/>
      </w:pPr>
      <w:r>
        <w:t xml:space="preserve">Despite these challenges, digital learning presents significant opportunities. Digital platforms enable flexible access to </w:t>
      </w:r>
      <w:proofErr w:type="gramStart"/>
      <w:r>
        <w:t>learning</w:t>
      </w:r>
      <w:proofErr w:type="gramEnd"/>
      <w:r>
        <w:t xml:space="preserve"> materials, allowing students to engage with content asynchronously. Research indicates that flexibility can enhance student autonomy and retention when supported appropriately (Martin and Bolliger, 2022).</w:t>
      </w:r>
    </w:p>
    <w:p w14:paraId="1DF96012" w14:textId="382198B6" w:rsidR="00253C09" w:rsidRDefault="00186E9C" w:rsidP="00253C09">
      <w:pPr>
        <w:pStyle w:val="BodyText"/>
        <w:spacing w:before="170" w:line="360" w:lineRule="auto"/>
        <w:ind w:left="165" w:right="14"/>
        <w:jc w:val="both"/>
      </w:pPr>
      <w:r>
        <w:t>Additionally,</w:t>
      </w:r>
      <w:r>
        <w:rPr>
          <w:spacing w:val="-11"/>
        </w:rPr>
        <w:t xml:space="preserve"> </w:t>
      </w:r>
      <w:r>
        <w:t>digital</w:t>
      </w:r>
      <w:r>
        <w:rPr>
          <w:spacing w:val="-13"/>
        </w:rPr>
        <w:t xml:space="preserve"> </w:t>
      </w:r>
      <w:r>
        <w:t>tools</w:t>
      </w:r>
      <w:r>
        <w:rPr>
          <w:spacing w:val="-12"/>
        </w:rPr>
        <w:t xml:space="preserve"> </w:t>
      </w:r>
      <w:r>
        <w:t>support</w:t>
      </w:r>
      <w:r>
        <w:rPr>
          <w:spacing w:val="-11"/>
        </w:rPr>
        <w:t xml:space="preserve"> </w:t>
      </w:r>
      <w:r>
        <w:t>collaborative</w:t>
      </w:r>
      <w:r>
        <w:rPr>
          <w:spacing w:val="-11"/>
        </w:rPr>
        <w:t xml:space="preserve"> </w:t>
      </w:r>
      <w:r>
        <w:t>learning</w:t>
      </w:r>
      <w:r>
        <w:rPr>
          <w:spacing w:val="-11"/>
        </w:rPr>
        <w:t xml:space="preserve"> </w:t>
      </w:r>
      <w:r>
        <w:t>through</w:t>
      </w:r>
      <w:r>
        <w:rPr>
          <w:spacing w:val="-11"/>
        </w:rPr>
        <w:t xml:space="preserve"> </w:t>
      </w:r>
      <w:r>
        <w:t>discussion</w:t>
      </w:r>
      <w:r>
        <w:rPr>
          <w:spacing w:val="-11"/>
        </w:rPr>
        <w:t xml:space="preserve"> </w:t>
      </w:r>
      <w:r>
        <w:t>forums</w:t>
      </w:r>
      <w:r>
        <w:rPr>
          <w:spacing w:val="-12"/>
        </w:rPr>
        <w:t xml:space="preserve"> </w:t>
      </w:r>
      <w:r>
        <w:t>and shared</w:t>
      </w:r>
      <w:r>
        <w:rPr>
          <w:spacing w:val="-8"/>
        </w:rPr>
        <w:t xml:space="preserve"> </w:t>
      </w:r>
      <w:r>
        <w:t>documents.</w:t>
      </w:r>
      <w:r>
        <w:rPr>
          <w:spacing w:val="-8"/>
        </w:rPr>
        <w:t xml:space="preserve"> </w:t>
      </w:r>
      <w:r>
        <w:t>However,</w:t>
      </w:r>
      <w:r>
        <w:rPr>
          <w:spacing w:val="-8"/>
        </w:rPr>
        <w:t xml:space="preserve"> </w:t>
      </w:r>
      <w:r>
        <w:t>their</w:t>
      </w:r>
      <w:r>
        <w:rPr>
          <w:spacing w:val="-7"/>
        </w:rPr>
        <w:t xml:space="preserve"> </w:t>
      </w:r>
      <w:r>
        <w:t>effectiveness</w:t>
      </w:r>
      <w:r>
        <w:rPr>
          <w:spacing w:val="-9"/>
        </w:rPr>
        <w:t xml:space="preserve"> </w:t>
      </w:r>
      <w:r>
        <w:t>depends</w:t>
      </w:r>
      <w:r>
        <w:rPr>
          <w:spacing w:val="-9"/>
        </w:rPr>
        <w:t xml:space="preserve"> </w:t>
      </w:r>
      <w:r>
        <w:t>on</w:t>
      </w:r>
      <w:r>
        <w:rPr>
          <w:spacing w:val="-8"/>
        </w:rPr>
        <w:t xml:space="preserve"> </w:t>
      </w:r>
      <w:r>
        <w:t>structured</w:t>
      </w:r>
      <w:r>
        <w:rPr>
          <w:spacing w:val="-15"/>
        </w:rPr>
        <w:t xml:space="preserve"> </w:t>
      </w:r>
      <w:r>
        <w:t>use</w:t>
      </w:r>
      <w:r>
        <w:rPr>
          <w:spacing w:val="-8"/>
        </w:rPr>
        <w:t xml:space="preserve"> </w:t>
      </w:r>
      <w:r>
        <w:t>and</w:t>
      </w:r>
      <w:r>
        <w:rPr>
          <w:spacing w:val="-8"/>
        </w:rPr>
        <w:t xml:space="preserve"> </w:t>
      </w:r>
      <w:r>
        <w:t xml:space="preserve">clear academic guidance. Critical evaluation of these tools shows that when integrated purposefully, they enhance engagement and skill development rather than acting as </w:t>
      </w:r>
      <w:r>
        <w:lastRenderedPageBreak/>
        <w:t>passive</w:t>
      </w:r>
      <w:r w:rsidR="00253C09">
        <w:t>.</w:t>
      </w:r>
    </w:p>
    <w:p w14:paraId="1FCDF56F" w14:textId="34D08DC9" w:rsidR="00253C09" w:rsidRPr="00253C09" w:rsidRDefault="00253C09" w:rsidP="00253C09">
      <w:pPr>
        <w:pStyle w:val="BodyText"/>
        <w:numPr>
          <w:ilvl w:val="0"/>
          <w:numId w:val="6"/>
        </w:numPr>
        <w:spacing w:before="170" w:line="360" w:lineRule="auto"/>
        <w:ind w:right="14"/>
        <w:rPr>
          <w:b/>
          <w:bCs/>
        </w:rPr>
      </w:pPr>
      <w:r w:rsidRPr="00253C09">
        <w:rPr>
          <w:b/>
          <w:bCs/>
        </w:rPr>
        <w:t xml:space="preserve">Adaptation Strategies </w:t>
      </w:r>
    </w:p>
    <w:p w14:paraId="339650D3" w14:textId="77777777" w:rsidR="00253C09" w:rsidRDefault="00253C09" w:rsidP="00253C09">
      <w:pPr>
        <w:pStyle w:val="BodyText"/>
        <w:spacing w:before="62" w:line="360" w:lineRule="auto"/>
        <w:ind w:right="14"/>
        <w:jc w:val="both"/>
      </w:pPr>
      <w:r>
        <w:t xml:space="preserve">To succeed in the digital era, students must develop adaptive academic strategies. </w:t>
      </w:r>
    </w:p>
    <w:p w14:paraId="648F2C29" w14:textId="77777777" w:rsidR="00253C09" w:rsidRDefault="00253C09" w:rsidP="00253C09">
      <w:pPr>
        <w:pStyle w:val="BodyText"/>
        <w:numPr>
          <w:ilvl w:val="0"/>
          <w:numId w:val="7"/>
        </w:numPr>
        <w:spacing w:before="62" w:line="360" w:lineRule="auto"/>
        <w:ind w:right="14"/>
        <w:jc w:val="both"/>
      </w:pPr>
      <w:r>
        <w:t>First, strengthening digital literacy enables students to critically evaluate online sources and avoid misinformation. Research supports structured evaluation frameworks, such as source credibility tests, to enhance academic judgement (Nguyen et al., 2023).</w:t>
      </w:r>
    </w:p>
    <w:p w14:paraId="774C2DC4" w14:textId="77777777" w:rsidR="00253C09" w:rsidRDefault="00253C09" w:rsidP="00253C09">
      <w:pPr>
        <w:pStyle w:val="BodyText"/>
        <w:numPr>
          <w:ilvl w:val="0"/>
          <w:numId w:val="7"/>
        </w:numPr>
        <w:spacing w:before="62" w:line="360" w:lineRule="auto"/>
        <w:ind w:right="14"/>
        <w:jc w:val="both"/>
      </w:pPr>
      <w:r>
        <w:t>Second, effective time management is essential in flexible learning environments. Studies show that students who use structured planning tools perform better academically in digital contexts (</w:t>
      </w:r>
      <w:proofErr w:type="spellStart"/>
      <w:r>
        <w:t>Sweller</w:t>
      </w:r>
      <w:proofErr w:type="spellEnd"/>
      <w:r>
        <w:t>, 2022). Classroom activities focusing on planning reinforced this strategy.</w:t>
      </w:r>
    </w:p>
    <w:p w14:paraId="6C67C2DD" w14:textId="2E150421" w:rsidR="00253C09" w:rsidRDefault="00253C09" w:rsidP="00253C09">
      <w:pPr>
        <w:pStyle w:val="BodyText"/>
        <w:numPr>
          <w:ilvl w:val="0"/>
          <w:numId w:val="7"/>
        </w:numPr>
        <w:spacing w:before="62" w:line="360" w:lineRule="auto"/>
        <w:ind w:right="14"/>
        <w:jc w:val="both"/>
      </w:pPr>
      <w:r>
        <w:t>Third, active engagement strategies, such as participating in online discussions and collaborative</w:t>
      </w:r>
      <w:r w:rsidRPr="00253C09">
        <w:rPr>
          <w:spacing w:val="-15"/>
        </w:rPr>
        <w:t xml:space="preserve"> </w:t>
      </w:r>
      <w:r>
        <w:t>tasks,</w:t>
      </w:r>
      <w:r w:rsidRPr="00253C09">
        <w:rPr>
          <w:spacing w:val="-16"/>
        </w:rPr>
        <w:t xml:space="preserve"> </w:t>
      </w:r>
      <w:r>
        <w:t>support</w:t>
      </w:r>
      <w:r w:rsidRPr="00253C09">
        <w:rPr>
          <w:spacing w:val="-16"/>
        </w:rPr>
        <w:t xml:space="preserve"> </w:t>
      </w:r>
      <w:r>
        <w:t>deeper</w:t>
      </w:r>
      <w:r w:rsidRPr="00253C09">
        <w:rPr>
          <w:spacing w:val="-14"/>
        </w:rPr>
        <w:t xml:space="preserve"> </w:t>
      </w:r>
      <w:r>
        <w:t>learning.</w:t>
      </w:r>
      <w:r w:rsidRPr="00253C09">
        <w:rPr>
          <w:spacing w:val="-16"/>
        </w:rPr>
        <w:t xml:space="preserve"> </w:t>
      </w:r>
      <w:r>
        <w:t>Evidence</w:t>
      </w:r>
      <w:r w:rsidRPr="00253C09">
        <w:rPr>
          <w:spacing w:val="-15"/>
        </w:rPr>
        <w:t xml:space="preserve"> </w:t>
      </w:r>
      <w:r>
        <w:t>suggests</w:t>
      </w:r>
      <w:r w:rsidRPr="00253C09">
        <w:rPr>
          <w:spacing w:val="-9"/>
        </w:rPr>
        <w:t xml:space="preserve"> </w:t>
      </w:r>
      <w:r>
        <w:t>that</w:t>
      </w:r>
      <w:r w:rsidRPr="00253C09">
        <w:rPr>
          <w:spacing w:val="-16"/>
        </w:rPr>
        <w:t xml:space="preserve"> </w:t>
      </w:r>
      <w:r>
        <w:t>active</w:t>
      </w:r>
      <w:r w:rsidRPr="00253C09">
        <w:rPr>
          <w:spacing w:val="-9"/>
        </w:rPr>
        <w:t xml:space="preserve"> </w:t>
      </w:r>
      <w:r>
        <w:t xml:space="preserve">interaction improves retention and understanding compared to passive consumption of digital content (Martin and Bolliger, 2022). Together, these strategies address digital challenges while </w:t>
      </w:r>
      <w:proofErr w:type="spellStart"/>
      <w:r>
        <w:t>maximising</w:t>
      </w:r>
      <w:proofErr w:type="spellEnd"/>
      <w:r>
        <w:t xml:space="preserve"> opportunities.</w:t>
      </w:r>
    </w:p>
    <w:p w14:paraId="00A41AA4" w14:textId="5D8CFB55" w:rsidR="00253C09" w:rsidRPr="00253C09" w:rsidRDefault="00253C09" w:rsidP="00253C09">
      <w:pPr>
        <w:pStyle w:val="BodyText"/>
        <w:numPr>
          <w:ilvl w:val="0"/>
          <w:numId w:val="6"/>
        </w:numPr>
        <w:spacing w:before="170" w:line="360" w:lineRule="auto"/>
        <w:ind w:right="14"/>
        <w:rPr>
          <w:b/>
          <w:bCs/>
        </w:rPr>
      </w:pPr>
      <w:r w:rsidRPr="00253C09">
        <w:rPr>
          <w:b/>
          <w:bCs/>
        </w:rPr>
        <w:t xml:space="preserve">Conclusion </w:t>
      </w:r>
    </w:p>
    <w:p w14:paraId="4E65D01B" w14:textId="77777777" w:rsidR="00253C09" w:rsidRDefault="00253C09" w:rsidP="00253C09">
      <w:pPr>
        <w:pStyle w:val="BodyText"/>
        <w:spacing w:before="62" w:line="360" w:lineRule="auto"/>
        <w:ind w:right="14"/>
      </w:pPr>
      <w:r>
        <w:t>Students</w:t>
      </w:r>
      <w:r>
        <w:rPr>
          <w:spacing w:val="-2"/>
        </w:rPr>
        <w:t xml:space="preserve"> </w:t>
      </w:r>
      <w:r>
        <w:t>in</w:t>
      </w:r>
      <w:r>
        <w:rPr>
          <w:spacing w:val="-8"/>
        </w:rPr>
        <w:t xml:space="preserve"> </w:t>
      </w:r>
      <w:r>
        <w:t>the</w:t>
      </w:r>
      <w:r>
        <w:rPr>
          <w:spacing w:val="-8"/>
        </w:rPr>
        <w:t xml:space="preserve"> </w:t>
      </w:r>
      <w:r>
        <w:t>digital</w:t>
      </w:r>
      <w:r>
        <w:rPr>
          <w:spacing w:val="-3"/>
        </w:rPr>
        <w:t xml:space="preserve"> </w:t>
      </w:r>
      <w:r>
        <w:t>era face both significant</w:t>
      </w:r>
      <w:r>
        <w:rPr>
          <w:spacing w:val="-1"/>
        </w:rPr>
        <w:t xml:space="preserve"> </w:t>
      </w:r>
      <w:r>
        <w:t>challenges</w:t>
      </w:r>
      <w:r>
        <w:rPr>
          <w:spacing w:val="-9"/>
        </w:rPr>
        <w:t xml:space="preserve"> </w:t>
      </w:r>
      <w:r>
        <w:t>and</w:t>
      </w:r>
      <w:r>
        <w:rPr>
          <w:spacing w:val="-8"/>
        </w:rPr>
        <w:t xml:space="preserve"> </w:t>
      </w:r>
      <w:r>
        <w:t>valuable</w:t>
      </w:r>
      <w:r>
        <w:rPr>
          <w:spacing w:val="-8"/>
        </w:rPr>
        <w:t xml:space="preserve"> </w:t>
      </w:r>
      <w:r>
        <w:t>opportunities. While</w:t>
      </w:r>
      <w:r>
        <w:rPr>
          <w:spacing w:val="-9"/>
        </w:rPr>
        <w:t xml:space="preserve"> </w:t>
      </w:r>
      <w:r>
        <w:t>issues</w:t>
      </w:r>
      <w:r>
        <w:rPr>
          <w:spacing w:val="-10"/>
        </w:rPr>
        <w:t xml:space="preserve"> </w:t>
      </w:r>
      <w:r>
        <w:t>such</w:t>
      </w:r>
      <w:r>
        <w:rPr>
          <w:spacing w:val="-9"/>
        </w:rPr>
        <w:t xml:space="preserve"> </w:t>
      </w:r>
      <w:r>
        <w:t>as</w:t>
      </w:r>
      <w:r>
        <w:rPr>
          <w:spacing w:val="-10"/>
        </w:rPr>
        <w:t xml:space="preserve"> </w:t>
      </w:r>
      <w:r>
        <w:t>digital</w:t>
      </w:r>
      <w:r>
        <w:rPr>
          <w:spacing w:val="-11"/>
        </w:rPr>
        <w:t xml:space="preserve"> </w:t>
      </w:r>
      <w:r>
        <w:t>overload</w:t>
      </w:r>
      <w:r>
        <w:rPr>
          <w:spacing w:val="-9"/>
        </w:rPr>
        <w:t xml:space="preserve"> </w:t>
      </w:r>
      <w:r>
        <w:t>and</w:t>
      </w:r>
      <w:r>
        <w:rPr>
          <w:spacing w:val="-9"/>
        </w:rPr>
        <w:t xml:space="preserve"> </w:t>
      </w:r>
      <w:r>
        <w:t>unequal</w:t>
      </w:r>
      <w:r>
        <w:rPr>
          <w:spacing w:val="-11"/>
        </w:rPr>
        <w:t xml:space="preserve"> </w:t>
      </w:r>
      <w:r>
        <w:t>digital</w:t>
      </w:r>
      <w:r>
        <w:rPr>
          <w:spacing w:val="-11"/>
        </w:rPr>
        <w:t xml:space="preserve"> </w:t>
      </w:r>
      <w:r>
        <w:t>literacy</w:t>
      </w:r>
      <w:r>
        <w:rPr>
          <w:spacing w:val="-10"/>
        </w:rPr>
        <w:t xml:space="preserve"> </w:t>
      </w:r>
      <w:r>
        <w:t>can</w:t>
      </w:r>
      <w:r>
        <w:rPr>
          <w:spacing w:val="-9"/>
        </w:rPr>
        <w:t xml:space="preserve"> </w:t>
      </w:r>
      <w:r>
        <w:t>hinder</w:t>
      </w:r>
      <w:r>
        <w:rPr>
          <w:spacing w:val="-8"/>
        </w:rPr>
        <w:t xml:space="preserve"> </w:t>
      </w:r>
      <w:r>
        <w:t>academic success, digital learning environments also offer flexibility, autonomy, and enhanced collaboration. Developing strong academic skills, including critical evaluation, time management,</w:t>
      </w:r>
      <w:r>
        <w:rPr>
          <w:spacing w:val="-7"/>
        </w:rPr>
        <w:t xml:space="preserve"> </w:t>
      </w:r>
      <w:r>
        <w:t>and active</w:t>
      </w:r>
      <w:r>
        <w:rPr>
          <w:spacing w:val="-7"/>
        </w:rPr>
        <w:t xml:space="preserve"> </w:t>
      </w:r>
      <w:r>
        <w:t>engagement, is</w:t>
      </w:r>
      <w:r>
        <w:rPr>
          <w:spacing w:val="-1"/>
        </w:rPr>
        <w:t xml:space="preserve"> </w:t>
      </w:r>
      <w:r>
        <w:t>essential</w:t>
      </w:r>
      <w:r>
        <w:rPr>
          <w:spacing w:val="-2"/>
        </w:rPr>
        <w:t xml:space="preserve"> </w:t>
      </w:r>
      <w:r>
        <w:t>for navigating these</w:t>
      </w:r>
      <w:r>
        <w:rPr>
          <w:spacing w:val="-7"/>
        </w:rPr>
        <w:t xml:space="preserve"> </w:t>
      </w:r>
      <w:r>
        <w:t>environments effectively. By applying evidence-based strategies, students can adapt to digital learning demands and succeed academically. This analysis demonstrates that success in the digital era depends not on technology itself, but on how students engage with it critically and strategically</w:t>
      </w:r>
    </w:p>
    <w:p w14:paraId="4094F985" w14:textId="77777777" w:rsidR="00253C09" w:rsidRDefault="00253C09" w:rsidP="00253C09">
      <w:pPr>
        <w:pStyle w:val="BodyText"/>
        <w:spacing w:before="62" w:line="360" w:lineRule="auto"/>
        <w:ind w:right="14"/>
      </w:pPr>
    </w:p>
    <w:p w14:paraId="2E3542A0" w14:textId="77777777" w:rsidR="00253C09" w:rsidRDefault="00253C09" w:rsidP="00253C09">
      <w:pPr>
        <w:pStyle w:val="Heading2"/>
        <w:spacing w:before="0"/>
        <w:ind w:left="164"/>
      </w:pPr>
      <w:r>
        <w:t>Reference</w:t>
      </w:r>
      <w:r>
        <w:rPr>
          <w:spacing w:val="-2"/>
        </w:rPr>
        <w:t xml:space="preserve"> </w:t>
      </w:r>
      <w:r>
        <w:rPr>
          <w:spacing w:val="-4"/>
        </w:rPr>
        <w:t>List</w:t>
      </w:r>
    </w:p>
    <w:p w14:paraId="4C49CFC3" w14:textId="77777777" w:rsidR="00253C09" w:rsidRDefault="00253C09" w:rsidP="00253C09">
      <w:pPr>
        <w:spacing w:before="204" w:line="362" w:lineRule="auto"/>
        <w:ind w:left="164"/>
        <w:rPr>
          <w:sz w:val="24"/>
        </w:rPr>
      </w:pPr>
      <w:r>
        <w:rPr>
          <w:sz w:val="24"/>
        </w:rPr>
        <w:t>Bond, M. et al. (2020) ‘Mapping research in student engagement and educational technology</w:t>
      </w:r>
      <w:r>
        <w:rPr>
          <w:spacing w:val="-5"/>
          <w:sz w:val="24"/>
        </w:rPr>
        <w:t xml:space="preserve"> </w:t>
      </w:r>
      <w:r>
        <w:rPr>
          <w:sz w:val="24"/>
        </w:rPr>
        <w:t>in</w:t>
      </w:r>
      <w:r>
        <w:rPr>
          <w:spacing w:val="-10"/>
          <w:sz w:val="24"/>
        </w:rPr>
        <w:t xml:space="preserve"> </w:t>
      </w:r>
      <w:r>
        <w:rPr>
          <w:sz w:val="24"/>
        </w:rPr>
        <w:t>higher</w:t>
      </w:r>
      <w:r>
        <w:rPr>
          <w:spacing w:val="-2"/>
          <w:sz w:val="24"/>
        </w:rPr>
        <w:t xml:space="preserve"> </w:t>
      </w:r>
      <w:r>
        <w:rPr>
          <w:sz w:val="24"/>
        </w:rPr>
        <w:t>education’,</w:t>
      </w:r>
      <w:r>
        <w:rPr>
          <w:spacing w:val="-4"/>
          <w:sz w:val="24"/>
        </w:rPr>
        <w:t xml:space="preserve"> </w:t>
      </w:r>
      <w:r>
        <w:rPr>
          <w:i/>
          <w:sz w:val="24"/>
        </w:rPr>
        <w:t>International</w:t>
      </w:r>
      <w:r>
        <w:rPr>
          <w:i/>
          <w:spacing w:val="-6"/>
          <w:sz w:val="24"/>
        </w:rPr>
        <w:t xml:space="preserve"> </w:t>
      </w:r>
      <w:r>
        <w:rPr>
          <w:i/>
          <w:sz w:val="24"/>
        </w:rPr>
        <w:t>Journal</w:t>
      </w:r>
      <w:r>
        <w:rPr>
          <w:i/>
          <w:spacing w:val="-12"/>
          <w:sz w:val="24"/>
        </w:rPr>
        <w:t xml:space="preserve"> </w:t>
      </w:r>
      <w:r>
        <w:rPr>
          <w:i/>
          <w:sz w:val="24"/>
        </w:rPr>
        <w:t>of</w:t>
      </w:r>
      <w:r>
        <w:rPr>
          <w:i/>
          <w:spacing w:val="-4"/>
          <w:sz w:val="24"/>
        </w:rPr>
        <w:t xml:space="preserve"> </w:t>
      </w:r>
      <w:r>
        <w:rPr>
          <w:i/>
          <w:sz w:val="24"/>
        </w:rPr>
        <w:t>Educational</w:t>
      </w:r>
      <w:r>
        <w:rPr>
          <w:i/>
          <w:spacing w:val="-6"/>
          <w:sz w:val="24"/>
        </w:rPr>
        <w:t xml:space="preserve"> </w:t>
      </w:r>
      <w:r>
        <w:rPr>
          <w:i/>
          <w:sz w:val="24"/>
        </w:rPr>
        <w:t>Technology</w:t>
      </w:r>
      <w:r>
        <w:rPr>
          <w:i/>
          <w:spacing w:val="-5"/>
          <w:sz w:val="24"/>
        </w:rPr>
        <w:t xml:space="preserve"> </w:t>
      </w:r>
      <w:r>
        <w:rPr>
          <w:i/>
          <w:sz w:val="24"/>
        </w:rPr>
        <w:t>in Higher Education</w:t>
      </w:r>
      <w:r>
        <w:rPr>
          <w:sz w:val="24"/>
        </w:rPr>
        <w:t>, 17(1), pp. 1–30.</w:t>
      </w:r>
    </w:p>
    <w:p w14:paraId="41D51C42" w14:textId="69BA2D27" w:rsidR="00253C09" w:rsidRDefault="00253C09" w:rsidP="00253C09">
      <w:pPr>
        <w:spacing w:before="152" w:line="357" w:lineRule="auto"/>
        <w:ind w:left="164"/>
        <w:rPr>
          <w:sz w:val="24"/>
        </w:rPr>
      </w:pPr>
      <w:r>
        <w:rPr>
          <w:sz w:val="24"/>
        </w:rPr>
        <w:t>Martin,</w:t>
      </w:r>
      <w:r>
        <w:rPr>
          <w:spacing w:val="-8"/>
          <w:sz w:val="24"/>
        </w:rPr>
        <w:t xml:space="preserve"> </w:t>
      </w:r>
      <w:r>
        <w:rPr>
          <w:sz w:val="24"/>
        </w:rPr>
        <w:t>F.</w:t>
      </w:r>
      <w:r>
        <w:rPr>
          <w:spacing w:val="-15"/>
          <w:sz w:val="24"/>
        </w:rPr>
        <w:t xml:space="preserve"> </w:t>
      </w:r>
      <w:r>
        <w:rPr>
          <w:sz w:val="24"/>
        </w:rPr>
        <w:t>and</w:t>
      </w:r>
      <w:r>
        <w:rPr>
          <w:spacing w:val="-8"/>
          <w:sz w:val="24"/>
        </w:rPr>
        <w:t xml:space="preserve"> </w:t>
      </w:r>
      <w:r>
        <w:rPr>
          <w:sz w:val="24"/>
        </w:rPr>
        <w:t>Bolliger,</w:t>
      </w:r>
      <w:r>
        <w:rPr>
          <w:spacing w:val="-15"/>
          <w:sz w:val="24"/>
        </w:rPr>
        <w:t xml:space="preserve"> </w:t>
      </w:r>
      <w:r>
        <w:rPr>
          <w:sz w:val="24"/>
        </w:rPr>
        <w:t>D.U.</w:t>
      </w:r>
      <w:r>
        <w:rPr>
          <w:spacing w:val="-8"/>
          <w:sz w:val="24"/>
        </w:rPr>
        <w:t xml:space="preserve"> </w:t>
      </w:r>
      <w:r>
        <w:rPr>
          <w:sz w:val="24"/>
        </w:rPr>
        <w:t>(2022)</w:t>
      </w:r>
      <w:r>
        <w:rPr>
          <w:spacing w:val="-7"/>
          <w:sz w:val="24"/>
        </w:rPr>
        <w:t xml:space="preserve"> </w:t>
      </w:r>
      <w:r>
        <w:rPr>
          <w:sz w:val="24"/>
        </w:rPr>
        <w:t>‘Engagement</w:t>
      </w:r>
      <w:r>
        <w:rPr>
          <w:spacing w:val="-8"/>
          <w:sz w:val="24"/>
        </w:rPr>
        <w:t xml:space="preserve"> </w:t>
      </w:r>
      <w:r>
        <w:rPr>
          <w:sz w:val="24"/>
        </w:rPr>
        <w:t>matters’,</w:t>
      </w:r>
      <w:r>
        <w:rPr>
          <w:spacing w:val="-8"/>
          <w:sz w:val="24"/>
        </w:rPr>
        <w:t xml:space="preserve"> </w:t>
      </w:r>
      <w:r>
        <w:rPr>
          <w:i/>
          <w:sz w:val="24"/>
        </w:rPr>
        <w:t>Educational</w:t>
      </w:r>
      <w:r>
        <w:rPr>
          <w:i/>
          <w:spacing w:val="-16"/>
          <w:sz w:val="24"/>
        </w:rPr>
        <w:t xml:space="preserve"> </w:t>
      </w:r>
      <w:r>
        <w:rPr>
          <w:i/>
          <w:sz w:val="24"/>
        </w:rPr>
        <w:t>Technology Research and Development</w:t>
      </w:r>
      <w:r>
        <w:rPr>
          <w:sz w:val="24"/>
        </w:rPr>
        <w:t>, 70(2), pp. 567–589.</w:t>
      </w:r>
    </w:p>
    <w:p w14:paraId="27A9EF10" w14:textId="77777777" w:rsidR="00253C09" w:rsidRDefault="00253C09" w:rsidP="00253C09">
      <w:pPr>
        <w:pStyle w:val="BodyText"/>
        <w:spacing w:before="62"/>
        <w:ind w:left="165"/>
      </w:pPr>
      <w:r>
        <w:t>Means,</w:t>
      </w:r>
      <w:r>
        <w:rPr>
          <w:spacing w:val="-6"/>
        </w:rPr>
        <w:t xml:space="preserve"> </w:t>
      </w:r>
      <w:r>
        <w:t>B.</w:t>
      </w:r>
      <w:r>
        <w:rPr>
          <w:spacing w:val="-4"/>
        </w:rPr>
        <w:t xml:space="preserve"> </w:t>
      </w:r>
      <w:r>
        <w:t>and</w:t>
      </w:r>
      <w:r>
        <w:rPr>
          <w:spacing w:val="-3"/>
        </w:rPr>
        <w:t xml:space="preserve"> </w:t>
      </w:r>
      <w:r>
        <w:t>Neisler,</w:t>
      </w:r>
      <w:r>
        <w:rPr>
          <w:spacing w:val="-4"/>
        </w:rPr>
        <w:t xml:space="preserve"> </w:t>
      </w:r>
      <w:r>
        <w:t>J.</w:t>
      </w:r>
      <w:r>
        <w:rPr>
          <w:spacing w:val="-11"/>
        </w:rPr>
        <w:t xml:space="preserve"> </w:t>
      </w:r>
      <w:r>
        <w:t>(</w:t>
      </w:r>
      <w:proofErr w:type="gramStart"/>
      <w:r>
        <w:t>2021)</w:t>
      </w:r>
      <w:r>
        <w:rPr>
          <w:spacing w:val="-2"/>
        </w:rPr>
        <w:t xml:space="preserve"> </w:t>
      </w:r>
      <w:r>
        <w:t>‘</w:t>
      </w:r>
      <w:proofErr w:type="gramEnd"/>
      <w:r>
        <w:t>Teaching</w:t>
      </w:r>
      <w:r>
        <w:rPr>
          <w:spacing w:val="-3"/>
        </w:rPr>
        <w:t xml:space="preserve"> </w:t>
      </w:r>
      <w:r>
        <w:t>and</w:t>
      </w:r>
      <w:r>
        <w:rPr>
          <w:spacing w:val="-3"/>
        </w:rPr>
        <w:t xml:space="preserve"> </w:t>
      </w:r>
      <w:r>
        <w:t>learning</w:t>
      </w:r>
      <w:r>
        <w:rPr>
          <w:spacing w:val="-3"/>
        </w:rPr>
        <w:t xml:space="preserve"> </w:t>
      </w:r>
      <w:r>
        <w:t>in</w:t>
      </w:r>
      <w:r>
        <w:rPr>
          <w:spacing w:val="-3"/>
        </w:rPr>
        <w:t xml:space="preserve"> </w:t>
      </w:r>
      <w:r>
        <w:t>the</w:t>
      </w:r>
      <w:r>
        <w:rPr>
          <w:spacing w:val="-3"/>
        </w:rPr>
        <w:t xml:space="preserve"> </w:t>
      </w:r>
      <w:r>
        <w:t>time</w:t>
      </w:r>
      <w:r>
        <w:rPr>
          <w:spacing w:val="-11"/>
        </w:rPr>
        <w:t xml:space="preserve"> </w:t>
      </w:r>
      <w:r>
        <w:t>of</w:t>
      </w:r>
      <w:r>
        <w:rPr>
          <w:spacing w:val="-3"/>
        </w:rPr>
        <w:t xml:space="preserve"> </w:t>
      </w:r>
      <w:r>
        <w:rPr>
          <w:spacing w:val="-2"/>
        </w:rPr>
        <w:t>COVID’,</w:t>
      </w:r>
    </w:p>
    <w:p w14:paraId="3D44FF8C" w14:textId="77777777" w:rsidR="00253C09" w:rsidRDefault="00253C09" w:rsidP="00253C09">
      <w:pPr>
        <w:spacing w:before="137"/>
        <w:ind w:left="165"/>
        <w:rPr>
          <w:sz w:val="24"/>
        </w:rPr>
      </w:pPr>
      <w:r>
        <w:rPr>
          <w:i/>
          <w:sz w:val="24"/>
        </w:rPr>
        <w:lastRenderedPageBreak/>
        <w:t>Online</w:t>
      </w:r>
      <w:r>
        <w:rPr>
          <w:i/>
          <w:spacing w:val="1"/>
          <w:sz w:val="24"/>
        </w:rPr>
        <w:t xml:space="preserve"> </w:t>
      </w:r>
      <w:r>
        <w:rPr>
          <w:i/>
          <w:sz w:val="24"/>
        </w:rPr>
        <w:t>Learning</w:t>
      </w:r>
      <w:r>
        <w:rPr>
          <w:sz w:val="24"/>
        </w:rPr>
        <w:t>,</w:t>
      </w:r>
      <w:r>
        <w:rPr>
          <w:spacing w:val="-5"/>
          <w:sz w:val="24"/>
        </w:rPr>
        <w:t xml:space="preserve"> </w:t>
      </w:r>
      <w:r>
        <w:rPr>
          <w:sz w:val="24"/>
        </w:rPr>
        <w:t>25(1),</w:t>
      </w:r>
      <w:r>
        <w:rPr>
          <w:spacing w:val="2"/>
          <w:sz w:val="24"/>
        </w:rPr>
        <w:t xml:space="preserve"> </w:t>
      </w:r>
      <w:r>
        <w:rPr>
          <w:sz w:val="24"/>
        </w:rPr>
        <w:t>pp.</w:t>
      </w:r>
      <w:r>
        <w:rPr>
          <w:spacing w:val="-4"/>
          <w:sz w:val="24"/>
        </w:rPr>
        <w:t xml:space="preserve"> </w:t>
      </w:r>
      <w:r>
        <w:rPr>
          <w:sz w:val="24"/>
        </w:rPr>
        <w:t>8–</w:t>
      </w:r>
      <w:r>
        <w:rPr>
          <w:spacing w:val="-5"/>
          <w:sz w:val="24"/>
        </w:rPr>
        <w:t>27.</w:t>
      </w:r>
    </w:p>
    <w:p w14:paraId="1B0C6352" w14:textId="77777777" w:rsidR="00253C09" w:rsidRDefault="00253C09" w:rsidP="00253C09">
      <w:pPr>
        <w:pStyle w:val="BodyText"/>
        <w:spacing w:before="136" w:line="364" w:lineRule="auto"/>
        <w:ind w:left="165"/>
      </w:pPr>
      <w:r>
        <w:t>Nguyen,</w:t>
      </w:r>
      <w:r>
        <w:rPr>
          <w:spacing w:val="-12"/>
        </w:rPr>
        <w:t xml:space="preserve"> </w:t>
      </w:r>
      <w:r>
        <w:t>T.,</w:t>
      </w:r>
      <w:r>
        <w:rPr>
          <w:spacing w:val="-5"/>
        </w:rPr>
        <w:t xml:space="preserve"> </w:t>
      </w:r>
      <w:r>
        <w:t>Netto,</w:t>
      </w:r>
      <w:r>
        <w:rPr>
          <w:spacing w:val="-5"/>
        </w:rPr>
        <w:t xml:space="preserve"> </w:t>
      </w:r>
      <w:r>
        <w:t>C.,</w:t>
      </w:r>
      <w:r>
        <w:rPr>
          <w:spacing w:val="-5"/>
        </w:rPr>
        <w:t xml:space="preserve"> </w:t>
      </w:r>
      <w:r>
        <w:t>Wilkins,</w:t>
      </w:r>
      <w:r>
        <w:rPr>
          <w:spacing w:val="-5"/>
        </w:rPr>
        <w:t xml:space="preserve"> </w:t>
      </w:r>
      <w:r>
        <w:t>J.</w:t>
      </w:r>
      <w:r>
        <w:rPr>
          <w:spacing w:val="-5"/>
        </w:rPr>
        <w:t xml:space="preserve"> </w:t>
      </w:r>
      <w:r>
        <w:t>and</w:t>
      </w:r>
      <w:r>
        <w:rPr>
          <w:spacing w:val="-4"/>
        </w:rPr>
        <w:t xml:space="preserve"> </w:t>
      </w:r>
      <w:r>
        <w:t>Brammer,</w:t>
      </w:r>
      <w:r>
        <w:rPr>
          <w:spacing w:val="-5"/>
        </w:rPr>
        <w:t xml:space="preserve"> </w:t>
      </w:r>
      <w:r>
        <w:t>S.</w:t>
      </w:r>
      <w:r>
        <w:rPr>
          <w:spacing w:val="-5"/>
        </w:rPr>
        <w:t xml:space="preserve"> </w:t>
      </w:r>
      <w:r>
        <w:t>(2023)</w:t>
      </w:r>
      <w:r>
        <w:rPr>
          <w:spacing w:val="-3"/>
        </w:rPr>
        <w:t xml:space="preserve"> </w:t>
      </w:r>
      <w:r>
        <w:t>‘Digital</w:t>
      </w:r>
      <w:r>
        <w:rPr>
          <w:spacing w:val="-7"/>
        </w:rPr>
        <w:t xml:space="preserve"> </w:t>
      </w:r>
      <w:r>
        <w:t>literacy</w:t>
      </w:r>
      <w:r>
        <w:rPr>
          <w:spacing w:val="-6"/>
        </w:rPr>
        <w:t xml:space="preserve"> </w:t>
      </w:r>
      <w:r>
        <w:t>in</w:t>
      </w:r>
      <w:r>
        <w:rPr>
          <w:spacing w:val="-4"/>
        </w:rPr>
        <w:t xml:space="preserve"> </w:t>
      </w:r>
      <w:r>
        <w:t xml:space="preserve">higher education’, </w:t>
      </w:r>
      <w:r>
        <w:rPr>
          <w:i/>
        </w:rPr>
        <w:t>Computers &amp; Education</w:t>
      </w:r>
      <w:r>
        <w:t>, 190, pp. 104–120.</w:t>
      </w:r>
    </w:p>
    <w:p w14:paraId="40314E55" w14:textId="77777777" w:rsidR="00253C09" w:rsidRDefault="00253C09" w:rsidP="00253C09">
      <w:pPr>
        <w:spacing w:line="357" w:lineRule="auto"/>
        <w:ind w:left="164" w:right="131"/>
        <w:rPr>
          <w:sz w:val="24"/>
        </w:rPr>
      </w:pPr>
      <w:proofErr w:type="spellStart"/>
      <w:r>
        <w:rPr>
          <w:sz w:val="24"/>
        </w:rPr>
        <w:t>Sweller</w:t>
      </w:r>
      <w:proofErr w:type="spellEnd"/>
      <w:r>
        <w:rPr>
          <w:sz w:val="24"/>
        </w:rPr>
        <w:t>,</w:t>
      </w:r>
      <w:r>
        <w:rPr>
          <w:spacing w:val="-4"/>
          <w:sz w:val="24"/>
        </w:rPr>
        <w:t xml:space="preserve"> </w:t>
      </w:r>
      <w:r>
        <w:rPr>
          <w:sz w:val="24"/>
        </w:rPr>
        <w:t>J.</w:t>
      </w:r>
      <w:r>
        <w:rPr>
          <w:spacing w:val="-4"/>
          <w:sz w:val="24"/>
        </w:rPr>
        <w:t xml:space="preserve"> </w:t>
      </w:r>
      <w:r>
        <w:rPr>
          <w:sz w:val="24"/>
        </w:rPr>
        <w:t>(2022)</w:t>
      </w:r>
      <w:r>
        <w:rPr>
          <w:spacing w:val="-2"/>
          <w:sz w:val="24"/>
        </w:rPr>
        <w:t xml:space="preserve"> </w:t>
      </w:r>
      <w:r>
        <w:rPr>
          <w:sz w:val="24"/>
        </w:rPr>
        <w:t>‘Cognitive</w:t>
      </w:r>
      <w:r>
        <w:rPr>
          <w:spacing w:val="-11"/>
          <w:sz w:val="24"/>
        </w:rPr>
        <w:t xml:space="preserve"> </w:t>
      </w:r>
      <w:r>
        <w:rPr>
          <w:sz w:val="24"/>
        </w:rPr>
        <w:t>load</w:t>
      </w:r>
      <w:r>
        <w:rPr>
          <w:spacing w:val="-3"/>
          <w:sz w:val="24"/>
        </w:rPr>
        <w:t xml:space="preserve"> </w:t>
      </w:r>
      <w:r>
        <w:rPr>
          <w:sz w:val="24"/>
        </w:rPr>
        <w:t>theory</w:t>
      </w:r>
      <w:r>
        <w:rPr>
          <w:spacing w:val="-12"/>
          <w:sz w:val="24"/>
        </w:rPr>
        <w:t xml:space="preserve"> </w:t>
      </w:r>
      <w:r>
        <w:rPr>
          <w:sz w:val="24"/>
        </w:rPr>
        <w:t>and</w:t>
      </w:r>
      <w:r>
        <w:rPr>
          <w:spacing w:val="-3"/>
          <w:sz w:val="24"/>
        </w:rPr>
        <w:t xml:space="preserve"> </w:t>
      </w:r>
      <w:r>
        <w:rPr>
          <w:sz w:val="24"/>
        </w:rPr>
        <w:t>digital</w:t>
      </w:r>
      <w:r>
        <w:rPr>
          <w:spacing w:val="-6"/>
          <w:sz w:val="24"/>
        </w:rPr>
        <w:t xml:space="preserve"> </w:t>
      </w:r>
      <w:r>
        <w:rPr>
          <w:sz w:val="24"/>
        </w:rPr>
        <w:t>learning’,</w:t>
      </w:r>
      <w:r>
        <w:rPr>
          <w:spacing w:val="-4"/>
          <w:sz w:val="24"/>
        </w:rPr>
        <w:t xml:space="preserve"> </w:t>
      </w:r>
      <w:r>
        <w:rPr>
          <w:i/>
          <w:sz w:val="24"/>
        </w:rPr>
        <w:t>Educational Psychology Review</w:t>
      </w:r>
      <w:r>
        <w:rPr>
          <w:sz w:val="24"/>
        </w:rPr>
        <w:t>, 34(1), pp. 1–17</w:t>
      </w:r>
    </w:p>
    <w:p w14:paraId="3C6EFE43" w14:textId="77777777" w:rsidR="00253C09" w:rsidRDefault="00253C09" w:rsidP="00253C09">
      <w:pPr>
        <w:spacing w:line="357" w:lineRule="auto"/>
        <w:ind w:left="164" w:right="131"/>
        <w:rPr>
          <w:sz w:val="24"/>
        </w:rPr>
      </w:pPr>
    </w:p>
    <w:p w14:paraId="3D278C8F" w14:textId="77777777" w:rsidR="00253C09" w:rsidRDefault="00253C09" w:rsidP="00253C09">
      <w:pPr>
        <w:spacing w:line="357" w:lineRule="auto"/>
        <w:ind w:left="164" w:right="131"/>
        <w:rPr>
          <w:sz w:val="24"/>
        </w:rPr>
      </w:pPr>
    </w:p>
    <w:p w14:paraId="361C1EDE" w14:textId="77777777" w:rsidR="00253C09" w:rsidRDefault="00253C09" w:rsidP="00253C09">
      <w:pPr>
        <w:spacing w:line="357" w:lineRule="auto"/>
        <w:ind w:left="164" w:right="131"/>
        <w:rPr>
          <w:sz w:val="24"/>
        </w:rPr>
      </w:pPr>
    </w:p>
    <w:p w14:paraId="7980DC26" w14:textId="77777777" w:rsidR="009A556E" w:rsidRDefault="009A556E">
      <w:pPr>
        <w:spacing w:line="357" w:lineRule="auto"/>
        <w:rPr>
          <w:sz w:val="24"/>
        </w:rPr>
        <w:sectPr w:rsidR="009A556E">
          <w:pgSz w:w="11910" w:h="16840"/>
          <w:pgMar w:top="1360" w:right="1417" w:bottom="280" w:left="1275" w:header="720" w:footer="720" w:gutter="0"/>
          <w:cols w:space="720"/>
        </w:sectPr>
      </w:pPr>
    </w:p>
    <w:p w14:paraId="5F8A88CD" w14:textId="77777777" w:rsidR="009A556E" w:rsidRDefault="00186E9C">
      <w:pPr>
        <w:pStyle w:val="Heading1"/>
      </w:pPr>
      <w:bookmarkStart w:id="4" w:name="Component_3:_Academic_Poster"/>
      <w:bookmarkStart w:id="5" w:name="_bookmark2"/>
      <w:bookmarkEnd w:id="4"/>
      <w:bookmarkEnd w:id="5"/>
      <w:r>
        <w:rPr>
          <w:color w:val="0F4660"/>
        </w:rPr>
        <w:lastRenderedPageBreak/>
        <w:t>Component</w:t>
      </w:r>
      <w:r>
        <w:rPr>
          <w:color w:val="0F4660"/>
          <w:spacing w:val="-5"/>
        </w:rPr>
        <w:t xml:space="preserve"> </w:t>
      </w:r>
      <w:r>
        <w:rPr>
          <w:color w:val="0F4660"/>
        </w:rPr>
        <w:t>3:</w:t>
      </w:r>
      <w:r>
        <w:rPr>
          <w:color w:val="0F4660"/>
          <w:spacing w:val="-1"/>
        </w:rPr>
        <w:t xml:space="preserve"> </w:t>
      </w:r>
      <w:r>
        <w:rPr>
          <w:color w:val="0F4660"/>
        </w:rPr>
        <w:t>Academic</w:t>
      </w:r>
      <w:r>
        <w:rPr>
          <w:color w:val="0F4660"/>
          <w:spacing w:val="-6"/>
        </w:rPr>
        <w:t xml:space="preserve"> </w:t>
      </w:r>
      <w:r>
        <w:rPr>
          <w:color w:val="0F4660"/>
          <w:spacing w:val="-2"/>
        </w:rPr>
        <w:t>Poster</w:t>
      </w:r>
    </w:p>
    <w:p w14:paraId="60AF08FF" w14:textId="77777777" w:rsidR="009A556E" w:rsidRDefault="009A556E">
      <w:pPr>
        <w:pStyle w:val="BodyText"/>
        <w:spacing w:before="133"/>
        <w:rPr>
          <w:rFonts w:ascii="Calibri"/>
          <w:sz w:val="20"/>
        </w:rPr>
      </w:pPr>
    </w:p>
    <w:p w14:paraId="35F90763" w14:textId="77777777" w:rsidR="009A556E" w:rsidRDefault="009A556E">
      <w:pPr>
        <w:pStyle w:val="BodyText"/>
        <w:rPr>
          <w:rFonts w:ascii="Calibri"/>
          <w:sz w:val="20"/>
        </w:rPr>
        <w:sectPr w:rsidR="009A556E">
          <w:pgSz w:w="11910" w:h="16840"/>
          <w:pgMar w:top="1340" w:right="1417" w:bottom="280" w:left="1275" w:header="720" w:footer="720" w:gutter="0"/>
          <w:cols w:space="720"/>
        </w:sectPr>
      </w:pPr>
    </w:p>
    <w:p w14:paraId="2D9D3842" w14:textId="77777777" w:rsidR="009A556E" w:rsidRDefault="00186E9C">
      <w:pPr>
        <w:spacing w:before="248" w:line="196" w:lineRule="auto"/>
        <w:ind w:left="361" w:hanging="1"/>
        <w:rPr>
          <w:b/>
          <w:sz w:val="43"/>
        </w:rPr>
      </w:pPr>
      <w:r>
        <w:rPr>
          <w:b/>
          <w:color w:val="0A0A0A"/>
          <w:w w:val="90"/>
          <w:sz w:val="43"/>
        </w:rPr>
        <w:t xml:space="preserve">KEY ACADEMIC </w:t>
      </w:r>
      <w:r>
        <w:rPr>
          <w:b/>
          <w:color w:val="0A0A0A"/>
          <w:spacing w:val="-6"/>
          <w:sz w:val="43"/>
        </w:rPr>
        <w:t>SKILLS</w:t>
      </w:r>
      <w:r>
        <w:rPr>
          <w:b/>
          <w:color w:val="0A0A0A"/>
          <w:spacing w:val="-24"/>
          <w:sz w:val="43"/>
        </w:rPr>
        <w:t xml:space="preserve"> </w:t>
      </w:r>
      <w:r>
        <w:rPr>
          <w:b/>
          <w:color w:val="0A0A0A"/>
          <w:spacing w:val="-6"/>
          <w:sz w:val="43"/>
        </w:rPr>
        <w:t xml:space="preserve">FOR </w:t>
      </w:r>
      <w:r>
        <w:rPr>
          <w:b/>
          <w:color w:val="0A0A0A"/>
          <w:sz w:val="43"/>
        </w:rPr>
        <w:t xml:space="preserve">THRIVING IN </w:t>
      </w:r>
      <w:r>
        <w:rPr>
          <w:b/>
          <w:color w:val="0A0A0A"/>
          <w:spacing w:val="-2"/>
          <w:sz w:val="43"/>
        </w:rPr>
        <w:t xml:space="preserve">HIGHER </w:t>
      </w:r>
      <w:r>
        <w:rPr>
          <w:b/>
          <w:color w:val="0A0A0A"/>
          <w:spacing w:val="-4"/>
          <w:sz w:val="43"/>
        </w:rPr>
        <w:t>EDUCATION</w:t>
      </w:r>
    </w:p>
    <w:p w14:paraId="038406E9" w14:textId="77777777" w:rsidR="009A556E" w:rsidRDefault="00186E9C">
      <w:pPr>
        <w:tabs>
          <w:tab w:val="left" w:pos="978"/>
        </w:tabs>
        <w:spacing w:before="69"/>
        <w:ind w:left="93"/>
      </w:pPr>
      <w:r>
        <w:rPr>
          <w:rFonts w:ascii="Times New Roman"/>
          <w:color w:val="0A0A0A"/>
          <w:spacing w:val="-10"/>
          <w:sz w:val="77"/>
        </w:rPr>
        <w:t>8</w:t>
      </w:r>
      <w:r>
        <w:rPr>
          <w:rFonts w:ascii="Times New Roman"/>
          <w:color w:val="0A0A0A"/>
          <w:sz w:val="77"/>
        </w:rPr>
        <w:tab/>
      </w:r>
      <w:r>
        <w:rPr>
          <w:color w:val="0A0A0A"/>
        </w:rPr>
        <w:t>CRITICAL</w:t>
      </w:r>
      <w:r>
        <w:rPr>
          <w:color w:val="0A0A0A"/>
          <w:spacing w:val="37"/>
        </w:rPr>
        <w:t xml:space="preserve"> </w:t>
      </w:r>
      <w:proofErr w:type="gramStart"/>
      <w:r>
        <w:rPr>
          <w:color w:val="0A0A0A"/>
          <w:spacing w:val="-2"/>
        </w:rPr>
        <w:t>EVALUATION</w:t>
      </w:r>
      <w:proofErr w:type="gramEnd"/>
    </w:p>
    <w:p w14:paraId="7B09BE55" w14:textId="77777777" w:rsidR="009A556E" w:rsidRDefault="00186E9C">
      <w:pPr>
        <w:spacing w:before="94"/>
        <w:ind w:left="95"/>
      </w:pPr>
      <w:r>
        <w:br w:type="column"/>
      </w:r>
      <w:r>
        <w:rPr>
          <w:color w:val="0A0A0A"/>
          <w:spacing w:val="-2"/>
        </w:rPr>
        <w:t>WHY</w:t>
      </w:r>
      <w:r>
        <w:rPr>
          <w:color w:val="0A0A0A"/>
          <w:spacing w:val="7"/>
        </w:rPr>
        <w:t xml:space="preserve"> </w:t>
      </w:r>
      <w:r>
        <w:rPr>
          <w:color w:val="0A0A0A"/>
          <w:spacing w:val="-2"/>
        </w:rPr>
        <w:t>ACADEMIC</w:t>
      </w:r>
      <w:r>
        <w:rPr>
          <w:color w:val="0A0A0A"/>
          <w:spacing w:val="9"/>
        </w:rPr>
        <w:t xml:space="preserve"> </w:t>
      </w:r>
      <w:r>
        <w:rPr>
          <w:color w:val="0A0A0A"/>
          <w:spacing w:val="-2"/>
        </w:rPr>
        <w:t>SKILLS</w:t>
      </w:r>
      <w:r>
        <w:rPr>
          <w:color w:val="0A0A0A"/>
          <w:spacing w:val="2"/>
        </w:rPr>
        <w:t xml:space="preserve"> </w:t>
      </w:r>
      <w:r>
        <w:rPr>
          <w:color w:val="0A0A0A"/>
          <w:spacing w:val="-2"/>
        </w:rPr>
        <w:t>MATTER</w:t>
      </w:r>
    </w:p>
    <w:p w14:paraId="3FD7AABB" w14:textId="77777777" w:rsidR="009A556E" w:rsidRDefault="00186E9C">
      <w:pPr>
        <w:spacing w:before="213" w:line="285" w:lineRule="auto"/>
        <w:ind w:left="93" w:right="2337" w:firstLine="16"/>
        <w:rPr>
          <w:rFonts w:ascii="Times New Roman"/>
          <w:sz w:val="20"/>
        </w:rPr>
      </w:pPr>
      <w:r>
        <w:rPr>
          <w:rFonts w:ascii="Times New Roman"/>
          <w:noProof/>
          <w:sz w:val="20"/>
        </w:rPr>
        <w:drawing>
          <wp:anchor distT="0" distB="0" distL="0" distR="0" simplePos="0" relativeHeight="487460864" behindDoc="1" locked="0" layoutInCell="1" allowOverlap="1" wp14:anchorId="573239C7" wp14:editId="3CDF5D16">
            <wp:simplePos x="0" y="0"/>
            <wp:positionH relativeFrom="page">
              <wp:posOffset>5357192</wp:posOffset>
            </wp:positionH>
            <wp:positionV relativeFrom="paragraph">
              <wp:posOffset>129011</wp:posOffset>
            </wp:positionV>
            <wp:extent cx="1108068" cy="881829"/>
            <wp:effectExtent l="0" t="0" r="0" b="0"/>
            <wp:wrapNone/>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1108068" cy="881829"/>
                    </a:xfrm>
                    <a:prstGeom prst="rect">
                      <a:avLst/>
                    </a:prstGeom>
                  </pic:spPr>
                </pic:pic>
              </a:graphicData>
            </a:graphic>
          </wp:anchor>
        </w:drawing>
      </w:r>
      <w:r>
        <w:rPr>
          <w:rFonts w:ascii="Times New Roman"/>
          <w:noProof/>
          <w:sz w:val="20"/>
        </w:rPr>
        <mc:AlternateContent>
          <mc:Choice Requires="wpg">
            <w:drawing>
              <wp:anchor distT="0" distB="0" distL="0" distR="0" simplePos="0" relativeHeight="487462912" behindDoc="1" locked="0" layoutInCell="1" allowOverlap="1" wp14:anchorId="6002EE01" wp14:editId="6B719479">
                <wp:simplePos x="0" y="0"/>
                <wp:positionH relativeFrom="page">
                  <wp:posOffset>915759</wp:posOffset>
                </wp:positionH>
                <wp:positionV relativeFrom="paragraph">
                  <wp:posOffset>-392763</wp:posOffset>
                </wp:positionV>
                <wp:extent cx="5751195" cy="1855470"/>
                <wp:effectExtent l="0" t="0" r="0"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51195" cy="1855470"/>
                          <a:chOff x="0" y="0"/>
                          <a:chExt cx="5751195" cy="1855470"/>
                        </a:xfrm>
                      </wpg:grpSpPr>
                      <wps:wsp>
                        <wps:cNvPr id="4" name="Graphic 4"/>
                        <wps:cNvSpPr/>
                        <wps:spPr>
                          <a:xfrm>
                            <a:off x="2289399" y="0"/>
                            <a:ext cx="1270" cy="1855470"/>
                          </a:xfrm>
                          <a:custGeom>
                            <a:avLst/>
                            <a:gdLst/>
                            <a:ahLst/>
                            <a:cxnLst/>
                            <a:rect l="l" t="t" r="r" b="b"/>
                            <a:pathLst>
                              <a:path h="1855470">
                                <a:moveTo>
                                  <a:pt x="0" y="1855198"/>
                                </a:moveTo>
                                <a:lnTo>
                                  <a:pt x="0" y="0"/>
                                </a:lnTo>
                              </a:path>
                            </a:pathLst>
                          </a:custGeom>
                          <a:ln w="18315">
                            <a:solidFill>
                              <a:srgbClr val="000000"/>
                            </a:solidFill>
                            <a:prstDash val="solid"/>
                          </a:ln>
                        </wps:spPr>
                        <wps:bodyPr wrap="square" lIns="0" tIns="0" rIns="0" bIns="0" rtlCol="0">
                          <a:prstTxWarp prst="textNoShape">
                            <a:avLst/>
                          </a:prstTxWarp>
                          <a:noAutofit/>
                        </wps:bodyPr>
                      </wps:wsp>
                      <wps:wsp>
                        <wps:cNvPr id="5" name="Graphic 5"/>
                        <wps:cNvSpPr/>
                        <wps:spPr>
                          <a:xfrm>
                            <a:off x="0" y="1842993"/>
                            <a:ext cx="5751195" cy="1270"/>
                          </a:xfrm>
                          <a:custGeom>
                            <a:avLst/>
                            <a:gdLst/>
                            <a:ahLst/>
                            <a:cxnLst/>
                            <a:rect l="l" t="t" r="r" b="b"/>
                            <a:pathLst>
                              <a:path w="5751195">
                                <a:moveTo>
                                  <a:pt x="0" y="0"/>
                                </a:moveTo>
                                <a:lnTo>
                                  <a:pt x="5750971" y="0"/>
                                </a:lnTo>
                              </a:path>
                            </a:pathLst>
                          </a:custGeom>
                          <a:ln w="15256">
                            <a:solidFill>
                              <a:srgbClr val="000000"/>
                            </a:solidFill>
                            <a:prstDash val="solid"/>
                          </a:ln>
                        </wps:spPr>
                        <wps:bodyPr wrap="square" lIns="0" tIns="0" rIns="0" bIns="0" rtlCol="0">
                          <a:prstTxWarp prst="textNoShape">
                            <a:avLst/>
                          </a:prstTxWarp>
                          <a:noAutofit/>
                        </wps:bodyPr>
                      </wps:wsp>
                      <wps:wsp>
                        <wps:cNvPr id="6" name="Graphic 6"/>
                        <wps:cNvSpPr/>
                        <wps:spPr>
                          <a:xfrm>
                            <a:off x="4845895" y="1650760"/>
                            <a:ext cx="470534" cy="1270"/>
                          </a:xfrm>
                          <a:custGeom>
                            <a:avLst/>
                            <a:gdLst/>
                            <a:ahLst/>
                            <a:cxnLst/>
                            <a:rect l="l" t="t" r="r" b="b"/>
                            <a:pathLst>
                              <a:path w="470534">
                                <a:moveTo>
                                  <a:pt x="0" y="0"/>
                                </a:moveTo>
                                <a:lnTo>
                                  <a:pt x="36630" y="0"/>
                                </a:lnTo>
                              </a:path>
                              <a:path w="470534">
                                <a:moveTo>
                                  <a:pt x="433459" y="0"/>
                                </a:moveTo>
                                <a:lnTo>
                                  <a:pt x="470089" y="0"/>
                                </a:lnTo>
                              </a:path>
                            </a:pathLst>
                          </a:custGeom>
                          <a:ln w="12716">
                            <a:solidFill>
                              <a:srgbClr val="2F72AF"/>
                            </a:solidFill>
                            <a:prstDash val="solid"/>
                          </a:ln>
                        </wps:spPr>
                        <wps:bodyPr wrap="square" lIns="0" tIns="0" rIns="0" bIns="0" rtlCol="0">
                          <a:prstTxWarp prst="textNoShape">
                            <a:avLst/>
                          </a:prstTxWarp>
                          <a:noAutofit/>
                        </wps:bodyPr>
                      </wps:wsp>
                    </wpg:wgp>
                  </a:graphicData>
                </a:graphic>
              </wp:anchor>
            </w:drawing>
          </mc:Choice>
          <mc:Fallback>
            <w:pict>
              <v:group w14:anchorId="26B80176" id="Group 3" o:spid="_x0000_s1026" style="position:absolute;margin-left:72.1pt;margin-top:-30.95pt;width:452.85pt;height:146.1pt;z-index:-15853568;mso-wrap-distance-left:0;mso-wrap-distance-right:0;mso-position-horizontal-relative:page" coordsize="57511,18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">
                <v:shape id="Graphic 4" o:spid="_x0000_s1027" style="position:absolute;left:22893;width:13;height:18554;visibility:visible;mso-wrap-style:square;v-text-anchor:top" coordsize="1270,1855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" path="m,1855198l,e" filled="f" strokeweight=".50875mm">
                  <v:path arrowok="t"/>
                </v:shape>
                <v:shape id="Graphic 5" o:spid="_x0000_s1028" style="position:absolute;top:18429;width:57511;height:13;visibility:visible;mso-wrap-style:square;v-text-anchor:top" coordsize="57511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" path="m,l5750971,e" filled="f" strokeweight=".42378mm">
                  <v:path arrowok="t"/>
                </v:shape>
                <v:shape id="Graphic 6" o:spid="_x0000_s1029" style="position:absolute;left:48458;top:16507;width:4706;height:13;visibility:visible;mso-wrap-style:square;v-text-anchor:top" coordsize="47053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" path="m,l36630,em433459,r36630,e" filled="f" strokecolor="#2f72af" strokeweight=".35322mm">
                  <v:path arrowok="t"/>
                </v:shape>
                <w10:wrap anchorx="page"/>
              </v:group>
            </w:pict>
          </mc:Fallback>
        </mc:AlternateContent>
      </w:r>
      <w:r>
        <w:rPr>
          <w:rFonts w:ascii="Times New Roman"/>
          <w:color w:val="0A0A0A"/>
          <w:w w:val="105"/>
          <w:sz w:val="20"/>
        </w:rPr>
        <w:t>Digital</w:t>
      </w:r>
      <w:r>
        <w:rPr>
          <w:rFonts w:ascii="Times New Roman"/>
          <w:color w:val="0A0A0A"/>
          <w:spacing w:val="19"/>
          <w:w w:val="105"/>
          <w:sz w:val="20"/>
        </w:rPr>
        <w:t xml:space="preserve"> </w:t>
      </w:r>
      <w:r>
        <w:rPr>
          <w:rFonts w:ascii="Times New Roman"/>
          <w:color w:val="0A0A0A"/>
          <w:w w:val="105"/>
          <w:sz w:val="20"/>
        </w:rPr>
        <w:t>learning offers</w:t>
      </w:r>
      <w:r>
        <w:rPr>
          <w:rFonts w:ascii="Times New Roman"/>
          <w:color w:val="0A0A0A"/>
          <w:spacing w:val="-4"/>
          <w:w w:val="105"/>
          <w:sz w:val="20"/>
        </w:rPr>
        <w:t xml:space="preserve"> </w:t>
      </w:r>
      <w:r>
        <w:rPr>
          <w:rFonts w:ascii="Times New Roman"/>
          <w:color w:val="1F1F1F"/>
          <w:w w:val="105"/>
          <w:sz w:val="20"/>
        </w:rPr>
        <w:t xml:space="preserve">flexibility, </w:t>
      </w:r>
      <w:r>
        <w:rPr>
          <w:rFonts w:ascii="Times New Roman"/>
          <w:color w:val="0A0A0A"/>
          <w:w w:val="105"/>
          <w:sz w:val="20"/>
        </w:rPr>
        <w:t>access, and</w:t>
      </w:r>
      <w:r>
        <w:rPr>
          <w:rFonts w:ascii="Times New Roman"/>
          <w:color w:val="0A0A0A"/>
          <w:spacing w:val="40"/>
          <w:w w:val="105"/>
          <w:sz w:val="20"/>
        </w:rPr>
        <w:t xml:space="preserve"> </w:t>
      </w:r>
      <w:r>
        <w:rPr>
          <w:rFonts w:ascii="Times New Roman"/>
          <w:color w:val="0A0A0A"/>
          <w:w w:val="105"/>
          <w:sz w:val="20"/>
        </w:rPr>
        <w:t>new ways of</w:t>
      </w:r>
      <w:r>
        <w:rPr>
          <w:rFonts w:ascii="Times New Roman"/>
          <w:color w:val="0A0A0A"/>
          <w:spacing w:val="40"/>
          <w:w w:val="105"/>
          <w:sz w:val="20"/>
        </w:rPr>
        <w:t xml:space="preserve"> </w:t>
      </w:r>
      <w:r>
        <w:rPr>
          <w:rFonts w:ascii="Times New Roman"/>
          <w:color w:val="1F1F1F"/>
          <w:w w:val="105"/>
          <w:sz w:val="20"/>
        </w:rPr>
        <w:t>learning,</w:t>
      </w:r>
      <w:r>
        <w:rPr>
          <w:rFonts w:ascii="Times New Roman"/>
          <w:color w:val="1F1F1F"/>
          <w:spacing w:val="38"/>
          <w:w w:val="105"/>
          <w:sz w:val="20"/>
        </w:rPr>
        <w:t xml:space="preserve"> </w:t>
      </w:r>
      <w:r>
        <w:rPr>
          <w:rFonts w:ascii="Times New Roman"/>
          <w:color w:val="0A0A0A"/>
          <w:w w:val="105"/>
          <w:sz w:val="20"/>
        </w:rPr>
        <w:t xml:space="preserve">but success </w:t>
      </w:r>
      <w:r>
        <w:rPr>
          <w:rFonts w:ascii="Times New Roman"/>
          <w:color w:val="1F1F1F"/>
          <w:w w:val="105"/>
          <w:sz w:val="20"/>
        </w:rPr>
        <w:t xml:space="preserve">depends </w:t>
      </w:r>
      <w:r>
        <w:rPr>
          <w:rFonts w:ascii="Times New Roman"/>
          <w:color w:val="0A0A0A"/>
          <w:w w:val="105"/>
          <w:sz w:val="20"/>
        </w:rPr>
        <w:t>on students deve</w:t>
      </w:r>
      <w:r>
        <w:rPr>
          <w:rFonts w:ascii="Times New Roman"/>
          <w:color w:val="343636"/>
          <w:w w:val="105"/>
          <w:sz w:val="20"/>
        </w:rPr>
        <w:t>l</w:t>
      </w:r>
      <w:r>
        <w:rPr>
          <w:rFonts w:ascii="Times New Roman"/>
          <w:color w:val="0A0A0A"/>
          <w:w w:val="105"/>
          <w:sz w:val="20"/>
        </w:rPr>
        <w:t>oping the</w:t>
      </w:r>
      <w:r>
        <w:rPr>
          <w:rFonts w:ascii="Times New Roman"/>
          <w:color w:val="0A0A0A"/>
          <w:spacing w:val="40"/>
          <w:w w:val="105"/>
          <w:sz w:val="20"/>
        </w:rPr>
        <w:t xml:space="preserve"> </w:t>
      </w:r>
      <w:r>
        <w:rPr>
          <w:rFonts w:ascii="Times New Roman"/>
          <w:color w:val="0A0A0A"/>
          <w:w w:val="105"/>
          <w:sz w:val="20"/>
        </w:rPr>
        <w:t>right academic skills, not just using</w:t>
      </w:r>
    </w:p>
    <w:p w14:paraId="4FBD987B" w14:textId="77777777" w:rsidR="009A556E" w:rsidRDefault="00186E9C">
      <w:pPr>
        <w:tabs>
          <w:tab w:val="left" w:pos="3869"/>
          <w:tab w:val="left" w:pos="4552"/>
        </w:tabs>
        <w:spacing w:line="500" w:lineRule="exact"/>
        <w:ind w:left="96"/>
        <w:rPr>
          <w:position w:val="-20"/>
          <w:sz w:val="48"/>
        </w:rPr>
      </w:pPr>
      <w:r>
        <w:rPr>
          <w:noProof/>
          <w:position w:val="-20"/>
          <w:sz w:val="48"/>
        </w:rPr>
        <mc:AlternateContent>
          <mc:Choice Requires="wps">
            <w:drawing>
              <wp:anchor distT="0" distB="0" distL="0" distR="0" simplePos="0" relativeHeight="487463936" behindDoc="1" locked="0" layoutInCell="1" allowOverlap="1" wp14:anchorId="7F59C650" wp14:editId="3219DBAE">
                <wp:simplePos x="0" y="0"/>
                <wp:positionH relativeFrom="page">
                  <wp:posOffset>5775391</wp:posOffset>
                </wp:positionH>
                <wp:positionV relativeFrom="paragraph">
                  <wp:posOffset>101252</wp:posOffset>
                </wp:positionV>
                <wp:extent cx="464184" cy="1270"/>
                <wp:effectExtent l="0" t="0" r="0" b="0"/>
                <wp:wrapNone/>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64184" cy="1270"/>
                        </a:xfrm>
                        <a:custGeom>
                          <a:avLst/>
                          <a:gdLst/>
                          <a:ahLst/>
                          <a:cxnLst/>
                          <a:rect l="l" t="t" r="r" b="b"/>
                          <a:pathLst>
                            <a:path w="464184">
                              <a:moveTo>
                                <a:pt x="0" y="0"/>
                              </a:moveTo>
                              <a:lnTo>
                                <a:pt x="463984" y="0"/>
                              </a:lnTo>
                            </a:path>
                          </a:pathLst>
                        </a:custGeom>
                        <a:ln w="12205">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6792FADB" id="Graphic 7" o:spid="_x0000_s1026" style="position:absolute;margin-left:454.75pt;margin-top:7.95pt;width:36.55pt;height:.1pt;z-index:-15852544;visibility:visible;mso-wrap-style:square;mso-wrap-distance-left:0;mso-wrap-distance-top:0;mso-wrap-distance-right:0;mso-wrap-distance-bottom:0;mso-position-horizontal:absolute;mso-position-horizontal-relative:page;mso-position-vertical:absolute;mso-position-vertical-relative:text;v-text-anchor:top" coordsize="464184,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" path="m,l463984,e" filled="f" strokeweight=".33903mm">
                <v:path arrowok="t"/>
                <w10:wrap anchorx="page"/>
              </v:shape>
            </w:pict>
          </mc:Fallback>
        </mc:AlternateContent>
      </w:r>
      <w:r>
        <w:rPr>
          <w:rFonts w:ascii="Times New Roman"/>
          <w:color w:val="0A0A0A"/>
          <w:spacing w:val="-2"/>
          <w:w w:val="105"/>
          <w:sz w:val="20"/>
        </w:rPr>
        <w:t>technology.</w:t>
      </w:r>
      <w:r>
        <w:rPr>
          <w:rFonts w:ascii="Times New Roman"/>
          <w:color w:val="0A0A0A"/>
          <w:sz w:val="20"/>
        </w:rPr>
        <w:tab/>
      </w:r>
      <w:r>
        <w:rPr>
          <w:color w:val="2F72AF"/>
          <w:spacing w:val="-10"/>
          <w:w w:val="105"/>
          <w:position w:val="-20"/>
          <w:sz w:val="48"/>
        </w:rPr>
        <w:t>'</w:t>
      </w:r>
      <w:r>
        <w:rPr>
          <w:color w:val="2F72AF"/>
          <w:position w:val="-20"/>
          <w:sz w:val="48"/>
        </w:rPr>
        <w:tab/>
      </w:r>
      <w:r>
        <w:rPr>
          <w:color w:val="2F72AF"/>
          <w:spacing w:val="-10"/>
          <w:w w:val="105"/>
          <w:position w:val="-20"/>
          <w:sz w:val="48"/>
        </w:rPr>
        <w:t>'</w:t>
      </w:r>
    </w:p>
    <w:p w14:paraId="378F8AA4" w14:textId="77777777" w:rsidR="009A556E" w:rsidRDefault="009A556E">
      <w:pPr>
        <w:spacing w:line="500" w:lineRule="exact"/>
        <w:rPr>
          <w:position w:val="-20"/>
          <w:sz w:val="48"/>
        </w:rPr>
        <w:sectPr w:rsidR="009A556E">
          <w:type w:val="continuous"/>
          <w:pgSz w:w="11910" w:h="16840"/>
          <w:pgMar w:top="1640" w:right="1417" w:bottom="280" w:left="1275" w:header="720" w:footer="720" w:gutter="0"/>
          <w:cols w:num="2" w:space="720" w:equalWidth="0">
            <w:col w:w="3495" w:space="434"/>
            <w:col w:w="5289"/>
          </w:cols>
        </w:sectPr>
      </w:pPr>
    </w:p>
    <w:p w14:paraId="18C674E5" w14:textId="77777777" w:rsidR="009A556E" w:rsidRDefault="00186E9C">
      <w:pPr>
        <w:spacing w:before="149" w:line="324" w:lineRule="auto"/>
        <w:ind w:left="370" w:right="3400" w:firstLine="2"/>
        <w:rPr>
          <w:sz w:val="13"/>
        </w:rPr>
      </w:pPr>
      <w:r>
        <w:rPr>
          <w:noProof/>
          <w:sz w:val="13"/>
        </w:rPr>
        <w:drawing>
          <wp:anchor distT="0" distB="0" distL="0" distR="0" simplePos="0" relativeHeight="15729664" behindDoc="0" locked="0" layoutInCell="1" allowOverlap="1" wp14:anchorId="250D7C5A" wp14:editId="11684FE1">
            <wp:simplePos x="0" y="0"/>
            <wp:positionH relativeFrom="page">
              <wp:posOffset>4862682</wp:posOffset>
            </wp:positionH>
            <wp:positionV relativeFrom="paragraph">
              <wp:posOffset>-29399</wp:posOffset>
            </wp:positionV>
            <wp:extent cx="1532371" cy="1516502"/>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8" cstate="print"/>
                    <a:stretch>
                      <a:fillRect/>
                    </a:stretch>
                  </pic:blipFill>
                  <pic:spPr>
                    <a:xfrm>
                      <a:off x="0" y="0"/>
                      <a:ext cx="1532371" cy="1516502"/>
                    </a:xfrm>
                    <a:prstGeom prst="rect">
                      <a:avLst/>
                    </a:prstGeom>
                  </pic:spPr>
                </pic:pic>
              </a:graphicData>
            </a:graphic>
          </wp:anchor>
        </w:drawing>
      </w:r>
      <w:r>
        <w:rPr>
          <w:color w:val="1F1F1F"/>
          <w:w w:val="110"/>
          <w:sz w:val="13"/>
        </w:rPr>
        <w:t xml:space="preserve">Students are exposed </w:t>
      </w:r>
      <w:r>
        <w:rPr>
          <w:color w:val="0A0A0A"/>
          <w:w w:val="110"/>
          <w:sz w:val="13"/>
        </w:rPr>
        <w:t>to</w:t>
      </w:r>
      <w:r>
        <w:rPr>
          <w:color w:val="0A0A0A"/>
          <w:spacing w:val="30"/>
          <w:w w:val="110"/>
          <w:sz w:val="13"/>
        </w:rPr>
        <w:t xml:space="preserve"> </w:t>
      </w:r>
      <w:r>
        <w:rPr>
          <w:color w:val="0A0A0A"/>
          <w:w w:val="110"/>
          <w:sz w:val="13"/>
        </w:rPr>
        <w:t>large</w:t>
      </w:r>
      <w:r>
        <w:rPr>
          <w:color w:val="0A0A0A"/>
          <w:spacing w:val="-2"/>
          <w:w w:val="110"/>
          <w:sz w:val="13"/>
        </w:rPr>
        <w:t xml:space="preserve"> </w:t>
      </w:r>
      <w:r>
        <w:rPr>
          <w:color w:val="1F1F1F"/>
          <w:w w:val="110"/>
          <w:sz w:val="13"/>
        </w:rPr>
        <w:t xml:space="preserve">volumes of online information, not all </w:t>
      </w:r>
      <w:r>
        <w:rPr>
          <w:color w:val="343636"/>
          <w:w w:val="110"/>
          <w:sz w:val="13"/>
        </w:rPr>
        <w:t xml:space="preserve">of </w:t>
      </w:r>
      <w:r>
        <w:rPr>
          <w:color w:val="1F1F1F"/>
          <w:w w:val="110"/>
          <w:sz w:val="13"/>
        </w:rPr>
        <w:t xml:space="preserve">which </w:t>
      </w:r>
      <w:proofErr w:type="gramStart"/>
      <w:r>
        <w:rPr>
          <w:color w:val="0A0A0A"/>
          <w:w w:val="110"/>
          <w:sz w:val="13"/>
        </w:rPr>
        <w:t>is</w:t>
      </w:r>
      <w:proofErr w:type="gramEnd"/>
      <w:r>
        <w:rPr>
          <w:color w:val="0A0A0A"/>
          <w:spacing w:val="40"/>
          <w:w w:val="110"/>
          <w:sz w:val="13"/>
        </w:rPr>
        <w:t xml:space="preserve"> </w:t>
      </w:r>
      <w:r>
        <w:rPr>
          <w:color w:val="0A0A0A"/>
          <w:w w:val="110"/>
          <w:sz w:val="13"/>
        </w:rPr>
        <w:t>rel</w:t>
      </w:r>
      <w:r>
        <w:rPr>
          <w:color w:val="343636"/>
          <w:w w:val="110"/>
          <w:sz w:val="13"/>
        </w:rPr>
        <w:t>iab</w:t>
      </w:r>
      <w:r>
        <w:rPr>
          <w:color w:val="0A0A0A"/>
          <w:w w:val="110"/>
          <w:sz w:val="13"/>
        </w:rPr>
        <w:t>le</w:t>
      </w:r>
      <w:r>
        <w:rPr>
          <w:color w:val="0A0A0A"/>
          <w:spacing w:val="-9"/>
          <w:w w:val="110"/>
          <w:sz w:val="13"/>
        </w:rPr>
        <w:t xml:space="preserve"> </w:t>
      </w:r>
      <w:r>
        <w:rPr>
          <w:color w:val="343636"/>
          <w:w w:val="110"/>
          <w:sz w:val="13"/>
        </w:rPr>
        <w:t>o</w:t>
      </w:r>
      <w:r>
        <w:rPr>
          <w:color w:val="0A0A0A"/>
          <w:w w:val="110"/>
          <w:sz w:val="13"/>
        </w:rPr>
        <w:t>r</w:t>
      </w:r>
      <w:r>
        <w:rPr>
          <w:color w:val="0A0A0A"/>
          <w:spacing w:val="-1"/>
          <w:w w:val="110"/>
          <w:sz w:val="13"/>
        </w:rPr>
        <w:t xml:space="preserve"> </w:t>
      </w:r>
      <w:r>
        <w:rPr>
          <w:color w:val="1F1F1F"/>
          <w:w w:val="110"/>
          <w:sz w:val="13"/>
        </w:rPr>
        <w:t>academic.</w:t>
      </w:r>
      <w:r>
        <w:rPr>
          <w:color w:val="1F1F1F"/>
          <w:spacing w:val="-5"/>
          <w:w w:val="110"/>
          <w:sz w:val="13"/>
        </w:rPr>
        <w:t xml:space="preserve"> </w:t>
      </w:r>
      <w:r>
        <w:rPr>
          <w:color w:val="0A0A0A"/>
          <w:w w:val="110"/>
          <w:sz w:val="13"/>
        </w:rPr>
        <w:t xml:space="preserve">Poor </w:t>
      </w:r>
      <w:r>
        <w:rPr>
          <w:color w:val="1F1F1F"/>
          <w:w w:val="110"/>
          <w:sz w:val="13"/>
        </w:rPr>
        <w:t>source</w:t>
      </w:r>
      <w:r>
        <w:rPr>
          <w:color w:val="1F1F1F"/>
          <w:spacing w:val="-3"/>
          <w:w w:val="110"/>
          <w:sz w:val="13"/>
        </w:rPr>
        <w:t xml:space="preserve"> </w:t>
      </w:r>
      <w:r>
        <w:rPr>
          <w:color w:val="343636"/>
          <w:w w:val="110"/>
          <w:sz w:val="13"/>
        </w:rPr>
        <w:t>se</w:t>
      </w:r>
      <w:r>
        <w:rPr>
          <w:color w:val="0A0A0A"/>
          <w:w w:val="110"/>
          <w:sz w:val="13"/>
        </w:rPr>
        <w:t>lection</w:t>
      </w:r>
      <w:r>
        <w:rPr>
          <w:color w:val="0A0A0A"/>
          <w:spacing w:val="-9"/>
          <w:w w:val="110"/>
          <w:sz w:val="13"/>
        </w:rPr>
        <w:t xml:space="preserve"> </w:t>
      </w:r>
      <w:r>
        <w:rPr>
          <w:color w:val="1F1F1F"/>
          <w:w w:val="110"/>
          <w:sz w:val="13"/>
        </w:rPr>
        <w:t>weakens</w:t>
      </w:r>
      <w:r>
        <w:rPr>
          <w:color w:val="1F1F1F"/>
          <w:spacing w:val="-3"/>
          <w:w w:val="110"/>
          <w:sz w:val="13"/>
        </w:rPr>
        <w:t xml:space="preserve"> </w:t>
      </w:r>
      <w:r>
        <w:rPr>
          <w:color w:val="1F1F1F"/>
          <w:w w:val="110"/>
          <w:sz w:val="13"/>
        </w:rPr>
        <w:t>academic work</w:t>
      </w:r>
      <w:r>
        <w:rPr>
          <w:color w:val="1F1F1F"/>
          <w:spacing w:val="-3"/>
          <w:w w:val="110"/>
          <w:sz w:val="13"/>
        </w:rPr>
        <w:t xml:space="preserve"> </w:t>
      </w:r>
      <w:r>
        <w:rPr>
          <w:color w:val="1F1F1F"/>
          <w:w w:val="110"/>
          <w:sz w:val="13"/>
        </w:rPr>
        <w:t>and</w:t>
      </w:r>
      <w:r>
        <w:rPr>
          <w:color w:val="1F1F1F"/>
          <w:spacing w:val="-10"/>
          <w:w w:val="110"/>
          <w:sz w:val="13"/>
        </w:rPr>
        <w:t xml:space="preserve"> </w:t>
      </w:r>
      <w:r>
        <w:rPr>
          <w:color w:val="1F1F1F"/>
          <w:w w:val="110"/>
          <w:sz w:val="13"/>
        </w:rPr>
        <w:t>credibility.</w:t>
      </w:r>
    </w:p>
    <w:p w14:paraId="107F3B54" w14:textId="77777777" w:rsidR="009A556E" w:rsidRDefault="009A556E">
      <w:pPr>
        <w:pStyle w:val="BodyText"/>
        <w:spacing w:before="47"/>
        <w:rPr>
          <w:sz w:val="13"/>
        </w:rPr>
      </w:pPr>
    </w:p>
    <w:p w14:paraId="7C13B996" w14:textId="77777777" w:rsidR="009A556E" w:rsidRDefault="00186E9C">
      <w:pPr>
        <w:spacing w:line="324" w:lineRule="auto"/>
        <w:ind w:left="371" w:right="3400" w:firstLine="6"/>
        <w:rPr>
          <w:sz w:val="13"/>
        </w:rPr>
      </w:pPr>
      <w:r>
        <w:rPr>
          <w:color w:val="1F1F1F"/>
          <w:w w:val="110"/>
          <w:sz w:val="13"/>
        </w:rPr>
        <w:t xml:space="preserve">Nguyen </w:t>
      </w:r>
      <w:r>
        <w:rPr>
          <w:color w:val="0A0A0A"/>
          <w:w w:val="110"/>
          <w:sz w:val="13"/>
        </w:rPr>
        <w:t>e</w:t>
      </w:r>
      <w:r>
        <w:rPr>
          <w:color w:val="343636"/>
          <w:w w:val="110"/>
          <w:sz w:val="13"/>
        </w:rPr>
        <w:t>t</w:t>
      </w:r>
      <w:r>
        <w:rPr>
          <w:color w:val="343636"/>
          <w:spacing w:val="21"/>
          <w:w w:val="110"/>
          <w:sz w:val="13"/>
        </w:rPr>
        <w:t xml:space="preserve"> </w:t>
      </w:r>
      <w:r>
        <w:rPr>
          <w:color w:val="1F1F1F"/>
          <w:w w:val="110"/>
          <w:sz w:val="13"/>
        </w:rPr>
        <w:t>al.</w:t>
      </w:r>
      <w:r>
        <w:rPr>
          <w:color w:val="1F1F1F"/>
          <w:spacing w:val="18"/>
          <w:w w:val="110"/>
          <w:sz w:val="13"/>
        </w:rPr>
        <w:t xml:space="preserve"> </w:t>
      </w:r>
      <w:r>
        <w:rPr>
          <w:color w:val="1F1F1F"/>
          <w:w w:val="110"/>
          <w:sz w:val="13"/>
        </w:rPr>
        <w:t xml:space="preserve">(2023) show </w:t>
      </w:r>
      <w:r>
        <w:rPr>
          <w:color w:val="0A0A0A"/>
          <w:w w:val="110"/>
          <w:sz w:val="13"/>
        </w:rPr>
        <w:t xml:space="preserve">that </w:t>
      </w:r>
      <w:r>
        <w:rPr>
          <w:color w:val="1F1F1F"/>
          <w:w w:val="110"/>
          <w:sz w:val="13"/>
        </w:rPr>
        <w:t>students without</w:t>
      </w:r>
      <w:r>
        <w:rPr>
          <w:color w:val="1F1F1F"/>
          <w:spacing w:val="17"/>
          <w:w w:val="110"/>
          <w:sz w:val="13"/>
        </w:rPr>
        <w:t xml:space="preserve"> </w:t>
      </w:r>
      <w:r>
        <w:rPr>
          <w:color w:val="1F1F1F"/>
          <w:w w:val="110"/>
          <w:sz w:val="13"/>
        </w:rPr>
        <w:t>structured evaluation ski</w:t>
      </w:r>
      <w:r>
        <w:rPr>
          <w:color w:val="4B4B4B"/>
          <w:w w:val="110"/>
          <w:sz w:val="13"/>
        </w:rPr>
        <w:t>ll</w:t>
      </w:r>
      <w:r>
        <w:rPr>
          <w:color w:val="1F1F1F"/>
          <w:w w:val="110"/>
          <w:sz w:val="13"/>
        </w:rPr>
        <w:t>s struggle</w:t>
      </w:r>
      <w:r>
        <w:rPr>
          <w:color w:val="1F1F1F"/>
          <w:spacing w:val="40"/>
          <w:w w:val="110"/>
          <w:sz w:val="13"/>
        </w:rPr>
        <w:t xml:space="preserve"> </w:t>
      </w:r>
      <w:r>
        <w:rPr>
          <w:color w:val="1F1F1F"/>
          <w:w w:val="110"/>
          <w:sz w:val="13"/>
        </w:rPr>
        <w:t xml:space="preserve">to </w:t>
      </w:r>
      <w:r>
        <w:rPr>
          <w:color w:val="0A0A0A"/>
          <w:w w:val="110"/>
          <w:sz w:val="13"/>
        </w:rPr>
        <w:t>id</w:t>
      </w:r>
      <w:r>
        <w:rPr>
          <w:color w:val="343636"/>
          <w:w w:val="110"/>
          <w:sz w:val="13"/>
        </w:rPr>
        <w:t>en</w:t>
      </w:r>
      <w:r>
        <w:rPr>
          <w:color w:val="0A0A0A"/>
          <w:w w:val="110"/>
          <w:sz w:val="13"/>
        </w:rPr>
        <w:t xml:space="preserve">tify </w:t>
      </w:r>
      <w:r>
        <w:rPr>
          <w:color w:val="1F1F1F"/>
          <w:w w:val="110"/>
          <w:sz w:val="13"/>
        </w:rPr>
        <w:t xml:space="preserve">credible </w:t>
      </w:r>
      <w:r>
        <w:rPr>
          <w:color w:val="343636"/>
          <w:w w:val="110"/>
          <w:sz w:val="13"/>
        </w:rPr>
        <w:t>academic sources.</w:t>
      </w:r>
    </w:p>
    <w:p w14:paraId="1BC3B8EA" w14:textId="77777777" w:rsidR="009A556E" w:rsidRDefault="009A556E">
      <w:pPr>
        <w:pStyle w:val="BodyText"/>
        <w:spacing w:before="48"/>
        <w:rPr>
          <w:sz w:val="13"/>
        </w:rPr>
      </w:pPr>
    </w:p>
    <w:p w14:paraId="3E99A194" w14:textId="77777777" w:rsidR="009A556E" w:rsidRDefault="00186E9C">
      <w:pPr>
        <w:spacing w:line="122" w:lineRule="exact"/>
        <w:ind w:left="377"/>
        <w:rPr>
          <w:sz w:val="13"/>
        </w:rPr>
      </w:pPr>
      <w:r>
        <w:rPr>
          <w:color w:val="0A0A0A"/>
          <w:w w:val="110"/>
          <w:sz w:val="13"/>
        </w:rPr>
        <w:t>How</w:t>
      </w:r>
      <w:r>
        <w:rPr>
          <w:color w:val="0A0A0A"/>
          <w:spacing w:val="5"/>
          <w:w w:val="110"/>
          <w:sz w:val="13"/>
        </w:rPr>
        <w:t xml:space="preserve"> </w:t>
      </w:r>
      <w:r>
        <w:rPr>
          <w:color w:val="1F1F1F"/>
          <w:w w:val="110"/>
          <w:sz w:val="13"/>
        </w:rPr>
        <w:t>students</w:t>
      </w:r>
      <w:r>
        <w:rPr>
          <w:color w:val="1F1F1F"/>
          <w:spacing w:val="6"/>
          <w:w w:val="110"/>
          <w:sz w:val="13"/>
        </w:rPr>
        <w:t xml:space="preserve"> </w:t>
      </w:r>
      <w:r>
        <w:rPr>
          <w:color w:val="1F1F1F"/>
          <w:w w:val="110"/>
          <w:sz w:val="13"/>
        </w:rPr>
        <w:t>apply</w:t>
      </w:r>
      <w:r>
        <w:rPr>
          <w:color w:val="1F1F1F"/>
          <w:spacing w:val="4"/>
          <w:w w:val="110"/>
          <w:sz w:val="13"/>
        </w:rPr>
        <w:t xml:space="preserve"> </w:t>
      </w:r>
      <w:r>
        <w:rPr>
          <w:color w:val="0A0A0A"/>
          <w:w w:val="110"/>
          <w:sz w:val="13"/>
        </w:rPr>
        <w:t>this</w:t>
      </w:r>
      <w:r>
        <w:rPr>
          <w:color w:val="0A0A0A"/>
          <w:spacing w:val="3"/>
          <w:w w:val="110"/>
          <w:sz w:val="13"/>
        </w:rPr>
        <w:t xml:space="preserve"> </w:t>
      </w:r>
      <w:r>
        <w:rPr>
          <w:color w:val="1F1F1F"/>
          <w:spacing w:val="-2"/>
          <w:w w:val="110"/>
          <w:sz w:val="13"/>
        </w:rPr>
        <w:t>skill</w:t>
      </w:r>
    </w:p>
    <w:p w14:paraId="26D889ED" w14:textId="77777777" w:rsidR="009A556E" w:rsidRDefault="00186E9C">
      <w:pPr>
        <w:pStyle w:val="ListParagraph"/>
        <w:numPr>
          <w:ilvl w:val="0"/>
          <w:numId w:val="2"/>
        </w:numPr>
        <w:tabs>
          <w:tab w:val="left" w:pos="703"/>
        </w:tabs>
        <w:spacing w:line="209" w:lineRule="exact"/>
        <w:ind w:left="703" w:hanging="321"/>
        <w:rPr>
          <w:sz w:val="13"/>
        </w:rPr>
      </w:pPr>
      <w:r>
        <w:rPr>
          <w:color w:val="0A0A0A"/>
          <w:w w:val="110"/>
          <w:sz w:val="13"/>
        </w:rPr>
        <w:t>Use</w:t>
      </w:r>
      <w:r>
        <w:rPr>
          <w:color w:val="0A0A0A"/>
          <w:spacing w:val="-8"/>
          <w:w w:val="110"/>
          <w:sz w:val="13"/>
        </w:rPr>
        <w:t xml:space="preserve"> </w:t>
      </w:r>
      <w:r>
        <w:rPr>
          <w:color w:val="1F1F1F"/>
          <w:w w:val="110"/>
          <w:sz w:val="13"/>
        </w:rPr>
        <w:t>eva</w:t>
      </w:r>
      <w:r>
        <w:rPr>
          <w:color w:val="606466"/>
          <w:w w:val="110"/>
          <w:sz w:val="13"/>
        </w:rPr>
        <w:t>l</w:t>
      </w:r>
      <w:r>
        <w:rPr>
          <w:color w:val="1F1F1F"/>
          <w:w w:val="110"/>
          <w:sz w:val="13"/>
        </w:rPr>
        <w:t>uation</w:t>
      </w:r>
      <w:r>
        <w:rPr>
          <w:color w:val="1F1F1F"/>
          <w:spacing w:val="-6"/>
          <w:w w:val="110"/>
          <w:sz w:val="13"/>
        </w:rPr>
        <w:t xml:space="preserve"> </w:t>
      </w:r>
      <w:r>
        <w:rPr>
          <w:color w:val="1F1F1F"/>
          <w:spacing w:val="-2"/>
          <w:w w:val="110"/>
          <w:sz w:val="13"/>
        </w:rPr>
        <w:t>frameworks</w:t>
      </w:r>
    </w:p>
    <w:p w14:paraId="5C3016CC" w14:textId="77777777" w:rsidR="009A556E" w:rsidRDefault="00186E9C">
      <w:pPr>
        <w:pStyle w:val="ListParagraph"/>
        <w:numPr>
          <w:ilvl w:val="0"/>
          <w:numId w:val="2"/>
        </w:numPr>
        <w:tabs>
          <w:tab w:val="left" w:pos="702"/>
        </w:tabs>
        <w:spacing w:line="199" w:lineRule="exact"/>
        <w:ind w:left="702" w:hanging="320"/>
        <w:rPr>
          <w:sz w:val="13"/>
        </w:rPr>
      </w:pPr>
      <w:proofErr w:type="spellStart"/>
      <w:r>
        <w:rPr>
          <w:color w:val="0A0A0A"/>
          <w:w w:val="110"/>
          <w:sz w:val="13"/>
        </w:rPr>
        <w:t>Prioritise</w:t>
      </w:r>
      <w:proofErr w:type="spellEnd"/>
      <w:r>
        <w:rPr>
          <w:color w:val="0A0A0A"/>
          <w:spacing w:val="23"/>
          <w:w w:val="110"/>
          <w:sz w:val="13"/>
        </w:rPr>
        <w:t xml:space="preserve"> </w:t>
      </w:r>
      <w:r>
        <w:rPr>
          <w:color w:val="0A0A0A"/>
          <w:w w:val="110"/>
          <w:sz w:val="13"/>
        </w:rPr>
        <w:t>peer-re</w:t>
      </w:r>
      <w:r>
        <w:rPr>
          <w:color w:val="343636"/>
          <w:w w:val="110"/>
          <w:sz w:val="13"/>
        </w:rPr>
        <w:t>viewed</w:t>
      </w:r>
      <w:r>
        <w:rPr>
          <w:color w:val="343636"/>
          <w:spacing w:val="19"/>
          <w:w w:val="110"/>
          <w:sz w:val="13"/>
        </w:rPr>
        <w:t xml:space="preserve"> </w:t>
      </w:r>
      <w:r>
        <w:rPr>
          <w:color w:val="1F1F1F"/>
          <w:spacing w:val="-2"/>
          <w:w w:val="110"/>
          <w:sz w:val="13"/>
        </w:rPr>
        <w:t>sources</w:t>
      </w:r>
    </w:p>
    <w:p w14:paraId="3BE777D0" w14:textId="77777777" w:rsidR="009A556E" w:rsidRDefault="00186E9C">
      <w:pPr>
        <w:pStyle w:val="ListParagraph"/>
        <w:numPr>
          <w:ilvl w:val="0"/>
          <w:numId w:val="2"/>
        </w:numPr>
        <w:tabs>
          <w:tab w:val="left" w:pos="699"/>
        </w:tabs>
        <w:spacing w:line="239" w:lineRule="exact"/>
        <w:ind w:left="699" w:hanging="317"/>
        <w:rPr>
          <w:sz w:val="13"/>
        </w:rPr>
      </w:pPr>
      <w:r>
        <w:rPr>
          <w:color w:val="1F1F1F"/>
          <w:w w:val="110"/>
          <w:sz w:val="13"/>
        </w:rPr>
        <w:t>Check</w:t>
      </w:r>
      <w:r>
        <w:rPr>
          <w:color w:val="1F1F1F"/>
          <w:spacing w:val="3"/>
          <w:w w:val="110"/>
          <w:sz w:val="13"/>
        </w:rPr>
        <w:t xml:space="preserve"> </w:t>
      </w:r>
      <w:r>
        <w:rPr>
          <w:color w:val="1F1F1F"/>
          <w:w w:val="110"/>
          <w:sz w:val="13"/>
        </w:rPr>
        <w:t>author</w:t>
      </w:r>
      <w:r>
        <w:rPr>
          <w:color w:val="1F1F1F"/>
          <w:spacing w:val="9"/>
          <w:w w:val="110"/>
          <w:sz w:val="13"/>
        </w:rPr>
        <w:t xml:space="preserve"> </w:t>
      </w:r>
      <w:r>
        <w:rPr>
          <w:color w:val="1F1F1F"/>
          <w:w w:val="110"/>
          <w:sz w:val="13"/>
        </w:rPr>
        <w:t>credibility</w:t>
      </w:r>
      <w:r>
        <w:rPr>
          <w:color w:val="1F1F1F"/>
          <w:spacing w:val="18"/>
          <w:w w:val="110"/>
          <w:sz w:val="13"/>
        </w:rPr>
        <w:t xml:space="preserve"> </w:t>
      </w:r>
      <w:r>
        <w:rPr>
          <w:color w:val="1F1F1F"/>
          <w:w w:val="110"/>
          <w:sz w:val="13"/>
        </w:rPr>
        <w:t>and</w:t>
      </w:r>
      <w:r>
        <w:rPr>
          <w:color w:val="1F1F1F"/>
          <w:spacing w:val="2"/>
          <w:w w:val="110"/>
          <w:sz w:val="13"/>
        </w:rPr>
        <w:t xml:space="preserve"> </w:t>
      </w:r>
      <w:r>
        <w:rPr>
          <w:color w:val="0A0A0A"/>
          <w:w w:val="110"/>
          <w:sz w:val="13"/>
        </w:rPr>
        <w:t>publication</w:t>
      </w:r>
      <w:r>
        <w:rPr>
          <w:color w:val="0A0A0A"/>
          <w:spacing w:val="5"/>
          <w:w w:val="110"/>
          <w:sz w:val="13"/>
        </w:rPr>
        <w:t xml:space="preserve"> </w:t>
      </w:r>
      <w:r>
        <w:rPr>
          <w:color w:val="1F1F1F"/>
          <w:spacing w:val="-4"/>
          <w:w w:val="110"/>
          <w:sz w:val="13"/>
        </w:rPr>
        <w:t>date</w:t>
      </w:r>
    </w:p>
    <w:p w14:paraId="39EC2906" w14:textId="77777777" w:rsidR="009A556E" w:rsidRDefault="009A556E">
      <w:pPr>
        <w:pStyle w:val="BodyText"/>
        <w:rPr>
          <w:sz w:val="13"/>
        </w:rPr>
      </w:pPr>
    </w:p>
    <w:p w14:paraId="33EEA971" w14:textId="77777777" w:rsidR="009A556E" w:rsidRDefault="009A556E">
      <w:pPr>
        <w:pStyle w:val="BodyText"/>
        <w:rPr>
          <w:sz w:val="13"/>
        </w:rPr>
      </w:pPr>
    </w:p>
    <w:p w14:paraId="65E71ADB" w14:textId="77777777" w:rsidR="009A556E" w:rsidRDefault="009A556E">
      <w:pPr>
        <w:pStyle w:val="BodyText"/>
        <w:spacing w:before="82"/>
        <w:rPr>
          <w:sz w:val="13"/>
        </w:rPr>
      </w:pPr>
    </w:p>
    <w:p w14:paraId="6DFE3659" w14:textId="77777777" w:rsidR="009A556E" w:rsidRDefault="00186E9C">
      <w:pPr>
        <w:ind w:left="361"/>
      </w:pPr>
      <w:r>
        <w:rPr>
          <w:noProof/>
        </w:rPr>
        <mc:AlternateContent>
          <mc:Choice Requires="wps">
            <w:drawing>
              <wp:anchor distT="0" distB="0" distL="0" distR="0" simplePos="0" relativeHeight="15732736" behindDoc="0" locked="0" layoutInCell="1" allowOverlap="1" wp14:anchorId="69CD33A4" wp14:editId="004310AB">
                <wp:simplePos x="0" y="0"/>
                <wp:positionH relativeFrom="page">
                  <wp:posOffset>915759</wp:posOffset>
                </wp:positionH>
                <wp:positionV relativeFrom="paragraph">
                  <wp:posOffset>-121978</wp:posOffset>
                </wp:positionV>
                <wp:extent cx="5739130" cy="1270"/>
                <wp:effectExtent l="0" t="0" r="0" b="0"/>
                <wp:wrapNone/>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39130" cy="1270"/>
                        </a:xfrm>
                        <a:custGeom>
                          <a:avLst/>
                          <a:gdLst/>
                          <a:ahLst/>
                          <a:cxnLst/>
                          <a:rect l="l" t="t" r="r" b="b"/>
                          <a:pathLst>
                            <a:path w="5739130">
                              <a:moveTo>
                                <a:pt x="0" y="0"/>
                              </a:moveTo>
                              <a:lnTo>
                                <a:pt x="5738760" y="0"/>
                              </a:lnTo>
                            </a:path>
                          </a:pathLst>
                        </a:custGeom>
                        <a:ln w="15256">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4A403C5F" id="Graphic 9" o:spid="_x0000_s1026" style="position:absolute;margin-left:72.1pt;margin-top:-9.6pt;width:451.9pt;height:.1pt;z-index:15732736;visibility:visible;mso-wrap-style:square;mso-wrap-distance-left:0;mso-wrap-distance-top:0;mso-wrap-distance-right:0;mso-wrap-distance-bottom:0;mso-position-horizontal:absolute;mso-position-horizontal-relative:page;mso-position-vertical:absolute;mso-position-vertical-relative:text;v-text-anchor:top" coordsize="573913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" path="m,l5738760,e" filled="f" strokeweight=".42378mm">
                <v:path arrowok="t"/>
                <w10:wrap anchorx="page"/>
              </v:shape>
            </w:pict>
          </mc:Fallback>
        </mc:AlternateContent>
      </w:r>
      <w:proofErr w:type="gramStart"/>
      <w:r>
        <w:rPr>
          <w:color w:val="0A0A0A"/>
          <w:spacing w:val="22"/>
          <w:w w:val="120"/>
        </w:rPr>
        <w:t>@DIGITAL</w:t>
      </w:r>
      <w:proofErr w:type="gramEnd"/>
      <w:r>
        <w:rPr>
          <w:color w:val="0A0A0A"/>
          <w:spacing w:val="49"/>
          <w:w w:val="120"/>
        </w:rPr>
        <w:t xml:space="preserve"> </w:t>
      </w:r>
      <w:r>
        <w:rPr>
          <w:color w:val="0A0A0A"/>
          <w:spacing w:val="-2"/>
          <w:w w:val="120"/>
        </w:rPr>
        <w:t>LITRACY</w:t>
      </w:r>
    </w:p>
    <w:p w14:paraId="4C77D8A9" w14:textId="77777777" w:rsidR="009A556E" w:rsidRDefault="009A556E">
      <w:pPr>
        <w:pStyle w:val="BodyText"/>
        <w:spacing w:before="88"/>
        <w:rPr>
          <w:sz w:val="22"/>
        </w:rPr>
      </w:pPr>
    </w:p>
    <w:p w14:paraId="2CBFADA1" w14:textId="77777777" w:rsidR="009A556E" w:rsidRDefault="00186E9C">
      <w:pPr>
        <w:spacing w:line="316" w:lineRule="auto"/>
        <w:ind w:left="441" w:right="2701" w:hanging="1"/>
        <w:rPr>
          <w:sz w:val="13"/>
        </w:rPr>
      </w:pPr>
      <w:r>
        <w:rPr>
          <w:noProof/>
          <w:sz w:val="13"/>
        </w:rPr>
        <mc:AlternateContent>
          <mc:Choice Requires="wpg">
            <w:drawing>
              <wp:anchor distT="0" distB="0" distL="0" distR="0" simplePos="0" relativeHeight="15730176" behindDoc="0" locked="0" layoutInCell="1" allowOverlap="1" wp14:anchorId="27E32DCA" wp14:editId="516064AB">
                <wp:simplePos x="0" y="0"/>
                <wp:positionH relativeFrom="page">
                  <wp:posOffset>4578797</wp:posOffset>
                </wp:positionH>
                <wp:positionV relativeFrom="paragraph">
                  <wp:posOffset>-65854</wp:posOffset>
                </wp:positionV>
                <wp:extent cx="1941830" cy="1167130"/>
                <wp:effectExtent l="0" t="0" r="0" b="0"/>
                <wp:wrapNone/>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41830" cy="1167130"/>
                          <a:chOff x="0" y="0"/>
                          <a:chExt cx="1941830" cy="1167130"/>
                        </a:xfrm>
                      </wpg:grpSpPr>
                      <pic:pic xmlns:pic="http://schemas.openxmlformats.org/drawingml/2006/picture">
                        <pic:nvPicPr>
                          <pic:cNvPr id="11" name="Image 11"/>
                          <pic:cNvPicPr/>
                        </pic:nvPicPr>
                        <pic:blipFill>
                          <a:blip r:embed="rId9" cstate="print"/>
                          <a:stretch>
                            <a:fillRect/>
                          </a:stretch>
                        </pic:blipFill>
                        <pic:spPr>
                          <a:xfrm>
                            <a:off x="0" y="0"/>
                            <a:ext cx="1901727" cy="1153396"/>
                          </a:xfrm>
                          <a:prstGeom prst="rect">
                            <a:avLst/>
                          </a:prstGeom>
                        </pic:spPr>
                      </pic:pic>
                      <wps:wsp>
                        <wps:cNvPr id="12" name="Graphic 12"/>
                        <wps:cNvSpPr/>
                        <wps:spPr>
                          <a:xfrm>
                            <a:off x="427355" y="1156448"/>
                            <a:ext cx="1514475" cy="1270"/>
                          </a:xfrm>
                          <a:custGeom>
                            <a:avLst/>
                            <a:gdLst/>
                            <a:ahLst/>
                            <a:cxnLst/>
                            <a:rect l="l" t="t" r="r" b="b"/>
                            <a:pathLst>
                              <a:path w="1514475">
                                <a:moveTo>
                                  <a:pt x="0" y="0"/>
                                </a:moveTo>
                                <a:lnTo>
                                  <a:pt x="1514056" y="0"/>
                                </a:lnTo>
                              </a:path>
                            </a:pathLst>
                          </a:custGeom>
                          <a:ln w="21359">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5360D2B4" id="Group 10" o:spid="_x0000_s1026" style="position:absolute;margin-left:360.55pt;margin-top:-5.2pt;width:152.9pt;height:91.9pt;z-index:15730176;mso-wrap-distance-left:0;mso-wrap-distance-right:0;mso-position-horizontal-relative:page" coordsize="19418,116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1" o:spid="_x0000_s1027" type="#_x0000_t75" style="position:absolute;width:19017;height:11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">
                  <v:imagedata r:id="rId10" o:title=""/>
                </v:shape>
                <v:shape id="Graphic 12" o:spid="_x0000_s1028" style="position:absolute;left:4273;top:11564;width:15145;height:13;visibility:visible;mso-wrap-style:square;v-text-anchor:top" coordsize="151447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" path="m,l1514056,e" filled="f" strokeweight=".59331mm">
                  <v:path arrowok="t"/>
                </v:shape>
                <w10:wrap anchorx="page"/>
              </v:group>
            </w:pict>
          </mc:Fallback>
        </mc:AlternateContent>
      </w:r>
      <w:r>
        <w:rPr>
          <w:color w:val="1F1F1F"/>
          <w:w w:val="110"/>
          <w:sz w:val="13"/>
        </w:rPr>
        <w:t>Digital</w:t>
      </w:r>
      <w:r>
        <w:rPr>
          <w:color w:val="1F1F1F"/>
          <w:spacing w:val="-4"/>
          <w:w w:val="110"/>
          <w:sz w:val="13"/>
        </w:rPr>
        <w:t xml:space="preserve"> </w:t>
      </w:r>
      <w:r>
        <w:rPr>
          <w:color w:val="343636"/>
          <w:w w:val="110"/>
          <w:sz w:val="13"/>
        </w:rPr>
        <w:t>lite</w:t>
      </w:r>
      <w:r>
        <w:rPr>
          <w:color w:val="0A0A0A"/>
          <w:w w:val="110"/>
          <w:sz w:val="13"/>
        </w:rPr>
        <w:t xml:space="preserve">racy </w:t>
      </w:r>
      <w:r>
        <w:rPr>
          <w:color w:val="1F1F1F"/>
          <w:w w:val="110"/>
          <w:sz w:val="13"/>
        </w:rPr>
        <w:t xml:space="preserve">enables students </w:t>
      </w:r>
      <w:r>
        <w:rPr>
          <w:color w:val="0A0A0A"/>
          <w:w w:val="110"/>
          <w:sz w:val="13"/>
        </w:rPr>
        <w:t xml:space="preserve">to </w:t>
      </w:r>
      <w:r>
        <w:rPr>
          <w:color w:val="1F1F1F"/>
          <w:w w:val="110"/>
          <w:sz w:val="13"/>
        </w:rPr>
        <w:t>engage effectively</w:t>
      </w:r>
      <w:r>
        <w:rPr>
          <w:color w:val="1F1F1F"/>
          <w:spacing w:val="15"/>
          <w:w w:val="110"/>
          <w:sz w:val="13"/>
        </w:rPr>
        <w:t xml:space="preserve"> </w:t>
      </w:r>
      <w:r>
        <w:rPr>
          <w:color w:val="1F1F1F"/>
          <w:w w:val="110"/>
          <w:sz w:val="13"/>
        </w:rPr>
        <w:t>with</w:t>
      </w:r>
      <w:r>
        <w:rPr>
          <w:color w:val="1F1F1F"/>
          <w:spacing w:val="-4"/>
          <w:w w:val="110"/>
          <w:sz w:val="13"/>
        </w:rPr>
        <w:t xml:space="preserve"> </w:t>
      </w:r>
      <w:r>
        <w:rPr>
          <w:color w:val="1F1F1F"/>
          <w:w w:val="110"/>
          <w:sz w:val="13"/>
        </w:rPr>
        <w:t>online</w:t>
      </w:r>
      <w:r>
        <w:rPr>
          <w:color w:val="1F1F1F"/>
          <w:spacing w:val="-2"/>
          <w:w w:val="110"/>
          <w:sz w:val="13"/>
        </w:rPr>
        <w:t xml:space="preserve"> </w:t>
      </w:r>
      <w:r>
        <w:rPr>
          <w:color w:val="343636"/>
          <w:w w:val="110"/>
          <w:sz w:val="13"/>
        </w:rPr>
        <w:t>plat</w:t>
      </w:r>
      <w:r>
        <w:rPr>
          <w:color w:val="0A0A0A"/>
          <w:w w:val="110"/>
          <w:sz w:val="13"/>
        </w:rPr>
        <w:t>for</w:t>
      </w:r>
      <w:r>
        <w:rPr>
          <w:color w:val="343636"/>
          <w:w w:val="110"/>
          <w:sz w:val="13"/>
        </w:rPr>
        <w:t>ms,</w:t>
      </w:r>
      <w:r>
        <w:rPr>
          <w:color w:val="343636"/>
          <w:spacing w:val="-5"/>
          <w:w w:val="110"/>
          <w:sz w:val="13"/>
        </w:rPr>
        <w:t xml:space="preserve"> </w:t>
      </w:r>
      <w:r>
        <w:rPr>
          <w:color w:val="1F1F1F"/>
          <w:w w:val="110"/>
          <w:sz w:val="13"/>
        </w:rPr>
        <w:t>academic</w:t>
      </w:r>
      <w:r>
        <w:rPr>
          <w:color w:val="1F1F1F"/>
          <w:spacing w:val="40"/>
          <w:w w:val="110"/>
          <w:sz w:val="13"/>
        </w:rPr>
        <w:t xml:space="preserve"> </w:t>
      </w:r>
      <w:r>
        <w:rPr>
          <w:color w:val="0A0A0A"/>
          <w:w w:val="110"/>
          <w:sz w:val="13"/>
        </w:rPr>
        <w:t xml:space="preserve">databases, </w:t>
      </w:r>
      <w:r>
        <w:rPr>
          <w:color w:val="1F1F1F"/>
          <w:w w:val="110"/>
          <w:sz w:val="13"/>
        </w:rPr>
        <w:t xml:space="preserve">and digital collaboration </w:t>
      </w:r>
      <w:r>
        <w:rPr>
          <w:color w:val="0A0A0A"/>
          <w:w w:val="110"/>
          <w:sz w:val="13"/>
        </w:rPr>
        <w:t>too</w:t>
      </w:r>
      <w:r>
        <w:rPr>
          <w:color w:val="4B4B4B"/>
          <w:w w:val="110"/>
          <w:sz w:val="13"/>
        </w:rPr>
        <w:t>l</w:t>
      </w:r>
      <w:r>
        <w:rPr>
          <w:color w:val="1F1F1F"/>
          <w:w w:val="110"/>
          <w:sz w:val="13"/>
        </w:rPr>
        <w:t>s.</w:t>
      </w:r>
    </w:p>
    <w:p w14:paraId="5074B1FC" w14:textId="77777777" w:rsidR="009A556E" w:rsidRDefault="009A556E">
      <w:pPr>
        <w:pStyle w:val="BodyText"/>
        <w:spacing w:before="51"/>
        <w:rPr>
          <w:sz w:val="13"/>
        </w:rPr>
      </w:pPr>
    </w:p>
    <w:p w14:paraId="27DCE8BD" w14:textId="77777777" w:rsidR="009A556E" w:rsidRDefault="00186E9C">
      <w:pPr>
        <w:spacing w:before="1" w:line="324" w:lineRule="auto"/>
        <w:ind w:left="441" w:right="3400" w:hanging="1"/>
        <w:rPr>
          <w:sz w:val="13"/>
        </w:rPr>
      </w:pPr>
      <w:r>
        <w:rPr>
          <w:color w:val="1F1F1F"/>
          <w:w w:val="110"/>
          <w:sz w:val="13"/>
        </w:rPr>
        <w:t xml:space="preserve">Martin and Bolliger {2022) </w:t>
      </w:r>
      <w:r>
        <w:rPr>
          <w:color w:val="0A0A0A"/>
          <w:w w:val="110"/>
          <w:sz w:val="13"/>
        </w:rPr>
        <w:t xml:space="preserve">found that </w:t>
      </w:r>
      <w:r>
        <w:rPr>
          <w:color w:val="1F1F1F"/>
          <w:w w:val="110"/>
          <w:sz w:val="13"/>
        </w:rPr>
        <w:t>digitally literate students demonstrate higher</w:t>
      </w:r>
      <w:r>
        <w:rPr>
          <w:color w:val="1F1F1F"/>
          <w:spacing w:val="40"/>
          <w:w w:val="110"/>
          <w:sz w:val="13"/>
        </w:rPr>
        <w:t xml:space="preserve"> </w:t>
      </w:r>
      <w:r>
        <w:rPr>
          <w:color w:val="1F1F1F"/>
          <w:w w:val="110"/>
          <w:sz w:val="13"/>
        </w:rPr>
        <w:t>engagement</w:t>
      </w:r>
      <w:r>
        <w:rPr>
          <w:color w:val="1F1F1F"/>
          <w:spacing w:val="23"/>
          <w:w w:val="110"/>
          <w:sz w:val="13"/>
        </w:rPr>
        <w:t xml:space="preserve"> </w:t>
      </w:r>
      <w:r>
        <w:rPr>
          <w:color w:val="1F1F1F"/>
          <w:w w:val="110"/>
          <w:sz w:val="13"/>
        </w:rPr>
        <w:t xml:space="preserve">and confidence </w:t>
      </w:r>
      <w:r>
        <w:rPr>
          <w:color w:val="0A0A0A"/>
          <w:w w:val="110"/>
          <w:sz w:val="13"/>
        </w:rPr>
        <w:t xml:space="preserve">in </w:t>
      </w:r>
      <w:r>
        <w:rPr>
          <w:color w:val="1F1F1F"/>
          <w:w w:val="110"/>
          <w:sz w:val="13"/>
        </w:rPr>
        <w:t>online learning.</w:t>
      </w:r>
    </w:p>
    <w:p w14:paraId="60D96C7B" w14:textId="77777777" w:rsidR="009A556E" w:rsidRDefault="009A556E">
      <w:pPr>
        <w:pStyle w:val="BodyText"/>
        <w:spacing w:before="9"/>
        <w:rPr>
          <w:sz w:val="8"/>
        </w:rPr>
      </w:pPr>
    </w:p>
    <w:p w14:paraId="10239203" w14:textId="77777777" w:rsidR="009A556E" w:rsidRDefault="009A556E">
      <w:pPr>
        <w:pStyle w:val="BodyText"/>
        <w:rPr>
          <w:sz w:val="8"/>
        </w:rPr>
        <w:sectPr w:rsidR="009A556E">
          <w:type w:val="continuous"/>
          <w:pgSz w:w="11910" w:h="16840"/>
          <w:pgMar w:top="1640" w:right="1417" w:bottom="280" w:left="1275" w:header="720" w:footer="720" w:gutter="0"/>
          <w:cols w:space="720"/>
        </w:sectPr>
      </w:pPr>
    </w:p>
    <w:p w14:paraId="3FA54313" w14:textId="77777777" w:rsidR="009A556E" w:rsidRDefault="00186E9C">
      <w:pPr>
        <w:spacing w:before="96" w:line="122" w:lineRule="exact"/>
        <w:ind w:left="440"/>
        <w:rPr>
          <w:sz w:val="13"/>
        </w:rPr>
      </w:pPr>
      <w:r>
        <w:rPr>
          <w:color w:val="0A0A0A"/>
          <w:w w:val="110"/>
          <w:sz w:val="13"/>
        </w:rPr>
        <w:t>How</w:t>
      </w:r>
      <w:r>
        <w:rPr>
          <w:color w:val="0A0A0A"/>
          <w:spacing w:val="5"/>
          <w:w w:val="110"/>
          <w:sz w:val="13"/>
        </w:rPr>
        <w:t xml:space="preserve"> </w:t>
      </w:r>
      <w:r>
        <w:rPr>
          <w:color w:val="1F1F1F"/>
          <w:w w:val="110"/>
          <w:sz w:val="13"/>
        </w:rPr>
        <w:t>students</w:t>
      </w:r>
      <w:r>
        <w:rPr>
          <w:color w:val="1F1F1F"/>
          <w:spacing w:val="8"/>
          <w:w w:val="110"/>
          <w:sz w:val="13"/>
        </w:rPr>
        <w:t xml:space="preserve"> </w:t>
      </w:r>
      <w:r>
        <w:rPr>
          <w:color w:val="1F1F1F"/>
          <w:w w:val="110"/>
          <w:sz w:val="13"/>
        </w:rPr>
        <w:t>apply</w:t>
      </w:r>
      <w:r>
        <w:rPr>
          <w:color w:val="1F1F1F"/>
          <w:spacing w:val="5"/>
          <w:w w:val="110"/>
          <w:sz w:val="13"/>
        </w:rPr>
        <w:t xml:space="preserve"> </w:t>
      </w:r>
      <w:r>
        <w:rPr>
          <w:color w:val="0A0A0A"/>
          <w:w w:val="110"/>
          <w:sz w:val="13"/>
        </w:rPr>
        <w:t xml:space="preserve">this </w:t>
      </w:r>
      <w:r>
        <w:rPr>
          <w:color w:val="1F1F1F"/>
          <w:spacing w:val="-2"/>
          <w:w w:val="110"/>
          <w:sz w:val="13"/>
        </w:rPr>
        <w:t>skill</w:t>
      </w:r>
    </w:p>
    <w:p w14:paraId="420AFC68" w14:textId="77777777" w:rsidR="009A556E" w:rsidRDefault="00186E9C">
      <w:pPr>
        <w:pStyle w:val="ListParagraph"/>
        <w:numPr>
          <w:ilvl w:val="0"/>
          <w:numId w:val="2"/>
        </w:numPr>
        <w:tabs>
          <w:tab w:val="left" w:pos="772"/>
        </w:tabs>
        <w:spacing w:line="211" w:lineRule="exact"/>
        <w:ind w:left="772" w:hanging="318"/>
        <w:rPr>
          <w:sz w:val="13"/>
        </w:rPr>
      </w:pPr>
      <w:r>
        <w:rPr>
          <w:color w:val="0A0A0A"/>
          <w:w w:val="110"/>
          <w:sz w:val="13"/>
        </w:rPr>
        <w:t>Navi</w:t>
      </w:r>
      <w:r>
        <w:rPr>
          <w:color w:val="343636"/>
          <w:w w:val="110"/>
          <w:sz w:val="13"/>
        </w:rPr>
        <w:t>ga</w:t>
      </w:r>
      <w:r>
        <w:rPr>
          <w:color w:val="0A0A0A"/>
          <w:w w:val="110"/>
          <w:sz w:val="13"/>
        </w:rPr>
        <w:t>te</w:t>
      </w:r>
      <w:r>
        <w:rPr>
          <w:color w:val="0A0A0A"/>
          <w:spacing w:val="4"/>
          <w:w w:val="110"/>
          <w:sz w:val="13"/>
        </w:rPr>
        <w:t xml:space="preserve"> </w:t>
      </w:r>
      <w:r>
        <w:rPr>
          <w:color w:val="343636"/>
          <w:w w:val="110"/>
          <w:sz w:val="13"/>
        </w:rPr>
        <w:t>learn</w:t>
      </w:r>
      <w:r>
        <w:rPr>
          <w:color w:val="0A0A0A"/>
          <w:w w:val="110"/>
          <w:sz w:val="13"/>
        </w:rPr>
        <w:t>ing</w:t>
      </w:r>
      <w:r>
        <w:rPr>
          <w:color w:val="0A0A0A"/>
          <w:spacing w:val="9"/>
          <w:w w:val="110"/>
          <w:sz w:val="13"/>
        </w:rPr>
        <w:t xml:space="preserve"> </w:t>
      </w:r>
      <w:r>
        <w:rPr>
          <w:color w:val="0A0A0A"/>
          <w:w w:val="110"/>
          <w:sz w:val="13"/>
        </w:rPr>
        <w:t>platforms</w:t>
      </w:r>
      <w:r>
        <w:rPr>
          <w:color w:val="0A0A0A"/>
          <w:spacing w:val="10"/>
          <w:w w:val="110"/>
          <w:sz w:val="13"/>
        </w:rPr>
        <w:t xml:space="preserve"> </w:t>
      </w:r>
      <w:r>
        <w:rPr>
          <w:color w:val="1F1F1F"/>
          <w:spacing w:val="-2"/>
          <w:w w:val="110"/>
          <w:sz w:val="13"/>
        </w:rPr>
        <w:t>con</w:t>
      </w:r>
      <w:r>
        <w:rPr>
          <w:color w:val="4B4B4B"/>
          <w:spacing w:val="-2"/>
          <w:w w:val="110"/>
          <w:sz w:val="13"/>
        </w:rPr>
        <w:t>f</w:t>
      </w:r>
      <w:r>
        <w:rPr>
          <w:color w:val="1F1F1F"/>
          <w:spacing w:val="-2"/>
          <w:w w:val="110"/>
          <w:sz w:val="13"/>
        </w:rPr>
        <w:t>idently</w:t>
      </w:r>
    </w:p>
    <w:p w14:paraId="3A81E6B7" w14:textId="77777777" w:rsidR="009A556E" w:rsidRDefault="00186E9C">
      <w:pPr>
        <w:pStyle w:val="ListParagraph"/>
        <w:numPr>
          <w:ilvl w:val="0"/>
          <w:numId w:val="2"/>
        </w:numPr>
        <w:tabs>
          <w:tab w:val="left" w:pos="770"/>
        </w:tabs>
        <w:spacing w:line="202" w:lineRule="exact"/>
        <w:ind w:left="770" w:hanging="316"/>
        <w:rPr>
          <w:sz w:val="13"/>
        </w:rPr>
      </w:pPr>
      <w:r>
        <w:rPr>
          <w:color w:val="0A0A0A"/>
          <w:w w:val="105"/>
          <w:sz w:val="13"/>
        </w:rPr>
        <w:t>Us</w:t>
      </w:r>
      <w:r>
        <w:rPr>
          <w:color w:val="343636"/>
          <w:w w:val="105"/>
          <w:sz w:val="13"/>
        </w:rPr>
        <w:t>e</w:t>
      </w:r>
      <w:r>
        <w:rPr>
          <w:color w:val="343636"/>
          <w:spacing w:val="-3"/>
          <w:w w:val="105"/>
          <w:sz w:val="13"/>
        </w:rPr>
        <w:t xml:space="preserve"> </w:t>
      </w:r>
      <w:r>
        <w:rPr>
          <w:color w:val="343636"/>
          <w:w w:val="105"/>
          <w:sz w:val="13"/>
        </w:rPr>
        <w:t>aca</w:t>
      </w:r>
      <w:r>
        <w:rPr>
          <w:color w:val="0A0A0A"/>
          <w:w w:val="105"/>
          <w:sz w:val="13"/>
        </w:rPr>
        <w:t>d</w:t>
      </w:r>
      <w:r>
        <w:rPr>
          <w:color w:val="343636"/>
          <w:w w:val="105"/>
          <w:sz w:val="13"/>
        </w:rPr>
        <w:t>e</w:t>
      </w:r>
      <w:r>
        <w:rPr>
          <w:color w:val="0A0A0A"/>
          <w:w w:val="105"/>
          <w:sz w:val="13"/>
        </w:rPr>
        <w:t>mic</w:t>
      </w:r>
      <w:r>
        <w:rPr>
          <w:color w:val="0A0A0A"/>
          <w:spacing w:val="4"/>
          <w:w w:val="105"/>
          <w:sz w:val="13"/>
        </w:rPr>
        <w:t xml:space="preserve"> </w:t>
      </w:r>
      <w:r>
        <w:rPr>
          <w:color w:val="1F1F1F"/>
          <w:w w:val="105"/>
          <w:sz w:val="13"/>
        </w:rPr>
        <w:t>databases</w:t>
      </w:r>
      <w:r>
        <w:rPr>
          <w:color w:val="1F1F1F"/>
          <w:spacing w:val="14"/>
          <w:w w:val="105"/>
          <w:sz w:val="13"/>
        </w:rPr>
        <w:t xml:space="preserve"> </w:t>
      </w:r>
      <w:r>
        <w:rPr>
          <w:color w:val="343636"/>
          <w:spacing w:val="-2"/>
          <w:w w:val="105"/>
          <w:sz w:val="13"/>
        </w:rPr>
        <w:t>effec</w:t>
      </w:r>
      <w:r>
        <w:rPr>
          <w:color w:val="0A0A0A"/>
          <w:spacing w:val="-2"/>
          <w:w w:val="105"/>
          <w:sz w:val="13"/>
        </w:rPr>
        <w:t>tiv</w:t>
      </w:r>
      <w:r>
        <w:rPr>
          <w:color w:val="343636"/>
          <w:spacing w:val="-2"/>
          <w:w w:val="105"/>
          <w:sz w:val="13"/>
        </w:rPr>
        <w:t>e</w:t>
      </w:r>
      <w:r>
        <w:rPr>
          <w:color w:val="0A0A0A"/>
          <w:spacing w:val="-2"/>
          <w:w w:val="105"/>
          <w:sz w:val="13"/>
        </w:rPr>
        <w:t>ly</w:t>
      </w:r>
    </w:p>
    <w:p w14:paraId="247CD884" w14:textId="77777777" w:rsidR="009A556E" w:rsidRDefault="00186E9C">
      <w:pPr>
        <w:pStyle w:val="ListParagraph"/>
        <w:numPr>
          <w:ilvl w:val="0"/>
          <w:numId w:val="2"/>
        </w:numPr>
        <w:tabs>
          <w:tab w:val="left" w:pos="772"/>
        </w:tabs>
        <w:spacing w:line="226" w:lineRule="exact"/>
        <w:ind w:left="772" w:hanging="318"/>
        <w:rPr>
          <w:sz w:val="13"/>
        </w:rPr>
      </w:pPr>
      <w:r>
        <w:rPr>
          <w:color w:val="0A0A0A"/>
          <w:w w:val="110"/>
          <w:sz w:val="13"/>
        </w:rPr>
        <w:t>Engage</w:t>
      </w:r>
      <w:r>
        <w:rPr>
          <w:color w:val="0A0A0A"/>
          <w:spacing w:val="-3"/>
          <w:w w:val="110"/>
          <w:sz w:val="13"/>
        </w:rPr>
        <w:t xml:space="preserve"> </w:t>
      </w:r>
      <w:r>
        <w:rPr>
          <w:color w:val="1F1F1F"/>
          <w:w w:val="110"/>
          <w:sz w:val="13"/>
        </w:rPr>
        <w:t>appropriate</w:t>
      </w:r>
      <w:r>
        <w:rPr>
          <w:color w:val="4B4B4B"/>
          <w:w w:val="110"/>
          <w:sz w:val="13"/>
        </w:rPr>
        <w:t>l</w:t>
      </w:r>
      <w:r>
        <w:rPr>
          <w:color w:val="1F1F1F"/>
          <w:w w:val="110"/>
          <w:sz w:val="13"/>
        </w:rPr>
        <w:t>y</w:t>
      </w:r>
      <w:r>
        <w:rPr>
          <w:color w:val="1F1F1F"/>
          <w:spacing w:val="-2"/>
          <w:w w:val="110"/>
          <w:sz w:val="13"/>
        </w:rPr>
        <w:t xml:space="preserve"> </w:t>
      </w:r>
      <w:r>
        <w:rPr>
          <w:color w:val="0A0A0A"/>
          <w:w w:val="110"/>
          <w:sz w:val="13"/>
        </w:rPr>
        <w:t>in</w:t>
      </w:r>
      <w:r>
        <w:rPr>
          <w:color w:val="0A0A0A"/>
          <w:spacing w:val="-9"/>
          <w:w w:val="110"/>
          <w:sz w:val="13"/>
        </w:rPr>
        <w:t xml:space="preserve"> </w:t>
      </w:r>
      <w:r>
        <w:rPr>
          <w:color w:val="1F1F1F"/>
          <w:w w:val="110"/>
          <w:sz w:val="13"/>
        </w:rPr>
        <w:t>online</w:t>
      </w:r>
      <w:r>
        <w:rPr>
          <w:color w:val="1F1F1F"/>
          <w:spacing w:val="-5"/>
          <w:w w:val="110"/>
          <w:sz w:val="13"/>
        </w:rPr>
        <w:t xml:space="preserve"> </w:t>
      </w:r>
      <w:r>
        <w:rPr>
          <w:color w:val="1F1F1F"/>
          <w:spacing w:val="-2"/>
          <w:w w:val="110"/>
          <w:sz w:val="13"/>
        </w:rPr>
        <w:t>discussions</w:t>
      </w:r>
    </w:p>
    <w:p w14:paraId="648B1837" w14:textId="77777777" w:rsidR="009A556E" w:rsidRDefault="00186E9C">
      <w:pPr>
        <w:tabs>
          <w:tab w:val="left" w:pos="911"/>
        </w:tabs>
        <w:spacing w:line="873" w:lineRule="exact"/>
        <w:ind w:left="26"/>
      </w:pPr>
      <w:r>
        <w:rPr>
          <w:noProof/>
        </w:rPr>
        <mc:AlternateContent>
          <mc:Choice Requires="wpg">
            <w:drawing>
              <wp:anchor distT="0" distB="0" distL="0" distR="0" simplePos="0" relativeHeight="487463424" behindDoc="1" locked="0" layoutInCell="1" allowOverlap="1" wp14:anchorId="7A02C484" wp14:editId="5739F855">
                <wp:simplePos x="0" y="0"/>
                <wp:positionH relativeFrom="page">
                  <wp:posOffset>915759</wp:posOffset>
                </wp:positionH>
                <wp:positionV relativeFrom="paragraph">
                  <wp:posOffset>125102</wp:posOffset>
                </wp:positionV>
                <wp:extent cx="5751195" cy="1867535"/>
                <wp:effectExtent l="0" t="0" r="0" b="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51195" cy="1867535"/>
                          <a:chOff x="0" y="0"/>
                          <a:chExt cx="5751195" cy="1867535"/>
                        </a:xfrm>
                      </wpg:grpSpPr>
                      <wps:wsp>
                        <wps:cNvPr id="14" name="Graphic 14"/>
                        <wps:cNvSpPr/>
                        <wps:spPr>
                          <a:xfrm>
                            <a:off x="0" y="0"/>
                            <a:ext cx="5751195" cy="1867535"/>
                          </a:xfrm>
                          <a:custGeom>
                            <a:avLst/>
                            <a:gdLst/>
                            <a:ahLst/>
                            <a:cxnLst/>
                            <a:rect l="l" t="t" r="r" b="b"/>
                            <a:pathLst>
                              <a:path w="5751195" h="1867535">
                                <a:moveTo>
                                  <a:pt x="3818718" y="1867403"/>
                                </a:moveTo>
                                <a:lnTo>
                                  <a:pt x="3818718" y="0"/>
                                </a:lnTo>
                              </a:path>
                              <a:path w="5751195" h="1867535">
                                <a:moveTo>
                                  <a:pt x="0" y="12205"/>
                                </a:moveTo>
                                <a:lnTo>
                                  <a:pt x="5750971" y="12205"/>
                                </a:lnTo>
                              </a:path>
                            </a:pathLst>
                          </a:custGeom>
                          <a:ln w="18311">
                            <a:solidFill>
                              <a:srgbClr val="000000"/>
                            </a:solidFill>
                            <a:prstDash val="solid"/>
                          </a:ln>
                        </wps:spPr>
                        <wps:bodyPr wrap="square" lIns="0" tIns="0" rIns="0" bIns="0" rtlCol="0">
                          <a:prstTxWarp prst="textNoShape">
                            <a:avLst/>
                          </a:prstTxWarp>
                          <a:noAutofit/>
                        </wps:bodyPr>
                      </wps:wsp>
                      <wps:wsp>
                        <wps:cNvPr id="15" name="Graphic 15"/>
                        <wps:cNvSpPr/>
                        <wps:spPr>
                          <a:xfrm>
                            <a:off x="0" y="1836890"/>
                            <a:ext cx="5751195" cy="1270"/>
                          </a:xfrm>
                          <a:custGeom>
                            <a:avLst/>
                            <a:gdLst/>
                            <a:ahLst/>
                            <a:cxnLst/>
                            <a:rect l="l" t="t" r="r" b="b"/>
                            <a:pathLst>
                              <a:path w="5751195">
                                <a:moveTo>
                                  <a:pt x="0" y="0"/>
                                </a:moveTo>
                                <a:lnTo>
                                  <a:pt x="5750971" y="0"/>
                                </a:lnTo>
                              </a:path>
                            </a:pathLst>
                          </a:custGeom>
                          <a:ln w="15256">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003C8454" id="Group 13" o:spid="_x0000_s1026" style="position:absolute;margin-left:72.1pt;margin-top:9.85pt;width:452.85pt;height:147.05pt;z-index:-15853056;mso-wrap-distance-left:0;mso-wrap-distance-right:0;mso-position-horizontal-relative:page" coordsize="57511,1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">
                <v:shape id="Graphic 14" o:spid="_x0000_s1027" style="position:absolute;width:57511;height:18675;visibility:visible;mso-wrap-style:square;v-text-anchor:top" coordsize="5751195,1867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" path="m3818718,1867403l3818718,em,12205r5750971,e" filled="f" strokeweight=".50864mm">
                  <v:path arrowok="t"/>
                </v:shape>
                <v:shape id="Graphic 15" o:spid="_x0000_s1028" style="position:absolute;top:18368;width:57511;height:13;visibility:visible;mso-wrap-style:square;v-text-anchor:top" coordsize="57511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" path="m,l5750971,e" filled="f" strokeweight=".42378mm">
                  <v:path arrowok="t"/>
                </v:shape>
                <w10:wrap anchorx="page"/>
              </v:group>
            </w:pict>
          </mc:Fallback>
        </mc:AlternateContent>
      </w:r>
      <w:r>
        <w:rPr>
          <w:rFonts w:ascii="Times New Roman"/>
          <w:color w:val="0A0A0A"/>
          <w:spacing w:val="-10"/>
          <w:sz w:val="77"/>
        </w:rPr>
        <w:t>8</w:t>
      </w:r>
      <w:r>
        <w:rPr>
          <w:rFonts w:ascii="Times New Roman"/>
          <w:color w:val="0A0A0A"/>
          <w:sz w:val="77"/>
        </w:rPr>
        <w:tab/>
      </w:r>
      <w:r>
        <w:rPr>
          <w:color w:val="0A0A0A"/>
        </w:rPr>
        <w:t>TIME</w:t>
      </w:r>
      <w:r>
        <w:rPr>
          <w:color w:val="0A0A0A"/>
          <w:spacing w:val="-12"/>
        </w:rPr>
        <w:t xml:space="preserve"> </w:t>
      </w:r>
      <w:r>
        <w:rPr>
          <w:color w:val="0A0A0A"/>
        </w:rPr>
        <w:t>MANAGEMENT</w:t>
      </w:r>
      <w:r>
        <w:rPr>
          <w:color w:val="0A0A0A"/>
          <w:spacing w:val="-3"/>
        </w:rPr>
        <w:t xml:space="preserve"> </w:t>
      </w:r>
      <w:r>
        <w:rPr>
          <w:color w:val="0A0A0A"/>
        </w:rPr>
        <w:t>&amp;</w:t>
      </w:r>
      <w:r>
        <w:rPr>
          <w:color w:val="0A0A0A"/>
          <w:spacing w:val="-9"/>
        </w:rPr>
        <w:t xml:space="preserve"> </w:t>
      </w:r>
      <w:r>
        <w:rPr>
          <w:color w:val="0A0A0A"/>
        </w:rPr>
        <w:t>ACADEMIC</w:t>
      </w:r>
      <w:r>
        <w:rPr>
          <w:color w:val="0A0A0A"/>
          <w:spacing w:val="-4"/>
        </w:rPr>
        <w:t xml:space="preserve"> </w:t>
      </w:r>
      <w:r>
        <w:rPr>
          <w:color w:val="0A0A0A"/>
          <w:spacing w:val="-2"/>
        </w:rPr>
        <w:t>PLANNING</w:t>
      </w:r>
    </w:p>
    <w:p w14:paraId="472CF522" w14:textId="77777777" w:rsidR="009A556E" w:rsidRDefault="00186E9C">
      <w:pPr>
        <w:spacing w:before="120" w:line="324" w:lineRule="auto"/>
        <w:ind w:left="513" w:hanging="6"/>
        <w:rPr>
          <w:sz w:val="13"/>
        </w:rPr>
      </w:pPr>
      <w:r>
        <w:rPr>
          <w:color w:val="0A0A0A"/>
          <w:w w:val="110"/>
          <w:sz w:val="13"/>
        </w:rPr>
        <w:t>D</w:t>
      </w:r>
      <w:r>
        <w:rPr>
          <w:color w:val="343636"/>
          <w:w w:val="110"/>
          <w:sz w:val="13"/>
        </w:rPr>
        <w:t>igi</w:t>
      </w:r>
      <w:r>
        <w:rPr>
          <w:color w:val="0A0A0A"/>
          <w:w w:val="110"/>
          <w:sz w:val="13"/>
        </w:rPr>
        <w:t xml:space="preserve">tal learning requires </w:t>
      </w:r>
      <w:r>
        <w:rPr>
          <w:color w:val="1F1F1F"/>
          <w:w w:val="110"/>
          <w:sz w:val="13"/>
        </w:rPr>
        <w:t xml:space="preserve">high levels </w:t>
      </w:r>
      <w:r>
        <w:rPr>
          <w:color w:val="0A0A0A"/>
          <w:w w:val="110"/>
          <w:sz w:val="13"/>
        </w:rPr>
        <w:t xml:space="preserve">of </w:t>
      </w:r>
      <w:r>
        <w:rPr>
          <w:color w:val="1F1F1F"/>
          <w:w w:val="110"/>
          <w:sz w:val="13"/>
        </w:rPr>
        <w:t>self-regulation. Without planning</w:t>
      </w:r>
      <w:r>
        <w:rPr>
          <w:color w:val="4B4B4B"/>
          <w:w w:val="110"/>
          <w:sz w:val="13"/>
        </w:rPr>
        <w:t xml:space="preserve">, </w:t>
      </w:r>
      <w:r>
        <w:rPr>
          <w:color w:val="1F1F1F"/>
          <w:w w:val="110"/>
          <w:sz w:val="13"/>
        </w:rPr>
        <w:t xml:space="preserve">students </w:t>
      </w:r>
      <w:r>
        <w:rPr>
          <w:color w:val="0A0A0A"/>
          <w:w w:val="110"/>
          <w:sz w:val="13"/>
        </w:rPr>
        <w:t>may</w:t>
      </w:r>
      <w:r>
        <w:rPr>
          <w:color w:val="0A0A0A"/>
          <w:spacing w:val="40"/>
          <w:w w:val="110"/>
          <w:sz w:val="13"/>
        </w:rPr>
        <w:t xml:space="preserve"> </w:t>
      </w:r>
      <w:r>
        <w:rPr>
          <w:color w:val="1F1F1F"/>
          <w:w w:val="110"/>
          <w:sz w:val="13"/>
        </w:rPr>
        <w:t xml:space="preserve">experience </w:t>
      </w:r>
      <w:r>
        <w:rPr>
          <w:color w:val="0A0A0A"/>
          <w:w w:val="110"/>
          <w:sz w:val="13"/>
        </w:rPr>
        <w:t xml:space="preserve">overload </w:t>
      </w:r>
      <w:r>
        <w:rPr>
          <w:color w:val="1F1F1F"/>
          <w:w w:val="110"/>
          <w:sz w:val="13"/>
        </w:rPr>
        <w:t>and</w:t>
      </w:r>
      <w:r>
        <w:rPr>
          <w:color w:val="1F1F1F"/>
          <w:spacing w:val="-6"/>
          <w:w w:val="110"/>
          <w:sz w:val="13"/>
        </w:rPr>
        <w:t xml:space="preserve"> </w:t>
      </w:r>
      <w:r>
        <w:rPr>
          <w:color w:val="1F1F1F"/>
          <w:w w:val="110"/>
          <w:sz w:val="13"/>
        </w:rPr>
        <w:t>missed deadlines.</w:t>
      </w:r>
    </w:p>
    <w:p w14:paraId="22C4FC8F" w14:textId="77777777" w:rsidR="009A556E" w:rsidRDefault="009A556E">
      <w:pPr>
        <w:pStyle w:val="BodyText"/>
        <w:spacing w:before="42"/>
        <w:rPr>
          <w:sz w:val="13"/>
        </w:rPr>
      </w:pPr>
    </w:p>
    <w:p w14:paraId="7A19C04E" w14:textId="77777777" w:rsidR="009A556E" w:rsidRDefault="00186E9C">
      <w:pPr>
        <w:spacing w:line="324" w:lineRule="auto"/>
        <w:ind w:left="513" w:right="20" w:hanging="2"/>
        <w:rPr>
          <w:sz w:val="13"/>
        </w:rPr>
      </w:pPr>
      <w:r>
        <w:rPr>
          <w:noProof/>
          <w:sz w:val="13"/>
        </w:rPr>
        <w:drawing>
          <wp:anchor distT="0" distB="0" distL="0" distR="0" simplePos="0" relativeHeight="487462400" behindDoc="1" locked="0" layoutInCell="1" allowOverlap="1" wp14:anchorId="65F8C2CC" wp14:editId="1355F7DC">
            <wp:simplePos x="0" y="0"/>
            <wp:positionH relativeFrom="page">
              <wp:posOffset>4041551</wp:posOffset>
            </wp:positionH>
            <wp:positionV relativeFrom="paragraph">
              <wp:posOffset>193790</wp:posOffset>
            </wp:positionV>
            <wp:extent cx="583033" cy="591954"/>
            <wp:effectExtent l="0" t="0" r="0" b="0"/>
            <wp:wrapNone/>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11" cstate="print"/>
                    <a:stretch>
                      <a:fillRect/>
                    </a:stretch>
                  </pic:blipFill>
                  <pic:spPr>
                    <a:xfrm>
                      <a:off x="0" y="0"/>
                      <a:ext cx="583033" cy="591954"/>
                    </a:xfrm>
                    <a:prstGeom prst="rect">
                      <a:avLst/>
                    </a:prstGeom>
                  </pic:spPr>
                </pic:pic>
              </a:graphicData>
            </a:graphic>
          </wp:anchor>
        </w:drawing>
      </w:r>
      <w:proofErr w:type="spellStart"/>
      <w:r>
        <w:rPr>
          <w:color w:val="1F1F1F"/>
          <w:w w:val="110"/>
          <w:sz w:val="13"/>
        </w:rPr>
        <w:t>Sweller</w:t>
      </w:r>
      <w:proofErr w:type="spellEnd"/>
      <w:r>
        <w:rPr>
          <w:color w:val="1F1F1F"/>
          <w:w w:val="110"/>
          <w:sz w:val="13"/>
        </w:rPr>
        <w:t xml:space="preserve"> </w:t>
      </w:r>
      <w:r>
        <w:rPr>
          <w:color w:val="0A0A0A"/>
          <w:w w:val="110"/>
          <w:sz w:val="13"/>
        </w:rPr>
        <w:t xml:space="preserve">(2022) links </w:t>
      </w:r>
      <w:r>
        <w:rPr>
          <w:color w:val="1F1F1F"/>
          <w:w w:val="110"/>
          <w:sz w:val="13"/>
        </w:rPr>
        <w:t xml:space="preserve">structured planning with improved </w:t>
      </w:r>
      <w:r>
        <w:rPr>
          <w:color w:val="0A0A0A"/>
          <w:w w:val="110"/>
          <w:sz w:val="13"/>
        </w:rPr>
        <w:t>perfo</w:t>
      </w:r>
      <w:r>
        <w:rPr>
          <w:color w:val="4B4B4B"/>
          <w:w w:val="110"/>
          <w:sz w:val="13"/>
        </w:rPr>
        <w:t>r</w:t>
      </w:r>
      <w:r>
        <w:rPr>
          <w:color w:val="0A0A0A"/>
          <w:w w:val="110"/>
          <w:sz w:val="13"/>
        </w:rPr>
        <w:t xml:space="preserve">mance </w:t>
      </w:r>
      <w:r>
        <w:rPr>
          <w:color w:val="1F1F1F"/>
          <w:w w:val="110"/>
          <w:sz w:val="13"/>
        </w:rPr>
        <w:t>in dig</w:t>
      </w:r>
      <w:r>
        <w:rPr>
          <w:color w:val="4B4B4B"/>
          <w:w w:val="110"/>
          <w:sz w:val="13"/>
        </w:rPr>
        <w:t>i</w:t>
      </w:r>
      <w:r>
        <w:rPr>
          <w:color w:val="1F1F1F"/>
          <w:w w:val="110"/>
          <w:sz w:val="13"/>
        </w:rPr>
        <w:t xml:space="preserve">tal </w:t>
      </w:r>
      <w:r>
        <w:rPr>
          <w:color w:val="343636"/>
          <w:w w:val="110"/>
          <w:sz w:val="13"/>
        </w:rPr>
        <w:t>l</w:t>
      </w:r>
      <w:r>
        <w:rPr>
          <w:color w:val="0A0A0A"/>
          <w:w w:val="110"/>
          <w:sz w:val="13"/>
        </w:rPr>
        <w:t>earning</w:t>
      </w:r>
      <w:r>
        <w:rPr>
          <w:color w:val="0A0A0A"/>
          <w:spacing w:val="40"/>
          <w:w w:val="110"/>
          <w:sz w:val="13"/>
        </w:rPr>
        <w:t xml:space="preserve"> </w:t>
      </w:r>
      <w:r>
        <w:rPr>
          <w:color w:val="1F1F1F"/>
          <w:spacing w:val="-2"/>
          <w:w w:val="110"/>
          <w:sz w:val="13"/>
        </w:rPr>
        <w:t>environments.</w:t>
      </w:r>
    </w:p>
    <w:p w14:paraId="48F35FAE" w14:textId="77777777" w:rsidR="009A556E" w:rsidRDefault="009A556E">
      <w:pPr>
        <w:pStyle w:val="BodyText"/>
        <w:spacing w:before="43"/>
        <w:rPr>
          <w:sz w:val="13"/>
        </w:rPr>
      </w:pPr>
    </w:p>
    <w:p w14:paraId="3BAA6D0E" w14:textId="77777777" w:rsidR="009A556E" w:rsidRDefault="00186E9C">
      <w:pPr>
        <w:spacing w:line="124" w:lineRule="exact"/>
        <w:ind w:left="507"/>
        <w:rPr>
          <w:sz w:val="13"/>
        </w:rPr>
      </w:pPr>
      <w:r>
        <w:rPr>
          <w:color w:val="0A0A0A"/>
          <w:w w:val="110"/>
          <w:sz w:val="13"/>
        </w:rPr>
        <w:t>How</w:t>
      </w:r>
      <w:r>
        <w:rPr>
          <w:color w:val="0A0A0A"/>
          <w:spacing w:val="9"/>
          <w:w w:val="110"/>
          <w:sz w:val="13"/>
        </w:rPr>
        <w:t xml:space="preserve"> </w:t>
      </w:r>
      <w:r>
        <w:rPr>
          <w:color w:val="1F1F1F"/>
          <w:w w:val="110"/>
          <w:sz w:val="13"/>
        </w:rPr>
        <w:t>students</w:t>
      </w:r>
      <w:r>
        <w:rPr>
          <w:color w:val="1F1F1F"/>
          <w:spacing w:val="12"/>
          <w:w w:val="110"/>
          <w:sz w:val="13"/>
        </w:rPr>
        <w:t xml:space="preserve"> </w:t>
      </w:r>
      <w:r>
        <w:rPr>
          <w:color w:val="1F1F1F"/>
          <w:w w:val="110"/>
          <w:sz w:val="13"/>
        </w:rPr>
        <w:t>apply</w:t>
      </w:r>
      <w:r>
        <w:rPr>
          <w:color w:val="1F1F1F"/>
          <w:spacing w:val="1"/>
          <w:w w:val="110"/>
          <w:sz w:val="13"/>
        </w:rPr>
        <w:t xml:space="preserve"> </w:t>
      </w:r>
      <w:r>
        <w:rPr>
          <w:color w:val="0A0A0A"/>
          <w:w w:val="110"/>
          <w:sz w:val="13"/>
        </w:rPr>
        <w:t>th</w:t>
      </w:r>
      <w:r>
        <w:rPr>
          <w:color w:val="343636"/>
          <w:w w:val="110"/>
          <w:sz w:val="13"/>
        </w:rPr>
        <w:t xml:space="preserve">is </w:t>
      </w:r>
      <w:r>
        <w:rPr>
          <w:color w:val="1F1F1F"/>
          <w:spacing w:val="-2"/>
          <w:w w:val="110"/>
          <w:sz w:val="13"/>
        </w:rPr>
        <w:t>skill</w:t>
      </w:r>
    </w:p>
    <w:p w14:paraId="14267992" w14:textId="77777777" w:rsidR="009A556E" w:rsidRDefault="00186E9C">
      <w:pPr>
        <w:pStyle w:val="ListParagraph"/>
        <w:numPr>
          <w:ilvl w:val="0"/>
          <w:numId w:val="1"/>
        </w:numPr>
        <w:tabs>
          <w:tab w:val="left" w:pos="842"/>
        </w:tabs>
        <w:spacing w:line="211" w:lineRule="exact"/>
        <w:ind w:left="842" w:hanging="321"/>
        <w:rPr>
          <w:sz w:val="13"/>
        </w:rPr>
      </w:pPr>
      <w:r>
        <w:rPr>
          <w:color w:val="1F1F1F"/>
          <w:w w:val="110"/>
          <w:sz w:val="13"/>
        </w:rPr>
        <w:t>Use digital</w:t>
      </w:r>
      <w:r>
        <w:rPr>
          <w:color w:val="1F1F1F"/>
          <w:spacing w:val="-2"/>
          <w:w w:val="110"/>
          <w:sz w:val="13"/>
        </w:rPr>
        <w:t xml:space="preserve"> </w:t>
      </w:r>
      <w:r>
        <w:rPr>
          <w:color w:val="343636"/>
          <w:w w:val="110"/>
          <w:sz w:val="13"/>
        </w:rPr>
        <w:t>planne</w:t>
      </w:r>
      <w:r>
        <w:rPr>
          <w:color w:val="0A0A0A"/>
          <w:w w:val="110"/>
          <w:sz w:val="13"/>
        </w:rPr>
        <w:t>rs</w:t>
      </w:r>
      <w:r>
        <w:rPr>
          <w:color w:val="0A0A0A"/>
          <w:spacing w:val="-7"/>
          <w:w w:val="110"/>
          <w:sz w:val="13"/>
        </w:rPr>
        <w:t xml:space="preserve"> </w:t>
      </w:r>
      <w:r>
        <w:rPr>
          <w:color w:val="1F1F1F"/>
          <w:w w:val="110"/>
          <w:sz w:val="13"/>
        </w:rPr>
        <w:t>or</w:t>
      </w:r>
      <w:r>
        <w:rPr>
          <w:color w:val="1F1F1F"/>
          <w:spacing w:val="3"/>
          <w:w w:val="110"/>
          <w:sz w:val="13"/>
        </w:rPr>
        <w:t xml:space="preserve"> </w:t>
      </w:r>
      <w:r>
        <w:rPr>
          <w:color w:val="1F1F1F"/>
          <w:spacing w:val="-2"/>
          <w:w w:val="110"/>
          <w:sz w:val="13"/>
        </w:rPr>
        <w:t>calendars</w:t>
      </w:r>
    </w:p>
    <w:p w14:paraId="23129475" w14:textId="77777777" w:rsidR="009A556E" w:rsidRDefault="00186E9C">
      <w:pPr>
        <w:pStyle w:val="ListParagraph"/>
        <w:numPr>
          <w:ilvl w:val="0"/>
          <w:numId w:val="1"/>
        </w:numPr>
        <w:tabs>
          <w:tab w:val="left" w:pos="841"/>
        </w:tabs>
        <w:spacing w:line="199" w:lineRule="exact"/>
        <w:ind w:left="841" w:hanging="320"/>
        <w:rPr>
          <w:sz w:val="13"/>
        </w:rPr>
      </w:pPr>
      <w:r>
        <w:rPr>
          <w:color w:val="1F1F1F"/>
          <w:w w:val="105"/>
          <w:sz w:val="13"/>
        </w:rPr>
        <w:t>Break</w:t>
      </w:r>
      <w:r>
        <w:rPr>
          <w:color w:val="1F1F1F"/>
          <w:spacing w:val="14"/>
          <w:w w:val="105"/>
          <w:sz w:val="13"/>
        </w:rPr>
        <w:t xml:space="preserve"> </w:t>
      </w:r>
      <w:r>
        <w:rPr>
          <w:color w:val="0A0A0A"/>
          <w:w w:val="105"/>
          <w:sz w:val="13"/>
        </w:rPr>
        <w:t>tasks</w:t>
      </w:r>
      <w:r>
        <w:rPr>
          <w:color w:val="0A0A0A"/>
          <w:spacing w:val="7"/>
          <w:w w:val="105"/>
          <w:sz w:val="13"/>
        </w:rPr>
        <w:t xml:space="preserve"> </w:t>
      </w:r>
      <w:r>
        <w:rPr>
          <w:color w:val="0A0A0A"/>
          <w:w w:val="105"/>
          <w:sz w:val="13"/>
        </w:rPr>
        <w:t>into</w:t>
      </w:r>
      <w:r>
        <w:rPr>
          <w:color w:val="0A0A0A"/>
          <w:spacing w:val="2"/>
          <w:w w:val="105"/>
          <w:sz w:val="13"/>
        </w:rPr>
        <w:t xml:space="preserve"> </w:t>
      </w:r>
      <w:r>
        <w:rPr>
          <w:color w:val="0A0A0A"/>
          <w:w w:val="105"/>
          <w:sz w:val="13"/>
        </w:rPr>
        <w:t>manageable</w:t>
      </w:r>
      <w:r>
        <w:rPr>
          <w:color w:val="0A0A0A"/>
          <w:spacing w:val="18"/>
          <w:w w:val="105"/>
          <w:sz w:val="13"/>
        </w:rPr>
        <w:t xml:space="preserve"> </w:t>
      </w:r>
      <w:r>
        <w:rPr>
          <w:color w:val="1F1F1F"/>
          <w:spacing w:val="-2"/>
          <w:w w:val="105"/>
          <w:sz w:val="13"/>
        </w:rPr>
        <w:t>steps</w:t>
      </w:r>
    </w:p>
    <w:p w14:paraId="1AD60BBF" w14:textId="77777777" w:rsidR="009A556E" w:rsidRDefault="00186E9C">
      <w:pPr>
        <w:pStyle w:val="ListParagraph"/>
        <w:numPr>
          <w:ilvl w:val="0"/>
          <w:numId w:val="1"/>
        </w:numPr>
        <w:tabs>
          <w:tab w:val="left" w:pos="841"/>
        </w:tabs>
        <w:spacing w:line="239" w:lineRule="exact"/>
        <w:ind w:left="841" w:hanging="320"/>
        <w:rPr>
          <w:sz w:val="13"/>
        </w:rPr>
      </w:pPr>
      <w:proofErr w:type="spellStart"/>
      <w:r>
        <w:rPr>
          <w:color w:val="1F1F1F"/>
          <w:w w:val="105"/>
          <w:sz w:val="13"/>
        </w:rPr>
        <w:t>Prioritise</w:t>
      </w:r>
      <w:proofErr w:type="spellEnd"/>
      <w:r>
        <w:rPr>
          <w:color w:val="1F1F1F"/>
          <w:spacing w:val="19"/>
          <w:w w:val="105"/>
          <w:sz w:val="13"/>
        </w:rPr>
        <w:t xml:space="preserve"> </w:t>
      </w:r>
      <w:r>
        <w:rPr>
          <w:color w:val="0A0A0A"/>
          <w:w w:val="105"/>
          <w:sz w:val="13"/>
        </w:rPr>
        <w:t>academic</w:t>
      </w:r>
      <w:r>
        <w:rPr>
          <w:color w:val="0A0A0A"/>
          <w:spacing w:val="29"/>
          <w:w w:val="105"/>
          <w:sz w:val="13"/>
        </w:rPr>
        <w:t xml:space="preserve"> </w:t>
      </w:r>
      <w:proofErr w:type="spellStart"/>
      <w:r>
        <w:rPr>
          <w:color w:val="0A0A0A"/>
          <w:spacing w:val="-2"/>
          <w:w w:val="105"/>
          <w:sz w:val="13"/>
        </w:rPr>
        <w:t>deadIines</w:t>
      </w:r>
      <w:proofErr w:type="spellEnd"/>
    </w:p>
    <w:p w14:paraId="208D5D8E" w14:textId="77777777" w:rsidR="009A556E" w:rsidRDefault="00186E9C">
      <w:pPr>
        <w:pStyle w:val="BodyText"/>
        <w:rPr>
          <w:sz w:val="20"/>
        </w:rPr>
      </w:pPr>
      <w:r>
        <w:br w:type="column"/>
      </w:r>
    </w:p>
    <w:p w14:paraId="6A4AC8C8" w14:textId="77777777" w:rsidR="009A556E" w:rsidRDefault="009A556E">
      <w:pPr>
        <w:pStyle w:val="BodyText"/>
        <w:rPr>
          <w:sz w:val="20"/>
        </w:rPr>
      </w:pPr>
    </w:p>
    <w:p w14:paraId="52058356" w14:textId="77777777" w:rsidR="009A556E" w:rsidRDefault="00186E9C">
      <w:pPr>
        <w:pStyle w:val="BodyText"/>
        <w:spacing w:before="46"/>
        <w:rPr>
          <w:sz w:val="20"/>
        </w:rPr>
      </w:pPr>
      <w:r>
        <w:rPr>
          <w:noProof/>
          <w:sz w:val="20"/>
        </w:rPr>
        <mc:AlternateContent>
          <mc:Choice Requires="wps">
            <w:drawing>
              <wp:anchor distT="0" distB="0" distL="0" distR="0" simplePos="0" relativeHeight="487587840" behindDoc="1" locked="0" layoutInCell="1" allowOverlap="1" wp14:anchorId="64126E0A" wp14:editId="32145B89">
                <wp:simplePos x="0" y="0"/>
                <wp:positionH relativeFrom="page">
                  <wp:posOffset>4920682</wp:posOffset>
                </wp:positionH>
                <wp:positionV relativeFrom="paragraph">
                  <wp:posOffset>191086</wp:posOffset>
                </wp:positionV>
                <wp:extent cx="1599565" cy="1270"/>
                <wp:effectExtent l="0" t="0" r="0" b="0"/>
                <wp:wrapTopAndBottom/>
                <wp:docPr id="17" name="Graphic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99565" cy="1270"/>
                        </a:xfrm>
                        <a:custGeom>
                          <a:avLst/>
                          <a:gdLst/>
                          <a:ahLst/>
                          <a:cxnLst/>
                          <a:rect l="l" t="t" r="r" b="b"/>
                          <a:pathLst>
                            <a:path w="1599565">
                              <a:moveTo>
                                <a:pt x="0" y="0"/>
                              </a:moveTo>
                              <a:lnTo>
                                <a:pt x="1599526" y="0"/>
                              </a:lnTo>
                            </a:path>
                          </a:pathLst>
                        </a:custGeom>
                        <a:ln w="21359">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0EDD6B87" id="Graphic 17" o:spid="_x0000_s1026" style="position:absolute;margin-left:387.45pt;margin-top:15.05pt;width:125.95pt;height:.1pt;z-index:-15728640;visibility:visible;mso-wrap-style:square;mso-wrap-distance-left:0;mso-wrap-distance-top:0;mso-wrap-distance-right:0;mso-wrap-distance-bottom:0;mso-position-horizontal:absolute;mso-position-horizontal-relative:page;mso-position-vertical:absolute;mso-position-vertical-relative:text;v-text-anchor:top" coordsize="1599565,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" path="m,l1599526,e" filled="f" strokeweight=".59331mm">
                <v:path arrowok="t"/>
                <w10:wrap type="topAndBottom" anchorx="page"/>
              </v:shape>
            </w:pict>
          </mc:Fallback>
        </mc:AlternateContent>
      </w:r>
    </w:p>
    <w:p w14:paraId="388C5C8D" w14:textId="77777777" w:rsidR="009A556E" w:rsidRDefault="009A556E">
      <w:pPr>
        <w:pStyle w:val="BodyText"/>
        <w:rPr>
          <w:sz w:val="20"/>
        </w:rPr>
      </w:pPr>
    </w:p>
    <w:p w14:paraId="7BC74CAF" w14:textId="77777777" w:rsidR="009A556E" w:rsidRDefault="009A556E">
      <w:pPr>
        <w:pStyle w:val="BodyText"/>
        <w:spacing w:before="133"/>
        <w:rPr>
          <w:sz w:val="20"/>
        </w:rPr>
      </w:pPr>
    </w:p>
    <w:p w14:paraId="27D5D002" w14:textId="77777777" w:rsidR="009A556E" w:rsidRDefault="00186E9C">
      <w:pPr>
        <w:ind w:left="26"/>
        <w:rPr>
          <w:b/>
          <w:sz w:val="20"/>
        </w:rPr>
      </w:pPr>
      <w:r>
        <w:rPr>
          <w:b/>
          <w:color w:val="0A0A0A"/>
          <w:spacing w:val="-2"/>
          <w:w w:val="105"/>
          <w:sz w:val="20"/>
        </w:rPr>
        <w:t>CONCLUSION</w:t>
      </w:r>
    </w:p>
    <w:p w14:paraId="5099AF12" w14:textId="77777777" w:rsidR="009A556E" w:rsidRDefault="00186E9C">
      <w:pPr>
        <w:spacing w:before="162" w:line="374" w:lineRule="auto"/>
        <w:ind w:left="64" w:right="221" w:hanging="2"/>
        <w:rPr>
          <w:sz w:val="13"/>
        </w:rPr>
      </w:pPr>
      <w:r>
        <w:rPr>
          <w:color w:val="0A0A0A"/>
          <w:w w:val="110"/>
          <w:sz w:val="13"/>
        </w:rPr>
        <w:t>Success in the</w:t>
      </w:r>
      <w:r>
        <w:rPr>
          <w:color w:val="0A0A0A"/>
          <w:spacing w:val="30"/>
          <w:w w:val="110"/>
          <w:sz w:val="13"/>
        </w:rPr>
        <w:t xml:space="preserve"> </w:t>
      </w:r>
      <w:r>
        <w:rPr>
          <w:color w:val="0A0A0A"/>
          <w:w w:val="110"/>
          <w:sz w:val="13"/>
        </w:rPr>
        <w:t xml:space="preserve">digital </w:t>
      </w:r>
      <w:r>
        <w:rPr>
          <w:color w:val="1F1F1F"/>
          <w:w w:val="110"/>
          <w:sz w:val="13"/>
        </w:rPr>
        <w:t>era</w:t>
      </w:r>
      <w:r>
        <w:rPr>
          <w:color w:val="1F1F1F"/>
          <w:spacing w:val="-6"/>
          <w:w w:val="110"/>
          <w:sz w:val="13"/>
        </w:rPr>
        <w:t xml:space="preserve"> </w:t>
      </w:r>
      <w:r>
        <w:rPr>
          <w:color w:val="0A0A0A"/>
          <w:w w:val="110"/>
          <w:sz w:val="13"/>
        </w:rPr>
        <w:t>depends on</w:t>
      </w:r>
      <w:r>
        <w:rPr>
          <w:color w:val="0A0A0A"/>
          <w:spacing w:val="40"/>
          <w:w w:val="110"/>
          <w:sz w:val="13"/>
        </w:rPr>
        <w:t xml:space="preserve"> </w:t>
      </w:r>
      <w:r>
        <w:rPr>
          <w:color w:val="1F1F1F"/>
          <w:w w:val="110"/>
          <w:sz w:val="13"/>
        </w:rPr>
        <w:t xml:space="preserve">students' </w:t>
      </w:r>
      <w:r>
        <w:rPr>
          <w:color w:val="0A0A0A"/>
          <w:w w:val="110"/>
          <w:sz w:val="13"/>
        </w:rPr>
        <w:t>ab</w:t>
      </w:r>
      <w:r>
        <w:rPr>
          <w:color w:val="343636"/>
          <w:w w:val="110"/>
          <w:sz w:val="13"/>
        </w:rPr>
        <w:t>il</w:t>
      </w:r>
      <w:r>
        <w:rPr>
          <w:color w:val="0A0A0A"/>
          <w:w w:val="110"/>
          <w:sz w:val="13"/>
        </w:rPr>
        <w:t>ity to thin</w:t>
      </w:r>
      <w:r>
        <w:rPr>
          <w:color w:val="4B4B4B"/>
          <w:w w:val="110"/>
          <w:sz w:val="13"/>
        </w:rPr>
        <w:t xml:space="preserve">k </w:t>
      </w:r>
      <w:r>
        <w:rPr>
          <w:color w:val="1F1F1F"/>
          <w:w w:val="110"/>
          <w:sz w:val="13"/>
        </w:rPr>
        <w:t xml:space="preserve">critically, </w:t>
      </w:r>
      <w:r>
        <w:rPr>
          <w:color w:val="0A0A0A"/>
          <w:w w:val="110"/>
          <w:sz w:val="13"/>
        </w:rPr>
        <w:t>use</w:t>
      </w:r>
      <w:r>
        <w:rPr>
          <w:color w:val="0A0A0A"/>
          <w:spacing w:val="40"/>
          <w:w w:val="110"/>
          <w:sz w:val="13"/>
        </w:rPr>
        <w:t xml:space="preserve"> </w:t>
      </w:r>
      <w:r>
        <w:rPr>
          <w:color w:val="0A0A0A"/>
          <w:w w:val="110"/>
          <w:sz w:val="13"/>
        </w:rPr>
        <w:t>d</w:t>
      </w:r>
      <w:r>
        <w:rPr>
          <w:color w:val="343636"/>
          <w:w w:val="110"/>
          <w:sz w:val="13"/>
        </w:rPr>
        <w:t>ig</w:t>
      </w:r>
      <w:r>
        <w:rPr>
          <w:color w:val="0A0A0A"/>
          <w:w w:val="110"/>
          <w:sz w:val="13"/>
        </w:rPr>
        <w:t>ital</w:t>
      </w:r>
      <w:r>
        <w:rPr>
          <w:color w:val="0A0A0A"/>
          <w:spacing w:val="-1"/>
          <w:w w:val="110"/>
          <w:sz w:val="13"/>
        </w:rPr>
        <w:t xml:space="preserve"> </w:t>
      </w:r>
      <w:r>
        <w:rPr>
          <w:color w:val="1F1F1F"/>
          <w:w w:val="110"/>
          <w:sz w:val="13"/>
        </w:rPr>
        <w:t xml:space="preserve">tools </w:t>
      </w:r>
      <w:r>
        <w:rPr>
          <w:color w:val="0A0A0A"/>
          <w:w w:val="110"/>
          <w:sz w:val="13"/>
        </w:rPr>
        <w:t xml:space="preserve">effectively, </w:t>
      </w:r>
      <w:r>
        <w:rPr>
          <w:color w:val="1F1F1F"/>
          <w:w w:val="110"/>
          <w:sz w:val="13"/>
        </w:rPr>
        <w:t xml:space="preserve">and </w:t>
      </w:r>
      <w:r>
        <w:rPr>
          <w:color w:val="0A0A0A"/>
          <w:w w:val="110"/>
          <w:sz w:val="13"/>
        </w:rPr>
        <w:t xml:space="preserve">manage </w:t>
      </w:r>
      <w:r>
        <w:rPr>
          <w:color w:val="1F1F1F"/>
          <w:w w:val="110"/>
          <w:sz w:val="13"/>
        </w:rPr>
        <w:t>their</w:t>
      </w:r>
      <w:r>
        <w:rPr>
          <w:color w:val="1F1F1F"/>
          <w:spacing w:val="40"/>
          <w:w w:val="110"/>
          <w:sz w:val="13"/>
        </w:rPr>
        <w:t xml:space="preserve"> </w:t>
      </w:r>
      <w:r>
        <w:rPr>
          <w:color w:val="0A0A0A"/>
          <w:w w:val="110"/>
          <w:sz w:val="13"/>
        </w:rPr>
        <w:t>ti</w:t>
      </w:r>
      <w:r>
        <w:rPr>
          <w:color w:val="343636"/>
          <w:w w:val="110"/>
          <w:sz w:val="13"/>
        </w:rPr>
        <w:t xml:space="preserve">me </w:t>
      </w:r>
      <w:r>
        <w:rPr>
          <w:color w:val="0A0A0A"/>
          <w:w w:val="110"/>
          <w:sz w:val="13"/>
        </w:rPr>
        <w:t>independent</w:t>
      </w:r>
      <w:r>
        <w:rPr>
          <w:color w:val="343636"/>
          <w:w w:val="110"/>
          <w:sz w:val="13"/>
        </w:rPr>
        <w:t>ly.</w:t>
      </w:r>
    </w:p>
    <w:p w14:paraId="32DE3748" w14:textId="77777777" w:rsidR="009A556E" w:rsidRDefault="00186E9C">
      <w:pPr>
        <w:spacing w:line="374" w:lineRule="auto"/>
        <w:ind w:left="64" w:right="148" w:hanging="1"/>
        <w:rPr>
          <w:sz w:val="13"/>
        </w:rPr>
      </w:pPr>
      <w:r>
        <w:rPr>
          <w:color w:val="0A0A0A"/>
          <w:sz w:val="13"/>
        </w:rPr>
        <w:t xml:space="preserve">Developing </w:t>
      </w:r>
      <w:r>
        <w:rPr>
          <w:color w:val="1F1F1F"/>
          <w:sz w:val="13"/>
        </w:rPr>
        <w:t>these academic skills enables</w:t>
      </w:r>
      <w:r>
        <w:rPr>
          <w:color w:val="1F1F1F"/>
          <w:spacing w:val="40"/>
          <w:w w:val="110"/>
          <w:sz w:val="13"/>
        </w:rPr>
        <w:t xml:space="preserve"> </w:t>
      </w:r>
      <w:r>
        <w:rPr>
          <w:color w:val="1F1F1F"/>
          <w:w w:val="110"/>
          <w:sz w:val="13"/>
        </w:rPr>
        <w:t xml:space="preserve">students to overcome </w:t>
      </w:r>
      <w:r>
        <w:rPr>
          <w:color w:val="0A0A0A"/>
          <w:w w:val="110"/>
          <w:sz w:val="13"/>
        </w:rPr>
        <w:t xml:space="preserve">digital </w:t>
      </w:r>
      <w:proofErr w:type="spellStart"/>
      <w:r>
        <w:rPr>
          <w:color w:val="1F1F1F"/>
          <w:w w:val="110"/>
          <w:sz w:val="13"/>
        </w:rPr>
        <w:t>cha</w:t>
      </w:r>
      <w:r>
        <w:rPr>
          <w:color w:val="0A0A0A"/>
          <w:w w:val="110"/>
          <w:sz w:val="13"/>
        </w:rPr>
        <w:t>Ile</w:t>
      </w:r>
      <w:r>
        <w:rPr>
          <w:color w:val="343636"/>
          <w:w w:val="110"/>
          <w:sz w:val="13"/>
        </w:rPr>
        <w:t>nges</w:t>
      </w:r>
      <w:proofErr w:type="spellEnd"/>
      <w:r>
        <w:rPr>
          <w:color w:val="343636"/>
          <w:spacing w:val="40"/>
          <w:w w:val="110"/>
          <w:sz w:val="13"/>
        </w:rPr>
        <w:t xml:space="preserve"> </w:t>
      </w:r>
      <w:r>
        <w:rPr>
          <w:color w:val="1F1F1F"/>
          <w:w w:val="110"/>
          <w:sz w:val="13"/>
        </w:rPr>
        <w:t xml:space="preserve">and </w:t>
      </w:r>
      <w:proofErr w:type="spellStart"/>
      <w:r>
        <w:rPr>
          <w:color w:val="0A0A0A"/>
          <w:w w:val="110"/>
          <w:sz w:val="13"/>
        </w:rPr>
        <w:t>maximise</w:t>
      </w:r>
      <w:proofErr w:type="spellEnd"/>
      <w:r>
        <w:rPr>
          <w:color w:val="0A0A0A"/>
          <w:w w:val="110"/>
          <w:sz w:val="13"/>
        </w:rPr>
        <w:t xml:space="preserve"> l</w:t>
      </w:r>
      <w:r>
        <w:rPr>
          <w:color w:val="343636"/>
          <w:w w:val="110"/>
          <w:sz w:val="13"/>
        </w:rPr>
        <w:t>ea</w:t>
      </w:r>
      <w:r>
        <w:rPr>
          <w:color w:val="0A0A0A"/>
          <w:w w:val="110"/>
          <w:sz w:val="13"/>
        </w:rPr>
        <w:t>rn</w:t>
      </w:r>
      <w:r>
        <w:rPr>
          <w:color w:val="4B4B4B"/>
          <w:w w:val="110"/>
          <w:sz w:val="13"/>
        </w:rPr>
        <w:t>i</w:t>
      </w:r>
      <w:r>
        <w:rPr>
          <w:color w:val="0A0A0A"/>
          <w:w w:val="110"/>
          <w:sz w:val="13"/>
        </w:rPr>
        <w:t xml:space="preserve">ng </w:t>
      </w:r>
      <w:r>
        <w:rPr>
          <w:color w:val="1F1F1F"/>
          <w:w w:val="110"/>
          <w:sz w:val="13"/>
        </w:rPr>
        <w:t>opportun</w:t>
      </w:r>
      <w:r>
        <w:rPr>
          <w:color w:val="4B4B4B"/>
          <w:w w:val="110"/>
          <w:sz w:val="13"/>
        </w:rPr>
        <w:t>i</w:t>
      </w:r>
      <w:r>
        <w:rPr>
          <w:color w:val="0A0A0A"/>
          <w:w w:val="110"/>
          <w:sz w:val="13"/>
        </w:rPr>
        <w:t>ties.</w:t>
      </w:r>
    </w:p>
    <w:p w14:paraId="11FB94A9" w14:textId="77777777" w:rsidR="009A556E" w:rsidRDefault="009A556E">
      <w:pPr>
        <w:spacing w:line="374" w:lineRule="auto"/>
        <w:rPr>
          <w:sz w:val="13"/>
        </w:rPr>
        <w:sectPr w:rsidR="009A556E">
          <w:type w:val="continuous"/>
          <w:pgSz w:w="11910" w:h="16840"/>
          <w:pgMar w:top="1640" w:right="1417" w:bottom="280" w:left="1275" w:header="720" w:footer="720" w:gutter="0"/>
          <w:cols w:num="2" w:space="720" w:equalWidth="0">
            <w:col w:w="6034" w:space="241"/>
            <w:col w:w="2943"/>
          </w:cols>
        </w:sectPr>
      </w:pPr>
    </w:p>
    <w:p w14:paraId="7B82C027" w14:textId="77777777" w:rsidR="009A556E" w:rsidRDefault="00186E9C">
      <w:pPr>
        <w:spacing w:before="189"/>
        <w:ind w:left="342"/>
        <w:rPr>
          <w:b/>
          <w:sz w:val="17"/>
        </w:rPr>
      </w:pPr>
      <w:r>
        <w:rPr>
          <w:b/>
          <w:color w:val="0A0A0A"/>
          <w:spacing w:val="-2"/>
          <w:w w:val="95"/>
          <w:sz w:val="17"/>
        </w:rPr>
        <w:t>REFERENCES</w:t>
      </w:r>
    </w:p>
    <w:p w14:paraId="6212912D" w14:textId="77777777" w:rsidR="009A556E" w:rsidRDefault="00186E9C">
      <w:pPr>
        <w:spacing w:before="67"/>
        <w:ind w:left="344"/>
        <w:rPr>
          <w:sz w:val="13"/>
        </w:rPr>
      </w:pPr>
      <w:r>
        <w:rPr>
          <w:color w:val="0A0A0A"/>
          <w:w w:val="105"/>
          <w:sz w:val="13"/>
        </w:rPr>
        <w:t>Nguye</w:t>
      </w:r>
      <w:r>
        <w:rPr>
          <w:color w:val="343636"/>
          <w:w w:val="105"/>
          <w:sz w:val="13"/>
        </w:rPr>
        <w:t>n,</w:t>
      </w:r>
      <w:r>
        <w:rPr>
          <w:color w:val="343636"/>
          <w:spacing w:val="-10"/>
          <w:w w:val="105"/>
          <w:sz w:val="13"/>
        </w:rPr>
        <w:t xml:space="preserve"> </w:t>
      </w:r>
      <w:r>
        <w:rPr>
          <w:color w:val="0A0A0A"/>
          <w:w w:val="105"/>
          <w:sz w:val="13"/>
        </w:rPr>
        <w:t>T.</w:t>
      </w:r>
      <w:r>
        <w:rPr>
          <w:color w:val="0A0A0A"/>
          <w:spacing w:val="-2"/>
          <w:w w:val="105"/>
          <w:sz w:val="13"/>
        </w:rPr>
        <w:t xml:space="preserve"> </w:t>
      </w:r>
      <w:r>
        <w:rPr>
          <w:color w:val="0A0A0A"/>
          <w:w w:val="105"/>
          <w:sz w:val="13"/>
        </w:rPr>
        <w:t>et</w:t>
      </w:r>
      <w:r>
        <w:rPr>
          <w:color w:val="0A0A0A"/>
          <w:spacing w:val="5"/>
          <w:w w:val="105"/>
          <w:sz w:val="13"/>
        </w:rPr>
        <w:t xml:space="preserve"> </w:t>
      </w:r>
      <w:proofErr w:type="gramStart"/>
      <w:r>
        <w:rPr>
          <w:color w:val="1F1F1F"/>
          <w:w w:val="105"/>
          <w:sz w:val="13"/>
        </w:rPr>
        <w:t>a</w:t>
      </w:r>
      <w:r>
        <w:rPr>
          <w:color w:val="4B4B4B"/>
          <w:w w:val="105"/>
          <w:sz w:val="13"/>
        </w:rPr>
        <w:t>l.</w:t>
      </w:r>
      <w:r>
        <w:rPr>
          <w:color w:val="4B4B4B"/>
          <w:spacing w:val="5"/>
          <w:w w:val="105"/>
          <w:sz w:val="13"/>
        </w:rPr>
        <w:t xml:space="preserve"> </w:t>
      </w:r>
      <w:r>
        <w:rPr>
          <w:color w:val="343636"/>
          <w:w w:val="105"/>
          <w:sz w:val="13"/>
        </w:rPr>
        <w:t>{</w:t>
      </w:r>
      <w:proofErr w:type="gramEnd"/>
      <w:r>
        <w:rPr>
          <w:color w:val="343636"/>
          <w:w w:val="105"/>
          <w:sz w:val="13"/>
        </w:rPr>
        <w:t>20</w:t>
      </w:r>
      <w:r>
        <w:rPr>
          <w:color w:val="0A0A0A"/>
          <w:w w:val="105"/>
          <w:sz w:val="13"/>
        </w:rPr>
        <w:t>23)</w:t>
      </w:r>
      <w:r>
        <w:rPr>
          <w:color w:val="0A0A0A"/>
          <w:spacing w:val="-1"/>
          <w:w w:val="105"/>
          <w:sz w:val="13"/>
        </w:rPr>
        <w:t xml:space="preserve"> </w:t>
      </w:r>
      <w:r>
        <w:rPr>
          <w:color w:val="1F1F1F"/>
          <w:w w:val="105"/>
          <w:sz w:val="13"/>
        </w:rPr>
        <w:t>Computers</w:t>
      </w:r>
      <w:r>
        <w:rPr>
          <w:color w:val="1F1F1F"/>
          <w:spacing w:val="5"/>
          <w:w w:val="105"/>
          <w:sz w:val="13"/>
        </w:rPr>
        <w:t xml:space="preserve"> </w:t>
      </w:r>
      <w:r>
        <w:rPr>
          <w:color w:val="1F1F1F"/>
          <w:w w:val="105"/>
          <w:sz w:val="13"/>
        </w:rPr>
        <w:t>&amp;</w:t>
      </w:r>
      <w:r>
        <w:rPr>
          <w:color w:val="1F1F1F"/>
          <w:spacing w:val="-2"/>
          <w:w w:val="105"/>
          <w:sz w:val="13"/>
        </w:rPr>
        <w:t xml:space="preserve"> </w:t>
      </w:r>
      <w:r>
        <w:rPr>
          <w:color w:val="343636"/>
          <w:w w:val="105"/>
          <w:sz w:val="13"/>
        </w:rPr>
        <w:t>E</w:t>
      </w:r>
      <w:r>
        <w:rPr>
          <w:color w:val="0A0A0A"/>
          <w:w w:val="105"/>
          <w:sz w:val="13"/>
        </w:rPr>
        <w:t>ducat</w:t>
      </w:r>
      <w:r>
        <w:rPr>
          <w:color w:val="343636"/>
          <w:w w:val="105"/>
          <w:sz w:val="13"/>
        </w:rPr>
        <w:t>ion,</w:t>
      </w:r>
      <w:r>
        <w:rPr>
          <w:color w:val="343636"/>
          <w:spacing w:val="-6"/>
          <w:w w:val="105"/>
          <w:sz w:val="13"/>
        </w:rPr>
        <w:t xml:space="preserve"> </w:t>
      </w:r>
      <w:r>
        <w:rPr>
          <w:color w:val="343636"/>
          <w:w w:val="105"/>
          <w:sz w:val="13"/>
        </w:rPr>
        <w:t>19</w:t>
      </w:r>
      <w:r>
        <w:rPr>
          <w:color w:val="0A0A0A"/>
          <w:w w:val="105"/>
          <w:sz w:val="13"/>
        </w:rPr>
        <w:t>0.</w:t>
      </w:r>
      <w:r>
        <w:rPr>
          <w:color w:val="0A0A0A"/>
          <w:spacing w:val="-10"/>
          <w:w w:val="105"/>
          <w:sz w:val="13"/>
        </w:rPr>
        <w:t xml:space="preserve"> </w:t>
      </w:r>
      <w:r>
        <w:rPr>
          <w:color w:val="1F1F1F"/>
          <w:w w:val="105"/>
          <w:sz w:val="13"/>
        </w:rPr>
        <w:t>pp.</w:t>
      </w:r>
      <w:r>
        <w:rPr>
          <w:color w:val="1F1F1F"/>
          <w:spacing w:val="-4"/>
          <w:w w:val="105"/>
          <w:sz w:val="13"/>
        </w:rPr>
        <w:t xml:space="preserve"> </w:t>
      </w:r>
      <w:r>
        <w:rPr>
          <w:color w:val="1F1F1F"/>
          <w:w w:val="105"/>
          <w:sz w:val="13"/>
        </w:rPr>
        <w:t>104</w:t>
      </w:r>
      <w:r>
        <w:rPr>
          <w:color w:val="4B4B4B"/>
          <w:w w:val="105"/>
          <w:sz w:val="13"/>
        </w:rPr>
        <w:t>-</w:t>
      </w:r>
      <w:r>
        <w:rPr>
          <w:color w:val="1F1F1F"/>
          <w:spacing w:val="-4"/>
          <w:w w:val="105"/>
          <w:sz w:val="13"/>
        </w:rPr>
        <w:t>120.</w:t>
      </w:r>
    </w:p>
    <w:p w14:paraId="7D5852AC" w14:textId="77777777" w:rsidR="009A556E" w:rsidRDefault="00186E9C">
      <w:pPr>
        <w:spacing w:before="43" w:line="309" w:lineRule="auto"/>
        <w:ind w:left="348" w:right="1881" w:hanging="4"/>
        <w:rPr>
          <w:sz w:val="13"/>
        </w:rPr>
      </w:pPr>
      <w:r>
        <w:rPr>
          <w:color w:val="1F1F1F"/>
          <w:w w:val="105"/>
          <w:sz w:val="13"/>
        </w:rPr>
        <w:t>Martin,</w:t>
      </w:r>
      <w:r>
        <w:rPr>
          <w:color w:val="1F1F1F"/>
          <w:spacing w:val="-2"/>
          <w:w w:val="105"/>
          <w:sz w:val="13"/>
        </w:rPr>
        <w:t xml:space="preserve"> </w:t>
      </w:r>
      <w:r>
        <w:rPr>
          <w:color w:val="1F1F1F"/>
          <w:w w:val="105"/>
          <w:sz w:val="13"/>
        </w:rPr>
        <w:t>F.</w:t>
      </w:r>
      <w:r>
        <w:rPr>
          <w:color w:val="1F1F1F"/>
          <w:spacing w:val="-3"/>
          <w:w w:val="105"/>
          <w:sz w:val="13"/>
        </w:rPr>
        <w:t xml:space="preserve"> </w:t>
      </w:r>
      <w:r>
        <w:rPr>
          <w:color w:val="1F1F1F"/>
          <w:w w:val="105"/>
          <w:sz w:val="13"/>
        </w:rPr>
        <w:t>and</w:t>
      </w:r>
      <w:r>
        <w:rPr>
          <w:color w:val="1F1F1F"/>
          <w:spacing w:val="-9"/>
          <w:w w:val="105"/>
          <w:sz w:val="13"/>
        </w:rPr>
        <w:t xml:space="preserve"> </w:t>
      </w:r>
      <w:r>
        <w:rPr>
          <w:color w:val="1F1F1F"/>
          <w:w w:val="105"/>
          <w:sz w:val="13"/>
        </w:rPr>
        <w:t>Bolliger</w:t>
      </w:r>
      <w:r>
        <w:rPr>
          <w:color w:val="4B4B4B"/>
          <w:w w:val="105"/>
          <w:sz w:val="13"/>
        </w:rPr>
        <w:t>,</w:t>
      </w:r>
      <w:r>
        <w:rPr>
          <w:color w:val="4B4B4B"/>
          <w:spacing w:val="-9"/>
          <w:w w:val="105"/>
          <w:sz w:val="13"/>
        </w:rPr>
        <w:t xml:space="preserve"> </w:t>
      </w:r>
      <w:r>
        <w:rPr>
          <w:color w:val="0A0A0A"/>
          <w:w w:val="105"/>
          <w:sz w:val="13"/>
        </w:rPr>
        <w:t>D.U.</w:t>
      </w:r>
      <w:r>
        <w:rPr>
          <w:color w:val="0A0A0A"/>
          <w:spacing w:val="-4"/>
          <w:w w:val="105"/>
          <w:sz w:val="13"/>
        </w:rPr>
        <w:t xml:space="preserve"> </w:t>
      </w:r>
      <w:r>
        <w:rPr>
          <w:color w:val="1F1F1F"/>
          <w:w w:val="105"/>
          <w:sz w:val="13"/>
        </w:rPr>
        <w:t>(2022)</w:t>
      </w:r>
      <w:r>
        <w:rPr>
          <w:color w:val="1F1F1F"/>
          <w:spacing w:val="-3"/>
          <w:w w:val="105"/>
          <w:sz w:val="13"/>
        </w:rPr>
        <w:t xml:space="preserve"> </w:t>
      </w:r>
      <w:r>
        <w:rPr>
          <w:color w:val="1F1F1F"/>
          <w:w w:val="105"/>
          <w:sz w:val="13"/>
        </w:rPr>
        <w:t xml:space="preserve">Educational </w:t>
      </w:r>
      <w:r>
        <w:rPr>
          <w:color w:val="0A0A0A"/>
          <w:w w:val="105"/>
          <w:sz w:val="13"/>
        </w:rPr>
        <w:t xml:space="preserve">Technology Research </w:t>
      </w:r>
      <w:r>
        <w:rPr>
          <w:color w:val="1F1F1F"/>
          <w:w w:val="105"/>
          <w:sz w:val="13"/>
        </w:rPr>
        <w:t>and</w:t>
      </w:r>
      <w:r>
        <w:rPr>
          <w:color w:val="1F1F1F"/>
          <w:spacing w:val="-6"/>
          <w:w w:val="105"/>
          <w:sz w:val="13"/>
        </w:rPr>
        <w:t xml:space="preserve"> </w:t>
      </w:r>
      <w:r>
        <w:rPr>
          <w:color w:val="0A0A0A"/>
          <w:w w:val="105"/>
          <w:sz w:val="13"/>
        </w:rPr>
        <w:t>Development</w:t>
      </w:r>
      <w:r>
        <w:rPr>
          <w:color w:val="343636"/>
          <w:w w:val="105"/>
          <w:sz w:val="13"/>
        </w:rPr>
        <w:t>,</w:t>
      </w:r>
      <w:r>
        <w:rPr>
          <w:color w:val="343636"/>
          <w:spacing w:val="-10"/>
          <w:w w:val="105"/>
          <w:sz w:val="13"/>
        </w:rPr>
        <w:t xml:space="preserve"> </w:t>
      </w:r>
      <w:r>
        <w:rPr>
          <w:color w:val="0A0A0A"/>
          <w:w w:val="105"/>
          <w:sz w:val="13"/>
        </w:rPr>
        <w:t>70(2),</w:t>
      </w:r>
      <w:r>
        <w:rPr>
          <w:color w:val="0A0A0A"/>
          <w:spacing w:val="-4"/>
          <w:w w:val="105"/>
          <w:sz w:val="13"/>
        </w:rPr>
        <w:t xml:space="preserve"> </w:t>
      </w:r>
      <w:r>
        <w:rPr>
          <w:color w:val="0A0A0A"/>
          <w:w w:val="105"/>
          <w:sz w:val="13"/>
        </w:rPr>
        <w:t>pp</w:t>
      </w:r>
      <w:r>
        <w:rPr>
          <w:color w:val="343636"/>
          <w:w w:val="105"/>
          <w:sz w:val="13"/>
        </w:rPr>
        <w:t>.</w:t>
      </w:r>
      <w:r>
        <w:rPr>
          <w:color w:val="343636"/>
          <w:spacing w:val="-1"/>
          <w:w w:val="105"/>
          <w:sz w:val="13"/>
        </w:rPr>
        <w:t xml:space="preserve"> </w:t>
      </w:r>
      <w:r>
        <w:rPr>
          <w:color w:val="0A0A0A"/>
          <w:w w:val="105"/>
          <w:sz w:val="13"/>
        </w:rPr>
        <w:t>567</w:t>
      </w:r>
      <w:r>
        <w:rPr>
          <w:color w:val="4B4B4B"/>
          <w:w w:val="105"/>
          <w:sz w:val="13"/>
        </w:rPr>
        <w:t>-</w:t>
      </w:r>
      <w:r>
        <w:rPr>
          <w:color w:val="1F1F1F"/>
          <w:w w:val="105"/>
          <w:sz w:val="13"/>
        </w:rPr>
        <w:t>589.</w:t>
      </w:r>
      <w:r>
        <w:rPr>
          <w:color w:val="1F1F1F"/>
          <w:spacing w:val="40"/>
          <w:w w:val="105"/>
          <w:sz w:val="13"/>
        </w:rPr>
        <w:t xml:space="preserve"> </w:t>
      </w:r>
      <w:proofErr w:type="spellStart"/>
      <w:r>
        <w:rPr>
          <w:color w:val="0A0A0A"/>
          <w:w w:val="105"/>
          <w:sz w:val="13"/>
        </w:rPr>
        <w:t>Sw</w:t>
      </w:r>
      <w:r>
        <w:rPr>
          <w:color w:val="343636"/>
          <w:w w:val="105"/>
          <w:sz w:val="13"/>
        </w:rPr>
        <w:t>e</w:t>
      </w:r>
      <w:r>
        <w:rPr>
          <w:color w:val="606466"/>
          <w:w w:val="105"/>
          <w:sz w:val="13"/>
        </w:rPr>
        <w:t>l</w:t>
      </w:r>
      <w:r>
        <w:rPr>
          <w:color w:val="0A0A0A"/>
          <w:w w:val="105"/>
          <w:sz w:val="13"/>
        </w:rPr>
        <w:t>l</w:t>
      </w:r>
      <w:r>
        <w:rPr>
          <w:color w:val="343636"/>
          <w:w w:val="105"/>
          <w:sz w:val="13"/>
        </w:rPr>
        <w:t>e</w:t>
      </w:r>
      <w:r>
        <w:rPr>
          <w:color w:val="0A0A0A"/>
          <w:w w:val="105"/>
          <w:sz w:val="13"/>
        </w:rPr>
        <w:t>r</w:t>
      </w:r>
      <w:proofErr w:type="spellEnd"/>
      <w:r>
        <w:rPr>
          <w:color w:val="0A0A0A"/>
          <w:w w:val="105"/>
          <w:sz w:val="13"/>
        </w:rPr>
        <w:t>, J</w:t>
      </w:r>
      <w:r>
        <w:rPr>
          <w:color w:val="343636"/>
          <w:w w:val="105"/>
          <w:sz w:val="13"/>
        </w:rPr>
        <w:t xml:space="preserve">. </w:t>
      </w:r>
      <w:r>
        <w:rPr>
          <w:color w:val="1F1F1F"/>
          <w:w w:val="105"/>
          <w:sz w:val="13"/>
        </w:rPr>
        <w:t xml:space="preserve">(2022) </w:t>
      </w:r>
      <w:r>
        <w:rPr>
          <w:color w:val="0A0A0A"/>
          <w:w w:val="105"/>
          <w:sz w:val="13"/>
        </w:rPr>
        <w:t>Edu</w:t>
      </w:r>
      <w:r>
        <w:rPr>
          <w:color w:val="343636"/>
          <w:w w:val="105"/>
          <w:sz w:val="13"/>
        </w:rPr>
        <w:t>cationa</w:t>
      </w:r>
      <w:r>
        <w:rPr>
          <w:color w:val="0A0A0A"/>
          <w:w w:val="105"/>
          <w:sz w:val="13"/>
        </w:rPr>
        <w:t xml:space="preserve">l </w:t>
      </w:r>
      <w:r>
        <w:rPr>
          <w:color w:val="1F1F1F"/>
          <w:w w:val="105"/>
          <w:sz w:val="13"/>
        </w:rPr>
        <w:t>Psychology Review,</w:t>
      </w:r>
      <w:r>
        <w:rPr>
          <w:color w:val="1F1F1F"/>
          <w:spacing w:val="22"/>
          <w:w w:val="105"/>
          <w:sz w:val="13"/>
        </w:rPr>
        <w:t xml:space="preserve"> </w:t>
      </w:r>
      <w:r>
        <w:rPr>
          <w:color w:val="1F1F1F"/>
          <w:w w:val="105"/>
          <w:sz w:val="13"/>
        </w:rPr>
        <w:t>34(1</w:t>
      </w:r>
      <w:r>
        <w:rPr>
          <w:color w:val="0A0A0A"/>
          <w:w w:val="105"/>
          <w:sz w:val="13"/>
        </w:rPr>
        <w:t>)</w:t>
      </w:r>
      <w:r>
        <w:rPr>
          <w:color w:val="343636"/>
          <w:w w:val="105"/>
          <w:sz w:val="13"/>
        </w:rPr>
        <w:t>,</w:t>
      </w:r>
      <w:r>
        <w:rPr>
          <w:color w:val="343636"/>
          <w:spacing w:val="-6"/>
          <w:w w:val="105"/>
          <w:sz w:val="13"/>
        </w:rPr>
        <w:t xml:space="preserve"> </w:t>
      </w:r>
      <w:r>
        <w:rPr>
          <w:color w:val="1F1F1F"/>
          <w:w w:val="105"/>
          <w:sz w:val="13"/>
        </w:rPr>
        <w:t xml:space="preserve">pp. </w:t>
      </w:r>
      <w:r>
        <w:rPr>
          <w:color w:val="0A0A0A"/>
          <w:w w:val="105"/>
          <w:sz w:val="13"/>
        </w:rPr>
        <w:t>1-17.</w:t>
      </w:r>
    </w:p>
    <w:sectPr w:rsidR="009A556E">
      <w:type w:val="continuous"/>
      <w:pgSz w:w="11910" w:h="16840"/>
      <w:pgMar w:top="1640" w:right="1417" w:bottom="280" w:left="127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B6945"/>
    <w:multiLevelType w:val="hybridMultilevel"/>
    <w:tmpl w:val="8286E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805EBF"/>
    <w:multiLevelType w:val="hybridMultilevel"/>
    <w:tmpl w:val="FBC435B0"/>
    <w:lvl w:ilvl="0" w:tplc="247C0F30">
      <w:numFmt w:val="bullet"/>
      <w:lvlText w:val="✓"/>
      <w:lvlJc w:val="left"/>
      <w:pPr>
        <w:ind w:left="776" w:hanging="256"/>
      </w:pPr>
      <w:rPr>
        <w:rFonts w:ascii="Arial" w:eastAsia="Arial" w:hAnsi="Arial" w:cs="Arial" w:hint="default"/>
        <w:b w:val="0"/>
        <w:bCs w:val="0"/>
        <w:i w:val="0"/>
        <w:iCs w:val="0"/>
        <w:color w:val="343636"/>
        <w:spacing w:val="0"/>
        <w:w w:val="111"/>
        <w:sz w:val="24"/>
        <w:szCs w:val="24"/>
        <w:lang w:val="en-US" w:eastAsia="en-US" w:bidi="ar-SA"/>
      </w:rPr>
    </w:lvl>
    <w:lvl w:ilvl="1" w:tplc="135AD848">
      <w:numFmt w:val="bullet"/>
      <w:lvlText w:val="•"/>
      <w:lvlJc w:val="left"/>
      <w:pPr>
        <w:ind w:left="1305" w:hanging="256"/>
      </w:pPr>
      <w:rPr>
        <w:rFonts w:hint="default"/>
        <w:lang w:val="en-US" w:eastAsia="en-US" w:bidi="ar-SA"/>
      </w:rPr>
    </w:lvl>
    <w:lvl w:ilvl="2" w:tplc="ECCC1292">
      <w:numFmt w:val="bullet"/>
      <w:lvlText w:val="•"/>
      <w:lvlJc w:val="left"/>
      <w:pPr>
        <w:ind w:left="1830" w:hanging="256"/>
      </w:pPr>
      <w:rPr>
        <w:rFonts w:hint="default"/>
        <w:lang w:val="en-US" w:eastAsia="en-US" w:bidi="ar-SA"/>
      </w:rPr>
    </w:lvl>
    <w:lvl w:ilvl="3" w:tplc="B3705B50">
      <w:numFmt w:val="bullet"/>
      <w:lvlText w:val="•"/>
      <w:lvlJc w:val="left"/>
      <w:pPr>
        <w:ind w:left="2356" w:hanging="256"/>
      </w:pPr>
      <w:rPr>
        <w:rFonts w:hint="default"/>
        <w:lang w:val="en-US" w:eastAsia="en-US" w:bidi="ar-SA"/>
      </w:rPr>
    </w:lvl>
    <w:lvl w:ilvl="4" w:tplc="87D0A262">
      <w:numFmt w:val="bullet"/>
      <w:lvlText w:val="•"/>
      <w:lvlJc w:val="left"/>
      <w:pPr>
        <w:ind w:left="2881" w:hanging="256"/>
      </w:pPr>
      <w:rPr>
        <w:rFonts w:hint="default"/>
        <w:lang w:val="en-US" w:eastAsia="en-US" w:bidi="ar-SA"/>
      </w:rPr>
    </w:lvl>
    <w:lvl w:ilvl="5" w:tplc="2B920BDE">
      <w:numFmt w:val="bullet"/>
      <w:lvlText w:val="•"/>
      <w:lvlJc w:val="left"/>
      <w:pPr>
        <w:ind w:left="3406" w:hanging="256"/>
      </w:pPr>
      <w:rPr>
        <w:rFonts w:hint="default"/>
        <w:lang w:val="en-US" w:eastAsia="en-US" w:bidi="ar-SA"/>
      </w:rPr>
    </w:lvl>
    <w:lvl w:ilvl="6" w:tplc="BC42D118">
      <w:numFmt w:val="bullet"/>
      <w:lvlText w:val="•"/>
      <w:lvlJc w:val="left"/>
      <w:pPr>
        <w:ind w:left="3932" w:hanging="256"/>
      </w:pPr>
      <w:rPr>
        <w:rFonts w:hint="default"/>
        <w:lang w:val="en-US" w:eastAsia="en-US" w:bidi="ar-SA"/>
      </w:rPr>
    </w:lvl>
    <w:lvl w:ilvl="7" w:tplc="334A0348">
      <w:numFmt w:val="bullet"/>
      <w:lvlText w:val="•"/>
      <w:lvlJc w:val="left"/>
      <w:pPr>
        <w:ind w:left="4457" w:hanging="256"/>
      </w:pPr>
      <w:rPr>
        <w:rFonts w:hint="default"/>
        <w:lang w:val="en-US" w:eastAsia="en-US" w:bidi="ar-SA"/>
      </w:rPr>
    </w:lvl>
    <w:lvl w:ilvl="8" w:tplc="211ECC1C">
      <w:numFmt w:val="bullet"/>
      <w:lvlText w:val="•"/>
      <w:lvlJc w:val="left"/>
      <w:pPr>
        <w:ind w:left="4983" w:hanging="256"/>
      </w:pPr>
      <w:rPr>
        <w:rFonts w:hint="default"/>
        <w:lang w:val="en-US" w:eastAsia="en-US" w:bidi="ar-SA"/>
      </w:rPr>
    </w:lvl>
  </w:abstractNum>
  <w:abstractNum w:abstractNumId="2" w15:restartNumberingAfterBreak="0">
    <w:nsid w:val="47B6627E"/>
    <w:multiLevelType w:val="hybridMultilevel"/>
    <w:tmpl w:val="A634A410"/>
    <w:lvl w:ilvl="0" w:tplc="ABD6A710">
      <w:numFmt w:val="bullet"/>
      <w:lvlText w:val="✓"/>
      <w:lvlJc w:val="left"/>
      <w:pPr>
        <w:ind w:left="637" w:hanging="256"/>
      </w:pPr>
      <w:rPr>
        <w:rFonts w:ascii="Arial" w:eastAsia="Arial" w:hAnsi="Arial" w:cs="Arial" w:hint="default"/>
        <w:b w:val="0"/>
        <w:bCs w:val="0"/>
        <w:i w:val="0"/>
        <w:iCs w:val="0"/>
        <w:color w:val="343636"/>
        <w:spacing w:val="0"/>
        <w:w w:val="111"/>
        <w:sz w:val="24"/>
        <w:szCs w:val="24"/>
        <w:lang w:val="en-US" w:eastAsia="en-US" w:bidi="ar-SA"/>
      </w:rPr>
    </w:lvl>
    <w:lvl w:ilvl="1" w:tplc="8E4A5246">
      <w:numFmt w:val="bullet"/>
      <w:lvlText w:val="•"/>
      <w:lvlJc w:val="left"/>
      <w:pPr>
        <w:ind w:left="1497" w:hanging="256"/>
      </w:pPr>
      <w:rPr>
        <w:rFonts w:hint="default"/>
        <w:lang w:val="en-US" w:eastAsia="en-US" w:bidi="ar-SA"/>
      </w:rPr>
    </w:lvl>
    <w:lvl w:ilvl="2" w:tplc="B0A095FE">
      <w:numFmt w:val="bullet"/>
      <w:lvlText w:val="•"/>
      <w:lvlJc w:val="left"/>
      <w:pPr>
        <w:ind w:left="2354" w:hanging="256"/>
      </w:pPr>
      <w:rPr>
        <w:rFonts w:hint="default"/>
        <w:lang w:val="en-US" w:eastAsia="en-US" w:bidi="ar-SA"/>
      </w:rPr>
    </w:lvl>
    <w:lvl w:ilvl="3" w:tplc="B0949BCC">
      <w:numFmt w:val="bullet"/>
      <w:lvlText w:val="•"/>
      <w:lvlJc w:val="left"/>
      <w:pPr>
        <w:ind w:left="3211" w:hanging="256"/>
      </w:pPr>
      <w:rPr>
        <w:rFonts w:hint="default"/>
        <w:lang w:val="en-US" w:eastAsia="en-US" w:bidi="ar-SA"/>
      </w:rPr>
    </w:lvl>
    <w:lvl w:ilvl="4" w:tplc="70DC1632">
      <w:numFmt w:val="bullet"/>
      <w:lvlText w:val="•"/>
      <w:lvlJc w:val="left"/>
      <w:pPr>
        <w:ind w:left="4068" w:hanging="256"/>
      </w:pPr>
      <w:rPr>
        <w:rFonts w:hint="default"/>
        <w:lang w:val="en-US" w:eastAsia="en-US" w:bidi="ar-SA"/>
      </w:rPr>
    </w:lvl>
    <w:lvl w:ilvl="5" w:tplc="030C1A8E">
      <w:numFmt w:val="bullet"/>
      <w:lvlText w:val="•"/>
      <w:lvlJc w:val="left"/>
      <w:pPr>
        <w:ind w:left="4925" w:hanging="256"/>
      </w:pPr>
      <w:rPr>
        <w:rFonts w:hint="default"/>
        <w:lang w:val="en-US" w:eastAsia="en-US" w:bidi="ar-SA"/>
      </w:rPr>
    </w:lvl>
    <w:lvl w:ilvl="6" w:tplc="3FFADFE0">
      <w:numFmt w:val="bullet"/>
      <w:lvlText w:val="•"/>
      <w:lvlJc w:val="left"/>
      <w:pPr>
        <w:ind w:left="5782" w:hanging="256"/>
      </w:pPr>
      <w:rPr>
        <w:rFonts w:hint="default"/>
        <w:lang w:val="en-US" w:eastAsia="en-US" w:bidi="ar-SA"/>
      </w:rPr>
    </w:lvl>
    <w:lvl w:ilvl="7" w:tplc="54F81222">
      <w:numFmt w:val="bullet"/>
      <w:lvlText w:val="•"/>
      <w:lvlJc w:val="left"/>
      <w:pPr>
        <w:ind w:left="6639" w:hanging="256"/>
      </w:pPr>
      <w:rPr>
        <w:rFonts w:hint="default"/>
        <w:lang w:val="en-US" w:eastAsia="en-US" w:bidi="ar-SA"/>
      </w:rPr>
    </w:lvl>
    <w:lvl w:ilvl="8" w:tplc="0C1E1888">
      <w:numFmt w:val="bullet"/>
      <w:lvlText w:val="•"/>
      <w:lvlJc w:val="left"/>
      <w:pPr>
        <w:ind w:left="7496" w:hanging="256"/>
      </w:pPr>
      <w:rPr>
        <w:rFonts w:hint="default"/>
        <w:lang w:val="en-US" w:eastAsia="en-US" w:bidi="ar-SA"/>
      </w:rPr>
    </w:lvl>
  </w:abstractNum>
  <w:abstractNum w:abstractNumId="3" w15:restartNumberingAfterBreak="0">
    <w:nsid w:val="50865A54"/>
    <w:multiLevelType w:val="hybridMultilevel"/>
    <w:tmpl w:val="BE4274EA"/>
    <w:lvl w:ilvl="0" w:tplc="3F203294">
      <w:start w:val="1"/>
      <w:numFmt w:val="decimal"/>
      <w:lvlText w:val="%1."/>
      <w:lvlJc w:val="left"/>
      <w:pPr>
        <w:ind w:left="525" w:hanging="360"/>
      </w:pPr>
      <w:rPr>
        <w:rFonts w:hint="default"/>
        <w:color w:val="0F4660"/>
      </w:rPr>
    </w:lvl>
    <w:lvl w:ilvl="1" w:tplc="08090019" w:tentative="1">
      <w:start w:val="1"/>
      <w:numFmt w:val="lowerLetter"/>
      <w:lvlText w:val="%2."/>
      <w:lvlJc w:val="left"/>
      <w:pPr>
        <w:ind w:left="1245" w:hanging="360"/>
      </w:pPr>
    </w:lvl>
    <w:lvl w:ilvl="2" w:tplc="0809001B" w:tentative="1">
      <w:start w:val="1"/>
      <w:numFmt w:val="lowerRoman"/>
      <w:lvlText w:val="%3."/>
      <w:lvlJc w:val="right"/>
      <w:pPr>
        <w:ind w:left="1965" w:hanging="180"/>
      </w:pPr>
    </w:lvl>
    <w:lvl w:ilvl="3" w:tplc="0809000F" w:tentative="1">
      <w:start w:val="1"/>
      <w:numFmt w:val="decimal"/>
      <w:lvlText w:val="%4."/>
      <w:lvlJc w:val="left"/>
      <w:pPr>
        <w:ind w:left="2685" w:hanging="360"/>
      </w:pPr>
    </w:lvl>
    <w:lvl w:ilvl="4" w:tplc="08090019" w:tentative="1">
      <w:start w:val="1"/>
      <w:numFmt w:val="lowerLetter"/>
      <w:lvlText w:val="%5."/>
      <w:lvlJc w:val="left"/>
      <w:pPr>
        <w:ind w:left="3405" w:hanging="360"/>
      </w:pPr>
    </w:lvl>
    <w:lvl w:ilvl="5" w:tplc="0809001B" w:tentative="1">
      <w:start w:val="1"/>
      <w:numFmt w:val="lowerRoman"/>
      <w:lvlText w:val="%6."/>
      <w:lvlJc w:val="right"/>
      <w:pPr>
        <w:ind w:left="4125" w:hanging="180"/>
      </w:pPr>
    </w:lvl>
    <w:lvl w:ilvl="6" w:tplc="0809000F" w:tentative="1">
      <w:start w:val="1"/>
      <w:numFmt w:val="decimal"/>
      <w:lvlText w:val="%7."/>
      <w:lvlJc w:val="left"/>
      <w:pPr>
        <w:ind w:left="4845" w:hanging="360"/>
      </w:pPr>
    </w:lvl>
    <w:lvl w:ilvl="7" w:tplc="08090019" w:tentative="1">
      <w:start w:val="1"/>
      <w:numFmt w:val="lowerLetter"/>
      <w:lvlText w:val="%8."/>
      <w:lvlJc w:val="left"/>
      <w:pPr>
        <w:ind w:left="5565" w:hanging="360"/>
      </w:pPr>
    </w:lvl>
    <w:lvl w:ilvl="8" w:tplc="0809001B" w:tentative="1">
      <w:start w:val="1"/>
      <w:numFmt w:val="lowerRoman"/>
      <w:lvlText w:val="%9."/>
      <w:lvlJc w:val="right"/>
      <w:pPr>
        <w:ind w:left="6285" w:hanging="180"/>
      </w:pPr>
    </w:lvl>
  </w:abstractNum>
  <w:abstractNum w:abstractNumId="4" w15:restartNumberingAfterBreak="0">
    <w:nsid w:val="66A33639"/>
    <w:multiLevelType w:val="hybridMultilevel"/>
    <w:tmpl w:val="EFF42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90508D"/>
    <w:multiLevelType w:val="hybridMultilevel"/>
    <w:tmpl w:val="CF8A9C76"/>
    <w:lvl w:ilvl="0" w:tplc="D102B4CC">
      <w:numFmt w:val="bullet"/>
      <w:lvlText w:val=""/>
      <w:lvlJc w:val="left"/>
      <w:pPr>
        <w:ind w:left="885" w:hanging="360"/>
      </w:pPr>
      <w:rPr>
        <w:rFonts w:ascii="Symbol" w:eastAsia="Symbol" w:hAnsi="Symbol" w:cs="Symbol" w:hint="default"/>
        <w:b w:val="0"/>
        <w:bCs w:val="0"/>
        <w:i w:val="0"/>
        <w:iCs w:val="0"/>
        <w:spacing w:val="0"/>
        <w:w w:val="101"/>
        <w:sz w:val="20"/>
        <w:szCs w:val="20"/>
        <w:lang w:val="en-US" w:eastAsia="en-US" w:bidi="ar-SA"/>
      </w:rPr>
    </w:lvl>
    <w:lvl w:ilvl="1" w:tplc="9210FB0E">
      <w:numFmt w:val="bullet"/>
      <w:lvlText w:val="•"/>
      <w:lvlJc w:val="left"/>
      <w:pPr>
        <w:ind w:left="1713" w:hanging="360"/>
      </w:pPr>
      <w:rPr>
        <w:rFonts w:hint="default"/>
        <w:lang w:val="en-US" w:eastAsia="en-US" w:bidi="ar-SA"/>
      </w:rPr>
    </w:lvl>
    <w:lvl w:ilvl="2" w:tplc="0FB00E3E">
      <w:numFmt w:val="bullet"/>
      <w:lvlText w:val="•"/>
      <w:lvlJc w:val="left"/>
      <w:pPr>
        <w:ind w:left="2546" w:hanging="360"/>
      </w:pPr>
      <w:rPr>
        <w:rFonts w:hint="default"/>
        <w:lang w:val="en-US" w:eastAsia="en-US" w:bidi="ar-SA"/>
      </w:rPr>
    </w:lvl>
    <w:lvl w:ilvl="3" w:tplc="AE5A276A">
      <w:numFmt w:val="bullet"/>
      <w:lvlText w:val="•"/>
      <w:lvlJc w:val="left"/>
      <w:pPr>
        <w:ind w:left="3379" w:hanging="360"/>
      </w:pPr>
      <w:rPr>
        <w:rFonts w:hint="default"/>
        <w:lang w:val="en-US" w:eastAsia="en-US" w:bidi="ar-SA"/>
      </w:rPr>
    </w:lvl>
    <w:lvl w:ilvl="4" w:tplc="555E48F0">
      <w:numFmt w:val="bullet"/>
      <w:lvlText w:val="•"/>
      <w:lvlJc w:val="left"/>
      <w:pPr>
        <w:ind w:left="4212" w:hanging="360"/>
      </w:pPr>
      <w:rPr>
        <w:rFonts w:hint="default"/>
        <w:lang w:val="en-US" w:eastAsia="en-US" w:bidi="ar-SA"/>
      </w:rPr>
    </w:lvl>
    <w:lvl w:ilvl="5" w:tplc="7618E252">
      <w:numFmt w:val="bullet"/>
      <w:lvlText w:val="•"/>
      <w:lvlJc w:val="left"/>
      <w:pPr>
        <w:ind w:left="5045" w:hanging="360"/>
      </w:pPr>
      <w:rPr>
        <w:rFonts w:hint="default"/>
        <w:lang w:val="en-US" w:eastAsia="en-US" w:bidi="ar-SA"/>
      </w:rPr>
    </w:lvl>
    <w:lvl w:ilvl="6" w:tplc="FFEA464E">
      <w:numFmt w:val="bullet"/>
      <w:lvlText w:val="•"/>
      <w:lvlJc w:val="left"/>
      <w:pPr>
        <w:ind w:left="5878" w:hanging="360"/>
      </w:pPr>
      <w:rPr>
        <w:rFonts w:hint="default"/>
        <w:lang w:val="en-US" w:eastAsia="en-US" w:bidi="ar-SA"/>
      </w:rPr>
    </w:lvl>
    <w:lvl w:ilvl="7" w:tplc="98D6AE28">
      <w:numFmt w:val="bullet"/>
      <w:lvlText w:val="•"/>
      <w:lvlJc w:val="left"/>
      <w:pPr>
        <w:ind w:left="6711" w:hanging="360"/>
      </w:pPr>
      <w:rPr>
        <w:rFonts w:hint="default"/>
        <w:lang w:val="en-US" w:eastAsia="en-US" w:bidi="ar-SA"/>
      </w:rPr>
    </w:lvl>
    <w:lvl w:ilvl="8" w:tplc="B5F63B80">
      <w:numFmt w:val="bullet"/>
      <w:lvlText w:val="•"/>
      <w:lvlJc w:val="left"/>
      <w:pPr>
        <w:ind w:left="7544" w:hanging="360"/>
      </w:pPr>
      <w:rPr>
        <w:rFonts w:hint="default"/>
        <w:lang w:val="en-US" w:eastAsia="en-US" w:bidi="ar-SA"/>
      </w:rPr>
    </w:lvl>
  </w:abstractNum>
  <w:abstractNum w:abstractNumId="6" w15:restartNumberingAfterBreak="0">
    <w:nsid w:val="6BA4461F"/>
    <w:multiLevelType w:val="hybridMultilevel"/>
    <w:tmpl w:val="9378D4EC"/>
    <w:lvl w:ilvl="0" w:tplc="E626C4C8">
      <w:start w:val="1"/>
      <w:numFmt w:val="decimal"/>
      <w:lvlText w:val="%1."/>
      <w:lvlJc w:val="left"/>
      <w:pPr>
        <w:ind w:left="434" w:hanging="270"/>
      </w:pPr>
      <w:rPr>
        <w:rFonts w:ascii="Arial" w:eastAsia="Arial" w:hAnsi="Arial" w:cs="Arial" w:hint="default"/>
        <w:b/>
        <w:bCs/>
        <w:i w:val="0"/>
        <w:iCs w:val="0"/>
        <w:spacing w:val="0"/>
        <w:w w:val="100"/>
        <w:sz w:val="24"/>
        <w:szCs w:val="24"/>
        <w:lang w:val="en-US" w:eastAsia="en-US" w:bidi="ar-SA"/>
      </w:rPr>
    </w:lvl>
    <w:lvl w:ilvl="1" w:tplc="D2DE16AA">
      <w:numFmt w:val="bullet"/>
      <w:lvlText w:val="•"/>
      <w:lvlJc w:val="left"/>
      <w:pPr>
        <w:ind w:left="1317" w:hanging="270"/>
      </w:pPr>
      <w:rPr>
        <w:rFonts w:hint="default"/>
        <w:lang w:val="en-US" w:eastAsia="en-US" w:bidi="ar-SA"/>
      </w:rPr>
    </w:lvl>
    <w:lvl w:ilvl="2" w:tplc="C010BD24">
      <w:numFmt w:val="bullet"/>
      <w:lvlText w:val="•"/>
      <w:lvlJc w:val="left"/>
      <w:pPr>
        <w:ind w:left="2194" w:hanging="270"/>
      </w:pPr>
      <w:rPr>
        <w:rFonts w:hint="default"/>
        <w:lang w:val="en-US" w:eastAsia="en-US" w:bidi="ar-SA"/>
      </w:rPr>
    </w:lvl>
    <w:lvl w:ilvl="3" w:tplc="9910A918">
      <w:numFmt w:val="bullet"/>
      <w:lvlText w:val="•"/>
      <w:lvlJc w:val="left"/>
      <w:pPr>
        <w:ind w:left="3071" w:hanging="270"/>
      </w:pPr>
      <w:rPr>
        <w:rFonts w:hint="default"/>
        <w:lang w:val="en-US" w:eastAsia="en-US" w:bidi="ar-SA"/>
      </w:rPr>
    </w:lvl>
    <w:lvl w:ilvl="4" w:tplc="7E40BFA8">
      <w:numFmt w:val="bullet"/>
      <w:lvlText w:val="•"/>
      <w:lvlJc w:val="left"/>
      <w:pPr>
        <w:ind w:left="3948" w:hanging="270"/>
      </w:pPr>
      <w:rPr>
        <w:rFonts w:hint="default"/>
        <w:lang w:val="en-US" w:eastAsia="en-US" w:bidi="ar-SA"/>
      </w:rPr>
    </w:lvl>
    <w:lvl w:ilvl="5" w:tplc="042EB310">
      <w:numFmt w:val="bullet"/>
      <w:lvlText w:val="•"/>
      <w:lvlJc w:val="left"/>
      <w:pPr>
        <w:ind w:left="4825" w:hanging="270"/>
      </w:pPr>
      <w:rPr>
        <w:rFonts w:hint="default"/>
        <w:lang w:val="en-US" w:eastAsia="en-US" w:bidi="ar-SA"/>
      </w:rPr>
    </w:lvl>
    <w:lvl w:ilvl="6" w:tplc="1194C134">
      <w:numFmt w:val="bullet"/>
      <w:lvlText w:val="•"/>
      <w:lvlJc w:val="left"/>
      <w:pPr>
        <w:ind w:left="5702" w:hanging="270"/>
      </w:pPr>
      <w:rPr>
        <w:rFonts w:hint="default"/>
        <w:lang w:val="en-US" w:eastAsia="en-US" w:bidi="ar-SA"/>
      </w:rPr>
    </w:lvl>
    <w:lvl w:ilvl="7" w:tplc="75920448">
      <w:numFmt w:val="bullet"/>
      <w:lvlText w:val="•"/>
      <w:lvlJc w:val="left"/>
      <w:pPr>
        <w:ind w:left="6579" w:hanging="270"/>
      </w:pPr>
      <w:rPr>
        <w:rFonts w:hint="default"/>
        <w:lang w:val="en-US" w:eastAsia="en-US" w:bidi="ar-SA"/>
      </w:rPr>
    </w:lvl>
    <w:lvl w:ilvl="8" w:tplc="B91E3D5C">
      <w:numFmt w:val="bullet"/>
      <w:lvlText w:val="•"/>
      <w:lvlJc w:val="left"/>
      <w:pPr>
        <w:ind w:left="7456" w:hanging="270"/>
      </w:pPr>
      <w:rPr>
        <w:rFonts w:hint="default"/>
        <w:lang w:val="en-US" w:eastAsia="en-US" w:bidi="ar-SA"/>
      </w:rPr>
    </w:lvl>
  </w:abstractNum>
  <w:num w:numId="1" w16cid:durableId="251554635">
    <w:abstractNumId w:val="1"/>
  </w:num>
  <w:num w:numId="2" w16cid:durableId="2047369504">
    <w:abstractNumId w:val="2"/>
  </w:num>
  <w:num w:numId="3" w16cid:durableId="501043750">
    <w:abstractNumId w:val="6"/>
  </w:num>
  <w:num w:numId="4" w16cid:durableId="1027293060">
    <w:abstractNumId w:val="5"/>
  </w:num>
  <w:num w:numId="5" w16cid:durableId="1869374187">
    <w:abstractNumId w:val="3"/>
  </w:num>
  <w:num w:numId="6" w16cid:durableId="1212038926">
    <w:abstractNumId w:val="0"/>
  </w:num>
  <w:num w:numId="7" w16cid:durableId="11704873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proofState w:spelling="clean" w:grammar="clean"/>
  <w:defaultTabStop w:val="720"/>
  <w:drawingGridHorizontalSpacing w:val="110"/>
  <w:displayHorizontalDrawingGridEvery w:val="2"/>
  <w:characterSpacingControl w:val="doNotCompress"/>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56E"/>
    <w:rsid w:val="00062A12"/>
    <w:rsid w:val="00186E9C"/>
    <w:rsid w:val="00253C09"/>
    <w:rsid w:val="009A556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A51E4"/>
  <w15:docId w15:val="{764837C0-ABA7-4D9B-AF00-3B3FBCC0C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78"/>
      <w:ind w:left="165"/>
      <w:outlineLvl w:val="0"/>
    </w:pPr>
    <w:rPr>
      <w:rFonts w:ascii="Calibri" w:eastAsia="Calibri" w:hAnsi="Calibri" w:cs="Calibri"/>
      <w:sz w:val="32"/>
      <w:szCs w:val="32"/>
    </w:rPr>
  </w:style>
  <w:style w:type="paragraph" w:styleId="Heading2">
    <w:name w:val="heading 2"/>
    <w:basedOn w:val="Normal"/>
    <w:uiPriority w:val="9"/>
    <w:unhideWhenUsed/>
    <w:qFormat/>
    <w:pPr>
      <w:spacing w:before="62"/>
      <w:ind w:left="165"/>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1"/>
      <w:ind w:left="404"/>
    </w:pPr>
    <w:rPr>
      <w:rFonts w:ascii="Calibri" w:eastAsia="Calibri" w:hAnsi="Calibri" w:cs="Calibri"/>
      <w:sz w:val="24"/>
      <w:szCs w:val="24"/>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884" w:hanging="359"/>
    </w:pPr>
  </w:style>
  <w:style w:type="paragraph" w:customStyle="1" w:styleId="TableParagraph">
    <w:name w:val="Table Paragraph"/>
    <w:basedOn w:val="Normal"/>
    <w:uiPriority w:val="1"/>
    <w:qFormat/>
    <w:pPr>
      <w:spacing w:before="173"/>
      <w:ind w:left="5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hat.openai.com/" TargetMode="External"/><Relationship Id="rId11" Type="http://schemas.openxmlformats.org/officeDocument/2006/relationships/image" Target="media/image6.png"/><Relationship Id="rId5" Type="http://schemas.openxmlformats.org/officeDocument/2006/relationships/image" Target="media/image1.jpe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1634</Words>
  <Characters>10377</Characters>
  <Application>Microsoft Office Word</Application>
  <DocSecurity>0</DocSecurity>
  <Lines>273</Lines>
  <Paragraphs>118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Ffion Cumberpatch</dc:creator>
  <dc:description/>
  <cp:lastModifiedBy>Scott James</cp:lastModifiedBy>
  <cp:revision>2</cp:revision>
  <cp:lastPrinted>2026-02-12T09:50:00Z</cp:lastPrinted>
  <dcterms:created xsi:type="dcterms:W3CDTF">2026-02-12T09:51:00Z</dcterms:created>
  <dcterms:modified xsi:type="dcterms:W3CDTF">2026-02-12T09:51:00Z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2026-01-09T00:00:00Z</vt:filetime>
  </property>
  <property fmtid="{D5CDD505-2E9C-101B-9397-08002B2CF9AE}" pid="3" name="Creator">
    <vt:lpwstr>Acrobat PDFMaker 25 for Word</vt:lpwstr>
  </property>
  <property fmtid="{D5CDD505-2E9C-101B-9397-08002B2CF9AE}" pid="4" name="LastSaved">
    <vt:filetime>2026-02-12T00:00:00Z</vt:filetime>
  </property>
  <property fmtid="{D5CDD505-2E9C-101B-9397-08002B2CF9AE}" pid="5" name="Producer">
    <vt:lpwstr>Adobe PDF Library 25.1.5</vt:lpwstr>
  </property>
  <property fmtid="{D5CDD505-2E9C-101B-9397-08002B2CF9AE}" pid="6" name="SourceModified">
    <vt:lpwstr/>
  </property>
</Properties>
</file>