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B3EE1C" w14:textId="0DA5698F" w:rsidR="00C63646" w:rsidRPr="00A8133F" w:rsidRDefault="00C63646" w:rsidP="00A8133F">
      <w:pPr>
        <w:pStyle w:val="paragraph"/>
        <w:spacing w:before="0" w:beforeAutospacing="0" w:after="0" w:afterAutospacing="0" w:line="360" w:lineRule="auto"/>
        <w:ind w:right="-2160"/>
        <w:textAlignment w:val="baseline"/>
        <w:rPr>
          <w:rStyle w:val="eop"/>
          <w:rFonts w:ascii="Arial" w:hAnsi="Arial" w:cs="Arial"/>
          <w:sz w:val="22"/>
          <w:szCs w:val="22"/>
          <w:lang w:val="en-US"/>
        </w:rPr>
      </w:pPr>
      <w:r w:rsidRPr="00A8133F">
        <w:rPr>
          <w:rStyle w:val="normaltextrun"/>
          <w:rFonts w:ascii="Arial" w:hAnsi="Arial" w:cs="Arial"/>
          <w:b/>
          <w:bCs/>
          <w:color w:val="FF0000"/>
          <w:sz w:val="22"/>
          <w:szCs w:val="22"/>
          <w:lang w:val="en-US"/>
        </w:rPr>
        <w:t xml:space="preserve">                               </w:t>
      </w:r>
      <w:r w:rsidRPr="00A8133F">
        <w:rPr>
          <w:rStyle w:val="normaltextrun"/>
          <w:rFonts w:ascii="Arial" w:hAnsi="Arial" w:cs="Arial"/>
          <w:b/>
          <w:bCs/>
          <w:sz w:val="22"/>
          <w:szCs w:val="22"/>
          <w:lang w:val="en-US"/>
        </w:rPr>
        <w:t>Scott </w:t>
      </w:r>
      <w:proofErr w:type="spellStart"/>
      <w:r w:rsidRPr="00A8133F">
        <w:rPr>
          <w:rStyle w:val="normaltextrun"/>
          <w:rFonts w:ascii="Arial" w:hAnsi="Arial" w:cs="Arial"/>
          <w:b/>
          <w:bCs/>
          <w:sz w:val="22"/>
          <w:szCs w:val="22"/>
          <w:lang w:val="en-US"/>
        </w:rPr>
        <w:t>Uwafiokun</w:t>
      </w:r>
      <w:proofErr w:type="spellEnd"/>
      <w:r w:rsidRPr="00A8133F">
        <w:rPr>
          <w:rStyle w:val="normaltextrun"/>
          <w:rFonts w:ascii="Arial" w:hAnsi="Arial" w:cs="Arial"/>
          <w:b/>
          <w:bCs/>
          <w:sz w:val="22"/>
          <w:szCs w:val="22"/>
          <w:lang w:val="en-US"/>
        </w:rPr>
        <w:t> </w:t>
      </w:r>
      <w:proofErr w:type="spellStart"/>
      <w:r w:rsidRPr="00A8133F">
        <w:rPr>
          <w:rStyle w:val="normaltextrun"/>
          <w:rFonts w:ascii="Arial" w:hAnsi="Arial" w:cs="Arial"/>
          <w:b/>
          <w:bCs/>
          <w:sz w:val="22"/>
          <w:szCs w:val="22"/>
          <w:lang w:val="en-US"/>
        </w:rPr>
        <w:t>Eweka</w:t>
      </w:r>
      <w:proofErr w:type="spellEnd"/>
      <w:r w:rsidRPr="00A8133F">
        <w:rPr>
          <w:rStyle w:val="normaltextrun"/>
          <w:rFonts w:ascii="Arial" w:hAnsi="Arial" w:cs="Arial"/>
          <w:b/>
          <w:bCs/>
          <w:sz w:val="22"/>
          <w:szCs w:val="22"/>
          <w:lang w:val="en-US"/>
        </w:rPr>
        <w:t> (2122699)</w:t>
      </w:r>
      <w:r w:rsidRPr="00A8133F">
        <w:rPr>
          <w:rStyle w:val="scxw197764065"/>
          <w:rFonts w:ascii="Arial" w:hAnsi="Arial" w:cs="Arial"/>
          <w:sz w:val="22"/>
          <w:szCs w:val="22"/>
          <w:lang w:val="en-US"/>
        </w:rPr>
        <w:t> </w:t>
      </w:r>
      <w:r w:rsidRPr="00A8133F">
        <w:rPr>
          <w:rFonts w:ascii="Arial" w:hAnsi="Arial" w:cs="Arial"/>
          <w:sz w:val="22"/>
          <w:szCs w:val="22"/>
          <w:lang w:val="en-US"/>
        </w:rPr>
        <w:br/>
      </w:r>
      <w:r w:rsidRPr="00A8133F">
        <w:rPr>
          <w:rStyle w:val="normaltextrun"/>
          <w:rFonts w:ascii="Arial" w:hAnsi="Arial" w:cs="Arial"/>
          <w:b/>
          <w:bCs/>
          <w:sz w:val="22"/>
          <w:szCs w:val="22"/>
          <w:lang w:val="en-US"/>
        </w:rPr>
        <w:t>                                University of Wales Trinity Sanit David</w:t>
      </w:r>
      <w:r w:rsidRPr="00A8133F">
        <w:rPr>
          <w:rStyle w:val="scxw197764065"/>
          <w:rFonts w:ascii="Arial" w:hAnsi="Arial" w:cs="Arial"/>
          <w:sz w:val="22"/>
          <w:szCs w:val="22"/>
          <w:lang w:val="en-US"/>
        </w:rPr>
        <w:t> </w:t>
      </w:r>
      <w:r w:rsidRPr="00A8133F">
        <w:rPr>
          <w:rFonts w:ascii="Arial" w:hAnsi="Arial" w:cs="Arial"/>
          <w:sz w:val="22"/>
          <w:szCs w:val="22"/>
          <w:lang w:val="en-US"/>
        </w:rPr>
        <w:br/>
      </w:r>
      <w:r w:rsidRPr="00A8133F">
        <w:rPr>
          <w:rStyle w:val="normaltextrun"/>
          <w:rFonts w:ascii="Arial" w:hAnsi="Arial" w:cs="Arial"/>
          <w:b/>
          <w:bCs/>
          <w:sz w:val="22"/>
          <w:szCs w:val="22"/>
          <w:lang w:val="en-US"/>
        </w:rPr>
        <w:t>                                Module BMSW 4004</w:t>
      </w:r>
      <w:r w:rsidRPr="00A8133F">
        <w:rPr>
          <w:rStyle w:val="scxw197764065"/>
          <w:rFonts w:ascii="Arial" w:hAnsi="Arial" w:cs="Arial"/>
          <w:sz w:val="22"/>
          <w:szCs w:val="22"/>
          <w:lang w:val="en-US"/>
        </w:rPr>
        <w:t> </w:t>
      </w:r>
      <w:r w:rsidRPr="00A8133F">
        <w:rPr>
          <w:rFonts w:ascii="Arial" w:hAnsi="Arial" w:cs="Arial"/>
          <w:sz w:val="22"/>
          <w:szCs w:val="22"/>
          <w:lang w:val="en-US"/>
        </w:rPr>
        <w:br/>
      </w:r>
      <w:r w:rsidRPr="00A8133F">
        <w:rPr>
          <w:rStyle w:val="normaltextrun"/>
          <w:rFonts w:ascii="Arial" w:hAnsi="Arial" w:cs="Arial"/>
          <w:b/>
          <w:bCs/>
          <w:sz w:val="22"/>
          <w:szCs w:val="22"/>
          <w:lang w:val="en-US"/>
        </w:rPr>
        <w:t>                                Problem Solving and Decision Making</w:t>
      </w:r>
      <w:r w:rsidRPr="00A8133F">
        <w:rPr>
          <w:rStyle w:val="scxw197764065"/>
          <w:rFonts w:ascii="Arial" w:hAnsi="Arial" w:cs="Arial"/>
          <w:sz w:val="22"/>
          <w:szCs w:val="22"/>
          <w:lang w:val="en-US"/>
        </w:rPr>
        <w:t> </w:t>
      </w:r>
      <w:r w:rsidRPr="00A8133F">
        <w:rPr>
          <w:rFonts w:ascii="Arial" w:hAnsi="Arial" w:cs="Arial"/>
          <w:sz w:val="22"/>
          <w:szCs w:val="22"/>
          <w:lang w:val="en-US"/>
        </w:rPr>
        <w:br/>
      </w:r>
      <w:r w:rsidRPr="00A8133F">
        <w:rPr>
          <w:rStyle w:val="normaltextrun"/>
          <w:rFonts w:ascii="Arial" w:hAnsi="Arial" w:cs="Arial"/>
          <w:b/>
          <w:bCs/>
          <w:sz w:val="22"/>
          <w:szCs w:val="22"/>
          <w:lang w:val="en-US"/>
        </w:rPr>
        <w:t xml:space="preserve">                                Module Coordinator: </w:t>
      </w:r>
      <w:proofErr w:type="spellStart"/>
      <w:r w:rsidRPr="00A8133F">
        <w:rPr>
          <w:rStyle w:val="normaltextrun"/>
          <w:rFonts w:ascii="Arial" w:hAnsi="Arial" w:cs="Arial"/>
          <w:b/>
          <w:bCs/>
          <w:sz w:val="22"/>
          <w:szCs w:val="22"/>
          <w:lang w:val="en-US"/>
        </w:rPr>
        <w:t>Chijioke</w:t>
      </w:r>
      <w:proofErr w:type="spellEnd"/>
      <w:r w:rsidRPr="00A8133F">
        <w:rPr>
          <w:rStyle w:val="normaltextrun"/>
          <w:rFonts w:ascii="Arial" w:hAnsi="Arial" w:cs="Arial"/>
          <w:b/>
          <w:bCs/>
          <w:sz w:val="22"/>
          <w:szCs w:val="22"/>
          <w:lang w:val="en-US"/>
        </w:rPr>
        <w:t xml:space="preserve"> Uba</w:t>
      </w:r>
      <w:r w:rsidRPr="00A8133F">
        <w:rPr>
          <w:rStyle w:val="scxw197764065"/>
          <w:rFonts w:ascii="Arial" w:hAnsi="Arial" w:cs="Arial"/>
          <w:sz w:val="22"/>
          <w:szCs w:val="22"/>
          <w:lang w:val="en-US"/>
        </w:rPr>
        <w:t> </w:t>
      </w:r>
      <w:r w:rsidRPr="00A8133F">
        <w:rPr>
          <w:rFonts w:ascii="Arial" w:hAnsi="Arial" w:cs="Arial"/>
          <w:sz w:val="22"/>
          <w:szCs w:val="22"/>
          <w:lang w:val="en-US"/>
        </w:rPr>
        <w:br/>
      </w:r>
      <w:r w:rsidRPr="00A8133F">
        <w:rPr>
          <w:rStyle w:val="normaltextrun"/>
          <w:rFonts w:ascii="Arial" w:hAnsi="Arial" w:cs="Arial"/>
          <w:b/>
          <w:bCs/>
          <w:sz w:val="22"/>
          <w:szCs w:val="22"/>
          <w:lang w:val="en-US"/>
        </w:rPr>
        <w:t>                                Lecturer Dr. Charles</w:t>
      </w:r>
      <w:r w:rsidRPr="00A8133F">
        <w:rPr>
          <w:rStyle w:val="eop"/>
          <w:rFonts w:ascii="Arial" w:hAnsi="Arial" w:cs="Arial"/>
          <w:sz w:val="22"/>
          <w:szCs w:val="22"/>
          <w:lang w:val="en-US"/>
        </w:rPr>
        <w:t> </w:t>
      </w:r>
    </w:p>
    <w:p w14:paraId="031E2B18" w14:textId="3767D6F7" w:rsidR="00C63646" w:rsidRPr="00A8133F" w:rsidRDefault="00C63646" w:rsidP="00A8133F">
      <w:pPr>
        <w:pStyle w:val="paragraph"/>
        <w:spacing w:before="0" w:beforeAutospacing="0" w:after="0" w:afterAutospacing="0" w:line="360" w:lineRule="auto"/>
        <w:ind w:right="-2160"/>
        <w:textAlignment w:val="baseline"/>
        <w:rPr>
          <w:rStyle w:val="eop"/>
          <w:rFonts w:ascii="Arial" w:hAnsi="Arial" w:cs="Arial"/>
          <w:sz w:val="22"/>
          <w:szCs w:val="22"/>
          <w:lang w:val="en-US"/>
        </w:rPr>
      </w:pPr>
    </w:p>
    <w:p w14:paraId="25AE91C2" w14:textId="77777777" w:rsidR="00C63646" w:rsidRPr="00A8133F" w:rsidRDefault="00C63646" w:rsidP="00A8133F">
      <w:pPr>
        <w:pStyle w:val="paragraph"/>
        <w:spacing w:before="0" w:beforeAutospacing="0" w:after="0" w:afterAutospacing="0" w:line="360" w:lineRule="auto"/>
        <w:ind w:right="-2160"/>
        <w:textAlignment w:val="baseline"/>
        <w:rPr>
          <w:rFonts w:ascii="Arial" w:hAnsi="Arial" w:cs="Arial"/>
          <w:sz w:val="22"/>
          <w:szCs w:val="22"/>
          <w:lang w:val="en-US"/>
        </w:rPr>
      </w:pPr>
    </w:p>
    <w:p w14:paraId="44C28AA1" w14:textId="0A12EC2D" w:rsidR="00C63646" w:rsidRPr="00A8133F" w:rsidRDefault="00C63646" w:rsidP="00A8133F">
      <w:pPr>
        <w:pStyle w:val="paragraph"/>
        <w:spacing w:before="0" w:beforeAutospacing="0" w:after="0" w:afterAutospacing="0" w:line="360" w:lineRule="auto"/>
        <w:ind w:right="-2160"/>
        <w:textAlignment w:val="baseline"/>
        <w:rPr>
          <w:rFonts w:ascii="Arial" w:hAnsi="Arial" w:cs="Arial"/>
          <w:sz w:val="22"/>
          <w:szCs w:val="22"/>
          <w:lang w:val="en-US"/>
        </w:rPr>
      </w:pPr>
      <w:r w:rsidRPr="00A8133F">
        <w:rPr>
          <w:rStyle w:val="normaltextrun"/>
          <w:rFonts w:ascii="Arial" w:hAnsi="Arial" w:cs="Arial"/>
          <w:b/>
          <w:bCs/>
          <w:caps/>
          <w:sz w:val="22"/>
          <w:szCs w:val="22"/>
          <w:u w:val="single"/>
          <w:lang w:val="en-US"/>
        </w:rPr>
        <w:t>ADDRESSING THE PROBLEM OF STAFF SHORTAGE IN PROPER CARE, THE UK</w:t>
      </w:r>
      <w:r w:rsidRPr="00A8133F">
        <w:rPr>
          <w:rStyle w:val="eop"/>
          <w:rFonts w:ascii="Arial" w:hAnsi="Arial" w:cs="Arial"/>
          <w:sz w:val="22"/>
          <w:szCs w:val="22"/>
          <w:lang w:val="en-US"/>
        </w:rPr>
        <w:t> </w:t>
      </w:r>
    </w:p>
    <w:p w14:paraId="579257C5" w14:textId="132C30A7" w:rsidR="000345A3" w:rsidRPr="00A8133F" w:rsidRDefault="000345A3" w:rsidP="00A8133F">
      <w:pPr>
        <w:spacing w:line="360" w:lineRule="auto"/>
        <w:rPr>
          <w:rFonts w:ascii="Arial" w:hAnsi="Arial" w:cs="Arial"/>
        </w:rPr>
      </w:pPr>
    </w:p>
    <w:p w14:paraId="2FAB1BAF" w14:textId="3097FCD5" w:rsidR="0064135D" w:rsidRPr="00A8133F" w:rsidRDefault="00E77300" w:rsidP="00A8133F">
      <w:pPr>
        <w:spacing w:line="360" w:lineRule="auto"/>
        <w:rPr>
          <w:rFonts w:ascii="Arial" w:hAnsi="Arial" w:cs="Arial"/>
          <w:b/>
          <w:bCs/>
        </w:rPr>
      </w:pPr>
      <w:r w:rsidRPr="00A8133F">
        <w:rPr>
          <w:rFonts w:ascii="Arial" w:hAnsi="Arial" w:cs="Arial"/>
          <w:b/>
          <w:bCs/>
        </w:rPr>
        <w:t>I</w:t>
      </w:r>
      <w:r w:rsidR="00AC02E0" w:rsidRPr="00A8133F">
        <w:rPr>
          <w:rFonts w:ascii="Arial" w:hAnsi="Arial" w:cs="Arial"/>
          <w:b/>
          <w:bCs/>
        </w:rPr>
        <w:t>ntroductions</w:t>
      </w:r>
      <w:ins w:id="0" w:author="edobaeweka@yahoo.com">
        <w:r w:rsidR="006458CA" w:rsidRPr="00A8133F">
          <w:rPr>
            <w:rFonts w:ascii="Arial" w:hAnsi="Arial" w:cs="Arial"/>
            <w:b/>
            <w:bCs/>
          </w:rPr>
          <w:t>:</w:t>
        </w:r>
      </w:ins>
    </w:p>
    <w:p w14:paraId="56E2F2A9" w14:textId="1B42ED06" w:rsidR="00975D71" w:rsidRPr="00A8133F" w:rsidRDefault="00855540" w:rsidP="00A8133F">
      <w:pPr>
        <w:spacing w:line="360" w:lineRule="auto"/>
        <w:jc w:val="both"/>
        <w:rPr>
          <w:rFonts w:ascii="Arial" w:hAnsi="Arial" w:cs="Arial"/>
        </w:rPr>
      </w:pPr>
      <w:r w:rsidRPr="00A8133F">
        <w:rPr>
          <w:rFonts w:ascii="Arial" w:hAnsi="Arial" w:cs="Arial"/>
        </w:rPr>
        <w:t xml:space="preserve">This report </w:t>
      </w:r>
      <w:r w:rsidR="004371EA" w:rsidRPr="00A8133F">
        <w:rPr>
          <w:rFonts w:ascii="Arial" w:hAnsi="Arial" w:cs="Arial"/>
        </w:rPr>
        <w:t>aims</w:t>
      </w:r>
      <w:r w:rsidRPr="00A8133F">
        <w:rPr>
          <w:rFonts w:ascii="Arial" w:hAnsi="Arial" w:cs="Arial"/>
        </w:rPr>
        <w:t xml:space="preserve"> </w:t>
      </w:r>
      <w:r w:rsidR="00115808" w:rsidRPr="00A8133F">
        <w:rPr>
          <w:rFonts w:ascii="Arial" w:hAnsi="Arial" w:cs="Arial"/>
        </w:rPr>
        <w:t>to address</w:t>
      </w:r>
      <w:r w:rsidRPr="00A8133F">
        <w:rPr>
          <w:rFonts w:ascii="Arial" w:hAnsi="Arial" w:cs="Arial"/>
        </w:rPr>
        <w:t xml:space="preserve"> </w:t>
      </w:r>
      <w:r w:rsidR="00975D71" w:rsidRPr="00A8133F">
        <w:rPr>
          <w:rFonts w:ascii="Arial" w:hAnsi="Arial" w:cs="Arial"/>
        </w:rPr>
        <w:t xml:space="preserve">the </w:t>
      </w:r>
      <w:r w:rsidRPr="00A8133F">
        <w:rPr>
          <w:rFonts w:ascii="Arial" w:hAnsi="Arial" w:cs="Arial"/>
        </w:rPr>
        <w:t>staff shortage in</w:t>
      </w:r>
      <w:r w:rsidR="00DE7327" w:rsidRPr="00A8133F">
        <w:rPr>
          <w:rFonts w:ascii="Arial" w:hAnsi="Arial" w:cs="Arial"/>
        </w:rPr>
        <w:t xml:space="preserve"> Proper care in the United Kingdom. this report will be </w:t>
      </w:r>
      <w:r w:rsidR="00CF4382" w:rsidRPr="00A8133F">
        <w:rPr>
          <w:rFonts w:ascii="Arial" w:hAnsi="Arial" w:cs="Arial"/>
        </w:rPr>
        <w:t xml:space="preserve">looking at the problem of staff shortage in proper care, Where the problem started from, </w:t>
      </w:r>
      <w:r w:rsidR="004371EA" w:rsidRPr="00A8133F">
        <w:rPr>
          <w:rFonts w:ascii="Arial" w:hAnsi="Arial" w:cs="Arial"/>
        </w:rPr>
        <w:t>how this</w:t>
      </w:r>
      <w:r w:rsidR="00CF4382" w:rsidRPr="00A8133F">
        <w:rPr>
          <w:rFonts w:ascii="Arial" w:hAnsi="Arial" w:cs="Arial"/>
        </w:rPr>
        <w:t xml:space="preserve"> problem has affected staff in the healthcare </w:t>
      </w:r>
      <w:r w:rsidR="004371EA" w:rsidRPr="00A8133F">
        <w:rPr>
          <w:rFonts w:ascii="Arial" w:hAnsi="Arial" w:cs="Arial"/>
        </w:rPr>
        <w:t>industry</w:t>
      </w:r>
      <w:r w:rsidR="00CF4382" w:rsidRPr="00A8133F">
        <w:rPr>
          <w:rFonts w:ascii="Arial" w:hAnsi="Arial" w:cs="Arial"/>
        </w:rPr>
        <w:t xml:space="preserve"> as well as the proprietors of the healthcare industry</w:t>
      </w:r>
      <w:r w:rsidR="004371EA" w:rsidRPr="00A8133F">
        <w:rPr>
          <w:rFonts w:ascii="Arial" w:hAnsi="Arial" w:cs="Arial"/>
        </w:rPr>
        <w:t>,</w:t>
      </w:r>
      <w:r w:rsidR="00CF4382" w:rsidRPr="00A8133F">
        <w:rPr>
          <w:rFonts w:ascii="Arial" w:hAnsi="Arial" w:cs="Arial"/>
        </w:rPr>
        <w:t xml:space="preserve"> </w:t>
      </w:r>
      <w:r w:rsidR="004371EA" w:rsidRPr="00A8133F">
        <w:rPr>
          <w:rFonts w:ascii="Arial" w:hAnsi="Arial" w:cs="Arial"/>
        </w:rPr>
        <w:t xml:space="preserve">and who are most likely to be affected by the shortage of </w:t>
      </w:r>
      <w:r w:rsidR="00115808" w:rsidRPr="00A8133F">
        <w:rPr>
          <w:rFonts w:ascii="Arial" w:hAnsi="Arial" w:cs="Arial"/>
        </w:rPr>
        <w:t>staff. This report will also be addressing How wide the problem is? Is it a long or short-term problem? Who is affected by the problem? How are they affected</w:t>
      </w:r>
      <w:r w:rsidR="00975D71" w:rsidRPr="00A8133F">
        <w:rPr>
          <w:rFonts w:ascii="Arial" w:hAnsi="Arial" w:cs="Arial"/>
        </w:rPr>
        <w:t xml:space="preserve">? This report will be using, PESTEL analysis to </w:t>
      </w:r>
      <w:proofErr w:type="spellStart"/>
      <w:r w:rsidR="00A77014" w:rsidRPr="00A8133F">
        <w:rPr>
          <w:rFonts w:ascii="Arial" w:hAnsi="Arial" w:cs="Arial"/>
        </w:rPr>
        <w:t>analyze</w:t>
      </w:r>
      <w:proofErr w:type="spellEnd"/>
      <w:r w:rsidR="00975D71" w:rsidRPr="00A8133F">
        <w:rPr>
          <w:rFonts w:ascii="Arial" w:hAnsi="Arial" w:cs="Arial"/>
        </w:rPr>
        <w:t xml:space="preserve"> the cause and effect of the complex problem and the use of the Fishbone diagram to decline the performance This report will also Identify alternative solutions, Evaluate the possible solutions, and develop a plan for implementing solving the problem of staff shortage in proper care</w:t>
      </w:r>
    </w:p>
    <w:p w14:paraId="1189DC54" w14:textId="6C76EAC7" w:rsidR="006458CA" w:rsidRPr="00A8133F" w:rsidRDefault="006458CA" w:rsidP="00A8133F">
      <w:pPr>
        <w:spacing w:line="360" w:lineRule="auto"/>
        <w:jc w:val="both"/>
        <w:rPr>
          <w:rFonts w:ascii="Arial" w:hAnsi="Arial" w:cs="Arial"/>
          <w:b/>
          <w:bCs/>
        </w:rPr>
      </w:pPr>
      <w:r w:rsidRPr="00A8133F">
        <w:rPr>
          <w:rFonts w:ascii="Arial" w:hAnsi="Arial" w:cs="Arial"/>
          <w:b/>
          <w:bCs/>
        </w:rPr>
        <w:t xml:space="preserve">What is </w:t>
      </w:r>
      <w:r w:rsidR="00212D90" w:rsidRPr="00A8133F">
        <w:rPr>
          <w:rFonts w:ascii="Arial" w:hAnsi="Arial" w:cs="Arial"/>
          <w:b/>
          <w:bCs/>
        </w:rPr>
        <w:t xml:space="preserve">the </w:t>
      </w:r>
      <w:r w:rsidRPr="00A8133F">
        <w:rPr>
          <w:rFonts w:ascii="Arial" w:hAnsi="Arial" w:cs="Arial"/>
          <w:b/>
          <w:bCs/>
        </w:rPr>
        <w:t>problem?</w:t>
      </w:r>
    </w:p>
    <w:p w14:paraId="45DC0F05" w14:textId="245F82F3" w:rsidR="00104524" w:rsidRPr="00A8133F" w:rsidRDefault="003E65D5" w:rsidP="00A8133F">
      <w:pPr>
        <w:spacing w:line="360" w:lineRule="auto"/>
        <w:rPr>
          <w:rFonts w:ascii="Arial" w:hAnsi="Arial" w:cs="Arial"/>
          <w:i/>
          <w:iCs/>
        </w:rPr>
      </w:pPr>
      <w:r w:rsidRPr="00A8133F">
        <w:rPr>
          <w:rFonts w:ascii="Arial" w:hAnsi="Arial" w:cs="Arial"/>
        </w:rPr>
        <w:t xml:space="preserve">A problem can </w:t>
      </w:r>
      <w:r w:rsidR="00115808" w:rsidRPr="00A8133F">
        <w:rPr>
          <w:rFonts w:ascii="Arial" w:hAnsi="Arial" w:cs="Arial"/>
        </w:rPr>
        <w:t>be defined</w:t>
      </w:r>
      <w:r w:rsidR="0059380F" w:rsidRPr="00A8133F">
        <w:rPr>
          <w:rFonts w:ascii="Arial" w:hAnsi="Arial" w:cs="Arial"/>
        </w:rPr>
        <w:t xml:space="preserve"> as </w:t>
      </w:r>
      <w:r w:rsidR="00975D71" w:rsidRPr="00A8133F">
        <w:rPr>
          <w:rFonts w:ascii="Arial" w:hAnsi="Arial" w:cs="Arial"/>
        </w:rPr>
        <w:t xml:space="preserve">an unwanted or harmful situation that </w:t>
      </w:r>
      <w:r w:rsidR="00715AC6" w:rsidRPr="00A8133F">
        <w:rPr>
          <w:rFonts w:ascii="Arial" w:hAnsi="Arial" w:cs="Arial"/>
        </w:rPr>
        <w:t>needs</w:t>
      </w:r>
      <w:r w:rsidR="00975D71" w:rsidRPr="00A8133F">
        <w:rPr>
          <w:rFonts w:ascii="Arial" w:hAnsi="Arial" w:cs="Arial"/>
        </w:rPr>
        <w:t xml:space="preserve"> to be corrected</w:t>
      </w:r>
      <w:r w:rsidR="00715AC6" w:rsidRPr="00A8133F">
        <w:rPr>
          <w:rFonts w:ascii="Arial" w:hAnsi="Arial" w:cs="Arial"/>
        </w:rPr>
        <w:t xml:space="preserve"> a problem can also mean that things are not how it supposes to be and need to be put right.</w:t>
      </w:r>
      <w:r w:rsidR="00104524" w:rsidRPr="00A8133F">
        <w:rPr>
          <w:rFonts w:ascii="Arial" w:eastAsiaTheme="minorEastAsia" w:hAnsi="Arial" w:cs="Arial"/>
          <w:i/>
          <w:iCs/>
          <w:color w:val="000000" w:themeColor="text1"/>
          <w:kern w:val="24"/>
        </w:rPr>
        <w:t xml:space="preserve"> </w:t>
      </w:r>
      <w:r w:rsidR="00104524" w:rsidRPr="00A8133F">
        <w:rPr>
          <w:rFonts w:ascii="Arial" w:hAnsi="Arial" w:cs="Arial"/>
          <w:i/>
          <w:iCs/>
        </w:rPr>
        <w:t>(Oxford dictionaries, 2020)</w:t>
      </w:r>
    </w:p>
    <w:p w14:paraId="7F2F5E1E" w14:textId="095053BF" w:rsidR="00844F9B" w:rsidRPr="00A8133F" w:rsidRDefault="00844F9B" w:rsidP="00A8133F">
      <w:pPr>
        <w:spacing w:line="360" w:lineRule="auto"/>
        <w:rPr>
          <w:rFonts w:ascii="Arial" w:hAnsi="Arial" w:cs="Arial"/>
        </w:rPr>
      </w:pPr>
      <w:r w:rsidRPr="00A8133F">
        <w:rPr>
          <w:rFonts w:ascii="Arial" w:hAnsi="Arial" w:cs="Arial"/>
        </w:rPr>
        <w:t xml:space="preserve"> It can also mean </w:t>
      </w:r>
      <w:r w:rsidR="001936FF" w:rsidRPr="00A8133F">
        <w:rPr>
          <w:rFonts w:ascii="Arial" w:hAnsi="Arial" w:cs="Arial"/>
        </w:rPr>
        <w:t>a</w:t>
      </w:r>
      <w:r w:rsidRPr="00A8133F">
        <w:rPr>
          <w:rFonts w:ascii="Arial" w:hAnsi="Arial" w:cs="Arial"/>
        </w:rPr>
        <w:t xml:space="preserve"> scenario where there is a discrepancy between how you perceive it and how you think it should be is what is known as an issue.</w:t>
      </w:r>
    </w:p>
    <w:p w14:paraId="6723505E" w14:textId="3D8E905C" w:rsidR="00DC18BC" w:rsidRPr="00A8133F" w:rsidRDefault="00FC01C9" w:rsidP="00A8133F">
      <w:pPr>
        <w:spacing w:line="360" w:lineRule="auto"/>
        <w:rPr>
          <w:rFonts w:ascii="Arial" w:hAnsi="Arial" w:cs="Arial"/>
        </w:rPr>
      </w:pPr>
      <w:r w:rsidRPr="00A8133F">
        <w:rPr>
          <w:rFonts w:ascii="Arial" w:hAnsi="Arial" w:cs="Arial"/>
        </w:rPr>
        <w:t>Problems</w:t>
      </w:r>
      <w:r w:rsidR="00715AC6" w:rsidRPr="00A8133F">
        <w:rPr>
          <w:rFonts w:ascii="Arial" w:hAnsi="Arial" w:cs="Arial"/>
        </w:rPr>
        <w:t xml:space="preserve"> can be Financial,</w:t>
      </w:r>
      <w:r w:rsidRPr="00A8133F">
        <w:rPr>
          <w:rFonts w:ascii="Arial" w:hAnsi="Arial" w:cs="Arial"/>
        </w:rPr>
        <w:t xml:space="preserve"> Economical, Marital, or a shortage of staff in proper care</w:t>
      </w:r>
      <w:r w:rsidR="000575BD" w:rsidRPr="00A8133F">
        <w:rPr>
          <w:rFonts w:ascii="Arial" w:hAnsi="Arial" w:cs="Arial"/>
          <w:i/>
          <w:iCs/>
          <w:color w:val="222222"/>
          <w:shd w:val="clear" w:color="auto" w:fill="FFFFFF"/>
        </w:rPr>
        <w:t xml:space="preserve"> </w:t>
      </w:r>
      <w:r w:rsidR="000575BD" w:rsidRPr="00A8133F">
        <w:rPr>
          <w:rFonts w:ascii="Arial" w:hAnsi="Arial" w:cs="Arial"/>
          <w:color w:val="222222"/>
          <w:shd w:val="clear" w:color="auto" w:fill="FFFFFF"/>
        </w:rPr>
        <w:t xml:space="preserve">Problem Solving is the process of taking corrective action to meet objectives. </w:t>
      </w:r>
    </w:p>
    <w:p w14:paraId="52A7B3C5" w14:textId="69A96CD3" w:rsidR="000575BD" w:rsidRPr="00A8133F" w:rsidRDefault="00DC18BC" w:rsidP="00A8133F">
      <w:pPr>
        <w:spacing w:line="360" w:lineRule="auto"/>
        <w:rPr>
          <w:rFonts w:ascii="Arial" w:hAnsi="Arial" w:cs="Arial"/>
          <w:i/>
          <w:iCs/>
          <w:color w:val="222222"/>
          <w:shd w:val="clear" w:color="auto" w:fill="FFFFFF"/>
        </w:rPr>
      </w:pPr>
      <w:r w:rsidRPr="00A8133F">
        <w:rPr>
          <w:rFonts w:ascii="Arial" w:hAnsi="Arial" w:cs="Arial"/>
          <w:color w:val="222222"/>
          <w:shd w:val="clear" w:color="auto" w:fill="FFFFFF"/>
        </w:rPr>
        <w:t>Decision-making</w:t>
      </w:r>
      <w:r w:rsidR="000575BD" w:rsidRPr="00A8133F">
        <w:rPr>
          <w:rFonts w:ascii="Arial" w:hAnsi="Arial" w:cs="Arial"/>
          <w:color w:val="222222"/>
          <w:shd w:val="clear" w:color="auto" w:fill="FFFFFF"/>
        </w:rPr>
        <w:t xml:space="preserve"> is the process of selecting a course of action that will solve the problem</w:t>
      </w:r>
      <w:r w:rsidR="000575BD" w:rsidRPr="00A8133F">
        <w:rPr>
          <w:rFonts w:ascii="Arial" w:hAnsi="Arial" w:cs="Arial"/>
          <w:i/>
          <w:iCs/>
          <w:color w:val="222222"/>
          <w:shd w:val="clear" w:color="auto" w:fill="FFFFFF"/>
        </w:rPr>
        <w:t>.</w:t>
      </w:r>
    </w:p>
    <w:p w14:paraId="0E6FAEA1" w14:textId="77777777" w:rsidR="00AA71CB" w:rsidRPr="00A8133F" w:rsidRDefault="001936FF" w:rsidP="00A8133F">
      <w:pPr>
        <w:spacing w:line="360" w:lineRule="auto"/>
        <w:rPr>
          <w:rFonts w:ascii="Arial" w:hAnsi="Arial" w:cs="Arial"/>
          <w:b/>
          <w:bCs/>
          <w:color w:val="101518"/>
          <w:shd w:val="clear" w:color="auto" w:fill="FFFFFF"/>
          <w:lang w:val="en-US"/>
        </w:rPr>
      </w:pPr>
      <w:r w:rsidRPr="00A8133F">
        <w:rPr>
          <w:rFonts w:ascii="Arial" w:hAnsi="Arial" w:cs="Arial"/>
          <w:color w:val="101518"/>
          <w:shd w:val="clear" w:color="auto" w:fill="FFFFFF"/>
        </w:rPr>
        <w:t>the process of finding solutions to difficult or complex issues</w:t>
      </w:r>
      <w:r w:rsidR="00CD6B8F" w:rsidRPr="00A8133F">
        <w:rPr>
          <w:rFonts w:ascii="Arial" w:hAnsi="Arial" w:cs="Arial"/>
          <w:color w:val="101518"/>
          <w:shd w:val="clear" w:color="auto" w:fill="FFFFFF"/>
        </w:rPr>
        <w:t xml:space="preserve">. In this report, the problem to be solved is </w:t>
      </w:r>
      <w:r w:rsidR="00CD6B8F" w:rsidRPr="00A8133F">
        <w:rPr>
          <w:rFonts w:ascii="Arial" w:hAnsi="Arial" w:cs="Arial"/>
          <w:color w:val="101518"/>
          <w:shd w:val="clear" w:color="auto" w:fill="FFFFFF"/>
          <w:lang w:val="en-US"/>
        </w:rPr>
        <w:t>Addressing the problem of staff shortage in proper care</w:t>
      </w:r>
      <w:r w:rsidR="00CD6B8F" w:rsidRPr="00A8133F">
        <w:rPr>
          <w:rFonts w:ascii="Arial" w:hAnsi="Arial" w:cs="Arial"/>
          <w:b/>
          <w:bCs/>
          <w:color w:val="101518"/>
          <w:shd w:val="clear" w:color="auto" w:fill="FFFFFF"/>
          <w:lang w:val="en-US"/>
        </w:rPr>
        <w:t xml:space="preserve"> </w:t>
      </w:r>
    </w:p>
    <w:p w14:paraId="5216467C" w14:textId="3B9ADC23" w:rsidR="00E74067" w:rsidRPr="00A8133F" w:rsidRDefault="00E74067" w:rsidP="00A8133F">
      <w:pPr>
        <w:spacing w:line="360" w:lineRule="auto"/>
        <w:rPr>
          <w:rFonts w:ascii="Arial" w:hAnsi="Arial" w:cs="Arial"/>
          <w:b/>
          <w:bCs/>
          <w:color w:val="101518"/>
          <w:u w:val="single"/>
          <w:shd w:val="clear" w:color="auto" w:fill="FFFFFF"/>
          <w:lang w:val="en-US"/>
        </w:rPr>
      </w:pPr>
    </w:p>
    <w:p w14:paraId="4C7837FF" w14:textId="77777777" w:rsidR="00E74067" w:rsidRPr="00E74067" w:rsidRDefault="00E74067" w:rsidP="00A8133F">
      <w:pPr>
        <w:spacing w:line="360" w:lineRule="auto"/>
        <w:rPr>
          <w:rFonts w:ascii="Arial" w:hAnsi="Arial" w:cs="Arial"/>
          <w:b/>
          <w:bCs/>
          <w:color w:val="101518"/>
          <w:u w:val="single"/>
          <w:shd w:val="clear" w:color="auto" w:fill="FFFFFF"/>
        </w:rPr>
      </w:pPr>
      <w:r w:rsidRPr="00A8133F">
        <w:rPr>
          <w:rFonts w:ascii="Arial" w:hAnsi="Arial" w:cs="Arial"/>
          <w:b/>
          <w:bCs/>
          <w:color w:val="101518"/>
          <w:u w:val="single"/>
          <w:shd w:val="clear" w:color="auto" w:fill="FFFFFF"/>
          <w:lang w:val="en-US"/>
        </w:rPr>
        <w:lastRenderedPageBreak/>
        <w:t>Addressing THE PROBLEM OF STAFF SHORTAGE IN PROPER CARE, UK </w:t>
      </w:r>
    </w:p>
    <w:p w14:paraId="0EE2C202" w14:textId="7CE0B32F" w:rsidR="00E74067" w:rsidRPr="00A8133F" w:rsidRDefault="00E74067" w:rsidP="00A8133F">
      <w:pPr>
        <w:spacing w:line="360" w:lineRule="auto"/>
        <w:rPr>
          <w:rFonts w:ascii="Arial" w:hAnsi="Arial" w:cs="Arial"/>
        </w:rPr>
      </w:pPr>
      <w:r w:rsidRPr="00A8133F">
        <w:rPr>
          <w:rFonts w:ascii="Arial" w:hAnsi="Arial" w:cs="Arial"/>
          <w:b/>
          <w:bCs/>
          <w:color w:val="101518"/>
          <w:u w:val="single"/>
          <w:shd w:val="clear" w:color="auto" w:fill="FFFFFF"/>
          <w:lang w:val="en-US"/>
        </w:rPr>
        <w:t xml:space="preserve"> </w:t>
      </w:r>
      <w:r w:rsidRPr="00A8133F">
        <w:rPr>
          <w:rFonts w:ascii="Arial" w:hAnsi="Arial" w:cs="Arial"/>
        </w:rPr>
        <w:t>Staffing is the make-or-break issue for the NHS in England. Workforce shortages are already having a direct impact on patient care and staff experience. Urgent action is now required to avoid a vicious cycle of growing shortages and declining quality. The workforce implementation plan to be published later this year presents a pivotal opportunity to do this.</w:t>
      </w:r>
      <w:sdt>
        <w:sdtPr>
          <w:rPr>
            <w:rFonts w:ascii="Arial" w:hAnsi="Arial" w:cs="Arial"/>
          </w:rPr>
          <w:id w:val="663365694"/>
          <w:citation/>
        </w:sdtPr>
        <w:sdtEndPr/>
        <w:sdtContent>
          <w:r w:rsidRPr="00A8133F">
            <w:rPr>
              <w:rFonts w:ascii="Arial" w:hAnsi="Arial" w:cs="Arial"/>
            </w:rPr>
            <w:fldChar w:fldCharType="begin"/>
          </w:r>
          <w:r w:rsidRPr="00A8133F">
            <w:rPr>
              <w:rFonts w:ascii="Arial" w:hAnsi="Arial" w:cs="Arial"/>
            </w:rPr>
            <w:instrText xml:space="preserve"> CITATION Bee19 \l 2057 </w:instrText>
          </w:r>
          <w:r w:rsidRPr="00A8133F">
            <w:rPr>
              <w:rFonts w:ascii="Arial" w:hAnsi="Arial" w:cs="Arial"/>
            </w:rPr>
            <w:fldChar w:fldCharType="separate"/>
          </w:r>
          <w:r w:rsidRPr="00A8133F">
            <w:rPr>
              <w:rFonts w:ascii="Arial" w:hAnsi="Arial" w:cs="Arial"/>
              <w:noProof/>
            </w:rPr>
            <w:t xml:space="preserve"> (Beech, et al., 2019)</w:t>
          </w:r>
          <w:r w:rsidRPr="00A8133F">
            <w:rPr>
              <w:rFonts w:ascii="Arial" w:hAnsi="Arial" w:cs="Arial"/>
            </w:rPr>
            <w:fldChar w:fldCharType="end"/>
          </w:r>
        </w:sdtContent>
      </w:sdt>
    </w:p>
    <w:p w14:paraId="5E0D45AF" w14:textId="3401EF16" w:rsidR="00B67646" w:rsidRPr="00A8133F" w:rsidRDefault="00B67646" w:rsidP="00A8133F">
      <w:pPr>
        <w:spacing w:line="360" w:lineRule="auto"/>
        <w:rPr>
          <w:rFonts w:ascii="Arial" w:hAnsi="Arial" w:cs="Arial"/>
          <w:b/>
          <w:bCs/>
          <w:lang w:val="en-US"/>
        </w:rPr>
      </w:pPr>
      <w:r w:rsidRPr="00E352AA">
        <w:rPr>
          <w:rFonts w:ascii="Arial" w:hAnsi="Arial" w:cs="Arial"/>
        </w:rPr>
        <w:t>A problem exists whenever objectives are not being met. In other words</w:t>
      </w:r>
      <w:r w:rsidRPr="00A8133F">
        <w:rPr>
          <w:rFonts w:ascii="Arial" w:hAnsi="Arial" w:cs="Arial"/>
        </w:rPr>
        <w:t>,</w:t>
      </w:r>
      <w:r w:rsidRPr="00E352AA">
        <w:rPr>
          <w:rFonts w:ascii="Arial" w:hAnsi="Arial" w:cs="Arial"/>
        </w:rPr>
        <w:t xml:space="preserve"> you have a problem whenever there is a difference between what is </w:t>
      </w:r>
      <w:r w:rsidRPr="00A8133F">
        <w:rPr>
          <w:rFonts w:ascii="Arial" w:hAnsi="Arial" w:cs="Arial"/>
        </w:rPr>
        <w:t>happening</w:t>
      </w:r>
      <w:r w:rsidRPr="00E352AA">
        <w:rPr>
          <w:rFonts w:ascii="Arial" w:hAnsi="Arial" w:cs="Arial"/>
        </w:rPr>
        <w:t xml:space="preserve"> and what you want to happen. If the objective is to produce 1,500</w:t>
      </w:r>
      <w:r w:rsidRPr="00A8133F">
        <w:rPr>
          <w:rFonts w:ascii="Arial" w:hAnsi="Arial" w:cs="Arial"/>
        </w:rPr>
        <w:t xml:space="preserve"> staff in proper health care </w:t>
      </w:r>
      <w:r w:rsidRPr="00E352AA">
        <w:rPr>
          <w:rFonts w:ascii="Arial" w:hAnsi="Arial" w:cs="Arial"/>
        </w:rPr>
        <w:t xml:space="preserve">per </w:t>
      </w:r>
      <w:r w:rsidRPr="00A8133F">
        <w:rPr>
          <w:rFonts w:ascii="Arial" w:hAnsi="Arial" w:cs="Arial"/>
        </w:rPr>
        <w:t xml:space="preserve">season </w:t>
      </w:r>
      <w:r w:rsidRPr="00E352AA">
        <w:rPr>
          <w:rFonts w:ascii="Arial" w:hAnsi="Arial" w:cs="Arial"/>
        </w:rPr>
        <w:t xml:space="preserve">but the department produces 1,490, a problem </w:t>
      </w:r>
      <w:r w:rsidRPr="00A8133F">
        <w:rPr>
          <w:rFonts w:ascii="Arial" w:hAnsi="Arial" w:cs="Arial"/>
        </w:rPr>
        <w:t xml:space="preserve">exists. </w:t>
      </w:r>
      <w:r w:rsidRPr="00A8133F">
        <w:rPr>
          <w:rFonts w:ascii="Arial" w:hAnsi="Arial" w:cs="Arial"/>
          <w:lang w:val="en-US"/>
        </w:rPr>
        <w:t xml:space="preserve">staff short can be defined as the limited number or amount of personnel who </w:t>
      </w:r>
      <w:r w:rsidR="009B3843" w:rsidRPr="00A8133F">
        <w:rPr>
          <w:rFonts w:ascii="Arial" w:hAnsi="Arial" w:cs="Arial"/>
          <w:lang w:val="en-US"/>
        </w:rPr>
        <w:t>assist their</w:t>
      </w:r>
      <w:r w:rsidRPr="00A8133F">
        <w:rPr>
          <w:rFonts w:ascii="Arial" w:hAnsi="Arial" w:cs="Arial"/>
          <w:lang w:val="en-US"/>
        </w:rPr>
        <w:t xml:space="preserve"> superior in carrying out an </w:t>
      </w:r>
      <w:r w:rsidR="009B3843" w:rsidRPr="00A8133F">
        <w:rPr>
          <w:rFonts w:ascii="Arial" w:hAnsi="Arial" w:cs="Arial"/>
          <w:lang w:val="en-US"/>
        </w:rPr>
        <w:t>assigned task</w:t>
      </w:r>
      <w:r w:rsidR="009B3843" w:rsidRPr="00A8133F">
        <w:rPr>
          <w:rFonts w:ascii="Arial" w:hAnsi="Arial" w:cs="Arial"/>
          <w:b/>
          <w:bCs/>
          <w:lang w:val="en-US"/>
        </w:rPr>
        <w:t>.</w:t>
      </w:r>
    </w:p>
    <w:p w14:paraId="493DEC65" w14:textId="28DD557C" w:rsidR="009B3843" w:rsidRPr="00A8133F" w:rsidRDefault="009B3843" w:rsidP="00A8133F">
      <w:pPr>
        <w:spacing w:line="360" w:lineRule="auto"/>
        <w:rPr>
          <w:rFonts w:ascii="Arial" w:hAnsi="Arial" w:cs="Arial"/>
        </w:rPr>
      </w:pPr>
      <w:r w:rsidRPr="00A8133F">
        <w:rPr>
          <w:rFonts w:ascii="Arial" w:hAnsi="Arial" w:cs="Arial"/>
          <w:lang w:val="en-US"/>
        </w:rPr>
        <w:t>According to</w:t>
      </w:r>
      <w:r w:rsidRPr="00A8133F">
        <w:rPr>
          <w:rFonts w:ascii="Arial" w:hAnsi="Arial" w:cs="Arial"/>
          <w:b/>
          <w:bCs/>
          <w:lang w:val="en-US"/>
        </w:rPr>
        <w:t xml:space="preserve"> </w:t>
      </w:r>
      <w:r w:rsidRPr="00A8133F">
        <w:rPr>
          <w:rFonts w:ascii="Arial" w:hAnsi="Arial" w:cs="Arial"/>
        </w:rPr>
        <w:t xml:space="preserve">Authors </w:t>
      </w:r>
      <w:proofErr w:type="spellStart"/>
      <w:r w:rsidRPr="00A8133F">
        <w:rPr>
          <w:rFonts w:ascii="Arial" w:hAnsi="Arial" w:cs="Arial"/>
        </w:rPr>
        <w:t>Vari</w:t>
      </w:r>
      <w:proofErr w:type="spellEnd"/>
      <w:r w:rsidRPr="00A8133F">
        <w:rPr>
          <w:rFonts w:ascii="Arial" w:hAnsi="Arial" w:cs="Arial"/>
        </w:rPr>
        <w:t xml:space="preserve"> M Drennan, and Fiona   Ross   in their article Global nurse shortages - the facts, the impact, and action for change </w:t>
      </w:r>
    </w:p>
    <w:p w14:paraId="6C8C93EB" w14:textId="231D2E46" w:rsidR="009B3843" w:rsidRPr="00A8133F" w:rsidRDefault="009B3843" w:rsidP="00A8133F">
      <w:pPr>
        <w:spacing w:line="360" w:lineRule="auto"/>
        <w:rPr>
          <w:rFonts w:ascii="Arial" w:hAnsi="Arial" w:cs="Arial"/>
        </w:rPr>
      </w:pPr>
      <w:r w:rsidRPr="00A8133F">
        <w:rPr>
          <w:rFonts w:ascii="Arial" w:hAnsi="Arial" w:cs="Arial"/>
        </w:rPr>
        <w:t>Achieving population health, universal health coverage (UHC), and equitable access to health care is dependent on having a health workforce that is of sufficient capacity, capability, and quality to meet epidemiological challenges and changing demand1. The World Health Organisation (WHO) predicts increased global demand for health and social care staff with the creation of 40 million new jobs by 2030. 2 Professionally educated nurses are numerically the largest professional group in most countries and comprise about half the global healthcare workforce. 2 In 2014, WHO and the World Bank calculated a global shortage of nine million nurses and midwives. They predicted this will reduce by 2030 to 7.6 million, but it will have a disproportionate impact on regions such as Africa. 3 This scoping review 4 addressed the questions: what is known about the current nursing workforce, how are shortages calculated and why do shortages of nurses arise, what can be done to forestall such shortages in a national and global context, and where are the evidence gaps?</w:t>
      </w:r>
      <w:sdt>
        <w:sdtPr>
          <w:rPr>
            <w:rFonts w:ascii="Arial" w:hAnsi="Arial" w:cs="Arial"/>
          </w:rPr>
          <w:id w:val="1779060056"/>
          <w:citation/>
        </w:sdtPr>
        <w:sdtEndPr/>
        <w:sdtContent>
          <w:r w:rsidRPr="00A8133F">
            <w:rPr>
              <w:rFonts w:ascii="Arial" w:hAnsi="Arial" w:cs="Arial"/>
            </w:rPr>
            <w:fldChar w:fldCharType="begin"/>
          </w:r>
          <w:r w:rsidRPr="00A8133F">
            <w:rPr>
              <w:rFonts w:ascii="Arial" w:hAnsi="Arial" w:cs="Arial"/>
            </w:rPr>
            <w:instrText xml:space="preserve"> CITATION Dre19 \l 2057 </w:instrText>
          </w:r>
          <w:r w:rsidRPr="00A8133F">
            <w:rPr>
              <w:rFonts w:ascii="Arial" w:hAnsi="Arial" w:cs="Arial"/>
            </w:rPr>
            <w:fldChar w:fldCharType="separate"/>
          </w:r>
          <w:r w:rsidRPr="00A8133F">
            <w:rPr>
              <w:rFonts w:ascii="Arial" w:hAnsi="Arial" w:cs="Arial"/>
              <w:noProof/>
            </w:rPr>
            <w:t xml:space="preserve"> ( Drennan, &amp; Ross, 2019))</w:t>
          </w:r>
          <w:r w:rsidRPr="00A8133F">
            <w:rPr>
              <w:rFonts w:ascii="Arial" w:hAnsi="Arial" w:cs="Arial"/>
            </w:rPr>
            <w:fldChar w:fldCharType="end"/>
          </w:r>
        </w:sdtContent>
      </w:sdt>
    </w:p>
    <w:p w14:paraId="3184E64F" w14:textId="528424FD" w:rsidR="00256B93" w:rsidRPr="00A8133F" w:rsidRDefault="00256B93" w:rsidP="00A8133F">
      <w:pPr>
        <w:spacing w:line="360" w:lineRule="auto"/>
        <w:rPr>
          <w:rFonts w:ascii="Arial" w:hAnsi="Arial" w:cs="Arial"/>
        </w:rPr>
      </w:pPr>
    </w:p>
    <w:p w14:paraId="328BD1E8" w14:textId="39007C83" w:rsidR="00256B93" w:rsidRPr="00A8133F" w:rsidRDefault="00256B93" w:rsidP="00A8133F">
      <w:pPr>
        <w:spacing w:line="360" w:lineRule="auto"/>
        <w:rPr>
          <w:rFonts w:ascii="Arial" w:hAnsi="Arial" w:cs="Arial"/>
        </w:rPr>
      </w:pPr>
    </w:p>
    <w:p w14:paraId="62B56F26" w14:textId="65760288" w:rsidR="00256B93" w:rsidRPr="00A8133F" w:rsidRDefault="00256B93" w:rsidP="00A8133F">
      <w:pPr>
        <w:spacing w:line="360" w:lineRule="auto"/>
        <w:rPr>
          <w:rFonts w:ascii="Arial" w:hAnsi="Arial" w:cs="Arial"/>
        </w:rPr>
      </w:pPr>
    </w:p>
    <w:p w14:paraId="7B4C13AA" w14:textId="309B4F0E" w:rsidR="00256B93" w:rsidRPr="00A8133F" w:rsidRDefault="00256B93" w:rsidP="00A8133F">
      <w:pPr>
        <w:spacing w:line="360" w:lineRule="auto"/>
        <w:rPr>
          <w:rFonts w:ascii="Arial" w:hAnsi="Arial" w:cs="Arial"/>
        </w:rPr>
      </w:pPr>
    </w:p>
    <w:p w14:paraId="51348DF2" w14:textId="68367027" w:rsidR="00256B93" w:rsidRPr="00A8133F" w:rsidRDefault="00256B93" w:rsidP="00A8133F">
      <w:pPr>
        <w:spacing w:line="360" w:lineRule="auto"/>
        <w:rPr>
          <w:rFonts w:ascii="Arial" w:hAnsi="Arial" w:cs="Arial"/>
        </w:rPr>
      </w:pPr>
    </w:p>
    <w:p w14:paraId="23AACD05" w14:textId="77777777" w:rsidR="00D3225E" w:rsidRPr="00A8133F" w:rsidRDefault="00D3225E" w:rsidP="00A8133F">
      <w:pPr>
        <w:spacing w:line="360" w:lineRule="auto"/>
        <w:rPr>
          <w:rFonts w:ascii="Arial" w:hAnsi="Arial" w:cs="Arial"/>
        </w:rPr>
      </w:pPr>
    </w:p>
    <w:p w14:paraId="6294E8C9" w14:textId="77777777" w:rsidR="005878CD" w:rsidRPr="00A8133F" w:rsidRDefault="00D3225E" w:rsidP="00A8133F">
      <w:pPr>
        <w:spacing w:line="360" w:lineRule="auto"/>
        <w:rPr>
          <w:rFonts w:ascii="Arial" w:hAnsi="Arial" w:cs="Arial"/>
          <w:b/>
          <w:bCs/>
          <w:u w:val="single"/>
          <w:lang w:val="en-US"/>
        </w:rPr>
      </w:pPr>
      <w:r w:rsidRPr="00A8133F">
        <w:rPr>
          <w:rFonts w:ascii="Arial" w:hAnsi="Arial" w:cs="Arial"/>
          <w:b/>
          <w:bCs/>
          <w:u w:val="single"/>
          <w:lang w:val="en-US"/>
        </w:rPr>
        <w:lastRenderedPageBreak/>
        <w:t xml:space="preserve">The impact of staff shortage </w:t>
      </w:r>
    </w:p>
    <w:p w14:paraId="07978413" w14:textId="5C47C9BE" w:rsidR="005878CD" w:rsidRPr="00A8133F" w:rsidRDefault="005878CD" w:rsidP="00A8133F">
      <w:pPr>
        <w:spacing w:line="360" w:lineRule="auto"/>
        <w:rPr>
          <w:rFonts w:ascii="Arial" w:hAnsi="Arial" w:cs="Arial"/>
        </w:rPr>
      </w:pPr>
      <w:r w:rsidRPr="00A8133F">
        <w:rPr>
          <w:rFonts w:ascii="Arial" w:hAnsi="Arial" w:cs="Arial"/>
        </w:rPr>
        <w:t xml:space="preserve">The problem of staff shortage in proper </w:t>
      </w:r>
      <w:r w:rsidR="00A25A84" w:rsidRPr="00A8133F">
        <w:rPr>
          <w:rFonts w:ascii="Arial" w:hAnsi="Arial" w:cs="Arial"/>
        </w:rPr>
        <w:t>care Is</w:t>
      </w:r>
      <w:r w:rsidRPr="00A8133F">
        <w:rPr>
          <w:rFonts w:ascii="Arial" w:hAnsi="Arial" w:cs="Arial"/>
        </w:rPr>
        <w:t xml:space="preserve"> a long-term problem </w:t>
      </w:r>
      <w:r w:rsidR="00A25A84" w:rsidRPr="00A8133F">
        <w:rPr>
          <w:rFonts w:ascii="Arial" w:hAnsi="Arial" w:cs="Arial"/>
        </w:rPr>
        <w:t>that</w:t>
      </w:r>
      <w:r w:rsidRPr="00A8133F">
        <w:rPr>
          <w:rFonts w:ascii="Arial" w:hAnsi="Arial" w:cs="Arial"/>
        </w:rPr>
        <w:t xml:space="preserve"> </w:t>
      </w:r>
      <w:r w:rsidR="00A25A84" w:rsidRPr="00A8133F">
        <w:rPr>
          <w:rFonts w:ascii="Arial" w:hAnsi="Arial" w:cs="Arial"/>
        </w:rPr>
        <w:t xml:space="preserve">affects both the Staff(employees), Organisation (Care homes), and the </w:t>
      </w:r>
      <w:proofErr w:type="gramStart"/>
      <w:r w:rsidR="00A25A84" w:rsidRPr="00A8133F">
        <w:rPr>
          <w:rFonts w:ascii="Arial" w:hAnsi="Arial" w:cs="Arial"/>
        </w:rPr>
        <w:t>general public</w:t>
      </w:r>
      <w:proofErr w:type="gramEnd"/>
      <w:r w:rsidR="00A25A84" w:rsidRPr="00A8133F">
        <w:rPr>
          <w:rFonts w:ascii="Arial" w:hAnsi="Arial" w:cs="Arial"/>
        </w:rPr>
        <w:t xml:space="preserve"> (Patients).</w:t>
      </w:r>
    </w:p>
    <w:p w14:paraId="68BA3305" w14:textId="4913692C" w:rsidR="00A25A84" w:rsidRPr="00A8133F" w:rsidRDefault="00A25A84" w:rsidP="00A8133F">
      <w:pPr>
        <w:spacing w:line="360" w:lineRule="auto"/>
        <w:rPr>
          <w:rFonts w:ascii="Arial" w:hAnsi="Arial" w:cs="Arial"/>
          <w:b/>
          <w:bCs/>
          <w:u w:val="single"/>
          <w:lang w:val="en-US"/>
        </w:rPr>
      </w:pPr>
      <w:r w:rsidRPr="00A8133F">
        <w:rPr>
          <w:rFonts w:ascii="Arial" w:hAnsi="Arial" w:cs="Arial"/>
          <w:b/>
          <w:bCs/>
          <w:u w:val="single"/>
          <w:lang w:val="en-US"/>
        </w:rPr>
        <w:t>The impact of staff shortage on the employee’s</w:t>
      </w:r>
    </w:p>
    <w:p w14:paraId="08B68D16" w14:textId="3D4C6C05" w:rsidR="00A25A84" w:rsidRPr="00A8133F" w:rsidRDefault="00853AE8" w:rsidP="00A8133F">
      <w:pPr>
        <w:spacing w:line="360" w:lineRule="auto"/>
        <w:rPr>
          <w:rFonts w:ascii="Arial" w:hAnsi="Arial" w:cs="Arial"/>
        </w:rPr>
      </w:pPr>
      <w:r w:rsidRPr="00A8133F">
        <w:rPr>
          <w:rFonts w:ascii="Arial" w:hAnsi="Arial" w:cs="Arial"/>
        </w:rPr>
        <w:t xml:space="preserve">There are many impacts of shortage of staff on the employees among which are increase and strain on staff among whom are Workload and stress, Staff burnout, and decline in </w:t>
      </w:r>
      <w:r w:rsidR="00540F9F" w:rsidRPr="00A8133F">
        <w:rPr>
          <w:rFonts w:ascii="Arial" w:hAnsi="Arial" w:cs="Arial"/>
        </w:rPr>
        <w:t>psychological</w:t>
      </w:r>
      <w:r w:rsidRPr="00A8133F">
        <w:rPr>
          <w:rFonts w:ascii="Arial" w:hAnsi="Arial" w:cs="Arial"/>
        </w:rPr>
        <w:t xml:space="preserve"> well-being</w:t>
      </w:r>
    </w:p>
    <w:p w14:paraId="04FD156B" w14:textId="77777777" w:rsidR="00853AE8" w:rsidRPr="00853AE8" w:rsidRDefault="00853AE8" w:rsidP="00A8133F">
      <w:pPr>
        <w:spacing w:line="360" w:lineRule="auto"/>
        <w:rPr>
          <w:rFonts w:ascii="Arial" w:hAnsi="Arial" w:cs="Arial"/>
        </w:rPr>
      </w:pPr>
      <w:r w:rsidRPr="00A8133F">
        <w:rPr>
          <w:rFonts w:ascii="Arial" w:hAnsi="Arial" w:cs="Arial"/>
          <w:b/>
          <w:bCs/>
          <w:u w:val="single"/>
          <w:lang w:val="en-US"/>
        </w:rPr>
        <w:t>Workload and stress</w:t>
      </w:r>
    </w:p>
    <w:p w14:paraId="5A942F94" w14:textId="753B7701" w:rsidR="00A25A84" w:rsidRPr="00A8133F" w:rsidRDefault="007D2C71" w:rsidP="00A8133F">
      <w:pPr>
        <w:spacing w:line="360" w:lineRule="auto"/>
        <w:rPr>
          <w:rFonts w:ascii="Arial" w:hAnsi="Arial" w:cs="Arial"/>
        </w:rPr>
      </w:pPr>
      <w:r w:rsidRPr="00A8133F">
        <w:rPr>
          <w:rFonts w:ascii="Arial" w:hAnsi="Arial" w:cs="Arial"/>
        </w:rPr>
        <w:t xml:space="preserve">Workload and stress </w:t>
      </w:r>
      <w:proofErr w:type="gramStart"/>
      <w:r w:rsidRPr="00A8133F">
        <w:rPr>
          <w:rFonts w:ascii="Arial" w:hAnsi="Arial" w:cs="Arial"/>
        </w:rPr>
        <w:t>is</w:t>
      </w:r>
      <w:proofErr w:type="gramEnd"/>
      <w:r w:rsidRPr="00A8133F">
        <w:rPr>
          <w:rFonts w:ascii="Arial" w:hAnsi="Arial" w:cs="Arial"/>
        </w:rPr>
        <w:t xml:space="preserve"> a major </w:t>
      </w:r>
      <w:r w:rsidR="00540F9F" w:rsidRPr="00A8133F">
        <w:rPr>
          <w:rFonts w:ascii="Arial" w:hAnsi="Arial" w:cs="Arial"/>
        </w:rPr>
        <w:t>problems</w:t>
      </w:r>
      <w:r w:rsidRPr="00A8133F">
        <w:rPr>
          <w:rFonts w:ascii="Arial" w:hAnsi="Arial" w:cs="Arial"/>
        </w:rPr>
        <w:t xml:space="preserve"> affecting the staff of health and proper care </w:t>
      </w:r>
    </w:p>
    <w:p w14:paraId="0C8892ED" w14:textId="4B60F693" w:rsidR="00AA71CB" w:rsidRPr="00A8133F" w:rsidRDefault="00A77014" w:rsidP="00A8133F">
      <w:pPr>
        <w:spacing w:line="360" w:lineRule="auto"/>
        <w:rPr>
          <w:rFonts w:ascii="Arial" w:hAnsi="Arial" w:cs="Arial"/>
          <w:color w:val="101518"/>
          <w:shd w:val="clear" w:color="auto" w:fill="FFFFFF"/>
          <w:lang w:val="en-US"/>
        </w:rPr>
      </w:pPr>
      <w:r w:rsidRPr="00A8133F">
        <w:rPr>
          <w:rFonts w:ascii="Arial" w:hAnsi="Arial" w:cs="Arial"/>
        </w:rPr>
        <w:t xml:space="preserve">Burnout is a widespread reality in today’s NHS and has negative consequences for the mental health of individual staff, impacting their colleagues and the patients and service users they care for. There are many causes of burnout, but the chronic excessive workload is a key driver and must be tackled as a priority. This will not happen until the service has the right number of people, with the right mix of skills across both the NHS and the care </w:t>
      </w:r>
      <w:r w:rsidR="00AA71CB" w:rsidRPr="00A8133F">
        <w:rPr>
          <w:rFonts w:ascii="Arial" w:hAnsi="Arial" w:cs="Arial"/>
        </w:rPr>
        <w:t>system. (</w:t>
      </w:r>
      <w:r w:rsidR="00AA71CB" w:rsidRPr="00A8133F">
        <w:rPr>
          <w:rFonts w:ascii="Arial" w:hAnsi="Arial" w:cs="Arial"/>
          <w:color w:val="101518"/>
          <w:shd w:val="clear" w:color="auto" w:fill="FFFFFF"/>
          <w:lang w:val="en-US"/>
        </w:rPr>
        <w:t>House of Commons Health and Social Care Committee2021)</w:t>
      </w:r>
    </w:p>
    <w:p w14:paraId="48A678BA" w14:textId="77777777" w:rsidR="00D9362B" w:rsidRPr="00A8133F" w:rsidRDefault="00AA71CB" w:rsidP="00A8133F">
      <w:pPr>
        <w:spacing w:line="360" w:lineRule="auto"/>
        <w:rPr>
          <w:rFonts w:ascii="Arial" w:hAnsi="Arial" w:cs="Arial"/>
          <w:b/>
          <w:bCs/>
          <w:color w:val="101518"/>
          <w:u w:val="single"/>
          <w:shd w:val="clear" w:color="auto" w:fill="FFFFFF"/>
          <w:lang w:val="en-US"/>
        </w:rPr>
      </w:pPr>
      <w:r w:rsidRPr="00A8133F">
        <w:rPr>
          <w:rFonts w:ascii="Arial" w:hAnsi="Arial" w:cs="Arial"/>
          <w:b/>
          <w:bCs/>
          <w:color w:val="101518"/>
          <w:u w:val="single"/>
          <w:shd w:val="clear" w:color="auto" w:fill="FFFFFF"/>
          <w:lang w:val="en-US"/>
        </w:rPr>
        <w:t>STAFF BURNOUT</w:t>
      </w:r>
    </w:p>
    <w:p w14:paraId="4006DD5D" w14:textId="481AD692" w:rsidR="00C77266" w:rsidRPr="00A8133F" w:rsidRDefault="00C77266" w:rsidP="00A8133F">
      <w:pPr>
        <w:spacing w:line="360" w:lineRule="auto"/>
        <w:rPr>
          <w:rFonts w:ascii="Arial" w:hAnsi="Arial" w:cs="Arial"/>
          <w:b/>
          <w:bCs/>
          <w:color w:val="101518"/>
          <w:u w:val="single"/>
          <w:shd w:val="clear" w:color="auto" w:fill="FFFFFF"/>
          <w:lang w:val="en-US"/>
        </w:rPr>
      </w:pPr>
      <w:r w:rsidRPr="00A8133F">
        <w:rPr>
          <w:rFonts w:ascii="Arial" w:hAnsi="Arial" w:cs="Arial"/>
          <w:color w:val="101518"/>
          <w:shd w:val="clear" w:color="auto" w:fill="FFFFFF"/>
          <w:lang w:val="en-US"/>
        </w:rPr>
        <w:t>“</w:t>
      </w:r>
      <w:r w:rsidRPr="00A8133F">
        <w:rPr>
          <w:rFonts w:ascii="Arial" w:hAnsi="Arial" w:cs="Arial"/>
          <w:color w:val="1A1F3E"/>
          <w:spacing w:val="3"/>
          <w:shd w:val="clear" w:color="auto" w:fill="FFFFFF"/>
        </w:rPr>
        <w:t xml:space="preserve">The 2020 NHS annual survey results revealed that 44 </w:t>
      </w:r>
      <w:r w:rsidR="000319D7" w:rsidRPr="00A8133F">
        <w:rPr>
          <w:rFonts w:ascii="Arial" w:hAnsi="Arial" w:cs="Arial"/>
          <w:color w:val="1A1F3E"/>
          <w:spacing w:val="3"/>
          <w:shd w:val="clear" w:color="auto" w:fill="FFFFFF"/>
        </w:rPr>
        <w:t>percent</w:t>
      </w:r>
      <w:r w:rsidRPr="00A8133F">
        <w:rPr>
          <w:rFonts w:ascii="Arial" w:hAnsi="Arial" w:cs="Arial"/>
          <w:color w:val="1A1F3E"/>
          <w:spacing w:val="3"/>
          <w:shd w:val="clear" w:color="auto" w:fill="FFFFFF"/>
        </w:rPr>
        <w:t xml:space="preserve"> of staff report feeling unwell as the result of work-related stress (up from 40 </w:t>
      </w:r>
      <w:r w:rsidR="000319D7" w:rsidRPr="00A8133F">
        <w:rPr>
          <w:rFonts w:ascii="Arial" w:hAnsi="Arial" w:cs="Arial"/>
          <w:color w:val="1A1F3E"/>
          <w:spacing w:val="3"/>
          <w:shd w:val="clear" w:color="auto" w:fill="FFFFFF"/>
        </w:rPr>
        <w:t>percent</w:t>
      </w:r>
      <w:r w:rsidRPr="00A8133F">
        <w:rPr>
          <w:rFonts w:ascii="Arial" w:hAnsi="Arial" w:cs="Arial"/>
          <w:color w:val="1A1F3E"/>
          <w:spacing w:val="3"/>
          <w:shd w:val="clear" w:color="auto" w:fill="FFFFFF"/>
        </w:rPr>
        <w:t xml:space="preserve"> in 2019). The NHS has been identified as having a higher-than-average level of stress-related sickness absence of all job sectors across the country</w:t>
      </w:r>
      <w:r w:rsidR="000319D7" w:rsidRPr="00A8133F">
        <w:rPr>
          <w:rFonts w:ascii="Arial" w:hAnsi="Arial" w:cs="Arial"/>
          <w:color w:val="1A1F3E"/>
          <w:spacing w:val="3"/>
          <w:shd w:val="clear" w:color="auto" w:fill="FFFFFF"/>
        </w:rPr>
        <w:t xml:space="preserve">” </w:t>
      </w:r>
      <w:proofErr w:type="gramStart"/>
      <w:r w:rsidR="000319D7" w:rsidRPr="00A8133F">
        <w:rPr>
          <w:rFonts w:ascii="Arial" w:hAnsi="Arial" w:cs="Arial"/>
          <w:color w:val="1A1F3E"/>
          <w:spacing w:val="3"/>
          <w:shd w:val="clear" w:color="auto" w:fill="FFFFFF"/>
        </w:rPr>
        <w:t>(</w:t>
      </w:r>
      <w:r w:rsidR="000319D7" w:rsidRPr="00A8133F">
        <w:rPr>
          <w:rFonts w:ascii="Arial" w:hAnsi="Arial" w:cs="Arial"/>
        </w:rPr>
        <w:t xml:space="preserve"> </w:t>
      </w:r>
      <w:r w:rsidR="000319D7" w:rsidRPr="00A8133F">
        <w:rPr>
          <w:rFonts w:ascii="Arial" w:hAnsi="Arial" w:cs="Arial"/>
          <w:color w:val="1A1F3E"/>
          <w:spacing w:val="3"/>
          <w:shd w:val="clear" w:color="auto" w:fill="FFFFFF"/>
        </w:rPr>
        <w:t>Employers</w:t>
      </w:r>
      <w:proofErr w:type="gramEnd"/>
      <w:r w:rsidR="000319D7" w:rsidRPr="00A8133F">
        <w:rPr>
          <w:rFonts w:ascii="Arial" w:hAnsi="Arial" w:cs="Arial"/>
          <w:color w:val="1A1F3E"/>
          <w:spacing w:val="3"/>
          <w:shd w:val="clear" w:color="auto" w:fill="FFFFFF"/>
        </w:rPr>
        <w:t>, N.H.S. 2021)</w:t>
      </w:r>
    </w:p>
    <w:p w14:paraId="69509AEC" w14:textId="77777777" w:rsidR="00B1769E" w:rsidRPr="00B1769E" w:rsidRDefault="00B1769E" w:rsidP="00A8133F">
      <w:pPr>
        <w:spacing w:before="240" w:line="360" w:lineRule="auto"/>
        <w:rPr>
          <w:rFonts w:ascii="Arial" w:hAnsi="Arial" w:cs="Arial"/>
          <w:b/>
          <w:bCs/>
          <w:color w:val="1A1F3E"/>
          <w:spacing w:val="3"/>
          <w:u w:val="single"/>
          <w:shd w:val="clear" w:color="auto" w:fill="FFFFFF"/>
        </w:rPr>
      </w:pPr>
      <w:r w:rsidRPr="00A8133F">
        <w:rPr>
          <w:rFonts w:ascii="Arial" w:hAnsi="Arial" w:cs="Arial"/>
          <w:b/>
          <w:bCs/>
          <w:color w:val="1A1F3E"/>
          <w:spacing w:val="3"/>
          <w:u w:val="single"/>
          <w:shd w:val="clear" w:color="auto" w:fill="FFFFFF"/>
          <w:lang w:val="en-US"/>
        </w:rPr>
        <w:t>DECLINE IN PSYCHOLOGICAL WELL-BEING</w:t>
      </w:r>
    </w:p>
    <w:p w14:paraId="3C88ACFE" w14:textId="7BE60B00" w:rsidR="00D9362B" w:rsidRPr="00A8133F" w:rsidRDefault="00D9362B" w:rsidP="00A8133F">
      <w:pPr>
        <w:spacing w:before="240" w:line="360" w:lineRule="auto"/>
        <w:rPr>
          <w:rFonts w:ascii="Arial" w:hAnsi="Arial" w:cs="Arial"/>
          <w:color w:val="1A1F3E"/>
          <w:spacing w:val="3"/>
          <w:shd w:val="clear" w:color="auto" w:fill="FFFFFF"/>
          <w:lang w:val="en-US"/>
        </w:rPr>
      </w:pPr>
      <w:r w:rsidRPr="00A8133F">
        <w:rPr>
          <w:rFonts w:ascii="Arial" w:hAnsi="Arial" w:cs="Arial"/>
          <w:color w:val="1A1F3E"/>
          <w:spacing w:val="3"/>
          <w:shd w:val="clear" w:color="auto" w:fill="FFFFFF"/>
          <w:lang w:val="en-US"/>
        </w:rPr>
        <w:t xml:space="preserve">The decline in psychological well-being can never be overlooked in staff shortage when the staff is few there is bound to be stress which can cause depression which affects the psychology </w:t>
      </w:r>
      <w:proofErr w:type="spellStart"/>
      <w:r w:rsidRPr="00A8133F">
        <w:rPr>
          <w:rFonts w:ascii="Arial" w:hAnsi="Arial" w:cs="Arial"/>
          <w:color w:val="1A1F3E"/>
          <w:spacing w:val="3"/>
          <w:shd w:val="clear" w:color="auto" w:fill="FFFFFF"/>
          <w:lang w:val="en-US"/>
        </w:rPr>
        <w:t>o</w:t>
      </w:r>
      <w:proofErr w:type="spellEnd"/>
      <w:r w:rsidRPr="00A8133F">
        <w:rPr>
          <w:rFonts w:ascii="Arial" w:hAnsi="Arial" w:cs="Arial"/>
          <w:color w:val="1A1F3E"/>
          <w:spacing w:val="3"/>
          <w:shd w:val="clear" w:color="auto" w:fill="FFFFFF"/>
          <w:lang w:val="en-US"/>
        </w:rPr>
        <w:t xml:space="preserve"> the staff.</w:t>
      </w:r>
    </w:p>
    <w:p w14:paraId="67754F2E" w14:textId="1A6B87E2" w:rsidR="00D9362B" w:rsidRPr="00A8133F" w:rsidRDefault="00D9362B" w:rsidP="00A8133F">
      <w:pPr>
        <w:spacing w:before="240" w:line="360" w:lineRule="auto"/>
        <w:rPr>
          <w:rFonts w:ascii="Arial" w:hAnsi="Arial" w:cs="Arial"/>
          <w:color w:val="1A1F3E"/>
          <w:spacing w:val="3"/>
          <w:shd w:val="clear" w:color="auto" w:fill="FFFFFF"/>
          <w:lang w:val="en-US"/>
        </w:rPr>
      </w:pPr>
    </w:p>
    <w:p w14:paraId="2A48995B" w14:textId="3E301100" w:rsidR="00D9362B" w:rsidRPr="00A8133F" w:rsidRDefault="00D9362B" w:rsidP="00A8133F">
      <w:pPr>
        <w:spacing w:before="240" w:line="360" w:lineRule="auto"/>
        <w:rPr>
          <w:rFonts w:ascii="Arial" w:hAnsi="Arial" w:cs="Arial"/>
          <w:color w:val="1A1F3E"/>
          <w:spacing w:val="3"/>
          <w:shd w:val="clear" w:color="auto" w:fill="FFFFFF"/>
          <w:lang w:val="en-US"/>
        </w:rPr>
      </w:pPr>
    </w:p>
    <w:p w14:paraId="5508F7C7" w14:textId="541671C5" w:rsidR="00D9362B" w:rsidRPr="00A8133F" w:rsidRDefault="00D9362B" w:rsidP="00A8133F">
      <w:pPr>
        <w:spacing w:before="240" w:line="360" w:lineRule="auto"/>
        <w:rPr>
          <w:rFonts w:ascii="Arial" w:hAnsi="Arial" w:cs="Arial"/>
          <w:color w:val="1A1F3E"/>
          <w:spacing w:val="3"/>
          <w:shd w:val="clear" w:color="auto" w:fill="FFFFFF"/>
          <w:lang w:val="en-US"/>
        </w:rPr>
      </w:pPr>
    </w:p>
    <w:p w14:paraId="7C1782A8" w14:textId="2CFC5D0B" w:rsidR="00D9362B" w:rsidRPr="00A8133F" w:rsidRDefault="00D9362B" w:rsidP="00A8133F">
      <w:pPr>
        <w:spacing w:before="240" w:line="360" w:lineRule="auto"/>
        <w:rPr>
          <w:rFonts w:ascii="Arial" w:hAnsi="Arial" w:cs="Arial"/>
          <w:color w:val="1A1F3E"/>
          <w:spacing w:val="3"/>
          <w:shd w:val="clear" w:color="auto" w:fill="FFFFFF"/>
          <w:lang w:val="en-US"/>
        </w:rPr>
      </w:pPr>
    </w:p>
    <w:p w14:paraId="3F03700B" w14:textId="77777777" w:rsidR="003B09FF" w:rsidRPr="00A8133F" w:rsidRDefault="003B09FF" w:rsidP="00A8133F">
      <w:pPr>
        <w:spacing w:before="240" w:line="360" w:lineRule="auto"/>
        <w:rPr>
          <w:rFonts w:ascii="Arial" w:hAnsi="Arial" w:cs="Arial"/>
          <w:color w:val="1A1F3E"/>
          <w:spacing w:val="3"/>
          <w:shd w:val="clear" w:color="auto" w:fill="FFFFFF"/>
          <w:lang w:val="en-US"/>
        </w:rPr>
      </w:pPr>
    </w:p>
    <w:p w14:paraId="29D6349B" w14:textId="3D83D783" w:rsidR="003B09FF" w:rsidRPr="00A8133F" w:rsidRDefault="003B09FF" w:rsidP="00A8133F">
      <w:pPr>
        <w:spacing w:before="240" w:line="360" w:lineRule="auto"/>
        <w:rPr>
          <w:rFonts w:ascii="Arial" w:hAnsi="Arial" w:cs="Arial"/>
          <w:b/>
          <w:bCs/>
          <w:color w:val="1A1F3E"/>
          <w:spacing w:val="3"/>
          <w:u w:val="single"/>
          <w:shd w:val="clear" w:color="auto" w:fill="FFFFFF"/>
          <w:lang w:val="en-US"/>
        </w:rPr>
      </w:pPr>
      <w:r w:rsidRPr="00A8133F">
        <w:rPr>
          <w:rFonts w:ascii="Arial" w:hAnsi="Arial" w:cs="Arial"/>
          <w:b/>
          <w:bCs/>
          <w:color w:val="1A1F3E"/>
          <w:spacing w:val="3"/>
          <w:u w:val="single"/>
          <w:shd w:val="clear" w:color="auto" w:fill="FFFFFF"/>
          <w:lang w:val="en-US"/>
        </w:rPr>
        <w:lastRenderedPageBreak/>
        <w:t>IMPACT OF STAFF SHORTAGE ON THE ORGANIZATION</w:t>
      </w:r>
    </w:p>
    <w:p w14:paraId="7568A66C" w14:textId="3C8947A4" w:rsidR="00186B7B" w:rsidRPr="00A8133F" w:rsidRDefault="003B09FF" w:rsidP="00A8133F">
      <w:pPr>
        <w:spacing w:line="360" w:lineRule="auto"/>
        <w:rPr>
          <w:rFonts w:ascii="Arial" w:hAnsi="Arial" w:cs="Arial"/>
        </w:rPr>
      </w:pPr>
      <w:r w:rsidRPr="00A8133F">
        <w:rPr>
          <w:rFonts w:ascii="Arial" w:hAnsi="Arial" w:cs="Arial"/>
          <w:color w:val="1A1F3E"/>
          <w:spacing w:val="3"/>
          <w:shd w:val="clear" w:color="auto" w:fill="FFFFFF"/>
          <w:lang w:val="en-US"/>
        </w:rPr>
        <w:t xml:space="preserve">The impact of staff shortage on the </w:t>
      </w:r>
      <w:r w:rsidR="00186B7B" w:rsidRPr="00A8133F">
        <w:rPr>
          <w:rFonts w:ascii="Arial" w:hAnsi="Arial" w:cs="Arial"/>
          <w:color w:val="1A1F3E"/>
          <w:spacing w:val="3"/>
          <w:shd w:val="clear" w:color="auto" w:fill="FFFFFF"/>
          <w:lang w:val="en-US"/>
        </w:rPr>
        <w:t>Organization.</w:t>
      </w:r>
      <w:r w:rsidR="00186B7B" w:rsidRPr="00A8133F">
        <w:rPr>
          <w:rFonts w:ascii="Arial" w:hAnsi="Arial" w:cs="Arial"/>
          <w:b/>
          <w:bCs/>
          <w:lang w:val="en-US"/>
        </w:rPr>
        <w:t xml:space="preserve"> </w:t>
      </w:r>
      <w:r w:rsidR="00186B7B" w:rsidRPr="00175B7C">
        <w:rPr>
          <w:rFonts w:ascii="Arial" w:hAnsi="Arial" w:cs="Arial"/>
          <w:lang w:val="en-US"/>
        </w:rPr>
        <w:t xml:space="preserve">Staff shortage may also impact the Organization by reducing the </w:t>
      </w:r>
      <w:r w:rsidR="00186B7B" w:rsidRPr="00A8133F">
        <w:rPr>
          <w:rFonts w:ascii="Arial" w:hAnsi="Arial" w:cs="Arial"/>
          <w:lang w:val="en-US"/>
        </w:rPr>
        <w:t>quality</w:t>
      </w:r>
      <w:r w:rsidR="00186B7B" w:rsidRPr="00175B7C">
        <w:rPr>
          <w:rFonts w:ascii="Arial" w:hAnsi="Arial" w:cs="Arial"/>
          <w:lang w:val="en-US"/>
        </w:rPr>
        <w:t xml:space="preserve"> of service rendered by the Organization</w:t>
      </w:r>
      <w:r w:rsidR="00FE7038" w:rsidRPr="00A8133F">
        <w:rPr>
          <w:rFonts w:ascii="Arial" w:hAnsi="Arial" w:cs="Arial"/>
          <w:lang w:val="en-US"/>
        </w:rPr>
        <w:t>.</w:t>
      </w:r>
      <w:r w:rsidR="00FE7038" w:rsidRPr="00A8133F">
        <w:rPr>
          <w:rFonts w:ascii="Arial" w:hAnsi="Arial" w:cs="Arial"/>
        </w:rPr>
        <w:t xml:space="preserve"> The ability of emergency service staff to provide high-quality clinical care will depend on a variety of factors, however, continued pressure on staff within this challenging clinical environment may lead to stress, burnout, and a loss of compassion, resulting in poor quality care </w:t>
      </w:r>
      <w:sdt>
        <w:sdtPr>
          <w:rPr>
            <w:rFonts w:ascii="Arial" w:hAnsi="Arial" w:cs="Arial"/>
          </w:rPr>
          <w:id w:val="-1005362756"/>
          <w:citation/>
        </w:sdtPr>
        <w:sdtEndPr/>
        <w:sdtContent>
          <w:r w:rsidR="00FE7038" w:rsidRPr="00A8133F">
            <w:rPr>
              <w:rFonts w:ascii="Arial" w:hAnsi="Arial" w:cs="Arial"/>
            </w:rPr>
            <w:fldChar w:fldCharType="begin"/>
          </w:r>
          <w:r w:rsidR="00FE7038" w:rsidRPr="00A8133F">
            <w:rPr>
              <w:rFonts w:ascii="Arial" w:hAnsi="Arial" w:cs="Arial"/>
            </w:rPr>
            <w:instrText xml:space="preserve"> CITATION Das15 \l 2057 </w:instrText>
          </w:r>
          <w:r w:rsidR="00FE7038" w:rsidRPr="00A8133F">
            <w:rPr>
              <w:rFonts w:ascii="Arial" w:hAnsi="Arial" w:cs="Arial"/>
            </w:rPr>
            <w:fldChar w:fldCharType="separate"/>
          </w:r>
          <w:r w:rsidR="00FE7038" w:rsidRPr="00A8133F">
            <w:rPr>
              <w:rFonts w:ascii="Arial" w:hAnsi="Arial" w:cs="Arial"/>
              <w:noProof/>
            </w:rPr>
            <w:t>(Dasan, et al., 2015)</w:t>
          </w:r>
          <w:r w:rsidR="00FE7038" w:rsidRPr="00A8133F">
            <w:rPr>
              <w:rFonts w:ascii="Arial" w:hAnsi="Arial" w:cs="Arial"/>
            </w:rPr>
            <w:fldChar w:fldCharType="end"/>
          </w:r>
        </w:sdtContent>
      </w:sdt>
    </w:p>
    <w:p w14:paraId="6480F577" w14:textId="48742D39" w:rsidR="00815CF7" w:rsidRPr="00A8133F" w:rsidRDefault="00815CF7" w:rsidP="00A8133F">
      <w:pPr>
        <w:spacing w:line="360" w:lineRule="auto"/>
        <w:rPr>
          <w:rFonts w:ascii="Arial" w:hAnsi="Arial" w:cs="Arial"/>
          <w:b/>
          <w:bCs/>
          <w:u w:val="single"/>
          <w:lang w:val="en-US"/>
        </w:rPr>
      </w:pPr>
      <w:r w:rsidRPr="00A8133F">
        <w:rPr>
          <w:rFonts w:ascii="Arial" w:hAnsi="Arial" w:cs="Arial"/>
          <w:b/>
          <w:bCs/>
          <w:u w:val="single"/>
          <w:lang w:val="en-US"/>
        </w:rPr>
        <w:t>The Organization may lose credibility</w:t>
      </w:r>
    </w:p>
    <w:p w14:paraId="6BB6F6E0" w14:textId="77777777" w:rsidR="00A22AE8" w:rsidRPr="00A8133F" w:rsidRDefault="00273507" w:rsidP="00A8133F">
      <w:pPr>
        <w:spacing w:line="360" w:lineRule="auto"/>
        <w:rPr>
          <w:rFonts w:ascii="Arial" w:hAnsi="Arial" w:cs="Arial"/>
          <w:color w:val="333333"/>
          <w:shd w:val="clear" w:color="auto" w:fill="FCFCFC"/>
        </w:rPr>
      </w:pPr>
      <w:r w:rsidRPr="00A8133F">
        <w:rPr>
          <w:rFonts w:ascii="Arial" w:hAnsi="Arial" w:cs="Arial"/>
          <w:color w:val="333333"/>
          <w:shd w:val="clear" w:color="auto" w:fill="FCFCFC"/>
        </w:rPr>
        <w:t>Reputations are widely recognized as valuable, intangible assets. Reputational assets can attract customers, generate investment interest, improve financial performance, attract top-employee talent, increase the return on assets, create a competitive advantage and garner positive comments from financial analysts </w:t>
      </w:r>
      <w:sdt>
        <w:sdtPr>
          <w:rPr>
            <w:rFonts w:ascii="Arial" w:hAnsi="Arial" w:cs="Arial"/>
            <w:color w:val="333333"/>
            <w:shd w:val="clear" w:color="auto" w:fill="FCFCFC"/>
          </w:rPr>
          <w:id w:val="-44605314"/>
          <w:citation/>
        </w:sdtPr>
        <w:sdtEndPr/>
        <w:sdtContent>
          <w:r w:rsidR="007474EB" w:rsidRPr="00A8133F">
            <w:rPr>
              <w:rFonts w:ascii="Arial" w:hAnsi="Arial" w:cs="Arial"/>
              <w:color w:val="333333"/>
              <w:shd w:val="clear" w:color="auto" w:fill="FCFCFC"/>
            </w:rPr>
            <w:fldChar w:fldCharType="begin"/>
          </w:r>
          <w:r w:rsidR="007474EB" w:rsidRPr="00A8133F">
            <w:rPr>
              <w:rFonts w:ascii="Arial" w:hAnsi="Arial" w:cs="Arial"/>
              <w:color w:val="333333"/>
              <w:shd w:val="clear" w:color="auto" w:fill="FCFCFC"/>
            </w:rPr>
            <w:instrText xml:space="preserve"> CITATION Car05 \l 2057 </w:instrText>
          </w:r>
          <w:r w:rsidR="007474EB" w:rsidRPr="00A8133F">
            <w:rPr>
              <w:rFonts w:ascii="Arial" w:hAnsi="Arial" w:cs="Arial"/>
              <w:color w:val="333333"/>
              <w:shd w:val="clear" w:color="auto" w:fill="FCFCFC"/>
            </w:rPr>
            <w:fldChar w:fldCharType="separate"/>
          </w:r>
          <w:r w:rsidR="007474EB" w:rsidRPr="00A8133F">
            <w:rPr>
              <w:rFonts w:ascii="Arial" w:hAnsi="Arial" w:cs="Arial"/>
              <w:noProof/>
              <w:color w:val="333333"/>
              <w:shd w:val="clear" w:color="auto" w:fill="FCFCFC"/>
            </w:rPr>
            <w:t>(Carmeli &amp; Tishler, 2005)</w:t>
          </w:r>
          <w:r w:rsidR="007474EB" w:rsidRPr="00A8133F">
            <w:rPr>
              <w:rFonts w:ascii="Arial" w:hAnsi="Arial" w:cs="Arial"/>
              <w:color w:val="333333"/>
              <w:shd w:val="clear" w:color="auto" w:fill="FCFCFC"/>
            </w:rPr>
            <w:fldChar w:fldCharType="end"/>
          </w:r>
        </w:sdtContent>
      </w:sdt>
      <w:r w:rsidR="00A22AE8" w:rsidRPr="00A8133F">
        <w:rPr>
          <w:rFonts w:ascii="Arial" w:hAnsi="Arial" w:cs="Arial"/>
          <w:color w:val="333333"/>
          <w:shd w:val="clear" w:color="auto" w:fill="FCFCFC"/>
        </w:rPr>
        <w:t>. Staff shortage can result in an organization losing its credibility and this can make the public lose confidence in them thereby affecting the organization in negative ways</w:t>
      </w:r>
    </w:p>
    <w:p w14:paraId="3587B1CC" w14:textId="7040704C" w:rsidR="00A22AE8" w:rsidRPr="00A8133F" w:rsidRDefault="00A22AE8" w:rsidP="00A8133F">
      <w:pPr>
        <w:spacing w:line="360" w:lineRule="auto"/>
        <w:rPr>
          <w:rFonts w:ascii="Arial" w:hAnsi="Arial" w:cs="Arial"/>
          <w:b/>
          <w:bCs/>
          <w:color w:val="333333"/>
          <w:shd w:val="clear" w:color="auto" w:fill="FCFCFC"/>
          <w:lang w:val="en-US"/>
        </w:rPr>
      </w:pPr>
      <w:r w:rsidRPr="00A8133F">
        <w:rPr>
          <w:rFonts w:ascii="Arial" w:hAnsi="Arial" w:cs="Arial"/>
          <w:b/>
          <w:bCs/>
          <w:color w:val="333333"/>
          <w:shd w:val="clear" w:color="auto" w:fill="FCFCFC"/>
          <w:lang w:val="en-US"/>
        </w:rPr>
        <w:t xml:space="preserve">It </w:t>
      </w:r>
      <w:r w:rsidR="00212D90" w:rsidRPr="00A8133F">
        <w:rPr>
          <w:rFonts w:ascii="Arial" w:hAnsi="Arial" w:cs="Arial"/>
          <w:b/>
          <w:bCs/>
          <w:color w:val="333333"/>
          <w:shd w:val="clear" w:color="auto" w:fill="FCFCFC"/>
          <w:lang w:val="en-US"/>
        </w:rPr>
        <w:t>increases</w:t>
      </w:r>
      <w:r w:rsidRPr="00A8133F">
        <w:rPr>
          <w:rFonts w:ascii="Arial" w:hAnsi="Arial" w:cs="Arial"/>
          <w:b/>
          <w:bCs/>
          <w:color w:val="333333"/>
          <w:shd w:val="clear" w:color="auto" w:fill="FCFCFC"/>
          <w:lang w:val="en-US"/>
        </w:rPr>
        <w:t xml:space="preserve"> in lawsuits causing the Organization to lose money</w:t>
      </w:r>
    </w:p>
    <w:p w14:paraId="7E341DC8" w14:textId="70FC17C3" w:rsidR="007451B8" w:rsidRPr="00A8133F" w:rsidRDefault="007451B8" w:rsidP="00A8133F">
      <w:pPr>
        <w:spacing w:line="360" w:lineRule="auto"/>
        <w:rPr>
          <w:rFonts w:ascii="Arial" w:hAnsi="Arial" w:cs="Arial"/>
          <w:color w:val="4D5156"/>
          <w:shd w:val="clear" w:color="auto" w:fill="FFFFFF"/>
        </w:rPr>
      </w:pPr>
      <w:r w:rsidRPr="00A8133F">
        <w:rPr>
          <w:rFonts w:ascii="Arial" w:hAnsi="Arial" w:cs="Arial"/>
          <w:color w:val="4D5156"/>
          <w:shd w:val="clear" w:color="auto" w:fill="FFFFFF"/>
        </w:rPr>
        <w:t xml:space="preserve">Lawsuits, in all their forms, </w:t>
      </w:r>
      <w:r w:rsidR="00212D90" w:rsidRPr="00A8133F">
        <w:rPr>
          <w:rFonts w:ascii="Arial" w:hAnsi="Arial" w:cs="Arial"/>
          <w:color w:val="4D5156"/>
          <w:shd w:val="clear" w:color="auto" w:fill="FFFFFF"/>
        </w:rPr>
        <w:t>hurt</w:t>
      </w:r>
      <w:r w:rsidRPr="00A8133F">
        <w:rPr>
          <w:rFonts w:ascii="Arial" w:hAnsi="Arial" w:cs="Arial"/>
          <w:color w:val="4D5156"/>
          <w:shd w:val="clear" w:color="auto" w:fill="FFFFFF"/>
        </w:rPr>
        <w:t xml:space="preserve"> on the company’s bottom line. </w:t>
      </w:r>
      <w:r w:rsidR="00E4485C" w:rsidRPr="00A8133F">
        <w:rPr>
          <w:rFonts w:ascii="Arial" w:hAnsi="Arial" w:cs="Arial"/>
          <w:color w:val="4D5156"/>
          <w:shd w:val="clear" w:color="auto" w:fill="FFFFFF"/>
        </w:rPr>
        <w:t>When there is a shortage of staff and the workload is overcrowded, there is every tendency of the staff to make a mistake that can be detrimental to the patient which can sometimes lead to death. When this happens the family can file a lawsuit against the health care which can cause them to lose money</w:t>
      </w:r>
    </w:p>
    <w:p w14:paraId="5B32D1E2" w14:textId="47AAC276" w:rsidR="00044EDE" w:rsidRPr="00A8133F" w:rsidRDefault="00044EDE" w:rsidP="00A8133F">
      <w:pPr>
        <w:spacing w:line="360" w:lineRule="auto"/>
        <w:rPr>
          <w:rFonts w:ascii="Arial" w:hAnsi="Arial" w:cs="Arial"/>
          <w:color w:val="4D5156"/>
          <w:shd w:val="clear" w:color="auto" w:fill="FFFFFF"/>
        </w:rPr>
      </w:pPr>
    </w:p>
    <w:p w14:paraId="7CF31044" w14:textId="13C3F405" w:rsidR="00044EDE" w:rsidRPr="00A8133F" w:rsidRDefault="00044EDE" w:rsidP="00A8133F">
      <w:pPr>
        <w:spacing w:line="360" w:lineRule="auto"/>
        <w:rPr>
          <w:rFonts w:ascii="Arial" w:hAnsi="Arial" w:cs="Arial"/>
          <w:color w:val="4D5156"/>
          <w:shd w:val="clear" w:color="auto" w:fill="FFFFFF"/>
        </w:rPr>
      </w:pPr>
    </w:p>
    <w:p w14:paraId="5F752C45" w14:textId="2D3045B5" w:rsidR="00044EDE" w:rsidRPr="00A8133F" w:rsidRDefault="00044EDE" w:rsidP="00A8133F">
      <w:pPr>
        <w:spacing w:line="360" w:lineRule="auto"/>
        <w:rPr>
          <w:rFonts w:ascii="Arial" w:hAnsi="Arial" w:cs="Arial"/>
          <w:color w:val="4D5156"/>
          <w:shd w:val="clear" w:color="auto" w:fill="FFFFFF"/>
        </w:rPr>
      </w:pPr>
    </w:p>
    <w:p w14:paraId="2FEF0726" w14:textId="7FF200D6" w:rsidR="00044EDE" w:rsidRPr="00A8133F" w:rsidRDefault="00044EDE" w:rsidP="00A8133F">
      <w:pPr>
        <w:spacing w:line="360" w:lineRule="auto"/>
        <w:rPr>
          <w:rFonts w:ascii="Arial" w:hAnsi="Arial" w:cs="Arial"/>
          <w:color w:val="4D5156"/>
          <w:shd w:val="clear" w:color="auto" w:fill="FFFFFF"/>
        </w:rPr>
      </w:pPr>
    </w:p>
    <w:p w14:paraId="02170F40" w14:textId="49B0C751" w:rsidR="00044EDE" w:rsidRPr="00A8133F" w:rsidRDefault="00044EDE" w:rsidP="00A8133F">
      <w:pPr>
        <w:spacing w:line="360" w:lineRule="auto"/>
        <w:rPr>
          <w:rFonts w:ascii="Arial" w:hAnsi="Arial" w:cs="Arial"/>
          <w:color w:val="4D5156"/>
          <w:shd w:val="clear" w:color="auto" w:fill="FFFFFF"/>
        </w:rPr>
      </w:pPr>
    </w:p>
    <w:p w14:paraId="1DDB49B1" w14:textId="00A6DEED" w:rsidR="00044EDE" w:rsidRPr="00A8133F" w:rsidRDefault="00044EDE" w:rsidP="00A8133F">
      <w:pPr>
        <w:spacing w:line="360" w:lineRule="auto"/>
        <w:rPr>
          <w:rFonts w:ascii="Arial" w:hAnsi="Arial" w:cs="Arial"/>
          <w:color w:val="4D5156"/>
          <w:shd w:val="clear" w:color="auto" w:fill="FFFFFF"/>
        </w:rPr>
      </w:pPr>
    </w:p>
    <w:p w14:paraId="1CC2D27D" w14:textId="7911B536" w:rsidR="00044EDE" w:rsidRPr="00A8133F" w:rsidRDefault="00044EDE" w:rsidP="00A8133F">
      <w:pPr>
        <w:spacing w:line="360" w:lineRule="auto"/>
        <w:rPr>
          <w:rFonts w:ascii="Arial" w:hAnsi="Arial" w:cs="Arial"/>
          <w:color w:val="4D5156"/>
          <w:shd w:val="clear" w:color="auto" w:fill="FFFFFF"/>
        </w:rPr>
      </w:pPr>
    </w:p>
    <w:p w14:paraId="3761DFFA" w14:textId="40DA45B9" w:rsidR="00044EDE" w:rsidRPr="00A8133F" w:rsidRDefault="00044EDE" w:rsidP="00A8133F">
      <w:pPr>
        <w:spacing w:line="360" w:lineRule="auto"/>
        <w:rPr>
          <w:rFonts w:ascii="Arial" w:hAnsi="Arial" w:cs="Arial"/>
          <w:color w:val="4D5156"/>
          <w:shd w:val="clear" w:color="auto" w:fill="FFFFFF"/>
        </w:rPr>
      </w:pPr>
    </w:p>
    <w:p w14:paraId="10B1A420" w14:textId="09F211E8" w:rsidR="00044EDE" w:rsidRPr="00A8133F" w:rsidRDefault="00044EDE" w:rsidP="00A8133F">
      <w:pPr>
        <w:spacing w:line="360" w:lineRule="auto"/>
        <w:rPr>
          <w:rFonts w:ascii="Arial" w:hAnsi="Arial" w:cs="Arial"/>
          <w:color w:val="4D5156"/>
          <w:shd w:val="clear" w:color="auto" w:fill="FFFFFF"/>
        </w:rPr>
      </w:pPr>
    </w:p>
    <w:p w14:paraId="26A5A030" w14:textId="3AFF200A" w:rsidR="00044EDE" w:rsidRPr="00A8133F" w:rsidRDefault="00044EDE" w:rsidP="00A8133F">
      <w:pPr>
        <w:spacing w:line="360" w:lineRule="auto"/>
        <w:rPr>
          <w:rFonts w:ascii="Arial" w:hAnsi="Arial" w:cs="Arial"/>
          <w:color w:val="4D5156"/>
          <w:shd w:val="clear" w:color="auto" w:fill="FFFFFF"/>
        </w:rPr>
      </w:pPr>
    </w:p>
    <w:p w14:paraId="687CE7DD" w14:textId="1AD7E706" w:rsidR="00044EDE" w:rsidRPr="00A8133F" w:rsidRDefault="00044EDE" w:rsidP="00A8133F">
      <w:pPr>
        <w:spacing w:line="360" w:lineRule="auto"/>
        <w:rPr>
          <w:rFonts w:ascii="Arial" w:hAnsi="Arial" w:cs="Arial"/>
          <w:color w:val="4D5156"/>
          <w:shd w:val="clear" w:color="auto" w:fill="FFFFFF"/>
        </w:rPr>
      </w:pPr>
    </w:p>
    <w:p w14:paraId="67C68D92" w14:textId="47320350" w:rsidR="00044EDE" w:rsidRPr="00A8133F" w:rsidRDefault="00044EDE" w:rsidP="00A8133F">
      <w:pPr>
        <w:spacing w:line="360" w:lineRule="auto"/>
        <w:rPr>
          <w:rFonts w:ascii="Arial" w:hAnsi="Arial" w:cs="Arial"/>
          <w:color w:val="4D5156"/>
          <w:shd w:val="clear" w:color="auto" w:fill="FFFFFF"/>
        </w:rPr>
      </w:pPr>
    </w:p>
    <w:p w14:paraId="64B5F5C4" w14:textId="33A25B03" w:rsidR="00044EDE" w:rsidRPr="00A8133F" w:rsidRDefault="00044EDE" w:rsidP="00A8133F">
      <w:pPr>
        <w:spacing w:line="360" w:lineRule="auto"/>
        <w:rPr>
          <w:rFonts w:ascii="Arial" w:hAnsi="Arial" w:cs="Arial"/>
          <w:color w:val="4D5156"/>
          <w:shd w:val="clear" w:color="auto" w:fill="FFFFFF"/>
        </w:rPr>
      </w:pPr>
    </w:p>
    <w:p w14:paraId="768A50C3" w14:textId="33493E67" w:rsidR="00044EDE" w:rsidRPr="00A8133F" w:rsidRDefault="00044EDE" w:rsidP="00A8133F">
      <w:pPr>
        <w:spacing w:line="360" w:lineRule="auto"/>
        <w:rPr>
          <w:rFonts w:ascii="Arial" w:hAnsi="Arial" w:cs="Arial"/>
          <w:color w:val="4D5156"/>
          <w:shd w:val="clear" w:color="auto" w:fill="FFFFFF"/>
        </w:rPr>
      </w:pPr>
    </w:p>
    <w:p w14:paraId="1BEBCF1C" w14:textId="407528E8" w:rsidR="00044EDE" w:rsidRPr="00A8133F" w:rsidRDefault="00044EDE" w:rsidP="00A8133F">
      <w:pPr>
        <w:spacing w:line="360" w:lineRule="auto"/>
        <w:rPr>
          <w:rFonts w:ascii="Arial" w:hAnsi="Arial" w:cs="Arial"/>
          <w:color w:val="4D5156"/>
          <w:shd w:val="clear" w:color="auto" w:fill="FFFFFF"/>
        </w:rPr>
      </w:pPr>
    </w:p>
    <w:p w14:paraId="69AF2DE9" w14:textId="0081377D" w:rsidR="00044EDE" w:rsidRPr="00A8133F" w:rsidRDefault="00044EDE" w:rsidP="00A8133F">
      <w:pPr>
        <w:spacing w:line="360" w:lineRule="auto"/>
        <w:rPr>
          <w:rFonts w:ascii="Arial" w:hAnsi="Arial" w:cs="Arial"/>
          <w:color w:val="4D5156"/>
          <w:shd w:val="clear" w:color="auto" w:fill="FFFFFF"/>
        </w:rPr>
      </w:pPr>
    </w:p>
    <w:p w14:paraId="783A62D7" w14:textId="72EEC74B" w:rsidR="00044EDE" w:rsidRPr="00A8133F" w:rsidRDefault="00044EDE" w:rsidP="00A8133F">
      <w:pPr>
        <w:spacing w:line="360" w:lineRule="auto"/>
        <w:rPr>
          <w:rFonts w:ascii="Arial" w:hAnsi="Arial" w:cs="Arial"/>
          <w:color w:val="4D5156"/>
          <w:shd w:val="clear" w:color="auto" w:fill="FFFFFF"/>
        </w:rPr>
      </w:pPr>
    </w:p>
    <w:p w14:paraId="7FCC4B03" w14:textId="7D85C65F" w:rsidR="00044EDE" w:rsidRPr="00A8133F" w:rsidRDefault="00044EDE" w:rsidP="00A8133F">
      <w:pPr>
        <w:spacing w:line="360" w:lineRule="auto"/>
        <w:rPr>
          <w:rFonts w:ascii="Arial" w:hAnsi="Arial" w:cs="Arial"/>
          <w:color w:val="4D5156"/>
          <w:shd w:val="clear" w:color="auto" w:fill="FFFFFF"/>
        </w:rPr>
      </w:pPr>
    </w:p>
    <w:p w14:paraId="7B88AEB3" w14:textId="1AA5D5BA" w:rsidR="00D17279" w:rsidRPr="00A8133F" w:rsidRDefault="00D17279" w:rsidP="00A8133F">
      <w:pPr>
        <w:spacing w:line="360" w:lineRule="auto"/>
        <w:rPr>
          <w:rFonts w:ascii="Arial" w:hAnsi="Arial" w:cs="Arial"/>
          <w:b/>
          <w:bCs/>
          <w:color w:val="333333"/>
          <w:u w:val="single"/>
          <w:shd w:val="clear" w:color="auto" w:fill="FCFCFC"/>
        </w:rPr>
      </w:pPr>
      <w:r w:rsidRPr="00D17279">
        <w:rPr>
          <w:rFonts w:ascii="Arial" w:hAnsi="Arial" w:cs="Arial"/>
          <w:b/>
          <w:bCs/>
          <w:color w:val="333333"/>
          <w:u w:val="single"/>
          <w:shd w:val="clear" w:color="auto" w:fill="FCFCFC"/>
        </w:rPr>
        <w:t>PESTEL ANALYSIS</w:t>
      </w:r>
    </w:p>
    <w:p w14:paraId="088308DB" w14:textId="254F0019" w:rsidR="00930FAB" w:rsidRPr="00A8133F" w:rsidRDefault="00D17279" w:rsidP="00A8133F">
      <w:pPr>
        <w:spacing w:line="360" w:lineRule="auto"/>
        <w:rPr>
          <w:rFonts w:ascii="Arial" w:hAnsi="Arial" w:cs="Arial"/>
          <w:color w:val="333333"/>
          <w:shd w:val="clear" w:color="auto" w:fill="FCFCFC"/>
        </w:rPr>
      </w:pPr>
      <w:r w:rsidRPr="00A8133F">
        <w:rPr>
          <w:rFonts w:ascii="Arial" w:hAnsi="Arial" w:cs="Arial"/>
          <w:color w:val="333333"/>
          <w:shd w:val="clear" w:color="auto" w:fill="FCFCFC"/>
        </w:rPr>
        <w:t>In this report, PESTEL Analysis was used to determine the effect of staff shortage</w:t>
      </w:r>
      <w:r w:rsidR="00930FAB" w:rsidRPr="00A8133F">
        <w:rPr>
          <w:rFonts w:ascii="Arial" w:hAnsi="Arial" w:cs="Arial"/>
          <w:color w:val="333333"/>
          <w:shd w:val="clear" w:color="auto" w:fill="FCFCFC"/>
        </w:rPr>
        <w:t>.</w:t>
      </w:r>
      <w:r w:rsidR="00930FAB" w:rsidRPr="00A8133F">
        <w:rPr>
          <w:rFonts w:ascii="Arial" w:eastAsiaTheme="minorEastAsia" w:hAnsi="Arial" w:cs="Arial"/>
          <w:i/>
          <w:iCs/>
          <w:color w:val="000000" w:themeColor="text1"/>
          <w:kern w:val="24"/>
        </w:rPr>
        <w:t xml:space="preserve"> </w:t>
      </w:r>
      <w:r w:rsidR="00930FAB" w:rsidRPr="00A8133F">
        <w:rPr>
          <w:rFonts w:ascii="Arial" w:hAnsi="Arial" w:cs="Arial"/>
          <w:i/>
          <w:iCs/>
          <w:color w:val="333333"/>
          <w:shd w:val="clear" w:color="auto" w:fill="FCFCFC"/>
        </w:rPr>
        <w:t xml:space="preserve">PESTEL </w:t>
      </w:r>
      <w:r w:rsidR="00930FAB" w:rsidRPr="00A8133F">
        <w:rPr>
          <w:rFonts w:ascii="Arial" w:hAnsi="Arial" w:cs="Arial"/>
          <w:color w:val="333333"/>
          <w:shd w:val="clear" w:color="auto" w:fill="FCFCFC"/>
        </w:rPr>
        <w:t>is an acronym –</w:t>
      </w:r>
      <w:r w:rsidR="00930FAB" w:rsidRPr="00A8133F">
        <w:rPr>
          <w:rFonts w:ascii="Arial" w:hAnsi="Arial" w:cs="Arial"/>
          <w:i/>
          <w:iCs/>
          <w:color w:val="333333"/>
          <w:shd w:val="clear" w:color="auto" w:fill="FCFCFC"/>
        </w:rPr>
        <w:t xml:space="preserve"> for political </w:t>
      </w:r>
      <w:r w:rsidR="00930FAB" w:rsidRPr="00A8133F">
        <w:rPr>
          <w:rFonts w:ascii="Arial" w:hAnsi="Arial" w:cs="Arial"/>
          <w:color w:val="333333"/>
          <w:shd w:val="clear" w:color="auto" w:fill="FCFCFC"/>
        </w:rPr>
        <w:t xml:space="preserve">(P), </w:t>
      </w:r>
      <w:r w:rsidR="00930FAB" w:rsidRPr="00A8133F">
        <w:rPr>
          <w:rFonts w:ascii="Arial" w:hAnsi="Arial" w:cs="Arial"/>
          <w:i/>
          <w:iCs/>
          <w:color w:val="333333"/>
          <w:shd w:val="clear" w:color="auto" w:fill="FCFCFC"/>
        </w:rPr>
        <w:t xml:space="preserve">economic </w:t>
      </w:r>
      <w:r w:rsidR="00930FAB" w:rsidRPr="00A8133F">
        <w:rPr>
          <w:rFonts w:ascii="Arial" w:hAnsi="Arial" w:cs="Arial"/>
          <w:color w:val="333333"/>
          <w:shd w:val="clear" w:color="auto" w:fill="FCFCFC"/>
        </w:rPr>
        <w:t xml:space="preserve">(E), </w:t>
      </w:r>
      <w:r w:rsidR="00930FAB" w:rsidRPr="00A8133F">
        <w:rPr>
          <w:rFonts w:ascii="Arial" w:hAnsi="Arial" w:cs="Arial"/>
          <w:i/>
          <w:iCs/>
          <w:color w:val="333333"/>
          <w:shd w:val="clear" w:color="auto" w:fill="FCFCFC"/>
        </w:rPr>
        <w:t xml:space="preserve">socio-cultural / social </w:t>
      </w:r>
      <w:r w:rsidR="00930FAB" w:rsidRPr="00A8133F">
        <w:rPr>
          <w:rFonts w:ascii="Arial" w:hAnsi="Arial" w:cs="Arial"/>
          <w:color w:val="333333"/>
          <w:shd w:val="clear" w:color="auto" w:fill="FCFCFC"/>
        </w:rPr>
        <w:t xml:space="preserve">(S), </w:t>
      </w:r>
      <w:r w:rsidR="00930FAB" w:rsidRPr="00A8133F">
        <w:rPr>
          <w:rFonts w:ascii="Arial" w:hAnsi="Arial" w:cs="Arial"/>
          <w:i/>
          <w:iCs/>
          <w:color w:val="333333"/>
          <w:shd w:val="clear" w:color="auto" w:fill="FCFCFC"/>
        </w:rPr>
        <w:t xml:space="preserve">technological </w:t>
      </w:r>
      <w:r w:rsidR="00930FAB" w:rsidRPr="00A8133F">
        <w:rPr>
          <w:rFonts w:ascii="Arial" w:hAnsi="Arial" w:cs="Arial"/>
          <w:color w:val="333333"/>
          <w:shd w:val="clear" w:color="auto" w:fill="FCFCFC"/>
        </w:rPr>
        <w:t xml:space="preserve">(T), </w:t>
      </w:r>
      <w:r w:rsidR="00930FAB" w:rsidRPr="00A8133F">
        <w:rPr>
          <w:rFonts w:ascii="Arial" w:hAnsi="Arial" w:cs="Arial"/>
          <w:i/>
          <w:iCs/>
          <w:color w:val="333333"/>
          <w:shd w:val="clear" w:color="auto" w:fill="FCFCFC"/>
        </w:rPr>
        <w:t>environmental (</w:t>
      </w:r>
      <w:r w:rsidR="00930FAB" w:rsidRPr="00A8133F">
        <w:rPr>
          <w:rFonts w:ascii="Arial" w:hAnsi="Arial" w:cs="Arial"/>
          <w:color w:val="333333"/>
          <w:shd w:val="clear" w:color="auto" w:fill="FCFCFC"/>
        </w:rPr>
        <w:t>E</w:t>
      </w:r>
      <w:r w:rsidR="00930FAB" w:rsidRPr="00A8133F">
        <w:rPr>
          <w:rFonts w:ascii="Arial" w:hAnsi="Arial" w:cs="Arial"/>
          <w:i/>
          <w:iCs/>
          <w:color w:val="333333"/>
          <w:shd w:val="clear" w:color="auto" w:fill="FCFCFC"/>
        </w:rPr>
        <w:t xml:space="preserve">), </w:t>
      </w:r>
      <w:r w:rsidR="00930FAB" w:rsidRPr="00A8133F">
        <w:rPr>
          <w:rFonts w:ascii="Arial" w:hAnsi="Arial" w:cs="Arial"/>
          <w:color w:val="333333"/>
          <w:shd w:val="clear" w:color="auto" w:fill="FCFCFC"/>
        </w:rPr>
        <w:t>and</w:t>
      </w:r>
      <w:r w:rsidR="00930FAB" w:rsidRPr="00A8133F">
        <w:rPr>
          <w:rFonts w:ascii="Arial" w:hAnsi="Arial" w:cs="Arial"/>
          <w:i/>
          <w:iCs/>
          <w:color w:val="333333"/>
          <w:shd w:val="clear" w:color="auto" w:fill="FCFCFC"/>
        </w:rPr>
        <w:t xml:space="preserve"> legal </w:t>
      </w:r>
      <w:r w:rsidR="00930FAB" w:rsidRPr="00A8133F">
        <w:rPr>
          <w:rFonts w:ascii="Arial" w:hAnsi="Arial" w:cs="Arial"/>
          <w:color w:val="333333"/>
          <w:shd w:val="clear" w:color="auto" w:fill="FCFCFC"/>
        </w:rPr>
        <w:t>(L).</w:t>
      </w:r>
    </w:p>
    <w:p w14:paraId="36B9BBF3" w14:textId="65511E28" w:rsidR="00930FAB" w:rsidRPr="00A8133F" w:rsidRDefault="00930FAB" w:rsidP="00A8133F">
      <w:pPr>
        <w:spacing w:line="360" w:lineRule="auto"/>
        <w:rPr>
          <w:rFonts w:ascii="Arial" w:hAnsi="Arial" w:cs="Arial"/>
          <w:color w:val="333333"/>
          <w:shd w:val="clear" w:color="auto" w:fill="FCFCFC"/>
        </w:rPr>
      </w:pPr>
      <w:r w:rsidRPr="00A8133F">
        <w:rPr>
          <w:rFonts w:ascii="Arial" w:hAnsi="Arial" w:cs="Arial"/>
          <w:noProof/>
          <w:color w:val="333333"/>
          <w:shd w:val="clear" w:color="auto" w:fill="FCFCFC"/>
        </w:rPr>
        <w:drawing>
          <wp:inline distT="0" distB="0" distL="0" distR="0" wp14:anchorId="70B20C89" wp14:editId="7EAA2FB6">
            <wp:extent cx="5731510" cy="2774950"/>
            <wp:effectExtent l="0" t="0" r="0" b="0"/>
            <wp:docPr id="2" name="Picture 2" descr="Shape&#10;&#10;Description automatically generated">
              <a:extLst xmlns:a="http://schemas.openxmlformats.org/drawingml/2006/main">
                <a:ext uri="{FF2B5EF4-FFF2-40B4-BE49-F238E27FC236}">
                  <a16:creationId xmlns:a16="http://schemas.microsoft.com/office/drawing/2014/main" id="{CC33E152-0D4D-F0BC-39DD-ADBAC49B351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Shape&#10;&#10;Description automatically generated">
                      <a:extLst>
                        <a:ext uri="{FF2B5EF4-FFF2-40B4-BE49-F238E27FC236}">
                          <a16:creationId xmlns:a16="http://schemas.microsoft.com/office/drawing/2014/main" id="{CC33E152-0D4D-F0BC-39DD-ADBAC49B3514}"/>
                        </a:ext>
                      </a:extLst>
                    </pic:cNvPr>
                    <pic:cNvPicPr>
                      <a:picLocks noChangeAspect="1"/>
                    </pic:cNvPicPr>
                  </pic:nvPicPr>
                  <pic:blipFill>
                    <a:blip r:embed="rId6"/>
                    <a:stretch>
                      <a:fillRect/>
                    </a:stretch>
                  </pic:blipFill>
                  <pic:spPr>
                    <a:xfrm>
                      <a:off x="0" y="0"/>
                      <a:ext cx="5731510" cy="2774950"/>
                    </a:xfrm>
                    <a:prstGeom prst="rect">
                      <a:avLst/>
                    </a:prstGeom>
                  </pic:spPr>
                </pic:pic>
              </a:graphicData>
            </a:graphic>
          </wp:inline>
        </w:drawing>
      </w:r>
    </w:p>
    <w:p w14:paraId="73FEC0B1" w14:textId="24A65913" w:rsidR="00930FAB" w:rsidRPr="00A8133F" w:rsidRDefault="00930FAB" w:rsidP="00A8133F">
      <w:pPr>
        <w:spacing w:line="360" w:lineRule="auto"/>
        <w:rPr>
          <w:rFonts w:ascii="Arial" w:hAnsi="Arial" w:cs="Arial"/>
          <w:b/>
          <w:bCs/>
          <w:color w:val="333333"/>
          <w:u w:val="single"/>
          <w:shd w:val="clear" w:color="auto" w:fill="FCFCFC"/>
          <w:lang w:val="en-US"/>
        </w:rPr>
      </w:pPr>
      <w:r w:rsidRPr="00A8133F">
        <w:rPr>
          <w:rFonts w:ascii="Arial" w:hAnsi="Arial" w:cs="Arial"/>
          <w:b/>
          <w:bCs/>
          <w:color w:val="333333"/>
          <w:u w:val="single"/>
          <w:shd w:val="clear" w:color="auto" w:fill="FCFCFC"/>
          <w:lang w:val="en-US"/>
        </w:rPr>
        <w:t xml:space="preserve">Political </w:t>
      </w:r>
    </w:p>
    <w:p w14:paraId="3DBD022F" w14:textId="14F0699D" w:rsidR="008661FA" w:rsidRPr="00A8133F" w:rsidRDefault="00641738" w:rsidP="00A8133F">
      <w:pPr>
        <w:spacing w:line="360" w:lineRule="auto"/>
        <w:rPr>
          <w:rFonts w:ascii="Arial" w:hAnsi="Arial" w:cs="Arial"/>
        </w:rPr>
      </w:pPr>
      <w:r w:rsidRPr="00481015">
        <w:rPr>
          <w:rFonts w:ascii="Arial" w:hAnsi="Arial" w:cs="Arial"/>
        </w:rPr>
        <w:t xml:space="preserve">This factor represents the way and extent to which the government influences the economy and certain </w:t>
      </w:r>
      <w:r w:rsidR="008661FA" w:rsidRPr="00A8133F">
        <w:rPr>
          <w:rFonts w:ascii="Arial" w:hAnsi="Arial" w:cs="Arial"/>
        </w:rPr>
        <w:t>businesses. This could be at the federal, state, or local level. Current considerations in the market that may impact planning include factors, example a potential change of government, unstable government due to the balance of power, tax law, changing superannuation policies, labour laws, and trade restrictions</w:t>
      </w:r>
    </w:p>
    <w:p w14:paraId="5550D5CC" w14:textId="77777777" w:rsidR="008661FA" w:rsidRPr="00A8133F" w:rsidRDefault="008661FA" w:rsidP="00A8133F">
      <w:pPr>
        <w:spacing w:line="360" w:lineRule="auto"/>
        <w:rPr>
          <w:rFonts w:ascii="Arial" w:hAnsi="Arial" w:cs="Arial"/>
          <w:color w:val="333333"/>
          <w:shd w:val="clear" w:color="auto" w:fill="FCFCFC"/>
          <w:lang w:val="en-US"/>
        </w:rPr>
      </w:pPr>
    </w:p>
    <w:p w14:paraId="0AC2EDC2" w14:textId="77777777" w:rsidR="008661FA" w:rsidRPr="008661FA" w:rsidRDefault="008661FA" w:rsidP="00A8133F">
      <w:pPr>
        <w:spacing w:line="360" w:lineRule="auto"/>
        <w:rPr>
          <w:rFonts w:ascii="Arial" w:hAnsi="Arial" w:cs="Arial"/>
          <w:color w:val="333333"/>
          <w:shd w:val="clear" w:color="auto" w:fill="FCFCFC"/>
        </w:rPr>
      </w:pPr>
      <w:r w:rsidRPr="00A8133F">
        <w:rPr>
          <w:rFonts w:ascii="Arial" w:hAnsi="Arial" w:cs="Arial"/>
          <w:b/>
          <w:bCs/>
          <w:color w:val="333333"/>
          <w:shd w:val="clear" w:color="auto" w:fill="FCFCFC"/>
          <w:lang w:val="en-US"/>
        </w:rPr>
        <w:lastRenderedPageBreak/>
        <w:t>Government Policy.</w:t>
      </w:r>
    </w:p>
    <w:p w14:paraId="5AF0A30E" w14:textId="5D5296A5" w:rsidR="008661FA" w:rsidRPr="00A8133F" w:rsidRDefault="008661FA" w:rsidP="00A8133F">
      <w:pPr>
        <w:spacing w:line="360" w:lineRule="auto"/>
        <w:rPr>
          <w:rFonts w:ascii="Arial" w:hAnsi="Arial" w:cs="Arial"/>
          <w:color w:val="333333"/>
          <w:shd w:val="clear" w:color="auto" w:fill="FCFCFC"/>
          <w:lang w:val="en-US"/>
        </w:rPr>
      </w:pPr>
      <w:r w:rsidRPr="00A8133F">
        <w:rPr>
          <w:rFonts w:ascii="Arial" w:hAnsi="Arial" w:cs="Arial"/>
          <w:color w:val="333333"/>
          <w:shd w:val="clear" w:color="auto" w:fill="FCFCFC"/>
          <w:lang w:val="en-US"/>
        </w:rPr>
        <w:t xml:space="preserve"> These have to do with the Policy of the government and the impact on the shortage of staff in the health care sector example the Brexit</w:t>
      </w:r>
    </w:p>
    <w:p w14:paraId="4D6CD79F" w14:textId="2BD40FF9" w:rsidR="008661FA" w:rsidRPr="00A8133F" w:rsidRDefault="008661FA" w:rsidP="00A8133F">
      <w:pPr>
        <w:spacing w:line="360" w:lineRule="auto"/>
        <w:rPr>
          <w:rFonts w:ascii="Arial" w:hAnsi="Arial" w:cs="Arial"/>
          <w:b/>
          <w:bCs/>
          <w:color w:val="333333"/>
          <w:shd w:val="clear" w:color="auto" w:fill="FCFCFC"/>
          <w:lang w:val="en-US"/>
        </w:rPr>
      </w:pPr>
      <w:r w:rsidRPr="00A8133F">
        <w:rPr>
          <w:rFonts w:ascii="Arial" w:hAnsi="Arial" w:cs="Arial"/>
          <w:b/>
          <w:bCs/>
          <w:color w:val="333333"/>
          <w:shd w:val="clear" w:color="auto" w:fill="FCFCFC"/>
          <w:lang w:val="en-US"/>
        </w:rPr>
        <w:t>Labour Law</w:t>
      </w:r>
    </w:p>
    <w:p w14:paraId="2366E05E" w14:textId="07026F38" w:rsidR="00370BC1" w:rsidRPr="00370BC1" w:rsidRDefault="00370BC1" w:rsidP="00A8133F">
      <w:pPr>
        <w:spacing w:line="360" w:lineRule="auto"/>
        <w:rPr>
          <w:rFonts w:ascii="Arial" w:hAnsi="Arial" w:cs="Arial"/>
          <w:color w:val="333333"/>
          <w:shd w:val="clear" w:color="auto" w:fill="FCFCFC"/>
        </w:rPr>
      </w:pPr>
      <w:r w:rsidRPr="00A8133F">
        <w:rPr>
          <w:rFonts w:ascii="Arial" w:hAnsi="Arial" w:cs="Arial"/>
          <w:color w:val="333333"/>
          <w:shd w:val="clear" w:color="auto" w:fill="FCFCFC"/>
          <w:lang w:val="en-US"/>
        </w:rPr>
        <w:t>The migration law among others may also influence the shortage of staff in the Healthcare sector</w:t>
      </w:r>
    </w:p>
    <w:p w14:paraId="0175955C" w14:textId="682CFA1D" w:rsidR="00370BC1" w:rsidRPr="00A8133F" w:rsidRDefault="00370BC1" w:rsidP="00A8133F">
      <w:pPr>
        <w:spacing w:line="360" w:lineRule="auto"/>
        <w:rPr>
          <w:rFonts w:ascii="Arial" w:hAnsi="Arial" w:cs="Arial"/>
          <w:b/>
          <w:bCs/>
          <w:color w:val="333333"/>
          <w:u w:val="single"/>
          <w:shd w:val="clear" w:color="auto" w:fill="FCFCFC"/>
          <w:lang w:val="en-US"/>
        </w:rPr>
      </w:pPr>
      <w:r w:rsidRPr="00A8133F">
        <w:rPr>
          <w:rFonts w:ascii="Arial" w:hAnsi="Arial" w:cs="Arial"/>
          <w:color w:val="333333"/>
          <w:shd w:val="clear" w:color="auto" w:fill="FCFCFC"/>
        </w:rPr>
        <w:t xml:space="preserve"> </w:t>
      </w:r>
      <w:r w:rsidRPr="00A8133F">
        <w:rPr>
          <w:rFonts w:ascii="Arial" w:hAnsi="Arial" w:cs="Arial"/>
          <w:b/>
          <w:bCs/>
          <w:color w:val="333333"/>
          <w:u w:val="single"/>
          <w:shd w:val="clear" w:color="auto" w:fill="FCFCFC"/>
          <w:lang w:val="en-US"/>
        </w:rPr>
        <w:t xml:space="preserve">Economical </w:t>
      </w:r>
    </w:p>
    <w:p w14:paraId="17571092" w14:textId="55615AB9" w:rsidR="00370BC1" w:rsidRPr="00A8133F" w:rsidRDefault="00641738" w:rsidP="00A8133F">
      <w:pPr>
        <w:spacing w:line="360" w:lineRule="auto"/>
        <w:rPr>
          <w:rFonts w:ascii="Arial" w:hAnsi="Arial" w:cs="Arial"/>
          <w:color w:val="333333"/>
          <w:shd w:val="clear" w:color="auto" w:fill="FCFCFC"/>
          <w:lang w:val="en-US"/>
        </w:rPr>
      </w:pPr>
      <w:r w:rsidRPr="00143795">
        <w:rPr>
          <w:rFonts w:ascii="Arial" w:hAnsi="Arial" w:cs="Arial"/>
        </w:rPr>
        <w:t>This factor refers to the areas unique to the economy and directly influence it. Factors that may influence your business plan include inflation rates, interest rates, economic growth, exchange rates, and property prices.</w:t>
      </w:r>
      <w:r w:rsidR="00370BC1" w:rsidRPr="00A8133F">
        <w:rPr>
          <w:rFonts w:ascii="Arial" w:hAnsi="Arial" w:cs="Arial"/>
        </w:rPr>
        <w:t xml:space="preserve"> </w:t>
      </w:r>
      <w:r w:rsidR="00370BC1" w:rsidRPr="00A8133F">
        <w:rPr>
          <w:rFonts w:ascii="Arial" w:hAnsi="Arial" w:cs="Arial"/>
          <w:color w:val="333333"/>
          <w:shd w:val="clear" w:color="auto" w:fill="FCFCFC"/>
          <w:lang w:val="en-US"/>
        </w:rPr>
        <w:t xml:space="preserve">Economic Growth As the economy of a nation grows so also is the demand for more worker </w:t>
      </w:r>
    </w:p>
    <w:p w14:paraId="12E25502" w14:textId="54D049B0" w:rsidR="00370BC1" w:rsidRPr="00A8133F" w:rsidRDefault="00D97310" w:rsidP="00A8133F">
      <w:pPr>
        <w:spacing w:line="360" w:lineRule="auto"/>
        <w:rPr>
          <w:rFonts w:ascii="Arial" w:hAnsi="Arial" w:cs="Arial"/>
          <w:color w:val="333333"/>
          <w:u w:val="single"/>
          <w:shd w:val="clear" w:color="auto" w:fill="FCFCFC"/>
          <w:lang w:val="en-US"/>
        </w:rPr>
      </w:pPr>
      <w:r w:rsidRPr="00A8133F">
        <w:rPr>
          <w:rFonts w:ascii="Arial" w:hAnsi="Arial" w:cs="Arial"/>
          <w:b/>
          <w:bCs/>
          <w:color w:val="333333"/>
          <w:u w:val="single"/>
          <w:shd w:val="clear" w:color="auto" w:fill="FCFCFC"/>
        </w:rPr>
        <w:t>Sociological</w:t>
      </w:r>
    </w:p>
    <w:p w14:paraId="39C5FDA7" w14:textId="36B39073" w:rsidR="00027588" w:rsidRPr="00A8133F" w:rsidRDefault="00641738" w:rsidP="00A8133F">
      <w:pPr>
        <w:spacing w:line="360" w:lineRule="auto"/>
        <w:rPr>
          <w:rFonts w:ascii="Arial" w:hAnsi="Arial" w:cs="Arial"/>
          <w:lang w:val="en-US"/>
        </w:rPr>
      </w:pPr>
      <w:r w:rsidRPr="00143795">
        <w:rPr>
          <w:rFonts w:ascii="Arial" w:hAnsi="Arial" w:cs="Arial"/>
        </w:rPr>
        <w:t xml:space="preserve">This factor refers to demographic factors, including population growth rates, cultural aspects, </w:t>
      </w:r>
      <w:r w:rsidR="00D97310" w:rsidRPr="00A8133F">
        <w:rPr>
          <w:rFonts w:ascii="Arial" w:hAnsi="Arial" w:cs="Arial"/>
        </w:rPr>
        <w:t xml:space="preserve">the </w:t>
      </w:r>
      <w:r w:rsidRPr="00143795">
        <w:rPr>
          <w:rFonts w:ascii="Arial" w:hAnsi="Arial" w:cs="Arial"/>
        </w:rPr>
        <w:t xml:space="preserve">age distribution of </w:t>
      </w:r>
      <w:r w:rsidR="00D97310" w:rsidRPr="00A8133F">
        <w:rPr>
          <w:rFonts w:ascii="Arial" w:hAnsi="Arial" w:cs="Arial"/>
        </w:rPr>
        <w:t xml:space="preserve">the </w:t>
      </w:r>
      <w:r w:rsidRPr="00143795">
        <w:rPr>
          <w:rFonts w:ascii="Arial" w:hAnsi="Arial" w:cs="Arial"/>
        </w:rPr>
        <w:t xml:space="preserve">population, and changing social </w:t>
      </w:r>
      <w:r w:rsidR="00D97310" w:rsidRPr="00A8133F">
        <w:rPr>
          <w:rFonts w:ascii="Arial" w:hAnsi="Arial" w:cs="Arial"/>
        </w:rPr>
        <w:t>behaviour’s,</w:t>
      </w:r>
      <w:r w:rsidRPr="00143795">
        <w:rPr>
          <w:rFonts w:ascii="Arial" w:hAnsi="Arial" w:cs="Arial"/>
        </w:rPr>
        <w:t xml:space="preserve"> people using social media applications to discuss products and </w:t>
      </w:r>
      <w:r w:rsidR="00D97310" w:rsidRPr="00A8133F">
        <w:rPr>
          <w:rFonts w:ascii="Arial" w:hAnsi="Arial" w:cs="Arial"/>
        </w:rPr>
        <w:t>services. For</w:t>
      </w:r>
      <w:r w:rsidR="00027588" w:rsidRPr="00A8133F">
        <w:rPr>
          <w:rFonts w:ascii="Arial" w:hAnsi="Arial" w:cs="Arial"/>
        </w:rPr>
        <w:t xml:space="preserve"> </w:t>
      </w:r>
      <w:r w:rsidR="00D97310" w:rsidRPr="00A8133F">
        <w:rPr>
          <w:rFonts w:ascii="Arial" w:hAnsi="Arial" w:cs="Arial"/>
        </w:rPr>
        <w:t>example,</w:t>
      </w:r>
      <w:r w:rsidR="00D97310" w:rsidRPr="00A8133F">
        <w:rPr>
          <w:rFonts w:ascii="Arial" w:eastAsiaTheme="minorEastAsia" w:hAnsi="Arial" w:cs="Arial"/>
          <w:color w:val="000000" w:themeColor="text1"/>
          <w:kern w:val="24"/>
          <w:lang w:val="en-US"/>
        </w:rPr>
        <w:t xml:space="preserve"> </w:t>
      </w:r>
      <w:r w:rsidR="00D97310" w:rsidRPr="00A8133F">
        <w:rPr>
          <w:rFonts w:ascii="Arial" w:hAnsi="Arial" w:cs="Arial"/>
          <w:lang w:val="en-US"/>
        </w:rPr>
        <w:t>the rising increase in the population growth rate has a dramatic influence on staff shortage;</w:t>
      </w:r>
      <w:r w:rsidR="00027588" w:rsidRPr="00A8133F">
        <w:rPr>
          <w:rFonts w:ascii="Arial" w:hAnsi="Arial" w:cs="Arial"/>
          <w:u w:val="single"/>
          <w:lang w:val="en-US"/>
        </w:rPr>
        <w:t xml:space="preserve"> </w:t>
      </w:r>
      <w:r w:rsidR="00027588" w:rsidRPr="00713D76">
        <w:rPr>
          <w:rFonts w:ascii="Arial" w:hAnsi="Arial" w:cs="Arial"/>
          <w:lang w:val="en-US"/>
        </w:rPr>
        <w:t>A</w:t>
      </w:r>
      <w:r w:rsidR="00027588" w:rsidRPr="00A8133F">
        <w:rPr>
          <w:rFonts w:ascii="Arial" w:hAnsi="Arial" w:cs="Arial"/>
          <w:lang w:val="en-US"/>
        </w:rPr>
        <w:t>g</w:t>
      </w:r>
      <w:r w:rsidR="00027588" w:rsidRPr="00713D76">
        <w:rPr>
          <w:rFonts w:ascii="Arial" w:hAnsi="Arial" w:cs="Arial"/>
          <w:lang w:val="en-US"/>
        </w:rPr>
        <w:t>e distribution </w:t>
      </w:r>
      <w:r w:rsidR="00027588" w:rsidRPr="00A8133F">
        <w:rPr>
          <w:rFonts w:ascii="Arial" w:hAnsi="Arial" w:cs="Arial"/>
          <w:lang w:val="en-US"/>
        </w:rPr>
        <w:t>Changes in the demographic characteristics of a population can have an impact on many parts of the economy</w:t>
      </w:r>
    </w:p>
    <w:p w14:paraId="70CF76E2" w14:textId="77777777" w:rsidR="00027588" w:rsidRPr="00A8133F" w:rsidRDefault="00027588" w:rsidP="00A8133F">
      <w:pPr>
        <w:spacing w:line="360" w:lineRule="auto"/>
        <w:rPr>
          <w:rFonts w:ascii="Arial" w:hAnsi="Arial" w:cs="Arial"/>
          <w:b/>
          <w:bCs/>
          <w:u w:val="single"/>
          <w:lang w:val="en-US"/>
        </w:rPr>
      </w:pPr>
      <w:r w:rsidRPr="00A8133F">
        <w:rPr>
          <w:rFonts w:ascii="Arial" w:hAnsi="Arial" w:cs="Arial"/>
          <w:b/>
          <w:bCs/>
          <w:u w:val="single"/>
          <w:lang w:val="en-US"/>
        </w:rPr>
        <w:t>Technological</w:t>
      </w:r>
    </w:p>
    <w:p w14:paraId="3F66B3C4" w14:textId="6625E656" w:rsidR="0054703A" w:rsidRPr="0054703A" w:rsidRDefault="00027588" w:rsidP="00A8133F">
      <w:pPr>
        <w:spacing w:line="360" w:lineRule="auto"/>
        <w:rPr>
          <w:rFonts w:ascii="Arial" w:hAnsi="Arial" w:cs="Arial"/>
          <w:color w:val="333333"/>
          <w:shd w:val="clear" w:color="auto" w:fill="FCFCFC"/>
        </w:rPr>
      </w:pPr>
      <w:r w:rsidRPr="00A8133F">
        <w:rPr>
          <w:rFonts w:ascii="Arial" w:hAnsi="Arial" w:cs="Arial"/>
          <w:color w:val="333333"/>
          <w:shd w:val="clear" w:color="auto" w:fill="FCFCFC"/>
        </w:rPr>
        <w:t xml:space="preserve"> </w:t>
      </w:r>
      <w:r w:rsidR="00641738" w:rsidRPr="0054703A">
        <w:rPr>
          <w:rFonts w:ascii="Arial" w:hAnsi="Arial" w:cs="Arial"/>
          <w:color w:val="333333"/>
          <w:shd w:val="clear" w:color="auto" w:fill="FCFCFC"/>
        </w:rPr>
        <w:t>This refers to the rate of technological changes and Research and Development (R &amp; D) activities, automation, and incentives. These factors influence outsourcing decisions, quality, and efficiency considerations.</w:t>
      </w:r>
      <w:r w:rsidRPr="00A8133F">
        <w:rPr>
          <w:rFonts w:ascii="Arial" w:hAnsi="Arial" w:cs="Arial"/>
          <w:color w:val="333333"/>
          <w:shd w:val="clear" w:color="auto" w:fill="FCFCFC"/>
        </w:rPr>
        <w:t xml:space="preserve"> </w:t>
      </w:r>
      <w:r w:rsidR="00641738" w:rsidRPr="0054703A">
        <w:rPr>
          <w:rFonts w:ascii="Arial" w:hAnsi="Arial" w:cs="Arial"/>
          <w:color w:val="333333"/>
          <w:shd w:val="clear" w:color="auto" w:fill="FCFCFC"/>
        </w:rPr>
        <w:t xml:space="preserve">Some examples include mobile internet, </w:t>
      </w:r>
      <w:r w:rsidRPr="00A8133F">
        <w:rPr>
          <w:rFonts w:ascii="Arial" w:hAnsi="Arial" w:cs="Arial"/>
          <w:color w:val="333333"/>
          <w:shd w:val="clear" w:color="auto" w:fill="FCFCFC"/>
        </w:rPr>
        <w:t>smartphones</w:t>
      </w:r>
      <w:r w:rsidR="00641738" w:rsidRPr="0054703A">
        <w:rPr>
          <w:rFonts w:ascii="Arial" w:hAnsi="Arial" w:cs="Arial"/>
          <w:color w:val="333333"/>
          <w:shd w:val="clear" w:color="auto" w:fill="FCFCFC"/>
        </w:rPr>
        <w:t xml:space="preserve">, Skype appointments, </w:t>
      </w:r>
      <w:r w:rsidRPr="00A8133F">
        <w:rPr>
          <w:rFonts w:ascii="Arial" w:hAnsi="Arial" w:cs="Arial"/>
          <w:color w:val="333333"/>
          <w:shd w:val="clear" w:color="auto" w:fill="FCFCFC"/>
        </w:rPr>
        <w:t>location-based</w:t>
      </w:r>
      <w:r w:rsidR="00641738" w:rsidRPr="0054703A">
        <w:rPr>
          <w:rFonts w:ascii="Arial" w:hAnsi="Arial" w:cs="Arial"/>
          <w:color w:val="333333"/>
          <w:shd w:val="clear" w:color="auto" w:fill="FCFCFC"/>
        </w:rPr>
        <w:t xml:space="preserve"> searching, </w:t>
      </w:r>
      <w:r w:rsidRPr="00A8133F">
        <w:rPr>
          <w:rFonts w:ascii="Arial" w:hAnsi="Arial" w:cs="Arial"/>
          <w:color w:val="333333"/>
          <w:shd w:val="clear" w:color="auto" w:fill="FCFCFC"/>
        </w:rPr>
        <w:t xml:space="preserve">the </w:t>
      </w:r>
      <w:r w:rsidR="00641738" w:rsidRPr="0054703A">
        <w:rPr>
          <w:rFonts w:ascii="Arial" w:hAnsi="Arial" w:cs="Arial"/>
          <w:color w:val="333333"/>
          <w:shd w:val="clear" w:color="auto" w:fill="FCFCFC"/>
        </w:rPr>
        <w:t>emergence of Artificial Intelligence</w:t>
      </w:r>
      <w:r w:rsidRPr="00A8133F">
        <w:rPr>
          <w:rFonts w:ascii="Arial" w:hAnsi="Arial" w:cs="Arial"/>
          <w:color w:val="333333"/>
          <w:shd w:val="clear" w:color="auto" w:fill="FCFCFC"/>
        </w:rPr>
        <w:t>,</w:t>
      </w:r>
      <w:r w:rsidR="00641738" w:rsidRPr="0054703A">
        <w:rPr>
          <w:rFonts w:ascii="Arial" w:hAnsi="Arial" w:cs="Arial"/>
          <w:color w:val="333333"/>
          <w:shd w:val="clear" w:color="auto" w:fill="FCFCFC"/>
        </w:rPr>
        <w:t xml:space="preserve"> etc. </w:t>
      </w:r>
    </w:p>
    <w:p w14:paraId="1AEDE392" w14:textId="1327880F" w:rsidR="00C92F6C" w:rsidRPr="00A8133F" w:rsidRDefault="00027588" w:rsidP="00A8133F">
      <w:pPr>
        <w:spacing w:line="360" w:lineRule="auto"/>
        <w:rPr>
          <w:rFonts w:ascii="Arial" w:hAnsi="Arial" w:cs="Arial"/>
          <w:b/>
          <w:bCs/>
          <w:u w:val="single"/>
          <w:lang w:val="en-US"/>
        </w:rPr>
      </w:pPr>
      <w:r w:rsidRPr="00A8133F">
        <w:rPr>
          <w:rFonts w:ascii="Arial" w:hAnsi="Arial" w:cs="Arial"/>
          <w:color w:val="333333"/>
          <w:shd w:val="clear" w:color="auto" w:fill="FCFCFC"/>
        </w:rPr>
        <w:t xml:space="preserve"> </w:t>
      </w:r>
      <w:r w:rsidR="00C92F6C" w:rsidRPr="00A8133F">
        <w:rPr>
          <w:rFonts w:ascii="Arial" w:hAnsi="Arial" w:cs="Arial"/>
          <w:b/>
          <w:bCs/>
          <w:u w:val="single"/>
          <w:lang w:val="en-US"/>
        </w:rPr>
        <w:t xml:space="preserve">Environmental </w:t>
      </w:r>
    </w:p>
    <w:p w14:paraId="7CDB0098" w14:textId="3A85BB0A" w:rsidR="00C92F6C" w:rsidRPr="00A8133F" w:rsidRDefault="00C92F6C" w:rsidP="00A8133F">
      <w:pPr>
        <w:spacing w:line="360" w:lineRule="auto"/>
        <w:rPr>
          <w:rFonts w:ascii="Arial" w:hAnsi="Arial" w:cs="Arial"/>
        </w:rPr>
      </w:pPr>
      <w:r w:rsidRPr="00A8133F">
        <w:rPr>
          <w:rFonts w:ascii="Arial" w:hAnsi="Arial" w:cs="Arial"/>
          <w:color w:val="333333"/>
          <w:shd w:val="clear" w:color="auto" w:fill="FCFCFC"/>
          <w:lang w:val="en-US"/>
        </w:rPr>
        <w:t xml:space="preserve">This refers to all the factors directly related to, influenced, or determined by the surrounding environment. This could include weather and natural disasters, geographical position, climate changes, and sustainability </w:t>
      </w:r>
      <w:r w:rsidRPr="00A8133F">
        <w:rPr>
          <w:rFonts w:ascii="Arial" w:hAnsi="Arial" w:cs="Arial"/>
        </w:rPr>
        <w:t>Like natural disasters (floods, drought, etc</w:t>
      </w:r>
    </w:p>
    <w:p w14:paraId="18863ACA" w14:textId="33A6D0BC" w:rsidR="00C92F6C" w:rsidRPr="00C92F6C" w:rsidRDefault="00212D90" w:rsidP="00A8133F">
      <w:pPr>
        <w:spacing w:line="360" w:lineRule="auto"/>
        <w:rPr>
          <w:rFonts w:ascii="Arial" w:hAnsi="Arial" w:cs="Arial"/>
        </w:rPr>
      </w:pPr>
      <w:r w:rsidRPr="00A8133F">
        <w:rPr>
          <w:rFonts w:ascii="Arial" w:hAnsi="Arial" w:cs="Arial"/>
          <w:b/>
          <w:bCs/>
          <w:u w:val="single"/>
          <w:lang w:val="en-US"/>
        </w:rPr>
        <w:t>Legal</w:t>
      </w:r>
    </w:p>
    <w:p w14:paraId="3BCDBC2E" w14:textId="7A9BCEA5" w:rsidR="00C92F6C" w:rsidRPr="00A8133F" w:rsidRDefault="00C92F6C" w:rsidP="00A8133F">
      <w:pPr>
        <w:spacing w:line="360" w:lineRule="auto"/>
        <w:rPr>
          <w:rFonts w:ascii="Arial" w:hAnsi="Arial" w:cs="Arial"/>
          <w:color w:val="333333"/>
          <w:shd w:val="clear" w:color="auto" w:fill="FCFCFC"/>
        </w:rPr>
      </w:pPr>
      <w:r w:rsidRPr="00A8133F">
        <w:rPr>
          <w:rFonts w:ascii="Arial" w:hAnsi="Arial" w:cs="Arial"/>
          <w:color w:val="333333"/>
          <w:shd w:val="clear" w:color="auto" w:fill="FCFCFC"/>
          <w:lang w:val="en-US"/>
        </w:rPr>
        <w:t>This factor refers to all the laws directly connected to a business or company and its area of activity. E.G. Health and Safety, Consumer Law, Privacy and Discrimination Law, Data Protection</w:t>
      </w:r>
    </w:p>
    <w:p w14:paraId="36E4A9BD" w14:textId="6D95348A" w:rsidR="00512A88" w:rsidRPr="00A8133F" w:rsidRDefault="00C92F6C" w:rsidP="00A8133F">
      <w:pPr>
        <w:spacing w:line="360" w:lineRule="auto"/>
        <w:rPr>
          <w:rFonts w:ascii="Arial" w:hAnsi="Arial" w:cs="Arial"/>
        </w:rPr>
      </w:pPr>
      <w:r w:rsidRPr="00A8133F">
        <w:rPr>
          <w:rFonts w:ascii="Arial" w:hAnsi="Arial" w:cs="Arial"/>
          <w:color w:val="333333"/>
          <w:shd w:val="clear" w:color="auto" w:fill="FCFCFC"/>
        </w:rPr>
        <w:lastRenderedPageBreak/>
        <w:t xml:space="preserve"> </w:t>
      </w:r>
      <w:r w:rsidR="00512A88" w:rsidRPr="00A8133F">
        <w:rPr>
          <w:rFonts w:ascii="Arial" w:hAnsi="Arial" w:cs="Arial"/>
        </w:rPr>
        <w:t xml:space="preserve">Cause and Effect Analysis is a technique for identifying all the possible causes (inputs) associated with a particular problem/effect (output) before narrowing it down to the small number of main, root causes which need to be addressed </w:t>
      </w:r>
    </w:p>
    <w:p w14:paraId="6FB46D07" w14:textId="77777777" w:rsidR="00D45988" w:rsidRPr="00556EBC" w:rsidRDefault="00D45988" w:rsidP="00A8133F">
      <w:pPr>
        <w:spacing w:line="360" w:lineRule="auto"/>
        <w:rPr>
          <w:rFonts w:ascii="Arial" w:hAnsi="Arial" w:cs="Arial"/>
        </w:rPr>
      </w:pPr>
      <w:r w:rsidRPr="00556EBC">
        <w:rPr>
          <w:rFonts w:ascii="Arial" w:hAnsi="Arial" w:cs="Arial"/>
        </w:rPr>
        <w:t>Cause and Effect Analysis is a valuable tool for:</w:t>
      </w:r>
    </w:p>
    <w:p w14:paraId="77C78F30" w14:textId="411F55D4" w:rsidR="00556EBC" w:rsidRPr="00556EBC" w:rsidRDefault="00641738" w:rsidP="00A8133F">
      <w:pPr>
        <w:numPr>
          <w:ilvl w:val="0"/>
          <w:numId w:val="3"/>
        </w:numPr>
        <w:spacing w:line="360" w:lineRule="auto"/>
        <w:rPr>
          <w:rFonts w:ascii="Arial" w:hAnsi="Arial" w:cs="Arial"/>
        </w:rPr>
      </w:pPr>
      <w:r w:rsidRPr="00556EBC">
        <w:rPr>
          <w:rFonts w:ascii="Arial" w:hAnsi="Arial" w:cs="Arial"/>
        </w:rPr>
        <w:t xml:space="preserve">  Focusing on causes</w:t>
      </w:r>
      <w:r w:rsidR="00D45988" w:rsidRPr="00A8133F">
        <w:rPr>
          <w:rFonts w:ascii="Arial" w:hAnsi="Arial" w:cs="Arial"/>
        </w:rPr>
        <w:t>,</w:t>
      </w:r>
      <w:r w:rsidRPr="00556EBC">
        <w:rPr>
          <w:rFonts w:ascii="Arial" w:hAnsi="Arial" w:cs="Arial"/>
        </w:rPr>
        <w:t xml:space="preserve"> not symptoms capturing the collective knowledge and experience of a group</w:t>
      </w:r>
    </w:p>
    <w:p w14:paraId="3DCD2923" w14:textId="77777777" w:rsidR="00556EBC" w:rsidRPr="00556EBC" w:rsidRDefault="00641738" w:rsidP="00A8133F">
      <w:pPr>
        <w:numPr>
          <w:ilvl w:val="0"/>
          <w:numId w:val="3"/>
        </w:numPr>
        <w:spacing w:line="360" w:lineRule="auto"/>
        <w:rPr>
          <w:rFonts w:ascii="Arial" w:hAnsi="Arial" w:cs="Arial"/>
        </w:rPr>
      </w:pPr>
      <w:r w:rsidRPr="00556EBC">
        <w:rPr>
          <w:rFonts w:ascii="Arial" w:hAnsi="Arial" w:cs="Arial"/>
        </w:rPr>
        <w:t xml:space="preserve">  Providing a picture of why an effect/problem is happening</w:t>
      </w:r>
    </w:p>
    <w:p w14:paraId="02AFF192" w14:textId="77777777" w:rsidR="00556EBC" w:rsidRPr="00556EBC" w:rsidRDefault="00641738" w:rsidP="00A8133F">
      <w:pPr>
        <w:numPr>
          <w:ilvl w:val="0"/>
          <w:numId w:val="3"/>
        </w:numPr>
        <w:spacing w:line="360" w:lineRule="auto"/>
        <w:rPr>
          <w:rFonts w:ascii="Arial" w:hAnsi="Arial" w:cs="Arial"/>
        </w:rPr>
      </w:pPr>
      <w:r w:rsidRPr="00556EBC">
        <w:rPr>
          <w:rFonts w:ascii="Arial" w:hAnsi="Arial" w:cs="Arial"/>
        </w:rPr>
        <w:t xml:space="preserve">  Establishing a sound basis for further data gathering and action</w:t>
      </w:r>
    </w:p>
    <w:p w14:paraId="100D77AA" w14:textId="32D316F3" w:rsidR="00D45988" w:rsidRPr="00A8133F" w:rsidRDefault="00641738" w:rsidP="00A8133F">
      <w:pPr>
        <w:spacing w:line="360" w:lineRule="auto"/>
        <w:rPr>
          <w:rFonts w:ascii="Arial" w:hAnsi="Arial" w:cs="Arial"/>
        </w:rPr>
      </w:pPr>
      <w:r w:rsidRPr="00556EBC">
        <w:rPr>
          <w:rFonts w:ascii="Arial" w:hAnsi="Arial" w:cs="Arial"/>
        </w:rPr>
        <w:t xml:space="preserve">  Cause and Effect Analysis can also be used to identify </w:t>
      </w:r>
      <w:proofErr w:type="gramStart"/>
      <w:r w:rsidRPr="00556EBC">
        <w:rPr>
          <w:rFonts w:ascii="Arial" w:hAnsi="Arial" w:cs="Arial"/>
        </w:rPr>
        <w:t>all of</w:t>
      </w:r>
      <w:proofErr w:type="gramEnd"/>
      <w:r w:rsidRPr="00556EBC">
        <w:rPr>
          <w:rFonts w:ascii="Arial" w:hAnsi="Arial" w:cs="Arial"/>
        </w:rPr>
        <w:t xml:space="preserve"> the areas that need to be tackled to generate a positive effect</w:t>
      </w:r>
    </w:p>
    <w:p w14:paraId="6A0953C5" w14:textId="77777777" w:rsidR="00034A7E" w:rsidRDefault="00034A7E" w:rsidP="00A8133F">
      <w:pPr>
        <w:spacing w:line="360" w:lineRule="auto"/>
        <w:rPr>
          <w:rFonts w:ascii="Arial" w:hAnsi="Arial" w:cs="Arial"/>
          <w:color w:val="333333"/>
          <w:shd w:val="clear" w:color="auto" w:fill="FCFCFC"/>
        </w:rPr>
      </w:pPr>
    </w:p>
    <w:p w14:paraId="6CEF2782" w14:textId="07EEAA56" w:rsidR="00C92F6C" w:rsidRPr="00C92F6C" w:rsidRDefault="00212D90" w:rsidP="00A8133F">
      <w:pPr>
        <w:spacing w:line="360" w:lineRule="auto"/>
        <w:rPr>
          <w:rFonts w:ascii="Arial" w:hAnsi="Arial" w:cs="Arial"/>
          <w:color w:val="333333"/>
          <w:shd w:val="clear" w:color="auto" w:fill="FCFCFC"/>
        </w:rPr>
      </w:pPr>
      <w:r w:rsidRPr="00A8133F">
        <w:rPr>
          <w:rFonts w:ascii="Arial" w:hAnsi="Arial" w:cs="Arial"/>
          <w:noProof/>
          <w:color w:val="333333"/>
          <w:shd w:val="clear" w:color="auto" w:fill="FCFCFC"/>
        </w:rPr>
        <w:drawing>
          <wp:inline distT="0" distB="0" distL="0" distR="0" wp14:anchorId="479100BE" wp14:editId="5B51042E">
            <wp:extent cx="5731510" cy="3596640"/>
            <wp:effectExtent l="0" t="0" r="0" b="0"/>
            <wp:docPr id="1" name="Picture 1" descr="Diagram&#10;&#10;Description automatically generated">
              <a:extLst xmlns:a="http://schemas.openxmlformats.org/drawingml/2006/main">
                <a:ext uri="{FF2B5EF4-FFF2-40B4-BE49-F238E27FC236}">
                  <a16:creationId xmlns:a16="http://schemas.microsoft.com/office/drawing/2014/main" id="{7CF61244-E50D-FA0E-A197-8108DB8C80C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a:extLst>
                        <a:ext uri="{FF2B5EF4-FFF2-40B4-BE49-F238E27FC236}">
                          <a16:creationId xmlns:a16="http://schemas.microsoft.com/office/drawing/2014/main" id="{7CF61244-E50D-FA0E-A197-8108DB8C80C6}"/>
                        </a:ext>
                      </a:extLst>
                    </pic:cNvPr>
                    <pic:cNvPicPr>
                      <a:picLocks noChangeAspect="1"/>
                    </pic:cNvPicPr>
                  </pic:nvPicPr>
                  <pic:blipFill>
                    <a:blip r:embed="rId7"/>
                    <a:stretch>
                      <a:fillRect/>
                    </a:stretch>
                  </pic:blipFill>
                  <pic:spPr>
                    <a:xfrm>
                      <a:off x="0" y="0"/>
                      <a:ext cx="5731510" cy="3596640"/>
                    </a:xfrm>
                    <a:prstGeom prst="rect">
                      <a:avLst/>
                    </a:prstGeom>
                  </pic:spPr>
                </pic:pic>
              </a:graphicData>
            </a:graphic>
          </wp:inline>
        </w:drawing>
      </w:r>
    </w:p>
    <w:p w14:paraId="6E9B5A9F" w14:textId="173CA49F" w:rsidR="00C92F6C" w:rsidRPr="00A8133F" w:rsidRDefault="00C92F6C" w:rsidP="00A8133F">
      <w:pPr>
        <w:spacing w:line="360" w:lineRule="auto"/>
        <w:rPr>
          <w:rFonts w:ascii="Arial" w:hAnsi="Arial" w:cs="Arial"/>
          <w:color w:val="333333"/>
          <w:shd w:val="clear" w:color="auto" w:fill="FCFCFC"/>
        </w:rPr>
      </w:pPr>
      <w:r w:rsidRPr="00A8133F">
        <w:rPr>
          <w:rFonts w:ascii="Arial" w:hAnsi="Arial" w:cs="Arial"/>
          <w:color w:val="333333"/>
          <w:shd w:val="clear" w:color="auto" w:fill="FCFCFC"/>
        </w:rPr>
        <w:t xml:space="preserve"> </w:t>
      </w:r>
    </w:p>
    <w:p w14:paraId="21B94E3E" w14:textId="5C80D50E" w:rsidR="00027588" w:rsidRPr="00A8133F" w:rsidRDefault="00C92F6C" w:rsidP="00A8133F">
      <w:pPr>
        <w:spacing w:line="360" w:lineRule="auto"/>
        <w:rPr>
          <w:rFonts w:ascii="Arial" w:hAnsi="Arial" w:cs="Arial"/>
          <w:b/>
          <w:bCs/>
          <w:u w:val="single"/>
          <w:lang w:val="en-US"/>
        </w:rPr>
      </w:pPr>
      <w:r w:rsidRPr="00A8133F">
        <w:rPr>
          <w:rFonts w:ascii="Arial" w:hAnsi="Arial" w:cs="Arial"/>
          <w:b/>
          <w:bCs/>
          <w:u w:val="single"/>
          <w:lang w:val="en-US"/>
        </w:rPr>
        <w:t xml:space="preserve"> </w:t>
      </w:r>
      <w:r w:rsidR="00A4322E" w:rsidRPr="00A8133F">
        <w:rPr>
          <w:rFonts w:ascii="Arial" w:hAnsi="Arial" w:cs="Arial"/>
          <w:b/>
          <w:bCs/>
          <w:u w:val="single"/>
          <w:lang w:val="en-US"/>
        </w:rPr>
        <w:t>GOVERNMENT POLICY: BREXIT</w:t>
      </w:r>
    </w:p>
    <w:p w14:paraId="3EC613BA" w14:textId="6C7DEA42" w:rsidR="00A4322E" w:rsidRPr="00A8133F" w:rsidRDefault="00A4322E" w:rsidP="00A8133F">
      <w:pPr>
        <w:pStyle w:val="va-top"/>
        <w:shd w:val="clear" w:color="auto" w:fill="FFFFFF"/>
        <w:spacing w:before="0" w:beforeAutospacing="0" w:after="120" w:afterAutospacing="0" w:line="360" w:lineRule="auto"/>
        <w:textAlignment w:val="top"/>
        <w:rPr>
          <w:rFonts w:ascii="Arial" w:hAnsi="Arial" w:cs="Arial"/>
          <w:color w:val="4D5156"/>
          <w:sz w:val="22"/>
          <w:szCs w:val="22"/>
        </w:rPr>
      </w:pPr>
      <w:r w:rsidRPr="00A8133F">
        <w:rPr>
          <w:rFonts w:ascii="Arial" w:hAnsi="Arial" w:cs="Arial"/>
          <w:color w:val="4D5156"/>
          <w:sz w:val="22"/>
          <w:szCs w:val="22"/>
        </w:rPr>
        <w:t>Nevertheless, the impact of the UK’s vote to leave the EU could have major implications for health and social care, not least because it has ushered in a period of significant economic and political uncertainty at a time when the health and care system is facing huge operational and financial pressures.</w:t>
      </w:r>
    </w:p>
    <w:p w14:paraId="3590D266" w14:textId="67895015" w:rsidR="00A4322E" w:rsidRPr="00A8133F" w:rsidRDefault="00A4322E" w:rsidP="00A8133F">
      <w:pPr>
        <w:pStyle w:val="va-top"/>
        <w:shd w:val="clear" w:color="auto" w:fill="FFFFFF"/>
        <w:spacing w:before="0" w:beforeAutospacing="0" w:after="120" w:afterAutospacing="0" w:line="360" w:lineRule="auto"/>
        <w:textAlignment w:val="top"/>
        <w:rPr>
          <w:rFonts w:ascii="Arial" w:hAnsi="Arial" w:cs="Arial"/>
          <w:color w:val="4D5156"/>
          <w:sz w:val="22"/>
          <w:szCs w:val="22"/>
        </w:rPr>
      </w:pPr>
      <w:r w:rsidRPr="00A8133F">
        <w:rPr>
          <w:rFonts w:ascii="Arial" w:hAnsi="Arial" w:cs="Arial"/>
          <w:b/>
          <w:bCs/>
          <w:color w:val="4D5156"/>
          <w:sz w:val="22"/>
          <w:szCs w:val="22"/>
        </w:rPr>
        <w:lastRenderedPageBreak/>
        <w:t xml:space="preserve">Lack of motivation: </w:t>
      </w:r>
      <w:r w:rsidRPr="008949CA">
        <w:rPr>
          <w:rFonts w:ascii="Arial" w:hAnsi="Arial" w:cs="Arial"/>
          <w:color w:val="4D5156"/>
          <w:sz w:val="22"/>
          <w:szCs w:val="22"/>
        </w:rPr>
        <w:t>the</w:t>
      </w:r>
      <w:r w:rsidRPr="00A8133F">
        <w:rPr>
          <w:rFonts w:ascii="Arial" w:hAnsi="Arial" w:cs="Arial"/>
          <w:b/>
          <w:bCs/>
          <w:color w:val="4D5156"/>
          <w:sz w:val="22"/>
          <w:szCs w:val="22"/>
        </w:rPr>
        <w:t xml:space="preserve"> </w:t>
      </w:r>
      <w:r w:rsidRPr="00A8133F">
        <w:rPr>
          <w:rFonts w:ascii="Arial" w:hAnsi="Arial" w:cs="Arial"/>
          <w:color w:val="4D5156"/>
          <w:sz w:val="22"/>
          <w:szCs w:val="22"/>
        </w:rPr>
        <w:t>citizen is not motivated to</w:t>
      </w:r>
      <w:r w:rsidRPr="00A8133F">
        <w:rPr>
          <w:rFonts w:ascii="Arial" w:hAnsi="Arial" w:cs="Arial"/>
          <w:b/>
          <w:bCs/>
          <w:color w:val="4D5156"/>
          <w:sz w:val="22"/>
          <w:szCs w:val="22"/>
        </w:rPr>
        <w:t xml:space="preserve"> </w:t>
      </w:r>
      <w:r w:rsidRPr="008949CA">
        <w:rPr>
          <w:rFonts w:ascii="Arial" w:hAnsi="Arial" w:cs="Arial"/>
          <w:color w:val="4D5156"/>
          <w:sz w:val="22"/>
          <w:szCs w:val="22"/>
        </w:rPr>
        <w:t>go</w:t>
      </w:r>
      <w:r w:rsidRPr="00A8133F">
        <w:rPr>
          <w:rFonts w:ascii="Arial" w:hAnsi="Arial" w:cs="Arial"/>
          <w:b/>
          <w:bCs/>
          <w:color w:val="4D5156"/>
          <w:sz w:val="22"/>
          <w:szCs w:val="22"/>
        </w:rPr>
        <w:t xml:space="preserve"> </w:t>
      </w:r>
      <w:r w:rsidRPr="00A8133F">
        <w:rPr>
          <w:rFonts w:ascii="Arial" w:hAnsi="Arial" w:cs="Arial"/>
          <w:color w:val="4D5156"/>
          <w:sz w:val="22"/>
          <w:szCs w:val="22"/>
        </w:rPr>
        <w:t>into the health care sector by the government</w:t>
      </w:r>
    </w:p>
    <w:p w14:paraId="19D22F9D" w14:textId="3227A468" w:rsidR="00E111D2" w:rsidRPr="00A8133F" w:rsidRDefault="00E111D2" w:rsidP="00A8133F">
      <w:pPr>
        <w:pStyle w:val="va-top"/>
        <w:shd w:val="clear" w:color="auto" w:fill="FFFFFF"/>
        <w:spacing w:before="0" w:beforeAutospacing="0" w:after="120" w:afterAutospacing="0" w:line="360" w:lineRule="auto"/>
        <w:textAlignment w:val="top"/>
        <w:rPr>
          <w:rFonts w:ascii="Arial" w:hAnsi="Arial" w:cs="Arial"/>
          <w:color w:val="4D5156"/>
          <w:sz w:val="22"/>
          <w:szCs w:val="22"/>
        </w:rPr>
      </w:pPr>
      <w:r w:rsidRPr="00A8133F">
        <w:rPr>
          <w:rFonts w:ascii="Arial" w:hAnsi="Arial" w:cs="Arial"/>
          <w:color w:val="4D5156"/>
          <w:sz w:val="22"/>
          <w:szCs w:val="22"/>
        </w:rPr>
        <w:t xml:space="preserve">Lack of Financial grants has also affected the shortage of staff as the cost of studying health care is high and there </w:t>
      </w:r>
      <w:r w:rsidR="00A8133F">
        <w:rPr>
          <w:rFonts w:ascii="Arial" w:hAnsi="Arial" w:cs="Arial"/>
          <w:color w:val="4D5156"/>
          <w:sz w:val="22"/>
          <w:szCs w:val="22"/>
        </w:rPr>
        <w:t>is</w:t>
      </w:r>
      <w:r w:rsidRPr="00A8133F">
        <w:rPr>
          <w:rFonts w:ascii="Arial" w:hAnsi="Arial" w:cs="Arial"/>
          <w:color w:val="4D5156"/>
          <w:sz w:val="22"/>
          <w:szCs w:val="22"/>
        </w:rPr>
        <w:t xml:space="preserve"> not much support from the government</w:t>
      </w:r>
    </w:p>
    <w:p w14:paraId="1818421E" w14:textId="77777777" w:rsidR="00A8133F" w:rsidRDefault="00E111D2" w:rsidP="00A8133F">
      <w:pPr>
        <w:pStyle w:val="va-top"/>
        <w:shd w:val="clear" w:color="auto" w:fill="FFFFFF"/>
        <w:spacing w:before="0" w:beforeAutospacing="0" w:after="120" w:afterAutospacing="0" w:line="360" w:lineRule="auto"/>
        <w:textAlignment w:val="top"/>
        <w:rPr>
          <w:rFonts w:ascii="Arial" w:hAnsi="Arial" w:cs="Arial"/>
          <w:b/>
          <w:bCs/>
          <w:color w:val="4D5156"/>
          <w:sz w:val="22"/>
          <w:szCs w:val="22"/>
        </w:rPr>
      </w:pPr>
      <w:r w:rsidRPr="00A8133F">
        <w:rPr>
          <w:rFonts w:ascii="Arial" w:hAnsi="Arial" w:cs="Arial"/>
          <w:b/>
          <w:bCs/>
          <w:color w:val="4D5156"/>
          <w:sz w:val="22"/>
          <w:szCs w:val="22"/>
        </w:rPr>
        <w:t xml:space="preserve">Population </w:t>
      </w:r>
      <w:r w:rsidR="00A8133F" w:rsidRPr="00A8133F">
        <w:rPr>
          <w:rFonts w:ascii="Arial" w:hAnsi="Arial" w:cs="Arial"/>
          <w:b/>
          <w:bCs/>
          <w:color w:val="4D5156"/>
          <w:sz w:val="22"/>
          <w:szCs w:val="22"/>
        </w:rPr>
        <w:t>growth</w:t>
      </w:r>
      <w:r w:rsidR="00A8133F">
        <w:rPr>
          <w:rFonts w:ascii="Arial" w:hAnsi="Arial" w:cs="Arial"/>
          <w:b/>
          <w:bCs/>
          <w:color w:val="4D5156"/>
          <w:sz w:val="22"/>
          <w:szCs w:val="22"/>
        </w:rPr>
        <w:t>:</w:t>
      </w:r>
    </w:p>
    <w:p w14:paraId="00B1083B" w14:textId="02DFA50E" w:rsidR="00E111D2" w:rsidRPr="008949CA" w:rsidRDefault="00A8133F" w:rsidP="00A8133F">
      <w:pPr>
        <w:pStyle w:val="va-top"/>
        <w:shd w:val="clear" w:color="auto" w:fill="FFFFFF"/>
        <w:spacing w:before="0" w:beforeAutospacing="0" w:after="120" w:afterAutospacing="0" w:line="360" w:lineRule="auto"/>
        <w:textAlignment w:val="top"/>
        <w:rPr>
          <w:rFonts w:ascii="Arial" w:hAnsi="Arial" w:cs="Arial"/>
          <w:color w:val="4D5156"/>
          <w:sz w:val="22"/>
          <w:szCs w:val="22"/>
        </w:rPr>
      </w:pPr>
      <w:r w:rsidRPr="008949CA">
        <w:rPr>
          <w:rFonts w:ascii="Arial" w:hAnsi="Arial" w:cs="Arial"/>
          <w:color w:val="4D5156"/>
          <w:sz w:val="22"/>
          <w:szCs w:val="22"/>
        </w:rPr>
        <w:t xml:space="preserve"> This has impacted the shortage of staff as there is more demand for healthcare workers than the supply for healthcare workers.</w:t>
      </w:r>
      <w:r w:rsidR="00034A7E" w:rsidRPr="008949CA">
        <w:rPr>
          <w:rFonts w:ascii="Arial" w:hAnsi="Arial" w:cs="Arial"/>
          <w:color w:val="4D5156"/>
          <w:sz w:val="22"/>
          <w:szCs w:val="22"/>
        </w:rPr>
        <w:t xml:space="preserve"> The population</w:t>
      </w:r>
      <w:r w:rsidRPr="008949CA">
        <w:rPr>
          <w:rFonts w:ascii="Arial" w:hAnsi="Arial" w:cs="Arial"/>
          <w:color w:val="4D5156"/>
          <w:sz w:val="22"/>
          <w:szCs w:val="22"/>
        </w:rPr>
        <w:t xml:space="preserve"> growth has also </w:t>
      </w:r>
      <w:r w:rsidR="00034A7E" w:rsidRPr="008949CA">
        <w:rPr>
          <w:rFonts w:ascii="Arial" w:hAnsi="Arial" w:cs="Arial"/>
          <w:color w:val="4D5156"/>
          <w:sz w:val="22"/>
          <w:szCs w:val="22"/>
        </w:rPr>
        <w:t>increased</w:t>
      </w:r>
      <w:r w:rsidRPr="008949CA">
        <w:rPr>
          <w:rFonts w:ascii="Arial" w:hAnsi="Arial" w:cs="Arial"/>
          <w:color w:val="4D5156"/>
          <w:sz w:val="22"/>
          <w:szCs w:val="22"/>
        </w:rPr>
        <w:t xml:space="preserve"> tremendously</w:t>
      </w:r>
    </w:p>
    <w:p w14:paraId="58CBC08F" w14:textId="0B516CF9" w:rsidR="00034A7E" w:rsidRPr="008949CA" w:rsidRDefault="00034A7E" w:rsidP="00A8133F">
      <w:pPr>
        <w:pStyle w:val="va-top"/>
        <w:shd w:val="clear" w:color="auto" w:fill="FFFFFF"/>
        <w:spacing w:before="0" w:beforeAutospacing="0" w:after="120" w:afterAutospacing="0" w:line="360" w:lineRule="auto"/>
        <w:textAlignment w:val="top"/>
        <w:rPr>
          <w:rFonts w:ascii="Arial" w:hAnsi="Arial" w:cs="Arial"/>
          <w:b/>
          <w:bCs/>
          <w:color w:val="4D5156"/>
          <w:sz w:val="22"/>
          <w:szCs w:val="22"/>
          <w:u w:val="single"/>
        </w:rPr>
      </w:pPr>
      <w:r w:rsidRPr="008949CA">
        <w:rPr>
          <w:rFonts w:ascii="Arial" w:hAnsi="Arial" w:cs="Arial"/>
          <w:b/>
          <w:bCs/>
          <w:color w:val="4D5156"/>
          <w:sz w:val="22"/>
          <w:szCs w:val="22"/>
          <w:u w:val="single"/>
        </w:rPr>
        <w:t>The high dropout rate in Nursing,</w:t>
      </w:r>
    </w:p>
    <w:p w14:paraId="4DCE5177" w14:textId="78866570" w:rsidR="002F6051" w:rsidRPr="008949CA" w:rsidRDefault="002F6051" w:rsidP="00A8133F">
      <w:pPr>
        <w:pStyle w:val="va-top"/>
        <w:shd w:val="clear" w:color="auto" w:fill="FFFFFF"/>
        <w:spacing w:before="0" w:beforeAutospacing="0" w:after="120" w:afterAutospacing="0" w:line="360" w:lineRule="auto"/>
        <w:textAlignment w:val="top"/>
        <w:rPr>
          <w:rFonts w:ascii="Arial" w:hAnsi="Arial" w:cs="Arial"/>
          <w:color w:val="4D5156"/>
          <w:sz w:val="22"/>
          <w:szCs w:val="22"/>
        </w:rPr>
      </w:pPr>
      <w:r w:rsidRPr="008949CA">
        <w:rPr>
          <w:rFonts w:ascii="Arial" w:hAnsi="Arial" w:cs="Arial"/>
          <w:color w:val="4D5156"/>
          <w:sz w:val="22"/>
          <w:szCs w:val="22"/>
        </w:rPr>
        <w:t>High cost of training, low salaries, poor career prospects, and poor pension scheme has also impacted the shortage of staff in the healthcare sector</w:t>
      </w:r>
    </w:p>
    <w:p w14:paraId="56EE7D30" w14:textId="16456BE3" w:rsidR="008949CA" w:rsidRPr="008949CA" w:rsidRDefault="008949CA" w:rsidP="00A8133F">
      <w:pPr>
        <w:pStyle w:val="va-top"/>
        <w:shd w:val="clear" w:color="auto" w:fill="FFFFFF"/>
        <w:spacing w:before="0" w:beforeAutospacing="0" w:after="120" w:afterAutospacing="0" w:line="360" w:lineRule="auto"/>
        <w:textAlignment w:val="top"/>
        <w:rPr>
          <w:rFonts w:ascii="Arial" w:hAnsi="Arial" w:cs="Arial"/>
          <w:b/>
          <w:bCs/>
          <w:color w:val="4D5156"/>
          <w:sz w:val="22"/>
          <w:szCs w:val="22"/>
        </w:rPr>
      </w:pPr>
      <w:r w:rsidRPr="008949CA">
        <w:rPr>
          <w:rFonts w:ascii="Arial" w:hAnsi="Arial" w:cs="Arial"/>
          <w:b/>
          <w:bCs/>
          <w:color w:val="4D5156"/>
          <w:sz w:val="22"/>
          <w:szCs w:val="22"/>
        </w:rPr>
        <w:t>Low salary wage</w:t>
      </w:r>
    </w:p>
    <w:p w14:paraId="3232C402" w14:textId="6496BF88" w:rsidR="008949CA" w:rsidRDefault="008949CA" w:rsidP="00A8133F">
      <w:pPr>
        <w:pStyle w:val="va-top"/>
        <w:shd w:val="clear" w:color="auto" w:fill="FFFFFF"/>
        <w:spacing w:before="0" w:beforeAutospacing="0" w:after="120" w:afterAutospacing="0" w:line="360" w:lineRule="auto"/>
        <w:textAlignment w:val="top"/>
        <w:rPr>
          <w:rFonts w:ascii="Arial" w:hAnsi="Arial" w:cs="Arial"/>
          <w:color w:val="4D5156"/>
          <w:sz w:val="22"/>
          <w:szCs w:val="22"/>
        </w:rPr>
      </w:pPr>
      <w:r w:rsidRPr="008949CA">
        <w:rPr>
          <w:rFonts w:ascii="Arial" w:hAnsi="Arial" w:cs="Arial"/>
          <w:color w:val="4D5156"/>
          <w:sz w:val="22"/>
          <w:szCs w:val="22"/>
        </w:rPr>
        <w:t>Low salary wage, the lack of good working conditions, lack of technological support and staff workload, and burnout</w:t>
      </w:r>
      <w:r>
        <w:rPr>
          <w:rFonts w:ascii="Arial" w:hAnsi="Arial" w:cs="Arial"/>
          <w:color w:val="4D5156"/>
          <w:sz w:val="22"/>
          <w:szCs w:val="22"/>
        </w:rPr>
        <w:t xml:space="preserve"> has also impacted the staff shortage in proper healthcare</w:t>
      </w:r>
    </w:p>
    <w:p w14:paraId="063EBAA6" w14:textId="4A83BF2D" w:rsidR="003537C6" w:rsidRDefault="003537C6" w:rsidP="00A8133F">
      <w:pPr>
        <w:pStyle w:val="va-top"/>
        <w:shd w:val="clear" w:color="auto" w:fill="FFFFFF"/>
        <w:spacing w:before="0" w:beforeAutospacing="0" w:after="120" w:afterAutospacing="0" w:line="360" w:lineRule="auto"/>
        <w:textAlignment w:val="top"/>
        <w:rPr>
          <w:rFonts w:ascii="Arial" w:hAnsi="Arial" w:cs="Arial"/>
          <w:b/>
          <w:bCs/>
          <w:color w:val="4D5156"/>
          <w:sz w:val="22"/>
          <w:szCs w:val="22"/>
        </w:rPr>
      </w:pPr>
      <w:r w:rsidRPr="003537C6">
        <w:rPr>
          <w:rFonts w:ascii="Arial" w:hAnsi="Arial" w:cs="Arial"/>
          <w:b/>
          <w:bCs/>
          <w:color w:val="4D5156"/>
          <w:sz w:val="22"/>
          <w:szCs w:val="22"/>
        </w:rPr>
        <w:t>Proposed solutions</w:t>
      </w:r>
    </w:p>
    <w:p w14:paraId="4D6A98DC" w14:textId="6C82DE9A" w:rsidR="005D5E7D" w:rsidRPr="00B4722F" w:rsidRDefault="003537C6" w:rsidP="005D5E7D">
      <w:pPr>
        <w:numPr>
          <w:ilvl w:val="0"/>
          <w:numId w:val="3"/>
        </w:numPr>
        <w:spacing w:line="360" w:lineRule="auto"/>
        <w:rPr>
          <w:b/>
          <w:bCs/>
        </w:rPr>
      </w:pPr>
      <w:r w:rsidRPr="003537C6">
        <w:rPr>
          <w:rFonts w:ascii="Arial" w:hAnsi="Arial" w:cs="Arial"/>
          <w:color w:val="4D5156"/>
        </w:rPr>
        <w:t>This</w:t>
      </w:r>
      <w:r>
        <w:rPr>
          <w:rFonts w:ascii="Arial" w:hAnsi="Arial" w:cs="Arial"/>
          <w:color w:val="4D5156"/>
        </w:rPr>
        <w:t xml:space="preserve"> report</w:t>
      </w:r>
      <w:r w:rsidR="005D5E7D">
        <w:rPr>
          <w:rFonts w:ascii="Arial" w:hAnsi="Arial" w:cs="Arial"/>
          <w:color w:val="4D5156"/>
        </w:rPr>
        <w:t xml:space="preserve"> proposes that the government </w:t>
      </w:r>
      <w:r w:rsidR="005D5E7D">
        <w:t>Increase the number of healthcare workers.</w:t>
      </w:r>
      <w:r w:rsidR="005D5E7D" w:rsidRPr="008A05C6">
        <w:t xml:space="preserve"> </w:t>
      </w:r>
      <w:r w:rsidR="005D5E7D">
        <w:t>To achieve this, we recommend that the government significantly increases the financial support to nursing students with ‘cost-of-living grants, grant loans</w:t>
      </w:r>
      <w:r w:rsidR="00B4722F">
        <w:t xml:space="preserve"> </w:t>
      </w:r>
      <w:r w:rsidR="005D5E7D">
        <w:t>covering the costs of tuition fees</w:t>
      </w:r>
      <w:r w:rsidR="00B4722F">
        <w:t xml:space="preserve"> </w:t>
      </w:r>
      <w:r w:rsidR="005D5E7D">
        <w:t>at</w:t>
      </w:r>
      <w:r w:rsidR="00B4722F">
        <w:t xml:space="preserve"> </w:t>
      </w:r>
      <w:r w:rsidR="005D5E7D">
        <w:t>a very reduced interest rate,</w:t>
      </w:r>
      <w:r w:rsidR="005D5E7D" w:rsidRPr="005D5E7D">
        <w:t xml:space="preserve"> </w:t>
      </w:r>
      <w:r w:rsidR="00B4722F">
        <w:t>this</w:t>
      </w:r>
      <w:r w:rsidR="005D5E7D">
        <w:t xml:space="preserve"> is essential to address the financial problems</w:t>
      </w:r>
      <w:r w:rsidR="00B4722F">
        <w:t xml:space="preserve"> </w:t>
      </w:r>
      <w:r w:rsidR="005D5E7D">
        <w:t>healthcare trainees</w:t>
      </w:r>
      <w:r w:rsidR="00B4722F">
        <w:t xml:space="preserve"> </w:t>
      </w:r>
      <w:r w:rsidR="005D5E7D">
        <w:t xml:space="preserve">face while studying that deter students from starting a </w:t>
      </w:r>
      <w:r w:rsidR="00B4722F">
        <w:t>healthcare degree.</w:t>
      </w:r>
    </w:p>
    <w:p w14:paraId="73A2B247" w14:textId="2C73A41D" w:rsidR="00B4722F" w:rsidRDefault="00B4722F" w:rsidP="005D5E7D">
      <w:pPr>
        <w:numPr>
          <w:ilvl w:val="0"/>
          <w:numId w:val="3"/>
        </w:numPr>
        <w:spacing w:line="360" w:lineRule="auto"/>
        <w:rPr>
          <w:b/>
          <w:bCs/>
        </w:rPr>
      </w:pPr>
      <w:r w:rsidRPr="00B4722F">
        <w:rPr>
          <w:b/>
          <w:bCs/>
        </w:rPr>
        <w:t xml:space="preserve">Making the NHS a better place to work and build a career for all staff </w:t>
      </w:r>
    </w:p>
    <w:p w14:paraId="6B6BA999" w14:textId="7A7C66D2" w:rsidR="00B4722F" w:rsidRDefault="00B4722F" w:rsidP="00B6134A">
      <w:pPr>
        <w:pStyle w:val="ListParagraph"/>
        <w:numPr>
          <w:ilvl w:val="0"/>
          <w:numId w:val="3"/>
        </w:numPr>
        <w:spacing w:line="360" w:lineRule="auto"/>
      </w:pPr>
      <w:r>
        <w:t>Beyond the specific actions on healthcare and general practice, the workforce implementation plan must focus on how the NHS can become a better employer and a place where the staff wants to build a career. Building on what already exists in the NHS Constitution.</w:t>
      </w:r>
    </w:p>
    <w:p w14:paraId="115AA05D" w14:textId="77777777" w:rsidR="00B6134A" w:rsidRPr="00B6134A" w:rsidRDefault="00B4722F" w:rsidP="00B6134A">
      <w:pPr>
        <w:pStyle w:val="ListParagraph"/>
        <w:numPr>
          <w:ilvl w:val="0"/>
          <w:numId w:val="3"/>
        </w:numPr>
        <w:spacing w:line="360" w:lineRule="auto"/>
        <w:rPr>
          <w:b/>
          <w:bCs/>
        </w:rPr>
      </w:pPr>
      <w:r w:rsidRPr="00B6134A">
        <w:rPr>
          <w:b/>
          <w:bCs/>
        </w:rPr>
        <w:t>Team-based general practice</w:t>
      </w:r>
    </w:p>
    <w:sdt>
      <w:sdtPr>
        <w:rPr>
          <w:rFonts w:asciiTheme="minorHAnsi" w:eastAsiaTheme="minorHAnsi" w:hAnsiTheme="minorHAnsi" w:cstheme="minorBidi"/>
          <w:color w:val="auto"/>
          <w:sz w:val="22"/>
          <w:szCs w:val="22"/>
          <w:lang w:val="en-GB"/>
        </w:rPr>
        <w:id w:val="1931234172"/>
        <w:docPartObj>
          <w:docPartGallery w:val="Bibliographies"/>
          <w:docPartUnique/>
        </w:docPartObj>
      </w:sdtPr>
      <w:sdtEndPr/>
      <w:sdtContent>
        <w:p w14:paraId="67C2D6BA" w14:textId="77777777" w:rsidR="00B6134A" w:rsidRDefault="00B6134A">
          <w:pPr>
            <w:pStyle w:val="Heading1"/>
          </w:pPr>
        </w:p>
        <w:p w14:paraId="039FABE8" w14:textId="77777777" w:rsidR="00B6134A" w:rsidRDefault="00B6134A">
          <w:pPr>
            <w:pStyle w:val="Heading1"/>
          </w:pPr>
        </w:p>
        <w:p w14:paraId="5CC6BFE3" w14:textId="38B49AB4" w:rsidR="00B6134A" w:rsidRDefault="00B6134A">
          <w:pPr>
            <w:pStyle w:val="Heading1"/>
          </w:pPr>
          <w:r>
            <w:t>References</w:t>
          </w:r>
        </w:p>
        <w:sdt>
          <w:sdtPr>
            <w:id w:val="-573587230"/>
            <w:bibliography/>
          </w:sdtPr>
          <w:sdtEndPr/>
          <w:sdtContent>
            <w:p w14:paraId="33E3BFE7" w14:textId="77777777" w:rsidR="00B6134A" w:rsidRDefault="00B6134A" w:rsidP="00B6134A">
              <w:pPr>
                <w:pStyle w:val="Bibliography"/>
                <w:rPr>
                  <w:noProof/>
                  <w:sz w:val="24"/>
                  <w:szCs w:val="24"/>
                  <w:lang w:val="en-US"/>
                </w:rPr>
              </w:pPr>
              <w:r>
                <w:fldChar w:fldCharType="begin"/>
              </w:r>
              <w:r>
                <w:instrText xml:space="preserve"> BIBLIOGRAPHY </w:instrText>
              </w:r>
              <w:r>
                <w:fldChar w:fldCharType="separate"/>
              </w:r>
              <w:r>
                <w:rPr>
                  <w:noProof/>
                  <w:lang w:val="en-US"/>
                </w:rPr>
                <w:t xml:space="preserve">Drennan,, V. M. &amp; Ross, F., 2019). Global nursing shortages. </w:t>
              </w:r>
              <w:r>
                <w:rPr>
                  <w:i/>
                  <w:iCs/>
                  <w:noProof/>
                  <w:lang w:val="en-US"/>
                </w:rPr>
                <w:t xml:space="preserve">the facts, the impact and action for change, </w:t>
              </w:r>
              <w:r>
                <w:rPr>
                  <w:noProof/>
                  <w:lang w:val="en-US"/>
                </w:rPr>
                <w:t>Issue 130, pp. 25-37.</w:t>
              </w:r>
            </w:p>
            <w:p w14:paraId="4345E0FA" w14:textId="77777777" w:rsidR="00B6134A" w:rsidRDefault="00B6134A" w:rsidP="00B6134A">
              <w:pPr>
                <w:pStyle w:val="Bibliography"/>
                <w:rPr>
                  <w:noProof/>
                  <w:lang w:val="en-US"/>
                </w:rPr>
              </w:pPr>
              <w:r>
                <w:rPr>
                  <w:noProof/>
                  <w:lang w:val="en-US"/>
                </w:rPr>
                <w:t xml:space="preserve">Beech, J. et al., 2019. Closing the gap. </w:t>
              </w:r>
              <w:r>
                <w:rPr>
                  <w:i/>
                  <w:iCs/>
                  <w:noProof/>
                  <w:lang w:val="en-US"/>
                </w:rPr>
                <w:t xml:space="preserve">Key areas for action on the health, </w:t>
              </w:r>
              <w:r>
                <w:rPr>
                  <w:noProof/>
                  <w:lang w:val="en-US"/>
                </w:rPr>
                <w:t>Volume 03, pp. 1-44.</w:t>
              </w:r>
            </w:p>
            <w:p w14:paraId="6AD4AB69" w14:textId="77777777" w:rsidR="00B6134A" w:rsidRDefault="00B6134A" w:rsidP="00B6134A">
              <w:pPr>
                <w:pStyle w:val="Bibliography"/>
                <w:rPr>
                  <w:noProof/>
                  <w:lang w:val="en-US"/>
                </w:rPr>
              </w:pPr>
              <w:r>
                <w:rPr>
                  <w:noProof/>
                  <w:lang w:val="en-US"/>
                </w:rPr>
                <w:t xml:space="preserve">Carmeli, . A. &amp; Tishler, A., 2005. . Perceived organizational reputation and organizational performanc. </w:t>
              </w:r>
              <w:r>
                <w:rPr>
                  <w:i/>
                  <w:iCs/>
                  <w:noProof/>
                  <w:lang w:val="en-US"/>
                </w:rPr>
                <w:t xml:space="preserve">An empirical investigation of industrial enterprises. Corporate Reputation Review, , </w:t>
              </w:r>
              <w:r>
                <w:rPr>
                  <w:noProof/>
                  <w:lang w:val="en-US"/>
                </w:rPr>
                <w:t>Issue 8, pp. 13-30..</w:t>
              </w:r>
            </w:p>
            <w:p w14:paraId="7BC0DE1E" w14:textId="6189157F" w:rsidR="00B6134A" w:rsidRDefault="00B6134A" w:rsidP="00B6134A">
              <w:pPr>
                <w:pStyle w:val="Bibliography"/>
                <w:rPr>
                  <w:noProof/>
                  <w:lang w:val="en-US"/>
                </w:rPr>
              </w:pPr>
              <w:r>
                <w:rPr>
                  <w:noProof/>
                  <w:lang w:val="en-US"/>
                </w:rPr>
                <w:t xml:space="preserve">Dasan, S., Gohil, . P., Cornelius, V. &amp; Taylor, C., 2015. Prevalence, causes and consequences of compassion satisfaction and compassion fatigue in emergency care: a mixed-methods study of UK NHS Consultants. </w:t>
              </w:r>
              <w:r>
                <w:rPr>
                  <w:i/>
                  <w:iCs/>
                  <w:noProof/>
                  <w:lang w:val="en-US"/>
                </w:rPr>
                <w:t xml:space="preserve">Emergency Medicine Journal, </w:t>
              </w:r>
              <w:r>
                <w:rPr>
                  <w:noProof/>
                  <w:lang w:val="en-US"/>
                </w:rPr>
                <w:t>32(8), pp. 588-594.</w:t>
              </w:r>
            </w:p>
            <w:p w14:paraId="630A9C99" w14:textId="29269644" w:rsidR="00641738" w:rsidRPr="00641738" w:rsidRDefault="00641738" w:rsidP="00641738">
              <w:pPr>
                <w:rPr>
                  <w:lang w:val="en-US"/>
                </w:rPr>
              </w:pPr>
              <w:r w:rsidRPr="00ED0B23">
                <w:t>Employers, N.H.S., 2021. Supporting our NHS people experiencing stress. Online. NHS Employers. Available from: https://www. nhsemployers. org/articles/supporting-our-nhs-people-experiencing-stress (accessed 12 7/8/2021</w:t>
              </w:r>
            </w:p>
            <w:p w14:paraId="6C1FD860" w14:textId="07C30445" w:rsidR="00641738" w:rsidRDefault="00641738" w:rsidP="00641738">
              <w:pPr>
                <w:spacing w:line="360" w:lineRule="auto"/>
              </w:pPr>
              <w:r w:rsidRPr="00DA2790">
                <w:t xml:space="preserve">House of Commons Health and Social Care Committee( 2021–22 Workforce burnout and resilience in the </w:t>
              </w:r>
              <w:r>
                <w:t>NHS and</w:t>
              </w:r>
              <w:r w:rsidRPr="00DA2790">
                <w:t xml:space="preserve"> social care</w:t>
              </w:r>
            </w:p>
            <w:p w14:paraId="3BB669F5" w14:textId="1C42F823" w:rsidR="00641738" w:rsidRDefault="00641738" w:rsidP="00641738">
              <w:pPr>
                <w:tabs>
                  <w:tab w:val="num" w:pos="720"/>
                </w:tabs>
                <w:spacing w:line="360" w:lineRule="auto"/>
              </w:pPr>
              <w:r>
                <w:t>https://committees.parliament.uk/publications/6158/documents/68766/default/ 7/8/2022</w:t>
              </w:r>
            </w:p>
            <w:p w14:paraId="6135E85B" w14:textId="3C9D8565" w:rsidR="00641738" w:rsidRPr="00641738" w:rsidRDefault="00641738" w:rsidP="00641738">
              <w:pPr>
                <w:rPr>
                  <w:lang w:val="en-US"/>
                </w:rPr>
              </w:pPr>
              <w:r w:rsidRPr="00641738">
                <w:rPr>
                  <w:lang w:val="en-US"/>
                </w:rPr>
                <w:t>Sizmur, S. and Raleigh, V., 2018. The risks to care quality and staff wellbeing of an NHS system under pressure. The King’s Fund: Oxford, p.24.</w:t>
              </w:r>
            </w:p>
            <w:p w14:paraId="4FBC58D5" w14:textId="5CB483B6" w:rsidR="00B6134A" w:rsidRDefault="00B6134A" w:rsidP="00B6134A">
              <w:r>
                <w:rPr>
                  <w:b/>
                  <w:bCs/>
                  <w:noProof/>
                </w:rPr>
                <w:fldChar w:fldCharType="end"/>
              </w:r>
            </w:p>
          </w:sdtContent>
        </w:sdt>
      </w:sdtContent>
    </w:sdt>
    <w:p w14:paraId="44D2C12D" w14:textId="77777777" w:rsidR="00B4722F" w:rsidRDefault="00B4722F" w:rsidP="00B4722F">
      <w:pPr>
        <w:spacing w:line="360" w:lineRule="auto"/>
        <w:ind w:left="720"/>
        <w:rPr>
          <w:b/>
          <w:bCs/>
        </w:rPr>
      </w:pPr>
    </w:p>
    <w:p w14:paraId="17763248" w14:textId="77777777" w:rsidR="00B4722F" w:rsidRPr="00B4722F" w:rsidRDefault="00B4722F" w:rsidP="00B4722F">
      <w:pPr>
        <w:spacing w:line="360" w:lineRule="auto"/>
        <w:ind w:left="360"/>
        <w:rPr>
          <w:b/>
          <w:bCs/>
        </w:rPr>
      </w:pPr>
    </w:p>
    <w:p w14:paraId="3B4A0D2C" w14:textId="0D7700D9" w:rsidR="003537C6" w:rsidRPr="003537C6" w:rsidRDefault="003537C6" w:rsidP="00A8133F">
      <w:pPr>
        <w:pStyle w:val="va-top"/>
        <w:shd w:val="clear" w:color="auto" w:fill="FFFFFF"/>
        <w:spacing w:before="0" w:beforeAutospacing="0" w:after="120" w:afterAutospacing="0" w:line="360" w:lineRule="auto"/>
        <w:textAlignment w:val="top"/>
        <w:rPr>
          <w:rFonts w:ascii="Arial" w:hAnsi="Arial" w:cs="Arial"/>
          <w:color w:val="4D5156"/>
          <w:sz w:val="22"/>
          <w:szCs w:val="22"/>
        </w:rPr>
      </w:pPr>
    </w:p>
    <w:p w14:paraId="0D1E61A8" w14:textId="77777777" w:rsidR="00034A7E" w:rsidRPr="002F6051" w:rsidRDefault="00034A7E" w:rsidP="00A8133F">
      <w:pPr>
        <w:pStyle w:val="va-top"/>
        <w:shd w:val="clear" w:color="auto" w:fill="FFFFFF"/>
        <w:spacing w:before="0" w:beforeAutospacing="0" w:after="120" w:afterAutospacing="0" w:line="360" w:lineRule="auto"/>
        <w:textAlignment w:val="top"/>
        <w:rPr>
          <w:rFonts w:ascii="Arial" w:hAnsi="Arial" w:cs="Arial"/>
          <w:b/>
          <w:bCs/>
          <w:color w:val="4D5156"/>
          <w:sz w:val="22"/>
          <w:szCs w:val="22"/>
        </w:rPr>
      </w:pPr>
    </w:p>
    <w:p w14:paraId="3E27CA59" w14:textId="77777777" w:rsidR="00A4322E" w:rsidRPr="00A8133F" w:rsidRDefault="00A4322E" w:rsidP="00A8133F">
      <w:pPr>
        <w:spacing w:line="360" w:lineRule="auto"/>
        <w:rPr>
          <w:rFonts w:ascii="Arial" w:hAnsi="Arial" w:cs="Arial"/>
          <w:b/>
          <w:bCs/>
          <w:u w:val="single"/>
          <w:lang w:val="en-US"/>
        </w:rPr>
      </w:pPr>
    </w:p>
    <w:p w14:paraId="23165C75" w14:textId="7BA0D318" w:rsidR="00027588" w:rsidRPr="00713D76" w:rsidRDefault="00027588" w:rsidP="00A8133F">
      <w:pPr>
        <w:spacing w:line="360" w:lineRule="auto"/>
        <w:rPr>
          <w:rFonts w:ascii="Arial" w:hAnsi="Arial" w:cs="Arial"/>
          <w:u w:val="single"/>
          <w:lang w:val="en-US"/>
        </w:rPr>
      </w:pPr>
    </w:p>
    <w:p w14:paraId="1470D4F1" w14:textId="1E814822" w:rsidR="00D97310" w:rsidRPr="00A8133F" w:rsidRDefault="00D97310" w:rsidP="00A8133F">
      <w:pPr>
        <w:spacing w:line="360" w:lineRule="auto"/>
        <w:rPr>
          <w:rFonts w:ascii="Arial" w:hAnsi="Arial" w:cs="Arial"/>
        </w:rPr>
      </w:pPr>
    </w:p>
    <w:p w14:paraId="6FB2BA89" w14:textId="47A5D673" w:rsidR="00143795" w:rsidRPr="00A8133F" w:rsidRDefault="00C002BD" w:rsidP="00A8133F">
      <w:pPr>
        <w:spacing w:line="360" w:lineRule="auto"/>
        <w:rPr>
          <w:rFonts w:ascii="Arial" w:hAnsi="Arial" w:cs="Arial"/>
        </w:rPr>
      </w:pPr>
    </w:p>
    <w:p w14:paraId="0BBBD1C9" w14:textId="77777777" w:rsidR="00143795" w:rsidRPr="00143795" w:rsidRDefault="00C002BD" w:rsidP="00A8133F">
      <w:pPr>
        <w:spacing w:line="360" w:lineRule="auto"/>
        <w:rPr>
          <w:rFonts w:ascii="Arial" w:hAnsi="Arial" w:cs="Arial"/>
        </w:rPr>
      </w:pPr>
    </w:p>
    <w:p w14:paraId="13D50F25" w14:textId="77777777" w:rsidR="00D97310" w:rsidRPr="00A8133F" w:rsidRDefault="00D97310" w:rsidP="00A8133F">
      <w:pPr>
        <w:spacing w:line="360" w:lineRule="auto"/>
        <w:rPr>
          <w:rFonts w:ascii="Arial" w:hAnsi="Arial" w:cs="Arial"/>
          <w:color w:val="333333"/>
          <w:shd w:val="clear" w:color="auto" w:fill="FCFCFC"/>
        </w:rPr>
      </w:pPr>
    </w:p>
    <w:p w14:paraId="697C2C08" w14:textId="022379F3" w:rsidR="00370BC1" w:rsidRPr="00370BC1" w:rsidRDefault="00370BC1" w:rsidP="00A8133F">
      <w:pPr>
        <w:spacing w:line="360" w:lineRule="auto"/>
        <w:rPr>
          <w:rFonts w:ascii="Arial" w:hAnsi="Arial" w:cs="Arial"/>
        </w:rPr>
      </w:pPr>
    </w:p>
    <w:p w14:paraId="1A586D02" w14:textId="77777777" w:rsidR="00370BC1" w:rsidRPr="008661FA" w:rsidRDefault="00370BC1" w:rsidP="00A8133F">
      <w:pPr>
        <w:spacing w:line="360" w:lineRule="auto"/>
        <w:rPr>
          <w:rFonts w:ascii="Arial" w:hAnsi="Arial" w:cs="Arial"/>
          <w:color w:val="333333"/>
          <w:u w:val="single"/>
          <w:shd w:val="clear" w:color="auto" w:fill="FCFCFC"/>
        </w:rPr>
      </w:pPr>
    </w:p>
    <w:p w14:paraId="446A1AEC" w14:textId="6631D5DA" w:rsidR="008661FA" w:rsidRPr="008661FA" w:rsidRDefault="008661FA" w:rsidP="00A8133F">
      <w:pPr>
        <w:spacing w:line="360" w:lineRule="auto"/>
        <w:rPr>
          <w:rFonts w:ascii="Arial" w:hAnsi="Arial" w:cs="Arial"/>
          <w:color w:val="333333"/>
          <w:shd w:val="clear" w:color="auto" w:fill="FCFCFC"/>
        </w:rPr>
      </w:pPr>
      <w:r w:rsidRPr="00A8133F">
        <w:rPr>
          <w:rFonts w:ascii="Arial" w:hAnsi="Arial" w:cs="Arial"/>
          <w:color w:val="333333"/>
          <w:shd w:val="clear" w:color="auto" w:fill="FCFCFC"/>
        </w:rPr>
        <w:t xml:space="preserve"> </w:t>
      </w:r>
    </w:p>
    <w:p w14:paraId="1CB3EDF8" w14:textId="77777777" w:rsidR="00930FAB" w:rsidRPr="00930FAB" w:rsidRDefault="00930FAB" w:rsidP="00A8133F">
      <w:pPr>
        <w:spacing w:line="360" w:lineRule="auto"/>
        <w:rPr>
          <w:rFonts w:ascii="Arial" w:hAnsi="Arial" w:cs="Arial"/>
          <w:color w:val="333333"/>
          <w:shd w:val="clear" w:color="auto" w:fill="FCFCFC"/>
        </w:rPr>
      </w:pPr>
    </w:p>
    <w:p w14:paraId="67050A26" w14:textId="25F77787" w:rsidR="00D17279" w:rsidRPr="00D17279" w:rsidRDefault="00D17279" w:rsidP="00A8133F">
      <w:pPr>
        <w:spacing w:line="360" w:lineRule="auto"/>
        <w:rPr>
          <w:rFonts w:ascii="Arial" w:hAnsi="Arial" w:cs="Arial"/>
          <w:color w:val="333333"/>
          <w:shd w:val="clear" w:color="auto" w:fill="FCFCFC"/>
        </w:rPr>
      </w:pPr>
    </w:p>
    <w:p w14:paraId="10181C08" w14:textId="77777777" w:rsidR="00044EDE" w:rsidRPr="00A8133F" w:rsidRDefault="00044EDE" w:rsidP="00A8133F">
      <w:pPr>
        <w:spacing w:line="360" w:lineRule="auto"/>
        <w:rPr>
          <w:rFonts w:ascii="Arial" w:hAnsi="Arial" w:cs="Arial"/>
          <w:b/>
          <w:bCs/>
          <w:color w:val="333333"/>
          <w:shd w:val="clear" w:color="auto" w:fill="FCFCFC"/>
          <w:lang w:val="en-US"/>
        </w:rPr>
      </w:pPr>
    </w:p>
    <w:p w14:paraId="21226FBF" w14:textId="77777777" w:rsidR="007451B8" w:rsidRPr="00A22AE8" w:rsidRDefault="007451B8" w:rsidP="00A8133F">
      <w:pPr>
        <w:spacing w:line="360" w:lineRule="auto"/>
        <w:rPr>
          <w:rFonts w:ascii="Arial" w:hAnsi="Arial" w:cs="Arial"/>
          <w:color w:val="333333"/>
          <w:shd w:val="clear" w:color="auto" w:fill="FCFCFC"/>
        </w:rPr>
      </w:pPr>
    </w:p>
    <w:p w14:paraId="023E2B17" w14:textId="77777777" w:rsidR="00A22AE8" w:rsidRPr="00A8133F" w:rsidRDefault="00A22AE8" w:rsidP="00A8133F">
      <w:pPr>
        <w:spacing w:line="360" w:lineRule="auto"/>
        <w:rPr>
          <w:rFonts w:ascii="Arial" w:hAnsi="Arial" w:cs="Arial"/>
          <w:color w:val="333333"/>
          <w:shd w:val="clear" w:color="auto" w:fill="FCFCFC"/>
        </w:rPr>
      </w:pPr>
    </w:p>
    <w:p w14:paraId="2BF7BF1F" w14:textId="42639B00" w:rsidR="00273507" w:rsidRPr="00815CF7" w:rsidRDefault="00A22AE8" w:rsidP="00A8133F">
      <w:pPr>
        <w:spacing w:line="360" w:lineRule="auto"/>
        <w:rPr>
          <w:rFonts w:ascii="Arial" w:hAnsi="Arial" w:cs="Arial"/>
          <w:u w:val="single"/>
        </w:rPr>
      </w:pPr>
      <w:r w:rsidRPr="00A8133F">
        <w:rPr>
          <w:rFonts w:ascii="Arial" w:hAnsi="Arial" w:cs="Arial"/>
          <w:color w:val="333333"/>
          <w:shd w:val="clear" w:color="auto" w:fill="FCFCFC"/>
        </w:rPr>
        <w:t>.</w:t>
      </w:r>
    </w:p>
    <w:p w14:paraId="798E20A9" w14:textId="77777777" w:rsidR="00815CF7" w:rsidRPr="00175B7C" w:rsidRDefault="00815CF7" w:rsidP="00A8133F">
      <w:pPr>
        <w:spacing w:line="360" w:lineRule="auto"/>
        <w:rPr>
          <w:rFonts w:ascii="Arial" w:hAnsi="Arial" w:cs="Arial"/>
        </w:rPr>
      </w:pPr>
    </w:p>
    <w:p w14:paraId="7BF1EE15" w14:textId="3EDED6E4" w:rsidR="00D9362B" w:rsidRPr="00A8133F" w:rsidRDefault="00186B7B" w:rsidP="00A8133F">
      <w:pPr>
        <w:spacing w:before="240" w:line="360" w:lineRule="auto"/>
        <w:rPr>
          <w:rFonts w:ascii="Arial" w:hAnsi="Arial" w:cs="Arial"/>
          <w:color w:val="1A1F3E"/>
          <w:spacing w:val="3"/>
          <w:shd w:val="clear" w:color="auto" w:fill="FFFFFF"/>
          <w:lang w:val="en-US"/>
        </w:rPr>
      </w:pPr>
      <w:r w:rsidRPr="00A8133F">
        <w:rPr>
          <w:rFonts w:ascii="Arial" w:hAnsi="Arial" w:cs="Arial"/>
          <w:color w:val="1A1F3E"/>
          <w:spacing w:val="3"/>
          <w:shd w:val="clear" w:color="auto" w:fill="FFFFFF"/>
          <w:lang w:val="en-US"/>
        </w:rPr>
        <w:t xml:space="preserve"> </w:t>
      </w:r>
    </w:p>
    <w:p w14:paraId="64C3A3F2" w14:textId="77777777" w:rsidR="00186B7B" w:rsidRPr="00A8133F" w:rsidRDefault="00186B7B" w:rsidP="00A8133F">
      <w:pPr>
        <w:spacing w:before="240" w:line="360" w:lineRule="auto"/>
        <w:rPr>
          <w:rFonts w:ascii="Arial" w:hAnsi="Arial" w:cs="Arial"/>
          <w:color w:val="1A1F3E"/>
          <w:spacing w:val="3"/>
          <w:shd w:val="clear" w:color="auto" w:fill="FFFFFF"/>
        </w:rPr>
      </w:pPr>
    </w:p>
    <w:p w14:paraId="0A30964A" w14:textId="77777777" w:rsidR="00B1769E" w:rsidRPr="00A8133F" w:rsidRDefault="00B1769E" w:rsidP="00A8133F">
      <w:pPr>
        <w:spacing w:before="240" w:line="360" w:lineRule="auto"/>
        <w:rPr>
          <w:rFonts w:ascii="Arial" w:hAnsi="Arial" w:cs="Arial"/>
          <w:color w:val="1A1F3E"/>
          <w:spacing w:val="3"/>
          <w:shd w:val="clear" w:color="auto" w:fill="FFFFFF"/>
        </w:rPr>
      </w:pPr>
    </w:p>
    <w:p w14:paraId="3EECFAB1" w14:textId="77777777" w:rsidR="000319D7" w:rsidRPr="00AA71CB" w:rsidRDefault="000319D7" w:rsidP="00A8133F">
      <w:pPr>
        <w:spacing w:line="360" w:lineRule="auto"/>
        <w:rPr>
          <w:rFonts w:ascii="Arial" w:hAnsi="Arial" w:cs="Arial"/>
          <w:color w:val="101518"/>
          <w:u w:val="single"/>
          <w:shd w:val="clear" w:color="auto" w:fill="FFFFFF"/>
        </w:rPr>
      </w:pPr>
    </w:p>
    <w:p w14:paraId="61E0393F" w14:textId="77777777" w:rsidR="00AA71CB" w:rsidRPr="00A8133F" w:rsidRDefault="00AA71CB" w:rsidP="00A8133F">
      <w:pPr>
        <w:spacing w:line="360" w:lineRule="auto"/>
        <w:rPr>
          <w:rFonts w:ascii="Arial" w:hAnsi="Arial" w:cs="Arial"/>
          <w:color w:val="101518"/>
          <w:shd w:val="clear" w:color="auto" w:fill="FFFFFF"/>
          <w:lang w:val="en-US"/>
        </w:rPr>
      </w:pPr>
    </w:p>
    <w:p w14:paraId="055166AA" w14:textId="6F8A1389" w:rsidR="00A77014" w:rsidRPr="00A8133F" w:rsidRDefault="00AA71CB" w:rsidP="00A8133F">
      <w:pPr>
        <w:spacing w:line="360" w:lineRule="auto"/>
        <w:rPr>
          <w:rFonts w:ascii="Arial" w:hAnsi="Arial" w:cs="Arial"/>
          <w:b/>
          <w:bCs/>
          <w:u w:val="single"/>
          <w:lang w:val="en-US"/>
        </w:rPr>
      </w:pPr>
      <w:r w:rsidRPr="00A8133F">
        <w:rPr>
          <w:rFonts w:ascii="Arial" w:hAnsi="Arial" w:cs="Arial"/>
          <w:b/>
          <w:bCs/>
          <w:u w:val="single"/>
          <w:lang w:val="en-US"/>
        </w:rPr>
        <w:t xml:space="preserve"> </w:t>
      </w:r>
    </w:p>
    <w:p w14:paraId="431E8A55" w14:textId="77777777" w:rsidR="009B3843" w:rsidRPr="00A8133F" w:rsidRDefault="009B3843" w:rsidP="00A8133F">
      <w:pPr>
        <w:spacing w:line="360" w:lineRule="auto"/>
        <w:rPr>
          <w:rFonts w:ascii="Arial" w:hAnsi="Arial" w:cs="Arial"/>
          <w:b/>
          <w:bCs/>
          <w:lang w:val="en-US"/>
        </w:rPr>
      </w:pPr>
    </w:p>
    <w:p w14:paraId="52F906BA" w14:textId="77777777" w:rsidR="009B3843" w:rsidRPr="00A8133F" w:rsidRDefault="009B3843" w:rsidP="00A8133F">
      <w:pPr>
        <w:spacing w:line="360" w:lineRule="auto"/>
        <w:rPr>
          <w:rFonts w:ascii="Arial" w:hAnsi="Arial" w:cs="Arial"/>
        </w:rPr>
      </w:pPr>
    </w:p>
    <w:p w14:paraId="5346FE0C" w14:textId="3E37369F" w:rsidR="00B67646" w:rsidRPr="00A8133F" w:rsidRDefault="00B67646" w:rsidP="00A8133F">
      <w:pPr>
        <w:spacing w:line="360" w:lineRule="auto"/>
        <w:rPr>
          <w:rFonts w:ascii="Arial" w:hAnsi="Arial" w:cs="Arial"/>
          <w:b/>
          <w:bCs/>
          <w:color w:val="101518"/>
          <w:u w:val="single"/>
          <w:shd w:val="clear" w:color="auto" w:fill="FFFFFF"/>
          <w:lang w:val="en-US"/>
        </w:rPr>
      </w:pPr>
    </w:p>
    <w:sectPr w:rsidR="00B67646" w:rsidRPr="00A8133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A951F5"/>
    <w:multiLevelType w:val="hybridMultilevel"/>
    <w:tmpl w:val="BEB6F11C"/>
    <w:lvl w:ilvl="0" w:tplc="5DD63F7E">
      <w:start w:val="1"/>
      <w:numFmt w:val="bullet"/>
      <w:lvlText w:val="•"/>
      <w:lvlJc w:val="left"/>
      <w:pPr>
        <w:tabs>
          <w:tab w:val="num" w:pos="720"/>
        </w:tabs>
        <w:ind w:left="720" w:hanging="360"/>
      </w:pPr>
      <w:rPr>
        <w:rFonts w:ascii="Arial" w:hAnsi="Arial" w:hint="default"/>
      </w:rPr>
    </w:lvl>
    <w:lvl w:ilvl="1" w:tplc="4EAECA3C" w:tentative="1">
      <w:start w:val="1"/>
      <w:numFmt w:val="bullet"/>
      <w:lvlText w:val="•"/>
      <w:lvlJc w:val="left"/>
      <w:pPr>
        <w:tabs>
          <w:tab w:val="num" w:pos="1440"/>
        </w:tabs>
        <w:ind w:left="1440" w:hanging="360"/>
      </w:pPr>
      <w:rPr>
        <w:rFonts w:ascii="Arial" w:hAnsi="Arial" w:hint="default"/>
      </w:rPr>
    </w:lvl>
    <w:lvl w:ilvl="2" w:tplc="F75C1E6A" w:tentative="1">
      <w:start w:val="1"/>
      <w:numFmt w:val="bullet"/>
      <w:lvlText w:val="•"/>
      <w:lvlJc w:val="left"/>
      <w:pPr>
        <w:tabs>
          <w:tab w:val="num" w:pos="2160"/>
        </w:tabs>
        <w:ind w:left="2160" w:hanging="360"/>
      </w:pPr>
      <w:rPr>
        <w:rFonts w:ascii="Arial" w:hAnsi="Arial" w:hint="default"/>
      </w:rPr>
    </w:lvl>
    <w:lvl w:ilvl="3" w:tplc="343EB782" w:tentative="1">
      <w:start w:val="1"/>
      <w:numFmt w:val="bullet"/>
      <w:lvlText w:val="•"/>
      <w:lvlJc w:val="left"/>
      <w:pPr>
        <w:tabs>
          <w:tab w:val="num" w:pos="2880"/>
        </w:tabs>
        <w:ind w:left="2880" w:hanging="360"/>
      </w:pPr>
      <w:rPr>
        <w:rFonts w:ascii="Arial" w:hAnsi="Arial" w:hint="default"/>
      </w:rPr>
    </w:lvl>
    <w:lvl w:ilvl="4" w:tplc="A2809E1E" w:tentative="1">
      <w:start w:val="1"/>
      <w:numFmt w:val="bullet"/>
      <w:lvlText w:val="•"/>
      <w:lvlJc w:val="left"/>
      <w:pPr>
        <w:tabs>
          <w:tab w:val="num" w:pos="3600"/>
        </w:tabs>
        <w:ind w:left="3600" w:hanging="360"/>
      </w:pPr>
      <w:rPr>
        <w:rFonts w:ascii="Arial" w:hAnsi="Arial" w:hint="default"/>
      </w:rPr>
    </w:lvl>
    <w:lvl w:ilvl="5" w:tplc="9298563E" w:tentative="1">
      <w:start w:val="1"/>
      <w:numFmt w:val="bullet"/>
      <w:lvlText w:val="•"/>
      <w:lvlJc w:val="left"/>
      <w:pPr>
        <w:tabs>
          <w:tab w:val="num" w:pos="4320"/>
        </w:tabs>
        <w:ind w:left="4320" w:hanging="360"/>
      </w:pPr>
      <w:rPr>
        <w:rFonts w:ascii="Arial" w:hAnsi="Arial" w:hint="default"/>
      </w:rPr>
    </w:lvl>
    <w:lvl w:ilvl="6" w:tplc="E8E66B32" w:tentative="1">
      <w:start w:val="1"/>
      <w:numFmt w:val="bullet"/>
      <w:lvlText w:val="•"/>
      <w:lvlJc w:val="left"/>
      <w:pPr>
        <w:tabs>
          <w:tab w:val="num" w:pos="5040"/>
        </w:tabs>
        <w:ind w:left="5040" w:hanging="360"/>
      </w:pPr>
      <w:rPr>
        <w:rFonts w:ascii="Arial" w:hAnsi="Arial" w:hint="default"/>
      </w:rPr>
    </w:lvl>
    <w:lvl w:ilvl="7" w:tplc="C1E89154" w:tentative="1">
      <w:start w:val="1"/>
      <w:numFmt w:val="bullet"/>
      <w:lvlText w:val="•"/>
      <w:lvlJc w:val="left"/>
      <w:pPr>
        <w:tabs>
          <w:tab w:val="num" w:pos="5760"/>
        </w:tabs>
        <w:ind w:left="5760" w:hanging="360"/>
      </w:pPr>
      <w:rPr>
        <w:rFonts w:ascii="Arial" w:hAnsi="Arial" w:hint="default"/>
      </w:rPr>
    </w:lvl>
    <w:lvl w:ilvl="8" w:tplc="D3F29F3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E3E5F05"/>
    <w:multiLevelType w:val="multilevel"/>
    <w:tmpl w:val="3E2A27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5758EB"/>
    <w:multiLevelType w:val="hybridMultilevel"/>
    <w:tmpl w:val="9ABC8F0E"/>
    <w:lvl w:ilvl="0" w:tplc="2492671A">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51200431"/>
    <w:multiLevelType w:val="hybridMultilevel"/>
    <w:tmpl w:val="B3960D24"/>
    <w:lvl w:ilvl="0" w:tplc="700607F0">
      <w:start w:val="1"/>
      <w:numFmt w:val="bullet"/>
      <w:lvlText w:val="•"/>
      <w:lvlJc w:val="left"/>
      <w:pPr>
        <w:tabs>
          <w:tab w:val="num" w:pos="720"/>
        </w:tabs>
        <w:ind w:left="720" w:hanging="360"/>
      </w:pPr>
      <w:rPr>
        <w:rFonts w:ascii="Times New Roman" w:hAnsi="Times New Roman" w:hint="default"/>
      </w:rPr>
    </w:lvl>
    <w:lvl w:ilvl="1" w:tplc="D0DCFFFA" w:tentative="1">
      <w:start w:val="1"/>
      <w:numFmt w:val="bullet"/>
      <w:lvlText w:val="•"/>
      <w:lvlJc w:val="left"/>
      <w:pPr>
        <w:tabs>
          <w:tab w:val="num" w:pos="1440"/>
        </w:tabs>
        <w:ind w:left="1440" w:hanging="360"/>
      </w:pPr>
      <w:rPr>
        <w:rFonts w:ascii="Times New Roman" w:hAnsi="Times New Roman" w:hint="default"/>
      </w:rPr>
    </w:lvl>
    <w:lvl w:ilvl="2" w:tplc="E94236D4" w:tentative="1">
      <w:start w:val="1"/>
      <w:numFmt w:val="bullet"/>
      <w:lvlText w:val="•"/>
      <w:lvlJc w:val="left"/>
      <w:pPr>
        <w:tabs>
          <w:tab w:val="num" w:pos="2160"/>
        </w:tabs>
        <w:ind w:left="2160" w:hanging="360"/>
      </w:pPr>
      <w:rPr>
        <w:rFonts w:ascii="Times New Roman" w:hAnsi="Times New Roman" w:hint="default"/>
      </w:rPr>
    </w:lvl>
    <w:lvl w:ilvl="3" w:tplc="CD94467C" w:tentative="1">
      <w:start w:val="1"/>
      <w:numFmt w:val="bullet"/>
      <w:lvlText w:val="•"/>
      <w:lvlJc w:val="left"/>
      <w:pPr>
        <w:tabs>
          <w:tab w:val="num" w:pos="2880"/>
        </w:tabs>
        <w:ind w:left="2880" w:hanging="360"/>
      </w:pPr>
      <w:rPr>
        <w:rFonts w:ascii="Times New Roman" w:hAnsi="Times New Roman" w:hint="default"/>
      </w:rPr>
    </w:lvl>
    <w:lvl w:ilvl="4" w:tplc="6D3040B6" w:tentative="1">
      <w:start w:val="1"/>
      <w:numFmt w:val="bullet"/>
      <w:lvlText w:val="•"/>
      <w:lvlJc w:val="left"/>
      <w:pPr>
        <w:tabs>
          <w:tab w:val="num" w:pos="3600"/>
        </w:tabs>
        <w:ind w:left="3600" w:hanging="360"/>
      </w:pPr>
      <w:rPr>
        <w:rFonts w:ascii="Times New Roman" w:hAnsi="Times New Roman" w:hint="default"/>
      </w:rPr>
    </w:lvl>
    <w:lvl w:ilvl="5" w:tplc="E7844436" w:tentative="1">
      <w:start w:val="1"/>
      <w:numFmt w:val="bullet"/>
      <w:lvlText w:val="•"/>
      <w:lvlJc w:val="left"/>
      <w:pPr>
        <w:tabs>
          <w:tab w:val="num" w:pos="4320"/>
        </w:tabs>
        <w:ind w:left="4320" w:hanging="360"/>
      </w:pPr>
      <w:rPr>
        <w:rFonts w:ascii="Times New Roman" w:hAnsi="Times New Roman" w:hint="default"/>
      </w:rPr>
    </w:lvl>
    <w:lvl w:ilvl="6" w:tplc="55D063E8" w:tentative="1">
      <w:start w:val="1"/>
      <w:numFmt w:val="bullet"/>
      <w:lvlText w:val="•"/>
      <w:lvlJc w:val="left"/>
      <w:pPr>
        <w:tabs>
          <w:tab w:val="num" w:pos="5040"/>
        </w:tabs>
        <w:ind w:left="5040" w:hanging="360"/>
      </w:pPr>
      <w:rPr>
        <w:rFonts w:ascii="Times New Roman" w:hAnsi="Times New Roman" w:hint="default"/>
      </w:rPr>
    </w:lvl>
    <w:lvl w:ilvl="7" w:tplc="2B082166" w:tentative="1">
      <w:start w:val="1"/>
      <w:numFmt w:val="bullet"/>
      <w:lvlText w:val="•"/>
      <w:lvlJc w:val="left"/>
      <w:pPr>
        <w:tabs>
          <w:tab w:val="num" w:pos="5760"/>
        </w:tabs>
        <w:ind w:left="5760" w:hanging="360"/>
      </w:pPr>
      <w:rPr>
        <w:rFonts w:ascii="Times New Roman" w:hAnsi="Times New Roman" w:hint="default"/>
      </w:rPr>
    </w:lvl>
    <w:lvl w:ilvl="8" w:tplc="895E4766"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72F14F70"/>
    <w:multiLevelType w:val="hybridMultilevel"/>
    <w:tmpl w:val="86FAC47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852715275">
    <w:abstractNumId w:val="2"/>
  </w:num>
  <w:num w:numId="2" w16cid:durableId="812715270">
    <w:abstractNumId w:val="0"/>
  </w:num>
  <w:num w:numId="3" w16cid:durableId="1826312286">
    <w:abstractNumId w:val="3"/>
  </w:num>
  <w:num w:numId="4" w16cid:durableId="486479297">
    <w:abstractNumId w:val="1"/>
  </w:num>
  <w:num w:numId="5" w16cid:durableId="797987431">
    <w:abstractNumId w:val="2"/>
  </w:num>
  <w:num w:numId="6" w16cid:durableId="1004825616">
    <w:abstractNumId w:val="4"/>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edobaeweka@yahoo.com">
    <w15:presenceInfo w15:providerId="Windows Live" w15:userId="4a42fbc8d5e4d02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3646"/>
    <w:rsid w:val="0000006A"/>
    <w:rsid w:val="00027588"/>
    <w:rsid w:val="000319D7"/>
    <w:rsid w:val="000345A3"/>
    <w:rsid w:val="00034A7E"/>
    <w:rsid w:val="00044EDE"/>
    <w:rsid w:val="000575BD"/>
    <w:rsid w:val="00104524"/>
    <w:rsid w:val="00115808"/>
    <w:rsid w:val="0014198A"/>
    <w:rsid w:val="00186B7B"/>
    <w:rsid w:val="001936FF"/>
    <w:rsid w:val="00194A1F"/>
    <w:rsid w:val="00212D90"/>
    <w:rsid w:val="00256B93"/>
    <w:rsid w:val="00273507"/>
    <w:rsid w:val="002E1FBB"/>
    <w:rsid w:val="002F6051"/>
    <w:rsid w:val="003447BE"/>
    <w:rsid w:val="003537C6"/>
    <w:rsid w:val="00370BC1"/>
    <w:rsid w:val="003B09FF"/>
    <w:rsid w:val="003E65D5"/>
    <w:rsid w:val="004371EA"/>
    <w:rsid w:val="00512A88"/>
    <w:rsid w:val="00540F9F"/>
    <w:rsid w:val="005878CD"/>
    <w:rsid w:val="0059380F"/>
    <w:rsid w:val="005D5E7D"/>
    <w:rsid w:val="0064135D"/>
    <w:rsid w:val="00641738"/>
    <w:rsid w:val="006458CA"/>
    <w:rsid w:val="0065105B"/>
    <w:rsid w:val="00715AC6"/>
    <w:rsid w:val="0074474F"/>
    <w:rsid w:val="007451B8"/>
    <w:rsid w:val="007474EB"/>
    <w:rsid w:val="007D2C71"/>
    <w:rsid w:val="007D4164"/>
    <w:rsid w:val="00815CF7"/>
    <w:rsid w:val="00844F9B"/>
    <w:rsid w:val="00853AE8"/>
    <w:rsid w:val="00855540"/>
    <w:rsid w:val="008661FA"/>
    <w:rsid w:val="008949CA"/>
    <w:rsid w:val="00930FAB"/>
    <w:rsid w:val="00975D71"/>
    <w:rsid w:val="009B3843"/>
    <w:rsid w:val="00A22AE8"/>
    <w:rsid w:val="00A25A84"/>
    <w:rsid w:val="00A4322E"/>
    <w:rsid w:val="00A77014"/>
    <w:rsid w:val="00A8133F"/>
    <w:rsid w:val="00AA71CB"/>
    <w:rsid w:val="00AC02E0"/>
    <w:rsid w:val="00B1769E"/>
    <w:rsid w:val="00B4722F"/>
    <w:rsid w:val="00B6134A"/>
    <w:rsid w:val="00B67646"/>
    <w:rsid w:val="00C002BD"/>
    <w:rsid w:val="00C63646"/>
    <w:rsid w:val="00C77266"/>
    <w:rsid w:val="00C83D22"/>
    <w:rsid w:val="00C92F6C"/>
    <w:rsid w:val="00CD6B8F"/>
    <w:rsid w:val="00CF4382"/>
    <w:rsid w:val="00D17279"/>
    <w:rsid w:val="00D3225E"/>
    <w:rsid w:val="00D3308E"/>
    <w:rsid w:val="00D45988"/>
    <w:rsid w:val="00D9362B"/>
    <w:rsid w:val="00D97310"/>
    <w:rsid w:val="00DC18BC"/>
    <w:rsid w:val="00DE7327"/>
    <w:rsid w:val="00E111D2"/>
    <w:rsid w:val="00E4485C"/>
    <w:rsid w:val="00E74067"/>
    <w:rsid w:val="00E77300"/>
    <w:rsid w:val="00FC01C9"/>
    <w:rsid w:val="00FE5D39"/>
    <w:rsid w:val="00FE70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12A115"/>
  <w15:docId w15:val="{F880345E-9285-435A-A37B-3EBC3FC263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362B"/>
  </w:style>
  <w:style w:type="paragraph" w:styleId="Heading1">
    <w:name w:val="heading 1"/>
    <w:basedOn w:val="Normal"/>
    <w:next w:val="Normal"/>
    <w:link w:val="Heading1Char"/>
    <w:uiPriority w:val="9"/>
    <w:qFormat/>
    <w:rsid w:val="00B6134A"/>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C6364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C63646"/>
  </w:style>
  <w:style w:type="character" w:customStyle="1" w:styleId="scxw197764065">
    <w:name w:val="scxw197764065"/>
    <w:basedOn w:val="DefaultParagraphFont"/>
    <w:rsid w:val="00C63646"/>
  </w:style>
  <w:style w:type="character" w:customStyle="1" w:styleId="eop">
    <w:name w:val="eop"/>
    <w:basedOn w:val="DefaultParagraphFont"/>
    <w:rsid w:val="00C63646"/>
  </w:style>
  <w:style w:type="paragraph" w:styleId="ListParagraph">
    <w:name w:val="List Paragraph"/>
    <w:basedOn w:val="Normal"/>
    <w:uiPriority w:val="34"/>
    <w:qFormat/>
    <w:rsid w:val="00115808"/>
    <w:pPr>
      <w:spacing w:line="256" w:lineRule="auto"/>
      <w:ind w:left="720"/>
      <w:contextualSpacing/>
    </w:pPr>
  </w:style>
  <w:style w:type="paragraph" w:styleId="Revision">
    <w:name w:val="Revision"/>
    <w:hidden/>
    <w:uiPriority w:val="99"/>
    <w:semiHidden/>
    <w:rsid w:val="00DC18BC"/>
    <w:pPr>
      <w:spacing w:after="0" w:line="240" w:lineRule="auto"/>
    </w:pPr>
  </w:style>
  <w:style w:type="paragraph" w:styleId="NormalWeb">
    <w:name w:val="Normal (Web)"/>
    <w:basedOn w:val="Normal"/>
    <w:uiPriority w:val="99"/>
    <w:semiHidden/>
    <w:unhideWhenUsed/>
    <w:rsid w:val="0010452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va-top">
    <w:name w:val="va-top"/>
    <w:basedOn w:val="Normal"/>
    <w:rsid w:val="00A4322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B6134A"/>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B6134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820942">
      <w:bodyDiv w:val="1"/>
      <w:marLeft w:val="0"/>
      <w:marRight w:val="0"/>
      <w:marTop w:val="0"/>
      <w:marBottom w:val="0"/>
      <w:divBdr>
        <w:top w:val="none" w:sz="0" w:space="0" w:color="auto"/>
        <w:left w:val="none" w:sz="0" w:space="0" w:color="auto"/>
        <w:bottom w:val="none" w:sz="0" w:space="0" w:color="auto"/>
        <w:right w:val="none" w:sz="0" w:space="0" w:color="auto"/>
      </w:divBdr>
    </w:div>
    <w:div w:id="123546437">
      <w:bodyDiv w:val="1"/>
      <w:marLeft w:val="0"/>
      <w:marRight w:val="0"/>
      <w:marTop w:val="0"/>
      <w:marBottom w:val="0"/>
      <w:divBdr>
        <w:top w:val="none" w:sz="0" w:space="0" w:color="auto"/>
        <w:left w:val="none" w:sz="0" w:space="0" w:color="auto"/>
        <w:bottom w:val="none" w:sz="0" w:space="0" w:color="auto"/>
        <w:right w:val="none" w:sz="0" w:space="0" w:color="auto"/>
      </w:divBdr>
    </w:div>
    <w:div w:id="409425475">
      <w:bodyDiv w:val="1"/>
      <w:marLeft w:val="0"/>
      <w:marRight w:val="0"/>
      <w:marTop w:val="0"/>
      <w:marBottom w:val="0"/>
      <w:divBdr>
        <w:top w:val="none" w:sz="0" w:space="0" w:color="auto"/>
        <w:left w:val="none" w:sz="0" w:space="0" w:color="auto"/>
        <w:bottom w:val="none" w:sz="0" w:space="0" w:color="auto"/>
        <w:right w:val="none" w:sz="0" w:space="0" w:color="auto"/>
      </w:divBdr>
    </w:div>
    <w:div w:id="462161422">
      <w:bodyDiv w:val="1"/>
      <w:marLeft w:val="0"/>
      <w:marRight w:val="0"/>
      <w:marTop w:val="0"/>
      <w:marBottom w:val="0"/>
      <w:divBdr>
        <w:top w:val="none" w:sz="0" w:space="0" w:color="auto"/>
        <w:left w:val="none" w:sz="0" w:space="0" w:color="auto"/>
        <w:bottom w:val="none" w:sz="0" w:space="0" w:color="auto"/>
        <w:right w:val="none" w:sz="0" w:space="0" w:color="auto"/>
      </w:divBdr>
    </w:div>
    <w:div w:id="465658775">
      <w:bodyDiv w:val="1"/>
      <w:marLeft w:val="0"/>
      <w:marRight w:val="0"/>
      <w:marTop w:val="0"/>
      <w:marBottom w:val="0"/>
      <w:divBdr>
        <w:top w:val="none" w:sz="0" w:space="0" w:color="auto"/>
        <w:left w:val="none" w:sz="0" w:space="0" w:color="auto"/>
        <w:bottom w:val="none" w:sz="0" w:space="0" w:color="auto"/>
        <w:right w:val="none" w:sz="0" w:space="0" w:color="auto"/>
      </w:divBdr>
    </w:div>
    <w:div w:id="491142034">
      <w:bodyDiv w:val="1"/>
      <w:marLeft w:val="0"/>
      <w:marRight w:val="0"/>
      <w:marTop w:val="0"/>
      <w:marBottom w:val="0"/>
      <w:divBdr>
        <w:top w:val="none" w:sz="0" w:space="0" w:color="auto"/>
        <w:left w:val="none" w:sz="0" w:space="0" w:color="auto"/>
        <w:bottom w:val="none" w:sz="0" w:space="0" w:color="auto"/>
        <w:right w:val="none" w:sz="0" w:space="0" w:color="auto"/>
      </w:divBdr>
    </w:div>
    <w:div w:id="609824187">
      <w:bodyDiv w:val="1"/>
      <w:marLeft w:val="0"/>
      <w:marRight w:val="0"/>
      <w:marTop w:val="0"/>
      <w:marBottom w:val="0"/>
      <w:divBdr>
        <w:top w:val="none" w:sz="0" w:space="0" w:color="auto"/>
        <w:left w:val="none" w:sz="0" w:space="0" w:color="auto"/>
        <w:bottom w:val="none" w:sz="0" w:space="0" w:color="auto"/>
        <w:right w:val="none" w:sz="0" w:space="0" w:color="auto"/>
      </w:divBdr>
    </w:div>
    <w:div w:id="628827027">
      <w:bodyDiv w:val="1"/>
      <w:marLeft w:val="0"/>
      <w:marRight w:val="0"/>
      <w:marTop w:val="0"/>
      <w:marBottom w:val="0"/>
      <w:divBdr>
        <w:top w:val="none" w:sz="0" w:space="0" w:color="auto"/>
        <w:left w:val="none" w:sz="0" w:space="0" w:color="auto"/>
        <w:bottom w:val="none" w:sz="0" w:space="0" w:color="auto"/>
        <w:right w:val="none" w:sz="0" w:space="0" w:color="auto"/>
      </w:divBdr>
    </w:div>
    <w:div w:id="757798376">
      <w:bodyDiv w:val="1"/>
      <w:marLeft w:val="0"/>
      <w:marRight w:val="0"/>
      <w:marTop w:val="0"/>
      <w:marBottom w:val="0"/>
      <w:divBdr>
        <w:top w:val="none" w:sz="0" w:space="0" w:color="auto"/>
        <w:left w:val="none" w:sz="0" w:space="0" w:color="auto"/>
        <w:bottom w:val="none" w:sz="0" w:space="0" w:color="auto"/>
        <w:right w:val="none" w:sz="0" w:space="0" w:color="auto"/>
      </w:divBdr>
    </w:div>
    <w:div w:id="813717877">
      <w:bodyDiv w:val="1"/>
      <w:marLeft w:val="0"/>
      <w:marRight w:val="0"/>
      <w:marTop w:val="0"/>
      <w:marBottom w:val="0"/>
      <w:divBdr>
        <w:top w:val="none" w:sz="0" w:space="0" w:color="auto"/>
        <w:left w:val="none" w:sz="0" w:space="0" w:color="auto"/>
        <w:bottom w:val="none" w:sz="0" w:space="0" w:color="auto"/>
        <w:right w:val="none" w:sz="0" w:space="0" w:color="auto"/>
      </w:divBdr>
    </w:div>
    <w:div w:id="823353431">
      <w:bodyDiv w:val="1"/>
      <w:marLeft w:val="0"/>
      <w:marRight w:val="0"/>
      <w:marTop w:val="0"/>
      <w:marBottom w:val="0"/>
      <w:divBdr>
        <w:top w:val="none" w:sz="0" w:space="0" w:color="auto"/>
        <w:left w:val="none" w:sz="0" w:space="0" w:color="auto"/>
        <w:bottom w:val="none" w:sz="0" w:space="0" w:color="auto"/>
        <w:right w:val="none" w:sz="0" w:space="0" w:color="auto"/>
      </w:divBdr>
    </w:div>
    <w:div w:id="989477846">
      <w:bodyDiv w:val="1"/>
      <w:marLeft w:val="0"/>
      <w:marRight w:val="0"/>
      <w:marTop w:val="0"/>
      <w:marBottom w:val="0"/>
      <w:divBdr>
        <w:top w:val="none" w:sz="0" w:space="0" w:color="auto"/>
        <w:left w:val="none" w:sz="0" w:space="0" w:color="auto"/>
        <w:bottom w:val="none" w:sz="0" w:space="0" w:color="auto"/>
        <w:right w:val="none" w:sz="0" w:space="0" w:color="auto"/>
      </w:divBdr>
    </w:div>
    <w:div w:id="1061829272">
      <w:bodyDiv w:val="1"/>
      <w:marLeft w:val="0"/>
      <w:marRight w:val="0"/>
      <w:marTop w:val="0"/>
      <w:marBottom w:val="0"/>
      <w:divBdr>
        <w:top w:val="none" w:sz="0" w:space="0" w:color="auto"/>
        <w:left w:val="none" w:sz="0" w:space="0" w:color="auto"/>
        <w:bottom w:val="none" w:sz="0" w:space="0" w:color="auto"/>
        <w:right w:val="none" w:sz="0" w:space="0" w:color="auto"/>
      </w:divBdr>
      <w:divsChild>
        <w:div w:id="1113086437">
          <w:marLeft w:val="0"/>
          <w:marRight w:val="0"/>
          <w:marTop w:val="0"/>
          <w:marBottom w:val="0"/>
          <w:divBdr>
            <w:top w:val="none" w:sz="0" w:space="0" w:color="auto"/>
            <w:left w:val="none" w:sz="0" w:space="0" w:color="auto"/>
            <w:bottom w:val="none" w:sz="0" w:space="0" w:color="auto"/>
            <w:right w:val="none" w:sz="0" w:space="0" w:color="auto"/>
          </w:divBdr>
        </w:div>
      </w:divsChild>
    </w:div>
    <w:div w:id="1075511554">
      <w:bodyDiv w:val="1"/>
      <w:marLeft w:val="0"/>
      <w:marRight w:val="0"/>
      <w:marTop w:val="0"/>
      <w:marBottom w:val="0"/>
      <w:divBdr>
        <w:top w:val="none" w:sz="0" w:space="0" w:color="auto"/>
        <w:left w:val="none" w:sz="0" w:space="0" w:color="auto"/>
        <w:bottom w:val="none" w:sz="0" w:space="0" w:color="auto"/>
        <w:right w:val="none" w:sz="0" w:space="0" w:color="auto"/>
      </w:divBdr>
    </w:div>
    <w:div w:id="1085112022">
      <w:bodyDiv w:val="1"/>
      <w:marLeft w:val="0"/>
      <w:marRight w:val="0"/>
      <w:marTop w:val="0"/>
      <w:marBottom w:val="0"/>
      <w:divBdr>
        <w:top w:val="none" w:sz="0" w:space="0" w:color="auto"/>
        <w:left w:val="none" w:sz="0" w:space="0" w:color="auto"/>
        <w:bottom w:val="none" w:sz="0" w:space="0" w:color="auto"/>
        <w:right w:val="none" w:sz="0" w:space="0" w:color="auto"/>
      </w:divBdr>
    </w:div>
    <w:div w:id="1086003743">
      <w:bodyDiv w:val="1"/>
      <w:marLeft w:val="0"/>
      <w:marRight w:val="0"/>
      <w:marTop w:val="0"/>
      <w:marBottom w:val="0"/>
      <w:divBdr>
        <w:top w:val="none" w:sz="0" w:space="0" w:color="auto"/>
        <w:left w:val="none" w:sz="0" w:space="0" w:color="auto"/>
        <w:bottom w:val="none" w:sz="0" w:space="0" w:color="auto"/>
        <w:right w:val="none" w:sz="0" w:space="0" w:color="auto"/>
      </w:divBdr>
    </w:div>
    <w:div w:id="1150713766">
      <w:bodyDiv w:val="1"/>
      <w:marLeft w:val="0"/>
      <w:marRight w:val="0"/>
      <w:marTop w:val="0"/>
      <w:marBottom w:val="0"/>
      <w:divBdr>
        <w:top w:val="none" w:sz="0" w:space="0" w:color="auto"/>
        <w:left w:val="none" w:sz="0" w:space="0" w:color="auto"/>
        <w:bottom w:val="none" w:sz="0" w:space="0" w:color="auto"/>
        <w:right w:val="none" w:sz="0" w:space="0" w:color="auto"/>
      </w:divBdr>
    </w:div>
    <w:div w:id="1317799722">
      <w:bodyDiv w:val="1"/>
      <w:marLeft w:val="0"/>
      <w:marRight w:val="0"/>
      <w:marTop w:val="0"/>
      <w:marBottom w:val="0"/>
      <w:divBdr>
        <w:top w:val="none" w:sz="0" w:space="0" w:color="auto"/>
        <w:left w:val="none" w:sz="0" w:space="0" w:color="auto"/>
        <w:bottom w:val="none" w:sz="0" w:space="0" w:color="auto"/>
        <w:right w:val="none" w:sz="0" w:space="0" w:color="auto"/>
      </w:divBdr>
    </w:div>
    <w:div w:id="1321301399">
      <w:bodyDiv w:val="1"/>
      <w:marLeft w:val="0"/>
      <w:marRight w:val="0"/>
      <w:marTop w:val="0"/>
      <w:marBottom w:val="0"/>
      <w:divBdr>
        <w:top w:val="none" w:sz="0" w:space="0" w:color="auto"/>
        <w:left w:val="none" w:sz="0" w:space="0" w:color="auto"/>
        <w:bottom w:val="none" w:sz="0" w:space="0" w:color="auto"/>
        <w:right w:val="none" w:sz="0" w:space="0" w:color="auto"/>
      </w:divBdr>
    </w:div>
    <w:div w:id="1363096838">
      <w:bodyDiv w:val="1"/>
      <w:marLeft w:val="0"/>
      <w:marRight w:val="0"/>
      <w:marTop w:val="0"/>
      <w:marBottom w:val="0"/>
      <w:divBdr>
        <w:top w:val="none" w:sz="0" w:space="0" w:color="auto"/>
        <w:left w:val="none" w:sz="0" w:space="0" w:color="auto"/>
        <w:bottom w:val="none" w:sz="0" w:space="0" w:color="auto"/>
        <w:right w:val="none" w:sz="0" w:space="0" w:color="auto"/>
      </w:divBdr>
      <w:divsChild>
        <w:div w:id="83579208">
          <w:marLeft w:val="547"/>
          <w:marRight w:val="0"/>
          <w:marTop w:val="115"/>
          <w:marBottom w:val="0"/>
          <w:divBdr>
            <w:top w:val="none" w:sz="0" w:space="0" w:color="auto"/>
            <w:left w:val="none" w:sz="0" w:space="0" w:color="auto"/>
            <w:bottom w:val="none" w:sz="0" w:space="0" w:color="auto"/>
            <w:right w:val="none" w:sz="0" w:space="0" w:color="auto"/>
          </w:divBdr>
        </w:div>
      </w:divsChild>
    </w:div>
    <w:div w:id="1375496510">
      <w:bodyDiv w:val="1"/>
      <w:marLeft w:val="0"/>
      <w:marRight w:val="0"/>
      <w:marTop w:val="0"/>
      <w:marBottom w:val="0"/>
      <w:divBdr>
        <w:top w:val="none" w:sz="0" w:space="0" w:color="auto"/>
        <w:left w:val="none" w:sz="0" w:space="0" w:color="auto"/>
        <w:bottom w:val="none" w:sz="0" w:space="0" w:color="auto"/>
        <w:right w:val="none" w:sz="0" w:space="0" w:color="auto"/>
      </w:divBdr>
    </w:div>
    <w:div w:id="1411151040">
      <w:bodyDiv w:val="1"/>
      <w:marLeft w:val="0"/>
      <w:marRight w:val="0"/>
      <w:marTop w:val="0"/>
      <w:marBottom w:val="0"/>
      <w:divBdr>
        <w:top w:val="none" w:sz="0" w:space="0" w:color="auto"/>
        <w:left w:val="none" w:sz="0" w:space="0" w:color="auto"/>
        <w:bottom w:val="none" w:sz="0" w:space="0" w:color="auto"/>
        <w:right w:val="none" w:sz="0" w:space="0" w:color="auto"/>
      </w:divBdr>
    </w:div>
    <w:div w:id="1467120306">
      <w:bodyDiv w:val="1"/>
      <w:marLeft w:val="0"/>
      <w:marRight w:val="0"/>
      <w:marTop w:val="0"/>
      <w:marBottom w:val="0"/>
      <w:divBdr>
        <w:top w:val="none" w:sz="0" w:space="0" w:color="auto"/>
        <w:left w:val="none" w:sz="0" w:space="0" w:color="auto"/>
        <w:bottom w:val="none" w:sz="0" w:space="0" w:color="auto"/>
        <w:right w:val="none" w:sz="0" w:space="0" w:color="auto"/>
      </w:divBdr>
    </w:div>
    <w:div w:id="1552040185">
      <w:bodyDiv w:val="1"/>
      <w:marLeft w:val="0"/>
      <w:marRight w:val="0"/>
      <w:marTop w:val="0"/>
      <w:marBottom w:val="0"/>
      <w:divBdr>
        <w:top w:val="none" w:sz="0" w:space="0" w:color="auto"/>
        <w:left w:val="none" w:sz="0" w:space="0" w:color="auto"/>
        <w:bottom w:val="none" w:sz="0" w:space="0" w:color="auto"/>
        <w:right w:val="none" w:sz="0" w:space="0" w:color="auto"/>
      </w:divBdr>
    </w:div>
    <w:div w:id="1583955176">
      <w:bodyDiv w:val="1"/>
      <w:marLeft w:val="0"/>
      <w:marRight w:val="0"/>
      <w:marTop w:val="0"/>
      <w:marBottom w:val="0"/>
      <w:divBdr>
        <w:top w:val="none" w:sz="0" w:space="0" w:color="auto"/>
        <w:left w:val="none" w:sz="0" w:space="0" w:color="auto"/>
        <w:bottom w:val="none" w:sz="0" w:space="0" w:color="auto"/>
        <w:right w:val="none" w:sz="0" w:space="0" w:color="auto"/>
      </w:divBdr>
    </w:div>
    <w:div w:id="1698894903">
      <w:bodyDiv w:val="1"/>
      <w:marLeft w:val="0"/>
      <w:marRight w:val="0"/>
      <w:marTop w:val="0"/>
      <w:marBottom w:val="0"/>
      <w:divBdr>
        <w:top w:val="none" w:sz="0" w:space="0" w:color="auto"/>
        <w:left w:val="none" w:sz="0" w:space="0" w:color="auto"/>
        <w:bottom w:val="none" w:sz="0" w:space="0" w:color="auto"/>
        <w:right w:val="none" w:sz="0" w:space="0" w:color="auto"/>
      </w:divBdr>
      <w:divsChild>
        <w:div w:id="544604548">
          <w:marLeft w:val="0"/>
          <w:marRight w:val="0"/>
          <w:marTop w:val="0"/>
          <w:marBottom w:val="0"/>
          <w:divBdr>
            <w:top w:val="none" w:sz="0" w:space="0" w:color="auto"/>
            <w:left w:val="none" w:sz="0" w:space="0" w:color="auto"/>
            <w:bottom w:val="none" w:sz="0" w:space="0" w:color="auto"/>
            <w:right w:val="none" w:sz="0" w:space="0" w:color="auto"/>
          </w:divBdr>
        </w:div>
        <w:div w:id="667248400">
          <w:marLeft w:val="0"/>
          <w:marRight w:val="0"/>
          <w:marTop w:val="0"/>
          <w:marBottom w:val="0"/>
          <w:divBdr>
            <w:top w:val="none" w:sz="0" w:space="0" w:color="auto"/>
            <w:left w:val="none" w:sz="0" w:space="0" w:color="auto"/>
            <w:bottom w:val="none" w:sz="0" w:space="0" w:color="auto"/>
            <w:right w:val="none" w:sz="0" w:space="0" w:color="auto"/>
          </w:divBdr>
        </w:div>
      </w:divsChild>
    </w:div>
    <w:div w:id="1805417322">
      <w:bodyDiv w:val="1"/>
      <w:marLeft w:val="0"/>
      <w:marRight w:val="0"/>
      <w:marTop w:val="0"/>
      <w:marBottom w:val="0"/>
      <w:divBdr>
        <w:top w:val="none" w:sz="0" w:space="0" w:color="auto"/>
        <w:left w:val="none" w:sz="0" w:space="0" w:color="auto"/>
        <w:bottom w:val="none" w:sz="0" w:space="0" w:color="auto"/>
        <w:right w:val="none" w:sz="0" w:space="0" w:color="auto"/>
      </w:divBdr>
    </w:div>
    <w:div w:id="1880895845">
      <w:bodyDiv w:val="1"/>
      <w:marLeft w:val="0"/>
      <w:marRight w:val="0"/>
      <w:marTop w:val="0"/>
      <w:marBottom w:val="0"/>
      <w:divBdr>
        <w:top w:val="none" w:sz="0" w:space="0" w:color="auto"/>
        <w:left w:val="none" w:sz="0" w:space="0" w:color="auto"/>
        <w:bottom w:val="none" w:sz="0" w:space="0" w:color="auto"/>
        <w:right w:val="none" w:sz="0" w:space="0" w:color="auto"/>
      </w:divBdr>
    </w:div>
    <w:div w:id="1893155472">
      <w:bodyDiv w:val="1"/>
      <w:marLeft w:val="0"/>
      <w:marRight w:val="0"/>
      <w:marTop w:val="0"/>
      <w:marBottom w:val="0"/>
      <w:divBdr>
        <w:top w:val="none" w:sz="0" w:space="0" w:color="auto"/>
        <w:left w:val="none" w:sz="0" w:space="0" w:color="auto"/>
        <w:bottom w:val="none" w:sz="0" w:space="0" w:color="auto"/>
        <w:right w:val="none" w:sz="0" w:space="0" w:color="auto"/>
      </w:divBdr>
    </w:div>
    <w:div w:id="1899365978">
      <w:bodyDiv w:val="1"/>
      <w:marLeft w:val="0"/>
      <w:marRight w:val="0"/>
      <w:marTop w:val="0"/>
      <w:marBottom w:val="0"/>
      <w:divBdr>
        <w:top w:val="none" w:sz="0" w:space="0" w:color="auto"/>
        <w:left w:val="none" w:sz="0" w:space="0" w:color="auto"/>
        <w:bottom w:val="none" w:sz="0" w:space="0" w:color="auto"/>
        <w:right w:val="none" w:sz="0" w:space="0" w:color="auto"/>
      </w:divBdr>
    </w:div>
    <w:div w:id="1909920574">
      <w:bodyDiv w:val="1"/>
      <w:marLeft w:val="0"/>
      <w:marRight w:val="0"/>
      <w:marTop w:val="0"/>
      <w:marBottom w:val="0"/>
      <w:divBdr>
        <w:top w:val="none" w:sz="0" w:space="0" w:color="auto"/>
        <w:left w:val="none" w:sz="0" w:space="0" w:color="auto"/>
        <w:bottom w:val="none" w:sz="0" w:space="0" w:color="auto"/>
        <w:right w:val="none" w:sz="0" w:space="0" w:color="auto"/>
      </w:divBdr>
    </w:div>
    <w:div w:id="1980108235">
      <w:bodyDiv w:val="1"/>
      <w:marLeft w:val="0"/>
      <w:marRight w:val="0"/>
      <w:marTop w:val="0"/>
      <w:marBottom w:val="0"/>
      <w:divBdr>
        <w:top w:val="none" w:sz="0" w:space="0" w:color="auto"/>
        <w:left w:val="none" w:sz="0" w:space="0" w:color="auto"/>
        <w:bottom w:val="none" w:sz="0" w:space="0" w:color="auto"/>
        <w:right w:val="none" w:sz="0" w:space="0" w:color="auto"/>
      </w:divBdr>
    </w:div>
    <w:div w:id="209855270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Bee19</b:Tag>
    <b:SourceType>JournalArticle</b:SourceType>
    <b:Guid>{2590AD29-F1EA-4461-93DC-64A5ED1FDE3F}</b:Guid>
    <b:Title>Closing the gap</b:Title>
    <b:Year>2019</b:Year>
    <b:JournalName>Key areas for action on the health</b:JournalName>
    <b:Pages>1-44</b:Pages>
    <b:Volume>03</b:Volume>
    <b:Author>
      <b:Author>
        <b:NameList>
          <b:Person>
            <b:Last>Beech</b:Last>
            <b:First>Jake </b:First>
          </b:Person>
          <b:Person>
            <b:Last>Bottery</b:Last>
            <b:First> Simon </b:First>
          </b:Person>
          <b:Person>
            <b:Last>Charlesworth</b:Last>
            <b:First>Anita </b:First>
          </b:Person>
          <b:Person>
            <b:Last> Evans</b:Last>
            <b:First>Harry</b:First>
          </b:Person>
          <b:Person>
            <b:Last> Gershlick</b:Last>
            <b:First>Ben</b:First>
          </b:Person>
          <b:Person>
            <b:Last>Hemmings</b:Last>
            <b:First>Nina </b:First>
          </b:Person>
          <b:Person>
            <b:Last> Imison</b:Last>
            <b:First>Candace</b:First>
          </b:Person>
          <b:Person>
            <b:Last>Kahtan</b:Last>
            <b:First> Pinchas </b:First>
          </b:Person>
          <b:Person>
            <b:Last> McKenna</b:Last>
            <b:First> Helen</b:First>
          </b:Person>
        </b:NameList>
      </b:Author>
    </b:Author>
    <b:RefOrder>1</b:RefOrder>
  </b:Source>
  <b:Source>
    <b:Tag>Dre19</b:Tag>
    <b:SourceType>JournalArticle</b:SourceType>
    <b:Guid>{C81947A7-2548-491C-80E8-E97DEDA05E10}</b:Guid>
    <b:Title>Global nursing shortages </b:Title>
    <b:JournalName>the facts, the impact and action for change</b:JournalName>
    <b:Year>2019)</b:Year>
    <b:Pages> 25-37</b:Pages>
    <b:Issue>130</b:Issue>
    <b:Author>
      <b:Author>
        <b:NameList>
          <b:Person>
            <b:Last> Drennan,</b:Last>
            <b:Middle>M</b:Middle>
            <b:First>Vari </b:First>
          </b:Person>
          <b:Person>
            <b:Last>Ross</b:Last>
            <b:First>Fiona </b:First>
          </b:Person>
        </b:NameList>
      </b:Author>
    </b:Author>
    <b:RefOrder>2</b:RefOrder>
  </b:Source>
  <b:Source>
    <b:Tag>Das15</b:Tag>
    <b:SourceType>JournalArticle</b:SourceType>
    <b:Guid>{98766AC7-1AF4-4D9A-B12B-538DFBEDF2C0}</b:Guid>
    <b:Title>Prevalence, causes and consequences of compassion satisfaction and compassion fatigue in emergency care: a mixed-methods study of UK NHS Consultants</b:Title>
    <b:Year>2015</b:Year>
    <b:Author>
      <b:Author>
        <b:NameList>
          <b:Person>
            <b:Last>Dasan</b:Last>
            <b:First>Sunil </b:First>
          </b:Person>
          <b:Person>
            <b:Last> Gohil</b:Last>
            <b:First> Poonam</b:First>
          </b:Person>
          <b:Person>
            <b:Last> Cornelius</b:Last>
            <b:First>Victoria</b:First>
          </b:Person>
          <b:Person>
            <b:Last>Taylor</b:Last>
            <b:First>Cath </b:First>
          </b:Person>
        </b:NameList>
      </b:Author>
    </b:Author>
    <b:JournalName>Emergency Medicine Journal</b:JournalName>
    <b:Pages>588-594</b:Pages>
    <b:Volume>32</b:Volume>
    <b:Issue>8</b:Issue>
    <b:RefOrder>3</b:RefOrder>
  </b:Source>
  <b:Source>
    <b:Tag>Car05</b:Tag>
    <b:SourceType>JournalArticle</b:SourceType>
    <b:Guid>{0CF11477-1337-423B-8A49-1FCB3BCCF576}</b:Guid>
    <b:Title>. Perceived organizational reputation and organizational performanc</b:Title>
    <b:JournalName>An empirical investigation of industrial enterprises. Corporate Reputation Review, </b:JournalName>
    <b:Year>2005</b:Year>
    <b:Pages>13-30.</b:Pages>
    <b:Issue>8</b:Issue>
    <b:Author>
      <b:Author>
        <b:NameList>
          <b:Person>
            <b:Last>Carmeli</b:Last>
            <b:First> A</b:First>
          </b:Person>
          <b:Person>
            <b:Last>Tishler</b:Last>
            <b:First>A</b:First>
          </b:Person>
        </b:NameList>
      </b:Author>
    </b:Author>
    <b:RefOrder>4</b:RefOrder>
  </b:Source>
</b:Sources>
</file>

<file path=customXml/itemProps1.xml><?xml version="1.0" encoding="utf-8"?>
<ds:datastoreItem xmlns:ds="http://schemas.openxmlformats.org/officeDocument/2006/customXml" ds:itemID="{0FF00D7E-B024-46E4-BFAA-B73D8DC815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2103</Words>
  <Characters>11989</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edobaeweka@yahoo.com</dc:creator>
  <cp:keywords/>
  <dc:description/>
  <cp:lastModifiedBy>edobaeweka@yahoo.com</cp:lastModifiedBy>
  <cp:revision>2</cp:revision>
  <dcterms:created xsi:type="dcterms:W3CDTF">2022-08-07T14:08:00Z</dcterms:created>
  <dcterms:modified xsi:type="dcterms:W3CDTF">2022-08-07T14:08:00Z</dcterms:modified>
</cp:coreProperties>
</file>