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C2CAA" w14:textId="77777777" w:rsidR="00974382" w:rsidRPr="003E18BA" w:rsidRDefault="00974382" w:rsidP="003E18BA">
      <w:pPr>
        <w:spacing w:line="360" w:lineRule="auto"/>
        <w:rPr>
          <w:rFonts w:cs="Arial"/>
          <w:sz w:val="52"/>
          <w:szCs w:val="52"/>
        </w:rPr>
      </w:pPr>
    </w:p>
    <w:p w14:paraId="69A74598" w14:textId="77777777" w:rsidR="00974382" w:rsidRPr="003E18BA" w:rsidRDefault="00974382" w:rsidP="003E18BA">
      <w:pPr>
        <w:spacing w:line="360" w:lineRule="auto"/>
        <w:rPr>
          <w:rFonts w:cs="Arial"/>
          <w:sz w:val="52"/>
          <w:szCs w:val="52"/>
        </w:rPr>
      </w:pPr>
    </w:p>
    <w:p w14:paraId="31D5D0F6" w14:textId="77777777" w:rsidR="00974382" w:rsidRPr="003E18BA" w:rsidRDefault="00974382" w:rsidP="003E18BA">
      <w:pPr>
        <w:spacing w:line="360" w:lineRule="auto"/>
        <w:rPr>
          <w:rFonts w:cs="Arial"/>
          <w:sz w:val="52"/>
          <w:szCs w:val="52"/>
        </w:rPr>
      </w:pPr>
    </w:p>
    <w:p w14:paraId="08909000" w14:textId="77777777" w:rsidR="00974382" w:rsidRPr="003E18BA" w:rsidRDefault="00974382" w:rsidP="003E18BA">
      <w:pPr>
        <w:spacing w:line="360" w:lineRule="auto"/>
        <w:rPr>
          <w:rFonts w:cs="Arial"/>
          <w:sz w:val="52"/>
          <w:szCs w:val="52"/>
        </w:rPr>
      </w:pPr>
    </w:p>
    <w:p w14:paraId="3375C422" w14:textId="3DE81F9F" w:rsidR="00974382" w:rsidRPr="003E18BA" w:rsidRDefault="009D7E29" w:rsidP="009D7E29">
      <w:pPr>
        <w:tabs>
          <w:tab w:val="left" w:pos="5940"/>
        </w:tabs>
        <w:spacing w:line="360" w:lineRule="auto"/>
        <w:rPr>
          <w:rFonts w:cs="Arial"/>
          <w:sz w:val="52"/>
          <w:szCs w:val="52"/>
        </w:rPr>
      </w:pPr>
      <w:r>
        <w:rPr>
          <w:rFonts w:cs="Arial"/>
          <w:sz w:val="52"/>
          <w:szCs w:val="52"/>
        </w:rPr>
        <w:tab/>
      </w:r>
    </w:p>
    <w:p w14:paraId="7EDEE01B" w14:textId="723E6B0C" w:rsidR="00FC6554" w:rsidRDefault="00FC6554" w:rsidP="003E18BA">
      <w:pPr>
        <w:spacing w:line="360" w:lineRule="auto"/>
        <w:jc w:val="center"/>
        <w:rPr>
          <w:rFonts w:cs="Arial"/>
          <w:sz w:val="52"/>
          <w:szCs w:val="52"/>
        </w:rPr>
      </w:pPr>
      <w:r w:rsidRPr="003E18BA">
        <w:rPr>
          <w:rFonts w:cs="Arial"/>
          <w:sz w:val="52"/>
          <w:szCs w:val="52"/>
        </w:rPr>
        <w:t>The Global Business Environment</w:t>
      </w:r>
    </w:p>
    <w:p w14:paraId="5F9DA4F7" w14:textId="117BD3C7" w:rsidR="00710066" w:rsidRDefault="00710066" w:rsidP="003E18BA">
      <w:pPr>
        <w:spacing w:line="360" w:lineRule="auto"/>
        <w:jc w:val="center"/>
        <w:rPr>
          <w:rFonts w:cs="Arial"/>
          <w:sz w:val="52"/>
          <w:szCs w:val="52"/>
        </w:rPr>
      </w:pPr>
      <w:r>
        <w:rPr>
          <w:rFonts w:cs="Arial"/>
          <w:sz w:val="52"/>
          <w:szCs w:val="52"/>
        </w:rPr>
        <w:t>Moodle code: LCBB4005</w:t>
      </w:r>
    </w:p>
    <w:p w14:paraId="6BA6FDF4" w14:textId="0B041ABD" w:rsidR="00882B4A" w:rsidRDefault="00710066" w:rsidP="003E18BA">
      <w:pPr>
        <w:spacing w:line="360" w:lineRule="auto"/>
        <w:jc w:val="center"/>
        <w:rPr>
          <w:rFonts w:cs="Arial"/>
          <w:sz w:val="52"/>
          <w:szCs w:val="52"/>
        </w:rPr>
      </w:pPr>
      <w:r>
        <w:rPr>
          <w:rFonts w:cs="Arial"/>
          <w:sz w:val="52"/>
          <w:szCs w:val="52"/>
        </w:rPr>
        <w:t>Assignment title: Assessment 1</w:t>
      </w:r>
    </w:p>
    <w:p w14:paraId="76349E4D" w14:textId="38F40613" w:rsidR="00710066" w:rsidRPr="003E18BA" w:rsidRDefault="00710066" w:rsidP="003E18BA">
      <w:pPr>
        <w:spacing w:line="360" w:lineRule="auto"/>
        <w:jc w:val="center"/>
        <w:rPr>
          <w:rFonts w:cs="Arial"/>
          <w:sz w:val="52"/>
          <w:szCs w:val="52"/>
        </w:rPr>
      </w:pPr>
      <w:r>
        <w:rPr>
          <w:rFonts w:cs="Arial"/>
          <w:sz w:val="52"/>
          <w:szCs w:val="52"/>
        </w:rPr>
        <w:t xml:space="preserve">Lecturer: Dr </w:t>
      </w:r>
      <w:proofErr w:type="spellStart"/>
      <w:r>
        <w:rPr>
          <w:rFonts w:cs="Arial"/>
          <w:sz w:val="52"/>
          <w:szCs w:val="52"/>
        </w:rPr>
        <w:t>Rexon</w:t>
      </w:r>
      <w:proofErr w:type="spellEnd"/>
      <w:r>
        <w:rPr>
          <w:rFonts w:cs="Arial"/>
          <w:sz w:val="52"/>
          <w:szCs w:val="52"/>
        </w:rPr>
        <w:t xml:space="preserve"> </w:t>
      </w:r>
      <w:proofErr w:type="spellStart"/>
      <w:r>
        <w:rPr>
          <w:rFonts w:cs="Arial"/>
          <w:sz w:val="52"/>
          <w:szCs w:val="52"/>
        </w:rPr>
        <w:t>Nting</w:t>
      </w:r>
      <w:proofErr w:type="spellEnd"/>
      <w:r>
        <w:rPr>
          <w:rFonts w:cs="Arial"/>
          <w:sz w:val="52"/>
          <w:szCs w:val="52"/>
        </w:rPr>
        <w:t xml:space="preserve"> </w:t>
      </w:r>
    </w:p>
    <w:p w14:paraId="474876A7" w14:textId="496D483B" w:rsidR="00FC6554" w:rsidRPr="003E18BA" w:rsidRDefault="00FC6554" w:rsidP="003E18BA">
      <w:pPr>
        <w:spacing w:line="360" w:lineRule="auto"/>
        <w:rPr>
          <w:rFonts w:cs="Arial"/>
          <w:sz w:val="36"/>
          <w:szCs w:val="36"/>
        </w:rPr>
      </w:pPr>
      <w:r w:rsidRPr="003E18BA">
        <w:rPr>
          <w:rFonts w:cs="Arial"/>
          <w:sz w:val="36"/>
          <w:szCs w:val="36"/>
        </w:rPr>
        <w:t>Student Name:</w:t>
      </w:r>
      <w:r w:rsidR="00710066">
        <w:rPr>
          <w:rFonts w:cs="Arial"/>
          <w:sz w:val="36"/>
          <w:szCs w:val="36"/>
        </w:rPr>
        <w:t xml:space="preserve"> Lucian Mirica</w:t>
      </w:r>
    </w:p>
    <w:p w14:paraId="41FCAE79" w14:textId="22369A78" w:rsidR="00FC6554" w:rsidRDefault="00FC6554" w:rsidP="003E18BA">
      <w:pPr>
        <w:spacing w:line="360" w:lineRule="auto"/>
        <w:rPr>
          <w:rFonts w:cs="Arial"/>
          <w:sz w:val="36"/>
          <w:szCs w:val="36"/>
        </w:rPr>
      </w:pPr>
      <w:r w:rsidRPr="003E18BA">
        <w:rPr>
          <w:rFonts w:cs="Arial"/>
          <w:sz w:val="36"/>
          <w:szCs w:val="36"/>
        </w:rPr>
        <w:t>Student ID:</w:t>
      </w:r>
      <w:r w:rsidR="00710066">
        <w:rPr>
          <w:rFonts w:cs="Arial"/>
          <w:sz w:val="36"/>
          <w:szCs w:val="36"/>
        </w:rPr>
        <w:t>2013041</w:t>
      </w:r>
    </w:p>
    <w:p w14:paraId="23D09F7F" w14:textId="77777777" w:rsidR="00710066" w:rsidRPr="003E18BA" w:rsidRDefault="00710066" w:rsidP="003E18BA">
      <w:pPr>
        <w:spacing w:line="360" w:lineRule="auto"/>
        <w:rPr>
          <w:rFonts w:cs="Arial"/>
          <w:sz w:val="36"/>
          <w:szCs w:val="36"/>
        </w:rPr>
      </w:pPr>
    </w:p>
    <w:p w14:paraId="15BE2E94" w14:textId="77777777" w:rsidR="00FC6554" w:rsidRPr="003E18BA" w:rsidRDefault="00FC6554" w:rsidP="003E18BA">
      <w:pPr>
        <w:spacing w:line="360" w:lineRule="auto"/>
        <w:rPr>
          <w:rFonts w:cs="Arial"/>
        </w:rPr>
      </w:pPr>
    </w:p>
    <w:p w14:paraId="3C0D9658" w14:textId="77777777" w:rsidR="00FC6554" w:rsidRPr="003E18BA" w:rsidRDefault="00FC6554" w:rsidP="003E18BA">
      <w:pPr>
        <w:spacing w:line="360" w:lineRule="auto"/>
        <w:rPr>
          <w:rFonts w:cs="Arial"/>
        </w:rPr>
      </w:pPr>
      <w:r w:rsidRPr="003E18BA">
        <w:rPr>
          <w:rFonts w:cs="Arial"/>
        </w:rPr>
        <w:t> </w:t>
      </w:r>
    </w:p>
    <w:p w14:paraId="3368C88F" w14:textId="77777777" w:rsidR="00FC6554" w:rsidRPr="003E18BA" w:rsidRDefault="00FC6554" w:rsidP="003E18BA">
      <w:pPr>
        <w:spacing w:line="360" w:lineRule="auto"/>
        <w:rPr>
          <w:rFonts w:cs="Arial"/>
        </w:rPr>
      </w:pPr>
      <w:r w:rsidRPr="003E18BA">
        <w:rPr>
          <w:rFonts w:cs="Arial"/>
        </w:rPr>
        <w:lastRenderedPageBreak/>
        <w:br w:type="page"/>
      </w:r>
    </w:p>
    <w:sdt>
      <w:sdtPr>
        <w:rPr>
          <w:rFonts w:ascii="Arial" w:eastAsiaTheme="minorHAnsi" w:hAnsi="Arial" w:cs="Arial"/>
          <w:color w:val="auto"/>
          <w:sz w:val="24"/>
          <w:szCs w:val="22"/>
        </w:rPr>
        <w:id w:val="-216214241"/>
        <w:docPartObj>
          <w:docPartGallery w:val="Table of Contents"/>
          <w:docPartUnique/>
        </w:docPartObj>
      </w:sdtPr>
      <w:sdtEndPr>
        <w:rPr>
          <w:b/>
          <w:bCs/>
          <w:noProof/>
        </w:rPr>
      </w:sdtEndPr>
      <w:sdtContent>
        <w:p w14:paraId="3822DC21" w14:textId="17963C28" w:rsidR="003E18BA" w:rsidRPr="003E18BA" w:rsidRDefault="003E18BA" w:rsidP="003E18BA">
          <w:pPr>
            <w:pStyle w:val="TOCHeading"/>
            <w:spacing w:line="360" w:lineRule="auto"/>
            <w:jc w:val="both"/>
            <w:rPr>
              <w:rFonts w:ascii="Arial" w:hAnsi="Arial" w:cs="Arial"/>
            </w:rPr>
          </w:pPr>
          <w:r w:rsidRPr="003E18BA">
            <w:rPr>
              <w:rFonts w:ascii="Arial" w:hAnsi="Arial" w:cs="Arial"/>
            </w:rPr>
            <w:t>Table of Contents</w:t>
          </w:r>
        </w:p>
        <w:p w14:paraId="4E2A4924" w14:textId="5DBCFAEC" w:rsidR="003E18BA" w:rsidRPr="003E18BA" w:rsidRDefault="003E18BA" w:rsidP="003E18BA">
          <w:pPr>
            <w:pStyle w:val="TOC1"/>
            <w:tabs>
              <w:tab w:val="right" w:leader="dot" w:pos="9350"/>
            </w:tabs>
            <w:spacing w:line="360" w:lineRule="auto"/>
            <w:rPr>
              <w:rFonts w:cs="Arial"/>
              <w:noProof/>
            </w:rPr>
          </w:pPr>
          <w:r w:rsidRPr="003E18BA">
            <w:rPr>
              <w:rFonts w:cs="Arial"/>
            </w:rPr>
            <w:fldChar w:fldCharType="begin"/>
          </w:r>
          <w:r w:rsidRPr="003E18BA">
            <w:rPr>
              <w:rFonts w:cs="Arial"/>
            </w:rPr>
            <w:instrText xml:space="preserve"> TOC \o "1-3" \h \z \u </w:instrText>
          </w:r>
          <w:r w:rsidRPr="003E18BA">
            <w:rPr>
              <w:rFonts w:cs="Arial"/>
            </w:rPr>
            <w:fldChar w:fldCharType="separate"/>
          </w:r>
          <w:hyperlink w:anchor="_Toc68729760" w:history="1">
            <w:r w:rsidRPr="003E18BA">
              <w:rPr>
                <w:rStyle w:val="Hyperlink"/>
                <w:rFonts w:eastAsia="Times New Roman" w:cs="Arial"/>
                <w:noProof/>
              </w:rPr>
              <w:t>Introduction</w:t>
            </w:r>
            <w:r w:rsidRPr="003E18BA">
              <w:rPr>
                <w:rFonts w:cs="Arial"/>
                <w:noProof/>
                <w:webHidden/>
              </w:rPr>
              <w:tab/>
            </w:r>
            <w:r w:rsidRPr="003E18BA">
              <w:rPr>
                <w:rFonts w:cs="Arial"/>
                <w:noProof/>
                <w:webHidden/>
              </w:rPr>
              <w:fldChar w:fldCharType="begin"/>
            </w:r>
            <w:r w:rsidRPr="003E18BA">
              <w:rPr>
                <w:rFonts w:cs="Arial"/>
                <w:noProof/>
                <w:webHidden/>
              </w:rPr>
              <w:instrText xml:space="preserve"> PAGEREF _Toc68729760 \h </w:instrText>
            </w:r>
            <w:r w:rsidRPr="003E18BA">
              <w:rPr>
                <w:rFonts w:cs="Arial"/>
                <w:noProof/>
                <w:webHidden/>
              </w:rPr>
            </w:r>
            <w:r w:rsidRPr="003E18BA">
              <w:rPr>
                <w:rFonts w:cs="Arial"/>
                <w:noProof/>
                <w:webHidden/>
              </w:rPr>
              <w:fldChar w:fldCharType="separate"/>
            </w:r>
            <w:r w:rsidRPr="003E18BA">
              <w:rPr>
                <w:rFonts w:cs="Arial"/>
                <w:noProof/>
                <w:webHidden/>
              </w:rPr>
              <w:t>3</w:t>
            </w:r>
            <w:r w:rsidRPr="003E18BA">
              <w:rPr>
                <w:rFonts w:cs="Arial"/>
                <w:noProof/>
                <w:webHidden/>
              </w:rPr>
              <w:fldChar w:fldCharType="end"/>
            </w:r>
          </w:hyperlink>
        </w:p>
        <w:p w14:paraId="4744BBD3" w14:textId="47EEEC75" w:rsidR="003E18BA" w:rsidRPr="003E18BA" w:rsidRDefault="00540A3B" w:rsidP="003E18BA">
          <w:pPr>
            <w:pStyle w:val="TOC1"/>
            <w:tabs>
              <w:tab w:val="right" w:leader="dot" w:pos="9350"/>
            </w:tabs>
            <w:spacing w:line="360" w:lineRule="auto"/>
            <w:rPr>
              <w:rFonts w:cs="Arial"/>
              <w:noProof/>
            </w:rPr>
          </w:pPr>
          <w:hyperlink w:anchor="_Toc68729761" w:history="1">
            <w:r w:rsidR="003E18BA" w:rsidRPr="003E18BA">
              <w:rPr>
                <w:rStyle w:val="Hyperlink"/>
                <w:rFonts w:eastAsia="Times New Roman" w:cs="Arial"/>
                <w:noProof/>
              </w:rPr>
              <w:t>Impacts of COVID-19 and Major Forces That Have Shaped the Business Environment of Fashion Industry</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_Toc68729761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4</w:t>
            </w:r>
            <w:r w:rsidR="003E18BA" w:rsidRPr="003E18BA">
              <w:rPr>
                <w:rFonts w:cs="Arial"/>
                <w:noProof/>
                <w:webHidden/>
              </w:rPr>
              <w:fldChar w:fldCharType="end"/>
            </w:r>
          </w:hyperlink>
        </w:p>
        <w:p w14:paraId="32E66E03" w14:textId="0CBF8447" w:rsidR="003E18BA" w:rsidRPr="003E18BA" w:rsidRDefault="00540A3B" w:rsidP="003E18BA">
          <w:pPr>
            <w:pStyle w:val="TOC2"/>
            <w:tabs>
              <w:tab w:val="right" w:leader="dot" w:pos="9350"/>
            </w:tabs>
            <w:spacing w:line="360" w:lineRule="auto"/>
            <w:rPr>
              <w:rFonts w:cs="Arial"/>
              <w:noProof/>
            </w:rPr>
          </w:pPr>
          <w:hyperlink w:anchor="_Toc68729762" w:history="1">
            <w:r w:rsidR="003E18BA" w:rsidRPr="003E18BA">
              <w:rPr>
                <w:rStyle w:val="Hyperlink"/>
                <w:rFonts w:eastAsia="Times New Roman" w:cs="Arial"/>
                <w:noProof/>
              </w:rPr>
              <w:t>A Brief Overview UK Fashion Industry</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_Toc68729762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4</w:t>
            </w:r>
            <w:r w:rsidR="003E18BA" w:rsidRPr="003E18BA">
              <w:rPr>
                <w:rFonts w:cs="Arial"/>
                <w:noProof/>
                <w:webHidden/>
              </w:rPr>
              <w:fldChar w:fldCharType="end"/>
            </w:r>
          </w:hyperlink>
        </w:p>
        <w:p w14:paraId="4D173332" w14:textId="4F6BB9C7" w:rsidR="003E18BA" w:rsidRPr="003E18BA" w:rsidRDefault="00540A3B" w:rsidP="003E18BA">
          <w:pPr>
            <w:pStyle w:val="TOC2"/>
            <w:tabs>
              <w:tab w:val="right" w:leader="dot" w:pos="9350"/>
            </w:tabs>
            <w:spacing w:line="360" w:lineRule="auto"/>
            <w:rPr>
              <w:rFonts w:cs="Arial"/>
              <w:noProof/>
            </w:rPr>
          </w:pPr>
          <w:hyperlink w:anchor="_Toc68729763" w:history="1">
            <w:r w:rsidR="003E18BA" w:rsidRPr="003E18BA">
              <w:rPr>
                <w:rStyle w:val="Hyperlink"/>
                <w:rFonts w:eastAsia="Times New Roman" w:cs="Arial"/>
                <w:noProof/>
              </w:rPr>
              <w:t>Impacts of COVID-19 on the Fashion Industry</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_Toc68729763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5</w:t>
            </w:r>
            <w:r w:rsidR="003E18BA" w:rsidRPr="003E18BA">
              <w:rPr>
                <w:rFonts w:cs="Arial"/>
                <w:noProof/>
                <w:webHidden/>
              </w:rPr>
              <w:fldChar w:fldCharType="end"/>
            </w:r>
          </w:hyperlink>
        </w:p>
        <w:p w14:paraId="0E13D14B" w14:textId="0E12EAC3" w:rsidR="003E18BA" w:rsidRPr="003E18BA" w:rsidRDefault="00540A3B" w:rsidP="003E18BA">
          <w:pPr>
            <w:pStyle w:val="TOC2"/>
            <w:tabs>
              <w:tab w:val="right" w:leader="dot" w:pos="9350"/>
            </w:tabs>
            <w:spacing w:line="360" w:lineRule="auto"/>
            <w:rPr>
              <w:rFonts w:cs="Arial"/>
              <w:noProof/>
            </w:rPr>
          </w:pPr>
          <w:hyperlink w:anchor="_Toc68729764" w:history="1">
            <w:r w:rsidR="003E18BA" w:rsidRPr="003E18BA">
              <w:rPr>
                <w:rStyle w:val="Hyperlink"/>
                <w:rFonts w:eastAsia="Times New Roman" w:cs="Arial"/>
                <w:noProof/>
              </w:rPr>
              <w:t>Major Forces Shaping the Business Environment of Fashion Industry</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_Toc68729764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5</w:t>
            </w:r>
            <w:r w:rsidR="003E18BA" w:rsidRPr="003E18BA">
              <w:rPr>
                <w:rFonts w:cs="Arial"/>
                <w:noProof/>
                <w:webHidden/>
              </w:rPr>
              <w:fldChar w:fldCharType="end"/>
            </w:r>
          </w:hyperlink>
        </w:p>
        <w:p w14:paraId="2950F2B4" w14:textId="443BE068" w:rsidR="003E18BA" w:rsidRPr="003E18BA" w:rsidRDefault="00540A3B" w:rsidP="003E18BA">
          <w:pPr>
            <w:pStyle w:val="TOC1"/>
            <w:tabs>
              <w:tab w:val="right" w:leader="dot" w:pos="9350"/>
            </w:tabs>
            <w:spacing w:line="360" w:lineRule="auto"/>
            <w:rPr>
              <w:rFonts w:cs="Arial"/>
              <w:noProof/>
            </w:rPr>
          </w:pPr>
          <w:hyperlink w:anchor="_Toc68729765" w:history="1">
            <w:r w:rsidR="003E18BA" w:rsidRPr="003E18BA">
              <w:rPr>
                <w:rStyle w:val="Hyperlink"/>
                <w:rFonts w:eastAsia="Times New Roman" w:cs="Arial"/>
                <w:noProof/>
              </w:rPr>
              <w:t>Opportunities and Challenges that COVID-19 Has Presented</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_Toc68729765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7</w:t>
            </w:r>
            <w:r w:rsidR="003E18BA" w:rsidRPr="003E18BA">
              <w:rPr>
                <w:rFonts w:cs="Arial"/>
                <w:noProof/>
                <w:webHidden/>
              </w:rPr>
              <w:fldChar w:fldCharType="end"/>
            </w:r>
          </w:hyperlink>
        </w:p>
        <w:p w14:paraId="217BAFAB" w14:textId="5EE55E91" w:rsidR="003E18BA" w:rsidRPr="003E18BA" w:rsidRDefault="00540A3B" w:rsidP="003E18BA">
          <w:pPr>
            <w:pStyle w:val="TOC2"/>
            <w:tabs>
              <w:tab w:val="right" w:leader="dot" w:pos="9350"/>
            </w:tabs>
            <w:spacing w:line="360" w:lineRule="auto"/>
            <w:rPr>
              <w:rFonts w:cs="Arial"/>
              <w:noProof/>
            </w:rPr>
          </w:pPr>
          <w:hyperlink w:anchor="_Toc68729766" w:history="1">
            <w:r w:rsidR="003E18BA" w:rsidRPr="003E18BA">
              <w:rPr>
                <w:rStyle w:val="Hyperlink"/>
                <w:rFonts w:eastAsia="Times New Roman" w:cs="Arial"/>
                <w:noProof/>
              </w:rPr>
              <w:t>SWOT Analysis of Successful Companies During COVID-19</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_Toc68729766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7</w:t>
            </w:r>
            <w:r w:rsidR="003E18BA" w:rsidRPr="003E18BA">
              <w:rPr>
                <w:rFonts w:cs="Arial"/>
                <w:noProof/>
                <w:webHidden/>
              </w:rPr>
              <w:fldChar w:fldCharType="end"/>
            </w:r>
          </w:hyperlink>
        </w:p>
        <w:p w14:paraId="210F0984" w14:textId="4FDDCE9B" w:rsidR="003E18BA" w:rsidRPr="003E18BA" w:rsidRDefault="00540A3B" w:rsidP="003E18BA">
          <w:pPr>
            <w:pStyle w:val="TOC2"/>
            <w:tabs>
              <w:tab w:val="right" w:leader="dot" w:pos="9350"/>
            </w:tabs>
            <w:spacing w:line="360" w:lineRule="auto"/>
            <w:rPr>
              <w:rFonts w:cs="Arial"/>
              <w:noProof/>
            </w:rPr>
          </w:pPr>
          <w:hyperlink w:anchor="_Toc68729767" w:history="1">
            <w:r w:rsidR="003E18BA" w:rsidRPr="003E18BA">
              <w:rPr>
                <w:rStyle w:val="Hyperlink"/>
                <w:rFonts w:eastAsia="Times New Roman" w:cs="Arial"/>
                <w:noProof/>
              </w:rPr>
              <w:t>Porter’s 5 Force analysis for Successful Major Players in The Industry</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_Toc68729767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8</w:t>
            </w:r>
            <w:r w:rsidR="003E18BA" w:rsidRPr="003E18BA">
              <w:rPr>
                <w:rFonts w:cs="Arial"/>
                <w:noProof/>
                <w:webHidden/>
              </w:rPr>
              <w:fldChar w:fldCharType="end"/>
            </w:r>
          </w:hyperlink>
        </w:p>
        <w:p w14:paraId="58ECD0FD" w14:textId="5DCF2D32" w:rsidR="003E18BA" w:rsidRPr="003E18BA" w:rsidRDefault="00540A3B" w:rsidP="003E18BA">
          <w:pPr>
            <w:pStyle w:val="TOC2"/>
            <w:tabs>
              <w:tab w:val="right" w:leader="dot" w:pos="9350"/>
            </w:tabs>
            <w:spacing w:line="360" w:lineRule="auto"/>
            <w:rPr>
              <w:rFonts w:cs="Arial"/>
              <w:noProof/>
            </w:rPr>
          </w:pPr>
          <w:hyperlink w:anchor="_Toc68729768" w:history="1">
            <w:r w:rsidR="003E18BA" w:rsidRPr="003E18BA">
              <w:rPr>
                <w:rStyle w:val="Hyperlink"/>
                <w:rFonts w:eastAsia="Times New Roman" w:cs="Arial"/>
                <w:noProof/>
              </w:rPr>
              <w:t>Unique Strategies of Key Players in The Fashion Industry</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_Toc68729768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9</w:t>
            </w:r>
            <w:r w:rsidR="003E18BA" w:rsidRPr="003E18BA">
              <w:rPr>
                <w:rFonts w:cs="Arial"/>
                <w:noProof/>
                <w:webHidden/>
              </w:rPr>
              <w:fldChar w:fldCharType="end"/>
            </w:r>
          </w:hyperlink>
        </w:p>
        <w:p w14:paraId="101A510E" w14:textId="1AE6C77B" w:rsidR="003E18BA" w:rsidRPr="003E18BA" w:rsidRDefault="00540A3B" w:rsidP="003E18BA">
          <w:pPr>
            <w:pStyle w:val="TOC1"/>
            <w:tabs>
              <w:tab w:val="right" w:leader="dot" w:pos="9350"/>
            </w:tabs>
            <w:spacing w:line="360" w:lineRule="auto"/>
            <w:rPr>
              <w:rFonts w:cs="Arial"/>
              <w:noProof/>
            </w:rPr>
          </w:pPr>
          <w:hyperlink w:anchor="_Toc68729769" w:history="1">
            <w:r w:rsidR="003E18BA" w:rsidRPr="003E18BA">
              <w:rPr>
                <w:rStyle w:val="Hyperlink"/>
                <w:rFonts w:eastAsia="Times New Roman" w:cs="Arial"/>
                <w:noProof/>
              </w:rPr>
              <w:t>Conclusion</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_Toc68729769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10</w:t>
            </w:r>
            <w:r w:rsidR="003E18BA" w:rsidRPr="003E18BA">
              <w:rPr>
                <w:rFonts w:cs="Arial"/>
                <w:noProof/>
                <w:webHidden/>
              </w:rPr>
              <w:fldChar w:fldCharType="end"/>
            </w:r>
          </w:hyperlink>
        </w:p>
        <w:p w14:paraId="5CA44313" w14:textId="462C28FE" w:rsidR="003E18BA" w:rsidRPr="003E18BA" w:rsidRDefault="00540A3B" w:rsidP="003E18BA">
          <w:pPr>
            <w:pStyle w:val="TOC1"/>
            <w:tabs>
              <w:tab w:val="right" w:leader="dot" w:pos="9350"/>
            </w:tabs>
            <w:spacing w:line="360" w:lineRule="auto"/>
            <w:rPr>
              <w:rFonts w:cs="Arial"/>
              <w:noProof/>
            </w:rPr>
          </w:pPr>
          <w:hyperlink w:anchor="_Toc68729770" w:history="1">
            <w:r w:rsidR="003E18BA" w:rsidRPr="003E18BA">
              <w:rPr>
                <w:rStyle w:val="Hyperlink"/>
                <w:rFonts w:cs="Arial"/>
                <w:noProof/>
              </w:rPr>
              <w:t>References</w:t>
            </w:r>
            <w:r w:rsidR="003E18BA" w:rsidRPr="003E18BA">
              <w:rPr>
                <w:rFonts w:cs="Arial"/>
                <w:noProof/>
                <w:webHidden/>
              </w:rPr>
              <w:tab/>
            </w:r>
            <w:r w:rsidR="003E18BA" w:rsidRPr="003E18BA">
              <w:rPr>
                <w:rFonts w:cs="Arial"/>
                <w:noProof/>
                <w:webHidden/>
              </w:rPr>
              <w:fldChar w:fldCharType="begin"/>
            </w:r>
            <w:r w:rsidR="003E18BA" w:rsidRPr="003E18BA">
              <w:rPr>
                <w:rFonts w:cs="Arial"/>
                <w:noProof/>
                <w:webHidden/>
              </w:rPr>
              <w:instrText xml:space="preserve"> PAGEREF _Toc68729770 \h </w:instrText>
            </w:r>
            <w:r w:rsidR="003E18BA" w:rsidRPr="003E18BA">
              <w:rPr>
                <w:rFonts w:cs="Arial"/>
                <w:noProof/>
                <w:webHidden/>
              </w:rPr>
            </w:r>
            <w:r w:rsidR="003E18BA" w:rsidRPr="003E18BA">
              <w:rPr>
                <w:rFonts w:cs="Arial"/>
                <w:noProof/>
                <w:webHidden/>
              </w:rPr>
              <w:fldChar w:fldCharType="separate"/>
            </w:r>
            <w:r w:rsidR="003E18BA" w:rsidRPr="003E18BA">
              <w:rPr>
                <w:rFonts w:cs="Arial"/>
                <w:noProof/>
                <w:webHidden/>
              </w:rPr>
              <w:t>11</w:t>
            </w:r>
            <w:r w:rsidR="003E18BA" w:rsidRPr="003E18BA">
              <w:rPr>
                <w:rFonts w:cs="Arial"/>
                <w:noProof/>
                <w:webHidden/>
              </w:rPr>
              <w:fldChar w:fldCharType="end"/>
            </w:r>
          </w:hyperlink>
        </w:p>
        <w:p w14:paraId="2C63B6DB" w14:textId="272D800D" w:rsidR="003E18BA" w:rsidRPr="003E18BA" w:rsidRDefault="003E18BA" w:rsidP="003E18BA">
          <w:pPr>
            <w:spacing w:line="360" w:lineRule="auto"/>
            <w:rPr>
              <w:rFonts w:cs="Arial"/>
            </w:rPr>
          </w:pPr>
          <w:r w:rsidRPr="003E18BA">
            <w:rPr>
              <w:rFonts w:cs="Arial"/>
              <w:b/>
              <w:bCs/>
              <w:noProof/>
            </w:rPr>
            <w:fldChar w:fldCharType="end"/>
          </w:r>
        </w:p>
      </w:sdtContent>
    </w:sdt>
    <w:p w14:paraId="704D78BF" w14:textId="4C2A2835" w:rsidR="00FC6554" w:rsidRPr="003E18BA" w:rsidRDefault="00FC6554" w:rsidP="003E18BA">
      <w:pPr>
        <w:spacing w:line="360" w:lineRule="auto"/>
        <w:rPr>
          <w:rFonts w:cs="Arial"/>
        </w:rPr>
      </w:pPr>
    </w:p>
    <w:p w14:paraId="671E1BDD" w14:textId="77777777" w:rsidR="00FC6554" w:rsidRPr="003E18BA" w:rsidRDefault="00FC6554" w:rsidP="003E18BA">
      <w:pPr>
        <w:spacing w:line="360" w:lineRule="auto"/>
        <w:rPr>
          <w:rFonts w:cs="Arial"/>
        </w:rPr>
      </w:pPr>
    </w:p>
    <w:p w14:paraId="091FDD75" w14:textId="77777777" w:rsidR="00FC6554" w:rsidRPr="003E18BA" w:rsidRDefault="00FC6554" w:rsidP="003E18BA">
      <w:pPr>
        <w:spacing w:line="360" w:lineRule="auto"/>
        <w:rPr>
          <w:rFonts w:cs="Arial"/>
        </w:rPr>
      </w:pPr>
      <w:r w:rsidRPr="003E18BA">
        <w:rPr>
          <w:rFonts w:cs="Arial"/>
        </w:rPr>
        <w:t> </w:t>
      </w:r>
    </w:p>
    <w:p w14:paraId="7CC5992F" w14:textId="77777777" w:rsidR="00FC6554" w:rsidRPr="003E18BA" w:rsidRDefault="00FC6554" w:rsidP="003E18BA">
      <w:pPr>
        <w:spacing w:line="360" w:lineRule="auto"/>
        <w:rPr>
          <w:rFonts w:cs="Arial"/>
          <w:kern w:val="36"/>
          <w:sz w:val="48"/>
          <w:szCs w:val="48"/>
        </w:rPr>
      </w:pPr>
      <w:r w:rsidRPr="003E18BA">
        <w:rPr>
          <w:rFonts w:cs="Arial"/>
          <w:kern w:val="36"/>
          <w:sz w:val="48"/>
          <w:szCs w:val="48"/>
        </w:rPr>
        <w:br w:type="page"/>
      </w:r>
    </w:p>
    <w:p w14:paraId="267F81C2" w14:textId="55E2E705" w:rsidR="00FC6554" w:rsidRPr="003E18BA" w:rsidRDefault="00FC6554" w:rsidP="003E18BA">
      <w:pPr>
        <w:pStyle w:val="Heading1"/>
        <w:spacing w:line="360" w:lineRule="auto"/>
        <w:rPr>
          <w:rFonts w:eastAsia="Times New Roman" w:cs="Arial"/>
        </w:rPr>
      </w:pPr>
      <w:bookmarkStart w:id="0" w:name="_Toc68729760"/>
      <w:r w:rsidRPr="003E18BA">
        <w:rPr>
          <w:rFonts w:eastAsia="Times New Roman" w:cs="Arial"/>
        </w:rPr>
        <w:lastRenderedPageBreak/>
        <w:t>Introduction</w:t>
      </w:r>
      <w:bookmarkEnd w:id="0"/>
    </w:p>
    <w:p w14:paraId="04A1C86C" w14:textId="4D2BC381"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Humankind did know severe breakouts of pandemics in different centuries throughout the last few millennia, but no knowledge could have prepared them for the situation they face today in the wake of the coronavirus pandemic. Economies have been pushed to the verge of collapse, and the death toll stands well over 2.5 million, while humanity struggles to find the sweet spot between saving lives and saving the economy</w:t>
      </w:r>
      <w:r w:rsidR="00671EF5" w:rsidRPr="003E18BA">
        <w:rPr>
          <w:rFonts w:cs="Arial"/>
        </w:rPr>
        <w:t xml:space="preserve"> </w:t>
      </w:r>
      <w:r w:rsidR="00671EF5" w:rsidRPr="00671EF5">
        <w:rPr>
          <w:rFonts w:eastAsia="Times New Roman" w:cs="Arial"/>
          <w:color w:val="000000"/>
          <w:szCs w:val="24"/>
        </w:rPr>
        <w:t>(Hossain, 2020)</w:t>
      </w:r>
      <w:r w:rsidRPr="003E18BA">
        <w:rPr>
          <w:rFonts w:cs="Arial"/>
        </w:rPr>
        <w:t>. Meanwhile, some curious incidents took place in the global apparel industry, where some companies failed to survive and others thrived for some reason. The following essay dives into the key elements required of those companies for coping with the pandemic blow and tries to provide valuable insight on how to factor in a pandemic in the business model for apparel companies.</w:t>
      </w:r>
    </w:p>
    <w:p w14:paraId="371BB6F6" w14:textId="77777777" w:rsidR="00FC6554" w:rsidRPr="003E18BA" w:rsidRDefault="00FC6554" w:rsidP="003E18BA">
      <w:pPr>
        <w:spacing w:line="360" w:lineRule="auto"/>
        <w:rPr>
          <w:rFonts w:cs="Arial"/>
          <w:kern w:val="36"/>
          <w:sz w:val="48"/>
          <w:szCs w:val="48"/>
        </w:rPr>
      </w:pPr>
      <w:r w:rsidRPr="003E18BA">
        <w:rPr>
          <w:rFonts w:cs="Arial"/>
          <w:kern w:val="36"/>
          <w:sz w:val="48"/>
          <w:szCs w:val="48"/>
        </w:rPr>
        <w:br w:type="page"/>
      </w:r>
    </w:p>
    <w:p w14:paraId="4D927BA6" w14:textId="53D1EA70" w:rsidR="00FC6554" w:rsidRPr="003E18BA" w:rsidRDefault="00FC6554" w:rsidP="003E18BA">
      <w:pPr>
        <w:pStyle w:val="Heading1"/>
        <w:spacing w:line="360" w:lineRule="auto"/>
        <w:rPr>
          <w:rFonts w:eastAsia="Times New Roman" w:cs="Arial"/>
        </w:rPr>
      </w:pPr>
      <w:bookmarkStart w:id="1" w:name="_Toc68729761"/>
      <w:r w:rsidRPr="003E18BA">
        <w:rPr>
          <w:rFonts w:eastAsia="Times New Roman" w:cs="Arial"/>
        </w:rPr>
        <w:lastRenderedPageBreak/>
        <w:t>Impacts of COVID-19 and Major Forces That Have Shaped the Business Environment of Fashion Industry</w:t>
      </w:r>
      <w:bookmarkEnd w:id="1"/>
    </w:p>
    <w:p w14:paraId="079E73CA" w14:textId="0568A728"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The whole world has been facing the fast spread and severe impacts of COVID-19 since the end of 2019</w:t>
      </w:r>
      <w:r w:rsidR="00056714" w:rsidRPr="003E18BA">
        <w:rPr>
          <w:rFonts w:cs="Arial"/>
        </w:rPr>
        <w:t xml:space="preserve"> </w:t>
      </w:r>
      <w:r w:rsidR="00056714" w:rsidRPr="00671EF5">
        <w:rPr>
          <w:rFonts w:eastAsia="Times New Roman" w:cs="Arial"/>
          <w:color w:val="000000"/>
          <w:szCs w:val="24"/>
        </w:rPr>
        <w:t>(Chakraborty and Biswas, 2020)</w:t>
      </w:r>
      <w:r w:rsidRPr="003E18BA">
        <w:rPr>
          <w:rFonts w:cs="Arial"/>
        </w:rPr>
        <w:t>. This pandemic has disturbed the growth of business in almost every country making the business environment unfavorable for business. The fashion industry of the UK and almost every other country of the world are facing the impacts of COVID-19.</w:t>
      </w:r>
    </w:p>
    <w:p w14:paraId="64CCAFBF" w14:textId="77777777" w:rsidR="00FC6554" w:rsidRPr="003E18BA" w:rsidRDefault="00FC6554" w:rsidP="003E18BA">
      <w:pPr>
        <w:pStyle w:val="Heading2"/>
        <w:spacing w:line="360" w:lineRule="auto"/>
        <w:rPr>
          <w:rFonts w:eastAsia="Times New Roman" w:cs="Arial"/>
        </w:rPr>
      </w:pPr>
      <w:bookmarkStart w:id="2" w:name="_Toc68729762"/>
      <w:r w:rsidRPr="003E18BA">
        <w:rPr>
          <w:rFonts w:eastAsia="Times New Roman" w:cs="Arial"/>
        </w:rPr>
        <w:t>A Brief Overview UK Fashion Industry</w:t>
      </w:r>
      <w:bookmarkEnd w:id="2"/>
    </w:p>
    <w:p w14:paraId="1B7F2867" w14:textId="6C003C52"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The fashion industry in the UK plays a vital role in the economy of the country. The industry was valued at more than £26 billion in 2020</w:t>
      </w:r>
      <w:r w:rsidR="00671EF5" w:rsidRPr="003E18BA">
        <w:rPr>
          <w:rFonts w:cs="Arial"/>
        </w:rPr>
        <w:t xml:space="preserve"> </w:t>
      </w:r>
      <w:r w:rsidR="00671EF5" w:rsidRPr="00671EF5">
        <w:rPr>
          <w:rFonts w:eastAsia="Times New Roman" w:cs="Arial"/>
          <w:color w:val="000000"/>
          <w:szCs w:val="24"/>
        </w:rPr>
        <w:t>(Alves, 2020)</w:t>
      </w:r>
      <w:r w:rsidRPr="003E18BA">
        <w:rPr>
          <w:rFonts w:cs="Arial"/>
        </w:rPr>
        <w:t>. This industry is considered to be the largest creative industry in the country. There was a time when 80% of the export revenue of the UK used to come from this industry</w:t>
      </w:r>
      <w:r w:rsidR="00056714" w:rsidRPr="003E18BA">
        <w:rPr>
          <w:rFonts w:cs="Arial"/>
        </w:rPr>
        <w:t xml:space="preserve"> </w:t>
      </w:r>
      <w:r w:rsidR="00EB260A" w:rsidRPr="00671EF5">
        <w:rPr>
          <w:rFonts w:eastAsia="Times New Roman" w:cs="Arial"/>
          <w:color w:val="000000"/>
          <w:szCs w:val="24"/>
        </w:rPr>
        <w:t>(Rio, 2020)</w:t>
      </w:r>
      <w:r w:rsidRPr="003E18BA">
        <w:rPr>
          <w:rFonts w:cs="Arial"/>
        </w:rPr>
        <w:t>. Next Group Plc, Primark Stores Limited, Clarks, Adidas, Nike, Levi’s, etc. are some of the popular companies that hold a substantial share of this industry.</w:t>
      </w:r>
    </w:p>
    <w:p w14:paraId="244118BC" w14:textId="77777777" w:rsidR="00671EF5" w:rsidRPr="003E18BA" w:rsidRDefault="00FC6554" w:rsidP="003E18BA">
      <w:pPr>
        <w:keepNext/>
        <w:spacing w:line="360" w:lineRule="auto"/>
        <w:jc w:val="center"/>
        <w:rPr>
          <w:rFonts w:cs="Arial"/>
        </w:rPr>
      </w:pPr>
      <w:r w:rsidRPr="003E18BA">
        <w:rPr>
          <w:rFonts w:cs="Arial"/>
          <w:noProof/>
        </w:rPr>
        <w:drawing>
          <wp:inline distT="0" distB="0" distL="0" distR="0" wp14:anchorId="351E4FC3" wp14:editId="66E6CB39">
            <wp:extent cx="5505450" cy="3371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3371850"/>
                    </a:xfrm>
                    <a:prstGeom prst="rect">
                      <a:avLst/>
                    </a:prstGeom>
                    <a:noFill/>
                    <a:ln>
                      <a:noFill/>
                    </a:ln>
                  </pic:spPr>
                </pic:pic>
              </a:graphicData>
            </a:graphic>
          </wp:inline>
        </w:drawing>
      </w:r>
    </w:p>
    <w:p w14:paraId="783DAE1D" w14:textId="590B5077" w:rsidR="00FC6554" w:rsidRPr="003E18BA" w:rsidRDefault="00671EF5" w:rsidP="003E18BA">
      <w:pPr>
        <w:pStyle w:val="Caption"/>
        <w:spacing w:line="360" w:lineRule="auto"/>
        <w:jc w:val="center"/>
        <w:rPr>
          <w:rFonts w:cs="Arial"/>
          <w:sz w:val="24"/>
          <w:szCs w:val="24"/>
        </w:rPr>
      </w:pPr>
      <w:r w:rsidRPr="003E18BA">
        <w:rPr>
          <w:rFonts w:cs="Arial"/>
          <w:sz w:val="24"/>
          <w:szCs w:val="24"/>
        </w:rPr>
        <w:t xml:space="preserve">Figure </w:t>
      </w:r>
      <w:r w:rsidRPr="003E18BA">
        <w:rPr>
          <w:rFonts w:cs="Arial"/>
          <w:sz w:val="24"/>
          <w:szCs w:val="24"/>
        </w:rPr>
        <w:fldChar w:fldCharType="begin"/>
      </w:r>
      <w:r w:rsidRPr="003E18BA">
        <w:rPr>
          <w:rFonts w:cs="Arial"/>
          <w:sz w:val="24"/>
          <w:szCs w:val="24"/>
        </w:rPr>
        <w:instrText xml:space="preserve"> SEQ Figure \* ARABIC </w:instrText>
      </w:r>
      <w:r w:rsidRPr="003E18BA">
        <w:rPr>
          <w:rFonts w:cs="Arial"/>
          <w:sz w:val="24"/>
          <w:szCs w:val="24"/>
        </w:rPr>
        <w:fldChar w:fldCharType="separate"/>
      </w:r>
      <w:r w:rsidRPr="003E18BA">
        <w:rPr>
          <w:rFonts w:cs="Arial"/>
          <w:noProof/>
          <w:sz w:val="24"/>
          <w:szCs w:val="24"/>
        </w:rPr>
        <w:t>1</w:t>
      </w:r>
      <w:r w:rsidRPr="003E18BA">
        <w:rPr>
          <w:rFonts w:cs="Arial"/>
          <w:sz w:val="24"/>
          <w:szCs w:val="24"/>
        </w:rPr>
        <w:fldChar w:fldCharType="end"/>
      </w:r>
      <w:r w:rsidRPr="003E18BA">
        <w:rPr>
          <w:rFonts w:cs="Arial"/>
          <w:sz w:val="24"/>
          <w:szCs w:val="24"/>
        </w:rPr>
        <w:t>: Most popular clothing brands in the UK as of December 2020 (</w:t>
      </w:r>
      <w:proofErr w:type="spellStart"/>
      <w:r w:rsidRPr="003E18BA">
        <w:rPr>
          <w:rFonts w:cs="Arial"/>
          <w:sz w:val="24"/>
          <w:szCs w:val="24"/>
        </w:rPr>
        <w:t>Sabanoglu</w:t>
      </w:r>
      <w:proofErr w:type="spellEnd"/>
      <w:r w:rsidRPr="003E18BA">
        <w:rPr>
          <w:rFonts w:cs="Arial"/>
          <w:sz w:val="24"/>
          <w:szCs w:val="24"/>
        </w:rPr>
        <w:t>, 2021)</w:t>
      </w:r>
    </w:p>
    <w:p w14:paraId="714D7F4D" w14:textId="246CAECB" w:rsidR="00FC6554" w:rsidRPr="003E18BA" w:rsidRDefault="00FC6554" w:rsidP="003E18BA">
      <w:pPr>
        <w:spacing w:line="360" w:lineRule="auto"/>
        <w:rPr>
          <w:rFonts w:cs="Arial"/>
        </w:rPr>
      </w:pPr>
    </w:p>
    <w:p w14:paraId="4519950C" w14:textId="77777777" w:rsidR="00FC6554" w:rsidRPr="003E18BA" w:rsidRDefault="00FC6554" w:rsidP="003E18BA">
      <w:pPr>
        <w:pStyle w:val="Heading2"/>
        <w:spacing w:line="360" w:lineRule="auto"/>
        <w:rPr>
          <w:rFonts w:eastAsia="Times New Roman" w:cs="Arial"/>
        </w:rPr>
      </w:pPr>
      <w:bookmarkStart w:id="3" w:name="_Toc68729763"/>
      <w:r w:rsidRPr="003E18BA">
        <w:rPr>
          <w:rFonts w:eastAsia="Times New Roman" w:cs="Arial"/>
        </w:rPr>
        <w:t>Impacts of COVID-19 on the Fashion Industry</w:t>
      </w:r>
      <w:bookmarkEnd w:id="3"/>
    </w:p>
    <w:p w14:paraId="0177D2BE" w14:textId="70C4C23E" w:rsidR="00FC6554" w:rsidRPr="003E18BA" w:rsidRDefault="00FC6554" w:rsidP="003E18BA">
      <w:pPr>
        <w:spacing w:line="360" w:lineRule="auto"/>
        <w:rPr>
          <w:rFonts w:cs="Arial"/>
        </w:rPr>
      </w:pPr>
      <w:r w:rsidRPr="003E18BA">
        <w:rPr>
          <w:rFonts w:cs="Arial"/>
        </w:rPr>
        <w:t>The UK fashion industry has been impacted “twice as hard” compared to others in the COVID-19 pandemic</w:t>
      </w:r>
      <w:r w:rsidR="00EB260A" w:rsidRPr="003E18BA">
        <w:rPr>
          <w:rFonts w:cs="Arial"/>
        </w:rPr>
        <w:t xml:space="preserve"> </w:t>
      </w:r>
      <w:r w:rsidR="00EB260A" w:rsidRPr="00671EF5">
        <w:rPr>
          <w:rFonts w:eastAsia="Times New Roman" w:cs="Arial"/>
          <w:color w:val="000000"/>
          <w:szCs w:val="24"/>
        </w:rPr>
        <w:t>(Abdulla, 2020)</w:t>
      </w:r>
      <w:r w:rsidRPr="003E18BA">
        <w:rPr>
          <w:rFonts w:cs="Arial"/>
        </w:rPr>
        <w:t>. The government of the country has been called upon to support the industry by providing financial and other help. According to BFC (British Fashion Council), the pandemic may wipe out the average growth that had been achieved by the industry in the last 10 years. According to the data presented by BFC, an entire generation of young and creative fashion designers may disappear due to this pandemic along with economic hampers.</w:t>
      </w:r>
    </w:p>
    <w:p w14:paraId="6CDC6D48" w14:textId="6D75F8DF"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The industry created jobs for more than 890,000 people but the pandemic has caused job losses for 240,000 people approximately. Analysts have forecasted that this number may rise to 350,000 if the pandemic remains in 2021. The level of contribution of this industry to GDP has dropped from GBP35 billion in 2019 to GBP26.2 billion in 2020</w:t>
      </w:r>
      <w:r w:rsidR="00056714" w:rsidRPr="003E18BA">
        <w:rPr>
          <w:rFonts w:cs="Arial"/>
        </w:rPr>
        <w:t xml:space="preserve"> </w:t>
      </w:r>
      <w:r w:rsidR="00056714" w:rsidRPr="00671EF5">
        <w:rPr>
          <w:rFonts w:eastAsia="Times New Roman" w:cs="Arial"/>
          <w:color w:val="000000"/>
          <w:szCs w:val="24"/>
        </w:rPr>
        <w:t>(Hayat, 2020)</w:t>
      </w:r>
      <w:r w:rsidRPr="003E18BA">
        <w:rPr>
          <w:rFonts w:cs="Arial"/>
        </w:rPr>
        <w:t>.</w:t>
      </w:r>
    </w:p>
    <w:p w14:paraId="5F594E14" w14:textId="77777777" w:rsidR="00FC6554" w:rsidRPr="003E18BA" w:rsidRDefault="00FC6554" w:rsidP="003E18BA">
      <w:pPr>
        <w:spacing w:line="360" w:lineRule="auto"/>
        <w:rPr>
          <w:rFonts w:cs="Arial"/>
        </w:rPr>
      </w:pPr>
      <w:r w:rsidRPr="003E18BA">
        <w:rPr>
          <w:rFonts w:cs="Arial"/>
        </w:rPr>
        <w:t>Many small businesses have faced the impacts of pandemic more severely. For example- many small shops couldn’t bear the loss of being closed for a long time and forced to shut down their businesses. In short, the pandemic has caused great loss and change to this industry.</w:t>
      </w:r>
    </w:p>
    <w:p w14:paraId="00154271" w14:textId="77777777" w:rsidR="00FC6554" w:rsidRPr="003E18BA" w:rsidRDefault="00FC6554" w:rsidP="003E18BA">
      <w:pPr>
        <w:pStyle w:val="Heading2"/>
        <w:spacing w:line="360" w:lineRule="auto"/>
        <w:rPr>
          <w:rFonts w:eastAsia="Times New Roman" w:cs="Arial"/>
        </w:rPr>
      </w:pPr>
      <w:bookmarkStart w:id="4" w:name="_Toc68729764"/>
      <w:r w:rsidRPr="003E18BA">
        <w:rPr>
          <w:rFonts w:eastAsia="Times New Roman" w:cs="Arial"/>
        </w:rPr>
        <w:t>Major Forces Shaping the Business Environment of Fashion Industry</w:t>
      </w:r>
      <w:bookmarkEnd w:id="4"/>
    </w:p>
    <w:p w14:paraId="4AA28F1D" w14:textId="5910A5FC"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The PESTEL framework is widely used to understand the environment in which a business is operating. PESTEL stands for Political, Economic, Social, Technological, Environmental, and Legal factors</w:t>
      </w:r>
      <w:r w:rsidR="00056714" w:rsidRPr="003E18BA">
        <w:rPr>
          <w:rFonts w:cs="Arial"/>
        </w:rPr>
        <w:t xml:space="preserve"> </w:t>
      </w:r>
      <w:r w:rsidR="00056714" w:rsidRPr="00671EF5">
        <w:rPr>
          <w:rFonts w:eastAsia="Times New Roman" w:cs="Arial"/>
          <w:color w:val="000000"/>
          <w:szCs w:val="24"/>
        </w:rPr>
        <w:t>(Guy, 2018)</w:t>
      </w:r>
      <w:r w:rsidRPr="003E18BA">
        <w:rPr>
          <w:rFonts w:cs="Arial"/>
        </w:rPr>
        <w:t>. These factors work actively to shape an industry. The contributions of these forces in shaping the UK fashion industry are described below-</w:t>
      </w:r>
    </w:p>
    <w:p w14:paraId="59592FDD" w14:textId="77777777" w:rsidR="00FC6554" w:rsidRPr="003E18BA" w:rsidRDefault="00FC6554" w:rsidP="003E18BA">
      <w:pPr>
        <w:spacing w:line="360" w:lineRule="auto"/>
        <w:rPr>
          <w:rFonts w:cs="Arial"/>
        </w:rPr>
      </w:pPr>
      <w:r w:rsidRPr="003E18BA">
        <w:rPr>
          <w:rFonts w:cs="Arial"/>
          <w:b/>
          <w:bCs/>
        </w:rPr>
        <w:t>Political:</w:t>
      </w:r>
      <w:r w:rsidRPr="003E18BA">
        <w:rPr>
          <w:rFonts w:cs="Arial"/>
        </w:rPr>
        <w:t> almost every industry in the country has been going through a tough time and counting financial losses. The government is trying to reduce their losses by offering supportive measures such as reduction in tariff and duties to support the international supply chain, direct financial aids to small businesses, etc. BFC and the UK Government are trying together to save this industry from losses. They are trying to increase the export of the products of this industry to keep it growing.</w:t>
      </w:r>
    </w:p>
    <w:p w14:paraId="4D8E2114" w14:textId="3C60925A" w:rsidR="00FC6554" w:rsidRPr="003E18BA" w:rsidRDefault="00FC6554" w:rsidP="003E18BA">
      <w:pPr>
        <w:spacing w:line="360" w:lineRule="auto"/>
        <w:rPr>
          <w:rFonts w:cs="Arial"/>
        </w:rPr>
      </w:pPr>
      <w:r w:rsidRPr="003E18BA">
        <w:rPr>
          <w:rFonts w:cs="Arial"/>
          <w:b/>
          <w:bCs/>
        </w:rPr>
        <w:lastRenderedPageBreak/>
        <w:t>Economic:</w:t>
      </w:r>
      <w:r w:rsidRPr="003E18BA">
        <w:rPr>
          <w:rFonts w:cs="Arial"/>
        </w:rPr>
        <w:t> Some positive economic changes have made to support this industry. For example- grants and interest-free loans have been provided to some SMEs, loans have been given to many organizations at a reduced interest rate, many organizations have been given loans without any mortgages to ensure continuous liquidity to the industry. Besides, the government is trying to keep the capital market and money market untouched from the impact of COVID-19 to reduce the risks of investors</w:t>
      </w:r>
      <w:r w:rsidR="00EB260A" w:rsidRPr="003E18BA">
        <w:rPr>
          <w:rFonts w:cs="Arial"/>
        </w:rPr>
        <w:t xml:space="preserve"> </w:t>
      </w:r>
      <w:r w:rsidR="00EB260A" w:rsidRPr="00671EF5">
        <w:rPr>
          <w:rFonts w:eastAsia="Times New Roman" w:cs="Arial"/>
          <w:color w:val="000000"/>
          <w:szCs w:val="24"/>
        </w:rPr>
        <w:t>(</w:t>
      </w:r>
      <w:proofErr w:type="spellStart"/>
      <w:r w:rsidR="00EB260A" w:rsidRPr="00671EF5">
        <w:rPr>
          <w:rFonts w:eastAsia="Times New Roman" w:cs="Arial"/>
          <w:color w:val="000000"/>
          <w:szCs w:val="24"/>
        </w:rPr>
        <w:t>D’Adamo</w:t>
      </w:r>
      <w:proofErr w:type="spellEnd"/>
      <w:r w:rsidR="00EB260A" w:rsidRPr="00671EF5">
        <w:rPr>
          <w:rFonts w:eastAsia="Times New Roman" w:cs="Arial"/>
          <w:color w:val="000000"/>
          <w:szCs w:val="24"/>
        </w:rPr>
        <w:t xml:space="preserve"> and </w:t>
      </w:r>
      <w:proofErr w:type="spellStart"/>
      <w:r w:rsidR="00EB260A" w:rsidRPr="00671EF5">
        <w:rPr>
          <w:rFonts w:eastAsia="Times New Roman" w:cs="Arial"/>
          <w:color w:val="000000"/>
          <w:szCs w:val="24"/>
        </w:rPr>
        <w:t>Lupi</w:t>
      </w:r>
      <w:proofErr w:type="spellEnd"/>
      <w:r w:rsidR="00EB260A" w:rsidRPr="00671EF5">
        <w:rPr>
          <w:rFonts w:eastAsia="Times New Roman" w:cs="Arial"/>
          <w:color w:val="000000"/>
          <w:szCs w:val="24"/>
        </w:rPr>
        <w:t>, 2021)</w:t>
      </w:r>
      <w:r w:rsidRPr="003E18BA">
        <w:rPr>
          <w:rFonts w:cs="Arial"/>
        </w:rPr>
        <w:t>.</w:t>
      </w:r>
    </w:p>
    <w:p w14:paraId="6097D667" w14:textId="77777777" w:rsidR="00FC6554" w:rsidRPr="003E18BA" w:rsidRDefault="00FC6554" w:rsidP="003E18BA">
      <w:pPr>
        <w:spacing w:line="360" w:lineRule="auto"/>
        <w:rPr>
          <w:rFonts w:cs="Arial"/>
        </w:rPr>
      </w:pPr>
      <w:r w:rsidRPr="003E18BA">
        <w:rPr>
          <w:rFonts w:cs="Arial"/>
          <w:b/>
          <w:bCs/>
        </w:rPr>
        <w:t>Social:</w:t>
      </w:r>
      <w:r w:rsidRPr="003E18BA">
        <w:rPr>
          <w:rFonts w:cs="Arial"/>
        </w:rPr>
        <w:t> This factor is not so favorable for the fashion industry right now. As many people are staying at home most of the time, the demand for fashion products (clothes, shoes, etc.) has been reduced. The overall impact is a reduction in national demand for clothing, shoes, and all other items of this industry.</w:t>
      </w:r>
    </w:p>
    <w:p w14:paraId="3C091AF7" w14:textId="77777777" w:rsidR="00FC6554" w:rsidRPr="003E18BA" w:rsidRDefault="00FC6554" w:rsidP="003E18BA">
      <w:pPr>
        <w:spacing w:line="360" w:lineRule="auto"/>
        <w:rPr>
          <w:rFonts w:cs="Arial"/>
        </w:rPr>
      </w:pPr>
      <w:r w:rsidRPr="003E18BA">
        <w:rPr>
          <w:rFonts w:cs="Arial"/>
          <w:b/>
          <w:bCs/>
        </w:rPr>
        <w:t>Technological:</w:t>
      </w:r>
      <w:r w:rsidRPr="003E18BA">
        <w:rPr>
          <w:rFonts w:cs="Arial"/>
        </w:rPr>
        <w:t> This factor has made the fashion industry more dependent on technological supports. Before COVID-19, people used to do shopping physically, the percentage of online shopping was very little. But the pandemic has forced people to do online shopping and made the organizations offer home delivery for their survival. This large amount of online shopping and home delivery has required more technological support,</w:t>
      </w:r>
    </w:p>
    <w:p w14:paraId="445C3EA3" w14:textId="1B8563E7"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b/>
          <w:bCs/>
        </w:rPr>
        <w:t>Environmental:</w:t>
      </w:r>
      <w:r w:rsidRPr="003E18BA">
        <w:rPr>
          <w:rFonts w:cs="Arial"/>
        </w:rPr>
        <w:t> This factor has changed little due to the COVID-19. The whole industry was trying to develop an environment-friendly green production system which is still in progress</w:t>
      </w:r>
      <w:r w:rsidR="00056714" w:rsidRPr="003E18BA">
        <w:rPr>
          <w:rFonts w:cs="Arial"/>
        </w:rPr>
        <w:t xml:space="preserve"> </w:t>
      </w:r>
      <w:r w:rsidR="00056714" w:rsidRPr="00671EF5">
        <w:rPr>
          <w:rFonts w:eastAsia="Times New Roman" w:cs="Arial"/>
          <w:color w:val="000000"/>
          <w:szCs w:val="24"/>
        </w:rPr>
        <w:t>(Chakraborty and Biswas, 2020)</w:t>
      </w:r>
      <w:r w:rsidRPr="003E18BA">
        <w:rPr>
          <w:rFonts w:cs="Arial"/>
        </w:rPr>
        <w:t>.</w:t>
      </w:r>
    </w:p>
    <w:p w14:paraId="21DBC2F1" w14:textId="2085BA82"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b/>
          <w:bCs/>
        </w:rPr>
        <w:t>Legal:</w:t>
      </w:r>
      <w:r w:rsidRPr="003E18BA">
        <w:rPr>
          <w:rFonts w:cs="Arial"/>
        </w:rPr>
        <w:t> some new rules and regulations have been imposed on organizations to keep the employees safe from COVID-19. For example- each employee has to wear a mask and organizations have to keep sanitizers in the organizations, social distancing (6 feet) has to be maintained in workplaces, etc. All these new rules have increased the costs of organizations</w:t>
      </w:r>
      <w:r w:rsidR="00056714" w:rsidRPr="003E18BA">
        <w:rPr>
          <w:rFonts w:cs="Arial"/>
        </w:rPr>
        <w:t xml:space="preserve"> </w:t>
      </w:r>
      <w:r w:rsidR="00056714" w:rsidRPr="00671EF5">
        <w:rPr>
          <w:rFonts w:eastAsia="Times New Roman" w:cs="Arial"/>
          <w:color w:val="000000"/>
          <w:szCs w:val="24"/>
        </w:rPr>
        <w:t>(Hayat, 2020)</w:t>
      </w:r>
      <w:r w:rsidRPr="003E18BA">
        <w:rPr>
          <w:rFonts w:cs="Arial"/>
        </w:rPr>
        <w:t>.</w:t>
      </w:r>
    </w:p>
    <w:p w14:paraId="06D25538" w14:textId="77777777" w:rsidR="00FC6554" w:rsidRPr="003E18BA" w:rsidRDefault="00FC6554" w:rsidP="003E18BA">
      <w:pPr>
        <w:spacing w:line="360" w:lineRule="auto"/>
        <w:rPr>
          <w:rFonts w:cs="Arial"/>
        </w:rPr>
      </w:pPr>
      <w:r w:rsidRPr="003E18BA">
        <w:rPr>
          <w:rFonts w:cs="Arial"/>
        </w:rPr>
        <w:t>The above discussion shows that the fashion industry has faced a lot of changes due to the pandemic. The cost of operations has increased, demand has decreased, organizations are going through financial distress and depending on government support, etc. Still, some of the large organizations have managed to reduce the impact of COVID in their organizations.</w:t>
      </w:r>
    </w:p>
    <w:p w14:paraId="4E1C0BA0" w14:textId="77777777" w:rsidR="00FC6554" w:rsidRPr="003E18BA" w:rsidRDefault="00FC6554" w:rsidP="003E18BA">
      <w:pPr>
        <w:pStyle w:val="Heading1"/>
        <w:spacing w:line="360" w:lineRule="auto"/>
        <w:rPr>
          <w:rFonts w:eastAsia="Times New Roman" w:cs="Arial"/>
        </w:rPr>
      </w:pPr>
      <w:bookmarkStart w:id="5" w:name="_Toc68729765"/>
      <w:r w:rsidRPr="003E18BA">
        <w:rPr>
          <w:rFonts w:eastAsia="Times New Roman" w:cs="Arial"/>
        </w:rPr>
        <w:lastRenderedPageBreak/>
        <w:t>Opportunities and Challenges that COVID-19 Has Presented</w:t>
      </w:r>
      <w:bookmarkEnd w:id="5"/>
    </w:p>
    <w:p w14:paraId="24F6E181" w14:textId="77777777" w:rsidR="00FC6554" w:rsidRPr="003E18BA" w:rsidRDefault="00FC6554" w:rsidP="003E18BA">
      <w:pPr>
        <w:spacing w:line="360" w:lineRule="auto"/>
        <w:rPr>
          <w:rFonts w:cs="Arial"/>
        </w:rPr>
      </w:pPr>
      <w:r w:rsidRPr="003E18BA">
        <w:rPr>
          <w:rFonts w:cs="Arial"/>
        </w:rPr>
        <w:t>It’s beyond saying that the pandemic has caused a lot of troubles for organizations in the fashion industry but some major players in the industry have found new opportunities and used these perfectly. For example-</w:t>
      </w:r>
    </w:p>
    <w:p w14:paraId="2E35C651" w14:textId="429977FB"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1) The renowned brand “</w:t>
      </w:r>
      <w:r w:rsidRPr="003E18BA">
        <w:rPr>
          <w:rFonts w:cs="Arial"/>
          <w:b/>
          <w:bCs/>
        </w:rPr>
        <w:t>Nike</w:t>
      </w:r>
      <w:r w:rsidRPr="003E18BA">
        <w:rPr>
          <w:rFonts w:cs="Arial"/>
        </w:rPr>
        <w:t>” has invested more in digital marketing and came out successful as its digital sales increased almost 82%</w:t>
      </w:r>
      <w:r w:rsidR="00056714" w:rsidRPr="003E18BA">
        <w:rPr>
          <w:rFonts w:cs="Arial"/>
        </w:rPr>
        <w:t xml:space="preserve"> </w:t>
      </w:r>
      <w:r w:rsidR="00056714" w:rsidRPr="00671EF5">
        <w:rPr>
          <w:rFonts w:eastAsia="Times New Roman" w:cs="Arial"/>
          <w:color w:val="000000"/>
          <w:szCs w:val="24"/>
        </w:rPr>
        <w:t>(Safdar, 2020)</w:t>
      </w:r>
      <w:r w:rsidRPr="003E18BA">
        <w:rPr>
          <w:rFonts w:cs="Arial"/>
        </w:rPr>
        <w:t>.</w:t>
      </w:r>
    </w:p>
    <w:p w14:paraId="6005CA98" w14:textId="0CEE8048"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2) “</w:t>
      </w:r>
      <w:r w:rsidRPr="003E18BA">
        <w:rPr>
          <w:rFonts w:cs="Arial"/>
          <w:b/>
          <w:bCs/>
        </w:rPr>
        <w:t>Adidas</w:t>
      </w:r>
      <w:r w:rsidRPr="003E18BA">
        <w:rPr>
          <w:rFonts w:cs="Arial"/>
        </w:rPr>
        <w:t>” has hired new employees and its employee pool grew over 160% during COVID and it invested a lot in e-commerce. As a result, it got enormous success</w:t>
      </w:r>
      <w:r w:rsidR="00056714" w:rsidRPr="003E18BA">
        <w:rPr>
          <w:rFonts w:cs="Arial"/>
        </w:rPr>
        <w:t xml:space="preserve"> </w:t>
      </w:r>
      <w:r w:rsidR="00056714" w:rsidRPr="00671EF5">
        <w:rPr>
          <w:rFonts w:eastAsia="Times New Roman" w:cs="Arial"/>
          <w:color w:val="000000"/>
          <w:szCs w:val="24"/>
        </w:rPr>
        <w:t>(Huan, 2020)</w:t>
      </w:r>
      <w:r w:rsidRPr="003E18BA">
        <w:rPr>
          <w:rFonts w:cs="Arial"/>
        </w:rPr>
        <w:t>.</w:t>
      </w:r>
    </w:p>
    <w:p w14:paraId="593A19C3" w14:textId="72457533"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3) “</w:t>
      </w:r>
      <w:r w:rsidRPr="003E18BA">
        <w:rPr>
          <w:rFonts w:cs="Arial"/>
          <w:b/>
          <w:bCs/>
        </w:rPr>
        <w:t>Next Group Plc</w:t>
      </w:r>
      <w:r w:rsidRPr="003E18BA">
        <w:rPr>
          <w:rFonts w:cs="Arial"/>
        </w:rPr>
        <w:t>” enjoyed its all-time highest share price as the COVID crisis has accelerated online sales</w:t>
      </w:r>
      <w:r w:rsidR="00056714" w:rsidRPr="003E18BA">
        <w:rPr>
          <w:rFonts w:cs="Arial"/>
        </w:rPr>
        <w:t xml:space="preserve"> </w:t>
      </w:r>
      <w:r w:rsidR="00056714" w:rsidRPr="00671EF5">
        <w:rPr>
          <w:rFonts w:eastAsia="Times New Roman" w:cs="Arial"/>
          <w:color w:val="000000"/>
          <w:szCs w:val="24"/>
        </w:rPr>
        <w:t>(Wood and Jolly, 2021)</w:t>
      </w:r>
      <w:r w:rsidRPr="003E18BA">
        <w:rPr>
          <w:rFonts w:cs="Arial"/>
        </w:rPr>
        <w:t>.</w:t>
      </w:r>
    </w:p>
    <w:p w14:paraId="24FB20F0" w14:textId="5204C886"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4) “</w:t>
      </w:r>
      <w:r w:rsidRPr="003E18BA">
        <w:rPr>
          <w:rFonts w:cs="Arial"/>
          <w:b/>
          <w:bCs/>
        </w:rPr>
        <w:t>Levi’s</w:t>
      </w:r>
      <w:r w:rsidRPr="003E18BA">
        <w:rPr>
          <w:rFonts w:cs="Arial"/>
        </w:rPr>
        <w:t>” online sale has become triple that it is planning for expan</w:t>
      </w:r>
      <w:r w:rsidR="00056714" w:rsidRPr="003E18BA">
        <w:rPr>
          <w:rFonts w:cs="Arial"/>
        </w:rPr>
        <w:t xml:space="preserve">ding its business </w:t>
      </w:r>
      <w:r w:rsidR="00056714" w:rsidRPr="00671EF5">
        <w:rPr>
          <w:rFonts w:eastAsia="Times New Roman" w:cs="Arial"/>
          <w:color w:val="000000"/>
          <w:szCs w:val="24"/>
        </w:rPr>
        <w:t>(Fionna, 2020)</w:t>
      </w:r>
      <w:r w:rsidRPr="003E18BA">
        <w:rPr>
          <w:rFonts w:cs="Arial"/>
        </w:rPr>
        <w:t>.</w:t>
      </w:r>
    </w:p>
    <w:p w14:paraId="512B5B85" w14:textId="77777777" w:rsidR="00FC6554" w:rsidRPr="003E18BA" w:rsidRDefault="00FC6554" w:rsidP="003E18BA">
      <w:pPr>
        <w:spacing w:line="360" w:lineRule="auto"/>
        <w:rPr>
          <w:rFonts w:cs="Arial"/>
        </w:rPr>
      </w:pPr>
      <w:r w:rsidRPr="003E18BA">
        <w:rPr>
          <w:rFonts w:cs="Arial"/>
        </w:rPr>
        <w:t>All these companies along with some other companies have become successful and faced less loss than others. Obviously, all the companies faced the same challenges but only a few came out successful. A SWOT analysis of these companies will be helpful to understand their strategies-</w:t>
      </w:r>
    </w:p>
    <w:p w14:paraId="0762F056" w14:textId="77777777" w:rsidR="00FC6554" w:rsidRPr="003E18BA" w:rsidRDefault="00FC6554" w:rsidP="003E18BA">
      <w:pPr>
        <w:pStyle w:val="Heading2"/>
        <w:spacing w:line="360" w:lineRule="auto"/>
        <w:rPr>
          <w:rFonts w:eastAsia="Times New Roman" w:cs="Arial"/>
        </w:rPr>
      </w:pPr>
      <w:bookmarkStart w:id="6" w:name="_Toc68729766"/>
      <w:r w:rsidRPr="003E18BA">
        <w:rPr>
          <w:rFonts w:eastAsia="Times New Roman" w:cs="Arial"/>
        </w:rPr>
        <w:t>SWOT Analysis of Successful Companies During COVID-19</w:t>
      </w:r>
      <w:bookmarkEnd w:id="6"/>
    </w:p>
    <w:p w14:paraId="79AABFBF" w14:textId="0B9139B4"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SWOT stands for Strengths, Weaknesses, Opportunities, and Threat analysis</w:t>
      </w:r>
      <w:r w:rsidR="00056714" w:rsidRPr="003E18BA">
        <w:rPr>
          <w:rFonts w:cs="Arial"/>
        </w:rPr>
        <w:t xml:space="preserve"> </w:t>
      </w:r>
      <w:r w:rsidR="00056714" w:rsidRPr="00671EF5">
        <w:rPr>
          <w:rFonts w:eastAsia="Times New Roman" w:cs="Arial"/>
          <w:color w:val="000000"/>
          <w:szCs w:val="24"/>
        </w:rPr>
        <w:t>(Guy, 2018)</w:t>
      </w:r>
      <w:r w:rsidRPr="003E18BA">
        <w:rPr>
          <w:rFonts w:cs="Arial"/>
        </w:rPr>
        <w:t>. SWOT analysis of major players that came out successful during COVID is given below-</w:t>
      </w:r>
    </w:p>
    <w:p w14:paraId="268AFE8B" w14:textId="77777777" w:rsidR="00FC6554" w:rsidRPr="003E18BA" w:rsidRDefault="00FC6554" w:rsidP="003E18BA">
      <w:pPr>
        <w:spacing w:line="360" w:lineRule="auto"/>
        <w:rPr>
          <w:rFonts w:cs="Arial"/>
        </w:rPr>
      </w:pPr>
      <w:r w:rsidRPr="003E18BA">
        <w:rPr>
          <w:rFonts w:cs="Arial"/>
          <w:b/>
          <w:bCs/>
        </w:rPr>
        <w:t>Strengths</w:t>
      </w:r>
    </w:p>
    <w:p w14:paraId="3D53F396" w14:textId="77777777" w:rsidR="00FC6554" w:rsidRPr="003E18BA" w:rsidRDefault="00FC6554" w:rsidP="003E18BA">
      <w:pPr>
        <w:spacing w:line="360" w:lineRule="auto"/>
        <w:rPr>
          <w:rFonts w:cs="Arial"/>
        </w:rPr>
      </w:pPr>
      <w:r w:rsidRPr="003E18BA">
        <w:rPr>
          <w:rFonts w:cs="Arial"/>
        </w:rPr>
        <w:t>1) These companies had enough financial and intellectual resources to invest in. They had invested these resources to find out the best possible business model for their organizations during COVID-19.</w:t>
      </w:r>
    </w:p>
    <w:p w14:paraId="58B49A35" w14:textId="77777777" w:rsidR="00FC6554" w:rsidRPr="003E18BA" w:rsidRDefault="00FC6554" w:rsidP="003E18BA">
      <w:pPr>
        <w:spacing w:line="360" w:lineRule="auto"/>
        <w:rPr>
          <w:rFonts w:cs="Arial"/>
        </w:rPr>
      </w:pPr>
      <w:r w:rsidRPr="003E18BA">
        <w:rPr>
          <w:rFonts w:cs="Arial"/>
        </w:rPr>
        <w:t>2) Strong brand values of these companies facilitate them to charge a little high. As a result, if cost increases then they can increase the price to keep their profit margin untouched.</w:t>
      </w:r>
    </w:p>
    <w:p w14:paraId="2836DF48" w14:textId="77777777" w:rsidR="003E18BA" w:rsidRPr="003E18BA" w:rsidRDefault="003E18BA" w:rsidP="003E18BA">
      <w:pPr>
        <w:spacing w:line="360" w:lineRule="auto"/>
        <w:rPr>
          <w:rFonts w:cs="Arial"/>
          <w:b/>
          <w:bCs/>
        </w:rPr>
      </w:pPr>
    </w:p>
    <w:p w14:paraId="238CBF7E" w14:textId="3D66B4E7" w:rsidR="00FC6554" w:rsidRPr="003E18BA" w:rsidRDefault="00FC6554" w:rsidP="003E18BA">
      <w:pPr>
        <w:spacing w:line="360" w:lineRule="auto"/>
        <w:rPr>
          <w:rFonts w:cs="Arial"/>
        </w:rPr>
      </w:pPr>
      <w:r w:rsidRPr="003E18BA">
        <w:rPr>
          <w:rFonts w:cs="Arial"/>
          <w:b/>
          <w:bCs/>
        </w:rPr>
        <w:lastRenderedPageBreak/>
        <w:t>Weakness</w:t>
      </w:r>
    </w:p>
    <w:p w14:paraId="699B0F40" w14:textId="77777777" w:rsidR="00FC6554" w:rsidRPr="003E18BA" w:rsidRDefault="00FC6554" w:rsidP="003E18BA">
      <w:pPr>
        <w:spacing w:line="360" w:lineRule="auto"/>
        <w:rPr>
          <w:rFonts w:cs="Arial"/>
        </w:rPr>
      </w:pPr>
      <w:r w:rsidRPr="003E18BA">
        <w:rPr>
          <w:rFonts w:cs="Arial"/>
        </w:rPr>
        <w:t>1) As changing the business model involves reorganizing, reorienting, and repurposing all the available resources an organization has, it stands to reason that doing so is incredibly tough for larger organizations such as those discussed above.</w:t>
      </w:r>
    </w:p>
    <w:p w14:paraId="7CA4F937" w14:textId="77777777" w:rsidR="00FC6554" w:rsidRPr="003E18BA" w:rsidRDefault="00FC6554" w:rsidP="003E18BA">
      <w:pPr>
        <w:spacing w:line="360" w:lineRule="auto"/>
        <w:rPr>
          <w:rFonts w:cs="Arial"/>
        </w:rPr>
      </w:pPr>
      <w:r w:rsidRPr="003E18BA">
        <w:rPr>
          <w:rFonts w:cs="Arial"/>
        </w:rPr>
        <w:t>2) The cost of changing business models, maintaining government instructions, etc. is high for these organizations.</w:t>
      </w:r>
    </w:p>
    <w:p w14:paraId="5FF9B38E" w14:textId="77777777" w:rsidR="00FC6554" w:rsidRPr="003E18BA" w:rsidRDefault="00FC6554" w:rsidP="003E18BA">
      <w:pPr>
        <w:spacing w:line="360" w:lineRule="auto"/>
        <w:rPr>
          <w:rFonts w:cs="Arial"/>
        </w:rPr>
      </w:pPr>
      <w:r w:rsidRPr="003E18BA">
        <w:rPr>
          <w:rFonts w:cs="Arial"/>
          <w:b/>
          <w:bCs/>
        </w:rPr>
        <w:t>Opportunities</w:t>
      </w:r>
    </w:p>
    <w:p w14:paraId="096A431A" w14:textId="0BC510BB"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1) COVID-19 has increased the opportunity of doing e-commerce and the above-mentioned companies- Nike, Adidas, Next Group Plc, Levi’s, etc. have grabbed the opportunity at the very beginning of the pandemic which resulted in a great success for them</w:t>
      </w:r>
      <w:r w:rsidR="00056714" w:rsidRPr="003E18BA">
        <w:rPr>
          <w:rFonts w:cs="Arial"/>
        </w:rPr>
        <w:t xml:space="preserve"> </w:t>
      </w:r>
      <w:r w:rsidR="00056714" w:rsidRPr="00671EF5">
        <w:rPr>
          <w:rFonts w:eastAsia="Times New Roman" w:cs="Arial"/>
          <w:color w:val="000000"/>
          <w:szCs w:val="24"/>
        </w:rPr>
        <w:t>(Abdulla, 2020)</w:t>
      </w:r>
      <w:r w:rsidRPr="003E18BA">
        <w:rPr>
          <w:rFonts w:cs="Arial"/>
        </w:rPr>
        <w:t>.</w:t>
      </w:r>
    </w:p>
    <w:p w14:paraId="4C9D013B" w14:textId="77777777" w:rsidR="00FC6554" w:rsidRPr="003E18BA" w:rsidRDefault="00FC6554" w:rsidP="003E18BA">
      <w:pPr>
        <w:spacing w:line="360" w:lineRule="auto"/>
        <w:rPr>
          <w:rFonts w:cs="Arial"/>
        </w:rPr>
      </w:pPr>
      <w:r w:rsidRPr="003E18BA">
        <w:rPr>
          <w:rFonts w:cs="Arial"/>
        </w:rPr>
        <w:t>2) Online shopping has reduced the cost of maintaining physical outlets. Some of these successful organizations have cut costs of maintaining physical outlets and invested in online business.</w:t>
      </w:r>
    </w:p>
    <w:p w14:paraId="3E450488" w14:textId="77777777" w:rsidR="00FC6554" w:rsidRPr="003E18BA" w:rsidRDefault="00FC6554" w:rsidP="003E18BA">
      <w:pPr>
        <w:spacing w:line="360" w:lineRule="auto"/>
        <w:rPr>
          <w:rFonts w:cs="Arial"/>
        </w:rPr>
      </w:pPr>
      <w:r w:rsidRPr="003E18BA">
        <w:rPr>
          <w:rFonts w:cs="Arial"/>
          <w:b/>
          <w:bCs/>
        </w:rPr>
        <w:t>Threats</w:t>
      </w:r>
    </w:p>
    <w:p w14:paraId="78CBB5E9" w14:textId="073879BE"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1) There is always a possibility of a recession in the global economy due to the pandemic, and despite all the efforts if that comes to pass, the sales will definitely decline even with companies having an online presence</w:t>
      </w:r>
      <w:r w:rsidR="00671EF5" w:rsidRPr="003E18BA">
        <w:rPr>
          <w:rFonts w:cs="Arial"/>
        </w:rPr>
        <w:t xml:space="preserve"> </w:t>
      </w:r>
      <w:r w:rsidR="00671EF5" w:rsidRPr="00671EF5">
        <w:rPr>
          <w:rFonts w:eastAsia="Times New Roman" w:cs="Arial"/>
          <w:color w:val="000000"/>
          <w:szCs w:val="24"/>
        </w:rPr>
        <w:t>(Hossain, 2020)</w:t>
      </w:r>
      <w:r w:rsidRPr="003E18BA">
        <w:rPr>
          <w:rFonts w:cs="Arial"/>
        </w:rPr>
        <w:t>. People will reduce buying of apparel in both online and brick-and-mortar shops, which will impact the profit margin severely for the apparel companies.</w:t>
      </w:r>
    </w:p>
    <w:p w14:paraId="3A0EAA0D" w14:textId="73AF4F37"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2) Following in the footsteps of the few successful companies, all the remaining players in the apparel market could be coming to venture into the unexplored online frontier of the business, which would make it a lot harder for all the companies to make a substantial profit from their online business</w:t>
      </w:r>
      <w:r w:rsidR="00056714" w:rsidRPr="003E18BA">
        <w:rPr>
          <w:rFonts w:cs="Arial"/>
        </w:rPr>
        <w:t xml:space="preserve"> </w:t>
      </w:r>
      <w:r w:rsidR="00056714" w:rsidRPr="00671EF5">
        <w:rPr>
          <w:rFonts w:eastAsia="Times New Roman" w:cs="Arial"/>
          <w:color w:val="000000"/>
          <w:szCs w:val="24"/>
        </w:rPr>
        <w:t>(</w:t>
      </w:r>
      <w:proofErr w:type="spellStart"/>
      <w:r w:rsidR="00056714" w:rsidRPr="00671EF5">
        <w:rPr>
          <w:rFonts w:eastAsia="Times New Roman" w:cs="Arial"/>
          <w:color w:val="000000"/>
          <w:szCs w:val="24"/>
        </w:rPr>
        <w:t>D’Adamo</w:t>
      </w:r>
      <w:proofErr w:type="spellEnd"/>
      <w:r w:rsidR="00056714" w:rsidRPr="00671EF5">
        <w:rPr>
          <w:rFonts w:eastAsia="Times New Roman" w:cs="Arial"/>
          <w:color w:val="000000"/>
          <w:szCs w:val="24"/>
        </w:rPr>
        <w:t xml:space="preserve"> and </w:t>
      </w:r>
      <w:proofErr w:type="spellStart"/>
      <w:r w:rsidR="00056714" w:rsidRPr="00671EF5">
        <w:rPr>
          <w:rFonts w:eastAsia="Times New Roman" w:cs="Arial"/>
          <w:color w:val="000000"/>
          <w:szCs w:val="24"/>
        </w:rPr>
        <w:t>Lupi</w:t>
      </w:r>
      <w:proofErr w:type="spellEnd"/>
      <w:r w:rsidR="00056714" w:rsidRPr="00671EF5">
        <w:rPr>
          <w:rFonts w:eastAsia="Times New Roman" w:cs="Arial"/>
          <w:color w:val="000000"/>
          <w:szCs w:val="24"/>
        </w:rPr>
        <w:t>, 2021)</w:t>
      </w:r>
      <w:r w:rsidRPr="003E18BA">
        <w:rPr>
          <w:rFonts w:cs="Arial"/>
        </w:rPr>
        <w:t>.</w:t>
      </w:r>
    </w:p>
    <w:p w14:paraId="5F9E78AE" w14:textId="77777777" w:rsidR="00FC6554" w:rsidRPr="003E18BA" w:rsidRDefault="00FC6554" w:rsidP="003E18BA">
      <w:pPr>
        <w:pStyle w:val="Heading2"/>
        <w:spacing w:line="360" w:lineRule="auto"/>
        <w:rPr>
          <w:rFonts w:eastAsia="Times New Roman" w:cs="Arial"/>
        </w:rPr>
      </w:pPr>
      <w:bookmarkStart w:id="7" w:name="_Toc68729767"/>
      <w:r w:rsidRPr="003E18BA">
        <w:rPr>
          <w:rFonts w:eastAsia="Times New Roman" w:cs="Arial"/>
        </w:rPr>
        <w:t>Porter’s 5 Force analysis for Successful Major Players in The Industry</w:t>
      </w:r>
      <w:bookmarkEnd w:id="7"/>
    </w:p>
    <w:p w14:paraId="5D88A1BF" w14:textId="7B355BFA"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Michael E. Porter, a professor of Harvard University has developed this model in 1979</w:t>
      </w:r>
      <w:r w:rsidR="00056714" w:rsidRPr="003E18BA">
        <w:rPr>
          <w:rFonts w:cs="Arial"/>
        </w:rPr>
        <w:t xml:space="preserve"> </w:t>
      </w:r>
      <w:r w:rsidR="00056714" w:rsidRPr="00671EF5">
        <w:rPr>
          <w:rFonts w:eastAsia="Times New Roman" w:cs="Arial"/>
          <w:color w:val="000000"/>
          <w:szCs w:val="24"/>
        </w:rPr>
        <w:t>(Morrison, 2018)</w:t>
      </w:r>
      <w:r w:rsidRPr="003E18BA">
        <w:rPr>
          <w:rFonts w:cs="Arial"/>
        </w:rPr>
        <w:t>. This model is used to analyze competition in an industry. Following is the application of this model for the major players in the fashion industry-</w:t>
      </w:r>
    </w:p>
    <w:p w14:paraId="5DB203DC" w14:textId="77777777" w:rsidR="00FC6554" w:rsidRPr="003E18BA" w:rsidRDefault="00FC6554" w:rsidP="003E18BA">
      <w:pPr>
        <w:spacing w:line="360" w:lineRule="auto"/>
        <w:rPr>
          <w:rFonts w:cs="Arial"/>
        </w:rPr>
      </w:pPr>
      <w:r w:rsidRPr="003E18BA">
        <w:rPr>
          <w:rFonts w:cs="Arial"/>
          <w:b/>
          <w:bCs/>
        </w:rPr>
        <w:lastRenderedPageBreak/>
        <w:t>Bargaining Power of Buyers:</w:t>
      </w:r>
      <w:r w:rsidRPr="003E18BA">
        <w:rPr>
          <w:rFonts w:cs="Arial"/>
        </w:rPr>
        <w:t> Nike, Adidas, Next Group, Levi’s, etc. are famous brand names and buyers have </w:t>
      </w:r>
      <w:r w:rsidRPr="003E18BA">
        <w:rPr>
          <w:rFonts w:cs="Arial"/>
          <w:b/>
          <w:bCs/>
        </w:rPr>
        <w:t>LOW</w:t>
      </w:r>
      <w:r w:rsidRPr="003E18BA">
        <w:rPr>
          <w:rFonts w:cs="Arial"/>
        </w:rPr>
        <w:t> or no bargaining power over these companies. These companies are famous for charging reasonable prices and customers believe in their pricing strategies. As a result, they enjoy the power of charging a little extra.</w:t>
      </w:r>
    </w:p>
    <w:p w14:paraId="114B0935" w14:textId="1EFFEC61" w:rsidR="00FC6554" w:rsidRPr="003E18BA" w:rsidRDefault="00FC6554" w:rsidP="003E18BA">
      <w:pPr>
        <w:spacing w:line="360" w:lineRule="auto"/>
        <w:rPr>
          <w:rFonts w:cs="Arial"/>
        </w:rPr>
      </w:pPr>
      <w:r w:rsidRPr="003E18BA">
        <w:rPr>
          <w:rFonts w:cs="Arial"/>
          <w:b/>
          <w:bCs/>
        </w:rPr>
        <w:t>Bargaining Power of suppliers:</w:t>
      </w:r>
      <w:r w:rsidRPr="003E18BA">
        <w:rPr>
          <w:rFonts w:cs="Arial"/>
        </w:rPr>
        <w:t> These large companies are important customers to their suppliers as they purchase a lot of materials. Suppliers have very </w:t>
      </w:r>
      <w:r w:rsidRPr="003E18BA">
        <w:rPr>
          <w:rFonts w:cs="Arial"/>
          <w:b/>
          <w:bCs/>
        </w:rPr>
        <w:t>LOW</w:t>
      </w:r>
      <w:r w:rsidRPr="003E18BA">
        <w:rPr>
          <w:rFonts w:cs="Arial"/>
        </w:rPr>
        <w:t> bargain power over these companies</w:t>
      </w:r>
      <w:r w:rsidR="00EB260A" w:rsidRPr="003E18BA">
        <w:rPr>
          <w:rFonts w:cs="Arial"/>
        </w:rPr>
        <w:t xml:space="preserve"> </w:t>
      </w:r>
      <w:r w:rsidR="00EB260A" w:rsidRPr="00671EF5">
        <w:rPr>
          <w:rFonts w:eastAsia="Times New Roman" w:cs="Arial"/>
          <w:color w:val="000000"/>
          <w:szCs w:val="24"/>
        </w:rPr>
        <w:t>(Chakraborty and Biswas, 2020)</w:t>
      </w:r>
      <w:r w:rsidRPr="003E18BA">
        <w:rPr>
          <w:rFonts w:cs="Arial"/>
        </w:rPr>
        <w:t>.</w:t>
      </w:r>
    </w:p>
    <w:p w14:paraId="06ACFA84" w14:textId="41CFFCCA" w:rsidR="00FC6554" w:rsidRPr="003E18BA" w:rsidRDefault="00FC6554" w:rsidP="003E18BA">
      <w:pPr>
        <w:spacing w:line="360" w:lineRule="auto"/>
        <w:rPr>
          <w:rFonts w:cs="Arial"/>
        </w:rPr>
      </w:pPr>
      <w:r w:rsidRPr="003E18BA">
        <w:rPr>
          <w:rFonts w:cs="Arial"/>
          <w:b/>
          <w:bCs/>
        </w:rPr>
        <w:t>Industry Rivalry:</w:t>
      </w:r>
      <w:r w:rsidRPr="003E18BA">
        <w:rPr>
          <w:rFonts w:cs="Arial"/>
        </w:rPr>
        <w:t> The fashion industry has very intense competition among its major players as customers prefer to switch brands and try products of famous brands. So, industry rivalry is </w:t>
      </w:r>
      <w:r w:rsidRPr="003E18BA">
        <w:rPr>
          <w:rFonts w:cs="Arial"/>
          <w:b/>
          <w:bCs/>
        </w:rPr>
        <w:t>HIGH</w:t>
      </w:r>
      <w:r w:rsidRPr="003E18BA">
        <w:rPr>
          <w:rFonts w:cs="Arial"/>
        </w:rPr>
        <w:t> here. Nike and Adidas are famous for sport dresses and shoes and they are intensely competing with each other to capture market share</w:t>
      </w:r>
      <w:r w:rsidR="00EB260A" w:rsidRPr="003E18BA">
        <w:rPr>
          <w:rFonts w:cs="Arial"/>
        </w:rPr>
        <w:t xml:space="preserve"> </w:t>
      </w:r>
      <w:r w:rsidR="00EB260A" w:rsidRPr="00671EF5">
        <w:rPr>
          <w:rFonts w:eastAsia="Times New Roman" w:cs="Arial"/>
          <w:color w:val="000000"/>
          <w:szCs w:val="24"/>
        </w:rPr>
        <w:t>(Safdar, 2020)</w:t>
      </w:r>
      <w:r w:rsidRPr="003E18BA">
        <w:rPr>
          <w:rFonts w:cs="Arial"/>
        </w:rPr>
        <w:t>. On the other hand, Levi’s is famous for Jeans. These brands belong in the same industry but they are specialized in different market segments.</w:t>
      </w:r>
    </w:p>
    <w:p w14:paraId="35135FA3" w14:textId="77777777" w:rsidR="00FC6554" w:rsidRPr="003E18BA" w:rsidRDefault="00FC6554" w:rsidP="003E18BA">
      <w:pPr>
        <w:spacing w:line="360" w:lineRule="auto"/>
        <w:rPr>
          <w:rFonts w:cs="Arial"/>
        </w:rPr>
      </w:pPr>
      <w:r w:rsidRPr="003E18BA">
        <w:rPr>
          <w:rFonts w:cs="Arial"/>
          <w:b/>
          <w:bCs/>
        </w:rPr>
        <w:t>The Threat of Substitutes:</w:t>
      </w:r>
      <w:r w:rsidRPr="003E18BA">
        <w:rPr>
          <w:rFonts w:cs="Arial"/>
        </w:rPr>
        <w:t> The threat of substitute products is </w:t>
      </w:r>
      <w:r w:rsidRPr="003E18BA">
        <w:rPr>
          <w:rFonts w:cs="Arial"/>
          <w:b/>
          <w:bCs/>
        </w:rPr>
        <w:t>LOW</w:t>
      </w:r>
      <w:r w:rsidRPr="003E18BA">
        <w:rPr>
          <w:rFonts w:cs="Arial"/>
        </w:rPr>
        <w:t> as existing companies are very creative and they come with new designs and styles continuously. Besides, the substitute of clothing and shoes are rare.</w:t>
      </w:r>
    </w:p>
    <w:p w14:paraId="4348C735" w14:textId="6722C9BB" w:rsidR="00FC6554" w:rsidRPr="003E18BA" w:rsidRDefault="00FC6554" w:rsidP="003E18BA">
      <w:pPr>
        <w:spacing w:line="360" w:lineRule="auto"/>
        <w:rPr>
          <w:rFonts w:cs="Arial"/>
        </w:rPr>
      </w:pPr>
      <w:r w:rsidRPr="003E18BA">
        <w:rPr>
          <w:rFonts w:cs="Arial"/>
          <w:b/>
          <w:bCs/>
        </w:rPr>
        <w:t>The Threat of New Entrants: </w:t>
      </w:r>
      <w:r w:rsidRPr="003E18BA">
        <w:rPr>
          <w:rFonts w:cs="Arial"/>
        </w:rPr>
        <w:t>The number of famous brands as well as less famous brands are huge in the UK fashion industry. Small companies are fighting just to survive the COVID-19 pandemic and it’s not the right time for new companies to enter the market. So, the threats of new entrants are </w:t>
      </w:r>
      <w:r w:rsidRPr="003E18BA">
        <w:rPr>
          <w:rFonts w:cs="Arial"/>
          <w:b/>
          <w:bCs/>
        </w:rPr>
        <w:t>LOW</w:t>
      </w:r>
      <w:r w:rsidRPr="003E18BA">
        <w:rPr>
          <w:rFonts w:cs="Arial"/>
        </w:rPr>
        <w:t>.</w:t>
      </w:r>
    </w:p>
    <w:p w14:paraId="5A0F11AC" w14:textId="77777777" w:rsidR="00FC6554" w:rsidRPr="003E18BA" w:rsidRDefault="00FC6554" w:rsidP="003E18BA">
      <w:pPr>
        <w:pStyle w:val="Heading2"/>
        <w:spacing w:line="360" w:lineRule="auto"/>
        <w:rPr>
          <w:rFonts w:eastAsia="Times New Roman" w:cs="Arial"/>
        </w:rPr>
      </w:pPr>
      <w:bookmarkStart w:id="8" w:name="_Toc68729768"/>
      <w:r w:rsidRPr="003E18BA">
        <w:rPr>
          <w:rFonts w:eastAsia="Times New Roman" w:cs="Arial"/>
        </w:rPr>
        <w:t>Unique Strategies of Key Players in The Fashion Industry</w:t>
      </w:r>
      <w:bookmarkEnd w:id="8"/>
    </w:p>
    <w:p w14:paraId="0F25D006" w14:textId="1E9EFDF2" w:rsidR="00FC6554" w:rsidRPr="003E18BA" w:rsidRDefault="00FC6554" w:rsidP="003E18BA">
      <w:pPr>
        <w:shd w:val="clear" w:color="auto" w:fill="FFFFFF"/>
        <w:spacing w:after="0" w:line="360" w:lineRule="auto"/>
        <w:rPr>
          <w:rFonts w:eastAsia="Times New Roman" w:cs="Arial"/>
          <w:color w:val="666666"/>
          <w:szCs w:val="24"/>
        </w:rPr>
      </w:pPr>
      <w:r w:rsidRPr="003E18BA">
        <w:rPr>
          <w:rFonts w:cs="Arial"/>
        </w:rPr>
        <w:t>The key players in this industry are impacted very little because of their fast response towards this pandemic</w:t>
      </w:r>
      <w:r w:rsidR="00056714" w:rsidRPr="003E18BA">
        <w:rPr>
          <w:rFonts w:cs="Arial"/>
        </w:rPr>
        <w:t xml:space="preserve"> </w:t>
      </w:r>
      <w:r w:rsidR="00056714" w:rsidRPr="00671EF5">
        <w:rPr>
          <w:rFonts w:eastAsia="Times New Roman" w:cs="Arial"/>
          <w:color w:val="000000"/>
          <w:szCs w:val="24"/>
        </w:rPr>
        <w:t>(Rio, 2020)</w:t>
      </w:r>
      <w:r w:rsidRPr="003E18BA">
        <w:rPr>
          <w:rFonts w:cs="Arial"/>
        </w:rPr>
        <w:t>. All of these companies have a strong advisor team consists of experts and they forecasted the scenario at the very beginning of this pandemic. As a result, they started to invest more in online business and captured market share when there were a few players in the online market. They offered discounts at the beginning to increase sales. They also reduced the cost of offline business and all these methods helped them to increase their profits during the pandemic.</w:t>
      </w:r>
    </w:p>
    <w:p w14:paraId="43C348D5" w14:textId="31D7613F" w:rsidR="00FC6554" w:rsidRPr="003E18BA" w:rsidRDefault="00FC6554" w:rsidP="003E18BA">
      <w:pPr>
        <w:spacing w:line="360" w:lineRule="auto"/>
        <w:rPr>
          <w:rFonts w:cs="Arial"/>
        </w:rPr>
      </w:pPr>
    </w:p>
    <w:p w14:paraId="40775D85" w14:textId="5E5D7E4D" w:rsidR="00FC6554" w:rsidRPr="003E18BA" w:rsidRDefault="00FC6554" w:rsidP="003E18BA">
      <w:pPr>
        <w:pStyle w:val="Heading1"/>
        <w:spacing w:line="360" w:lineRule="auto"/>
        <w:rPr>
          <w:rFonts w:eastAsia="Times New Roman" w:cs="Arial"/>
        </w:rPr>
      </w:pPr>
      <w:bookmarkStart w:id="9" w:name="_Toc68729769"/>
      <w:r w:rsidRPr="003E18BA">
        <w:rPr>
          <w:rFonts w:eastAsia="Times New Roman" w:cs="Arial"/>
        </w:rPr>
        <w:t>Conclusion</w:t>
      </w:r>
      <w:bookmarkEnd w:id="9"/>
    </w:p>
    <w:p w14:paraId="3E4B9DBE" w14:textId="77777777" w:rsidR="00FC6554" w:rsidRPr="003E18BA" w:rsidRDefault="00FC6554" w:rsidP="003E18BA">
      <w:pPr>
        <w:spacing w:line="360" w:lineRule="auto"/>
        <w:rPr>
          <w:rFonts w:cs="Arial"/>
        </w:rPr>
      </w:pPr>
      <w:r w:rsidRPr="003E18BA">
        <w:rPr>
          <w:rFonts w:cs="Arial"/>
        </w:rPr>
        <w:t>COVID-19 has come as a challenge for almost every industry. Very few industries have benefitted from the pandemic like- Pharmaceutical and chemical industry, medical equipment industry, etc. However, the fashion industry has been hurt badly by this pandemic but the organizations in this industry are fighting hard to survive. The few companies that have come out successful despite having negative circumstances did that by responding fast and perfectly. However, they should develop more unique strategies to keep their success uninterrupted.</w:t>
      </w:r>
    </w:p>
    <w:p w14:paraId="082BCBE4" w14:textId="2EBA7645" w:rsidR="00974382" w:rsidRPr="003E18BA" w:rsidRDefault="00974382" w:rsidP="003E18BA">
      <w:pPr>
        <w:spacing w:line="360" w:lineRule="auto"/>
        <w:rPr>
          <w:rFonts w:cs="Arial"/>
        </w:rPr>
      </w:pPr>
      <w:r w:rsidRPr="003E18BA">
        <w:rPr>
          <w:rFonts w:cs="Arial"/>
        </w:rPr>
        <w:br w:type="page"/>
      </w:r>
    </w:p>
    <w:p w14:paraId="4257FA60" w14:textId="230965B7" w:rsidR="00F93CC4" w:rsidRPr="003E18BA" w:rsidRDefault="00974382" w:rsidP="003E18BA">
      <w:pPr>
        <w:pStyle w:val="Heading1"/>
        <w:spacing w:line="360" w:lineRule="auto"/>
        <w:rPr>
          <w:rFonts w:cs="Arial"/>
        </w:rPr>
      </w:pPr>
      <w:bookmarkStart w:id="10" w:name="_Toc68729770"/>
      <w:r w:rsidRPr="003E18BA">
        <w:rPr>
          <w:rFonts w:cs="Arial"/>
        </w:rPr>
        <w:lastRenderedPageBreak/>
        <w:t>References</w:t>
      </w:r>
      <w:bookmarkEnd w:id="10"/>
    </w:p>
    <w:p w14:paraId="44EA3003" w14:textId="695490AF"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Abdulla, H., 2020. </w:t>
      </w:r>
      <w:r w:rsidRPr="00671EF5">
        <w:rPr>
          <w:rFonts w:eastAsia="Times New Roman" w:cs="Arial"/>
          <w:i/>
          <w:iCs/>
          <w:color w:val="000000"/>
          <w:szCs w:val="24"/>
        </w:rPr>
        <w:t>UK fashion industry to be hit "twice as hard" in Covid-19 recession</w:t>
      </w:r>
      <w:r w:rsidRPr="00671EF5">
        <w:rPr>
          <w:rFonts w:eastAsia="Times New Roman" w:cs="Arial"/>
          <w:color w:val="000000"/>
          <w:szCs w:val="24"/>
        </w:rPr>
        <w:t>. [online] Just-style.com. Available at: &lt;https://www.just-style.com/news/uk-fashion-industry-to-be-hit-twice-as-hard-in-covid-19-recession_id139187.aspx&gt; [Accessed 7 April 2021].</w:t>
      </w:r>
    </w:p>
    <w:p w14:paraId="0DB0E0A9" w14:textId="2B2005BC"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Alves, A., 2020. </w:t>
      </w:r>
      <w:r w:rsidRPr="00671EF5">
        <w:rPr>
          <w:rFonts w:eastAsia="Times New Roman" w:cs="Arial"/>
          <w:i/>
          <w:iCs/>
          <w:color w:val="000000"/>
          <w:szCs w:val="24"/>
        </w:rPr>
        <w:t>Five Ways Covid-19 Has Impacted The Fashion Industry</w:t>
      </w:r>
      <w:r w:rsidRPr="00671EF5">
        <w:rPr>
          <w:rFonts w:eastAsia="Times New Roman" w:cs="Arial"/>
          <w:color w:val="000000"/>
          <w:szCs w:val="24"/>
        </w:rPr>
        <w:t>. [online] Fibre2fashion.com. Available at: &lt;https://www.fibre2fashion.com/industry-article/8778/five-ways-covid-19-has-impacted-the-fashion-industry&gt; [Accessed 7 April 2021].</w:t>
      </w:r>
    </w:p>
    <w:p w14:paraId="6994E025" w14:textId="03F8791C"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Chakraborty, S. and Biswas, M., 2020. Impact of COVID-19 on the Textile, Apparel and Fashion Manufacturing Industry Supply Chain: Case Study on a Ready-Made Garment Manufacturing Industry. </w:t>
      </w:r>
      <w:r w:rsidRPr="00671EF5">
        <w:rPr>
          <w:rFonts w:eastAsia="Times New Roman" w:cs="Arial"/>
          <w:i/>
          <w:iCs/>
          <w:color w:val="000000"/>
          <w:szCs w:val="24"/>
        </w:rPr>
        <w:t>SSRN Electronic Journal</w:t>
      </w:r>
      <w:r w:rsidRPr="00671EF5">
        <w:rPr>
          <w:rFonts w:eastAsia="Times New Roman" w:cs="Arial"/>
          <w:color w:val="000000"/>
          <w:szCs w:val="24"/>
        </w:rPr>
        <w:t>, 2.</w:t>
      </w:r>
    </w:p>
    <w:p w14:paraId="64771931" w14:textId="3CC23CBA" w:rsidR="00671EF5" w:rsidRPr="00671EF5" w:rsidRDefault="00671EF5" w:rsidP="003E18BA">
      <w:pPr>
        <w:shd w:val="clear" w:color="auto" w:fill="FFFFFF"/>
        <w:spacing w:after="0" w:line="360" w:lineRule="auto"/>
        <w:rPr>
          <w:rFonts w:eastAsia="Times New Roman" w:cs="Arial"/>
          <w:color w:val="666666"/>
          <w:szCs w:val="24"/>
        </w:rPr>
      </w:pPr>
      <w:proofErr w:type="spellStart"/>
      <w:r w:rsidRPr="00671EF5">
        <w:rPr>
          <w:rFonts w:eastAsia="Times New Roman" w:cs="Arial"/>
          <w:color w:val="000000"/>
          <w:szCs w:val="24"/>
        </w:rPr>
        <w:t>D’Adamo</w:t>
      </w:r>
      <w:proofErr w:type="spellEnd"/>
      <w:r w:rsidRPr="00671EF5">
        <w:rPr>
          <w:rFonts w:eastAsia="Times New Roman" w:cs="Arial"/>
          <w:color w:val="000000"/>
          <w:szCs w:val="24"/>
        </w:rPr>
        <w:t xml:space="preserve">, I. and </w:t>
      </w:r>
      <w:proofErr w:type="spellStart"/>
      <w:r w:rsidRPr="00671EF5">
        <w:rPr>
          <w:rFonts w:eastAsia="Times New Roman" w:cs="Arial"/>
          <w:color w:val="000000"/>
          <w:szCs w:val="24"/>
        </w:rPr>
        <w:t>Lupi</w:t>
      </w:r>
      <w:proofErr w:type="spellEnd"/>
      <w:r w:rsidRPr="00671EF5">
        <w:rPr>
          <w:rFonts w:eastAsia="Times New Roman" w:cs="Arial"/>
          <w:color w:val="000000"/>
          <w:szCs w:val="24"/>
        </w:rPr>
        <w:t>, G., 2021. Sustainability and Resilience after COVID-19: A Circular Premium in the Fashion Industry. </w:t>
      </w:r>
      <w:r w:rsidRPr="00671EF5">
        <w:rPr>
          <w:rFonts w:eastAsia="Times New Roman" w:cs="Arial"/>
          <w:i/>
          <w:iCs/>
          <w:color w:val="000000"/>
          <w:szCs w:val="24"/>
        </w:rPr>
        <w:t>Sustainability</w:t>
      </w:r>
      <w:r w:rsidRPr="00671EF5">
        <w:rPr>
          <w:rFonts w:eastAsia="Times New Roman" w:cs="Arial"/>
          <w:color w:val="000000"/>
          <w:szCs w:val="24"/>
        </w:rPr>
        <w:t>, 13(4), p.1861.</w:t>
      </w:r>
    </w:p>
    <w:p w14:paraId="31FCFEE8" w14:textId="264ED44D"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Fionna, J., 2020. </w:t>
      </w:r>
      <w:r w:rsidRPr="00671EF5">
        <w:rPr>
          <w:rFonts w:eastAsia="Times New Roman" w:cs="Arial"/>
          <w:i/>
          <w:iCs/>
          <w:color w:val="000000"/>
          <w:szCs w:val="24"/>
        </w:rPr>
        <w:t>Levi Strauss &amp; Co. plans expansion amidst pandemic crisis | Retail News USA</w:t>
      </w:r>
      <w:r w:rsidRPr="00671EF5">
        <w:rPr>
          <w:rFonts w:eastAsia="Times New Roman" w:cs="Arial"/>
          <w:color w:val="000000"/>
          <w:szCs w:val="24"/>
        </w:rPr>
        <w:t>. [online] Apparel Resources. Available at: &lt;https://apparelresources.com/business-news/retail/levi-strauss-co-plans-expansion-amidst-pandemic-crisis/&gt; [Accessed 7 April 2021].</w:t>
      </w:r>
    </w:p>
    <w:p w14:paraId="61FBA38F" w14:textId="48DC7B55"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Guy, F., 2018. </w:t>
      </w:r>
      <w:r w:rsidRPr="00671EF5">
        <w:rPr>
          <w:rFonts w:eastAsia="Times New Roman" w:cs="Arial"/>
          <w:i/>
          <w:iCs/>
          <w:color w:val="000000"/>
          <w:szCs w:val="24"/>
        </w:rPr>
        <w:t>The global environment of business</w:t>
      </w:r>
      <w:r w:rsidRPr="00671EF5">
        <w:rPr>
          <w:rFonts w:eastAsia="Times New Roman" w:cs="Arial"/>
          <w:color w:val="000000"/>
          <w:szCs w:val="24"/>
        </w:rPr>
        <w:t>. 9th ed. Oxford: Oxford University Press.</w:t>
      </w:r>
    </w:p>
    <w:p w14:paraId="7E318588" w14:textId="3B37D0B6"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Hayat, R., 2020. </w:t>
      </w:r>
      <w:r w:rsidRPr="00671EF5">
        <w:rPr>
          <w:rFonts w:eastAsia="Times New Roman" w:cs="Arial"/>
          <w:i/>
          <w:iCs/>
          <w:color w:val="000000"/>
          <w:szCs w:val="24"/>
        </w:rPr>
        <w:t>UK fashion industry during the covid-19 outbreak - Early Day Motions - UK Parliament</w:t>
      </w:r>
      <w:r w:rsidRPr="00671EF5">
        <w:rPr>
          <w:rFonts w:eastAsia="Times New Roman" w:cs="Arial"/>
          <w:color w:val="000000"/>
          <w:szCs w:val="24"/>
        </w:rPr>
        <w:t>. [online] Edm.parliament.uk. Available at: &lt;https://edm.parliament.uk/early-day-motion/57073/uk-fashion-industry-during-the-covid19-outbreak&gt; [Accessed 7 April 2021].</w:t>
      </w:r>
    </w:p>
    <w:p w14:paraId="34C4DF7E" w14:textId="1CBADE15"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Hossain, K., 2020. PANDEMIC IMPACT ON FASHION CONSUMPTION CHANGE: FOCUSING ON COVID-19. </w:t>
      </w:r>
      <w:r w:rsidRPr="00671EF5">
        <w:rPr>
          <w:rFonts w:eastAsia="Times New Roman" w:cs="Arial"/>
          <w:i/>
          <w:iCs/>
          <w:color w:val="000000"/>
          <w:szCs w:val="24"/>
        </w:rPr>
        <w:t>Global Fashion Management Conference</w:t>
      </w:r>
      <w:r w:rsidRPr="00671EF5">
        <w:rPr>
          <w:rFonts w:eastAsia="Times New Roman" w:cs="Arial"/>
          <w:color w:val="000000"/>
          <w:szCs w:val="24"/>
        </w:rPr>
        <w:t>, 7, pp.645-646.</w:t>
      </w:r>
    </w:p>
    <w:p w14:paraId="08C5FBEE" w14:textId="50C95045"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Huan, F., 2020. </w:t>
      </w:r>
      <w:r w:rsidRPr="00671EF5">
        <w:rPr>
          <w:rFonts w:eastAsia="Times New Roman" w:cs="Arial"/>
          <w:i/>
          <w:iCs/>
          <w:color w:val="000000"/>
          <w:szCs w:val="24"/>
        </w:rPr>
        <w:t xml:space="preserve">Adidas looks to gain market leadership during COVID-19 while Nike takes a conservative approach - </w:t>
      </w:r>
      <w:proofErr w:type="spellStart"/>
      <w:r w:rsidRPr="00671EF5">
        <w:rPr>
          <w:rFonts w:eastAsia="Times New Roman" w:cs="Arial"/>
          <w:i/>
          <w:iCs/>
          <w:color w:val="000000"/>
          <w:szCs w:val="24"/>
        </w:rPr>
        <w:t>GlobalData</w:t>
      </w:r>
      <w:proofErr w:type="spellEnd"/>
      <w:r w:rsidRPr="00671EF5">
        <w:rPr>
          <w:rFonts w:eastAsia="Times New Roman" w:cs="Arial"/>
          <w:color w:val="000000"/>
          <w:szCs w:val="24"/>
        </w:rPr>
        <w:t xml:space="preserve">. [online] </w:t>
      </w:r>
      <w:proofErr w:type="spellStart"/>
      <w:r w:rsidRPr="00671EF5">
        <w:rPr>
          <w:rFonts w:eastAsia="Times New Roman" w:cs="Arial"/>
          <w:color w:val="000000"/>
          <w:szCs w:val="24"/>
        </w:rPr>
        <w:t>GlobalData</w:t>
      </w:r>
      <w:proofErr w:type="spellEnd"/>
      <w:r w:rsidRPr="00671EF5">
        <w:rPr>
          <w:rFonts w:eastAsia="Times New Roman" w:cs="Arial"/>
          <w:color w:val="000000"/>
          <w:szCs w:val="24"/>
        </w:rPr>
        <w:t>. Available at: &lt;https://www.globaldata.com/adidas-looks-gain-market-leadership-covid-19-nike-takes-conservative-approach/&gt; [Accessed 7 April 2021].</w:t>
      </w:r>
    </w:p>
    <w:p w14:paraId="78F76C37" w14:textId="2D6395A9"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Morrison, J., 2018. </w:t>
      </w:r>
      <w:r w:rsidRPr="00671EF5">
        <w:rPr>
          <w:rFonts w:eastAsia="Times New Roman" w:cs="Arial"/>
          <w:i/>
          <w:iCs/>
          <w:color w:val="000000"/>
          <w:szCs w:val="24"/>
        </w:rPr>
        <w:t>The global business environment</w:t>
      </w:r>
      <w:r w:rsidRPr="00671EF5">
        <w:rPr>
          <w:rFonts w:eastAsia="Times New Roman" w:cs="Arial"/>
          <w:color w:val="000000"/>
          <w:szCs w:val="24"/>
        </w:rPr>
        <w:t>. Basingstoke: Palgrave Macmillan.</w:t>
      </w:r>
    </w:p>
    <w:p w14:paraId="775F9073" w14:textId="77777777" w:rsidR="00671EF5" w:rsidRPr="003E18BA"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lastRenderedPageBreak/>
        <w:t>Rio, L., 2020. </w:t>
      </w:r>
      <w:r w:rsidRPr="00671EF5">
        <w:rPr>
          <w:rFonts w:eastAsia="Times New Roman" w:cs="Arial"/>
          <w:i/>
          <w:iCs/>
          <w:color w:val="000000"/>
          <w:szCs w:val="24"/>
        </w:rPr>
        <w:t>UK fashion industry pleads for more aid to survive Covid-19 crisis</w:t>
      </w:r>
      <w:r w:rsidRPr="00671EF5">
        <w:rPr>
          <w:rFonts w:eastAsia="Times New Roman" w:cs="Arial"/>
          <w:color w:val="000000"/>
          <w:szCs w:val="24"/>
        </w:rPr>
        <w:t>. [online] the Guardian. Available at: &lt;https://www.theguardian.com/fashion/2020/may/13/uk-fashion-industry-pleads-for-more-aid-survive-coronavirus-crisis&gt; [Accessed 7 April 2021].</w:t>
      </w:r>
    </w:p>
    <w:p w14:paraId="5A329C92" w14:textId="20083ED7" w:rsidR="00671EF5" w:rsidRPr="00671EF5" w:rsidRDefault="00671EF5" w:rsidP="003E18BA">
      <w:pPr>
        <w:shd w:val="clear" w:color="auto" w:fill="FFFFFF"/>
        <w:spacing w:after="0" w:line="360" w:lineRule="auto"/>
        <w:rPr>
          <w:rFonts w:eastAsia="Times New Roman" w:cs="Arial"/>
          <w:color w:val="666666"/>
          <w:szCs w:val="24"/>
        </w:rPr>
      </w:pPr>
      <w:proofErr w:type="spellStart"/>
      <w:r w:rsidRPr="00671EF5">
        <w:rPr>
          <w:rFonts w:eastAsia="Times New Roman" w:cs="Arial"/>
          <w:color w:val="000000"/>
          <w:szCs w:val="24"/>
        </w:rPr>
        <w:t>Sabanoglu</w:t>
      </w:r>
      <w:proofErr w:type="spellEnd"/>
      <w:r w:rsidRPr="00671EF5">
        <w:rPr>
          <w:rFonts w:eastAsia="Times New Roman" w:cs="Arial"/>
          <w:color w:val="000000"/>
          <w:szCs w:val="24"/>
        </w:rPr>
        <w:t>, T., 2021. </w:t>
      </w:r>
      <w:r w:rsidRPr="00671EF5">
        <w:rPr>
          <w:rFonts w:eastAsia="Times New Roman" w:cs="Arial"/>
          <w:i/>
          <w:iCs/>
          <w:color w:val="000000"/>
          <w:szCs w:val="24"/>
        </w:rPr>
        <w:t>Fashion and clothing brands popularity UK | Statista</w:t>
      </w:r>
      <w:r w:rsidRPr="00671EF5">
        <w:rPr>
          <w:rFonts w:eastAsia="Times New Roman" w:cs="Arial"/>
          <w:color w:val="000000"/>
          <w:szCs w:val="24"/>
        </w:rPr>
        <w:t>. [online] Statista. Available at: &lt;https://www.statista.com/statistics/966784/most-popular-fashion-clothing-brands-uk-united-kingdom/&gt; [Accessed 7 April 2021].</w:t>
      </w:r>
    </w:p>
    <w:p w14:paraId="2BBF94B1" w14:textId="1E056D15"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Safdar, K., 2020. </w:t>
      </w:r>
      <w:r w:rsidRPr="00671EF5">
        <w:rPr>
          <w:rFonts w:eastAsia="Times New Roman" w:cs="Arial"/>
          <w:i/>
          <w:iCs/>
          <w:color w:val="000000"/>
          <w:szCs w:val="24"/>
        </w:rPr>
        <w:t xml:space="preserve">Nike’s Sales Bounce Back </w:t>
      </w:r>
      <w:proofErr w:type="gramStart"/>
      <w:r w:rsidRPr="00671EF5">
        <w:rPr>
          <w:rFonts w:eastAsia="Times New Roman" w:cs="Arial"/>
          <w:i/>
          <w:iCs/>
          <w:color w:val="000000"/>
          <w:szCs w:val="24"/>
        </w:rPr>
        <w:t>From</w:t>
      </w:r>
      <w:proofErr w:type="gramEnd"/>
      <w:r w:rsidRPr="00671EF5">
        <w:rPr>
          <w:rFonts w:eastAsia="Times New Roman" w:cs="Arial"/>
          <w:i/>
          <w:iCs/>
          <w:color w:val="000000"/>
          <w:szCs w:val="24"/>
        </w:rPr>
        <w:t xml:space="preserve"> Coronavirus Slide</w:t>
      </w:r>
      <w:r w:rsidRPr="00671EF5">
        <w:rPr>
          <w:rFonts w:eastAsia="Times New Roman" w:cs="Arial"/>
          <w:color w:val="000000"/>
          <w:szCs w:val="24"/>
        </w:rPr>
        <w:t>. [online] WSJ. Available at: &lt;https://www.wsj.com/articles/nikes-sales-bounce-back-from-coronavirus-slide-11600809973&gt; [Accessed 7 April 2021].</w:t>
      </w:r>
    </w:p>
    <w:p w14:paraId="25F0527B" w14:textId="3107AF04" w:rsidR="00671EF5" w:rsidRPr="00671EF5" w:rsidRDefault="00671EF5" w:rsidP="003E18BA">
      <w:pPr>
        <w:shd w:val="clear" w:color="auto" w:fill="FFFFFF"/>
        <w:spacing w:after="0" w:line="360" w:lineRule="auto"/>
        <w:rPr>
          <w:rFonts w:eastAsia="Times New Roman" w:cs="Arial"/>
          <w:color w:val="666666"/>
          <w:szCs w:val="24"/>
        </w:rPr>
      </w:pPr>
      <w:r w:rsidRPr="00671EF5">
        <w:rPr>
          <w:rFonts w:eastAsia="Times New Roman" w:cs="Arial"/>
          <w:color w:val="000000"/>
          <w:szCs w:val="24"/>
        </w:rPr>
        <w:t>Wood, J. and Jolly, J., 2021. </w:t>
      </w:r>
      <w:r w:rsidRPr="00671EF5">
        <w:rPr>
          <w:rFonts w:eastAsia="Times New Roman" w:cs="Arial"/>
          <w:i/>
          <w:iCs/>
          <w:color w:val="000000"/>
          <w:szCs w:val="24"/>
        </w:rPr>
        <w:t>Next shares hit all-time high as Covid crisis fuels online sales surge</w:t>
      </w:r>
      <w:r w:rsidRPr="00671EF5">
        <w:rPr>
          <w:rFonts w:eastAsia="Times New Roman" w:cs="Arial"/>
          <w:color w:val="000000"/>
          <w:szCs w:val="24"/>
        </w:rPr>
        <w:t>. [online] the Guardian. Available at: &lt;https://www.theguardian.com/business/2021/apr/01/next-boosts-profit-forecast-as-covid-crisis-fuels-online-sales-surge&gt; [Accessed 7 April 2021].</w:t>
      </w:r>
    </w:p>
    <w:p w14:paraId="5940CEB4" w14:textId="77777777" w:rsidR="00671EF5" w:rsidRPr="003E18BA" w:rsidRDefault="00671EF5" w:rsidP="003E18BA">
      <w:pPr>
        <w:spacing w:line="360" w:lineRule="auto"/>
        <w:rPr>
          <w:rFonts w:cs="Arial"/>
          <w:szCs w:val="24"/>
        </w:rPr>
      </w:pPr>
    </w:p>
    <w:p w14:paraId="06BBEA05" w14:textId="77777777" w:rsidR="00974382" w:rsidRPr="003E18BA" w:rsidRDefault="00974382" w:rsidP="003E18BA">
      <w:pPr>
        <w:spacing w:line="360" w:lineRule="auto"/>
        <w:rPr>
          <w:rFonts w:cs="Arial"/>
        </w:rPr>
      </w:pPr>
    </w:p>
    <w:sectPr w:rsidR="00974382" w:rsidRPr="003E18B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E9AB7" w14:textId="77777777" w:rsidR="00540A3B" w:rsidRDefault="00540A3B" w:rsidP="00671EF5">
      <w:pPr>
        <w:spacing w:after="0" w:line="240" w:lineRule="auto"/>
      </w:pPr>
      <w:r>
        <w:separator/>
      </w:r>
    </w:p>
  </w:endnote>
  <w:endnote w:type="continuationSeparator" w:id="0">
    <w:p w14:paraId="4218A848" w14:textId="77777777" w:rsidR="00540A3B" w:rsidRDefault="00540A3B" w:rsidP="00671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76536" w14:textId="77777777" w:rsidR="00963FA2" w:rsidRDefault="00963F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359157"/>
      <w:docPartObj>
        <w:docPartGallery w:val="Page Numbers (Bottom of Page)"/>
        <w:docPartUnique/>
      </w:docPartObj>
    </w:sdtPr>
    <w:sdtEndPr>
      <w:rPr>
        <w:noProof/>
      </w:rPr>
    </w:sdtEndPr>
    <w:sdtContent>
      <w:p w14:paraId="23C54E2E" w14:textId="50C04561" w:rsidR="00671EF5" w:rsidRDefault="00671EF5">
        <w:pPr>
          <w:pStyle w:val="Footer"/>
          <w:jc w:val="right"/>
        </w:pPr>
        <w:r>
          <w:fldChar w:fldCharType="begin"/>
        </w:r>
        <w:r>
          <w:instrText xml:space="preserve"> PAGE   \* MERGEFORMAT </w:instrText>
        </w:r>
        <w:r>
          <w:fldChar w:fldCharType="separate"/>
        </w:r>
        <w:r w:rsidR="00963FA2">
          <w:rPr>
            <w:noProof/>
          </w:rPr>
          <w:t>1</w:t>
        </w:r>
        <w:r>
          <w:rPr>
            <w:noProof/>
          </w:rPr>
          <w:fldChar w:fldCharType="end"/>
        </w:r>
      </w:p>
    </w:sdtContent>
  </w:sdt>
  <w:p w14:paraId="2F5DB617" w14:textId="77777777" w:rsidR="00671EF5" w:rsidRDefault="00671E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264E5" w14:textId="77777777" w:rsidR="00963FA2" w:rsidRDefault="00963F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FD7B0" w14:textId="77777777" w:rsidR="00540A3B" w:rsidRDefault="00540A3B" w:rsidP="00671EF5">
      <w:pPr>
        <w:spacing w:after="0" w:line="240" w:lineRule="auto"/>
      </w:pPr>
      <w:r>
        <w:separator/>
      </w:r>
    </w:p>
  </w:footnote>
  <w:footnote w:type="continuationSeparator" w:id="0">
    <w:p w14:paraId="73297CEA" w14:textId="77777777" w:rsidR="00540A3B" w:rsidRDefault="00540A3B" w:rsidP="00671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372BF" w14:textId="77777777" w:rsidR="00963FA2" w:rsidRDefault="00963F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B8AEC" w14:textId="77777777" w:rsidR="00963FA2" w:rsidRDefault="00963F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DCF99" w14:textId="77777777" w:rsidR="00963FA2" w:rsidRDefault="00963F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2MzS0MDY1NzGwMDRR0lEKTi0uzszPAykwrAUA9JIWsSwAAAA="/>
  </w:docVars>
  <w:rsids>
    <w:rsidRoot w:val="00FC6554"/>
    <w:rsid w:val="00056714"/>
    <w:rsid w:val="00182F5D"/>
    <w:rsid w:val="003E18BA"/>
    <w:rsid w:val="004C0888"/>
    <w:rsid w:val="00540A3B"/>
    <w:rsid w:val="00671EF5"/>
    <w:rsid w:val="00710066"/>
    <w:rsid w:val="00882B4A"/>
    <w:rsid w:val="00963FA2"/>
    <w:rsid w:val="00974382"/>
    <w:rsid w:val="009D7E29"/>
    <w:rsid w:val="00C45078"/>
    <w:rsid w:val="00E513FD"/>
    <w:rsid w:val="00EB260A"/>
    <w:rsid w:val="00F219CD"/>
    <w:rsid w:val="00F93CC4"/>
    <w:rsid w:val="00FC6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A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888"/>
    <w:pPr>
      <w:jc w:val="both"/>
    </w:pPr>
    <w:rPr>
      <w:rFonts w:ascii="Arial" w:hAnsi="Arial"/>
      <w:sz w:val="24"/>
    </w:rPr>
  </w:style>
  <w:style w:type="paragraph" w:styleId="Heading1">
    <w:name w:val="heading 1"/>
    <w:basedOn w:val="Normal"/>
    <w:next w:val="Normal"/>
    <w:link w:val="Heading1Char"/>
    <w:uiPriority w:val="9"/>
    <w:qFormat/>
    <w:rsid w:val="00182F5D"/>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82F5D"/>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F5D"/>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182F5D"/>
    <w:rPr>
      <w:rFonts w:ascii="Arial" w:eastAsiaTheme="majorEastAsia" w:hAnsi="Arial" w:cstheme="majorBidi"/>
      <w:b/>
      <w:color w:val="000000" w:themeColor="text1"/>
      <w:sz w:val="28"/>
      <w:szCs w:val="26"/>
    </w:rPr>
  </w:style>
  <w:style w:type="paragraph" w:styleId="NormalWeb">
    <w:name w:val="Normal (Web)"/>
    <w:basedOn w:val="Normal"/>
    <w:uiPriority w:val="99"/>
    <w:semiHidden/>
    <w:unhideWhenUsed/>
    <w:rsid w:val="00FC6554"/>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FC6554"/>
    <w:rPr>
      <w:b/>
      <w:bCs/>
    </w:rPr>
  </w:style>
  <w:style w:type="character" w:customStyle="1" w:styleId="selectable">
    <w:name w:val="selectable"/>
    <w:basedOn w:val="DefaultParagraphFont"/>
    <w:rsid w:val="00671EF5"/>
  </w:style>
  <w:style w:type="paragraph" w:styleId="Caption">
    <w:name w:val="caption"/>
    <w:basedOn w:val="Normal"/>
    <w:next w:val="Normal"/>
    <w:uiPriority w:val="35"/>
    <w:unhideWhenUsed/>
    <w:qFormat/>
    <w:rsid w:val="00671EF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71E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EF5"/>
    <w:rPr>
      <w:rFonts w:ascii="Arial" w:hAnsi="Arial"/>
      <w:sz w:val="24"/>
    </w:rPr>
  </w:style>
  <w:style w:type="paragraph" w:styleId="Footer">
    <w:name w:val="footer"/>
    <w:basedOn w:val="Normal"/>
    <w:link w:val="FooterChar"/>
    <w:uiPriority w:val="99"/>
    <w:unhideWhenUsed/>
    <w:rsid w:val="00671E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EF5"/>
    <w:rPr>
      <w:rFonts w:ascii="Arial" w:hAnsi="Arial"/>
      <w:sz w:val="24"/>
    </w:rPr>
  </w:style>
  <w:style w:type="paragraph" w:styleId="TOCHeading">
    <w:name w:val="TOC Heading"/>
    <w:basedOn w:val="Heading1"/>
    <w:next w:val="Normal"/>
    <w:uiPriority w:val="39"/>
    <w:unhideWhenUsed/>
    <w:qFormat/>
    <w:rsid w:val="003E18BA"/>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E18BA"/>
    <w:pPr>
      <w:spacing w:after="100"/>
    </w:pPr>
  </w:style>
  <w:style w:type="paragraph" w:styleId="TOC2">
    <w:name w:val="toc 2"/>
    <w:basedOn w:val="Normal"/>
    <w:next w:val="Normal"/>
    <w:autoRedefine/>
    <w:uiPriority w:val="39"/>
    <w:unhideWhenUsed/>
    <w:rsid w:val="003E18BA"/>
    <w:pPr>
      <w:spacing w:after="100"/>
      <w:ind w:left="240"/>
    </w:pPr>
  </w:style>
  <w:style w:type="character" w:styleId="Hyperlink">
    <w:name w:val="Hyperlink"/>
    <w:basedOn w:val="DefaultParagraphFont"/>
    <w:uiPriority w:val="99"/>
    <w:unhideWhenUsed/>
    <w:rsid w:val="003E18BA"/>
    <w:rPr>
      <w:color w:val="0563C1" w:themeColor="hyperlink"/>
      <w:u w:val="single"/>
    </w:rPr>
  </w:style>
  <w:style w:type="paragraph" w:styleId="BalloonText">
    <w:name w:val="Balloon Text"/>
    <w:basedOn w:val="Normal"/>
    <w:link w:val="BalloonTextChar"/>
    <w:uiPriority w:val="99"/>
    <w:semiHidden/>
    <w:unhideWhenUsed/>
    <w:rsid w:val="00882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B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962392">
      <w:bodyDiv w:val="1"/>
      <w:marLeft w:val="0"/>
      <w:marRight w:val="0"/>
      <w:marTop w:val="0"/>
      <w:marBottom w:val="0"/>
      <w:divBdr>
        <w:top w:val="none" w:sz="0" w:space="0" w:color="auto"/>
        <w:left w:val="none" w:sz="0" w:space="0" w:color="auto"/>
        <w:bottom w:val="none" w:sz="0" w:space="0" w:color="auto"/>
        <w:right w:val="none" w:sz="0" w:space="0" w:color="auto"/>
      </w:divBdr>
    </w:div>
    <w:div w:id="674504031">
      <w:bodyDiv w:val="1"/>
      <w:marLeft w:val="0"/>
      <w:marRight w:val="0"/>
      <w:marTop w:val="0"/>
      <w:marBottom w:val="0"/>
      <w:divBdr>
        <w:top w:val="none" w:sz="0" w:space="0" w:color="auto"/>
        <w:left w:val="none" w:sz="0" w:space="0" w:color="auto"/>
        <w:bottom w:val="none" w:sz="0" w:space="0" w:color="auto"/>
        <w:right w:val="none" w:sz="0" w:space="0" w:color="auto"/>
      </w:divBdr>
    </w:div>
    <w:div w:id="837885755">
      <w:bodyDiv w:val="1"/>
      <w:marLeft w:val="0"/>
      <w:marRight w:val="0"/>
      <w:marTop w:val="0"/>
      <w:marBottom w:val="0"/>
      <w:divBdr>
        <w:top w:val="none" w:sz="0" w:space="0" w:color="auto"/>
        <w:left w:val="none" w:sz="0" w:space="0" w:color="auto"/>
        <w:bottom w:val="none" w:sz="0" w:space="0" w:color="auto"/>
        <w:right w:val="none" w:sz="0" w:space="0" w:color="auto"/>
      </w:divBdr>
    </w:div>
    <w:div w:id="980233559">
      <w:bodyDiv w:val="1"/>
      <w:marLeft w:val="0"/>
      <w:marRight w:val="0"/>
      <w:marTop w:val="0"/>
      <w:marBottom w:val="0"/>
      <w:divBdr>
        <w:top w:val="none" w:sz="0" w:space="0" w:color="auto"/>
        <w:left w:val="none" w:sz="0" w:space="0" w:color="auto"/>
        <w:bottom w:val="none" w:sz="0" w:space="0" w:color="auto"/>
        <w:right w:val="none" w:sz="0" w:space="0" w:color="auto"/>
      </w:divBdr>
    </w:div>
    <w:div w:id="1018701906">
      <w:bodyDiv w:val="1"/>
      <w:marLeft w:val="0"/>
      <w:marRight w:val="0"/>
      <w:marTop w:val="0"/>
      <w:marBottom w:val="0"/>
      <w:divBdr>
        <w:top w:val="none" w:sz="0" w:space="0" w:color="auto"/>
        <w:left w:val="none" w:sz="0" w:space="0" w:color="auto"/>
        <w:bottom w:val="none" w:sz="0" w:space="0" w:color="auto"/>
        <w:right w:val="none" w:sz="0" w:space="0" w:color="auto"/>
      </w:divBdr>
    </w:div>
    <w:div w:id="1023631576">
      <w:bodyDiv w:val="1"/>
      <w:marLeft w:val="0"/>
      <w:marRight w:val="0"/>
      <w:marTop w:val="0"/>
      <w:marBottom w:val="0"/>
      <w:divBdr>
        <w:top w:val="none" w:sz="0" w:space="0" w:color="auto"/>
        <w:left w:val="none" w:sz="0" w:space="0" w:color="auto"/>
        <w:bottom w:val="none" w:sz="0" w:space="0" w:color="auto"/>
        <w:right w:val="none" w:sz="0" w:space="0" w:color="auto"/>
      </w:divBdr>
    </w:div>
    <w:div w:id="1091662575">
      <w:bodyDiv w:val="1"/>
      <w:marLeft w:val="0"/>
      <w:marRight w:val="0"/>
      <w:marTop w:val="0"/>
      <w:marBottom w:val="0"/>
      <w:divBdr>
        <w:top w:val="none" w:sz="0" w:space="0" w:color="auto"/>
        <w:left w:val="none" w:sz="0" w:space="0" w:color="auto"/>
        <w:bottom w:val="none" w:sz="0" w:space="0" w:color="auto"/>
        <w:right w:val="none" w:sz="0" w:space="0" w:color="auto"/>
      </w:divBdr>
    </w:div>
    <w:div w:id="1249775435">
      <w:bodyDiv w:val="1"/>
      <w:marLeft w:val="0"/>
      <w:marRight w:val="0"/>
      <w:marTop w:val="0"/>
      <w:marBottom w:val="0"/>
      <w:divBdr>
        <w:top w:val="none" w:sz="0" w:space="0" w:color="auto"/>
        <w:left w:val="none" w:sz="0" w:space="0" w:color="auto"/>
        <w:bottom w:val="none" w:sz="0" w:space="0" w:color="auto"/>
        <w:right w:val="none" w:sz="0" w:space="0" w:color="auto"/>
      </w:divBdr>
    </w:div>
    <w:div w:id="1259488107">
      <w:bodyDiv w:val="1"/>
      <w:marLeft w:val="0"/>
      <w:marRight w:val="0"/>
      <w:marTop w:val="0"/>
      <w:marBottom w:val="0"/>
      <w:divBdr>
        <w:top w:val="none" w:sz="0" w:space="0" w:color="auto"/>
        <w:left w:val="none" w:sz="0" w:space="0" w:color="auto"/>
        <w:bottom w:val="none" w:sz="0" w:space="0" w:color="auto"/>
        <w:right w:val="none" w:sz="0" w:space="0" w:color="auto"/>
      </w:divBdr>
    </w:div>
    <w:div w:id="1446851854">
      <w:bodyDiv w:val="1"/>
      <w:marLeft w:val="0"/>
      <w:marRight w:val="0"/>
      <w:marTop w:val="0"/>
      <w:marBottom w:val="0"/>
      <w:divBdr>
        <w:top w:val="none" w:sz="0" w:space="0" w:color="auto"/>
        <w:left w:val="none" w:sz="0" w:space="0" w:color="auto"/>
        <w:bottom w:val="none" w:sz="0" w:space="0" w:color="auto"/>
        <w:right w:val="none" w:sz="0" w:space="0" w:color="auto"/>
      </w:divBdr>
    </w:div>
    <w:div w:id="1754542301">
      <w:bodyDiv w:val="1"/>
      <w:marLeft w:val="0"/>
      <w:marRight w:val="0"/>
      <w:marTop w:val="0"/>
      <w:marBottom w:val="0"/>
      <w:divBdr>
        <w:top w:val="none" w:sz="0" w:space="0" w:color="auto"/>
        <w:left w:val="none" w:sz="0" w:space="0" w:color="auto"/>
        <w:bottom w:val="none" w:sz="0" w:space="0" w:color="auto"/>
        <w:right w:val="none" w:sz="0" w:space="0" w:color="auto"/>
      </w:divBdr>
    </w:div>
    <w:div w:id="1857572812">
      <w:bodyDiv w:val="1"/>
      <w:marLeft w:val="0"/>
      <w:marRight w:val="0"/>
      <w:marTop w:val="0"/>
      <w:marBottom w:val="0"/>
      <w:divBdr>
        <w:top w:val="none" w:sz="0" w:space="0" w:color="auto"/>
        <w:left w:val="none" w:sz="0" w:space="0" w:color="auto"/>
        <w:bottom w:val="none" w:sz="0" w:space="0" w:color="auto"/>
        <w:right w:val="none" w:sz="0" w:space="0" w:color="auto"/>
      </w:divBdr>
    </w:div>
    <w:div w:id="1928881982">
      <w:bodyDiv w:val="1"/>
      <w:marLeft w:val="0"/>
      <w:marRight w:val="0"/>
      <w:marTop w:val="0"/>
      <w:marBottom w:val="0"/>
      <w:divBdr>
        <w:top w:val="none" w:sz="0" w:space="0" w:color="auto"/>
        <w:left w:val="none" w:sz="0" w:space="0" w:color="auto"/>
        <w:bottom w:val="none" w:sz="0" w:space="0" w:color="auto"/>
        <w:right w:val="none" w:sz="0" w:space="0" w:color="auto"/>
      </w:divBdr>
    </w:div>
    <w:div w:id="1975522552">
      <w:bodyDiv w:val="1"/>
      <w:marLeft w:val="0"/>
      <w:marRight w:val="0"/>
      <w:marTop w:val="0"/>
      <w:marBottom w:val="0"/>
      <w:divBdr>
        <w:top w:val="none" w:sz="0" w:space="0" w:color="auto"/>
        <w:left w:val="none" w:sz="0" w:space="0" w:color="auto"/>
        <w:bottom w:val="none" w:sz="0" w:space="0" w:color="auto"/>
        <w:right w:val="none" w:sz="0" w:space="0" w:color="auto"/>
      </w:divBdr>
    </w:div>
    <w:div w:id="214580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83c9832ba1ee92afcd46b5ba4c7aebb4">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1b256bf25eae1e219ea336c0dcdecfdf"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6AB7FB-96C9-46C0-9448-2C454FF5CFF3}">
  <ds:schemaRefs>
    <ds:schemaRef ds:uri="http://schemas.openxmlformats.org/officeDocument/2006/bibliography"/>
  </ds:schemaRefs>
</ds:datastoreItem>
</file>

<file path=customXml/itemProps2.xml><?xml version="1.0" encoding="utf-8"?>
<ds:datastoreItem xmlns:ds="http://schemas.openxmlformats.org/officeDocument/2006/customXml" ds:itemID="{5146C05B-23BB-4A51-87E0-3178B1B5D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D6244E-A8D1-4AE0-B85B-2089F8908057}">
  <ds:schemaRefs>
    <ds:schemaRef ds:uri="http://schemas.microsoft.com/sharepoint/v3/contenttype/forms"/>
  </ds:schemaRefs>
</ds:datastoreItem>
</file>

<file path=customXml/itemProps4.xml><?xml version="1.0" encoding="utf-8"?>
<ds:datastoreItem xmlns:ds="http://schemas.openxmlformats.org/officeDocument/2006/customXml" ds:itemID="{A7A08499-C9AE-4B82-8F71-746911F933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2558</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2021-04-25T19:56:00Z</dcterms:created>
  <dcterms:modified xsi:type="dcterms:W3CDTF">2021-04-25T19:56:00Z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