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F94C05" w14:textId="79305BD5" w:rsidR="003D2FBE" w:rsidRDefault="00D04F30" w:rsidP="00850913">
      <w:pPr>
        <w:jc w:val="center"/>
        <w:rPr>
          <w:rFonts w:ascii="Times New Roman" w:hAnsi="Times New Roman" w:cs="Times New Roman"/>
          <w:sz w:val="32"/>
          <w:szCs w:val="32"/>
        </w:rPr>
      </w:pPr>
      <w:r w:rsidRPr="00D04F30">
        <w:rPr>
          <w:rFonts w:ascii="Times New Roman" w:hAnsi="Times New Roman" w:cs="Times New Roman"/>
          <w:sz w:val="32"/>
          <w:szCs w:val="32"/>
        </w:rPr>
        <w:t>Escaping in Struggle</w:t>
      </w:r>
    </w:p>
    <w:p w14:paraId="5EAFFDB5" w14:textId="13C77290" w:rsidR="00D04F30" w:rsidRPr="00101198" w:rsidRDefault="00D04F30" w:rsidP="00850913">
      <w:pPr>
        <w:jc w:val="center"/>
        <w:rPr>
          <w:rFonts w:ascii="Times New Roman" w:hAnsi="Times New Roman" w:cs="Times New Roman"/>
          <w:i/>
          <w:iCs/>
          <w:sz w:val="32"/>
          <w:szCs w:val="32"/>
        </w:rPr>
      </w:pPr>
      <w:r w:rsidRPr="00850913">
        <w:rPr>
          <w:rFonts w:ascii="Times New Roman" w:hAnsi="Times New Roman" w:cs="Times New Roman" w:hint="eastAsia"/>
          <w:sz w:val="32"/>
          <w:szCs w:val="32"/>
        </w:rPr>
        <w:t>----</w:t>
      </w:r>
      <w:r w:rsidR="006A305C" w:rsidRPr="00850913">
        <w:rPr>
          <w:rFonts w:ascii="Times New Roman" w:hAnsi="Times New Roman" w:cs="Times New Roman" w:hint="eastAsia"/>
          <w:sz w:val="32"/>
          <w:szCs w:val="32"/>
        </w:rPr>
        <w:t xml:space="preserve">The Repression and Escape in </w:t>
      </w:r>
      <w:r w:rsidR="006A305C" w:rsidRPr="00101198">
        <w:rPr>
          <w:rFonts w:ascii="Times New Roman" w:hAnsi="Times New Roman" w:cs="Times New Roman" w:hint="eastAsia"/>
          <w:i/>
          <w:iCs/>
          <w:sz w:val="32"/>
          <w:szCs w:val="32"/>
        </w:rPr>
        <w:t>The Yellow Wall</w:t>
      </w:r>
      <w:r w:rsidR="00850913" w:rsidRPr="00101198">
        <w:rPr>
          <w:rFonts w:ascii="Times New Roman" w:hAnsi="Times New Roman" w:cs="Times New Roman" w:hint="eastAsia"/>
          <w:i/>
          <w:iCs/>
          <w:sz w:val="32"/>
          <w:szCs w:val="32"/>
        </w:rPr>
        <w:t>p</w:t>
      </w:r>
      <w:r w:rsidR="006A305C" w:rsidRPr="00101198">
        <w:rPr>
          <w:rFonts w:ascii="Times New Roman" w:hAnsi="Times New Roman" w:cs="Times New Roman" w:hint="eastAsia"/>
          <w:i/>
          <w:iCs/>
          <w:sz w:val="32"/>
          <w:szCs w:val="32"/>
        </w:rPr>
        <w:t>aper</w:t>
      </w:r>
      <w:r w:rsidR="006A305C" w:rsidRPr="00850913">
        <w:rPr>
          <w:rFonts w:ascii="Times New Roman" w:hAnsi="Times New Roman" w:cs="Times New Roman" w:hint="eastAsia"/>
          <w:sz w:val="32"/>
          <w:szCs w:val="32"/>
        </w:rPr>
        <w:t xml:space="preserve"> and </w:t>
      </w:r>
      <w:r w:rsidR="006A305C" w:rsidRPr="00101198">
        <w:rPr>
          <w:rFonts w:ascii="Times New Roman" w:hAnsi="Times New Roman" w:cs="Times New Roman" w:hint="eastAsia"/>
          <w:i/>
          <w:iCs/>
          <w:sz w:val="32"/>
          <w:szCs w:val="32"/>
        </w:rPr>
        <w:t>The Tiredness of Rosabel</w:t>
      </w:r>
    </w:p>
    <w:p w14:paraId="32E6731E" w14:textId="3EBC28D9" w:rsidR="00850913" w:rsidRPr="00850913" w:rsidRDefault="00850913" w:rsidP="00850913">
      <w:pPr>
        <w:pStyle w:val="a9"/>
        <w:numPr>
          <w:ilvl w:val="0"/>
          <w:numId w:val="1"/>
        </w:numPr>
        <w:rPr>
          <w:rFonts w:ascii="Times New Roman" w:hAnsi="Times New Roman" w:cs="Times New Roman"/>
          <w:sz w:val="28"/>
          <w:szCs w:val="28"/>
        </w:rPr>
      </w:pPr>
      <w:r w:rsidRPr="00850913">
        <w:rPr>
          <w:rFonts w:ascii="Times New Roman" w:hAnsi="Times New Roman" w:cs="Times New Roman" w:hint="eastAsia"/>
          <w:sz w:val="28"/>
          <w:szCs w:val="28"/>
        </w:rPr>
        <w:t>Introduction</w:t>
      </w:r>
    </w:p>
    <w:p w14:paraId="4206D9A4" w14:textId="0836A013" w:rsidR="000544E1" w:rsidRPr="000544E1" w:rsidRDefault="00850913" w:rsidP="000544E1">
      <w:pPr>
        <w:jc w:val="both"/>
        <w:rPr>
          <w:rFonts w:ascii="Times New Roman" w:hAnsi="Times New Roman" w:cs="Times New Roman"/>
          <w:sz w:val="28"/>
          <w:szCs w:val="28"/>
        </w:rPr>
      </w:pPr>
      <w:r>
        <w:rPr>
          <w:rFonts w:ascii="Times New Roman" w:hAnsi="Times New Roman" w:cs="Times New Roman" w:hint="eastAsia"/>
          <w:sz w:val="32"/>
          <w:szCs w:val="32"/>
        </w:rPr>
        <w:t xml:space="preserve">    </w:t>
      </w:r>
      <w:r w:rsidR="000544E1" w:rsidRPr="000544E1">
        <w:rPr>
          <w:rFonts w:ascii="Times New Roman" w:hAnsi="Times New Roman" w:cs="Times New Roman"/>
          <w:sz w:val="28"/>
          <w:szCs w:val="28"/>
        </w:rPr>
        <w:t>Women, whether in real life or literary works, have long been subjected to a subordinate position within patriarchal societies. Toward the end of the 19th century, the global feminist movement emerged, igniting a surge in women's consciousness. Women</w:t>
      </w:r>
      <w:r w:rsidR="000544E1">
        <w:rPr>
          <w:rFonts w:ascii="Times New Roman" w:hAnsi="Times New Roman" w:cs="Times New Roman"/>
          <w:sz w:val="28"/>
          <w:szCs w:val="28"/>
        </w:rPr>
        <w:t>’</w:t>
      </w:r>
      <w:r w:rsidR="000544E1" w:rsidRPr="000544E1">
        <w:rPr>
          <w:rFonts w:ascii="Times New Roman" w:hAnsi="Times New Roman" w:cs="Times New Roman"/>
          <w:sz w:val="28"/>
          <w:szCs w:val="28"/>
        </w:rPr>
        <w:t>s consciousness, or female subjectivity, refers to a spontaneous and inherent self-awareness of gender relations. It is a conscious understanding by women, as subjects, of their identity, experiences, and value in the objective world. This concept encompasses two key dimensions: first, it involves perceiving oneself through a female lens to affirm one</w:t>
      </w:r>
      <w:r w:rsidR="00081C25">
        <w:rPr>
          <w:rFonts w:ascii="Times New Roman" w:hAnsi="Times New Roman" w:cs="Times New Roman"/>
          <w:sz w:val="28"/>
          <w:szCs w:val="28"/>
        </w:rPr>
        <w:t>’</w:t>
      </w:r>
      <w:r w:rsidR="000544E1" w:rsidRPr="000544E1">
        <w:rPr>
          <w:rFonts w:ascii="Times New Roman" w:hAnsi="Times New Roman" w:cs="Times New Roman"/>
          <w:sz w:val="28"/>
          <w:szCs w:val="28"/>
        </w:rPr>
        <w:t xml:space="preserve">s intrinsic role, the meaning of life, and social position; second, it entails evaluating the external world from a female perspective and interpreting it with a distinctively feminine vitality. </w:t>
      </w:r>
    </w:p>
    <w:p w14:paraId="3A23E2CB" w14:textId="1862C4F6" w:rsidR="00850913" w:rsidRDefault="000544E1" w:rsidP="00081C25">
      <w:pPr>
        <w:ind w:firstLineChars="200" w:firstLine="560"/>
        <w:jc w:val="both"/>
        <w:rPr>
          <w:rFonts w:ascii="Times New Roman" w:hAnsi="Times New Roman" w:cs="Times New Roman"/>
          <w:sz w:val="28"/>
          <w:szCs w:val="28"/>
        </w:rPr>
      </w:pPr>
      <w:r w:rsidRPr="000544E1">
        <w:rPr>
          <w:rFonts w:ascii="Times New Roman" w:hAnsi="Times New Roman" w:cs="Times New Roman"/>
          <w:sz w:val="28"/>
          <w:szCs w:val="28"/>
        </w:rPr>
        <w:t>At its core, women</w:t>
      </w:r>
      <w:r w:rsidR="00081C25">
        <w:rPr>
          <w:rFonts w:ascii="Times New Roman" w:hAnsi="Times New Roman" w:cs="Times New Roman"/>
          <w:sz w:val="28"/>
          <w:szCs w:val="28"/>
        </w:rPr>
        <w:t>’</w:t>
      </w:r>
      <w:r w:rsidRPr="000544E1">
        <w:rPr>
          <w:rFonts w:ascii="Times New Roman" w:hAnsi="Times New Roman" w:cs="Times New Roman"/>
          <w:sz w:val="28"/>
          <w:szCs w:val="28"/>
        </w:rPr>
        <w:t>s consciousness emphasizes women’s autonomous existence. It represents a resistance to patriarchal despotism and marginalization, a rejection of male-</w:t>
      </w:r>
      <w:r w:rsidR="00081C25" w:rsidRPr="000544E1">
        <w:rPr>
          <w:rFonts w:ascii="Times New Roman" w:hAnsi="Times New Roman" w:cs="Times New Roman"/>
          <w:sz w:val="28"/>
          <w:szCs w:val="28"/>
        </w:rPr>
        <w:t>centered</w:t>
      </w:r>
      <w:r w:rsidRPr="000544E1">
        <w:rPr>
          <w:rFonts w:ascii="Times New Roman" w:hAnsi="Times New Roman" w:cs="Times New Roman"/>
          <w:sz w:val="28"/>
          <w:szCs w:val="28"/>
        </w:rPr>
        <w:t xml:space="preserve"> and subordinate ideologies, and a striving for self-empowerment and creativity. This essay applies literary theory to analyze the oppression faced by the protagonists in </w:t>
      </w:r>
      <w:r w:rsidRPr="00081C25">
        <w:rPr>
          <w:rFonts w:ascii="Times New Roman" w:hAnsi="Times New Roman" w:cs="Times New Roman"/>
          <w:i/>
          <w:iCs/>
          <w:sz w:val="28"/>
          <w:szCs w:val="28"/>
        </w:rPr>
        <w:t>The Yellow Wallpaper</w:t>
      </w:r>
      <w:r w:rsidRPr="000544E1">
        <w:rPr>
          <w:rFonts w:ascii="Times New Roman" w:hAnsi="Times New Roman" w:cs="Times New Roman"/>
          <w:sz w:val="28"/>
          <w:szCs w:val="28"/>
        </w:rPr>
        <w:t xml:space="preserve"> and </w:t>
      </w:r>
      <w:r w:rsidRPr="00081C25">
        <w:rPr>
          <w:rFonts w:ascii="Times New Roman" w:hAnsi="Times New Roman" w:cs="Times New Roman"/>
          <w:i/>
          <w:iCs/>
          <w:sz w:val="28"/>
          <w:szCs w:val="28"/>
        </w:rPr>
        <w:t>The Tiredness of Rosabel</w:t>
      </w:r>
      <w:r w:rsidRPr="000544E1">
        <w:rPr>
          <w:rFonts w:ascii="Times New Roman" w:hAnsi="Times New Roman" w:cs="Times New Roman"/>
          <w:sz w:val="28"/>
          <w:szCs w:val="28"/>
        </w:rPr>
        <w:t xml:space="preserve"> and the escape from these </w:t>
      </w:r>
      <w:r w:rsidRPr="000544E1">
        <w:rPr>
          <w:rFonts w:ascii="Times New Roman" w:hAnsi="Times New Roman" w:cs="Times New Roman"/>
          <w:sz w:val="28"/>
          <w:szCs w:val="28"/>
        </w:rPr>
        <w:lastRenderedPageBreak/>
        <w:t>predicaments. Through this analysis, the essay explores the constraints imposed by the patriarchy, and the awakening of women</w:t>
      </w:r>
      <w:r w:rsidR="00081C25">
        <w:rPr>
          <w:rFonts w:ascii="Times New Roman" w:hAnsi="Times New Roman" w:cs="Times New Roman"/>
          <w:sz w:val="28"/>
          <w:szCs w:val="28"/>
        </w:rPr>
        <w:t>’</w:t>
      </w:r>
      <w:r w:rsidRPr="000544E1">
        <w:rPr>
          <w:rFonts w:ascii="Times New Roman" w:hAnsi="Times New Roman" w:cs="Times New Roman"/>
          <w:sz w:val="28"/>
          <w:szCs w:val="28"/>
        </w:rPr>
        <w:t>s consciousness, and discusses what constitutes the genuine respect and protection of women</w:t>
      </w:r>
      <w:r w:rsidR="00081C25">
        <w:rPr>
          <w:rFonts w:ascii="Times New Roman" w:hAnsi="Times New Roman" w:cs="Times New Roman"/>
          <w:sz w:val="28"/>
          <w:szCs w:val="28"/>
        </w:rPr>
        <w:t>’</w:t>
      </w:r>
      <w:r w:rsidRPr="000544E1">
        <w:rPr>
          <w:rFonts w:ascii="Times New Roman" w:hAnsi="Times New Roman" w:cs="Times New Roman"/>
          <w:sz w:val="28"/>
          <w:szCs w:val="28"/>
        </w:rPr>
        <w:t>s rights in practice in different realms of society.</w:t>
      </w:r>
    </w:p>
    <w:p w14:paraId="263E2814" w14:textId="21199FAA" w:rsidR="00081C25" w:rsidRPr="000F1AC0" w:rsidRDefault="003955CE" w:rsidP="00081C25">
      <w:pPr>
        <w:pStyle w:val="a9"/>
        <w:numPr>
          <w:ilvl w:val="0"/>
          <w:numId w:val="1"/>
        </w:numPr>
        <w:jc w:val="both"/>
        <w:rPr>
          <w:rFonts w:ascii="Times New Roman" w:hAnsi="Times New Roman" w:cs="Times New Roman"/>
          <w:i/>
          <w:iCs/>
          <w:sz w:val="28"/>
          <w:szCs w:val="28"/>
        </w:rPr>
      </w:pPr>
      <w:r>
        <w:rPr>
          <w:rFonts w:ascii="Times New Roman" w:hAnsi="Times New Roman" w:cs="Times New Roman" w:hint="eastAsia"/>
          <w:sz w:val="28"/>
          <w:szCs w:val="28"/>
        </w:rPr>
        <w:t>Repression----</w:t>
      </w:r>
      <w:r w:rsidRPr="000F1AC0">
        <w:rPr>
          <w:rFonts w:ascii="Times New Roman" w:hAnsi="Times New Roman" w:cs="Times New Roman" w:hint="eastAsia"/>
          <w:i/>
          <w:iCs/>
          <w:sz w:val="28"/>
          <w:szCs w:val="28"/>
        </w:rPr>
        <w:t>The Yellow Wallpaper</w:t>
      </w:r>
    </w:p>
    <w:p w14:paraId="2D3107CE" w14:textId="7D0708F3" w:rsidR="003955CE" w:rsidRDefault="000215F7" w:rsidP="000215F7">
      <w:pPr>
        <w:ind w:firstLineChars="150" w:firstLine="420"/>
        <w:jc w:val="both"/>
        <w:rPr>
          <w:rFonts w:ascii="Times New Roman" w:hAnsi="Times New Roman" w:cs="Times New Roman"/>
          <w:sz w:val="28"/>
          <w:szCs w:val="28"/>
        </w:rPr>
      </w:pPr>
      <w:r w:rsidRPr="000215F7">
        <w:rPr>
          <w:rFonts w:ascii="Times New Roman" w:hAnsi="Times New Roman" w:cs="Times New Roman" w:hint="eastAsia"/>
          <w:sz w:val="28"/>
          <w:szCs w:val="28"/>
        </w:rPr>
        <w:t xml:space="preserve">Charlotte Perkins Gilman was one of the leading theorists and activists of the feminist movement in the United States in the late 19th and early 20th centuries. Through her novels, speeches, and the feminist journal </w:t>
      </w:r>
      <w:r w:rsidRPr="000215F7">
        <w:rPr>
          <w:rFonts w:ascii="Times New Roman" w:hAnsi="Times New Roman" w:cs="Times New Roman" w:hint="eastAsia"/>
          <w:i/>
          <w:iCs/>
          <w:sz w:val="28"/>
          <w:szCs w:val="28"/>
        </w:rPr>
        <w:t>The Forerunner</w:t>
      </w:r>
      <w:r w:rsidRPr="000215F7">
        <w:rPr>
          <w:rFonts w:ascii="Times New Roman" w:hAnsi="Times New Roman" w:cs="Times New Roman" w:hint="eastAsia"/>
          <w:sz w:val="28"/>
          <w:szCs w:val="28"/>
        </w:rPr>
        <w:t xml:space="preserve">, which she founded independently, Gilman articulated her unconventional feminist ideas in a distinctive literary and artistic style. Among her works, </w:t>
      </w:r>
      <w:r w:rsidRPr="000215F7">
        <w:rPr>
          <w:rFonts w:ascii="Times New Roman" w:hAnsi="Times New Roman" w:cs="Times New Roman" w:hint="eastAsia"/>
          <w:i/>
          <w:iCs/>
          <w:sz w:val="28"/>
          <w:szCs w:val="28"/>
        </w:rPr>
        <w:t>The Yellow Wallpaper</w:t>
      </w:r>
      <w:r w:rsidRPr="000215F7">
        <w:rPr>
          <w:rFonts w:ascii="Times New Roman" w:hAnsi="Times New Roman" w:cs="Times New Roman" w:hint="eastAsia"/>
          <w:sz w:val="28"/>
          <w:szCs w:val="28"/>
        </w:rPr>
        <w:t xml:space="preserve"> stands out as particularly remarkable and influential.</w:t>
      </w:r>
    </w:p>
    <w:p w14:paraId="25C0447C" w14:textId="0407C43A" w:rsidR="000215F7" w:rsidRDefault="00B70921" w:rsidP="00B70921">
      <w:pPr>
        <w:ind w:firstLineChars="200" w:firstLine="560"/>
        <w:jc w:val="both"/>
        <w:rPr>
          <w:rFonts w:ascii="Times New Roman" w:hAnsi="Times New Roman" w:cs="Times New Roman"/>
          <w:sz w:val="28"/>
          <w:szCs w:val="28"/>
        </w:rPr>
      </w:pPr>
      <w:r w:rsidRPr="00B70921">
        <w:rPr>
          <w:rFonts w:ascii="Times New Roman" w:hAnsi="Times New Roman" w:cs="Times New Roman" w:hint="eastAsia"/>
          <w:i/>
          <w:iCs/>
          <w:sz w:val="28"/>
          <w:szCs w:val="28"/>
        </w:rPr>
        <w:t>The Yellow Wallpaper</w:t>
      </w:r>
      <w:r w:rsidRPr="00B70921">
        <w:rPr>
          <w:rFonts w:ascii="Times New Roman" w:hAnsi="Times New Roman" w:cs="Times New Roman" w:hint="eastAsia"/>
          <w:sz w:val="28"/>
          <w:szCs w:val="28"/>
        </w:rPr>
        <w:t xml:space="preserve"> is narrated from a first-person perspective and tells the story of a middle-class white woman in the 19th century who suffers from postpartum depression. Following medical advice, her husband, John, a doctor, introduces the </w:t>
      </w:r>
      <w:r w:rsidR="00DD2591">
        <w:rPr>
          <w:rFonts w:ascii="Times New Roman" w:hAnsi="Times New Roman" w:cs="Times New Roman"/>
          <w:sz w:val="28"/>
          <w:szCs w:val="28"/>
        </w:rPr>
        <w:t>“</w:t>
      </w:r>
      <w:r w:rsidRPr="00B70921">
        <w:rPr>
          <w:rFonts w:ascii="Times New Roman" w:hAnsi="Times New Roman" w:cs="Times New Roman" w:hint="eastAsia"/>
          <w:sz w:val="28"/>
          <w:szCs w:val="28"/>
        </w:rPr>
        <w:t>rest cure</w:t>
      </w:r>
      <w:r w:rsidR="00DD2591">
        <w:rPr>
          <w:rFonts w:ascii="Times New Roman" w:hAnsi="Times New Roman" w:cs="Times New Roman"/>
          <w:sz w:val="28"/>
          <w:szCs w:val="28"/>
        </w:rPr>
        <w:t>”</w:t>
      </w:r>
      <w:r w:rsidRPr="00B70921">
        <w:rPr>
          <w:rFonts w:ascii="Times New Roman" w:hAnsi="Times New Roman" w:cs="Times New Roman" w:hint="eastAsia"/>
          <w:sz w:val="28"/>
          <w:szCs w:val="28"/>
        </w:rPr>
        <w:t xml:space="preserve"> as a treatment. To facilitate her recovery, John relocates his wife to a colonial mansion for convalescence, removes their child from her care, and takes away her art supplies, including her sketchbook and pens. He also hired his sister, Jennie, to manage the household and care for her. To prevent outside influences from interfering with her recovery, John forbids his wife from engaging in </w:t>
      </w:r>
      <w:r w:rsidRPr="00B70921">
        <w:rPr>
          <w:rFonts w:ascii="Times New Roman" w:hAnsi="Times New Roman" w:cs="Times New Roman" w:hint="eastAsia"/>
          <w:sz w:val="28"/>
          <w:szCs w:val="28"/>
        </w:rPr>
        <w:lastRenderedPageBreak/>
        <w:t>social activities or visiting relatives. Even her own brother, also a doctor, supports John</w:t>
      </w:r>
      <w:r w:rsidR="001D739B">
        <w:rPr>
          <w:rFonts w:ascii="Times New Roman" w:hAnsi="Times New Roman" w:cs="Times New Roman"/>
          <w:sz w:val="28"/>
          <w:szCs w:val="28"/>
        </w:rPr>
        <w:t>’</w:t>
      </w:r>
      <w:r w:rsidRPr="00B70921">
        <w:rPr>
          <w:rFonts w:ascii="Times New Roman" w:hAnsi="Times New Roman" w:cs="Times New Roman" w:hint="eastAsia"/>
          <w:sz w:val="28"/>
          <w:szCs w:val="28"/>
        </w:rPr>
        <w:t xml:space="preserve">s approach as reasonable and effective. Despite this </w:t>
      </w:r>
      <w:r w:rsidR="001D739B">
        <w:rPr>
          <w:rFonts w:ascii="Times New Roman" w:hAnsi="Times New Roman" w:cs="Times New Roman"/>
          <w:sz w:val="28"/>
          <w:szCs w:val="28"/>
        </w:rPr>
        <w:t>“</w:t>
      </w:r>
      <w:r w:rsidRPr="00B70921">
        <w:rPr>
          <w:rFonts w:ascii="Times New Roman" w:hAnsi="Times New Roman" w:cs="Times New Roman" w:hint="eastAsia"/>
          <w:sz w:val="28"/>
          <w:szCs w:val="28"/>
        </w:rPr>
        <w:t>meticulous</w:t>
      </w:r>
      <w:r w:rsidR="001D739B">
        <w:rPr>
          <w:rFonts w:ascii="Times New Roman" w:hAnsi="Times New Roman" w:cs="Times New Roman"/>
          <w:sz w:val="28"/>
          <w:szCs w:val="28"/>
        </w:rPr>
        <w:t>”</w:t>
      </w:r>
      <w:r w:rsidRPr="00B70921">
        <w:rPr>
          <w:rFonts w:ascii="Times New Roman" w:hAnsi="Times New Roman" w:cs="Times New Roman" w:hint="eastAsia"/>
          <w:sz w:val="28"/>
          <w:szCs w:val="28"/>
        </w:rPr>
        <w:t xml:space="preserve"> care, which includes strict adherence to a regimen of medication, meals, and rest, the woman eventually descends into madness.</w:t>
      </w:r>
    </w:p>
    <w:p w14:paraId="17D99A21" w14:textId="7AF4871F" w:rsidR="00B47A98" w:rsidRDefault="00C014D5" w:rsidP="00B70921">
      <w:pPr>
        <w:ind w:firstLineChars="200" w:firstLine="560"/>
        <w:jc w:val="both"/>
        <w:rPr>
          <w:rFonts w:ascii="Times New Roman" w:hAnsi="Times New Roman" w:cs="Times New Roman"/>
          <w:sz w:val="28"/>
          <w:szCs w:val="28"/>
        </w:rPr>
      </w:pPr>
      <w:r w:rsidRPr="00C014D5">
        <w:rPr>
          <w:rFonts w:ascii="Times New Roman" w:hAnsi="Times New Roman" w:cs="Times New Roman" w:hint="eastAsia"/>
          <w:sz w:val="28"/>
          <w:szCs w:val="28"/>
        </w:rPr>
        <w:t xml:space="preserve">Symbolism is a significant component of modernist writing techniques and has been widely used by many modernist authors. Symbolism in literature pertains to the essence of things. A symbol and what it represents </w:t>
      </w:r>
      <w:r w:rsidR="002250A8" w:rsidRPr="00C014D5">
        <w:rPr>
          <w:rFonts w:ascii="Times New Roman" w:hAnsi="Times New Roman" w:cs="Times New Roman"/>
          <w:sz w:val="28"/>
          <w:szCs w:val="28"/>
        </w:rPr>
        <w:t>maintains</w:t>
      </w:r>
      <w:r w:rsidRPr="00C014D5">
        <w:rPr>
          <w:rFonts w:ascii="Times New Roman" w:hAnsi="Times New Roman" w:cs="Times New Roman" w:hint="eastAsia"/>
          <w:sz w:val="28"/>
          <w:szCs w:val="28"/>
        </w:rPr>
        <w:t xml:space="preserve"> an intrinsic connection, where one entity implies another. The former serves as a medium to express symbolic meaning. In addition to symbolizing elements of the objective world, symbols also suggest the themes of the work and the inner world of the </w:t>
      </w:r>
      <w:r w:rsidR="002250A8" w:rsidRPr="00C014D5">
        <w:rPr>
          <w:rFonts w:ascii="Times New Roman" w:hAnsi="Times New Roman" w:cs="Times New Roman"/>
          <w:sz w:val="28"/>
          <w:szCs w:val="28"/>
        </w:rPr>
        <w:t>author</w:t>
      </w:r>
      <w:r w:rsidR="002250A8">
        <w:rPr>
          <w:rFonts w:ascii="Times New Roman" w:hAnsi="Times New Roman" w:cs="Times New Roman" w:hint="eastAsia"/>
          <w:sz w:val="28"/>
          <w:szCs w:val="28"/>
        </w:rPr>
        <w:t xml:space="preserve"> </w:t>
      </w:r>
      <w:r w:rsidR="002250A8" w:rsidRPr="002F6DE6">
        <w:rPr>
          <w:rFonts w:ascii="Times New Roman" w:hAnsi="Times New Roman" w:cs="Times New Roman"/>
          <w:sz w:val="28"/>
          <w:szCs w:val="28"/>
        </w:rPr>
        <w:t>(</w:t>
      </w:r>
      <w:r w:rsidRPr="002F6DE6">
        <w:rPr>
          <w:rFonts w:ascii="Times New Roman" w:hAnsi="Times New Roman" w:cs="Times New Roman" w:hint="eastAsia"/>
          <w:sz w:val="28"/>
          <w:szCs w:val="28"/>
        </w:rPr>
        <w:t>He&amp;Xiang,2002)</w:t>
      </w:r>
      <w:r w:rsidR="002250A8" w:rsidRPr="002F6DE6">
        <w:rPr>
          <w:rFonts w:ascii="Times New Roman" w:hAnsi="Times New Roman" w:cs="Times New Roman" w:hint="eastAsia"/>
          <w:sz w:val="28"/>
          <w:szCs w:val="28"/>
        </w:rPr>
        <w:t>.</w:t>
      </w:r>
      <w:r w:rsidRPr="00C014D5">
        <w:rPr>
          <w:rFonts w:ascii="Times New Roman" w:hAnsi="Times New Roman" w:cs="Times New Roman" w:hint="eastAsia"/>
          <w:sz w:val="28"/>
          <w:szCs w:val="28"/>
        </w:rPr>
        <w:t xml:space="preserve"> Consequently, the symbolic meanings and objects in literary works often do more than enhance the depth of the text; they often serve to reveal the central themes and convey the author</w:t>
      </w:r>
      <w:r w:rsidR="002250A8">
        <w:rPr>
          <w:rFonts w:ascii="Times New Roman" w:hAnsi="Times New Roman" w:cs="Times New Roman"/>
          <w:sz w:val="28"/>
          <w:szCs w:val="28"/>
        </w:rPr>
        <w:t>’</w:t>
      </w:r>
      <w:r w:rsidRPr="00C014D5">
        <w:rPr>
          <w:rFonts w:ascii="Times New Roman" w:hAnsi="Times New Roman" w:cs="Times New Roman" w:hint="eastAsia"/>
          <w:sz w:val="28"/>
          <w:szCs w:val="28"/>
        </w:rPr>
        <w:t>s intended ideas to a significant extent.</w:t>
      </w:r>
    </w:p>
    <w:p w14:paraId="595E1A99" w14:textId="7DC095E8" w:rsidR="002250A8" w:rsidRDefault="00675F67" w:rsidP="00B70921">
      <w:pPr>
        <w:ind w:firstLineChars="200" w:firstLine="560"/>
        <w:jc w:val="both"/>
        <w:rPr>
          <w:rFonts w:ascii="Times New Roman" w:hAnsi="Times New Roman" w:cs="Times New Roman"/>
          <w:sz w:val="28"/>
          <w:szCs w:val="28"/>
        </w:rPr>
      </w:pPr>
      <w:r w:rsidRPr="00675F67">
        <w:rPr>
          <w:rFonts w:ascii="Times New Roman" w:hAnsi="Times New Roman" w:cs="Times New Roman" w:hint="eastAsia"/>
          <w:sz w:val="28"/>
          <w:szCs w:val="28"/>
        </w:rPr>
        <w:t>Gilman uses extensive symbolic techniques in the novel, weaving together explicit and implicit narrative threads to convey the deeper meanings of the story. On the surface, the explicit narrative portrays the husband</w:t>
      </w:r>
      <w:r>
        <w:rPr>
          <w:rFonts w:ascii="Times New Roman" w:hAnsi="Times New Roman" w:cs="Times New Roman"/>
          <w:sz w:val="28"/>
          <w:szCs w:val="28"/>
        </w:rPr>
        <w:t>’</w:t>
      </w:r>
      <w:r w:rsidRPr="00675F67">
        <w:rPr>
          <w:rFonts w:ascii="Times New Roman" w:hAnsi="Times New Roman" w:cs="Times New Roman" w:hint="eastAsia"/>
          <w:sz w:val="28"/>
          <w:szCs w:val="28"/>
        </w:rPr>
        <w:t>s meticulous care for his wife as seemingly reasonable and considerate. Beneath this, however, the implicit narrative reveals the wife</w:t>
      </w:r>
      <w:r>
        <w:rPr>
          <w:rFonts w:ascii="Times New Roman" w:hAnsi="Times New Roman" w:cs="Times New Roman"/>
          <w:sz w:val="28"/>
          <w:szCs w:val="28"/>
        </w:rPr>
        <w:t>’</w:t>
      </w:r>
      <w:r w:rsidRPr="00675F67">
        <w:rPr>
          <w:rFonts w:ascii="Times New Roman" w:hAnsi="Times New Roman" w:cs="Times New Roman" w:hint="eastAsia"/>
          <w:sz w:val="28"/>
          <w:szCs w:val="28"/>
        </w:rPr>
        <w:t xml:space="preserve">s gradual compromise and forced abandonment of her sense of self. She endures the conflict and struggles between her desire for self-liberation and </w:t>
      </w:r>
      <w:r w:rsidRPr="00675F67">
        <w:rPr>
          <w:rFonts w:ascii="Times New Roman" w:hAnsi="Times New Roman" w:cs="Times New Roman" w:hint="eastAsia"/>
          <w:sz w:val="28"/>
          <w:szCs w:val="28"/>
        </w:rPr>
        <w:lastRenderedPageBreak/>
        <w:t>the invisible constraints imposed upon her. Finally, under the guise of care from her husband, family, and society</w:t>
      </w:r>
      <w:r w:rsidRPr="00675F67">
        <w:rPr>
          <w:rFonts w:ascii="Times New Roman" w:hAnsi="Times New Roman" w:cs="Times New Roman" w:hint="eastAsia"/>
          <w:sz w:val="28"/>
          <w:szCs w:val="28"/>
        </w:rPr>
        <w:t>—</w:t>
      </w:r>
      <w:r w:rsidRPr="00675F67">
        <w:rPr>
          <w:rFonts w:ascii="Times New Roman" w:hAnsi="Times New Roman" w:cs="Times New Roman" w:hint="eastAsia"/>
          <w:sz w:val="28"/>
          <w:szCs w:val="28"/>
        </w:rPr>
        <w:t>care that is, in fact, a form of confinement</w:t>
      </w:r>
      <w:r w:rsidRPr="00675F67">
        <w:rPr>
          <w:rFonts w:ascii="Times New Roman" w:hAnsi="Times New Roman" w:cs="Times New Roman" w:hint="eastAsia"/>
          <w:sz w:val="28"/>
          <w:szCs w:val="28"/>
        </w:rPr>
        <w:t>—</w:t>
      </w:r>
      <w:r w:rsidRPr="00675F67">
        <w:rPr>
          <w:rFonts w:ascii="Times New Roman" w:hAnsi="Times New Roman" w:cs="Times New Roman" w:hint="eastAsia"/>
          <w:sz w:val="28"/>
          <w:szCs w:val="28"/>
        </w:rPr>
        <w:t>she descends into madness.</w:t>
      </w:r>
    </w:p>
    <w:p w14:paraId="28F84A16" w14:textId="033DFA16" w:rsidR="00675F67" w:rsidRPr="00E23F9E" w:rsidRDefault="00B14AF1" w:rsidP="00E23F9E">
      <w:pPr>
        <w:pStyle w:val="a9"/>
        <w:numPr>
          <w:ilvl w:val="1"/>
          <w:numId w:val="1"/>
        </w:numPr>
        <w:jc w:val="both"/>
        <w:rPr>
          <w:rFonts w:ascii="Times New Roman" w:hAnsi="Times New Roman" w:cs="Times New Roman"/>
          <w:sz w:val="28"/>
          <w:szCs w:val="28"/>
        </w:rPr>
      </w:pPr>
      <w:r w:rsidRPr="00E23F9E">
        <w:rPr>
          <w:rFonts w:ascii="Times New Roman" w:hAnsi="Times New Roman" w:cs="Times New Roman" w:hint="eastAsia"/>
          <w:sz w:val="28"/>
          <w:szCs w:val="28"/>
        </w:rPr>
        <w:t>The Explicit Symbol</w:t>
      </w:r>
      <w:r w:rsidR="00E04641" w:rsidRPr="00E23F9E">
        <w:rPr>
          <w:rFonts w:ascii="Times New Roman" w:hAnsi="Times New Roman" w:cs="Times New Roman" w:hint="eastAsia"/>
          <w:sz w:val="28"/>
          <w:szCs w:val="28"/>
        </w:rPr>
        <w:t>----The Husband</w:t>
      </w:r>
      <w:r w:rsidR="00E04641" w:rsidRPr="00E23F9E">
        <w:rPr>
          <w:rFonts w:ascii="Times New Roman" w:hAnsi="Times New Roman" w:cs="Times New Roman"/>
          <w:sz w:val="28"/>
          <w:szCs w:val="28"/>
        </w:rPr>
        <w:t>’</w:t>
      </w:r>
      <w:r w:rsidR="00E04641" w:rsidRPr="00E23F9E">
        <w:rPr>
          <w:rFonts w:ascii="Times New Roman" w:hAnsi="Times New Roman" w:cs="Times New Roman" w:hint="eastAsia"/>
          <w:sz w:val="28"/>
          <w:szCs w:val="28"/>
        </w:rPr>
        <w:t>s Care and The Wife</w:t>
      </w:r>
      <w:r w:rsidR="00E04641" w:rsidRPr="00E23F9E">
        <w:rPr>
          <w:rFonts w:ascii="Times New Roman" w:hAnsi="Times New Roman" w:cs="Times New Roman"/>
          <w:sz w:val="28"/>
          <w:szCs w:val="28"/>
        </w:rPr>
        <w:t>’</w:t>
      </w:r>
      <w:r w:rsidR="00E04641" w:rsidRPr="00E23F9E">
        <w:rPr>
          <w:rFonts w:ascii="Times New Roman" w:hAnsi="Times New Roman" w:cs="Times New Roman" w:hint="eastAsia"/>
          <w:sz w:val="28"/>
          <w:szCs w:val="28"/>
        </w:rPr>
        <w:t>s Needs</w:t>
      </w:r>
    </w:p>
    <w:p w14:paraId="04C48C10" w14:textId="3706B251" w:rsidR="00E23F9E" w:rsidRDefault="001F31AB" w:rsidP="00EF087C">
      <w:pPr>
        <w:ind w:firstLine="570"/>
        <w:jc w:val="both"/>
        <w:rPr>
          <w:rFonts w:ascii="Times New Roman" w:hAnsi="Times New Roman" w:cs="Times New Roman"/>
          <w:sz w:val="28"/>
          <w:szCs w:val="28"/>
        </w:rPr>
      </w:pPr>
      <w:r w:rsidRPr="001F31AB">
        <w:rPr>
          <w:rFonts w:ascii="Times New Roman" w:hAnsi="Times New Roman" w:cs="Times New Roman" w:hint="eastAsia"/>
          <w:sz w:val="28"/>
          <w:szCs w:val="28"/>
        </w:rPr>
        <w:t xml:space="preserve">In </w:t>
      </w:r>
      <w:r w:rsidRPr="001F31AB">
        <w:rPr>
          <w:rFonts w:ascii="Times New Roman" w:hAnsi="Times New Roman" w:cs="Times New Roman" w:hint="eastAsia"/>
          <w:i/>
          <w:iCs/>
          <w:sz w:val="28"/>
          <w:szCs w:val="28"/>
        </w:rPr>
        <w:t>The Yellow Wallpaper</w:t>
      </w:r>
      <w:r w:rsidRPr="001F31AB">
        <w:rPr>
          <w:rFonts w:ascii="Times New Roman" w:hAnsi="Times New Roman" w:cs="Times New Roman" w:hint="eastAsia"/>
          <w:sz w:val="28"/>
          <w:szCs w:val="28"/>
        </w:rPr>
        <w:t>, the husband, a physician, seems to take meticulous care of his wife. To ensure her rest and recovery, he rents a large, gated, panoramic estate where he can conveniently monitor her every move. This arrangement allows him to balance his professional responsibilities with his role as caregiver. The story offers detailed descriptions of the bedroom and its furnishings, such as the bright yellow wallpaper, as well as the husband</w:t>
      </w:r>
      <w:r w:rsidR="006E77C1">
        <w:rPr>
          <w:rFonts w:ascii="Times New Roman" w:hAnsi="Times New Roman" w:cs="Times New Roman"/>
          <w:sz w:val="28"/>
          <w:szCs w:val="28"/>
        </w:rPr>
        <w:t>’</w:t>
      </w:r>
      <w:r w:rsidRPr="001F31AB">
        <w:rPr>
          <w:rFonts w:ascii="Times New Roman" w:hAnsi="Times New Roman" w:cs="Times New Roman" w:hint="eastAsia"/>
          <w:sz w:val="28"/>
          <w:szCs w:val="28"/>
        </w:rPr>
        <w:t xml:space="preserve">s choices regarding the room and its safety features: </w:t>
      </w:r>
      <w:r w:rsidR="006E77C1">
        <w:rPr>
          <w:rFonts w:ascii="Times New Roman" w:hAnsi="Times New Roman" w:cs="Times New Roman"/>
          <w:sz w:val="28"/>
          <w:szCs w:val="28"/>
        </w:rPr>
        <w:t>“</w:t>
      </w:r>
      <w:r w:rsidRPr="001F31AB">
        <w:rPr>
          <w:rFonts w:ascii="Times New Roman" w:hAnsi="Times New Roman" w:cs="Times New Roman" w:hint="eastAsia"/>
          <w:sz w:val="28"/>
          <w:szCs w:val="28"/>
        </w:rPr>
        <w:t>This room is large and airy, nearly taking up the whole floor, with windows that look all around, plenty of air and sunlight,</w:t>
      </w:r>
      <w:r w:rsidR="006E77C1">
        <w:rPr>
          <w:rFonts w:ascii="Times New Roman" w:hAnsi="Times New Roman" w:cs="Times New Roman"/>
          <w:sz w:val="28"/>
          <w:szCs w:val="28"/>
        </w:rPr>
        <w:t>”</w:t>
      </w:r>
      <w:r w:rsidRPr="001F31AB">
        <w:rPr>
          <w:rFonts w:ascii="Times New Roman" w:hAnsi="Times New Roman" w:cs="Times New Roman" w:hint="eastAsia"/>
          <w:sz w:val="28"/>
          <w:szCs w:val="28"/>
        </w:rPr>
        <w:t xml:space="preserve"> and </w:t>
      </w:r>
      <w:r w:rsidR="006E77C1">
        <w:rPr>
          <w:rFonts w:ascii="Times New Roman" w:hAnsi="Times New Roman" w:cs="Times New Roman"/>
          <w:sz w:val="28"/>
          <w:szCs w:val="28"/>
        </w:rPr>
        <w:t>“</w:t>
      </w:r>
      <w:r w:rsidRPr="001F31AB">
        <w:rPr>
          <w:rFonts w:ascii="Times New Roman" w:hAnsi="Times New Roman" w:cs="Times New Roman" w:hint="eastAsia"/>
          <w:sz w:val="28"/>
          <w:szCs w:val="28"/>
        </w:rPr>
        <w:t>the windows are barred for little children</w:t>
      </w:r>
      <w:r w:rsidR="006E77C1">
        <w:rPr>
          <w:rFonts w:ascii="Times New Roman" w:hAnsi="Times New Roman" w:cs="Times New Roman"/>
          <w:sz w:val="28"/>
          <w:szCs w:val="28"/>
        </w:rPr>
        <w:t>”</w:t>
      </w:r>
      <w:r w:rsidR="006E77C1">
        <w:rPr>
          <w:rFonts w:ascii="Times New Roman" w:hAnsi="Times New Roman" w:cs="Times New Roman" w:hint="eastAsia"/>
          <w:sz w:val="28"/>
          <w:szCs w:val="28"/>
        </w:rPr>
        <w:t xml:space="preserve"> </w:t>
      </w:r>
      <w:r w:rsidRPr="001F31AB">
        <w:rPr>
          <w:rFonts w:ascii="Times New Roman" w:hAnsi="Times New Roman" w:cs="Times New Roman" w:hint="eastAsia"/>
          <w:sz w:val="28"/>
          <w:szCs w:val="28"/>
        </w:rPr>
        <w:t>(Gilman, 2</w:t>
      </w:r>
      <w:r w:rsidR="0022488C">
        <w:rPr>
          <w:rFonts w:ascii="Times New Roman" w:hAnsi="Times New Roman" w:cs="Times New Roman" w:hint="eastAsia"/>
          <w:sz w:val="28"/>
          <w:szCs w:val="28"/>
        </w:rPr>
        <w:t>018</w:t>
      </w:r>
      <w:r w:rsidRPr="001F31AB">
        <w:rPr>
          <w:rFonts w:ascii="Times New Roman" w:hAnsi="Times New Roman" w:cs="Times New Roman" w:hint="eastAsia"/>
          <w:sz w:val="28"/>
          <w:szCs w:val="28"/>
        </w:rPr>
        <w:t>). Furthermore, the husband closely regulates his wife</w:t>
      </w:r>
      <w:r w:rsidR="006E77C1">
        <w:rPr>
          <w:rFonts w:ascii="Times New Roman" w:hAnsi="Times New Roman" w:cs="Times New Roman"/>
          <w:sz w:val="28"/>
          <w:szCs w:val="28"/>
        </w:rPr>
        <w:t>’</w:t>
      </w:r>
      <w:r w:rsidRPr="001F31AB">
        <w:rPr>
          <w:rFonts w:ascii="Times New Roman" w:hAnsi="Times New Roman" w:cs="Times New Roman" w:hint="eastAsia"/>
          <w:sz w:val="28"/>
          <w:szCs w:val="28"/>
        </w:rPr>
        <w:t xml:space="preserve">s diet, carefully determining what she can and cannot eat and specifying precise mealtimes. The wife notes, </w:t>
      </w:r>
      <w:r w:rsidR="006E77C1">
        <w:rPr>
          <w:rFonts w:ascii="Times New Roman" w:hAnsi="Times New Roman" w:cs="Times New Roman"/>
          <w:sz w:val="28"/>
          <w:szCs w:val="28"/>
        </w:rPr>
        <w:t>“</w:t>
      </w:r>
      <w:r w:rsidRPr="001F31AB">
        <w:rPr>
          <w:rFonts w:ascii="Times New Roman" w:hAnsi="Times New Roman" w:cs="Times New Roman" w:hint="eastAsia"/>
          <w:sz w:val="28"/>
          <w:szCs w:val="28"/>
        </w:rPr>
        <w:t>I take my medicines at scheduled intervals, every hour.</w:t>
      </w:r>
      <w:r w:rsidR="006E77C1">
        <w:rPr>
          <w:rFonts w:ascii="Times New Roman" w:hAnsi="Times New Roman" w:cs="Times New Roman"/>
          <w:sz w:val="28"/>
          <w:szCs w:val="28"/>
        </w:rPr>
        <w:t>”</w:t>
      </w:r>
      <w:r w:rsidRPr="001F31AB">
        <w:rPr>
          <w:rFonts w:ascii="Times New Roman" w:hAnsi="Times New Roman" w:cs="Times New Roman" w:hint="eastAsia"/>
          <w:sz w:val="28"/>
          <w:szCs w:val="28"/>
        </w:rPr>
        <w:t xml:space="preserve"> To facilitate the rest cure, the husband also imposes strict restrictions on her activities, forbidding her from engaging in any </w:t>
      </w:r>
      <w:r w:rsidR="006E77C1">
        <w:rPr>
          <w:rFonts w:ascii="Times New Roman" w:hAnsi="Times New Roman" w:cs="Times New Roman"/>
          <w:sz w:val="28"/>
          <w:szCs w:val="28"/>
        </w:rPr>
        <w:t>“</w:t>
      </w:r>
      <w:r w:rsidRPr="001F31AB">
        <w:rPr>
          <w:rFonts w:ascii="Times New Roman" w:hAnsi="Times New Roman" w:cs="Times New Roman" w:hint="eastAsia"/>
          <w:sz w:val="28"/>
          <w:szCs w:val="28"/>
        </w:rPr>
        <w:t>work</w:t>
      </w:r>
      <w:r w:rsidR="006E77C1">
        <w:rPr>
          <w:rFonts w:ascii="Times New Roman" w:hAnsi="Times New Roman" w:cs="Times New Roman"/>
          <w:sz w:val="28"/>
          <w:szCs w:val="28"/>
        </w:rPr>
        <w:t>”</w:t>
      </w:r>
      <w:r w:rsidRPr="001F31AB">
        <w:rPr>
          <w:rFonts w:ascii="Times New Roman" w:hAnsi="Times New Roman" w:cs="Times New Roman" w:hint="eastAsia"/>
          <w:sz w:val="28"/>
          <w:szCs w:val="28"/>
        </w:rPr>
        <w:t xml:space="preserve"> until her recovery is complete. He even removes their child from her care and enlists his sister to manage the household and attend to her needs. Every aspect of his actions reflects his ostensibly deep concern and attentiveness, so much so that his care could be described as </w:t>
      </w:r>
      <w:r w:rsidRPr="001F31AB">
        <w:rPr>
          <w:rFonts w:ascii="Times New Roman" w:hAnsi="Times New Roman" w:cs="Times New Roman" w:hint="eastAsia"/>
          <w:sz w:val="28"/>
          <w:szCs w:val="28"/>
        </w:rPr>
        <w:lastRenderedPageBreak/>
        <w:t>detailed to the point of micromanagement.</w:t>
      </w:r>
    </w:p>
    <w:p w14:paraId="594C4996" w14:textId="0A55457C" w:rsidR="0057396B" w:rsidRPr="0057396B" w:rsidRDefault="0057396B" w:rsidP="0057396B">
      <w:pPr>
        <w:ind w:firstLine="570"/>
        <w:jc w:val="both"/>
        <w:rPr>
          <w:rFonts w:ascii="Times New Roman" w:hAnsi="Times New Roman" w:cs="Times New Roman"/>
          <w:sz w:val="28"/>
          <w:szCs w:val="28"/>
        </w:rPr>
      </w:pPr>
      <w:r w:rsidRPr="0057396B">
        <w:rPr>
          <w:rFonts w:ascii="Times New Roman" w:hAnsi="Times New Roman" w:cs="Times New Roman" w:hint="eastAsia"/>
          <w:sz w:val="28"/>
          <w:szCs w:val="28"/>
        </w:rPr>
        <w:t>The wife does not immediately accept her husband</w:t>
      </w:r>
      <w:r w:rsidR="0013249F">
        <w:rPr>
          <w:rFonts w:ascii="Times New Roman" w:hAnsi="Times New Roman" w:cs="Times New Roman"/>
          <w:sz w:val="28"/>
          <w:szCs w:val="28"/>
        </w:rPr>
        <w:t>’</w:t>
      </w:r>
      <w:r w:rsidRPr="0057396B">
        <w:rPr>
          <w:rFonts w:ascii="Times New Roman" w:hAnsi="Times New Roman" w:cs="Times New Roman" w:hint="eastAsia"/>
          <w:sz w:val="28"/>
          <w:szCs w:val="28"/>
        </w:rPr>
        <w:t>s meticulous care and attention without reservation. When confronted with her physician husband and physician brother</w:t>
      </w:r>
      <w:r w:rsidR="0013249F">
        <w:rPr>
          <w:rFonts w:ascii="Times New Roman" w:hAnsi="Times New Roman" w:cs="Times New Roman"/>
          <w:sz w:val="28"/>
          <w:szCs w:val="28"/>
        </w:rPr>
        <w:t>’</w:t>
      </w:r>
      <w:r w:rsidRPr="0057396B">
        <w:rPr>
          <w:rFonts w:ascii="Times New Roman" w:hAnsi="Times New Roman" w:cs="Times New Roman" w:hint="eastAsia"/>
          <w:sz w:val="28"/>
          <w:szCs w:val="28"/>
        </w:rPr>
        <w:t xml:space="preserve">s insistence that she adhere to the prescribed rest cure, she expresses her true thoughts in three distinct instances. </w:t>
      </w:r>
      <w:r w:rsidR="0013249F" w:rsidRPr="0057396B">
        <w:rPr>
          <w:rFonts w:ascii="Times New Roman" w:hAnsi="Times New Roman" w:cs="Times New Roman"/>
          <w:sz w:val="28"/>
          <w:szCs w:val="28"/>
        </w:rPr>
        <w:t xml:space="preserve">First: </w:t>
      </w:r>
      <w:r w:rsidRPr="0057396B">
        <w:rPr>
          <w:rFonts w:ascii="Times New Roman" w:hAnsi="Times New Roman" w:cs="Times New Roman" w:hint="eastAsia"/>
          <w:sz w:val="28"/>
          <w:szCs w:val="28"/>
        </w:rPr>
        <w:t>John is a physician, and perhaps... perhaps that is one reason I do not get well faster. You see, he does not believe I am sick</w:t>
      </w:r>
      <w:r w:rsidR="0013249F">
        <w:rPr>
          <w:rFonts w:ascii="Times New Roman" w:hAnsi="Times New Roman" w:cs="Times New Roman" w:hint="eastAsia"/>
          <w:sz w:val="28"/>
          <w:szCs w:val="28"/>
        </w:rPr>
        <w:t>!</w:t>
      </w:r>
      <w:r w:rsidRPr="0057396B">
        <w:rPr>
          <w:rFonts w:ascii="Times New Roman" w:hAnsi="Times New Roman" w:cs="Times New Roman" w:hint="eastAsia"/>
          <w:sz w:val="28"/>
          <w:szCs w:val="28"/>
        </w:rPr>
        <w:t xml:space="preserve"> And what can one do?</w:t>
      </w:r>
      <w:r w:rsidR="0013249F">
        <w:rPr>
          <w:rFonts w:ascii="Times New Roman" w:hAnsi="Times New Roman" w:cs="Times New Roman"/>
          <w:sz w:val="28"/>
          <w:szCs w:val="28"/>
        </w:rPr>
        <w:t>”</w:t>
      </w:r>
      <w:r w:rsidRPr="0057396B">
        <w:rPr>
          <w:rFonts w:ascii="Times New Roman" w:hAnsi="Times New Roman" w:cs="Times New Roman" w:hint="eastAsia"/>
          <w:sz w:val="28"/>
          <w:szCs w:val="28"/>
        </w:rPr>
        <w:t xml:space="preserve"> (Gilman, 20</w:t>
      </w:r>
      <w:r w:rsidR="0022488C">
        <w:rPr>
          <w:rFonts w:ascii="Times New Roman" w:hAnsi="Times New Roman" w:cs="Times New Roman" w:hint="eastAsia"/>
          <w:sz w:val="28"/>
          <w:szCs w:val="28"/>
        </w:rPr>
        <w:t>18</w:t>
      </w:r>
      <w:r w:rsidRPr="0057396B">
        <w:rPr>
          <w:rFonts w:ascii="Times New Roman" w:hAnsi="Times New Roman" w:cs="Times New Roman" w:hint="eastAsia"/>
          <w:sz w:val="28"/>
          <w:szCs w:val="28"/>
        </w:rPr>
        <w:t xml:space="preserve">). The second: </w:t>
      </w:r>
      <w:r w:rsidR="0013249F">
        <w:rPr>
          <w:rFonts w:ascii="Times New Roman" w:hAnsi="Times New Roman" w:cs="Times New Roman"/>
          <w:sz w:val="28"/>
          <w:szCs w:val="28"/>
        </w:rPr>
        <w:t>“</w:t>
      </w:r>
      <w:r w:rsidRPr="0057396B">
        <w:rPr>
          <w:rFonts w:ascii="Times New Roman" w:hAnsi="Times New Roman" w:cs="Times New Roman" w:hint="eastAsia"/>
          <w:sz w:val="28"/>
          <w:szCs w:val="28"/>
        </w:rPr>
        <w:t>What can one do?</w:t>
      </w:r>
      <w:r w:rsidR="0013249F">
        <w:rPr>
          <w:rFonts w:ascii="Times New Roman" w:hAnsi="Times New Roman" w:cs="Times New Roman"/>
          <w:sz w:val="28"/>
          <w:szCs w:val="28"/>
        </w:rPr>
        <w:t>”</w:t>
      </w:r>
      <w:r w:rsidRPr="0057396B">
        <w:rPr>
          <w:rFonts w:ascii="Times New Roman" w:hAnsi="Times New Roman" w:cs="Times New Roman" w:hint="eastAsia"/>
          <w:sz w:val="28"/>
          <w:szCs w:val="28"/>
        </w:rPr>
        <w:t xml:space="preserve"> The third: </w:t>
      </w:r>
      <w:r w:rsidR="0013249F">
        <w:rPr>
          <w:rFonts w:ascii="Times New Roman" w:hAnsi="Times New Roman" w:cs="Times New Roman"/>
          <w:sz w:val="28"/>
          <w:szCs w:val="28"/>
        </w:rPr>
        <w:t>“</w:t>
      </w:r>
      <w:r w:rsidRPr="0057396B">
        <w:rPr>
          <w:rFonts w:ascii="Times New Roman" w:hAnsi="Times New Roman" w:cs="Times New Roman" w:hint="eastAsia"/>
          <w:sz w:val="28"/>
          <w:szCs w:val="28"/>
        </w:rPr>
        <w:t>But what is one to do?</w:t>
      </w:r>
      <w:r w:rsidR="0013249F">
        <w:rPr>
          <w:rFonts w:ascii="Times New Roman" w:hAnsi="Times New Roman" w:cs="Times New Roman"/>
          <w:sz w:val="28"/>
          <w:szCs w:val="28"/>
        </w:rPr>
        <w:t>”</w:t>
      </w:r>
      <w:r w:rsidRPr="0057396B">
        <w:rPr>
          <w:rFonts w:ascii="Times New Roman" w:hAnsi="Times New Roman" w:cs="Times New Roman" w:hint="eastAsia"/>
          <w:sz w:val="28"/>
          <w:szCs w:val="28"/>
        </w:rPr>
        <w:t xml:space="preserve"> These three statements, similar in meaning, reveal the wife</w:t>
      </w:r>
      <w:r w:rsidR="0013249F">
        <w:rPr>
          <w:rFonts w:ascii="Times New Roman" w:hAnsi="Times New Roman" w:cs="Times New Roman"/>
          <w:sz w:val="28"/>
          <w:szCs w:val="28"/>
        </w:rPr>
        <w:t>’</w:t>
      </w:r>
      <w:r w:rsidRPr="0057396B">
        <w:rPr>
          <w:rFonts w:ascii="Times New Roman" w:hAnsi="Times New Roman" w:cs="Times New Roman" w:hint="eastAsia"/>
          <w:sz w:val="28"/>
          <w:szCs w:val="28"/>
        </w:rPr>
        <w:t>s disagreement with their views while highlighting her helplessness. Under the authoritative dominance of her physician husband, her voice is rendered weak and powerless. This demonstrates that she cannot act according to her own will, express her true thoughts, or fulfil her real needs, all while being unable to reject the arrangements imposed on her in the name of love.</w:t>
      </w:r>
    </w:p>
    <w:p w14:paraId="14DFE101" w14:textId="39D6D813" w:rsidR="00EF087C" w:rsidRDefault="0057396B" w:rsidP="0013249F">
      <w:pPr>
        <w:ind w:firstLine="570"/>
        <w:jc w:val="both"/>
        <w:rPr>
          <w:rFonts w:ascii="Times New Roman" w:hAnsi="Times New Roman" w:cs="Times New Roman"/>
          <w:sz w:val="28"/>
          <w:szCs w:val="28"/>
        </w:rPr>
      </w:pPr>
      <w:r w:rsidRPr="0057396B">
        <w:rPr>
          <w:rFonts w:ascii="Times New Roman" w:hAnsi="Times New Roman" w:cs="Times New Roman" w:hint="eastAsia"/>
          <w:sz w:val="28"/>
          <w:szCs w:val="28"/>
        </w:rPr>
        <w:t xml:space="preserve">Her highly esteemed husband and brother insist that the rest cure is necessary and that she must refrain from </w:t>
      </w:r>
      <w:r w:rsidR="0013249F">
        <w:rPr>
          <w:rFonts w:ascii="Times New Roman" w:hAnsi="Times New Roman" w:cs="Times New Roman"/>
          <w:sz w:val="28"/>
          <w:szCs w:val="28"/>
        </w:rPr>
        <w:t>“</w:t>
      </w:r>
      <w:r w:rsidRPr="0057396B">
        <w:rPr>
          <w:rFonts w:ascii="Times New Roman" w:hAnsi="Times New Roman" w:cs="Times New Roman" w:hint="eastAsia"/>
          <w:sz w:val="28"/>
          <w:szCs w:val="28"/>
        </w:rPr>
        <w:t>work</w:t>
      </w:r>
      <w:r w:rsidR="0013249F">
        <w:rPr>
          <w:rFonts w:ascii="Times New Roman" w:hAnsi="Times New Roman" w:cs="Times New Roman"/>
          <w:sz w:val="28"/>
          <w:szCs w:val="28"/>
        </w:rPr>
        <w:t>”</w:t>
      </w:r>
      <w:r w:rsidR="0013249F">
        <w:rPr>
          <w:rFonts w:ascii="Times New Roman" w:hAnsi="Times New Roman" w:cs="Times New Roman" w:hint="eastAsia"/>
          <w:sz w:val="28"/>
          <w:szCs w:val="28"/>
        </w:rPr>
        <w:t>.</w:t>
      </w:r>
      <w:r w:rsidRPr="0057396B">
        <w:rPr>
          <w:rFonts w:ascii="Times New Roman" w:hAnsi="Times New Roman" w:cs="Times New Roman" w:hint="eastAsia"/>
          <w:sz w:val="28"/>
          <w:szCs w:val="28"/>
        </w:rPr>
        <w:t xml:space="preserve"> However, the wife privately disagrees, stating, </w:t>
      </w:r>
      <w:r w:rsidR="0013249F">
        <w:rPr>
          <w:rFonts w:ascii="Times New Roman" w:hAnsi="Times New Roman" w:cs="Times New Roman"/>
          <w:sz w:val="28"/>
          <w:szCs w:val="28"/>
        </w:rPr>
        <w:t>“</w:t>
      </w:r>
      <w:r w:rsidRPr="0057396B">
        <w:rPr>
          <w:rFonts w:ascii="Times New Roman" w:hAnsi="Times New Roman" w:cs="Times New Roman" w:hint="eastAsia"/>
          <w:sz w:val="28"/>
          <w:szCs w:val="28"/>
        </w:rPr>
        <w:t>I personally believe that congenial work, with excitement and change, would do me good.</w:t>
      </w:r>
      <w:r w:rsidR="0013249F">
        <w:rPr>
          <w:rFonts w:ascii="Times New Roman" w:hAnsi="Times New Roman" w:cs="Times New Roman"/>
          <w:sz w:val="28"/>
          <w:szCs w:val="28"/>
        </w:rPr>
        <w:t>”</w:t>
      </w:r>
      <w:r w:rsidRPr="0057396B">
        <w:rPr>
          <w:rFonts w:ascii="Times New Roman" w:hAnsi="Times New Roman" w:cs="Times New Roman" w:hint="eastAsia"/>
          <w:sz w:val="28"/>
          <w:szCs w:val="28"/>
        </w:rPr>
        <w:t xml:space="preserve"> Yet, she never verbalizes this belief, as she resigns herself to the repeated refrain, </w:t>
      </w:r>
      <w:r w:rsidR="0013249F">
        <w:rPr>
          <w:rFonts w:ascii="Times New Roman" w:hAnsi="Times New Roman" w:cs="Times New Roman"/>
          <w:sz w:val="28"/>
          <w:szCs w:val="28"/>
        </w:rPr>
        <w:t>“</w:t>
      </w:r>
      <w:r w:rsidRPr="0057396B">
        <w:rPr>
          <w:rFonts w:ascii="Times New Roman" w:hAnsi="Times New Roman" w:cs="Times New Roman" w:hint="eastAsia"/>
          <w:sz w:val="28"/>
          <w:szCs w:val="28"/>
        </w:rPr>
        <w:t>But what is one to do?</w:t>
      </w:r>
      <w:r w:rsidR="0013249F">
        <w:rPr>
          <w:rFonts w:ascii="Times New Roman" w:hAnsi="Times New Roman" w:cs="Times New Roman"/>
          <w:sz w:val="28"/>
          <w:szCs w:val="28"/>
        </w:rPr>
        <w:t>”</w:t>
      </w:r>
      <w:r w:rsidR="0013249F">
        <w:rPr>
          <w:rFonts w:ascii="Times New Roman" w:hAnsi="Times New Roman" w:cs="Times New Roman" w:hint="eastAsia"/>
          <w:sz w:val="28"/>
          <w:szCs w:val="28"/>
        </w:rPr>
        <w:t xml:space="preserve"> </w:t>
      </w:r>
      <w:r w:rsidRPr="0057396B">
        <w:rPr>
          <w:rFonts w:ascii="Times New Roman" w:hAnsi="Times New Roman" w:cs="Times New Roman" w:hint="eastAsia"/>
          <w:sz w:val="28"/>
          <w:szCs w:val="28"/>
        </w:rPr>
        <w:t>She cannot reject her husband</w:t>
      </w:r>
      <w:r w:rsidR="0013249F">
        <w:rPr>
          <w:rFonts w:ascii="Times New Roman" w:hAnsi="Times New Roman" w:cs="Times New Roman"/>
          <w:sz w:val="28"/>
          <w:szCs w:val="28"/>
        </w:rPr>
        <w:t>’</w:t>
      </w:r>
      <w:r w:rsidRPr="0057396B">
        <w:rPr>
          <w:rFonts w:ascii="Times New Roman" w:hAnsi="Times New Roman" w:cs="Times New Roman" w:hint="eastAsia"/>
          <w:sz w:val="28"/>
          <w:szCs w:val="28"/>
        </w:rPr>
        <w:t xml:space="preserve">s loving arrangements, leaving her no choice but to accept them. She even makes repeated requests to leave the </w:t>
      </w:r>
      <w:r w:rsidRPr="0057396B">
        <w:rPr>
          <w:rFonts w:ascii="Times New Roman" w:hAnsi="Times New Roman" w:cs="Times New Roman" w:hint="eastAsia"/>
          <w:sz w:val="28"/>
          <w:szCs w:val="28"/>
        </w:rPr>
        <w:lastRenderedPageBreak/>
        <w:t xml:space="preserve">room she dislikes, but her husband, as both a physician and a professed loving partner, dismisses her concerns: </w:t>
      </w:r>
      <w:r w:rsidR="0013249F">
        <w:rPr>
          <w:rFonts w:ascii="Times New Roman" w:hAnsi="Times New Roman" w:cs="Times New Roman"/>
          <w:sz w:val="28"/>
          <w:szCs w:val="28"/>
        </w:rPr>
        <w:t>“</w:t>
      </w:r>
      <w:r w:rsidRPr="0057396B">
        <w:rPr>
          <w:rFonts w:ascii="Times New Roman" w:hAnsi="Times New Roman" w:cs="Times New Roman" w:hint="eastAsia"/>
          <w:sz w:val="28"/>
          <w:szCs w:val="28"/>
        </w:rPr>
        <w:t>You know this place is doing you good.</w:t>
      </w:r>
      <w:r w:rsidR="0013249F">
        <w:rPr>
          <w:rFonts w:ascii="Times New Roman" w:hAnsi="Times New Roman" w:cs="Times New Roman"/>
          <w:sz w:val="28"/>
          <w:szCs w:val="28"/>
        </w:rPr>
        <w:t>”</w:t>
      </w:r>
      <w:r w:rsidRPr="0057396B">
        <w:rPr>
          <w:rFonts w:ascii="Times New Roman" w:hAnsi="Times New Roman" w:cs="Times New Roman" w:hint="eastAsia"/>
          <w:sz w:val="28"/>
          <w:szCs w:val="28"/>
        </w:rPr>
        <w:t xml:space="preserve"> His declarations leave her no room to refuse. Despite her initial resistance, she concedes: </w:t>
      </w:r>
      <w:r w:rsidR="0013249F">
        <w:rPr>
          <w:rFonts w:ascii="Times New Roman" w:hAnsi="Times New Roman" w:cs="Times New Roman"/>
          <w:sz w:val="28"/>
          <w:szCs w:val="28"/>
        </w:rPr>
        <w:t>“</w:t>
      </w:r>
      <w:r w:rsidRPr="0057396B">
        <w:rPr>
          <w:rFonts w:ascii="Times New Roman" w:hAnsi="Times New Roman" w:cs="Times New Roman" w:hint="eastAsia"/>
          <w:sz w:val="28"/>
          <w:szCs w:val="28"/>
        </w:rPr>
        <w:t>Actually, the airy and comfortable room is well-suited, and I would not, out of mere whim, inconvenience him.</w:t>
      </w:r>
      <w:r w:rsidR="0013249F">
        <w:rPr>
          <w:rFonts w:ascii="Times New Roman" w:hAnsi="Times New Roman" w:cs="Times New Roman"/>
          <w:sz w:val="28"/>
          <w:szCs w:val="28"/>
        </w:rPr>
        <w:t>”</w:t>
      </w:r>
      <w:r w:rsidRPr="0057396B">
        <w:rPr>
          <w:rFonts w:ascii="Times New Roman" w:hAnsi="Times New Roman" w:cs="Times New Roman" w:hint="eastAsia"/>
          <w:sz w:val="28"/>
          <w:szCs w:val="28"/>
        </w:rPr>
        <w:t xml:space="preserve"> Nevertheless, she longs for the downstairs room with its courtyard view, rose bushes, and charming old-fashioned draperies. </w:t>
      </w:r>
      <w:r w:rsidR="0013249F">
        <w:rPr>
          <w:rFonts w:ascii="Times New Roman" w:hAnsi="Times New Roman" w:cs="Times New Roman"/>
          <w:sz w:val="28"/>
          <w:szCs w:val="28"/>
        </w:rPr>
        <w:t>“</w:t>
      </w:r>
      <w:r w:rsidRPr="0057396B">
        <w:rPr>
          <w:rFonts w:ascii="Times New Roman" w:hAnsi="Times New Roman" w:cs="Times New Roman" w:hint="eastAsia"/>
          <w:sz w:val="28"/>
          <w:szCs w:val="28"/>
        </w:rPr>
        <w:t>I don</w:t>
      </w:r>
      <w:r w:rsidRPr="0057396B">
        <w:rPr>
          <w:rFonts w:ascii="Times New Roman" w:hAnsi="Times New Roman" w:cs="Times New Roman" w:hint="eastAsia"/>
          <w:sz w:val="28"/>
          <w:szCs w:val="28"/>
        </w:rPr>
        <w:t>’</w:t>
      </w:r>
      <w:r w:rsidRPr="0057396B">
        <w:rPr>
          <w:rFonts w:ascii="Times New Roman" w:hAnsi="Times New Roman" w:cs="Times New Roman" w:hint="eastAsia"/>
          <w:sz w:val="28"/>
          <w:szCs w:val="28"/>
        </w:rPr>
        <w:t>t like our room one bit,</w:t>
      </w:r>
      <w:r w:rsidR="0013249F">
        <w:rPr>
          <w:rFonts w:ascii="Times New Roman" w:hAnsi="Times New Roman" w:cs="Times New Roman"/>
          <w:sz w:val="28"/>
          <w:szCs w:val="28"/>
        </w:rPr>
        <w:t>”</w:t>
      </w:r>
      <w:r w:rsidRPr="0057396B">
        <w:rPr>
          <w:rFonts w:ascii="Times New Roman" w:hAnsi="Times New Roman" w:cs="Times New Roman" w:hint="eastAsia"/>
          <w:sz w:val="28"/>
          <w:szCs w:val="28"/>
        </w:rPr>
        <w:t xml:space="preserve"> she admits, </w:t>
      </w:r>
      <w:r w:rsidR="0013249F">
        <w:rPr>
          <w:rFonts w:ascii="Times New Roman" w:hAnsi="Times New Roman" w:cs="Times New Roman"/>
          <w:sz w:val="28"/>
          <w:szCs w:val="28"/>
        </w:rPr>
        <w:t>“</w:t>
      </w:r>
      <w:r w:rsidRPr="0057396B">
        <w:rPr>
          <w:rFonts w:ascii="Times New Roman" w:hAnsi="Times New Roman" w:cs="Times New Roman" w:hint="eastAsia"/>
          <w:sz w:val="28"/>
          <w:szCs w:val="28"/>
        </w:rPr>
        <w:t xml:space="preserve">but John </w:t>
      </w:r>
      <w:r w:rsidR="0013249F" w:rsidRPr="0057396B">
        <w:rPr>
          <w:rFonts w:ascii="Times New Roman" w:hAnsi="Times New Roman" w:cs="Times New Roman"/>
          <w:sz w:val="28"/>
          <w:szCs w:val="28"/>
        </w:rPr>
        <w:t>wouldn’t</w:t>
      </w:r>
      <w:r w:rsidR="0013249F">
        <w:rPr>
          <w:rFonts w:ascii="Times New Roman" w:hAnsi="Times New Roman" w:cs="Times New Roman" w:hint="eastAsia"/>
          <w:sz w:val="28"/>
          <w:szCs w:val="28"/>
        </w:rPr>
        <w:t xml:space="preserve"> </w:t>
      </w:r>
      <w:r w:rsidRPr="0057396B">
        <w:rPr>
          <w:rFonts w:ascii="Times New Roman" w:hAnsi="Times New Roman" w:cs="Times New Roman" w:hint="eastAsia"/>
          <w:sz w:val="28"/>
          <w:szCs w:val="28"/>
        </w:rPr>
        <w:t>hear of it.</w:t>
      </w:r>
      <w:r w:rsidR="0013249F">
        <w:rPr>
          <w:rFonts w:ascii="Times New Roman" w:hAnsi="Times New Roman" w:cs="Times New Roman"/>
          <w:sz w:val="28"/>
          <w:szCs w:val="28"/>
        </w:rPr>
        <w:t>”</w:t>
      </w:r>
      <w:r w:rsidR="0013249F">
        <w:rPr>
          <w:rFonts w:ascii="Times New Roman" w:hAnsi="Times New Roman" w:cs="Times New Roman" w:hint="eastAsia"/>
          <w:sz w:val="28"/>
          <w:szCs w:val="28"/>
        </w:rPr>
        <w:t xml:space="preserve"> </w:t>
      </w:r>
      <w:r w:rsidRPr="0057396B">
        <w:rPr>
          <w:rFonts w:ascii="Times New Roman" w:hAnsi="Times New Roman" w:cs="Times New Roman" w:hint="eastAsia"/>
          <w:sz w:val="28"/>
          <w:szCs w:val="28"/>
        </w:rPr>
        <w:t>The husband</w:t>
      </w:r>
      <w:proofErr w:type="gramStart"/>
      <w:r w:rsidR="0013249F">
        <w:rPr>
          <w:rFonts w:ascii="Times New Roman" w:hAnsi="Times New Roman" w:cs="Times New Roman"/>
          <w:sz w:val="28"/>
          <w:szCs w:val="28"/>
        </w:rPr>
        <w:t>’</w:t>
      </w:r>
      <w:proofErr w:type="gramEnd"/>
      <w:r w:rsidR="0013249F">
        <w:rPr>
          <w:rFonts w:ascii="Times New Roman" w:hAnsi="Times New Roman" w:cs="Times New Roman" w:hint="eastAsia"/>
          <w:sz w:val="28"/>
          <w:szCs w:val="28"/>
        </w:rPr>
        <w:t>s</w:t>
      </w:r>
      <w:r w:rsidRPr="0057396B">
        <w:rPr>
          <w:rFonts w:ascii="Times New Roman" w:hAnsi="Times New Roman" w:cs="Times New Roman" w:hint="eastAsia"/>
          <w:sz w:val="28"/>
          <w:szCs w:val="28"/>
        </w:rPr>
        <w:t xml:space="preserve"> complete disregard for her preferences and opinions is evident in his dismissive response: </w:t>
      </w:r>
      <w:r w:rsidR="0013249F">
        <w:rPr>
          <w:rFonts w:ascii="Times New Roman" w:hAnsi="Times New Roman" w:cs="Times New Roman"/>
          <w:sz w:val="28"/>
          <w:szCs w:val="28"/>
        </w:rPr>
        <w:t>“</w:t>
      </w:r>
      <w:r w:rsidRPr="0057396B">
        <w:rPr>
          <w:rFonts w:ascii="Times New Roman" w:hAnsi="Times New Roman" w:cs="Times New Roman" w:hint="eastAsia"/>
          <w:sz w:val="28"/>
          <w:szCs w:val="28"/>
        </w:rPr>
        <w:t>He says he came here entirely for me, that I must take full rest and get plenty of air.</w:t>
      </w:r>
      <w:r w:rsidR="0013249F">
        <w:rPr>
          <w:rFonts w:ascii="Times New Roman" w:hAnsi="Times New Roman" w:cs="Times New Roman"/>
          <w:sz w:val="28"/>
          <w:szCs w:val="28"/>
        </w:rPr>
        <w:t>”</w:t>
      </w:r>
      <w:r w:rsidR="0013249F">
        <w:rPr>
          <w:rFonts w:ascii="Times New Roman" w:hAnsi="Times New Roman" w:cs="Times New Roman" w:hint="eastAsia"/>
          <w:sz w:val="28"/>
          <w:szCs w:val="28"/>
        </w:rPr>
        <w:t xml:space="preserve"> </w:t>
      </w:r>
      <w:r w:rsidRPr="0057396B">
        <w:rPr>
          <w:rFonts w:ascii="Times New Roman" w:hAnsi="Times New Roman" w:cs="Times New Roman" w:hint="eastAsia"/>
          <w:sz w:val="28"/>
          <w:szCs w:val="28"/>
        </w:rPr>
        <w:t xml:space="preserve">The wife is also forbidden from writing or working, as her husband believes such activities hinder her recovery: </w:t>
      </w:r>
      <w:r w:rsidR="0013249F">
        <w:rPr>
          <w:rFonts w:ascii="Times New Roman" w:hAnsi="Times New Roman" w:cs="Times New Roman"/>
          <w:sz w:val="28"/>
          <w:szCs w:val="28"/>
        </w:rPr>
        <w:t>“</w:t>
      </w:r>
      <w:r w:rsidRPr="0057396B">
        <w:rPr>
          <w:rFonts w:ascii="Times New Roman" w:hAnsi="Times New Roman" w:cs="Times New Roman" w:hint="eastAsia"/>
          <w:sz w:val="28"/>
          <w:szCs w:val="28"/>
        </w:rPr>
        <w:t>John is coming, and I must put this away</w:t>
      </w:r>
      <w:r w:rsidR="000D2F70">
        <w:rPr>
          <w:rFonts w:ascii="Times New Roman" w:hAnsi="Times New Roman" w:cs="Times New Roman" w:hint="eastAsia"/>
          <w:sz w:val="28"/>
          <w:szCs w:val="28"/>
        </w:rPr>
        <w:t>----</w:t>
      </w:r>
      <w:r w:rsidRPr="0057396B">
        <w:rPr>
          <w:rFonts w:ascii="Times New Roman" w:hAnsi="Times New Roman" w:cs="Times New Roman" w:hint="eastAsia"/>
          <w:sz w:val="28"/>
          <w:szCs w:val="28"/>
        </w:rPr>
        <w:t>he hates to have me write a word.</w:t>
      </w:r>
      <w:r w:rsidR="0013249F">
        <w:rPr>
          <w:rFonts w:ascii="Times New Roman" w:hAnsi="Times New Roman" w:cs="Times New Roman"/>
          <w:sz w:val="28"/>
          <w:szCs w:val="28"/>
        </w:rPr>
        <w:t>”</w:t>
      </w:r>
      <w:r w:rsidRPr="0057396B">
        <w:rPr>
          <w:rFonts w:ascii="Times New Roman" w:hAnsi="Times New Roman" w:cs="Times New Roman" w:hint="eastAsia"/>
          <w:sz w:val="28"/>
          <w:szCs w:val="28"/>
        </w:rPr>
        <w:t xml:space="preserve"> Yet writing is precisely what the wife wishes to do. She confides, </w:t>
      </w:r>
      <w:r w:rsidR="0013249F">
        <w:rPr>
          <w:rFonts w:ascii="Times New Roman" w:hAnsi="Times New Roman" w:cs="Times New Roman"/>
          <w:sz w:val="28"/>
          <w:szCs w:val="28"/>
        </w:rPr>
        <w:t>“</w:t>
      </w:r>
      <w:r w:rsidRPr="0057396B">
        <w:rPr>
          <w:rFonts w:ascii="Times New Roman" w:hAnsi="Times New Roman" w:cs="Times New Roman" w:hint="eastAsia"/>
          <w:sz w:val="28"/>
          <w:szCs w:val="28"/>
        </w:rPr>
        <w:t>Now I am sitting by the window, in this dreadful nursery. Nothing can stop me from writing, as much as I please, except a lack of strength.</w:t>
      </w:r>
      <w:r w:rsidR="0013249F">
        <w:rPr>
          <w:rFonts w:ascii="Times New Roman" w:hAnsi="Times New Roman" w:cs="Times New Roman"/>
          <w:sz w:val="28"/>
          <w:szCs w:val="28"/>
        </w:rPr>
        <w:t>”</w:t>
      </w:r>
      <w:r w:rsidRPr="0057396B">
        <w:rPr>
          <w:rFonts w:ascii="Times New Roman" w:hAnsi="Times New Roman" w:cs="Times New Roman" w:hint="eastAsia"/>
          <w:sz w:val="28"/>
          <w:szCs w:val="28"/>
        </w:rPr>
        <w:t xml:space="preserve"> This discrepancy underscores the fundamental mismatch between the husband</w:t>
      </w:r>
      <w:r w:rsidR="0013249F">
        <w:rPr>
          <w:rFonts w:ascii="Times New Roman" w:hAnsi="Times New Roman" w:cs="Times New Roman"/>
          <w:sz w:val="28"/>
          <w:szCs w:val="28"/>
        </w:rPr>
        <w:t>’</w:t>
      </w:r>
      <w:r w:rsidR="0013249F">
        <w:rPr>
          <w:rFonts w:ascii="Times New Roman" w:hAnsi="Times New Roman" w:cs="Times New Roman" w:hint="eastAsia"/>
          <w:sz w:val="28"/>
          <w:szCs w:val="28"/>
        </w:rPr>
        <w:t>s</w:t>
      </w:r>
      <w:r w:rsidRPr="0057396B">
        <w:rPr>
          <w:rFonts w:ascii="Times New Roman" w:hAnsi="Times New Roman" w:cs="Times New Roman" w:hint="eastAsia"/>
          <w:sz w:val="28"/>
          <w:szCs w:val="28"/>
        </w:rPr>
        <w:t xml:space="preserve"> caregiving and the wife</w:t>
      </w:r>
      <w:r w:rsidR="0013249F">
        <w:rPr>
          <w:rFonts w:ascii="Times New Roman" w:hAnsi="Times New Roman" w:cs="Times New Roman"/>
          <w:sz w:val="28"/>
          <w:szCs w:val="28"/>
        </w:rPr>
        <w:t>’</w:t>
      </w:r>
      <w:r w:rsidRPr="0057396B">
        <w:rPr>
          <w:rFonts w:ascii="Times New Roman" w:hAnsi="Times New Roman" w:cs="Times New Roman" w:hint="eastAsia"/>
          <w:sz w:val="28"/>
          <w:szCs w:val="28"/>
        </w:rPr>
        <w:t>s true needs. What she truly desires</w:t>
      </w:r>
      <w:r w:rsidR="0013249F">
        <w:rPr>
          <w:rFonts w:ascii="Times New Roman" w:hAnsi="Times New Roman" w:cs="Times New Roman" w:hint="eastAsia"/>
          <w:sz w:val="28"/>
          <w:szCs w:val="28"/>
        </w:rPr>
        <w:t>----</w:t>
      </w:r>
      <w:r w:rsidRPr="0057396B">
        <w:rPr>
          <w:rFonts w:ascii="Times New Roman" w:hAnsi="Times New Roman" w:cs="Times New Roman" w:hint="eastAsia"/>
          <w:sz w:val="28"/>
          <w:szCs w:val="28"/>
        </w:rPr>
        <w:t>intellectual stimulation, creative expression,</w:t>
      </w:r>
      <w:r w:rsidR="000D2F70">
        <w:rPr>
          <w:rFonts w:ascii="Times New Roman" w:hAnsi="Times New Roman" w:cs="Times New Roman" w:hint="eastAsia"/>
          <w:sz w:val="28"/>
          <w:szCs w:val="28"/>
        </w:rPr>
        <w:t xml:space="preserve"> </w:t>
      </w:r>
      <w:r w:rsidRPr="0057396B">
        <w:rPr>
          <w:rFonts w:ascii="Times New Roman" w:hAnsi="Times New Roman" w:cs="Times New Roman" w:hint="eastAsia"/>
          <w:sz w:val="28"/>
          <w:szCs w:val="28"/>
        </w:rPr>
        <w:t>and emotional validation</w:t>
      </w:r>
      <w:r w:rsidR="0013249F">
        <w:rPr>
          <w:rFonts w:ascii="Times New Roman" w:hAnsi="Times New Roman" w:cs="Times New Roman" w:hint="eastAsia"/>
          <w:sz w:val="28"/>
          <w:szCs w:val="28"/>
        </w:rPr>
        <w:t>----</w:t>
      </w:r>
      <w:r w:rsidRPr="0057396B">
        <w:rPr>
          <w:rFonts w:ascii="Times New Roman" w:hAnsi="Times New Roman" w:cs="Times New Roman" w:hint="eastAsia"/>
          <w:sz w:val="28"/>
          <w:szCs w:val="28"/>
        </w:rPr>
        <w:t xml:space="preserve">is systematically denied. She laments, </w:t>
      </w:r>
      <w:r w:rsidR="0013249F">
        <w:rPr>
          <w:rFonts w:ascii="Times New Roman" w:hAnsi="Times New Roman" w:cs="Times New Roman"/>
          <w:sz w:val="28"/>
          <w:szCs w:val="28"/>
        </w:rPr>
        <w:t>“</w:t>
      </w:r>
      <w:r w:rsidRPr="0057396B">
        <w:rPr>
          <w:rFonts w:ascii="Times New Roman" w:hAnsi="Times New Roman" w:cs="Times New Roman" w:hint="eastAsia"/>
          <w:sz w:val="28"/>
          <w:szCs w:val="28"/>
        </w:rPr>
        <w:t>It is discouraging not to have any advice or encouragement about the work I do.</w:t>
      </w:r>
      <w:r w:rsidR="000D2F70">
        <w:rPr>
          <w:rFonts w:ascii="Times New Roman" w:hAnsi="Times New Roman" w:cs="Times New Roman"/>
          <w:sz w:val="28"/>
          <w:szCs w:val="28"/>
        </w:rPr>
        <w:t>”</w:t>
      </w:r>
      <w:r w:rsidRPr="0057396B">
        <w:rPr>
          <w:rFonts w:ascii="Times New Roman" w:hAnsi="Times New Roman" w:cs="Times New Roman" w:hint="eastAsia"/>
          <w:sz w:val="28"/>
          <w:szCs w:val="28"/>
        </w:rPr>
        <w:t xml:space="preserve"> Her husband</w:t>
      </w:r>
      <w:r w:rsidR="000D2F70">
        <w:rPr>
          <w:rFonts w:ascii="Times New Roman" w:hAnsi="Times New Roman" w:cs="Times New Roman"/>
          <w:sz w:val="28"/>
          <w:szCs w:val="28"/>
        </w:rPr>
        <w:t>’</w:t>
      </w:r>
      <w:r w:rsidRPr="0057396B">
        <w:rPr>
          <w:rFonts w:ascii="Times New Roman" w:hAnsi="Times New Roman" w:cs="Times New Roman" w:hint="eastAsia"/>
          <w:sz w:val="28"/>
          <w:szCs w:val="28"/>
        </w:rPr>
        <w:t xml:space="preserve">s meticulous care, though well-intentioned, fails to address her deepest needs, leaving </w:t>
      </w:r>
      <w:r w:rsidRPr="0057396B">
        <w:rPr>
          <w:rFonts w:ascii="Times New Roman" w:hAnsi="Times New Roman" w:cs="Times New Roman" w:hint="eastAsia"/>
          <w:sz w:val="28"/>
          <w:szCs w:val="28"/>
        </w:rPr>
        <w:lastRenderedPageBreak/>
        <w:t>her feeling stifled and isolated.</w:t>
      </w:r>
    </w:p>
    <w:p w14:paraId="3829BC42" w14:textId="77777777" w:rsidR="008C1111" w:rsidRDefault="000D2F70" w:rsidP="00101198">
      <w:pPr>
        <w:pStyle w:val="a9"/>
        <w:numPr>
          <w:ilvl w:val="1"/>
          <w:numId w:val="1"/>
        </w:numPr>
        <w:jc w:val="both"/>
        <w:rPr>
          <w:rFonts w:ascii="Times New Roman" w:hAnsi="Times New Roman" w:cs="Times New Roman"/>
          <w:sz w:val="28"/>
          <w:szCs w:val="28"/>
        </w:rPr>
      </w:pPr>
      <w:r w:rsidRPr="00101198">
        <w:rPr>
          <w:rFonts w:ascii="Times New Roman" w:hAnsi="Times New Roman" w:cs="Times New Roman" w:hint="eastAsia"/>
          <w:sz w:val="28"/>
          <w:szCs w:val="28"/>
        </w:rPr>
        <w:t>The Implicit Symbol</w:t>
      </w:r>
      <w:r w:rsidR="008C1111">
        <w:rPr>
          <w:rFonts w:ascii="Times New Roman" w:hAnsi="Times New Roman" w:cs="Times New Roman" w:hint="eastAsia"/>
          <w:sz w:val="28"/>
          <w:szCs w:val="28"/>
        </w:rPr>
        <w:t xml:space="preserve"> </w:t>
      </w:r>
    </w:p>
    <w:p w14:paraId="7BAF0F64" w14:textId="289883E3" w:rsidR="008C1111" w:rsidRDefault="008C1111" w:rsidP="008C1111">
      <w:pPr>
        <w:pStyle w:val="a9"/>
        <w:numPr>
          <w:ilvl w:val="2"/>
          <w:numId w:val="1"/>
        </w:numPr>
        <w:jc w:val="both"/>
        <w:rPr>
          <w:rFonts w:ascii="Times New Roman" w:hAnsi="Times New Roman" w:cs="Times New Roman"/>
          <w:sz w:val="28"/>
          <w:szCs w:val="28"/>
        </w:rPr>
      </w:pPr>
      <w:r w:rsidRPr="008C1111">
        <w:rPr>
          <w:rFonts w:ascii="Times New Roman" w:hAnsi="Times New Roman" w:cs="Times New Roman" w:hint="eastAsia"/>
          <w:sz w:val="28"/>
          <w:szCs w:val="28"/>
        </w:rPr>
        <w:t>The Constraints of Patriarchy</w:t>
      </w:r>
    </w:p>
    <w:p w14:paraId="2158D340" w14:textId="5871D8A3" w:rsidR="008C1111" w:rsidRDefault="00821383" w:rsidP="00402B88">
      <w:pPr>
        <w:ind w:firstLine="555"/>
        <w:jc w:val="both"/>
        <w:rPr>
          <w:rFonts w:ascii="Times New Roman" w:hAnsi="Times New Roman" w:cs="Times New Roman"/>
          <w:sz w:val="28"/>
          <w:szCs w:val="28"/>
        </w:rPr>
      </w:pPr>
      <w:r w:rsidRPr="00821383">
        <w:rPr>
          <w:rFonts w:ascii="Times New Roman" w:hAnsi="Times New Roman" w:cs="Times New Roman" w:hint="eastAsia"/>
          <w:sz w:val="28"/>
          <w:szCs w:val="28"/>
        </w:rPr>
        <w:t>The property chosen for the wife</w:t>
      </w:r>
      <w:r>
        <w:rPr>
          <w:rFonts w:ascii="Times New Roman" w:hAnsi="Times New Roman" w:cs="Times New Roman"/>
          <w:sz w:val="28"/>
          <w:szCs w:val="28"/>
        </w:rPr>
        <w:t>’</w:t>
      </w:r>
      <w:r w:rsidRPr="00821383">
        <w:rPr>
          <w:rFonts w:ascii="Times New Roman" w:hAnsi="Times New Roman" w:cs="Times New Roman" w:hint="eastAsia"/>
          <w:sz w:val="28"/>
          <w:szCs w:val="28"/>
        </w:rPr>
        <w:t xml:space="preserve">s convalescence in the story is described as a </w:t>
      </w:r>
      <w:r>
        <w:rPr>
          <w:rFonts w:ascii="Times New Roman" w:hAnsi="Times New Roman" w:cs="Times New Roman"/>
          <w:sz w:val="28"/>
          <w:szCs w:val="28"/>
        </w:rPr>
        <w:t>“</w:t>
      </w:r>
      <w:r w:rsidRPr="00821383">
        <w:rPr>
          <w:rFonts w:ascii="Times New Roman" w:hAnsi="Times New Roman" w:cs="Times New Roman" w:hint="eastAsia"/>
          <w:sz w:val="28"/>
          <w:szCs w:val="28"/>
        </w:rPr>
        <w:t>colonial mansion, a hereditary estate,</w:t>
      </w:r>
      <w:r>
        <w:rPr>
          <w:rFonts w:ascii="Times New Roman" w:hAnsi="Times New Roman" w:cs="Times New Roman"/>
          <w:sz w:val="28"/>
          <w:szCs w:val="28"/>
        </w:rPr>
        <w:t>”</w:t>
      </w:r>
      <w:r w:rsidRPr="00821383">
        <w:rPr>
          <w:rFonts w:ascii="Times New Roman" w:hAnsi="Times New Roman" w:cs="Times New Roman" w:hint="eastAsia"/>
          <w:sz w:val="28"/>
          <w:szCs w:val="28"/>
        </w:rPr>
        <w:t xml:space="preserve"> directly alluding to the patriarchal traditions of the time. This mansion, considered ideal for the rest cure, facilitates panoramic supervision of the patient but simultaneously functions as a panopticon-like prison, keeping the wife under constant surveillance by her husband. Within the mansion, the room where the wife resides features </w:t>
      </w:r>
      <w:r>
        <w:rPr>
          <w:rFonts w:ascii="Times New Roman" w:hAnsi="Times New Roman" w:cs="Times New Roman"/>
          <w:sz w:val="28"/>
          <w:szCs w:val="28"/>
        </w:rPr>
        <w:t>“</w:t>
      </w:r>
      <w:r w:rsidRPr="00821383">
        <w:rPr>
          <w:rFonts w:ascii="Times New Roman" w:hAnsi="Times New Roman" w:cs="Times New Roman" w:hint="eastAsia"/>
          <w:sz w:val="28"/>
          <w:szCs w:val="28"/>
        </w:rPr>
        <w:t>windows that are barred, paint and wallpaper that seem suited for a boys</w:t>
      </w:r>
      <w:r>
        <w:rPr>
          <w:rFonts w:ascii="Times New Roman" w:hAnsi="Times New Roman" w:cs="Times New Roman"/>
          <w:sz w:val="28"/>
          <w:szCs w:val="28"/>
        </w:rPr>
        <w:t>’</w:t>
      </w:r>
      <w:r>
        <w:rPr>
          <w:rFonts w:ascii="Times New Roman" w:hAnsi="Times New Roman" w:cs="Times New Roman" w:hint="eastAsia"/>
          <w:sz w:val="28"/>
          <w:szCs w:val="28"/>
        </w:rPr>
        <w:t xml:space="preserve"> </w:t>
      </w:r>
      <w:r w:rsidRPr="00821383">
        <w:rPr>
          <w:rFonts w:ascii="Times New Roman" w:hAnsi="Times New Roman" w:cs="Times New Roman" w:hint="eastAsia"/>
          <w:sz w:val="28"/>
          <w:szCs w:val="28"/>
        </w:rPr>
        <w:t>school,</w:t>
      </w:r>
      <w:r>
        <w:rPr>
          <w:rFonts w:ascii="Times New Roman" w:hAnsi="Times New Roman" w:cs="Times New Roman"/>
          <w:sz w:val="28"/>
          <w:szCs w:val="28"/>
        </w:rPr>
        <w:t>”</w:t>
      </w:r>
      <w:r>
        <w:rPr>
          <w:rFonts w:ascii="Times New Roman" w:hAnsi="Times New Roman" w:cs="Times New Roman" w:hint="eastAsia"/>
          <w:sz w:val="28"/>
          <w:szCs w:val="28"/>
        </w:rPr>
        <w:t xml:space="preserve"> </w:t>
      </w:r>
      <w:r w:rsidRPr="00821383">
        <w:rPr>
          <w:rFonts w:ascii="Times New Roman" w:hAnsi="Times New Roman" w:cs="Times New Roman" w:hint="eastAsia"/>
          <w:sz w:val="28"/>
          <w:szCs w:val="28"/>
        </w:rPr>
        <w:t>and a bed nailed firmly to the floor. While these elements ostensibly reflect the husband</w:t>
      </w:r>
      <w:r>
        <w:rPr>
          <w:rFonts w:ascii="Times New Roman" w:hAnsi="Times New Roman" w:cs="Times New Roman"/>
          <w:sz w:val="28"/>
          <w:szCs w:val="28"/>
        </w:rPr>
        <w:t>’</w:t>
      </w:r>
      <w:r w:rsidRPr="00821383">
        <w:rPr>
          <w:rFonts w:ascii="Times New Roman" w:hAnsi="Times New Roman" w:cs="Times New Roman" w:hint="eastAsia"/>
          <w:sz w:val="28"/>
          <w:szCs w:val="28"/>
        </w:rPr>
        <w:t>s care and concern, they also symbolize the confinement imposed upon the wife. The wife</w:t>
      </w:r>
      <w:r>
        <w:rPr>
          <w:rFonts w:ascii="Times New Roman" w:hAnsi="Times New Roman" w:cs="Times New Roman"/>
          <w:sz w:val="28"/>
          <w:szCs w:val="28"/>
        </w:rPr>
        <w:t>’</w:t>
      </w:r>
      <w:r w:rsidRPr="00821383">
        <w:rPr>
          <w:rFonts w:ascii="Times New Roman" w:hAnsi="Times New Roman" w:cs="Times New Roman" w:hint="eastAsia"/>
          <w:sz w:val="28"/>
          <w:szCs w:val="28"/>
        </w:rPr>
        <w:t>s desires</w:t>
      </w:r>
      <w:r>
        <w:rPr>
          <w:rFonts w:ascii="Times New Roman" w:hAnsi="Times New Roman" w:cs="Times New Roman" w:hint="eastAsia"/>
          <w:sz w:val="28"/>
          <w:szCs w:val="28"/>
        </w:rPr>
        <w:t>----</w:t>
      </w:r>
      <w:r w:rsidRPr="00821383">
        <w:rPr>
          <w:rFonts w:ascii="Times New Roman" w:hAnsi="Times New Roman" w:cs="Times New Roman" w:hint="eastAsia"/>
          <w:sz w:val="28"/>
          <w:szCs w:val="28"/>
        </w:rPr>
        <w:t xml:space="preserve">such as moving to </w:t>
      </w:r>
      <w:r>
        <w:rPr>
          <w:rFonts w:ascii="Times New Roman" w:hAnsi="Times New Roman" w:cs="Times New Roman"/>
          <w:sz w:val="28"/>
          <w:szCs w:val="28"/>
        </w:rPr>
        <w:t>“</w:t>
      </w:r>
      <w:r w:rsidRPr="00821383">
        <w:rPr>
          <w:rFonts w:ascii="Times New Roman" w:hAnsi="Times New Roman" w:cs="Times New Roman" w:hint="eastAsia"/>
          <w:sz w:val="28"/>
          <w:szCs w:val="28"/>
        </w:rPr>
        <w:t>the downstairs room that looks out over the garden, with roses and lovely old</w:t>
      </w:r>
      <w:r w:rsidR="00890C22">
        <w:rPr>
          <w:rFonts w:ascii="Times New Roman" w:hAnsi="Times New Roman" w:cs="Times New Roman" w:hint="eastAsia"/>
          <w:sz w:val="28"/>
          <w:szCs w:val="28"/>
        </w:rPr>
        <w:t>-</w:t>
      </w:r>
      <w:r w:rsidRPr="00821383">
        <w:rPr>
          <w:rFonts w:ascii="Times New Roman" w:hAnsi="Times New Roman" w:cs="Times New Roman" w:hint="eastAsia"/>
          <w:sz w:val="28"/>
          <w:szCs w:val="28"/>
        </w:rPr>
        <w:t>fashioned chintz curtains,</w:t>
      </w:r>
      <w:r>
        <w:rPr>
          <w:rFonts w:ascii="Times New Roman" w:hAnsi="Times New Roman" w:cs="Times New Roman"/>
          <w:sz w:val="28"/>
          <w:szCs w:val="28"/>
        </w:rPr>
        <w:t>”</w:t>
      </w:r>
      <w:r w:rsidRPr="00821383">
        <w:rPr>
          <w:rFonts w:ascii="Times New Roman" w:hAnsi="Times New Roman" w:cs="Times New Roman" w:hint="eastAsia"/>
          <w:sz w:val="28"/>
          <w:szCs w:val="28"/>
        </w:rPr>
        <w:t xml:space="preserve"> seeing her child, meeting friends and relatives, or engaging in writing</w:t>
      </w:r>
      <w:r>
        <w:rPr>
          <w:rFonts w:ascii="Times New Roman" w:hAnsi="Times New Roman" w:cs="Times New Roman" w:hint="eastAsia"/>
          <w:sz w:val="28"/>
          <w:szCs w:val="28"/>
        </w:rPr>
        <w:t>----</w:t>
      </w:r>
      <w:r w:rsidRPr="00821383">
        <w:rPr>
          <w:rFonts w:ascii="Times New Roman" w:hAnsi="Times New Roman" w:cs="Times New Roman" w:hint="eastAsia"/>
          <w:sz w:val="28"/>
          <w:szCs w:val="28"/>
        </w:rPr>
        <w:t>are consistently dismissed by her husband under the guise of loving concern</w:t>
      </w:r>
      <w:r>
        <w:rPr>
          <w:rFonts w:ascii="Times New Roman" w:hAnsi="Times New Roman" w:cs="Times New Roman" w:hint="eastAsia"/>
          <w:sz w:val="28"/>
          <w:szCs w:val="28"/>
        </w:rPr>
        <w:t xml:space="preserve">. </w:t>
      </w:r>
      <w:r w:rsidRPr="00821383">
        <w:rPr>
          <w:rFonts w:ascii="Times New Roman" w:hAnsi="Times New Roman" w:cs="Times New Roman" w:hint="eastAsia"/>
          <w:sz w:val="28"/>
          <w:szCs w:val="28"/>
        </w:rPr>
        <w:t>These basic wishes are systematically denied, further emphasizing the oppressive nature of the care she receives and the restrictions she endures.</w:t>
      </w:r>
      <w:r w:rsidR="00890C22">
        <w:rPr>
          <w:rFonts w:ascii="Times New Roman" w:hAnsi="Times New Roman" w:cs="Times New Roman" w:hint="eastAsia"/>
          <w:sz w:val="28"/>
          <w:szCs w:val="28"/>
        </w:rPr>
        <w:t xml:space="preserve"> </w:t>
      </w:r>
    </w:p>
    <w:p w14:paraId="78A120BD" w14:textId="24BE2B84" w:rsidR="00402B88" w:rsidRDefault="00402B88" w:rsidP="00402B88">
      <w:pPr>
        <w:ind w:firstLine="555"/>
        <w:jc w:val="both"/>
        <w:rPr>
          <w:rFonts w:ascii="Times New Roman" w:hAnsi="Times New Roman" w:cs="Times New Roman"/>
          <w:sz w:val="28"/>
          <w:szCs w:val="28"/>
        </w:rPr>
      </w:pPr>
      <w:r w:rsidRPr="00402B88">
        <w:rPr>
          <w:rFonts w:ascii="Times New Roman" w:hAnsi="Times New Roman" w:cs="Times New Roman" w:hint="eastAsia"/>
          <w:sz w:val="28"/>
          <w:szCs w:val="28"/>
        </w:rPr>
        <w:t xml:space="preserve">When the wife, deeply disturbed by the yellow wallpaper, suggests </w:t>
      </w:r>
      <w:r w:rsidRPr="00402B88">
        <w:rPr>
          <w:rFonts w:ascii="Times New Roman" w:hAnsi="Times New Roman" w:cs="Times New Roman" w:hint="eastAsia"/>
          <w:sz w:val="28"/>
          <w:szCs w:val="28"/>
        </w:rPr>
        <w:lastRenderedPageBreak/>
        <w:t xml:space="preserve">leaving the strange mansion early, her husband firmly insists that her condition has improved. He dismisses her repeated desire to leave, saying, </w:t>
      </w:r>
      <w:r>
        <w:rPr>
          <w:rFonts w:ascii="Times New Roman" w:hAnsi="Times New Roman" w:cs="Times New Roman"/>
          <w:sz w:val="28"/>
          <w:szCs w:val="28"/>
        </w:rPr>
        <w:t>“</w:t>
      </w:r>
      <w:r w:rsidRPr="00402B88">
        <w:rPr>
          <w:rFonts w:ascii="Times New Roman" w:hAnsi="Times New Roman" w:cs="Times New Roman" w:hint="eastAsia"/>
          <w:sz w:val="28"/>
          <w:szCs w:val="28"/>
        </w:rPr>
        <w:t>These are just imaginary, foolish thoughts. Don</w:t>
      </w:r>
      <w:r>
        <w:rPr>
          <w:rFonts w:ascii="Times New Roman" w:hAnsi="Times New Roman" w:cs="Times New Roman"/>
          <w:sz w:val="28"/>
          <w:szCs w:val="28"/>
        </w:rPr>
        <w:t>’</w:t>
      </w:r>
      <w:r w:rsidRPr="00402B88">
        <w:rPr>
          <w:rFonts w:ascii="Times New Roman" w:hAnsi="Times New Roman" w:cs="Times New Roman" w:hint="eastAsia"/>
          <w:sz w:val="28"/>
          <w:szCs w:val="28"/>
        </w:rPr>
        <w:t>t you trust what I tell you as a doctor?</w:t>
      </w:r>
      <w:r>
        <w:rPr>
          <w:rFonts w:ascii="Times New Roman" w:hAnsi="Times New Roman" w:cs="Times New Roman"/>
          <w:sz w:val="28"/>
          <w:szCs w:val="28"/>
        </w:rPr>
        <w:t>”</w:t>
      </w:r>
      <w:r w:rsidRPr="00402B88">
        <w:rPr>
          <w:rFonts w:ascii="Times New Roman" w:hAnsi="Times New Roman" w:cs="Times New Roman" w:hint="eastAsia"/>
          <w:sz w:val="28"/>
          <w:szCs w:val="28"/>
        </w:rPr>
        <w:t xml:space="preserve"> The authority of the doctor-husband effectively restricts the wife</w:t>
      </w:r>
      <w:r>
        <w:rPr>
          <w:rFonts w:ascii="Times New Roman" w:hAnsi="Times New Roman" w:cs="Times New Roman"/>
          <w:sz w:val="28"/>
          <w:szCs w:val="28"/>
        </w:rPr>
        <w:t>’</w:t>
      </w:r>
      <w:r w:rsidRPr="00402B88">
        <w:rPr>
          <w:rFonts w:ascii="Times New Roman" w:hAnsi="Times New Roman" w:cs="Times New Roman" w:hint="eastAsia"/>
          <w:sz w:val="28"/>
          <w:szCs w:val="28"/>
        </w:rPr>
        <w:t xml:space="preserve">s ability to express her true feelings. </w:t>
      </w:r>
      <w:r>
        <w:rPr>
          <w:rFonts w:ascii="Times New Roman" w:hAnsi="Times New Roman" w:cs="Times New Roman"/>
          <w:sz w:val="28"/>
          <w:szCs w:val="28"/>
        </w:rPr>
        <w:t>“</w:t>
      </w:r>
      <w:r w:rsidRPr="00402B88">
        <w:rPr>
          <w:rFonts w:ascii="Times New Roman" w:hAnsi="Times New Roman" w:cs="Times New Roman" w:hint="eastAsia"/>
          <w:sz w:val="28"/>
          <w:szCs w:val="28"/>
        </w:rPr>
        <w:t>Honestly, he made me adopt the habit of lying down for an hour after each meal,</w:t>
      </w:r>
      <w:r>
        <w:rPr>
          <w:rFonts w:ascii="Times New Roman" w:hAnsi="Times New Roman" w:cs="Times New Roman"/>
          <w:sz w:val="28"/>
          <w:szCs w:val="28"/>
        </w:rPr>
        <w:t>”</w:t>
      </w:r>
      <w:r w:rsidRPr="00402B88">
        <w:rPr>
          <w:rFonts w:ascii="Times New Roman" w:hAnsi="Times New Roman" w:cs="Times New Roman" w:hint="eastAsia"/>
          <w:sz w:val="28"/>
          <w:szCs w:val="28"/>
        </w:rPr>
        <w:t xml:space="preserve"> she reflects. The husband</w:t>
      </w:r>
      <w:r>
        <w:rPr>
          <w:rFonts w:ascii="Times New Roman" w:hAnsi="Times New Roman" w:cs="Times New Roman"/>
          <w:sz w:val="28"/>
          <w:szCs w:val="28"/>
        </w:rPr>
        <w:t>’</w:t>
      </w:r>
      <w:r w:rsidRPr="00402B88">
        <w:rPr>
          <w:rFonts w:ascii="Times New Roman" w:hAnsi="Times New Roman" w:cs="Times New Roman" w:hint="eastAsia"/>
          <w:sz w:val="28"/>
          <w:szCs w:val="28"/>
        </w:rPr>
        <w:t xml:space="preserve">s concern has become a form of constraint on his wife because </w:t>
      </w:r>
      <w:r>
        <w:rPr>
          <w:rFonts w:ascii="Times New Roman" w:hAnsi="Times New Roman" w:cs="Times New Roman"/>
          <w:sz w:val="28"/>
          <w:szCs w:val="28"/>
        </w:rPr>
        <w:t>“</w:t>
      </w:r>
      <w:r w:rsidRPr="00402B88">
        <w:rPr>
          <w:rFonts w:ascii="Times New Roman" w:hAnsi="Times New Roman" w:cs="Times New Roman" w:hint="eastAsia"/>
          <w:sz w:val="28"/>
          <w:szCs w:val="28"/>
        </w:rPr>
        <w:t>I believe this is a nasty habit because I can</w:t>
      </w:r>
      <w:r>
        <w:rPr>
          <w:rFonts w:ascii="Times New Roman" w:hAnsi="Times New Roman" w:cs="Times New Roman"/>
          <w:sz w:val="28"/>
          <w:szCs w:val="28"/>
        </w:rPr>
        <w:t>’</w:t>
      </w:r>
      <w:r w:rsidRPr="00402B88">
        <w:rPr>
          <w:rFonts w:ascii="Times New Roman" w:hAnsi="Times New Roman" w:cs="Times New Roman" w:hint="eastAsia"/>
          <w:sz w:val="28"/>
          <w:szCs w:val="28"/>
        </w:rPr>
        <w:t>t sleep,</w:t>
      </w:r>
      <w:r>
        <w:rPr>
          <w:rFonts w:ascii="Times New Roman" w:hAnsi="Times New Roman" w:cs="Times New Roman"/>
          <w:sz w:val="28"/>
          <w:szCs w:val="28"/>
        </w:rPr>
        <w:t>”</w:t>
      </w:r>
      <w:r>
        <w:rPr>
          <w:rFonts w:ascii="Times New Roman" w:hAnsi="Times New Roman" w:cs="Times New Roman" w:hint="eastAsia"/>
          <w:sz w:val="28"/>
          <w:szCs w:val="28"/>
        </w:rPr>
        <w:t xml:space="preserve"> </w:t>
      </w:r>
      <w:r w:rsidRPr="00402B88">
        <w:rPr>
          <w:rFonts w:ascii="Times New Roman" w:hAnsi="Times New Roman" w:cs="Times New Roman" w:hint="eastAsia"/>
          <w:sz w:val="28"/>
          <w:szCs w:val="28"/>
        </w:rPr>
        <w:t xml:space="preserve">and </w:t>
      </w:r>
      <w:r>
        <w:rPr>
          <w:rFonts w:ascii="Times New Roman" w:hAnsi="Times New Roman" w:cs="Times New Roman"/>
          <w:sz w:val="28"/>
          <w:szCs w:val="28"/>
        </w:rPr>
        <w:t>“</w:t>
      </w:r>
      <w:r w:rsidRPr="00402B88">
        <w:rPr>
          <w:rFonts w:ascii="Times New Roman" w:hAnsi="Times New Roman" w:cs="Times New Roman" w:hint="eastAsia"/>
          <w:sz w:val="28"/>
          <w:szCs w:val="28"/>
        </w:rPr>
        <w:t>this instead fosters the habit of deception because I didn't tell them I was awake.</w:t>
      </w:r>
      <w:r>
        <w:rPr>
          <w:rFonts w:ascii="Times New Roman" w:hAnsi="Times New Roman" w:cs="Times New Roman"/>
          <w:sz w:val="28"/>
          <w:szCs w:val="28"/>
        </w:rPr>
        <w:t>”</w:t>
      </w:r>
      <w:r w:rsidRPr="00402B88">
        <w:rPr>
          <w:rFonts w:ascii="Times New Roman" w:hAnsi="Times New Roman" w:cs="Times New Roman" w:hint="eastAsia"/>
          <w:sz w:val="28"/>
          <w:szCs w:val="28"/>
        </w:rPr>
        <w:t xml:space="preserve"> Faced with her husband</w:t>
      </w:r>
      <w:r>
        <w:rPr>
          <w:rFonts w:ascii="Times New Roman" w:hAnsi="Times New Roman" w:cs="Times New Roman"/>
          <w:sz w:val="28"/>
          <w:szCs w:val="28"/>
        </w:rPr>
        <w:t>’</w:t>
      </w:r>
      <w:r w:rsidRPr="00402B88">
        <w:rPr>
          <w:rFonts w:ascii="Times New Roman" w:hAnsi="Times New Roman" w:cs="Times New Roman" w:hint="eastAsia"/>
          <w:sz w:val="28"/>
          <w:szCs w:val="28"/>
        </w:rPr>
        <w:t>s authoritative love, the wife is no longer able to speak the truth. The husband's care has transformed into imprisonment for his wife. The ill wife is left with nothing to do but bed rest. The husband</w:t>
      </w:r>
      <w:r w:rsidR="00AB4C4C">
        <w:rPr>
          <w:rFonts w:ascii="Times New Roman" w:hAnsi="Times New Roman" w:cs="Times New Roman"/>
          <w:sz w:val="28"/>
          <w:szCs w:val="28"/>
        </w:rPr>
        <w:t>’</w:t>
      </w:r>
      <w:r w:rsidRPr="00402B88">
        <w:rPr>
          <w:rFonts w:ascii="Times New Roman" w:hAnsi="Times New Roman" w:cs="Times New Roman" w:hint="eastAsia"/>
          <w:sz w:val="28"/>
          <w:szCs w:val="28"/>
        </w:rPr>
        <w:t>s actions</w:t>
      </w:r>
      <w:r w:rsidR="00AB4C4C" w:rsidRPr="00402B88">
        <w:rPr>
          <w:rFonts w:ascii="Times New Roman" w:hAnsi="Times New Roman" w:cs="Times New Roman"/>
          <w:sz w:val="28"/>
          <w:szCs w:val="28"/>
        </w:rPr>
        <w:t xml:space="preserve"> represent</w:t>
      </w:r>
      <w:r w:rsidRPr="00402B88">
        <w:rPr>
          <w:rFonts w:ascii="Times New Roman" w:hAnsi="Times New Roman" w:cs="Times New Roman" w:hint="eastAsia"/>
          <w:sz w:val="28"/>
          <w:szCs w:val="28"/>
        </w:rPr>
        <w:t xml:space="preserve"> the manifestation of male authority in a patriarchal society. His arrangements and care for his wife are not nurturing but constraining, requiring her to live according to his authoritative will. However, the more the wife desires to escape the constraint imposed by her husband, the more she resists. And the more she resists, the narrower the space for her to act.</w:t>
      </w:r>
    </w:p>
    <w:p w14:paraId="6BD3C36B" w14:textId="77777777" w:rsidR="00AB4C4C" w:rsidRPr="00AB4C4C" w:rsidRDefault="00AB4C4C" w:rsidP="00AB4C4C">
      <w:pPr>
        <w:rPr>
          <w:rFonts w:ascii="Times New Roman" w:hAnsi="Times New Roman" w:cs="Times New Roman"/>
          <w:sz w:val="28"/>
          <w:szCs w:val="28"/>
        </w:rPr>
      </w:pPr>
      <w:r>
        <w:rPr>
          <w:rFonts w:ascii="Times New Roman" w:hAnsi="Times New Roman" w:cs="Times New Roman" w:hint="eastAsia"/>
          <w:sz w:val="28"/>
          <w:szCs w:val="28"/>
        </w:rPr>
        <w:t xml:space="preserve">2.2.2 </w:t>
      </w:r>
      <w:r w:rsidRPr="00AB4C4C">
        <w:rPr>
          <w:rFonts w:ascii="Times New Roman" w:hAnsi="Times New Roman" w:cs="Times New Roman" w:hint="eastAsia"/>
          <w:sz w:val="28"/>
          <w:szCs w:val="28"/>
        </w:rPr>
        <w:t>The Awakening of Female Consciousness</w:t>
      </w:r>
    </w:p>
    <w:p w14:paraId="1F2BDDC0" w14:textId="3BED3015" w:rsidR="00AB4C4C" w:rsidRDefault="00F1380A" w:rsidP="0004701C">
      <w:pPr>
        <w:ind w:firstLine="555"/>
        <w:jc w:val="both"/>
        <w:rPr>
          <w:rFonts w:ascii="Times New Roman" w:hAnsi="Times New Roman" w:cs="Times New Roman"/>
          <w:sz w:val="28"/>
          <w:szCs w:val="28"/>
        </w:rPr>
      </w:pPr>
      <w:r w:rsidRPr="00F1380A">
        <w:rPr>
          <w:rFonts w:ascii="Times New Roman" w:hAnsi="Times New Roman" w:cs="Times New Roman" w:hint="eastAsia"/>
          <w:sz w:val="28"/>
          <w:szCs w:val="28"/>
        </w:rPr>
        <w:t xml:space="preserve">The </w:t>
      </w:r>
      <w:r w:rsidR="0004701C">
        <w:rPr>
          <w:rFonts w:ascii="Times New Roman" w:hAnsi="Times New Roman" w:cs="Times New Roman" w:hint="eastAsia"/>
          <w:sz w:val="28"/>
          <w:szCs w:val="28"/>
        </w:rPr>
        <w:t xml:space="preserve">implicit </w:t>
      </w:r>
      <w:r w:rsidRPr="00F1380A">
        <w:rPr>
          <w:rFonts w:ascii="Times New Roman" w:hAnsi="Times New Roman" w:cs="Times New Roman" w:hint="eastAsia"/>
          <w:sz w:val="28"/>
          <w:szCs w:val="28"/>
        </w:rPr>
        <w:t xml:space="preserve">symbolic use in </w:t>
      </w:r>
      <w:r w:rsidRPr="0004701C">
        <w:rPr>
          <w:rFonts w:ascii="Times New Roman" w:hAnsi="Times New Roman" w:cs="Times New Roman" w:hint="eastAsia"/>
          <w:i/>
          <w:iCs/>
          <w:sz w:val="28"/>
          <w:szCs w:val="28"/>
        </w:rPr>
        <w:t>The Yellow Wallpaper</w:t>
      </w:r>
      <w:r w:rsidRPr="00F1380A">
        <w:rPr>
          <w:rFonts w:ascii="Times New Roman" w:hAnsi="Times New Roman" w:cs="Times New Roman" w:hint="eastAsia"/>
          <w:sz w:val="28"/>
          <w:szCs w:val="28"/>
        </w:rPr>
        <w:t xml:space="preserve"> serves to both reveal the entrapment of patriarchy and its use of white terror to suppress women</w:t>
      </w:r>
      <w:r w:rsidR="0004701C">
        <w:rPr>
          <w:rFonts w:ascii="Times New Roman" w:hAnsi="Times New Roman" w:cs="Times New Roman"/>
          <w:sz w:val="28"/>
          <w:szCs w:val="28"/>
        </w:rPr>
        <w:t>’</w:t>
      </w:r>
      <w:r w:rsidRPr="00F1380A">
        <w:rPr>
          <w:rFonts w:ascii="Times New Roman" w:hAnsi="Times New Roman" w:cs="Times New Roman" w:hint="eastAsia"/>
          <w:sz w:val="28"/>
          <w:szCs w:val="28"/>
        </w:rPr>
        <w:t xml:space="preserve">s resistance consciousness, while also delineating the awakening of female consciousness under male oppression and the ensuing rebellion </w:t>
      </w:r>
      <w:r w:rsidRPr="00F1380A">
        <w:rPr>
          <w:rFonts w:ascii="Times New Roman" w:hAnsi="Times New Roman" w:cs="Times New Roman" w:hint="eastAsia"/>
          <w:sz w:val="28"/>
          <w:szCs w:val="28"/>
        </w:rPr>
        <w:lastRenderedPageBreak/>
        <w:t>against patriarchal constraints.</w:t>
      </w:r>
    </w:p>
    <w:p w14:paraId="507F3A52" w14:textId="3A72B1DF" w:rsidR="0004701C" w:rsidRDefault="004A4D8E" w:rsidP="0004701C">
      <w:pPr>
        <w:ind w:firstLine="555"/>
        <w:jc w:val="both"/>
        <w:rPr>
          <w:rFonts w:ascii="Times New Roman" w:hAnsi="Times New Roman" w:cs="Times New Roman"/>
          <w:sz w:val="28"/>
          <w:szCs w:val="28"/>
        </w:rPr>
      </w:pPr>
      <w:r w:rsidRPr="004A4D8E">
        <w:rPr>
          <w:rFonts w:ascii="Times New Roman" w:hAnsi="Times New Roman" w:cs="Times New Roman" w:hint="eastAsia"/>
          <w:sz w:val="28"/>
          <w:szCs w:val="28"/>
        </w:rPr>
        <w:t xml:space="preserve">On </w:t>
      </w:r>
      <w:r w:rsidRPr="004A4D8E">
        <w:rPr>
          <w:rFonts w:ascii="Times New Roman" w:hAnsi="Times New Roman" w:cs="Times New Roman"/>
          <w:sz w:val="28"/>
          <w:szCs w:val="28"/>
        </w:rPr>
        <w:t>the one</w:t>
      </w:r>
      <w:r w:rsidRPr="004A4D8E">
        <w:rPr>
          <w:rFonts w:ascii="Times New Roman" w:hAnsi="Times New Roman" w:cs="Times New Roman" w:hint="eastAsia"/>
          <w:sz w:val="28"/>
          <w:szCs w:val="28"/>
        </w:rPr>
        <w:t xml:space="preserve"> hand, the husband, in his role as a doctor, emphasizes the bed rest regimen for his wife, strictly forbidding her from engaging in any thinking or writing, and prohibiting social activities. On the other hand, the wife, having rested too much, yearns to leave the suffocating mansion and escape the stifling environment. The husband's constraints ultimately lead to the wife</w:t>
      </w:r>
      <w:r w:rsidR="000F627C">
        <w:rPr>
          <w:rFonts w:ascii="Times New Roman" w:hAnsi="Times New Roman" w:cs="Times New Roman"/>
          <w:sz w:val="28"/>
          <w:szCs w:val="28"/>
        </w:rPr>
        <w:t>’</w:t>
      </w:r>
      <w:r w:rsidRPr="004A4D8E">
        <w:rPr>
          <w:rFonts w:ascii="Times New Roman" w:hAnsi="Times New Roman" w:cs="Times New Roman" w:hint="eastAsia"/>
          <w:sz w:val="28"/>
          <w:szCs w:val="28"/>
        </w:rPr>
        <w:t>s rebellion. The tug-of-war struggle between them results in the wife</w:t>
      </w:r>
      <w:r w:rsidR="000F627C">
        <w:rPr>
          <w:rFonts w:ascii="Times New Roman" w:hAnsi="Times New Roman" w:cs="Times New Roman"/>
          <w:sz w:val="28"/>
          <w:szCs w:val="28"/>
        </w:rPr>
        <w:t>’</w:t>
      </w:r>
      <w:r w:rsidRPr="004A4D8E">
        <w:rPr>
          <w:rFonts w:ascii="Times New Roman" w:hAnsi="Times New Roman" w:cs="Times New Roman" w:hint="eastAsia"/>
          <w:sz w:val="28"/>
          <w:szCs w:val="28"/>
        </w:rPr>
        <w:t>s awakening through continuous resistance.</w:t>
      </w:r>
    </w:p>
    <w:p w14:paraId="75FF8A32" w14:textId="66884F6D" w:rsidR="000F627C" w:rsidRDefault="00C04D4F" w:rsidP="0004701C">
      <w:pPr>
        <w:ind w:firstLine="555"/>
        <w:jc w:val="both"/>
        <w:rPr>
          <w:rFonts w:ascii="Times New Roman" w:hAnsi="Times New Roman" w:cs="Times New Roman"/>
          <w:sz w:val="28"/>
          <w:szCs w:val="28"/>
        </w:rPr>
      </w:pPr>
      <w:r w:rsidRPr="00C04D4F">
        <w:rPr>
          <w:rFonts w:ascii="Times New Roman" w:hAnsi="Times New Roman" w:cs="Times New Roman" w:hint="eastAsia"/>
          <w:sz w:val="28"/>
          <w:szCs w:val="28"/>
        </w:rPr>
        <w:t>In the story, the wife</w:t>
      </w:r>
      <w:r>
        <w:rPr>
          <w:rFonts w:ascii="Times New Roman" w:hAnsi="Times New Roman" w:cs="Times New Roman"/>
          <w:sz w:val="28"/>
          <w:szCs w:val="28"/>
        </w:rPr>
        <w:t>’</w:t>
      </w:r>
      <w:r w:rsidRPr="00C04D4F">
        <w:rPr>
          <w:rFonts w:ascii="Times New Roman" w:hAnsi="Times New Roman" w:cs="Times New Roman" w:hint="eastAsia"/>
          <w:sz w:val="28"/>
          <w:szCs w:val="28"/>
        </w:rPr>
        <w:t xml:space="preserve">s resistance is gradual, slowly escalating to extremes, culminating in madness. Initially, the wife does not believe she is ill. However, with the persuasion of her doctor husband and brother, she comes to accept the fact that she suffers from postpartum depression. The husband implements </w:t>
      </w:r>
      <w:r w:rsidRPr="00C04D4F">
        <w:rPr>
          <w:rFonts w:ascii="Times New Roman" w:hAnsi="Times New Roman" w:cs="Times New Roman"/>
          <w:sz w:val="28"/>
          <w:szCs w:val="28"/>
        </w:rPr>
        <w:t>rest</w:t>
      </w:r>
      <w:r w:rsidRPr="00C04D4F">
        <w:rPr>
          <w:rFonts w:ascii="Times New Roman" w:hAnsi="Times New Roman" w:cs="Times New Roman" w:hint="eastAsia"/>
          <w:sz w:val="28"/>
          <w:szCs w:val="28"/>
        </w:rPr>
        <w:t xml:space="preserve"> therapy, forbidding his wife from working, going outside, or participating in social activities, and insists on regular medication and supplements. To ensure his wife</w:t>
      </w:r>
      <w:r>
        <w:rPr>
          <w:rFonts w:ascii="Times New Roman" w:hAnsi="Times New Roman" w:cs="Times New Roman"/>
          <w:sz w:val="28"/>
          <w:szCs w:val="28"/>
        </w:rPr>
        <w:t>’</w:t>
      </w:r>
      <w:r w:rsidRPr="00C04D4F">
        <w:rPr>
          <w:rFonts w:ascii="Times New Roman" w:hAnsi="Times New Roman" w:cs="Times New Roman" w:hint="eastAsia"/>
          <w:sz w:val="28"/>
          <w:szCs w:val="28"/>
        </w:rPr>
        <w:t xml:space="preserve">s rest, he rents a large mansion. However, the wife finds the mansion peculiar, eerie, and terrifying, and is reluctant to stay there. Yet, under the insistence of her husband and brother, she reluctantly accepts his arrangements. In the mansion, the wife wishes to stay in a room on the ground floor overlooking the courtyard, as it is adorned with roses and beautiful old-fashioned floral curtains, but her husband refuses. The wife must take her medication regularly and rest as instructed, or she is considered ungrateful. The </w:t>
      </w:r>
      <w:r w:rsidRPr="00C04D4F">
        <w:rPr>
          <w:rFonts w:ascii="Times New Roman" w:hAnsi="Times New Roman" w:cs="Times New Roman" w:hint="eastAsia"/>
          <w:sz w:val="28"/>
          <w:szCs w:val="28"/>
        </w:rPr>
        <w:lastRenderedPageBreak/>
        <w:t>husband</w:t>
      </w:r>
      <w:r>
        <w:rPr>
          <w:rFonts w:ascii="Times New Roman" w:hAnsi="Times New Roman" w:cs="Times New Roman"/>
          <w:sz w:val="28"/>
          <w:szCs w:val="28"/>
        </w:rPr>
        <w:t>’</w:t>
      </w:r>
      <w:r w:rsidRPr="00C04D4F">
        <w:rPr>
          <w:rFonts w:ascii="Times New Roman" w:hAnsi="Times New Roman" w:cs="Times New Roman" w:hint="eastAsia"/>
          <w:sz w:val="28"/>
          <w:szCs w:val="28"/>
        </w:rPr>
        <w:t xml:space="preserve">s arrangements, including selecting the attic nursery room, which is later converted into a music and exercise room, are based on the idea that the wife can engage in physical activity in the large, well-ventilated space. However, for the wife, the experience of staying in this room is completely different: </w:t>
      </w:r>
      <w:r w:rsidR="00F36C0A">
        <w:rPr>
          <w:rFonts w:ascii="Times New Roman" w:hAnsi="Times New Roman" w:cs="Times New Roman"/>
          <w:sz w:val="28"/>
          <w:szCs w:val="28"/>
        </w:rPr>
        <w:t>“</w:t>
      </w:r>
      <w:r w:rsidRPr="00C04D4F">
        <w:rPr>
          <w:rFonts w:ascii="Times New Roman" w:hAnsi="Times New Roman" w:cs="Times New Roman" w:hint="eastAsia"/>
          <w:sz w:val="28"/>
          <w:szCs w:val="28"/>
        </w:rPr>
        <w:t xml:space="preserve">I have never seen worse wallpaper. One of the </w:t>
      </w:r>
      <w:r w:rsidR="00F36C0A" w:rsidRPr="00C04D4F">
        <w:rPr>
          <w:rFonts w:ascii="Times New Roman" w:hAnsi="Times New Roman" w:cs="Times New Roman"/>
          <w:sz w:val="28"/>
          <w:szCs w:val="28"/>
        </w:rPr>
        <w:t>serpentines</w:t>
      </w:r>
      <w:r w:rsidRPr="00C04D4F">
        <w:rPr>
          <w:rFonts w:ascii="Times New Roman" w:hAnsi="Times New Roman" w:cs="Times New Roman" w:hint="eastAsia"/>
          <w:sz w:val="28"/>
          <w:szCs w:val="28"/>
        </w:rPr>
        <w:t xml:space="preserve">, bustling patterns </w:t>
      </w:r>
      <w:r w:rsidR="00F36C0A" w:rsidRPr="00C04D4F">
        <w:rPr>
          <w:rFonts w:ascii="Times New Roman" w:hAnsi="Times New Roman" w:cs="Times New Roman"/>
          <w:sz w:val="28"/>
          <w:szCs w:val="28"/>
        </w:rPr>
        <w:t>violate</w:t>
      </w:r>
      <w:r w:rsidRPr="00C04D4F">
        <w:rPr>
          <w:rFonts w:ascii="Times New Roman" w:hAnsi="Times New Roman" w:cs="Times New Roman" w:hint="eastAsia"/>
          <w:sz w:val="28"/>
          <w:szCs w:val="28"/>
        </w:rPr>
        <w:t xml:space="preserve"> all artistic prohibitions.</w:t>
      </w:r>
      <w:r w:rsidR="00F36C0A">
        <w:rPr>
          <w:rFonts w:ascii="Times New Roman" w:hAnsi="Times New Roman" w:cs="Times New Roman"/>
          <w:sz w:val="28"/>
          <w:szCs w:val="28"/>
        </w:rPr>
        <w:t>”</w:t>
      </w:r>
      <w:r w:rsidRPr="00C04D4F">
        <w:rPr>
          <w:rFonts w:ascii="Times New Roman" w:hAnsi="Times New Roman" w:cs="Times New Roman" w:hint="eastAsia"/>
          <w:sz w:val="28"/>
          <w:szCs w:val="28"/>
        </w:rPr>
        <w:t xml:space="preserve"> The colors of the wallpaper are </w:t>
      </w:r>
      <w:r w:rsidR="00F36C0A">
        <w:rPr>
          <w:rFonts w:ascii="Times New Roman" w:hAnsi="Times New Roman" w:cs="Times New Roman"/>
          <w:sz w:val="28"/>
          <w:szCs w:val="28"/>
        </w:rPr>
        <w:t>“</w:t>
      </w:r>
      <w:r w:rsidRPr="00C04D4F">
        <w:rPr>
          <w:rFonts w:ascii="Times New Roman" w:hAnsi="Times New Roman" w:cs="Times New Roman" w:hint="eastAsia"/>
          <w:sz w:val="28"/>
          <w:szCs w:val="28"/>
        </w:rPr>
        <w:t>repulsive, almost nauseating. A harsh, unclean yellow that turns strange under the slow-moving sunlight. Some parts are a gloomy, grim orange, while others look as though they have been stained with sulfur, sickly.</w:t>
      </w:r>
      <w:r w:rsidR="00F36C0A">
        <w:rPr>
          <w:rFonts w:ascii="Times New Roman" w:hAnsi="Times New Roman" w:cs="Times New Roman"/>
          <w:sz w:val="28"/>
          <w:szCs w:val="28"/>
        </w:rPr>
        <w:t>”</w:t>
      </w:r>
      <w:r w:rsidRPr="00C04D4F">
        <w:rPr>
          <w:rFonts w:ascii="Times New Roman" w:hAnsi="Times New Roman" w:cs="Times New Roman" w:hint="eastAsia"/>
          <w:sz w:val="28"/>
          <w:szCs w:val="28"/>
        </w:rPr>
        <w:t xml:space="preserve"> It is clear that the husband and wife have completely different perspectives on the same issue. The husband believes that the wife has received the best, most meticulous care, as he nearly abandons his work to look after her, even enlisting his sister</w:t>
      </w:r>
      <w:r w:rsidR="00F36C0A">
        <w:rPr>
          <w:rFonts w:ascii="Times New Roman" w:hAnsi="Times New Roman" w:cs="Times New Roman"/>
          <w:sz w:val="28"/>
          <w:szCs w:val="28"/>
        </w:rPr>
        <w:t>’</w:t>
      </w:r>
      <w:r w:rsidRPr="00C04D4F">
        <w:rPr>
          <w:rFonts w:ascii="Times New Roman" w:hAnsi="Times New Roman" w:cs="Times New Roman" w:hint="eastAsia"/>
          <w:sz w:val="28"/>
          <w:szCs w:val="28"/>
        </w:rPr>
        <w:t>s help. He also tells his wife that once she recovers, they will invite his sister-in-law to stay with them. However, the husband fails to realize that his wife does not enjoy hosting these lively guests. Eventually, under her husband</w:t>
      </w:r>
      <w:r w:rsidR="00C107AF">
        <w:rPr>
          <w:rFonts w:ascii="Times New Roman" w:hAnsi="Times New Roman" w:cs="Times New Roman"/>
          <w:sz w:val="28"/>
          <w:szCs w:val="28"/>
        </w:rPr>
        <w:t>’</w:t>
      </w:r>
      <w:r w:rsidRPr="00C04D4F">
        <w:rPr>
          <w:rFonts w:ascii="Times New Roman" w:hAnsi="Times New Roman" w:cs="Times New Roman" w:hint="eastAsia"/>
          <w:sz w:val="28"/>
          <w:szCs w:val="28"/>
        </w:rPr>
        <w:t xml:space="preserve">s so-called care, the wife is gradually forced to give up all the things she wants to do. </w:t>
      </w:r>
      <w:r w:rsidR="00C107AF">
        <w:rPr>
          <w:rFonts w:ascii="Times New Roman" w:hAnsi="Times New Roman" w:cs="Times New Roman"/>
          <w:sz w:val="28"/>
          <w:szCs w:val="28"/>
        </w:rPr>
        <w:t>“</w:t>
      </w:r>
      <w:r w:rsidRPr="00C04D4F">
        <w:rPr>
          <w:rFonts w:ascii="Times New Roman" w:hAnsi="Times New Roman" w:cs="Times New Roman" w:hint="eastAsia"/>
          <w:sz w:val="28"/>
          <w:szCs w:val="28"/>
        </w:rPr>
        <w:t>He hates it when I write,</w:t>
      </w:r>
      <w:r w:rsidR="00C107AF">
        <w:rPr>
          <w:rFonts w:ascii="Times New Roman" w:hAnsi="Times New Roman" w:cs="Times New Roman"/>
          <w:sz w:val="28"/>
          <w:szCs w:val="28"/>
        </w:rPr>
        <w:t>”</w:t>
      </w:r>
      <w:r w:rsidRPr="00C04D4F">
        <w:rPr>
          <w:rFonts w:ascii="Times New Roman" w:hAnsi="Times New Roman" w:cs="Times New Roman" w:hint="eastAsia"/>
          <w:sz w:val="28"/>
          <w:szCs w:val="28"/>
        </w:rPr>
        <w:t xml:space="preserve"> leaving her only to lie in bed. The mental imprisonment forces the wife to stare at the yellow wallpaper every day, idle and bored. Under the guise of love, the husband</w:t>
      </w:r>
      <w:r w:rsidR="00C107AF">
        <w:rPr>
          <w:rFonts w:ascii="Times New Roman" w:hAnsi="Times New Roman" w:cs="Times New Roman"/>
          <w:sz w:val="28"/>
          <w:szCs w:val="28"/>
        </w:rPr>
        <w:t>’</w:t>
      </w:r>
      <w:r w:rsidRPr="00C04D4F">
        <w:rPr>
          <w:rFonts w:ascii="Times New Roman" w:hAnsi="Times New Roman" w:cs="Times New Roman" w:hint="eastAsia"/>
          <w:sz w:val="28"/>
          <w:szCs w:val="28"/>
        </w:rPr>
        <w:t>s control leads to the gradual awakening of the wife</w:t>
      </w:r>
      <w:r w:rsidR="00C107AF">
        <w:rPr>
          <w:rFonts w:ascii="Times New Roman" w:hAnsi="Times New Roman" w:cs="Times New Roman"/>
          <w:sz w:val="28"/>
          <w:szCs w:val="28"/>
        </w:rPr>
        <w:t>’</w:t>
      </w:r>
      <w:r w:rsidRPr="00C04D4F">
        <w:rPr>
          <w:rFonts w:ascii="Times New Roman" w:hAnsi="Times New Roman" w:cs="Times New Roman" w:hint="eastAsia"/>
          <w:sz w:val="28"/>
          <w:szCs w:val="28"/>
        </w:rPr>
        <w:t xml:space="preserve">s consciousness of female independence. Gilman skillfully uses the symbolic motif of the yellow wallpaper to illustrate the </w:t>
      </w:r>
      <w:r w:rsidRPr="00C04D4F">
        <w:rPr>
          <w:rFonts w:ascii="Times New Roman" w:hAnsi="Times New Roman" w:cs="Times New Roman" w:hint="eastAsia"/>
          <w:sz w:val="28"/>
          <w:szCs w:val="28"/>
        </w:rPr>
        <w:lastRenderedPageBreak/>
        <w:t>wife</w:t>
      </w:r>
      <w:r w:rsidR="00C107AF">
        <w:rPr>
          <w:rFonts w:ascii="Times New Roman" w:hAnsi="Times New Roman" w:cs="Times New Roman"/>
          <w:sz w:val="28"/>
          <w:szCs w:val="28"/>
        </w:rPr>
        <w:t>’</w:t>
      </w:r>
      <w:r w:rsidRPr="00C04D4F">
        <w:rPr>
          <w:rFonts w:ascii="Times New Roman" w:hAnsi="Times New Roman" w:cs="Times New Roman" w:hint="eastAsia"/>
          <w:sz w:val="28"/>
          <w:szCs w:val="28"/>
        </w:rPr>
        <w:t>s subconscious longing for freedom, her feminine desire. This longing materializes in the form of images that emerge in her mind, emerging from the yellow wallpaper. However, from the husband</w:t>
      </w:r>
      <w:r w:rsidR="00452B73">
        <w:rPr>
          <w:rFonts w:ascii="Times New Roman" w:hAnsi="Times New Roman" w:cs="Times New Roman"/>
          <w:sz w:val="28"/>
          <w:szCs w:val="28"/>
        </w:rPr>
        <w:t>’</w:t>
      </w:r>
      <w:r w:rsidRPr="00C04D4F">
        <w:rPr>
          <w:rFonts w:ascii="Times New Roman" w:hAnsi="Times New Roman" w:cs="Times New Roman" w:hint="eastAsia"/>
          <w:sz w:val="28"/>
          <w:szCs w:val="28"/>
        </w:rPr>
        <w:t>s perspective, the wife</w:t>
      </w:r>
      <w:r w:rsidR="00452B73">
        <w:rPr>
          <w:rFonts w:ascii="Times New Roman" w:hAnsi="Times New Roman" w:cs="Times New Roman"/>
          <w:sz w:val="28"/>
          <w:szCs w:val="28"/>
        </w:rPr>
        <w:t>’</w:t>
      </w:r>
      <w:r w:rsidRPr="00C04D4F">
        <w:rPr>
          <w:rFonts w:ascii="Times New Roman" w:hAnsi="Times New Roman" w:cs="Times New Roman" w:hint="eastAsia"/>
          <w:sz w:val="28"/>
          <w:szCs w:val="28"/>
        </w:rPr>
        <w:t>s condition has worsened. As a result, he invites his sister to provide constant care for his wife. The husband</w:t>
      </w:r>
      <w:r w:rsidR="00452B73">
        <w:rPr>
          <w:rFonts w:ascii="Times New Roman" w:hAnsi="Times New Roman" w:cs="Times New Roman"/>
          <w:sz w:val="28"/>
          <w:szCs w:val="28"/>
        </w:rPr>
        <w:t>’</w:t>
      </w:r>
      <w:r w:rsidRPr="00C04D4F">
        <w:rPr>
          <w:rFonts w:ascii="Times New Roman" w:hAnsi="Times New Roman" w:cs="Times New Roman" w:hint="eastAsia"/>
          <w:sz w:val="28"/>
          <w:szCs w:val="28"/>
        </w:rPr>
        <w:t>s sister, having internalized the patriarchal values of society, believes that women should not write and has become a tool for enforcing the suppression of female writing within this patriarchal framework. In a patriarchal society, a woman</w:t>
      </w:r>
      <w:r w:rsidR="00452B73">
        <w:rPr>
          <w:rFonts w:ascii="Times New Roman" w:hAnsi="Times New Roman" w:cs="Times New Roman"/>
          <w:sz w:val="28"/>
          <w:szCs w:val="28"/>
        </w:rPr>
        <w:t>’</w:t>
      </w:r>
      <w:r w:rsidRPr="00C04D4F">
        <w:rPr>
          <w:rFonts w:ascii="Times New Roman" w:hAnsi="Times New Roman" w:cs="Times New Roman" w:hint="eastAsia"/>
          <w:sz w:val="28"/>
          <w:szCs w:val="28"/>
        </w:rPr>
        <w:t>s responsibility is to take care of the family</w:t>
      </w:r>
      <w:r w:rsidR="00452B73">
        <w:rPr>
          <w:rFonts w:ascii="Times New Roman" w:hAnsi="Times New Roman" w:cs="Times New Roman" w:hint="eastAsia"/>
          <w:sz w:val="28"/>
          <w:szCs w:val="28"/>
        </w:rPr>
        <w:t xml:space="preserve">, </w:t>
      </w:r>
      <w:r w:rsidRPr="00C04D4F">
        <w:rPr>
          <w:rFonts w:ascii="Times New Roman" w:hAnsi="Times New Roman" w:cs="Times New Roman" w:hint="eastAsia"/>
          <w:sz w:val="28"/>
          <w:szCs w:val="28"/>
        </w:rPr>
        <w:t>children and husband</w:t>
      </w:r>
      <w:r w:rsidR="00452B73">
        <w:rPr>
          <w:rFonts w:ascii="Times New Roman" w:hAnsi="Times New Roman" w:cs="Times New Roman" w:hint="eastAsia"/>
          <w:sz w:val="28"/>
          <w:szCs w:val="28"/>
        </w:rPr>
        <w:t xml:space="preserve">, </w:t>
      </w:r>
      <w:r w:rsidRPr="00C04D4F">
        <w:rPr>
          <w:rFonts w:ascii="Times New Roman" w:hAnsi="Times New Roman" w:cs="Times New Roman" w:hint="eastAsia"/>
          <w:sz w:val="28"/>
          <w:szCs w:val="28"/>
        </w:rPr>
        <w:t xml:space="preserve">and her designated space is the nursery, kitchen, and bedroom. Writing, in this context, is the domain of men. Women have no right to engage in writing. </w:t>
      </w:r>
      <w:r w:rsidR="00BE62EE">
        <w:rPr>
          <w:rFonts w:ascii="Times New Roman" w:hAnsi="Times New Roman" w:cs="Times New Roman"/>
          <w:sz w:val="28"/>
          <w:szCs w:val="28"/>
        </w:rPr>
        <w:t>“</w:t>
      </w:r>
      <w:r w:rsidRPr="00C04D4F">
        <w:rPr>
          <w:rFonts w:ascii="Times New Roman" w:hAnsi="Times New Roman" w:cs="Times New Roman" w:hint="eastAsia"/>
          <w:sz w:val="28"/>
          <w:szCs w:val="28"/>
        </w:rPr>
        <w:t>John</w:t>
      </w:r>
      <w:r w:rsidR="00BE62EE">
        <w:rPr>
          <w:rFonts w:ascii="Times New Roman" w:hAnsi="Times New Roman" w:cs="Times New Roman"/>
          <w:sz w:val="28"/>
          <w:szCs w:val="28"/>
        </w:rPr>
        <w:t>’</w:t>
      </w:r>
      <w:r w:rsidRPr="00C04D4F">
        <w:rPr>
          <w:rFonts w:ascii="Times New Roman" w:hAnsi="Times New Roman" w:cs="Times New Roman" w:hint="eastAsia"/>
          <w:sz w:val="28"/>
          <w:szCs w:val="28"/>
        </w:rPr>
        <w:t>s sister came</w:t>
      </w:r>
      <w:r w:rsidR="00BE62EE">
        <w:rPr>
          <w:rFonts w:ascii="Times New Roman" w:hAnsi="Times New Roman" w:cs="Times New Roman"/>
          <w:sz w:val="28"/>
          <w:szCs w:val="28"/>
        </w:rPr>
        <w:t>…</w:t>
      </w:r>
      <w:r w:rsidRPr="00C04D4F">
        <w:rPr>
          <w:rFonts w:ascii="Times New Roman" w:hAnsi="Times New Roman" w:cs="Times New Roman" w:hint="eastAsia"/>
          <w:sz w:val="28"/>
          <w:szCs w:val="28"/>
        </w:rPr>
        <w:t xml:space="preserve">I </w:t>
      </w:r>
      <w:r w:rsidR="00BE62EE">
        <w:rPr>
          <w:rFonts w:ascii="Times New Roman" w:hAnsi="Times New Roman" w:cs="Times New Roman" w:hint="eastAsia"/>
          <w:sz w:val="28"/>
          <w:szCs w:val="28"/>
        </w:rPr>
        <w:t>couldn</w:t>
      </w:r>
      <w:r w:rsidR="00BE62EE">
        <w:rPr>
          <w:rFonts w:ascii="Times New Roman" w:hAnsi="Times New Roman" w:cs="Times New Roman"/>
          <w:sz w:val="28"/>
          <w:szCs w:val="28"/>
        </w:rPr>
        <w:t>’</w:t>
      </w:r>
      <w:r w:rsidR="00BE62EE">
        <w:rPr>
          <w:rFonts w:ascii="Times New Roman" w:hAnsi="Times New Roman" w:cs="Times New Roman" w:hint="eastAsia"/>
          <w:sz w:val="28"/>
          <w:szCs w:val="28"/>
        </w:rPr>
        <w:t>t</w:t>
      </w:r>
      <w:r w:rsidRPr="00C04D4F">
        <w:rPr>
          <w:rFonts w:ascii="Times New Roman" w:hAnsi="Times New Roman" w:cs="Times New Roman" w:hint="eastAsia"/>
          <w:sz w:val="28"/>
          <w:szCs w:val="28"/>
        </w:rPr>
        <w:t xml:space="preserve"> let her discover I was writing.</w:t>
      </w:r>
      <w:r w:rsidR="00BE62EE">
        <w:rPr>
          <w:rFonts w:ascii="Times New Roman" w:hAnsi="Times New Roman" w:cs="Times New Roman"/>
          <w:sz w:val="28"/>
          <w:szCs w:val="28"/>
        </w:rPr>
        <w:t>”</w:t>
      </w:r>
      <w:r w:rsidRPr="00C04D4F">
        <w:rPr>
          <w:rFonts w:ascii="Times New Roman" w:hAnsi="Times New Roman" w:cs="Times New Roman" w:hint="eastAsia"/>
          <w:sz w:val="28"/>
          <w:szCs w:val="28"/>
        </w:rPr>
        <w:t xml:space="preserve"> She is a devoted housekeeper who has no desire for a better profession. She must believe that writing is what caused my illness. Under her </w:t>
      </w:r>
      <w:r w:rsidR="00542D31">
        <w:rPr>
          <w:rFonts w:ascii="Times New Roman" w:hAnsi="Times New Roman" w:cs="Times New Roman"/>
          <w:sz w:val="28"/>
          <w:szCs w:val="28"/>
        </w:rPr>
        <w:t>“</w:t>
      </w:r>
      <w:r w:rsidRPr="00C04D4F">
        <w:rPr>
          <w:rFonts w:ascii="Times New Roman" w:hAnsi="Times New Roman" w:cs="Times New Roman" w:hint="eastAsia"/>
          <w:sz w:val="28"/>
          <w:szCs w:val="28"/>
        </w:rPr>
        <w:t>thoughtful</w:t>
      </w:r>
      <w:r w:rsidR="00542D31">
        <w:rPr>
          <w:rFonts w:ascii="Times New Roman" w:hAnsi="Times New Roman" w:cs="Times New Roman"/>
          <w:sz w:val="28"/>
          <w:szCs w:val="28"/>
        </w:rPr>
        <w:t>”</w:t>
      </w:r>
      <w:r w:rsidR="00542D31">
        <w:rPr>
          <w:rFonts w:ascii="Times New Roman" w:hAnsi="Times New Roman" w:cs="Times New Roman" w:hint="eastAsia"/>
          <w:sz w:val="28"/>
          <w:szCs w:val="28"/>
        </w:rPr>
        <w:t xml:space="preserve"> </w:t>
      </w:r>
      <w:r w:rsidRPr="00C04D4F">
        <w:rPr>
          <w:rFonts w:ascii="Times New Roman" w:hAnsi="Times New Roman" w:cs="Times New Roman" w:hint="eastAsia"/>
          <w:sz w:val="28"/>
          <w:szCs w:val="28"/>
        </w:rPr>
        <w:t>and vigilant care, the wife, who follows the medical advice, is deprived of her freedom to write.</w:t>
      </w:r>
    </w:p>
    <w:p w14:paraId="06DFD29B" w14:textId="77777777" w:rsidR="000A1FAB" w:rsidRPr="000A1FAB" w:rsidRDefault="00560A20" w:rsidP="000A1FAB">
      <w:pPr>
        <w:jc w:val="both"/>
        <w:rPr>
          <w:rFonts w:ascii="Times New Roman" w:hAnsi="Times New Roman" w:cs="Times New Roman"/>
          <w:sz w:val="28"/>
          <w:szCs w:val="28"/>
        </w:rPr>
      </w:pPr>
      <w:r>
        <w:rPr>
          <w:rFonts w:ascii="Times New Roman" w:hAnsi="Times New Roman" w:cs="Times New Roman" w:hint="eastAsia"/>
          <w:sz w:val="28"/>
          <w:szCs w:val="28"/>
        </w:rPr>
        <w:t xml:space="preserve">   </w:t>
      </w:r>
      <w:r w:rsidRPr="000A1FAB">
        <w:rPr>
          <w:rFonts w:ascii="Times New Roman" w:hAnsi="Times New Roman" w:cs="Times New Roman"/>
          <w:sz w:val="28"/>
          <w:szCs w:val="28"/>
        </w:rPr>
        <w:t xml:space="preserve"> </w:t>
      </w:r>
      <w:r w:rsidR="000A1FAB" w:rsidRPr="000A1FAB">
        <w:rPr>
          <w:rFonts w:ascii="Times New Roman" w:hAnsi="Times New Roman" w:cs="Times New Roman"/>
          <w:sz w:val="28"/>
          <w:szCs w:val="28"/>
        </w:rPr>
        <w:t xml:space="preserve">In this environment of material and psychological confinement, the wife can do nothing but lie in bed, with her eyes open or closed, constantly confronted by the yellow wallpaper. Over time, she begins to perceive a creeping woman hidden behind the wallpaper: “It took me a long time to figure out what was behind, that dim sub-pattern, but now I am quite sure it is a woman.” To better understand the woman behind the wallpaper, the wife sleeps during the day and, at night when no one is around, studies the </w:t>
      </w:r>
      <w:r w:rsidR="000A1FAB" w:rsidRPr="000A1FAB">
        <w:rPr>
          <w:rFonts w:ascii="Times New Roman" w:hAnsi="Times New Roman" w:cs="Times New Roman"/>
          <w:sz w:val="28"/>
          <w:szCs w:val="28"/>
        </w:rPr>
        <w:lastRenderedPageBreak/>
        <w:t>yellow wallpaper in solitude. She becomes increasingly familiar with the woman and increasingly determined to help her escape.</w:t>
      </w:r>
    </w:p>
    <w:p w14:paraId="1DC47059" w14:textId="521982C9" w:rsidR="000A1FAB" w:rsidRPr="000A1FAB" w:rsidRDefault="000A1FAB" w:rsidP="00DC1B5A">
      <w:pPr>
        <w:ind w:firstLineChars="200" w:firstLine="560"/>
        <w:jc w:val="both"/>
        <w:rPr>
          <w:rFonts w:ascii="Times New Roman" w:hAnsi="Times New Roman" w:cs="Times New Roman"/>
          <w:sz w:val="28"/>
          <w:szCs w:val="28"/>
        </w:rPr>
      </w:pPr>
      <w:r w:rsidRPr="000A1FAB">
        <w:rPr>
          <w:rFonts w:ascii="Times New Roman" w:hAnsi="Times New Roman" w:cs="Times New Roman"/>
          <w:sz w:val="28"/>
          <w:szCs w:val="28"/>
        </w:rPr>
        <w:t>The woman behind the yellow wallpaper struggles desperately to break free, mirroring the wife in the story, who is trapped in a confined environment and longs to escape the haunted mansion and the constraints of patriarchy. The chaotic pattern of the wallpaper reflects the wife’s growing discontent: “The pattern does move, and no wonder! The woman behind shakes it!” The disordered and oppressive imagery of the wallpaper resonates with the wife’s deepest inner call, highlighting the irrationality of such confinement.</w:t>
      </w:r>
      <w:r w:rsidR="00DC1B5A">
        <w:rPr>
          <w:rFonts w:ascii="Times New Roman" w:hAnsi="Times New Roman" w:cs="Times New Roman" w:hint="eastAsia"/>
          <w:sz w:val="28"/>
          <w:szCs w:val="28"/>
        </w:rPr>
        <w:t xml:space="preserve"> </w:t>
      </w:r>
      <w:r w:rsidRPr="000A1FAB">
        <w:rPr>
          <w:rFonts w:ascii="Times New Roman" w:hAnsi="Times New Roman" w:cs="Times New Roman"/>
          <w:sz w:val="28"/>
          <w:szCs w:val="28"/>
        </w:rPr>
        <w:t>However, the doctor-husband refuses to let the wife leave, placing her under the constant supervision of his sister. This confined space intensifies the wife’s yearning to escape the control and restrictions imposed on her. Determined to free the woman behind the wallpaper before leaving the house, she resolves to break away from her husband’s oppression entirely. Yet under Jenny’s strict supervision, the wife finds herself unable to leave. All she can do is help the woman trapped behind the wallpaper to break free.</w:t>
      </w:r>
    </w:p>
    <w:p w14:paraId="1416DAA1" w14:textId="77777777" w:rsidR="000A1FAB" w:rsidRDefault="000A1FAB" w:rsidP="00DC1B5A">
      <w:pPr>
        <w:ind w:firstLineChars="200" w:firstLine="560"/>
        <w:jc w:val="both"/>
        <w:rPr>
          <w:rFonts w:ascii="Times New Roman" w:hAnsi="Times New Roman" w:cs="Times New Roman"/>
          <w:sz w:val="28"/>
          <w:szCs w:val="28"/>
        </w:rPr>
      </w:pPr>
      <w:r w:rsidRPr="000A1FAB">
        <w:rPr>
          <w:rFonts w:ascii="Times New Roman" w:hAnsi="Times New Roman" w:cs="Times New Roman"/>
          <w:sz w:val="28"/>
          <w:szCs w:val="28"/>
        </w:rPr>
        <w:t>This desire to escape symbolizes the awakening of the wife’s self-awareness and her mental confrontation with patriarchy. Her act of liberating the woman behind the wallpaper becomes a metaphor for her resistance against male authority and her pursuit of independence and freedom.</w:t>
      </w:r>
    </w:p>
    <w:p w14:paraId="2C5DBF17" w14:textId="2F18D65D" w:rsidR="000F1AC0" w:rsidRPr="000F1AC0" w:rsidRDefault="000F1AC0" w:rsidP="000F1AC0">
      <w:pPr>
        <w:pStyle w:val="a9"/>
        <w:numPr>
          <w:ilvl w:val="0"/>
          <w:numId w:val="1"/>
        </w:numPr>
        <w:jc w:val="both"/>
        <w:rPr>
          <w:rFonts w:ascii="Times New Roman" w:hAnsi="Times New Roman" w:cs="Times New Roman" w:hint="eastAsia"/>
          <w:sz w:val="28"/>
          <w:szCs w:val="28"/>
        </w:rPr>
      </w:pPr>
      <w:r>
        <w:rPr>
          <w:rFonts w:ascii="Times New Roman" w:hAnsi="Times New Roman" w:cs="Times New Roman" w:hint="eastAsia"/>
          <w:sz w:val="28"/>
          <w:szCs w:val="28"/>
        </w:rPr>
        <w:lastRenderedPageBreak/>
        <w:t>Escape----The Tiredness of Rosabel</w:t>
      </w:r>
    </w:p>
    <w:p w14:paraId="728A1306" w14:textId="1C4BAB3F" w:rsidR="00833FCF" w:rsidRDefault="00833FCF" w:rsidP="00D92FC8">
      <w:pPr>
        <w:ind w:firstLine="570"/>
        <w:jc w:val="both"/>
        <w:rPr>
          <w:rFonts w:ascii="Times New Roman" w:hAnsi="Times New Roman" w:cs="Times New Roman"/>
          <w:sz w:val="28"/>
          <w:szCs w:val="28"/>
        </w:rPr>
      </w:pPr>
      <w:r w:rsidRPr="00833FCF">
        <w:rPr>
          <w:rFonts w:ascii="Times New Roman" w:hAnsi="Times New Roman" w:cs="Times New Roman"/>
          <w:sz w:val="28"/>
          <w:szCs w:val="28"/>
        </w:rPr>
        <w:t>Mansfield was an outstanding modernist writer of the early 20th century, dedicating her life to the creation of short stories. Notably, one characteristic of her work is the use of dreams and fantasies to reveal the psychological states of her characters. Her portrayal of loneliness and isolation is not explicit but rather subtle and nuanced. In her fiction, Mansfield placed significant emphasis on the role of dreams, incorporating them into many of her stories to illuminate the situations of her characters. Through dreams, characters</w:t>
      </w:r>
      <w:r w:rsidR="00E73103">
        <w:rPr>
          <w:rFonts w:ascii="Times New Roman" w:hAnsi="Times New Roman" w:cs="Times New Roman"/>
          <w:sz w:val="28"/>
          <w:szCs w:val="28"/>
        </w:rPr>
        <w:t>’</w:t>
      </w:r>
      <w:r w:rsidRPr="00833FCF">
        <w:rPr>
          <w:rFonts w:ascii="Times New Roman" w:hAnsi="Times New Roman" w:cs="Times New Roman"/>
          <w:sz w:val="28"/>
          <w:szCs w:val="28"/>
        </w:rPr>
        <w:t xml:space="preserve"> genuine emotions and authentic selves are sheltered and expressed </w:t>
      </w:r>
      <w:r w:rsidRPr="00B046E3">
        <w:rPr>
          <w:rFonts w:ascii="Times New Roman" w:hAnsi="Times New Roman" w:cs="Times New Roman"/>
          <w:sz w:val="28"/>
          <w:szCs w:val="28"/>
        </w:rPr>
        <w:t>(Xu, 2007).</w:t>
      </w:r>
      <w:r w:rsidR="00E73103">
        <w:rPr>
          <w:rFonts w:ascii="Times New Roman" w:hAnsi="Times New Roman" w:cs="Times New Roman" w:hint="eastAsia"/>
          <w:sz w:val="28"/>
          <w:szCs w:val="28"/>
        </w:rPr>
        <w:t xml:space="preserve"> </w:t>
      </w:r>
      <w:r w:rsidRPr="00833FCF">
        <w:rPr>
          <w:rFonts w:ascii="Times New Roman" w:hAnsi="Times New Roman" w:cs="Times New Roman"/>
          <w:sz w:val="28"/>
          <w:szCs w:val="28"/>
        </w:rPr>
        <w:t xml:space="preserve">This is particularly true for female characters, whether they are upper-class ladies, young women, or working-class maids and shop assistants. This aspect is especially prominent in her early work </w:t>
      </w:r>
      <w:r w:rsidRPr="00833FCF">
        <w:rPr>
          <w:rFonts w:ascii="Times New Roman" w:hAnsi="Times New Roman" w:cs="Times New Roman"/>
          <w:i/>
          <w:iCs/>
          <w:sz w:val="28"/>
          <w:szCs w:val="28"/>
        </w:rPr>
        <w:t>The Tiredness of Rosabel</w:t>
      </w:r>
      <w:r w:rsidRPr="00833FCF">
        <w:rPr>
          <w:rFonts w:ascii="Times New Roman" w:hAnsi="Times New Roman" w:cs="Times New Roman"/>
          <w:sz w:val="28"/>
          <w:szCs w:val="28"/>
        </w:rPr>
        <w:t xml:space="preserve">. By analyzing Rosabel’s dream, this </w:t>
      </w:r>
      <w:r w:rsidR="00E73103">
        <w:rPr>
          <w:rFonts w:ascii="Times New Roman" w:hAnsi="Times New Roman" w:cs="Times New Roman" w:hint="eastAsia"/>
          <w:sz w:val="28"/>
          <w:szCs w:val="28"/>
        </w:rPr>
        <w:t>essay</w:t>
      </w:r>
      <w:r w:rsidRPr="00833FCF">
        <w:rPr>
          <w:rFonts w:ascii="Times New Roman" w:hAnsi="Times New Roman" w:cs="Times New Roman"/>
          <w:sz w:val="28"/>
          <w:szCs w:val="28"/>
        </w:rPr>
        <w:t xml:space="preserve"> aims to reflect the difficult circumstances faced by women during the Victorian era</w:t>
      </w:r>
      <w:r w:rsidR="00E73103">
        <w:rPr>
          <w:rFonts w:ascii="Times New Roman" w:hAnsi="Times New Roman" w:cs="Times New Roman" w:hint="eastAsia"/>
          <w:sz w:val="28"/>
          <w:szCs w:val="28"/>
        </w:rPr>
        <w:t xml:space="preserve"> and </w:t>
      </w:r>
      <w:r w:rsidR="007F12F5">
        <w:rPr>
          <w:rFonts w:ascii="Times New Roman" w:hAnsi="Times New Roman" w:cs="Times New Roman" w:hint="eastAsia"/>
          <w:sz w:val="28"/>
          <w:szCs w:val="28"/>
        </w:rPr>
        <w:t xml:space="preserve">analyze the </w:t>
      </w:r>
      <w:r w:rsidR="00A2788D">
        <w:rPr>
          <w:rFonts w:ascii="Times New Roman" w:hAnsi="Times New Roman" w:cs="Times New Roman" w:hint="eastAsia"/>
          <w:sz w:val="28"/>
          <w:szCs w:val="28"/>
        </w:rPr>
        <w:t xml:space="preserve">voluntary retreat </w:t>
      </w:r>
      <w:r w:rsidR="00D92FC8">
        <w:rPr>
          <w:rFonts w:ascii="Times New Roman" w:hAnsi="Times New Roman" w:cs="Times New Roman" w:hint="eastAsia"/>
          <w:sz w:val="28"/>
          <w:szCs w:val="28"/>
        </w:rPr>
        <w:t>from Rosabel</w:t>
      </w:r>
      <w:r w:rsidR="00D92FC8">
        <w:rPr>
          <w:rFonts w:ascii="Times New Roman" w:hAnsi="Times New Roman" w:cs="Times New Roman"/>
          <w:sz w:val="28"/>
          <w:szCs w:val="28"/>
        </w:rPr>
        <w:t>’</w:t>
      </w:r>
      <w:r w:rsidR="00D92FC8">
        <w:rPr>
          <w:rFonts w:ascii="Times New Roman" w:hAnsi="Times New Roman" w:cs="Times New Roman" w:hint="eastAsia"/>
          <w:sz w:val="28"/>
          <w:szCs w:val="28"/>
        </w:rPr>
        <w:t>s escape</w:t>
      </w:r>
      <w:r w:rsidRPr="00833FCF">
        <w:rPr>
          <w:rFonts w:ascii="Times New Roman" w:hAnsi="Times New Roman" w:cs="Times New Roman"/>
          <w:sz w:val="28"/>
          <w:szCs w:val="28"/>
        </w:rPr>
        <w:t>.</w:t>
      </w:r>
    </w:p>
    <w:p w14:paraId="511E8E73" w14:textId="4B95DA05" w:rsidR="00D92FC8" w:rsidRPr="00563783" w:rsidRDefault="00563783" w:rsidP="00563783">
      <w:pPr>
        <w:pStyle w:val="a9"/>
        <w:numPr>
          <w:ilvl w:val="1"/>
          <w:numId w:val="1"/>
        </w:numPr>
        <w:jc w:val="both"/>
        <w:rPr>
          <w:rFonts w:ascii="Times New Roman" w:hAnsi="Times New Roman" w:cs="Times New Roman"/>
          <w:sz w:val="28"/>
          <w:szCs w:val="28"/>
        </w:rPr>
      </w:pPr>
      <w:r w:rsidRPr="00563783">
        <w:rPr>
          <w:rFonts w:ascii="Times New Roman" w:hAnsi="Times New Roman" w:cs="Times New Roman" w:hint="eastAsia"/>
          <w:sz w:val="28"/>
          <w:szCs w:val="28"/>
        </w:rPr>
        <w:t xml:space="preserve">The </w:t>
      </w:r>
      <w:r w:rsidRPr="00563783">
        <w:rPr>
          <w:rFonts w:ascii="Times New Roman" w:hAnsi="Times New Roman" w:cs="Times New Roman" w:hint="eastAsia"/>
          <w:sz w:val="28"/>
          <w:szCs w:val="28"/>
        </w:rPr>
        <w:t>C</w:t>
      </w:r>
      <w:r w:rsidRPr="00563783">
        <w:rPr>
          <w:rFonts w:ascii="Times New Roman" w:hAnsi="Times New Roman" w:cs="Times New Roman" w:hint="eastAsia"/>
          <w:sz w:val="28"/>
          <w:szCs w:val="28"/>
        </w:rPr>
        <w:t xml:space="preserve">ondition of </w:t>
      </w:r>
      <w:r w:rsidRPr="00563783">
        <w:rPr>
          <w:rFonts w:ascii="Times New Roman" w:hAnsi="Times New Roman" w:cs="Times New Roman" w:hint="eastAsia"/>
          <w:sz w:val="28"/>
          <w:szCs w:val="28"/>
        </w:rPr>
        <w:t>W</w:t>
      </w:r>
      <w:r w:rsidRPr="00563783">
        <w:rPr>
          <w:rFonts w:ascii="Times New Roman" w:hAnsi="Times New Roman" w:cs="Times New Roman" w:hint="eastAsia"/>
          <w:sz w:val="28"/>
          <w:szCs w:val="28"/>
        </w:rPr>
        <w:t xml:space="preserve">omen in the Victorian </w:t>
      </w:r>
      <w:r w:rsidRPr="00563783">
        <w:rPr>
          <w:rFonts w:ascii="Times New Roman" w:hAnsi="Times New Roman" w:cs="Times New Roman" w:hint="eastAsia"/>
          <w:sz w:val="28"/>
          <w:szCs w:val="28"/>
        </w:rPr>
        <w:t>E</w:t>
      </w:r>
      <w:r w:rsidRPr="00563783">
        <w:rPr>
          <w:rFonts w:ascii="Times New Roman" w:hAnsi="Times New Roman" w:cs="Times New Roman" w:hint="eastAsia"/>
          <w:sz w:val="28"/>
          <w:szCs w:val="28"/>
        </w:rPr>
        <w:t>ra</w:t>
      </w:r>
    </w:p>
    <w:p w14:paraId="12330D67" w14:textId="51A6B041" w:rsidR="00563783" w:rsidRDefault="005D18B5" w:rsidP="005D18B5">
      <w:pPr>
        <w:ind w:firstLineChars="200" w:firstLine="560"/>
        <w:jc w:val="both"/>
        <w:rPr>
          <w:rFonts w:ascii="Times New Roman" w:hAnsi="Times New Roman" w:cs="Times New Roman"/>
          <w:sz w:val="28"/>
          <w:szCs w:val="28"/>
        </w:rPr>
      </w:pPr>
      <w:r w:rsidRPr="005D18B5">
        <w:rPr>
          <w:rFonts w:ascii="Times New Roman" w:hAnsi="Times New Roman" w:cs="Times New Roman"/>
          <w:sz w:val="28"/>
          <w:szCs w:val="28"/>
        </w:rPr>
        <w:t>Rosabel</w:t>
      </w:r>
      <w:r>
        <w:rPr>
          <w:rFonts w:ascii="Times New Roman" w:hAnsi="Times New Roman" w:cs="Times New Roman"/>
          <w:sz w:val="28"/>
          <w:szCs w:val="28"/>
        </w:rPr>
        <w:t>’</w:t>
      </w:r>
      <w:r w:rsidRPr="005D18B5">
        <w:rPr>
          <w:rFonts w:ascii="Times New Roman" w:hAnsi="Times New Roman" w:cs="Times New Roman"/>
          <w:sz w:val="28"/>
          <w:szCs w:val="28"/>
        </w:rPr>
        <w:t>s dream is not only a reflection of her personal desires but also a representation of the condition of women in the Victorian era. Her daydream expresses the modern individual</w:t>
      </w:r>
      <w:r w:rsidR="00236144">
        <w:rPr>
          <w:rFonts w:ascii="Times New Roman" w:hAnsi="Times New Roman" w:cs="Times New Roman"/>
          <w:sz w:val="28"/>
          <w:szCs w:val="28"/>
        </w:rPr>
        <w:t>’</w:t>
      </w:r>
      <w:r w:rsidRPr="005D18B5">
        <w:rPr>
          <w:rFonts w:ascii="Times New Roman" w:hAnsi="Times New Roman" w:cs="Times New Roman"/>
          <w:sz w:val="28"/>
          <w:szCs w:val="28"/>
        </w:rPr>
        <w:t>s needs and aspirations, as well as their fears and anxieties. Rosabel</w:t>
      </w:r>
      <w:r w:rsidR="00236144">
        <w:rPr>
          <w:rFonts w:ascii="Times New Roman" w:hAnsi="Times New Roman" w:cs="Times New Roman"/>
          <w:sz w:val="28"/>
          <w:szCs w:val="28"/>
        </w:rPr>
        <w:t>’</w:t>
      </w:r>
      <w:r w:rsidRPr="005D18B5">
        <w:rPr>
          <w:rFonts w:ascii="Times New Roman" w:hAnsi="Times New Roman" w:cs="Times New Roman"/>
          <w:sz w:val="28"/>
          <w:szCs w:val="28"/>
        </w:rPr>
        <w:t xml:space="preserve">s dream reveals that she longs not only for material satisfaction and emotional solace but also reflects her fears and </w:t>
      </w:r>
      <w:r w:rsidRPr="005D18B5">
        <w:rPr>
          <w:rFonts w:ascii="Times New Roman" w:hAnsi="Times New Roman" w:cs="Times New Roman"/>
          <w:sz w:val="28"/>
          <w:szCs w:val="28"/>
        </w:rPr>
        <w:lastRenderedPageBreak/>
        <w:t>anxieties about her living conditions, showcasing her repressed inner world.</w:t>
      </w:r>
      <w:r w:rsidR="00236144" w:rsidRPr="00236144">
        <w:rPr>
          <w:rFonts w:hint="eastAsia"/>
        </w:rPr>
        <w:t xml:space="preserve"> </w:t>
      </w:r>
      <w:r w:rsidR="00236144" w:rsidRPr="00236144">
        <w:rPr>
          <w:rFonts w:ascii="Times New Roman" w:hAnsi="Times New Roman" w:cs="Times New Roman"/>
          <w:sz w:val="28"/>
          <w:szCs w:val="28"/>
        </w:rPr>
        <w:t>In reality, Rosabel lives in an environment of loneliness, devoid of meaningful communication. Her experience on the bus reflects the alienated and indifferent interpersonal relationships of contemporary society. On the bus, Rosabel feels that “there was an unpleasant, warm, stuffy smell of human bodies… She saw the row of passengers opposite her, their faces merging into a single expressionless mass, staring blankly ahead.” The blank expressions of the passengers signify the alienation of modern individuals by society, highlighting the cold and detached nature of social relationships. This also indicates that modern people, exhausted by the struggle for livelihood, are crushed under societal pressures, losing both their passion for life and their humanity.</w:t>
      </w:r>
    </w:p>
    <w:p w14:paraId="07661A4E" w14:textId="4AF40178" w:rsidR="00981D84" w:rsidRDefault="00981D84" w:rsidP="00981D84">
      <w:pPr>
        <w:ind w:firstLine="570"/>
        <w:jc w:val="both"/>
        <w:rPr>
          <w:rFonts w:ascii="Times New Roman" w:hAnsi="Times New Roman" w:cs="Times New Roman"/>
          <w:sz w:val="28"/>
          <w:szCs w:val="28"/>
        </w:rPr>
      </w:pPr>
      <w:r w:rsidRPr="00981D84">
        <w:rPr>
          <w:rFonts w:ascii="Times New Roman" w:hAnsi="Times New Roman" w:cs="Times New Roman"/>
          <w:sz w:val="28"/>
          <w:szCs w:val="28"/>
        </w:rPr>
        <w:t>Rosabel</w:t>
      </w:r>
      <w:r>
        <w:rPr>
          <w:rFonts w:ascii="Times New Roman" w:hAnsi="Times New Roman" w:cs="Times New Roman"/>
          <w:sz w:val="28"/>
          <w:szCs w:val="28"/>
        </w:rPr>
        <w:t>’</w:t>
      </w:r>
      <w:r w:rsidRPr="00981D84">
        <w:rPr>
          <w:rFonts w:ascii="Times New Roman" w:hAnsi="Times New Roman" w:cs="Times New Roman"/>
          <w:sz w:val="28"/>
          <w:szCs w:val="28"/>
        </w:rPr>
        <w:t xml:space="preserve">s living environment underscores her destitute, lonely, and disheartened state. She is so hungry and exhausted that she can barely climb the stairs. “She stood in the hall, staring at the first flight of stairs before her. The albatross head at the landing seemed to flicker ghost-like in the dim gaslight, and she almost broke into tears.” In the city where she lives, Rosabel feels a profound sense of alienation and loneliness, lacking any sense of belonging. “She got up from the floor, slowly undressed, folded her clothes, and hung them on the back of the chair. She slipped into her coarse nightgown, removed the hairpins from her head, blew out the candle, and groped her way to the bed. Wrapping herself tightly in the </w:t>
      </w:r>
      <w:r w:rsidRPr="00981D84">
        <w:rPr>
          <w:rFonts w:ascii="Times New Roman" w:hAnsi="Times New Roman" w:cs="Times New Roman"/>
          <w:sz w:val="28"/>
          <w:szCs w:val="28"/>
        </w:rPr>
        <w:lastRenderedPageBreak/>
        <w:t>blanket and the filthy, threadbare quilt, she curled up in the dark.”  Rosabel</w:t>
      </w:r>
      <w:r>
        <w:rPr>
          <w:rFonts w:ascii="Times New Roman" w:hAnsi="Times New Roman" w:cs="Times New Roman"/>
          <w:sz w:val="28"/>
          <w:szCs w:val="28"/>
        </w:rPr>
        <w:t>’</w:t>
      </w:r>
      <w:r w:rsidRPr="00981D84">
        <w:rPr>
          <w:rFonts w:ascii="Times New Roman" w:hAnsi="Times New Roman" w:cs="Times New Roman"/>
          <w:sz w:val="28"/>
          <w:szCs w:val="28"/>
        </w:rPr>
        <w:t>s dream is the product of her prolonged dissatisfaction and a manifestation of her repression. She is disillusioned with her living conditions and discontented with society. She dreams of living a wealthy life, yet these desires are known to no one, nor are they within her reach.</w:t>
      </w:r>
    </w:p>
    <w:p w14:paraId="19C58E62" w14:textId="55D2F2CB" w:rsidR="00981D84" w:rsidRDefault="00737E81" w:rsidP="00737E81">
      <w:pPr>
        <w:ind w:firstLine="570"/>
        <w:jc w:val="both"/>
        <w:rPr>
          <w:rFonts w:ascii="Times New Roman" w:hAnsi="Times New Roman" w:cs="Times New Roman"/>
          <w:sz w:val="28"/>
          <w:szCs w:val="28"/>
        </w:rPr>
      </w:pPr>
      <w:r w:rsidRPr="00737E81">
        <w:rPr>
          <w:rFonts w:ascii="Times New Roman" w:hAnsi="Times New Roman" w:cs="Times New Roman"/>
          <w:sz w:val="28"/>
          <w:szCs w:val="28"/>
        </w:rPr>
        <w:t>Rosabel</w:t>
      </w:r>
      <w:r>
        <w:rPr>
          <w:rFonts w:ascii="Times New Roman" w:hAnsi="Times New Roman" w:cs="Times New Roman"/>
          <w:sz w:val="28"/>
          <w:szCs w:val="28"/>
        </w:rPr>
        <w:t>’</w:t>
      </w:r>
      <w:r w:rsidRPr="00737E81">
        <w:rPr>
          <w:rFonts w:ascii="Times New Roman" w:hAnsi="Times New Roman" w:cs="Times New Roman"/>
          <w:sz w:val="28"/>
          <w:szCs w:val="28"/>
        </w:rPr>
        <w:t>s dream reflects her fears and anxieties about her living conditions. To Rosabel, the streets of London appear vague and mysterious: “Westbourne Grove looked as she had always imagined Venice at night might look</w:t>
      </w:r>
      <w:r>
        <w:rPr>
          <w:rFonts w:ascii="Times New Roman" w:hAnsi="Times New Roman" w:cs="Times New Roman" w:hint="eastAsia"/>
          <w:sz w:val="28"/>
          <w:szCs w:val="28"/>
        </w:rPr>
        <w:t>----</w:t>
      </w:r>
      <w:r w:rsidRPr="00737E81">
        <w:rPr>
          <w:rFonts w:ascii="Times New Roman" w:hAnsi="Times New Roman" w:cs="Times New Roman"/>
          <w:sz w:val="28"/>
          <w:szCs w:val="28"/>
        </w:rPr>
        <w:t>mysterious, dark, with even the hansoms skulking like gondolas, and the lamps flickering dimly</w:t>
      </w:r>
      <w:r>
        <w:rPr>
          <w:rFonts w:ascii="Times New Roman" w:hAnsi="Times New Roman" w:cs="Times New Roman" w:hint="eastAsia"/>
          <w:sz w:val="28"/>
          <w:szCs w:val="28"/>
        </w:rPr>
        <w:t>----</w:t>
      </w:r>
      <w:r w:rsidRPr="00737E81">
        <w:rPr>
          <w:rFonts w:ascii="Times New Roman" w:hAnsi="Times New Roman" w:cs="Times New Roman"/>
          <w:sz w:val="28"/>
          <w:szCs w:val="28"/>
        </w:rPr>
        <w:t xml:space="preserve">tongues of flame licking the wet street as though they were magic fish swimming in the Grand Canal” </w:t>
      </w:r>
      <w:r w:rsidRPr="00B046E3">
        <w:rPr>
          <w:rFonts w:ascii="Times New Roman" w:hAnsi="Times New Roman" w:cs="Times New Roman"/>
          <w:sz w:val="28"/>
          <w:szCs w:val="28"/>
        </w:rPr>
        <w:t xml:space="preserve">(Mansfield, </w:t>
      </w:r>
      <w:r w:rsidR="001265D8">
        <w:rPr>
          <w:rFonts w:ascii="Times New Roman" w:hAnsi="Times New Roman" w:cs="Times New Roman" w:hint="eastAsia"/>
          <w:sz w:val="28"/>
          <w:szCs w:val="28"/>
        </w:rPr>
        <w:t>2021</w:t>
      </w:r>
      <w:r w:rsidRPr="00B046E3">
        <w:rPr>
          <w:rFonts w:ascii="Times New Roman" w:hAnsi="Times New Roman" w:cs="Times New Roman"/>
          <w:sz w:val="28"/>
          <w:szCs w:val="28"/>
        </w:rPr>
        <w:t>)</w:t>
      </w:r>
      <w:r w:rsidRPr="00737E81">
        <w:rPr>
          <w:rFonts w:ascii="Times New Roman" w:hAnsi="Times New Roman" w:cs="Times New Roman"/>
          <w:sz w:val="28"/>
          <w:szCs w:val="28"/>
        </w:rPr>
        <w:t>. Rosabel</w:t>
      </w:r>
      <w:r>
        <w:rPr>
          <w:rFonts w:ascii="Times New Roman" w:hAnsi="Times New Roman" w:cs="Times New Roman"/>
          <w:sz w:val="28"/>
          <w:szCs w:val="28"/>
        </w:rPr>
        <w:t>’</w:t>
      </w:r>
      <w:r w:rsidRPr="00737E81">
        <w:rPr>
          <w:rFonts w:ascii="Times New Roman" w:hAnsi="Times New Roman" w:cs="Times New Roman"/>
          <w:sz w:val="28"/>
          <w:szCs w:val="28"/>
        </w:rPr>
        <w:t>s existence in this vast city is as unsteady and fragile as the flickering lights. She feels a deep sense of fear and anxiety about her life.</w:t>
      </w:r>
    </w:p>
    <w:p w14:paraId="4894AE43" w14:textId="7CCE2797" w:rsidR="00737E81" w:rsidRDefault="00954EF4" w:rsidP="001265D8">
      <w:pPr>
        <w:ind w:firstLineChars="200" w:firstLine="560"/>
        <w:jc w:val="both"/>
        <w:rPr>
          <w:rFonts w:ascii="Times New Roman" w:hAnsi="Times New Roman" w:cs="Times New Roman"/>
          <w:sz w:val="28"/>
          <w:szCs w:val="28"/>
        </w:rPr>
      </w:pPr>
      <w:r w:rsidRPr="00954EF4">
        <w:rPr>
          <w:rFonts w:ascii="Times New Roman" w:hAnsi="Times New Roman" w:cs="Times New Roman"/>
          <w:sz w:val="28"/>
          <w:szCs w:val="28"/>
        </w:rPr>
        <w:t>Rosabel</w:t>
      </w:r>
      <w:r>
        <w:rPr>
          <w:rFonts w:ascii="Times New Roman" w:hAnsi="Times New Roman" w:cs="Times New Roman"/>
          <w:sz w:val="28"/>
          <w:szCs w:val="28"/>
        </w:rPr>
        <w:t>’</w:t>
      </w:r>
      <w:r w:rsidRPr="00954EF4">
        <w:rPr>
          <w:rFonts w:ascii="Times New Roman" w:hAnsi="Times New Roman" w:cs="Times New Roman"/>
          <w:sz w:val="28"/>
          <w:szCs w:val="28"/>
        </w:rPr>
        <w:t>s dream is not only a reflection of her own living conditions but also an objective representation of women’s social status in the early 20th century. Mansfield, with her keen modernist sensibilities, captures the loneliness and alienation of urban women. The struggles of women</w:t>
      </w:r>
      <w:r>
        <w:rPr>
          <w:rFonts w:ascii="Times New Roman" w:hAnsi="Times New Roman" w:cs="Times New Roman"/>
          <w:sz w:val="28"/>
          <w:szCs w:val="28"/>
        </w:rPr>
        <w:t>’</w:t>
      </w:r>
      <w:r w:rsidRPr="00954EF4">
        <w:rPr>
          <w:rFonts w:ascii="Times New Roman" w:hAnsi="Times New Roman" w:cs="Times New Roman"/>
          <w:sz w:val="28"/>
          <w:szCs w:val="28"/>
        </w:rPr>
        <w:t>s existence form the central theme of Mansfield</w:t>
      </w:r>
      <w:r>
        <w:rPr>
          <w:rFonts w:ascii="Times New Roman" w:hAnsi="Times New Roman" w:cs="Times New Roman"/>
          <w:sz w:val="28"/>
          <w:szCs w:val="28"/>
        </w:rPr>
        <w:t>’</w:t>
      </w:r>
      <w:r w:rsidRPr="00954EF4">
        <w:rPr>
          <w:rFonts w:ascii="Times New Roman" w:hAnsi="Times New Roman" w:cs="Times New Roman"/>
          <w:sz w:val="28"/>
          <w:szCs w:val="28"/>
        </w:rPr>
        <w:t>s work.</w:t>
      </w:r>
    </w:p>
    <w:p w14:paraId="08AE22B9" w14:textId="0D1859F2" w:rsidR="00954EF4" w:rsidRPr="00744358" w:rsidRDefault="00744358" w:rsidP="00744358">
      <w:pPr>
        <w:pStyle w:val="a9"/>
        <w:numPr>
          <w:ilvl w:val="1"/>
          <w:numId w:val="1"/>
        </w:numPr>
        <w:jc w:val="both"/>
        <w:rPr>
          <w:rFonts w:ascii="Times New Roman" w:hAnsi="Times New Roman" w:cs="Times New Roman"/>
          <w:sz w:val="28"/>
          <w:szCs w:val="28"/>
        </w:rPr>
      </w:pPr>
      <w:r w:rsidRPr="00744358">
        <w:rPr>
          <w:rFonts w:ascii="Times New Roman" w:hAnsi="Times New Roman" w:cs="Times New Roman" w:hint="eastAsia"/>
          <w:sz w:val="28"/>
          <w:szCs w:val="28"/>
        </w:rPr>
        <w:t>The Voluntary Retreat</w:t>
      </w:r>
    </w:p>
    <w:p w14:paraId="0EF2A108" w14:textId="4A588C5C" w:rsidR="00744358" w:rsidRPr="001265D8" w:rsidRDefault="0006751B" w:rsidP="001265D8">
      <w:pPr>
        <w:ind w:firstLineChars="200" w:firstLine="560"/>
        <w:jc w:val="both"/>
        <w:rPr>
          <w:rFonts w:ascii="Times New Roman" w:hAnsi="Times New Roman" w:cs="Times New Roman"/>
          <w:sz w:val="28"/>
          <w:szCs w:val="28"/>
        </w:rPr>
      </w:pPr>
      <w:r w:rsidRPr="001265D8">
        <w:rPr>
          <w:rFonts w:ascii="Times New Roman" w:hAnsi="Times New Roman" w:cs="Times New Roman"/>
          <w:sz w:val="28"/>
          <w:szCs w:val="28"/>
        </w:rPr>
        <w:t>The voluntary retreat undertaken by Mansfield</w:t>
      </w:r>
      <w:r w:rsidRPr="001265D8">
        <w:rPr>
          <w:rFonts w:ascii="Times New Roman" w:hAnsi="Times New Roman" w:cs="Times New Roman"/>
          <w:sz w:val="28"/>
          <w:szCs w:val="28"/>
        </w:rPr>
        <w:t>’</w:t>
      </w:r>
      <w:r w:rsidRPr="001265D8">
        <w:rPr>
          <w:rFonts w:ascii="Times New Roman" w:hAnsi="Times New Roman" w:cs="Times New Roman"/>
          <w:sz w:val="28"/>
          <w:szCs w:val="28"/>
        </w:rPr>
        <w:t xml:space="preserve">s characters stems </w:t>
      </w:r>
      <w:r w:rsidRPr="001265D8">
        <w:rPr>
          <w:rFonts w:ascii="Times New Roman" w:hAnsi="Times New Roman" w:cs="Times New Roman"/>
          <w:sz w:val="28"/>
          <w:szCs w:val="28"/>
        </w:rPr>
        <w:lastRenderedPageBreak/>
        <w:t xml:space="preserve">from their own free will, serving as a deliberate act of escape or a self-directed response, rather than being entirely driven by external pressures. Among these escapists is Rosabel in </w:t>
      </w:r>
      <w:r w:rsidRPr="001265D8">
        <w:rPr>
          <w:rFonts w:ascii="Times New Roman" w:hAnsi="Times New Roman" w:cs="Times New Roman"/>
          <w:i/>
          <w:iCs/>
          <w:sz w:val="28"/>
          <w:szCs w:val="28"/>
        </w:rPr>
        <w:t>The Tiredness of Rosabel</w:t>
      </w:r>
      <w:r w:rsidRPr="001265D8">
        <w:rPr>
          <w:rFonts w:ascii="Times New Roman" w:hAnsi="Times New Roman" w:cs="Times New Roman"/>
          <w:sz w:val="28"/>
          <w:szCs w:val="28"/>
        </w:rPr>
        <w:t>, who chooses retreat as a means to cope with her circumstances.</w:t>
      </w:r>
    </w:p>
    <w:p w14:paraId="2A6192A5" w14:textId="35DF2041" w:rsidR="00560A20" w:rsidRPr="001265D8" w:rsidRDefault="00F60F2A" w:rsidP="001265D8">
      <w:pPr>
        <w:ind w:firstLineChars="200" w:firstLine="560"/>
        <w:jc w:val="both"/>
        <w:rPr>
          <w:rFonts w:ascii="Times New Roman" w:hAnsi="Times New Roman" w:cs="Times New Roman"/>
          <w:sz w:val="28"/>
          <w:szCs w:val="28"/>
        </w:rPr>
      </w:pPr>
      <w:r w:rsidRPr="001265D8">
        <w:rPr>
          <w:rFonts w:ascii="Times New Roman" w:hAnsi="Times New Roman" w:cs="Times New Roman"/>
          <w:sz w:val="28"/>
          <w:szCs w:val="28"/>
        </w:rPr>
        <w:t>Rosabel</w:t>
      </w:r>
      <w:r w:rsidRPr="001265D8">
        <w:rPr>
          <w:rFonts w:ascii="Times New Roman" w:hAnsi="Times New Roman" w:cs="Times New Roman"/>
          <w:sz w:val="28"/>
          <w:szCs w:val="28"/>
        </w:rPr>
        <w:t>’</w:t>
      </w:r>
      <w:r w:rsidRPr="001265D8">
        <w:rPr>
          <w:rFonts w:ascii="Times New Roman" w:hAnsi="Times New Roman" w:cs="Times New Roman"/>
          <w:sz w:val="28"/>
          <w:szCs w:val="28"/>
        </w:rPr>
        <w:t xml:space="preserve">s escape </w:t>
      </w:r>
      <w:r w:rsidRPr="001265D8">
        <w:rPr>
          <w:rFonts w:ascii="Times New Roman" w:hAnsi="Times New Roman" w:cs="Times New Roman"/>
          <w:sz w:val="28"/>
          <w:szCs w:val="28"/>
        </w:rPr>
        <w:t>complex</w:t>
      </w:r>
      <w:r w:rsidRPr="001265D8">
        <w:rPr>
          <w:rFonts w:ascii="Times New Roman" w:hAnsi="Times New Roman" w:cs="Times New Roman"/>
          <w:sz w:val="28"/>
          <w:szCs w:val="28"/>
        </w:rPr>
        <w:t>, expressed as a voluntary retreat, is portrayed through her dreamlike fantasies as a means of distancing herself from reality. Her inclination to passively endure the injustice and harshness of her circumstances is evident as the underlying cause of this behavior.</w:t>
      </w:r>
    </w:p>
    <w:p w14:paraId="2FC75A44" w14:textId="73C1AF3A" w:rsidR="00F60F2A" w:rsidRPr="001265D8" w:rsidRDefault="00334D78" w:rsidP="001265D8">
      <w:pPr>
        <w:ind w:firstLineChars="200" w:firstLine="560"/>
        <w:jc w:val="both"/>
        <w:rPr>
          <w:rFonts w:ascii="Times New Roman" w:hAnsi="Times New Roman" w:cs="Times New Roman"/>
          <w:sz w:val="28"/>
          <w:szCs w:val="28"/>
        </w:rPr>
      </w:pPr>
      <w:r w:rsidRPr="001265D8">
        <w:rPr>
          <w:rFonts w:ascii="Times New Roman" w:hAnsi="Times New Roman" w:cs="Times New Roman"/>
          <w:sz w:val="28"/>
          <w:szCs w:val="28"/>
        </w:rPr>
        <w:t>Rosabel retreats from reality by voluntarily immersing herself in fantasies, where her receptiveness takes the form of daydreams about a life of ease and an idealized world beyond her reach. In her cold room, with “just one little sheet of glass between her and the great wet world outside</w:t>
      </w:r>
      <w:r w:rsidR="003567ED" w:rsidRPr="001265D8">
        <w:rPr>
          <w:rFonts w:ascii="Times New Roman" w:hAnsi="Times New Roman" w:cs="Times New Roman"/>
          <w:sz w:val="28"/>
          <w:szCs w:val="28"/>
        </w:rPr>
        <w:t>”</w:t>
      </w:r>
      <w:r w:rsidRPr="001265D8">
        <w:rPr>
          <w:rFonts w:ascii="Times New Roman" w:hAnsi="Times New Roman" w:cs="Times New Roman"/>
          <w:sz w:val="28"/>
          <w:szCs w:val="28"/>
        </w:rPr>
        <w:t>, she begins to envision an ideal life, momentarily assuming the identity of her customer. This escape is a voluntary act for her. Rosabel imagines the young man who is her customer</w:t>
      </w:r>
      <w:r w:rsidR="003567ED" w:rsidRPr="001265D8">
        <w:rPr>
          <w:rFonts w:ascii="Times New Roman" w:hAnsi="Times New Roman" w:cs="Times New Roman"/>
          <w:sz w:val="28"/>
          <w:szCs w:val="28"/>
        </w:rPr>
        <w:t>’</w:t>
      </w:r>
      <w:r w:rsidRPr="001265D8">
        <w:rPr>
          <w:rFonts w:ascii="Times New Roman" w:hAnsi="Times New Roman" w:cs="Times New Roman"/>
          <w:sz w:val="28"/>
          <w:szCs w:val="28"/>
        </w:rPr>
        <w:t>s boyfriend as a “dream lover” who rescues her from the harsh cold and hunger she endures.</w:t>
      </w:r>
      <w:r w:rsidR="00DD79B4" w:rsidRPr="001265D8">
        <w:rPr>
          <w:rFonts w:ascii="Times New Roman" w:hAnsi="Times New Roman" w:cs="Times New Roman"/>
          <w:sz w:val="28"/>
          <w:szCs w:val="28"/>
        </w:rPr>
        <w:t xml:space="preserve"> </w:t>
      </w:r>
      <w:r w:rsidR="00566F3C" w:rsidRPr="001265D8">
        <w:rPr>
          <w:rFonts w:ascii="Times New Roman" w:hAnsi="Times New Roman" w:cs="Times New Roman"/>
          <w:sz w:val="28"/>
          <w:szCs w:val="28"/>
        </w:rPr>
        <w:t xml:space="preserve">In her fantasy, Rosabel </w:t>
      </w:r>
      <w:r w:rsidR="00566F3C" w:rsidRPr="001265D8">
        <w:rPr>
          <w:rFonts w:ascii="Times New Roman" w:hAnsi="Times New Roman" w:cs="Times New Roman"/>
          <w:sz w:val="28"/>
          <w:szCs w:val="28"/>
        </w:rPr>
        <w:t>visions</w:t>
      </w:r>
      <w:r w:rsidR="00566F3C" w:rsidRPr="001265D8">
        <w:rPr>
          <w:rFonts w:ascii="Times New Roman" w:hAnsi="Times New Roman" w:cs="Times New Roman"/>
          <w:sz w:val="28"/>
          <w:szCs w:val="28"/>
        </w:rPr>
        <w:t xml:space="preserve"> herself as an active participant in a romantic relationship, surrounded by flowers, elegant dresses, and various accessories</w:t>
      </w:r>
      <w:r w:rsidR="00566F3C" w:rsidRPr="001265D8">
        <w:rPr>
          <w:rFonts w:ascii="Times New Roman" w:hAnsi="Times New Roman" w:cs="Times New Roman" w:hint="eastAsia"/>
          <w:sz w:val="28"/>
          <w:szCs w:val="28"/>
        </w:rPr>
        <w:t>----</w:t>
      </w:r>
      <w:r w:rsidR="00566F3C" w:rsidRPr="001265D8">
        <w:rPr>
          <w:rFonts w:ascii="Times New Roman" w:hAnsi="Times New Roman" w:cs="Times New Roman"/>
          <w:sz w:val="28"/>
          <w:szCs w:val="28"/>
        </w:rPr>
        <w:t xml:space="preserve">luxuries that are no longer distant dreams. Within this imagined realm, she inhabits a </w:t>
      </w:r>
      <w:r w:rsidR="00566F3C" w:rsidRPr="001265D8">
        <w:rPr>
          <w:rFonts w:ascii="Times New Roman" w:hAnsi="Times New Roman" w:cs="Times New Roman"/>
          <w:sz w:val="28"/>
          <w:szCs w:val="28"/>
        </w:rPr>
        <w:t>“</w:t>
      </w:r>
      <w:r w:rsidR="00566F3C" w:rsidRPr="001265D8">
        <w:rPr>
          <w:rFonts w:ascii="Times New Roman" w:hAnsi="Times New Roman" w:cs="Times New Roman"/>
          <w:sz w:val="28"/>
          <w:szCs w:val="28"/>
        </w:rPr>
        <w:t>bedroom with roses everywhere</w:t>
      </w:r>
      <w:r w:rsidR="00566F3C" w:rsidRPr="001265D8">
        <w:rPr>
          <w:rFonts w:ascii="Times New Roman" w:hAnsi="Times New Roman" w:cs="Times New Roman"/>
          <w:sz w:val="28"/>
          <w:szCs w:val="28"/>
        </w:rPr>
        <w:t>…</w:t>
      </w:r>
      <w:r w:rsidR="00566F3C" w:rsidRPr="001265D8">
        <w:rPr>
          <w:rFonts w:ascii="Times New Roman" w:hAnsi="Times New Roman" w:cs="Times New Roman"/>
          <w:sz w:val="28"/>
          <w:szCs w:val="28"/>
        </w:rPr>
        <w:t>hat-scented furs and handkerchiefs.</w:t>
      </w:r>
      <w:r w:rsidR="00566F3C" w:rsidRPr="001265D8">
        <w:rPr>
          <w:rFonts w:ascii="Times New Roman" w:hAnsi="Times New Roman" w:cs="Times New Roman"/>
          <w:sz w:val="28"/>
          <w:szCs w:val="28"/>
        </w:rPr>
        <w:t>”</w:t>
      </w:r>
      <w:r w:rsidR="00566F3C" w:rsidRPr="001265D8">
        <w:rPr>
          <w:rFonts w:ascii="Times New Roman" w:hAnsi="Times New Roman" w:cs="Times New Roman"/>
          <w:sz w:val="28"/>
          <w:szCs w:val="28"/>
        </w:rPr>
        <w:t xml:space="preserve"> However, such effortless fantasies of opulent living do little to alleviate her real-life struggles, serving merely as a form of escapism. None of these </w:t>
      </w:r>
      <w:r w:rsidR="00566F3C" w:rsidRPr="001265D8">
        <w:rPr>
          <w:rFonts w:ascii="Times New Roman" w:hAnsi="Times New Roman" w:cs="Times New Roman"/>
          <w:sz w:val="28"/>
          <w:szCs w:val="28"/>
        </w:rPr>
        <w:lastRenderedPageBreak/>
        <w:t>elements, including love, wealth, or fame</w:t>
      </w:r>
      <w:r w:rsidR="00566F3C" w:rsidRPr="001265D8">
        <w:rPr>
          <w:rFonts w:ascii="Times New Roman" w:hAnsi="Times New Roman" w:cs="Times New Roman" w:hint="eastAsia"/>
          <w:sz w:val="28"/>
          <w:szCs w:val="28"/>
        </w:rPr>
        <w:t>----</w:t>
      </w:r>
      <w:r w:rsidR="00566F3C" w:rsidRPr="001265D8">
        <w:rPr>
          <w:rFonts w:ascii="Times New Roman" w:hAnsi="Times New Roman" w:cs="Times New Roman"/>
          <w:sz w:val="28"/>
          <w:szCs w:val="28"/>
        </w:rPr>
        <w:t>even within her fantasies</w:t>
      </w:r>
      <w:r w:rsidR="00566F3C" w:rsidRPr="001265D8">
        <w:rPr>
          <w:rFonts w:ascii="Times New Roman" w:hAnsi="Times New Roman" w:cs="Times New Roman" w:hint="eastAsia"/>
          <w:sz w:val="28"/>
          <w:szCs w:val="28"/>
        </w:rPr>
        <w:t>----</w:t>
      </w:r>
      <w:r w:rsidR="00566F3C" w:rsidRPr="001265D8">
        <w:rPr>
          <w:rFonts w:ascii="Times New Roman" w:hAnsi="Times New Roman" w:cs="Times New Roman"/>
          <w:sz w:val="28"/>
          <w:szCs w:val="28"/>
        </w:rPr>
        <w:t xml:space="preserve">are achieved through her own efforts, as defined by her receptiveness. Consequently, she readily accepts and enjoys these external sources of goodness during her escapist reveries. Afterward, </w:t>
      </w:r>
      <w:r w:rsidR="00566F3C" w:rsidRPr="001265D8">
        <w:rPr>
          <w:rFonts w:ascii="Times New Roman" w:hAnsi="Times New Roman" w:cs="Times New Roman"/>
          <w:sz w:val="28"/>
          <w:szCs w:val="28"/>
        </w:rPr>
        <w:t>“</w:t>
      </w:r>
      <w:r w:rsidR="00566F3C" w:rsidRPr="001265D8">
        <w:rPr>
          <w:rFonts w:ascii="Times New Roman" w:hAnsi="Times New Roman" w:cs="Times New Roman"/>
          <w:sz w:val="28"/>
          <w:szCs w:val="28"/>
        </w:rPr>
        <w:t>she slept and dreamed, and smiled in her sleep,</w:t>
      </w:r>
      <w:r w:rsidR="00566F3C" w:rsidRPr="001265D8">
        <w:rPr>
          <w:rFonts w:ascii="Times New Roman" w:hAnsi="Times New Roman" w:cs="Times New Roman"/>
          <w:sz w:val="28"/>
          <w:szCs w:val="28"/>
        </w:rPr>
        <w:t>”</w:t>
      </w:r>
      <w:r w:rsidR="00566F3C" w:rsidRPr="001265D8">
        <w:rPr>
          <w:rFonts w:ascii="Times New Roman" w:hAnsi="Times New Roman" w:cs="Times New Roman"/>
          <w:sz w:val="28"/>
          <w:szCs w:val="28"/>
        </w:rPr>
        <w:t xml:space="preserve"> indifferent to her harsh circumstances.</w:t>
      </w:r>
    </w:p>
    <w:p w14:paraId="1D266BD6" w14:textId="2BFC8F1D" w:rsidR="008D2022" w:rsidRPr="001265D8" w:rsidRDefault="00F44AEC" w:rsidP="001265D8">
      <w:pPr>
        <w:ind w:firstLineChars="200" w:firstLine="560"/>
        <w:jc w:val="both"/>
        <w:rPr>
          <w:rFonts w:ascii="Times New Roman" w:hAnsi="Times New Roman" w:cs="Times New Roman"/>
          <w:sz w:val="28"/>
          <w:szCs w:val="28"/>
        </w:rPr>
      </w:pPr>
      <w:r w:rsidRPr="001265D8">
        <w:rPr>
          <w:rFonts w:ascii="Times New Roman" w:hAnsi="Times New Roman" w:cs="Times New Roman"/>
          <w:sz w:val="28"/>
          <w:szCs w:val="28"/>
        </w:rPr>
        <w:t>Rosabel</w:t>
      </w:r>
      <w:r w:rsidRPr="001265D8">
        <w:rPr>
          <w:rFonts w:ascii="Times New Roman" w:hAnsi="Times New Roman" w:cs="Times New Roman"/>
          <w:sz w:val="28"/>
          <w:szCs w:val="28"/>
        </w:rPr>
        <w:t>’</w:t>
      </w:r>
      <w:r w:rsidRPr="001265D8">
        <w:rPr>
          <w:rFonts w:ascii="Times New Roman" w:hAnsi="Times New Roman" w:cs="Times New Roman"/>
          <w:sz w:val="28"/>
          <w:szCs w:val="28"/>
        </w:rPr>
        <w:t xml:space="preserve">s retreat into her fantasies serves as a coping mechanism to escape her challenging reality. Her job as a clerk in a millinery shop and her clients are her </w:t>
      </w:r>
      <w:r w:rsidRPr="001265D8">
        <w:rPr>
          <w:rFonts w:ascii="Times New Roman" w:hAnsi="Times New Roman" w:cs="Times New Roman"/>
          <w:sz w:val="28"/>
          <w:szCs w:val="28"/>
        </w:rPr>
        <w:t>“</w:t>
      </w:r>
      <w:r w:rsidRPr="001265D8">
        <w:rPr>
          <w:rFonts w:ascii="Times New Roman" w:hAnsi="Times New Roman" w:cs="Times New Roman"/>
          <w:sz w:val="28"/>
          <w:szCs w:val="28"/>
        </w:rPr>
        <w:t>source of suppl</w:t>
      </w:r>
      <w:r w:rsidRPr="001265D8">
        <w:rPr>
          <w:rFonts w:ascii="Times New Roman" w:hAnsi="Times New Roman" w:cs="Times New Roman" w:hint="eastAsia"/>
          <w:sz w:val="28"/>
          <w:szCs w:val="28"/>
        </w:rPr>
        <w:t>y</w:t>
      </w:r>
      <w:r w:rsidRPr="001265D8">
        <w:rPr>
          <w:rFonts w:ascii="Times New Roman" w:hAnsi="Times New Roman" w:cs="Times New Roman"/>
          <w:sz w:val="28"/>
          <w:szCs w:val="28"/>
        </w:rPr>
        <w:t>”</w:t>
      </w:r>
      <w:r w:rsidRPr="001265D8">
        <w:rPr>
          <w:rFonts w:ascii="Times New Roman" w:hAnsi="Times New Roman" w:cs="Times New Roman"/>
          <w:sz w:val="28"/>
          <w:szCs w:val="28"/>
        </w:rPr>
        <w:t xml:space="preserve">, which elicits both gratitude and fear. Despite their hypocrisy, insolence, and occasional humiliation, Rosabel feels compelled to comply with her customers. For instance, when a client who had tried on every hat in the shop says she will </w:t>
      </w:r>
      <w:r w:rsidRPr="001265D8">
        <w:rPr>
          <w:rFonts w:ascii="Times New Roman" w:hAnsi="Times New Roman" w:cs="Times New Roman"/>
          <w:sz w:val="28"/>
          <w:szCs w:val="28"/>
        </w:rPr>
        <w:t>“</w:t>
      </w:r>
      <w:r w:rsidRPr="001265D8">
        <w:rPr>
          <w:rFonts w:ascii="Times New Roman" w:hAnsi="Times New Roman" w:cs="Times New Roman"/>
          <w:sz w:val="28"/>
          <w:szCs w:val="28"/>
        </w:rPr>
        <w:t>call in to-morrow</w:t>
      </w:r>
      <w:r w:rsidRPr="001265D8">
        <w:rPr>
          <w:rFonts w:ascii="Times New Roman" w:hAnsi="Times New Roman" w:cs="Times New Roman"/>
          <w:sz w:val="28"/>
          <w:szCs w:val="28"/>
        </w:rPr>
        <w:t>”</w:t>
      </w:r>
      <w:r w:rsidRPr="001265D8">
        <w:rPr>
          <w:rFonts w:ascii="Times New Roman" w:hAnsi="Times New Roman" w:cs="Times New Roman"/>
          <w:sz w:val="28"/>
          <w:szCs w:val="28"/>
        </w:rPr>
        <w:t xml:space="preserve">, Rosabel suppresses her true feelings and smiles, even though she finds the excuse </w:t>
      </w:r>
      <w:r w:rsidRPr="001265D8">
        <w:rPr>
          <w:rFonts w:ascii="Times New Roman" w:hAnsi="Times New Roman" w:cs="Times New Roman"/>
          <w:sz w:val="28"/>
          <w:szCs w:val="28"/>
        </w:rPr>
        <w:t>“</w:t>
      </w:r>
      <w:r w:rsidRPr="001265D8">
        <w:rPr>
          <w:rFonts w:ascii="Times New Roman" w:hAnsi="Times New Roman" w:cs="Times New Roman"/>
          <w:sz w:val="28"/>
          <w:szCs w:val="28"/>
        </w:rPr>
        <w:t>worn</w:t>
      </w:r>
      <w:r w:rsidRPr="001265D8">
        <w:rPr>
          <w:rFonts w:ascii="Times New Roman" w:hAnsi="Times New Roman" w:cs="Times New Roman"/>
          <w:sz w:val="28"/>
          <w:szCs w:val="28"/>
        </w:rPr>
        <w:t>”</w:t>
      </w:r>
      <w:r w:rsidRPr="001265D8">
        <w:rPr>
          <w:rFonts w:ascii="Times New Roman" w:hAnsi="Times New Roman" w:cs="Times New Roman"/>
          <w:sz w:val="28"/>
          <w:szCs w:val="28"/>
        </w:rPr>
        <w:t>. She also tolerates Harry</w:t>
      </w:r>
      <w:r w:rsidRPr="001265D8">
        <w:rPr>
          <w:rFonts w:ascii="Times New Roman" w:hAnsi="Times New Roman" w:cs="Times New Roman"/>
          <w:sz w:val="28"/>
          <w:szCs w:val="28"/>
        </w:rPr>
        <w:t>’</w:t>
      </w:r>
      <w:r w:rsidRPr="001265D8">
        <w:rPr>
          <w:rFonts w:ascii="Times New Roman" w:hAnsi="Times New Roman" w:cs="Times New Roman"/>
          <w:sz w:val="28"/>
          <w:szCs w:val="28"/>
        </w:rPr>
        <w:t xml:space="preserve">s </w:t>
      </w:r>
      <w:r w:rsidRPr="001265D8">
        <w:rPr>
          <w:rFonts w:ascii="Times New Roman" w:hAnsi="Times New Roman" w:cs="Times New Roman"/>
          <w:sz w:val="28"/>
          <w:szCs w:val="28"/>
        </w:rPr>
        <w:t>“</w:t>
      </w:r>
      <w:r w:rsidRPr="001265D8">
        <w:rPr>
          <w:rFonts w:ascii="Times New Roman" w:hAnsi="Times New Roman" w:cs="Times New Roman"/>
          <w:sz w:val="28"/>
          <w:szCs w:val="28"/>
        </w:rPr>
        <w:t>slight tinge of insolence</w:t>
      </w:r>
      <w:r w:rsidRPr="001265D8">
        <w:rPr>
          <w:rFonts w:ascii="Times New Roman" w:hAnsi="Times New Roman" w:cs="Times New Roman"/>
          <w:sz w:val="28"/>
          <w:szCs w:val="28"/>
        </w:rPr>
        <w:t>”</w:t>
      </w:r>
      <w:r w:rsidRPr="001265D8">
        <w:rPr>
          <w:rFonts w:ascii="Times New Roman" w:hAnsi="Times New Roman" w:cs="Times New Roman"/>
          <w:sz w:val="28"/>
          <w:szCs w:val="28"/>
        </w:rPr>
        <w:t xml:space="preserve"> without detesting him. Clearly, she relies heavily on her source of supply, leading her to resist her </w:t>
      </w:r>
      <w:r w:rsidRPr="001265D8">
        <w:rPr>
          <w:rFonts w:ascii="Times New Roman" w:hAnsi="Times New Roman" w:cs="Times New Roman"/>
          <w:sz w:val="28"/>
          <w:szCs w:val="28"/>
        </w:rPr>
        <w:t>“</w:t>
      </w:r>
      <w:r w:rsidRPr="001265D8">
        <w:rPr>
          <w:rFonts w:ascii="Times New Roman" w:hAnsi="Times New Roman" w:cs="Times New Roman"/>
          <w:sz w:val="28"/>
          <w:szCs w:val="28"/>
        </w:rPr>
        <w:t>ridiculous feeling of anger</w:t>
      </w:r>
      <w:r w:rsidRPr="001265D8">
        <w:rPr>
          <w:rFonts w:ascii="Times New Roman" w:hAnsi="Times New Roman" w:cs="Times New Roman"/>
          <w:sz w:val="28"/>
          <w:szCs w:val="28"/>
        </w:rPr>
        <w:t>”</w:t>
      </w:r>
      <w:r w:rsidRPr="001265D8">
        <w:rPr>
          <w:rFonts w:ascii="Times New Roman" w:hAnsi="Times New Roman" w:cs="Times New Roman" w:hint="eastAsia"/>
          <w:sz w:val="28"/>
          <w:szCs w:val="28"/>
        </w:rPr>
        <w:t xml:space="preserve"> </w:t>
      </w:r>
      <w:r w:rsidRPr="001265D8">
        <w:rPr>
          <w:rFonts w:ascii="Times New Roman" w:hAnsi="Times New Roman" w:cs="Times New Roman"/>
          <w:sz w:val="28"/>
          <w:szCs w:val="28"/>
        </w:rPr>
        <w:t>when the madame claims ownership of a hat that suits Rosabel perfectly. Consequently, she cannot fully escape her work and life out of resentment</w:t>
      </w:r>
      <w:r w:rsidRPr="001265D8">
        <w:rPr>
          <w:rFonts w:ascii="Times New Roman" w:hAnsi="Times New Roman" w:cs="Times New Roman" w:hint="eastAsia"/>
          <w:sz w:val="28"/>
          <w:szCs w:val="28"/>
        </w:rPr>
        <w:t xml:space="preserve">; </w:t>
      </w:r>
      <w:r w:rsidRPr="001265D8">
        <w:rPr>
          <w:rFonts w:ascii="Times New Roman" w:hAnsi="Times New Roman" w:cs="Times New Roman"/>
          <w:sz w:val="28"/>
          <w:szCs w:val="28"/>
        </w:rPr>
        <w:t xml:space="preserve">instead, she seeks temporary solace in her fantasies. For example, even when </w:t>
      </w:r>
      <w:r w:rsidRPr="001265D8">
        <w:rPr>
          <w:rFonts w:ascii="Times New Roman" w:hAnsi="Times New Roman" w:cs="Times New Roman"/>
          <w:sz w:val="28"/>
          <w:szCs w:val="28"/>
        </w:rPr>
        <w:t>“</w:t>
      </w:r>
      <w:r w:rsidRPr="001265D8">
        <w:rPr>
          <w:rFonts w:ascii="Times New Roman" w:hAnsi="Times New Roman" w:cs="Times New Roman"/>
          <w:sz w:val="28"/>
          <w:szCs w:val="28"/>
        </w:rPr>
        <w:t>the reality has made its cold presence</w:t>
      </w:r>
      <w:r w:rsidRPr="001265D8">
        <w:rPr>
          <w:rFonts w:ascii="Times New Roman" w:hAnsi="Times New Roman" w:cs="Times New Roman"/>
          <w:sz w:val="28"/>
          <w:szCs w:val="28"/>
        </w:rPr>
        <w:t>”</w:t>
      </w:r>
      <w:r w:rsidRPr="001265D8">
        <w:rPr>
          <w:rFonts w:ascii="Times New Roman" w:hAnsi="Times New Roman" w:cs="Times New Roman"/>
          <w:sz w:val="28"/>
          <w:szCs w:val="28"/>
        </w:rPr>
        <w:t xml:space="preserve"> and Rosabel realizes that her knees are getting stiff during her fantasy, she continues her retreat to prolong the comfort it provides.</w:t>
      </w:r>
    </w:p>
    <w:p w14:paraId="73F6FE41" w14:textId="3B8D5B1D" w:rsidR="003D38F9" w:rsidRDefault="00A44FA6" w:rsidP="00A44FA6">
      <w:pPr>
        <w:pStyle w:val="a9"/>
        <w:numPr>
          <w:ilvl w:val="0"/>
          <w:numId w:val="1"/>
        </w:numPr>
        <w:jc w:val="both"/>
        <w:rPr>
          <w:rFonts w:ascii="Times New Roman" w:hAnsi="Times New Roman" w:cs="Times New Roman"/>
          <w:sz w:val="28"/>
          <w:szCs w:val="28"/>
        </w:rPr>
      </w:pPr>
      <w:r>
        <w:rPr>
          <w:rFonts w:ascii="Times New Roman" w:hAnsi="Times New Roman" w:cs="Times New Roman" w:hint="eastAsia"/>
          <w:sz w:val="28"/>
          <w:szCs w:val="28"/>
        </w:rPr>
        <w:t>Conclusion</w:t>
      </w:r>
    </w:p>
    <w:p w14:paraId="75F8509D" w14:textId="77777777" w:rsidR="001265D8" w:rsidRDefault="0001212D" w:rsidP="001265D8">
      <w:pPr>
        <w:ind w:firstLine="570"/>
        <w:jc w:val="both"/>
        <w:rPr>
          <w:rFonts w:ascii="Times New Roman" w:hAnsi="Times New Roman" w:cs="Times New Roman"/>
          <w:sz w:val="28"/>
          <w:szCs w:val="28"/>
        </w:rPr>
      </w:pPr>
      <w:r w:rsidRPr="0001212D">
        <w:rPr>
          <w:rFonts w:ascii="Times New Roman" w:hAnsi="Times New Roman" w:cs="Times New Roman"/>
          <w:sz w:val="28"/>
          <w:szCs w:val="28"/>
        </w:rPr>
        <w:lastRenderedPageBreak/>
        <w:t xml:space="preserve">In both </w:t>
      </w:r>
      <w:r w:rsidRPr="0001212D">
        <w:rPr>
          <w:rFonts w:ascii="Times New Roman" w:hAnsi="Times New Roman" w:cs="Times New Roman"/>
          <w:i/>
          <w:iCs/>
          <w:sz w:val="28"/>
          <w:szCs w:val="28"/>
        </w:rPr>
        <w:t xml:space="preserve">The Yellow Wallpaper </w:t>
      </w:r>
      <w:r w:rsidRPr="0001212D">
        <w:rPr>
          <w:rFonts w:ascii="Times New Roman" w:hAnsi="Times New Roman" w:cs="Times New Roman"/>
          <w:sz w:val="28"/>
          <w:szCs w:val="28"/>
        </w:rPr>
        <w:t xml:space="preserve">by Charlotte Perkins Gilman and </w:t>
      </w:r>
      <w:r w:rsidRPr="0001212D">
        <w:rPr>
          <w:rFonts w:ascii="Times New Roman" w:hAnsi="Times New Roman" w:cs="Times New Roman"/>
          <w:i/>
          <w:iCs/>
          <w:sz w:val="28"/>
          <w:szCs w:val="28"/>
        </w:rPr>
        <w:t xml:space="preserve">The Tiredness of Rosabel </w:t>
      </w:r>
      <w:r w:rsidRPr="0001212D">
        <w:rPr>
          <w:rFonts w:ascii="Times New Roman" w:hAnsi="Times New Roman" w:cs="Times New Roman"/>
          <w:sz w:val="28"/>
          <w:szCs w:val="28"/>
        </w:rPr>
        <w:t>by Katherine Mansfield, the themes of repression and escape are central to the characters’ experiences, and they serve as a lens through which feminist perspectives on gender, societal roles, and women</w:t>
      </w:r>
      <w:r>
        <w:rPr>
          <w:rFonts w:ascii="Times New Roman" w:hAnsi="Times New Roman" w:cs="Times New Roman"/>
          <w:sz w:val="28"/>
          <w:szCs w:val="28"/>
        </w:rPr>
        <w:t>’</w:t>
      </w:r>
      <w:r w:rsidRPr="0001212D">
        <w:rPr>
          <w:rFonts w:ascii="Times New Roman" w:hAnsi="Times New Roman" w:cs="Times New Roman"/>
          <w:sz w:val="28"/>
          <w:szCs w:val="28"/>
        </w:rPr>
        <w:t>s autonomy can be explored.</w:t>
      </w:r>
    </w:p>
    <w:p w14:paraId="7BF20919" w14:textId="2086FF2E" w:rsidR="00194258" w:rsidRDefault="00194258" w:rsidP="001265D8">
      <w:pPr>
        <w:ind w:firstLineChars="200" w:firstLine="560"/>
        <w:jc w:val="both"/>
        <w:rPr>
          <w:rFonts w:ascii="Times New Roman" w:hAnsi="Times New Roman" w:cs="Times New Roman"/>
          <w:sz w:val="28"/>
          <w:szCs w:val="28"/>
        </w:rPr>
      </w:pPr>
      <w:r w:rsidRPr="00194258">
        <w:rPr>
          <w:rFonts w:ascii="Times New Roman" w:hAnsi="Times New Roman" w:cs="Times New Roman"/>
          <w:sz w:val="28"/>
          <w:szCs w:val="28"/>
        </w:rPr>
        <w:t xml:space="preserve">From a feminist perspective, both stories serve as critiques of the restrictive </w:t>
      </w:r>
      <w:r w:rsidRPr="00194258">
        <w:rPr>
          <w:rFonts w:ascii="Times New Roman" w:hAnsi="Times New Roman" w:cs="Times New Roman"/>
          <w:sz w:val="28"/>
          <w:szCs w:val="28"/>
        </w:rPr>
        <w:t>rules</w:t>
      </w:r>
      <w:r w:rsidRPr="00194258">
        <w:rPr>
          <w:rFonts w:ascii="Times New Roman" w:hAnsi="Times New Roman" w:cs="Times New Roman"/>
          <w:sz w:val="28"/>
          <w:szCs w:val="28"/>
        </w:rPr>
        <w:t xml:space="preserve"> imposed on women by society. The protagonists</w:t>
      </w:r>
      <w:r>
        <w:rPr>
          <w:rFonts w:ascii="Times New Roman" w:hAnsi="Times New Roman" w:cs="Times New Roman"/>
          <w:sz w:val="28"/>
          <w:szCs w:val="28"/>
        </w:rPr>
        <w:t>’</w:t>
      </w:r>
      <w:r w:rsidRPr="00194258">
        <w:rPr>
          <w:rFonts w:ascii="Times New Roman" w:hAnsi="Times New Roman" w:cs="Times New Roman"/>
          <w:sz w:val="28"/>
          <w:szCs w:val="28"/>
        </w:rPr>
        <w:t xml:space="preserve"> escapes</w:t>
      </w:r>
      <w:r w:rsidR="00F002B2">
        <w:rPr>
          <w:rFonts w:ascii="Times New Roman" w:hAnsi="Times New Roman" w:cs="Times New Roman" w:hint="eastAsia"/>
          <w:sz w:val="28"/>
          <w:szCs w:val="28"/>
        </w:rPr>
        <w:t>----</w:t>
      </w:r>
      <w:r w:rsidRPr="00194258">
        <w:rPr>
          <w:rFonts w:ascii="Times New Roman" w:hAnsi="Times New Roman" w:cs="Times New Roman"/>
          <w:sz w:val="28"/>
          <w:szCs w:val="28"/>
        </w:rPr>
        <w:t>whether through mental delusions or romantic fantasies</w:t>
      </w:r>
      <w:r w:rsidR="00F002B2">
        <w:rPr>
          <w:rFonts w:ascii="Times New Roman" w:hAnsi="Times New Roman" w:cs="Times New Roman" w:hint="eastAsia"/>
          <w:sz w:val="28"/>
          <w:szCs w:val="28"/>
        </w:rPr>
        <w:t>----</w:t>
      </w:r>
      <w:r w:rsidRPr="00194258">
        <w:rPr>
          <w:rFonts w:ascii="Times New Roman" w:hAnsi="Times New Roman" w:cs="Times New Roman"/>
          <w:sz w:val="28"/>
          <w:szCs w:val="28"/>
        </w:rPr>
        <w:t>highlight the ways in which women cope with their oppression. However, these escapes are also tragic because they reveal the depth of the limitations they face. The feminist reading underscores how both authors use the theme of repression and escape to comment on the consequences of a society that stifles women</w:t>
      </w:r>
      <w:r w:rsidR="00F002B2">
        <w:rPr>
          <w:rFonts w:ascii="Times New Roman" w:hAnsi="Times New Roman" w:cs="Times New Roman"/>
          <w:sz w:val="28"/>
          <w:szCs w:val="28"/>
        </w:rPr>
        <w:t>’</w:t>
      </w:r>
      <w:r w:rsidRPr="00194258">
        <w:rPr>
          <w:rFonts w:ascii="Times New Roman" w:hAnsi="Times New Roman" w:cs="Times New Roman"/>
          <w:sz w:val="28"/>
          <w:szCs w:val="28"/>
        </w:rPr>
        <w:t>s freedom, both physically and psychologically</w:t>
      </w:r>
      <w:r w:rsidRPr="00194258">
        <w:rPr>
          <w:rFonts w:ascii="Times New Roman" w:hAnsi="Times New Roman" w:cs="Times New Roman" w:hint="eastAsia"/>
          <w:sz w:val="28"/>
          <w:szCs w:val="28"/>
        </w:rPr>
        <w:t>.</w:t>
      </w:r>
    </w:p>
    <w:p w14:paraId="297488F1" w14:textId="506C394F" w:rsidR="00F002B2" w:rsidRDefault="00E34FD8" w:rsidP="00E34FD8">
      <w:pPr>
        <w:pStyle w:val="a9"/>
        <w:numPr>
          <w:ilvl w:val="0"/>
          <w:numId w:val="1"/>
        </w:numPr>
        <w:jc w:val="both"/>
        <w:rPr>
          <w:rFonts w:ascii="Times New Roman" w:hAnsi="Times New Roman" w:cs="Times New Roman"/>
          <w:sz w:val="28"/>
          <w:szCs w:val="28"/>
        </w:rPr>
      </w:pPr>
      <w:r>
        <w:rPr>
          <w:rFonts w:ascii="Times New Roman" w:hAnsi="Times New Roman" w:cs="Times New Roman" w:hint="eastAsia"/>
          <w:sz w:val="28"/>
          <w:szCs w:val="28"/>
        </w:rPr>
        <w:t>Bibliography</w:t>
      </w:r>
    </w:p>
    <w:p w14:paraId="31F911C5" w14:textId="717D37EB" w:rsidR="00E34FD8" w:rsidRPr="00E34FD8" w:rsidRDefault="00712A88" w:rsidP="002B0189">
      <w:pPr>
        <w:rPr>
          <w:rFonts w:ascii="Times New Roman" w:hAnsi="Times New Roman" w:cs="Times New Roman" w:hint="eastAsia"/>
          <w:sz w:val="28"/>
          <w:szCs w:val="28"/>
        </w:rPr>
      </w:pPr>
      <w:r>
        <w:rPr>
          <w:rFonts w:ascii="Times New Roman" w:hAnsi="Times New Roman" w:cs="Times New Roman"/>
          <w:noProof/>
          <w:sz w:val="28"/>
          <w:szCs w:val="28"/>
        </w:rPr>
        <w:drawing>
          <wp:inline distT="0" distB="0" distL="0" distR="0" wp14:anchorId="5A8A76B0" wp14:editId="5387334A">
            <wp:extent cx="5090615" cy="2920365"/>
            <wp:effectExtent l="0" t="0" r="0" b="0"/>
            <wp:docPr id="1177728531"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101846" cy="2926808"/>
                    </a:xfrm>
                    <a:prstGeom prst="rect">
                      <a:avLst/>
                    </a:prstGeom>
                    <a:noFill/>
                  </pic:spPr>
                </pic:pic>
              </a:graphicData>
            </a:graphic>
          </wp:inline>
        </w:drawing>
      </w:r>
    </w:p>
    <w:sectPr w:rsidR="00E34FD8" w:rsidRPr="00E34FD8">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D2E1FF" w14:textId="77777777" w:rsidR="000544E1" w:rsidRDefault="000544E1" w:rsidP="000544E1">
      <w:pPr>
        <w:spacing w:after="0" w:line="240" w:lineRule="auto"/>
        <w:rPr>
          <w:rFonts w:hint="eastAsia"/>
        </w:rPr>
      </w:pPr>
      <w:r>
        <w:separator/>
      </w:r>
    </w:p>
  </w:endnote>
  <w:endnote w:type="continuationSeparator" w:id="0">
    <w:p w14:paraId="111F5653" w14:textId="77777777" w:rsidR="000544E1" w:rsidRDefault="000544E1" w:rsidP="000544E1">
      <w:pPr>
        <w:spacing w:after="0" w:line="240" w:lineRule="auto"/>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840D16" w14:textId="77777777" w:rsidR="000544E1" w:rsidRDefault="000544E1" w:rsidP="000544E1">
      <w:pPr>
        <w:spacing w:after="0" w:line="240" w:lineRule="auto"/>
        <w:rPr>
          <w:rFonts w:hint="eastAsia"/>
        </w:rPr>
      </w:pPr>
      <w:r>
        <w:separator/>
      </w:r>
    </w:p>
  </w:footnote>
  <w:footnote w:type="continuationSeparator" w:id="0">
    <w:p w14:paraId="69F93225" w14:textId="77777777" w:rsidR="000544E1" w:rsidRDefault="000544E1" w:rsidP="000544E1">
      <w:pPr>
        <w:spacing w:after="0" w:line="240" w:lineRule="auto"/>
        <w:rPr>
          <w:rFonts w:hint="eastAsia"/>
        </w:rPr>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4EF7056"/>
    <w:multiLevelType w:val="multilevel"/>
    <w:tmpl w:val="ACE2E710"/>
    <w:lvl w:ilvl="0">
      <w:start w:val="1"/>
      <w:numFmt w:val="decimal"/>
      <w:lvlText w:val="%1."/>
      <w:lvlJc w:val="left"/>
      <w:pPr>
        <w:ind w:left="360" w:hanging="360"/>
      </w:pPr>
      <w:rPr>
        <w:rFonts w:hint="default"/>
        <w:i w:val="0"/>
        <w:iCs w:val="0"/>
      </w:rPr>
    </w:lvl>
    <w:lvl w:ilvl="1">
      <w:start w:val="1"/>
      <w:numFmt w:val="decimal"/>
      <w:isLgl/>
      <w:lvlText w:val="%1.%2"/>
      <w:lvlJc w:val="left"/>
      <w:pPr>
        <w:ind w:left="420" w:hanging="4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num w:numId="1" w16cid:durableId="13444725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4F48"/>
    <w:rsid w:val="0001212D"/>
    <w:rsid w:val="000215F7"/>
    <w:rsid w:val="0004701C"/>
    <w:rsid w:val="000544E1"/>
    <w:rsid w:val="0006751B"/>
    <w:rsid w:val="00081C25"/>
    <w:rsid w:val="000A1FAB"/>
    <w:rsid w:val="000D2F70"/>
    <w:rsid w:val="000F1AC0"/>
    <w:rsid w:val="000F627C"/>
    <w:rsid w:val="00101198"/>
    <w:rsid w:val="001265D8"/>
    <w:rsid w:val="0013249F"/>
    <w:rsid w:val="00194258"/>
    <w:rsid w:val="001D739B"/>
    <w:rsid w:val="001F31AB"/>
    <w:rsid w:val="0022488C"/>
    <w:rsid w:val="002250A8"/>
    <w:rsid w:val="00236144"/>
    <w:rsid w:val="00236399"/>
    <w:rsid w:val="002612DB"/>
    <w:rsid w:val="002B0189"/>
    <w:rsid w:val="002F6DE6"/>
    <w:rsid w:val="00302D4C"/>
    <w:rsid w:val="00334D78"/>
    <w:rsid w:val="003567ED"/>
    <w:rsid w:val="003955CE"/>
    <w:rsid w:val="003D2FBE"/>
    <w:rsid w:val="003D38F9"/>
    <w:rsid w:val="00402B88"/>
    <w:rsid w:val="00452B73"/>
    <w:rsid w:val="004A4D8E"/>
    <w:rsid w:val="00542D31"/>
    <w:rsid w:val="00560A20"/>
    <w:rsid w:val="00563783"/>
    <w:rsid w:val="00566F3C"/>
    <w:rsid w:val="0057396B"/>
    <w:rsid w:val="005D18B5"/>
    <w:rsid w:val="00635E04"/>
    <w:rsid w:val="00675F67"/>
    <w:rsid w:val="00677B7D"/>
    <w:rsid w:val="006A305C"/>
    <w:rsid w:val="006D39F5"/>
    <w:rsid w:val="006E77C1"/>
    <w:rsid w:val="00712A88"/>
    <w:rsid w:val="00737E81"/>
    <w:rsid w:val="00744358"/>
    <w:rsid w:val="007B510D"/>
    <w:rsid w:val="007F12F5"/>
    <w:rsid w:val="00821383"/>
    <w:rsid w:val="00833FCF"/>
    <w:rsid w:val="00850913"/>
    <w:rsid w:val="00890C22"/>
    <w:rsid w:val="008C1111"/>
    <w:rsid w:val="008D2022"/>
    <w:rsid w:val="00954EF4"/>
    <w:rsid w:val="00981D84"/>
    <w:rsid w:val="00994EE3"/>
    <w:rsid w:val="00A2788D"/>
    <w:rsid w:val="00A44FA6"/>
    <w:rsid w:val="00A504C5"/>
    <w:rsid w:val="00A84D0F"/>
    <w:rsid w:val="00AB4C4C"/>
    <w:rsid w:val="00B046E3"/>
    <w:rsid w:val="00B14AF1"/>
    <w:rsid w:val="00B47A98"/>
    <w:rsid w:val="00B70921"/>
    <w:rsid w:val="00BE62EE"/>
    <w:rsid w:val="00C014D5"/>
    <w:rsid w:val="00C04D4F"/>
    <w:rsid w:val="00C107AF"/>
    <w:rsid w:val="00C64BB9"/>
    <w:rsid w:val="00CF7CD5"/>
    <w:rsid w:val="00D04F30"/>
    <w:rsid w:val="00D92FC8"/>
    <w:rsid w:val="00DC1B5A"/>
    <w:rsid w:val="00DD2591"/>
    <w:rsid w:val="00DD79B4"/>
    <w:rsid w:val="00E04641"/>
    <w:rsid w:val="00E23F9E"/>
    <w:rsid w:val="00E34FD8"/>
    <w:rsid w:val="00E73103"/>
    <w:rsid w:val="00EF087C"/>
    <w:rsid w:val="00F002B2"/>
    <w:rsid w:val="00F1380A"/>
    <w:rsid w:val="00F24F48"/>
    <w:rsid w:val="00F36C0A"/>
    <w:rsid w:val="00F44AEC"/>
    <w:rsid w:val="00F60F2A"/>
    <w:rsid w:val="00FE425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4B4499A"/>
  <w15:chartTrackingRefBased/>
  <w15:docId w15:val="{860A7FC3-4961-4756-8507-BB06D01907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pPr>
  </w:style>
  <w:style w:type="paragraph" w:styleId="1">
    <w:name w:val="heading 1"/>
    <w:basedOn w:val="a"/>
    <w:next w:val="a"/>
    <w:link w:val="10"/>
    <w:uiPriority w:val="9"/>
    <w:qFormat/>
    <w:rsid w:val="00F24F48"/>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2">
    <w:name w:val="heading 2"/>
    <w:basedOn w:val="a"/>
    <w:next w:val="a"/>
    <w:link w:val="20"/>
    <w:uiPriority w:val="9"/>
    <w:semiHidden/>
    <w:unhideWhenUsed/>
    <w:qFormat/>
    <w:rsid w:val="00F24F48"/>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3">
    <w:name w:val="heading 3"/>
    <w:basedOn w:val="a"/>
    <w:next w:val="a"/>
    <w:link w:val="30"/>
    <w:uiPriority w:val="9"/>
    <w:semiHidden/>
    <w:unhideWhenUsed/>
    <w:qFormat/>
    <w:rsid w:val="00F24F48"/>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semiHidden/>
    <w:unhideWhenUsed/>
    <w:qFormat/>
    <w:rsid w:val="00F24F48"/>
    <w:pPr>
      <w:keepNext/>
      <w:keepLines/>
      <w:spacing w:before="80" w:after="40"/>
      <w:outlineLvl w:val="3"/>
    </w:pPr>
    <w:rPr>
      <w:rFonts w:cstheme="majorBidi"/>
      <w:color w:val="0F4761" w:themeColor="accent1" w:themeShade="BF"/>
      <w:sz w:val="28"/>
      <w:szCs w:val="28"/>
    </w:rPr>
  </w:style>
  <w:style w:type="paragraph" w:styleId="5">
    <w:name w:val="heading 5"/>
    <w:basedOn w:val="a"/>
    <w:next w:val="a"/>
    <w:link w:val="50"/>
    <w:uiPriority w:val="9"/>
    <w:semiHidden/>
    <w:unhideWhenUsed/>
    <w:qFormat/>
    <w:rsid w:val="00F24F48"/>
    <w:pPr>
      <w:keepNext/>
      <w:keepLines/>
      <w:spacing w:before="80" w:after="40"/>
      <w:outlineLvl w:val="4"/>
    </w:pPr>
    <w:rPr>
      <w:rFonts w:cstheme="majorBidi"/>
      <w:color w:val="0F4761" w:themeColor="accent1" w:themeShade="BF"/>
      <w:sz w:val="24"/>
    </w:rPr>
  </w:style>
  <w:style w:type="paragraph" w:styleId="6">
    <w:name w:val="heading 6"/>
    <w:basedOn w:val="a"/>
    <w:next w:val="a"/>
    <w:link w:val="60"/>
    <w:uiPriority w:val="9"/>
    <w:semiHidden/>
    <w:unhideWhenUsed/>
    <w:qFormat/>
    <w:rsid w:val="00F24F48"/>
    <w:pPr>
      <w:keepNext/>
      <w:keepLines/>
      <w:spacing w:before="40" w:after="0"/>
      <w:outlineLvl w:val="5"/>
    </w:pPr>
    <w:rPr>
      <w:rFonts w:cstheme="majorBidi"/>
      <w:b/>
      <w:bCs/>
      <w:color w:val="0F4761" w:themeColor="accent1" w:themeShade="BF"/>
    </w:rPr>
  </w:style>
  <w:style w:type="paragraph" w:styleId="7">
    <w:name w:val="heading 7"/>
    <w:basedOn w:val="a"/>
    <w:next w:val="a"/>
    <w:link w:val="70"/>
    <w:uiPriority w:val="9"/>
    <w:semiHidden/>
    <w:unhideWhenUsed/>
    <w:qFormat/>
    <w:rsid w:val="00F24F48"/>
    <w:pPr>
      <w:keepNext/>
      <w:keepLines/>
      <w:spacing w:before="40" w:after="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F24F48"/>
    <w:pPr>
      <w:keepNext/>
      <w:keepLines/>
      <w:spacing w:after="0"/>
      <w:outlineLvl w:val="7"/>
    </w:pPr>
    <w:rPr>
      <w:rFonts w:cstheme="majorBidi"/>
      <w:color w:val="595959" w:themeColor="text1" w:themeTint="A6"/>
    </w:rPr>
  </w:style>
  <w:style w:type="paragraph" w:styleId="9">
    <w:name w:val="heading 9"/>
    <w:basedOn w:val="a"/>
    <w:next w:val="a"/>
    <w:link w:val="90"/>
    <w:uiPriority w:val="9"/>
    <w:semiHidden/>
    <w:unhideWhenUsed/>
    <w:qFormat/>
    <w:rsid w:val="00F24F48"/>
    <w:pPr>
      <w:keepNext/>
      <w:keepLines/>
      <w:spacing w:after="0"/>
      <w:outlineLvl w:val="8"/>
    </w:pPr>
    <w:rPr>
      <w:rFonts w:eastAsiaTheme="majorEastAsia" w:cstheme="majorBidi"/>
      <w:color w:val="595959" w:themeColor="text1" w:themeTint="A6"/>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F24F48"/>
    <w:rPr>
      <w:rFonts w:asciiTheme="majorHAnsi" w:eastAsiaTheme="majorEastAsia" w:hAnsiTheme="majorHAnsi" w:cstheme="majorBidi"/>
      <w:color w:val="0F4761" w:themeColor="accent1" w:themeShade="BF"/>
      <w:sz w:val="48"/>
      <w:szCs w:val="48"/>
    </w:rPr>
  </w:style>
  <w:style w:type="character" w:customStyle="1" w:styleId="20">
    <w:name w:val="标题 2 字符"/>
    <w:basedOn w:val="a0"/>
    <w:link w:val="2"/>
    <w:uiPriority w:val="9"/>
    <w:semiHidden/>
    <w:rsid w:val="00F24F48"/>
    <w:rPr>
      <w:rFonts w:asciiTheme="majorHAnsi" w:eastAsiaTheme="majorEastAsia" w:hAnsiTheme="majorHAnsi" w:cstheme="majorBidi"/>
      <w:color w:val="0F4761" w:themeColor="accent1" w:themeShade="BF"/>
      <w:sz w:val="40"/>
      <w:szCs w:val="40"/>
    </w:rPr>
  </w:style>
  <w:style w:type="character" w:customStyle="1" w:styleId="30">
    <w:name w:val="标题 3 字符"/>
    <w:basedOn w:val="a0"/>
    <w:link w:val="3"/>
    <w:uiPriority w:val="9"/>
    <w:semiHidden/>
    <w:rsid w:val="00F24F48"/>
    <w:rPr>
      <w:rFonts w:asciiTheme="majorHAnsi" w:eastAsiaTheme="majorEastAsia" w:hAnsiTheme="majorHAnsi" w:cstheme="majorBidi"/>
      <w:color w:val="0F4761" w:themeColor="accent1" w:themeShade="BF"/>
      <w:sz w:val="32"/>
      <w:szCs w:val="32"/>
    </w:rPr>
  </w:style>
  <w:style w:type="character" w:customStyle="1" w:styleId="40">
    <w:name w:val="标题 4 字符"/>
    <w:basedOn w:val="a0"/>
    <w:link w:val="4"/>
    <w:uiPriority w:val="9"/>
    <w:semiHidden/>
    <w:rsid w:val="00F24F48"/>
    <w:rPr>
      <w:rFonts w:cstheme="majorBidi"/>
      <w:color w:val="0F4761" w:themeColor="accent1" w:themeShade="BF"/>
      <w:sz w:val="28"/>
      <w:szCs w:val="28"/>
    </w:rPr>
  </w:style>
  <w:style w:type="character" w:customStyle="1" w:styleId="50">
    <w:name w:val="标题 5 字符"/>
    <w:basedOn w:val="a0"/>
    <w:link w:val="5"/>
    <w:uiPriority w:val="9"/>
    <w:semiHidden/>
    <w:rsid w:val="00F24F48"/>
    <w:rPr>
      <w:rFonts w:cstheme="majorBidi"/>
      <w:color w:val="0F4761" w:themeColor="accent1" w:themeShade="BF"/>
      <w:sz w:val="24"/>
    </w:rPr>
  </w:style>
  <w:style w:type="character" w:customStyle="1" w:styleId="60">
    <w:name w:val="标题 6 字符"/>
    <w:basedOn w:val="a0"/>
    <w:link w:val="6"/>
    <w:uiPriority w:val="9"/>
    <w:semiHidden/>
    <w:rsid w:val="00F24F48"/>
    <w:rPr>
      <w:rFonts w:cstheme="majorBidi"/>
      <w:b/>
      <w:bCs/>
      <w:color w:val="0F4761" w:themeColor="accent1" w:themeShade="BF"/>
    </w:rPr>
  </w:style>
  <w:style w:type="character" w:customStyle="1" w:styleId="70">
    <w:name w:val="标题 7 字符"/>
    <w:basedOn w:val="a0"/>
    <w:link w:val="7"/>
    <w:uiPriority w:val="9"/>
    <w:semiHidden/>
    <w:rsid w:val="00F24F48"/>
    <w:rPr>
      <w:rFonts w:cstheme="majorBidi"/>
      <w:b/>
      <w:bCs/>
      <w:color w:val="595959" w:themeColor="text1" w:themeTint="A6"/>
    </w:rPr>
  </w:style>
  <w:style w:type="character" w:customStyle="1" w:styleId="80">
    <w:name w:val="标题 8 字符"/>
    <w:basedOn w:val="a0"/>
    <w:link w:val="8"/>
    <w:uiPriority w:val="9"/>
    <w:semiHidden/>
    <w:rsid w:val="00F24F48"/>
    <w:rPr>
      <w:rFonts w:cstheme="majorBidi"/>
      <w:color w:val="595959" w:themeColor="text1" w:themeTint="A6"/>
    </w:rPr>
  </w:style>
  <w:style w:type="character" w:customStyle="1" w:styleId="90">
    <w:name w:val="标题 9 字符"/>
    <w:basedOn w:val="a0"/>
    <w:link w:val="9"/>
    <w:uiPriority w:val="9"/>
    <w:semiHidden/>
    <w:rsid w:val="00F24F48"/>
    <w:rPr>
      <w:rFonts w:eastAsiaTheme="majorEastAsia" w:cstheme="majorBidi"/>
      <w:color w:val="595959" w:themeColor="text1" w:themeTint="A6"/>
    </w:rPr>
  </w:style>
  <w:style w:type="paragraph" w:styleId="a3">
    <w:name w:val="Title"/>
    <w:basedOn w:val="a"/>
    <w:next w:val="a"/>
    <w:link w:val="a4"/>
    <w:uiPriority w:val="10"/>
    <w:qFormat/>
    <w:rsid w:val="00F24F48"/>
    <w:pPr>
      <w:spacing w:after="80" w:line="240" w:lineRule="auto"/>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F24F48"/>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F24F48"/>
    <w:pPr>
      <w:numPr>
        <w:ilvl w:val="1"/>
      </w:numPr>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F24F48"/>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F24F48"/>
    <w:pPr>
      <w:spacing w:before="160"/>
      <w:jc w:val="center"/>
    </w:pPr>
    <w:rPr>
      <w:i/>
      <w:iCs/>
      <w:color w:val="404040" w:themeColor="text1" w:themeTint="BF"/>
    </w:rPr>
  </w:style>
  <w:style w:type="character" w:customStyle="1" w:styleId="a8">
    <w:name w:val="引用 字符"/>
    <w:basedOn w:val="a0"/>
    <w:link w:val="a7"/>
    <w:uiPriority w:val="29"/>
    <w:rsid w:val="00F24F48"/>
    <w:rPr>
      <w:i/>
      <w:iCs/>
      <w:color w:val="404040" w:themeColor="text1" w:themeTint="BF"/>
    </w:rPr>
  </w:style>
  <w:style w:type="paragraph" w:styleId="a9">
    <w:name w:val="List Paragraph"/>
    <w:basedOn w:val="a"/>
    <w:uiPriority w:val="34"/>
    <w:qFormat/>
    <w:rsid w:val="00F24F48"/>
    <w:pPr>
      <w:ind w:left="720"/>
      <w:contextualSpacing/>
    </w:pPr>
  </w:style>
  <w:style w:type="character" w:styleId="aa">
    <w:name w:val="Intense Emphasis"/>
    <w:basedOn w:val="a0"/>
    <w:uiPriority w:val="21"/>
    <w:qFormat/>
    <w:rsid w:val="00F24F48"/>
    <w:rPr>
      <w:i/>
      <w:iCs/>
      <w:color w:val="0F4761" w:themeColor="accent1" w:themeShade="BF"/>
    </w:rPr>
  </w:style>
  <w:style w:type="paragraph" w:styleId="ab">
    <w:name w:val="Intense Quote"/>
    <w:basedOn w:val="a"/>
    <w:next w:val="a"/>
    <w:link w:val="ac"/>
    <w:uiPriority w:val="30"/>
    <w:qFormat/>
    <w:rsid w:val="00F24F4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F24F48"/>
    <w:rPr>
      <w:i/>
      <w:iCs/>
      <w:color w:val="0F4761" w:themeColor="accent1" w:themeShade="BF"/>
    </w:rPr>
  </w:style>
  <w:style w:type="character" w:styleId="ad">
    <w:name w:val="Intense Reference"/>
    <w:basedOn w:val="a0"/>
    <w:uiPriority w:val="32"/>
    <w:qFormat/>
    <w:rsid w:val="00F24F48"/>
    <w:rPr>
      <w:b/>
      <w:bCs/>
      <w:smallCaps/>
      <w:color w:val="0F4761" w:themeColor="accent1" w:themeShade="BF"/>
      <w:spacing w:val="5"/>
    </w:rPr>
  </w:style>
  <w:style w:type="paragraph" w:styleId="ae">
    <w:name w:val="header"/>
    <w:basedOn w:val="a"/>
    <w:link w:val="af"/>
    <w:uiPriority w:val="99"/>
    <w:unhideWhenUsed/>
    <w:rsid w:val="000544E1"/>
    <w:pPr>
      <w:tabs>
        <w:tab w:val="center" w:pos="4153"/>
        <w:tab w:val="right" w:pos="8306"/>
      </w:tabs>
      <w:snapToGrid w:val="0"/>
      <w:spacing w:line="240" w:lineRule="auto"/>
      <w:jc w:val="center"/>
    </w:pPr>
    <w:rPr>
      <w:sz w:val="18"/>
      <w:szCs w:val="18"/>
    </w:rPr>
  </w:style>
  <w:style w:type="character" w:customStyle="1" w:styleId="af">
    <w:name w:val="页眉 字符"/>
    <w:basedOn w:val="a0"/>
    <w:link w:val="ae"/>
    <w:uiPriority w:val="99"/>
    <w:rsid w:val="000544E1"/>
    <w:rPr>
      <w:sz w:val="18"/>
      <w:szCs w:val="18"/>
    </w:rPr>
  </w:style>
  <w:style w:type="paragraph" w:styleId="af0">
    <w:name w:val="footer"/>
    <w:basedOn w:val="a"/>
    <w:link w:val="af1"/>
    <w:uiPriority w:val="99"/>
    <w:unhideWhenUsed/>
    <w:rsid w:val="000544E1"/>
    <w:pPr>
      <w:tabs>
        <w:tab w:val="center" w:pos="4153"/>
        <w:tab w:val="right" w:pos="8306"/>
      </w:tabs>
      <w:snapToGrid w:val="0"/>
      <w:spacing w:line="240" w:lineRule="auto"/>
    </w:pPr>
    <w:rPr>
      <w:sz w:val="18"/>
      <w:szCs w:val="18"/>
    </w:rPr>
  </w:style>
  <w:style w:type="character" w:customStyle="1" w:styleId="af1">
    <w:name w:val="页脚 字符"/>
    <w:basedOn w:val="a0"/>
    <w:link w:val="af0"/>
    <w:uiPriority w:val="99"/>
    <w:rsid w:val="000544E1"/>
    <w:rPr>
      <w:sz w:val="18"/>
      <w:szCs w:val="18"/>
    </w:rPr>
  </w:style>
  <w:style w:type="paragraph" w:styleId="af2">
    <w:name w:val="Normal (Web)"/>
    <w:basedOn w:val="a"/>
    <w:uiPriority w:val="99"/>
    <w:semiHidden/>
    <w:unhideWhenUsed/>
    <w:rsid w:val="000A1FAB"/>
    <w:rPr>
      <w:rFonts w:ascii="Times New Roman" w:hAnsi="Times New Roman" w:cs="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58533956">
      <w:bodyDiv w:val="1"/>
      <w:marLeft w:val="0"/>
      <w:marRight w:val="0"/>
      <w:marTop w:val="0"/>
      <w:marBottom w:val="0"/>
      <w:divBdr>
        <w:top w:val="none" w:sz="0" w:space="0" w:color="auto"/>
        <w:left w:val="none" w:sz="0" w:space="0" w:color="auto"/>
        <w:bottom w:val="none" w:sz="0" w:space="0" w:color="auto"/>
        <w:right w:val="none" w:sz="0" w:space="0" w:color="auto"/>
      </w:divBdr>
    </w:div>
    <w:div w:id="20235840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1" ma:contentTypeDescription="Create a new document." ma:contentTypeScope="" ma:versionID="98b8f906f2259418f0ccfaef555f76b6">
  <xsd:schema xmlns:xsd="http://www.w3.org/2001/XMLSchema" xmlns:xs="http://www.w3.org/2001/XMLSchema" xmlns:p="http://schemas.microsoft.com/office/2006/metadata/properties" xmlns:ns3="0085e1a2-9cbf-4b92-866b-21f3c89040b6" targetNamespace="http://schemas.microsoft.com/office/2006/metadata/properties" ma:root="true" ma:fieldsID="a9f4d0caddea3221b3e3aff6d6a13b77"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GenerationTime" minOccurs="0"/>
                <xsd:element ref="ns3:MediaServiceEventHashCode" minOccurs="0"/>
                <xsd:element ref="ns3:MediaLengthInSeconds" minOccurs="0"/>
                <xsd:element ref="ns3:MediaServiceSystemTag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F719AA70-A08C-4AB0-A1E2-B169B6C9B80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D922191-B920-4076-A6DB-931E0004EBE7}">
  <ds:schemaRefs>
    <ds:schemaRef ds:uri="http://schemas.microsoft.com/sharepoint/v3/contenttype/forms"/>
  </ds:schemaRefs>
</ds:datastoreItem>
</file>

<file path=customXml/itemProps3.xml><?xml version="1.0" encoding="utf-8"?>
<ds:datastoreItem xmlns:ds="http://schemas.openxmlformats.org/officeDocument/2006/customXml" ds:itemID="{28E42748-9776-4C1D-B4F2-ACF401FD6ADF}">
  <ds:schemaRefs>
    <ds:schemaRef ds:uri="http://schemas.microsoft.com/office/2006/documentManagement/types"/>
    <ds:schemaRef ds:uri="http://schemas.microsoft.com/office/2006/metadata/properties"/>
    <ds:schemaRef ds:uri="http://purl.org/dc/terms/"/>
    <ds:schemaRef ds:uri="0085e1a2-9cbf-4b92-866b-21f3c89040b6"/>
    <ds:schemaRef ds:uri="http://purl.org/dc/elements/1.1/"/>
    <ds:schemaRef ds:uri="http://purl.org/dc/dcmitype/"/>
    <ds:schemaRef ds:uri="http://schemas.microsoft.com/office/infopath/2007/PartnerControls"/>
    <ds:schemaRef ds:uri="http://schemas.openxmlformats.org/package/2006/metadata/core-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396</TotalTime>
  <Pages>18</Pages>
  <Words>3960</Words>
  <Characters>22578</Characters>
  <Application>Microsoft Office Word</Application>
  <DocSecurity>0</DocSecurity>
  <Lines>188</Lines>
  <Paragraphs>52</Paragraphs>
  <ScaleCrop>false</ScaleCrop>
  <Company/>
  <LinksUpToDate>false</LinksUpToDate>
  <CharactersWithSpaces>26486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Yujie Wu (2409124)</dc:creator>
  <cp:keywords/>
  <dc:description/>
  <cp:lastModifiedBy>Yujie Wu (2409124)</cp:lastModifiedBy>
  <cp:revision>93</cp:revision>
  <dcterms:created xsi:type="dcterms:W3CDTF">2025-01-15T00:44:00Z</dcterms:created>
  <dcterms:modified xsi:type="dcterms:W3CDTF">2025-01-20T09:05:00Z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