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D4960" w:rsidRPr="00A406E5" w:rsidTr="00DD4960">
        <w:trPr>
          <w:jc w:val="center"/>
        </w:trPr>
        <w:tc>
          <w:tcPr>
            <w:tcW w:w="10444" w:type="dxa"/>
            <w:shd w:val="clear" w:color="auto" w:fill="BFBFBF"/>
          </w:tcPr>
          <w:p w:rsidR="00DD4960" w:rsidRPr="00A406E5" w:rsidRDefault="00DD4960" w:rsidP="00EB37C2">
            <w:pPr>
              <w:rPr>
                <w:rFonts w:ascii="Arial" w:hAnsi="Arial" w:cs="Arial"/>
              </w:rPr>
            </w:pPr>
            <w:r w:rsidRPr="00A406E5">
              <w:rPr>
                <w:rFonts w:ascii="Arial" w:hAnsi="Arial" w:cs="Arial"/>
                <w:sz w:val="22"/>
                <w:szCs w:val="22"/>
              </w:rPr>
              <w:br w:type="page"/>
            </w: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DD4960" w:rsidRPr="00A406E5" w:rsidRDefault="00DD4960" w:rsidP="00DD4960">
      <w:pPr>
        <w:rPr>
          <w:rFonts w:ascii="Arial" w:hAnsi="Arial" w:cs="Arial"/>
        </w:rPr>
      </w:pPr>
    </w:p>
    <w:p w:rsidR="00DD4960" w:rsidRPr="00A406E5" w:rsidRDefault="00DD4960" w:rsidP="00DD496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DD4960" w:rsidRPr="00A406E5" w:rsidRDefault="00DD4960" w:rsidP="00DD4960">
      <w:pPr>
        <w:rPr>
          <w:rFonts w:ascii="Arial" w:hAnsi="Arial" w:cs="Arial"/>
          <w:b/>
          <w:sz w:val="22"/>
          <w:szCs w:val="22"/>
        </w:rPr>
        <w:sectPr w:rsidR="00DD4960" w:rsidRPr="00A406E5" w:rsidSect="00F31C04">
          <w:headerReference w:type="even" r:id="rId6"/>
          <w:headerReference w:type="default" r:id="rId7"/>
          <w:footerReference w:type="even" r:id="rId8"/>
          <w:footerReference w:type="default" r:id="rId9"/>
          <w:headerReference w:type="first" r:id="rId10"/>
          <w:footerReference w:type="first" r:id="rId11"/>
          <w:pgSz w:w="11894" w:h="16834"/>
          <w:pgMar w:top="720" w:right="720" w:bottom="720" w:left="720" w:header="706" w:footer="454" w:gutter="0"/>
          <w:paperSrc w:first="1" w:other="1"/>
          <w:cols w:space="720"/>
          <w:docGrid w:linePitch="272"/>
        </w:sectPr>
      </w:pPr>
    </w:p>
    <w:p w:rsidR="00DD4960" w:rsidRPr="00A406E5" w:rsidRDefault="00DD4960" w:rsidP="00DD4960">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DD4960" w:rsidRPr="00A406E5" w:rsidTr="00EB37C2">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DD4960" w:rsidRPr="00A406E5" w:rsidRDefault="00DD4960" w:rsidP="00EB37C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DD4960" w:rsidRPr="00A85BFE" w:rsidRDefault="00DD4960" w:rsidP="00EB37C2">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D4960" w:rsidRPr="00A85BFE" w:rsidRDefault="00DD4960" w:rsidP="00EB37C2">
            <w:pPr>
              <w:ind w:left="113" w:right="113"/>
              <w:jc w:val="center"/>
              <w:rPr>
                <w:rFonts w:ascii="Arial" w:hAnsi="Arial" w:cs="Arial"/>
                <w:b/>
                <w:sz w:val="18"/>
                <w:szCs w:val="18"/>
              </w:rPr>
            </w:pPr>
            <w:r w:rsidRPr="00A85BFE">
              <w:rPr>
                <w:rFonts w:ascii="Arial" w:hAnsi="Arial" w:cs="Arial"/>
                <w:b/>
                <w:sz w:val="18"/>
                <w:szCs w:val="18"/>
              </w:rPr>
              <w:t xml:space="preserve">Marks </w:t>
            </w:r>
          </w:p>
          <w:p w:rsidR="00DD4960" w:rsidRPr="00A85BFE" w:rsidRDefault="00DD4960" w:rsidP="00EB37C2">
            <w:pPr>
              <w:ind w:left="113" w:right="113"/>
              <w:jc w:val="center"/>
              <w:rPr>
                <w:rFonts w:ascii="Arial" w:hAnsi="Arial" w:cs="Arial"/>
                <w:b/>
                <w:sz w:val="18"/>
                <w:szCs w:val="18"/>
              </w:rPr>
            </w:pPr>
            <w:r w:rsidRPr="00A85BFE">
              <w:rPr>
                <w:rFonts w:ascii="Arial" w:hAnsi="Arial" w:cs="Arial"/>
                <w:b/>
                <w:sz w:val="18"/>
                <w:szCs w:val="18"/>
              </w:rPr>
              <w:t>awarded</w:t>
            </w:r>
          </w:p>
        </w:tc>
      </w:tr>
      <w:tr w:rsidR="00DD4960" w:rsidRPr="00A406E5" w:rsidTr="00EB37C2">
        <w:trPr>
          <w:trHeight w:val="450"/>
        </w:trPr>
        <w:tc>
          <w:tcPr>
            <w:tcW w:w="4169" w:type="pct"/>
            <w:tcBorders>
              <w:top w:val="single" w:sz="4" w:space="0" w:color="auto"/>
              <w:left w:val="single" w:sz="4" w:space="0" w:color="auto"/>
              <w:right w:val="single" w:sz="4" w:space="0" w:color="auto"/>
            </w:tcBorders>
            <w:shd w:val="clear" w:color="auto" w:fill="D9D9D9"/>
          </w:tcPr>
          <w:p w:rsidR="00DD4960" w:rsidRPr="00A406E5" w:rsidRDefault="00DD4960" w:rsidP="00EB37C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DD4960" w:rsidRPr="00A406E5" w:rsidRDefault="00DD4960" w:rsidP="00EB37C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r>
      <w:tr w:rsidR="00DD4960" w:rsidRPr="00A406E5" w:rsidTr="005F1B37">
        <w:trPr>
          <w:trHeight w:val="70"/>
        </w:trPr>
        <w:tc>
          <w:tcPr>
            <w:tcW w:w="4169" w:type="pct"/>
            <w:vMerge w:val="restart"/>
            <w:tcBorders>
              <w:top w:val="single" w:sz="4" w:space="0" w:color="auto"/>
              <w:left w:val="single" w:sz="4" w:space="0" w:color="auto"/>
              <w:right w:val="single" w:sz="4" w:space="0" w:color="auto"/>
            </w:tcBorders>
          </w:tcPr>
          <w:p w:rsidR="00DD4960" w:rsidRPr="00A406E5" w:rsidRDefault="005F1B37" w:rsidP="003872A9">
            <w:pPr>
              <w:spacing w:after="120"/>
              <w:rPr>
                <w:rFonts w:ascii="Arial" w:hAnsi="Arial" w:cs="Arial"/>
                <w:sz w:val="14"/>
                <w:szCs w:val="14"/>
              </w:rPr>
            </w:pPr>
            <w:r>
              <w:rPr>
                <w:rFonts w:ascii="Arial" w:hAnsi="Arial" w:cs="Arial"/>
              </w:rPr>
              <w:t>Your engagement with literature s rather limited. Clearly you have taken care to study the Siemens literature.</w:t>
            </w:r>
            <w:r w:rsidR="003872A9" w:rsidRPr="00A406E5">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tcPr>
          <w:p w:rsidR="00DD4960" w:rsidRPr="00A406E5" w:rsidRDefault="00DD4960" w:rsidP="00EB37C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5F1B37" w:rsidRDefault="005F1B37" w:rsidP="00EB37C2">
            <w:pPr>
              <w:jc w:val="center"/>
              <w:rPr>
                <w:rFonts w:ascii="Arial" w:hAnsi="Arial" w:cs="Arial"/>
                <w:sz w:val="32"/>
              </w:rPr>
            </w:pPr>
          </w:p>
          <w:p w:rsidR="00DD4960" w:rsidRPr="00A406E5" w:rsidRDefault="006A2225" w:rsidP="00EB37C2">
            <w:pPr>
              <w:jc w:val="center"/>
              <w:rPr>
                <w:rFonts w:ascii="Arial" w:hAnsi="Arial" w:cs="Arial"/>
                <w:sz w:val="32"/>
              </w:rPr>
            </w:pPr>
            <w:r>
              <w:rPr>
                <w:rFonts w:ascii="Arial" w:hAnsi="Arial" w:cs="Arial"/>
                <w:sz w:val="32"/>
              </w:rPr>
              <w:t>4</w:t>
            </w:r>
          </w:p>
        </w:tc>
      </w:tr>
      <w:tr w:rsidR="00DD4960" w:rsidRPr="00A406E5" w:rsidTr="00EB37C2">
        <w:trPr>
          <w:trHeight w:val="451"/>
        </w:trPr>
        <w:tc>
          <w:tcPr>
            <w:tcW w:w="4169" w:type="pct"/>
            <w:vMerge/>
            <w:tcBorders>
              <w:left w:val="single" w:sz="4" w:space="0" w:color="auto"/>
              <w:bottom w:val="single" w:sz="4" w:space="0" w:color="auto"/>
              <w:right w:val="single" w:sz="4" w:space="0" w:color="auto"/>
            </w:tcBorders>
          </w:tcPr>
          <w:p w:rsidR="00DD4960" w:rsidRPr="00A406E5" w:rsidRDefault="00DD4960" w:rsidP="00EB37C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D4960" w:rsidRPr="00A406E5" w:rsidRDefault="00DD4960" w:rsidP="00EB37C2">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DD4960" w:rsidRPr="00A406E5" w:rsidRDefault="00DD4960" w:rsidP="00EB37C2">
            <w:pPr>
              <w:jc w:val="center"/>
              <w:rPr>
                <w:rFonts w:ascii="Arial" w:hAnsi="Arial" w:cs="Arial"/>
                <w:sz w:val="32"/>
              </w:rPr>
            </w:pPr>
          </w:p>
        </w:tc>
      </w:tr>
      <w:tr w:rsidR="00DD4960" w:rsidRPr="00A406E5" w:rsidTr="00EB37C2">
        <w:trPr>
          <w:trHeight w:val="450"/>
        </w:trPr>
        <w:tc>
          <w:tcPr>
            <w:tcW w:w="4169" w:type="pct"/>
            <w:tcBorders>
              <w:top w:val="single" w:sz="4" w:space="0" w:color="auto"/>
              <w:left w:val="single" w:sz="4" w:space="0" w:color="auto"/>
              <w:right w:val="single" w:sz="4" w:space="0" w:color="auto"/>
            </w:tcBorders>
            <w:shd w:val="clear" w:color="auto" w:fill="D9D9D9"/>
          </w:tcPr>
          <w:p w:rsidR="00DD4960" w:rsidRPr="00A406E5" w:rsidRDefault="00DD4960" w:rsidP="00EB37C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DD4960" w:rsidRPr="00A406E5" w:rsidRDefault="00DD4960" w:rsidP="00EB37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r>
      <w:tr w:rsidR="00DD4960" w:rsidRPr="00A406E5" w:rsidTr="00EB37C2">
        <w:trPr>
          <w:trHeight w:val="450"/>
        </w:trPr>
        <w:tc>
          <w:tcPr>
            <w:tcW w:w="4169" w:type="pct"/>
            <w:vMerge w:val="restart"/>
            <w:tcBorders>
              <w:top w:val="single" w:sz="4" w:space="0" w:color="auto"/>
              <w:left w:val="single" w:sz="4" w:space="0" w:color="auto"/>
              <w:right w:val="single" w:sz="4" w:space="0" w:color="auto"/>
            </w:tcBorders>
          </w:tcPr>
          <w:p w:rsidR="00DD4960" w:rsidRPr="005F1B37" w:rsidRDefault="00DD4960" w:rsidP="00EB37C2">
            <w:pPr>
              <w:spacing w:after="120"/>
              <w:rPr>
                <w:rFonts w:ascii="Arial" w:hAnsi="Arial" w:cs="Arial"/>
                <w:szCs w:val="14"/>
              </w:rPr>
            </w:pPr>
          </w:p>
          <w:p w:rsidR="00DD4960" w:rsidRPr="005F1B37" w:rsidRDefault="005F1B37" w:rsidP="00EB37C2">
            <w:pPr>
              <w:spacing w:after="120"/>
              <w:rPr>
                <w:rFonts w:ascii="Arial" w:hAnsi="Arial" w:cs="Arial"/>
                <w:szCs w:val="14"/>
              </w:rPr>
            </w:pPr>
            <w:r>
              <w:rPr>
                <w:rFonts w:ascii="Arial" w:hAnsi="Arial" w:cs="Arial"/>
                <w:szCs w:val="14"/>
              </w:rPr>
              <w:t>In task 1 i</w:t>
            </w:r>
            <w:r w:rsidR="00834F0A" w:rsidRPr="005F1B37">
              <w:rPr>
                <w:rFonts w:ascii="Arial" w:hAnsi="Arial" w:cs="Arial"/>
                <w:szCs w:val="14"/>
              </w:rPr>
              <w:t xml:space="preserve">t was expect that there would be more attention paid to algorithm development. This would have followed from a more structured approach to the exercise. </w:t>
            </w:r>
            <w:r>
              <w:rPr>
                <w:rFonts w:ascii="Arial" w:hAnsi="Arial" w:cs="Arial"/>
                <w:szCs w:val="14"/>
              </w:rPr>
              <w:t>You did produce a functioning program and you have demonstrated an understanding of the key concepts</w:t>
            </w:r>
          </w:p>
        </w:tc>
        <w:tc>
          <w:tcPr>
            <w:tcW w:w="416" w:type="pct"/>
            <w:tcBorders>
              <w:top w:val="single" w:sz="4" w:space="0" w:color="auto"/>
              <w:left w:val="single" w:sz="4" w:space="0" w:color="auto"/>
              <w:right w:val="single" w:sz="4" w:space="0" w:color="auto"/>
            </w:tcBorders>
          </w:tcPr>
          <w:p w:rsidR="00DD4960" w:rsidRPr="00A406E5" w:rsidRDefault="00DD4960" w:rsidP="00EB37C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D4960" w:rsidRDefault="00DD4960" w:rsidP="00EB37C2">
            <w:pPr>
              <w:jc w:val="center"/>
              <w:rPr>
                <w:rFonts w:ascii="Arial" w:hAnsi="Arial" w:cs="Arial"/>
                <w:sz w:val="32"/>
              </w:rPr>
            </w:pPr>
          </w:p>
          <w:p w:rsidR="005F1B37" w:rsidRPr="00A406E5" w:rsidRDefault="005F1B37" w:rsidP="00EB37C2">
            <w:pPr>
              <w:jc w:val="center"/>
              <w:rPr>
                <w:rFonts w:ascii="Arial" w:hAnsi="Arial" w:cs="Arial"/>
                <w:sz w:val="32"/>
              </w:rPr>
            </w:pPr>
            <w:r>
              <w:rPr>
                <w:rFonts w:ascii="Arial" w:hAnsi="Arial" w:cs="Arial"/>
                <w:sz w:val="32"/>
              </w:rPr>
              <w:t>20</w:t>
            </w:r>
          </w:p>
        </w:tc>
      </w:tr>
      <w:tr w:rsidR="00DD4960" w:rsidRPr="00A406E5" w:rsidTr="00EB37C2">
        <w:trPr>
          <w:trHeight w:val="451"/>
        </w:trPr>
        <w:tc>
          <w:tcPr>
            <w:tcW w:w="4169" w:type="pct"/>
            <w:vMerge/>
            <w:tcBorders>
              <w:left w:val="single" w:sz="4" w:space="0" w:color="auto"/>
              <w:bottom w:val="single" w:sz="4" w:space="0" w:color="auto"/>
              <w:right w:val="single" w:sz="4" w:space="0" w:color="auto"/>
            </w:tcBorders>
          </w:tcPr>
          <w:p w:rsidR="00DD4960" w:rsidRPr="00A406E5" w:rsidRDefault="00DD4960" w:rsidP="00EB37C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D4960" w:rsidRPr="00A406E5" w:rsidRDefault="00DD4960" w:rsidP="00EB37C2">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DD4960" w:rsidRPr="00A406E5" w:rsidRDefault="00DD4960" w:rsidP="00EB37C2">
            <w:pPr>
              <w:jc w:val="center"/>
              <w:rPr>
                <w:rFonts w:ascii="Arial" w:hAnsi="Arial" w:cs="Arial"/>
                <w:sz w:val="32"/>
              </w:rPr>
            </w:pPr>
          </w:p>
        </w:tc>
      </w:tr>
      <w:tr w:rsidR="00DD4960" w:rsidRPr="00A406E5" w:rsidTr="00EB37C2">
        <w:trPr>
          <w:trHeight w:val="450"/>
        </w:trPr>
        <w:tc>
          <w:tcPr>
            <w:tcW w:w="4169" w:type="pct"/>
            <w:tcBorders>
              <w:top w:val="single" w:sz="4" w:space="0" w:color="auto"/>
              <w:left w:val="single" w:sz="4" w:space="0" w:color="auto"/>
              <w:right w:val="single" w:sz="4" w:space="0" w:color="auto"/>
            </w:tcBorders>
            <w:shd w:val="clear" w:color="auto" w:fill="D9D9D9"/>
          </w:tcPr>
          <w:p w:rsidR="00DD4960" w:rsidRPr="00A406E5" w:rsidRDefault="00DD4960" w:rsidP="00EB37C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DD4960" w:rsidRPr="00A406E5" w:rsidRDefault="00DD4960" w:rsidP="00EB37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r>
      <w:tr w:rsidR="00DD4960" w:rsidRPr="00A406E5" w:rsidTr="00EB37C2">
        <w:trPr>
          <w:trHeight w:val="450"/>
        </w:trPr>
        <w:tc>
          <w:tcPr>
            <w:tcW w:w="4169" w:type="pct"/>
            <w:vMerge w:val="restart"/>
            <w:tcBorders>
              <w:top w:val="single" w:sz="4" w:space="0" w:color="auto"/>
              <w:left w:val="single" w:sz="4" w:space="0" w:color="auto"/>
              <w:right w:val="single" w:sz="4" w:space="0" w:color="auto"/>
            </w:tcBorders>
          </w:tcPr>
          <w:p w:rsidR="003872A9" w:rsidRDefault="003872A9" w:rsidP="00EB37C2">
            <w:pPr>
              <w:spacing w:after="120"/>
              <w:rPr>
                <w:rFonts w:ascii="Arial" w:hAnsi="Arial" w:cs="Arial"/>
                <w:szCs w:val="14"/>
              </w:rPr>
            </w:pPr>
          </w:p>
          <w:p w:rsidR="00DD4960" w:rsidRPr="005F1B37" w:rsidRDefault="00834F0A" w:rsidP="00EB37C2">
            <w:pPr>
              <w:spacing w:after="120"/>
              <w:rPr>
                <w:rFonts w:ascii="Arial" w:hAnsi="Arial" w:cs="Arial"/>
                <w:szCs w:val="14"/>
              </w:rPr>
            </w:pPr>
            <w:r w:rsidRPr="005F1B37">
              <w:rPr>
                <w:rFonts w:ascii="Arial" w:hAnsi="Arial" w:cs="Arial"/>
                <w:szCs w:val="14"/>
              </w:rPr>
              <w:t>Again due to the absence of formal design the operation of the program is limited to performing simple sequential tasks.</w:t>
            </w:r>
            <w:r w:rsidR="00184AA4">
              <w:rPr>
                <w:rFonts w:ascii="Arial" w:hAnsi="Arial" w:cs="Arial"/>
                <w:szCs w:val="14"/>
              </w:rPr>
              <w:t xml:space="preserve"> </w:t>
            </w:r>
          </w:p>
          <w:p w:rsidR="00DD4960" w:rsidRPr="005F1B37" w:rsidRDefault="00DD4960" w:rsidP="00EB37C2">
            <w:pPr>
              <w:spacing w:after="120"/>
              <w:rPr>
                <w:rFonts w:ascii="Arial" w:hAnsi="Arial" w:cs="Arial"/>
                <w:szCs w:val="14"/>
              </w:rPr>
            </w:pPr>
          </w:p>
        </w:tc>
        <w:tc>
          <w:tcPr>
            <w:tcW w:w="416" w:type="pct"/>
            <w:tcBorders>
              <w:top w:val="single" w:sz="4" w:space="0" w:color="auto"/>
              <w:left w:val="single" w:sz="4" w:space="0" w:color="auto"/>
              <w:right w:val="single" w:sz="4" w:space="0" w:color="auto"/>
            </w:tcBorders>
          </w:tcPr>
          <w:p w:rsidR="00DD4960" w:rsidRPr="00A406E5" w:rsidRDefault="00DD4960" w:rsidP="00EB37C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D4960" w:rsidRDefault="00DD4960" w:rsidP="00EB37C2">
            <w:pPr>
              <w:jc w:val="center"/>
              <w:rPr>
                <w:rFonts w:ascii="Arial" w:hAnsi="Arial" w:cs="Arial"/>
                <w:sz w:val="32"/>
              </w:rPr>
            </w:pPr>
          </w:p>
          <w:p w:rsidR="005F1B37" w:rsidRPr="00A406E5" w:rsidRDefault="003872A9" w:rsidP="00EB37C2">
            <w:pPr>
              <w:jc w:val="center"/>
              <w:rPr>
                <w:rFonts w:ascii="Arial" w:hAnsi="Arial" w:cs="Arial"/>
                <w:sz w:val="32"/>
              </w:rPr>
            </w:pPr>
            <w:r>
              <w:rPr>
                <w:rFonts w:ascii="Arial" w:hAnsi="Arial" w:cs="Arial"/>
                <w:sz w:val="32"/>
              </w:rPr>
              <w:t>10</w:t>
            </w:r>
          </w:p>
        </w:tc>
      </w:tr>
      <w:tr w:rsidR="00DD4960" w:rsidRPr="00A406E5" w:rsidTr="00EB37C2">
        <w:trPr>
          <w:trHeight w:val="451"/>
        </w:trPr>
        <w:tc>
          <w:tcPr>
            <w:tcW w:w="4169" w:type="pct"/>
            <w:vMerge/>
            <w:tcBorders>
              <w:left w:val="single" w:sz="4" w:space="0" w:color="auto"/>
              <w:bottom w:val="single" w:sz="4" w:space="0" w:color="auto"/>
              <w:right w:val="single" w:sz="4" w:space="0" w:color="auto"/>
            </w:tcBorders>
          </w:tcPr>
          <w:p w:rsidR="00DD4960" w:rsidRPr="00A406E5" w:rsidRDefault="00DD4960" w:rsidP="00EB37C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D4960" w:rsidRPr="00A406E5" w:rsidRDefault="00DD4960" w:rsidP="00EB37C2">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DD4960" w:rsidRPr="00A406E5" w:rsidRDefault="00DD4960" w:rsidP="00EB37C2">
            <w:pPr>
              <w:jc w:val="center"/>
              <w:rPr>
                <w:rFonts w:ascii="Arial" w:hAnsi="Arial" w:cs="Arial"/>
                <w:sz w:val="32"/>
              </w:rPr>
            </w:pPr>
          </w:p>
        </w:tc>
      </w:tr>
      <w:tr w:rsidR="00DD4960" w:rsidRPr="00A406E5" w:rsidTr="00EB37C2">
        <w:trPr>
          <w:trHeight w:val="450"/>
        </w:trPr>
        <w:tc>
          <w:tcPr>
            <w:tcW w:w="4169" w:type="pct"/>
            <w:tcBorders>
              <w:top w:val="single" w:sz="4" w:space="0" w:color="auto"/>
              <w:left w:val="single" w:sz="4" w:space="0" w:color="auto"/>
              <w:right w:val="single" w:sz="4" w:space="0" w:color="auto"/>
            </w:tcBorders>
            <w:shd w:val="clear" w:color="auto" w:fill="D9D9D9"/>
          </w:tcPr>
          <w:p w:rsidR="00DD4960" w:rsidRPr="00A406E5" w:rsidRDefault="00DD4960" w:rsidP="00EB37C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DD4960" w:rsidRPr="00A406E5" w:rsidRDefault="00DD4960" w:rsidP="00EB37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r>
      <w:tr w:rsidR="00DD4960" w:rsidRPr="00A406E5" w:rsidTr="00EB37C2">
        <w:trPr>
          <w:trHeight w:val="451"/>
        </w:trPr>
        <w:tc>
          <w:tcPr>
            <w:tcW w:w="4169" w:type="pct"/>
            <w:vMerge w:val="restart"/>
            <w:tcBorders>
              <w:top w:val="single" w:sz="4" w:space="0" w:color="auto"/>
              <w:left w:val="single" w:sz="4" w:space="0" w:color="auto"/>
              <w:right w:val="single" w:sz="4" w:space="0" w:color="auto"/>
            </w:tcBorders>
          </w:tcPr>
          <w:p w:rsidR="00DD4960" w:rsidRPr="00A406E5" w:rsidRDefault="00DD4960" w:rsidP="00EB37C2">
            <w:pPr>
              <w:spacing w:after="120"/>
              <w:rPr>
                <w:rFonts w:ascii="Arial" w:hAnsi="Arial" w:cs="Arial"/>
                <w:sz w:val="14"/>
                <w:szCs w:val="14"/>
              </w:rPr>
            </w:pPr>
          </w:p>
          <w:p w:rsidR="00DD4960" w:rsidRPr="005F1B37" w:rsidRDefault="00834F0A" w:rsidP="00EB37C2">
            <w:pPr>
              <w:spacing w:after="120"/>
              <w:rPr>
                <w:rFonts w:ascii="Arial" w:hAnsi="Arial" w:cs="Arial"/>
                <w:szCs w:val="14"/>
              </w:rPr>
            </w:pPr>
            <w:r w:rsidRPr="005F1B37">
              <w:rPr>
                <w:rFonts w:ascii="Arial" w:hAnsi="Arial" w:cs="Arial"/>
                <w:szCs w:val="14"/>
              </w:rPr>
              <w:t>You clearly were able to produce a functioning program which  appeared to perform the main task of recognising the different size</w:t>
            </w:r>
            <w:r w:rsidR="003C5D5D" w:rsidRPr="005F1B37">
              <w:rPr>
                <w:rFonts w:ascii="Arial" w:hAnsi="Arial" w:cs="Arial"/>
                <w:szCs w:val="14"/>
              </w:rPr>
              <w:t xml:space="preserve"> counters</w:t>
            </w:r>
          </w:p>
          <w:p w:rsidR="00DD4960" w:rsidRPr="005F1B37" w:rsidRDefault="003C5D5D" w:rsidP="00EB37C2">
            <w:pPr>
              <w:spacing w:after="120"/>
              <w:rPr>
                <w:rFonts w:ascii="Arial" w:hAnsi="Arial" w:cs="Arial"/>
                <w:szCs w:val="14"/>
              </w:rPr>
            </w:pPr>
            <w:r w:rsidRPr="005F1B37">
              <w:rPr>
                <w:rFonts w:ascii="Arial" w:hAnsi="Arial" w:cs="Arial"/>
                <w:szCs w:val="14"/>
              </w:rPr>
              <w:t xml:space="preserve">In task 2 it was expected that there would be attention paid to the possible fault conditions and how they would be handled. </w:t>
            </w:r>
          </w:p>
          <w:p w:rsidR="003C5D5D" w:rsidRPr="005F1B37" w:rsidRDefault="003C5D5D" w:rsidP="00EB37C2">
            <w:pPr>
              <w:spacing w:after="120"/>
              <w:rPr>
                <w:rFonts w:ascii="Arial" w:hAnsi="Arial" w:cs="Arial"/>
                <w:szCs w:val="14"/>
              </w:rPr>
            </w:pPr>
            <w:r w:rsidRPr="005F1B37">
              <w:rPr>
                <w:rFonts w:ascii="Arial" w:hAnsi="Arial" w:cs="Arial"/>
                <w:szCs w:val="14"/>
              </w:rPr>
              <w:t xml:space="preserve">You did not consider time limits for any </w:t>
            </w:r>
            <w:proofErr w:type="gramStart"/>
            <w:r w:rsidRPr="005F1B37">
              <w:rPr>
                <w:rFonts w:ascii="Arial" w:hAnsi="Arial" w:cs="Arial"/>
                <w:szCs w:val="14"/>
              </w:rPr>
              <w:t>actions .</w:t>
            </w:r>
            <w:proofErr w:type="gramEnd"/>
            <w:r w:rsidRPr="005F1B37">
              <w:rPr>
                <w:rFonts w:ascii="Arial" w:hAnsi="Arial" w:cs="Arial"/>
                <w:szCs w:val="14"/>
              </w:rPr>
              <w:t xml:space="preserve"> Emergency action is missing.</w:t>
            </w:r>
          </w:p>
          <w:p w:rsidR="00DD4960" w:rsidRPr="003872A9" w:rsidRDefault="003C5D5D" w:rsidP="00EB37C2">
            <w:pPr>
              <w:spacing w:after="120"/>
              <w:rPr>
                <w:rFonts w:ascii="Arial" w:hAnsi="Arial" w:cs="Arial"/>
                <w:szCs w:val="14"/>
              </w:rPr>
            </w:pPr>
            <w:r w:rsidRPr="005F1B37">
              <w:rPr>
                <w:rFonts w:ascii="Arial" w:hAnsi="Arial" w:cs="Arial"/>
                <w:szCs w:val="14"/>
              </w:rPr>
              <w:t>You have not included HMI design information</w:t>
            </w:r>
          </w:p>
        </w:tc>
        <w:tc>
          <w:tcPr>
            <w:tcW w:w="416" w:type="pct"/>
            <w:tcBorders>
              <w:top w:val="single" w:sz="4" w:space="0" w:color="auto"/>
              <w:left w:val="single" w:sz="4" w:space="0" w:color="auto"/>
              <w:right w:val="single" w:sz="4" w:space="0" w:color="auto"/>
            </w:tcBorders>
          </w:tcPr>
          <w:p w:rsidR="00DD4960" w:rsidRPr="00A406E5" w:rsidRDefault="00DD4960" w:rsidP="00EB37C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3872A9" w:rsidRDefault="003872A9" w:rsidP="00EB37C2">
            <w:pPr>
              <w:jc w:val="center"/>
              <w:rPr>
                <w:rFonts w:ascii="Arial" w:hAnsi="Arial" w:cs="Arial"/>
                <w:sz w:val="32"/>
              </w:rPr>
            </w:pPr>
          </w:p>
          <w:p w:rsidR="003872A9" w:rsidRDefault="003872A9" w:rsidP="00EB37C2">
            <w:pPr>
              <w:jc w:val="center"/>
              <w:rPr>
                <w:rFonts w:ascii="Arial" w:hAnsi="Arial" w:cs="Arial"/>
                <w:sz w:val="32"/>
              </w:rPr>
            </w:pPr>
          </w:p>
          <w:p w:rsidR="003872A9" w:rsidRDefault="003872A9" w:rsidP="00EB37C2">
            <w:pPr>
              <w:jc w:val="center"/>
              <w:rPr>
                <w:rFonts w:ascii="Arial" w:hAnsi="Arial" w:cs="Arial"/>
                <w:sz w:val="32"/>
              </w:rPr>
            </w:pPr>
          </w:p>
          <w:p w:rsidR="00DD4960" w:rsidRPr="00A406E5" w:rsidRDefault="003872A9" w:rsidP="00EB37C2">
            <w:pPr>
              <w:jc w:val="center"/>
              <w:rPr>
                <w:rFonts w:ascii="Arial" w:hAnsi="Arial" w:cs="Arial"/>
                <w:sz w:val="32"/>
              </w:rPr>
            </w:pPr>
            <w:r>
              <w:rPr>
                <w:rFonts w:ascii="Arial" w:hAnsi="Arial" w:cs="Arial"/>
                <w:sz w:val="32"/>
              </w:rPr>
              <w:t>18</w:t>
            </w:r>
          </w:p>
        </w:tc>
      </w:tr>
      <w:tr w:rsidR="00DD4960" w:rsidRPr="00A406E5" w:rsidTr="00EB37C2">
        <w:trPr>
          <w:trHeight w:val="450"/>
        </w:trPr>
        <w:tc>
          <w:tcPr>
            <w:tcW w:w="4169" w:type="pct"/>
            <w:vMerge/>
            <w:tcBorders>
              <w:left w:val="single" w:sz="4" w:space="0" w:color="auto"/>
              <w:bottom w:val="single" w:sz="4" w:space="0" w:color="auto"/>
              <w:right w:val="single" w:sz="4" w:space="0" w:color="auto"/>
            </w:tcBorders>
          </w:tcPr>
          <w:p w:rsidR="00DD4960" w:rsidRPr="00A406E5" w:rsidRDefault="00DD4960" w:rsidP="00EB37C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D4960" w:rsidRPr="00A406E5" w:rsidRDefault="00DD4960" w:rsidP="00EB37C2">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DD4960" w:rsidRPr="00A406E5" w:rsidRDefault="00DD4960" w:rsidP="00EB37C2">
            <w:pPr>
              <w:jc w:val="center"/>
              <w:rPr>
                <w:rFonts w:ascii="Arial" w:hAnsi="Arial" w:cs="Arial"/>
                <w:sz w:val="32"/>
              </w:rPr>
            </w:pPr>
          </w:p>
        </w:tc>
      </w:tr>
      <w:tr w:rsidR="00DD4960" w:rsidRPr="00A406E5" w:rsidTr="00EB37C2">
        <w:trPr>
          <w:trHeight w:val="450"/>
        </w:trPr>
        <w:tc>
          <w:tcPr>
            <w:tcW w:w="4169" w:type="pct"/>
            <w:tcBorders>
              <w:top w:val="single" w:sz="4" w:space="0" w:color="auto"/>
              <w:left w:val="single" w:sz="4" w:space="0" w:color="auto"/>
              <w:right w:val="single" w:sz="4" w:space="0" w:color="auto"/>
            </w:tcBorders>
            <w:shd w:val="clear" w:color="auto" w:fill="D9D9D9"/>
          </w:tcPr>
          <w:p w:rsidR="00DD4960" w:rsidRPr="00A406E5" w:rsidRDefault="00DD4960" w:rsidP="00EB37C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DD4960" w:rsidRPr="00A406E5" w:rsidRDefault="00DD4960" w:rsidP="00EB37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r>
      <w:tr w:rsidR="00DD4960" w:rsidRPr="00A406E5" w:rsidTr="00EB37C2">
        <w:trPr>
          <w:trHeight w:val="451"/>
        </w:trPr>
        <w:tc>
          <w:tcPr>
            <w:tcW w:w="4169" w:type="pct"/>
            <w:vMerge w:val="restart"/>
            <w:tcBorders>
              <w:top w:val="single" w:sz="4" w:space="0" w:color="auto"/>
              <w:left w:val="single" w:sz="4" w:space="0" w:color="auto"/>
              <w:right w:val="single" w:sz="4" w:space="0" w:color="auto"/>
            </w:tcBorders>
          </w:tcPr>
          <w:p w:rsidR="00DD4960" w:rsidRPr="005F1B37" w:rsidRDefault="00DD4960" w:rsidP="00EB37C2">
            <w:pPr>
              <w:spacing w:after="120"/>
              <w:rPr>
                <w:rFonts w:ascii="Arial" w:hAnsi="Arial" w:cs="Arial"/>
                <w:szCs w:val="14"/>
              </w:rPr>
            </w:pPr>
          </w:p>
          <w:p w:rsidR="00DD4960" w:rsidRPr="005F1B37" w:rsidRDefault="003C5D5D" w:rsidP="00EB37C2">
            <w:pPr>
              <w:spacing w:after="120"/>
              <w:rPr>
                <w:rFonts w:ascii="Arial" w:hAnsi="Arial" w:cs="Arial"/>
                <w:szCs w:val="14"/>
              </w:rPr>
            </w:pPr>
            <w:r w:rsidRPr="005F1B37">
              <w:rPr>
                <w:rFonts w:ascii="Arial" w:hAnsi="Arial" w:cs="Arial"/>
                <w:szCs w:val="14"/>
              </w:rPr>
              <w:t xml:space="preserve">The report has a reasonable structure </w:t>
            </w:r>
            <w:r w:rsidR="00184AA4">
              <w:rPr>
                <w:rFonts w:ascii="Arial" w:hAnsi="Arial" w:cs="Arial"/>
                <w:szCs w:val="14"/>
              </w:rPr>
              <w:t xml:space="preserve">and presentation </w:t>
            </w:r>
            <w:bookmarkStart w:id="0" w:name="_GoBack"/>
            <w:bookmarkEnd w:id="0"/>
            <w:r w:rsidR="00184AA4">
              <w:rPr>
                <w:rFonts w:ascii="Arial" w:hAnsi="Arial" w:cs="Arial"/>
                <w:szCs w:val="14"/>
              </w:rPr>
              <w:t>overall.</w:t>
            </w:r>
          </w:p>
          <w:p w:rsidR="00DD4960" w:rsidRPr="00A406E5" w:rsidRDefault="00DD4960" w:rsidP="00EB37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D4960" w:rsidRPr="00A406E5" w:rsidRDefault="00DD4960" w:rsidP="00EB37C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3872A9" w:rsidRDefault="003872A9" w:rsidP="003872A9">
            <w:pPr>
              <w:rPr>
                <w:rFonts w:ascii="Arial" w:hAnsi="Arial" w:cs="Arial"/>
                <w:sz w:val="32"/>
              </w:rPr>
            </w:pPr>
          </w:p>
          <w:p w:rsidR="00DD4960" w:rsidRPr="00A406E5" w:rsidRDefault="003872A9" w:rsidP="003872A9">
            <w:pPr>
              <w:rPr>
                <w:rFonts w:ascii="Arial" w:hAnsi="Arial" w:cs="Arial"/>
                <w:sz w:val="32"/>
              </w:rPr>
            </w:pPr>
            <w:r>
              <w:rPr>
                <w:rFonts w:ascii="Arial" w:hAnsi="Arial" w:cs="Arial"/>
                <w:sz w:val="32"/>
              </w:rPr>
              <w:t xml:space="preserve">   7</w:t>
            </w:r>
          </w:p>
        </w:tc>
      </w:tr>
      <w:tr w:rsidR="00DD4960" w:rsidRPr="00A406E5" w:rsidTr="00DD4960">
        <w:trPr>
          <w:trHeight w:val="420"/>
        </w:trPr>
        <w:tc>
          <w:tcPr>
            <w:tcW w:w="4169" w:type="pct"/>
            <w:vMerge/>
            <w:tcBorders>
              <w:left w:val="single" w:sz="4" w:space="0" w:color="auto"/>
              <w:bottom w:val="single" w:sz="4" w:space="0" w:color="auto"/>
              <w:right w:val="single" w:sz="4" w:space="0" w:color="auto"/>
            </w:tcBorders>
          </w:tcPr>
          <w:p w:rsidR="00DD4960" w:rsidRPr="00A406E5" w:rsidRDefault="00DD4960" w:rsidP="00EB37C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D4960" w:rsidRPr="00A406E5" w:rsidRDefault="00DD4960" w:rsidP="00EB37C2">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DD4960" w:rsidRPr="00A406E5" w:rsidRDefault="00DD4960" w:rsidP="00EB37C2">
            <w:pPr>
              <w:jc w:val="center"/>
              <w:rPr>
                <w:rFonts w:ascii="Arial" w:hAnsi="Arial" w:cs="Arial"/>
                <w:sz w:val="32"/>
              </w:rPr>
            </w:pPr>
          </w:p>
        </w:tc>
      </w:tr>
    </w:tbl>
    <w:p w:rsidR="00DD4960" w:rsidRPr="00A406E5" w:rsidRDefault="00DD4960" w:rsidP="00DD4960">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D4960" w:rsidRPr="00A406E5" w:rsidTr="00EB37C2">
        <w:trPr>
          <w:cantSplit/>
        </w:trPr>
        <w:tc>
          <w:tcPr>
            <w:tcW w:w="6062" w:type="dxa"/>
            <w:vMerge w:val="restart"/>
            <w:shd w:val="pct15" w:color="auto" w:fill="auto"/>
            <w:vAlign w:val="center"/>
          </w:tcPr>
          <w:p w:rsidR="00DD4960" w:rsidRPr="00A406E5" w:rsidRDefault="00DD4960" w:rsidP="00EB37C2">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DD4960" w:rsidRPr="00A406E5" w:rsidRDefault="00DD4960" w:rsidP="00EB37C2">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6A2225" w:rsidRDefault="006A2225" w:rsidP="00EB37C2">
            <w:pPr>
              <w:jc w:val="right"/>
              <w:rPr>
                <w:rFonts w:ascii="Arial" w:hAnsi="Arial" w:cs="Arial"/>
                <w:b/>
                <w:bCs/>
              </w:rPr>
            </w:pPr>
            <w:r>
              <w:rPr>
                <w:rFonts w:ascii="Arial" w:hAnsi="Arial" w:cs="Arial"/>
                <w:b/>
                <w:bCs/>
              </w:rPr>
              <w:t>59</w:t>
            </w:r>
          </w:p>
          <w:p w:rsidR="00DD4960" w:rsidRPr="00A406E5" w:rsidRDefault="003872A9" w:rsidP="00EB37C2">
            <w:pPr>
              <w:jc w:val="right"/>
              <w:rPr>
                <w:rFonts w:ascii="Arial" w:hAnsi="Arial" w:cs="Arial"/>
                <w:b/>
                <w:bCs/>
              </w:rPr>
            </w:pPr>
            <w:r>
              <w:rPr>
                <w:rFonts w:ascii="Arial" w:hAnsi="Arial" w:cs="Arial"/>
                <w:b/>
                <w:bCs/>
              </w:rPr>
              <w:t xml:space="preserve"> </w:t>
            </w:r>
            <w:r w:rsidR="00DD4960" w:rsidRPr="00A406E5">
              <w:rPr>
                <w:rFonts w:ascii="Arial" w:hAnsi="Arial" w:cs="Arial"/>
                <w:b/>
                <w:bCs/>
              </w:rPr>
              <w:t>%</w:t>
            </w:r>
          </w:p>
        </w:tc>
      </w:tr>
      <w:tr w:rsidR="00DD4960" w:rsidRPr="00A406E5" w:rsidTr="00EB37C2">
        <w:trPr>
          <w:cantSplit/>
        </w:trPr>
        <w:tc>
          <w:tcPr>
            <w:tcW w:w="6062" w:type="dxa"/>
            <w:vMerge/>
            <w:vAlign w:val="bottom"/>
          </w:tcPr>
          <w:p w:rsidR="00DD4960" w:rsidRPr="00A406E5" w:rsidRDefault="00DD4960" w:rsidP="00EB37C2">
            <w:pPr>
              <w:rPr>
                <w:rFonts w:ascii="Arial" w:hAnsi="Arial" w:cs="Arial"/>
              </w:rPr>
            </w:pPr>
          </w:p>
        </w:tc>
        <w:tc>
          <w:tcPr>
            <w:tcW w:w="2903" w:type="dxa"/>
            <w:vAlign w:val="bottom"/>
          </w:tcPr>
          <w:p w:rsidR="00DD4960" w:rsidRPr="00A406E5" w:rsidRDefault="00DD4960" w:rsidP="00EB37C2">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DD4960" w:rsidRPr="00A406E5" w:rsidRDefault="00DD4960" w:rsidP="00EB37C2">
            <w:pPr>
              <w:jc w:val="center"/>
              <w:rPr>
                <w:rFonts w:ascii="Arial" w:hAnsi="Arial" w:cs="Arial"/>
                <w:sz w:val="12"/>
                <w:szCs w:val="12"/>
              </w:rPr>
            </w:pPr>
          </w:p>
        </w:tc>
        <w:tc>
          <w:tcPr>
            <w:tcW w:w="1060" w:type="dxa"/>
            <w:vMerge/>
            <w:vAlign w:val="bottom"/>
          </w:tcPr>
          <w:p w:rsidR="00DD4960" w:rsidRPr="00A406E5" w:rsidRDefault="00DD4960" w:rsidP="00EB37C2">
            <w:pPr>
              <w:ind w:leftChars="71" w:left="142"/>
              <w:rPr>
                <w:rFonts w:ascii="Arial" w:hAnsi="Arial" w:cs="Arial"/>
              </w:rPr>
            </w:pPr>
          </w:p>
        </w:tc>
      </w:tr>
      <w:tr w:rsidR="00DD4960" w:rsidRPr="00A406E5" w:rsidTr="00EB37C2">
        <w:trPr>
          <w:cantSplit/>
        </w:trPr>
        <w:tc>
          <w:tcPr>
            <w:tcW w:w="6062" w:type="dxa"/>
            <w:vMerge/>
            <w:vAlign w:val="bottom"/>
          </w:tcPr>
          <w:p w:rsidR="00DD4960" w:rsidRPr="00A406E5" w:rsidRDefault="00DD4960" w:rsidP="00EB37C2">
            <w:pPr>
              <w:rPr>
                <w:rFonts w:ascii="Arial" w:hAnsi="Arial" w:cs="Arial"/>
              </w:rPr>
            </w:pPr>
          </w:p>
        </w:tc>
        <w:tc>
          <w:tcPr>
            <w:tcW w:w="2903" w:type="dxa"/>
            <w:vAlign w:val="bottom"/>
          </w:tcPr>
          <w:p w:rsidR="00DD4960" w:rsidRPr="00A406E5" w:rsidRDefault="00DD4960" w:rsidP="00EB37C2">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DD4960" w:rsidRPr="00A406E5" w:rsidRDefault="00DD4960" w:rsidP="00EB37C2">
            <w:pPr>
              <w:jc w:val="center"/>
              <w:rPr>
                <w:rFonts w:ascii="Arial" w:hAnsi="Arial" w:cs="Arial"/>
                <w:sz w:val="12"/>
                <w:szCs w:val="12"/>
              </w:rPr>
            </w:pPr>
          </w:p>
        </w:tc>
        <w:tc>
          <w:tcPr>
            <w:tcW w:w="1060" w:type="dxa"/>
            <w:vMerge/>
            <w:vAlign w:val="bottom"/>
          </w:tcPr>
          <w:p w:rsidR="00DD4960" w:rsidRPr="00A406E5" w:rsidRDefault="00DD4960" w:rsidP="00EB37C2">
            <w:pPr>
              <w:ind w:firstLineChars="141" w:firstLine="282"/>
              <w:rPr>
                <w:rFonts w:ascii="Arial" w:hAnsi="Arial" w:cs="Arial"/>
              </w:rPr>
            </w:pPr>
          </w:p>
        </w:tc>
      </w:tr>
    </w:tbl>
    <w:p w:rsidR="00DD4960" w:rsidRDefault="00DD4960" w:rsidP="00DD4960">
      <w:pPr>
        <w:rPr>
          <w:rFonts w:ascii="Arial" w:hAnsi="Arial" w:cs="Arial"/>
          <w:vanish/>
        </w:rPr>
        <w:sectPr w:rsidR="00DD4960" w:rsidSect="00F61A20">
          <w:footerReference w:type="default" r:id="rId12"/>
          <w:type w:val="continuous"/>
          <w:pgSz w:w="11894" w:h="16834"/>
          <w:pgMar w:top="720" w:right="720" w:bottom="720" w:left="720" w:header="706" w:footer="706" w:gutter="0"/>
          <w:paperSrc w:first="1" w:other="1"/>
          <w:cols w:space="720"/>
        </w:sectPr>
      </w:pPr>
    </w:p>
    <w:p w:rsidR="000505D1" w:rsidRDefault="000505D1" w:rsidP="00DD4960"/>
    <w:sectPr w:rsidR="000505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E392E" w:rsidRDefault="00FE392E" w:rsidP="00DD4960">
      <w:r>
        <w:separator/>
      </w:r>
    </w:p>
  </w:endnote>
  <w:endnote w:type="continuationSeparator" w:id="0">
    <w:p w:rsidR="00FE392E" w:rsidRDefault="00FE392E" w:rsidP="00DD49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20161" w:rsidRDefault="0012016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DD4960">
    <w:pPr>
      <w:pStyle w:val="Footer"/>
      <w:jc w:val="center"/>
    </w:pPr>
    <w:r>
      <w:t xml:space="preserve">Page 8 </w:t>
    </w:r>
    <w:r w:rsidR="00242C4D">
      <w:t xml:space="preserve">of </w:t>
    </w:r>
    <w:r>
      <w:t>12</w:t>
    </w:r>
  </w:p>
  <w:p w:rsidR="00152E9D" w:rsidRDefault="00FE392E">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20161" w:rsidRDefault="00120161">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FE392E">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E392E" w:rsidRDefault="00FE392E" w:rsidP="00DD4960">
      <w:r>
        <w:separator/>
      </w:r>
    </w:p>
  </w:footnote>
  <w:footnote w:type="continuationSeparator" w:id="0">
    <w:p w:rsidR="00FE392E" w:rsidRDefault="00FE392E" w:rsidP="00DD496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20161" w:rsidRDefault="0012016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D4960" w:rsidRDefault="00DD4960">
    <w:pPr>
      <w:pStyle w:val="Header"/>
    </w:pPr>
    <w:r>
      <w:t xml:space="preserve">PLC assignment 1 </w:t>
    </w:r>
    <w:r w:rsidR="00120161">
      <w:t>- Aneurin</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20161" w:rsidRDefault="0012016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4960"/>
    <w:rsid w:val="000505D1"/>
    <w:rsid w:val="00120161"/>
    <w:rsid w:val="00184AA4"/>
    <w:rsid w:val="001A04FC"/>
    <w:rsid w:val="00242C4D"/>
    <w:rsid w:val="003872A9"/>
    <w:rsid w:val="003C5D5D"/>
    <w:rsid w:val="00441FE7"/>
    <w:rsid w:val="005073C5"/>
    <w:rsid w:val="005F1B37"/>
    <w:rsid w:val="006A2225"/>
    <w:rsid w:val="00834F0A"/>
    <w:rsid w:val="00C53EE2"/>
    <w:rsid w:val="00CA4320"/>
    <w:rsid w:val="00DD4960"/>
    <w:rsid w:val="00EE4627"/>
    <w:rsid w:val="00FE3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C8015C1-25C8-4611-A1FA-094B90BE9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4960"/>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D4960"/>
    <w:pPr>
      <w:tabs>
        <w:tab w:val="center" w:pos="4153"/>
        <w:tab w:val="right" w:pos="8306"/>
      </w:tabs>
    </w:pPr>
  </w:style>
  <w:style w:type="character" w:customStyle="1" w:styleId="FooterChar">
    <w:name w:val="Footer Char"/>
    <w:basedOn w:val="DefaultParagraphFont"/>
    <w:link w:val="Footer"/>
    <w:uiPriority w:val="99"/>
    <w:rsid w:val="00DD4960"/>
    <w:rPr>
      <w:rFonts w:ascii="Times New Roman" w:eastAsia="Times New Roman" w:hAnsi="Times New Roman" w:cs="Times New Roman"/>
      <w:sz w:val="20"/>
      <w:szCs w:val="20"/>
      <w:lang w:eastAsia="en-GB"/>
    </w:rPr>
  </w:style>
  <w:style w:type="paragraph" w:customStyle="1" w:styleId="BodyText1">
    <w:name w:val="Body Text1"/>
    <w:basedOn w:val="Normal"/>
    <w:rsid w:val="00DD4960"/>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DD4960"/>
    <w:pPr>
      <w:tabs>
        <w:tab w:val="center" w:pos="4513"/>
        <w:tab w:val="right" w:pos="9026"/>
      </w:tabs>
    </w:pPr>
  </w:style>
  <w:style w:type="character" w:customStyle="1" w:styleId="HeaderChar">
    <w:name w:val="Header Char"/>
    <w:basedOn w:val="DefaultParagraphFont"/>
    <w:link w:val="Header"/>
    <w:uiPriority w:val="99"/>
    <w:rsid w:val="00DD4960"/>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oter" Target="footer4.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2</Pages>
  <Words>303</Words>
  <Characters>1731</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Linton</dc:creator>
  <cp:keywords/>
  <dc:description/>
  <cp:lastModifiedBy>Linton</cp:lastModifiedBy>
  <cp:revision>6</cp:revision>
  <dcterms:created xsi:type="dcterms:W3CDTF">2020-06-17T13:50:00Z</dcterms:created>
  <dcterms:modified xsi:type="dcterms:W3CDTF">2020-06-28T09:30:00Z</dcterms:modified>
</cp:coreProperties>
</file>