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50696885"/>
        <w:docPartObj>
          <w:docPartGallery w:val="Cover Pages"/>
          <w:docPartUnique/>
        </w:docPartObj>
      </w:sdtPr>
      <w:sdtEndPr>
        <w:rPr>
          <w:rFonts w:eastAsiaTheme="minorEastAsia"/>
          <w:color w:val="156082" w:themeColor="accent1"/>
          <w:kern w:val="0"/>
          <w:sz w:val="22"/>
          <w:szCs w:val="22"/>
          <w:lang w:eastAsia="en-GB"/>
          <w14:ligatures w14:val="none"/>
        </w:rPr>
      </w:sdtEndPr>
      <w:sdtContent>
        <w:p w14:paraId="5D10AC5D" w14:textId="1CF6226F" w:rsidR="007D2B9D" w:rsidRDefault="007D2B9D">
          <w:r>
            <w:rPr>
              <w:noProof/>
            </w:rPr>
            <mc:AlternateContent>
              <mc:Choice Requires="wpg">
                <w:drawing>
                  <wp:anchor distT="0" distB="0" distL="114300" distR="114300" simplePos="0" relativeHeight="251662336" behindDoc="0" locked="0" layoutInCell="1" allowOverlap="1" wp14:anchorId="63B154AF" wp14:editId="250AA2C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252B68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4147B86" wp14:editId="40D3907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1C8357E" w14:textId="221D3E9D" w:rsidR="007D2B9D" w:rsidRDefault="007D2B9D">
                                    <w:pPr>
                                      <w:pStyle w:val="NoSpacing"/>
                                      <w:jc w:val="right"/>
                                      <w:rPr>
                                        <w:color w:val="595959" w:themeColor="text1" w:themeTint="A6"/>
                                        <w:sz w:val="28"/>
                                        <w:szCs w:val="28"/>
                                      </w:rPr>
                                    </w:pPr>
                                    <w:r>
                                      <w:rPr>
                                        <w:color w:val="595959" w:themeColor="text1" w:themeTint="A6"/>
                                        <w:sz w:val="28"/>
                                        <w:szCs w:val="28"/>
                                      </w:rPr>
                                      <w:t>melat mekbeb</w:t>
                                    </w:r>
                                  </w:p>
                                </w:sdtContent>
                              </w:sdt>
                              <w:p w14:paraId="78B8DD84" w14:textId="77777777" w:rsidR="007D2B9D" w:rsidRDefault="00A5784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D2B9D">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4147B8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1C8357E" w14:textId="221D3E9D" w:rsidR="007D2B9D" w:rsidRDefault="007D2B9D">
                              <w:pPr>
                                <w:pStyle w:val="NoSpacing"/>
                                <w:jc w:val="right"/>
                                <w:rPr>
                                  <w:color w:val="595959" w:themeColor="text1" w:themeTint="A6"/>
                                  <w:sz w:val="28"/>
                                  <w:szCs w:val="28"/>
                                </w:rPr>
                              </w:pPr>
                              <w:r>
                                <w:rPr>
                                  <w:color w:val="595959" w:themeColor="text1" w:themeTint="A6"/>
                                  <w:sz w:val="28"/>
                                  <w:szCs w:val="28"/>
                                </w:rPr>
                                <w:t>melat mekbeb</w:t>
                              </w:r>
                            </w:p>
                          </w:sdtContent>
                        </w:sdt>
                        <w:p w14:paraId="78B8DD84" w14:textId="77777777" w:rsidR="007D2B9D" w:rsidRDefault="00A5784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D2B9D">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01FB3EB" wp14:editId="62F628F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D1902D" w14:textId="504D24E3" w:rsidR="007D2B9D" w:rsidRDefault="00A57844">
                                <w:pPr>
                                  <w:jc w:val="right"/>
                                  <w:rPr>
                                    <w:color w:val="156082" w:themeColor="accent1"/>
                                    <w:sz w:val="64"/>
                                    <w:szCs w:val="64"/>
                                  </w:rPr>
                                </w:pPr>
                                <w:sdt>
                                  <w:sdtPr>
                                    <w:rPr>
                                      <w:rFonts w:ascii="Arial" w:hAnsi="Arial" w:cs="Arial"/>
                                      <w:caps/>
                                      <w:color w:val="156082"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D2B9D" w:rsidRPr="00F8153D">
                                      <w:rPr>
                                        <w:rFonts w:ascii="Arial" w:hAnsi="Arial" w:cs="Arial"/>
                                        <w:caps/>
                                        <w:color w:val="156082" w:themeColor="accent1"/>
                                        <w:sz w:val="40"/>
                                        <w:szCs w:val="40"/>
                                      </w:rPr>
                                      <w:t>Business Case Overcoming Operational Challenges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094D681" w14:textId="036CA6C6" w:rsidR="007D2B9D" w:rsidRDefault="00F8153D">
                                    <w:pPr>
                                      <w:jc w:val="right"/>
                                      <w:rPr>
                                        <w:smallCaps/>
                                        <w:color w:val="404040" w:themeColor="text1" w:themeTint="BF"/>
                                        <w:sz w:val="36"/>
                                        <w:szCs w:val="36"/>
                                      </w:rPr>
                                    </w:pPr>
                                    <w:r>
                                      <w:rPr>
                                        <w:color w:val="404040" w:themeColor="text1" w:themeTint="BF"/>
                                        <w:sz w:val="36"/>
                                        <w:szCs w:val="36"/>
                                      </w:rPr>
                                      <w:t>Managing business information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01FB3EB"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6D1902D" w14:textId="504D24E3" w:rsidR="007D2B9D" w:rsidRDefault="00A57844">
                          <w:pPr>
                            <w:jc w:val="right"/>
                            <w:rPr>
                              <w:color w:val="156082" w:themeColor="accent1"/>
                              <w:sz w:val="64"/>
                              <w:szCs w:val="64"/>
                            </w:rPr>
                          </w:pPr>
                          <w:sdt>
                            <w:sdtPr>
                              <w:rPr>
                                <w:rFonts w:ascii="Arial" w:hAnsi="Arial" w:cs="Arial"/>
                                <w:caps/>
                                <w:color w:val="156082"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D2B9D" w:rsidRPr="00F8153D">
                                <w:rPr>
                                  <w:rFonts w:ascii="Arial" w:hAnsi="Arial" w:cs="Arial"/>
                                  <w:caps/>
                                  <w:color w:val="156082" w:themeColor="accent1"/>
                                  <w:sz w:val="40"/>
                                  <w:szCs w:val="40"/>
                                </w:rPr>
                                <w:t>Business Case Overcoming Operational Challenges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094D681" w14:textId="036CA6C6" w:rsidR="007D2B9D" w:rsidRDefault="00F8153D">
                              <w:pPr>
                                <w:jc w:val="right"/>
                                <w:rPr>
                                  <w:smallCaps/>
                                  <w:color w:val="404040" w:themeColor="text1" w:themeTint="BF"/>
                                  <w:sz w:val="36"/>
                                  <w:szCs w:val="36"/>
                                </w:rPr>
                              </w:pPr>
                              <w:r>
                                <w:rPr>
                                  <w:color w:val="404040" w:themeColor="text1" w:themeTint="BF"/>
                                  <w:sz w:val="36"/>
                                  <w:szCs w:val="36"/>
                                </w:rPr>
                                <w:t>Managing business information</w:t>
                              </w:r>
                            </w:p>
                          </w:sdtContent>
                        </w:sdt>
                      </w:txbxContent>
                    </v:textbox>
                    <w10:wrap type="square" anchorx="page" anchory="page"/>
                  </v:shape>
                </w:pict>
              </mc:Fallback>
            </mc:AlternateContent>
          </w:r>
        </w:p>
        <w:p w14:paraId="022AFC7B" w14:textId="77777777" w:rsidR="002424EB" w:rsidRDefault="00F8153D">
          <w:pPr>
            <w:rPr>
              <w:rFonts w:ascii="Arial" w:eastAsiaTheme="minorEastAsia" w:hAnsi="Arial" w:cs="Arial"/>
              <w:color w:val="156082" w:themeColor="accent1"/>
              <w:kern w:val="0"/>
              <w:sz w:val="22"/>
              <w:szCs w:val="22"/>
              <w:lang w:eastAsia="en-GB"/>
              <w14:ligatures w14:val="none"/>
            </w:rPr>
          </w:pPr>
          <w:r>
            <w:rPr>
              <w:noProof/>
            </w:rPr>
            <mc:AlternateContent>
              <mc:Choice Requires="wps">
                <w:drawing>
                  <wp:anchor distT="0" distB="0" distL="114300" distR="114300" simplePos="0" relativeHeight="251661312" behindDoc="0" locked="0" layoutInCell="1" allowOverlap="1" wp14:anchorId="0F5A9F7F" wp14:editId="0D8CC5A0">
                    <wp:simplePos x="0" y="0"/>
                    <wp:positionH relativeFrom="page">
                      <wp:posOffset>222250</wp:posOffset>
                    </wp:positionH>
                    <wp:positionV relativeFrom="page">
                      <wp:posOffset>7194550</wp:posOffset>
                    </wp:positionV>
                    <wp:extent cx="7315200" cy="140970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409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16FA61" w14:textId="77777777" w:rsidR="007D2B9D" w:rsidRDefault="007D2B9D">
                                <w:pPr>
                                  <w:pStyle w:val="NoSpacing"/>
                                  <w:jc w:val="right"/>
                                  <w:rPr>
                                    <w:color w:val="156082" w:themeColor="accent1"/>
                                    <w:sz w:val="28"/>
                                    <w:szCs w:val="28"/>
                                  </w:rPr>
                                </w:pPr>
                                <w:r>
                                  <w:rPr>
                                    <w:color w:val="156082" w:themeColor="accent1"/>
                                    <w:sz w:val="28"/>
                                    <w:szCs w:val="28"/>
                                  </w:rPr>
                                  <w:t>Abstract</w:t>
                                </w:r>
                              </w:p>
                              <w:p w14:paraId="1B798C57" w14:textId="77777777" w:rsidR="00F8153D" w:rsidRDefault="00A57844" w:rsidP="00F8153D">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F8153D">
                                      <w:rPr>
                                        <w:color w:val="595959" w:themeColor="text1" w:themeTint="A6"/>
                                        <w:sz w:val="20"/>
                                        <w:szCs w:val="20"/>
                                      </w:rPr>
                                      <w:t xml:space="preserve">Student name Melat Genene Mekbeb </w:t>
                                    </w:r>
                                  </w:sdtContent>
                                </w:sdt>
                                <w:r w:rsidR="00F8153D">
                                  <w:rPr>
                                    <w:color w:val="595959" w:themeColor="text1" w:themeTint="A6"/>
                                    <w:sz w:val="20"/>
                                    <w:szCs w:val="20"/>
                                  </w:rPr>
                                  <w:t xml:space="preserve"> </w:t>
                                </w:r>
                              </w:p>
                              <w:p w14:paraId="426888B6" w14:textId="76678640" w:rsidR="00F8153D" w:rsidRDefault="00F8153D" w:rsidP="00F8153D">
                                <w:pPr>
                                  <w:pStyle w:val="NoSpacing"/>
                                  <w:jc w:val="right"/>
                                  <w:rPr>
                                    <w:color w:val="595959" w:themeColor="text1" w:themeTint="A6"/>
                                    <w:sz w:val="20"/>
                                    <w:szCs w:val="20"/>
                                  </w:rPr>
                                </w:pPr>
                                <w:r>
                                  <w:rPr>
                                    <w:color w:val="595959" w:themeColor="text1" w:themeTint="A6"/>
                                    <w:sz w:val="20"/>
                                    <w:szCs w:val="20"/>
                                  </w:rPr>
                                  <w:t>Student Id</w:t>
                                </w:r>
                                <w:r w:rsidR="00311475">
                                  <w:rPr>
                                    <w:color w:val="595959" w:themeColor="text1" w:themeTint="A6"/>
                                    <w:sz w:val="20"/>
                                    <w:szCs w:val="20"/>
                                  </w:rPr>
                                  <w:t xml:space="preserve"> 2123174</w:t>
                                </w:r>
                              </w:p>
                              <w:p w14:paraId="04D5F202" w14:textId="51F2B736" w:rsidR="00F8153D" w:rsidRDefault="00F8153D" w:rsidP="00F8153D">
                                <w:pPr>
                                  <w:pStyle w:val="NoSpacing"/>
                                  <w:jc w:val="right"/>
                                  <w:rPr>
                                    <w:color w:val="595959" w:themeColor="text1" w:themeTint="A6"/>
                                    <w:sz w:val="20"/>
                                    <w:szCs w:val="20"/>
                                  </w:rPr>
                                </w:pPr>
                                <w:r>
                                  <w:rPr>
                                    <w:color w:val="595959" w:themeColor="text1" w:themeTint="A6"/>
                                    <w:sz w:val="20"/>
                                    <w:szCs w:val="20"/>
                                  </w:rPr>
                                  <w:t xml:space="preserve">Lecture name </w:t>
                                </w:r>
                                <w:r w:rsidR="00B9303C">
                                  <w:rPr>
                                    <w:color w:val="595959" w:themeColor="text1" w:themeTint="A6"/>
                                    <w:sz w:val="20"/>
                                    <w:szCs w:val="20"/>
                                  </w:rPr>
                                  <w:t xml:space="preserve">Dr </w:t>
                                </w:r>
                                <w:proofErr w:type="spellStart"/>
                                <w:r w:rsidR="00B9303C">
                                  <w:rPr>
                                    <w:color w:val="595959" w:themeColor="text1" w:themeTint="A6"/>
                                    <w:sz w:val="20"/>
                                    <w:szCs w:val="20"/>
                                  </w:rPr>
                                  <w:t>Amitave</w:t>
                                </w:r>
                                <w:proofErr w:type="spellEnd"/>
                                <w:r w:rsidR="00B9303C">
                                  <w:rPr>
                                    <w:color w:val="595959" w:themeColor="text1" w:themeTint="A6"/>
                                    <w:sz w:val="20"/>
                                    <w:szCs w:val="20"/>
                                  </w:rPr>
                                  <w:t xml:space="preserve"> Banik</w:t>
                                </w:r>
                              </w:p>
                              <w:p w14:paraId="77903B85" w14:textId="7B15318C" w:rsidR="007D2B9D" w:rsidRDefault="00F8153D" w:rsidP="00F8153D">
                                <w:pPr>
                                  <w:pStyle w:val="NoSpacing"/>
                                  <w:jc w:val="right"/>
                                  <w:rPr>
                                    <w:color w:val="595959" w:themeColor="text1" w:themeTint="A6"/>
                                    <w:sz w:val="20"/>
                                    <w:szCs w:val="20"/>
                                  </w:rPr>
                                </w:pPr>
                                <w:r>
                                  <w:rPr>
                                    <w:color w:val="595959" w:themeColor="text1" w:themeTint="A6"/>
                                    <w:sz w:val="20"/>
                                    <w:szCs w:val="20"/>
                                  </w:rPr>
                                  <w:t xml:space="preserve">Module </w:t>
                                </w:r>
                                <w:r w:rsidR="00B9303C">
                                  <w:rPr>
                                    <w:color w:val="595959" w:themeColor="text1" w:themeTint="A6"/>
                                    <w:sz w:val="20"/>
                                    <w:szCs w:val="20"/>
                                  </w:rPr>
                                  <w:t>code (LCLM5004_LON)</w:t>
                                </w:r>
                                <w:r>
                                  <w:rPr>
                                    <w:color w:val="595959" w:themeColor="text1" w:themeTint="A6"/>
                                    <w:sz w:val="20"/>
                                    <w:szCs w:val="20"/>
                                  </w:rPr>
                                  <w:t xml:space="preserve">                      </w:t>
                                </w:r>
                              </w:p>
                              <w:p w14:paraId="54435E08" w14:textId="77777777" w:rsidR="00F8153D" w:rsidRDefault="00F8153D">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F5A9F7F" id="Text Box 161" o:spid="_x0000_s1028" type="#_x0000_t202" style="position:absolute;margin-left:17.5pt;margin-top:566.5pt;width:8in;height:111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" filled="f" stroked="f" strokeweight=".5pt">
                    <v:textbox inset="126pt,0,54pt,0">
                      <w:txbxContent>
                        <w:p w14:paraId="6716FA61" w14:textId="77777777" w:rsidR="007D2B9D" w:rsidRDefault="007D2B9D">
                          <w:pPr>
                            <w:pStyle w:val="NoSpacing"/>
                            <w:jc w:val="right"/>
                            <w:rPr>
                              <w:color w:val="156082" w:themeColor="accent1"/>
                              <w:sz w:val="28"/>
                              <w:szCs w:val="28"/>
                            </w:rPr>
                          </w:pPr>
                          <w:r>
                            <w:rPr>
                              <w:color w:val="156082" w:themeColor="accent1"/>
                              <w:sz w:val="28"/>
                              <w:szCs w:val="28"/>
                            </w:rPr>
                            <w:t>Abstract</w:t>
                          </w:r>
                        </w:p>
                        <w:p w14:paraId="1B798C57" w14:textId="77777777" w:rsidR="00F8153D" w:rsidRDefault="00A57844" w:rsidP="00F8153D">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F8153D">
                                <w:rPr>
                                  <w:color w:val="595959" w:themeColor="text1" w:themeTint="A6"/>
                                  <w:sz w:val="20"/>
                                  <w:szCs w:val="20"/>
                                </w:rPr>
                                <w:t xml:space="preserve">Student name Melat Genene Mekbeb </w:t>
                              </w:r>
                            </w:sdtContent>
                          </w:sdt>
                          <w:r w:rsidR="00F8153D">
                            <w:rPr>
                              <w:color w:val="595959" w:themeColor="text1" w:themeTint="A6"/>
                              <w:sz w:val="20"/>
                              <w:szCs w:val="20"/>
                            </w:rPr>
                            <w:t xml:space="preserve"> </w:t>
                          </w:r>
                        </w:p>
                        <w:p w14:paraId="426888B6" w14:textId="76678640" w:rsidR="00F8153D" w:rsidRDefault="00F8153D" w:rsidP="00F8153D">
                          <w:pPr>
                            <w:pStyle w:val="NoSpacing"/>
                            <w:jc w:val="right"/>
                            <w:rPr>
                              <w:color w:val="595959" w:themeColor="text1" w:themeTint="A6"/>
                              <w:sz w:val="20"/>
                              <w:szCs w:val="20"/>
                            </w:rPr>
                          </w:pPr>
                          <w:r>
                            <w:rPr>
                              <w:color w:val="595959" w:themeColor="text1" w:themeTint="A6"/>
                              <w:sz w:val="20"/>
                              <w:szCs w:val="20"/>
                            </w:rPr>
                            <w:t>Student Id</w:t>
                          </w:r>
                          <w:r w:rsidR="00311475">
                            <w:rPr>
                              <w:color w:val="595959" w:themeColor="text1" w:themeTint="A6"/>
                              <w:sz w:val="20"/>
                              <w:szCs w:val="20"/>
                            </w:rPr>
                            <w:t xml:space="preserve"> 2123174</w:t>
                          </w:r>
                        </w:p>
                        <w:p w14:paraId="04D5F202" w14:textId="51F2B736" w:rsidR="00F8153D" w:rsidRDefault="00F8153D" w:rsidP="00F8153D">
                          <w:pPr>
                            <w:pStyle w:val="NoSpacing"/>
                            <w:jc w:val="right"/>
                            <w:rPr>
                              <w:color w:val="595959" w:themeColor="text1" w:themeTint="A6"/>
                              <w:sz w:val="20"/>
                              <w:szCs w:val="20"/>
                            </w:rPr>
                          </w:pPr>
                          <w:r>
                            <w:rPr>
                              <w:color w:val="595959" w:themeColor="text1" w:themeTint="A6"/>
                              <w:sz w:val="20"/>
                              <w:szCs w:val="20"/>
                            </w:rPr>
                            <w:t xml:space="preserve">Lecture name </w:t>
                          </w:r>
                          <w:r w:rsidR="00B9303C">
                            <w:rPr>
                              <w:color w:val="595959" w:themeColor="text1" w:themeTint="A6"/>
                              <w:sz w:val="20"/>
                              <w:szCs w:val="20"/>
                            </w:rPr>
                            <w:t xml:space="preserve">Dr </w:t>
                          </w:r>
                          <w:proofErr w:type="spellStart"/>
                          <w:r w:rsidR="00B9303C">
                            <w:rPr>
                              <w:color w:val="595959" w:themeColor="text1" w:themeTint="A6"/>
                              <w:sz w:val="20"/>
                              <w:szCs w:val="20"/>
                            </w:rPr>
                            <w:t>Amitave</w:t>
                          </w:r>
                          <w:proofErr w:type="spellEnd"/>
                          <w:r w:rsidR="00B9303C">
                            <w:rPr>
                              <w:color w:val="595959" w:themeColor="text1" w:themeTint="A6"/>
                              <w:sz w:val="20"/>
                              <w:szCs w:val="20"/>
                            </w:rPr>
                            <w:t xml:space="preserve"> Banik</w:t>
                          </w:r>
                        </w:p>
                        <w:p w14:paraId="77903B85" w14:textId="7B15318C" w:rsidR="007D2B9D" w:rsidRDefault="00F8153D" w:rsidP="00F8153D">
                          <w:pPr>
                            <w:pStyle w:val="NoSpacing"/>
                            <w:jc w:val="right"/>
                            <w:rPr>
                              <w:color w:val="595959" w:themeColor="text1" w:themeTint="A6"/>
                              <w:sz w:val="20"/>
                              <w:szCs w:val="20"/>
                            </w:rPr>
                          </w:pPr>
                          <w:r>
                            <w:rPr>
                              <w:color w:val="595959" w:themeColor="text1" w:themeTint="A6"/>
                              <w:sz w:val="20"/>
                              <w:szCs w:val="20"/>
                            </w:rPr>
                            <w:t xml:space="preserve">Module </w:t>
                          </w:r>
                          <w:r w:rsidR="00B9303C">
                            <w:rPr>
                              <w:color w:val="595959" w:themeColor="text1" w:themeTint="A6"/>
                              <w:sz w:val="20"/>
                              <w:szCs w:val="20"/>
                            </w:rPr>
                            <w:t>code (LCLM5004_LON)</w:t>
                          </w:r>
                          <w:r>
                            <w:rPr>
                              <w:color w:val="595959" w:themeColor="text1" w:themeTint="A6"/>
                              <w:sz w:val="20"/>
                              <w:szCs w:val="20"/>
                            </w:rPr>
                            <w:t xml:space="preserve">                      </w:t>
                          </w:r>
                        </w:p>
                        <w:p w14:paraId="54435E08" w14:textId="77777777" w:rsidR="00F8153D" w:rsidRDefault="00F8153D">
                          <w:pPr>
                            <w:pStyle w:val="NoSpacing"/>
                            <w:jc w:val="right"/>
                            <w:rPr>
                              <w:color w:val="595959" w:themeColor="text1" w:themeTint="A6"/>
                              <w:sz w:val="20"/>
                              <w:szCs w:val="20"/>
                            </w:rPr>
                          </w:pPr>
                        </w:p>
                      </w:txbxContent>
                    </v:textbox>
                    <w10:wrap type="square" anchorx="page" anchory="page"/>
                  </v:shape>
                </w:pict>
              </mc:Fallback>
            </mc:AlternateContent>
          </w:r>
          <w:r w:rsidR="007D2B9D">
            <w:rPr>
              <w:rFonts w:eastAsiaTheme="minorEastAsia"/>
              <w:color w:val="156082" w:themeColor="accent1"/>
              <w:kern w:val="0"/>
              <w:sz w:val="22"/>
              <w:szCs w:val="22"/>
              <w:lang w:eastAsia="en-GB"/>
              <w14:ligatures w14:val="none"/>
            </w:rPr>
            <w:br w:type="page"/>
          </w:r>
        </w:p>
        <w:p w14:paraId="3A12E42C" w14:textId="46249DC0" w:rsidR="007D2B9D" w:rsidRDefault="00A57844">
          <w:pPr>
            <w:rPr>
              <w:rFonts w:eastAsiaTheme="minorEastAsia"/>
              <w:color w:val="156082" w:themeColor="accent1"/>
              <w:kern w:val="0"/>
              <w:sz w:val="22"/>
              <w:szCs w:val="22"/>
              <w:lang w:eastAsia="en-GB"/>
              <w14:ligatures w14:val="none"/>
            </w:rPr>
          </w:pPr>
        </w:p>
      </w:sdtContent>
    </w:sdt>
    <w:p w14:paraId="2B452A93" w14:textId="77777777" w:rsidR="00B0487A" w:rsidRDefault="00B0487A" w:rsidP="000078E7">
      <w:pPr>
        <w:spacing w:before="100" w:beforeAutospacing="1" w:after="100" w:afterAutospacing="1" w:line="240" w:lineRule="auto"/>
        <w:outlineLvl w:val="1"/>
        <w:rPr>
          <w:rFonts w:ascii="Arial" w:eastAsia="Times New Roman" w:hAnsi="Arial" w:cs="Arial"/>
          <w:b/>
          <w:bCs/>
          <w:kern w:val="0"/>
          <w:lang w:eastAsia="en-GB"/>
          <w14:ligatures w14:val="none"/>
        </w:rPr>
      </w:pPr>
    </w:p>
    <w:p w14:paraId="7E534E6C" w14:textId="77777777" w:rsidR="00B0487A" w:rsidRDefault="00B0487A" w:rsidP="000078E7">
      <w:pPr>
        <w:spacing w:before="100" w:beforeAutospacing="1" w:after="100" w:afterAutospacing="1" w:line="240" w:lineRule="auto"/>
        <w:outlineLvl w:val="1"/>
        <w:rPr>
          <w:rFonts w:ascii="Arial" w:eastAsia="Times New Roman" w:hAnsi="Arial" w:cs="Arial"/>
          <w:b/>
          <w:bCs/>
          <w:kern w:val="0"/>
          <w:lang w:eastAsia="en-GB"/>
          <w14:ligatures w14:val="none"/>
        </w:rPr>
      </w:pPr>
    </w:p>
    <w:p w14:paraId="2CC3DF05" w14:textId="77777777" w:rsidR="00B0487A" w:rsidRDefault="00B0487A" w:rsidP="000078E7">
      <w:pPr>
        <w:spacing w:before="100" w:beforeAutospacing="1" w:after="100" w:afterAutospacing="1" w:line="240" w:lineRule="auto"/>
        <w:outlineLvl w:val="1"/>
        <w:rPr>
          <w:rFonts w:ascii="Arial" w:eastAsia="Times New Roman" w:hAnsi="Arial" w:cs="Arial"/>
          <w:b/>
          <w:bCs/>
          <w:kern w:val="0"/>
          <w:lang w:eastAsia="en-GB"/>
          <w14:ligatures w14:val="none"/>
        </w:rPr>
      </w:pPr>
    </w:p>
    <w:p w14:paraId="1567D426" w14:textId="77777777" w:rsidR="00B0487A" w:rsidRDefault="00B0487A" w:rsidP="000078E7">
      <w:pPr>
        <w:spacing w:before="100" w:beforeAutospacing="1" w:after="100" w:afterAutospacing="1" w:line="240" w:lineRule="auto"/>
        <w:outlineLvl w:val="1"/>
        <w:rPr>
          <w:rFonts w:ascii="Arial" w:eastAsia="Times New Roman" w:hAnsi="Arial" w:cs="Arial"/>
          <w:b/>
          <w:bCs/>
          <w:kern w:val="0"/>
          <w:lang w:eastAsia="en-GB"/>
          <w14:ligatures w14:val="none"/>
        </w:rPr>
      </w:pPr>
    </w:p>
    <w:p w14:paraId="4CD68BF3" w14:textId="77777777" w:rsidR="00B0487A" w:rsidRDefault="00B0487A" w:rsidP="000078E7">
      <w:pPr>
        <w:spacing w:before="100" w:beforeAutospacing="1" w:after="100" w:afterAutospacing="1" w:line="240" w:lineRule="auto"/>
        <w:outlineLvl w:val="1"/>
        <w:rPr>
          <w:rFonts w:ascii="Arial" w:eastAsia="Times New Roman" w:hAnsi="Arial" w:cs="Arial"/>
          <w:b/>
          <w:bCs/>
          <w:kern w:val="0"/>
          <w:lang w:eastAsia="en-GB"/>
          <w14:ligatures w14:val="none"/>
        </w:rPr>
      </w:pPr>
    </w:p>
    <w:sdt>
      <w:sdtPr>
        <w:id w:val="-114213883"/>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1F7C89A8" w14:textId="6E423286" w:rsidR="006126BD" w:rsidRDefault="006126BD">
          <w:pPr>
            <w:pStyle w:val="TOCHeading"/>
          </w:pPr>
          <w:r>
            <w:t>Contents</w:t>
          </w:r>
        </w:p>
        <w:p w14:paraId="366B23FE" w14:textId="262C36B7" w:rsidR="006126BD" w:rsidRDefault="006126BD" w:rsidP="006126B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464340" w:history="1">
            <w:r w:rsidRPr="008A269E">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_Toc216464340 \h </w:instrText>
            </w:r>
            <w:r>
              <w:rPr>
                <w:noProof/>
                <w:webHidden/>
              </w:rPr>
            </w:r>
            <w:r>
              <w:rPr>
                <w:noProof/>
                <w:webHidden/>
              </w:rPr>
              <w:fldChar w:fldCharType="separate"/>
            </w:r>
            <w:r>
              <w:rPr>
                <w:noProof/>
                <w:webHidden/>
              </w:rPr>
              <w:t>2</w:t>
            </w:r>
            <w:r>
              <w:rPr>
                <w:noProof/>
                <w:webHidden/>
              </w:rPr>
              <w:fldChar w:fldCharType="end"/>
            </w:r>
          </w:hyperlink>
        </w:p>
        <w:p w14:paraId="4750A396" w14:textId="677CEE27" w:rsidR="006126BD" w:rsidRDefault="006126BD">
          <w:pPr>
            <w:pStyle w:val="TOC1"/>
            <w:tabs>
              <w:tab w:val="right" w:leader="dot" w:pos="9016"/>
            </w:tabs>
            <w:rPr>
              <w:noProof/>
            </w:rPr>
          </w:pPr>
          <w:hyperlink w:anchor="_Toc216464342" w:history="1">
            <w:r w:rsidRPr="008A269E">
              <w:rPr>
                <w:rStyle w:val="Hyperlink"/>
                <w:rFonts w:eastAsia="Times New Roman"/>
                <w:noProof/>
                <w:lang w:eastAsia="en-GB"/>
              </w:rPr>
              <w:t>Evaluation of Existing Systems</w:t>
            </w:r>
            <w:r>
              <w:rPr>
                <w:noProof/>
                <w:webHidden/>
              </w:rPr>
              <w:tab/>
            </w:r>
            <w:r>
              <w:rPr>
                <w:noProof/>
                <w:webHidden/>
              </w:rPr>
              <w:fldChar w:fldCharType="begin"/>
            </w:r>
            <w:r>
              <w:rPr>
                <w:noProof/>
                <w:webHidden/>
              </w:rPr>
              <w:instrText xml:space="preserve"> PAGEREF _Toc216464342 \h </w:instrText>
            </w:r>
            <w:r>
              <w:rPr>
                <w:noProof/>
                <w:webHidden/>
              </w:rPr>
            </w:r>
            <w:r>
              <w:rPr>
                <w:noProof/>
                <w:webHidden/>
              </w:rPr>
              <w:fldChar w:fldCharType="separate"/>
            </w:r>
            <w:r>
              <w:rPr>
                <w:noProof/>
                <w:webHidden/>
              </w:rPr>
              <w:t>3</w:t>
            </w:r>
            <w:r>
              <w:rPr>
                <w:noProof/>
                <w:webHidden/>
              </w:rPr>
              <w:fldChar w:fldCharType="end"/>
            </w:r>
          </w:hyperlink>
        </w:p>
        <w:p w14:paraId="7BA082F0" w14:textId="4849CCCB" w:rsidR="006126BD" w:rsidRDefault="006126BD">
          <w:pPr>
            <w:pStyle w:val="TOC3"/>
            <w:tabs>
              <w:tab w:val="right" w:leader="dot" w:pos="9016"/>
            </w:tabs>
            <w:rPr>
              <w:rFonts w:eastAsiaTheme="minorEastAsia"/>
              <w:noProof/>
              <w:lang w:eastAsia="en-GB"/>
            </w:rPr>
          </w:pPr>
          <w:hyperlink w:anchor="_Toc216464343" w:history="1">
            <w:r w:rsidRPr="008A269E">
              <w:rPr>
                <w:rStyle w:val="Hyperlink"/>
                <w:rFonts w:ascii="Arial" w:eastAsia="Times New Roman" w:hAnsi="Arial" w:cs="Arial"/>
                <w:noProof/>
                <w:kern w:val="0"/>
                <w:lang w:eastAsia="en-GB"/>
                <w14:ligatures w14:val="none"/>
              </w:rPr>
              <w:t>Analysis of System Inefficiencies</w:t>
            </w:r>
            <w:r>
              <w:rPr>
                <w:noProof/>
                <w:webHidden/>
              </w:rPr>
              <w:tab/>
            </w:r>
            <w:r>
              <w:rPr>
                <w:noProof/>
                <w:webHidden/>
              </w:rPr>
              <w:fldChar w:fldCharType="begin"/>
            </w:r>
            <w:r>
              <w:rPr>
                <w:noProof/>
                <w:webHidden/>
              </w:rPr>
              <w:instrText xml:space="preserve"> PAGEREF _Toc216464343 \h </w:instrText>
            </w:r>
            <w:r>
              <w:rPr>
                <w:noProof/>
                <w:webHidden/>
              </w:rPr>
            </w:r>
            <w:r>
              <w:rPr>
                <w:noProof/>
                <w:webHidden/>
              </w:rPr>
              <w:fldChar w:fldCharType="separate"/>
            </w:r>
            <w:r>
              <w:rPr>
                <w:noProof/>
                <w:webHidden/>
              </w:rPr>
              <w:t>3</w:t>
            </w:r>
            <w:r>
              <w:rPr>
                <w:noProof/>
                <w:webHidden/>
              </w:rPr>
              <w:fldChar w:fldCharType="end"/>
            </w:r>
          </w:hyperlink>
        </w:p>
        <w:p w14:paraId="57CC1C09" w14:textId="56089BC9" w:rsidR="006126BD" w:rsidRDefault="006126BD">
          <w:pPr>
            <w:pStyle w:val="TOC1"/>
            <w:tabs>
              <w:tab w:val="right" w:leader="dot" w:pos="9016"/>
            </w:tabs>
            <w:rPr>
              <w:noProof/>
            </w:rPr>
          </w:pPr>
          <w:hyperlink w:anchor="_Toc216464344" w:history="1">
            <w:r w:rsidRPr="008A269E">
              <w:rPr>
                <w:rStyle w:val="Hyperlink"/>
                <w:rFonts w:eastAsia="Times New Roman"/>
                <w:noProof/>
                <w:lang w:eastAsia="en-GB"/>
              </w:rPr>
              <w:t>Recommended Solution</w:t>
            </w:r>
            <w:r>
              <w:rPr>
                <w:noProof/>
                <w:webHidden/>
              </w:rPr>
              <w:tab/>
            </w:r>
            <w:r>
              <w:rPr>
                <w:noProof/>
                <w:webHidden/>
              </w:rPr>
              <w:fldChar w:fldCharType="begin"/>
            </w:r>
            <w:r>
              <w:rPr>
                <w:noProof/>
                <w:webHidden/>
              </w:rPr>
              <w:instrText xml:space="preserve"> PAGEREF _Toc216464344 \h </w:instrText>
            </w:r>
            <w:r>
              <w:rPr>
                <w:noProof/>
                <w:webHidden/>
              </w:rPr>
            </w:r>
            <w:r>
              <w:rPr>
                <w:noProof/>
                <w:webHidden/>
              </w:rPr>
              <w:fldChar w:fldCharType="separate"/>
            </w:r>
            <w:r>
              <w:rPr>
                <w:noProof/>
                <w:webHidden/>
              </w:rPr>
              <w:t>4</w:t>
            </w:r>
            <w:r>
              <w:rPr>
                <w:noProof/>
                <w:webHidden/>
              </w:rPr>
              <w:fldChar w:fldCharType="end"/>
            </w:r>
          </w:hyperlink>
        </w:p>
        <w:p w14:paraId="4C5C6002" w14:textId="696B3654" w:rsidR="006126BD" w:rsidRDefault="006126BD">
          <w:pPr>
            <w:pStyle w:val="TOC3"/>
            <w:tabs>
              <w:tab w:val="right" w:leader="dot" w:pos="9016"/>
            </w:tabs>
            <w:rPr>
              <w:rFonts w:eastAsiaTheme="minorEastAsia"/>
              <w:noProof/>
              <w:lang w:eastAsia="en-GB"/>
            </w:rPr>
          </w:pPr>
          <w:hyperlink w:anchor="_Toc216464345" w:history="1">
            <w:r w:rsidRPr="008A269E">
              <w:rPr>
                <w:rStyle w:val="Hyperlink"/>
                <w:rFonts w:ascii="Arial" w:eastAsia="Times New Roman" w:hAnsi="Arial" w:cs="Arial"/>
                <w:noProof/>
                <w:kern w:val="0"/>
                <w:lang w:eastAsia="en-GB"/>
                <w14:ligatures w14:val="none"/>
              </w:rPr>
              <w:t>Importance of a Modern CRM System</w:t>
            </w:r>
            <w:r>
              <w:rPr>
                <w:noProof/>
                <w:webHidden/>
              </w:rPr>
              <w:tab/>
            </w:r>
            <w:r>
              <w:rPr>
                <w:noProof/>
                <w:webHidden/>
              </w:rPr>
              <w:fldChar w:fldCharType="begin"/>
            </w:r>
            <w:r>
              <w:rPr>
                <w:noProof/>
                <w:webHidden/>
              </w:rPr>
              <w:instrText xml:space="preserve"> PAGEREF _Toc216464345 \h </w:instrText>
            </w:r>
            <w:r>
              <w:rPr>
                <w:noProof/>
                <w:webHidden/>
              </w:rPr>
            </w:r>
            <w:r>
              <w:rPr>
                <w:noProof/>
                <w:webHidden/>
              </w:rPr>
              <w:fldChar w:fldCharType="separate"/>
            </w:r>
            <w:r>
              <w:rPr>
                <w:noProof/>
                <w:webHidden/>
              </w:rPr>
              <w:t>4</w:t>
            </w:r>
            <w:r>
              <w:rPr>
                <w:noProof/>
                <w:webHidden/>
              </w:rPr>
              <w:fldChar w:fldCharType="end"/>
            </w:r>
          </w:hyperlink>
        </w:p>
        <w:p w14:paraId="0EDC054C" w14:textId="74E8D257" w:rsidR="006126BD" w:rsidRDefault="006126BD">
          <w:pPr>
            <w:pStyle w:val="TOC3"/>
            <w:tabs>
              <w:tab w:val="right" w:leader="dot" w:pos="9016"/>
            </w:tabs>
            <w:rPr>
              <w:rFonts w:eastAsiaTheme="minorEastAsia"/>
              <w:noProof/>
              <w:lang w:eastAsia="en-GB"/>
            </w:rPr>
          </w:pPr>
          <w:hyperlink w:anchor="_Toc216464346" w:history="1">
            <w:r w:rsidRPr="008A269E">
              <w:rPr>
                <w:rStyle w:val="Hyperlink"/>
                <w:rFonts w:ascii="Arial" w:eastAsia="Times New Roman" w:hAnsi="Arial" w:cs="Arial"/>
                <w:noProof/>
                <w:kern w:val="0"/>
                <w:lang w:eastAsia="en-GB"/>
                <w14:ligatures w14:val="none"/>
              </w:rPr>
              <w:t>Justification of the Recommendation</w:t>
            </w:r>
            <w:r>
              <w:rPr>
                <w:noProof/>
                <w:webHidden/>
              </w:rPr>
              <w:tab/>
            </w:r>
            <w:r>
              <w:rPr>
                <w:noProof/>
                <w:webHidden/>
              </w:rPr>
              <w:fldChar w:fldCharType="begin"/>
            </w:r>
            <w:r>
              <w:rPr>
                <w:noProof/>
                <w:webHidden/>
              </w:rPr>
              <w:instrText xml:space="preserve"> PAGEREF _Toc216464346 \h </w:instrText>
            </w:r>
            <w:r>
              <w:rPr>
                <w:noProof/>
                <w:webHidden/>
              </w:rPr>
            </w:r>
            <w:r>
              <w:rPr>
                <w:noProof/>
                <w:webHidden/>
              </w:rPr>
              <w:fldChar w:fldCharType="separate"/>
            </w:r>
            <w:r>
              <w:rPr>
                <w:noProof/>
                <w:webHidden/>
              </w:rPr>
              <w:t>5</w:t>
            </w:r>
            <w:r>
              <w:rPr>
                <w:noProof/>
                <w:webHidden/>
              </w:rPr>
              <w:fldChar w:fldCharType="end"/>
            </w:r>
          </w:hyperlink>
        </w:p>
        <w:p w14:paraId="29C3DC8C" w14:textId="2DAE33DC" w:rsidR="006126BD" w:rsidRDefault="006126BD">
          <w:pPr>
            <w:pStyle w:val="TOC3"/>
            <w:tabs>
              <w:tab w:val="right" w:leader="dot" w:pos="9016"/>
            </w:tabs>
            <w:rPr>
              <w:rFonts w:eastAsiaTheme="minorEastAsia"/>
              <w:noProof/>
              <w:lang w:eastAsia="en-GB"/>
            </w:rPr>
          </w:pPr>
          <w:hyperlink w:anchor="_Toc216464347" w:history="1">
            <w:r w:rsidRPr="008A269E">
              <w:rPr>
                <w:rStyle w:val="Hyperlink"/>
                <w:rFonts w:ascii="Arial" w:eastAsia="Times New Roman" w:hAnsi="Arial" w:cs="Arial"/>
                <w:noProof/>
                <w:kern w:val="0"/>
                <w:lang w:eastAsia="en-GB"/>
                <w14:ligatures w14:val="none"/>
              </w:rPr>
              <w:t>Expected Operational Improvements</w:t>
            </w:r>
            <w:r>
              <w:rPr>
                <w:noProof/>
                <w:webHidden/>
              </w:rPr>
              <w:tab/>
            </w:r>
            <w:r>
              <w:rPr>
                <w:noProof/>
                <w:webHidden/>
              </w:rPr>
              <w:fldChar w:fldCharType="begin"/>
            </w:r>
            <w:r>
              <w:rPr>
                <w:noProof/>
                <w:webHidden/>
              </w:rPr>
              <w:instrText xml:space="preserve"> PAGEREF _Toc216464347 \h </w:instrText>
            </w:r>
            <w:r>
              <w:rPr>
                <w:noProof/>
                <w:webHidden/>
              </w:rPr>
            </w:r>
            <w:r>
              <w:rPr>
                <w:noProof/>
                <w:webHidden/>
              </w:rPr>
              <w:fldChar w:fldCharType="separate"/>
            </w:r>
            <w:r>
              <w:rPr>
                <w:noProof/>
                <w:webHidden/>
              </w:rPr>
              <w:t>5</w:t>
            </w:r>
            <w:r>
              <w:rPr>
                <w:noProof/>
                <w:webHidden/>
              </w:rPr>
              <w:fldChar w:fldCharType="end"/>
            </w:r>
          </w:hyperlink>
        </w:p>
        <w:p w14:paraId="59F0B994" w14:textId="4D0E7059" w:rsidR="006126BD" w:rsidRDefault="006126BD">
          <w:pPr>
            <w:pStyle w:val="TOC1"/>
            <w:tabs>
              <w:tab w:val="right" w:leader="dot" w:pos="9016"/>
            </w:tabs>
            <w:rPr>
              <w:noProof/>
            </w:rPr>
          </w:pPr>
          <w:hyperlink w:anchor="_Toc216464348" w:history="1">
            <w:r w:rsidRPr="008A269E">
              <w:rPr>
                <w:rStyle w:val="Hyperlink"/>
                <w:rFonts w:eastAsia="Times New Roman"/>
                <w:noProof/>
                <w:lang w:eastAsia="en-GB"/>
              </w:rPr>
              <w:t>Implementation Plan</w:t>
            </w:r>
            <w:r>
              <w:rPr>
                <w:noProof/>
                <w:webHidden/>
              </w:rPr>
              <w:tab/>
            </w:r>
            <w:r>
              <w:rPr>
                <w:noProof/>
                <w:webHidden/>
              </w:rPr>
              <w:fldChar w:fldCharType="begin"/>
            </w:r>
            <w:r>
              <w:rPr>
                <w:noProof/>
                <w:webHidden/>
              </w:rPr>
              <w:instrText xml:space="preserve"> PAGEREF _Toc216464348 \h </w:instrText>
            </w:r>
            <w:r>
              <w:rPr>
                <w:noProof/>
                <w:webHidden/>
              </w:rPr>
            </w:r>
            <w:r>
              <w:rPr>
                <w:noProof/>
                <w:webHidden/>
              </w:rPr>
              <w:fldChar w:fldCharType="separate"/>
            </w:r>
            <w:r>
              <w:rPr>
                <w:noProof/>
                <w:webHidden/>
              </w:rPr>
              <w:t>5</w:t>
            </w:r>
            <w:r>
              <w:rPr>
                <w:noProof/>
                <w:webHidden/>
              </w:rPr>
              <w:fldChar w:fldCharType="end"/>
            </w:r>
          </w:hyperlink>
        </w:p>
        <w:p w14:paraId="030C50FD" w14:textId="1282C9B7" w:rsidR="006126BD" w:rsidRDefault="006126BD">
          <w:pPr>
            <w:pStyle w:val="TOC3"/>
            <w:tabs>
              <w:tab w:val="right" w:leader="dot" w:pos="9016"/>
            </w:tabs>
            <w:rPr>
              <w:rFonts w:eastAsiaTheme="minorEastAsia"/>
              <w:noProof/>
              <w:lang w:eastAsia="en-GB"/>
            </w:rPr>
          </w:pPr>
          <w:hyperlink w:anchor="_Toc216464349" w:history="1">
            <w:r w:rsidRPr="008A269E">
              <w:rPr>
                <w:rStyle w:val="Hyperlink"/>
                <w:rFonts w:ascii="Arial" w:eastAsia="Times New Roman" w:hAnsi="Arial" w:cs="Arial"/>
                <w:noProof/>
                <w:kern w:val="0"/>
                <w:lang w:eastAsia="en-GB"/>
                <w14:ligatures w14:val="none"/>
              </w:rPr>
              <w:t>Potential Challenges and Mitigation</w:t>
            </w:r>
            <w:r>
              <w:rPr>
                <w:noProof/>
                <w:webHidden/>
              </w:rPr>
              <w:tab/>
            </w:r>
            <w:r>
              <w:rPr>
                <w:noProof/>
                <w:webHidden/>
              </w:rPr>
              <w:fldChar w:fldCharType="begin"/>
            </w:r>
            <w:r>
              <w:rPr>
                <w:noProof/>
                <w:webHidden/>
              </w:rPr>
              <w:instrText xml:space="preserve"> PAGEREF _Toc216464349 \h </w:instrText>
            </w:r>
            <w:r>
              <w:rPr>
                <w:noProof/>
                <w:webHidden/>
              </w:rPr>
            </w:r>
            <w:r>
              <w:rPr>
                <w:noProof/>
                <w:webHidden/>
              </w:rPr>
              <w:fldChar w:fldCharType="separate"/>
            </w:r>
            <w:r>
              <w:rPr>
                <w:noProof/>
                <w:webHidden/>
              </w:rPr>
              <w:t>5</w:t>
            </w:r>
            <w:r>
              <w:rPr>
                <w:noProof/>
                <w:webHidden/>
              </w:rPr>
              <w:fldChar w:fldCharType="end"/>
            </w:r>
          </w:hyperlink>
        </w:p>
        <w:p w14:paraId="0A8BB4CF" w14:textId="7E115E8A" w:rsidR="006126BD" w:rsidRDefault="006126BD">
          <w:pPr>
            <w:pStyle w:val="TOC3"/>
            <w:tabs>
              <w:tab w:val="right" w:leader="dot" w:pos="9016"/>
            </w:tabs>
            <w:rPr>
              <w:rFonts w:eastAsiaTheme="minorEastAsia"/>
              <w:noProof/>
              <w:lang w:eastAsia="en-GB"/>
            </w:rPr>
          </w:pPr>
          <w:hyperlink w:anchor="_Toc216464350" w:history="1">
            <w:r w:rsidRPr="008A269E">
              <w:rPr>
                <w:rStyle w:val="Hyperlink"/>
                <w:rFonts w:ascii="Arial" w:eastAsia="Times New Roman" w:hAnsi="Arial" w:cs="Arial"/>
                <w:noProof/>
                <w:kern w:val="0"/>
                <w:lang w:eastAsia="en-GB"/>
                <w14:ligatures w14:val="none"/>
              </w:rPr>
              <w:t>Potential Challenges and Mitigation Strategies Employee Resistance</w:t>
            </w:r>
            <w:r>
              <w:rPr>
                <w:noProof/>
                <w:webHidden/>
              </w:rPr>
              <w:tab/>
            </w:r>
            <w:r>
              <w:rPr>
                <w:noProof/>
                <w:webHidden/>
              </w:rPr>
              <w:fldChar w:fldCharType="begin"/>
            </w:r>
            <w:r>
              <w:rPr>
                <w:noProof/>
                <w:webHidden/>
              </w:rPr>
              <w:instrText xml:space="preserve"> PAGEREF _Toc216464350 \h </w:instrText>
            </w:r>
            <w:r>
              <w:rPr>
                <w:noProof/>
                <w:webHidden/>
              </w:rPr>
            </w:r>
            <w:r>
              <w:rPr>
                <w:noProof/>
                <w:webHidden/>
              </w:rPr>
              <w:fldChar w:fldCharType="separate"/>
            </w:r>
            <w:r>
              <w:rPr>
                <w:noProof/>
                <w:webHidden/>
              </w:rPr>
              <w:t>6</w:t>
            </w:r>
            <w:r>
              <w:rPr>
                <w:noProof/>
                <w:webHidden/>
              </w:rPr>
              <w:fldChar w:fldCharType="end"/>
            </w:r>
          </w:hyperlink>
        </w:p>
        <w:p w14:paraId="2CA413D6" w14:textId="65F65BC7" w:rsidR="006126BD" w:rsidRDefault="006126BD">
          <w:pPr>
            <w:pStyle w:val="TOC1"/>
            <w:tabs>
              <w:tab w:val="right" w:leader="dot" w:pos="9016"/>
            </w:tabs>
            <w:rPr>
              <w:noProof/>
            </w:rPr>
          </w:pPr>
          <w:hyperlink w:anchor="_Toc216464351" w:history="1">
            <w:r w:rsidRPr="008A269E">
              <w:rPr>
                <w:rStyle w:val="Hyperlink"/>
                <w:noProof/>
              </w:rPr>
              <w:t>Conclusion</w:t>
            </w:r>
            <w:r>
              <w:rPr>
                <w:noProof/>
                <w:webHidden/>
              </w:rPr>
              <w:tab/>
            </w:r>
            <w:r>
              <w:rPr>
                <w:noProof/>
                <w:webHidden/>
              </w:rPr>
              <w:fldChar w:fldCharType="begin"/>
            </w:r>
            <w:r>
              <w:rPr>
                <w:noProof/>
                <w:webHidden/>
              </w:rPr>
              <w:instrText xml:space="preserve"> PAGEREF _Toc216464351 \h </w:instrText>
            </w:r>
            <w:r>
              <w:rPr>
                <w:noProof/>
                <w:webHidden/>
              </w:rPr>
            </w:r>
            <w:r>
              <w:rPr>
                <w:noProof/>
                <w:webHidden/>
              </w:rPr>
              <w:fldChar w:fldCharType="separate"/>
            </w:r>
            <w:r>
              <w:rPr>
                <w:noProof/>
                <w:webHidden/>
              </w:rPr>
              <w:t>7</w:t>
            </w:r>
            <w:r>
              <w:rPr>
                <w:noProof/>
                <w:webHidden/>
              </w:rPr>
              <w:fldChar w:fldCharType="end"/>
            </w:r>
          </w:hyperlink>
        </w:p>
        <w:p w14:paraId="2D99D0C6" w14:textId="28B7CA9D" w:rsidR="006126BD" w:rsidRDefault="006126BD">
          <w:pPr>
            <w:pStyle w:val="TOC2"/>
            <w:tabs>
              <w:tab w:val="right" w:leader="dot" w:pos="9016"/>
            </w:tabs>
            <w:rPr>
              <w:rFonts w:eastAsiaTheme="minorEastAsia"/>
              <w:noProof/>
              <w:lang w:eastAsia="en-GB"/>
            </w:rPr>
          </w:pPr>
          <w:hyperlink w:anchor="_Toc216464352" w:history="1">
            <w:r w:rsidRPr="008A269E">
              <w:rPr>
                <w:rStyle w:val="Hyperlink"/>
                <w:rFonts w:asciiTheme="majorHAnsi" w:eastAsiaTheme="majorEastAsia" w:hAnsiTheme="majorHAnsi" w:cstheme="majorBidi"/>
                <w:noProof/>
              </w:rPr>
              <w:t>References</w:t>
            </w:r>
            <w:r w:rsidRPr="008A269E">
              <w:rPr>
                <w:rStyle w:val="Hyperlink"/>
                <w:rFonts w:ascii="Arial" w:eastAsia="Times New Roman" w:hAnsi="Arial" w:cs="Arial"/>
                <w:noProof/>
                <w:kern w:val="0"/>
                <w:lang w:eastAsia="en-GB"/>
                <w14:ligatures w14:val="none"/>
              </w:rPr>
              <w:t xml:space="preserve"> </w:t>
            </w:r>
            <w:r>
              <w:rPr>
                <w:noProof/>
                <w:webHidden/>
              </w:rPr>
              <w:tab/>
            </w:r>
            <w:r>
              <w:rPr>
                <w:noProof/>
                <w:webHidden/>
              </w:rPr>
              <w:fldChar w:fldCharType="begin"/>
            </w:r>
            <w:r>
              <w:rPr>
                <w:noProof/>
                <w:webHidden/>
              </w:rPr>
              <w:instrText xml:space="preserve"> PAGEREF _Toc216464352 \h </w:instrText>
            </w:r>
            <w:r>
              <w:rPr>
                <w:noProof/>
                <w:webHidden/>
              </w:rPr>
            </w:r>
            <w:r>
              <w:rPr>
                <w:noProof/>
                <w:webHidden/>
              </w:rPr>
              <w:fldChar w:fldCharType="separate"/>
            </w:r>
            <w:r>
              <w:rPr>
                <w:noProof/>
                <w:webHidden/>
              </w:rPr>
              <w:t>8</w:t>
            </w:r>
            <w:r>
              <w:rPr>
                <w:noProof/>
                <w:webHidden/>
              </w:rPr>
              <w:fldChar w:fldCharType="end"/>
            </w:r>
          </w:hyperlink>
        </w:p>
        <w:p w14:paraId="07B9A6DC" w14:textId="1E81A275" w:rsidR="006126BD" w:rsidRDefault="006126BD">
          <w:r>
            <w:rPr>
              <w:b/>
              <w:bCs/>
            </w:rPr>
            <w:fldChar w:fldCharType="end"/>
          </w:r>
        </w:p>
      </w:sdtContent>
    </w:sdt>
    <w:p w14:paraId="3B6E9892" w14:textId="77777777" w:rsidR="00B0487A" w:rsidRDefault="00B0487A" w:rsidP="000078E7">
      <w:pPr>
        <w:spacing w:before="100" w:beforeAutospacing="1" w:after="100" w:afterAutospacing="1" w:line="240" w:lineRule="auto"/>
        <w:outlineLvl w:val="1"/>
        <w:rPr>
          <w:rFonts w:ascii="Arial" w:eastAsia="Times New Roman" w:hAnsi="Arial" w:cs="Arial"/>
          <w:b/>
          <w:bCs/>
          <w:kern w:val="0"/>
          <w:lang w:eastAsia="en-GB"/>
          <w14:ligatures w14:val="none"/>
        </w:rPr>
      </w:pPr>
    </w:p>
    <w:p w14:paraId="53BDD2B5" w14:textId="77777777" w:rsidR="00B0487A" w:rsidRDefault="00B0487A" w:rsidP="000078E7">
      <w:pPr>
        <w:spacing w:before="100" w:beforeAutospacing="1" w:after="100" w:afterAutospacing="1" w:line="240" w:lineRule="auto"/>
        <w:outlineLvl w:val="1"/>
        <w:rPr>
          <w:rFonts w:ascii="Arial" w:eastAsia="Times New Roman" w:hAnsi="Arial" w:cs="Arial"/>
          <w:b/>
          <w:bCs/>
          <w:kern w:val="0"/>
          <w:lang w:eastAsia="en-GB"/>
          <w14:ligatures w14:val="none"/>
        </w:rPr>
      </w:pPr>
    </w:p>
    <w:p w14:paraId="799BF0EC" w14:textId="67EEA5CC" w:rsidR="00B0487A" w:rsidRDefault="006126BD" w:rsidP="000078E7">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 </w:t>
      </w:r>
    </w:p>
    <w:p w14:paraId="544FCC05" w14:textId="77777777" w:rsidR="00B0487A" w:rsidRDefault="00B0487A" w:rsidP="000078E7">
      <w:pPr>
        <w:spacing w:before="100" w:beforeAutospacing="1" w:after="100" w:afterAutospacing="1" w:line="240" w:lineRule="auto"/>
        <w:outlineLvl w:val="1"/>
        <w:rPr>
          <w:rFonts w:ascii="Arial" w:eastAsia="Times New Roman" w:hAnsi="Arial" w:cs="Arial"/>
          <w:b/>
          <w:bCs/>
          <w:kern w:val="0"/>
          <w:lang w:eastAsia="en-GB"/>
          <w14:ligatures w14:val="none"/>
        </w:rPr>
      </w:pPr>
    </w:p>
    <w:p w14:paraId="473A5B3C" w14:textId="77777777" w:rsidR="00B0487A" w:rsidRDefault="00B0487A" w:rsidP="000078E7">
      <w:pPr>
        <w:spacing w:before="100" w:beforeAutospacing="1" w:after="100" w:afterAutospacing="1" w:line="240" w:lineRule="auto"/>
        <w:outlineLvl w:val="1"/>
        <w:rPr>
          <w:rFonts w:ascii="Arial" w:eastAsia="Times New Roman" w:hAnsi="Arial" w:cs="Arial"/>
          <w:b/>
          <w:bCs/>
          <w:kern w:val="0"/>
          <w:lang w:eastAsia="en-GB"/>
          <w14:ligatures w14:val="none"/>
        </w:rPr>
      </w:pPr>
    </w:p>
    <w:p w14:paraId="153E6111" w14:textId="77777777" w:rsidR="00B0487A" w:rsidRDefault="00B0487A" w:rsidP="000078E7">
      <w:pPr>
        <w:spacing w:before="100" w:beforeAutospacing="1" w:after="100" w:afterAutospacing="1" w:line="240" w:lineRule="auto"/>
        <w:outlineLvl w:val="1"/>
        <w:rPr>
          <w:rFonts w:ascii="Arial" w:eastAsia="Times New Roman" w:hAnsi="Arial" w:cs="Arial"/>
          <w:b/>
          <w:bCs/>
          <w:kern w:val="0"/>
          <w:lang w:eastAsia="en-GB"/>
          <w14:ligatures w14:val="none"/>
        </w:rPr>
      </w:pPr>
    </w:p>
    <w:p w14:paraId="4C2B3527" w14:textId="77777777" w:rsidR="00B0487A" w:rsidRDefault="00B0487A" w:rsidP="000078E7">
      <w:pPr>
        <w:spacing w:before="100" w:beforeAutospacing="1" w:after="100" w:afterAutospacing="1" w:line="240" w:lineRule="auto"/>
        <w:outlineLvl w:val="1"/>
        <w:rPr>
          <w:rFonts w:ascii="Arial" w:eastAsia="Times New Roman" w:hAnsi="Arial" w:cs="Arial"/>
          <w:b/>
          <w:bCs/>
          <w:kern w:val="0"/>
          <w:lang w:eastAsia="en-GB"/>
          <w14:ligatures w14:val="none"/>
        </w:rPr>
      </w:pPr>
    </w:p>
    <w:p w14:paraId="760C6880" w14:textId="77777777" w:rsidR="00B0487A" w:rsidRDefault="00B0487A" w:rsidP="000078E7">
      <w:pPr>
        <w:spacing w:before="100" w:beforeAutospacing="1" w:after="100" w:afterAutospacing="1" w:line="240" w:lineRule="auto"/>
        <w:outlineLvl w:val="1"/>
        <w:rPr>
          <w:rFonts w:ascii="Arial" w:eastAsia="Times New Roman" w:hAnsi="Arial" w:cs="Arial"/>
          <w:b/>
          <w:bCs/>
          <w:kern w:val="0"/>
          <w:lang w:eastAsia="en-GB"/>
          <w14:ligatures w14:val="none"/>
        </w:rPr>
      </w:pPr>
    </w:p>
    <w:p w14:paraId="6DE20851" w14:textId="77777777" w:rsidR="006126BD" w:rsidRDefault="000078E7" w:rsidP="006126BD">
      <w:pPr>
        <w:pStyle w:val="Heading1"/>
        <w:rPr>
          <w:rFonts w:eastAsia="Times New Roman"/>
          <w:lang w:eastAsia="en-GB"/>
        </w:rPr>
      </w:pPr>
      <w:bookmarkStart w:id="0" w:name="_Toc216464340"/>
      <w:r w:rsidRPr="000078E7">
        <w:rPr>
          <w:rFonts w:eastAsia="Times New Roman"/>
          <w:lang w:eastAsia="en-GB"/>
        </w:rPr>
        <w:lastRenderedPageBreak/>
        <w:t>Introductio</w:t>
      </w:r>
      <w:bookmarkEnd w:id="0"/>
      <w:r w:rsidR="006126BD">
        <w:rPr>
          <w:rFonts w:eastAsia="Times New Roman"/>
          <w:lang w:eastAsia="en-GB"/>
        </w:rPr>
        <w:t xml:space="preserve">n </w:t>
      </w:r>
    </w:p>
    <w:p w14:paraId="4715E2A7" w14:textId="158D6ED8" w:rsidR="006126BD" w:rsidRPr="00C34A83" w:rsidRDefault="000078E7" w:rsidP="006126BD">
      <w:pPr>
        <w:pStyle w:val="Heading1"/>
        <w:rPr>
          <w:rFonts w:eastAsia="Times New Roman"/>
          <w:color w:val="000000" w:themeColor="text1"/>
          <w:sz w:val="22"/>
          <w:szCs w:val="22"/>
          <w:lang w:eastAsia="en-GB"/>
        </w:rPr>
      </w:pPr>
      <w:proofErr w:type="spellStart"/>
      <w:r w:rsidRPr="00C34A83">
        <w:rPr>
          <w:rFonts w:ascii="Arial" w:eastAsia="Times New Roman" w:hAnsi="Arial" w:cs="Arial"/>
          <w:color w:val="000000" w:themeColor="text1"/>
          <w:kern w:val="0"/>
          <w:sz w:val="22"/>
          <w:szCs w:val="22"/>
          <w:lang w:eastAsia="en-GB"/>
          <w14:ligatures w14:val="none"/>
        </w:rPr>
        <w:t>AKPerog</w:t>
      </w:r>
      <w:proofErr w:type="spellEnd"/>
      <w:r w:rsidRPr="00C34A83">
        <w:rPr>
          <w:rFonts w:ascii="Arial" w:eastAsia="Times New Roman" w:hAnsi="Arial" w:cs="Arial"/>
          <w:color w:val="000000" w:themeColor="text1"/>
          <w:kern w:val="0"/>
          <w:sz w:val="22"/>
          <w:szCs w:val="22"/>
          <w:lang w:eastAsia="en-GB"/>
          <w14:ligatures w14:val="none"/>
        </w:rPr>
        <w:t xml:space="preserve"> Ltd., a rapidly expanding retailer in the consumer electronics market, operates through 30 physical outlets and an increasingly popular e-commerce platform. Despite impressive sales growth over the last year, the company is struggling with escalating operational issues caused by outdated and poorly integrated information systems. These challenges threaten the company’s efficiency, customer satisfaction, and future scalability.</w:t>
      </w:r>
    </w:p>
    <w:p w14:paraId="5655DE85" w14:textId="14ACDFE4" w:rsidR="000078E7" w:rsidRPr="000078E7" w:rsidRDefault="000078E7" w:rsidP="000078E7">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 xml:space="preserve">A central weakness in </w:t>
      </w:r>
      <w:proofErr w:type="spellStart"/>
      <w:r w:rsidRPr="000078E7">
        <w:rPr>
          <w:rFonts w:ascii="Arial" w:eastAsia="Times New Roman" w:hAnsi="Arial" w:cs="Arial"/>
          <w:kern w:val="0"/>
          <w:sz w:val="22"/>
          <w:szCs w:val="22"/>
          <w:lang w:eastAsia="en-GB"/>
          <w14:ligatures w14:val="none"/>
        </w:rPr>
        <w:t>AKPerog</w:t>
      </w:r>
      <w:proofErr w:type="spellEnd"/>
      <w:r w:rsidRPr="000078E7">
        <w:rPr>
          <w:rFonts w:ascii="Arial" w:eastAsia="Times New Roman" w:hAnsi="Arial" w:cs="Arial"/>
          <w:kern w:val="0"/>
          <w:sz w:val="22"/>
          <w:szCs w:val="22"/>
          <w:lang w:eastAsia="en-GB"/>
          <w14:ligatures w14:val="none"/>
        </w:rPr>
        <w:t xml:space="preserve"> Ltd.’s operations is its reliance on manual processes for inventory management. The absence of real-time stock visibility has resulted in frequent inconsistencies between the physical stores and the online system. This often leads to situations where customers place orders for items that are not actually available. The consequences include refunds, increased customer dissatisfaction, and damage to the brand’s reputation. In-store managers also face difficulties in determining which products are overstocked or understocked, contributing to unnecessary holding costs and delayed order fulfilment.</w:t>
      </w:r>
    </w:p>
    <w:p w14:paraId="37466996" w14:textId="77777777" w:rsidR="000078E7" w:rsidRPr="000078E7" w:rsidRDefault="000078E7" w:rsidP="000078E7">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Another major issue involves customer relationship management. AKPerog Ltd. stores customer information across multiple disconnected systems, creating fragmented data that is difficult to consolidate or analyse. This prevents the marketing team from running targeted promotional campaigns and makes customer service interactions inefficient since agents cannot easily retrieve purchase histories or complaint records.</w:t>
      </w:r>
    </w:p>
    <w:p w14:paraId="234D6E18" w14:textId="77777777" w:rsidR="000078E7" w:rsidRPr="000078E7" w:rsidRDefault="000078E7" w:rsidP="000078E7">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Decision-making across the organization is equally constrained by the lack of automation. Sales reports are manually compiled using spreadsheets, which are often inaccurate or outdated. Without real-time dashboards or analytics tools, management faces difficulties in monitoring sales trends, conducting accurate forecasting, and identifying emerging opportunities.</w:t>
      </w:r>
    </w:p>
    <w:p w14:paraId="6C8556F2" w14:textId="77777777" w:rsidR="000078E7" w:rsidRPr="000078E7" w:rsidRDefault="000078E7" w:rsidP="000078E7">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Additionally, AKPerog Ltd. risks non-compliance with data protection regulations such as GDPR because its current systems lack secure access controls and centralized governance. This vulnerability heightens exposure to data breaches and potential legal penalties.</w:t>
      </w:r>
    </w:p>
    <w:p w14:paraId="52658603" w14:textId="77777777" w:rsidR="000078E7" w:rsidRPr="000078E7" w:rsidRDefault="000078E7" w:rsidP="000078E7">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Finally, a major source of inefficiency stems from the fact that different departments—including sales, finance, and inventory—use separate software tools that are not integrated. Employees often manually transfer information between systems, which is time-consuming and prone to errors.</w:t>
      </w:r>
    </w:p>
    <w:p w14:paraId="1BD303EC" w14:textId="77777777" w:rsidR="000078E7" w:rsidRPr="000078E7" w:rsidRDefault="000078E7" w:rsidP="000078E7">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Given these concerns, the CEO has appointed our consultancy to evaluate the company’s current information systems and propose a modern solution capable of resolving these operational issues, improving business performance, and supporting long-term growth.</w:t>
      </w:r>
    </w:p>
    <w:p w14:paraId="001C974F" w14:textId="4CE03A41" w:rsidR="000078E7" w:rsidRPr="00747680" w:rsidRDefault="00747680" w:rsidP="00747680">
      <w:pPr>
        <w:spacing w:before="100" w:beforeAutospacing="1" w:after="100" w:afterAutospacing="1" w:line="276" w:lineRule="auto"/>
        <w:outlineLvl w:val="1"/>
        <w:rPr>
          <w:rFonts w:ascii="Arial" w:eastAsia="Times New Roman" w:hAnsi="Arial" w:cs="Arial"/>
          <w:kern w:val="0"/>
          <w:sz w:val="22"/>
          <w:szCs w:val="22"/>
          <w:lang w:eastAsia="en-GB"/>
          <w14:ligatures w14:val="none"/>
        </w:rPr>
      </w:pPr>
      <w:bookmarkStart w:id="1" w:name="_Toc216301376"/>
      <w:bookmarkStart w:id="2" w:name="_Toc216463313"/>
      <w:bookmarkStart w:id="3" w:name="_Toc216463685"/>
      <w:bookmarkStart w:id="4" w:name="_Toc216464341"/>
      <w:r w:rsidRPr="00747680">
        <w:rPr>
          <w:rFonts w:ascii="Arial" w:hAnsi="Arial" w:cs="Arial"/>
          <w:sz w:val="22"/>
          <w:szCs w:val="22"/>
        </w:rPr>
        <w:t>rapidly growing consumer electronics retailer with 30 physical stores complemented by a thriving e-commerce platform. Over the past year, the organisation has experienced significant sales growth due to rising demand for home electronics, computer accessories, and smart devices. While this growth represents strong business potential, it has also revealed major weaknesses in the company’s internal systems and technological infrastructure.</w:t>
      </w:r>
      <w:bookmarkEnd w:id="1"/>
      <w:bookmarkEnd w:id="2"/>
      <w:bookmarkEnd w:id="3"/>
      <w:bookmarkEnd w:id="4"/>
    </w:p>
    <w:p w14:paraId="72EB7B12" w14:textId="77777777" w:rsidR="000078E7" w:rsidRPr="00E9496D" w:rsidRDefault="000078E7" w:rsidP="000078E7">
      <w:pPr>
        <w:spacing w:before="100" w:beforeAutospacing="1" w:after="100" w:afterAutospacing="1" w:line="240" w:lineRule="auto"/>
        <w:outlineLvl w:val="1"/>
        <w:rPr>
          <w:rFonts w:ascii="Arial" w:eastAsia="Times New Roman" w:hAnsi="Arial" w:cs="Arial"/>
          <w:kern w:val="0"/>
          <w:sz w:val="22"/>
          <w:szCs w:val="22"/>
          <w:lang w:eastAsia="en-GB"/>
          <w14:ligatures w14:val="none"/>
        </w:rPr>
      </w:pPr>
    </w:p>
    <w:p w14:paraId="3B45AA95" w14:textId="4728674C" w:rsidR="000078E7" w:rsidRPr="000078E7" w:rsidRDefault="000078E7" w:rsidP="006126BD">
      <w:pPr>
        <w:pStyle w:val="Heading1"/>
        <w:rPr>
          <w:rFonts w:eastAsia="Times New Roman"/>
          <w:lang w:eastAsia="en-GB"/>
        </w:rPr>
      </w:pPr>
      <w:bookmarkStart w:id="5" w:name="_Toc216464342"/>
      <w:r w:rsidRPr="000078E7">
        <w:rPr>
          <w:rFonts w:eastAsia="Times New Roman"/>
          <w:lang w:eastAsia="en-GB"/>
        </w:rPr>
        <w:lastRenderedPageBreak/>
        <w:t>Evaluation of Existing Systems</w:t>
      </w:r>
      <w:bookmarkEnd w:id="5"/>
    </w:p>
    <w:p w14:paraId="7AADE148" w14:textId="77777777" w:rsidR="000078E7" w:rsidRPr="000078E7" w:rsidRDefault="000078E7" w:rsidP="000078E7">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AKPerog Ltd. currently operates using a combination of manual records, spreadsheets, and outdated standalone applications. Inventory management is handled primarily through manual input at store level, with spreadsheets submitted to the central office. Customer data is scattered across separate systems used by the e-commerce platform, store loyalty databases, and the customer support team. The finance department relies on accounting software that lacks integration with sales or inventory tools, resulting in frequent delays in financial reconciliation.</w:t>
      </w:r>
    </w:p>
    <w:p w14:paraId="7BA8767F" w14:textId="5577D7CB" w:rsidR="000078E7" w:rsidRPr="000078E7" w:rsidRDefault="000078E7" w:rsidP="000078E7">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 xml:space="preserve"> </w:t>
      </w:r>
      <w:bookmarkStart w:id="6" w:name="_Toc216464343"/>
      <w:r w:rsidRPr="000078E7">
        <w:rPr>
          <w:rFonts w:ascii="Arial" w:eastAsia="Times New Roman" w:hAnsi="Arial" w:cs="Arial"/>
          <w:kern w:val="0"/>
          <w:sz w:val="22"/>
          <w:szCs w:val="22"/>
          <w:lang w:eastAsia="en-GB"/>
          <w14:ligatures w14:val="none"/>
        </w:rPr>
        <w:t>Analysis of System Inefficiencies</w:t>
      </w:r>
      <w:bookmarkEnd w:id="6"/>
    </w:p>
    <w:p w14:paraId="36DC6E87" w14:textId="77777777" w:rsidR="000078E7" w:rsidRPr="000078E7" w:rsidRDefault="000078E7" w:rsidP="000078E7">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One of the most significant flaws in the company’s operations is its manual inventory tracking approach. Manual inputs lead to errors, duplicated entries, and delays in updating stock records. Without real-time visibility, staff cannot accurately identify when specific products need replenishing. Overstocking and understocking have become common problems, both of which have financial implications. The absence of synchronization between the online store and physical outlets intensifies the problem by allowing customers to purchase items that are unavailable.</w:t>
      </w:r>
    </w:p>
    <w:p w14:paraId="4188F66D" w14:textId="77777777" w:rsidR="000078E7" w:rsidRPr="000078E7" w:rsidRDefault="000078E7" w:rsidP="000078E7">
      <w:pPr>
        <w:spacing w:before="100" w:beforeAutospacing="1" w:after="100" w:afterAutospacing="1" w:line="240" w:lineRule="auto"/>
        <w:outlineLvl w:val="3"/>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Fragmented Customer Data</w:t>
      </w:r>
    </w:p>
    <w:p w14:paraId="3E629514" w14:textId="77777777" w:rsidR="000078E7" w:rsidRPr="000078E7" w:rsidRDefault="000078E7" w:rsidP="000078E7">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Customer information within AKPerog Ltd. exists in siloed systems that do not communicate. As a result, customer service agents struggle to access accurate purchase histories when dealing with complaints, slowing down support resolution. Marketing teams lack the ability to run targeted campaigns because customer segmentation based on behavioural data is nearly impossible. This greatly reduces the effectiveness of promotional activities and the company’s ability to retain loyal customers.</w:t>
      </w:r>
    </w:p>
    <w:p w14:paraId="66FE062B" w14:textId="77777777" w:rsidR="000078E7" w:rsidRPr="000078E7" w:rsidRDefault="000078E7" w:rsidP="000078E7">
      <w:pPr>
        <w:spacing w:before="100" w:beforeAutospacing="1" w:after="100" w:afterAutospacing="1" w:line="240" w:lineRule="auto"/>
        <w:outlineLvl w:val="3"/>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Inefficient Reporting and Decision-Making</w:t>
      </w:r>
    </w:p>
    <w:p w14:paraId="3A3F7AA9" w14:textId="77777777" w:rsidR="000078E7" w:rsidRPr="000078E7" w:rsidRDefault="000078E7" w:rsidP="000078E7">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The reliance on spreadsheets for reporting not only leads to inaccuracies but also slows down decision-making. Sales reports created manually often include errors and cannot provide up-to-date insights into performance across stores or online channels. Managers are unable to monitor sales patterns in real time, making strategic planning difficult.</w:t>
      </w:r>
    </w:p>
    <w:p w14:paraId="30517379" w14:textId="77777777" w:rsidR="000078E7" w:rsidRPr="000078E7" w:rsidRDefault="000078E7" w:rsidP="000078E7">
      <w:pPr>
        <w:spacing w:before="100" w:beforeAutospacing="1" w:after="100" w:afterAutospacing="1" w:line="240" w:lineRule="auto"/>
        <w:outlineLvl w:val="3"/>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Compliance and Security Weaknesses</w:t>
      </w:r>
    </w:p>
    <w:p w14:paraId="3FC7A6C6" w14:textId="77777777" w:rsidR="000078E7" w:rsidRPr="000078E7" w:rsidRDefault="000078E7" w:rsidP="000078E7">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The lack of centralized data governance and weak access controls exposes the company to potential breaches and compliance failures. GDPR requires strict control of personal data, secure storage, and clear access logs, none of which are adequately implemented within the current environment.</w:t>
      </w:r>
    </w:p>
    <w:p w14:paraId="794A150A" w14:textId="77777777" w:rsidR="006126BD" w:rsidRDefault="000078E7" w:rsidP="006126BD">
      <w:pPr>
        <w:spacing w:before="100" w:beforeAutospacing="1" w:after="100" w:afterAutospacing="1" w:line="240" w:lineRule="auto"/>
        <w:outlineLvl w:val="3"/>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Lack of System Integratio</w:t>
      </w:r>
      <w:r w:rsidR="006126BD">
        <w:rPr>
          <w:rFonts w:ascii="Arial" w:eastAsia="Times New Roman" w:hAnsi="Arial" w:cs="Arial"/>
          <w:kern w:val="0"/>
          <w:sz w:val="22"/>
          <w:szCs w:val="22"/>
          <w:lang w:eastAsia="en-GB"/>
          <w14:ligatures w14:val="none"/>
        </w:rPr>
        <w:t>n</w:t>
      </w:r>
    </w:p>
    <w:p w14:paraId="71EA3DBF" w14:textId="47328CA3" w:rsidR="000078E7" w:rsidRPr="000078E7" w:rsidRDefault="000078E7" w:rsidP="006126BD">
      <w:pPr>
        <w:spacing w:before="100" w:beforeAutospacing="1" w:after="100" w:afterAutospacing="1" w:line="240" w:lineRule="auto"/>
        <w:outlineLvl w:val="3"/>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Perhaps the most significant overall issue is the absence of integration across key business areas. Sales, finance, inventory, and customer service all run on separate systems. The resulting inefficiencies include duplicated work, delays in communication, and inconsistent datasets across departments. These issues undermine AKPerog Ltd.’s ability to operate efficiently and respond to changes in customer demand.</w:t>
      </w:r>
    </w:p>
    <w:p w14:paraId="424FC73E" w14:textId="303C1292" w:rsidR="000078E7" w:rsidRPr="000078E7" w:rsidRDefault="000078E7" w:rsidP="006126BD">
      <w:pPr>
        <w:pStyle w:val="Heading1"/>
        <w:rPr>
          <w:rFonts w:eastAsia="Times New Roman"/>
          <w:lang w:eastAsia="en-GB"/>
        </w:rPr>
      </w:pPr>
      <w:r w:rsidRPr="000078E7">
        <w:rPr>
          <w:rFonts w:eastAsia="Times New Roman"/>
          <w:sz w:val="22"/>
          <w:szCs w:val="22"/>
          <w:lang w:eastAsia="en-GB"/>
        </w:rPr>
        <w:lastRenderedPageBreak/>
        <w:t xml:space="preserve"> </w:t>
      </w:r>
      <w:bookmarkStart w:id="7" w:name="_Toc216464344"/>
      <w:r w:rsidRPr="000078E7">
        <w:rPr>
          <w:rFonts w:eastAsia="Times New Roman"/>
          <w:lang w:eastAsia="en-GB"/>
        </w:rPr>
        <w:t>Recommended Solution</w:t>
      </w:r>
      <w:bookmarkEnd w:id="7"/>
    </w:p>
    <w:p w14:paraId="2E2D63B5" w14:textId="77777777" w:rsidR="00B228F5" w:rsidRPr="00E9496D" w:rsidRDefault="000078E7" w:rsidP="00B228F5">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To address the operational challenges faced by AKPerog Ltd., the recommended solution is the implementation of a fully integrated Enterprise Resource Planning (ERP) system combined with a Customer Relationship Management (CRM) system. These systems can either be part of a single unified platform—such as Microsoft Dynamics 365 or SAP—or implemented as integrated modules depending on the company’s budget and technical preferences.</w:t>
      </w:r>
    </w:p>
    <w:p w14:paraId="11CFE4CB" w14:textId="2FDEA0BF" w:rsidR="000078E7" w:rsidRPr="000078E7" w:rsidRDefault="000078E7" w:rsidP="000078E7">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 xml:space="preserve"> An ERP system would provide AKPerog Ltd. with a centralized platform for managing inventory, sales, finance, and supply chain operations. ERP platforms offer real-time data synchronization across departments, eliminating the need for manual data transfers. This would ensure that stock levels are updated instantly across all channels, minimizing discrepancies between physical stores and the online platform.</w:t>
      </w:r>
    </w:p>
    <w:p w14:paraId="6F88FE89" w14:textId="77777777" w:rsidR="000078E7" w:rsidRPr="000078E7" w:rsidRDefault="000078E7" w:rsidP="000078E7">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Key benefits include:</w:t>
      </w:r>
    </w:p>
    <w:p w14:paraId="7599AFD9" w14:textId="77777777" w:rsidR="000078E7" w:rsidRPr="000078E7" w:rsidRDefault="000078E7" w:rsidP="000078E7">
      <w:pPr>
        <w:numPr>
          <w:ilvl w:val="0"/>
          <w:numId w:val="18"/>
        </w:num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Real-time inventory tracking</w:t>
      </w:r>
    </w:p>
    <w:p w14:paraId="23FC0F32" w14:textId="77777777" w:rsidR="000078E7" w:rsidRPr="000078E7" w:rsidRDefault="000078E7" w:rsidP="000078E7">
      <w:pPr>
        <w:numPr>
          <w:ilvl w:val="0"/>
          <w:numId w:val="18"/>
        </w:num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Automated stock replenishment notifications</w:t>
      </w:r>
    </w:p>
    <w:p w14:paraId="17DFB248" w14:textId="77777777" w:rsidR="000078E7" w:rsidRPr="000078E7" w:rsidRDefault="000078E7" w:rsidP="000078E7">
      <w:pPr>
        <w:numPr>
          <w:ilvl w:val="0"/>
          <w:numId w:val="18"/>
        </w:num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Improved accuracy in sales and financial reporting</w:t>
      </w:r>
    </w:p>
    <w:p w14:paraId="7BC721B6" w14:textId="77777777" w:rsidR="000078E7" w:rsidRPr="000078E7" w:rsidRDefault="000078E7" w:rsidP="000078E7">
      <w:pPr>
        <w:numPr>
          <w:ilvl w:val="0"/>
          <w:numId w:val="18"/>
        </w:num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Centralized data governance and enhanced security controls</w:t>
      </w:r>
    </w:p>
    <w:p w14:paraId="21652DBE" w14:textId="77777777" w:rsidR="000078E7" w:rsidRPr="000078E7" w:rsidRDefault="000078E7" w:rsidP="000078E7">
      <w:pPr>
        <w:numPr>
          <w:ilvl w:val="0"/>
          <w:numId w:val="18"/>
        </w:num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Better interdepartmental communication</w:t>
      </w:r>
    </w:p>
    <w:p w14:paraId="419897C8" w14:textId="06C8E2FA" w:rsidR="000078E7" w:rsidRPr="000078E7" w:rsidRDefault="000078E7" w:rsidP="000078E7">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 xml:space="preserve"> </w:t>
      </w:r>
      <w:bookmarkStart w:id="8" w:name="_Toc216464345"/>
      <w:r w:rsidRPr="000078E7">
        <w:rPr>
          <w:rFonts w:ascii="Arial" w:eastAsia="Times New Roman" w:hAnsi="Arial" w:cs="Arial"/>
          <w:kern w:val="0"/>
          <w:sz w:val="22"/>
          <w:szCs w:val="22"/>
          <w:lang w:eastAsia="en-GB"/>
          <w14:ligatures w14:val="none"/>
        </w:rPr>
        <w:t>Importance of a Modern CRM System</w:t>
      </w:r>
      <w:bookmarkEnd w:id="8"/>
    </w:p>
    <w:p w14:paraId="1603B19F" w14:textId="77777777" w:rsidR="000078E7" w:rsidRPr="000078E7" w:rsidRDefault="000078E7" w:rsidP="000078E7">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A CRM system would allow AKPerog Ltd. to centralize all customer-related data, including purchase histories, support requests, and marketing preferences. This would enable customer segmentation, personalized promotions, and faster support resolution.</w:t>
      </w:r>
    </w:p>
    <w:p w14:paraId="26C1CBB3" w14:textId="77777777" w:rsidR="000078E7" w:rsidRPr="000078E7" w:rsidRDefault="000078E7" w:rsidP="000078E7">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Benefits of CRM include:</w:t>
      </w:r>
    </w:p>
    <w:p w14:paraId="73B04893" w14:textId="77777777" w:rsidR="000078E7" w:rsidRPr="000078E7" w:rsidRDefault="000078E7" w:rsidP="000078E7">
      <w:pPr>
        <w:numPr>
          <w:ilvl w:val="0"/>
          <w:numId w:val="19"/>
        </w:num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Improved customer satisfaction through personalized interactions</w:t>
      </w:r>
    </w:p>
    <w:p w14:paraId="4CDD123B" w14:textId="77777777" w:rsidR="000078E7" w:rsidRPr="000078E7" w:rsidRDefault="000078E7" w:rsidP="000078E7">
      <w:pPr>
        <w:numPr>
          <w:ilvl w:val="0"/>
          <w:numId w:val="19"/>
        </w:num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Enhanced marketing campaigns driven by accurate data</w:t>
      </w:r>
    </w:p>
    <w:p w14:paraId="581151C0" w14:textId="77777777" w:rsidR="000078E7" w:rsidRPr="000078E7" w:rsidRDefault="000078E7" w:rsidP="000078E7">
      <w:pPr>
        <w:numPr>
          <w:ilvl w:val="0"/>
          <w:numId w:val="19"/>
        </w:num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A unified customer database accessible across departments</w:t>
      </w:r>
    </w:p>
    <w:p w14:paraId="3C801F8F" w14:textId="77777777" w:rsidR="00B228F5" w:rsidRPr="00E9496D" w:rsidRDefault="000078E7" w:rsidP="00B228F5">
      <w:pPr>
        <w:numPr>
          <w:ilvl w:val="0"/>
          <w:numId w:val="19"/>
        </w:num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Better insights into customer behaviour and loyalty trends</w:t>
      </w:r>
    </w:p>
    <w:p w14:paraId="05DCDC0A" w14:textId="1819014D" w:rsidR="000078E7" w:rsidRPr="000078E7" w:rsidRDefault="000078E7" w:rsidP="00B228F5">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 xml:space="preserve"> Synergy Between ERP and CRM</w:t>
      </w:r>
    </w:p>
    <w:p w14:paraId="04F210CD" w14:textId="77777777" w:rsidR="000078E7" w:rsidRPr="000078E7" w:rsidRDefault="000078E7" w:rsidP="000078E7">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When integrated, ERP and CRM systems provide a powerful foundation for business growth. Sales data from the CRM feeds into the ERP for forecasting and stock planning, while inventory availability syncs automatically with the sales team and online platform. Finance teams also benefit through accurate, real-time data for budgeting and revenue analysis.</w:t>
      </w:r>
    </w:p>
    <w:p w14:paraId="557B3F8B" w14:textId="4AEB6C26" w:rsidR="000078E7" w:rsidRPr="000078E7" w:rsidRDefault="000078E7" w:rsidP="000078E7">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 xml:space="preserve"> </w:t>
      </w:r>
      <w:bookmarkStart w:id="9" w:name="_Toc216464346"/>
      <w:r w:rsidRPr="000078E7">
        <w:rPr>
          <w:rFonts w:ascii="Arial" w:eastAsia="Times New Roman" w:hAnsi="Arial" w:cs="Arial"/>
          <w:kern w:val="0"/>
          <w:sz w:val="22"/>
          <w:szCs w:val="22"/>
          <w:lang w:eastAsia="en-GB"/>
          <w14:ligatures w14:val="none"/>
        </w:rPr>
        <w:t>Justification of the Recommendation</w:t>
      </w:r>
      <w:bookmarkEnd w:id="9"/>
    </w:p>
    <w:p w14:paraId="7441A4BD" w14:textId="77777777" w:rsidR="000078E7" w:rsidRPr="000078E7" w:rsidRDefault="000078E7" w:rsidP="000078E7">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The combined ERP-CRM solution addresses all the key challenges identified:</w:t>
      </w:r>
    </w:p>
    <w:p w14:paraId="0600AAAC" w14:textId="18F46FE3" w:rsidR="000078E7" w:rsidRPr="000078E7" w:rsidRDefault="000078E7" w:rsidP="00B228F5">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Efficiency Automates manual tasks and streamlines workflows.</w:t>
      </w:r>
      <w:r w:rsidR="00B228F5" w:rsidRPr="00E9496D">
        <w:rPr>
          <w:rFonts w:ascii="Arial" w:eastAsia="Times New Roman" w:hAnsi="Arial" w:cs="Arial"/>
          <w:kern w:val="0"/>
          <w:sz w:val="22"/>
          <w:szCs w:val="22"/>
          <w:lang w:eastAsia="en-GB"/>
          <w14:ligatures w14:val="none"/>
        </w:rPr>
        <w:t xml:space="preserve"> </w:t>
      </w:r>
      <w:r w:rsidRPr="000078E7">
        <w:rPr>
          <w:rFonts w:ascii="Arial" w:eastAsia="Times New Roman" w:hAnsi="Arial" w:cs="Arial"/>
          <w:kern w:val="0"/>
          <w:sz w:val="22"/>
          <w:szCs w:val="22"/>
          <w:lang w:eastAsia="en-GB"/>
          <w14:ligatures w14:val="none"/>
        </w:rPr>
        <w:t xml:space="preserve">Cost-effectiveness Reduces </w:t>
      </w:r>
      <w:r w:rsidR="00B228F5" w:rsidRPr="00E9496D">
        <w:rPr>
          <w:rFonts w:ascii="Arial" w:eastAsia="Times New Roman" w:hAnsi="Arial" w:cs="Arial"/>
          <w:kern w:val="0"/>
          <w:sz w:val="22"/>
          <w:szCs w:val="22"/>
          <w:lang w:eastAsia="en-GB"/>
          <w14:ligatures w14:val="none"/>
        </w:rPr>
        <w:t>labour</w:t>
      </w:r>
      <w:r w:rsidRPr="000078E7">
        <w:rPr>
          <w:rFonts w:ascii="Arial" w:eastAsia="Times New Roman" w:hAnsi="Arial" w:cs="Arial"/>
          <w:kern w:val="0"/>
          <w:sz w:val="22"/>
          <w:szCs w:val="22"/>
          <w:lang w:eastAsia="en-GB"/>
          <w14:ligatures w14:val="none"/>
        </w:rPr>
        <w:t xml:space="preserve"> costs linked to manual reporting and stock errors.</w:t>
      </w:r>
      <w:r w:rsidR="00B228F5" w:rsidRPr="00E9496D">
        <w:rPr>
          <w:rFonts w:ascii="Arial" w:eastAsia="Times New Roman" w:hAnsi="Arial" w:cs="Arial"/>
          <w:kern w:val="0"/>
          <w:sz w:val="22"/>
          <w:szCs w:val="22"/>
          <w:lang w:eastAsia="en-GB"/>
          <w14:ligatures w14:val="none"/>
        </w:rPr>
        <w:t xml:space="preserve"> </w:t>
      </w:r>
      <w:r w:rsidRPr="000078E7">
        <w:rPr>
          <w:rFonts w:ascii="Arial" w:eastAsia="Times New Roman" w:hAnsi="Arial" w:cs="Arial"/>
          <w:kern w:val="0"/>
          <w:sz w:val="22"/>
          <w:szCs w:val="22"/>
          <w:lang w:eastAsia="en-GB"/>
          <w14:ligatures w14:val="none"/>
        </w:rPr>
        <w:t>Scalability: Supports the company's expansion into more stores and broader e-commerce operations.</w:t>
      </w:r>
      <w:r w:rsidR="00B228F5" w:rsidRPr="00E9496D">
        <w:rPr>
          <w:rFonts w:ascii="Arial" w:eastAsia="Times New Roman" w:hAnsi="Arial" w:cs="Arial"/>
          <w:kern w:val="0"/>
          <w:sz w:val="22"/>
          <w:szCs w:val="22"/>
          <w:lang w:eastAsia="en-GB"/>
          <w14:ligatures w14:val="none"/>
        </w:rPr>
        <w:t xml:space="preserve"> </w:t>
      </w:r>
      <w:r w:rsidRPr="000078E7">
        <w:rPr>
          <w:rFonts w:ascii="Arial" w:eastAsia="Times New Roman" w:hAnsi="Arial" w:cs="Arial"/>
          <w:kern w:val="0"/>
          <w:sz w:val="22"/>
          <w:szCs w:val="22"/>
          <w:lang w:eastAsia="en-GB"/>
          <w14:ligatures w14:val="none"/>
        </w:rPr>
        <w:t>Compliance Strengthens data protection through secure access controls and audit logs.</w:t>
      </w:r>
      <w:r w:rsidR="00B228F5" w:rsidRPr="00E9496D">
        <w:rPr>
          <w:rFonts w:ascii="Arial" w:eastAsia="Times New Roman" w:hAnsi="Arial" w:cs="Arial"/>
          <w:kern w:val="0"/>
          <w:sz w:val="22"/>
          <w:szCs w:val="22"/>
          <w:lang w:eastAsia="en-GB"/>
          <w14:ligatures w14:val="none"/>
        </w:rPr>
        <w:t xml:space="preserve"> </w:t>
      </w:r>
      <w:r w:rsidRPr="000078E7">
        <w:rPr>
          <w:rFonts w:ascii="Arial" w:eastAsia="Times New Roman" w:hAnsi="Arial" w:cs="Arial"/>
          <w:kern w:val="0"/>
          <w:sz w:val="22"/>
          <w:szCs w:val="22"/>
          <w:lang w:eastAsia="en-GB"/>
          <w14:ligatures w14:val="none"/>
        </w:rPr>
        <w:t>Data-driven decision-making: Provides real-time analytics and dashboards for management.</w:t>
      </w:r>
    </w:p>
    <w:p w14:paraId="62A038F6" w14:textId="14C06486" w:rsidR="000078E7" w:rsidRPr="000078E7" w:rsidRDefault="000078E7" w:rsidP="000078E7">
      <w:pPr>
        <w:spacing w:before="100" w:beforeAutospacing="1" w:after="100" w:afterAutospacing="1" w:line="240" w:lineRule="auto"/>
        <w:outlineLvl w:val="2"/>
        <w:rPr>
          <w:rFonts w:ascii="Arial" w:eastAsia="Times New Roman" w:hAnsi="Arial" w:cs="Arial"/>
          <w:kern w:val="0"/>
          <w:sz w:val="22"/>
          <w:szCs w:val="22"/>
          <w:lang w:eastAsia="en-GB"/>
          <w14:ligatures w14:val="none"/>
        </w:rPr>
      </w:pPr>
      <w:bookmarkStart w:id="10" w:name="_Toc216464347"/>
      <w:r w:rsidRPr="000078E7">
        <w:rPr>
          <w:rFonts w:ascii="Arial" w:eastAsia="Times New Roman" w:hAnsi="Arial" w:cs="Arial"/>
          <w:kern w:val="0"/>
          <w:sz w:val="22"/>
          <w:szCs w:val="22"/>
          <w:lang w:eastAsia="en-GB"/>
          <w14:ligatures w14:val="none"/>
        </w:rPr>
        <w:lastRenderedPageBreak/>
        <w:t>Expected Operational Improvements</w:t>
      </w:r>
      <w:bookmarkEnd w:id="10"/>
    </w:p>
    <w:p w14:paraId="37B62337" w14:textId="77777777" w:rsidR="000078E7" w:rsidRPr="000078E7" w:rsidRDefault="000078E7" w:rsidP="000078E7">
      <w:pPr>
        <w:numPr>
          <w:ilvl w:val="0"/>
          <w:numId w:val="21"/>
        </w:num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Inventory discrepancies eliminated through automated tracking.</w:t>
      </w:r>
    </w:p>
    <w:p w14:paraId="6171B365" w14:textId="77777777" w:rsidR="000078E7" w:rsidRPr="000078E7" w:rsidRDefault="000078E7" w:rsidP="000078E7">
      <w:pPr>
        <w:numPr>
          <w:ilvl w:val="0"/>
          <w:numId w:val="21"/>
        </w:num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Faster and more accurate decision-making enabled by real-time sales data.</w:t>
      </w:r>
    </w:p>
    <w:p w14:paraId="61FC0F4B" w14:textId="77777777" w:rsidR="000078E7" w:rsidRPr="000078E7" w:rsidRDefault="000078E7" w:rsidP="000078E7">
      <w:pPr>
        <w:numPr>
          <w:ilvl w:val="0"/>
          <w:numId w:val="21"/>
        </w:num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Improved customer experience leading to higher satisfaction and loyalty.</w:t>
      </w:r>
    </w:p>
    <w:p w14:paraId="1DE395C7" w14:textId="77777777" w:rsidR="000078E7" w:rsidRPr="000078E7" w:rsidRDefault="000078E7" w:rsidP="000078E7">
      <w:pPr>
        <w:numPr>
          <w:ilvl w:val="0"/>
          <w:numId w:val="21"/>
        </w:num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Reduced operational costs through improved efficiency and fewer errors.</w:t>
      </w:r>
    </w:p>
    <w:p w14:paraId="71C0BD17" w14:textId="74A85D86" w:rsidR="000078E7" w:rsidRPr="00B0487A" w:rsidRDefault="000078E7" w:rsidP="00B0487A">
      <w:pPr>
        <w:numPr>
          <w:ilvl w:val="0"/>
          <w:numId w:val="21"/>
        </w:num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Stronger data security framework supporting GDPR compliance.</w:t>
      </w:r>
    </w:p>
    <w:p w14:paraId="0A22FDAA" w14:textId="44C1B9E0" w:rsidR="000078E7" w:rsidRPr="000078E7" w:rsidRDefault="000078E7" w:rsidP="006126BD">
      <w:pPr>
        <w:pStyle w:val="Heading1"/>
        <w:rPr>
          <w:rFonts w:eastAsia="Times New Roman"/>
          <w:lang w:eastAsia="en-GB"/>
        </w:rPr>
      </w:pPr>
      <w:r w:rsidRPr="000078E7">
        <w:rPr>
          <w:rFonts w:eastAsia="Times New Roman"/>
          <w:sz w:val="22"/>
          <w:szCs w:val="22"/>
          <w:lang w:eastAsia="en-GB"/>
        </w:rPr>
        <w:t xml:space="preserve"> </w:t>
      </w:r>
      <w:bookmarkStart w:id="11" w:name="_Toc216301383"/>
      <w:bookmarkStart w:id="12" w:name="_Toc216463692"/>
      <w:bookmarkStart w:id="13" w:name="_Toc216464348"/>
      <w:r w:rsidRPr="000078E7">
        <w:rPr>
          <w:rFonts w:eastAsia="Times New Roman"/>
          <w:lang w:eastAsia="en-GB"/>
        </w:rPr>
        <w:t>Implementation Plan</w:t>
      </w:r>
      <w:bookmarkEnd w:id="11"/>
      <w:bookmarkEnd w:id="12"/>
      <w:bookmarkEnd w:id="13"/>
    </w:p>
    <w:p w14:paraId="21621D5E" w14:textId="77777777" w:rsidR="00B228F5" w:rsidRPr="00E9496D" w:rsidRDefault="000078E7" w:rsidP="00B228F5">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 xml:space="preserve">The recommended implementation plan follows a phased </w:t>
      </w:r>
      <w:r w:rsidR="00B228F5" w:rsidRPr="00E9496D">
        <w:rPr>
          <w:rFonts w:ascii="Arial" w:eastAsia="Times New Roman" w:hAnsi="Arial" w:cs="Arial"/>
          <w:kern w:val="0"/>
          <w:sz w:val="22"/>
          <w:szCs w:val="22"/>
          <w:lang w:eastAsia="en-GB"/>
          <w14:ligatures w14:val="none"/>
        </w:rPr>
        <w:t>approach Requirements</w:t>
      </w:r>
      <w:r w:rsidRPr="000078E7">
        <w:rPr>
          <w:rFonts w:ascii="Arial" w:eastAsia="Times New Roman" w:hAnsi="Arial" w:cs="Arial"/>
          <w:kern w:val="0"/>
          <w:sz w:val="22"/>
          <w:szCs w:val="22"/>
          <w:lang w:eastAsia="en-GB"/>
          <w14:ligatures w14:val="none"/>
        </w:rPr>
        <w:t xml:space="preserve"> Analysis</w:t>
      </w:r>
      <w:r w:rsidR="00B228F5" w:rsidRPr="00E9496D">
        <w:rPr>
          <w:rFonts w:ascii="Arial" w:eastAsia="Times New Roman" w:hAnsi="Arial" w:cs="Arial"/>
          <w:kern w:val="0"/>
          <w:sz w:val="22"/>
          <w:szCs w:val="22"/>
          <w:lang w:eastAsia="en-GB"/>
          <w14:ligatures w14:val="none"/>
        </w:rPr>
        <w:t xml:space="preserve"> </w:t>
      </w:r>
      <w:r w:rsidRPr="000078E7">
        <w:rPr>
          <w:rFonts w:ascii="Arial" w:eastAsia="Times New Roman" w:hAnsi="Arial" w:cs="Arial"/>
          <w:kern w:val="0"/>
          <w:sz w:val="22"/>
          <w:szCs w:val="22"/>
          <w:lang w:eastAsia="en-GB"/>
          <w14:ligatures w14:val="none"/>
        </w:rPr>
        <w:t>Conduct workshops with sales, inventory, finance, marketing, and IT teams.</w:t>
      </w:r>
      <w:r w:rsidR="00B228F5" w:rsidRPr="00E9496D">
        <w:rPr>
          <w:rFonts w:ascii="Arial" w:eastAsia="Times New Roman" w:hAnsi="Arial" w:cs="Arial"/>
          <w:kern w:val="0"/>
          <w:sz w:val="22"/>
          <w:szCs w:val="22"/>
          <w:lang w:eastAsia="en-GB"/>
          <w14:ligatures w14:val="none"/>
        </w:rPr>
        <w:t xml:space="preserve"> </w:t>
      </w:r>
      <w:r w:rsidRPr="000078E7">
        <w:rPr>
          <w:rFonts w:ascii="Arial" w:eastAsia="Times New Roman" w:hAnsi="Arial" w:cs="Arial"/>
          <w:kern w:val="0"/>
          <w:sz w:val="22"/>
          <w:szCs w:val="22"/>
          <w:lang w:eastAsia="en-GB"/>
          <w14:ligatures w14:val="none"/>
        </w:rPr>
        <w:t xml:space="preserve">Identify specific functional and technical </w:t>
      </w:r>
      <w:r w:rsidR="00B228F5" w:rsidRPr="00E9496D">
        <w:rPr>
          <w:rFonts w:ascii="Arial" w:eastAsia="Times New Roman" w:hAnsi="Arial" w:cs="Arial"/>
          <w:kern w:val="0"/>
          <w:sz w:val="22"/>
          <w:szCs w:val="22"/>
          <w:lang w:eastAsia="en-GB"/>
          <w14:ligatures w14:val="none"/>
        </w:rPr>
        <w:t>requirements. Select</w:t>
      </w:r>
      <w:r w:rsidRPr="000078E7">
        <w:rPr>
          <w:rFonts w:ascii="Arial" w:eastAsia="Times New Roman" w:hAnsi="Arial" w:cs="Arial"/>
          <w:kern w:val="0"/>
          <w:sz w:val="22"/>
          <w:szCs w:val="22"/>
          <w:lang w:eastAsia="en-GB"/>
          <w14:ligatures w14:val="none"/>
        </w:rPr>
        <w:t xml:space="preserve"> an ERP-CRM vendor based on budget, features, and scalability. System Design</w:t>
      </w:r>
      <w:r w:rsidR="00B228F5" w:rsidRPr="00E9496D">
        <w:rPr>
          <w:rFonts w:ascii="Arial" w:eastAsia="Times New Roman" w:hAnsi="Arial" w:cs="Arial"/>
          <w:kern w:val="0"/>
          <w:sz w:val="22"/>
          <w:szCs w:val="22"/>
          <w:lang w:eastAsia="en-GB"/>
          <w14:ligatures w14:val="none"/>
        </w:rPr>
        <w:t xml:space="preserve"> </w:t>
      </w:r>
      <w:r w:rsidRPr="000078E7">
        <w:rPr>
          <w:rFonts w:ascii="Arial" w:eastAsia="Times New Roman" w:hAnsi="Arial" w:cs="Arial"/>
          <w:kern w:val="0"/>
          <w:sz w:val="22"/>
          <w:szCs w:val="22"/>
          <w:lang w:eastAsia="en-GB"/>
          <w14:ligatures w14:val="none"/>
        </w:rPr>
        <w:t>Map current processes to the new system.</w:t>
      </w:r>
      <w:r w:rsidR="00B228F5" w:rsidRPr="00E9496D">
        <w:rPr>
          <w:rFonts w:ascii="Arial" w:eastAsia="Times New Roman" w:hAnsi="Arial" w:cs="Arial"/>
          <w:kern w:val="0"/>
          <w:sz w:val="22"/>
          <w:szCs w:val="22"/>
          <w:lang w:eastAsia="en-GB"/>
          <w14:ligatures w14:val="none"/>
        </w:rPr>
        <w:t xml:space="preserve"> </w:t>
      </w:r>
      <w:r w:rsidRPr="000078E7">
        <w:rPr>
          <w:rFonts w:ascii="Arial" w:eastAsia="Times New Roman" w:hAnsi="Arial" w:cs="Arial"/>
          <w:kern w:val="0"/>
          <w:sz w:val="22"/>
          <w:szCs w:val="22"/>
          <w:lang w:eastAsia="en-GB"/>
          <w14:ligatures w14:val="none"/>
        </w:rPr>
        <w:t>Develop integration plans for connecting the ERP-CRM to the e-commerce platform and POS systems.</w:t>
      </w:r>
      <w:r w:rsidR="00B228F5" w:rsidRPr="00E9496D">
        <w:rPr>
          <w:rFonts w:ascii="Arial" w:eastAsia="Times New Roman" w:hAnsi="Arial" w:cs="Arial"/>
          <w:kern w:val="0"/>
          <w:sz w:val="22"/>
          <w:szCs w:val="22"/>
          <w:lang w:eastAsia="en-GB"/>
          <w14:ligatures w14:val="none"/>
        </w:rPr>
        <w:t xml:space="preserve"> </w:t>
      </w:r>
      <w:r w:rsidRPr="000078E7">
        <w:rPr>
          <w:rFonts w:ascii="Arial" w:eastAsia="Times New Roman" w:hAnsi="Arial" w:cs="Arial"/>
          <w:kern w:val="0"/>
          <w:sz w:val="22"/>
          <w:szCs w:val="22"/>
          <w:lang w:eastAsia="en-GB"/>
          <w14:ligatures w14:val="none"/>
        </w:rPr>
        <w:t>Design user roles and data access controls. System Installation and Configuration</w:t>
      </w:r>
      <w:r w:rsidR="00B228F5" w:rsidRPr="00E9496D">
        <w:rPr>
          <w:rFonts w:ascii="Arial" w:eastAsia="Times New Roman" w:hAnsi="Arial" w:cs="Arial"/>
          <w:kern w:val="0"/>
          <w:sz w:val="22"/>
          <w:szCs w:val="22"/>
          <w:lang w:eastAsia="en-GB"/>
          <w14:ligatures w14:val="none"/>
        </w:rPr>
        <w:t xml:space="preserve"> </w:t>
      </w:r>
      <w:r w:rsidRPr="000078E7">
        <w:rPr>
          <w:rFonts w:ascii="Arial" w:eastAsia="Times New Roman" w:hAnsi="Arial" w:cs="Arial"/>
          <w:kern w:val="0"/>
          <w:sz w:val="22"/>
          <w:szCs w:val="22"/>
          <w:lang w:eastAsia="en-GB"/>
          <w14:ligatures w14:val="none"/>
        </w:rPr>
        <w:t>Install ERP and CRM modules.</w:t>
      </w:r>
      <w:r w:rsidR="00B228F5" w:rsidRPr="00E9496D">
        <w:rPr>
          <w:rFonts w:ascii="Arial" w:eastAsia="Times New Roman" w:hAnsi="Arial" w:cs="Arial"/>
          <w:kern w:val="0"/>
          <w:sz w:val="22"/>
          <w:szCs w:val="22"/>
          <w:lang w:eastAsia="en-GB"/>
          <w14:ligatures w14:val="none"/>
        </w:rPr>
        <w:t xml:space="preserve"> </w:t>
      </w:r>
      <w:r w:rsidRPr="000078E7">
        <w:rPr>
          <w:rFonts w:ascii="Arial" w:eastAsia="Times New Roman" w:hAnsi="Arial" w:cs="Arial"/>
          <w:kern w:val="0"/>
          <w:sz w:val="22"/>
          <w:szCs w:val="22"/>
          <w:lang w:eastAsia="en-GB"/>
          <w14:ligatures w14:val="none"/>
        </w:rPr>
        <w:t>Customize dashboards, workflows, and reporting features.</w:t>
      </w:r>
      <w:r w:rsidR="00B228F5" w:rsidRPr="00E9496D">
        <w:rPr>
          <w:rFonts w:ascii="Arial" w:eastAsia="Times New Roman" w:hAnsi="Arial" w:cs="Arial"/>
          <w:kern w:val="0"/>
          <w:sz w:val="22"/>
          <w:szCs w:val="22"/>
          <w:lang w:eastAsia="en-GB"/>
          <w14:ligatures w14:val="none"/>
        </w:rPr>
        <w:t xml:space="preserve"> </w:t>
      </w:r>
      <w:r w:rsidRPr="000078E7">
        <w:rPr>
          <w:rFonts w:ascii="Arial" w:eastAsia="Times New Roman" w:hAnsi="Arial" w:cs="Arial"/>
          <w:kern w:val="0"/>
          <w:sz w:val="22"/>
          <w:szCs w:val="22"/>
          <w:lang w:eastAsia="en-GB"/>
          <w14:ligatures w14:val="none"/>
        </w:rPr>
        <w:t>Configure inventory tracking automation and CRM segmentation tools Data Migration</w:t>
      </w:r>
      <w:r w:rsidR="00B228F5" w:rsidRPr="00E9496D">
        <w:rPr>
          <w:rFonts w:ascii="Arial" w:eastAsia="Times New Roman" w:hAnsi="Arial" w:cs="Arial"/>
          <w:kern w:val="0"/>
          <w:sz w:val="22"/>
          <w:szCs w:val="22"/>
          <w:lang w:eastAsia="en-GB"/>
          <w14:ligatures w14:val="none"/>
        </w:rPr>
        <w:t xml:space="preserve"> </w:t>
      </w:r>
      <w:r w:rsidRPr="000078E7">
        <w:rPr>
          <w:rFonts w:ascii="Arial" w:eastAsia="Times New Roman" w:hAnsi="Arial" w:cs="Arial"/>
          <w:kern w:val="0"/>
          <w:sz w:val="22"/>
          <w:szCs w:val="22"/>
          <w:lang w:eastAsia="en-GB"/>
          <w14:ligatures w14:val="none"/>
        </w:rPr>
        <w:t xml:space="preserve">Clean existing data to remove duplicates and </w:t>
      </w:r>
      <w:r w:rsidR="00B228F5" w:rsidRPr="00E9496D">
        <w:rPr>
          <w:rFonts w:ascii="Arial" w:eastAsia="Times New Roman" w:hAnsi="Arial" w:cs="Arial"/>
          <w:kern w:val="0"/>
          <w:sz w:val="22"/>
          <w:szCs w:val="22"/>
          <w:lang w:eastAsia="en-GB"/>
          <w14:ligatures w14:val="none"/>
        </w:rPr>
        <w:t>inconsistencies. Migrate</w:t>
      </w:r>
      <w:r w:rsidRPr="000078E7">
        <w:rPr>
          <w:rFonts w:ascii="Arial" w:eastAsia="Times New Roman" w:hAnsi="Arial" w:cs="Arial"/>
          <w:kern w:val="0"/>
          <w:sz w:val="22"/>
          <w:szCs w:val="22"/>
          <w:lang w:eastAsia="en-GB"/>
          <w14:ligatures w14:val="none"/>
        </w:rPr>
        <w:t xml:space="preserve"> customer data, sales records, product information, and financial </w:t>
      </w:r>
      <w:r w:rsidR="00B228F5" w:rsidRPr="00E9496D">
        <w:rPr>
          <w:rFonts w:ascii="Arial" w:eastAsia="Times New Roman" w:hAnsi="Arial" w:cs="Arial"/>
          <w:kern w:val="0"/>
          <w:sz w:val="22"/>
          <w:szCs w:val="22"/>
          <w:lang w:eastAsia="en-GB"/>
          <w14:ligatures w14:val="none"/>
        </w:rPr>
        <w:t>histories. Validate</w:t>
      </w:r>
      <w:r w:rsidRPr="000078E7">
        <w:rPr>
          <w:rFonts w:ascii="Arial" w:eastAsia="Times New Roman" w:hAnsi="Arial" w:cs="Arial"/>
          <w:kern w:val="0"/>
          <w:sz w:val="22"/>
          <w:szCs w:val="22"/>
          <w:lang w:eastAsia="en-GB"/>
          <w14:ligatures w14:val="none"/>
        </w:rPr>
        <w:t xml:space="preserve"> data integrity post-migration. Training and Change Managemen</w:t>
      </w:r>
      <w:r w:rsidR="00B228F5" w:rsidRPr="00E9496D">
        <w:rPr>
          <w:rFonts w:ascii="Arial" w:eastAsia="Times New Roman" w:hAnsi="Arial" w:cs="Arial"/>
          <w:kern w:val="0"/>
          <w:sz w:val="22"/>
          <w:szCs w:val="22"/>
          <w:lang w:eastAsia="en-GB"/>
          <w14:ligatures w14:val="none"/>
        </w:rPr>
        <w:t xml:space="preserve">t </w:t>
      </w:r>
      <w:r w:rsidRPr="000078E7">
        <w:rPr>
          <w:rFonts w:ascii="Arial" w:eastAsia="Times New Roman" w:hAnsi="Arial" w:cs="Arial"/>
          <w:kern w:val="0"/>
          <w:sz w:val="22"/>
          <w:szCs w:val="22"/>
          <w:lang w:eastAsia="en-GB"/>
          <w14:ligatures w14:val="none"/>
        </w:rPr>
        <w:t>Conduct training sessions for employees at all levels.</w:t>
      </w:r>
      <w:r w:rsidR="00B228F5" w:rsidRPr="00E9496D">
        <w:rPr>
          <w:rFonts w:ascii="Arial" w:eastAsia="Times New Roman" w:hAnsi="Arial" w:cs="Arial"/>
          <w:kern w:val="0"/>
          <w:sz w:val="22"/>
          <w:szCs w:val="22"/>
          <w:lang w:eastAsia="en-GB"/>
          <w14:ligatures w14:val="none"/>
        </w:rPr>
        <w:t xml:space="preserve"> </w:t>
      </w:r>
      <w:r w:rsidRPr="000078E7">
        <w:rPr>
          <w:rFonts w:ascii="Arial" w:eastAsia="Times New Roman" w:hAnsi="Arial" w:cs="Arial"/>
          <w:kern w:val="0"/>
          <w:sz w:val="22"/>
          <w:szCs w:val="22"/>
          <w:lang w:eastAsia="en-GB"/>
          <w14:ligatures w14:val="none"/>
        </w:rPr>
        <w:t xml:space="preserve">Prepare user manuals and support </w:t>
      </w:r>
      <w:r w:rsidR="00B228F5" w:rsidRPr="00E9496D">
        <w:rPr>
          <w:rFonts w:ascii="Arial" w:eastAsia="Times New Roman" w:hAnsi="Arial" w:cs="Arial"/>
          <w:kern w:val="0"/>
          <w:sz w:val="22"/>
          <w:szCs w:val="22"/>
          <w:lang w:eastAsia="en-GB"/>
          <w14:ligatures w14:val="none"/>
        </w:rPr>
        <w:t>documentation. Implement</w:t>
      </w:r>
      <w:r w:rsidRPr="000078E7">
        <w:rPr>
          <w:rFonts w:ascii="Arial" w:eastAsia="Times New Roman" w:hAnsi="Arial" w:cs="Arial"/>
          <w:kern w:val="0"/>
          <w:sz w:val="22"/>
          <w:szCs w:val="22"/>
          <w:lang w:eastAsia="en-GB"/>
          <w14:ligatures w14:val="none"/>
        </w:rPr>
        <w:t xml:space="preserve"> a change management plan to reduce resistance. Testing and Quality Assurance</w:t>
      </w:r>
      <w:r w:rsidR="00B228F5" w:rsidRPr="00E9496D">
        <w:rPr>
          <w:rFonts w:ascii="Arial" w:eastAsia="Times New Roman" w:hAnsi="Arial" w:cs="Arial"/>
          <w:kern w:val="0"/>
          <w:sz w:val="22"/>
          <w:szCs w:val="22"/>
          <w:lang w:eastAsia="en-GB"/>
          <w14:ligatures w14:val="none"/>
        </w:rPr>
        <w:t xml:space="preserve"> </w:t>
      </w:r>
      <w:r w:rsidRPr="000078E7">
        <w:rPr>
          <w:rFonts w:ascii="Arial" w:eastAsia="Times New Roman" w:hAnsi="Arial" w:cs="Arial"/>
          <w:kern w:val="0"/>
          <w:sz w:val="22"/>
          <w:szCs w:val="22"/>
          <w:lang w:eastAsia="en-GB"/>
          <w14:ligatures w14:val="none"/>
        </w:rPr>
        <w:t>Conduct system testing, including</w:t>
      </w:r>
      <w:r w:rsidR="00B228F5" w:rsidRPr="00E9496D">
        <w:rPr>
          <w:rFonts w:ascii="Arial" w:eastAsia="Times New Roman" w:hAnsi="Arial" w:cs="Arial"/>
          <w:kern w:val="0"/>
          <w:sz w:val="22"/>
          <w:szCs w:val="22"/>
          <w:lang w:eastAsia="en-GB"/>
          <w14:ligatures w14:val="none"/>
        </w:rPr>
        <w:t xml:space="preserve"> </w:t>
      </w:r>
      <w:r w:rsidRPr="000078E7">
        <w:rPr>
          <w:rFonts w:ascii="Arial" w:eastAsia="Times New Roman" w:hAnsi="Arial" w:cs="Arial"/>
          <w:kern w:val="0"/>
          <w:sz w:val="22"/>
          <w:szCs w:val="22"/>
          <w:lang w:eastAsia="en-GB"/>
          <w14:ligatures w14:val="none"/>
        </w:rPr>
        <w:t>Integration testing</w:t>
      </w:r>
      <w:r w:rsidR="00B228F5" w:rsidRPr="00E9496D">
        <w:rPr>
          <w:rFonts w:ascii="Arial" w:eastAsia="Times New Roman" w:hAnsi="Arial" w:cs="Arial"/>
          <w:kern w:val="0"/>
          <w:sz w:val="22"/>
          <w:szCs w:val="22"/>
          <w:lang w:eastAsia="en-GB"/>
          <w14:ligatures w14:val="none"/>
        </w:rPr>
        <w:t xml:space="preserve"> </w:t>
      </w:r>
      <w:r w:rsidRPr="000078E7">
        <w:rPr>
          <w:rFonts w:ascii="Arial" w:eastAsia="Times New Roman" w:hAnsi="Arial" w:cs="Arial"/>
          <w:kern w:val="0"/>
          <w:sz w:val="22"/>
          <w:szCs w:val="22"/>
          <w:lang w:eastAsia="en-GB"/>
          <w14:ligatures w14:val="none"/>
        </w:rPr>
        <w:t xml:space="preserve">User acceptance </w:t>
      </w:r>
      <w:r w:rsidR="00B228F5" w:rsidRPr="00E9496D">
        <w:rPr>
          <w:rFonts w:ascii="Arial" w:eastAsia="Times New Roman" w:hAnsi="Arial" w:cs="Arial"/>
          <w:kern w:val="0"/>
          <w:sz w:val="22"/>
          <w:szCs w:val="22"/>
          <w:lang w:eastAsia="en-GB"/>
          <w14:ligatures w14:val="none"/>
        </w:rPr>
        <w:t>testing Security audits Correct</w:t>
      </w:r>
      <w:r w:rsidRPr="000078E7">
        <w:rPr>
          <w:rFonts w:ascii="Arial" w:eastAsia="Times New Roman" w:hAnsi="Arial" w:cs="Arial"/>
          <w:kern w:val="0"/>
          <w:sz w:val="22"/>
          <w:szCs w:val="22"/>
          <w:lang w:eastAsia="en-GB"/>
          <w14:ligatures w14:val="none"/>
        </w:rPr>
        <w:t xml:space="preserve"> any issues before going live. Go-Live </w:t>
      </w:r>
      <w:r w:rsidR="00B228F5" w:rsidRPr="00E9496D">
        <w:rPr>
          <w:rFonts w:ascii="Arial" w:eastAsia="Times New Roman" w:hAnsi="Arial" w:cs="Arial"/>
          <w:kern w:val="0"/>
          <w:sz w:val="22"/>
          <w:szCs w:val="22"/>
          <w:lang w:eastAsia="en-GB"/>
          <w14:ligatures w14:val="none"/>
        </w:rPr>
        <w:t>Deployment Roll</w:t>
      </w:r>
      <w:r w:rsidRPr="000078E7">
        <w:rPr>
          <w:rFonts w:ascii="Arial" w:eastAsia="Times New Roman" w:hAnsi="Arial" w:cs="Arial"/>
          <w:kern w:val="0"/>
          <w:sz w:val="22"/>
          <w:szCs w:val="22"/>
          <w:lang w:eastAsia="en-GB"/>
          <w14:ligatures w14:val="none"/>
        </w:rPr>
        <w:t xml:space="preserve"> out the system across stores and the online </w:t>
      </w:r>
      <w:r w:rsidR="00B228F5" w:rsidRPr="00E9496D">
        <w:rPr>
          <w:rFonts w:ascii="Arial" w:eastAsia="Times New Roman" w:hAnsi="Arial" w:cs="Arial"/>
          <w:kern w:val="0"/>
          <w:sz w:val="22"/>
          <w:szCs w:val="22"/>
          <w:lang w:eastAsia="en-GB"/>
          <w14:ligatures w14:val="none"/>
        </w:rPr>
        <w:t>platform. Monitor</w:t>
      </w:r>
      <w:r w:rsidRPr="000078E7">
        <w:rPr>
          <w:rFonts w:ascii="Arial" w:eastAsia="Times New Roman" w:hAnsi="Arial" w:cs="Arial"/>
          <w:kern w:val="0"/>
          <w:sz w:val="22"/>
          <w:szCs w:val="22"/>
          <w:lang w:eastAsia="en-GB"/>
          <w14:ligatures w14:val="none"/>
        </w:rPr>
        <w:t xml:space="preserve"> performance during the first 60 days.</w:t>
      </w:r>
      <w:r w:rsidR="00B228F5" w:rsidRPr="00E9496D">
        <w:rPr>
          <w:rFonts w:ascii="Arial" w:eastAsia="Times New Roman" w:hAnsi="Arial" w:cs="Arial"/>
          <w:kern w:val="0"/>
          <w:sz w:val="22"/>
          <w:szCs w:val="22"/>
          <w:lang w:eastAsia="en-GB"/>
          <w14:ligatures w14:val="none"/>
        </w:rPr>
        <w:t xml:space="preserve"> </w:t>
      </w:r>
      <w:r w:rsidRPr="000078E7">
        <w:rPr>
          <w:rFonts w:ascii="Arial" w:eastAsia="Times New Roman" w:hAnsi="Arial" w:cs="Arial"/>
          <w:kern w:val="0"/>
          <w:sz w:val="22"/>
          <w:szCs w:val="22"/>
          <w:lang w:eastAsia="en-GB"/>
          <w14:ligatures w14:val="none"/>
        </w:rPr>
        <w:t>Post-Implementation Suppor</w:t>
      </w:r>
      <w:r w:rsidR="00B228F5" w:rsidRPr="00E9496D">
        <w:rPr>
          <w:rFonts w:ascii="Arial" w:eastAsia="Times New Roman" w:hAnsi="Arial" w:cs="Arial"/>
          <w:kern w:val="0"/>
          <w:sz w:val="22"/>
          <w:szCs w:val="22"/>
          <w:lang w:eastAsia="en-GB"/>
          <w14:ligatures w14:val="none"/>
        </w:rPr>
        <w:t xml:space="preserve">t  </w:t>
      </w:r>
    </w:p>
    <w:p w14:paraId="5B94B5AA" w14:textId="29604797" w:rsidR="000078E7" w:rsidRPr="000078E7" w:rsidRDefault="000078E7" w:rsidP="00B228F5">
      <w:p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 xml:space="preserve">Provide ongoing technical </w:t>
      </w:r>
      <w:r w:rsidR="00B228F5" w:rsidRPr="00E9496D">
        <w:rPr>
          <w:rFonts w:ascii="Arial" w:eastAsia="Times New Roman" w:hAnsi="Arial" w:cs="Arial"/>
          <w:kern w:val="0"/>
          <w:sz w:val="22"/>
          <w:szCs w:val="22"/>
          <w:lang w:eastAsia="en-GB"/>
          <w14:ligatures w14:val="none"/>
        </w:rPr>
        <w:t>support Monitor</w:t>
      </w:r>
      <w:r w:rsidRPr="000078E7">
        <w:rPr>
          <w:rFonts w:ascii="Arial" w:eastAsia="Times New Roman" w:hAnsi="Arial" w:cs="Arial"/>
          <w:kern w:val="0"/>
          <w:sz w:val="22"/>
          <w:szCs w:val="22"/>
          <w:lang w:eastAsia="en-GB"/>
          <w14:ligatures w14:val="none"/>
        </w:rPr>
        <w:t xml:space="preserve"> user feedback and make necessary improvements.</w:t>
      </w:r>
    </w:p>
    <w:p w14:paraId="681D9CB6" w14:textId="54B31999" w:rsidR="000078E7" w:rsidRPr="000078E7" w:rsidRDefault="000078E7" w:rsidP="000078E7">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 xml:space="preserve"> </w:t>
      </w:r>
      <w:bookmarkStart w:id="14" w:name="_Toc216301384"/>
      <w:bookmarkStart w:id="15" w:name="_Toc216464349"/>
      <w:r w:rsidRPr="000078E7">
        <w:rPr>
          <w:rFonts w:ascii="Arial" w:eastAsia="Times New Roman" w:hAnsi="Arial" w:cs="Arial"/>
          <w:kern w:val="0"/>
          <w:sz w:val="22"/>
          <w:szCs w:val="22"/>
          <w:lang w:eastAsia="en-GB"/>
          <w14:ligatures w14:val="none"/>
        </w:rPr>
        <w:t>Potential Challenges and Mitigation</w:t>
      </w:r>
      <w:bookmarkEnd w:id="14"/>
      <w:bookmarkEnd w:id="15"/>
    </w:p>
    <w:p w14:paraId="5311F16B" w14:textId="75E9D826" w:rsidR="000078E7" w:rsidRPr="000078E7" w:rsidRDefault="000078E7" w:rsidP="000078E7">
      <w:pPr>
        <w:numPr>
          <w:ilvl w:val="0"/>
          <w:numId w:val="30"/>
        </w:num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Resistance to Change Mitigated through early training and stakeholder involvement.</w:t>
      </w:r>
    </w:p>
    <w:p w14:paraId="72678703" w14:textId="77777777" w:rsidR="000078E7" w:rsidRPr="000078E7" w:rsidRDefault="000078E7" w:rsidP="000078E7">
      <w:pPr>
        <w:numPr>
          <w:ilvl w:val="0"/>
          <w:numId w:val="30"/>
        </w:num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Initial Costs: Managed through phased implementation and vendor negotiation.</w:t>
      </w:r>
    </w:p>
    <w:p w14:paraId="08B36293" w14:textId="27161448" w:rsidR="000078E7" w:rsidRPr="000078E7" w:rsidRDefault="000078E7" w:rsidP="000078E7">
      <w:pPr>
        <w:numPr>
          <w:ilvl w:val="0"/>
          <w:numId w:val="30"/>
        </w:num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Data Quality Issues Reduced by conducting thorough data cleaning before migration.</w:t>
      </w:r>
    </w:p>
    <w:p w14:paraId="64D944D7" w14:textId="1514C5FB" w:rsidR="000078E7" w:rsidRPr="000078E7" w:rsidRDefault="000078E7" w:rsidP="000078E7">
      <w:pPr>
        <w:numPr>
          <w:ilvl w:val="0"/>
          <w:numId w:val="30"/>
        </w:numPr>
        <w:spacing w:before="100" w:beforeAutospacing="1" w:after="100" w:afterAutospacing="1" w:line="240" w:lineRule="auto"/>
        <w:rPr>
          <w:rFonts w:ascii="Arial" w:eastAsia="Times New Roman" w:hAnsi="Arial" w:cs="Arial"/>
          <w:kern w:val="0"/>
          <w:sz w:val="22"/>
          <w:szCs w:val="22"/>
          <w:lang w:eastAsia="en-GB"/>
          <w14:ligatures w14:val="none"/>
        </w:rPr>
      </w:pPr>
      <w:r w:rsidRPr="000078E7">
        <w:rPr>
          <w:rFonts w:ascii="Arial" w:eastAsia="Times New Roman" w:hAnsi="Arial" w:cs="Arial"/>
          <w:kern w:val="0"/>
          <w:sz w:val="22"/>
          <w:szCs w:val="22"/>
          <w:lang w:eastAsia="en-GB"/>
          <w14:ligatures w14:val="none"/>
        </w:rPr>
        <w:t>Integration Complexity Resolved by engaging experienced ERP-CRM integration specialists.</w:t>
      </w:r>
    </w:p>
    <w:p w14:paraId="4495E364" w14:textId="563E475F" w:rsidR="008F0584" w:rsidRPr="008F0584" w:rsidRDefault="008F0584" w:rsidP="00747680">
      <w:pPr>
        <w:spacing w:before="100" w:beforeAutospacing="1" w:after="100" w:afterAutospacing="1" w:line="276" w:lineRule="auto"/>
        <w:outlineLvl w:val="3"/>
        <w:rPr>
          <w:rFonts w:ascii="Arial" w:eastAsia="Times New Roman" w:hAnsi="Arial" w:cs="Arial"/>
          <w:kern w:val="0"/>
          <w:sz w:val="22"/>
          <w:szCs w:val="22"/>
          <w:lang w:eastAsia="en-GB"/>
          <w14:ligatures w14:val="none"/>
        </w:rPr>
      </w:pPr>
      <w:r w:rsidRPr="008F0584">
        <w:rPr>
          <w:rFonts w:ascii="Arial" w:eastAsia="Times New Roman" w:hAnsi="Arial" w:cs="Arial"/>
          <w:kern w:val="0"/>
          <w:sz w:val="22"/>
          <w:szCs w:val="22"/>
          <w:lang w:eastAsia="en-GB"/>
          <w14:ligatures w14:val="none"/>
        </w:rPr>
        <w:t>Data Migration and Cleansing</w:t>
      </w:r>
      <w:r w:rsidRPr="00747680">
        <w:rPr>
          <w:rFonts w:ascii="Arial" w:eastAsia="Times New Roman" w:hAnsi="Arial" w:cs="Arial"/>
          <w:kern w:val="0"/>
          <w:sz w:val="22"/>
          <w:szCs w:val="22"/>
          <w:lang w:eastAsia="en-GB"/>
          <w14:ligatures w14:val="none"/>
        </w:rPr>
        <w:t xml:space="preserve"> </w:t>
      </w:r>
      <w:r w:rsidRPr="008F0584">
        <w:rPr>
          <w:rFonts w:ascii="Arial" w:eastAsia="Times New Roman" w:hAnsi="Arial" w:cs="Arial"/>
          <w:kern w:val="0"/>
          <w:sz w:val="22"/>
          <w:szCs w:val="22"/>
          <w:lang w:eastAsia="en-GB"/>
          <w14:ligatures w14:val="none"/>
        </w:rPr>
        <w:t>Clean and merge data from spreadsheets, store systems, and online databases. This step is essential to avoid transferring errors into the new system.</w:t>
      </w:r>
      <w:r w:rsidRPr="00747680">
        <w:rPr>
          <w:rFonts w:ascii="Arial" w:eastAsia="Times New Roman" w:hAnsi="Arial" w:cs="Arial"/>
          <w:kern w:val="0"/>
          <w:sz w:val="22"/>
          <w:szCs w:val="22"/>
          <w:lang w:eastAsia="en-GB"/>
          <w14:ligatures w14:val="none"/>
        </w:rPr>
        <w:t xml:space="preserve"> </w:t>
      </w:r>
      <w:r w:rsidRPr="008F0584">
        <w:rPr>
          <w:rFonts w:ascii="Arial" w:eastAsia="Times New Roman" w:hAnsi="Arial" w:cs="Arial"/>
          <w:kern w:val="0"/>
          <w:sz w:val="22"/>
          <w:szCs w:val="22"/>
          <w:lang w:eastAsia="en-GB"/>
          <w14:ligatures w14:val="none"/>
        </w:rPr>
        <w:t>System Integration</w:t>
      </w:r>
      <w:r w:rsidRPr="00747680">
        <w:rPr>
          <w:rFonts w:ascii="Arial" w:eastAsia="Times New Roman" w:hAnsi="Arial" w:cs="Arial"/>
          <w:kern w:val="0"/>
          <w:sz w:val="22"/>
          <w:szCs w:val="22"/>
          <w:lang w:eastAsia="en-GB"/>
          <w14:ligatures w14:val="none"/>
        </w:rPr>
        <w:t xml:space="preserve"> </w:t>
      </w:r>
      <w:r w:rsidRPr="008F0584">
        <w:rPr>
          <w:rFonts w:ascii="Arial" w:eastAsia="Times New Roman" w:hAnsi="Arial" w:cs="Arial"/>
          <w:kern w:val="0"/>
          <w:sz w:val="22"/>
          <w:szCs w:val="22"/>
          <w:lang w:eastAsia="en-GB"/>
          <w14:ligatures w14:val="none"/>
        </w:rPr>
        <w:t>Connect the ERP system with</w:t>
      </w:r>
    </w:p>
    <w:p w14:paraId="454157A8" w14:textId="77777777" w:rsidR="008F0584" w:rsidRPr="008F0584" w:rsidRDefault="008F0584" w:rsidP="00747680">
      <w:pPr>
        <w:numPr>
          <w:ilvl w:val="0"/>
          <w:numId w:val="32"/>
        </w:numPr>
        <w:spacing w:before="100" w:beforeAutospacing="1" w:after="100" w:afterAutospacing="1" w:line="276" w:lineRule="auto"/>
        <w:rPr>
          <w:rFonts w:ascii="Arial" w:eastAsia="Times New Roman" w:hAnsi="Arial" w:cs="Arial"/>
          <w:kern w:val="0"/>
          <w:sz w:val="22"/>
          <w:szCs w:val="22"/>
          <w:lang w:eastAsia="en-GB"/>
          <w14:ligatures w14:val="none"/>
        </w:rPr>
      </w:pPr>
      <w:r w:rsidRPr="008F0584">
        <w:rPr>
          <w:rFonts w:ascii="Arial" w:eastAsia="Times New Roman" w:hAnsi="Arial" w:cs="Arial"/>
          <w:kern w:val="0"/>
          <w:sz w:val="22"/>
          <w:szCs w:val="22"/>
          <w:lang w:eastAsia="en-GB"/>
          <w14:ligatures w14:val="none"/>
        </w:rPr>
        <w:t>The e-commerce platform</w:t>
      </w:r>
    </w:p>
    <w:p w14:paraId="76CCAA2F" w14:textId="77777777" w:rsidR="008F0584" w:rsidRPr="008F0584" w:rsidRDefault="008F0584" w:rsidP="00747680">
      <w:pPr>
        <w:numPr>
          <w:ilvl w:val="0"/>
          <w:numId w:val="32"/>
        </w:numPr>
        <w:spacing w:before="100" w:beforeAutospacing="1" w:after="100" w:afterAutospacing="1" w:line="276" w:lineRule="auto"/>
        <w:rPr>
          <w:rFonts w:ascii="Arial" w:eastAsia="Times New Roman" w:hAnsi="Arial" w:cs="Arial"/>
          <w:kern w:val="0"/>
          <w:sz w:val="22"/>
          <w:szCs w:val="22"/>
          <w:lang w:eastAsia="en-GB"/>
          <w14:ligatures w14:val="none"/>
        </w:rPr>
      </w:pPr>
      <w:r w:rsidRPr="008F0584">
        <w:rPr>
          <w:rFonts w:ascii="Arial" w:eastAsia="Times New Roman" w:hAnsi="Arial" w:cs="Arial"/>
          <w:kern w:val="0"/>
          <w:sz w:val="22"/>
          <w:szCs w:val="22"/>
          <w:lang w:eastAsia="en-GB"/>
          <w14:ligatures w14:val="none"/>
        </w:rPr>
        <w:t>Existing POS software</w:t>
      </w:r>
    </w:p>
    <w:p w14:paraId="24A9CB55" w14:textId="77777777" w:rsidR="008F0584" w:rsidRPr="008F0584" w:rsidRDefault="008F0584" w:rsidP="00747680">
      <w:pPr>
        <w:numPr>
          <w:ilvl w:val="0"/>
          <w:numId w:val="32"/>
        </w:numPr>
        <w:spacing w:before="100" w:beforeAutospacing="1" w:after="100" w:afterAutospacing="1" w:line="276" w:lineRule="auto"/>
        <w:rPr>
          <w:rFonts w:ascii="Arial" w:eastAsia="Times New Roman" w:hAnsi="Arial" w:cs="Arial"/>
          <w:kern w:val="0"/>
          <w:sz w:val="22"/>
          <w:szCs w:val="22"/>
          <w:lang w:eastAsia="en-GB"/>
          <w14:ligatures w14:val="none"/>
        </w:rPr>
      </w:pPr>
      <w:r w:rsidRPr="008F0584">
        <w:rPr>
          <w:rFonts w:ascii="Arial" w:eastAsia="Times New Roman" w:hAnsi="Arial" w:cs="Arial"/>
          <w:kern w:val="0"/>
          <w:sz w:val="22"/>
          <w:szCs w:val="22"/>
          <w:lang w:eastAsia="en-GB"/>
          <w14:ligatures w14:val="none"/>
        </w:rPr>
        <w:t>Accounting tools</w:t>
      </w:r>
    </w:p>
    <w:p w14:paraId="20EA31E8" w14:textId="77777777" w:rsidR="008F0584" w:rsidRPr="008F0584" w:rsidRDefault="008F0584" w:rsidP="00747680">
      <w:pPr>
        <w:numPr>
          <w:ilvl w:val="0"/>
          <w:numId w:val="32"/>
        </w:numPr>
        <w:spacing w:before="100" w:beforeAutospacing="1" w:after="100" w:afterAutospacing="1" w:line="276" w:lineRule="auto"/>
        <w:rPr>
          <w:rFonts w:ascii="Arial" w:eastAsia="Times New Roman" w:hAnsi="Arial" w:cs="Arial"/>
          <w:kern w:val="0"/>
          <w:sz w:val="22"/>
          <w:szCs w:val="22"/>
          <w:lang w:eastAsia="en-GB"/>
          <w14:ligatures w14:val="none"/>
        </w:rPr>
      </w:pPr>
      <w:r w:rsidRPr="008F0584">
        <w:rPr>
          <w:rFonts w:ascii="Arial" w:eastAsia="Times New Roman" w:hAnsi="Arial" w:cs="Arial"/>
          <w:kern w:val="0"/>
          <w:sz w:val="22"/>
          <w:szCs w:val="22"/>
          <w:lang w:eastAsia="en-GB"/>
          <w14:ligatures w14:val="none"/>
        </w:rPr>
        <w:t>Marketing automation systems</w:t>
      </w:r>
    </w:p>
    <w:p w14:paraId="53E8FA9B" w14:textId="7E8C1BA6" w:rsidR="008F0584" w:rsidRPr="008F0584" w:rsidRDefault="008F0584" w:rsidP="00747680">
      <w:pPr>
        <w:spacing w:before="100" w:beforeAutospacing="1" w:after="100" w:afterAutospacing="1" w:line="276" w:lineRule="auto"/>
        <w:outlineLvl w:val="3"/>
        <w:rPr>
          <w:rFonts w:ascii="Arial" w:eastAsia="Times New Roman" w:hAnsi="Arial" w:cs="Arial"/>
          <w:kern w:val="0"/>
          <w:sz w:val="22"/>
          <w:szCs w:val="22"/>
          <w:lang w:eastAsia="en-GB"/>
          <w14:ligatures w14:val="none"/>
        </w:rPr>
      </w:pPr>
      <w:r w:rsidRPr="008F0584">
        <w:rPr>
          <w:rFonts w:ascii="Arial" w:eastAsia="Times New Roman" w:hAnsi="Arial" w:cs="Arial"/>
          <w:kern w:val="0"/>
          <w:sz w:val="22"/>
          <w:szCs w:val="22"/>
          <w:lang w:eastAsia="en-GB"/>
          <w14:ligatures w14:val="none"/>
        </w:rPr>
        <w:t>Training and Change Management</w:t>
      </w:r>
      <w:r w:rsidRPr="00747680">
        <w:rPr>
          <w:rFonts w:ascii="Arial" w:eastAsia="Times New Roman" w:hAnsi="Arial" w:cs="Arial"/>
          <w:kern w:val="0"/>
          <w:sz w:val="22"/>
          <w:szCs w:val="22"/>
          <w:lang w:eastAsia="en-GB"/>
          <w14:ligatures w14:val="none"/>
        </w:rPr>
        <w:t xml:space="preserve"> </w:t>
      </w:r>
      <w:r w:rsidRPr="008F0584">
        <w:rPr>
          <w:rFonts w:ascii="Arial" w:eastAsia="Times New Roman" w:hAnsi="Arial" w:cs="Arial"/>
          <w:kern w:val="0"/>
          <w:sz w:val="22"/>
          <w:szCs w:val="22"/>
          <w:lang w:eastAsia="en-GB"/>
          <w14:ligatures w14:val="none"/>
        </w:rPr>
        <w:t>Train all employees through</w:t>
      </w:r>
    </w:p>
    <w:p w14:paraId="003DA4B1" w14:textId="77777777" w:rsidR="008F0584" w:rsidRPr="00747680" w:rsidRDefault="008F0584" w:rsidP="00747680">
      <w:pPr>
        <w:spacing w:before="100" w:beforeAutospacing="1" w:after="100" w:afterAutospacing="1" w:line="276" w:lineRule="auto"/>
        <w:rPr>
          <w:rFonts w:ascii="Arial" w:eastAsia="Times New Roman" w:hAnsi="Arial" w:cs="Arial"/>
          <w:kern w:val="0"/>
          <w:sz w:val="22"/>
          <w:szCs w:val="22"/>
          <w:lang w:eastAsia="en-GB"/>
          <w14:ligatures w14:val="none"/>
        </w:rPr>
      </w:pPr>
      <w:r w:rsidRPr="008F0584">
        <w:rPr>
          <w:rFonts w:ascii="Arial" w:eastAsia="Times New Roman" w:hAnsi="Arial" w:cs="Arial"/>
          <w:kern w:val="0"/>
          <w:sz w:val="22"/>
          <w:szCs w:val="22"/>
          <w:lang w:eastAsia="en-GB"/>
          <w14:ligatures w14:val="none"/>
        </w:rPr>
        <w:t>Hands-on workshops</w:t>
      </w:r>
      <w:r w:rsidRPr="00747680">
        <w:rPr>
          <w:rFonts w:ascii="Arial" w:eastAsia="Times New Roman" w:hAnsi="Arial" w:cs="Arial"/>
          <w:kern w:val="0"/>
          <w:sz w:val="22"/>
          <w:szCs w:val="22"/>
          <w:lang w:eastAsia="en-GB"/>
          <w14:ligatures w14:val="none"/>
        </w:rPr>
        <w:t xml:space="preserve">, </w:t>
      </w:r>
      <w:r w:rsidRPr="008F0584">
        <w:rPr>
          <w:rFonts w:ascii="Arial" w:eastAsia="Times New Roman" w:hAnsi="Arial" w:cs="Arial"/>
          <w:kern w:val="0"/>
          <w:sz w:val="22"/>
          <w:szCs w:val="22"/>
          <w:lang w:eastAsia="en-GB"/>
          <w14:ligatures w14:val="none"/>
        </w:rPr>
        <w:t>User manuals</w:t>
      </w:r>
      <w:r w:rsidRPr="00747680">
        <w:rPr>
          <w:rFonts w:ascii="Arial" w:eastAsia="Times New Roman" w:hAnsi="Arial" w:cs="Arial"/>
          <w:kern w:val="0"/>
          <w:sz w:val="22"/>
          <w:szCs w:val="22"/>
          <w:lang w:eastAsia="en-GB"/>
          <w14:ligatures w14:val="none"/>
        </w:rPr>
        <w:t xml:space="preserve">, </w:t>
      </w:r>
      <w:r w:rsidRPr="008F0584">
        <w:rPr>
          <w:rFonts w:ascii="Arial" w:eastAsia="Times New Roman" w:hAnsi="Arial" w:cs="Arial"/>
          <w:kern w:val="0"/>
          <w:sz w:val="22"/>
          <w:szCs w:val="22"/>
          <w:lang w:eastAsia="en-GB"/>
          <w14:ligatures w14:val="none"/>
        </w:rPr>
        <w:t>Video tutorials</w:t>
      </w:r>
      <w:r w:rsidRPr="00747680">
        <w:rPr>
          <w:rFonts w:ascii="Arial" w:eastAsia="Times New Roman" w:hAnsi="Arial" w:cs="Arial"/>
          <w:kern w:val="0"/>
          <w:sz w:val="22"/>
          <w:szCs w:val="22"/>
          <w:lang w:eastAsia="en-GB"/>
          <w14:ligatures w14:val="none"/>
        </w:rPr>
        <w:t xml:space="preserve">, </w:t>
      </w:r>
      <w:r w:rsidRPr="008F0584">
        <w:rPr>
          <w:rFonts w:ascii="Arial" w:eastAsia="Times New Roman" w:hAnsi="Arial" w:cs="Arial"/>
          <w:kern w:val="0"/>
          <w:sz w:val="22"/>
          <w:szCs w:val="22"/>
          <w:lang w:eastAsia="en-GB"/>
          <w14:ligatures w14:val="none"/>
        </w:rPr>
        <w:t>Supervised practice sessions</w:t>
      </w:r>
    </w:p>
    <w:p w14:paraId="0A581C43" w14:textId="7B582984" w:rsidR="008F0584" w:rsidRPr="008F0584" w:rsidRDefault="008F0584" w:rsidP="00747680">
      <w:pPr>
        <w:spacing w:before="100" w:beforeAutospacing="1" w:after="100" w:afterAutospacing="1" w:line="276" w:lineRule="auto"/>
        <w:rPr>
          <w:rFonts w:ascii="Arial" w:eastAsia="Times New Roman" w:hAnsi="Arial" w:cs="Arial"/>
          <w:kern w:val="0"/>
          <w:sz w:val="22"/>
          <w:szCs w:val="22"/>
          <w:lang w:eastAsia="en-GB"/>
          <w14:ligatures w14:val="none"/>
        </w:rPr>
      </w:pPr>
      <w:r w:rsidRPr="008F0584">
        <w:rPr>
          <w:rFonts w:ascii="Arial" w:eastAsia="Times New Roman" w:hAnsi="Arial" w:cs="Arial"/>
          <w:kern w:val="0"/>
          <w:sz w:val="22"/>
          <w:szCs w:val="22"/>
          <w:lang w:eastAsia="en-GB"/>
          <w14:ligatures w14:val="none"/>
        </w:rPr>
        <w:lastRenderedPageBreak/>
        <w:t>Change management strategies should address resistance and encourage adoption.</w:t>
      </w:r>
    </w:p>
    <w:p w14:paraId="7140D9C7" w14:textId="04B67AC8" w:rsidR="008F0584" w:rsidRPr="008F0584" w:rsidRDefault="008F0584" w:rsidP="00747680">
      <w:pPr>
        <w:spacing w:before="100" w:beforeAutospacing="1" w:after="100" w:afterAutospacing="1" w:line="276" w:lineRule="auto"/>
        <w:outlineLvl w:val="3"/>
        <w:rPr>
          <w:rFonts w:ascii="Arial" w:eastAsia="Times New Roman" w:hAnsi="Arial" w:cs="Arial"/>
          <w:kern w:val="0"/>
          <w:sz w:val="22"/>
          <w:szCs w:val="22"/>
          <w:lang w:eastAsia="en-GB"/>
          <w14:ligatures w14:val="none"/>
        </w:rPr>
      </w:pPr>
      <w:r w:rsidRPr="008F0584">
        <w:rPr>
          <w:rFonts w:ascii="Arial" w:eastAsia="Times New Roman" w:hAnsi="Arial" w:cs="Arial"/>
          <w:kern w:val="0"/>
          <w:sz w:val="22"/>
          <w:szCs w:val="22"/>
          <w:lang w:eastAsia="en-GB"/>
          <w14:ligatures w14:val="none"/>
        </w:rPr>
        <w:t xml:space="preserve"> Pilot Rollout</w:t>
      </w:r>
    </w:p>
    <w:p w14:paraId="5FEFA446" w14:textId="77777777" w:rsidR="008F0584" w:rsidRPr="008F0584" w:rsidRDefault="008F0584" w:rsidP="00747680">
      <w:pPr>
        <w:spacing w:before="100" w:beforeAutospacing="1" w:after="100" w:afterAutospacing="1" w:line="276" w:lineRule="auto"/>
        <w:rPr>
          <w:rFonts w:ascii="Arial" w:eastAsia="Times New Roman" w:hAnsi="Arial" w:cs="Arial"/>
          <w:kern w:val="0"/>
          <w:sz w:val="22"/>
          <w:szCs w:val="22"/>
          <w:lang w:eastAsia="en-GB"/>
          <w14:ligatures w14:val="none"/>
        </w:rPr>
      </w:pPr>
      <w:r w:rsidRPr="008F0584">
        <w:rPr>
          <w:rFonts w:ascii="Arial" w:eastAsia="Times New Roman" w:hAnsi="Arial" w:cs="Arial"/>
          <w:kern w:val="0"/>
          <w:sz w:val="22"/>
          <w:szCs w:val="22"/>
          <w:lang w:eastAsia="en-GB"/>
          <w14:ligatures w14:val="none"/>
        </w:rPr>
        <w:t>Deploy the system in a few stores first, allowing the company to identify issues and refine processes before full implementation.</w:t>
      </w:r>
    </w:p>
    <w:p w14:paraId="077DEA60" w14:textId="40D6CB7F" w:rsidR="008F0584" w:rsidRPr="008F0584" w:rsidRDefault="008F0584" w:rsidP="00747680">
      <w:pPr>
        <w:spacing w:before="100" w:beforeAutospacing="1" w:after="100" w:afterAutospacing="1" w:line="276" w:lineRule="auto"/>
        <w:outlineLvl w:val="3"/>
        <w:rPr>
          <w:rFonts w:ascii="Arial" w:eastAsia="Times New Roman" w:hAnsi="Arial" w:cs="Arial"/>
          <w:kern w:val="0"/>
          <w:sz w:val="22"/>
          <w:szCs w:val="22"/>
          <w:lang w:eastAsia="en-GB"/>
          <w14:ligatures w14:val="none"/>
        </w:rPr>
      </w:pPr>
      <w:r w:rsidRPr="008F0584">
        <w:rPr>
          <w:rFonts w:ascii="Arial" w:eastAsia="Times New Roman" w:hAnsi="Arial" w:cs="Arial"/>
          <w:kern w:val="0"/>
          <w:sz w:val="22"/>
          <w:szCs w:val="22"/>
          <w:lang w:eastAsia="en-GB"/>
          <w14:ligatures w14:val="none"/>
        </w:rPr>
        <w:t xml:space="preserve"> Full Deployment</w:t>
      </w:r>
    </w:p>
    <w:p w14:paraId="59BBF983" w14:textId="0AF7BF0D" w:rsidR="008F0584" w:rsidRPr="008F0584" w:rsidRDefault="008F0584" w:rsidP="00747680">
      <w:pPr>
        <w:spacing w:before="100" w:beforeAutospacing="1" w:after="100" w:afterAutospacing="1" w:line="276" w:lineRule="auto"/>
        <w:rPr>
          <w:rFonts w:ascii="Arial" w:eastAsia="Times New Roman" w:hAnsi="Arial" w:cs="Arial"/>
          <w:kern w:val="0"/>
          <w:sz w:val="22"/>
          <w:szCs w:val="22"/>
          <w:lang w:eastAsia="en-GB"/>
          <w14:ligatures w14:val="none"/>
        </w:rPr>
      </w:pPr>
      <w:r w:rsidRPr="008F0584">
        <w:rPr>
          <w:rFonts w:ascii="Arial" w:eastAsia="Times New Roman" w:hAnsi="Arial" w:cs="Arial"/>
          <w:kern w:val="0"/>
          <w:sz w:val="22"/>
          <w:szCs w:val="22"/>
          <w:lang w:eastAsia="en-GB"/>
          <w14:ligatures w14:val="none"/>
        </w:rPr>
        <w:t>Roll out the system across all stores and departments once the pilot is successful. Continuous Monitoring and Support</w:t>
      </w:r>
      <w:r w:rsidRPr="00747680">
        <w:rPr>
          <w:rFonts w:ascii="Arial" w:eastAsia="Times New Roman" w:hAnsi="Arial" w:cs="Arial"/>
          <w:kern w:val="0"/>
          <w:sz w:val="22"/>
          <w:szCs w:val="22"/>
          <w:lang w:eastAsia="en-GB"/>
          <w14:ligatures w14:val="none"/>
        </w:rPr>
        <w:t xml:space="preserve"> </w:t>
      </w:r>
      <w:r w:rsidRPr="008F0584">
        <w:rPr>
          <w:rFonts w:ascii="Arial" w:eastAsia="Times New Roman" w:hAnsi="Arial" w:cs="Arial"/>
          <w:kern w:val="0"/>
          <w:sz w:val="22"/>
          <w:szCs w:val="22"/>
          <w:lang w:eastAsia="en-GB"/>
          <w14:ligatures w14:val="none"/>
        </w:rPr>
        <w:t>Monitor system performance and provide ongoing support including:</w:t>
      </w:r>
    </w:p>
    <w:p w14:paraId="1B600C9B" w14:textId="77777777" w:rsidR="008F0584" w:rsidRPr="008F0584" w:rsidRDefault="008F0584" w:rsidP="00747680">
      <w:pPr>
        <w:numPr>
          <w:ilvl w:val="0"/>
          <w:numId w:val="34"/>
        </w:numPr>
        <w:spacing w:before="100" w:beforeAutospacing="1" w:after="100" w:afterAutospacing="1" w:line="276" w:lineRule="auto"/>
        <w:rPr>
          <w:rFonts w:ascii="Arial" w:eastAsia="Times New Roman" w:hAnsi="Arial" w:cs="Arial"/>
          <w:kern w:val="0"/>
          <w:sz w:val="22"/>
          <w:szCs w:val="22"/>
          <w:lang w:eastAsia="en-GB"/>
          <w14:ligatures w14:val="none"/>
        </w:rPr>
      </w:pPr>
      <w:r w:rsidRPr="008F0584">
        <w:rPr>
          <w:rFonts w:ascii="Arial" w:eastAsia="Times New Roman" w:hAnsi="Arial" w:cs="Arial"/>
          <w:kern w:val="0"/>
          <w:sz w:val="22"/>
          <w:szCs w:val="22"/>
          <w:lang w:eastAsia="en-GB"/>
          <w14:ligatures w14:val="none"/>
        </w:rPr>
        <w:t>Technical support</w:t>
      </w:r>
    </w:p>
    <w:p w14:paraId="4ED04D01" w14:textId="77777777" w:rsidR="008F0584" w:rsidRPr="008F0584" w:rsidRDefault="008F0584" w:rsidP="00747680">
      <w:pPr>
        <w:numPr>
          <w:ilvl w:val="0"/>
          <w:numId w:val="34"/>
        </w:numPr>
        <w:spacing w:before="100" w:beforeAutospacing="1" w:after="100" w:afterAutospacing="1" w:line="276" w:lineRule="auto"/>
        <w:rPr>
          <w:rFonts w:ascii="Arial" w:eastAsia="Times New Roman" w:hAnsi="Arial" w:cs="Arial"/>
          <w:kern w:val="0"/>
          <w:sz w:val="22"/>
          <w:szCs w:val="22"/>
          <w:lang w:eastAsia="en-GB"/>
          <w14:ligatures w14:val="none"/>
        </w:rPr>
      </w:pPr>
      <w:r w:rsidRPr="008F0584">
        <w:rPr>
          <w:rFonts w:ascii="Arial" w:eastAsia="Times New Roman" w:hAnsi="Arial" w:cs="Arial"/>
          <w:kern w:val="0"/>
          <w:sz w:val="22"/>
          <w:szCs w:val="22"/>
          <w:lang w:eastAsia="en-GB"/>
          <w14:ligatures w14:val="none"/>
        </w:rPr>
        <w:t>Security updates</w:t>
      </w:r>
    </w:p>
    <w:p w14:paraId="28271022" w14:textId="77777777" w:rsidR="008F0584" w:rsidRPr="008F0584" w:rsidRDefault="008F0584" w:rsidP="00747680">
      <w:pPr>
        <w:numPr>
          <w:ilvl w:val="0"/>
          <w:numId w:val="34"/>
        </w:numPr>
        <w:spacing w:before="100" w:beforeAutospacing="1" w:after="100" w:afterAutospacing="1" w:line="276" w:lineRule="auto"/>
        <w:rPr>
          <w:rFonts w:ascii="Arial" w:eastAsia="Times New Roman" w:hAnsi="Arial" w:cs="Arial"/>
          <w:kern w:val="0"/>
          <w:sz w:val="22"/>
          <w:szCs w:val="22"/>
          <w:lang w:eastAsia="en-GB"/>
          <w14:ligatures w14:val="none"/>
        </w:rPr>
      </w:pPr>
      <w:r w:rsidRPr="008F0584">
        <w:rPr>
          <w:rFonts w:ascii="Arial" w:eastAsia="Times New Roman" w:hAnsi="Arial" w:cs="Arial"/>
          <w:kern w:val="0"/>
          <w:sz w:val="22"/>
          <w:szCs w:val="22"/>
          <w:lang w:eastAsia="en-GB"/>
          <w14:ligatures w14:val="none"/>
        </w:rPr>
        <w:t>System optimisation</w:t>
      </w:r>
    </w:p>
    <w:p w14:paraId="64602D3E" w14:textId="6B5FECA4" w:rsidR="008F0584" w:rsidRPr="008F0584" w:rsidRDefault="008F0584" w:rsidP="00747680">
      <w:pPr>
        <w:spacing w:before="100" w:beforeAutospacing="1" w:after="100" w:afterAutospacing="1" w:line="276" w:lineRule="auto"/>
        <w:outlineLvl w:val="2"/>
        <w:rPr>
          <w:rFonts w:ascii="Arial" w:eastAsia="Times New Roman" w:hAnsi="Arial" w:cs="Arial"/>
          <w:kern w:val="0"/>
          <w:sz w:val="22"/>
          <w:szCs w:val="22"/>
          <w:lang w:eastAsia="en-GB"/>
          <w14:ligatures w14:val="none"/>
        </w:rPr>
      </w:pPr>
      <w:r w:rsidRPr="008F0584">
        <w:rPr>
          <w:rFonts w:ascii="Arial" w:eastAsia="Times New Roman" w:hAnsi="Arial" w:cs="Arial"/>
          <w:kern w:val="0"/>
          <w:sz w:val="22"/>
          <w:szCs w:val="22"/>
          <w:lang w:eastAsia="en-GB"/>
          <w14:ligatures w14:val="none"/>
        </w:rPr>
        <w:t xml:space="preserve"> </w:t>
      </w:r>
      <w:bookmarkStart w:id="16" w:name="_Toc216301385"/>
      <w:bookmarkStart w:id="17" w:name="_Toc216464350"/>
      <w:r w:rsidRPr="008F0584">
        <w:rPr>
          <w:rFonts w:ascii="Arial" w:eastAsia="Times New Roman" w:hAnsi="Arial" w:cs="Arial"/>
          <w:kern w:val="0"/>
          <w:sz w:val="22"/>
          <w:szCs w:val="22"/>
          <w:lang w:eastAsia="en-GB"/>
          <w14:ligatures w14:val="none"/>
        </w:rPr>
        <w:t>Potential Challenges and Mitigation Strategies</w:t>
      </w:r>
      <w:r w:rsidRPr="00747680">
        <w:rPr>
          <w:rFonts w:ascii="Arial" w:eastAsia="Times New Roman" w:hAnsi="Arial" w:cs="Arial"/>
          <w:kern w:val="0"/>
          <w:sz w:val="22"/>
          <w:szCs w:val="22"/>
          <w:lang w:eastAsia="en-GB"/>
          <w14:ligatures w14:val="none"/>
        </w:rPr>
        <w:t xml:space="preserve"> </w:t>
      </w:r>
      <w:r w:rsidRPr="008F0584">
        <w:rPr>
          <w:rFonts w:ascii="Arial" w:eastAsia="Times New Roman" w:hAnsi="Arial" w:cs="Arial"/>
          <w:kern w:val="0"/>
          <w:sz w:val="22"/>
          <w:szCs w:val="22"/>
          <w:lang w:eastAsia="en-GB"/>
          <w14:ligatures w14:val="none"/>
        </w:rPr>
        <w:t>Employee Resistance</w:t>
      </w:r>
      <w:bookmarkEnd w:id="16"/>
      <w:bookmarkEnd w:id="17"/>
    </w:p>
    <w:p w14:paraId="58B497BC" w14:textId="77777777" w:rsidR="008F0584" w:rsidRPr="008F0584" w:rsidRDefault="008F0584" w:rsidP="00747680">
      <w:pPr>
        <w:spacing w:before="100" w:beforeAutospacing="1" w:after="100" w:afterAutospacing="1" w:line="276" w:lineRule="auto"/>
        <w:rPr>
          <w:rFonts w:ascii="Arial" w:eastAsia="Times New Roman" w:hAnsi="Arial" w:cs="Arial"/>
          <w:kern w:val="0"/>
          <w:sz w:val="22"/>
          <w:szCs w:val="22"/>
          <w:lang w:eastAsia="en-GB"/>
          <w14:ligatures w14:val="none"/>
        </w:rPr>
      </w:pPr>
      <w:r w:rsidRPr="008F0584">
        <w:rPr>
          <w:rFonts w:ascii="Arial" w:eastAsia="Times New Roman" w:hAnsi="Arial" w:cs="Arial"/>
          <w:kern w:val="0"/>
          <w:sz w:val="22"/>
          <w:szCs w:val="22"/>
          <w:lang w:eastAsia="en-GB"/>
          <w14:ligatures w14:val="none"/>
        </w:rPr>
        <w:t>Mitigation: Offer extensive training, involve staff in early stages, and highlight benefits.</w:t>
      </w:r>
    </w:p>
    <w:p w14:paraId="75280CB2" w14:textId="75607984" w:rsidR="008F0584" w:rsidRPr="008F0584" w:rsidRDefault="008F0584" w:rsidP="00747680">
      <w:pPr>
        <w:spacing w:before="100" w:beforeAutospacing="1" w:after="100" w:afterAutospacing="1" w:line="276" w:lineRule="auto"/>
        <w:outlineLvl w:val="3"/>
        <w:rPr>
          <w:rFonts w:ascii="Arial" w:eastAsia="Times New Roman" w:hAnsi="Arial" w:cs="Arial"/>
          <w:kern w:val="0"/>
          <w:sz w:val="22"/>
          <w:szCs w:val="22"/>
          <w:lang w:eastAsia="en-GB"/>
          <w14:ligatures w14:val="none"/>
        </w:rPr>
      </w:pPr>
      <w:r w:rsidRPr="008F0584">
        <w:rPr>
          <w:rFonts w:ascii="Arial" w:eastAsia="Times New Roman" w:hAnsi="Arial" w:cs="Arial"/>
          <w:kern w:val="0"/>
          <w:sz w:val="22"/>
          <w:szCs w:val="22"/>
          <w:lang w:eastAsia="en-GB"/>
          <w14:ligatures w14:val="none"/>
        </w:rPr>
        <w:t>Data Migration Errors</w:t>
      </w:r>
      <w:r w:rsidRPr="00747680">
        <w:rPr>
          <w:rFonts w:ascii="Arial" w:eastAsia="Times New Roman" w:hAnsi="Arial" w:cs="Arial"/>
          <w:kern w:val="0"/>
          <w:sz w:val="22"/>
          <w:szCs w:val="22"/>
          <w:lang w:eastAsia="en-GB"/>
          <w14:ligatures w14:val="none"/>
        </w:rPr>
        <w:t xml:space="preserve"> </w:t>
      </w:r>
      <w:r w:rsidRPr="008F0584">
        <w:rPr>
          <w:rFonts w:ascii="Arial" w:eastAsia="Times New Roman" w:hAnsi="Arial" w:cs="Arial"/>
          <w:kern w:val="0"/>
          <w:sz w:val="22"/>
          <w:szCs w:val="22"/>
          <w:lang w:eastAsia="en-GB"/>
          <w14:ligatures w14:val="none"/>
        </w:rPr>
        <w:t>Mitigation Conduct thorough testing and data validation before full deployment.</w:t>
      </w:r>
      <w:r w:rsidRPr="00747680">
        <w:rPr>
          <w:rFonts w:ascii="Arial" w:eastAsia="Times New Roman" w:hAnsi="Arial" w:cs="Arial"/>
          <w:kern w:val="0"/>
          <w:sz w:val="22"/>
          <w:szCs w:val="22"/>
          <w:lang w:eastAsia="en-GB"/>
          <w14:ligatures w14:val="none"/>
        </w:rPr>
        <w:t xml:space="preserve"> </w:t>
      </w:r>
      <w:r w:rsidRPr="008F0584">
        <w:rPr>
          <w:rFonts w:ascii="Arial" w:eastAsia="Times New Roman" w:hAnsi="Arial" w:cs="Arial"/>
          <w:kern w:val="0"/>
          <w:sz w:val="22"/>
          <w:szCs w:val="22"/>
          <w:lang w:eastAsia="en-GB"/>
          <w14:ligatures w14:val="none"/>
        </w:rPr>
        <w:t>Integration Issues</w:t>
      </w:r>
      <w:r w:rsidRPr="00747680">
        <w:rPr>
          <w:rFonts w:ascii="Arial" w:eastAsia="Times New Roman" w:hAnsi="Arial" w:cs="Arial"/>
          <w:kern w:val="0"/>
          <w:sz w:val="22"/>
          <w:szCs w:val="22"/>
          <w:lang w:eastAsia="en-GB"/>
          <w14:ligatures w14:val="none"/>
        </w:rPr>
        <w:t xml:space="preserve"> </w:t>
      </w:r>
      <w:r w:rsidRPr="008F0584">
        <w:rPr>
          <w:rFonts w:ascii="Arial" w:eastAsia="Times New Roman" w:hAnsi="Arial" w:cs="Arial"/>
          <w:kern w:val="0"/>
          <w:sz w:val="22"/>
          <w:szCs w:val="22"/>
          <w:lang w:eastAsia="en-GB"/>
          <w14:ligatures w14:val="none"/>
        </w:rPr>
        <w:t>Mitigation</w:t>
      </w:r>
      <w:r w:rsidRPr="00747680">
        <w:rPr>
          <w:rFonts w:ascii="Arial" w:eastAsia="Times New Roman" w:hAnsi="Arial" w:cs="Arial"/>
          <w:kern w:val="0"/>
          <w:sz w:val="22"/>
          <w:szCs w:val="22"/>
          <w:lang w:eastAsia="en-GB"/>
          <w14:ligatures w14:val="none"/>
        </w:rPr>
        <w:t xml:space="preserve"> </w:t>
      </w:r>
      <w:r w:rsidRPr="008F0584">
        <w:rPr>
          <w:rFonts w:ascii="Arial" w:eastAsia="Times New Roman" w:hAnsi="Arial" w:cs="Arial"/>
          <w:kern w:val="0"/>
          <w:sz w:val="22"/>
          <w:szCs w:val="22"/>
          <w:lang w:eastAsia="en-GB"/>
          <w14:ligatures w14:val="none"/>
        </w:rPr>
        <w:t>Use experienced IT consultants and conduct pre-launch integration testing.</w:t>
      </w:r>
      <w:r w:rsidRPr="00747680">
        <w:rPr>
          <w:rFonts w:ascii="Arial" w:eastAsia="Times New Roman" w:hAnsi="Arial" w:cs="Arial"/>
          <w:kern w:val="0"/>
          <w:sz w:val="22"/>
          <w:szCs w:val="22"/>
          <w:lang w:eastAsia="en-GB"/>
          <w14:ligatures w14:val="none"/>
        </w:rPr>
        <w:t xml:space="preserve"> </w:t>
      </w:r>
      <w:r w:rsidRPr="008F0584">
        <w:rPr>
          <w:rFonts w:ascii="Arial" w:eastAsia="Times New Roman" w:hAnsi="Arial" w:cs="Arial"/>
          <w:kern w:val="0"/>
          <w:sz w:val="22"/>
          <w:szCs w:val="22"/>
          <w:lang w:eastAsia="en-GB"/>
          <w14:ligatures w14:val="none"/>
        </w:rPr>
        <w:t>Temporary Operational Disruption</w:t>
      </w:r>
      <w:r w:rsidRPr="00747680">
        <w:rPr>
          <w:rFonts w:ascii="Arial" w:eastAsia="Times New Roman" w:hAnsi="Arial" w:cs="Arial"/>
          <w:kern w:val="0"/>
          <w:sz w:val="22"/>
          <w:szCs w:val="22"/>
          <w:lang w:eastAsia="en-GB"/>
          <w14:ligatures w14:val="none"/>
        </w:rPr>
        <w:t xml:space="preserve"> </w:t>
      </w:r>
      <w:r w:rsidRPr="008F0584">
        <w:rPr>
          <w:rFonts w:ascii="Arial" w:eastAsia="Times New Roman" w:hAnsi="Arial" w:cs="Arial"/>
          <w:kern w:val="0"/>
          <w:sz w:val="22"/>
          <w:szCs w:val="22"/>
          <w:lang w:eastAsia="en-GB"/>
          <w14:ligatures w14:val="none"/>
        </w:rPr>
        <w:t>Mitigation: Schedule implementation during low-volume periods and use phased rollouts.</w:t>
      </w:r>
    </w:p>
    <w:p w14:paraId="57A108E3" w14:textId="77777777" w:rsidR="00D82671" w:rsidRDefault="00D82671" w:rsidP="00E9496D">
      <w:pPr>
        <w:pStyle w:val="NormalWeb"/>
        <w:rPr>
          <w:rFonts w:ascii="Arial" w:hAnsi="Arial" w:cs="Arial"/>
          <w:sz w:val="22"/>
          <w:szCs w:val="22"/>
        </w:rPr>
      </w:pPr>
    </w:p>
    <w:p w14:paraId="192267BC" w14:textId="77777777" w:rsidR="00D82671" w:rsidRDefault="00D82671" w:rsidP="00E9496D">
      <w:pPr>
        <w:pStyle w:val="NormalWeb"/>
        <w:rPr>
          <w:rFonts w:ascii="Arial" w:hAnsi="Arial" w:cs="Arial"/>
          <w:sz w:val="22"/>
          <w:szCs w:val="22"/>
        </w:rPr>
      </w:pPr>
    </w:p>
    <w:p w14:paraId="05D2181B" w14:textId="77777777" w:rsidR="00D82671" w:rsidRDefault="00D82671" w:rsidP="00E9496D">
      <w:pPr>
        <w:pStyle w:val="NormalWeb"/>
        <w:rPr>
          <w:rFonts w:ascii="Arial" w:hAnsi="Arial" w:cs="Arial"/>
          <w:sz w:val="22"/>
          <w:szCs w:val="22"/>
        </w:rPr>
      </w:pPr>
    </w:p>
    <w:p w14:paraId="00CF8D3B" w14:textId="77777777" w:rsidR="00D82671" w:rsidRDefault="00D82671" w:rsidP="00E9496D">
      <w:pPr>
        <w:pStyle w:val="NormalWeb"/>
        <w:rPr>
          <w:rFonts w:ascii="Arial" w:hAnsi="Arial" w:cs="Arial"/>
          <w:sz w:val="22"/>
          <w:szCs w:val="22"/>
        </w:rPr>
      </w:pPr>
    </w:p>
    <w:p w14:paraId="780F4C12" w14:textId="77777777" w:rsidR="008F0584" w:rsidRDefault="008F0584" w:rsidP="008F0584">
      <w:pPr>
        <w:pStyle w:val="NormalWeb"/>
        <w:rPr>
          <w:rFonts w:ascii="Arial" w:hAnsi="Arial" w:cs="Arial"/>
          <w:sz w:val="22"/>
          <w:szCs w:val="22"/>
        </w:rPr>
      </w:pPr>
    </w:p>
    <w:p w14:paraId="04B2E004" w14:textId="77777777" w:rsidR="008F0584" w:rsidRDefault="008F0584" w:rsidP="008F0584">
      <w:pPr>
        <w:pStyle w:val="NormalWeb"/>
        <w:rPr>
          <w:rFonts w:ascii="Arial" w:hAnsi="Arial" w:cs="Arial"/>
          <w:sz w:val="22"/>
          <w:szCs w:val="22"/>
        </w:rPr>
      </w:pPr>
    </w:p>
    <w:p w14:paraId="49836819" w14:textId="77777777" w:rsidR="008F0584" w:rsidRDefault="008F0584" w:rsidP="008F0584">
      <w:pPr>
        <w:pStyle w:val="NormalWeb"/>
        <w:rPr>
          <w:rFonts w:ascii="Arial" w:hAnsi="Arial" w:cs="Arial"/>
          <w:sz w:val="22"/>
          <w:szCs w:val="22"/>
        </w:rPr>
      </w:pPr>
    </w:p>
    <w:p w14:paraId="38D36564" w14:textId="77777777" w:rsidR="008F0584" w:rsidRDefault="008F0584" w:rsidP="008F0584">
      <w:pPr>
        <w:pStyle w:val="NormalWeb"/>
        <w:rPr>
          <w:rFonts w:ascii="Arial" w:hAnsi="Arial" w:cs="Arial"/>
          <w:sz w:val="22"/>
          <w:szCs w:val="22"/>
        </w:rPr>
      </w:pPr>
    </w:p>
    <w:p w14:paraId="497EA704" w14:textId="77777777" w:rsidR="006126BD" w:rsidRDefault="006126BD" w:rsidP="006126BD">
      <w:pPr>
        <w:pStyle w:val="Heading1"/>
      </w:pPr>
      <w:bookmarkStart w:id="18" w:name="_Toc216464351"/>
    </w:p>
    <w:p w14:paraId="1FDB5EB3" w14:textId="43D124D4" w:rsidR="00D82671" w:rsidRPr="008F0584" w:rsidRDefault="00D82671" w:rsidP="006126BD">
      <w:pPr>
        <w:pStyle w:val="Heading1"/>
      </w:pPr>
      <w:r w:rsidRPr="00D82671">
        <w:t>Conclusion</w:t>
      </w:r>
      <w:bookmarkEnd w:id="18"/>
    </w:p>
    <w:p w14:paraId="3DCCC7A1" w14:textId="77777777" w:rsidR="00D82671" w:rsidRPr="00D82671" w:rsidRDefault="00D82671" w:rsidP="00D82671">
      <w:pPr>
        <w:spacing w:before="100" w:beforeAutospacing="1" w:after="100" w:afterAutospacing="1" w:line="240" w:lineRule="auto"/>
        <w:rPr>
          <w:rFonts w:ascii="Arial" w:eastAsia="Times New Roman" w:hAnsi="Arial" w:cs="Arial"/>
          <w:kern w:val="0"/>
          <w:sz w:val="22"/>
          <w:szCs w:val="22"/>
          <w:lang w:eastAsia="en-GB"/>
          <w14:ligatures w14:val="none"/>
        </w:rPr>
      </w:pPr>
      <w:r w:rsidRPr="00D82671">
        <w:rPr>
          <w:rFonts w:ascii="Arial" w:eastAsia="Times New Roman" w:hAnsi="Arial" w:cs="Arial"/>
          <w:kern w:val="0"/>
          <w:sz w:val="22"/>
          <w:szCs w:val="22"/>
          <w:lang w:eastAsia="en-GB"/>
          <w14:ligatures w14:val="none"/>
        </w:rPr>
        <w:t>AKPerog Ltd.’s current operational difficulties stem from outdated and fragmented information systems that can no longer support the demands of a rapidly expanding retail business. Manual processes, poor data integration, inconsistent reporting, and inadequate customer data management have created inefficiencies that harm customer satisfaction and hinder organisational performance.</w:t>
      </w:r>
    </w:p>
    <w:p w14:paraId="741333B7" w14:textId="77777777" w:rsidR="00D82671" w:rsidRPr="00D82671" w:rsidRDefault="00D82671" w:rsidP="00D82671">
      <w:pPr>
        <w:spacing w:before="100" w:beforeAutospacing="1" w:after="100" w:afterAutospacing="1" w:line="240" w:lineRule="auto"/>
        <w:rPr>
          <w:rFonts w:ascii="Arial" w:eastAsia="Times New Roman" w:hAnsi="Arial" w:cs="Arial"/>
          <w:kern w:val="0"/>
          <w:sz w:val="22"/>
          <w:szCs w:val="22"/>
          <w:lang w:eastAsia="en-GB"/>
          <w14:ligatures w14:val="none"/>
        </w:rPr>
      </w:pPr>
      <w:r w:rsidRPr="00D82671">
        <w:rPr>
          <w:rFonts w:ascii="Arial" w:eastAsia="Times New Roman" w:hAnsi="Arial" w:cs="Arial"/>
          <w:kern w:val="0"/>
          <w:sz w:val="22"/>
          <w:szCs w:val="22"/>
          <w:lang w:eastAsia="en-GB"/>
          <w14:ligatures w14:val="none"/>
        </w:rPr>
        <w:t>The proposed cloud-based integrated ERP and CRM system provides a comprehensive solution that will centralise business operations, automate routine processes, enhance data accuracy, and support effective decision-making. By adopting this solution, AKPerog will benefit from improved inventory accuracy, enhanced customer service, better compliance with regulatory requirements, and stronger long-term strategic planning.</w:t>
      </w:r>
    </w:p>
    <w:p w14:paraId="1FB3F795" w14:textId="77777777" w:rsidR="00D82671" w:rsidRPr="00D82671" w:rsidRDefault="00D82671" w:rsidP="00D82671">
      <w:pPr>
        <w:spacing w:before="100" w:beforeAutospacing="1" w:after="100" w:afterAutospacing="1" w:line="240" w:lineRule="auto"/>
        <w:rPr>
          <w:rFonts w:ascii="Arial" w:eastAsia="Times New Roman" w:hAnsi="Arial" w:cs="Arial"/>
          <w:kern w:val="0"/>
          <w:sz w:val="22"/>
          <w:szCs w:val="22"/>
          <w:lang w:eastAsia="en-GB"/>
          <w14:ligatures w14:val="none"/>
        </w:rPr>
      </w:pPr>
      <w:r w:rsidRPr="00D82671">
        <w:rPr>
          <w:rFonts w:ascii="Arial" w:eastAsia="Times New Roman" w:hAnsi="Arial" w:cs="Arial"/>
          <w:kern w:val="0"/>
          <w:sz w:val="22"/>
          <w:szCs w:val="22"/>
          <w:lang w:eastAsia="en-GB"/>
          <w14:ligatures w14:val="none"/>
        </w:rPr>
        <w:t>Through a carefully structured implementation plan and continuous staff training, the organisation can transition smoothly to the new system. Ultimately, the recommended solution will enable AKPerog Ltd. to strengthen its competitive position, improve customer experience, and support continued growth in both physical and online markets.</w:t>
      </w:r>
    </w:p>
    <w:p w14:paraId="401CE5C7" w14:textId="77777777" w:rsidR="00D2357A" w:rsidRPr="00D2357A" w:rsidRDefault="00D2357A" w:rsidP="00D2357A">
      <w:pPr>
        <w:pStyle w:val="NormalWeb"/>
        <w:rPr>
          <w:rFonts w:ascii="Arial" w:hAnsi="Arial" w:cs="Arial"/>
          <w:sz w:val="22"/>
          <w:szCs w:val="22"/>
        </w:rPr>
      </w:pPr>
      <w:r w:rsidRPr="00D2357A">
        <w:rPr>
          <w:rFonts w:ascii="Arial" w:hAnsi="Arial" w:cs="Arial"/>
          <w:sz w:val="22"/>
          <w:szCs w:val="22"/>
        </w:rPr>
        <w:t>its outdated and disconnected information systems pose significant threats to operational effectiveness, customer satisfaction, and regulatory compliance. Failure to address these weaknesses could limit the company’s potential and lead to costly inefficiencies.</w:t>
      </w:r>
    </w:p>
    <w:p w14:paraId="3EEBA74B" w14:textId="77777777" w:rsidR="008F0584" w:rsidRDefault="00D2357A" w:rsidP="008F0584">
      <w:pPr>
        <w:pStyle w:val="NormalWeb"/>
        <w:spacing w:line="276" w:lineRule="auto"/>
        <w:rPr>
          <w:rFonts w:ascii="Arial" w:hAnsi="Arial" w:cs="Arial"/>
          <w:sz w:val="22"/>
          <w:szCs w:val="22"/>
        </w:rPr>
      </w:pPr>
      <w:r w:rsidRPr="00D2357A">
        <w:rPr>
          <w:rFonts w:ascii="Arial" w:hAnsi="Arial" w:cs="Arial"/>
          <w:sz w:val="22"/>
          <w:szCs w:val="22"/>
        </w:rPr>
        <w:t>The adoption of a cloud-based ERP system with an integrated CRM module will provide the organisation with a unified, scalable, and secure platform capable of supporting its present and future needs. The recommended solution will:</w:t>
      </w:r>
    </w:p>
    <w:p w14:paraId="73A885B3" w14:textId="77777777" w:rsidR="008F0584" w:rsidRDefault="008F0584" w:rsidP="008F0584">
      <w:pPr>
        <w:pStyle w:val="NormalWeb"/>
        <w:spacing w:line="276" w:lineRule="auto"/>
        <w:rPr>
          <w:rFonts w:ascii="Arial" w:hAnsi="Arial" w:cs="Arial"/>
          <w:sz w:val="22"/>
          <w:szCs w:val="22"/>
        </w:rPr>
      </w:pPr>
      <w:r>
        <w:rPr>
          <w:rFonts w:ascii="Arial" w:hAnsi="Arial" w:cs="Arial"/>
          <w:sz w:val="22"/>
          <w:szCs w:val="22"/>
        </w:rPr>
        <w:t xml:space="preserve">          </w:t>
      </w:r>
      <w:r w:rsidR="00D2357A" w:rsidRPr="00D2357A">
        <w:rPr>
          <w:rFonts w:ascii="Arial" w:hAnsi="Arial" w:cs="Arial"/>
          <w:sz w:val="22"/>
          <w:szCs w:val="22"/>
        </w:rPr>
        <w:t>Resolve inventory inaccuracies</w:t>
      </w:r>
    </w:p>
    <w:p w14:paraId="3D77B470" w14:textId="140C5063" w:rsidR="00D2357A" w:rsidRPr="00D2357A" w:rsidRDefault="008F0584" w:rsidP="008F0584">
      <w:pPr>
        <w:pStyle w:val="NormalWeb"/>
        <w:spacing w:line="276" w:lineRule="auto"/>
        <w:rPr>
          <w:rFonts w:ascii="Arial" w:hAnsi="Arial" w:cs="Arial"/>
          <w:sz w:val="22"/>
          <w:szCs w:val="22"/>
        </w:rPr>
      </w:pPr>
      <w:r>
        <w:rPr>
          <w:rFonts w:ascii="Arial" w:hAnsi="Arial" w:cs="Arial"/>
          <w:sz w:val="22"/>
          <w:szCs w:val="22"/>
        </w:rPr>
        <w:t xml:space="preserve">           </w:t>
      </w:r>
      <w:r w:rsidR="00D2357A" w:rsidRPr="00D2357A">
        <w:rPr>
          <w:rFonts w:ascii="Arial" w:hAnsi="Arial" w:cs="Arial"/>
          <w:sz w:val="22"/>
          <w:szCs w:val="22"/>
        </w:rPr>
        <w:t>Strengthen customer relationship management</w:t>
      </w:r>
    </w:p>
    <w:p w14:paraId="34520567" w14:textId="77777777" w:rsidR="00D2357A" w:rsidRPr="00D2357A" w:rsidRDefault="00D2357A" w:rsidP="008F0584">
      <w:pPr>
        <w:pStyle w:val="NormalWeb"/>
        <w:spacing w:line="276" w:lineRule="auto"/>
        <w:ind w:left="720"/>
        <w:rPr>
          <w:rFonts w:ascii="Arial" w:hAnsi="Arial" w:cs="Arial"/>
          <w:sz w:val="22"/>
          <w:szCs w:val="22"/>
        </w:rPr>
      </w:pPr>
      <w:r w:rsidRPr="00D2357A">
        <w:rPr>
          <w:rFonts w:ascii="Arial" w:hAnsi="Arial" w:cs="Arial"/>
          <w:sz w:val="22"/>
          <w:szCs w:val="22"/>
        </w:rPr>
        <w:t>Enhance reporting and decision-making</w:t>
      </w:r>
    </w:p>
    <w:p w14:paraId="49A61CA8" w14:textId="77777777" w:rsidR="00D2357A" w:rsidRPr="00D2357A" w:rsidRDefault="00D2357A" w:rsidP="008F0584">
      <w:pPr>
        <w:pStyle w:val="NormalWeb"/>
        <w:spacing w:line="276" w:lineRule="auto"/>
        <w:ind w:left="720"/>
        <w:rPr>
          <w:rFonts w:ascii="Arial" w:hAnsi="Arial" w:cs="Arial"/>
          <w:sz w:val="22"/>
          <w:szCs w:val="22"/>
        </w:rPr>
      </w:pPr>
      <w:r w:rsidRPr="00D2357A">
        <w:rPr>
          <w:rFonts w:ascii="Arial" w:hAnsi="Arial" w:cs="Arial"/>
          <w:sz w:val="22"/>
          <w:szCs w:val="22"/>
        </w:rPr>
        <w:t>Improve data security and GDPR compliance</w:t>
      </w:r>
    </w:p>
    <w:p w14:paraId="04A62384" w14:textId="77777777" w:rsidR="00D2357A" w:rsidRPr="00D2357A" w:rsidRDefault="00D2357A" w:rsidP="008F0584">
      <w:pPr>
        <w:pStyle w:val="NormalWeb"/>
        <w:spacing w:line="276" w:lineRule="auto"/>
        <w:ind w:left="720"/>
        <w:rPr>
          <w:rFonts w:ascii="Arial" w:hAnsi="Arial" w:cs="Arial"/>
          <w:sz w:val="22"/>
          <w:szCs w:val="22"/>
        </w:rPr>
      </w:pPr>
      <w:r w:rsidRPr="00D2357A">
        <w:rPr>
          <w:rFonts w:ascii="Arial" w:hAnsi="Arial" w:cs="Arial"/>
          <w:sz w:val="22"/>
          <w:szCs w:val="22"/>
        </w:rPr>
        <w:t>Integrate all departments for seamless operations</w:t>
      </w:r>
    </w:p>
    <w:p w14:paraId="74AD2131" w14:textId="77777777" w:rsidR="00D2357A" w:rsidRPr="00D2357A" w:rsidRDefault="00D2357A" w:rsidP="008F0584">
      <w:pPr>
        <w:pStyle w:val="NormalWeb"/>
        <w:spacing w:line="276" w:lineRule="auto"/>
        <w:rPr>
          <w:rFonts w:ascii="Arial" w:hAnsi="Arial" w:cs="Arial"/>
          <w:sz w:val="22"/>
          <w:szCs w:val="22"/>
        </w:rPr>
      </w:pPr>
      <w:r w:rsidRPr="00D2357A">
        <w:rPr>
          <w:rFonts w:ascii="Arial" w:hAnsi="Arial" w:cs="Arial"/>
          <w:sz w:val="22"/>
          <w:szCs w:val="22"/>
        </w:rPr>
        <w:t xml:space="preserve">By following the structured implementation plan outlined in this report, </w:t>
      </w:r>
      <w:proofErr w:type="spellStart"/>
      <w:r w:rsidRPr="00D2357A">
        <w:rPr>
          <w:rFonts w:ascii="Arial" w:hAnsi="Arial" w:cs="Arial"/>
          <w:sz w:val="22"/>
          <w:szCs w:val="22"/>
        </w:rPr>
        <w:t>AKPerog</w:t>
      </w:r>
      <w:proofErr w:type="spellEnd"/>
      <w:r w:rsidRPr="00D2357A">
        <w:rPr>
          <w:rFonts w:ascii="Arial" w:hAnsi="Arial" w:cs="Arial"/>
          <w:sz w:val="22"/>
          <w:szCs w:val="22"/>
        </w:rPr>
        <w:t xml:space="preserve"> Ltd. will be well-positioned to enhance efficiency, reduce costs, and gain a competitive advantage in the fast-paced consumer electronics market. The investment in modern information systems is essential not only for resolving current challenges but also for supporting long-term strategic growth.</w:t>
      </w:r>
    </w:p>
    <w:p w14:paraId="31AD6451" w14:textId="77777777" w:rsidR="00D82671" w:rsidRDefault="00D82671" w:rsidP="000078E7">
      <w:pPr>
        <w:spacing w:before="100" w:beforeAutospacing="1" w:after="100" w:afterAutospacing="1" w:line="240" w:lineRule="auto"/>
        <w:outlineLvl w:val="1"/>
        <w:rPr>
          <w:rFonts w:ascii="Arial" w:eastAsia="Times New Roman" w:hAnsi="Arial" w:cs="Arial"/>
          <w:kern w:val="0"/>
          <w:sz w:val="22"/>
          <w:szCs w:val="22"/>
          <w:lang w:eastAsia="en-GB"/>
          <w14:ligatures w14:val="none"/>
        </w:rPr>
      </w:pPr>
    </w:p>
    <w:p w14:paraId="4599F2F1" w14:textId="77777777" w:rsidR="00D82671" w:rsidRDefault="00D82671" w:rsidP="000078E7">
      <w:pPr>
        <w:spacing w:before="100" w:beforeAutospacing="1" w:after="100" w:afterAutospacing="1" w:line="240" w:lineRule="auto"/>
        <w:outlineLvl w:val="1"/>
        <w:rPr>
          <w:rFonts w:ascii="Arial" w:eastAsia="Times New Roman" w:hAnsi="Arial" w:cs="Arial"/>
          <w:kern w:val="0"/>
          <w:sz w:val="22"/>
          <w:szCs w:val="22"/>
          <w:lang w:eastAsia="en-GB"/>
          <w14:ligatures w14:val="none"/>
        </w:rPr>
      </w:pPr>
    </w:p>
    <w:p w14:paraId="0F9D5839" w14:textId="6FC7D6AF" w:rsidR="000078E7" w:rsidRPr="00D2357A" w:rsidRDefault="000078E7" w:rsidP="000078E7">
      <w:pPr>
        <w:spacing w:before="100" w:beforeAutospacing="1" w:after="100" w:afterAutospacing="1" w:line="240" w:lineRule="auto"/>
        <w:outlineLvl w:val="1"/>
        <w:rPr>
          <w:rFonts w:ascii="Arial" w:eastAsia="Times New Roman" w:hAnsi="Arial" w:cs="Arial"/>
          <w:kern w:val="0"/>
          <w:lang w:eastAsia="en-GB"/>
          <w14:ligatures w14:val="none"/>
        </w:rPr>
      </w:pPr>
      <w:bookmarkStart w:id="19" w:name="_Toc216464352"/>
      <w:r w:rsidRPr="006126BD">
        <w:rPr>
          <w:rStyle w:val="Heading1Char"/>
        </w:rPr>
        <w:lastRenderedPageBreak/>
        <w:t>References</w:t>
      </w:r>
      <w:r w:rsidRPr="00D2357A">
        <w:rPr>
          <w:rFonts w:ascii="Arial" w:eastAsia="Times New Roman" w:hAnsi="Arial" w:cs="Arial"/>
          <w:kern w:val="0"/>
          <w:lang w:eastAsia="en-GB"/>
          <w14:ligatures w14:val="none"/>
        </w:rPr>
        <w:t xml:space="preserve"> </w:t>
      </w:r>
      <w:bookmarkEnd w:id="19"/>
    </w:p>
    <w:p w14:paraId="2276A5CF" w14:textId="77777777" w:rsidR="001570ED" w:rsidRDefault="000078E7" w:rsidP="000078E7">
      <w:pPr>
        <w:spacing w:before="100" w:beforeAutospacing="1" w:after="100" w:afterAutospacing="1" w:line="240" w:lineRule="auto"/>
        <w:rPr>
          <w:rFonts w:ascii="Arial" w:eastAsia="Times New Roman" w:hAnsi="Arial" w:cs="Arial"/>
          <w:kern w:val="0"/>
          <w:lang w:eastAsia="en-GB"/>
          <w14:ligatures w14:val="none"/>
        </w:rPr>
      </w:pPr>
      <w:r w:rsidRPr="00D2357A">
        <w:rPr>
          <w:rFonts w:ascii="Arial" w:eastAsia="Times New Roman" w:hAnsi="Arial" w:cs="Arial"/>
          <w:kern w:val="0"/>
          <w:lang w:eastAsia="en-GB"/>
          <w14:ligatures w14:val="none"/>
        </w:rPr>
        <w:t xml:space="preserve">Chen, J. (2020) </w:t>
      </w:r>
      <w:r w:rsidRPr="00D2357A">
        <w:rPr>
          <w:rFonts w:ascii="Arial" w:eastAsia="Times New Roman" w:hAnsi="Arial" w:cs="Arial"/>
          <w:i/>
          <w:iCs/>
          <w:kern w:val="0"/>
          <w:lang w:eastAsia="en-GB"/>
          <w14:ligatures w14:val="none"/>
        </w:rPr>
        <w:t>ERP Systems in Modern Organisations</w:t>
      </w:r>
      <w:r w:rsidRPr="00D2357A">
        <w:rPr>
          <w:rFonts w:ascii="Arial" w:eastAsia="Times New Roman" w:hAnsi="Arial" w:cs="Arial"/>
          <w:kern w:val="0"/>
          <w:lang w:eastAsia="en-GB"/>
          <w14:ligatures w14:val="none"/>
        </w:rPr>
        <w:t>. Oxford: Oxford University Press.</w:t>
      </w:r>
      <w:r w:rsidRPr="00D2357A">
        <w:rPr>
          <w:rFonts w:ascii="Arial" w:eastAsia="Times New Roman" w:hAnsi="Arial" w:cs="Arial"/>
          <w:kern w:val="0"/>
          <w:lang w:eastAsia="en-GB"/>
          <w14:ligatures w14:val="none"/>
        </w:rPr>
        <w:br/>
      </w:r>
    </w:p>
    <w:p w14:paraId="3BD5068D" w14:textId="77777777" w:rsidR="001570ED" w:rsidRDefault="000078E7" w:rsidP="000078E7">
      <w:pPr>
        <w:spacing w:before="100" w:beforeAutospacing="1" w:after="100" w:afterAutospacing="1" w:line="240" w:lineRule="auto"/>
        <w:rPr>
          <w:rFonts w:ascii="Arial" w:eastAsia="Times New Roman" w:hAnsi="Arial" w:cs="Arial"/>
          <w:kern w:val="0"/>
          <w:lang w:eastAsia="en-GB"/>
          <w14:ligatures w14:val="none"/>
        </w:rPr>
      </w:pPr>
      <w:r w:rsidRPr="00D2357A">
        <w:rPr>
          <w:rFonts w:ascii="Arial" w:eastAsia="Times New Roman" w:hAnsi="Arial" w:cs="Arial"/>
          <w:kern w:val="0"/>
          <w:lang w:eastAsia="en-GB"/>
          <w14:ligatures w14:val="none"/>
        </w:rPr>
        <w:t xml:space="preserve">Davenport, T. (2018) </w:t>
      </w:r>
      <w:r w:rsidRPr="00D2357A">
        <w:rPr>
          <w:rFonts w:ascii="Arial" w:eastAsia="Times New Roman" w:hAnsi="Arial" w:cs="Arial"/>
          <w:i/>
          <w:iCs/>
          <w:kern w:val="0"/>
          <w:lang w:eastAsia="en-GB"/>
          <w14:ligatures w14:val="none"/>
        </w:rPr>
        <w:t>Process Innovation: Reengineering Work through Information Technology</w:t>
      </w:r>
      <w:r w:rsidRPr="00D2357A">
        <w:rPr>
          <w:rFonts w:ascii="Arial" w:eastAsia="Times New Roman" w:hAnsi="Arial" w:cs="Arial"/>
          <w:kern w:val="0"/>
          <w:lang w:eastAsia="en-GB"/>
          <w14:ligatures w14:val="none"/>
        </w:rPr>
        <w:t>. Harvard Business School Press.</w:t>
      </w:r>
      <w:r w:rsidRPr="00D2357A">
        <w:rPr>
          <w:rFonts w:ascii="Arial" w:eastAsia="Times New Roman" w:hAnsi="Arial" w:cs="Arial"/>
          <w:kern w:val="0"/>
          <w:lang w:eastAsia="en-GB"/>
          <w14:ligatures w14:val="none"/>
        </w:rPr>
        <w:br/>
      </w:r>
    </w:p>
    <w:p w14:paraId="3AEBE166" w14:textId="77777777" w:rsidR="001570ED" w:rsidRDefault="000078E7" w:rsidP="000078E7">
      <w:pPr>
        <w:spacing w:before="100" w:beforeAutospacing="1" w:after="100" w:afterAutospacing="1" w:line="240" w:lineRule="auto"/>
        <w:rPr>
          <w:rFonts w:ascii="Arial" w:eastAsia="Times New Roman" w:hAnsi="Arial" w:cs="Arial"/>
          <w:kern w:val="0"/>
          <w:lang w:eastAsia="en-GB"/>
          <w14:ligatures w14:val="none"/>
        </w:rPr>
      </w:pPr>
      <w:r w:rsidRPr="00D2357A">
        <w:rPr>
          <w:rFonts w:ascii="Arial" w:eastAsia="Times New Roman" w:hAnsi="Arial" w:cs="Arial"/>
          <w:kern w:val="0"/>
          <w:lang w:eastAsia="en-GB"/>
          <w14:ligatures w14:val="none"/>
        </w:rPr>
        <w:t xml:space="preserve">Kumar, V. &amp; Reinartz, W. (2016) </w:t>
      </w:r>
      <w:r w:rsidRPr="00D2357A">
        <w:rPr>
          <w:rFonts w:ascii="Arial" w:eastAsia="Times New Roman" w:hAnsi="Arial" w:cs="Arial"/>
          <w:i/>
          <w:iCs/>
          <w:kern w:val="0"/>
          <w:lang w:eastAsia="en-GB"/>
          <w14:ligatures w14:val="none"/>
        </w:rPr>
        <w:t>Creating Enduring Customer Value</w:t>
      </w:r>
      <w:r w:rsidRPr="00D2357A">
        <w:rPr>
          <w:rFonts w:ascii="Arial" w:eastAsia="Times New Roman" w:hAnsi="Arial" w:cs="Arial"/>
          <w:kern w:val="0"/>
          <w:lang w:eastAsia="en-GB"/>
          <w14:ligatures w14:val="none"/>
        </w:rPr>
        <w:t>. Journal of Marketing, 80(6), pp. 36–68.</w:t>
      </w:r>
      <w:r w:rsidRPr="00D2357A">
        <w:rPr>
          <w:rFonts w:ascii="Arial" w:eastAsia="Times New Roman" w:hAnsi="Arial" w:cs="Arial"/>
          <w:kern w:val="0"/>
          <w:lang w:eastAsia="en-GB"/>
          <w14:ligatures w14:val="none"/>
        </w:rPr>
        <w:br/>
      </w:r>
    </w:p>
    <w:p w14:paraId="692BA135" w14:textId="77777777" w:rsidR="001570ED" w:rsidRDefault="000078E7" w:rsidP="000078E7">
      <w:pPr>
        <w:spacing w:before="100" w:beforeAutospacing="1" w:after="100" w:afterAutospacing="1" w:line="240" w:lineRule="auto"/>
        <w:rPr>
          <w:rFonts w:ascii="Arial" w:eastAsia="Times New Roman" w:hAnsi="Arial" w:cs="Arial"/>
          <w:kern w:val="0"/>
          <w:lang w:eastAsia="en-GB"/>
          <w14:ligatures w14:val="none"/>
        </w:rPr>
      </w:pPr>
      <w:r w:rsidRPr="00D2357A">
        <w:rPr>
          <w:rFonts w:ascii="Arial" w:eastAsia="Times New Roman" w:hAnsi="Arial" w:cs="Arial"/>
          <w:kern w:val="0"/>
          <w:lang w:eastAsia="en-GB"/>
          <w14:ligatures w14:val="none"/>
        </w:rPr>
        <w:t xml:space="preserve">Laudon, K. &amp; Laudon, J. (2022) </w:t>
      </w:r>
      <w:r w:rsidRPr="00D2357A">
        <w:rPr>
          <w:rFonts w:ascii="Arial" w:eastAsia="Times New Roman" w:hAnsi="Arial" w:cs="Arial"/>
          <w:i/>
          <w:iCs/>
          <w:kern w:val="0"/>
          <w:lang w:eastAsia="en-GB"/>
          <w14:ligatures w14:val="none"/>
        </w:rPr>
        <w:t>Management Information Systems: Managing the Digital Firm</w:t>
      </w:r>
      <w:r w:rsidRPr="00D2357A">
        <w:rPr>
          <w:rFonts w:ascii="Arial" w:eastAsia="Times New Roman" w:hAnsi="Arial" w:cs="Arial"/>
          <w:kern w:val="0"/>
          <w:lang w:eastAsia="en-GB"/>
          <w14:ligatures w14:val="none"/>
        </w:rPr>
        <w:t>. 17th ed. Pearson.</w:t>
      </w:r>
      <w:r w:rsidRPr="00D2357A">
        <w:rPr>
          <w:rFonts w:ascii="Arial" w:eastAsia="Times New Roman" w:hAnsi="Arial" w:cs="Arial"/>
          <w:kern w:val="0"/>
          <w:lang w:eastAsia="en-GB"/>
          <w14:ligatures w14:val="none"/>
        </w:rPr>
        <w:br/>
      </w:r>
    </w:p>
    <w:p w14:paraId="7090CA5F" w14:textId="77777777" w:rsidR="001570ED" w:rsidRDefault="000078E7" w:rsidP="000078E7">
      <w:pPr>
        <w:spacing w:before="100" w:beforeAutospacing="1" w:after="100" w:afterAutospacing="1" w:line="240" w:lineRule="auto"/>
        <w:rPr>
          <w:rFonts w:ascii="Arial" w:eastAsia="Times New Roman" w:hAnsi="Arial" w:cs="Arial"/>
          <w:kern w:val="0"/>
          <w:lang w:eastAsia="en-GB"/>
          <w14:ligatures w14:val="none"/>
        </w:rPr>
      </w:pPr>
      <w:r w:rsidRPr="00D2357A">
        <w:rPr>
          <w:rFonts w:ascii="Arial" w:eastAsia="Times New Roman" w:hAnsi="Arial" w:cs="Arial"/>
          <w:kern w:val="0"/>
          <w:lang w:eastAsia="en-GB"/>
          <w14:ligatures w14:val="none"/>
        </w:rPr>
        <w:t xml:space="preserve">Monk, E. &amp; Wagner, B. (2018) </w:t>
      </w:r>
      <w:r w:rsidRPr="00D2357A">
        <w:rPr>
          <w:rFonts w:ascii="Arial" w:eastAsia="Times New Roman" w:hAnsi="Arial" w:cs="Arial"/>
          <w:i/>
          <w:iCs/>
          <w:kern w:val="0"/>
          <w:lang w:eastAsia="en-GB"/>
          <w14:ligatures w14:val="none"/>
        </w:rPr>
        <w:t>Concepts in Enterprise Resource Planning</w:t>
      </w:r>
      <w:r w:rsidRPr="00D2357A">
        <w:rPr>
          <w:rFonts w:ascii="Arial" w:eastAsia="Times New Roman" w:hAnsi="Arial" w:cs="Arial"/>
          <w:kern w:val="0"/>
          <w:lang w:eastAsia="en-GB"/>
          <w14:ligatures w14:val="none"/>
        </w:rPr>
        <w:t>. Cengage Learning.</w:t>
      </w:r>
      <w:r w:rsidRPr="00D2357A">
        <w:rPr>
          <w:rFonts w:ascii="Arial" w:eastAsia="Times New Roman" w:hAnsi="Arial" w:cs="Arial"/>
          <w:kern w:val="0"/>
          <w:lang w:eastAsia="en-GB"/>
          <w14:ligatures w14:val="none"/>
        </w:rPr>
        <w:br/>
      </w:r>
    </w:p>
    <w:p w14:paraId="4D279E89" w14:textId="49D44CBD" w:rsidR="001570ED" w:rsidRDefault="000078E7" w:rsidP="000078E7">
      <w:pPr>
        <w:spacing w:before="100" w:beforeAutospacing="1" w:after="100" w:afterAutospacing="1" w:line="240" w:lineRule="auto"/>
        <w:rPr>
          <w:rFonts w:ascii="Arial" w:eastAsia="Times New Roman" w:hAnsi="Arial" w:cs="Arial"/>
          <w:kern w:val="0"/>
          <w:lang w:eastAsia="en-GB"/>
          <w14:ligatures w14:val="none"/>
        </w:rPr>
      </w:pPr>
      <w:r w:rsidRPr="00D2357A">
        <w:rPr>
          <w:rFonts w:ascii="Arial" w:eastAsia="Times New Roman" w:hAnsi="Arial" w:cs="Arial"/>
          <w:kern w:val="0"/>
          <w:lang w:eastAsia="en-GB"/>
          <w14:ligatures w14:val="none"/>
        </w:rPr>
        <w:t xml:space="preserve">Peppers, D. &amp; Rogers, M. (2016) </w:t>
      </w:r>
      <w:r w:rsidRPr="00D2357A">
        <w:rPr>
          <w:rFonts w:ascii="Arial" w:eastAsia="Times New Roman" w:hAnsi="Arial" w:cs="Arial"/>
          <w:i/>
          <w:iCs/>
          <w:kern w:val="0"/>
          <w:lang w:eastAsia="en-GB"/>
          <w14:ligatures w14:val="none"/>
        </w:rPr>
        <w:t>Managing Customer Relationships</w:t>
      </w:r>
      <w:r w:rsidRPr="00D2357A">
        <w:rPr>
          <w:rFonts w:ascii="Arial" w:eastAsia="Times New Roman" w:hAnsi="Arial" w:cs="Arial"/>
          <w:kern w:val="0"/>
          <w:lang w:eastAsia="en-GB"/>
          <w14:ligatures w14:val="none"/>
        </w:rPr>
        <w:t>. Wiley.</w:t>
      </w:r>
      <w:r w:rsidRPr="00D2357A">
        <w:rPr>
          <w:rFonts w:ascii="Arial" w:eastAsia="Times New Roman" w:hAnsi="Arial" w:cs="Arial"/>
          <w:kern w:val="0"/>
          <w:lang w:eastAsia="en-GB"/>
          <w14:ligatures w14:val="none"/>
        </w:rPr>
        <w:br/>
        <w:t xml:space="preserve">Stair, R. &amp; Reynolds, G. (2020) </w:t>
      </w:r>
      <w:r w:rsidRPr="00D2357A">
        <w:rPr>
          <w:rFonts w:ascii="Arial" w:eastAsia="Times New Roman" w:hAnsi="Arial" w:cs="Arial"/>
          <w:i/>
          <w:iCs/>
          <w:kern w:val="0"/>
          <w:lang w:eastAsia="en-GB"/>
          <w14:ligatures w14:val="none"/>
        </w:rPr>
        <w:t>Principles of Information Systems</w:t>
      </w:r>
      <w:r w:rsidRPr="00D2357A">
        <w:rPr>
          <w:rFonts w:ascii="Arial" w:eastAsia="Times New Roman" w:hAnsi="Arial" w:cs="Arial"/>
          <w:kern w:val="0"/>
          <w:lang w:eastAsia="en-GB"/>
          <w14:ligatures w14:val="none"/>
        </w:rPr>
        <w:t>. Cengage Learning.</w:t>
      </w:r>
    </w:p>
    <w:p w14:paraId="77E8D0B6" w14:textId="77777777" w:rsidR="001570ED" w:rsidRDefault="001570ED" w:rsidP="000078E7">
      <w:pPr>
        <w:spacing w:before="100" w:beforeAutospacing="1" w:after="100" w:afterAutospacing="1" w:line="240" w:lineRule="auto"/>
        <w:rPr>
          <w:rFonts w:ascii="Arial" w:eastAsia="Times New Roman" w:hAnsi="Arial" w:cs="Arial"/>
          <w:kern w:val="0"/>
          <w:lang w:eastAsia="en-GB"/>
          <w14:ligatures w14:val="none"/>
        </w:rPr>
      </w:pPr>
      <w:r w:rsidRPr="001570ED">
        <w:t xml:space="preserve"> </w:t>
      </w:r>
      <w:r w:rsidRPr="001570ED">
        <w:t xml:space="preserve">SAP (2023) </w:t>
      </w:r>
      <w:r w:rsidRPr="001570ED">
        <w:rPr>
          <w:i/>
          <w:iCs/>
        </w:rPr>
        <w:t>ERP and Business Management Solutions</w:t>
      </w:r>
      <w:r w:rsidRPr="001570ED">
        <w:t xml:space="preserve">. Available at: </w:t>
      </w:r>
      <w:hyperlink r:id="rId11" w:tgtFrame="_new" w:history="1">
        <w:r w:rsidRPr="001570ED">
          <w:rPr>
            <w:color w:val="0000FF"/>
            <w:u w:val="single"/>
          </w:rPr>
          <w:t>https://www.sap.com</w:t>
        </w:r>
      </w:hyperlink>
      <w:r w:rsidRPr="001570ED">
        <w:t xml:space="preserve"> (Accessed: 10 October 2025).</w:t>
      </w:r>
      <w:r w:rsidR="000078E7" w:rsidRPr="00D2357A">
        <w:rPr>
          <w:rFonts w:ascii="Arial" w:eastAsia="Times New Roman" w:hAnsi="Arial" w:cs="Arial"/>
          <w:kern w:val="0"/>
          <w:lang w:eastAsia="en-GB"/>
          <w14:ligatures w14:val="none"/>
        </w:rPr>
        <w:br/>
      </w:r>
    </w:p>
    <w:p w14:paraId="224E49AB" w14:textId="7DB084EF" w:rsidR="000078E7" w:rsidRPr="00D2357A" w:rsidRDefault="000078E7" w:rsidP="000078E7">
      <w:pPr>
        <w:spacing w:before="100" w:beforeAutospacing="1" w:after="100" w:afterAutospacing="1" w:line="240" w:lineRule="auto"/>
        <w:rPr>
          <w:rFonts w:ascii="Arial" w:eastAsia="Times New Roman" w:hAnsi="Arial" w:cs="Arial"/>
          <w:kern w:val="0"/>
          <w:lang w:eastAsia="en-GB"/>
          <w14:ligatures w14:val="none"/>
        </w:rPr>
      </w:pPr>
      <w:r w:rsidRPr="00D2357A">
        <w:rPr>
          <w:rFonts w:ascii="Arial" w:eastAsia="Times New Roman" w:hAnsi="Arial" w:cs="Arial"/>
          <w:kern w:val="0"/>
          <w:lang w:eastAsia="en-GB"/>
          <w14:ligatures w14:val="none"/>
        </w:rPr>
        <w:t xml:space="preserve">Turban, E. et al. (2021) </w:t>
      </w:r>
      <w:r w:rsidRPr="00D2357A">
        <w:rPr>
          <w:rFonts w:ascii="Arial" w:eastAsia="Times New Roman" w:hAnsi="Arial" w:cs="Arial"/>
          <w:i/>
          <w:iCs/>
          <w:kern w:val="0"/>
          <w:lang w:eastAsia="en-GB"/>
          <w14:ligatures w14:val="none"/>
        </w:rPr>
        <w:t>Information Technology for Management: Enhancing Digital Business</w:t>
      </w:r>
      <w:r w:rsidRPr="00D2357A">
        <w:rPr>
          <w:rFonts w:ascii="Arial" w:eastAsia="Times New Roman" w:hAnsi="Arial" w:cs="Arial"/>
          <w:kern w:val="0"/>
          <w:lang w:eastAsia="en-GB"/>
          <w14:ligatures w14:val="none"/>
        </w:rPr>
        <w:t>. Wiley.</w:t>
      </w:r>
    </w:p>
    <w:p w14:paraId="657861EF" w14:textId="77777777" w:rsidR="0029457C" w:rsidRPr="00D2357A" w:rsidRDefault="0029457C" w:rsidP="00595667">
      <w:pPr>
        <w:spacing w:before="100" w:beforeAutospacing="1" w:after="100" w:afterAutospacing="1" w:line="240" w:lineRule="auto"/>
        <w:rPr>
          <w:rFonts w:ascii="Arial" w:eastAsia="Times New Roman" w:hAnsi="Arial" w:cs="Arial"/>
          <w:b/>
          <w:bCs/>
          <w:kern w:val="0"/>
          <w:sz w:val="27"/>
          <w:szCs w:val="27"/>
          <w:lang w:eastAsia="en-GB"/>
          <w14:ligatures w14:val="none"/>
        </w:rPr>
      </w:pPr>
    </w:p>
    <w:p w14:paraId="23028A76" w14:textId="77777777" w:rsidR="0029457C" w:rsidRDefault="0029457C" w:rsidP="00595667">
      <w:pPr>
        <w:spacing w:before="100" w:beforeAutospacing="1" w:after="100" w:afterAutospacing="1" w:line="240" w:lineRule="auto"/>
        <w:rPr>
          <w:rFonts w:ascii="Times New Roman" w:eastAsia="Times New Roman" w:hAnsi="Times New Roman" w:cs="Times New Roman"/>
          <w:b/>
          <w:bCs/>
          <w:kern w:val="0"/>
          <w:sz w:val="27"/>
          <w:szCs w:val="27"/>
          <w:lang w:eastAsia="en-GB"/>
          <w14:ligatures w14:val="none"/>
        </w:rPr>
      </w:pPr>
    </w:p>
    <w:p w14:paraId="4D3C16DC" w14:textId="77777777" w:rsidR="0029457C" w:rsidRDefault="0029457C" w:rsidP="00595667">
      <w:pPr>
        <w:spacing w:before="100" w:beforeAutospacing="1" w:after="100" w:afterAutospacing="1" w:line="240" w:lineRule="auto"/>
        <w:rPr>
          <w:rFonts w:ascii="Times New Roman" w:eastAsia="Times New Roman" w:hAnsi="Times New Roman" w:cs="Times New Roman"/>
          <w:b/>
          <w:bCs/>
          <w:kern w:val="0"/>
          <w:sz w:val="27"/>
          <w:szCs w:val="27"/>
          <w:lang w:eastAsia="en-GB"/>
          <w14:ligatures w14:val="none"/>
        </w:rPr>
      </w:pPr>
    </w:p>
    <w:p w14:paraId="34AD2194" w14:textId="77777777" w:rsidR="0029457C" w:rsidRDefault="0029457C" w:rsidP="00595667">
      <w:pPr>
        <w:spacing w:before="100" w:beforeAutospacing="1" w:after="100" w:afterAutospacing="1" w:line="240" w:lineRule="auto"/>
        <w:rPr>
          <w:rFonts w:ascii="Times New Roman" w:eastAsia="Times New Roman" w:hAnsi="Times New Roman" w:cs="Times New Roman"/>
          <w:b/>
          <w:bCs/>
          <w:kern w:val="0"/>
          <w:sz w:val="27"/>
          <w:szCs w:val="27"/>
          <w:lang w:eastAsia="en-GB"/>
          <w14:ligatures w14:val="none"/>
        </w:rPr>
      </w:pPr>
    </w:p>
    <w:p w14:paraId="74F74E34" w14:textId="77777777" w:rsidR="0029457C" w:rsidRDefault="0029457C" w:rsidP="00595667">
      <w:pPr>
        <w:spacing w:before="100" w:beforeAutospacing="1" w:after="100" w:afterAutospacing="1" w:line="240" w:lineRule="auto"/>
        <w:rPr>
          <w:rFonts w:ascii="Times New Roman" w:eastAsia="Times New Roman" w:hAnsi="Times New Roman" w:cs="Times New Roman"/>
          <w:b/>
          <w:bCs/>
          <w:kern w:val="0"/>
          <w:sz w:val="27"/>
          <w:szCs w:val="27"/>
          <w:lang w:eastAsia="en-GB"/>
          <w14:ligatures w14:val="none"/>
        </w:rPr>
      </w:pPr>
    </w:p>
    <w:p w14:paraId="2362F466" w14:textId="77777777" w:rsidR="0029457C" w:rsidRDefault="0029457C" w:rsidP="00595667">
      <w:pPr>
        <w:spacing w:before="100" w:beforeAutospacing="1" w:after="100" w:afterAutospacing="1" w:line="240" w:lineRule="auto"/>
        <w:rPr>
          <w:rFonts w:ascii="Times New Roman" w:eastAsia="Times New Roman" w:hAnsi="Times New Roman" w:cs="Times New Roman"/>
          <w:b/>
          <w:bCs/>
          <w:kern w:val="0"/>
          <w:sz w:val="27"/>
          <w:szCs w:val="27"/>
          <w:lang w:eastAsia="en-GB"/>
          <w14:ligatures w14:val="none"/>
        </w:rPr>
      </w:pPr>
    </w:p>
    <w:p w14:paraId="03C7B6B0" w14:textId="77777777" w:rsidR="0029457C" w:rsidRDefault="0029457C" w:rsidP="00595667">
      <w:pPr>
        <w:spacing w:before="100" w:beforeAutospacing="1" w:after="100" w:afterAutospacing="1" w:line="240" w:lineRule="auto"/>
        <w:rPr>
          <w:rFonts w:ascii="Times New Roman" w:eastAsia="Times New Roman" w:hAnsi="Times New Roman" w:cs="Times New Roman"/>
          <w:b/>
          <w:bCs/>
          <w:kern w:val="0"/>
          <w:sz w:val="27"/>
          <w:szCs w:val="27"/>
          <w:lang w:eastAsia="en-GB"/>
          <w14:ligatures w14:val="none"/>
        </w:rPr>
      </w:pPr>
    </w:p>
    <w:p w14:paraId="7746ECF2" w14:textId="77777777" w:rsidR="0029457C" w:rsidRDefault="0029457C" w:rsidP="00595667">
      <w:pPr>
        <w:spacing w:before="100" w:beforeAutospacing="1" w:after="100" w:afterAutospacing="1" w:line="240" w:lineRule="auto"/>
        <w:rPr>
          <w:rFonts w:ascii="Times New Roman" w:eastAsia="Times New Roman" w:hAnsi="Times New Roman" w:cs="Times New Roman"/>
          <w:b/>
          <w:bCs/>
          <w:kern w:val="0"/>
          <w:sz w:val="27"/>
          <w:szCs w:val="27"/>
          <w:lang w:eastAsia="en-GB"/>
          <w14:ligatures w14:val="none"/>
        </w:rPr>
      </w:pPr>
    </w:p>
    <w:sectPr w:rsidR="0029457C" w:rsidSect="00595667">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E0706" w14:textId="77777777" w:rsidR="002E2AD9" w:rsidRDefault="002E2AD9" w:rsidP="00B0487A">
      <w:pPr>
        <w:spacing w:after="0" w:line="240" w:lineRule="auto"/>
      </w:pPr>
      <w:r>
        <w:separator/>
      </w:r>
    </w:p>
  </w:endnote>
  <w:endnote w:type="continuationSeparator" w:id="0">
    <w:p w14:paraId="7F17235E" w14:textId="77777777" w:rsidR="002E2AD9" w:rsidRDefault="002E2AD9" w:rsidP="00B04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5263868"/>
      <w:docPartObj>
        <w:docPartGallery w:val="Page Numbers (Bottom of Page)"/>
        <w:docPartUnique/>
      </w:docPartObj>
    </w:sdtPr>
    <w:sdtEndPr/>
    <w:sdtContent>
      <w:p w14:paraId="589288F9" w14:textId="1E4B8522" w:rsidR="00B0487A" w:rsidRDefault="00B0487A">
        <w:pPr>
          <w:pStyle w:val="Footer"/>
          <w:jc w:val="right"/>
        </w:pPr>
        <w:r>
          <w:fldChar w:fldCharType="begin"/>
        </w:r>
        <w:r>
          <w:instrText>PAGE   \* MERGEFORMAT</w:instrText>
        </w:r>
        <w:r>
          <w:fldChar w:fldCharType="separate"/>
        </w:r>
        <w:r>
          <w:t>2</w:t>
        </w:r>
        <w:r>
          <w:fldChar w:fldCharType="end"/>
        </w:r>
      </w:p>
    </w:sdtContent>
  </w:sdt>
  <w:p w14:paraId="54E70229" w14:textId="77777777" w:rsidR="00B0487A" w:rsidRDefault="00B048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8A6C9" w14:textId="77777777" w:rsidR="002E2AD9" w:rsidRDefault="002E2AD9" w:rsidP="00B0487A">
      <w:pPr>
        <w:spacing w:after="0" w:line="240" w:lineRule="auto"/>
      </w:pPr>
      <w:r>
        <w:separator/>
      </w:r>
    </w:p>
  </w:footnote>
  <w:footnote w:type="continuationSeparator" w:id="0">
    <w:p w14:paraId="2721BD1E" w14:textId="77777777" w:rsidR="002E2AD9" w:rsidRDefault="002E2AD9" w:rsidP="00B048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0CF6"/>
    <w:multiLevelType w:val="multilevel"/>
    <w:tmpl w:val="B45CC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177FB"/>
    <w:multiLevelType w:val="multilevel"/>
    <w:tmpl w:val="321CC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E05AD"/>
    <w:multiLevelType w:val="multilevel"/>
    <w:tmpl w:val="FA54F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EA5E57"/>
    <w:multiLevelType w:val="multilevel"/>
    <w:tmpl w:val="15E42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173105"/>
    <w:multiLevelType w:val="multilevel"/>
    <w:tmpl w:val="86227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324437"/>
    <w:multiLevelType w:val="multilevel"/>
    <w:tmpl w:val="8C2E40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35750E"/>
    <w:multiLevelType w:val="multilevel"/>
    <w:tmpl w:val="E8825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386FA1"/>
    <w:multiLevelType w:val="multilevel"/>
    <w:tmpl w:val="9A5A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813138"/>
    <w:multiLevelType w:val="multilevel"/>
    <w:tmpl w:val="EA78A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C72595"/>
    <w:multiLevelType w:val="multilevel"/>
    <w:tmpl w:val="1E063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F00135"/>
    <w:multiLevelType w:val="multilevel"/>
    <w:tmpl w:val="D5CC9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F13FB2"/>
    <w:multiLevelType w:val="multilevel"/>
    <w:tmpl w:val="7DD0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E21E87"/>
    <w:multiLevelType w:val="multilevel"/>
    <w:tmpl w:val="D04A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684714"/>
    <w:multiLevelType w:val="multilevel"/>
    <w:tmpl w:val="07E8A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CB127E"/>
    <w:multiLevelType w:val="multilevel"/>
    <w:tmpl w:val="3AFE6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194249"/>
    <w:multiLevelType w:val="multilevel"/>
    <w:tmpl w:val="4F44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605FA9"/>
    <w:multiLevelType w:val="multilevel"/>
    <w:tmpl w:val="3E8CE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287CC6"/>
    <w:multiLevelType w:val="multilevel"/>
    <w:tmpl w:val="1004A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F751F2"/>
    <w:multiLevelType w:val="multilevel"/>
    <w:tmpl w:val="E5743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F92831"/>
    <w:multiLevelType w:val="multilevel"/>
    <w:tmpl w:val="0F4E9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8A0F67"/>
    <w:multiLevelType w:val="multilevel"/>
    <w:tmpl w:val="0434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F84DCB"/>
    <w:multiLevelType w:val="multilevel"/>
    <w:tmpl w:val="3C504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5D3A60"/>
    <w:multiLevelType w:val="multilevel"/>
    <w:tmpl w:val="5A120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4929C3"/>
    <w:multiLevelType w:val="multilevel"/>
    <w:tmpl w:val="9D9E2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D4185D"/>
    <w:multiLevelType w:val="multilevel"/>
    <w:tmpl w:val="A6323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7E31F7"/>
    <w:multiLevelType w:val="multilevel"/>
    <w:tmpl w:val="07AC9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19380F"/>
    <w:multiLevelType w:val="multilevel"/>
    <w:tmpl w:val="9DB014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341053"/>
    <w:multiLevelType w:val="multilevel"/>
    <w:tmpl w:val="FC6C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E75D65"/>
    <w:multiLevelType w:val="multilevel"/>
    <w:tmpl w:val="4724B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BA08DF"/>
    <w:multiLevelType w:val="multilevel"/>
    <w:tmpl w:val="00B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302408"/>
    <w:multiLevelType w:val="multilevel"/>
    <w:tmpl w:val="F9E0C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9600DD"/>
    <w:multiLevelType w:val="multilevel"/>
    <w:tmpl w:val="89285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CA0F29"/>
    <w:multiLevelType w:val="multilevel"/>
    <w:tmpl w:val="74403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9C505A"/>
    <w:multiLevelType w:val="multilevel"/>
    <w:tmpl w:val="A9CC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3412290">
    <w:abstractNumId w:val="22"/>
  </w:num>
  <w:num w:numId="2" w16cid:durableId="77405125">
    <w:abstractNumId w:val="23"/>
  </w:num>
  <w:num w:numId="3" w16cid:durableId="1150946729">
    <w:abstractNumId w:val="0"/>
  </w:num>
  <w:num w:numId="4" w16cid:durableId="240453137">
    <w:abstractNumId w:val="18"/>
  </w:num>
  <w:num w:numId="5" w16cid:durableId="1562786371">
    <w:abstractNumId w:val="31"/>
  </w:num>
  <w:num w:numId="6" w16cid:durableId="1212814514">
    <w:abstractNumId w:val="29"/>
  </w:num>
  <w:num w:numId="7" w16cid:durableId="1417021192">
    <w:abstractNumId w:val="6"/>
  </w:num>
  <w:num w:numId="8" w16cid:durableId="1873105689">
    <w:abstractNumId w:val="26"/>
  </w:num>
  <w:num w:numId="9" w16cid:durableId="1130049644">
    <w:abstractNumId w:val="14"/>
  </w:num>
  <w:num w:numId="10" w16cid:durableId="812335038">
    <w:abstractNumId w:val="24"/>
  </w:num>
  <w:num w:numId="11" w16cid:durableId="1431970814">
    <w:abstractNumId w:val="7"/>
  </w:num>
  <w:num w:numId="12" w16cid:durableId="1171681480">
    <w:abstractNumId w:val="33"/>
  </w:num>
  <w:num w:numId="13" w16cid:durableId="233703323">
    <w:abstractNumId w:val="2"/>
  </w:num>
  <w:num w:numId="14" w16cid:durableId="1945113574">
    <w:abstractNumId w:val="27"/>
  </w:num>
  <w:num w:numId="15" w16cid:durableId="1963805167">
    <w:abstractNumId w:val="5"/>
  </w:num>
  <w:num w:numId="16" w16cid:durableId="848717162">
    <w:abstractNumId w:val="8"/>
  </w:num>
  <w:num w:numId="17" w16cid:durableId="277220743">
    <w:abstractNumId w:val="19"/>
  </w:num>
  <w:num w:numId="18" w16cid:durableId="1792430958">
    <w:abstractNumId w:val="25"/>
  </w:num>
  <w:num w:numId="19" w16cid:durableId="166287218">
    <w:abstractNumId w:val="30"/>
  </w:num>
  <w:num w:numId="20" w16cid:durableId="1820728380">
    <w:abstractNumId w:val="32"/>
  </w:num>
  <w:num w:numId="21" w16cid:durableId="1332560067">
    <w:abstractNumId w:val="21"/>
  </w:num>
  <w:num w:numId="22" w16cid:durableId="437026022">
    <w:abstractNumId w:val="17"/>
  </w:num>
  <w:num w:numId="23" w16cid:durableId="1813476806">
    <w:abstractNumId w:val="20"/>
  </w:num>
  <w:num w:numId="24" w16cid:durableId="1941638685">
    <w:abstractNumId w:val="1"/>
  </w:num>
  <w:num w:numId="25" w16cid:durableId="1108810760">
    <w:abstractNumId w:val="10"/>
  </w:num>
  <w:num w:numId="26" w16cid:durableId="1413118581">
    <w:abstractNumId w:val="4"/>
  </w:num>
  <w:num w:numId="27" w16cid:durableId="588928555">
    <w:abstractNumId w:val="15"/>
  </w:num>
  <w:num w:numId="28" w16cid:durableId="1517766998">
    <w:abstractNumId w:val="28"/>
  </w:num>
  <w:num w:numId="29" w16cid:durableId="441723797">
    <w:abstractNumId w:val="9"/>
  </w:num>
  <w:num w:numId="30" w16cid:durableId="1755858986">
    <w:abstractNumId w:val="12"/>
  </w:num>
  <w:num w:numId="31" w16cid:durableId="1159494251">
    <w:abstractNumId w:val="11"/>
  </w:num>
  <w:num w:numId="32" w16cid:durableId="2138599125">
    <w:abstractNumId w:val="3"/>
  </w:num>
  <w:num w:numId="33" w16cid:durableId="54663514">
    <w:abstractNumId w:val="13"/>
  </w:num>
  <w:num w:numId="34" w16cid:durableId="47483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667"/>
    <w:rsid w:val="000078E7"/>
    <w:rsid w:val="001570ED"/>
    <w:rsid w:val="001B7F3D"/>
    <w:rsid w:val="002424EB"/>
    <w:rsid w:val="0029457C"/>
    <w:rsid w:val="002E2AD9"/>
    <w:rsid w:val="00311475"/>
    <w:rsid w:val="00405663"/>
    <w:rsid w:val="005735BC"/>
    <w:rsid w:val="00595667"/>
    <w:rsid w:val="006126BD"/>
    <w:rsid w:val="006B2426"/>
    <w:rsid w:val="00747680"/>
    <w:rsid w:val="007D2B9D"/>
    <w:rsid w:val="008F0584"/>
    <w:rsid w:val="00A57844"/>
    <w:rsid w:val="00A769DD"/>
    <w:rsid w:val="00AA63E7"/>
    <w:rsid w:val="00B0487A"/>
    <w:rsid w:val="00B228F5"/>
    <w:rsid w:val="00B9303C"/>
    <w:rsid w:val="00BA3986"/>
    <w:rsid w:val="00C34A83"/>
    <w:rsid w:val="00C93C0B"/>
    <w:rsid w:val="00CD018D"/>
    <w:rsid w:val="00D2357A"/>
    <w:rsid w:val="00D82671"/>
    <w:rsid w:val="00DE6713"/>
    <w:rsid w:val="00E9496D"/>
    <w:rsid w:val="00F81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39999"/>
  <w15:chartTrackingRefBased/>
  <w15:docId w15:val="{ABB79381-A35A-4EBB-BA9B-70B13F53D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6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56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56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56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56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56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56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56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56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6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56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56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56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56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56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56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56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5667"/>
    <w:rPr>
      <w:rFonts w:eastAsiaTheme="majorEastAsia" w:cstheme="majorBidi"/>
      <w:color w:val="272727" w:themeColor="text1" w:themeTint="D8"/>
    </w:rPr>
  </w:style>
  <w:style w:type="paragraph" w:styleId="Title">
    <w:name w:val="Title"/>
    <w:basedOn w:val="Normal"/>
    <w:next w:val="Normal"/>
    <w:link w:val="TitleChar"/>
    <w:uiPriority w:val="10"/>
    <w:qFormat/>
    <w:rsid w:val="005956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56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56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56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5667"/>
    <w:pPr>
      <w:spacing w:before="160"/>
      <w:jc w:val="center"/>
    </w:pPr>
    <w:rPr>
      <w:i/>
      <w:iCs/>
      <w:color w:val="404040" w:themeColor="text1" w:themeTint="BF"/>
    </w:rPr>
  </w:style>
  <w:style w:type="character" w:customStyle="1" w:styleId="QuoteChar">
    <w:name w:val="Quote Char"/>
    <w:basedOn w:val="DefaultParagraphFont"/>
    <w:link w:val="Quote"/>
    <w:uiPriority w:val="29"/>
    <w:rsid w:val="00595667"/>
    <w:rPr>
      <w:i/>
      <w:iCs/>
      <w:color w:val="404040" w:themeColor="text1" w:themeTint="BF"/>
    </w:rPr>
  </w:style>
  <w:style w:type="paragraph" w:styleId="ListParagraph">
    <w:name w:val="List Paragraph"/>
    <w:basedOn w:val="Normal"/>
    <w:uiPriority w:val="34"/>
    <w:qFormat/>
    <w:rsid w:val="00595667"/>
    <w:pPr>
      <w:ind w:left="720"/>
      <w:contextualSpacing/>
    </w:pPr>
  </w:style>
  <w:style w:type="character" w:styleId="IntenseEmphasis">
    <w:name w:val="Intense Emphasis"/>
    <w:basedOn w:val="DefaultParagraphFont"/>
    <w:uiPriority w:val="21"/>
    <w:qFormat/>
    <w:rsid w:val="00595667"/>
    <w:rPr>
      <w:i/>
      <w:iCs/>
      <w:color w:val="0F4761" w:themeColor="accent1" w:themeShade="BF"/>
    </w:rPr>
  </w:style>
  <w:style w:type="paragraph" w:styleId="IntenseQuote">
    <w:name w:val="Intense Quote"/>
    <w:basedOn w:val="Normal"/>
    <w:next w:val="Normal"/>
    <w:link w:val="IntenseQuoteChar"/>
    <w:uiPriority w:val="30"/>
    <w:qFormat/>
    <w:rsid w:val="005956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5667"/>
    <w:rPr>
      <w:i/>
      <w:iCs/>
      <w:color w:val="0F4761" w:themeColor="accent1" w:themeShade="BF"/>
    </w:rPr>
  </w:style>
  <w:style w:type="character" w:styleId="IntenseReference">
    <w:name w:val="Intense Reference"/>
    <w:basedOn w:val="DefaultParagraphFont"/>
    <w:uiPriority w:val="32"/>
    <w:qFormat/>
    <w:rsid w:val="00595667"/>
    <w:rPr>
      <w:b/>
      <w:bCs/>
      <w:smallCaps/>
      <w:color w:val="0F4761" w:themeColor="accent1" w:themeShade="BF"/>
      <w:spacing w:val="5"/>
    </w:rPr>
  </w:style>
  <w:style w:type="paragraph" w:styleId="NoSpacing">
    <w:name w:val="No Spacing"/>
    <w:link w:val="NoSpacingChar"/>
    <w:uiPriority w:val="1"/>
    <w:qFormat/>
    <w:rsid w:val="0059566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595667"/>
    <w:rPr>
      <w:rFonts w:eastAsiaTheme="minorEastAsia"/>
      <w:kern w:val="0"/>
      <w:sz w:val="22"/>
      <w:szCs w:val="22"/>
      <w:lang w:eastAsia="en-GB"/>
      <w14:ligatures w14:val="none"/>
    </w:rPr>
  </w:style>
  <w:style w:type="paragraph" w:styleId="NormalWeb">
    <w:name w:val="Normal (Web)"/>
    <w:basedOn w:val="Normal"/>
    <w:uiPriority w:val="99"/>
    <w:unhideWhenUsed/>
    <w:rsid w:val="00E9496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B048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487A"/>
  </w:style>
  <w:style w:type="paragraph" w:styleId="Footer">
    <w:name w:val="footer"/>
    <w:basedOn w:val="Normal"/>
    <w:link w:val="FooterChar"/>
    <w:uiPriority w:val="99"/>
    <w:unhideWhenUsed/>
    <w:rsid w:val="00B048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487A"/>
  </w:style>
  <w:style w:type="paragraph" w:styleId="TOCHeading">
    <w:name w:val="TOC Heading"/>
    <w:basedOn w:val="Heading1"/>
    <w:next w:val="Normal"/>
    <w:uiPriority w:val="39"/>
    <w:unhideWhenUsed/>
    <w:qFormat/>
    <w:rsid w:val="00B0487A"/>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B0487A"/>
    <w:pPr>
      <w:spacing w:after="100"/>
      <w:ind w:left="240"/>
    </w:pPr>
  </w:style>
  <w:style w:type="paragraph" w:styleId="TOC3">
    <w:name w:val="toc 3"/>
    <w:basedOn w:val="Normal"/>
    <w:next w:val="Normal"/>
    <w:autoRedefine/>
    <w:uiPriority w:val="39"/>
    <w:unhideWhenUsed/>
    <w:rsid w:val="00B0487A"/>
    <w:pPr>
      <w:spacing w:after="100"/>
      <w:ind w:left="480"/>
    </w:pPr>
  </w:style>
  <w:style w:type="character" w:styleId="Hyperlink">
    <w:name w:val="Hyperlink"/>
    <w:basedOn w:val="DefaultParagraphFont"/>
    <w:uiPriority w:val="99"/>
    <w:unhideWhenUsed/>
    <w:rsid w:val="00B0487A"/>
    <w:rPr>
      <w:color w:val="467886" w:themeColor="hyperlink"/>
      <w:u w:val="single"/>
    </w:rPr>
  </w:style>
  <w:style w:type="paragraph" w:styleId="TOC1">
    <w:name w:val="toc 1"/>
    <w:basedOn w:val="Normal"/>
    <w:next w:val="Normal"/>
    <w:autoRedefine/>
    <w:uiPriority w:val="39"/>
    <w:unhideWhenUsed/>
    <w:rsid w:val="006126B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ap.com"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name Melat Genene Mekbeb </Abstract>
  <CompanyAddress>Student Id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DB72D6-FDE5-4780-9E48-3B9A25A84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2482</Words>
  <Characters>14152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Business Case Overcoming Operational Challenges</vt:lpstr>
    </vt:vector>
  </TitlesOfParts>
  <Company>student name melat genene MEKBEB</Company>
  <LinksUpToDate>false</LinksUpToDate>
  <CharactersWithSpaces>16601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Case Overcoming Operational Challenges</dc:title>
  <dc:subject>Managing business information</dc:subject>
  <dc:creator>melat mekbeb</dc:creator>
  <cp:keywords/>
  <dc:description/>
  <cp:lastModifiedBy>melat mekbeb</cp:lastModifiedBy>
  <cp:revision>2</cp:revision>
  <dcterms:created xsi:type="dcterms:W3CDTF">2025-12-12T21:06:00Z</dcterms:created>
  <dcterms:modified xsi:type="dcterms:W3CDTF">2025-12-12T21:06:00Z</dcterms:modified>
</cp:coreProperties>
</file>