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ackground w:color="FFFFFF" w:themeColor="background1"/>
  <w:body>
    <w:p w:rsidR="6DC2DAC2" w:rsidP="4AF84F88" w:rsidRDefault="6DC2DAC2" w14:paraId="4C2C57F5" w14:textId="42719B52">
      <w:pPr>
        <w:jc w:val="center"/>
        <w:rPr>
          <w:rFonts w:ascii="Aptos" w:hAnsi="Aptos" w:eastAsia="Aptos" w:cs="Aptos"/>
          <w:b w:val="0"/>
          <w:bCs w:val="0"/>
          <w:i w:val="0"/>
          <w:iCs w:val="0"/>
          <w:caps w:val="0"/>
          <w:smallCaps w:val="0"/>
          <w:color w:val="000000" w:themeColor="text1" w:themeTint="FF" w:themeShade="FF"/>
          <w:sz w:val="24"/>
          <w:szCs w:val="24"/>
        </w:rPr>
      </w:pPr>
      <w:r w:rsidR="6DC2DAC2">
        <w:drawing>
          <wp:inline wp14:editId="13196AE9" wp14:anchorId="3E27407A">
            <wp:extent cx="1228725" cy="1219200"/>
            <wp:effectExtent l="0" t="0" r="0" b="0"/>
            <wp:docPr id="1077525909" name="drawing" title="Image, 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7525909" name="Picture 1077525909"/>
                    <pic:cNvPicPr/>
                  </pic:nvPicPr>
                  <pic:blipFill>
                    <a:blip xmlns:r="http://schemas.openxmlformats.org/officeDocument/2006/relationships" r:embed="rId1636713386">
                      <a:extLst>
                        <a:ext uri="{28A0092B-C50C-407E-A947-70E740481C1C}">
                          <a14:useLocalDpi xmlns:a14="http://schemas.microsoft.com/office/drawing/2010/main"/>
                        </a:ext>
                      </a:extLst>
                    </a:blip>
                    <a:stretch>
                      <a:fillRect/>
                    </a:stretch>
                  </pic:blipFill>
                  <pic:spPr>
                    <a:xfrm>
                      <a:off x="0" y="0"/>
                      <a:ext cx="1228725" cy="1219200"/>
                    </a:xfrm>
                    <a:prstGeom prst="rect">
                      <a:avLst/>
                    </a:prstGeom>
                  </pic:spPr>
                </pic:pic>
              </a:graphicData>
            </a:graphic>
          </wp:inline>
        </w:drawing>
      </w:r>
    </w:p>
    <w:p w:rsidR="4AF84F88" w:rsidP="4AF84F88" w:rsidRDefault="4AF84F88" w14:paraId="20B84648" w14:textId="0D110066">
      <w:pPr>
        <w:rPr>
          <w:rFonts w:ascii="Aptos" w:hAnsi="Aptos" w:eastAsia="Aptos" w:cs="Aptos"/>
          <w:b w:val="0"/>
          <w:bCs w:val="0"/>
          <w:i w:val="0"/>
          <w:iCs w:val="0"/>
          <w:caps w:val="0"/>
          <w:smallCaps w:val="0"/>
          <w:color w:val="000000" w:themeColor="text1" w:themeTint="FF" w:themeShade="FF"/>
          <w:sz w:val="24"/>
          <w:szCs w:val="24"/>
        </w:rPr>
      </w:pPr>
    </w:p>
    <w:p w:rsidR="6DC2DAC2" w:rsidP="4AF84F88" w:rsidRDefault="6DC2DAC2" w14:paraId="06F7918E" w14:textId="37D83451">
      <w:pPr>
        <w:jc w:val="center"/>
        <w:rPr>
          <w:rFonts w:ascii="Aptos" w:hAnsi="Aptos" w:eastAsia="Aptos" w:cs="Aptos"/>
          <w:b w:val="0"/>
          <w:bCs w:val="0"/>
          <w:i w:val="0"/>
          <w:iCs w:val="0"/>
          <w:caps w:val="0"/>
          <w:smallCaps w:val="0"/>
          <w:color w:val="000000" w:themeColor="text1" w:themeTint="FF" w:themeShade="FF"/>
          <w:sz w:val="48"/>
          <w:szCs w:val="48"/>
        </w:rPr>
      </w:pPr>
      <w:r w:rsidRPr="4AF84F88" w:rsidR="6DC2DAC2">
        <w:rPr>
          <w:rFonts w:ascii="Aptos" w:hAnsi="Aptos" w:eastAsia="Aptos" w:cs="Aptos"/>
          <w:b w:val="1"/>
          <w:bCs w:val="1"/>
          <w:i w:val="0"/>
          <w:iCs w:val="0"/>
          <w:caps w:val="0"/>
          <w:smallCaps w:val="0"/>
          <w:color w:val="000000" w:themeColor="text1" w:themeTint="FF" w:themeShade="FF"/>
          <w:sz w:val="48"/>
          <w:szCs w:val="48"/>
        </w:rPr>
        <w:t>University of Wales Trinity Saint David</w:t>
      </w:r>
    </w:p>
    <w:p w:rsidR="6DC2DAC2" w:rsidP="4AF84F88" w:rsidRDefault="6DC2DAC2" w14:paraId="22173E14" w14:textId="4FF02C28">
      <w:pPr>
        <w:jc w:val="center"/>
        <w:rPr>
          <w:rFonts w:ascii="Aptos" w:hAnsi="Aptos" w:eastAsia="Aptos" w:cs="Aptos"/>
          <w:b w:val="0"/>
          <w:bCs w:val="0"/>
          <w:i w:val="0"/>
          <w:iCs w:val="0"/>
          <w:caps w:val="0"/>
          <w:smallCaps w:val="0"/>
          <w:color w:val="000000" w:themeColor="text1" w:themeTint="FF" w:themeShade="FF"/>
          <w:sz w:val="36"/>
          <w:szCs w:val="36"/>
        </w:rPr>
      </w:pPr>
      <w:r w:rsidRPr="499B0A7A" w:rsidR="6DC2DAC2">
        <w:rPr>
          <w:rFonts w:ascii="Aptos" w:hAnsi="Aptos" w:eastAsia="Aptos" w:cs="Aptos"/>
          <w:b w:val="0"/>
          <w:bCs w:val="0"/>
          <w:i w:val="0"/>
          <w:iCs w:val="0"/>
          <w:caps w:val="0"/>
          <w:smallCaps w:val="0"/>
          <w:color w:val="000000" w:themeColor="text1" w:themeTint="FF" w:themeShade="FF"/>
          <w:sz w:val="36"/>
          <w:szCs w:val="36"/>
        </w:rPr>
        <w:t>-Birmingham Campus-</w:t>
      </w:r>
    </w:p>
    <w:p w:rsidR="5C15F5FF" w:rsidP="4AF84F88" w:rsidRDefault="5C15F5FF" w14:paraId="745DF142" w14:textId="146875B5">
      <w:pPr>
        <w:pStyle w:val="Normal"/>
        <w:jc w:val="center"/>
      </w:pPr>
      <w:r w:rsidR="725AC8CD">
        <w:drawing>
          <wp:inline wp14:editId="21849C07" wp14:anchorId="60D802A1">
            <wp:extent cx="3563042" cy="2507893"/>
            <wp:effectExtent l="0" t="0" r="0" b="0"/>
            <wp:docPr id="10285600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8560011" name="Picture 1028560011"/>
                    <pic:cNvPicPr/>
                  </pic:nvPicPr>
                  <pic:blipFill>
                    <a:blip xmlns:r="http://schemas.openxmlformats.org/officeDocument/2006/relationships" r:embed="rId1768984287">
                      <a:extLst>
                        <a:ext uri="{28A0092B-C50C-407E-A947-70E740481C1C}">
                          <a14:useLocalDpi xmlns:a14="http://schemas.microsoft.com/office/drawing/2010/main"/>
                        </a:ext>
                      </a:extLst>
                    </a:blip>
                    <a:stretch>
                      <a:fillRect/>
                    </a:stretch>
                  </pic:blipFill>
                  <pic:spPr>
                    <a:xfrm rot="0">
                      <a:off x="0" y="0"/>
                      <a:ext cx="3563042" cy="2507893"/>
                    </a:xfrm>
                    <a:prstGeom prst="rect">
                      <a:avLst/>
                    </a:prstGeom>
                  </pic:spPr>
                </pic:pic>
              </a:graphicData>
            </a:graphic>
          </wp:inline>
        </w:drawing>
      </w:r>
    </w:p>
    <w:p w:rsidR="6DC2DAC2" w:rsidP="4AF84F88" w:rsidRDefault="6DC2DAC2" w14:paraId="78CFCA69" w14:textId="6C9B5307">
      <w:pPr>
        <w:rPr>
          <w:rFonts w:ascii="Aptos" w:hAnsi="Aptos" w:eastAsia="Aptos" w:cs="Aptos"/>
          <w:b w:val="0"/>
          <w:bCs w:val="0"/>
          <w:i w:val="0"/>
          <w:iCs w:val="0"/>
          <w:caps w:val="0"/>
          <w:smallCaps w:val="0"/>
          <w:color w:val="000000" w:themeColor="text1" w:themeTint="FF" w:themeShade="FF"/>
          <w:sz w:val="32"/>
          <w:szCs w:val="32"/>
        </w:rPr>
      </w:pPr>
      <w:r w:rsidRPr="4AF84F88" w:rsidR="6DC2DAC2">
        <w:rPr>
          <w:rFonts w:ascii="Aptos" w:hAnsi="Aptos" w:eastAsia="Aptos" w:cs="Aptos"/>
          <w:b w:val="1"/>
          <w:bCs w:val="1"/>
          <w:i w:val="0"/>
          <w:iCs w:val="0"/>
          <w:caps w:val="0"/>
          <w:smallCaps w:val="0"/>
          <w:color w:val="000000" w:themeColor="text1" w:themeTint="FF" w:themeShade="FF"/>
          <w:sz w:val="32"/>
          <w:szCs w:val="32"/>
        </w:rPr>
        <w:t>BSC Bachelor of Sciences Applied Computing (Honours)</w:t>
      </w:r>
    </w:p>
    <w:p w:rsidR="4AF84F88" w:rsidP="4AF84F88" w:rsidRDefault="4AF84F88" w14:paraId="0D97EF8F" w14:textId="33C1CF99">
      <w:pPr>
        <w:spacing w:before="136" w:after="0"/>
        <w:rPr>
          <w:rFonts w:ascii="Times New Roman" w:hAnsi="Times New Roman" w:eastAsia="Times New Roman" w:cs="Times New Roman"/>
          <w:b w:val="0"/>
          <w:bCs w:val="0"/>
          <w:i w:val="0"/>
          <w:iCs w:val="0"/>
          <w:caps w:val="0"/>
          <w:smallCaps w:val="0"/>
          <w:color w:val="000000" w:themeColor="text1" w:themeTint="FF" w:themeShade="FF"/>
          <w:sz w:val="28"/>
          <w:szCs w:val="28"/>
        </w:rPr>
      </w:pPr>
    </w:p>
    <w:p w:rsidR="6DC2DAC2" w:rsidP="4AF84F88" w:rsidRDefault="6DC2DAC2" w14:paraId="5DA0068B" w14:textId="41022B23">
      <w:pPr>
        <w:spacing w:after="0"/>
        <w:jc w:val="center"/>
        <w:rPr>
          <w:rFonts w:ascii="Times New Roman" w:hAnsi="Times New Roman" w:eastAsia="Times New Roman" w:cs="Times New Roman"/>
          <w:b w:val="0"/>
          <w:bCs w:val="0"/>
          <w:i w:val="0"/>
          <w:iCs w:val="0"/>
          <w:caps w:val="0"/>
          <w:smallCaps w:val="0"/>
          <w:color w:val="000000" w:themeColor="text1" w:themeTint="FF" w:themeShade="FF"/>
          <w:sz w:val="28"/>
          <w:szCs w:val="28"/>
        </w:rPr>
      </w:pPr>
      <w:r w:rsidRPr="4AF84F88" w:rsidR="6DC2DAC2">
        <w:rPr>
          <w:rFonts w:ascii="Times New Roman" w:hAnsi="Times New Roman" w:eastAsia="Times New Roman" w:cs="Times New Roman"/>
          <w:b w:val="1"/>
          <w:bCs w:val="1"/>
          <w:i w:val="0"/>
          <w:iCs w:val="0"/>
          <w:caps w:val="0"/>
          <w:smallCaps w:val="0"/>
          <w:color w:val="000000" w:themeColor="text1" w:themeTint="FF" w:themeShade="FF"/>
          <w:sz w:val="28"/>
          <w:szCs w:val="28"/>
        </w:rPr>
        <w:t>Module – ACCA50</w:t>
      </w:r>
      <w:r w:rsidRPr="4AF84F88" w:rsidR="02BA29A8">
        <w:rPr>
          <w:rFonts w:ascii="Times New Roman" w:hAnsi="Times New Roman" w:eastAsia="Times New Roman" w:cs="Times New Roman"/>
          <w:b w:val="1"/>
          <w:bCs w:val="1"/>
          <w:i w:val="0"/>
          <w:iCs w:val="0"/>
          <w:caps w:val="0"/>
          <w:smallCaps w:val="0"/>
          <w:color w:val="000000" w:themeColor="text1" w:themeTint="FF" w:themeShade="FF"/>
          <w:sz w:val="28"/>
          <w:szCs w:val="28"/>
        </w:rPr>
        <w:t>19</w:t>
      </w:r>
      <w:r w:rsidRPr="4AF84F88" w:rsidR="6DC2DAC2">
        <w:rPr>
          <w:rFonts w:ascii="Times New Roman" w:hAnsi="Times New Roman" w:eastAsia="Times New Roman" w:cs="Times New Roman"/>
          <w:b w:val="1"/>
          <w:bCs w:val="1"/>
          <w:i w:val="0"/>
          <w:iCs w:val="0"/>
          <w:caps w:val="0"/>
          <w:smallCaps w:val="0"/>
          <w:color w:val="000000" w:themeColor="text1" w:themeTint="FF" w:themeShade="FF"/>
          <w:sz w:val="28"/>
          <w:szCs w:val="28"/>
        </w:rPr>
        <w:t>_BIRM</w:t>
      </w:r>
    </w:p>
    <w:p w:rsidR="6DC2DAC2" w:rsidP="4AF84F88" w:rsidRDefault="6DC2DAC2" w14:paraId="38E5E2C5" w14:textId="69289B28">
      <w:pPr>
        <w:pStyle w:val="Normal"/>
        <w:spacing w:after="0"/>
        <w:jc w:val="center"/>
        <w:rPr>
          <w:rFonts w:ascii="Times New Roman" w:hAnsi="Times New Roman" w:eastAsia="Times New Roman" w:cs="Times New Roman"/>
          <w:sz w:val="28"/>
          <w:szCs w:val="28"/>
        </w:rPr>
      </w:pPr>
      <w:r w:rsidRPr="4AF84F88" w:rsidR="6DC2DAC2">
        <w:rPr>
          <w:rFonts w:ascii="Times New Roman" w:hAnsi="Times New Roman" w:eastAsia="Times New Roman" w:cs="Times New Roman"/>
          <w:b w:val="1"/>
          <w:bCs w:val="1"/>
          <w:i w:val="0"/>
          <w:iCs w:val="0"/>
          <w:caps w:val="0"/>
          <w:smallCaps w:val="0"/>
          <w:color w:val="000000" w:themeColor="text1" w:themeTint="FF" w:themeShade="FF"/>
          <w:sz w:val="28"/>
          <w:szCs w:val="28"/>
        </w:rPr>
        <w:t xml:space="preserve">    </w:t>
      </w:r>
      <w:r w:rsidRPr="4AF84F88" w:rsidR="3F3EEF94">
        <w:rPr>
          <w:rFonts w:ascii="Times New Roman" w:hAnsi="Times New Roman" w:eastAsia="Times New Roman" w:cs="Times New Roman"/>
          <w:b w:val="1"/>
          <w:bCs w:val="1"/>
          <w:i w:val="0"/>
          <w:iCs w:val="0"/>
          <w:caps w:val="0"/>
          <w:smallCaps w:val="0"/>
          <w:color w:val="000000" w:themeColor="text1" w:themeTint="FF" w:themeShade="FF"/>
          <w:sz w:val="28"/>
          <w:szCs w:val="28"/>
        </w:rPr>
        <w:t xml:space="preserve"> </w:t>
      </w:r>
      <w:r w:rsidRPr="4AF84F88" w:rsidR="799D320C">
        <w:rPr>
          <w:rFonts w:ascii="Times New Roman" w:hAnsi="Times New Roman" w:eastAsia="Times New Roman" w:cs="Times New Roman"/>
          <w:b w:val="1"/>
          <w:bCs w:val="1"/>
          <w:color w:val="0070C0"/>
          <w:sz w:val="28"/>
          <w:szCs w:val="28"/>
        </w:rPr>
        <w:t>Business and Web Management</w:t>
      </w:r>
    </w:p>
    <w:p w:rsidR="6DC2DAC2" w:rsidP="4AF84F88" w:rsidRDefault="6DC2DAC2" w14:paraId="0B2D809F" w14:textId="52FDDB75">
      <w:pPr>
        <w:pStyle w:val="Normal"/>
        <w:spacing w:after="0"/>
        <w:jc w:val="center"/>
        <w:rPr>
          <w:rFonts w:ascii="Times New Roman" w:hAnsi="Times New Roman" w:eastAsia="Times New Roman" w:cs="Times New Roman"/>
          <w:sz w:val="28"/>
          <w:szCs w:val="28"/>
        </w:rPr>
      </w:pPr>
      <w:r w:rsidRPr="4AF84F88" w:rsidR="6DC2DAC2">
        <w:rPr>
          <w:rFonts w:ascii="Times New Roman" w:hAnsi="Times New Roman" w:eastAsia="Times New Roman" w:cs="Times New Roman"/>
          <w:b w:val="1"/>
          <w:bCs w:val="1"/>
          <w:i w:val="0"/>
          <w:iCs w:val="0"/>
          <w:caps w:val="0"/>
          <w:smallCaps w:val="0"/>
          <w:color w:val="000000" w:themeColor="text1" w:themeTint="FF" w:themeShade="FF"/>
          <w:sz w:val="28"/>
          <w:szCs w:val="28"/>
        </w:rPr>
        <w:t>Assignment 1:</w:t>
      </w:r>
      <w:r w:rsidRPr="4AF84F88" w:rsidR="28299C5A">
        <w:rPr>
          <w:rFonts w:ascii="Times New Roman" w:hAnsi="Times New Roman" w:eastAsia="Times New Roman" w:cs="Times New Roman"/>
          <w:b w:val="1"/>
          <w:bCs w:val="1"/>
          <w:sz w:val="28"/>
          <w:szCs w:val="28"/>
        </w:rPr>
        <w:t xml:space="preserve"> Website Redesign for Online Business Presence</w:t>
      </w:r>
    </w:p>
    <w:p w:rsidR="6DC2DAC2" w:rsidP="4AF84F88" w:rsidRDefault="6DC2DAC2" w14:paraId="2ED0727B" w14:textId="388713F3">
      <w:pPr>
        <w:spacing w:after="0"/>
        <w:jc w:val="center"/>
        <w:rPr>
          <w:rFonts w:ascii="Times New Roman" w:hAnsi="Times New Roman" w:eastAsia="Times New Roman" w:cs="Times New Roman"/>
          <w:b w:val="0"/>
          <w:bCs w:val="0"/>
          <w:i w:val="0"/>
          <w:iCs w:val="0"/>
          <w:caps w:val="0"/>
          <w:smallCaps w:val="0"/>
          <w:color w:val="000000" w:themeColor="text1" w:themeTint="FF" w:themeShade="FF"/>
          <w:sz w:val="28"/>
          <w:szCs w:val="28"/>
        </w:rPr>
      </w:pPr>
      <w:r w:rsidRPr="4AF84F88" w:rsidR="6DC2DAC2">
        <w:rPr>
          <w:rFonts w:ascii="Times New Roman" w:hAnsi="Times New Roman" w:eastAsia="Times New Roman" w:cs="Times New Roman"/>
          <w:b w:val="1"/>
          <w:bCs w:val="1"/>
          <w:i w:val="0"/>
          <w:iCs w:val="0"/>
          <w:caps w:val="0"/>
          <w:smallCaps w:val="0"/>
          <w:color w:val="000000" w:themeColor="text1" w:themeTint="FF" w:themeShade="FF"/>
          <w:sz w:val="28"/>
          <w:szCs w:val="28"/>
        </w:rPr>
        <w:t>Lecturer: Dr. MOBOLANLE Bello</w:t>
      </w:r>
    </w:p>
    <w:p w:rsidR="6DC2DAC2" w:rsidP="4AF84F88" w:rsidRDefault="6DC2DAC2" w14:paraId="3187A7B7" w14:textId="37EDFB8C">
      <w:pPr>
        <w:spacing w:after="0"/>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4AF84F88" w:rsidR="6DC2DAC2">
        <w:rPr>
          <w:rFonts w:ascii="Times New Roman" w:hAnsi="Times New Roman" w:eastAsia="Times New Roman" w:cs="Times New Roman"/>
          <w:b w:val="1"/>
          <w:bCs w:val="1"/>
          <w:i w:val="0"/>
          <w:iCs w:val="0"/>
          <w:caps w:val="0"/>
          <w:smallCaps w:val="0"/>
          <w:color w:val="000000" w:themeColor="text1" w:themeTint="FF" w:themeShade="FF"/>
          <w:sz w:val="32"/>
          <w:szCs w:val="32"/>
        </w:rPr>
        <w:t xml:space="preserve"> </w:t>
      </w:r>
    </w:p>
    <w:p w:rsidR="4AF84F88" w:rsidP="4AF84F88" w:rsidRDefault="4AF84F88" w14:paraId="4DF2EC36" w14:textId="261D591B">
      <w:pPr>
        <w:spacing w:after="0"/>
        <w:jc w:val="center"/>
        <w:rPr>
          <w:rFonts w:ascii="Times New Roman" w:hAnsi="Times New Roman" w:eastAsia="Times New Roman" w:cs="Times New Roman"/>
          <w:b w:val="1"/>
          <w:bCs w:val="1"/>
          <w:i w:val="0"/>
          <w:iCs w:val="0"/>
          <w:caps w:val="0"/>
          <w:smallCaps w:val="0"/>
          <w:color w:val="000000" w:themeColor="text1" w:themeTint="FF" w:themeShade="FF"/>
          <w:sz w:val="32"/>
          <w:szCs w:val="32"/>
        </w:rPr>
      </w:pPr>
    </w:p>
    <w:p w:rsidR="4AF84F88" w:rsidP="4AF84F88" w:rsidRDefault="4AF84F88" w14:paraId="387358F4" w14:textId="52A60488">
      <w:pPr>
        <w:spacing w:after="0"/>
        <w:jc w:val="center"/>
        <w:rPr>
          <w:rFonts w:ascii="Times New Roman" w:hAnsi="Times New Roman" w:eastAsia="Times New Roman" w:cs="Times New Roman"/>
          <w:b w:val="1"/>
          <w:bCs w:val="1"/>
          <w:i w:val="0"/>
          <w:iCs w:val="0"/>
          <w:caps w:val="0"/>
          <w:smallCaps w:val="0"/>
          <w:color w:val="000000" w:themeColor="text1" w:themeTint="FF" w:themeShade="FF"/>
          <w:sz w:val="32"/>
          <w:szCs w:val="32"/>
        </w:rPr>
      </w:pPr>
    </w:p>
    <w:p w:rsidR="6DC2DAC2" w:rsidP="4AF84F88" w:rsidRDefault="6DC2DAC2" w14:paraId="71CB098B" w14:textId="494D2E5C">
      <w:pPr>
        <w:spacing w:after="0"/>
        <w:jc w:val="center"/>
        <w:rPr>
          <w:rFonts w:ascii="Times New Roman" w:hAnsi="Times New Roman" w:eastAsia="Times New Roman" w:cs="Times New Roman"/>
          <w:b w:val="0"/>
          <w:bCs w:val="0"/>
          <w:i w:val="0"/>
          <w:iCs w:val="0"/>
          <w:caps w:val="0"/>
          <w:smallCaps w:val="0"/>
          <w:color w:val="000000" w:themeColor="text1" w:themeTint="FF" w:themeShade="FF"/>
          <w:sz w:val="28"/>
          <w:szCs w:val="28"/>
        </w:rPr>
      </w:pPr>
      <w:r w:rsidRPr="4AF84F88" w:rsidR="6DC2DAC2">
        <w:rPr>
          <w:rFonts w:ascii="Times New Roman" w:hAnsi="Times New Roman" w:eastAsia="Times New Roman" w:cs="Times New Roman"/>
          <w:b w:val="1"/>
          <w:bCs w:val="1"/>
          <w:i w:val="0"/>
          <w:iCs w:val="0"/>
          <w:caps w:val="0"/>
          <w:smallCaps w:val="0"/>
          <w:color w:val="000000" w:themeColor="text1" w:themeTint="FF" w:themeShade="FF"/>
          <w:sz w:val="28"/>
          <w:szCs w:val="28"/>
        </w:rPr>
        <w:t>Prepared by:</w:t>
      </w:r>
    </w:p>
    <w:p w:rsidR="6DC2DAC2" w:rsidP="4AF84F88" w:rsidRDefault="6DC2DAC2" w14:paraId="3B866E6A" w14:textId="2CA9D256">
      <w:pPr>
        <w:spacing w:after="0"/>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4AF84F88" w:rsidR="6DC2DAC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Aubin KOENIGSSOHN </w:t>
      </w:r>
    </w:p>
    <w:p w:rsidR="6DC2DAC2" w:rsidP="4AF84F88" w:rsidRDefault="6DC2DAC2" w14:paraId="4D8EF7F0" w14:textId="241B602F">
      <w:pPr>
        <w:spacing w:after="0"/>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4AF84F88" w:rsidR="6DC2DAC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Student ID 2332878</w:t>
      </w:r>
    </w:p>
    <w:p w:rsidR="6DC2DAC2" w:rsidP="4AF84F88" w:rsidRDefault="6DC2DAC2" w14:paraId="01F14A6C" w14:textId="74E9E58E">
      <w:pPr>
        <w:pStyle w:val="Normal"/>
        <w:spacing w:before="120" w:beforeAutospacing="off" w:after="120" w:afterAutospacing="off"/>
        <w:jc w:val="both"/>
        <w:rPr>
          <w:rFonts w:ascii="Arial" w:hAnsi="Arial" w:eastAsia="Arial" w:cs="Arial"/>
          <w:b w:val="1"/>
          <w:bCs w:val="1"/>
          <w:noProof w:val="0"/>
          <w:sz w:val="22"/>
          <w:szCs w:val="22"/>
          <w:lang w:val="en-GB"/>
        </w:rPr>
      </w:pPr>
      <w:r w:rsidRPr="4AF84F88" w:rsidR="6DC2DAC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Submission date: </w:t>
      </w:r>
      <w:r w:rsidRPr="4AF84F88" w:rsidR="0C09ACBC">
        <w:rPr>
          <w:rFonts w:ascii="Arial" w:hAnsi="Arial" w:eastAsia="Arial" w:cs="Arial"/>
          <w:b w:val="1"/>
          <w:bCs w:val="1"/>
          <w:color w:val="0070C0"/>
          <w:sz w:val="22"/>
          <w:szCs w:val="22"/>
        </w:rPr>
        <w:t>6th March 2026</w:t>
      </w:r>
    </w:p>
    <w:p w:rsidR="4AF84F88" w:rsidP="4AF84F88" w:rsidRDefault="4AF84F88" w14:paraId="1B52EC85" w14:textId="6E51BD28">
      <w:pPr>
        <w:pStyle w:val="Normal"/>
        <w:spacing w:before="120" w:after="120" w:line="257" w:lineRule="auto"/>
        <w:jc w:val="both"/>
        <w:rPr>
          <w:rFonts w:ascii="Times New Roman" w:hAnsi="Times New Roman" w:eastAsia="Times New Roman" w:cs="Times New Roman"/>
          <w:b w:val="0"/>
          <w:bCs w:val="0"/>
          <w:i w:val="0"/>
          <w:iCs w:val="0"/>
          <w:caps w:val="0"/>
          <w:smallCaps w:val="0"/>
          <w:color w:val="000000" w:themeColor="text1" w:themeTint="FF" w:themeShade="FF"/>
          <w:sz w:val="24"/>
          <w:szCs w:val="24"/>
        </w:rPr>
      </w:pPr>
    </w:p>
    <w:p w:rsidR="6FB6C55B" w:rsidP="4AF84F88" w:rsidRDefault="6FB6C55B" w14:paraId="67E1EA7D" w14:textId="00CD63A3">
      <w:pPr>
        <w:pStyle w:val="Title"/>
        <w:spacing w:after="80" w:line="240" w:lineRule="auto"/>
        <w:rPr>
          <w:rFonts w:ascii="Aptos Display" w:hAnsi="Aptos Display" w:eastAsia="Aptos Display" w:cs="Aptos Display"/>
          <w:b w:val="0"/>
          <w:bCs w:val="0"/>
          <w:i w:val="0"/>
          <w:iCs w:val="0"/>
          <w:caps w:val="0"/>
          <w:smallCaps w:val="0"/>
          <w:color w:val="000000" w:themeColor="text1" w:themeTint="FF" w:themeShade="FF"/>
          <w:sz w:val="56"/>
          <w:szCs w:val="56"/>
        </w:rPr>
      </w:pPr>
      <w:r w:rsidRPr="4AF84F88" w:rsidR="6FB6C55B">
        <w:rPr>
          <w:rFonts w:ascii="Aptos Display" w:hAnsi="Aptos Display" w:eastAsia="Aptos Display" w:cs="Aptos Display"/>
          <w:b w:val="0"/>
          <w:bCs w:val="0"/>
          <w:i w:val="0"/>
          <w:iCs w:val="0"/>
          <w:caps w:val="0"/>
          <w:smallCaps w:val="0"/>
          <w:color w:val="000000" w:themeColor="text1" w:themeTint="FF" w:themeShade="FF"/>
          <w:sz w:val="56"/>
          <w:szCs w:val="56"/>
        </w:rPr>
        <w:t>Coursework Report</w:t>
      </w:r>
    </w:p>
    <w:p w:rsidR="4AF84F88" w:rsidP="499B0A7A" w:rsidRDefault="4AF84F88" w14:paraId="11B73FA4" w14:textId="14C00413">
      <w:pPr>
        <w:pStyle w:val="Normal"/>
        <w:spacing w:after="0"/>
      </w:pPr>
      <w:r w:rsidRPr="499B0A7A" w:rsidR="4932744B">
        <w:rPr>
          <w:rStyle w:val="SubtitleChar"/>
        </w:rPr>
        <w:t>Website Redesign for Online Business Presence</w:t>
      </w:r>
    </w:p>
    <w:p w:rsidR="24309B0F" w:rsidP="4AF84F88" w:rsidRDefault="24309B0F" w14:paraId="576B6BFB" w14:textId="61516B14">
      <w:pPr>
        <w:pStyle w:val="Normal"/>
        <w:spacing w:after="0"/>
        <w:jc w:val="center"/>
      </w:pPr>
    </w:p>
    <w:p w:rsidR="2F762AFB" w:rsidP="2F762AFB" w:rsidRDefault="2F762AFB" w14:paraId="1D90B436" w14:textId="39580710">
      <w:pPr>
        <w:pStyle w:val="Normal"/>
        <w:spacing w:after="0"/>
        <w:jc w:val="center"/>
      </w:pPr>
    </w:p>
    <w:p w:rsidR="2F762AFB" w:rsidP="2F762AFB" w:rsidRDefault="2F762AFB" w14:paraId="18788A57" w14:textId="47A742DF">
      <w:pPr>
        <w:pStyle w:val="Normal"/>
        <w:spacing w:after="0"/>
        <w:jc w:val="center"/>
      </w:pPr>
    </w:p>
    <w:p w:rsidR="2F762AFB" w:rsidP="2F762AFB" w:rsidRDefault="2F762AFB" w14:paraId="563918C8" w14:textId="0C75C3FE">
      <w:pPr>
        <w:pStyle w:val="Normal"/>
        <w:spacing w:after="0"/>
        <w:jc w:val="center"/>
      </w:pPr>
    </w:p>
    <w:p w:rsidR="4AF84F88" w:rsidP="4AF84F88" w:rsidRDefault="4AF84F88" w14:paraId="56C5066A" w14:textId="2A5D51B9">
      <w:pPr>
        <w:pStyle w:val="Normal"/>
        <w:spacing w:after="0"/>
        <w:jc w:val="center"/>
      </w:pPr>
      <w:r w:rsidR="6B3635FA">
        <w:drawing>
          <wp:inline wp14:editId="0A25758A" wp14:anchorId="6B12717B">
            <wp:extent cx="4439269" cy="3124636"/>
            <wp:effectExtent l="0" t="0" r="0" b="0"/>
            <wp:docPr id="759469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946938" name="Picture 75946938"/>
                    <pic:cNvPicPr/>
                  </pic:nvPicPr>
                  <pic:blipFill>
                    <a:blip xmlns:r="http://schemas.openxmlformats.org/officeDocument/2006/relationships" r:embed="rId608956848">
                      <a:extLst>
                        <a:ext uri="{28A0092B-C50C-407E-A947-70E740481C1C}">
                          <a14:useLocalDpi xmlns:a14="http://schemas.microsoft.com/office/drawing/2010/main"/>
                        </a:ext>
                      </a:extLst>
                    </a:blip>
                    <a:stretch>
                      <a:fillRect/>
                    </a:stretch>
                  </pic:blipFill>
                  <pic:spPr>
                    <a:xfrm>
                      <a:off x="0" y="0"/>
                      <a:ext cx="4439269" cy="3124636"/>
                    </a:xfrm>
                    <a:prstGeom prst="rect">
                      <a:avLst/>
                    </a:prstGeom>
                  </pic:spPr>
                </pic:pic>
              </a:graphicData>
            </a:graphic>
          </wp:inline>
        </w:drawing>
      </w:r>
    </w:p>
    <w:p w:rsidR="4AF84F88" w:rsidP="4AF84F88" w:rsidRDefault="4AF84F88" w14:paraId="0AAD3BDA" w14:textId="46E3111B">
      <w:pPr>
        <w:pStyle w:val="Normal"/>
        <w:spacing w:after="0"/>
        <w:jc w:val="center"/>
      </w:pPr>
    </w:p>
    <w:p w:rsidR="4AF84F88" w:rsidP="4AF84F88" w:rsidRDefault="4AF84F88" w14:paraId="0BD201EB" w14:textId="4B1BB7D4">
      <w:pPr>
        <w:pStyle w:val="Normal"/>
        <w:spacing w:after="0"/>
        <w:jc w:val="center"/>
      </w:pPr>
    </w:p>
    <w:p w:rsidR="4AF84F88" w:rsidP="4AF84F88" w:rsidRDefault="4AF84F88" w14:paraId="1D6518C3" w14:textId="2B694E71">
      <w:pPr>
        <w:pStyle w:val="Normal"/>
        <w:spacing w:after="0"/>
        <w:jc w:val="center"/>
      </w:pPr>
    </w:p>
    <w:p w:rsidR="499B0A7A" w:rsidP="499B0A7A" w:rsidRDefault="499B0A7A" w14:paraId="4C05A0B1" w14:textId="14AD1E07">
      <w:pPr>
        <w:pStyle w:val="Normal"/>
        <w:spacing w:after="0"/>
        <w:jc w:val="center"/>
      </w:pPr>
    </w:p>
    <w:p w:rsidR="499B0A7A" w:rsidP="499B0A7A" w:rsidRDefault="499B0A7A" w14:paraId="6C7C82EB" w14:textId="1FA162EA">
      <w:pPr>
        <w:pStyle w:val="Normal"/>
        <w:spacing w:after="0"/>
        <w:jc w:val="center"/>
      </w:pPr>
    </w:p>
    <w:p w:rsidR="499B0A7A" w:rsidP="499B0A7A" w:rsidRDefault="499B0A7A" w14:paraId="06F12309" w14:textId="5418938A">
      <w:pPr>
        <w:pStyle w:val="Normal"/>
        <w:spacing w:after="0"/>
        <w:jc w:val="center"/>
      </w:pPr>
    </w:p>
    <w:p w:rsidR="499B0A7A" w:rsidP="499B0A7A" w:rsidRDefault="499B0A7A" w14:paraId="259302B3" w14:textId="3BB74752">
      <w:pPr>
        <w:pStyle w:val="Normal"/>
        <w:spacing w:after="0"/>
        <w:jc w:val="center"/>
      </w:pPr>
    </w:p>
    <w:p w:rsidR="499B0A7A" w:rsidP="499B0A7A" w:rsidRDefault="499B0A7A" w14:paraId="52B8EACA" w14:textId="73A5DFFB">
      <w:pPr>
        <w:pStyle w:val="Normal"/>
        <w:spacing w:after="0"/>
        <w:jc w:val="center"/>
      </w:pPr>
    </w:p>
    <w:p w:rsidR="499B0A7A" w:rsidP="499B0A7A" w:rsidRDefault="499B0A7A" w14:paraId="0F52B93B" w14:textId="09A35380">
      <w:pPr>
        <w:pStyle w:val="Normal"/>
        <w:spacing w:after="0"/>
        <w:jc w:val="center"/>
      </w:pPr>
    </w:p>
    <w:p w:rsidR="499B0A7A" w:rsidP="499B0A7A" w:rsidRDefault="499B0A7A" w14:paraId="266941ED" w14:textId="2940C391">
      <w:pPr>
        <w:pStyle w:val="Normal"/>
        <w:spacing w:after="0"/>
        <w:jc w:val="center"/>
      </w:pPr>
    </w:p>
    <w:p w:rsidR="499B0A7A" w:rsidP="499B0A7A" w:rsidRDefault="499B0A7A" w14:paraId="1E798057" w14:textId="5DD7E009">
      <w:pPr>
        <w:pStyle w:val="Normal"/>
        <w:spacing w:after="0"/>
        <w:jc w:val="center"/>
      </w:pPr>
    </w:p>
    <w:p w:rsidR="499B0A7A" w:rsidP="499B0A7A" w:rsidRDefault="499B0A7A" w14:paraId="745129BB" w14:textId="713C7F62">
      <w:pPr>
        <w:pStyle w:val="Normal"/>
        <w:spacing w:after="0"/>
        <w:jc w:val="center"/>
      </w:pPr>
    </w:p>
    <w:p w:rsidR="499B0A7A" w:rsidP="499B0A7A" w:rsidRDefault="499B0A7A" w14:paraId="586D7ED5" w14:textId="2FA5C18F">
      <w:pPr>
        <w:pStyle w:val="Normal"/>
        <w:spacing w:after="0"/>
        <w:jc w:val="center"/>
      </w:pPr>
    </w:p>
    <w:p w:rsidR="499B0A7A" w:rsidP="499B0A7A" w:rsidRDefault="499B0A7A" w14:paraId="2F76F2C8" w14:textId="14550409">
      <w:pPr>
        <w:pStyle w:val="Normal"/>
        <w:spacing w:after="0"/>
        <w:jc w:val="center"/>
      </w:pPr>
    </w:p>
    <w:p w:rsidR="499B0A7A" w:rsidP="499B0A7A" w:rsidRDefault="499B0A7A" w14:paraId="3F510F29" w14:textId="54C32A35">
      <w:pPr>
        <w:pStyle w:val="Normal"/>
        <w:spacing w:after="0"/>
        <w:jc w:val="center"/>
      </w:pPr>
    </w:p>
    <w:p w:rsidR="499B0A7A" w:rsidP="499B0A7A" w:rsidRDefault="499B0A7A" w14:paraId="2395A734" w14:textId="3E870C5B">
      <w:pPr>
        <w:pStyle w:val="Normal"/>
        <w:spacing w:after="0"/>
        <w:jc w:val="center"/>
      </w:pPr>
    </w:p>
    <w:p w:rsidR="4AF84F88" w:rsidP="4AF84F88" w:rsidRDefault="4AF84F88" w14:paraId="50F855A8" w14:textId="4ED06E3D">
      <w:pPr>
        <w:pStyle w:val="Normal"/>
        <w:spacing w:after="0"/>
        <w:jc w:val="center"/>
      </w:pPr>
    </w:p>
    <w:p w:rsidR="6D7960F1" w:rsidP="499B0A7A" w:rsidRDefault="6D7960F1" w14:paraId="5F8EE935" w14:textId="11F9890F">
      <w:pPr>
        <w:pStyle w:val="Title"/>
      </w:pPr>
      <w:r w:rsidR="6D7960F1">
        <w:rPr/>
        <w:t>Table of Contents</w:t>
      </w:r>
    </w:p>
    <w:p w:rsidR="499B0A7A" w:rsidP="499B0A7A" w:rsidRDefault="499B0A7A" w14:paraId="34C0B6A2" w14:textId="0FFAAA9E">
      <w:pPr>
        <w:pStyle w:val="Normal"/>
      </w:pPr>
    </w:p>
    <w:p w:rsidR="499B0A7A" w:rsidP="499B0A7A" w:rsidRDefault="499B0A7A" w14:paraId="57C0689B" w14:textId="5FD6B96B">
      <w:pPr>
        <w:pStyle w:val="Normal"/>
      </w:pPr>
    </w:p>
    <w:sdt>
      <w:sdtPr>
        <w:id w:val="1185240035"/>
        <w:docPartObj>
          <w:docPartGallery w:val="Table of Contents"/>
          <w:docPartUnique/>
        </w:docPartObj>
      </w:sdtPr>
      <w:sdtContent>
        <w:p w:rsidR="499B0A7A" w:rsidP="499B0A7A" w:rsidRDefault="499B0A7A" w14:paraId="414CE5CA" w14:textId="47314360">
          <w:pPr>
            <w:pStyle w:val="TOC1"/>
            <w:tabs>
              <w:tab w:val="right" w:leader="dot" w:pos="9015"/>
            </w:tabs>
            <w:bidi w:val="0"/>
            <w:rPr>
              <w:rStyle w:val="Hyperlink"/>
            </w:rPr>
          </w:pPr>
          <w:r>
            <w:fldChar w:fldCharType="begin"/>
          </w:r>
          <w:r>
            <w:instrText xml:space="preserve">TOC \o \z \u \h</w:instrText>
          </w:r>
          <w:r>
            <w:fldChar w:fldCharType="separate"/>
          </w:r>
          <w:hyperlink w:anchor="_Toc991167137">
            <w:r w:rsidRPr="499B0A7A" w:rsidR="499B0A7A">
              <w:rPr>
                <w:rStyle w:val="Hyperlink"/>
              </w:rPr>
              <w:t>1. Introduction</w:t>
            </w:r>
            <w:r>
              <w:tab/>
            </w:r>
            <w:r>
              <w:fldChar w:fldCharType="begin"/>
            </w:r>
            <w:r>
              <w:instrText xml:space="preserve">PAGEREF _Toc991167137 \h</w:instrText>
            </w:r>
            <w:r>
              <w:fldChar w:fldCharType="separate"/>
            </w:r>
            <w:r w:rsidRPr="499B0A7A" w:rsidR="499B0A7A">
              <w:rPr>
                <w:rStyle w:val="Hyperlink"/>
              </w:rPr>
              <w:t>3</w:t>
            </w:r>
            <w:r>
              <w:fldChar w:fldCharType="end"/>
            </w:r>
          </w:hyperlink>
        </w:p>
        <w:p w:rsidR="499B0A7A" w:rsidP="499B0A7A" w:rsidRDefault="499B0A7A" w14:paraId="17492DFF" w14:textId="4EEB14C0">
          <w:pPr>
            <w:pStyle w:val="TOC1"/>
            <w:tabs>
              <w:tab w:val="right" w:leader="dot" w:pos="9015"/>
            </w:tabs>
            <w:bidi w:val="0"/>
            <w:rPr>
              <w:rStyle w:val="Hyperlink"/>
            </w:rPr>
          </w:pPr>
          <w:hyperlink w:anchor="_Toc853273420">
            <w:r w:rsidRPr="499B0A7A" w:rsidR="499B0A7A">
              <w:rPr>
                <w:rStyle w:val="Hyperlink"/>
              </w:rPr>
              <w:t>2. MealSwift Website Redesign</w:t>
            </w:r>
            <w:r>
              <w:tab/>
            </w:r>
            <w:r>
              <w:fldChar w:fldCharType="begin"/>
            </w:r>
            <w:r>
              <w:instrText xml:space="preserve">PAGEREF _Toc853273420 \h</w:instrText>
            </w:r>
            <w:r>
              <w:fldChar w:fldCharType="separate"/>
            </w:r>
            <w:r w:rsidRPr="499B0A7A" w:rsidR="499B0A7A">
              <w:rPr>
                <w:rStyle w:val="Hyperlink"/>
              </w:rPr>
              <w:t>3</w:t>
            </w:r>
            <w:r>
              <w:fldChar w:fldCharType="end"/>
            </w:r>
          </w:hyperlink>
        </w:p>
        <w:p w:rsidR="499B0A7A" w:rsidP="499B0A7A" w:rsidRDefault="499B0A7A" w14:paraId="08507ACE" w14:textId="66EB3B00">
          <w:pPr>
            <w:pStyle w:val="TOC1"/>
            <w:tabs>
              <w:tab w:val="right" w:leader="dot" w:pos="9015"/>
            </w:tabs>
            <w:bidi w:val="0"/>
            <w:rPr>
              <w:rStyle w:val="Hyperlink"/>
            </w:rPr>
          </w:pPr>
          <w:hyperlink w:anchor="_Toc500096080">
            <w:r w:rsidRPr="499B0A7A" w:rsidR="499B0A7A">
              <w:rPr>
                <w:rStyle w:val="Hyperlink"/>
              </w:rPr>
              <w:t>3. Responsive Design Implementation</w:t>
            </w:r>
            <w:r>
              <w:tab/>
            </w:r>
            <w:r>
              <w:fldChar w:fldCharType="begin"/>
            </w:r>
            <w:r>
              <w:instrText xml:space="preserve">PAGEREF _Toc500096080 \h</w:instrText>
            </w:r>
            <w:r>
              <w:fldChar w:fldCharType="separate"/>
            </w:r>
            <w:r w:rsidRPr="499B0A7A" w:rsidR="499B0A7A">
              <w:rPr>
                <w:rStyle w:val="Hyperlink"/>
              </w:rPr>
              <w:t>5</w:t>
            </w:r>
            <w:r>
              <w:fldChar w:fldCharType="end"/>
            </w:r>
          </w:hyperlink>
        </w:p>
        <w:p w:rsidR="499B0A7A" w:rsidP="499B0A7A" w:rsidRDefault="499B0A7A" w14:paraId="59CC51AC" w14:textId="062E59E2">
          <w:pPr>
            <w:pStyle w:val="TOC2"/>
            <w:tabs>
              <w:tab w:val="right" w:leader="dot" w:pos="9015"/>
            </w:tabs>
            <w:bidi w:val="0"/>
            <w:rPr>
              <w:rStyle w:val="Hyperlink"/>
            </w:rPr>
          </w:pPr>
          <w:hyperlink w:anchor="_Toc532006483">
            <w:r w:rsidRPr="499B0A7A" w:rsidR="499B0A7A">
              <w:rPr>
                <w:rStyle w:val="Hyperlink"/>
              </w:rPr>
              <w:t>3.1 Implications of Responsive Design for Improving User Experience</w:t>
            </w:r>
            <w:r>
              <w:tab/>
            </w:r>
            <w:r>
              <w:fldChar w:fldCharType="begin"/>
            </w:r>
            <w:r>
              <w:instrText xml:space="preserve">PAGEREF _Toc532006483 \h</w:instrText>
            </w:r>
            <w:r>
              <w:fldChar w:fldCharType="separate"/>
            </w:r>
            <w:r w:rsidRPr="499B0A7A" w:rsidR="499B0A7A">
              <w:rPr>
                <w:rStyle w:val="Hyperlink"/>
              </w:rPr>
              <w:t>5</w:t>
            </w:r>
            <w:r>
              <w:fldChar w:fldCharType="end"/>
            </w:r>
          </w:hyperlink>
        </w:p>
        <w:p w:rsidR="499B0A7A" w:rsidP="499B0A7A" w:rsidRDefault="499B0A7A" w14:paraId="67292F20" w14:textId="3E52DE2A">
          <w:pPr>
            <w:pStyle w:val="TOC2"/>
            <w:tabs>
              <w:tab w:val="right" w:leader="dot" w:pos="9015"/>
            </w:tabs>
            <w:bidi w:val="0"/>
            <w:rPr>
              <w:rStyle w:val="Hyperlink"/>
            </w:rPr>
          </w:pPr>
          <w:hyperlink w:anchor="_Toc938402262">
            <w:r w:rsidRPr="499B0A7A" w:rsidR="499B0A7A">
              <w:rPr>
                <w:rStyle w:val="Hyperlink"/>
              </w:rPr>
              <w:t>3.2 Implications of Responsive Design for Improving Sales</w:t>
            </w:r>
            <w:r>
              <w:tab/>
            </w:r>
            <w:r>
              <w:fldChar w:fldCharType="begin"/>
            </w:r>
            <w:r>
              <w:instrText xml:space="preserve">PAGEREF _Toc938402262 \h</w:instrText>
            </w:r>
            <w:r>
              <w:fldChar w:fldCharType="separate"/>
            </w:r>
            <w:r w:rsidRPr="499B0A7A" w:rsidR="499B0A7A">
              <w:rPr>
                <w:rStyle w:val="Hyperlink"/>
              </w:rPr>
              <w:t>6</w:t>
            </w:r>
            <w:r>
              <w:fldChar w:fldCharType="end"/>
            </w:r>
          </w:hyperlink>
        </w:p>
        <w:p w:rsidR="499B0A7A" w:rsidP="499B0A7A" w:rsidRDefault="499B0A7A" w14:paraId="41DD4762" w14:textId="624D5D09">
          <w:pPr>
            <w:pStyle w:val="TOC1"/>
            <w:tabs>
              <w:tab w:val="right" w:leader="dot" w:pos="9015"/>
            </w:tabs>
            <w:bidi w:val="0"/>
            <w:rPr>
              <w:rStyle w:val="Hyperlink"/>
            </w:rPr>
          </w:pPr>
          <w:hyperlink w:anchor="_Toc566025070">
            <w:r w:rsidRPr="499B0A7A" w:rsidR="499B0A7A">
              <w:rPr>
                <w:rStyle w:val="Hyperlink"/>
              </w:rPr>
              <w:t>4.Implementation Section</w:t>
            </w:r>
            <w:r>
              <w:tab/>
            </w:r>
            <w:r>
              <w:fldChar w:fldCharType="begin"/>
            </w:r>
            <w:r>
              <w:instrText xml:space="preserve">PAGEREF _Toc566025070 \h</w:instrText>
            </w:r>
            <w:r>
              <w:fldChar w:fldCharType="separate"/>
            </w:r>
            <w:r w:rsidRPr="499B0A7A" w:rsidR="499B0A7A">
              <w:rPr>
                <w:rStyle w:val="Hyperlink"/>
              </w:rPr>
              <w:t>7</w:t>
            </w:r>
            <w:r>
              <w:fldChar w:fldCharType="end"/>
            </w:r>
          </w:hyperlink>
        </w:p>
        <w:p w:rsidR="499B0A7A" w:rsidP="499B0A7A" w:rsidRDefault="499B0A7A" w14:paraId="54CA2733" w14:textId="4D5A5C88">
          <w:pPr>
            <w:pStyle w:val="TOC2"/>
            <w:tabs>
              <w:tab w:val="right" w:leader="dot" w:pos="9015"/>
            </w:tabs>
            <w:bidi w:val="0"/>
            <w:rPr>
              <w:rStyle w:val="Hyperlink"/>
            </w:rPr>
          </w:pPr>
          <w:hyperlink w:anchor="_Toc605209596">
            <w:r w:rsidRPr="499B0A7A" w:rsidR="499B0A7A">
              <w:rPr>
                <w:rStyle w:val="Hyperlink"/>
              </w:rPr>
              <w:t>4.1 Moodboard</w:t>
            </w:r>
            <w:r>
              <w:tab/>
            </w:r>
            <w:r>
              <w:fldChar w:fldCharType="begin"/>
            </w:r>
            <w:r>
              <w:instrText xml:space="preserve">PAGEREF _Toc605209596 \h</w:instrText>
            </w:r>
            <w:r>
              <w:fldChar w:fldCharType="separate"/>
            </w:r>
            <w:r w:rsidRPr="499B0A7A" w:rsidR="499B0A7A">
              <w:rPr>
                <w:rStyle w:val="Hyperlink"/>
              </w:rPr>
              <w:t>7</w:t>
            </w:r>
            <w:r>
              <w:fldChar w:fldCharType="end"/>
            </w:r>
          </w:hyperlink>
        </w:p>
        <w:p w:rsidR="499B0A7A" w:rsidP="499B0A7A" w:rsidRDefault="499B0A7A" w14:paraId="00435DEA" w14:textId="2352C4BD">
          <w:pPr>
            <w:pStyle w:val="TOC2"/>
            <w:tabs>
              <w:tab w:val="right" w:leader="dot" w:pos="9015"/>
            </w:tabs>
            <w:bidi w:val="0"/>
            <w:rPr>
              <w:rStyle w:val="Hyperlink"/>
            </w:rPr>
          </w:pPr>
          <w:hyperlink w:anchor="_Toc1662647071">
            <w:r w:rsidRPr="499B0A7A" w:rsidR="499B0A7A">
              <w:rPr>
                <w:rStyle w:val="Hyperlink"/>
              </w:rPr>
              <w:t>4.2 Wireframe</w:t>
            </w:r>
            <w:r>
              <w:tab/>
            </w:r>
            <w:r>
              <w:fldChar w:fldCharType="begin"/>
            </w:r>
            <w:r>
              <w:instrText xml:space="preserve">PAGEREF _Toc1662647071 \h</w:instrText>
            </w:r>
            <w:r>
              <w:fldChar w:fldCharType="separate"/>
            </w:r>
            <w:r w:rsidRPr="499B0A7A" w:rsidR="499B0A7A">
              <w:rPr>
                <w:rStyle w:val="Hyperlink"/>
              </w:rPr>
              <w:t>8</w:t>
            </w:r>
            <w:r>
              <w:fldChar w:fldCharType="end"/>
            </w:r>
          </w:hyperlink>
        </w:p>
        <w:p w:rsidR="499B0A7A" w:rsidP="499B0A7A" w:rsidRDefault="499B0A7A" w14:paraId="57D921B9" w14:textId="2588DA57">
          <w:pPr>
            <w:pStyle w:val="TOC2"/>
            <w:tabs>
              <w:tab w:val="right" w:leader="dot" w:pos="9015"/>
            </w:tabs>
            <w:bidi w:val="0"/>
            <w:rPr>
              <w:rStyle w:val="Hyperlink"/>
            </w:rPr>
          </w:pPr>
          <w:hyperlink w:anchor="_Toc222655880">
            <w:r w:rsidRPr="499B0A7A" w:rsidR="499B0A7A">
              <w:rPr>
                <w:rStyle w:val="Hyperlink"/>
              </w:rPr>
              <w:t>4.3. Influence of Mood Board and Wireframe on Final Design</w:t>
            </w:r>
            <w:r>
              <w:tab/>
            </w:r>
            <w:r>
              <w:fldChar w:fldCharType="begin"/>
            </w:r>
            <w:r>
              <w:instrText xml:space="preserve">PAGEREF _Toc222655880 \h</w:instrText>
            </w:r>
            <w:r>
              <w:fldChar w:fldCharType="separate"/>
            </w:r>
            <w:r w:rsidRPr="499B0A7A" w:rsidR="499B0A7A">
              <w:rPr>
                <w:rStyle w:val="Hyperlink"/>
              </w:rPr>
              <w:t>9</w:t>
            </w:r>
            <w:r>
              <w:fldChar w:fldCharType="end"/>
            </w:r>
          </w:hyperlink>
        </w:p>
        <w:p w:rsidR="499B0A7A" w:rsidP="499B0A7A" w:rsidRDefault="499B0A7A" w14:paraId="198BF062" w14:textId="1A26BC8E">
          <w:pPr>
            <w:pStyle w:val="TOC1"/>
            <w:tabs>
              <w:tab w:val="right" w:leader="dot" w:pos="9015"/>
            </w:tabs>
            <w:bidi w:val="0"/>
            <w:rPr>
              <w:rStyle w:val="Hyperlink"/>
            </w:rPr>
          </w:pPr>
          <w:hyperlink w:anchor="_Toc1029358420">
            <w:r w:rsidRPr="499B0A7A" w:rsidR="499B0A7A">
              <w:rPr>
                <w:rStyle w:val="Hyperlink"/>
              </w:rPr>
              <w:t>5. Conclusion</w:t>
            </w:r>
            <w:r>
              <w:tab/>
            </w:r>
            <w:r>
              <w:fldChar w:fldCharType="begin"/>
            </w:r>
            <w:r>
              <w:instrText xml:space="preserve">PAGEREF _Toc1029358420 \h</w:instrText>
            </w:r>
            <w:r>
              <w:fldChar w:fldCharType="separate"/>
            </w:r>
            <w:r w:rsidRPr="499B0A7A" w:rsidR="499B0A7A">
              <w:rPr>
                <w:rStyle w:val="Hyperlink"/>
              </w:rPr>
              <w:t>9</w:t>
            </w:r>
            <w:r>
              <w:fldChar w:fldCharType="end"/>
            </w:r>
          </w:hyperlink>
        </w:p>
        <w:p w:rsidR="499B0A7A" w:rsidP="499B0A7A" w:rsidRDefault="499B0A7A" w14:paraId="1A0FC67D" w14:textId="51911F9E">
          <w:pPr>
            <w:pStyle w:val="TOC1"/>
            <w:tabs>
              <w:tab w:val="right" w:leader="dot" w:pos="9015"/>
            </w:tabs>
            <w:bidi w:val="0"/>
            <w:rPr>
              <w:rStyle w:val="Hyperlink"/>
            </w:rPr>
          </w:pPr>
          <w:hyperlink w:anchor="_Toc747643613">
            <w:r w:rsidRPr="499B0A7A" w:rsidR="499B0A7A">
              <w:rPr>
                <w:rStyle w:val="Hyperlink"/>
              </w:rPr>
              <w:t>6. References</w:t>
            </w:r>
            <w:r>
              <w:tab/>
            </w:r>
            <w:r>
              <w:fldChar w:fldCharType="begin"/>
            </w:r>
            <w:r>
              <w:instrText xml:space="preserve">PAGEREF _Toc747643613 \h</w:instrText>
            </w:r>
            <w:r>
              <w:fldChar w:fldCharType="separate"/>
            </w:r>
            <w:r w:rsidRPr="499B0A7A" w:rsidR="499B0A7A">
              <w:rPr>
                <w:rStyle w:val="Hyperlink"/>
              </w:rPr>
              <w:t>9</w:t>
            </w:r>
            <w:r>
              <w:fldChar w:fldCharType="end"/>
            </w:r>
          </w:hyperlink>
          <w:r>
            <w:fldChar w:fldCharType="end"/>
          </w:r>
        </w:p>
      </w:sdtContent>
    </w:sdt>
    <w:p w:rsidR="4AF84F88" w:rsidP="4AF84F88" w:rsidRDefault="4AF84F88" w14:paraId="49B8D844" w14:textId="71112DEB">
      <w:pPr>
        <w:pStyle w:val="Normal"/>
        <w:spacing w:after="0"/>
        <w:jc w:val="center"/>
      </w:pPr>
    </w:p>
    <w:p w:rsidR="4AF84F88" w:rsidP="4AF84F88" w:rsidRDefault="4AF84F88" w14:paraId="794DA261" w14:textId="50AE40FE">
      <w:pPr>
        <w:pStyle w:val="Normal"/>
        <w:spacing w:after="0"/>
        <w:jc w:val="center"/>
      </w:pPr>
    </w:p>
    <w:p w:rsidR="4AF84F88" w:rsidP="4AF84F88" w:rsidRDefault="4AF84F88" w14:paraId="4941B453" w14:textId="27B92EE9">
      <w:pPr>
        <w:pStyle w:val="Normal"/>
        <w:spacing w:after="0"/>
        <w:jc w:val="center"/>
      </w:pPr>
    </w:p>
    <w:p w:rsidR="4AF84F88" w:rsidP="4AF84F88" w:rsidRDefault="4AF84F88" w14:paraId="04971FDA" w14:textId="39700CBA">
      <w:pPr>
        <w:pStyle w:val="Normal"/>
        <w:spacing w:after="0"/>
        <w:jc w:val="center"/>
      </w:pPr>
    </w:p>
    <w:p w:rsidR="4AF84F88" w:rsidP="4AF84F88" w:rsidRDefault="4AF84F88" w14:paraId="0DB3779E" w14:textId="2DD62B77">
      <w:pPr>
        <w:pStyle w:val="Normal"/>
        <w:spacing w:after="0"/>
        <w:jc w:val="center"/>
      </w:pPr>
    </w:p>
    <w:p w:rsidR="4AF84F88" w:rsidP="4AF84F88" w:rsidRDefault="4AF84F88" w14:paraId="08365024" w14:textId="2FE00A68">
      <w:pPr>
        <w:pStyle w:val="Normal"/>
        <w:spacing w:after="0"/>
        <w:jc w:val="center"/>
      </w:pPr>
    </w:p>
    <w:p w:rsidR="4AF84F88" w:rsidP="4AF84F88" w:rsidRDefault="4AF84F88" w14:paraId="4C71F9BD" w14:textId="4803B38F">
      <w:pPr>
        <w:pStyle w:val="Normal"/>
        <w:spacing w:after="0"/>
        <w:jc w:val="center"/>
      </w:pPr>
    </w:p>
    <w:p w:rsidR="4AF84F88" w:rsidP="4AF84F88" w:rsidRDefault="4AF84F88" w14:paraId="2B50CCE6" w14:textId="5FB940C3">
      <w:pPr>
        <w:pStyle w:val="Normal"/>
        <w:spacing w:after="0"/>
        <w:jc w:val="center"/>
      </w:pPr>
    </w:p>
    <w:p w:rsidR="4AF84F88" w:rsidP="4AF84F88" w:rsidRDefault="4AF84F88" w14:paraId="5415CD98" w14:textId="2199DAA3">
      <w:pPr>
        <w:pStyle w:val="Normal"/>
        <w:spacing w:after="0"/>
        <w:jc w:val="center"/>
      </w:pPr>
    </w:p>
    <w:p w:rsidR="4AF84F88" w:rsidP="4AF84F88" w:rsidRDefault="4AF84F88" w14:paraId="375D259B" w14:textId="6A6ADAF4">
      <w:pPr>
        <w:pStyle w:val="Normal"/>
        <w:spacing w:after="0"/>
        <w:jc w:val="center"/>
      </w:pPr>
    </w:p>
    <w:p w:rsidR="4AF84F88" w:rsidP="499B0A7A" w:rsidRDefault="4AF84F88" w14:paraId="4818AE9C" w14:textId="3B47639F">
      <w:pPr>
        <w:spacing w:after="0"/>
      </w:pPr>
      <w:r>
        <w:br w:type="page"/>
      </w:r>
    </w:p>
    <w:p w:rsidR="4AF84F88" w:rsidP="4AF84F88" w:rsidRDefault="4AF84F88" w14:paraId="3E39BFA5" w14:textId="342F99BC">
      <w:pPr>
        <w:pStyle w:val="Normal"/>
        <w:spacing w:after="0"/>
        <w:jc w:val="center"/>
      </w:pPr>
    </w:p>
    <w:p w:rsidR="4AF84F88" w:rsidP="499B0A7A" w:rsidRDefault="4AF84F88" w14:paraId="5ABF01F8" w14:textId="40CA8400">
      <w:pPr>
        <w:pStyle w:val="Normal"/>
        <w:spacing w:after="0"/>
      </w:pPr>
    </w:p>
    <w:p w:rsidR="425298FC" w:rsidP="499B0A7A" w:rsidRDefault="425298FC" w14:paraId="5E890A53" w14:textId="274F0651">
      <w:pPr>
        <w:pStyle w:val="Heading1"/>
        <w:rPr>
          <w:rFonts w:ascii="system-ui" w:hAnsi="system-ui" w:eastAsia="system-ui" w:cs="system-ui"/>
          <w:b w:val="0"/>
          <w:bCs w:val="0"/>
          <w:i w:val="0"/>
          <w:iCs w:val="0"/>
          <w:caps w:val="0"/>
          <w:smallCaps w:val="0"/>
          <w:noProof w:val="0"/>
          <w:sz w:val="24"/>
          <w:szCs w:val="24"/>
          <w:lang w:val="en-US"/>
        </w:rPr>
      </w:pPr>
      <w:bookmarkStart w:name="_Toc991167137" w:id="206767705"/>
      <w:r w:rsidR="2856ACE0">
        <w:rPr/>
        <w:t xml:space="preserve">1. </w:t>
      </w:r>
      <w:r w:rsidR="425298FC">
        <w:rPr/>
        <w:t>Introduction</w:t>
      </w:r>
      <w:bookmarkEnd w:id="206767705"/>
    </w:p>
    <w:p w:rsidR="52294D80" w:rsidP="2856ACE0" w:rsidRDefault="52294D80" w14:paraId="46B9A35E" w14:textId="34CC827A">
      <w:pPr>
        <w:spacing w:before="240" w:beforeAutospacing="off" w:after="240" w:afterAutospacing="off"/>
        <w:jc w:val="both"/>
        <w:rPr>
          <w:rFonts w:ascii="Times New Roman" w:hAnsi="Times New Roman" w:eastAsia="Times New Roman" w:cs="Times New Roman"/>
          <w:noProof w:val="0"/>
          <w:sz w:val="28"/>
          <w:szCs w:val="28"/>
          <w:lang w:val="en-US"/>
        </w:rPr>
      </w:pPr>
      <w:r w:rsidRPr="2856ACE0" w:rsidR="52294D80">
        <w:rPr>
          <w:rFonts w:ascii="Times New Roman" w:hAnsi="Times New Roman" w:eastAsia="Times New Roman" w:cs="Times New Roman"/>
          <w:noProof w:val="0"/>
          <w:sz w:val="28"/>
          <w:szCs w:val="28"/>
          <w:lang w:val="en-US"/>
        </w:rPr>
        <w:t xml:space="preserve">The rapid growth of digital commerce has transformed the way consumers access products and services, particularly within the food delivery sector. The widespread adoption of smartphones and mobile internet has shifted user </w:t>
      </w:r>
      <w:r w:rsidRPr="2856ACE0" w:rsidR="52294D80">
        <w:rPr>
          <w:rFonts w:ascii="Times New Roman" w:hAnsi="Times New Roman" w:eastAsia="Times New Roman" w:cs="Times New Roman"/>
          <w:noProof w:val="0"/>
          <w:sz w:val="28"/>
          <w:szCs w:val="28"/>
          <w:lang w:val="en-US"/>
        </w:rPr>
        <w:t>behaviour</w:t>
      </w:r>
      <w:r w:rsidRPr="2856ACE0" w:rsidR="52294D80">
        <w:rPr>
          <w:rFonts w:ascii="Times New Roman" w:hAnsi="Times New Roman" w:eastAsia="Times New Roman" w:cs="Times New Roman"/>
          <w:noProof w:val="0"/>
          <w:sz w:val="28"/>
          <w:szCs w:val="28"/>
          <w:lang w:val="en-US"/>
        </w:rPr>
        <w:t xml:space="preserve"> toward on</w:t>
      </w:r>
      <w:r w:rsidRPr="2856ACE0" w:rsidR="24E49947">
        <w:rPr>
          <w:rFonts w:ascii="Times New Roman" w:hAnsi="Times New Roman" w:eastAsia="Times New Roman" w:cs="Times New Roman"/>
          <w:noProof w:val="0"/>
          <w:sz w:val="28"/>
          <w:szCs w:val="28"/>
          <w:lang w:val="en-US"/>
        </w:rPr>
        <w:t>-</w:t>
      </w:r>
      <w:r w:rsidRPr="2856ACE0" w:rsidR="52294D80">
        <w:rPr>
          <w:rFonts w:ascii="Times New Roman" w:hAnsi="Times New Roman" w:eastAsia="Times New Roman" w:cs="Times New Roman"/>
          <w:noProof w:val="0"/>
          <w:sz w:val="28"/>
          <w:szCs w:val="28"/>
          <w:lang w:val="en-US"/>
        </w:rPr>
        <w:t xml:space="preserve">demand, platform-based ordering systems that </w:t>
      </w:r>
      <w:r w:rsidRPr="2856ACE0" w:rsidR="52294D80">
        <w:rPr>
          <w:rFonts w:ascii="Times New Roman" w:hAnsi="Times New Roman" w:eastAsia="Times New Roman" w:cs="Times New Roman"/>
          <w:noProof w:val="0"/>
          <w:sz w:val="28"/>
          <w:szCs w:val="28"/>
          <w:lang w:val="en-US"/>
        </w:rPr>
        <w:t>prioritise</w:t>
      </w:r>
      <w:r w:rsidRPr="2856ACE0" w:rsidR="52294D80">
        <w:rPr>
          <w:rFonts w:ascii="Times New Roman" w:hAnsi="Times New Roman" w:eastAsia="Times New Roman" w:cs="Times New Roman"/>
          <w:noProof w:val="0"/>
          <w:sz w:val="28"/>
          <w:szCs w:val="28"/>
          <w:lang w:val="en-US"/>
        </w:rPr>
        <w:t xml:space="preserve"> speed, convenience, and usability. As a result, the design and development of responsive, user</w:t>
      </w:r>
      <w:r w:rsidRPr="2856ACE0" w:rsidR="48029973">
        <w:rPr>
          <w:rFonts w:ascii="Times New Roman" w:hAnsi="Times New Roman" w:eastAsia="Times New Roman" w:cs="Times New Roman"/>
          <w:noProof w:val="0"/>
          <w:sz w:val="28"/>
          <w:szCs w:val="28"/>
          <w:lang w:val="en-US"/>
        </w:rPr>
        <w:t xml:space="preserve"> </w:t>
      </w:r>
      <w:r w:rsidRPr="2856ACE0" w:rsidR="52294D80">
        <w:rPr>
          <w:rFonts w:ascii="Times New Roman" w:hAnsi="Times New Roman" w:eastAsia="Times New Roman" w:cs="Times New Roman"/>
          <w:noProof w:val="0"/>
          <w:sz w:val="28"/>
          <w:szCs w:val="28"/>
          <w:lang w:val="en-US"/>
        </w:rPr>
        <w:t>centred</w:t>
      </w:r>
      <w:r w:rsidRPr="2856ACE0" w:rsidR="52294D80">
        <w:rPr>
          <w:rFonts w:ascii="Times New Roman" w:hAnsi="Times New Roman" w:eastAsia="Times New Roman" w:cs="Times New Roman"/>
          <w:noProof w:val="0"/>
          <w:sz w:val="28"/>
          <w:szCs w:val="28"/>
          <w:lang w:val="en-US"/>
        </w:rPr>
        <w:t xml:space="preserve"> web applications have become essential for competitive positioning in this market.</w:t>
      </w:r>
    </w:p>
    <w:p w:rsidR="671B229A" w:rsidP="2856ACE0" w:rsidRDefault="671B229A" w14:paraId="0F520977" w14:textId="64175F70">
      <w:pPr>
        <w:spacing w:before="240" w:beforeAutospacing="off" w:after="240" w:afterAutospacing="off"/>
        <w:jc w:val="both"/>
        <w:rPr>
          <w:rFonts w:ascii="Times New Roman" w:hAnsi="Times New Roman" w:eastAsia="Times New Roman" w:cs="Times New Roman"/>
          <w:sz w:val="28"/>
          <w:szCs w:val="28"/>
        </w:rPr>
      </w:pPr>
      <w:r w:rsidRPr="2856ACE0" w:rsidR="671B229A">
        <w:rPr>
          <w:rFonts w:ascii="Times New Roman" w:hAnsi="Times New Roman" w:eastAsia="Times New Roman" w:cs="Times New Roman"/>
          <w:sz w:val="28"/>
          <w:szCs w:val="28"/>
        </w:rPr>
        <w:t>MealSwift is a rapidly growing online food delivery service that connects customers with local restaurants, enabling online ordering and delivery. Despite its popularity, the existing website presents several usability, accessibility, and performance issues that negatively impact user experience and customer retention.</w:t>
      </w:r>
    </w:p>
    <w:p w:rsidR="671B229A" w:rsidP="2856ACE0" w:rsidRDefault="671B229A" w14:paraId="6FAAB892" w14:textId="01432D30">
      <w:pPr>
        <w:spacing w:before="240" w:beforeAutospacing="off" w:after="240" w:afterAutospacing="off"/>
        <w:jc w:val="both"/>
        <w:rPr>
          <w:rFonts w:ascii="Times New Roman" w:hAnsi="Times New Roman" w:eastAsia="Times New Roman" w:cs="Times New Roman"/>
          <w:sz w:val="28"/>
          <w:szCs w:val="28"/>
        </w:rPr>
      </w:pPr>
      <w:r w:rsidRPr="2856ACE0" w:rsidR="671B229A">
        <w:rPr>
          <w:rFonts w:ascii="Times New Roman" w:hAnsi="Times New Roman" w:eastAsia="Times New Roman" w:cs="Times New Roman"/>
          <w:sz w:val="28"/>
          <w:szCs w:val="28"/>
        </w:rPr>
        <w:t>The purpose of this report is to document the design phases applied to address these challenges, including mood</w:t>
      </w:r>
      <w:r w:rsidRPr="2856ACE0" w:rsidR="2F9A613A">
        <w:rPr>
          <w:rFonts w:ascii="Times New Roman" w:hAnsi="Times New Roman" w:eastAsia="Times New Roman" w:cs="Times New Roman"/>
          <w:sz w:val="28"/>
          <w:szCs w:val="28"/>
        </w:rPr>
        <w:t xml:space="preserve"> </w:t>
      </w:r>
      <w:r w:rsidRPr="2856ACE0" w:rsidR="671B229A">
        <w:rPr>
          <w:rFonts w:ascii="Times New Roman" w:hAnsi="Times New Roman" w:eastAsia="Times New Roman" w:cs="Times New Roman"/>
          <w:sz w:val="28"/>
          <w:szCs w:val="28"/>
        </w:rPr>
        <w:t xml:space="preserve">board creation, wireframe design, and the development of an interactive prototype. The report also justifies the design decisions made, with particular emphasis on usability, branding, accessibility, and responsive design principles aligned with </w:t>
      </w:r>
      <w:r w:rsidRPr="2856ACE0" w:rsidR="671B229A">
        <w:rPr>
          <w:rFonts w:ascii="Times New Roman" w:hAnsi="Times New Roman" w:eastAsia="Times New Roman" w:cs="Times New Roman"/>
          <w:sz w:val="28"/>
          <w:szCs w:val="28"/>
        </w:rPr>
        <w:t>MealSwift’s</w:t>
      </w:r>
      <w:r w:rsidRPr="2856ACE0" w:rsidR="671B229A">
        <w:rPr>
          <w:rFonts w:ascii="Times New Roman" w:hAnsi="Times New Roman" w:eastAsia="Times New Roman" w:cs="Times New Roman"/>
          <w:sz w:val="28"/>
          <w:szCs w:val="28"/>
        </w:rPr>
        <w:t xml:space="preserve"> business </w:t>
      </w:r>
      <w:r w:rsidRPr="2856ACE0" w:rsidR="671B229A">
        <w:rPr>
          <w:rFonts w:ascii="Times New Roman" w:hAnsi="Times New Roman" w:eastAsia="Times New Roman" w:cs="Times New Roman"/>
          <w:sz w:val="28"/>
          <w:szCs w:val="28"/>
        </w:rPr>
        <w:t>objectives</w:t>
      </w:r>
      <w:r w:rsidRPr="2856ACE0" w:rsidR="671B229A">
        <w:rPr>
          <w:rFonts w:ascii="Times New Roman" w:hAnsi="Times New Roman" w:eastAsia="Times New Roman" w:cs="Times New Roman"/>
          <w:sz w:val="28"/>
          <w:szCs w:val="28"/>
        </w:rPr>
        <w:t>.</w:t>
      </w:r>
    </w:p>
    <w:p w:rsidR="4AF84F88" w:rsidP="499B0A7A" w:rsidRDefault="4AF84F88" w14:paraId="698C10E9" w14:textId="20796483">
      <w:pPr>
        <w:pStyle w:val="Heading1"/>
        <w:rPr>
          <w:rFonts w:ascii="system-ui" w:hAnsi="system-ui" w:eastAsia="system-ui" w:cs="system-ui"/>
          <w:b w:val="1"/>
          <w:bCs w:val="1"/>
          <w:i w:val="0"/>
          <w:iCs w:val="0"/>
          <w:caps w:val="0"/>
          <w:smallCaps w:val="0"/>
          <w:color w:val="0F1115"/>
          <w:sz w:val="24"/>
          <w:szCs w:val="24"/>
        </w:rPr>
      </w:pPr>
      <w:bookmarkStart w:name="_Toc853273420" w:id="121922499"/>
      <w:r w:rsidR="4AF84F88">
        <w:rPr/>
        <w:t xml:space="preserve">2. </w:t>
      </w:r>
      <w:r w:rsidR="60F3E1EF">
        <w:rPr/>
        <w:t>MealSwift</w:t>
      </w:r>
      <w:r w:rsidR="60F3E1EF">
        <w:rPr/>
        <w:t xml:space="preserve"> Website Redesign</w:t>
      </w:r>
      <w:bookmarkEnd w:id="121922499"/>
    </w:p>
    <w:p w:rsidR="561C0AB8" w:rsidP="499B0A7A" w:rsidRDefault="561C0AB8" w14:paraId="628884A6" w14:textId="4E5CE1BB">
      <w:pPr>
        <w:spacing w:before="240" w:beforeAutospacing="off" w:after="240" w:afterAutospacing="off"/>
        <w:jc w:val="both"/>
        <w:rPr>
          <w:rFonts w:ascii="Times New Roman" w:hAnsi="Times New Roman" w:eastAsia="Times New Roman" w:cs="Times New Roman"/>
          <w:noProof w:val="0"/>
          <w:sz w:val="28"/>
          <w:szCs w:val="28"/>
          <w:lang w:val="en-GB"/>
        </w:rPr>
      </w:pPr>
      <w:r w:rsidRPr="499B0A7A" w:rsidR="561C0AB8">
        <w:rPr>
          <w:rFonts w:ascii="Times New Roman" w:hAnsi="Times New Roman" w:eastAsia="Times New Roman" w:cs="Times New Roman"/>
          <w:noProof w:val="0"/>
          <w:sz w:val="28"/>
          <w:szCs w:val="28"/>
          <w:lang w:val="en-GB"/>
        </w:rPr>
        <w:t xml:space="preserve">The evaluation of the existing </w:t>
      </w:r>
      <w:r w:rsidRPr="499B0A7A" w:rsidR="561C0AB8">
        <w:rPr>
          <w:rFonts w:ascii="Times New Roman" w:hAnsi="Times New Roman" w:eastAsia="Times New Roman" w:cs="Times New Roman"/>
          <w:noProof w:val="0"/>
          <w:sz w:val="28"/>
          <w:szCs w:val="28"/>
          <w:lang w:val="en-GB"/>
        </w:rPr>
        <w:t>MealSwift</w:t>
      </w:r>
      <w:r w:rsidRPr="499B0A7A" w:rsidR="561C0AB8">
        <w:rPr>
          <w:rFonts w:ascii="Times New Roman" w:hAnsi="Times New Roman" w:eastAsia="Times New Roman" w:cs="Times New Roman"/>
          <w:noProof w:val="0"/>
          <w:sz w:val="28"/>
          <w:szCs w:val="28"/>
          <w:lang w:val="en-GB"/>
        </w:rPr>
        <w:t xml:space="preserve"> website reveals several usability and user experience limitations that reduce the platform’s effectiveness as a digital food delivery service. Modern e-commerce platforms are expected to provide intuitive navigation, visually consistent interfaces, responsive layouts, and efficient ordering processes to support user satisfaction and transaction completion. However, the current </w:t>
      </w:r>
      <w:r w:rsidRPr="499B0A7A" w:rsidR="561C0AB8">
        <w:rPr>
          <w:rFonts w:ascii="Times New Roman" w:hAnsi="Times New Roman" w:eastAsia="Times New Roman" w:cs="Times New Roman"/>
          <w:noProof w:val="0"/>
          <w:sz w:val="28"/>
          <w:szCs w:val="28"/>
          <w:lang w:val="en-GB"/>
        </w:rPr>
        <w:t>MealSwift</w:t>
      </w:r>
      <w:r w:rsidRPr="499B0A7A" w:rsidR="561C0AB8">
        <w:rPr>
          <w:rFonts w:ascii="Times New Roman" w:hAnsi="Times New Roman" w:eastAsia="Times New Roman" w:cs="Times New Roman"/>
          <w:noProof w:val="0"/>
          <w:sz w:val="28"/>
          <w:szCs w:val="28"/>
          <w:lang w:val="en-GB"/>
        </w:rPr>
        <w:t xml:space="preserve"> interface </w:t>
      </w:r>
      <w:r w:rsidRPr="499B0A7A" w:rsidR="561C0AB8">
        <w:rPr>
          <w:rFonts w:ascii="Times New Roman" w:hAnsi="Times New Roman" w:eastAsia="Times New Roman" w:cs="Times New Roman"/>
          <w:noProof w:val="0"/>
          <w:sz w:val="28"/>
          <w:szCs w:val="28"/>
          <w:lang w:val="en-GB"/>
        </w:rPr>
        <w:t>demonstrates</w:t>
      </w:r>
      <w:r w:rsidRPr="499B0A7A" w:rsidR="561C0AB8">
        <w:rPr>
          <w:rFonts w:ascii="Times New Roman" w:hAnsi="Times New Roman" w:eastAsia="Times New Roman" w:cs="Times New Roman"/>
          <w:noProof w:val="0"/>
          <w:sz w:val="28"/>
          <w:szCs w:val="28"/>
          <w:lang w:val="en-GB"/>
        </w:rPr>
        <w:t xml:space="preserve"> several deficiencies, including fragmented navigation, outdated visual design, lack of mobile responsiveness, inefficient checkout processes, and limited trust-building features. These issues increase cognitive load, reduce usability, and may discourage users from completing transactions. The following sections analyse these issues and propose design solutions grounded in established UI/UX principles.</w:t>
      </w:r>
    </w:p>
    <w:p w:rsidR="561C0AB8" w:rsidP="499B0A7A" w:rsidRDefault="561C0AB8" w14:paraId="4803784A" w14:textId="04D8D257">
      <w:pPr>
        <w:pStyle w:val="Normal"/>
        <w:rPr>
          <w:rFonts w:ascii="Times New Roman" w:hAnsi="Times New Roman" w:eastAsia="Times New Roman" w:cs="Times New Roman"/>
          <w:b w:val="1"/>
          <w:bCs w:val="1"/>
          <w:noProof w:val="0"/>
          <w:sz w:val="28"/>
          <w:szCs w:val="28"/>
          <w:lang w:val="en-GB"/>
        </w:rPr>
      </w:pPr>
      <w:r w:rsidRPr="499B0A7A" w:rsidR="561C0AB8">
        <w:rPr>
          <w:rFonts w:ascii="Times New Roman" w:hAnsi="Times New Roman" w:eastAsia="Times New Roman" w:cs="Times New Roman"/>
          <w:b w:val="1"/>
          <w:bCs w:val="1"/>
          <w:noProof w:val="0"/>
          <w:sz w:val="28"/>
          <w:szCs w:val="28"/>
          <w:lang w:val="en-GB"/>
        </w:rPr>
        <w:t>Navigation Structure</w:t>
      </w:r>
    </w:p>
    <w:p w:rsidR="561C0AB8" w:rsidP="499B0A7A" w:rsidRDefault="561C0AB8" w14:paraId="021D0A63" w14:textId="4A659A6D">
      <w:pPr>
        <w:spacing w:before="240" w:beforeAutospacing="off" w:after="240" w:afterAutospacing="off"/>
        <w:jc w:val="both"/>
        <w:rPr>
          <w:rFonts w:ascii="Times New Roman" w:hAnsi="Times New Roman" w:eastAsia="Times New Roman" w:cs="Times New Roman"/>
          <w:noProof w:val="0"/>
          <w:sz w:val="28"/>
          <w:szCs w:val="28"/>
          <w:lang w:val="en-GB"/>
        </w:rPr>
      </w:pPr>
      <w:r w:rsidRPr="499B0A7A" w:rsidR="561C0AB8">
        <w:rPr>
          <w:rFonts w:ascii="Times New Roman" w:hAnsi="Times New Roman" w:eastAsia="Times New Roman" w:cs="Times New Roman"/>
          <w:noProof w:val="0"/>
          <w:sz w:val="28"/>
          <w:szCs w:val="28"/>
          <w:lang w:val="en-GB"/>
        </w:rPr>
        <w:t xml:space="preserve">Users of digital food delivery platforms expect to quickly </w:t>
      </w:r>
      <w:r w:rsidRPr="499B0A7A" w:rsidR="561C0AB8">
        <w:rPr>
          <w:rFonts w:ascii="Times New Roman" w:hAnsi="Times New Roman" w:eastAsia="Times New Roman" w:cs="Times New Roman"/>
          <w:noProof w:val="0"/>
          <w:sz w:val="28"/>
          <w:szCs w:val="28"/>
          <w:lang w:val="en-GB"/>
        </w:rPr>
        <w:t>locate</w:t>
      </w:r>
      <w:r w:rsidRPr="499B0A7A" w:rsidR="561C0AB8">
        <w:rPr>
          <w:rFonts w:ascii="Times New Roman" w:hAnsi="Times New Roman" w:eastAsia="Times New Roman" w:cs="Times New Roman"/>
          <w:noProof w:val="0"/>
          <w:sz w:val="28"/>
          <w:szCs w:val="28"/>
          <w:lang w:val="en-GB"/>
        </w:rPr>
        <w:t xml:space="preserve"> restaurants, browse menus, and place orders with minimal effort [1]. However, the current </w:t>
      </w:r>
      <w:r w:rsidRPr="499B0A7A" w:rsidR="561C0AB8">
        <w:rPr>
          <w:rFonts w:ascii="Times New Roman" w:hAnsi="Times New Roman" w:eastAsia="Times New Roman" w:cs="Times New Roman"/>
          <w:noProof w:val="0"/>
          <w:sz w:val="28"/>
          <w:szCs w:val="28"/>
          <w:lang w:val="en-GB"/>
        </w:rPr>
        <w:t>MealSwift</w:t>
      </w:r>
      <w:r w:rsidRPr="499B0A7A" w:rsidR="561C0AB8">
        <w:rPr>
          <w:rFonts w:ascii="Times New Roman" w:hAnsi="Times New Roman" w:eastAsia="Times New Roman" w:cs="Times New Roman"/>
          <w:noProof w:val="0"/>
          <w:sz w:val="28"/>
          <w:szCs w:val="28"/>
          <w:lang w:val="en-GB"/>
        </w:rPr>
        <w:t xml:space="preserve"> website presents a fragmented navigation structure that lacks clear organisation and logical grouping of content. This makes it difficult for users to </w:t>
      </w:r>
      <w:r w:rsidRPr="499B0A7A" w:rsidR="561C0AB8">
        <w:rPr>
          <w:rFonts w:ascii="Times New Roman" w:hAnsi="Times New Roman" w:eastAsia="Times New Roman" w:cs="Times New Roman"/>
          <w:noProof w:val="0"/>
          <w:sz w:val="28"/>
          <w:szCs w:val="28"/>
          <w:lang w:val="en-GB"/>
        </w:rPr>
        <w:t>locate</w:t>
      </w:r>
      <w:r w:rsidRPr="499B0A7A" w:rsidR="561C0AB8">
        <w:rPr>
          <w:rFonts w:ascii="Times New Roman" w:hAnsi="Times New Roman" w:eastAsia="Times New Roman" w:cs="Times New Roman"/>
          <w:noProof w:val="0"/>
          <w:sz w:val="28"/>
          <w:szCs w:val="28"/>
          <w:lang w:val="en-GB"/>
        </w:rPr>
        <w:t xml:space="preserve"> essential features such as restaurant listings or menu categories. Poorly designed navigation structures increase cognitive load and reduce task efficiency, often leading to frustration and higher bounce rates [2].</w:t>
      </w:r>
    </w:p>
    <w:p w:rsidR="561C0AB8" w:rsidP="499B0A7A" w:rsidRDefault="561C0AB8" w14:paraId="6CC266D0" w14:textId="749EB8E8">
      <w:pPr>
        <w:spacing w:before="240" w:beforeAutospacing="off" w:after="240" w:afterAutospacing="off"/>
        <w:jc w:val="both"/>
        <w:rPr>
          <w:rFonts w:ascii="Times New Roman" w:hAnsi="Times New Roman" w:eastAsia="Times New Roman" w:cs="Times New Roman"/>
          <w:noProof w:val="0"/>
          <w:sz w:val="28"/>
          <w:szCs w:val="28"/>
          <w:lang w:val="en-GB"/>
        </w:rPr>
      </w:pPr>
      <w:r w:rsidRPr="499B0A7A" w:rsidR="561C0AB8">
        <w:rPr>
          <w:rFonts w:ascii="Times New Roman" w:hAnsi="Times New Roman" w:eastAsia="Times New Roman" w:cs="Times New Roman"/>
          <w:noProof w:val="0"/>
          <w:sz w:val="28"/>
          <w:szCs w:val="28"/>
          <w:lang w:val="en-GB"/>
        </w:rPr>
        <w:t>To address this issue, the redesigned website introduces a simplified and intuitive navigation system. Core features such as restaurant browsing, menu exploration, and order placement are organised into clearly defined categories. In addition, an improved search function and filtering options allow users to quickly find restaurants based on cuisine type, ratings, or location. These improvements reduce cognitive effort and significantly enhance usability.</w:t>
      </w:r>
    </w:p>
    <w:p w:rsidR="561C0AB8" w:rsidP="499B0A7A" w:rsidRDefault="561C0AB8" w14:paraId="6795D765" w14:textId="0FBB63D9">
      <w:pPr>
        <w:pStyle w:val="Normal"/>
        <w:rPr>
          <w:rFonts w:ascii="Times New Roman" w:hAnsi="Times New Roman" w:eastAsia="Times New Roman" w:cs="Times New Roman"/>
          <w:b w:val="1"/>
          <w:bCs w:val="1"/>
          <w:noProof w:val="0"/>
          <w:sz w:val="28"/>
          <w:szCs w:val="28"/>
          <w:lang w:val="en-GB"/>
        </w:rPr>
      </w:pPr>
      <w:r w:rsidRPr="499B0A7A" w:rsidR="561C0AB8">
        <w:rPr>
          <w:rFonts w:ascii="Times New Roman" w:hAnsi="Times New Roman" w:eastAsia="Times New Roman" w:cs="Times New Roman"/>
          <w:b w:val="1"/>
          <w:bCs w:val="1"/>
          <w:noProof w:val="0"/>
          <w:sz w:val="28"/>
          <w:szCs w:val="28"/>
          <w:lang w:val="en-GB"/>
        </w:rPr>
        <w:t>Visual Design and Interface Aesthetics</w:t>
      </w:r>
    </w:p>
    <w:p w:rsidR="561C0AB8" w:rsidP="499B0A7A" w:rsidRDefault="561C0AB8" w14:paraId="0AC0AC3B" w14:textId="613F5A48">
      <w:pPr>
        <w:spacing w:before="240" w:beforeAutospacing="off" w:after="240" w:afterAutospacing="off"/>
        <w:jc w:val="both"/>
        <w:rPr>
          <w:rFonts w:ascii="Times New Roman" w:hAnsi="Times New Roman" w:eastAsia="Times New Roman" w:cs="Times New Roman"/>
          <w:noProof w:val="0"/>
          <w:sz w:val="28"/>
          <w:szCs w:val="28"/>
          <w:lang w:val="en-GB"/>
        </w:rPr>
      </w:pPr>
      <w:r w:rsidRPr="499B0A7A" w:rsidR="561C0AB8">
        <w:rPr>
          <w:rFonts w:ascii="Times New Roman" w:hAnsi="Times New Roman" w:eastAsia="Times New Roman" w:cs="Times New Roman"/>
          <w:noProof w:val="0"/>
          <w:sz w:val="28"/>
          <w:szCs w:val="28"/>
          <w:lang w:val="en-GB"/>
        </w:rPr>
        <w:t>Another limitation of the current website is its outdated visual design, which weakens the platform’s credibility and does not meet modern interface standards. Visual aesthetics and consistency strongly influence user trust, particularly in e-commerce environments where personal and payment information is exchanged [3]. The use of low-quality images, weak visual hierarchy, and insufficient contrast reduces readability and limits the user’s ability to scan information efficiently.</w:t>
      </w:r>
    </w:p>
    <w:p w:rsidR="561C0AB8" w:rsidP="499B0A7A" w:rsidRDefault="561C0AB8" w14:paraId="5B47488D" w14:textId="747AA918">
      <w:pPr>
        <w:spacing w:before="240" w:beforeAutospacing="off" w:after="240" w:afterAutospacing="off"/>
        <w:jc w:val="both"/>
        <w:rPr>
          <w:rFonts w:ascii="Times New Roman" w:hAnsi="Times New Roman" w:eastAsia="Times New Roman" w:cs="Times New Roman"/>
          <w:noProof w:val="0"/>
          <w:sz w:val="28"/>
          <w:szCs w:val="28"/>
          <w:lang w:val="en-GB"/>
        </w:rPr>
      </w:pPr>
      <w:r w:rsidRPr="499B0A7A" w:rsidR="561C0AB8">
        <w:rPr>
          <w:rFonts w:ascii="Times New Roman" w:hAnsi="Times New Roman" w:eastAsia="Times New Roman" w:cs="Times New Roman"/>
          <w:noProof w:val="0"/>
          <w:sz w:val="28"/>
          <w:szCs w:val="28"/>
          <w:lang w:val="en-GB"/>
        </w:rPr>
        <w:t xml:space="preserve">To resolve this problem, the redesigned interface adopts a modern and consistent visual identity. High-quality imagery, improved typography, and accessible colour contrasts are introduced to enhance visual clarity. Furthermore, a clearer visual hierarchy is implemented through improved spacing, layout structure, and emphasis on key interface elements such as menu items and call-to-action buttons. These improvements enhance both usability and brand </w:t>
      </w:r>
      <w:r w:rsidRPr="499B0A7A" w:rsidR="561C0AB8">
        <w:rPr>
          <w:rFonts w:ascii="Times New Roman" w:hAnsi="Times New Roman" w:eastAsia="Times New Roman" w:cs="Times New Roman"/>
          <w:noProof w:val="0"/>
          <w:sz w:val="28"/>
          <w:szCs w:val="28"/>
          <w:lang w:val="en-GB"/>
        </w:rPr>
        <w:t>perception</w:t>
      </w:r>
      <w:r w:rsidRPr="499B0A7A" w:rsidR="561C0AB8">
        <w:rPr>
          <w:rFonts w:ascii="Times New Roman" w:hAnsi="Times New Roman" w:eastAsia="Times New Roman" w:cs="Times New Roman"/>
          <w:noProof w:val="0"/>
          <w:sz w:val="28"/>
          <w:szCs w:val="28"/>
          <w:lang w:val="en-GB"/>
        </w:rPr>
        <w:t>.</w:t>
      </w:r>
    </w:p>
    <w:p w:rsidR="561C0AB8" w:rsidP="499B0A7A" w:rsidRDefault="561C0AB8" w14:paraId="59A49FFE" w14:textId="6F88B5FB">
      <w:pPr>
        <w:pStyle w:val="Normal"/>
        <w:rPr>
          <w:rFonts w:ascii="Times New Roman" w:hAnsi="Times New Roman" w:eastAsia="Times New Roman" w:cs="Times New Roman"/>
          <w:b w:val="1"/>
          <w:bCs w:val="1"/>
          <w:noProof w:val="0"/>
          <w:sz w:val="28"/>
          <w:szCs w:val="28"/>
          <w:lang w:val="en-GB"/>
        </w:rPr>
      </w:pPr>
      <w:r w:rsidRPr="499B0A7A" w:rsidR="561C0AB8">
        <w:rPr>
          <w:rFonts w:ascii="Times New Roman" w:hAnsi="Times New Roman" w:eastAsia="Times New Roman" w:cs="Times New Roman"/>
          <w:b w:val="1"/>
          <w:bCs w:val="1"/>
          <w:noProof w:val="0"/>
          <w:sz w:val="28"/>
          <w:szCs w:val="28"/>
          <w:lang w:val="en-GB"/>
        </w:rPr>
        <w:t>Mobile Responsiveness and Accessibility</w:t>
      </w:r>
    </w:p>
    <w:p w:rsidR="561C0AB8" w:rsidP="499B0A7A" w:rsidRDefault="561C0AB8" w14:paraId="06BBC4A6" w14:textId="75D4B54E">
      <w:pPr>
        <w:spacing w:before="240" w:beforeAutospacing="off" w:after="240" w:afterAutospacing="off"/>
        <w:jc w:val="both"/>
        <w:rPr>
          <w:rFonts w:ascii="Times New Roman" w:hAnsi="Times New Roman" w:eastAsia="Times New Roman" w:cs="Times New Roman"/>
          <w:noProof w:val="0"/>
          <w:sz w:val="28"/>
          <w:szCs w:val="28"/>
          <w:lang w:val="en-GB"/>
        </w:rPr>
      </w:pPr>
      <w:r w:rsidRPr="499B0A7A" w:rsidR="561C0AB8">
        <w:rPr>
          <w:rFonts w:ascii="Times New Roman" w:hAnsi="Times New Roman" w:eastAsia="Times New Roman" w:cs="Times New Roman"/>
          <w:noProof w:val="0"/>
          <w:sz w:val="28"/>
          <w:szCs w:val="28"/>
          <w:lang w:val="en-GB"/>
        </w:rPr>
        <w:t xml:space="preserve">The current website also lacks responsive design and mobile optimisation. Considering that </w:t>
      </w:r>
      <w:r w:rsidRPr="499B0A7A" w:rsidR="561C0AB8">
        <w:rPr>
          <w:rFonts w:ascii="Times New Roman" w:hAnsi="Times New Roman" w:eastAsia="Times New Roman" w:cs="Times New Roman"/>
          <w:noProof w:val="0"/>
          <w:sz w:val="28"/>
          <w:szCs w:val="28"/>
          <w:lang w:val="en-GB"/>
        </w:rPr>
        <w:t>a large proportion</w:t>
      </w:r>
      <w:r w:rsidRPr="499B0A7A" w:rsidR="561C0AB8">
        <w:rPr>
          <w:rFonts w:ascii="Times New Roman" w:hAnsi="Times New Roman" w:eastAsia="Times New Roman" w:cs="Times New Roman"/>
          <w:noProof w:val="0"/>
          <w:sz w:val="28"/>
          <w:szCs w:val="28"/>
          <w:lang w:val="en-GB"/>
        </w:rPr>
        <w:t xml:space="preserve"> of food delivery transactions occur on mobile devices, the absence of mobile-friendly layouts significantly restricts accessibility and convenience. Studies show that non-responsive interfaces and small touch targets reduce usability and lower mobile conversion rates [4].</w:t>
      </w:r>
    </w:p>
    <w:p w:rsidR="561C0AB8" w:rsidP="499B0A7A" w:rsidRDefault="561C0AB8" w14:paraId="55714FF4" w14:textId="69CFE971">
      <w:pPr>
        <w:spacing w:before="240" w:beforeAutospacing="off" w:after="240" w:afterAutospacing="off"/>
        <w:jc w:val="both"/>
        <w:rPr>
          <w:rFonts w:ascii="Times New Roman" w:hAnsi="Times New Roman" w:eastAsia="Times New Roman" w:cs="Times New Roman"/>
          <w:noProof w:val="0"/>
          <w:sz w:val="28"/>
          <w:szCs w:val="28"/>
          <w:lang w:val="en-GB"/>
        </w:rPr>
      </w:pPr>
      <w:r w:rsidRPr="499B0A7A" w:rsidR="561C0AB8">
        <w:rPr>
          <w:rFonts w:ascii="Times New Roman" w:hAnsi="Times New Roman" w:eastAsia="Times New Roman" w:cs="Times New Roman"/>
          <w:noProof w:val="0"/>
          <w:sz w:val="28"/>
          <w:szCs w:val="28"/>
          <w:lang w:val="en-GB"/>
        </w:rPr>
        <w:t xml:space="preserve">To address this limitation, the redesigned </w:t>
      </w:r>
      <w:r w:rsidRPr="499B0A7A" w:rsidR="561C0AB8">
        <w:rPr>
          <w:rFonts w:ascii="Times New Roman" w:hAnsi="Times New Roman" w:eastAsia="Times New Roman" w:cs="Times New Roman"/>
          <w:noProof w:val="0"/>
          <w:sz w:val="28"/>
          <w:szCs w:val="28"/>
          <w:lang w:val="en-GB"/>
        </w:rPr>
        <w:t>MealSwift</w:t>
      </w:r>
      <w:r w:rsidRPr="499B0A7A" w:rsidR="561C0AB8">
        <w:rPr>
          <w:rFonts w:ascii="Times New Roman" w:hAnsi="Times New Roman" w:eastAsia="Times New Roman" w:cs="Times New Roman"/>
          <w:noProof w:val="0"/>
          <w:sz w:val="28"/>
          <w:szCs w:val="28"/>
          <w:lang w:val="en-GB"/>
        </w:rPr>
        <w:t xml:space="preserve"> website adopts responsive design principles to ensure compatibility across desktops, tablets, and smartphones. A mobile-first strategy is implemented, with touch-friendly buttons, scalable layouts, and optimised spacing for smaller screens. These changes improve accessibility and support seamless interaction across devices.</w:t>
      </w:r>
    </w:p>
    <w:p w:rsidR="561C0AB8" w:rsidP="499B0A7A" w:rsidRDefault="561C0AB8" w14:paraId="60936326" w14:textId="0ADFB70D">
      <w:pPr>
        <w:pStyle w:val="Normal"/>
        <w:rPr>
          <w:rFonts w:ascii="Times New Roman" w:hAnsi="Times New Roman" w:eastAsia="Times New Roman" w:cs="Times New Roman"/>
          <w:b w:val="1"/>
          <w:bCs w:val="1"/>
          <w:noProof w:val="0"/>
          <w:sz w:val="28"/>
          <w:szCs w:val="28"/>
          <w:lang w:val="en-GB"/>
        </w:rPr>
      </w:pPr>
      <w:r w:rsidRPr="499B0A7A" w:rsidR="561C0AB8">
        <w:rPr>
          <w:rFonts w:ascii="Times New Roman" w:hAnsi="Times New Roman" w:eastAsia="Times New Roman" w:cs="Times New Roman"/>
          <w:b w:val="1"/>
          <w:bCs w:val="1"/>
          <w:noProof w:val="0"/>
          <w:sz w:val="28"/>
          <w:szCs w:val="28"/>
          <w:lang w:val="en-GB"/>
        </w:rPr>
        <w:t>Ordering Efficiency and Trust Features</w:t>
      </w:r>
    </w:p>
    <w:p w:rsidR="561C0AB8" w:rsidP="499B0A7A" w:rsidRDefault="561C0AB8" w14:paraId="755B26A8" w14:textId="1866C35D">
      <w:pPr>
        <w:spacing w:before="240" w:beforeAutospacing="off" w:after="240" w:afterAutospacing="off"/>
        <w:jc w:val="both"/>
        <w:rPr>
          <w:rFonts w:ascii="Times New Roman" w:hAnsi="Times New Roman" w:eastAsia="Times New Roman" w:cs="Times New Roman"/>
          <w:noProof w:val="0"/>
          <w:sz w:val="28"/>
          <w:szCs w:val="28"/>
          <w:lang w:val="en-GB"/>
        </w:rPr>
      </w:pPr>
      <w:r w:rsidRPr="499B0A7A" w:rsidR="561C0AB8">
        <w:rPr>
          <w:rFonts w:ascii="Times New Roman" w:hAnsi="Times New Roman" w:eastAsia="Times New Roman" w:cs="Times New Roman"/>
          <w:noProof w:val="0"/>
          <w:sz w:val="28"/>
          <w:szCs w:val="28"/>
          <w:lang w:val="en-GB"/>
        </w:rPr>
        <w:t>The existing ordering and checkout process is also inefficient, requiring multiple steps and providing limited feedback to users. Complex transactional flows are a major contributor to cart abandonment in online retail environments [5]. In addition, the website lacks personalisation features and user-generated content such as customer reviews and ratings, which are important for building trust and guiding purchasing decisions [6].</w:t>
      </w:r>
    </w:p>
    <w:p w:rsidR="561C0AB8" w:rsidP="499B0A7A" w:rsidRDefault="561C0AB8" w14:paraId="76FB5FB1" w14:textId="1F87E589">
      <w:pPr>
        <w:spacing w:before="240" w:beforeAutospacing="off" w:after="240" w:afterAutospacing="off"/>
        <w:jc w:val="both"/>
        <w:rPr>
          <w:rFonts w:ascii="Times New Roman" w:hAnsi="Times New Roman" w:eastAsia="Times New Roman" w:cs="Times New Roman"/>
          <w:noProof w:val="0"/>
          <w:sz w:val="28"/>
          <w:szCs w:val="28"/>
          <w:lang w:val="en-GB"/>
        </w:rPr>
      </w:pPr>
      <w:r w:rsidRPr="499B0A7A" w:rsidR="561C0AB8">
        <w:rPr>
          <w:rFonts w:ascii="Times New Roman" w:hAnsi="Times New Roman" w:eastAsia="Times New Roman" w:cs="Times New Roman"/>
          <w:noProof w:val="0"/>
          <w:sz w:val="28"/>
          <w:szCs w:val="28"/>
          <w:lang w:val="en-GB"/>
        </w:rPr>
        <w:t xml:space="preserve">The redesigned platform therefore streamlines the ordering and checkout process by reducing unnecessary steps and introducing progress indicators and real-time system feedback. Personalised recommendations, customer reviews, and rating systems are also integrated to improve transparency and user confidence. Additionally, clearer call-to-action elements and real-time order tracking </w:t>
      </w:r>
      <w:r w:rsidRPr="499B0A7A" w:rsidR="561C0AB8">
        <w:rPr>
          <w:rFonts w:ascii="Times New Roman" w:hAnsi="Times New Roman" w:eastAsia="Times New Roman" w:cs="Times New Roman"/>
          <w:noProof w:val="0"/>
          <w:sz w:val="28"/>
          <w:szCs w:val="28"/>
          <w:lang w:val="en-GB"/>
        </w:rPr>
        <w:t>provide</w:t>
      </w:r>
      <w:r w:rsidRPr="499B0A7A" w:rsidR="561C0AB8">
        <w:rPr>
          <w:rFonts w:ascii="Times New Roman" w:hAnsi="Times New Roman" w:eastAsia="Times New Roman" w:cs="Times New Roman"/>
          <w:noProof w:val="0"/>
          <w:sz w:val="28"/>
          <w:szCs w:val="28"/>
          <w:lang w:val="en-GB"/>
        </w:rPr>
        <w:t xml:space="preserve"> better guidance throughout the ordering process.</w:t>
      </w:r>
    </w:p>
    <w:p w:rsidR="561C0AB8" w:rsidP="499B0A7A" w:rsidRDefault="561C0AB8" w14:paraId="56A14BE3" w14:textId="5D5C873B">
      <w:pPr>
        <w:spacing w:before="240" w:beforeAutospacing="off" w:after="240" w:afterAutospacing="off"/>
        <w:jc w:val="both"/>
        <w:rPr>
          <w:rFonts w:ascii="Times New Roman" w:hAnsi="Times New Roman" w:eastAsia="Times New Roman" w:cs="Times New Roman"/>
          <w:noProof w:val="0"/>
          <w:sz w:val="28"/>
          <w:szCs w:val="28"/>
          <w:lang w:val="en-GB"/>
        </w:rPr>
      </w:pPr>
      <w:r w:rsidRPr="499B0A7A" w:rsidR="561C0AB8">
        <w:rPr>
          <w:rFonts w:ascii="Times New Roman" w:hAnsi="Times New Roman" w:eastAsia="Times New Roman" w:cs="Times New Roman"/>
          <w:noProof w:val="0"/>
          <w:sz w:val="28"/>
          <w:szCs w:val="28"/>
          <w:lang w:val="en-GB"/>
        </w:rPr>
        <w:t xml:space="preserve">Overall, these design improvements align the </w:t>
      </w:r>
      <w:r w:rsidRPr="499B0A7A" w:rsidR="561C0AB8">
        <w:rPr>
          <w:rFonts w:ascii="Times New Roman" w:hAnsi="Times New Roman" w:eastAsia="Times New Roman" w:cs="Times New Roman"/>
          <w:noProof w:val="0"/>
          <w:sz w:val="28"/>
          <w:szCs w:val="28"/>
          <w:lang w:val="en-GB"/>
        </w:rPr>
        <w:t>MealSwift</w:t>
      </w:r>
      <w:r w:rsidRPr="499B0A7A" w:rsidR="561C0AB8">
        <w:rPr>
          <w:rFonts w:ascii="Times New Roman" w:hAnsi="Times New Roman" w:eastAsia="Times New Roman" w:cs="Times New Roman"/>
          <w:noProof w:val="0"/>
          <w:sz w:val="28"/>
          <w:szCs w:val="28"/>
          <w:lang w:val="en-GB"/>
        </w:rPr>
        <w:t xml:space="preserve"> platform with established UI/UX best practices and aim to enhance usability, increase conversion rates, and strengthen customer trust.</w:t>
      </w:r>
    </w:p>
    <w:p w:rsidR="499B0A7A" w:rsidP="499B0A7A" w:rsidRDefault="499B0A7A" w14:paraId="09EF76D2" w14:textId="202FBFAC">
      <w:pPr>
        <w:pStyle w:val="Normal"/>
      </w:pPr>
    </w:p>
    <w:p w:rsidR="3084D375" w:rsidP="499B0A7A" w:rsidRDefault="3084D375" w14:paraId="08A779E8" w14:textId="090CCFEA">
      <w:pPr>
        <w:pStyle w:val="Heading1"/>
        <w:rPr>
          <w:noProof w:val="0"/>
          <w:lang w:val="en-GB"/>
        </w:rPr>
      </w:pPr>
      <w:bookmarkStart w:name="_Toc500096080" w:id="407120644"/>
      <w:r w:rsidRPr="499B0A7A" w:rsidR="3084D375">
        <w:rPr>
          <w:noProof w:val="0"/>
          <w:lang w:val="en-GB"/>
        </w:rPr>
        <w:t>3. Responsive Design Implementation</w:t>
      </w:r>
      <w:bookmarkEnd w:id="407120644"/>
    </w:p>
    <w:p w:rsidR="42741738" w:rsidP="2856ACE0" w:rsidRDefault="42741738" w14:paraId="114498EF" w14:textId="518E56FF">
      <w:pPr>
        <w:spacing w:before="240" w:beforeAutospacing="off" w:after="240" w:afterAutospacing="off"/>
        <w:jc w:val="both"/>
        <w:rPr>
          <w:rFonts w:ascii="Times New Roman" w:hAnsi="Times New Roman" w:eastAsia="Times New Roman" w:cs="Times New Roman"/>
          <w:noProof w:val="0"/>
          <w:sz w:val="28"/>
          <w:szCs w:val="28"/>
          <w:lang w:val="en-GB"/>
        </w:rPr>
      </w:pPr>
      <w:r w:rsidRPr="499B0A7A" w:rsidR="42741738">
        <w:rPr>
          <w:rFonts w:ascii="Times New Roman" w:hAnsi="Times New Roman" w:eastAsia="Times New Roman" w:cs="Times New Roman"/>
          <w:noProof w:val="0"/>
          <w:sz w:val="28"/>
          <w:szCs w:val="28"/>
          <w:lang w:val="en-GB"/>
        </w:rPr>
        <w:t>Responsive design is a web development approach that enables a website to automatically adapt its layout, content, and functionality according to device characteristics such as screen size, resolution, and orientation</w:t>
      </w:r>
      <w:r w:rsidRPr="499B0A7A" w:rsidR="5311A898">
        <w:rPr>
          <w:rFonts w:ascii="Times New Roman" w:hAnsi="Times New Roman" w:eastAsia="Times New Roman" w:cs="Times New Roman"/>
          <w:noProof w:val="0"/>
          <w:sz w:val="28"/>
          <w:szCs w:val="28"/>
          <w:lang w:val="en-GB"/>
        </w:rPr>
        <w:t xml:space="preserve"> [</w:t>
      </w:r>
      <w:r w:rsidRPr="499B0A7A" w:rsidR="0E296800">
        <w:rPr>
          <w:rFonts w:ascii="Times New Roman" w:hAnsi="Times New Roman" w:eastAsia="Times New Roman" w:cs="Times New Roman"/>
          <w:noProof w:val="0"/>
          <w:sz w:val="28"/>
          <w:szCs w:val="28"/>
          <w:lang w:val="en-GB"/>
        </w:rPr>
        <w:t>3</w:t>
      </w:r>
      <w:r w:rsidRPr="499B0A7A" w:rsidR="5311A898">
        <w:rPr>
          <w:rFonts w:ascii="Times New Roman" w:hAnsi="Times New Roman" w:eastAsia="Times New Roman" w:cs="Times New Roman"/>
          <w:noProof w:val="0"/>
          <w:sz w:val="28"/>
          <w:szCs w:val="28"/>
          <w:lang w:val="en-GB"/>
        </w:rPr>
        <w:t>]</w:t>
      </w:r>
      <w:r w:rsidRPr="499B0A7A" w:rsidR="42741738">
        <w:rPr>
          <w:rFonts w:ascii="Times New Roman" w:hAnsi="Times New Roman" w:eastAsia="Times New Roman" w:cs="Times New Roman"/>
          <w:noProof w:val="0"/>
          <w:sz w:val="28"/>
          <w:szCs w:val="28"/>
          <w:lang w:val="en-GB"/>
        </w:rPr>
        <w:t xml:space="preserve">. Using flexible grid systems, scalable images, and CSS media queries, a single codebase delivers </w:t>
      </w:r>
      <w:r w:rsidRPr="499B0A7A" w:rsidR="42741738">
        <w:rPr>
          <w:rFonts w:ascii="Times New Roman" w:hAnsi="Times New Roman" w:eastAsia="Times New Roman" w:cs="Times New Roman"/>
          <w:noProof w:val="0"/>
          <w:sz w:val="28"/>
          <w:szCs w:val="28"/>
          <w:lang w:val="en-GB"/>
        </w:rPr>
        <w:t>an optimal</w:t>
      </w:r>
      <w:r w:rsidRPr="499B0A7A" w:rsidR="42741738">
        <w:rPr>
          <w:rFonts w:ascii="Times New Roman" w:hAnsi="Times New Roman" w:eastAsia="Times New Roman" w:cs="Times New Roman"/>
          <w:noProof w:val="0"/>
          <w:sz w:val="28"/>
          <w:szCs w:val="28"/>
          <w:lang w:val="en-GB"/>
        </w:rPr>
        <w:t xml:space="preserve"> viewing experience across smartphones, tablets, and desktops [</w:t>
      </w:r>
      <w:r w:rsidRPr="499B0A7A" w:rsidR="7F2003DC">
        <w:rPr>
          <w:rFonts w:ascii="Times New Roman" w:hAnsi="Times New Roman" w:eastAsia="Times New Roman" w:cs="Times New Roman"/>
          <w:noProof w:val="0"/>
          <w:sz w:val="28"/>
          <w:szCs w:val="28"/>
          <w:lang w:val="en-GB"/>
        </w:rPr>
        <w:t>3</w:t>
      </w:r>
      <w:r w:rsidRPr="499B0A7A" w:rsidR="42741738">
        <w:rPr>
          <w:rFonts w:ascii="Times New Roman" w:hAnsi="Times New Roman" w:eastAsia="Times New Roman" w:cs="Times New Roman"/>
          <w:noProof w:val="0"/>
          <w:sz w:val="28"/>
          <w:szCs w:val="28"/>
          <w:lang w:val="en-GB"/>
        </w:rPr>
        <w:t>], [</w:t>
      </w:r>
      <w:r w:rsidRPr="499B0A7A" w:rsidR="34065202">
        <w:rPr>
          <w:rFonts w:ascii="Times New Roman" w:hAnsi="Times New Roman" w:eastAsia="Times New Roman" w:cs="Times New Roman"/>
          <w:noProof w:val="0"/>
          <w:sz w:val="28"/>
          <w:szCs w:val="28"/>
          <w:lang w:val="en-GB"/>
        </w:rPr>
        <w:t>5</w:t>
      </w:r>
      <w:r w:rsidRPr="499B0A7A" w:rsidR="42741738">
        <w:rPr>
          <w:rFonts w:ascii="Times New Roman" w:hAnsi="Times New Roman" w:eastAsia="Times New Roman" w:cs="Times New Roman"/>
          <w:noProof w:val="0"/>
          <w:sz w:val="28"/>
          <w:szCs w:val="28"/>
          <w:lang w:val="en-GB"/>
        </w:rPr>
        <w:t xml:space="preserve">]. This approach ensures consistency while improving scalability and </w:t>
      </w:r>
      <w:r w:rsidRPr="499B0A7A" w:rsidR="197DBD0E">
        <w:rPr>
          <w:rFonts w:ascii="Times New Roman" w:hAnsi="Times New Roman" w:eastAsia="Times New Roman" w:cs="Times New Roman"/>
          <w:noProof w:val="0"/>
          <w:sz w:val="28"/>
          <w:szCs w:val="28"/>
          <w:lang w:val="en-GB"/>
        </w:rPr>
        <w:t>maintainability [</w:t>
      </w:r>
      <w:r w:rsidRPr="499B0A7A" w:rsidR="197DBD0E">
        <w:rPr>
          <w:rFonts w:ascii="Times New Roman" w:hAnsi="Times New Roman" w:eastAsia="Times New Roman" w:cs="Times New Roman"/>
          <w:noProof w:val="0"/>
          <w:sz w:val="28"/>
          <w:szCs w:val="28"/>
          <w:lang w:val="en-GB"/>
        </w:rPr>
        <w:t>7]</w:t>
      </w:r>
      <w:r w:rsidRPr="499B0A7A" w:rsidR="42741738">
        <w:rPr>
          <w:rFonts w:ascii="Times New Roman" w:hAnsi="Times New Roman" w:eastAsia="Times New Roman" w:cs="Times New Roman"/>
          <w:noProof w:val="0"/>
          <w:sz w:val="28"/>
          <w:szCs w:val="28"/>
          <w:lang w:val="en-GB"/>
        </w:rPr>
        <w:t>.</w:t>
      </w:r>
    </w:p>
    <w:p w:rsidR="2856ACE0" w:rsidP="2856ACE0" w:rsidRDefault="2856ACE0" w14:paraId="201C3B62" w14:textId="46BF52CC">
      <w:pPr>
        <w:pStyle w:val="Normal"/>
        <w:rPr>
          <w:noProof w:val="0"/>
          <w:lang w:val="en-GB"/>
        </w:rPr>
      </w:pPr>
    </w:p>
    <w:p w:rsidR="77CF8638" w:rsidP="499B0A7A" w:rsidRDefault="77CF8638" w14:paraId="20101E75" w14:textId="6E3EC750">
      <w:pPr>
        <w:pStyle w:val="Heading2"/>
        <w:rPr>
          <w:noProof w:val="0"/>
          <w:lang w:val="en-GB"/>
        </w:rPr>
      </w:pPr>
      <w:bookmarkStart w:name="_Toc532006483" w:id="1016392341"/>
      <w:r w:rsidRPr="499B0A7A" w:rsidR="77CF8638">
        <w:rPr>
          <w:noProof w:val="0"/>
          <w:lang w:val="en-GB"/>
        </w:rPr>
        <w:t>3.1 Implications of Responsive Design for Improving User Experience</w:t>
      </w:r>
      <w:bookmarkEnd w:id="1016392341"/>
    </w:p>
    <w:p w:rsidR="7B9211F1" w:rsidP="2856ACE0" w:rsidRDefault="7B9211F1" w14:paraId="1BF39E52" w14:textId="4D46BB4C">
      <w:pPr>
        <w:spacing w:before="240" w:beforeAutospacing="off" w:after="240" w:afterAutospacing="off"/>
        <w:jc w:val="both"/>
        <w:rPr>
          <w:rFonts w:ascii="Times New Roman" w:hAnsi="Times New Roman" w:eastAsia="Times New Roman" w:cs="Times New Roman"/>
          <w:noProof w:val="0"/>
          <w:sz w:val="28"/>
          <w:szCs w:val="28"/>
          <w:lang w:val="en-GB"/>
        </w:rPr>
      </w:pPr>
      <w:r w:rsidRPr="2856ACE0" w:rsidR="7B9211F1">
        <w:rPr>
          <w:rFonts w:ascii="Times New Roman" w:hAnsi="Times New Roman" w:eastAsia="Times New Roman" w:cs="Times New Roman"/>
          <w:noProof w:val="0"/>
          <w:sz w:val="28"/>
          <w:szCs w:val="28"/>
          <w:lang w:val="en-GB"/>
        </w:rPr>
        <w:t xml:space="preserve">The impact of responsive design is most </w:t>
      </w:r>
      <w:r w:rsidRPr="2856ACE0" w:rsidR="7B9211F1">
        <w:rPr>
          <w:rFonts w:ascii="Times New Roman" w:hAnsi="Times New Roman" w:eastAsia="Times New Roman" w:cs="Times New Roman"/>
          <w:noProof w:val="0"/>
          <w:sz w:val="28"/>
          <w:szCs w:val="28"/>
          <w:lang w:val="en-GB"/>
        </w:rPr>
        <w:t>evident</w:t>
      </w:r>
      <w:r w:rsidRPr="2856ACE0" w:rsidR="7B9211F1">
        <w:rPr>
          <w:rFonts w:ascii="Times New Roman" w:hAnsi="Times New Roman" w:eastAsia="Times New Roman" w:cs="Times New Roman"/>
          <w:noProof w:val="0"/>
          <w:sz w:val="28"/>
          <w:szCs w:val="28"/>
          <w:lang w:val="en-GB"/>
        </w:rPr>
        <w:t xml:space="preserve"> in its enhancement of user experience. Cross-device consistency reduces cognitive load by </w:t>
      </w:r>
      <w:r w:rsidRPr="2856ACE0" w:rsidR="7B9211F1">
        <w:rPr>
          <w:rFonts w:ascii="Times New Roman" w:hAnsi="Times New Roman" w:eastAsia="Times New Roman" w:cs="Times New Roman"/>
          <w:noProof w:val="0"/>
          <w:sz w:val="28"/>
          <w:szCs w:val="28"/>
          <w:lang w:val="en-GB"/>
        </w:rPr>
        <w:t>maintaining</w:t>
      </w:r>
      <w:r w:rsidRPr="2856ACE0" w:rsidR="7B9211F1">
        <w:rPr>
          <w:rFonts w:ascii="Times New Roman" w:hAnsi="Times New Roman" w:eastAsia="Times New Roman" w:cs="Times New Roman"/>
          <w:noProof w:val="0"/>
          <w:sz w:val="28"/>
          <w:szCs w:val="28"/>
          <w:lang w:val="en-GB"/>
        </w:rPr>
        <w:t xml:space="preserve"> structural familiarity, enabling users to transition between devices without relearning interaction patterns [3]. This continuity promotes intuitive task execution.</w:t>
      </w:r>
    </w:p>
    <w:p w:rsidR="7B9211F1" w:rsidP="2856ACE0" w:rsidRDefault="7B9211F1" w14:paraId="093FA292" w14:textId="43AB601C">
      <w:pPr>
        <w:spacing w:before="240" w:beforeAutospacing="off" w:after="240" w:afterAutospacing="off"/>
        <w:jc w:val="both"/>
        <w:rPr>
          <w:rFonts w:ascii="Times New Roman" w:hAnsi="Times New Roman" w:eastAsia="Times New Roman" w:cs="Times New Roman"/>
          <w:noProof w:val="0"/>
          <w:sz w:val="28"/>
          <w:szCs w:val="28"/>
          <w:lang w:val="en-GB"/>
        </w:rPr>
      </w:pPr>
      <w:r w:rsidRPr="499B0A7A" w:rsidR="7B9211F1">
        <w:rPr>
          <w:rFonts w:ascii="Times New Roman" w:hAnsi="Times New Roman" w:eastAsia="Times New Roman" w:cs="Times New Roman"/>
          <w:noProof w:val="0"/>
          <w:sz w:val="28"/>
          <w:szCs w:val="28"/>
          <w:lang w:val="en-GB"/>
        </w:rPr>
        <w:t>Responsive layouts also improve task efficiency in goal-oriented environments such as food delivery platforms</w:t>
      </w:r>
      <w:r w:rsidRPr="499B0A7A" w:rsidR="7EEBA3AD">
        <w:rPr>
          <w:rFonts w:ascii="Times New Roman" w:hAnsi="Times New Roman" w:eastAsia="Times New Roman" w:cs="Times New Roman"/>
          <w:noProof w:val="0"/>
          <w:sz w:val="28"/>
          <w:szCs w:val="28"/>
          <w:lang w:val="en-GB"/>
        </w:rPr>
        <w:t xml:space="preserve"> [3]</w:t>
      </w:r>
      <w:r w:rsidRPr="499B0A7A" w:rsidR="7B9211F1">
        <w:rPr>
          <w:rFonts w:ascii="Times New Roman" w:hAnsi="Times New Roman" w:eastAsia="Times New Roman" w:cs="Times New Roman"/>
          <w:noProof w:val="0"/>
          <w:sz w:val="28"/>
          <w:szCs w:val="28"/>
          <w:lang w:val="en-GB"/>
        </w:rPr>
        <w:t>. By prioritising key actions within adaptive structures, the system minimises unnecessary navigation steps</w:t>
      </w:r>
      <w:r w:rsidRPr="499B0A7A" w:rsidR="7B2BA74D">
        <w:rPr>
          <w:rFonts w:ascii="Times New Roman" w:hAnsi="Times New Roman" w:eastAsia="Times New Roman" w:cs="Times New Roman"/>
          <w:noProof w:val="0"/>
          <w:sz w:val="28"/>
          <w:szCs w:val="28"/>
          <w:lang w:val="en-GB"/>
        </w:rPr>
        <w:t xml:space="preserve"> [3]</w:t>
      </w:r>
      <w:r w:rsidRPr="499B0A7A" w:rsidR="7B9211F1">
        <w:rPr>
          <w:rFonts w:ascii="Times New Roman" w:hAnsi="Times New Roman" w:eastAsia="Times New Roman" w:cs="Times New Roman"/>
          <w:noProof w:val="0"/>
          <w:sz w:val="28"/>
          <w:szCs w:val="28"/>
          <w:lang w:val="en-GB"/>
        </w:rPr>
        <w:t xml:space="preserve">. Research </w:t>
      </w:r>
      <w:r w:rsidRPr="499B0A7A" w:rsidR="7B9211F1">
        <w:rPr>
          <w:rFonts w:ascii="Times New Roman" w:hAnsi="Times New Roman" w:eastAsia="Times New Roman" w:cs="Times New Roman"/>
          <w:noProof w:val="0"/>
          <w:sz w:val="28"/>
          <w:szCs w:val="28"/>
          <w:lang w:val="en-GB"/>
        </w:rPr>
        <w:t>indicates</w:t>
      </w:r>
      <w:r w:rsidRPr="499B0A7A" w:rsidR="7B9211F1">
        <w:rPr>
          <w:rFonts w:ascii="Times New Roman" w:hAnsi="Times New Roman" w:eastAsia="Times New Roman" w:cs="Times New Roman"/>
          <w:noProof w:val="0"/>
          <w:sz w:val="28"/>
          <w:szCs w:val="28"/>
          <w:lang w:val="en-GB"/>
        </w:rPr>
        <w:t xml:space="preserve"> that interface clarity and usability positively affect perceived ease of use and satisfaction [6].</w:t>
      </w:r>
    </w:p>
    <w:p w:rsidR="7B9211F1" w:rsidP="2856ACE0" w:rsidRDefault="7B9211F1" w14:paraId="02D8AA8D" w14:textId="3E2E5696">
      <w:pPr>
        <w:spacing w:before="240" w:beforeAutospacing="off" w:after="240" w:afterAutospacing="off"/>
        <w:jc w:val="both"/>
        <w:rPr>
          <w:rFonts w:ascii="Times New Roman" w:hAnsi="Times New Roman" w:eastAsia="Times New Roman" w:cs="Times New Roman"/>
          <w:noProof w:val="0"/>
          <w:sz w:val="28"/>
          <w:szCs w:val="28"/>
          <w:lang w:val="en-GB"/>
        </w:rPr>
      </w:pPr>
      <w:r w:rsidRPr="499B0A7A" w:rsidR="7B9211F1">
        <w:rPr>
          <w:rFonts w:ascii="Times New Roman" w:hAnsi="Times New Roman" w:eastAsia="Times New Roman" w:cs="Times New Roman"/>
          <w:noProof w:val="0"/>
          <w:sz w:val="28"/>
          <w:szCs w:val="28"/>
          <w:lang w:val="en-GB"/>
        </w:rPr>
        <w:t>Interaction accuracy further improves through optimised touch targets and simplified input forms, reducing errors on smaller screens</w:t>
      </w:r>
      <w:r w:rsidRPr="499B0A7A" w:rsidR="35126B16">
        <w:rPr>
          <w:rFonts w:ascii="Times New Roman" w:hAnsi="Times New Roman" w:eastAsia="Times New Roman" w:cs="Times New Roman"/>
          <w:noProof w:val="0"/>
          <w:sz w:val="28"/>
          <w:szCs w:val="28"/>
          <w:lang w:val="en-GB"/>
        </w:rPr>
        <w:t xml:space="preserve"> [3]</w:t>
      </w:r>
      <w:r w:rsidRPr="499B0A7A" w:rsidR="7B9211F1">
        <w:rPr>
          <w:rFonts w:ascii="Times New Roman" w:hAnsi="Times New Roman" w:eastAsia="Times New Roman" w:cs="Times New Roman"/>
          <w:noProof w:val="0"/>
          <w:sz w:val="28"/>
          <w:szCs w:val="28"/>
          <w:lang w:val="en-GB"/>
        </w:rPr>
        <w:t xml:space="preserve">. Performance enhancements reinforce satisfaction, as latency is </w:t>
      </w:r>
      <w:r w:rsidRPr="499B0A7A" w:rsidR="7B9211F1">
        <w:rPr>
          <w:rFonts w:ascii="Times New Roman" w:hAnsi="Times New Roman" w:eastAsia="Times New Roman" w:cs="Times New Roman"/>
          <w:noProof w:val="0"/>
          <w:sz w:val="28"/>
          <w:szCs w:val="28"/>
          <w:lang w:val="en-GB"/>
        </w:rPr>
        <w:t>closely associated</w:t>
      </w:r>
      <w:r w:rsidRPr="499B0A7A" w:rsidR="7B9211F1">
        <w:rPr>
          <w:rFonts w:ascii="Times New Roman" w:hAnsi="Times New Roman" w:eastAsia="Times New Roman" w:cs="Times New Roman"/>
          <w:noProof w:val="0"/>
          <w:sz w:val="28"/>
          <w:szCs w:val="28"/>
          <w:lang w:val="en-GB"/>
        </w:rPr>
        <w:t xml:space="preserve"> with user abandonment [4]. Additionally, scalable typography and adaptable layouts promote accessibility and inclusive design.</w:t>
      </w:r>
    </w:p>
    <w:p w:rsidR="2856ACE0" w:rsidP="2856ACE0" w:rsidRDefault="2856ACE0" w14:paraId="4A6BC10A" w14:textId="79EDB2E5">
      <w:pPr>
        <w:pStyle w:val="Normal"/>
        <w:rPr>
          <w:noProof w:val="0"/>
          <w:lang w:val="en-GB"/>
        </w:rPr>
      </w:pPr>
    </w:p>
    <w:p w:rsidR="52AB4C1C" w:rsidP="499B0A7A" w:rsidRDefault="52AB4C1C" w14:paraId="089FFC9A" w14:textId="611A58F5">
      <w:pPr>
        <w:pStyle w:val="Heading2"/>
        <w:rPr>
          <w:noProof w:val="0"/>
          <w:lang w:val="en-GB"/>
        </w:rPr>
      </w:pPr>
      <w:bookmarkStart w:name="_Toc938402262" w:id="851285937"/>
      <w:r w:rsidRPr="499B0A7A" w:rsidR="52AB4C1C">
        <w:rPr>
          <w:noProof w:val="0"/>
          <w:lang w:val="en-GB"/>
        </w:rPr>
        <w:t>3.2 Implications of Responsive Design for Improving Sales</w:t>
      </w:r>
      <w:bookmarkEnd w:id="851285937"/>
    </w:p>
    <w:p w:rsidR="2856ACE0" w:rsidP="2856ACE0" w:rsidRDefault="2856ACE0" w14:paraId="649B60AB" w14:textId="44199E18">
      <w:pPr>
        <w:pStyle w:val="Normal"/>
        <w:rPr>
          <w:noProof w:val="0"/>
          <w:lang w:val="en-GB"/>
        </w:rPr>
      </w:pPr>
    </w:p>
    <w:p w:rsidR="2540938A" w:rsidP="2856ACE0" w:rsidRDefault="2540938A" w14:paraId="18F1BD24" w14:textId="2AB746BE">
      <w:pPr>
        <w:spacing w:before="240" w:beforeAutospacing="off" w:after="240" w:afterAutospacing="off"/>
        <w:jc w:val="both"/>
        <w:rPr>
          <w:rFonts w:ascii="Times New Roman" w:hAnsi="Times New Roman" w:eastAsia="Times New Roman" w:cs="Times New Roman"/>
          <w:noProof w:val="0"/>
          <w:sz w:val="28"/>
          <w:szCs w:val="28"/>
          <w:lang w:val="en-GB"/>
        </w:rPr>
      </w:pPr>
      <w:r w:rsidRPr="2856ACE0" w:rsidR="2540938A">
        <w:rPr>
          <w:rFonts w:ascii="Times New Roman" w:hAnsi="Times New Roman" w:eastAsia="Times New Roman" w:cs="Times New Roman"/>
          <w:noProof w:val="0"/>
          <w:sz w:val="28"/>
          <w:szCs w:val="28"/>
          <w:lang w:val="en-GB"/>
        </w:rPr>
        <w:t>Beyond usability, responsive design significantly influences commercial performance. In mobile dominant markets, frictionless interfaces reduce abandonment during critical stages of the purchase process, increasing conversion likelihood [5]. Responsive stability also lowers bounce rates, as perceived quality and usability directly affect online purchasing behaviour [6].</w:t>
      </w:r>
    </w:p>
    <w:p w:rsidR="2540938A" w:rsidP="2856ACE0" w:rsidRDefault="2540938A" w14:paraId="4ED4BC9B" w14:textId="172477D8">
      <w:pPr>
        <w:spacing w:before="240" w:beforeAutospacing="off" w:after="240" w:afterAutospacing="off"/>
        <w:jc w:val="both"/>
        <w:rPr>
          <w:rFonts w:ascii="Times New Roman" w:hAnsi="Times New Roman" w:eastAsia="Times New Roman" w:cs="Times New Roman"/>
          <w:noProof w:val="0"/>
          <w:sz w:val="28"/>
          <w:szCs w:val="28"/>
          <w:lang w:val="en-GB"/>
        </w:rPr>
      </w:pPr>
      <w:r w:rsidRPr="2856ACE0" w:rsidR="2540938A">
        <w:rPr>
          <w:rFonts w:ascii="Times New Roman" w:hAnsi="Times New Roman" w:eastAsia="Times New Roman" w:cs="Times New Roman"/>
          <w:noProof w:val="0"/>
          <w:sz w:val="28"/>
          <w:szCs w:val="28"/>
          <w:lang w:val="en-GB"/>
        </w:rPr>
        <w:t>Furthermore, consistent cross-device presentation strengthens perceived credibility. Trust is a key determinant of purchase intention in digital commerce [7]. Mobile compatibility additionally supports search engine visibility, expanding potential market reach.</w:t>
      </w:r>
    </w:p>
    <w:p w:rsidR="2540938A" w:rsidP="499B0A7A" w:rsidRDefault="2540938A" w14:paraId="62BDBCFC" w14:textId="09BD9A13">
      <w:pPr>
        <w:spacing w:before="240" w:beforeAutospacing="off" w:after="240" w:afterAutospacing="off"/>
        <w:jc w:val="both"/>
        <w:rPr>
          <w:rFonts w:ascii="Times New Roman" w:hAnsi="Times New Roman" w:eastAsia="Times New Roman" w:cs="Times New Roman"/>
          <w:noProof w:val="0"/>
          <w:color w:val="auto"/>
          <w:sz w:val="28"/>
          <w:szCs w:val="28"/>
          <w:lang w:val="en-GB"/>
        </w:rPr>
      </w:pPr>
      <w:r w:rsidRPr="499B0A7A" w:rsidR="2540938A">
        <w:rPr>
          <w:rFonts w:ascii="Times New Roman" w:hAnsi="Times New Roman" w:eastAsia="Times New Roman" w:cs="Times New Roman"/>
          <w:noProof w:val="0"/>
          <w:color w:val="auto"/>
          <w:sz w:val="28"/>
          <w:szCs w:val="28"/>
          <w:lang w:val="en-GB"/>
        </w:rPr>
        <w:t xml:space="preserve">Operationally, </w:t>
      </w:r>
      <w:r w:rsidRPr="499B0A7A" w:rsidR="2540938A">
        <w:rPr>
          <w:rFonts w:ascii="Times New Roman" w:hAnsi="Times New Roman" w:eastAsia="Times New Roman" w:cs="Times New Roman"/>
          <w:noProof w:val="0"/>
          <w:color w:val="auto"/>
          <w:sz w:val="28"/>
          <w:szCs w:val="28"/>
          <w:lang w:val="en-GB"/>
        </w:rPr>
        <w:t>maintaining</w:t>
      </w:r>
      <w:r w:rsidRPr="499B0A7A" w:rsidR="2540938A">
        <w:rPr>
          <w:rFonts w:ascii="Times New Roman" w:hAnsi="Times New Roman" w:eastAsia="Times New Roman" w:cs="Times New Roman"/>
          <w:noProof w:val="0"/>
          <w:color w:val="auto"/>
          <w:sz w:val="28"/>
          <w:szCs w:val="28"/>
          <w:lang w:val="en-GB"/>
        </w:rPr>
        <w:t xml:space="preserve"> a single responsive platform reduces development redundancy and long-term costs</w:t>
      </w:r>
      <w:r w:rsidRPr="499B0A7A" w:rsidR="336FCE7B">
        <w:rPr>
          <w:rFonts w:ascii="Times New Roman" w:hAnsi="Times New Roman" w:eastAsia="Times New Roman" w:cs="Times New Roman"/>
          <w:noProof w:val="0"/>
          <w:color w:val="auto"/>
          <w:sz w:val="28"/>
          <w:szCs w:val="28"/>
          <w:lang w:val="en-GB"/>
        </w:rPr>
        <w:t xml:space="preserve"> [8]</w:t>
      </w:r>
      <w:r w:rsidRPr="499B0A7A" w:rsidR="2540938A">
        <w:rPr>
          <w:rFonts w:ascii="Times New Roman" w:hAnsi="Times New Roman" w:eastAsia="Times New Roman" w:cs="Times New Roman"/>
          <w:noProof w:val="0"/>
          <w:color w:val="auto"/>
          <w:sz w:val="28"/>
          <w:szCs w:val="28"/>
          <w:lang w:val="en-GB"/>
        </w:rPr>
        <w:t>.</w:t>
      </w:r>
    </w:p>
    <w:p w:rsidR="7FAC40E2" w:rsidP="499B0A7A" w:rsidRDefault="7FAC40E2" w14:paraId="7FF053A5" w14:textId="05DA02F6">
      <w:pPr>
        <w:spacing w:before="240" w:beforeAutospacing="off" w:after="240" w:afterAutospacing="off"/>
        <w:jc w:val="both"/>
        <w:rPr>
          <w:rFonts w:ascii="Times New Roman" w:hAnsi="Times New Roman" w:eastAsia="Times New Roman" w:cs="Times New Roman"/>
          <w:noProof w:val="0"/>
          <w:color w:val="auto"/>
          <w:sz w:val="28"/>
          <w:szCs w:val="28"/>
          <w:lang w:val="en-GB"/>
        </w:rPr>
      </w:pPr>
      <w:r w:rsidRPr="499B0A7A" w:rsidR="7FAC40E2">
        <w:rPr>
          <w:rFonts w:ascii="Times New Roman" w:hAnsi="Times New Roman" w:eastAsia="Times New Roman" w:cs="Times New Roman"/>
          <w:noProof w:val="0"/>
          <w:color w:val="auto"/>
          <w:sz w:val="28"/>
          <w:szCs w:val="28"/>
          <w:lang w:val="en-GB"/>
        </w:rPr>
        <w:t>R</w:t>
      </w:r>
      <w:r w:rsidRPr="499B0A7A" w:rsidR="2540938A">
        <w:rPr>
          <w:rFonts w:ascii="Times New Roman" w:hAnsi="Times New Roman" w:eastAsia="Times New Roman" w:cs="Times New Roman"/>
          <w:noProof w:val="0"/>
          <w:color w:val="auto"/>
          <w:sz w:val="28"/>
          <w:szCs w:val="28"/>
          <w:lang w:val="en-GB"/>
        </w:rPr>
        <w:t>esponsive design functions as both a usability framework and a strategic business enabler</w:t>
      </w:r>
      <w:r w:rsidRPr="499B0A7A" w:rsidR="71D06177">
        <w:rPr>
          <w:rFonts w:ascii="Times New Roman" w:hAnsi="Times New Roman" w:eastAsia="Times New Roman" w:cs="Times New Roman"/>
          <w:noProof w:val="0"/>
          <w:color w:val="auto"/>
          <w:sz w:val="28"/>
          <w:szCs w:val="28"/>
          <w:lang w:val="en-GB"/>
        </w:rPr>
        <w:t xml:space="preserve"> [6]</w:t>
      </w:r>
      <w:r w:rsidRPr="499B0A7A" w:rsidR="2540938A">
        <w:rPr>
          <w:rFonts w:ascii="Times New Roman" w:hAnsi="Times New Roman" w:eastAsia="Times New Roman" w:cs="Times New Roman"/>
          <w:noProof w:val="0"/>
          <w:color w:val="auto"/>
          <w:sz w:val="28"/>
          <w:szCs w:val="28"/>
          <w:lang w:val="en-GB"/>
        </w:rPr>
        <w:t xml:space="preserve">. </w:t>
      </w:r>
    </w:p>
    <w:p w:rsidR="6558D3C2" w:rsidP="499B0A7A" w:rsidRDefault="6558D3C2" w14:paraId="472D25FE" w14:textId="09E6FC5C">
      <w:pPr>
        <w:pStyle w:val="Heading1"/>
        <w:rPr>
          <w:noProof w:val="0"/>
          <w:lang w:val="en-GB"/>
        </w:rPr>
      </w:pPr>
      <w:bookmarkStart w:name="_Toc566025070" w:id="1272554709"/>
      <w:r w:rsidRPr="499B0A7A" w:rsidR="6558D3C2">
        <w:rPr>
          <w:noProof w:val="0"/>
          <w:lang w:val="en-GB"/>
        </w:rPr>
        <w:t>4.Implementation Section</w:t>
      </w:r>
      <w:bookmarkEnd w:id="1272554709"/>
    </w:p>
    <w:p w:rsidR="3412848E" w:rsidP="428F2E8F" w:rsidRDefault="3412848E" w14:paraId="5C909C08" w14:textId="7B6804AD">
      <w:pPr>
        <w:pStyle w:val="Normal"/>
        <w:jc w:val="both"/>
      </w:pPr>
      <w:r w:rsidR="3412848E">
        <w:drawing>
          <wp:inline wp14:editId="708E9555" wp14:anchorId="3499004B">
            <wp:extent cx="4029104" cy="3823682"/>
            <wp:effectExtent l="0" t="0" r="0" b="0"/>
            <wp:docPr id="3301889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2801925" name="Picture 952801925"/>
                    <pic:cNvPicPr/>
                  </pic:nvPicPr>
                  <pic:blipFill>
                    <a:blip xmlns:r="http://schemas.openxmlformats.org/officeDocument/2006/relationships" r:embed="rId41829159">
                      <a:extLst>
                        <a:ext uri="{28A0092B-C50C-407E-A947-70E740481C1C}">
                          <a14:useLocalDpi xmlns:a14="http://schemas.microsoft.com/office/drawing/2010/main"/>
                        </a:ext>
                      </a:extLst>
                    </a:blip>
                    <a:stretch>
                      <a:fillRect/>
                    </a:stretch>
                  </pic:blipFill>
                  <pic:spPr>
                    <a:xfrm rot="0">
                      <a:off x="0" y="0"/>
                      <a:ext cx="4029104" cy="3823682"/>
                    </a:xfrm>
                    <a:prstGeom prst="rect">
                      <a:avLst/>
                    </a:prstGeom>
                  </pic:spPr>
                </pic:pic>
              </a:graphicData>
            </a:graphic>
          </wp:inline>
        </w:drawing>
      </w:r>
    </w:p>
    <w:p w:rsidR="3412848E" w:rsidP="499B0A7A" w:rsidRDefault="3412848E" w14:paraId="2E04698A" w14:textId="1F18E2A4">
      <w:pPr>
        <w:pStyle w:val="Normal"/>
        <w:jc w:val="both"/>
        <w:rPr>
          <w:rFonts w:ascii="Times New Roman" w:hAnsi="Times New Roman" w:eastAsia="Times New Roman" w:cs="Times New Roman"/>
          <w:b w:val="0"/>
          <w:bCs w:val="0"/>
          <w:i w:val="1"/>
          <w:iCs w:val="1"/>
          <w:caps w:val="0"/>
          <w:smallCaps w:val="0"/>
          <w:noProof w:val="0"/>
          <w:color w:val="0F1115"/>
          <w:sz w:val="28"/>
          <w:szCs w:val="28"/>
          <w:u w:val="single"/>
          <w:lang w:val="en-GB"/>
        </w:rPr>
      </w:pPr>
      <w:r w:rsidRPr="499B0A7A" w:rsidR="3412848E">
        <w:rPr>
          <w:rFonts w:ascii="Times New Roman" w:hAnsi="Times New Roman" w:eastAsia="Times New Roman" w:cs="Times New Roman"/>
          <w:b w:val="0"/>
          <w:bCs w:val="0"/>
          <w:i w:val="1"/>
          <w:iCs w:val="1"/>
          <w:caps w:val="0"/>
          <w:smallCaps w:val="0"/>
          <w:noProof w:val="0"/>
          <w:color w:val="0F1115"/>
          <w:sz w:val="28"/>
          <w:szCs w:val="28"/>
          <w:u w:val="single"/>
          <w:lang w:val="en-GB"/>
        </w:rPr>
        <w:t xml:space="preserve">Fig 1 </w:t>
      </w:r>
      <w:r w:rsidRPr="499B0A7A" w:rsidR="47011950">
        <w:rPr>
          <w:rFonts w:ascii="Times New Roman" w:hAnsi="Times New Roman" w:eastAsia="Times New Roman" w:cs="Times New Roman"/>
          <w:b w:val="0"/>
          <w:bCs w:val="0"/>
          <w:i w:val="1"/>
          <w:iCs w:val="1"/>
          <w:caps w:val="0"/>
          <w:smallCaps w:val="0"/>
          <w:noProof w:val="0"/>
          <w:color w:val="0F1115"/>
          <w:sz w:val="28"/>
          <w:szCs w:val="28"/>
          <w:u w:val="single"/>
          <w:lang w:val="en-GB"/>
        </w:rPr>
        <w:t>MealSwift</w:t>
      </w:r>
      <w:r w:rsidRPr="499B0A7A" w:rsidR="47011950">
        <w:rPr>
          <w:rFonts w:ascii="Times New Roman" w:hAnsi="Times New Roman" w:eastAsia="Times New Roman" w:cs="Times New Roman"/>
          <w:b w:val="0"/>
          <w:bCs w:val="0"/>
          <w:i w:val="1"/>
          <w:iCs w:val="1"/>
          <w:caps w:val="0"/>
          <w:smallCaps w:val="0"/>
          <w:noProof w:val="0"/>
          <w:color w:val="0F1115"/>
          <w:sz w:val="28"/>
          <w:szCs w:val="28"/>
          <w:u w:val="single"/>
          <w:lang w:val="en-GB"/>
        </w:rPr>
        <w:t xml:space="preserve"> </w:t>
      </w:r>
      <w:r w:rsidRPr="499B0A7A" w:rsidR="47011950">
        <w:rPr>
          <w:rFonts w:ascii="Times New Roman" w:hAnsi="Times New Roman" w:eastAsia="Times New Roman" w:cs="Times New Roman"/>
          <w:b w:val="0"/>
          <w:bCs w:val="0"/>
          <w:i w:val="1"/>
          <w:iCs w:val="1"/>
          <w:caps w:val="0"/>
          <w:smallCaps w:val="0"/>
          <w:noProof w:val="0"/>
          <w:color w:val="0F1115"/>
          <w:sz w:val="28"/>
          <w:szCs w:val="28"/>
          <w:u w:val="single"/>
          <w:lang w:val="en-GB"/>
        </w:rPr>
        <w:t>Webdesign</w:t>
      </w:r>
      <w:r w:rsidRPr="499B0A7A" w:rsidR="47011950">
        <w:rPr>
          <w:rFonts w:ascii="Times New Roman" w:hAnsi="Times New Roman" w:eastAsia="Times New Roman" w:cs="Times New Roman"/>
          <w:b w:val="0"/>
          <w:bCs w:val="0"/>
          <w:i w:val="1"/>
          <w:iCs w:val="1"/>
          <w:caps w:val="0"/>
          <w:smallCaps w:val="0"/>
          <w:noProof w:val="0"/>
          <w:color w:val="0F1115"/>
          <w:sz w:val="28"/>
          <w:szCs w:val="28"/>
          <w:u w:val="single"/>
          <w:lang w:val="en-GB"/>
        </w:rPr>
        <w:t xml:space="preserve"> project s </w:t>
      </w:r>
      <w:r w:rsidRPr="499B0A7A" w:rsidR="47011950">
        <w:rPr>
          <w:rFonts w:ascii="Times New Roman" w:hAnsi="Times New Roman" w:eastAsia="Times New Roman" w:cs="Times New Roman"/>
          <w:b w:val="0"/>
          <w:bCs w:val="0"/>
          <w:i w:val="1"/>
          <w:iCs w:val="1"/>
          <w:caps w:val="0"/>
          <w:smallCaps w:val="0"/>
          <w:noProof w:val="0"/>
          <w:color w:val="0F1115"/>
          <w:sz w:val="28"/>
          <w:szCs w:val="28"/>
          <w:u w:val="single"/>
          <w:lang w:val="en-GB"/>
        </w:rPr>
        <w:t>Moadbord</w:t>
      </w:r>
      <w:r w:rsidRPr="499B0A7A" w:rsidR="47011950">
        <w:rPr>
          <w:rFonts w:ascii="Times New Roman" w:hAnsi="Times New Roman" w:eastAsia="Times New Roman" w:cs="Times New Roman"/>
          <w:b w:val="0"/>
          <w:bCs w:val="0"/>
          <w:i w:val="1"/>
          <w:iCs w:val="1"/>
          <w:caps w:val="0"/>
          <w:smallCaps w:val="0"/>
          <w:noProof w:val="0"/>
          <w:color w:val="0F1115"/>
          <w:sz w:val="28"/>
          <w:szCs w:val="28"/>
          <w:u w:val="single"/>
          <w:lang w:val="en-GB"/>
        </w:rPr>
        <w:t xml:space="preserve">  </w:t>
      </w:r>
    </w:p>
    <w:p w:rsidR="428F2E8F" w:rsidP="499B0A7A" w:rsidRDefault="428F2E8F" w14:paraId="42528CA3" w14:textId="6E049948">
      <w:pPr>
        <w:pStyle w:val="Normal"/>
        <w:jc w:val="both"/>
        <w:rPr>
          <w:rFonts w:ascii="Times New Roman" w:hAnsi="Times New Roman" w:eastAsia="Times New Roman" w:cs="Times New Roman"/>
          <w:b w:val="0"/>
          <w:bCs w:val="0"/>
          <w:i w:val="0"/>
          <w:iCs w:val="0"/>
          <w:caps w:val="0"/>
          <w:smallCaps w:val="0"/>
          <w:noProof w:val="0"/>
          <w:color w:val="0F1115"/>
          <w:sz w:val="28"/>
          <w:szCs w:val="28"/>
          <w:lang w:val="en-GB"/>
        </w:rPr>
      </w:pPr>
    </w:p>
    <w:p w:rsidR="499B0A7A" w:rsidP="499B0A7A" w:rsidRDefault="499B0A7A" w14:paraId="17C366D8" w14:textId="4FA30512">
      <w:pPr>
        <w:pStyle w:val="Normal"/>
        <w:jc w:val="both"/>
        <w:rPr>
          <w:rFonts w:ascii="Times New Roman" w:hAnsi="Times New Roman" w:eastAsia="Times New Roman" w:cs="Times New Roman"/>
          <w:b w:val="0"/>
          <w:bCs w:val="0"/>
          <w:i w:val="0"/>
          <w:iCs w:val="0"/>
          <w:caps w:val="0"/>
          <w:smallCaps w:val="0"/>
          <w:noProof w:val="0"/>
          <w:color w:val="0F1115"/>
          <w:sz w:val="28"/>
          <w:szCs w:val="28"/>
          <w:lang w:val="en-GB"/>
        </w:rPr>
      </w:pPr>
    </w:p>
    <w:p w:rsidR="499B0A7A" w:rsidP="499B0A7A" w:rsidRDefault="499B0A7A" w14:paraId="420A454B" w14:textId="2BA6F804">
      <w:pPr>
        <w:pStyle w:val="Normal"/>
        <w:jc w:val="both"/>
        <w:rPr>
          <w:rFonts w:ascii="Times New Roman" w:hAnsi="Times New Roman" w:eastAsia="Times New Roman" w:cs="Times New Roman"/>
          <w:b w:val="0"/>
          <w:bCs w:val="0"/>
          <w:i w:val="0"/>
          <w:iCs w:val="0"/>
          <w:caps w:val="0"/>
          <w:smallCaps w:val="0"/>
          <w:noProof w:val="0"/>
          <w:color w:val="0F1115"/>
          <w:sz w:val="28"/>
          <w:szCs w:val="28"/>
          <w:lang w:val="en-GB"/>
        </w:rPr>
      </w:pPr>
    </w:p>
    <w:p w:rsidR="499B0A7A" w:rsidP="499B0A7A" w:rsidRDefault="499B0A7A" w14:paraId="4E4A21C4" w14:textId="1E3DDD1D">
      <w:pPr>
        <w:pStyle w:val="Normal"/>
        <w:jc w:val="both"/>
        <w:rPr>
          <w:rFonts w:ascii="Times New Roman" w:hAnsi="Times New Roman" w:eastAsia="Times New Roman" w:cs="Times New Roman"/>
          <w:b w:val="0"/>
          <w:bCs w:val="0"/>
          <w:i w:val="0"/>
          <w:iCs w:val="0"/>
          <w:caps w:val="0"/>
          <w:smallCaps w:val="0"/>
          <w:noProof w:val="0"/>
          <w:color w:val="0F1115"/>
          <w:sz w:val="28"/>
          <w:szCs w:val="28"/>
          <w:lang w:val="en-GB"/>
        </w:rPr>
      </w:pPr>
    </w:p>
    <w:p w:rsidR="499B0A7A" w:rsidP="499B0A7A" w:rsidRDefault="499B0A7A" w14:paraId="3E38D482" w14:textId="1B6E127A">
      <w:pPr>
        <w:pStyle w:val="Normal"/>
        <w:jc w:val="both"/>
        <w:rPr>
          <w:rFonts w:ascii="Times New Roman" w:hAnsi="Times New Roman" w:eastAsia="Times New Roman" w:cs="Times New Roman"/>
          <w:b w:val="0"/>
          <w:bCs w:val="0"/>
          <w:i w:val="0"/>
          <w:iCs w:val="0"/>
          <w:caps w:val="0"/>
          <w:smallCaps w:val="0"/>
          <w:noProof w:val="0"/>
          <w:color w:val="0F1115"/>
          <w:sz w:val="28"/>
          <w:szCs w:val="28"/>
          <w:lang w:val="en-GB"/>
        </w:rPr>
      </w:pPr>
    </w:p>
    <w:p w:rsidR="79F2901A" w:rsidP="499B0A7A" w:rsidRDefault="79F2901A" w14:paraId="52CF8A37" w14:textId="30D7A3B7">
      <w:pPr>
        <w:pStyle w:val="Normal"/>
        <w:jc w:val="both"/>
        <w:rPr>
          <w:rFonts w:ascii="Times New Roman" w:hAnsi="Times New Roman" w:eastAsia="Times New Roman" w:cs="Times New Roman"/>
          <w:b w:val="0"/>
          <w:bCs w:val="0"/>
          <w:i w:val="1"/>
          <w:iCs w:val="1"/>
          <w:caps w:val="0"/>
          <w:smallCaps w:val="0"/>
          <w:noProof w:val="0"/>
          <w:color w:val="0F1115"/>
          <w:sz w:val="28"/>
          <w:szCs w:val="28"/>
          <w:u w:val="single"/>
          <w:lang w:val="en-GB"/>
        </w:rPr>
      </w:pPr>
      <w:r w:rsidRPr="499B0A7A" w:rsidR="79F2901A">
        <w:rPr>
          <w:rFonts w:ascii="Times New Roman" w:hAnsi="Times New Roman" w:eastAsia="Times New Roman" w:cs="Times New Roman"/>
          <w:b w:val="0"/>
          <w:bCs w:val="0"/>
          <w:i w:val="1"/>
          <w:iCs w:val="1"/>
          <w:caps w:val="0"/>
          <w:smallCaps w:val="0"/>
          <w:noProof w:val="0"/>
          <w:color w:val="0F1115"/>
          <w:sz w:val="28"/>
          <w:szCs w:val="28"/>
          <w:u w:val="single"/>
          <w:lang w:val="en-GB"/>
        </w:rPr>
        <w:t xml:space="preserve">Brainstorming about </w:t>
      </w:r>
      <w:r w:rsidRPr="499B0A7A" w:rsidR="79F2901A">
        <w:rPr>
          <w:rFonts w:ascii="Times New Roman" w:hAnsi="Times New Roman" w:eastAsia="Times New Roman" w:cs="Times New Roman"/>
          <w:b w:val="0"/>
          <w:bCs w:val="0"/>
          <w:i w:val="1"/>
          <w:iCs w:val="1"/>
          <w:caps w:val="0"/>
          <w:smallCaps w:val="0"/>
          <w:noProof w:val="0"/>
          <w:color w:val="0F1115"/>
          <w:sz w:val="28"/>
          <w:szCs w:val="28"/>
          <w:u w:val="single"/>
          <w:lang w:val="en-GB"/>
        </w:rPr>
        <w:t>MealSwift</w:t>
      </w:r>
      <w:r w:rsidRPr="499B0A7A" w:rsidR="79F2901A">
        <w:rPr>
          <w:rFonts w:ascii="Times New Roman" w:hAnsi="Times New Roman" w:eastAsia="Times New Roman" w:cs="Times New Roman"/>
          <w:b w:val="0"/>
          <w:bCs w:val="0"/>
          <w:i w:val="1"/>
          <w:iCs w:val="1"/>
          <w:caps w:val="0"/>
          <w:smallCaps w:val="0"/>
          <w:noProof w:val="0"/>
          <w:color w:val="0F1115"/>
          <w:sz w:val="28"/>
          <w:szCs w:val="28"/>
          <w:u w:val="single"/>
          <w:lang w:val="en-GB"/>
        </w:rPr>
        <w:t xml:space="preserve"> </w:t>
      </w:r>
      <w:r w:rsidRPr="499B0A7A" w:rsidR="79F2901A">
        <w:rPr>
          <w:rFonts w:ascii="Times New Roman" w:hAnsi="Times New Roman" w:eastAsia="Times New Roman" w:cs="Times New Roman"/>
          <w:b w:val="0"/>
          <w:bCs w:val="0"/>
          <w:i w:val="1"/>
          <w:iCs w:val="1"/>
          <w:caps w:val="0"/>
          <w:smallCaps w:val="0"/>
          <w:noProof w:val="0"/>
          <w:color w:val="0F1115"/>
          <w:sz w:val="28"/>
          <w:szCs w:val="28"/>
          <w:u w:val="single"/>
          <w:lang w:val="en-GB"/>
        </w:rPr>
        <w:t>Webdesign</w:t>
      </w:r>
    </w:p>
    <w:p w:rsidR="79F2901A" w:rsidP="499B0A7A" w:rsidRDefault="79F2901A" w14:paraId="38EB5F14" w14:textId="4D4F680E">
      <w:pPr>
        <w:pStyle w:val="Normal"/>
        <w:jc w:val="both"/>
      </w:pPr>
      <w:r w:rsidR="79F2901A">
        <w:drawing>
          <wp:inline wp14:editId="1C88A8FA" wp14:anchorId="356A4E7B">
            <wp:extent cx="5724525" cy="4171950"/>
            <wp:effectExtent l="0" t="0" r="0" b="0"/>
            <wp:docPr id="14884743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8474332" name="Picture 1488474332"/>
                    <pic:cNvPicPr/>
                  </pic:nvPicPr>
                  <pic:blipFill>
                    <a:blip xmlns:r="http://schemas.openxmlformats.org/officeDocument/2006/relationships" r:embed="rId916976337">
                      <a:extLst>
                        <a:ext uri="{28A0092B-C50C-407E-A947-70E740481C1C}">
                          <a14:useLocalDpi xmlns:a14="http://schemas.microsoft.com/office/drawing/2010/main"/>
                        </a:ext>
                      </a:extLst>
                    </a:blip>
                    <a:stretch>
                      <a:fillRect/>
                    </a:stretch>
                  </pic:blipFill>
                  <pic:spPr>
                    <a:xfrm>
                      <a:off x="0" y="0"/>
                      <a:ext cx="5724525" cy="4171950"/>
                    </a:xfrm>
                    <a:prstGeom prst="rect">
                      <a:avLst/>
                    </a:prstGeom>
                  </pic:spPr>
                </pic:pic>
              </a:graphicData>
            </a:graphic>
          </wp:inline>
        </w:drawing>
      </w:r>
    </w:p>
    <w:p w:rsidR="499B0A7A" w:rsidP="499B0A7A" w:rsidRDefault="499B0A7A" w14:paraId="378B2563" w14:textId="6030396A">
      <w:pPr>
        <w:pStyle w:val="Normal"/>
        <w:jc w:val="both"/>
        <w:rPr>
          <w:rFonts w:ascii="Times New Roman" w:hAnsi="Times New Roman" w:eastAsia="Times New Roman" w:cs="Times New Roman"/>
          <w:b w:val="0"/>
          <w:bCs w:val="0"/>
          <w:i w:val="1"/>
          <w:iCs w:val="1"/>
          <w:caps w:val="0"/>
          <w:smallCaps w:val="0"/>
          <w:noProof w:val="0"/>
          <w:color w:val="0F1115"/>
          <w:sz w:val="28"/>
          <w:szCs w:val="28"/>
          <w:u w:val="single"/>
          <w:lang w:val="en-GB"/>
        </w:rPr>
      </w:pPr>
    </w:p>
    <w:p w:rsidR="2B1D48A7" w:rsidP="499B0A7A" w:rsidRDefault="2B1D48A7" w14:paraId="157EE85C" w14:textId="393B22D0">
      <w:pPr>
        <w:pStyle w:val="Normal"/>
        <w:jc w:val="both"/>
        <w:rPr>
          <w:rFonts w:ascii="Times New Roman" w:hAnsi="Times New Roman" w:eastAsia="Times New Roman" w:cs="Times New Roman"/>
          <w:b w:val="0"/>
          <w:bCs w:val="0"/>
          <w:i w:val="1"/>
          <w:iCs w:val="1"/>
          <w:caps w:val="0"/>
          <w:smallCaps w:val="0"/>
          <w:noProof w:val="0"/>
          <w:color w:val="0F1115"/>
          <w:sz w:val="28"/>
          <w:szCs w:val="28"/>
          <w:u w:val="single"/>
          <w:lang w:val="en-GB"/>
        </w:rPr>
      </w:pPr>
      <w:r w:rsidRPr="499B0A7A" w:rsidR="39C392C3">
        <w:rPr>
          <w:rFonts w:ascii="Times New Roman" w:hAnsi="Times New Roman" w:eastAsia="Times New Roman" w:cs="Times New Roman"/>
          <w:b w:val="0"/>
          <w:bCs w:val="0"/>
          <w:i w:val="1"/>
          <w:iCs w:val="1"/>
          <w:caps w:val="0"/>
          <w:smallCaps w:val="0"/>
          <w:noProof w:val="0"/>
          <w:color w:val="0F1115"/>
          <w:sz w:val="28"/>
          <w:szCs w:val="28"/>
          <w:u w:val="single"/>
          <w:lang w:val="en-GB"/>
        </w:rPr>
        <w:t xml:space="preserve">Homepage </w:t>
      </w:r>
      <w:r w:rsidRPr="499B0A7A" w:rsidR="2B1D48A7">
        <w:rPr>
          <w:rFonts w:ascii="Times New Roman" w:hAnsi="Times New Roman" w:eastAsia="Times New Roman" w:cs="Times New Roman"/>
          <w:b w:val="0"/>
          <w:bCs w:val="0"/>
          <w:i w:val="1"/>
          <w:iCs w:val="1"/>
          <w:caps w:val="0"/>
          <w:smallCaps w:val="0"/>
          <w:noProof w:val="0"/>
          <w:color w:val="0F1115"/>
          <w:sz w:val="28"/>
          <w:szCs w:val="28"/>
          <w:u w:val="single"/>
          <w:lang w:val="en-GB"/>
        </w:rPr>
        <w:t>Wireframe S</w:t>
      </w:r>
      <w:r w:rsidRPr="499B0A7A" w:rsidR="52F1ACC6">
        <w:rPr>
          <w:rFonts w:ascii="Times New Roman" w:hAnsi="Times New Roman" w:eastAsia="Times New Roman" w:cs="Times New Roman"/>
          <w:b w:val="0"/>
          <w:bCs w:val="0"/>
          <w:i w:val="1"/>
          <w:iCs w:val="1"/>
          <w:caps w:val="0"/>
          <w:smallCaps w:val="0"/>
          <w:noProof w:val="0"/>
          <w:color w:val="0F1115"/>
          <w:sz w:val="28"/>
          <w:szCs w:val="28"/>
          <w:u w:val="single"/>
          <w:lang w:val="en-GB"/>
        </w:rPr>
        <w:t>creenshot</w:t>
      </w:r>
    </w:p>
    <w:p w:rsidR="6E173C56" w:rsidP="499B0A7A" w:rsidRDefault="6E173C56" w14:paraId="7E85F940" w14:textId="0E936949">
      <w:pPr>
        <w:pStyle w:val="Normal"/>
        <w:jc w:val="both"/>
      </w:pPr>
      <w:r w:rsidR="6E173C56">
        <w:drawing>
          <wp:inline wp14:editId="167F0397" wp14:anchorId="2601A54E">
            <wp:extent cx="5576768" cy="3145631"/>
            <wp:effectExtent l="0" t="0" r="0" b="0"/>
            <wp:docPr id="3835340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3534035" name="Picture 383534035"/>
                    <pic:cNvPicPr/>
                  </pic:nvPicPr>
                  <pic:blipFill>
                    <a:blip xmlns:r="http://schemas.openxmlformats.org/officeDocument/2006/relationships" r:embed="rId1466079793">
                      <a:extLst>
                        <a:ext uri="{28A0092B-C50C-407E-A947-70E740481C1C}">
                          <a14:useLocalDpi xmlns:a14="http://schemas.microsoft.com/office/drawing/2010/main"/>
                        </a:ext>
                      </a:extLst>
                    </a:blip>
                    <a:stretch>
                      <a:fillRect/>
                    </a:stretch>
                  </pic:blipFill>
                  <pic:spPr>
                    <a:xfrm rot="0">
                      <a:off x="0" y="0"/>
                      <a:ext cx="5576768" cy="3145631"/>
                    </a:xfrm>
                    <a:prstGeom prst="rect">
                      <a:avLst/>
                    </a:prstGeom>
                  </pic:spPr>
                </pic:pic>
              </a:graphicData>
            </a:graphic>
          </wp:inline>
        </w:drawing>
      </w:r>
    </w:p>
    <w:p w:rsidR="499B0A7A" w:rsidP="499B0A7A" w:rsidRDefault="499B0A7A" w14:paraId="11560B64" w14:textId="1A7E023B">
      <w:pPr>
        <w:pStyle w:val="Normal"/>
        <w:jc w:val="both"/>
      </w:pPr>
    </w:p>
    <w:p w:rsidR="7F6A1DB1" w:rsidP="499B0A7A" w:rsidRDefault="7F6A1DB1" w14:paraId="56EA338B" w14:textId="7D197C6C">
      <w:pPr>
        <w:pStyle w:val="Normal"/>
        <w:jc w:val="both"/>
        <w:rPr>
          <w:i w:val="1"/>
          <w:iCs w:val="1"/>
        </w:rPr>
      </w:pPr>
      <w:r w:rsidRPr="499B0A7A" w:rsidR="7F6A1DB1">
        <w:rPr>
          <w:i w:val="1"/>
          <w:iCs w:val="1"/>
        </w:rPr>
        <w:t>About Wireframe Screenshot</w:t>
      </w:r>
    </w:p>
    <w:p w:rsidR="7F6A1DB1" w:rsidP="499B0A7A" w:rsidRDefault="7F6A1DB1" w14:paraId="450C2D9A" w14:textId="2B6EE76D">
      <w:pPr>
        <w:pStyle w:val="Normal"/>
        <w:jc w:val="both"/>
      </w:pPr>
      <w:r w:rsidR="7F6A1DB1">
        <w:drawing>
          <wp:inline wp14:editId="74C8C203" wp14:anchorId="1AEA40C4">
            <wp:extent cx="5724525" cy="3248025"/>
            <wp:effectExtent l="0" t="0" r="0" b="0"/>
            <wp:docPr id="3213030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1303028" name="Picture 321303028"/>
                    <pic:cNvPicPr/>
                  </pic:nvPicPr>
                  <pic:blipFill>
                    <a:blip xmlns:r="http://schemas.openxmlformats.org/officeDocument/2006/relationships" r:embed="rId647657338">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p>
    <w:p w:rsidR="499B0A7A" w:rsidP="499B0A7A" w:rsidRDefault="499B0A7A" w14:paraId="75368D3E" w14:textId="2548EF03">
      <w:pPr>
        <w:pStyle w:val="Normal"/>
        <w:jc w:val="both"/>
        <w:rPr>
          <w:i w:val="1"/>
          <w:iCs w:val="1"/>
        </w:rPr>
      </w:pPr>
    </w:p>
    <w:p w:rsidR="499B0A7A" w:rsidP="499B0A7A" w:rsidRDefault="499B0A7A" w14:paraId="74CCE9F7" w14:textId="1D4C3D33">
      <w:pPr>
        <w:pStyle w:val="Normal"/>
        <w:jc w:val="both"/>
        <w:rPr>
          <w:i w:val="1"/>
          <w:iCs w:val="1"/>
        </w:rPr>
      </w:pPr>
    </w:p>
    <w:p w:rsidR="499B0A7A" w:rsidP="499B0A7A" w:rsidRDefault="499B0A7A" w14:paraId="77FF912F" w14:textId="59F77D1B">
      <w:pPr>
        <w:pStyle w:val="Normal"/>
        <w:jc w:val="both"/>
        <w:rPr>
          <w:i w:val="1"/>
          <w:iCs w:val="1"/>
        </w:rPr>
      </w:pPr>
    </w:p>
    <w:p w:rsidR="7F6A1DB1" w:rsidP="499B0A7A" w:rsidRDefault="7F6A1DB1" w14:paraId="2EA1160A" w14:textId="1B610EFF">
      <w:pPr>
        <w:pStyle w:val="Normal"/>
        <w:jc w:val="both"/>
        <w:rPr>
          <w:i w:val="1"/>
          <w:iCs w:val="1"/>
        </w:rPr>
      </w:pPr>
      <w:r w:rsidRPr="499B0A7A" w:rsidR="7F6A1DB1">
        <w:rPr>
          <w:i w:val="1"/>
          <w:iCs w:val="1"/>
        </w:rPr>
        <w:t>Restaurants Wireframe Screenshot</w:t>
      </w:r>
    </w:p>
    <w:p w:rsidR="7F6A1DB1" w:rsidP="499B0A7A" w:rsidRDefault="7F6A1DB1" w14:paraId="2D6E6FAA" w14:textId="715EC25F">
      <w:pPr>
        <w:pStyle w:val="Normal"/>
        <w:jc w:val="both"/>
      </w:pPr>
      <w:r w:rsidR="7F6A1DB1">
        <w:drawing>
          <wp:inline wp14:editId="435A5D6E" wp14:anchorId="0B04674D">
            <wp:extent cx="5724525" cy="3276600"/>
            <wp:effectExtent l="0" t="0" r="0" b="0"/>
            <wp:docPr id="2242714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4271407" name="Picture 224271407"/>
                    <pic:cNvPicPr/>
                  </pic:nvPicPr>
                  <pic:blipFill>
                    <a:blip xmlns:r="http://schemas.openxmlformats.org/officeDocument/2006/relationships" r:embed="rId474442706">
                      <a:extLst>
                        <a:ext uri="{28A0092B-C50C-407E-A947-70E740481C1C}">
                          <a14:useLocalDpi xmlns:a14="http://schemas.microsoft.com/office/drawing/2010/main"/>
                        </a:ext>
                      </a:extLst>
                    </a:blip>
                    <a:stretch>
                      <a:fillRect/>
                    </a:stretch>
                  </pic:blipFill>
                  <pic:spPr>
                    <a:xfrm>
                      <a:off x="0" y="0"/>
                      <a:ext cx="5724525" cy="3276600"/>
                    </a:xfrm>
                    <a:prstGeom prst="rect">
                      <a:avLst/>
                    </a:prstGeom>
                  </pic:spPr>
                </pic:pic>
              </a:graphicData>
            </a:graphic>
          </wp:inline>
        </w:drawing>
      </w:r>
    </w:p>
    <w:p w:rsidR="499B0A7A" w:rsidP="499B0A7A" w:rsidRDefault="499B0A7A" w14:paraId="21E3CBA8" w14:textId="13B24C93">
      <w:pPr>
        <w:pStyle w:val="Normal"/>
        <w:jc w:val="both"/>
      </w:pPr>
    </w:p>
    <w:p w:rsidR="388300C9" w:rsidP="499B0A7A" w:rsidRDefault="388300C9" w14:paraId="6AC2D688" w14:textId="6F0EB563">
      <w:pPr>
        <w:pStyle w:val="Normal"/>
        <w:jc w:val="both"/>
        <w:rPr>
          <w:i w:val="1"/>
          <w:iCs w:val="1"/>
          <w:u w:val="single"/>
        </w:rPr>
      </w:pPr>
      <w:r w:rsidRPr="499B0A7A" w:rsidR="388300C9">
        <w:rPr>
          <w:i w:val="1"/>
          <w:iCs w:val="1"/>
          <w:u w:val="single"/>
        </w:rPr>
        <w:t>Order Now Wireframe Screenshot</w:t>
      </w:r>
    </w:p>
    <w:p w:rsidR="170D05BC" w:rsidP="499B0A7A" w:rsidRDefault="170D05BC" w14:paraId="0BF0D779" w14:textId="7CEB5CEE">
      <w:pPr>
        <w:pStyle w:val="Normal"/>
        <w:jc w:val="both"/>
      </w:pPr>
      <w:r w:rsidR="170D05BC">
        <w:drawing>
          <wp:inline wp14:editId="2F636A44" wp14:anchorId="2FE2E03C">
            <wp:extent cx="5724525" cy="3190875"/>
            <wp:effectExtent l="0" t="0" r="0" b="0"/>
            <wp:docPr id="19923916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2391660" name="Picture 1992391660"/>
                    <pic:cNvPicPr/>
                  </pic:nvPicPr>
                  <pic:blipFill>
                    <a:blip xmlns:r="http://schemas.openxmlformats.org/officeDocument/2006/relationships" r:embed="rId626421357">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p>
    <w:p w:rsidR="7F6A1DB1" w:rsidP="499B0A7A" w:rsidRDefault="7F6A1DB1" w14:paraId="19B736C3" w14:textId="609D8B68">
      <w:pPr>
        <w:pStyle w:val="Normal"/>
        <w:jc w:val="left"/>
      </w:pPr>
      <w:r w:rsidRPr="499B0A7A" w:rsidR="7F6A1DB1">
        <w:rPr>
          <w:rFonts w:ascii="Times New Roman" w:hAnsi="Times New Roman" w:eastAsia="Times New Roman" w:cs="Times New Roman"/>
          <w:b w:val="0"/>
          <w:bCs w:val="0"/>
          <w:i w:val="1"/>
          <w:iCs w:val="1"/>
          <w:caps w:val="0"/>
          <w:smallCaps w:val="0"/>
          <w:noProof w:val="0"/>
          <w:color w:val="0F1115"/>
          <w:sz w:val="28"/>
          <w:szCs w:val="28"/>
          <w:u w:val="single"/>
          <w:lang w:val="en-GB"/>
        </w:rPr>
        <w:t>Become a Courier</w:t>
      </w:r>
      <w:r w:rsidRPr="499B0A7A" w:rsidR="7C9BC3C2">
        <w:rPr>
          <w:rFonts w:ascii="Times New Roman" w:hAnsi="Times New Roman" w:eastAsia="Times New Roman" w:cs="Times New Roman"/>
          <w:b w:val="0"/>
          <w:bCs w:val="0"/>
          <w:i w:val="1"/>
          <w:iCs w:val="1"/>
          <w:caps w:val="0"/>
          <w:smallCaps w:val="0"/>
          <w:noProof w:val="0"/>
          <w:color w:val="0F1115"/>
          <w:sz w:val="28"/>
          <w:szCs w:val="28"/>
          <w:u w:val="single"/>
          <w:lang w:val="en-GB"/>
        </w:rPr>
        <w:t xml:space="preserve"> </w:t>
      </w:r>
      <w:r w:rsidRPr="499B0A7A" w:rsidR="2B1D48A7">
        <w:rPr>
          <w:rFonts w:ascii="Times New Roman" w:hAnsi="Times New Roman" w:eastAsia="Times New Roman" w:cs="Times New Roman"/>
          <w:b w:val="0"/>
          <w:bCs w:val="0"/>
          <w:i w:val="1"/>
          <w:iCs w:val="1"/>
          <w:caps w:val="0"/>
          <w:smallCaps w:val="0"/>
          <w:noProof w:val="0"/>
          <w:color w:val="0F1115"/>
          <w:sz w:val="28"/>
          <w:szCs w:val="28"/>
          <w:u w:val="single"/>
          <w:lang w:val="en-GB"/>
        </w:rPr>
        <w:t>Wireframe</w:t>
      </w:r>
      <w:r w:rsidRPr="499B0A7A" w:rsidR="2B1D48A7">
        <w:rPr>
          <w:rFonts w:ascii="Times New Roman" w:hAnsi="Times New Roman" w:eastAsia="Times New Roman" w:cs="Times New Roman"/>
          <w:b w:val="0"/>
          <w:bCs w:val="0"/>
          <w:i w:val="1"/>
          <w:iCs w:val="1"/>
          <w:caps w:val="0"/>
          <w:smallCaps w:val="0"/>
          <w:noProof w:val="0"/>
          <w:color w:val="0F1115"/>
          <w:sz w:val="28"/>
          <w:szCs w:val="28"/>
          <w:u w:val="single"/>
          <w:lang w:val="en-GB"/>
        </w:rPr>
        <w:t xml:space="preserve"> Screenshot </w:t>
      </w:r>
      <w:r w:rsidR="3D2F733A">
        <w:drawing>
          <wp:inline wp14:editId="6E5FE104" wp14:anchorId="345B91B1">
            <wp:extent cx="5724525" cy="3257550"/>
            <wp:effectExtent l="0" t="0" r="0" b="0"/>
            <wp:docPr id="6330917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3091793" name="Picture 633091793"/>
                    <pic:cNvPicPr/>
                  </pic:nvPicPr>
                  <pic:blipFill>
                    <a:blip xmlns:r="http://schemas.openxmlformats.org/officeDocument/2006/relationships" r:embed="rId1967971307">
                      <a:extLst>
                        <a:ext uri="{28A0092B-C50C-407E-A947-70E740481C1C}">
                          <a14:useLocalDpi xmlns:a14="http://schemas.microsoft.com/office/drawing/2010/main"/>
                        </a:ext>
                      </a:extLst>
                    </a:blip>
                    <a:stretch>
                      <a:fillRect/>
                    </a:stretch>
                  </pic:blipFill>
                  <pic:spPr>
                    <a:xfrm>
                      <a:off x="0" y="0"/>
                      <a:ext cx="5724525" cy="3257550"/>
                    </a:xfrm>
                    <a:prstGeom prst="rect">
                      <a:avLst/>
                    </a:prstGeom>
                  </pic:spPr>
                </pic:pic>
              </a:graphicData>
            </a:graphic>
          </wp:inline>
        </w:drawing>
      </w:r>
    </w:p>
    <w:p w:rsidR="428F2E8F" w:rsidP="428F2E8F" w:rsidRDefault="428F2E8F" w14:paraId="510522DB" w14:textId="10F7D4C3">
      <w:pPr>
        <w:pStyle w:val="Normal"/>
        <w:jc w:val="both"/>
        <w:rPr>
          <w:rFonts w:ascii="Times New Roman" w:hAnsi="Times New Roman" w:eastAsia="Times New Roman" w:cs="Times New Roman"/>
          <w:b w:val="0"/>
          <w:bCs w:val="0"/>
          <w:i w:val="0"/>
          <w:iCs w:val="0"/>
          <w:caps w:val="0"/>
          <w:smallCaps w:val="0"/>
          <w:noProof w:val="0"/>
          <w:color w:val="0F1115"/>
          <w:sz w:val="28"/>
          <w:szCs w:val="28"/>
          <w:lang w:val="en-GB"/>
        </w:rPr>
      </w:pPr>
    </w:p>
    <w:p w:rsidR="2B1D48A7" w:rsidP="499B0A7A" w:rsidRDefault="2B1D48A7" w14:paraId="62E52DE9" w14:textId="2C5DE035">
      <w:pPr>
        <w:pStyle w:val="Normal"/>
        <w:jc w:val="both"/>
        <w:rPr>
          <w:rFonts w:ascii="Times New Roman" w:hAnsi="Times New Roman" w:eastAsia="Times New Roman" w:cs="Times New Roman"/>
          <w:b w:val="0"/>
          <w:bCs w:val="0"/>
          <w:i w:val="0"/>
          <w:iCs w:val="0"/>
          <w:caps w:val="0"/>
          <w:smallCaps w:val="0"/>
          <w:noProof w:val="0"/>
          <w:color w:val="0F1115"/>
          <w:sz w:val="28"/>
          <w:szCs w:val="28"/>
          <w:lang w:val="en-GB"/>
        </w:rPr>
      </w:pPr>
    </w:p>
    <w:p w:rsidR="499B0A7A" w:rsidP="499B0A7A" w:rsidRDefault="499B0A7A" w14:paraId="197F9406" w14:textId="2C97C8FE">
      <w:pPr>
        <w:pStyle w:val="Normal"/>
        <w:jc w:val="both"/>
        <w:rPr>
          <w:rFonts w:ascii="Times New Roman" w:hAnsi="Times New Roman" w:eastAsia="Times New Roman" w:cs="Times New Roman"/>
          <w:b w:val="0"/>
          <w:bCs w:val="0"/>
          <w:i w:val="0"/>
          <w:iCs w:val="0"/>
          <w:caps w:val="0"/>
          <w:smallCaps w:val="0"/>
          <w:noProof w:val="0"/>
          <w:color w:val="0F1115"/>
          <w:sz w:val="28"/>
          <w:szCs w:val="28"/>
          <w:lang w:val="en-GB"/>
        </w:rPr>
      </w:pPr>
    </w:p>
    <w:p w:rsidR="2B1D48A7" w:rsidP="499B0A7A" w:rsidRDefault="2B1D48A7" w14:paraId="30E32D64" w14:textId="7916FE50">
      <w:pPr>
        <w:pStyle w:val="Normal"/>
        <w:jc w:val="left"/>
      </w:pPr>
      <w:r w:rsidRPr="499B0A7A" w:rsidR="2B1D48A7">
        <w:rPr>
          <w:rFonts w:ascii="Times New Roman" w:hAnsi="Times New Roman" w:eastAsia="Times New Roman" w:cs="Times New Roman"/>
          <w:b w:val="0"/>
          <w:bCs w:val="0"/>
          <w:i w:val="1"/>
          <w:iCs w:val="1"/>
          <w:caps w:val="0"/>
          <w:smallCaps w:val="0"/>
          <w:noProof w:val="0"/>
          <w:color w:val="0F1115"/>
          <w:sz w:val="28"/>
          <w:szCs w:val="28"/>
          <w:lang w:val="en-GB"/>
        </w:rPr>
        <w:t xml:space="preserve">Homepage Prototype </w:t>
      </w:r>
      <w:r w:rsidRPr="499B0A7A" w:rsidR="653C80F8">
        <w:rPr>
          <w:rFonts w:ascii="Times New Roman" w:hAnsi="Times New Roman" w:eastAsia="Times New Roman" w:cs="Times New Roman"/>
          <w:b w:val="0"/>
          <w:bCs w:val="0"/>
          <w:i w:val="1"/>
          <w:iCs w:val="1"/>
          <w:caps w:val="0"/>
          <w:smallCaps w:val="0"/>
          <w:noProof w:val="0"/>
          <w:color w:val="0F1115"/>
          <w:sz w:val="28"/>
          <w:szCs w:val="28"/>
          <w:lang w:val="en-GB"/>
        </w:rPr>
        <w:t>Design</w:t>
      </w:r>
      <w:r w:rsidRPr="499B0A7A" w:rsidR="1AA81C81">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0C16AD40">
        <w:drawing>
          <wp:inline wp14:editId="022CAF69" wp14:anchorId="19605BFF">
            <wp:extent cx="4038600" cy="5724525"/>
            <wp:effectExtent l="0" t="0" r="0" b="0"/>
            <wp:docPr id="4508239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0823987" name="Picture 450823987"/>
                    <pic:cNvPicPr/>
                  </pic:nvPicPr>
                  <pic:blipFill>
                    <a:blip xmlns:r="http://schemas.openxmlformats.org/officeDocument/2006/relationships" r:embed="rId1928090688">
                      <a:extLst>
                        <a:ext uri="{28A0092B-C50C-407E-A947-70E740481C1C}">
                          <a14:useLocalDpi xmlns:a14="http://schemas.microsoft.com/office/drawing/2010/main"/>
                        </a:ext>
                      </a:extLst>
                    </a:blip>
                    <a:stretch>
                      <a:fillRect/>
                    </a:stretch>
                  </pic:blipFill>
                  <pic:spPr>
                    <a:xfrm>
                      <a:off x="0" y="0"/>
                      <a:ext cx="4038600" cy="5724525"/>
                    </a:xfrm>
                    <a:prstGeom prst="rect">
                      <a:avLst/>
                    </a:prstGeom>
                  </pic:spPr>
                </pic:pic>
              </a:graphicData>
            </a:graphic>
          </wp:inline>
        </w:drawing>
      </w:r>
    </w:p>
    <w:p w:rsidR="6044F833" w:rsidP="499B0A7A" w:rsidRDefault="6044F833" w14:paraId="525EF565" w14:textId="468F1578">
      <w:pPr>
        <w:pStyle w:val="Normal"/>
        <w:jc w:val="left"/>
      </w:pPr>
      <w:r w:rsidR="6044F833">
        <w:drawing>
          <wp:inline wp14:editId="3A8D72DD" wp14:anchorId="24AB8F78">
            <wp:extent cx="4029075" cy="5724525"/>
            <wp:effectExtent l="0" t="0" r="0" b="0"/>
            <wp:docPr id="17059636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5963631" name="Picture 1705963631"/>
                    <pic:cNvPicPr/>
                  </pic:nvPicPr>
                  <pic:blipFill>
                    <a:blip xmlns:r="http://schemas.openxmlformats.org/officeDocument/2006/relationships" r:embed="rId875606452">
                      <a:extLst>
                        <a:ext uri="{28A0092B-C50C-407E-A947-70E740481C1C}">
                          <a14:useLocalDpi xmlns:a14="http://schemas.microsoft.com/office/drawing/2010/main"/>
                        </a:ext>
                      </a:extLst>
                    </a:blip>
                    <a:stretch>
                      <a:fillRect/>
                    </a:stretch>
                  </pic:blipFill>
                  <pic:spPr>
                    <a:xfrm>
                      <a:off x="0" y="0"/>
                      <a:ext cx="4029075" cy="5724525"/>
                    </a:xfrm>
                    <a:prstGeom prst="rect">
                      <a:avLst/>
                    </a:prstGeom>
                  </pic:spPr>
                </pic:pic>
              </a:graphicData>
            </a:graphic>
          </wp:inline>
        </w:drawing>
      </w:r>
    </w:p>
    <w:p w:rsidR="499B0A7A" w:rsidP="499B0A7A" w:rsidRDefault="499B0A7A" w14:paraId="26427334" w14:textId="5D708389">
      <w:pPr>
        <w:pStyle w:val="Normal"/>
        <w:jc w:val="left"/>
      </w:pPr>
    </w:p>
    <w:p w:rsidR="499B0A7A" w:rsidP="499B0A7A" w:rsidRDefault="499B0A7A" w14:paraId="30EE2304" w14:textId="05C23210">
      <w:pPr>
        <w:pStyle w:val="Normal"/>
        <w:jc w:val="left"/>
      </w:pPr>
    </w:p>
    <w:p w:rsidR="499B0A7A" w:rsidP="499B0A7A" w:rsidRDefault="499B0A7A" w14:paraId="65E5E99F" w14:textId="79EF344B">
      <w:pPr>
        <w:pStyle w:val="Normal"/>
        <w:jc w:val="left"/>
      </w:pPr>
    </w:p>
    <w:p w:rsidR="499B0A7A" w:rsidP="499B0A7A" w:rsidRDefault="499B0A7A" w14:paraId="0B0FB634" w14:textId="4EC2D541">
      <w:pPr>
        <w:pStyle w:val="Normal"/>
        <w:jc w:val="left"/>
      </w:pPr>
    </w:p>
    <w:p w:rsidR="499B0A7A" w:rsidP="499B0A7A" w:rsidRDefault="499B0A7A" w14:paraId="0A8F443C" w14:textId="161AF231">
      <w:pPr>
        <w:pStyle w:val="Normal"/>
        <w:jc w:val="left"/>
      </w:pPr>
    </w:p>
    <w:p w:rsidR="499B0A7A" w:rsidP="499B0A7A" w:rsidRDefault="499B0A7A" w14:paraId="0E943CEF" w14:textId="6F0C648E">
      <w:pPr>
        <w:pStyle w:val="Normal"/>
        <w:jc w:val="left"/>
      </w:pPr>
    </w:p>
    <w:p w:rsidR="499B0A7A" w:rsidP="499B0A7A" w:rsidRDefault="499B0A7A" w14:paraId="6D8B8D95" w14:textId="136E741A">
      <w:pPr>
        <w:pStyle w:val="Normal"/>
        <w:jc w:val="left"/>
      </w:pPr>
    </w:p>
    <w:p w:rsidR="499B0A7A" w:rsidP="499B0A7A" w:rsidRDefault="499B0A7A" w14:paraId="5E59227E" w14:textId="2C4656C6">
      <w:pPr>
        <w:pStyle w:val="Normal"/>
        <w:jc w:val="left"/>
      </w:pPr>
    </w:p>
    <w:p w:rsidR="499B0A7A" w:rsidP="499B0A7A" w:rsidRDefault="499B0A7A" w14:paraId="7827BD50" w14:textId="3317F947">
      <w:pPr>
        <w:pStyle w:val="Normal"/>
        <w:jc w:val="left"/>
      </w:pPr>
    </w:p>
    <w:p w:rsidR="6044F833" w:rsidP="499B0A7A" w:rsidRDefault="6044F833" w14:paraId="4B56ADC8" w14:textId="4281E37D">
      <w:pPr>
        <w:pStyle w:val="Normal"/>
        <w:jc w:val="left"/>
        <w:rPr>
          <w:i w:val="1"/>
          <w:iCs w:val="1"/>
        </w:rPr>
      </w:pPr>
      <w:r w:rsidRPr="499B0A7A" w:rsidR="6044F833">
        <w:rPr>
          <w:i w:val="1"/>
          <w:iCs w:val="1"/>
        </w:rPr>
        <w:t>Restaurants Page Prototype Design</w:t>
      </w:r>
    </w:p>
    <w:p w:rsidR="6044F833" w:rsidP="499B0A7A" w:rsidRDefault="6044F833" w14:paraId="069C5951" w14:textId="2D74AEA6">
      <w:pPr>
        <w:pStyle w:val="Normal"/>
        <w:jc w:val="left"/>
      </w:pPr>
      <w:r w:rsidR="6044F833">
        <w:drawing>
          <wp:inline wp14:editId="48301299" wp14:anchorId="6619AAA6">
            <wp:extent cx="4010025" cy="5724525"/>
            <wp:effectExtent l="0" t="0" r="0" b="0"/>
            <wp:docPr id="1249051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905183" name="Picture 124905183"/>
                    <pic:cNvPicPr/>
                  </pic:nvPicPr>
                  <pic:blipFill>
                    <a:blip xmlns:r="http://schemas.openxmlformats.org/officeDocument/2006/relationships" r:embed="rId1495661350">
                      <a:extLst>
                        <a:ext uri="{28A0092B-C50C-407E-A947-70E740481C1C}">
                          <a14:useLocalDpi xmlns:a14="http://schemas.microsoft.com/office/drawing/2010/main"/>
                        </a:ext>
                      </a:extLst>
                    </a:blip>
                    <a:stretch>
                      <a:fillRect/>
                    </a:stretch>
                  </pic:blipFill>
                  <pic:spPr>
                    <a:xfrm>
                      <a:off x="0" y="0"/>
                      <a:ext cx="4010025" cy="5724525"/>
                    </a:xfrm>
                    <a:prstGeom prst="rect">
                      <a:avLst/>
                    </a:prstGeom>
                  </pic:spPr>
                </pic:pic>
              </a:graphicData>
            </a:graphic>
          </wp:inline>
        </w:drawing>
      </w:r>
    </w:p>
    <w:p w:rsidR="499B0A7A" w:rsidP="499B0A7A" w:rsidRDefault="499B0A7A" w14:paraId="38F9EB5E" w14:textId="0428A20F">
      <w:pPr>
        <w:pStyle w:val="Normal"/>
        <w:jc w:val="left"/>
      </w:pPr>
    </w:p>
    <w:p w:rsidR="499B0A7A" w:rsidP="499B0A7A" w:rsidRDefault="499B0A7A" w14:paraId="4A22EB22" w14:textId="700EFEE9">
      <w:pPr>
        <w:pStyle w:val="Normal"/>
        <w:jc w:val="left"/>
      </w:pPr>
    </w:p>
    <w:p w:rsidR="499B0A7A" w:rsidP="499B0A7A" w:rsidRDefault="499B0A7A" w14:paraId="475A174B" w14:textId="100E4493">
      <w:pPr>
        <w:pStyle w:val="Normal"/>
        <w:jc w:val="left"/>
      </w:pPr>
    </w:p>
    <w:p w:rsidR="499B0A7A" w:rsidP="499B0A7A" w:rsidRDefault="499B0A7A" w14:paraId="6AF66AF5" w14:textId="1F2CCD64">
      <w:pPr>
        <w:pStyle w:val="Normal"/>
        <w:jc w:val="left"/>
      </w:pPr>
    </w:p>
    <w:p w:rsidR="499B0A7A" w:rsidP="499B0A7A" w:rsidRDefault="499B0A7A" w14:paraId="09C69E55" w14:textId="7280D107">
      <w:pPr>
        <w:pStyle w:val="Normal"/>
        <w:jc w:val="left"/>
      </w:pPr>
    </w:p>
    <w:p w:rsidR="499B0A7A" w:rsidP="499B0A7A" w:rsidRDefault="499B0A7A" w14:paraId="0CBDE49D" w14:textId="6181B88A">
      <w:pPr>
        <w:pStyle w:val="Normal"/>
        <w:jc w:val="left"/>
      </w:pPr>
    </w:p>
    <w:p w:rsidR="499B0A7A" w:rsidP="499B0A7A" w:rsidRDefault="499B0A7A" w14:paraId="48987CB0" w14:textId="1353F2DC">
      <w:pPr>
        <w:pStyle w:val="Normal"/>
        <w:jc w:val="left"/>
      </w:pPr>
    </w:p>
    <w:p w:rsidR="499B0A7A" w:rsidP="499B0A7A" w:rsidRDefault="499B0A7A" w14:paraId="49BEAAAC" w14:textId="6F7B35FF">
      <w:pPr>
        <w:pStyle w:val="Normal"/>
        <w:jc w:val="left"/>
      </w:pPr>
    </w:p>
    <w:p w:rsidR="6044F833" w:rsidP="499B0A7A" w:rsidRDefault="6044F833" w14:paraId="068319EB" w14:textId="01CF85D9">
      <w:pPr>
        <w:pStyle w:val="Normal"/>
        <w:jc w:val="left"/>
        <w:rPr>
          <w:i w:val="1"/>
          <w:iCs w:val="1"/>
        </w:rPr>
      </w:pPr>
      <w:r w:rsidRPr="499B0A7A" w:rsidR="6044F833">
        <w:rPr>
          <w:i w:val="1"/>
          <w:iCs w:val="1"/>
        </w:rPr>
        <w:t>Order Now</w:t>
      </w:r>
      <w:r w:rsidRPr="499B0A7A" w:rsidR="2E304ECA">
        <w:rPr>
          <w:i w:val="1"/>
          <w:iCs w:val="1"/>
        </w:rPr>
        <w:t xml:space="preserve"> </w:t>
      </w:r>
      <w:r w:rsidRPr="499B0A7A" w:rsidR="2E304ECA">
        <w:rPr>
          <w:i w:val="1"/>
          <w:iCs w:val="1"/>
        </w:rPr>
        <w:t xml:space="preserve">Page </w:t>
      </w:r>
      <w:r w:rsidRPr="499B0A7A" w:rsidR="6044F833">
        <w:rPr>
          <w:i w:val="1"/>
          <w:iCs w:val="1"/>
        </w:rPr>
        <w:t xml:space="preserve"> Prototype</w:t>
      </w:r>
      <w:r w:rsidRPr="499B0A7A" w:rsidR="6044F833">
        <w:rPr>
          <w:i w:val="1"/>
          <w:iCs w:val="1"/>
        </w:rPr>
        <w:t xml:space="preserve"> Design</w:t>
      </w:r>
      <w:r w:rsidRPr="499B0A7A" w:rsidR="7DB06D10">
        <w:rPr>
          <w:i w:val="1"/>
          <w:iCs w:val="1"/>
        </w:rPr>
        <w:t xml:space="preserve"> </w:t>
      </w:r>
    </w:p>
    <w:p w:rsidR="7DB06D10" w:rsidP="499B0A7A" w:rsidRDefault="7DB06D10" w14:paraId="79911210" w14:textId="00A30BF4">
      <w:pPr>
        <w:pStyle w:val="Normal"/>
        <w:jc w:val="left"/>
      </w:pPr>
      <w:r w:rsidR="7DB06D10">
        <w:drawing>
          <wp:inline wp14:editId="5C2F9586" wp14:anchorId="1FC20D0D">
            <wp:extent cx="4038600" cy="5724525"/>
            <wp:effectExtent l="0" t="0" r="0" b="0"/>
            <wp:docPr id="16335441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3544139" name="Picture 1633544139"/>
                    <pic:cNvPicPr/>
                  </pic:nvPicPr>
                  <pic:blipFill>
                    <a:blip xmlns:r="http://schemas.openxmlformats.org/officeDocument/2006/relationships" r:embed="rId1094418608">
                      <a:extLst>
                        <a:ext uri="{28A0092B-C50C-407E-A947-70E740481C1C}">
                          <a14:useLocalDpi xmlns:a14="http://schemas.microsoft.com/office/drawing/2010/main"/>
                        </a:ext>
                      </a:extLst>
                    </a:blip>
                    <a:stretch>
                      <a:fillRect/>
                    </a:stretch>
                  </pic:blipFill>
                  <pic:spPr>
                    <a:xfrm>
                      <a:off x="0" y="0"/>
                      <a:ext cx="4038600" cy="5724525"/>
                    </a:xfrm>
                    <a:prstGeom prst="rect">
                      <a:avLst/>
                    </a:prstGeom>
                  </pic:spPr>
                </pic:pic>
              </a:graphicData>
            </a:graphic>
          </wp:inline>
        </w:drawing>
      </w:r>
    </w:p>
    <w:p w:rsidR="499B0A7A" w:rsidP="499B0A7A" w:rsidRDefault="499B0A7A" w14:paraId="4EC16976" w14:textId="137BACA5">
      <w:pPr>
        <w:pStyle w:val="Normal"/>
        <w:jc w:val="left"/>
      </w:pPr>
    </w:p>
    <w:p w:rsidR="499B0A7A" w:rsidP="499B0A7A" w:rsidRDefault="499B0A7A" w14:paraId="4927859D" w14:textId="18F5AAA2">
      <w:pPr>
        <w:pStyle w:val="Normal"/>
        <w:jc w:val="left"/>
      </w:pPr>
    </w:p>
    <w:p w:rsidR="499B0A7A" w:rsidP="499B0A7A" w:rsidRDefault="499B0A7A" w14:paraId="7ADF43A8" w14:textId="3CFCC621">
      <w:pPr>
        <w:pStyle w:val="Normal"/>
        <w:jc w:val="left"/>
      </w:pPr>
    </w:p>
    <w:p w:rsidR="499B0A7A" w:rsidP="499B0A7A" w:rsidRDefault="499B0A7A" w14:paraId="2701B8A4" w14:textId="291D5F66">
      <w:pPr>
        <w:pStyle w:val="Normal"/>
        <w:jc w:val="left"/>
      </w:pPr>
    </w:p>
    <w:p w:rsidR="499B0A7A" w:rsidP="499B0A7A" w:rsidRDefault="499B0A7A" w14:paraId="73786ED1" w14:textId="51F83358">
      <w:pPr>
        <w:pStyle w:val="Normal"/>
        <w:jc w:val="left"/>
      </w:pPr>
    </w:p>
    <w:p w:rsidR="499B0A7A" w:rsidP="499B0A7A" w:rsidRDefault="499B0A7A" w14:paraId="237BB258" w14:textId="6C016853">
      <w:pPr>
        <w:pStyle w:val="Normal"/>
        <w:jc w:val="left"/>
      </w:pPr>
    </w:p>
    <w:p w:rsidR="499B0A7A" w:rsidP="499B0A7A" w:rsidRDefault="499B0A7A" w14:paraId="57F99E33" w14:textId="765F9E30">
      <w:pPr>
        <w:pStyle w:val="Normal"/>
        <w:jc w:val="left"/>
      </w:pPr>
    </w:p>
    <w:p w:rsidR="499B0A7A" w:rsidP="499B0A7A" w:rsidRDefault="499B0A7A" w14:paraId="4A51EC60" w14:textId="5F8154AE">
      <w:pPr>
        <w:pStyle w:val="Normal"/>
        <w:jc w:val="left"/>
      </w:pPr>
    </w:p>
    <w:p w:rsidR="5A3099D4" w:rsidP="499B0A7A" w:rsidRDefault="5A3099D4" w14:paraId="126D2B97" w14:textId="73DD07E5">
      <w:pPr>
        <w:pStyle w:val="Normal"/>
        <w:jc w:val="left"/>
        <w:rPr>
          <w:i w:val="1"/>
          <w:iCs w:val="1"/>
        </w:rPr>
      </w:pPr>
      <w:r w:rsidRPr="499B0A7A" w:rsidR="5A3099D4">
        <w:rPr>
          <w:i w:val="1"/>
          <w:iCs w:val="1"/>
        </w:rPr>
        <w:t>Become a Courier Page Prototype Design</w:t>
      </w:r>
    </w:p>
    <w:p w:rsidR="4B3B501E" w:rsidP="499B0A7A" w:rsidRDefault="4B3B501E" w14:paraId="487C26A3" w14:textId="15A0BE08">
      <w:pPr>
        <w:pStyle w:val="Normal"/>
        <w:jc w:val="left"/>
      </w:pPr>
      <w:r w:rsidR="4B3B501E">
        <w:drawing>
          <wp:inline wp14:editId="19623B9D" wp14:anchorId="38300F89">
            <wp:extent cx="4076700" cy="5724525"/>
            <wp:effectExtent l="0" t="0" r="0" b="0"/>
            <wp:docPr id="20421591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2159169" name="Picture 2042159169"/>
                    <pic:cNvPicPr/>
                  </pic:nvPicPr>
                  <pic:blipFill>
                    <a:blip xmlns:r="http://schemas.openxmlformats.org/officeDocument/2006/relationships" r:embed="rId1728126992">
                      <a:extLst>
                        <a:ext uri="{28A0092B-C50C-407E-A947-70E740481C1C}">
                          <a14:useLocalDpi xmlns:a14="http://schemas.microsoft.com/office/drawing/2010/main"/>
                        </a:ext>
                      </a:extLst>
                    </a:blip>
                    <a:stretch>
                      <a:fillRect/>
                    </a:stretch>
                  </pic:blipFill>
                  <pic:spPr>
                    <a:xfrm>
                      <a:off x="0" y="0"/>
                      <a:ext cx="4076700" cy="5724525"/>
                    </a:xfrm>
                    <a:prstGeom prst="rect">
                      <a:avLst/>
                    </a:prstGeom>
                  </pic:spPr>
                </pic:pic>
              </a:graphicData>
            </a:graphic>
          </wp:inline>
        </w:drawing>
      </w:r>
    </w:p>
    <w:p w:rsidR="499B0A7A" w:rsidP="499B0A7A" w:rsidRDefault="499B0A7A" w14:paraId="210766E1" w14:textId="25978CBF">
      <w:pPr>
        <w:pStyle w:val="Normal"/>
        <w:jc w:val="left"/>
      </w:pPr>
    </w:p>
    <w:p w:rsidR="428F2E8F" w:rsidP="428F2E8F" w:rsidRDefault="428F2E8F" w14:paraId="29BDD223" w14:textId="751138C3">
      <w:pPr>
        <w:pStyle w:val="Normal"/>
        <w:jc w:val="both"/>
        <w:rPr>
          <w:rFonts w:ascii="Times New Roman" w:hAnsi="Times New Roman" w:eastAsia="Times New Roman" w:cs="Times New Roman"/>
          <w:b w:val="0"/>
          <w:bCs w:val="0"/>
          <w:i w:val="0"/>
          <w:iCs w:val="0"/>
          <w:caps w:val="0"/>
          <w:smallCaps w:val="0"/>
          <w:noProof w:val="0"/>
          <w:color w:val="0F1115"/>
          <w:sz w:val="28"/>
          <w:szCs w:val="28"/>
          <w:lang w:val="en-GB"/>
        </w:rPr>
      </w:pPr>
    </w:p>
    <w:p w:rsidR="428F2E8F" w:rsidP="428F2E8F" w:rsidRDefault="428F2E8F" w14:paraId="25AF56AA" w14:textId="1E6D0765">
      <w:pPr>
        <w:pStyle w:val="Normal"/>
        <w:jc w:val="both"/>
        <w:rPr>
          <w:rFonts w:ascii="Times New Roman" w:hAnsi="Times New Roman" w:eastAsia="Times New Roman" w:cs="Times New Roman"/>
          <w:b w:val="0"/>
          <w:bCs w:val="0"/>
          <w:i w:val="0"/>
          <w:iCs w:val="0"/>
          <w:caps w:val="0"/>
          <w:smallCaps w:val="0"/>
          <w:noProof w:val="0"/>
          <w:color w:val="0F1115"/>
          <w:sz w:val="28"/>
          <w:szCs w:val="28"/>
          <w:lang w:val="en-GB"/>
        </w:rPr>
      </w:pPr>
    </w:p>
    <w:p w:rsidR="428F2E8F" w:rsidP="499B0A7A" w:rsidRDefault="428F2E8F" w14:paraId="189B7468" w14:textId="6FA47A23">
      <w:pPr>
        <w:pStyle w:val="Normal"/>
        <w:jc w:val="both"/>
        <w:rPr>
          <w:rFonts w:ascii="Times New Roman" w:hAnsi="Times New Roman" w:eastAsia="Times New Roman" w:cs="Times New Roman"/>
          <w:b w:val="0"/>
          <w:bCs w:val="0"/>
          <w:i w:val="0"/>
          <w:iCs w:val="0"/>
          <w:caps w:val="0"/>
          <w:smallCaps w:val="0"/>
          <w:noProof w:val="0"/>
          <w:color w:val="0F1115"/>
          <w:sz w:val="28"/>
          <w:szCs w:val="28"/>
          <w:lang w:val="en-GB"/>
        </w:rPr>
      </w:pPr>
    </w:p>
    <w:p w:rsidR="499B0A7A" w:rsidP="499B0A7A" w:rsidRDefault="499B0A7A" w14:paraId="5A4C9604" w14:textId="075027B5">
      <w:pPr>
        <w:pStyle w:val="Normal"/>
        <w:jc w:val="both"/>
        <w:rPr>
          <w:rFonts w:ascii="Times New Roman" w:hAnsi="Times New Roman" w:eastAsia="Times New Roman" w:cs="Times New Roman"/>
          <w:b w:val="0"/>
          <w:bCs w:val="0"/>
          <w:i w:val="0"/>
          <w:iCs w:val="0"/>
          <w:caps w:val="0"/>
          <w:smallCaps w:val="0"/>
          <w:noProof w:val="0"/>
          <w:color w:val="0F1115"/>
          <w:sz w:val="28"/>
          <w:szCs w:val="28"/>
          <w:lang w:val="en-GB"/>
        </w:rPr>
      </w:pPr>
    </w:p>
    <w:p w:rsidR="499B0A7A" w:rsidP="499B0A7A" w:rsidRDefault="499B0A7A" w14:paraId="3EA9C4A2" w14:textId="2DC7F8C7">
      <w:pPr>
        <w:pStyle w:val="Normal"/>
        <w:jc w:val="both"/>
        <w:rPr>
          <w:rFonts w:ascii="Times New Roman" w:hAnsi="Times New Roman" w:eastAsia="Times New Roman" w:cs="Times New Roman"/>
          <w:b w:val="0"/>
          <w:bCs w:val="0"/>
          <w:i w:val="0"/>
          <w:iCs w:val="0"/>
          <w:caps w:val="0"/>
          <w:smallCaps w:val="0"/>
          <w:noProof w:val="0"/>
          <w:color w:val="0F1115"/>
          <w:sz w:val="28"/>
          <w:szCs w:val="28"/>
          <w:lang w:val="en-GB"/>
        </w:rPr>
      </w:pPr>
    </w:p>
    <w:p w:rsidR="18960A01" w:rsidP="2856ACE0" w:rsidRDefault="18960A01" w14:paraId="226DE495" w14:textId="25AD3A00">
      <w:pPr>
        <w:pStyle w:val="Heading2"/>
        <w:rPr>
          <w:noProof w:val="0"/>
          <w:lang w:val="en-GB"/>
        </w:rPr>
      </w:pPr>
      <w:bookmarkStart w:name="_Toc605209596" w:id="2006398529"/>
      <w:r w:rsidRPr="499B0A7A" w:rsidR="18960A01">
        <w:rPr>
          <w:noProof w:val="0"/>
          <w:lang w:val="en-GB"/>
        </w:rPr>
        <w:t xml:space="preserve">4.1 </w:t>
      </w:r>
      <w:r w:rsidRPr="499B0A7A" w:rsidR="18960A01">
        <w:rPr>
          <w:noProof w:val="0"/>
          <w:lang w:val="en-GB"/>
        </w:rPr>
        <w:t>Moodboard</w:t>
      </w:r>
      <w:bookmarkEnd w:id="2006398529"/>
    </w:p>
    <w:p w:rsidR="18960A01" w:rsidP="2856ACE0" w:rsidRDefault="18960A01" w14:paraId="46D8D83C" w14:textId="28C6D1B6">
      <w:pPr>
        <w:spacing w:before="240" w:beforeAutospacing="off" w:after="240" w:afterAutospacing="off"/>
        <w:jc w:val="both"/>
      </w:pPr>
      <w:r w:rsidRPr="499B0A7A" w:rsidR="18960A01">
        <w:rPr>
          <w:rFonts w:ascii="Times New Roman" w:hAnsi="Times New Roman" w:eastAsia="Times New Roman" w:cs="Times New Roman"/>
          <w:noProof w:val="0"/>
          <w:sz w:val="28"/>
          <w:szCs w:val="28"/>
          <w:lang w:val="en-GB"/>
        </w:rPr>
        <w:t xml:space="preserve">A </w:t>
      </w:r>
      <w:r w:rsidRPr="499B0A7A" w:rsidR="18960A01">
        <w:rPr>
          <w:rFonts w:ascii="Times New Roman" w:hAnsi="Times New Roman" w:eastAsia="Times New Roman" w:cs="Times New Roman"/>
          <w:noProof w:val="0"/>
          <w:sz w:val="28"/>
          <w:szCs w:val="28"/>
          <w:lang w:val="en-GB"/>
        </w:rPr>
        <w:t>moodboard</w:t>
      </w:r>
      <w:r w:rsidRPr="499B0A7A" w:rsidR="18960A01">
        <w:rPr>
          <w:rFonts w:ascii="Times New Roman" w:hAnsi="Times New Roman" w:eastAsia="Times New Roman" w:cs="Times New Roman"/>
          <w:noProof w:val="0"/>
          <w:sz w:val="28"/>
          <w:szCs w:val="28"/>
          <w:lang w:val="en-GB"/>
        </w:rPr>
        <w:t xml:space="preserve"> is a visual artefact used to define the aesthetic direction, emotional tone, and conceptual identity of a digital product prior to detailed interface development</w:t>
      </w:r>
      <w:r w:rsidRPr="499B0A7A" w:rsidR="5AB5D94D">
        <w:rPr>
          <w:rFonts w:ascii="Times New Roman" w:hAnsi="Times New Roman" w:eastAsia="Times New Roman" w:cs="Times New Roman"/>
          <w:noProof w:val="0"/>
          <w:sz w:val="28"/>
          <w:szCs w:val="28"/>
          <w:lang w:val="en-GB"/>
        </w:rPr>
        <w:t xml:space="preserve"> </w:t>
      </w:r>
      <w:r w:rsidRPr="499B0A7A" w:rsidR="4BF55B0A">
        <w:rPr>
          <w:rFonts w:ascii="Times New Roman" w:hAnsi="Times New Roman" w:eastAsia="Times New Roman" w:cs="Times New Roman"/>
          <w:noProof w:val="0"/>
          <w:sz w:val="28"/>
          <w:szCs w:val="28"/>
          <w:lang w:val="en-GB"/>
        </w:rPr>
        <w:t>[10]</w:t>
      </w:r>
      <w:r w:rsidRPr="499B0A7A" w:rsidR="18960A01">
        <w:rPr>
          <w:rFonts w:ascii="Times New Roman" w:hAnsi="Times New Roman" w:eastAsia="Times New Roman" w:cs="Times New Roman"/>
          <w:noProof w:val="0"/>
          <w:sz w:val="28"/>
          <w:szCs w:val="28"/>
          <w:lang w:val="en-GB"/>
        </w:rPr>
        <w:t>. It typically includes curated imagery, colour palettes, typography references, and stylistic inspirations that collectively represent the intended look and feel of the system.</w:t>
      </w:r>
    </w:p>
    <w:p w:rsidR="18960A01" w:rsidP="2856ACE0" w:rsidRDefault="18960A01" w14:paraId="4250C285" w14:textId="4490F3C9">
      <w:pPr>
        <w:spacing w:before="240" w:beforeAutospacing="off" w:after="240" w:afterAutospacing="off"/>
        <w:jc w:val="both"/>
      </w:pPr>
      <w:r w:rsidRPr="499B0A7A" w:rsidR="18960A01">
        <w:rPr>
          <w:rFonts w:ascii="Times New Roman" w:hAnsi="Times New Roman" w:eastAsia="Times New Roman" w:cs="Times New Roman"/>
          <w:noProof w:val="0"/>
          <w:sz w:val="28"/>
          <w:szCs w:val="28"/>
          <w:lang w:val="en-GB"/>
        </w:rPr>
        <w:t xml:space="preserve">In this project, the </w:t>
      </w:r>
      <w:r w:rsidRPr="499B0A7A" w:rsidR="18960A01">
        <w:rPr>
          <w:rFonts w:ascii="Times New Roman" w:hAnsi="Times New Roman" w:eastAsia="Times New Roman" w:cs="Times New Roman"/>
          <w:noProof w:val="0"/>
          <w:sz w:val="28"/>
          <w:szCs w:val="28"/>
          <w:lang w:val="en-GB"/>
        </w:rPr>
        <w:t>moodboard</w:t>
      </w:r>
      <w:r w:rsidRPr="499B0A7A" w:rsidR="18960A01">
        <w:rPr>
          <w:rFonts w:ascii="Times New Roman" w:hAnsi="Times New Roman" w:eastAsia="Times New Roman" w:cs="Times New Roman"/>
          <w:noProof w:val="0"/>
          <w:sz w:val="28"/>
          <w:szCs w:val="28"/>
          <w:lang w:val="en-GB"/>
        </w:rPr>
        <w:t xml:space="preserve"> guided colour psychology, typography </w:t>
      </w:r>
      <w:r w:rsidRPr="499B0A7A" w:rsidR="18960A01">
        <w:rPr>
          <w:rFonts w:ascii="Times New Roman" w:hAnsi="Times New Roman" w:eastAsia="Times New Roman" w:cs="Times New Roman"/>
          <w:noProof w:val="0"/>
          <w:sz w:val="28"/>
          <w:szCs w:val="28"/>
          <w:lang w:val="en-GB"/>
        </w:rPr>
        <w:t>selection</w:t>
      </w:r>
      <w:r w:rsidRPr="499B0A7A" w:rsidR="18960A01">
        <w:rPr>
          <w:rFonts w:ascii="Times New Roman" w:hAnsi="Times New Roman" w:eastAsia="Times New Roman" w:cs="Times New Roman"/>
          <w:noProof w:val="0"/>
          <w:sz w:val="28"/>
          <w:szCs w:val="28"/>
          <w:lang w:val="en-GB"/>
        </w:rPr>
        <w:t xml:space="preserve">, </w:t>
      </w:r>
      <w:r w:rsidRPr="499B0A7A" w:rsidR="05F7C585">
        <w:rPr>
          <w:rFonts w:ascii="Times New Roman" w:hAnsi="Times New Roman" w:eastAsia="Times New Roman" w:cs="Times New Roman"/>
          <w:noProof w:val="0"/>
          <w:sz w:val="28"/>
          <w:szCs w:val="28"/>
          <w:lang w:val="en-GB"/>
        </w:rPr>
        <w:t xml:space="preserve">features, Icons, UI elements, </w:t>
      </w:r>
      <w:r w:rsidRPr="499B0A7A" w:rsidR="7F1AC507">
        <w:rPr>
          <w:rFonts w:ascii="Times New Roman" w:hAnsi="Times New Roman" w:eastAsia="Times New Roman" w:cs="Times New Roman"/>
          <w:noProof w:val="0"/>
          <w:sz w:val="28"/>
          <w:szCs w:val="28"/>
          <w:lang w:val="en-GB"/>
        </w:rPr>
        <w:t xml:space="preserve">Users interactions </w:t>
      </w:r>
      <w:r w:rsidRPr="499B0A7A" w:rsidR="18960A01">
        <w:rPr>
          <w:rFonts w:ascii="Times New Roman" w:hAnsi="Times New Roman" w:eastAsia="Times New Roman" w:cs="Times New Roman"/>
          <w:noProof w:val="0"/>
          <w:sz w:val="28"/>
          <w:szCs w:val="28"/>
          <w:lang w:val="en-GB"/>
        </w:rPr>
        <w:t xml:space="preserve">and imagery style. Warm, appetite-stimulating tones were selected to align with food-related behavioural cues, while clean, sans-serif fonts were prioritised to ensure readability across devices. </w:t>
      </w:r>
      <w:r w:rsidRPr="499B0A7A" w:rsidR="18960A01">
        <w:rPr>
          <w:rFonts w:ascii="Times New Roman" w:hAnsi="Times New Roman" w:eastAsia="Times New Roman" w:cs="Times New Roman"/>
          <w:noProof w:val="0"/>
          <w:sz w:val="28"/>
          <w:szCs w:val="28"/>
          <w:lang w:val="en-GB"/>
        </w:rPr>
        <w:t>Maintaining</w:t>
      </w:r>
      <w:r w:rsidRPr="499B0A7A" w:rsidR="18960A01">
        <w:rPr>
          <w:rFonts w:ascii="Times New Roman" w:hAnsi="Times New Roman" w:eastAsia="Times New Roman" w:cs="Times New Roman"/>
          <w:noProof w:val="0"/>
          <w:sz w:val="28"/>
          <w:szCs w:val="28"/>
          <w:lang w:val="en-GB"/>
        </w:rPr>
        <w:t xml:space="preserve"> stylistic consistency reduces cognitive load and strengthens brand credibility [3]. By serving as a visual reference point, the </w:t>
      </w:r>
      <w:r w:rsidRPr="499B0A7A" w:rsidR="18960A01">
        <w:rPr>
          <w:rFonts w:ascii="Times New Roman" w:hAnsi="Times New Roman" w:eastAsia="Times New Roman" w:cs="Times New Roman"/>
          <w:noProof w:val="0"/>
          <w:sz w:val="28"/>
          <w:szCs w:val="28"/>
          <w:lang w:val="en-GB"/>
        </w:rPr>
        <w:t>moodboard</w:t>
      </w:r>
      <w:r w:rsidRPr="499B0A7A" w:rsidR="18960A01">
        <w:rPr>
          <w:rFonts w:ascii="Times New Roman" w:hAnsi="Times New Roman" w:eastAsia="Times New Roman" w:cs="Times New Roman"/>
          <w:noProof w:val="0"/>
          <w:sz w:val="28"/>
          <w:szCs w:val="28"/>
          <w:lang w:val="en-GB"/>
        </w:rPr>
        <w:t xml:space="preserve"> minimised aesthetic inconsistency during later interface development.</w:t>
      </w:r>
    </w:p>
    <w:p w:rsidR="18960A01" w:rsidP="2856ACE0" w:rsidRDefault="18960A01" w14:paraId="5BAB74EB" w14:textId="69DA5E74">
      <w:pPr>
        <w:spacing w:before="240" w:beforeAutospacing="off" w:after="240" w:afterAutospacing="off"/>
        <w:jc w:val="both"/>
      </w:pPr>
      <w:r w:rsidRPr="2F762AFB" w:rsidR="18960A01">
        <w:rPr>
          <w:rFonts w:ascii="Times New Roman" w:hAnsi="Times New Roman" w:eastAsia="Times New Roman" w:cs="Times New Roman"/>
          <w:noProof w:val="0"/>
          <w:sz w:val="28"/>
          <w:szCs w:val="28"/>
          <w:lang w:val="en-GB"/>
        </w:rPr>
        <w:t xml:space="preserve">However, aesthetic inspiration was critically evaluated against usability principles to ensure that visual appeal did not compromise functional clarity [4]. Thus, the </w:t>
      </w:r>
      <w:r w:rsidRPr="2F762AFB" w:rsidR="18960A01">
        <w:rPr>
          <w:rFonts w:ascii="Times New Roman" w:hAnsi="Times New Roman" w:eastAsia="Times New Roman" w:cs="Times New Roman"/>
          <w:noProof w:val="0"/>
          <w:sz w:val="28"/>
          <w:szCs w:val="28"/>
          <w:lang w:val="en-GB"/>
        </w:rPr>
        <w:t>moodboard</w:t>
      </w:r>
      <w:r w:rsidRPr="2F762AFB" w:rsidR="18960A01">
        <w:rPr>
          <w:rFonts w:ascii="Times New Roman" w:hAnsi="Times New Roman" w:eastAsia="Times New Roman" w:cs="Times New Roman"/>
          <w:noProof w:val="0"/>
          <w:sz w:val="28"/>
          <w:szCs w:val="28"/>
          <w:lang w:val="en-GB"/>
        </w:rPr>
        <w:t xml:space="preserve"> functioned as a strategic foundation for coherent and user-aligned visual design.</w:t>
      </w:r>
    </w:p>
    <w:p w:rsidR="2697B48E" w:rsidP="2F762AFB" w:rsidRDefault="2697B48E" w14:paraId="3017F1C9" w14:textId="63D9D7A0">
      <w:pPr>
        <w:pStyle w:val="Normal"/>
        <w:spacing w:before="240" w:beforeAutospacing="off" w:after="240" w:afterAutospacing="off"/>
        <w:jc w:val="both"/>
      </w:pPr>
    </w:p>
    <w:p w:rsidR="2856ACE0" w:rsidP="2856ACE0" w:rsidRDefault="2856ACE0" w14:paraId="02A2A698" w14:textId="7378284D">
      <w:pPr>
        <w:jc w:val="both"/>
      </w:pPr>
    </w:p>
    <w:p w:rsidR="18960A01" w:rsidP="499B0A7A" w:rsidRDefault="18960A01" w14:paraId="01917755" w14:textId="0464841C">
      <w:pPr>
        <w:pStyle w:val="Heading2"/>
        <w:rPr>
          <w:noProof w:val="0"/>
          <w:lang w:val="en-GB"/>
        </w:rPr>
      </w:pPr>
      <w:bookmarkStart w:name="_Toc1662647071" w:id="1002697824"/>
      <w:r w:rsidRPr="499B0A7A" w:rsidR="18960A01">
        <w:rPr>
          <w:noProof w:val="0"/>
          <w:lang w:val="en-GB"/>
        </w:rPr>
        <w:t>4.2 Wireframe</w:t>
      </w:r>
      <w:bookmarkEnd w:id="1002697824"/>
    </w:p>
    <w:p w:rsidR="18960A01" w:rsidP="2856ACE0" w:rsidRDefault="18960A01" w14:paraId="7AA53C0D" w14:textId="03898642">
      <w:pPr>
        <w:spacing w:before="240" w:beforeAutospacing="off" w:after="240" w:afterAutospacing="off"/>
        <w:jc w:val="both"/>
      </w:pPr>
      <w:r w:rsidRPr="2856ACE0" w:rsidR="18960A01">
        <w:rPr>
          <w:rFonts w:ascii="Times New Roman" w:hAnsi="Times New Roman" w:eastAsia="Times New Roman" w:cs="Times New Roman"/>
          <w:noProof w:val="0"/>
          <w:sz w:val="28"/>
          <w:szCs w:val="28"/>
          <w:lang w:val="en-GB"/>
        </w:rPr>
        <w:t xml:space="preserve">Whereas the </w:t>
      </w:r>
      <w:r w:rsidRPr="2856ACE0" w:rsidR="18960A01">
        <w:rPr>
          <w:rFonts w:ascii="Times New Roman" w:hAnsi="Times New Roman" w:eastAsia="Times New Roman" w:cs="Times New Roman"/>
          <w:noProof w:val="0"/>
          <w:sz w:val="28"/>
          <w:szCs w:val="28"/>
          <w:lang w:val="en-GB"/>
        </w:rPr>
        <w:t>moodboard</w:t>
      </w:r>
      <w:r w:rsidRPr="2856ACE0" w:rsidR="18960A01">
        <w:rPr>
          <w:rFonts w:ascii="Times New Roman" w:hAnsi="Times New Roman" w:eastAsia="Times New Roman" w:cs="Times New Roman"/>
          <w:noProof w:val="0"/>
          <w:sz w:val="28"/>
          <w:szCs w:val="28"/>
          <w:lang w:val="en-GB"/>
        </w:rPr>
        <w:t xml:space="preserve"> established aesthetic direction, the wireframe defined structural logic. A wireframe is a low- to medium-fidelity layout representation that outlines content hierarchy, navigation flow, and functional elements without incorporating final visual styling.</w:t>
      </w:r>
    </w:p>
    <w:p w:rsidR="31E0F36B" w:rsidP="2856ACE0" w:rsidRDefault="31E0F36B" w14:paraId="17E2C54F" w14:textId="2BE02481">
      <w:pPr>
        <w:pStyle w:val="Normal"/>
        <w:spacing w:before="240" w:beforeAutospacing="off" w:after="240" w:afterAutospacing="off"/>
        <w:jc w:val="both"/>
      </w:pPr>
      <w:r w:rsidRPr="499B0A7A" w:rsidR="31E0F36B">
        <w:rPr>
          <w:rFonts w:ascii="Times New Roman" w:hAnsi="Times New Roman" w:eastAsia="Times New Roman" w:cs="Times New Roman"/>
          <w:noProof w:val="0"/>
          <w:sz w:val="28"/>
          <w:szCs w:val="28"/>
          <w:lang w:val="en-GB"/>
        </w:rPr>
        <w:t>Wireframes were developed for the key pages of the website, including the Home Page, Restaurant</w:t>
      </w:r>
      <w:r w:rsidRPr="499B0A7A" w:rsidR="57DEAD00">
        <w:rPr>
          <w:rFonts w:ascii="Times New Roman" w:hAnsi="Times New Roman" w:eastAsia="Times New Roman" w:cs="Times New Roman"/>
          <w:noProof w:val="0"/>
          <w:sz w:val="28"/>
          <w:szCs w:val="28"/>
          <w:lang w:val="en-GB"/>
        </w:rPr>
        <w:t>s</w:t>
      </w:r>
      <w:r w:rsidRPr="499B0A7A" w:rsidR="31E0F36B">
        <w:rPr>
          <w:rFonts w:ascii="Times New Roman" w:hAnsi="Times New Roman" w:eastAsia="Times New Roman" w:cs="Times New Roman"/>
          <w:noProof w:val="0"/>
          <w:sz w:val="28"/>
          <w:szCs w:val="28"/>
          <w:lang w:val="en-GB"/>
        </w:rPr>
        <w:t xml:space="preserve"> Page, </w:t>
      </w:r>
      <w:r w:rsidRPr="499B0A7A" w:rsidR="7755A1DD">
        <w:rPr>
          <w:rFonts w:ascii="Times New Roman" w:hAnsi="Times New Roman" w:eastAsia="Times New Roman" w:cs="Times New Roman"/>
          <w:noProof w:val="0"/>
          <w:sz w:val="28"/>
          <w:szCs w:val="28"/>
          <w:lang w:val="en-GB"/>
        </w:rPr>
        <w:t>Become</w:t>
      </w:r>
      <w:r w:rsidRPr="499B0A7A" w:rsidR="7755A1DD">
        <w:rPr>
          <w:rFonts w:ascii="Times New Roman" w:hAnsi="Times New Roman" w:eastAsia="Times New Roman" w:cs="Times New Roman"/>
          <w:noProof w:val="0"/>
          <w:sz w:val="28"/>
          <w:szCs w:val="28"/>
          <w:lang w:val="en-GB"/>
        </w:rPr>
        <w:t xml:space="preserve"> a Courier</w:t>
      </w:r>
      <w:r w:rsidRPr="499B0A7A" w:rsidR="31E0F36B">
        <w:rPr>
          <w:rFonts w:ascii="Times New Roman" w:hAnsi="Times New Roman" w:eastAsia="Times New Roman" w:cs="Times New Roman"/>
          <w:noProof w:val="0"/>
          <w:sz w:val="28"/>
          <w:szCs w:val="28"/>
          <w:lang w:val="en-GB"/>
        </w:rPr>
        <w:t xml:space="preserve"> Page,</w:t>
      </w:r>
      <w:r w:rsidRPr="499B0A7A" w:rsidR="31A166B8">
        <w:rPr>
          <w:rFonts w:ascii="Times New Roman" w:hAnsi="Times New Roman" w:eastAsia="Times New Roman" w:cs="Times New Roman"/>
          <w:noProof w:val="0"/>
          <w:sz w:val="28"/>
          <w:szCs w:val="28"/>
          <w:lang w:val="en-GB"/>
        </w:rPr>
        <w:t xml:space="preserve"> Order</w:t>
      </w:r>
      <w:r w:rsidRPr="499B0A7A" w:rsidR="31E0F36B">
        <w:rPr>
          <w:rFonts w:ascii="Times New Roman" w:hAnsi="Times New Roman" w:eastAsia="Times New Roman" w:cs="Times New Roman"/>
          <w:noProof w:val="0"/>
          <w:sz w:val="28"/>
          <w:szCs w:val="28"/>
          <w:lang w:val="en-GB"/>
        </w:rPr>
        <w:t xml:space="preserve"> </w:t>
      </w:r>
      <w:r w:rsidRPr="499B0A7A" w:rsidR="2AC5FF62">
        <w:rPr>
          <w:rFonts w:ascii="Times New Roman" w:hAnsi="Times New Roman" w:eastAsia="Times New Roman" w:cs="Times New Roman"/>
          <w:noProof w:val="0"/>
          <w:sz w:val="28"/>
          <w:szCs w:val="28"/>
          <w:lang w:val="en-GB"/>
        </w:rPr>
        <w:t xml:space="preserve">Now </w:t>
      </w:r>
      <w:r w:rsidRPr="499B0A7A" w:rsidR="31E0F36B">
        <w:rPr>
          <w:rFonts w:ascii="Times New Roman" w:hAnsi="Times New Roman" w:eastAsia="Times New Roman" w:cs="Times New Roman"/>
          <w:noProof w:val="0"/>
          <w:sz w:val="28"/>
          <w:szCs w:val="28"/>
          <w:lang w:val="en-GB"/>
        </w:rPr>
        <w:t>Page, and</w:t>
      </w:r>
      <w:r w:rsidRPr="499B0A7A" w:rsidR="6D9CC5A4">
        <w:rPr>
          <w:rFonts w:ascii="Times New Roman" w:hAnsi="Times New Roman" w:eastAsia="Times New Roman" w:cs="Times New Roman"/>
          <w:noProof w:val="0"/>
          <w:sz w:val="28"/>
          <w:szCs w:val="28"/>
          <w:lang w:val="en-GB"/>
        </w:rPr>
        <w:t xml:space="preserve"> About</w:t>
      </w:r>
      <w:r w:rsidRPr="499B0A7A" w:rsidR="31E0F36B">
        <w:rPr>
          <w:rFonts w:ascii="Times New Roman" w:hAnsi="Times New Roman" w:eastAsia="Times New Roman" w:cs="Times New Roman"/>
          <w:noProof w:val="0"/>
          <w:sz w:val="28"/>
          <w:szCs w:val="28"/>
          <w:lang w:val="en-GB"/>
        </w:rPr>
        <w:t xml:space="preserve"> Page. These wireframes concentrated on defining the layout structure, content hierarchy, and core functional elements without incorporating visual styling or branding details</w:t>
      </w:r>
      <w:r w:rsidRPr="499B0A7A" w:rsidR="44B413D6">
        <w:rPr>
          <w:rFonts w:ascii="Times New Roman" w:hAnsi="Times New Roman" w:eastAsia="Times New Roman" w:cs="Times New Roman"/>
          <w:noProof w:val="0"/>
          <w:sz w:val="28"/>
          <w:szCs w:val="28"/>
          <w:lang w:val="en-GB"/>
        </w:rPr>
        <w:t xml:space="preserve"> [12]</w:t>
      </w:r>
      <w:r w:rsidRPr="499B0A7A" w:rsidR="31E0F36B">
        <w:rPr>
          <w:rFonts w:ascii="Times New Roman" w:hAnsi="Times New Roman" w:eastAsia="Times New Roman" w:cs="Times New Roman"/>
          <w:noProof w:val="0"/>
          <w:sz w:val="28"/>
          <w:szCs w:val="28"/>
          <w:lang w:val="en-GB"/>
        </w:rPr>
        <w:t>. By focusing on structural organisation rather than aesthetics, they enabled early identification of usability issues and allowed refinements to be made before full implementation</w:t>
      </w:r>
      <w:r w:rsidRPr="499B0A7A" w:rsidR="610DF41D">
        <w:rPr>
          <w:rFonts w:ascii="Times New Roman" w:hAnsi="Times New Roman" w:eastAsia="Times New Roman" w:cs="Times New Roman"/>
          <w:noProof w:val="0"/>
          <w:sz w:val="28"/>
          <w:szCs w:val="28"/>
          <w:lang w:val="en-GB"/>
        </w:rPr>
        <w:t xml:space="preserve"> [11]</w:t>
      </w:r>
      <w:r w:rsidRPr="499B0A7A" w:rsidR="31E0F36B">
        <w:rPr>
          <w:rFonts w:ascii="Times New Roman" w:hAnsi="Times New Roman" w:eastAsia="Times New Roman" w:cs="Times New Roman"/>
          <w:noProof w:val="0"/>
          <w:sz w:val="28"/>
          <w:szCs w:val="28"/>
          <w:lang w:val="en-GB"/>
        </w:rPr>
        <w:t>. This process ensured that essential features</w:t>
      </w:r>
      <w:r w:rsidRPr="499B0A7A" w:rsidR="50E53722">
        <w:rPr>
          <w:rFonts w:ascii="Times New Roman" w:hAnsi="Times New Roman" w:eastAsia="Times New Roman" w:cs="Times New Roman"/>
          <w:noProof w:val="0"/>
          <w:sz w:val="28"/>
          <w:szCs w:val="28"/>
          <w:lang w:val="en-GB"/>
        </w:rPr>
        <w:t xml:space="preserve"> </w:t>
      </w:r>
      <w:r w:rsidRPr="499B0A7A" w:rsidR="31E0F36B">
        <w:rPr>
          <w:rFonts w:ascii="Times New Roman" w:hAnsi="Times New Roman" w:eastAsia="Times New Roman" w:cs="Times New Roman"/>
          <w:noProof w:val="0"/>
          <w:sz w:val="28"/>
          <w:szCs w:val="28"/>
          <w:lang w:val="en-GB"/>
        </w:rPr>
        <w:t>such as search functionality, filtering options, clear call-to-action (CTA) buttons, and intuitive navigation</w:t>
      </w:r>
      <w:r w:rsidRPr="499B0A7A" w:rsidR="46E41C17">
        <w:rPr>
          <w:rFonts w:ascii="Times New Roman" w:hAnsi="Times New Roman" w:eastAsia="Times New Roman" w:cs="Times New Roman"/>
          <w:noProof w:val="0"/>
          <w:sz w:val="28"/>
          <w:szCs w:val="28"/>
          <w:lang w:val="en-GB"/>
        </w:rPr>
        <w:t xml:space="preserve"> </w:t>
      </w:r>
      <w:r w:rsidRPr="499B0A7A" w:rsidR="31E0F36B">
        <w:rPr>
          <w:rFonts w:ascii="Times New Roman" w:hAnsi="Times New Roman" w:eastAsia="Times New Roman" w:cs="Times New Roman"/>
          <w:noProof w:val="0"/>
          <w:sz w:val="28"/>
          <w:szCs w:val="28"/>
          <w:lang w:val="en-GB"/>
        </w:rPr>
        <w:t xml:space="preserve">were strategically prioritised </w:t>
      </w:r>
      <w:r w:rsidRPr="499B0A7A" w:rsidR="31E0F36B">
        <w:rPr>
          <w:rFonts w:ascii="Times New Roman" w:hAnsi="Times New Roman" w:eastAsia="Times New Roman" w:cs="Times New Roman"/>
          <w:noProof w:val="0"/>
          <w:sz w:val="28"/>
          <w:szCs w:val="28"/>
          <w:lang w:val="en-GB"/>
        </w:rPr>
        <w:t>and logically positioned to support efficient user interaction and task completion</w:t>
      </w:r>
      <w:r w:rsidRPr="499B0A7A" w:rsidR="500B848B">
        <w:rPr>
          <w:rFonts w:ascii="Times New Roman" w:hAnsi="Times New Roman" w:eastAsia="Times New Roman" w:cs="Times New Roman"/>
          <w:noProof w:val="0"/>
          <w:sz w:val="28"/>
          <w:szCs w:val="28"/>
          <w:lang w:val="en-GB"/>
        </w:rPr>
        <w:t xml:space="preserve"> [13]</w:t>
      </w:r>
      <w:r w:rsidRPr="499B0A7A" w:rsidR="31E0F36B">
        <w:rPr>
          <w:rFonts w:ascii="Times New Roman" w:hAnsi="Times New Roman" w:eastAsia="Times New Roman" w:cs="Times New Roman"/>
          <w:noProof w:val="0"/>
          <w:sz w:val="28"/>
          <w:szCs w:val="28"/>
          <w:lang w:val="en-GB"/>
        </w:rPr>
        <w:t>.</w:t>
      </w:r>
    </w:p>
    <w:p w:rsidR="2856ACE0" w:rsidP="2856ACE0" w:rsidRDefault="2856ACE0" w14:paraId="3F5BF085" w14:textId="5C1ECB2F">
      <w:pPr>
        <w:pStyle w:val="Normal"/>
        <w:jc w:val="both"/>
        <w:rPr>
          <w:rFonts w:ascii="Times New Roman" w:hAnsi="Times New Roman" w:eastAsia="Times New Roman" w:cs="Times New Roman"/>
          <w:b w:val="0"/>
          <w:bCs w:val="0"/>
          <w:i w:val="0"/>
          <w:iCs w:val="0"/>
          <w:caps w:val="0"/>
          <w:smallCaps w:val="0"/>
          <w:noProof w:val="0"/>
          <w:color w:val="0F1115"/>
          <w:sz w:val="28"/>
          <w:szCs w:val="28"/>
          <w:lang w:val="en-GB"/>
        </w:rPr>
      </w:pPr>
    </w:p>
    <w:p w:rsidR="56B90B63" w:rsidP="499B0A7A" w:rsidRDefault="56B90B63" w14:paraId="00C1ABBD" w14:textId="569857E9">
      <w:pPr>
        <w:pStyle w:val="Heading2"/>
        <w:rPr>
          <w:noProof w:val="0"/>
          <w:lang w:val="en-GB"/>
        </w:rPr>
      </w:pPr>
      <w:bookmarkStart w:name="_Toc222655880" w:id="2094565974"/>
      <w:r w:rsidRPr="499B0A7A" w:rsidR="56B90B63">
        <w:rPr>
          <w:noProof w:val="0"/>
          <w:lang w:val="en-GB"/>
        </w:rPr>
        <w:t>4.</w:t>
      </w:r>
      <w:r w:rsidRPr="499B0A7A" w:rsidR="06A6DEC5">
        <w:rPr>
          <w:noProof w:val="0"/>
          <w:lang w:val="en-GB"/>
        </w:rPr>
        <w:t>3</w:t>
      </w:r>
      <w:r w:rsidRPr="499B0A7A" w:rsidR="56B90B63">
        <w:rPr>
          <w:noProof w:val="0"/>
          <w:lang w:val="en-GB"/>
        </w:rPr>
        <w:t>. Influence of Mood Board and Wireframe on Final Design</w:t>
      </w:r>
      <w:bookmarkEnd w:id="2094565974"/>
    </w:p>
    <w:p w:rsidR="56B90B63" w:rsidP="499B0A7A" w:rsidRDefault="56B90B63" w14:paraId="057D573C" w14:textId="303C67A6">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99B0A7A" w:rsidR="56B90B63">
        <w:rPr>
          <w:rFonts w:ascii="Times New Roman" w:hAnsi="Times New Roman" w:eastAsia="Times New Roman" w:cs="Times New Roman"/>
          <w:b w:val="0"/>
          <w:bCs w:val="0"/>
          <w:i w:val="0"/>
          <w:iCs w:val="0"/>
          <w:caps w:val="0"/>
          <w:smallCaps w:val="0"/>
          <w:noProof w:val="0"/>
          <w:color w:val="0F1115"/>
          <w:sz w:val="28"/>
          <w:szCs w:val="28"/>
          <w:lang w:val="en-GB"/>
        </w:rPr>
        <w:t xml:space="preserve">The </w:t>
      </w:r>
      <w:r w:rsidRPr="499B0A7A" w:rsidR="56B90B63">
        <w:rPr>
          <w:rFonts w:ascii="Times New Roman" w:hAnsi="Times New Roman" w:eastAsia="Times New Roman" w:cs="Times New Roman"/>
          <w:b w:val="0"/>
          <w:bCs w:val="0"/>
          <w:i w:val="0"/>
          <w:iCs w:val="0"/>
          <w:caps w:val="0"/>
          <w:smallCaps w:val="0"/>
          <w:noProof w:val="0"/>
          <w:color w:val="0F1115"/>
          <w:sz w:val="28"/>
          <w:szCs w:val="28"/>
          <w:lang w:val="en-GB"/>
        </w:rPr>
        <w:t>mood board</w:t>
      </w:r>
      <w:r w:rsidRPr="499B0A7A" w:rsidR="56B90B63">
        <w:rPr>
          <w:rFonts w:ascii="Times New Roman" w:hAnsi="Times New Roman" w:eastAsia="Times New Roman" w:cs="Times New Roman"/>
          <w:b w:val="0"/>
          <w:bCs w:val="0"/>
          <w:i w:val="0"/>
          <w:iCs w:val="0"/>
          <w:caps w:val="0"/>
          <w:smallCaps w:val="0"/>
          <w:noProof w:val="0"/>
          <w:color w:val="0F1115"/>
          <w:sz w:val="28"/>
          <w:szCs w:val="28"/>
          <w:lang w:val="en-GB"/>
        </w:rPr>
        <w:t xml:space="preserve"> acted as the foundational </w:t>
      </w:r>
      <w:r w:rsidRPr="499B0A7A" w:rsidR="56B90B63">
        <w:rPr>
          <w:rFonts w:ascii="Times New Roman" w:hAnsi="Times New Roman" w:eastAsia="Times New Roman" w:cs="Times New Roman"/>
          <w:b w:val="0"/>
          <w:bCs w:val="0"/>
          <w:i w:val="0"/>
          <w:iCs w:val="0"/>
          <w:caps w:val="0"/>
          <w:smallCaps w:val="0"/>
          <w:noProof w:val="0"/>
          <w:color w:val="0F1115"/>
          <w:sz w:val="28"/>
          <w:szCs w:val="28"/>
          <w:lang w:val="en-GB"/>
        </w:rPr>
        <w:t>visual blueprint</w:t>
      </w:r>
      <w:r w:rsidRPr="499B0A7A" w:rsidR="4BEAB494">
        <w:rPr>
          <w:rFonts w:ascii="Times New Roman" w:hAnsi="Times New Roman" w:eastAsia="Times New Roman" w:cs="Times New Roman"/>
          <w:b w:val="0"/>
          <w:bCs w:val="0"/>
          <w:i w:val="0"/>
          <w:iCs w:val="0"/>
          <w:caps w:val="0"/>
          <w:smallCaps w:val="0"/>
          <w:noProof w:val="0"/>
          <w:color w:val="0F1115"/>
          <w:sz w:val="28"/>
          <w:szCs w:val="28"/>
          <w:lang w:val="en-GB"/>
        </w:rPr>
        <w:t xml:space="preserve"> [2]</w:t>
      </w:r>
      <w:r w:rsidRPr="499B0A7A" w:rsidR="56B90B63">
        <w:rPr>
          <w:rFonts w:ascii="Times New Roman" w:hAnsi="Times New Roman" w:eastAsia="Times New Roman" w:cs="Times New Roman"/>
          <w:b w:val="0"/>
          <w:bCs w:val="0"/>
          <w:i w:val="0"/>
          <w:iCs w:val="0"/>
          <w:caps w:val="0"/>
          <w:smallCaps w:val="0"/>
          <w:noProof w:val="0"/>
          <w:color w:val="0F1115"/>
          <w:sz w:val="28"/>
          <w:szCs w:val="28"/>
          <w:lang w:val="en-GB"/>
        </w:rPr>
        <w:t xml:space="preserve">. It ensured the final prototype was not just functional but also emotionally resonant and </w:t>
      </w:r>
      <w:r w:rsidRPr="499B0A7A" w:rsidR="0D9CEC61">
        <w:rPr>
          <w:rFonts w:ascii="Times New Roman" w:hAnsi="Times New Roman" w:eastAsia="Times New Roman" w:cs="Times New Roman"/>
          <w:b w:val="0"/>
          <w:bCs w:val="0"/>
          <w:i w:val="0"/>
          <w:iCs w:val="0"/>
          <w:caps w:val="0"/>
          <w:smallCaps w:val="0"/>
          <w:noProof w:val="0"/>
          <w:color w:val="0F1115"/>
          <w:sz w:val="28"/>
          <w:szCs w:val="28"/>
          <w:lang w:val="en-GB"/>
        </w:rPr>
        <w:t>brand consistent</w:t>
      </w:r>
      <w:r w:rsidRPr="499B0A7A" w:rsidR="56B90B63">
        <w:rPr>
          <w:rFonts w:ascii="Times New Roman" w:hAnsi="Times New Roman" w:eastAsia="Times New Roman" w:cs="Times New Roman"/>
          <w:b w:val="0"/>
          <w:bCs w:val="0"/>
          <w:i w:val="0"/>
          <w:iCs w:val="0"/>
          <w:caps w:val="0"/>
          <w:smallCaps w:val="0"/>
          <w:noProof w:val="0"/>
          <w:color w:val="0F1115"/>
          <w:sz w:val="28"/>
          <w:szCs w:val="28"/>
          <w:lang w:val="en-GB"/>
        </w:rPr>
        <w:t xml:space="preserve">. The chosen </w:t>
      </w:r>
      <w:r w:rsidRPr="499B0A7A" w:rsidR="255C4CEA">
        <w:rPr>
          <w:rFonts w:ascii="Times New Roman" w:hAnsi="Times New Roman" w:eastAsia="Times New Roman" w:cs="Times New Roman"/>
          <w:b w:val="0"/>
          <w:bCs w:val="0"/>
          <w:i w:val="0"/>
          <w:iCs w:val="0"/>
          <w:caps w:val="0"/>
          <w:smallCaps w:val="0"/>
          <w:noProof w:val="0"/>
          <w:color w:val="0F1115"/>
          <w:sz w:val="28"/>
          <w:szCs w:val="28"/>
          <w:lang w:val="en-GB"/>
        </w:rPr>
        <w:t>colour</w:t>
      </w:r>
      <w:r w:rsidRPr="499B0A7A" w:rsidR="56B90B63">
        <w:rPr>
          <w:rFonts w:ascii="Times New Roman" w:hAnsi="Times New Roman" w:eastAsia="Times New Roman" w:cs="Times New Roman"/>
          <w:b w:val="0"/>
          <w:bCs w:val="0"/>
          <w:i w:val="0"/>
          <w:iCs w:val="0"/>
          <w:caps w:val="0"/>
          <w:smallCaps w:val="0"/>
          <w:noProof w:val="0"/>
          <w:color w:val="0F1115"/>
          <w:sz w:val="28"/>
          <w:szCs w:val="28"/>
          <w:lang w:val="en-GB"/>
        </w:rPr>
        <w:t xml:space="preserve"> palette was applied to CTAs and interactive elements, the typography guidelines dictated text styles, and the "clean &amp; vibrant" imagery ethos informed the choice of UI </w:t>
      </w:r>
      <w:r w:rsidRPr="499B0A7A" w:rsidR="56B90B63">
        <w:rPr>
          <w:rFonts w:ascii="Times New Roman" w:hAnsi="Times New Roman" w:eastAsia="Times New Roman" w:cs="Times New Roman"/>
          <w:b w:val="0"/>
          <w:bCs w:val="0"/>
          <w:i w:val="0"/>
          <w:iCs w:val="0"/>
          <w:caps w:val="0"/>
          <w:smallCaps w:val="0"/>
          <w:noProof w:val="0"/>
          <w:color w:val="0F1115"/>
          <w:sz w:val="28"/>
          <w:szCs w:val="28"/>
          <w:lang w:val="en-GB"/>
        </w:rPr>
        <w:t>component</w:t>
      </w:r>
      <w:r w:rsidRPr="499B0A7A" w:rsidR="56B90B63">
        <w:rPr>
          <w:rFonts w:ascii="Times New Roman" w:hAnsi="Times New Roman" w:eastAsia="Times New Roman" w:cs="Times New Roman"/>
          <w:b w:val="0"/>
          <w:bCs w:val="0"/>
          <w:i w:val="0"/>
          <w:iCs w:val="0"/>
          <w:caps w:val="0"/>
          <w:smallCaps w:val="0"/>
          <w:noProof w:val="0"/>
          <w:color w:val="0F1115"/>
          <w:sz w:val="28"/>
          <w:szCs w:val="28"/>
          <w:lang w:val="en-GB"/>
        </w:rPr>
        <w:t xml:space="preserve"> styles.</w:t>
      </w:r>
    </w:p>
    <w:p w:rsidR="56B90B63" w:rsidP="499B0A7A" w:rsidRDefault="56B90B63" w14:paraId="7FEDC29E" w14:textId="0835A5A5">
      <w:pPr>
        <w:shd w:val="clear" w:color="auto" w:fill="FFFFFF" w:themeFill="background1"/>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F1115"/>
          <w:sz w:val="28"/>
          <w:szCs w:val="28"/>
          <w:lang w:val="en-GB"/>
        </w:rPr>
      </w:pPr>
      <w:r w:rsidRPr="499B0A7A" w:rsidR="56B90B63">
        <w:rPr>
          <w:rFonts w:ascii="Times New Roman" w:hAnsi="Times New Roman" w:eastAsia="Times New Roman" w:cs="Times New Roman"/>
          <w:b w:val="0"/>
          <w:bCs w:val="0"/>
          <w:i w:val="0"/>
          <w:iCs w:val="0"/>
          <w:caps w:val="0"/>
          <w:smallCaps w:val="0"/>
          <w:noProof w:val="0"/>
          <w:color w:val="0F1115"/>
          <w:sz w:val="28"/>
          <w:szCs w:val="28"/>
          <w:lang w:val="en-GB"/>
        </w:rPr>
        <w:t xml:space="preserve">The </w:t>
      </w:r>
      <w:r w:rsidRPr="499B0A7A" w:rsidR="56B90B63">
        <w:rPr>
          <w:rFonts w:ascii="Times New Roman" w:hAnsi="Times New Roman" w:eastAsia="Times New Roman" w:cs="Times New Roman"/>
          <w:b w:val="0"/>
          <w:bCs w:val="0"/>
          <w:i w:val="0"/>
          <w:iCs w:val="0"/>
          <w:caps w:val="0"/>
          <w:smallCaps w:val="0"/>
          <w:noProof w:val="0"/>
          <w:color w:val="0F1115"/>
          <w:sz w:val="28"/>
          <w:szCs w:val="28"/>
          <w:lang w:val="en-GB"/>
        </w:rPr>
        <w:t>wireframes</w:t>
      </w:r>
      <w:r w:rsidRPr="499B0A7A" w:rsidR="56B90B63">
        <w:rPr>
          <w:rFonts w:ascii="Times New Roman" w:hAnsi="Times New Roman" w:eastAsia="Times New Roman" w:cs="Times New Roman"/>
          <w:b w:val="0"/>
          <w:bCs w:val="0"/>
          <w:i w:val="0"/>
          <w:iCs w:val="0"/>
          <w:caps w:val="0"/>
          <w:smallCaps w:val="0"/>
          <w:noProof w:val="0"/>
          <w:color w:val="0F1115"/>
          <w:sz w:val="28"/>
          <w:szCs w:val="28"/>
          <w:lang w:val="en-GB"/>
        </w:rPr>
        <w:t xml:space="preserve"> served as the </w:t>
      </w:r>
      <w:r w:rsidRPr="499B0A7A" w:rsidR="56B90B63">
        <w:rPr>
          <w:rFonts w:ascii="Times New Roman" w:hAnsi="Times New Roman" w:eastAsia="Times New Roman" w:cs="Times New Roman"/>
          <w:b w:val="0"/>
          <w:bCs w:val="0"/>
          <w:i w:val="0"/>
          <w:iCs w:val="0"/>
          <w:caps w:val="0"/>
          <w:smallCaps w:val="0"/>
          <w:noProof w:val="0"/>
          <w:color w:val="0F1115"/>
          <w:sz w:val="28"/>
          <w:szCs w:val="28"/>
          <w:lang w:val="en-GB"/>
        </w:rPr>
        <w:t>structural blueprin</w:t>
      </w:r>
      <w:r w:rsidRPr="499B0A7A" w:rsidR="3D9E535A">
        <w:rPr>
          <w:rFonts w:ascii="Times New Roman" w:hAnsi="Times New Roman" w:eastAsia="Times New Roman" w:cs="Times New Roman"/>
          <w:b w:val="0"/>
          <w:bCs w:val="0"/>
          <w:i w:val="0"/>
          <w:iCs w:val="0"/>
          <w:caps w:val="0"/>
          <w:smallCaps w:val="0"/>
          <w:noProof w:val="0"/>
          <w:color w:val="0F1115"/>
          <w:sz w:val="28"/>
          <w:szCs w:val="28"/>
          <w:lang w:val="en-GB"/>
        </w:rPr>
        <w:t>t [</w:t>
      </w:r>
      <w:r w:rsidRPr="499B0A7A" w:rsidR="3D9E535A">
        <w:rPr>
          <w:rFonts w:ascii="Times New Roman" w:hAnsi="Times New Roman" w:eastAsia="Times New Roman" w:cs="Times New Roman"/>
          <w:b w:val="0"/>
          <w:bCs w:val="0"/>
          <w:i w:val="0"/>
          <w:iCs w:val="0"/>
          <w:caps w:val="0"/>
          <w:smallCaps w:val="0"/>
          <w:noProof w:val="0"/>
          <w:color w:val="0F1115"/>
          <w:sz w:val="28"/>
          <w:szCs w:val="28"/>
          <w:lang w:val="en-GB"/>
        </w:rPr>
        <w:t>13]</w:t>
      </w:r>
      <w:r w:rsidRPr="499B0A7A" w:rsidR="56B90B63">
        <w:rPr>
          <w:rFonts w:ascii="Times New Roman" w:hAnsi="Times New Roman" w:eastAsia="Times New Roman" w:cs="Times New Roman"/>
          <w:b w:val="0"/>
          <w:bCs w:val="0"/>
          <w:i w:val="0"/>
          <w:iCs w:val="0"/>
          <w:caps w:val="0"/>
          <w:smallCaps w:val="0"/>
          <w:noProof w:val="0"/>
          <w:color w:val="0F1115"/>
          <w:sz w:val="28"/>
          <w:szCs w:val="28"/>
          <w:lang w:val="en-GB"/>
        </w:rPr>
        <w:t>.</w:t>
      </w:r>
      <w:r w:rsidRPr="499B0A7A" w:rsidR="56B90B63">
        <w:rPr>
          <w:rFonts w:ascii="Times New Roman" w:hAnsi="Times New Roman" w:eastAsia="Times New Roman" w:cs="Times New Roman"/>
          <w:b w:val="0"/>
          <w:bCs w:val="0"/>
          <w:i w:val="0"/>
          <w:iCs w:val="0"/>
          <w:caps w:val="0"/>
          <w:smallCaps w:val="0"/>
          <w:noProof w:val="0"/>
          <w:color w:val="0F1115"/>
          <w:sz w:val="28"/>
          <w:szCs w:val="28"/>
          <w:lang w:val="en-GB"/>
        </w:rPr>
        <w:t xml:space="preserve"> They solved core UX problems before any visual design began. The layout decisions made in the wireframe phase</w:t>
      </w:r>
      <w:r w:rsidRPr="499B0A7A" w:rsidR="103AAFAA">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99B0A7A" w:rsidR="56B90B63">
        <w:rPr>
          <w:rFonts w:ascii="Times New Roman" w:hAnsi="Times New Roman" w:eastAsia="Times New Roman" w:cs="Times New Roman"/>
          <w:b w:val="0"/>
          <w:bCs w:val="0"/>
          <w:i w:val="0"/>
          <w:iCs w:val="0"/>
          <w:caps w:val="0"/>
          <w:smallCaps w:val="0"/>
          <w:noProof w:val="0"/>
          <w:color w:val="0F1115"/>
          <w:sz w:val="28"/>
          <w:szCs w:val="28"/>
          <w:lang w:val="en-GB"/>
        </w:rPr>
        <w:t>such as the sticky navigation bar, the logical grouping of filters, and the streamlined checkout flow</w:t>
      </w:r>
      <w:r w:rsidRPr="499B0A7A" w:rsidR="3E3D8EAC">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99B0A7A" w:rsidR="56B90B63">
        <w:rPr>
          <w:rFonts w:ascii="Times New Roman" w:hAnsi="Times New Roman" w:eastAsia="Times New Roman" w:cs="Times New Roman"/>
          <w:b w:val="0"/>
          <w:bCs w:val="0"/>
          <w:i w:val="0"/>
          <w:iCs w:val="0"/>
          <w:caps w:val="0"/>
          <w:smallCaps w:val="0"/>
          <w:noProof w:val="0"/>
          <w:color w:val="0F1115"/>
          <w:sz w:val="28"/>
          <w:szCs w:val="28"/>
          <w:lang w:val="en-GB"/>
        </w:rPr>
        <w:t>were directly translated into the high-fidelity prototype. This separation of structure (wireframe) and skin (mood board) ensured the final design was both usable and aesthetically cohesive, preventing the common pitfall of style overriding substance.</w:t>
      </w:r>
    </w:p>
    <w:p w:rsidR="57FEE10E" w:rsidP="499B0A7A" w:rsidRDefault="57FEE10E" w14:paraId="2576BE19" w14:textId="6B4DBA25">
      <w:pPr>
        <w:pStyle w:val="Heading1"/>
        <w:rPr>
          <w:noProof w:val="0"/>
          <w:lang w:val="en-GB"/>
        </w:rPr>
      </w:pPr>
      <w:bookmarkStart w:name="_Toc1029358420" w:id="481063481"/>
      <w:r w:rsidRPr="499B0A7A" w:rsidR="57FEE10E">
        <w:rPr>
          <w:noProof w:val="0"/>
          <w:lang w:val="en-GB"/>
        </w:rPr>
        <w:t>5. Conclusion</w:t>
      </w:r>
      <w:bookmarkEnd w:id="481063481"/>
    </w:p>
    <w:p w:rsidR="57FEE10E" w:rsidP="4AF84F88" w:rsidRDefault="57FEE10E" w14:paraId="1D20DA81" w14:textId="52A5B571">
      <w:pPr>
        <w:spacing w:before="240" w:beforeAutospacing="off" w:after="240" w:afterAutospacing="off"/>
        <w:jc w:val="both"/>
      </w:pPr>
      <w:r w:rsidRPr="2856ACE0" w:rsidR="57FEE10E">
        <w:rPr>
          <w:rFonts w:ascii="Times New Roman" w:hAnsi="Times New Roman" w:eastAsia="Times New Roman" w:cs="Times New Roman"/>
          <w:noProof w:val="0"/>
          <w:sz w:val="28"/>
          <w:szCs w:val="28"/>
          <w:lang w:val="en-GB"/>
        </w:rPr>
        <w:t xml:space="preserve">This project </w:t>
      </w:r>
      <w:r w:rsidRPr="2856ACE0" w:rsidR="57FEE10E">
        <w:rPr>
          <w:rFonts w:ascii="Times New Roman" w:hAnsi="Times New Roman" w:eastAsia="Times New Roman" w:cs="Times New Roman"/>
          <w:noProof w:val="0"/>
          <w:sz w:val="28"/>
          <w:szCs w:val="28"/>
          <w:lang w:val="en-GB"/>
        </w:rPr>
        <w:t>demonstrates</w:t>
      </w:r>
      <w:r w:rsidRPr="2856ACE0" w:rsidR="57FEE10E">
        <w:rPr>
          <w:rFonts w:ascii="Times New Roman" w:hAnsi="Times New Roman" w:eastAsia="Times New Roman" w:cs="Times New Roman"/>
          <w:noProof w:val="0"/>
          <w:sz w:val="28"/>
          <w:szCs w:val="28"/>
          <w:lang w:val="en-GB"/>
        </w:rPr>
        <w:t xml:space="preserve"> the importance of a structured UI/UX design process in creating a high-quality, user-centred website. </w:t>
      </w:r>
      <w:r w:rsidRPr="2856ACE0" w:rsidR="57FEE10E">
        <w:rPr>
          <w:rFonts w:ascii="Times New Roman" w:hAnsi="Times New Roman" w:eastAsia="Times New Roman" w:cs="Times New Roman"/>
          <w:noProof w:val="0"/>
          <w:sz w:val="28"/>
          <w:szCs w:val="28"/>
          <w:lang w:val="en-GB"/>
        </w:rPr>
        <w:t>Through the use of</w:t>
      </w:r>
      <w:r w:rsidRPr="2856ACE0" w:rsidR="57FEE10E">
        <w:rPr>
          <w:rFonts w:ascii="Times New Roman" w:hAnsi="Times New Roman" w:eastAsia="Times New Roman" w:cs="Times New Roman"/>
          <w:noProof w:val="0"/>
          <w:sz w:val="28"/>
          <w:szCs w:val="28"/>
          <w:lang w:val="en-GB"/>
        </w:rPr>
        <w:t xml:space="preserve"> mood boards, wireframes, and interactive prototyping, the redesigned </w:t>
      </w:r>
      <w:r w:rsidRPr="2856ACE0" w:rsidR="57FEE10E">
        <w:rPr>
          <w:rFonts w:ascii="Times New Roman" w:hAnsi="Times New Roman" w:eastAsia="Times New Roman" w:cs="Times New Roman"/>
          <w:noProof w:val="0"/>
          <w:sz w:val="28"/>
          <w:szCs w:val="28"/>
          <w:lang w:val="en-GB"/>
        </w:rPr>
        <w:t>MealSwift</w:t>
      </w:r>
      <w:r w:rsidRPr="2856ACE0" w:rsidR="57FEE10E">
        <w:rPr>
          <w:rFonts w:ascii="Times New Roman" w:hAnsi="Times New Roman" w:eastAsia="Times New Roman" w:cs="Times New Roman"/>
          <w:noProof w:val="0"/>
          <w:sz w:val="28"/>
          <w:szCs w:val="28"/>
          <w:lang w:val="en-GB"/>
        </w:rPr>
        <w:t xml:space="preserve"> website addresses critical usability, accessibility, and performance issues present in the original platform.</w:t>
      </w:r>
    </w:p>
    <w:p w:rsidR="6AC51A16" w:rsidP="499B0A7A" w:rsidRDefault="6AC51A16" w14:paraId="26E529FB" w14:textId="3F4052AB">
      <w:pPr>
        <w:spacing w:before="240" w:beforeAutospacing="off" w:after="240" w:afterAutospacing="off"/>
        <w:jc w:val="both"/>
        <w:rPr>
          <w:rFonts w:ascii="Times New Roman" w:hAnsi="Times New Roman" w:eastAsia="Times New Roman" w:cs="Times New Roman"/>
          <w:sz w:val="28"/>
          <w:szCs w:val="28"/>
        </w:rPr>
      </w:pPr>
      <w:r w:rsidRPr="499B0A7A" w:rsidR="57FEE10E">
        <w:rPr>
          <w:rFonts w:ascii="Times New Roman" w:hAnsi="Times New Roman" w:eastAsia="Times New Roman" w:cs="Times New Roman"/>
          <w:noProof w:val="0"/>
          <w:sz w:val="28"/>
          <w:szCs w:val="28"/>
          <w:lang w:val="en-GB"/>
        </w:rPr>
        <w:t xml:space="preserve">The redesign supports </w:t>
      </w:r>
      <w:r w:rsidRPr="499B0A7A" w:rsidR="57FEE10E">
        <w:rPr>
          <w:rFonts w:ascii="Times New Roman" w:hAnsi="Times New Roman" w:eastAsia="Times New Roman" w:cs="Times New Roman"/>
          <w:noProof w:val="0"/>
          <w:sz w:val="28"/>
          <w:szCs w:val="28"/>
          <w:lang w:val="en-GB"/>
        </w:rPr>
        <w:t>MealSwift’s</w:t>
      </w:r>
      <w:r w:rsidRPr="499B0A7A" w:rsidR="57FEE10E">
        <w:rPr>
          <w:rFonts w:ascii="Times New Roman" w:hAnsi="Times New Roman" w:eastAsia="Times New Roman" w:cs="Times New Roman"/>
          <w:noProof w:val="0"/>
          <w:sz w:val="28"/>
          <w:szCs w:val="28"/>
          <w:lang w:val="en-GB"/>
        </w:rPr>
        <w:t xml:space="preserve"> business </w:t>
      </w:r>
      <w:r w:rsidRPr="499B0A7A" w:rsidR="57FEE10E">
        <w:rPr>
          <w:rFonts w:ascii="Times New Roman" w:hAnsi="Times New Roman" w:eastAsia="Times New Roman" w:cs="Times New Roman"/>
          <w:noProof w:val="0"/>
          <w:sz w:val="28"/>
          <w:szCs w:val="28"/>
          <w:lang w:val="en-GB"/>
        </w:rPr>
        <w:t>objectives</w:t>
      </w:r>
      <w:r w:rsidRPr="499B0A7A" w:rsidR="57FEE10E">
        <w:rPr>
          <w:rFonts w:ascii="Times New Roman" w:hAnsi="Times New Roman" w:eastAsia="Times New Roman" w:cs="Times New Roman"/>
          <w:noProof w:val="0"/>
          <w:sz w:val="28"/>
          <w:szCs w:val="28"/>
          <w:lang w:val="en-GB"/>
        </w:rPr>
        <w:t xml:space="preserve"> by improving user experience, increasing trust, encouraging repeat usage, and optimising mobile ordering. Overall, the project highlights how effective UI/UX design contributes not only to aesthetic appeal but also to functional efficiency and commercial success.</w:t>
      </w:r>
    </w:p>
    <w:p w:rsidR="6AC51A16" w:rsidP="499B0A7A" w:rsidRDefault="6AC51A16" w14:paraId="5F028CA4" w14:textId="7475180D">
      <w:pPr>
        <w:spacing w:before="240" w:beforeAutospacing="off" w:after="240" w:afterAutospacing="off"/>
        <w:jc w:val="both"/>
        <w:rPr>
          <w:rFonts w:ascii="Times New Roman" w:hAnsi="Times New Roman" w:eastAsia="Times New Roman" w:cs="Times New Roman"/>
          <w:noProof w:val="0"/>
          <w:sz w:val="28"/>
          <w:szCs w:val="28"/>
          <w:lang w:val="en-GB"/>
        </w:rPr>
      </w:pPr>
    </w:p>
    <w:p w:rsidR="6AC51A16" w:rsidP="499B0A7A" w:rsidRDefault="6AC51A16" w14:paraId="63A36130" w14:textId="04E8B7AD">
      <w:pPr>
        <w:spacing w:before="240" w:beforeAutospacing="off" w:after="240" w:afterAutospacing="off"/>
        <w:jc w:val="both"/>
        <w:rPr>
          <w:rFonts w:ascii="Times New Roman" w:hAnsi="Times New Roman" w:eastAsia="Times New Roman" w:cs="Times New Roman"/>
          <w:noProof w:val="0"/>
          <w:sz w:val="28"/>
          <w:szCs w:val="28"/>
          <w:lang w:val="en-GB"/>
        </w:rPr>
      </w:pPr>
    </w:p>
    <w:p w:rsidR="6AC51A16" w:rsidP="499B0A7A" w:rsidRDefault="6AC51A16" w14:paraId="04172DA9" w14:textId="35F75067">
      <w:pPr>
        <w:spacing w:before="240" w:beforeAutospacing="off" w:after="240" w:afterAutospacing="off"/>
        <w:jc w:val="both"/>
        <w:rPr>
          <w:rFonts w:ascii="Times New Roman" w:hAnsi="Times New Roman" w:eastAsia="Times New Roman" w:cs="Times New Roman"/>
          <w:noProof w:val="0"/>
          <w:sz w:val="28"/>
          <w:szCs w:val="28"/>
          <w:lang w:val="en-GB"/>
        </w:rPr>
      </w:pPr>
    </w:p>
    <w:p w:rsidR="6AC51A16" w:rsidP="499B0A7A" w:rsidRDefault="6AC51A16" w14:paraId="432AE097" w14:textId="410CBC6C">
      <w:pPr>
        <w:pStyle w:val="Heading1"/>
        <w:rPr>
          <w:rFonts w:ascii="Times New Roman" w:hAnsi="Times New Roman" w:eastAsia="Times New Roman" w:cs="Times New Roman"/>
          <w:sz w:val="28"/>
          <w:szCs w:val="28"/>
        </w:rPr>
      </w:pPr>
      <w:bookmarkStart w:name="_Toc747643613" w:id="284605698"/>
      <w:r w:rsidR="6AC51A16">
        <w:rPr/>
        <w:t>6</w:t>
      </w:r>
      <w:r w:rsidR="54D2C1C0">
        <w:rPr/>
        <w:t>. References</w:t>
      </w:r>
      <w:bookmarkEnd w:id="284605698"/>
    </w:p>
    <w:p w:rsidR="499B0A7A" w:rsidP="499B0A7A" w:rsidRDefault="499B0A7A" w14:paraId="124983D9" w14:textId="3C596E56">
      <w:pPr>
        <w:pStyle w:val="Normal"/>
      </w:pPr>
    </w:p>
    <w:p w:rsidR="54D2C1C0" w:rsidP="499B0A7A" w:rsidRDefault="54D2C1C0" w14:paraId="3624F70E" w14:textId="7634BDC7">
      <w:pPr>
        <w:pStyle w:val="Normal"/>
        <w:jc w:val="left"/>
        <w:rPr>
          <w:rFonts w:ascii="Times New Roman" w:hAnsi="Times New Roman" w:eastAsia="Times New Roman" w:cs="Times New Roman"/>
          <w:b w:val="0"/>
          <w:bCs w:val="0"/>
          <w:i w:val="0"/>
          <w:iCs w:val="0"/>
          <w:caps w:val="0"/>
          <w:smallCaps w:val="0"/>
          <w:noProof w:val="0"/>
          <w:color w:val="0F1115"/>
          <w:sz w:val="28"/>
          <w:szCs w:val="28"/>
          <w:lang w:val="en-GB"/>
        </w:rPr>
      </w:pPr>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 xml:space="preserve">[1] A. Marcus and D. Jean, "The Future of User Experience Design: Food Delivery Apps and Services," </w:t>
      </w:r>
      <w:r w:rsidRPr="499B0A7A" w:rsidR="54D2C1C0">
        <w:rPr>
          <w:rFonts w:ascii="Times New Roman" w:hAnsi="Times New Roman" w:eastAsia="Times New Roman" w:cs="Times New Roman"/>
          <w:b w:val="0"/>
          <w:bCs w:val="0"/>
          <w:i w:val="1"/>
          <w:iCs w:val="1"/>
          <w:caps w:val="0"/>
          <w:smallCaps w:val="0"/>
          <w:noProof w:val="0"/>
          <w:color w:val="0F1115"/>
          <w:sz w:val="28"/>
          <w:szCs w:val="28"/>
          <w:lang w:val="en-GB"/>
        </w:rPr>
        <w:t>International Journal of Human–Computer Interaction</w:t>
      </w:r>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 vol. 38, no. 5, pp. 412–425, 2022.</w:t>
      </w:r>
    </w:p>
    <w:p w:rsidR="54D2C1C0" w:rsidP="499B0A7A" w:rsidRDefault="54D2C1C0" w14:paraId="500C79EF" w14:textId="1CFBBD45">
      <w:pPr>
        <w:pStyle w:val="Normal"/>
        <w:jc w:val="left"/>
        <w:rPr>
          <w:rFonts w:ascii="Times New Roman" w:hAnsi="Times New Roman" w:eastAsia="Times New Roman" w:cs="Times New Roman"/>
          <w:b w:val="0"/>
          <w:bCs w:val="0"/>
          <w:i w:val="0"/>
          <w:iCs w:val="0"/>
          <w:caps w:val="0"/>
          <w:smallCaps w:val="0"/>
          <w:noProof w:val="0"/>
          <w:color w:val="0F1115"/>
          <w:sz w:val="28"/>
          <w:szCs w:val="28"/>
          <w:lang w:val="en-GB"/>
        </w:rPr>
      </w:pPr>
      <w:r>
        <w:br/>
      </w:r>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 xml:space="preserve">[2] J. Nielsen, "Mobile Usability Update," Nielsen Norman Group, 2021. [Online]. Available: </w:t>
      </w:r>
      <w:hyperlink r:id="R9d75995442084a59">
        <w:r w:rsidRPr="499B0A7A" w:rsidR="54D2C1C0">
          <w:rPr>
            <w:rStyle w:val="Hyperlink"/>
            <w:rFonts w:ascii="Times New Roman" w:hAnsi="Times New Roman" w:eastAsia="Times New Roman" w:cs="Times New Roman"/>
            <w:b w:val="0"/>
            <w:bCs w:val="0"/>
            <w:i w:val="0"/>
            <w:iCs w:val="0"/>
            <w:caps w:val="0"/>
            <w:smallCaps w:val="0"/>
            <w:strike w:val="0"/>
            <w:dstrike w:val="0"/>
            <w:noProof w:val="0"/>
            <w:color w:val="3964FE"/>
            <w:sz w:val="28"/>
            <w:szCs w:val="28"/>
            <w:u w:val="none"/>
            <w:lang w:val="en-GB"/>
          </w:rPr>
          <w:t>https://www.nngroup.com/articles/mobile-usability-update/</w:t>
        </w:r>
      </w:hyperlink>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 xml:space="preserve">. [Accessed: </w:t>
      </w:r>
      <w:r w:rsidRPr="499B0A7A" w:rsidR="395496D4">
        <w:rPr>
          <w:rFonts w:ascii="Times New Roman" w:hAnsi="Times New Roman" w:eastAsia="Times New Roman" w:cs="Times New Roman"/>
          <w:b w:val="0"/>
          <w:bCs w:val="0"/>
          <w:i w:val="0"/>
          <w:iCs w:val="0"/>
          <w:caps w:val="0"/>
          <w:smallCaps w:val="0"/>
          <w:noProof w:val="0"/>
          <w:color w:val="0F1115"/>
          <w:sz w:val="28"/>
          <w:szCs w:val="28"/>
          <w:lang w:val="en-GB"/>
        </w:rPr>
        <w:t>10.03.202</w:t>
      </w:r>
      <w:r w:rsidRPr="499B0A7A" w:rsidR="4E409F16">
        <w:rPr>
          <w:rFonts w:ascii="Times New Roman" w:hAnsi="Times New Roman" w:eastAsia="Times New Roman" w:cs="Times New Roman"/>
          <w:b w:val="0"/>
          <w:bCs w:val="0"/>
          <w:i w:val="0"/>
          <w:iCs w:val="0"/>
          <w:caps w:val="0"/>
          <w:smallCaps w:val="0"/>
          <w:noProof w:val="0"/>
          <w:color w:val="0F1115"/>
          <w:sz w:val="28"/>
          <w:szCs w:val="28"/>
          <w:lang w:val="en-GB"/>
        </w:rPr>
        <w:t>6</w:t>
      </w:r>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w:t>
      </w:r>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w:t>
      </w:r>
    </w:p>
    <w:p w:rsidR="54D2C1C0" w:rsidP="499B0A7A" w:rsidRDefault="54D2C1C0" w14:paraId="4A069D5A" w14:textId="5402AD84">
      <w:pPr>
        <w:pStyle w:val="Normal"/>
        <w:jc w:val="left"/>
        <w:rPr>
          <w:rFonts w:ascii="Times New Roman" w:hAnsi="Times New Roman" w:eastAsia="Times New Roman" w:cs="Times New Roman"/>
          <w:b w:val="0"/>
          <w:bCs w:val="0"/>
          <w:i w:val="0"/>
          <w:iCs w:val="0"/>
          <w:caps w:val="0"/>
          <w:smallCaps w:val="0"/>
          <w:noProof w:val="0"/>
          <w:color w:val="0F1115"/>
          <w:sz w:val="28"/>
          <w:szCs w:val="28"/>
          <w:lang w:val="en-GB"/>
        </w:rPr>
      </w:pPr>
      <w:r>
        <w:br/>
      </w:r>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 xml:space="preserve">[3] S. K. K. Y. K. K. Li, "The Impact of Responsive Web Design on E-commerce Conversion Rates: An Empirical Study," </w:t>
      </w:r>
      <w:r w:rsidRPr="499B0A7A" w:rsidR="54D2C1C0">
        <w:rPr>
          <w:rFonts w:ascii="Times New Roman" w:hAnsi="Times New Roman" w:eastAsia="Times New Roman" w:cs="Times New Roman"/>
          <w:b w:val="0"/>
          <w:bCs w:val="0"/>
          <w:i w:val="1"/>
          <w:iCs w:val="1"/>
          <w:caps w:val="0"/>
          <w:smallCaps w:val="0"/>
          <w:noProof w:val="0"/>
          <w:color w:val="0F1115"/>
          <w:sz w:val="28"/>
          <w:szCs w:val="28"/>
          <w:lang w:val="en-GB"/>
        </w:rPr>
        <w:t>Journal of Retailing and Consumer Services</w:t>
      </w:r>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 vol. 64, p. 102792, 2022.</w:t>
      </w:r>
    </w:p>
    <w:p w:rsidR="54D2C1C0" w:rsidP="499B0A7A" w:rsidRDefault="54D2C1C0" w14:paraId="5CD6AAAA" w14:textId="57616C60">
      <w:pPr>
        <w:pStyle w:val="Normal"/>
        <w:jc w:val="left"/>
        <w:rPr>
          <w:rFonts w:ascii="Times New Roman" w:hAnsi="Times New Roman" w:eastAsia="Times New Roman" w:cs="Times New Roman"/>
          <w:b w:val="0"/>
          <w:bCs w:val="0"/>
          <w:i w:val="0"/>
          <w:iCs w:val="0"/>
          <w:caps w:val="0"/>
          <w:smallCaps w:val="0"/>
          <w:noProof w:val="0"/>
          <w:color w:val="0F1115"/>
          <w:sz w:val="28"/>
          <w:szCs w:val="28"/>
          <w:lang w:val="en-GB"/>
        </w:rPr>
      </w:pPr>
      <w:r>
        <w:br/>
      </w:r>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 xml:space="preserve">[4] World Wide Web Consortium (W3C), "Web Content Accessibility Guidelines (WCAG) 2.2," 2023. [Online]. Available: </w:t>
      </w:r>
      <w:hyperlink r:id="R933afb0939114258">
        <w:r w:rsidRPr="499B0A7A" w:rsidR="54D2C1C0">
          <w:rPr>
            <w:rStyle w:val="Hyperlink"/>
            <w:rFonts w:ascii="Times New Roman" w:hAnsi="Times New Roman" w:eastAsia="Times New Roman" w:cs="Times New Roman"/>
            <w:b w:val="0"/>
            <w:bCs w:val="0"/>
            <w:i w:val="0"/>
            <w:iCs w:val="0"/>
            <w:caps w:val="0"/>
            <w:smallCaps w:val="0"/>
            <w:strike w:val="0"/>
            <w:dstrike w:val="0"/>
            <w:noProof w:val="0"/>
            <w:color w:val="3964FE"/>
            <w:sz w:val="28"/>
            <w:szCs w:val="28"/>
            <w:u w:val="none"/>
            <w:lang w:val="en-GB"/>
          </w:rPr>
          <w:t>https://www.w3.org/TR/WCAG22/</w:t>
        </w:r>
      </w:hyperlink>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 xml:space="preserve">. [Accessed: </w:t>
      </w:r>
      <w:r w:rsidRPr="499B0A7A" w:rsidR="0D3A1A68">
        <w:rPr>
          <w:rFonts w:ascii="Times New Roman" w:hAnsi="Times New Roman" w:eastAsia="Times New Roman" w:cs="Times New Roman"/>
          <w:b w:val="0"/>
          <w:bCs w:val="0"/>
          <w:i w:val="0"/>
          <w:iCs w:val="0"/>
          <w:caps w:val="0"/>
          <w:smallCaps w:val="0"/>
          <w:noProof w:val="0"/>
          <w:color w:val="0F1115"/>
          <w:sz w:val="28"/>
          <w:szCs w:val="28"/>
          <w:lang w:val="en-GB"/>
        </w:rPr>
        <w:t>27.02.2026</w:t>
      </w:r>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w:t>
      </w:r>
    </w:p>
    <w:p w:rsidR="54D2C1C0" w:rsidP="499B0A7A" w:rsidRDefault="54D2C1C0" w14:paraId="2DB426E8" w14:textId="741563C8">
      <w:pPr>
        <w:pStyle w:val="Normal"/>
        <w:jc w:val="left"/>
        <w:rPr>
          <w:rFonts w:ascii="Times New Roman" w:hAnsi="Times New Roman" w:eastAsia="Times New Roman" w:cs="Times New Roman"/>
          <w:b w:val="0"/>
          <w:bCs w:val="0"/>
          <w:i w:val="0"/>
          <w:iCs w:val="0"/>
          <w:caps w:val="0"/>
          <w:smallCaps w:val="0"/>
          <w:noProof w:val="0"/>
          <w:color w:val="0F1115"/>
          <w:sz w:val="28"/>
          <w:szCs w:val="28"/>
          <w:lang w:val="en-GB"/>
        </w:rPr>
      </w:pPr>
      <w:r>
        <w:br/>
      </w:r>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 xml:space="preserve">[5] B. M. F. R. Brown, </w:t>
      </w:r>
      <w:r w:rsidRPr="499B0A7A" w:rsidR="54D2C1C0">
        <w:rPr>
          <w:rFonts w:ascii="Times New Roman" w:hAnsi="Times New Roman" w:eastAsia="Times New Roman" w:cs="Times New Roman"/>
          <w:b w:val="0"/>
          <w:bCs w:val="0"/>
          <w:i w:val="1"/>
          <w:iCs w:val="1"/>
          <w:caps w:val="0"/>
          <w:smallCaps w:val="0"/>
          <w:noProof w:val="0"/>
          <w:color w:val="0F1115"/>
          <w:sz w:val="28"/>
          <w:szCs w:val="28"/>
          <w:lang w:val="en-GB"/>
        </w:rPr>
        <w:t>Designing the Digital Experience: A Guide to UX Strategy and Web Development</w:t>
      </w:r>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 New York, NY, US</w:t>
      </w:r>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 xml:space="preserve">A: </w:t>
      </w:r>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Apress</w:t>
      </w:r>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 2021.</w:t>
      </w:r>
    </w:p>
    <w:p w:rsidR="54D2C1C0" w:rsidP="499B0A7A" w:rsidRDefault="54D2C1C0" w14:paraId="6254C545" w14:textId="156BC05E">
      <w:pPr>
        <w:pStyle w:val="Normal"/>
        <w:jc w:val="left"/>
        <w:rPr>
          <w:rFonts w:ascii="Times New Roman" w:hAnsi="Times New Roman" w:eastAsia="Times New Roman" w:cs="Times New Roman"/>
          <w:b w:val="0"/>
          <w:bCs w:val="0"/>
          <w:i w:val="0"/>
          <w:iCs w:val="0"/>
          <w:caps w:val="0"/>
          <w:smallCaps w:val="0"/>
          <w:noProof w:val="0"/>
          <w:color w:val="0F1115"/>
          <w:sz w:val="28"/>
          <w:szCs w:val="28"/>
          <w:lang w:val="en-GB"/>
        </w:rPr>
      </w:pPr>
      <w:r>
        <w:br/>
      </w:r>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[6] Google, "The Mobile Playbook," 2023. [Online]. Available:</w:t>
      </w:r>
      <w:r w:rsidRPr="499B0A7A" w:rsidR="0944F85C">
        <w:rPr>
          <w:rFonts w:ascii="Times New Roman" w:hAnsi="Times New Roman" w:eastAsia="Times New Roman" w:cs="Times New Roman"/>
          <w:b w:val="0"/>
          <w:bCs w:val="0"/>
          <w:i w:val="0"/>
          <w:iCs w:val="0"/>
          <w:caps w:val="0"/>
          <w:smallCaps w:val="0"/>
          <w:noProof w:val="0"/>
          <w:color w:val="0F1115"/>
          <w:sz w:val="28"/>
          <w:szCs w:val="28"/>
          <w:lang w:val="en-GB"/>
        </w:rPr>
        <w:t xml:space="preserve"> </w:t>
      </w:r>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 xml:space="preserve"> </w:t>
      </w:r>
      <w:hyperlink r:id="R27a05feb0bb24cf4">
        <w:r w:rsidRPr="499B0A7A" w:rsidR="54D2C1C0">
          <w:rPr>
            <w:rStyle w:val="Hyperlink"/>
            <w:rFonts w:ascii="Times New Roman" w:hAnsi="Times New Roman" w:eastAsia="Times New Roman" w:cs="Times New Roman"/>
            <w:b w:val="0"/>
            <w:bCs w:val="0"/>
            <w:i w:val="0"/>
            <w:iCs w:val="0"/>
            <w:caps w:val="0"/>
            <w:smallCaps w:val="0"/>
            <w:strike w:val="0"/>
            <w:dstrike w:val="0"/>
            <w:noProof w:val="0"/>
            <w:color w:val="3964FE"/>
            <w:sz w:val="28"/>
            <w:szCs w:val="28"/>
            <w:u w:val="none"/>
            <w:lang w:val="en-GB"/>
          </w:rPr>
          <w:t>https://www.thinkwithgoogle.com/intl/en-154/consumer-insights/consumer-trends/mobile-playbook/</w:t>
        </w:r>
      </w:hyperlink>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 xml:space="preserve">. [Accessed: </w:t>
      </w:r>
      <w:r w:rsidRPr="499B0A7A" w:rsidR="096F3DFB">
        <w:rPr>
          <w:rFonts w:ascii="Times New Roman" w:hAnsi="Times New Roman" w:eastAsia="Times New Roman" w:cs="Times New Roman"/>
          <w:b w:val="0"/>
          <w:bCs w:val="0"/>
          <w:i w:val="0"/>
          <w:iCs w:val="0"/>
          <w:caps w:val="0"/>
          <w:smallCaps w:val="0"/>
          <w:noProof w:val="0"/>
          <w:color w:val="0F1115"/>
          <w:sz w:val="28"/>
          <w:szCs w:val="28"/>
          <w:lang w:val="en-GB"/>
        </w:rPr>
        <w:t>13.02.2026</w:t>
      </w:r>
      <w:r w:rsidRPr="499B0A7A" w:rsidR="54D2C1C0">
        <w:rPr>
          <w:rFonts w:ascii="Times New Roman" w:hAnsi="Times New Roman" w:eastAsia="Times New Roman" w:cs="Times New Roman"/>
          <w:b w:val="0"/>
          <w:bCs w:val="0"/>
          <w:i w:val="0"/>
          <w:iCs w:val="0"/>
          <w:caps w:val="0"/>
          <w:smallCaps w:val="0"/>
          <w:noProof w:val="0"/>
          <w:color w:val="0F1115"/>
          <w:sz w:val="28"/>
          <w:szCs w:val="28"/>
          <w:lang w:val="en-GB"/>
        </w:rPr>
        <w:t>].</w:t>
      </w:r>
    </w:p>
    <w:p w:rsidR="05C3662A" w:rsidP="2856ACE0" w:rsidRDefault="05C3662A" w14:paraId="45D6ED0D" w14:textId="675FD9DD">
      <w:pPr>
        <w:spacing w:before="240" w:beforeAutospacing="off" w:after="240" w:afterAutospacing="off"/>
        <w:jc w:val="left"/>
      </w:pPr>
      <w:r w:rsidRPr="499B0A7A" w:rsidR="647DCE07">
        <w:rPr>
          <w:rFonts w:ascii="Times New Roman" w:hAnsi="Times New Roman" w:eastAsia="Times New Roman" w:cs="Times New Roman"/>
          <w:noProof w:val="0"/>
          <w:sz w:val="28"/>
          <w:szCs w:val="28"/>
          <w:lang w:val="en-GB"/>
        </w:rPr>
        <w:t>[</w:t>
      </w:r>
      <w:r w:rsidRPr="499B0A7A" w:rsidR="0726A5EB">
        <w:rPr>
          <w:rFonts w:ascii="Times New Roman" w:hAnsi="Times New Roman" w:eastAsia="Times New Roman" w:cs="Times New Roman"/>
          <w:noProof w:val="0"/>
          <w:sz w:val="28"/>
          <w:szCs w:val="28"/>
          <w:lang w:val="en-GB"/>
        </w:rPr>
        <w:t>7</w:t>
      </w:r>
      <w:r w:rsidRPr="499B0A7A" w:rsidR="647DCE07">
        <w:rPr>
          <w:rFonts w:ascii="Times New Roman" w:hAnsi="Times New Roman" w:eastAsia="Times New Roman" w:cs="Times New Roman"/>
          <w:noProof w:val="0"/>
          <w:sz w:val="28"/>
          <w:szCs w:val="28"/>
          <w:lang w:val="en-GB"/>
        </w:rPr>
        <w:t xml:space="preserve">] J. Nielsen and R. </w:t>
      </w:r>
      <w:r w:rsidRPr="499B0A7A" w:rsidR="647DCE07">
        <w:rPr>
          <w:rFonts w:ascii="Times New Roman" w:hAnsi="Times New Roman" w:eastAsia="Times New Roman" w:cs="Times New Roman"/>
          <w:noProof w:val="0"/>
          <w:sz w:val="28"/>
          <w:szCs w:val="28"/>
          <w:lang w:val="en-GB"/>
        </w:rPr>
        <w:t>Budiu</w:t>
      </w:r>
      <w:r w:rsidRPr="499B0A7A" w:rsidR="647DCE07">
        <w:rPr>
          <w:rFonts w:ascii="Times New Roman" w:hAnsi="Times New Roman" w:eastAsia="Times New Roman" w:cs="Times New Roman"/>
          <w:noProof w:val="0"/>
          <w:sz w:val="28"/>
          <w:szCs w:val="28"/>
          <w:lang w:val="en-GB"/>
        </w:rPr>
        <w:t xml:space="preserve">, </w:t>
      </w:r>
      <w:r w:rsidRPr="499B0A7A" w:rsidR="647DCE07">
        <w:rPr>
          <w:rFonts w:ascii="Times New Roman" w:hAnsi="Times New Roman" w:eastAsia="Times New Roman" w:cs="Times New Roman"/>
          <w:i w:val="1"/>
          <w:iCs w:val="1"/>
          <w:noProof w:val="0"/>
          <w:sz w:val="28"/>
          <w:szCs w:val="28"/>
          <w:lang w:val="en-GB"/>
        </w:rPr>
        <w:t>Mobile Usability</w:t>
      </w:r>
      <w:r w:rsidRPr="499B0A7A" w:rsidR="647DCE07">
        <w:rPr>
          <w:rFonts w:ascii="Times New Roman" w:hAnsi="Times New Roman" w:eastAsia="Times New Roman" w:cs="Times New Roman"/>
          <w:noProof w:val="0"/>
          <w:sz w:val="28"/>
          <w:szCs w:val="28"/>
          <w:lang w:val="en-GB"/>
        </w:rPr>
        <w:t>, Updated ed. Fremont, CA, USA: Nielsen Norman Group, 2019.</w:t>
      </w:r>
    </w:p>
    <w:p w:rsidR="05C3662A" w:rsidP="2856ACE0" w:rsidRDefault="05C3662A" w14:paraId="785FC8C4" w14:textId="23697B6D">
      <w:pPr>
        <w:spacing w:before="240" w:beforeAutospacing="off" w:after="240" w:afterAutospacing="off"/>
        <w:jc w:val="left"/>
      </w:pPr>
      <w:r w:rsidRPr="499B0A7A" w:rsidR="647DCE07">
        <w:rPr>
          <w:rFonts w:ascii="Times New Roman" w:hAnsi="Times New Roman" w:eastAsia="Times New Roman" w:cs="Times New Roman"/>
          <w:noProof w:val="0"/>
          <w:sz w:val="28"/>
          <w:szCs w:val="28"/>
          <w:lang w:val="en-GB"/>
        </w:rPr>
        <w:t>[</w:t>
      </w:r>
      <w:r w:rsidRPr="499B0A7A" w:rsidR="5542991B">
        <w:rPr>
          <w:rFonts w:ascii="Times New Roman" w:hAnsi="Times New Roman" w:eastAsia="Times New Roman" w:cs="Times New Roman"/>
          <w:noProof w:val="0"/>
          <w:sz w:val="28"/>
          <w:szCs w:val="28"/>
          <w:lang w:val="en-GB"/>
        </w:rPr>
        <w:t>8</w:t>
      </w:r>
      <w:r w:rsidRPr="499B0A7A" w:rsidR="647DCE07">
        <w:rPr>
          <w:rFonts w:ascii="Times New Roman" w:hAnsi="Times New Roman" w:eastAsia="Times New Roman" w:cs="Times New Roman"/>
          <w:noProof w:val="0"/>
          <w:sz w:val="28"/>
          <w:szCs w:val="28"/>
          <w:lang w:val="en-GB"/>
        </w:rPr>
        <w:t xml:space="preserve">] A. Walter, E. Saffer, M. Schoger, and K. Wheeler, </w:t>
      </w:r>
      <w:r w:rsidRPr="499B0A7A" w:rsidR="647DCE07">
        <w:rPr>
          <w:rFonts w:ascii="Times New Roman" w:hAnsi="Times New Roman" w:eastAsia="Times New Roman" w:cs="Times New Roman"/>
          <w:i w:val="1"/>
          <w:iCs w:val="1"/>
          <w:noProof w:val="0"/>
          <w:sz w:val="28"/>
          <w:szCs w:val="28"/>
          <w:lang w:val="en-GB"/>
        </w:rPr>
        <w:t>Designing for Emotion</w:t>
      </w:r>
      <w:r w:rsidRPr="499B0A7A" w:rsidR="647DCE07">
        <w:rPr>
          <w:rFonts w:ascii="Times New Roman" w:hAnsi="Times New Roman" w:eastAsia="Times New Roman" w:cs="Times New Roman"/>
          <w:noProof w:val="0"/>
          <w:sz w:val="28"/>
          <w:szCs w:val="28"/>
          <w:lang w:val="en-GB"/>
        </w:rPr>
        <w:t>, 2nd ed. New York, NY, USA: A Book Apart, 2020.</w:t>
      </w:r>
    </w:p>
    <w:p w:rsidR="05C3662A" w:rsidP="2856ACE0" w:rsidRDefault="05C3662A" w14:paraId="16E2B5DB" w14:textId="3C5C327B">
      <w:pPr>
        <w:spacing w:before="240" w:beforeAutospacing="off" w:after="240" w:afterAutospacing="off"/>
        <w:jc w:val="left"/>
      </w:pPr>
      <w:r w:rsidRPr="499B0A7A" w:rsidR="647DCE07">
        <w:rPr>
          <w:rFonts w:ascii="Times New Roman" w:hAnsi="Times New Roman" w:eastAsia="Times New Roman" w:cs="Times New Roman"/>
          <w:noProof w:val="0"/>
          <w:sz w:val="28"/>
          <w:szCs w:val="28"/>
          <w:lang w:val="en-GB"/>
        </w:rPr>
        <w:t>[</w:t>
      </w:r>
      <w:r w:rsidRPr="499B0A7A" w:rsidR="79F62C6C">
        <w:rPr>
          <w:rFonts w:ascii="Times New Roman" w:hAnsi="Times New Roman" w:eastAsia="Times New Roman" w:cs="Times New Roman"/>
          <w:noProof w:val="0"/>
          <w:sz w:val="28"/>
          <w:szCs w:val="28"/>
          <w:lang w:val="en-GB"/>
        </w:rPr>
        <w:t>9</w:t>
      </w:r>
      <w:r w:rsidRPr="499B0A7A" w:rsidR="647DCE07">
        <w:rPr>
          <w:rFonts w:ascii="Times New Roman" w:hAnsi="Times New Roman" w:eastAsia="Times New Roman" w:cs="Times New Roman"/>
          <w:noProof w:val="0"/>
          <w:sz w:val="28"/>
          <w:szCs w:val="28"/>
          <w:lang w:val="en-GB"/>
        </w:rPr>
        <w:t xml:space="preserve">] D. Chaffey and F. Ellis-Chadwick, </w:t>
      </w:r>
      <w:r w:rsidRPr="499B0A7A" w:rsidR="647DCE07">
        <w:rPr>
          <w:rFonts w:ascii="Times New Roman" w:hAnsi="Times New Roman" w:eastAsia="Times New Roman" w:cs="Times New Roman"/>
          <w:i w:val="1"/>
          <w:iCs w:val="1"/>
          <w:noProof w:val="0"/>
          <w:sz w:val="28"/>
          <w:szCs w:val="28"/>
          <w:lang w:val="en-GB"/>
        </w:rPr>
        <w:t>Digital Marketing: Strategy, Implementation and Practice</w:t>
      </w:r>
      <w:r w:rsidRPr="499B0A7A" w:rsidR="647DCE07">
        <w:rPr>
          <w:rFonts w:ascii="Times New Roman" w:hAnsi="Times New Roman" w:eastAsia="Times New Roman" w:cs="Times New Roman"/>
          <w:noProof w:val="0"/>
          <w:sz w:val="28"/>
          <w:szCs w:val="28"/>
          <w:lang w:val="en-GB"/>
        </w:rPr>
        <w:t>, 8th ed. Harlow, U.K.: Pearson, 2022.</w:t>
      </w:r>
    </w:p>
    <w:p w:rsidR="05C3662A" w:rsidP="2856ACE0" w:rsidRDefault="05C3662A" w14:paraId="24A10FC6" w14:textId="2D8D0EC1">
      <w:pPr>
        <w:spacing w:before="240" w:beforeAutospacing="off" w:after="240" w:afterAutospacing="off"/>
        <w:jc w:val="left"/>
      </w:pPr>
      <w:r w:rsidRPr="499B0A7A" w:rsidR="647DCE07">
        <w:rPr>
          <w:rFonts w:ascii="Times New Roman" w:hAnsi="Times New Roman" w:eastAsia="Times New Roman" w:cs="Times New Roman"/>
          <w:noProof w:val="0"/>
          <w:sz w:val="28"/>
          <w:szCs w:val="28"/>
          <w:lang w:val="en-GB"/>
        </w:rPr>
        <w:t>[</w:t>
      </w:r>
      <w:r w:rsidRPr="499B0A7A" w:rsidR="3F49979E">
        <w:rPr>
          <w:rFonts w:ascii="Times New Roman" w:hAnsi="Times New Roman" w:eastAsia="Times New Roman" w:cs="Times New Roman"/>
          <w:noProof w:val="0"/>
          <w:sz w:val="28"/>
          <w:szCs w:val="28"/>
          <w:lang w:val="en-GB"/>
        </w:rPr>
        <w:t>10</w:t>
      </w:r>
      <w:r w:rsidRPr="499B0A7A" w:rsidR="647DCE07">
        <w:rPr>
          <w:rFonts w:ascii="Times New Roman" w:hAnsi="Times New Roman" w:eastAsia="Times New Roman" w:cs="Times New Roman"/>
          <w:noProof w:val="0"/>
          <w:sz w:val="28"/>
          <w:szCs w:val="28"/>
          <w:lang w:val="en-GB"/>
        </w:rPr>
        <w:t xml:space="preserve">] P. Kotler, K. L. Keller, and A. Chernev, </w:t>
      </w:r>
      <w:r w:rsidRPr="499B0A7A" w:rsidR="647DCE07">
        <w:rPr>
          <w:rFonts w:ascii="Times New Roman" w:hAnsi="Times New Roman" w:eastAsia="Times New Roman" w:cs="Times New Roman"/>
          <w:i w:val="1"/>
          <w:iCs w:val="1"/>
          <w:noProof w:val="0"/>
          <w:sz w:val="28"/>
          <w:szCs w:val="28"/>
          <w:lang w:val="en-GB"/>
        </w:rPr>
        <w:t>Marketing Management</w:t>
      </w:r>
      <w:r w:rsidRPr="499B0A7A" w:rsidR="647DCE07">
        <w:rPr>
          <w:rFonts w:ascii="Times New Roman" w:hAnsi="Times New Roman" w:eastAsia="Times New Roman" w:cs="Times New Roman"/>
          <w:noProof w:val="0"/>
          <w:sz w:val="28"/>
          <w:szCs w:val="28"/>
          <w:lang w:val="en-GB"/>
        </w:rPr>
        <w:t>, 16th ed. Harlow, U.K.: Pearson, 2022.</w:t>
      </w:r>
    </w:p>
    <w:p w:rsidR="05C3662A" w:rsidP="2856ACE0" w:rsidRDefault="05C3662A" w14:paraId="5D7E733D" w14:textId="57810052">
      <w:pPr>
        <w:spacing w:before="240" w:beforeAutospacing="off" w:after="240" w:afterAutospacing="off"/>
        <w:jc w:val="left"/>
      </w:pPr>
      <w:r w:rsidRPr="499B0A7A" w:rsidR="05C3662A">
        <w:rPr>
          <w:rFonts w:ascii="Times New Roman" w:hAnsi="Times New Roman" w:eastAsia="Times New Roman" w:cs="Times New Roman"/>
          <w:noProof w:val="0"/>
          <w:sz w:val="28"/>
          <w:szCs w:val="28"/>
          <w:lang w:val="en-GB"/>
        </w:rPr>
        <w:t>[</w:t>
      </w:r>
      <w:r w:rsidRPr="499B0A7A" w:rsidR="7D0D3B21">
        <w:rPr>
          <w:rFonts w:ascii="Times New Roman" w:hAnsi="Times New Roman" w:eastAsia="Times New Roman" w:cs="Times New Roman"/>
          <w:noProof w:val="0"/>
          <w:sz w:val="28"/>
          <w:szCs w:val="28"/>
          <w:lang w:val="en-GB"/>
        </w:rPr>
        <w:t>1</w:t>
      </w:r>
      <w:r w:rsidRPr="499B0A7A" w:rsidR="05C3662A">
        <w:rPr>
          <w:rFonts w:ascii="Times New Roman" w:hAnsi="Times New Roman" w:eastAsia="Times New Roman" w:cs="Times New Roman"/>
          <w:noProof w:val="0"/>
          <w:sz w:val="28"/>
          <w:szCs w:val="28"/>
          <w:lang w:val="en-GB"/>
        </w:rPr>
        <w:t xml:space="preserve">1] E. Marcotte, </w:t>
      </w:r>
      <w:r w:rsidRPr="499B0A7A" w:rsidR="05C3662A">
        <w:rPr>
          <w:rFonts w:ascii="Times New Roman" w:hAnsi="Times New Roman" w:eastAsia="Times New Roman" w:cs="Times New Roman"/>
          <w:i w:val="1"/>
          <w:iCs w:val="1"/>
          <w:noProof w:val="0"/>
          <w:sz w:val="28"/>
          <w:szCs w:val="28"/>
          <w:lang w:val="en-GB"/>
        </w:rPr>
        <w:t>Responsive Web Design</w:t>
      </w:r>
      <w:r w:rsidRPr="499B0A7A" w:rsidR="05C3662A">
        <w:rPr>
          <w:rFonts w:ascii="Times New Roman" w:hAnsi="Times New Roman" w:eastAsia="Times New Roman" w:cs="Times New Roman"/>
          <w:noProof w:val="0"/>
          <w:sz w:val="28"/>
          <w:szCs w:val="28"/>
          <w:lang w:val="en-GB"/>
        </w:rPr>
        <w:t>. New York, NY, USA: A Book Apart, 2011.</w:t>
      </w:r>
    </w:p>
    <w:p w:rsidR="05C3662A" w:rsidP="2856ACE0" w:rsidRDefault="05C3662A" w14:paraId="073FF923" w14:textId="0E1F28C1">
      <w:pPr>
        <w:spacing w:before="240" w:beforeAutospacing="off" w:after="240" w:afterAutospacing="off"/>
        <w:jc w:val="left"/>
      </w:pPr>
      <w:r w:rsidRPr="499B0A7A" w:rsidR="05C3662A">
        <w:rPr>
          <w:rFonts w:ascii="Times New Roman" w:hAnsi="Times New Roman" w:eastAsia="Times New Roman" w:cs="Times New Roman"/>
          <w:noProof w:val="0"/>
          <w:sz w:val="28"/>
          <w:szCs w:val="28"/>
          <w:lang w:val="en-GB"/>
        </w:rPr>
        <w:t>[</w:t>
      </w:r>
      <w:r w:rsidRPr="499B0A7A" w:rsidR="0C1C2DFC">
        <w:rPr>
          <w:rFonts w:ascii="Times New Roman" w:hAnsi="Times New Roman" w:eastAsia="Times New Roman" w:cs="Times New Roman"/>
          <w:noProof w:val="0"/>
          <w:sz w:val="28"/>
          <w:szCs w:val="28"/>
          <w:lang w:val="en-GB"/>
        </w:rPr>
        <w:t>1</w:t>
      </w:r>
      <w:r w:rsidRPr="499B0A7A" w:rsidR="05C3662A">
        <w:rPr>
          <w:rFonts w:ascii="Times New Roman" w:hAnsi="Times New Roman" w:eastAsia="Times New Roman" w:cs="Times New Roman"/>
          <w:noProof w:val="0"/>
          <w:sz w:val="28"/>
          <w:szCs w:val="28"/>
          <w:lang w:val="en-GB"/>
        </w:rPr>
        <w:t xml:space="preserve">2] L. Gardner and J. Grigsby, </w:t>
      </w:r>
      <w:r w:rsidRPr="499B0A7A" w:rsidR="05C3662A">
        <w:rPr>
          <w:rFonts w:ascii="Times New Roman" w:hAnsi="Times New Roman" w:eastAsia="Times New Roman" w:cs="Times New Roman"/>
          <w:i w:val="1"/>
          <w:iCs w:val="1"/>
          <w:noProof w:val="0"/>
          <w:sz w:val="28"/>
          <w:szCs w:val="28"/>
          <w:lang w:val="en-GB"/>
        </w:rPr>
        <w:t>Head First</w:t>
      </w:r>
      <w:r w:rsidRPr="499B0A7A" w:rsidR="05C3662A">
        <w:rPr>
          <w:rFonts w:ascii="Times New Roman" w:hAnsi="Times New Roman" w:eastAsia="Times New Roman" w:cs="Times New Roman"/>
          <w:i w:val="1"/>
          <w:iCs w:val="1"/>
          <w:noProof w:val="0"/>
          <w:sz w:val="28"/>
          <w:szCs w:val="28"/>
          <w:lang w:val="en-GB"/>
        </w:rPr>
        <w:t xml:space="preserve"> Mobile Web</w:t>
      </w:r>
      <w:r w:rsidRPr="499B0A7A" w:rsidR="05C3662A">
        <w:rPr>
          <w:rFonts w:ascii="Times New Roman" w:hAnsi="Times New Roman" w:eastAsia="Times New Roman" w:cs="Times New Roman"/>
          <w:noProof w:val="0"/>
          <w:sz w:val="28"/>
          <w:szCs w:val="28"/>
          <w:lang w:val="en-GB"/>
        </w:rPr>
        <w:t>. Sebastopol, CA, USA: O’Reilly Media, 2011.</w:t>
      </w:r>
    </w:p>
    <w:p w:rsidR="0BAE3FF0" w:rsidP="2856ACE0" w:rsidRDefault="0BAE3FF0" w14:paraId="1B184F65" w14:textId="5C80679C">
      <w:pPr>
        <w:spacing w:before="240" w:beforeAutospacing="off" w:after="240" w:afterAutospacing="off"/>
        <w:jc w:val="left"/>
      </w:pPr>
      <w:r w:rsidRPr="499B0A7A" w:rsidR="0BAE3FF0">
        <w:rPr>
          <w:rFonts w:ascii="Times New Roman" w:hAnsi="Times New Roman" w:eastAsia="Times New Roman" w:cs="Times New Roman"/>
          <w:noProof w:val="0"/>
          <w:sz w:val="28"/>
          <w:szCs w:val="28"/>
          <w:lang w:val="en-GB"/>
        </w:rPr>
        <w:t>[</w:t>
      </w:r>
      <w:r w:rsidRPr="499B0A7A" w:rsidR="742E4E59">
        <w:rPr>
          <w:rFonts w:ascii="Times New Roman" w:hAnsi="Times New Roman" w:eastAsia="Times New Roman" w:cs="Times New Roman"/>
          <w:noProof w:val="0"/>
          <w:sz w:val="28"/>
          <w:szCs w:val="28"/>
          <w:lang w:val="en-GB"/>
        </w:rPr>
        <w:t>13</w:t>
      </w:r>
      <w:r w:rsidRPr="499B0A7A" w:rsidR="0BAE3FF0">
        <w:rPr>
          <w:rFonts w:ascii="Times New Roman" w:hAnsi="Times New Roman" w:eastAsia="Times New Roman" w:cs="Times New Roman"/>
          <w:noProof w:val="0"/>
          <w:sz w:val="28"/>
          <w:szCs w:val="28"/>
          <w:lang w:val="en-GB"/>
        </w:rPr>
        <w:t xml:space="preserve">] H. Sharp, Y. Rogers, and J. Preece, </w:t>
      </w:r>
      <w:r w:rsidRPr="499B0A7A" w:rsidR="0BAE3FF0">
        <w:rPr>
          <w:rFonts w:ascii="Times New Roman" w:hAnsi="Times New Roman" w:eastAsia="Times New Roman" w:cs="Times New Roman"/>
          <w:i w:val="1"/>
          <w:iCs w:val="1"/>
          <w:noProof w:val="0"/>
          <w:sz w:val="28"/>
          <w:szCs w:val="28"/>
          <w:lang w:val="en-GB"/>
        </w:rPr>
        <w:t>Interaction Design: Beyond Human–Computer Interaction</w:t>
      </w:r>
      <w:r w:rsidRPr="499B0A7A" w:rsidR="0BAE3FF0">
        <w:rPr>
          <w:rFonts w:ascii="Times New Roman" w:hAnsi="Times New Roman" w:eastAsia="Times New Roman" w:cs="Times New Roman"/>
          <w:noProof w:val="0"/>
          <w:sz w:val="28"/>
          <w:szCs w:val="28"/>
          <w:lang w:val="en-GB"/>
        </w:rPr>
        <w:t>, 4th ed. Hoboken, NJ, USA: Wiley, 2015.</w:t>
      </w:r>
    </w:p>
    <w:p w:rsidR="2856ACE0" w:rsidP="2856ACE0" w:rsidRDefault="2856ACE0" w14:paraId="733E1052" w14:textId="0AB219AC">
      <w:pPr>
        <w:spacing w:before="240" w:beforeAutospacing="off" w:after="240" w:afterAutospacing="off"/>
        <w:jc w:val="left"/>
        <w:rPr>
          <w:rFonts w:ascii="Times New Roman" w:hAnsi="Times New Roman" w:eastAsia="Times New Roman" w:cs="Times New Roman"/>
          <w:noProof w:val="0"/>
          <w:sz w:val="28"/>
          <w:szCs w:val="28"/>
          <w:lang w:val="en-GB"/>
        </w:rPr>
      </w:pPr>
    </w:p>
    <w:p w:rsidR="2856ACE0" w:rsidP="2856ACE0" w:rsidRDefault="2856ACE0" w14:paraId="60C7AE32" w14:textId="76EF2251">
      <w:pPr>
        <w:pStyle w:val="Normal"/>
        <w:jc w:val="left"/>
        <w:rPr>
          <w:rFonts w:ascii="Times New Roman" w:hAnsi="Times New Roman" w:eastAsia="Times New Roman" w:cs="Times New Roman"/>
          <w:b w:val="0"/>
          <w:bCs w:val="0"/>
          <w:i w:val="0"/>
          <w:iCs w:val="0"/>
          <w:caps w:val="0"/>
          <w:smallCaps w:val="0"/>
          <w:noProof w:val="0"/>
          <w:color w:val="0F1115"/>
          <w:sz w:val="28"/>
          <w:szCs w:val="28"/>
          <w:lang w:val="en-GB"/>
        </w:rPr>
      </w:pPr>
    </w:p>
    <w:p w:rsidR="4AF84F88" w:rsidP="4AF84F88" w:rsidRDefault="4AF84F88" w14:paraId="63E99969" w14:textId="66C6E07A">
      <w:pPr>
        <w:pStyle w:val="Normal"/>
        <w:rPr>
          <w:rFonts w:ascii="system-ui" w:hAnsi="system-ui" w:eastAsia="system-ui" w:cs="system-ui"/>
          <w:b w:val="0"/>
          <w:bCs w:val="0"/>
          <w:i w:val="0"/>
          <w:iCs w:val="0"/>
          <w:caps w:val="0"/>
          <w:smallCaps w:val="0"/>
          <w:color w:val="0F1115"/>
          <w:sz w:val="24"/>
          <w:szCs w:val="24"/>
        </w:rPr>
      </w:pPr>
    </w:p>
    <w:sectPr>
      <w:pgSz w:w="11906" w:h="16838" w:orient="portrait"/>
      <w:pgMar w:top="1440" w:right="1440" w:bottom="1440" w:left="1440" w:header="720" w:footer="720" w:gutter="0"/>
      <w:cols w:space="720"/>
      <w:docGrid w:linePitch="360"/>
      <w:pgBorders w:display="firstPage" w:offsetFrom="page">
        <w:top w:val="single" w:color="000000" w:sz="48" w:space="24"/>
        <w:left w:val="single" w:color="000000" w:sz="48" w:space="24"/>
        <w:bottom w:val="single" w:color="000000" w:sz="48" w:space="24"/>
        <w:right w:val="single" w:color="000000" w:sz="48" w:space="24"/>
      </w:pgBorders>
      <w:headerReference w:type="default" r:id="R786cf5e0b08a44fe"/>
      <w:footerReference w:type="default" r:id="R7c2482a2806245b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F84F88" w:rsidTr="4AF84F88" w14:paraId="12F4C83C">
      <w:trPr>
        <w:trHeight w:val="300"/>
      </w:trPr>
      <w:tc>
        <w:tcPr>
          <w:tcW w:w="3005" w:type="dxa"/>
          <w:tcMar/>
        </w:tcPr>
        <w:p w:rsidR="4AF84F88" w:rsidP="4AF84F88" w:rsidRDefault="4AF84F88" w14:paraId="5A222D0F" w14:textId="761574A2">
          <w:pPr>
            <w:pStyle w:val="Header"/>
            <w:bidi w:val="0"/>
            <w:ind w:left="-115"/>
            <w:jc w:val="left"/>
          </w:pPr>
        </w:p>
      </w:tc>
      <w:tc>
        <w:tcPr>
          <w:tcW w:w="3005" w:type="dxa"/>
          <w:tcMar/>
        </w:tcPr>
        <w:p w:rsidR="4AF84F88" w:rsidP="4AF84F88" w:rsidRDefault="4AF84F88" w14:paraId="32C7EF69" w14:textId="05FF1951">
          <w:pPr>
            <w:pStyle w:val="Header"/>
            <w:bidi w:val="0"/>
            <w:jc w:val="center"/>
          </w:pPr>
        </w:p>
      </w:tc>
      <w:tc>
        <w:tcPr>
          <w:tcW w:w="3005" w:type="dxa"/>
          <w:tcMar/>
        </w:tcPr>
        <w:p w:rsidR="4AF84F88" w:rsidP="4AF84F88" w:rsidRDefault="4AF84F88" w14:paraId="04B7A6C3" w14:textId="7A477C73">
          <w:pPr>
            <w:pStyle w:val="Header"/>
            <w:bidi w:val="0"/>
            <w:ind w:right="-115"/>
            <w:jc w:val="right"/>
          </w:pPr>
        </w:p>
      </w:tc>
    </w:tr>
  </w:tbl>
  <w:p w:rsidR="4AF84F88" w:rsidP="4AF84F88" w:rsidRDefault="4AF84F88" w14:paraId="6E53D06E" w14:textId="34647BAD">
    <w:pPr>
      <w:pStyle w:val="Footer"/>
      <w:bidi w:val="0"/>
    </w:pPr>
  </w:p>
</w:ftr>
</file>

<file path=word/header.xml><?xml version="1.0" encoding="utf-8"?>
<w:hdr xmlns:w14="http://schemas.microsoft.com/office/word/2010/wordml" xmlns:w="http://schemas.openxmlformats.org/wordprocessingml/2006/main">
  <w:p w:rsidR="4AF84F88" w:rsidP="4AF84F88" w:rsidRDefault="4AF84F88" w14:paraId="32814313" w14:textId="6BCD3D8B">
    <w:pPr>
      <w:pStyle w:val="Header"/>
      <w:bidi w:val="0"/>
    </w:pPr>
  </w:p>
</w:hdr>
</file>

<file path=word/intelligence2.xml><?xml version="1.0" encoding="utf-8"?>
<int2:intelligence xmlns:int2="http://schemas.microsoft.com/office/intelligence/2020/intelligence">
  <int2:observations>
    <int2:textHash int2:hashCode="DpIZKXXSqI4SjO" int2:id="TKyg0HC1">
      <int2:state int2:type="spell" int2:value="Rejected"/>
    </int2:textHash>
    <int2:textHash int2:hashCode="v3jXqOAVqWKVSe" int2:id="ybAT8Cij">
      <int2:state int2:type="spell" int2:value="Rejected"/>
    </int2:textHash>
    <int2:textHash int2:hashCode="gKHM/89dslTlHr" int2:id="JfruMcLF">
      <int2:state int2:type="spell" int2:value="Rejected"/>
    </int2:textHash>
    <int2:textHash int2:hashCode="FMgkDoYEDXyutZ" int2:id="LIDBL9Xd">
      <int2:state int2:type="spell" int2:value="Rejected"/>
    </int2:textHash>
    <int2:textHash int2:hashCode="Ij+DKfHBzLwcnH" int2:id="dqLaWdml">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1f91b8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cbc65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015c6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97bc4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a21e8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749b3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106ae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c97e74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f0a44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f65c1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isplayBackgroundShape/>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102B46"/>
    <w:rsid w:val="0041E6CA"/>
    <w:rsid w:val="00543536"/>
    <w:rsid w:val="00F3E6F6"/>
    <w:rsid w:val="01CE86C6"/>
    <w:rsid w:val="024E7D07"/>
    <w:rsid w:val="02633327"/>
    <w:rsid w:val="02BA29A8"/>
    <w:rsid w:val="03E31FED"/>
    <w:rsid w:val="043768AA"/>
    <w:rsid w:val="045FC244"/>
    <w:rsid w:val="04B925A7"/>
    <w:rsid w:val="05060A9A"/>
    <w:rsid w:val="05061DCF"/>
    <w:rsid w:val="051286DF"/>
    <w:rsid w:val="05C3662A"/>
    <w:rsid w:val="05F5B243"/>
    <w:rsid w:val="05F7C585"/>
    <w:rsid w:val="06A6DEC5"/>
    <w:rsid w:val="06E2FE86"/>
    <w:rsid w:val="0726A5EB"/>
    <w:rsid w:val="0869CFCE"/>
    <w:rsid w:val="0944F85C"/>
    <w:rsid w:val="096F3DFB"/>
    <w:rsid w:val="09FC4CF4"/>
    <w:rsid w:val="0A5363EF"/>
    <w:rsid w:val="0A675623"/>
    <w:rsid w:val="0AEC1749"/>
    <w:rsid w:val="0B3E54F5"/>
    <w:rsid w:val="0B991FFA"/>
    <w:rsid w:val="0B9DCB07"/>
    <w:rsid w:val="0BAE3FF0"/>
    <w:rsid w:val="0C09ACBC"/>
    <w:rsid w:val="0C16AD40"/>
    <w:rsid w:val="0C1C2DFC"/>
    <w:rsid w:val="0C687DAE"/>
    <w:rsid w:val="0C91D4C1"/>
    <w:rsid w:val="0D2DA2BD"/>
    <w:rsid w:val="0D3A1A68"/>
    <w:rsid w:val="0D4D0F08"/>
    <w:rsid w:val="0D9CEC61"/>
    <w:rsid w:val="0DAE1279"/>
    <w:rsid w:val="0E296800"/>
    <w:rsid w:val="0F78F987"/>
    <w:rsid w:val="0F911D9C"/>
    <w:rsid w:val="103AAFAA"/>
    <w:rsid w:val="11006349"/>
    <w:rsid w:val="1110C3A4"/>
    <w:rsid w:val="12B7E2E3"/>
    <w:rsid w:val="12FD6A77"/>
    <w:rsid w:val="12FD6A77"/>
    <w:rsid w:val="13417F62"/>
    <w:rsid w:val="134FDD51"/>
    <w:rsid w:val="1431FB16"/>
    <w:rsid w:val="14D906CA"/>
    <w:rsid w:val="15304B21"/>
    <w:rsid w:val="16727AA1"/>
    <w:rsid w:val="170D05BC"/>
    <w:rsid w:val="17C61264"/>
    <w:rsid w:val="18960A01"/>
    <w:rsid w:val="19087456"/>
    <w:rsid w:val="1974EDE4"/>
    <w:rsid w:val="197DBD0E"/>
    <w:rsid w:val="1A1900ED"/>
    <w:rsid w:val="1A7C9F40"/>
    <w:rsid w:val="1AA81C81"/>
    <w:rsid w:val="1AC0DCD6"/>
    <w:rsid w:val="1AEFC28D"/>
    <w:rsid w:val="1CB822ED"/>
    <w:rsid w:val="1ECD54EC"/>
    <w:rsid w:val="1ECD54EC"/>
    <w:rsid w:val="1EFC5701"/>
    <w:rsid w:val="1F5E597A"/>
    <w:rsid w:val="1F6CB900"/>
    <w:rsid w:val="1F8D2653"/>
    <w:rsid w:val="1FCF2B9F"/>
    <w:rsid w:val="1FF2744F"/>
    <w:rsid w:val="2036914E"/>
    <w:rsid w:val="206FE86D"/>
    <w:rsid w:val="21426EFC"/>
    <w:rsid w:val="21440733"/>
    <w:rsid w:val="21440733"/>
    <w:rsid w:val="2197FF26"/>
    <w:rsid w:val="22B92EF9"/>
    <w:rsid w:val="23003DA2"/>
    <w:rsid w:val="234E5D09"/>
    <w:rsid w:val="23D416BB"/>
    <w:rsid w:val="24248B7D"/>
    <w:rsid w:val="24309B0F"/>
    <w:rsid w:val="243E064E"/>
    <w:rsid w:val="24E49947"/>
    <w:rsid w:val="251A08A1"/>
    <w:rsid w:val="251A08A1"/>
    <w:rsid w:val="2540938A"/>
    <w:rsid w:val="255C4CEA"/>
    <w:rsid w:val="2615BF6F"/>
    <w:rsid w:val="2697B48E"/>
    <w:rsid w:val="27102B46"/>
    <w:rsid w:val="27355945"/>
    <w:rsid w:val="274612CA"/>
    <w:rsid w:val="28299C5A"/>
    <w:rsid w:val="283FBDF6"/>
    <w:rsid w:val="2856ACE0"/>
    <w:rsid w:val="28968420"/>
    <w:rsid w:val="290270A1"/>
    <w:rsid w:val="2919D013"/>
    <w:rsid w:val="293387E6"/>
    <w:rsid w:val="2A54ECBB"/>
    <w:rsid w:val="2A8E897D"/>
    <w:rsid w:val="2AA77889"/>
    <w:rsid w:val="2AA77889"/>
    <w:rsid w:val="2AC5FF62"/>
    <w:rsid w:val="2B120F13"/>
    <w:rsid w:val="2B1D48A7"/>
    <w:rsid w:val="2C59198F"/>
    <w:rsid w:val="2C664C0F"/>
    <w:rsid w:val="2D42551C"/>
    <w:rsid w:val="2D76E8C8"/>
    <w:rsid w:val="2E304ECA"/>
    <w:rsid w:val="2E8E560C"/>
    <w:rsid w:val="2F762AFB"/>
    <w:rsid w:val="2F9A613A"/>
    <w:rsid w:val="2FC19041"/>
    <w:rsid w:val="305A1CD2"/>
    <w:rsid w:val="3084D375"/>
    <w:rsid w:val="30AFD73B"/>
    <w:rsid w:val="30CE199C"/>
    <w:rsid w:val="30D4ECD9"/>
    <w:rsid w:val="31A166B8"/>
    <w:rsid w:val="31E0F36B"/>
    <w:rsid w:val="33099C82"/>
    <w:rsid w:val="3320F714"/>
    <w:rsid w:val="332A80D9"/>
    <w:rsid w:val="33659EC4"/>
    <w:rsid w:val="336FCE7B"/>
    <w:rsid w:val="3378BBC8"/>
    <w:rsid w:val="33C319B7"/>
    <w:rsid w:val="33E2E1AE"/>
    <w:rsid w:val="34065202"/>
    <w:rsid w:val="3412848E"/>
    <w:rsid w:val="3480717C"/>
    <w:rsid w:val="35126B16"/>
    <w:rsid w:val="35191389"/>
    <w:rsid w:val="376F6548"/>
    <w:rsid w:val="383A0F2A"/>
    <w:rsid w:val="3843D161"/>
    <w:rsid w:val="385D729E"/>
    <w:rsid w:val="385EF6F3"/>
    <w:rsid w:val="388300C9"/>
    <w:rsid w:val="38CE949C"/>
    <w:rsid w:val="38E72273"/>
    <w:rsid w:val="38E72273"/>
    <w:rsid w:val="394ADF7C"/>
    <w:rsid w:val="395496D4"/>
    <w:rsid w:val="3962763E"/>
    <w:rsid w:val="3992D39E"/>
    <w:rsid w:val="39B8D542"/>
    <w:rsid w:val="39C392C3"/>
    <w:rsid w:val="39D46B8A"/>
    <w:rsid w:val="3ADE3954"/>
    <w:rsid w:val="3C0E89E5"/>
    <w:rsid w:val="3C24A6FC"/>
    <w:rsid w:val="3CAA0FBF"/>
    <w:rsid w:val="3CE6E3DC"/>
    <w:rsid w:val="3D2F733A"/>
    <w:rsid w:val="3D965CAE"/>
    <w:rsid w:val="3D9E535A"/>
    <w:rsid w:val="3DACE74E"/>
    <w:rsid w:val="3DCDB43C"/>
    <w:rsid w:val="3E2A6173"/>
    <w:rsid w:val="3E3D8EAC"/>
    <w:rsid w:val="3E59D82D"/>
    <w:rsid w:val="3F3EEF94"/>
    <w:rsid w:val="3F49979E"/>
    <w:rsid w:val="3FACAC54"/>
    <w:rsid w:val="3FACAC54"/>
    <w:rsid w:val="3FB3B537"/>
    <w:rsid w:val="3FC947DD"/>
    <w:rsid w:val="4053BC79"/>
    <w:rsid w:val="409C3850"/>
    <w:rsid w:val="410ECC5E"/>
    <w:rsid w:val="425298FC"/>
    <w:rsid w:val="42741738"/>
    <w:rsid w:val="42760A14"/>
    <w:rsid w:val="427D37FB"/>
    <w:rsid w:val="428F2E8F"/>
    <w:rsid w:val="42D6BF14"/>
    <w:rsid w:val="42F38527"/>
    <w:rsid w:val="435959F5"/>
    <w:rsid w:val="445C3FC5"/>
    <w:rsid w:val="44654265"/>
    <w:rsid w:val="44B413D6"/>
    <w:rsid w:val="44B5E038"/>
    <w:rsid w:val="460EE000"/>
    <w:rsid w:val="46764B3F"/>
    <w:rsid w:val="46E41C17"/>
    <w:rsid w:val="47011950"/>
    <w:rsid w:val="473C6FB2"/>
    <w:rsid w:val="4741DA1A"/>
    <w:rsid w:val="47CF41F3"/>
    <w:rsid w:val="48029973"/>
    <w:rsid w:val="48672C38"/>
    <w:rsid w:val="49230640"/>
    <w:rsid w:val="492DC24E"/>
    <w:rsid w:val="4932744B"/>
    <w:rsid w:val="499B0A7A"/>
    <w:rsid w:val="49BEDAB0"/>
    <w:rsid w:val="4AA10330"/>
    <w:rsid w:val="4AF84F88"/>
    <w:rsid w:val="4B2C38BC"/>
    <w:rsid w:val="4B3B501E"/>
    <w:rsid w:val="4B5E5787"/>
    <w:rsid w:val="4B777CA9"/>
    <w:rsid w:val="4BEAB494"/>
    <w:rsid w:val="4BF55B0A"/>
    <w:rsid w:val="4C4EDF0E"/>
    <w:rsid w:val="4CA4E319"/>
    <w:rsid w:val="4D654A2B"/>
    <w:rsid w:val="4DC2DD5F"/>
    <w:rsid w:val="4E409F16"/>
    <w:rsid w:val="500B848B"/>
    <w:rsid w:val="50421509"/>
    <w:rsid w:val="506664B7"/>
    <w:rsid w:val="50A94816"/>
    <w:rsid w:val="50D889AF"/>
    <w:rsid w:val="50E53722"/>
    <w:rsid w:val="520C17EC"/>
    <w:rsid w:val="52294D80"/>
    <w:rsid w:val="524CEE16"/>
    <w:rsid w:val="52AB4C1C"/>
    <w:rsid w:val="52B69FB7"/>
    <w:rsid w:val="52C8D9B8"/>
    <w:rsid w:val="52C8D9B8"/>
    <w:rsid w:val="52F1ACC6"/>
    <w:rsid w:val="5311A898"/>
    <w:rsid w:val="534A42FF"/>
    <w:rsid w:val="5351CB0B"/>
    <w:rsid w:val="53E84044"/>
    <w:rsid w:val="543121FE"/>
    <w:rsid w:val="545174A3"/>
    <w:rsid w:val="545D0507"/>
    <w:rsid w:val="54ABC34A"/>
    <w:rsid w:val="54D2C1C0"/>
    <w:rsid w:val="5537B0B4"/>
    <w:rsid w:val="5542991B"/>
    <w:rsid w:val="55CB2E83"/>
    <w:rsid w:val="561C0AB8"/>
    <w:rsid w:val="56832874"/>
    <w:rsid w:val="56B90B63"/>
    <w:rsid w:val="578DCF8D"/>
    <w:rsid w:val="57CFD4C8"/>
    <w:rsid w:val="57DEAD00"/>
    <w:rsid w:val="57FEE10E"/>
    <w:rsid w:val="580BBDB1"/>
    <w:rsid w:val="581279C5"/>
    <w:rsid w:val="590DEDC8"/>
    <w:rsid w:val="5A3099D4"/>
    <w:rsid w:val="5AACA20C"/>
    <w:rsid w:val="5AB5D94D"/>
    <w:rsid w:val="5B3DB4E1"/>
    <w:rsid w:val="5B5C6D23"/>
    <w:rsid w:val="5C046120"/>
    <w:rsid w:val="5C046120"/>
    <w:rsid w:val="5C0692D3"/>
    <w:rsid w:val="5C15F5FF"/>
    <w:rsid w:val="5C184338"/>
    <w:rsid w:val="5C184338"/>
    <w:rsid w:val="5C2BF5CB"/>
    <w:rsid w:val="5CCB1C2E"/>
    <w:rsid w:val="5DAB195C"/>
    <w:rsid w:val="5DDCD944"/>
    <w:rsid w:val="5E904CF0"/>
    <w:rsid w:val="5E949214"/>
    <w:rsid w:val="5EA15212"/>
    <w:rsid w:val="5EDE78DF"/>
    <w:rsid w:val="5EEBB434"/>
    <w:rsid w:val="5F021B66"/>
    <w:rsid w:val="5FC3240B"/>
    <w:rsid w:val="5FCB40B8"/>
    <w:rsid w:val="60228975"/>
    <w:rsid w:val="6044F833"/>
    <w:rsid w:val="604876DC"/>
    <w:rsid w:val="60EB5980"/>
    <w:rsid w:val="60F3E1EF"/>
    <w:rsid w:val="610DF41D"/>
    <w:rsid w:val="61E7F9AE"/>
    <w:rsid w:val="628DBBB7"/>
    <w:rsid w:val="6371682C"/>
    <w:rsid w:val="64271595"/>
    <w:rsid w:val="645071E9"/>
    <w:rsid w:val="647DCE07"/>
    <w:rsid w:val="653C80F8"/>
    <w:rsid w:val="6558D3C2"/>
    <w:rsid w:val="65608D59"/>
    <w:rsid w:val="65BB5F94"/>
    <w:rsid w:val="6614C884"/>
    <w:rsid w:val="66616A6A"/>
    <w:rsid w:val="66725CA6"/>
    <w:rsid w:val="66F5FFE5"/>
    <w:rsid w:val="671B229A"/>
    <w:rsid w:val="67505EBA"/>
    <w:rsid w:val="679B4BC4"/>
    <w:rsid w:val="67DBCA0F"/>
    <w:rsid w:val="6816F5C6"/>
    <w:rsid w:val="68550032"/>
    <w:rsid w:val="69156331"/>
    <w:rsid w:val="699DE959"/>
    <w:rsid w:val="6A7DF429"/>
    <w:rsid w:val="6AC51A16"/>
    <w:rsid w:val="6B2CB462"/>
    <w:rsid w:val="6B2CB462"/>
    <w:rsid w:val="6B309B66"/>
    <w:rsid w:val="6B3635FA"/>
    <w:rsid w:val="6B38E202"/>
    <w:rsid w:val="6B4EB48E"/>
    <w:rsid w:val="6BD84241"/>
    <w:rsid w:val="6BEBDBE8"/>
    <w:rsid w:val="6C3DD519"/>
    <w:rsid w:val="6CF72A40"/>
    <w:rsid w:val="6D6AC1CB"/>
    <w:rsid w:val="6D7960F1"/>
    <w:rsid w:val="6D9CC5A4"/>
    <w:rsid w:val="6DC2DAC2"/>
    <w:rsid w:val="6E173C56"/>
    <w:rsid w:val="6F2717CE"/>
    <w:rsid w:val="6F56EA7F"/>
    <w:rsid w:val="6F816A34"/>
    <w:rsid w:val="6FB6C55B"/>
    <w:rsid w:val="71B8789D"/>
    <w:rsid w:val="71C911A8"/>
    <w:rsid w:val="71D06177"/>
    <w:rsid w:val="720460F9"/>
    <w:rsid w:val="72122A6B"/>
    <w:rsid w:val="723FFF0E"/>
    <w:rsid w:val="7246C638"/>
    <w:rsid w:val="725AC8CD"/>
    <w:rsid w:val="73591EE3"/>
    <w:rsid w:val="7381FDE1"/>
    <w:rsid w:val="742E4E59"/>
    <w:rsid w:val="74747588"/>
    <w:rsid w:val="74E6B380"/>
    <w:rsid w:val="7597833C"/>
    <w:rsid w:val="75A36E90"/>
    <w:rsid w:val="760A0AE1"/>
    <w:rsid w:val="766FD660"/>
    <w:rsid w:val="76AAD8E8"/>
    <w:rsid w:val="76DC1D7C"/>
    <w:rsid w:val="7755A1DD"/>
    <w:rsid w:val="7774A32A"/>
    <w:rsid w:val="7774A32A"/>
    <w:rsid w:val="77B6FF20"/>
    <w:rsid w:val="77C4416B"/>
    <w:rsid w:val="77CF8638"/>
    <w:rsid w:val="77FA24BC"/>
    <w:rsid w:val="787787EE"/>
    <w:rsid w:val="799D320C"/>
    <w:rsid w:val="79A8A89C"/>
    <w:rsid w:val="79F2901A"/>
    <w:rsid w:val="79F62C6C"/>
    <w:rsid w:val="79FBEDBE"/>
    <w:rsid w:val="7A356D92"/>
    <w:rsid w:val="7B073D2E"/>
    <w:rsid w:val="7B2BA74D"/>
    <w:rsid w:val="7B9211F1"/>
    <w:rsid w:val="7BF6B2E3"/>
    <w:rsid w:val="7C83FA2B"/>
    <w:rsid w:val="7C9BC3C2"/>
    <w:rsid w:val="7D0D3B21"/>
    <w:rsid w:val="7D0D79F7"/>
    <w:rsid w:val="7DB06D10"/>
    <w:rsid w:val="7E00E958"/>
    <w:rsid w:val="7E5C27CD"/>
    <w:rsid w:val="7E623122"/>
    <w:rsid w:val="7E623122"/>
    <w:rsid w:val="7EEBA3AD"/>
    <w:rsid w:val="7F1AC507"/>
    <w:rsid w:val="7F2003DC"/>
    <w:rsid w:val="7F4E67DF"/>
    <w:rsid w:val="7F6A1DB1"/>
    <w:rsid w:val="7F97894A"/>
    <w:rsid w:val="7FAC40E2"/>
    <w:rsid w:val="7FC89B47"/>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02B46"/>
  <w15:chartTrackingRefBased/>
  <w15:docId w15:val="{30C841C8-C08A-455A-9831-83F7FA303B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fr-FR"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AF84F8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AF84F88"/>
    <w:pPr>
      <w:tabs>
        <w:tab w:val="center" w:leader="none" w:pos="4680"/>
        <w:tab w:val="right" w:leader="none" w:pos="9360"/>
      </w:tabs>
      <w:spacing w:after="0" w:line="240" w:lineRule="auto"/>
    </w:pPr>
  </w:style>
  <w:style w:type="paragraph" w:styleId="Footer">
    <w:uiPriority w:val="99"/>
    <w:name w:val="footer"/>
    <w:basedOn w:val="Normal"/>
    <w:unhideWhenUsed/>
    <w:rsid w:val="4AF84F88"/>
    <w:pPr>
      <w:tabs>
        <w:tab w:val="center" w:leader="none" w:pos="4680"/>
        <w:tab w:val="right" w:leader="none" w:pos="9360"/>
      </w:tabs>
      <w:spacing w:after="0" w:line="240" w:lineRule="auto"/>
    </w:pPr>
  </w:style>
  <w:style w:type="paragraph" w:styleId="Heading1">
    <w:uiPriority w:val="9"/>
    <w:name w:val="heading 1"/>
    <w:basedOn w:val="Normal"/>
    <w:next w:val="Normal"/>
    <w:link w:val="Heading1Char"/>
    <w:qFormat/>
    <w:rsid w:val="4AF84F8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4AF84F88"/>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link w:val="SubtitleChar"/>
    <w:qFormat/>
    <w:rsid w:val="4AF84F88"/>
    <w:rPr>
      <w:rFonts w:eastAsia="" w:cs="" w:eastAsiaTheme="majorEastAsia" w:cstheme="majorBidi"/>
      <w:color w:val="595959" w:themeColor="text1" w:themeTint="A6" w:themeShade="FF"/>
      <w:sz w:val="28"/>
      <w:szCs w:val="28"/>
    </w:rPr>
  </w:style>
  <w:style w:type="character" w:styleId="SubtitleChar" w:customStyle="true">
    <w:uiPriority w:val="11"/>
    <w:name w:val="Subtitle Char"/>
    <w:basedOn w:val="DefaultParagraphFont"/>
    <w:link w:val="Subtitle"/>
    <w:rsid w:val="4AF84F88"/>
    <w:rPr>
      <w:rFonts w:eastAsia="" w:cs="" w:eastAsiaTheme="majorEastAsia" w:cstheme="majorBidi"/>
      <w:color w:val="595959" w:themeColor="text1" w:themeTint="A6" w:themeShade="FF"/>
      <w:sz w:val="28"/>
      <w:szCs w:val="28"/>
    </w:rPr>
  </w:style>
  <w:style w:type="paragraph" w:styleId="Heading2">
    <w:uiPriority w:val="9"/>
    <w:name w:val="heading 2"/>
    <w:basedOn w:val="Normal"/>
    <w:next w:val="Normal"/>
    <w:unhideWhenUsed/>
    <w:qFormat/>
    <w:rsid w:val="4AF84F8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AF84F88"/>
    <w:pPr>
      <w:spacing/>
      <w:ind w:left="720"/>
      <w:contextualSpacing/>
    </w:pPr>
  </w:style>
  <w:style w:type="character" w:styleId="Heading1Char" w:customStyle="true">
    <w:uiPriority w:val="9"/>
    <w:name w:val="Heading 1 Char"/>
    <w:basedOn w:val="DefaultParagraphFont"/>
    <w:link w:val="Heading1"/>
    <w:rsid w:val="4AF84F88"/>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yperlink">
    <w:uiPriority w:val="99"/>
    <w:name w:val="Hyperlink"/>
    <w:basedOn w:val="DefaultParagraphFont"/>
    <w:unhideWhenUsed/>
    <w:rsid w:val="4AF84F88"/>
    <w:rPr>
      <w:color w:val="467886"/>
      <w:u w:val="single"/>
    </w:rPr>
  </w:style>
  <w:style w:type="paragraph" w:styleId="Heading3">
    <w:uiPriority w:val="9"/>
    <w:name w:val="heading 3"/>
    <w:basedOn w:val="Normal"/>
    <w:next w:val="Normal"/>
    <w:unhideWhenUsed/>
    <w:qFormat/>
    <w:rsid w:val="4AF84F88"/>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499B0A7A"/>
    <w:pPr>
      <w:spacing w:after="100"/>
    </w:pPr>
  </w:style>
  <w:style w:type="paragraph" w:styleId="TOC2">
    <w:uiPriority w:val="39"/>
    <w:name w:val="toc 2"/>
    <w:basedOn w:val="Normal"/>
    <w:next w:val="Normal"/>
    <w:unhideWhenUsed/>
    <w:rsid w:val="499B0A7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636713386" /><Relationship Type="http://schemas.openxmlformats.org/officeDocument/2006/relationships/header" Target="header.xml" Id="R786cf5e0b08a44fe" /><Relationship Type="http://schemas.openxmlformats.org/officeDocument/2006/relationships/footer" Target="footer.xml" Id="R7c2482a2806245ba" /><Relationship Type="http://schemas.microsoft.com/office/2020/10/relationships/intelligence" Target="intelligence2.xml" Id="R96707681ba1f47b0" /><Relationship Type="http://schemas.openxmlformats.org/officeDocument/2006/relationships/numbering" Target="numbering.xml" Id="R754771ddc45d4fda" /><Relationship Type="http://schemas.openxmlformats.org/officeDocument/2006/relationships/image" Target="/media/image4.png" Id="rId41829159" /><Relationship Type="http://schemas.openxmlformats.org/officeDocument/2006/relationships/image" Target="/media/image5.png" Id="rId1768984287" /><Relationship Type="http://schemas.openxmlformats.org/officeDocument/2006/relationships/image" Target="/media/image6.png" Id="rId608956848" /><Relationship Type="http://schemas.openxmlformats.org/officeDocument/2006/relationships/image" Target="/media/image.jpg" Id="rId916976337" /><Relationship Type="http://schemas.openxmlformats.org/officeDocument/2006/relationships/image" Target="/media/image7.png" Id="rId1466079793" /><Relationship Type="http://schemas.openxmlformats.org/officeDocument/2006/relationships/image" Target="/media/image8.png" Id="rId647657338" /><Relationship Type="http://schemas.openxmlformats.org/officeDocument/2006/relationships/image" Target="/media/image9.png" Id="rId474442706" /><Relationship Type="http://schemas.openxmlformats.org/officeDocument/2006/relationships/image" Target="/media/imagea.png" Id="rId626421357" /><Relationship Type="http://schemas.openxmlformats.org/officeDocument/2006/relationships/image" Target="/media/imageb.png" Id="rId1967971307" /><Relationship Type="http://schemas.openxmlformats.org/officeDocument/2006/relationships/image" Target="/media/imagec.png" Id="rId1928090688" /><Relationship Type="http://schemas.openxmlformats.org/officeDocument/2006/relationships/image" Target="/media/imaged.png" Id="rId875606452" /><Relationship Type="http://schemas.openxmlformats.org/officeDocument/2006/relationships/image" Target="/media/imagee.png" Id="rId1495661350" /><Relationship Type="http://schemas.openxmlformats.org/officeDocument/2006/relationships/image" Target="/media/imagef.png" Id="rId1094418608" /><Relationship Type="http://schemas.openxmlformats.org/officeDocument/2006/relationships/image" Target="/media/image10.png" Id="rId1728126992" /><Relationship Type="http://schemas.openxmlformats.org/officeDocument/2006/relationships/hyperlink" Target="https://www.nngroup.com/articles/mobile-usability-update/" TargetMode="External" Id="R9d75995442084a59" /><Relationship Type="http://schemas.openxmlformats.org/officeDocument/2006/relationships/hyperlink" Target="https://www.w3.org/TR/WCAG22/" TargetMode="External" Id="R933afb0939114258" /><Relationship Type="http://schemas.openxmlformats.org/officeDocument/2006/relationships/hyperlink" Target="https://www.thinkwithgoogle.com/intl/en-154/consumer-insights/consumer-trends/mobile-playbook/" TargetMode="External" Id="R27a05feb0bb24c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2025-12-28T23:23:04.2470960Z</dcterms:created>
  <dcterms:modified xsi:type="dcterms:W3CDTF">2026-03-06T12:16:10.0267042Z</dcterms:modified>
  <dc:creator>Aubin Koenigssohn (2332878)</dc:creator>
  <lastModifiedBy>Aubin Koenigssohn (2332878)</lastModifiedBy>
</coreProperties>
</file>