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3389A687" w:rsidRDefault="001A24F3" w14:textId="77777777" w14:paraId="37624AC1">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3389A687" w:rsidRDefault="001A24F3" w14:paraId="25AB28A0" w14:textId="77777777">
      <w:pPr>
        <w:pStyle w:val="Header"/>
        <w:tabs>
          <w:tab w:val="clear" w:pos="4153"/>
          <w:tab w:val="clear" w:pos="8306"/>
        </w:tabs>
        <w:jc w:val="right"/>
        <w:rPr>
          <w:rFonts w:ascii="Arial" w:hAnsi="Arial" w:cs="Arial"/>
          <w:b w:val="1"/>
          <w:bCs w:val="1"/>
          <w:sz w:val="28"/>
          <w:szCs w:val="28"/>
        </w:rPr>
      </w:pPr>
      <w:r w:rsidRPr="3389A687" w:rsidR="005F3A53">
        <w:rPr>
          <w:rFonts w:ascii="Arial" w:hAnsi="Arial" w:cs="Arial"/>
          <w:b w:val="1"/>
          <w:bCs w:val="1"/>
          <w:sz w:val="28"/>
          <w:szCs w:val="28"/>
        </w:rPr>
        <w:t xml:space="preserve">APPENDIX </w:t>
      </w:r>
      <w:r w:rsidRPr="3389A687"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6225BF1"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6225BF1"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3D5C" w14:paraId="0EA75585" w14:textId="25C7D524">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46225BF1"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494EED" w:rsidR="008F1308" w:rsidP="00E51AAC" w:rsidRDefault="00494EED" w14:paraId="40720145" w14:textId="0530A55F">
            <w:pPr>
              <w:spacing w:before="120" w:after="120"/>
              <w:jc w:val="both"/>
              <w:rPr>
                <w:rFonts w:ascii="Arial" w:hAnsi="Arial" w:cs="Arial"/>
                <w:b/>
                <w:bCs/>
                <w:sz w:val="22"/>
                <w:szCs w:val="22"/>
              </w:rPr>
            </w:pPr>
            <w:r w:rsidRPr="00494EED">
              <w:rPr>
                <w:rFonts w:ascii="Arial" w:hAnsi="Arial" w:cs="Arial"/>
                <w:b/>
                <w:bCs/>
                <w:color w:val="444444"/>
                <w:sz w:val="22"/>
                <w:szCs w:val="22"/>
                <w:shd w:val="clear" w:color="auto" w:fill="FFFFFF"/>
              </w:rPr>
              <w:t>Changemakers: Building your Personal Brand for Sustainable Employment</w:t>
            </w:r>
          </w:p>
        </w:tc>
      </w:tr>
      <w:tr w:rsidRPr="00A406E5" w:rsidR="00DE33D8" w:rsidTr="46225BF1" w14:paraId="24056A8B" w14:textId="77777777">
        <w:tc>
          <w:tcPr>
            <w:tcW w:w="2093" w:type="dxa"/>
            <w:shd w:val="clear" w:color="auto" w:fill="auto"/>
            <w:tcMar/>
          </w:tcPr>
          <w:p w:rsidRPr="00A406E5" w:rsidR="00DE33D8" w:rsidP="00DE33D8" w:rsidRDefault="00DE33D8"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DE33D8" w:rsidR="00DE33D8" w:rsidP="00DE33D8" w:rsidRDefault="00DE33D8" w14:paraId="6707070F" w14:textId="5957F4AA">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ADPA5003</w:t>
            </w:r>
          </w:p>
        </w:tc>
        <w:tc>
          <w:tcPr>
            <w:tcW w:w="2268" w:type="dxa"/>
            <w:shd w:val="clear" w:color="auto" w:fill="D9D9D9" w:themeFill="background1" w:themeFillShade="D9"/>
            <w:tcMar/>
          </w:tcPr>
          <w:p w:rsidRPr="00DE33D8" w:rsidR="00DE33D8" w:rsidP="00DE33D8" w:rsidRDefault="00DE33D8" w14:paraId="13A6C57C" w14:textId="4C7FD8A1">
            <w:pPr>
              <w:pStyle w:val="Heading2"/>
              <w:rPr>
                <w:rFonts w:asciiTheme="minorBidi" w:hAnsiTheme="minorBidi" w:cstheme="minorBidi"/>
                <w:sz w:val="22"/>
                <w:szCs w:val="22"/>
              </w:rPr>
            </w:pPr>
            <w:r w:rsidRPr="00DE33D8">
              <w:rPr>
                <w:rFonts w:asciiTheme="minorBidi" w:hAnsiTheme="minorBidi" w:cstheme="minorBidi"/>
                <w:sz w:val="22"/>
                <w:szCs w:val="22"/>
              </w:rPr>
              <w:t>Contribution to Overall Module Assessment (%):</w:t>
            </w:r>
          </w:p>
        </w:tc>
        <w:tc>
          <w:tcPr>
            <w:tcW w:w="2268" w:type="dxa"/>
            <w:tcMar/>
          </w:tcPr>
          <w:p w:rsidRPr="00DE33D8" w:rsidR="00DE33D8" w:rsidP="00DE33D8" w:rsidRDefault="00DE33D8" w14:paraId="7FF2E342" w14:textId="5FA67493">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50%</w:t>
            </w:r>
          </w:p>
        </w:tc>
      </w:tr>
      <w:tr w:rsidRPr="00A406E5" w:rsidR="00DE33D8" w:rsidTr="46225BF1" w14:paraId="22FB8E32" w14:textId="77777777">
        <w:tc>
          <w:tcPr>
            <w:tcW w:w="2093" w:type="dxa"/>
            <w:shd w:val="clear" w:color="auto" w:fill="auto"/>
            <w:tcMar/>
          </w:tcPr>
          <w:p w:rsidRPr="00A406E5" w:rsidR="00DE33D8" w:rsidP="00DE33D8" w:rsidRDefault="00DE33D8"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DE33D8" w:rsidR="00DE33D8" w:rsidP="46225BF1" w:rsidRDefault="00DE33D8" w14:paraId="4E0EE594" w14:textId="5299CC11">
            <w:pPr>
              <w:pStyle w:val="Normal"/>
              <w:suppressLineNumbers w:val="0"/>
              <w:bidi w:val="0"/>
              <w:spacing w:before="120" w:beforeAutospacing="off" w:after="120" w:afterAutospacing="off" w:line="259" w:lineRule="auto"/>
              <w:ind w:left="0" w:right="0"/>
              <w:jc w:val="both"/>
            </w:pPr>
            <w:r w:rsidRPr="46225BF1" w:rsidR="36F22D89">
              <w:rPr>
                <w:rFonts w:ascii="Arial" w:hAnsi="Arial" w:cs="Arial" w:asciiTheme="minorBidi" w:hAnsiTheme="minorBidi" w:cstheme="minorBidi"/>
                <w:b w:val="1"/>
                <w:bCs w:val="1"/>
                <w:sz w:val="22"/>
                <w:szCs w:val="22"/>
              </w:rPr>
              <w:t>TBC</w:t>
            </w:r>
          </w:p>
        </w:tc>
        <w:tc>
          <w:tcPr>
            <w:tcW w:w="2268" w:type="dxa"/>
            <w:shd w:val="clear" w:color="auto" w:fill="D9D9D9" w:themeFill="background1" w:themeFillShade="D9"/>
            <w:tcMar/>
          </w:tcPr>
          <w:p w:rsidRPr="00DE33D8" w:rsidR="00DE33D8" w:rsidP="00DE33D8" w:rsidRDefault="00DE33D8" w14:paraId="2C8A2D38" w14:textId="4A90AE5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Internal Verifier:</w:t>
            </w:r>
          </w:p>
        </w:tc>
        <w:tc>
          <w:tcPr>
            <w:tcW w:w="2268" w:type="dxa"/>
            <w:tcMar/>
          </w:tcPr>
          <w:p w:rsidRPr="00DE33D8" w:rsidR="00DE33D8" w:rsidP="46225BF1" w:rsidRDefault="00DE33D8" w14:paraId="4BF577A3" w14:textId="4DA7E99A">
            <w:pPr>
              <w:pStyle w:val="Normal"/>
              <w:suppressLineNumbers w:val="0"/>
              <w:bidi w:val="0"/>
              <w:spacing w:before="120" w:beforeAutospacing="off" w:after="120" w:afterAutospacing="off" w:line="259" w:lineRule="auto"/>
              <w:ind w:left="0" w:right="0"/>
              <w:jc w:val="both"/>
            </w:pPr>
            <w:r w:rsidRPr="46225BF1" w:rsidR="30932542">
              <w:rPr>
                <w:rFonts w:ascii="Arial" w:hAnsi="Arial" w:cs="Arial" w:asciiTheme="minorBidi" w:hAnsiTheme="minorBidi" w:cstheme="minorBidi"/>
                <w:b w:val="1"/>
                <w:bCs w:val="1"/>
                <w:sz w:val="22"/>
                <w:szCs w:val="22"/>
              </w:rPr>
              <w:t>TBC</w:t>
            </w:r>
          </w:p>
        </w:tc>
      </w:tr>
      <w:tr w:rsidRPr="00A406E5" w:rsidR="00DE33D8" w:rsidTr="46225BF1" w14:paraId="37EFFAE2" w14:textId="77777777">
        <w:tc>
          <w:tcPr>
            <w:tcW w:w="2093" w:type="dxa"/>
            <w:shd w:val="clear" w:color="auto" w:fill="auto"/>
            <w:tcMar/>
          </w:tcPr>
          <w:p w:rsidRPr="00A406E5" w:rsidR="00DE33D8" w:rsidP="00DE33D8" w:rsidRDefault="00DE33D8"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DE33D8" w:rsidR="00DE33D8" w:rsidP="00DE33D8" w:rsidRDefault="00DE33D8" w14:paraId="13530228" w14:textId="79B5BDFD">
            <w:pPr>
              <w:spacing w:before="120" w:after="120"/>
              <w:jc w:val="both"/>
              <w:rPr>
                <w:rFonts w:asciiTheme="minorBidi" w:hAnsiTheme="minorBidi" w:cstheme="minorBidi"/>
                <w:b/>
                <w:sz w:val="22"/>
                <w:szCs w:val="22"/>
              </w:rPr>
            </w:pPr>
            <w:r w:rsidRPr="00DE33D8">
              <w:rPr>
                <w:rFonts w:asciiTheme="minorBidi" w:hAnsiTheme="minorBidi" w:cstheme="minorBidi"/>
                <w:b/>
                <w:bCs/>
                <w:sz w:val="22"/>
                <w:szCs w:val="22"/>
              </w:rPr>
              <w:t>Assignment</w:t>
            </w:r>
          </w:p>
        </w:tc>
        <w:tc>
          <w:tcPr>
            <w:tcW w:w="2268" w:type="dxa"/>
            <w:shd w:val="clear" w:color="auto" w:fill="auto"/>
            <w:tcMar/>
          </w:tcPr>
          <w:p w:rsidRPr="00DE33D8" w:rsidR="00DE33D8" w:rsidP="00DE33D8" w:rsidRDefault="00DE33D8" w14:paraId="728676B8" w14:textId="46A414F5">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Word count (or equivalent):</w:t>
            </w:r>
          </w:p>
        </w:tc>
        <w:tc>
          <w:tcPr>
            <w:tcW w:w="2268" w:type="dxa"/>
            <w:tcMar/>
          </w:tcPr>
          <w:p w:rsidRPr="00DE33D8" w:rsidR="00DE33D8" w:rsidP="00DE33D8" w:rsidRDefault="00DE33D8" w14:paraId="2B8567E8" w14:textId="1FC4D1C6">
            <w:pPr>
              <w:spacing w:before="120" w:after="120"/>
              <w:jc w:val="both"/>
              <w:rPr>
                <w:rFonts w:asciiTheme="minorBidi" w:hAnsiTheme="minorBidi" w:cstheme="minorBidi"/>
                <w:b/>
                <w:sz w:val="22"/>
                <w:szCs w:val="22"/>
              </w:rPr>
            </w:pPr>
            <w:r w:rsidRPr="00DE33D8">
              <w:rPr>
                <w:rFonts w:asciiTheme="minorBidi" w:hAnsiTheme="minorBidi" w:cstheme="minorBidi"/>
                <w:b/>
                <w:bCs/>
                <w:sz w:val="22"/>
                <w:szCs w:val="22"/>
              </w:rPr>
              <w:t xml:space="preserve"> 2,000 words or equivalent </w:t>
            </w:r>
          </w:p>
        </w:tc>
      </w:tr>
      <w:tr w:rsidRPr="00A406E5" w:rsidR="00DE33D8" w:rsidTr="46225BF1" w14:paraId="4373828E" w14:textId="77777777">
        <w:tc>
          <w:tcPr>
            <w:tcW w:w="2093" w:type="dxa"/>
            <w:shd w:val="clear" w:color="auto" w:fill="auto"/>
            <w:tcMar/>
          </w:tcPr>
          <w:p w:rsidRPr="00A406E5" w:rsidR="00DE33D8" w:rsidP="00DE33D8" w:rsidRDefault="00DE33D8"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DE33D8" w:rsidR="00DE33D8" w:rsidP="46225BF1" w:rsidRDefault="00DE33D8" w14:paraId="08E601FE" w14:textId="626E3DB9">
            <w:pPr>
              <w:pStyle w:val="Normal"/>
              <w:suppressLineNumbers w:val="0"/>
              <w:bidi w:val="0"/>
              <w:spacing w:before="120" w:beforeAutospacing="off" w:after="120" w:afterAutospacing="off" w:line="259" w:lineRule="auto"/>
              <w:ind w:left="0" w:right="0"/>
              <w:jc w:val="both"/>
            </w:pPr>
            <w:r w:rsidRPr="46225BF1" w:rsidR="0529B223">
              <w:rPr>
                <w:rFonts w:ascii="Arial" w:hAnsi="Arial" w:cs="Arial" w:asciiTheme="minorBidi" w:hAnsiTheme="minorBidi" w:cstheme="minorBidi"/>
                <w:b w:val="1"/>
                <w:bCs w:val="1"/>
                <w:sz w:val="22"/>
                <w:szCs w:val="22"/>
              </w:rPr>
              <w:t>w/c: 10</w:t>
            </w:r>
            <w:r w:rsidRPr="46225BF1" w:rsidR="0529B223">
              <w:rPr>
                <w:rFonts w:ascii="Arial" w:hAnsi="Arial" w:cs="Arial" w:asciiTheme="minorBidi" w:hAnsiTheme="minorBidi" w:cstheme="minorBidi"/>
                <w:b w:val="1"/>
                <w:bCs w:val="1"/>
                <w:sz w:val="22"/>
                <w:szCs w:val="22"/>
                <w:vertAlign w:val="superscript"/>
              </w:rPr>
              <w:t>th</w:t>
            </w:r>
            <w:r w:rsidRPr="46225BF1" w:rsidR="0529B223">
              <w:rPr>
                <w:rFonts w:ascii="Arial" w:hAnsi="Arial" w:cs="Arial" w:asciiTheme="minorBidi" w:hAnsiTheme="minorBidi" w:cstheme="minorBidi"/>
                <w:b w:val="1"/>
                <w:bCs w:val="1"/>
                <w:sz w:val="22"/>
                <w:szCs w:val="22"/>
              </w:rPr>
              <w:t xml:space="preserve"> November 2025</w:t>
            </w:r>
          </w:p>
        </w:tc>
        <w:tc>
          <w:tcPr>
            <w:tcW w:w="2268" w:type="dxa"/>
            <w:shd w:val="clear" w:color="auto" w:fill="auto"/>
            <w:tcMar/>
          </w:tcPr>
          <w:p w:rsidRPr="00DE33D8" w:rsidR="00DE33D8" w:rsidP="00DE33D8" w:rsidRDefault="00DE33D8" w14:paraId="7AE71AAD" w14:textId="421D4B81">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Return date of provisional marks &amp; written feedback:</w:t>
            </w:r>
          </w:p>
        </w:tc>
        <w:tc>
          <w:tcPr>
            <w:tcW w:w="2268" w:type="dxa"/>
            <w:tcMar/>
          </w:tcPr>
          <w:p w:rsidRPr="00DE33D8" w:rsidR="00DE33D8" w:rsidP="46225BF1" w:rsidRDefault="00DE33D8" w14:paraId="0EF761E7" w14:textId="55C6F2DA">
            <w:pPr>
              <w:spacing w:before="120" w:after="120"/>
              <w:jc w:val="both"/>
              <w:rPr>
                <w:rFonts w:ascii="Arial" w:hAnsi="Arial" w:cs="Arial" w:asciiTheme="minorBidi" w:hAnsiTheme="minorBidi" w:cstheme="minorBidi"/>
                <w:b w:val="1"/>
                <w:bCs w:val="1"/>
                <w:sz w:val="22"/>
                <w:szCs w:val="22"/>
              </w:rPr>
            </w:pPr>
            <w:r w:rsidRPr="46225BF1" w:rsidR="6675FA14">
              <w:rPr>
                <w:rFonts w:ascii="Arial" w:hAnsi="Arial" w:cs="Arial" w:asciiTheme="minorBidi" w:hAnsiTheme="minorBidi" w:cstheme="minorBidi"/>
                <w:b w:val="1"/>
                <w:bCs w:val="1"/>
                <w:sz w:val="22"/>
                <w:szCs w:val="22"/>
              </w:rPr>
              <w:t>20 working days</w:t>
            </w:r>
          </w:p>
        </w:tc>
      </w:tr>
      <w:tr w:rsidRPr="00A406E5" w:rsidR="00152E9D" w:rsidTr="46225BF1"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6225BF1"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3389A687" w:rsidRDefault="00152E9D" w14:paraId="36361182" w14:textId="0013619D">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6225BF1"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6225BF1"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00FD0212" w:rsidP="00FD0212" w:rsidRDefault="00FD0212" w14:paraId="316B7792" w14:textId="77777777">
            <w:pPr>
              <w:ind w:left="360"/>
              <w:rPr>
                <w:rFonts w:ascii="Arial" w:hAnsi="Arial" w:cs="Arial"/>
                <w:sz w:val="22"/>
                <w:szCs w:val="22"/>
              </w:rPr>
            </w:pPr>
            <w:r w:rsidRPr="00FD0212">
              <w:rPr>
                <w:rFonts w:ascii="Arial" w:hAnsi="Arial" w:cs="Arial"/>
                <w:sz w:val="22"/>
                <w:szCs w:val="22"/>
              </w:rPr>
              <w:t>Upon the successful completion of this module, the student should be able to:</w:t>
            </w:r>
          </w:p>
          <w:p w:rsidRPr="00FD0212" w:rsidR="00FD0212" w:rsidP="00FD0212" w:rsidRDefault="00FD0212" w14:paraId="3A3EFA76" w14:textId="77777777">
            <w:pPr>
              <w:ind w:left="360"/>
              <w:rPr>
                <w:rFonts w:ascii="Arial" w:hAnsi="Arial" w:cs="Arial"/>
                <w:sz w:val="22"/>
                <w:szCs w:val="22"/>
              </w:rPr>
            </w:pPr>
          </w:p>
          <w:p w:rsidRPr="00FD0212" w:rsidR="00FD0212" w:rsidP="00FD0212" w:rsidRDefault="00FD0212" w14:paraId="02D6F595" w14:textId="37D325F1" w14:noSpellErr="1">
            <w:pPr>
              <w:pStyle w:val="ListParagraph"/>
              <w:numPr>
                <w:ilvl w:val="0"/>
                <w:numId w:val="18"/>
              </w:numPr>
              <w:rPr>
                <w:rFonts w:ascii="Arial" w:hAnsi="Arial" w:cs="Arial"/>
                <w:sz w:val="22"/>
                <w:szCs w:val="22"/>
              </w:rPr>
            </w:pPr>
            <w:r w:rsidRPr="46225BF1" w:rsidR="00FD0212">
              <w:rPr>
                <w:rFonts w:ascii="Arial" w:hAnsi="Arial" w:cs="Arial"/>
                <w:sz w:val="22"/>
                <w:szCs w:val="22"/>
              </w:rPr>
              <w:t xml:space="preserve">Evaluate personal employability skills and their congruence with the skills </w:t>
            </w:r>
            <w:r w:rsidRPr="46225BF1" w:rsidR="00FD0212">
              <w:rPr>
                <w:rFonts w:ascii="Arial" w:hAnsi="Arial" w:cs="Arial"/>
                <w:sz w:val="22"/>
                <w:szCs w:val="22"/>
              </w:rPr>
              <w:t>required</w:t>
            </w:r>
            <w:r w:rsidRPr="46225BF1" w:rsidR="00FD0212">
              <w:rPr>
                <w:rFonts w:ascii="Arial" w:hAnsi="Arial" w:cs="Arial"/>
                <w:sz w:val="22"/>
                <w:szCs w:val="22"/>
              </w:rPr>
              <w:t xml:space="preserve"> for professional practice in a real or simulated environment.</w:t>
            </w:r>
          </w:p>
          <w:p w:rsidR="46225BF1" w:rsidP="46225BF1" w:rsidRDefault="46225BF1" w14:paraId="586E5F9A" w14:textId="750AA24E">
            <w:pPr>
              <w:pStyle w:val="ListParagraph"/>
              <w:ind w:left="720"/>
              <w:rPr>
                <w:rFonts w:ascii="Arial" w:hAnsi="Arial" w:cs="Arial"/>
                <w:sz w:val="22"/>
                <w:szCs w:val="22"/>
              </w:rPr>
            </w:pPr>
          </w:p>
          <w:p w:rsidRPr="00FD0212" w:rsidR="00C01A3F" w:rsidP="00FD0212" w:rsidRDefault="00FD0212" w14:paraId="0D5D1C4C" w14:textId="14DAD8B8">
            <w:pPr>
              <w:pStyle w:val="ListParagraph"/>
              <w:numPr>
                <w:ilvl w:val="0"/>
                <w:numId w:val="18"/>
              </w:numPr>
              <w:rPr>
                <w:rFonts w:ascii="Arial" w:hAnsi="Arial" w:cs="Arial"/>
                <w:sz w:val="22"/>
                <w:szCs w:val="22"/>
              </w:rPr>
            </w:pPr>
            <w:r w:rsidRPr="00FD0212">
              <w:rPr>
                <w:rFonts w:ascii="Arial" w:hAnsi="Arial" w:cs="Arial"/>
                <w:sz w:val="22"/>
                <w:szCs w:val="22"/>
              </w:rPr>
              <w:t>Build a personal brand and promote a professional identity for a specific opportunity.</w:t>
            </w: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6225BF1" w14:paraId="0722821C" w14:textId="77777777">
        <w:tc>
          <w:tcPr>
            <w:tcW w:w="9781" w:type="dxa"/>
            <w:shd w:val="clear" w:color="auto" w:fill="C0C0C0"/>
            <w:tcMar/>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46225BF1" w:rsidRDefault="00EE6F25" w14:paraId="6EA566BD" w14:textId="77238BE9">
      <w:pPr>
        <w:pStyle w:val="Heading2"/>
        <w:spacing w:before="0" w:beforeAutospacing="off" w:after="0" w:afterAutospacing="off"/>
        <w:ind w:left="567" w:right="0" w:firstLine="142"/>
        <w:jc w:val="both"/>
      </w:pPr>
      <w:r w:rsidRPr="46225BF1" w:rsidR="5E8B2DCF">
        <w:rPr>
          <w:rFonts w:ascii="Arial" w:hAnsi="Arial" w:eastAsia="Arial" w:cs="Arial"/>
          <w:b w:val="1"/>
          <w:bCs w:val="1"/>
          <w:noProof w:val="0"/>
          <w:sz w:val="22"/>
          <w:szCs w:val="22"/>
          <w:lang w:val="en-GB"/>
        </w:rPr>
        <w:t>Use of Generative AI in Assessment</w:t>
      </w:r>
    </w:p>
    <w:p w:rsidRPr="00A406E5" w:rsidR="00EE6F25" w:rsidP="46225BF1" w:rsidRDefault="00EE6F25" w14:paraId="722416B5" w14:textId="343EBB74">
      <w:pPr>
        <w:spacing w:before="0" w:beforeAutospacing="off" w:after="0" w:afterAutospacing="off"/>
        <w:jc w:val="both"/>
      </w:pPr>
      <w:r w:rsidRPr="46225BF1" w:rsidR="5E8B2DCF">
        <w:rPr>
          <w:rFonts w:ascii="Arial" w:hAnsi="Arial" w:eastAsia="Arial" w:cs="Arial"/>
          <w:noProof w:val="0"/>
          <w:sz w:val="22"/>
          <w:szCs w:val="22"/>
          <w:lang w:val="en-GB"/>
        </w:rPr>
        <w:t>(Lecturer to indicate Yes or Not against each element)</w:t>
      </w:r>
    </w:p>
    <w:p w:rsidRPr="00A406E5" w:rsidR="00EE6F25" w:rsidP="46225BF1" w:rsidRDefault="00EE6F25" w14:paraId="24E1FF09" w14:textId="25F7F740">
      <w:pPr>
        <w:spacing w:before="0" w:beforeAutospacing="off" w:after="0" w:afterAutospacing="off"/>
        <w:jc w:val="both"/>
      </w:pPr>
      <w:r w:rsidRPr="46225BF1" w:rsidR="5E8B2DCF">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46225BF1" w:rsidTr="46225BF1" w14:paraId="5C25BD95">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46225BF1" w:rsidP="46225BF1" w:rsidRDefault="46225BF1" w14:paraId="7BD924D5" w14:textId="10D6A8D2">
            <w:pPr>
              <w:spacing w:before="0" w:beforeAutospacing="off" w:after="0" w:afterAutospacing="off" w:line="257" w:lineRule="auto"/>
            </w:pPr>
            <w:r w:rsidRPr="46225BF1" w:rsidR="46225BF1">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46225BF1" w:rsidP="46225BF1" w:rsidRDefault="46225BF1" w14:paraId="5FBE9B07" w14:textId="2E17772C">
            <w:pPr>
              <w:spacing w:before="0" w:beforeAutospacing="off" w:after="0" w:afterAutospacing="off" w:line="257" w:lineRule="auto"/>
            </w:pPr>
            <w:r w:rsidRPr="46225BF1" w:rsidR="46225BF1">
              <w:rPr>
                <w:rFonts w:ascii="Arial" w:hAnsi="Arial" w:eastAsia="Arial" w:cs="Arial"/>
                <w:sz w:val="22"/>
                <w:szCs w:val="22"/>
              </w:rPr>
              <w:t xml:space="preserve">For this assessment, you can use Generative AI to support you in research and data analysis.  </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46225BF1" w:rsidP="46225BF1" w:rsidRDefault="46225BF1" w14:paraId="2662D5AA" w14:textId="6F0A14A0">
            <w:pPr>
              <w:spacing w:before="0" w:beforeAutospacing="off" w:after="0" w:afterAutospacing="off"/>
              <w:rPr>
                <w:rFonts w:ascii="MS Gothic" w:hAnsi="MS Gothic" w:eastAsia="MS Gothic" w:cs="MS Gothic"/>
                <w:sz w:val="22"/>
                <w:szCs w:val="22"/>
              </w:rPr>
            </w:pPr>
            <w:r w:rsidRPr="46225BF1" w:rsidR="46225BF1">
              <w:rPr>
                <w:rFonts w:ascii="Arial" w:hAnsi="Arial" w:eastAsia="Arial" w:cs="Arial"/>
                <w:sz w:val="22"/>
                <w:szCs w:val="22"/>
              </w:rPr>
              <w:t xml:space="preserve">Yes </w:t>
            </w:r>
            <w:r w:rsidRPr="46225BF1" w:rsidR="6874341B">
              <w:rPr>
                <w:rFonts w:ascii="Arial" w:hAnsi="Arial" w:eastAsia="Arial" w:cs="Arial"/>
                <w:sz w:val="22"/>
                <w:szCs w:val="22"/>
              </w:rPr>
              <w:t>X</w:t>
            </w:r>
          </w:p>
          <w:p w:rsidR="46225BF1" w:rsidP="46225BF1" w:rsidRDefault="46225BF1" w14:paraId="010A8BC1" w14:textId="583E620E">
            <w:pPr>
              <w:spacing w:before="0" w:beforeAutospacing="off" w:after="0" w:afterAutospacing="off"/>
            </w:pPr>
            <w:r w:rsidRPr="46225BF1" w:rsidR="46225BF1">
              <w:rPr>
                <w:rFonts w:ascii="Arial" w:hAnsi="Arial" w:eastAsia="Arial" w:cs="Arial"/>
                <w:sz w:val="22"/>
                <w:szCs w:val="22"/>
              </w:rPr>
              <w:t xml:space="preserve"> </w:t>
            </w:r>
          </w:p>
          <w:p w:rsidR="46225BF1" w:rsidP="46225BF1" w:rsidRDefault="46225BF1" w14:paraId="283704F6" w14:textId="46481C5B">
            <w:pPr>
              <w:spacing w:before="0" w:beforeAutospacing="off" w:after="0" w:afterAutospacing="off"/>
            </w:pPr>
            <w:r w:rsidRPr="46225BF1" w:rsidR="46225BF1">
              <w:rPr>
                <w:rFonts w:ascii="Arial" w:hAnsi="Arial" w:eastAsia="Arial" w:cs="Arial"/>
                <w:sz w:val="22"/>
                <w:szCs w:val="22"/>
              </w:rPr>
              <w:t xml:space="preserve">No  </w:t>
            </w:r>
            <w:r w:rsidRPr="46225BF1" w:rsidR="46225BF1">
              <w:rPr>
                <w:rFonts w:ascii="MS Gothic" w:hAnsi="MS Gothic" w:eastAsia="MS Gothic" w:cs="MS Gothic"/>
                <w:sz w:val="22"/>
                <w:szCs w:val="22"/>
              </w:rPr>
              <w:t>☐</w:t>
            </w:r>
          </w:p>
        </w:tc>
      </w:tr>
      <w:tr w:rsidR="46225BF1" w:rsidTr="46225BF1" w14:paraId="7BF60600">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6225BF1" w:rsidP="46225BF1" w:rsidRDefault="46225BF1" w14:paraId="39BF589C" w14:textId="367B059C">
            <w:pPr>
              <w:spacing w:before="0" w:beforeAutospacing="off" w:after="0" w:afterAutospacing="off" w:line="257" w:lineRule="auto"/>
            </w:pPr>
            <w:r w:rsidRPr="46225BF1" w:rsidR="46225BF1">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6225BF1" w:rsidP="46225BF1" w:rsidRDefault="46225BF1" w14:paraId="73D8CBB7" w14:textId="3BE1AF72">
            <w:pPr>
              <w:spacing w:before="0" w:beforeAutospacing="off" w:after="0" w:afterAutospacing="off" w:line="257" w:lineRule="auto"/>
            </w:pPr>
            <w:r w:rsidRPr="46225BF1" w:rsidR="46225BF1">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6225BF1" w:rsidP="46225BF1" w:rsidRDefault="46225BF1" w14:paraId="29D32C27" w14:textId="6ADFED1C">
            <w:pPr>
              <w:spacing w:before="0" w:beforeAutospacing="off" w:after="0" w:afterAutospacing="off"/>
              <w:rPr>
                <w:rFonts w:ascii="MS Gothic" w:hAnsi="MS Gothic" w:eastAsia="MS Gothic" w:cs="MS Gothic"/>
                <w:sz w:val="22"/>
                <w:szCs w:val="22"/>
              </w:rPr>
            </w:pPr>
            <w:r w:rsidRPr="46225BF1" w:rsidR="46225BF1">
              <w:rPr>
                <w:rFonts w:ascii="Arial" w:hAnsi="Arial" w:eastAsia="Arial" w:cs="Arial"/>
                <w:sz w:val="22"/>
                <w:szCs w:val="22"/>
              </w:rPr>
              <w:t xml:space="preserve">Yes </w:t>
            </w:r>
            <w:r w:rsidRPr="46225BF1" w:rsidR="2560B06B">
              <w:rPr>
                <w:rFonts w:ascii="Arial" w:hAnsi="Arial" w:eastAsia="Arial" w:cs="Arial"/>
                <w:sz w:val="22"/>
                <w:szCs w:val="22"/>
              </w:rPr>
              <w:t>X</w:t>
            </w:r>
          </w:p>
          <w:p w:rsidR="46225BF1" w:rsidP="46225BF1" w:rsidRDefault="46225BF1" w14:paraId="785E319B" w14:textId="0E3FAC51">
            <w:pPr>
              <w:spacing w:before="0" w:beforeAutospacing="off" w:after="0" w:afterAutospacing="off"/>
            </w:pPr>
            <w:r w:rsidRPr="46225BF1" w:rsidR="46225BF1">
              <w:rPr>
                <w:rFonts w:ascii="Arial" w:hAnsi="Arial" w:eastAsia="Arial" w:cs="Arial"/>
                <w:sz w:val="22"/>
                <w:szCs w:val="22"/>
              </w:rPr>
              <w:t xml:space="preserve"> </w:t>
            </w:r>
          </w:p>
          <w:p w:rsidR="46225BF1" w:rsidP="46225BF1" w:rsidRDefault="46225BF1" w14:paraId="2D7C4CEF" w14:textId="4D105923">
            <w:pPr>
              <w:spacing w:before="0" w:beforeAutospacing="off" w:after="0" w:afterAutospacing="off"/>
            </w:pPr>
            <w:r w:rsidRPr="46225BF1" w:rsidR="46225BF1">
              <w:rPr>
                <w:rFonts w:ascii="Arial" w:hAnsi="Arial" w:eastAsia="Arial" w:cs="Arial"/>
                <w:sz w:val="22"/>
                <w:szCs w:val="22"/>
              </w:rPr>
              <w:t xml:space="preserve">No  </w:t>
            </w:r>
            <w:r w:rsidRPr="46225BF1" w:rsidR="46225BF1">
              <w:rPr>
                <w:rFonts w:ascii="MS Gothic" w:hAnsi="MS Gothic" w:eastAsia="MS Gothic" w:cs="MS Gothic"/>
                <w:sz w:val="22"/>
                <w:szCs w:val="22"/>
              </w:rPr>
              <w:t>☐</w:t>
            </w:r>
          </w:p>
        </w:tc>
      </w:tr>
      <w:tr w:rsidR="46225BF1" w:rsidTr="46225BF1" w14:paraId="672FFC82">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6225BF1" w:rsidP="46225BF1" w:rsidRDefault="46225BF1" w14:paraId="62D74A13" w14:textId="63AA1189">
            <w:pPr>
              <w:spacing w:before="0" w:beforeAutospacing="off" w:after="0" w:afterAutospacing="off" w:line="257" w:lineRule="auto"/>
            </w:pPr>
            <w:r w:rsidRPr="46225BF1" w:rsidR="46225BF1">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6225BF1" w:rsidP="46225BF1" w:rsidRDefault="46225BF1" w14:paraId="5A77929A" w14:textId="09FAF51C">
            <w:pPr>
              <w:spacing w:before="0" w:beforeAutospacing="off" w:after="0" w:afterAutospacing="off" w:line="257" w:lineRule="auto"/>
            </w:pPr>
            <w:r w:rsidRPr="46225BF1" w:rsidR="46225BF1">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6225BF1" w:rsidP="46225BF1" w:rsidRDefault="46225BF1" w14:paraId="4C0761D3" w14:textId="17205DDE">
            <w:pPr>
              <w:spacing w:before="0" w:beforeAutospacing="off" w:after="0" w:afterAutospacing="off"/>
              <w:rPr>
                <w:rFonts w:ascii="MS Gothic" w:hAnsi="MS Gothic" w:eastAsia="MS Gothic" w:cs="MS Gothic"/>
                <w:sz w:val="22"/>
                <w:szCs w:val="22"/>
              </w:rPr>
            </w:pPr>
            <w:r w:rsidRPr="46225BF1" w:rsidR="46225BF1">
              <w:rPr>
                <w:rFonts w:ascii="Arial" w:hAnsi="Arial" w:eastAsia="Arial" w:cs="Arial"/>
                <w:sz w:val="22"/>
                <w:szCs w:val="22"/>
              </w:rPr>
              <w:t xml:space="preserve">Yes </w:t>
            </w:r>
            <w:r w:rsidRPr="46225BF1" w:rsidR="46F7D593">
              <w:rPr>
                <w:rFonts w:ascii="Arial" w:hAnsi="Arial" w:eastAsia="Arial" w:cs="Arial"/>
                <w:sz w:val="22"/>
                <w:szCs w:val="22"/>
              </w:rPr>
              <w:t>X</w:t>
            </w:r>
          </w:p>
          <w:p w:rsidR="46225BF1" w:rsidP="46225BF1" w:rsidRDefault="46225BF1" w14:paraId="3B07F855" w14:textId="5FCDEB4C">
            <w:pPr>
              <w:spacing w:before="0" w:beforeAutospacing="off" w:after="0" w:afterAutospacing="off"/>
            </w:pPr>
            <w:r w:rsidRPr="46225BF1" w:rsidR="46225BF1">
              <w:rPr>
                <w:rFonts w:ascii="Arial" w:hAnsi="Arial" w:eastAsia="Arial" w:cs="Arial"/>
                <w:sz w:val="22"/>
                <w:szCs w:val="22"/>
              </w:rPr>
              <w:t xml:space="preserve"> </w:t>
            </w:r>
          </w:p>
          <w:p w:rsidR="46225BF1" w:rsidP="46225BF1" w:rsidRDefault="46225BF1" w14:paraId="6D4BA201" w14:textId="7102DF91">
            <w:pPr>
              <w:spacing w:before="0" w:beforeAutospacing="off" w:after="0" w:afterAutospacing="off"/>
            </w:pPr>
            <w:r w:rsidRPr="46225BF1" w:rsidR="46225BF1">
              <w:rPr>
                <w:rFonts w:ascii="Arial" w:hAnsi="Arial" w:eastAsia="Arial" w:cs="Arial"/>
                <w:sz w:val="22"/>
                <w:szCs w:val="22"/>
              </w:rPr>
              <w:t xml:space="preserve">No  </w:t>
            </w:r>
            <w:r w:rsidRPr="46225BF1" w:rsidR="46225BF1">
              <w:rPr>
                <w:rFonts w:ascii="MS Gothic" w:hAnsi="MS Gothic" w:eastAsia="MS Gothic" w:cs="MS Gothic"/>
                <w:sz w:val="22"/>
                <w:szCs w:val="22"/>
              </w:rPr>
              <w:t>☐</w:t>
            </w:r>
          </w:p>
        </w:tc>
      </w:tr>
      <w:tr w:rsidR="46225BF1" w:rsidTr="46225BF1" w14:paraId="1E60200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6225BF1" w:rsidP="46225BF1" w:rsidRDefault="46225BF1" w14:paraId="53702C9F" w14:textId="0FC2565D">
            <w:pPr>
              <w:spacing w:before="0" w:beforeAutospacing="off" w:after="0" w:afterAutospacing="off" w:line="257" w:lineRule="auto"/>
            </w:pPr>
            <w:r w:rsidRPr="46225BF1" w:rsidR="46225BF1">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6225BF1" w:rsidP="46225BF1" w:rsidRDefault="46225BF1" w14:paraId="27D44CAF" w14:textId="1533AB19">
            <w:pPr>
              <w:spacing w:before="0" w:beforeAutospacing="off" w:after="0" w:afterAutospacing="off" w:line="257" w:lineRule="auto"/>
            </w:pPr>
            <w:r w:rsidRPr="46225BF1" w:rsidR="46225BF1">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6225BF1" w:rsidP="46225BF1" w:rsidRDefault="46225BF1" w14:paraId="29481E83" w14:textId="516FF330">
            <w:pPr>
              <w:spacing w:before="0" w:beforeAutospacing="off" w:after="0" w:afterAutospacing="off"/>
            </w:pPr>
            <w:r w:rsidRPr="46225BF1" w:rsidR="46225BF1">
              <w:rPr>
                <w:rFonts w:ascii="Arial" w:hAnsi="Arial" w:eastAsia="Arial" w:cs="Arial"/>
                <w:sz w:val="22"/>
                <w:szCs w:val="22"/>
              </w:rPr>
              <w:t xml:space="preserve">Yes </w:t>
            </w:r>
            <w:r w:rsidRPr="46225BF1" w:rsidR="46225BF1">
              <w:rPr>
                <w:rFonts w:ascii="MS Gothic" w:hAnsi="MS Gothic" w:eastAsia="MS Gothic" w:cs="MS Gothic"/>
                <w:sz w:val="22"/>
                <w:szCs w:val="22"/>
              </w:rPr>
              <w:t>☐</w:t>
            </w:r>
          </w:p>
          <w:p w:rsidR="46225BF1" w:rsidP="46225BF1" w:rsidRDefault="46225BF1" w14:paraId="34CA77A6" w14:textId="47053C0D">
            <w:pPr>
              <w:spacing w:before="0" w:beforeAutospacing="off" w:after="0" w:afterAutospacing="off"/>
            </w:pPr>
            <w:r w:rsidRPr="46225BF1" w:rsidR="46225BF1">
              <w:rPr>
                <w:rFonts w:ascii="Arial" w:hAnsi="Arial" w:eastAsia="Arial" w:cs="Arial"/>
                <w:sz w:val="22"/>
                <w:szCs w:val="22"/>
              </w:rPr>
              <w:t xml:space="preserve"> </w:t>
            </w:r>
          </w:p>
          <w:p w:rsidR="46225BF1" w:rsidP="46225BF1" w:rsidRDefault="46225BF1" w14:paraId="5AD8F82E" w14:textId="6BCE9B57">
            <w:pPr>
              <w:spacing w:before="0" w:beforeAutospacing="off" w:after="0" w:afterAutospacing="off"/>
              <w:rPr>
                <w:rFonts w:ascii="MS Gothic" w:hAnsi="MS Gothic" w:eastAsia="MS Gothic" w:cs="MS Gothic"/>
                <w:sz w:val="22"/>
                <w:szCs w:val="22"/>
              </w:rPr>
            </w:pPr>
            <w:r w:rsidRPr="46225BF1" w:rsidR="46225BF1">
              <w:rPr>
                <w:rFonts w:ascii="Arial" w:hAnsi="Arial" w:eastAsia="Arial" w:cs="Arial"/>
                <w:sz w:val="22"/>
                <w:szCs w:val="22"/>
              </w:rPr>
              <w:t xml:space="preserve">No  </w:t>
            </w:r>
            <w:r w:rsidRPr="46225BF1" w:rsidR="22F2460A">
              <w:rPr>
                <w:rFonts w:ascii="Arial" w:hAnsi="Arial" w:eastAsia="Arial" w:cs="Arial"/>
                <w:sz w:val="22"/>
                <w:szCs w:val="22"/>
              </w:rPr>
              <w:t>X</w:t>
            </w:r>
          </w:p>
        </w:tc>
      </w:tr>
      <w:tr w:rsidR="46225BF1" w:rsidTr="46225BF1" w14:paraId="7E2F4D0E">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6225BF1" w:rsidP="46225BF1" w:rsidRDefault="46225BF1" w14:paraId="266F1ACD" w14:textId="0192A878">
            <w:pPr>
              <w:spacing w:before="0" w:beforeAutospacing="off" w:after="0" w:afterAutospacing="off" w:line="257" w:lineRule="auto"/>
            </w:pPr>
            <w:r w:rsidRPr="46225BF1" w:rsidR="46225BF1">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6225BF1" w:rsidP="46225BF1" w:rsidRDefault="46225BF1" w14:paraId="36D8E9C6" w14:textId="51FC192B">
            <w:pPr>
              <w:spacing w:before="0" w:beforeAutospacing="off" w:after="0" w:afterAutospacing="off" w:line="257" w:lineRule="auto"/>
            </w:pPr>
            <w:r w:rsidRPr="46225BF1" w:rsidR="46225BF1">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6225BF1" w:rsidP="46225BF1" w:rsidRDefault="46225BF1" w14:paraId="100265B6" w14:textId="4C33CF15">
            <w:pPr>
              <w:spacing w:before="0" w:beforeAutospacing="off" w:after="0" w:afterAutospacing="off"/>
            </w:pPr>
            <w:r w:rsidRPr="46225BF1" w:rsidR="46225BF1">
              <w:rPr>
                <w:rFonts w:ascii="Arial" w:hAnsi="Arial" w:eastAsia="Arial" w:cs="Arial"/>
                <w:sz w:val="22"/>
                <w:szCs w:val="22"/>
              </w:rPr>
              <w:t xml:space="preserve">Yes </w:t>
            </w:r>
            <w:r w:rsidRPr="46225BF1" w:rsidR="46225BF1">
              <w:rPr>
                <w:rFonts w:ascii="MS Gothic" w:hAnsi="MS Gothic" w:eastAsia="MS Gothic" w:cs="MS Gothic"/>
                <w:sz w:val="22"/>
                <w:szCs w:val="22"/>
              </w:rPr>
              <w:t>☐</w:t>
            </w:r>
          </w:p>
          <w:p w:rsidR="46225BF1" w:rsidP="46225BF1" w:rsidRDefault="46225BF1" w14:paraId="2B3AD877" w14:textId="0D534F44">
            <w:pPr>
              <w:spacing w:before="0" w:beforeAutospacing="off" w:after="0" w:afterAutospacing="off"/>
            </w:pPr>
            <w:r w:rsidRPr="46225BF1" w:rsidR="46225BF1">
              <w:rPr>
                <w:rFonts w:ascii="Arial" w:hAnsi="Arial" w:eastAsia="Arial" w:cs="Arial"/>
                <w:sz w:val="22"/>
                <w:szCs w:val="22"/>
              </w:rPr>
              <w:t xml:space="preserve"> </w:t>
            </w:r>
          </w:p>
          <w:p w:rsidR="46225BF1" w:rsidP="46225BF1" w:rsidRDefault="46225BF1" w14:paraId="04BB0C00" w14:textId="356DB19B">
            <w:pPr>
              <w:spacing w:before="0" w:beforeAutospacing="off" w:after="0" w:afterAutospacing="off"/>
              <w:rPr>
                <w:rFonts w:ascii="MS Gothic" w:hAnsi="MS Gothic" w:eastAsia="MS Gothic" w:cs="MS Gothic"/>
                <w:sz w:val="22"/>
                <w:szCs w:val="22"/>
              </w:rPr>
            </w:pPr>
            <w:r w:rsidRPr="46225BF1" w:rsidR="46225BF1">
              <w:rPr>
                <w:rFonts w:ascii="Arial" w:hAnsi="Arial" w:eastAsia="Arial" w:cs="Arial"/>
                <w:sz w:val="22"/>
                <w:szCs w:val="22"/>
              </w:rPr>
              <w:t xml:space="preserve">No  </w:t>
            </w:r>
            <w:r w:rsidRPr="46225BF1" w:rsidR="03B88D20">
              <w:rPr>
                <w:rFonts w:ascii="Arial" w:hAnsi="Arial" w:eastAsia="Arial" w:cs="Arial"/>
                <w:sz w:val="22"/>
                <w:szCs w:val="22"/>
              </w:rPr>
              <w:t>X</w:t>
            </w:r>
          </w:p>
        </w:tc>
      </w:tr>
      <w:tr w:rsidR="46225BF1" w:rsidTr="46225BF1" w14:paraId="3673E1A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6225BF1" w:rsidP="46225BF1" w:rsidRDefault="46225BF1" w14:paraId="3168F35D" w14:textId="2D521C04">
            <w:pPr>
              <w:spacing w:before="0" w:beforeAutospacing="off" w:after="0" w:afterAutospacing="off" w:line="257" w:lineRule="auto"/>
            </w:pPr>
            <w:r w:rsidRPr="46225BF1" w:rsidR="46225BF1">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6225BF1" w:rsidP="46225BF1" w:rsidRDefault="46225BF1" w14:paraId="6BAC58CB" w14:textId="11973FD8">
            <w:pPr>
              <w:spacing w:before="0" w:beforeAutospacing="off" w:after="0" w:afterAutospacing="off" w:line="257" w:lineRule="auto"/>
            </w:pPr>
            <w:r w:rsidRPr="46225BF1" w:rsidR="46225BF1">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6225BF1" w:rsidP="46225BF1" w:rsidRDefault="46225BF1" w14:paraId="65D7A32A" w14:textId="2435B288">
            <w:pPr>
              <w:spacing w:before="0" w:beforeAutospacing="off" w:after="0" w:afterAutospacing="off"/>
            </w:pPr>
            <w:r w:rsidRPr="46225BF1" w:rsidR="46225BF1">
              <w:rPr>
                <w:rFonts w:ascii="Arial" w:hAnsi="Arial" w:eastAsia="Arial" w:cs="Arial"/>
                <w:sz w:val="22"/>
                <w:szCs w:val="22"/>
              </w:rPr>
              <w:t xml:space="preserve">Yes </w:t>
            </w:r>
            <w:r w:rsidRPr="46225BF1" w:rsidR="46225BF1">
              <w:rPr>
                <w:rFonts w:ascii="MS Gothic" w:hAnsi="MS Gothic" w:eastAsia="MS Gothic" w:cs="MS Gothic"/>
                <w:sz w:val="22"/>
                <w:szCs w:val="22"/>
              </w:rPr>
              <w:t>☐</w:t>
            </w:r>
          </w:p>
          <w:p w:rsidR="46225BF1" w:rsidP="46225BF1" w:rsidRDefault="46225BF1" w14:paraId="2B401529" w14:textId="4B618843">
            <w:pPr>
              <w:spacing w:before="0" w:beforeAutospacing="off" w:after="0" w:afterAutospacing="off"/>
            </w:pPr>
            <w:r w:rsidRPr="46225BF1" w:rsidR="46225BF1">
              <w:rPr>
                <w:rFonts w:ascii="Arial" w:hAnsi="Arial" w:eastAsia="Arial" w:cs="Arial"/>
                <w:sz w:val="22"/>
                <w:szCs w:val="22"/>
              </w:rPr>
              <w:t xml:space="preserve"> </w:t>
            </w:r>
          </w:p>
          <w:p w:rsidR="46225BF1" w:rsidP="46225BF1" w:rsidRDefault="46225BF1" w14:paraId="153D7C1E" w14:textId="3346D112">
            <w:pPr>
              <w:spacing w:before="0" w:beforeAutospacing="off" w:after="0" w:afterAutospacing="off"/>
              <w:rPr>
                <w:rFonts w:ascii="MS Gothic" w:hAnsi="MS Gothic" w:eastAsia="MS Gothic" w:cs="MS Gothic"/>
                <w:sz w:val="22"/>
                <w:szCs w:val="22"/>
              </w:rPr>
            </w:pPr>
            <w:r w:rsidRPr="46225BF1" w:rsidR="46225BF1">
              <w:rPr>
                <w:rFonts w:ascii="Arial" w:hAnsi="Arial" w:eastAsia="Arial" w:cs="Arial"/>
                <w:sz w:val="22"/>
                <w:szCs w:val="22"/>
              </w:rPr>
              <w:t xml:space="preserve">No  </w:t>
            </w:r>
            <w:r w:rsidRPr="46225BF1" w:rsidR="2FAB7A54">
              <w:rPr>
                <w:rFonts w:ascii="Arial" w:hAnsi="Arial" w:eastAsia="Arial" w:cs="Arial"/>
                <w:sz w:val="22"/>
                <w:szCs w:val="22"/>
              </w:rPr>
              <w:t>X</w:t>
            </w:r>
          </w:p>
        </w:tc>
      </w:tr>
      <w:tr w:rsidR="46225BF1" w:rsidTr="46225BF1" w14:paraId="64DE6559">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46225BF1" w:rsidP="46225BF1" w:rsidRDefault="46225BF1" w14:paraId="5D061D4B" w14:textId="5792CC20">
            <w:pPr>
              <w:spacing w:before="0" w:beforeAutospacing="off" w:after="0" w:afterAutospacing="off" w:line="257" w:lineRule="auto"/>
            </w:pPr>
            <w:r w:rsidRPr="46225BF1" w:rsidR="46225BF1">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46225BF1" w:rsidP="46225BF1" w:rsidRDefault="46225BF1" w14:paraId="7AE2C8A9" w14:textId="09295346">
            <w:pPr>
              <w:spacing w:before="0" w:beforeAutospacing="off" w:after="0" w:afterAutospacing="off" w:line="257" w:lineRule="auto"/>
            </w:pPr>
            <w:r w:rsidRPr="46225BF1" w:rsidR="46225BF1">
              <w:rPr>
                <w:rFonts w:ascii="Arial" w:hAnsi="Arial" w:eastAsia="Arial" w:cs="Arial"/>
                <w:sz w:val="22"/>
                <w:szCs w:val="22"/>
              </w:rPr>
              <w:t xml:space="preserve">For this assessment, you are not allowed to use </w:t>
            </w:r>
            <w:r w:rsidRPr="46225BF1" w:rsidR="46225BF1">
              <w:rPr>
                <w:rFonts w:ascii="Arial" w:hAnsi="Arial" w:eastAsia="Arial" w:cs="Arial"/>
                <w:b w:val="1"/>
                <w:bCs w:val="1"/>
                <w:sz w:val="22"/>
                <w:szCs w:val="22"/>
              </w:rPr>
              <w:t>any</w:t>
            </w:r>
            <w:r w:rsidRPr="46225BF1" w:rsidR="46225BF1">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46225BF1" w:rsidP="46225BF1" w:rsidRDefault="46225BF1" w14:paraId="1B5EA408" w14:textId="325F7007">
            <w:pPr>
              <w:spacing w:before="0" w:beforeAutospacing="off" w:after="0" w:afterAutospacing="off"/>
            </w:pPr>
            <w:r w:rsidRPr="46225BF1" w:rsidR="46225BF1">
              <w:rPr>
                <w:rFonts w:ascii="MS Gothic" w:hAnsi="MS Gothic" w:eastAsia="MS Gothic" w:cs="MS Gothic"/>
                <w:sz w:val="22"/>
                <w:szCs w:val="22"/>
              </w:rPr>
              <w:t>☐</w:t>
            </w:r>
          </w:p>
          <w:p w:rsidR="46225BF1" w:rsidP="46225BF1" w:rsidRDefault="46225BF1" w14:paraId="7E73E2BD" w14:textId="5FAB9F03">
            <w:pPr>
              <w:spacing w:before="0" w:beforeAutospacing="off" w:after="0" w:afterAutospacing="off"/>
            </w:pPr>
            <w:r w:rsidRPr="46225BF1" w:rsidR="46225BF1">
              <w:rPr>
                <w:rFonts w:ascii="Arial" w:hAnsi="Arial" w:eastAsia="Arial" w:cs="Arial"/>
                <w:sz w:val="22"/>
                <w:szCs w:val="22"/>
              </w:rPr>
              <w:t xml:space="preserve"> </w:t>
            </w:r>
          </w:p>
        </w:tc>
      </w:tr>
    </w:tbl>
    <w:p w:rsidRPr="00A406E5" w:rsidR="00EE6F25" w:rsidP="46225BF1" w:rsidRDefault="00EE6F25" w14:paraId="0EF5C7D3" w14:textId="6B8FB4A5">
      <w:pPr>
        <w:bidi w:val="0"/>
        <w:spacing w:before="0" w:beforeAutospacing="off" w:after="0" w:afterAutospacing="off"/>
        <w:ind w:left="720" w:right="0"/>
        <w:jc w:val="both"/>
        <w:rPr>
          <w:rFonts w:ascii="Arial" w:hAnsi="Arial" w:eastAsia="Arial" w:cs="Arial"/>
          <w:noProof w:val="0"/>
          <w:sz w:val="24"/>
          <w:szCs w:val="24"/>
          <w:lang w:val="en-GB"/>
        </w:rPr>
      </w:pPr>
    </w:p>
    <w:p w:rsidRPr="00A406E5" w:rsidR="00EE6F25" w:rsidP="005969E2" w:rsidRDefault="00EE6F25" w14:paraId="51E62A10" w14:textId="2A00281B">
      <w:pPr>
        <w:jc w:val="both"/>
        <w:rPr>
          <w:rFonts w:ascii="Arial" w:hAnsi="Arial" w:cs="Arial"/>
          <w:sz w:val="22"/>
          <w:szCs w:val="22"/>
        </w:rPr>
      </w:pPr>
    </w:p>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C67E11" w:rsidR="00C67E11" w:rsidP="00C67E11" w:rsidRDefault="00C67E11" w14:paraId="7F15FEBC" w14:textId="77777777">
      <w:pPr>
        <w:ind w:left="720"/>
        <w:rPr>
          <w:rFonts w:ascii="Arial" w:hAnsi="Arial" w:cs="Arial"/>
          <w:b/>
          <w:bCs/>
          <w:sz w:val="24"/>
          <w:szCs w:val="24"/>
        </w:rPr>
      </w:pPr>
      <w:r w:rsidRPr="00C67E11">
        <w:rPr>
          <w:rFonts w:ascii="Arial" w:hAnsi="Arial" w:cs="Arial"/>
          <w:b/>
          <w:bCs/>
          <w:sz w:val="24"/>
          <w:szCs w:val="24"/>
        </w:rPr>
        <w:t>Assignment – 50%</w:t>
      </w:r>
    </w:p>
    <w:p w:rsidRPr="00C67E11" w:rsidR="00C67E11" w:rsidP="00C67E11" w:rsidRDefault="00C67E11" w14:paraId="09DA6CA9" w14:textId="77777777">
      <w:pPr>
        <w:ind w:left="720"/>
        <w:rPr>
          <w:rFonts w:ascii="Arial" w:hAnsi="Arial" w:cs="Arial"/>
          <w:sz w:val="24"/>
          <w:szCs w:val="24"/>
        </w:rPr>
      </w:pPr>
    </w:p>
    <w:p w:rsidRPr="00C67E11" w:rsidR="00C67E11" w:rsidP="00C67E11" w:rsidRDefault="00C67E11" w14:paraId="1B873456" w14:textId="77777777">
      <w:pPr>
        <w:ind w:left="720"/>
        <w:rPr>
          <w:rFonts w:ascii="Arial" w:hAnsi="Arial" w:cs="Arial"/>
          <w:sz w:val="24"/>
          <w:szCs w:val="24"/>
        </w:rPr>
      </w:pPr>
      <w:r w:rsidRPr="00C67E11">
        <w:rPr>
          <w:rFonts w:ascii="Arial" w:hAnsi="Arial" w:cs="Arial"/>
          <w:sz w:val="24"/>
          <w:szCs w:val="24"/>
        </w:rPr>
        <w:t>Submission of a Showreel suitable for inclusion within your digital promo pack. Your submission should consist of video recordings of 3 pieces to a ‘demo’ standard. These 3 full videos should then be edited into a short coherent showreel appropriate to the context within which it will be used.</w:t>
      </w: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7EA4E30" w:rsidRDefault="008042F0" w14:paraId="47A99ECC" w14:textId="24855801">
      <w:pPr>
        <w:jc w:val="both"/>
        <w:rPr>
          <w:rFonts w:ascii="Arial" w:hAnsi="Arial" w:cs="Arial"/>
          <w:i w:val="1"/>
          <w:iCs w:val="1"/>
          <w:sz w:val="22"/>
          <w:szCs w:val="22"/>
        </w:rPr>
      </w:pPr>
      <w:r w:rsidRPr="07EA4E30" w:rsidR="008042F0">
        <w:rPr>
          <w:rFonts w:ascii="Arial" w:hAnsi="Arial" w:cs="Arial"/>
          <w:b w:val="1"/>
          <w:bCs w:val="1"/>
          <w:i w:val="1"/>
          <w:iCs w:val="1"/>
          <w:sz w:val="22"/>
          <w:szCs w:val="22"/>
        </w:rPr>
        <w:t>Guidance</w:t>
      </w:r>
      <w:r w:rsidRPr="07EA4E30" w:rsidR="00C01A3F">
        <w:rPr>
          <w:rFonts w:ascii="Arial" w:hAnsi="Arial" w:cs="Arial"/>
          <w:b w:val="1"/>
          <w:bCs w:val="1"/>
          <w:i w:val="1"/>
          <w:iCs w:val="1"/>
          <w:sz w:val="22"/>
          <w:szCs w:val="22"/>
        </w:rPr>
        <w:t xml:space="preserve"> specific to this </w:t>
      </w:r>
      <w:r w:rsidRPr="07EA4E30" w:rsidR="00E27F15">
        <w:rPr>
          <w:rFonts w:ascii="Arial" w:hAnsi="Arial" w:cs="Arial"/>
          <w:b w:val="1"/>
          <w:bCs w:val="1"/>
          <w:i w:val="1"/>
          <w:iCs w:val="1"/>
          <w:sz w:val="22"/>
          <w:szCs w:val="22"/>
        </w:rPr>
        <w:t>assessment</w:t>
      </w:r>
      <w:r w:rsidRPr="07EA4E30" w:rsidR="00C01A3F">
        <w:rPr>
          <w:rFonts w:ascii="Arial" w:hAnsi="Arial" w:cs="Arial"/>
          <w:b w:val="1"/>
          <w:bCs w:val="1"/>
          <w:i w:val="1"/>
          <w:iCs w:val="1"/>
          <w:sz w:val="22"/>
          <w:szCs w:val="22"/>
        </w:rPr>
        <w:t>:</w:t>
      </w:r>
      <w:r w:rsidRPr="07EA4E30" w:rsidR="00C01A3F">
        <w:rPr>
          <w:rFonts w:ascii="Arial" w:hAnsi="Arial" w:cs="Arial"/>
          <w:i w:val="1"/>
          <w:iCs w:val="1"/>
          <w:sz w:val="22"/>
          <w:szCs w:val="22"/>
        </w:rPr>
        <w:t xml:space="preserve"> </w:t>
      </w:r>
      <w:r w:rsidRPr="07EA4E30" w:rsidR="6513A92C">
        <w:rPr>
          <w:rFonts w:ascii="Arial" w:hAnsi="Arial" w:cs="Arial"/>
          <w:i w:val="1"/>
          <w:iCs w:val="1"/>
          <w:sz w:val="22"/>
          <w:szCs w:val="22"/>
        </w:rPr>
        <w:t>n/a</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7EA4E30" w:rsidRDefault="008042F0" w14:paraId="59FFB8BA" w14:textId="195EB23C">
      <w:pPr>
        <w:jc w:val="both"/>
        <w:rPr>
          <w:rFonts w:ascii="Arial" w:hAnsi="Arial" w:cs="Arial"/>
          <w:i w:val="1"/>
          <w:iCs w:val="1"/>
          <w:sz w:val="22"/>
          <w:szCs w:val="22"/>
        </w:rPr>
      </w:pPr>
      <w:r w:rsidRPr="07EA4E30" w:rsidR="008042F0">
        <w:rPr>
          <w:rFonts w:ascii="Arial" w:hAnsi="Arial" w:cs="Arial"/>
          <w:b w:val="1"/>
          <w:bCs w:val="1"/>
          <w:i w:val="1"/>
          <w:iCs w:val="1"/>
          <w:sz w:val="22"/>
          <w:szCs w:val="22"/>
        </w:rPr>
        <w:t xml:space="preserve">Guidance </w:t>
      </w:r>
      <w:r w:rsidRPr="07EA4E30" w:rsidR="00C01A3F">
        <w:rPr>
          <w:rFonts w:ascii="Arial" w:hAnsi="Arial" w:cs="Arial"/>
          <w:b w:val="1"/>
          <w:bCs w:val="1"/>
          <w:i w:val="1"/>
          <w:iCs w:val="1"/>
          <w:sz w:val="22"/>
          <w:szCs w:val="22"/>
        </w:rPr>
        <w:t xml:space="preserve">specific to this </w:t>
      </w:r>
      <w:r w:rsidRPr="07EA4E30" w:rsidR="00E27F15">
        <w:rPr>
          <w:rFonts w:ascii="Arial" w:hAnsi="Arial" w:cs="Arial"/>
          <w:b w:val="1"/>
          <w:bCs w:val="1"/>
          <w:i w:val="1"/>
          <w:iCs w:val="1"/>
          <w:sz w:val="22"/>
          <w:szCs w:val="22"/>
        </w:rPr>
        <w:t>assessment</w:t>
      </w:r>
      <w:r w:rsidRPr="07EA4E30" w:rsidR="00C01A3F">
        <w:rPr>
          <w:rFonts w:ascii="Arial" w:hAnsi="Arial" w:cs="Arial"/>
          <w:b w:val="1"/>
          <w:bCs w:val="1"/>
          <w:i w:val="1"/>
          <w:iCs w:val="1"/>
          <w:sz w:val="22"/>
          <w:szCs w:val="22"/>
        </w:rPr>
        <w:t>:</w:t>
      </w:r>
      <w:r w:rsidRPr="07EA4E30" w:rsidR="00C01A3F">
        <w:rPr>
          <w:rFonts w:ascii="Arial" w:hAnsi="Arial" w:cs="Arial"/>
          <w:i w:val="1"/>
          <w:iCs w:val="1"/>
          <w:sz w:val="22"/>
          <w:szCs w:val="22"/>
        </w:rPr>
        <w:t xml:space="preserve"> </w:t>
      </w:r>
      <w:r w:rsidRPr="07EA4E30" w:rsidR="37183F9A">
        <w:rPr>
          <w:rFonts w:ascii="Arial" w:hAnsi="Arial" w:cs="Arial"/>
          <w:i w:val="1"/>
          <w:iCs w:val="1"/>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7EA4E30" w:rsidRDefault="008042F0" w14:paraId="0C4DBCFD" w14:textId="0492B8AF">
      <w:pPr>
        <w:jc w:val="both"/>
        <w:rPr>
          <w:rFonts w:ascii="Arial" w:hAnsi="Arial" w:cs="Arial"/>
          <w:i w:val="1"/>
          <w:iCs w:val="1"/>
          <w:sz w:val="22"/>
          <w:szCs w:val="22"/>
        </w:rPr>
      </w:pPr>
      <w:r w:rsidRPr="07EA4E30" w:rsidR="008042F0">
        <w:rPr>
          <w:rFonts w:ascii="Arial" w:hAnsi="Arial" w:cs="Arial"/>
          <w:b w:val="1"/>
          <w:bCs w:val="1"/>
          <w:i w:val="1"/>
          <w:iCs w:val="1"/>
          <w:sz w:val="22"/>
          <w:szCs w:val="22"/>
        </w:rPr>
        <w:t>Guidance</w:t>
      </w:r>
      <w:r w:rsidRPr="07EA4E30" w:rsidR="008042F0">
        <w:rPr>
          <w:rFonts w:ascii="Arial" w:hAnsi="Arial" w:cs="Arial"/>
          <w:b w:val="1"/>
          <w:bCs w:val="1"/>
          <w:i w:val="1"/>
          <w:iCs w:val="1"/>
          <w:sz w:val="22"/>
          <w:szCs w:val="22"/>
        </w:rPr>
        <w:t xml:space="preserve"> </w:t>
      </w:r>
      <w:r w:rsidRPr="07EA4E30" w:rsidR="00C01A3F">
        <w:rPr>
          <w:rFonts w:ascii="Arial" w:hAnsi="Arial" w:cs="Arial"/>
          <w:b w:val="1"/>
          <w:bCs w:val="1"/>
          <w:i w:val="1"/>
          <w:iCs w:val="1"/>
          <w:sz w:val="22"/>
          <w:szCs w:val="22"/>
        </w:rPr>
        <w:t xml:space="preserve">specific to this </w:t>
      </w:r>
      <w:r w:rsidRPr="07EA4E30" w:rsidR="00E27F15">
        <w:rPr>
          <w:rFonts w:ascii="Arial" w:hAnsi="Arial" w:cs="Arial"/>
          <w:b w:val="1"/>
          <w:bCs w:val="1"/>
          <w:i w:val="1"/>
          <w:iCs w:val="1"/>
          <w:sz w:val="22"/>
          <w:szCs w:val="22"/>
        </w:rPr>
        <w:t>assessment</w:t>
      </w:r>
      <w:r w:rsidRPr="07EA4E30" w:rsidR="00C01A3F">
        <w:rPr>
          <w:rFonts w:ascii="Arial" w:hAnsi="Arial" w:cs="Arial"/>
          <w:b w:val="1"/>
          <w:bCs w:val="1"/>
          <w:i w:val="1"/>
          <w:iCs w:val="1"/>
          <w:sz w:val="22"/>
          <w:szCs w:val="22"/>
        </w:rPr>
        <w:t>:</w:t>
      </w:r>
      <w:r w:rsidRPr="07EA4E30" w:rsidR="00C01A3F">
        <w:rPr>
          <w:rFonts w:ascii="Arial" w:hAnsi="Arial" w:cs="Arial"/>
          <w:i w:val="1"/>
          <w:iCs w:val="1"/>
          <w:sz w:val="22"/>
          <w:szCs w:val="22"/>
        </w:rPr>
        <w:t xml:space="preserve"> </w:t>
      </w:r>
      <w:r w:rsidRPr="07EA4E30" w:rsidR="70B7BDDA">
        <w:rPr>
          <w:rFonts w:ascii="Arial" w:hAnsi="Arial" w:cs="Arial"/>
          <w:i w:val="1"/>
          <w:iCs w:val="1"/>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7EA4E30" w:rsidRDefault="008042F0" w14:paraId="33BB21B9" w14:textId="769097D8">
      <w:pPr>
        <w:jc w:val="both"/>
        <w:rPr>
          <w:rFonts w:ascii="Arial" w:hAnsi="Arial" w:cs="Arial"/>
          <w:i w:val="1"/>
          <w:iCs w:val="1"/>
          <w:sz w:val="22"/>
          <w:szCs w:val="22"/>
        </w:rPr>
      </w:pPr>
      <w:r w:rsidRPr="07EA4E30" w:rsidR="008042F0">
        <w:rPr>
          <w:rFonts w:ascii="Arial" w:hAnsi="Arial" w:cs="Arial"/>
          <w:b w:val="1"/>
          <w:bCs w:val="1"/>
          <w:i w:val="1"/>
          <w:iCs w:val="1"/>
          <w:sz w:val="22"/>
          <w:szCs w:val="22"/>
        </w:rPr>
        <w:t>Guidance</w:t>
      </w:r>
      <w:r w:rsidRPr="07EA4E30" w:rsidR="008042F0">
        <w:rPr>
          <w:rFonts w:ascii="Arial" w:hAnsi="Arial" w:cs="Arial"/>
          <w:b w:val="1"/>
          <w:bCs w:val="1"/>
          <w:i w:val="1"/>
          <w:iCs w:val="1"/>
          <w:sz w:val="22"/>
          <w:szCs w:val="22"/>
        </w:rPr>
        <w:t xml:space="preserve"> </w:t>
      </w:r>
      <w:r w:rsidRPr="07EA4E30" w:rsidR="00C01A3F">
        <w:rPr>
          <w:rFonts w:ascii="Arial" w:hAnsi="Arial" w:cs="Arial"/>
          <w:b w:val="1"/>
          <w:bCs w:val="1"/>
          <w:i w:val="1"/>
          <w:iCs w:val="1"/>
          <w:sz w:val="22"/>
          <w:szCs w:val="22"/>
        </w:rPr>
        <w:t xml:space="preserve">specific to this </w:t>
      </w:r>
      <w:r w:rsidRPr="07EA4E30" w:rsidR="00E27F15">
        <w:rPr>
          <w:rFonts w:ascii="Arial" w:hAnsi="Arial" w:cs="Arial"/>
          <w:b w:val="1"/>
          <w:bCs w:val="1"/>
          <w:i w:val="1"/>
          <w:iCs w:val="1"/>
          <w:sz w:val="22"/>
          <w:szCs w:val="22"/>
        </w:rPr>
        <w:t>assessment</w:t>
      </w:r>
      <w:r w:rsidRPr="07EA4E30" w:rsidR="00C01A3F">
        <w:rPr>
          <w:rFonts w:ascii="Arial" w:hAnsi="Arial" w:cs="Arial"/>
          <w:b w:val="1"/>
          <w:bCs w:val="1"/>
          <w:i w:val="1"/>
          <w:iCs w:val="1"/>
          <w:sz w:val="22"/>
          <w:szCs w:val="22"/>
        </w:rPr>
        <w:t>:</w:t>
      </w:r>
      <w:r w:rsidRPr="07EA4E30" w:rsidR="00C01A3F">
        <w:rPr>
          <w:rFonts w:ascii="Arial" w:hAnsi="Arial" w:cs="Arial"/>
          <w:i w:val="1"/>
          <w:iCs w:val="1"/>
          <w:sz w:val="22"/>
          <w:szCs w:val="22"/>
        </w:rPr>
        <w:t xml:space="preserve"> </w:t>
      </w:r>
      <w:r w:rsidRPr="07EA4E30" w:rsidR="52599E3E">
        <w:rPr>
          <w:rFonts w:ascii="Arial" w:hAnsi="Arial" w:cs="Arial"/>
          <w:i w:val="1"/>
          <w:iCs w:val="1"/>
          <w:sz w:val="22"/>
          <w:szCs w:val="22"/>
        </w:rPr>
        <w:t>Assessed through assignment</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3389A687" w:rsidRDefault="008042F0" w14:paraId="507DD0EB" w14:textId="2D2EBF25">
      <w:pPr>
        <w:jc w:val="both"/>
        <w:rPr>
          <w:rFonts w:ascii="Arial" w:hAnsi="Arial" w:cs="Arial"/>
          <w:i w:val="1"/>
          <w:iCs w:val="1"/>
          <w:sz w:val="22"/>
          <w:szCs w:val="22"/>
        </w:rPr>
      </w:pPr>
      <w:r w:rsidRPr="3389A687" w:rsidR="008042F0">
        <w:rPr>
          <w:rFonts w:ascii="Arial" w:hAnsi="Arial" w:cs="Arial"/>
          <w:b w:val="1"/>
          <w:bCs w:val="1"/>
          <w:i w:val="1"/>
          <w:iCs w:val="1"/>
          <w:sz w:val="22"/>
          <w:szCs w:val="22"/>
        </w:rPr>
        <w:t>Guidance</w:t>
      </w:r>
      <w:r w:rsidRPr="3389A687" w:rsidR="008042F0">
        <w:rPr>
          <w:rFonts w:ascii="Arial" w:hAnsi="Arial" w:cs="Arial"/>
          <w:b w:val="1"/>
          <w:bCs w:val="1"/>
          <w:i w:val="1"/>
          <w:iCs w:val="1"/>
          <w:sz w:val="22"/>
          <w:szCs w:val="22"/>
        </w:rPr>
        <w:t xml:space="preserve"> </w:t>
      </w:r>
      <w:r w:rsidRPr="3389A687" w:rsidR="00C01A3F">
        <w:rPr>
          <w:rFonts w:ascii="Arial" w:hAnsi="Arial" w:cs="Arial"/>
          <w:b w:val="1"/>
          <w:bCs w:val="1"/>
          <w:i w:val="1"/>
          <w:iCs w:val="1"/>
          <w:sz w:val="22"/>
          <w:szCs w:val="22"/>
        </w:rPr>
        <w:t xml:space="preserve">specific to this </w:t>
      </w:r>
      <w:r w:rsidRPr="3389A687" w:rsidR="00E27F15">
        <w:rPr>
          <w:rFonts w:ascii="Arial" w:hAnsi="Arial" w:cs="Arial"/>
          <w:b w:val="1"/>
          <w:bCs w:val="1"/>
          <w:i w:val="1"/>
          <w:iCs w:val="1"/>
          <w:sz w:val="22"/>
          <w:szCs w:val="22"/>
        </w:rPr>
        <w:t>assessment</w:t>
      </w:r>
      <w:r w:rsidRPr="3389A687" w:rsidR="00C01A3F">
        <w:rPr>
          <w:rFonts w:ascii="Arial" w:hAnsi="Arial" w:cs="Arial"/>
          <w:b w:val="1"/>
          <w:bCs w:val="1"/>
          <w:i w:val="1"/>
          <w:iCs w:val="1"/>
          <w:sz w:val="22"/>
          <w:szCs w:val="22"/>
        </w:rPr>
        <w:t>:</w:t>
      </w:r>
      <w:r w:rsidRPr="3389A687" w:rsidR="00C01A3F">
        <w:rPr>
          <w:rFonts w:ascii="Arial" w:hAnsi="Arial" w:cs="Arial"/>
          <w:i w:val="1"/>
          <w:iCs w:val="1"/>
          <w:sz w:val="22"/>
          <w:szCs w:val="22"/>
        </w:rPr>
        <w:t xml:space="preserve"> </w:t>
      </w:r>
      <w:r w:rsidRPr="3389A687" w:rsidR="6BC88EC1">
        <w:rPr>
          <w:rFonts w:ascii="Arial" w:hAnsi="Arial" w:cs="Arial"/>
          <w:i w:val="1"/>
          <w:iCs w:val="1"/>
          <w:sz w:val="22"/>
          <w:szCs w:val="22"/>
        </w:rPr>
        <w:t>Asse</w:t>
      </w:r>
      <w:r w:rsidRPr="3389A687" w:rsidR="34FA6B62">
        <w:rPr>
          <w:rFonts w:ascii="Arial" w:hAnsi="Arial" w:cs="Arial"/>
          <w:i w:val="1"/>
          <w:iCs w:val="1"/>
          <w:sz w:val="22"/>
          <w:szCs w:val="22"/>
        </w:rPr>
        <w:t>s</w:t>
      </w:r>
      <w:r w:rsidRPr="3389A687" w:rsidR="6BC88EC1">
        <w:rPr>
          <w:rFonts w:ascii="Arial" w:hAnsi="Arial" w:cs="Arial"/>
          <w:i w:val="1"/>
          <w:iCs w:val="1"/>
          <w:sz w:val="22"/>
          <w:szCs w:val="22"/>
        </w:rPr>
        <w:t xml:space="preserve">sed through </w:t>
      </w:r>
      <w:r w:rsidRPr="3389A687" w:rsidR="6BC88EC1">
        <w:rPr>
          <w:rFonts w:ascii="Arial" w:hAnsi="Arial" w:cs="Arial"/>
          <w:i w:val="1"/>
          <w:iCs w:val="1"/>
          <w:sz w:val="22"/>
          <w:szCs w:val="22"/>
        </w:rPr>
        <w:t>assignment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7EA4E3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7EA4E3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07EA4E30"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07EA4E30"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07EA4E3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07EA4E30"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07EA4E30"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68A0B83"/>
    <w:multiLevelType w:val="hybridMultilevel"/>
    <w:tmpl w:val="BD7CB95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B15FDF"/>
    <w:multiLevelType w:val="hybridMultilevel"/>
    <w:tmpl w:val="3DE4CDE8"/>
    <w:lvl w:ilvl="0" w:tplc="A68CD54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1812869938">
    <w:abstractNumId w:val="9"/>
  </w:num>
  <w:num w:numId="18" w16cid:durableId="3406703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E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67E11"/>
    <w:rsid w:val="00C705F9"/>
    <w:rsid w:val="00C80F0F"/>
    <w:rsid w:val="00C8667A"/>
    <w:rsid w:val="00C93BCB"/>
    <w:rsid w:val="00CC241A"/>
    <w:rsid w:val="00CE4035"/>
    <w:rsid w:val="00CE65AB"/>
    <w:rsid w:val="00CF4266"/>
    <w:rsid w:val="00D150D9"/>
    <w:rsid w:val="00D22D9C"/>
    <w:rsid w:val="00D241F1"/>
    <w:rsid w:val="00D275CB"/>
    <w:rsid w:val="00D30DFA"/>
    <w:rsid w:val="00D463A5"/>
    <w:rsid w:val="00D46727"/>
    <w:rsid w:val="00D4710D"/>
    <w:rsid w:val="00D47D25"/>
    <w:rsid w:val="00D62ACD"/>
    <w:rsid w:val="00DA36EE"/>
    <w:rsid w:val="00DB116D"/>
    <w:rsid w:val="00DD17CC"/>
    <w:rsid w:val="00DE217A"/>
    <w:rsid w:val="00DE33D8"/>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212"/>
    <w:rsid w:val="00FF273B"/>
    <w:rsid w:val="00FF564C"/>
    <w:rsid w:val="03B88D20"/>
    <w:rsid w:val="0529B223"/>
    <w:rsid w:val="07EA4E30"/>
    <w:rsid w:val="0C5A4F13"/>
    <w:rsid w:val="0D64CD2B"/>
    <w:rsid w:val="18016E02"/>
    <w:rsid w:val="22F2460A"/>
    <w:rsid w:val="2560B06B"/>
    <w:rsid w:val="2FAB7A54"/>
    <w:rsid w:val="30932542"/>
    <w:rsid w:val="3389A687"/>
    <w:rsid w:val="34FA6B62"/>
    <w:rsid w:val="36F22D89"/>
    <w:rsid w:val="37183F9A"/>
    <w:rsid w:val="3E9B9BEB"/>
    <w:rsid w:val="46225BF1"/>
    <w:rsid w:val="46F7D593"/>
    <w:rsid w:val="52599E3E"/>
    <w:rsid w:val="5E8B2DCF"/>
    <w:rsid w:val="6513A92C"/>
    <w:rsid w:val="6675FA14"/>
    <w:rsid w:val="6874341B"/>
    <w:rsid w:val="6BC88EC1"/>
    <w:rsid w:val="70B7BDD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861B6A-DD81-4D10-AAA5-E0F4EF11F499}"/>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3.xml><?xml version="1.0" encoding="utf-8"?>
<ds:datastoreItem xmlns:ds="http://schemas.openxmlformats.org/officeDocument/2006/customXml" ds:itemID="{61B79BF0-374F-4C21-891E-BFAE93100BF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Victoria Johns</lastModifiedBy>
  <revision>8</revision>
  <lastPrinted>2014-10-10T07:42:00.0000000Z</lastPrinted>
  <dcterms:created xsi:type="dcterms:W3CDTF">2024-07-10T09:25:00.0000000Z</dcterms:created>
  <dcterms:modified xsi:type="dcterms:W3CDTF">2025-07-01T08:43:56.7474428Z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