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A9D4B" w14:textId="23E4C1F3" w:rsidR="001406E1" w:rsidRDefault="000D6C0F">
      <w:r>
        <w:rPr>
          <w:noProof/>
        </w:rPr>
        <w:drawing>
          <wp:anchor distT="0" distB="0" distL="114300" distR="114300" simplePos="0" relativeHeight="251658240" behindDoc="0" locked="0" layoutInCell="1" allowOverlap="1" wp14:anchorId="575B6EB3" wp14:editId="1273F415">
            <wp:simplePos x="914400" y="914400"/>
            <wp:positionH relativeFrom="margin">
              <wp:align>center</wp:align>
            </wp:positionH>
            <wp:positionV relativeFrom="margin">
              <wp:align>top</wp:align>
            </wp:positionV>
            <wp:extent cx="4633595" cy="15360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19F13C67" w14:textId="56A70CF0" w:rsidR="008B6BDA" w:rsidRPr="008B6BDA" w:rsidRDefault="008B6BDA" w:rsidP="008B6BDA"/>
    <w:p w14:paraId="61A84500" w14:textId="0F6C0DD5" w:rsidR="008B6BDA" w:rsidRPr="008B6BDA" w:rsidRDefault="008B6BDA" w:rsidP="008B6BDA"/>
    <w:p w14:paraId="3F5B6F62" w14:textId="31CCD5A0" w:rsidR="008B6BDA" w:rsidRPr="008B6BDA" w:rsidRDefault="008B6BDA" w:rsidP="008B6BDA"/>
    <w:p w14:paraId="1A2C187E" w14:textId="28B46A8C" w:rsidR="008B6BDA" w:rsidRPr="008B6BDA" w:rsidRDefault="008B6BDA" w:rsidP="008B6BDA"/>
    <w:p w14:paraId="2C684F5B" w14:textId="38B92F60" w:rsidR="008B6BDA" w:rsidRPr="008B6BDA" w:rsidRDefault="008B6BDA" w:rsidP="008B6BDA"/>
    <w:p w14:paraId="335B3D22" w14:textId="4E451139" w:rsidR="008B6BDA" w:rsidRPr="008B6BDA" w:rsidRDefault="008B6BDA" w:rsidP="008B6BDA"/>
    <w:p w14:paraId="4AB2A9AC" w14:textId="43240FE3" w:rsidR="008B6BDA" w:rsidRPr="008B6BDA" w:rsidRDefault="008B6BDA" w:rsidP="008B6BDA"/>
    <w:p w14:paraId="59826097" w14:textId="79C0549F" w:rsidR="008B6BDA" w:rsidRPr="008B6BDA" w:rsidRDefault="008B6BDA" w:rsidP="008B6BDA"/>
    <w:p w14:paraId="627B5ACF" w14:textId="3157AB90" w:rsidR="008B6BDA" w:rsidRPr="008B6BDA" w:rsidRDefault="008B6BDA" w:rsidP="008B6BDA"/>
    <w:p w14:paraId="0B5D9087" w14:textId="1F7E3D06" w:rsidR="008B6BDA" w:rsidRDefault="008B6BDA" w:rsidP="008B6BDA"/>
    <w:p w14:paraId="48F7C893" w14:textId="532D3824" w:rsidR="008B6BDA" w:rsidRDefault="008B6BDA" w:rsidP="008B6BDA">
      <w:pPr>
        <w:tabs>
          <w:tab w:val="left" w:pos="3330"/>
        </w:tabs>
        <w:spacing w:line="480" w:lineRule="auto"/>
        <w:jc w:val="center"/>
        <w:rPr>
          <w:rFonts w:ascii="Arial" w:hAnsi="Arial" w:cs="Arial"/>
          <w:b/>
          <w:bCs/>
          <w:sz w:val="36"/>
          <w:szCs w:val="36"/>
        </w:rPr>
      </w:pPr>
      <w:r w:rsidRPr="008B6BDA">
        <w:rPr>
          <w:rFonts w:ascii="Arial" w:hAnsi="Arial" w:cs="Arial"/>
          <w:b/>
          <w:bCs/>
          <w:sz w:val="36"/>
          <w:szCs w:val="36"/>
        </w:rPr>
        <w:t>Rough Sleepers Lifestyle: A critical evaluation into provisions in Swansea that are accessible to assist rough sleepers obtain stable housing.</w:t>
      </w:r>
    </w:p>
    <w:p w14:paraId="116AB0B3" w14:textId="6C837B5B"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Name: Amelia Elliott</w:t>
      </w:r>
    </w:p>
    <w:p w14:paraId="0B20315F" w14:textId="0D0D554A"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Student ID: 1800873</w:t>
      </w:r>
    </w:p>
    <w:p w14:paraId="538DAD75" w14:textId="5F109FD5"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1BD0A584" w14:textId="6D3AF37A" w:rsidR="00422012" w:rsidRDefault="00422012" w:rsidP="008B6BD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Policing and Criminology </w:t>
      </w:r>
    </w:p>
    <w:p w14:paraId="6B68B5EA" w14:textId="234D1166"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Due Date: </w:t>
      </w:r>
      <w:r w:rsidR="008E2089">
        <w:rPr>
          <w:rFonts w:ascii="Arial" w:hAnsi="Arial" w:cs="Arial"/>
          <w:b/>
          <w:bCs/>
          <w:sz w:val="24"/>
          <w:szCs w:val="24"/>
        </w:rPr>
        <w:t>7</w:t>
      </w:r>
      <w:r w:rsidR="008E2089" w:rsidRPr="008E2089">
        <w:rPr>
          <w:rFonts w:ascii="Arial" w:hAnsi="Arial" w:cs="Arial"/>
          <w:b/>
          <w:bCs/>
          <w:sz w:val="24"/>
          <w:szCs w:val="24"/>
          <w:vertAlign w:val="superscript"/>
        </w:rPr>
        <w:t>th</w:t>
      </w:r>
      <w:r w:rsidR="008E2089">
        <w:rPr>
          <w:rFonts w:ascii="Arial" w:hAnsi="Arial" w:cs="Arial"/>
          <w:b/>
          <w:bCs/>
          <w:sz w:val="24"/>
          <w:szCs w:val="24"/>
        </w:rPr>
        <w:t xml:space="preserve"> May 2021</w:t>
      </w:r>
    </w:p>
    <w:p w14:paraId="71851755" w14:textId="5B1DE984" w:rsidR="009F316D"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Word Count:</w:t>
      </w:r>
      <w:r w:rsidR="001F0216">
        <w:rPr>
          <w:rFonts w:ascii="Arial" w:hAnsi="Arial" w:cs="Arial"/>
          <w:b/>
          <w:bCs/>
          <w:sz w:val="24"/>
          <w:szCs w:val="24"/>
        </w:rPr>
        <w:t xml:space="preserve"> 8,924</w:t>
      </w:r>
      <w:r>
        <w:rPr>
          <w:rFonts w:ascii="Arial" w:hAnsi="Arial" w:cs="Arial"/>
          <w:b/>
          <w:bCs/>
          <w:sz w:val="24"/>
          <w:szCs w:val="24"/>
        </w:rPr>
        <w:t xml:space="preserve"> </w:t>
      </w:r>
    </w:p>
    <w:p w14:paraId="4FE123D3" w14:textId="77777777" w:rsidR="009F316D" w:rsidRDefault="009F316D">
      <w:pPr>
        <w:rPr>
          <w:rFonts w:ascii="Arial" w:hAnsi="Arial" w:cs="Arial"/>
          <w:b/>
          <w:bCs/>
          <w:sz w:val="24"/>
          <w:szCs w:val="24"/>
        </w:rPr>
      </w:pPr>
      <w:r>
        <w:rPr>
          <w:rFonts w:ascii="Arial" w:hAnsi="Arial" w:cs="Arial"/>
          <w:b/>
          <w:bCs/>
          <w:sz w:val="24"/>
          <w:szCs w:val="24"/>
        </w:rPr>
        <w:br w:type="page"/>
      </w:r>
    </w:p>
    <w:p w14:paraId="0AE5A53E" w14:textId="77777777" w:rsidR="009F316D" w:rsidRDefault="009F316D" w:rsidP="009F316D">
      <w:pPr>
        <w:tabs>
          <w:tab w:val="left" w:pos="3330"/>
        </w:tabs>
        <w:spacing w:line="480" w:lineRule="auto"/>
        <w:rPr>
          <w:rFonts w:ascii="Arial" w:hAnsi="Arial" w:cs="Arial"/>
          <w:b/>
          <w:bCs/>
          <w:sz w:val="24"/>
          <w:szCs w:val="24"/>
          <w:u w:val="single"/>
        </w:rPr>
      </w:pPr>
      <w:r w:rsidRPr="009F316D">
        <w:rPr>
          <w:rFonts w:ascii="Arial" w:hAnsi="Arial" w:cs="Arial"/>
          <w:b/>
          <w:bCs/>
          <w:sz w:val="24"/>
          <w:szCs w:val="24"/>
          <w:u w:val="single"/>
        </w:rPr>
        <w:lastRenderedPageBreak/>
        <w:t>Impact of COVID-19</w:t>
      </w:r>
    </w:p>
    <w:p w14:paraId="5799719D" w14:textId="1F5800E1" w:rsidR="009F316D" w:rsidRPr="009F316D" w:rsidRDefault="009F316D" w:rsidP="009F316D">
      <w:pPr>
        <w:tabs>
          <w:tab w:val="left" w:pos="3330"/>
        </w:tabs>
        <w:spacing w:line="480" w:lineRule="auto"/>
        <w:jc w:val="both"/>
        <w:rPr>
          <w:rFonts w:ascii="Arial" w:hAnsi="Arial" w:cs="Arial"/>
          <w:b/>
          <w:bCs/>
          <w:sz w:val="28"/>
          <w:szCs w:val="28"/>
          <w:u w:val="single"/>
        </w:rPr>
      </w:pPr>
      <w:r w:rsidRPr="009F316D">
        <w:rPr>
          <w:rStyle w:val="Strong"/>
          <w:rFonts w:ascii="Arial" w:hAnsi="Arial" w:cs="Arial"/>
          <w:b w:val="0"/>
          <w:bCs w:val="0"/>
          <w:sz w:val="24"/>
          <w:szCs w:val="24"/>
        </w:rPr>
        <w:t xml:space="preserve">In light of the continuing impact of the global pandemic, it is important to include a statement at the start of my dissertation which outlines the effects that COVID-19 has had on the research that I have undertaken towards </w:t>
      </w:r>
      <w:r w:rsidR="00916E97">
        <w:rPr>
          <w:rStyle w:val="Strong"/>
          <w:rFonts w:ascii="Arial" w:hAnsi="Arial" w:cs="Arial"/>
          <w:b w:val="0"/>
          <w:bCs w:val="0"/>
          <w:sz w:val="24"/>
          <w:szCs w:val="24"/>
        </w:rPr>
        <w:t>the</w:t>
      </w:r>
      <w:r w:rsidRPr="009F316D">
        <w:rPr>
          <w:rStyle w:val="Strong"/>
          <w:rFonts w:ascii="Arial" w:hAnsi="Arial" w:cs="Arial"/>
          <w:b w:val="0"/>
          <w:bCs w:val="0"/>
          <w:sz w:val="24"/>
          <w:szCs w:val="24"/>
        </w:rPr>
        <w:t xml:space="preserve"> undergraduate degree.</w:t>
      </w:r>
    </w:p>
    <w:p w14:paraId="3D6C31F6" w14:textId="19480E47" w:rsidR="009F316D" w:rsidRPr="009F316D" w:rsidRDefault="009F316D" w:rsidP="009F316D">
      <w:pPr>
        <w:pStyle w:val="NormalWeb"/>
        <w:shd w:val="clear" w:color="auto" w:fill="FFFFFF"/>
        <w:spacing w:line="480" w:lineRule="auto"/>
        <w:jc w:val="both"/>
        <w:rPr>
          <w:rFonts w:ascii="Arial" w:hAnsi="Arial" w:cs="Arial"/>
          <w:b/>
          <w:bCs/>
        </w:rPr>
      </w:pPr>
      <w:r w:rsidRPr="009F316D">
        <w:rPr>
          <w:rStyle w:val="Strong"/>
          <w:rFonts w:ascii="Arial" w:eastAsiaTheme="majorEastAsia" w:hAnsi="Arial" w:cs="Arial"/>
          <w:b w:val="0"/>
          <w:bCs w:val="0"/>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BECA1B7" w14:textId="1DA9E1CC" w:rsidR="009F316D" w:rsidRPr="009F316D" w:rsidRDefault="009F316D" w:rsidP="009F316D">
      <w:pPr>
        <w:pStyle w:val="NormalWeb"/>
        <w:shd w:val="clear" w:color="auto" w:fill="FFFFFF"/>
        <w:spacing w:line="480" w:lineRule="auto"/>
        <w:jc w:val="both"/>
        <w:rPr>
          <w:rFonts w:ascii="Arial" w:eastAsiaTheme="majorEastAsia" w:hAnsi="Arial" w:cs="Arial"/>
        </w:rPr>
      </w:pPr>
      <w:r w:rsidRPr="009F316D">
        <w:rPr>
          <w:rStyle w:val="Strong"/>
          <w:rFonts w:ascii="Arial" w:eastAsiaTheme="majorEastAsia" w:hAnsi="Arial" w:cs="Arial"/>
          <w:b w:val="0"/>
          <w:bCs w:val="0"/>
        </w:rPr>
        <w:t>The inclusion of this statement is to facilitate the reader’s awareness, both now and in the future, that the pandemic may have had an effect on the scope, direction and presentation of the research.</w:t>
      </w:r>
      <w:r>
        <w:rPr>
          <w:rFonts w:ascii="Arial" w:hAnsi="Arial" w:cs="Arial"/>
          <w:b/>
          <w:bCs/>
        </w:rPr>
        <w:t xml:space="preserve"> </w:t>
      </w:r>
      <w:r w:rsidRPr="009F316D">
        <w:rPr>
          <w:rStyle w:val="Strong"/>
          <w:rFonts w:ascii="Arial" w:eastAsiaTheme="majorEastAsia" w:hAnsi="Arial" w:cs="Arial"/>
          <w:b w:val="0"/>
          <w:bCs w:val="0"/>
        </w:rPr>
        <w:t>The academic standards and quality threshold for the award remains unchanged. I wish to reassure readers that this statement is not evidencing a lack of original research or quality.</w:t>
      </w:r>
      <w:r>
        <w:rPr>
          <w:rStyle w:val="Strong"/>
          <w:rFonts w:ascii="Arial" w:eastAsiaTheme="majorEastAsia" w:hAnsi="Arial" w:cs="Arial"/>
          <w:b w:val="0"/>
          <w:bCs w:val="0"/>
        </w:rPr>
        <w:br w:type="page"/>
      </w:r>
    </w:p>
    <w:p w14:paraId="57DF172E" w14:textId="77777777" w:rsidR="00E906DC" w:rsidRPr="00422012" w:rsidRDefault="00E906DC" w:rsidP="00E906DC">
      <w:pPr>
        <w:tabs>
          <w:tab w:val="left" w:pos="3330"/>
        </w:tabs>
        <w:spacing w:line="480" w:lineRule="auto"/>
        <w:rPr>
          <w:rFonts w:ascii="Arial" w:hAnsi="Arial" w:cs="Arial"/>
          <w:b/>
          <w:bCs/>
          <w:sz w:val="24"/>
          <w:szCs w:val="24"/>
          <w:u w:val="single"/>
        </w:rPr>
      </w:pPr>
      <w:r w:rsidRPr="00422012">
        <w:rPr>
          <w:rFonts w:ascii="Arial" w:hAnsi="Arial" w:cs="Arial"/>
          <w:b/>
          <w:bCs/>
          <w:sz w:val="24"/>
          <w:szCs w:val="24"/>
          <w:u w:val="single"/>
        </w:rPr>
        <w:lastRenderedPageBreak/>
        <w:t>Declaration</w:t>
      </w:r>
    </w:p>
    <w:p w14:paraId="7A2C9193"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This work has not previously been accepted in substance for any degree and is not being concurrently submitted in candidature for any degree.</w:t>
      </w:r>
    </w:p>
    <w:p w14:paraId="1AD9AA44" w14:textId="14DF3BD0"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w:t>
      </w:r>
      <w:r w:rsidR="00411405">
        <w:rPr>
          <w:rFonts w:ascii="Arial" w:hAnsi="Arial" w:cs="Arial"/>
          <w:sz w:val="24"/>
          <w:szCs w:val="24"/>
        </w:rPr>
        <w:t xml:space="preserve">A V ELLIOTT </w:t>
      </w:r>
      <w:r w:rsidRPr="00E906DC">
        <w:rPr>
          <w:rFonts w:ascii="Arial" w:hAnsi="Arial" w:cs="Arial"/>
          <w:sz w:val="24"/>
          <w:szCs w:val="24"/>
        </w:rPr>
        <w:t xml:space="preserve">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2B65C1E7"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1 </w:t>
      </w:r>
    </w:p>
    <w:p w14:paraId="79CC9487"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being submitted in partial fulfilment of the requirements for the degree of BA. </w:t>
      </w:r>
    </w:p>
    <w:p w14:paraId="386B088A" w14:textId="4AD19B8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w:t>
      </w:r>
      <w:r w:rsidR="00411405">
        <w:rPr>
          <w:rFonts w:ascii="Arial" w:hAnsi="Arial" w:cs="Arial"/>
          <w:sz w:val="24"/>
          <w:szCs w:val="24"/>
        </w:rPr>
        <w:t>A V ELLIOTT</w:t>
      </w:r>
      <w:r w:rsidRPr="00E906DC">
        <w:rPr>
          <w:rFonts w:ascii="Arial" w:hAnsi="Arial" w:cs="Arial"/>
          <w:sz w:val="24"/>
          <w:szCs w:val="24"/>
        </w:rPr>
        <w:t xml:space="preserve">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7D335598"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2 </w:t>
      </w:r>
    </w:p>
    <w:p w14:paraId="3567A2A7"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the result of my own independent work/investigation, except where otherwise stated. </w:t>
      </w:r>
    </w:p>
    <w:p w14:paraId="63D7B303"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Other sources are acknowledged in the Reference Section.</w:t>
      </w:r>
    </w:p>
    <w:p w14:paraId="64FB6BD4" w14:textId="66486C92"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sidR="00411405">
        <w:rPr>
          <w:rFonts w:ascii="Arial" w:hAnsi="Arial" w:cs="Arial"/>
          <w:sz w:val="24"/>
          <w:szCs w:val="24"/>
        </w:rPr>
        <w:t xml:space="preserve"> A V ELLIOTT</w:t>
      </w:r>
      <w:r w:rsidRPr="00E906DC">
        <w:rPr>
          <w:rFonts w:ascii="Arial" w:hAnsi="Arial" w:cs="Arial"/>
          <w:sz w:val="24"/>
          <w:szCs w:val="24"/>
        </w:rPr>
        <w:t xml:space="preserve">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1C6499E1"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3 </w:t>
      </w:r>
    </w:p>
    <w:p w14:paraId="5A701BDC"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9E9BFEF" w14:textId="037A17C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sidR="00411405">
        <w:rPr>
          <w:rFonts w:ascii="Arial" w:hAnsi="Arial" w:cs="Arial"/>
          <w:sz w:val="24"/>
          <w:szCs w:val="24"/>
        </w:rPr>
        <w:t xml:space="preserve"> A V ELLIOTT</w:t>
      </w:r>
      <w:r w:rsidRPr="00E906DC">
        <w:rPr>
          <w:rFonts w:ascii="Arial" w:hAnsi="Arial" w:cs="Arial"/>
          <w:sz w:val="24"/>
          <w:szCs w:val="24"/>
        </w:rPr>
        <w:t xml:space="preserve">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3774F4B7" w14:textId="77777777" w:rsidR="00E906DC" w:rsidRPr="00E906DC" w:rsidRDefault="00E906DC" w:rsidP="00E906DC">
      <w:pPr>
        <w:spacing w:before="100" w:beforeAutospacing="1" w:after="100" w:afterAutospacing="1" w:line="480" w:lineRule="auto"/>
        <w:jc w:val="both"/>
        <w:rPr>
          <w:rFonts w:ascii="Arial" w:hAnsi="Arial" w:cs="Arial"/>
          <w:b/>
          <w:bCs/>
          <w:sz w:val="24"/>
          <w:szCs w:val="24"/>
        </w:rPr>
      </w:pPr>
    </w:p>
    <w:p w14:paraId="1CDCCF7F" w14:textId="77777777" w:rsidR="00E906DC" w:rsidRP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lastRenderedPageBreak/>
        <w:t xml:space="preserve">STATEMENT 4 </w:t>
      </w:r>
    </w:p>
    <w:p w14:paraId="5E110BC2" w14:textId="77777777" w:rsidR="00E906DC" w:rsidRPr="00E906DC" w:rsidRDefault="00E906DC" w:rsidP="00943C93">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on the university’s IT system to those who have consent to use the system. </w:t>
      </w:r>
    </w:p>
    <w:p w14:paraId="4EFCFC66" w14:textId="7DEECEA2" w:rsidR="00E906DC" w:rsidRDefault="00E906DC" w:rsidP="00E906DC">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w:t>
      </w:r>
      <w:r w:rsidR="00411405">
        <w:rPr>
          <w:rFonts w:ascii="Arial" w:hAnsi="Arial" w:cs="Arial"/>
          <w:sz w:val="24"/>
          <w:szCs w:val="24"/>
        </w:rPr>
        <w:t>A V ELLIOTT</w:t>
      </w:r>
      <w:r w:rsidRPr="00E906DC">
        <w:rPr>
          <w:rFonts w:ascii="Arial" w:hAnsi="Arial" w:cs="Arial"/>
          <w:sz w:val="24"/>
          <w:szCs w:val="24"/>
        </w:rPr>
        <w:t xml:space="preserve"> Date: </w:t>
      </w:r>
      <w:r w:rsidR="00377C0A">
        <w:rPr>
          <w:rFonts w:ascii="Arial" w:hAnsi="Arial" w:cs="Arial"/>
          <w:sz w:val="24"/>
          <w:szCs w:val="24"/>
        </w:rPr>
        <w:t>7</w:t>
      </w:r>
      <w:r w:rsidR="00377C0A" w:rsidRPr="00377C0A">
        <w:rPr>
          <w:rFonts w:ascii="Arial" w:hAnsi="Arial" w:cs="Arial"/>
          <w:sz w:val="24"/>
          <w:szCs w:val="24"/>
          <w:vertAlign w:val="superscript"/>
        </w:rPr>
        <w:t>th</w:t>
      </w:r>
      <w:r w:rsidR="00377C0A">
        <w:rPr>
          <w:rFonts w:ascii="Arial" w:hAnsi="Arial" w:cs="Arial"/>
          <w:sz w:val="24"/>
          <w:szCs w:val="24"/>
        </w:rPr>
        <w:t xml:space="preserve"> May 2021</w:t>
      </w:r>
    </w:p>
    <w:p w14:paraId="2D01858F" w14:textId="2E6D7D84" w:rsidR="001C0B02" w:rsidRDefault="001C0B02" w:rsidP="00E906DC">
      <w:pPr>
        <w:spacing w:before="100" w:beforeAutospacing="1" w:after="100" w:afterAutospacing="1" w:line="480" w:lineRule="auto"/>
        <w:jc w:val="both"/>
        <w:rPr>
          <w:rFonts w:ascii="Arial" w:hAnsi="Arial" w:cs="Arial"/>
          <w:sz w:val="24"/>
          <w:szCs w:val="24"/>
        </w:rPr>
      </w:pPr>
    </w:p>
    <w:p w14:paraId="3974FE21" w14:textId="58461546" w:rsidR="001C0B02" w:rsidRDefault="001C0B02" w:rsidP="00E906DC">
      <w:pPr>
        <w:spacing w:before="100" w:beforeAutospacing="1" w:after="100" w:afterAutospacing="1" w:line="480" w:lineRule="auto"/>
        <w:jc w:val="both"/>
        <w:rPr>
          <w:rFonts w:ascii="Arial" w:hAnsi="Arial" w:cs="Arial"/>
          <w:sz w:val="24"/>
          <w:szCs w:val="24"/>
        </w:rPr>
      </w:pPr>
    </w:p>
    <w:p w14:paraId="13AAFDBE" w14:textId="21D5174D" w:rsidR="001C0B02" w:rsidRDefault="001C0B02" w:rsidP="00E906DC">
      <w:pPr>
        <w:spacing w:before="100" w:beforeAutospacing="1" w:after="100" w:afterAutospacing="1" w:line="480" w:lineRule="auto"/>
        <w:jc w:val="both"/>
        <w:rPr>
          <w:rFonts w:ascii="Arial" w:hAnsi="Arial" w:cs="Arial"/>
          <w:sz w:val="24"/>
          <w:szCs w:val="24"/>
        </w:rPr>
      </w:pPr>
    </w:p>
    <w:p w14:paraId="06EB9E12" w14:textId="181BDBC1" w:rsidR="001C0B02" w:rsidRDefault="001C0B02" w:rsidP="00E906DC">
      <w:pPr>
        <w:spacing w:before="100" w:beforeAutospacing="1" w:after="100" w:afterAutospacing="1" w:line="480" w:lineRule="auto"/>
        <w:jc w:val="both"/>
        <w:rPr>
          <w:rFonts w:ascii="Arial" w:hAnsi="Arial" w:cs="Arial"/>
          <w:sz w:val="24"/>
          <w:szCs w:val="24"/>
        </w:rPr>
      </w:pPr>
    </w:p>
    <w:p w14:paraId="7FCA2BF7" w14:textId="0A058D0F" w:rsidR="001C0B02" w:rsidRDefault="001C0B02" w:rsidP="00E906DC">
      <w:pPr>
        <w:spacing w:before="100" w:beforeAutospacing="1" w:after="100" w:afterAutospacing="1" w:line="480" w:lineRule="auto"/>
        <w:jc w:val="both"/>
        <w:rPr>
          <w:rFonts w:ascii="Arial" w:hAnsi="Arial" w:cs="Arial"/>
          <w:sz w:val="24"/>
          <w:szCs w:val="24"/>
        </w:rPr>
      </w:pPr>
    </w:p>
    <w:p w14:paraId="12012256" w14:textId="508F0553" w:rsidR="001C0B02" w:rsidRDefault="001C0B02" w:rsidP="00E906DC">
      <w:pPr>
        <w:spacing w:before="100" w:beforeAutospacing="1" w:after="100" w:afterAutospacing="1" w:line="480" w:lineRule="auto"/>
        <w:jc w:val="both"/>
        <w:rPr>
          <w:rFonts w:ascii="Arial" w:hAnsi="Arial" w:cs="Arial"/>
          <w:sz w:val="24"/>
          <w:szCs w:val="24"/>
        </w:rPr>
      </w:pPr>
    </w:p>
    <w:p w14:paraId="19CC10F4" w14:textId="44B32546" w:rsidR="001C0B02" w:rsidRDefault="001C0B02" w:rsidP="00E906DC">
      <w:pPr>
        <w:spacing w:before="100" w:beforeAutospacing="1" w:after="100" w:afterAutospacing="1" w:line="480" w:lineRule="auto"/>
        <w:jc w:val="both"/>
        <w:rPr>
          <w:rFonts w:ascii="Arial" w:hAnsi="Arial" w:cs="Arial"/>
          <w:sz w:val="24"/>
          <w:szCs w:val="24"/>
        </w:rPr>
      </w:pPr>
    </w:p>
    <w:p w14:paraId="27A9D6F5" w14:textId="39A83764" w:rsidR="001C0B02" w:rsidRDefault="001C0B02" w:rsidP="00E906DC">
      <w:pPr>
        <w:spacing w:before="100" w:beforeAutospacing="1" w:after="100" w:afterAutospacing="1" w:line="480" w:lineRule="auto"/>
        <w:jc w:val="both"/>
        <w:rPr>
          <w:rFonts w:ascii="Arial" w:hAnsi="Arial" w:cs="Arial"/>
          <w:sz w:val="24"/>
          <w:szCs w:val="24"/>
        </w:rPr>
      </w:pPr>
    </w:p>
    <w:p w14:paraId="0561CEA0" w14:textId="144074B1" w:rsidR="001C0B02" w:rsidRDefault="001C0B02" w:rsidP="00E906DC">
      <w:pPr>
        <w:spacing w:before="100" w:beforeAutospacing="1" w:after="100" w:afterAutospacing="1" w:line="480" w:lineRule="auto"/>
        <w:jc w:val="both"/>
        <w:rPr>
          <w:rFonts w:ascii="Arial" w:hAnsi="Arial" w:cs="Arial"/>
          <w:sz w:val="24"/>
          <w:szCs w:val="24"/>
        </w:rPr>
      </w:pPr>
    </w:p>
    <w:p w14:paraId="07C9765B" w14:textId="56CE428B" w:rsidR="001C0B02" w:rsidRDefault="001C0B02" w:rsidP="00E906DC">
      <w:pPr>
        <w:spacing w:before="100" w:beforeAutospacing="1" w:after="100" w:afterAutospacing="1" w:line="480" w:lineRule="auto"/>
        <w:jc w:val="both"/>
        <w:rPr>
          <w:rFonts w:ascii="Arial" w:hAnsi="Arial" w:cs="Arial"/>
          <w:sz w:val="24"/>
          <w:szCs w:val="24"/>
        </w:rPr>
      </w:pPr>
    </w:p>
    <w:p w14:paraId="41DBC542" w14:textId="272B4AFF" w:rsidR="001C0B02" w:rsidRDefault="001C0B02" w:rsidP="00E906DC">
      <w:pPr>
        <w:spacing w:before="100" w:beforeAutospacing="1" w:after="100" w:afterAutospacing="1" w:line="480" w:lineRule="auto"/>
        <w:jc w:val="both"/>
        <w:rPr>
          <w:rFonts w:ascii="Arial" w:hAnsi="Arial" w:cs="Arial"/>
          <w:sz w:val="24"/>
          <w:szCs w:val="24"/>
        </w:rPr>
      </w:pPr>
    </w:p>
    <w:p w14:paraId="2506F423" w14:textId="16D0ACAC" w:rsidR="001C0B02" w:rsidRDefault="001C0B02" w:rsidP="00E906DC">
      <w:pPr>
        <w:spacing w:before="100" w:beforeAutospacing="1" w:after="100" w:afterAutospacing="1" w:line="480" w:lineRule="auto"/>
        <w:jc w:val="both"/>
        <w:rPr>
          <w:rFonts w:ascii="Arial" w:hAnsi="Arial" w:cs="Arial"/>
          <w:sz w:val="24"/>
          <w:szCs w:val="24"/>
        </w:rPr>
      </w:pPr>
    </w:p>
    <w:p w14:paraId="2D823496" w14:textId="77777777" w:rsidR="00422012" w:rsidRDefault="00422012" w:rsidP="001C0B02">
      <w:pPr>
        <w:spacing w:before="100" w:beforeAutospacing="1" w:after="100" w:afterAutospacing="1" w:line="480" w:lineRule="auto"/>
        <w:jc w:val="both"/>
        <w:rPr>
          <w:rFonts w:ascii="Arial" w:hAnsi="Arial" w:cs="Arial"/>
          <w:b/>
          <w:bCs/>
          <w:sz w:val="24"/>
          <w:szCs w:val="24"/>
        </w:rPr>
      </w:pPr>
    </w:p>
    <w:p w14:paraId="22D7D7E4" w14:textId="099B7FCB" w:rsidR="001C0B02" w:rsidRPr="00422012" w:rsidRDefault="001C0B02" w:rsidP="001C0B02">
      <w:pPr>
        <w:spacing w:before="100" w:beforeAutospacing="1" w:after="100" w:afterAutospacing="1" w:line="480" w:lineRule="auto"/>
        <w:jc w:val="both"/>
        <w:rPr>
          <w:rFonts w:ascii="Arial" w:hAnsi="Arial" w:cs="Arial"/>
          <w:b/>
          <w:bCs/>
          <w:sz w:val="24"/>
          <w:szCs w:val="24"/>
        </w:rPr>
      </w:pPr>
      <w:r w:rsidRPr="00422012">
        <w:rPr>
          <w:rFonts w:ascii="Arial" w:hAnsi="Arial" w:cs="Arial"/>
          <w:b/>
          <w:bCs/>
          <w:sz w:val="24"/>
          <w:szCs w:val="24"/>
        </w:rPr>
        <w:lastRenderedPageBreak/>
        <w:t xml:space="preserve">Acknowledgements </w:t>
      </w:r>
    </w:p>
    <w:p w14:paraId="4D81F94E" w14:textId="2FA9FED0" w:rsidR="001C0B02" w:rsidRPr="00422012" w:rsidRDefault="001C0B02" w:rsidP="00422012">
      <w:pPr>
        <w:spacing w:line="480" w:lineRule="auto"/>
        <w:jc w:val="both"/>
        <w:rPr>
          <w:rFonts w:ascii="Arial" w:hAnsi="Arial" w:cs="Arial"/>
          <w:sz w:val="24"/>
          <w:szCs w:val="24"/>
        </w:rPr>
      </w:pPr>
      <w:r w:rsidRPr="00422012">
        <w:rPr>
          <w:rFonts w:ascii="Arial" w:hAnsi="Arial" w:cs="Arial"/>
          <w:sz w:val="24"/>
          <w:szCs w:val="24"/>
        </w:rPr>
        <w:t>I would like to thank my Supervisor, Bronwen Williams, and Dissertation Co-ordinator, Caroline Jawad, for their support and time throughout the process of this dissertation.  Additionally, I would like to give thanks to Mike Durke, for his continued guidance and support.</w:t>
      </w:r>
    </w:p>
    <w:p w14:paraId="30C1B27C" w14:textId="0F0226BB" w:rsidR="001C0B02" w:rsidRDefault="001C0B02" w:rsidP="00422012">
      <w:pPr>
        <w:spacing w:before="100" w:beforeAutospacing="1" w:after="100" w:afterAutospacing="1" w:line="480" w:lineRule="auto"/>
        <w:jc w:val="both"/>
        <w:rPr>
          <w:rFonts w:ascii="Arial" w:hAnsi="Arial" w:cs="Arial"/>
          <w:sz w:val="24"/>
          <w:szCs w:val="24"/>
        </w:rPr>
      </w:pPr>
      <w:r w:rsidRPr="00422012">
        <w:rPr>
          <w:rFonts w:ascii="Arial" w:hAnsi="Arial" w:cs="Arial"/>
          <w:sz w:val="24"/>
          <w:szCs w:val="24"/>
        </w:rPr>
        <w:t xml:space="preserve">Lastly, I would </w:t>
      </w:r>
      <w:r w:rsidR="00422012">
        <w:rPr>
          <w:rFonts w:ascii="Arial" w:hAnsi="Arial" w:cs="Arial"/>
          <w:sz w:val="24"/>
          <w:szCs w:val="24"/>
        </w:rPr>
        <w:t>like to give sincere</w:t>
      </w:r>
      <w:r w:rsidRPr="00422012">
        <w:rPr>
          <w:rFonts w:ascii="Arial" w:hAnsi="Arial" w:cs="Arial"/>
          <w:sz w:val="24"/>
          <w:szCs w:val="24"/>
        </w:rPr>
        <w:t xml:space="preserve"> thank</w:t>
      </w:r>
      <w:r w:rsidR="00422012">
        <w:rPr>
          <w:rFonts w:ascii="Arial" w:hAnsi="Arial" w:cs="Arial"/>
          <w:sz w:val="24"/>
          <w:szCs w:val="24"/>
        </w:rPr>
        <w:t>s to</w:t>
      </w:r>
      <w:r w:rsidRPr="00422012">
        <w:rPr>
          <w:rFonts w:ascii="Arial" w:hAnsi="Arial" w:cs="Arial"/>
          <w:sz w:val="24"/>
          <w:szCs w:val="24"/>
        </w:rPr>
        <w:t xml:space="preserve"> my family and my partner for their </w:t>
      </w:r>
      <w:r w:rsidR="008E2089" w:rsidRPr="00422012">
        <w:rPr>
          <w:rFonts w:ascii="Arial" w:hAnsi="Arial" w:cs="Arial"/>
          <w:sz w:val="24"/>
          <w:szCs w:val="24"/>
        </w:rPr>
        <w:t>endless</w:t>
      </w:r>
      <w:r w:rsidRPr="00422012">
        <w:rPr>
          <w:rFonts w:ascii="Arial" w:hAnsi="Arial" w:cs="Arial"/>
          <w:sz w:val="24"/>
          <w:szCs w:val="24"/>
        </w:rPr>
        <w:t xml:space="preserve"> support and kindness. The</w:t>
      </w:r>
      <w:r w:rsidR="000448D1">
        <w:rPr>
          <w:rFonts w:ascii="Arial" w:hAnsi="Arial" w:cs="Arial"/>
          <w:sz w:val="24"/>
          <w:szCs w:val="24"/>
        </w:rPr>
        <w:t>ir</w:t>
      </w:r>
      <w:r w:rsidRPr="00422012">
        <w:rPr>
          <w:rFonts w:ascii="Arial" w:hAnsi="Arial" w:cs="Arial"/>
          <w:sz w:val="24"/>
          <w:szCs w:val="24"/>
        </w:rPr>
        <w:t xml:space="preserve"> time</w:t>
      </w:r>
      <w:r w:rsidR="00422012">
        <w:rPr>
          <w:rFonts w:ascii="Arial" w:hAnsi="Arial" w:cs="Arial"/>
          <w:sz w:val="24"/>
          <w:szCs w:val="24"/>
        </w:rPr>
        <w:t xml:space="preserve">, </w:t>
      </w:r>
      <w:r w:rsidR="000448D1">
        <w:rPr>
          <w:rFonts w:ascii="Arial" w:hAnsi="Arial" w:cs="Arial"/>
          <w:sz w:val="24"/>
          <w:szCs w:val="24"/>
        </w:rPr>
        <w:t>guidance,</w:t>
      </w:r>
      <w:r w:rsidR="00422012">
        <w:rPr>
          <w:rFonts w:ascii="Arial" w:hAnsi="Arial" w:cs="Arial"/>
          <w:sz w:val="24"/>
          <w:szCs w:val="24"/>
        </w:rPr>
        <w:t xml:space="preserve"> and support</w:t>
      </w:r>
      <w:r w:rsidRPr="00422012">
        <w:rPr>
          <w:rFonts w:ascii="Arial" w:hAnsi="Arial" w:cs="Arial"/>
          <w:sz w:val="24"/>
          <w:szCs w:val="24"/>
        </w:rPr>
        <w:t xml:space="preserve">, not only through my </w:t>
      </w:r>
      <w:r w:rsidR="00411405">
        <w:rPr>
          <w:rFonts w:ascii="Arial" w:hAnsi="Arial" w:cs="Arial"/>
          <w:sz w:val="24"/>
          <w:szCs w:val="24"/>
        </w:rPr>
        <w:t>third</w:t>
      </w:r>
      <w:r w:rsidRPr="00422012">
        <w:rPr>
          <w:rFonts w:ascii="Arial" w:hAnsi="Arial" w:cs="Arial"/>
          <w:sz w:val="24"/>
          <w:szCs w:val="24"/>
        </w:rPr>
        <w:t xml:space="preserve"> year </w:t>
      </w:r>
      <w:r w:rsidR="00422012">
        <w:rPr>
          <w:rFonts w:ascii="Arial" w:hAnsi="Arial" w:cs="Arial"/>
          <w:sz w:val="24"/>
          <w:szCs w:val="24"/>
        </w:rPr>
        <w:t>but throughout my entire time at university</w:t>
      </w:r>
      <w:r w:rsidR="00411405">
        <w:rPr>
          <w:rFonts w:ascii="Arial" w:hAnsi="Arial" w:cs="Arial"/>
          <w:sz w:val="24"/>
          <w:szCs w:val="24"/>
        </w:rPr>
        <w:t xml:space="preserve"> </w:t>
      </w:r>
      <w:r w:rsidR="00422012">
        <w:rPr>
          <w:rFonts w:ascii="Arial" w:hAnsi="Arial" w:cs="Arial"/>
          <w:sz w:val="24"/>
          <w:szCs w:val="24"/>
        </w:rPr>
        <w:t xml:space="preserve">has </w:t>
      </w:r>
      <w:r w:rsidR="000448D1">
        <w:rPr>
          <w:rFonts w:ascii="Arial" w:hAnsi="Arial" w:cs="Arial"/>
          <w:sz w:val="24"/>
          <w:szCs w:val="24"/>
        </w:rPr>
        <w:t>given me the motivation to power through</w:t>
      </w:r>
      <w:r w:rsidR="00422012">
        <w:rPr>
          <w:rFonts w:ascii="Arial" w:hAnsi="Arial" w:cs="Arial"/>
          <w:sz w:val="24"/>
          <w:szCs w:val="24"/>
        </w:rPr>
        <w:t xml:space="preserve">. </w:t>
      </w:r>
      <w:r w:rsidRPr="00422012">
        <w:rPr>
          <w:rFonts w:ascii="Arial" w:hAnsi="Arial" w:cs="Arial"/>
          <w:sz w:val="24"/>
          <w:szCs w:val="24"/>
        </w:rPr>
        <w:t>I cannot express how grateful I am, and how lucky I feel to have this foundation of support, now and in the future.</w:t>
      </w:r>
    </w:p>
    <w:p w14:paraId="15C9534F" w14:textId="678DBE0F" w:rsidR="00422012" w:rsidRDefault="00422012" w:rsidP="00422012">
      <w:pPr>
        <w:spacing w:before="100" w:beforeAutospacing="1" w:after="100" w:afterAutospacing="1" w:line="480" w:lineRule="auto"/>
        <w:jc w:val="both"/>
        <w:rPr>
          <w:rFonts w:ascii="Arial" w:hAnsi="Arial" w:cs="Arial"/>
          <w:sz w:val="24"/>
          <w:szCs w:val="24"/>
        </w:rPr>
      </w:pPr>
    </w:p>
    <w:p w14:paraId="43C146C7" w14:textId="68C50766" w:rsidR="00422012" w:rsidRDefault="00422012" w:rsidP="00422012">
      <w:pPr>
        <w:spacing w:before="100" w:beforeAutospacing="1" w:after="100" w:afterAutospacing="1" w:line="480" w:lineRule="auto"/>
        <w:jc w:val="both"/>
        <w:rPr>
          <w:rFonts w:ascii="Arial" w:hAnsi="Arial" w:cs="Arial"/>
          <w:sz w:val="24"/>
          <w:szCs w:val="24"/>
        </w:rPr>
      </w:pPr>
    </w:p>
    <w:p w14:paraId="69B9BC5A" w14:textId="157BC2E8" w:rsidR="00422012" w:rsidRDefault="00422012" w:rsidP="00422012">
      <w:pPr>
        <w:spacing w:before="100" w:beforeAutospacing="1" w:after="100" w:afterAutospacing="1" w:line="480" w:lineRule="auto"/>
        <w:jc w:val="both"/>
        <w:rPr>
          <w:rFonts w:ascii="Arial" w:hAnsi="Arial" w:cs="Arial"/>
          <w:sz w:val="24"/>
          <w:szCs w:val="24"/>
        </w:rPr>
      </w:pPr>
    </w:p>
    <w:p w14:paraId="47F0FB93" w14:textId="02F00036" w:rsidR="00422012" w:rsidRDefault="00422012" w:rsidP="00422012">
      <w:pPr>
        <w:spacing w:before="100" w:beforeAutospacing="1" w:after="100" w:afterAutospacing="1" w:line="480" w:lineRule="auto"/>
        <w:jc w:val="both"/>
        <w:rPr>
          <w:rFonts w:ascii="Arial" w:hAnsi="Arial" w:cs="Arial"/>
          <w:sz w:val="24"/>
          <w:szCs w:val="24"/>
        </w:rPr>
      </w:pPr>
    </w:p>
    <w:p w14:paraId="4C44C7DF" w14:textId="05B48EF5" w:rsidR="00422012" w:rsidRDefault="00422012" w:rsidP="00422012">
      <w:pPr>
        <w:spacing w:before="100" w:beforeAutospacing="1" w:after="100" w:afterAutospacing="1" w:line="480" w:lineRule="auto"/>
        <w:jc w:val="both"/>
        <w:rPr>
          <w:rFonts w:ascii="Arial" w:hAnsi="Arial" w:cs="Arial"/>
          <w:sz w:val="24"/>
          <w:szCs w:val="24"/>
        </w:rPr>
      </w:pPr>
    </w:p>
    <w:p w14:paraId="7ADD086B" w14:textId="0C98F2A6" w:rsidR="00422012" w:rsidRDefault="00422012" w:rsidP="00422012">
      <w:pPr>
        <w:spacing w:before="100" w:beforeAutospacing="1" w:after="100" w:afterAutospacing="1" w:line="480" w:lineRule="auto"/>
        <w:jc w:val="both"/>
        <w:rPr>
          <w:rFonts w:ascii="Arial" w:hAnsi="Arial" w:cs="Arial"/>
          <w:sz w:val="24"/>
          <w:szCs w:val="24"/>
        </w:rPr>
      </w:pPr>
    </w:p>
    <w:p w14:paraId="62A194DB" w14:textId="6BD88B7E" w:rsidR="00422012" w:rsidRDefault="00422012" w:rsidP="00422012">
      <w:pPr>
        <w:spacing w:before="100" w:beforeAutospacing="1" w:after="100" w:afterAutospacing="1" w:line="480" w:lineRule="auto"/>
        <w:jc w:val="both"/>
        <w:rPr>
          <w:rFonts w:ascii="Arial" w:hAnsi="Arial" w:cs="Arial"/>
          <w:sz w:val="24"/>
          <w:szCs w:val="24"/>
        </w:rPr>
      </w:pPr>
    </w:p>
    <w:p w14:paraId="6D6C5D3A" w14:textId="71416F08" w:rsidR="00422012" w:rsidRDefault="00422012" w:rsidP="00422012">
      <w:pPr>
        <w:spacing w:before="100" w:beforeAutospacing="1" w:after="100" w:afterAutospacing="1" w:line="480" w:lineRule="auto"/>
        <w:jc w:val="both"/>
        <w:rPr>
          <w:rFonts w:ascii="Arial" w:hAnsi="Arial" w:cs="Arial"/>
          <w:sz w:val="24"/>
          <w:szCs w:val="24"/>
        </w:rPr>
      </w:pPr>
    </w:p>
    <w:p w14:paraId="0BEFF6BE" w14:textId="0FD97DD7" w:rsidR="00422012" w:rsidRDefault="00422012" w:rsidP="00422012">
      <w:pPr>
        <w:spacing w:before="100" w:beforeAutospacing="1" w:after="100" w:afterAutospacing="1" w:line="480" w:lineRule="auto"/>
        <w:jc w:val="both"/>
        <w:rPr>
          <w:rFonts w:ascii="Arial" w:hAnsi="Arial" w:cs="Arial"/>
          <w:b/>
          <w:bCs/>
          <w:sz w:val="24"/>
          <w:szCs w:val="24"/>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b/>
          <w:bCs/>
          <w:noProof/>
        </w:rPr>
      </w:sdtEndPr>
      <w:sdtContent>
        <w:p w14:paraId="24CFCC4E" w14:textId="394C5AC5" w:rsidR="00422012" w:rsidRDefault="00422012">
          <w:pPr>
            <w:pStyle w:val="TOCHeading"/>
          </w:pPr>
          <w:r>
            <w:t>Table of Contents</w:t>
          </w:r>
        </w:p>
        <w:p w14:paraId="68771D62" w14:textId="667A0CCC" w:rsidR="00F56611" w:rsidRDefault="00422012">
          <w:pPr>
            <w:pStyle w:val="TOC1"/>
            <w:tabs>
              <w:tab w:val="right" w:leader="dot" w:pos="9016"/>
            </w:tabs>
            <w:rPr>
              <w:noProof/>
              <w:lang w:eastAsia="en-GB"/>
            </w:rPr>
          </w:pPr>
          <w:r>
            <w:fldChar w:fldCharType="begin"/>
          </w:r>
          <w:r>
            <w:instrText xml:space="preserve"> TOC \o "1-3" \h \z \u </w:instrText>
          </w:r>
          <w:r>
            <w:fldChar w:fldCharType="separate"/>
          </w:r>
          <w:hyperlink w:anchor="_Toc71302250" w:history="1">
            <w:r w:rsidR="00F56611" w:rsidRPr="00EE09D2">
              <w:rPr>
                <w:rStyle w:val="Hyperlink"/>
                <w:noProof/>
              </w:rPr>
              <w:t>Chapter 1: Introduction</w:t>
            </w:r>
            <w:r w:rsidR="00F56611">
              <w:rPr>
                <w:noProof/>
                <w:webHidden/>
              </w:rPr>
              <w:tab/>
            </w:r>
            <w:r w:rsidR="00F56611">
              <w:rPr>
                <w:noProof/>
                <w:webHidden/>
              </w:rPr>
              <w:fldChar w:fldCharType="begin"/>
            </w:r>
            <w:r w:rsidR="00F56611">
              <w:rPr>
                <w:noProof/>
                <w:webHidden/>
              </w:rPr>
              <w:instrText xml:space="preserve"> PAGEREF _Toc71302250 \h </w:instrText>
            </w:r>
            <w:r w:rsidR="00F56611">
              <w:rPr>
                <w:noProof/>
                <w:webHidden/>
              </w:rPr>
            </w:r>
            <w:r w:rsidR="00F56611">
              <w:rPr>
                <w:noProof/>
                <w:webHidden/>
              </w:rPr>
              <w:fldChar w:fldCharType="separate"/>
            </w:r>
            <w:r w:rsidR="00F56611">
              <w:rPr>
                <w:noProof/>
                <w:webHidden/>
              </w:rPr>
              <w:t>9</w:t>
            </w:r>
            <w:r w:rsidR="00F56611">
              <w:rPr>
                <w:noProof/>
                <w:webHidden/>
              </w:rPr>
              <w:fldChar w:fldCharType="end"/>
            </w:r>
          </w:hyperlink>
        </w:p>
        <w:p w14:paraId="3CAF2C84" w14:textId="2F56FC5C" w:rsidR="00F56611" w:rsidRDefault="00F56611">
          <w:pPr>
            <w:pStyle w:val="TOC2"/>
            <w:tabs>
              <w:tab w:val="left" w:pos="880"/>
              <w:tab w:val="right" w:leader="dot" w:pos="9016"/>
            </w:tabs>
            <w:rPr>
              <w:noProof/>
              <w:lang w:eastAsia="en-GB"/>
            </w:rPr>
          </w:pPr>
          <w:hyperlink w:anchor="_Toc71302251" w:history="1">
            <w:r w:rsidRPr="00EE09D2">
              <w:rPr>
                <w:rStyle w:val="Hyperlink"/>
                <w:noProof/>
              </w:rPr>
              <w:t>1.1</w:t>
            </w:r>
            <w:r>
              <w:rPr>
                <w:noProof/>
                <w:lang w:eastAsia="en-GB"/>
              </w:rPr>
              <w:tab/>
            </w:r>
            <w:r w:rsidRPr="00EE09D2">
              <w:rPr>
                <w:rStyle w:val="Hyperlink"/>
                <w:noProof/>
              </w:rPr>
              <w:t>Introduction</w:t>
            </w:r>
            <w:r>
              <w:rPr>
                <w:noProof/>
                <w:webHidden/>
              </w:rPr>
              <w:tab/>
            </w:r>
            <w:r>
              <w:rPr>
                <w:noProof/>
                <w:webHidden/>
              </w:rPr>
              <w:fldChar w:fldCharType="begin"/>
            </w:r>
            <w:r>
              <w:rPr>
                <w:noProof/>
                <w:webHidden/>
              </w:rPr>
              <w:instrText xml:space="preserve"> PAGEREF _Toc71302251 \h </w:instrText>
            </w:r>
            <w:r>
              <w:rPr>
                <w:noProof/>
                <w:webHidden/>
              </w:rPr>
            </w:r>
            <w:r>
              <w:rPr>
                <w:noProof/>
                <w:webHidden/>
              </w:rPr>
              <w:fldChar w:fldCharType="separate"/>
            </w:r>
            <w:r>
              <w:rPr>
                <w:noProof/>
                <w:webHidden/>
              </w:rPr>
              <w:t>9</w:t>
            </w:r>
            <w:r>
              <w:rPr>
                <w:noProof/>
                <w:webHidden/>
              </w:rPr>
              <w:fldChar w:fldCharType="end"/>
            </w:r>
          </w:hyperlink>
        </w:p>
        <w:p w14:paraId="274B9DB8" w14:textId="0B6F5210" w:rsidR="00F56611" w:rsidRDefault="00F56611">
          <w:pPr>
            <w:pStyle w:val="TOC2"/>
            <w:tabs>
              <w:tab w:val="left" w:pos="880"/>
              <w:tab w:val="right" w:leader="dot" w:pos="9016"/>
            </w:tabs>
            <w:rPr>
              <w:noProof/>
              <w:lang w:eastAsia="en-GB"/>
            </w:rPr>
          </w:pPr>
          <w:hyperlink w:anchor="_Toc71302252" w:history="1">
            <w:r w:rsidRPr="00EE09D2">
              <w:rPr>
                <w:rStyle w:val="Hyperlink"/>
                <w:noProof/>
              </w:rPr>
              <w:t>1.2</w:t>
            </w:r>
            <w:r>
              <w:rPr>
                <w:noProof/>
                <w:lang w:eastAsia="en-GB"/>
              </w:rPr>
              <w:tab/>
            </w:r>
            <w:r w:rsidRPr="00EE09D2">
              <w:rPr>
                <w:rStyle w:val="Hyperlink"/>
                <w:noProof/>
              </w:rPr>
              <w:t>Background and Rationale</w:t>
            </w:r>
            <w:r>
              <w:rPr>
                <w:noProof/>
                <w:webHidden/>
              </w:rPr>
              <w:tab/>
            </w:r>
            <w:r>
              <w:rPr>
                <w:noProof/>
                <w:webHidden/>
              </w:rPr>
              <w:fldChar w:fldCharType="begin"/>
            </w:r>
            <w:r>
              <w:rPr>
                <w:noProof/>
                <w:webHidden/>
              </w:rPr>
              <w:instrText xml:space="preserve"> PAGEREF _Toc71302252 \h </w:instrText>
            </w:r>
            <w:r>
              <w:rPr>
                <w:noProof/>
                <w:webHidden/>
              </w:rPr>
            </w:r>
            <w:r>
              <w:rPr>
                <w:noProof/>
                <w:webHidden/>
              </w:rPr>
              <w:fldChar w:fldCharType="separate"/>
            </w:r>
            <w:r>
              <w:rPr>
                <w:noProof/>
                <w:webHidden/>
              </w:rPr>
              <w:t>10</w:t>
            </w:r>
            <w:r>
              <w:rPr>
                <w:noProof/>
                <w:webHidden/>
              </w:rPr>
              <w:fldChar w:fldCharType="end"/>
            </w:r>
          </w:hyperlink>
        </w:p>
        <w:p w14:paraId="1AEE668D" w14:textId="2C4C8F6E" w:rsidR="00F56611" w:rsidRDefault="00F56611">
          <w:pPr>
            <w:pStyle w:val="TOC2"/>
            <w:tabs>
              <w:tab w:val="left" w:pos="880"/>
              <w:tab w:val="right" w:leader="dot" w:pos="9016"/>
            </w:tabs>
            <w:rPr>
              <w:noProof/>
              <w:lang w:eastAsia="en-GB"/>
            </w:rPr>
          </w:pPr>
          <w:hyperlink w:anchor="_Toc71302253" w:history="1">
            <w:r w:rsidRPr="00EE09D2">
              <w:rPr>
                <w:rStyle w:val="Hyperlink"/>
                <w:noProof/>
              </w:rPr>
              <w:t>1.3</w:t>
            </w:r>
            <w:r>
              <w:rPr>
                <w:noProof/>
                <w:lang w:eastAsia="en-GB"/>
              </w:rPr>
              <w:tab/>
            </w:r>
            <w:r w:rsidRPr="00EE09D2">
              <w:rPr>
                <w:rStyle w:val="Hyperlink"/>
                <w:noProof/>
              </w:rPr>
              <w:t>Aim and Objectives</w:t>
            </w:r>
            <w:r>
              <w:rPr>
                <w:noProof/>
                <w:webHidden/>
              </w:rPr>
              <w:tab/>
            </w:r>
            <w:r>
              <w:rPr>
                <w:noProof/>
                <w:webHidden/>
              </w:rPr>
              <w:fldChar w:fldCharType="begin"/>
            </w:r>
            <w:r>
              <w:rPr>
                <w:noProof/>
                <w:webHidden/>
              </w:rPr>
              <w:instrText xml:space="preserve"> PAGEREF _Toc71302253 \h </w:instrText>
            </w:r>
            <w:r>
              <w:rPr>
                <w:noProof/>
                <w:webHidden/>
              </w:rPr>
            </w:r>
            <w:r>
              <w:rPr>
                <w:noProof/>
                <w:webHidden/>
              </w:rPr>
              <w:fldChar w:fldCharType="separate"/>
            </w:r>
            <w:r>
              <w:rPr>
                <w:noProof/>
                <w:webHidden/>
              </w:rPr>
              <w:t>11</w:t>
            </w:r>
            <w:r>
              <w:rPr>
                <w:noProof/>
                <w:webHidden/>
              </w:rPr>
              <w:fldChar w:fldCharType="end"/>
            </w:r>
          </w:hyperlink>
        </w:p>
        <w:p w14:paraId="46E0E65F" w14:textId="43F92B1F" w:rsidR="00F56611" w:rsidRDefault="00F56611">
          <w:pPr>
            <w:pStyle w:val="TOC3"/>
            <w:tabs>
              <w:tab w:val="left" w:pos="1320"/>
              <w:tab w:val="right" w:leader="dot" w:pos="9016"/>
            </w:tabs>
            <w:rPr>
              <w:noProof/>
              <w:lang w:eastAsia="en-GB"/>
            </w:rPr>
          </w:pPr>
          <w:hyperlink w:anchor="_Toc71302254" w:history="1">
            <w:r w:rsidRPr="00EE09D2">
              <w:rPr>
                <w:rStyle w:val="Hyperlink"/>
                <w:noProof/>
              </w:rPr>
              <w:t>1.3.1</w:t>
            </w:r>
            <w:r>
              <w:rPr>
                <w:noProof/>
                <w:lang w:eastAsia="en-GB"/>
              </w:rPr>
              <w:tab/>
            </w:r>
            <w:r w:rsidRPr="00EE09D2">
              <w:rPr>
                <w:rStyle w:val="Hyperlink"/>
                <w:noProof/>
              </w:rPr>
              <w:t>Aim</w:t>
            </w:r>
            <w:r>
              <w:rPr>
                <w:noProof/>
                <w:webHidden/>
              </w:rPr>
              <w:tab/>
            </w:r>
            <w:r>
              <w:rPr>
                <w:noProof/>
                <w:webHidden/>
              </w:rPr>
              <w:fldChar w:fldCharType="begin"/>
            </w:r>
            <w:r>
              <w:rPr>
                <w:noProof/>
                <w:webHidden/>
              </w:rPr>
              <w:instrText xml:space="preserve"> PAGEREF _Toc71302254 \h </w:instrText>
            </w:r>
            <w:r>
              <w:rPr>
                <w:noProof/>
                <w:webHidden/>
              </w:rPr>
            </w:r>
            <w:r>
              <w:rPr>
                <w:noProof/>
                <w:webHidden/>
              </w:rPr>
              <w:fldChar w:fldCharType="separate"/>
            </w:r>
            <w:r>
              <w:rPr>
                <w:noProof/>
                <w:webHidden/>
              </w:rPr>
              <w:t>11</w:t>
            </w:r>
            <w:r>
              <w:rPr>
                <w:noProof/>
                <w:webHidden/>
              </w:rPr>
              <w:fldChar w:fldCharType="end"/>
            </w:r>
          </w:hyperlink>
        </w:p>
        <w:p w14:paraId="3CF2985D" w14:textId="274E7036" w:rsidR="00F56611" w:rsidRDefault="00F56611">
          <w:pPr>
            <w:pStyle w:val="TOC3"/>
            <w:tabs>
              <w:tab w:val="left" w:pos="1320"/>
              <w:tab w:val="right" w:leader="dot" w:pos="9016"/>
            </w:tabs>
            <w:rPr>
              <w:noProof/>
              <w:lang w:eastAsia="en-GB"/>
            </w:rPr>
          </w:pPr>
          <w:hyperlink w:anchor="_Toc71302255" w:history="1">
            <w:r w:rsidRPr="00EE09D2">
              <w:rPr>
                <w:rStyle w:val="Hyperlink"/>
                <w:noProof/>
              </w:rPr>
              <w:t>1.3.2</w:t>
            </w:r>
            <w:r>
              <w:rPr>
                <w:noProof/>
                <w:lang w:eastAsia="en-GB"/>
              </w:rPr>
              <w:tab/>
            </w:r>
            <w:r w:rsidRPr="00EE09D2">
              <w:rPr>
                <w:rStyle w:val="Hyperlink"/>
                <w:noProof/>
              </w:rPr>
              <w:t>Objectives</w:t>
            </w:r>
            <w:r>
              <w:rPr>
                <w:noProof/>
                <w:webHidden/>
              </w:rPr>
              <w:tab/>
            </w:r>
            <w:r>
              <w:rPr>
                <w:noProof/>
                <w:webHidden/>
              </w:rPr>
              <w:fldChar w:fldCharType="begin"/>
            </w:r>
            <w:r>
              <w:rPr>
                <w:noProof/>
                <w:webHidden/>
              </w:rPr>
              <w:instrText xml:space="preserve"> PAGEREF _Toc71302255 \h </w:instrText>
            </w:r>
            <w:r>
              <w:rPr>
                <w:noProof/>
                <w:webHidden/>
              </w:rPr>
            </w:r>
            <w:r>
              <w:rPr>
                <w:noProof/>
                <w:webHidden/>
              </w:rPr>
              <w:fldChar w:fldCharType="separate"/>
            </w:r>
            <w:r>
              <w:rPr>
                <w:noProof/>
                <w:webHidden/>
              </w:rPr>
              <w:t>11</w:t>
            </w:r>
            <w:r>
              <w:rPr>
                <w:noProof/>
                <w:webHidden/>
              </w:rPr>
              <w:fldChar w:fldCharType="end"/>
            </w:r>
          </w:hyperlink>
        </w:p>
        <w:p w14:paraId="41CBF70F" w14:textId="7109A7DF" w:rsidR="00F56611" w:rsidRDefault="00F56611">
          <w:pPr>
            <w:pStyle w:val="TOC2"/>
            <w:tabs>
              <w:tab w:val="left" w:pos="880"/>
              <w:tab w:val="right" w:leader="dot" w:pos="9016"/>
            </w:tabs>
            <w:rPr>
              <w:noProof/>
              <w:lang w:eastAsia="en-GB"/>
            </w:rPr>
          </w:pPr>
          <w:hyperlink w:anchor="_Toc71302256" w:history="1">
            <w:r w:rsidRPr="00EE09D2">
              <w:rPr>
                <w:rStyle w:val="Hyperlink"/>
                <w:noProof/>
              </w:rPr>
              <w:t>1.4</w:t>
            </w:r>
            <w:r>
              <w:rPr>
                <w:noProof/>
                <w:lang w:eastAsia="en-GB"/>
              </w:rPr>
              <w:tab/>
            </w:r>
            <w:r w:rsidRPr="00EE09D2">
              <w:rPr>
                <w:rStyle w:val="Hyperlink"/>
                <w:noProof/>
              </w:rPr>
              <w:t>Research Structure</w:t>
            </w:r>
            <w:r>
              <w:rPr>
                <w:noProof/>
                <w:webHidden/>
              </w:rPr>
              <w:tab/>
            </w:r>
            <w:r>
              <w:rPr>
                <w:noProof/>
                <w:webHidden/>
              </w:rPr>
              <w:fldChar w:fldCharType="begin"/>
            </w:r>
            <w:r>
              <w:rPr>
                <w:noProof/>
                <w:webHidden/>
              </w:rPr>
              <w:instrText xml:space="preserve"> PAGEREF _Toc71302256 \h </w:instrText>
            </w:r>
            <w:r>
              <w:rPr>
                <w:noProof/>
                <w:webHidden/>
              </w:rPr>
            </w:r>
            <w:r>
              <w:rPr>
                <w:noProof/>
                <w:webHidden/>
              </w:rPr>
              <w:fldChar w:fldCharType="separate"/>
            </w:r>
            <w:r>
              <w:rPr>
                <w:noProof/>
                <w:webHidden/>
              </w:rPr>
              <w:t>11</w:t>
            </w:r>
            <w:r>
              <w:rPr>
                <w:noProof/>
                <w:webHidden/>
              </w:rPr>
              <w:fldChar w:fldCharType="end"/>
            </w:r>
          </w:hyperlink>
        </w:p>
        <w:p w14:paraId="48D1DB08" w14:textId="5CEA68A9" w:rsidR="00F56611" w:rsidRDefault="00F56611">
          <w:pPr>
            <w:pStyle w:val="TOC2"/>
            <w:tabs>
              <w:tab w:val="left" w:pos="880"/>
              <w:tab w:val="right" w:leader="dot" w:pos="9016"/>
            </w:tabs>
            <w:rPr>
              <w:noProof/>
              <w:lang w:eastAsia="en-GB"/>
            </w:rPr>
          </w:pPr>
          <w:hyperlink w:anchor="_Toc71302257" w:history="1">
            <w:r w:rsidRPr="00EE09D2">
              <w:rPr>
                <w:rStyle w:val="Hyperlink"/>
                <w:noProof/>
              </w:rPr>
              <w:t>1.5</w:t>
            </w:r>
            <w:r>
              <w:rPr>
                <w:noProof/>
                <w:lang w:eastAsia="en-GB"/>
              </w:rPr>
              <w:tab/>
            </w:r>
            <w:r w:rsidRPr="00EE09D2">
              <w:rPr>
                <w:rStyle w:val="Hyperlink"/>
                <w:noProof/>
              </w:rPr>
              <w:t>Conclusion</w:t>
            </w:r>
            <w:r>
              <w:rPr>
                <w:noProof/>
                <w:webHidden/>
              </w:rPr>
              <w:tab/>
            </w:r>
            <w:r>
              <w:rPr>
                <w:noProof/>
                <w:webHidden/>
              </w:rPr>
              <w:fldChar w:fldCharType="begin"/>
            </w:r>
            <w:r>
              <w:rPr>
                <w:noProof/>
                <w:webHidden/>
              </w:rPr>
              <w:instrText xml:space="preserve"> PAGEREF _Toc71302257 \h </w:instrText>
            </w:r>
            <w:r>
              <w:rPr>
                <w:noProof/>
                <w:webHidden/>
              </w:rPr>
            </w:r>
            <w:r>
              <w:rPr>
                <w:noProof/>
                <w:webHidden/>
              </w:rPr>
              <w:fldChar w:fldCharType="separate"/>
            </w:r>
            <w:r>
              <w:rPr>
                <w:noProof/>
                <w:webHidden/>
              </w:rPr>
              <w:t>12</w:t>
            </w:r>
            <w:r>
              <w:rPr>
                <w:noProof/>
                <w:webHidden/>
              </w:rPr>
              <w:fldChar w:fldCharType="end"/>
            </w:r>
          </w:hyperlink>
        </w:p>
        <w:p w14:paraId="35CCA0EB" w14:textId="2661CECF" w:rsidR="00F56611" w:rsidRDefault="00F56611">
          <w:pPr>
            <w:pStyle w:val="TOC1"/>
            <w:tabs>
              <w:tab w:val="right" w:leader="dot" w:pos="9016"/>
            </w:tabs>
            <w:rPr>
              <w:noProof/>
              <w:lang w:eastAsia="en-GB"/>
            </w:rPr>
          </w:pPr>
          <w:hyperlink w:anchor="_Toc71302258" w:history="1">
            <w:r w:rsidRPr="00EE09D2">
              <w:rPr>
                <w:rStyle w:val="Hyperlink"/>
                <w:noProof/>
              </w:rPr>
              <w:t>2. Chapter Two: Literature Review</w:t>
            </w:r>
            <w:r>
              <w:rPr>
                <w:noProof/>
                <w:webHidden/>
              </w:rPr>
              <w:tab/>
            </w:r>
            <w:r>
              <w:rPr>
                <w:noProof/>
                <w:webHidden/>
              </w:rPr>
              <w:fldChar w:fldCharType="begin"/>
            </w:r>
            <w:r>
              <w:rPr>
                <w:noProof/>
                <w:webHidden/>
              </w:rPr>
              <w:instrText xml:space="preserve"> PAGEREF _Toc71302258 \h </w:instrText>
            </w:r>
            <w:r>
              <w:rPr>
                <w:noProof/>
                <w:webHidden/>
              </w:rPr>
            </w:r>
            <w:r>
              <w:rPr>
                <w:noProof/>
                <w:webHidden/>
              </w:rPr>
              <w:fldChar w:fldCharType="separate"/>
            </w:r>
            <w:r>
              <w:rPr>
                <w:noProof/>
                <w:webHidden/>
              </w:rPr>
              <w:t>13</w:t>
            </w:r>
            <w:r>
              <w:rPr>
                <w:noProof/>
                <w:webHidden/>
              </w:rPr>
              <w:fldChar w:fldCharType="end"/>
            </w:r>
          </w:hyperlink>
        </w:p>
        <w:p w14:paraId="06461724" w14:textId="23803962" w:rsidR="00F56611" w:rsidRDefault="00F56611">
          <w:pPr>
            <w:pStyle w:val="TOC2"/>
            <w:tabs>
              <w:tab w:val="right" w:leader="dot" w:pos="9016"/>
            </w:tabs>
            <w:rPr>
              <w:noProof/>
              <w:lang w:eastAsia="en-GB"/>
            </w:rPr>
          </w:pPr>
          <w:hyperlink w:anchor="_Toc71302259" w:history="1">
            <w:r w:rsidRPr="00EE09D2">
              <w:rPr>
                <w:rStyle w:val="Hyperlink"/>
                <w:noProof/>
              </w:rPr>
              <w:t>2.1 Introduction</w:t>
            </w:r>
            <w:r>
              <w:rPr>
                <w:noProof/>
                <w:webHidden/>
              </w:rPr>
              <w:tab/>
            </w:r>
            <w:r>
              <w:rPr>
                <w:noProof/>
                <w:webHidden/>
              </w:rPr>
              <w:fldChar w:fldCharType="begin"/>
            </w:r>
            <w:r>
              <w:rPr>
                <w:noProof/>
                <w:webHidden/>
              </w:rPr>
              <w:instrText xml:space="preserve"> PAGEREF _Toc71302259 \h </w:instrText>
            </w:r>
            <w:r>
              <w:rPr>
                <w:noProof/>
                <w:webHidden/>
              </w:rPr>
            </w:r>
            <w:r>
              <w:rPr>
                <w:noProof/>
                <w:webHidden/>
              </w:rPr>
              <w:fldChar w:fldCharType="separate"/>
            </w:r>
            <w:r>
              <w:rPr>
                <w:noProof/>
                <w:webHidden/>
              </w:rPr>
              <w:t>13</w:t>
            </w:r>
            <w:r>
              <w:rPr>
                <w:noProof/>
                <w:webHidden/>
              </w:rPr>
              <w:fldChar w:fldCharType="end"/>
            </w:r>
          </w:hyperlink>
        </w:p>
        <w:p w14:paraId="49F2634B" w14:textId="45FBE49D" w:rsidR="00F56611" w:rsidRDefault="00F56611">
          <w:pPr>
            <w:pStyle w:val="TOC2"/>
            <w:tabs>
              <w:tab w:val="right" w:leader="dot" w:pos="9016"/>
            </w:tabs>
            <w:rPr>
              <w:noProof/>
              <w:lang w:eastAsia="en-GB"/>
            </w:rPr>
          </w:pPr>
          <w:hyperlink w:anchor="_Toc71302260" w:history="1">
            <w:r w:rsidRPr="00EE09D2">
              <w:rPr>
                <w:rStyle w:val="Hyperlink"/>
                <w:noProof/>
              </w:rPr>
              <w:t>2.2 Who are rough sleepers?</w:t>
            </w:r>
            <w:r>
              <w:rPr>
                <w:noProof/>
                <w:webHidden/>
              </w:rPr>
              <w:tab/>
            </w:r>
            <w:r>
              <w:rPr>
                <w:noProof/>
                <w:webHidden/>
              </w:rPr>
              <w:fldChar w:fldCharType="begin"/>
            </w:r>
            <w:r>
              <w:rPr>
                <w:noProof/>
                <w:webHidden/>
              </w:rPr>
              <w:instrText xml:space="preserve"> PAGEREF _Toc71302260 \h </w:instrText>
            </w:r>
            <w:r>
              <w:rPr>
                <w:noProof/>
                <w:webHidden/>
              </w:rPr>
            </w:r>
            <w:r>
              <w:rPr>
                <w:noProof/>
                <w:webHidden/>
              </w:rPr>
              <w:fldChar w:fldCharType="separate"/>
            </w:r>
            <w:r>
              <w:rPr>
                <w:noProof/>
                <w:webHidden/>
              </w:rPr>
              <w:t>14</w:t>
            </w:r>
            <w:r>
              <w:rPr>
                <w:noProof/>
                <w:webHidden/>
              </w:rPr>
              <w:fldChar w:fldCharType="end"/>
            </w:r>
          </w:hyperlink>
        </w:p>
        <w:p w14:paraId="72D81C52" w14:textId="7DBDA02A" w:rsidR="00F56611" w:rsidRDefault="00F56611">
          <w:pPr>
            <w:pStyle w:val="TOC3"/>
            <w:tabs>
              <w:tab w:val="right" w:leader="dot" w:pos="9016"/>
            </w:tabs>
            <w:rPr>
              <w:noProof/>
              <w:lang w:eastAsia="en-GB"/>
            </w:rPr>
          </w:pPr>
          <w:hyperlink w:anchor="_Toc71302261" w:history="1">
            <w:r w:rsidRPr="00EE09D2">
              <w:rPr>
                <w:rStyle w:val="Hyperlink"/>
                <w:noProof/>
              </w:rPr>
              <w:t>2.2.1 Self Perception</w:t>
            </w:r>
            <w:r>
              <w:rPr>
                <w:noProof/>
                <w:webHidden/>
              </w:rPr>
              <w:tab/>
            </w:r>
            <w:r>
              <w:rPr>
                <w:noProof/>
                <w:webHidden/>
              </w:rPr>
              <w:fldChar w:fldCharType="begin"/>
            </w:r>
            <w:r>
              <w:rPr>
                <w:noProof/>
                <w:webHidden/>
              </w:rPr>
              <w:instrText xml:space="preserve"> PAGEREF _Toc71302261 \h </w:instrText>
            </w:r>
            <w:r>
              <w:rPr>
                <w:noProof/>
                <w:webHidden/>
              </w:rPr>
            </w:r>
            <w:r>
              <w:rPr>
                <w:noProof/>
                <w:webHidden/>
              </w:rPr>
              <w:fldChar w:fldCharType="separate"/>
            </w:r>
            <w:r>
              <w:rPr>
                <w:noProof/>
                <w:webHidden/>
              </w:rPr>
              <w:t>14</w:t>
            </w:r>
            <w:r>
              <w:rPr>
                <w:noProof/>
                <w:webHidden/>
              </w:rPr>
              <w:fldChar w:fldCharType="end"/>
            </w:r>
          </w:hyperlink>
        </w:p>
        <w:p w14:paraId="67C35B17" w14:textId="0A54E21C" w:rsidR="00F56611" w:rsidRDefault="00F56611">
          <w:pPr>
            <w:pStyle w:val="TOC3"/>
            <w:tabs>
              <w:tab w:val="right" w:leader="dot" w:pos="9016"/>
            </w:tabs>
            <w:rPr>
              <w:noProof/>
              <w:lang w:eastAsia="en-GB"/>
            </w:rPr>
          </w:pPr>
          <w:hyperlink w:anchor="_Toc71302262" w:history="1">
            <w:r w:rsidRPr="00EE09D2">
              <w:rPr>
                <w:rStyle w:val="Hyperlink"/>
                <w:noProof/>
              </w:rPr>
              <w:t>2.2.2 Negative Public Perception</w:t>
            </w:r>
            <w:r>
              <w:rPr>
                <w:noProof/>
                <w:webHidden/>
              </w:rPr>
              <w:tab/>
            </w:r>
            <w:r>
              <w:rPr>
                <w:noProof/>
                <w:webHidden/>
              </w:rPr>
              <w:fldChar w:fldCharType="begin"/>
            </w:r>
            <w:r>
              <w:rPr>
                <w:noProof/>
                <w:webHidden/>
              </w:rPr>
              <w:instrText xml:space="preserve"> PAGEREF _Toc71302262 \h </w:instrText>
            </w:r>
            <w:r>
              <w:rPr>
                <w:noProof/>
                <w:webHidden/>
              </w:rPr>
            </w:r>
            <w:r>
              <w:rPr>
                <w:noProof/>
                <w:webHidden/>
              </w:rPr>
              <w:fldChar w:fldCharType="separate"/>
            </w:r>
            <w:r>
              <w:rPr>
                <w:noProof/>
                <w:webHidden/>
              </w:rPr>
              <w:t>14</w:t>
            </w:r>
            <w:r>
              <w:rPr>
                <w:noProof/>
                <w:webHidden/>
              </w:rPr>
              <w:fldChar w:fldCharType="end"/>
            </w:r>
          </w:hyperlink>
        </w:p>
        <w:p w14:paraId="4C8A715F" w14:textId="4FA40104" w:rsidR="00F56611" w:rsidRDefault="00F56611">
          <w:pPr>
            <w:pStyle w:val="TOC3"/>
            <w:tabs>
              <w:tab w:val="right" w:leader="dot" w:pos="9016"/>
            </w:tabs>
            <w:rPr>
              <w:noProof/>
              <w:lang w:eastAsia="en-GB"/>
            </w:rPr>
          </w:pPr>
          <w:hyperlink w:anchor="_Toc71302263" w:history="1">
            <w:r w:rsidRPr="00EE09D2">
              <w:rPr>
                <w:rStyle w:val="Hyperlink"/>
                <w:noProof/>
              </w:rPr>
              <w:t>2.2.3 Rough Sleepers and the Government</w:t>
            </w:r>
            <w:r>
              <w:rPr>
                <w:noProof/>
                <w:webHidden/>
              </w:rPr>
              <w:tab/>
            </w:r>
            <w:r>
              <w:rPr>
                <w:noProof/>
                <w:webHidden/>
              </w:rPr>
              <w:fldChar w:fldCharType="begin"/>
            </w:r>
            <w:r>
              <w:rPr>
                <w:noProof/>
                <w:webHidden/>
              </w:rPr>
              <w:instrText xml:space="preserve"> PAGEREF _Toc71302263 \h </w:instrText>
            </w:r>
            <w:r>
              <w:rPr>
                <w:noProof/>
                <w:webHidden/>
              </w:rPr>
            </w:r>
            <w:r>
              <w:rPr>
                <w:noProof/>
                <w:webHidden/>
              </w:rPr>
              <w:fldChar w:fldCharType="separate"/>
            </w:r>
            <w:r>
              <w:rPr>
                <w:noProof/>
                <w:webHidden/>
              </w:rPr>
              <w:t>15</w:t>
            </w:r>
            <w:r>
              <w:rPr>
                <w:noProof/>
                <w:webHidden/>
              </w:rPr>
              <w:fldChar w:fldCharType="end"/>
            </w:r>
          </w:hyperlink>
        </w:p>
        <w:p w14:paraId="762C388D" w14:textId="380C8A2A" w:rsidR="00F56611" w:rsidRDefault="00F56611">
          <w:pPr>
            <w:pStyle w:val="TOC2"/>
            <w:tabs>
              <w:tab w:val="right" w:leader="dot" w:pos="9016"/>
            </w:tabs>
            <w:rPr>
              <w:noProof/>
              <w:lang w:eastAsia="en-GB"/>
            </w:rPr>
          </w:pPr>
          <w:hyperlink w:anchor="_Toc71302264" w:history="1">
            <w:r w:rsidRPr="00EE09D2">
              <w:rPr>
                <w:rStyle w:val="Hyperlink"/>
                <w:noProof/>
              </w:rPr>
              <w:t>2.3 Rough Sleeper Intervention in Swansea</w:t>
            </w:r>
            <w:r>
              <w:rPr>
                <w:noProof/>
                <w:webHidden/>
              </w:rPr>
              <w:tab/>
            </w:r>
            <w:r>
              <w:rPr>
                <w:noProof/>
                <w:webHidden/>
              </w:rPr>
              <w:fldChar w:fldCharType="begin"/>
            </w:r>
            <w:r>
              <w:rPr>
                <w:noProof/>
                <w:webHidden/>
              </w:rPr>
              <w:instrText xml:space="preserve"> PAGEREF _Toc71302264 \h </w:instrText>
            </w:r>
            <w:r>
              <w:rPr>
                <w:noProof/>
                <w:webHidden/>
              </w:rPr>
            </w:r>
            <w:r>
              <w:rPr>
                <w:noProof/>
                <w:webHidden/>
              </w:rPr>
              <w:fldChar w:fldCharType="separate"/>
            </w:r>
            <w:r>
              <w:rPr>
                <w:noProof/>
                <w:webHidden/>
              </w:rPr>
              <w:t>16</w:t>
            </w:r>
            <w:r>
              <w:rPr>
                <w:noProof/>
                <w:webHidden/>
              </w:rPr>
              <w:fldChar w:fldCharType="end"/>
            </w:r>
          </w:hyperlink>
        </w:p>
        <w:p w14:paraId="198280C5" w14:textId="0E4C0AED" w:rsidR="00F56611" w:rsidRDefault="00F56611">
          <w:pPr>
            <w:pStyle w:val="TOC3"/>
            <w:tabs>
              <w:tab w:val="right" w:leader="dot" w:pos="9016"/>
            </w:tabs>
            <w:rPr>
              <w:noProof/>
              <w:lang w:eastAsia="en-GB"/>
            </w:rPr>
          </w:pPr>
          <w:hyperlink w:anchor="_Toc71302265" w:history="1">
            <w:r w:rsidRPr="00EE09D2">
              <w:rPr>
                <w:rStyle w:val="Hyperlink"/>
                <w:noProof/>
              </w:rPr>
              <w:t>2.3.1 Swansea Together</w:t>
            </w:r>
            <w:r>
              <w:rPr>
                <w:noProof/>
                <w:webHidden/>
              </w:rPr>
              <w:tab/>
            </w:r>
            <w:r>
              <w:rPr>
                <w:noProof/>
                <w:webHidden/>
              </w:rPr>
              <w:fldChar w:fldCharType="begin"/>
            </w:r>
            <w:r>
              <w:rPr>
                <w:noProof/>
                <w:webHidden/>
              </w:rPr>
              <w:instrText xml:space="preserve"> PAGEREF _Toc71302265 \h </w:instrText>
            </w:r>
            <w:r>
              <w:rPr>
                <w:noProof/>
                <w:webHidden/>
              </w:rPr>
            </w:r>
            <w:r>
              <w:rPr>
                <w:noProof/>
                <w:webHidden/>
              </w:rPr>
              <w:fldChar w:fldCharType="separate"/>
            </w:r>
            <w:r>
              <w:rPr>
                <w:noProof/>
                <w:webHidden/>
              </w:rPr>
              <w:t>16</w:t>
            </w:r>
            <w:r>
              <w:rPr>
                <w:noProof/>
                <w:webHidden/>
              </w:rPr>
              <w:fldChar w:fldCharType="end"/>
            </w:r>
          </w:hyperlink>
        </w:p>
        <w:p w14:paraId="3E92CFAC" w14:textId="1CADF495" w:rsidR="00F56611" w:rsidRDefault="00F56611">
          <w:pPr>
            <w:pStyle w:val="TOC3"/>
            <w:tabs>
              <w:tab w:val="right" w:leader="dot" w:pos="9016"/>
            </w:tabs>
            <w:rPr>
              <w:noProof/>
              <w:lang w:eastAsia="en-GB"/>
            </w:rPr>
          </w:pPr>
          <w:hyperlink w:anchor="_Toc71302266" w:history="1">
            <w:r w:rsidRPr="00EE09D2">
              <w:rPr>
                <w:rStyle w:val="Hyperlink"/>
                <w:noProof/>
              </w:rPr>
              <w:t>2.3.2 Rough Sleeper Intervention Teams</w:t>
            </w:r>
            <w:r>
              <w:rPr>
                <w:noProof/>
                <w:webHidden/>
              </w:rPr>
              <w:tab/>
            </w:r>
            <w:r>
              <w:rPr>
                <w:noProof/>
                <w:webHidden/>
              </w:rPr>
              <w:fldChar w:fldCharType="begin"/>
            </w:r>
            <w:r>
              <w:rPr>
                <w:noProof/>
                <w:webHidden/>
              </w:rPr>
              <w:instrText xml:space="preserve"> PAGEREF _Toc71302266 \h </w:instrText>
            </w:r>
            <w:r>
              <w:rPr>
                <w:noProof/>
                <w:webHidden/>
              </w:rPr>
            </w:r>
            <w:r>
              <w:rPr>
                <w:noProof/>
                <w:webHidden/>
              </w:rPr>
              <w:fldChar w:fldCharType="separate"/>
            </w:r>
            <w:r>
              <w:rPr>
                <w:noProof/>
                <w:webHidden/>
              </w:rPr>
              <w:t>17</w:t>
            </w:r>
            <w:r>
              <w:rPr>
                <w:noProof/>
                <w:webHidden/>
              </w:rPr>
              <w:fldChar w:fldCharType="end"/>
            </w:r>
          </w:hyperlink>
        </w:p>
        <w:p w14:paraId="2135C59D" w14:textId="57FC999B" w:rsidR="00F56611" w:rsidRDefault="00F56611">
          <w:pPr>
            <w:pStyle w:val="TOC3"/>
            <w:tabs>
              <w:tab w:val="right" w:leader="dot" w:pos="9016"/>
            </w:tabs>
            <w:rPr>
              <w:noProof/>
              <w:lang w:eastAsia="en-GB"/>
            </w:rPr>
          </w:pPr>
          <w:hyperlink w:anchor="_Toc71302267" w:history="1">
            <w:r w:rsidRPr="00EE09D2">
              <w:rPr>
                <w:rStyle w:val="Hyperlink"/>
                <w:noProof/>
              </w:rPr>
              <w:t>2.3.3 Housing First Scheme</w:t>
            </w:r>
            <w:r>
              <w:rPr>
                <w:noProof/>
                <w:webHidden/>
              </w:rPr>
              <w:tab/>
            </w:r>
            <w:r>
              <w:rPr>
                <w:noProof/>
                <w:webHidden/>
              </w:rPr>
              <w:fldChar w:fldCharType="begin"/>
            </w:r>
            <w:r>
              <w:rPr>
                <w:noProof/>
                <w:webHidden/>
              </w:rPr>
              <w:instrText xml:space="preserve"> PAGEREF _Toc71302267 \h </w:instrText>
            </w:r>
            <w:r>
              <w:rPr>
                <w:noProof/>
                <w:webHidden/>
              </w:rPr>
            </w:r>
            <w:r>
              <w:rPr>
                <w:noProof/>
                <w:webHidden/>
              </w:rPr>
              <w:fldChar w:fldCharType="separate"/>
            </w:r>
            <w:r>
              <w:rPr>
                <w:noProof/>
                <w:webHidden/>
              </w:rPr>
              <w:t>17</w:t>
            </w:r>
            <w:r>
              <w:rPr>
                <w:noProof/>
                <w:webHidden/>
              </w:rPr>
              <w:fldChar w:fldCharType="end"/>
            </w:r>
          </w:hyperlink>
        </w:p>
        <w:p w14:paraId="26EAE07E" w14:textId="212468AC" w:rsidR="00F56611" w:rsidRDefault="00F56611">
          <w:pPr>
            <w:pStyle w:val="TOC3"/>
            <w:tabs>
              <w:tab w:val="right" w:leader="dot" w:pos="9016"/>
            </w:tabs>
            <w:rPr>
              <w:noProof/>
              <w:lang w:eastAsia="en-GB"/>
            </w:rPr>
          </w:pPr>
          <w:hyperlink w:anchor="_Toc71302268" w:history="1">
            <w:r w:rsidRPr="00EE09D2">
              <w:rPr>
                <w:rStyle w:val="Hyperlink"/>
                <w:noProof/>
              </w:rPr>
              <w:t>2.3.4 Matts Laundry</w:t>
            </w:r>
            <w:r>
              <w:rPr>
                <w:noProof/>
                <w:webHidden/>
              </w:rPr>
              <w:tab/>
            </w:r>
            <w:r>
              <w:rPr>
                <w:noProof/>
                <w:webHidden/>
              </w:rPr>
              <w:fldChar w:fldCharType="begin"/>
            </w:r>
            <w:r>
              <w:rPr>
                <w:noProof/>
                <w:webHidden/>
              </w:rPr>
              <w:instrText xml:space="preserve"> PAGEREF _Toc71302268 \h </w:instrText>
            </w:r>
            <w:r>
              <w:rPr>
                <w:noProof/>
                <w:webHidden/>
              </w:rPr>
            </w:r>
            <w:r>
              <w:rPr>
                <w:noProof/>
                <w:webHidden/>
              </w:rPr>
              <w:fldChar w:fldCharType="separate"/>
            </w:r>
            <w:r>
              <w:rPr>
                <w:noProof/>
                <w:webHidden/>
              </w:rPr>
              <w:t>18</w:t>
            </w:r>
            <w:r>
              <w:rPr>
                <w:noProof/>
                <w:webHidden/>
              </w:rPr>
              <w:fldChar w:fldCharType="end"/>
            </w:r>
          </w:hyperlink>
        </w:p>
        <w:p w14:paraId="1BB30E0E" w14:textId="133654E0" w:rsidR="00F56611" w:rsidRDefault="00F56611">
          <w:pPr>
            <w:pStyle w:val="TOC3"/>
            <w:tabs>
              <w:tab w:val="right" w:leader="dot" w:pos="9016"/>
            </w:tabs>
            <w:rPr>
              <w:noProof/>
              <w:lang w:eastAsia="en-GB"/>
            </w:rPr>
          </w:pPr>
          <w:hyperlink w:anchor="_Toc71302269" w:history="1">
            <w:r w:rsidRPr="00EE09D2">
              <w:rPr>
                <w:rStyle w:val="Hyperlink"/>
                <w:noProof/>
              </w:rPr>
              <w:t>2.3.5 Swansea Shoreline</w:t>
            </w:r>
            <w:r>
              <w:rPr>
                <w:noProof/>
                <w:webHidden/>
              </w:rPr>
              <w:tab/>
            </w:r>
            <w:r>
              <w:rPr>
                <w:noProof/>
                <w:webHidden/>
              </w:rPr>
              <w:fldChar w:fldCharType="begin"/>
            </w:r>
            <w:r>
              <w:rPr>
                <w:noProof/>
                <w:webHidden/>
              </w:rPr>
              <w:instrText xml:space="preserve"> PAGEREF _Toc71302269 \h </w:instrText>
            </w:r>
            <w:r>
              <w:rPr>
                <w:noProof/>
                <w:webHidden/>
              </w:rPr>
            </w:r>
            <w:r>
              <w:rPr>
                <w:noProof/>
                <w:webHidden/>
              </w:rPr>
              <w:fldChar w:fldCharType="separate"/>
            </w:r>
            <w:r>
              <w:rPr>
                <w:noProof/>
                <w:webHidden/>
              </w:rPr>
              <w:t>19</w:t>
            </w:r>
            <w:r>
              <w:rPr>
                <w:noProof/>
                <w:webHidden/>
              </w:rPr>
              <w:fldChar w:fldCharType="end"/>
            </w:r>
          </w:hyperlink>
        </w:p>
        <w:p w14:paraId="3F2EDF1E" w14:textId="7A31B0FB" w:rsidR="00F56611" w:rsidRDefault="00F56611">
          <w:pPr>
            <w:pStyle w:val="TOC3"/>
            <w:tabs>
              <w:tab w:val="right" w:leader="dot" w:pos="9016"/>
            </w:tabs>
            <w:rPr>
              <w:noProof/>
              <w:lang w:eastAsia="en-GB"/>
            </w:rPr>
          </w:pPr>
          <w:hyperlink w:anchor="_Toc71302270" w:history="1">
            <w:r w:rsidRPr="00EE09D2">
              <w:rPr>
                <w:rStyle w:val="Hyperlink"/>
                <w:noProof/>
              </w:rPr>
              <w:t>2.3.6 Zac’s Place – Health Care</w:t>
            </w:r>
            <w:r>
              <w:rPr>
                <w:noProof/>
                <w:webHidden/>
              </w:rPr>
              <w:tab/>
            </w:r>
            <w:r>
              <w:rPr>
                <w:noProof/>
                <w:webHidden/>
              </w:rPr>
              <w:fldChar w:fldCharType="begin"/>
            </w:r>
            <w:r>
              <w:rPr>
                <w:noProof/>
                <w:webHidden/>
              </w:rPr>
              <w:instrText xml:space="preserve"> PAGEREF _Toc71302270 \h </w:instrText>
            </w:r>
            <w:r>
              <w:rPr>
                <w:noProof/>
                <w:webHidden/>
              </w:rPr>
            </w:r>
            <w:r>
              <w:rPr>
                <w:noProof/>
                <w:webHidden/>
              </w:rPr>
              <w:fldChar w:fldCharType="separate"/>
            </w:r>
            <w:r>
              <w:rPr>
                <w:noProof/>
                <w:webHidden/>
              </w:rPr>
              <w:t>19</w:t>
            </w:r>
            <w:r>
              <w:rPr>
                <w:noProof/>
                <w:webHidden/>
              </w:rPr>
              <w:fldChar w:fldCharType="end"/>
            </w:r>
          </w:hyperlink>
        </w:p>
        <w:p w14:paraId="043245F0" w14:textId="231EA1CA" w:rsidR="00F56611" w:rsidRDefault="00F56611">
          <w:pPr>
            <w:pStyle w:val="TOC2"/>
            <w:tabs>
              <w:tab w:val="right" w:leader="dot" w:pos="9016"/>
            </w:tabs>
            <w:rPr>
              <w:noProof/>
              <w:lang w:eastAsia="en-GB"/>
            </w:rPr>
          </w:pPr>
          <w:hyperlink w:anchor="_Toc71302271" w:history="1">
            <w:r w:rsidRPr="00EE09D2">
              <w:rPr>
                <w:rStyle w:val="Hyperlink"/>
                <w:noProof/>
              </w:rPr>
              <w:t>2.4 Productivity of the Social Provisions in Swansea</w:t>
            </w:r>
            <w:r>
              <w:rPr>
                <w:noProof/>
                <w:webHidden/>
              </w:rPr>
              <w:tab/>
            </w:r>
            <w:r>
              <w:rPr>
                <w:noProof/>
                <w:webHidden/>
              </w:rPr>
              <w:fldChar w:fldCharType="begin"/>
            </w:r>
            <w:r>
              <w:rPr>
                <w:noProof/>
                <w:webHidden/>
              </w:rPr>
              <w:instrText xml:space="preserve"> PAGEREF _Toc71302271 \h </w:instrText>
            </w:r>
            <w:r>
              <w:rPr>
                <w:noProof/>
                <w:webHidden/>
              </w:rPr>
            </w:r>
            <w:r>
              <w:rPr>
                <w:noProof/>
                <w:webHidden/>
              </w:rPr>
              <w:fldChar w:fldCharType="separate"/>
            </w:r>
            <w:r>
              <w:rPr>
                <w:noProof/>
                <w:webHidden/>
              </w:rPr>
              <w:t>20</w:t>
            </w:r>
            <w:r>
              <w:rPr>
                <w:noProof/>
                <w:webHidden/>
              </w:rPr>
              <w:fldChar w:fldCharType="end"/>
            </w:r>
          </w:hyperlink>
        </w:p>
        <w:p w14:paraId="17B1B8F8" w14:textId="59661785" w:rsidR="00F56611" w:rsidRDefault="00F56611">
          <w:pPr>
            <w:pStyle w:val="TOC2"/>
            <w:tabs>
              <w:tab w:val="right" w:leader="dot" w:pos="9016"/>
            </w:tabs>
            <w:rPr>
              <w:noProof/>
              <w:lang w:eastAsia="en-GB"/>
            </w:rPr>
          </w:pPr>
          <w:hyperlink w:anchor="_Toc71302272" w:history="1">
            <w:r w:rsidRPr="00EE09D2">
              <w:rPr>
                <w:rStyle w:val="Hyperlink"/>
                <w:noProof/>
              </w:rPr>
              <w:t>2.5 Conclusion</w:t>
            </w:r>
            <w:r>
              <w:rPr>
                <w:noProof/>
                <w:webHidden/>
              </w:rPr>
              <w:tab/>
            </w:r>
            <w:r>
              <w:rPr>
                <w:noProof/>
                <w:webHidden/>
              </w:rPr>
              <w:fldChar w:fldCharType="begin"/>
            </w:r>
            <w:r>
              <w:rPr>
                <w:noProof/>
                <w:webHidden/>
              </w:rPr>
              <w:instrText xml:space="preserve"> PAGEREF _Toc71302272 \h </w:instrText>
            </w:r>
            <w:r>
              <w:rPr>
                <w:noProof/>
                <w:webHidden/>
              </w:rPr>
            </w:r>
            <w:r>
              <w:rPr>
                <w:noProof/>
                <w:webHidden/>
              </w:rPr>
              <w:fldChar w:fldCharType="separate"/>
            </w:r>
            <w:r>
              <w:rPr>
                <w:noProof/>
                <w:webHidden/>
              </w:rPr>
              <w:t>21</w:t>
            </w:r>
            <w:r>
              <w:rPr>
                <w:noProof/>
                <w:webHidden/>
              </w:rPr>
              <w:fldChar w:fldCharType="end"/>
            </w:r>
          </w:hyperlink>
        </w:p>
        <w:p w14:paraId="1811BF17" w14:textId="31DA4BF4" w:rsidR="00F56611" w:rsidRDefault="00F56611">
          <w:pPr>
            <w:pStyle w:val="TOC1"/>
            <w:tabs>
              <w:tab w:val="right" w:leader="dot" w:pos="9016"/>
            </w:tabs>
            <w:rPr>
              <w:noProof/>
              <w:lang w:eastAsia="en-GB"/>
            </w:rPr>
          </w:pPr>
          <w:hyperlink w:anchor="_Toc71302273" w:history="1">
            <w:r w:rsidRPr="00EE09D2">
              <w:rPr>
                <w:rStyle w:val="Hyperlink"/>
                <w:noProof/>
              </w:rPr>
              <w:t>3. Chapter Three: Research Method</w:t>
            </w:r>
            <w:r>
              <w:rPr>
                <w:noProof/>
                <w:webHidden/>
              </w:rPr>
              <w:tab/>
            </w:r>
            <w:r>
              <w:rPr>
                <w:noProof/>
                <w:webHidden/>
              </w:rPr>
              <w:fldChar w:fldCharType="begin"/>
            </w:r>
            <w:r>
              <w:rPr>
                <w:noProof/>
                <w:webHidden/>
              </w:rPr>
              <w:instrText xml:space="preserve"> PAGEREF _Toc71302273 \h </w:instrText>
            </w:r>
            <w:r>
              <w:rPr>
                <w:noProof/>
                <w:webHidden/>
              </w:rPr>
            </w:r>
            <w:r>
              <w:rPr>
                <w:noProof/>
                <w:webHidden/>
              </w:rPr>
              <w:fldChar w:fldCharType="separate"/>
            </w:r>
            <w:r>
              <w:rPr>
                <w:noProof/>
                <w:webHidden/>
              </w:rPr>
              <w:t>23</w:t>
            </w:r>
            <w:r>
              <w:rPr>
                <w:noProof/>
                <w:webHidden/>
              </w:rPr>
              <w:fldChar w:fldCharType="end"/>
            </w:r>
          </w:hyperlink>
        </w:p>
        <w:p w14:paraId="7BDC8348" w14:textId="4E8777A2" w:rsidR="00F56611" w:rsidRDefault="00F56611">
          <w:pPr>
            <w:pStyle w:val="TOC2"/>
            <w:tabs>
              <w:tab w:val="right" w:leader="dot" w:pos="9016"/>
            </w:tabs>
            <w:rPr>
              <w:noProof/>
              <w:lang w:eastAsia="en-GB"/>
            </w:rPr>
          </w:pPr>
          <w:hyperlink w:anchor="_Toc71302274" w:history="1">
            <w:r w:rsidRPr="00EE09D2">
              <w:rPr>
                <w:rStyle w:val="Hyperlink"/>
                <w:noProof/>
              </w:rPr>
              <w:t>3.1 Introduction</w:t>
            </w:r>
            <w:r>
              <w:rPr>
                <w:noProof/>
                <w:webHidden/>
              </w:rPr>
              <w:tab/>
            </w:r>
            <w:r>
              <w:rPr>
                <w:noProof/>
                <w:webHidden/>
              </w:rPr>
              <w:fldChar w:fldCharType="begin"/>
            </w:r>
            <w:r>
              <w:rPr>
                <w:noProof/>
                <w:webHidden/>
              </w:rPr>
              <w:instrText xml:space="preserve"> PAGEREF _Toc71302274 \h </w:instrText>
            </w:r>
            <w:r>
              <w:rPr>
                <w:noProof/>
                <w:webHidden/>
              </w:rPr>
            </w:r>
            <w:r>
              <w:rPr>
                <w:noProof/>
                <w:webHidden/>
              </w:rPr>
              <w:fldChar w:fldCharType="separate"/>
            </w:r>
            <w:r>
              <w:rPr>
                <w:noProof/>
                <w:webHidden/>
              </w:rPr>
              <w:t>23</w:t>
            </w:r>
            <w:r>
              <w:rPr>
                <w:noProof/>
                <w:webHidden/>
              </w:rPr>
              <w:fldChar w:fldCharType="end"/>
            </w:r>
          </w:hyperlink>
        </w:p>
        <w:p w14:paraId="55A56E9F" w14:textId="2CB4A61C" w:rsidR="00F56611" w:rsidRDefault="00F56611">
          <w:pPr>
            <w:pStyle w:val="TOC2"/>
            <w:tabs>
              <w:tab w:val="right" w:leader="dot" w:pos="9016"/>
            </w:tabs>
            <w:rPr>
              <w:noProof/>
              <w:lang w:eastAsia="en-GB"/>
            </w:rPr>
          </w:pPr>
          <w:hyperlink w:anchor="_Toc71302275" w:history="1">
            <w:r w:rsidRPr="00EE09D2">
              <w:rPr>
                <w:rStyle w:val="Hyperlink"/>
                <w:noProof/>
              </w:rPr>
              <w:t>3.2 Research Onion</w:t>
            </w:r>
            <w:r>
              <w:rPr>
                <w:noProof/>
                <w:webHidden/>
              </w:rPr>
              <w:tab/>
            </w:r>
            <w:r>
              <w:rPr>
                <w:noProof/>
                <w:webHidden/>
              </w:rPr>
              <w:fldChar w:fldCharType="begin"/>
            </w:r>
            <w:r>
              <w:rPr>
                <w:noProof/>
                <w:webHidden/>
              </w:rPr>
              <w:instrText xml:space="preserve"> PAGEREF _Toc71302275 \h </w:instrText>
            </w:r>
            <w:r>
              <w:rPr>
                <w:noProof/>
                <w:webHidden/>
              </w:rPr>
            </w:r>
            <w:r>
              <w:rPr>
                <w:noProof/>
                <w:webHidden/>
              </w:rPr>
              <w:fldChar w:fldCharType="separate"/>
            </w:r>
            <w:r>
              <w:rPr>
                <w:noProof/>
                <w:webHidden/>
              </w:rPr>
              <w:t>23</w:t>
            </w:r>
            <w:r>
              <w:rPr>
                <w:noProof/>
                <w:webHidden/>
              </w:rPr>
              <w:fldChar w:fldCharType="end"/>
            </w:r>
          </w:hyperlink>
        </w:p>
        <w:p w14:paraId="4691A134" w14:textId="1DA36919" w:rsidR="00F56611" w:rsidRDefault="00F56611">
          <w:pPr>
            <w:pStyle w:val="TOC3"/>
            <w:tabs>
              <w:tab w:val="right" w:leader="dot" w:pos="9016"/>
            </w:tabs>
            <w:rPr>
              <w:noProof/>
              <w:lang w:eastAsia="en-GB"/>
            </w:rPr>
          </w:pPr>
          <w:hyperlink w:anchor="_Toc71302276" w:history="1">
            <w:r w:rsidRPr="00EE09D2">
              <w:rPr>
                <w:rStyle w:val="Hyperlink"/>
                <w:noProof/>
              </w:rPr>
              <w:t>3.2.1 Philosophy</w:t>
            </w:r>
            <w:r>
              <w:rPr>
                <w:noProof/>
                <w:webHidden/>
              </w:rPr>
              <w:tab/>
            </w:r>
            <w:r>
              <w:rPr>
                <w:noProof/>
                <w:webHidden/>
              </w:rPr>
              <w:fldChar w:fldCharType="begin"/>
            </w:r>
            <w:r>
              <w:rPr>
                <w:noProof/>
                <w:webHidden/>
              </w:rPr>
              <w:instrText xml:space="preserve"> PAGEREF _Toc71302276 \h </w:instrText>
            </w:r>
            <w:r>
              <w:rPr>
                <w:noProof/>
                <w:webHidden/>
              </w:rPr>
            </w:r>
            <w:r>
              <w:rPr>
                <w:noProof/>
                <w:webHidden/>
              </w:rPr>
              <w:fldChar w:fldCharType="separate"/>
            </w:r>
            <w:r>
              <w:rPr>
                <w:noProof/>
                <w:webHidden/>
              </w:rPr>
              <w:t>24</w:t>
            </w:r>
            <w:r>
              <w:rPr>
                <w:noProof/>
                <w:webHidden/>
              </w:rPr>
              <w:fldChar w:fldCharType="end"/>
            </w:r>
          </w:hyperlink>
        </w:p>
        <w:p w14:paraId="5BE220C1" w14:textId="02EE170C" w:rsidR="00F56611" w:rsidRDefault="00F56611">
          <w:pPr>
            <w:pStyle w:val="TOC3"/>
            <w:tabs>
              <w:tab w:val="right" w:leader="dot" w:pos="9016"/>
            </w:tabs>
            <w:rPr>
              <w:noProof/>
              <w:lang w:eastAsia="en-GB"/>
            </w:rPr>
          </w:pPr>
          <w:hyperlink w:anchor="_Toc71302277" w:history="1">
            <w:r w:rsidRPr="00EE09D2">
              <w:rPr>
                <w:rStyle w:val="Hyperlink"/>
                <w:noProof/>
              </w:rPr>
              <w:t>3.2.2 Approach</w:t>
            </w:r>
            <w:r>
              <w:rPr>
                <w:noProof/>
                <w:webHidden/>
              </w:rPr>
              <w:tab/>
            </w:r>
            <w:r>
              <w:rPr>
                <w:noProof/>
                <w:webHidden/>
              </w:rPr>
              <w:fldChar w:fldCharType="begin"/>
            </w:r>
            <w:r>
              <w:rPr>
                <w:noProof/>
                <w:webHidden/>
              </w:rPr>
              <w:instrText xml:space="preserve"> PAGEREF _Toc71302277 \h </w:instrText>
            </w:r>
            <w:r>
              <w:rPr>
                <w:noProof/>
                <w:webHidden/>
              </w:rPr>
            </w:r>
            <w:r>
              <w:rPr>
                <w:noProof/>
                <w:webHidden/>
              </w:rPr>
              <w:fldChar w:fldCharType="separate"/>
            </w:r>
            <w:r>
              <w:rPr>
                <w:noProof/>
                <w:webHidden/>
              </w:rPr>
              <w:t>25</w:t>
            </w:r>
            <w:r>
              <w:rPr>
                <w:noProof/>
                <w:webHidden/>
              </w:rPr>
              <w:fldChar w:fldCharType="end"/>
            </w:r>
          </w:hyperlink>
        </w:p>
        <w:p w14:paraId="0D0F764A" w14:textId="333CC781" w:rsidR="00F56611" w:rsidRDefault="00F56611">
          <w:pPr>
            <w:pStyle w:val="TOC3"/>
            <w:tabs>
              <w:tab w:val="right" w:leader="dot" w:pos="9016"/>
            </w:tabs>
            <w:rPr>
              <w:noProof/>
              <w:lang w:eastAsia="en-GB"/>
            </w:rPr>
          </w:pPr>
          <w:hyperlink w:anchor="_Toc71302278" w:history="1">
            <w:r w:rsidRPr="00EE09D2">
              <w:rPr>
                <w:rStyle w:val="Hyperlink"/>
                <w:noProof/>
              </w:rPr>
              <w:t>3.2.3 Strategy</w:t>
            </w:r>
            <w:r>
              <w:rPr>
                <w:noProof/>
                <w:webHidden/>
              </w:rPr>
              <w:tab/>
            </w:r>
            <w:r>
              <w:rPr>
                <w:noProof/>
                <w:webHidden/>
              </w:rPr>
              <w:fldChar w:fldCharType="begin"/>
            </w:r>
            <w:r>
              <w:rPr>
                <w:noProof/>
                <w:webHidden/>
              </w:rPr>
              <w:instrText xml:space="preserve"> PAGEREF _Toc71302278 \h </w:instrText>
            </w:r>
            <w:r>
              <w:rPr>
                <w:noProof/>
                <w:webHidden/>
              </w:rPr>
            </w:r>
            <w:r>
              <w:rPr>
                <w:noProof/>
                <w:webHidden/>
              </w:rPr>
              <w:fldChar w:fldCharType="separate"/>
            </w:r>
            <w:r>
              <w:rPr>
                <w:noProof/>
                <w:webHidden/>
              </w:rPr>
              <w:t>25</w:t>
            </w:r>
            <w:r>
              <w:rPr>
                <w:noProof/>
                <w:webHidden/>
              </w:rPr>
              <w:fldChar w:fldCharType="end"/>
            </w:r>
          </w:hyperlink>
        </w:p>
        <w:p w14:paraId="2539B71F" w14:textId="7B28E1CD" w:rsidR="00F56611" w:rsidRDefault="00F56611">
          <w:pPr>
            <w:pStyle w:val="TOC3"/>
            <w:tabs>
              <w:tab w:val="right" w:leader="dot" w:pos="9016"/>
            </w:tabs>
            <w:rPr>
              <w:noProof/>
              <w:lang w:eastAsia="en-GB"/>
            </w:rPr>
          </w:pPr>
          <w:hyperlink w:anchor="_Toc71302279" w:history="1">
            <w:r w:rsidRPr="00EE09D2">
              <w:rPr>
                <w:rStyle w:val="Hyperlink"/>
                <w:noProof/>
              </w:rPr>
              <w:t>3.2.4 Choice</w:t>
            </w:r>
            <w:r>
              <w:rPr>
                <w:noProof/>
                <w:webHidden/>
              </w:rPr>
              <w:tab/>
            </w:r>
            <w:r>
              <w:rPr>
                <w:noProof/>
                <w:webHidden/>
              </w:rPr>
              <w:fldChar w:fldCharType="begin"/>
            </w:r>
            <w:r>
              <w:rPr>
                <w:noProof/>
                <w:webHidden/>
              </w:rPr>
              <w:instrText xml:space="preserve"> PAGEREF _Toc71302279 \h </w:instrText>
            </w:r>
            <w:r>
              <w:rPr>
                <w:noProof/>
                <w:webHidden/>
              </w:rPr>
            </w:r>
            <w:r>
              <w:rPr>
                <w:noProof/>
                <w:webHidden/>
              </w:rPr>
              <w:fldChar w:fldCharType="separate"/>
            </w:r>
            <w:r>
              <w:rPr>
                <w:noProof/>
                <w:webHidden/>
              </w:rPr>
              <w:t>25</w:t>
            </w:r>
            <w:r>
              <w:rPr>
                <w:noProof/>
                <w:webHidden/>
              </w:rPr>
              <w:fldChar w:fldCharType="end"/>
            </w:r>
          </w:hyperlink>
        </w:p>
        <w:p w14:paraId="3232E99E" w14:textId="521FF364" w:rsidR="00F56611" w:rsidRDefault="00F56611">
          <w:pPr>
            <w:pStyle w:val="TOC3"/>
            <w:tabs>
              <w:tab w:val="right" w:leader="dot" w:pos="9016"/>
            </w:tabs>
            <w:rPr>
              <w:noProof/>
              <w:lang w:eastAsia="en-GB"/>
            </w:rPr>
          </w:pPr>
          <w:hyperlink w:anchor="_Toc71302280" w:history="1">
            <w:r w:rsidRPr="00EE09D2">
              <w:rPr>
                <w:rStyle w:val="Hyperlink"/>
                <w:noProof/>
              </w:rPr>
              <w:t>3.2.5 Time Horizon</w:t>
            </w:r>
            <w:r>
              <w:rPr>
                <w:noProof/>
                <w:webHidden/>
              </w:rPr>
              <w:tab/>
            </w:r>
            <w:r>
              <w:rPr>
                <w:noProof/>
                <w:webHidden/>
              </w:rPr>
              <w:fldChar w:fldCharType="begin"/>
            </w:r>
            <w:r>
              <w:rPr>
                <w:noProof/>
                <w:webHidden/>
              </w:rPr>
              <w:instrText xml:space="preserve"> PAGEREF _Toc71302280 \h </w:instrText>
            </w:r>
            <w:r>
              <w:rPr>
                <w:noProof/>
                <w:webHidden/>
              </w:rPr>
            </w:r>
            <w:r>
              <w:rPr>
                <w:noProof/>
                <w:webHidden/>
              </w:rPr>
              <w:fldChar w:fldCharType="separate"/>
            </w:r>
            <w:r>
              <w:rPr>
                <w:noProof/>
                <w:webHidden/>
              </w:rPr>
              <w:t>26</w:t>
            </w:r>
            <w:r>
              <w:rPr>
                <w:noProof/>
                <w:webHidden/>
              </w:rPr>
              <w:fldChar w:fldCharType="end"/>
            </w:r>
          </w:hyperlink>
        </w:p>
        <w:p w14:paraId="66392591" w14:textId="208ADED0" w:rsidR="00F56611" w:rsidRDefault="00F56611">
          <w:pPr>
            <w:pStyle w:val="TOC2"/>
            <w:tabs>
              <w:tab w:val="right" w:leader="dot" w:pos="9016"/>
            </w:tabs>
            <w:rPr>
              <w:noProof/>
              <w:lang w:eastAsia="en-GB"/>
            </w:rPr>
          </w:pPr>
          <w:hyperlink w:anchor="_Toc71302281" w:history="1">
            <w:r w:rsidRPr="00EE09D2">
              <w:rPr>
                <w:rStyle w:val="Hyperlink"/>
                <w:noProof/>
              </w:rPr>
              <w:t>3.3 Techniques: Data Collection and Analysis</w:t>
            </w:r>
            <w:r>
              <w:rPr>
                <w:noProof/>
                <w:webHidden/>
              </w:rPr>
              <w:tab/>
            </w:r>
            <w:r>
              <w:rPr>
                <w:noProof/>
                <w:webHidden/>
              </w:rPr>
              <w:fldChar w:fldCharType="begin"/>
            </w:r>
            <w:r>
              <w:rPr>
                <w:noProof/>
                <w:webHidden/>
              </w:rPr>
              <w:instrText xml:space="preserve"> PAGEREF _Toc71302281 \h </w:instrText>
            </w:r>
            <w:r>
              <w:rPr>
                <w:noProof/>
                <w:webHidden/>
              </w:rPr>
            </w:r>
            <w:r>
              <w:rPr>
                <w:noProof/>
                <w:webHidden/>
              </w:rPr>
              <w:fldChar w:fldCharType="separate"/>
            </w:r>
            <w:r>
              <w:rPr>
                <w:noProof/>
                <w:webHidden/>
              </w:rPr>
              <w:t>26</w:t>
            </w:r>
            <w:r>
              <w:rPr>
                <w:noProof/>
                <w:webHidden/>
              </w:rPr>
              <w:fldChar w:fldCharType="end"/>
            </w:r>
          </w:hyperlink>
        </w:p>
        <w:p w14:paraId="39631D58" w14:textId="29D81B3C" w:rsidR="00F56611" w:rsidRDefault="00F56611">
          <w:pPr>
            <w:pStyle w:val="TOC3"/>
            <w:tabs>
              <w:tab w:val="right" w:leader="dot" w:pos="9016"/>
            </w:tabs>
            <w:rPr>
              <w:noProof/>
              <w:lang w:eastAsia="en-GB"/>
            </w:rPr>
          </w:pPr>
          <w:hyperlink w:anchor="_Toc71302282" w:history="1">
            <w:r w:rsidRPr="00EE09D2">
              <w:rPr>
                <w:rStyle w:val="Hyperlink"/>
                <w:noProof/>
              </w:rPr>
              <w:t>3.3.1 Data Collection</w:t>
            </w:r>
            <w:r>
              <w:rPr>
                <w:noProof/>
                <w:webHidden/>
              </w:rPr>
              <w:tab/>
            </w:r>
            <w:r>
              <w:rPr>
                <w:noProof/>
                <w:webHidden/>
              </w:rPr>
              <w:fldChar w:fldCharType="begin"/>
            </w:r>
            <w:r>
              <w:rPr>
                <w:noProof/>
                <w:webHidden/>
              </w:rPr>
              <w:instrText xml:space="preserve"> PAGEREF _Toc71302282 \h </w:instrText>
            </w:r>
            <w:r>
              <w:rPr>
                <w:noProof/>
                <w:webHidden/>
              </w:rPr>
            </w:r>
            <w:r>
              <w:rPr>
                <w:noProof/>
                <w:webHidden/>
              </w:rPr>
              <w:fldChar w:fldCharType="separate"/>
            </w:r>
            <w:r>
              <w:rPr>
                <w:noProof/>
                <w:webHidden/>
              </w:rPr>
              <w:t>26</w:t>
            </w:r>
            <w:r>
              <w:rPr>
                <w:noProof/>
                <w:webHidden/>
              </w:rPr>
              <w:fldChar w:fldCharType="end"/>
            </w:r>
          </w:hyperlink>
        </w:p>
        <w:p w14:paraId="2A698180" w14:textId="64FF63EF" w:rsidR="00F56611" w:rsidRDefault="00F56611">
          <w:pPr>
            <w:pStyle w:val="TOC3"/>
            <w:tabs>
              <w:tab w:val="right" w:leader="dot" w:pos="9016"/>
            </w:tabs>
            <w:rPr>
              <w:noProof/>
              <w:lang w:eastAsia="en-GB"/>
            </w:rPr>
          </w:pPr>
          <w:hyperlink w:anchor="_Toc71302283" w:history="1">
            <w:r w:rsidRPr="00EE09D2">
              <w:rPr>
                <w:rStyle w:val="Hyperlink"/>
                <w:noProof/>
              </w:rPr>
              <w:t>3.3.2 Survey Design</w:t>
            </w:r>
            <w:r>
              <w:rPr>
                <w:noProof/>
                <w:webHidden/>
              </w:rPr>
              <w:tab/>
            </w:r>
            <w:r>
              <w:rPr>
                <w:noProof/>
                <w:webHidden/>
              </w:rPr>
              <w:fldChar w:fldCharType="begin"/>
            </w:r>
            <w:r>
              <w:rPr>
                <w:noProof/>
                <w:webHidden/>
              </w:rPr>
              <w:instrText xml:space="preserve"> PAGEREF _Toc71302283 \h </w:instrText>
            </w:r>
            <w:r>
              <w:rPr>
                <w:noProof/>
                <w:webHidden/>
              </w:rPr>
            </w:r>
            <w:r>
              <w:rPr>
                <w:noProof/>
                <w:webHidden/>
              </w:rPr>
              <w:fldChar w:fldCharType="separate"/>
            </w:r>
            <w:r>
              <w:rPr>
                <w:noProof/>
                <w:webHidden/>
              </w:rPr>
              <w:t>27</w:t>
            </w:r>
            <w:r>
              <w:rPr>
                <w:noProof/>
                <w:webHidden/>
              </w:rPr>
              <w:fldChar w:fldCharType="end"/>
            </w:r>
          </w:hyperlink>
        </w:p>
        <w:p w14:paraId="2C99DEBF" w14:textId="40D02BE4" w:rsidR="00F56611" w:rsidRDefault="00F56611">
          <w:pPr>
            <w:pStyle w:val="TOC3"/>
            <w:tabs>
              <w:tab w:val="right" w:leader="dot" w:pos="9016"/>
            </w:tabs>
            <w:rPr>
              <w:noProof/>
              <w:lang w:eastAsia="en-GB"/>
            </w:rPr>
          </w:pPr>
          <w:hyperlink w:anchor="_Toc71302284" w:history="1">
            <w:r w:rsidRPr="00EE09D2">
              <w:rPr>
                <w:rStyle w:val="Hyperlink"/>
                <w:noProof/>
              </w:rPr>
              <w:t>3.3.3 Pilot Study</w:t>
            </w:r>
            <w:r>
              <w:rPr>
                <w:noProof/>
                <w:webHidden/>
              </w:rPr>
              <w:tab/>
            </w:r>
            <w:r>
              <w:rPr>
                <w:noProof/>
                <w:webHidden/>
              </w:rPr>
              <w:fldChar w:fldCharType="begin"/>
            </w:r>
            <w:r>
              <w:rPr>
                <w:noProof/>
                <w:webHidden/>
              </w:rPr>
              <w:instrText xml:space="preserve"> PAGEREF _Toc71302284 \h </w:instrText>
            </w:r>
            <w:r>
              <w:rPr>
                <w:noProof/>
                <w:webHidden/>
              </w:rPr>
            </w:r>
            <w:r>
              <w:rPr>
                <w:noProof/>
                <w:webHidden/>
              </w:rPr>
              <w:fldChar w:fldCharType="separate"/>
            </w:r>
            <w:r>
              <w:rPr>
                <w:noProof/>
                <w:webHidden/>
              </w:rPr>
              <w:t>27</w:t>
            </w:r>
            <w:r>
              <w:rPr>
                <w:noProof/>
                <w:webHidden/>
              </w:rPr>
              <w:fldChar w:fldCharType="end"/>
            </w:r>
          </w:hyperlink>
        </w:p>
        <w:p w14:paraId="260317A9" w14:textId="336064F5" w:rsidR="00F56611" w:rsidRDefault="00F56611">
          <w:pPr>
            <w:pStyle w:val="TOC2"/>
            <w:tabs>
              <w:tab w:val="right" w:leader="dot" w:pos="9016"/>
            </w:tabs>
            <w:rPr>
              <w:noProof/>
              <w:lang w:eastAsia="en-GB"/>
            </w:rPr>
          </w:pPr>
          <w:hyperlink w:anchor="_Toc71302285" w:history="1">
            <w:r w:rsidRPr="00EE09D2">
              <w:rPr>
                <w:rStyle w:val="Hyperlink"/>
                <w:noProof/>
              </w:rPr>
              <w:t>3.4 Sample</w:t>
            </w:r>
            <w:r>
              <w:rPr>
                <w:noProof/>
                <w:webHidden/>
              </w:rPr>
              <w:tab/>
            </w:r>
            <w:r>
              <w:rPr>
                <w:noProof/>
                <w:webHidden/>
              </w:rPr>
              <w:fldChar w:fldCharType="begin"/>
            </w:r>
            <w:r>
              <w:rPr>
                <w:noProof/>
                <w:webHidden/>
              </w:rPr>
              <w:instrText xml:space="preserve"> PAGEREF _Toc71302285 \h </w:instrText>
            </w:r>
            <w:r>
              <w:rPr>
                <w:noProof/>
                <w:webHidden/>
              </w:rPr>
            </w:r>
            <w:r>
              <w:rPr>
                <w:noProof/>
                <w:webHidden/>
              </w:rPr>
              <w:fldChar w:fldCharType="separate"/>
            </w:r>
            <w:r>
              <w:rPr>
                <w:noProof/>
                <w:webHidden/>
              </w:rPr>
              <w:t>27</w:t>
            </w:r>
            <w:r>
              <w:rPr>
                <w:noProof/>
                <w:webHidden/>
              </w:rPr>
              <w:fldChar w:fldCharType="end"/>
            </w:r>
          </w:hyperlink>
        </w:p>
        <w:p w14:paraId="5FAF72CD" w14:textId="11057843" w:rsidR="00F56611" w:rsidRDefault="00F56611">
          <w:pPr>
            <w:pStyle w:val="TOC2"/>
            <w:tabs>
              <w:tab w:val="right" w:leader="dot" w:pos="9016"/>
            </w:tabs>
            <w:rPr>
              <w:noProof/>
              <w:lang w:eastAsia="en-GB"/>
            </w:rPr>
          </w:pPr>
          <w:hyperlink w:anchor="_Toc71302286" w:history="1">
            <w:r w:rsidRPr="00EE09D2">
              <w:rPr>
                <w:rStyle w:val="Hyperlink"/>
                <w:noProof/>
              </w:rPr>
              <w:t>3.5 Reliability and Validity</w:t>
            </w:r>
            <w:r>
              <w:rPr>
                <w:noProof/>
                <w:webHidden/>
              </w:rPr>
              <w:tab/>
            </w:r>
            <w:r>
              <w:rPr>
                <w:noProof/>
                <w:webHidden/>
              </w:rPr>
              <w:fldChar w:fldCharType="begin"/>
            </w:r>
            <w:r>
              <w:rPr>
                <w:noProof/>
                <w:webHidden/>
              </w:rPr>
              <w:instrText xml:space="preserve"> PAGEREF _Toc71302286 \h </w:instrText>
            </w:r>
            <w:r>
              <w:rPr>
                <w:noProof/>
                <w:webHidden/>
              </w:rPr>
            </w:r>
            <w:r>
              <w:rPr>
                <w:noProof/>
                <w:webHidden/>
              </w:rPr>
              <w:fldChar w:fldCharType="separate"/>
            </w:r>
            <w:r>
              <w:rPr>
                <w:noProof/>
                <w:webHidden/>
              </w:rPr>
              <w:t>28</w:t>
            </w:r>
            <w:r>
              <w:rPr>
                <w:noProof/>
                <w:webHidden/>
              </w:rPr>
              <w:fldChar w:fldCharType="end"/>
            </w:r>
          </w:hyperlink>
        </w:p>
        <w:p w14:paraId="68D41C74" w14:textId="62D127CE" w:rsidR="00F56611" w:rsidRDefault="00F56611">
          <w:pPr>
            <w:pStyle w:val="TOC2"/>
            <w:tabs>
              <w:tab w:val="right" w:leader="dot" w:pos="9016"/>
            </w:tabs>
            <w:rPr>
              <w:noProof/>
              <w:lang w:eastAsia="en-GB"/>
            </w:rPr>
          </w:pPr>
          <w:hyperlink w:anchor="_Toc71302287" w:history="1">
            <w:r w:rsidRPr="00EE09D2">
              <w:rPr>
                <w:rStyle w:val="Hyperlink"/>
                <w:noProof/>
              </w:rPr>
              <w:t>3.6 Limitations</w:t>
            </w:r>
            <w:r>
              <w:rPr>
                <w:noProof/>
                <w:webHidden/>
              </w:rPr>
              <w:tab/>
            </w:r>
            <w:r>
              <w:rPr>
                <w:noProof/>
                <w:webHidden/>
              </w:rPr>
              <w:fldChar w:fldCharType="begin"/>
            </w:r>
            <w:r>
              <w:rPr>
                <w:noProof/>
                <w:webHidden/>
              </w:rPr>
              <w:instrText xml:space="preserve"> PAGEREF _Toc71302287 \h </w:instrText>
            </w:r>
            <w:r>
              <w:rPr>
                <w:noProof/>
                <w:webHidden/>
              </w:rPr>
            </w:r>
            <w:r>
              <w:rPr>
                <w:noProof/>
                <w:webHidden/>
              </w:rPr>
              <w:fldChar w:fldCharType="separate"/>
            </w:r>
            <w:r>
              <w:rPr>
                <w:noProof/>
                <w:webHidden/>
              </w:rPr>
              <w:t>29</w:t>
            </w:r>
            <w:r>
              <w:rPr>
                <w:noProof/>
                <w:webHidden/>
              </w:rPr>
              <w:fldChar w:fldCharType="end"/>
            </w:r>
          </w:hyperlink>
        </w:p>
        <w:p w14:paraId="2C548341" w14:textId="34BF4510" w:rsidR="00F56611" w:rsidRDefault="00F56611">
          <w:pPr>
            <w:pStyle w:val="TOC2"/>
            <w:tabs>
              <w:tab w:val="right" w:leader="dot" w:pos="9016"/>
            </w:tabs>
            <w:rPr>
              <w:noProof/>
              <w:lang w:eastAsia="en-GB"/>
            </w:rPr>
          </w:pPr>
          <w:hyperlink w:anchor="_Toc71302288" w:history="1">
            <w:r w:rsidRPr="00EE09D2">
              <w:rPr>
                <w:rStyle w:val="Hyperlink"/>
                <w:noProof/>
              </w:rPr>
              <w:t>3.7 Ethical Considerations</w:t>
            </w:r>
            <w:r>
              <w:rPr>
                <w:noProof/>
                <w:webHidden/>
              </w:rPr>
              <w:tab/>
            </w:r>
            <w:r>
              <w:rPr>
                <w:noProof/>
                <w:webHidden/>
              </w:rPr>
              <w:fldChar w:fldCharType="begin"/>
            </w:r>
            <w:r>
              <w:rPr>
                <w:noProof/>
                <w:webHidden/>
              </w:rPr>
              <w:instrText xml:space="preserve"> PAGEREF _Toc71302288 \h </w:instrText>
            </w:r>
            <w:r>
              <w:rPr>
                <w:noProof/>
                <w:webHidden/>
              </w:rPr>
            </w:r>
            <w:r>
              <w:rPr>
                <w:noProof/>
                <w:webHidden/>
              </w:rPr>
              <w:fldChar w:fldCharType="separate"/>
            </w:r>
            <w:r>
              <w:rPr>
                <w:noProof/>
                <w:webHidden/>
              </w:rPr>
              <w:t>30</w:t>
            </w:r>
            <w:r>
              <w:rPr>
                <w:noProof/>
                <w:webHidden/>
              </w:rPr>
              <w:fldChar w:fldCharType="end"/>
            </w:r>
          </w:hyperlink>
        </w:p>
        <w:p w14:paraId="413C2AC8" w14:textId="49FC6C7A" w:rsidR="00F56611" w:rsidRDefault="00F56611">
          <w:pPr>
            <w:pStyle w:val="TOC2"/>
            <w:tabs>
              <w:tab w:val="right" w:leader="dot" w:pos="9016"/>
            </w:tabs>
            <w:rPr>
              <w:noProof/>
              <w:lang w:eastAsia="en-GB"/>
            </w:rPr>
          </w:pPr>
          <w:hyperlink w:anchor="_Toc71302289" w:history="1">
            <w:r w:rsidRPr="00EE09D2">
              <w:rPr>
                <w:rStyle w:val="Hyperlink"/>
                <w:noProof/>
              </w:rPr>
              <w:t>3.8 Conclusion</w:t>
            </w:r>
            <w:r>
              <w:rPr>
                <w:noProof/>
                <w:webHidden/>
              </w:rPr>
              <w:tab/>
            </w:r>
            <w:r>
              <w:rPr>
                <w:noProof/>
                <w:webHidden/>
              </w:rPr>
              <w:fldChar w:fldCharType="begin"/>
            </w:r>
            <w:r>
              <w:rPr>
                <w:noProof/>
                <w:webHidden/>
              </w:rPr>
              <w:instrText xml:space="preserve"> PAGEREF _Toc71302289 \h </w:instrText>
            </w:r>
            <w:r>
              <w:rPr>
                <w:noProof/>
                <w:webHidden/>
              </w:rPr>
            </w:r>
            <w:r>
              <w:rPr>
                <w:noProof/>
                <w:webHidden/>
              </w:rPr>
              <w:fldChar w:fldCharType="separate"/>
            </w:r>
            <w:r>
              <w:rPr>
                <w:noProof/>
                <w:webHidden/>
              </w:rPr>
              <w:t>30</w:t>
            </w:r>
            <w:r>
              <w:rPr>
                <w:noProof/>
                <w:webHidden/>
              </w:rPr>
              <w:fldChar w:fldCharType="end"/>
            </w:r>
          </w:hyperlink>
        </w:p>
        <w:p w14:paraId="3C421026" w14:textId="1B58A11C" w:rsidR="00F56611" w:rsidRDefault="00F56611">
          <w:pPr>
            <w:pStyle w:val="TOC1"/>
            <w:tabs>
              <w:tab w:val="right" w:leader="dot" w:pos="9016"/>
            </w:tabs>
            <w:rPr>
              <w:noProof/>
              <w:lang w:eastAsia="en-GB"/>
            </w:rPr>
          </w:pPr>
          <w:hyperlink w:anchor="_Toc71302290" w:history="1">
            <w:r w:rsidRPr="00EE09D2">
              <w:rPr>
                <w:rStyle w:val="Hyperlink"/>
                <w:noProof/>
              </w:rPr>
              <w:t>4. Chapter Four: Data Analysis</w:t>
            </w:r>
            <w:r>
              <w:rPr>
                <w:noProof/>
                <w:webHidden/>
              </w:rPr>
              <w:tab/>
            </w:r>
            <w:r>
              <w:rPr>
                <w:noProof/>
                <w:webHidden/>
              </w:rPr>
              <w:fldChar w:fldCharType="begin"/>
            </w:r>
            <w:r>
              <w:rPr>
                <w:noProof/>
                <w:webHidden/>
              </w:rPr>
              <w:instrText xml:space="preserve"> PAGEREF _Toc71302290 \h </w:instrText>
            </w:r>
            <w:r>
              <w:rPr>
                <w:noProof/>
                <w:webHidden/>
              </w:rPr>
            </w:r>
            <w:r>
              <w:rPr>
                <w:noProof/>
                <w:webHidden/>
              </w:rPr>
              <w:fldChar w:fldCharType="separate"/>
            </w:r>
            <w:r>
              <w:rPr>
                <w:noProof/>
                <w:webHidden/>
              </w:rPr>
              <w:t>32</w:t>
            </w:r>
            <w:r>
              <w:rPr>
                <w:noProof/>
                <w:webHidden/>
              </w:rPr>
              <w:fldChar w:fldCharType="end"/>
            </w:r>
          </w:hyperlink>
        </w:p>
        <w:p w14:paraId="4D72654F" w14:textId="6CCF61A7" w:rsidR="00F56611" w:rsidRDefault="00F56611">
          <w:pPr>
            <w:pStyle w:val="TOC2"/>
            <w:tabs>
              <w:tab w:val="right" w:leader="dot" w:pos="9016"/>
            </w:tabs>
            <w:rPr>
              <w:noProof/>
              <w:lang w:eastAsia="en-GB"/>
            </w:rPr>
          </w:pPr>
          <w:hyperlink w:anchor="_Toc71302291" w:history="1">
            <w:r w:rsidRPr="00EE09D2">
              <w:rPr>
                <w:rStyle w:val="Hyperlink"/>
                <w:noProof/>
              </w:rPr>
              <w:t>4.1 Introduction</w:t>
            </w:r>
            <w:r>
              <w:rPr>
                <w:noProof/>
                <w:webHidden/>
              </w:rPr>
              <w:tab/>
            </w:r>
            <w:r>
              <w:rPr>
                <w:noProof/>
                <w:webHidden/>
              </w:rPr>
              <w:fldChar w:fldCharType="begin"/>
            </w:r>
            <w:r>
              <w:rPr>
                <w:noProof/>
                <w:webHidden/>
              </w:rPr>
              <w:instrText xml:space="preserve"> PAGEREF _Toc71302291 \h </w:instrText>
            </w:r>
            <w:r>
              <w:rPr>
                <w:noProof/>
                <w:webHidden/>
              </w:rPr>
            </w:r>
            <w:r>
              <w:rPr>
                <w:noProof/>
                <w:webHidden/>
              </w:rPr>
              <w:fldChar w:fldCharType="separate"/>
            </w:r>
            <w:r>
              <w:rPr>
                <w:noProof/>
                <w:webHidden/>
              </w:rPr>
              <w:t>32</w:t>
            </w:r>
            <w:r>
              <w:rPr>
                <w:noProof/>
                <w:webHidden/>
              </w:rPr>
              <w:fldChar w:fldCharType="end"/>
            </w:r>
          </w:hyperlink>
        </w:p>
        <w:p w14:paraId="38A569EE" w14:textId="7BD7A47E" w:rsidR="00F56611" w:rsidRDefault="00F56611">
          <w:pPr>
            <w:pStyle w:val="TOC2"/>
            <w:tabs>
              <w:tab w:val="right" w:leader="dot" w:pos="9016"/>
            </w:tabs>
            <w:rPr>
              <w:noProof/>
              <w:lang w:eastAsia="en-GB"/>
            </w:rPr>
          </w:pPr>
          <w:hyperlink w:anchor="_Toc71302292" w:history="1">
            <w:r w:rsidRPr="00EE09D2">
              <w:rPr>
                <w:rStyle w:val="Hyperlink"/>
                <w:noProof/>
              </w:rPr>
              <w:t>4.2 Data Analysis</w:t>
            </w:r>
            <w:r>
              <w:rPr>
                <w:noProof/>
                <w:webHidden/>
              </w:rPr>
              <w:tab/>
            </w:r>
            <w:r>
              <w:rPr>
                <w:noProof/>
                <w:webHidden/>
              </w:rPr>
              <w:fldChar w:fldCharType="begin"/>
            </w:r>
            <w:r>
              <w:rPr>
                <w:noProof/>
                <w:webHidden/>
              </w:rPr>
              <w:instrText xml:space="preserve"> PAGEREF _Toc71302292 \h </w:instrText>
            </w:r>
            <w:r>
              <w:rPr>
                <w:noProof/>
                <w:webHidden/>
              </w:rPr>
            </w:r>
            <w:r>
              <w:rPr>
                <w:noProof/>
                <w:webHidden/>
              </w:rPr>
              <w:fldChar w:fldCharType="separate"/>
            </w:r>
            <w:r>
              <w:rPr>
                <w:noProof/>
                <w:webHidden/>
              </w:rPr>
              <w:t>32</w:t>
            </w:r>
            <w:r>
              <w:rPr>
                <w:noProof/>
                <w:webHidden/>
              </w:rPr>
              <w:fldChar w:fldCharType="end"/>
            </w:r>
          </w:hyperlink>
        </w:p>
        <w:p w14:paraId="3CDDAE52" w14:textId="5B1B1C0E" w:rsidR="00F56611" w:rsidRDefault="00F56611">
          <w:pPr>
            <w:pStyle w:val="TOC2"/>
            <w:tabs>
              <w:tab w:val="right" w:leader="dot" w:pos="9016"/>
            </w:tabs>
            <w:rPr>
              <w:noProof/>
              <w:lang w:eastAsia="en-GB"/>
            </w:rPr>
          </w:pPr>
          <w:hyperlink w:anchor="_Toc71302293" w:history="1">
            <w:r w:rsidRPr="00EE09D2">
              <w:rPr>
                <w:rStyle w:val="Hyperlink"/>
                <w:noProof/>
              </w:rPr>
              <w:t>4.3 Demographics and Descriptive Statistics</w:t>
            </w:r>
            <w:r>
              <w:rPr>
                <w:noProof/>
                <w:webHidden/>
              </w:rPr>
              <w:tab/>
            </w:r>
            <w:r>
              <w:rPr>
                <w:noProof/>
                <w:webHidden/>
              </w:rPr>
              <w:fldChar w:fldCharType="begin"/>
            </w:r>
            <w:r>
              <w:rPr>
                <w:noProof/>
                <w:webHidden/>
              </w:rPr>
              <w:instrText xml:space="preserve"> PAGEREF _Toc71302293 \h </w:instrText>
            </w:r>
            <w:r>
              <w:rPr>
                <w:noProof/>
                <w:webHidden/>
              </w:rPr>
            </w:r>
            <w:r>
              <w:rPr>
                <w:noProof/>
                <w:webHidden/>
              </w:rPr>
              <w:fldChar w:fldCharType="separate"/>
            </w:r>
            <w:r>
              <w:rPr>
                <w:noProof/>
                <w:webHidden/>
              </w:rPr>
              <w:t>33</w:t>
            </w:r>
            <w:r>
              <w:rPr>
                <w:noProof/>
                <w:webHidden/>
              </w:rPr>
              <w:fldChar w:fldCharType="end"/>
            </w:r>
          </w:hyperlink>
        </w:p>
        <w:p w14:paraId="1F7557FB" w14:textId="76BDFFD1" w:rsidR="00F56611" w:rsidRDefault="00F56611">
          <w:pPr>
            <w:pStyle w:val="TOC2"/>
            <w:tabs>
              <w:tab w:val="right" w:leader="dot" w:pos="9016"/>
            </w:tabs>
            <w:rPr>
              <w:noProof/>
              <w:lang w:eastAsia="en-GB"/>
            </w:rPr>
          </w:pPr>
          <w:hyperlink w:anchor="_Toc71302294" w:history="1">
            <w:r w:rsidRPr="00EE09D2">
              <w:rPr>
                <w:rStyle w:val="Hyperlink"/>
                <w:noProof/>
              </w:rPr>
              <w:t>4.4 Questionnaire Findings</w:t>
            </w:r>
            <w:r>
              <w:rPr>
                <w:noProof/>
                <w:webHidden/>
              </w:rPr>
              <w:tab/>
            </w:r>
            <w:r>
              <w:rPr>
                <w:noProof/>
                <w:webHidden/>
              </w:rPr>
              <w:fldChar w:fldCharType="begin"/>
            </w:r>
            <w:r>
              <w:rPr>
                <w:noProof/>
                <w:webHidden/>
              </w:rPr>
              <w:instrText xml:space="preserve"> PAGEREF _Toc71302294 \h </w:instrText>
            </w:r>
            <w:r>
              <w:rPr>
                <w:noProof/>
                <w:webHidden/>
              </w:rPr>
            </w:r>
            <w:r>
              <w:rPr>
                <w:noProof/>
                <w:webHidden/>
              </w:rPr>
              <w:fldChar w:fldCharType="separate"/>
            </w:r>
            <w:r>
              <w:rPr>
                <w:noProof/>
                <w:webHidden/>
              </w:rPr>
              <w:t>33</w:t>
            </w:r>
            <w:r>
              <w:rPr>
                <w:noProof/>
                <w:webHidden/>
              </w:rPr>
              <w:fldChar w:fldCharType="end"/>
            </w:r>
          </w:hyperlink>
        </w:p>
        <w:p w14:paraId="73BD0A01" w14:textId="1AB0D460" w:rsidR="00F56611" w:rsidRDefault="00F56611">
          <w:pPr>
            <w:pStyle w:val="TOC3"/>
            <w:tabs>
              <w:tab w:val="right" w:leader="dot" w:pos="9016"/>
            </w:tabs>
            <w:rPr>
              <w:noProof/>
              <w:lang w:eastAsia="en-GB"/>
            </w:rPr>
          </w:pPr>
          <w:hyperlink w:anchor="_Toc71302295" w:history="1">
            <w:r w:rsidRPr="00EE09D2">
              <w:rPr>
                <w:rStyle w:val="Hyperlink"/>
                <w:noProof/>
              </w:rPr>
              <w:t>4.4.1 Public Perception on the current level of rough sleeping</w:t>
            </w:r>
            <w:r>
              <w:rPr>
                <w:noProof/>
                <w:webHidden/>
              </w:rPr>
              <w:tab/>
            </w:r>
            <w:r>
              <w:rPr>
                <w:noProof/>
                <w:webHidden/>
              </w:rPr>
              <w:fldChar w:fldCharType="begin"/>
            </w:r>
            <w:r>
              <w:rPr>
                <w:noProof/>
                <w:webHidden/>
              </w:rPr>
              <w:instrText xml:space="preserve"> PAGEREF _Toc71302295 \h </w:instrText>
            </w:r>
            <w:r>
              <w:rPr>
                <w:noProof/>
                <w:webHidden/>
              </w:rPr>
            </w:r>
            <w:r>
              <w:rPr>
                <w:noProof/>
                <w:webHidden/>
              </w:rPr>
              <w:fldChar w:fldCharType="separate"/>
            </w:r>
            <w:r>
              <w:rPr>
                <w:noProof/>
                <w:webHidden/>
              </w:rPr>
              <w:t>33</w:t>
            </w:r>
            <w:r>
              <w:rPr>
                <w:noProof/>
                <w:webHidden/>
              </w:rPr>
              <w:fldChar w:fldCharType="end"/>
            </w:r>
          </w:hyperlink>
        </w:p>
        <w:p w14:paraId="3635AFB1" w14:textId="0512D90D" w:rsidR="00F56611" w:rsidRDefault="00F56611">
          <w:pPr>
            <w:pStyle w:val="TOC3"/>
            <w:tabs>
              <w:tab w:val="right" w:leader="dot" w:pos="9016"/>
            </w:tabs>
            <w:rPr>
              <w:noProof/>
              <w:lang w:eastAsia="en-GB"/>
            </w:rPr>
          </w:pPr>
          <w:hyperlink w:anchor="_Toc71302296" w:history="1">
            <w:r w:rsidRPr="00EE09D2">
              <w:rPr>
                <w:rStyle w:val="Hyperlink"/>
                <w:noProof/>
              </w:rPr>
              <w:t>4.4.2 The Presence of Rough Sleepers</w:t>
            </w:r>
            <w:r>
              <w:rPr>
                <w:noProof/>
                <w:webHidden/>
              </w:rPr>
              <w:tab/>
            </w:r>
            <w:r>
              <w:rPr>
                <w:noProof/>
                <w:webHidden/>
              </w:rPr>
              <w:fldChar w:fldCharType="begin"/>
            </w:r>
            <w:r>
              <w:rPr>
                <w:noProof/>
                <w:webHidden/>
              </w:rPr>
              <w:instrText xml:space="preserve"> PAGEREF _Toc71302296 \h </w:instrText>
            </w:r>
            <w:r>
              <w:rPr>
                <w:noProof/>
                <w:webHidden/>
              </w:rPr>
            </w:r>
            <w:r>
              <w:rPr>
                <w:noProof/>
                <w:webHidden/>
              </w:rPr>
              <w:fldChar w:fldCharType="separate"/>
            </w:r>
            <w:r>
              <w:rPr>
                <w:noProof/>
                <w:webHidden/>
              </w:rPr>
              <w:t>34</w:t>
            </w:r>
            <w:r>
              <w:rPr>
                <w:noProof/>
                <w:webHidden/>
              </w:rPr>
              <w:fldChar w:fldCharType="end"/>
            </w:r>
          </w:hyperlink>
        </w:p>
        <w:p w14:paraId="44A1DF5C" w14:textId="57C6B4DE" w:rsidR="00F56611" w:rsidRDefault="00F56611">
          <w:pPr>
            <w:pStyle w:val="TOC3"/>
            <w:tabs>
              <w:tab w:val="right" w:leader="dot" w:pos="9016"/>
            </w:tabs>
            <w:rPr>
              <w:noProof/>
              <w:lang w:eastAsia="en-GB"/>
            </w:rPr>
          </w:pPr>
          <w:hyperlink w:anchor="_Toc71302297" w:history="1">
            <w:r w:rsidRPr="00EE09D2">
              <w:rPr>
                <w:rStyle w:val="Hyperlink"/>
                <w:noProof/>
              </w:rPr>
              <w:t>4.4.3 Disruptive Backgrounds of Rough Sleepers</w:t>
            </w:r>
            <w:r>
              <w:rPr>
                <w:noProof/>
                <w:webHidden/>
              </w:rPr>
              <w:tab/>
            </w:r>
            <w:r>
              <w:rPr>
                <w:noProof/>
                <w:webHidden/>
              </w:rPr>
              <w:fldChar w:fldCharType="begin"/>
            </w:r>
            <w:r>
              <w:rPr>
                <w:noProof/>
                <w:webHidden/>
              </w:rPr>
              <w:instrText xml:space="preserve"> PAGEREF _Toc71302297 \h </w:instrText>
            </w:r>
            <w:r>
              <w:rPr>
                <w:noProof/>
                <w:webHidden/>
              </w:rPr>
            </w:r>
            <w:r>
              <w:rPr>
                <w:noProof/>
                <w:webHidden/>
              </w:rPr>
              <w:fldChar w:fldCharType="separate"/>
            </w:r>
            <w:r>
              <w:rPr>
                <w:noProof/>
                <w:webHidden/>
              </w:rPr>
              <w:t>34</w:t>
            </w:r>
            <w:r>
              <w:rPr>
                <w:noProof/>
                <w:webHidden/>
              </w:rPr>
              <w:fldChar w:fldCharType="end"/>
            </w:r>
          </w:hyperlink>
        </w:p>
        <w:p w14:paraId="11029FE5" w14:textId="63B3CCB2" w:rsidR="00F56611" w:rsidRDefault="00F56611">
          <w:pPr>
            <w:pStyle w:val="TOC3"/>
            <w:tabs>
              <w:tab w:val="right" w:leader="dot" w:pos="9016"/>
            </w:tabs>
            <w:rPr>
              <w:noProof/>
              <w:lang w:eastAsia="en-GB"/>
            </w:rPr>
          </w:pPr>
          <w:hyperlink w:anchor="_Toc71302298" w:history="1">
            <w:r w:rsidRPr="00EE09D2">
              <w:rPr>
                <w:rStyle w:val="Hyperlink"/>
                <w:noProof/>
              </w:rPr>
              <w:t>4.4.4 Negative Barriers which effect stable housing</w:t>
            </w:r>
            <w:r>
              <w:rPr>
                <w:noProof/>
                <w:webHidden/>
              </w:rPr>
              <w:tab/>
            </w:r>
            <w:r>
              <w:rPr>
                <w:noProof/>
                <w:webHidden/>
              </w:rPr>
              <w:fldChar w:fldCharType="begin"/>
            </w:r>
            <w:r>
              <w:rPr>
                <w:noProof/>
                <w:webHidden/>
              </w:rPr>
              <w:instrText xml:space="preserve"> PAGEREF _Toc71302298 \h </w:instrText>
            </w:r>
            <w:r>
              <w:rPr>
                <w:noProof/>
                <w:webHidden/>
              </w:rPr>
            </w:r>
            <w:r>
              <w:rPr>
                <w:noProof/>
                <w:webHidden/>
              </w:rPr>
              <w:fldChar w:fldCharType="separate"/>
            </w:r>
            <w:r>
              <w:rPr>
                <w:noProof/>
                <w:webHidden/>
              </w:rPr>
              <w:t>35</w:t>
            </w:r>
            <w:r>
              <w:rPr>
                <w:noProof/>
                <w:webHidden/>
              </w:rPr>
              <w:fldChar w:fldCharType="end"/>
            </w:r>
          </w:hyperlink>
        </w:p>
        <w:p w14:paraId="2CBCD502" w14:textId="2AB9B9DD" w:rsidR="00F56611" w:rsidRDefault="00F56611">
          <w:pPr>
            <w:pStyle w:val="TOC3"/>
            <w:tabs>
              <w:tab w:val="right" w:leader="dot" w:pos="9016"/>
            </w:tabs>
            <w:rPr>
              <w:noProof/>
              <w:lang w:eastAsia="en-GB"/>
            </w:rPr>
          </w:pPr>
          <w:hyperlink w:anchor="_Toc71302299" w:history="1">
            <w:r w:rsidRPr="00EE09D2">
              <w:rPr>
                <w:rStyle w:val="Hyperlink"/>
                <w:noProof/>
              </w:rPr>
              <w:t>4.4.5 Initial Assistance</w:t>
            </w:r>
            <w:r>
              <w:rPr>
                <w:noProof/>
                <w:webHidden/>
              </w:rPr>
              <w:tab/>
            </w:r>
            <w:r>
              <w:rPr>
                <w:noProof/>
                <w:webHidden/>
              </w:rPr>
              <w:fldChar w:fldCharType="begin"/>
            </w:r>
            <w:r>
              <w:rPr>
                <w:noProof/>
                <w:webHidden/>
              </w:rPr>
              <w:instrText xml:space="preserve"> PAGEREF _Toc71302299 \h </w:instrText>
            </w:r>
            <w:r>
              <w:rPr>
                <w:noProof/>
                <w:webHidden/>
              </w:rPr>
            </w:r>
            <w:r>
              <w:rPr>
                <w:noProof/>
                <w:webHidden/>
              </w:rPr>
              <w:fldChar w:fldCharType="separate"/>
            </w:r>
            <w:r>
              <w:rPr>
                <w:noProof/>
                <w:webHidden/>
              </w:rPr>
              <w:t>35</w:t>
            </w:r>
            <w:r>
              <w:rPr>
                <w:noProof/>
                <w:webHidden/>
              </w:rPr>
              <w:fldChar w:fldCharType="end"/>
            </w:r>
          </w:hyperlink>
        </w:p>
        <w:p w14:paraId="634465C5" w14:textId="0F5FDDB8" w:rsidR="00F56611" w:rsidRDefault="00F56611">
          <w:pPr>
            <w:pStyle w:val="TOC3"/>
            <w:tabs>
              <w:tab w:val="right" w:leader="dot" w:pos="9016"/>
            </w:tabs>
            <w:rPr>
              <w:noProof/>
              <w:lang w:eastAsia="en-GB"/>
            </w:rPr>
          </w:pPr>
          <w:hyperlink w:anchor="_Toc71302300" w:history="1">
            <w:r w:rsidRPr="00EE09D2">
              <w:rPr>
                <w:rStyle w:val="Hyperlink"/>
                <w:noProof/>
              </w:rPr>
              <w:t>4.4.6 Financial Funding for Rough Sleeping</w:t>
            </w:r>
            <w:r>
              <w:rPr>
                <w:noProof/>
                <w:webHidden/>
              </w:rPr>
              <w:tab/>
            </w:r>
            <w:r>
              <w:rPr>
                <w:noProof/>
                <w:webHidden/>
              </w:rPr>
              <w:fldChar w:fldCharType="begin"/>
            </w:r>
            <w:r>
              <w:rPr>
                <w:noProof/>
                <w:webHidden/>
              </w:rPr>
              <w:instrText xml:space="preserve"> PAGEREF _Toc71302300 \h </w:instrText>
            </w:r>
            <w:r>
              <w:rPr>
                <w:noProof/>
                <w:webHidden/>
              </w:rPr>
            </w:r>
            <w:r>
              <w:rPr>
                <w:noProof/>
                <w:webHidden/>
              </w:rPr>
              <w:fldChar w:fldCharType="separate"/>
            </w:r>
            <w:r>
              <w:rPr>
                <w:noProof/>
                <w:webHidden/>
              </w:rPr>
              <w:t>36</w:t>
            </w:r>
            <w:r>
              <w:rPr>
                <w:noProof/>
                <w:webHidden/>
              </w:rPr>
              <w:fldChar w:fldCharType="end"/>
            </w:r>
          </w:hyperlink>
        </w:p>
        <w:p w14:paraId="520131AC" w14:textId="798B0FA8" w:rsidR="00F56611" w:rsidRDefault="00F56611">
          <w:pPr>
            <w:pStyle w:val="TOC3"/>
            <w:tabs>
              <w:tab w:val="right" w:leader="dot" w:pos="9016"/>
            </w:tabs>
            <w:rPr>
              <w:noProof/>
              <w:lang w:eastAsia="en-GB"/>
            </w:rPr>
          </w:pPr>
          <w:hyperlink w:anchor="_Toc71302301" w:history="1">
            <w:r w:rsidRPr="00EE09D2">
              <w:rPr>
                <w:rStyle w:val="Hyperlink"/>
                <w:noProof/>
              </w:rPr>
              <w:t>4.4.7 Outsiders of Society</w:t>
            </w:r>
            <w:r>
              <w:rPr>
                <w:noProof/>
                <w:webHidden/>
              </w:rPr>
              <w:tab/>
            </w:r>
            <w:r>
              <w:rPr>
                <w:noProof/>
                <w:webHidden/>
              </w:rPr>
              <w:fldChar w:fldCharType="begin"/>
            </w:r>
            <w:r>
              <w:rPr>
                <w:noProof/>
                <w:webHidden/>
              </w:rPr>
              <w:instrText xml:space="preserve"> PAGEREF _Toc71302301 \h </w:instrText>
            </w:r>
            <w:r>
              <w:rPr>
                <w:noProof/>
                <w:webHidden/>
              </w:rPr>
            </w:r>
            <w:r>
              <w:rPr>
                <w:noProof/>
                <w:webHidden/>
              </w:rPr>
              <w:fldChar w:fldCharType="separate"/>
            </w:r>
            <w:r>
              <w:rPr>
                <w:noProof/>
                <w:webHidden/>
              </w:rPr>
              <w:t>36</w:t>
            </w:r>
            <w:r>
              <w:rPr>
                <w:noProof/>
                <w:webHidden/>
              </w:rPr>
              <w:fldChar w:fldCharType="end"/>
            </w:r>
          </w:hyperlink>
        </w:p>
        <w:p w14:paraId="12DB7E09" w14:textId="2047ED9F" w:rsidR="00F56611" w:rsidRDefault="00F56611">
          <w:pPr>
            <w:pStyle w:val="TOC3"/>
            <w:tabs>
              <w:tab w:val="right" w:leader="dot" w:pos="9016"/>
            </w:tabs>
            <w:rPr>
              <w:noProof/>
              <w:lang w:eastAsia="en-GB"/>
            </w:rPr>
          </w:pPr>
          <w:hyperlink w:anchor="_Toc71302302" w:history="1">
            <w:r w:rsidRPr="00EE09D2">
              <w:rPr>
                <w:rStyle w:val="Hyperlink"/>
                <w:noProof/>
              </w:rPr>
              <w:t>4.4.8 United Approach</w:t>
            </w:r>
            <w:r>
              <w:rPr>
                <w:noProof/>
                <w:webHidden/>
              </w:rPr>
              <w:tab/>
            </w:r>
            <w:r>
              <w:rPr>
                <w:noProof/>
                <w:webHidden/>
              </w:rPr>
              <w:fldChar w:fldCharType="begin"/>
            </w:r>
            <w:r>
              <w:rPr>
                <w:noProof/>
                <w:webHidden/>
              </w:rPr>
              <w:instrText xml:space="preserve"> PAGEREF _Toc71302302 \h </w:instrText>
            </w:r>
            <w:r>
              <w:rPr>
                <w:noProof/>
                <w:webHidden/>
              </w:rPr>
            </w:r>
            <w:r>
              <w:rPr>
                <w:noProof/>
                <w:webHidden/>
              </w:rPr>
              <w:fldChar w:fldCharType="separate"/>
            </w:r>
            <w:r>
              <w:rPr>
                <w:noProof/>
                <w:webHidden/>
              </w:rPr>
              <w:t>37</w:t>
            </w:r>
            <w:r>
              <w:rPr>
                <w:noProof/>
                <w:webHidden/>
              </w:rPr>
              <w:fldChar w:fldCharType="end"/>
            </w:r>
          </w:hyperlink>
        </w:p>
        <w:p w14:paraId="097EDDFD" w14:textId="3E1E40F4" w:rsidR="00F56611" w:rsidRDefault="00F56611">
          <w:pPr>
            <w:pStyle w:val="TOC3"/>
            <w:tabs>
              <w:tab w:val="right" w:leader="dot" w:pos="9016"/>
            </w:tabs>
            <w:rPr>
              <w:noProof/>
              <w:lang w:eastAsia="en-GB"/>
            </w:rPr>
          </w:pPr>
          <w:hyperlink w:anchor="_Toc71302303" w:history="1">
            <w:r w:rsidRPr="00EE09D2">
              <w:rPr>
                <w:rStyle w:val="Hyperlink"/>
                <w:noProof/>
              </w:rPr>
              <w:t>4.4.9 Public Perception of Rough Sleeping Services</w:t>
            </w:r>
            <w:r>
              <w:rPr>
                <w:noProof/>
                <w:webHidden/>
              </w:rPr>
              <w:tab/>
            </w:r>
            <w:r>
              <w:rPr>
                <w:noProof/>
                <w:webHidden/>
              </w:rPr>
              <w:fldChar w:fldCharType="begin"/>
            </w:r>
            <w:r>
              <w:rPr>
                <w:noProof/>
                <w:webHidden/>
              </w:rPr>
              <w:instrText xml:space="preserve"> PAGEREF _Toc71302303 \h </w:instrText>
            </w:r>
            <w:r>
              <w:rPr>
                <w:noProof/>
                <w:webHidden/>
              </w:rPr>
            </w:r>
            <w:r>
              <w:rPr>
                <w:noProof/>
                <w:webHidden/>
              </w:rPr>
              <w:fldChar w:fldCharType="separate"/>
            </w:r>
            <w:r>
              <w:rPr>
                <w:noProof/>
                <w:webHidden/>
              </w:rPr>
              <w:t>37</w:t>
            </w:r>
            <w:r>
              <w:rPr>
                <w:noProof/>
                <w:webHidden/>
              </w:rPr>
              <w:fldChar w:fldCharType="end"/>
            </w:r>
          </w:hyperlink>
        </w:p>
        <w:p w14:paraId="6316E7A8" w14:textId="453C9867" w:rsidR="00F56611" w:rsidRDefault="00F56611">
          <w:pPr>
            <w:pStyle w:val="TOC3"/>
            <w:tabs>
              <w:tab w:val="right" w:leader="dot" w:pos="9016"/>
            </w:tabs>
            <w:rPr>
              <w:noProof/>
              <w:lang w:eastAsia="en-GB"/>
            </w:rPr>
          </w:pPr>
          <w:hyperlink w:anchor="_Toc71302304" w:history="1">
            <w:r w:rsidRPr="00EE09D2">
              <w:rPr>
                <w:rStyle w:val="Hyperlink"/>
                <w:noProof/>
              </w:rPr>
              <w:t>4.4.10 Sympathy for Rough Sleepers</w:t>
            </w:r>
            <w:r>
              <w:rPr>
                <w:noProof/>
                <w:webHidden/>
              </w:rPr>
              <w:tab/>
            </w:r>
            <w:r>
              <w:rPr>
                <w:noProof/>
                <w:webHidden/>
              </w:rPr>
              <w:fldChar w:fldCharType="begin"/>
            </w:r>
            <w:r>
              <w:rPr>
                <w:noProof/>
                <w:webHidden/>
              </w:rPr>
              <w:instrText xml:space="preserve"> PAGEREF _Toc71302304 \h </w:instrText>
            </w:r>
            <w:r>
              <w:rPr>
                <w:noProof/>
                <w:webHidden/>
              </w:rPr>
            </w:r>
            <w:r>
              <w:rPr>
                <w:noProof/>
                <w:webHidden/>
              </w:rPr>
              <w:fldChar w:fldCharType="separate"/>
            </w:r>
            <w:r>
              <w:rPr>
                <w:noProof/>
                <w:webHidden/>
              </w:rPr>
              <w:t>38</w:t>
            </w:r>
            <w:r>
              <w:rPr>
                <w:noProof/>
                <w:webHidden/>
              </w:rPr>
              <w:fldChar w:fldCharType="end"/>
            </w:r>
          </w:hyperlink>
        </w:p>
        <w:p w14:paraId="00C21371" w14:textId="16F343EB" w:rsidR="00F56611" w:rsidRDefault="00F56611">
          <w:pPr>
            <w:pStyle w:val="TOC2"/>
            <w:tabs>
              <w:tab w:val="right" w:leader="dot" w:pos="9016"/>
            </w:tabs>
            <w:rPr>
              <w:noProof/>
              <w:lang w:eastAsia="en-GB"/>
            </w:rPr>
          </w:pPr>
          <w:hyperlink w:anchor="_Toc71302305" w:history="1">
            <w:r w:rsidRPr="00EE09D2">
              <w:rPr>
                <w:rStyle w:val="Hyperlink"/>
                <w:noProof/>
              </w:rPr>
              <w:t>4.5 Response from the Interview</w:t>
            </w:r>
            <w:r>
              <w:rPr>
                <w:noProof/>
                <w:webHidden/>
              </w:rPr>
              <w:tab/>
            </w:r>
            <w:r>
              <w:rPr>
                <w:noProof/>
                <w:webHidden/>
              </w:rPr>
              <w:fldChar w:fldCharType="begin"/>
            </w:r>
            <w:r>
              <w:rPr>
                <w:noProof/>
                <w:webHidden/>
              </w:rPr>
              <w:instrText xml:space="preserve"> PAGEREF _Toc71302305 \h </w:instrText>
            </w:r>
            <w:r>
              <w:rPr>
                <w:noProof/>
                <w:webHidden/>
              </w:rPr>
            </w:r>
            <w:r>
              <w:rPr>
                <w:noProof/>
                <w:webHidden/>
              </w:rPr>
              <w:fldChar w:fldCharType="separate"/>
            </w:r>
            <w:r>
              <w:rPr>
                <w:noProof/>
                <w:webHidden/>
              </w:rPr>
              <w:t>38</w:t>
            </w:r>
            <w:r>
              <w:rPr>
                <w:noProof/>
                <w:webHidden/>
              </w:rPr>
              <w:fldChar w:fldCharType="end"/>
            </w:r>
          </w:hyperlink>
        </w:p>
        <w:p w14:paraId="30708FBF" w14:textId="477E5C1E" w:rsidR="00F56611" w:rsidRDefault="00F56611">
          <w:pPr>
            <w:pStyle w:val="TOC2"/>
            <w:tabs>
              <w:tab w:val="right" w:leader="dot" w:pos="9016"/>
            </w:tabs>
            <w:rPr>
              <w:noProof/>
              <w:lang w:eastAsia="en-GB"/>
            </w:rPr>
          </w:pPr>
          <w:hyperlink w:anchor="_Toc71302306" w:history="1">
            <w:r w:rsidRPr="00EE09D2">
              <w:rPr>
                <w:rStyle w:val="Hyperlink"/>
                <w:noProof/>
              </w:rPr>
              <w:t>4.6 Conclusion</w:t>
            </w:r>
            <w:r>
              <w:rPr>
                <w:noProof/>
                <w:webHidden/>
              </w:rPr>
              <w:tab/>
            </w:r>
            <w:r>
              <w:rPr>
                <w:noProof/>
                <w:webHidden/>
              </w:rPr>
              <w:fldChar w:fldCharType="begin"/>
            </w:r>
            <w:r>
              <w:rPr>
                <w:noProof/>
                <w:webHidden/>
              </w:rPr>
              <w:instrText xml:space="preserve"> PAGEREF _Toc71302306 \h </w:instrText>
            </w:r>
            <w:r>
              <w:rPr>
                <w:noProof/>
                <w:webHidden/>
              </w:rPr>
            </w:r>
            <w:r>
              <w:rPr>
                <w:noProof/>
                <w:webHidden/>
              </w:rPr>
              <w:fldChar w:fldCharType="separate"/>
            </w:r>
            <w:r>
              <w:rPr>
                <w:noProof/>
                <w:webHidden/>
              </w:rPr>
              <w:t>39</w:t>
            </w:r>
            <w:r>
              <w:rPr>
                <w:noProof/>
                <w:webHidden/>
              </w:rPr>
              <w:fldChar w:fldCharType="end"/>
            </w:r>
          </w:hyperlink>
        </w:p>
        <w:p w14:paraId="694766FB" w14:textId="09CED29F" w:rsidR="00F56611" w:rsidRDefault="00F56611">
          <w:pPr>
            <w:pStyle w:val="TOC1"/>
            <w:tabs>
              <w:tab w:val="right" w:leader="dot" w:pos="9016"/>
            </w:tabs>
            <w:rPr>
              <w:noProof/>
              <w:lang w:eastAsia="en-GB"/>
            </w:rPr>
          </w:pPr>
          <w:hyperlink w:anchor="_Toc71302307" w:history="1">
            <w:r w:rsidRPr="00EE09D2">
              <w:rPr>
                <w:rStyle w:val="Hyperlink"/>
                <w:noProof/>
              </w:rPr>
              <w:t>5. Chapter Five: Conclusions and Recommendations</w:t>
            </w:r>
            <w:r>
              <w:rPr>
                <w:noProof/>
                <w:webHidden/>
              </w:rPr>
              <w:tab/>
            </w:r>
            <w:r>
              <w:rPr>
                <w:noProof/>
                <w:webHidden/>
              </w:rPr>
              <w:fldChar w:fldCharType="begin"/>
            </w:r>
            <w:r>
              <w:rPr>
                <w:noProof/>
                <w:webHidden/>
              </w:rPr>
              <w:instrText xml:space="preserve"> PAGEREF _Toc71302307 \h </w:instrText>
            </w:r>
            <w:r>
              <w:rPr>
                <w:noProof/>
                <w:webHidden/>
              </w:rPr>
            </w:r>
            <w:r>
              <w:rPr>
                <w:noProof/>
                <w:webHidden/>
              </w:rPr>
              <w:fldChar w:fldCharType="separate"/>
            </w:r>
            <w:r>
              <w:rPr>
                <w:noProof/>
                <w:webHidden/>
              </w:rPr>
              <w:t>40</w:t>
            </w:r>
            <w:r>
              <w:rPr>
                <w:noProof/>
                <w:webHidden/>
              </w:rPr>
              <w:fldChar w:fldCharType="end"/>
            </w:r>
          </w:hyperlink>
        </w:p>
        <w:p w14:paraId="7346934B" w14:textId="0A962680" w:rsidR="00F56611" w:rsidRDefault="00F56611">
          <w:pPr>
            <w:pStyle w:val="TOC2"/>
            <w:tabs>
              <w:tab w:val="right" w:leader="dot" w:pos="9016"/>
            </w:tabs>
            <w:rPr>
              <w:noProof/>
              <w:lang w:eastAsia="en-GB"/>
            </w:rPr>
          </w:pPr>
          <w:hyperlink w:anchor="_Toc71302308" w:history="1">
            <w:r w:rsidRPr="00EE09D2">
              <w:rPr>
                <w:rStyle w:val="Hyperlink"/>
                <w:noProof/>
              </w:rPr>
              <w:t>5.1 Introduction</w:t>
            </w:r>
            <w:r>
              <w:rPr>
                <w:noProof/>
                <w:webHidden/>
              </w:rPr>
              <w:tab/>
            </w:r>
            <w:r>
              <w:rPr>
                <w:noProof/>
                <w:webHidden/>
              </w:rPr>
              <w:fldChar w:fldCharType="begin"/>
            </w:r>
            <w:r>
              <w:rPr>
                <w:noProof/>
                <w:webHidden/>
              </w:rPr>
              <w:instrText xml:space="preserve"> PAGEREF _Toc71302308 \h </w:instrText>
            </w:r>
            <w:r>
              <w:rPr>
                <w:noProof/>
                <w:webHidden/>
              </w:rPr>
            </w:r>
            <w:r>
              <w:rPr>
                <w:noProof/>
                <w:webHidden/>
              </w:rPr>
              <w:fldChar w:fldCharType="separate"/>
            </w:r>
            <w:r>
              <w:rPr>
                <w:noProof/>
                <w:webHidden/>
              </w:rPr>
              <w:t>40</w:t>
            </w:r>
            <w:r>
              <w:rPr>
                <w:noProof/>
                <w:webHidden/>
              </w:rPr>
              <w:fldChar w:fldCharType="end"/>
            </w:r>
          </w:hyperlink>
        </w:p>
        <w:p w14:paraId="758DA02D" w14:textId="59473EDC" w:rsidR="00F56611" w:rsidRDefault="00F56611">
          <w:pPr>
            <w:pStyle w:val="TOC2"/>
            <w:tabs>
              <w:tab w:val="right" w:leader="dot" w:pos="9016"/>
            </w:tabs>
            <w:rPr>
              <w:noProof/>
              <w:lang w:eastAsia="en-GB"/>
            </w:rPr>
          </w:pPr>
          <w:hyperlink w:anchor="_Toc71302309" w:history="1">
            <w:r w:rsidRPr="00EE09D2">
              <w:rPr>
                <w:rStyle w:val="Hyperlink"/>
                <w:noProof/>
              </w:rPr>
              <w:t>5.2 Main Findings</w:t>
            </w:r>
            <w:r>
              <w:rPr>
                <w:noProof/>
                <w:webHidden/>
              </w:rPr>
              <w:tab/>
            </w:r>
            <w:r>
              <w:rPr>
                <w:noProof/>
                <w:webHidden/>
              </w:rPr>
              <w:fldChar w:fldCharType="begin"/>
            </w:r>
            <w:r>
              <w:rPr>
                <w:noProof/>
                <w:webHidden/>
              </w:rPr>
              <w:instrText xml:space="preserve"> PAGEREF _Toc71302309 \h </w:instrText>
            </w:r>
            <w:r>
              <w:rPr>
                <w:noProof/>
                <w:webHidden/>
              </w:rPr>
            </w:r>
            <w:r>
              <w:rPr>
                <w:noProof/>
                <w:webHidden/>
              </w:rPr>
              <w:fldChar w:fldCharType="separate"/>
            </w:r>
            <w:r>
              <w:rPr>
                <w:noProof/>
                <w:webHidden/>
              </w:rPr>
              <w:t>40</w:t>
            </w:r>
            <w:r>
              <w:rPr>
                <w:noProof/>
                <w:webHidden/>
              </w:rPr>
              <w:fldChar w:fldCharType="end"/>
            </w:r>
          </w:hyperlink>
        </w:p>
        <w:p w14:paraId="5546C8F8" w14:textId="06F6DF8F" w:rsidR="00F56611" w:rsidRDefault="00F56611">
          <w:pPr>
            <w:pStyle w:val="TOC2"/>
            <w:tabs>
              <w:tab w:val="right" w:leader="dot" w:pos="9016"/>
            </w:tabs>
            <w:rPr>
              <w:noProof/>
              <w:lang w:eastAsia="en-GB"/>
            </w:rPr>
          </w:pPr>
          <w:hyperlink w:anchor="_Toc71302310" w:history="1">
            <w:r w:rsidRPr="00EE09D2">
              <w:rPr>
                <w:rStyle w:val="Hyperlink"/>
                <w:noProof/>
              </w:rPr>
              <w:t>5.3 Recommendations</w:t>
            </w:r>
            <w:r>
              <w:rPr>
                <w:noProof/>
                <w:webHidden/>
              </w:rPr>
              <w:tab/>
            </w:r>
            <w:r>
              <w:rPr>
                <w:noProof/>
                <w:webHidden/>
              </w:rPr>
              <w:fldChar w:fldCharType="begin"/>
            </w:r>
            <w:r>
              <w:rPr>
                <w:noProof/>
                <w:webHidden/>
              </w:rPr>
              <w:instrText xml:space="preserve"> PAGEREF _Toc71302310 \h </w:instrText>
            </w:r>
            <w:r>
              <w:rPr>
                <w:noProof/>
                <w:webHidden/>
              </w:rPr>
            </w:r>
            <w:r>
              <w:rPr>
                <w:noProof/>
                <w:webHidden/>
              </w:rPr>
              <w:fldChar w:fldCharType="separate"/>
            </w:r>
            <w:r>
              <w:rPr>
                <w:noProof/>
                <w:webHidden/>
              </w:rPr>
              <w:t>40</w:t>
            </w:r>
            <w:r>
              <w:rPr>
                <w:noProof/>
                <w:webHidden/>
              </w:rPr>
              <w:fldChar w:fldCharType="end"/>
            </w:r>
          </w:hyperlink>
        </w:p>
        <w:p w14:paraId="1798BE38" w14:textId="61626C8B" w:rsidR="00F56611" w:rsidRDefault="00F56611">
          <w:pPr>
            <w:pStyle w:val="TOC2"/>
            <w:tabs>
              <w:tab w:val="right" w:leader="dot" w:pos="9016"/>
            </w:tabs>
            <w:rPr>
              <w:noProof/>
              <w:lang w:eastAsia="en-GB"/>
            </w:rPr>
          </w:pPr>
          <w:hyperlink w:anchor="_Toc71302311" w:history="1">
            <w:r w:rsidRPr="00EE09D2">
              <w:rPr>
                <w:rStyle w:val="Hyperlink"/>
                <w:noProof/>
              </w:rPr>
              <w:t>5.4 Limitations</w:t>
            </w:r>
            <w:r>
              <w:rPr>
                <w:noProof/>
                <w:webHidden/>
              </w:rPr>
              <w:tab/>
            </w:r>
            <w:r>
              <w:rPr>
                <w:noProof/>
                <w:webHidden/>
              </w:rPr>
              <w:fldChar w:fldCharType="begin"/>
            </w:r>
            <w:r>
              <w:rPr>
                <w:noProof/>
                <w:webHidden/>
              </w:rPr>
              <w:instrText xml:space="preserve"> PAGEREF _Toc71302311 \h </w:instrText>
            </w:r>
            <w:r>
              <w:rPr>
                <w:noProof/>
                <w:webHidden/>
              </w:rPr>
            </w:r>
            <w:r>
              <w:rPr>
                <w:noProof/>
                <w:webHidden/>
              </w:rPr>
              <w:fldChar w:fldCharType="separate"/>
            </w:r>
            <w:r>
              <w:rPr>
                <w:noProof/>
                <w:webHidden/>
              </w:rPr>
              <w:t>41</w:t>
            </w:r>
            <w:r>
              <w:rPr>
                <w:noProof/>
                <w:webHidden/>
              </w:rPr>
              <w:fldChar w:fldCharType="end"/>
            </w:r>
          </w:hyperlink>
        </w:p>
        <w:p w14:paraId="59C621F0" w14:textId="297AE960" w:rsidR="00F56611" w:rsidRDefault="00F56611">
          <w:pPr>
            <w:pStyle w:val="TOC2"/>
            <w:tabs>
              <w:tab w:val="right" w:leader="dot" w:pos="9016"/>
            </w:tabs>
            <w:rPr>
              <w:noProof/>
              <w:lang w:eastAsia="en-GB"/>
            </w:rPr>
          </w:pPr>
          <w:hyperlink w:anchor="_Toc71302312" w:history="1">
            <w:r w:rsidRPr="00EE09D2">
              <w:rPr>
                <w:rStyle w:val="Hyperlink"/>
                <w:noProof/>
              </w:rPr>
              <w:t>5.5 Further Research</w:t>
            </w:r>
            <w:r>
              <w:rPr>
                <w:noProof/>
                <w:webHidden/>
              </w:rPr>
              <w:tab/>
            </w:r>
            <w:r>
              <w:rPr>
                <w:noProof/>
                <w:webHidden/>
              </w:rPr>
              <w:fldChar w:fldCharType="begin"/>
            </w:r>
            <w:r>
              <w:rPr>
                <w:noProof/>
                <w:webHidden/>
              </w:rPr>
              <w:instrText xml:space="preserve"> PAGEREF _Toc71302312 \h </w:instrText>
            </w:r>
            <w:r>
              <w:rPr>
                <w:noProof/>
                <w:webHidden/>
              </w:rPr>
            </w:r>
            <w:r>
              <w:rPr>
                <w:noProof/>
                <w:webHidden/>
              </w:rPr>
              <w:fldChar w:fldCharType="separate"/>
            </w:r>
            <w:r>
              <w:rPr>
                <w:noProof/>
                <w:webHidden/>
              </w:rPr>
              <w:t>42</w:t>
            </w:r>
            <w:r>
              <w:rPr>
                <w:noProof/>
                <w:webHidden/>
              </w:rPr>
              <w:fldChar w:fldCharType="end"/>
            </w:r>
          </w:hyperlink>
        </w:p>
        <w:p w14:paraId="2110EBDA" w14:textId="5C82A746" w:rsidR="00F56611" w:rsidRDefault="00F56611">
          <w:pPr>
            <w:pStyle w:val="TOC2"/>
            <w:tabs>
              <w:tab w:val="right" w:leader="dot" w:pos="9016"/>
            </w:tabs>
            <w:rPr>
              <w:noProof/>
              <w:lang w:eastAsia="en-GB"/>
            </w:rPr>
          </w:pPr>
          <w:hyperlink w:anchor="_Toc71302313" w:history="1">
            <w:r w:rsidRPr="00EE09D2">
              <w:rPr>
                <w:rStyle w:val="Hyperlink"/>
                <w:noProof/>
              </w:rPr>
              <w:t>5.6 The Achievements of Objectives</w:t>
            </w:r>
            <w:r>
              <w:rPr>
                <w:noProof/>
                <w:webHidden/>
              </w:rPr>
              <w:tab/>
            </w:r>
            <w:r>
              <w:rPr>
                <w:noProof/>
                <w:webHidden/>
              </w:rPr>
              <w:fldChar w:fldCharType="begin"/>
            </w:r>
            <w:r>
              <w:rPr>
                <w:noProof/>
                <w:webHidden/>
              </w:rPr>
              <w:instrText xml:space="preserve"> PAGEREF _Toc71302313 \h </w:instrText>
            </w:r>
            <w:r>
              <w:rPr>
                <w:noProof/>
                <w:webHidden/>
              </w:rPr>
            </w:r>
            <w:r>
              <w:rPr>
                <w:noProof/>
                <w:webHidden/>
              </w:rPr>
              <w:fldChar w:fldCharType="separate"/>
            </w:r>
            <w:r>
              <w:rPr>
                <w:noProof/>
                <w:webHidden/>
              </w:rPr>
              <w:t>43</w:t>
            </w:r>
            <w:r>
              <w:rPr>
                <w:noProof/>
                <w:webHidden/>
              </w:rPr>
              <w:fldChar w:fldCharType="end"/>
            </w:r>
          </w:hyperlink>
        </w:p>
        <w:p w14:paraId="2134C0BF" w14:textId="6EF031D1" w:rsidR="00F56611" w:rsidRDefault="00F56611">
          <w:pPr>
            <w:pStyle w:val="TOC2"/>
            <w:tabs>
              <w:tab w:val="right" w:leader="dot" w:pos="9016"/>
            </w:tabs>
            <w:rPr>
              <w:noProof/>
              <w:lang w:eastAsia="en-GB"/>
            </w:rPr>
          </w:pPr>
          <w:hyperlink w:anchor="_Toc71302314" w:history="1">
            <w:r w:rsidRPr="00EE09D2">
              <w:rPr>
                <w:rStyle w:val="Hyperlink"/>
                <w:noProof/>
              </w:rPr>
              <w:t>5.7 Self Reflection</w:t>
            </w:r>
            <w:r>
              <w:rPr>
                <w:noProof/>
                <w:webHidden/>
              </w:rPr>
              <w:tab/>
            </w:r>
            <w:r>
              <w:rPr>
                <w:noProof/>
                <w:webHidden/>
              </w:rPr>
              <w:fldChar w:fldCharType="begin"/>
            </w:r>
            <w:r>
              <w:rPr>
                <w:noProof/>
                <w:webHidden/>
              </w:rPr>
              <w:instrText xml:space="preserve"> PAGEREF _Toc71302314 \h </w:instrText>
            </w:r>
            <w:r>
              <w:rPr>
                <w:noProof/>
                <w:webHidden/>
              </w:rPr>
            </w:r>
            <w:r>
              <w:rPr>
                <w:noProof/>
                <w:webHidden/>
              </w:rPr>
              <w:fldChar w:fldCharType="separate"/>
            </w:r>
            <w:r>
              <w:rPr>
                <w:noProof/>
                <w:webHidden/>
              </w:rPr>
              <w:t>44</w:t>
            </w:r>
            <w:r>
              <w:rPr>
                <w:noProof/>
                <w:webHidden/>
              </w:rPr>
              <w:fldChar w:fldCharType="end"/>
            </w:r>
          </w:hyperlink>
        </w:p>
        <w:p w14:paraId="7FD31BDA" w14:textId="50DB4A9F" w:rsidR="00F56611" w:rsidRDefault="00F56611">
          <w:pPr>
            <w:pStyle w:val="TOC2"/>
            <w:tabs>
              <w:tab w:val="right" w:leader="dot" w:pos="9016"/>
            </w:tabs>
            <w:rPr>
              <w:noProof/>
              <w:lang w:eastAsia="en-GB"/>
            </w:rPr>
          </w:pPr>
          <w:hyperlink w:anchor="_Toc71302315" w:history="1">
            <w:r w:rsidRPr="00EE09D2">
              <w:rPr>
                <w:rStyle w:val="Hyperlink"/>
                <w:noProof/>
              </w:rPr>
              <w:t>5.8 Conclusion</w:t>
            </w:r>
            <w:r>
              <w:rPr>
                <w:noProof/>
                <w:webHidden/>
              </w:rPr>
              <w:tab/>
            </w:r>
            <w:r>
              <w:rPr>
                <w:noProof/>
                <w:webHidden/>
              </w:rPr>
              <w:fldChar w:fldCharType="begin"/>
            </w:r>
            <w:r>
              <w:rPr>
                <w:noProof/>
                <w:webHidden/>
              </w:rPr>
              <w:instrText xml:space="preserve"> PAGEREF _Toc71302315 \h </w:instrText>
            </w:r>
            <w:r>
              <w:rPr>
                <w:noProof/>
                <w:webHidden/>
              </w:rPr>
            </w:r>
            <w:r>
              <w:rPr>
                <w:noProof/>
                <w:webHidden/>
              </w:rPr>
              <w:fldChar w:fldCharType="separate"/>
            </w:r>
            <w:r>
              <w:rPr>
                <w:noProof/>
                <w:webHidden/>
              </w:rPr>
              <w:t>45</w:t>
            </w:r>
            <w:r>
              <w:rPr>
                <w:noProof/>
                <w:webHidden/>
              </w:rPr>
              <w:fldChar w:fldCharType="end"/>
            </w:r>
          </w:hyperlink>
        </w:p>
        <w:p w14:paraId="60E06A70" w14:textId="68D2F625" w:rsidR="00F56611" w:rsidRDefault="00F56611">
          <w:pPr>
            <w:pStyle w:val="TOC1"/>
            <w:tabs>
              <w:tab w:val="right" w:leader="dot" w:pos="9016"/>
            </w:tabs>
            <w:rPr>
              <w:noProof/>
              <w:lang w:eastAsia="en-GB"/>
            </w:rPr>
          </w:pPr>
          <w:hyperlink w:anchor="_Toc71302316" w:history="1">
            <w:r w:rsidRPr="00EE09D2">
              <w:rPr>
                <w:rStyle w:val="Hyperlink"/>
                <w:noProof/>
              </w:rPr>
              <w:t>6. Reference List</w:t>
            </w:r>
            <w:r>
              <w:rPr>
                <w:noProof/>
                <w:webHidden/>
              </w:rPr>
              <w:tab/>
            </w:r>
            <w:r>
              <w:rPr>
                <w:noProof/>
                <w:webHidden/>
              </w:rPr>
              <w:fldChar w:fldCharType="begin"/>
            </w:r>
            <w:r>
              <w:rPr>
                <w:noProof/>
                <w:webHidden/>
              </w:rPr>
              <w:instrText xml:space="preserve"> PAGEREF _Toc71302316 \h </w:instrText>
            </w:r>
            <w:r>
              <w:rPr>
                <w:noProof/>
                <w:webHidden/>
              </w:rPr>
            </w:r>
            <w:r>
              <w:rPr>
                <w:noProof/>
                <w:webHidden/>
              </w:rPr>
              <w:fldChar w:fldCharType="separate"/>
            </w:r>
            <w:r>
              <w:rPr>
                <w:noProof/>
                <w:webHidden/>
              </w:rPr>
              <w:t>46</w:t>
            </w:r>
            <w:r>
              <w:rPr>
                <w:noProof/>
                <w:webHidden/>
              </w:rPr>
              <w:fldChar w:fldCharType="end"/>
            </w:r>
          </w:hyperlink>
        </w:p>
        <w:p w14:paraId="1C60286D" w14:textId="3BF3FD9C" w:rsidR="00F56611" w:rsidRDefault="00F56611">
          <w:pPr>
            <w:pStyle w:val="TOC1"/>
            <w:tabs>
              <w:tab w:val="right" w:leader="dot" w:pos="9016"/>
            </w:tabs>
            <w:rPr>
              <w:noProof/>
              <w:lang w:eastAsia="en-GB"/>
            </w:rPr>
          </w:pPr>
          <w:hyperlink w:anchor="_Toc71302317" w:history="1">
            <w:r w:rsidRPr="00EE09D2">
              <w:rPr>
                <w:rStyle w:val="Hyperlink"/>
                <w:noProof/>
              </w:rPr>
              <w:t>7. Appendices</w:t>
            </w:r>
            <w:r>
              <w:rPr>
                <w:noProof/>
                <w:webHidden/>
              </w:rPr>
              <w:tab/>
            </w:r>
            <w:r>
              <w:rPr>
                <w:noProof/>
                <w:webHidden/>
              </w:rPr>
              <w:fldChar w:fldCharType="begin"/>
            </w:r>
            <w:r>
              <w:rPr>
                <w:noProof/>
                <w:webHidden/>
              </w:rPr>
              <w:instrText xml:space="preserve"> PAGEREF _Toc71302317 \h </w:instrText>
            </w:r>
            <w:r>
              <w:rPr>
                <w:noProof/>
                <w:webHidden/>
              </w:rPr>
            </w:r>
            <w:r>
              <w:rPr>
                <w:noProof/>
                <w:webHidden/>
              </w:rPr>
              <w:fldChar w:fldCharType="separate"/>
            </w:r>
            <w:r>
              <w:rPr>
                <w:noProof/>
                <w:webHidden/>
              </w:rPr>
              <w:t>58</w:t>
            </w:r>
            <w:r>
              <w:rPr>
                <w:noProof/>
                <w:webHidden/>
              </w:rPr>
              <w:fldChar w:fldCharType="end"/>
            </w:r>
          </w:hyperlink>
        </w:p>
        <w:p w14:paraId="2FFB99FE" w14:textId="543B3542" w:rsidR="00F56611" w:rsidRDefault="00F56611">
          <w:pPr>
            <w:pStyle w:val="TOC2"/>
            <w:tabs>
              <w:tab w:val="right" w:leader="dot" w:pos="9016"/>
            </w:tabs>
            <w:rPr>
              <w:noProof/>
              <w:lang w:eastAsia="en-GB"/>
            </w:rPr>
          </w:pPr>
          <w:hyperlink w:anchor="_Toc71302318" w:history="1">
            <w:r w:rsidRPr="00EE09D2">
              <w:rPr>
                <w:rStyle w:val="Hyperlink"/>
                <w:noProof/>
              </w:rPr>
              <w:t>7.1 Appendix 1 – Research Onion by Saunders</w:t>
            </w:r>
            <w:r>
              <w:rPr>
                <w:noProof/>
                <w:webHidden/>
              </w:rPr>
              <w:tab/>
            </w:r>
            <w:r>
              <w:rPr>
                <w:noProof/>
                <w:webHidden/>
              </w:rPr>
              <w:fldChar w:fldCharType="begin"/>
            </w:r>
            <w:r>
              <w:rPr>
                <w:noProof/>
                <w:webHidden/>
              </w:rPr>
              <w:instrText xml:space="preserve"> PAGEREF _Toc71302318 \h </w:instrText>
            </w:r>
            <w:r>
              <w:rPr>
                <w:noProof/>
                <w:webHidden/>
              </w:rPr>
            </w:r>
            <w:r>
              <w:rPr>
                <w:noProof/>
                <w:webHidden/>
              </w:rPr>
              <w:fldChar w:fldCharType="separate"/>
            </w:r>
            <w:r>
              <w:rPr>
                <w:noProof/>
                <w:webHidden/>
              </w:rPr>
              <w:t>58</w:t>
            </w:r>
            <w:r>
              <w:rPr>
                <w:noProof/>
                <w:webHidden/>
              </w:rPr>
              <w:fldChar w:fldCharType="end"/>
            </w:r>
          </w:hyperlink>
        </w:p>
        <w:p w14:paraId="624F682F" w14:textId="6CC44227" w:rsidR="00F56611" w:rsidRDefault="00F56611">
          <w:pPr>
            <w:pStyle w:val="TOC2"/>
            <w:tabs>
              <w:tab w:val="right" w:leader="dot" w:pos="9016"/>
            </w:tabs>
            <w:rPr>
              <w:noProof/>
              <w:lang w:eastAsia="en-GB"/>
            </w:rPr>
          </w:pPr>
          <w:hyperlink w:anchor="_Toc71302319" w:history="1">
            <w:r w:rsidRPr="00EE09D2">
              <w:rPr>
                <w:rStyle w:val="Hyperlink"/>
                <w:noProof/>
              </w:rPr>
              <w:t>7.2 Appendix 2 – Copy of Questionnaire</w:t>
            </w:r>
            <w:r>
              <w:rPr>
                <w:noProof/>
                <w:webHidden/>
              </w:rPr>
              <w:tab/>
            </w:r>
            <w:r>
              <w:rPr>
                <w:noProof/>
                <w:webHidden/>
              </w:rPr>
              <w:fldChar w:fldCharType="begin"/>
            </w:r>
            <w:r>
              <w:rPr>
                <w:noProof/>
                <w:webHidden/>
              </w:rPr>
              <w:instrText xml:space="preserve"> PAGEREF _Toc71302319 \h </w:instrText>
            </w:r>
            <w:r>
              <w:rPr>
                <w:noProof/>
                <w:webHidden/>
              </w:rPr>
            </w:r>
            <w:r>
              <w:rPr>
                <w:noProof/>
                <w:webHidden/>
              </w:rPr>
              <w:fldChar w:fldCharType="separate"/>
            </w:r>
            <w:r>
              <w:rPr>
                <w:noProof/>
                <w:webHidden/>
              </w:rPr>
              <w:t>59</w:t>
            </w:r>
            <w:r>
              <w:rPr>
                <w:noProof/>
                <w:webHidden/>
              </w:rPr>
              <w:fldChar w:fldCharType="end"/>
            </w:r>
          </w:hyperlink>
        </w:p>
        <w:p w14:paraId="1B5CB4C9" w14:textId="32FCD45B" w:rsidR="00F56611" w:rsidRDefault="00F56611">
          <w:pPr>
            <w:pStyle w:val="TOC2"/>
            <w:tabs>
              <w:tab w:val="right" w:leader="dot" w:pos="9016"/>
            </w:tabs>
            <w:rPr>
              <w:noProof/>
              <w:lang w:eastAsia="en-GB"/>
            </w:rPr>
          </w:pPr>
          <w:hyperlink w:anchor="_Toc71302320" w:history="1">
            <w:r w:rsidRPr="00EE09D2">
              <w:rPr>
                <w:rStyle w:val="Hyperlink"/>
                <w:noProof/>
              </w:rPr>
              <w:t>7.3 Appendix 3 - Ethics Form</w:t>
            </w:r>
            <w:r>
              <w:rPr>
                <w:noProof/>
                <w:webHidden/>
              </w:rPr>
              <w:tab/>
            </w:r>
            <w:r>
              <w:rPr>
                <w:noProof/>
                <w:webHidden/>
              </w:rPr>
              <w:fldChar w:fldCharType="begin"/>
            </w:r>
            <w:r>
              <w:rPr>
                <w:noProof/>
                <w:webHidden/>
              </w:rPr>
              <w:instrText xml:space="preserve"> PAGEREF _Toc71302320 \h </w:instrText>
            </w:r>
            <w:r>
              <w:rPr>
                <w:noProof/>
                <w:webHidden/>
              </w:rPr>
            </w:r>
            <w:r>
              <w:rPr>
                <w:noProof/>
                <w:webHidden/>
              </w:rPr>
              <w:fldChar w:fldCharType="separate"/>
            </w:r>
            <w:r>
              <w:rPr>
                <w:noProof/>
                <w:webHidden/>
              </w:rPr>
              <w:t>62</w:t>
            </w:r>
            <w:r>
              <w:rPr>
                <w:noProof/>
                <w:webHidden/>
              </w:rPr>
              <w:fldChar w:fldCharType="end"/>
            </w:r>
          </w:hyperlink>
        </w:p>
        <w:p w14:paraId="4E90311A" w14:textId="34DA389F" w:rsidR="00F56611" w:rsidRDefault="00F56611">
          <w:pPr>
            <w:pStyle w:val="TOC2"/>
            <w:tabs>
              <w:tab w:val="right" w:leader="dot" w:pos="9016"/>
            </w:tabs>
            <w:rPr>
              <w:noProof/>
              <w:lang w:eastAsia="en-GB"/>
            </w:rPr>
          </w:pPr>
          <w:hyperlink w:anchor="_Toc71302321" w:history="1">
            <w:r w:rsidRPr="00EE09D2">
              <w:rPr>
                <w:rStyle w:val="Hyperlink"/>
                <w:noProof/>
              </w:rPr>
              <w:t>7.4 Appendix 4 – Question and Literature Review Mix</w:t>
            </w:r>
            <w:r>
              <w:rPr>
                <w:noProof/>
                <w:webHidden/>
              </w:rPr>
              <w:tab/>
            </w:r>
            <w:r>
              <w:rPr>
                <w:noProof/>
                <w:webHidden/>
              </w:rPr>
              <w:fldChar w:fldCharType="begin"/>
            </w:r>
            <w:r>
              <w:rPr>
                <w:noProof/>
                <w:webHidden/>
              </w:rPr>
              <w:instrText xml:space="preserve"> PAGEREF _Toc71302321 \h </w:instrText>
            </w:r>
            <w:r>
              <w:rPr>
                <w:noProof/>
                <w:webHidden/>
              </w:rPr>
            </w:r>
            <w:r>
              <w:rPr>
                <w:noProof/>
                <w:webHidden/>
              </w:rPr>
              <w:fldChar w:fldCharType="separate"/>
            </w:r>
            <w:r>
              <w:rPr>
                <w:noProof/>
                <w:webHidden/>
              </w:rPr>
              <w:t>75</w:t>
            </w:r>
            <w:r>
              <w:rPr>
                <w:noProof/>
                <w:webHidden/>
              </w:rPr>
              <w:fldChar w:fldCharType="end"/>
            </w:r>
          </w:hyperlink>
        </w:p>
        <w:p w14:paraId="0CB88120" w14:textId="0ACC91B7" w:rsidR="00F56611" w:rsidRDefault="00F56611">
          <w:pPr>
            <w:pStyle w:val="TOC2"/>
            <w:tabs>
              <w:tab w:val="right" w:leader="dot" w:pos="9016"/>
            </w:tabs>
            <w:rPr>
              <w:noProof/>
              <w:lang w:eastAsia="en-GB"/>
            </w:rPr>
          </w:pPr>
          <w:hyperlink w:anchor="_Toc71302322" w:history="1">
            <w:r w:rsidRPr="00EE09D2">
              <w:rPr>
                <w:rStyle w:val="Hyperlink"/>
                <w:noProof/>
              </w:rPr>
              <w:t>7.5 Appendix 5 – Questionnaire Answers</w:t>
            </w:r>
            <w:r>
              <w:rPr>
                <w:noProof/>
                <w:webHidden/>
              </w:rPr>
              <w:tab/>
            </w:r>
            <w:r>
              <w:rPr>
                <w:noProof/>
                <w:webHidden/>
              </w:rPr>
              <w:fldChar w:fldCharType="begin"/>
            </w:r>
            <w:r>
              <w:rPr>
                <w:noProof/>
                <w:webHidden/>
              </w:rPr>
              <w:instrText xml:space="preserve"> PAGEREF _Toc71302322 \h </w:instrText>
            </w:r>
            <w:r>
              <w:rPr>
                <w:noProof/>
                <w:webHidden/>
              </w:rPr>
            </w:r>
            <w:r>
              <w:rPr>
                <w:noProof/>
                <w:webHidden/>
              </w:rPr>
              <w:fldChar w:fldCharType="separate"/>
            </w:r>
            <w:r>
              <w:rPr>
                <w:noProof/>
                <w:webHidden/>
              </w:rPr>
              <w:t>78</w:t>
            </w:r>
            <w:r>
              <w:rPr>
                <w:noProof/>
                <w:webHidden/>
              </w:rPr>
              <w:fldChar w:fldCharType="end"/>
            </w:r>
          </w:hyperlink>
        </w:p>
        <w:p w14:paraId="1D3E5177" w14:textId="2E810919" w:rsidR="00F56611" w:rsidRDefault="00F56611">
          <w:pPr>
            <w:pStyle w:val="TOC2"/>
            <w:tabs>
              <w:tab w:val="right" w:leader="dot" w:pos="9016"/>
            </w:tabs>
            <w:rPr>
              <w:noProof/>
              <w:lang w:eastAsia="en-GB"/>
            </w:rPr>
          </w:pPr>
          <w:hyperlink w:anchor="_Toc71302323" w:history="1">
            <w:r w:rsidRPr="00EE09D2">
              <w:rPr>
                <w:rStyle w:val="Hyperlink"/>
                <w:noProof/>
              </w:rPr>
              <w:t>7.6 Appendix 6 – Responses to Question 7</w:t>
            </w:r>
            <w:r>
              <w:rPr>
                <w:noProof/>
                <w:webHidden/>
              </w:rPr>
              <w:tab/>
            </w:r>
            <w:r>
              <w:rPr>
                <w:noProof/>
                <w:webHidden/>
              </w:rPr>
              <w:fldChar w:fldCharType="begin"/>
            </w:r>
            <w:r>
              <w:rPr>
                <w:noProof/>
                <w:webHidden/>
              </w:rPr>
              <w:instrText xml:space="preserve"> PAGEREF _Toc71302323 \h </w:instrText>
            </w:r>
            <w:r>
              <w:rPr>
                <w:noProof/>
                <w:webHidden/>
              </w:rPr>
            </w:r>
            <w:r>
              <w:rPr>
                <w:noProof/>
                <w:webHidden/>
              </w:rPr>
              <w:fldChar w:fldCharType="separate"/>
            </w:r>
            <w:r>
              <w:rPr>
                <w:noProof/>
                <w:webHidden/>
              </w:rPr>
              <w:t>81</w:t>
            </w:r>
            <w:r>
              <w:rPr>
                <w:noProof/>
                <w:webHidden/>
              </w:rPr>
              <w:fldChar w:fldCharType="end"/>
            </w:r>
          </w:hyperlink>
        </w:p>
        <w:p w14:paraId="7AC7F57A" w14:textId="28ACD9D1" w:rsidR="00F56611" w:rsidRDefault="00F56611">
          <w:pPr>
            <w:pStyle w:val="TOC2"/>
            <w:tabs>
              <w:tab w:val="right" w:leader="dot" w:pos="9016"/>
            </w:tabs>
            <w:rPr>
              <w:noProof/>
              <w:lang w:eastAsia="en-GB"/>
            </w:rPr>
          </w:pPr>
          <w:hyperlink w:anchor="_Toc71302324" w:history="1">
            <w:r w:rsidRPr="00EE09D2">
              <w:rPr>
                <w:rStyle w:val="Hyperlink"/>
                <w:noProof/>
              </w:rPr>
              <w:t>7.7 Appendix 7 – Responses to Question 8</w:t>
            </w:r>
            <w:r>
              <w:rPr>
                <w:noProof/>
                <w:webHidden/>
              </w:rPr>
              <w:tab/>
            </w:r>
            <w:r>
              <w:rPr>
                <w:noProof/>
                <w:webHidden/>
              </w:rPr>
              <w:fldChar w:fldCharType="begin"/>
            </w:r>
            <w:r>
              <w:rPr>
                <w:noProof/>
                <w:webHidden/>
              </w:rPr>
              <w:instrText xml:space="preserve"> PAGEREF _Toc71302324 \h </w:instrText>
            </w:r>
            <w:r>
              <w:rPr>
                <w:noProof/>
                <w:webHidden/>
              </w:rPr>
            </w:r>
            <w:r>
              <w:rPr>
                <w:noProof/>
                <w:webHidden/>
              </w:rPr>
              <w:fldChar w:fldCharType="separate"/>
            </w:r>
            <w:r>
              <w:rPr>
                <w:noProof/>
                <w:webHidden/>
              </w:rPr>
              <w:t>84</w:t>
            </w:r>
            <w:r>
              <w:rPr>
                <w:noProof/>
                <w:webHidden/>
              </w:rPr>
              <w:fldChar w:fldCharType="end"/>
            </w:r>
          </w:hyperlink>
        </w:p>
        <w:p w14:paraId="642152D0" w14:textId="09225B96" w:rsidR="00F56611" w:rsidRDefault="00F56611">
          <w:pPr>
            <w:pStyle w:val="TOC2"/>
            <w:tabs>
              <w:tab w:val="right" w:leader="dot" w:pos="9016"/>
            </w:tabs>
            <w:rPr>
              <w:noProof/>
              <w:lang w:eastAsia="en-GB"/>
            </w:rPr>
          </w:pPr>
          <w:hyperlink w:anchor="_Toc71302325" w:history="1">
            <w:r w:rsidRPr="00EE09D2">
              <w:rPr>
                <w:rStyle w:val="Hyperlink"/>
                <w:noProof/>
              </w:rPr>
              <w:t>7.8 Appendix 8 – Interview Questions and Responses</w:t>
            </w:r>
            <w:r>
              <w:rPr>
                <w:noProof/>
                <w:webHidden/>
              </w:rPr>
              <w:tab/>
            </w:r>
            <w:r>
              <w:rPr>
                <w:noProof/>
                <w:webHidden/>
              </w:rPr>
              <w:fldChar w:fldCharType="begin"/>
            </w:r>
            <w:r>
              <w:rPr>
                <w:noProof/>
                <w:webHidden/>
              </w:rPr>
              <w:instrText xml:space="preserve"> PAGEREF _Toc71302325 \h </w:instrText>
            </w:r>
            <w:r>
              <w:rPr>
                <w:noProof/>
                <w:webHidden/>
              </w:rPr>
            </w:r>
            <w:r>
              <w:rPr>
                <w:noProof/>
                <w:webHidden/>
              </w:rPr>
              <w:fldChar w:fldCharType="separate"/>
            </w:r>
            <w:r>
              <w:rPr>
                <w:noProof/>
                <w:webHidden/>
              </w:rPr>
              <w:t>89</w:t>
            </w:r>
            <w:r>
              <w:rPr>
                <w:noProof/>
                <w:webHidden/>
              </w:rPr>
              <w:fldChar w:fldCharType="end"/>
            </w:r>
          </w:hyperlink>
        </w:p>
        <w:p w14:paraId="6AD6E578" w14:textId="6D72DB63" w:rsidR="00091FF9" w:rsidRPr="00091FF9" w:rsidRDefault="00422012" w:rsidP="00091FF9">
          <w:pPr>
            <w:rPr>
              <w:b/>
              <w:bCs/>
              <w:noProof/>
            </w:rPr>
          </w:pPr>
          <w:r>
            <w:rPr>
              <w:b/>
              <w:bCs/>
              <w:noProof/>
            </w:rPr>
            <w:fldChar w:fldCharType="end"/>
          </w:r>
        </w:p>
      </w:sdtContent>
    </w:sdt>
    <w:p w14:paraId="49995015" w14:textId="77777777" w:rsidR="00091FF9" w:rsidRDefault="00091FF9" w:rsidP="001B33DE">
      <w:pPr>
        <w:pStyle w:val="Heading1"/>
      </w:pPr>
    </w:p>
    <w:p w14:paraId="784C8ADE" w14:textId="77777777" w:rsidR="00091FF9" w:rsidRDefault="00091FF9" w:rsidP="001B33DE">
      <w:pPr>
        <w:pStyle w:val="Heading1"/>
      </w:pPr>
    </w:p>
    <w:p w14:paraId="43E39864" w14:textId="77777777" w:rsidR="00091FF9" w:rsidRDefault="00091FF9" w:rsidP="001B33DE">
      <w:pPr>
        <w:pStyle w:val="Heading1"/>
      </w:pPr>
    </w:p>
    <w:p w14:paraId="54D562A9" w14:textId="77777777" w:rsidR="00091FF9" w:rsidRDefault="00091FF9" w:rsidP="001B33DE">
      <w:pPr>
        <w:pStyle w:val="Heading1"/>
      </w:pPr>
    </w:p>
    <w:p w14:paraId="669CEDEC" w14:textId="77777777" w:rsidR="00091FF9" w:rsidRDefault="00091FF9" w:rsidP="001B33DE">
      <w:pPr>
        <w:pStyle w:val="Heading1"/>
      </w:pPr>
    </w:p>
    <w:p w14:paraId="66446370" w14:textId="77777777" w:rsidR="00091FF9" w:rsidRDefault="00091FF9" w:rsidP="001B33DE">
      <w:pPr>
        <w:pStyle w:val="Heading1"/>
      </w:pPr>
    </w:p>
    <w:p w14:paraId="19160C17" w14:textId="77777777" w:rsidR="00091FF9" w:rsidRDefault="00091FF9" w:rsidP="001B33DE">
      <w:pPr>
        <w:pStyle w:val="Heading1"/>
      </w:pPr>
      <w:r>
        <w:br w:type="page"/>
      </w:r>
    </w:p>
    <w:p w14:paraId="44A7C38C" w14:textId="5907B9BA" w:rsidR="00091FF9" w:rsidRPr="00091FF9" w:rsidRDefault="00186680" w:rsidP="00091FF9">
      <w:pPr>
        <w:pStyle w:val="Heading1"/>
      </w:pPr>
      <w:bookmarkStart w:id="0" w:name="_Toc71302250"/>
      <w:r>
        <w:lastRenderedPageBreak/>
        <w:t>Chapter 1: Introduction</w:t>
      </w:r>
      <w:bookmarkEnd w:id="0"/>
    </w:p>
    <w:p w14:paraId="46AFE967" w14:textId="49E1A02A" w:rsidR="00186680" w:rsidRDefault="00186680" w:rsidP="00186680">
      <w:pPr>
        <w:pStyle w:val="Heading2"/>
        <w:numPr>
          <w:ilvl w:val="1"/>
          <w:numId w:val="1"/>
        </w:numPr>
      </w:pPr>
      <w:r>
        <w:t xml:space="preserve"> </w:t>
      </w:r>
      <w:bookmarkStart w:id="1" w:name="_Toc71302251"/>
      <w:r>
        <w:t>Introduction</w:t>
      </w:r>
      <w:bookmarkEnd w:id="1"/>
    </w:p>
    <w:p w14:paraId="3F75EE7C" w14:textId="2B6077C2" w:rsidR="00E1537B" w:rsidRDefault="00E1537B" w:rsidP="00E1537B">
      <w:pPr>
        <w:pStyle w:val="NormalWeb"/>
        <w:spacing w:line="480" w:lineRule="auto"/>
        <w:jc w:val="both"/>
        <w:rPr>
          <w:rFonts w:ascii="Arial" w:hAnsi="Arial" w:cs="Arial"/>
          <w:color w:val="000000"/>
        </w:rPr>
      </w:pPr>
      <w:r w:rsidRPr="004959CB">
        <w:rPr>
          <w:rFonts w:ascii="Arial" w:hAnsi="Arial" w:cs="Arial"/>
          <w:color w:val="000000"/>
        </w:rPr>
        <w:t>This chapter aims to deliver a background and rationale for the study.</w:t>
      </w:r>
      <w:r w:rsidR="00E91690">
        <w:rPr>
          <w:rFonts w:ascii="Arial" w:hAnsi="Arial" w:cs="Arial"/>
          <w:color w:val="000000"/>
        </w:rPr>
        <w:t xml:space="preserve"> I</w:t>
      </w:r>
      <w:r w:rsidRPr="004959CB">
        <w:rPr>
          <w:rFonts w:ascii="Arial" w:hAnsi="Arial" w:cs="Arial"/>
          <w:color w:val="000000"/>
        </w:rPr>
        <w:t xml:space="preserve">t will outline and explain the aim and objectives of the research, with its description and structure. </w:t>
      </w:r>
    </w:p>
    <w:p w14:paraId="2A4AE44A" w14:textId="6D211CBE" w:rsidR="00E1537B" w:rsidRDefault="00E1537B" w:rsidP="00E1537B">
      <w:pPr>
        <w:pStyle w:val="NormalWeb"/>
        <w:spacing w:line="480" w:lineRule="auto"/>
        <w:jc w:val="both"/>
        <w:rPr>
          <w:rFonts w:ascii="Arial" w:hAnsi="Arial" w:cs="Arial"/>
          <w:color w:val="000000"/>
        </w:rPr>
      </w:pPr>
      <w:r>
        <w:rPr>
          <w:rFonts w:ascii="Arial" w:hAnsi="Arial" w:cs="Arial"/>
          <w:color w:val="000000"/>
        </w:rPr>
        <w:t>This research aims to examine the current provisions that are accessible in Swansea for rough sleepers to obtain stable housing</w:t>
      </w:r>
      <w:r w:rsidR="00097B69">
        <w:rPr>
          <w:rFonts w:ascii="Arial" w:hAnsi="Arial" w:cs="Arial"/>
          <w:color w:val="000000"/>
        </w:rPr>
        <w:t xml:space="preserve"> with the focus on public perception</w:t>
      </w:r>
      <w:r>
        <w:rPr>
          <w:rFonts w:ascii="Arial" w:hAnsi="Arial" w:cs="Arial"/>
          <w:color w:val="000000"/>
        </w:rPr>
        <w:t>. The term ‘rough sleeper’ will be used throughout the research. Ministry of Housing, Communities and Local Government (MHCLG) (2020) defined rough sleeping as a person sleeping or bedd</w:t>
      </w:r>
      <w:r w:rsidR="00097B69">
        <w:rPr>
          <w:rFonts w:ascii="Arial" w:hAnsi="Arial" w:cs="Arial"/>
          <w:color w:val="000000"/>
        </w:rPr>
        <w:t>ing</w:t>
      </w:r>
      <w:r>
        <w:rPr>
          <w:rFonts w:ascii="Arial" w:hAnsi="Arial" w:cs="Arial"/>
          <w:color w:val="000000"/>
        </w:rPr>
        <w:t xml:space="preserve"> down in the open air, for example, in doorways, bus shelters, parks or </w:t>
      </w:r>
      <w:r w:rsidR="00097B69">
        <w:rPr>
          <w:rFonts w:ascii="Arial" w:hAnsi="Arial" w:cs="Arial"/>
          <w:color w:val="000000"/>
        </w:rPr>
        <w:t xml:space="preserve">on </w:t>
      </w:r>
      <w:r>
        <w:rPr>
          <w:rFonts w:ascii="Arial" w:hAnsi="Arial" w:cs="Arial"/>
          <w:color w:val="000000"/>
        </w:rPr>
        <w:t xml:space="preserve">the streets. MHCLG (2020) also specified that a rough sleeper may bed down in areas that are not fit for habitation such as stairwells, car parks, cars, stations, or makeshift shelters. Extended research in this area over the last few decades has allowed rough sleeping to become widely recognised as an issue within modern society. </w:t>
      </w:r>
    </w:p>
    <w:p w14:paraId="7DFADA55" w14:textId="640B3373" w:rsidR="00E1537B" w:rsidRDefault="00E1537B" w:rsidP="00F56762">
      <w:pPr>
        <w:pStyle w:val="NormalWeb"/>
        <w:spacing w:line="480" w:lineRule="auto"/>
        <w:jc w:val="both"/>
        <w:rPr>
          <w:rFonts w:ascii="Arial" w:hAnsi="Arial" w:cs="Arial"/>
          <w:color w:val="000000"/>
        </w:rPr>
      </w:pPr>
      <w:r>
        <w:rPr>
          <w:rFonts w:ascii="Arial" w:hAnsi="Arial" w:cs="Arial"/>
          <w:color w:val="000000"/>
        </w:rPr>
        <w:t xml:space="preserve">Previous </w:t>
      </w:r>
      <w:r w:rsidR="007B4EFD">
        <w:rPr>
          <w:rFonts w:ascii="Arial" w:hAnsi="Arial" w:cs="Arial"/>
          <w:color w:val="000000"/>
        </w:rPr>
        <w:t>efforts to reduce rough sleeping in Wales is greatly larger than those in England. However, it is noted that more severe or complex deprivations that</w:t>
      </w:r>
      <w:r w:rsidR="00097B69">
        <w:rPr>
          <w:rFonts w:ascii="Arial" w:hAnsi="Arial" w:cs="Arial"/>
          <w:color w:val="000000"/>
        </w:rPr>
        <w:t xml:space="preserve"> are</w:t>
      </w:r>
      <w:r w:rsidR="007B4EFD">
        <w:rPr>
          <w:rFonts w:ascii="Arial" w:hAnsi="Arial" w:cs="Arial"/>
          <w:color w:val="000000"/>
        </w:rPr>
        <w:t xml:space="preserve"> often associate</w:t>
      </w:r>
      <w:r w:rsidR="00097B69">
        <w:rPr>
          <w:rFonts w:ascii="Arial" w:hAnsi="Arial" w:cs="Arial"/>
          <w:color w:val="000000"/>
        </w:rPr>
        <w:t>d</w:t>
      </w:r>
      <w:r w:rsidR="007B4EFD">
        <w:rPr>
          <w:rFonts w:ascii="Arial" w:hAnsi="Arial" w:cs="Arial"/>
          <w:color w:val="000000"/>
        </w:rPr>
        <w:t xml:space="preserve"> with rough sleepers appear to be located in city areas with larger populations for example, Newport, Swansea and Cardiff. Though, despite their recent decline, rough sleepers remain 70% higher</w:t>
      </w:r>
      <w:r w:rsidR="00762461">
        <w:rPr>
          <w:rFonts w:ascii="Arial" w:hAnsi="Arial" w:cs="Arial"/>
          <w:color w:val="000000"/>
        </w:rPr>
        <w:t xml:space="preserve"> in Wales</w:t>
      </w:r>
      <w:r w:rsidR="007B4EFD">
        <w:rPr>
          <w:rFonts w:ascii="Arial" w:hAnsi="Arial" w:cs="Arial"/>
          <w:color w:val="000000"/>
        </w:rPr>
        <w:t xml:space="preserve"> than in England, in</w:t>
      </w:r>
      <w:r w:rsidR="00762461">
        <w:rPr>
          <w:rFonts w:ascii="Arial" w:hAnsi="Arial" w:cs="Arial"/>
          <w:color w:val="000000"/>
        </w:rPr>
        <w:t xml:space="preserve"> line</w:t>
      </w:r>
      <w:r w:rsidR="007B4EFD">
        <w:rPr>
          <w:rFonts w:ascii="Arial" w:hAnsi="Arial" w:cs="Arial"/>
          <w:color w:val="000000"/>
        </w:rPr>
        <w:t xml:space="preserve"> with their populations</w:t>
      </w:r>
      <w:r w:rsidR="00E82207">
        <w:rPr>
          <w:rFonts w:ascii="Arial" w:hAnsi="Arial" w:cs="Arial"/>
          <w:color w:val="000000"/>
        </w:rPr>
        <w:t xml:space="preserve"> (CRISIS, 2015). There are many causes to rough sleeping which can involve personal and structural factors, which leave an individual with no choice but to sleep rough. The rise in problems located within the housing market have too, play</w:t>
      </w:r>
      <w:r w:rsidR="00E67241">
        <w:rPr>
          <w:rFonts w:ascii="Arial" w:hAnsi="Arial" w:cs="Arial"/>
          <w:color w:val="000000"/>
        </w:rPr>
        <w:t>ed</w:t>
      </w:r>
      <w:r w:rsidR="00E82207">
        <w:rPr>
          <w:rFonts w:ascii="Arial" w:hAnsi="Arial" w:cs="Arial"/>
          <w:color w:val="000000"/>
        </w:rPr>
        <w:t xml:space="preserve"> their pivotal role in a lack of affordable housing for low-income earners. Over the years, the fluctuating </w:t>
      </w:r>
      <w:r w:rsidR="00F56762">
        <w:rPr>
          <w:rFonts w:ascii="Arial" w:hAnsi="Arial" w:cs="Arial"/>
          <w:color w:val="000000"/>
        </w:rPr>
        <w:t>dependency</w:t>
      </w:r>
      <w:r w:rsidR="00E82207">
        <w:rPr>
          <w:rFonts w:ascii="Arial" w:hAnsi="Arial" w:cs="Arial"/>
          <w:color w:val="000000"/>
        </w:rPr>
        <w:t xml:space="preserve"> of unemployment has created a </w:t>
      </w:r>
      <w:r w:rsidR="00F56762">
        <w:rPr>
          <w:rFonts w:ascii="Arial" w:hAnsi="Arial" w:cs="Arial"/>
          <w:color w:val="000000"/>
        </w:rPr>
        <w:t>difficult</w:t>
      </w:r>
      <w:r w:rsidR="00E82207">
        <w:rPr>
          <w:rFonts w:ascii="Arial" w:hAnsi="Arial" w:cs="Arial"/>
          <w:color w:val="000000"/>
        </w:rPr>
        <w:t xml:space="preserve"> context for </w:t>
      </w:r>
      <w:r w:rsidR="00762461">
        <w:rPr>
          <w:rFonts w:ascii="Arial" w:hAnsi="Arial" w:cs="Arial"/>
          <w:color w:val="000000"/>
        </w:rPr>
        <w:t>low-</w:t>
      </w:r>
      <w:r w:rsidR="00762461">
        <w:rPr>
          <w:rFonts w:ascii="Arial" w:hAnsi="Arial" w:cs="Arial"/>
          <w:color w:val="000000"/>
        </w:rPr>
        <w:lastRenderedPageBreak/>
        <w:t>income</w:t>
      </w:r>
      <w:r w:rsidR="00E82207">
        <w:rPr>
          <w:rFonts w:ascii="Arial" w:hAnsi="Arial" w:cs="Arial"/>
          <w:color w:val="000000"/>
        </w:rPr>
        <w:t xml:space="preserve"> earners with their issues compounded to substance misuse and criminal behaviour. The </w:t>
      </w:r>
      <w:r w:rsidR="00F56762">
        <w:rPr>
          <w:rFonts w:ascii="Arial" w:hAnsi="Arial" w:cs="Arial"/>
          <w:color w:val="000000"/>
        </w:rPr>
        <w:t>growth</w:t>
      </w:r>
      <w:r w:rsidR="00E82207">
        <w:rPr>
          <w:rFonts w:ascii="Arial" w:hAnsi="Arial" w:cs="Arial"/>
          <w:color w:val="000000"/>
        </w:rPr>
        <w:t xml:space="preserve"> </w:t>
      </w:r>
      <w:r w:rsidR="00F56762">
        <w:rPr>
          <w:rFonts w:ascii="Arial" w:hAnsi="Arial" w:cs="Arial"/>
          <w:color w:val="000000"/>
        </w:rPr>
        <w:t xml:space="preserve">of outreach services has become strong, but emergency accommodation services has not </w:t>
      </w:r>
      <w:r w:rsidR="00762461">
        <w:rPr>
          <w:rFonts w:ascii="Arial" w:hAnsi="Arial" w:cs="Arial"/>
          <w:color w:val="000000"/>
        </w:rPr>
        <w:t xml:space="preserve">always </w:t>
      </w:r>
      <w:r w:rsidR="00F56762">
        <w:rPr>
          <w:rFonts w:ascii="Arial" w:hAnsi="Arial" w:cs="Arial"/>
          <w:color w:val="000000"/>
        </w:rPr>
        <w:t xml:space="preserve">been suitable or available at times (Welsh Government, 2018). </w:t>
      </w:r>
    </w:p>
    <w:p w14:paraId="009CEEE7" w14:textId="5A7A2E5B" w:rsidR="00186680" w:rsidRDefault="00186680" w:rsidP="00186680">
      <w:pPr>
        <w:pStyle w:val="Heading2"/>
        <w:numPr>
          <w:ilvl w:val="1"/>
          <w:numId w:val="1"/>
        </w:numPr>
      </w:pPr>
      <w:bookmarkStart w:id="2" w:name="_Toc71302252"/>
      <w:r>
        <w:t>Background and Rationale</w:t>
      </w:r>
      <w:bookmarkEnd w:id="2"/>
      <w:r>
        <w:t xml:space="preserve"> </w:t>
      </w:r>
    </w:p>
    <w:p w14:paraId="745DC1DB" w14:textId="49DB83AF" w:rsidR="009C4BC1" w:rsidRDefault="009C4BC1" w:rsidP="00E82207">
      <w:pPr>
        <w:pStyle w:val="NormalWeb"/>
        <w:spacing w:line="480" w:lineRule="auto"/>
        <w:jc w:val="both"/>
        <w:rPr>
          <w:rFonts w:ascii="Arial" w:hAnsi="Arial" w:cs="Arial"/>
          <w:color w:val="000000"/>
        </w:rPr>
      </w:pPr>
      <w:r w:rsidRPr="00C2282E">
        <w:rPr>
          <w:rFonts w:ascii="Arial" w:hAnsi="Arial" w:cs="Arial"/>
        </w:rPr>
        <w:t>Swansea is profoundly known to have high numbers of rough sleepers compared to the rest of Welsh cities. It is viewed to have pockets of high levels of deprivation</w:t>
      </w:r>
      <w:r>
        <w:rPr>
          <w:rFonts w:ascii="Arial" w:hAnsi="Arial" w:cs="Arial"/>
        </w:rPr>
        <w:t xml:space="preserve"> </w:t>
      </w:r>
      <w:r w:rsidRPr="00C2282E">
        <w:rPr>
          <w:rFonts w:ascii="Arial" w:hAnsi="Arial" w:cs="Arial"/>
        </w:rPr>
        <w:t>and poverty (</w:t>
      </w:r>
      <w:bookmarkStart w:id="3" w:name="_Hlk56779426"/>
      <w:r w:rsidRPr="00C2282E">
        <w:rPr>
          <w:rFonts w:ascii="Arial" w:hAnsi="Arial" w:cs="Arial"/>
        </w:rPr>
        <w:t>Richards and Keauffling, 2009</w:t>
      </w:r>
      <w:bookmarkEnd w:id="3"/>
      <w:r w:rsidRPr="00C2282E">
        <w:rPr>
          <w:rFonts w:ascii="Arial" w:hAnsi="Arial" w:cs="Arial"/>
        </w:rPr>
        <w:t>).</w:t>
      </w:r>
      <w:r>
        <w:rPr>
          <w:rFonts w:ascii="Arial" w:hAnsi="Arial" w:cs="Arial"/>
          <w:color w:val="000000"/>
        </w:rPr>
        <w:t xml:space="preserve"> Rough sleeping within the UK is perceived to display the highest form of inequality</w:t>
      </w:r>
      <w:r w:rsidR="00762461">
        <w:rPr>
          <w:rFonts w:ascii="Arial" w:hAnsi="Arial" w:cs="Arial"/>
          <w:color w:val="000000"/>
        </w:rPr>
        <w:t>,</w:t>
      </w:r>
      <w:r>
        <w:rPr>
          <w:rFonts w:ascii="Arial" w:hAnsi="Arial" w:cs="Arial"/>
          <w:color w:val="000000"/>
        </w:rPr>
        <w:t xml:space="preserve"> in spite of being a public policy and </w:t>
      </w:r>
      <w:r w:rsidR="00762461">
        <w:rPr>
          <w:rFonts w:ascii="Arial" w:hAnsi="Arial" w:cs="Arial"/>
          <w:color w:val="000000"/>
        </w:rPr>
        <w:t>actively being</w:t>
      </w:r>
      <w:r>
        <w:rPr>
          <w:rFonts w:ascii="Arial" w:hAnsi="Arial" w:cs="Arial"/>
          <w:color w:val="000000"/>
        </w:rPr>
        <w:t xml:space="preserve"> a funding focus since 1990 (McCulloch, 2015). The unending need for individuals to sleep rough on the streets in the UK is an </w:t>
      </w:r>
      <w:r w:rsidRPr="00D563F4">
        <w:rPr>
          <w:rFonts w:ascii="Arial" w:hAnsi="Arial" w:cs="Arial"/>
          <w:color w:val="000000"/>
        </w:rPr>
        <w:t xml:space="preserve">unacceptable </w:t>
      </w:r>
      <w:r>
        <w:rPr>
          <w:rFonts w:ascii="Arial" w:hAnsi="Arial" w:cs="Arial"/>
          <w:color w:val="000000"/>
        </w:rPr>
        <w:t>societal systematic failure with homeless charities expressing the issue as evidentially worsening (Mackie et al, 201</w:t>
      </w:r>
      <w:r w:rsidR="0069332F">
        <w:rPr>
          <w:rFonts w:ascii="Arial" w:hAnsi="Arial" w:cs="Arial"/>
          <w:color w:val="000000"/>
        </w:rPr>
        <w:t>7</w:t>
      </w:r>
      <w:r>
        <w:rPr>
          <w:rFonts w:ascii="Arial" w:hAnsi="Arial" w:cs="Arial"/>
          <w:color w:val="000000"/>
        </w:rPr>
        <w:t>).</w:t>
      </w:r>
    </w:p>
    <w:p w14:paraId="1C514C43" w14:textId="5ECD2966" w:rsidR="009C4BC1" w:rsidRPr="009C4BC1" w:rsidRDefault="009C4BC1" w:rsidP="00E82207">
      <w:pPr>
        <w:pStyle w:val="NormalWeb"/>
        <w:spacing w:line="480" w:lineRule="auto"/>
        <w:jc w:val="both"/>
        <w:rPr>
          <w:rFonts w:ascii="Arial" w:hAnsi="Arial" w:cs="Arial"/>
          <w:color w:val="000000"/>
        </w:rPr>
      </w:pPr>
      <w:r>
        <w:rPr>
          <w:rFonts w:ascii="Arial" w:hAnsi="Arial" w:cs="Arial"/>
          <w:color w:val="000000"/>
        </w:rPr>
        <w:t xml:space="preserve">Frequent statistical recording of rough sleeping is fundamental to ensure that local services implement enough resources to effectively aid rough </w:t>
      </w:r>
      <w:r w:rsidR="00762461">
        <w:rPr>
          <w:rFonts w:ascii="Arial" w:hAnsi="Arial" w:cs="Arial"/>
          <w:color w:val="000000"/>
        </w:rPr>
        <w:t xml:space="preserve">sleepers’ </w:t>
      </w:r>
      <w:r>
        <w:rPr>
          <w:rFonts w:ascii="Arial" w:hAnsi="Arial" w:cs="Arial"/>
          <w:color w:val="000000"/>
        </w:rPr>
        <w:t>short and long term (The Wallich, 2020). T</w:t>
      </w:r>
      <w:r w:rsidR="003F2653">
        <w:rPr>
          <w:rFonts w:ascii="Arial" w:hAnsi="Arial" w:cs="Arial"/>
          <w:color w:val="000000"/>
        </w:rPr>
        <w:t>hroughout 2019, t</w:t>
      </w:r>
      <w:r>
        <w:rPr>
          <w:rFonts w:ascii="Arial" w:hAnsi="Arial" w:cs="Arial"/>
          <w:color w:val="000000"/>
        </w:rPr>
        <w:t>he number of individuals rough sleeping and actively seeking help increase</w:t>
      </w:r>
      <w:r w:rsidR="003F2653">
        <w:rPr>
          <w:rFonts w:ascii="Arial" w:hAnsi="Arial" w:cs="Arial"/>
          <w:color w:val="000000"/>
        </w:rPr>
        <w:t>d.</w:t>
      </w:r>
      <w:r>
        <w:rPr>
          <w:rFonts w:ascii="Arial" w:hAnsi="Arial" w:cs="Arial"/>
          <w:color w:val="000000"/>
        </w:rPr>
        <w:t xml:space="preserve"> </w:t>
      </w:r>
      <w:r w:rsidR="003F2653">
        <w:rPr>
          <w:rFonts w:ascii="Arial" w:hAnsi="Arial" w:cs="Arial"/>
          <w:color w:val="000000"/>
        </w:rPr>
        <w:t>This supports</w:t>
      </w:r>
      <w:r>
        <w:rPr>
          <w:rFonts w:ascii="Arial" w:hAnsi="Arial" w:cs="Arial"/>
          <w:color w:val="000000"/>
        </w:rPr>
        <w:t xml:space="preserve"> a current social problem regarding rough sleeping (The Wallich, 2020). Swansea showcased very high numbers of rough sleepers over a two-week period with 31 people being reported, </w:t>
      </w:r>
      <w:r w:rsidR="003F2653">
        <w:rPr>
          <w:rFonts w:ascii="Arial" w:hAnsi="Arial" w:cs="Arial"/>
          <w:color w:val="000000"/>
        </w:rPr>
        <w:t>outlining a</w:t>
      </w:r>
      <w:r>
        <w:rPr>
          <w:rFonts w:ascii="Arial" w:hAnsi="Arial" w:cs="Arial"/>
          <w:color w:val="000000"/>
        </w:rPr>
        <w:t xml:space="preserve"> 12% increase from 2018 (Welsh Government, 2020). Swansea supplied an additional thirty bed spaces outside of the emergency bed definition, however, they were already</w:t>
      </w:r>
      <w:r w:rsidR="00E67241">
        <w:rPr>
          <w:rFonts w:ascii="Arial" w:hAnsi="Arial" w:cs="Arial"/>
          <w:color w:val="000000"/>
        </w:rPr>
        <w:t xml:space="preserve"> o</w:t>
      </w:r>
      <w:r>
        <w:rPr>
          <w:rFonts w:ascii="Arial" w:hAnsi="Arial" w:cs="Arial"/>
          <w:color w:val="000000"/>
        </w:rPr>
        <w:t>ccupied on the night of</w:t>
      </w:r>
      <w:r w:rsidR="00E91690">
        <w:rPr>
          <w:rFonts w:ascii="Arial" w:hAnsi="Arial" w:cs="Arial"/>
          <w:color w:val="000000"/>
        </w:rPr>
        <w:t xml:space="preserve"> the</w:t>
      </w:r>
      <w:r>
        <w:rPr>
          <w:rFonts w:ascii="Arial" w:hAnsi="Arial" w:cs="Arial"/>
          <w:color w:val="000000"/>
        </w:rPr>
        <w:t xml:space="preserve"> count (Welsh Government, 2020).</w:t>
      </w:r>
    </w:p>
    <w:p w14:paraId="3C0B6D70" w14:textId="7D253314" w:rsidR="00186680" w:rsidRDefault="00186680" w:rsidP="00186680">
      <w:pPr>
        <w:pStyle w:val="Heading2"/>
        <w:numPr>
          <w:ilvl w:val="1"/>
          <w:numId w:val="1"/>
        </w:numPr>
      </w:pPr>
      <w:bookmarkStart w:id="4" w:name="_Toc71302253"/>
      <w:r>
        <w:lastRenderedPageBreak/>
        <w:t>Aim and Objectives</w:t>
      </w:r>
      <w:bookmarkEnd w:id="4"/>
    </w:p>
    <w:p w14:paraId="2FFEB237" w14:textId="6CCBADC0" w:rsidR="00091FF9" w:rsidRDefault="00186680" w:rsidP="00091FF9">
      <w:pPr>
        <w:pStyle w:val="Heading3"/>
        <w:numPr>
          <w:ilvl w:val="2"/>
          <w:numId w:val="1"/>
        </w:numPr>
      </w:pPr>
      <w:bookmarkStart w:id="5" w:name="_Toc71302254"/>
      <w:r>
        <w:t>Aim</w:t>
      </w:r>
      <w:bookmarkEnd w:id="5"/>
    </w:p>
    <w:p w14:paraId="5CD59AFB" w14:textId="77777777" w:rsidR="00091FF9" w:rsidRPr="00091FF9" w:rsidRDefault="00091FF9" w:rsidP="00091FF9"/>
    <w:p w14:paraId="2B1013A7" w14:textId="7C7502F0" w:rsidR="000E7C13" w:rsidRPr="000E7C13" w:rsidRDefault="000E7C13" w:rsidP="000E7C13">
      <w:pPr>
        <w:spacing w:line="480" w:lineRule="auto"/>
        <w:jc w:val="both"/>
        <w:rPr>
          <w:rFonts w:ascii="Arial" w:hAnsi="Arial" w:cs="Arial"/>
          <w:sz w:val="24"/>
          <w:szCs w:val="24"/>
        </w:rPr>
      </w:pPr>
      <w:r w:rsidRPr="000E7C13">
        <w:rPr>
          <w:rFonts w:ascii="Arial" w:hAnsi="Arial" w:cs="Arial"/>
          <w:sz w:val="24"/>
          <w:szCs w:val="24"/>
        </w:rPr>
        <w:t>The aim of this dissertation is to investigate and critically evaluate the effectiveness of provisions which are available to rough sleepers in Swansea in order to obtain safe and stable housing.</w:t>
      </w:r>
    </w:p>
    <w:p w14:paraId="75B0F320" w14:textId="09A76F52" w:rsidR="00186680" w:rsidRDefault="00186680" w:rsidP="00186680">
      <w:pPr>
        <w:pStyle w:val="Heading3"/>
        <w:numPr>
          <w:ilvl w:val="2"/>
          <w:numId w:val="1"/>
        </w:numPr>
      </w:pPr>
      <w:bookmarkStart w:id="6" w:name="_Toc71302255"/>
      <w:r>
        <w:t>Objectives</w:t>
      </w:r>
      <w:bookmarkEnd w:id="6"/>
    </w:p>
    <w:p w14:paraId="776651FC" w14:textId="77777777" w:rsidR="00091FF9" w:rsidRPr="00091FF9" w:rsidRDefault="00091FF9" w:rsidP="00091FF9"/>
    <w:p w14:paraId="1F1B61C7" w14:textId="27EB36D3" w:rsidR="000E7C13" w:rsidRPr="002310F4" w:rsidRDefault="000E7C13" w:rsidP="002310F4">
      <w:pPr>
        <w:pStyle w:val="ListParagraph"/>
        <w:numPr>
          <w:ilvl w:val="0"/>
          <w:numId w:val="34"/>
        </w:numPr>
        <w:spacing w:line="480" w:lineRule="auto"/>
        <w:rPr>
          <w:rFonts w:ascii="Arial" w:hAnsi="Arial" w:cs="Arial"/>
          <w:b/>
          <w:bCs/>
          <w:i/>
          <w:iCs/>
          <w:sz w:val="24"/>
          <w:szCs w:val="24"/>
        </w:rPr>
      </w:pPr>
      <w:r w:rsidRPr="002310F4">
        <w:rPr>
          <w:rFonts w:ascii="Arial" w:hAnsi="Arial" w:cs="Arial"/>
          <w:sz w:val="24"/>
          <w:szCs w:val="24"/>
        </w:rPr>
        <w:t xml:space="preserve">Objective 1: </w:t>
      </w:r>
      <w:r w:rsidR="00DB1785" w:rsidRPr="002310F4">
        <w:rPr>
          <w:rFonts w:ascii="Arial" w:hAnsi="Arial" w:cs="Arial"/>
          <w:sz w:val="24"/>
          <w:szCs w:val="24"/>
        </w:rPr>
        <w:t>To investigate and analyse current available literature on current provisions that are available in Swansea to assist rough sleepers.</w:t>
      </w:r>
    </w:p>
    <w:p w14:paraId="79CBAA5B" w14:textId="77777777" w:rsidR="005A7588" w:rsidRDefault="005A7588" w:rsidP="005A7588">
      <w:pPr>
        <w:pStyle w:val="ListParagraph"/>
      </w:pPr>
    </w:p>
    <w:p w14:paraId="1EC12D0B" w14:textId="05B64063" w:rsidR="00885E30" w:rsidRDefault="005A7588" w:rsidP="001D6395">
      <w:pPr>
        <w:pStyle w:val="ListParagraph"/>
        <w:numPr>
          <w:ilvl w:val="0"/>
          <w:numId w:val="3"/>
        </w:numPr>
        <w:spacing w:line="480" w:lineRule="auto"/>
        <w:rPr>
          <w:rFonts w:ascii="Arial" w:hAnsi="Arial" w:cs="Arial"/>
          <w:sz w:val="24"/>
          <w:szCs w:val="24"/>
        </w:rPr>
      </w:pPr>
      <w:r w:rsidRPr="002310F4">
        <w:rPr>
          <w:rFonts w:ascii="Arial" w:hAnsi="Arial" w:cs="Arial"/>
          <w:sz w:val="24"/>
          <w:szCs w:val="24"/>
        </w:rPr>
        <w:t>Objective 2:</w:t>
      </w:r>
      <w:r w:rsidRPr="001E40D1">
        <w:rPr>
          <w:rFonts w:ascii="Arial" w:hAnsi="Arial" w:cs="Arial"/>
          <w:sz w:val="24"/>
          <w:szCs w:val="24"/>
        </w:rPr>
        <w:t xml:space="preserve"> </w:t>
      </w:r>
      <w:r w:rsidR="00885E30">
        <w:rPr>
          <w:rFonts w:ascii="Arial" w:hAnsi="Arial" w:cs="Arial"/>
          <w:sz w:val="24"/>
          <w:szCs w:val="24"/>
        </w:rPr>
        <w:t>To select an appropriate research approach to explore public views and understanding on the subject of rough sleeping.</w:t>
      </w:r>
    </w:p>
    <w:p w14:paraId="2A9C3D62" w14:textId="77777777" w:rsidR="00885E30" w:rsidRPr="00885E30" w:rsidRDefault="00885E30" w:rsidP="00885E30">
      <w:pPr>
        <w:pStyle w:val="ListParagraph"/>
        <w:rPr>
          <w:rFonts w:ascii="Arial" w:hAnsi="Arial" w:cs="Arial"/>
          <w:sz w:val="24"/>
          <w:szCs w:val="24"/>
        </w:rPr>
      </w:pPr>
    </w:p>
    <w:p w14:paraId="2707CE4A" w14:textId="06DBB818" w:rsidR="00C03928" w:rsidRPr="00CB5BF0" w:rsidRDefault="00885E30" w:rsidP="008F1E91">
      <w:pPr>
        <w:pStyle w:val="ListParagraph"/>
        <w:numPr>
          <w:ilvl w:val="0"/>
          <w:numId w:val="3"/>
        </w:numPr>
        <w:spacing w:line="480" w:lineRule="auto"/>
      </w:pPr>
      <w:r w:rsidRPr="002310F4">
        <w:rPr>
          <w:rFonts w:ascii="Arial" w:hAnsi="Arial" w:cs="Arial"/>
          <w:sz w:val="24"/>
          <w:szCs w:val="24"/>
        </w:rPr>
        <w:t>Objective 3:</w:t>
      </w:r>
      <w:r w:rsidR="00CB5BF0" w:rsidRPr="00257DE7">
        <w:rPr>
          <w:rFonts w:ascii="Arial" w:hAnsi="Arial" w:cs="Arial"/>
          <w:b/>
          <w:bCs/>
          <w:sz w:val="24"/>
          <w:szCs w:val="24"/>
        </w:rPr>
        <w:t xml:space="preserve"> </w:t>
      </w:r>
      <w:r w:rsidR="00CB5BF0" w:rsidRPr="00257DE7">
        <w:rPr>
          <w:rFonts w:ascii="Arial" w:hAnsi="Arial" w:cs="Arial"/>
          <w:sz w:val="24"/>
          <w:szCs w:val="24"/>
        </w:rPr>
        <w:t xml:space="preserve">To analyse the data collected to </w:t>
      </w:r>
      <w:r w:rsidR="008E3D25">
        <w:rPr>
          <w:rFonts w:ascii="Arial" w:hAnsi="Arial" w:cs="Arial"/>
          <w:sz w:val="24"/>
          <w:szCs w:val="24"/>
        </w:rPr>
        <w:t>understand the relationship between the public and rough sleepers and whether they believe enough support exist</w:t>
      </w:r>
      <w:r w:rsidR="0069332F">
        <w:rPr>
          <w:rFonts w:ascii="Arial" w:hAnsi="Arial" w:cs="Arial"/>
          <w:sz w:val="24"/>
          <w:szCs w:val="24"/>
        </w:rPr>
        <w:t xml:space="preserve">s </w:t>
      </w:r>
      <w:r w:rsidR="008E3D25">
        <w:rPr>
          <w:rFonts w:ascii="Arial" w:hAnsi="Arial" w:cs="Arial"/>
          <w:sz w:val="24"/>
          <w:szCs w:val="24"/>
        </w:rPr>
        <w:t>and is provided.</w:t>
      </w:r>
    </w:p>
    <w:p w14:paraId="73E9B0F8" w14:textId="77777777" w:rsidR="00885E30" w:rsidRPr="00885E30" w:rsidRDefault="00885E30" w:rsidP="00885E30">
      <w:pPr>
        <w:pStyle w:val="ListParagraph"/>
        <w:rPr>
          <w:rFonts w:ascii="Arial" w:hAnsi="Arial" w:cs="Arial"/>
          <w:sz w:val="24"/>
          <w:szCs w:val="24"/>
        </w:rPr>
      </w:pPr>
    </w:p>
    <w:p w14:paraId="6B25882E" w14:textId="77777777" w:rsidR="001D6395" w:rsidRPr="001D6395" w:rsidRDefault="001D6395" w:rsidP="001D6395">
      <w:pPr>
        <w:pStyle w:val="ListParagraph"/>
        <w:rPr>
          <w:rFonts w:ascii="Arial" w:hAnsi="Arial" w:cs="Arial"/>
          <w:sz w:val="24"/>
          <w:szCs w:val="24"/>
        </w:rPr>
      </w:pPr>
    </w:p>
    <w:p w14:paraId="5380BD70" w14:textId="574113F3" w:rsidR="000E7C13" w:rsidRPr="00091FF9" w:rsidRDefault="00885E30" w:rsidP="00091FF9">
      <w:pPr>
        <w:pStyle w:val="ListParagraph"/>
        <w:numPr>
          <w:ilvl w:val="0"/>
          <w:numId w:val="3"/>
        </w:numPr>
        <w:spacing w:line="480" w:lineRule="auto"/>
        <w:rPr>
          <w:rFonts w:ascii="Arial" w:hAnsi="Arial" w:cs="Arial"/>
          <w:sz w:val="24"/>
          <w:szCs w:val="24"/>
        </w:rPr>
      </w:pPr>
      <w:r w:rsidRPr="002310F4">
        <w:rPr>
          <w:rFonts w:ascii="Arial" w:hAnsi="Arial" w:cs="Arial"/>
          <w:sz w:val="24"/>
          <w:szCs w:val="24"/>
        </w:rPr>
        <w:t>Objective 4:</w:t>
      </w:r>
      <w:r>
        <w:rPr>
          <w:rFonts w:ascii="Arial" w:hAnsi="Arial" w:cs="Arial"/>
          <w:sz w:val="24"/>
          <w:szCs w:val="24"/>
        </w:rPr>
        <w:t xml:space="preserve"> If required, provide recommendations on </w:t>
      </w:r>
      <w:r w:rsidR="00926283">
        <w:rPr>
          <w:rFonts w:ascii="Arial" w:hAnsi="Arial" w:cs="Arial"/>
          <w:sz w:val="24"/>
          <w:szCs w:val="24"/>
        </w:rPr>
        <w:t xml:space="preserve">the </w:t>
      </w:r>
      <w:r w:rsidR="00D031BB">
        <w:rPr>
          <w:rFonts w:ascii="Arial" w:hAnsi="Arial" w:cs="Arial"/>
          <w:sz w:val="24"/>
          <w:szCs w:val="24"/>
        </w:rPr>
        <w:t>relationship</w:t>
      </w:r>
      <w:r w:rsidR="00926283">
        <w:rPr>
          <w:rFonts w:ascii="Arial" w:hAnsi="Arial" w:cs="Arial"/>
          <w:sz w:val="24"/>
          <w:szCs w:val="24"/>
        </w:rPr>
        <w:t xml:space="preserve"> between rough sleepers, charities and the general public. </w:t>
      </w:r>
    </w:p>
    <w:p w14:paraId="095E4AD8" w14:textId="2ED09049" w:rsidR="00091FF9" w:rsidRDefault="00186680" w:rsidP="00091FF9">
      <w:pPr>
        <w:pStyle w:val="Heading2"/>
        <w:numPr>
          <w:ilvl w:val="1"/>
          <w:numId w:val="1"/>
        </w:numPr>
        <w:spacing w:line="259" w:lineRule="auto"/>
      </w:pPr>
      <w:bookmarkStart w:id="7" w:name="_Toc71302256"/>
      <w:r>
        <w:t>Research Structure</w:t>
      </w:r>
      <w:bookmarkEnd w:id="7"/>
    </w:p>
    <w:p w14:paraId="123BFA84" w14:textId="77777777" w:rsidR="00091FF9" w:rsidRPr="00091FF9" w:rsidRDefault="00091FF9" w:rsidP="00091FF9"/>
    <w:p w14:paraId="67BB6E92" w14:textId="65EC9623" w:rsidR="00D031BB" w:rsidRPr="00854D87" w:rsidRDefault="00D031BB" w:rsidP="00854D87">
      <w:pPr>
        <w:spacing w:line="480" w:lineRule="auto"/>
        <w:jc w:val="both"/>
        <w:rPr>
          <w:rFonts w:ascii="Arial" w:hAnsi="Arial" w:cs="Arial"/>
          <w:sz w:val="24"/>
          <w:szCs w:val="24"/>
        </w:rPr>
      </w:pPr>
      <w:r w:rsidRPr="00854D87">
        <w:rPr>
          <w:rFonts w:ascii="Arial" w:hAnsi="Arial" w:cs="Arial"/>
          <w:sz w:val="24"/>
          <w:szCs w:val="24"/>
        </w:rPr>
        <w:t xml:space="preserve">To meet </w:t>
      </w:r>
      <w:r w:rsidR="00D15699" w:rsidRPr="00854D87">
        <w:rPr>
          <w:rFonts w:ascii="Arial" w:hAnsi="Arial" w:cs="Arial"/>
          <w:sz w:val="24"/>
          <w:szCs w:val="24"/>
        </w:rPr>
        <w:t xml:space="preserve">the objectives of this research, the </w:t>
      </w:r>
      <w:r w:rsidR="004D0E23" w:rsidRPr="00854D87">
        <w:rPr>
          <w:rFonts w:ascii="Arial" w:hAnsi="Arial" w:cs="Arial"/>
          <w:sz w:val="24"/>
          <w:szCs w:val="24"/>
        </w:rPr>
        <w:t>dissertation</w:t>
      </w:r>
      <w:r w:rsidR="00D15699" w:rsidRPr="00854D87">
        <w:rPr>
          <w:rFonts w:ascii="Arial" w:hAnsi="Arial" w:cs="Arial"/>
          <w:sz w:val="24"/>
          <w:szCs w:val="24"/>
        </w:rPr>
        <w:t xml:space="preserve"> will </w:t>
      </w:r>
      <w:r w:rsidR="004D0E23" w:rsidRPr="00854D87">
        <w:rPr>
          <w:rFonts w:ascii="Arial" w:hAnsi="Arial" w:cs="Arial"/>
          <w:sz w:val="24"/>
          <w:szCs w:val="24"/>
        </w:rPr>
        <w:t>contain five chapters</w:t>
      </w:r>
      <w:r w:rsidR="003F2653">
        <w:rPr>
          <w:rFonts w:ascii="Arial" w:hAnsi="Arial" w:cs="Arial"/>
          <w:sz w:val="24"/>
          <w:szCs w:val="24"/>
        </w:rPr>
        <w:t xml:space="preserve">. </w:t>
      </w:r>
    </w:p>
    <w:p w14:paraId="59F1A497" w14:textId="352FDA6D" w:rsidR="00E836D3" w:rsidRPr="00854D87" w:rsidRDefault="00E836D3" w:rsidP="00854D87">
      <w:pPr>
        <w:spacing w:line="480" w:lineRule="auto"/>
        <w:jc w:val="both"/>
        <w:rPr>
          <w:rFonts w:ascii="Arial" w:hAnsi="Arial" w:cs="Arial"/>
          <w:sz w:val="24"/>
          <w:szCs w:val="24"/>
        </w:rPr>
      </w:pPr>
      <w:r w:rsidRPr="00854D87">
        <w:rPr>
          <w:rFonts w:ascii="Arial" w:hAnsi="Arial" w:cs="Arial"/>
          <w:sz w:val="24"/>
          <w:szCs w:val="24"/>
        </w:rPr>
        <w:t xml:space="preserve">Chapter one has presented the research through providing a background, outlining the reasoning for </w:t>
      </w:r>
      <w:r w:rsidR="00DD0854" w:rsidRPr="00854D87">
        <w:rPr>
          <w:rFonts w:ascii="Arial" w:hAnsi="Arial" w:cs="Arial"/>
          <w:sz w:val="24"/>
          <w:szCs w:val="24"/>
        </w:rPr>
        <w:t xml:space="preserve">the </w:t>
      </w:r>
      <w:r w:rsidRPr="00854D87">
        <w:rPr>
          <w:rFonts w:ascii="Arial" w:hAnsi="Arial" w:cs="Arial"/>
          <w:sz w:val="24"/>
          <w:szCs w:val="24"/>
        </w:rPr>
        <w:t xml:space="preserve">conducted research, the aim and </w:t>
      </w:r>
      <w:r w:rsidR="00DD0854" w:rsidRPr="00854D87">
        <w:rPr>
          <w:rFonts w:ascii="Arial" w:hAnsi="Arial" w:cs="Arial"/>
          <w:sz w:val="24"/>
          <w:szCs w:val="24"/>
        </w:rPr>
        <w:t xml:space="preserve">multiple </w:t>
      </w:r>
      <w:r w:rsidRPr="00854D87">
        <w:rPr>
          <w:rFonts w:ascii="Arial" w:hAnsi="Arial" w:cs="Arial"/>
          <w:sz w:val="24"/>
          <w:szCs w:val="24"/>
        </w:rPr>
        <w:t>objectives</w:t>
      </w:r>
      <w:r w:rsidR="00DD0854" w:rsidRPr="00854D87">
        <w:rPr>
          <w:rFonts w:ascii="Arial" w:hAnsi="Arial" w:cs="Arial"/>
          <w:sz w:val="24"/>
          <w:szCs w:val="24"/>
        </w:rPr>
        <w:t xml:space="preserve">. The research will consist of primary and secondary data in the form of a questionnaire, </w:t>
      </w:r>
      <w:r w:rsidR="003F2653">
        <w:rPr>
          <w:rFonts w:ascii="Arial" w:hAnsi="Arial" w:cs="Arial"/>
          <w:sz w:val="24"/>
          <w:szCs w:val="24"/>
        </w:rPr>
        <w:t>one</w:t>
      </w:r>
      <w:r w:rsidR="00DD0854" w:rsidRPr="00854D87">
        <w:rPr>
          <w:rFonts w:ascii="Arial" w:hAnsi="Arial" w:cs="Arial"/>
          <w:sz w:val="24"/>
          <w:szCs w:val="24"/>
        </w:rPr>
        <w:t xml:space="preserve"> interview and a literature review.</w:t>
      </w:r>
    </w:p>
    <w:p w14:paraId="2FDAD559" w14:textId="39BAF083" w:rsidR="0072261F" w:rsidRPr="00854D87" w:rsidRDefault="0072261F" w:rsidP="00854D87">
      <w:pPr>
        <w:spacing w:line="480" w:lineRule="auto"/>
        <w:jc w:val="both"/>
        <w:rPr>
          <w:rFonts w:ascii="Arial" w:hAnsi="Arial" w:cs="Arial"/>
          <w:sz w:val="24"/>
          <w:szCs w:val="24"/>
        </w:rPr>
      </w:pPr>
      <w:r w:rsidRPr="00854D87">
        <w:rPr>
          <w:rFonts w:ascii="Arial" w:hAnsi="Arial" w:cs="Arial"/>
          <w:sz w:val="24"/>
          <w:szCs w:val="24"/>
        </w:rPr>
        <w:lastRenderedPageBreak/>
        <w:t xml:space="preserve">Chapter two </w:t>
      </w:r>
      <w:r w:rsidR="003F2653">
        <w:rPr>
          <w:rFonts w:ascii="Arial" w:hAnsi="Arial" w:cs="Arial"/>
          <w:sz w:val="24"/>
          <w:szCs w:val="24"/>
        </w:rPr>
        <w:t>presents</w:t>
      </w:r>
      <w:r w:rsidRPr="00854D87">
        <w:rPr>
          <w:rFonts w:ascii="Arial" w:hAnsi="Arial" w:cs="Arial"/>
          <w:sz w:val="24"/>
          <w:szCs w:val="24"/>
        </w:rPr>
        <w:t xml:space="preserve"> the literature review which is based on rough sleeping</w:t>
      </w:r>
      <w:r w:rsidR="0020733D">
        <w:rPr>
          <w:rFonts w:ascii="Arial" w:hAnsi="Arial" w:cs="Arial"/>
          <w:sz w:val="24"/>
          <w:szCs w:val="24"/>
        </w:rPr>
        <w:t xml:space="preserve"> and</w:t>
      </w:r>
      <w:r w:rsidR="008F1E91">
        <w:rPr>
          <w:rFonts w:ascii="Arial" w:hAnsi="Arial" w:cs="Arial"/>
          <w:sz w:val="24"/>
          <w:szCs w:val="24"/>
        </w:rPr>
        <w:t xml:space="preserve"> </w:t>
      </w:r>
      <w:r w:rsidRPr="00854D87">
        <w:rPr>
          <w:rFonts w:ascii="Arial" w:hAnsi="Arial" w:cs="Arial"/>
          <w:sz w:val="24"/>
          <w:szCs w:val="24"/>
        </w:rPr>
        <w:t>the level of rough sleeping in</w:t>
      </w:r>
      <w:r w:rsidR="008F1E91">
        <w:rPr>
          <w:rFonts w:ascii="Arial" w:hAnsi="Arial" w:cs="Arial"/>
          <w:sz w:val="24"/>
          <w:szCs w:val="24"/>
        </w:rPr>
        <w:t xml:space="preserve"> </w:t>
      </w:r>
      <w:r w:rsidRPr="00854D87">
        <w:rPr>
          <w:rFonts w:ascii="Arial" w:hAnsi="Arial" w:cs="Arial"/>
          <w:sz w:val="24"/>
          <w:szCs w:val="24"/>
        </w:rPr>
        <w:t>Swansea. The literature review</w:t>
      </w:r>
      <w:r w:rsidR="006D42E7" w:rsidRPr="00854D87">
        <w:rPr>
          <w:rFonts w:ascii="Arial" w:hAnsi="Arial" w:cs="Arial"/>
          <w:sz w:val="24"/>
          <w:szCs w:val="24"/>
        </w:rPr>
        <w:t xml:space="preserve"> will help to provide an </w:t>
      </w:r>
      <w:r w:rsidR="004B6FE2" w:rsidRPr="00854D87">
        <w:rPr>
          <w:rFonts w:ascii="Arial" w:hAnsi="Arial" w:cs="Arial"/>
          <w:sz w:val="24"/>
          <w:szCs w:val="24"/>
        </w:rPr>
        <w:t>understanding</w:t>
      </w:r>
      <w:r w:rsidR="006D42E7" w:rsidRPr="00854D87">
        <w:rPr>
          <w:rFonts w:ascii="Arial" w:hAnsi="Arial" w:cs="Arial"/>
          <w:sz w:val="24"/>
          <w:szCs w:val="24"/>
        </w:rPr>
        <w:t xml:space="preserve"> of rough sleeping through </w:t>
      </w:r>
      <w:r w:rsidR="004B6FE2" w:rsidRPr="00854D87">
        <w:rPr>
          <w:rFonts w:ascii="Arial" w:hAnsi="Arial" w:cs="Arial"/>
          <w:sz w:val="24"/>
          <w:szCs w:val="24"/>
        </w:rPr>
        <w:t>self-perception</w:t>
      </w:r>
      <w:r w:rsidR="006D42E7" w:rsidRPr="00854D87">
        <w:rPr>
          <w:rFonts w:ascii="Arial" w:hAnsi="Arial" w:cs="Arial"/>
          <w:sz w:val="24"/>
          <w:szCs w:val="24"/>
        </w:rPr>
        <w:t xml:space="preserve">, public perception, the relationship between the government and showcase the social </w:t>
      </w:r>
      <w:r w:rsidR="004B6FE2" w:rsidRPr="00854D87">
        <w:rPr>
          <w:rFonts w:ascii="Arial" w:hAnsi="Arial" w:cs="Arial"/>
          <w:sz w:val="24"/>
          <w:szCs w:val="24"/>
        </w:rPr>
        <w:t>provisions</w:t>
      </w:r>
      <w:r w:rsidR="006D42E7" w:rsidRPr="00854D87">
        <w:rPr>
          <w:rFonts w:ascii="Arial" w:hAnsi="Arial" w:cs="Arial"/>
          <w:sz w:val="24"/>
          <w:szCs w:val="24"/>
        </w:rPr>
        <w:t xml:space="preserve"> that are </w:t>
      </w:r>
      <w:r w:rsidR="004B6FE2" w:rsidRPr="00854D87">
        <w:rPr>
          <w:rFonts w:ascii="Arial" w:hAnsi="Arial" w:cs="Arial"/>
          <w:sz w:val="24"/>
          <w:szCs w:val="24"/>
        </w:rPr>
        <w:t>currently</w:t>
      </w:r>
      <w:r w:rsidR="006D42E7" w:rsidRPr="00854D87">
        <w:rPr>
          <w:rFonts w:ascii="Arial" w:hAnsi="Arial" w:cs="Arial"/>
          <w:sz w:val="24"/>
          <w:szCs w:val="24"/>
        </w:rPr>
        <w:t xml:space="preserve"> accessible for rough sleeping in Swansea. This will then be followed by </w:t>
      </w:r>
      <w:r w:rsidR="004B6FE2" w:rsidRPr="00854D87">
        <w:rPr>
          <w:rFonts w:ascii="Arial" w:hAnsi="Arial" w:cs="Arial"/>
          <w:sz w:val="24"/>
          <w:szCs w:val="24"/>
        </w:rPr>
        <w:t>research methods discussed in chapter three.</w:t>
      </w:r>
    </w:p>
    <w:p w14:paraId="4DFC49AA" w14:textId="35231DF9" w:rsidR="004B6FE2" w:rsidRPr="00854D87" w:rsidRDefault="004B6FE2" w:rsidP="00854D87">
      <w:pPr>
        <w:spacing w:line="480" w:lineRule="auto"/>
        <w:jc w:val="both"/>
        <w:rPr>
          <w:rFonts w:ascii="Arial" w:hAnsi="Arial" w:cs="Arial"/>
          <w:sz w:val="24"/>
          <w:szCs w:val="24"/>
        </w:rPr>
      </w:pPr>
      <w:r w:rsidRPr="00854D87">
        <w:rPr>
          <w:rFonts w:ascii="Arial" w:hAnsi="Arial" w:cs="Arial"/>
          <w:sz w:val="24"/>
          <w:szCs w:val="24"/>
        </w:rPr>
        <w:t xml:space="preserve">Chapter three will demonstrate the method and methodology which will </w:t>
      </w:r>
      <w:r w:rsidR="00863644" w:rsidRPr="00854D87">
        <w:rPr>
          <w:rFonts w:ascii="Arial" w:hAnsi="Arial" w:cs="Arial"/>
          <w:sz w:val="24"/>
          <w:szCs w:val="24"/>
        </w:rPr>
        <w:t>identify</w:t>
      </w:r>
      <w:r w:rsidRPr="00854D87">
        <w:rPr>
          <w:rFonts w:ascii="Arial" w:hAnsi="Arial" w:cs="Arial"/>
          <w:sz w:val="24"/>
          <w:szCs w:val="24"/>
        </w:rPr>
        <w:t xml:space="preserve"> the </w:t>
      </w:r>
      <w:r w:rsidR="000F0BC8" w:rsidRPr="00854D87">
        <w:rPr>
          <w:rFonts w:ascii="Arial" w:hAnsi="Arial" w:cs="Arial"/>
          <w:sz w:val="24"/>
          <w:szCs w:val="24"/>
        </w:rPr>
        <w:t xml:space="preserve">suitable primary research techniques for this research. This aims to contribute to the research gaps and data can </w:t>
      </w:r>
      <w:r w:rsidR="003F2653">
        <w:rPr>
          <w:rFonts w:ascii="Arial" w:hAnsi="Arial" w:cs="Arial"/>
          <w:sz w:val="24"/>
          <w:szCs w:val="24"/>
        </w:rPr>
        <w:t>then be</w:t>
      </w:r>
      <w:r w:rsidR="000F0BC8" w:rsidRPr="00854D87">
        <w:rPr>
          <w:rFonts w:ascii="Arial" w:hAnsi="Arial" w:cs="Arial"/>
          <w:sz w:val="24"/>
          <w:szCs w:val="24"/>
        </w:rPr>
        <w:t xml:space="preserve"> analysed. </w:t>
      </w:r>
    </w:p>
    <w:p w14:paraId="0EA7D001" w14:textId="222781DF" w:rsidR="00D02B76" w:rsidRPr="00854D87" w:rsidRDefault="00D02B76" w:rsidP="00854D87">
      <w:pPr>
        <w:spacing w:line="480" w:lineRule="auto"/>
        <w:jc w:val="both"/>
        <w:rPr>
          <w:rFonts w:ascii="Arial" w:hAnsi="Arial" w:cs="Arial"/>
          <w:sz w:val="24"/>
          <w:szCs w:val="24"/>
        </w:rPr>
      </w:pPr>
      <w:r w:rsidRPr="00854D87">
        <w:rPr>
          <w:rFonts w:ascii="Arial" w:hAnsi="Arial" w:cs="Arial"/>
          <w:sz w:val="24"/>
          <w:szCs w:val="24"/>
        </w:rPr>
        <w:t>Chapter four will analyse primary data</w:t>
      </w:r>
      <w:r w:rsidR="006F5A58">
        <w:rPr>
          <w:rFonts w:ascii="Arial" w:hAnsi="Arial" w:cs="Arial"/>
          <w:sz w:val="24"/>
          <w:szCs w:val="24"/>
        </w:rPr>
        <w:t xml:space="preserve"> </w:t>
      </w:r>
      <w:r w:rsidRPr="00854D87">
        <w:rPr>
          <w:rFonts w:ascii="Arial" w:hAnsi="Arial" w:cs="Arial"/>
          <w:sz w:val="24"/>
          <w:szCs w:val="24"/>
        </w:rPr>
        <w:t>collected through the methods discussed in chapter three. Statistical analyses will be conducted to present the findings. This will give way to discussion and review.</w:t>
      </w:r>
    </w:p>
    <w:p w14:paraId="3E7252CD" w14:textId="60ADFBB6" w:rsidR="00D02B76" w:rsidRPr="00854D87" w:rsidRDefault="000F0BC8" w:rsidP="00854D87">
      <w:pPr>
        <w:spacing w:line="480" w:lineRule="auto"/>
        <w:jc w:val="both"/>
        <w:rPr>
          <w:rFonts w:ascii="Arial" w:hAnsi="Arial" w:cs="Arial"/>
          <w:sz w:val="24"/>
          <w:szCs w:val="24"/>
        </w:rPr>
      </w:pPr>
      <w:r w:rsidRPr="00854D87">
        <w:rPr>
          <w:rFonts w:ascii="Arial" w:hAnsi="Arial" w:cs="Arial"/>
          <w:sz w:val="24"/>
          <w:szCs w:val="24"/>
        </w:rPr>
        <w:t>Chapter five will deliberate and review the aim and objectives of the research. To finalise</w:t>
      </w:r>
      <w:r w:rsidR="00E7015E" w:rsidRPr="00854D87">
        <w:rPr>
          <w:rFonts w:ascii="Arial" w:hAnsi="Arial" w:cs="Arial"/>
          <w:sz w:val="24"/>
          <w:szCs w:val="24"/>
        </w:rPr>
        <w:t>,</w:t>
      </w:r>
      <w:r w:rsidRPr="00854D87">
        <w:rPr>
          <w:rFonts w:ascii="Arial" w:hAnsi="Arial" w:cs="Arial"/>
          <w:sz w:val="24"/>
          <w:szCs w:val="24"/>
        </w:rPr>
        <w:t xml:space="preserve"> a discussion will </w:t>
      </w:r>
      <w:r w:rsidR="00E7015E" w:rsidRPr="00854D87">
        <w:rPr>
          <w:rFonts w:ascii="Arial" w:hAnsi="Arial" w:cs="Arial"/>
          <w:sz w:val="24"/>
          <w:szCs w:val="24"/>
        </w:rPr>
        <w:t xml:space="preserve">occur explaining the main findings, recommendations and </w:t>
      </w:r>
      <w:r w:rsidR="00854D87" w:rsidRPr="00854D87">
        <w:rPr>
          <w:rFonts w:ascii="Arial" w:hAnsi="Arial" w:cs="Arial"/>
          <w:sz w:val="24"/>
          <w:szCs w:val="24"/>
        </w:rPr>
        <w:t>limitation</w:t>
      </w:r>
      <w:r w:rsidR="003F2653">
        <w:rPr>
          <w:rFonts w:ascii="Arial" w:hAnsi="Arial" w:cs="Arial"/>
          <w:sz w:val="24"/>
          <w:szCs w:val="24"/>
        </w:rPr>
        <w:t>s</w:t>
      </w:r>
      <w:r w:rsidR="00E7015E" w:rsidRPr="00854D87">
        <w:rPr>
          <w:rFonts w:ascii="Arial" w:hAnsi="Arial" w:cs="Arial"/>
          <w:sz w:val="24"/>
          <w:szCs w:val="24"/>
        </w:rPr>
        <w:t xml:space="preserve"> </w:t>
      </w:r>
      <w:r w:rsidR="00854D87" w:rsidRPr="00854D87">
        <w:rPr>
          <w:rFonts w:ascii="Arial" w:hAnsi="Arial" w:cs="Arial"/>
          <w:sz w:val="24"/>
          <w:szCs w:val="24"/>
        </w:rPr>
        <w:t>t</w:t>
      </w:r>
      <w:r w:rsidR="00E7015E" w:rsidRPr="00854D87">
        <w:rPr>
          <w:rFonts w:ascii="Arial" w:hAnsi="Arial" w:cs="Arial"/>
          <w:sz w:val="24"/>
          <w:szCs w:val="24"/>
        </w:rPr>
        <w:t xml:space="preserve">o the research. </w:t>
      </w:r>
    </w:p>
    <w:p w14:paraId="415CEDBB" w14:textId="2206640F" w:rsidR="00186680" w:rsidRDefault="00186680" w:rsidP="00186680">
      <w:pPr>
        <w:pStyle w:val="Heading2"/>
        <w:numPr>
          <w:ilvl w:val="1"/>
          <w:numId w:val="1"/>
        </w:numPr>
      </w:pPr>
      <w:bookmarkStart w:id="8" w:name="_Toc71302257"/>
      <w:r>
        <w:t>Conclusion</w:t>
      </w:r>
      <w:bookmarkEnd w:id="8"/>
      <w:r>
        <w:t xml:space="preserve">  </w:t>
      </w:r>
    </w:p>
    <w:p w14:paraId="6A395F93" w14:textId="77777777" w:rsidR="00091FF9" w:rsidRPr="00091FF9" w:rsidRDefault="00091FF9" w:rsidP="00091FF9"/>
    <w:p w14:paraId="0E53AA5C" w14:textId="744A651D" w:rsidR="009C6FB3" w:rsidRDefault="009C6FB3" w:rsidP="009C6FB3">
      <w:pPr>
        <w:spacing w:line="480" w:lineRule="auto"/>
        <w:jc w:val="both"/>
        <w:rPr>
          <w:rFonts w:ascii="Arial" w:hAnsi="Arial" w:cs="Arial"/>
          <w:sz w:val="24"/>
          <w:szCs w:val="24"/>
        </w:rPr>
      </w:pPr>
      <w:r w:rsidRPr="009C6FB3">
        <w:rPr>
          <w:rFonts w:ascii="Arial" w:hAnsi="Arial" w:cs="Arial"/>
          <w:sz w:val="24"/>
          <w:szCs w:val="24"/>
        </w:rPr>
        <w:t>Chapter one introduced t</w:t>
      </w:r>
      <w:r>
        <w:rPr>
          <w:rFonts w:ascii="Arial" w:hAnsi="Arial" w:cs="Arial"/>
          <w:sz w:val="24"/>
          <w:szCs w:val="24"/>
        </w:rPr>
        <w:t>he</w:t>
      </w:r>
      <w:r w:rsidRPr="009C6FB3">
        <w:rPr>
          <w:rFonts w:ascii="Arial" w:hAnsi="Arial" w:cs="Arial"/>
          <w:sz w:val="24"/>
          <w:szCs w:val="24"/>
        </w:rPr>
        <w:t xml:space="preserve"> research, identif</w:t>
      </w:r>
      <w:r w:rsidR="0020733D">
        <w:rPr>
          <w:rFonts w:ascii="Arial" w:hAnsi="Arial" w:cs="Arial"/>
          <w:sz w:val="24"/>
          <w:szCs w:val="24"/>
        </w:rPr>
        <w:t>ied</w:t>
      </w:r>
      <w:r w:rsidRPr="009C6FB3">
        <w:rPr>
          <w:rFonts w:ascii="Arial" w:hAnsi="Arial" w:cs="Arial"/>
          <w:sz w:val="24"/>
          <w:szCs w:val="24"/>
        </w:rPr>
        <w:t xml:space="preserve"> the aim and objectives and outlin</w:t>
      </w:r>
      <w:r w:rsidR="0020733D">
        <w:rPr>
          <w:rFonts w:ascii="Arial" w:hAnsi="Arial" w:cs="Arial"/>
          <w:sz w:val="24"/>
          <w:szCs w:val="24"/>
        </w:rPr>
        <w:t>ed</w:t>
      </w:r>
      <w:r w:rsidRPr="009C6FB3">
        <w:rPr>
          <w:rFonts w:ascii="Arial" w:hAnsi="Arial" w:cs="Arial"/>
          <w:sz w:val="24"/>
          <w:szCs w:val="24"/>
        </w:rPr>
        <w:t xml:space="preserve"> why this research is beneficial </w:t>
      </w:r>
      <w:r w:rsidR="004E6954">
        <w:rPr>
          <w:rFonts w:ascii="Arial" w:hAnsi="Arial" w:cs="Arial"/>
          <w:sz w:val="24"/>
          <w:szCs w:val="24"/>
        </w:rPr>
        <w:t>within the field of rough sleeping.</w:t>
      </w:r>
      <w:r w:rsidRPr="009C6FB3">
        <w:rPr>
          <w:rFonts w:ascii="Arial" w:hAnsi="Arial" w:cs="Arial"/>
          <w:sz w:val="24"/>
          <w:szCs w:val="24"/>
        </w:rPr>
        <w:t xml:space="preserve"> The next chapter will present a literature review, bringing more depth to the issues discussed in chapter one.</w:t>
      </w:r>
    </w:p>
    <w:p w14:paraId="53F8BDA6" w14:textId="089070DC" w:rsidR="00FA77D6" w:rsidRDefault="006F5A58" w:rsidP="006F5A58">
      <w:pPr>
        <w:rPr>
          <w:rFonts w:ascii="Arial" w:hAnsi="Arial" w:cs="Arial"/>
          <w:sz w:val="24"/>
          <w:szCs w:val="24"/>
        </w:rPr>
      </w:pPr>
      <w:r>
        <w:rPr>
          <w:rFonts w:ascii="Arial" w:hAnsi="Arial" w:cs="Arial"/>
          <w:sz w:val="24"/>
          <w:szCs w:val="24"/>
        </w:rPr>
        <w:br w:type="page"/>
      </w:r>
    </w:p>
    <w:p w14:paraId="101CB182" w14:textId="756FCA2D" w:rsidR="005F5E8E" w:rsidRDefault="005F5E8E" w:rsidP="005F5E8E">
      <w:pPr>
        <w:pStyle w:val="Heading1"/>
      </w:pPr>
      <w:bookmarkStart w:id="9" w:name="_Toc71302258"/>
      <w:r>
        <w:lastRenderedPageBreak/>
        <w:t xml:space="preserve">2. </w:t>
      </w:r>
      <w:r w:rsidR="0069025E">
        <w:t xml:space="preserve">Chapter </w:t>
      </w:r>
      <w:r w:rsidR="007C3F59">
        <w:t>Two</w:t>
      </w:r>
      <w:r w:rsidR="0069025E">
        <w:t xml:space="preserve">: </w:t>
      </w:r>
      <w:r>
        <w:t>Literature Review</w:t>
      </w:r>
      <w:bookmarkEnd w:id="9"/>
    </w:p>
    <w:p w14:paraId="19026A2C" w14:textId="6E0D8BAC" w:rsidR="00AD5F7C" w:rsidRDefault="00AD5F7C" w:rsidP="00AD5F7C">
      <w:pPr>
        <w:pStyle w:val="Heading2"/>
      </w:pPr>
      <w:bookmarkStart w:id="10" w:name="_Toc71302259"/>
      <w:r>
        <w:t>2.1 Introduction</w:t>
      </w:r>
      <w:bookmarkEnd w:id="10"/>
    </w:p>
    <w:p w14:paraId="18B42F5C" w14:textId="77777777" w:rsidR="00FA77D6" w:rsidRPr="00FA77D6" w:rsidRDefault="00FA77D6" w:rsidP="00FA77D6"/>
    <w:p w14:paraId="13390AE5" w14:textId="0C032E53" w:rsidR="00AD5F7C" w:rsidRDefault="000E5659" w:rsidP="00425EDD">
      <w:pPr>
        <w:spacing w:line="480" w:lineRule="auto"/>
        <w:jc w:val="both"/>
        <w:rPr>
          <w:rFonts w:ascii="Arial" w:hAnsi="Arial" w:cs="Arial"/>
          <w:sz w:val="24"/>
          <w:szCs w:val="24"/>
        </w:rPr>
      </w:pPr>
      <w:r w:rsidRPr="00915A25">
        <w:rPr>
          <w:rFonts w:ascii="Arial" w:hAnsi="Arial" w:cs="Arial"/>
          <w:sz w:val="24"/>
          <w:szCs w:val="24"/>
        </w:rPr>
        <w:t xml:space="preserve">The purpose of this chapter is to review current academic literature </w:t>
      </w:r>
      <w:r>
        <w:rPr>
          <w:rFonts w:ascii="Arial" w:hAnsi="Arial" w:cs="Arial"/>
          <w:sz w:val="24"/>
          <w:szCs w:val="24"/>
        </w:rPr>
        <w:t>which will identify current</w:t>
      </w:r>
      <w:r w:rsidRPr="00915A25">
        <w:rPr>
          <w:rFonts w:ascii="Arial" w:hAnsi="Arial" w:cs="Arial"/>
          <w:sz w:val="24"/>
          <w:szCs w:val="24"/>
        </w:rPr>
        <w:t xml:space="preserve"> </w:t>
      </w:r>
      <w:r>
        <w:rPr>
          <w:rFonts w:ascii="Arial" w:hAnsi="Arial" w:cs="Arial"/>
          <w:sz w:val="24"/>
          <w:szCs w:val="24"/>
        </w:rPr>
        <w:t xml:space="preserve">provisions that are accessible to rough sleepers in Swansea, </w:t>
      </w:r>
      <w:r w:rsidR="0020733D">
        <w:rPr>
          <w:rFonts w:ascii="Arial" w:hAnsi="Arial" w:cs="Arial"/>
          <w:sz w:val="24"/>
          <w:szCs w:val="24"/>
        </w:rPr>
        <w:t>particularly</w:t>
      </w:r>
      <w:r>
        <w:rPr>
          <w:rFonts w:ascii="Arial" w:hAnsi="Arial" w:cs="Arial"/>
          <w:sz w:val="24"/>
          <w:szCs w:val="24"/>
        </w:rPr>
        <w:t xml:space="preserve"> focus</w:t>
      </w:r>
      <w:r w:rsidR="0020733D">
        <w:rPr>
          <w:rFonts w:ascii="Arial" w:hAnsi="Arial" w:cs="Arial"/>
          <w:sz w:val="24"/>
          <w:szCs w:val="24"/>
        </w:rPr>
        <w:t>ing</w:t>
      </w:r>
      <w:r>
        <w:rPr>
          <w:rFonts w:ascii="Arial" w:hAnsi="Arial" w:cs="Arial"/>
          <w:sz w:val="24"/>
          <w:szCs w:val="24"/>
        </w:rPr>
        <w:t xml:space="preserve"> on the access to acquire stable housing. It will also examine the impact and effectiveness that these provisions have on aiding rough sleepers to seek stable housing and life</w:t>
      </w:r>
      <w:r w:rsidR="003F2653">
        <w:rPr>
          <w:rFonts w:ascii="Arial" w:hAnsi="Arial" w:cs="Arial"/>
          <w:sz w:val="24"/>
          <w:szCs w:val="24"/>
        </w:rPr>
        <w:t>style</w:t>
      </w:r>
      <w:r>
        <w:rPr>
          <w:rFonts w:ascii="Arial" w:hAnsi="Arial" w:cs="Arial"/>
          <w:sz w:val="24"/>
          <w:szCs w:val="24"/>
        </w:rPr>
        <w:t xml:space="preserve">. It will consider the effectiveness of the social schemes that are in place and may identify any gaps in the literature and provisions that </w:t>
      </w:r>
      <w:r w:rsidR="005C6376">
        <w:rPr>
          <w:rFonts w:ascii="Arial" w:hAnsi="Arial" w:cs="Arial"/>
          <w:sz w:val="24"/>
          <w:szCs w:val="24"/>
        </w:rPr>
        <w:t>could</w:t>
      </w:r>
      <w:r>
        <w:rPr>
          <w:rFonts w:ascii="Arial" w:hAnsi="Arial" w:cs="Arial"/>
          <w:sz w:val="24"/>
          <w:szCs w:val="24"/>
        </w:rPr>
        <w:t xml:space="preserve"> be considered in the near future to further aid rough sleepers in the process of obtaining stable housing. Lastly, the literature review will analyse current </w:t>
      </w:r>
      <w:r w:rsidRPr="00965647">
        <w:rPr>
          <w:rFonts w:ascii="Arial" w:hAnsi="Arial" w:cs="Arial"/>
          <w:sz w:val="24"/>
          <w:szCs w:val="24"/>
        </w:rPr>
        <w:t xml:space="preserve">frameworks </w:t>
      </w:r>
      <w:r>
        <w:rPr>
          <w:rFonts w:ascii="Arial" w:hAnsi="Arial" w:cs="Arial"/>
          <w:sz w:val="24"/>
          <w:szCs w:val="24"/>
        </w:rPr>
        <w:t>that</w:t>
      </w:r>
      <w:r w:rsidRPr="00965647">
        <w:rPr>
          <w:rFonts w:ascii="Arial" w:hAnsi="Arial" w:cs="Arial"/>
          <w:sz w:val="24"/>
          <w:szCs w:val="24"/>
        </w:rPr>
        <w:t xml:space="preserve"> are available within Swansea and how they have evolved with the needs of the 21</w:t>
      </w:r>
      <w:r w:rsidRPr="00965647">
        <w:rPr>
          <w:rFonts w:ascii="Arial" w:hAnsi="Arial" w:cs="Arial"/>
          <w:sz w:val="24"/>
          <w:szCs w:val="24"/>
          <w:vertAlign w:val="superscript"/>
        </w:rPr>
        <w:t>st</w:t>
      </w:r>
      <w:r w:rsidRPr="00965647">
        <w:rPr>
          <w:rFonts w:ascii="Arial" w:hAnsi="Arial" w:cs="Arial"/>
          <w:sz w:val="24"/>
          <w:szCs w:val="24"/>
        </w:rPr>
        <w:t xml:space="preserve"> century. </w:t>
      </w:r>
      <w:r w:rsidRPr="00BD67BA">
        <w:rPr>
          <w:rFonts w:ascii="Arial" w:hAnsi="Arial" w:cs="Arial"/>
          <w:sz w:val="24"/>
          <w:szCs w:val="24"/>
        </w:rPr>
        <w:t>This chapter will complete the first objective of this dissertation</w:t>
      </w:r>
      <w:r>
        <w:rPr>
          <w:rFonts w:ascii="Arial" w:hAnsi="Arial" w:cs="Arial"/>
          <w:sz w:val="24"/>
          <w:szCs w:val="24"/>
        </w:rPr>
        <w:t>:</w:t>
      </w:r>
    </w:p>
    <w:p w14:paraId="52EFF2C1" w14:textId="2D7A7ED4" w:rsidR="00425EDD" w:rsidRPr="009C6157" w:rsidRDefault="00425EDD" w:rsidP="00425EDD">
      <w:pPr>
        <w:pStyle w:val="ListParagraph"/>
        <w:spacing w:line="480" w:lineRule="auto"/>
        <w:rPr>
          <w:rFonts w:ascii="Arial" w:hAnsi="Arial" w:cs="Arial"/>
          <w:i/>
          <w:iCs/>
          <w:sz w:val="24"/>
          <w:szCs w:val="24"/>
        </w:rPr>
      </w:pPr>
      <w:r w:rsidRPr="009C6157">
        <w:rPr>
          <w:rFonts w:ascii="Arial" w:hAnsi="Arial" w:cs="Arial"/>
          <w:i/>
          <w:iCs/>
          <w:sz w:val="24"/>
          <w:szCs w:val="24"/>
        </w:rPr>
        <w:t xml:space="preserve">To investigate and analyse </w:t>
      </w:r>
      <w:r w:rsidR="00DB1785" w:rsidRPr="009C6157">
        <w:rPr>
          <w:rFonts w:ascii="Arial" w:hAnsi="Arial" w:cs="Arial"/>
          <w:i/>
          <w:iCs/>
          <w:sz w:val="24"/>
          <w:szCs w:val="24"/>
        </w:rPr>
        <w:t>current available literature on</w:t>
      </w:r>
      <w:r w:rsidRPr="009C6157">
        <w:rPr>
          <w:rFonts w:ascii="Arial" w:hAnsi="Arial" w:cs="Arial"/>
          <w:i/>
          <w:iCs/>
          <w:sz w:val="24"/>
          <w:szCs w:val="24"/>
        </w:rPr>
        <w:t xml:space="preserve"> current provisions that are available in Swansea to assist rough sleepers.</w:t>
      </w:r>
    </w:p>
    <w:p w14:paraId="4BD74102" w14:textId="49E41A3B" w:rsidR="00425EDD" w:rsidRDefault="00425EDD" w:rsidP="00425EDD">
      <w:pPr>
        <w:spacing w:line="480" w:lineRule="auto"/>
        <w:jc w:val="both"/>
        <w:rPr>
          <w:rFonts w:ascii="Arial" w:hAnsi="Arial" w:cs="Arial"/>
          <w:sz w:val="24"/>
          <w:szCs w:val="24"/>
        </w:rPr>
      </w:pPr>
      <w:r w:rsidRPr="00915A25">
        <w:rPr>
          <w:rFonts w:ascii="Arial" w:hAnsi="Arial" w:cs="Arial"/>
          <w:sz w:val="24"/>
          <w:szCs w:val="24"/>
        </w:rPr>
        <w:t xml:space="preserve">The literature review below </w:t>
      </w:r>
      <w:r>
        <w:rPr>
          <w:rFonts w:ascii="Arial" w:hAnsi="Arial" w:cs="Arial"/>
          <w:sz w:val="24"/>
          <w:szCs w:val="24"/>
        </w:rPr>
        <w:t>contains a wide range of</w:t>
      </w:r>
      <w:r w:rsidRPr="00915A25">
        <w:rPr>
          <w:rFonts w:ascii="Arial" w:hAnsi="Arial" w:cs="Arial"/>
          <w:sz w:val="24"/>
          <w:szCs w:val="24"/>
        </w:rPr>
        <w:t xml:space="preserve"> sources </w:t>
      </w:r>
      <w:r>
        <w:rPr>
          <w:rFonts w:ascii="Arial" w:hAnsi="Arial" w:cs="Arial"/>
          <w:sz w:val="24"/>
          <w:szCs w:val="24"/>
        </w:rPr>
        <w:t xml:space="preserve">which have been </w:t>
      </w:r>
      <w:r w:rsidRPr="00915A25">
        <w:rPr>
          <w:rFonts w:ascii="Arial" w:hAnsi="Arial" w:cs="Arial"/>
          <w:sz w:val="24"/>
          <w:szCs w:val="24"/>
        </w:rPr>
        <w:t>obtained from Google Scholar</w:t>
      </w:r>
      <w:r>
        <w:rPr>
          <w:rFonts w:ascii="Arial" w:hAnsi="Arial" w:cs="Arial"/>
          <w:sz w:val="24"/>
          <w:szCs w:val="24"/>
        </w:rPr>
        <w:t>, Google Books,</w:t>
      </w:r>
      <w:r w:rsidRPr="00915A25">
        <w:rPr>
          <w:rFonts w:ascii="Arial" w:hAnsi="Arial" w:cs="Arial"/>
          <w:sz w:val="24"/>
          <w:szCs w:val="24"/>
        </w:rPr>
        <w:t xml:space="preserve"> </w:t>
      </w:r>
      <w:r>
        <w:rPr>
          <w:rFonts w:ascii="Arial" w:hAnsi="Arial" w:cs="Arial"/>
          <w:sz w:val="24"/>
          <w:szCs w:val="24"/>
        </w:rPr>
        <w:t xml:space="preserve">online documents </w:t>
      </w:r>
      <w:r w:rsidRPr="00915A25">
        <w:rPr>
          <w:rFonts w:ascii="Arial" w:hAnsi="Arial" w:cs="Arial"/>
          <w:sz w:val="24"/>
          <w:szCs w:val="24"/>
        </w:rPr>
        <w:t>and the University of Wales Trinity Saint David’s (UWTSD) online library. These sources</w:t>
      </w:r>
      <w:r>
        <w:rPr>
          <w:rFonts w:ascii="Arial" w:hAnsi="Arial" w:cs="Arial"/>
          <w:sz w:val="24"/>
          <w:szCs w:val="24"/>
        </w:rPr>
        <w:t xml:space="preserve"> consist of academic journals and existing primary research in the topic area of rough sleepers. Most consistently searched terms included</w:t>
      </w:r>
      <w:r w:rsidRPr="00915A25">
        <w:rPr>
          <w:rFonts w:ascii="Arial" w:hAnsi="Arial" w:cs="Arial"/>
          <w:sz w:val="24"/>
          <w:szCs w:val="24"/>
        </w:rPr>
        <w:t xml:space="preserve"> ‘</w:t>
      </w:r>
      <w:r>
        <w:rPr>
          <w:rFonts w:ascii="Arial" w:hAnsi="Arial" w:cs="Arial"/>
          <w:sz w:val="24"/>
          <w:szCs w:val="24"/>
        </w:rPr>
        <w:t>rough sleepers</w:t>
      </w:r>
      <w:r w:rsidRPr="00915A25">
        <w:rPr>
          <w:rFonts w:ascii="Arial" w:hAnsi="Arial" w:cs="Arial"/>
          <w:sz w:val="24"/>
          <w:szCs w:val="24"/>
        </w:rPr>
        <w:t>’, ‘</w:t>
      </w:r>
      <w:r>
        <w:rPr>
          <w:rFonts w:ascii="Arial" w:hAnsi="Arial" w:cs="Arial"/>
          <w:sz w:val="24"/>
          <w:szCs w:val="24"/>
        </w:rPr>
        <w:t>social provisions for rough sleepers’</w:t>
      </w:r>
      <w:r w:rsidRPr="00915A25">
        <w:rPr>
          <w:rFonts w:ascii="Arial" w:hAnsi="Arial" w:cs="Arial"/>
          <w:sz w:val="24"/>
          <w:szCs w:val="24"/>
        </w:rPr>
        <w:t>, ‘</w:t>
      </w:r>
      <w:r>
        <w:rPr>
          <w:rFonts w:ascii="Arial" w:hAnsi="Arial" w:cs="Arial"/>
          <w:sz w:val="24"/>
          <w:szCs w:val="24"/>
        </w:rPr>
        <w:t xml:space="preserve">homelessness’ and ‘Swansea’. The literature within this section may be considered to assist the researcher in the creation of primary research and the methodology </w:t>
      </w:r>
      <w:r w:rsidR="005C6376">
        <w:rPr>
          <w:rFonts w:ascii="Arial" w:hAnsi="Arial" w:cs="Arial"/>
          <w:sz w:val="24"/>
          <w:szCs w:val="24"/>
        </w:rPr>
        <w:t>for data collection.</w:t>
      </w:r>
      <w:r>
        <w:rPr>
          <w:rFonts w:ascii="Arial" w:hAnsi="Arial" w:cs="Arial"/>
          <w:sz w:val="24"/>
          <w:szCs w:val="24"/>
        </w:rPr>
        <w:t xml:space="preserve"> </w:t>
      </w:r>
    </w:p>
    <w:p w14:paraId="11F1A56F" w14:textId="77777777" w:rsidR="00A42D9C" w:rsidRDefault="00A42D9C" w:rsidP="00425EDD">
      <w:pPr>
        <w:spacing w:line="480" w:lineRule="auto"/>
        <w:jc w:val="both"/>
        <w:rPr>
          <w:rFonts w:ascii="Arial" w:hAnsi="Arial" w:cs="Arial"/>
          <w:sz w:val="24"/>
          <w:szCs w:val="24"/>
        </w:rPr>
      </w:pPr>
    </w:p>
    <w:p w14:paraId="5B1EA2E7" w14:textId="786711FB" w:rsidR="00DB1785" w:rsidRDefault="00747392" w:rsidP="00747392">
      <w:pPr>
        <w:pStyle w:val="Heading2"/>
      </w:pPr>
      <w:bookmarkStart w:id="11" w:name="_Toc71302260"/>
      <w:r>
        <w:lastRenderedPageBreak/>
        <w:t>2.2 Who are rough sleepers?</w:t>
      </w:r>
      <w:bookmarkEnd w:id="11"/>
    </w:p>
    <w:p w14:paraId="2529CA76" w14:textId="6CA4AE57" w:rsidR="00747392" w:rsidRDefault="00747392" w:rsidP="00747392">
      <w:pPr>
        <w:pStyle w:val="Heading3"/>
      </w:pPr>
      <w:bookmarkStart w:id="12" w:name="_Toc71302261"/>
      <w:r>
        <w:t>2.2.1 Self Perception</w:t>
      </w:r>
      <w:bookmarkEnd w:id="12"/>
    </w:p>
    <w:p w14:paraId="04C12B0E" w14:textId="77777777" w:rsidR="00A42D9C" w:rsidRPr="00A42D9C" w:rsidRDefault="00A42D9C" w:rsidP="00A42D9C"/>
    <w:p w14:paraId="76CBDED1" w14:textId="05801C6B" w:rsidR="00747392" w:rsidRDefault="00747392" w:rsidP="00747392">
      <w:pPr>
        <w:spacing w:line="480" w:lineRule="auto"/>
        <w:jc w:val="both"/>
        <w:rPr>
          <w:rFonts w:ascii="Arial" w:hAnsi="Arial" w:cs="Arial"/>
          <w:sz w:val="24"/>
          <w:szCs w:val="24"/>
        </w:rPr>
      </w:pPr>
      <w:r>
        <w:rPr>
          <w:rFonts w:ascii="Arial" w:hAnsi="Arial" w:cs="Arial"/>
          <w:sz w:val="24"/>
          <w:szCs w:val="24"/>
        </w:rPr>
        <w:t>Rough sleepers are cons</w:t>
      </w:r>
      <w:r w:rsidR="0020733D">
        <w:rPr>
          <w:rFonts w:ascii="Arial" w:hAnsi="Arial" w:cs="Arial"/>
          <w:sz w:val="24"/>
          <w:szCs w:val="24"/>
        </w:rPr>
        <w:t>tantly</w:t>
      </w:r>
      <w:r>
        <w:rPr>
          <w:rFonts w:ascii="Arial" w:hAnsi="Arial" w:cs="Arial"/>
          <w:sz w:val="24"/>
          <w:szCs w:val="24"/>
        </w:rPr>
        <w:t xml:space="preserve"> living an isolated existence from the norm of society and are therefore more likely to deem themselves as outsiders. Due to this perception, rough sleepers tend to become more involved with crime and break rules as they do not view themselves as part of society (SMART, 2020). Rough sleepers believe that their identity and lifestyle is formed and shaped by their experiences and trauma that they have experienced whilst living on the streets (</w:t>
      </w:r>
      <w:r w:rsidR="00B91311">
        <w:rPr>
          <w:rFonts w:ascii="Arial" w:hAnsi="Arial" w:cs="Arial"/>
          <w:sz w:val="24"/>
          <w:szCs w:val="24"/>
        </w:rPr>
        <w:t>Hornsb</w:t>
      </w:r>
      <w:r w:rsidR="00B834F7">
        <w:rPr>
          <w:rFonts w:ascii="Arial" w:hAnsi="Arial" w:cs="Arial"/>
          <w:sz w:val="24"/>
          <w:szCs w:val="24"/>
        </w:rPr>
        <w:t>y, 2018</w:t>
      </w:r>
      <w:r>
        <w:rPr>
          <w:rFonts w:ascii="Arial" w:hAnsi="Arial" w:cs="Arial"/>
          <w:sz w:val="24"/>
          <w:szCs w:val="24"/>
        </w:rPr>
        <w:t xml:space="preserve">). They believe that even with the thought and desire to leave the streets, the reality of </w:t>
      </w:r>
      <w:r w:rsidR="00840811">
        <w:rPr>
          <w:rFonts w:ascii="Arial" w:hAnsi="Arial" w:cs="Arial"/>
          <w:sz w:val="24"/>
          <w:szCs w:val="24"/>
        </w:rPr>
        <w:t xml:space="preserve">this </w:t>
      </w:r>
      <w:r>
        <w:rPr>
          <w:rFonts w:ascii="Arial" w:hAnsi="Arial" w:cs="Arial"/>
          <w:sz w:val="24"/>
          <w:szCs w:val="24"/>
        </w:rPr>
        <w:t>has proven difficult which consequently gives them a poor self-belief and attitude about their future.</w:t>
      </w:r>
    </w:p>
    <w:p w14:paraId="1FAACECA" w14:textId="24A379BE" w:rsidR="00747392" w:rsidRDefault="00747392" w:rsidP="00747392">
      <w:pPr>
        <w:pStyle w:val="Heading3"/>
      </w:pPr>
      <w:bookmarkStart w:id="13" w:name="_Toc71302262"/>
      <w:r>
        <w:t>2.2.2 Negative Public Perception</w:t>
      </w:r>
      <w:bookmarkEnd w:id="13"/>
    </w:p>
    <w:p w14:paraId="2E824671" w14:textId="58050775" w:rsidR="00747392" w:rsidRDefault="00747392" w:rsidP="00747392"/>
    <w:p w14:paraId="53FBFC54" w14:textId="5DF9E74D" w:rsidR="00747392" w:rsidRDefault="00747392" w:rsidP="00747392">
      <w:pPr>
        <w:spacing w:line="480" w:lineRule="auto"/>
        <w:jc w:val="both"/>
        <w:rPr>
          <w:rFonts w:ascii="Arial" w:hAnsi="Arial" w:cs="Arial"/>
          <w:sz w:val="24"/>
          <w:szCs w:val="24"/>
        </w:rPr>
      </w:pPr>
      <w:r>
        <w:rPr>
          <w:rFonts w:ascii="Arial" w:hAnsi="Arial" w:cs="Arial"/>
          <w:sz w:val="24"/>
          <w:szCs w:val="24"/>
        </w:rPr>
        <w:t>Rough sleepers believe that through past experiences their beliefs have been compounded through societal events and treatment that has been provided by the public. Rough sleepers believe that society have negative feelings towards them (</w:t>
      </w:r>
      <w:r w:rsidRPr="00E436DC">
        <w:rPr>
          <w:rFonts w:ascii="Arial" w:hAnsi="Arial" w:cs="Arial"/>
          <w:sz w:val="24"/>
          <w:szCs w:val="24"/>
        </w:rPr>
        <w:t>Woodhall-Melnik</w:t>
      </w:r>
      <w:r>
        <w:rPr>
          <w:rFonts w:ascii="Arial" w:hAnsi="Arial" w:cs="Arial"/>
          <w:sz w:val="24"/>
          <w:szCs w:val="24"/>
        </w:rPr>
        <w:t xml:space="preserve">, 2018). Organisations such as the Government, local councils and hostels have a negative reputation with rough sleepers, as their support is offered on a conditional basis. Due to mental health, drug and alcohol addictions, not all rough sleepers are able to meet the conditions which would provide them with the help required (Hoffman, 2019). Rough sleepers recognise that they are associated with a stigma and are continually being judged by the public. This has a negative effect on self-esteem and the feeling of worth. The media often showcase rough sleepers as a negative part of society and are tarnished by behaviours that are deemed the most extreme within society. Many media outlets promote rough sleeping as a lifestyle </w:t>
      </w:r>
      <w:r>
        <w:rPr>
          <w:rFonts w:ascii="Arial" w:hAnsi="Arial" w:cs="Arial"/>
          <w:sz w:val="24"/>
          <w:szCs w:val="24"/>
        </w:rPr>
        <w:lastRenderedPageBreak/>
        <w:t xml:space="preserve">choice (Watts et al, 2018). </w:t>
      </w:r>
      <w:r w:rsidRPr="00FD096C">
        <w:rPr>
          <w:rFonts w:ascii="Arial" w:hAnsi="Arial" w:cs="Arial"/>
          <w:sz w:val="24"/>
          <w:szCs w:val="24"/>
        </w:rPr>
        <w:t>Previous efforts to lower the number of rough sleepers’ overtime has never fulfilled the proposed target (MHCLG, 2018).</w:t>
      </w:r>
      <w:r>
        <w:rPr>
          <w:rFonts w:ascii="Arial" w:hAnsi="Arial" w:cs="Arial"/>
          <w:sz w:val="24"/>
          <w:szCs w:val="24"/>
        </w:rPr>
        <w:t xml:space="preserve"> </w:t>
      </w:r>
      <w:r w:rsidRPr="00FD096C">
        <w:rPr>
          <w:rFonts w:ascii="Arial" w:hAnsi="Arial" w:cs="Arial"/>
          <w:sz w:val="24"/>
          <w:szCs w:val="24"/>
        </w:rPr>
        <w:t xml:space="preserve">The origins of rough sleeping vary </w:t>
      </w:r>
      <w:r w:rsidR="00CE6945">
        <w:rPr>
          <w:rFonts w:ascii="Arial" w:hAnsi="Arial" w:cs="Arial"/>
          <w:sz w:val="24"/>
          <w:szCs w:val="24"/>
        </w:rPr>
        <w:t>between</w:t>
      </w:r>
      <w:r w:rsidRPr="00FD096C">
        <w:rPr>
          <w:rFonts w:ascii="Arial" w:hAnsi="Arial" w:cs="Arial"/>
          <w:sz w:val="24"/>
          <w:szCs w:val="24"/>
        </w:rPr>
        <w:t xml:space="preserve"> individua</w:t>
      </w:r>
      <w:r w:rsidR="00CE6945">
        <w:rPr>
          <w:rFonts w:ascii="Arial" w:hAnsi="Arial" w:cs="Arial"/>
          <w:sz w:val="24"/>
          <w:szCs w:val="24"/>
        </w:rPr>
        <w:t>ls.</w:t>
      </w:r>
      <w:r w:rsidRPr="00FD096C">
        <w:rPr>
          <w:rFonts w:ascii="Arial" w:hAnsi="Arial" w:cs="Arial"/>
          <w:sz w:val="24"/>
          <w:szCs w:val="24"/>
        </w:rPr>
        <w:t xml:space="preserve"> </w:t>
      </w:r>
      <w:r w:rsidR="00CE6945">
        <w:rPr>
          <w:rFonts w:ascii="Arial" w:hAnsi="Arial" w:cs="Arial"/>
          <w:sz w:val="24"/>
          <w:szCs w:val="24"/>
        </w:rPr>
        <w:t>H</w:t>
      </w:r>
      <w:r w:rsidRPr="00FD096C">
        <w:rPr>
          <w:rFonts w:ascii="Arial" w:hAnsi="Arial" w:cs="Arial"/>
          <w:sz w:val="24"/>
          <w:szCs w:val="24"/>
        </w:rPr>
        <w:t>owever, rough sleeping is often caused by structural or individual factors which can be reinforced by one another</w:t>
      </w:r>
      <w:r>
        <w:rPr>
          <w:rFonts w:ascii="Arial" w:hAnsi="Arial" w:cs="Arial"/>
          <w:b/>
          <w:bCs/>
          <w:sz w:val="24"/>
          <w:szCs w:val="24"/>
        </w:rPr>
        <w:t xml:space="preserve"> </w:t>
      </w:r>
      <w:r>
        <w:rPr>
          <w:rFonts w:ascii="Arial" w:hAnsi="Arial" w:cs="Arial"/>
          <w:sz w:val="24"/>
          <w:szCs w:val="24"/>
        </w:rPr>
        <w:t>(Audit Wales, 2020). As a whole, Wales is experiencing high levels of homelessness, an increase in rough sleeping and a lack of affordable housing that is easy to access (Hoffman, 2019).</w:t>
      </w:r>
    </w:p>
    <w:p w14:paraId="158D37BB" w14:textId="78FD0713" w:rsidR="00747392" w:rsidRDefault="00747392" w:rsidP="00747392">
      <w:pPr>
        <w:pStyle w:val="Heading3"/>
      </w:pPr>
      <w:bookmarkStart w:id="14" w:name="_Toc71302263"/>
      <w:r>
        <w:t>2.2.3 Rough Sleepers and the Government</w:t>
      </w:r>
      <w:bookmarkEnd w:id="14"/>
    </w:p>
    <w:p w14:paraId="1E055CEA" w14:textId="1A669E8E" w:rsidR="00747392" w:rsidRDefault="00747392" w:rsidP="00747392"/>
    <w:p w14:paraId="637F3659" w14:textId="3532A7AC" w:rsidR="00747392" w:rsidRDefault="00747392" w:rsidP="00747392">
      <w:pPr>
        <w:spacing w:line="480" w:lineRule="auto"/>
        <w:jc w:val="both"/>
        <w:rPr>
          <w:rFonts w:ascii="Arial" w:hAnsi="Arial" w:cs="Arial"/>
          <w:sz w:val="24"/>
          <w:szCs w:val="24"/>
        </w:rPr>
      </w:pPr>
      <w:r>
        <w:rPr>
          <w:rFonts w:ascii="Arial" w:hAnsi="Arial" w:cs="Arial"/>
          <w:sz w:val="24"/>
          <w:szCs w:val="24"/>
        </w:rPr>
        <w:t xml:space="preserve">The core belief of any solution within the housing crisis must be a commitment from all parties with the fundamental principle that every person has the human right, given by law, to adequate housing. This indicates that housing should be suitable, affordable, </w:t>
      </w:r>
      <w:r w:rsidR="009C6987">
        <w:rPr>
          <w:rFonts w:ascii="Arial" w:hAnsi="Arial" w:cs="Arial"/>
          <w:sz w:val="24"/>
          <w:szCs w:val="24"/>
        </w:rPr>
        <w:t>secure,</w:t>
      </w:r>
      <w:r>
        <w:rPr>
          <w:rFonts w:ascii="Arial" w:hAnsi="Arial" w:cs="Arial"/>
          <w:sz w:val="24"/>
          <w:szCs w:val="24"/>
        </w:rPr>
        <w:t xml:space="preserve"> and sustainable (Hoffman, 2019). Despite this human right, many people do not experience this level of housing. As of the 31</w:t>
      </w:r>
      <w:r w:rsidRPr="00637B4B">
        <w:rPr>
          <w:rFonts w:ascii="Arial" w:hAnsi="Arial" w:cs="Arial"/>
          <w:sz w:val="24"/>
          <w:szCs w:val="24"/>
          <w:vertAlign w:val="superscript"/>
        </w:rPr>
        <w:t>st</w:t>
      </w:r>
      <w:r>
        <w:rPr>
          <w:rFonts w:ascii="Arial" w:hAnsi="Arial" w:cs="Arial"/>
          <w:sz w:val="24"/>
          <w:szCs w:val="24"/>
        </w:rPr>
        <w:t xml:space="preserve"> August 2020, it was predicted that there was an estimate of 101 rough sleeping individuals in Wales (Welsh Government, 2020). However, it has been suggested that the number only provides an estimate and does not provide a true estimation of the level of rough sleeping across Wales (Shelter, 2018).</w:t>
      </w:r>
      <w:r w:rsidR="003834B7">
        <w:rPr>
          <w:rFonts w:ascii="Arial" w:hAnsi="Arial" w:cs="Arial"/>
          <w:sz w:val="24"/>
          <w:szCs w:val="24"/>
        </w:rPr>
        <w:t xml:space="preserve"> The Welsh Government complete an annual rough sleeping count which is based on data collected over a two-week period with assistance from many local organisations (Porter and Jackson, 2021). </w:t>
      </w:r>
      <w:r>
        <w:rPr>
          <w:rFonts w:ascii="Arial" w:hAnsi="Arial" w:cs="Arial"/>
          <w:sz w:val="24"/>
          <w:szCs w:val="24"/>
        </w:rPr>
        <w:t xml:space="preserve">Many people have the assumption that rough sleeping and homelessness are the same. The difference between the two is that an individual can be homeless if they are staying in temporary accommodation but they are not classed as a rough sleeper as they do have </w:t>
      </w:r>
      <w:r w:rsidR="0020733D">
        <w:rPr>
          <w:rFonts w:ascii="Arial" w:hAnsi="Arial" w:cs="Arial"/>
          <w:sz w:val="24"/>
          <w:szCs w:val="24"/>
        </w:rPr>
        <w:t>a form of housing</w:t>
      </w:r>
      <w:r>
        <w:rPr>
          <w:rFonts w:ascii="Arial" w:hAnsi="Arial" w:cs="Arial"/>
          <w:sz w:val="24"/>
          <w:szCs w:val="24"/>
        </w:rPr>
        <w:t xml:space="preserve"> (Burrows et al, 2013). The UK Government as one, have emphasised their commitment to reduce the level of rough sleeping by 50% by the year 2022 and have the ambition to eliminate it by 2027 (Sajid and Sharma, 2018). It </w:t>
      </w:r>
      <w:r>
        <w:rPr>
          <w:rFonts w:ascii="Arial" w:hAnsi="Arial" w:cs="Arial"/>
          <w:sz w:val="24"/>
          <w:szCs w:val="24"/>
        </w:rPr>
        <w:lastRenderedPageBreak/>
        <w:t>has been advocated that rough sleepers and their experiences are the most visible indication of inequality across the UK (Adebowale, 2018). Rough sleeping is a dangerous and lonely experience</w:t>
      </w:r>
      <w:r w:rsidR="009C6987">
        <w:rPr>
          <w:rFonts w:ascii="Arial" w:hAnsi="Arial" w:cs="Arial"/>
          <w:sz w:val="24"/>
          <w:szCs w:val="24"/>
        </w:rPr>
        <w:t xml:space="preserve"> with </w:t>
      </w:r>
      <w:r>
        <w:rPr>
          <w:rFonts w:ascii="Arial" w:hAnsi="Arial" w:cs="Arial"/>
          <w:sz w:val="24"/>
          <w:szCs w:val="24"/>
        </w:rPr>
        <w:t xml:space="preserve">rough sleepers </w:t>
      </w:r>
      <w:r w:rsidR="009C6987">
        <w:rPr>
          <w:rFonts w:ascii="Arial" w:hAnsi="Arial" w:cs="Arial"/>
          <w:sz w:val="24"/>
          <w:szCs w:val="24"/>
        </w:rPr>
        <w:t>being</w:t>
      </w:r>
      <w:r>
        <w:rPr>
          <w:rFonts w:ascii="Arial" w:hAnsi="Arial" w:cs="Arial"/>
          <w:sz w:val="24"/>
          <w:szCs w:val="24"/>
        </w:rPr>
        <w:t xml:space="preserve"> more likely to become victims of crime and </w:t>
      </w:r>
      <w:r w:rsidR="000B7A43">
        <w:rPr>
          <w:rFonts w:ascii="Arial" w:hAnsi="Arial" w:cs="Arial"/>
          <w:sz w:val="24"/>
          <w:szCs w:val="24"/>
        </w:rPr>
        <w:t xml:space="preserve">are </w:t>
      </w:r>
      <w:r>
        <w:rPr>
          <w:rFonts w:ascii="Arial" w:hAnsi="Arial" w:cs="Arial"/>
          <w:sz w:val="24"/>
          <w:szCs w:val="24"/>
        </w:rPr>
        <w:t>17 times more likely to be victims of violence (CRISIS, 2018).</w:t>
      </w:r>
    </w:p>
    <w:p w14:paraId="6DDD7284" w14:textId="3094A0E6" w:rsidR="00747392" w:rsidRPr="00747392" w:rsidRDefault="00747392" w:rsidP="00747392">
      <w:pPr>
        <w:pStyle w:val="Heading2"/>
      </w:pPr>
      <w:bookmarkStart w:id="15" w:name="_Toc71302264"/>
      <w:r>
        <w:t>2.3 Rough Sleeper Intervention in Swansea</w:t>
      </w:r>
      <w:bookmarkEnd w:id="15"/>
    </w:p>
    <w:p w14:paraId="764C7E64" w14:textId="3F6649E6" w:rsidR="00747392" w:rsidRDefault="00747392" w:rsidP="00747392"/>
    <w:p w14:paraId="43F9AD31" w14:textId="03FAF9A0" w:rsidR="00747392" w:rsidRDefault="00747392" w:rsidP="00747392">
      <w:pPr>
        <w:spacing w:line="480" w:lineRule="auto"/>
        <w:jc w:val="both"/>
        <w:rPr>
          <w:rFonts w:ascii="Arial" w:hAnsi="Arial" w:cs="Arial"/>
          <w:sz w:val="24"/>
          <w:szCs w:val="24"/>
        </w:rPr>
      </w:pPr>
      <w:r>
        <w:rPr>
          <w:rFonts w:ascii="Arial" w:hAnsi="Arial" w:cs="Arial"/>
          <w:sz w:val="24"/>
          <w:szCs w:val="24"/>
        </w:rPr>
        <w:t>There are a variety of voluntary and informal services that provide rough sleepers with food and other daily needs. These services can provide local authorities with up-to-date information about rough sleepers. There are multiple services funded by the Welsh Government which are expected to be proactive in aiding rough sleepers to obtain accommodation and stable housing. The Welsh Government Code of Guidance on Allocation of Accommodation advises authorities to consider rough sleepers as vulnerable under legislation</w:t>
      </w:r>
      <w:r w:rsidR="000B7A43">
        <w:rPr>
          <w:rFonts w:ascii="Arial" w:hAnsi="Arial" w:cs="Arial"/>
          <w:sz w:val="24"/>
          <w:szCs w:val="24"/>
        </w:rPr>
        <w:t xml:space="preserve"> </w:t>
      </w:r>
      <w:r w:rsidR="000B7A43">
        <w:rPr>
          <w:rFonts w:ascii="Arial" w:hAnsi="Arial" w:cs="Arial"/>
          <w:sz w:val="24"/>
          <w:szCs w:val="24"/>
        </w:rPr>
        <w:t>(Welsh Assembly, 2021)</w:t>
      </w:r>
      <w:r>
        <w:rPr>
          <w:rFonts w:ascii="Arial" w:hAnsi="Arial" w:cs="Arial"/>
          <w:sz w:val="24"/>
          <w:szCs w:val="24"/>
        </w:rPr>
        <w:t>. The Crisis Annual UK Wide Homelessness Monitor report emphasised the recent rise in rough sleeping across Wales (Welsh Assembly, 2021).</w:t>
      </w:r>
    </w:p>
    <w:p w14:paraId="3C76B3A4" w14:textId="7E643E41" w:rsidR="00641F3A" w:rsidRDefault="00641F3A" w:rsidP="00641F3A">
      <w:pPr>
        <w:pStyle w:val="Heading3"/>
      </w:pPr>
      <w:bookmarkStart w:id="16" w:name="_Toc71302265"/>
      <w:r>
        <w:t>2.3.1 Swansea Together</w:t>
      </w:r>
      <w:bookmarkEnd w:id="16"/>
    </w:p>
    <w:p w14:paraId="66B55263" w14:textId="77777777" w:rsidR="00A42D9C" w:rsidRPr="00A42D9C" w:rsidRDefault="00A42D9C" w:rsidP="00A42D9C"/>
    <w:p w14:paraId="0E45750F" w14:textId="5726DB6D" w:rsidR="00641F3A" w:rsidRDefault="00641F3A" w:rsidP="00641F3A">
      <w:pPr>
        <w:spacing w:line="480" w:lineRule="auto"/>
        <w:jc w:val="both"/>
        <w:rPr>
          <w:rFonts w:ascii="Arial" w:hAnsi="Arial" w:cs="Arial"/>
          <w:sz w:val="24"/>
          <w:szCs w:val="24"/>
        </w:rPr>
      </w:pPr>
      <w:r>
        <w:rPr>
          <w:rFonts w:ascii="Arial" w:hAnsi="Arial" w:cs="Arial"/>
          <w:sz w:val="24"/>
          <w:szCs w:val="24"/>
        </w:rPr>
        <w:t>Two local charities situated within Swansea, Matthew’s House and Zac’s Place created and established a social provision called Swansea Together. Swansea Together is an emergency network which consists of emergency volunteer groups, agencies, healthcare professionals and council departments which provide regular support for rough sleepers who need accommodation. This social provision is a collaborative effort that prepares food and distributes it to rough sleepers 7 days a week. Since the start of COVID-19, Swansea Together have cooked and delivered more than 14,000 hot meal</w:t>
      </w:r>
      <w:r w:rsidR="000B7A43">
        <w:rPr>
          <w:rFonts w:ascii="Arial" w:hAnsi="Arial" w:cs="Arial"/>
          <w:sz w:val="24"/>
          <w:szCs w:val="24"/>
        </w:rPr>
        <w:t xml:space="preserve">s </w:t>
      </w:r>
      <w:r>
        <w:rPr>
          <w:rFonts w:ascii="Arial" w:hAnsi="Arial" w:cs="Arial"/>
          <w:sz w:val="24"/>
          <w:szCs w:val="24"/>
        </w:rPr>
        <w:t>and have included essential hygiene products too (</w:t>
      </w:r>
      <w:bookmarkStart w:id="17" w:name="_Hlk62850935"/>
      <w:r>
        <w:rPr>
          <w:rFonts w:ascii="Arial" w:hAnsi="Arial" w:cs="Arial"/>
          <w:sz w:val="24"/>
          <w:szCs w:val="24"/>
        </w:rPr>
        <w:t xml:space="preserve">Matthew’s House, 2021). </w:t>
      </w:r>
      <w:bookmarkEnd w:id="17"/>
    </w:p>
    <w:p w14:paraId="1CBDD0EE" w14:textId="5526917B" w:rsidR="00641F3A" w:rsidRDefault="00641F3A" w:rsidP="00641F3A">
      <w:pPr>
        <w:pStyle w:val="Heading3"/>
      </w:pPr>
      <w:bookmarkStart w:id="18" w:name="_Toc71302266"/>
      <w:r>
        <w:lastRenderedPageBreak/>
        <w:t>2.3.2 Rough Sleeper Intervention Teams</w:t>
      </w:r>
      <w:bookmarkEnd w:id="18"/>
    </w:p>
    <w:p w14:paraId="43A7FCA4" w14:textId="77777777" w:rsidR="00A42D9C" w:rsidRPr="00A42D9C" w:rsidRDefault="00A42D9C" w:rsidP="00A42D9C"/>
    <w:p w14:paraId="752B3767" w14:textId="01457A22" w:rsidR="00641F3A" w:rsidRDefault="00641F3A" w:rsidP="00641F3A">
      <w:pPr>
        <w:spacing w:line="480" w:lineRule="auto"/>
        <w:jc w:val="both"/>
        <w:rPr>
          <w:rFonts w:ascii="Arial" w:hAnsi="Arial" w:cs="Arial"/>
          <w:sz w:val="24"/>
          <w:szCs w:val="24"/>
        </w:rPr>
      </w:pPr>
      <w:r w:rsidRPr="00DA187E">
        <w:rPr>
          <w:rFonts w:ascii="Arial" w:hAnsi="Arial" w:cs="Arial"/>
          <w:sz w:val="24"/>
          <w:szCs w:val="24"/>
        </w:rPr>
        <w:t>Rough Sleeper Intervention Teams are active across Swansea to ensure that hot food</w:t>
      </w:r>
      <w:r w:rsidR="00FD27A9">
        <w:rPr>
          <w:rFonts w:ascii="Arial" w:hAnsi="Arial" w:cs="Arial"/>
          <w:sz w:val="24"/>
          <w:szCs w:val="24"/>
        </w:rPr>
        <w:t>, water</w:t>
      </w:r>
      <w:r w:rsidRPr="00DA187E">
        <w:rPr>
          <w:rFonts w:ascii="Arial" w:hAnsi="Arial" w:cs="Arial"/>
          <w:sz w:val="24"/>
          <w:szCs w:val="24"/>
        </w:rPr>
        <w:t>, advice, referrals and routes into accommodation are provide</w:t>
      </w:r>
      <w:r w:rsidR="009C6987">
        <w:rPr>
          <w:rFonts w:ascii="Arial" w:hAnsi="Arial" w:cs="Arial"/>
          <w:sz w:val="24"/>
          <w:szCs w:val="24"/>
        </w:rPr>
        <w:t>d</w:t>
      </w:r>
      <w:r w:rsidRPr="00DA187E">
        <w:rPr>
          <w:rFonts w:ascii="Arial" w:hAnsi="Arial" w:cs="Arial"/>
          <w:sz w:val="24"/>
          <w:szCs w:val="24"/>
        </w:rPr>
        <w:t xml:space="preserve"> to rough sleepers (The Wallich, 2020).</w:t>
      </w:r>
      <w:r w:rsidRPr="00FF05D1">
        <w:rPr>
          <w:rFonts w:ascii="Arial" w:hAnsi="Arial" w:cs="Arial"/>
          <w:b/>
          <w:bCs/>
          <w:sz w:val="24"/>
          <w:szCs w:val="24"/>
        </w:rPr>
        <w:t xml:space="preserve">  </w:t>
      </w:r>
      <w:r w:rsidRPr="008F4DDC">
        <w:rPr>
          <w:rFonts w:ascii="Arial" w:hAnsi="Arial" w:cs="Arial"/>
          <w:color w:val="000000" w:themeColor="text1"/>
          <w:sz w:val="24"/>
          <w:szCs w:val="24"/>
          <w:shd w:val="clear" w:color="auto" w:fill="FFFFFF"/>
        </w:rPr>
        <w:t>The </w:t>
      </w:r>
      <w:r w:rsidRPr="009C6987">
        <w:rPr>
          <w:rStyle w:val="Emphasis"/>
          <w:rFonts w:ascii="Arial" w:hAnsi="Arial" w:cs="Arial"/>
          <w:i w:val="0"/>
          <w:iCs w:val="0"/>
          <w:color w:val="000000" w:themeColor="text1"/>
          <w:sz w:val="24"/>
          <w:szCs w:val="24"/>
          <w:shd w:val="clear" w:color="auto" w:fill="FFFFFF"/>
        </w:rPr>
        <w:t>team</w:t>
      </w:r>
      <w:r w:rsidRPr="008F4DDC">
        <w:rPr>
          <w:rFonts w:ascii="Arial" w:hAnsi="Arial" w:cs="Arial"/>
          <w:color w:val="000000" w:themeColor="text1"/>
          <w:sz w:val="24"/>
          <w:szCs w:val="24"/>
          <w:shd w:val="clear" w:color="auto" w:fill="FFFFFF"/>
        </w:rPr>
        <w:t> deliver provisions, support and advice to people that are sleeping </w:t>
      </w:r>
      <w:r w:rsidRPr="009C6987">
        <w:rPr>
          <w:rStyle w:val="Emphasis"/>
          <w:rFonts w:ascii="Arial" w:hAnsi="Arial" w:cs="Arial"/>
          <w:i w:val="0"/>
          <w:iCs w:val="0"/>
          <w:color w:val="000000" w:themeColor="text1"/>
          <w:sz w:val="24"/>
          <w:szCs w:val="24"/>
          <w:shd w:val="clear" w:color="auto" w:fill="FFFFFF"/>
        </w:rPr>
        <w:t>rough</w:t>
      </w:r>
      <w:r w:rsidRPr="008F4DDC">
        <w:rPr>
          <w:rFonts w:ascii="Arial" w:hAnsi="Arial" w:cs="Arial"/>
          <w:color w:val="000000" w:themeColor="text1"/>
          <w:sz w:val="24"/>
          <w:szCs w:val="24"/>
          <w:shd w:val="clear" w:color="auto" w:fill="FFFFFF"/>
        </w:rPr>
        <w:t> or are vulnerably housed within </w:t>
      </w:r>
      <w:r w:rsidRPr="009C6987">
        <w:rPr>
          <w:rStyle w:val="Emphasis"/>
          <w:rFonts w:ascii="Arial" w:hAnsi="Arial" w:cs="Arial"/>
          <w:i w:val="0"/>
          <w:iCs w:val="0"/>
          <w:color w:val="000000" w:themeColor="text1"/>
          <w:sz w:val="24"/>
          <w:szCs w:val="24"/>
          <w:shd w:val="clear" w:color="auto" w:fill="FFFFFF"/>
        </w:rPr>
        <w:t>Swansea</w:t>
      </w:r>
      <w:r w:rsidRPr="008F4DDC">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4D0A72">
        <w:rPr>
          <w:rFonts w:ascii="Arial" w:hAnsi="Arial" w:cs="Arial"/>
          <w:sz w:val="24"/>
          <w:szCs w:val="24"/>
        </w:rPr>
        <w:t xml:space="preserve">In Swansea, £740,000 was added to the budget which tackles rough sleepers in order to help more people who are experiencing this problem. Swansea council implemented a rough sleeper intervention team who previously worked 5 days a </w:t>
      </w:r>
      <w:r w:rsidR="009C6987" w:rsidRPr="004D0A72">
        <w:rPr>
          <w:rFonts w:ascii="Arial" w:hAnsi="Arial" w:cs="Arial"/>
          <w:sz w:val="24"/>
          <w:szCs w:val="24"/>
        </w:rPr>
        <w:t>week but</w:t>
      </w:r>
      <w:r w:rsidRPr="004D0A72">
        <w:rPr>
          <w:rFonts w:ascii="Arial" w:hAnsi="Arial" w:cs="Arial"/>
          <w:sz w:val="24"/>
          <w:szCs w:val="24"/>
        </w:rPr>
        <w:t xml:space="preserve"> have </w:t>
      </w:r>
      <w:r w:rsidR="009C6987">
        <w:rPr>
          <w:rFonts w:ascii="Arial" w:hAnsi="Arial" w:cs="Arial"/>
          <w:sz w:val="24"/>
          <w:szCs w:val="24"/>
        </w:rPr>
        <w:t>executed</w:t>
      </w:r>
      <w:r w:rsidRPr="004D0A72">
        <w:rPr>
          <w:rFonts w:ascii="Arial" w:hAnsi="Arial" w:cs="Arial"/>
          <w:sz w:val="24"/>
          <w:szCs w:val="24"/>
        </w:rPr>
        <w:t xml:space="preserve"> new </w:t>
      </w:r>
      <w:r w:rsidR="009C6987" w:rsidRPr="004D0A72">
        <w:rPr>
          <w:rFonts w:ascii="Arial" w:hAnsi="Arial" w:cs="Arial"/>
          <w:sz w:val="24"/>
          <w:szCs w:val="24"/>
        </w:rPr>
        <w:t>adjustments</w:t>
      </w:r>
      <w:r w:rsidRPr="004D0A72">
        <w:rPr>
          <w:rFonts w:ascii="Arial" w:hAnsi="Arial" w:cs="Arial"/>
          <w:sz w:val="24"/>
          <w:szCs w:val="24"/>
        </w:rPr>
        <w:t xml:space="preserve"> to now work 7 days a week to support rough sleepers and </w:t>
      </w:r>
      <w:r w:rsidR="009C6987" w:rsidRPr="004D0A72">
        <w:rPr>
          <w:rFonts w:ascii="Arial" w:hAnsi="Arial" w:cs="Arial"/>
          <w:sz w:val="24"/>
          <w:szCs w:val="24"/>
        </w:rPr>
        <w:t>assist</w:t>
      </w:r>
      <w:r w:rsidRPr="004D0A72">
        <w:rPr>
          <w:rFonts w:ascii="Arial" w:hAnsi="Arial" w:cs="Arial"/>
          <w:sz w:val="24"/>
          <w:szCs w:val="24"/>
        </w:rPr>
        <w:t xml:space="preserve"> them </w:t>
      </w:r>
      <w:r w:rsidR="00FD27A9">
        <w:rPr>
          <w:rFonts w:ascii="Arial" w:hAnsi="Arial" w:cs="Arial"/>
          <w:sz w:val="24"/>
          <w:szCs w:val="24"/>
        </w:rPr>
        <w:t>with leaving the</w:t>
      </w:r>
      <w:r w:rsidRPr="004D0A72">
        <w:rPr>
          <w:rFonts w:ascii="Arial" w:hAnsi="Arial" w:cs="Arial"/>
          <w:sz w:val="24"/>
          <w:szCs w:val="24"/>
        </w:rPr>
        <w:t xml:space="preserve"> street (Youle, 2018). The research </w:t>
      </w:r>
      <w:r w:rsidR="00FD27A9">
        <w:rPr>
          <w:rFonts w:ascii="Arial" w:hAnsi="Arial" w:cs="Arial"/>
          <w:sz w:val="24"/>
          <w:szCs w:val="24"/>
        </w:rPr>
        <w:t xml:space="preserve">that is </w:t>
      </w:r>
      <w:r w:rsidR="009C6987">
        <w:rPr>
          <w:rFonts w:ascii="Arial" w:hAnsi="Arial" w:cs="Arial"/>
          <w:sz w:val="24"/>
          <w:szCs w:val="24"/>
        </w:rPr>
        <w:t>discovered</w:t>
      </w:r>
      <w:r w:rsidRPr="004D0A72">
        <w:rPr>
          <w:rFonts w:ascii="Arial" w:hAnsi="Arial" w:cs="Arial"/>
          <w:sz w:val="24"/>
          <w:szCs w:val="24"/>
        </w:rPr>
        <w:t xml:space="preserve"> within this dissertation could provide detailed information on areas that are being overlooked or less focused on regarding rough sleepers. It may highlight issues </w:t>
      </w:r>
      <w:r>
        <w:rPr>
          <w:rFonts w:ascii="Arial" w:hAnsi="Arial" w:cs="Arial"/>
          <w:sz w:val="24"/>
          <w:szCs w:val="24"/>
        </w:rPr>
        <w:t xml:space="preserve">with </w:t>
      </w:r>
      <w:r w:rsidRPr="004D0A72">
        <w:rPr>
          <w:rFonts w:ascii="Arial" w:hAnsi="Arial" w:cs="Arial"/>
          <w:sz w:val="24"/>
          <w:szCs w:val="24"/>
        </w:rPr>
        <w:t xml:space="preserve">long term assistance for rough sleepers and </w:t>
      </w:r>
      <w:r>
        <w:rPr>
          <w:rFonts w:ascii="Arial" w:hAnsi="Arial" w:cs="Arial"/>
          <w:sz w:val="24"/>
          <w:szCs w:val="24"/>
        </w:rPr>
        <w:t xml:space="preserve">explain </w:t>
      </w:r>
      <w:r w:rsidRPr="004D0A72">
        <w:rPr>
          <w:rFonts w:ascii="Arial" w:hAnsi="Arial" w:cs="Arial"/>
          <w:sz w:val="24"/>
          <w:szCs w:val="24"/>
        </w:rPr>
        <w:t xml:space="preserve">why so many individuals are still living on the streets. Previous research has found that between 2013 and 2018, 20 rough sleepers had died due to </w:t>
      </w:r>
      <w:r>
        <w:rPr>
          <w:rFonts w:ascii="Arial" w:hAnsi="Arial" w:cs="Arial"/>
          <w:sz w:val="24"/>
          <w:szCs w:val="24"/>
        </w:rPr>
        <w:t>the impact of</w:t>
      </w:r>
      <w:r w:rsidRPr="004D0A72">
        <w:rPr>
          <w:rFonts w:ascii="Arial" w:hAnsi="Arial" w:cs="Arial"/>
          <w:sz w:val="24"/>
          <w:szCs w:val="24"/>
        </w:rPr>
        <w:t xml:space="preserve"> sleeping on the streets. It has been concluded that Swansea </w:t>
      </w:r>
      <w:r w:rsidR="000E428F" w:rsidRPr="004D0A72">
        <w:rPr>
          <w:rFonts w:ascii="Arial" w:hAnsi="Arial" w:cs="Arial"/>
          <w:sz w:val="24"/>
          <w:szCs w:val="24"/>
        </w:rPr>
        <w:t>has</w:t>
      </w:r>
      <w:r w:rsidRPr="004D0A72">
        <w:rPr>
          <w:rFonts w:ascii="Arial" w:hAnsi="Arial" w:cs="Arial"/>
          <w:sz w:val="24"/>
          <w:szCs w:val="24"/>
        </w:rPr>
        <w:t xml:space="preserve"> a major problem with rough sleeping (Miller and Farell-Roig, 2017).</w:t>
      </w:r>
    </w:p>
    <w:p w14:paraId="7EFD97A6" w14:textId="1E93FB11" w:rsidR="00641F3A" w:rsidRDefault="00641F3A" w:rsidP="00641F3A">
      <w:pPr>
        <w:pStyle w:val="Heading3"/>
      </w:pPr>
      <w:bookmarkStart w:id="19" w:name="_Toc71302267"/>
      <w:r>
        <w:t xml:space="preserve">2.3.3 </w:t>
      </w:r>
      <w:r w:rsidR="00F25E28">
        <w:t>Housing First Scheme</w:t>
      </w:r>
      <w:bookmarkEnd w:id="19"/>
    </w:p>
    <w:p w14:paraId="2E138CB3" w14:textId="77777777" w:rsidR="00A42D9C" w:rsidRPr="00A42D9C" w:rsidRDefault="00A42D9C" w:rsidP="00A42D9C"/>
    <w:p w14:paraId="52B7480F" w14:textId="616B1F06" w:rsidR="00F25E28" w:rsidRPr="0020130C" w:rsidRDefault="00F25E28" w:rsidP="00F25E28">
      <w:pPr>
        <w:spacing w:line="480" w:lineRule="auto"/>
        <w:jc w:val="both"/>
        <w:rPr>
          <w:rFonts w:ascii="Arial" w:hAnsi="Arial" w:cs="Arial"/>
          <w:sz w:val="24"/>
          <w:szCs w:val="24"/>
        </w:rPr>
      </w:pPr>
      <w:r>
        <w:rPr>
          <w:rFonts w:ascii="Arial" w:hAnsi="Arial" w:cs="Arial"/>
          <w:sz w:val="24"/>
          <w:szCs w:val="24"/>
        </w:rPr>
        <w:t xml:space="preserve">The social provision, Housing First, is a recovery-based provision which focuses on quickly moving people who are experiencing homelessness and rough sleeping into independent and permanent housing alongside providing other needed services and support when needed. This social provision can play a fundamental role when tackling rough sleeping, especially for individuals who are unwilling or unable to live in hostels or other shared living situations. Previous research found that in 2017, the Welsh Government implemented additional funding with the hope of reducing rough sleeping. </w:t>
      </w:r>
      <w:r>
        <w:rPr>
          <w:rFonts w:ascii="Arial" w:hAnsi="Arial" w:cs="Arial"/>
          <w:sz w:val="24"/>
          <w:szCs w:val="24"/>
        </w:rPr>
        <w:lastRenderedPageBreak/>
        <w:t xml:space="preserve">With the extra funding, the Welsh Government supported a range of new projects in relation to homelessness and rough sleeping (Welsh Government, 2018). Between 2018 and 2019, Swansea council had renovated 100 empty properties and decreased the number of void council properties from 241 to 196 (Lewis, 2019). Once housing has been allocated to a rough sleeper, under the Housing First Provision, the individual will receive help in locating work and assistance </w:t>
      </w:r>
      <w:r w:rsidRPr="00FD27A9">
        <w:rPr>
          <w:rFonts w:ascii="Arial" w:hAnsi="Arial" w:cs="Arial"/>
          <w:sz w:val="24"/>
          <w:szCs w:val="24"/>
        </w:rPr>
        <w:t>with other matters</w:t>
      </w:r>
      <w:r>
        <w:rPr>
          <w:rFonts w:ascii="Arial" w:hAnsi="Arial" w:cs="Arial"/>
          <w:sz w:val="24"/>
          <w:szCs w:val="24"/>
        </w:rPr>
        <w:t xml:space="preserve">, with the hope that returning back to the streets can be avoided (Lewis, 2019). The Housing First provision provides intense support which addresses issues that may hinder an individual to acquire stable housing in Swansea. This support includes budgeting, benefits, employment, substance misuse and mental health. This scheme is a partnership between the Wallich, Kaleidoscope and Swansea Council (The Wallich, 2021). During the COVID-19 pandemic, all willing rough sleepers were given the housing support needed. However, it was advocated that this was only feasible due to the extra emergency funding provided by the Welsh Government (Swansea Council, 2020). It is argued that the Housing First provision is a positive scheme as it recognises the complexities and difficulties in </w:t>
      </w:r>
      <w:r w:rsidR="00376C55">
        <w:rPr>
          <w:rFonts w:ascii="Arial" w:hAnsi="Arial" w:cs="Arial"/>
          <w:sz w:val="24"/>
          <w:szCs w:val="24"/>
        </w:rPr>
        <w:t>a</w:t>
      </w:r>
      <w:r>
        <w:rPr>
          <w:rFonts w:ascii="Arial" w:hAnsi="Arial" w:cs="Arial"/>
          <w:sz w:val="24"/>
          <w:szCs w:val="24"/>
        </w:rPr>
        <w:t xml:space="preserve"> </w:t>
      </w:r>
      <w:r w:rsidR="00376C55">
        <w:rPr>
          <w:rFonts w:ascii="Arial" w:hAnsi="Arial" w:cs="Arial"/>
          <w:sz w:val="24"/>
          <w:szCs w:val="24"/>
        </w:rPr>
        <w:t>rough sleeper’s</w:t>
      </w:r>
      <w:r>
        <w:rPr>
          <w:rFonts w:ascii="Arial" w:hAnsi="Arial" w:cs="Arial"/>
          <w:sz w:val="24"/>
          <w:szCs w:val="24"/>
        </w:rPr>
        <w:t xml:space="preserve"> life (Pendleton, 2017). </w:t>
      </w:r>
    </w:p>
    <w:p w14:paraId="69B792DF" w14:textId="3F097A7B" w:rsidR="00F25E28" w:rsidRDefault="00F25E28" w:rsidP="00F25E28">
      <w:pPr>
        <w:pStyle w:val="Heading3"/>
      </w:pPr>
      <w:bookmarkStart w:id="20" w:name="_Toc71302268"/>
      <w:r>
        <w:t>2.3.4 Matts Laundry</w:t>
      </w:r>
      <w:bookmarkEnd w:id="20"/>
      <w:r>
        <w:t xml:space="preserve"> </w:t>
      </w:r>
    </w:p>
    <w:p w14:paraId="69AC9726" w14:textId="77777777" w:rsidR="00A42D9C" w:rsidRPr="00A42D9C" w:rsidRDefault="00A42D9C" w:rsidP="00A42D9C"/>
    <w:p w14:paraId="49450853" w14:textId="77777777" w:rsidR="00F25E28" w:rsidRDefault="00F25E28" w:rsidP="00F25E28">
      <w:pPr>
        <w:spacing w:line="480" w:lineRule="auto"/>
        <w:jc w:val="both"/>
        <w:rPr>
          <w:rFonts w:ascii="Arial" w:hAnsi="Arial" w:cs="Arial"/>
          <w:sz w:val="24"/>
          <w:szCs w:val="24"/>
        </w:rPr>
      </w:pPr>
      <w:r>
        <w:rPr>
          <w:rFonts w:ascii="Arial" w:hAnsi="Arial" w:cs="Arial"/>
          <w:sz w:val="24"/>
          <w:szCs w:val="24"/>
        </w:rPr>
        <w:t>Matt’s Laundry is the fourth project that has been launched by this charity within the last three years. This social provision works on a referral basis from other homeless agencies in Swansea. The individual will be given a form which will enable them to use this free service (</w:t>
      </w:r>
      <w:bookmarkStart w:id="21" w:name="_Hlk63003434"/>
      <w:r>
        <w:rPr>
          <w:rFonts w:ascii="Arial" w:hAnsi="Arial" w:cs="Arial"/>
          <w:sz w:val="24"/>
          <w:szCs w:val="24"/>
        </w:rPr>
        <w:t>Griffiths, 2020</w:t>
      </w:r>
      <w:bookmarkEnd w:id="21"/>
      <w:r>
        <w:rPr>
          <w:rFonts w:ascii="Arial" w:hAnsi="Arial" w:cs="Arial"/>
          <w:sz w:val="24"/>
          <w:szCs w:val="24"/>
        </w:rPr>
        <w:t xml:space="preserve">). The underlying purpose of this social provision is to give rough sleepers a sense of dignity, hope and brief relief from their current circumstances of living on the street. By doing this, Matt’s Laundry believe that these individuals are more willing to open up and communicate and be more compliant during discussions about potential solutions to their current circumstances. However, </w:t>
      </w:r>
      <w:r>
        <w:rPr>
          <w:rFonts w:ascii="Arial" w:hAnsi="Arial" w:cs="Arial"/>
          <w:sz w:val="24"/>
          <w:szCs w:val="24"/>
        </w:rPr>
        <w:lastRenderedPageBreak/>
        <w:t xml:space="preserve">this service is only available Sunday to Tuesday, 9am till 3pm (Matthew’s House, 2021). </w:t>
      </w:r>
    </w:p>
    <w:p w14:paraId="697AF55B" w14:textId="1D2F7E2C" w:rsidR="00F25E28" w:rsidRDefault="0045516C" w:rsidP="0045516C">
      <w:pPr>
        <w:pStyle w:val="Heading3"/>
      </w:pPr>
      <w:bookmarkStart w:id="22" w:name="_Toc71302269"/>
      <w:r>
        <w:t>2.3.5 Swansea Shoreline</w:t>
      </w:r>
      <w:bookmarkEnd w:id="22"/>
    </w:p>
    <w:p w14:paraId="42083101" w14:textId="77777777" w:rsidR="00A42D9C" w:rsidRPr="00A42D9C" w:rsidRDefault="00A42D9C" w:rsidP="00A42D9C"/>
    <w:p w14:paraId="472A7841" w14:textId="4E58E608" w:rsidR="0045516C" w:rsidRDefault="0045516C" w:rsidP="0045516C">
      <w:pPr>
        <w:spacing w:line="480" w:lineRule="auto"/>
        <w:jc w:val="both"/>
        <w:rPr>
          <w:rFonts w:ascii="Arial" w:hAnsi="Arial" w:cs="Arial"/>
          <w:b/>
          <w:bCs/>
          <w:sz w:val="24"/>
          <w:szCs w:val="24"/>
        </w:rPr>
      </w:pPr>
      <w:r>
        <w:rPr>
          <w:rFonts w:ascii="Arial" w:hAnsi="Arial" w:cs="Arial"/>
          <w:sz w:val="24"/>
          <w:szCs w:val="24"/>
        </w:rPr>
        <w:t xml:space="preserve">Swansea Shoreline is a social provision designated in Swansea which provides long-term supported accommodation to rough sleepers who are dependent on alcohol (The Wallich, 2021). This social provision provides rough sleepers with a safe environment and this specific project can assist residents in the process of change and the modification of their behaviours. The Wallich has the belief that accommodation provides stability and is the key element in the process of changing behaviour (The Wallich, 2019). </w:t>
      </w:r>
      <w:r w:rsidRPr="00D962DF">
        <w:rPr>
          <w:rFonts w:ascii="Arial" w:hAnsi="Arial" w:cs="Arial"/>
          <w:sz w:val="24"/>
          <w:szCs w:val="24"/>
        </w:rPr>
        <w:t xml:space="preserve">The majority </w:t>
      </w:r>
      <w:r>
        <w:rPr>
          <w:rFonts w:ascii="Arial" w:hAnsi="Arial" w:cs="Arial"/>
          <w:sz w:val="24"/>
          <w:szCs w:val="24"/>
        </w:rPr>
        <w:t xml:space="preserve">of rough sleepers </w:t>
      </w:r>
      <w:r w:rsidRPr="00D962DF">
        <w:rPr>
          <w:rFonts w:ascii="Arial" w:hAnsi="Arial" w:cs="Arial"/>
          <w:sz w:val="24"/>
          <w:szCs w:val="24"/>
        </w:rPr>
        <w:t>have reoccurring mental health problems, drug and alcohol misuse, and significant physical needs with some rough sleepers experiencing trauma. Recent statistics showcase</w:t>
      </w:r>
      <w:r>
        <w:rPr>
          <w:rFonts w:ascii="Arial" w:hAnsi="Arial" w:cs="Arial"/>
          <w:sz w:val="24"/>
          <w:szCs w:val="24"/>
        </w:rPr>
        <w:t>d</w:t>
      </w:r>
      <w:r w:rsidRPr="00D962DF">
        <w:rPr>
          <w:rFonts w:ascii="Arial" w:hAnsi="Arial" w:cs="Arial"/>
          <w:sz w:val="24"/>
          <w:szCs w:val="24"/>
        </w:rPr>
        <w:t xml:space="preserve"> that rough sleepers compared with the general population are 50% more likely to experience mental health. In 2018, deaths of rough sleepers in Wales increased by 161% compared to 2017. The average life expectancy for male rough sleepers is 47 years and female rough sleepers is 43 years. In comparison </w:t>
      </w:r>
      <w:r w:rsidR="00CA186A">
        <w:rPr>
          <w:rFonts w:ascii="Arial" w:hAnsi="Arial" w:cs="Arial"/>
          <w:sz w:val="24"/>
          <w:szCs w:val="24"/>
        </w:rPr>
        <w:t>with</w:t>
      </w:r>
      <w:r w:rsidRPr="00D962DF">
        <w:rPr>
          <w:rFonts w:ascii="Arial" w:hAnsi="Arial" w:cs="Arial"/>
          <w:sz w:val="24"/>
          <w:szCs w:val="24"/>
        </w:rPr>
        <w:t xml:space="preserve"> the general population’s life expectancy of 78.3 years for </w:t>
      </w:r>
      <w:r w:rsidR="00FA7525">
        <w:rPr>
          <w:rFonts w:ascii="Arial" w:hAnsi="Arial" w:cs="Arial"/>
          <w:sz w:val="24"/>
          <w:szCs w:val="24"/>
        </w:rPr>
        <w:t>men</w:t>
      </w:r>
      <w:r w:rsidRPr="00D962DF">
        <w:rPr>
          <w:rFonts w:ascii="Arial" w:hAnsi="Arial" w:cs="Arial"/>
          <w:sz w:val="24"/>
          <w:szCs w:val="24"/>
        </w:rPr>
        <w:t xml:space="preserve"> and 82.3 years for women. The reasons for approximately half of these deaths relate to alcohol abuse, substance misuse, </w:t>
      </w:r>
      <w:r>
        <w:rPr>
          <w:rFonts w:ascii="Arial" w:hAnsi="Arial" w:cs="Arial"/>
          <w:sz w:val="24"/>
          <w:szCs w:val="24"/>
        </w:rPr>
        <w:t>unstable</w:t>
      </w:r>
      <w:r w:rsidRPr="00D962DF">
        <w:rPr>
          <w:rFonts w:ascii="Arial" w:hAnsi="Arial" w:cs="Arial"/>
          <w:sz w:val="24"/>
          <w:szCs w:val="24"/>
        </w:rPr>
        <w:t xml:space="preserve"> living conditions and suicide (Audit Wales, 2020).</w:t>
      </w:r>
      <w:r w:rsidRPr="00FF05D1">
        <w:rPr>
          <w:rFonts w:ascii="Arial" w:hAnsi="Arial" w:cs="Arial"/>
          <w:b/>
          <w:bCs/>
          <w:sz w:val="24"/>
          <w:szCs w:val="24"/>
        </w:rPr>
        <w:t xml:space="preserve"> </w:t>
      </w:r>
    </w:p>
    <w:p w14:paraId="3D4CD23E" w14:textId="4F4CD718" w:rsidR="0045516C" w:rsidRDefault="0045516C" w:rsidP="0045516C">
      <w:pPr>
        <w:pStyle w:val="Heading3"/>
      </w:pPr>
      <w:bookmarkStart w:id="23" w:name="_Toc71302270"/>
      <w:r>
        <w:t>2.3.6 Zac’s Place – Health Care</w:t>
      </w:r>
      <w:bookmarkEnd w:id="23"/>
    </w:p>
    <w:p w14:paraId="51E4847E" w14:textId="77777777" w:rsidR="00A42D9C" w:rsidRPr="00A42D9C" w:rsidRDefault="00A42D9C" w:rsidP="00A42D9C"/>
    <w:p w14:paraId="333584E5" w14:textId="1B6E6076" w:rsidR="0045516C" w:rsidRDefault="0045516C" w:rsidP="0045516C">
      <w:pPr>
        <w:spacing w:line="480" w:lineRule="auto"/>
        <w:jc w:val="both"/>
        <w:rPr>
          <w:rFonts w:ascii="Arial" w:hAnsi="Arial" w:cs="Arial"/>
          <w:sz w:val="24"/>
          <w:szCs w:val="24"/>
        </w:rPr>
      </w:pPr>
      <w:r>
        <w:rPr>
          <w:rFonts w:ascii="Arial" w:hAnsi="Arial" w:cs="Arial"/>
          <w:sz w:val="24"/>
          <w:szCs w:val="24"/>
        </w:rPr>
        <w:t xml:space="preserve">The Charity Zac’s Place work alongside the homeless designated nurse and the Swansea School of Medicine. They host several health days across the year where check-ups are carried out. Check-ups include blood pressure, sugar levels, dental checks, flu vaccinations, sexual health advice and mental health support. These </w:t>
      </w:r>
      <w:r>
        <w:rPr>
          <w:rFonts w:ascii="Arial" w:hAnsi="Arial" w:cs="Arial"/>
          <w:sz w:val="24"/>
          <w:szCs w:val="24"/>
        </w:rPr>
        <w:lastRenderedPageBreak/>
        <w:t xml:space="preserve">support sessions can see around 50 individuals who access all of the above support. The designated nurse who provides this support and these services to rough sleepers opens drop-in clinics three mornings a week at Zac’s Place (Exousia Trust, 2020). </w:t>
      </w:r>
      <w:r w:rsidRPr="00D962DF">
        <w:rPr>
          <w:rFonts w:ascii="Arial" w:hAnsi="Arial" w:cs="Arial"/>
          <w:sz w:val="24"/>
          <w:szCs w:val="24"/>
        </w:rPr>
        <w:t>Individuals who experience rough sleeping endure the most severe health inequalities and stipulate poor</w:t>
      </w:r>
      <w:r w:rsidR="00CA186A">
        <w:rPr>
          <w:rFonts w:ascii="Arial" w:hAnsi="Arial" w:cs="Arial"/>
          <w:sz w:val="24"/>
          <w:szCs w:val="24"/>
        </w:rPr>
        <w:t>er</w:t>
      </w:r>
      <w:r w:rsidRPr="00D962DF">
        <w:rPr>
          <w:rFonts w:ascii="Arial" w:hAnsi="Arial" w:cs="Arial"/>
          <w:sz w:val="24"/>
          <w:szCs w:val="24"/>
        </w:rPr>
        <w:t xml:space="preserve"> health problems than the portion of the public who have access to stable housing</w:t>
      </w:r>
      <w:r>
        <w:rPr>
          <w:rFonts w:ascii="Arial" w:hAnsi="Arial" w:cs="Arial"/>
          <w:sz w:val="24"/>
          <w:szCs w:val="24"/>
        </w:rPr>
        <w:t xml:space="preserve"> </w:t>
      </w:r>
      <w:r w:rsidRPr="00D962DF">
        <w:rPr>
          <w:rFonts w:ascii="Arial" w:hAnsi="Arial" w:cs="Arial"/>
          <w:sz w:val="24"/>
          <w:szCs w:val="24"/>
        </w:rPr>
        <w:t>(Audit Wales, 2020).</w:t>
      </w:r>
      <w:r w:rsidRPr="00FF05D1">
        <w:rPr>
          <w:rFonts w:ascii="Arial" w:hAnsi="Arial" w:cs="Arial"/>
          <w:b/>
          <w:bCs/>
          <w:sz w:val="24"/>
          <w:szCs w:val="24"/>
        </w:rPr>
        <w:t xml:space="preserve"> </w:t>
      </w:r>
      <w:r>
        <w:rPr>
          <w:rFonts w:ascii="Arial" w:hAnsi="Arial" w:cs="Arial"/>
          <w:sz w:val="24"/>
          <w:szCs w:val="24"/>
        </w:rPr>
        <w:t xml:space="preserve">This social provision of healthcare is beneficial for rough sleepers as </w:t>
      </w:r>
      <w:r w:rsidR="00CA186A">
        <w:rPr>
          <w:rFonts w:ascii="Arial" w:hAnsi="Arial" w:cs="Arial"/>
          <w:sz w:val="24"/>
          <w:szCs w:val="24"/>
        </w:rPr>
        <w:t>they</w:t>
      </w:r>
      <w:r>
        <w:rPr>
          <w:rFonts w:ascii="Arial" w:hAnsi="Arial" w:cs="Arial"/>
          <w:sz w:val="24"/>
          <w:szCs w:val="24"/>
        </w:rPr>
        <w:t xml:space="preserve"> acquire a number of attitudinal and structural barriers when accessing healthcare. These barriers can include discrimination by health professionals, denied access to register with a GP, a lack of knowledge of the services, fear of stigmatisation and their level of consideration for their own health can be low (O’Hare et al, 2013). Rough sleepers who spend a long period of time living on the streets have a higher likelihood of dying prematurely compared </w:t>
      </w:r>
      <w:r w:rsidR="00CA186A">
        <w:rPr>
          <w:rFonts w:ascii="Arial" w:hAnsi="Arial" w:cs="Arial"/>
          <w:sz w:val="24"/>
          <w:szCs w:val="24"/>
        </w:rPr>
        <w:t>with</w:t>
      </w:r>
      <w:r>
        <w:rPr>
          <w:rFonts w:ascii="Arial" w:hAnsi="Arial" w:cs="Arial"/>
          <w:sz w:val="24"/>
          <w:szCs w:val="24"/>
        </w:rPr>
        <w:t xml:space="preserve"> the general population. Between 2018 and 2019, 27,883 individuals were admitted to hospital from effects </w:t>
      </w:r>
      <w:r w:rsidR="00CA186A">
        <w:rPr>
          <w:rFonts w:ascii="Arial" w:hAnsi="Arial" w:cs="Arial"/>
          <w:sz w:val="24"/>
          <w:szCs w:val="24"/>
        </w:rPr>
        <w:t>belonging to</w:t>
      </w:r>
      <w:r>
        <w:rPr>
          <w:rFonts w:ascii="Arial" w:hAnsi="Arial" w:cs="Arial"/>
          <w:sz w:val="24"/>
          <w:szCs w:val="24"/>
        </w:rPr>
        <w:t xml:space="preserve"> rough sleeping. This is an increase from 24,500 since 2017 and 2018. A third of these admissions are the result of treatable medical conditions like respiratory disease and HIV (The King’s Fund, 2020). </w:t>
      </w:r>
    </w:p>
    <w:p w14:paraId="39869510" w14:textId="46BBA845" w:rsidR="0045516C" w:rsidRDefault="0045516C" w:rsidP="0045516C">
      <w:pPr>
        <w:pStyle w:val="Heading2"/>
      </w:pPr>
      <w:bookmarkStart w:id="24" w:name="_Toc71302271"/>
      <w:r>
        <w:t>2.4 Productivity of the Social Provisions in Swansea</w:t>
      </w:r>
      <w:bookmarkEnd w:id="24"/>
      <w:r>
        <w:t xml:space="preserve"> </w:t>
      </w:r>
    </w:p>
    <w:p w14:paraId="28333862" w14:textId="77777777" w:rsidR="00A42D9C" w:rsidRPr="00A42D9C" w:rsidRDefault="00A42D9C" w:rsidP="00A42D9C"/>
    <w:p w14:paraId="0BDE580F" w14:textId="68DC4C1F" w:rsidR="0045516C" w:rsidRPr="0045516C" w:rsidRDefault="0045516C" w:rsidP="0045516C">
      <w:pPr>
        <w:spacing w:line="480" w:lineRule="auto"/>
        <w:jc w:val="both"/>
      </w:pPr>
      <w:r>
        <w:rPr>
          <w:rFonts w:ascii="Arial" w:hAnsi="Arial" w:cs="Arial"/>
          <w:color w:val="000000" w:themeColor="text1"/>
          <w:sz w:val="24"/>
          <w:szCs w:val="24"/>
          <w:shd w:val="clear" w:color="auto" w:fill="FFFFFF"/>
        </w:rPr>
        <w:t xml:space="preserve">Rough sleeping in Swansea has been </w:t>
      </w:r>
      <w:r w:rsidR="008446A6">
        <w:rPr>
          <w:rFonts w:ascii="Arial" w:hAnsi="Arial" w:cs="Arial"/>
          <w:color w:val="000000" w:themeColor="text1"/>
          <w:sz w:val="24"/>
          <w:szCs w:val="24"/>
          <w:shd w:val="clear" w:color="auto" w:fill="FFFFFF"/>
        </w:rPr>
        <w:t>considerably</w:t>
      </w:r>
      <w:r>
        <w:rPr>
          <w:rFonts w:ascii="Arial" w:hAnsi="Arial" w:cs="Arial"/>
          <w:color w:val="000000" w:themeColor="text1"/>
          <w:sz w:val="24"/>
          <w:szCs w:val="24"/>
          <w:shd w:val="clear" w:color="auto" w:fill="FFFFFF"/>
        </w:rPr>
        <w:t xml:space="preserve"> reduced due to ongoing social provisions that have been implemented by Swansea council and </w:t>
      </w:r>
      <w:r w:rsidRPr="00CA186A">
        <w:rPr>
          <w:rFonts w:ascii="Arial" w:hAnsi="Arial" w:cs="Arial"/>
          <w:color w:val="000000" w:themeColor="text1"/>
          <w:sz w:val="24"/>
          <w:szCs w:val="24"/>
          <w:shd w:val="clear" w:color="auto" w:fill="FFFFFF"/>
        </w:rPr>
        <w:t xml:space="preserve">partner </w:t>
      </w:r>
      <w:r w:rsidR="00CA186A" w:rsidRPr="00CA186A">
        <w:rPr>
          <w:rFonts w:ascii="Arial" w:hAnsi="Arial" w:cs="Arial"/>
          <w:color w:val="000000" w:themeColor="text1"/>
          <w:sz w:val="24"/>
          <w:szCs w:val="24"/>
          <w:shd w:val="clear" w:color="auto" w:fill="FFFFFF"/>
        </w:rPr>
        <w:t xml:space="preserve">charitable </w:t>
      </w:r>
      <w:r w:rsidRPr="00CA186A">
        <w:rPr>
          <w:rFonts w:ascii="Arial" w:hAnsi="Arial" w:cs="Arial"/>
          <w:color w:val="000000" w:themeColor="text1"/>
          <w:sz w:val="24"/>
          <w:szCs w:val="24"/>
          <w:shd w:val="clear" w:color="auto" w:fill="FFFFFF"/>
        </w:rPr>
        <w:t xml:space="preserve">organisations </w:t>
      </w:r>
      <w:r>
        <w:rPr>
          <w:rFonts w:ascii="Arial" w:hAnsi="Arial" w:cs="Arial"/>
          <w:color w:val="000000" w:themeColor="text1"/>
          <w:sz w:val="24"/>
          <w:szCs w:val="24"/>
          <w:shd w:val="clear" w:color="auto" w:fill="FFFFFF"/>
        </w:rPr>
        <w:t xml:space="preserve">(Swansea Council, 2019). </w:t>
      </w:r>
      <w:r w:rsidR="008446A6">
        <w:rPr>
          <w:rFonts w:ascii="Arial" w:hAnsi="Arial" w:cs="Arial"/>
          <w:color w:val="000000" w:themeColor="text1"/>
          <w:sz w:val="24"/>
          <w:szCs w:val="24"/>
          <w:shd w:val="clear" w:color="auto" w:fill="FFFFFF"/>
        </w:rPr>
        <w:t xml:space="preserve">The 2021 </w:t>
      </w:r>
      <w:r w:rsidR="00192294">
        <w:rPr>
          <w:rFonts w:ascii="Arial" w:hAnsi="Arial" w:cs="Arial"/>
          <w:color w:val="000000" w:themeColor="text1"/>
          <w:sz w:val="24"/>
          <w:szCs w:val="24"/>
          <w:shd w:val="clear" w:color="auto" w:fill="FFFFFF"/>
        </w:rPr>
        <w:t>H</w:t>
      </w:r>
      <w:r w:rsidR="008446A6">
        <w:rPr>
          <w:rFonts w:ascii="Arial" w:hAnsi="Arial" w:cs="Arial"/>
          <w:color w:val="000000" w:themeColor="text1"/>
          <w:sz w:val="24"/>
          <w:szCs w:val="24"/>
          <w:shd w:val="clear" w:color="auto" w:fill="FFFFFF"/>
        </w:rPr>
        <w:t xml:space="preserve">omeless </w:t>
      </w:r>
      <w:r w:rsidR="00192294">
        <w:rPr>
          <w:rFonts w:ascii="Arial" w:hAnsi="Arial" w:cs="Arial"/>
          <w:color w:val="000000" w:themeColor="text1"/>
          <w:sz w:val="24"/>
          <w:szCs w:val="24"/>
          <w:shd w:val="clear" w:color="auto" w:fill="FFFFFF"/>
        </w:rPr>
        <w:t>S</w:t>
      </w:r>
      <w:r w:rsidR="008446A6">
        <w:rPr>
          <w:rFonts w:ascii="Arial" w:hAnsi="Arial" w:cs="Arial"/>
          <w:color w:val="000000" w:themeColor="text1"/>
          <w:sz w:val="24"/>
          <w:szCs w:val="24"/>
          <w:shd w:val="clear" w:color="auto" w:fill="FFFFFF"/>
        </w:rPr>
        <w:t xml:space="preserve">trategy highlights a consistent and committed focus </w:t>
      </w:r>
      <w:r w:rsidR="00CA186A">
        <w:rPr>
          <w:rFonts w:ascii="Arial" w:hAnsi="Arial" w:cs="Arial"/>
          <w:color w:val="000000" w:themeColor="text1"/>
          <w:sz w:val="24"/>
          <w:szCs w:val="24"/>
          <w:shd w:val="clear" w:color="auto" w:fill="FFFFFF"/>
        </w:rPr>
        <w:t xml:space="preserve">for the </w:t>
      </w:r>
      <w:r w:rsidR="008446A6">
        <w:rPr>
          <w:rFonts w:ascii="Arial" w:hAnsi="Arial" w:cs="Arial"/>
          <w:color w:val="000000" w:themeColor="text1"/>
          <w:sz w:val="24"/>
          <w:szCs w:val="24"/>
          <w:shd w:val="clear" w:color="auto" w:fill="FFFFFF"/>
        </w:rPr>
        <w:t xml:space="preserve">reduction of rough sleeping in Swansea (Porter and Jackson, 2021).  </w:t>
      </w:r>
      <w:r>
        <w:rPr>
          <w:rFonts w:ascii="Arial" w:hAnsi="Arial" w:cs="Arial"/>
          <w:color w:val="000000" w:themeColor="text1"/>
          <w:sz w:val="24"/>
          <w:szCs w:val="24"/>
          <w:shd w:val="clear" w:color="auto" w:fill="FFFFFF"/>
        </w:rPr>
        <w:t xml:space="preserve">A survey composed by Swansea Council concluded that there are on average 3-5 rough sleepers every night compared to 2019 figures where there were 18-20 individuals (Swansea Council, 2020). During the COVID-19 pandemic, </w:t>
      </w:r>
      <w:r>
        <w:rPr>
          <w:rFonts w:ascii="Arial" w:hAnsi="Arial" w:cs="Arial"/>
          <w:color w:val="000000" w:themeColor="text1"/>
          <w:sz w:val="24"/>
          <w:szCs w:val="24"/>
          <w:shd w:val="clear" w:color="auto" w:fill="FFFFFF"/>
        </w:rPr>
        <w:lastRenderedPageBreak/>
        <w:t xml:space="preserve">Swansea Council secured a further £5.6 million from the Welsh Government in order to tackle homelessness and rough sleeping. This extra funding will be used to develop multiple permanent accommodation for people across Swansea who need it (Swansea Council, 2020). However, </w:t>
      </w:r>
      <w:r w:rsidRPr="00600354">
        <w:rPr>
          <w:rFonts w:ascii="Arial" w:hAnsi="Arial" w:cs="Arial"/>
          <w:sz w:val="24"/>
          <w:szCs w:val="24"/>
        </w:rPr>
        <w:t xml:space="preserve">previous research outlined that despite all efforts to provide accommodation for all rough sleepers, some had declined the assistance and chose to stay on the streets. Swansea Council expressed that even if assistance had been declined, </w:t>
      </w:r>
      <w:r w:rsidR="00CA186A">
        <w:rPr>
          <w:rFonts w:ascii="Arial" w:hAnsi="Arial" w:cs="Arial"/>
          <w:sz w:val="24"/>
          <w:szCs w:val="24"/>
        </w:rPr>
        <w:t>communication</w:t>
      </w:r>
      <w:r w:rsidRPr="00600354">
        <w:rPr>
          <w:rFonts w:ascii="Arial" w:hAnsi="Arial" w:cs="Arial"/>
          <w:sz w:val="24"/>
          <w:szCs w:val="24"/>
        </w:rPr>
        <w:t xml:space="preserve"> would still be carried out to work with them closely in order to offer and provide support (Swansea Council, 2019).</w:t>
      </w:r>
      <w:r>
        <w:rPr>
          <w:rFonts w:ascii="Arial" w:hAnsi="Arial" w:cs="Arial"/>
          <w:sz w:val="24"/>
          <w:szCs w:val="24"/>
        </w:rPr>
        <w:t xml:space="preserve"> It has been predicted that preventing homelessness and rough sleeping through the appropriate interventions can save between £3,000 and £19,500 per year compared to letting rough sleepers persist for 12 months (Watson et al, 2019).</w:t>
      </w:r>
    </w:p>
    <w:p w14:paraId="4279CC8C" w14:textId="303A9DCC" w:rsidR="005E65F7" w:rsidRDefault="005E65F7" w:rsidP="00A42D9C">
      <w:pPr>
        <w:pStyle w:val="Heading2"/>
      </w:pPr>
      <w:bookmarkStart w:id="25" w:name="_Toc71302272"/>
      <w:r>
        <w:t>2.5 Conclusion</w:t>
      </w:r>
      <w:bookmarkEnd w:id="25"/>
      <w:r>
        <w:t xml:space="preserve"> </w:t>
      </w:r>
    </w:p>
    <w:p w14:paraId="53C466B6" w14:textId="77777777" w:rsidR="00A42D9C" w:rsidRPr="00A42D9C" w:rsidRDefault="00A42D9C" w:rsidP="00A42D9C">
      <w:pPr>
        <w:spacing w:after="0"/>
      </w:pPr>
    </w:p>
    <w:p w14:paraId="274DDCDA" w14:textId="76F8D113" w:rsidR="005E65F7" w:rsidRDefault="005E65F7" w:rsidP="005E65F7">
      <w:pPr>
        <w:tabs>
          <w:tab w:val="left" w:pos="5580"/>
        </w:tabs>
        <w:spacing w:line="480" w:lineRule="auto"/>
        <w:jc w:val="both"/>
        <w:rPr>
          <w:rFonts w:ascii="Arial" w:hAnsi="Arial" w:cs="Arial"/>
          <w:sz w:val="24"/>
          <w:szCs w:val="24"/>
        </w:rPr>
      </w:pPr>
      <w:r>
        <w:rPr>
          <w:rFonts w:ascii="Arial" w:hAnsi="Arial" w:cs="Arial"/>
          <w:sz w:val="24"/>
          <w:szCs w:val="24"/>
        </w:rPr>
        <w:t>This chapter achieved the first objective:</w:t>
      </w:r>
      <w:r>
        <w:rPr>
          <w:rFonts w:ascii="Arial" w:hAnsi="Arial" w:cs="Arial"/>
          <w:sz w:val="24"/>
          <w:szCs w:val="24"/>
        </w:rPr>
        <w:tab/>
      </w:r>
    </w:p>
    <w:p w14:paraId="09D2CC6B" w14:textId="114DC2C1" w:rsidR="005E65F7" w:rsidRPr="00F72B9B" w:rsidRDefault="005E65F7" w:rsidP="005E65F7">
      <w:pPr>
        <w:pStyle w:val="ListParagraph"/>
        <w:spacing w:line="480" w:lineRule="auto"/>
        <w:rPr>
          <w:rFonts w:ascii="Arial" w:hAnsi="Arial" w:cs="Arial"/>
          <w:i/>
          <w:iCs/>
          <w:sz w:val="24"/>
          <w:szCs w:val="24"/>
        </w:rPr>
      </w:pPr>
      <w:r w:rsidRPr="00F72B9B">
        <w:rPr>
          <w:rFonts w:ascii="Arial" w:hAnsi="Arial" w:cs="Arial"/>
          <w:i/>
          <w:iCs/>
          <w:sz w:val="24"/>
          <w:szCs w:val="24"/>
        </w:rPr>
        <w:t>To investigate and analyse current available literature on current provisions that are available in Swansea to assist rough sleepers</w:t>
      </w:r>
      <w:r w:rsidR="00F72B9B">
        <w:rPr>
          <w:rFonts w:ascii="Arial" w:hAnsi="Arial" w:cs="Arial"/>
          <w:i/>
          <w:iCs/>
          <w:sz w:val="24"/>
          <w:szCs w:val="24"/>
        </w:rPr>
        <w:t>.</w:t>
      </w:r>
    </w:p>
    <w:p w14:paraId="01DA4040" w14:textId="0993C017" w:rsidR="00385228" w:rsidRDefault="00385228" w:rsidP="00385228">
      <w:pPr>
        <w:spacing w:line="480" w:lineRule="auto"/>
        <w:jc w:val="both"/>
        <w:rPr>
          <w:rFonts w:ascii="Arial" w:hAnsi="Arial" w:cs="Arial"/>
          <w:sz w:val="24"/>
          <w:szCs w:val="24"/>
        </w:rPr>
      </w:pPr>
      <w:r w:rsidRPr="004019C6">
        <w:rPr>
          <w:rFonts w:ascii="Arial" w:hAnsi="Arial" w:cs="Arial"/>
          <w:sz w:val="24"/>
          <w:szCs w:val="24"/>
        </w:rPr>
        <w:t xml:space="preserve">In conclusion to this literature review, it is evident that there is a substantial amount of research that has been carried out by </w:t>
      </w:r>
      <w:r w:rsidRPr="00CA186A">
        <w:rPr>
          <w:rFonts w:ascii="Arial" w:hAnsi="Arial" w:cs="Arial"/>
          <w:sz w:val="24"/>
          <w:szCs w:val="24"/>
        </w:rPr>
        <w:t>charities</w:t>
      </w:r>
      <w:r w:rsidRPr="004019C6">
        <w:rPr>
          <w:rFonts w:ascii="Arial" w:hAnsi="Arial" w:cs="Arial"/>
          <w:sz w:val="24"/>
          <w:szCs w:val="24"/>
        </w:rPr>
        <w:t xml:space="preserve"> and Swansea council in regard to rough sleeping and the necessities that are needed to help rough sleepers</w:t>
      </w:r>
      <w:r>
        <w:rPr>
          <w:rFonts w:ascii="Arial" w:hAnsi="Arial" w:cs="Arial"/>
          <w:sz w:val="24"/>
          <w:szCs w:val="24"/>
        </w:rPr>
        <w:t xml:space="preserve">. The literature review revealed that previous research has concluded that homelessness and rough sleeping is a complex phenomenon that begins at the result of intricate interactions between a wide range of set policies, economic and personal factors (Housing Rights, 2019). </w:t>
      </w:r>
      <w:r w:rsidRPr="002F768B">
        <w:rPr>
          <w:rFonts w:ascii="Arial" w:hAnsi="Arial" w:cs="Arial"/>
          <w:sz w:val="24"/>
          <w:szCs w:val="24"/>
        </w:rPr>
        <w:t>On average, preventing homelessness and rough sleeping for one year would result in a reduction of public expenditure by £9,266 per person (Pleace and Culhane, 2016).</w:t>
      </w:r>
      <w:r>
        <w:rPr>
          <w:rFonts w:ascii="Arial" w:hAnsi="Arial" w:cs="Arial"/>
          <w:sz w:val="24"/>
          <w:szCs w:val="24"/>
        </w:rPr>
        <w:t xml:space="preserve"> The literature review also found that there are many different charities located </w:t>
      </w:r>
      <w:r>
        <w:rPr>
          <w:rFonts w:ascii="Arial" w:hAnsi="Arial" w:cs="Arial"/>
          <w:sz w:val="24"/>
          <w:szCs w:val="24"/>
        </w:rPr>
        <w:lastRenderedPageBreak/>
        <w:t xml:space="preserve">across Swansea that offer many different essential services. However, these services are located in different locations and are only open on certain days and at certain times. The literature review outlined that there are certain gaps in the research surrounding the topic of location and 24/7 service.  </w:t>
      </w:r>
    </w:p>
    <w:p w14:paraId="2CDF7D8A" w14:textId="71D678FF" w:rsidR="00385228" w:rsidRDefault="00385228" w:rsidP="00385228">
      <w:pPr>
        <w:spacing w:line="480" w:lineRule="auto"/>
        <w:jc w:val="center"/>
        <w:rPr>
          <w:rFonts w:ascii="Arial" w:hAnsi="Arial" w:cs="Arial"/>
          <w:sz w:val="24"/>
          <w:szCs w:val="24"/>
        </w:rPr>
      </w:pPr>
      <w:r w:rsidRPr="002B6768">
        <w:rPr>
          <w:rFonts w:ascii="Arial" w:hAnsi="Arial" w:cs="Arial"/>
          <w:sz w:val="24"/>
          <w:szCs w:val="24"/>
        </w:rPr>
        <w:t>The next chapter will identify the appropriate research method</w:t>
      </w:r>
      <w:r w:rsidR="00192294">
        <w:rPr>
          <w:rFonts w:ascii="Arial" w:hAnsi="Arial" w:cs="Arial"/>
          <w:sz w:val="24"/>
          <w:szCs w:val="24"/>
        </w:rPr>
        <w:t xml:space="preserve"> </w:t>
      </w:r>
      <w:r w:rsidRPr="002B6768">
        <w:rPr>
          <w:rFonts w:ascii="Arial" w:hAnsi="Arial" w:cs="Arial"/>
          <w:sz w:val="24"/>
          <w:szCs w:val="24"/>
        </w:rPr>
        <w:t>and methodology to address the issues highlighted in this chapter.</w:t>
      </w:r>
    </w:p>
    <w:p w14:paraId="4D762F71" w14:textId="4A06D5D2" w:rsidR="00A42D9C" w:rsidRDefault="00A42D9C" w:rsidP="00385228">
      <w:pPr>
        <w:spacing w:line="480" w:lineRule="auto"/>
        <w:jc w:val="center"/>
        <w:rPr>
          <w:rFonts w:ascii="Arial" w:hAnsi="Arial" w:cs="Arial"/>
          <w:sz w:val="24"/>
          <w:szCs w:val="24"/>
        </w:rPr>
      </w:pPr>
    </w:p>
    <w:p w14:paraId="0345B5FB" w14:textId="080281F5" w:rsidR="00A42D9C" w:rsidRDefault="00A42D9C" w:rsidP="00385228">
      <w:pPr>
        <w:spacing w:line="480" w:lineRule="auto"/>
        <w:jc w:val="center"/>
        <w:rPr>
          <w:rFonts w:ascii="Arial" w:hAnsi="Arial" w:cs="Arial"/>
          <w:sz w:val="24"/>
          <w:szCs w:val="24"/>
        </w:rPr>
      </w:pPr>
    </w:p>
    <w:p w14:paraId="634043F5" w14:textId="11A4FF7A" w:rsidR="00A42D9C" w:rsidRDefault="00A42D9C" w:rsidP="00385228">
      <w:pPr>
        <w:spacing w:line="480" w:lineRule="auto"/>
        <w:jc w:val="center"/>
        <w:rPr>
          <w:rFonts w:ascii="Arial" w:hAnsi="Arial" w:cs="Arial"/>
          <w:sz w:val="24"/>
          <w:szCs w:val="24"/>
        </w:rPr>
      </w:pPr>
    </w:p>
    <w:p w14:paraId="01E99CC7" w14:textId="7CE4572F" w:rsidR="00A42D9C" w:rsidRDefault="00A42D9C" w:rsidP="00385228">
      <w:pPr>
        <w:spacing w:line="480" w:lineRule="auto"/>
        <w:jc w:val="center"/>
        <w:rPr>
          <w:rFonts w:ascii="Arial" w:hAnsi="Arial" w:cs="Arial"/>
          <w:sz w:val="24"/>
          <w:szCs w:val="24"/>
        </w:rPr>
      </w:pPr>
    </w:p>
    <w:p w14:paraId="5EF1A873" w14:textId="3AF70904" w:rsidR="00A42D9C" w:rsidRDefault="00A42D9C" w:rsidP="00385228">
      <w:pPr>
        <w:spacing w:line="480" w:lineRule="auto"/>
        <w:jc w:val="center"/>
        <w:rPr>
          <w:rFonts w:ascii="Arial" w:hAnsi="Arial" w:cs="Arial"/>
          <w:sz w:val="24"/>
          <w:szCs w:val="24"/>
        </w:rPr>
      </w:pPr>
    </w:p>
    <w:p w14:paraId="3221C51B" w14:textId="469AFFBD" w:rsidR="00A42D9C" w:rsidRDefault="00A42D9C" w:rsidP="00385228">
      <w:pPr>
        <w:spacing w:line="480" w:lineRule="auto"/>
        <w:jc w:val="center"/>
        <w:rPr>
          <w:rFonts w:ascii="Arial" w:hAnsi="Arial" w:cs="Arial"/>
          <w:sz w:val="24"/>
          <w:szCs w:val="24"/>
        </w:rPr>
      </w:pPr>
    </w:p>
    <w:p w14:paraId="784C6E97" w14:textId="4B18A498" w:rsidR="00A42D9C" w:rsidRPr="002B6768" w:rsidRDefault="00A42D9C" w:rsidP="00A42D9C">
      <w:pPr>
        <w:spacing w:line="480" w:lineRule="auto"/>
        <w:jc w:val="center"/>
        <w:rPr>
          <w:rFonts w:ascii="Arial" w:hAnsi="Arial" w:cs="Arial"/>
          <w:sz w:val="24"/>
          <w:szCs w:val="24"/>
        </w:rPr>
      </w:pPr>
      <w:r>
        <w:rPr>
          <w:rFonts w:ascii="Arial" w:hAnsi="Arial" w:cs="Arial"/>
          <w:sz w:val="24"/>
          <w:szCs w:val="24"/>
        </w:rPr>
        <w:br w:type="page"/>
      </w:r>
    </w:p>
    <w:p w14:paraId="0E1B83F1" w14:textId="16CC8131" w:rsidR="00385228" w:rsidRDefault="00385228" w:rsidP="00385228">
      <w:pPr>
        <w:pStyle w:val="Heading1"/>
      </w:pPr>
      <w:bookmarkStart w:id="26" w:name="_Toc71302273"/>
      <w:r>
        <w:lastRenderedPageBreak/>
        <w:t>3. Chapter Three: Research Method</w:t>
      </w:r>
      <w:bookmarkEnd w:id="26"/>
    </w:p>
    <w:p w14:paraId="3E84E967" w14:textId="0B6F4A7E" w:rsidR="00385228" w:rsidRDefault="00385228" w:rsidP="00385228">
      <w:pPr>
        <w:pStyle w:val="Heading2"/>
      </w:pPr>
      <w:bookmarkStart w:id="27" w:name="_Toc71302274"/>
      <w:r>
        <w:t>3.1 Introduction</w:t>
      </w:r>
      <w:bookmarkEnd w:id="27"/>
    </w:p>
    <w:p w14:paraId="47896D22" w14:textId="77777777" w:rsidR="00A42D9C" w:rsidRPr="00A42D9C" w:rsidRDefault="00A42D9C" w:rsidP="00A42D9C"/>
    <w:p w14:paraId="74A984F1" w14:textId="242464A1" w:rsidR="00385228" w:rsidRDefault="00385228" w:rsidP="00385228">
      <w:pPr>
        <w:spacing w:line="480" w:lineRule="auto"/>
        <w:jc w:val="both"/>
        <w:rPr>
          <w:rFonts w:ascii="Arial" w:hAnsi="Arial" w:cs="Arial"/>
          <w:sz w:val="24"/>
          <w:szCs w:val="24"/>
        </w:rPr>
      </w:pPr>
      <w:r w:rsidRPr="00D06331">
        <w:rPr>
          <w:rFonts w:ascii="Arial" w:hAnsi="Arial" w:cs="Arial"/>
          <w:sz w:val="24"/>
          <w:szCs w:val="24"/>
        </w:rPr>
        <w:t xml:space="preserve">Research can be defined as an organised </w:t>
      </w:r>
      <w:r>
        <w:rPr>
          <w:rFonts w:ascii="Arial" w:hAnsi="Arial" w:cs="Arial"/>
          <w:sz w:val="24"/>
          <w:szCs w:val="24"/>
        </w:rPr>
        <w:t>process</w:t>
      </w:r>
      <w:r w:rsidRPr="00D06331">
        <w:rPr>
          <w:rFonts w:ascii="Arial" w:hAnsi="Arial" w:cs="Arial"/>
          <w:sz w:val="24"/>
          <w:szCs w:val="24"/>
        </w:rPr>
        <w:t xml:space="preserve"> of investigating a specific subject to </w:t>
      </w:r>
      <w:r w:rsidR="004F1EBD" w:rsidRPr="00D06331">
        <w:rPr>
          <w:rFonts w:ascii="Arial" w:hAnsi="Arial" w:cs="Arial"/>
          <w:sz w:val="24"/>
          <w:szCs w:val="24"/>
        </w:rPr>
        <w:t>advance</w:t>
      </w:r>
      <w:r>
        <w:rPr>
          <w:rFonts w:ascii="Arial" w:hAnsi="Arial" w:cs="Arial"/>
          <w:sz w:val="24"/>
          <w:szCs w:val="24"/>
        </w:rPr>
        <w:t xml:space="preserve"> current</w:t>
      </w:r>
      <w:r w:rsidRPr="00D06331">
        <w:rPr>
          <w:rFonts w:ascii="Arial" w:hAnsi="Arial" w:cs="Arial"/>
          <w:sz w:val="24"/>
          <w:szCs w:val="24"/>
        </w:rPr>
        <w:t xml:space="preserve"> knowledge (Collis </w:t>
      </w:r>
      <w:r>
        <w:rPr>
          <w:rFonts w:ascii="Arial" w:hAnsi="Arial" w:cs="Arial"/>
          <w:sz w:val="24"/>
          <w:szCs w:val="24"/>
        </w:rPr>
        <w:t xml:space="preserve">and </w:t>
      </w:r>
      <w:r w:rsidRPr="00D06331">
        <w:rPr>
          <w:rFonts w:ascii="Arial" w:hAnsi="Arial" w:cs="Arial"/>
          <w:sz w:val="24"/>
          <w:szCs w:val="24"/>
        </w:rPr>
        <w:t>Hussey, 2013</w:t>
      </w:r>
      <w:r>
        <w:rPr>
          <w:rFonts w:ascii="Arial" w:hAnsi="Arial" w:cs="Arial"/>
          <w:sz w:val="24"/>
          <w:szCs w:val="24"/>
        </w:rPr>
        <w:t xml:space="preserve"> and</w:t>
      </w:r>
      <w:r w:rsidRPr="00D06331">
        <w:rPr>
          <w:rFonts w:ascii="Arial" w:hAnsi="Arial" w:cs="Arial"/>
          <w:sz w:val="24"/>
          <w:szCs w:val="24"/>
        </w:rPr>
        <w:t xml:space="preserve"> Saunders et al, 2009).</w:t>
      </w:r>
      <w:r>
        <w:rPr>
          <w:rFonts w:ascii="Arial" w:hAnsi="Arial" w:cs="Arial"/>
          <w:sz w:val="24"/>
          <w:szCs w:val="24"/>
        </w:rPr>
        <w:t xml:space="preserve"> The definition of the word research is widely debated amongst researchers as the true meaning varies between each individual researcher (</w:t>
      </w:r>
      <w:r w:rsidRPr="00652935">
        <w:rPr>
          <w:rFonts w:ascii="Arial" w:hAnsi="Arial" w:cs="Arial"/>
          <w:sz w:val="24"/>
          <w:szCs w:val="24"/>
        </w:rPr>
        <w:t>Denicolo</w:t>
      </w:r>
      <w:r>
        <w:rPr>
          <w:rFonts w:ascii="Arial" w:hAnsi="Arial" w:cs="Arial"/>
          <w:sz w:val="24"/>
          <w:szCs w:val="24"/>
        </w:rPr>
        <w:t xml:space="preserve">, </w:t>
      </w:r>
      <w:r w:rsidRPr="00652935">
        <w:rPr>
          <w:rFonts w:ascii="Arial" w:hAnsi="Arial" w:cs="Arial"/>
          <w:sz w:val="24"/>
          <w:szCs w:val="24"/>
        </w:rPr>
        <w:t>2013)</w:t>
      </w:r>
      <w:r>
        <w:rPr>
          <w:rFonts w:ascii="Arial" w:hAnsi="Arial" w:cs="Arial"/>
          <w:sz w:val="24"/>
          <w:szCs w:val="24"/>
        </w:rPr>
        <w:t>.</w:t>
      </w:r>
    </w:p>
    <w:p w14:paraId="5802A9E8" w14:textId="750E7C25" w:rsidR="00385228" w:rsidRDefault="00385228" w:rsidP="00385228">
      <w:pPr>
        <w:spacing w:line="480" w:lineRule="auto"/>
        <w:jc w:val="both"/>
        <w:rPr>
          <w:rFonts w:ascii="Arial" w:hAnsi="Arial" w:cs="Arial"/>
          <w:sz w:val="24"/>
          <w:szCs w:val="24"/>
        </w:rPr>
      </w:pPr>
      <w:r>
        <w:rPr>
          <w:rFonts w:ascii="Arial" w:hAnsi="Arial" w:cs="Arial"/>
          <w:sz w:val="24"/>
          <w:szCs w:val="24"/>
        </w:rPr>
        <w:t>The method of primary research will be examined using the research onion created by Saunders et al (2016) and will provide guidance during the process of research and will support the researcher in the process of identification and explanation of the chosen research strategy for this dissertation.</w:t>
      </w:r>
    </w:p>
    <w:p w14:paraId="47BD8091" w14:textId="4A59B118" w:rsidR="00385228" w:rsidRDefault="00385228" w:rsidP="00385228">
      <w:pPr>
        <w:spacing w:line="480" w:lineRule="auto"/>
        <w:jc w:val="both"/>
        <w:rPr>
          <w:rFonts w:ascii="Arial" w:hAnsi="Arial" w:cs="Arial"/>
          <w:sz w:val="24"/>
          <w:szCs w:val="24"/>
        </w:rPr>
      </w:pPr>
      <w:r>
        <w:rPr>
          <w:rFonts w:ascii="Arial" w:hAnsi="Arial" w:cs="Arial"/>
          <w:sz w:val="24"/>
          <w:szCs w:val="24"/>
        </w:rPr>
        <w:t>This chapter aims to complete the second objective:</w:t>
      </w:r>
    </w:p>
    <w:p w14:paraId="6DEBC3E7" w14:textId="653D0F57" w:rsidR="00385228" w:rsidRPr="00F72B9B" w:rsidRDefault="00AE2AA6" w:rsidP="00AE2AA6">
      <w:pPr>
        <w:spacing w:line="480" w:lineRule="auto"/>
        <w:jc w:val="center"/>
        <w:rPr>
          <w:rFonts w:ascii="Arial" w:hAnsi="Arial" w:cs="Arial"/>
          <w:i/>
          <w:iCs/>
          <w:sz w:val="24"/>
          <w:szCs w:val="24"/>
        </w:rPr>
      </w:pPr>
      <w:r w:rsidRPr="00F72B9B">
        <w:rPr>
          <w:rFonts w:ascii="Arial" w:hAnsi="Arial" w:cs="Arial"/>
          <w:i/>
          <w:iCs/>
          <w:sz w:val="24"/>
          <w:szCs w:val="24"/>
        </w:rPr>
        <w:t>To select an appropriate research approach to explore public views and understanding on the subject of rough sleeping.</w:t>
      </w:r>
    </w:p>
    <w:p w14:paraId="1108B77A" w14:textId="0751E6AC" w:rsidR="00AE2AA6" w:rsidRDefault="00AE2AA6" w:rsidP="00AE2AA6">
      <w:pPr>
        <w:pStyle w:val="Heading2"/>
      </w:pPr>
      <w:bookmarkStart w:id="28" w:name="_Toc71302275"/>
      <w:r>
        <w:t>3.2 Research Onion</w:t>
      </w:r>
      <w:bookmarkEnd w:id="28"/>
    </w:p>
    <w:p w14:paraId="6C0AF90C" w14:textId="77777777" w:rsidR="00875FBC" w:rsidRPr="00875FBC" w:rsidRDefault="00875FBC" w:rsidP="00875FBC"/>
    <w:p w14:paraId="3CCADE46" w14:textId="0DE083C6" w:rsidR="00AE2AA6" w:rsidRDefault="00AE2AA6" w:rsidP="00AE2AA6">
      <w:pPr>
        <w:spacing w:line="480" w:lineRule="auto"/>
        <w:jc w:val="both"/>
        <w:rPr>
          <w:rFonts w:ascii="Arial" w:hAnsi="Arial" w:cs="Arial"/>
          <w:sz w:val="24"/>
          <w:szCs w:val="24"/>
        </w:rPr>
      </w:pPr>
      <w:r>
        <w:rPr>
          <w:rFonts w:ascii="Arial" w:hAnsi="Arial" w:cs="Arial"/>
          <w:sz w:val="24"/>
          <w:szCs w:val="24"/>
        </w:rPr>
        <w:t xml:space="preserve">The </w:t>
      </w:r>
      <w:r w:rsidRPr="000306C5">
        <w:rPr>
          <w:rFonts w:ascii="Arial" w:hAnsi="Arial" w:cs="Arial"/>
          <w:sz w:val="24"/>
          <w:szCs w:val="24"/>
        </w:rPr>
        <w:t xml:space="preserve">research onion </w:t>
      </w:r>
      <w:r>
        <w:rPr>
          <w:rFonts w:ascii="Arial" w:hAnsi="Arial" w:cs="Arial"/>
          <w:sz w:val="24"/>
          <w:szCs w:val="24"/>
        </w:rPr>
        <w:t xml:space="preserve">created by </w:t>
      </w:r>
      <w:r w:rsidRPr="000306C5">
        <w:rPr>
          <w:rFonts w:ascii="Arial" w:hAnsi="Arial" w:cs="Arial"/>
          <w:sz w:val="24"/>
          <w:szCs w:val="24"/>
        </w:rPr>
        <w:t>Saunders et al</w:t>
      </w:r>
      <w:r>
        <w:rPr>
          <w:rFonts w:ascii="Arial" w:hAnsi="Arial" w:cs="Arial"/>
          <w:sz w:val="24"/>
          <w:szCs w:val="24"/>
        </w:rPr>
        <w:t xml:space="preserve"> will provide an insight of the chosen research methods, in order to provide a clear understanding of the importance of research and how it should be completed (Saunders et al, 2009).</w:t>
      </w:r>
    </w:p>
    <w:p w14:paraId="4DBE055C" w14:textId="28D1EBD9" w:rsidR="00AE2AA6" w:rsidRDefault="00AE2AA6" w:rsidP="00AE2AA6">
      <w:pPr>
        <w:spacing w:line="480" w:lineRule="auto"/>
        <w:rPr>
          <w:rFonts w:ascii="Arial" w:hAnsi="Arial" w:cs="Arial"/>
          <w:sz w:val="24"/>
          <w:szCs w:val="24"/>
        </w:rPr>
      </w:pPr>
      <w:r w:rsidRPr="00930E86">
        <w:rPr>
          <w:rFonts w:ascii="Arial" w:hAnsi="Arial" w:cs="Arial"/>
          <w:sz w:val="24"/>
          <w:szCs w:val="24"/>
        </w:rPr>
        <w:t>Figure 1</w:t>
      </w:r>
      <w:r>
        <w:rPr>
          <w:rFonts w:ascii="Arial" w:hAnsi="Arial" w:cs="Arial"/>
          <w:sz w:val="24"/>
          <w:szCs w:val="24"/>
        </w:rPr>
        <w:t>.1</w:t>
      </w:r>
      <w:r w:rsidRPr="00930E86">
        <w:rPr>
          <w:rFonts w:ascii="Arial" w:hAnsi="Arial" w:cs="Arial"/>
          <w:sz w:val="24"/>
          <w:szCs w:val="24"/>
        </w:rPr>
        <w:t xml:space="preserve"> </w:t>
      </w:r>
      <w:r>
        <w:rPr>
          <w:rFonts w:ascii="Arial" w:hAnsi="Arial" w:cs="Arial"/>
          <w:sz w:val="24"/>
          <w:szCs w:val="24"/>
        </w:rPr>
        <w:t>showcases</w:t>
      </w:r>
      <w:r w:rsidRPr="00930E86">
        <w:rPr>
          <w:rFonts w:ascii="Arial" w:hAnsi="Arial" w:cs="Arial"/>
          <w:sz w:val="24"/>
          <w:szCs w:val="24"/>
        </w:rPr>
        <w:t xml:space="preserve"> the researcher’s chosen process.</w:t>
      </w:r>
    </w:p>
    <w:p w14:paraId="4E88D6A3" w14:textId="103AE600" w:rsidR="00AE2AA6" w:rsidRDefault="00E26676" w:rsidP="00AE2AA6">
      <w:r>
        <w:rPr>
          <w:noProof/>
        </w:rPr>
        <w:lastRenderedPageBreak/>
        <mc:AlternateContent>
          <mc:Choice Requires="wps">
            <w:drawing>
              <wp:anchor distT="0" distB="0" distL="114300" distR="114300" simplePos="0" relativeHeight="251668480" behindDoc="0" locked="0" layoutInCell="1" allowOverlap="1" wp14:anchorId="4653310B" wp14:editId="52F4B119">
                <wp:simplePos x="0" y="0"/>
                <wp:positionH relativeFrom="column">
                  <wp:posOffset>3733800</wp:posOffset>
                </wp:positionH>
                <wp:positionV relativeFrom="paragraph">
                  <wp:posOffset>2609850</wp:posOffset>
                </wp:positionV>
                <wp:extent cx="799657" cy="257175"/>
                <wp:effectExtent l="19050" t="19050" r="19685" b="28575"/>
                <wp:wrapNone/>
                <wp:docPr id="14" name="Rectangle 14"/>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293AB0" id="Rectangle 14" o:spid="_x0000_s1026" style="position:absolute;margin-left:294pt;margin-top:205.5pt;width:62.95pt;height:20.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8b1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" filled="f" strokecolor="windowText" strokeweight="3pt"/>
            </w:pict>
          </mc:Fallback>
        </mc:AlternateContent>
      </w:r>
      <w:r>
        <w:rPr>
          <w:noProof/>
        </w:rPr>
        <mc:AlternateContent>
          <mc:Choice Requires="wps">
            <w:drawing>
              <wp:anchor distT="0" distB="0" distL="114300" distR="114300" simplePos="0" relativeHeight="251666432" behindDoc="0" locked="0" layoutInCell="1" allowOverlap="1" wp14:anchorId="2DDF1B81" wp14:editId="79A03E26">
                <wp:simplePos x="0" y="0"/>
                <wp:positionH relativeFrom="column">
                  <wp:posOffset>2800350</wp:posOffset>
                </wp:positionH>
                <wp:positionV relativeFrom="paragraph">
                  <wp:posOffset>2724150</wp:posOffset>
                </wp:positionV>
                <wp:extent cx="799657" cy="257175"/>
                <wp:effectExtent l="19050" t="19050" r="19685" b="28575"/>
                <wp:wrapNone/>
                <wp:docPr id="13" name="Rectangle 13"/>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13C54B" id="Rectangle 13" o:spid="_x0000_s1026" style="position:absolute;margin-left:220.5pt;margin-top:214.5pt;width:62.95pt;height:20.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" filled="f" strokecolor="windowText" strokeweight="3pt"/>
            </w:pict>
          </mc:Fallback>
        </mc:AlternateContent>
      </w:r>
      <w:r w:rsidR="00061E66">
        <w:rPr>
          <w:noProof/>
        </w:rPr>
        <mc:AlternateContent>
          <mc:Choice Requires="wps">
            <w:drawing>
              <wp:anchor distT="0" distB="0" distL="114300" distR="114300" simplePos="0" relativeHeight="251664384" behindDoc="0" locked="0" layoutInCell="1" allowOverlap="1" wp14:anchorId="465D0CC9" wp14:editId="1DADB366">
                <wp:simplePos x="0" y="0"/>
                <wp:positionH relativeFrom="column">
                  <wp:posOffset>2133600</wp:posOffset>
                </wp:positionH>
                <wp:positionV relativeFrom="paragraph">
                  <wp:posOffset>866775</wp:posOffset>
                </wp:positionV>
                <wp:extent cx="799657" cy="257175"/>
                <wp:effectExtent l="19050" t="19050" r="19685" b="28575"/>
                <wp:wrapNone/>
                <wp:docPr id="12" name="Rectangle 1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EF328B" id="Rectangle 12" o:spid="_x0000_s1026" style="position:absolute;margin-left:168pt;margin-top:68.25pt;width:62.95pt;height:20.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MrWcg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" filled="f" strokecolor="windowText" strokeweight="3pt"/>
            </w:pict>
          </mc:Fallback>
        </mc:AlternateContent>
      </w:r>
      <w:r w:rsidR="00061E66">
        <w:rPr>
          <w:noProof/>
        </w:rPr>
        <mc:AlternateContent>
          <mc:Choice Requires="wps">
            <w:drawing>
              <wp:anchor distT="0" distB="0" distL="114300" distR="114300" simplePos="0" relativeHeight="251662336" behindDoc="0" locked="0" layoutInCell="1" allowOverlap="1" wp14:anchorId="1B5D64F2" wp14:editId="59A7CADC">
                <wp:simplePos x="0" y="0"/>
                <wp:positionH relativeFrom="column">
                  <wp:posOffset>1143000</wp:posOffset>
                </wp:positionH>
                <wp:positionV relativeFrom="paragraph">
                  <wp:posOffset>1295400</wp:posOffset>
                </wp:positionV>
                <wp:extent cx="799657" cy="257175"/>
                <wp:effectExtent l="19050" t="19050" r="19685" b="28575"/>
                <wp:wrapNone/>
                <wp:docPr id="11" name="Rectangle 11"/>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6BDB4F" id="Rectangle 11" o:spid="_x0000_s1026" style="position:absolute;margin-left:90pt;margin-top:102pt;width:62.95pt;height:20.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vQqcQ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" filled="f" strokecolor="windowText" strokeweight="3pt"/>
            </w:pict>
          </mc:Fallback>
        </mc:AlternateContent>
      </w:r>
      <w:r w:rsidR="00061E66">
        <w:rPr>
          <w:noProof/>
        </w:rPr>
        <mc:AlternateContent>
          <mc:Choice Requires="wps">
            <w:drawing>
              <wp:anchor distT="0" distB="0" distL="114300" distR="114300" simplePos="0" relativeHeight="251660288" behindDoc="0" locked="0" layoutInCell="1" allowOverlap="1" wp14:anchorId="7A249A2A" wp14:editId="7893F99A">
                <wp:simplePos x="0" y="0"/>
                <wp:positionH relativeFrom="column">
                  <wp:posOffset>2238375</wp:posOffset>
                </wp:positionH>
                <wp:positionV relativeFrom="paragraph">
                  <wp:posOffset>1638300</wp:posOffset>
                </wp:positionV>
                <wp:extent cx="799657" cy="257175"/>
                <wp:effectExtent l="19050" t="19050" r="19685" b="28575"/>
                <wp:wrapNone/>
                <wp:docPr id="2" name="Rectangle 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77DADE" id="Rectangle 2" o:spid="_x0000_s1026" style="position:absolute;margin-left:176.25pt;margin-top:129pt;width:62.95pt;height:20.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" filled="f" strokecolor="windowText" strokeweight="3pt"/>
            </w:pict>
          </mc:Fallback>
        </mc:AlternateContent>
      </w:r>
      <w:r w:rsidR="00061E66">
        <w:rPr>
          <w:noProof/>
        </w:rPr>
        <w:drawing>
          <wp:inline distT="0" distB="0" distL="0" distR="0" wp14:anchorId="2834BC08" wp14:editId="0F34C253">
            <wp:extent cx="5731510" cy="3678555"/>
            <wp:effectExtent l="0" t="0" r="2540" b="0"/>
            <wp:docPr id="8" name="Picture 8"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3E964047" w14:textId="1E066310" w:rsidR="00E26676" w:rsidRDefault="00E26676" w:rsidP="00E26676">
      <w:pPr>
        <w:spacing w:line="480" w:lineRule="auto"/>
        <w:jc w:val="both"/>
        <w:rPr>
          <w:rFonts w:ascii="Arial" w:hAnsi="Arial" w:cs="Arial"/>
          <w:sz w:val="24"/>
          <w:szCs w:val="24"/>
        </w:rPr>
      </w:pPr>
      <w:r>
        <w:rPr>
          <w:rFonts w:ascii="Arial" w:hAnsi="Arial" w:cs="Arial"/>
          <w:sz w:val="24"/>
          <w:szCs w:val="24"/>
        </w:rPr>
        <w:t>Both, Collis and Hussey (2013) and Saunders et al (2009) expressed that exploratory research establishes an understanding of problems which need clarification due to a poor absence of existing research. Additional investigation can provide a heighten level of answers or solutions.</w:t>
      </w:r>
    </w:p>
    <w:p w14:paraId="76132E55" w14:textId="7C0133C6" w:rsidR="00E26676" w:rsidRDefault="00E26676" w:rsidP="00E26676">
      <w:pPr>
        <w:pStyle w:val="Heading3"/>
      </w:pPr>
      <w:bookmarkStart w:id="29" w:name="_Toc71302276"/>
      <w:r>
        <w:t>3.2.1 Philosophy</w:t>
      </w:r>
      <w:bookmarkEnd w:id="29"/>
    </w:p>
    <w:p w14:paraId="552C1ADB" w14:textId="77777777" w:rsidR="00875FBC" w:rsidRPr="00875FBC" w:rsidRDefault="00875FBC" w:rsidP="00875FBC"/>
    <w:p w14:paraId="683C0AFF" w14:textId="6A5A377E" w:rsidR="00E26676" w:rsidRDefault="00E26676" w:rsidP="00E26676">
      <w:pPr>
        <w:spacing w:line="480" w:lineRule="auto"/>
        <w:jc w:val="both"/>
        <w:rPr>
          <w:rFonts w:ascii="Arial" w:hAnsi="Arial" w:cs="Arial"/>
          <w:sz w:val="24"/>
          <w:szCs w:val="24"/>
        </w:rPr>
      </w:pPr>
      <w:r>
        <w:rPr>
          <w:rFonts w:ascii="Arial" w:hAnsi="Arial" w:cs="Arial"/>
          <w:sz w:val="24"/>
          <w:szCs w:val="24"/>
        </w:rPr>
        <w:t xml:space="preserve">This chosen research subject includes interpretivism as a variety of answers could arise, be subjective and requires the opinions of the general public and their perception of rough sleeping. Interpretivist research can offer many benefits to research findings as it can increase precision and supply a clear understanding of the perception of the general public on rough sleeping (Bhattacherjee, 2012). Additionally, the researcher will be interviewing </w:t>
      </w:r>
      <w:r w:rsidR="004F1EBD">
        <w:rPr>
          <w:rFonts w:ascii="Arial" w:hAnsi="Arial" w:cs="Arial"/>
          <w:sz w:val="24"/>
          <w:szCs w:val="24"/>
        </w:rPr>
        <w:t>a</w:t>
      </w:r>
      <w:r>
        <w:rPr>
          <w:rFonts w:ascii="Arial" w:hAnsi="Arial" w:cs="Arial"/>
          <w:sz w:val="24"/>
          <w:szCs w:val="24"/>
        </w:rPr>
        <w:t xml:space="preserve"> </w:t>
      </w:r>
      <w:r w:rsidR="004F1EBD">
        <w:rPr>
          <w:rFonts w:ascii="Arial" w:hAnsi="Arial" w:cs="Arial"/>
          <w:sz w:val="24"/>
          <w:szCs w:val="24"/>
        </w:rPr>
        <w:t>Swansea councillor</w:t>
      </w:r>
      <w:r>
        <w:rPr>
          <w:rFonts w:ascii="Arial" w:hAnsi="Arial" w:cs="Arial"/>
          <w:sz w:val="24"/>
          <w:szCs w:val="24"/>
        </w:rPr>
        <w:t xml:space="preserve"> </w:t>
      </w:r>
      <w:r w:rsidR="00E87C79">
        <w:rPr>
          <w:rFonts w:ascii="Arial" w:hAnsi="Arial" w:cs="Arial"/>
          <w:sz w:val="24"/>
          <w:szCs w:val="24"/>
        </w:rPr>
        <w:t>allowing</w:t>
      </w:r>
      <w:r>
        <w:rPr>
          <w:rFonts w:ascii="Arial" w:hAnsi="Arial" w:cs="Arial"/>
          <w:sz w:val="24"/>
          <w:szCs w:val="24"/>
        </w:rPr>
        <w:t xml:space="preserve"> </w:t>
      </w:r>
      <w:r w:rsidR="004F1EBD">
        <w:rPr>
          <w:rFonts w:ascii="Arial" w:hAnsi="Arial" w:cs="Arial"/>
          <w:sz w:val="24"/>
          <w:szCs w:val="24"/>
        </w:rPr>
        <w:t>i</w:t>
      </w:r>
      <w:r>
        <w:rPr>
          <w:rFonts w:ascii="Arial" w:hAnsi="Arial" w:cs="Arial"/>
          <w:sz w:val="24"/>
          <w:szCs w:val="24"/>
        </w:rPr>
        <w:t xml:space="preserve">nterpretivism </w:t>
      </w:r>
      <w:r w:rsidR="00E87C79">
        <w:rPr>
          <w:rFonts w:ascii="Arial" w:hAnsi="Arial" w:cs="Arial"/>
          <w:sz w:val="24"/>
          <w:szCs w:val="24"/>
        </w:rPr>
        <w:t>to seek an</w:t>
      </w:r>
      <w:r>
        <w:rPr>
          <w:rFonts w:ascii="Arial" w:hAnsi="Arial" w:cs="Arial"/>
          <w:sz w:val="24"/>
          <w:szCs w:val="24"/>
        </w:rPr>
        <w:t xml:space="preserve"> understand</w:t>
      </w:r>
      <w:r w:rsidR="00E87C79">
        <w:rPr>
          <w:rFonts w:ascii="Arial" w:hAnsi="Arial" w:cs="Arial"/>
          <w:sz w:val="24"/>
          <w:szCs w:val="24"/>
        </w:rPr>
        <w:t>ing of</w:t>
      </w:r>
      <w:r>
        <w:rPr>
          <w:rFonts w:ascii="Arial" w:hAnsi="Arial" w:cs="Arial"/>
          <w:sz w:val="24"/>
          <w:szCs w:val="24"/>
        </w:rPr>
        <w:t xml:space="preserve"> a certain context and provides inclusivity from multiple viewpoints from different groups or organisations (Willis, 2007).  </w:t>
      </w:r>
    </w:p>
    <w:p w14:paraId="089F58A0" w14:textId="180F1B01" w:rsidR="00E26676" w:rsidRDefault="00E26676" w:rsidP="00E26676">
      <w:pPr>
        <w:pStyle w:val="Heading3"/>
      </w:pPr>
      <w:bookmarkStart w:id="30" w:name="_Toc71302277"/>
      <w:r>
        <w:lastRenderedPageBreak/>
        <w:t>3.2.2 Approach</w:t>
      </w:r>
      <w:bookmarkEnd w:id="30"/>
      <w:r>
        <w:t xml:space="preserve"> </w:t>
      </w:r>
    </w:p>
    <w:p w14:paraId="168BA7DE" w14:textId="77777777" w:rsidR="00875FBC" w:rsidRPr="00875FBC" w:rsidRDefault="00875FBC" w:rsidP="00875FBC"/>
    <w:p w14:paraId="352B1FB8" w14:textId="1B222CC0" w:rsidR="00E26676" w:rsidRDefault="00E26676" w:rsidP="00E26676">
      <w:pPr>
        <w:spacing w:line="480" w:lineRule="auto"/>
        <w:jc w:val="both"/>
        <w:rPr>
          <w:rFonts w:ascii="Arial" w:hAnsi="Arial" w:cs="Arial"/>
          <w:sz w:val="24"/>
          <w:szCs w:val="24"/>
        </w:rPr>
      </w:pPr>
      <w:r>
        <w:rPr>
          <w:rFonts w:ascii="Arial" w:hAnsi="Arial" w:cs="Arial"/>
          <w:sz w:val="24"/>
          <w:szCs w:val="24"/>
        </w:rPr>
        <w:t>An inductive approach will be used to observe data to source an understanding of patterns and theor</w:t>
      </w:r>
      <w:r w:rsidR="00DF547F">
        <w:rPr>
          <w:rFonts w:ascii="Arial" w:hAnsi="Arial" w:cs="Arial"/>
          <w:sz w:val="24"/>
          <w:szCs w:val="24"/>
        </w:rPr>
        <w:t>ies</w:t>
      </w:r>
      <w:r>
        <w:rPr>
          <w:rFonts w:ascii="Arial" w:hAnsi="Arial" w:cs="Arial"/>
          <w:sz w:val="24"/>
          <w:szCs w:val="24"/>
        </w:rPr>
        <w:t xml:space="preserve"> which may arise throughout research (Jebb et al, 2017). An inductive approach is beneficial to source information regarding compound social issues as it can provide relevant information for future research (Bhattecherjee, 2012).</w:t>
      </w:r>
    </w:p>
    <w:p w14:paraId="6C2CE806" w14:textId="06B3B376" w:rsidR="00E26676" w:rsidRDefault="00E26676" w:rsidP="00E26676">
      <w:pPr>
        <w:pStyle w:val="Heading3"/>
      </w:pPr>
      <w:bookmarkStart w:id="31" w:name="_Toc71302278"/>
      <w:r>
        <w:t>3.2.3 Strategy</w:t>
      </w:r>
      <w:bookmarkEnd w:id="31"/>
    </w:p>
    <w:p w14:paraId="36F8781B" w14:textId="77777777" w:rsidR="00875FBC" w:rsidRPr="00875FBC" w:rsidRDefault="00875FBC" w:rsidP="00875FBC"/>
    <w:p w14:paraId="1A3A38B8" w14:textId="4F15B84A" w:rsidR="00E26676" w:rsidRDefault="00E26676" w:rsidP="00E26676">
      <w:pPr>
        <w:spacing w:line="480" w:lineRule="auto"/>
        <w:jc w:val="both"/>
        <w:rPr>
          <w:rFonts w:ascii="Arial" w:hAnsi="Arial" w:cs="Arial"/>
          <w:sz w:val="24"/>
          <w:szCs w:val="24"/>
        </w:rPr>
      </w:pPr>
      <w:r w:rsidRPr="00855A7C">
        <w:rPr>
          <w:rFonts w:ascii="Arial" w:hAnsi="Arial" w:cs="Arial"/>
          <w:sz w:val="24"/>
          <w:szCs w:val="24"/>
        </w:rPr>
        <w:t xml:space="preserve">Methods are techniques and procedures which are used to gather and analyse data (Peersman, 2014). </w:t>
      </w:r>
      <w:r>
        <w:rPr>
          <w:rFonts w:ascii="Arial" w:hAnsi="Arial" w:cs="Arial"/>
          <w:sz w:val="24"/>
          <w:szCs w:val="24"/>
        </w:rPr>
        <w:t xml:space="preserve">Questionnaires will be created and shared via Google docs and be posted on social media sites to obtain a wide range of anonymous answers. </w:t>
      </w:r>
      <w:r w:rsidR="00DF547F">
        <w:rPr>
          <w:rFonts w:ascii="Arial" w:hAnsi="Arial" w:cs="Arial"/>
          <w:sz w:val="24"/>
          <w:szCs w:val="24"/>
        </w:rPr>
        <w:t xml:space="preserve">Questionnaires </w:t>
      </w:r>
      <w:r>
        <w:rPr>
          <w:rFonts w:ascii="Arial" w:hAnsi="Arial" w:cs="Arial"/>
          <w:sz w:val="24"/>
          <w:szCs w:val="24"/>
        </w:rPr>
        <w:t>are a substantial choice throughout research methods as results can be compared and can offer an insight by providing quantitative and qualit</w:t>
      </w:r>
      <w:r w:rsidR="005E2A5C">
        <w:rPr>
          <w:rFonts w:ascii="Arial" w:hAnsi="Arial" w:cs="Arial"/>
          <w:sz w:val="24"/>
          <w:szCs w:val="24"/>
        </w:rPr>
        <w:t>ative</w:t>
      </w:r>
      <w:r>
        <w:rPr>
          <w:rFonts w:ascii="Arial" w:hAnsi="Arial" w:cs="Arial"/>
          <w:sz w:val="24"/>
          <w:szCs w:val="24"/>
        </w:rPr>
        <w:t xml:space="preserve"> data to gather a large amount of information from the general public based on rough sleeping </w:t>
      </w:r>
      <w:r w:rsidRPr="00855A7C">
        <w:rPr>
          <w:rFonts w:ascii="Arial" w:hAnsi="Arial" w:cs="Arial"/>
          <w:sz w:val="24"/>
          <w:szCs w:val="24"/>
        </w:rPr>
        <w:t>(Glasgow, 2005</w:t>
      </w:r>
      <w:r w:rsidR="00CA186A">
        <w:rPr>
          <w:rFonts w:ascii="Arial" w:hAnsi="Arial" w:cs="Arial"/>
          <w:sz w:val="24"/>
          <w:szCs w:val="24"/>
        </w:rPr>
        <w:t xml:space="preserve"> and</w:t>
      </w:r>
      <w:r w:rsidRPr="00855A7C">
        <w:rPr>
          <w:rFonts w:ascii="Arial" w:hAnsi="Arial" w:cs="Arial"/>
          <w:sz w:val="24"/>
          <w:szCs w:val="24"/>
        </w:rPr>
        <w:t xml:space="preserve"> Saunders et al, 2009).</w:t>
      </w:r>
    </w:p>
    <w:p w14:paraId="3CB50C74" w14:textId="797A6D0B" w:rsidR="00E26676" w:rsidRDefault="00E26676" w:rsidP="00E26676">
      <w:pPr>
        <w:spacing w:line="480" w:lineRule="auto"/>
        <w:jc w:val="both"/>
        <w:rPr>
          <w:rFonts w:ascii="Arial" w:hAnsi="Arial" w:cs="Arial"/>
          <w:sz w:val="24"/>
          <w:szCs w:val="24"/>
        </w:rPr>
      </w:pPr>
      <w:r w:rsidRPr="00E26676">
        <w:rPr>
          <w:rFonts w:ascii="Arial" w:hAnsi="Arial" w:cs="Arial"/>
          <w:sz w:val="24"/>
          <w:szCs w:val="24"/>
        </w:rPr>
        <w:t xml:space="preserve">The researcher will additionally be conducting </w:t>
      </w:r>
      <w:r w:rsidR="00DF547F">
        <w:rPr>
          <w:rFonts w:ascii="Arial" w:hAnsi="Arial" w:cs="Arial"/>
          <w:sz w:val="24"/>
          <w:szCs w:val="24"/>
        </w:rPr>
        <w:t>an</w:t>
      </w:r>
      <w:r w:rsidRPr="00E26676">
        <w:rPr>
          <w:rFonts w:ascii="Arial" w:hAnsi="Arial" w:cs="Arial"/>
          <w:sz w:val="24"/>
          <w:szCs w:val="24"/>
        </w:rPr>
        <w:t xml:space="preserve"> interview with</w:t>
      </w:r>
      <w:r w:rsidR="00DF547F">
        <w:rPr>
          <w:rFonts w:ascii="Arial" w:hAnsi="Arial" w:cs="Arial"/>
          <w:sz w:val="24"/>
          <w:szCs w:val="24"/>
        </w:rPr>
        <w:t xml:space="preserve"> a</w:t>
      </w:r>
      <w:r w:rsidRPr="00E26676">
        <w:rPr>
          <w:rFonts w:ascii="Arial" w:hAnsi="Arial" w:cs="Arial"/>
          <w:sz w:val="24"/>
          <w:szCs w:val="24"/>
        </w:rPr>
        <w:t xml:space="preserve"> Swansea council member in relation to rough sleeping in Swansea. By using interviews, it provides flexibility with who answers the questions and too, can allow the research to interview a professional who is highly educated in their specific field of wor</w:t>
      </w:r>
      <w:r w:rsidR="00DF547F">
        <w:rPr>
          <w:rFonts w:ascii="Arial" w:hAnsi="Arial" w:cs="Arial"/>
          <w:sz w:val="24"/>
          <w:szCs w:val="24"/>
        </w:rPr>
        <w:t>k</w:t>
      </w:r>
      <w:r w:rsidRPr="00E26676">
        <w:rPr>
          <w:rFonts w:ascii="Arial" w:hAnsi="Arial" w:cs="Arial"/>
          <w:sz w:val="24"/>
          <w:szCs w:val="24"/>
        </w:rPr>
        <w:t xml:space="preserve"> (Lavrakas, 2008). </w:t>
      </w:r>
    </w:p>
    <w:p w14:paraId="09A2C159" w14:textId="75246D29" w:rsidR="005F5190" w:rsidRDefault="005F5190" w:rsidP="005F5190">
      <w:pPr>
        <w:pStyle w:val="Heading3"/>
      </w:pPr>
      <w:bookmarkStart w:id="32" w:name="_Toc71302279"/>
      <w:r>
        <w:t>3.2.4 Choice</w:t>
      </w:r>
      <w:bookmarkEnd w:id="32"/>
    </w:p>
    <w:p w14:paraId="117CB76E" w14:textId="77777777" w:rsidR="00875FBC" w:rsidRPr="00875FBC" w:rsidRDefault="00875FBC" w:rsidP="00875FBC"/>
    <w:p w14:paraId="0BB85F3D" w14:textId="5B71D550" w:rsidR="005F5190" w:rsidRDefault="005F5190" w:rsidP="005F5190">
      <w:pPr>
        <w:spacing w:line="480" w:lineRule="auto"/>
        <w:jc w:val="both"/>
        <w:rPr>
          <w:rFonts w:ascii="Arial" w:hAnsi="Arial" w:cs="Arial"/>
          <w:sz w:val="24"/>
          <w:szCs w:val="24"/>
        </w:rPr>
      </w:pPr>
      <w:r w:rsidRPr="00406FEF">
        <w:rPr>
          <w:rFonts w:ascii="Arial" w:hAnsi="Arial" w:cs="Arial"/>
          <w:sz w:val="24"/>
          <w:szCs w:val="24"/>
        </w:rPr>
        <w:t>This study will use a mixed method design, which is a procedure for collecting, analysing and mixing both quantitative and qualitative data at some stage of the research process within a single study (Tashakkori and Teddlie, 2003). Using a mixed method approach can help to understand a research problem more effectively (Creswell, 20</w:t>
      </w:r>
      <w:r w:rsidR="0069332F">
        <w:rPr>
          <w:rFonts w:ascii="Arial" w:hAnsi="Arial" w:cs="Arial"/>
          <w:sz w:val="24"/>
          <w:szCs w:val="24"/>
        </w:rPr>
        <w:t>14</w:t>
      </w:r>
      <w:r w:rsidRPr="00406FEF">
        <w:rPr>
          <w:rFonts w:ascii="Arial" w:hAnsi="Arial" w:cs="Arial"/>
          <w:sz w:val="24"/>
          <w:szCs w:val="24"/>
        </w:rPr>
        <w:t xml:space="preserve">). When used in combination, quantitative and </w:t>
      </w:r>
      <w:r w:rsidR="005E2A5C">
        <w:rPr>
          <w:rFonts w:ascii="Arial" w:hAnsi="Arial" w:cs="Arial"/>
          <w:sz w:val="24"/>
          <w:szCs w:val="24"/>
        </w:rPr>
        <w:t xml:space="preserve">qualitative </w:t>
      </w:r>
      <w:r w:rsidRPr="00406FEF">
        <w:rPr>
          <w:rFonts w:ascii="Arial" w:hAnsi="Arial" w:cs="Arial"/>
          <w:sz w:val="24"/>
          <w:szCs w:val="24"/>
        </w:rPr>
        <w:t xml:space="preserve">methods </w:t>
      </w:r>
      <w:r w:rsidRPr="00406FEF">
        <w:rPr>
          <w:rFonts w:ascii="Arial" w:hAnsi="Arial" w:cs="Arial"/>
          <w:sz w:val="24"/>
          <w:szCs w:val="24"/>
        </w:rPr>
        <w:lastRenderedPageBreak/>
        <w:t xml:space="preserve">complement each other and allow for </w:t>
      </w:r>
      <w:r w:rsidR="0003777E" w:rsidRPr="00406FEF">
        <w:rPr>
          <w:rFonts w:ascii="Arial" w:hAnsi="Arial" w:cs="Arial"/>
          <w:sz w:val="24"/>
          <w:szCs w:val="24"/>
        </w:rPr>
        <w:t>further</w:t>
      </w:r>
      <w:r w:rsidRPr="00406FEF">
        <w:rPr>
          <w:rFonts w:ascii="Arial" w:hAnsi="Arial" w:cs="Arial"/>
          <w:sz w:val="24"/>
          <w:szCs w:val="24"/>
        </w:rPr>
        <w:t xml:space="preserve"> complete</w:t>
      </w:r>
      <w:r w:rsidR="0003777E">
        <w:rPr>
          <w:rFonts w:ascii="Arial" w:hAnsi="Arial" w:cs="Arial"/>
          <w:sz w:val="24"/>
          <w:szCs w:val="24"/>
        </w:rPr>
        <w:t xml:space="preserve">d </w:t>
      </w:r>
      <w:r w:rsidRPr="00406FEF">
        <w:rPr>
          <w:rFonts w:ascii="Arial" w:hAnsi="Arial" w:cs="Arial"/>
          <w:sz w:val="24"/>
          <w:szCs w:val="24"/>
        </w:rPr>
        <w:t>analysis (</w:t>
      </w:r>
      <w:bookmarkStart w:id="33" w:name="_Hlk69316329"/>
      <w:r w:rsidRPr="00406FEF">
        <w:rPr>
          <w:rFonts w:ascii="Arial" w:hAnsi="Arial" w:cs="Arial"/>
          <w:sz w:val="24"/>
          <w:szCs w:val="24"/>
        </w:rPr>
        <w:t>Green</w:t>
      </w:r>
      <w:r w:rsidR="00EB373C">
        <w:rPr>
          <w:rFonts w:ascii="Arial" w:hAnsi="Arial" w:cs="Arial"/>
          <w:sz w:val="24"/>
          <w:szCs w:val="24"/>
        </w:rPr>
        <w:t>e</w:t>
      </w:r>
      <w:r w:rsidRPr="00406FEF">
        <w:rPr>
          <w:rFonts w:ascii="Arial" w:hAnsi="Arial" w:cs="Arial"/>
          <w:sz w:val="24"/>
          <w:szCs w:val="24"/>
        </w:rPr>
        <w:t>, Caracelli</w:t>
      </w:r>
      <w:r w:rsidR="00EB373C">
        <w:rPr>
          <w:rFonts w:ascii="Arial" w:hAnsi="Arial" w:cs="Arial"/>
          <w:sz w:val="24"/>
          <w:szCs w:val="24"/>
        </w:rPr>
        <w:t xml:space="preserve"> and</w:t>
      </w:r>
      <w:r w:rsidRPr="00406FEF">
        <w:rPr>
          <w:rFonts w:ascii="Arial" w:hAnsi="Arial" w:cs="Arial"/>
          <w:sz w:val="24"/>
          <w:szCs w:val="24"/>
        </w:rPr>
        <w:t xml:space="preserve"> Graham, 1989, </w:t>
      </w:r>
      <w:bookmarkEnd w:id="33"/>
      <w:r w:rsidRPr="00406FEF">
        <w:rPr>
          <w:rFonts w:ascii="Arial" w:hAnsi="Arial" w:cs="Arial"/>
          <w:sz w:val="24"/>
          <w:szCs w:val="24"/>
        </w:rPr>
        <w:t xml:space="preserve">Tashakkori </w:t>
      </w:r>
      <w:r w:rsidR="00EB373C">
        <w:rPr>
          <w:rFonts w:ascii="Arial" w:hAnsi="Arial" w:cs="Arial"/>
          <w:sz w:val="24"/>
          <w:szCs w:val="24"/>
        </w:rPr>
        <w:t xml:space="preserve">and </w:t>
      </w:r>
      <w:r w:rsidRPr="00406FEF">
        <w:rPr>
          <w:rFonts w:ascii="Arial" w:hAnsi="Arial" w:cs="Arial"/>
          <w:sz w:val="24"/>
          <w:szCs w:val="24"/>
        </w:rPr>
        <w:t xml:space="preserve">Teddlie, 1998). This research plans to use a quantitative method. Interpretive research should utilise both qualitative and quantitative methods, but </w:t>
      </w:r>
      <w:r w:rsidR="0003777E" w:rsidRPr="00406FEF">
        <w:rPr>
          <w:rFonts w:ascii="Arial" w:hAnsi="Arial" w:cs="Arial"/>
          <w:sz w:val="24"/>
          <w:szCs w:val="24"/>
        </w:rPr>
        <w:t xml:space="preserve">quantitative </w:t>
      </w:r>
      <w:r w:rsidRPr="00406FEF">
        <w:rPr>
          <w:rFonts w:ascii="Arial" w:hAnsi="Arial" w:cs="Arial"/>
          <w:sz w:val="24"/>
          <w:szCs w:val="24"/>
        </w:rPr>
        <w:t>will be used where comparing and converting answers from the questionnaire into percentages (Bhattacherjee,</w:t>
      </w:r>
      <w:r>
        <w:rPr>
          <w:rFonts w:ascii="Arial" w:hAnsi="Arial" w:cs="Arial"/>
          <w:sz w:val="24"/>
          <w:szCs w:val="24"/>
        </w:rPr>
        <w:t xml:space="preserve"> </w:t>
      </w:r>
      <w:r w:rsidRPr="00406FEF">
        <w:rPr>
          <w:rFonts w:ascii="Arial" w:hAnsi="Arial" w:cs="Arial"/>
          <w:sz w:val="24"/>
          <w:szCs w:val="24"/>
        </w:rPr>
        <w:t xml:space="preserve">2012). This provides data with consistency and reliability but can be difficult to understand the context. </w:t>
      </w:r>
    </w:p>
    <w:p w14:paraId="4393243C" w14:textId="7895C269" w:rsidR="00F663A0" w:rsidRDefault="00F663A0" w:rsidP="00F663A0">
      <w:pPr>
        <w:pStyle w:val="Heading3"/>
      </w:pPr>
      <w:bookmarkStart w:id="34" w:name="_Toc71302280"/>
      <w:r>
        <w:t>3.2.5 Time Horizon</w:t>
      </w:r>
      <w:bookmarkEnd w:id="34"/>
    </w:p>
    <w:p w14:paraId="245032FA" w14:textId="77777777" w:rsidR="00875FBC" w:rsidRPr="00875FBC" w:rsidRDefault="00875FBC" w:rsidP="00875FBC"/>
    <w:p w14:paraId="6D17E064" w14:textId="77777777" w:rsidR="00F663A0" w:rsidRDefault="00F663A0" w:rsidP="00F663A0">
      <w:pPr>
        <w:spacing w:line="480" w:lineRule="auto"/>
        <w:jc w:val="both"/>
        <w:rPr>
          <w:rFonts w:ascii="Arial" w:hAnsi="Arial" w:cs="Arial"/>
          <w:sz w:val="24"/>
          <w:szCs w:val="24"/>
        </w:rPr>
      </w:pPr>
      <w:r>
        <w:rPr>
          <w:rFonts w:ascii="Arial" w:hAnsi="Arial" w:cs="Arial"/>
          <w:sz w:val="24"/>
          <w:szCs w:val="24"/>
        </w:rPr>
        <w:t xml:space="preserve">A cross sectional study includes observing previous data from a specific point in time to another period of time. This method is often used to form relationships or to gather data to aid further research of the chosen subject area (Setia, 2016). Cross sectional research is the most appropriate for this type of study as it is researched over a short duration of time. Cross sectional research is low costing, quick and sources further research. However, results may not provide an accurate representation due to a small-time frame (Levin, 2006). </w:t>
      </w:r>
    </w:p>
    <w:p w14:paraId="070BD8BA" w14:textId="6882E002" w:rsidR="00F663A0" w:rsidRDefault="00F663A0" w:rsidP="00F663A0">
      <w:pPr>
        <w:pStyle w:val="Heading2"/>
      </w:pPr>
      <w:bookmarkStart w:id="35" w:name="_Toc71302281"/>
      <w:r>
        <w:t>3.3 Techniques: Data Collection and Analysis</w:t>
      </w:r>
      <w:bookmarkEnd w:id="35"/>
    </w:p>
    <w:p w14:paraId="5DF2C6A6" w14:textId="33C06BF9" w:rsidR="00F663A0" w:rsidRDefault="00F663A0" w:rsidP="00F663A0">
      <w:pPr>
        <w:pStyle w:val="Heading3"/>
      </w:pPr>
      <w:bookmarkStart w:id="36" w:name="_Hlk65431501"/>
      <w:bookmarkStart w:id="37" w:name="_Toc71302282"/>
      <w:r>
        <w:t xml:space="preserve">3.3.1 </w:t>
      </w:r>
      <w:bookmarkEnd w:id="36"/>
      <w:r w:rsidRPr="000871B5">
        <w:t>Data Collection</w:t>
      </w:r>
      <w:bookmarkEnd w:id="37"/>
    </w:p>
    <w:p w14:paraId="77FB1069" w14:textId="77777777" w:rsidR="00875FBC" w:rsidRPr="00875FBC" w:rsidRDefault="00875FBC" w:rsidP="00875FBC"/>
    <w:p w14:paraId="45BBABAA" w14:textId="71455C32" w:rsidR="00F663A0" w:rsidRDefault="00F663A0" w:rsidP="00F663A0">
      <w:pPr>
        <w:spacing w:line="480" w:lineRule="auto"/>
        <w:jc w:val="both"/>
        <w:rPr>
          <w:rFonts w:ascii="Arial" w:hAnsi="Arial" w:cs="Arial"/>
          <w:sz w:val="24"/>
          <w:szCs w:val="24"/>
        </w:rPr>
      </w:pPr>
      <w:r w:rsidRPr="0073099B">
        <w:rPr>
          <w:rFonts w:ascii="Arial" w:hAnsi="Arial" w:cs="Arial"/>
          <w:sz w:val="24"/>
          <w:szCs w:val="24"/>
        </w:rPr>
        <w:t>Primary research is the procedure of directly collecting data based on a specific research question or topic (Gaillet and Eble, 2015).</w:t>
      </w:r>
      <w:r>
        <w:rPr>
          <w:rFonts w:ascii="Arial" w:hAnsi="Arial" w:cs="Arial"/>
          <w:sz w:val="24"/>
          <w:szCs w:val="24"/>
        </w:rPr>
        <w:t xml:space="preserve"> </w:t>
      </w:r>
      <w:r w:rsidR="005E2A5C">
        <w:rPr>
          <w:rFonts w:ascii="Arial" w:hAnsi="Arial" w:cs="Arial"/>
          <w:sz w:val="24"/>
          <w:szCs w:val="24"/>
        </w:rPr>
        <w:t>The</w:t>
      </w:r>
      <w:r w:rsidR="0003777E">
        <w:rPr>
          <w:rFonts w:ascii="Arial" w:hAnsi="Arial" w:cs="Arial"/>
          <w:sz w:val="24"/>
          <w:szCs w:val="24"/>
        </w:rPr>
        <w:t xml:space="preserve"> use of </w:t>
      </w:r>
      <w:r>
        <w:rPr>
          <w:rFonts w:ascii="Arial" w:hAnsi="Arial" w:cs="Arial"/>
          <w:sz w:val="24"/>
          <w:szCs w:val="24"/>
        </w:rPr>
        <w:t>questionnaires present multiple advantages and disadvantages</w:t>
      </w:r>
      <w:r w:rsidR="0003777E">
        <w:rPr>
          <w:rFonts w:ascii="Arial" w:hAnsi="Arial" w:cs="Arial"/>
          <w:sz w:val="24"/>
          <w:szCs w:val="24"/>
        </w:rPr>
        <w:t>. A</w:t>
      </w:r>
      <w:r>
        <w:rPr>
          <w:rFonts w:ascii="Arial" w:hAnsi="Arial" w:cs="Arial"/>
          <w:sz w:val="24"/>
          <w:szCs w:val="24"/>
        </w:rPr>
        <w:t xml:space="preserve"> questionnaire will present information sourced from the general population with access to viewpoints surrounding rough sleepers, stable housing and assistance (Ghauri et al, 2020). However, a questionnaire carries disadvantages including the time to create a questionnaire, the time required to gather answers and the access to the necessary resources (Ghauri et al, 2020). </w:t>
      </w:r>
    </w:p>
    <w:p w14:paraId="55BFD14E" w14:textId="75B18DFE" w:rsidR="00F663A0" w:rsidRDefault="00F663A0" w:rsidP="00F663A0">
      <w:pPr>
        <w:pStyle w:val="Heading3"/>
      </w:pPr>
      <w:bookmarkStart w:id="38" w:name="_Toc71302283"/>
      <w:r>
        <w:lastRenderedPageBreak/>
        <w:t xml:space="preserve">3.3.2 </w:t>
      </w:r>
      <w:r w:rsidRPr="000871B5">
        <w:t>Survey Design</w:t>
      </w:r>
      <w:bookmarkEnd w:id="38"/>
      <w:r w:rsidRPr="000871B5">
        <w:t xml:space="preserve"> </w:t>
      </w:r>
    </w:p>
    <w:p w14:paraId="37A1413C" w14:textId="77777777" w:rsidR="00875FBC" w:rsidRPr="00875FBC" w:rsidRDefault="00875FBC" w:rsidP="00875FBC"/>
    <w:p w14:paraId="3ACD76A7" w14:textId="2BD33A7F" w:rsidR="00F663A0" w:rsidRDefault="00F663A0" w:rsidP="00F663A0">
      <w:pPr>
        <w:spacing w:line="480" w:lineRule="auto"/>
        <w:jc w:val="both"/>
        <w:rPr>
          <w:rFonts w:ascii="Arial" w:hAnsi="Arial" w:cs="Arial"/>
          <w:sz w:val="24"/>
          <w:szCs w:val="24"/>
        </w:rPr>
      </w:pPr>
      <w:r>
        <w:rPr>
          <w:rFonts w:ascii="Arial" w:hAnsi="Arial" w:cs="Arial"/>
          <w:sz w:val="24"/>
          <w:szCs w:val="24"/>
        </w:rPr>
        <w:t>A questionnaire is a research tool which contains a series of questions for the purpose of gathering and recording information from respondents (Gillham, 2008). The online questionnaire contained nine</w:t>
      </w:r>
      <w:r w:rsidRPr="00E539DD">
        <w:rPr>
          <w:rFonts w:ascii="Arial" w:hAnsi="Arial" w:cs="Arial"/>
          <w:sz w:val="24"/>
          <w:szCs w:val="24"/>
        </w:rPr>
        <w:t xml:space="preserve"> closed questions and </w:t>
      </w:r>
      <w:r>
        <w:rPr>
          <w:rFonts w:ascii="Arial" w:hAnsi="Arial" w:cs="Arial"/>
          <w:sz w:val="24"/>
          <w:szCs w:val="24"/>
        </w:rPr>
        <w:t>two</w:t>
      </w:r>
      <w:r w:rsidRPr="00E539DD">
        <w:rPr>
          <w:rFonts w:ascii="Arial" w:hAnsi="Arial" w:cs="Arial"/>
          <w:sz w:val="24"/>
          <w:szCs w:val="24"/>
        </w:rPr>
        <w:t xml:space="preserve"> open ended questions </w:t>
      </w:r>
      <w:r>
        <w:rPr>
          <w:rFonts w:ascii="Arial" w:hAnsi="Arial" w:cs="Arial"/>
          <w:sz w:val="24"/>
          <w:szCs w:val="24"/>
        </w:rPr>
        <w:t>to ensure a range of data could be sourced. It is important that the questionnaire included a variety of open and closed questions as it can provide an attraction to complete the questionnaire as i</w:t>
      </w:r>
      <w:r w:rsidR="0003777E">
        <w:rPr>
          <w:rFonts w:ascii="Arial" w:hAnsi="Arial" w:cs="Arial"/>
          <w:sz w:val="24"/>
          <w:szCs w:val="24"/>
        </w:rPr>
        <w:t xml:space="preserve">t is not perceived </w:t>
      </w:r>
      <w:r>
        <w:rPr>
          <w:rFonts w:ascii="Arial" w:hAnsi="Arial" w:cs="Arial"/>
          <w:sz w:val="24"/>
          <w:szCs w:val="24"/>
        </w:rPr>
        <w:t>as tedious (Creswell, 2014). Open ended questions have been used to gather a deeper understanding of public perception of government funding and assistance that should be provided to rough sleepers through the housing process (Collis and Hussey, 2014). The ten-minute interview will consist of</w:t>
      </w:r>
      <w:r w:rsidR="0003777E">
        <w:rPr>
          <w:rFonts w:ascii="Arial" w:hAnsi="Arial" w:cs="Arial"/>
          <w:sz w:val="24"/>
          <w:szCs w:val="24"/>
        </w:rPr>
        <w:t xml:space="preserve"> five</w:t>
      </w:r>
      <w:r>
        <w:rPr>
          <w:rFonts w:ascii="Arial" w:hAnsi="Arial" w:cs="Arial"/>
          <w:sz w:val="24"/>
          <w:szCs w:val="24"/>
        </w:rPr>
        <w:t xml:space="preserve"> questions based on the report ‘Homelessness Strategy Progress Report’ conducted by Swansea Council in March 2021. </w:t>
      </w:r>
    </w:p>
    <w:p w14:paraId="774DABEC" w14:textId="40506D4B" w:rsidR="00F663A0" w:rsidRDefault="00F663A0" w:rsidP="00F663A0">
      <w:pPr>
        <w:pStyle w:val="Heading3"/>
      </w:pPr>
      <w:bookmarkStart w:id="39" w:name="_Toc71302284"/>
      <w:r w:rsidRPr="003C3A71">
        <w:t>3.3.</w:t>
      </w:r>
      <w:r>
        <w:t>3</w:t>
      </w:r>
      <w:r w:rsidRPr="003C3A71">
        <w:t xml:space="preserve"> </w:t>
      </w:r>
      <w:r w:rsidRPr="00193127">
        <w:t>Pilot Study</w:t>
      </w:r>
      <w:bookmarkEnd w:id="39"/>
    </w:p>
    <w:p w14:paraId="687DAF8F" w14:textId="77777777" w:rsidR="00875FBC" w:rsidRPr="00875FBC" w:rsidRDefault="00875FBC" w:rsidP="00875FBC"/>
    <w:p w14:paraId="79C972F8" w14:textId="1458CFCA" w:rsidR="00F663A0" w:rsidRDefault="00F663A0" w:rsidP="00F663A0">
      <w:pPr>
        <w:spacing w:line="480" w:lineRule="auto"/>
        <w:jc w:val="both"/>
        <w:rPr>
          <w:rFonts w:ascii="Arial" w:hAnsi="Arial" w:cs="Arial"/>
          <w:sz w:val="24"/>
          <w:szCs w:val="24"/>
        </w:rPr>
      </w:pPr>
      <w:r w:rsidRPr="00193127">
        <w:rPr>
          <w:rFonts w:ascii="Arial" w:hAnsi="Arial" w:cs="Arial"/>
          <w:sz w:val="24"/>
          <w:szCs w:val="24"/>
        </w:rPr>
        <w:t xml:space="preserve">The purpose of a pilot study is to highlight the feasibility, duration, cost and make improvements upon the study design prior to the final research project (Bloor and </w:t>
      </w:r>
      <w:r>
        <w:rPr>
          <w:rFonts w:ascii="Arial" w:hAnsi="Arial" w:cs="Arial"/>
          <w:sz w:val="24"/>
          <w:szCs w:val="24"/>
        </w:rPr>
        <w:t>Wood</w:t>
      </w:r>
      <w:r w:rsidRPr="00193127">
        <w:rPr>
          <w:rFonts w:ascii="Arial" w:hAnsi="Arial" w:cs="Arial"/>
          <w:sz w:val="24"/>
          <w:szCs w:val="24"/>
        </w:rPr>
        <w:t xml:space="preserve">, 2006).  A pilot study was undertaken to ensure that primary research adopted the principles of reliability and validity and to certify it is ethically appropriate and displays clarity to the participants. </w:t>
      </w:r>
    </w:p>
    <w:p w14:paraId="7B1D6FDB" w14:textId="38DD9DAC" w:rsidR="00CA34E5" w:rsidRPr="00AC2F83" w:rsidRDefault="00F663A0" w:rsidP="00CA34E5">
      <w:pPr>
        <w:pStyle w:val="Heading2"/>
        <w:rPr>
          <w:rFonts w:ascii="Arial" w:hAnsi="Arial" w:cs="Arial"/>
          <w:sz w:val="24"/>
          <w:szCs w:val="24"/>
        </w:rPr>
      </w:pPr>
      <w:bookmarkStart w:id="40" w:name="_Toc71302285"/>
      <w:r w:rsidRPr="003C3A71">
        <w:t>3.</w:t>
      </w:r>
      <w:r>
        <w:t>4</w:t>
      </w:r>
      <w:r w:rsidR="00CA34E5">
        <w:t xml:space="preserve"> Sample</w:t>
      </w:r>
      <w:bookmarkEnd w:id="40"/>
    </w:p>
    <w:p w14:paraId="760126E9" w14:textId="77777777" w:rsidR="00875FBC" w:rsidRPr="00875FBC" w:rsidRDefault="00875FBC" w:rsidP="00875FBC"/>
    <w:p w14:paraId="33592F67" w14:textId="53137821" w:rsidR="00CA34E5" w:rsidRDefault="00CA34E5" w:rsidP="00CA34E5">
      <w:pPr>
        <w:spacing w:line="480" w:lineRule="auto"/>
        <w:jc w:val="both"/>
        <w:rPr>
          <w:rFonts w:ascii="Arial" w:hAnsi="Arial" w:cs="Arial"/>
          <w:sz w:val="24"/>
          <w:szCs w:val="24"/>
        </w:rPr>
      </w:pPr>
      <w:r w:rsidRPr="009F6BCC">
        <w:rPr>
          <w:rFonts w:ascii="Arial" w:hAnsi="Arial" w:cs="Arial"/>
          <w:sz w:val="24"/>
          <w:szCs w:val="24"/>
        </w:rPr>
        <w:t xml:space="preserve">When conducting research, it is important to use a small sample of </w:t>
      </w:r>
      <w:r>
        <w:rPr>
          <w:rFonts w:ascii="Arial" w:hAnsi="Arial" w:cs="Arial"/>
          <w:sz w:val="24"/>
          <w:szCs w:val="24"/>
        </w:rPr>
        <w:t xml:space="preserve">the </w:t>
      </w:r>
      <w:r w:rsidRPr="009F6BCC">
        <w:rPr>
          <w:rFonts w:ascii="Arial" w:hAnsi="Arial" w:cs="Arial"/>
          <w:sz w:val="24"/>
          <w:szCs w:val="24"/>
        </w:rPr>
        <w:t xml:space="preserve">population as the general population is too large to allow comparison (Ghauri et al, 2020). The target population for this research </w:t>
      </w:r>
      <w:r>
        <w:rPr>
          <w:rFonts w:ascii="Arial" w:hAnsi="Arial" w:cs="Arial"/>
          <w:sz w:val="24"/>
          <w:szCs w:val="24"/>
        </w:rPr>
        <w:t xml:space="preserve">is between 50 – 100 respondents from the general population. </w:t>
      </w:r>
      <w:r w:rsidRPr="009F6BCC">
        <w:rPr>
          <w:rFonts w:ascii="Arial" w:hAnsi="Arial" w:cs="Arial"/>
          <w:sz w:val="24"/>
          <w:szCs w:val="24"/>
        </w:rPr>
        <w:t xml:space="preserve">This will provide an opportunity to </w:t>
      </w:r>
      <w:r w:rsidR="005E2A5C">
        <w:rPr>
          <w:rFonts w:ascii="Arial" w:hAnsi="Arial" w:cs="Arial"/>
          <w:sz w:val="24"/>
          <w:szCs w:val="24"/>
        </w:rPr>
        <w:t xml:space="preserve">observe </w:t>
      </w:r>
      <w:r>
        <w:rPr>
          <w:rFonts w:ascii="Arial" w:hAnsi="Arial" w:cs="Arial"/>
          <w:sz w:val="24"/>
          <w:szCs w:val="24"/>
        </w:rPr>
        <w:t>public perception o</w:t>
      </w:r>
      <w:r w:rsidR="005E2A5C">
        <w:rPr>
          <w:rFonts w:ascii="Arial" w:hAnsi="Arial" w:cs="Arial"/>
          <w:sz w:val="24"/>
          <w:szCs w:val="24"/>
        </w:rPr>
        <w:t>f</w:t>
      </w:r>
      <w:r>
        <w:rPr>
          <w:rFonts w:ascii="Arial" w:hAnsi="Arial" w:cs="Arial"/>
          <w:sz w:val="24"/>
          <w:szCs w:val="24"/>
        </w:rPr>
        <w:t xml:space="preserve"> rough </w:t>
      </w:r>
      <w:r>
        <w:rPr>
          <w:rFonts w:ascii="Arial" w:hAnsi="Arial" w:cs="Arial"/>
          <w:sz w:val="24"/>
          <w:szCs w:val="24"/>
        </w:rPr>
        <w:lastRenderedPageBreak/>
        <w:t xml:space="preserve">sleeping and stable housing. It has been suggested that the minimum required sample for statistical analysis is 100 responses (Pearson and Mundfrom, 2010). </w:t>
      </w:r>
    </w:p>
    <w:p w14:paraId="70240726" w14:textId="28F69BFD" w:rsidR="00875FBC" w:rsidRPr="00B5789C" w:rsidRDefault="00CA34E5" w:rsidP="00CA34E5">
      <w:pPr>
        <w:spacing w:line="480" w:lineRule="auto"/>
        <w:jc w:val="both"/>
        <w:rPr>
          <w:rFonts w:ascii="Arial" w:hAnsi="Arial" w:cs="Arial"/>
          <w:sz w:val="24"/>
          <w:szCs w:val="24"/>
        </w:rPr>
      </w:pPr>
      <w:r>
        <w:rPr>
          <w:rFonts w:ascii="Arial" w:hAnsi="Arial" w:cs="Arial"/>
          <w:sz w:val="24"/>
          <w:szCs w:val="24"/>
        </w:rPr>
        <w:t>A mixed sampling method was created which included participants of convenience and volunteering. Convenience sampling are individuals who are located as the nearest available options to reduce time and costs (Etikan et al, 2016). Voluntary sampling is where participants volunteer to complete the questionnaire (Lavrakas, 2008).</w:t>
      </w:r>
    </w:p>
    <w:p w14:paraId="134E4335" w14:textId="61792581" w:rsidR="00875FBC" w:rsidRDefault="00CA34E5" w:rsidP="00CA34E5">
      <w:pPr>
        <w:pStyle w:val="Heading2"/>
      </w:pPr>
      <w:bookmarkStart w:id="41" w:name="_Toc71302286"/>
      <w:r>
        <w:t>3.</w:t>
      </w:r>
      <w:r w:rsidR="00AC2F83">
        <w:t>5</w:t>
      </w:r>
      <w:r>
        <w:t xml:space="preserve"> Reliability and Validity</w:t>
      </w:r>
      <w:bookmarkEnd w:id="41"/>
    </w:p>
    <w:p w14:paraId="5E84FD53" w14:textId="31332CE6" w:rsidR="00CA34E5" w:rsidRDefault="00CA34E5" w:rsidP="00CA34E5">
      <w:pPr>
        <w:pStyle w:val="Heading2"/>
      </w:pPr>
      <w:r>
        <w:t xml:space="preserve"> </w:t>
      </w:r>
    </w:p>
    <w:p w14:paraId="2EF73218" w14:textId="7B4C0E93" w:rsidR="00CA34E5" w:rsidRDefault="00CA34E5" w:rsidP="00CA34E5">
      <w:pPr>
        <w:spacing w:line="480" w:lineRule="auto"/>
        <w:jc w:val="both"/>
        <w:rPr>
          <w:rFonts w:ascii="Arial" w:hAnsi="Arial" w:cs="Arial"/>
          <w:sz w:val="24"/>
          <w:szCs w:val="24"/>
        </w:rPr>
      </w:pPr>
      <w:r>
        <w:rPr>
          <w:rFonts w:ascii="Arial" w:hAnsi="Arial" w:cs="Arial"/>
          <w:sz w:val="24"/>
          <w:szCs w:val="24"/>
        </w:rPr>
        <w:t>Reliability of data is confirmed when results are consistently being collected, whereas validity of data is seen when data is sourced precisely (Crowder, 2017). Validity and reliability are fundamental in research as without continuous data findings, data and information would become outdated.</w:t>
      </w:r>
      <w:r w:rsidRPr="00F52FB9">
        <w:rPr>
          <w:b/>
          <w:bCs/>
        </w:rPr>
        <w:t xml:space="preserve"> </w:t>
      </w:r>
      <w:r>
        <w:rPr>
          <w:rFonts w:ascii="Arial" w:hAnsi="Arial" w:cs="Arial"/>
          <w:sz w:val="24"/>
          <w:szCs w:val="24"/>
        </w:rPr>
        <w:t xml:space="preserve">The reliability and validity of primary data has been chosen by the researcher carefully with a purposive sampling procedure and will only consist of individuals who are associated with rough sleepers. It will allow the data that is collected to be </w:t>
      </w:r>
      <w:r w:rsidR="005E2A5C">
        <w:rPr>
          <w:rFonts w:ascii="Arial" w:hAnsi="Arial" w:cs="Arial"/>
          <w:sz w:val="24"/>
          <w:szCs w:val="24"/>
        </w:rPr>
        <w:t>credible</w:t>
      </w:r>
      <w:r>
        <w:rPr>
          <w:rFonts w:ascii="Arial" w:hAnsi="Arial" w:cs="Arial"/>
          <w:sz w:val="24"/>
          <w:szCs w:val="24"/>
        </w:rPr>
        <w:t xml:space="preserve">, valid and reliable to ensure it is accurate with the aims and objectives of the research explained (Saunders et al, 2009). </w:t>
      </w:r>
    </w:p>
    <w:p w14:paraId="5C498D7F" w14:textId="2FD82686" w:rsidR="00CA34E5" w:rsidRPr="0073099B" w:rsidRDefault="00CA34E5" w:rsidP="00CA34E5">
      <w:pPr>
        <w:spacing w:line="480" w:lineRule="auto"/>
        <w:jc w:val="both"/>
        <w:rPr>
          <w:rFonts w:ascii="Arial" w:hAnsi="Arial" w:cs="Arial"/>
          <w:sz w:val="24"/>
          <w:szCs w:val="24"/>
        </w:rPr>
      </w:pPr>
      <w:r>
        <w:rPr>
          <w:rFonts w:ascii="Arial" w:hAnsi="Arial" w:cs="Arial"/>
          <w:sz w:val="24"/>
          <w:szCs w:val="24"/>
        </w:rPr>
        <w:t xml:space="preserve">Questionnaires are considered to be a valid and dependable method for collecting data as they provide a large amount of data outlining views of the participants (Akinci and Saunders, 2015). The use of questionnaires can examine sensitive social issues which could be affected by socially desirable answers. To avoid priming respondents to answer in particular socially desirable answers, the questionnaire highlighted its </w:t>
      </w:r>
      <w:r w:rsidR="00CC139E">
        <w:rPr>
          <w:rFonts w:ascii="Arial" w:hAnsi="Arial" w:cs="Arial"/>
          <w:sz w:val="24"/>
          <w:szCs w:val="24"/>
        </w:rPr>
        <w:t>confidentiality</w:t>
      </w:r>
      <w:r>
        <w:rPr>
          <w:rFonts w:ascii="Arial" w:hAnsi="Arial" w:cs="Arial"/>
          <w:sz w:val="24"/>
          <w:szCs w:val="24"/>
        </w:rPr>
        <w:t xml:space="preserve"> and anonymity to inspire honest</w:t>
      </w:r>
      <w:r w:rsidR="00CC139E">
        <w:rPr>
          <w:rFonts w:ascii="Arial" w:hAnsi="Arial" w:cs="Arial"/>
          <w:sz w:val="24"/>
          <w:szCs w:val="24"/>
        </w:rPr>
        <w:t xml:space="preserve"> and truthful</w:t>
      </w:r>
      <w:r>
        <w:rPr>
          <w:rFonts w:ascii="Arial" w:hAnsi="Arial" w:cs="Arial"/>
          <w:sz w:val="24"/>
          <w:szCs w:val="24"/>
        </w:rPr>
        <w:t xml:space="preserve"> answers (Lelkes et al, 2011). However, complete anonymity can result in a lower personal motivation to answer thoroughly and precisely (Lelkes et al, 2011). The use of open questions </w:t>
      </w:r>
      <w:r>
        <w:rPr>
          <w:rFonts w:ascii="Arial" w:hAnsi="Arial" w:cs="Arial"/>
          <w:sz w:val="24"/>
          <w:szCs w:val="24"/>
        </w:rPr>
        <w:lastRenderedPageBreak/>
        <w:t xml:space="preserve">solidifies that there is no right or wrong answer when answering the questionnaire for the research project. </w:t>
      </w:r>
      <w:r w:rsidRPr="0073099B">
        <w:rPr>
          <w:rFonts w:ascii="Arial" w:hAnsi="Arial" w:cs="Arial"/>
          <w:sz w:val="24"/>
          <w:szCs w:val="24"/>
        </w:rPr>
        <w:t>Research reviews have concluded that interviewing follows a set structure which can add to the reliability and validity of interviewer evaluations (Macan, 2009).</w:t>
      </w:r>
    </w:p>
    <w:p w14:paraId="0CC6259E" w14:textId="4FDF30C7" w:rsidR="00CA34E5" w:rsidRDefault="00CA34E5" w:rsidP="0002434C">
      <w:pPr>
        <w:pStyle w:val="Heading2"/>
      </w:pPr>
      <w:bookmarkStart w:id="42" w:name="_Toc71302287"/>
      <w:r>
        <w:t>3.</w:t>
      </w:r>
      <w:r w:rsidR="00AC2F83">
        <w:t>6</w:t>
      </w:r>
      <w:r>
        <w:t xml:space="preserve"> Limitations</w:t>
      </w:r>
      <w:bookmarkEnd w:id="42"/>
    </w:p>
    <w:p w14:paraId="6F65A10B" w14:textId="77777777" w:rsidR="00875FBC" w:rsidRPr="00875FBC" w:rsidRDefault="00875FBC" w:rsidP="00875FBC"/>
    <w:p w14:paraId="289DE821" w14:textId="77777777" w:rsidR="00CA34E5" w:rsidRDefault="00CA34E5" w:rsidP="00CA34E5">
      <w:pPr>
        <w:spacing w:line="480" w:lineRule="auto"/>
        <w:jc w:val="both"/>
        <w:rPr>
          <w:rFonts w:ascii="Arial" w:hAnsi="Arial" w:cs="Arial"/>
          <w:sz w:val="24"/>
          <w:szCs w:val="24"/>
        </w:rPr>
      </w:pPr>
      <w:r w:rsidRPr="00701A4F">
        <w:rPr>
          <w:rFonts w:ascii="Arial" w:hAnsi="Arial" w:cs="Arial"/>
          <w:sz w:val="24"/>
          <w:szCs w:val="24"/>
        </w:rPr>
        <w:t xml:space="preserve">The present study is associated with a few methodological limitations. Price and Murnan (2004) </w:t>
      </w:r>
      <w:r>
        <w:rPr>
          <w:rFonts w:ascii="Arial" w:hAnsi="Arial" w:cs="Arial"/>
          <w:sz w:val="24"/>
          <w:szCs w:val="24"/>
        </w:rPr>
        <w:t>highlight</w:t>
      </w:r>
      <w:r w:rsidRPr="00701A4F">
        <w:rPr>
          <w:rFonts w:ascii="Arial" w:hAnsi="Arial" w:cs="Arial"/>
          <w:sz w:val="24"/>
          <w:szCs w:val="24"/>
        </w:rPr>
        <w:t xml:space="preserve"> the importance of reporting limitations, which are systematic biases negatively affecting results. </w:t>
      </w:r>
    </w:p>
    <w:p w14:paraId="4CDF09A3" w14:textId="77777777" w:rsidR="00CA34E5" w:rsidRPr="00701A4F" w:rsidRDefault="00CA34E5" w:rsidP="00CA34E5">
      <w:pPr>
        <w:spacing w:line="480" w:lineRule="auto"/>
        <w:jc w:val="both"/>
        <w:rPr>
          <w:rFonts w:ascii="Arial" w:hAnsi="Arial" w:cs="Arial"/>
          <w:sz w:val="24"/>
          <w:szCs w:val="24"/>
        </w:rPr>
      </w:pPr>
      <w:r>
        <w:rPr>
          <w:rFonts w:ascii="Arial" w:hAnsi="Arial" w:cs="Arial"/>
          <w:sz w:val="24"/>
          <w:szCs w:val="24"/>
        </w:rPr>
        <w:t xml:space="preserve">A first limitation that arises is between the words ‘homelessness’ and ‘rough sleeping’. These terms are often misinterpreted and perceived to have the same meaning (Seager, 2011). Steps have been taken to prevent this misunderstanding by including definitions of rough sleeping and homelessness at the start of the questionnaire and interview. </w:t>
      </w:r>
    </w:p>
    <w:p w14:paraId="23818F47" w14:textId="6FEABA98" w:rsidR="00CA34E5" w:rsidRPr="00FA4095" w:rsidRDefault="00CA34E5" w:rsidP="00CA34E5">
      <w:pPr>
        <w:spacing w:line="480" w:lineRule="auto"/>
        <w:jc w:val="both"/>
        <w:rPr>
          <w:rFonts w:ascii="Arial" w:hAnsi="Arial" w:cs="Arial"/>
          <w:sz w:val="24"/>
          <w:szCs w:val="24"/>
        </w:rPr>
      </w:pPr>
      <w:r w:rsidRPr="00FA4095">
        <w:rPr>
          <w:rFonts w:ascii="Arial" w:hAnsi="Arial" w:cs="Arial"/>
          <w:sz w:val="24"/>
          <w:szCs w:val="24"/>
        </w:rPr>
        <w:t>Another limitation of this study is the problem of socially desirable answers. This study is conducted based on rough sleepers and their ability to obtain stable housing. This ha</w:t>
      </w:r>
      <w:r>
        <w:rPr>
          <w:rFonts w:ascii="Arial" w:hAnsi="Arial" w:cs="Arial"/>
          <w:sz w:val="24"/>
          <w:szCs w:val="24"/>
        </w:rPr>
        <w:t>s</w:t>
      </w:r>
      <w:r w:rsidRPr="00FA4095">
        <w:rPr>
          <w:rFonts w:ascii="Arial" w:hAnsi="Arial" w:cs="Arial"/>
          <w:sz w:val="24"/>
          <w:szCs w:val="24"/>
        </w:rPr>
        <w:t xml:space="preserve"> the potential for participants to provide answers that they deem as morally correct as </w:t>
      </w:r>
      <w:r w:rsidR="00BB53DE" w:rsidRPr="00FA4095">
        <w:rPr>
          <w:rFonts w:ascii="Arial" w:hAnsi="Arial" w:cs="Arial"/>
          <w:sz w:val="24"/>
          <w:szCs w:val="24"/>
        </w:rPr>
        <w:t>opposed</w:t>
      </w:r>
      <w:r w:rsidRPr="00FA4095">
        <w:rPr>
          <w:rFonts w:ascii="Arial" w:hAnsi="Arial" w:cs="Arial"/>
          <w:sz w:val="24"/>
          <w:szCs w:val="24"/>
        </w:rPr>
        <w:t xml:space="preserve"> to their own perception o</w:t>
      </w:r>
      <w:r w:rsidR="00BB53DE">
        <w:rPr>
          <w:rFonts w:ascii="Arial" w:hAnsi="Arial" w:cs="Arial"/>
          <w:sz w:val="24"/>
          <w:szCs w:val="24"/>
        </w:rPr>
        <w:t>f</w:t>
      </w:r>
      <w:r w:rsidRPr="00FA4095">
        <w:rPr>
          <w:rFonts w:ascii="Arial" w:hAnsi="Arial" w:cs="Arial"/>
          <w:sz w:val="24"/>
          <w:szCs w:val="24"/>
        </w:rPr>
        <w:t xml:space="preserve"> the answer (Price and Murnan, 2004). Actions have been taken to prevent social desirability by emphasised confidentially and anonymity. </w:t>
      </w:r>
    </w:p>
    <w:p w14:paraId="3C626133" w14:textId="77777777" w:rsidR="00CA34E5" w:rsidRDefault="00CA34E5" w:rsidP="00CA34E5">
      <w:pPr>
        <w:spacing w:line="480" w:lineRule="auto"/>
        <w:jc w:val="both"/>
        <w:rPr>
          <w:rFonts w:ascii="Arial" w:hAnsi="Arial" w:cs="Arial"/>
          <w:sz w:val="24"/>
          <w:szCs w:val="24"/>
        </w:rPr>
      </w:pPr>
      <w:r w:rsidRPr="00141ADE">
        <w:rPr>
          <w:rFonts w:ascii="Arial" w:hAnsi="Arial" w:cs="Arial"/>
          <w:sz w:val="24"/>
          <w:szCs w:val="24"/>
        </w:rPr>
        <w:t xml:space="preserve">A concluding limitation is the time frame that was present (Levin, 2006). Due to the nature and reasoning of the research, the undergraduate dissertation has a time constraint of a few months. This affected the duration of time that the questionnaire was active and could be answered. </w:t>
      </w:r>
    </w:p>
    <w:p w14:paraId="2537A32B" w14:textId="1D3145BB" w:rsidR="00CA34E5" w:rsidRDefault="00CA34E5" w:rsidP="0002434C">
      <w:pPr>
        <w:pStyle w:val="Heading2"/>
      </w:pPr>
      <w:bookmarkStart w:id="43" w:name="_Toc71302288"/>
      <w:r>
        <w:lastRenderedPageBreak/>
        <w:t>3.</w:t>
      </w:r>
      <w:r w:rsidR="00AC2F83">
        <w:t>7</w:t>
      </w:r>
      <w:r>
        <w:t xml:space="preserve"> Ethical Considerations</w:t>
      </w:r>
      <w:bookmarkEnd w:id="43"/>
    </w:p>
    <w:p w14:paraId="3612B6F9" w14:textId="77777777" w:rsidR="00875FBC" w:rsidRPr="00875FBC" w:rsidRDefault="00875FBC" w:rsidP="00875FBC"/>
    <w:p w14:paraId="627B6097" w14:textId="24E3172D" w:rsidR="00CA34E5" w:rsidRPr="004878D2" w:rsidRDefault="00CA34E5" w:rsidP="00CA34E5">
      <w:pPr>
        <w:spacing w:line="480" w:lineRule="auto"/>
        <w:jc w:val="both"/>
        <w:rPr>
          <w:rFonts w:ascii="Arial" w:hAnsi="Arial" w:cs="Arial"/>
          <w:sz w:val="24"/>
          <w:szCs w:val="24"/>
        </w:rPr>
      </w:pPr>
      <w:r>
        <w:rPr>
          <w:rFonts w:ascii="Arial" w:hAnsi="Arial" w:cs="Arial"/>
          <w:sz w:val="24"/>
          <w:szCs w:val="24"/>
        </w:rPr>
        <w:t>Ethical considerations raise awareness to the suitability of research with regard to society (</w:t>
      </w:r>
      <w:r w:rsidRPr="004878D2">
        <w:rPr>
          <w:rFonts w:ascii="Arial" w:hAnsi="Arial" w:cs="Arial"/>
          <w:sz w:val="24"/>
          <w:szCs w:val="24"/>
        </w:rPr>
        <w:t>Saunders et al., 2009</w:t>
      </w:r>
      <w:r>
        <w:rPr>
          <w:rFonts w:ascii="Arial" w:hAnsi="Arial" w:cs="Arial"/>
          <w:sz w:val="24"/>
          <w:szCs w:val="24"/>
        </w:rPr>
        <w:t xml:space="preserve"> and</w:t>
      </w:r>
      <w:r w:rsidRPr="004878D2">
        <w:rPr>
          <w:rFonts w:ascii="Arial" w:hAnsi="Arial" w:cs="Arial"/>
          <w:sz w:val="24"/>
          <w:szCs w:val="24"/>
        </w:rPr>
        <w:t xml:space="preserve"> Yip et al., 2016).</w:t>
      </w:r>
      <w:r>
        <w:rPr>
          <w:rFonts w:ascii="Arial" w:hAnsi="Arial" w:cs="Arial"/>
          <w:sz w:val="24"/>
          <w:szCs w:val="24"/>
        </w:rPr>
        <w:t xml:space="preserve"> However, it has been outlined that ethical considerations can change over time as a of result of scientific advancement</w:t>
      </w:r>
      <w:r w:rsidRPr="004878D2">
        <w:rPr>
          <w:rFonts w:ascii="Arial" w:hAnsi="Arial" w:cs="Arial"/>
          <w:sz w:val="24"/>
          <w:szCs w:val="24"/>
        </w:rPr>
        <w:t xml:space="preserve"> </w:t>
      </w:r>
      <w:bookmarkStart w:id="44" w:name="_Hlk65082916"/>
      <w:r>
        <w:rPr>
          <w:rFonts w:ascii="Arial" w:hAnsi="Arial" w:cs="Arial"/>
          <w:sz w:val="24"/>
          <w:szCs w:val="24"/>
        </w:rPr>
        <w:t>(DeRenzo and Moss, 2005)</w:t>
      </w:r>
      <w:bookmarkEnd w:id="44"/>
      <w:r>
        <w:rPr>
          <w:rFonts w:ascii="Arial" w:hAnsi="Arial" w:cs="Arial"/>
          <w:sz w:val="24"/>
          <w:szCs w:val="24"/>
        </w:rPr>
        <w:t xml:space="preserve">. No research should cause intended or not intended harm or risks to participants, careful consideration should be foreseen within the questionnaire to lessen the risk of causing stress nor should questions be intrusive (Saunders et al, 2009). </w:t>
      </w:r>
      <w:r w:rsidRPr="004878D2">
        <w:rPr>
          <w:rFonts w:ascii="Arial" w:hAnsi="Arial" w:cs="Arial"/>
          <w:sz w:val="24"/>
          <w:szCs w:val="24"/>
        </w:rPr>
        <w:t xml:space="preserve">Ethical standards are required </w:t>
      </w:r>
      <w:r>
        <w:rPr>
          <w:rFonts w:ascii="Arial" w:hAnsi="Arial" w:cs="Arial"/>
          <w:sz w:val="24"/>
          <w:szCs w:val="24"/>
        </w:rPr>
        <w:t>during the design, participant recruitment and the use and storage of data (</w:t>
      </w:r>
      <w:r w:rsidRPr="004878D2">
        <w:rPr>
          <w:rFonts w:ascii="Arial" w:hAnsi="Arial" w:cs="Arial"/>
          <w:sz w:val="24"/>
          <w:szCs w:val="24"/>
        </w:rPr>
        <w:t>Pietilä et al, 2019</w:t>
      </w:r>
      <w:r>
        <w:rPr>
          <w:rFonts w:ascii="Arial" w:hAnsi="Arial" w:cs="Arial"/>
          <w:sz w:val="24"/>
          <w:szCs w:val="24"/>
        </w:rPr>
        <w:t xml:space="preserve"> and</w:t>
      </w:r>
      <w:r w:rsidRPr="004878D2">
        <w:rPr>
          <w:rFonts w:ascii="Arial" w:hAnsi="Arial" w:cs="Arial"/>
          <w:sz w:val="24"/>
          <w:szCs w:val="24"/>
        </w:rPr>
        <w:t xml:space="preserve"> Schulte </w:t>
      </w:r>
      <w:r>
        <w:rPr>
          <w:rFonts w:ascii="Arial" w:hAnsi="Arial" w:cs="Arial"/>
          <w:sz w:val="24"/>
          <w:szCs w:val="24"/>
        </w:rPr>
        <w:t>and</w:t>
      </w:r>
      <w:r w:rsidRPr="004878D2">
        <w:rPr>
          <w:rFonts w:ascii="Arial" w:hAnsi="Arial" w:cs="Arial"/>
          <w:sz w:val="24"/>
          <w:szCs w:val="24"/>
        </w:rPr>
        <w:t xml:space="preserve"> Sweeney, 1995).</w:t>
      </w:r>
      <w:r>
        <w:rPr>
          <w:rFonts w:ascii="Arial" w:hAnsi="Arial" w:cs="Arial"/>
          <w:sz w:val="24"/>
          <w:szCs w:val="24"/>
        </w:rPr>
        <w:t xml:space="preserve"> The research conducted should not raise any concern with ethical risk due to the participation being voluntary and over the age of eighteen. Participants can remove themselves at any stage if they deem necessary. However, all data collected will remain confidential and anonymous due</w:t>
      </w:r>
      <w:r w:rsidR="00BB53DE">
        <w:rPr>
          <w:rFonts w:ascii="Arial" w:hAnsi="Arial" w:cs="Arial"/>
          <w:sz w:val="24"/>
          <w:szCs w:val="24"/>
        </w:rPr>
        <w:t xml:space="preserve"> to</w:t>
      </w:r>
      <w:r>
        <w:rPr>
          <w:rFonts w:ascii="Arial" w:hAnsi="Arial" w:cs="Arial"/>
          <w:sz w:val="24"/>
          <w:szCs w:val="24"/>
        </w:rPr>
        <w:t xml:space="preserve"> the formality of online questionnaires. The data sourced will be protected by password protection eliminating potential misuse. </w:t>
      </w:r>
      <w:r w:rsidRPr="004878D2">
        <w:rPr>
          <w:rFonts w:ascii="Arial" w:hAnsi="Arial" w:cs="Arial"/>
          <w:sz w:val="24"/>
          <w:szCs w:val="24"/>
        </w:rPr>
        <w:t xml:space="preserve">The researcher foresaw no potential psychological harm to participants. </w:t>
      </w:r>
    </w:p>
    <w:p w14:paraId="323574FF" w14:textId="4D98D1D0" w:rsidR="00CA34E5" w:rsidRDefault="00CA34E5" w:rsidP="0002434C">
      <w:pPr>
        <w:pStyle w:val="Heading2"/>
      </w:pPr>
      <w:bookmarkStart w:id="45" w:name="_Toc71302289"/>
      <w:r>
        <w:t>3.</w:t>
      </w:r>
      <w:r w:rsidR="00AC2F83">
        <w:t>8</w:t>
      </w:r>
      <w:r>
        <w:t xml:space="preserve"> Conclusion</w:t>
      </w:r>
      <w:bookmarkEnd w:id="45"/>
    </w:p>
    <w:p w14:paraId="42690459" w14:textId="3D9BDF23" w:rsidR="0002434C" w:rsidRDefault="0002434C" w:rsidP="0002434C"/>
    <w:p w14:paraId="34C59B92" w14:textId="307DDD9C" w:rsidR="0002434C" w:rsidRDefault="0002434C" w:rsidP="0002434C">
      <w:pPr>
        <w:spacing w:line="480" w:lineRule="auto"/>
        <w:jc w:val="both"/>
        <w:rPr>
          <w:rFonts w:ascii="Arial" w:hAnsi="Arial" w:cs="Arial"/>
          <w:sz w:val="24"/>
          <w:szCs w:val="24"/>
        </w:rPr>
      </w:pPr>
      <w:r>
        <w:rPr>
          <w:rFonts w:ascii="Arial" w:hAnsi="Arial" w:cs="Arial"/>
          <w:sz w:val="24"/>
          <w:szCs w:val="24"/>
        </w:rPr>
        <w:t xml:space="preserve">This chapter </w:t>
      </w:r>
      <w:r w:rsidR="008E2089">
        <w:rPr>
          <w:rFonts w:ascii="Arial" w:hAnsi="Arial" w:cs="Arial"/>
          <w:sz w:val="24"/>
          <w:szCs w:val="24"/>
        </w:rPr>
        <w:t>successfully</w:t>
      </w:r>
      <w:r>
        <w:rPr>
          <w:rFonts w:ascii="Arial" w:hAnsi="Arial" w:cs="Arial"/>
          <w:sz w:val="24"/>
          <w:szCs w:val="24"/>
        </w:rPr>
        <w:t xml:space="preserve"> complete</w:t>
      </w:r>
      <w:r w:rsidR="008E2089">
        <w:rPr>
          <w:rFonts w:ascii="Arial" w:hAnsi="Arial" w:cs="Arial"/>
          <w:sz w:val="24"/>
          <w:szCs w:val="24"/>
        </w:rPr>
        <w:t>d</w:t>
      </w:r>
      <w:r>
        <w:rPr>
          <w:rFonts w:ascii="Arial" w:hAnsi="Arial" w:cs="Arial"/>
          <w:sz w:val="24"/>
          <w:szCs w:val="24"/>
        </w:rPr>
        <w:t xml:space="preserve"> the second objective:</w:t>
      </w:r>
    </w:p>
    <w:p w14:paraId="1FCC29A5" w14:textId="126B2957" w:rsidR="0002434C" w:rsidRPr="00F72B9B" w:rsidRDefault="0002434C" w:rsidP="008E2089">
      <w:pPr>
        <w:spacing w:line="480" w:lineRule="auto"/>
        <w:jc w:val="center"/>
      </w:pPr>
      <w:r w:rsidRPr="00F72B9B">
        <w:rPr>
          <w:rFonts w:ascii="Arial" w:hAnsi="Arial" w:cs="Arial"/>
          <w:i/>
          <w:iCs/>
          <w:sz w:val="24"/>
          <w:szCs w:val="24"/>
        </w:rPr>
        <w:t>To select an appropriate research approach to explore public views and understanding on the subject of rough sleeping.</w:t>
      </w:r>
    </w:p>
    <w:p w14:paraId="47D622F1" w14:textId="433B2A85" w:rsidR="00CA34E5" w:rsidRDefault="00CA34E5" w:rsidP="00CA34E5">
      <w:pPr>
        <w:spacing w:line="480" w:lineRule="auto"/>
        <w:jc w:val="both"/>
        <w:rPr>
          <w:rFonts w:ascii="Arial" w:hAnsi="Arial" w:cs="Arial"/>
          <w:sz w:val="24"/>
          <w:szCs w:val="24"/>
        </w:rPr>
      </w:pPr>
      <w:r>
        <w:rPr>
          <w:rFonts w:ascii="Arial" w:hAnsi="Arial" w:cs="Arial"/>
          <w:sz w:val="24"/>
          <w:szCs w:val="24"/>
        </w:rPr>
        <w:t xml:space="preserve">This chapter has successfully recognised and described the research methodology. The justification of the mixed method </w:t>
      </w:r>
      <w:r w:rsidR="005E2A5C">
        <w:rPr>
          <w:rFonts w:ascii="Arial" w:hAnsi="Arial" w:cs="Arial"/>
          <w:sz w:val="24"/>
          <w:szCs w:val="24"/>
        </w:rPr>
        <w:t xml:space="preserve">approach </w:t>
      </w:r>
      <w:r>
        <w:rPr>
          <w:rFonts w:ascii="Arial" w:hAnsi="Arial" w:cs="Arial"/>
          <w:sz w:val="24"/>
          <w:szCs w:val="24"/>
        </w:rPr>
        <w:t xml:space="preserve">has been explained clearly. The next </w:t>
      </w:r>
      <w:r>
        <w:rPr>
          <w:rFonts w:ascii="Arial" w:hAnsi="Arial" w:cs="Arial"/>
          <w:sz w:val="24"/>
          <w:szCs w:val="24"/>
        </w:rPr>
        <w:lastRenderedPageBreak/>
        <w:t>chapter aims to collect, analyse and present the findings from the data collection gathered by the methods that were identified in this present chapter.</w:t>
      </w:r>
    </w:p>
    <w:p w14:paraId="1B92E11D" w14:textId="1CF43904" w:rsidR="00AD236B" w:rsidRDefault="00AD236B" w:rsidP="00CA34E5">
      <w:pPr>
        <w:spacing w:line="480" w:lineRule="auto"/>
        <w:jc w:val="both"/>
        <w:rPr>
          <w:rFonts w:ascii="Arial" w:hAnsi="Arial" w:cs="Arial"/>
          <w:sz w:val="24"/>
          <w:szCs w:val="24"/>
        </w:rPr>
      </w:pPr>
    </w:p>
    <w:p w14:paraId="186AD427" w14:textId="55599470" w:rsidR="00AD236B" w:rsidRDefault="00875FBC" w:rsidP="00CA34E5">
      <w:pPr>
        <w:spacing w:line="480" w:lineRule="auto"/>
        <w:jc w:val="both"/>
        <w:rPr>
          <w:rFonts w:ascii="Arial" w:hAnsi="Arial" w:cs="Arial"/>
          <w:sz w:val="24"/>
          <w:szCs w:val="24"/>
        </w:rPr>
      </w:pPr>
      <w:r>
        <w:rPr>
          <w:rFonts w:ascii="Arial" w:hAnsi="Arial" w:cs="Arial"/>
          <w:sz w:val="24"/>
          <w:szCs w:val="24"/>
        </w:rPr>
        <w:br w:type="page"/>
      </w:r>
    </w:p>
    <w:p w14:paraId="2473C2E7" w14:textId="2C79562D" w:rsidR="00CB5BF0" w:rsidRDefault="00CB5BF0" w:rsidP="00CB5BF0">
      <w:pPr>
        <w:pStyle w:val="Heading1"/>
      </w:pPr>
      <w:bookmarkStart w:id="46" w:name="_Hlk69908060"/>
      <w:bookmarkStart w:id="47" w:name="_Toc71302290"/>
      <w:r>
        <w:lastRenderedPageBreak/>
        <w:t xml:space="preserve">4. Chapter </w:t>
      </w:r>
      <w:r w:rsidR="0069025E">
        <w:t>Four:</w:t>
      </w:r>
      <w:r>
        <w:t xml:space="preserve"> Data Analysis</w:t>
      </w:r>
      <w:bookmarkEnd w:id="47"/>
    </w:p>
    <w:p w14:paraId="05737507" w14:textId="68A07656" w:rsidR="00CB5BF0" w:rsidRDefault="00CB5BF0" w:rsidP="00CB5BF0">
      <w:pPr>
        <w:pStyle w:val="Heading2"/>
      </w:pPr>
      <w:bookmarkStart w:id="48" w:name="_Toc71302291"/>
      <w:r>
        <w:t>4.1 Introduction</w:t>
      </w:r>
      <w:bookmarkEnd w:id="48"/>
    </w:p>
    <w:p w14:paraId="6EE89F6D" w14:textId="77777777" w:rsidR="00875FBC" w:rsidRPr="00875FBC" w:rsidRDefault="00875FBC" w:rsidP="00875FBC"/>
    <w:p w14:paraId="7266D158" w14:textId="77777777" w:rsidR="00641C79" w:rsidRDefault="008E3D25" w:rsidP="00641C79">
      <w:pPr>
        <w:spacing w:line="480" w:lineRule="auto"/>
        <w:jc w:val="both"/>
        <w:rPr>
          <w:rFonts w:ascii="Arial" w:hAnsi="Arial" w:cs="Arial"/>
          <w:sz w:val="24"/>
          <w:szCs w:val="24"/>
        </w:rPr>
      </w:pPr>
      <w:r>
        <w:rPr>
          <w:rFonts w:ascii="Arial" w:hAnsi="Arial" w:cs="Arial"/>
          <w:sz w:val="24"/>
          <w:szCs w:val="24"/>
        </w:rPr>
        <w:t>Chapter 3</w:t>
      </w:r>
      <w:r w:rsidRPr="008E3D25">
        <w:rPr>
          <w:rFonts w:ascii="Arial" w:hAnsi="Arial" w:cs="Arial"/>
          <w:sz w:val="24"/>
          <w:szCs w:val="24"/>
        </w:rPr>
        <w:t xml:space="preserve"> identified the methods and methodology of this research. This chapter aims to achieve the third objective:</w:t>
      </w:r>
    </w:p>
    <w:p w14:paraId="4C1656B3" w14:textId="3B096C3F" w:rsidR="009B3161" w:rsidRPr="00F72B9B" w:rsidRDefault="008E3D25" w:rsidP="009B3161">
      <w:pPr>
        <w:spacing w:line="480" w:lineRule="auto"/>
        <w:jc w:val="center"/>
        <w:rPr>
          <w:rFonts w:ascii="Arial" w:hAnsi="Arial" w:cs="Arial"/>
          <w:i/>
          <w:iCs/>
          <w:sz w:val="24"/>
          <w:szCs w:val="24"/>
        </w:rPr>
      </w:pPr>
      <w:r w:rsidRPr="00F72B9B">
        <w:rPr>
          <w:rFonts w:ascii="Arial" w:hAnsi="Arial" w:cs="Arial"/>
          <w:i/>
          <w:iCs/>
          <w:sz w:val="24"/>
          <w:szCs w:val="24"/>
        </w:rPr>
        <w:t>To analyse the data collected to understand the relationship between the public and rough sleepers and whether they believe enough support exist</w:t>
      </w:r>
      <w:r w:rsidR="00953FE6" w:rsidRPr="00F72B9B">
        <w:rPr>
          <w:rFonts w:ascii="Arial" w:hAnsi="Arial" w:cs="Arial"/>
          <w:i/>
          <w:iCs/>
          <w:sz w:val="24"/>
          <w:szCs w:val="24"/>
        </w:rPr>
        <w:t>s</w:t>
      </w:r>
      <w:r w:rsidRPr="00F72B9B">
        <w:rPr>
          <w:rFonts w:ascii="Arial" w:hAnsi="Arial" w:cs="Arial"/>
          <w:i/>
          <w:iCs/>
          <w:sz w:val="24"/>
          <w:szCs w:val="24"/>
        </w:rPr>
        <w:t xml:space="preserve"> and is provided</w:t>
      </w:r>
      <w:r w:rsidR="00F72B9B" w:rsidRPr="00F72B9B">
        <w:rPr>
          <w:rFonts w:ascii="Arial" w:hAnsi="Arial" w:cs="Arial"/>
          <w:i/>
          <w:iCs/>
          <w:sz w:val="24"/>
          <w:szCs w:val="24"/>
        </w:rPr>
        <w:t>.</w:t>
      </w:r>
    </w:p>
    <w:p w14:paraId="709075D0" w14:textId="72116290" w:rsidR="00953FE6" w:rsidRDefault="009B3161" w:rsidP="003C7D27">
      <w:pPr>
        <w:spacing w:line="480" w:lineRule="auto"/>
        <w:jc w:val="both"/>
        <w:rPr>
          <w:rFonts w:ascii="Arial" w:hAnsi="Arial" w:cs="Arial"/>
          <w:sz w:val="24"/>
          <w:szCs w:val="24"/>
        </w:rPr>
      </w:pPr>
      <w:r>
        <w:rPr>
          <w:rFonts w:ascii="Arial" w:hAnsi="Arial" w:cs="Arial"/>
          <w:sz w:val="24"/>
          <w:szCs w:val="24"/>
        </w:rPr>
        <w:t>This chapter will present and analyse the data that was sourced through the researcher’s primary research.</w:t>
      </w:r>
      <w:r w:rsidR="00D3132E">
        <w:rPr>
          <w:rFonts w:ascii="Arial" w:hAnsi="Arial" w:cs="Arial"/>
          <w:sz w:val="24"/>
          <w:szCs w:val="24"/>
        </w:rPr>
        <w:t xml:space="preserve"> An online survey was created</w:t>
      </w:r>
      <w:r w:rsidR="00953FE6">
        <w:rPr>
          <w:rFonts w:ascii="Arial" w:hAnsi="Arial" w:cs="Arial"/>
          <w:sz w:val="24"/>
          <w:szCs w:val="24"/>
        </w:rPr>
        <w:t>, which collected 70 respondents enabling the public’s perception of rough sleepers linked to stable housing to be collected. During this chapter, reference will be made to certain questions that have been answered by a Swansea</w:t>
      </w:r>
      <w:r w:rsidR="00FB47E1">
        <w:rPr>
          <w:rFonts w:ascii="Arial" w:hAnsi="Arial" w:cs="Arial"/>
          <w:sz w:val="24"/>
          <w:szCs w:val="24"/>
        </w:rPr>
        <w:t xml:space="preserve"> Housing</w:t>
      </w:r>
      <w:r w:rsidR="00953FE6">
        <w:rPr>
          <w:rFonts w:ascii="Arial" w:hAnsi="Arial" w:cs="Arial"/>
          <w:sz w:val="24"/>
          <w:szCs w:val="24"/>
        </w:rPr>
        <w:t xml:space="preserve"> </w:t>
      </w:r>
      <w:r w:rsidR="004664AB">
        <w:rPr>
          <w:rFonts w:ascii="Arial" w:hAnsi="Arial" w:cs="Arial"/>
          <w:sz w:val="24"/>
          <w:szCs w:val="24"/>
        </w:rPr>
        <w:t>councillor</w:t>
      </w:r>
      <w:r w:rsidR="00953FE6">
        <w:rPr>
          <w:rFonts w:ascii="Arial" w:hAnsi="Arial" w:cs="Arial"/>
          <w:sz w:val="24"/>
          <w:szCs w:val="24"/>
        </w:rPr>
        <w:t xml:space="preserve"> </w:t>
      </w:r>
      <w:r w:rsidR="004664AB">
        <w:rPr>
          <w:rFonts w:ascii="Arial" w:hAnsi="Arial" w:cs="Arial"/>
          <w:sz w:val="24"/>
          <w:szCs w:val="24"/>
        </w:rPr>
        <w:t xml:space="preserve">regarding the current </w:t>
      </w:r>
      <w:r w:rsidR="004664AB" w:rsidRPr="004664AB">
        <w:rPr>
          <w:rFonts w:ascii="Arial" w:hAnsi="Arial" w:cs="Arial"/>
          <w:sz w:val="24"/>
          <w:szCs w:val="24"/>
        </w:rPr>
        <w:t>Homelessness Strategy Progress Report</w:t>
      </w:r>
      <w:r w:rsidR="004664AB">
        <w:rPr>
          <w:rFonts w:ascii="Arial" w:hAnsi="Arial" w:cs="Arial"/>
          <w:sz w:val="24"/>
          <w:szCs w:val="24"/>
        </w:rPr>
        <w:t>.</w:t>
      </w:r>
    </w:p>
    <w:p w14:paraId="36ED0879" w14:textId="794C06BB" w:rsidR="003C7D27" w:rsidRDefault="003C7D27" w:rsidP="003C7D27">
      <w:pPr>
        <w:pStyle w:val="Heading2"/>
      </w:pPr>
      <w:bookmarkStart w:id="49" w:name="_Toc71302292"/>
      <w:r>
        <w:t>4.2 Data Analysis</w:t>
      </w:r>
      <w:bookmarkEnd w:id="49"/>
      <w:r>
        <w:t xml:space="preserve"> </w:t>
      </w:r>
    </w:p>
    <w:p w14:paraId="74AB27B2" w14:textId="048CB283" w:rsidR="003C7D27" w:rsidRDefault="003C7D27" w:rsidP="003C7D27"/>
    <w:p w14:paraId="06E12F1F" w14:textId="71778F5E" w:rsidR="007C188E" w:rsidRDefault="00E6453A" w:rsidP="005B495B">
      <w:pPr>
        <w:spacing w:line="480" w:lineRule="auto"/>
        <w:jc w:val="both"/>
        <w:rPr>
          <w:rFonts w:ascii="Arial" w:hAnsi="Arial" w:cs="Arial"/>
          <w:sz w:val="24"/>
          <w:szCs w:val="24"/>
        </w:rPr>
      </w:pPr>
      <w:r>
        <w:rPr>
          <w:rFonts w:ascii="Arial" w:hAnsi="Arial" w:cs="Arial"/>
          <w:sz w:val="24"/>
          <w:szCs w:val="24"/>
        </w:rPr>
        <w:t>Data analysis requires the collecting and transforming of collected data in order to comprehend patterns, where it is supportive to provide visual representations of findings for ease of comparison</w:t>
      </w:r>
      <w:r w:rsidR="006254F3">
        <w:rPr>
          <w:rFonts w:ascii="Arial" w:hAnsi="Arial" w:cs="Arial"/>
          <w:sz w:val="24"/>
          <w:szCs w:val="24"/>
        </w:rPr>
        <w:t xml:space="preserve"> (Bryman and Hardy</w:t>
      </w:r>
      <w:r w:rsidR="005C62A7">
        <w:rPr>
          <w:rFonts w:ascii="Arial" w:hAnsi="Arial" w:cs="Arial"/>
          <w:sz w:val="24"/>
          <w:szCs w:val="24"/>
        </w:rPr>
        <w:t>, 2009).</w:t>
      </w:r>
      <w:r w:rsidR="007C188E">
        <w:rPr>
          <w:rFonts w:ascii="Arial" w:hAnsi="Arial" w:cs="Arial"/>
          <w:sz w:val="24"/>
          <w:szCs w:val="24"/>
        </w:rPr>
        <w:t xml:space="preserve"> The data was</w:t>
      </w:r>
      <w:r w:rsidR="00EE5677">
        <w:rPr>
          <w:rFonts w:ascii="Arial" w:hAnsi="Arial" w:cs="Arial"/>
          <w:sz w:val="24"/>
          <w:szCs w:val="24"/>
        </w:rPr>
        <w:t xml:space="preserve"> collected and</w:t>
      </w:r>
      <w:r w:rsidR="007C188E">
        <w:rPr>
          <w:rFonts w:ascii="Arial" w:hAnsi="Arial" w:cs="Arial"/>
          <w:sz w:val="24"/>
          <w:szCs w:val="24"/>
        </w:rPr>
        <w:t xml:space="preserve"> analysed through </w:t>
      </w:r>
      <w:r w:rsidR="00EE5677">
        <w:rPr>
          <w:rFonts w:ascii="Arial" w:hAnsi="Arial" w:cs="Arial"/>
          <w:sz w:val="24"/>
          <w:szCs w:val="24"/>
        </w:rPr>
        <w:t xml:space="preserve">the </w:t>
      </w:r>
      <w:r w:rsidR="007C188E">
        <w:rPr>
          <w:rFonts w:ascii="Arial" w:hAnsi="Arial" w:cs="Arial"/>
          <w:sz w:val="24"/>
          <w:szCs w:val="24"/>
        </w:rPr>
        <w:t xml:space="preserve">google docs survey tool. Using google docs to collect data provided </w:t>
      </w:r>
      <w:r w:rsidR="00EE5677">
        <w:rPr>
          <w:rFonts w:ascii="Arial" w:hAnsi="Arial" w:cs="Arial"/>
          <w:sz w:val="24"/>
          <w:szCs w:val="24"/>
        </w:rPr>
        <w:t>several</w:t>
      </w:r>
      <w:r w:rsidR="007C188E">
        <w:rPr>
          <w:rFonts w:ascii="Arial" w:hAnsi="Arial" w:cs="Arial"/>
          <w:sz w:val="24"/>
          <w:szCs w:val="24"/>
        </w:rPr>
        <w:t xml:space="preserve"> advantages for data analysis</w:t>
      </w:r>
      <w:r w:rsidR="00EE5677">
        <w:rPr>
          <w:rFonts w:ascii="Arial" w:hAnsi="Arial" w:cs="Arial"/>
          <w:sz w:val="24"/>
          <w:szCs w:val="24"/>
        </w:rPr>
        <w:t>.</w:t>
      </w:r>
      <w:r w:rsidR="00F274F6">
        <w:rPr>
          <w:rFonts w:ascii="Arial" w:hAnsi="Arial" w:cs="Arial"/>
          <w:sz w:val="24"/>
          <w:szCs w:val="24"/>
        </w:rPr>
        <w:t xml:space="preserve"> </w:t>
      </w:r>
      <w:r w:rsidR="00EE5677">
        <w:rPr>
          <w:rFonts w:ascii="Arial" w:hAnsi="Arial" w:cs="Arial"/>
          <w:sz w:val="24"/>
          <w:szCs w:val="24"/>
        </w:rPr>
        <w:t>For example, it permitted</w:t>
      </w:r>
      <w:r w:rsidR="00F274F6">
        <w:rPr>
          <w:rFonts w:ascii="Arial" w:hAnsi="Arial" w:cs="Arial"/>
          <w:sz w:val="24"/>
          <w:szCs w:val="24"/>
        </w:rPr>
        <w:t xml:space="preserve"> a </w:t>
      </w:r>
      <w:r w:rsidR="00EE5677">
        <w:rPr>
          <w:rFonts w:ascii="Arial" w:hAnsi="Arial" w:cs="Arial"/>
          <w:sz w:val="24"/>
          <w:szCs w:val="24"/>
        </w:rPr>
        <w:t>swift</w:t>
      </w:r>
      <w:r w:rsidR="00F274F6">
        <w:rPr>
          <w:rFonts w:ascii="Arial" w:hAnsi="Arial" w:cs="Arial"/>
          <w:sz w:val="24"/>
          <w:szCs w:val="24"/>
        </w:rPr>
        <w:t xml:space="preserve"> response time from respondents, easy to format </w:t>
      </w:r>
      <w:r w:rsidR="00EE5677">
        <w:rPr>
          <w:rFonts w:ascii="Arial" w:hAnsi="Arial" w:cs="Arial"/>
          <w:sz w:val="24"/>
          <w:szCs w:val="24"/>
        </w:rPr>
        <w:t xml:space="preserve">the </w:t>
      </w:r>
      <w:r w:rsidR="00F274F6">
        <w:rPr>
          <w:rFonts w:ascii="Arial" w:hAnsi="Arial" w:cs="Arial"/>
          <w:sz w:val="24"/>
          <w:szCs w:val="24"/>
        </w:rPr>
        <w:t xml:space="preserve">data collected and easy to understand the data that </w:t>
      </w:r>
      <w:r w:rsidR="00EE5677">
        <w:rPr>
          <w:rFonts w:ascii="Arial" w:hAnsi="Arial" w:cs="Arial"/>
          <w:sz w:val="24"/>
          <w:szCs w:val="24"/>
        </w:rPr>
        <w:t>is</w:t>
      </w:r>
      <w:r w:rsidR="00F274F6">
        <w:rPr>
          <w:rFonts w:ascii="Arial" w:hAnsi="Arial" w:cs="Arial"/>
          <w:sz w:val="24"/>
          <w:szCs w:val="24"/>
        </w:rPr>
        <w:t xml:space="preserve"> sourced (Ivanova et al, 2018). </w:t>
      </w:r>
      <w:r w:rsidR="00F04FC5">
        <w:rPr>
          <w:rFonts w:ascii="Arial" w:hAnsi="Arial" w:cs="Arial"/>
          <w:sz w:val="24"/>
          <w:szCs w:val="24"/>
        </w:rPr>
        <w:t>The research</w:t>
      </w:r>
      <w:r w:rsidR="00EE5677">
        <w:rPr>
          <w:rFonts w:ascii="Arial" w:hAnsi="Arial" w:cs="Arial"/>
          <w:sz w:val="24"/>
          <w:szCs w:val="24"/>
        </w:rPr>
        <w:t>er</w:t>
      </w:r>
      <w:r w:rsidR="00F04FC5">
        <w:rPr>
          <w:rFonts w:ascii="Arial" w:hAnsi="Arial" w:cs="Arial"/>
          <w:sz w:val="24"/>
          <w:szCs w:val="24"/>
        </w:rPr>
        <w:t xml:space="preserve"> chose not to use </w:t>
      </w:r>
      <w:r w:rsidR="00EE5677">
        <w:rPr>
          <w:rFonts w:ascii="Arial" w:hAnsi="Arial" w:cs="Arial"/>
          <w:sz w:val="24"/>
          <w:szCs w:val="24"/>
        </w:rPr>
        <w:t xml:space="preserve">any </w:t>
      </w:r>
      <w:r w:rsidR="00F04FC5">
        <w:rPr>
          <w:rFonts w:ascii="Arial" w:hAnsi="Arial" w:cs="Arial"/>
          <w:sz w:val="24"/>
          <w:szCs w:val="24"/>
        </w:rPr>
        <w:t xml:space="preserve">systematic data analysis tool for example, </w:t>
      </w:r>
      <w:r w:rsidR="00EE5677">
        <w:rPr>
          <w:rFonts w:ascii="Arial" w:hAnsi="Arial" w:cs="Arial"/>
          <w:sz w:val="24"/>
          <w:szCs w:val="24"/>
        </w:rPr>
        <w:t>C</w:t>
      </w:r>
      <w:r w:rsidR="00F04FC5">
        <w:rPr>
          <w:rFonts w:ascii="Arial" w:hAnsi="Arial" w:cs="Arial"/>
          <w:sz w:val="24"/>
          <w:szCs w:val="24"/>
        </w:rPr>
        <w:t xml:space="preserve">hi </w:t>
      </w:r>
      <w:r w:rsidR="00EE5677">
        <w:rPr>
          <w:rFonts w:ascii="Arial" w:hAnsi="Arial" w:cs="Arial"/>
          <w:sz w:val="24"/>
          <w:szCs w:val="24"/>
        </w:rPr>
        <w:t>S</w:t>
      </w:r>
      <w:r w:rsidR="00F04FC5">
        <w:rPr>
          <w:rFonts w:ascii="Arial" w:hAnsi="Arial" w:cs="Arial"/>
          <w:sz w:val="24"/>
          <w:szCs w:val="24"/>
        </w:rPr>
        <w:t xml:space="preserve">quare, due to their difficulty of interpretation and their </w:t>
      </w:r>
      <w:r w:rsidR="00EE5677">
        <w:rPr>
          <w:rFonts w:ascii="Arial" w:hAnsi="Arial" w:cs="Arial"/>
          <w:sz w:val="24"/>
          <w:szCs w:val="24"/>
        </w:rPr>
        <w:t>requirement</w:t>
      </w:r>
      <w:r w:rsidR="00F04FC5">
        <w:rPr>
          <w:rFonts w:ascii="Arial" w:hAnsi="Arial" w:cs="Arial"/>
          <w:sz w:val="24"/>
          <w:szCs w:val="24"/>
        </w:rPr>
        <w:t xml:space="preserve"> for high </w:t>
      </w:r>
      <w:r w:rsidR="00BB53DE">
        <w:rPr>
          <w:rFonts w:ascii="Arial" w:hAnsi="Arial" w:cs="Arial"/>
          <w:sz w:val="24"/>
          <w:szCs w:val="24"/>
        </w:rPr>
        <w:t xml:space="preserve">respondent </w:t>
      </w:r>
      <w:r w:rsidR="00F04FC5">
        <w:rPr>
          <w:rFonts w:ascii="Arial" w:hAnsi="Arial" w:cs="Arial"/>
          <w:sz w:val="24"/>
          <w:szCs w:val="24"/>
        </w:rPr>
        <w:t xml:space="preserve">numbers (McHugh, 2013). </w:t>
      </w:r>
    </w:p>
    <w:p w14:paraId="2834091E" w14:textId="77777777" w:rsidR="00875FBC" w:rsidRDefault="00875FBC" w:rsidP="005B495B">
      <w:pPr>
        <w:spacing w:line="480" w:lineRule="auto"/>
        <w:jc w:val="both"/>
        <w:rPr>
          <w:rFonts w:ascii="Arial" w:hAnsi="Arial" w:cs="Arial"/>
          <w:sz w:val="24"/>
          <w:szCs w:val="24"/>
        </w:rPr>
      </w:pPr>
    </w:p>
    <w:p w14:paraId="7DB015E8" w14:textId="6D38FECC" w:rsidR="00641C79" w:rsidRDefault="00963F2B" w:rsidP="00963F2B">
      <w:pPr>
        <w:pStyle w:val="Heading2"/>
      </w:pPr>
      <w:bookmarkStart w:id="50" w:name="_Toc71302293"/>
      <w:r>
        <w:lastRenderedPageBreak/>
        <w:t xml:space="preserve">4.3 </w:t>
      </w:r>
      <w:r w:rsidR="008C683B">
        <w:t>Demographics and Descriptive Statistics</w:t>
      </w:r>
      <w:bookmarkEnd w:id="50"/>
      <w:r w:rsidR="008C683B">
        <w:t xml:space="preserve"> </w:t>
      </w:r>
    </w:p>
    <w:p w14:paraId="3E93CF05" w14:textId="77777777" w:rsidR="00875FBC" w:rsidRPr="00875FBC" w:rsidRDefault="00875FBC" w:rsidP="00875FBC">
      <w:pPr>
        <w:spacing w:after="0"/>
      </w:pPr>
    </w:p>
    <w:p w14:paraId="58C8612A" w14:textId="3AD56644" w:rsidR="000749EA" w:rsidRDefault="00D3132E" w:rsidP="00974834">
      <w:pPr>
        <w:spacing w:line="480" w:lineRule="auto"/>
        <w:jc w:val="both"/>
        <w:rPr>
          <w:rFonts w:ascii="Arial" w:hAnsi="Arial" w:cs="Arial"/>
          <w:sz w:val="24"/>
          <w:szCs w:val="24"/>
        </w:rPr>
      </w:pPr>
      <w:r w:rsidRPr="00B678F6">
        <w:rPr>
          <w:rFonts w:ascii="Arial" w:eastAsiaTheme="majorEastAsia" w:hAnsi="Arial" w:cs="Arial"/>
          <w:sz w:val="24"/>
          <w:szCs w:val="24"/>
        </w:rPr>
        <w:t>Participants were categorised by gender</w:t>
      </w:r>
      <w:r w:rsidR="00766F03">
        <w:rPr>
          <w:rFonts w:ascii="Arial" w:eastAsiaTheme="majorEastAsia" w:hAnsi="Arial" w:cs="Arial"/>
          <w:sz w:val="24"/>
          <w:szCs w:val="24"/>
        </w:rPr>
        <w:t xml:space="preserve"> to</w:t>
      </w:r>
      <w:r w:rsidRPr="00B678F6">
        <w:rPr>
          <w:rFonts w:ascii="Arial" w:eastAsiaTheme="majorEastAsia" w:hAnsi="Arial" w:cs="Arial"/>
          <w:sz w:val="24"/>
          <w:szCs w:val="24"/>
        </w:rPr>
        <w:t xml:space="preserve"> investigate any significant differences in respondents’ views</w:t>
      </w:r>
      <w:r w:rsidRPr="00B678F6">
        <w:rPr>
          <w:rFonts w:ascii="Arial" w:hAnsi="Arial" w:cs="Arial"/>
          <w:sz w:val="24"/>
          <w:szCs w:val="24"/>
        </w:rPr>
        <w:t>.</w:t>
      </w:r>
      <w:r w:rsidR="00B678F6" w:rsidRPr="00B678F6">
        <w:rPr>
          <w:rFonts w:ascii="Arial" w:hAnsi="Arial" w:cs="Arial"/>
          <w:sz w:val="24"/>
          <w:szCs w:val="24"/>
        </w:rPr>
        <w:t xml:space="preserve"> </w:t>
      </w:r>
      <w:r w:rsidR="007C1AA9">
        <w:rPr>
          <w:rFonts w:ascii="Arial" w:hAnsi="Arial" w:cs="Arial"/>
          <w:sz w:val="24"/>
          <w:szCs w:val="24"/>
        </w:rPr>
        <w:t>This survey was composed of</w:t>
      </w:r>
      <w:r w:rsidR="00B678F6" w:rsidRPr="00B678F6">
        <w:rPr>
          <w:rFonts w:ascii="Arial" w:hAnsi="Arial" w:cs="Arial"/>
          <w:sz w:val="24"/>
          <w:szCs w:val="24"/>
        </w:rPr>
        <w:t xml:space="preserve"> </w:t>
      </w:r>
      <w:r w:rsidR="009E1837">
        <w:rPr>
          <w:rFonts w:ascii="Arial" w:hAnsi="Arial" w:cs="Arial"/>
          <w:sz w:val="24"/>
          <w:szCs w:val="24"/>
        </w:rPr>
        <w:t>70</w:t>
      </w:r>
      <w:r w:rsidR="00B678F6" w:rsidRPr="00B678F6">
        <w:rPr>
          <w:rFonts w:ascii="Arial" w:hAnsi="Arial" w:cs="Arial"/>
          <w:sz w:val="24"/>
          <w:szCs w:val="24"/>
        </w:rPr>
        <w:t xml:space="preserve"> </w:t>
      </w:r>
      <w:r w:rsidR="00B678F6">
        <w:rPr>
          <w:rFonts w:ascii="Arial" w:hAnsi="Arial" w:cs="Arial"/>
          <w:sz w:val="24"/>
          <w:szCs w:val="24"/>
        </w:rPr>
        <w:t>r</w:t>
      </w:r>
      <w:r w:rsidR="00B678F6" w:rsidRPr="00B678F6">
        <w:rPr>
          <w:rFonts w:ascii="Arial" w:hAnsi="Arial" w:cs="Arial"/>
          <w:sz w:val="24"/>
          <w:szCs w:val="24"/>
        </w:rPr>
        <w:t>espondents</w:t>
      </w:r>
      <w:r w:rsidR="007C1AA9">
        <w:rPr>
          <w:rFonts w:ascii="Arial" w:hAnsi="Arial" w:cs="Arial"/>
          <w:sz w:val="24"/>
          <w:szCs w:val="24"/>
        </w:rPr>
        <w:t xml:space="preserve"> who </w:t>
      </w:r>
      <w:r w:rsidR="00B678F6" w:rsidRPr="00B678F6">
        <w:rPr>
          <w:rFonts w:ascii="Arial" w:hAnsi="Arial" w:cs="Arial"/>
          <w:sz w:val="24"/>
          <w:szCs w:val="24"/>
        </w:rPr>
        <w:t xml:space="preserve">were aged 18 years or older and participated voluntarily.  </w:t>
      </w:r>
      <w:r w:rsidR="00B678F6">
        <w:rPr>
          <w:rFonts w:ascii="Arial" w:hAnsi="Arial" w:cs="Arial"/>
          <w:sz w:val="24"/>
          <w:szCs w:val="24"/>
        </w:rPr>
        <w:t>The survey was shared via social media platforms for example, Facebook and Snapchat</w:t>
      </w:r>
      <w:r w:rsidR="00594901">
        <w:rPr>
          <w:rFonts w:ascii="Arial" w:hAnsi="Arial" w:cs="Arial"/>
          <w:sz w:val="24"/>
          <w:szCs w:val="24"/>
        </w:rPr>
        <w:t xml:space="preserve"> to </w:t>
      </w:r>
      <w:r w:rsidR="007C1AA9">
        <w:rPr>
          <w:rFonts w:ascii="Arial" w:hAnsi="Arial" w:cs="Arial"/>
          <w:sz w:val="24"/>
          <w:szCs w:val="24"/>
        </w:rPr>
        <w:t>scope</w:t>
      </w:r>
      <w:r w:rsidR="00974834">
        <w:rPr>
          <w:rFonts w:ascii="Arial" w:hAnsi="Arial" w:cs="Arial"/>
          <w:sz w:val="24"/>
          <w:szCs w:val="24"/>
        </w:rPr>
        <w:t xml:space="preserve"> a </w:t>
      </w:r>
      <w:r w:rsidR="007C1AA9">
        <w:rPr>
          <w:rFonts w:ascii="Arial" w:hAnsi="Arial" w:cs="Arial"/>
          <w:sz w:val="24"/>
          <w:szCs w:val="24"/>
        </w:rPr>
        <w:t>broadened</w:t>
      </w:r>
      <w:r w:rsidR="00974834">
        <w:rPr>
          <w:rFonts w:ascii="Arial" w:hAnsi="Arial" w:cs="Arial"/>
          <w:sz w:val="24"/>
          <w:szCs w:val="24"/>
        </w:rPr>
        <w:t xml:space="preserve"> </w:t>
      </w:r>
      <w:r w:rsidR="007C1AA9">
        <w:rPr>
          <w:rFonts w:ascii="Arial" w:hAnsi="Arial" w:cs="Arial"/>
          <w:sz w:val="24"/>
          <w:szCs w:val="24"/>
        </w:rPr>
        <w:t>range of</w:t>
      </w:r>
      <w:r w:rsidR="00974834">
        <w:rPr>
          <w:rFonts w:ascii="Arial" w:hAnsi="Arial" w:cs="Arial"/>
          <w:sz w:val="24"/>
          <w:szCs w:val="24"/>
        </w:rPr>
        <w:t xml:space="preserve"> </w:t>
      </w:r>
      <w:r w:rsidR="007C1AA9">
        <w:rPr>
          <w:rFonts w:ascii="Arial" w:hAnsi="Arial" w:cs="Arial"/>
          <w:sz w:val="24"/>
          <w:szCs w:val="24"/>
        </w:rPr>
        <w:t>respondents</w:t>
      </w:r>
      <w:r w:rsidR="00974834">
        <w:rPr>
          <w:rFonts w:ascii="Arial" w:hAnsi="Arial" w:cs="Arial"/>
          <w:sz w:val="24"/>
          <w:szCs w:val="24"/>
        </w:rPr>
        <w:t>.</w:t>
      </w:r>
      <w:r w:rsidR="00B678F6">
        <w:rPr>
          <w:rFonts w:ascii="Arial" w:hAnsi="Arial" w:cs="Arial"/>
          <w:sz w:val="24"/>
          <w:szCs w:val="24"/>
        </w:rPr>
        <w:t xml:space="preserve"> </w:t>
      </w:r>
      <w:r w:rsidR="008C683B" w:rsidRPr="00974834">
        <w:rPr>
          <w:rFonts w:ascii="Arial" w:eastAsiaTheme="majorEastAsia" w:hAnsi="Arial" w:cs="Arial"/>
          <w:sz w:val="24"/>
          <w:szCs w:val="24"/>
        </w:rPr>
        <w:t xml:space="preserve">Of the total </w:t>
      </w:r>
      <w:r w:rsidR="009E1837">
        <w:rPr>
          <w:rFonts w:ascii="Arial" w:eastAsiaTheme="majorEastAsia" w:hAnsi="Arial" w:cs="Arial"/>
          <w:sz w:val="24"/>
          <w:szCs w:val="24"/>
        </w:rPr>
        <w:t xml:space="preserve">70 </w:t>
      </w:r>
      <w:r w:rsidR="008C683B" w:rsidRPr="00974834">
        <w:rPr>
          <w:rFonts w:ascii="Arial" w:eastAsiaTheme="majorEastAsia" w:hAnsi="Arial" w:cs="Arial"/>
          <w:sz w:val="24"/>
          <w:szCs w:val="24"/>
        </w:rPr>
        <w:t xml:space="preserve">respondents, </w:t>
      </w:r>
      <w:r w:rsidR="007C1AA9">
        <w:rPr>
          <w:rFonts w:ascii="Arial" w:eastAsiaTheme="majorEastAsia" w:hAnsi="Arial" w:cs="Arial"/>
          <w:sz w:val="24"/>
          <w:szCs w:val="24"/>
        </w:rPr>
        <w:t>5</w:t>
      </w:r>
      <w:r w:rsidR="009E1837">
        <w:rPr>
          <w:rFonts w:ascii="Arial" w:eastAsiaTheme="majorEastAsia" w:hAnsi="Arial" w:cs="Arial"/>
          <w:sz w:val="24"/>
          <w:szCs w:val="24"/>
        </w:rPr>
        <w:t>0</w:t>
      </w:r>
      <w:r w:rsidR="008C683B" w:rsidRPr="00974834">
        <w:rPr>
          <w:rFonts w:ascii="Arial" w:eastAsiaTheme="majorEastAsia" w:hAnsi="Arial" w:cs="Arial"/>
          <w:sz w:val="24"/>
          <w:szCs w:val="24"/>
        </w:rPr>
        <w:t xml:space="preserve"> were </w:t>
      </w:r>
      <w:r w:rsidR="007C1AA9">
        <w:rPr>
          <w:rFonts w:ascii="Arial" w:eastAsiaTheme="majorEastAsia" w:hAnsi="Arial" w:cs="Arial"/>
          <w:sz w:val="24"/>
          <w:szCs w:val="24"/>
        </w:rPr>
        <w:t>fe</w:t>
      </w:r>
      <w:r w:rsidR="008C683B" w:rsidRPr="00974834">
        <w:rPr>
          <w:rFonts w:ascii="Arial" w:eastAsiaTheme="majorEastAsia" w:hAnsi="Arial" w:cs="Arial"/>
          <w:sz w:val="24"/>
          <w:szCs w:val="24"/>
        </w:rPr>
        <w:t>male</w:t>
      </w:r>
      <w:r w:rsidR="007C1AA9">
        <w:rPr>
          <w:rFonts w:ascii="Arial" w:eastAsiaTheme="majorEastAsia" w:hAnsi="Arial" w:cs="Arial"/>
          <w:sz w:val="24"/>
          <w:szCs w:val="24"/>
        </w:rPr>
        <w:t xml:space="preserve"> and </w:t>
      </w:r>
      <w:r w:rsidR="009E1837">
        <w:rPr>
          <w:rFonts w:ascii="Arial" w:eastAsiaTheme="majorEastAsia" w:hAnsi="Arial" w:cs="Arial"/>
          <w:sz w:val="24"/>
          <w:szCs w:val="24"/>
        </w:rPr>
        <w:t>20</w:t>
      </w:r>
      <w:r w:rsidR="008C683B" w:rsidRPr="00974834">
        <w:rPr>
          <w:rFonts w:ascii="Arial" w:eastAsiaTheme="majorEastAsia" w:hAnsi="Arial" w:cs="Arial"/>
          <w:sz w:val="24"/>
          <w:szCs w:val="24"/>
        </w:rPr>
        <w:t xml:space="preserve"> were male</w:t>
      </w:r>
      <w:r w:rsidR="00974834">
        <w:rPr>
          <w:rFonts w:ascii="Arial" w:eastAsiaTheme="majorEastAsia" w:hAnsi="Arial" w:cs="Arial"/>
          <w:sz w:val="24"/>
          <w:szCs w:val="24"/>
        </w:rPr>
        <w:t>.</w:t>
      </w:r>
      <w:r w:rsidR="008C683B" w:rsidRPr="00974834">
        <w:rPr>
          <w:rFonts w:ascii="Arial" w:eastAsiaTheme="majorEastAsia" w:hAnsi="Arial" w:cs="Arial"/>
          <w:sz w:val="24"/>
          <w:szCs w:val="24"/>
        </w:rPr>
        <w:t xml:space="preserve"> </w:t>
      </w:r>
      <w:r w:rsidR="007C1AA9">
        <w:rPr>
          <w:rFonts w:ascii="Arial" w:hAnsi="Arial" w:cs="Arial"/>
          <w:sz w:val="24"/>
          <w:szCs w:val="24"/>
        </w:rPr>
        <w:t>It is explained that a vital requirement of research is to ensure the presentation of results are understandable, reliable and valid (Doig and Groves, 2006)</w:t>
      </w:r>
      <w:r w:rsidR="000749EA">
        <w:rPr>
          <w:rFonts w:ascii="Arial" w:hAnsi="Arial" w:cs="Arial"/>
          <w:sz w:val="24"/>
          <w:szCs w:val="24"/>
        </w:rPr>
        <w:t>.</w:t>
      </w:r>
      <w:r w:rsidR="007C1AA9">
        <w:rPr>
          <w:rFonts w:ascii="Arial" w:hAnsi="Arial" w:cs="Arial"/>
          <w:sz w:val="24"/>
          <w:szCs w:val="24"/>
        </w:rPr>
        <w:t xml:space="preserve"> </w:t>
      </w:r>
      <w:r w:rsidR="00B4427C">
        <w:rPr>
          <w:rFonts w:ascii="Arial" w:hAnsi="Arial" w:cs="Arial"/>
          <w:sz w:val="24"/>
          <w:szCs w:val="24"/>
        </w:rPr>
        <w:t xml:space="preserve">This question was </w:t>
      </w:r>
      <w:r w:rsidR="000749EA">
        <w:rPr>
          <w:rFonts w:ascii="Arial" w:hAnsi="Arial" w:cs="Arial"/>
          <w:sz w:val="24"/>
          <w:szCs w:val="24"/>
        </w:rPr>
        <w:t>included</w:t>
      </w:r>
      <w:r w:rsidR="00B4427C">
        <w:rPr>
          <w:rFonts w:ascii="Arial" w:hAnsi="Arial" w:cs="Arial"/>
          <w:sz w:val="24"/>
          <w:szCs w:val="24"/>
        </w:rPr>
        <w:t xml:space="preserve"> as the researcher was interested to </w:t>
      </w:r>
      <w:r w:rsidR="000749EA">
        <w:rPr>
          <w:rFonts w:ascii="Arial" w:hAnsi="Arial" w:cs="Arial"/>
          <w:sz w:val="24"/>
          <w:szCs w:val="24"/>
        </w:rPr>
        <w:t>see</w:t>
      </w:r>
      <w:r w:rsidR="00B4427C">
        <w:rPr>
          <w:rFonts w:ascii="Arial" w:hAnsi="Arial" w:cs="Arial"/>
          <w:sz w:val="24"/>
          <w:szCs w:val="24"/>
        </w:rPr>
        <w:t xml:space="preserve"> if gender had any impact of the perceived effectiveness of the given questionnaire. </w:t>
      </w:r>
      <w:r w:rsidR="000749EA">
        <w:rPr>
          <w:rFonts w:ascii="Arial" w:hAnsi="Arial" w:cs="Arial"/>
          <w:sz w:val="24"/>
          <w:szCs w:val="24"/>
        </w:rPr>
        <w:t>Previous research outlined that women are much more likely to participate within a questionnaire at first glance, unlike men, whom, are likely to respond to a questionnaire purely from a reminder (</w:t>
      </w:r>
      <w:r w:rsidR="00E73CE9">
        <w:rPr>
          <w:rFonts w:ascii="Arial" w:hAnsi="Arial" w:cs="Arial"/>
          <w:sz w:val="24"/>
          <w:szCs w:val="24"/>
        </w:rPr>
        <w:t xml:space="preserve">Saleh and Bista, 2017). </w:t>
      </w:r>
      <w:r w:rsidR="000749EA">
        <w:rPr>
          <w:rFonts w:ascii="Arial" w:hAnsi="Arial" w:cs="Arial"/>
          <w:sz w:val="24"/>
          <w:szCs w:val="24"/>
        </w:rPr>
        <w:t>All participants gave their permission, in question 1 of the questionnaire for their answers provided to be used within the dissertation.</w:t>
      </w:r>
    </w:p>
    <w:p w14:paraId="2B8033C6" w14:textId="1834617F" w:rsidR="00B05AB5" w:rsidRDefault="00B05AB5" w:rsidP="00B05AB5">
      <w:pPr>
        <w:pStyle w:val="Heading2"/>
        <w:rPr>
          <w:rFonts w:eastAsiaTheme="minorEastAsia"/>
        </w:rPr>
      </w:pPr>
      <w:bookmarkStart w:id="51" w:name="_Toc71302294"/>
      <w:r>
        <w:rPr>
          <w:rFonts w:eastAsiaTheme="minorEastAsia"/>
        </w:rPr>
        <w:t>4.4 Questionnaire Findings</w:t>
      </w:r>
      <w:bookmarkEnd w:id="51"/>
    </w:p>
    <w:p w14:paraId="56E58169" w14:textId="7B015F96" w:rsidR="00FD3A61" w:rsidRDefault="000503A5" w:rsidP="00FD3A61">
      <w:pPr>
        <w:pStyle w:val="Heading3"/>
      </w:pPr>
      <w:bookmarkStart w:id="52" w:name="_Toc71302295"/>
      <w:r>
        <w:t xml:space="preserve">4.4.1 </w:t>
      </w:r>
      <w:r w:rsidR="00FD3A61">
        <w:t>Public Perception on the current level of rough sleeping</w:t>
      </w:r>
      <w:bookmarkEnd w:id="52"/>
    </w:p>
    <w:p w14:paraId="7EBCFA18" w14:textId="32D36D9F" w:rsidR="00FD3A61" w:rsidRDefault="00FD3A61" w:rsidP="00FD3A61"/>
    <w:p w14:paraId="74212CD3" w14:textId="766A7DDC" w:rsidR="00FD3A61" w:rsidRDefault="00FD3A61" w:rsidP="00503CBE">
      <w:pPr>
        <w:spacing w:line="480" w:lineRule="auto"/>
        <w:jc w:val="both"/>
        <w:rPr>
          <w:rFonts w:ascii="Arial" w:hAnsi="Arial" w:cs="Arial"/>
          <w:sz w:val="24"/>
          <w:szCs w:val="24"/>
        </w:rPr>
      </w:pPr>
      <w:r>
        <w:rPr>
          <w:rFonts w:ascii="Arial" w:hAnsi="Arial" w:cs="Arial"/>
          <w:sz w:val="24"/>
          <w:szCs w:val="24"/>
        </w:rPr>
        <w:t xml:space="preserve">When analysing the 70 responses, it was very clear that public perception of rough sleeping </w:t>
      </w:r>
      <w:r w:rsidR="00503CBE">
        <w:rPr>
          <w:rFonts w:ascii="Arial" w:hAnsi="Arial" w:cs="Arial"/>
          <w:sz w:val="24"/>
          <w:szCs w:val="24"/>
        </w:rPr>
        <w:t>was very one sided and reflected a society they believe they live in and observe day to day. The data found that 82.9% of respondents fel</w:t>
      </w:r>
      <w:r w:rsidR="00D436F1">
        <w:rPr>
          <w:rFonts w:ascii="Arial" w:hAnsi="Arial" w:cs="Arial"/>
          <w:sz w:val="24"/>
          <w:szCs w:val="24"/>
        </w:rPr>
        <w:t>t</w:t>
      </w:r>
      <w:r w:rsidR="00503CBE">
        <w:rPr>
          <w:rFonts w:ascii="Arial" w:hAnsi="Arial" w:cs="Arial"/>
          <w:sz w:val="24"/>
          <w:szCs w:val="24"/>
        </w:rPr>
        <w:t xml:space="preserve"> that rough sleeping is increasing </w:t>
      </w:r>
      <w:r w:rsidR="00D436F1">
        <w:rPr>
          <w:rFonts w:ascii="Arial" w:hAnsi="Arial" w:cs="Arial"/>
          <w:sz w:val="24"/>
          <w:szCs w:val="24"/>
        </w:rPr>
        <w:t xml:space="preserve">within society. Whereas respondents who thought rough sleeping was decreasing or </w:t>
      </w:r>
      <w:r w:rsidR="00702CCB">
        <w:rPr>
          <w:rFonts w:ascii="Arial" w:hAnsi="Arial" w:cs="Arial"/>
          <w:sz w:val="24"/>
          <w:szCs w:val="24"/>
        </w:rPr>
        <w:t>were not</w:t>
      </w:r>
      <w:r w:rsidR="00D436F1">
        <w:rPr>
          <w:rFonts w:ascii="Arial" w:hAnsi="Arial" w:cs="Arial"/>
          <w:sz w:val="24"/>
          <w:szCs w:val="24"/>
        </w:rPr>
        <w:t xml:space="preserve"> sure was only 8.6%. This demonstrates that society have the perception that rough sleeping is still very much a societal problem and that the problem is only growing. However, this data does</w:t>
      </w:r>
      <w:r w:rsidR="00D16FE2">
        <w:rPr>
          <w:rFonts w:ascii="Arial" w:hAnsi="Arial" w:cs="Arial"/>
          <w:sz w:val="24"/>
          <w:szCs w:val="24"/>
        </w:rPr>
        <w:t xml:space="preserve"> not</w:t>
      </w:r>
      <w:r w:rsidR="00D436F1">
        <w:rPr>
          <w:rFonts w:ascii="Arial" w:hAnsi="Arial" w:cs="Arial"/>
          <w:sz w:val="24"/>
          <w:szCs w:val="24"/>
        </w:rPr>
        <w:t xml:space="preserve"> match data findings published by</w:t>
      </w:r>
      <w:r w:rsidR="00F21889">
        <w:rPr>
          <w:rFonts w:ascii="Arial" w:hAnsi="Arial" w:cs="Arial"/>
          <w:sz w:val="24"/>
          <w:szCs w:val="24"/>
        </w:rPr>
        <w:t xml:space="preserve"> Labour (Swansea Council). </w:t>
      </w:r>
      <w:r w:rsidR="002A0653">
        <w:rPr>
          <w:rFonts w:ascii="Arial" w:hAnsi="Arial" w:cs="Arial"/>
          <w:sz w:val="24"/>
          <w:szCs w:val="24"/>
        </w:rPr>
        <w:t xml:space="preserve">The </w:t>
      </w:r>
      <w:r w:rsidR="00F21889">
        <w:rPr>
          <w:rFonts w:ascii="Arial" w:hAnsi="Arial" w:cs="Arial"/>
          <w:sz w:val="24"/>
          <w:szCs w:val="24"/>
        </w:rPr>
        <w:t>number of people that are sleeping rough in Swansea has been recorded as having its lowest ever recorded numbers</w:t>
      </w:r>
      <w:r w:rsidR="002A0653">
        <w:rPr>
          <w:rFonts w:ascii="Arial" w:hAnsi="Arial" w:cs="Arial"/>
          <w:sz w:val="24"/>
          <w:szCs w:val="24"/>
        </w:rPr>
        <w:t xml:space="preserve"> (Porter and </w:t>
      </w:r>
      <w:r w:rsidR="002A0653">
        <w:rPr>
          <w:rFonts w:ascii="Arial" w:hAnsi="Arial" w:cs="Arial"/>
          <w:sz w:val="24"/>
          <w:szCs w:val="24"/>
        </w:rPr>
        <w:lastRenderedPageBreak/>
        <w:t>Jackson, 2021)</w:t>
      </w:r>
      <w:r w:rsidR="00F21889">
        <w:rPr>
          <w:rFonts w:ascii="Arial" w:hAnsi="Arial" w:cs="Arial"/>
          <w:sz w:val="24"/>
          <w:szCs w:val="24"/>
        </w:rPr>
        <w:t>. It is highlighted within the report that Swansea increased the number of emergency beds to lower the number of individuals sleeping rough. However, public perception can be explained by previous efforts that have never fulfilled the proposed target within certain</w:t>
      </w:r>
      <w:r w:rsidR="00EA527F">
        <w:rPr>
          <w:rFonts w:ascii="Arial" w:hAnsi="Arial" w:cs="Arial"/>
          <w:sz w:val="24"/>
          <w:szCs w:val="24"/>
        </w:rPr>
        <w:t xml:space="preserve"> areas</w:t>
      </w:r>
      <w:r w:rsidR="00F21889">
        <w:rPr>
          <w:rFonts w:ascii="Arial" w:hAnsi="Arial" w:cs="Arial"/>
          <w:sz w:val="24"/>
          <w:szCs w:val="24"/>
        </w:rPr>
        <w:t xml:space="preserve"> (MHCLG, 2018) and the</w:t>
      </w:r>
      <w:r w:rsidR="00EA527F">
        <w:rPr>
          <w:rFonts w:ascii="Arial" w:hAnsi="Arial" w:cs="Arial"/>
          <w:sz w:val="24"/>
          <w:szCs w:val="24"/>
        </w:rPr>
        <w:t xml:space="preserve">ir own perception of what a ‘rough sleeping individual’ behaviour and appearance appears to be. </w:t>
      </w:r>
    </w:p>
    <w:p w14:paraId="32741675" w14:textId="77777777" w:rsidR="00875FBC" w:rsidRDefault="00EA527F" w:rsidP="00EA527F">
      <w:pPr>
        <w:pStyle w:val="Heading3"/>
      </w:pPr>
      <w:bookmarkStart w:id="53" w:name="_Toc71302296"/>
      <w:r>
        <w:t>4.4.2</w:t>
      </w:r>
      <w:r w:rsidR="00E063D1">
        <w:t xml:space="preserve"> </w:t>
      </w:r>
      <w:r w:rsidR="005A163B">
        <w:t xml:space="preserve">The </w:t>
      </w:r>
      <w:r w:rsidR="004A426A">
        <w:t>P</w:t>
      </w:r>
      <w:r w:rsidR="005A163B">
        <w:t>resence of</w:t>
      </w:r>
      <w:r w:rsidR="00983457">
        <w:t xml:space="preserve"> </w:t>
      </w:r>
      <w:r w:rsidR="004A426A">
        <w:t>R</w:t>
      </w:r>
      <w:r w:rsidR="00983457">
        <w:t xml:space="preserve">ough </w:t>
      </w:r>
      <w:r w:rsidR="004A426A">
        <w:t>S</w:t>
      </w:r>
      <w:r w:rsidR="00983457">
        <w:t>leepers</w:t>
      </w:r>
      <w:bookmarkEnd w:id="53"/>
    </w:p>
    <w:p w14:paraId="4DAC69AE" w14:textId="6F4E85E8" w:rsidR="00EA527F" w:rsidRDefault="00983457" w:rsidP="00EA527F">
      <w:pPr>
        <w:pStyle w:val="Heading3"/>
      </w:pPr>
      <w:r>
        <w:t xml:space="preserve"> </w:t>
      </w:r>
    </w:p>
    <w:p w14:paraId="1329875B" w14:textId="5ABC8C73" w:rsidR="00983457" w:rsidRPr="002029D9" w:rsidRDefault="00597998" w:rsidP="002029D9">
      <w:pPr>
        <w:spacing w:line="480" w:lineRule="auto"/>
        <w:jc w:val="both"/>
        <w:rPr>
          <w:rFonts w:ascii="Arial" w:hAnsi="Arial" w:cs="Arial"/>
          <w:sz w:val="24"/>
          <w:szCs w:val="24"/>
        </w:rPr>
      </w:pPr>
      <w:r>
        <w:rPr>
          <w:rFonts w:ascii="Arial" w:hAnsi="Arial" w:cs="Arial"/>
          <w:sz w:val="24"/>
          <w:szCs w:val="24"/>
        </w:rPr>
        <w:t xml:space="preserve">When analysing the 70 responses, the public response </w:t>
      </w:r>
      <w:r w:rsidR="005A163B">
        <w:rPr>
          <w:rFonts w:ascii="Arial" w:hAnsi="Arial" w:cs="Arial"/>
          <w:sz w:val="24"/>
          <w:szCs w:val="24"/>
        </w:rPr>
        <w:t>gathered</w:t>
      </w:r>
      <w:r>
        <w:rPr>
          <w:rFonts w:ascii="Arial" w:hAnsi="Arial" w:cs="Arial"/>
          <w:sz w:val="24"/>
          <w:szCs w:val="24"/>
        </w:rPr>
        <w:t xml:space="preserve"> was </w:t>
      </w:r>
      <w:r w:rsidR="005A163B">
        <w:rPr>
          <w:rFonts w:ascii="Arial" w:hAnsi="Arial" w:cs="Arial"/>
          <w:sz w:val="24"/>
          <w:szCs w:val="24"/>
        </w:rPr>
        <w:t>wide-ranging</w:t>
      </w:r>
      <w:r w:rsidR="00AA57AB">
        <w:rPr>
          <w:rFonts w:ascii="Arial" w:hAnsi="Arial" w:cs="Arial"/>
          <w:sz w:val="24"/>
          <w:szCs w:val="24"/>
        </w:rPr>
        <w:t xml:space="preserve"> on how often they see rough sleepers in public. The highest response received was </w:t>
      </w:r>
      <w:r w:rsidR="00465083">
        <w:rPr>
          <w:rFonts w:ascii="Arial" w:hAnsi="Arial" w:cs="Arial"/>
          <w:sz w:val="24"/>
          <w:szCs w:val="24"/>
        </w:rPr>
        <w:t xml:space="preserve">35.7% </w:t>
      </w:r>
      <w:r w:rsidR="005A163B">
        <w:rPr>
          <w:rFonts w:ascii="Arial" w:hAnsi="Arial" w:cs="Arial"/>
          <w:sz w:val="24"/>
          <w:szCs w:val="24"/>
        </w:rPr>
        <w:t>of</w:t>
      </w:r>
      <w:r w:rsidR="00465083">
        <w:rPr>
          <w:rFonts w:ascii="Arial" w:hAnsi="Arial" w:cs="Arial"/>
          <w:sz w:val="24"/>
          <w:szCs w:val="24"/>
        </w:rPr>
        <w:t xml:space="preserve"> respondents saying they see rough sleepers a few times a month, followed by 28.6% choosing multiple times a week. 25.7% specifying that </w:t>
      </w:r>
      <w:r w:rsidR="00070763">
        <w:rPr>
          <w:rFonts w:ascii="Arial" w:hAnsi="Arial" w:cs="Arial"/>
          <w:sz w:val="24"/>
          <w:szCs w:val="24"/>
        </w:rPr>
        <w:t xml:space="preserve">they </w:t>
      </w:r>
      <w:r w:rsidR="00465083">
        <w:rPr>
          <w:rFonts w:ascii="Arial" w:hAnsi="Arial" w:cs="Arial"/>
          <w:sz w:val="24"/>
          <w:szCs w:val="24"/>
        </w:rPr>
        <w:t xml:space="preserve">see a rough sleeper every time that they are out. Not one respondent said </w:t>
      </w:r>
      <w:r w:rsidR="00070763">
        <w:rPr>
          <w:rFonts w:ascii="Arial" w:hAnsi="Arial" w:cs="Arial"/>
          <w:sz w:val="24"/>
          <w:szCs w:val="24"/>
        </w:rPr>
        <w:t xml:space="preserve">that they never see rough sleepers. This data </w:t>
      </w:r>
      <w:r w:rsidR="005A163B">
        <w:rPr>
          <w:rFonts w:ascii="Arial" w:hAnsi="Arial" w:cs="Arial"/>
          <w:sz w:val="24"/>
          <w:szCs w:val="24"/>
        </w:rPr>
        <w:t xml:space="preserve">is parallel </w:t>
      </w:r>
      <w:r w:rsidR="00070763">
        <w:rPr>
          <w:rFonts w:ascii="Arial" w:hAnsi="Arial" w:cs="Arial"/>
          <w:sz w:val="24"/>
          <w:szCs w:val="24"/>
        </w:rPr>
        <w:t xml:space="preserve">with statistical evidence </w:t>
      </w:r>
      <w:r w:rsidR="005A163B">
        <w:rPr>
          <w:rFonts w:ascii="Arial" w:hAnsi="Arial" w:cs="Arial"/>
          <w:sz w:val="24"/>
          <w:szCs w:val="24"/>
        </w:rPr>
        <w:t>identified in</w:t>
      </w:r>
      <w:r w:rsidR="00070763">
        <w:rPr>
          <w:rFonts w:ascii="Arial" w:hAnsi="Arial" w:cs="Arial"/>
          <w:sz w:val="24"/>
          <w:szCs w:val="24"/>
        </w:rPr>
        <w:t xml:space="preserve"> the</w:t>
      </w:r>
      <w:r w:rsidR="004637A5">
        <w:rPr>
          <w:rFonts w:ascii="Arial" w:hAnsi="Arial" w:cs="Arial"/>
          <w:sz w:val="24"/>
          <w:szCs w:val="24"/>
        </w:rPr>
        <w:t xml:space="preserve"> literature </w:t>
      </w:r>
      <w:r w:rsidR="00070763">
        <w:rPr>
          <w:rFonts w:ascii="Arial" w:hAnsi="Arial" w:cs="Arial"/>
          <w:sz w:val="24"/>
          <w:szCs w:val="24"/>
        </w:rPr>
        <w:t xml:space="preserve">review </w:t>
      </w:r>
      <w:r w:rsidR="005A163B">
        <w:rPr>
          <w:rFonts w:ascii="Arial" w:hAnsi="Arial" w:cs="Arial"/>
          <w:sz w:val="24"/>
          <w:szCs w:val="24"/>
        </w:rPr>
        <w:t>whereby</w:t>
      </w:r>
      <w:r w:rsidR="004637A5">
        <w:rPr>
          <w:rFonts w:ascii="Arial" w:hAnsi="Arial" w:cs="Arial"/>
          <w:sz w:val="24"/>
          <w:szCs w:val="24"/>
        </w:rPr>
        <w:t xml:space="preserve"> rough sleeping and homelessness is still active but </w:t>
      </w:r>
      <w:r w:rsidR="005A163B">
        <w:rPr>
          <w:rFonts w:ascii="Arial" w:hAnsi="Arial" w:cs="Arial"/>
          <w:sz w:val="24"/>
          <w:szCs w:val="24"/>
        </w:rPr>
        <w:t xml:space="preserve">no amount of research can provide a true reflection of the current level as this data is impossible to collect and source. </w:t>
      </w:r>
      <w:r w:rsidR="00B948DE">
        <w:rPr>
          <w:rFonts w:ascii="Arial" w:hAnsi="Arial" w:cs="Arial"/>
          <w:sz w:val="24"/>
          <w:szCs w:val="24"/>
        </w:rPr>
        <w:t xml:space="preserve">The level of homelessness a person observes </w:t>
      </w:r>
      <w:r w:rsidR="005A163B">
        <w:rPr>
          <w:rFonts w:ascii="Arial" w:hAnsi="Arial" w:cs="Arial"/>
          <w:sz w:val="24"/>
          <w:szCs w:val="24"/>
        </w:rPr>
        <w:t xml:space="preserve">is </w:t>
      </w:r>
      <w:r w:rsidR="00B948DE">
        <w:rPr>
          <w:rFonts w:ascii="Arial" w:hAnsi="Arial" w:cs="Arial"/>
          <w:sz w:val="24"/>
          <w:szCs w:val="24"/>
        </w:rPr>
        <w:t>depend</w:t>
      </w:r>
      <w:r w:rsidR="005A163B">
        <w:rPr>
          <w:rFonts w:ascii="Arial" w:hAnsi="Arial" w:cs="Arial"/>
          <w:sz w:val="24"/>
          <w:szCs w:val="24"/>
        </w:rPr>
        <w:t>ent</w:t>
      </w:r>
      <w:r w:rsidR="00B948DE">
        <w:rPr>
          <w:rFonts w:ascii="Arial" w:hAnsi="Arial" w:cs="Arial"/>
          <w:sz w:val="24"/>
          <w:szCs w:val="24"/>
        </w:rPr>
        <w:t xml:space="preserve"> on the areas they visit and on how many occasions. </w:t>
      </w:r>
      <w:r w:rsidR="002029D9">
        <w:rPr>
          <w:rFonts w:ascii="Arial" w:hAnsi="Arial" w:cs="Arial"/>
          <w:sz w:val="24"/>
          <w:szCs w:val="24"/>
        </w:rPr>
        <w:t>Homeless individuals and rough sleepers tend to bed down in city areas and deprived areas (Shelter, 2018)</w:t>
      </w:r>
      <w:r w:rsidR="005A163B">
        <w:rPr>
          <w:rFonts w:ascii="Arial" w:hAnsi="Arial" w:cs="Arial"/>
          <w:sz w:val="24"/>
          <w:szCs w:val="24"/>
        </w:rPr>
        <w:t xml:space="preserve"> so thi</w:t>
      </w:r>
      <w:r w:rsidR="00366453">
        <w:rPr>
          <w:rFonts w:ascii="Arial" w:hAnsi="Arial" w:cs="Arial"/>
          <w:sz w:val="24"/>
          <w:szCs w:val="24"/>
        </w:rPr>
        <w:t xml:space="preserve">s can enlighten the varied response to this question. </w:t>
      </w:r>
      <w:r w:rsidR="002029D9">
        <w:rPr>
          <w:rFonts w:ascii="Arial" w:hAnsi="Arial" w:cs="Arial"/>
          <w:sz w:val="24"/>
          <w:szCs w:val="24"/>
        </w:rPr>
        <w:t xml:space="preserve"> </w:t>
      </w:r>
    </w:p>
    <w:p w14:paraId="1CE642FF" w14:textId="2A8E660A" w:rsidR="00557AD2" w:rsidRDefault="001F07B3" w:rsidP="001F07B3">
      <w:pPr>
        <w:pStyle w:val="Heading3"/>
      </w:pPr>
      <w:bookmarkStart w:id="54" w:name="_Toc71302297"/>
      <w:r>
        <w:t>4.4.3</w:t>
      </w:r>
      <w:r w:rsidR="004A426A">
        <w:t xml:space="preserve"> Disruptive</w:t>
      </w:r>
      <w:r>
        <w:t xml:space="preserve"> </w:t>
      </w:r>
      <w:r w:rsidR="004A426A">
        <w:t>B</w:t>
      </w:r>
      <w:r w:rsidR="00557AD2">
        <w:t>ackground</w:t>
      </w:r>
      <w:r w:rsidR="004A426A">
        <w:t>s</w:t>
      </w:r>
      <w:r w:rsidR="00557AD2">
        <w:t xml:space="preserve"> of </w:t>
      </w:r>
      <w:r w:rsidR="004A426A">
        <w:t>R</w:t>
      </w:r>
      <w:r w:rsidR="00557AD2">
        <w:t xml:space="preserve">ough </w:t>
      </w:r>
      <w:r w:rsidR="004A426A">
        <w:t>S</w:t>
      </w:r>
      <w:r w:rsidR="00557AD2">
        <w:t>leepers</w:t>
      </w:r>
      <w:bookmarkEnd w:id="54"/>
    </w:p>
    <w:p w14:paraId="33ED57D0" w14:textId="77777777" w:rsidR="00875FBC" w:rsidRPr="00875FBC" w:rsidRDefault="00875FBC" w:rsidP="00875FBC"/>
    <w:p w14:paraId="4C6DBD11" w14:textId="7D186075" w:rsidR="00557AD2" w:rsidRPr="00F95C06" w:rsidRDefault="007D4556" w:rsidP="009927A5">
      <w:pPr>
        <w:spacing w:line="480" w:lineRule="auto"/>
        <w:jc w:val="both"/>
        <w:rPr>
          <w:rFonts w:ascii="Arial" w:hAnsi="Arial" w:cs="Arial"/>
          <w:sz w:val="24"/>
          <w:szCs w:val="24"/>
        </w:rPr>
      </w:pPr>
      <w:r w:rsidRPr="00CB7AED">
        <w:rPr>
          <w:rFonts w:ascii="Arial" w:hAnsi="Arial" w:cs="Arial"/>
          <w:sz w:val="24"/>
          <w:szCs w:val="24"/>
        </w:rPr>
        <w:t xml:space="preserve">When </w:t>
      </w:r>
      <w:r w:rsidR="009927A5" w:rsidRPr="00CB7AED">
        <w:rPr>
          <w:rFonts w:ascii="Arial" w:hAnsi="Arial" w:cs="Arial"/>
          <w:sz w:val="24"/>
          <w:szCs w:val="24"/>
        </w:rPr>
        <w:t>analysing</w:t>
      </w:r>
      <w:r w:rsidRPr="00CB7AED">
        <w:rPr>
          <w:rFonts w:ascii="Arial" w:hAnsi="Arial" w:cs="Arial"/>
          <w:sz w:val="24"/>
          <w:szCs w:val="24"/>
        </w:rPr>
        <w:t xml:space="preserve"> the data, 90% of respondents concluded that a rough sleeper can be from any</w:t>
      </w:r>
      <w:r w:rsidR="009927A5" w:rsidRPr="00CB7AED">
        <w:rPr>
          <w:rFonts w:ascii="Arial" w:hAnsi="Arial" w:cs="Arial"/>
          <w:sz w:val="24"/>
          <w:szCs w:val="24"/>
        </w:rPr>
        <w:t xml:space="preserve"> background. 7.1%</w:t>
      </w:r>
      <w:r w:rsidR="00DC59CB">
        <w:rPr>
          <w:rFonts w:ascii="Arial" w:hAnsi="Arial" w:cs="Arial"/>
          <w:sz w:val="24"/>
          <w:szCs w:val="24"/>
        </w:rPr>
        <w:t xml:space="preserve"> </w:t>
      </w:r>
      <w:r w:rsidR="009927A5" w:rsidRPr="00CB7AED">
        <w:rPr>
          <w:rFonts w:ascii="Arial" w:hAnsi="Arial" w:cs="Arial"/>
          <w:sz w:val="24"/>
          <w:szCs w:val="24"/>
        </w:rPr>
        <w:t xml:space="preserve">concluded that rough sleepers </w:t>
      </w:r>
      <w:r w:rsidR="00477B04">
        <w:rPr>
          <w:rFonts w:ascii="Arial" w:hAnsi="Arial" w:cs="Arial"/>
          <w:sz w:val="24"/>
          <w:szCs w:val="24"/>
        </w:rPr>
        <w:t xml:space="preserve">have </w:t>
      </w:r>
      <w:r w:rsidR="009927A5" w:rsidRPr="00CB7AED">
        <w:rPr>
          <w:rFonts w:ascii="Arial" w:hAnsi="Arial" w:cs="Arial"/>
          <w:sz w:val="24"/>
          <w:szCs w:val="24"/>
        </w:rPr>
        <w:t xml:space="preserve">high disruptive backgrounds </w:t>
      </w:r>
      <w:r w:rsidR="00DC59CB">
        <w:rPr>
          <w:rFonts w:ascii="Arial" w:hAnsi="Arial" w:cs="Arial"/>
          <w:sz w:val="24"/>
          <w:szCs w:val="24"/>
        </w:rPr>
        <w:t xml:space="preserve">alongside </w:t>
      </w:r>
      <w:r w:rsidR="009927A5" w:rsidRPr="00CB7AED">
        <w:rPr>
          <w:rFonts w:ascii="Arial" w:hAnsi="Arial" w:cs="Arial"/>
          <w:sz w:val="24"/>
          <w:szCs w:val="24"/>
        </w:rPr>
        <w:t xml:space="preserve">2.9% </w:t>
      </w:r>
      <w:r w:rsidR="00DC59CB">
        <w:rPr>
          <w:rFonts w:ascii="Arial" w:hAnsi="Arial" w:cs="Arial"/>
          <w:sz w:val="24"/>
          <w:szCs w:val="24"/>
        </w:rPr>
        <w:t xml:space="preserve">of respondents believe rough sleepers </w:t>
      </w:r>
      <w:r w:rsidR="00477B04">
        <w:rPr>
          <w:rFonts w:ascii="Arial" w:hAnsi="Arial" w:cs="Arial"/>
          <w:sz w:val="24"/>
          <w:szCs w:val="24"/>
        </w:rPr>
        <w:t>have</w:t>
      </w:r>
      <w:r w:rsidR="009927A5" w:rsidRPr="00CB7AED">
        <w:rPr>
          <w:rFonts w:ascii="Arial" w:hAnsi="Arial" w:cs="Arial"/>
          <w:sz w:val="24"/>
          <w:szCs w:val="24"/>
        </w:rPr>
        <w:t xml:space="preserve"> a low disruptive background.</w:t>
      </w:r>
      <w:r w:rsidR="008111FE" w:rsidRPr="00CB7AED">
        <w:rPr>
          <w:rFonts w:ascii="Arial" w:hAnsi="Arial" w:cs="Arial"/>
          <w:sz w:val="24"/>
          <w:szCs w:val="24"/>
        </w:rPr>
        <w:t xml:space="preserve"> The results from the survey supported</w:t>
      </w:r>
      <w:r w:rsidR="00477B04">
        <w:rPr>
          <w:rFonts w:ascii="Arial" w:hAnsi="Arial" w:cs="Arial"/>
          <w:sz w:val="24"/>
          <w:szCs w:val="24"/>
        </w:rPr>
        <w:t xml:space="preserve"> and corresponded with</w:t>
      </w:r>
      <w:r w:rsidR="008111FE" w:rsidRPr="00CB7AED">
        <w:rPr>
          <w:rFonts w:ascii="Arial" w:hAnsi="Arial" w:cs="Arial"/>
          <w:sz w:val="24"/>
          <w:szCs w:val="24"/>
        </w:rPr>
        <w:t xml:space="preserve"> </w:t>
      </w:r>
      <w:r w:rsidR="00477B04">
        <w:rPr>
          <w:rFonts w:ascii="Arial" w:hAnsi="Arial" w:cs="Arial"/>
          <w:sz w:val="24"/>
          <w:szCs w:val="24"/>
        </w:rPr>
        <w:t>research identified in the literature review. Th</w:t>
      </w:r>
      <w:r w:rsidR="0091703A">
        <w:rPr>
          <w:rFonts w:ascii="Arial" w:hAnsi="Arial" w:cs="Arial"/>
          <w:sz w:val="24"/>
          <w:szCs w:val="24"/>
        </w:rPr>
        <w:t>e</w:t>
      </w:r>
      <w:r w:rsidR="00477B04">
        <w:rPr>
          <w:rFonts w:ascii="Arial" w:hAnsi="Arial" w:cs="Arial"/>
          <w:sz w:val="24"/>
          <w:szCs w:val="24"/>
        </w:rPr>
        <w:t xml:space="preserve"> finding</w:t>
      </w:r>
      <w:r w:rsidR="00DC59CB">
        <w:rPr>
          <w:rFonts w:ascii="Arial" w:hAnsi="Arial" w:cs="Arial"/>
          <w:sz w:val="24"/>
          <w:szCs w:val="24"/>
        </w:rPr>
        <w:t>s</w:t>
      </w:r>
      <w:r w:rsidR="00477B04">
        <w:rPr>
          <w:rFonts w:ascii="Arial" w:hAnsi="Arial" w:cs="Arial"/>
          <w:sz w:val="24"/>
          <w:szCs w:val="24"/>
        </w:rPr>
        <w:t xml:space="preserve"> </w:t>
      </w:r>
      <w:r w:rsidR="0091703A">
        <w:rPr>
          <w:rFonts w:ascii="Arial" w:hAnsi="Arial" w:cs="Arial"/>
          <w:sz w:val="24"/>
          <w:szCs w:val="24"/>
        </w:rPr>
        <w:t xml:space="preserve">concluded that </w:t>
      </w:r>
      <w:r w:rsidR="008111FE" w:rsidRPr="00CB7AED">
        <w:rPr>
          <w:rFonts w:ascii="Arial" w:hAnsi="Arial" w:cs="Arial"/>
          <w:sz w:val="24"/>
          <w:szCs w:val="24"/>
        </w:rPr>
        <w:t xml:space="preserve">the general </w:t>
      </w:r>
      <w:r w:rsidR="008111FE" w:rsidRPr="00CB7AED">
        <w:rPr>
          <w:rFonts w:ascii="Arial" w:hAnsi="Arial" w:cs="Arial"/>
          <w:sz w:val="24"/>
          <w:szCs w:val="24"/>
        </w:rPr>
        <w:lastRenderedPageBreak/>
        <w:t>public believe a rough sleep</w:t>
      </w:r>
      <w:r w:rsidR="00DC59CB">
        <w:rPr>
          <w:rFonts w:ascii="Arial" w:hAnsi="Arial" w:cs="Arial"/>
          <w:sz w:val="24"/>
          <w:szCs w:val="24"/>
        </w:rPr>
        <w:t>ing individual</w:t>
      </w:r>
      <w:r w:rsidR="008111FE" w:rsidRPr="00CB7AED">
        <w:rPr>
          <w:rFonts w:ascii="Arial" w:hAnsi="Arial" w:cs="Arial"/>
          <w:sz w:val="24"/>
          <w:szCs w:val="24"/>
        </w:rPr>
        <w:t xml:space="preserve"> can become homeless and be </w:t>
      </w:r>
      <w:r w:rsidR="006D5ABC" w:rsidRPr="00CB7AED">
        <w:rPr>
          <w:rFonts w:ascii="Arial" w:hAnsi="Arial" w:cs="Arial"/>
          <w:sz w:val="24"/>
          <w:szCs w:val="24"/>
        </w:rPr>
        <w:t>affected</w:t>
      </w:r>
      <w:r w:rsidR="008111FE" w:rsidRPr="00CB7AED">
        <w:rPr>
          <w:rFonts w:ascii="Arial" w:hAnsi="Arial" w:cs="Arial"/>
          <w:sz w:val="24"/>
          <w:szCs w:val="24"/>
        </w:rPr>
        <w:t xml:space="preserve"> by </w:t>
      </w:r>
      <w:r w:rsidR="0091703A">
        <w:rPr>
          <w:rFonts w:ascii="Arial" w:hAnsi="Arial" w:cs="Arial"/>
          <w:sz w:val="24"/>
          <w:szCs w:val="24"/>
        </w:rPr>
        <w:t>rough sleeping</w:t>
      </w:r>
      <w:r w:rsidR="008111FE" w:rsidRPr="00CB7AED">
        <w:rPr>
          <w:rFonts w:ascii="Arial" w:hAnsi="Arial" w:cs="Arial"/>
          <w:sz w:val="24"/>
          <w:szCs w:val="24"/>
        </w:rPr>
        <w:t xml:space="preserve"> for any reason </w:t>
      </w:r>
      <w:r w:rsidR="0091703A">
        <w:rPr>
          <w:rFonts w:ascii="Arial" w:hAnsi="Arial" w:cs="Arial"/>
          <w:sz w:val="24"/>
          <w:szCs w:val="24"/>
        </w:rPr>
        <w:t>despite</w:t>
      </w:r>
      <w:r w:rsidR="008111FE" w:rsidRPr="00CB7AED">
        <w:rPr>
          <w:rFonts w:ascii="Arial" w:hAnsi="Arial" w:cs="Arial"/>
          <w:sz w:val="24"/>
          <w:szCs w:val="24"/>
        </w:rPr>
        <w:t xml:space="preserve"> their </w:t>
      </w:r>
      <w:r w:rsidR="00DC59CB">
        <w:rPr>
          <w:rFonts w:ascii="Arial" w:hAnsi="Arial" w:cs="Arial"/>
          <w:sz w:val="24"/>
          <w:szCs w:val="24"/>
        </w:rPr>
        <w:t>disruptive</w:t>
      </w:r>
      <w:r w:rsidR="008111FE" w:rsidRPr="00CB7AED">
        <w:rPr>
          <w:rFonts w:ascii="Arial" w:hAnsi="Arial" w:cs="Arial"/>
          <w:sz w:val="24"/>
          <w:szCs w:val="24"/>
        </w:rPr>
        <w:t xml:space="preserve"> background.</w:t>
      </w:r>
      <w:r w:rsidR="00CE53B1" w:rsidRPr="00CB7AED">
        <w:rPr>
          <w:rFonts w:ascii="Arial" w:hAnsi="Arial" w:cs="Arial"/>
          <w:sz w:val="24"/>
          <w:szCs w:val="24"/>
        </w:rPr>
        <w:t xml:space="preserve"> This supports the statement that </w:t>
      </w:r>
      <w:r w:rsidR="00DC59CB">
        <w:rPr>
          <w:rFonts w:ascii="Arial" w:hAnsi="Arial" w:cs="Arial"/>
          <w:sz w:val="24"/>
          <w:szCs w:val="24"/>
        </w:rPr>
        <w:t xml:space="preserve">the </w:t>
      </w:r>
      <w:r w:rsidR="00CE53B1" w:rsidRPr="00CB7AED">
        <w:rPr>
          <w:rFonts w:ascii="Arial" w:hAnsi="Arial" w:cs="Arial"/>
          <w:sz w:val="24"/>
          <w:szCs w:val="24"/>
        </w:rPr>
        <w:t xml:space="preserve">origins </w:t>
      </w:r>
      <w:r w:rsidR="00CB7AED" w:rsidRPr="00CB7AED">
        <w:rPr>
          <w:rFonts w:ascii="Arial" w:hAnsi="Arial" w:cs="Arial"/>
          <w:sz w:val="24"/>
          <w:szCs w:val="24"/>
        </w:rPr>
        <w:t xml:space="preserve">of rough sleepers </w:t>
      </w:r>
      <w:r w:rsidR="00CE53B1" w:rsidRPr="00CB7AED">
        <w:rPr>
          <w:rFonts w:ascii="Arial" w:hAnsi="Arial" w:cs="Arial"/>
          <w:sz w:val="24"/>
          <w:szCs w:val="24"/>
        </w:rPr>
        <w:t xml:space="preserve">vary from individual to individual </w:t>
      </w:r>
      <w:r w:rsidR="00CB7AED" w:rsidRPr="00CB7AED">
        <w:rPr>
          <w:rFonts w:ascii="Arial" w:hAnsi="Arial" w:cs="Arial"/>
          <w:sz w:val="24"/>
          <w:szCs w:val="24"/>
        </w:rPr>
        <w:t>and can be caused by structural or individual factors (</w:t>
      </w:r>
      <w:r w:rsidR="005930CA" w:rsidRPr="00CB7AED">
        <w:rPr>
          <w:rFonts w:ascii="Arial" w:hAnsi="Arial" w:cs="Arial"/>
          <w:sz w:val="24"/>
          <w:szCs w:val="24"/>
        </w:rPr>
        <w:t>Audit Wales, 2020).</w:t>
      </w:r>
    </w:p>
    <w:p w14:paraId="6F67698C" w14:textId="4AAEB31C" w:rsidR="001F07B3" w:rsidRDefault="001F07B3" w:rsidP="001F07B3">
      <w:pPr>
        <w:pStyle w:val="Heading3"/>
      </w:pPr>
      <w:bookmarkStart w:id="55" w:name="_Toc71302298"/>
      <w:r>
        <w:t xml:space="preserve">4.4.4 </w:t>
      </w:r>
      <w:r w:rsidR="004A426A">
        <w:t>Negative Barriers which effect stable housing</w:t>
      </w:r>
      <w:bookmarkEnd w:id="55"/>
      <w:r w:rsidR="004A426A">
        <w:t xml:space="preserve"> </w:t>
      </w:r>
    </w:p>
    <w:p w14:paraId="4218EB61" w14:textId="77777777" w:rsidR="002A5567" w:rsidRDefault="002A5567" w:rsidP="00F95C06">
      <w:pPr>
        <w:rPr>
          <w:rFonts w:ascii="Arial" w:hAnsi="Arial" w:cs="Arial"/>
          <w:sz w:val="24"/>
          <w:szCs w:val="24"/>
        </w:rPr>
      </w:pPr>
    </w:p>
    <w:p w14:paraId="5B4CA86D" w14:textId="79B3DF46" w:rsidR="006A68C2" w:rsidRPr="0010299A" w:rsidRDefault="002A5567" w:rsidP="00412B41">
      <w:pPr>
        <w:spacing w:line="480" w:lineRule="auto"/>
        <w:jc w:val="both"/>
        <w:rPr>
          <w:rFonts w:ascii="Arial" w:hAnsi="Arial" w:cs="Arial"/>
          <w:sz w:val="24"/>
          <w:szCs w:val="24"/>
        </w:rPr>
      </w:pPr>
      <w:r w:rsidRPr="002A5567">
        <w:rPr>
          <w:rFonts w:ascii="Arial" w:hAnsi="Arial" w:cs="Arial"/>
          <w:sz w:val="24"/>
          <w:szCs w:val="24"/>
        </w:rPr>
        <w:t>For this question</w:t>
      </w:r>
      <w:r>
        <w:rPr>
          <w:rFonts w:ascii="Arial" w:hAnsi="Arial" w:cs="Arial"/>
          <w:sz w:val="24"/>
          <w:szCs w:val="24"/>
        </w:rPr>
        <w:t xml:space="preserve">, respondents were asked to select the answers that </w:t>
      </w:r>
      <w:r w:rsidR="004A426A">
        <w:rPr>
          <w:rFonts w:ascii="Arial" w:hAnsi="Arial" w:cs="Arial"/>
          <w:sz w:val="24"/>
          <w:szCs w:val="24"/>
        </w:rPr>
        <w:t>they believe could affect a rough sleeping individual</w:t>
      </w:r>
      <w:r w:rsidR="006D4939">
        <w:rPr>
          <w:rFonts w:ascii="Arial" w:hAnsi="Arial" w:cs="Arial"/>
          <w:sz w:val="24"/>
          <w:szCs w:val="24"/>
        </w:rPr>
        <w:t>’s</w:t>
      </w:r>
      <w:r w:rsidR="004A426A">
        <w:rPr>
          <w:rFonts w:ascii="Arial" w:hAnsi="Arial" w:cs="Arial"/>
          <w:sz w:val="24"/>
          <w:szCs w:val="24"/>
        </w:rPr>
        <w:t xml:space="preserve"> chance of</w:t>
      </w:r>
      <w:r w:rsidR="006D4939">
        <w:rPr>
          <w:rFonts w:ascii="Arial" w:hAnsi="Arial" w:cs="Arial"/>
          <w:sz w:val="24"/>
          <w:szCs w:val="24"/>
        </w:rPr>
        <w:t xml:space="preserve"> acquiring</w:t>
      </w:r>
      <w:r w:rsidR="004A426A">
        <w:rPr>
          <w:rFonts w:ascii="Arial" w:hAnsi="Arial" w:cs="Arial"/>
          <w:sz w:val="24"/>
          <w:szCs w:val="24"/>
        </w:rPr>
        <w:t xml:space="preserve"> stable housing. This question allowed multiple answers to be </w:t>
      </w:r>
      <w:r w:rsidR="006D4939">
        <w:rPr>
          <w:rFonts w:ascii="Arial" w:hAnsi="Arial" w:cs="Arial"/>
          <w:sz w:val="24"/>
          <w:szCs w:val="24"/>
        </w:rPr>
        <w:t>selected</w:t>
      </w:r>
      <w:r w:rsidR="004A426A">
        <w:rPr>
          <w:rFonts w:ascii="Arial" w:hAnsi="Arial" w:cs="Arial"/>
          <w:sz w:val="24"/>
          <w:szCs w:val="24"/>
        </w:rPr>
        <w:t xml:space="preserve">. </w:t>
      </w:r>
      <w:r w:rsidR="00A43FC1">
        <w:rPr>
          <w:rFonts w:ascii="Arial" w:hAnsi="Arial" w:cs="Arial"/>
          <w:sz w:val="24"/>
          <w:szCs w:val="24"/>
        </w:rPr>
        <w:t xml:space="preserve">The most common answer chosen with 90% of respondents believing drug addiction affects a rough </w:t>
      </w:r>
      <w:r w:rsidR="00FF5997">
        <w:rPr>
          <w:rFonts w:ascii="Arial" w:hAnsi="Arial" w:cs="Arial"/>
          <w:sz w:val="24"/>
          <w:szCs w:val="24"/>
        </w:rPr>
        <w:t>sleeper’s</w:t>
      </w:r>
      <w:r w:rsidR="00A43FC1">
        <w:rPr>
          <w:rFonts w:ascii="Arial" w:hAnsi="Arial" w:cs="Arial"/>
          <w:sz w:val="24"/>
          <w:szCs w:val="24"/>
        </w:rPr>
        <w:t xml:space="preserve"> chance to secure stable housing.</w:t>
      </w:r>
      <w:r w:rsidR="00FF5997">
        <w:rPr>
          <w:rFonts w:ascii="Arial" w:hAnsi="Arial" w:cs="Arial"/>
          <w:sz w:val="24"/>
          <w:szCs w:val="24"/>
        </w:rPr>
        <w:t xml:space="preserve"> Followed by 84.3% of respondents selecting alcohol addiction, 72.9% saying lack of support and mental health</w:t>
      </w:r>
      <w:r w:rsidR="007F52AD">
        <w:rPr>
          <w:rFonts w:ascii="Arial" w:hAnsi="Arial" w:cs="Arial"/>
          <w:sz w:val="24"/>
          <w:szCs w:val="24"/>
        </w:rPr>
        <w:t xml:space="preserve"> being selected by</w:t>
      </w:r>
      <w:r w:rsidR="00FF5997">
        <w:rPr>
          <w:rFonts w:ascii="Arial" w:hAnsi="Arial" w:cs="Arial"/>
          <w:sz w:val="24"/>
          <w:szCs w:val="24"/>
        </w:rPr>
        <w:t xml:space="preserve"> 68.6%. Not one</w:t>
      </w:r>
      <w:r w:rsidR="0010299A">
        <w:rPr>
          <w:rFonts w:ascii="Arial" w:hAnsi="Arial" w:cs="Arial"/>
          <w:sz w:val="24"/>
          <w:szCs w:val="24"/>
        </w:rPr>
        <w:t xml:space="preserve"> respondent chose the no barriers option</w:t>
      </w:r>
      <w:r w:rsidR="007F52AD">
        <w:rPr>
          <w:rFonts w:ascii="Arial" w:hAnsi="Arial" w:cs="Arial"/>
          <w:sz w:val="24"/>
          <w:szCs w:val="24"/>
        </w:rPr>
        <w:t>. T</w:t>
      </w:r>
      <w:r w:rsidR="0010299A">
        <w:rPr>
          <w:rFonts w:ascii="Arial" w:hAnsi="Arial" w:cs="Arial"/>
          <w:sz w:val="24"/>
          <w:szCs w:val="24"/>
        </w:rPr>
        <w:t>his</w:t>
      </w:r>
      <w:r w:rsidR="007F52AD">
        <w:rPr>
          <w:rFonts w:ascii="Arial" w:hAnsi="Arial" w:cs="Arial"/>
          <w:sz w:val="24"/>
          <w:szCs w:val="24"/>
        </w:rPr>
        <w:t xml:space="preserve"> information</w:t>
      </w:r>
      <w:r w:rsidR="0010299A">
        <w:rPr>
          <w:rFonts w:ascii="Arial" w:hAnsi="Arial" w:cs="Arial"/>
          <w:sz w:val="24"/>
          <w:szCs w:val="24"/>
        </w:rPr>
        <w:t xml:space="preserve"> </w:t>
      </w:r>
      <w:r w:rsidR="007F52AD">
        <w:rPr>
          <w:rFonts w:ascii="Arial" w:hAnsi="Arial" w:cs="Arial"/>
          <w:sz w:val="24"/>
          <w:szCs w:val="24"/>
        </w:rPr>
        <w:t>corresponds with the literature review</w:t>
      </w:r>
      <w:r w:rsidR="0010299A">
        <w:rPr>
          <w:rFonts w:ascii="Arial" w:hAnsi="Arial" w:cs="Arial"/>
          <w:sz w:val="24"/>
          <w:szCs w:val="24"/>
        </w:rPr>
        <w:t xml:space="preserve"> that </w:t>
      </w:r>
      <w:r w:rsidR="007F52AD">
        <w:rPr>
          <w:rFonts w:ascii="Arial" w:hAnsi="Arial" w:cs="Arial"/>
          <w:sz w:val="24"/>
          <w:szCs w:val="24"/>
        </w:rPr>
        <w:t xml:space="preserve">a barrier is always present for a rough sleeper who is trying to obtain stable housing. </w:t>
      </w:r>
      <w:r w:rsidR="0010299A">
        <w:rPr>
          <w:rFonts w:ascii="Arial" w:hAnsi="Arial" w:cs="Arial"/>
          <w:sz w:val="24"/>
          <w:szCs w:val="24"/>
        </w:rPr>
        <w:t xml:space="preserve"> </w:t>
      </w:r>
    </w:p>
    <w:p w14:paraId="431D453A" w14:textId="334E99A9" w:rsidR="00001134" w:rsidRDefault="001F07B3" w:rsidP="00001134">
      <w:pPr>
        <w:pStyle w:val="Heading3"/>
      </w:pPr>
      <w:bookmarkStart w:id="56" w:name="_Toc71302299"/>
      <w:r>
        <w:t xml:space="preserve">4.4.5 </w:t>
      </w:r>
      <w:r w:rsidR="007F52AD">
        <w:t>Initial Assi</w:t>
      </w:r>
      <w:r w:rsidR="00FB4717">
        <w:t>stance</w:t>
      </w:r>
      <w:bookmarkEnd w:id="56"/>
      <w:r w:rsidR="00FB4717">
        <w:t xml:space="preserve"> </w:t>
      </w:r>
    </w:p>
    <w:p w14:paraId="6969ACBA" w14:textId="77777777" w:rsidR="00875FBC" w:rsidRPr="00875FBC" w:rsidRDefault="00875FBC" w:rsidP="00875FBC"/>
    <w:p w14:paraId="3AC20B35" w14:textId="47F07582" w:rsidR="004B10C0" w:rsidRDefault="00A43FC1" w:rsidP="00CB3746">
      <w:pPr>
        <w:spacing w:line="480" w:lineRule="auto"/>
        <w:jc w:val="both"/>
        <w:rPr>
          <w:rFonts w:ascii="Arial" w:hAnsi="Arial" w:cs="Arial"/>
          <w:sz w:val="24"/>
          <w:szCs w:val="24"/>
        </w:rPr>
      </w:pPr>
      <w:r>
        <w:rPr>
          <w:rFonts w:ascii="Arial" w:hAnsi="Arial" w:cs="Arial"/>
          <w:sz w:val="24"/>
          <w:szCs w:val="24"/>
        </w:rPr>
        <w:t>When analysing the 70 responses,</w:t>
      </w:r>
      <w:r w:rsidR="00B4062A">
        <w:rPr>
          <w:rFonts w:ascii="Arial" w:hAnsi="Arial" w:cs="Arial"/>
          <w:sz w:val="24"/>
          <w:szCs w:val="24"/>
        </w:rPr>
        <w:t xml:space="preserve"> 90% of respondents</w:t>
      </w:r>
      <w:r w:rsidR="004B10C0">
        <w:rPr>
          <w:rFonts w:ascii="Arial" w:hAnsi="Arial" w:cs="Arial"/>
          <w:sz w:val="24"/>
          <w:szCs w:val="24"/>
        </w:rPr>
        <w:t xml:space="preserve"> believe that rough sleepers should </w:t>
      </w:r>
      <w:r w:rsidR="00E727B6">
        <w:rPr>
          <w:rFonts w:ascii="Arial" w:hAnsi="Arial" w:cs="Arial"/>
          <w:sz w:val="24"/>
          <w:szCs w:val="24"/>
        </w:rPr>
        <w:t>receive</w:t>
      </w:r>
      <w:r w:rsidR="004B10C0">
        <w:rPr>
          <w:rFonts w:ascii="Arial" w:hAnsi="Arial" w:cs="Arial"/>
          <w:sz w:val="24"/>
          <w:szCs w:val="24"/>
        </w:rPr>
        <w:t xml:space="preserve"> </w:t>
      </w:r>
      <w:r w:rsidR="00E727B6">
        <w:rPr>
          <w:rFonts w:ascii="Arial" w:hAnsi="Arial" w:cs="Arial"/>
          <w:sz w:val="24"/>
          <w:szCs w:val="24"/>
        </w:rPr>
        <w:t xml:space="preserve">initial assistance and guidance when obtaining stable housing for </w:t>
      </w:r>
      <w:r w:rsidR="00612FED">
        <w:rPr>
          <w:rFonts w:ascii="Arial" w:hAnsi="Arial" w:cs="Arial"/>
          <w:sz w:val="24"/>
          <w:szCs w:val="24"/>
        </w:rPr>
        <w:t xml:space="preserve">a variety of different reason, which were expanded by respondents. Many answers that were provided by respondents shared similar reasoning and overlapped ideas. </w:t>
      </w:r>
      <w:r w:rsidR="00CC7120">
        <w:rPr>
          <w:rFonts w:ascii="Arial" w:hAnsi="Arial" w:cs="Arial"/>
          <w:sz w:val="24"/>
          <w:szCs w:val="24"/>
        </w:rPr>
        <w:t xml:space="preserve">Participants </w:t>
      </w:r>
      <w:r w:rsidR="00F830D5">
        <w:rPr>
          <w:rFonts w:ascii="Arial" w:hAnsi="Arial" w:cs="Arial"/>
          <w:sz w:val="24"/>
          <w:szCs w:val="24"/>
        </w:rPr>
        <w:t>believed</w:t>
      </w:r>
      <w:r w:rsidR="00CC7120">
        <w:rPr>
          <w:rFonts w:ascii="Arial" w:hAnsi="Arial" w:cs="Arial"/>
          <w:sz w:val="24"/>
          <w:szCs w:val="24"/>
        </w:rPr>
        <w:t xml:space="preserve"> that rough sleepers </w:t>
      </w:r>
      <w:r w:rsidR="00F830D5">
        <w:rPr>
          <w:rFonts w:ascii="Arial" w:hAnsi="Arial" w:cs="Arial"/>
          <w:sz w:val="24"/>
          <w:szCs w:val="24"/>
        </w:rPr>
        <w:t xml:space="preserve">should be given initial assistance as it </w:t>
      </w:r>
      <w:r w:rsidR="00612FED">
        <w:rPr>
          <w:rFonts w:ascii="Arial" w:hAnsi="Arial" w:cs="Arial"/>
          <w:sz w:val="24"/>
          <w:szCs w:val="24"/>
        </w:rPr>
        <w:t>would aid</w:t>
      </w:r>
      <w:r w:rsidR="004206F8">
        <w:rPr>
          <w:rFonts w:ascii="Arial" w:hAnsi="Arial" w:cs="Arial"/>
          <w:sz w:val="24"/>
          <w:szCs w:val="24"/>
        </w:rPr>
        <w:t xml:space="preserve"> them </w:t>
      </w:r>
      <w:r w:rsidR="00612FED">
        <w:rPr>
          <w:rFonts w:ascii="Arial" w:hAnsi="Arial" w:cs="Arial"/>
          <w:sz w:val="24"/>
          <w:szCs w:val="24"/>
        </w:rPr>
        <w:t xml:space="preserve">to </w:t>
      </w:r>
      <w:r w:rsidR="004206F8">
        <w:rPr>
          <w:rFonts w:ascii="Arial" w:hAnsi="Arial" w:cs="Arial"/>
          <w:sz w:val="24"/>
          <w:szCs w:val="24"/>
        </w:rPr>
        <w:t xml:space="preserve">adjust from the lifestyle of a rough sleeper to an individual with a stable home. This change in lifestyle is very dramatic and </w:t>
      </w:r>
      <w:r w:rsidR="006C089B">
        <w:rPr>
          <w:rFonts w:ascii="Arial" w:hAnsi="Arial" w:cs="Arial"/>
          <w:sz w:val="24"/>
          <w:szCs w:val="24"/>
        </w:rPr>
        <w:t>respondents believe that assistance through</w:t>
      </w:r>
      <w:r w:rsidR="00612FED">
        <w:rPr>
          <w:rFonts w:ascii="Arial" w:hAnsi="Arial" w:cs="Arial"/>
          <w:sz w:val="24"/>
          <w:szCs w:val="24"/>
        </w:rPr>
        <w:t>out</w:t>
      </w:r>
      <w:r w:rsidR="006C089B">
        <w:rPr>
          <w:rFonts w:ascii="Arial" w:hAnsi="Arial" w:cs="Arial"/>
          <w:sz w:val="24"/>
          <w:szCs w:val="24"/>
        </w:rPr>
        <w:t xml:space="preserve"> the process</w:t>
      </w:r>
      <w:r w:rsidR="00612FED">
        <w:rPr>
          <w:rFonts w:ascii="Arial" w:hAnsi="Arial" w:cs="Arial"/>
          <w:sz w:val="24"/>
          <w:szCs w:val="24"/>
        </w:rPr>
        <w:t xml:space="preserve"> would</w:t>
      </w:r>
      <w:r w:rsidR="006C089B">
        <w:rPr>
          <w:rFonts w:ascii="Arial" w:hAnsi="Arial" w:cs="Arial"/>
          <w:sz w:val="24"/>
          <w:szCs w:val="24"/>
        </w:rPr>
        <w:t xml:space="preserve"> reduce the number of rough sleepers who return back to the streets. A respondent </w:t>
      </w:r>
      <w:r w:rsidR="00AC320A">
        <w:rPr>
          <w:rFonts w:ascii="Arial" w:hAnsi="Arial" w:cs="Arial"/>
          <w:sz w:val="24"/>
          <w:szCs w:val="24"/>
        </w:rPr>
        <w:t xml:space="preserve">expressed that assistance </w:t>
      </w:r>
      <w:r w:rsidR="0094788C">
        <w:rPr>
          <w:rFonts w:ascii="Arial" w:hAnsi="Arial" w:cs="Arial"/>
          <w:sz w:val="24"/>
          <w:szCs w:val="24"/>
        </w:rPr>
        <w:t xml:space="preserve">during the housing </w:t>
      </w:r>
      <w:r w:rsidR="0094788C">
        <w:rPr>
          <w:rFonts w:ascii="Arial" w:hAnsi="Arial" w:cs="Arial"/>
          <w:sz w:val="24"/>
          <w:szCs w:val="24"/>
        </w:rPr>
        <w:lastRenderedPageBreak/>
        <w:t xml:space="preserve">stage may result in lower rates of loneliness and isolation due </w:t>
      </w:r>
      <w:r w:rsidR="00257707">
        <w:rPr>
          <w:rFonts w:ascii="Arial" w:hAnsi="Arial" w:cs="Arial"/>
          <w:sz w:val="24"/>
          <w:szCs w:val="24"/>
        </w:rPr>
        <w:t xml:space="preserve">to the level of support. </w:t>
      </w:r>
      <w:r w:rsidR="00001134">
        <w:rPr>
          <w:rFonts w:ascii="Arial" w:hAnsi="Arial" w:cs="Arial"/>
          <w:sz w:val="24"/>
          <w:szCs w:val="24"/>
        </w:rPr>
        <w:t>Many</w:t>
      </w:r>
      <w:r w:rsidR="00273F98">
        <w:rPr>
          <w:rFonts w:ascii="Arial" w:hAnsi="Arial" w:cs="Arial"/>
          <w:sz w:val="24"/>
          <w:szCs w:val="24"/>
        </w:rPr>
        <w:t xml:space="preserve"> respondent</w:t>
      </w:r>
      <w:r w:rsidR="00001134">
        <w:rPr>
          <w:rFonts w:ascii="Arial" w:hAnsi="Arial" w:cs="Arial"/>
          <w:sz w:val="24"/>
          <w:szCs w:val="24"/>
        </w:rPr>
        <w:t>s</w:t>
      </w:r>
      <w:r w:rsidR="00273F98">
        <w:rPr>
          <w:rFonts w:ascii="Arial" w:hAnsi="Arial" w:cs="Arial"/>
          <w:sz w:val="24"/>
          <w:szCs w:val="24"/>
        </w:rPr>
        <w:t xml:space="preserve"> expressed that assistance </w:t>
      </w:r>
      <w:r w:rsidR="00001134">
        <w:rPr>
          <w:rFonts w:ascii="Arial" w:hAnsi="Arial" w:cs="Arial"/>
          <w:sz w:val="24"/>
          <w:szCs w:val="24"/>
        </w:rPr>
        <w:t>would</w:t>
      </w:r>
      <w:r w:rsidR="00273F98">
        <w:rPr>
          <w:rFonts w:ascii="Arial" w:hAnsi="Arial" w:cs="Arial"/>
          <w:sz w:val="24"/>
          <w:szCs w:val="24"/>
        </w:rPr>
        <w:t xml:space="preserve"> enhance the level of confidence through the transitioning </w:t>
      </w:r>
      <w:r w:rsidR="00001134">
        <w:rPr>
          <w:rFonts w:ascii="Arial" w:hAnsi="Arial" w:cs="Arial"/>
          <w:sz w:val="24"/>
          <w:szCs w:val="24"/>
        </w:rPr>
        <w:t>between</w:t>
      </w:r>
      <w:r w:rsidR="00273F98">
        <w:rPr>
          <w:rFonts w:ascii="Arial" w:hAnsi="Arial" w:cs="Arial"/>
          <w:sz w:val="24"/>
          <w:szCs w:val="24"/>
        </w:rPr>
        <w:t xml:space="preserve"> housing lifestyles. </w:t>
      </w:r>
    </w:p>
    <w:p w14:paraId="2C111034" w14:textId="699F2967" w:rsidR="00B64153" w:rsidRDefault="00486B90" w:rsidP="00486B90">
      <w:pPr>
        <w:pStyle w:val="Heading3"/>
      </w:pPr>
      <w:bookmarkStart w:id="57" w:name="_Toc71302300"/>
      <w:r>
        <w:t xml:space="preserve">4.4.6 Financial </w:t>
      </w:r>
      <w:r w:rsidR="00B7096B">
        <w:t>Funding for Rough Sleeping</w:t>
      </w:r>
      <w:bookmarkEnd w:id="57"/>
    </w:p>
    <w:p w14:paraId="684C1774" w14:textId="77777777" w:rsidR="00001134" w:rsidRDefault="00001134" w:rsidP="00B7096B">
      <w:pPr>
        <w:rPr>
          <w:rFonts w:ascii="Arial" w:hAnsi="Arial" w:cs="Arial"/>
          <w:sz w:val="24"/>
          <w:szCs w:val="24"/>
        </w:rPr>
      </w:pPr>
    </w:p>
    <w:p w14:paraId="1A045526" w14:textId="40D4330F" w:rsidR="00B7096B" w:rsidRDefault="004F4DFD" w:rsidP="00001134">
      <w:pPr>
        <w:spacing w:line="480" w:lineRule="auto"/>
        <w:jc w:val="both"/>
        <w:rPr>
          <w:rFonts w:ascii="Arial" w:hAnsi="Arial" w:cs="Arial"/>
          <w:sz w:val="24"/>
          <w:szCs w:val="24"/>
        </w:rPr>
      </w:pPr>
      <w:r w:rsidRPr="001A29CB">
        <w:rPr>
          <w:rFonts w:ascii="Arial" w:hAnsi="Arial" w:cs="Arial"/>
          <w:sz w:val="24"/>
          <w:szCs w:val="24"/>
        </w:rPr>
        <w:t xml:space="preserve">When analysing the </w:t>
      </w:r>
      <w:r w:rsidR="00E7039E" w:rsidRPr="001A29CB">
        <w:rPr>
          <w:rFonts w:ascii="Arial" w:hAnsi="Arial" w:cs="Arial"/>
          <w:sz w:val="24"/>
          <w:szCs w:val="24"/>
        </w:rPr>
        <w:t xml:space="preserve">70 </w:t>
      </w:r>
      <w:r w:rsidRPr="001A29CB">
        <w:rPr>
          <w:rFonts w:ascii="Arial" w:hAnsi="Arial" w:cs="Arial"/>
          <w:sz w:val="24"/>
          <w:szCs w:val="24"/>
        </w:rPr>
        <w:t>responses</w:t>
      </w:r>
      <w:r w:rsidR="00E7039E" w:rsidRPr="001A29CB">
        <w:rPr>
          <w:rFonts w:ascii="Arial" w:hAnsi="Arial" w:cs="Arial"/>
          <w:sz w:val="24"/>
          <w:szCs w:val="24"/>
        </w:rPr>
        <w:t>,</w:t>
      </w:r>
      <w:r w:rsidR="00001134">
        <w:rPr>
          <w:rFonts w:ascii="Arial" w:hAnsi="Arial" w:cs="Arial"/>
          <w:sz w:val="24"/>
          <w:szCs w:val="24"/>
        </w:rPr>
        <w:t xml:space="preserve"> 75% of respondents believe that additional funding is needed to tackle the problem of rough sleeping. </w:t>
      </w:r>
      <w:r w:rsidR="001F3F9E">
        <w:rPr>
          <w:rFonts w:ascii="Arial" w:hAnsi="Arial" w:cs="Arial"/>
          <w:sz w:val="24"/>
          <w:szCs w:val="24"/>
        </w:rPr>
        <w:t xml:space="preserve">Many answers overlapped </w:t>
      </w:r>
      <w:r w:rsidR="00AA2799">
        <w:rPr>
          <w:rFonts w:ascii="Arial" w:hAnsi="Arial" w:cs="Arial"/>
          <w:sz w:val="24"/>
          <w:szCs w:val="24"/>
        </w:rPr>
        <w:t>and</w:t>
      </w:r>
      <w:r w:rsidR="001F3F9E">
        <w:rPr>
          <w:rFonts w:ascii="Arial" w:hAnsi="Arial" w:cs="Arial"/>
          <w:sz w:val="24"/>
          <w:szCs w:val="24"/>
        </w:rPr>
        <w:t xml:space="preserve"> opinions seemed to be similar. </w:t>
      </w:r>
      <w:r w:rsidR="00BA491F">
        <w:rPr>
          <w:rFonts w:ascii="Arial" w:hAnsi="Arial" w:cs="Arial"/>
          <w:sz w:val="24"/>
          <w:szCs w:val="24"/>
        </w:rPr>
        <w:t>Respondents</w:t>
      </w:r>
      <w:r w:rsidR="001F3F9E">
        <w:rPr>
          <w:rFonts w:ascii="Arial" w:hAnsi="Arial" w:cs="Arial"/>
          <w:sz w:val="24"/>
          <w:szCs w:val="24"/>
        </w:rPr>
        <w:t xml:space="preserve"> have expressed that additional funding would help to combat the problem, provide extra support through rehabilitation</w:t>
      </w:r>
      <w:r w:rsidR="00AA2799">
        <w:rPr>
          <w:rFonts w:ascii="Arial" w:hAnsi="Arial" w:cs="Arial"/>
          <w:sz w:val="24"/>
          <w:szCs w:val="24"/>
        </w:rPr>
        <w:t xml:space="preserve"> </w:t>
      </w:r>
      <w:r w:rsidR="001F3F9E">
        <w:rPr>
          <w:rFonts w:ascii="Arial" w:hAnsi="Arial" w:cs="Arial"/>
          <w:sz w:val="24"/>
          <w:szCs w:val="24"/>
        </w:rPr>
        <w:t>and counselling</w:t>
      </w:r>
      <w:r w:rsidR="00AA2799">
        <w:rPr>
          <w:rFonts w:ascii="Arial" w:hAnsi="Arial" w:cs="Arial"/>
          <w:sz w:val="24"/>
          <w:szCs w:val="24"/>
        </w:rPr>
        <w:t xml:space="preserve"> which may</w:t>
      </w:r>
      <w:r w:rsidR="001F3F9E">
        <w:rPr>
          <w:rFonts w:ascii="Arial" w:hAnsi="Arial" w:cs="Arial"/>
          <w:sz w:val="24"/>
          <w:szCs w:val="24"/>
        </w:rPr>
        <w:t xml:space="preserve"> reduce the likelihood of individual</w:t>
      </w:r>
      <w:r w:rsidR="00AA2799">
        <w:rPr>
          <w:rFonts w:ascii="Arial" w:hAnsi="Arial" w:cs="Arial"/>
          <w:sz w:val="24"/>
          <w:szCs w:val="24"/>
        </w:rPr>
        <w:t>s</w:t>
      </w:r>
      <w:r w:rsidR="001F3F9E">
        <w:rPr>
          <w:rFonts w:ascii="Arial" w:hAnsi="Arial" w:cs="Arial"/>
          <w:sz w:val="24"/>
          <w:szCs w:val="24"/>
        </w:rPr>
        <w:t xml:space="preserve"> returning to the streets. A respondent specified that homeless and rough sleeping funding in Wales increased during the COVID-19 pandemic which showcases that extra fund</w:t>
      </w:r>
      <w:r w:rsidR="00AA2799">
        <w:rPr>
          <w:rFonts w:ascii="Arial" w:hAnsi="Arial" w:cs="Arial"/>
          <w:sz w:val="24"/>
          <w:szCs w:val="24"/>
        </w:rPr>
        <w:t xml:space="preserve">ing </w:t>
      </w:r>
      <w:r w:rsidR="001F3F9E">
        <w:rPr>
          <w:rFonts w:ascii="Arial" w:hAnsi="Arial" w:cs="Arial"/>
          <w:sz w:val="24"/>
          <w:szCs w:val="24"/>
        </w:rPr>
        <w:t xml:space="preserve">could be added to the government budget as </w:t>
      </w:r>
      <w:r w:rsidR="00AA2799">
        <w:rPr>
          <w:rFonts w:ascii="Arial" w:hAnsi="Arial" w:cs="Arial"/>
          <w:sz w:val="24"/>
          <w:szCs w:val="24"/>
        </w:rPr>
        <w:t>this became</w:t>
      </w:r>
      <w:r w:rsidR="001F3F9E">
        <w:rPr>
          <w:rFonts w:ascii="Arial" w:hAnsi="Arial" w:cs="Arial"/>
          <w:sz w:val="24"/>
          <w:szCs w:val="24"/>
        </w:rPr>
        <w:t xml:space="preserve"> readily obtainable. It was also noted that empty homes could be used to house rough sleepers even if it </w:t>
      </w:r>
      <w:r w:rsidR="00AA2799">
        <w:rPr>
          <w:rFonts w:ascii="Arial" w:hAnsi="Arial" w:cs="Arial"/>
          <w:sz w:val="24"/>
          <w:szCs w:val="24"/>
        </w:rPr>
        <w:t xml:space="preserve">is </w:t>
      </w:r>
      <w:r w:rsidR="001F3F9E">
        <w:rPr>
          <w:rFonts w:ascii="Arial" w:hAnsi="Arial" w:cs="Arial"/>
          <w:sz w:val="24"/>
          <w:szCs w:val="24"/>
        </w:rPr>
        <w:t xml:space="preserve">temporary. 10% of respondents expressed that there is no need for additional funding as it solely depends </w:t>
      </w:r>
      <w:r w:rsidR="00AA2799">
        <w:rPr>
          <w:rFonts w:ascii="Arial" w:hAnsi="Arial" w:cs="Arial"/>
          <w:sz w:val="24"/>
          <w:szCs w:val="24"/>
        </w:rPr>
        <w:t>on</w:t>
      </w:r>
      <w:r w:rsidR="001F3F9E">
        <w:rPr>
          <w:rFonts w:ascii="Arial" w:hAnsi="Arial" w:cs="Arial"/>
          <w:sz w:val="24"/>
          <w:szCs w:val="24"/>
        </w:rPr>
        <w:t xml:space="preserve"> the rough sleeper</w:t>
      </w:r>
      <w:r w:rsidR="00AA2799">
        <w:rPr>
          <w:rFonts w:ascii="Arial" w:hAnsi="Arial" w:cs="Arial"/>
          <w:sz w:val="24"/>
          <w:szCs w:val="24"/>
        </w:rPr>
        <w:t xml:space="preserve"> and if they</w:t>
      </w:r>
      <w:r w:rsidR="001F3F9E">
        <w:rPr>
          <w:rFonts w:ascii="Arial" w:hAnsi="Arial" w:cs="Arial"/>
          <w:sz w:val="24"/>
          <w:szCs w:val="24"/>
        </w:rPr>
        <w:t xml:space="preserve"> </w:t>
      </w:r>
      <w:r w:rsidR="00AA2799">
        <w:rPr>
          <w:rFonts w:ascii="Arial" w:hAnsi="Arial" w:cs="Arial"/>
          <w:sz w:val="24"/>
          <w:szCs w:val="24"/>
        </w:rPr>
        <w:t>will accept the help and implement the change to their lifestyle. 15% of respondents specified that they were not aware of funding allowances or funding so decided they could not comment on this question.</w:t>
      </w:r>
    </w:p>
    <w:p w14:paraId="6B1CB6E4" w14:textId="77777777" w:rsidR="00486B90" w:rsidRDefault="00486B90" w:rsidP="001F07B3">
      <w:pPr>
        <w:pStyle w:val="Heading3"/>
      </w:pPr>
    </w:p>
    <w:p w14:paraId="7EB08BCE" w14:textId="543BF65E" w:rsidR="001F07B3" w:rsidRDefault="001F07B3" w:rsidP="001F07B3">
      <w:pPr>
        <w:pStyle w:val="Heading3"/>
      </w:pPr>
      <w:bookmarkStart w:id="58" w:name="_Toc71302301"/>
      <w:r>
        <w:t>4.4.</w:t>
      </w:r>
      <w:r w:rsidR="00B7096B">
        <w:t>7</w:t>
      </w:r>
      <w:r>
        <w:t xml:space="preserve"> </w:t>
      </w:r>
      <w:r w:rsidR="00557AD2">
        <w:t>Outsiders of Society</w:t>
      </w:r>
      <w:bookmarkEnd w:id="58"/>
      <w:r w:rsidR="00557AD2">
        <w:t xml:space="preserve"> </w:t>
      </w:r>
    </w:p>
    <w:p w14:paraId="7FC8C3EE" w14:textId="2B2F7DD3" w:rsidR="001F07B3" w:rsidRDefault="001F07B3" w:rsidP="00983457"/>
    <w:p w14:paraId="6D5265E5" w14:textId="0079259A" w:rsidR="00181DC0" w:rsidRPr="0010299A" w:rsidRDefault="0049705B" w:rsidP="0010299A">
      <w:pPr>
        <w:spacing w:line="480" w:lineRule="auto"/>
        <w:jc w:val="both"/>
        <w:rPr>
          <w:rFonts w:ascii="Arial" w:hAnsi="Arial" w:cs="Arial"/>
          <w:sz w:val="24"/>
          <w:szCs w:val="24"/>
        </w:rPr>
      </w:pPr>
      <w:r>
        <w:rPr>
          <w:rFonts w:ascii="Arial" w:hAnsi="Arial" w:cs="Arial"/>
          <w:sz w:val="24"/>
          <w:szCs w:val="24"/>
        </w:rPr>
        <w:t xml:space="preserve">When analysing the data from the 70 respondents, 55.7% </w:t>
      </w:r>
      <w:r w:rsidR="00EC65DD">
        <w:rPr>
          <w:rFonts w:ascii="Arial" w:hAnsi="Arial" w:cs="Arial"/>
          <w:sz w:val="24"/>
          <w:szCs w:val="24"/>
        </w:rPr>
        <w:t xml:space="preserve">of respondents believe that </w:t>
      </w:r>
      <w:r w:rsidR="004B4C07">
        <w:rPr>
          <w:rFonts w:ascii="Arial" w:hAnsi="Arial" w:cs="Arial"/>
          <w:sz w:val="24"/>
          <w:szCs w:val="24"/>
        </w:rPr>
        <w:t xml:space="preserve">the statement of </w:t>
      </w:r>
      <w:r w:rsidR="00EC65DD">
        <w:rPr>
          <w:rFonts w:ascii="Arial" w:hAnsi="Arial" w:cs="Arial"/>
          <w:sz w:val="24"/>
          <w:szCs w:val="24"/>
        </w:rPr>
        <w:t xml:space="preserve">rough sleepers seeing themselves as outsiders as true. This </w:t>
      </w:r>
      <w:r w:rsidR="00FA1C84">
        <w:rPr>
          <w:rFonts w:ascii="Arial" w:hAnsi="Arial" w:cs="Arial"/>
          <w:sz w:val="24"/>
          <w:szCs w:val="24"/>
        </w:rPr>
        <w:t xml:space="preserve">majority percentage </w:t>
      </w:r>
      <w:r w:rsidR="00EC65DD">
        <w:rPr>
          <w:rFonts w:ascii="Arial" w:hAnsi="Arial" w:cs="Arial"/>
          <w:sz w:val="24"/>
          <w:szCs w:val="24"/>
        </w:rPr>
        <w:t xml:space="preserve">corresponds with information published by (SMART, 2020) which was found during the </w:t>
      </w:r>
      <w:r w:rsidR="004B4C07">
        <w:rPr>
          <w:rFonts w:ascii="Arial" w:hAnsi="Arial" w:cs="Arial"/>
          <w:sz w:val="24"/>
          <w:szCs w:val="24"/>
        </w:rPr>
        <w:t>literature review</w:t>
      </w:r>
      <w:r w:rsidR="00EC65DD">
        <w:rPr>
          <w:rFonts w:ascii="Arial" w:hAnsi="Arial" w:cs="Arial"/>
          <w:sz w:val="24"/>
          <w:szCs w:val="24"/>
        </w:rPr>
        <w:t xml:space="preserve">. </w:t>
      </w:r>
      <w:r w:rsidR="004B4C07">
        <w:rPr>
          <w:rFonts w:ascii="Arial" w:hAnsi="Arial" w:cs="Arial"/>
          <w:sz w:val="24"/>
          <w:szCs w:val="24"/>
        </w:rPr>
        <w:t xml:space="preserve">It was found that rough sleepers become </w:t>
      </w:r>
      <w:r w:rsidR="00FA1C84">
        <w:rPr>
          <w:rFonts w:ascii="Arial" w:hAnsi="Arial" w:cs="Arial"/>
          <w:sz w:val="24"/>
          <w:szCs w:val="24"/>
        </w:rPr>
        <w:t xml:space="preserve">involved with crime due to </w:t>
      </w:r>
      <w:r w:rsidR="00BA491F">
        <w:rPr>
          <w:rFonts w:ascii="Arial" w:hAnsi="Arial" w:cs="Arial"/>
          <w:sz w:val="24"/>
          <w:szCs w:val="24"/>
        </w:rPr>
        <w:t>them</w:t>
      </w:r>
      <w:r w:rsidR="00FA1C84">
        <w:rPr>
          <w:rFonts w:ascii="Arial" w:hAnsi="Arial" w:cs="Arial"/>
          <w:sz w:val="24"/>
          <w:szCs w:val="24"/>
        </w:rPr>
        <w:t xml:space="preserve"> having a poor belief and attitude about their place in society. </w:t>
      </w:r>
      <w:r w:rsidR="00FA1C84">
        <w:rPr>
          <w:rFonts w:ascii="Arial" w:hAnsi="Arial" w:cs="Arial"/>
          <w:sz w:val="24"/>
          <w:szCs w:val="24"/>
        </w:rPr>
        <w:lastRenderedPageBreak/>
        <w:t xml:space="preserve">32.9% of respondents stated that they were not sure, followed by 11.4% who believed this statement was false. </w:t>
      </w:r>
      <w:r w:rsidR="001976E4">
        <w:rPr>
          <w:rFonts w:ascii="Arial" w:hAnsi="Arial" w:cs="Arial"/>
          <w:sz w:val="24"/>
          <w:szCs w:val="24"/>
        </w:rPr>
        <w:t xml:space="preserve">This data may suggest that more work needs to be done to understand the true feelings of rough sleepers and aid a connection between the general </w:t>
      </w:r>
      <w:r w:rsidR="00FB47E1">
        <w:rPr>
          <w:rFonts w:ascii="Arial" w:hAnsi="Arial" w:cs="Arial"/>
          <w:sz w:val="24"/>
          <w:szCs w:val="24"/>
        </w:rPr>
        <w:t xml:space="preserve">population </w:t>
      </w:r>
      <w:r w:rsidR="001976E4">
        <w:rPr>
          <w:rFonts w:ascii="Arial" w:hAnsi="Arial" w:cs="Arial"/>
          <w:sz w:val="24"/>
          <w:szCs w:val="24"/>
        </w:rPr>
        <w:t>and rough sleepers to increase their wellbeing.</w:t>
      </w:r>
    </w:p>
    <w:p w14:paraId="19CA82A4" w14:textId="77777777" w:rsidR="00001134" w:rsidRDefault="001F07B3" w:rsidP="001F07B3">
      <w:pPr>
        <w:pStyle w:val="Heading3"/>
      </w:pPr>
      <w:bookmarkStart w:id="59" w:name="_Toc71302302"/>
      <w:r>
        <w:t>4.4.</w:t>
      </w:r>
      <w:r w:rsidR="008215AF">
        <w:t>8</w:t>
      </w:r>
      <w:r>
        <w:t xml:space="preserve"> </w:t>
      </w:r>
      <w:r w:rsidR="002A0653">
        <w:t>United Approach</w:t>
      </w:r>
      <w:bookmarkEnd w:id="59"/>
    </w:p>
    <w:p w14:paraId="3C04A6D2" w14:textId="2B20863C" w:rsidR="001F07B3" w:rsidRDefault="002A0653" w:rsidP="001F07B3">
      <w:pPr>
        <w:pStyle w:val="Heading3"/>
      </w:pPr>
      <w:r>
        <w:t xml:space="preserve"> </w:t>
      </w:r>
    </w:p>
    <w:p w14:paraId="39C89E5F" w14:textId="3D105797" w:rsidR="001F07B3" w:rsidRPr="0049705B" w:rsidRDefault="003B2113" w:rsidP="0049705B">
      <w:pPr>
        <w:spacing w:line="480" w:lineRule="auto"/>
        <w:jc w:val="both"/>
        <w:rPr>
          <w:rFonts w:ascii="Arial" w:hAnsi="Arial" w:cs="Arial"/>
          <w:sz w:val="24"/>
          <w:szCs w:val="24"/>
        </w:rPr>
      </w:pPr>
      <w:r>
        <w:rPr>
          <w:rFonts w:ascii="Arial" w:hAnsi="Arial" w:cs="Arial"/>
          <w:sz w:val="24"/>
          <w:szCs w:val="24"/>
        </w:rPr>
        <w:t xml:space="preserve">When collecting the 70 responses, it </w:t>
      </w:r>
      <w:r w:rsidR="00F072D2">
        <w:rPr>
          <w:rFonts w:ascii="Arial" w:hAnsi="Arial" w:cs="Arial"/>
          <w:sz w:val="24"/>
          <w:szCs w:val="24"/>
        </w:rPr>
        <w:t>was</w:t>
      </w:r>
      <w:r>
        <w:rPr>
          <w:rFonts w:ascii="Arial" w:hAnsi="Arial" w:cs="Arial"/>
          <w:sz w:val="24"/>
          <w:szCs w:val="24"/>
        </w:rPr>
        <w:t xml:space="preserve"> observed that 98.6% believed that for rough sleeping </w:t>
      </w:r>
      <w:r w:rsidR="00F072D2">
        <w:rPr>
          <w:rFonts w:ascii="Arial" w:hAnsi="Arial" w:cs="Arial"/>
          <w:sz w:val="24"/>
          <w:szCs w:val="24"/>
        </w:rPr>
        <w:t>to end or to have a reduction in homelessness and rough sleeping</w:t>
      </w:r>
      <w:r w:rsidR="00D95489">
        <w:rPr>
          <w:rFonts w:ascii="Arial" w:hAnsi="Arial" w:cs="Arial"/>
          <w:sz w:val="24"/>
          <w:szCs w:val="24"/>
        </w:rPr>
        <w:t>,</w:t>
      </w:r>
      <w:r w:rsidR="00F072D2">
        <w:rPr>
          <w:rFonts w:ascii="Arial" w:hAnsi="Arial" w:cs="Arial"/>
          <w:sz w:val="24"/>
          <w:szCs w:val="24"/>
        </w:rPr>
        <w:t xml:space="preserve"> a united approach is </w:t>
      </w:r>
      <w:r w:rsidR="00161198">
        <w:rPr>
          <w:rFonts w:ascii="Arial" w:hAnsi="Arial" w:cs="Arial"/>
          <w:sz w:val="24"/>
          <w:szCs w:val="24"/>
        </w:rPr>
        <w:t>believed</w:t>
      </w:r>
      <w:r w:rsidR="00F072D2">
        <w:rPr>
          <w:rFonts w:ascii="Arial" w:hAnsi="Arial" w:cs="Arial"/>
          <w:sz w:val="24"/>
          <w:szCs w:val="24"/>
        </w:rPr>
        <w:t xml:space="preserve"> to be required. </w:t>
      </w:r>
      <w:r w:rsidR="00161198">
        <w:rPr>
          <w:rFonts w:ascii="Arial" w:hAnsi="Arial" w:cs="Arial"/>
          <w:sz w:val="24"/>
          <w:szCs w:val="24"/>
        </w:rPr>
        <w:t>Throughout the literature review, it was outlined that many charities</w:t>
      </w:r>
      <w:r w:rsidR="002A0653">
        <w:rPr>
          <w:rFonts w:ascii="Arial" w:hAnsi="Arial" w:cs="Arial"/>
          <w:sz w:val="24"/>
          <w:szCs w:val="24"/>
        </w:rPr>
        <w:t xml:space="preserve"> located in Swansea</w:t>
      </w:r>
      <w:r w:rsidR="00161198">
        <w:rPr>
          <w:rFonts w:ascii="Arial" w:hAnsi="Arial" w:cs="Arial"/>
          <w:sz w:val="24"/>
          <w:szCs w:val="24"/>
        </w:rPr>
        <w:t xml:space="preserve"> have existing relationship</w:t>
      </w:r>
      <w:r w:rsidR="000B1EDE">
        <w:rPr>
          <w:rFonts w:ascii="Arial" w:hAnsi="Arial" w:cs="Arial"/>
          <w:sz w:val="24"/>
          <w:szCs w:val="24"/>
        </w:rPr>
        <w:t>s</w:t>
      </w:r>
      <w:r w:rsidR="00161198">
        <w:rPr>
          <w:rFonts w:ascii="Arial" w:hAnsi="Arial" w:cs="Arial"/>
          <w:sz w:val="24"/>
          <w:szCs w:val="24"/>
        </w:rPr>
        <w:t xml:space="preserve"> with </w:t>
      </w:r>
      <w:r w:rsidR="00D95489">
        <w:rPr>
          <w:rFonts w:ascii="Arial" w:hAnsi="Arial" w:cs="Arial"/>
          <w:sz w:val="24"/>
          <w:szCs w:val="24"/>
        </w:rPr>
        <w:t>one</w:t>
      </w:r>
      <w:r w:rsidR="00161198">
        <w:rPr>
          <w:rFonts w:ascii="Arial" w:hAnsi="Arial" w:cs="Arial"/>
          <w:sz w:val="24"/>
          <w:szCs w:val="24"/>
        </w:rPr>
        <w:t xml:space="preserve"> </w:t>
      </w:r>
      <w:r w:rsidR="00D95489">
        <w:rPr>
          <w:rFonts w:ascii="Arial" w:hAnsi="Arial" w:cs="Arial"/>
          <w:sz w:val="24"/>
          <w:szCs w:val="24"/>
        </w:rPr>
        <w:t>another</w:t>
      </w:r>
      <w:r w:rsidR="00161198">
        <w:rPr>
          <w:rFonts w:ascii="Arial" w:hAnsi="Arial" w:cs="Arial"/>
          <w:sz w:val="24"/>
          <w:szCs w:val="24"/>
        </w:rPr>
        <w:t xml:space="preserve"> and work together through cohesion to offer a range of voluntary services to aid rough sleepers. </w:t>
      </w:r>
      <w:r w:rsidR="007773A5">
        <w:rPr>
          <w:rFonts w:ascii="Arial" w:hAnsi="Arial" w:cs="Arial"/>
          <w:sz w:val="24"/>
          <w:szCs w:val="24"/>
        </w:rPr>
        <w:t xml:space="preserve"> </w:t>
      </w:r>
      <w:r w:rsidR="003308B3">
        <w:rPr>
          <w:rFonts w:ascii="Arial" w:hAnsi="Arial" w:cs="Arial"/>
          <w:sz w:val="24"/>
          <w:szCs w:val="24"/>
        </w:rPr>
        <w:t xml:space="preserve">The </w:t>
      </w:r>
      <w:r w:rsidR="0057697D">
        <w:rPr>
          <w:rFonts w:ascii="Arial" w:hAnsi="Arial" w:cs="Arial"/>
          <w:sz w:val="24"/>
          <w:szCs w:val="24"/>
        </w:rPr>
        <w:t xml:space="preserve">majority </w:t>
      </w:r>
      <w:r w:rsidR="003308B3">
        <w:rPr>
          <w:rFonts w:ascii="Arial" w:hAnsi="Arial" w:cs="Arial"/>
          <w:sz w:val="24"/>
          <w:szCs w:val="24"/>
        </w:rPr>
        <w:t>response to this question</w:t>
      </w:r>
      <w:r w:rsidR="0057697D">
        <w:rPr>
          <w:rFonts w:ascii="Arial" w:hAnsi="Arial" w:cs="Arial"/>
          <w:sz w:val="24"/>
          <w:szCs w:val="24"/>
        </w:rPr>
        <w:t>,</w:t>
      </w:r>
      <w:r w:rsidR="003308B3">
        <w:rPr>
          <w:rFonts w:ascii="Arial" w:hAnsi="Arial" w:cs="Arial"/>
          <w:sz w:val="24"/>
          <w:szCs w:val="24"/>
        </w:rPr>
        <w:t xml:space="preserve"> support</w:t>
      </w:r>
      <w:r w:rsidR="0057697D">
        <w:rPr>
          <w:rFonts w:ascii="Arial" w:hAnsi="Arial" w:cs="Arial"/>
          <w:sz w:val="24"/>
          <w:szCs w:val="24"/>
        </w:rPr>
        <w:t xml:space="preserve">s </w:t>
      </w:r>
      <w:r w:rsidR="003308B3">
        <w:rPr>
          <w:rFonts w:ascii="Arial" w:hAnsi="Arial" w:cs="Arial"/>
          <w:sz w:val="24"/>
          <w:szCs w:val="24"/>
        </w:rPr>
        <w:t xml:space="preserve">the </w:t>
      </w:r>
      <w:r w:rsidR="00D95489">
        <w:rPr>
          <w:rFonts w:ascii="Arial" w:hAnsi="Arial" w:cs="Arial"/>
          <w:sz w:val="24"/>
          <w:szCs w:val="24"/>
        </w:rPr>
        <w:t>existing</w:t>
      </w:r>
      <w:r w:rsidR="003308B3">
        <w:rPr>
          <w:rFonts w:ascii="Arial" w:hAnsi="Arial" w:cs="Arial"/>
          <w:sz w:val="24"/>
          <w:szCs w:val="24"/>
        </w:rPr>
        <w:t xml:space="preserve"> findings throughout the </w:t>
      </w:r>
      <w:r w:rsidR="00A554B2">
        <w:rPr>
          <w:rFonts w:ascii="Arial" w:hAnsi="Arial" w:cs="Arial"/>
          <w:sz w:val="24"/>
          <w:szCs w:val="24"/>
        </w:rPr>
        <w:t>literature</w:t>
      </w:r>
      <w:r w:rsidR="003308B3">
        <w:rPr>
          <w:rFonts w:ascii="Arial" w:hAnsi="Arial" w:cs="Arial"/>
          <w:sz w:val="24"/>
          <w:szCs w:val="24"/>
        </w:rPr>
        <w:t xml:space="preserve"> review</w:t>
      </w:r>
      <w:r w:rsidR="00181DC0">
        <w:rPr>
          <w:rFonts w:ascii="Arial" w:hAnsi="Arial" w:cs="Arial"/>
          <w:sz w:val="24"/>
          <w:szCs w:val="24"/>
        </w:rPr>
        <w:t xml:space="preserve"> that cohesion and team communication is vital to reduce or end </w:t>
      </w:r>
      <w:r w:rsidR="0057697D">
        <w:rPr>
          <w:rFonts w:ascii="Arial" w:hAnsi="Arial" w:cs="Arial"/>
          <w:sz w:val="24"/>
          <w:szCs w:val="24"/>
        </w:rPr>
        <w:t>rough sleeping</w:t>
      </w:r>
      <w:r w:rsidR="00181DC0">
        <w:rPr>
          <w:rFonts w:ascii="Arial" w:hAnsi="Arial" w:cs="Arial"/>
          <w:sz w:val="24"/>
          <w:szCs w:val="24"/>
        </w:rPr>
        <w:t xml:space="preserve">. </w:t>
      </w:r>
    </w:p>
    <w:p w14:paraId="562C0059" w14:textId="203F8F88" w:rsidR="00CD68AD" w:rsidRDefault="001F07B3" w:rsidP="001F07B3">
      <w:pPr>
        <w:pStyle w:val="Heading3"/>
      </w:pPr>
      <w:bookmarkStart w:id="60" w:name="_Toc71302303"/>
      <w:r>
        <w:t>4.4.</w:t>
      </w:r>
      <w:r w:rsidR="008215AF">
        <w:t>9</w:t>
      </w:r>
      <w:r>
        <w:t xml:space="preserve"> </w:t>
      </w:r>
      <w:r w:rsidR="00125491">
        <w:t xml:space="preserve">Public </w:t>
      </w:r>
      <w:r w:rsidR="00875FBC">
        <w:t>P</w:t>
      </w:r>
      <w:r w:rsidR="00125491">
        <w:t xml:space="preserve">erception of </w:t>
      </w:r>
      <w:r w:rsidR="00875FBC">
        <w:t>R</w:t>
      </w:r>
      <w:r w:rsidR="00125491">
        <w:t xml:space="preserve">ough </w:t>
      </w:r>
      <w:r w:rsidR="00875FBC">
        <w:t>S</w:t>
      </w:r>
      <w:r w:rsidR="00125491">
        <w:t xml:space="preserve">leeping </w:t>
      </w:r>
      <w:r w:rsidR="00875FBC">
        <w:t>S</w:t>
      </w:r>
      <w:r w:rsidR="00125491">
        <w:t>ervices</w:t>
      </w:r>
      <w:bookmarkEnd w:id="60"/>
    </w:p>
    <w:p w14:paraId="417220C2" w14:textId="77777777" w:rsidR="00875FBC" w:rsidRPr="00875FBC" w:rsidRDefault="00875FBC" w:rsidP="00875FBC"/>
    <w:p w14:paraId="33D555E1" w14:textId="30CD9483" w:rsidR="00125491" w:rsidRDefault="00125491" w:rsidP="00412B41">
      <w:pPr>
        <w:spacing w:line="480" w:lineRule="auto"/>
        <w:jc w:val="both"/>
        <w:rPr>
          <w:rFonts w:ascii="Arial" w:hAnsi="Arial" w:cs="Arial"/>
          <w:sz w:val="24"/>
          <w:szCs w:val="24"/>
        </w:rPr>
      </w:pPr>
      <w:r w:rsidRPr="0035326B">
        <w:rPr>
          <w:rFonts w:ascii="Arial" w:hAnsi="Arial" w:cs="Arial"/>
          <w:sz w:val="24"/>
          <w:szCs w:val="24"/>
        </w:rPr>
        <w:t>This question allowed participants to select how many services th</w:t>
      </w:r>
      <w:r w:rsidR="0087207B" w:rsidRPr="0035326B">
        <w:rPr>
          <w:rFonts w:ascii="Arial" w:hAnsi="Arial" w:cs="Arial"/>
          <w:sz w:val="24"/>
          <w:szCs w:val="24"/>
        </w:rPr>
        <w:t xml:space="preserve">ey </w:t>
      </w:r>
      <w:r w:rsidRPr="0035326B">
        <w:rPr>
          <w:rFonts w:ascii="Arial" w:hAnsi="Arial" w:cs="Arial"/>
          <w:sz w:val="24"/>
          <w:szCs w:val="24"/>
        </w:rPr>
        <w:t xml:space="preserve">believe </w:t>
      </w:r>
      <w:r w:rsidR="0035326B" w:rsidRPr="0035326B">
        <w:rPr>
          <w:rFonts w:ascii="Arial" w:hAnsi="Arial" w:cs="Arial"/>
          <w:sz w:val="24"/>
          <w:szCs w:val="24"/>
        </w:rPr>
        <w:t>rough</w:t>
      </w:r>
      <w:r w:rsidRPr="0035326B">
        <w:rPr>
          <w:rFonts w:ascii="Arial" w:hAnsi="Arial" w:cs="Arial"/>
          <w:sz w:val="24"/>
          <w:szCs w:val="24"/>
        </w:rPr>
        <w:t xml:space="preserve"> sleepers should have access to.</w:t>
      </w:r>
      <w:r w:rsidR="0087207B" w:rsidRPr="0035326B">
        <w:rPr>
          <w:rFonts w:ascii="Arial" w:hAnsi="Arial" w:cs="Arial"/>
          <w:sz w:val="24"/>
          <w:szCs w:val="24"/>
        </w:rPr>
        <w:t xml:space="preserve"> 94.3% of respondents expressed that rough sleepers should have access to rehabilitation, 88.6% stated food services, 84.3%</w:t>
      </w:r>
      <w:r w:rsidR="00B9202E">
        <w:rPr>
          <w:rFonts w:ascii="Arial" w:hAnsi="Arial" w:cs="Arial"/>
          <w:sz w:val="24"/>
          <w:szCs w:val="24"/>
        </w:rPr>
        <w:t xml:space="preserve"> of</w:t>
      </w:r>
      <w:r w:rsidR="0087207B" w:rsidRPr="0035326B">
        <w:rPr>
          <w:rFonts w:ascii="Arial" w:hAnsi="Arial" w:cs="Arial"/>
          <w:sz w:val="24"/>
          <w:szCs w:val="24"/>
        </w:rPr>
        <w:t xml:space="preserve"> </w:t>
      </w:r>
      <w:r w:rsidR="005449DF" w:rsidRPr="0035326B">
        <w:rPr>
          <w:rFonts w:ascii="Arial" w:hAnsi="Arial" w:cs="Arial"/>
          <w:sz w:val="24"/>
          <w:szCs w:val="24"/>
        </w:rPr>
        <w:t>respondents</w:t>
      </w:r>
      <w:r w:rsidR="0087207B" w:rsidRPr="0035326B">
        <w:rPr>
          <w:rFonts w:ascii="Arial" w:hAnsi="Arial" w:cs="Arial"/>
          <w:sz w:val="24"/>
          <w:szCs w:val="24"/>
        </w:rPr>
        <w:t xml:space="preserve"> </w:t>
      </w:r>
      <w:r w:rsidR="00E8758B" w:rsidRPr="0035326B">
        <w:rPr>
          <w:rFonts w:ascii="Arial" w:hAnsi="Arial" w:cs="Arial"/>
          <w:sz w:val="24"/>
          <w:szCs w:val="24"/>
        </w:rPr>
        <w:t xml:space="preserve">stated mental health </w:t>
      </w:r>
      <w:r w:rsidR="0035326B" w:rsidRPr="0035326B">
        <w:rPr>
          <w:rFonts w:ascii="Arial" w:hAnsi="Arial" w:cs="Arial"/>
          <w:sz w:val="24"/>
          <w:szCs w:val="24"/>
        </w:rPr>
        <w:t>counselling</w:t>
      </w:r>
      <w:r w:rsidR="00E8758B" w:rsidRPr="0035326B">
        <w:rPr>
          <w:rFonts w:ascii="Arial" w:hAnsi="Arial" w:cs="Arial"/>
          <w:sz w:val="24"/>
          <w:szCs w:val="24"/>
        </w:rPr>
        <w:t xml:space="preserve"> should be offered.</w:t>
      </w:r>
      <w:r w:rsidR="0035326B" w:rsidRPr="0035326B">
        <w:rPr>
          <w:rFonts w:ascii="Arial" w:hAnsi="Arial" w:cs="Arial"/>
          <w:sz w:val="24"/>
          <w:szCs w:val="24"/>
        </w:rPr>
        <w:t xml:space="preserve"> </w:t>
      </w:r>
      <w:r w:rsidR="0035326B">
        <w:rPr>
          <w:rFonts w:ascii="Arial" w:hAnsi="Arial" w:cs="Arial"/>
          <w:sz w:val="24"/>
          <w:szCs w:val="24"/>
        </w:rPr>
        <w:t xml:space="preserve">Throughout the literature review, the services </w:t>
      </w:r>
      <w:r w:rsidR="008E509B">
        <w:rPr>
          <w:rFonts w:ascii="Arial" w:hAnsi="Arial" w:cs="Arial"/>
          <w:sz w:val="24"/>
          <w:szCs w:val="24"/>
        </w:rPr>
        <w:t xml:space="preserve">that were selected in the survey, are already active within Swansea. </w:t>
      </w:r>
      <w:r w:rsidR="0035326B">
        <w:rPr>
          <w:rFonts w:ascii="Arial" w:hAnsi="Arial" w:cs="Arial"/>
          <w:sz w:val="24"/>
          <w:szCs w:val="24"/>
        </w:rPr>
        <w:t>74.3</w:t>
      </w:r>
      <w:r w:rsidR="008E509B">
        <w:rPr>
          <w:rFonts w:ascii="Arial" w:hAnsi="Arial" w:cs="Arial"/>
          <w:sz w:val="24"/>
          <w:szCs w:val="24"/>
        </w:rPr>
        <w:t>%</w:t>
      </w:r>
      <w:r w:rsidR="00BF1FAB">
        <w:rPr>
          <w:rFonts w:ascii="Arial" w:hAnsi="Arial" w:cs="Arial"/>
          <w:sz w:val="24"/>
          <w:szCs w:val="24"/>
        </w:rPr>
        <w:t xml:space="preserve"> agreed that rough sleepers should have accessed to housing assistance in order to leave the streets and obtain stable housing. </w:t>
      </w:r>
    </w:p>
    <w:p w14:paraId="256FFAB7" w14:textId="53F1FE2B" w:rsidR="00875FBC" w:rsidRDefault="00875FBC" w:rsidP="00412B41">
      <w:pPr>
        <w:spacing w:line="480" w:lineRule="auto"/>
        <w:jc w:val="both"/>
        <w:rPr>
          <w:rFonts w:ascii="Arial" w:hAnsi="Arial" w:cs="Arial"/>
          <w:sz w:val="24"/>
          <w:szCs w:val="24"/>
        </w:rPr>
      </w:pPr>
    </w:p>
    <w:p w14:paraId="05B0A099" w14:textId="77777777" w:rsidR="00875FBC" w:rsidRPr="0035326B" w:rsidRDefault="00875FBC" w:rsidP="00412B41">
      <w:pPr>
        <w:spacing w:line="480" w:lineRule="auto"/>
        <w:jc w:val="both"/>
        <w:rPr>
          <w:rFonts w:ascii="Arial" w:hAnsi="Arial" w:cs="Arial"/>
          <w:sz w:val="24"/>
          <w:szCs w:val="24"/>
        </w:rPr>
      </w:pPr>
    </w:p>
    <w:p w14:paraId="3AF67891" w14:textId="6AA6882E" w:rsidR="001F07B3" w:rsidRDefault="001F07B3" w:rsidP="001F07B3">
      <w:pPr>
        <w:pStyle w:val="Heading3"/>
      </w:pPr>
      <w:bookmarkStart w:id="61" w:name="_Toc71302304"/>
      <w:r>
        <w:lastRenderedPageBreak/>
        <w:t>4.4.</w:t>
      </w:r>
      <w:r w:rsidR="008215AF">
        <w:t>10</w:t>
      </w:r>
      <w:r>
        <w:t xml:space="preserve"> Sympathy for </w:t>
      </w:r>
      <w:r w:rsidR="00875FBC">
        <w:t>R</w:t>
      </w:r>
      <w:r>
        <w:t xml:space="preserve">ough </w:t>
      </w:r>
      <w:r w:rsidR="00875FBC">
        <w:t>S</w:t>
      </w:r>
      <w:r>
        <w:t>leepers</w:t>
      </w:r>
      <w:bookmarkEnd w:id="61"/>
    </w:p>
    <w:p w14:paraId="371DEB05" w14:textId="77777777" w:rsidR="00875FBC" w:rsidRPr="00875FBC" w:rsidRDefault="00875FBC" w:rsidP="00875FBC"/>
    <w:p w14:paraId="5954B029" w14:textId="62B78A3D" w:rsidR="00F21889" w:rsidRDefault="002F50B8" w:rsidP="00503CBE">
      <w:pPr>
        <w:spacing w:line="480" w:lineRule="auto"/>
        <w:jc w:val="both"/>
        <w:rPr>
          <w:rFonts w:ascii="Arial" w:hAnsi="Arial" w:cs="Arial"/>
          <w:sz w:val="24"/>
          <w:szCs w:val="24"/>
        </w:rPr>
      </w:pPr>
      <w:r w:rsidRPr="003742AB">
        <w:rPr>
          <w:rFonts w:ascii="Arial" w:hAnsi="Arial" w:cs="Arial"/>
          <w:sz w:val="24"/>
          <w:szCs w:val="24"/>
        </w:rPr>
        <w:t xml:space="preserve">When analysing the 70 responses, it was observed that 48.6% of respondents felt sympathy for rough sleepers sometimes. 47.1% </w:t>
      </w:r>
      <w:r w:rsidR="003742AB" w:rsidRPr="003742AB">
        <w:rPr>
          <w:rFonts w:ascii="Arial" w:hAnsi="Arial" w:cs="Arial"/>
          <w:sz w:val="24"/>
          <w:szCs w:val="24"/>
        </w:rPr>
        <w:t xml:space="preserve">of respondents said that </w:t>
      </w:r>
      <w:r w:rsidR="0057697D">
        <w:rPr>
          <w:rFonts w:ascii="Arial" w:hAnsi="Arial" w:cs="Arial"/>
          <w:sz w:val="24"/>
          <w:szCs w:val="24"/>
        </w:rPr>
        <w:t xml:space="preserve">they </w:t>
      </w:r>
      <w:r w:rsidR="003742AB" w:rsidRPr="003742AB">
        <w:rPr>
          <w:rFonts w:ascii="Arial" w:hAnsi="Arial" w:cs="Arial"/>
          <w:sz w:val="24"/>
          <w:szCs w:val="24"/>
        </w:rPr>
        <w:t>do feel sympathy for rough</w:t>
      </w:r>
      <w:r w:rsidR="0057697D">
        <w:rPr>
          <w:rFonts w:ascii="Arial" w:hAnsi="Arial" w:cs="Arial"/>
          <w:sz w:val="24"/>
          <w:szCs w:val="24"/>
        </w:rPr>
        <w:t xml:space="preserve"> sleepers</w:t>
      </w:r>
      <w:r w:rsidRPr="003742AB">
        <w:rPr>
          <w:rFonts w:ascii="Arial" w:hAnsi="Arial" w:cs="Arial"/>
          <w:sz w:val="24"/>
          <w:szCs w:val="24"/>
        </w:rPr>
        <w:t xml:space="preserve"> and 4.3%</w:t>
      </w:r>
      <w:r w:rsidR="003742AB" w:rsidRPr="003742AB">
        <w:rPr>
          <w:rFonts w:ascii="Arial" w:hAnsi="Arial" w:cs="Arial"/>
          <w:sz w:val="24"/>
          <w:szCs w:val="24"/>
        </w:rPr>
        <w:t xml:space="preserve"> of rough sleepers said they do not feel any sympathy for rough sleepers. </w:t>
      </w:r>
      <w:r w:rsidR="003742AB">
        <w:rPr>
          <w:rFonts w:ascii="Arial" w:hAnsi="Arial" w:cs="Arial"/>
          <w:sz w:val="24"/>
          <w:szCs w:val="24"/>
        </w:rPr>
        <w:t>This data does not support the findings in the literature review whereby rough sleepers believe that society have negative feelings towards them (</w:t>
      </w:r>
      <w:r w:rsidR="003742AB" w:rsidRPr="00E436DC">
        <w:rPr>
          <w:rFonts w:ascii="Arial" w:hAnsi="Arial" w:cs="Arial"/>
          <w:sz w:val="24"/>
          <w:szCs w:val="24"/>
        </w:rPr>
        <w:t>Woodhall-Melnik</w:t>
      </w:r>
      <w:r w:rsidR="003742AB">
        <w:rPr>
          <w:rFonts w:ascii="Arial" w:hAnsi="Arial" w:cs="Arial"/>
          <w:sz w:val="24"/>
          <w:szCs w:val="24"/>
        </w:rPr>
        <w:t xml:space="preserve">, 2018). This data indicates that the belief </w:t>
      </w:r>
      <w:r w:rsidR="006A4DA6">
        <w:rPr>
          <w:rFonts w:ascii="Arial" w:hAnsi="Arial" w:cs="Arial"/>
          <w:sz w:val="24"/>
          <w:szCs w:val="24"/>
        </w:rPr>
        <w:t xml:space="preserve">by rough sleepers is in fact different to what the survey found of public emotion and feelings towards them. </w:t>
      </w:r>
      <w:r w:rsidR="0057697D">
        <w:rPr>
          <w:rFonts w:ascii="Arial" w:hAnsi="Arial" w:cs="Arial"/>
          <w:sz w:val="24"/>
          <w:szCs w:val="24"/>
        </w:rPr>
        <w:t>The data found is in fact showcasing that the public do sympathi</w:t>
      </w:r>
      <w:r w:rsidR="000A664B">
        <w:rPr>
          <w:rFonts w:ascii="Arial" w:hAnsi="Arial" w:cs="Arial"/>
          <w:sz w:val="24"/>
          <w:szCs w:val="24"/>
        </w:rPr>
        <w:t>s</w:t>
      </w:r>
      <w:r w:rsidR="0057697D">
        <w:rPr>
          <w:rFonts w:ascii="Arial" w:hAnsi="Arial" w:cs="Arial"/>
          <w:sz w:val="24"/>
          <w:szCs w:val="24"/>
        </w:rPr>
        <w:t xml:space="preserve">e with rough sleepers and </w:t>
      </w:r>
      <w:r w:rsidR="00B9202E">
        <w:rPr>
          <w:rFonts w:ascii="Arial" w:hAnsi="Arial" w:cs="Arial"/>
          <w:sz w:val="24"/>
          <w:szCs w:val="24"/>
        </w:rPr>
        <w:t>understand</w:t>
      </w:r>
      <w:r w:rsidR="0057697D">
        <w:rPr>
          <w:rFonts w:ascii="Arial" w:hAnsi="Arial" w:cs="Arial"/>
          <w:sz w:val="24"/>
          <w:szCs w:val="24"/>
        </w:rPr>
        <w:t xml:space="preserve"> their situation.</w:t>
      </w:r>
    </w:p>
    <w:p w14:paraId="4D4696B6" w14:textId="3E8FF0FB" w:rsidR="0057697D" w:rsidRDefault="0057697D" w:rsidP="00AB1F2D">
      <w:pPr>
        <w:pStyle w:val="Heading2"/>
      </w:pPr>
      <w:bookmarkStart w:id="62" w:name="_Toc71302305"/>
      <w:r>
        <w:t xml:space="preserve">4.5 </w:t>
      </w:r>
      <w:r w:rsidR="00AB1F2D">
        <w:t>Response from the Interview</w:t>
      </w:r>
      <w:bookmarkEnd w:id="62"/>
    </w:p>
    <w:p w14:paraId="615BA92E" w14:textId="69012637" w:rsidR="00AB1F2D" w:rsidRDefault="00AB1F2D" w:rsidP="00AB1F2D"/>
    <w:p w14:paraId="6C23F5ED" w14:textId="31B84BA2" w:rsidR="009F2DDA" w:rsidRPr="009F2DDA" w:rsidRDefault="009F2DDA" w:rsidP="000F710F">
      <w:pPr>
        <w:spacing w:line="480" w:lineRule="auto"/>
        <w:jc w:val="both"/>
        <w:rPr>
          <w:rFonts w:ascii="Arial" w:hAnsi="Arial" w:cs="Arial"/>
          <w:sz w:val="24"/>
          <w:szCs w:val="24"/>
        </w:rPr>
      </w:pPr>
      <w:r>
        <w:rPr>
          <w:rFonts w:ascii="Arial" w:hAnsi="Arial" w:cs="Arial"/>
          <w:sz w:val="24"/>
          <w:szCs w:val="24"/>
        </w:rPr>
        <w:t xml:space="preserve">Findings from the interview concluded that COVID-19 has </w:t>
      </w:r>
      <w:r w:rsidR="00684059">
        <w:rPr>
          <w:rFonts w:ascii="Arial" w:hAnsi="Arial" w:cs="Arial"/>
          <w:sz w:val="24"/>
          <w:szCs w:val="24"/>
        </w:rPr>
        <w:t xml:space="preserve">had </w:t>
      </w:r>
      <w:r>
        <w:rPr>
          <w:rFonts w:ascii="Arial" w:hAnsi="Arial" w:cs="Arial"/>
          <w:sz w:val="24"/>
          <w:szCs w:val="24"/>
        </w:rPr>
        <w:t xml:space="preserve">a major impact on </w:t>
      </w:r>
      <w:r w:rsidR="00684059">
        <w:rPr>
          <w:rFonts w:ascii="Arial" w:hAnsi="Arial" w:cs="Arial"/>
          <w:sz w:val="24"/>
          <w:szCs w:val="24"/>
        </w:rPr>
        <w:t xml:space="preserve">the </w:t>
      </w:r>
      <w:r>
        <w:rPr>
          <w:rFonts w:ascii="Arial" w:hAnsi="Arial" w:cs="Arial"/>
          <w:sz w:val="24"/>
          <w:szCs w:val="24"/>
        </w:rPr>
        <w:t xml:space="preserve">level of </w:t>
      </w:r>
      <w:r w:rsidR="00684059">
        <w:rPr>
          <w:rFonts w:ascii="Arial" w:hAnsi="Arial" w:cs="Arial"/>
          <w:sz w:val="24"/>
          <w:szCs w:val="24"/>
        </w:rPr>
        <w:t xml:space="preserve">rough sleeping in Swansea due to the surge of getting rough sleepers into housing. Before </w:t>
      </w:r>
      <w:r w:rsidR="00B9202E">
        <w:rPr>
          <w:rFonts w:ascii="Arial" w:hAnsi="Arial" w:cs="Arial"/>
          <w:sz w:val="24"/>
          <w:szCs w:val="24"/>
        </w:rPr>
        <w:t>COVID-19</w:t>
      </w:r>
      <w:r w:rsidR="00684059">
        <w:rPr>
          <w:rFonts w:ascii="Arial" w:hAnsi="Arial" w:cs="Arial"/>
          <w:sz w:val="24"/>
          <w:szCs w:val="24"/>
        </w:rPr>
        <w:t xml:space="preserve">, the average number of </w:t>
      </w:r>
      <w:r w:rsidR="006D4F16">
        <w:rPr>
          <w:rFonts w:ascii="Arial" w:hAnsi="Arial" w:cs="Arial"/>
          <w:sz w:val="24"/>
          <w:szCs w:val="24"/>
        </w:rPr>
        <w:t xml:space="preserve">rough sleepers in Swansea was between 40-50 per night, now with </w:t>
      </w:r>
      <w:r w:rsidR="00B9202E">
        <w:rPr>
          <w:rFonts w:ascii="Arial" w:hAnsi="Arial" w:cs="Arial"/>
          <w:sz w:val="24"/>
          <w:szCs w:val="24"/>
        </w:rPr>
        <w:t>COVID-19</w:t>
      </w:r>
      <w:r w:rsidR="00B9202E">
        <w:rPr>
          <w:rFonts w:ascii="Arial" w:hAnsi="Arial" w:cs="Arial"/>
          <w:sz w:val="24"/>
          <w:szCs w:val="24"/>
        </w:rPr>
        <w:t xml:space="preserve"> </w:t>
      </w:r>
      <w:r w:rsidR="006D4F16">
        <w:rPr>
          <w:rFonts w:ascii="Arial" w:hAnsi="Arial" w:cs="Arial"/>
          <w:sz w:val="24"/>
          <w:szCs w:val="24"/>
        </w:rPr>
        <w:t>present the average is between 1-4 due to be provided with temporary accommodation. The councillor advised that i</w:t>
      </w:r>
      <w:r w:rsidR="00B9202E">
        <w:rPr>
          <w:rFonts w:ascii="Arial" w:hAnsi="Arial" w:cs="Arial"/>
          <w:sz w:val="24"/>
          <w:szCs w:val="24"/>
        </w:rPr>
        <w:t>t</w:t>
      </w:r>
      <w:r w:rsidR="006D4F16">
        <w:rPr>
          <w:rFonts w:ascii="Arial" w:hAnsi="Arial" w:cs="Arial"/>
          <w:sz w:val="24"/>
          <w:szCs w:val="24"/>
        </w:rPr>
        <w:t xml:space="preserve"> is hard to state whether rough sleeping is increasing due to figures being coloured by the pandemic. The interview found that public perception </w:t>
      </w:r>
      <w:r w:rsidR="00B9202E">
        <w:rPr>
          <w:rFonts w:ascii="Arial" w:hAnsi="Arial" w:cs="Arial"/>
          <w:sz w:val="24"/>
          <w:szCs w:val="24"/>
        </w:rPr>
        <w:t>believe</w:t>
      </w:r>
      <w:r w:rsidR="006D4F16">
        <w:rPr>
          <w:rFonts w:ascii="Arial" w:hAnsi="Arial" w:cs="Arial"/>
          <w:sz w:val="24"/>
          <w:szCs w:val="24"/>
        </w:rPr>
        <w:t xml:space="preserve"> that</w:t>
      </w:r>
      <w:r w:rsidR="00B9202E">
        <w:rPr>
          <w:rFonts w:ascii="Arial" w:hAnsi="Arial" w:cs="Arial"/>
          <w:sz w:val="24"/>
          <w:szCs w:val="24"/>
        </w:rPr>
        <w:t xml:space="preserve"> rough sleeping</w:t>
      </w:r>
      <w:r w:rsidR="006D4F16">
        <w:rPr>
          <w:rFonts w:ascii="Arial" w:hAnsi="Arial" w:cs="Arial"/>
          <w:sz w:val="24"/>
          <w:szCs w:val="24"/>
        </w:rPr>
        <w:t xml:space="preserve"> is increasing due to </w:t>
      </w:r>
      <w:r w:rsidR="00B9202E">
        <w:rPr>
          <w:rFonts w:ascii="Arial" w:hAnsi="Arial" w:cs="Arial"/>
          <w:sz w:val="24"/>
          <w:szCs w:val="24"/>
        </w:rPr>
        <w:t xml:space="preserve">the rise in awareness on </w:t>
      </w:r>
      <w:r w:rsidR="006D4F16">
        <w:rPr>
          <w:rFonts w:ascii="Arial" w:hAnsi="Arial" w:cs="Arial"/>
          <w:sz w:val="24"/>
          <w:szCs w:val="24"/>
        </w:rPr>
        <w:t xml:space="preserve">social media and the stigma of rough sleeping </w:t>
      </w:r>
      <w:r w:rsidR="00180BFF">
        <w:rPr>
          <w:rFonts w:ascii="Arial" w:hAnsi="Arial" w:cs="Arial"/>
          <w:sz w:val="24"/>
          <w:szCs w:val="24"/>
        </w:rPr>
        <w:t>being</w:t>
      </w:r>
      <w:r w:rsidR="006D4F16">
        <w:rPr>
          <w:rFonts w:ascii="Arial" w:hAnsi="Arial" w:cs="Arial"/>
          <w:sz w:val="24"/>
          <w:szCs w:val="24"/>
        </w:rPr>
        <w:t xml:space="preserve"> decreased.</w:t>
      </w:r>
      <w:r w:rsidR="00180BFF">
        <w:rPr>
          <w:rFonts w:ascii="Arial" w:hAnsi="Arial" w:cs="Arial"/>
          <w:sz w:val="24"/>
          <w:szCs w:val="24"/>
        </w:rPr>
        <w:t xml:space="preserve"> The respondent explained that every </w:t>
      </w:r>
      <w:r w:rsidR="00B9202E">
        <w:rPr>
          <w:rFonts w:ascii="Arial" w:hAnsi="Arial" w:cs="Arial"/>
          <w:sz w:val="24"/>
          <w:szCs w:val="24"/>
        </w:rPr>
        <w:t>rough</w:t>
      </w:r>
      <w:r w:rsidR="00180BFF">
        <w:rPr>
          <w:rFonts w:ascii="Arial" w:hAnsi="Arial" w:cs="Arial"/>
          <w:sz w:val="24"/>
          <w:szCs w:val="24"/>
        </w:rPr>
        <w:t xml:space="preserve"> </w:t>
      </w:r>
      <w:r w:rsidR="00B9202E">
        <w:rPr>
          <w:rFonts w:ascii="Arial" w:hAnsi="Arial" w:cs="Arial"/>
          <w:sz w:val="24"/>
          <w:szCs w:val="24"/>
        </w:rPr>
        <w:t>sleeper</w:t>
      </w:r>
      <w:r w:rsidR="00180BFF">
        <w:rPr>
          <w:rFonts w:ascii="Arial" w:hAnsi="Arial" w:cs="Arial"/>
          <w:sz w:val="24"/>
          <w:szCs w:val="24"/>
        </w:rPr>
        <w:t xml:space="preserve"> has </w:t>
      </w:r>
      <w:r w:rsidR="00B9202E">
        <w:rPr>
          <w:rFonts w:ascii="Arial" w:hAnsi="Arial" w:cs="Arial"/>
          <w:sz w:val="24"/>
          <w:szCs w:val="24"/>
        </w:rPr>
        <w:t>different</w:t>
      </w:r>
      <w:r w:rsidR="00180BFF">
        <w:rPr>
          <w:rFonts w:ascii="Arial" w:hAnsi="Arial" w:cs="Arial"/>
          <w:sz w:val="24"/>
          <w:szCs w:val="24"/>
        </w:rPr>
        <w:t xml:space="preserve"> needs and some rough sleepers refuse the help. However, the respondent explained that it is vital that </w:t>
      </w:r>
      <w:r w:rsidR="00B9202E">
        <w:rPr>
          <w:rFonts w:ascii="Arial" w:hAnsi="Arial" w:cs="Arial"/>
          <w:sz w:val="24"/>
          <w:szCs w:val="24"/>
        </w:rPr>
        <w:t>they</w:t>
      </w:r>
      <w:r w:rsidR="00180BFF">
        <w:rPr>
          <w:rFonts w:ascii="Arial" w:hAnsi="Arial" w:cs="Arial"/>
          <w:sz w:val="24"/>
          <w:szCs w:val="24"/>
        </w:rPr>
        <w:t xml:space="preserve"> are persistent with ensuring </w:t>
      </w:r>
      <w:r w:rsidR="00B9202E">
        <w:rPr>
          <w:rFonts w:ascii="Arial" w:hAnsi="Arial" w:cs="Arial"/>
          <w:sz w:val="24"/>
          <w:szCs w:val="24"/>
        </w:rPr>
        <w:t>individuals</w:t>
      </w:r>
      <w:r w:rsidR="00180BFF">
        <w:rPr>
          <w:rFonts w:ascii="Arial" w:hAnsi="Arial" w:cs="Arial"/>
          <w:sz w:val="24"/>
          <w:szCs w:val="24"/>
        </w:rPr>
        <w:t xml:space="preserve"> who refuse help</w:t>
      </w:r>
      <w:r w:rsidR="00B9202E">
        <w:rPr>
          <w:rFonts w:ascii="Arial" w:hAnsi="Arial" w:cs="Arial"/>
          <w:sz w:val="24"/>
          <w:szCs w:val="24"/>
        </w:rPr>
        <w:t>, know</w:t>
      </w:r>
      <w:r w:rsidR="00180BFF">
        <w:rPr>
          <w:rFonts w:ascii="Arial" w:hAnsi="Arial" w:cs="Arial"/>
          <w:sz w:val="24"/>
          <w:szCs w:val="24"/>
        </w:rPr>
        <w:t xml:space="preserve"> that the support is always there and where it can be accessed. The respondent also disclosed that there may be </w:t>
      </w:r>
      <w:r w:rsidR="00B9202E">
        <w:rPr>
          <w:rFonts w:ascii="Arial" w:hAnsi="Arial" w:cs="Arial"/>
          <w:sz w:val="24"/>
          <w:szCs w:val="24"/>
        </w:rPr>
        <w:t>a</w:t>
      </w:r>
      <w:r w:rsidR="00180BFF">
        <w:rPr>
          <w:rFonts w:ascii="Arial" w:hAnsi="Arial" w:cs="Arial"/>
          <w:sz w:val="24"/>
          <w:szCs w:val="24"/>
        </w:rPr>
        <w:t xml:space="preserve"> rise in rough sleepers once </w:t>
      </w:r>
      <w:r w:rsidR="00B9202E">
        <w:rPr>
          <w:rFonts w:ascii="Arial" w:hAnsi="Arial" w:cs="Arial"/>
          <w:sz w:val="24"/>
          <w:szCs w:val="24"/>
        </w:rPr>
        <w:t>COVID-19</w:t>
      </w:r>
      <w:r w:rsidR="00B9202E">
        <w:rPr>
          <w:rFonts w:ascii="Arial" w:hAnsi="Arial" w:cs="Arial"/>
          <w:sz w:val="24"/>
          <w:szCs w:val="24"/>
        </w:rPr>
        <w:t xml:space="preserve"> </w:t>
      </w:r>
      <w:r w:rsidR="00180BFF">
        <w:rPr>
          <w:rFonts w:ascii="Arial" w:hAnsi="Arial" w:cs="Arial"/>
          <w:sz w:val="24"/>
          <w:szCs w:val="24"/>
        </w:rPr>
        <w:lastRenderedPageBreak/>
        <w:t>funding has end</w:t>
      </w:r>
      <w:r w:rsidR="00B9202E">
        <w:rPr>
          <w:rFonts w:ascii="Arial" w:hAnsi="Arial" w:cs="Arial"/>
          <w:sz w:val="24"/>
          <w:szCs w:val="24"/>
        </w:rPr>
        <w:t>ed</w:t>
      </w:r>
      <w:r w:rsidR="00180BFF">
        <w:rPr>
          <w:rFonts w:ascii="Arial" w:hAnsi="Arial" w:cs="Arial"/>
          <w:sz w:val="24"/>
          <w:szCs w:val="24"/>
        </w:rPr>
        <w:t xml:space="preserve"> and </w:t>
      </w:r>
      <w:r w:rsidR="00B9202E">
        <w:rPr>
          <w:rFonts w:ascii="Arial" w:hAnsi="Arial" w:cs="Arial"/>
          <w:sz w:val="24"/>
          <w:szCs w:val="24"/>
        </w:rPr>
        <w:t>a percentage of rough sleepers</w:t>
      </w:r>
      <w:r w:rsidR="00180BFF">
        <w:rPr>
          <w:rFonts w:ascii="Arial" w:hAnsi="Arial" w:cs="Arial"/>
          <w:sz w:val="24"/>
          <w:szCs w:val="24"/>
        </w:rPr>
        <w:t xml:space="preserve"> may return to the streets due to insufficient funds. </w:t>
      </w:r>
      <w:r w:rsidR="00B9202E">
        <w:rPr>
          <w:rFonts w:ascii="Arial" w:hAnsi="Arial" w:cs="Arial"/>
          <w:sz w:val="24"/>
          <w:szCs w:val="24"/>
        </w:rPr>
        <w:t>Lastly,</w:t>
      </w:r>
      <w:r w:rsidR="00180BFF">
        <w:rPr>
          <w:rFonts w:ascii="Arial" w:hAnsi="Arial" w:cs="Arial"/>
          <w:sz w:val="24"/>
          <w:szCs w:val="24"/>
        </w:rPr>
        <w:t xml:space="preserve"> the respondent was asked about support </w:t>
      </w:r>
      <w:r w:rsidR="00B9202E">
        <w:rPr>
          <w:rFonts w:ascii="Arial" w:hAnsi="Arial" w:cs="Arial"/>
          <w:sz w:val="24"/>
          <w:szCs w:val="24"/>
        </w:rPr>
        <w:t>provided to</w:t>
      </w:r>
      <w:r w:rsidR="00180BFF">
        <w:rPr>
          <w:rFonts w:ascii="Arial" w:hAnsi="Arial" w:cs="Arial"/>
          <w:sz w:val="24"/>
          <w:szCs w:val="24"/>
        </w:rPr>
        <w:t xml:space="preserve"> rough </w:t>
      </w:r>
      <w:r w:rsidR="00B9202E">
        <w:rPr>
          <w:rFonts w:ascii="Arial" w:hAnsi="Arial" w:cs="Arial"/>
          <w:sz w:val="24"/>
          <w:szCs w:val="24"/>
        </w:rPr>
        <w:t>sleepers</w:t>
      </w:r>
      <w:r w:rsidR="00180BFF">
        <w:rPr>
          <w:rFonts w:ascii="Arial" w:hAnsi="Arial" w:cs="Arial"/>
          <w:sz w:val="24"/>
          <w:szCs w:val="24"/>
        </w:rPr>
        <w:t xml:space="preserve"> </w:t>
      </w:r>
      <w:r w:rsidR="00B9202E">
        <w:rPr>
          <w:rFonts w:ascii="Arial" w:hAnsi="Arial" w:cs="Arial"/>
          <w:sz w:val="24"/>
          <w:szCs w:val="24"/>
        </w:rPr>
        <w:t xml:space="preserve">who are </w:t>
      </w:r>
      <w:r w:rsidR="00180BFF">
        <w:rPr>
          <w:rFonts w:ascii="Arial" w:hAnsi="Arial" w:cs="Arial"/>
          <w:sz w:val="24"/>
          <w:szCs w:val="24"/>
        </w:rPr>
        <w:t xml:space="preserve">struggling with alcohol and drug addiction. It was noted that </w:t>
      </w:r>
      <w:r w:rsidR="00B9202E">
        <w:rPr>
          <w:rFonts w:ascii="Arial" w:hAnsi="Arial" w:cs="Arial"/>
          <w:sz w:val="24"/>
          <w:szCs w:val="24"/>
        </w:rPr>
        <w:t>these</w:t>
      </w:r>
      <w:r w:rsidR="00180BFF">
        <w:rPr>
          <w:rFonts w:ascii="Arial" w:hAnsi="Arial" w:cs="Arial"/>
          <w:sz w:val="24"/>
          <w:szCs w:val="24"/>
        </w:rPr>
        <w:t xml:space="preserve"> objectives are challenging due to</w:t>
      </w:r>
      <w:r w:rsidR="00B9202E">
        <w:rPr>
          <w:rFonts w:ascii="Arial" w:hAnsi="Arial" w:cs="Arial"/>
          <w:sz w:val="24"/>
          <w:szCs w:val="24"/>
        </w:rPr>
        <w:t xml:space="preserve"> the</w:t>
      </w:r>
      <w:r w:rsidR="00180BFF">
        <w:rPr>
          <w:rFonts w:ascii="Arial" w:hAnsi="Arial" w:cs="Arial"/>
          <w:sz w:val="24"/>
          <w:szCs w:val="24"/>
        </w:rPr>
        <w:t xml:space="preserve"> rift </w:t>
      </w:r>
      <w:r w:rsidR="00B9202E">
        <w:rPr>
          <w:rFonts w:ascii="Arial" w:hAnsi="Arial" w:cs="Arial"/>
          <w:sz w:val="24"/>
          <w:szCs w:val="24"/>
        </w:rPr>
        <w:t xml:space="preserve">increase </w:t>
      </w:r>
      <w:r w:rsidR="00180BFF">
        <w:rPr>
          <w:rFonts w:ascii="Arial" w:hAnsi="Arial" w:cs="Arial"/>
          <w:sz w:val="24"/>
          <w:szCs w:val="24"/>
        </w:rPr>
        <w:t>of drugs present in Swansea but multiple services are available in Swansea for these addiction</w:t>
      </w:r>
      <w:r w:rsidR="00B9202E">
        <w:rPr>
          <w:rFonts w:ascii="Arial" w:hAnsi="Arial" w:cs="Arial"/>
          <w:sz w:val="24"/>
          <w:szCs w:val="24"/>
        </w:rPr>
        <w:t>s</w:t>
      </w:r>
      <w:r w:rsidR="00180BFF">
        <w:rPr>
          <w:rFonts w:ascii="Arial" w:hAnsi="Arial" w:cs="Arial"/>
          <w:sz w:val="24"/>
          <w:szCs w:val="24"/>
        </w:rPr>
        <w:t xml:space="preserve">. It was also stated that charities have taken supplies </w:t>
      </w:r>
      <w:r w:rsidR="000F710F">
        <w:rPr>
          <w:rFonts w:ascii="Arial" w:hAnsi="Arial" w:cs="Arial"/>
          <w:sz w:val="24"/>
          <w:szCs w:val="24"/>
        </w:rPr>
        <w:t xml:space="preserve">to </w:t>
      </w:r>
      <w:r w:rsidR="00B9202E">
        <w:rPr>
          <w:rFonts w:ascii="Arial" w:hAnsi="Arial" w:cs="Arial"/>
          <w:sz w:val="24"/>
          <w:szCs w:val="24"/>
        </w:rPr>
        <w:t>rough sleepers</w:t>
      </w:r>
      <w:r w:rsidR="000F710F">
        <w:rPr>
          <w:rFonts w:ascii="Arial" w:hAnsi="Arial" w:cs="Arial"/>
          <w:sz w:val="24"/>
          <w:szCs w:val="24"/>
        </w:rPr>
        <w:t xml:space="preserve"> to </w:t>
      </w:r>
      <w:r w:rsidR="00B9202E">
        <w:rPr>
          <w:rFonts w:ascii="Arial" w:hAnsi="Arial" w:cs="Arial"/>
          <w:sz w:val="24"/>
          <w:szCs w:val="24"/>
        </w:rPr>
        <w:t>minimise</w:t>
      </w:r>
      <w:r w:rsidR="000F710F">
        <w:rPr>
          <w:rFonts w:ascii="Arial" w:hAnsi="Arial" w:cs="Arial"/>
          <w:sz w:val="24"/>
          <w:szCs w:val="24"/>
        </w:rPr>
        <w:t xml:space="preserve"> any </w:t>
      </w:r>
      <w:r w:rsidR="00B9202E">
        <w:rPr>
          <w:rFonts w:ascii="Arial" w:hAnsi="Arial" w:cs="Arial"/>
          <w:sz w:val="24"/>
          <w:szCs w:val="24"/>
        </w:rPr>
        <w:t>unnecessary</w:t>
      </w:r>
      <w:r w:rsidR="000F710F">
        <w:rPr>
          <w:rFonts w:ascii="Arial" w:hAnsi="Arial" w:cs="Arial"/>
          <w:sz w:val="24"/>
          <w:szCs w:val="24"/>
        </w:rPr>
        <w:t xml:space="preserve"> risks. </w:t>
      </w:r>
    </w:p>
    <w:p w14:paraId="6914E46B" w14:textId="5903A315" w:rsidR="00EA527F" w:rsidRDefault="00B64153" w:rsidP="004F4DFD">
      <w:pPr>
        <w:pStyle w:val="Heading2"/>
      </w:pPr>
      <w:bookmarkStart w:id="63" w:name="_Toc71302306"/>
      <w:r>
        <w:t>4.</w:t>
      </w:r>
      <w:r w:rsidR="00AB1F2D">
        <w:t>6</w:t>
      </w:r>
      <w:r>
        <w:t xml:space="preserve"> </w:t>
      </w:r>
      <w:r w:rsidR="00EA527F">
        <w:t>Conclusion</w:t>
      </w:r>
      <w:bookmarkEnd w:id="63"/>
      <w:r w:rsidR="00EA527F">
        <w:t xml:space="preserve"> </w:t>
      </w:r>
    </w:p>
    <w:p w14:paraId="66853EAC" w14:textId="20C234A3" w:rsidR="00F060B0" w:rsidRDefault="00F060B0" w:rsidP="00F060B0">
      <w:pPr>
        <w:rPr>
          <w:rFonts w:ascii="Arial" w:hAnsi="Arial" w:cs="Arial"/>
          <w:sz w:val="24"/>
          <w:szCs w:val="24"/>
        </w:rPr>
      </w:pPr>
    </w:p>
    <w:p w14:paraId="556A171F" w14:textId="65F45699" w:rsidR="00F060B0" w:rsidRDefault="00F060B0" w:rsidP="00F060B0">
      <w:pPr>
        <w:rPr>
          <w:rFonts w:ascii="Arial" w:hAnsi="Arial" w:cs="Arial"/>
          <w:sz w:val="24"/>
          <w:szCs w:val="24"/>
        </w:rPr>
      </w:pPr>
      <w:r>
        <w:rPr>
          <w:rFonts w:ascii="Arial" w:hAnsi="Arial" w:cs="Arial"/>
          <w:sz w:val="24"/>
          <w:szCs w:val="24"/>
        </w:rPr>
        <w:t xml:space="preserve">This chapter achieved the third objective: </w:t>
      </w:r>
    </w:p>
    <w:p w14:paraId="69AB2BC8" w14:textId="66BB8FB0" w:rsidR="00F060B0" w:rsidRDefault="00F060B0" w:rsidP="00F060B0">
      <w:pPr>
        <w:rPr>
          <w:rFonts w:ascii="Arial" w:hAnsi="Arial" w:cs="Arial"/>
          <w:sz w:val="24"/>
          <w:szCs w:val="24"/>
        </w:rPr>
      </w:pPr>
    </w:p>
    <w:p w14:paraId="448452B1" w14:textId="2D8B6ABA" w:rsidR="00F060B0" w:rsidRPr="00F060B0" w:rsidRDefault="00F060B0" w:rsidP="00F060B0">
      <w:pPr>
        <w:spacing w:line="480" w:lineRule="auto"/>
        <w:jc w:val="center"/>
        <w:rPr>
          <w:rFonts w:ascii="Arial" w:hAnsi="Arial" w:cs="Arial"/>
          <w:i/>
          <w:iCs/>
          <w:sz w:val="24"/>
          <w:szCs w:val="24"/>
        </w:rPr>
      </w:pPr>
      <w:r w:rsidRPr="00F060B0">
        <w:rPr>
          <w:rFonts w:ascii="Arial" w:hAnsi="Arial" w:cs="Arial"/>
          <w:i/>
          <w:iCs/>
          <w:sz w:val="24"/>
          <w:szCs w:val="24"/>
        </w:rPr>
        <w:t>To analyse the data collected to understand the relationship between the public and rough sleepers and whether they believe enough support exist</w:t>
      </w:r>
      <w:r w:rsidR="00AB1F2D">
        <w:rPr>
          <w:rFonts w:ascii="Arial" w:hAnsi="Arial" w:cs="Arial"/>
          <w:i/>
          <w:iCs/>
          <w:sz w:val="24"/>
          <w:szCs w:val="24"/>
        </w:rPr>
        <w:t>s</w:t>
      </w:r>
      <w:r w:rsidRPr="00F060B0">
        <w:rPr>
          <w:rFonts w:ascii="Arial" w:hAnsi="Arial" w:cs="Arial"/>
          <w:i/>
          <w:iCs/>
          <w:sz w:val="24"/>
          <w:szCs w:val="24"/>
        </w:rPr>
        <w:t xml:space="preserve"> and is provide</w:t>
      </w:r>
      <w:r w:rsidR="00386DC7">
        <w:rPr>
          <w:rFonts w:ascii="Arial" w:hAnsi="Arial" w:cs="Arial"/>
          <w:i/>
          <w:iCs/>
          <w:sz w:val="24"/>
          <w:szCs w:val="24"/>
        </w:rPr>
        <w:t>d</w:t>
      </w:r>
    </w:p>
    <w:p w14:paraId="430BC63B" w14:textId="063A5188" w:rsidR="00833D7F" w:rsidRDefault="00DF7344" w:rsidP="00257CDF">
      <w:pPr>
        <w:spacing w:line="480" w:lineRule="auto"/>
        <w:jc w:val="both"/>
        <w:rPr>
          <w:rFonts w:ascii="Arial" w:hAnsi="Arial" w:cs="Arial"/>
          <w:sz w:val="24"/>
          <w:szCs w:val="24"/>
        </w:rPr>
      </w:pPr>
      <w:r>
        <w:rPr>
          <w:rFonts w:ascii="Arial" w:hAnsi="Arial" w:cs="Arial"/>
          <w:sz w:val="24"/>
          <w:szCs w:val="24"/>
        </w:rPr>
        <w:t xml:space="preserve">In conclusion, </w:t>
      </w:r>
      <w:r w:rsidR="008A787D">
        <w:rPr>
          <w:rFonts w:ascii="Arial" w:hAnsi="Arial" w:cs="Arial"/>
          <w:sz w:val="24"/>
          <w:szCs w:val="24"/>
        </w:rPr>
        <w:t xml:space="preserve">the present study </w:t>
      </w:r>
      <w:r w:rsidR="00AB1F2D">
        <w:rPr>
          <w:rFonts w:ascii="Arial" w:hAnsi="Arial" w:cs="Arial"/>
          <w:sz w:val="24"/>
          <w:szCs w:val="24"/>
        </w:rPr>
        <w:t>identified</w:t>
      </w:r>
      <w:r w:rsidR="008A787D">
        <w:rPr>
          <w:rFonts w:ascii="Arial" w:hAnsi="Arial" w:cs="Arial"/>
          <w:sz w:val="24"/>
          <w:szCs w:val="24"/>
        </w:rPr>
        <w:t xml:space="preserve"> that the general public believe that </w:t>
      </w:r>
      <w:r w:rsidR="00AB1F2D">
        <w:rPr>
          <w:rFonts w:ascii="Arial" w:hAnsi="Arial" w:cs="Arial"/>
          <w:sz w:val="24"/>
          <w:szCs w:val="24"/>
        </w:rPr>
        <w:t>additional</w:t>
      </w:r>
      <w:r w:rsidR="008A787D">
        <w:rPr>
          <w:rFonts w:ascii="Arial" w:hAnsi="Arial" w:cs="Arial"/>
          <w:sz w:val="24"/>
          <w:szCs w:val="24"/>
        </w:rPr>
        <w:t xml:space="preserve"> support is needed to end </w:t>
      </w:r>
      <w:r w:rsidR="00777971">
        <w:rPr>
          <w:rFonts w:ascii="Arial" w:hAnsi="Arial" w:cs="Arial"/>
          <w:sz w:val="24"/>
          <w:szCs w:val="24"/>
        </w:rPr>
        <w:t>or reduce</w:t>
      </w:r>
      <w:r w:rsidR="00B912E9">
        <w:rPr>
          <w:rFonts w:ascii="Arial" w:hAnsi="Arial" w:cs="Arial"/>
          <w:sz w:val="24"/>
          <w:szCs w:val="24"/>
        </w:rPr>
        <w:t xml:space="preserve"> rough sleeping</w:t>
      </w:r>
      <w:r w:rsidR="00777971">
        <w:rPr>
          <w:rFonts w:ascii="Arial" w:hAnsi="Arial" w:cs="Arial"/>
          <w:sz w:val="24"/>
          <w:szCs w:val="24"/>
        </w:rPr>
        <w:t xml:space="preserve"> </w:t>
      </w:r>
      <w:r w:rsidR="00845E77">
        <w:rPr>
          <w:rFonts w:ascii="Arial" w:hAnsi="Arial" w:cs="Arial"/>
          <w:sz w:val="24"/>
          <w:szCs w:val="24"/>
        </w:rPr>
        <w:t>through services and an increased</w:t>
      </w:r>
      <w:r w:rsidR="00B912E9">
        <w:rPr>
          <w:rFonts w:ascii="Arial" w:hAnsi="Arial" w:cs="Arial"/>
          <w:sz w:val="24"/>
          <w:szCs w:val="24"/>
        </w:rPr>
        <w:t xml:space="preserve"> level of </w:t>
      </w:r>
      <w:r w:rsidR="00845E77">
        <w:rPr>
          <w:rFonts w:ascii="Arial" w:hAnsi="Arial" w:cs="Arial"/>
          <w:sz w:val="24"/>
          <w:szCs w:val="24"/>
        </w:rPr>
        <w:t xml:space="preserve">funding. With the current global </w:t>
      </w:r>
      <w:r w:rsidR="00257CDF">
        <w:rPr>
          <w:rFonts w:ascii="Arial" w:hAnsi="Arial" w:cs="Arial"/>
          <w:sz w:val="24"/>
          <w:szCs w:val="24"/>
        </w:rPr>
        <w:t>situation</w:t>
      </w:r>
      <w:r w:rsidR="00845E77">
        <w:rPr>
          <w:rFonts w:ascii="Arial" w:hAnsi="Arial" w:cs="Arial"/>
          <w:sz w:val="24"/>
          <w:szCs w:val="24"/>
        </w:rPr>
        <w:t xml:space="preserve"> of COVID-19, it has been suggested that it is </w:t>
      </w:r>
      <w:r w:rsidR="00AB1F2D">
        <w:rPr>
          <w:rFonts w:ascii="Arial" w:hAnsi="Arial" w:cs="Arial"/>
          <w:sz w:val="24"/>
          <w:szCs w:val="24"/>
        </w:rPr>
        <w:t>reasonable</w:t>
      </w:r>
      <w:r w:rsidR="00845E77">
        <w:rPr>
          <w:rFonts w:ascii="Arial" w:hAnsi="Arial" w:cs="Arial"/>
          <w:sz w:val="24"/>
          <w:szCs w:val="24"/>
        </w:rPr>
        <w:t xml:space="preserve"> to expect an increase </w:t>
      </w:r>
      <w:r w:rsidR="00257CDF">
        <w:rPr>
          <w:rFonts w:ascii="Arial" w:hAnsi="Arial" w:cs="Arial"/>
          <w:sz w:val="24"/>
          <w:szCs w:val="24"/>
        </w:rPr>
        <w:t>in the</w:t>
      </w:r>
      <w:r w:rsidR="00845E77">
        <w:rPr>
          <w:rFonts w:ascii="Arial" w:hAnsi="Arial" w:cs="Arial"/>
          <w:sz w:val="24"/>
          <w:szCs w:val="24"/>
        </w:rPr>
        <w:t xml:space="preserve"> number </w:t>
      </w:r>
      <w:r w:rsidR="00257CDF">
        <w:rPr>
          <w:rFonts w:ascii="Arial" w:hAnsi="Arial" w:cs="Arial"/>
          <w:sz w:val="24"/>
          <w:szCs w:val="24"/>
        </w:rPr>
        <w:t xml:space="preserve">of individuals who seek advice and assistance with homelessness and rough sleeping. </w:t>
      </w:r>
      <w:r w:rsidR="00B912E9">
        <w:rPr>
          <w:rFonts w:ascii="Arial" w:hAnsi="Arial" w:cs="Arial"/>
          <w:sz w:val="24"/>
          <w:szCs w:val="24"/>
        </w:rPr>
        <w:t>Public opinion has</w:t>
      </w:r>
      <w:r w:rsidR="00AB1F2D">
        <w:rPr>
          <w:rFonts w:ascii="Arial" w:hAnsi="Arial" w:cs="Arial"/>
          <w:sz w:val="24"/>
          <w:szCs w:val="24"/>
        </w:rPr>
        <w:t xml:space="preserve"> positively</w:t>
      </w:r>
      <w:r w:rsidR="00B912E9">
        <w:rPr>
          <w:rFonts w:ascii="Arial" w:hAnsi="Arial" w:cs="Arial"/>
          <w:sz w:val="24"/>
          <w:szCs w:val="24"/>
        </w:rPr>
        <w:t xml:space="preserve"> differed from research found in the literature review and the public perception is that rough sleeping is very much so increasing which is dramatically different to statistical data found.</w:t>
      </w:r>
      <w:r w:rsidR="00494BA2">
        <w:rPr>
          <w:rFonts w:ascii="Arial" w:hAnsi="Arial" w:cs="Arial"/>
          <w:sz w:val="24"/>
          <w:szCs w:val="24"/>
        </w:rPr>
        <w:t xml:space="preserve"> </w:t>
      </w:r>
      <w:r w:rsidR="00833D7F">
        <w:rPr>
          <w:rFonts w:ascii="Arial" w:hAnsi="Arial" w:cs="Arial"/>
          <w:sz w:val="24"/>
          <w:szCs w:val="24"/>
        </w:rPr>
        <w:t xml:space="preserve">This chapter has successfully analysed </w:t>
      </w:r>
      <w:r w:rsidR="00953869">
        <w:rPr>
          <w:rFonts w:ascii="Arial" w:hAnsi="Arial" w:cs="Arial"/>
          <w:sz w:val="24"/>
          <w:szCs w:val="24"/>
        </w:rPr>
        <w:t>the data and discovered the general public’s views on rough sleeping. The last chapter will achieve the final objective of providing recommendations on the relationship between rough sleepers, charities and the general public.</w:t>
      </w:r>
    </w:p>
    <w:p w14:paraId="0AC111D3" w14:textId="1193537D" w:rsidR="00875FBC" w:rsidRDefault="00875FBC" w:rsidP="00257CDF">
      <w:pPr>
        <w:spacing w:line="480" w:lineRule="auto"/>
        <w:jc w:val="both"/>
        <w:rPr>
          <w:rFonts w:ascii="Arial" w:hAnsi="Arial" w:cs="Arial"/>
          <w:sz w:val="24"/>
          <w:szCs w:val="24"/>
        </w:rPr>
      </w:pPr>
    </w:p>
    <w:p w14:paraId="6137AC37" w14:textId="5385D0A2" w:rsidR="00875FBC" w:rsidRDefault="00875FBC" w:rsidP="00257CDF">
      <w:pPr>
        <w:spacing w:line="480" w:lineRule="auto"/>
        <w:jc w:val="both"/>
        <w:rPr>
          <w:rFonts w:ascii="Arial" w:hAnsi="Arial" w:cs="Arial"/>
          <w:sz w:val="24"/>
          <w:szCs w:val="24"/>
        </w:rPr>
      </w:pPr>
      <w:r>
        <w:rPr>
          <w:rFonts w:ascii="Arial" w:hAnsi="Arial" w:cs="Arial"/>
          <w:sz w:val="24"/>
          <w:szCs w:val="24"/>
        </w:rPr>
        <w:br w:type="page"/>
      </w:r>
    </w:p>
    <w:p w14:paraId="6A0239CB" w14:textId="5292A054" w:rsidR="00E02D44" w:rsidRDefault="00E02D44" w:rsidP="00E02D44">
      <w:pPr>
        <w:pStyle w:val="Heading1"/>
      </w:pPr>
      <w:bookmarkStart w:id="64" w:name="_Toc71302307"/>
      <w:bookmarkEnd w:id="46"/>
      <w:r>
        <w:lastRenderedPageBreak/>
        <w:t>5. Chapter Five: Conclusions and Recommendations</w:t>
      </w:r>
      <w:bookmarkEnd w:id="64"/>
    </w:p>
    <w:p w14:paraId="2E53F447" w14:textId="45F9DD12" w:rsidR="00E02D44" w:rsidRDefault="00E02D44" w:rsidP="00E02D44">
      <w:pPr>
        <w:pStyle w:val="Heading2"/>
      </w:pPr>
      <w:bookmarkStart w:id="65" w:name="_Toc71302308"/>
      <w:r>
        <w:t>5.1 Introduction</w:t>
      </w:r>
      <w:bookmarkEnd w:id="65"/>
    </w:p>
    <w:p w14:paraId="6D65B57B" w14:textId="6B6097D5" w:rsidR="00B05AB5" w:rsidRDefault="00B05AB5" w:rsidP="00B05AB5"/>
    <w:p w14:paraId="73ADB186" w14:textId="5E5A5FD2" w:rsidR="00035FF9" w:rsidRDefault="00035FF9" w:rsidP="0002406B">
      <w:pPr>
        <w:spacing w:line="480" w:lineRule="auto"/>
        <w:jc w:val="both"/>
        <w:rPr>
          <w:rFonts w:ascii="Arial" w:hAnsi="Arial" w:cs="Arial"/>
          <w:sz w:val="24"/>
          <w:szCs w:val="24"/>
        </w:rPr>
      </w:pPr>
      <w:r>
        <w:rPr>
          <w:rFonts w:ascii="Arial" w:hAnsi="Arial" w:cs="Arial"/>
          <w:sz w:val="24"/>
          <w:szCs w:val="24"/>
        </w:rPr>
        <w:t xml:space="preserve">The previous chapter analysed </w:t>
      </w:r>
      <w:r w:rsidR="0002406B">
        <w:rPr>
          <w:rFonts w:ascii="Arial" w:hAnsi="Arial" w:cs="Arial"/>
          <w:sz w:val="24"/>
          <w:szCs w:val="24"/>
        </w:rPr>
        <w:t xml:space="preserve">data found </w:t>
      </w:r>
      <w:r w:rsidR="00B9202E">
        <w:rPr>
          <w:rFonts w:ascii="Arial" w:hAnsi="Arial" w:cs="Arial"/>
          <w:sz w:val="24"/>
          <w:szCs w:val="24"/>
        </w:rPr>
        <w:t>within</w:t>
      </w:r>
      <w:r w:rsidR="0002406B">
        <w:rPr>
          <w:rFonts w:ascii="Arial" w:hAnsi="Arial" w:cs="Arial"/>
          <w:sz w:val="24"/>
          <w:szCs w:val="24"/>
        </w:rPr>
        <w:t xml:space="preserve"> this study, </w:t>
      </w:r>
      <w:r w:rsidR="00B9202E">
        <w:rPr>
          <w:rFonts w:ascii="Arial" w:hAnsi="Arial" w:cs="Arial"/>
          <w:sz w:val="24"/>
          <w:szCs w:val="24"/>
        </w:rPr>
        <w:t>expressed</w:t>
      </w:r>
      <w:r w:rsidR="0002406B">
        <w:rPr>
          <w:rFonts w:ascii="Arial" w:hAnsi="Arial" w:cs="Arial"/>
          <w:sz w:val="24"/>
          <w:szCs w:val="24"/>
        </w:rPr>
        <w:t xml:space="preserve"> main findings and </w:t>
      </w:r>
      <w:r w:rsidR="00B9202E">
        <w:rPr>
          <w:rFonts w:ascii="Arial" w:hAnsi="Arial" w:cs="Arial"/>
          <w:sz w:val="24"/>
          <w:szCs w:val="24"/>
        </w:rPr>
        <w:t>achieved</w:t>
      </w:r>
      <w:r w:rsidR="0002406B">
        <w:rPr>
          <w:rFonts w:ascii="Arial" w:hAnsi="Arial" w:cs="Arial"/>
          <w:sz w:val="24"/>
          <w:szCs w:val="24"/>
        </w:rPr>
        <w:t xml:space="preserve"> the third objective. This chapter will meet the final objective:</w:t>
      </w:r>
    </w:p>
    <w:p w14:paraId="66274927" w14:textId="4727BE92" w:rsidR="0002406B" w:rsidRPr="0002406B" w:rsidRDefault="0002406B" w:rsidP="0002406B">
      <w:pPr>
        <w:spacing w:line="480" w:lineRule="auto"/>
        <w:jc w:val="center"/>
        <w:rPr>
          <w:rFonts w:ascii="Arial" w:hAnsi="Arial" w:cs="Arial"/>
          <w:i/>
          <w:iCs/>
          <w:sz w:val="24"/>
          <w:szCs w:val="24"/>
        </w:rPr>
      </w:pPr>
      <w:r w:rsidRPr="0002406B">
        <w:rPr>
          <w:rFonts w:ascii="Arial" w:hAnsi="Arial" w:cs="Arial"/>
          <w:i/>
          <w:iCs/>
          <w:sz w:val="24"/>
          <w:szCs w:val="24"/>
        </w:rPr>
        <w:t>If required, provide recommendations on the relationship between rough sleepers, charities and the general public</w:t>
      </w:r>
    </w:p>
    <w:p w14:paraId="0C47C8A8" w14:textId="25BAD184" w:rsidR="001A29CB" w:rsidRPr="001A29CB" w:rsidRDefault="0002406B" w:rsidP="001A29CB">
      <w:pPr>
        <w:rPr>
          <w:rFonts w:ascii="Arial" w:hAnsi="Arial" w:cs="Arial"/>
          <w:sz w:val="24"/>
          <w:szCs w:val="24"/>
        </w:rPr>
      </w:pPr>
      <w:r>
        <w:rPr>
          <w:rFonts w:ascii="Arial" w:hAnsi="Arial" w:cs="Arial"/>
          <w:sz w:val="24"/>
          <w:szCs w:val="24"/>
        </w:rPr>
        <w:t>Additionally, this chapter will include a discussion session focused on self-reflection.</w:t>
      </w:r>
    </w:p>
    <w:p w14:paraId="00BAF148" w14:textId="2F49E5DD" w:rsidR="0002406B" w:rsidRDefault="0002406B" w:rsidP="000F1517">
      <w:pPr>
        <w:pStyle w:val="Heading2"/>
      </w:pPr>
      <w:bookmarkStart w:id="66" w:name="_Toc71302309"/>
      <w:r>
        <w:t>5.2 Main Findings</w:t>
      </w:r>
      <w:bookmarkEnd w:id="66"/>
    </w:p>
    <w:p w14:paraId="41041D70" w14:textId="3E422998" w:rsidR="006A7D35" w:rsidRDefault="006A7D35" w:rsidP="006A7D35"/>
    <w:p w14:paraId="0A6B97CF" w14:textId="346FABD8" w:rsidR="00875FBC" w:rsidRPr="00B154C1" w:rsidRDefault="006A7D35" w:rsidP="00B154C1">
      <w:pPr>
        <w:spacing w:line="480" w:lineRule="auto"/>
        <w:jc w:val="both"/>
        <w:rPr>
          <w:rFonts w:ascii="Arial" w:hAnsi="Arial" w:cs="Arial"/>
          <w:sz w:val="24"/>
          <w:szCs w:val="24"/>
        </w:rPr>
      </w:pPr>
      <w:r>
        <w:rPr>
          <w:rFonts w:ascii="Arial" w:hAnsi="Arial" w:cs="Arial"/>
          <w:sz w:val="24"/>
          <w:szCs w:val="24"/>
        </w:rPr>
        <w:t xml:space="preserve">Throughout the dissertation, multiple findings have been present throughout each section of the process. Gaps in accessing social provisions were identified due to their sporadic location and opening times which could be further investigated to bring attention to the troubles of this issue. Additionally, the impact of COVID-19 has impacted </w:t>
      </w:r>
      <w:r w:rsidR="00651294">
        <w:rPr>
          <w:rFonts w:ascii="Arial" w:hAnsi="Arial" w:cs="Arial"/>
          <w:sz w:val="24"/>
          <w:szCs w:val="24"/>
        </w:rPr>
        <w:t>public</w:t>
      </w:r>
      <w:r>
        <w:rPr>
          <w:rFonts w:ascii="Arial" w:hAnsi="Arial" w:cs="Arial"/>
          <w:sz w:val="24"/>
          <w:szCs w:val="24"/>
        </w:rPr>
        <w:t xml:space="preserve"> perception</w:t>
      </w:r>
      <w:r w:rsidR="00B9202E">
        <w:rPr>
          <w:rFonts w:ascii="Arial" w:hAnsi="Arial" w:cs="Arial"/>
          <w:sz w:val="24"/>
          <w:szCs w:val="24"/>
        </w:rPr>
        <w:t xml:space="preserve"> </w:t>
      </w:r>
      <w:r>
        <w:rPr>
          <w:rFonts w:ascii="Arial" w:hAnsi="Arial" w:cs="Arial"/>
          <w:sz w:val="24"/>
          <w:szCs w:val="24"/>
        </w:rPr>
        <w:t xml:space="preserve">and statistics due to rough </w:t>
      </w:r>
      <w:r w:rsidR="00B9202E">
        <w:rPr>
          <w:rFonts w:ascii="Arial" w:hAnsi="Arial" w:cs="Arial"/>
          <w:sz w:val="24"/>
          <w:szCs w:val="24"/>
        </w:rPr>
        <w:t>sleepers</w:t>
      </w:r>
      <w:r>
        <w:rPr>
          <w:rFonts w:ascii="Arial" w:hAnsi="Arial" w:cs="Arial"/>
          <w:sz w:val="24"/>
          <w:szCs w:val="24"/>
        </w:rPr>
        <w:t xml:space="preserve"> being placed into temporary accommodation, meaning they are no longer classed as rough sleepers. </w:t>
      </w:r>
      <w:r w:rsidR="001F0216">
        <w:rPr>
          <w:rFonts w:ascii="Arial" w:hAnsi="Arial" w:cs="Arial"/>
          <w:sz w:val="24"/>
          <w:szCs w:val="24"/>
        </w:rPr>
        <w:t>This</w:t>
      </w:r>
      <w:r w:rsidR="00651294">
        <w:rPr>
          <w:rFonts w:ascii="Arial" w:hAnsi="Arial" w:cs="Arial"/>
          <w:sz w:val="24"/>
          <w:szCs w:val="24"/>
        </w:rPr>
        <w:t xml:space="preserve"> </w:t>
      </w:r>
      <w:r w:rsidR="001F0216">
        <w:rPr>
          <w:rFonts w:ascii="Arial" w:hAnsi="Arial" w:cs="Arial"/>
          <w:sz w:val="24"/>
          <w:szCs w:val="24"/>
        </w:rPr>
        <w:t>provides</w:t>
      </w:r>
      <w:r w:rsidR="00651294">
        <w:rPr>
          <w:rFonts w:ascii="Arial" w:hAnsi="Arial" w:cs="Arial"/>
          <w:sz w:val="24"/>
          <w:szCs w:val="24"/>
        </w:rPr>
        <w:t xml:space="preserve"> unrealistic statistics</w:t>
      </w:r>
      <w:r w:rsidR="001F0216">
        <w:rPr>
          <w:rFonts w:ascii="Arial" w:hAnsi="Arial" w:cs="Arial"/>
          <w:sz w:val="24"/>
          <w:szCs w:val="24"/>
        </w:rPr>
        <w:t xml:space="preserve"> for rough sleeping</w:t>
      </w:r>
      <w:r w:rsidR="00651294">
        <w:rPr>
          <w:rFonts w:ascii="Arial" w:hAnsi="Arial" w:cs="Arial"/>
          <w:sz w:val="24"/>
          <w:szCs w:val="24"/>
        </w:rPr>
        <w:t xml:space="preserve"> for last year compared with previous years. Lastly, </w:t>
      </w:r>
      <w:r w:rsidR="00CC4F94">
        <w:rPr>
          <w:rFonts w:ascii="Arial" w:hAnsi="Arial" w:cs="Arial"/>
          <w:sz w:val="24"/>
          <w:szCs w:val="24"/>
        </w:rPr>
        <w:t xml:space="preserve">the public perception of rough sleeping is that it is increasing which is the opposite of recent statistics present in Swansea which can identify a miscommunication between the government and the public. </w:t>
      </w:r>
    </w:p>
    <w:p w14:paraId="7220BC40" w14:textId="5CABA92E" w:rsidR="000F1517" w:rsidRDefault="000F1517" w:rsidP="000F1517">
      <w:pPr>
        <w:pStyle w:val="Heading2"/>
      </w:pPr>
      <w:bookmarkStart w:id="67" w:name="_Toc71302310"/>
      <w:r>
        <w:t>5.</w:t>
      </w:r>
      <w:r w:rsidR="002F6BC9">
        <w:t>3</w:t>
      </w:r>
      <w:r>
        <w:t xml:space="preserve"> Recommendations</w:t>
      </w:r>
      <w:bookmarkEnd w:id="67"/>
    </w:p>
    <w:p w14:paraId="40862067" w14:textId="77777777" w:rsidR="00875FBC" w:rsidRPr="00875FBC" w:rsidRDefault="00875FBC" w:rsidP="00875FBC"/>
    <w:p w14:paraId="40B14FD3" w14:textId="6810D76A" w:rsidR="00E53911" w:rsidRDefault="00E53911" w:rsidP="00CA0D34">
      <w:pPr>
        <w:spacing w:line="480" w:lineRule="auto"/>
        <w:jc w:val="both"/>
        <w:rPr>
          <w:rFonts w:ascii="Arial" w:hAnsi="Arial" w:cs="Arial"/>
          <w:sz w:val="24"/>
          <w:szCs w:val="24"/>
        </w:rPr>
      </w:pPr>
      <w:r w:rsidRPr="00CA0D34">
        <w:rPr>
          <w:rFonts w:ascii="Arial" w:hAnsi="Arial" w:cs="Arial"/>
          <w:sz w:val="24"/>
          <w:szCs w:val="24"/>
        </w:rPr>
        <w:t xml:space="preserve">During this study, a variety of recommendations can be made as it </w:t>
      </w:r>
      <w:r w:rsidR="00974CC6">
        <w:rPr>
          <w:rFonts w:ascii="Arial" w:hAnsi="Arial" w:cs="Arial"/>
          <w:sz w:val="24"/>
          <w:szCs w:val="24"/>
        </w:rPr>
        <w:t xml:space="preserve">is </w:t>
      </w:r>
      <w:r w:rsidRPr="00CA0D34">
        <w:rPr>
          <w:rFonts w:ascii="Arial" w:hAnsi="Arial" w:cs="Arial"/>
          <w:sz w:val="24"/>
          <w:szCs w:val="24"/>
        </w:rPr>
        <w:t>vital to stress the level of assistance an</w:t>
      </w:r>
      <w:r w:rsidR="00CA0D34">
        <w:rPr>
          <w:rFonts w:ascii="Arial" w:hAnsi="Arial" w:cs="Arial"/>
          <w:sz w:val="24"/>
          <w:szCs w:val="24"/>
        </w:rPr>
        <w:t>d</w:t>
      </w:r>
      <w:r w:rsidRPr="00CA0D34">
        <w:rPr>
          <w:rFonts w:ascii="Arial" w:hAnsi="Arial" w:cs="Arial"/>
          <w:sz w:val="24"/>
          <w:szCs w:val="24"/>
        </w:rPr>
        <w:t xml:space="preserve"> support that i</w:t>
      </w:r>
      <w:r w:rsidR="00CA0D34">
        <w:rPr>
          <w:rFonts w:ascii="Arial" w:hAnsi="Arial" w:cs="Arial"/>
          <w:sz w:val="24"/>
          <w:szCs w:val="24"/>
        </w:rPr>
        <w:t>s</w:t>
      </w:r>
      <w:r w:rsidRPr="00CA0D34">
        <w:rPr>
          <w:rFonts w:ascii="Arial" w:hAnsi="Arial" w:cs="Arial"/>
          <w:sz w:val="24"/>
          <w:szCs w:val="24"/>
        </w:rPr>
        <w:t xml:space="preserve"> required throughout the process of a rough </w:t>
      </w:r>
      <w:r w:rsidR="00CA0D34" w:rsidRPr="00CA0D34">
        <w:rPr>
          <w:rFonts w:ascii="Arial" w:hAnsi="Arial" w:cs="Arial"/>
          <w:sz w:val="24"/>
          <w:szCs w:val="24"/>
        </w:rPr>
        <w:t>sleeper’s</w:t>
      </w:r>
      <w:r w:rsidRPr="00CA0D34">
        <w:rPr>
          <w:rFonts w:ascii="Arial" w:hAnsi="Arial" w:cs="Arial"/>
          <w:sz w:val="24"/>
          <w:szCs w:val="24"/>
        </w:rPr>
        <w:t xml:space="preserve"> life. Without acknowledgement, the issue </w:t>
      </w:r>
      <w:r w:rsidR="00FB4ACD" w:rsidRPr="00CA0D34">
        <w:rPr>
          <w:rFonts w:ascii="Arial" w:hAnsi="Arial" w:cs="Arial"/>
          <w:sz w:val="24"/>
          <w:szCs w:val="24"/>
        </w:rPr>
        <w:t>cannot</w:t>
      </w:r>
      <w:r w:rsidRPr="00CA0D34">
        <w:rPr>
          <w:rFonts w:ascii="Arial" w:hAnsi="Arial" w:cs="Arial"/>
          <w:sz w:val="24"/>
          <w:szCs w:val="24"/>
        </w:rPr>
        <w:t xml:space="preserve"> be addressed </w:t>
      </w:r>
      <w:r w:rsidR="00CA0D34" w:rsidRPr="00CA0D34">
        <w:rPr>
          <w:rFonts w:ascii="Arial" w:hAnsi="Arial" w:cs="Arial"/>
          <w:sz w:val="24"/>
          <w:szCs w:val="24"/>
        </w:rPr>
        <w:t xml:space="preserve">(Harris, 2012). </w:t>
      </w:r>
      <w:r w:rsidR="002F6BC9">
        <w:rPr>
          <w:rFonts w:ascii="Arial" w:hAnsi="Arial" w:cs="Arial"/>
          <w:sz w:val="24"/>
          <w:szCs w:val="24"/>
        </w:rPr>
        <w:t>By bringing greater exposure to issues in this study</w:t>
      </w:r>
      <w:r w:rsidR="00974CC6">
        <w:rPr>
          <w:rFonts w:ascii="Arial" w:hAnsi="Arial" w:cs="Arial"/>
          <w:sz w:val="24"/>
          <w:szCs w:val="24"/>
        </w:rPr>
        <w:t>, it</w:t>
      </w:r>
      <w:r w:rsidR="002F6BC9">
        <w:rPr>
          <w:rFonts w:ascii="Arial" w:hAnsi="Arial" w:cs="Arial"/>
          <w:sz w:val="24"/>
          <w:szCs w:val="24"/>
        </w:rPr>
        <w:t xml:space="preserve"> can improve engagement </w:t>
      </w:r>
      <w:r w:rsidR="002F6BC9">
        <w:rPr>
          <w:rFonts w:ascii="Arial" w:hAnsi="Arial" w:cs="Arial"/>
          <w:sz w:val="24"/>
          <w:szCs w:val="24"/>
        </w:rPr>
        <w:lastRenderedPageBreak/>
        <w:t xml:space="preserve">and acknowledgement of problems which can aid future creations to solutions (Rice, 2019). </w:t>
      </w:r>
    </w:p>
    <w:p w14:paraId="5CAA2597" w14:textId="543F2F98" w:rsidR="00CA0D34" w:rsidRDefault="00CA0D34" w:rsidP="00CA0D34">
      <w:pPr>
        <w:spacing w:line="480" w:lineRule="auto"/>
        <w:jc w:val="both"/>
        <w:rPr>
          <w:rFonts w:ascii="Arial" w:hAnsi="Arial" w:cs="Arial"/>
          <w:sz w:val="24"/>
          <w:szCs w:val="24"/>
        </w:rPr>
      </w:pPr>
      <w:r>
        <w:rPr>
          <w:rFonts w:ascii="Arial" w:hAnsi="Arial" w:cs="Arial"/>
          <w:sz w:val="24"/>
          <w:szCs w:val="24"/>
        </w:rPr>
        <w:t>A</w:t>
      </w:r>
      <w:r w:rsidR="00C424B3">
        <w:rPr>
          <w:rFonts w:ascii="Arial" w:hAnsi="Arial" w:cs="Arial"/>
          <w:sz w:val="24"/>
          <w:szCs w:val="24"/>
        </w:rPr>
        <w:t xml:space="preserve"> first recommendation that can be made is the consideration of long-term support. </w:t>
      </w:r>
      <w:r w:rsidR="001557D4">
        <w:rPr>
          <w:rFonts w:ascii="Arial" w:hAnsi="Arial" w:cs="Arial"/>
          <w:sz w:val="24"/>
          <w:szCs w:val="24"/>
        </w:rPr>
        <w:t>Individuals</w:t>
      </w:r>
      <w:r w:rsidR="00C424B3">
        <w:rPr>
          <w:rFonts w:ascii="Arial" w:hAnsi="Arial" w:cs="Arial"/>
          <w:sz w:val="24"/>
          <w:szCs w:val="24"/>
        </w:rPr>
        <w:t xml:space="preserve"> who have experienced rough sleeping long term can require more time and support throughout major changes in their lives. It is important to provide ongoing support once individuals have acquired accommodation due to the lifestyle change and </w:t>
      </w:r>
      <w:r w:rsidR="001557D4">
        <w:rPr>
          <w:rFonts w:ascii="Arial" w:hAnsi="Arial" w:cs="Arial"/>
          <w:sz w:val="24"/>
          <w:szCs w:val="24"/>
        </w:rPr>
        <w:t>informality</w:t>
      </w:r>
      <w:r w:rsidR="00C424B3">
        <w:rPr>
          <w:rFonts w:ascii="Arial" w:hAnsi="Arial" w:cs="Arial"/>
          <w:sz w:val="24"/>
          <w:szCs w:val="24"/>
        </w:rPr>
        <w:t xml:space="preserve">. For this, personalised support would be beneficial. </w:t>
      </w:r>
    </w:p>
    <w:p w14:paraId="62224223" w14:textId="77777777" w:rsidR="00C424B3" w:rsidRDefault="00C424B3" w:rsidP="00CA0D34">
      <w:pPr>
        <w:spacing w:line="480" w:lineRule="auto"/>
        <w:jc w:val="both"/>
        <w:rPr>
          <w:rFonts w:ascii="Arial" w:hAnsi="Arial" w:cs="Arial"/>
          <w:sz w:val="24"/>
          <w:szCs w:val="24"/>
        </w:rPr>
      </w:pPr>
      <w:r>
        <w:rPr>
          <w:rFonts w:ascii="Arial" w:hAnsi="Arial" w:cs="Arial"/>
          <w:sz w:val="24"/>
          <w:szCs w:val="24"/>
        </w:rPr>
        <w:t>A second recommendation would advise that the government promote the reduction in the level of rough sleeping and how it is progressing more openly and freely. Due to research acquired, it is evident that an unparallel correlation is present between data and public perception on the topic of rough sleeping.</w:t>
      </w:r>
    </w:p>
    <w:p w14:paraId="4BAD22A2" w14:textId="1463428F" w:rsidR="00E53911" w:rsidRPr="001557D4" w:rsidRDefault="00C424B3" w:rsidP="001557D4">
      <w:pPr>
        <w:spacing w:line="480" w:lineRule="auto"/>
        <w:jc w:val="both"/>
        <w:rPr>
          <w:rFonts w:ascii="Arial" w:hAnsi="Arial" w:cs="Arial"/>
          <w:sz w:val="24"/>
          <w:szCs w:val="24"/>
        </w:rPr>
      </w:pPr>
      <w:r>
        <w:rPr>
          <w:rFonts w:ascii="Arial" w:hAnsi="Arial" w:cs="Arial"/>
          <w:sz w:val="24"/>
          <w:szCs w:val="24"/>
        </w:rPr>
        <w:t xml:space="preserve">Finally, it can be recommended to encourage communication between rough sleepers and </w:t>
      </w:r>
      <w:r w:rsidR="006D0265">
        <w:rPr>
          <w:rFonts w:ascii="Arial" w:hAnsi="Arial" w:cs="Arial"/>
          <w:sz w:val="24"/>
          <w:szCs w:val="24"/>
        </w:rPr>
        <w:t xml:space="preserve">non-rough </w:t>
      </w:r>
      <w:r w:rsidR="001557D4">
        <w:rPr>
          <w:rFonts w:ascii="Arial" w:hAnsi="Arial" w:cs="Arial"/>
          <w:sz w:val="24"/>
          <w:szCs w:val="24"/>
        </w:rPr>
        <w:t xml:space="preserve">sleepers to improve rough sleeper’s self-perception. With the chance of an improved self-perception, it may allow rough sleepers the encouragement and passion to strive for a better quality of life. </w:t>
      </w:r>
    </w:p>
    <w:p w14:paraId="4F439403" w14:textId="7495EF53" w:rsidR="000F1517" w:rsidRDefault="000F1517" w:rsidP="000F1517">
      <w:pPr>
        <w:pStyle w:val="Heading2"/>
      </w:pPr>
      <w:bookmarkStart w:id="68" w:name="_Toc71302311"/>
      <w:r>
        <w:t>5.</w:t>
      </w:r>
      <w:r w:rsidR="002F6BC9">
        <w:t>4</w:t>
      </w:r>
      <w:r>
        <w:t xml:space="preserve"> Limitations</w:t>
      </w:r>
      <w:bookmarkEnd w:id="68"/>
    </w:p>
    <w:p w14:paraId="370B302D" w14:textId="77777777" w:rsidR="00875FBC" w:rsidRPr="00875FBC" w:rsidRDefault="00875FBC" w:rsidP="00875FBC"/>
    <w:p w14:paraId="0CB364CB" w14:textId="3B205642" w:rsidR="00F44F40" w:rsidRDefault="00F44F40" w:rsidP="00F44F40">
      <w:pPr>
        <w:spacing w:line="480" w:lineRule="auto"/>
        <w:jc w:val="both"/>
        <w:rPr>
          <w:rFonts w:ascii="Arial" w:hAnsi="Arial" w:cs="Arial"/>
          <w:sz w:val="24"/>
          <w:szCs w:val="24"/>
        </w:rPr>
      </w:pPr>
      <w:r w:rsidRPr="00F44F40">
        <w:rPr>
          <w:rFonts w:ascii="Arial" w:hAnsi="Arial" w:cs="Arial"/>
          <w:sz w:val="24"/>
          <w:szCs w:val="24"/>
        </w:rPr>
        <w:t>The present study is associated with a few limitations. Researchers have a responsibility to the academic community to provide complete and honest limitation</w:t>
      </w:r>
      <w:r w:rsidR="001F0216">
        <w:rPr>
          <w:rFonts w:ascii="Arial" w:hAnsi="Arial" w:cs="Arial"/>
          <w:sz w:val="24"/>
          <w:szCs w:val="24"/>
        </w:rPr>
        <w:t>s</w:t>
      </w:r>
      <w:r w:rsidRPr="00F44F40">
        <w:rPr>
          <w:rFonts w:ascii="Arial" w:hAnsi="Arial" w:cs="Arial"/>
          <w:sz w:val="24"/>
          <w:szCs w:val="24"/>
        </w:rPr>
        <w:t xml:space="preserve"> of a presented study </w:t>
      </w:r>
      <w:bookmarkStart w:id="69" w:name="_Hlk69561596"/>
      <w:r w:rsidRPr="00F44F40">
        <w:rPr>
          <w:rFonts w:ascii="Arial" w:hAnsi="Arial" w:cs="Arial"/>
          <w:sz w:val="24"/>
          <w:szCs w:val="24"/>
        </w:rPr>
        <w:t xml:space="preserve">(Ross and Zaidi, 2019). </w:t>
      </w:r>
      <w:bookmarkEnd w:id="69"/>
    </w:p>
    <w:p w14:paraId="7A18B48F" w14:textId="0951D983" w:rsidR="0067069D" w:rsidRDefault="0067069D" w:rsidP="00F44F40">
      <w:pPr>
        <w:spacing w:line="480" w:lineRule="auto"/>
        <w:jc w:val="both"/>
        <w:rPr>
          <w:rFonts w:ascii="Arial" w:hAnsi="Arial" w:cs="Arial"/>
          <w:sz w:val="24"/>
          <w:szCs w:val="24"/>
        </w:rPr>
      </w:pPr>
      <w:r>
        <w:rPr>
          <w:rFonts w:ascii="Arial" w:hAnsi="Arial" w:cs="Arial"/>
          <w:sz w:val="24"/>
          <w:szCs w:val="24"/>
        </w:rPr>
        <w:t xml:space="preserve">This dissertation was intended to observe public perception and interview a member of Swansea council. However, the researcher did not consider the findings and opinions of local charities in Swansea who have </w:t>
      </w:r>
      <w:r w:rsidR="008300D5">
        <w:rPr>
          <w:rFonts w:ascii="Arial" w:hAnsi="Arial" w:cs="Arial"/>
          <w:sz w:val="24"/>
          <w:szCs w:val="24"/>
        </w:rPr>
        <w:t>first-hand</w:t>
      </w:r>
      <w:r>
        <w:rPr>
          <w:rFonts w:ascii="Arial" w:hAnsi="Arial" w:cs="Arial"/>
          <w:sz w:val="24"/>
          <w:szCs w:val="24"/>
        </w:rPr>
        <w:t xml:space="preserve"> experience with rough sleepers. </w:t>
      </w:r>
      <w:r w:rsidR="008300D5">
        <w:rPr>
          <w:rFonts w:ascii="Arial" w:hAnsi="Arial" w:cs="Arial"/>
          <w:sz w:val="24"/>
          <w:szCs w:val="24"/>
        </w:rPr>
        <w:t>In analysis, t</w:t>
      </w:r>
      <w:r>
        <w:rPr>
          <w:rFonts w:ascii="Arial" w:hAnsi="Arial" w:cs="Arial"/>
          <w:sz w:val="24"/>
          <w:szCs w:val="24"/>
        </w:rPr>
        <w:t xml:space="preserve">his </w:t>
      </w:r>
      <w:r w:rsidR="008300D5">
        <w:rPr>
          <w:rFonts w:ascii="Arial" w:hAnsi="Arial" w:cs="Arial"/>
          <w:sz w:val="24"/>
          <w:szCs w:val="24"/>
        </w:rPr>
        <w:t xml:space="preserve">avenue may have provided additional data to the </w:t>
      </w:r>
      <w:r w:rsidR="008300D5">
        <w:rPr>
          <w:rFonts w:ascii="Arial" w:hAnsi="Arial" w:cs="Arial"/>
          <w:sz w:val="24"/>
          <w:szCs w:val="24"/>
        </w:rPr>
        <w:lastRenderedPageBreak/>
        <w:t>dissertation’s objectives and added value, but due to the short time scale of data collection, this information was not collected, limiting the data sourced.</w:t>
      </w:r>
    </w:p>
    <w:p w14:paraId="518326AC" w14:textId="55549A19" w:rsidR="008300D5" w:rsidRPr="00F44F40" w:rsidRDefault="00DF21E8" w:rsidP="00F44F40">
      <w:pPr>
        <w:spacing w:line="480" w:lineRule="auto"/>
        <w:jc w:val="both"/>
        <w:rPr>
          <w:rFonts w:ascii="Arial" w:hAnsi="Arial" w:cs="Arial"/>
          <w:sz w:val="24"/>
          <w:szCs w:val="24"/>
        </w:rPr>
      </w:pPr>
      <w:r>
        <w:rPr>
          <w:rFonts w:ascii="Arial" w:hAnsi="Arial" w:cs="Arial"/>
          <w:sz w:val="24"/>
          <w:szCs w:val="24"/>
        </w:rPr>
        <w:t xml:space="preserve">A second limitation of the study is related to the term ‘rough sleeping’ and ‘homelessness’. Public perception can often misunderstand these definitions and observe them as the same. The researcher provided a definition for rough sleeping within the introduction of the questionnaire </w:t>
      </w:r>
      <w:r w:rsidR="00603B40">
        <w:rPr>
          <w:rFonts w:ascii="Arial" w:hAnsi="Arial" w:cs="Arial"/>
          <w:sz w:val="24"/>
          <w:szCs w:val="24"/>
        </w:rPr>
        <w:t xml:space="preserve">to notify respondents of what is deemed as a rough sleeper. However, from collecting some responses it can be seen that respondents became confused between the two terms. Misinterpretation may hinder the true reflection of results. </w:t>
      </w:r>
    </w:p>
    <w:p w14:paraId="4F70B3F7" w14:textId="52B7242C" w:rsidR="000F1517" w:rsidRDefault="000F1517" w:rsidP="000F1517">
      <w:pPr>
        <w:pStyle w:val="Heading2"/>
      </w:pPr>
      <w:bookmarkStart w:id="70" w:name="_Toc71302312"/>
      <w:r>
        <w:t>5.</w:t>
      </w:r>
      <w:r w:rsidR="002F6BC9">
        <w:t>5</w:t>
      </w:r>
      <w:r>
        <w:t xml:space="preserve"> Further Research</w:t>
      </w:r>
      <w:bookmarkEnd w:id="70"/>
    </w:p>
    <w:p w14:paraId="386E7C18" w14:textId="5AFE8FCA" w:rsidR="00343479" w:rsidRDefault="00343479" w:rsidP="00343479">
      <w:pPr>
        <w:rPr>
          <w:rFonts w:ascii="Arial" w:hAnsi="Arial" w:cs="Arial"/>
          <w:sz w:val="24"/>
          <w:szCs w:val="24"/>
        </w:rPr>
      </w:pPr>
    </w:p>
    <w:p w14:paraId="3EA954F5" w14:textId="57D04759" w:rsidR="00AA7045" w:rsidRDefault="00343479" w:rsidP="00343479">
      <w:pPr>
        <w:spacing w:line="480" w:lineRule="auto"/>
        <w:jc w:val="both"/>
        <w:rPr>
          <w:rFonts w:ascii="Arial" w:hAnsi="Arial" w:cs="Arial"/>
          <w:sz w:val="24"/>
          <w:szCs w:val="24"/>
        </w:rPr>
      </w:pPr>
      <w:r>
        <w:rPr>
          <w:rFonts w:ascii="Arial" w:hAnsi="Arial" w:cs="Arial"/>
          <w:sz w:val="24"/>
          <w:szCs w:val="24"/>
        </w:rPr>
        <w:t xml:space="preserve">As the data collected was based on a proportion of the general public, a large amount of public perception was not collected due to the time scale of the dissertation. </w:t>
      </w:r>
      <w:r w:rsidR="00ED0833">
        <w:rPr>
          <w:rFonts w:ascii="Arial" w:hAnsi="Arial" w:cs="Arial"/>
          <w:sz w:val="24"/>
          <w:szCs w:val="24"/>
        </w:rPr>
        <w:t xml:space="preserve">The study used a </w:t>
      </w:r>
      <w:r w:rsidR="001A6915">
        <w:rPr>
          <w:rFonts w:ascii="Arial" w:hAnsi="Arial" w:cs="Arial"/>
          <w:sz w:val="24"/>
          <w:szCs w:val="24"/>
        </w:rPr>
        <w:t>convenient</w:t>
      </w:r>
      <w:r w:rsidR="00ED0833">
        <w:rPr>
          <w:rFonts w:ascii="Arial" w:hAnsi="Arial" w:cs="Arial"/>
          <w:sz w:val="24"/>
          <w:szCs w:val="24"/>
        </w:rPr>
        <w:t xml:space="preserve"> sample due to the short time scale, it would be interesting to use a wide range to enable result to be generalised to the wider population. This may allow future research to obtain a more balance distribution of gender. </w:t>
      </w:r>
      <w:r>
        <w:rPr>
          <w:rFonts w:ascii="Arial" w:hAnsi="Arial" w:cs="Arial"/>
          <w:sz w:val="24"/>
          <w:szCs w:val="24"/>
        </w:rPr>
        <w:t xml:space="preserve">This study has the potential to be revisited at a later date. </w:t>
      </w:r>
    </w:p>
    <w:p w14:paraId="10C9B60F" w14:textId="7566C6D2" w:rsidR="00343479" w:rsidRDefault="001013F5" w:rsidP="00343479">
      <w:pPr>
        <w:spacing w:line="480" w:lineRule="auto"/>
        <w:jc w:val="both"/>
        <w:rPr>
          <w:rFonts w:ascii="Arial" w:hAnsi="Arial" w:cs="Arial"/>
          <w:sz w:val="24"/>
          <w:szCs w:val="24"/>
        </w:rPr>
      </w:pPr>
      <w:r>
        <w:rPr>
          <w:rFonts w:ascii="Arial" w:hAnsi="Arial" w:cs="Arial"/>
          <w:sz w:val="24"/>
          <w:szCs w:val="24"/>
        </w:rPr>
        <w:t xml:space="preserve">Further research could investigate the gender and age range of rough sleepers and the general public views on this field. This could provide a heighten level of understanding on the topic area, which could be used to highlight areas that may need further attention and commitment. </w:t>
      </w:r>
    </w:p>
    <w:p w14:paraId="46921744" w14:textId="1DFCDFF3" w:rsidR="00343479" w:rsidRPr="000248A7" w:rsidRDefault="00AA7045" w:rsidP="000248A7">
      <w:pPr>
        <w:spacing w:line="480" w:lineRule="auto"/>
        <w:jc w:val="both"/>
      </w:pPr>
      <w:r>
        <w:rPr>
          <w:rFonts w:ascii="Arial" w:hAnsi="Arial" w:cs="Arial"/>
          <w:sz w:val="24"/>
          <w:szCs w:val="24"/>
        </w:rPr>
        <w:t xml:space="preserve">The present study found that there is a </w:t>
      </w:r>
      <w:r w:rsidR="001A6915">
        <w:rPr>
          <w:rFonts w:ascii="Arial" w:hAnsi="Arial" w:cs="Arial"/>
          <w:sz w:val="24"/>
          <w:szCs w:val="24"/>
        </w:rPr>
        <w:t>miscommunication</w:t>
      </w:r>
      <w:r>
        <w:rPr>
          <w:rFonts w:ascii="Arial" w:hAnsi="Arial" w:cs="Arial"/>
          <w:sz w:val="24"/>
          <w:szCs w:val="24"/>
        </w:rPr>
        <w:t xml:space="preserve"> between the general public and local government with the perception on the level of rough sleeping that i</w:t>
      </w:r>
      <w:r w:rsidR="001A6915">
        <w:rPr>
          <w:rFonts w:ascii="Arial" w:hAnsi="Arial" w:cs="Arial"/>
          <w:sz w:val="24"/>
          <w:szCs w:val="24"/>
        </w:rPr>
        <w:t>s</w:t>
      </w:r>
      <w:r>
        <w:rPr>
          <w:rFonts w:ascii="Arial" w:hAnsi="Arial" w:cs="Arial"/>
          <w:sz w:val="24"/>
          <w:szCs w:val="24"/>
        </w:rPr>
        <w:t xml:space="preserve"> present. </w:t>
      </w:r>
      <w:r w:rsidRPr="00AA7045">
        <w:rPr>
          <w:rFonts w:ascii="Arial" w:hAnsi="Arial" w:cs="Arial"/>
          <w:sz w:val="24"/>
          <w:szCs w:val="24"/>
        </w:rPr>
        <w:t>This would provide further insight into how, as a society, people could reduce this issue, showing the potential change in attitudes and beliefs.</w:t>
      </w:r>
    </w:p>
    <w:p w14:paraId="1AE35FC8" w14:textId="57C93CAB" w:rsidR="0002406B" w:rsidRDefault="000F1517" w:rsidP="000F1517">
      <w:pPr>
        <w:pStyle w:val="Heading2"/>
      </w:pPr>
      <w:bookmarkStart w:id="71" w:name="_Toc71302313"/>
      <w:r>
        <w:lastRenderedPageBreak/>
        <w:t>5.</w:t>
      </w:r>
      <w:r w:rsidR="002F6BC9">
        <w:t>6</w:t>
      </w:r>
      <w:r>
        <w:t xml:space="preserve"> The Achievements of Objectives</w:t>
      </w:r>
      <w:bookmarkEnd w:id="71"/>
    </w:p>
    <w:p w14:paraId="42363D00" w14:textId="35CF0503" w:rsidR="00071357" w:rsidRDefault="00071357" w:rsidP="00071357"/>
    <w:p w14:paraId="62002006" w14:textId="3DC37268" w:rsidR="00071357" w:rsidRDefault="00071357" w:rsidP="00071357">
      <w:pPr>
        <w:rPr>
          <w:rFonts w:ascii="Arial" w:hAnsi="Arial" w:cs="Arial"/>
          <w:sz w:val="24"/>
          <w:szCs w:val="24"/>
        </w:rPr>
      </w:pPr>
      <w:r>
        <w:rPr>
          <w:rFonts w:ascii="Arial" w:hAnsi="Arial" w:cs="Arial"/>
          <w:sz w:val="24"/>
          <w:szCs w:val="24"/>
        </w:rPr>
        <w:t>This study has completed the set objectives:</w:t>
      </w:r>
    </w:p>
    <w:p w14:paraId="2C1E3D83" w14:textId="77777777" w:rsidR="00071357" w:rsidRDefault="00071357" w:rsidP="00071357">
      <w:pPr>
        <w:pStyle w:val="ListParagraph"/>
        <w:spacing w:line="480" w:lineRule="auto"/>
        <w:rPr>
          <w:rFonts w:ascii="Arial" w:hAnsi="Arial" w:cs="Arial"/>
          <w:sz w:val="24"/>
          <w:szCs w:val="24"/>
        </w:rPr>
      </w:pPr>
    </w:p>
    <w:p w14:paraId="159E5E85" w14:textId="160C2FE2" w:rsidR="00071357" w:rsidRDefault="00071357" w:rsidP="00071357">
      <w:pPr>
        <w:pStyle w:val="ListParagraph"/>
        <w:numPr>
          <w:ilvl w:val="0"/>
          <w:numId w:val="31"/>
        </w:numPr>
        <w:spacing w:line="480" w:lineRule="auto"/>
        <w:rPr>
          <w:rFonts w:ascii="Arial" w:hAnsi="Arial" w:cs="Arial"/>
          <w:sz w:val="24"/>
          <w:szCs w:val="24"/>
        </w:rPr>
      </w:pPr>
      <w:r w:rsidRPr="00DB1785">
        <w:rPr>
          <w:rFonts w:ascii="Arial" w:hAnsi="Arial" w:cs="Arial"/>
          <w:sz w:val="24"/>
          <w:szCs w:val="24"/>
        </w:rPr>
        <w:t>To investigate and analyse current available literature on current provisions that are available in Swansea to assist rough sleepers.</w:t>
      </w:r>
    </w:p>
    <w:p w14:paraId="410FCBDA" w14:textId="45ED12AF" w:rsidR="00071357" w:rsidRDefault="00071357" w:rsidP="00953FE6">
      <w:pPr>
        <w:spacing w:line="480" w:lineRule="auto"/>
        <w:jc w:val="both"/>
        <w:rPr>
          <w:rFonts w:ascii="Arial" w:hAnsi="Arial" w:cs="Arial"/>
          <w:sz w:val="24"/>
          <w:szCs w:val="24"/>
        </w:rPr>
      </w:pPr>
      <w:r>
        <w:rPr>
          <w:rFonts w:ascii="Arial" w:hAnsi="Arial" w:cs="Arial"/>
          <w:sz w:val="24"/>
          <w:szCs w:val="24"/>
        </w:rPr>
        <w:t>This objective was completed with an in-depth literature review, which focused on previous research that had been found relating to rough sleep</w:t>
      </w:r>
      <w:r w:rsidR="00F336DD">
        <w:rPr>
          <w:rFonts w:ascii="Arial" w:hAnsi="Arial" w:cs="Arial"/>
          <w:sz w:val="24"/>
          <w:szCs w:val="24"/>
        </w:rPr>
        <w:t xml:space="preserve">ing in Swansea and what provisions are accessible for rough sleepers to access to aid them </w:t>
      </w:r>
      <w:r w:rsidR="00582759">
        <w:rPr>
          <w:rFonts w:ascii="Arial" w:hAnsi="Arial" w:cs="Arial"/>
          <w:sz w:val="24"/>
          <w:szCs w:val="24"/>
        </w:rPr>
        <w:t>throughout</w:t>
      </w:r>
      <w:r w:rsidR="00F336DD">
        <w:rPr>
          <w:rFonts w:ascii="Arial" w:hAnsi="Arial" w:cs="Arial"/>
          <w:sz w:val="24"/>
          <w:szCs w:val="24"/>
        </w:rPr>
        <w:t xml:space="preserve"> life</w:t>
      </w:r>
      <w:r w:rsidR="00582759">
        <w:rPr>
          <w:rFonts w:ascii="Arial" w:hAnsi="Arial" w:cs="Arial"/>
          <w:sz w:val="24"/>
          <w:szCs w:val="24"/>
        </w:rPr>
        <w:t xml:space="preserve"> on the streets</w:t>
      </w:r>
      <w:r w:rsidR="00F336DD">
        <w:rPr>
          <w:rFonts w:ascii="Arial" w:hAnsi="Arial" w:cs="Arial"/>
          <w:sz w:val="24"/>
          <w:szCs w:val="24"/>
        </w:rPr>
        <w:t xml:space="preserve">. The present </w:t>
      </w:r>
      <w:r w:rsidR="004A52F4">
        <w:rPr>
          <w:rFonts w:ascii="Arial" w:hAnsi="Arial" w:cs="Arial"/>
          <w:sz w:val="24"/>
          <w:szCs w:val="24"/>
        </w:rPr>
        <w:t>study</w:t>
      </w:r>
      <w:r w:rsidR="00F336DD">
        <w:rPr>
          <w:rFonts w:ascii="Arial" w:hAnsi="Arial" w:cs="Arial"/>
          <w:sz w:val="24"/>
          <w:szCs w:val="24"/>
        </w:rPr>
        <w:t xml:space="preserve"> aimed to investigate public views </w:t>
      </w:r>
      <w:r w:rsidR="00AD2FC4">
        <w:rPr>
          <w:rFonts w:ascii="Arial" w:hAnsi="Arial" w:cs="Arial"/>
          <w:sz w:val="24"/>
          <w:szCs w:val="24"/>
        </w:rPr>
        <w:t>surrounding rough sleepin</w:t>
      </w:r>
      <w:r w:rsidR="00582759">
        <w:rPr>
          <w:rFonts w:ascii="Arial" w:hAnsi="Arial" w:cs="Arial"/>
          <w:sz w:val="24"/>
          <w:szCs w:val="24"/>
        </w:rPr>
        <w:t xml:space="preserve">g with </w:t>
      </w:r>
      <w:r w:rsidR="007773A5">
        <w:rPr>
          <w:rFonts w:ascii="Arial" w:hAnsi="Arial" w:cs="Arial"/>
          <w:sz w:val="24"/>
          <w:szCs w:val="24"/>
        </w:rPr>
        <w:t>associat</w:t>
      </w:r>
      <w:r w:rsidR="007C4D64">
        <w:rPr>
          <w:rFonts w:ascii="Arial" w:hAnsi="Arial" w:cs="Arial"/>
          <w:sz w:val="24"/>
          <w:szCs w:val="24"/>
        </w:rPr>
        <w:t xml:space="preserve">ion </w:t>
      </w:r>
      <w:r w:rsidR="007773A5">
        <w:rPr>
          <w:rFonts w:ascii="Arial" w:hAnsi="Arial" w:cs="Arial"/>
          <w:sz w:val="24"/>
          <w:szCs w:val="24"/>
        </w:rPr>
        <w:t xml:space="preserve">to housing and funding, following previous literature disputing that there </w:t>
      </w:r>
      <w:r w:rsidR="007C4D64">
        <w:rPr>
          <w:rFonts w:ascii="Arial" w:hAnsi="Arial" w:cs="Arial"/>
          <w:sz w:val="24"/>
          <w:szCs w:val="24"/>
        </w:rPr>
        <w:t>is not</w:t>
      </w:r>
      <w:r w:rsidR="007773A5">
        <w:rPr>
          <w:rFonts w:ascii="Arial" w:hAnsi="Arial" w:cs="Arial"/>
          <w:sz w:val="24"/>
          <w:szCs w:val="24"/>
        </w:rPr>
        <w:t xml:space="preserve"> enough funding or housing provisions. </w:t>
      </w:r>
    </w:p>
    <w:p w14:paraId="3B65CCF2" w14:textId="72B48E81" w:rsidR="007773A5" w:rsidRDefault="007773A5" w:rsidP="007773A5">
      <w:pPr>
        <w:pStyle w:val="ListParagraph"/>
        <w:numPr>
          <w:ilvl w:val="0"/>
          <w:numId w:val="31"/>
        </w:numPr>
        <w:spacing w:line="480" w:lineRule="auto"/>
        <w:rPr>
          <w:rFonts w:ascii="Arial" w:hAnsi="Arial" w:cs="Arial"/>
          <w:sz w:val="24"/>
          <w:szCs w:val="24"/>
        </w:rPr>
      </w:pPr>
      <w:r>
        <w:rPr>
          <w:rFonts w:ascii="Arial" w:hAnsi="Arial" w:cs="Arial"/>
          <w:sz w:val="24"/>
          <w:szCs w:val="24"/>
        </w:rPr>
        <w:t>To select an appropriate research approach to explore public views and understanding on the subject of rough sleeping.</w:t>
      </w:r>
    </w:p>
    <w:p w14:paraId="13CBEDB1" w14:textId="40C243CB" w:rsidR="007773A5" w:rsidRPr="007773A5" w:rsidRDefault="007773A5" w:rsidP="00953FE6">
      <w:pPr>
        <w:spacing w:line="480" w:lineRule="auto"/>
        <w:jc w:val="both"/>
        <w:rPr>
          <w:rFonts w:ascii="Arial" w:hAnsi="Arial" w:cs="Arial"/>
          <w:sz w:val="24"/>
          <w:szCs w:val="24"/>
        </w:rPr>
      </w:pPr>
      <w:r>
        <w:rPr>
          <w:rFonts w:ascii="Arial" w:hAnsi="Arial" w:cs="Arial"/>
          <w:sz w:val="24"/>
          <w:szCs w:val="24"/>
        </w:rPr>
        <w:t>This objective was achieved by using the research onion (Saunders et al, 2016). Th</w:t>
      </w:r>
      <w:r w:rsidR="00084A6B">
        <w:rPr>
          <w:rFonts w:ascii="Arial" w:hAnsi="Arial" w:cs="Arial"/>
          <w:sz w:val="24"/>
          <w:szCs w:val="24"/>
        </w:rPr>
        <w:t xml:space="preserve">is study used an interpretivist approach with a mixed method approach in order to collect data. A questionnaire was developed to explore public perception and was disturbed to a convenient sample of the general population. An interview took place over the phone with a local councillor due to COVID-19 restrictions. </w:t>
      </w:r>
    </w:p>
    <w:p w14:paraId="4B7425D2" w14:textId="77777777" w:rsidR="007773A5" w:rsidRPr="00885E30" w:rsidRDefault="007773A5" w:rsidP="007773A5">
      <w:pPr>
        <w:pStyle w:val="ListParagraph"/>
        <w:rPr>
          <w:rFonts w:ascii="Arial" w:hAnsi="Arial" w:cs="Arial"/>
          <w:sz w:val="24"/>
          <w:szCs w:val="24"/>
        </w:rPr>
      </w:pPr>
    </w:p>
    <w:p w14:paraId="41DBD530" w14:textId="3E0C27D7" w:rsidR="007773A5" w:rsidRPr="00084A6B" w:rsidRDefault="007773A5" w:rsidP="001F0216">
      <w:pPr>
        <w:pStyle w:val="ListParagraph"/>
        <w:numPr>
          <w:ilvl w:val="0"/>
          <w:numId w:val="31"/>
        </w:numPr>
        <w:spacing w:line="480" w:lineRule="auto"/>
        <w:jc w:val="both"/>
      </w:pPr>
      <w:r w:rsidRPr="00257DE7">
        <w:rPr>
          <w:rFonts w:ascii="Arial" w:hAnsi="Arial" w:cs="Arial"/>
          <w:sz w:val="24"/>
          <w:szCs w:val="24"/>
        </w:rPr>
        <w:t xml:space="preserve">To analyse the data collected to </w:t>
      </w:r>
      <w:r>
        <w:rPr>
          <w:rFonts w:ascii="Arial" w:hAnsi="Arial" w:cs="Arial"/>
          <w:sz w:val="24"/>
          <w:szCs w:val="24"/>
        </w:rPr>
        <w:t>understand the relationship between the public and rough sleepers and whether they believe enough support exist</w:t>
      </w:r>
      <w:r w:rsidR="00084A6B">
        <w:rPr>
          <w:rFonts w:ascii="Arial" w:hAnsi="Arial" w:cs="Arial"/>
          <w:sz w:val="24"/>
          <w:szCs w:val="24"/>
        </w:rPr>
        <w:t>s</w:t>
      </w:r>
      <w:r>
        <w:rPr>
          <w:rFonts w:ascii="Arial" w:hAnsi="Arial" w:cs="Arial"/>
          <w:sz w:val="24"/>
          <w:szCs w:val="24"/>
        </w:rPr>
        <w:t xml:space="preserve"> and is provided.</w:t>
      </w:r>
    </w:p>
    <w:p w14:paraId="73612CE8" w14:textId="0AF600FA" w:rsidR="00084A6B" w:rsidRPr="00084A6B" w:rsidRDefault="00084A6B" w:rsidP="00953FE6">
      <w:pPr>
        <w:spacing w:line="480" w:lineRule="auto"/>
        <w:jc w:val="both"/>
        <w:rPr>
          <w:rFonts w:ascii="Arial" w:hAnsi="Arial" w:cs="Arial"/>
          <w:sz w:val="24"/>
          <w:szCs w:val="24"/>
        </w:rPr>
      </w:pPr>
      <w:r>
        <w:rPr>
          <w:rFonts w:ascii="Arial" w:hAnsi="Arial" w:cs="Arial"/>
          <w:sz w:val="24"/>
          <w:szCs w:val="24"/>
        </w:rPr>
        <w:t xml:space="preserve">This objective was </w:t>
      </w:r>
      <w:r w:rsidR="00953FE6">
        <w:rPr>
          <w:rFonts w:ascii="Arial" w:hAnsi="Arial" w:cs="Arial"/>
          <w:sz w:val="24"/>
          <w:szCs w:val="24"/>
        </w:rPr>
        <w:t>completed via google docs graphs follow</w:t>
      </w:r>
      <w:r w:rsidR="007C4D64">
        <w:rPr>
          <w:rFonts w:ascii="Arial" w:hAnsi="Arial" w:cs="Arial"/>
          <w:sz w:val="24"/>
          <w:szCs w:val="24"/>
        </w:rPr>
        <w:t>ed</w:t>
      </w:r>
      <w:r w:rsidR="00953FE6">
        <w:rPr>
          <w:rFonts w:ascii="Arial" w:hAnsi="Arial" w:cs="Arial"/>
          <w:sz w:val="24"/>
          <w:szCs w:val="24"/>
        </w:rPr>
        <w:t xml:space="preserve"> by an analysis of what was found during the question</w:t>
      </w:r>
      <w:r w:rsidR="007C4D64">
        <w:rPr>
          <w:rFonts w:ascii="Arial" w:hAnsi="Arial" w:cs="Arial"/>
          <w:sz w:val="24"/>
          <w:szCs w:val="24"/>
        </w:rPr>
        <w:t>naire</w:t>
      </w:r>
      <w:r w:rsidR="00953FE6">
        <w:rPr>
          <w:rFonts w:ascii="Arial" w:hAnsi="Arial" w:cs="Arial"/>
          <w:sz w:val="24"/>
          <w:szCs w:val="24"/>
        </w:rPr>
        <w:t xml:space="preserve">. The results collected displayed the importance of </w:t>
      </w:r>
      <w:r w:rsidR="00953FE6">
        <w:rPr>
          <w:rFonts w:ascii="Arial" w:hAnsi="Arial" w:cs="Arial"/>
          <w:sz w:val="24"/>
          <w:szCs w:val="24"/>
        </w:rPr>
        <w:lastRenderedPageBreak/>
        <w:t xml:space="preserve">public perception, attitudes towards rough sleepers and their belief on certain areas surrounding rough sleeping. </w:t>
      </w:r>
    </w:p>
    <w:p w14:paraId="298E5B7F" w14:textId="77777777" w:rsidR="007773A5" w:rsidRPr="00885E30" w:rsidRDefault="007773A5" w:rsidP="007773A5">
      <w:pPr>
        <w:pStyle w:val="ListParagraph"/>
        <w:rPr>
          <w:rFonts w:ascii="Arial" w:hAnsi="Arial" w:cs="Arial"/>
          <w:sz w:val="24"/>
          <w:szCs w:val="24"/>
        </w:rPr>
      </w:pPr>
    </w:p>
    <w:p w14:paraId="5558CE6F" w14:textId="77777777" w:rsidR="007773A5" w:rsidRPr="001D6395" w:rsidRDefault="007773A5" w:rsidP="007773A5">
      <w:pPr>
        <w:pStyle w:val="ListParagraph"/>
        <w:rPr>
          <w:rFonts w:ascii="Arial" w:hAnsi="Arial" w:cs="Arial"/>
          <w:sz w:val="24"/>
          <w:szCs w:val="24"/>
        </w:rPr>
      </w:pPr>
    </w:p>
    <w:p w14:paraId="4AF4541C" w14:textId="15D13687" w:rsidR="007773A5" w:rsidRDefault="007773A5" w:rsidP="007773A5">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If required, provide recommendations on the relationship between rough sleepers, charities and the general public. </w:t>
      </w:r>
    </w:p>
    <w:p w14:paraId="0E08C731" w14:textId="49323E31" w:rsidR="00071357" w:rsidRPr="00071357" w:rsidRDefault="00953FE6" w:rsidP="000248A7">
      <w:pPr>
        <w:spacing w:line="480" w:lineRule="auto"/>
        <w:jc w:val="both"/>
        <w:rPr>
          <w:rFonts w:ascii="Arial" w:hAnsi="Arial" w:cs="Arial"/>
          <w:sz w:val="24"/>
          <w:szCs w:val="24"/>
        </w:rPr>
      </w:pPr>
      <w:r>
        <w:rPr>
          <w:rFonts w:ascii="Arial" w:hAnsi="Arial" w:cs="Arial"/>
          <w:sz w:val="24"/>
          <w:szCs w:val="24"/>
        </w:rPr>
        <w:t xml:space="preserve">This objective was completed and enabled the researcher to provide recommendations, focusing on the awareness of rough sleeping and the relationship between all organisations. </w:t>
      </w:r>
    </w:p>
    <w:p w14:paraId="325D42A6" w14:textId="711FF805" w:rsidR="000F1517" w:rsidRDefault="000F1517" w:rsidP="000F1517">
      <w:pPr>
        <w:pStyle w:val="Heading2"/>
      </w:pPr>
      <w:bookmarkStart w:id="72" w:name="_Toc71302314"/>
      <w:r>
        <w:t>5.</w:t>
      </w:r>
      <w:r w:rsidR="002F6BC9">
        <w:t>7</w:t>
      </w:r>
      <w:r>
        <w:t xml:space="preserve"> Self Reflection</w:t>
      </w:r>
      <w:bookmarkEnd w:id="72"/>
    </w:p>
    <w:p w14:paraId="1F7A6DDE" w14:textId="36D5977E" w:rsidR="005D44EA" w:rsidRDefault="005D44EA" w:rsidP="005D44EA"/>
    <w:p w14:paraId="3B219F4E" w14:textId="0A6EC82B" w:rsidR="005D44EA" w:rsidRDefault="005D44EA" w:rsidP="00615D6D">
      <w:pPr>
        <w:spacing w:line="480" w:lineRule="auto"/>
        <w:jc w:val="both"/>
        <w:rPr>
          <w:rFonts w:ascii="Arial" w:hAnsi="Arial" w:cs="Arial"/>
          <w:sz w:val="24"/>
          <w:szCs w:val="24"/>
        </w:rPr>
      </w:pPr>
      <w:r>
        <w:rPr>
          <w:rFonts w:ascii="Arial" w:hAnsi="Arial" w:cs="Arial"/>
          <w:sz w:val="24"/>
          <w:szCs w:val="24"/>
        </w:rPr>
        <w:t xml:space="preserve">As stated previously the researcher of this study desired to gain a better level of understanding on </w:t>
      </w:r>
      <w:r w:rsidR="00C6122D">
        <w:rPr>
          <w:rFonts w:ascii="Arial" w:hAnsi="Arial" w:cs="Arial"/>
          <w:sz w:val="24"/>
          <w:szCs w:val="24"/>
        </w:rPr>
        <w:t xml:space="preserve">the topic of </w:t>
      </w:r>
      <w:r>
        <w:rPr>
          <w:rFonts w:ascii="Arial" w:hAnsi="Arial" w:cs="Arial"/>
          <w:sz w:val="24"/>
          <w:szCs w:val="24"/>
        </w:rPr>
        <w:t>rough sleeping</w:t>
      </w:r>
      <w:r w:rsidR="00C6122D">
        <w:rPr>
          <w:rFonts w:ascii="Arial" w:hAnsi="Arial" w:cs="Arial"/>
          <w:sz w:val="24"/>
          <w:szCs w:val="24"/>
        </w:rPr>
        <w:t xml:space="preserve"> and their ability to obtain stable housing. It was also the researcher’s desire to identify public perception of the </w:t>
      </w:r>
      <w:r w:rsidR="00875FBC">
        <w:rPr>
          <w:rFonts w:ascii="Arial" w:hAnsi="Arial" w:cs="Arial"/>
          <w:sz w:val="24"/>
          <w:szCs w:val="24"/>
        </w:rPr>
        <w:t>societal</w:t>
      </w:r>
      <w:r w:rsidR="00C6122D">
        <w:rPr>
          <w:rFonts w:ascii="Arial" w:hAnsi="Arial" w:cs="Arial"/>
          <w:sz w:val="24"/>
          <w:szCs w:val="24"/>
        </w:rPr>
        <w:t xml:space="preserve"> problem </w:t>
      </w:r>
      <w:r w:rsidR="00623370">
        <w:rPr>
          <w:rFonts w:ascii="Arial" w:hAnsi="Arial" w:cs="Arial"/>
          <w:sz w:val="24"/>
          <w:szCs w:val="24"/>
        </w:rPr>
        <w:t>of rough sleeping. This is due to the researcher’s personal investment in a care for everyone to experience a healthy and fulfilling life</w:t>
      </w:r>
      <w:r w:rsidR="0050785D">
        <w:rPr>
          <w:rFonts w:ascii="Arial" w:hAnsi="Arial" w:cs="Arial"/>
          <w:sz w:val="24"/>
          <w:szCs w:val="24"/>
        </w:rPr>
        <w:t xml:space="preserve"> and their former role as a police cadet</w:t>
      </w:r>
      <w:r w:rsidR="00623370">
        <w:rPr>
          <w:rFonts w:ascii="Arial" w:hAnsi="Arial" w:cs="Arial"/>
          <w:sz w:val="24"/>
          <w:szCs w:val="24"/>
        </w:rPr>
        <w:t xml:space="preserve">. </w:t>
      </w:r>
      <w:r w:rsidR="0062292B">
        <w:rPr>
          <w:rFonts w:ascii="Arial" w:hAnsi="Arial" w:cs="Arial"/>
          <w:sz w:val="24"/>
          <w:szCs w:val="24"/>
        </w:rPr>
        <w:t xml:space="preserve">The researcher feels hopeful, that with the increased understanding and public perception of this area, recommendations can be included into practice to improve </w:t>
      </w:r>
      <w:r w:rsidR="00A67197">
        <w:rPr>
          <w:rFonts w:ascii="Arial" w:hAnsi="Arial" w:cs="Arial"/>
          <w:sz w:val="24"/>
          <w:szCs w:val="24"/>
        </w:rPr>
        <w:t xml:space="preserve">the current situation for many rough sleepers. </w:t>
      </w:r>
    </w:p>
    <w:p w14:paraId="027465C2" w14:textId="0A73FAF0" w:rsidR="0062292B" w:rsidRPr="005D44EA" w:rsidRDefault="00623370" w:rsidP="00615D6D">
      <w:pPr>
        <w:spacing w:line="480" w:lineRule="auto"/>
        <w:jc w:val="both"/>
        <w:rPr>
          <w:rFonts w:ascii="Arial" w:hAnsi="Arial" w:cs="Arial"/>
          <w:sz w:val="24"/>
          <w:szCs w:val="24"/>
        </w:rPr>
      </w:pPr>
      <w:r>
        <w:rPr>
          <w:rFonts w:ascii="Arial" w:hAnsi="Arial" w:cs="Arial"/>
          <w:sz w:val="24"/>
          <w:szCs w:val="24"/>
        </w:rPr>
        <w:t xml:space="preserve">This dissertation has unfolded </w:t>
      </w:r>
      <w:r w:rsidR="0090484E">
        <w:rPr>
          <w:rFonts w:ascii="Arial" w:hAnsi="Arial" w:cs="Arial"/>
          <w:sz w:val="24"/>
          <w:szCs w:val="24"/>
        </w:rPr>
        <w:t xml:space="preserve">many difficulties but </w:t>
      </w:r>
      <w:r w:rsidR="0090484E" w:rsidRPr="001F0216">
        <w:rPr>
          <w:rFonts w:ascii="Arial" w:hAnsi="Arial" w:cs="Arial"/>
          <w:sz w:val="24"/>
          <w:szCs w:val="24"/>
        </w:rPr>
        <w:t>has too</w:t>
      </w:r>
      <w:r w:rsidR="0090484E">
        <w:rPr>
          <w:rFonts w:ascii="Arial" w:hAnsi="Arial" w:cs="Arial"/>
          <w:sz w:val="24"/>
          <w:szCs w:val="24"/>
        </w:rPr>
        <w:t xml:space="preserve"> presented rewarding occasions. The dissertation has taught the researcher the independent process of self-learning and the importance of time management.</w:t>
      </w:r>
      <w:r w:rsidR="0050785D">
        <w:rPr>
          <w:rFonts w:ascii="Arial" w:hAnsi="Arial" w:cs="Arial"/>
          <w:sz w:val="24"/>
          <w:szCs w:val="24"/>
        </w:rPr>
        <w:t xml:space="preserve"> The researcher has established new skills through using excel and has shown the capability to work and learn independently.</w:t>
      </w:r>
      <w:r w:rsidR="00615D6D">
        <w:rPr>
          <w:rFonts w:ascii="Arial" w:hAnsi="Arial" w:cs="Arial"/>
          <w:sz w:val="24"/>
          <w:szCs w:val="24"/>
        </w:rPr>
        <w:t xml:space="preserve"> This is true with the current situation of COVID-19, as face to face interactions with lectures has stopped. This has proven to be challenging, difficult and awkward at certain elements of this dissertation. </w:t>
      </w:r>
      <w:r w:rsidR="0062292B">
        <w:rPr>
          <w:rFonts w:ascii="Arial" w:hAnsi="Arial" w:cs="Arial"/>
          <w:sz w:val="24"/>
          <w:szCs w:val="24"/>
        </w:rPr>
        <w:t xml:space="preserve">An element that has been affected </w:t>
      </w:r>
      <w:r w:rsidR="0062292B">
        <w:rPr>
          <w:rFonts w:ascii="Arial" w:hAnsi="Arial" w:cs="Arial"/>
          <w:sz w:val="24"/>
          <w:szCs w:val="24"/>
        </w:rPr>
        <w:lastRenderedPageBreak/>
        <w:t>by COVID-19 is communication and the delivery of the dissertation unit guidance. However, these difficulties have been overcome with patience and resilience.</w:t>
      </w:r>
    </w:p>
    <w:p w14:paraId="3293A9B5" w14:textId="6CE9BDC3" w:rsidR="000F1517" w:rsidRDefault="000F1517" w:rsidP="000F1517">
      <w:pPr>
        <w:pStyle w:val="Heading2"/>
      </w:pPr>
      <w:bookmarkStart w:id="73" w:name="_Toc71302315"/>
      <w:r>
        <w:t>5.</w:t>
      </w:r>
      <w:r w:rsidR="002F6BC9">
        <w:t>8</w:t>
      </w:r>
      <w:r>
        <w:t xml:space="preserve"> Conclusion</w:t>
      </w:r>
      <w:bookmarkEnd w:id="73"/>
    </w:p>
    <w:p w14:paraId="5E21DF58" w14:textId="54821666" w:rsidR="00875FBC" w:rsidRDefault="00875FBC" w:rsidP="00875FBC"/>
    <w:p w14:paraId="1DA22252" w14:textId="30C792C0" w:rsidR="00875FBC" w:rsidRPr="00CB5848" w:rsidRDefault="00CB5848" w:rsidP="00CB5848">
      <w:pPr>
        <w:spacing w:line="480" w:lineRule="auto"/>
        <w:jc w:val="both"/>
        <w:rPr>
          <w:rFonts w:ascii="Arial" w:hAnsi="Arial" w:cs="Arial"/>
          <w:sz w:val="24"/>
          <w:szCs w:val="24"/>
        </w:rPr>
      </w:pPr>
      <w:r>
        <w:rPr>
          <w:rFonts w:ascii="Arial" w:hAnsi="Arial" w:cs="Arial"/>
          <w:sz w:val="24"/>
          <w:szCs w:val="24"/>
        </w:rPr>
        <w:t xml:space="preserve">To conclude, the dissertation has highlighted and given attention to the societal problem of rough sleeping. The researcher has taken an impartial view and has included the struggles of rough sleeping but too </w:t>
      </w:r>
      <w:r w:rsidR="00A07932">
        <w:rPr>
          <w:rFonts w:ascii="Arial" w:hAnsi="Arial" w:cs="Arial"/>
          <w:sz w:val="24"/>
          <w:szCs w:val="24"/>
        </w:rPr>
        <w:t xml:space="preserve">included </w:t>
      </w:r>
      <w:r>
        <w:rPr>
          <w:rFonts w:ascii="Arial" w:hAnsi="Arial" w:cs="Arial"/>
          <w:sz w:val="24"/>
          <w:szCs w:val="24"/>
        </w:rPr>
        <w:t xml:space="preserve">the positives of the current level of support. </w:t>
      </w:r>
      <w:r w:rsidR="00A07932">
        <w:rPr>
          <w:rFonts w:ascii="Arial" w:hAnsi="Arial" w:cs="Arial"/>
          <w:sz w:val="24"/>
          <w:szCs w:val="24"/>
        </w:rPr>
        <w:t>Gaps in the literature were identif</w:t>
      </w:r>
      <w:r w:rsidR="00C70D8A">
        <w:rPr>
          <w:rFonts w:ascii="Arial" w:hAnsi="Arial" w:cs="Arial"/>
          <w:sz w:val="24"/>
          <w:szCs w:val="24"/>
        </w:rPr>
        <w:t>ied</w:t>
      </w:r>
      <w:r w:rsidR="00A07932">
        <w:rPr>
          <w:rFonts w:ascii="Arial" w:hAnsi="Arial" w:cs="Arial"/>
          <w:sz w:val="24"/>
          <w:szCs w:val="24"/>
        </w:rPr>
        <w:t xml:space="preserve"> and have been outlined throughout this chapter. These gaps could be </w:t>
      </w:r>
      <w:r w:rsidR="00C70D8A">
        <w:rPr>
          <w:rFonts w:ascii="Arial" w:hAnsi="Arial" w:cs="Arial"/>
          <w:sz w:val="24"/>
          <w:szCs w:val="24"/>
        </w:rPr>
        <w:t xml:space="preserve">further investigated in the near future to expand current knowledge and improve access to support. The dissertation has raised awareness to the current problem with the hope that additional resources can be added to tackle the problem of rough sleeping. </w:t>
      </w:r>
    </w:p>
    <w:p w14:paraId="11FD48BE" w14:textId="0559B0F0" w:rsidR="00875FBC" w:rsidRDefault="00875FBC" w:rsidP="00875FBC"/>
    <w:p w14:paraId="5CE591F8" w14:textId="7B07B979" w:rsidR="00875FBC" w:rsidRDefault="00875FBC" w:rsidP="00875FBC"/>
    <w:p w14:paraId="7263428D" w14:textId="6609AF82" w:rsidR="00875FBC" w:rsidRDefault="00875FBC" w:rsidP="00875FBC"/>
    <w:p w14:paraId="1C9F0597" w14:textId="300B7BD3" w:rsidR="00875FBC" w:rsidRDefault="00875FBC" w:rsidP="00875FBC"/>
    <w:p w14:paraId="439A12F6" w14:textId="04369982" w:rsidR="00875FBC" w:rsidRDefault="00875FBC" w:rsidP="00875FBC"/>
    <w:p w14:paraId="3DABBB76" w14:textId="0DFE37D1" w:rsidR="00875FBC" w:rsidRDefault="00875FBC" w:rsidP="00875FBC"/>
    <w:p w14:paraId="6CB00472" w14:textId="50EBA08F" w:rsidR="00875FBC" w:rsidRDefault="00875FBC" w:rsidP="00875FBC"/>
    <w:p w14:paraId="7A7B81B6" w14:textId="1C4E78C8" w:rsidR="00875FBC" w:rsidRDefault="00875FBC" w:rsidP="00875FBC"/>
    <w:p w14:paraId="097C4629" w14:textId="33E795BD" w:rsidR="00875FBC" w:rsidRDefault="00875FBC" w:rsidP="00875FBC"/>
    <w:p w14:paraId="5668536B" w14:textId="67CF7F1E" w:rsidR="00875FBC" w:rsidRDefault="00875FBC" w:rsidP="00875FBC"/>
    <w:p w14:paraId="1E4C8A5A" w14:textId="0A3F65D6" w:rsidR="00875FBC" w:rsidRDefault="00875FBC" w:rsidP="00875FBC"/>
    <w:p w14:paraId="3D326BF4" w14:textId="40D65EEA" w:rsidR="00875FBC" w:rsidRDefault="00875FBC" w:rsidP="00875FBC"/>
    <w:p w14:paraId="7B0418F0" w14:textId="5D7DAD7A" w:rsidR="00875FBC" w:rsidRDefault="00875FBC" w:rsidP="00875FBC"/>
    <w:p w14:paraId="39750E7E" w14:textId="1B61FFB8" w:rsidR="00875FBC" w:rsidRDefault="00875FBC" w:rsidP="00875FBC"/>
    <w:p w14:paraId="199BE760" w14:textId="7556B4ED" w:rsidR="00875FBC" w:rsidRDefault="00875FBC" w:rsidP="00875FBC"/>
    <w:p w14:paraId="17219FB2" w14:textId="2DFFD56D" w:rsidR="00875FBC" w:rsidRPr="00875FBC" w:rsidRDefault="00875FBC" w:rsidP="00875FBC"/>
    <w:p w14:paraId="5A5057E7" w14:textId="08F721BA" w:rsidR="000F1517" w:rsidRDefault="000F1517" w:rsidP="000F1517">
      <w:pPr>
        <w:pStyle w:val="Heading1"/>
      </w:pPr>
      <w:bookmarkStart w:id="74" w:name="_Toc71302316"/>
      <w:r>
        <w:lastRenderedPageBreak/>
        <w:t>6. Reference</w:t>
      </w:r>
      <w:r w:rsidR="00E55624">
        <w:t xml:space="preserve"> List</w:t>
      </w:r>
      <w:bookmarkEnd w:id="74"/>
    </w:p>
    <w:p w14:paraId="6E975060" w14:textId="77777777" w:rsidR="00875FBC" w:rsidRPr="00A668EE" w:rsidRDefault="00875FBC" w:rsidP="00875FBC">
      <w:pPr>
        <w:pStyle w:val="ListParagraph"/>
        <w:numPr>
          <w:ilvl w:val="0"/>
          <w:numId w:val="35"/>
        </w:numPr>
        <w:spacing w:line="480" w:lineRule="auto"/>
        <w:rPr>
          <w:rFonts w:ascii="Arial" w:hAnsi="Arial" w:cs="Arial"/>
          <w:sz w:val="24"/>
          <w:szCs w:val="24"/>
        </w:rPr>
      </w:pPr>
      <w:r w:rsidRPr="00946621">
        <w:rPr>
          <w:rFonts w:ascii="Arial" w:hAnsi="Arial" w:cs="Arial"/>
          <w:sz w:val="24"/>
          <w:szCs w:val="24"/>
        </w:rPr>
        <w:t>Adebowale, V. (2018)</w:t>
      </w:r>
      <w:r w:rsidRPr="00946621">
        <w:t xml:space="preserve"> </w:t>
      </w:r>
      <w:r w:rsidRPr="00946621">
        <w:rPr>
          <w:rFonts w:ascii="Arial" w:hAnsi="Arial" w:cs="Arial"/>
          <w:i/>
          <w:iCs/>
          <w:sz w:val="24"/>
          <w:szCs w:val="24"/>
        </w:rPr>
        <w:t>There is no excuse for homelessness in Britain in 2018</w:t>
      </w:r>
      <w:r>
        <w:rPr>
          <w:rFonts w:ascii="Arial" w:hAnsi="Arial" w:cs="Arial"/>
          <w:i/>
          <w:iCs/>
          <w:sz w:val="24"/>
          <w:szCs w:val="24"/>
        </w:rPr>
        <w:t xml:space="preserve">. </w:t>
      </w:r>
      <w:r>
        <w:rPr>
          <w:rFonts w:ascii="Arial" w:hAnsi="Arial" w:cs="Arial"/>
          <w:sz w:val="24"/>
          <w:szCs w:val="24"/>
        </w:rPr>
        <w:t xml:space="preserve">Available at: </w:t>
      </w:r>
      <w:r w:rsidRPr="00946621">
        <w:rPr>
          <w:rFonts w:ascii="Arial" w:hAnsi="Arial" w:cs="Arial"/>
          <w:sz w:val="24"/>
          <w:szCs w:val="24"/>
        </w:rPr>
        <w:t xml:space="preserve"> </w:t>
      </w:r>
      <w:hyperlink r:id="rId10" w:history="1">
        <w:r w:rsidRPr="00035E7B">
          <w:rPr>
            <w:rStyle w:val="Hyperlink"/>
            <w:rFonts w:ascii="Arial" w:hAnsi="Arial" w:cs="Arial"/>
            <w:sz w:val="24"/>
            <w:szCs w:val="24"/>
          </w:rPr>
          <w:t>https://blogs.bmj.com/bmj/2018/02/01/victor-adebowale-there-is-no-excuse-for-homelessness-in-britain-in-2018/</w:t>
        </w:r>
      </w:hyperlink>
      <w:r>
        <w:rPr>
          <w:rFonts w:ascii="Arial" w:hAnsi="Arial" w:cs="Arial"/>
          <w:sz w:val="24"/>
          <w:szCs w:val="24"/>
        </w:rPr>
        <w:t xml:space="preserve"> (Accessed: 15 January 2021). </w:t>
      </w:r>
    </w:p>
    <w:p w14:paraId="3DF36E5B" w14:textId="77777777" w:rsidR="00875FBC" w:rsidRPr="00A668EE"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A668EE">
        <w:rPr>
          <w:rFonts w:ascii="Arial" w:hAnsi="Arial" w:cs="Arial"/>
          <w:sz w:val="24"/>
          <w:szCs w:val="24"/>
          <w:shd w:val="clear" w:color="auto" w:fill="FFFFFF"/>
        </w:rPr>
        <w:t xml:space="preserve">Akinci, C. and Saunders, M. (2015) </w:t>
      </w:r>
      <w:r w:rsidRPr="00A668EE">
        <w:rPr>
          <w:rFonts w:ascii="Arial" w:hAnsi="Arial" w:cs="Arial"/>
          <w:i/>
          <w:iCs/>
          <w:sz w:val="24"/>
          <w:szCs w:val="24"/>
          <w:shd w:val="clear" w:color="auto" w:fill="FFFFFF"/>
        </w:rPr>
        <w:t xml:space="preserve">Using questionnaire surveys for within-organisation HRD research: In Handbook of research methods on human resource development. </w:t>
      </w:r>
      <w:r w:rsidRPr="00A668EE">
        <w:rPr>
          <w:rFonts w:ascii="Arial" w:hAnsi="Arial" w:cs="Arial"/>
          <w:sz w:val="24"/>
          <w:szCs w:val="24"/>
          <w:shd w:val="clear" w:color="auto" w:fill="FFFFFF"/>
        </w:rPr>
        <w:t>London:</w:t>
      </w:r>
      <w:r>
        <w:rPr>
          <w:rFonts w:ascii="Arial" w:hAnsi="Arial" w:cs="Arial"/>
          <w:i/>
          <w:iCs/>
          <w:sz w:val="24"/>
          <w:szCs w:val="24"/>
          <w:shd w:val="clear" w:color="auto" w:fill="FFFFFF"/>
        </w:rPr>
        <w:t xml:space="preserve"> </w:t>
      </w:r>
      <w:r w:rsidRPr="00A668EE">
        <w:rPr>
          <w:rFonts w:ascii="Arial" w:hAnsi="Arial" w:cs="Arial"/>
          <w:sz w:val="24"/>
          <w:szCs w:val="24"/>
          <w:shd w:val="clear" w:color="auto" w:fill="FFFFFF"/>
        </w:rPr>
        <w:t>Edward Elgar Publishing.</w:t>
      </w:r>
    </w:p>
    <w:p w14:paraId="3EDD8016" w14:textId="77777777" w:rsidR="00875FBC" w:rsidRPr="000E3844"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Audit Wales (2020) </w:t>
      </w:r>
      <w:r w:rsidRPr="000E3844">
        <w:rPr>
          <w:rFonts w:ascii="Arial" w:hAnsi="Arial" w:cs="Arial"/>
          <w:i/>
          <w:iCs/>
          <w:sz w:val="24"/>
          <w:szCs w:val="24"/>
        </w:rPr>
        <w:t>Rough Sleeping in Wales – Everyone’s Problem: No One’s Responsibility.</w:t>
      </w:r>
      <w:r>
        <w:rPr>
          <w:rFonts w:ascii="Arial" w:hAnsi="Arial" w:cs="Arial"/>
          <w:i/>
          <w:iCs/>
          <w:sz w:val="24"/>
          <w:szCs w:val="24"/>
        </w:rPr>
        <w:t xml:space="preserve"> </w:t>
      </w:r>
      <w:r>
        <w:rPr>
          <w:rFonts w:ascii="Arial" w:hAnsi="Arial" w:cs="Arial"/>
          <w:sz w:val="24"/>
          <w:szCs w:val="24"/>
        </w:rPr>
        <w:t xml:space="preserve">Available at: </w:t>
      </w:r>
      <w:hyperlink r:id="rId11" w:history="1">
        <w:r w:rsidRPr="00A641A4">
          <w:rPr>
            <w:rStyle w:val="Hyperlink"/>
            <w:rFonts w:ascii="Arial" w:hAnsi="Arial" w:cs="Arial"/>
            <w:sz w:val="24"/>
            <w:szCs w:val="24"/>
          </w:rPr>
          <w:t>https://www.audit.wales/system/files/publications/Rough-sleeping-Eng_0.pdf</w:t>
        </w:r>
      </w:hyperlink>
      <w:r>
        <w:rPr>
          <w:rFonts w:ascii="Arial" w:hAnsi="Arial" w:cs="Arial"/>
          <w:sz w:val="24"/>
          <w:szCs w:val="24"/>
        </w:rPr>
        <w:t xml:space="preserve"> (Accessed: 19 November 2020).</w:t>
      </w:r>
    </w:p>
    <w:p w14:paraId="52879C7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bookmarkStart w:id="75" w:name="_Hlk56953902"/>
      <w:r w:rsidRPr="00174642">
        <w:rPr>
          <w:rFonts w:ascii="Arial" w:hAnsi="Arial" w:cs="Arial"/>
          <w:sz w:val="24"/>
          <w:szCs w:val="24"/>
          <w:shd w:val="clear" w:color="auto" w:fill="FFFFFF"/>
        </w:rPr>
        <w:t xml:space="preserve">Bhattacherjee, A. (2012) </w:t>
      </w:r>
      <w:bookmarkEnd w:id="75"/>
      <w:r w:rsidRPr="00174642">
        <w:rPr>
          <w:rFonts w:ascii="Arial" w:hAnsi="Arial" w:cs="Arial"/>
          <w:i/>
          <w:iCs/>
          <w:sz w:val="24"/>
          <w:szCs w:val="24"/>
          <w:shd w:val="clear" w:color="auto" w:fill="FFFFFF"/>
        </w:rPr>
        <w:t xml:space="preserve">Social science research: Principles, methods, and practices. </w:t>
      </w:r>
      <w:r>
        <w:rPr>
          <w:rFonts w:ascii="Arial" w:hAnsi="Arial" w:cs="Arial"/>
          <w:sz w:val="24"/>
          <w:szCs w:val="24"/>
          <w:shd w:val="clear" w:color="auto" w:fill="FFFFFF"/>
        </w:rPr>
        <w:t xml:space="preserve">2nd edn. Florida: </w:t>
      </w:r>
      <w:r w:rsidRPr="00174642">
        <w:rPr>
          <w:rFonts w:ascii="Arial" w:hAnsi="Arial" w:cs="Arial"/>
          <w:sz w:val="24"/>
          <w:szCs w:val="24"/>
          <w:shd w:val="clear" w:color="auto" w:fill="FFFFFF"/>
        </w:rPr>
        <w:t>Createspace Independent Publishing Platform</w:t>
      </w:r>
      <w:r>
        <w:rPr>
          <w:rFonts w:ascii="Arial" w:hAnsi="Arial" w:cs="Arial"/>
          <w:sz w:val="24"/>
          <w:szCs w:val="24"/>
          <w:shd w:val="clear" w:color="auto" w:fill="FFFFFF"/>
        </w:rPr>
        <w:t>.</w:t>
      </w:r>
    </w:p>
    <w:p w14:paraId="378A5E38"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shd w:val="clear" w:color="auto" w:fill="FFFFFF"/>
        </w:rPr>
        <w:t xml:space="preserve">Bloor, M. and Wood, F. (2006) </w:t>
      </w:r>
      <w:r>
        <w:rPr>
          <w:rFonts w:ascii="Arial" w:hAnsi="Arial" w:cs="Arial"/>
          <w:i/>
          <w:iCs/>
          <w:sz w:val="24"/>
          <w:szCs w:val="24"/>
          <w:shd w:val="clear" w:color="auto" w:fill="FFFFFF"/>
        </w:rPr>
        <w:t xml:space="preserve">Keywords in Qualitative Methods: A Vocabulary of Research Concepts. </w:t>
      </w:r>
      <w:r>
        <w:rPr>
          <w:rFonts w:ascii="Arial" w:hAnsi="Arial" w:cs="Arial"/>
          <w:sz w:val="24"/>
          <w:szCs w:val="24"/>
          <w:shd w:val="clear" w:color="auto" w:fill="FFFFFF"/>
        </w:rPr>
        <w:t>Thousand Oaks: SAGE Publications Inc.</w:t>
      </w:r>
    </w:p>
    <w:p w14:paraId="524D4DC7"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sidRPr="002E3295">
        <w:rPr>
          <w:rFonts w:ascii="Arial" w:hAnsi="Arial" w:cs="Arial"/>
          <w:sz w:val="24"/>
          <w:szCs w:val="24"/>
        </w:rPr>
        <w:t xml:space="preserve">Bradbury, J. (2018) </w:t>
      </w:r>
      <w:r w:rsidRPr="001205D1">
        <w:rPr>
          <w:rFonts w:ascii="Arial" w:hAnsi="Arial" w:cs="Arial"/>
          <w:i/>
          <w:iCs/>
          <w:sz w:val="24"/>
          <w:szCs w:val="24"/>
        </w:rPr>
        <w:t>There is no excuse for homelessness in Britain in 2018.</w:t>
      </w:r>
      <w:r w:rsidRPr="002E3295">
        <w:rPr>
          <w:rFonts w:ascii="Arial" w:hAnsi="Arial" w:cs="Arial"/>
          <w:sz w:val="24"/>
          <w:szCs w:val="24"/>
        </w:rPr>
        <w:t xml:space="preserve"> Available at:</w:t>
      </w:r>
      <w:r w:rsidRPr="002E3295">
        <w:t xml:space="preserve"> </w:t>
      </w:r>
      <w:hyperlink r:id="rId12" w:history="1">
        <w:r w:rsidRPr="001205D1">
          <w:rPr>
            <w:rStyle w:val="Hyperlink"/>
            <w:rFonts w:ascii="Arial" w:hAnsi="Arial" w:cs="Arial"/>
            <w:sz w:val="24"/>
            <w:szCs w:val="24"/>
          </w:rPr>
          <w:t>https://www.bmj.com/content/360/bmj.k902/rapid-responses</w:t>
        </w:r>
      </w:hyperlink>
      <w:r w:rsidRPr="002E3295">
        <w:rPr>
          <w:rFonts w:ascii="Arial" w:hAnsi="Arial" w:cs="Arial"/>
          <w:sz w:val="24"/>
          <w:szCs w:val="24"/>
        </w:rPr>
        <w:t xml:space="preserve">. (Accessed: </w:t>
      </w:r>
      <w:r>
        <w:rPr>
          <w:rFonts w:ascii="Arial" w:hAnsi="Arial" w:cs="Arial"/>
          <w:sz w:val="24"/>
          <w:szCs w:val="24"/>
        </w:rPr>
        <w:t xml:space="preserve">24 January 2021). </w:t>
      </w:r>
    </w:p>
    <w:p w14:paraId="7AADB769" w14:textId="77777777" w:rsidR="00875FBC" w:rsidRPr="00E83699"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Bryman, A. and Hardy, M. (2009) </w:t>
      </w:r>
      <w:r w:rsidRPr="00370CC4">
        <w:rPr>
          <w:rFonts w:ascii="Arial" w:hAnsi="Arial" w:cs="Arial"/>
          <w:i/>
          <w:iCs/>
          <w:color w:val="000000"/>
          <w:sz w:val="24"/>
          <w:szCs w:val="24"/>
          <w:shd w:val="clear" w:color="auto" w:fill="FFFFFF"/>
        </w:rPr>
        <w:t>Handbook of Data Analysis.</w:t>
      </w:r>
      <w:r>
        <w:rPr>
          <w:rFonts w:ascii="Arial" w:hAnsi="Arial" w:cs="Arial"/>
          <w:color w:val="000000"/>
          <w:sz w:val="24"/>
          <w:szCs w:val="24"/>
          <w:shd w:val="clear" w:color="auto" w:fill="FFFFFF"/>
        </w:rPr>
        <w:t xml:space="preserve"> London: Sage Publications. </w:t>
      </w:r>
    </w:p>
    <w:p w14:paraId="75623B77" w14:textId="77777777" w:rsidR="00875FBC" w:rsidRPr="00A668EE"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Burrows, R., Pleace, N. and Quilgars, D. (2013) </w:t>
      </w:r>
      <w:r>
        <w:rPr>
          <w:rFonts w:ascii="Arial" w:hAnsi="Arial" w:cs="Arial"/>
          <w:i/>
          <w:iCs/>
          <w:sz w:val="24"/>
          <w:szCs w:val="24"/>
        </w:rPr>
        <w:t xml:space="preserve">Homelessness and Social Policy. </w:t>
      </w:r>
      <w:r>
        <w:rPr>
          <w:rFonts w:ascii="Arial" w:hAnsi="Arial" w:cs="Arial"/>
          <w:sz w:val="24"/>
          <w:szCs w:val="24"/>
        </w:rPr>
        <w:t xml:space="preserve">London: Taylor and Francis Ltd. </w:t>
      </w:r>
    </w:p>
    <w:p w14:paraId="54903C0A" w14:textId="77777777" w:rsidR="00875FBC" w:rsidRPr="00A668EE" w:rsidRDefault="00875FBC" w:rsidP="00875FBC">
      <w:pPr>
        <w:pStyle w:val="ListParagraph"/>
        <w:numPr>
          <w:ilvl w:val="0"/>
          <w:numId w:val="35"/>
        </w:numPr>
        <w:spacing w:line="480" w:lineRule="auto"/>
        <w:jc w:val="both"/>
        <w:rPr>
          <w:rFonts w:ascii="Arial" w:hAnsi="Arial" w:cs="Arial"/>
          <w:sz w:val="24"/>
          <w:szCs w:val="24"/>
        </w:rPr>
      </w:pPr>
      <w:r w:rsidRPr="000B2212">
        <w:rPr>
          <w:rFonts w:ascii="Arial" w:hAnsi="Arial" w:cs="Arial"/>
          <w:sz w:val="24"/>
          <w:szCs w:val="24"/>
          <w:shd w:val="clear" w:color="auto" w:fill="FFFFFF"/>
        </w:rPr>
        <w:lastRenderedPageBreak/>
        <w:t>Collis, J. and Hussey, R. (2013)</w:t>
      </w:r>
      <w:r w:rsidRPr="000B2212">
        <w:rPr>
          <w:rStyle w:val="apple-converted-space"/>
          <w:rFonts w:ascii="Arial" w:hAnsi="Arial" w:cs="Arial"/>
          <w:sz w:val="24"/>
          <w:szCs w:val="24"/>
          <w:shd w:val="clear" w:color="auto" w:fill="FFFFFF"/>
        </w:rPr>
        <w:t> </w:t>
      </w:r>
      <w:r w:rsidRPr="000B2212">
        <w:rPr>
          <w:rFonts w:ascii="Arial" w:hAnsi="Arial" w:cs="Arial"/>
          <w:i/>
          <w:iCs/>
          <w:sz w:val="24"/>
          <w:szCs w:val="24"/>
        </w:rPr>
        <w:t>Business research: A practical guide for undergraduate and postgraduate students</w:t>
      </w:r>
      <w:r w:rsidRPr="000B2212">
        <w:rPr>
          <w:rFonts w:ascii="Arial" w:hAnsi="Arial" w:cs="Arial"/>
          <w:i/>
          <w:iCs/>
          <w:sz w:val="24"/>
          <w:szCs w:val="24"/>
          <w:shd w:val="clear" w:color="auto" w:fill="FFFFFF"/>
        </w:rPr>
        <w:t>.</w:t>
      </w:r>
      <w:r w:rsidRPr="000B2212">
        <w:rPr>
          <w:rFonts w:ascii="Arial" w:hAnsi="Arial" w:cs="Arial"/>
          <w:sz w:val="24"/>
          <w:szCs w:val="24"/>
          <w:shd w:val="clear" w:color="auto" w:fill="FFFFFF"/>
        </w:rPr>
        <w:t xml:space="preserve"> England: Palgrave Macmillan Higher Education.</w:t>
      </w:r>
    </w:p>
    <w:p w14:paraId="3C5C368E" w14:textId="77777777" w:rsidR="00875FBC" w:rsidRDefault="00875FBC" w:rsidP="00875FBC">
      <w:pPr>
        <w:pStyle w:val="Bibliography"/>
        <w:numPr>
          <w:ilvl w:val="0"/>
          <w:numId w:val="35"/>
        </w:numPr>
        <w:spacing w:line="480" w:lineRule="auto"/>
        <w:rPr>
          <w:rFonts w:ascii="Arial" w:hAnsi="Arial" w:cs="Arial"/>
          <w:noProof/>
          <w:sz w:val="24"/>
          <w:szCs w:val="24"/>
        </w:rPr>
      </w:pPr>
      <w:r w:rsidRPr="00391EDE">
        <w:rPr>
          <w:rFonts w:ascii="Arial" w:hAnsi="Arial" w:cs="Arial"/>
          <w:noProof/>
          <w:sz w:val="24"/>
          <w:szCs w:val="24"/>
        </w:rPr>
        <w:t xml:space="preserve">Collis, J. </w:t>
      </w:r>
      <w:r>
        <w:rPr>
          <w:rFonts w:ascii="Arial" w:hAnsi="Arial" w:cs="Arial"/>
          <w:noProof/>
          <w:sz w:val="24"/>
          <w:szCs w:val="24"/>
        </w:rPr>
        <w:t>and</w:t>
      </w:r>
      <w:r w:rsidRPr="00391EDE">
        <w:rPr>
          <w:rFonts w:ascii="Arial" w:hAnsi="Arial" w:cs="Arial"/>
          <w:noProof/>
          <w:sz w:val="24"/>
          <w:szCs w:val="24"/>
        </w:rPr>
        <w:t xml:space="preserve"> Hussey, R.</w:t>
      </w:r>
      <w:r>
        <w:rPr>
          <w:rFonts w:ascii="Arial" w:hAnsi="Arial" w:cs="Arial"/>
          <w:noProof/>
          <w:sz w:val="24"/>
          <w:szCs w:val="24"/>
        </w:rPr>
        <w:t xml:space="preserve"> (</w:t>
      </w:r>
      <w:r w:rsidRPr="00391EDE">
        <w:rPr>
          <w:rFonts w:ascii="Arial" w:hAnsi="Arial" w:cs="Arial"/>
          <w:noProof/>
          <w:sz w:val="24"/>
          <w:szCs w:val="24"/>
        </w:rPr>
        <w:t>2014</w:t>
      </w:r>
      <w:r>
        <w:rPr>
          <w:rFonts w:ascii="Arial" w:hAnsi="Arial" w:cs="Arial"/>
          <w:noProof/>
          <w:sz w:val="24"/>
          <w:szCs w:val="24"/>
        </w:rPr>
        <w:t>)</w:t>
      </w:r>
      <w:r w:rsidRPr="00391EDE">
        <w:rPr>
          <w:rFonts w:ascii="Arial" w:hAnsi="Arial" w:cs="Arial"/>
          <w:noProof/>
          <w:sz w:val="24"/>
          <w:szCs w:val="24"/>
        </w:rPr>
        <w:t xml:space="preserve"> </w:t>
      </w:r>
      <w:r w:rsidRPr="00391EDE">
        <w:rPr>
          <w:rFonts w:ascii="Arial" w:hAnsi="Arial" w:cs="Arial"/>
          <w:i/>
          <w:iCs/>
          <w:noProof/>
          <w:sz w:val="24"/>
          <w:szCs w:val="24"/>
        </w:rPr>
        <w:t xml:space="preserve">Business Research: </w:t>
      </w:r>
      <w:r>
        <w:rPr>
          <w:rFonts w:ascii="Arial" w:hAnsi="Arial" w:cs="Arial"/>
          <w:i/>
          <w:iCs/>
          <w:noProof/>
          <w:sz w:val="24"/>
          <w:szCs w:val="24"/>
        </w:rPr>
        <w:t>A</w:t>
      </w:r>
      <w:r w:rsidRPr="00391EDE">
        <w:rPr>
          <w:rFonts w:ascii="Arial" w:hAnsi="Arial" w:cs="Arial"/>
          <w:i/>
          <w:iCs/>
          <w:noProof/>
          <w:sz w:val="24"/>
          <w:szCs w:val="24"/>
        </w:rPr>
        <w:t xml:space="preserve"> practical guide for undergraduate and postgraduate students. </w:t>
      </w:r>
      <w:r w:rsidRPr="00391EDE">
        <w:rPr>
          <w:rFonts w:ascii="Arial" w:hAnsi="Arial" w:cs="Arial"/>
          <w:noProof/>
          <w:sz w:val="24"/>
          <w:szCs w:val="24"/>
        </w:rPr>
        <w:t>4th ed</w:t>
      </w:r>
      <w:r>
        <w:rPr>
          <w:rFonts w:ascii="Arial" w:hAnsi="Arial" w:cs="Arial"/>
          <w:noProof/>
          <w:sz w:val="24"/>
          <w:szCs w:val="24"/>
        </w:rPr>
        <w:t>n</w:t>
      </w:r>
      <w:r w:rsidRPr="00391EDE">
        <w:rPr>
          <w:rFonts w:ascii="Arial" w:hAnsi="Arial" w:cs="Arial"/>
          <w:noProof/>
          <w:sz w:val="24"/>
          <w:szCs w:val="24"/>
        </w:rPr>
        <w:t>. Bas</w:t>
      </w:r>
      <w:r>
        <w:rPr>
          <w:rFonts w:ascii="Arial" w:hAnsi="Arial" w:cs="Arial"/>
          <w:noProof/>
          <w:sz w:val="24"/>
          <w:szCs w:val="24"/>
        </w:rPr>
        <w:t>i</w:t>
      </w:r>
      <w:r w:rsidRPr="00391EDE">
        <w:rPr>
          <w:rFonts w:ascii="Arial" w:hAnsi="Arial" w:cs="Arial"/>
          <w:noProof/>
          <w:sz w:val="24"/>
          <w:szCs w:val="24"/>
        </w:rPr>
        <w:t>ngstoke: Palgra</w:t>
      </w:r>
      <w:r>
        <w:rPr>
          <w:rFonts w:ascii="Arial" w:hAnsi="Arial" w:cs="Arial"/>
          <w:noProof/>
          <w:sz w:val="24"/>
          <w:szCs w:val="24"/>
        </w:rPr>
        <w:t>v</w:t>
      </w:r>
      <w:r w:rsidRPr="00391EDE">
        <w:rPr>
          <w:rFonts w:ascii="Arial" w:hAnsi="Arial" w:cs="Arial"/>
          <w:noProof/>
          <w:sz w:val="24"/>
          <w:szCs w:val="24"/>
        </w:rPr>
        <w:t xml:space="preserve">e Macmillan </w:t>
      </w:r>
      <w:r>
        <w:rPr>
          <w:rFonts w:ascii="Arial" w:hAnsi="Arial" w:cs="Arial"/>
          <w:noProof/>
          <w:sz w:val="24"/>
          <w:szCs w:val="24"/>
        </w:rPr>
        <w:t>H</w:t>
      </w:r>
      <w:r w:rsidRPr="00391EDE">
        <w:rPr>
          <w:rFonts w:ascii="Arial" w:hAnsi="Arial" w:cs="Arial"/>
          <w:noProof/>
          <w:sz w:val="24"/>
          <w:szCs w:val="24"/>
        </w:rPr>
        <w:t xml:space="preserve">igher </w:t>
      </w:r>
      <w:r>
        <w:rPr>
          <w:rFonts w:ascii="Arial" w:hAnsi="Arial" w:cs="Arial"/>
          <w:noProof/>
          <w:sz w:val="24"/>
          <w:szCs w:val="24"/>
        </w:rPr>
        <w:t>E</w:t>
      </w:r>
      <w:r w:rsidRPr="00391EDE">
        <w:rPr>
          <w:rFonts w:ascii="Arial" w:hAnsi="Arial" w:cs="Arial"/>
          <w:noProof/>
          <w:sz w:val="24"/>
          <w:szCs w:val="24"/>
        </w:rPr>
        <w:t>ducation.</w:t>
      </w:r>
    </w:p>
    <w:p w14:paraId="38A5C725" w14:textId="25F24B63" w:rsidR="00875FBC" w:rsidRDefault="00875FBC" w:rsidP="00875FBC">
      <w:pPr>
        <w:pStyle w:val="Bibliography"/>
        <w:numPr>
          <w:ilvl w:val="0"/>
          <w:numId w:val="35"/>
        </w:numPr>
        <w:spacing w:line="480" w:lineRule="auto"/>
        <w:jc w:val="both"/>
        <w:rPr>
          <w:rFonts w:ascii="Arial" w:hAnsi="Arial" w:cs="Arial"/>
          <w:noProof/>
          <w:sz w:val="24"/>
          <w:szCs w:val="24"/>
        </w:rPr>
      </w:pPr>
      <w:r w:rsidRPr="0014747E">
        <w:rPr>
          <w:rFonts w:ascii="Arial" w:hAnsi="Arial" w:cs="Arial"/>
          <w:noProof/>
          <w:sz w:val="24"/>
          <w:szCs w:val="24"/>
        </w:rPr>
        <w:t>Creswell, J.</w:t>
      </w:r>
      <w:r>
        <w:rPr>
          <w:rFonts w:ascii="Arial" w:hAnsi="Arial" w:cs="Arial"/>
          <w:noProof/>
          <w:sz w:val="24"/>
          <w:szCs w:val="24"/>
        </w:rPr>
        <w:t xml:space="preserve"> (</w:t>
      </w:r>
      <w:r w:rsidRPr="0014747E">
        <w:rPr>
          <w:rFonts w:ascii="Arial" w:hAnsi="Arial" w:cs="Arial"/>
          <w:noProof/>
          <w:sz w:val="24"/>
          <w:szCs w:val="24"/>
        </w:rPr>
        <w:t>2014</w:t>
      </w:r>
      <w:r>
        <w:rPr>
          <w:rFonts w:ascii="Arial" w:hAnsi="Arial" w:cs="Arial"/>
          <w:noProof/>
          <w:sz w:val="24"/>
          <w:szCs w:val="24"/>
        </w:rPr>
        <w:t>)</w:t>
      </w:r>
      <w:r w:rsidRPr="0014747E">
        <w:rPr>
          <w:rFonts w:ascii="Arial" w:hAnsi="Arial" w:cs="Arial"/>
          <w:noProof/>
          <w:sz w:val="24"/>
          <w:szCs w:val="24"/>
        </w:rPr>
        <w:t xml:space="preserve"> </w:t>
      </w:r>
      <w:r w:rsidRPr="0014747E">
        <w:rPr>
          <w:rFonts w:ascii="Arial" w:hAnsi="Arial" w:cs="Arial"/>
          <w:i/>
          <w:iCs/>
          <w:noProof/>
          <w:sz w:val="24"/>
          <w:szCs w:val="24"/>
        </w:rPr>
        <w:t xml:space="preserve">A Concise Introduction to Mixed Methods Research. </w:t>
      </w:r>
      <w:r w:rsidRPr="0014747E">
        <w:rPr>
          <w:rFonts w:ascii="Arial" w:hAnsi="Arial" w:cs="Arial"/>
          <w:noProof/>
          <w:sz w:val="24"/>
          <w:szCs w:val="24"/>
        </w:rPr>
        <w:t>3rd ed</w:t>
      </w:r>
      <w:r>
        <w:rPr>
          <w:rFonts w:ascii="Arial" w:hAnsi="Arial" w:cs="Arial"/>
          <w:noProof/>
          <w:sz w:val="24"/>
          <w:szCs w:val="24"/>
        </w:rPr>
        <w:t>n</w:t>
      </w:r>
      <w:r w:rsidRPr="0014747E">
        <w:rPr>
          <w:rFonts w:ascii="Arial" w:hAnsi="Arial" w:cs="Arial"/>
          <w:noProof/>
          <w:sz w:val="24"/>
          <w:szCs w:val="24"/>
        </w:rPr>
        <w:t>. London: SAGE Publications.</w:t>
      </w:r>
    </w:p>
    <w:p w14:paraId="5B42CCEF" w14:textId="40252B7B" w:rsidR="00207F45" w:rsidRPr="00207F45" w:rsidRDefault="00207F45" w:rsidP="00207F45">
      <w:pPr>
        <w:pStyle w:val="ListParagraph"/>
        <w:numPr>
          <w:ilvl w:val="0"/>
          <w:numId w:val="35"/>
        </w:numPr>
        <w:spacing w:line="360" w:lineRule="auto"/>
        <w:jc w:val="both"/>
        <w:rPr>
          <w:rFonts w:ascii="Arial" w:hAnsi="Arial" w:cs="Arial"/>
          <w:sz w:val="24"/>
          <w:szCs w:val="24"/>
        </w:rPr>
      </w:pPr>
      <w:r w:rsidRPr="00207F45">
        <w:rPr>
          <w:rFonts w:ascii="Arial" w:hAnsi="Arial" w:cs="Arial"/>
          <w:sz w:val="24"/>
          <w:szCs w:val="24"/>
        </w:rPr>
        <w:t xml:space="preserve">Crisis (2015) </w:t>
      </w:r>
      <w:r w:rsidRPr="00207F45">
        <w:rPr>
          <w:rFonts w:ascii="Arial" w:hAnsi="Arial" w:cs="Arial"/>
          <w:i/>
          <w:iCs/>
          <w:sz w:val="24"/>
          <w:szCs w:val="24"/>
        </w:rPr>
        <w:t xml:space="preserve">The Homelessness Monitor: Wales 2015. </w:t>
      </w:r>
      <w:r w:rsidRPr="00207F45">
        <w:rPr>
          <w:rFonts w:ascii="Arial" w:hAnsi="Arial" w:cs="Arial"/>
          <w:sz w:val="24"/>
          <w:szCs w:val="24"/>
        </w:rPr>
        <w:t xml:space="preserve">Available at: </w:t>
      </w:r>
      <w:hyperlink r:id="rId13" w:history="1">
        <w:r w:rsidRPr="00207F45">
          <w:rPr>
            <w:rStyle w:val="Hyperlink"/>
            <w:rFonts w:ascii="Arial" w:hAnsi="Arial" w:cs="Arial"/>
            <w:sz w:val="24"/>
            <w:szCs w:val="24"/>
          </w:rPr>
          <w:t>https://www.crisis.org.uk/media/236836/the_homelessness_monitor_wales_2015_es.pdf</w:t>
        </w:r>
      </w:hyperlink>
      <w:r w:rsidRPr="00207F45">
        <w:rPr>
          <w:rFonts w:ascii="Arial" w:hAnsi="Arial" w:cs="Arial"/>
          <w:sz w:val="24"/>
          <w:szCs w:val="24"/>
        </w:rPr>
        <w:t xml:space="preserve"> (Accessed: 21 April 2021).</w:t>
      </w:r>
    </w:p>
    <w:p w14:paraId="6C3AC707" w14:textId="77777777" w:rsidR="00207F45" w:rsidRPr="00207F45" w:rsidRDefault="00207F45" w:rsidP="00207F45"/>
    <w:p w14:paraId="4AD59CF3" w14:textId="77777777" w:rsidR="00875FBC" w:rsidRPr="0028362B" w:rsidRDefault="00875FBC" w:rsidP="00875FBC">
      <w:pPr>
        <w:pStyle w:val="ListParagraph"/>
        <w:numPr>
          <w:ilvl w:val="0"/>
          <w:numId w:val="35"/>
        </w:numPr>
        <w:spacing w:line="480" w:lineRule="auto"/>
        <w:jc w:val="both"/>
        <w:rPr>
          <w:rFonts w:ascii="Arial" w:hAnsi="Arial" w:cs="Arial"/>
          <w:b/>
          <w:bCs/>
          <w:sz w:val="24"/>
          <w:szCs w:val="24"/>
          <w:u w:val="single"/>
        </w:rPr>
      </w:pPr>
      <w:r w:rsidRPr="004E7881">
        <w:rPr>
          <w:rFonts w:ascii="Arial" w:hAnsi="Arial" w:cs="Arial"/>
          <w:sz w:val="24"/>
          <w:szCs w:val="24"/>
        </w:rPr>
        <w:t>Crisis (2018)</w:t>
      </w:r>
      <w:r>
        <w:rPr>
          <w:rFonts w:ascii="Arial" w:hAnsi="Arial" w:cs="Arial"/>
          <w:sz w:val="24"/>
          <w:szCs w:val="24"/>
        </w:rPr>
        <w:t xml:space="preserve"> </w:t>
      </w:r>
      <w:r w:rsidRPr="004E7881">
        <w:rPr>
          <w:rFonts w:ascii="Arial" w:hAnsi="Arial" w:cs="Arial"/>
          <w:i/>
          <w:iCs/>
          <w:sz w:val="24"/>
          <w:szCs w:val="24"/>
        </w:rPr>
        <w:t>More than 24,000 people facing Christmas sleeping rough or in cars, trains, buses and tents, Crisis warns</w:t>
      </w:r>
      <w:r w:rsidRPr="004E7881">
        <w:rPr>
          <w:rFonts w:ascii="Arial" w:hAnsi="Arial" w:cs="Arial"/>
          <w:sz w:val="24"/>
          <w:szCs w:val="24"/>
        </w:rPr>
        <w:t xml:space="preserve">. </w:t>
      </w:r>
      <w:r>
        <w:rPr>
          <w:rFonts w:ascii="Arial" w:hAnsi="Arial" w:cs="Arial"/>
          <w:sz w:val="24"/>
          <w:szCs w:val="24"/>
        </w:rPr>
        <w:t xml:space="preserve">Available at:   </w:t>
      </w:r>
      <w:r w:rsidRPr="004E7881">
        <w:rPr>
          <w:rFonts w:ascii="Arial" w:hAnsi="Arial" w:cs="Arial"/>
          <w:sz w:val="24"/>
          <w:szCs w:val="24"/>
        </w:rPr>
        <w:t xml:space="preserve"> </w:t>
      </w:r>
      <w:hyperlink r:id="rId14" w:history="1">
        <w:r w:rsidRPr="0081061B">
          <w:rPr>
            <w:rStyle w:val="Hyperlink"/>
            <w:rFonts w:ascii="Arial" w:hAnsi="Arial" w:cs="Arial"/>
            <w:sz w:val="24"/>
            <w:szCs w:val="24"/>
          </w:rPr>
          <w:t>https://www.crisis.org.uk/ending-homelessness/rough-sleeping/rough-sleepers-and-complex-needs/</w:t>
        </w:r>
      </w:hyperlink>
      <w:r>
        <w:rPr>
          <w:rFonts w:ascii="Arial" w:hAnsi="Arial" w:cs="Arial"/>
          <w:sz w:val="24"/>
          <w:szCs w:val="24"/>
        </w:rPr>
        <w:t xml:space="preserve"> (Accessed: 23 January 2021). </w:t>
      </w:r>
    </w:p>
    <w:p w14:paraId="7FF2ED31"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Crowder, M. (2017) </w:t>
      </w:r>
      <w:r>
        <w:rPr>
          <w:rFonts w:ascii="Arial" w:hAnsi="Arial" w:cs="Arial"/>
          <w:i/>
          <w:iCs/>
          <w:sz w:val="24"/>
          <w:szCs w:val="24"/>
        </w:rPr>
        <w:t xml:space="preserve">Statistical Analysis of Reliability Data. </w:t>
      </w:r>
      <w:r>
        <w:rPr>
          <w:rFonts w:ascii="Arial" w:hAnsi="Arial" w:cs="Arial"/>
          <w:sz w:val="24"/>
          <w:szCs w:val="24"/>
        </w:rPr>
        <w:t>London: CRC Press.</w:t>
      </w:r>
    </w:p>
    <w:p w14:paraId="2582659E" w14:textId="77777777" w:rsidR="00875FBC" w:rsidRPr="00507C45" w:rsidRDefault="00875FBC" w:rsidP="00875FBC">
      <w:pPr>
        <w:pStyle w:val="ListParagraph"/>
        <w:rPr>
          <w:rFonts w:ascii="Arial" w:hAnsi="Arial" w:cs="Arial"/>
          <w:sz w:val="24"/>
          <w:szCs w:val="24"/>
        </w:rPr>
      </w:pPr>
    </w:p>
    <w:p w14:paraId="168118C5"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60538A">
        <w:rPr>
          <w:rFonts w:ascii="Arial" w:hAnsi="Arial" w:cs="Arial"/>
          <w:sz w:val="24"/>
          <w:szCs w:val="24"/>
          <w:shd w:val="clear" w:color="auto" w:fill="FFFFFF"/>
        </w:rPr>
        <w:t xml:space="preserve">Denicolo, P. (2013) </w:t>
      </w:r>
      <w:r w:rsidRPr="0060538A">
        <w:rPr>
          <w:rFonts w:ascii="Arial" w:hAnsi="Arial" w:cs="Arial"/>
          <w:i/>
          <w:iCs/>
          <w:sz w:val="24"/>
          <w:szCs w:val="24"/>
          <w:shd w:val="clear" w:color="auto" w:fill="FFFFFF"/>
        </w:rPr>
        <w:t xml:space="preserve">Achieving </w:t>
      </w:r>
      <w:r>
        <w:rPr>
          <w:rFonts w:ascii="Arial" w:hAnsi="Arial" w:cs="Arial"/>
          <w:i/>
          <w:iCs/>
          <w:sz w:val="24"/>
          <w:szCs w:val="24"/>
          <w:shd w:val="clear" w:color="auto" w:fill="FFFFFF"/>
        </w:rPr>
        <w:t>I</w:t>
      </w:r>
      <w:r w:rsidRPr="0060538A">
        <w:rPr>
          <w:rFonts w:ascii="Arial" w:hAnsi="Arial" w:cs="Arial"/>
          <w:i/>
          <w:iCs/>
          <w:sz w:val="24"/>
          <w:szCs w:val="24"/>
          <w:shd w:val="clear" w:color="auto" w:fill="FFFFFF"/>
        </w:rPr>
        <w:t xml:space="preserve">mpact in </w:t>
      </w:r>
      <w:r>
        <w:rPr>
          <w:rFonts w:ascii="Arial" w:hAnsi="Arial" w:cs="Arial"/>
          <w:i/>
          <w:iCs/>
          <w:sz w:val="24"/>
          <w:szCs w:val="24"/>
          <w:shd w:val="clear" w:color="auto" w:fill="FFFFFF"/>
        </w:rPr>
        <w:t>R</w:t>
      </w:r>
      <w:r w:rsidRPr="0060538A">
        <w:rPr>
          <w:rFonts w:ascii="Arial" w:hAnsi="Arial" w:cs="Arial"/>
          <w:i/>
          <w:iCs/>
          <w:sz w:val="24"/>
          <w:szCs w:val="24"/>
          <w:shd w:val="clear" w:color="auto" w:fill="FFFFFF"/>
        </w:rPr>
        <w:t xml:space="preserve">esearch. </w:t>
      </w:r>
      <w:r>
        <w:rPr>
          <w:rFonts w:ascii="Arial" w:hAnsi="Arial" w:cs="Arial"/>
          <w:sz w:val="24"/>
          <w:szCs w:val="24"/>
          <w:shd w:val="clear" w:color="auto" w:fill="FFFFFF"/>
        </w:rPr>
        <w:t>London: SAGE Publishers.</w:t>
      </w:r>
    </w:p>
    <w:p w14:paraId="71A00425"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DeRenzo, E. and Moss, J. (2005) </w:t>
      </w:r>
      <w:r>
        <w:rPr>
          <w:rFonts w:ascii="Arial" w:hAnsi="Arial" w:cs="Arial"/>
          <w:i/>
          <w:iCs/>
          <w:sz w:val="24"/>
          <w:szCs w:val="24"/>
        </w:rPr>
        <w:t xml:space="preserve">Writing Clinical Research Protocols: Ethical Considerations. </w:t>
      </w:r>
      <w:r>
        <w:rPr>
          <w:rFonts w:ascii="Arial" w:hAnsi="Arial" w:cs="Arial"/>
          <w:sz w:val="24"/>
          <w:szCs w:val="24"/>
        </w:rPr>
        <w:t>San Diego: Elsevier Science Publishing Co Inc.</w:t>
      </w:r>
    </w:p>
    <w:p w14:paraId="22CC03B1" w14:textId="77777777" w:rsidR="00875FBC" w:rsidRPr="000743CA"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Doig, B. and Groves, S. (2006) ‘Easier analysis and better reporting: Modelling ordinal data in mathematics education research’, </w:t>
      </w:r>
      <w:r>
        <w:rPr>
          <w:rFonts w:ascii="Arial" w:hAnsi="Arial" w:cs="Arial"/>
          <w:i/>
          <w:iCs/>
          <w:sz w:val="24"/>
          <w:szCs w:val="24"/>
        </w:rPr>
        <w:t xml:space="preserve">Mathematics Education Research Journal, </w:t>
      </w:r>
      <w:r w:rsidRPr="003516E2">
        <w:rPr>
          <w:rFonts w:ascii="Arial" w:hAnsi="Arial" w:cs="Arial"/>
          <w:sz w:val="24"/>
          <w:szCs w:val="24"/>
        </w:rPr>
        <w:t>18(2),</w:t>
      </w:r>
      <w:r>
        <w:rPr>
          <w:rFonts w:ascii="Arial" w:hAnsi="Arial" w:cs="Arial"/>
          <w:i/>
          <w:iCs/>
          <w:sz w:val="24"/>
          <w:szCs w:val="24"/>
        </w:rPr>
        <w:t xml:space="preserve"> </w:t>
      </w:r>
      <w:r>
        <w:rPr>
          <w:rFonts w:ascii="Arial" w:hAnsi="Arial" w:cs="Arial"/>
          <w:sz w:val="24"/>
          <w:szCs w:val="24"/>
        </w:rPr>
        <w:t xml:space="preserve">pp. 56-76. </w:t>
      </w:r>
    </w:p>
    <w:p w14:paraId="07B667B5" w14:textId="77777777" w:rsidR="00875FBC" w:rsidRDefault="00875FBC" w:rsidP="00875FBC">
      <w:pPr>
        <w:pStyle w:val="ListParagraph"/>
        <w:spacing w:line="360" w:lineRule="auto"/>
        <w:rPr>
          <w:rFonts w:ascii="Arial" w:hAnsi="Arial" w:cs="Arial"/>
          <w:sz w:val="24"/>
          <w:szCs w:val="24"/>
        </w:rPr>
      </w:pPr>
    </w:p>
    <w:p w14:paraId="7BB54C63"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sidRPr="009626F2">
        <w:rPr>
          <w:rFonts w:ascii="Arial" w:hAnsi="Arial" w:cs="Arial"/>
          <w:sz w:val="24"/>
          <w:szCs w:val="24"/>
        </w:rPr>
        <w:lastRenderedPageBreak/>
        <w:t>Etikan, I., Musa, S</w:t>
      </w:r>
      <w:r>
        <w:rPr>
          <w:rFonts w:ascii="Arial" w:hAnsi="Arial" w:cs="Arial"/>
          <w:sz w:val="24"/>
          <w:szCs w:val="24"/>
        </w:rPr>
        <w:t>.</w:t>
      </w:r>
      <w:r w:rsidRPr="009626F2">
        <w:rPr>
          <w:rFonts w:ascii="Arial" w:hAnsi="Arial" w:cs="Arial"/>
          <w:sz w:val="24"/>
          <w:szCs w:val="24"/>
        </w:rPr>
        <w:t xml:space="preserve"> and Alkassim, R.</w:t>
      </w:r>
      <w:r>
        <w:rPr>
          <w:rFonts w:ascii="Arial" w:hAnsi="Arial" w:cs="Arial"/>
          <w:sz w:val="24"/>
          <w:szCs w:val="24"/>
        </w:rPr>
        <w:t xml:space="preserve"> </w:t>
      </w:r>
      <w:r w:rsidRPr="009626F2">
        <w:rPr>
          <w:rFonts w:ascii="Arial" w:hAnsi="Arial" w:cs="Arial"/>
          <w:sz w:val="24"/>
          <w:szCs w:val="24"/>
        </w:rPr>
        <w:t xml:space="preserve">(2016) </w:t>
      </w:r>
      <w:r>
        <w:rPr>
          <w:rFonts w:ascii="Arial" w:hAnsi="Arial" w:cs="Arial"/>
          <w:sz w:val="24"/>
          <w:szCs w:val="24"/>
        </w:rPr>
        <w:t>‘</w:t>
      </w:r>
      <w:r w:rsidRPr="009626F2">
        <w:rPr>
          <w:rFonts w:ascii="Arial" w:hAnsi="Arial" w:cs="Arial"/>
          <w:sz w:val="24"/>
          <w:szCs w:val="24"/>
        </w:rPr>
        <w:t>Comparison of convenience sampling and purposive sampling</w:t>
      </w:r>
      <w:r>
        <w:rPr>
          <w:rFonts w:ascii="Arial" w:hAnsi="Arial" w:cs="Arial"/>
          <w:sz w:val="24"/>
          <w:szCs w:val="24"/>
        </w:rPr>
        <w:t>’,</w:t>
      </w:r>
      <w:r w:rsidRPr="009626F2">
        <w:rPr>
          <w:rFonts w:ascii="Arial" w:hAnsi="Arial" w:cs="Arial"/>
          <w:sz w:val="24"/>
          <w:szCs w:val="24"/>
        </w:rPr>
        <w:t xml:space="preserve"> </w:t>
      </w:r>
      <w:r w:rsidRPr="009626F2">
        <w:rPr>
          <w:rFonts w:ascii="Arial" w:hAnsi="Arial" w:cs="Arial"/>
          <w:i/>
          <w:iCs/>
          <w:sz w:val="24"/>
          <w:szCs w:val="24"/>
        </w:rPr>
        <w:t xml:space="preserve">American </w:t>
      </w:r>
      <w:r>
        <w:rPr>
          <w:rFonts w:ascii="Arial" w:hAnsi="Arial" w:cs="Arial"/>
          <w:i/>
          <w:iCs/>
          <w:sz w:val="24"/>
          <w:szCs w:val="24"/>
        </w:rPr>
        <w:t>J</w:t>
      </w:r>
      <w:r w:rsidRPr="009626F2">
        <w:rPr>
          <w:rFonts w:ascii="Arial" w:hAnsi="Arial" w:cs="Arial"/>
          <w:i/>
          <w:iCs/>
          <w:sz w:val="24"/>
          <w:szCs w:val="24"/>
        </w:rPr>
        <w:t xml:space="preserve">ournal of </w:t>
      </w:r>
      <w:r>
        <w:rPr>
          <w:rFonts w:ascii="Arial" w:hAnsi="Arial" w:cs="Arial"/>
          <w:i/>
          <w:iCs/>
          <w:sz w:val="24"/>
          <w:szCs w:val="24"/>
        </w:rPr>
        <w:t>T</w:t>
      </w:r>
      <w:r w:rsidRPr="009626F2">
        <w:rPr>
          <w:rFonts w:ascii="Arial" w:hAnsi="Arial" w:cs="Arial"/>
          <w:i/>
          <w:iCs/>
          <w:sz w:val="24"/>
          <w:szCs w:val="24"/>
        </w:rPr>
        <w:t xml:space="preserve">heoretical and </w:t>
      </w:r>
      <w:r>
        <w:rPr>
          <w:rFonts w:ascii="Arial" w:hAnsi="Arial" w:cs="Arial"/>
          <w:i/>
          <w:iCs/>
          <w:sz w:val="24"/>
          <w:szCs w:val="24"/>
        </w:rPr>
        <w:t>A</w:t>
      </w:r>
      <w:r w:rsidRPr="009626F2">
        <w:rPr>
          <w:rFonts w:ascii="Arial" w:hAnsi="Arial" w:cs="Arial"/>
          <w:i/>
          <w:iCs/>
          <w:sz w:val="24"/>
          <w:szCs w:val="24"/>
        </w:rPr>
        <w:t xml:space="preserve">pplied </w:t>
      </w:r>
      <w:r>
        <w:rPr>
          <w:rFonts w:ascii="Arial" w:hAnsi="Arial" w:cs="Arial"/>
          <w:i/>
          <w:iCs/>
          <w:sz w:val="24"/>
          <w:szCs w:val="24"/>
        </w:rPr>
        <w:t>S</w:t>
      </w:r>
      <w:r w:rsidRPr="009626F2">
        <w:rPr>
          <w:rFonts w:ascii="Arial" w:hAnsi="Arial" w:cs="Arial"/>
          <w:i/>
          <w:iCs/>
          <w:sz w:val="24"/>
          <w:szCs w:val="24"/>
        </w:rPr>
        <w:t>tatistics</w:t>
      </w:r>
      <w:r w:rsidRPr="009626F2">
        <w:rPr>
          <w:rFonts w:ascii="Arial" w:hAnsi="Arial" w:cs="Arial"/>
          <w:sz w:val="24"/>
          <w:szCs w:val="24"/>
        </w:rPr>
        <w:t>, 5(1), pp.1-4.</w:t>
      </w:r>
    </w:p>
    <w:p w14:paraId="754076A9" w14:textId="77777777" w:rsidR="00875FBC" w:rsidRPr="008A5A49" w:rsidRDefault="00875FBC" w:rsidP="00875FBC">
      <w:pPr>
        <w:pStyle w:val="ListParagraph"/>
        <w:rPr>
          <w:rFonts w:ascii="Arial" w:hAnsi="Arial" w:cs="Arial"/>
          <w:sz w:val="24"/>
          <w:szCs w:val="24"/>
        </w:rPr>
      </w:pPr>
    </w:p>
    <w:p w14:paraId="4515259C" w14:textId="77777777" w:rsidR="00875FBC" w:rsidRPr="003516E2" w:rsidRDefault="00875FBC" w:rsidP="00875FBC">
      <w:pPr>
        <w:pStyle w:val="ListParagraph"/>
        <w:numPr>
          <w:ilvl w:val="0"/>
          <w:numId w:val="35"/>
        </w:numPr>
        <w:spacing w:line="480" w:lineRule="auto"/>
        <w:jc w:val="both"/>
        <w:rPr>
          <w:rFonts w:ascii="Arial" w:hAnsi="Arial" w:cs="Arial"/>
          <w:b/>
          <w:bCs/>
          <w:sz w:val="24"/>
          <w:szCs w:val="24"/>
          <w:u w:val="single"/>
        </w:rPr>
      </w:pPr>
      <w:r w:rsidRPr="003516E2">
        <w:rPr>
          <w:rFonts w:ascii="Arial" w:hAnsi="Arial" w:cs="Arial"/>
          <w:sz w:val="24"/>
          <w:szCs w:val="24"/>
        </w:rPr>
        <w:t xml:space="preserve">Exousia Trust (2020) </w:t>
      </w:r>
      <w:r w:rsidRPr="003516E2">
        <w:rPr>
          <w:rFonts w:ascii="Arial" w:hAnsi="Arial" w:cs="Arial"/>
          <w:i/>
          <w:iCs/>
          <w:sz w:val="24"/>
          <w:szCs w:val="24"/>
        </w:rPr>
        <w:t xml:space="preserve">Supporting those in Crisis. </w:t>
      </w:r>
      <w:r w:rsidRPr="003516E2">
        <w:rPr>
          <w:rFonts w:ascii="Arial" w:hAnsi="Arial" w:cs="Arial"/>
          <w:sz w:val="24"/>
          <w:szCs w:val="24"/>
        </w:rPr>
        <w:t xml:space="preserve">Available at: </w:t>
      </w:r>
      <w:hyperlink r:id="rId15" w:history="1">
        <w:r w:rsidRPr="003516E2">
          <w:rPr>
            <w:rStyle w:val="Hyperlink"/>
            <w:rFonts w:ascii="Arial" w:hAnsi="Arial" w:cs="Arial"/>
            <w:sz w:val="24"/>
            <w:szCs w:val="24"/>
          </w:rPr>
          <w:t>http://www.zacsplace.org/zacs-place-3/supporting-those-in-crisis/</w:t>
        </w:r>
      </w:hyperlink>
      <w:r w:rsidRPr="003516E2">
        <w:rPr>
          <w:rFonts w:ascii="Arial" w:hAnsi="Arial" w:cs="Arial"/>
          <w:sz w:val="24"/>
          <w:szCs w:val="24"/>
        </w:rPr>
        <w:t xml:space="preserve"> (Accessed: 24 January 2021). </w:t>
      </w:r>
    </w:p>
    <w:p w14:paraId="5750A105" w14:textId="77777777" w:rsidR="00875FBC" w:rsidRPr="0028362B" w:rsidRDefault="00875FBC" w:rsidP="00875FBC">
      <w:pPr>
        <w:pStyle w:val="ListParagraph"/>
        <w:rPr>
          <w:rFonts w:ascii="Arial" w:hAnsi="Arial" w:cs="Arial"/>
          <w:b/>
          <w:bCs/>
          <w:sz w:val="24"/>
          <w:szCs w:val="24"/>
          <w:u w:val="single"/>
        </w:rPr>
      </w:pPr>
    </w:p>
    <w:p w14:paraId="4B3E245E"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Gaillet, L. and Eble, M. (2015) </w:t>
      </w:r>
      <w:r>
        <w:rPr>
          <w:rFonts w:ascii="Arial" w:hAnsi="Arial" w:cs="Arial"/>
          <w:i/>
          <w:iCs/>
          <w:sz w:val="24"/>
          <w:szCs w:val="24"/>
        </w:rPr>
        <w:t xml:space="preserve">Primary Research and Writing: People, Places, and Spaces. </w:t>
      </w:r>
      <w:r>
        <w:rPr>
          <w:rFonts w:ascii="Arial" w:hAnsi="Arial" w:cs="Arial"/>
          <w:sz w:val="24"/>
          <w:szCs w:val="24"/>
        </w:rPr>
        <w:t xml:space="preserve">London: Taylor and Francis. </w:t>
      </w:r>
    </w:p>
    <w:p w14:paraId="2A06050A"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A774D7">
        <w:rPr>
          <w:rFonts w:ascii="Arial" w:hAnsi="Arial" w:cs="Arial"/>
          <w:sz w:val="24"/>
          <w:szCs w:val="24"/>
          <w:shd w:val="clear" w:color="auto" w:fill="FFFFFF"/>
        </w:rPr>
        <w:t>Ghauri, P., Grønhaug, K. and Strange, R. (2020) </w:t>
      </w:r>
      <w:r w:rsidRPr="00C903C3">
        <w:rPr>
          <w:rFonts w:ascii="Arial" w:hAnsi="Arial" w:cs="Arial"/>
          <w:i/>
          <w:iCs/>
          <w:sz w:val="24"/>
          <w:szCs w:val="24"/>
        </w:rPr>
        <w:t xml:space="preserve">Research </w:t>
      </w:r>
      <w:r>
        <w:rPr>
          <w:rFonts w:ascii="Arial" w:hAnsi="Arial" w:cs="Arial"/>
          <w:i/>
          <w:iCs/>
          <w:sz w:val="24"/>
          <w:szCs w:val="24"/>
        </w:rPr>
        <w:t>M</w:t>
      </w:r>
      <w:r w:rsidRPr="00C903C3">
        <w:rPr>
          <w:rFonts w:ascii="Arial" w:hAnsi="Arial" w:cs="Arial"/>
          <w:i/>
          <w:iCs/>
          <w:sz w:val="24"/>
          <w:szCs w:val="24"/>
        </w:rPr>
        <w:t>ethods in Business Studies</w:t>
      </w:r>
      <w:r w:rsidRPr="00C903C3">
        <w:rPr>
          <w:rFonts w:ascii="Arial" w:hAnsi="Arial" w:cs="Arial"/>
          <w:i/>
          <w:iCs/>
          <w:sz w:val="24"/>
          <w:szCs w:val="24"/>
          <w:shd w:val="clear" w:color="auto" w:fill="FFFFFF"/>
        </w:rPr>
        <w:t xml:space="preserve">. </w:t>
      </w:r>
      <w:r w:rsidRPr="00A774D7">
        <w:rPr>
          <w:rFonts w:ascii="Arial" w:hAnsi="Arial" w:cs="Arial"/>
          <w:sz w:val="24"/>
          <w:szCs w:val="24"/>
          <w:shd w:val="clear" w:color="auto" w:fill="FFFFFF"/>
        </w:rPr>
        <w:t>Cambridge University Press.</w:t>
      </w:r>
    </w:p>
    <w:p w14:paraId="43FC10C6"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Gillham, B. (2008) </w:t>
      </w:r>
      <w:r>
        <w:rPr>
          <w:rFonts w:ascii="Arial" w:hAnsi="Arial" w:cs="Arial"/>
          <w:i/>
          <w:iCs/>
          <w:sz w:val="24"/>
          <w:szCs w:val="24"/>
        </w:rPr>
        <w:t xml:space="preserve">Developing a Questionnaire: Real World Research. </w:t>
      </w:r>
      <w:r>
        <w:rPr>
          <w:rFonts w:ascii="Arial" w:hAnsi="Arial" w:cs="Arial"/>
          <w:sz w:val="24"/>
          <w:szCs w:val="24"/>
        </w:rPr>
        <w:t>2nd edn. London: Bloomsbury Publishing.</w:t>
      </w:r>
    </w:p>
    <w:p w14:paraId="381C41FD"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0E3844">
        <w:rPr>
          <w:rFonts w:ascii="Arial" w:hAnsi="Arial" w:cs="Arial"/>
          <w:sz w:val="24"/>
          <w:szCs w:val="24"/>
          <w:shd w:val="clear" w:color="auto" w:fill="FFFFFF"/>
        </w:rPr>
        <w:t xml:space="preserve">Glasgow, P. (2005) </w:t>
      </w:r>
      <w:r w:rsidRPr="000E3844">
        <w:rPr>
          <w:rFonts w:ascii="Arial" w:hAnsi="Arial" w:cs="Arial"/>
          <w:i/>
          <w:iCs/>
          <w:sz w:val="24"/>
          <w:szCs w:val="24"/>
          <w:shd w:val="clear" w:color="auto" w:fill="FFFFFF"/>
        </w:rPr>
        <w:t>Fundamentals of Survey Research Methodology: MITRE. </w:t>
      </w:r>
      <w:r w:rsidRPr="000E3844">
        <w:rPr>
          <w:rFonts w:ascii="Arial" w:hAnsi="Arial" w:cs="Arial"/>
          <w:sz w:val="24"/>
          <w:szCs w:val="24"/>
        </w:rPr>
        <w:t>Washington</w:t>
      </w:r>
      <w:r>
        <w:rPr>
          <w:rFonts w:ascii="Arial" w:hAnsi="Arial" w:cs="Arial"/>
          <w:sz w:val="24"/>
          <w:szCs w:val="24"/>
        </w:rPr>
        <w:t>:</w:t>
      </w:r>
      <w:r w:rsidRPr="000E3844">
        <w:rPr>
          <w:rFonts w:ascii="Arial" w:hAnsi="Arial" w:cs="Arial"/>
          <w:sz w:val="24"/>
          <w:szCs w:val="24"/>
        </w:rPr>
        <w:t xml:space="preserve"> C3 Centre</w:t>
      </w:r>
      <w:r>
        <w:rPr>
          <w:rFonts w:ascii="Arial" w:hAnsi="Arial" w:cs="Arial"/>
          <w:sz w:val="24"/>
          <w:szCs w:val="24"/>
        </w:rPr>
        <w:t>.</w:t>
      </w:r>
    </w:p>
    <w:p w14:paraId="2F1C5A62"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Greene, J., Caracelli, V. and Graham, W. (1989) </w:t>
      </w:r>
      <w:r>
        <w:rPr>
          <w:rFonts w:ascii="Arial" w:hAnsi="Arial" w:cs="Arial"/>
          <w:sz w:val="24"/>
          <w:szCs w:val="24"/>
        </w:rPr>
        <w:t>‘</w:t>
      </w:r>
      <w:r w:rsidRPr="003516E2">
        <w:rPr>
          <w:rFonts w:ascii="Arial" w:hAnsi="Arial" w:cs="Arial"/>
          <w:sz w:val="24"/>
          <w:szCs w:val="24"/>
        </w:rPr>
        <w:t>Towards a Conceptual Framework for Mixed-Method Evaluation Designs</w:t>
      </w:r>
      <w:r>
        <w:rPr>
          <w:rFonts w:ascii="Arial" w:hAnsi="Arial" w:cs="Arial"/>
          <w:sz w:val="24"/>
          <w:szCs w:val="24"/>
        </w:rPr>
        <w:t>’</w:t>
      </w:r>
      <w:r w:rsidRPr="003516E2">
        <w:rPr>
          <w:rFonts w:ascii="Arial" w:hAnsi="Arial" w:cs="Arial"/>
          <w:sz w:val="24"/>
          <w:szCs w:val="24"/>
        </w:rPr>
        <w:t xml:space="preserve">, </w:t>
      </w:r>
      <w:r w:rsidRPr="003516E2">
        <w:rPr>
          <w:rFonts w:ascii="Arial" w:hAnsi="Arial" w:cs="Arial"/>
          <w:i/>
          <w:iCs/>
          <w:sz w:val="24"/>
          <w:szCs w:val="24"/>
        </w:rPr>
        <w:t xml:space="preserve">Educational Evaluation and Policy Analysis, </w:t>
      </w:r>
      <w:r w:rsidRPr="003516E2">
        <w:rPr>
          <w:rFonts w:ascii="Arial" w:hAnsi="Arial" w:cs="Arial"/>
          <w:sz w:val="24"/>
          <w:szCs w:val="24"/>
        </w:rPr>
        <w:t>11(3), pp. 255-274.</w:t>
      </w:r>
    </w:p>
    <w:p w14:paraId="6DC42269"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Griffiths, M. (2020) </w:t>
      </w:r>
      <w:r w:rsidRPr="003516E2">
        <w:rPr>
          <w:rFonts w:ascii="Arial" w:hAnsi="Arial" w:cs="Arial"/>
          <w:i/>
          <w:iCs/>
          <w:sz w:val="24"/>
          <w:szCs w:val="24"/>
        </w:rPr>
        <w:t xml:space="preserve">New laundry scheme launched in Swansea to help rough sleepers. </w:t>
      </w:r>
      <w:r w:rsidRPr="003516E2">
        <w:rPr>
          <w:rFonts w:ascii="Arial" w:hAnsi="Arial" w:cs="Arial"/>
          <w:sz w:val="24"/>
          <w:szCs w:val="24"/>
        </w:rPr>
        <w:t xml:space="preserve">Available at: </w:t>
      </w:r>
      <w:hyperlink r:id="rId16" w:history="1">
        <w:r w:rsidRPr="003516E2">
          <w:rPr>
            <w:rStyle w:val="Hyperlink"/>
            <w:rFonts w:ascii="Arial" w:hAnsi="Arial" w:cs="Arial"/>
            <w:sz w:val="24"/>
            <w:szCs w:val="24"/>
          </w:rPr>
          <w:t>https://www.walesonline.co.uk/news/new-laundry-scheme-launched-swansea-17818539</w:t>
        </w:r>
      </w:hyperlink>
      <w:r w:rsidRPr="003516E2">
        <w:rPr>
          <w:rFonts w:ascii="Arial" w:hAnsi="Arial" w:cs="Arial"/>
          <w:sz w:val="24"/>
          <w:szCs w:val="24"/>
        </w:rPr>
        <w:t xml:space="preserve"> (Accessed: 24 January 2021).</w:t>
      </w:r>
    </w:p>
    <w:p w14:paraId="18691AEC" w14:textId="77777777" w:rsidR="00875FBC" w:rsidRPr="003516E2" w:rsidRDefault="00875FBC" w:rsidP="00875FBC">
      <w:pPr>
        <w:pStyle w:val="ListParagraph"/>
        <w:numPr>
          <w:ilvl w:val="0"/>
          <w:numId w:val="35"/>
        </w:numPr>
        <w:spacing w:line="480" w:lineRule="auto"/>
        <w:jc w:val="both"/>
        <w:rPr>
          <w:rFonts w:ascii="Arial" w:hAnsi="Arial" w:cs="Arial"/>
          <w:sz w:val="24"/>
          <w:szCs w:val="24"/>
        </w:rPr>
      </w:pPr>
      <w:r w:rsidRPr="003516E2">
        <w:rPr>
          <w:rFonts w:ascii="Arial" w:hAnsi="Arial" w:cs="Arial"/>
          <w:sz w:val="24"/>
          <w:szCs w:val="24"/>
        </w:rPr>
        <w:t xml:space="preserve">Harris, B. (2012) ‘Conceptualizing Policy as Environment: Raising Awareness of Practice Implications’, </w:t>
      </w:r>
      <w:r w:rsidRPr="003516E2">
        <w:rPr>
          <w:rFonts w:ascii="Arial" w:hAnsi="Arial" w:cs="Arial"/>
          <w:i/>
          <w:iCs/>
          <w:sz w:val="24"/>
          <w:szCs w:val="24"/>
        </w:rPr>
        <w:t xml:space="preserve">Nursing Science Quarterly, </w:t>
      </w:r>
      <w:r w:rsidRPr="003516E2">
        <w:rPr>
          <w:rFonts w:ascii="Arial" w:hAnsi="Arial" w:cs="Arial"/>
          <w:sz w:val="24"/>
          <w:szCs w:val="24"/>
        </w:rPr>
        <w:t>25(3), pp.273-278.</w:t>
      </w:r>
    </w:p>
    <w:p w14:paraId="133A7E1E" w14:textId="77777777" w:rsidR="00875FBC" w:rsidRPr="003516E2" w:rsidRDefault="00875FBC" w:rsidP="00875FBC">
      <w:pPr>
        <w:pStyle w:val="ListParagraph"/>
        <w:numPr>
          <w:ilvl w:val="0"/>
          <w:numId w:val="35"/>
        </w:numPr>
        <w:spacing w:line="480" w:lineRule="auto"/>
        <w:jc w:val="both"/>
        <w:rPr>
          <w:rFonts w:ascii="Arial" w:hAnsi="Arial" w:cs="Arial"/>
          <w:b/>
          <w:bCs/>
          <w:sz w:val="24"/>
          <w:szCs w:val="24"/>
          <w:u w:val="single"/>
        </w:rPr>
      </w:pPr>
      <w:r w:rsidRPr="003516E2">
        <w:rPr>
          <w:rFonts w:ascii="Arial" w:hAnsi="Arial" w:cs="Arial"/>
          <w:sz w:val="24"/>
          <w:szCs w:val="24"/>
        </w:rPr>
        <w:lastRenderedPageBreak/>
        <w:t xml:space="preserve">Hoffman, S. (2019) </w:t>
      </w:r>
      <w:r w:rsidRPr="003516E2">
        <w:rPr>
          <w:rFonts w:ascii="Arial" w:hAnsi="Arial" w:cs="Arial"/>
          <w:i/>
          <w:iCs/>
          <w:sz w:val="24"/>
          <w:szCs w:val="24"/>
        </w:rPr>
        <w:t xml:space="preserve">The Human Right to </w:t>
      </w:r>
      <w:r>
        <w:rPr>
          <w:rFonts w:ascii="Arial" w:hAnsi="Arial" w:cs="Arial"/>
          <w:i/>
          <w:iCs/>
          <w:sz w:val="24"/>
          <w:szCs w:val="24"/>
        </w:rPr>
        <w:t>H</w:t>
      </w:r>
      <w:r w:rsidRPr="003516E2">
        <w:rPr>
          <w:rFonts w:ascii="Arial" w:hAnsi="Arial" w:cs="Arial"/>
          <w:i/>
          <w:iCs/>
          <w:sz w:val="24"/>
          <w:szCs w:val="24"/>
        </w:rPr>
        <w:t xml:space="preserve">ousing. </w:t>
      </w:r>
      <w:r w:rsidRPr="003516E2">
        <w:rPr>
          <w:rFonts w:ascii="Arial" w:hAnsi="Arial" w:cs="Arial"/>
          <w:sz w:val="24"/>
          <w:szCs w:val="24"/>
        </w:rPr>
        <w:t xml:space="preserve"> Available at: </w:t>
      </w:r>
      <w:hyperlink r:id="rId17" w:history="1">
        <w:r w:rsidRPr="003516E2">
          <w:rPr>
            <w:rStyle w:val="Hyperlink"/>
            <w:rFonts w:ascii="Arial" w:hAnsi="Arial" w:cs="Arial"/>
            <w:sz w:val="24"/>
            <w:szCs w:val="24"/>
          </w:rPr>
          <w:t>https://wcva.cymru/wp-content/uploads/2020/01/The-Human-Right-to-Housing.pdf</w:t>
        </w:r>
      </w:hyperlink>
      <w:r w:rsidRPr="003516E2">
        <w:rPr>
          <w:rFonts w:ascii="Arial" w:hAnsi="Arial" w:cs="Arial"/>
          <w:sz w:val="24"/>
          <w:szCs w:val="24"/>
        </w:rPr>
        <w:t xml:space="preserve"> (Accessed: 23 January 2021). </w:t>
      </w:r>
    </w:p>
    <w:p w14:paraId="46050915" w14:textId="77777777" w:rsidR="00875FBC" w:rsidRPr="00AB04A7"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Hornsby, A. (2018) </w:t>
      </w:r>
      <w:r>
        <w:rPr>
          <w:rFonts w:ascii="Arial" w:hAnsi="Arial" w:cs="Arial"/>
          <w:i/>
          <w:iCs/>
          <w:sz w:val="24"/>
          <w:szCs w:val="24"/>
        </w:rPr>
        <w:t xml:space="preserve">Homelessness: A Multifaceted Epidemic – can we create a better system?. </w:t>
      </w:r>
      <w:r>
        <w:rPr>
          <w:rFonts w:ascii="Arial" w:hAnsi="Arial" w:cs="Arial"/>
          <w:sz w:val="24"/>
          <w:szCs w:val="24"/>
        </w:rPr>
        <w:t xml:space="preserve">Available at: </w:t>
      </w:r>
      <w:hyperlink r:id="rId18" w:history="1">
        <w:r w:rsidRPr="00905C0D">
          <w:rPr>
            <w:rStyle w:val="Hyperlink"/>
            <w:rFonts w:ascii="Arial" w:hAnsi="Arial" w:cs="Arial"/>
            <w:sz w:val="24"/>
            <w:szCs w:val="24"/>
          </w:rPr>
          <w:t>https://www.schumacherinstitute.org.uk/download/pubs/res/201807-Homelessness-a-multifaceted-epidemic-Amy-Hornsby.pdf</w:t>
        </w:r>
      </w:hyperlink>
      <w:r>
        <w:rPr>
          <w:rFonts w:ascii="Arial" w:hAnsi="Arial" w:cs="Arial"/>
          <w:sz w:val="24"/>
          <w:szCs w:val="24"/>
        </w:rPr>
        <w:t xml:space="preserve"> (Accessed: 23 March 2021). </w:t>
      </w:r>
    </w:p>
    <w:p w14:paraId="4A3A4FB5" w14:textId="77777777" w:rsidR="00875FBC" w:rsidRPr="00E83699"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Housing Rights (2019) </w:t>
      </w:r>
      <w:r>
        <w:rPr>
          <w:rFonts w:ascii="Arial" w:hAnsi="Arial" w:cs="Arial"/>
          <w:i/>
          <w:iCs/>
          <w:sz w:val="24"/>
          <w:szCs w:val="24"/>
        </w:rPr>
        <w:t xml:space="preserve">Homelessness: Causes of Homelessness and Rough Sleeping. </w:t>
      </w:r>
      <w:r>
        <w:rPr>
          <w:rFonts w:ascii="Arial" w:hAnsi="Arial" w:cs="Arial"/>
          <w:sz w:val="24"/>
          <w:szCs w:val="24"/>
        </w:rPr>
        <w:t xml:space="preserve">Available at: </w:t>
      </w:r>
      <w:hyperlink r:id="rId19" w:history="1">
        <w:r w:rsidRPr="00035E7B">
          <w:rPr>
            <w:rStyle w:val="Hyperlink"/>
            <w:rFonts w:ascii="Arial" w:hAnsi="Arial" w:cs="Arial"/>
            <w:sz w:val="24"/>
            <w:szCs w:val="24"/>
          </w:rPr>
          <w:t>https://assets.publishing.service.gov.uk/government/uploads/system/uploads/attachment_data/file/788842/Homelessness_Feasibility_study.pdf</w:t>
        </w:r>
      </w:hyperlink>
      <w:r>
        <w:rPr>
          <w:rFonts w:ascii="Arial" w:hAnsi="Arial" w:cs="Arial"/>
          <w:sz w:val="24"/>
          <w:szCs w:val="24"/>
        </w:rPr>
        <w:t xml:space="preserve"> (Accessed: 20 January 2021).</w:t>
      </w:r>
    </w:p>
    <w:p w14:paraId="3A10ADDE"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color w:val="000000"/>
          <w:sz w:val="24"/>
          <w:szCs w:val="24"/>
          <w:shd w:val="clear" w:color="auto" w:fill="FFFFFF"/>
        </w:rPr>
        <w:t xml:space="preserve">Ivanova, S., Sazonva, N. and Lavrova, A. (2018) </w:t>
      </w:r>
      <w:r w:rsidRPr="006C14B5">
        <w:rPr>
          <w:rFonts w:ascii="Arial" w:hAnsi="Arial" w:cs="Arial"/>
          <w:i/>
          <w:iCs/>
          <w:color w:val="000000"/>
          <w:sz w:val="24"/>
          <w:szCs w:val="24"/>
          <w:shd w:val="clear" w:color="auto" w:fill="FFFFFF"/>
        </w:rPr>
        <w:t>Advantages, Disadvantages and Limitations of Using Google Forms for Online Tests (A Case Study of a Russian University)</w:t>
      </w:r>
      <w:r>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 xml:space="preserve"> Available at:</w:t>
      </w:r>
      <w:r w:rsidRPr="006C14B5">
        <w:t xml:space="preserve"> </w:t>
      </w:r>
      <w:hyperlink r:id="rId20" w:history="1">
        <w:r w:rsidRPr="00035E7B">
          <w:rPr>
            <w:rStyle w:val="Hyperlink"/>
            <w:rFonts w:ascii="Arial" w:hAnsi="Arial" w:cs="Arial"/>
            <w:sz w:val="24"/>
            <w:szCs w:val="24"/>
            <w:shd w:val="clear" w:color="auto" w:fill="FFFFFF"/>
          </w:rPr>
          <w:t>https://science.urfu.ru/en/publications/advantages-disadvantages-and-limitations-of-using-google-forms-fo</w:t>
        </w:r>
      </w:hyperlink>
      <w:r>
        <w:rPr>
          <w:rFonts w:ascii="Arial" w:hAnsi="Arial" w:cs="Arial"/>
          <w:color w:val="000000"/>
          <w:sz w:val="24"/>
          <w:szCs w:val="24"/>
          <w:shd w:val="clear" w:color="auto" w:fill="FFFFFF"/>
        </w:rPr>
        <w:t xml:space="preserve"> (Accessed: 30 March 2021).</w:t>
      </w:r>
    </w:p>
    <w:p w14:paraId="2CEAF2B2" w14:textId="77777777" w:rsidR="00875FBC" w:rsidRPr="00507C45" w:rsidRDefault="00875FBC" w:rsidP="00875FBC">
      <w:pPr>
        <w:pStyle w:val="ListParagraph"/>
        <w:spacing w:line="480" w:lineRule="auto"/>
        <w:jc w:val="both"/>
        <w:rPr>
          <w:rFonts w:ascii="Arial" w:hAnsi="Arial" w:cs="Arial"/>
          <w:sz w:val="24"/>
          <w:szCs w:val="24"/>
        </w:rPr>
      </w:pPr>
    </w:p>
    <w:p w14:paraId="4C6D505C"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shd w:val="clear" w:color="auto" w:fill="FFFFFF"/>
        </w:rPr>
        <w:t xml:space="preserve">Jebb, A., Parrigon, S. and Woo, S. (2017) ‘Exploratory data analysis as a foundation of inductive research’, </w:t>
      </w:r>
      <w:r>
        <w:rPr>
          <w:rFonts w:ascii="Arial" w:hAnsi="Arial" w:cs="Arial"/>
          <w:i/>
          <w:iCs/>
          <w:sz w:val="24"/>
          <w:szCs w:val="24"/>
          <w:shd w:val="clear" w:color="auto" w:fill="FFFFFF"/>
        </w:rPr>
        <w:t xml:space="preserve">Human Resource Management Review, </w:t>
      </w:r>
      <w:r>
        <w:rPr>
          <w:rFonts w:ascii="Arial" w:hAnsi="Arial" w:cs="Arial"/>
          <w:sz w:val="24"/>
          <w:szCs w:val="24"/>
          <w:shd w:val="clear" w:color="auto" w:fill="FFFFFF"/>
        </w:rPr>
        <w:t xml:space="preserve">27(2), pp. 265-276. </w:t>
      </w:r>
    </w:p>
    <w:p w14:paraId="18B0AE05" w14:textId="77777777" w:rsidR="00875FBC" w:rsidRPr="0028362B" w:rsidRDefault="00875FBC" w:rsidP="00875FBC">
      <w:pPr>
        <w:pStyle w:val="ListParagraph"/>
        <w:rPr>
          <w:rFonts w:ascii="Arial" w:hAnsi="Arial" w:cs="Arial"/>
          <w:sz w:val="24"/>
          <w:szCs w:val="24"/>
        </w:rPr>
      </w:pPr>
    </w:p>
    <w:p w14:paraId="4D10AC10" w14:textId="77777777" w:rsidR="00875FBC" w:rsidRPr="003A46E8"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Lavrakas, P. (2008) </w:t>
      </w:r>
      <w:r w:rsidRPr="00BA7D1A">
        <w:rPr>
          <w:rFonts w:ascii="Arial" w:hAnsi="Arial" w:cs="Arial"/>
          <w:i/>
          <w:iCs/>
          <w:sz w:val="24"/>
          <w:szCs w:val="24"/>
        </w:rPr>
        <w:t>Encyclopaedia of Survey Research Methods</w:t>
      </w:r>
      <w:r>
        <w:rPr>
          <w:rFonts w:ascii="Arial" w:hAnsi="Arial" w:cs="Arial"/>
          <w:sz w:val="24"/>
          <w:szCs w:val="24"/>
        </w:rPr>
        <w:t>. London: SAGE Publications.</w:t>
      </w:r>
    </w:p>
    <w:p w14:paraId="13A5CF23" w14:textId="77777777" w:rsidR="00875FBC" w:rsidRPr="003A46E8" w:rsidRDefault="00875FBC" w:rsidP="00875FBC">
      <w:pPr>
        <w:pStyle w:val="ListParagraph"/>
        <w:rPr>
          <w:rFonts w:ascii="Arial" w:hAnsi="Arial" w:cs="Arial"/>
          <w:sz w:val="24"/>
          <w:szCs w:val="24"/>
        </w:rPr>
      </w:pPr>
    </w:p>
    <w:p w14:paraId="5B0825B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lastRenderedPageBreak/>
        <w:t xml:space="preserve">Lelkes, Y., Krosnick, J., Marx, D., Judd, C. and Park, B. (2011) </w:t>
      </w:r>
      <w:r>
        <w:rPr>
          <w:rFonts w:ascii="Arial" w:hAnsi="Arial" w:cs="Arial"/>
          <w:i/>
          <w:iCs/>
          <w:sz w:val="24"/>
          <w:szCs w:val="24"/>
        </w:rPr>
        <w:t xml:space="preserve">Complete Anonymity comprises the accuracy of self-reports. </w:t>
      </w:r>
      <w:r>
        <w:rPr>
          <w:rFonts w:ascii="Arial" w:hAnsi="Arial" w:cs="Arial"/>
          <w:sz w:val="24"/>
          <w:szCs w:val="24"/>
        </w:rPr>
        <w:t xml:space="preserve">Available at: </w:t>
      </w:r>
      <w:hyperlink r:id="rId21" w:history="1">
        <w:r w:rsidRPr="00630621">
          <w:rPr>
            <w:rStyle w:val="Hyperlink"/>
            <w:rFonts w:ascii="Arial" w:hAnsi="Arial" w:cs="Arial"/>
            <w:sz w:val="24"/>
            <w:szCs w:val="24"/>
          </w:rPr>
          <w:t>https://pprg.stanford.edu/wp-content/uploads/Anonymity-JESP-FINAL-June-2012.pdf</w:t>
        </w:r>
      </w:hyperlink>
      <w:r>
        <w:rPr>
          <w:rFonts w:ascii="Arial" w:hAnsi="Arial" w:cs="Arial"/>
          <w:sz w:val="24"/>
          <w:szCs w:val="24"/>
        </w:rPr>
        <w:t xml:space="preserve"> (Accessed: 24 February 2021).</w:t>
      </w:r>
    </w:p>
    <w:p w14:paraId="629BB991" w14:textId="77777777" w:rsidR="00875FBC" w:rsidRPr="00507C45" w:rsidRDefault="00875FBC" w:rsidP="00875FBC">
      <w:pPr>
        <w:pStyle w:val="ListParagraph"/>
        <w:rPr>
          <w:rFonts w:ascii="Arial" w:hAnsi="Arial" w:cs="Arial"/>
          <w:sz w:val="24"/>
          <w:szCs w:val="24"/>
        </w:rPr>
      </w:pPr>
    </w:p>
    <w:p w14:paraId="0B2AD296" w14:textId="77777777" w:rsidR="00875FBC" w:rsidRPr="008A5A49" w:rsidRDefault="00875FBC" w:rsidP="00875FBC">
      <w:pPr>
        <w:pStyle w:val="ListParagraph"/>
        <w:numPr>
          <w:ilvl w:val="0"/>
          <w:numId w:val="35"/>
        </w:numPr>
        <w:spacing w:line="480" w:lineRule="auto"/>
        <w:jc w:val="both"/>
      </w:pPr>
      <w:r w:rsidRPr="00F77962">
        <w:rPr>
          <w:rFonts w:ascii="Arial" w:hAnsi="Arial" w:cs="Arial"/>
          <w:sz w:val="24"/>
          <w:szCs w:val="24"/>
        </w:rPr>
        <w:t>Levin, K</w:t>
      </w:r>
      <w:r>
        <w:rPr>
          <w:rFonts w:ascii="Arial" w:hAnsi="Arial" w:cs="Arial"/>
          <w:sz w:val="24"/>
          <w:szCs w:val="24"/>
        </w:rPr>
        <w:t xml:space="preserve">. </w:t>
      </w:r>
      <w:r w:rsidRPr="00F77962">
        <w:rPr>
          <w:rFonts w:ascii="Arial" w:hAnsi="Arial" w:cs="Arial"/>
          <w:sz w:val="24"/>
          <w:szCs w:val="24"/>
        </w:rPr>
        <w:t xml:space="preserve">(2006) </w:t>
      </w:r>
      <w:r>
        <w:rPr>
          <w:rFonts w:ascii="Arial" w:hAnsi="Arial" w:cs="Arial"/>
          <w:sz w:val="24"/>
          <w:szCs w:val="24"/>
        </w:rPr>
        <w:t>‘</w:t>
      </w:r>
      <w:r w:rsidRPr="00F77962">
        <w:rPr>
          <w:rFonts w:ascii="Arial" w:hAnsi="Arial" w:cs="Arial"/>
          <w:sz w:val="24"/>
          <w:szCs w:val="24"/>
        </w:rPr>
        <w:t>Study design III: Cross-sectional studies</w:t>
      </w:r>
      <w:r>
        <w:rPr>
          <w:rFonts w:ascii="Arial" w:hAnsi="Arial" w:cs="Arial"/>
          <w:sz w:val="24"/>
          <w:szCs w:val="24"/>
        </w:rPr>
        <w:t xml:space="preserve">’, </w:t>
      </w:r>
      <w:r w:rsidRPr="00F77962">
        <w:rPr>
          <w:rFonts w:ascii="Arial" w:hAnsi="Arial" w:cs="Arial"/>
          <w:i/>
          <w:iCs/>
          <w:sz w:val="24"/>
          <w:szCs w:val="24"/>
        </w:rPr>
        <w:t>Evidence-based dentistry</w:t>
      </w:r>
      <w:r w:rsidRPr="00F77962">
        <w:rPr>
          <w:rFonts w:ascii="Arial" w:hAnsi="Arial" w:cs="Arial"/>
          <w:sz w:val="24"/>
          <w:szCs w:val="24"/>
        </w:rPr>
        <w:t>, 7(1), pp.24-25</w:t>
      </w:r>
      <w:r>
        <w:t>.</w:t>
      </w:r>
      <w:r w:rsidRPr="00507C45">
        <w:rPr>
          <w:rFonts w:ascii="Arial" w:hAnsi="Arial" w:cs="Arial"/>
          <w:sz w:val="24"/>
          <w:szCs w:val="24"/>
        </w:rPr>
        <w:t xml:space="preserve"> </w:t>
      </w:r>
    </w:p>
    <w:p w14:paraId="04DD6EFB" w14:textId="77777777" w:rsidR="00875FBC" w:rsidRDefault="00875FBC" w:rsidP="00875FBC">
      <w:pPr>
        <w:pStyle w:val="ListParagraph"/>
      </w:pPr>
    </w:p>
    <w:p w14:paraId="3DF74649" w14:textId="77777777" w:rsidR="00875FBC" w:rsidRPr="000312D9" w:rsidRDefault="00875FBC" w:rsidP="00875FBC">
      <w:pPr>
        <w:pStyle w:val="ListParagraph"/>
        <w:numPr>
          <w:ilvl w:val="0"/>
          <w:numId w:val="35"/>
        </w:numPr>
        <w:spacing w:line="480" w:lineRule="auto"/>
        <w:rPr>
          <w:rFonts w:ascii="Arial" w:hAnsi="Arial" w:cs="Arial"/>
          <w:b/>
          <w:bCs/>
          <w:sz w:val="24"/>
          <w:szCs w:val="24"/>
          <w:u w:val="single"/>
        </w:rPr>
      </w:pPr>
      <w:r>
        <w:rPr>
          <w:rFonts w:ascii="Arial" w:hAnsi="Arial" w:cs="Arial"/>
          <w:sz w:val="24"/>
          <w:szCs w:val="24"/>
        </w:rPr>
        <w:t xml:space="preserve">Lewis, A. (2019) </w:t>
      </w:r>
      <w:r>
        <w:rPr>
          <w:rFonts w:ascii="Arial" w:hAnsi="Arial" w:cs="Arial"/>
          <w:i/>
          <w:iCs/>
          <w:sz w:val="24"/>
          <w:szCs w:val="24"/>
        </w:rPr>
        <w:t xml:space="preserve">Rough Sleepers project for Swansea unveiled. </w:t>
      </w:r>
      <w:r>
        <w:rPr>
          <w:rFonts w:ascii="Arial" w:hAnsi="Arial" w:cs="Arial"/>
          <w:sz w:val="24"/>
          <w:szCs w:val="24"/>
        </w:rPr>
        <w:t xml:space="preserve">Available at: </w:t>
      </w:r>
      <w:hyperlink r:id="rId22" w:history="1">
        <w:r w:rsidRPr="005F68CD">
          <w:rPr>
            <w:rStyle w:val="Hyperlink"/>
            <w:rFonts w:ascii="Arial" w:hAnsi="Arial" w:cs="Arial"/>
            <w:sz w:val="24"/>
            <w:szCs w:val="24"/>
          </w:rPr>
          <w:t>https://www.walesonline.co.uk/news/wales-news/swansea-homeless-council-wallich-news-16905388</w:t>
        </w:r>
      </w:hyperlink>
      <w:r>
        <w:rPr>
          <w:rFonts w:ascii="Arial" w:hAnsi="Arial" w:cs="Arial"/>
          <w:sz w:val="24"/>
          <w:szCs w:val="24"/>
        </w:rPr>
        <w:t xml:space="preserve"> (Accessed: 24 January 2021). </w:t>
      </w:r>
    </w:p>
    <w:p w14:paraId="525033B6" w14:textId="77777777" w:rsidR="00875FBC" w:rsidRPr="000312D9" w:rsidRDefault="00875FBC" w:rsidP="00875FBC">
      <w:pPr>
        <w:pStyle w:val="ListParagraph"/>
        <w:rPr>
          <w:rFonts w:ascii="Arial" w:hAnsi="Arial" w:cs="Arial"/>
          <w:b/>
          <w:bCs/>
          <w:sz w:val="24"/>
          <w:szCs w:val="24"/>
          <w:u w:val="single"/>
        </w:rPr>
      </w:pPr>
    </w:p>
    <w:p w14:paraId="69DCBB1C" w14:textId="77777777" w:rsidR="00875FBC" w:rsidRPr="002F761A" w:rsidRDefault="00875FBC" w:rsidP="00875FBC">
      <w:pPr>
        <w:pStyle w:val="ListParagraph"/>
        <w:numPr>
          <w:ilvl w:val="0"/>
          <w:numId w:val="35"/>
        </w:numPr>
        <w:spacing w:line="480" w:lineRule="auto"/>
        <w:rPr>
          <w:rFonts w:ascii="Arial" w:hAnsi="Arial" w:cs="Arial"/>
          <w:sz w:val="24"/>
          <w:szCs w:val="24"/>
        </w:rPr>
      </w:pPr>
      <w:r w:rsidRPr="009B46CC">
        <w:rPr>
          <w:rFonts w:ascii="Arial" w:hAnsi="Arial" w:cs="Arial"/>
          <w:sz w:val="24"/>
          <w:szCs w:val="24"/>
        </w:rPr>
        <w:t xml:space="preserve">Macan T. (2009) ‘The employment interview: A review of current studies and directions for future research’, </w:t>
      </w:r>
      <w:r w:rsidRPr="009B46CC">
        <w:rPr>
          <w:rFonts w:ascii="Arial" w:hAnsi="Arial" w:cs="Arial"/>
          <w:i/>
          <w:iCs/>
          <w:sz w:val="24"/>
          <w:szCs w:val="24"/>
        </w:rPr>
        <w:t>Human Resource Management Review</w:t>
      </w:r>
      <w:r w:rsidRPr="009B46CC">
        <w:rPr>
          <w:rFonts w:ascii="Arial" w:hAnsi="Arial" w:cs="Arial"/>
          <w:sz w:val="24"/>
          <w:szCs w:val="24"/>
        </w:rPr>
        <w:t>, 19(1), pp. 203–218</w:t>
      </w:r>
      <w:r>
        <w:rPr>
          <w:rFonts w:ascii="Arial" w:hAnsi="Arial" w:cs="Arial"/>
          <w:sz w:val="24"/>
          <w:szCs w:val="24"/>
        </w:rPr>
        <w:t>.</w:t>
      </w:r>
    </w:p>
    <w:p w14:paraId="540313E3"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083BA5">
        <w:rPr>
          <w:rFonts w:ascii="Arial" w:hAnsi="Arial" w:cs="Arial"/>
          <w:sz w:val="24"/>
          <w:szCs w:val="24"/>
        </w:rPr>
        <w:t xml:space="preserve">Mackie, P., Johnsen, S. and Wood, J. (2017) </w:t>
      </w:r>
      <w:r w:rsidRPr="00083BA5">
        <w:rPr>
          <w:rFonts w:ascii="Arial" w:hAnsi="Arial" w:cs="Arial"/>
          <w:i/>
          <w:iCs/>
          <w:sz w:val="24"/>
          <w:szCs w:val="24"/>
        </w:rPr>
        <w:t xml:space="preserve">Ending rough sleeping: what work? An international evidence review. </w:t>
      </w:r>
      <w:r w:rsidRPr="00083BA5">
        <w:rPr>
          <w:rFonts w:ascii="Arial" w:hAnsi="Arial" w:cs="Arial"/>
          <w:sz w:val="24"/>
          <w:szCs w:val="24"/>
        </w:rPr>
        <w:t xml:space="preserve">Available at: </w:t>
      </w:r>
      <w:hyperlink r:id="rId23" w:history="1">
        <w:r w:rsidRPr="00083BA5">
          <w:rPr>
            <w:rStyle w:val="Hyperlink"/>
            <w:rFonts w:ascii="Arial" w:hAnsi="Arial" w:cs="Arial"/>
            <w:sz w:val="24"/>
            <w:szCs w:val="24"/>
          </w:rPr>
          <w:t>file:///C:/Users/ameli/Downloads/Endingroughsleeping_whatworks2017.pdf</w:t>
        </w:r>
      </w:hyperlink>
      <w:r w:rsidRPr="00083BA5">
        <w:rPr>
          <w:rFonts w:ascii="Arial" w:hAnsi="Arial" w:cs="Arial"/>
          <w:sz w:val="24"/>
          <w:szCs w:val="24"/>
        </w:rPr>
        <w:t xml:space="preserve"> (Accessed: 19 </w:t>
      </w:r>
      <w:r>
        <w:rPr>
          <w:rFonts w:ascii="Arial" w:hAnsi="Arial" w:cs="Arial"/>
          <w:sz w:val="24"/>
          <w:szCs w:val="24"/>
        </w:rPr>
        <w:t xml:space="preserve">November 2020). </w:t>
      </w:r>
    </w:p>
    <w:p w14:paraId="1CC77DFB" w14:textId="1BD96B78" w:rsidR="00875FBC" w:rsidRPr="00E55624" w:rsidRDefault="00875FBC" w:rsidP="00E55624">
      <w:pPr>
        <w:pStyle w:val="ListParagraph"/>
        <w:numPr>
          <w:ilvl w:val="0"/>
          <w:numId w:val="35"/>
        </w:numPr>
        <w:spacing w:line="480" w:lineRule="auto"/>
        <w:jc w:val="both"/>
        <w:rPr>
          <w:rFonts w:ascii="Arial" w:hAnsi="Arial" w:cs="Arial"/>
          <w:sz w:val="24"/>
          <w:szCs w:val="24"/>
        </w:rPr>
      </w:pPr>
      <w:r w:rsidRPr="00AD40E5">
        <w:rPr>
          <w:rFonts w:ascii="Arial" w:hAnsi="Arial" w:cs="Arial"/>
          <w:sz w:val="24"/>
          <w:szCs w:val="24"/>
        </w:rPr>
        <w:t>Matthew’s House (2021)</w:t>
      </w:r>
      <w:r>
        <w:rPr>
          <w:rFonts w:ascii="Arial" w:hAnsi="Arial" w:cs="Arial"/>
          <w:sz w:val="24"/>
          <w:szCs w:val="24"/>
        </w:rPr>
        <w:t xml:space="preserve"> </w:t>
      </w:r>
      <w:r>
        <w:rPr>
          <w:rFonts w:ascii="Arial" w:hAnsi="Arial" w:cs="Arial"/>
          <w:i/>
          <w:iCs/>
          <w:sz w:val="24"/>
          <w:szCs w:val="24"/>
        </w:rPr>
        <w:t xml:space="preserve">Expressions. </w:t>
      </w:r>
      <w:r>
        <w:rPr>
          <w:rFonts w:ascii="Arial" w:hAnsi="Arial" w:cs="Arial"/>
          <w:sz w:val="24"/>
          <w:szCs w:val="24"/>
        </w:rPr>
        <w:t xml:space="preserve">Available at: </w:t>
      </w:r>
      <w:hyperlink r:id="rId24" w:history="1">
        <w:r w:rsidRPr="005F68CD">
          <w:rPr>
            <w:rStyle w:val="Hyperlink"/>
            <w:rFonts w:ascii="Arial" w:hAnsi="Arial" w:cs="Arial"/>
            <w:sz w:val="24"/>
            <w:szCs w:val="24"/>
          </w:rPr>
          <w:t>https://matthewshouse.org.uk/expressions/</w:t>
        </w:r>
      </w:hyperlink>
      <w:r>
        <w:rPr>
          <w:rFonts w:ascii="Arial" w:hAnsi="Arial" w:cs="Arial"/>
          <w:sz w:val="24"/>
          <w:szCs w:val="24"/>
        </w:rPr>
        <w:t xml:space="preserve"> (Accessed: 25 January 2021). </w:t>
      </w:r>
    </w:p>
    <w:p w14:paraId="2C38BFA8" w14:textId="77777777" w:rsidR="00875FBC" w:rsidRPr="008A5A49" w:rsidRDefault="00875FBC" w:rsidP="00875FBC">
      <w:pPr>
        <w:pStyle w:val="ListParagraph"/>
        <w:numPr>
          <w:ilvl w:val="0"/>
          <w:numId w:val="35"/>
        </w:numPr>
        <w:spacing w:line="480" w:lineRule="auto"/>
        <w:jc w:val="both"/>
        <w:rPr>
          <w:rFonts w:ascii="Arial" w:hAnsi="Arial" w:cs="Arial"/>
          <w:sz w:val="24"/>
          <w:szCs w:val="24"/>
        </w:rPr>
      </w:pPr>
      <w:bookmarkStart w:id="76" w:name="_Hlk63087277"/>
      <w:r w:rsidRPr="004F2789">
        <w:rPr>
          <w:rFonts w:ascii="Arial" w:hAnsi="Arial" w:cs="Arial"/>
          <w:sz w:val="24"/>
          <w:szCs w:val="24"/>
        </w:rPr>
        <w:t>Matthew’s House</w:t>
      </w:r>
      <w:r>
        <w:rPr>
          <w:rFonts w:ascii="Arial" w:hAnsi="Arial" w:cs="Arial"/>
          <w:sz w:val="24"/>
          <w:szCs w:val="24"/>
        </w:rPr>
        <w:t xml:space="preserve"> (</w:t>
      </w:r>
      <w:r w:rsidRPr="004F2789">
        <w:rPr>
          <w:rFonts w:ascii="Arial" w:hAnsi="Arial" w:cs="Arial"/>
          <w:sz w:val="24"/>
          <w:szCs w:val="24"/>
        </w:rPr>
        <w:t>2021)</w:t>
      </w:r>
      <w:r>
        <w:rPr>
          <w:rFonts w:ascii="Arial" w:hAnsi="Arial" w:cs="Arial"/>
          <w:sz w:val="24"/>
          <w:szCs w:val="24"/>
        </w:rPr>
        <w:t xml:space="preserve"> </w:t>
      </w:r>
      <w:bookmarkEnd w:id="76"/>
      <w:r>
        <w:rPr>
          <w:rFonts w:ascii="Arial" w:hAnsi="Arial" w:cs="Arial"/>
          <w:i/>
          <w:iCs/>
          <w:sz w:val="24"/>
          <w:szCs w:val="24"/>
        </w:rPr>
        <w:t xml:space="preserve">Swansea Together. </w:t>
      </w:r>
      <w:r>
        <w:rPr>
          <w:rFonts w:ascii="Arial" w:hAnsi="Arial" w:cs="Arial"/>
          <w:sz w:val="24"/>
          <w:szCs w:val="24"/>
        </w:rPr>
        <w:t xml:space="preserve">Available at: </w:t>
      </w:r>
      <w:hyperlink r:id="rId25" w:history="1">
        <w:r w:rsidRPr="005F68CD">
          <w:rPr>
            <w:rStyle w:val="Hyperlink"/>
            <w:rFonts w:ascii="Arial" w:hAnsi="Arial" w:cs="Arial"/>
            <w:sz w:val="24"/>
            <w:szCs w:val="24"/>
          </w:rPr>
          <w:t>https://matthewshouse.org.uk/swansea-together/</w:t>
        </w:r>
      </w:hyperlink>
      <w:r>
        <w:rPr>
          <w:rFonts w:ascii="Arial" w:hAnsi="Arial" w:cs="Arial"/>
          <w:sz w:val="24"/>
          <w:szCs w:val="24"/>
        </w:rPr>
        <w:t xml:space="preserve"> (Accessed: 23 January 2021).</w:t>
      </w:r>
    </w:p>
    <w:p w14:paraId="181D4FB9" w14:textId="77777777" w:rsidR="00875FBC" w:rsidRDefault="00875FBC" w:rsidP="00875FBC">
      <w:pPr>
        <w:pStyle w:val="ListParagraph"/>
        <w:spacing w:line="360" w:lineRule="auto"/>
        <w:rPr>
          <w:rFonts w:ascii="Arial" w:hAnsi="Arial" w:cs="Arial"/>
          <w:sz w:val="24"/>
          <w:szCs w:val="24"/>
        </w:rPr>
      </w:pPr>
    </w:p>
    <w:p w14:paraId="37882ED2" w14:textId="77777777" w:rsidR="00875FBC" w:rsidRPr="00E83699" w:rsidRDefault="00875FBC" w:rsidP="00875FBC">
      <w:pPr>
        <w:pStyle w:val="ListParagraph"/>
        <w:numPr>
          <w:ilvl w:val="0"/>
          <w:numId w:val="35"/>
        </w:numPr>
        <w:spacing w:line="480" w:lineRule="auto"/>
        <w:rPr>
          <w:rFonts w:ascii="Arial" w:hAnsi="Arial" w:cs="Arial"/>
          <w:b/>
          <w:bCs/>
          <w:sz w:val="24"/>
          <w:szCs w:val="24"/>
          <w:u w:val="single"/>
        </w:rPr>
      </w:pPr>
      <w:r w:rsidRPr="007A111E">
        <w:rPr>
          <w:rFonts w:ascii="Arial" w:hAnsi="Arial" w:cs="Arial"/>
          <w:sz w:val="24"/>
          <w:szCs w:val="24"/>
        </w:rPr>
        <w:t xml:space="preserve">McCulloch, C. (2015) </w:t>
      </w:r>
      <w:r w:rsidRPr="007A111E">
        <w:rPr>
          <w:rFonts w:ascii="Arial" w:hAnsi="Arial" w:cs="Arial"/>
          <w:i/>
          <w:iCs/>
          <w:sz w:val="24"/>
          <w:szCs w:val="24"/>
        </w:rPr>
        <w:t>Analysing understandings of ’rough sleeping’: managing, becoming and being homeless.</w:t>
      </w:r>
      <w:r w:rsidRPr="007A111E">
        <w:rPr>
          <w:rFonts w:ascii="Arial" w:hAnsi="Arial" w:cs="Arial"/>
          <w:sz w:val="24"/>
          <w:szCs w:val="24"/>
        </w:rPr>
        <w:t xml:space="preserve"> PhD thesis</w:t>
      </w:r>
      <w:r>
        <w:rPr>
          <w:rFonts w:ascii="Arial" w:hAnsi="Arial" w:cs="Arial"/>
          <w:sz w:val="24"/>
          <w:szCs w:val="24"/>
        </w:rPr>
        <w:t xml:space="preserve">: </w:t>
      </w:r>
      <w:r w:rsidRPr="007A111E">
        <w:rPr>
          <w:rFonts w:ascii="Arial" w:hAnsi="Arial" w:cs="Arial"/>
          <w:sz w:val="24"/>
          <w:szCs w:val="24"/>
        </w:rPr>
        <w:t>The Open University.</w:t>
      </w:r>
    </w:p>
    <w:p w14:paraId="7E78F41E" w14:textId="77777777" w:rsidR="00875FBC" w:rsidRPr="00E83699" w:rsidRDefault="00875FBC" w:rsidP="00875FBC">
      <w:pPr>
        <w:pStyle w:val="ListParagraph"/>
        <w:rPr>
          <w:rFonts w:ascii="Arial" w:hAnsi="Arial" w:cs="Arial"/>
          <w:b/>
          <w:bCs/>
          <w:sz w:val="24"/>
          <w:szCs w:val="24"/>
          <w:u w:val="single"/>
        </w:rPr>
      </w:pPr>
    </w:p>
    <w:p w14:paraId="013A2E32"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color w:val="000000"/>
          <w:sz w:val="24"/>
          <w:szCs w:val="24"/>
          <w:shd w:val="clear" w:color="auto" w:fill="FFFFFF"/>
        </w:rPr>
        <w:t>McHugh, M. (2013) ‘</w:t>
      </w:r>
      <w:r w:rsidRPr="006B31AE">
        <w:rPr>
          <w:rFonts w:ascii="Arial" w:hAnsi="Arial" w:cs="Arial"/>
          <w:color w:val="000000"/>
          <w:sz w:val="24"/>
          <w:szCs w:val="24"/>
          <w:shd w:val="clear" w:color="auto" w:fill="FFFFFF"/>
        </w:rPr>
        <w:t>The chi-square test of independence</w:t>
      </w:r>
      <w:r>
        <w:rPr>
          <w:rFonts w:ascii="Arial" w:hAnsi="Arial" w:cs="Arial"/>
          <w:color w:val="000000"/>
          <w:sz w:val="24"/>
          <w:szCs w:val="24"/>
          <w:shd w:val="clear" w:color="auto" w:fill="FFFFFF"/>
        </w:rPr>
        <w:t xml:space="preserve">’, </w:t>
      </w:r>
      <w:r>
        <w:rPr>
          <w:rFonts w:ascii="Arial" w:hAnsi="Arial" w:cs="Arial"/>
          <w:i/>
          <w:iCs/>
          <w:color w:val="000000"/>
          <w:sz w:val="24"/>
          <w:szCs w:val="24"/>
          <w:shd w:val="clear" w:color="auto" w:fill="FFFFFF"/>
        </w:rPr>
        <w:t xml:space="preserve">Biochemical Medical, </w:t>
      </w:r>
      <w:r>
        <w:rPr>
          <w:rFonts w:ascii="Arial" w:hAnsi="Arial" w:cs="Arial"/>
          <w:color w:val="000000"/>
          <w:sz w:val="24"/>
          <w:szCs w:val="24"/>
          <w:shd w:val="clear" w:color="auto" w:fill="FFFFFF"/>
        </w:rPr>
        <w:t>23(2), pp.143-149.</w:t>
      </w:r>
    </w:p>
    <w:p w14:paraId="300ADB0E" w14:textId="77777777" w:rsidR="00875FBC" w:rsidRPr="0098591C" w:rsidRDefault="00875FBC" w:rsidP="00875FBC">
      <w:pPr>
        <w:pStyle w:val="ListParagraph"/>
        <w:rPr>
          <w:rFonts w:ascii="Arial" w:hAnsi="Arial" w:cs="Arial"/>
          <w:b/>
          <w:bCs/>
          <w:sz w:val="24"/>
          <w:szCs w:val="24"/>
          <w:u w:val="single"/>
        </w:rPr>
      </w:pPr>
    </w:p>
    <w:p w14:paraId="2B8265FB" w14:textId="77777777" w:rsidR="00875FBC" w:rsidRPr="0098591C"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Miller, C. and Farell-Roig, E. (2019) </w:t>
      </w:r>
      <w:r w:rsidRPr="00BE5CE2">
        <w:rPr>
          <w:rFonts w:ascii="Arial" w:hAnsi="Arial" w:cs="Arial"/>
          <w:i/>
          <w:iCs/>
          <w:sz w:val="24"/>
          <w:szCs w:val="24"/>
        </w:rPr>
        <w:t>Growing numbers of homeless people are dying on the streets of Wales</w:t>
      </w:r>
      <w:r>
        <w:rPr>
          <w:rFonts w:ascii="Arial" w:hAnsi="Arial" w:cs="Arial"/>
          <w:i/>
          <w:iCs/>
          <w:sz w:val="24"/>
          <w:szCs w:val="24"/>
        </w:rPr>
        <w:t xml:space="preserve">. </w:t>
      </w:r>
      <w:r>
        <w:rPr>
          <w:rFonts w:ascii="Arial" w:hAnsi="Arial" w:cs="Arial"/>
          <w:sz w:val="24"/>
          <w:szCs w:val="24"/>
        </w:rPr>
        <w:t xml:space="preserve">Available at: </w:t>
      </w:r>
      <w:hyperlink r:id="rId26" w:history="1">
        <w:r w:rsidRPr="00A641A4">
          <w:rPr>
            <w:rStyle w:val="Hyperlink"/>
            <w:rFonts w:ascii="Arial" w:hAnsi="Arial" w:cs="Arial"/>
            <w:sz w:val="24"/>
            <w:szCs w:val="24"/>
          </w:rPr>
          <w:t>https://www.walesonline.co.uk/news/wales-news/homeless-rough-sleeper-deaths-wales-17012221</w:t>
        </w:r>
      </w:hyperlink>
      <w:r>
        <w:rPr>
          <w:rFonts w:ascii="Arial" w:hAnsi="Arial" w:cs="Arial"/>
          <w:sz w:val="24"/>
          <w:szCs w:val="24"/>
        </w:rPr>
        <w:t xml:space="preserve"> (Accessed: 23 November 2020). </w:t>
      </w:r>
    </w:p>
    <w:p w14:paraId="448F0E82" w14:textId="77777777" w:rsidR="00875FBC" w:rsidRPr="00C3581E" w:rsidRDefault="00875FBC" w:rsidP="00875FBC">
      <w:pPr>
        <w:pStyle w:val="ListParagraph"/>
        <w:spacing w:line="480" w:lineRule="auto"/>
        <w:jc w:val="both"/>
        <w:rPr>
          <w:rFonts w:ascii="Arial" w:hAnsi="Arial" w:cs="Arial"/>
          <w:b/>
          <w:bCs/>
          <w:sz w:val="24"/>
          <w:szCs w:val="24"/>
          <w:u w:val="single"/>
        </w:rPr>
      </w:pPr>
    </w:p>
    <w:p w14:paraId="3F2C7BE3" w14:textId="77777777" w:rsidR="00875FBC" w:rsidRPr="002A047E"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Ministry of Housing, Communities and Local Government (MHCLG) (2018) </w:t>
      </w:r>
      <w:r w:rsidRPr="008A5A49">
        <w:rPr>
          <w:rFonts w:ascii="Arial" w:hAnsi="Arial" w:cs="Arial"/>
          <w:i/>
          <w:iCs/>
          <w:sz w:val="24"/>
          <w:szCs w:val="24"/>
        </w:rPr>
        <w:t>Rough Sleeping Strategy</w:t>
      </w:r>
      <w:r>
        <w:rPr>
          <w:rFonts w:ascii="Arial" w:hAnsi="Arial" w:cs="Arial"/>
          <w:i/>
          <w:iCs/>
          <w:sz w:val="24"/>
          <w:szCs w:val="24"/>
        </w:rPr>
        <w:t xml:space="preserve">. </w:t>
      </w:r>
      <w:r>
        <w:rPr>
          <w:rFonts w:ascii="Arial" w:hAnsi="Arial" w:cs="Arial"/>
          <w:sz w:val="24"/>
          <w:szCs w:val="24"/>
        </w:rPr>
        <w:t>London: Crown Copyright.</w:t>
      </w:r>
    </w:p>
    <w:p w14:paraId="28998FC7" w14:textId="77777777" w:rsidR="00875FBC" w:rsidRPr="002A047E" w:rsidRDefault="00875FBC" w:rsidP="00875FBC">
      <w:pPr>
        <w:pStyle w:val="ListParagraph"/>
        <w:spacing w:line="480" w:lineRule="auto"/>
        <w:jc w:val="both"/>
        <w:rPr>
          <w:rFonts w:ascii="Arial" w:hAnsi="Arial" w:cs="Arial"/>
          <w:b/>
          <w:bCs/>
          <w:sz w:val="24"/>
          <w:szCs w:val="24"/>
          <w:u w:val="single"/>
        </w:rPr>
      </w:pPr>
    </w:p>
    <w:p w14:paraId="262D96BE"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sidRPr="00D10B9A">
        <w:rPr>
          <w:rFonts w:ascii="Arial" w:hAnsi="Arial" w:cs="Arial"/>
          <w:sz w:val="24"/>
          <w:szCs w:val="24"/>
        </w:rPr>
        <w:t xml:space="preserve">Ministry of Housing, Communities and Local Government (MHCLG) (2020) </w:t>
      </w:r>
      <w:r w:rsidRPr="00D10B9A">
        <w:rPr>
          <w:rFonts w:ascii="Arial" w:hAnsi="Arial" w:cs="Arial"/>
          <w:i/>
          <w:iCs/>
          <w:sz w:val="24"/>
          <w:szCs w:val="24"/>
        </w:rPr>
        <w:t>Health matters: rough sleeping</w:t>
      </w:r>
      <w:r w:rsidRPr="00D10B9A">
        <w:rPr>
          <w:rFonts w:ascii="Arial" w:hAnsi="Arial" w:cs="Arial"/>
          <w:sz w:val="24"/>
          <w:szCs w:val="24"/>
        </w:rPr>
        <w:t>.</w:t>
      </w:r>
      <w:r>
        <w:rPr>
          <w:rFonts w:ascii="Arial" w:hAnsi="Arial" w:cs="Arial"/>
          <w:sz w:val="24"/>
          <w:szCs w:val="24"/>
        </w:rPr>
        <w:t xml:space="preserve"> London: Crown Copyright.</w:t>
      </w:r>
    </w:p>
    <w:p w14:paraId="3DFCBB82" w14:textId="77777777" w:rsidR="00875FBC" w:rsidRPr="008A5A49" w:rsidRDefault="00875FBC" w:rsidP="00875FBC">
      <w:pPr>
        <w:pStyle w:val="ListParagraph"/>
        <w:rPr>
          <w:rFonts w:ascii="Arial" w:hAnsi="Arial" w:cs="Arial"/>
          <w:b/>
          <w:bCs/>
          <w:sz w:val="24"/>
          <w:szCs w:val="24"/>
          <w:u w:val="single"/>
        </w:rPr>
      </w:pPr>
    </w:p>
    <w:p w14:paraId="23B244D1" w14:textId="77777777" w:rsidR="00875FBC" w:rsidRPr="002F761A" w:rsidRDefault="00875FBC" w:rsidP="00875FBC">
      <w:pPr>
        <w:pStyle w:val="ListParagraph"/>
        <w:numPr>
          <w:ilvl w:val="0"/>
          <w:numId w:val="35"/>
        </w:numPr>
        <w:spacing w:line="480" w:lineRule="auto"/>
        <w:rPr>
          <w:rFonts w:ascii="Arial" w:hAnsi="Arial" w:cs="Arial"/>
          <w:sz w:val="24"/>
          <w:szCs w:val="24"/>
        </w:rPr>
      </w:pPr>
      <w:r>
        <w:rPr>
          <w:rFonts w:ascii="Arial" w:hAnsi="Arial" w:cs="Arial"/>
          <w:sz w:val="24"/>
          <w:szCs w:val="24"/>
        </w:rPr>
        <w:t xml:space="preserve">O’Hare, R., Spicer, T. and Sweeney, M. (2013) </w:t>
      </w:r>
      <w:r w:rsidRPr="00924295">
        <w:rPr>
          <w:rFonts w:ascii="Arial" w:hAnsi="Arial" w:cs="Arial"/>
          <w:i/>
          <w:iCs/>
          <w:sz w:val="24"/>
          <w:szCs w:val="24"/>
        </w:rPr>
        <w:t>Rough sleepers: Health and Healthcare</w:t>
      </w:r>
      <w:r>
        <w:rPr>
          <w:rFonts w:ascii="Arial" w:hAnsi="Arial" w:cs="Arial"/>
          <w:i/>
          <w:iCs/>
          <w:sz w:val="24"/>
          <w:szCs w:val="24"/>
        </w:rPr>
        <w:t xml:space="preserve">. </w:t>
      </w:r>
      <w:r>
        <w:rPr>
          <w:rFonts w:ascii="Arial" w:hAnsi="Arial" w:cs="Arial"/>
          <w:sz w:val="24"/>
          <w:szCs w:val="24"/>
        </w:rPr>
        <w:t xml:space="preserve">Available at: </w:t>
      </w:r>
      <w:hyperlink r:id="rId27" w:history="1">
        <w:r w:rsidRPr="005F68CD">
          <w:rPr>
            <w:rStyle w:val="Hyperlink"/>
            <w:rFonts w:ascii="Arial" w:hAnsi="Arial" w:cs="Arial"/>
            <w:sz w:val="24"/>
            <w:szCs w:val="24"/>
          </w:rPr>
          <w:t>https://www.jsna.info/sites/default/files/Rough%20Sleepers%20Health%20and%20Healthcare%20Summary.pdf</w:t>
        </w:r>
      </w:hyperlink>
      <w:r>
        <w:rPr>
          <w:rFonts w:ascii="Arial" w:hAnsi="Arial" w:cs="Arial"/>
          <w:sz w:val="24"/>
          <w:szCs w:val="24"/>
        </w:rPr>
        <w:t xml:space="preserve"> (Accessed: 25 January 2021).</w:t>
      </w:r>
    </w:p>
    <w:p w14:paraId="0906D08F" w14:textId="77777777" w:rsidR="00875FBC" w:rsidRPr="00D10B9A" w:rsidRDefault="00875FBC" w:rsidP="00875FBC">
      <w:pPr>
        <w:pStyle w:val="ListParagraph"/>
        <w:rPr>
          <w:rFonts w:ascii="Arial" w:hAnsi="Arial" w:cs="Arial"/>
          <w:sz w:val="24"/>
          <w:szCs w:val="24"/>
          <w:u w:val="single"/>
        </w:rPr>
      </w:pPr>
    </w:p>
    <w:p w14:paraId="657BAE20" w14:textId="77777777" w:rsidR="00875FBC" w:rsidRPr="0028362B" w:rsidRDefault="00875FBC" w:rsidP="00875FBC">
      <w:pPr>
        <w:pStyle w:val="ListParagraph"/>
        <w:numPr>
          <w:ilvl w:val="0"/>
          <w:numId w:val="35"/>
        </w:numPr>
        <w:spacing w:line="480" w:lineRule="auto"/>
        <w:jc w:val="both"/>
        <w:rPr>
          <w:rFonts w:ascii="Arial" w:hAnsi="Arial" w:cs="Arial"/>
          <w:sz w:val="24"/>
          <w:szCs w:val="24"/>
          <w:u w:val="single"/>
        </w:rPr>
      </w:pPr>
      <w:r w:rsidRPr="00D10B9A">
        <w:rPr>
          <w:rFonts w:ascii="Arial" w:hAnsi="Arial" w:cs="Arial"/>
          <w:sz w:val="24"/>
          <w:szCs w:val="24"/>
        </w:rPr>
        <w:t xml:space="preserve">Ojebode, A., Ojebuyi, B., Oladapo, O. and Oyedele, O. (2018) </w:t>
      </w:r>
      <w:r w:rsidRPr="00D10B9A">
        <w:rPr>
          <w:rFonts w:ascii="Arial" w:hAnsi="Arial" w:cs="Arial"/>
          <w:i/>
          <w:iCs/>
          <w:sz w:val="24"/>
          <w:szCs w:val="24"/>
        </w:rPr>
        <w:t>Mono-Method Research Approach and Scholar-Policy Disengagement in Nigerian Communication Research</w:t>
      </w:r>
      <w:r>
        <w:rPr>
          <w:rFonts w:ascii="Arial" w:hAnsi="Arial" w:cs="Arial"/>
          <w:i/>
          <w:iCs/>
          <w:sz w:val="24"/>
          <w:szCs w:val="24"/>
        </w:rPr>
        <w:t xml:space="preserve">. </w:t>
      </w:r>
      <w:r w:rsidRPr="00D10B9A">
        <w:rPr>
          <w:rFonts w:ascii="Arial" w:hAnsi="Arial" w:cs="Arial"/>
          <w:sz w:val="24"/>
          <w:szCs w:val="24"/>
        </w:rPr>
        <w:t>Switzerland:</w:t>
      </w:r>
      <w:r>
        <w:rPr>
          <w:rFonts w:ascii="Arial" w:hAnsi="Arial" w:cs="Arial"/>
          <w:sz w:val="24"/>
          <w:szCs w:val="24"/>
        </w:rPr>
        <w:t xml:space="preserve"> Springer Nature.</w:t>
      </w:r>
      <w:r>
        <w:rPr>
          <w:rFonts w:ascii="Arial" w:hAnsi="Arial" w:cs="Arial"/>
          <w:i/>
          <w:iCs/>
          <w:sz w:val="24"/>
          <w:szCs w:val="24"/>
        </w:rPr>
        <w:t xml:space="preserve"> </w:t>
      </w:r>
    </w:p>
    <w:p w14:paraId="54D3F9F5" w14:textId="77777777" w:rsidR="00875FBC" w:rsidRPr="0028362B"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C20AAF">
        <w:rPr>
          <w:rFonts w:ascii="Arial" w:hAnsi="Arial" w:cs="Arial"/>
          <w:sz w:val="24"/>
          <w:szCs w:val="24"/>
          <w:shd w:val="clear" w:color="auto" w:fill="FFFFFF"/>
        </w:rPr>
        <w:t xml:space="preserve">Pearson, R. and Mundfrom, D. (2010) </w:t>
      </w:r>
      <w:r>
        <w:rPr>
          <w:rFonts w:ascii="Arial" w:hAnsi="Arial" w:cs="Arial"/>
          <w:sz w:val="24"/>
          <w:szCs w:val="24"/>
          <w:shd w:val="clear" w:color="auto" w:fill="FFFFFF"/>
        </w:rPr>
        <w:t>‘</w:t>
      </w:r>
      <w:r w:rsidRPr="00C20AAF">
        <w:rPr>
          <w:rFonts w:ascii="Arial" w:hAnsi="Arial" w:cs="Arial"/>
          <w:sz w:val="24"/>
          <w:szCs w:val="24"/>
          <w:shd w:val="clear" w:color="auto" w:fill="FFFFFF"/>
        </w:rPr>
        <w:t>Recommended Sample Size for Conducting Exploratory Factor Analysis on Dichotomous Data</w:t>
      </w:r>
      <w:r>
        <w:rPr>
          <w:rFonts w:ascii="Arial" w:hAnsi="Arial" w:cs="Arial"/>
          <w:sz w:val="24"/>
          <w:szCs w:val="24"/>
          <w:shd w:val="clear" w:color="auto" w:fill="FFFFFF"/>
        </w:rPr>
        <w:t>’,</w:t>
      </w:r>
      <w:r w:rsidRPr="00C20AAF">
        <w:rPr>
          <w:rFonts w:ascii="Arial" w:hAnsi="Arial" w:cs="Arial"/>
          <w:sz w:val="24"/>
          <w:szCs w:val="24"/>
          <w:shd w:val="clear" w:color="auto" w:fill="FFFFFF"/>
        </w:rPr>
        <w:t> </w:t>
      </w:r>
      <w:r w:rsidRPr="00C20AAF">
        <w:rPr>
          <w:rFonts w:ascii="Arial" w:hAnsi="Arial" w:cs="Arial"/>
          <w:i/>
          <w:iCs/>
          <w:sz w:val="24"/>
          <w:szCs w:val="24"/>
          <w:shd w:val="clear" w:color="auto" w:fill="FFFFFF"/>
        </w:rPr>
        <w:t>Journal of Modern Applied Statistical Methods</w:t>
      </w:r>
      <w:r w:rsidRPr="00C20AAF">
        <w:rPr>
          <w:rFonts w:ascii="Arial" w:hAnsi="Arial" w:cs="Arial"/>
          <w:sz w:val="24"/>
          <w:szCs w:val="24"/>
          <w:shd w:val="clear" w:color="auto" w:fill="FFFFFF"/>
        </w:rPr>
        <w:t>, 9(2),</w:t>
      </w:r>
      <w:r>
        <w:rPr>
          <w:rFonts w:ascii="Arial" w:hAnsi="Arial" w:cs="Arial"/>
          <w:sz w:val="24"/>
          <w:szCs w:val="24"/>
          <w:shd w:val="clear" w:color="auto" w:fill="FFFFFF"/>
        </w:rPr>
        <w:t xml:space="preserve"> pp.</w:t>
      </w:r>
      <w:r w:rsidRPr="00C20AAF">
        <w:rPr>
          <w:rFonts w:ascii="Arial" w:hAnsi="Arial" w:cs="Arial"/>
          <w:sz w:val="24"/>
          <w:szCs w:val="24"/>
          <w:shd w:val="clear" w:color="auto" w:fill="FFFFFF"/>
        </w:rPr>
        <w:t xml:space="preserve"> 359-368.</w:t>
      </w:r>
    </w:p>
    <w:p w14:paraId="63292144" w14:textId="77777777" w:rsidR="00875FBC" w:rsidRPr="00507C45" w:rsidRDefault="00875FBC" w:rsidP="00875FBC">
      <w:pPr>
        <w:pStyle w:val="ListParagraph"/>
        <w:spacing w:line="480" w:lineRule="auto"/>
        <w:jc w:val="both"/>
        <w:rPr>
          <w:rFonts w:ascii="Arial" w:hAnsi="Arial" w:cs="Arial"/>
          <w:b/>
          <w:bCs/>
          <w:sz w:val="24"/>
          <w:szCs w:val="24"/>
          <w:u w:val="single"/>
        </w:rPr>
      </w:pPr>
    </w:p>
    <w:p w14:paraId="3BEE11CF" w14:textId="77777777" w:rsidR="00875FBC" w:rsidRPr="007A111E" w:rsidRDefault="00875FBC" w:rsidP="00875FBC">
      <w:pPr>
        <w:pStyle w:val="ListParagraph"/>
        <w:spacing w:line="480" w:lineRule="auto"/>
        <w:jc w:val="both"/>
        <w:rPr>
          <w:rFonts w:ascii="Arial" w:hAnsi="Arial" w:cs="Arial"/>
          <w:b/>
          <w:bCs/>
          <w:sz w:val="24"/>
          <w:szCs w:val="24"/>
          <w:u w:val="single"/>
        </w:rPr>
      </w:pPr>
    </w:p>
    <w:p w14:paraId="372DFF73"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CE5A5B">
        <w:rPr>
          <w:rFonts w:ascii="Arial" w:hAnsi="Arial" w:cs="Arial"/>
          <w:sz w:val="24"/>
          <w:szCs w:val="24"/>
        </w:rPr>
        <w:t>Peersman, G.</w:t>
      </w:r>
      <w:r>
        <w:rPr>
          <w:rFonts w:ascii="Arial" w:hAnsi="Arial" w:cs="Arial"/>
          <w:sz w:val="24"/>
          <w:szCs w:val="24"/>
        </w:rPr>
        <w:t xml:space="preserve"> </w:t>
      </w:r>
      <w:r w:rsidRPr="00CE5A5B">
        <w:rPr>
          <w:rFonts w:ascii="Arial" w:hAnsi="Arial" w:cs="Arial"/>
          <w:sz w:val="24"/>
          <w:szCs w:val="24"/>
        </w:rPr>
        <w:t>(2014)</w:t>
      </w:r>
      <w:r>
        <w:rPr>
          <w:rFonts w:ascii="Arial" w:hAnsi="Arial" w:cs="Arial"/>
          <w:sz w:val="24"/>
          <w:szCs w:val="24"/>
        </w:rPr>
        <w:t xml:space="preserve"> </w:t>
      </w:r>
      <w:r w:rsidRPr="00CE5A5B">
        <w:rPr>
          <w:rFonts w:ascii="Arial" w:hAnsi="Arial" w:cs="Arial"/>
          <w:i/>
          <w:iCs/>
          <w:sz w:val="24"/>
          <w:szCs w:val="24"/>
        </w:rPr>
        <w:t>Overview: Data Collection and Analysis Methods in Impact Evaluation, Methodological Briefs: Impact Evaluation 10</w:t>
      </w:r>
      <w:r>
        <w:rPr>
          <w:rFonts w:ascii="Arial" w:hAnsi="Arial" w:cs="Arial"/>
          <w:sz w:val="24"/>
          <w:szCs w:val="24"/>
        </w:rPr>
        <w:t xml:space="preserve">. Florence: </w:t>
      </w:r>
      <w:r w:rsidRPr="00CE5A5B">
        <w:rPr>
          <w:rFonts w:ascii="Arial" w:hAnsi="Arial" w:cs="Arial"/>
          <w:sz w:val="24"/>
          <w:szCs w:val="24"/>
        </w:rPr>
        <w:t>UNICEF Office of Research</w:t>
      </w:r>
      <w:r>
        <w:rPr>
          <w:rFonts w:ascii="Arial" w:hAnsi="Arial" w:cs="Arial"/>
          <w:sz w:val="24"/>
          <w:szCs w:val="24"/>
        </w:rPr>
        <w:t>.</w:t>
      </w:r>
    </w:p>
    <w:p w14:paraId="7AADC307" w14:textId="77777777" w:rsidR="00875FBC" w:rsidRPr="0028362B"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Pendleton, L. (2017) </w:t>
      </w:r>
      <w:r w:rsidRPr="00843A8F">
        <w:rPr>
          <w:rFonts w:ascii="Arial" w:hAnsi="Arial" w:cs="Arial"/>
          <w:i/>
          <w:iCs/>
          <w:sz w:val="24"/>
          <w:szCs w:val="24"/>
        </w:rPr>
        <w:t>The Housing First approach to homelessness.</w:t>
      </w:r>
      <w:r>
        <w:rPr>
          <w:rFonts w:ascii="Arial" w:hAnsi="Arial" w:cs="Arial"/>
          <w:i/>
          <w:iCs/>
          <w:sz w:val="24"/>
          <w:szCs w:val="24"/>
        </w:rPr>
        <w:t xml:space="preserve"> </w:t>
      </w:r>
      <w:r>
        <w:rPr>
          <w:rFonts w:ascii="Arial" w:hAnsi="Arial" w:cs="Arial"/>
          <w:sz w:val="24"/>
          <w:szCs w:val="24"/>
        </w:rPr>
        <w:t xml:space="preserve">Available at: </w:t>
      </w:r>
      <w:hyperlink r:id="rId28" w:history="1">
        <w:r w:rsidRPr="005F68CD">
          <w:rPr>
            <w:rStyle w:val="Hyperlink"/>
            <w:rFonts w:ascii="Arial" w:hAnsi="Arial" w:cs="Arial"/>
            <w:sz w:val="24"/>
            <w:szCs w:val="24"/>
          </w:rPr>
          <w:t>https://www.youtube.com/watch?v=5nys6iebjHw&amp;t=209s</w:t>
        </w:r>
      </w:hyperlink>
      <w:r>
        <w:rPr>
          <w:rFonts w:ascii="Arial" w:hAnsi="Arial" w:cs="Arial"/>
          <w:sz w:val="24"/>
          <w:szCs w:val="24"/>
        </w:rPr>
        <w:t xml:space="preserve"> (Accessed: 24 January 2021).</w:t>
      </w:r>
      <w:r w:rsidRPr="0028362B">
        <w:rPr>
          <w:rFonts w:ascii="Arial" w:hAnsi="Arial" w:cs="Arial"/>
          <w:sz w:val="24"/>
          <w:szCs w:val="24"/>
          <w:shd w:val="clear" w:color="auto" w:fill="FFFFFF"/>
        </w:rPr>
        <w:t xml:space="preserve"> </w:t>
      </w:r>
    </w:p>
    <w:p w14:paraId="771FE517"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sidRPr="00C903C3">
        <w:rPr>
          <w:rFonts w:ascii="Arial" w:hAnsi="Arial" w:cs="Arial"/>
          <w:sz w:val="24"/>
          <w:szCs w:val="24"/>
          <w:shd w:val="clear" w:color="auto" w:fill="FFFFFF"/>
        </w:rPr>
        <w:t>Pietilä, A</w:t>
      </w:r>
      <w:r>
        <w:rPr>
          <w:rFonts w:ascii="Arial" w:hAnsi="Arial" w:cs="Arial"/>
          <w:sz w:val="24"/>
          <w:szCs w:val="24"/>
          <w:shd w:val="clear" w:color="auto" w:fill="FFFFFF"/>
        </w:rPr>
        <w:t>.</w:t>
      </w:r>
      <w:r w:rsidRPr="00C903C3">
        <w:rPr>
          <w:rFonts w:ascii="Arial" w:hAnsi="Arial" w:cs="Arial"/>
          <w:sz w:val="24"/>
          <w:szCs w:val="24"/>
          <w:shd w:val="clear" w:color="auto" w:fill="FFFFFF"/>
        </w:rPr>
        <w:t>, Nurmi,</w:t>
      </w:r>
      <w:r>
        <w:rPr>
          <w:rFonts w:ascii="Arial" w:hAnsi="Arial" w:cs="Arial"/>
          <w:sz w:val="24"/>
          <w:szCs w:val="24"/>
          <w:shd w:val="clear" w:color="auto" w:fill="FFFFFF"/>
        </w:rPr>
        <w:t xml:space="preserve"> </w:t>
      </w:r>
      <w:r w:rsidRPr="00C903C3">
        <w:rPr>
          <w:rFonts w:ascii="Arial" w:hAnsi="Arial" w:cs="Arial"/>
          <w:sz w:val="24"/>
          <w:szCs w:val="24"/>
          <w:shd w:val="clear" w:color="auto" w:fill="FFFFFF"/>
        </w:rPr>
        <w:t xml:space="preserve">S., Halkoaho, A. and Kyngäs, H. (2019) </w:t>
      </w:r>
      <w:r w:rsidRPr="00C903C3">
        <w:rPr>
          <w:rFonts w:ascii="Arial" w:hAnsi="Arial" w:cs="Arial"/>
          <w:i/>
          <w:iCs/>
          <w:sz w:val="24"/>
          <w:szCs w:val="24"/>
          <w:shd w:val="clear" w:color="auto" w:fill="FFFFFF"/>
        </w:rPr>
        <w:t xml:space="preserve">Qualitative Research: Ethical Considerations: </w:t>
      </w:r>
      <w:r w:rsidRPr="00C903C3">
        <w:rPr>
          <w:rFonts w:ascii="Arial" w:hAnsi="Arial" w:cs="Arial"/>
          <w:i/>
          <w:iCs/>
          <w:sz w:val="24"/>
          <w:szCs w:val="24"/>
        </w:rPr>
        <w:t>The Application of Content Analysis in Nursing Science Research</w:t>
      </w:r>
      <w:r w:rsidRPr="00C903C3">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Switzerland: </w:t>
      </w:r>
      <w:r w:rsidRPr="00C903C3">
        <w:rPr>
          <w:rFonts w:ascii="Arial" w:hAnsi="Arial" w:cs="Arial"/>
          <w:sz w:val="24"/>
          <w:szCs w:val="24"/>
          <w:shd w:val="clear" w:color="auto" w:fill="FFFFFF"/>
        </w:rPr>
        <w:t>Springer</w:t>
      </w:r>
      <w:r>
        <w:rPr>
          <w:rFonts w:ascii="Arial" w:hAnsi="Arial" w:cs="Arial"/>
          <w:sz w:val="24"/>
          <w:szCs w:val="24"/>
          <w:shd w:val="clear" w:color="auto" w:fill="FFFFFF"/>
        </w:rPr>
        <w:t>.</w:t>
      </w:r>
    </w:p>
    <w:p w14:paraId="1DA4A5CF" w14:textId="77777777" w:rsidR="00875FBC" w:rsidRPr="002F761A" w:rsidRDefault="00875FBC" w:rsidP="00875FBC">
      <w:pPr>
        <w:pStyle w:val="ListParagraph"/>
        <w:numPr>
          <w:ilvl w:val="0"/>
          <w:numId w:val="35"/>
        </w:numPr>
        <w:spacing w:line="480" w:lineRule="auto"/>
        <w:jc w:val="both"/>
        <w:rPr>
          <w:rFonts w:ascii="Arial" w:hAnsi="Arial" w:cs="Arial"/>
          <w:b/>
          <w:bCs/>
          <w:i/>
          <w:iCs/>
          <w:sz w:val="24"/>
          <w:szCs w:val="24"/>
          <w:u w:val="single"/>
        </w:rPr>
      </w:pPr>
      <w:r w:rsidRPr="00826A57">
        <w:rPr>
          <w:rFonts w:ascii="Arial" w:hAnsi="Arial" w:cs="Arial"/>
          <w:sz w:val="24"/>
          <w:szCs w:val="24"/>
        </w:rPr>
        <w:t xml:space="preserve">Pleace, N. and Culhane, D. (2016) </w:t>
      </w:r>
      <w:r w:rsidRPr="00826A57">
        <w:rPr>
          <w:rFonts w:ascii="Arial" w:hAnsi="Arial" w:cs="Arial"/>
          <w:i/>
          <w:iCs/>
          <w:sz w:val="24"/>
          <w:szCs w:val="24"/>
        </w:rPr>
        <w:t>Better than Cure? Testing the case for Enhancing Prevention of Single Homelessness in England.</w:t>
      </w:r>
      <w:r w:rsidRPr="00826A57">
        <w:rPr>
          <w:rFonts w:ascii="Arial" w:hAnsi="Arial" w:cs="Arial"/>
          <w:sz w:val="24"/>
          <w:szCs w:val="24"/>
        </w:rPr>
        <w:t xml:space="preserve"> Available at: </w:t>
      </w:r>
      <w:hyperlink r:id="rId29" w:history="1">
        <w:r w:rsidRPr="00826A57">
          <w:rPr>
            <w:rStyle w:val="Hyperlink"/>
            <w:rFonts w:ascii="Arial" w:hAnsi="Arial" w:cs="Arial"/>
            <w:sz w:val="24"/>
            <w:szCs w:val="24"/>
          </w:rPr>
          <w:t>https://www.crisis.org.uk/media/20680/crisis_better_than_cure_2016.pdf</w:t>
        </w:r>
      </w:hyperlink>
      <w:r w:rsidRPr="00826A57">
        <w:rPr>
          <w:rFonts w:ascii="Arial" w:hAnsi="Arial" w:cs="Arial"/>
          <w:sz w:val="24"/>
          <w:szCs w:val="24"/>
        </w:rPr>
        <w:t xml:space="preserve">  (Accessed: 24 January 2021).</w:t>
      </w:r>
    </w:p>
    <w:p w14:paraId="5079B2D1" w14:textId="77777777" w:rsidR="00875FBC" w:rsidRPr="002F761A" w:rsidRDefault="00875FBC" w:rsidP="00875FBC">
      <w:pPr>
        <w:pStyle w:val="ListParagraph"/>
        <w:numPr>
          <w:ilvl w:val="0"/>
          <w:numId w:val="35"/>
        </w:numPr>
        <w:spacing w:line="480" w:lineRule="auto"/>
        <w:rPr>
          <w:rFonts w:ascii="Arial" w:hAnsi="Arial" w:cs="Arial"/>
          <w:i/>
          <w:iCs/>
          <w:sz w:val="24"/>
          <w:szCs w:val="24"/>
        </w:rPr>
      </w:pPr>
      <w:r>
        <w:rPr>
          <w:rFonts w:ascii="Arial" w:hAnsi="Arial" w:cs="Arial"/>
          <w:color w:val="000000"/>
          <w:sz w:val="24"/>
          <w:szCs w:val="24"/>
          <w:shd w:val="clear" w:color="auto" w:fill="FFFFFF"/>
        </w:rPr>
        <w:t xml:space="preserve">Porter, S. and Jackson, R. (2021) </w:t>
      </w:r>
      <w:r w:rsidRPr="00E02934">
        <w:rPr>
          <w:rFonts w:ascii="Arial" w:hAnsi="Arial" w:cs="Arial"/>
          <w:i/>
          <w:iCs/>
          <w:color w:val="000000"/>
          <w:sz w:val="24"/>
          <w:szCs w:val="24"/>
          <w:shd w:val="clear" w:color="auto" w:fill="FFFFFF"/>
        </w:rPr>
        <w:t>Homelessness Strategy Progress Report.</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Swansea: Labour Party.</w:t>
      </w:r>
    </w:p>
    <w:p w14:paraId="67CDD3BD" w14:textId="77777777" w:rsidR="00875FBC" w:rsidRPr="002F761A" w:rsidRDefault="00875FBC" w:rsidP="00875FBC">
      <w:pPr>
        <w:pStyle w:val="ListParagraph"/>
        <w:numPr>
          <w:ilvl w:val="0"/>
          <w:numId w:val="35"/>
        </w:numPr>
        <w:spacing w:line="360" w:lineRule="auto"/>
        <w:jc w:val="both"/>
        <w:rPr>
          <w:rFonts w:ascii="Arial" w:hAnsi="Arial" w:cs="Arial"/>
          <w:sz w:val="24"/>
          <w:szCs w:val="24"/>
        </w:rPr>
      </w:pPr>
      <w:r w:rsidRPr="009B3579">
        <w:rPr>
          <w:rFonts w:ascii="Arial" w:hAnsi="Arial" w:cs="Arial"/>
          <w:sz w:val="24"/>
          <w:szCs w:val="24"/>
          <w:shd w:val="clear" w:color="auto" w:fill="FFFFFF"/>
        </w:rPr>
        <w:t xml:space="preserve">Price, J. and Murnan, J. (2004) </w:t>
      </w:r>
      <w:r>
        <w:rPr>
          <w:rFonts w:ascii="Arial" w:hAnsi="Arial" w:cs="Arial"/>
          <w:sz w:val="24"/>
          <w:szCs w:val="24"/>
          <w:shd w:val="clear" w:color="auto" w:fill="FFFFFF"/>
        </w:rPr>
        <w:t>‘</w:t>
      </w:r>
      <w:r w:rsidRPr="009B3579">
        <w:rPr>
          <w:rFonts w:ascii="Arial" w:hAnsi="Arial" w:cs="Arial"/>
          <w:sz w:val="24"/>
          <w:szCs w:val="24"/>
          <w:shd w:val="clear" w:color="auto" w:fill="FFFFFF"/>
        </w:rPr>
        <w:t>Research limitations and the necessity of reporting them</w:t>
      </w:r>
      <w:r>
        <w:rPr>
          <w:rFonts w:ascii="Arial" w:hAnsi="Arial" w:cs="Arial"/>
          <w:sz w:val="24"/>
          <w:szCs w:val="24"/>
          <w:shd w:val="clear" w:color="auto" w:fill="FFFFFF"/>
        </w:rPr>
        <w:t>’,</w:t>
      </w:r>
      <w:r w:rsidRPr="009B3579">
        <w:rPr>
          <w:rFonts w:ascii="Arial" w:hAnsi="Arial" w:cs="Arial"/>
          <w:sz w:val="24"/>
          <w:szCs w:val="24"/>
          <w:shd w:val="clear" w:color="auto" w:fill="FFFFFF"/>
        </w:rPr>
        <w:t> </w:t>
      </w:r>
      <w:r w:rsidRPr="009B3579">
        <w:rPr>
          <w:rFonts w:ascii="Arial" w:hAnsi="Arial" w:cs="Arial"/>
          <w:i/>
          <w:iCs/>
          <w:sz w:val="24"/>
          <w:szCs w:val="24"/>
        </w:rPr>
        <w:t>American Journal of Health Education</w:t>
      </w:r>
      <w:r w:rsidRPr="009B3579">
        <w:rPr>
          <w:rFonts w:ascii="Arial" w:hAnsi="Arial" w:cs="Arial"/>
          <w:sz w:val="24"/>
          <w:szCs w:val="24"/>
          <w:shd w:val="clear" w:color="auto" w:fill="FFFFFF"/>
        </w:rPr>
        <w:t>, </w:t>
      </w:r>
      <w:r w:rsidRPr="00C903C3">
        <w:rPr>
          <w:rFonts w:ascii="Arial" w:hAnsi="Arial" w:cs="Arial"/>
          <w:sz w:val="24"/>
          <w:szCs w:val="24"/>
        </w:rPr>
        <w:t>35</w:t>
      </w:r>
      <w:r w:rsidRPr="009B3579">
        <w:rPr>
          <w:rFonts w:ascii="Arial" w:hAnsi="Arial" w:cs="Arial"/>
          <w:sz w:val="24"/>
          <w:szCs w:val="24"/>
          <w:shd w:val="clear" w:color="auto" w:fill="FFFFFF"/>
        </w:rPr>
        <w:t>(2), p</w:t>
      </w:r>
      <w:r>
        <w:rPr>
          <w:rFonts w:ascii="Arial" w:hAnsi="Arial" w:cs="Arial"/>
          <w:sz w:val="24"/>
          <w:szCs w:val="24"/>
          <w:shd w:val="clear" w:color="auto" w:fill="FFFFFF"/>
        </w:rPr>
        <w:t>p</w:t>
      </w:r>
      <w:r w:rsidRPr="009B3579">
        <w:rPr>
          <w:rFonts w:ascii="Arial" w:hAnsi="Arial" w:cs="Arial"/>
          <w:sz w:val="24"/>
          <w:szCs w:val="24"/>
          <w:shd w:val="clear" w:color="auto" w:fill="FFFFFF"/>
        </w:rPr>
        <w:t>.66.</w:t>
      </w:r>
    </w:p>
    <w:p w14:paraId="5E40F55E"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Public Health England (2019) </w:t>
      </w:r>
      <w:r>
        <w:rPr>
          <w:rFonts w:ascii="Arial" w:hAnsi="Arial" w:cs="Arial"/>
          <w:i/>
          <w:iCs/>
          <w:sz w:val="24"/>
          <w:szCs w:val="24"/>
        </w:rPr>
        <w:t xml:space="preserve">Health Matters. </w:t>
      </w:r>
      <w:r>
        <w:rPr>
          <w:rFonts w:ascii="Arial" w:hAnsi="Arial" w:cs="Arial"/>
          <w:sz w:val="24"/>
          <w:szCs w:val="24"/>
        </w:rPr>
        <w:t xml:space="preserve">Available at: </w:t>
      </w:r>
      <w:hyperlink r:id="rId30" w:history="1">
        <w:r w:rsidRPr="00A641A4">
          <w:rPr>
            <w:rStyle w:val="Hyperlink"/>
            <w:rFonts w:ascii="Arial" w:hAnsi="Arial" w:cs="Arial"/>
            <w:sz w:val="24"/>
            <w:szCs w:val="24"/>
          </w:rPr>
          <w:t>file:///C:/Users/ameli/Downloads/Rough-sleeping.pdf</w:t>
        </w:r>
      </w:hyperlink>
      <w:r>
        <w:rPr>
          <w:rFonts w:ascii="Arial" w:hAnsi="Arial" w:cs="Arial"/>
          <w:sz w:val="24"/>
          <w:szCs w:val="24"/>
        </w:rPr>
        <w:t xml:space="preserve"> (Accessed: 17 November 2020). </w:t>
      </w:r>
    </w:p>
    <w:p w14:paraId="7D11ECB7" w14:textId="77777777" w:rsidR="00875FBC" w:rsidRPr="002F761A" w:rsidRDefault="00875FBC" w:rsidP="00875FBC">
      <w:pPr>
        <w:pStyle w:val="ListParagraph"/>
        <w:numPr>
          <w:ilvl w:val="0"/>
          <w:numId w:val="35"/>
        </w:numPr>
        <w:spacing w:line="480" w:lineRule="auto"/>
        <w:jc w:val="both"/>
        <w:rPr>
          <w:rFonts w:ascii="Arial" w:hAnsi="Arial" w:cs="Arial"/>
          <w:sz w:val="24"/>
          <w:szCs w:val="24"/>
          <w:shd w:val="clear" w:color="auto" w:fill="FFFFFF"/>
        </w:rPr>
      </w:pPr>
      <w:r w:rsidRPr="002F761A">
        <w:rPr>
          <w:rFonts w:ascii="Arial" w:hAnsi="Arial" w:cs="Arial"/>
          <w:sz w:val="24"/>
          <w:szCs w:val="24"/>
          <w:shd w:val="clear" w:color="auto" w:fill="FFFFFF"/>
        </w:rPr>
        <w:t>Rice, L. (2019) </w:t>
      </w:r>
      <w:r w:rsidRPr="002F761A">
        <w:rPr>
          <w:rFonts w:ascii="Arial" w:hAnsi="Arial" w:cs="Arial"/>
          <w:i/>
          <w:iCs/>
          <w:sz w:val="24"/>
          <w:szCs w:val="24"/>
        </w:rPr>
        <w:t>The Plastic Straw Movement: How Green Corporate Social Responsibility Impacts Specific Ohio Restaurants</w:t>
      </w:r>
      <w:r w:rsidRPr="002F761A">
        <w:rPr>
          <w:rFonts w:ascii="Arial" w:hAnsi="Arial" w:cs="Arial"/>
          <w:i/>
          <w:iCs/>
          <w:sz w:val="24"/>
          <w:szCs w:val="24"/>
          <w:shd w:val="clear" w:color="auto" w:fill="FFFFFF"/>
        </w:rPr>
        <w:t>.</w:t>
      </w:r>
      <w:r>
        <w:rPr>
          <w:rFonts w:ascii="Arial" w:hAnsi="Arial" w:cs="Arial"/>
          <w:sz w:val="24"/>
          <w:szCs w:val="24"/>
          <w:shd w:val="clear" w:color="auto" w:fill="FFFFFF"/>
        </w:rPr>
        <w:t xml:space="preserve"> London: </w:t>
      </w:r>
      <w:r w:rsidRPr="002F761A">
        <w:rPr>
          <w:rFonts w:ascii="Arial" w:hAnsi="Arial" w:cs="Arial"/>
          <w:sz w:val="24"/>
          <w:szCs w:val="24"/>
          <w:shd w:val="clear" w:color="auto" w:fill="FFFFFF"/>
        </w:rPr>
        <w:t>Kent State University.</w:t>
      </w:r>
    </w:p>
    <w:p w14:paraId="33B312F4" w14:textId="77777777" w:rsidR="00875FBC" w:rsidRPr="00507C45" w:rsidRDefault="00875FBC" w:rsidP="00875FBC">
      <w:pPr>
        <w:pStyle w:val="ListParagraph"/>
        <w:spacing w:line="480" w:lineRule="auto"/>
        <w:jc w:val="both"/>
        <w:rPr>
          <w:rFonts w:ascii="Arial" w:hAnsi="Arial" w:cs="Arial"/>
          <w:b/>
          <w:bCs/>
          <w:sz w:val="24"/>
          <w:szCs w:val="24"/>
          <w:u w:val="single"/>
        </w:rPr>
      </w:pPr>
    </w:p>
    <w:p w14:paraId="77EAF8D3" w14:textId="77777777" w:rsidR="00875FBC" w:rsidRPr="0022413F" w:rsidRDefault="00875FBC" w:rsidP="00875FBC">
      <w:pPr>
        <w:pStyle w:val="ListParagraph"/>
        <w:numPr>
          <w:ilvl w:val="0"/>
          <w:numId w:val="35"/>
        </w:numPr>
        <w:spacing w:line="480" w:lineRule="auto"/>
        <w:jc w:val="both"/>
        <w:rPr>
          <w:rFonts w:ascii="Arial" w:hAnsi="Arial" w:cs="Arial"/>
          <w:b/>
          <w:bCs/>
          <w:sz w:val="24"/>
          <w:szCs w:val="24"/>
          <w:u w:val="single"/>
        </w:rPr>
      </w:pPr>
      <w:r w:rsidRPr="00D87398">
        <w:rPr>
          <w:rFonts w:ascii="Arial" w:hAnsi="Arial" w:cs="Arial"/>
          <w:sz w:val="24"/>
          <w:szCs w:val="24"/>
        </w:rPr>
        <w:lastRenderedPageBreak/>
        <w:t xml:space="preserve">Richards, W. and Keauffling, J. (2009) </w:t>
      </w:r>
      <w:r>
        <w:rPr>
          <w:rFonts w:ascii="Arial" w:hAnsi="Arial" w:cs="Arial"/>
          <w:sz w:val="24"/>
          <w:szCs w:val="24"/>
        </w:rPr>
        <w:t>‘</w:t>
      </w:r>
      <w:r w:rsidRPr="00D87398">
        <w:rPr>
          <w:rFonts w:ascii="Arial" w:hAnsi="Arial" w:cs="Arial"/>
          <w:sz w:val="24"/>
          <w:szCs w:val="24"/>
        </w:rPr>
        <w:t>Homeless who Accessed a Healthy Living Centre in Swansea, South Wales: An Assessment of the Impact of Oral Ill-Health</w:t>
      </w:r>
      <w:r>
        <w:rPr>
          <w:rFonts w:ascii="Arial" w:hAnsi="Arial" w:cs="Arial"/>
          <w:sz w:val="24"/>
          <w:szCs w:val="24"/>
        </w:rPr>
        <w:t xml:space="preserve">’, </w:t>
      </w:r>
      <w:r w:rsidRPr="00D87398">
        <w:rPr>
          <w:rFonts w:ascii="Arial" w:hAnsi="Arial" w:cs="Arial"/>
          <w:i/>
          <w:iCs/>
          <w:sz w:val="24"/>
          <w:szCs w:val="24"/>
        </w:rPr>
        <w:t>Primary Dental Care</w:t>
      </w:r>
      <w:r>
        <w:rPr>
          <w:rFonts w:ascii="Arial" w:hAnsi="Arial" w:cs="Arial"/>
          <w:sz w:val="24"/>
          <w:szCs w:val="24"/>
        </w:rPr>
        <w:t xml:space="preserve">, </w:t>
      </w:r>
      <w:r w:rsidRPr="00D87398">
        <w:rPr>
          <w:rFonts w:ascii="Arial" w:hAnsi="Arial" w:cs="Arial"/>
          <w:sz w:val="24"/>
          <w:szCs w:val="24"/>
        </w:rPr>
        <w:t>16(3)</w:t>
      </w:r>
      <w:r>
        <w:rPr>
          <w:rFonts w:ascii="Arial" w:hAnsi="Arial" w:cs="Arial"/>
          <w:sz w:val="24"/>
          <w:szCs w:val="24"/>
        </w:rPr>
        <w:t xml:space="preserve">, pp. </w:t>
      </w:r>
      <w:r w:rsidRPr="00D87398">
        <w:rPr>
          <w:rFonts w:ascii="Arial" w:hAnsi="Arial" w:cs="Arial"/>
          <w:sz w:val="24"/>
          <w:szCs w:val="24"/>
        </w:rPr>
        <w:t>94-98</w:t>
      </w:r>
      <w:r>
        <w:rPr>
          <w:rFonts w:ascii="Arial" w:hAnsi="Arial" w:cs="Arial"/>
          <w:sz w:val="24"/>
          <w:szCs w:val="24"/>
        </w:rPr>
        <w:t>.</w:t>
      </w:r>
    </w:p>
    <w:p w14:paraId="0C589CDC" w14:textId="77777777" w:rsidR="00875FBC" w:rsidRPr="0022413F" w:rsidRDefault="00875FBC" w:rsidP="00875FBC">
      <w:pPr>
        <w:pStyle w:val="ListParagraph"/>
        <w:rPr>
          <w:rFonts w:ascii="Arial" w:hAnsi="Arial" w:cs="Arial"/>
          <w:b/>
          <w:bCs/>
          <w:sz w:val="24"/>
          <w:szCs w:val="24"/>
          <w:u w:val="single"/>
        </w:rPr>
      </w:pPr>
    </w:p>
    <w:p w14:paraId="3E864E1B" w14:textId="77777777" w:rsidR="00875FBC" w:rsidRPr="008A5A49" w:rsidRDefault="00875FBC" w:rsidP="00875FBC">
      <w:pPr>
        <w:pStyle w:val="ListParagraph"/>
        <w:numPr>
          <w:ilvl w:val="0"/>
          <w:numId w:val="35"/>
        </w:numPr>
        <w:spacing w:line="480" w:lineRule="auto"/>
        <w:jc w:val="both"/>
        <w:rPr>
          <w:rFonts w:ascii="Arial" w:hAnsi="Arial" w:cs="Arial"/>
          <w:b/>
          <w:bCs/>
          <w:sz w:val="24"/>
          <w:szCs w:val="24"/>
          <w:u w:val="single"/>
        </w:rPr>
      </w:pPr>
      <w:r w:rsidRPr="00F44F40">
        <w:rPr>
          <w:rFonts w:ascii="Arial" w:hAnsi="Arial" w:cs="Arial"/>
          <w:sz w:val="24"/>
          <w:szCs w:val="24"/>
        </w:rPr>
        <w:t>Ross</w:t>
      </w:r>
      <w:r>
        <w:rPr>
          <w:rFonts w:ascii="Arial" w:hAnsi="Arial" w:cs="Arial"/>
          <w:sz w:val="24"/>
          <w:szCs w:val="24"/>
        </w:rPr>
        <w:t>, P.</w:t>
      </w:r>
      <w:r w:rsidRPr="00F44F40">
        <w:rPr>
          <w:rFonts w:ascii="Arial" w:hAnsi="Arial" w:cs="Arial"/>
          <w:sz w:val="24"/>
          <w:szCs w:val="24"/>
        </w:rPr>
        <w:t xml:space="preserve"> and Zaidi, </w:t>
      </w:r>
      <w:r>
        <w:rPr>
          <w:rFonts w:ascii="Arial" w:hAnsi="Arial" w:cs="Arial"/>
          <w:sz w:val="24"/>
          <w:szCs w:val="24"/>
        </w:rPr>
        <w:t>N. (</w:t>
      </w:r>
      <w:r w:rsidRPr="00F44F40">
        <w:rPr>
          <w:rFonts w:ascii="Arial" w:hAnsi="Arial" w:cs="Arial"/>
          <w:sz w:val="24"/>
          <w:szCs w:val="24"/>
        </w:rPr>
        <w:t>2019)</w:t>
      </w:r>
      <w:r>
        <w:rPr>
          <w:rFonts w:ascii="Arial" w:hAnsi="Arial" w:cs="Arial"/>
          <w:sz w:val="24"/>
          <w:szCs w:val="24"/>
        </w:rPr>
        <w:t xml:space="preserve"> ‘Limited by our limitations’, </w:t>
      </w:r>
      <w:r>
        <w:rPr>
          <w:rFonts w:ascii="Arial" w:hAnsi="Arial" w:cs="Arial"/>
          <w:i/>
          <w:iCs/>
          <w:sz w:val="24"/>
          <w:szCs w:val="24"/>
        </w:rPr>
        <w:t xml:space="preserve">Prospect Medical Educational, </w:t>
      </w:r>
      <w:r>
        <w:rPr>
          <w:rFonts w:ascii="Arial" w:hAnsi="Arial" w:cs="Arial"/>
          <w:sz w:val="24"/>
          <w:szCs w:val="24"/>
        </w:rPr>
        <w:t xml:space="preserve">8(4), pp. 261-264. </w:t>
      </w:r>
    </w:p>
    <w:p w14:paraId="416F45C3" w14:textId="77777777" w:rsidR="00875FBC" w:rsidRPr="00E83699" w:rsidRDefault="00875FBC" w:rsidP="00875FBC">
      <w:pPr>
        <w:pStyle w:val="ListParagraph"/>
        <w:numPr>
          <w:ilvl w:val="0"/>
          <w:numId w:val="35"/>
        </w:numPr>
        <w:spacing w:line="480" w:lineRule="auto"/>
        <w:jc w:val="both"/>
        <w:rPr>
          <w:rFonts w:ascii="Arial" w:hAnsi="Arial" w:cs="Arial"/>
          <w:b/>
          <w:bCs/>
          <w:color w:val="000000" w:themeColor="text1"/>
          <w:sz w:val="24"/>
          <w:szCs w:val="24"/>
          <w:u w:val="single"/>
        </w:rPr>
      </w:pPr>
      <w:r w:rsidRPr="00D866FD">
        <w:rPr>
          <w:rFonts w:ascii="Arial" w:hAnsi="Arial" w:cs="Arial"/>
          <w:color w:val="000000" w:themeColor="text1"/>
          <w:sz w:val="24"/>
          <w:szCs w:val="24"/>
        </w:rPr>
        <w:t>Sajid, J.</w:t>
      </w:r>
      <w:r>
        <w:rPr>
          <w:rFonts w:ascii="Arial" w:hAnsi="Arial" w:cs="Arial"/>
          <w:color w:val="000000" w:themeColor="text1"/>
          <w:sz w:val="24"/>
          <w:szCs w:val="24"/>
        </w:rPr>
        <w:t xml:space="preserve"> and</w:t>
      </w:r>
      <w:r w:rsidRPr="00D866FD">
        <w:rPr>
          <w:rFonts w:ascii="Arial" w:hAnsi="Arial" w:cs="Arial"/>
          <w:color w:val="000000" w:themeColor="text1"/>
          <w:sz w:val="24"/>
          <w:szCs w:val="24"/>
        </w:rPr>
        <w:t xml:space="preserve"> Sharma, A.</w:t>
      </w:r>
      <w:r>
        <w:rPr>
          <w:rFonts w:ascii="Arial" w:hAnsi="Arial" w:cs="Arial"/>
          <w:color w:val="000000" w:themeColor="text1"/>
          <w:sz w:val="24"/>
          <w:szCs w:val="24"/>
        </w:rPr>
        <w:t xml:space="preserve"> </w:t>
      </w:r>
      <w:r w:rsidRPr="00D866FD">
        <w:rPr>
          <w:rFonts w:ascii="Arial" w:hAnsi="Arial" w:cs="Arial"/>
          <w:color w:val="000000" w:themeColor="text1"/>
          <w:sz w:val="24"/>
          <w:szCs w:val="24"/>
        </w:rPr>
        <w:t>(201</w:t>
      </w:r>
      <w:r>
        <w:rPr>
          <w:rFonts w:ascii="Arial" w:hAnsi="Arial" w:cs="Arial"/>
          <w:color w:val="000000" w:themeColor="text1"/>
          <w:sz w:val="24"/>
          <w:szCs w:val="24"/>
        </w:rPr>
        <w:t>8</w:t>
      </w:r>
      <w:r w:rsidRPr="00D866FD">
        <w:rPr>
          <w:rFonts w:ascii="Arial" w:hAnsi="Arial" w:cs="Arial"/>
          <w:color w:val="000000" w:themeColor="text1"/>
          <w:sz w:val="24"/>
          <w:szCs w:val="24"/>
        </w:rPr>
        <w:t>)</w:t>
      </w:r>
      <w:r>
        <w:rPr>
          <w:rFonts w:ascii="Arial" w:hAnsi="Arial" w:cs="Arial"/>
          <w:color w:val="000000" w:themeColor="text1"/>
          <w:sz w:val="24"/>
          <w:szCs w:val="24"/>
        </w:rPr>
        <w:t xml:space="preserve"> </w:t>
      </w:r>
      <w:r w:rsidRPr="006A0864">
        <w:rPr>
          <w:rFonts w:ascii="Arial" w:hAnsi="Arial" w:cs="Arial"/>
          <w:i/>
          <w:iCs/>
          <w:color w:val="000000" w:themeColor="text1"/>
          <w:sz w:val="24"/>
          <w:szCs w:val="24"/>
        </w:rPr>
        <w:t xml:space="preserve">New </w:t>
      </w:r>
      <w:r>
        <w:rPr>
          <w:rFonts w:ascii="Arial" w:hAnsi="Arial" w:cs="Arial"/>
          <w:i/>
          <w:iCs/>
          <w:color w:val="000000" w:themeColor="text1"/>
          <w:sz w:val="24"/>
          <w:szCs w:val="24"/>
        </w:rPr>
        <w:t>G</w:t>
      </w:r>
      <w:r w:rsidRPr="006A0864">
        <w:rPr>
          <w:rFonts w:ascii="Arial" w:hAnsi="Arial" w:cs="Arial"/>
          <w:i/>
          <w:iCs/>
          <w:color w:val="000000" w:themeColor="text1"/>
          <w:sz w:val="24"/>
          <w:szCs w:val="24"/>
        </w:rPr>
        <w:t>overnment initiative to reduce rough sleeping</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31" w:history="1">
        <w:r w:rsidRPr="005F68CD">
          <w:rPr>
            <w:rStyle w:val="Hyperlink"/>
            <w:rFonts w:ascii="Arial" w:hAnsi="Arial" w:cs="Arial"/>
            <w:sz w:val="24"/>
            <w:szCs w:val="24"/>
          </w:rPr>
          <w:t>https://www.gov.uk/government/news/new-government-initiative-to-reduce-rough-sleeping</w:t>
        </w:r>
      </w:hyperlink>
      <w:r>
        <w:rPr>
          <w:rFonts w:ascii="Arial" w:hAnsi="Arial" w:cs="Arial"/>
          <w:color w:val="000000" w:themeColor="text1"/>
          <w:sz w:val="24"/>
          <w:szCs w:val="24"/>
        </w:rPr>
        <w:t xml:space="preserve"> (Accessed: 23 January 2021).</w:t>
      </w:r>
    </w:p>
    <w:p w14:paraId="64D42F84"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color w:val="000000"/>
          <w:sz w:val="24"/>
          <w:szCs w:val="24"/>
          <w:shd w:val="clear" w:color="auto" w:fill="FFFFFF"/>
        </w:rPr>
        <w:t xml:space="preserve">Saleh, A. and Bista, K. (2017) ‘Examining Factors Impacting Online Survey Response Rates in Educational Research: Perceptions of Graduate Students’, </w:t>
      </w:r>
      <w:r>
        <w:rPr>
          <w:rFonts w:ascii="Arial" w:hAnsi="Arial" w:cs="Arial"/>
          <w:i/>
          <w:iCs/>
          <w:color w:val="000000"/>
          <w:sz w:val="24"/>
          <w:szCs w:val="24"/>
          <w:shd w:val="clear" w:color="auto" w:fill="FFFFFF"/>
        </w:rPr>
        <w:t xml:space="preserve">Journal of Multi-Disciplinary Evaluation, </w:t>
      </w:r>
      <w:r>
        <w:rPr>
          <w:rFonts w:ascii="Arial" w:hAnsi="Arial" w:cs="Arial"/>
          <w:color w:val="000000"/>
          <w:sz w:val="24"/>
          <w:szCs w:val="24"/>
          <w:shd w:val="clear" w:color="auto" w:fill="FFFFFF"/>
        </w:rPr>
        <w:t xml:space="preserve">13(29), pp.63-74.  </w:t>
      </w:r>
    </w:p>
    <w:p w14:paraId="3B2FC773" w14:textId="77777777" w:rsidR="00875FBC" w:rsidRPr="00D551C5" w:rsidRDefault="00875FBC" w:rsidP="00875FBC">
      <w:pPr>
        <w:pStyle w:val="ListParagraph"/>
        <w:spacing w:line="480" w:lineRule="auto"/>
        <w:jc w:val="both"/>
        <w:rPr>
          <w:rFonts w:ascii="Arial" w:hAnsi="Arial" w:cs="Arial"/>
          <w:b/>
          <w:bCs/>
          <w:sz w:val="24"/>
          <w:szCs w:val="24"/>
          <w:u w:val="single"/>
        </w:rPr>
      </w:pPr>
    </w:p>
    <w:p w14:paraId="33036138" w14:textId="77777777" w:rsidR="00875FBC" w:rsidRPr="000E4800" w:rsidRDefault="00875FBC" w:rsidP="00875FBC">
      <w:pPr>
        <w:pStyle w:val="ListParagraph"/>
        <w:numPr>
          <w:ilvl w:val="0"/>
          <w:numId w:val="35"/>
        </w:numPr>
        <w:spacing w:line="480" w:lineRule="auto"/>
        <w:jc w:val="both"/>
        <w:rPr>
          <w:rFonts w:ascii="Arial" w:hAnsi="Arial" w:cs="Arial"/>
          <w:sz w:val="24"/>
          <w:szCs w:val="24"/>
        </w:rPr>
      </w:pPr>
      <w:r w:rsidRPr="000E4800">
        <w:rPr>
          <w:rFonts w:ascii="Arial" w:hAnsi="Arial" w:cs="Arial"/>
          <w:sz w:val="24"/>
          <w:szCs w:val="24"/>
          <w:shd w:val="clear" w:color="auto" w:fill="FFFFFF"/>
        </w:rPr>
        <w:t xml:space="preserve">Saunders, M., Lewis, P. and Thornhill, A. (2009) </w:t>
      </w:r>
      <w:r w:rsidRPr="000E4800">
        <w:rPr>
          <w:rFonts w:ascii="Arial" w:hAnsi="Arial" w:cs="Arial"/>
          <w:i/>
          <w:iCs/>
          <w:sz w:val="24"/>
          <w:szCs w:val="24"/>
        </w:rPr>
        <w:t>Research methods for business students</w:t>
      </w:r>
      <w:r w:rsidRPr="000E4800">
        <w:rPr>
          <w:rFonts w:ascii="Arial" w:hAnsi="Arial" w:cs="Arial"/>
          <w:i/>
          <w:iCs/>
          <w:sz w:val="24"/>
          <w:szCs w:val="24"/>
          <w:shd w:val="clear" w:color="auto" w:fill="FFFFFF"/>
        </w:rPr>
        <w:t>.</w:t>
      </w:r>
      <w:r w:rsidRPr="000E4800">
        <w:rPr>
          <w:rFonts w:ascii="Arial" w:hAnsi="Arial" w:cs="Arial"/>
          <w:sz w:val="24"/>
          <w:szCs w:val="24"/>
          <w:shd w:val="clear" w:color="auto" w:fill="FFFFFF"/>
        </w:rPr>
        <w:t xml:space="preserve"> England: Pearson Education Limited.</w:t>
      </w:r>
    </w:p>
    <w:p w14:paraId="23B55E0A" w14:textId="77777777" w:rsidR="00875FBC" w:rsidRPr="000E4800" w:rsidRDefault="00875FBC" w:rsidP="00875FBC">
      <w:pPr>
        <w:pStyle w:val="ListParagraph"/>
        <w:spacing w:line="480" w:lineRule="auto"/>
        <w:jc w:val="both"/>
        <w:rPr>
          <w:rFonts w:ascii="Arial" w:hAnsi="Arial" w:cs="Arial"/>
          <w:b/>
          <w:bCs/>
          <w:sz w:val="24"/>
          <w:szCs w:val="24"/>
          <w:u w:val="single"/>
        </w:rPr>
      </w:pPr>
    </w:p>
    <w:p w14:paraId="7FE55E0D" w14:textId="77777777" w:rsidR="00875FBC" w:rsidRPr="0028362B" w:rsidRDefault="00875FBC" w:rsidP="00875FBC">
      <w:pPr>
        <w:pStyle w:val="ListParagraph"/>
        <w:numPr>
          <w:ilvl w:val="0"/>
          <w:numId w:val="35"/>
        </w:numPr>
        <w:spacing w:line="480" w:lineRule="auto"/>
        <w:jc w:val="both"/>
      </w:pPr>
      <w:r w:rsidRPr="000E4800">
        <w:rPr>
          <w:rFonts w:ascii="Arial" w:hAnsi="Arial" w:cs="Arial"/>
          <w:sz w:val="24"/>
          <w:szCs w:val="24"/>
          <w:shd w:val="clear" w:color="auto" w:fill="FFFFFF"/>
        </w:rPr>
        <w:t xml:space="preserve">Saunders, M., Lewis, P. and Thornhill, A. (2016) </w:t>
      </w:r>
      <w:r w:rsidRPr="000E4800">
        <w:rPr>
          <w:rFonts w:ascii="Arial" w:hAnsi="Arial" w:cs="Arial"/>
          <w:i/>
          <w:iCs/>
          <w:sz w:val="24"/>
          <w:szCs w:val="24"/>
          <w:shd w:val="clear" w:color="auto" w:fill="FFFFFF"/>
        </w:rPr>
        <w:t>Research methods for business students.</w:t>
      </w:r>
      <w:r w:rsidRPr="000E4800">
        <w:rPr>
          <w:rFonts w:ascii="Arial" w:hAnsi="Arial" w:cs="Arial"/>
          <w:sz w:val="24"/>
          <w:szCs w:val="24"/>
          <w:shd w:val="clear" w:color="auto" w:fill="FFFFFF"/>
        </w:rPr>
        <w:t xml:space="preserve"> 7th edn. </w:t>
      </w:r>
      <w:r w:rsidRPr="000E4800">
        <w:rPr>
          <w:rFonts w:ascii="Arial" w:hAnsi="Arial" w:cs="Arial"/>
          <w:sz w:val="24"/>
          <w:szCs w:val="24"/>
        </w:rPr>
        <w:t>Nueva York: Pearson Education</w:t>
      </w:r>
      <w:r w:rsidRPr="000E4800">
        <w:rPr>
          <w:rFonts w:ascii="Arial" w:hAnsi="Arial" w:cs="Arial"/>
          <w:sz w:val="24"/>
          <w:szCs w:val="24"/>
          <w:shd w:val="clear" w:color="auto" w:fill="FFFFFF"/>
        </w:rPr>
        <w:t>.</w:t>
      </w:r>
    </w:p>
    <w:p w14:paraId="1D561050" w14:textId="77777777" w:rsidR="00875FBC" w:rsidRDefault="00875FBC" w:rsidP="00875FBC">
      <w:pPr>
        <w:pStyle w:val="ListParagraph"/>
        <w:spacing w:line="480" w:lineRule="auto"/>
        <w:jc w:val="both"/>
      </w:pPr>
    </w:p>
    <w:p w14:paraId="09BC7CA5"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Seager, M. (2011) ‘</w:t>
      </w:r>
      <w:r w:rsidRPr="00C65984">
        <w:rPr>
          <w:rFonts w:ascii="Arial" w:hAnsi="Arial" w:cs="Arial"/>
          <w:sz w:val="24"/>
          <w:szCs w:val="24"/>
        </w:rPr>
        <w:t>Homelessness is more than</w:t>
      </w:r>
      <w:r>
        <w:rPr>
          <w:rFonts w:ascii="Arial" w:hAnsi="Arial" w:cs="Arial"/>
          <w:sz w:val="24"/>
          <w:szCs w:val="24"/>
        </w:rPr>
        <w:t xml:space="preserve"> </w:t>
      </w:r>
      <w:r w:rsidRPr="00C65984">
        <w:rPr>
          <w:rFonts w:ascii="Arial" w:hAnsi="Arial" w:cs="Arial"/>
          <w:sz w:val="24"/>
          <w:szCs w:val="24"/>
        </w:rPr>
        <w:t>houselessness: a psychologically-minded</w:t>
      </w:r>
      <w:r>
        <w:rPr>
          <w:rFonts w:ascii="Arial" w:hAnsi="Arial" w:cs="Arial"/>
          <w:sz w:val="24"/>
          <w:szCs w:val="24"/>
        </w:rPr>
        <w:t xml:space="preserve"> </w:t>
      </w:r>
      <w:r w:rsidRPr="00C65984">
        <w:rPr>
          <w:rFonts w:ascii="Arial" w:hAnsi="Arial" w:cs="Arial"/>
          <w:sz w:val="24"/>
          <w:szCs w:val="24"/>
        </w:rPr>
        <w:t>approach to inclusion and rough sleeping</w:t>
      </w:r>
      <w:r>
        <w:rPr>
          <w:rFonts w:ascii="Arial" w:hAnsi="Arial" w:cs="Arial"/>
          <w:sz w:val="24"/>
          <w:szCs w:val="24"/>
        </w:rPr>
        <w:t xml:space="preserve">’, </w:t>
      </w:r>
      <w:r>
        <w:rPr>
          <w:rFonts w:ascii="Arial" w:hAnsi="Arial" w:cs="Arial"/>
          <w:i/>
          <w:iCs/>
          <w:sz w:val="24"/>
          <w:szCs w:val="24"/>
        </w:rPr>
        <w:t>Mental Health and Inclusion,</w:t>
      </w:r>
      <w:r>
        <w:rPr>
          <w:rFonts w:ascii="Arial" w:hAnsi="Arial" w:cs="Arial"/>
          <w:sz w:val="24"/>
          <w:szCs w:val="24"/>
        </w:rPr>
        <w:t xml:space="preserve"> 15(4), pp.183-189.</w:t>
      </w:r>
    </w:p>
    <w:p w14:paraId="1F068688" w14:textId="77777777" w:rsidR="00875FBC" w:rsidRDefault="00875FBC" w:rsidP="00875FBC">
      <w:pPr>
        <w:pStyle w:val="ListParagraph"/>
        <w:spacing w:line="480" w:lineRule="auto"/>
        <w:jc w:val="both"/>
      </w:pPr>
    </w:p>
    <w:p w14:paraId="5863D8E9"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1547B6">
        <w:rPr>
          <w:rFonts w:ascii="Arial" w:hAnsi="Arial" w:cs="Arial"/>
          <w:sz w:val="24"/>
          <w:szCs w:val="24"/>
        </w:rPr>
        <w:t>Setia, M. (2016) ‘</w:t>
      </w:r>
      <w:r w:rsidRPr="001547B6">
        <w:rPr>
          <w:rFonts w:ascii="Arial" w:hAnsi="Arial" w:cs="Arial"/>
          <w:color w:val="000000"/>
          <w:sz w:val="24"/>
          <w:szCs w:val="24"/>
        </w:rPr>
        <w:t>Methodology Series Module 3: Cross-</w:t>
      </w:r>
      <w:r>
        <w:rPr>
          <w:rFonts w:ascii="Arial" w:hAnsi="Arial" w:cs="Arial"/>
          <w:color w:val="000000"/>
          <w:sz w:val="24"/>
          <w:szCs w:val="24"/>
        </w:rPr>
        <w:t>S</w:t>
      </w:r>
      <w:r w:rsidRPr="001547B6">
        <w:rPr>
          <w:rFonts w:ascii="Arial" w:hAnsi="Arial" w:cs="Arial"/>
          <w:color w:val="000000"/>
          <w:sz w:val="24"/>
          <w:szCs w:val="24"/>
        </w:rPr>
        <w:t>ectional Studies</w:t>
      </w:r>
      <w:r>
        <w:rPr>
          <w:rFonts w:ascii="Arial" w:hAnsi="Arial" w:cs="Arial"/>
          <w:color w:val="000000"/>
          <w:sz w:val="24"/>
          <w:szCs w:val="24"/>
        </w:rPr>
        <w:t xml:space="preserve">’, </w:t>
      </w:r>
      <w:r>
        <w:rPr>
          <w:rFonts w:ascii="Arial" w:hAnsi="Arial" w:cs="Arial"/>
          <w:i/>
          <w:iCs/>
          <w:color w:val="000000"/>
          <w:sz w:val="24"/>
          <w:szCs w:val="24"/>
        </w:rPr>
        <w:t xml:space="preserve">Indian Journal of Dermatology, </w:t>
      </w:r>
      <w:r w:rsidRPr="001547B6">
        <w:rPr>
          <w:rFonts w:ascii="Arial" w:hAnsi="Arial" w:cs="Arial"/>
          <w:color w:val="000000"/>
          <w:sz w:val="24"/>
          <w:szCs w:val="24"/>
        </w:rPr>
        <w:t>61(3), pp. 261–264.</w:t>
      </w:r>
    </w:p>
    <w:p w14:paraId="098543C1" w14:textId="77777777" w:rsidR="00875FBC" w:rsidRPr="00E83699" w:rsidRDefault="00875FBC" w:rsidP="00875FBC">
      <w:pPr>
        <w:pStyle w:val="ListParagraph"/>
        <w:spacing w:line="480" w:lineRule="auto"/>
        <w:jc w:val="both"/>
        <w:rPr>
          <w:rFonts w:ascii="Arial" w:hAnsi="Arial" w:cs="Arial"/>
          <w:sz w:val="24"/>
          <w:szCs w:val="24"/>
        </w:rPr>
      </w:pPr>
    </w:p>
    <w:p w14:paraId="5885062C"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5D25C7">
        <w:rPr>
          <w:rFonts w:ascii="Arial" w:hAnsi="Arial" w:cs="Arial"/>
          <w:sz w:val="24"/>
          <w:szCs w:val="24"/>
          <w:shd w:val="clear" w:color="auto" w:fill="FFFFFF"/>
        </w:rPr>
        <w:lastRenderedPageBreak/>
        <w:t>Schulte, P. and Sweeney, M. (1995) ‘Ethical considerations, confidentiality issues, rights of human subjects, and uses of monitoring data in research and regulation’,</w:t>
      </w:r>
      <w:r w:rsidRPr="005D25C7">
        <w:rPr>
          <w:rStyle w:val="apple-converted-space"/>
          <w:rFonts w:ascii="Arial" w:hAnsi="Arial" w:cs="Arial"/>
          <w:sz w:val="24"/>
          <w:szCs w:val="24"/>
          <w:shd w:val="clear" w:color="auto" w:fill="FFFFFF"/>
        </w:rPr>
        <w:t> </w:t>
      </w:r>
      <w:r w:rsidRPr="005D25C7">
        <w:rPr>
          <w:rFonts w:ascii="Arial" w:hAnsi="Arial" w:cs="Arial"/>
          <w:i/>
          <w:iCs/>
          <w:sz w:val="24"/>
          <w:szCs w:val="24"/>
        </w:rPr>
        <w:t>Environmental health perspectives</w:t>
      </w:r>
      <w:r w:rsidRPr="005D25C7">
        <w:rPr>
          <w:rFonts w:ascii="Arial" w:hAnsi="Arial" w:cs="Arial"/>
          <w:sz w:val="24"/>
          <w:szCs w:val="24"/>
          <w:shd w:val="clear" w:color="auto" w:fill="FFFFFF"/>
        </w:rPr>
        <w:t>,</w:t>
      </w:r>
      <w:r w:rsidRPr="005D25C7">
        <w:rPr>
          <w:rStyle w:val="apple-converted-space"/>
          <w:rFonts w:ascii="Arial" w:hAnsi="Arial" w:cs="Arial"/>
          <w:sz w:val="24"/>
          <w:szCs w:val="24"/>
          <w:shd w:val="clear" w:color="auto" w:fill="FFFFFF"/>
        </w:rPr>
        <w:t> </w:t>
      </w:r>
      <w:r w:rsidRPr="005D25C7">
        <w:rPr>
          <w:rFonts w:ascii="Arial" w:hAnsi="Arial" w:cs="Arial"/>
          <w:sz w:val="24"/>
          <w:szCs w:val="24"/>
        </w:rPr>
        <w:t>103</w:t>
      </w:r>
      <w:r w:rsidRPr="005D25C7">
        <w:rPr>
          <w:rFonts w:ascii="Arial" w:hAnsi="Arial" w:cs="Arial"/>
          <w:sz w:val="24"/>
          <w:szCs w:val="24"/>
          <w:shd w:val="clear" w:color="auto" w:fill="FFFFFF"/>
        </w:rPr>
        <w:t>(3), pp.69-74.</w:t>
      </w:r>
    </w:p>
    <w:p w14:paraId="024AB5A2" w14:textId="77777777" w:rsidR="00875FBC" w:rsidRPr="00E83699" w:rsidRDefault="00875FBC" w:rsidP="00875FBC">
      <w:pPr>
        <w:pStyle w:val="ListParagraph"/>
        <w:rPr>
          <w:rFonts w:ascii="Arial" w:hAnsi="Arial" w:cs="Arial"/>
          <w:sz w:val="24"/>
          <w:szCs w:val="24"/>
        </w:rPr>
      </w:pPr>
    </w:p>
    <w:p w14:paraId="0726ADB2" w14:textId="77777777" w:rsidR="00875FBC" w:rsidRPr="002F761A" w:rsidRDefault="00875FBC" w:rsidP="00875FBC">
      <w:pPr>
        <w:pStyle w:val="ListParagraph"/>
        <w:numPr>
          <w:ilvl w:val="0"/>
          <w:numId w:val="35"/>
        </w:num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Shelter (2018) </w:t>
      </w:r>
      <w:r w:rsidRPr="00156492">
        <w:rPr>
          <w:rFonts w:ascii="Arial" w:hAnsi="Arial" w:cs="Arial"/>
          <w:i/>
          <w:iCs/>
          <w:color w:val="000000"/>
          <w:sz w:val="24"/>
          <w:szCs w:val="24"/>
          <w:shd w:val="clear" w:color="auto" w:fill="FFFFFF"/>
        </w:rPr>
        <w:t>On the streets: An investigation into rough sleeping</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32" w:history="1">
        <w:r w:rsidRPr="00035E7B">
          <w:rPr>
            <w:rStyle w:val="Hyperlink"/>
            <w:rFonts w:ascii="Arial" w:hAnsi="Arial" w:cs="Arial"/>
            <w:sz w:val="24"/>
            <w:szCs w:val="24"/>
            <w:shd w:val="clear" w:color="auto" w:fill="FFFFFF"/>
          </w:rPr>
          <w:t>https://assets.ctfassets.net/6sxvmndnpn0s/vq24fuEedB4QIsm63k74o/86070d40916374908fd0c9165ca342aa/On_the_streets_-_an_investigation_into_rough_sleeping.pdf</w:t>
        </w:r>
      </w:hyperlink>
      <w:r>
        <w:rPr>
          <w:rFonts w:ascii="Arial" w:hAnsi="Arial" w:cs="Arial"/>
          <w:color w:val="000000"/>
          <w:sz w:val="24"/>
          <w:szCs w:val="24"/>
          <w:shd w:val="clear" w:color="auto" w:fill="FFFFFF"/>
        </w:rPr>
        <w:t xml:space="preserve"> (Accessed: 3 April 2021). </w:t>
      </w:r>
    </w:p>
    <w:p w14:paraId="71E22EB9"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SMART (2020) </w:t>
      </w:r>
      <w:r w:rsidRPr="00E73183">
        <w:rPr>
          <w:rFonts w:ascii="Arial" w:hAnsi="Arial" w:cs="Arial"/>
          <w:i/>
          <w:iCs/>
          <w:sz w:val="24"/>
          <w:szCs w:val="24"/>
        </w:rPr>
        <w:t xml:space="preserve">Understanding the Homeless </w:t>
      </w:r>
      <w:r>
        <w:rPr>
          <w:rFonts w:ascii="Arial" w:hAnsi="Arial" w:cs="Arial"/>
          <w:i/>
          <w:iCs/>
          <w:sz w:val="24"/>
          <w:szCs w:val="24"/>
        </w:rPr>
        <w:t>and</w:t>
      </w:r>
      <w:r w:rsidRPr="00E73183">
        <w:rPr>
          <w:rFonts w:ascii="Arial" w:hAnsi="Arial" w:cs="Arial"/>
          <w:i/>
          <w:iCs/>
          <w:sz w:val="24"/>
          <w:szCs w:val="24"/>
        </w:rPr>
        <w:t xml:space="preserve"> Rough Sleeper Community and COVID-19.</w:t>
      </w:r>
      <w:r>
        <w:rPr>
          <w:rFonts w:ascii="Arial" w:hAnsi="Arial" w:cs="Arial"/>
          <w:i/>
          <w:iCs/>
          <w:sz w:val="24"/>
          <w:szCs w:val="24"/>
        </w:rPr>
        <w:t xml:space="preserve"> </w:t>
      </w:r>
      <w:r>
        <w:rPr>
          <w:rFonts w:ascii="Arial" w:hAnsi="Arial" w:cs="Arial"/>
          <w:sz w:val="24"/>
          <w:szCs w:val="24"/>
        </w:rPr>
        <w:t xml:space="preserve">Available at: </w:t>
      </w:r>
      <w:hyperlink r:id="rId33" w:history="1">
        <w:r w:rsidRPr="0081061B">
          <w:rPr>
            <w:rStyle w:val="Hyperlink"/>
            <w:rFonts w:ascii="Arial" w:hAnsi="Arial" w:cs="Arial"/>
            <w:sz w:val="24"/>
            <w:szCs w:val="24"/>
          </w:rPr>
          <w:t>https://smartcjs.org.uk/wp-content/uploads/2020/04/Understanding-the-Homeless-and-Rough-Sleeper-Community-and-COVID-19.pdf</w:t>
        </w:r>
      </w:hyperlink>
      <w:r>
        <w:rPr>
          <w:rFonts w:ascii="Arial" w:hAnsi="Arial" w:cs="Arial"/>
          <w:sz w:val="24"/>
          <w:szCs w:val="24"/>
        </w:rPr>
        <w:t xml:space="preserve"> (Accessed: 23 January 2021).</w:t>
      </w:r>
    </w:p>
    <w:p w14:paraId="0D2774B9" w14:textId="77777777" w:rsidR="00875FBC" w:rsidRPr="002F761A"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Swansea Council (2019) </w:t>
      </w:r>
      <w:r w:rsidRPr="00CF1345">
        <w:rPr>
          <w:rFonts w:ascii="Arial" w:hAnsi="Arial" w:cs="Arial"/>
          <w:i/>
          <w:iCs/>
          <w:sz w:val="24"/>
          <w:szCs w:val="24"/>
        </w:rPr>
        <w:t>Nobody will need to sleep rough in Swansea this winter</w:t>
      </w:r>
      <w:r>
        <w:rPr>
          <w:rFonts w:ascii="Arial" w:hAnsi="Arial" w:cs="Arial"/>
          <w:i/>
          <w:iCs/>
          <w:sz w:val="24"/>
          <w:szCs w:val="24"/>
        </w:rPr>
        <w:t xml:space="preserve">. </w:t>
      </w:r>
      <w:r>
        <w:rPr>
          <w:rFonts w:ascii="Arial" w:hAnsi="Arial" w:cs="Arial"/>
          <w:sz w:val="24"/>
          <w:szCs w:val="24"/>
        </w:rPr>
        <w:t xml:space="preserve">Available at: </w:t>
      </w:r>
      <w:hyperlink r:id="rId34" w:history="1">
        <w:r w:rsidRPr="00A641A4">
          <w:rPr>
            <w:rStyle w:val="Hyperlink"/>
            <w:rFonts w:ascii="Arial" w:hAnsi="Arial" w:cs="Arial"/>
            <w:sz w:val="24"/>
            <w:szCs w:val="24"/>
          </w:rPr>
          <w:t>https://www.swansea.gov.uk/article/54645/Nobody-will-need-to-sleep-rough-in-Swansea-this-winter</w:t>
        </w:r>
      </w:hyperlink>
      <w:r>
        <w:rPr>
          <w:rFonts w:ascii="Arial" w:hAnsi="Arial" w:cs="Arial"/>
          <w:sz w:val="24"/>
          <w:szCs w:val="24"/>
        </w:rPr>
        <w:t xml:space="preserve"> (Accessed: 23 October 2020). </w:t>
      </w:r>
    </w:p>
    <w:p w14:paraId="3DB59BC6" w14:textId="77777777" w:rsidR="00875FBC" w:rsidRPr="002F761A" w:rsidRDefault="00875FBC" w:rsidP="00875FBC">
      <w:pPr>
        <w:pStyle w:val="ListParagraph"/>
        <w:numPr>
          <w:ilvl w:val="0"/>
          <w:numId w:val="35"/>
        </w:numPr>
        <w:spacing w:before="240" w:line="480" w:lineRule="auto"/>
        <w:rPr>
          <w:rFonts w:ascii="Arial" w:hAnsi="Arial" w:cs="Arial"/>
          <w:sz w:val="24"/>
          <w:szCs w:val="24"/>
        </w:rPr>
      </w:pPr>
      <w:r>
        <w:rPr>
          <w:rFonts w:ascii="Arial" w:hAnsi="Arial" w:cs="Arial"/>
          <w:sz w:val="24"/>
          <w:szCs w:val="24"/>
        </w:rPr>
        <w:t xml:space="preserve">Swansea Council (2020) </w:t>
      </w:r>
      <w:r>
        <w:rPr>
          <w:rFonts w:ascii="Arial" w:hAnsi="Arial" w:cs="Arial"/>
          <w:i/>
          <w:iCs/>
          <w:sz w:val="24"/>
          <w:szCs w:val="24"/>
        </w:rPr>
        <w:t xml:space="preserve">Tackle homelessness during pandemic. </w:t>
      </w:r>
      <w:r>
        <w:rPr>
          <w:rFonts w:ascii="Arial" w:hAnsi="Arial" w:cs="Arial"/>
          <w:sz w:val="24"/>
          <w:szCs w:val="24"/>
        </w:rPr>
        <w:t xml:space="preserve">Available at: </w:t>
      </w:r>
      <w:hyperlink r:id="rId35" w:history="1">
        <w:r w:rsidRPr="005F68CD">
          <w:rPr>
            <w:rStyle w:val="Hyperlink"/>
            <w:rFonts w:ascii="Arial" w:hAnsi="Arial" w:cs="Arial"/>
            <w:sz w:val="24"/>
            <w:szCs w:val="24"/>
          </w:rPr>
          <w:t>https://www.youtube.com/watch?v=PjbarR1KpX0</w:t>
        </w:r>
      </w:hyperlink>
      <w:r>
        <w:rPr>
          <w:rFonts w:ascii="Arial" w:hAnsi="Arial" w:cs="Arial"/>
          <w:sz w:val="24"/>
          <w:szCs w:val="24"/>
        </w:rPr>
        <w:t xml:space="preserve"> (Accessed: 24 January 2021).</w:t>
      </w:r>
    </w:p>
    <w:p w14:paraId="7B25C81A" w14:textId="77777777" w:rsidR="00875FBC" w:rsidRDefault="00875FBC" w:rsidP="00875FBC">
      <w:pPr>
        <w:pStyle w:val="ListParagraph"/>
        <w:numPr>
          <w:ilvl w:val="0"/>
          <w:numId w:val="35"/>
        </w:numPr>
        <w:spacing w:before="240" w:line="480" w:lineRule="auto"/>
        <w:rPr>
          <w:rFonts w:ascii="Arial" w:hAnsi="Arial" w:cs="Arial"/>
          <w:sz w:val="24"/>
          <w:szCs w:val="24"/>
        </w:rPr>
      </w:pPr>
      <w:r>
        <w:rPr>
          <w:rFonts w:ascii="Arial" w:hAnsi="Arial" w:cs="Arial"/>
          <w:sz w:val="24"/>
          <w:szCs w:val="24"/>
        </w:rPr>
        <w:t xml:space="preserve">Swansea Council (2020) </w:t>
      </w:r>
      <w:r w:rsidRPr="00F67054">
        <w:rPr>
          <w:rFonts w:ascii="Arial" w:hAnsi="Arial" w:cs="Arial"/>
          <w:i/>
          <w:iCs/>
          <w:sz w:val="24"/>
          <w:szCs w:val="24"/>
        </w:rPr>
        <w:t>Teamwork helps tackle homelessness in Swansea</w:t>
      </w:r>
      <w:r>
        <w:rPr>
          <w:rFonts w:ascii="Arial" w:hAnsi="Arial" w:cs="Arial"/>
          <w:i/>
          <w:iCs/>
          <w:sz w:val="24"/>
          <w:szCs w:val="24"/>
        </w:rPr>
        <w:t xml:space="preserve">. </w:t>
      </w:r>
      <w:r>
        <w:rPr>
          <w:rFonts w:ascii="Arial" w:hAnsi="Arial" w:cs="Arial"/>
          <w:sz w:val="24"/>
          <w:szCs w:val="24"/>
        </w:rPr>
        <w:t xml:space="preserve">Available at: </w:t>
      </w:r>
      <w:hyperlink r:id="rId36" w:history="1">
        <w:r w:rsidRPr="005F68CD">
          <w:rPr>
            <w:rStyle w:val="Hyperlink"/>
            <w:rFonts w:ascii="Arial" w:hAnsi="Arial" w:cs="Arial"/>
            <w:sz w:val="24"/>
            <w:szCs w:val="24"/>
          </w:rPr>
          <w:t>https://www.swansea.gov.uk/article/60197/Teamwork-helps-tackle-homelessness-in-Swansea</w:t>
        </w:r>
      </w:hyperlink>
      <w:r>
        <w:rPr>
          <w:rFonts w:ascii="Arial" w:hAnsi="Arial" w:cs="Arial"/>
          <w:sz w:val="24"/>
          <w:szCs w:val="24"/>
        </w:rPr>
        <w:t xml:space="preserve"> (Accessed: 24 January 2021). </w:t>
      </w:r>
    </w:p>
    <w:p w14:paraId="737A9117" w14:textId="77777777" w:rsidR="00875FBC" w:rsidRPr="00680258" w:rsidRDefault="00875FBC" w:rsidP="00875FBC">
      <w:pPr>
        <w:pStyle w:val="ListParagraph"/>
        <w:rPr>
          <w:rFonts w:ascii="Arial" w:hAnsi="Arial" w:cs="Arial"/>
          <w:sz w:val="24"/>
          <w:szCs w:val="24"/>
        </w:rPr>
      </w:pPr>
    </w:p>
    <w:p w14:paraId="401D251A" w14:textId="77777777" w:rsidR="00875FBC" w:rsidRPr="00680258" w:rsidRDefault="00875FBC" w:rsidP="00875FBC">
      <w:pPr>
        <w:pStyle w:val="ListParagraph"/>
        <w:numPr>
          <w:ilvl w:val="0"/>
          <w:numId w:val="35"/>
        </w:numPr>
        <w:spacing w:before="240" w:line="480" w:lineRule="auto"/>
        <w:jc w:val="both"/>
        <w:rPr>
          <w:rFonts w:ascii="Arial" w:hAnsi="Arial" w:cs="Arial"/>
          <w:sz w:val="24"/>
          <w:szCs w:val="24"/>
        </w:rPr>
      </w:pPr>
      <w:r w:rsidRPr="00680258">
        <w:rPr>
          <w:rFonts w:ascii="Arial" w:hAnsi="Arial" w:cs="Arial"/>
          <w:sz w:val="24"/>
          <w:szCs w:val="24"/>
          <w:shd w:val="clear" w:color="auto" w:fill="FFFFFF"/>
        </w:rPr>
        <w:t>Tashakkori, A.</w:t>
      </w:r>
      <w:r>
        <w:rPr>
          <w:rFonts w:ascii="Arial" w:hAnsi="Arial" w:cs="Arial"/>
          <w:sz w:val="24"/>
          <w:szCs w:val="24"/>
          <w:shd w:val="clear" w:color="auto" w:fill="FFFFFF"/>
        </w:rPr>
        <w:t xml:space="preserve"> and</w:t>
      </w:r>
      <w:r w:rsidRPr="00680258">
        <w:rPr>
          <w:rFonts w:ascii="Arial" w:hAnsi="Arial" w:cs="Arial"/>
          <w:sz w:val="24"/>
          <w:szCs w:val="24"/>
          <w:shd w:val="clear" w:color="auto" w:fill="FFFFFF"/>
        </w:rPr>
        <w:t xml:space="preserve"> Teddlie, C. (1998)</w:t>
      </w:r>
      <w:r>
        <w:rPr>
          <w:rFonts w:ascii="Arial" w:hAnsi="Arial" w:cs="Arial"/>
          <w:sz w:val="24"/>
          <w:szCs w:val="24"/>
          <w:shd w:val="clear" w:color="auto" w:fill="FFFFFF"/>
        </w:rPr>
        <w:t xml:space="preserve"> </w:t>
      </w:r>
      <w:r w:rsidRPr="00680258">
        <w:rPr>
          <w:rStyle w:val="Emphasis"/>
          <w:rFonts w:ascii="Arial" w:hAnsi="Arial" w:cs="Arial"/>
          <w:sz w:val="24"/>
          <w:szCs w:val="24"/>
          <w:shd w:val="clear" w:color="auto" w:fill="FFFFFF"/>
        </w:rPr>
        <w:t>Applied social research methods series</w:t>
      </w:r>
      <w:r>
        <w:rPr>
          <w:rStyle w:val="Emphasis"/>
          <w:rFonts w:ascii="Arial" w:hAnsi="Arial" w:cs="Arial"/>
          <w:sz w:val="24"/>
          <w:szCs w:val="24"/>
          <w:shd w:val="clear" w:color="auto" w:fill="FFFFFF"/>
        </w:rPr>
        <w:t xml:space="preserve">. </w:t>
      </w:r>
      <w:r w:rsidRPr="00680258">
        <w:rPr>
          <w:rStyle w:val="Emphasis"/>
          <w:rFonts w:ascii="Arial" w:hAnsi="Arial" w:cs="Arial"/>
          <w:sz w:val="24"/>
          <w:szCs w:val="24"/>
          <w:shd w:val="clear" w:color="auto" w:fill="FFFFFF"/>
        </w:rPr>
        <w:t>Mixed methodology: Combining qualitative and quantitative approaches.</w:t>
      </w:r>
      <w:r>
        <w:rPr>
          <w:rStyle w:val="Emphasis"/>
          <w:rFonts w:ascii="Arial" w:hAnsi="Arial" w:cs="Arial"/>
          <w:sz w:val="24"/>
          <w:szCs w:val="24"/>
          <w:shd w:val="clear" w:color="auto" w:fill="FFFFFF"/>
        </w:rPr>
        <w:t xml:space="preserve"> </w:t>
      </w:r>
      <w:r w:rsidRPr="0002030F">
        <w:rPr>
          <w:rStyle w:val="Emphasis"/>
          <w:rFonts w:ascii="Arial" w:hAnsi="Arial" w:cs="Arial"/>
          <w:sz w:val="24"/>
          <w:szCs w:val="24"/>
          <w:shd w:val="clear" w:color="auto" w:fill="FFFFFF"/>
        </w:rPr>
        <w:t>California:</w:t>
      </w:r>
      <w:r w:rsidRPr="00680258">
        <w:rPr>
          <w:rStyle w:val="Emphasis"/>
          <w:rFonts w:ascii="Arial" w:hAnsi="Arial" w:cs="Arial"/>
          <w:sz w:val="24"/>
          <w:szCs w:val="24"/>
          <w:shd w:val="clear" w:color="auto" w:fill="FFFFFF"/>
        </w:rPr>
        <w:t> </w:t>
      </w:r>
      <w:r w:rsidRPr="00680258">
        <w:rPr>
          <w:rFonts w:ascii="Arial" w:hAnsi="Arial" w:cs="Arial"/>
          <w:sz w:val="24"/>
          <w:szCs w:val="24"/>
          <w:shd w:val="clear" w:color="auto" w:fill="FFFFFF"/>
        </w:rPr>
        <w:t>Sage Publications</w:t>
      </w:r>
      <w:r>
        <w:rPr>
          <w:rFonts w:ascii="Arial" w:hAnsi="Arial" w:cs="Arial"/>
          <w:sz w:val="24"/>
          <w:szCs w:val="24"/>
          <w:shd w:val="clear" w:color="auto" w:fill="FFFFFF"/>
        </w:rPr>
        <w:t>.</w:t>
      </w:r>
    </w:p>
    <w:p w14:paraId="39253920" w14:textId="77777777" w:rsidR="00875FBC" w:rsidRPr="0063088B" w:rsidRDefault="00875FBC" w:rsidP="00875FBC">
      <w:pPr>
        <w:pStyle w:val="ListParagraph"/>
        <w:rPr>
          <w:rFonts w:ascii="Arial" w:hAnsi="Arial" w:cs="Arial"/>
          <w:sz w:val="24"/>
          <w:szCs w:val="24"/>
        </w:rPr>
      </w:pPr>
    </w:p>
    <w:p w14:paraId="640D62EE" w14:textId="77777777" w:rsidR="00875FBC" w:rsidRDefault="00875FBC" w:rsidP="00875FBC">
      <w:pPr>
        <w:pStyle w:val="ListParagraph"/>
        <w:numPr>
          <w:ilvl w:val="0"/>
          <w:numId w:val="35"/>
        </w:numPr>
        <w:spacing w:before="240" w:line="480" w:lineRule="auto"/>
        <w:jc w:val="both"/>
        <w:rPr>
          <w:rFonts w:ascii="Arial" w:hAnsi="Arial" w:cs="Arial"/>
          <w:sz w:val="24"/>
          <w:szCs w:val="24"/>
        </w:rPr>
      </w:pPr>
      <w:r w:rsidRPr="0063088B">
        <w:rPr>
          <w:rFonts w:ascii="Arial" w:hAnsi="Arial" w:cs="Arial"/>
          <w:sz w:val="24"/>
          <w:szCs w:val="24"/>
        </w:rPr>
        <w:t>Tashakkori, A</w:t>
      </w:r>
      <w:r>
        <w:rPr>
          <w:rFonts w:ascii="Arial" w:hAnsi="Arial" w:cs="Arial"/>
          <w:sz w:val="24"/>
          <w:szCs w:val="24"/>
        </w:rPr>
        <w:t xml:space="preserve">. and </w:t>
      </w:r>
      <w:r w:rsidRPr="0063088B">
        <w:rPr>
          <w:rFonts w:ascii="Arial" w:hAnsi="Arial" w:cs="Arial"/>
          <w:sz w:val="24"/>
          <w:szCs w:val="24"/>
        </w:rPr>
        <w:t>Teddlie, C</w:t>
      </w:r>
      <w:r>
        <w:rPr>
          <w:rFonts w:ascii="Arial" w:hAnsi="Arial" w:cs="Arial"/>
          <w:sz w:val="24"/>
          <w:szCs w:val="24"/>
        </w:rPr>
        <w:t xml:space="preserve">. </w:t>
      </w:r>
      <w:r w:rsidRPr="0063088B">
        <w:rPr>
          <w:rFonts w:ascii="Arial" w:hAnsi="Arial" w:cs="Arial"/>
          <w:sz w:val="24"/>
          <w:szCs w:val="24"/>
        </w:rPr>
        <w:t xml:space="preserve">(2003) </w:t>
      </w:r>
      <w:r w:rsidRPr="0063088B">
        <w:rPr>
          <w:rFonts w:ascii="Arial" w:hAnsi="Arial" w:cs="Arial"/>
          <w:i/>
          <w:iCs/>
          <w:sz w:val="24"/>
          <w:szCs w:val="24"/>
        </w:rPr>
        <w:t>The past and future of mixed methods research: from data triangulation to mixed model designs.</w:t>
      </w:r>
      <w:r w:rsidRPr="0063088B">
        <w:rPr>
          <w:rFonts w:ascii="Arial" w:hAnsi="Arial" w:cs="Arial"/>
          <w:sz w:val="24"/>
          <w:szCs w:val="24"/>
        </w:rPr>
        <w:t xml:space="preserve"> In: Tashakkori, A, Teddlie, C</w:t>
      </w:r>
      <w:r>
        <w:rPr>
          <w:rFonts w:ascii="Arial" w:hAnsi="Arial" w:cs="Arial"/>
          <w:sz w:val="24"/>
          <w:szCs w:val="24"/>
        </w:rPr>
        <w:t xml:space="preserve">. </w:t>
      </w:r>
      <w:r w:rsidRPr="0063088B">
        <w:rPr>
          <w:rFonts w:ascii="Arial" w:hAnsi="Arial" w:cs="Arial"/>
          <w:sz w:val="24"/>
          <w:szCs w:val="24"/>
        </w:rPr>
        <w:t xml:space="preserve">(eds) </w:t>
      </w:r>
      <w:r w:rsidRPr="0063088B">
        <w:rPr>
          <w:rFonts w:ascii="Arial" w:hAnsi="Arial" w:cs="Arial"/>
          <w:i/>
          <w:iCs/>
          <w:sz w:val="24"/>
          <w:szCs w:val="24"/>
        </w:rPr>
        <w:t>Handbook of Mixed Methods in Social and Behavioural Research</w:t>
      </w:r>
      <w:r w:rsidRPr="0063088B">
        <w:rPr>
          <w:rFonts w:ascii="Arial" w:hAnsi="Arial" w:cs="Arial"/>
          <w:sz w:val="24"/>
          <w:szCs w:val="24"/>
        </w:rPr>
        <w:t>., C</w:t>
      </w:r>
      <w:r>
        <w:rPr>
          <w:rFonts w:ascii="Arial" w:hAnsi="Arial" w:cs="Arial"/>
          <w:sz w:val="24"/>
          <w:szCs w:val="24"/>
        </w:rPr>
        <w:t>alifornia</w:t>
      </w:r>
      <w:r w:rsidRPr="0063088B">
        <w:rPr>
          <w:rFonts w:ascii="Arial" w:hAnsi="Arial" w:cs="Arial"/>
          <w:sz w:val="24"/>
          <w:szCs w:val="24"/>
        </w:rPr>
        <w:t>: Sage</w:t>
      </w:r>
      <w:r>
        <w:rPr>
          <w:rFonts w:ascii="Arial" w:hAnsi="Arial" w:cs="Arial"/>
          <w:sz w:val="24"/>
          <w:szCs w:val="24"/>
        </w:rPr>
        <w:t xml:space="preserve"> Publications, pp.</w:t>
      </w:r>
      <w:r w:rsidRPr="0063088B">
        <w:rPr>
          <w:rFonts w:ascii="Arial" w:hAnsi="Arial" w:cs="Arial"/>
          <w:sz w:val="24"/>
          <w:szCs w:val="24"/>
        </w:rPr>
        <w:t xml:space="preserve"> 671–701</w:t>
      </w:r>
      <w:r>
        <w:rPr>
          <w:rFonts w:ascii="Arial" w:hAnsi="Arial" w:cs="Arial"/>
          <w:sz w:val="24"/>
          <w:szCs w:val="24"/>
        </w:rPr>
        <w:t>.</w:t>
      </w:r>
    </w:p>
    <w:p w14:paraId="70992A49" w14:textId="77777777" w:rsidR="00875FBC" w:rsidRPr="008A5A49" w:rsidRDefault="00875FBC" w:rsidP="00875FBC">
      <w:pPr>
        <w:pStyle w:val="ListParagraph"/>
        <w:rPr>
          <w:rFonts w:ascii="Arial" w:hAnsi="Arial" w:cs="Arial"/>
          <w:sz w:val="24"/>
          <w:szCs w:val="24"/>
        </w:rPr>
      </w:pPr>
    </w:p>
    <w:p w14:paraId="3EF82CF4" w14:textId="77777777" w:rsidR="00875FBC" w:rsidRDefault="00875FBC" w:rsidP="00875FBC">
      <w:pPr>
        <w:pStyle w:val="ListParagraph"/>
        <w:numPr>
          <w:ilvl w:val="0"/>
          <w:numId w:val="35"/>
        </w:numPr>
        <w:spacing w:before="240" w:line="480" w:lineRule="auto"/>
        <w:jc w:val="both"/>
        <w:rPr>
          <w:rFonts w:ascii="Arial" w:hAnsi="Arial" w:cs="Arial"/>
          <w:sz w:val="24"/>
          <w:szCs w:val="24"/>
        </w:rPr>
      </w:pPr>
      <w:r>
        <w:rPr>
          <w:rFonts w:ascii="Arial" w:hAnsi="Arial" w:cs="Arial"/>
          <w:sz w:val="24"/>
          <w:szCs w:val="24"/>
        </w:rPr>
        <w:t xml:space="preserve">The King’s Fund (2020) </w:t>
      </w:r>
      <w:r w:rsidRPr="00113BF0">
        <w:rPr>
          <w:rFonts w:ascii="Arial" w:hAnsi="Arial" w:cs="Arial"/>
          <w:i/>
          <w:iCs/>
          <w:sz w:val="24"/>
          <w:szCs w:val="24"/>
        </w:rPr>
        <w:t>Sharp increase in hospital admissions related to homelessness.</w:t>
      </w:r>
      <w:r>
        <w:rPr>
          <w:rFonts w:ascii="Arial" w:hAnsi="Arial" w:cs="Arial"/>
          <w:i/>
          <w:iCs/>
          <w:sz w:val="24"/>
          <w:szCs w:val="24"/>
        </w:rPr>
        <w:t xml:space="preserve"> </w:t>
      </w:r>
      <w:r>
        <w:rPr>
          <w:rFonts w:ascii="Arial" w:hAnsi="Arial" w:cs="Arial"/>
          <w:sz w:val="24"/>
          <w:szCs w:val="24"/>
        </w:rPr>
        <w:t xml:space="preserve">Available at: </w:t>
      </w:r>
      <w:hyperlink r:id="rId37" w:history="1">
        <w:r w:rsidRPr="005F68CD">
          <w:rPr>
            <w:rStyle w:val="Hyperlink"/>
            <w:rFonts w:ascii="Arial" w:hAnsi="Arial" w:cs="Arial"/>
            <w:sz w:val="24"/>
            <w:szCs w:val="24"/>
          </w:rPr>
          <w:t>https://www.kingsfund.org.uk/press/press-releases/sharp-increase-hospital-admissions-homelessness</w:t>
        </w:r>
      </w:hyperlink>
      <w:r>
        <w:rPr>
          <w:rFonts w:ascii="Arial" w:hAnsi="Arial" w:cs="Arial"/>
          <w:sz w:val="24"/>
          <w:szCs w:val="24"/>
        </w:rPr>
        <w:t xml:space="preserve"> (Accessed: 24 January 2021).</w:t>
      </w:r>
    </w:p>
    <w:p w14:paraId="51E15EFC" w14:textId="77777777" w:rsidR="00875FBC" w:rsidRPr="00CA7F35" w:rsidRDefault="00875FBC" w:rsidP="00875FBC">
      <w:pPr>
        <w:pStyle w:val="ListParagraph"/>
        <w:spacing w:line="480" w:lineRule="auto"/>
        <w:jc w:val="both"/>
        <w:rPr>
          <w:rFonts w:ascii="Arial" w:hAnsi="Arial" w:cs="Arial"/>
          <w:sz w:val="24"/>
          <w:szCs w:val="24"/>
        </w:rPr>
      </w:pPr>
    </w:p>
    <w:p w14:paraId="4E05DB4A" w14:textId="77777777" w:rsidR="00875FBC" w:rsidRPr="00CA7F35" w:rsidRDefault="00875FBC" w:rsidP="00875FBC">
      <w:pPr>
        <w:pStyle w:val="ListParagraph"/>
        <w:numPr>
          <w:ilvl w:val="0"/>
          <w:numId w:val="35"/>
        </w:numPr>
        <w:spacing w:before="240" w:line="480" w:lineRule="auto"/>
        <w:jc w:val="both"/>
        <w:rPr>
          <w:rFonts w:ascii="Arial" w:hAnsi="Arial" w:cs="Arial"/>
          <w:sz w:val="24"/>
          <w:szCs w:val="24"/>
        </w:rPr>
      </w:pPr>
      <w:r>
        <w:rPr>
          <w:rFonts w:ascii="Arial" w:hAnsi="Arial" w:cs="Arial"/>
          <w:sz w:val="24"/>
          <w:szCs w:val="24"/>
        </w:rPr>
        <w:t xml:space="preserve">The Wallich (2019) </w:t>
      </w:r>
      <w:r>
        <w:rPr>
          <w:rFonts w:ascii="Arial" w:hAnsi="Arial" w:cs="Arial"/>
          <w:i/>
          <w:iCs/>
          <w:sz w:val="24"/>
          <w:szCs w:val="24"/>
        </w:rPr>
        <w:t xml:space="preserve">The Shoreline Project. </w:t>
      </w:r>
      <w:r>
        <w:rPr>
          <w:rFonts w:ascii="Arial" w:hAnsi="Arial" w:cs="Arial"/>
          <w:sz w:val="24"/>
          <w:szCs w:val="24"/>
        </w:rPr>
        <w:t xml:space="preserve">Available at: </w:t>
      </w:r>
      <w:hyperlink r:id="rId38" w:history="1">
        <w:r w:rsidRPr="005F68CD">
          <w:rPr>
            <w:rStyle w:val="Hyperlink"/>
            <w:rFonts w:ascii="Arial" w:hAnsi="Arial" w:cs="Arial"/>
            <w:sz w:val="24"/>
            <w:szCs w:val="24"/>
          </w:rPr>
          <w:t>https://thewallich.com/app/uploads/2019/07/The_Wallich_The_Shoreline_Project.pdf</w:t>
        </w:r>
      </w:hyperlink>
      <w:r>
        <w:rPr>
          <w:rFonts w:ascii="Arial" w:hAnsi="Arial" w:cs="Arial"/>
          <w:sz w:val="24"/>
          <w:szCs w:val="24"/>
        </w:rPr>
        <w:t xml:space="preserve"> (Accessed: 24 January 2021). </w:t>
      </w:r>
    </w:p>
    <w:p w14:paraId="51BA7562" w14:textId="77777777" w:rsidR="00875FBC" w:rsidRPr="00EC6FCD" w:rsidRDefault="00875FBC" w:rsidP="00875FBC">
      <w:pPr>
        <w:pStyle w:val="ListParagraph"/>
        <w:spacing w:line="480" w:lineRule="auto"/>
        <w:jc w:val="both"/>
        <w:rPr>
          <w:rFonts w:ascii="Arial" w:hAnsi="Arial" w:cs="Arial"/>
          <w:sz w:val="24"/>
          <w:szCs w:val="24"/>
        </w:rPr>
      </w:pPr>
    </w:p>
    <w:p w14:paraId="7935FFB9" w14:textId="77777777" w:rsidR="00875FBC" w:rsidRPr="00EC6FCD"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(2020) </w:t>
      </w:r>
      <w:r>
        <w:rPr>
          <w:rFonts w:ascii="Arial" w:hAnsi="Arial" w:cs="Arial"/>
          <w:i/>
          <w:iCs/>
          <w:sz w:val="24"/>
          <w:szCs w:val="24"/>
        </w:rPr>
        <w:t xml:space="preserve">Rough Sleepers Intervention Team (RSIT) Swansea. </w:t>
      </w:r>
      <w:r w:rsidRPr="00EC6FCD">
        <w:rPr>
          <w:rFonts w:ascii="Arial" w:hAnsi="Arial" w:cs="Arial"/>
          <w:sz w:val="24"/>
          <w:szCs w:val="24"/>
        </w:rPr>
        <w:t xml:space="preserve">Available at: </w:t>
      </w:r>
      <w:hyperlink r:id="rId39" w:history="1">
        <w:r w:rsidRPr="00EC6FCD">
          <w:rPr>
            <w:rStyle w:val="Hyperlink"/>
            <w:rFonts w:ascii="Arial" w:hAnsi="Arial" w:cs="Arial"/>
            <w:sz w:val="24"/>
            <w:szCs w:val="24"/>
          </w:rPr>
          <w:t>https://thewallich.com/services/rough-sleepers-team-swansea/</w:t>
        </w:r>
      </w:hyperlink>
      <w:r w:rsidRPr="00EC6FCD">
        <w:rPr>
          <w:rFonts w:ascii="Arial" w:hAnsi="Arial" w:cs="Arial"/>
          <w:sz w:val="24"/>
          <w:szCs w:val="24"/>
        </w:rPr>
        <w:t xml:space="preserve"> (Accessed: 23 November 2020). </w:t>
      </w:r>
    </w:p>
    <w:p w14:paraId="27A05538" w14:textId="77777777" w:rsidR="00875FBC" w:rsidRPr="00507C45" w:rsidRDefault="00875FBC" w:rsidP="00875FBC">
      <w:pPr>
        <w:spacing w:line="480" w:lineRule="auto"/>
        <w:jc w:val="both"/>
        <w:rPr>
          <w:rFonts w:ascii="Arial" w:hAnsi="Arial" w:cs="Arial"/>
          <w:sz w:val="24"/>
          <w:szCs w:val="24"/>
        </w:rPr>
      </w:pPr>
    </w:p>
    <w:p w14:paraId="4CF2064E" w14:textId="77777777" w:rsidR="00875FBC" w:rsidRPr="00CA7F35" w:rsidRDefault="00875FBC" w:rsidP="00875FBC">
      <w:pPr>
        <w:pStyle w:val="ListParagraph"/>
        <w:numPr>
          <w:ilvl w:val="0"/>
          <w:numId w:val="35"/>
        </w:numPr>
        <w:spacing w:line="480" w:lineRule="auto"/>
        <w:jc w:val="both"/>
        <w:rPr>
          <w:rFonts w:ascii="Arial" w:hAnsi="Arial" w:cs="Arial"/>
          <w:sz w:val="24"/>
          <w:szCs w:val="24"/>
          <w:u w:val="single"/>
        </w:rPr>
      </w:pPr>
      <w:r>
        <w:rPr>
          <w:rFonts w:ascii="Arial" w:hAnsi="Arial" w:cs="Arial"/>
          <w:sz w:val="24"/>
          <w:szCs w:val="24"/>
        </w:rPr>
        <w:t xml:space="preserve">The </w:t>
      </w:r>
      <w:r w:rsidRPr="00A76EB0">
        <w:rPr>
          <w:rFonts w:ascii="Arial" w:hAnsi="Arial" w:cs="Arial"/>
          <w:sz w:val="24"/>
          <w:szCs w:val="24"/>
        </w:rPr>
        <w:t>Wallich (2020)</w:t>
      </w:r>
      <w:r w:rsidRPr="00A76EB0">
        <w:rPr>
          <w:rFonts w:ascii="Arial" w:hAnsi="Arial" w:cs="Arial"/>
          <w:b/>
          <w:bCs/>
          <w:sz w:val="24"/>
          <w:szCs w:val="24"/>
        </w:rPr>
        <w:t xml:space="preserve"> </w:t>
      </w:r>
      <w:r w:rsidRPr="00A76EB0">
        <w:rPr>
          <w:rFonts w:ascii="Arial" w:hAnsi="Arial" w:cs="Arial"/>
          <w:i/>
          <w:iCs/>
          <w:sz w:val="24"/>
          <w:szCs w:val="24"/>
        </w:rPr>
        <w:t>Swansea</w:t>
      </w:r>
      <w:r>
        <w:rPr>
          <w:rFonts w:ascii="Arial" w:hAnsi="Arial" w:cs="Arial"/>
          <w:i/>
          <w:iCs/>
          <w:sz w:val="24"/>
          <w:szCs w:val="24"/>
        </w:rPr>
        <w:t xml:space="preserve">. </w:t>
      </w:r>
      <w:r>
        <w:rPr>
          <w:rFonts w:ascii="Arial" w:hAnsi="Arial" w:cs="Arial"/>
          <w:sz w:val="24"/>
          <w:szCs w:val="24"/>
        </w:rPr>
        <w:t xml:space="preserve">Available at: </w:t>
      </w:r>
      <w:hyperlink r:id="rId40" w:history="1">
        <w:r w:rsidRPr="00F85BC9">
          <w:rPr>
            <w:rStyle w:val="Hyperlink"/>
            <w:rFonts w:ascii="Arial" w:hAnsi="Arial" w:cs="Arial"/>
            <w:sz w:val="24"/>
            <w:szCs w:val="24"/>
          </w:rPr>
          <w:t>https://thewallich.com/roughsleepingfigures/swansea/</w:t>
        </w:r>
      </w:hyperlink>
      <w:r w:rsidRPr="006354E1">
        <w:rPr>
          <w:rFonts w:ascii="Arial" w:hAnsi="Arial" w:cs="Arial"/>
          <w:sz w:val="24"/>
          <w:szCs w:val="24"/>
          <w:u w:val="single"/>
        </w:rPr>
        <w:t xml:space="preserve"> </w:t>
      </w:r>
      <w:r>
        <w:rPr>
          <w:rFonts w:ascii="Arial" w:hAnsi="Arial" w:cs="Arial"/>
          <w:sz w:val="24"/>
          <w:szCs w:val="24"/>
        </w:rPr>
        <w:t xml:space="preserve">(Accessed: 18 November 2020). </w:t>
      </w:r>
    </w:p>
    <w:p w14:paraId="7BE8CAAE" w14:textId="77777777" w:rsidR="00875FBC" w:rsidRPr="00CA7F35" w:rsidRDefault="00875FBC" w:rsidP="00875FBC">
      <w:pPr>
        <w:pStyle w:val="ListParagraph"/>
        <w:spacing w:line="480" w:lineRule="auto"/>
        <w:jc w:val="both"/>
        <w:rPr>
          <w:rFonts w:ascii="Arial" w:hAnsi="Arial" w:cs="Arial"/>
          <w:sz w:val="24"/>
          <w:szCs w:val="24"/>
          <w:u w:val="single"/>
        </w:rPr>
      </w:pPr>
    </w:p>
    <w:p w14:paraId="2CB46814"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(2021) </w:t>
      </w:r>
      <w:r>
        <w:rPr>
          <w:rFonts w:ascii="Arial" w:hAnsi="Arial" w:cs="Arial"/>
          <w:i/>
          <w:iCs/>
          <w:sz w:val="24"/>
          <w:szCs w:val="24"/>
        </w:rPr>
        <w:t xml:space="preserve">Housing First Swansea. </w:t>
      </w:r>
      <w:r>
        <w:rPr>
          <w:rFonts w:ascii="Arial" w:hAnsi="Arial" w:cs="Arial"/>
          <w:sz w:val="24"/>
          <w:szCs w:val="24"/>
        </w:rPr>
        <w:t xml:space="preserve">Available at: </w:t>
      </w:r>
      <w:hyperlink r:id="rId41" w:history="1">
        <w:r w:rsidRPr="005F68CD">
          <w:rPr>
            <w:rStyle w:val="Hyperlink"/>
            <w:rFonts w:ascii="Arial" w:hAnsi="Arial" w:cs="Arial"/>
            <w:sz w:val="24"/>
            <w:szCs w:val="24"/>
          </w:rPr>
          <w:t>https://thewallich.com/services/swansea-housing-first/</w:t>
        </w:r>
      </w:hyperlink>
      <w:r>
        <w:rPr>
          <w:rFonts w:ascii="Arial" w:hAnsi="Arial" w:cs="Arial"/>
          <w:sz w:val="24"/>
          <w:szCs w:val="24"/>
        </w:rPr>
        <w:t xml:space="preserve"> (Accessed: 24 January 2021). </w:t>
      </w:r>
    </w:p>
    <w:p w14:paraId="20098C47" w14:textId="77777777" w:rsidR="00875FBC" w:rsidRPr="00CA7F35" w:rsidRDefault="00875FBC" w:rsidP="00875FBC">
      <w:pPr>
        <w:pStyle w:val="ListParagraph"/>
        <w:spacing w:line="480" w:lineRule="auto"/>
        <w:jc w:val="both"/>
        <w:rPr>
          <w:rFonts w:ascii="Arial" w:hAnsi="Arial" w:cs="Arial"/>
          <w:sz w:val="24"/>
          <w:szCs w:val="24"/>
        </w:rPr>
      </w:pPr>
    </w:p>
    <w:p w14:paraId="29573E6F"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The Wallich (2021) </w:t>
      </w:r>
      <w:r>
        <w:rPr>
          <w:rFonts w:ascii="Arial" w:hAnsi="Arial" w:cs="Arial"/>
          <w:i/>
          <w:iCs/>
          <w:sz w:val="24"/>
          <w:szCs w:val="24"/>
        </w:rPr>
        <w:t xml:space="preserve">Shoreline Swansea. </w:t>
      </w:r>
      <w:r>
        <w:rPr>
          <w:rFonts w:ascii="Arial" w:hAnsi="Arial" w:cs="Arial"/>
          <w:sz w:val="24"/>
          <w:szCs w:val="24"/>
        </w:rPr>
        <w:t>Available at:</w:t>
      </w:r>
      <w:r w:rsidRPr="00522032">
        <w:t xml:space="preserve"> </w:t>
      </w:r>
      <w:hyperlink r:id="rId42" w:history="1">
        <w:r w:rsidRPr="005F68CD">
          <w:rPr>
            <w:rStyle w:val="Hyperlink"/>
            <w:rFonts w:ascii="Arial" w:hAnsi="Arial" w:cs="Arial"/>
            <w:sz w:val="24"/>
            <w:szCs w:val="24"/>
          </w:rPr>
          <w:t>https://thewallich.com/services/shoreline-swansea/</w:t>
        </w:r>
      </w:hyperlink>
      <w:r>
        <w:rPr>
          <w:rFonts w:ascii="Arial" w:hAnsi="Arial" w:cs="Arial"/>
          <w:sz w:val="24"/>
          <w:szCs w:val="24"/>
        </w:rPr>
        <w:t xml:space="preserve"> (Accessed: 24 January 2021).  </w:t>
      </w:r>
    </w:p>
    <w:p w14:paraId="1302FC79" w14:textId="77777777" w:rsidR="00875FBC" w:rsidRPr="00C702FD" w:rsidRDefault="00875FBC" w:rsidP="00875FBC">
      <w:pPr>
        <w:pStyle w:val="ListParagraph"/>
        <w:spacing w:line="480" w:lineRule="auto"/>
        <w:jc w:val="both"/>
        <w:rPr>
          <w:rFonts w:ascii="Arial" w:hAnsi="Arial" w:cs="Arial"/>
          <w:sz w:val="24"/>
          <w:szCs w:val="24"/>
        </w:rPr>
      </w:pPr>
    </w:p>
    <w:p w14:paraId="749C60C1" w14:textId="77777777" w:rsidR="00875FBC" w:rsidRPr="00A366B4" w:rsidRDefault="00875FBC" w:rsidP="00875FBC">
      <w:pPr>
        <w:pStyle w:val="ListParagraph"/>
        <w:numPr>
          <w:ilvl w:val="0"/>
          <w:numId w:val="35"/>
        </w:numPr>
        <w:spacing w:line="480" w:lineRule="auto"/>
        <w:jc w:val="both"/>
        <w:rPr>
          <w:rFonts w:ascii="Arial" w:hAnsi="Arial" w:cs="Arial"/>
          <w:sz w:val="24"/>
          <w:szCs w:val="24"/>
        </w:rPr>
      </w:pPr>
      <w:r w:rsidRPr="00C702FD">
        <w:rPr>
          <w:rFonts w:ascii="Arial" w:hAnsi="Arial" w:cs="Arial"/>
          <w:sz w:val="24"/>
          <w:szCs w:val="24"/>
        </w:rPr>
        <w:t>Watson</w:t>
      </w:r>
      <w:r>
        <w:rPr>
          <w:rFonts w:ascii="Arial" w:hAnsi="Arial" w:cs="Arial"/>
          <w:sz w:val="24"/>
          <w:szCs w:val="24"/>
        </w:rPr>
        <w:t>,</w:t>
      </w:r>
      <w:r w:rsidRPr="00C702FD">
        <w:rPr>
          <w:rFonts w:ascii="Arial" w:hAnsi="Arial" w:cs="Arial"/>
          <w:sz w:val="24"/>
          <w:szCs w:val="24"/>
        </w:rPr>
        <w:t xml:space="preserve"> I</w:t>
      </w:r>
      <w:r>
        <w:rPr>
          <w:rFonts w:ascii="Arial" w:hAnsi="Arial" w:cs="Arial"/>
          <w:sz w:val="24"/>
          <w:szCs w:val="24"/>
        </w:rPr>
        <w:t>.,</w:t>
      </w:r>
      <w:r w:rsidRPr="00C702FD">
        <w:rPr>
          <w:rFonts w:ascii="Arial" w:hAnsi="Arial" w:cs="Arial"/>
          <w:sz w:val="24"/>
          <w:szCs w:val="24"/>
        </w:rPr>
        <w:t xml:space="preserve"> MacKenzie</w:t>
      </w:r>
      <w:r>
        <w:rPr>
          <w:rFonts w:ascii="Arial" w:hAnsi="Arial" w:cs="Arial"/>
          <w:sz w:val="24"/>
          <w:szCs w:val="24"/>
        </w:rPr>
        <w:t xml:space="preserve">, </w:t>
      </w:r>
      <w:r w:rsidRPr="00C702FD">
        <w:rPr>
          <w:rFonts w:ascii="Arial" w:hAnsi="Arial" w:cs="Arial"/>
          <w:sz w:val="24"/>
          <w:szCs w:val="24"/>
        </w:rPr>
        <w:t>F</w:t>
      </w:r>
      <w:r>
        <w:rPr>
          <w:rFonts w:ascii="Arial" w:hAnsi="Arial" w:cs="Arial"/>
          <w:sz w:val="24"/>
          <w:szCs w:val="24"/>
        </w:rPr>
        <w:t>.</w:t>
      </w:r>
      <w:r w:rsidRPr="00C702FD">
        <w:rPr>
          <w:rFonts w:ascii="Arial" w:hAnsi="Arial" w:cs="Arial"/>
          <w:sz w:val="24"/>
          <w:szCs w:val="24"/>
        </w:rPr>
        <w:t>, Woodfine</w:t>
      </w:r>
      <w:r>
        <w:rPr>
          <w:rFonts w:ascii="Arial" w:hAnsi="Arial" w:cs="Arial"/>
          <w:sz w:val="24"/>
          <w:szCs w:val="24"/>
        </w:rPr>
        <w:t>,</w:t>
      </w:r>
      <w:r w:rsidRPr="00C702FD">
        <w:rPr>
          <w:rFonts w:ascii="Arial" w:hAnsi="Arial" w:cs="Arial"/>
          <w:sz w:val="24"/>
          <w:szCs w:val="24"/>
        </w:rPr>
        <w:t xml:space="preserve"> L</w:t>
      </w:r>
      <w:r>
        <w:rPr>
          <w:rFonts w:ascii="Arial" w:hAnsi="Arial" w:cs="Arial"/>
          <w:sz w:val="24"/>
          <w:szCs w:val="24"/>
        </w:rPr>
        <w:t>.</w:t>
      </w:r>
      <w:r w:rsidRPr="00C702FD">
        <w:rPr>
          <w:rFonts w:ascii="Arial" w:hAnsi="Arial" w:cs="Arial"/>
          <w:sz w:val="24"/>
          <w:szCs w:val="24"/>
        </w:rPr>
        <w:t xml:space="preserve"> and Azam</w:t>
      </w:r>
      <w:r>
        <w:rPr>
          <w:rFonts w:ascii="Arial" w:hAnsi="Arial" w:cs="Arial"/>
          <w:sz w:val="24"/>
          <w:szCs w:val="24"/>
        </w:rPr>
        <w:t>,</w:t>
      </w:r>
      <w:r w:rsidRPr="00C702FD">
        <w:rPr>
          <w:rFonts w:ascii="Arial" w:hAnsi="Arial" w:cs="Arial"/>
          <w:sz w:val="24"/>
          <w:szCs w:val="24"/>
        </w:rPr>
        <w:t xml:space="preserve"> S. (2019) </w:t>
      </w:r>
      <w:r w:rsidRPr="00A366B4">
        <w:rPr>
          <w:rFonts w:ascii="Arial" w:hAnsi="Arial" w:cs="Arial"/>
          <w:i/>
          <w:iCs/>
          <w:sz w:val="24"/>
          <w:szCs w:val="24"/>
        </w:rPr>
        <w:t>Making a Difference. Housing and Health: A Case for Investment.</w:t>
      </w:r>
      <w:r w:rsidRPr="00A366B4">
        <w:rPr>
          <w:rFonts w:ascii="Arial" w:hAnsi="Arial" w:cs="Arial"/>
          <w:sz w:val="24"/>
          <w:szCs w:val="24"/>
        </w:rPr>
        <w:t xml:space="preserve"> Cardiff</w:t>
      </w:r>
      <w:r>
        <w:rPr>
          <w:rFonts w:ascii="Arial" w:hAnsi="Arial" w:cs="Arial"/>
          <w:sz w:val="24"/>
          <w:szCs w:val="24"/>
        </w:rPr>
        <w:t>:</w:t>
      </w:r>
      <w:r w:rsidRPr="00A366B4">
        <w:rPr>
          <w:rFonts w:ascii="Arial" w:hAnsi="Arial" w:cs="Arial"/>
          <w:sz w:val="24"/>
          <w:szCs w:val="24"/>
        </w:rPr>
        <w:t xml:space="preserve"> Public Health Wales.</w:t>
      </w:r>
    </w:p>
    <w:p w14:paraId="2E38D229" w14:textId="77777777" w:rsidR="00875FBC" w:rsidRPr="008A32F8" w:rsidRDefault="00875FBC" w:rsidP="00875FBC">
      <w:pPr>
        <w:pStyle w:val="ListParagraph"/>
        <w:spacing w:line="480" w:lineRule="auto"/>
        <w:jc w:val="both"/>
        <w:rPr>
          <w:rFonts w:ascii="Arial" w:hAnsi="Arial" w:cs="Arial"/>
          <w:sz w:val="24"/>
          <w:szCs w:val="24"/>
        </w:rPr>
      </w:pPr>
    </w:p>
    <w:p w14:paraId="54E34716"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FC4FC0">
        <w:rPr>
          <w:rFonts w:ascii="Arial" w:hAnsi="Arial" w:cs="Arial"/>
          <w:sz w:val="24"/>
          <w:szCs w:val="24"/>
        </w:rPr>
        <w:t>Watts, B., Fitzpatrick, S.</w:t>
      </w:r>
      <w:r>
        <w:rPr>
          <w:rFonts w:ascii="Arial" w:hAnsi="Arial" w:cs="Arial"/>
          <w:sz w:val="24"/>
          <w:szCs w:val="24"/>
        </w:rPr>
        <w:t xml:space="preserve"> and</w:t>
      </w:r>
      <w:r w:rsidRPr="00FC4FC0">
        <w:rPr>
          <w:rFonts w:ascii="Arial" w:hAnsi="Arial" w:cs="Arial"/>
          <w:sz w:val="24"/>
          <w:szCs w:val="24"/>
        </w:rPr>
        <w:t xml:space="preserve"> Johnsen, S. (2018) </w:t>
      </w:r>
      <w:r>
        <w:rPr>
          <w:rFonts w:ascii="Arial" w:hAnsi="Arial" w:cs="Arial"/>
          <w:sz w:val="24"/>
          <w:szCs w:val="24"/>
        </w:rPr>
        <w:t>‘</w:t>
      </w:r>
      <w:r w:rsidRPr="00FC4FC0">
        <w:rPr>
          <w:rFonts w:ascii="Arial" w:hAnsi="Arial" w:cs="Arial"/>
          <w:sz w:val="24"/>
          <w:szCs w:val="24"/>
        </w:rPr>
        <w:t>Controlling homeless people? Power,</w:t>
      </w:r>
      <w:r>
        <w:rPr>
          <w:rFonts w:ascii="Arial" w:hAnsi="Arial" w:cs="Arial"/>
          <w:sz w:val="24"/>
          <w:szCs w:val="24"/>
        </w:rPr>
        <w:t xml:space="preserve"> </w:t>
      </w:r>
      <w:r w:rsidRPr="00FC4FC0">
        <w:rPr>
          <w:rFonts w:ascii="Arial" w:hAnsi="Arial" w:cs="Arial"/>
          <w:sz w:val="24"/>
          <w:szCs w:val="24"/>
        </w:rPr>
        <w:t>interventionism and legitimacy</w:t>
      </w:r>
      <w:r>
        <w:rPr>
          <w:rFonts w:ascii="Arial" w:hAnsi="Arial" w:cs="Arial"/>
          <w:sz w:val="24"/>
          <w:szCs w:val="24"/>
        </w:rPr>
        <w:t>’,</w:t>
      </w:r>
      <w:r w:rsidRPr="00FC4FC0">
        <w:rPr>
          <w:rFonts w:ascii="Arial" w:hAnsi="Arial" w:cs="Arial"/>
          <w:sz w:val="24"/>
          <w:szCs w:val="24"/>
        </w:rPr>
        <w:t xml:space="preserve"> </w:t>
      </w:r>
      <w:r w:rsidRPr="00FC4FC0">
        <w:rPr>
          <w:rFonts w:ascii="Arial" w:hAnsi="Arial" w:cs="Arial"/>
          <w:i/>
          <w:iCs/>
          <w:sz w:val="24"/>
          <w:szCs w:val="24"/>
        </w:rPr>
        <w:t>Journal of Social Policy</w:t>
      </w:r>
      <w:r w:rsidRPr="00FC4FC0">
        <w:rPr>
          <w:rFonts w:ascii="Arial" w:hAnsi="Arial" w:cs="Arial"/>
          <w:sz w:val="24"/>
          <w:szCs w:val="24"/>
        </w:rPr>
        <w:t xml:space="preserve">, 47(2), </w:t>
      </w:r>
      <w:r>
        <w:rPr>
          <w:rFonts w:ascii="Arial" w:hAnsi="Arial" w:cs="Arial"/>
          <w:sz w:val="24"/>
          <w:szCs w:val="24"/>
        </w:rPr>
        <w:t xml:space="preserve">pp. </w:t>
      </w:r>
      <w:r w:rsidRPr="00FC4FC0">
        <w:rPr>
          <w:rFonts w:ascii="Arial" w:hAnsi="Arial" w:cs="Arial"/>
          <w:sz w:val="24"/>
          <w:szCs w:val="24"/>
        </w:rPr>
        <w:t>235-252.</w:t>
      </w:r>
    </w:p>
    <w:p w14:paraId="2E2AE8D1" w14:textId="77777777" w:rsidR="00875FBC" w:rsidRPr="00B026F5" w:rsidRDefault="00875FBC" w:rsidP="00875FBC">
      <w:pPr>
        <w:pStyle w:val="ListParagraph"/>
        <w:spacing w:line="480" w:lineRule="auto"/>
        <w:jc w:val="both"/>
        <w:rPr>
          <w:rFonts w:ascii="Arial" w:hAnsi="Arial" w:cs="Arial"/>
          <w:sz w:val="24"/>
          <w:szCs w:val="24"/>
        </w:rPr>
      </w:pPr>
    </w:p>
    <w:p w14:paraId="3F325AE4" w14:textId="77777777"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Welsh Assembly (2021) </w:t>
      </w:r>
      <w:r w:rsidRPr="00B23999">
        <w:rPr>
          <w:rFonts w:ascii="Arial" w:hAnsi="Arial" w:cs="Arial"/>
          <w:i/>
          <w:iCs/>
          <w:sz w:val="24"/>
          <w:szCs w:val="24"/>
        </w:rPr>
        <w:t>Effectiveness of Part 2 of the Housing (Wales) Act in preventing rough sleeping</w:t>
      </w:r>
      <w:r>
        <w:rPr>
          <w:rFonts w:ascii="Arial" w:hAnsi="Arial" w:cs="Arial"/>
          <w:i/>
          <w:iCs/>
          <w:sz w:val="24"/>
          <w:szCs w:val="24"/>
        </w:rPr>
        <w:t xml:space="preserve">. </w:t>
      </w:r>
      <w:r>
        <w:rPr>
          <w:rFonts w:ascii="Arial" w:hAnsi="Arial" w:cs="Arial"/>
          <w:sz w:val="24"/>
          <w:szCs w:val="24"/>
        </w:rPr>
        <w:t xml:space="preserve">Available at: </w:t>
      </w:r>
      <w:hyperlink r:id="rId43" w:history="1">
        <w:r w:rsidRPr="005F68CD">
          <w:rPr>
            <w:rStyle w:val="Hyperlink"/>
            <w:rFonts w:ascii="Arial" w:hAnsi="Arial" w:cs="Arial"/>
            <w:sz w:val="24"/>
            <w:szCs w:val="24"/>
          </w:rPr>
          <w:t>https://senedd.assembly.wales/documents/s72021/ELGC5-06-18%20Paper%203%20-%20Evidence%20from%20the%20Minister%20for%20Housing%20and%20Regeneration.pdf</w:t>
        </w:r>
      </w:hyperlink>
      <w:r>
        <w:rPr>
          <w:rFonts w:ascii="Arial" w:hAnsi="Arial" w:cs="Arial"/>
          <w:sz w:val="24"/>
          <w:szCs w:val="24"/>
        </w:rPr>
        <w:t xml:space="preserve"> (Accessed: 23 January 2021). </w:t>
      </w:r>
    </w:p>
    <w:p w14:paraId="09D5A2D1" w14:textId="77777777" w:rsidR="00875FBC" w:rsidRPr="00CA7F35" w:rsidRDefault="00875FBC" w:rsidP="00875FBC">
      <w:pPr>
        <w:pStyle w:val="ListParagraph"/>
        <w:spacing w:line="480" w:lineRule="auto"/>
        <w:jc w:val="both"/>
        <w:rPr>
          <w:rFonts w:ascii="Arial" w:hAnsi="Arial" w:cs="Arial"/>
          <w:sz w:val="24"/>
          <w:szCs w:val="24"/>
        </w:rPr>
      </w:pPr>
    </w:p>
    <w:p w14:paraId="63D3D210" w14:textId="0F751E54" w:rsidR="00875FBC" w:rsidRDefault="00875FBC"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t xml:space="preserve">Welsh Government (2018) </w:t>
      </w:r>
      <w:r w:rsidRPr="00773CFF">
        <w:rPr>
          <w:rFonts w:ascii="Arial" w:hAnsi="Arial" w:cs="Arial"/>
          <w:i/>
          <w:iCs/>
          <w:sz w:val="24"/>
          <w:szCs w:val="24"/>
        </w:rPr>
        <w:t>Housing First (HF) – National Principles and Guidance for Wales.</w:t>
      </w:r>
      <w:r>
        <w:rPr>
          <w:rFonts w:ascii="Arial" w:hAnsi="Arial" w:cs="Arial"/>
          <w:i/>
          <w:iCs/>
          <w:sz w:val="24"/>
          <w:szCs w:val="24"/>
        </w:rPr>
        <w:t xml:space="preserve"> </w:t>
      </w:r>
      <w:r>
        <w:rPr>
          <w:rFonts w:ascii="Arial" w:hAnsi="Arial" w:cs="Arial"/>
          <w:sz w:val="24"/>
          <w:szCs w:val="24"/>
        </w:rPr>
        <w:t xml:space="preserve">Available at: </w:t>
      </w:r>
      <w:hyperlink r:id="rId44" w:history="1">
        <w:r w:rsidRPr="005F68CD">
          <w:rPr>
            <w:rStyle w:val="Hyperlink"/>
            <w:rFonts w:ascii="Arial" w:hAnsi="Arial" w:cs="Arial"/>
            <w:sz w:val="24"/>
            <w:szCs w:val="24"/>
          </w:rPr>
          <w:t>https://democracy.swansea.gov.uk/documents/s44131/180206-housing-first-en.pdf</w:t>
        </w:r>
      </w:hyperlink>
      <w:r>
        <w:rPr>
          <w:rFonts w:ascii="Arial" w:hAnsi="Arial" w:cs="Arial"/>
          <w:sz w:val="24"/>
          <w:szCs w:val="24"/>
        </w:rPr>
        <w:t xml:space="preserve"> (Accessed: 23 January 2021). </w:t>
      </w:r>
    </w:p>
    <w:p w14:paraId="30E86E39" w14:textId="77777777" w:rsidR="00276D44" w:rsidRPr="00276D44" w:rsidRDefault="00276D44" w:rsidP="00276D44">
      <w:pPr>
        <w:pStyle w:val="ListParagraph"/>
        <w:rPr>
          <w:rFonts w:ascii="Arial" w:hAnsi="Arial" w:cs="Arial"/>
          <w:sz w:val="24"/>
          <w:szCs w:val="24"/>
        </w:rPr>
      </w:pPr>
    </w:p>
    <w:p w14:paraId="1B1933E4" w14:textId="12C2C3F0" w:rsidR="00276D44" w:rsidRPr="00773CFF" w:rsidRDefault="00276D44" w:rsidP="00875FBC">
      <w:pPr>
        <w:pStyle w:val="ListParagraph"/>
        <w:numPr>
          <w:ilvl w:val="0"/>
          <w:numId w:val="35"/>
        </w:numPr>
        <w:spacing w:line="480" w:lineRule="auto"/>
        <w:jc w:val="both"/>
        <w:rPr>
          <w:rFonts w:ascii="Arial" w:hAnsi="Arial" w:cs="Arial"/>
          <w:sz w:val="24"/>
          <w:szCs w:val="24"/>
        </w:rPr>
      </w:pPr>
      <w:r>
        <w:rPr>
          <w:rFonts w:ascii="Arial" w:hAnsi="Arial" w:cs="Arial"/>
          <w:sz w:val="24"/>
          <w:szCs w:val="24"/>
        </w:rPr>
        <w:lastRenderedPageBreak/>
        <w:t xml:space="preserve">Welsh Government (2018) </w:t>
      </w:r>
      <w:r>
        <w:rPr>
          <w:rFonts w:ascii="Arial" w:hAnsi="Arial" w:cs="Arial"/>
          <w:i/>
          <w:iCs/>
          <w:sz w:val="24"/>
          <w:szCs w:val="24"/>
        </w:rPr>
        <w:t xml:space="preserve">Rough Sleeping Action Plan. </w:t>
      </w:r>
      <w:r>
        <w:rPr>
          <w:rFonts w:ascii="Arial" w:hAnsi="Arial" w:cs="Arial"/>
          <w:sz w:val="24"/>
          <w:szCs w:val="24"/>
        </w:rPr>
        <w:t xml:space="preserve">Available at: </w:t>
      </w:r>
      <w:hyperlink r:id="rId45" w:history="1">
        <w:r w:rsidRPr="001F63BE">
          <w:rPr>
            <w:rStyle w:val="Hyperlink"/>
            <w:rFonts w:ascii="Arial" w:hAnsi="Arial" w:cs="Arial"/>
            <w:sz w:val="24"/>
            <w:szCs w:val="24"/>
          </w:rPr>
          <w:t>https://gov.wales/sites/default/files/publications/2019-03/rough-sleeping-action-plan.pdf</w:t>
        </w:r>
      </w:hyperlink>
      <w:r>
        <w:rPr>
          <w:rFonts w:ascii="Arial" w:hAnsi="Arial" w:cs="Arial"/>
          <w:sz w:val="24"/>
          <w:szCs w:val="24"/>
        </w:rPr>
        <w:t xml:space="preserve"> (Accessed: 21 April 2021). </w:t>
      </w:r>
    </w:p>
    <w:p w14:paraId="502E9B1C"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Pr>
          <w:rFonts w:ascii="Arial" w:hAnsi="Arial" w:cs="Arial"/>
          <w:sz w:val="24"/>
          <w:szCs w:val="24"/>
        </w:rPr>
        <w:t xml:space="preserve">Welsh Government (2020) </w:t>
      </w:r>
      <w:r w:rsidRPr="00A06B2D">
        <w:rPr>
          <w:rFonts w:ascii="Arial" w:hAnsi="Arial" w:cs="Arial"/>
          <w:i/>
          <w:iCs/>
          <w:sz w:val="24"/>
          <w:szCs w:val="24"/>
        </w:rPr>
        <w:t>Homelessness accommodation provision and rough sleeping: August 2020.</w:t>
      </w:r>
      <w:r>
        <w:rPr>
          <w:rFonts w:ascii="Arial" w:hAnsi="Arial" w:cs="Arial"/>
          <w:i/>
          <w:iCs/>
          <w:sz w:val="24"/>
          <w:szCs w:val="24"/>
        </w:rPr>
        <w:t xml:space="preserve"> </w:t>
      </w:r>
      <w:r>
        <w:rPr>
          <w:rFonts w:ascii="Arial" w:hAnsi="Arial" w:cs="Arial"/>
          <w:sz w:val="24"/>
          <w:szCs w:val="24"/>
        </w:rPr>
        <w:t xml:space="preserve">Available at: </w:t>
      </w:r>
      <w:hyperlink r:id="rId46" w:anchor=":~:text=At%2031%20August%202020%20there,rough%20throughout%20Wales%20(e)" w:history="1">
        <w:r w:rsidRPr="0081061B">
          <w:rPr>
            <w:rStyle w:val="Hyperlink"/>
            <w:rFonts w:ascii="Arial" w:hAnsi="Arial" w:cs="Arial"/>
            <w:sz w:val="24"/>
            <w:szCs w:val="24"/>
          </w:rPr>
          <w:t>https://gov.wales/homelessness-accommodation-provision-and-rough-sleeping-august-2020#:~:text=At%2031%20August%202020%20there,rough%20throughout%20Wales%20(e)</w:t>
        </w:r>
      </w:hyperlink>
      <w:r>
        <w:rPr>
          <w:rFonts w:ascii="Arial" w:hAnsi="Arial" w:cs="Arial"/>
          <w:sz w:val="24"/>
          <w:szCs w:val="24"/>
        </w:rPr>
        <w:t xml:space="preserve"> (Accessed: 23 January 2021).</w:t>
      </w:r>
    </w:p>
    <w:p w14:paraId="27015F35" w14:textId="77777777" w:rsidR="00875FBC" w:rsidRPr="002F761A" w:rsidRDefault="00875FBC" w:rsidP="00875FBC">
      <w:pPr>
        <w:pStyle w:val="ListParagraph"/>
        <w:numPr>
          <w:ilvl w:val="0"/>
          <w:numId w:val="35"/>
        </w:numPr>
        <w:spacing w:line="480" w:lineRule="auto"/>
        <w:jc w:val="both"/>
        <w:rPr>
          <w:rFonts w:ascii="Arial" w:hAnsi="Arial" w:cs="Arial"/>
          <w:b/>
          <w:bCs/>
          <w:sz w:val="24"/>
          <w:szCs w:val="24"/>
          <w:u w:val="single"/>
        </w:rPr>
      </w:pPr>
      <w:r w:rsidRPr="00023F2B">
        <w:rPr>
          <w:rFonts w:ascii="Arial" w:hAnsi="Arial" w:cs="Arial"/>
          <w:sz w:val="24"/>
          <w:szCs w:val="24"/>
        </w:rPr>
        <w:t>Welsh Government (20</w:t>
      </w:r>
      <w:r>
        <w:rPr>
          <w:rFonts w:ascii="Arial" w:hAnsi="Arial" w:cs="Arial"/>
          <w:sz w:val="24"/>
          <w:szCs w:val="24"/>
        </w:rPr>
        <w:t>20</w:t>
      </w:r>
      <w:r w:rsidRPr="00023F2B">
        <w:rPr>
          <w:rFonts w:ascii="Arial" w:hAnsi="Arial" w:cs="Arial"/>
          <w:sz w:val="24"/>
          <w:szCs w:val="24"/>
        </w:rPr>
        <w:t xml:space="preserve">) </w:t>
      </w:r>
      <w:r w:rsidRPr="006354E1">
        <w:rPr>
          <w:rFonts w:ascii="Arial" w:hAnsi="Arial" w:cs="Arial"/>
          <w:i/>
          <w:iCs/>
          <w:sz w:val="24"/>
          <w:szCs w:val="24"/>
        </w:rPr>
        <w:t>National Rough Sleeper Count, November 2019</w:t>
      </w:r>
      <w:r>
        <w:rPr>
          <w:rFonts w:ascii="Arial" w:hAnsi="Arial" w:cs="Arial"/>
          <w:i/>
          <w:iCs/>
          <w:sz w:val="24"/>
          <w:szCs w:val="24"/>
        </w:rPr>
        <w:t xml:space="preserve">. </w:t>
      </w:r>
      <w:r>
        <w:rPr>
          <w:rFonts w:ascii="Arial" w:hAnsi="Arial" w:cs="Arial"/>
          <w:sz w:val="24"/>
          <w:szCs w:val="24"/>
        </w:rPr>
        <w:t>Available at:</w:t>
      </w:r>
      <w:r>
        <w:rPr>
          <w:rFonts w:ascii="Arial" w:hAnsi="Arial" w:cs="Arial"/>
          <w:i/>
          <w:iCs/>
          <w:sz w:val="24"/>
          <w:szCs w:val="24"/>
        </w:rPr>
        <w:t xml:space="preserve"> </w:t>
      </w:r>
      <w:hyperlink r:id="rId47" w:history="1">
        <w:r w:rsidRPr="00F85BC9">
          <w:rPr>
            <w:rStyle w:val="Hyperlink"/>
            <w:rFonts w:ascii="Arial" w:hAnsi="Arial" w:cs="Arial"/>
            <w:sz w:val="24"/>
            <w:szCs w:val="24"/>
          </w:rPr>
          <w:t>https://gov.wales/sites/default/files/statistics-and-research/2020-02/national-rough-sleeper-count-november-2019-814.pdf</w:t>
        </w:r>
      </w:hyperlink>
      <w:r>
        <w:rPr>
          <w:rFonts w:ascii="Arial" w:hAnsi="Arial" w:cs="Arial"/>
          <w:sz w:val="24"/>
          <w:szCs w:val="24"/>
        </w:rPr>
        <w:t xml:space="preserve"> (Accessed: 18 November 2020).</w:t>
      </w:r>
    </w:p>
    <w:p w14:paraId="7AAE4C84"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0E4800">
        <w:rPr>
          <w:rFonts w:ascii="Arial" w:hAnsi="Arial" w:cs="Arial"/>
          <w:sz w:val="24"/>
          <w:szCs w:val="24"/>
        </w:rPr>
        <w:t xml:space="preserve">Willis, J. (2007) </w:t>
      </w:r>
      <w:r w:rsidRPr="000E4800">
        <w:rPr>
          <w:rFonts w:ascii="Arial" w:hAnsi="Arial" w:cs="Arial"/>
          <w:i/>
          <w:iCs/>
          <w:sz w:val="24"/>
          <w:szCs w:val="24"/>
        </w:rPr>
        <w:t xml:space="preserve">Foundations of qualitative research: interpretive and critical approaches. </w:t>
      </w:r>
      <w:r w:rsidRPr="000E4800">
        <w:rPr>
          <w:rFonts w:ascii="Arial" w:hAnsi="Arial" w:cs="Arial"/>
          <w:sz w:val="24"/>
          <w:szCs w:val="24"/>
        </w:rPr>
        <w:t>London: Sag</w:t>
      </w:r>
      <w:r>
        <w:rPr>
          <w:rFonts w:ascii="Arial" w:hAnsi="Arial" w:cs="Arial"/>
          <w:sz w:val="24"/>
          <w:szCs w:val="24"/>
        </w:rPr>
        <w:t xml:space="preserve">e Publications Inc. </w:t>
      </w:r>
    </w:p>
    <w:p w14:paraId="0BBA631C" w14:textId="77777777" w:rsidR="00875FBC" w:rsidRDefault="00875FBC" w:rsidP="00875FBC">
      <w:pPr>
        <w:pStyle w:val="ListParagraph"/>
        <w:numPr>
          <w:ilvl w:val="0"/>
          <w:numId w:val="35"/>
        </w:numPr>
        <w:spacing w:line="480" w:lineRule="auto"/>
        <w:jc w:val="both"/>
        <w:rPr>
          <w:rFonts w:ascii="Arial" w:hAnsi="Arial" w:cs="Arial"/>
          <w:sz w:val="24"/>
          <w:szCs w:val="24"/>
        </w:rPr>
      </w:pPr>
      <w:r w:rsidRPr="00E436DC">
        <w:rPr>
          <w:rFonts w:ascii="Arial" w:hAnsi="Arial" w:cs="Arial"/>
          <w:sz w:val="24"/>
          <w:szCs w:val="24"/>
        </w:rPr>
        <w:t>Woodhall-Melnik, J., Dunn, J., Svenson, S., Patterson, C.</w:t>
      </w:r>
      <w:r>
        <w:rPr>
          <w:rFonts w:ascii="Arial" w:hAnsi="Arial" w:cs="Arial"/>
          <w:sz w:val="24"/>
          <w:szCs w:val="24"/>
        </w:rPr>
        <w:t xml:space="preserve"> and</w:t>
      </w:r>
      <w:r w:rsidRPr="00E436DC">
        <w:rPr>
          <w:rFonts w:ascii="Arial" w:hAnsi="Arial" w:cs="Arial"/>
          <w:sz w:val="24"/>
          <w:szCs w:val="24"/>
        </w:rPr>
        <w:t xml:space="preserve"> Matheson, F. (2018)</w:t>
      </w:r>
      <w:r>
        <w:rPr>
          <w:rFonts w:ascii="Arial" w:hAnsi="Arial" w:cs="Arial"/>
          <w:sz w:val="24"/>
          <w:szCs w:val="24"/>
        </w:rPr>
        <w:t xml:space="preserve"> ‘</w:t>
      </w:r>
      <w:r w:rsidRPr="00A24915">
        <w:rPr>
          <w:rFonts w:ascii="Arial" w:hAnsi="Arial" w:cs="Arial"/>
          <w:sz w:val="24"/>
          <w:szCs w:val="24"/>
        </w:rPr>
        <w:t>Men’s experiences of early life trauma and pathways into long-term homelessness</w:t>
      </w:r>
      <w:r>
        <w:rPr>
          <w:rFonts w:ascii="Arial" w:hAnsi="Arial" w:cs="Arial"/>
          <w:sz w:val="24"/>
          <w:szCs w:val="24"/>
        </w:rPr>
        <w:t xml:space="preserve">’, </w:t>
      </w:r>
      <w:r w:rsidRPr="00A24915">
        <w:rPr>
          <w:rFonts w:ascii="Arial" w:hAnsi="Arial" w:cs="Arial"/>
          <w:i/>
          <w:iCs/>
          <w:sz w:val="24"/>
          <w:szCs w:val="24"/>
        </w:rPr>
        <w:t>Child abuse and neglect</w:t>
      </w:r>
      <w:r w:rsidRPr="00E436DC">
        <w:rPr>
          <w:rFonts w:ascii="Arial" w:hAnsi="Arial" w:cs="Arial"/>
          <w:sz w:val="24"/>
          <w:szCs w:val="24"/>
        </w:rPr>
        <w:t>, 80</w:t>
      </w:r>
      <w:r>
        <w:rPr>
          <w:rFonts w:ascii="Arial" w:hAnsi="Arial" w:cs="Arial"/>
          <w:sz w:val="24"/>
          <w:szCs w:val="24"/>
        </w:rPr>
        <w:t>(1)</w:t>
      </w:r>
      <w:r w:rsidRPr="00E436DC">
        <w:rPr>
          <w:rFonts w:ascii="Arial" w:hAnsi="Arial" w:cs="Arial"/>
          <w:sz w:val="24"/>
          <w:szCs w:val="24"/>
        </w:rPr>
        <w:t>,</w:t>
      </w:r>
      <w:r>
        <w:rPr>
          <w:rFonts w:ascii="Arial" w:hAnsi="Arial" w:cs="Arial"/>
          <w:sz w:val="24"/>
          <w:szCs w:val="24"/>
        </w:rPr>
        <w:t xml:space="preserve"> pp.</w:t>
      </w:r>
      <w:r w:rsidRPr="00E436DC">
        <w:rPr>
          <w:rFonts w:ascii="Arial" w:hAnsi="Arial" w:cs="Arial"/>
          <w:sz w:val="24"/>
          <w:szCs w:val="24"/>
        </w:rPr>
        <w:t xml:space="preserve"> 216-225.</w:t>
      </w:r>
    </w:p>
    <w:p w14:paraId="0878E618" w14:textId="77777777" w:rsidR="00875FBC" w:rsidRPr="00E83699" w:rsidRDefault="00875FBC" w:rsidP="00875FBC">
      <w:pPr>
        <w:pStyle w:val="ListParagraph"/>
        <w:numPr>
          <w:ilvl w:val="0"/>
          <w:numId w:val="35"/>
        </w:numPr>
        <w:spacing w:line="480" w:lineRule="auto"/>
        <w:jc w:val="both"/>
        <w:rPr>
          <w:rFonts w:ascii="Arial" w:hAnsi="Arial" w:cs="Arial"/>
          <w:sz w:val="24"/>
          <w:szCs w:val="24"/>
        </w:rPr>
      </w:pPr>
      <w:r w:rsidRPr="00304F2F">
        <w:rPr>
          <w:rFonts w:ascii="Arial" w:hAnsi="Arial" w:cs="Arial"/>
          <w:sz w:val="24"/>
          <w:szCs w:val="24"/>
        </w:rPr>
        <w:t xml:space="preserve">Yip, C., Han, N. and Sng, B. (2016) </w:t>
      </w:r>
      <w:r>
        <w:rPr>
          <w:rFonts w:ascii="Arial" w:hAnsi="Arial" w:cs="Arial"/>
          <w:sz w:val="24"/>
          <w:szCs w:val="24"/>
        </w:rPr>
        <w:t>‘</w:t>
      </w:r>
      <w:r w:rsidRPr="00304F2F">
        <w:rPr>
          <w:rFonts w:ascii="Arial" w:hAnsi="Arial" w:cs="Arial"/>
          <w:sz w:val="24"/>
          <w:szCs w:val="24"/>
        </w:rPr>
        <w:t>Legal and ethical issues in research</w:t>
      </w:r>
      <w:r>
        <w:rPr>
          <w:rFonts w:ascii="Arial" w:hAnsi="Arial" w:cs="Arial"/>
          <w:sz w:val="24"/>
          <w:szCs w:val="24"/>
        </w:rPr>
        <w:t>’,</w:t>
      </w:r>
      <w:r w:rsidRPr="00304F2F">
        <w:rPr>
          <w:rFonts w:ascii="Arial" w:hAnsi="Arial" w:cs="Arial"/>
          <w:sz w:val="24"/>
          <w:szCs w:val="24"/>
        </w:rPr>
        <w:t xml:space="preserve"> </w:t>
      </w:r>
      <w:r w:rsidRPr="00304F2F">
        <w:rPr>
          <w:rFonts w:ascii="Arial" w:hAnsi="Arial" w:cs="Arial"/>
          <w:i/>
          <w:iCs/>
          <w:sz w:val="24"/>
          <w:szCs w:val="24"/>
        </w:rPr>
        <w:t xml:space="preserve">Indian </w:t>
      </w:r>
      <w:r>
        <w:rPr>
          <w:rFonts w:ascii="Arial" w:hAnsi="Arial" w:cs="Arial"/>
          <w:i/>
          <w:iCs/>
          <w:sz w:val="24"/>
          <w:szCs w:val="24"/>
        </w:rPr>
        <w:t>J</w:t>
      </w:r>
      <w:r w:rsidRPr="00304F2F">
        <w:rPr>
          <w:rFonts w:ascii="Arial" w:hAnsi="Arial" w:cs="Arial"/>
          <w:i/>
          <w:iCs/>
          <w:sz w:val="24"/>
          <w:szCs w:val="24"/>
        </w:rPr>
        <w:t xml:space="preserve">ournal of </w:t>
      </w:r>
      <w:r>
        <w:rPr>
          <w:rFonts w:ascii="Arial" w:hAnsi="Arial" w:cs="Arial"/>
          <w:i/>
          <w:iCs/>
          <w:sz w:val="24"/>
          <w:szCs w:val="24"/>
        </w:rPr>
        <w:t>A</w:t>
      </w:r>
      <w:r w:rsidRPr="00304F2F">
        <w:rPr>
          <w:rFonts w:ascii="Arial" w:hAnsi="Arial" w:cs="Arial"/>
          <w:i/>
          <w:iCs/>
          <w:sz w:val="24"/>
          <w:szCs w:val="24"/>
        </w:rPr>
        <w:t>naesthesia</w:t>
      </w:r>
      <w:r w:rsidRPr="00304F2F">
        <w:rPr>
          <w:rFonts w:ascii="Arial" w:hAnsi="Arial" w:cs="Arial"/>
          <w:sz w:val="24"/>
          <w:szCs w:val="24"/>
        </w:rPr>
        <w:t>, 60(9), p</w:t>
      </w:r>
      <w:r>
        <w:rPr>
          <w:rFonts w:ascii="Arial" w:hAnsi="Arial" w:cs="Arial"/>
          <w:sz w:val="24"/>
          <w:szCs w:val="24"/>
        </w:rPr>
        <w:t>p</w:t>
      </w:r>
      <w:r w:rsidRPr="00304F2F">
        <w:rPr>
          <w:rFonts w:ascii="Arial" w:hAnsi="Arial" w:cs="Arial"/>
          <w:sz w:val="24"/>
          <w:szCs w:val="24"/>
        </w:rPr>
        <w:t>.</w:t>
      </w:r>
      <w:r>
        <w:rPr>
          <w:rFonts w:ascii="Arial" w:hAnsi="Arial" w:cs="Arial"/>
          <w:sz w:val="24"/>
          <w:szCs w:val="24"/>
        </w:rPr>
        <w:t xml:space="preserve"> </w:t>
      </w:r>
      <w:r w:rsidRPr="00304F2F">
        <w:rPr>
          <w:rFonts w:ascii="Arial" w:hAnsi="Arial" w:cs="Arial"/>
          <w:sz w:val="24"/>
          <w:szCs w:val="24"/>
        </w:rPr>
        <w:t>684.</w:t>
      </w:r>
    </w:p>
    <w:p w14:paraId="211FCDAF" w14:textId="77777777" w:rsidR="00875FBC" w:rsidRPr="00A668EE" w:rsidRDefault="00875FBC" w:rsidP="00875FBC">
      <w:pPr>
        <w:pStyle w:val="ListParagraph"/>
        <w:numPr>
          <w:ilvl w:val="0"/>
          <w:numId w:val="35"/>
        </w:numPr>
        <w:spacing w:line="480" w:lineRule="auto"/>
        <w:jc w:val="both"/>
        <w:rPr>
          <w:rFonts w:ascii="Arial" w:hAnsi="Arial" w:cs="Arial"/>
          <w:b/>
          <w:bCs/>
          <w:sz w:val="24"/>
          <w:szCs w:val="24"/>
          <w:u w:val="single"/>
        </w:rPr>
      </w:pPr>
      <w:r w:rsidRPr="00A668EE">
        <w:rPr>
          <w:rFonts w:ascii="Arial" w:hAnsi="Arial" w:cs="Arial"/>
          <w:sz w:val="24"/>
          <w:szCs w:val="24"/>
        </w:rPr>
        <w:t xml:space="preserve">Youle, R. (2018) </w:t>
      </w:r>
      <w:r w:rsidRPr="00A668EE">
        <w:rPr>
          <w:rFonts w:ascii="Arial" w:hAnsi="Arial" w:cs="Arial"/>
          <w:i/>
          <w:iCs/>
          <w:sz w:val="24"/>
          <w:szCs w:val="24"/>
        </w:rPr>
        <w:t xml:space="preserve">Homeless people in Swansea will be helped off the streets by a new 7n days a week team. </w:t>
      </w:r>
      <w:r w:rsidRPr="00A668EE">
        <w:rPr>
          <w:rFonts w:ascii="Arial" w:hAnsi="Arial" w:cs="Arial"/>
          <w:sz w:val="24"/>
          <w:szCs w:val="24"/>
        </w:rPr>
        <w:t xml:space="preserve">Available at: </w:t>
      </w:r>
      <w:hyperlink r:id="rId48" w:history="1">
        <w:r w:rsidRPr="00A668EE">
          <w:rPr>
            <w:rStyle w:val="Hyperlink"/>
            <w:rFonts w:ascii="Arial" w:hAnsi="Arial" w:cs="Arial"/>
            <w:sz w:val="24"/>
            <w:szCs w:val="24"/>
          </w:rPr>
          <w:t>https://www.walesonline.co.uk/news/wales-news/homeless-people-swansea-helped-streets-14379622</w:t>
        </w:r>
      </w:hyperlink>
      <w:r w:rsidRPr="00A668EE">
        <w:rPr>
          <w:rFonts w:ascii="Arial" w:hAnsi="Arial" w:cs="Arial"/>
          <w:sz w:val="24"/>
          <w:szCs w:val="24"/>
        </w:rPr>
        <w:t xml:space="preserve"> (Accessed: 23 November 2020).</w:t>
      </w:r>
    </w:p>
    <w:p w14:paraId="1CF1CD50" w14:textId="7EFC9748" w:rsidR="00875FBC" w:rsidRDefault="00875FBC" w:rsidP="00875FBC"/>
    <w:p w14:paraId="16DEB260" w14:textId="786DD255" w:rsidR="00E55624" w:rsidRDefault="00E55624" w:rsidP="00875FBC">
      <w:r>
        <w:br w:type="page"/>
      </w:r>
    </w:p>
    <w:p w14:paraId="18BCA744" w14:textId="77777777" w:rsidR="00875FBC" w:rsidRPr="00875FBC" w:rsidRDefault="00875FBC" w:rsidP="00875FBC"/>
    <w:p w14:paraId="3D385014" w14:textId="6F9B5484" w:rsidR="000F1517" w:rsidRDefault="000F1517" w:rsidP="000F1517">
      <w:pPr>
        <w:pStyle w:val="Heading1"/>
      </w:pPr>
      <w:bookmarkStart w:id="77" w:name="_Toc71302317"/>
      <w:r>
        <w:t>7. Appendices</w:t>
      </w:r>
      <w:bookmarkEnd w:id="77"/>
    </w:p>
    <w:p w14:paraId="3506366D" w14:textId="7A3B8608" w:rsidR="00B21C42" w:rsidRDefault="00B21C42" w:rsidP="00B21C42">
      <w:pPr>
        <w:pStyle w:val="Heading2"/>
      </w:pPr>
      <w:bookmarkStart w:id="78" w:name="_Toc71302318"/>
      <w:r>
        <w:t>7.1 Appendix 1 – Research Onion by Saunders</w:t>
      </w:r>
      <w:bookmarkEnd w:id="78"/>
    </w:p>
    <w:p w14:paraId="6E958B01" w14:textId="77777777" w:rsidR="00145D0A" w:rsidRDefault="00145D0A" w:rsidP="00145D0A">
      <w:pPr>
        <w:spacing w:line="480" w:lineRule="auto"/>
        <w:rPr>
          <w:rFonts w:ascii="Arial" w:hAnsi="Arial" w:cs="Arial"/>
          <w:sz w:val="24"/>
          <w:szCs w:val="24"/>
        </w:rPr>
      </w:pPr>
      <w:r w:rsidRPr="00930E86">
        <w:rPr>
          <w:rFonts w:ascii="Arial" w:hAnsi="Arial" w:cs="Arial"/>
          <w:sz w:val="24"/>
          <w:szCs w:val="24"/>
        </w:rPr>
        <w:t>Figure 1</w:t>
      </w:r>
      <w:r>
        <w:rPr>
          <w:rFonts w:ascii="Arial" w:hAnsi="Arial" w:cs="Arial"/>
          <w:sz w:val="24"/>
          <w:szCs w:val="24"/>
        </w:rPr>
        <w:t>.1</w:t>
      </w:r>
      <w:r w:rsidRPr="00930E86">
        <w:rPr>
          <w:rFonts w:ascii="Arial" w:hAnsi="Arial" w:cs="Arial"/>
          <w:sz w:val="24"/>
          <w:szCs w:val="24"/>
        </w:rPr>
        <w:t xml:space="preserve"> </w:t>
      </w:r>
      <w:r>
        <w:rPr>
          <w:rFonts w:ascii="Arial" w:hAnsi="Arial" w:cs="Arial"/>
          <w:sz w:val="24"/>
          <w:szCs w:val="24"/>
        </w:rPr>
        <w:t>showcases</w:t>
      </w:r>
      <w:r w:rsidRPr="00930E86">
        <w:rPr>
          <w:rFonts w:ascii="Arial" w:hAnsi="Arial" w:cs="Arial"/>
          <w:sz w:val="24"/>
          <w:szCs w:val="24"/>
        </w:rPr>
        <w:t xml:space="preserve"> the researcher’s chosen process.</w:t>
      </w:r>
    </w:p>
    <w:p w14:paraId="5891DB43" w14:textId="0B6D1FE3" w:rsidR="00145D0A" w:rsidRPr="00145D0A" w:rsidRDefault="00145D0A" w:rsidP="00145D0A">
      <w:r>
        <w:rPr>
          <w:noProof/>
        </w:rPr>
        <mc:AlternateContent>
          <mc:Choice Requires="wps">
            <w:drawing>
              <wp:anchor distT="0" distB="0" distL="114300" distR="114300" simplePos="0" relativeHeight="251674624" behindDoc="0" locked="0" layoutInCell="1" allowOverlap="1" wp14:anchorId="4FFE7B39" wp14:editId="70CA0C0D">
                <wp:simplePos x="0" y="0"/>
                <wp:positionH relativeFrom="column">
                  <wp:posOffset>3733800</wp:posOffset>
                </wp:positionH>
                <wp:positionV relativeFrom="paragraph">
                  <wp:posOffset>2609850</wp:posOffset>
                </wp:positionV>
                <wp:extent cx="799657" cy="257175"/>
                <wp:effectExtent l="19050" t="19050" r="19685" b="28575"/>
                <wp:wrapNone/>
                <wp:docPr id="38" name="Rectangle 38"/>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6652D5" id="Rectangle 38" o:spid="_x0000_s1026" style="position:absolute;margin-left:294pt;margin-top:205.5pt;width:62.95pt;height:20.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sKAcA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" filled="f" strokecolor="windowText" strokeweight="3pt"/>
            </w:pict>
          </mc:Fallback>
        </mc:AlternateContent>
      </w:r>
      <w:r>
        <w:rPr>
          <w:noProof/>
        </w:rPr>
        <mc:AlternateContent>
          <mc:Choice Requires="wps">
            <w:drawing>
              <wp:anchor distT="0" distB="0" distL="114300" distR="114300" simplePos="0" relativeHeight="251673600" behindDoc="0" locked="0" layoutInCell="1" allowOverlap="1" wp14:anchorId="123D4078" wp14:editId="52DEE4E1">
                <wp:simplePos x="0" y="0"/>
                <wp:positionH relativeFrom="column">
                  <wp:posOffset>2800350</wp:posOffset>
                </wp:positionH>
                <wp:positionV relativeFrom="paragraph">
                  <wp:posOffset>2724150</wp:posOffset>
                </wp:positionV>
                <wp:extent cx="799657" cy="257175"/>
                <wp:effectExtent l="19050" t="19050" r="19685" b="28575"/>
                <wp:wrapNone/>
                <wp:docPr id="39" name="Rectangle 39"/>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00DC76" id="Rectangle 39" o:spid="_x0000_s1026" style="position:absolute;margin-left:220.5pt;margin-top:214.5pt;width:62.95pt;height:20.2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" filled="f" strokecolor="windowText" strokeweight="3pt"/>
            </w:pict>
          </mc:Fallback>
        </mc:AlternateContent>
      </w:r>
      <w:r>
        <w:rPr>
          <w:noProof/>
        </w:rPr>
        <mc:AlternateContent>
          <mc:Choice Requires="wps">
            <w:drawing>
              <wp:anchor distT="0" distB="0" distL="114300" distR="114300" simplePos="0" relativeHeight="251672576" behindDoc="0" locked="0" layoutInCell="1" allowOverlap="1" wp14:anchorId="4BFF68CC" wp14:editId="20644AE1">
                <wp:simplePos x="0" y="0"/>
                <wp:positionH relativeFrom="column">
                  <wp:posOffset>2133600</wp:posOffset>
                </wp:positionH>
                <wp:positionV relativeFrom="paragraph">
                  <wp:posOffset>866775</wp:posOffset>
                </wp:positionV>
                <wp:extent cx="799657" cy="257175"/>
                <wp:effectExtent l="19050" t="19050" r="19685" b="28575"/>
                <wp:wrapNone/>
                <wp:docPr id="40" name="Rectangle 40"/>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FE9765" id="Rectangle 40" o:spid="_x0000_s1026" style="position:absolute;margin-left:168pt;margin-top:68.25pt;width:62.95pt;height:20.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" filled="f" strokecolor="windowText" strokeweight="3pt"/>
            </w:pict>
          </mc:Fallback>
        </mc:AlternateContent>
      </w:r>
      <w:r>
        <w:rPr>
          <w:noProof/>
        </w:rPr>
        <mc:AlternateContent>
          <mc:Choice Requires="wps">
            <w:drawing>
              <wp:anchor distT="0" distB="0" distL="114300" distR="114300" simplePos="0" relativeHeight="251671552" behindDoc="0" locked="0" layoutInCell="1" allowOverlap="1" wp14:anchorId="42995B60" wp14:editId="10535037">
                <wp:simplePos x="0" y="0"/>
                <wp:positionH relativeFrom="column">
                  <wp:posOffset>1143000</wp:posOffset>
                </wp:positionH>
                <wp:positionV relativeFrom="paragraph">
                  <wp:posOffset>1295400</wp:posOffset>
                </wp:positionV>
                <wp:extent cx="799657" cy="257175"/>
                <wp:effectExtent l="19050" t="19050" r="19685" b="28575"/>
                <wp:wrapNone/>
                <wp:docPr id="41" name="Rectangle 41"/>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BADFF4" id="Rectangle 41" o:spid="_x0000_s1026" style="position:absolute;margin-left:90pt;margin-top:102pt;width:62.95pt;height:20.2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UFV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" filled="f" strokecolor="windowText" strokeweight="3pt"/>
            </w:pict>
          </mc:Fallback>
        </mc:AlternateContent>
      </w:r>
      <w:r>
        <w:rPr>
          <w:noProof/>
        </w:rPr>
        <mc:AlternateContent>
          <mc:Choice Requires="wps">
            <w:drawing>
              <wp:anchor distT="0" distB="0" distL="114300" distR="114300" simplePos="0" relativeHeight="251670528" behindDoc="0" locked="0" layoutInCell="1" allowOverlap="1" wp14:anchorId="6738F564" wp14:editId="0F2AEC00">
                <wp:simplePos x="0" y="0"/>
                <wp:positionH relativeFrom="column">
                  <wp:posOffset>2238375</wp:posOffset>
                </wp:positionH>
                <wp:positionV relativeFrom="paragraph">
                  <wp:posOffset>1638300</wp:posOffset>
                </wp:positionV>
                <wp:extent cx="799657" cy="257175"/>
                <wp:effectExtent l="19050" t="19050" r="19685" b="28575"/>
                <wp:wrapNone/>
                <wp:docPr id="42" name="Rectangle 42"/>
                <wp:cNvGraphicFramePr/>
                <a:graphic xmlns:a="http://schemas.openxmlformats.org/drawingml/2006/main">
                  <a:graphicData uri="http://schemas.microsoft.com/office/word/2010/wordprocessingShape">
                    <wps:wsp>
                      <wps:cNvSpPr/>
                      <wps:spPr>
                        <a:xfrm>
                          <a:off x="0" y="0"/>
                          <a:ext cx="799657" cy="257175"/>
                        </a:xfrm>
                        <a:prstGeom prst="rect">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E6E7C5" id="Rectangle 42" o:spid="_x0000_s1026" style="position:absolute;margin-left:176.25pt;margin-top:129pt;width:62.95pt;height:20.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" filled="f" strokecolor="windowText" strokeweight="3pt"/>
            </w:pict>
          </mc:Fallback>
        </mc:AlternateContent>
      </w:r>
      <w:r>
        <w:rPr>
          <w:noProof/>
        </w:rPr>
        <w:drawing>
          <wp:inline distT="0" distB="0" distL="0" distR="0" wp14:anchorId="7CAC7A56" wp14:editId="7FDE3A3D">
            <wp:extent cx="5731510" cy="3678555"/>
            <wp:effectExtent l="0" t="0" r="2540" b="0"/>
            <wp:docPr id="43" name="Picture 4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32321C1C" w14:textId="77777777" w:rsidR="001968A7" w:rsidRPr="001968A7" w:rsidRDefault="001968A7" w:rsidP="001968A7"/>
    <w:p w14:paraId="003CEEB5" w14:textId="1103D2C4" w:rsidR="00B21C42" w:rsidRDefault="00480D82" w:rsidP="00B21C42">
      <w:pPr>
        <w:pStyle w:val="Heading2"/>
      </w:pPr>
      <w:bookmarkStart w:id="79" w:name="_Toc71302319"/>
      <w:r>
        <w:lastRenderedPageBreak/>
        <w:t xml:space="preserve">7.2 </w:t>
      </w:r>
      <w:r w:rsidR="00B21C42">
        <w:t>App</w:t>
      </w:r>
      <w:r w:rsidR="0063141C">
        <w:t>endix 2 – Copy of Questionnaire</w:t>
      </w:r>
      <w:bookmarkEnd w:id="79"/>
    </w:p>
    <w:p w14:paraId="358A2064" w14:textId="63F0BC90" w:rsidR="00953D9B" w:rsidRDefault="00953D9B" w:rsidP="00953D9B">
      <w:r>
        <w:rPr>
          <w:noProof/>
        </w:rPr>
        <w:drawing>
          <wp:inline distT="0" distB="0" distL="0" distR="0" wp14:anchorId="4717517A" wp14:editId="30CCC472">
            <wp:extent cx="5334635" cy="3584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34635" cy="3584575"/>
                    </a:xfrm>
                    <a:prstGeom prst="rect">
                      <a:avLst/>
                    </a:prstGeom>
                    <a:noFill/>
                  </pic:spPr>
                </pic:pic>
              </a:graphicData>
            </a:graphic>
          </wp:inline>
        </w:drawing>
      </w:r>
    </w:p>
    <w:p w14:paraId="257ED2A8" w14:textId="47308E82" w:rsidR="00953D9B" w:rsidRDefault="00953D9B" w:rsidP="00953D9B">
      <w:pPr>
        <w:rPr>
          <w:noProof/>
        </w:rPr>
      </w:pPr>
      <w:r>
        <w:rPr>
          <w:noProof/>
        </w:rPr>
        <w:drawing>
          <wp:inline distT="0" distB="0" distL="0" distR="0" wp14:anchorId="42A855FF" wp14:editId="2333930E">
            <wp:extent cx="5819775" cy="3086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5260" t="21281" r="25050" b="5123"/>
                    <a:stretch/>
                  </pic:blipFill>
                  <pic:spPr bwMode="auto">
                    <a:xfrm>
                      <a:off x="0" y="0"/>
                      <a:ext cx="5819775" cy="3086100"/>
                    </a:xfrm>
                    <a:prstGeom prst="rect">
                      <a:avLst/>
                    </a:prstGeom>
                    <a:ln>
                      <a:noFill/>
                    </a:ln>
                    <a:extLst>
                      <a:ext uri="{53640926-AAD7-44D8-BBD7-CCE9431645EC}">
                        <a14:shadowObscured xmlns:a14="http://schemas.microsoft.com/office/drawing/2010/main"/>
                      </a:ext>
                    </a:extLst>
                  </pic:spPr>
                </pic:pic>
              </a:graphicData>
            </a:graphic>
          </wp:inline>
        </w:drawing>
      </w:r>
    </w:p>
    <w:p w14:paraId="2CD7F8B4" w14:textId="552B0B9B" w:rsidR="00953D9B" w:rsidRDefault="00953D9B" w:rsidP="00953D9B">
      <w:pPr>
        <w:rPr>
          <w:noProof/>
        </w:rPr>
      </w:pPr>
    </w:p>
    <w:p w14:paraId="6F690A9A" w14:textId="2BC8B939" w:rsidR="00953D9B" w:rsidRDefault="00953D9B" w:rsidP="00953D9B">
      <w:pPr>
        <w:ind w:firstLine="720"/>
      </w:pPr>
    </w:p>
    <w:p w14:paraId="4E767C2C" w14:textId="52CBB1E4" w:rsidR="00953D9B" w:rsidRDefault="00953D9B" w:rsidP="00953D9B">
      <w:pPr>
        <w:ind w:firstLine="720"/>
      </w:pPr>
      <w:r>
        <w:rPr>
          <w:noProof/>
        </w:rPr>
        <w:lastRenderedPageBreak/>
        <w:drawing>
          <wp:inline distT="0" distB="0" distL="0" distR="0" wp14:anchorId="3D3A3649" wp14:editId="7D417252">
            <wp:extent cx="4733925" cy="170421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4595" t="31034" r="25548" b="37045"/>
                    <a:stretch/>
                  </pic:blipFill>
                  <pic:spPr bwMode="auto">
                    <a:xfrm>
                      <a:off x="0" y="0"/>
                      <a:ext cx="4765270" cy="1715497"/>
                    </a:xfrm>
                    <a:prstGeom prst="rect">
                      <a:avLst/>
                    </a:prstGeom>
                    <a:ln>
                      <a:noFill/>
                    </a:ln>
                    <a:extLst>
                      <a:ext uri="{53640926-AAD7-44D8-BBD7-CCE9431645EC}">
                        <a14:shadowObscured xmlns:a14="http://schemas.microsoft.com/office/drawing/2010/main"/>
                      </a:ext>
                    </a:extLst>
                  </pic:spPr>
                </pic:pic>
              </a:graphicData>
            </a:graphic>
          </wp:inline>
        </w:drawing>
      </w:r>
    </w:p>
    <w:p w14:paraId="6B746CA4" w14:textId="42CED935" w:rsidR="00953D9B" w:rsidRDefault="00350B28" w:rsidP="00953D9B">
      <w:pPr>
        <w:ind w:firstLine="720"/>
      </w:pPr>
      <w:r>
        <w:rPr>
          <w:noProof/>
        </w:rPr>
        <w:drawing>
          <wp:inline distT="0" distB="0" distL="0" distR="0" wp14:anchorId="5F434C2B" wp14:editId="22B98923">
            <wp:extent cx="4838700" cy="1476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4928" t="65912" r="25216" b="8670"/>
                    <a:stretch/>
                  </pic:blipFill>
                  <pic:spPr bwMode="auto">
                    <a:xfrm>
                      <a:off x="0" y="0"/>
                      <a:ext cx="4838700" cy="1476375"/>
                    </a:xfrm>
                    <a:prstGeom prst="rect">
                      <a:avLst/>
                    </a:prstGeom>
                    <a:ln>
                      <a:noFill/>
                    </a:ln>
                    <a:extLst>
                      <a:ext uri="{53640926-AAD7-44D8-BBD7-CCE9431645EC}">
                        <a14:shadowObscured xmlns:a14="http://schemas.microsoft.com/office/drawing/2010/main"/>
                      </a:ext>
                    </a:extLst>
                  </pic:spPr>
                </pic:pic>
              </a:graphicData>
            </a:graphic>
          </wp:inline>
        </w:drawing>
      </w:r>
    </w:p>
    <w:p w14:paraId="146FA9C3" w14:textId="6E800EA7" w:rsidR="00350B28" w:rsidRDefault="00350B28" w:rsidP="00953D9B">
      <w:pPr>
        <w:ind w:firstLine="720"/>
      </w:pPr>
      <w:r>
        <w:rPr>
          <w:noProof/>
        </w:rPr>
        <w:drawing>
          <wp:inline distT="0" distB="0" distL="0" distR="0" wp14:anchorId="41BF0E42" wp14:editId="1E0696C1">
            <wp:extent cx="4838700" cy="1685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4097" t="24532" r="25714" b="38522"/>
                    <a:stretch/>
                  </pic:blipFill>
                  <pic:spPr bwMode="auto">
                    <a:xfrm>
                      <a:off x="0" y="0"/>
                      <a:ext cx="4838700" cy="1685925"/>
                    </a:xfrm>
                    <a:prstGeom prst="rect">
                      <a:avLst/>
                    </a:prstGeom>
                    <a:ln>
                      <a:noFill/>
                    </a:ln>
                    <a:extLst>
                      <a:ext uri="{53640926-AAD7-44D8-BBD7-CCE9431645EC}">
                        <a14:shadowObscured xmlns:a14="http://schemas.microsoft.com/office/drawing/2010/main"/>
                      </a:ext>
                    </a:extLst>
                  </pic:spPr>
                </pic:pic>
              </a:graphicData>
            </a:graphic>
          </wp:inline>
        </w:drawing>
      </w:r>
    </w:p>
    <w:p w14:paraId="6FF152A7" w14:textId="7E0D84BC" w:rsidR="00953D9B" w:rsidRDefault="00350B28" w:rsidP="00953D9B">
      <w:pPr>
        <w:ind w:firstLine="720"/>
      </w:pPr>
      <w:r w:rsidRPr="00480678">
        <w:rPr>
          <w:noProof/>
        </w:rPr>
        <w:drawing>
          <wp:inline distT="0" distB="0" distL="0" distR="0" wp14:anchorId="67AA0D2A" wp14:editId="692DAC4A">
            <wp:extent cx="4667250" cy="1609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4097" t="63547" r="25548" b="9852"/>
                    <a:stretch/>
                  </pic:blipFill>
                  <pic:spPr bwMode="auto">
                    <a:xfrm>
                      <a:off x="0" y="0"/>
                      <a:ext cx="4667250" cy="1609725"/>
                    </a:xfrm>
                    <a:prstGeom prst="rect">
                      <a:avLst/>
                    </a:prstGeom>
                    <a:ln>
                      <a:noFill/>
                    </a:ln>
                    <a:extLst>
                      <a:ext uri="{53640926-AAD7-44D8-BBD7-CCE9431645EC}">
                        <a14:shadowObscured xmlns:a14="http://schemas.microsoft.com/office/drawing/2010/main"/>
                      </a:ext>
                    </a:extLst>
                  </pic:spPr>
                </pic:pic>
              </a:graphicData>
            </a:graphic>
          </wp:inline>
        </w:drawing>
      </w:r>
    </w:p>
    <w:p w14:paraId="58253559" w14:textId="3565A8FD" w:rsidR="00953D9B" w:rsidRDefault="00350B28" w:rsidP="00953D9B">
      <w:pPr>
        <w:ind w:firstLine="720"/>
      </w:pPr>
      <w:r>
        <w:rPr>
          <w:noProof/>
        </w:rPr>
        <w:drawing>
          <wp:inline distT="0" distB="0" distL="0" distR="0" wp14:anchorId="37ECC9FB" wp14:editId="65D84897">
            <wp:extent cx="4733925" cy="1657350"/>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4429" t="21576" r="25715" b="26995"/>
                    <a:stretch/>
                  </pic:blipFill>
                  <pic:spPr bwMode="auto">
                    <a:xfrm>
                      <a:off x="0" y="0"/>
                      <a:ext cx="4733925" cy="1657350"/>
                    </a:xfrm>
                    <a:prstGeom prst="rect">
                      <a:avLst/>
                    </a:prstGeom>
                    <a:ln>
                      <a:noFill/>
                    </a:ln>
                    <a:extLst>
                      <a:ext uri="{53640926-AAD7-44D8-BBD7-CCE9431645EC}">
                        <a14:shadowObscured xmlns:a14="http://schemas.microsoft.com/office/drawing/2010/main"/>
                      </a:ext>
                    </a:extLst>
                  </pic:spPr>
                </pic:pic>
              </a:graphicData>
            </a:graphic>
          </wp:inline>
        </w:drawing>
      </w:r>
    </w:p>
    <w:p w14:paraId="1810CD7A" w14:textId="19A0F409" w:rsidR="00350B28" w:rsidRDefault="00350B28" w:rsidP="00953D9B">
      <w:pPr>
        <w:ind w:firstLine="720"/>
      </w:pPr>
      <w:r>
        <w:rPr>
          <w:noProof/>
        </w:rPr>
        <w:lastRenderedPageBreak/>
        <w:drawing>
          <wp:inline distT="0" distB="0" distL="0" distR="0" wp14:anchorId="4EBEAEA6" wp14:editId="0B9C9457">
            <wp:extent cx="5353050" cy="1104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3931" t="25123" r="25216" b="54187"/>
                    <a:stretch/>
                  </pic:blipFill>
                  <pic:spPr bwMode="auto">
                    <a:xfrm>
                      <a:off x="0" y="0"/>
                      <a:ext cx="5353050" cy="1104900"/>
                    </a:xfrm>
                    <a:prstGeom prst="rect">
                      <a:avLst/>
                    </a:prstGeom>
                    <a:ln>
                      <a:noFill/>
                    </a:ln>
                    <a:extLst>
                      <a:ext uri="{53640926-AAD7-44D8-BBD7-CCE9431645EC}">
                        <a14:shadowObscured xmlns:a14="http://schemas.microsoft.com/office/drawing/2010/main"/>
                      </a:ext>
                    </a:extLst>
                  </pic:spPr>
                </pic:pic>
              </a:graphicData>
            </a:graphic>
          </wp:inline>
        </w:drawing>
      </w:r>
    </w:p>
    <w:p w14:paraId="101F8A60" w14:textId="0D236C71" w:rsidR="00953D9B" w:rsidRDefault="00350B28" w:rsidP="00953D9B">
      <w:pPr>
        <w:ind w:firstLine="720"/>
      </w:pPr>
      <w:r>
        <w:rPr>
          <w:noProof/>
        </w:rPr>
        <w:drawing>
          <wp:inline distT="0" distB="0" distL="0" distR="0" wp14:anchorId="2303D35D" wp14:editId="5379505A">
            <wp:extent cx="5353050" cy="1076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3931" t="46995" r="25050" b="34089"/>
                    <a:stretch/>
                  </pic:blipFill>
                  <pic:spPr bwMode="auto">
                    <a:xfrm>
                      <a:off x="0" y="0"/>
                      <a:ext cx="5353050" cy="1076325"/>
                    </a:xfrm>
                    <a:prstGeom prst="rect">
                      <a:avLst/>
                    </a:prstGeom>
                    <a:ln>
                      <a:noFill/>
                    </a:ln>
                    <a:extLst>
                      <a:ext uri="{53640926-AAD7-44D8-BBD7-CCE9431645EC}">
                        <a14:shadowObscured xmlns:a14="http://schemas.microsoft.com/office/drawing/2010/main"/>
                      </a:ext>
                    </a:extLst>
                  </pic:spPr>
                </pic:pic>
              </a:graphicData>
            </a:graphic>
          </wp:inline>
        </w:drawing>
      </w:r>
    </w:p>
    <w:p w14:paraId="5F9B94B9" w14:textId="215BBA53" w:rsidR="00953D9B" w:rsidRDefault="006D3A1B" w:rsidP="00953D9B">
      <w:pPr>
        <w:ind w:firstLine="720"/>
      </w:pPr>
      <w:r>
        <w:rPr>
          <w:noProof/>
        </w:rPr>
        <w:drawing>
          <wp:inline distT="0" distB="0" distL="0" distR="0" wp14:anchorId="2CA786CC" wp14:editId="2AC34C88">
            <wp:extent cx="5353050" cy="1476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4263" t="50542" r="25216" b="18128"/>
                    <a:stretch/>
                  </pic:blipFill>
                  <pic:spPr bwMode="auto">
                    <a:xfrm>
                      <a:off x="0" y="0"/>
                      <a:ext cx="5353050" cy="1476375"/>
                    </a:xfrm>
                    <a:prstGeom prst="rect">
                      <a:avLst/>
                    </a:prstGeom>
                    <a:ln>
                      <a:noFill/>
                    </a:ln>
                    <a:extLst>
                      <a:ext uri="{53640926-AAD7-44D8-BBD7-CCE9431645EC}">
                        <a14:shadowObscured xmlns:a14="http://schemas.microsoft.com/office/drawing/2010/main"/>
                      </a:ext>
                    </a:extLst>
                  </pic:spPr>
                </pic:pic>
              </a:graphicData>
            </a:graphic>
          </wp:inline>
        </w:drawing>
      </w:r>
    </w:p>
    <w:p w14:paraId="5707CF7A" w14:textId="62CC552F" w:rsidR="006D3A1B" w:rsidRDefault="006D3A1B" w:rsidP="00953D9B">
      <w:pPr>
        <w:ind w:firstLine="720"/>
      </w:pPr>
      <w:r>
        <w:rPr>
          <w:noProof/>
        </w:rPr>
        <w:drawing>
          <wp:inline distT="0" distB="0" distL="0" distR="0" wp14:anchorId="72152E72" wp14:editId="0AD608E0">
            <wp:extent cx="5381625" cy="14001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4264" t="40492" r="25714" b="36749"/>
                    <a:stretch/>
                  </pic:blipFill>
                  <pic:spPr bwMode="auto">
                    <a:xfrm>
                      <a:off x="0" y="0"/>
                      <a:ext cx="5381625" cy="1400175"/>
                    </a:xfrm>
                    <a:prstGeom prst="rect">
                      <a:avLst/>
                    </a:prstGeom>
                    <a:ln>
                      <a:noFill/>
                    </a:ln>
                    <a:extLst>
                      <a:ext uri="{53640926-AAD7-44D8-BBD7-CCE9431645EC}">
                        <a14:shadowObscured xmlns:a14="http://schemas.microsoft.com/office/drawing/2010/main"/>
                      </a:ext>
                    </a:extLst>
                  </pic:spPr>
                </pic:pic>
              </a:graphicData>
            </a:graphic>
          </wp:inline>
        </w:drawing>
      </w:r>
    </w:p>
    <w:p w14:paraId="53ECE42F" w14:textId="1B765D40" w:rsidR="006D3A1B" w:rsidRDefault="006D3A1B" w:rsidP="00953D9B">
      <w:pPr>
        <w:ind w:firstLine="720"/>
      </w:pPr>
      <w:r>
        <w:rPr>
          <w:noProof/>
        </w:rPr>
        <w:drawing>
          <wp:inline distT="0" distB="0" distL="0" distR="0" wp14:anchorId="21549CD7" wp14:editId="0201D5DE">
            <wp:extent cx="5429250" cy="1924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4429" t="28670" r="25715" b="15929"/>
                    <a:stretch/>
                  </pic:blipFill>
                  <pic:spPr bwMode="auto">
                    <a:xfrm>
                      <a:off x="0" y="0"/>
                      <a:ext cx="5429250" cy="1924050"/>
                    </a:xfrm>
                    <a:prstGeom prst="rect">
                      <a:avLst/>
                    </a:prstGeom>
                    <a:ln>
                      <a:noFill/>
                    </a:ln>
                    <a:extLst>
                      <a:ext uri="{53640926-AAD7-44D8-BBD7-CCE9431645EC}">
                        <a14:shadowObscured xmlns:a14="http://schemas.microsoft.com/office/drawing/2010/main"/>
                      </a:ext>
                    </a:extLst>
                  </pic:spPr>
                </pic:pic>
              </a:graphicData>
            </a:graphic>
          </wp:inline>
        </w:drawing>
      </w:r>
    </w:p>
    <w:p w14:paraId="26E4198F" w14:textId="42EE903F" w:rsidR="006D3A1B" w:rsidRDefault="006D3A1B" w:rsidP="00953D9B">
      <w:pPr>
        <w:ind w:firstLine="720"/>
      </w:pPr>
      <w:r>
        <w:rPr>
          <w:noProof/>
        </w:rPr>
        <w:drawing>
          <wp:inline distT="0" distB="0" distL="0" distR="0" wp14:anchorId="1009F701" wp14:editId="68EC0E54">
            <wp:extent cx="5362575" cy="10382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4263" t="55271" r="25549" b="12512"/>
                    <a:stretch/>
                  </pic:blipFill>
                  <pic:spPr bwMode="auto">
                    <a:xfrm>
                      <a:off x="0" y="0"/>
                      <a:ext cx="5362575" cy="1038225"/>
                    </a:xfrm>
                    <a:prstGeom prst="rect">
                      <a:avLst/>
                    </a:prstGeom>
                    <a:ln>
                      <a:noFill/>
                    </a:ln>
                    <a:extLst>
                      <a:ext uri="{53640926-AAD7-44D8-BBD7-CCE9431645EC}">
                        <a14:shadowObscured xmlns:a14="http://schemas.microsoft.com/office/drawing/2010/main"/>
                      </a:ext>
                    </a:extLst>
                  </pic:spPr>
                </pic:pic>
              </a:graphicData>
            </a:graphic>
          </wp:inline>
        </w:drawing>
      </w:r>
    </w:p>
    <w:p w14:paraId="2FAAA1B2" w14:textId="743B28E8" w:rsidR="00AF536B" w:rsidRDefault="008601F7" w:rsidP="008601F7">
      <w:pPr>
        <w:pStyle w:val="Heading2"/>
      </w:pPr>
      <w:bookmarkStart w:id="80" w:name="_Toc71302320"/>
      <w:r>
        <w:lastRenderedPageBreak/>
        <w:t>7.3 Appendix 3 - Ethics Form</w:t>
      </w:r>
      <w:bookmarkEnd w:id="80"/>
    </w:p>
    <w:p w14:paraId="6B04661D" w14:textId="77777777" w:rsidR="001C5BA0" w:rsidRDefault="001C5BA0" w:rsidP="001C5BA0">
      <w:pPr>
        <w:tabs>
          <w:tab w:val="left" w:pos="5103"/>
        </w:tabs>
        <w:rPr>
          <w:rFonts w:ascii="Arial" w:hAnsi="Arial" w:cs="Arial"/>
          <w:b/>
          <w:bCs/>
          <w:sz w:val="24"/>
          <w:szCs w:val="24"/>
        </w:rPr>
      </w:pPr>
    </w:p>
    <w:p w14:paraId="22CE56C8" w14:textId="77777777" w:rsidR="001C5BA0" w:rsidRPr="004C3A0B" w:rsidRDefault="001C5BA0" w:rsidP="001C5BA0">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60E3EE07" w14:textId="77777777" w:rsidR="001C5BA0" w:rsidRPr="004C3A0B" w:rsidRDefault="001C5BA0" w:rsidP="001C5BA0">
      <w:pPr>
        <w:tabs>
          <w:tab w:val="left" w:pos="5103"/>
        </w:tabs>
        <w:ind w:right="282"/>
        <w:jc w:val="center"/>
        <w:rPr>
          <w:rFonts w:ascii="Arial" w:hAnsi="Arial" w:cs="Arial"/>
          <w:b/>
          <w:bCs/>
        </w:rPr>
      </w:pPr>
    </w:p>
    <w:p w14:paraId="232F654D" w14:textId="77777777" w:rsidR="001C5BA0" w:rsidRPr="004C3A0B" w:rsidRDefault="001C5BA0" w:rsidP="001C5BA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C4DFDE2" w14:textId="77777777" w:rsidR="001C5BA0" w:rsidRPr="004C3A0B" w:rsidRDefault="001C5BA0" w:rsidP="001C5BA0">
      <w:pPr>
        <w:tabs>
          <w:tab w:val="left" w:pos="5103"/>
        </w:tabs>
        <w:ind w:right="282"/>
        <w:jc w:val="center"/>
        <w:rPr>
          <w:rFonts w:ascii="Arial" w:hAnsi="Arial" w:cs="Arial"/>
          <w:b/>
          <w:bCs/>
          <w:sz w:val="16"/>
          <w:szCs w:val="16"/>
        </w:rPr>
      </w:pPr>
    </w:p>
    <w:p w14:paraId="0711A8D0"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85E1A5" w14:textId="77777777" w:rsidR="001C5BA0" w:rsidRPr="004C3A0B" w:rsidRDefault="001C5BA0" w:rsidP="001C5BA0">
      <w:pPr>
        <w:tabs>
          <w:tab w:val="left" w:pos="5103"/>
        </w:tabs>
        <w:ind w:right="282"/>
        <w:jc w:val="both"/>
        <w:rPr>
          <w:rFonts w:ascii="Arial" w:hAnsi="Arial" w:cs="Arial"/>
        </w:rPr>
      </w:pPr>
    </w:p>
    <w:p w14:paraId="6A2E459D"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C318D9A" w14:textId="77777777" w:rsidR="001C5BA0" w:rsidRPr="004C3A0B" w:rsidRDefault="001C5BA0" w:rsidP="001C5BA0">
      <w:pPr>
        <w:tabs>
          <w:tab w:val="left" w:pos="5103"/>
        </w:tabs>
        <w:ind w:right="282"/>
        <w:jc w:val="both"/>
        <w:rPr>
          <w:rFonts w:ascii="Arial" w:hAnsi="Arial" w:cs="Arial"/>
        </w:rPr>
      </w:pPr>
    </w:p>
    <w:p w14:paraId="64120032" w14:textId="77777777" w:rsidR="001C5BA0" w:rsidRPr="004C3A0B" w:rsidRDefault="001C5BA0" w:rsidP="001C5BA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19E614C" w14:textId="77777777" w:rsidR="001C5BA0" w:rsidRPr="004C3A0B" w:rsidRDefault="001C5BA0" w:rsidP="001C5BA0">
      <w:pPr>
        <w:tabs>
          <w:tab w:val="left" w:pos="5103"/>
        </w:tabs>
        <w:ind w:right="282"/>
        <w:jc w:val="both"/>
        <w:rPr>
          <w:rFonts w:ascii="Arial" w:hAnsi="Arial" w:cs="Arial"/>
        </w:rPr>
      </w:pPr>
    </w:p>
    <w:p w14:paraId="54075FFF" w14:textId="77777777" w:rsidR="001C5BA0" w:rsidRPr="004C3A0B" w:rsidRDefault="001C5BA0" w:rsidP="001C5BA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9FAAD1A" w14:textId="77777777" w:rsidR="001C5BA0" w:rsidRPr="004C3A0B" w:rsidRDefault="001C5BA0" w:rsidP="001C5BA0">
      <w:pPr>
        <w:autoSpaceDE w:val="0"/>
        <w:autoSpaceDN w:val="0"/>
        <w:adjustRightInd w:val="0"/>
        <w:jc w:val="both"/>
        <w:rPr>
          <w:rFonts w:ascii="Arial" w:hAnsi="Arial" w:cs="Arial"/>
        </w:rPr>
      </w:pPr>
    </w:p>
    <w:p w14:paraId="60CF94C3" w14:textId="77777777" w:rsidR="001C5BA0" w:rsidRDefault="001C5BA0" w:rsidP="001C5BA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68AE046" w14:textId="77777777" w:rsidR="001C5BA0" w:rsidRDefault="001C5BA0" w:rsidP="001C5BA0">
      <w:pPr>
        <w:autoSpaceDE w:val="0"/>
        <w:autoSpaceDN w:val="0"/>
        <w:adjustRightInd w:val="0"/>
        <w:jc w:val="both"/>
        <w:rPr>
          <w:rFonts w:ascii="Arial" w:hAnsi="Arial" w:cs="Arial"/>
        </w:rPr>
      </w:pPr>
    </w:p>
    <w:p w14:paraId="68CA9254" w14:textId="77777777" w:rsidR="001C5BA0" w:rsidRPr="00D839CD" w:rsidRDefault="001C5BA0" w:rsidP="001C5BA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E5C837F" w14:textId="77777777" w:rsidR="001C5BA0" w:rsidRPr="004C3A0B" w:rsidRDefault="001C5BA0" w:rsidP="001C5BA0">
      <w:pPr>
        <w:autoSpaceDE w:val="0"/>
        <w:autoSpaceDN w:val="0"/>
        <w:adjustRightInd w:val="0"/>
        <w:jc w:val="both"/>
        <w:rPr>
          <w:rFonts w:ascii="Arial" w:hAnsi="Arial" w:cs="Arial"/>
        </w:rPr>
      </w:pPr>
    </w:p>
    <w:p w14:paraId="7E2D76F3" w14:textId="77777777" w:rsidR="001C5BA0" w:rsidRPr="004C3A0B" w:rsidRDefault="001C5BA0" w:rsidP="001C5BA0">
      <w:pPr>
        <w:autoSpaceDE w:val="0"/>
        <w:autoSpaceDN w:val="0"/>
        <w:adjustRightInd w:val="0"/>
        <w:spacing w:after="240"/>
        <w:jc w:val="both"/>
        <w:rPr>
          <w:rFonts w:ascii="Arial" w:hAnsi="Arial" w:cs="Arial"/>
        </w:rPr>
      </w:pPr>
    </w:p>
    <w:p w14:paraId="313943FC"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C5BA0" w:rsidRPr="004C3A0B" w14:paraId="36B05BE1" w14:textId="77777777" w:rsidTr="00CB5C05">
        <w:trPr>
          <w:trHeight w:val="439"/>
        </w:trPr>
        <w:tc>
          <w:tcPr>
            <w:tcW w:w="3253" w:type="dxa"/>
            <w:gridSpan w:val="2"/>
            <w:shd w:val="clear" w:color="auto" w:fill="F2F2F2" w:themeFill="background1" w:themeFillShade="F2"/>
          </w:tcPr>
          <w:p w14:paraId="7CF1F030" w14:textId="77777777" w:rsidR="001C5BA0" w:rsidRPr="004C3A0B" w:rsidRDefault="001C5BA0" w:rsidP="00CB5C05">
            <w:pPr>
              <w:rPr>
                <w:rFonts w:ascii="Arial" w:hAnsi="Arial" w:cs="Arial"/>
              </w:rPr>
            </w:pPr>
            <w:r w:rsidRPr="004C3A0B">
              <w:rPr>
                <w:rFonts w:ascii="Arial" w:hAnsi="Arial" w:cs="Arial"/>
              </w:rPr>
              <w:t>Full Name:</w:t>
            </w:r>
          </w:p>
        </w:tc>
        <w:tc>
          <w:tcPr>
            <w:tcW w:w="6636" w:type="dxa"/>
            <w:gridSpan w:val="4"/>
          </w:tcPr>
          <w:p w14:paraId="689852E0" w14:textId="77777777" w:rsidR="001C5BA0" w:rsidRPr="004C3A0B" w:rsidRDefault="001C5BA0" w:rsidP="00CB5C05">
            <w:pPr>
              <w:rPr>
                <w:rFonts w:ascii="Arial" w:hAnsi="Arial" w:cs="Arial"/>
                <w:lang w:eastAsia="zh-CN"/>
              </w:rPr>
            </w:pPr>
            <w:r>
              <w:rPr>
                <w:rFonts w:ascii="Arial" w:hAnsi="Arial" w:cs="Arial"/>
                <w:lang w:eastAsia="zh-CN"/>
              </w:rPr>
              <w:t>Amelia Victoria Elliott</w:t>
            </w:r>
          </w:p>
        </w:tc>
      </w:tr>
      <w:tr w:rsidR="001C5BA0" w:rsidRPr="004C3A0B" w14:paraId="6CEED00D" w14:textId="77777777" w:rsidTr="00CB5C05">
        <w:trPr>
          <w:trHeight w:val="472"/>
        </w:trPr>
        <w:tc>
          <w:tcPr>
            <w:tcW w:w="3253" w:type="dxa"/>
            <w:gridSpan w:val="2"/>
            <w:shd w:val="clear" w:color="auto" w:fill="BFBFBF" w:themeFill="background1" w:themeFillShade="BF"/>
            <w:vAlign w:val="center"/>
          </w:tcPr>
          <w:p w14:paraId="26C18DEC" w14:textId="77777777" w:rsidR="001C5BA0" w:rsidRPr="004C3A0B" w:rsidRDefault="001C5BA0" w:rsidP="00CB5C05">
            <w:pPr>
              <w:rPr>
                <w:rFonts w:ascii="Arial" w:hAnsi="Arial" w:cs="Arial"/>
              </w:rPr>
            </w:pPr>
            <w:r w:rsidRPr="004C3A0B">
              <w:rPr>
                <w:rFonts w:ascii="Arial" w:hAnsi="Arial" w:cs="Arial"/>
              </w:rPr>
              <w:t>Tick all boxes which apply:</w:t>
            </w:r>
          </w:p>
          <w:p w14:paraId="6A6E5FA3" w14:textId="77777777" w:rsidR="001C5BA0" w:rsidRPr="004C3A0B" w:rsidRDefault="001C5BA0" w:rsidP="00CB5C05">
            <w:pPr>
              <w:rPr>
                <w:rFonts w:ascii="Arial" w:hAnsi="Arial" w:cs="Arial"/>
              </w:rPr>
            </w:pPr>
          </w:p>
        </w:tc>
        <w:tc>
          <w:tcPr>
            <w:tcW w:w="2551" w:type="dxa"/>
            <w:shd w:val="clear" w:color="auto" w:fill="F2F2F2" w:themeFill="background1" w:themeFillShade="F2"/>
            <w:vAlign w:val="center"/>
          </w:tcPr>
          <w:p w14:paraId="2757E64E" w14:textId="77777777" w:rsidR="001C5BA0" w:rsidRPr="004C3A0B" w:rsidRDefault="001C5BA0" w:rsidP="00CB5C0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22AFC00" w14:textId="77777777" w:rsidR="001C5BA0" w:rsidRPr="004C3A0B" w:rsidRDefault="001C5BA0" w:rsidP="00CB5C0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61278A5" w14:textId="77777777" w:rsidR="001C5BA0" w:rsidRPr="004C3A0B" w:rsidRDefault="001C5BA0" w:rsidP="00CB5C0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DAB3A78" w14:textId="77777777" w:rsidR="001C5BA0" w:rsidRPr="004C3A0B" w:rsidRDefault="001C5BA0" w:rsidP="00CB5C05">
            <w:pPr>
              <w:jc w:val="center"/>
              <w:rPr>
                <w:rFonts w:ascii="Arial" w:hAnsi="Arial" w:cs="Arial"/>
              </w:rPr>
            </w:pPr>
            <w:r>
              <w:rPr>
                <w:rFonts w:ascii="MS Gothic" w:eastAsia="MS Gothic" w:hAnsi="MS Gothic" w:cs="Arial" w:hint="eastAsia"/>
              </w:rPr>
              <w:t>☐</w:t>
            </w:r>
          </w:p>
        </w:tc>
      </w:tr>
      <w:tr w:rsidR="001C5BA0" w:rsidRPr="004C3A0B" w14:paraId="17263065" w14:textId="77777777" w:rsidTr="00CB5C05">
        <w:trPr>
          <w:trHeight w:val="472"/>
        </w:trPr>
        <w:tc>
          <w:tcPr>
            <w:tcW w:w="2544" w:type="dxa"/>
            <w:shd w:val="clear" w:color="auto" w:fill="F2F2F2" w:themeFill="background1" w:themeFillShade="F2"/>
            <w:vAlign w:val="center"/>
          </w:tcPr>
          <w:p w14:paraId="20B08759" w14:textId="77777777" w:rsidR="001C5BA0" w:rsidRPr="004C3A0B" w:rsidRDefault="001C5BA0" w:rsidP="00CB5C0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F45284A" w14:textId="77777777" w:rsidR="001C5BA0" w:rsidRDefault="001C5BA0" w:rsidP="00CB5C0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B277940" w14:textId="77777777" w:rsidR="001C5BA0" w:rsidRPr="004C3A0B" w:rsidRDefault="001C5BA0" w:rsidP="00CB5C0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46341FA" w14:textId="77777777" w:rsidR="001C5BA0" w:rsidRDefault="001C5BA0" w:rsidP="00CB5C0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EE6D05C" w14:textId="77777777" w:rsidR="001C5BA0" w:rsidRPr="004C3A0B" w:rsidRDefault="001C5BA0" w:rsidP="00CB5C0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D450A2" w14:textId="77777777" w:rsidR="001C5BA0" w:rsidRDefault="001C5BA0" w:rsidP="00CB5C05">
                <w:pPr>
                  <w:jc w:val="center"/>
                  <w:rPr>
                    <w:rFonts w:ascii="Arial" w:hAnsi="Arial" w:cs="Arial"/>
                  </w:rPr>
                </w:pPr>
                <w:r>
                  <w:rPr>
                    <w:rFonts w:ascii="MS Gothic" w:eastAsia="MS Gothic" w:hAnsi="MS Gothic" w:cs="Arial" w:hint="eastAsia"/>
                  </w:rPr>
                  <w:t>☐</w:t>
                </w:r>
              </w:p>
            </w:tc>
          </w:sdtContent>
        </w:sdt>
      </w:tr>
    </w:tbl>
    <w:p w14:paraId="2F1B487E" w14:textId="77777777" w:rsidR="001C5BA0" w:rsidRPr="004C3A0B" w:rsidRDefault="001C5BA0" w:rsidP="001C5BA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C5BA0" w:rsidRPr="004C3A0B" w14:paraId="3F2DF93E" w14:textId="77777777" w:rsidTr="00CB5C05">
        <w:trPr>
          <w:cantSplit/>
          <w:trHeight w:val="334"/>
        </w:trPr>
        <w:tc>
          <w:tcPr>
            <w:tcW w:w="3253" w:type="dxa"/>
            <w:shd w:val="clear" w:color="auto" w:fill="F2F2F2" w:themeFill="background1" w:themeFillShade="F2"/>
          </w:tcPr>
          <w:p w14:paraId="44B8CD49" w14:textId="77777777" w:rsidR="001C5BA0" w:rsidRPr="004C3A0B" w:rsidRDefault="001C5BA0" w:rsidP="00CB5C05">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0A83640" w14:textId="77777777" w:rsidR="001C5BA0" w:rsidRDefault="001C5BA0" w:rsidP="00CB5C05">
            <w:pPr>
              <w:rPr>
                <w:rFonts w:ascii="Arial" w:hAnsi="Arial" w:cs="Arial"/>
              </w:rPr>
            </w:pPr>
          </w:p>
          <w:p w14:paraId="5035E8BA" w14:textId="77777777" w:rsidR="001C5BA0" w:rsidRPr="004C3A0B" w:rsidRDefault="001C5BA0" w:rsidP="00CB5C05">
            <w:pPr>
              <w:rPr>
                <w:rFonts w:ascii="Arial" w:hAnsi="Arial" w:cs="Arial"/>
                <w:lang w:eastAsia="zh-CN"/>
              </w:rPr>
            </w:pPr>
            <w:r w:rsidRPr="00C4247F">
              <w:rPr>
                <w:rFonts w:ascii="Arial" w:hAnsi="Arial" w:cs="Arial"/>
                <w:lang w:eastAsia="zh-CN"/>
              </w:rPr>
              <w:t>Business School</w:t>
            </w:r>
            <w:r>
              <w:rPr>
                <w:rFonts w:ascii="Arial" w:hAnsi="Arial" w:cs="Arial"/>
                <w:lang w:eastAsia="zh-CN"/>
              </w:rPr>
              <w:t xml:space="preserve"> </w:t>
            </w:r>
          </w:p>
        </w:tc>
      </w:tr>
      <w:tr w:rsidR="001C5BA0" w:rsidRPr="004C3A0B" w14:paraId="1734F03A" w14:textId="77777777" w:rsidTr="00CB5C05">
        <w:trPr>
          <w:cantSplit/>
          <w:trHeight w:val="340"/>
        </w:trPr>
        <w:tc>
          <w:tcPr>
            <w:tcW w:w="3253" w:type="dxa"/>
            <w:shd w:val="clear" w:color="auto" w:fill="F2F2F2" w:themeFill="background1" w:themeFillShade="F2"/>
          </w:tcPr>
          <w:p w14:paraId="61BFA460" w14:textId="77777777" w:rsidR="001C5BA0" w:rsidRPr="004C3A0B" w:rsidRDefault="001C5BA0" w:rsidP="00CB5C05">
            <w:pPr>
              <w:rPr>
                <w:rFonts w:ascii="Arial" w:hAnsi="Arial" w:cs="Arial"/>
              </w:rPr>
            </w:pPr>
            <w:r w:rsidRPr="004C3A0B">
              <w:rPr>
                <w:rFonts w:ascii="Arial" w:hAnsi="Arial" w:cs="Arial"/>
              </w:rPr>
              <w:t>Campus:</w:t>
            </w:r>
          </w:p>
        </w:tc>
        <w:tc>
          <w:tcPr>
            <w:tcW w:w="6636" w:type="dxa"/>
          </w:tcPr>
          <w:p w14:paraId="1011E373" w14:textId="77777777" w:rsidR="001C5BA0" w:rsidRDefault="001C5BA0" w:rsidP="00CB5C05">
            <w:pPr>
              <w:rPr>
                <w:rFonts w:ascii="Arial" w:hAnsi="Arial" w:cs="Arial"/>
              </w:rPr>
            </w:pPr>
          </w:p>
          <w:p w14:paraId="194F6DD3" w14:textId="77777777" w:rsidR="001C5BA0" w:rsidRPr="004C3A0B" w:rsidRDefault="001C5BA0" w:rsidP="00CB5C05">
            <w:pPr>
              <w:rPr>
                <w:rFonts w:ascii="Arial" w:hAnsi="Arial" w:cs="Arial"/>
                <w:lang w:eastAsia="zh-CN"/>
              </w:rPr>
            </w:pPr>
            <w:r>
              <w:rPr>
                <w:rFonts w:ascii="Arial" w:hAnsi="Arial" w:cs="Arial" w:hint="eastAsia"/>
                <w:lang w:eastAsia="zh-CN"/>
              </w:rPr>
              <w:t>S</w:t>
            </w:r>
            <w:r>
              <w:rPr>
                <w:rFonts w:ascii="Arial" w:hAnsi="Arial" w:cs="Arial"/>
                <w:lang w:eastAsia="zh-CN"/>
              </w:rPr>
              <w:t>wansea</w:t>
            </w:r>
          </w:p>
        </w:tc>
      </w:tr>
      <w:tr w:rsidR="001C5BA0" w:rsidRPr="004C3A0B" w14:paraId="2C7BC0BC" w14:textId="77777777" w:rsidTr="00CB5C05">
        <w:trPr>
          <w:cantSplit/>
          <w:trHeight w:val="340"/>
        </w:trPr>
        <w:tc>
          <w:tcPr>
            <w:tcW w:w="3253" w:type="dxa"/>
            <w:shd w:val="clear" w:color="auto" w:fill="F2F2F2" w:themeFill="background1" w:themeFillShade="F2"/>
          </w:tcPr>
          <w:p w14:paraId="64F099DD" w14:textId="77777777" w:rsidR="001C5BA0" w:rsidRPr="004C3A0B" w:rsidRDefault="001C5BA0" w:rsidP="00CB5C05">
            <w:pPr>
              <w:rPr>
                <w:rFonts w:ascii="Arial" w:hAnsi="Arial" w:cs="Arial"/>
              </w:rPr>
            </w:pPr>
            <w:r w:rsidRPr="004C3A0B">
              <w:rPr>
                <w:rFonts w:ascii="Arial" w:hAnsi="Arial" w:cs="Arial"/>
              </w:rPr>
              <w:t>E-mail address:</w:t>
            </w:r>
          </w:p>
        </w:tc>
        <w:tc>
          <w:tcPr>
            <w:tcW w:w="6636" w:type="dxa"/>
          </w:tcPr>
          <w:p w14:paraId="7D4BA758" w14:textId="77777777" w:rsidR="001C5BA0" w:rsidRDefault="001C5BA0" w:rsidP="00CB5C05">
            <w:pPr>
              <w:rPr>
                <w:rFonts w:ascii="Arial" w:hAnsi="Arial" w:cs="Arial"/>
              </w:rPr>
            </w:pPr>
          </w:p>
          <w:p w14:paraId="5A5FE908" w14:textId="77777777" w:rsidR="001C5BA0" w:rsidRPr="004C3A0B" w:rsidRDefault="001C5BA0" w:rsidP="00CB5C05">
            <w:pPr>
              <w:rPr>
                <w:rFonts w:ascii="Arial" w:hAnsi="Arial" w:cs="Arial"/>
                <w:lang w:eastAsia="zh-CN"/>
              </w:rPr>
            </w:pPr>
            <w:r>
              <w:rPr>
                <w:rFonts w:ascii="Arial" w:hAnsi="Arial" w:cs="Arial" w:hint="eastAsia"/>
                <w:lang w:eastAsia="zh-CN"/>
              </w:rPr>
              <w:t>1</w:t>
            </w:r>
            <w:r>
              <w:rPr>
                <w:rFonts w:ascii="Arial" w:hAnsi="Arial" w:cs="Arial"/>
                <w:lang w:eastAsia="zh-CN"/>
              </w:rPr>
              <w:t>800873@student.uwtsd.ac.uk</w:t>
            </w:r>
          </w:p>
        </w:tc>
      </w:tr>
      <w:tr w:rsidR="001C5BA0" w:rsidRPr="004C3A0B" w14:paraId="62DC866E" w14:textId="77777777" w:rsidTr="00CB5C05">
        <w:trPr>
          <w:cantSplit/>
          <w:trHeight w:val="340"/>
        </w:trPr>
        <w:tc>
          <w:tcPr>
            <w:tcW w:w="3253" w:type="dxa"/>
            <w:shd w:val="clear" w:color="auto" w:fill="F2F2F2" w:themeFill="background1" w:themeFillShade="F2"/>
          </w:tcPr>
          <w:p w14:paraId="229DA432" w14:textId="77777777" w:rsidR="001C5BA0" w:rsidRPr="004C3A0B" w:rsidRDefault="001C5BA0" w:rsidP="00CB5C05">
            <w:pPr>
              <w:rPr>
                <w:rFonts w:ascii="Arial" w:hAnsi="Arial" w:cs="Arial"/>
              </w:rPr>
            </w:pPr>
            <w:r w:rsidRPr="004C3A0B">
              <w:rPr>
                <w:rFonts w:ascii="Arial" w:hAnsi="Arial" w:cs="Arial"/>
              </w:rPr>
              <w:t>Contact Telephone Number:</w:t>
            </w:r>
          </w:p>
        </w:tc>
        <w:tc>
          <w:tcPr>
            <w:tcW w:w="6636" w:type="dxa"/>
          </w:tcPr>
          <w:p w14:paraId="14B0D8F9" w14:textId="77777777" w:rsidR="001C5BA0" w:rsidRDefault="001C5BA0" w:rsidP="00CB5C05">
            <w:pPr>
              <w:rPr>
                <w:rFonts w:ascii="Arial" w:hAnsi="Arial" w:cs="Arial"/>
              </w:rPr>
            </w:pPr>
            <w:r>
              <w:rPr>
                <w:rFonts w:ascii="Arial" w:hAnsi="Arial" w:cs="Arial"/>
              </w:rPr>
              <w:t>07788235750</w:t>
            </w:r>
          </w:p>
          <w:p w14:paraId="5F8094E2" w14:textId="77777777" w:rsidR="001C5BA0" w:rsidRPr="004C3A0B" w:rsidRDefault="001C5BA0" w:rsidP="00CB5C05">
            <w:pPr>
              <w:rPr>
                <w:rFonts w:ascii="Arial" w:hAnsi="Arial" w:cs="Arial"/>
              </w:rPr>
            </w:pPr>
          </w:p>
        </w:tc>
      </w:tr>
      <w:tr w:rsidR="001C5BA0" w:rsidRPr="004C3A0B" w14:paraId="38C3B2CA" w14:textId="77777777" w:rsidTr="00CB5C05">
        <w:tc>
          <w:tcPr>
            <w:tcW w:w="9889" w:type="dxa"/>
            <w:gridSpan w:val="2"/>
            <w:shd w:val="clear" w:color="auto" w:fill="BFBFBF" w:themeFill="background1" w:themeFillShade="BF"/>
          </w:tcPr>
          <w:p w14:paraId="411E0C1E" w14:textId="77777777" w:rsidR="001C5BA0" w:rsidRPr="004C3A0B" w:rsidRDefault="001C5BA0" w:rsidP="00CB5C05">
            <w:pPr>
              <w:rPr>
                <w:rFonts w:ascii="Arial" w:hAnsi="Arial" w:cs="Arial"/>
              </w:rPr>
            </w:pPr>
            <w:r w:rsidRPr="004C3A0B">
              <w:rPr>
                <w:rFonts w:ascii="Arial" w:hAnsi="Arial" w:cs="Arial"/>
                <w:b/>
                <w:i/>
              </w:rPr>
              <w:t>For students:</w:t>
            </w:r>
          </w:p>
        </w:tc>
      </w:tr>
      <w:tr w:rsidR="001C5BA0" w:rsidRPr="004C3A0B" w14:paraId="553A4605" w14:textId="77777777" w:rsidTr="00CB5C05">
        <w:trPr>
          <w:trHeight w:val="513"/>
        </w:trPr>
        <w:tc>
          <w:tcPr>
            <w:tcW w:w="3253" w:type="dxa"/>
            <w:shd w:val="clear" w:color="auto" w:fill="F2F2F2" w:themeFill="background1" w:themeFillShade="F2"/>
            <w:vAlign w:val="center"/>
          </w:tcPr>
          <w:p w14:paraId="46AECBB2" w14:textId="77777777" w:rsidR="001C5BA0" w:rsidRPr="004C3A0B" w:rsidRDefault="001C5BA0" w:rsidP="00CB5C05">
            <w:pPr>
              <w:rPr>
                <w:rFonts w:ascii="Arial" w:hAnsi="Arial" w:cs="Arial"/>
              </w:rPr>
            </w:pPr>
            <w:r w:rsidRPr="004C3A0B">
              <w:rPr>
                <w:rFonts w:ascii="Arial" w:hAnsi="Arial" w:cs="Arial"/>
              </w:rPr>
              <w:t>Student Number:</w:t>
            </w:r>
          </w:p>
        </w:tc>
        <w:tc>
          <w:tcPr>
            <w:tcW w:w="6636" w:type="dxa"/>
          </w:tcPr>
          <w:p w14:paraId="3AC93D1D" w14:textId="77777777" w:rsidR="001C5BA0" w:rsidRPr="004C3A0B" w:rsidRDefault="001C5BA0" w:rsidP="00CB5C05">
            <w:pPr>
              <w:rPr>
                <w:rFonts w:ascii="Arial" w:hAnsi="Arial" w:cs="Arial"/>
                <w:lang w:eastAsia="zh-CN"/>
              </w:rPr>
            </w:pPr>
            <w:r>
              <w:rPr>
                <w:rFonts w:ascii="Arial" w:hAnsi="Arial" w:cs="Arial"/>
                <w:lang w:eastAsia="zh-CN"/>
              </w:rPr>
              <w:t>1800873</w:t>
            </w:r>
          </w:p>
        </w:tc>
      </w:tr>
      <w:tr w:rsidR="001C5BA0" w:rsidRPr="004C3A0B" w14:paraId="3BDEBAB0" w14:textId="77777777" w:rsidTr="00CB5C05">
        <w:trPr>
          <w:trHeight w:val="549"/>
        </w:trPr>
        <w:tc>
          <w:tcPr>
            <w:tcW w:w="3253" w:type="dxa"/>
            <w:shd w:val="clear" w:color="auto" w:fill="F2F2F2" w:themeFill="background1" w:themeFillShade="F2"/>
            <w:vAlign w:val="center"/>
          </w:tcPr>
          <w:p w14:paraId="379D0868" w14:textId="77777777" w:rsidR="001C5BA0" w:rsidRPr="004C3A0B" w:rsidRDefault="001C5BA0" w:rsidP="00CB5C05">
            <w:pPr>
              <w:rPr>
                <w:rFonts w:ascii="Arial" w:hAnsi="Arial" w:cs="Arial"/>
              </w:rPr>
            </w:pPr>
            <w:r w:rsidRPr="004C3A0B">
              <w:rPr>
                <w:rFonts w:ascii="Arial" w:hAnsi="Arial" w:cs="Arial"/>
              </w:rPr>
              <w:t>Programme of Study:</w:t>
            </w:r>
          </w:p>
        </w:tc>
        <w:tc>
          <w:tcPr>
            <w:tcW w:w="6636" w:type="dxa"/>
          </w:tcPr>
          <w:p w14:paraId="1E58486A" w14:textId="77777777" w:rsidR="001C5BA0" w:rsidRPr="004C3A0B" w:rsidRDefault="001C5BA0" w:rsidP="00CB5C05">
            <w:pPr>
              <w:rPr>
                <w:rFonts w:ascii="Arial" w:hAnsi="Arial" w:cs="Arial"/>
                <w:lang w:eastAsia="zh-CN"/>
              </w:rPr>
            </w:pPr>
            <w:r>
              <w:rPr>
                <w:rFonts w:ascii="Arial" w:hAnsi="Arial" w:cs="Arial"/>
                <w:lang w:eastAsia="zh-CN"/>
              </w:rPr>
              <w:t xml:space="preserve">Policing and Criminology </w:t>
            </w:r>
          </w:p>
        </w:tc>
      </w:tr>
      <w:tr w:rsidR="001C5BA0" w:rsidRPr="004C3A0B" w14:paraId="5B8A0899" w14:textId="77777777" w:rsidTr="00CB5C05">
        <w:trPr>
          <w:trHeight w:val="557"/>
        </w:trPr>
        <w:tc>
          <w:tcPr>
            <w:tcW w:w="3253" w:type="dxa"/>
            <w:shd w:val="clear" w:color="auto" w:fill="F2F2F2" w:themeFill="background1" w:themeFillShade="F2"/>
            <w:vAlign w:val="center"/>
          </w:tcPr>
          <w:p w14:paraId="6AACC3E8" w14:textId="77777777" w:rsidR="001C5BA0" w:rsidRPr="004C3A0B" w:rsidRDefault="001C5BA0" w:rsidP="00CB5C05">
            <w:pPr>
              <w:rPr>
                <w:rFonts w:ascii="Arial" w:hAnsi="Arial" w:cs="Arial"/>
              </w:rPr>
            </w:pPr>
            <w:r w:rsidRPr="004C3A0B">
              <w:rPr>
                <w:rFonts w:ascii="Arial" w:hAnsi="Arial" w:cs="Arial"/>
              </w:rPr>
              <w:t>Director of Studies/Supervisor:</w:t>
            </w:r>
          </w:p>
        </w:tc>
        <w:tc>
          <w:tcPr>
            <w:tcW w:w="6636" w:type="dxa"/>
          </w:tcPr>
          <w:p w14:paraId="00E4908C" w14:textId="77777777" w:rsidR="001C5BA0" w:rsidRPr="004C3A0B" w:rsidRDefault="001C5BA0" w:rsidP="00CB5C05">
            <w:pPr>
              <w:rPr>
                <w:rFonts w:ascii="Arial" w:hAnsi="Arial" w:cs="Arial"/>
                <w:lang w:eastAsia="zh-CN"/>
              </w:rPr>
            </w:pPr>
            <w:r>
              <w:rPr>
                <w:rFonts w:ascii="Arial" w:hAnsi="Arial" w:cs="Arial"/>
                <w:lang w:eastAsia="zh-CN"/>
              </w:rPr>
              <w:t>Bronwen Williams</w:t>
            </w:r>
          </w:p>
        </w:tc>
      </w:tr>
    </w:tbl>
    <w:p w14:paraId="5978C932" w14:textId="77777777" w:rsidR="001C5BA0" w:rsidRDefault="001C5BA0" w:rsidP="001C5BA0">
      <w:pPr>
        <w:rPr>
          <w:rFonts w:ascii="Arial" w:hAnsi="Arial" w:cs="Arial"/>
          <w:bCs/>
          <w:iCs/>
        </w:rPr>
      </w:pPr>
    </w:p>
    <w:p w14:paraId="09CB72E3" w14:textId="77777777" w:rsidR="001C5BA0" w:rsidRDefault="001C5BA0" w:rsidP="001C5BA0">
      <w:pPr>
        <w:autoSpaceDE w:val="0"/>
        <w:autoSpaceDN w:val="0"/>
        <w:adjustRightInd w:val="0"/>
        <w:jc w:val="both"/>
        <w:rPr>
          <w:rFonts w:ascii="Arial" w:hAnsi="Arial" w:cs="Arial"/>
          <w:b/>
        </w:rPr>
      </w:pPr>
    </w:p>
    <w:p w14:paraId="5D031B45" w14:textId="77777777" w:rsidR="001C5BA0" w:rsidRDefault="001C5BA0" w:rsidP="001C5BA0">
      <w:pPr>
        <w:rPr>
          <w:rFonts w:ascii="Arial" w:hAnsi="Arial" w:cs="Arial"/>
          <w:b/>
        </w:rPr>
      </w:pPr>
      <w:r>
        <w:rPr>
          <w:rFonts w:ascii="Arial" w:hAnsi="Arial" w:cs="Arial"/>
          <w:b/>
        </w:rPr>
        <w:br w:type="page"/>
      </w:r>
    </w:p>
    <w:p w14:paraId="5B3A17BB"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C5BA0" w:rsidRPr="004C3A0B" w14:paraId="152390FD" w14:textId="77777777" w:rsidTr="00CB5C05">
        <w:tc>
          <w:tcPr>
            <w:tcW w:w="6232" w:type="dxa"/>
            <w:gridSpan w:val="2"/>
            <w:shd w:val="clear" w:color="auto" w:fill="F2F2F2" w:themeFill="background1" w:themeFillShade="F2"/>
            <w:vAlign w:val="center"/>
          </w:tcPr>
          <w:p w14:paraId="5EAD4FD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Has the research activity received approval in principle?</w:t>
            </w:r>
          </w:p>
          <w:p w14:paraId="39DC4B43" w14:textId="77777777" w:rsidR="001C5BA0" w:rsidRPr="004C3A0B" w:rsidRDefault="001C5BA0" w:rsidP="00CB5C0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401B9C"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701A71" w14:textId="77777777" w:rsidR="001C5BA0" w:rsidRPr="00065801" w:rsidRDefault="001C5BA0" w:rsidP="00CB5C0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30B35B09"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BB83704" w14:textId="77777777" w:rsidR="001C5BA0" w:rsidRPr="00065801" w:rsidRDefault="001C5BA0" w:rsidP="00CB5C05">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1C5BA0" w:rsidRPr="004C3A0B" w14:paraId="2D6BDCBB" w14:textId="77777777" w:rsidTr="00CB5C05">
        <w:tc>
          <w:tcPr>
            <w:tcW w:w="8075" w:type="dxa"/>
            <w:gridSpan w:val="4"/>
            <w:shd w:val="clear" w:color="auto" w:fill="F2F2F2" w:themeFill="background1" w:themeFillShade="F2"/>
          </w:tcPr>
          <w:p w14:paraId="107DE931" w14:textId="77777777" w:rsidR="001C5BA0" w:rsidRPr="004C3A0B" w:rsidRDefault="001C5BA0" w:rsidP="00CB5C0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967C7E1" w14:textId="77777777" w:rsidR="001C5BA0" w:rsidRPr="004C3A0B" w:rsidRDefault="001C5BA0" w:rsidP="00CB5C05">
            <w:pPr>
              <w:autoSpaceDE w:val="0"/>
              <w:autoSpaceDN w:val="0"/>
              <w:adjustRightInd w:val="0"/>
              <w:jc w:val="center"/>
              <w:rPr>
                <w:rFonts w:ascii="Arial" w:hAnsi="Arial" w:cs="Arial"/>
                <w:b/>
                <w:bCs/>
                <w:i/>
              </w:rPr>
            </w:pPr>
            <w:r w:rsidRPr="004C3A4F">
              <w:rPr>
                <w:rFonts w:ascii="Arial" w:hAnsi="Arial" w:cs="Arial"/>
                <w:b/>
                <w:bCs/>
                <w:i/>
                <w:color w:val="000000" w:themeColor="text1"/>
              </w:rPr>
              <w:t>Date</w:t>
            </w:r>
          </w:p>
        </w:tc>
      </w:tr>
      <w:tr w:rsidR="001C5BA0" w:rsidRPr="004C3A0B" w14:paraId="319E1F93" w14:textId="77777777" w:rsidTr="00CB5C05">
        <w:trPr>
          <w:trHeight w:val="437"/>
        </w:trPr>
        <w:tc>
          <w:tcPr>
            <w:tcW w:w="3693" w:type="dxa"/>
            <w:vMerge w:val="restart"/>
            <w:shd w:val="clear" w:color="auto" w:fill="F2F2F2" w:themeFill="background1" w:themeFillShade="F2"/>
          </w:tcPr>
          <w:p w14:paraId="1DFFAB2E" w14:textId="77777777" w:rsidR="001C5BA0" w:rsidRPr="004C3A0B" w:rsidRDefault="001C5BA0" w:rsidP="00CB5C05">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56D4D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30CAE6"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4E49E69" w14:textId="77777777" w:rsidR="001C5BA0" w:rsidRPr="004C3A0B" w:rsidRDefault="001C5BA0" w:rsidP="00CB5C05">
            <w:pPr>
              <w:autoSpaceDE w:val="0"/>
              <w:autoSpaceDN w:val="0"/>
              <w:adjustRightInd w:val="0"/>
              <w:jc w:val="center"/>
              <w:rPr>
                <w:rFonts w:ascii="Arial" w:hAnsi="Arial" w:cs="Arial"/>
                <w:b/>
                <w:bCs/>
              </w:rPr>
            </w:pPr>
          </w:p>
        </w:tc>
      </w:tr>
      <w:tr w:rsidR="001C5BA0" w:rsidRPr="004C3A0B" w14:paraId="68B451BB" w14:textId="77777777" w:rsidTr="00CB5C05">
        <w:trPr>
          <w:trHeight w:val="415"/>
        </w:trPr>
        <w:tc>
          <w:tcPr>
            <w:tcW w:w="3693" w:type="dxa"/>
            <w:vMerge/>
            <w:shd w:val="clear" w:color="auto" w:fill="F2F2F2" w:themeFill="background1" w:themeFillShade="F2"/>
          </w:tcPr>
          <w:p w14:paraId="1A2E26CB" w14:textId="77777777" w:rsidR="001C5BA0" w:rsidRPr="004C3A0B" w:rsidRDefault="001C5BA0" w:rsidP="00CB5C0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792EBCC" w14:textId="77777777" w:rsidR="001C5BA0" w:rsidRPr="004C3A0B" w:rsidRDefault="001C5BA0" w:rsidP="00CB5C05">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6CD7D6"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CA107C8" w14:textId="77777777" w:rsidR="001C5BA0" w:rsidRPr="004C3A0B" w:rsidRDefault="001C5BA0" w:rsidP="00CB5C05">
            <w:pPr>
              <w:autoSpaceDE w:val="0"/>
              <w:autoSpaceDN w:val="0"/>
              <w:adjustRightInd w:val="0"/>
              <w:jc w:val="center"/>
              <w:rPr>
                <w:rFonts w:ascii="Arial" w:hAnsi="Arial" w:cs="Arial"/>
                <w:b/>
                <w:bCs/>
              </w:rPr>
            </w:pPr>
          </w:p>
        </w:tc>
      </w:tr>
      <w:tr w:rsidR="001C5BA0" w:rsidRPr="004C3A0B" w14:paraId="3CA88179" w14:textId="77777777" w:rsidTr="00CB5C05">
        <w:tc>
          <w:tcPr>
            <w:tcW w:w="3693" w:type="dxa"/>
            <w:vMerge/>
            <w:shd w:val="clear" w:color="auto" w:fill="F2F2F2" w:themeFill="background1" w:themeFillShade="F2"/>
          </w:tcPr>
          <w:p w14:paraId="68B0571C" w14:textId="77777777" w:rsidR="001C5BA0" w:rsidRPr="004C3A0B" w:rsidRDefault="001C5BA0" w:rsidP="00CB5C0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00AC7C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 (write in)</w:t>
            </w:r>
          </w:p>
          <w:p w14:paraId="489E173F" w14:textId="77777777" w:rsidR="001C5BA0" w:rsidRPr="004C3A0B" w:rsidRDefault="001C5BA0" w:rsidP="00CB5C0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EEA772" w14:textId="77777777" w:rsidR="001C5BA0" w:rsidRPr="004C3A0B"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59ABF45" w14:textId="77777777" w:rsidR="001C5BA0" w:rsidRPr="004C3A0B" w:rsidRDefault="001C5BA0" w:rsidP="00CB5C05">
            <w:pPr>
              <w:autoSpaceDE w:val="0"/>
              <w:autoSpaceDN w:val="0"/>
              <w:adjustRightInd w:val="0"/>
              <w:jc w:val="center"/>
              <w:rPr>
                <w:rFonts w:ascii="Arial" w:hAnsi="Arial" w:cs="Arial"/>
                <w:b/>
                <w:bCs/>
              </w:rPr>
            </w:pPr>
            <w:r>
              <w:rPr>
                <w:rFonts w:ascii="Arial" w:hAnsi="Arial" w:cs="Arial"/>
                <w:b/>
                <w:bCs/>
              </w:rPr>
              <w:t>Supervisor</w:t>
            </w:r>
          </w:p>
        </w:tc>
      </w:tr>
    </w:tbl>
    <w:p w14:paraId="277BDCC5" w14:textId="77777777" w:rsidR="001C5BA0" w:rsidRDefault="001C5BA0" w:rsidP="001C5BA0">
      <w:pPr>
        <w:autoSpaceDE w:val="0"/>
        <w:autoSpaceDN w:val="0"/>
        <w:adjustRightInd w:val="0"/>
        <w:spacing w:after="240"/>
        <w:jc w:val="both"/>
        <w:rPr>
          <w:rFonts w:ascii="Arial" w:hAnsi="Arial" w:cs="Arial"/>
          <w:bCs/>
          <w:iCs/>
        </w:rPr>
      </w:pPr>
    </w:p>
    <w:p w14:paraId="55D134ED"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1C5BA0" w:rsidRPr="004C3A0B" w14:paraId="4BE87255" w14:textId="77777777" w:rsidTr="00CB5C05">
        <w:tc>
          <w:tcPr>
            <w:tcW w:w="9918" w:type="dxa"/>
            <w:gridSpan w:val="2"/>
            <w:shd w:val="clear" w:color="auto" w:fill="F2F2F2" w:themeFill="background1" w:themeFillShade="F2"/>
          </w:tcPr>
          <w:p w14:paraId="55E84D4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C5BA0" w:rsidRPr="004C3A0B" w14:paraId="6B3EB711" w14:textId="77777777" w:rsidTr="00CB5C05">
        <w:trPr>
          <w:trHeight w:val="227"/>
        </w:trPr>
        <w:tc>
          <w:tcPr>
            <w:tcW w:w="8784" w:type="dxa"/>
          </w:tcPr>
          <w:p w14:paraId="2F76F7CE" w14:textId="77777777" w:rsidR="001C5BA0" w:rsidRPr="005704BE" w:rsidRDefault="00A77208" w:rsidP="00CB5C05">
            <w:pPr>
              <w:autoSpaceDE w:val="0"/>
              <w:autoSpaceDN w:val="0"/>
              <w:adjustRightInd w:val="0"/>
              <w:rPr>
                <w:rStyle w:val="Hyperlink"/>
                <w:rFonts w:ascii="Arial" w:hAnsi="Arial" w:cs="Arial"/>
                <w:b/>
                <w:bCs/>
                <w:color w:val="auto"/>
              </w:rPr>
            </w:pPr>
            <w:hyperlink r:id="rId61" w:history="1">
              <w:r w:rsidR="001C5BA0" w:rsidRPr="005704BE">
                <w:rPr>
                  <w:rStyle w:val="Hyperlink"/>
                  <w:rFonts w:ascii="Arial" w:hAnsi="Arial" w:cs="Arial"/>
                  <w:b/>
                  <w:bCs/>
                  <w:color w:val="auto"/>
                </w:rPr>
                <w:t>UWTSD Research Ethi</w:t>
              </w:r>
              <w:r w:rsidR="001C5BA0">
                <w:rPr>
                  <w:rStyle w:val="Hyperlink"/>
                  <w:rFonts w:ascii="Arial" w:hAnsi="Arial" w:cs="Arial"/>
                  <w:b/>
                  <w:bCs/>
                  <w:color w:val="auto"/>
                </w:rPr>
                <w:t>cs &amp; Integrity Code of Practice</w:t>
              </w:r>
            </w:hyperlink>
          </w:p>
          <w:p w14:paraId="020D53E9" w14:textId="77777777" w:rsidR="001C5BA0" w:rsidRPr="003257BD" w:rsidRDefault="001C5BA0" w:rsidP="00CB5C0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458BC5A" w14:textId="77777777" w:rsidR="001C5BA0" w:rsidRPr="00DD0929"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C5BA0" w:rsidRPr="004C3A0B" w14:paraId="4A6D3ACA" w14:textId="77777777" w:rsidTr="00CB5C05">
        <w:trPr>
          <w:trHeight w:val="227"/>
        </w:trPr>
        <w:tc>
          <w:tcPr>
            <w:tcW w:w="8784" w:type="dxa"/>
          </w:tcPr>
          <w:p w14:paraId="6001E702" w14:textId="77777777" w:rsidR="001C5BA0" w:rsidRDefault="001C5BA0" w:rsidP="00CB5C05">
            <w:pPr>
              <w:autoSpaceDE w:val="0"/>
              <w:autoSpaceDN w:val="0"/>
              <w:adjustRightInd w:val="0"/>
              <w:rPr>
                <w:rFonts w:ascii="Arial" w:hAnsi="Arial" w:cs="Arial"/>
                <w:b/>
                <w:bCs/>
                <w:i/>
              </w:rPr>
            </w:pPr>
          </w:p>
          <w:p w14:paraId="44081DDB" w14:textId="77777777" w:rsidR="001C5BA0" w:rsidRPr="006C1FDD" w:rsidRDefault="001C5BA0" w:rsidP="00CB5C0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66E2424" w14:textId="77777777" w:rsidR="001C5BA0" w:rsidRPr="004C3A0B" w:rsidRDefault="001C5BA0" w:rsidP="00CB5C0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C5BA0" w:rsidRPr="004C3A0B" w14:paraId="6482A8BC" w14:textId="77777777" w:rsidTr="00CB5C05">
        <w:trPr>
          <w:trHeight w:val="227"/>
        </w:trPr>
        <w:tc>
          <w:tcPr>
            <w:tcW w:w="8784" w:type="dxa"/>
          </w:tcPr>
          <w:p w14:paraId="5B753CAF" w14:textId="77777777" w:rsidR="001C5BA0" w:rsidRDefault="001C5BA0" w:rsidP="00CB5C05">
            <w:pPr>
              <w:autoSpaceDE w:val="0"/>
              <w:autoSpaceDN w:val="0"/>
              <w:adjustRightInd w:val="0"/>
              <w:rPr>
                <w:rFonts w:ascii="Arial" w:hAnsi="Arial" w:cs="Arial"/>
                <w:b/>
                <w:bCs/>
                <w:i/>
              </w:rPr>
            </w:pPr>
          </w:p>
          <w:p w14:paraId="3BA5F598" w14:textId="77777777" w:rsidR="001C5BA0" w:rsidRPr="004C3A0B" w:rsidRDefault="001C5BA0" w:rsidP="00CB5C05">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68CB90E6" w14:textId="77777777" w:rsidR="001C5BA0" w:rsidRPr="004C3A0B" w:rsidRDefault="001C5BA0" w:rsidP="00CB5C0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39024B1" w14:textId="77777777" w:rsidR="001C5BA0" w:rsidRPr="004C3A0B" w:rsidRDefault="001C5BA0" w:rsidP="001C5BA0">
      <w:pPr>
        <w:autoSpaceDE w:val="0"/>
        <w:autoSpaceDN w:val="0"/>
        <w:adjustRightInd w:val="0"/>
        <w:spacing w:after="240"/>
        <w:jc w:val="both"/>
        <w:rPr>
          <w:rFonts w:ascii="Arial" w:hAnsi="Arial" w:cs="Arial"/>
          <w:b/>
        </w:rPr>
      </w:pPr>
    </w:p>
    <w:p w14:paraId="4BDC5F76"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6232"/>
        <w:gridCol w:w="993"/>
        <w:gridCol w:w="850"/>
        <w:gridCol w:w="796"/>
        <w:gridCol w:w="1047"/>
      </w:tblGrid>
      <w:tr w:rsidR="001C5BA0" w:rsidRPr="004C3A0B" w14:paraId="070C7523" w14:textId="77777777" w:rsidTr="00CB5C05">
        <w:tc>
          <w:tcPr>
            <w:tcW w:w="6232" w:type="dxa"/>
            <w:shd w:val="clear" w:color="auto" w:fill="F2F2F2" w:themeFill="background1" w:themeFillShade="F2"/>
          </w:tcPr>
          <w:p w14:paraId="6046FE71" w14:textId="77777777" w:rsidR="001C5BA0" w:rsidRPr="004C3A0B" w:rsidRDefault="001C5BA0" w:rsidP="00CB5C0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E9C2752"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79D2856" w14:textId="77777777" w:rsidR="001C5BA0" w:rsidRPr="00065801" w:rsidRDefault="001C5BA0" w:rsidP="00CB5C05">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13216A40"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tc>
          <w:tcPr>
            <w:tcW w:w="1047" w:type="dxa"/>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03F5C829" w14:textId="77777777" w:rsidR="001C5BA0" w:rsidRPr="00065801" w:rsidRDefault="001C5BA0" w:rsidP="00CB5C05">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1C5BA0" w:rsidRPr="004C3A0B" w14:paraId="114BF70B" w14:textId="77777777" w:rsidTr="00CB5C05">
        <w:tc>
          <w:tcPr>
            <w:tcW w:w="9918" w:type="dxa"/>
            <w:gridSpan w:val="5"/>
          </w:tcPr>
          <w:p w14:paraId="03F66196" w14:textId="77777777" w:rsidR="001C5BA0" w:rsidRPr="004C3A0B" w:rsidRDefault="001C5BA0" w:rsidP="00CB5C05">
            <w:pPr>
              <w:autoSpaceDE w:val="0"/>
              <w:autoSpaceDN w:val="0"/>
              <w:adjustRightInd w:val="0"/>
              <w:rPr>
                <w:rFonts w:ascii="Arial" w:hAnsi="Arial" w:cs="Arial"/>
                <w:sz w:val="16"/>
                <w:szCs w:val="16"/>
              </w:rPr>
            </w:pPr>
          </w:p>
          <w:p w14:paraId="1E0A6EDE" w14:textId="77777777" w:rsidR="001C5BA0" w:rsidRPr="004C3A0B" w:rsidRDefault="001C5BA0" w:rsidP="00CB5C0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bl>
    <w:p w14:paraId="2A5123E9" w14:textId="77777777" w:rsidR="001C5BA0" w:rsidRPr="004C3A0B" w:rsidRDefault="001C5BA0" w:rsidP="001C5BA0">
      <w:pPr>
        <w:autoSpaceDE w:val="0"/>
        <w:autoSpaceDN w:val="0"/>
        <w:adjustRightInd w:val="0"/>
        <w:spacing w:after="240"/>
        <w:jc w:val="both"/>
        <w:rPr>
          <w:rFonts w:ascii="Arial" w:hAnsi="Arial" w:cs="Arial"/>
          <w:bCs/>
          <w:iCs/>
        </w:rPr>
      </w:pPr>
    </w:p>
    <w:p w14:paraId="05DB5CFE" w14:textId="77777777" w:rsidR="001C5BA0" w:rsidRPr="004C3A0B" w:rsidRDefault="001C5BA0" w:rsidP="001C5BA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C5BA0" w:rsidRPr="004C3A0B" w14:paraId="44D0027F" w14:textId="77777777" w:rsidTr="00CB5C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B2A5B" w14:textId="77777777" w:rsidR="001C5BA0" w:rsidRPr="004C3A0B" w:rsidRDefault="001C5BA0" w:rsidP="00CB5C0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E4B3BC" w14:textId="77777777" w:rsidR="001C5BA0" w:rsidRPr="004C3A0B" w:rsidRDefault="001C5BA0" w:rsidP="00CB5C05">
            <w:pPr>
              <w:rPr>
                <w:rFonts w:ascii="Arial" w:hAnsi="Arial" w:cs="Arial"/>
              </w:rPr>
            </w:pPr>
            <w:r w:rsidRPr="00CF7433">
              <w:rPr>
                <w:rFonts w:ascii="Arial" w:hAnsi="Arial" w:cs="Arial"/>
              </w:rPr>
              <w:t>Rough Sleepers Lifestyle: A critical evaluation into provisions in Swansea that are accessible to assist rough sleepers obtain stable housing.</w:t>
            </w:r>
          </w:p>
        </w:tc>
      </w:tr>
      <w:tr w:rsidR="001C5BA0" w:rsidRPr="004C3A0B" w14:paraId="71F51F95" w14:textId="77777777" w:rsidTr="00CB5C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C9BBF" w14:textId="77777777" w:rsidR="001C5BA0" w:rsidRPr="00D839CD" w:rsidRDefault="001C5BA0" w:rsidP="00CB5C0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7EFF7E1" w14:textId="77777777" w:rsidR="001C5BA0" w:rsidRPr="00D839CD" w:rsidRDefault="001C5BA0" w:rsidP="00CB5C05">
            <w:pPr>
              <w:rPr>
                <w:rFonts w:ascii="Arial" w:hAnsi="Arial" w:cs="Arial"/>
              </w:rPr>
            </w:pPr>
            <w:r>
              <w:rPr>
                <w:rFonts w:ascii="Arial" w:hAnsi="Arial" w:cs="Arial"/>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55890" w14:textId="77777777" w:rsidR="001C5BA0" w:rsidRPr="00D839CD" w:rsidRDefault="001C5BA0" w:rsidP="00CB5C0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2386BF" w14:textId="77777777" w:rsidR="001C5BA0" w:rsidRPr="004C3A0B" w:rsidRDefault="001C5BA0" w:rsidP="00CB5C05">
            <w:pPr>
              <w:rPr>
                <w:rFonts w:ascii="Arial" w:hAnsi="Arial" w:cs="Arial"/>
              </w:rPr>
            </w:pPr>
            <w:r>
              <w:rPr>
                <w:rFonts w:ascii="Arial" w:hAnsi="Arial" w:cs="Arial"/>
              </w:rPr>
              <w:t>May 2021</w:t>
            </w:r>
          </w:p>
        </w:tc>
      </w:tr>
      <w:tr w:rsidR="001C5BA0" w:rsidRPr="004C3A0B" w14:paraId="73B34933" w14:textId="77777777" w:rsidTr="00CB5C05">
        <w:trPr>
          <w:trHeight w:val="454"/>
        </w:trPr>
        <w:tc>
          <w:tcPr>
            <w:tcW w:w="5000" w:type="pct"/>
            <w:gridSpan w:val="4"/>
            <w:tcBorders>
              <w:top w:val="single" w:sz="4" w:space="0" w:color="auto"/>
            </w:tcBorders>
            <w:shd w:val="clear" w:color="auto" w:fill="F2F2F2" w:themeFill="background1" w:themeFillShade="F2"/>
            <w:vAlign w:val="center"/>
          </w:tcPr>
          <w:p w14:paraId="63C97AEE" w14:textId="77777777" w:rsidR="001C5BA0" w:rsidRDefault="001C5BA0" w:rsidP="00CB5C05">
            <w:pPr>
              <w:spacing w:before="120" w:after="120"/>
              <w:rPr>
                <w:rFonts w:ascii="Arial" w:hAnsi="Arial" w:cs="Arial"/>
                <w:b/>
              </w:rPr>
            </w:pPr>
            <w:r>
              <w:rPr>
                <w:rFonts w:ascii="Arial" w:hAnsi="Arial" w:cs="Arial"/>
                <w:b/>
              </w:rPr>
              <w:t>Introduction to the Research (maximum 300 words)</w:t>
            </w:r>
          </w:p>
          <w:p w14:paraId="437DFA91" w14:textId="77777777" w:rsidR="001C5BA0" w:rsidRPr="009D2E0B" w:rsidRDefault="001C5BA0" w:rsidP="00CB5C0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3025B0D" w14:textId="77777777" w:rsidR="001C5BA0" w:rsidRPr="006C1FDD" w:rsidRDefault="001C5BA0" w:rsidP="00CB5C05">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1C6BDB6A" w14:textId="77777777" w:rsidR="001C5BA0" w:rsidRPr="006C1FDD" w:rsidRDefault="001C5BA0" w:rsidP="00CB5C05">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70CD353E" w14:textId="77777777" w:rsidR="001C5BA0" w:rsidRPr="009D2E0B" w:rsidRDefault="001C5BA0" w:rsidP="00CB5C05">
            <w:pPr>
              <w:pStyle w:val="ListParagraph"/>
              <w:numPr>
                <w:ilvl w:val="0"/>
                <w:numId w:val="29"/>
              </w:numPr>
              <w:spacing w:after="0" w:line="240" w:lineRule="auto"/>
              <w:contextualSpacing w:val="0"/>
              <w:rPr>
                <w:rFonts w:ascii="Arial" w:hAnsi="Arial" w:cs="Arial"/>
                <w:i/>
              </w:rPr>
            </w:pPr>
            <w:r w:rsidRPr="009D2E0B">
              <w:rPr>
                <w:rFonts w:ascii="Arial" w:hAnsi="Arial" w:cs="Arial"/>
                <w:i/>
              </w:rPr>
              <w:lastRenderedPageBreak/>
              <w:t>Aims of Research Activity</w:t>
            </w:r>
          </w:p>
          <w:p w14:paraId="0B806D29" w14:textId="77777777" w:rsidR="001C5BA0" w:rsidRPr="009D2E0B" w:rsidRDefault="001C5BA0" w:rsidP="00CB5C05">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8E86515" w14:textId="77777777" w:rsidR="001C5BA0" w:rsidRDefault="001C5BA0" w:rsidP="00CB5C0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67AB064" w14:textId="77777777" w:rsidR="001C5BA0" w:rsidRPr="009D2E0B" w:rsidRDefault="001C5BA0" w:rsidP="00CB5C05">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BCDDD66" w14:textId="77777777" w:rsidR="001C5BA0" w:rsidRPr="009D2E0B" w:rsidRDefault="001C5BA0" w:rsidP="00CB5C05">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C5BA0" w:rsidRPr="004C3A0B" w:rsidDel="002A152D" w14:paraId="4AB2529B" w14:textId="77777777" w:rsidTr="00CB5C05">
        <w:trPr>
          <w:trHeight w:val="454"/>
        </w:trPr>
        <w:tc>
          <w:tcPr>
            <w:tcW w:w="5000" w:type="pct"/>
            <w:gridSpan w:val="4"/>
            <w:vAlign w:val="center"/>
          </w:tcPr>
          <w:p w14:paraId="400C1DBE" w14:textId="77777777" w:rsidR="001C5BA0" w:rsidRDefault="001C5BA0" w:rsidP="00CB5C05">
            <w:pPr>
              <w:autoSpaceDE w:val="0"/>
              <w:autoSpaceDN w:val="0"/>
              <w:adjustRightInd w:val="0"/>
              <w:rPr>
                <w:rFonts w:ascii="Arial" w:hAnsi="Arial" w:cs="Arial"/>
                <w:b/>
                <w:bCs/>
              </w:rPr>
            </w:pPr>
            <w:r w:rsidRPr="009D2E0B">
              <w:rPr>
                <w:rFonts w:ascii="Arial" w:hAnsi="Arial" w:cs="Arial"/>
                <w:b/>
                <w:bCs/>
              </w:rPr>
              <w:t>Purpose of Research Activity</w:t>
            </w:r>
          </w:p>
          <w:p w14:paraId="2BDDD160" w14:textId="77777777" w:rsidR="001C5BA0" w:rsidRPr="00143B4E" w:rsidRDefault="001C5BA0" w:rsidP="00CB5C05">
            <w:pPr>
              <w:autoSpaceDE w:val="0"/>
              <w:autoSpaceDN w:val="0"/>
              <w:adjustRightInd w:val="0"/>
              <w:rPr>
                <w:rFonts w:ascii="Arial" w:hAnsi="Arial" w:cs="Arial"/>
                <w:b/>
                <w:bCs/>
              </w:rPr>
            </w:pPr>
          </w:p>
          <w:p w14:paraId="77B6110F" w14:textId="77777777" w:rsidR="001C5BA0" w:rsidRDefault="001C5BA0" w:rsidP="00CB5C05">
            <w:pPr>
              <w:spacing w:line="360" w:lineRule="auto"/>
              <w:jc w:val="both"/>
              <w:rPr>
                <w:rFonts w:ascii="Arial" w:hAnsi="Arial" w:cs="Arial"/>
              </w:rPr>
            </w:pPr>
            <w:r w:rsidRPr="00CE3FBF">
              <w:rPr>
                <w:rFonts w:ascii="Arial" w:hAnsi="Arial" w:cs="Arial"/>
              </w:rPr>
              <w:t xml:space="preserve">This research addresses the case of </w:t>
            </w:r>
            <w:r>
              <w:rPr>
                <w:rFonts w:ascii="Arial" w:hAnsi="Arial" w:cs="Arial"/>
              </w:rPr>
              <w:t>rough sleeping in Swansea and what provisions are accessible to aid these individuals obtain stable housing. Public Perception will also be gathered on topics surrounding rough to observe public perception.</w:t>
            </w:r>
          </w:p>
          <w:p w14:paraId="1EB96DB4" w14:textId="77777777" w:rsidR="001C5BA0" w:rsidRPr="00143B4E" w:rsidDel="00425DA7" w:rsidRDefault="001C5BA0" w:rsidP="00CB5C05">
            <w:pPr>
              <w:spacing w:line="360" w:lineRule="auto"/>
              <w:jc w:val="both"/>
              <w:rPr>
                <w:rFonts w:ascii="Arial" w:hAnsi="Arial" w:cs="Arial"/>
              </w:rPr>
            </w:pPr>
          </w:p>
        </w:tc>
      </w:tr>
      <w:tr w:rsidR="001C5BA0" w:rsidRPr="006C1FDD" w:rsidDel="002A152D" w14:paraId="4AC69F97" w14:textId="77777777" w:rsidTr="00CB5C05">
        <w:trPr>
          <w:trHeight w:val="454"/>
        </w:trPr>
        <w:tc>
          <w:tcPr>
            <w:tcW w:w="5000" w:type="pct"/>
            <w:gridSpan w:val="4"/>
            <w:vAlign w:val="center"/>
          </w:tcPr>
          <w:p w14:paraId="3617D156" w14:textId="77777777" w:rsidR="001C5BA0" w:rsidRPr="006C1FDD" w:rsidRDefault="001C5BA0" w:rsidP="00CB5C05">
            <w:pPr>
              <w:autoSpaceDE w:val="0"/>
              <w:autoSpaceDN w:val="0"/>
              <w:adjustRightInd w:val="0"/>
              <w:rPr>
                <w:rFonts w:ascii="Arial" w:hAnsi="Arial" w:cs="Arial"/>
                <w:b/>
                <w:bCs/>
              </w:rPr>
            </w:pPr>
          </w:p>
        </w:tc>
      </w:tr>
      <w:tr w:rsidR="001C5BA0" w:rsidRPr="004C3A0B" w14:paraId="53883F8B" w14:textId="77777777" w:rsidTr="00CB5C05">
        <w:trPr>
          <w:trHeight w:val="454"/>
        </w:trPr>
        <w:tc>
          <w:tcPr>
            <w:tcW w:w="5000" w:type="pct"/>
            <w:gridSpan w:val="4"/>
            <w:vAlign w:val="center"/>
          </w:tcPr>
          <w:p w14:paraId="40E54B68" w14:textId="77777777" w:rsidR="001C5BA0" w:rsidRDefault="001C5BA0" w:rsidP="00CB5C05">
            <w:pPr>
              <w:autoSpaceDE w:val="0"/>
              <w:autoSpaceDN w:val="0"/>
              <w:adjustRightInd w:val="0"/>
              <w:rPr>
                <w:rFonts w:ascii="Arial" w:hAnsi="Arial" w:cs="Arial"/>
                <w:b/>
                <w:bCs/>
              </w:rPr>
            </w:pPr>
            <w:r w:rsidRPr="009D2E0B">
              <w:rPr>
                <w:rFonts w:ascii="Arial" w:hAnsi="Arial" w:cs="Arial"/>
                <w:b/>
                <w:bCs/>
              </w:rPr>
              <w:t>Aims of Research Activity</w:t>
            </w:r>
          </w:p>
          <w:p w14:paraId="378AAFAC" w14:textId="77777777" w:rsidR="001C5BA0" w:rsidRPr="009D2E0B" w:rsidRDefault="001C5BA0" w:rsidP="00CB5C05">
            <w:pPr>
              <w:autoSpaceDE w:val="0"/>
              <w:autoSpaceDN w:val="0"/>
              <w:adjustRightInd w:val="0"/>
              <w:rPr>
                <w:rFonts w:ascii="Arial" w:hAnsi="Arial" w:cs="Arial"/>
                <w:b/>
                <w:bCs/>
              </w:rPr>
            </w:pPr>
          </w:p>
          <w:p w14:paraId="5E82199F" w14:textId="77777777" w:rsidR="001C5BA0" w:rsidRPr="004B6F60" w:rsidRDefault="001C5BA0" w:rsidP="00CB5C05">
            <w:pPr>
              <w:spacing w:line="480" w:lineRule="auto"/>
              <w:jc w:val="both"/>
              <w:rPr>
                <w:rFonts w:ascii="Arial" w:hAnsi="Arial" w:cs="Arial"/>
                <w:sz w:val="24"/>
                <w:szCs w:val="24"/>
              </w:rPr>
            </w:pPr>
            <w:r w:rsidRPr="00EF51FB">
              <w:rPr>
                <w:rFonts w:ascii="Arial" w:hAnsi="Arial" w:cs="Arial"/>
                <w:sz w:val="24"/>
                <w:szCs w:val="24"/>
              </w:rPr>
              <w:t>The</w:t>
            </w:r>
            <w:r>
              <w:rPr>
                <w:rFonts w:ascii="Arial" w:hAnsi="Arial" w:cs="Arial"/>
                <w:sz w:val="24"/>
                <w:szCs w:val="24"/>
              </w:rPr>
              <w:t xml:space="preserve"> research</w:t>
            </w:r>
            <w:r w:rsidRPr="00EF51FB">
              <w:rPr>
                <w:rFonts w:ascii="Arial" w:hAnsi="Arial" w:cs="Arial"/>
                <w:sz w:val="24"/>
                <w:szCs w:val="24"/>
              </w:rPr>
              <w:t xml:space="preserve"> aim of this dissertation is to investigate and critically evaluate the effectiveness of provisions which are available to rough sleepers in Swansea in order to </w:t>
            </w:r>
            <w:r>
              <w:rPr>
                <w:rFonts w:ascii="Arial" w:hAnsi="Arial" w:cs="Arial"/>
                <w:sz w:val="24"/>
                <w:szCs w:val="24"/>
              </w:rPr>
              <w:t>obtain safe and stable housing.</w:t>
            </w:r>
          </w:p>
          <w:p w14:paraId="401DD52F" w14:textId="77777777" w:rsidR="001C5BA0" w:rsidRPr="002A152D" w:rsidRDefault="001C5BA0" w:rsidP="00CB5C05">
            <w:pPr>
              <w:rPr>
                <w:rFonts w:ascii="Arial" w:hAnsi="Arial" w:cs="Arial"/>
              </w:rPr>
            </w:pPr>
          </w:p>
        </w:tc>
      </w:tr>
      <w:tr w:rsidR="001C5BA0" w:rsidRPr="004C3A0B" w14:paraId="05D68042" w14:textId="77777777" w:rsidTr="00CB5C05">
        <w:trPr>
          <w:trHeight w:val="454"/>
        </w:trPr>
        <w:tc>
          <w:tcPr>
            <w:tcW w:w="5000" w:type="pct"/>
            <w:gridSpan w:val="4"/>
            <w:vAlign w:val="center"/>
          </w:tcPr>
          <w:p w14:paraId="2CFA9EAD" w14:textId="77777777" w:rsidR="001C5BA0" w:rsidRPr="009D2E0B" w:rsidRDefault="001C5BA0" w:rsidP="00CB5C05">
            <w:pPr>
              <w:autoSpaceDE w:val="0"/>
              <w:autoSpaceDN w:val="0"/>
              <w:adjustRightInd w:val="0"/>
              <w:rPr>
                <w:rFonts w:ascii="Arial" w:hAnsi="Arial" w:cs="Arial"/>
                <w:b/>
                <w:bCs/>
              </w:rPr>
            </w:pPr>
            <w:r w:rsidRPr="009D2E0B">
              <w:rPr>
                <w:rFonts w:ascii="Arial" w:hAnsi="Arial" w:cs="Arial"/>
                <w:b/>
                <w:bCs/>
              </w:rPr>
              <w:t>Objectives of Research Activity</w:t>
            </w:r>
          </w:p>
          <w:p w14:paraId="25A60AE5" w14:textId="77777777" w:rsidR="001C5BA0" w:rsidRDefault="001C5BA0" w:rsidP="00CB5C05">
            <w:pPr>
              <w:rPr>
                <w:rFonts w:ascii="Arial" w:hAnsi="Arial" w:cs="Arial"/>
              </w:rPr>
            </w:pPr>
          </w:p>
          <w:p w14:paraId="6DFCC7EF" w14:textId="77777777" w:rsidR="001C5BA0" w:rsidRPr="001636FF" w:rsidRDefault="001C5BA0" w:rsidP="00CB5C05">
            <w:pPr>
              <w:pStyle w:val="ListParagraph"/>
              <w:numPr>
                <w:ilvl w:val="0"/>
                <w:numId w:val="2"/>
              </w:numPr>
              <w:spacing w:line="480" w:lineRule="auto"/>
              <w:jc w:val="both"/>
              <w:rPr>
                <w:rFonts w:ascii="Arial" w:hAnsi="Arial" w:cs="Arial"/>
                <w:b/>
                <w:bCs/>
                <w:sz w:val="24"/>
                <w:szCs w:val="24"/>
                <w:u w:val="single"/>
              </w:rPr>
            </w:pPr>
            <w:r w:rsidRPr="00DB1785">
              <w:rPr>
                <w:rFonts w:ascii="Arial" w:hAnsi="Arial" w:cs="Arial"/>
                <w:sz w:val="24"/>
                <w:szCs w:val="24"/>
              </w:rPr>
              <w:t>To investigate and analyse current available literature on current provisions that are available in Swansea to assist rough sleepers.</w:t>
            </w:r>
          </w:p>
          <w:p w14:paraId="158F0660" w14:textId="77777777" w:rsidR="001C5BA0" w:rsidRDefault="001C5BA0" w:rsidP="00CB5C05">
            <w:pPr>
              <w:pStyle w:val="ListParagraph"/>
              <w:numPr>
                <w:ilvl w:val="0"/>
                <w:numId w:val="2"/>
              </w:numPr>
              <w:spacing w:line="480" w:lineRule="auto"/>
              <w:rPr>
                <w:rFonts w:ascii="Arial" w:hAnsi="Arial" w:cs="Arial"/>
                <w:sz w:val="24"/>
                <w:szCs w:val="24"/>
              </w:rPr>
            </w:pPr>
            <w:r>
              <w:rPr>
                <w:rFonts w:ascii="Arial" w:hAnsi="Arial" w:cs="Arial"/>
                <w:sz w:val="24"/>
                <w:szCs w:val="24"/>
              </w:rPr>
              <w:t>To select an appropriate research approach to explore public views and understanding on the subject of rough sleeping.</w:t>
            </w:r>
          </w:p>
          <w:p w14:paraId="2AF44FBE" w14:textId="77777777" w:rsidR="001C5BA0" w:rsidRPr="001636FF" w:rsidRDefault="001C5BA0" w:rsidP="00CB5C05">
            <w:pPr>
              <w:pStyle w:val="ListParagraph"/>
              <w:numPr>
                <w:ilvl w:val="0"/>
                <w:numId w:val="2"/>
              </w:numPr>
              <w:spacing w:line="360" w:lineRule="auto"/>
              <w:rPr>
                <w:rFonts w:ascii="Calibri" w:hAnsi="Calibri" w:cs="Times New Roman"/>
              </w:rPr>
            </w:pPr>
            <w:r w:rsidRPr="00257DE7">
              <w:rPr>
                <w:rFonts w:ascii="Arial" w:hAnsi="Arial" w:cs="Arial"/>
                <w:sz w:val="24"/>
                <w:szCs w:val="24"/>
              </w:rPr>
              <w:t xml:space="preserve">To analyse the data collected to </w:t>
            </w:r>
            <w:r>
              <w:rPr>
                <w:rFonts w:ascii="Arial" w:hAnsi="Arial" w:cs="Arial"/>
                <w:sz w:val="24"/>
                <w:szCs w:val="24"/>
              </w:rPr>
              <w:t>understand the relationship between the public and rough sleepers and whether they believe enough support existed and is provided</w:t>
            </w:r>
            <w:r w:rsidRPr="001636FF">
              <w:rPr>
                <w:rFonts w:ascii="Arial" w:hAnsi="Arial" w:cs="Arial"/>
                <w:sz w:val="24"/>
                <w:szCs w:val="24"/>
              </w:rPr>
              <w:t xml:space="preserve">.  </w:t>
            </w:r>
          </w:p>
          <w:p w14:paraId="79A3EEB5" w14:textId="77777777" w:rsidR="001C5BA0" w:rsidRPr="003339C1" w:rsidRDefault="001C5BA0" w:rsidP="00CB5C05">
            <w:pPr>
              <w:pStyle w:val="ListParagraph"/>
              <w:numPr>
                <w:ilvl w:val="0"/>
                <w:numId w:val="2"/>
              </w:numPr>
              <w:spacing w:line="480" w:lineRule="auto"/>
              <w:jc w:val="both"/>
              <w:rPr>
                <w:rFonts w:ascii="Arial" w:hAnsi="Arial" w:cs="Arial"/>
                <w:b/>
                <w:bCs/>
                <w:sz w:val="24"/>
                <w:szCs w:val="24"/>
                <w:u w:val="single"/>
              </w:rPr>
            </w:pPr>
            <w:r>
              <w:rPr>
                <w:rFonts w:ascii="Arial" w:hAnsi="Arial" w:cs="Arial"/>
                <w:sz w:val="24"/>
                <w:szCs w:val="24"/>
              </w:rPr>
              <w:t>If required, provide recommendations on the relationship between rough sleepers, charities and the general public.</w:t>
            </w:r>
          </w:p>
          <w:p w14:paraId="210988EC" w14:textId="77777777" w:rsidR="001C5BA0" w:rsidRPr="004C3A0B" w:rsidRDefault="001C5BA0" w:rsidP="00CB5C05">
            <w:pPr>
              <w:rPr>
                <w:rFonts w:ascii="Arial" w:hAnsi="Arial" w:cs="Arial"/>
              </w:rPr>
            </w:pPr>
          </w:p>
        </w:tc>
      </w:tr>
      <w:tr w:rsidR="001C5BA0" w:rsidRPr="004C3A0B" w14:paraId="27973CB7" w14:textId="77777777" w:rsidTr="00CB5C05">
        <w:trPr>
          <w:trHeight w:val="454"/>
        </w:trPr>
        <w:tc>
          <w:tcPr>
            <w:tcW w:w="5000" w:type="pct"/>
            <w:gridSpan w:val="4"/>
            <w:shd w:val="clear" w:color="auto" w:fill="F2F2F2" w:themeFill="background1" w:themeFillShade="F2"/>
            <w:vAlign w:val="center"/>
          </w:tcPr>
          <w:p w14:paraId="11031223" w14:textId="77777777" w:rsidR="001C5BA0" w:rsidRPr="004C3A0B" w:rsidRDefault="001C5BA0" w:rsidP="00CB5C0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DDB77FF" w14:textId="77777777" w:rsidR="001C5BA0" w:rsidRPr="004C3A0B" w:rsidRDefault="001C5BA0" w:rsidP="00CB5C0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C5BA0" w:rsidRPr="004C3A0B" w14:paraId="54B147AE" w14:textId="77777777" w:rsidTr="00CB5C05">
        <w:trPr>
          <w:trHeight w:val="454"/>
        </w:trPr>
        <w:tc>
          <w:tcPr>
            <w:tcW w:w="5000" w:type="pct"/>
            <w:gridSpan w:val="4"/>
            <w:vAlign w:val="center"/>
          </w:tcPr>
          <w:p w14:paraId="70011277" w14:textId="77777777" w:rsidR="001C5BA0" w:rsidRPr="004709D1" w:rsidRDefault="001C5BA0" w:rsidP="00CB5C05">
            <w:pPr>
              <w:rPr>
                <w:rFonts w:ascii="Arial" w:hAnsi="Arial" w:cs="Arial"/>
                <w:b/>
                <w:bCs/>
                <w:color w:val="000000" w:themeColor="text1"/>
              </w:rPr>
            </w:pPr>
          </w:p>
          <w:p w14:paraId="742E6533" w14:textId="77777777" w:rsidR="001C5BA0" w:rsidRPr="004709D1" w:rsidRDefault="001C5BA0" w:rsidP="00CB5C05">
            <w:pPr>
              <w:spacing w:line="360" w:lineRule="auto"/>
              <w:jc w:val="both"/>
              <w:rPr>
                <w:rFonts w:ascii="Arial" w:hAnsi="Arial" w:cs="Arial"/>
                <w:b/>
                <w:bCs/>
                <w:color w:val="000000" w:themeColor="text1"/>
                <w:lang w:eastAsia="zh-CN"/>
              </w:rPr>
            </w:pPr>
            <w:r w:rsidRPr="00362E11">
              <w:rPr>
                <w:rFonts w:ascii="Arial" w:hAnsi="Arial" w:cs="Arial"/>
                <w:color w:val="000000" w:themeColor="text1"/>
                <w:lang w:eastAsia="zh-CN"/>
              </w:rPr>
              <w:t xml:space="preserve">In this research, </w:t>
            </w:r>
            <w:r>
              <w:rPr>
                <w:rFonts w:ascii="Arial" w:hAnsi="Arial" w:cs="Arial"/>
                <w:color w:val="000000" w:themeColor="text1"/>
                <w:lang w:eastAsia="zh-CN"/>
              </w:rPr>
              <w:t xml:space="preserve">the method that will be used are questionnaires and interviews. However, due to COVID-19, the questionnaire will be the main research method used and focused on. The interviews that will be carried out via email or phone call and will be a maximum of 2. </w:t>
            </w:r>
          </w:p>
          <w:p w14:paraId="32ED4D0A" w14:textId="77777777" w:rsidR="001C5BA0" w:rsidRPr="00143B4E" w:rsidRDefault="001C5BA0" w:rsidP="00CB5C05">
            <w:pPr>
              <w:spacing w:line="360" w:lineRule="auto"/>
              <w:jc w:val="both"/>
              <w:rPr>
                <w:rFonts w:ascii="Arial" w:hAnsi="Arial" w:cs="Arial"/>
                <w:color w:val="000000" w:themeColor="text1"/>
                <w:lang w:eastAsia="zh-CN"/>
              </w:rPr>
            </w:pPr>
          </w:p>
        </w:tc>
      </w:tr>
    </w:tbl>
    <w:p w14:paraId="3017D041" w14:textId="77777777" w:rsidR="001C5BA0" w:rsidRDefault="001C5BA0" w:rsidP="001C5BA0"/>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C5BA0" w:rsidRPr="004C3A0B" w14:paraId="466E2D59" w14:textId="77777777" w:rsidTr="00CB5C05">
        <w:trPr>
          <w:trHeight w:val="454"/>
        </w:trPr>
        <w:tc>
          <w:tcPr>
            <w:tcW w:w="5000" w:type="pct"/>
            <w:shd w:val="clear" w:color="auto" w:fill="F2F2F2" w:themeFill="background1" w:themeFillShade="F2"/>
            <w:vAlign w:val="center"/>
          </w:tcPr>
          <w:p w14:paraId="1C9D12A0" w14:textId="77777777" w:rsidR="001C5BA0" w:rsidRPr="004C3A0B" w:rsidRDefault="001C5BA0" w:rsidP="00CB5C05">
            <w:pPr>
              <w:spacing w:before="120"/>
              <w:rPr>
                <w:rFonts w:ascii="Arial" w:hAnsi="Arial" w:cs="Arial"/>
                <w:b/>
              </w:rPr>
            </w:pPr>
            <w:r w:rsidRPr="004C3A0B">
              <w:rPr>
                <w:rFonts w:ascii="Arial" w:hAnsi="Arial" w:cs="Arial"/>
                <w:b/>
              </w:rPr>
              <w:t>Location of research activity</w:t>
            </w:r>
          </w:p>
          <w:p w14:paraId="50E042C4" w14:textId="77777777" w:rsidR="001C5BA0" w:rsidRPr="004C3A0B" w:rsidRDefault="001C5BA0" w:rsidP="00CB5C05">
            <w:pPr>
              <w:rPr>
                <w:rFonts w:ascii="Arial" w:hAnsi="Arial" w:cs="Arial"/>
              </w:rPr>
            </w:pPr>
            <w:r w:rsidRPr="004C3A0B">
              <w:rPr>
                <w:rFonts w:ascii="Arial" w:hAnsi="Arial" w:cs="Arial"/>
              </w:rPr>
              <w:t>Identify all locations where research activity will take place.</w:t>
            </w:r>
          </w:p>
        </w:tc>
      </w:tr>
      <w:tr w:rsidR="001C5BA0" w:rsidRPr="004C3A0B" w14:paraId="699E0367" w14:textId="77777777" w:rsidTr="00CB5C05">
        <w:trPr>
          <w:trHeight w:val="454"/>
        </w:trPr>
        <w:tc>
          <w:tcPr>
            <w:tcW w:w="5000" w:type="pct"/>
            <w:vAlign w:val="center"/>
          </w:tcPr>
          <w:p w14:paraId="0BCE8880" w14:textId="77777777" w:rsidR="001C5BA0" w:rsidRDefault="001C5BA0" w:rsidP="00CB5C05">
            <w:pPr>
              <w:rPr>
                <w:rFonts w:ascii="Arial" w:hAnsi="Arial" w:cs="Arial"/>
                <w:lang w:eastAsia="zh-CN"/>
              </w:rPr>
            </w:pPr>
            <w:r>
              <w:rPr>
                <w:rFonts w:ascii="Arial" w:hAnsi="Arial" w:cs="Arial" w:hint="eastAsia"/>
                <w:lang w:eastAsia="zh-CN"/>
              </w:rPr>
              <w:t xml:space="preserve"> </w:t>
            </w:r>
          </w:p>
          <w:p w14:paraId="0D574FD3" w14:textId="77777777" w:rsidR="001C5BA0" w:rsidRPr="004C3A0B" w:rsidRDefault="001C5BA0" w:rsidP="00CB5C05">
            <w:pPr>
              <w:rPr>
                <w:rFonts w:ascii="Arial" w:hAnsi="Arial" w:cs="Arial"/>
                <w:b/>
              </w:rPr>
            </w:pPr>
            <w:r>
              <w:rPr>
                <w:rFonts w:ascii="Arial" w:hAnsi="Arial" w:cs="Arial"/>
                <w:b/>
              </w:rPr>
              <w:t>Swansea</w:t>
            </w:r>
          </w:p>
        </w:tc>
      </w:tr>
      <w:tr w:rsidR="001C5BA0" w:rsidRPr="004C3A0B" w14:paraId="549CE8BB" w14:textId="77777777" w:rsidTr="00CB5C05">
        <w:trPr>
          <w:trHeight w:val="454"/>
        </w:trPr>
        <w:tc>
          <w:tcPr>
            <w:tcW w:w="5000" w:type="pct"/>
            <w:shd w:val="clear" w:color="auto" w:fill="F2F2F2" w:themeFill="background1" w:themeFillShade="F2"/>
            <w:vAlign w:val="center"/>
          </w:tcPr>
          <w:p w14:paraId="6DF577A2" w14:textId="77777777" w:rsidR="001C5BA0" w:rsidRPr="004C3A0B" w:rsidRDefault="001C5BA0" w:rsidP="00CB5C05">
            <w:pPr>
              <w:spacing w:before="120"/>
              <w:rPr>
                <w:rFonts w:ascii="Arial" w:hAnsi="Arial" w:cs="Arial"/>
                <w:b/>
              </w:rPr>
            </w:pPr>
            <w:r w:rsidRPr="004C3A0B">
              <w:rPr>
                <w:rFonts w:ascii="Arial" w:hAnsi="Arial" w:cs="Arial"/>
                <w:b/>
              </w:rPr>
              <w:t>Research activity outside of the UK</w:t>
            </w:r>
          </w:p>
          <w:p w14:paraId="7CFB6D4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C5BA0" w:rsidRPr="004C3A0B" w14:paraId="3C931F36" w14:textId="77777777" w:rsidTr="00CB5C05">
        <w:trPr>
          <w:trHeight w:val="454"/>
        </w:trPr>
        <w:tc>
          <w:tcPr>
            <w:tcW w:w="5000" w:type="pct"/>
            <w:vAlign w:val="center"/>
          </w:tcPr>
          <w:p w14:paraId="22992BF9" w14:textId="77777777" w:rsidR="001C5BA0" w:rsidRDefault="001C5BA0" w:rsidP="00CB5C05">
            <w:pPr>
              <w:rPr>
                <w:rFonts w:ascii="Arial" w:hAnsi="Arial" w:cs="Arial"/>
              </w:rPr>
            </w:pPr>
          </w:p>
          <w:p w14:paraId="6938A15B" w14:textId="77777777" w:rsidR="001C5BA0" w:rsidRPr="00EF52EA" w:rsidRDefault="001C5BA0" w:rsidP="00CB5C05">
            <w:pPr>
              <w:spacing w:line="360" w:lineRule="auto"/>
              <w:jc w:val="both"/>
              <w:rPr>
                <w:rFonts w:ascii="Arial" w:hAnsi="Arial" w:cs="Arial"/>
                <w:color w:val="000000" w:themeColor="text1"/>
              </w:rPr>
            </w:pPr>
            <w:r>
              <w:rPr>
                <w:rFonts w:ascii="Arial" w:hAnsi="Arial" w:cs="Arial"/>
                <w:color w:val="000000" w:themeColor="text1"/>
              </w:rPr>
              <w:t>N/A</w:t>
            </w:r>
          </w:p>
        </w:tc>
      </w:tr>
    </w:tbl>
    <w:p w14:paraId="73213DD2" w14:textId="77777777" w:rsidR="001C5BA0" w:rsidRDefault="001C5BA0" w:rsidP="001C5BA0">
      <w:pPr>
        <w:rPr>
          <w:rFonts w:ascii="Arial" w:hAnsi="Arial" w:cs="Arial"/>
          <w:b/>
        </w:rPr>
      </w:pPr>
    </w:p>
    <w:p w14:paraId="5D4D8E02" w14:textId="77777777" w:rsidR="001C5BA0" w:rsidRPr="004C3A0B" w:rsidRDefault="001C5BA0" w:rsidP="001C5BA0">
      <w:pPr>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1C5BA0" w:rsidRPr="004C3A0B" w14:paraId="2FD844BC" w14:textId="77777777" w:rsidTr="00CB5C05">
        <w:tc>
          <w:tcPr>
            <w:tcW w:w="8227" w:type="dxa"/>
            <w:shd w:val="clear" w:color="auto" w:fill="F2F2F2" w:themeFill="background1" w:themeFillShade="F2"/>
          </w:tcPr>
          <w:p w14:paraId="034DD226"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5B83B31A" w14:textId="77777777" w:rsidR="001C5BA0" w:rsidRPr="004C3A0B" w:rsidRDefault="001C5BA0" w:rsidP="00CB5C05">
            <w:pPr>
              <w:autoSpaceDE w:val="0"/>
              <w:autoSpaceDN w:val="0"/>
              <w:adjustRightInd w:val="0"/>
              <w:jc w:val="center"/>
              <w:rPr>
                <w:rFonts w:ascii="Arial" w:hAnsi="Arial" w:cs="Arial"/>
                <w:b/>
                <w:bCs/>
              </w:rPr>
            </w:pPr>
          </w:p>
          <w:p w14:paraId="667AC83C"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F6083D6" w14:textId="77777777" w:rsidR="001C5BA0" w:rsidRPr="004C3A0B" w:rsidRDefault="001C5BA0" w:rsidP="00CB5C05">
            <w:pPr>
              <w:autoSpaceDE w:val="0"/>
              <w:autoSpaceDN w:val="0"/>
              <w:adjustRightInd w:val="0"/>
              <w:jc w:val="center"/>
              <w:rPr>
                <w:rFonts w:ascii="Arial" w:hAnsi="Arial" w:cs="Arial"/>
                <w:b/>
                <w:bCs/>
              </w:rPr>
            </w:pPr>
          </w:p>
          <w:p w14:paraId="04AE5AA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342CF7D1" w14:textId="77777777" w:rsidTr="00CB5C05">
        <w:trPr>
          <w:trHeight w:val="439"/>
        </w:trPr>
        <w:tc>
          <w:tcPr>
            <w:tcW w:w="8227" w:type="dxa"/>
            <w:shd w:val="clear" w:color="auto" w:fill="F2F2F2" w:themeFill="background1" w:themeFillShade="F2"/>
            <w:vAlign w:val="center"/>
          </w:tcPr>
          <w:p w14:paraId="16D19D2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286347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19675A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9E7045D" w14:textId="77777777" w:rsidTr="00CB5C05">
        <w:trPr>
          <w:trHeight w:val="439"/>
        </w:trPr>
        <w:tc>
          <w:tcPr>
            <w:tcW w:w="8227" w:type="dxa"/>
            <w:shd w:val="clear" w:color="auto" w:fill="F2F2F2" w:themeFill="background1" w:themeFillShade="F2"/>
            <w:vAlign w:val="center"/>
          </w:tcPr>
          <w:p w14:paraId="3C2BDD7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9DC4EE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3CC265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6C9AC63" w14:textId="77777777" w:rsidTr="00CB5C05">
        <w:trPr>
          <w:trHeight w:val="403"/>
        </w:trPr>
        <w:tc>
          <w:tcPr>
            <w:tcW w:w="8227" w:type="dxa"/>
            <w:shd w:val="clear" w:color="auto" w:fill="F2F2F2" w:themeFill="background1" w:themeFillShade="F2"/>
            <w:vAlign w:val="center"/>
          </w:tcPr>
          <w:p w14:paraId="4E9F1ED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96E89F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0AF0E7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ED9FC22" w14:textId="77777777" w:rsidTr="00CB5C05">
        <w:trPr>
          <w:trHeight w:val="403"/>
        </w:trPr>
        <w:tc>
          <w:tcPr>
            <w:tcW w:w="8227" w:type="dxa"/>
            <w:shd w:val="clear" w:color="auto" w:fill="F2F2F2" w:themeFill="background1" w:themeFillShade="F2"/>
            <w:vAlign w:val="center"/>
          </w:tcPr>
          <w:p w14:paraId="41E739AA"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E9C179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5418D64"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BC22DF3" w14:textId="77777777" w:rsidTr="00CB5C05">
        <w:trPr>
          <w:trHeight w:val="439"/>
        </w:trPr>
        <w:tc>
          <w:tcPr>
            <w:tcW w:w="8227" w:type="dxa"/>
            <w:shd w:val="clear" w:color="auto" w:fill="F2F2F2" w:themeFill="background1" w:themeFillShade="F2"/>
            <w:vAlign w:val="center"/>
          </w:tcPr>
          <w:p w14:paraId="6BAA972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lastRenderedPageBreak/>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A75246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B028C0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27D8BA" w14:textId="77777777" w:rsidTr="00CB5C05">
        <w:trPr>
          <w:trHeight w:val="403"/>
        </w:trPr>
        <w:tc>
          <w:tcPr>
            <w:tcW w:w="8227" w:type="dxa"/>
            <w:shd w:val="clear" w:color="auto" w:fill="F2F2F2" w:themeFill="background1" w:themeFillShade="F2"/>
            <w:vAlign w:val="center"/>
          </w:tcPr>
          <w:p w14:paraId="23699B7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57E1C6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214F5D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95BD6B5" w14:textId="77777777" w:rsidTr="00CB5C05">
        <w:trPr>
          <w:trHeight w:val="439"/>
        </w:trPr>
        <w:tc>
          <w:tcPr>
            <w:tcW w:w="8227" w:type="dxa"/>
            <w:shd w:val="clear" w:color="auto" w:fill="F2F2F2" w:themeFill="background1" w:themeFillShade="F2"/>
            <w:vAlign w:val="center"/>
          </w:tcPr>
          <w:p w14:paraId="78B2243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524719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22610B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9534571" w14:textId="77777777" w:rsidTr="00CB5C05">
        <w:trPr>
          <w:trHeight w:val="403"/>
        </w:trPr>
        <w:tc>
          <w:tcPr>
            <w:tcW w:w="8227" w:type="dxa"/>
            <w:shd w:val="clear" w:color="auto" w:fill="F2F2F2" w:themeFill="background1" w:themeFillShade="F2"/>
            <w:vAlign w:val="center"/>
          </w:tcPr>
          <w:p w14:paraId="6348A74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545701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3E9BF0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ED6BB02" w14:textId="77777777" w:rsidTr="00CB5C05">
        <w:trPr>
          <w:trHeight w:val="403"/>
        </w:trPr>
        <w:tc>
          <w:tcPr>
            <w:tcW w:w="8227" w:type="dxa"/>
            <w:shd w:val="clear" w:color="auto" w:fill="F2F2F2" w:themeFill="background1" w:themeFillShade="F2"/>
            <w:vAlign w:val="center"/>
          </w:tcPr>
          <w:p w14:paraId="4A9BD33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702FD0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8B1249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6E862AD2" w14:textId="77777777" w:rsidTr="00CB5C05">
        <w:trPr>
          <w:trHeight w:val="403"/>
        </w:trPr>
        <w:tc>
          <w:tcPr>
            <w:tcW w:w="8227" w:type="dxa"/>
            <w:shd w:val="clear" w:color="auto" w:fill="F2F2F2" w:themeFill="background1" w:themeFillShade="F2"/>
            <w:vAlign w:val="center"/>
          </w:tcPr>
          <w:p w14:paraId="7ED10DF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512DA69"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F51C1D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61BC24DD" w14:textId="77777777" w:rsidTr="00CB5C05">
        <w:trPr>
          <w:trHeight w:val="403"/>
        </w:trPr>
        <w:tc>
          <w:tcPr>
            <w:tcW w:w="8227" w:type="dxa"/>
            <w:shd w:val="clear" w:color="auto" w:fill="F2F2F2" w:themeFill="background1" w:themeFillShade="F2"/>
            <w:vAlign w:val="center"/>
          </w:tcPr>
          <w:p w14:paraId="2C25B2B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D4552F8"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78CDB0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74BDBE6" w14:textId="77777777" w:rsidTr="00CB5C05">
        <w:trPr>
          <w:trHeight w:val="403"/>
        </w:trPr>
        <w:tc>
          <w:tcPr>
            <w:tcW w:w="8227" w:type="dxa"/>
            <w:shd w:val="clear" w:color="auto" w:fill="F2F2F2" w:themeFill="background1" w:themeFillShade="F2"/>
            <w:vAlign w:val="center"/>
          </w:tcPr>
          <w:p w14:paraId="09DF136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DF7CCC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676D16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1EEA9193" w14:textId="77777777" w:rsidTr="00CB5C05">
        <w:trPr>
          <w:trHeight w:val="403"/>
        </w:trPr>
        <w:tc>
          <w:tcPr>
            <w:tcW w:w="8227" w:type="dxa"/>
            <w:shd w:val="clear" w:color="auto" w:fill="F2F2F2" w:themeFill="background1" w:themeFillShade="F2"/>
            <w:vAlign w:val="center"/>
          </w:tcPr>
          <w:p w14:paraId="043FAF9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A41088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BF2065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6C1FDD" w14:paraId="496CBD8F" w14:textId="77777777" w:rsidTr="00CB5C05">
        <w:trPr>
          <w:trHeight w:val="403"/>
        </w:trPr>
        <w:tc>
          <w:tcPr>
            <w:tcW w:w="8227" w:type="dxa"/>
            <w:shd w:val="clear" w:color="auto" w:fill="F2F2F2" w:themeFill="background1" w:themeFillShade="F2"/>
            <w:vAlign w:val="center"/>
          </w:tcPr>
          <w:p w14:paraId="27DF76F1" w14:textId="77777777" w:rsidR="001C5BA0" w:rsidRPr="009A4A5E" w:rsidRDefault="001C5BA0" w:rsidP="00CB5C05">
            <w:pPr>
              <w:autoSpaceDE w:val="0"/>
              <w:autoSpaceDN w:val="0"/>
              <w:adjustRightInd w:val="0"/>
              <w:rPr>
                <w:rFonts w:ascii="Arial" w:hAnsi="Arial" w:cs="Arial"/>
                <w:color w:val="000000" w:themeColor="text1"/>
              </w:rPr>
            </w:pPr>
            <w:r w:rsidRPr="009A4A5E">
              <w:rPr>
                <w:rFonts w:ascii="Arial" w:hAnsi="Arial" w:cs="Arial"/>
                <w:color w:val="000000" w:themeColor="text1"/>
              </w:rPr>
              <w:t>Other primary data collection methods, please explain in this box</w:t>
            </w:r>
          </w:p>
          <w:p w14:paraId="42E2BA6A" w14:textId="77777777" w:rsidR="001C5BA0" w:rsidRPr="006C1FDD" w:rsidRDefault="001C5BA0" w:rsidP="00CB5C05">
            <w:pPr>
              <w:autoSpaceDE w:val="0"/>
              <w:autoSpaceDN w:val="0"/>
              <w:adjustRightInd w:val="0"/>
              <w:rPr>
                <w:rFonts w:ascii="Arial" w:hAnsi="Arial" w:cs="Arial"/>
              </w:rPr>
            </w:pPr>
            <w:r w:rsidRPr="009A4A5E">
              <w:rPr>
                <w:rFonts w:ascii="Arial" w:hAnsi="Arial" w:cs="Arial"/>
                <w:color w:val="000000" w:themeColor="text1"/>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F165D90" w14:textId="77777777" w:rsidR="001C5BA0" w:rsidRPr="006C1FDD" w:rsidRDefault="001C5BA0" w:rsidP="00CB5C0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81003C0" w14:textId="77777777" w:rsidR="001C5BA0" w:rsidRPr="006C1FDD" w:rsidRDefault="001C5BA0" w:rsidP="00CB5C0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C5BA0" w:rsidRPr="006C1FDD" w14:paraId="7BB793DC" w14:textId="77777777" w:rsidTr="00CB5C05">
        <w:trPr>
          <w:trHeight w:val="403"/>
        </w:trPr>
        <w:tc>
          <w:tcPr>
            <w:tcW w:w="8227" w:type="dxa"/>
            <w:shd w:val="clear" w:color="auto" w:fill="auto"/>
            <w:vAlign w:val="center"/>
          </w:tcPr>
          <w:p w14:paraId="6BB0E47F" w14:textId="77777777" w:rsidR="001C5BA0" w:rsidRPr="006C1FDD" w:rsidRDefault="001C5BA0" w:rsidP="00CB5C0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C3ADC43" w14:textId="77777777" w:rsidR="001C5BA0" w:rsidRPr="006C1FDD" w:rsidRDefault="001C5BA0" w:rsidP="00CB5C05">
            <w:pPr>
              <w:rPr>
                <w:rFonts w:ascii="Arial" w:hAnsi="Arial" w:cs="Arial"/>
              </w:rPr>
            </w:pPr>
          </w:p>
          <w:p w14:paraId="7920E78E" w14:textId="77777777" w:rsidR="001C5BA0" w:rsidRPr="006C1FDD" w:rsidRDefault="001C5BA0" w:rsidP="00CB5C05">
            <w:pPr>
              <w:rPr>
                <w:rFonts w:ascii="Arial" w:hAnsi="Arial" w:cs="Arial"/>
              </w:rPr>
            </w:pPr>
          </w:p>
          <w:p w14:paraId="7E601E1B" w14:textId="77777777" w:rsidR="001C5BA0" w:rsidRPr="006C1FDD" w:rsidRDefault="001C5BA0" w:rsidP="00CB5C05">
            <w:pPr>
              <w:rPr>
                <w:rFonts w:ascii="Arial" w:hAnsi="Arial" w:cs="Arial"/>
              </w:rPr>
            </w:pPr>
          </w:p>
          <w:p w14:paraId="486FE4D3" w14:textId="77777777" w:rsidR="001C5BA0" w:rsidRPr="006C1FDD" w:rsidRDefault="001C5BA0" w:rsidP="00CB5C05">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AA459A" w14:textId="77777777" w:rsidR="001C5BA0" w:rsidRPr="006C1FDD" w:rsidRDefault="001C5BA0" w:rsidP="00CB5C0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A3CDB58" w14:textId="77777777" w:rsidR="001C5BA0" w:rsidRPr="006C1FDD" w:rsidRDefault="001C5BA0" w:rsidP="00CB5C05">
            <w:pPr>
              <w:autoSpaceDE w:val="0"/>
              <w:autoSpaceDN w:val="0"/>
              <w:adjustRightInd w:val="0"/>
              <w:jc w:val="center"/>
              <w:rPr>
                <w:rFonts w:ascii="Arial" w:hAnsi="Arial" w:cs="Arial"/>
                <w:b/>
                <w:bCs/>
              </w:rPr>
            </w:pPr>
          </w:p>
        </w:tc>
      </w:tr>
    </w:tbl>
    <w:p w14:paraId="4CB05768" w14:textId="77777777" w:rsidR="001C5BA0" w:rsidRPr="004C3A0B" w:rsidRDefault="001C5BA0" w:rsidP="001C5BA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4160D9F" w14:textId="77777777" w:rsidR="001C5BA0" w:rsidRPr="004C3A0B" w:rsidRDefault="001C5BA0" w:rsidP="001C5BA0">
      <w:pPr>
        <w:rPr>
          <w:rFonts w:ascii="Arial" w:hAnsi="Arial" w:cs="Arial"/>
          <w:bCs/>
          <w:iCs/>
        </w:rPr>
      </w:pPr>
    </w:p>
    <w:p w14:paraId="7D154242" w14:textId="77777777" w:rsidR="001C5BA0" w:rsidRDefault="001C5BA0" w:rsidP="001C5BA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39BD257" w14:textId="77777777" w:rsidR="001C5BA0" w:rsidRPr="00422B9E" w:rsidRDefault="001C5BA0" w:rsidP="001C5BA0">
      <w:pPr>
        <w:rPr>
          <w:rFonts w:ascii="Arial" w:hAnsi="Arial" w:cs="Arial"/>
          <w:bCs/>
          <w:iCs/>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1C5BA0" w:rsidRPr="004C3A0B" w14:paraId="420EC53D" w14:textId="77777777" w:rsidTr="00CB5C05">
        <w:tc>
          <w:tcPr>
            <w:tcW w:w="8217" w:type="dxa"/>
            <w:shd w:val="clear" w:color="auto" w:fill="F2F2F2" w:themeFill="background1" w:themeFillShade="F2"/>
          </w:tcPr>
          <w:p w14:paraId="7BE130E3"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91D7A24" w14:textId="77777777" w:rsidR="001C5BA0" w:rsidRPr="004C3A0B" w:rsidRDefault="001C5BA0" w:rsidP="00CB5C05">
            <w:pPr>
              <w:autoSpaceDE w:val="0"/>
              <w:autoSpaceDN w:val="0"/>
              <w:adjustRightInd w:val="0"/>
              <w:jc w:val="center"/>
              <w:rPr>
                <w:rFonts w:ascii="Arial" w:hAnsi="Arial" w:cs="Arial"/>
                <w:b/>
                <w:bCs/>
              </w:rPr>
            </w:pPr>
          </w:p>
          <w:p w14:paraId="4AE36C5A"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1C09828" w14:textId="77777777" w:rsidR="001C5BA0" w:rsidRPr="004C3A0B" w:rsidRDefault="001C5BA0" w:rsidP="00CB5C05">
            <w:pPr>
              <w:autoSpaceDE w:val="0"/>
              <w:autoSpaceDN w:val="0"/>
              <w:adjustRightInd w:val="0"/>
              <w:jc w:val="center"/>
              <w:rPr>
                <w:rFonts w:ascii="Arial" w:hAnsi="Arial" w:cs="Arial"/>
                <w:b/>
                <w:bCs/>
              </w:rPr>
            </w:pPr>
          </w:p>
          <w:p w14:paraId="2499F9BE"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3AF1F349" w14:textId="77777777" w:rsidTr="00CB5C05">
        <w:trPr>
          <w:trHeight w:val="439"/>
        </w:trPr>
        <w:tc>
          <w:tcPr>
            <w:tcW w:w="8217" w:type="dxa"/>
            <w:shd w:val="clear" w:color="auto" w:fill="F2F2F2" w:themeFill="background1" w:themeFillShade="F2"/>
            <w:vAlign w:val="center"/>
          </w:tcPr>
          <w:p w14:paraId="4BB19F7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840283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053D3D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2BE3ABA" w14:textId="77777777" w:rsidTr="00CB5C05">
        <w:trPr>
          <w:trHeight w:val="403"/>
        </w:trPr>
        <w:tc>
          <w:tcPr>
            <w:tcW w:w="8217" w:type="dxa"/>
            <w:shd w:val="clear" w:color="auto" w:fill="F2F2F2" w:themeFill="background1" w:themeFillShade="F2"/>
            <w:vAlign w:val="center"/>
          </w:tcPr>
          <w:p w14:paraId="6F0F02B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DE9415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87B718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1FD88DB" w14:textId="77777777" w:rsidTr="00CB5C05">
        <w:trPr>
          <w:trHeight w:val="439"/>
        </w:trPr>
        <w:tc>
          <w:tcPr>
            <w:tcW w:w="8217" w:type="dxa"/>
            <w:shd w:val="clear" w:color="auto" w:fill="F2F2F2" w:themeFill="background1" w:themeFillShade="F2"/>
            <w:vAlign w:val="center"/>
          </w:tcPr>
          <w:p w14:paraId="36DFDBB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4FDF0A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D04F37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AEA8541" w14:textId="77777777" w:rsidTr="00CB5C05">
        <w:trPr>
          <w:trHeight w:val="403"/>
        </w:trPr>
        <w:tc>
          <w:tcPr>
            <w:tcW w:w="8217" w:type="dxa"/>
            <w:shd w:val="clear" w:color="auto" w:fill="F2F2F2" w:themeFill="background1" w:themeFillShade="F2"/>
            <w:vAlign w:val="center"/>
          </w:tcPr>
          <w:p w14:paraId="167804D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55F5AD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62BD72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6E533B0" w14:textId="77777777" w:rsidTr="00CB5C05">
        <w:trPr>
          <w:trHeight w:val="403"/>
        </w:trPr>
        <w:tc>
          <w:tcPr>
            <w:tcW w:w="8217" w:type="dxa"/>
            <w:shd w:val="clear" w:color="auto" w:fill="F2F2F2" w:themeFill="background1" w:themeFillShade="F2"/>
            <w:vAlign w:val="center"/>
          </w:tcPr>
          <w:p w14:paraId="7206F96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09A1E9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3942F3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13CA8B" w14:textId="77777777" w:rsidTr="00CB5C05">
        <w:trPr>
          <w:trHeight w:val="439"/>
        </w:trPr>
        <w:tc>
          <w:tcPr>
            <w:tcW w:w="8217" w:type="dxa"/>
            <w:shd w:val="clear" w:color="auto" w:fill="F2F2F2" w:themeFill="background1" w:themeFillShade="F2"/>
            <w:vAlign w:val="center"/>
          </w:tcPr>
          <w:p w14:paraId="01FCE2C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D95694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7F39E7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6585819" w14:textId="77777777" w:rsidTr="00CB5C05">
        <w:trPr>
          <w:trHeight w:val="403"/>
        </w:trPr>
        <w:tc>
          <w:tcPr>
            <w:tcW w:w="8217" w:type="dxa"/>
            <w:shd w:val="clear" w:color="auto" w:fill="F2F2F2" w:themeFill="background1" w:themeFillShade="F2"/>
            <w:vAlign w:val="center"/>
          </w:tcPr>
          <w:p w14:paraId="5A4E2BF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3FA353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0D7800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7BFA4F15" w14:textId="77777777" w:rsidTr="00CB5C05">
        <w:trPr>
          <w:trHeight w:val="403"/>
        </w:trPr>
        <w:tc>
          <w:tcPr>
            <w:tcW w:w="8217" w:type="dxa"/>
            <w:shd w:val="clear" w:color="auto" w:fill="F2F2F2" w:themeFill="background1" w:themeFillShade="F2"/>
            <w:vAlign w:val="center"/>
          </w:tcPr>
          <w:p w14:paraId="1638AE1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77AAD1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84F79A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1D1A3834" w14:textId="77777777" w:rsidTr="00CB5C05">
        <w:trPr>
          <w:trHeight w:val="403"/>
        </w:trPr>
        <w:tc>
          <w:tcPr>
            <w:tcW w:w="8217" w:type="dxa"/>
            <w:shd w:val="clear" w:color="auto" w:fill="F2F2F2" w:themeFill="background1" w:themeFillShade="F2"/>
            <w:vAlign w:val="center"/>
          </w:tcPr>
          <w:p w14:paraId="4CB8D5E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9F31A18" w14:textId="77777777" w:rsidR="001C5BA0" w:rsidRPr="004C3A0B" w:rsidRDefault="001C5BA0" w:rsidP="00CB5C0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E3CEB6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21EA7D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45A416C" w14:textId="77777777" w:rsidTr="00CB5C05">
        <w:trPr>
          <w:trHeight w:val="403"/>
        </w:trPr>
        <w:tc>
          <w:tcPr>
            <w:tcW w:w="8217" w:type="dxa"/>
            <w:shd w:val="clear" w:color="auto" w:fill="auto"/>
            <w:vAlign w:val="center"/>
          </w:tcPr>
          <w:p w14:paraId="11EAECD9" w14:textId="77777777" w:rsidR="001C5BA0" w:rsidRPr="006C1FDD" w:rsidRDefault="001C5BA0" w:rsidP="00CB5C05">
            <w:pPr>
              <w:autoSpaceDE w:val="0"/>
              <w:autoSpaceDN w:val="0"/>
              <w:adjustRightInd w:val="0"/>
              <w:rPr>
                <w:rFonts w:ascii="Arial" w:hAnsi="Arial" w:cs="Arial"/>
              </w:rPr>
            </w:pPr>
            <w:r w:rsidRPr="006C1FDD">
              <w:rPr>
                <w:rFonts w:ascii="Arial" w:hAnsi="Arial" w:cs="Arial"/>
              </w:rPr>
              <w:t>Other – please indicate here:</w:t>
            </w:r>
          </w:p>
          <w:p w14:paraId="7C8CFF05" w14:textId="77777777" w:rsidR="001C5BA0" w:rsidRDefault="001C5BA0" w:rsidP="00CB5C05">
            <w:pPr>
              <w:rPr>
                <w:rFonts w:ascii="Arial" w:hAnsi="Arial" w:cs="Arial"/>
              </w:rPr>
            </w:pPr>
          </w:p>
          <w:p w14:paraId="482059E1" w14:textId="77777777" w:rsidR="001C5BA0" w:rsidRDefault="001C5BA0" w:rsidP="00CB5C05">
            <w:pPr>
              <w:rPr>
                <w:rFonts w:ascii="Arial" w:hAnsi="Arial" w:cs="Arial"/>
              </w:rPr>
            </w:pPr>
          </w:p>
          <w:p w14:paraId="1C24D858" w14:textId="77777777" w:rsidR="001C5BA0" w:rsidRPr="004C3A0B" w:rsidRDefault="001C5BA0" w:rsidP="00CB5C05">
            <w:pPr>
              <w:rPr>
                <w:rFonts w:ascii="Arial" w:hAnsi="Arial" w:cs="Arial"/>
              </w:rPr>
            </w:pPr>
          </w:p>
          <w:p w14:paraId="4C8C6602" w14:textId="77777777" w:rsidR="001C5BA0" w:rsidRPr="004C3A0B" w:rsidRDefault="001C5BA0" w:rsidP="00CB5C05">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13243DA" w14:textId="77777777" w:rsidR="001C5BA0" w:rsidRDefault="001C5BA0" w:rsidP="00CB5C0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061D5F7" w14:textId="77777777" w:rsidR="001C5BA0" w:rsidRDefault="001C5BA0" w:rsidP="00CB5C05">
            <w:pPr>
              <w:autoSpaceDE w:val="0"/>
              <w:autoSpaceDN w:val="0"/>
              <w:adjustRightInd w:val="0"/>
              <w:jc w:val="center"/>
              <w:rPr>
                <w:rFonts w:ascii="Arial" w:hAnsi="Arial" w:cs="Arial"/>
                <w:b/>
                <w:bCs/>
              </w:rPr>
            </w:pPr>
          </w:p>
        </w:tc>
      </w:tr>
    </w:tbl>
    <w:p w14:paraId="158C73CD" w14:textId="77777777" w:rsidR="001C5BA0" w:rsidRPr="00D71982" w:rsidRDefault="001C5BA0" w:rsidP="001C5BA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C5BA0" w:rsidRPr="004C3A0B" w14:paraId="444E19EA" w14:textId="77777777" w:rsidTr="00CB5C05">
        <w:trPr>
          <w:trHeight w:val="403"/>
        </w:trPr>
        <w:tc>
          <w:tcPr>
            <w:tcW w:w="9889" w:type="dxa"/>
            <w:gridSpan w:val="2"/>
            <w:tcBorders>
              <w:bottom w:val="single" w:sz="4" w:space="0" w:color="auto"/>
            </w:tcBorders>
            <w:shd w:val="clear" w:color="auto" w:fill="F2F2F2" w:themeFill="background1" w:themeFillShade="F2"/>
            <w:vAlign w:val="center"/>
          </w:tcPr>
          <w:p w14:paraId="48432F5A" w14:textId="77777777" w:rsidR="001C5BA0" w:rsidRPr="004C3A0B" w:rsidRDefault="001C5BA0" w:rsidP="00CB5C05">
            <w:pPr>
              <w:rPr>
                <w:rFonts w:ascii="Arial" w:hAnsi="Arial" w:cs="Arial"/>
                <w:b/>
              </w:rPr>
            </w:pPr>
            <w:r w:rsidRPr="004C3A0B">
              <w:rPr>
                <w:rFonts w:ascii="Arial" w:hAnsi="Arial" w:cs="Arial"/>
                <w:b/>
              </w:rPr>
              <w:t>Participant numbers and source</w:t>
            </w:r>
          </w:p>
          <w:p w14:paraId="547C6C2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C5BA0" w:rsidRPr="004C3A0B" w14:paraId="592E0850" w14:textId="77777777" w:rsidTr="00CB5C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5089E" w14:textId="77777777" w:rsidR="001C5BA0" w:rsidRPr="004C3A0B" w:rsidRDefault="001C5BA0" w:rsidP="00CB5C05">
            <w:pPr>
              <w:rPr>
                <w:rFonts w:ascii="Arial" w:hAnsi="Arial" w:cs="Arial"/>
              </w:rPr>
            </w:pPr>
            <w:r>
              <w:rPr>
                <w:rFonts w:ascii="Arial" w:hAnsi="Arial" w:cs="Arial"/>
              </w:rPr>
              <w:t>How many participants are expected?</w:t>
            </w:r>
          </w:p>
          <w:p w14:paraId="0A684A60" w14:textId="77777777" w:rsidR="001C5BA0" w:rsidRPr="004C3A0B" w:rsidRDefault="001C5BA0" w:rsidP="00CB5C0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FA0876" w14:textId="77777777" w:rsidR="001C5BA0" w:rsidRPr="0019218C" w:rsidRDefault="001C5BA0" w:rsidP="00CB5C05">
            <w:pPr>
              <w:rPr>
                <w:rFonts w:ascii="Arial" w:hAnsi="Arial" w:cs="Arial"/>
                <w:bCs/>
              </w:rPr>
            </w:pPr>
          </w:p>
          <w:p w14:paraId="5C23818E" w14:textId="77777777" w:rsidR="001C5BA0" w:rsidRPr="0019218C" w:rsidRDefault="001C5BA0" w:rsidP="00CB5C05">
            <w:pPr>
              <w:rPr>
                <w:rFonts w:ascii="Arial" w:hAnsi="Arial" w:cs="Arial"/>
                <w:bCs/>
              </w:rPr>
            </w:pPr>
            <w:r>
              <w:rPr>
                <w:rFonts w:ascii="Arial" w:hAnsi="Arial" w:cs="Arial"/>
                <w:bCs/>
              </w:rPr>
              <w:t xml:space="preserve">Between 50 and 100 respondents for the questionnaire and a maximum of 2 for the interview </w:t>
            </w:r>
          </w:p>
        </w:tc>
      </w:tr>
      <w:tr w:rsidR="001C5BA0" w:rsidRPr="004C3A0B" w14:paraId="3BCED933" w14:textId="77777777" w:rsidTr="00CB5C0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01DC33" w14:textId="77777777" w:rsidR="001C5BA0" w:rsidRDefault="001C5BA0" w:rsidP="00CB5C05">
            <w:pPr>
              <w:jc w:val="both"/>
              <w:rPr>
                <w:rFonts w:ascii="Arial" w:hAnsi="Arial" w:cs="Arial"/>
              </w:rPr>
            </w:pPr>
            <w:r>
              <w:rPr>
                <w:rFonts w:ascii="Arial" w:hAnsi="Arial" w:cs="Arial"/>
              </w:rPr>
              <w:t>Who will the participants be?</w:t>
            </w:r>
          </w:p>
          <w:p w14:paraId="20696307" w14:textId="77777777" w:rsidR="001C5BA0" w:rsidRDefault="001C5BA0" w:rsidP="00CB5C05">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608B680" w14:textId="77777777" w:rsidR="001C5BA0" w:rsidRDefault="001C5BA0" w:rsidP="00CB5C05">
            <w:pPr>
              <w:jc w:val="both"/>
              <w:rPr>
                <w:rFonts w:ascii="Arial" w:hAnsi="Arial" w:cs="Arial"/>
              </w:rPr>
            </w:pPr>
          </w:p>
          <w:p w14:paraId="174DED65" w14:textId="77777777" w:rsidR="001C5BA0" w:rsidRDefault="001C5BA0" w:rsidP="00CB5C05">
            <w:pPr>
              <w:jc w:val="both"/>
              <w:rPr>
                <w:rFonts w:ascii="Arial" w:hAnsi="Arial" w:cs="Arial"/>
              </w:rPr>
            </w:pPr>
            <w:r>
              <w:rPr>
                <w:rFonts w:ascii="Arial" w:hAnsi="Arial" w:cs="Arial"/>
              </w:rPr>
              <w:t>The questionnaire participants will be varied and anonymous due to the anonymity of a questionnaire. Interview participants will be from Swansea Council</w:t>
            </w:r>
          </w:p>
          <w:p w14:paraId="23990B91" w14:textId="77777777" w:rsidR="001C5BA0" w:rsidRDefault="001C5BA0" w:rsidP="00CB5C05">
            <w:pPr>
              <w:jc w:val="both"/>
              <w:rPr>
                <w:rFonts w:ascii="Arial" w:hAnsi="Arial" w:cs="Arial"/>
              </w:rPr>
            </w:pPr>
          </w:p>
          <w:p w14:paraId="415D8547" w14:textId="77777777" w:rsidR="001C5BA0" w:rsidRPr="003257BD" w:rsidRDefault="001C5BA0" w:rsidP="00CB5C05">
            <w:pPr>
              <w:jc w:val="both"/>
              <w:rPr>
                <w:rFonts w:ascii="Arial" w:hAnsi="Arial" w:cs="Arial"/>
                <w:i/>
                <w:color w:val="808080"/>
                <w:sz w:val="18"/>
                <w:szCs w:val="18"/>
              </w:rPr>
            </w:pPr>
          </w:p>
        </w:tc>
      </w:tr>
      <w:tr w:rsidR="001C5BA0" w:rsidRPr="004C3A0B" w14:paraId="4780ABD8" w14:textId="77777777" w:rsidTr="00CB5C05">
        <w:trPr>
          <w:trHeight w:val="403"/>
        </w:trPr>
        <w:tc>
          <w:tcPr>
            <w:tcW w:w="3256" w:type="dxa"/>
            <w:tcBorders>
              <w:top w:val="single" w:sz="4" w:space="0" w:color="auto"/>
            </w:tcBorders>
            <w:shd w:val="clear" w:color="auto" w:fill="F2F2F2" w:themeFill="background1" w:themeFillShade="F2"/>
            <w:vAlign w:val="center"/>
          </w:tcPr>
          <w:p w14:paraId="096F3C4B" w14:textId="77777777" w:rsidR="001C5BA0" w:rsidRDefault="001C5BA0" w:rsidP="00CB5C05">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B68B6A8" w14:textId="77777777" w:rsidR="001C5BA0" w:rsidRDefault="001C5BA0" w:rsidP="00CB5C05">
            <w:pPr>
              <w:rPr>
                <w:rFonts w:ascii="Arial" w:hAnsi="Arial" w:cs="Arial"/>
              </w:rPr>
            </w:pPr>
          </w:p>
          <w:p w14:paraId="4B34015B" w14:textId="77777777" w:rsidR="001C5BA0" w:rsidRDefault="001C5BA0" w:rsidP="00CB5C05">
            <w:pPr>
              <w:jc w:val="both"/>
              <w:rPr>
                <w:rFonts w:ascii="Arial" w:hAnsi="Arial" w:cs="Arial"/>
              </w:rPr>
            </w:pPr>
            <w:r>
              <w:rPr>
                <w:rFonts w:ascii="Arial" w:hAnsi="Arial" w:cs="Arial"/>
              </w:rPr>
              <w:t>Via social media platforms and Swansea Council Website</w:t>
            </w:r>
          </w:p>
          <w:p w14:paraId="2524CDFC" w14:textId="77777777" w:rsidR="001C5BA0" w:rsidRDefault="001C5BA0" w:rsidP="00CB5C05">
            <w:pPr>
              <w:jc w:val="both"/>
              <w:rPr>
                <w:rFonts w:ascii="Arial" w:hAnsi="Arial" w:cs="Arial"/>
              </w:rPr>
            </w:pPr>
          </w:p>
          <w:p w14:paraId="0FFF12CB" w14:textId="77777777" w:rsidR="001C5BA0" w:rsidRPr="004C3A0B" w:rsidRDefault="001C5BA0" w:rsidP="00CB5C05">
            <w:pPr>
              <w:jc w:val="both"/>
              <w:rPr>
                <w:rFonts w:ascii="Arial" w:hAnsi="Arial" w:cs="Arial"/>
                <w:color w:val="808080"/>
                <w:sz w:val="18"/>
                <w:szCs w:val="18"/>
              </w:rPr>
            </w:pPr>
          </w:p>
        </w:tc>
      </w:tr>
    </w:tbl>
    <w:p w14:paraId="2E4D5CDB" w14:textId="77777777" w:rsidR="001C5BA0" w:rsidRDefault="001C5BA0" w:rsidP="001C5BA0"/>
    <w:tbl>
      <w:tblPr>
        <w:tblStyle w:val="TableGrid"/>
        <w:tblW w:w="9889" w:type="dxa"/>
        <w:tblLook w:val="04A0" w:firstRow="1" w:lastRow="0" w:firstColumn="1" w:lastColumn="0" w:noHBand="0" w:noVBand="1"/>
      </w:tblPr>
      <w:tblGrid>
        <w:gridCol w:w="7225"/>
        <w:gridCol w:w="992"/>
        <w:gridCol w:w="850"/>
        <w:gridCol w:w="822"/>
      </w:tblGrid>
      <w:tr w:rsidR="001C5BA0" w:rsidRPr="004C3A0B" w14:paraId="0541B433" w14:textId="77777777" w:rsidTr="00CB5C05">
        <w:tc>
          <w:tcPr>
            <w:tcW w:w="7225" w:type="dxa"/>
            <w:shd w:val="clear" w:color="auto" w:fill="F2F2F2" w:themeFill="background1" w:themeFillShade="F2"/>
          </w:tcPr>
          <w:p w14:paraId="68EFF9CC"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94F08CF" w14:textId="77777777" w:rsidR="001C5BA0" w:rsidRPr="004C3A0B" w:rsidRDefault="001C5BA0" w:rsidP="00CB5C05">
            <w:pPr>
              <w:autoSpaceDE w:val="0"/>
              <w:autoSpaceDN w:val="0"/>
              <w:adjustRightInd w:val="0"/>
              <w:jc w:val="center"/>
              <w:rPr>
                <w:rFonts w:ascii="Arial" w:hAnsi="Arial" w:cs="Arial"/>
                <w:b/>
                <w:bCs/>
                <w:sz w:val="16"/>
                <w:szCs w:val="16"/>
              </w:rPr>
            </w:pPr>
          </w:p>
          <w:p w14:paraId="4811D72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F77A07F"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5B552437" w14:textId="77777777" w:rsidR="001C5BA0" w:rsidRPr="004C3A0B" w:rsidRDefault="001C5BA0" w:rsidP="00CB5C05">
            <w:pPr>
              <w:autoSpaceDE w:val="0"/>
              <w:autoSpaceDN w:val="0"/>
              <w:adjustRightInd w:val="0"/>
              <w:jc w:val="center"/>
              <w:rPr>
                <w:rFonts w:ascii="Arial" w:hAnsi="Arial" w:cs="Arial"/>
                <w:b/>
                <w:bCs/>
                <w:sz w:val="16"/>
                <w:szCs w:val="16"/>
              </w:rPr>
            </w:pPr>
          </w:p>
          <w:p w14:paraId="6C5B4A63"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N/A</w:t>
            </w:r>
          </w:p>
        </w:tc>
      </w:tr>
      <w:tr w:rsidR="001C5BA0" w:rsidRPr="004C3A0B" w14:paraId="26C2DD83" w14:textId="77777777" w:rsidTr="00CB5C05">
        <w:trPr>
          <w:trHeight w:val="439"/>
        </w:trPr>
        <w:tc>
          <w:tcPr>
            <w:tcW w:w="7225" w:type="dxa"/>
            <w:shd w:val="clear" w:color="auto" w:fill="F2F2F2" w:themeFill="background1" w:themeFillShade="F2"/>
            <w:vAlign w:val="center"/>
          </w:tcPr>
          <w:p w14:paraId="44AAC24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5ECB92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588A57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64100A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706D12D" w14:textId="77777777" w:rsidTr="00CB5C05">
        <w:trPr>
          <w:trHeight w:val="403"/>
        </w:trPr>
        <w:tc>
          <w:tcPr>
            <w:tcW w:w="7225" w:type="dxa"/>
            <w:shd w:val="clear" w:color="auto" w:fill="F2F2F2" w:themeFill="background1" w:themeFillShade="F2"/>
            <w:vAlign w:val="center"/>
          </w:tcPr>
          <w:p w14:paraId="1CB8B21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494415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69AA60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5E0401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13D20D2" w14:textId="77777777" w:rsidTr="00CB5C05">
        <w:trPr>
          <w:trHeight w:val="439"/>
        </w:trPr>
        <w:tc>
          <w:tcPr>
            <w:tcW w:w="7225" w:type="dxa"/>
            <w:shd w:val="clear" w:color="auto" w:fill="F2F2F2" w:themeFill="background1" w:themeFillShade="F2"/>
            <w:vAlign w:val="center"/>
          </w:tcPr>
          <w:p w14:paraId="4B936EA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2081B0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C020E79"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5F2088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FDB7204" w14:textId="77777777" w:rsidTr="00CB5C05">
        <w:trPr>
          <w:trHeight w:val="403"/>
        </w:trPr>
        <w:tc>
          <w:tcPr>
            <w:tcW w:w="7225" w:type="dxa"/>
            <w:shd w:val="clear" w:color="auto" w:fill="F2F2F2" w:themeFill="background1" w:themeFillShade="F2"/>
            <w:vAlign w:val="center"/>
          </w:tcPr>
          <w:p w14:paraId="4120D79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23FC1B7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9B5987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66A7D67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E32667E" w14:textId="77777777" w:rsidTr="00CB5C05">
        <w:trPr>
          <w:trHeight w:val="439"/>
        </w:trPr>
        <w:tc>
          <w:tcPr>
            <w:tcW w:w="7225" w:type="dxa"/>
            <w:shd w:val="clear" w:color="auto" w:fill="F2F2F2" w:themeFill="background1" w:themeFillShade="F2"/>
            <w:vAlign w:val="center"/>
          </w:tcPr>
          <w:p w14:paraId="30B1D4A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138C6C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A2F1A5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C121EC0"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EA4E367" w14:textId="77777777" w:rsidTr="00CB5C05">
        <w:trPr>
          <w:trHeight w:val="403"/>
        </w:trPr>
        <w:tc>
          <w:tcPr>
            <w:tcW w:w="7225" w:type="dxa"/>
            <w:shd w:val="clear" w:color="auto" w:fill="F2F2F2" w:themeFill="background1" w:themeFillShade="F2"/>
            <w:vAlign w:val="center"/>
          </w:tcPr>
          <w:p w14:paraId="7E92D93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2A342C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C46CB8D"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2FBBD9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0B47B12" w14:textId="77777777" w:rsidTr="00CB5C05">
        <w:trPr>
          <w:trHeight w:val="439"/>
        </w:trPr>
        <w:tc>
          <w:tcPr>
            <w:tcW w:w="7225" w:type="dxa"/>
            <w:shd w:val="clear" w:color="auto" w:fill="F2F2F2" w:themeFill="background1" w:themeFillShade="F2"/>
            <w:vAlign w:val="center"/>
          </w:tcPr>
          <w:p w14:paraId="16B4E44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34A7177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1"/>
                <w14:checkedState w14:val="2612" w14:font="MS Gothic"/>
                <w14:uncheckedState w14:val="2610" w14:font="MS Gothic"/>
              </w14:checkbox>
            </w:sdtPr>
            <w:sdtEndPr/>
            <w:sdtContent>
              <w:p w14:paraId="093B301B"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EB13E6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CDB7573" w14:textId="77777777" w:rsidTr="00CB5C05">
        <w:trPr>
          <w:trHeight w:val="403"/>
        </w:trPr>
        <w:tc>
          <w:tcPr>
            <w:tcW w:w="7225" w:type="dxa"/>
            <w:shd w:val="clear" w:color="auto" w:fill="F2F2F2" w:themeFill="background1" w:themeFillShade="F2"/>
            <w:vAlign w:val="center"/>
          </w:tcPr>
          <w:p w14:paraId="16E2201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7BF678F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98C38D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36D22C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B4FEE25" w14:textId="77777777" w:rsidTr="00CB5C05">
        <w:trPr>
          <w:trHeight w:val="439"/>
        </w:trPr>
        <w:tc>
          <w:tcPr>
            <w:tcW w:w="7225" w:type="dxa"/>
            <w:shd w:val="clear" w:color="auto" w:fill="F2F2F2" w:themeFill="background1" w:themeFillShade="F2"/>
            <w:vAlign w:val="center"/>
          </w:tcPr>
          <w:p w14:paraId="2A3571C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F59BCB2"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0A8F2BA"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C7478E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1A3D1AE" w14:textId="77777777" w:rsidTr="00CB5C05">
        <w:trPr>
          <w:trHeight w:val="403"/>
        </w:trPr>
        <w:tc>
          <w:tcPr>
            <w:tcW w:w="9889" w:type="dxa"/>
            <w:gridSpan w:val="4"/>
            <w:tcBorders>
              <w:bottom w:val="single" w:sz="4" w:space="0" w:color="auto"/>
            </w:tcBorders>
            <w:shd w:val="clear" w:color="auto" w:fill="F2F2F2" w:themeFill="background1" w:themeFillShade="F2"/>
            <w:vAlign w:val="center"/>
          </w:tcPr>
          <w:p w14:paraId="246FD75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C5BA0" w:rsidRPr="004C3A0B" w14:paraId="7D899562" w14:textId="77777777" w:rsidTr="00CB5C05">
        <w:trPr>
          <w:trHeight w:val="403"/>
        </w:trPr>
        <w:tc>
          <w:tcPr>
            <w:tcW w:w="9889" w:type="dxa"/>
            <w:gridSpan w:val="4"/>
            <w:vAlign w:val="center"/>
          </w:tcPr>
          <w:p w14:paraId="34AFF433" w14:textId="77777777" w:rsidR="001C5BA0" w:rsidRDefault="001C5BA0" w:rsidP="00CB5C05">
            <w:pPr>
              <w:rPr>
                <w:rFonts w:ascii="Arial" w:hAnsi="Arial" w:cs="Arial"/>
              </w:rPr>
            </w:pPr>
          </w:p>
          <w:p w14:paraId="5D382942" w14:textId="77777777" w:rsidR="001C5BA0" w:rsidRDefault="001C5BA0" w:rsidP="00CB5C05">
            <w:pPr>
              <w:rPr>
                <w:rFonts w:ascii="Arial" w:hAnsi="Arial" w:cs="Arial"/>
              </w:rPr>
            </w:pPr>
            <w:r>
              <w:rPr>
                <w:rFonts w:ascii="Arial" w:hAnsi="Arial" w:cs="Arial"/>
              </w:rPr>
              <w:t>As my research technique will be in the style of a questionnaire, each question requires a response to further research in that area, it will also be needed to move on to the following question. This was due to each question containing no ethical issues and therefore an option for omitting responses was not needed.</w:t>
            </w:r>
          </w:p>
          <w:p w14:paraId="4E93B5EC" w14:textId="77777777" w:rsidR="001C5BA0" w:rsidRDefault="001C5BA0" w:rsidP="00CB5C05">
            <w:pPr>
              <w:rPr>
                <w:rFonts w:ascii="Arial" w:hAnsi="Arial" w:cs="Arial"/>
              </w:rPr>
            </w:pPr>
          </w:p>
          <w:p w14:paraId="13B6FC9F" w14:textId="77777777" w:rsidR="001C5BA0" w:rsidRPr="004C3A0B" w:rsidRDefault="001C5BA0" w:rsidP="00CB5C05">
            <w:pPr>
              <w:rPr>
                <w:rFonts w:ascii="Arial" w:hAnsi="Arial" w:cs="Arial"/>
              </w:rPr>
            </w:pPr>
          </w:p>
          <w:p w14:paraId="6E062A17"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34D97F" w14:textId="77777777" w:rsidR="001C5BA0" w:rsidRPr="004C3A0B" w:rsidRDefault="001C5BA0" w:rsidP="001C5BA0"/>
    <w:tbl>
      <w:tblPr>
        <w:tblStyle w:val="TableGrid"/>
        <w:tblW w:w="9889" w:type="dxa"/>
        <w:tblLook w:val="04A0" w:firstRow="1" w:lastRow="0" w:firstColumn="1" w:lastColumn="0" w:noHBand="0" w:noVBand="1"/>
      </w:tblPr>
      <w:tblGrid>
        <w:gridCol w:w="7225"/>
        <w:gridCol w:w="992"/>
        <w:gridCol w:w="850"/>
        <w:gridCol w:w="822"/>
      </w:tblGrid>
      <w:tr w:rsidR="001C5BA0" w:rsidRPr="004C3A0B" w14:paraId="4976B5A2" w14:textId="77777777" w:rsidTr="00CB5C05">
        <w:tc>
          <w:tcPr>
            <w:tcW w:w="7225" w:type="dxa"/>
            <w:shd w:val="clear" w:color="auto" w:fill="F2F2F2" w:themeFill="background1" w:themeFillShade="F2"/>
          </w:tcPr>
          <w:p w14:paraId="6088B194" w14:textId="77777777" w:rsidR="001C5BA0" w:rsidRPr="004C3A0B" w:rsidRDefault="001C5BA0" w:rsidP="00CB5C0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7116FCD" w14:textId="77777777" w:rsidR="001C5BA0" w:rsidRPr="004C3A0B" w:rsidRDefault="001C5BA0" w:rsidP="00CB5C05">
            <w:pPr>
              <w:autoSpaceDE w:val="0"/>
              <w:autoSpaceDN w:val="0"/>
              <w:adjustRightInd w:val="0"/>
              <w:jc w:val="center"/>
              <w:rPr>
                <w:rFonts w:ascii="Arial" w:hAnsi="Arial" w:cs="Arial"/>
                <w:b/>
                <w:bCs/>
                <w:sz w:val="16"/>
                <w:szCs w:val="16"/>
              </w:rPr>
            </w:pPr>
          </w:p>
          <w:p w14:paraId="72FB0108"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2638FF6"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6096942D" w14:textId="77777777" w:rsidR="001C5BA0" w:rsidRPr="004C3A0B" w:rsidRDefault="001C5BA0" w:rsidP="00CB5C05">
            <w:pPr>
              <w:autoSpaceDE w:val="0"/>
              <w:autoSpaceDN w:val="0"/>
              <w:adjustRightInd w:val="0"/>
              <w:jc w:val="center"/>
              <w:rPr>
                <w:rFonts w:ascii="Arial" w:hAnsi="Arial" w:cs="Arial"/>
                <w:b/>
                <w:bCs/>
                <w:sz w:val="16"/>
                <w:szCs w:val="16"/>
              </w:rPr>
            </w:pPr>
          </w:p>
          <w:p w14:paraId="0BBF6AF3"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N/A</w:t>
            </w:r>
          </w:p>
        </w:tc>
      </w:tr>
      <w:tr w:rsidR="001C5BA0" w:rsidRPr="004C3A0B" w14:paraId="2851E770" w14:textId="77777777" w:rsidTr="00CB5C05">
        <w:trPr>
          <w:trHeight w:val="439"/>
        </w:trPr>
        <w:tc>
          <w:tcPr>
            <w:tcW w:w="7225" w:type="dxa"/>
            <w:shd w:val="clear" w:color="auto" w:fill="F2F2F2" w:themeFill="background1" w:themeFillShade="F2"/>
            <w:vAlign w:val="center"/>
          </w:tcPr>
          <w:p w14:paraId="6A22DB0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lastRenderedPageBreak/>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639407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D6B9D9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4890A0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7ECCC5" w14:textId="77777777" w:rsidTr="00CB5C05">
        <w:trPr>
          <w:trHeight w:val="403"/>
        </w:trPr>
        <w:tc>
          <w:tcPr>
            <w:tcW w:w="7225" w:type="dxa"/>
            <w:shd w:val="clear" w:color="auto" w:fill="F2F2F2" w:themeFill="background1" w:themeFillShade="F2"/>
            <w:vAlign w:val="center"/>
          </w:tcPr>
          <w:p w14:paraId="69287F10"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19F7EAD"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ECB81F8"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046001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3B1B2C0" w14:textId="77777777" w:rsidTr="00CB5C05">
        <w:trPr>
          <w:trHeight w:val="439"/>
        </w:trPr>
        <w:tc>
          <w:tcPr>
            <w:tcW w:w="7225" w:type="dxa"/>
            <w:shd w:val="clear" w:color="auto" w:fill="F2F2F2" w:themeFill="background1" w:themeFillShade="F2"/>
            <w:vAlign w:val="center"/>
          </w:tcPr>
          <w:p w14:paraId="63828DE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28B1683"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CEB6486"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D7C46B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4473228D" w14:textId="77777777" w:rsidTr="00CB5C05">
        <w:trPr>
          <w:trHeight w:val="403"/>
        </w:trPr>
        <w:tc>
          <w:tcPr>
            <w:tcW w:w="7225" w:type="dxa"/>
            <w:shd w:val="clear" w:color="auto" w:fill="F2F2F2" w:themeFill="background1" w:themeFillShade="F2"/>
            <w:vAlign w:val="center"/>
          </w:tcPr>
          <w:p w14:paraId="73232253"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5E8BB4C"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C6610DF"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2A2390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0D81994" w14:textId="77777777" w:rsidTr="00CB5C05">
        <w:trPr>
          <w:trHeight w:val="403"/>
        </w:trPr>
        <w:tc>
          <w:tcPr>
            <w:tcW w:w="9889" w:type="dxa"/>
            <w:gridSpan w:val="4"/>
            <w:shd w:val="clear" w:color="auto" w:fill="F2F2F2" w:themeFill="background1" w:themeFillShade="F2"/>
            <w:vAlign w:val="center"/>
          </w:tcPr>
          <w:p w14:paraId="100166F9"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C5BA0" w:rsidRPr="004C3A0B" w14:paraId="14CD41F4" w14:textId="77777777" w:rsidTr="00CB5C05">
        <w:trPr>
          <w:trHeight w:val="403"/>
        </w:trPr>
        <w:tc>
          <w:tcPr>
            <w:tcW w:w="9889" w:type="dxa"/>
            <w:gridSpan w:val="4"/>
            <w:vAlign w:val="center"/>
          </w:tcPr>
          <w:p w14:paraId="1D5A024F" w14:textId="77777777" w:rsidR="001C5BA0" w:rsidRPr="004C3A0B" w:rsidRDefault="001C5BA0" w:rsidP="00CB5C05">
            <w:pPr>
              <w:rPr>
                <w:rFonts w:ascii="Arial" w:hAnsi="Arial" w:cs="Arial"/>
              </w:rPr>
            </w:pPr>
          </w:p>
          <w:p w14:paraId="21174560"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67EB75" w14:textId="77777777" w:rsidR="001C5BA0" w:rsidRPr="00354F34" w:rsidRDefault="001C5BA0" w:rsidP="001C5BA0">
      <w:pPr>
        <w:autoSpaceDE w:val="0"/>
        <w:autoSpaceDN w:val="0"/>
        <w:adjustRightInd w:val="0"/>
        <w:spacing w:after="240"/>
        <w:jc w:val="both"/>
        <w:rPr>
          <w:rFonts w:ascii="Arial" w:hAnsi="Arial" w:cs="Arial"/>
          <w:b/>
        </w:rPr>
      </w:pPr>
    </w:p>
    <w:p w14:paraId="2AC0BBBA" w14:textId="77777777" w:rsidR="001C5BA0" w:rsidRPr="00354F34" w:rsidRDefault="001C5BA0" w:rsidP="001C5BA0">
      <w:pPr>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C5BA0" w:rsidRPr="004C3A0B" w14:paraId="3B5D76DE" w14:textId="77777777" w:rsidTr="00CB5C05">
        <w:tc>
          <w:tcPr>
            <w:tcW w:w="9923" w:type="dxa"/>
            <w:gridSpan w:val="4"/>
            <w:tcBorders>
              <w:bottom w:val="single" w:sz="4" w:space="0" w:color="auto"/>
            </w:tcBorders>
            <w:shd w:val="clear" w:color="auto" w:fill="F2F2F2" w:themeFill="background1" w:themeFillShade="F2"/>
          </w:tcPr>
          <w:p w14:paraId="3EEE8857" w14:textId="77777777" w:rsidR="001C5BA0" w:rsidRDefault="001C5BA0" w:rsidP="00700984">
            <w:r w:rsidRPr="004C3A0B">
              <w:br w:type="page"/>
            </w:r>
            <w:bookmarkStart w:id="81" w:name="_Toc69209371"/>
            <w:bookmarkStart w:id="82" w:name="_Toc69740014"/>
            <w:r w:rsidRPr="00AF536B">
              <w:t>Outline any anticipated risks</w:t>
            </w:r>
            <w:r w:rsidRPr="00AF536B">
              <w:rPr>
                <w:rFonts w:eastAsia="SimSun"/>
                <w:lang w:eastAsia="zh-CN"/>
              </w:rPr>
              <w:t xml:space="preserve"> </w:t>
            </w:r>
            <w:r w:rsidRPr="00AF536B">
              <w:t>that may adversely affect any of the participants, the researchers and/or the University, and the steps that will be taken to address them</w:t>
            </w:r>
            <w:r w:rsidRPr="004C3A0B">
              <w:t>.</w:t>
            </w:r>
            <w:bookmarkEnd w:id="81"/>
            <w:bookmarkEnd w:id="82"/>
            <w:r w:rsidRPr="004C3A0B">
              <w:t xml:space="preserve"> </w:t>
            </w:r>
          </w:p>
          <w:p w14:paraId="5FF14D2B" w14:textId="77777777" w:rsidR="001C5BA0" w:rsidRDefault="001C5BA0" w:rsidP="00700984"/>
          <w:p w14:paraId="472A431C" w14:textId="77777777" w:rsidR="001C5BA0" w:rsidRPr="00204E14" w:rsidRDefault="001C5BA0" w:rsidP="00700984">
            <w:r w:rsidRPr="00204E14">
              <w:t xml:space="preserve">If you have completed a full risk assessment (for example as required by a laboratory, or external research collaborator) you may append that to this form.  </w:t>
            </w:r>
          </w:p>
        </w:tc>
      </w:tr>
      <w:tr w:rsidR="001C5BA0" w:rsidRPr="004C3A0B" w14:paraId="686EF4DB" w14:textId="77777777" w:rsidTr="00CB5C05">
        <w:tc>
          <w:tcPr>
            <w:tcW w:w="8251" w:type="dxa"/>
            <w:gridSpan w:val="2"/>
            <w:vMerge w:val="restart"/>
            <w:shd w:val="clear" w:color="auto" w:fill="F2F2F2" w:themeFill="background1" w:themeFillShade="F2"/>
          </w:tcPr>
          <w:p w14:paraId="0BA5F97E" w14:textId="77777777" w:rsidR="001C5BA0" w:rsidRPr="00204E14" w:rsidRDefault="001C5BA0" w:rsidP="00700984">
            <w:pPr>
              <w:rPr>
                <w:rFonts w:ascii="Arial" w:hAnsi="Arial" w:cs="Arial"/>
                <w:sz w:val="20"/>
                <w:szCs w:val="16"/>
              </w:rPr>
            </w:pPr>
            <w:bookmarkStart w:id="83" w:name="_Toc69209372"/>
            <w:bookmarkStart w:id="84" w:name="_Toc69740015"/>
            <w:r w:rsidRPr="00204E14">
              <w:rPr>
                <w:rFonts w:ascii="Arial" w:hAnsi="Arial" w:cs="Arial"/>
                <w:sz w:val="20"/>
                <w:szCs w:val="16"/>
              </w:rPr>
              <w:t>Full risk assessment completed and appended?</w:t>
            </w:r>
            <w:bookmarkEnd w:id="83"/>
            <w:bookmarkEnd w:id="84"/>
            <w:r w:rsidRPr="00204E14">
              <w:rPr>
                <w:rFonts w:ascii="Arial" w:hAnsi="Arial" w:cs="Arial"/>
                <w:sz w:val="20"/>
                <w:szCs w:val="16"/>
              </w:rPr>
              <w:t xml:space="preserve"> </w:t>
            </w:r>
          </w:p>
          <w:p w14:paraId="79611E40" w14:textId="77777777" w:rsidR="001C5BA0" w:rsidRPr="00204E14" w:rsidRDefault="001C5BA0" w:rsidP="00700984">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D28865" w14:textId="77777777" w:rsidR="001C5BA0" w:rsidRPr="00264416" w:rsidRDefault="001C5BA0" w:rsidP="00700984">
            <w:pPr>
              <w:rPr>
                <w:rFonts w:ascii="Arial" w:hAnsi="Arial" w:cs="Arial"/>
              </w:rPr>
            </w:pPr>
            <w:bookmarkStart w:id="85" w:name="_Toc69209373"/>
            <w:bookmarkStart w:id="86" w:name="_Toc69740016"/>
            <w:r w:rsidRPr="00204E14">
              <w:rPr>
                <w:rFonts w:ascii="Arial" w:hAnsi="Arial" w:cs="Arial"/>
              </w:rPr>
              <w:t>Yes</w:t>
            </w:r>
            <w:bookmarkEnd w:id="85"/>
            <w:bookmarkEnd w:id="86"/>
            <w:r w:rsidRPr="00204E14">
              <w:rPr>
                <w:rFonts w:ascii="Arial" w:hAnsi="Arial" w:cs="Arial"/>
              </w:rPr>
              <w:t xml:space="preserve"> </w:t>
            </w:r>
          </w:p>
        </w:tc>
        <w:bookmarkStart w:id="87" w:name="_Toc69209374"/>
        <w:bookmarkStart w:id="88" w:name="_Toc69740017"/>
        <w:tc>
          <w:tcPr>
            <w:tcW w:w="822" w:type="dxa"/>
            <w:tcBorders>
              <w:bottom w:val="single" w:sz="4" w:space="0" w:color="auto"/>
            </w:tcBorders>
            <w:shd w:val="clear" w:color="auto" w:fill="BFBFBF" w:themeFill="background1" w:themeFillShade="BF"/>
          </w:tcPr>
          <w:p w14:paraId="30C74A02" w14:textId="77777777" w:rsidR="001C5BA0" w:rsidRPr="00FD519A" w:rsidRDefault="00A77208" w:rsidP="00700984">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bookmarkEnd w:id="87"/>
            <w:bookmarkEnd w:id="88"/>
          </w:p>
        </w:tc>
      </w:tr>
      <w:tr w:rsidR="001C5BA0" w:rsidRPr="004C3A0B" w14:paraId="32CF6208" w14:textId="77777777" w:rsidTr="00CB5C05">
        <w:tc>
          <w:tcPr>
            <w:tcW w:w="8251" w:type="dxa"/>
            <w:gridSpan w:val="2"/>
            <w:vMerge/>
            <w:tcBorders>
              <w:bottom w:val="single" w:sz="4" w:space="0" w:color="auto"/>
            </w:tcBorders>
            <w:shd w:val="clear" w:color="auto" w:fill="F2F2F2" w:themeFill="background1" w:themeFillShade="F2"/>
          </w:tcPr>
          <w:p w14:paraId="03B4765D" w14:textId="77777777" w:rsidR="001C5BA0" w:rsidRPr="00204E14" w:rsidRDefault="001C5BA0" w:rsidP="00700984">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2D8A7A" w14:textId="77777777" w:rsidR="001C5BA0" w:rsidRPr="00204E14" w:rsidRDefault="001C5BA0" w:rsidP="00700984">
            <w:pPr>
              <w:rPr>
                <w:rFonts w:ascii="Arial" w:hAnsi="Arial" w:cs="Arial"/>
              </w:rPr>
            </w:pPr>
            <w:bookmarkStart w:id="89" w:name="_Toc69209375"/>
            <w:bookmarkStart w:id="90" w:name="_Toc69740018"/>
            <w:r w:rsidRPr="00204E14">
              <w:rPr>
                <w:rFonts w:ascii="Arial" w:hAnsi="Arial" w:cs="Arial"/>
              </w:rPr>
              <w:t>No</w:t>
            </w:r>
            <w:bookmarkEnd w:id="89"/>
            <w:bookmarkEnd w:id="90"/>
          </w:p>
        </w:tc>
        <w:bookmarkStart w:id="91" w:name="_Toc69209376"/>
        <w:bookmarkStart w:id="92" w:name="_Toc69740019"/>
        <w:tc>
          <w:tcPr>
            <w:tcW w:w="822" w:type="dxa"/>
            <w:tcBorders>
              <w:bottom w:val="single" w:sz="4" w:space="0" w:color="auto"/>
            </w:tcBorders>
            <w:shd w:val="clear" w:color="auto" w:fill="BFBFBF" w:themeFill="background1" w:themeFillShade="BF"/>
          </w:tcPr>
          <w:p w14:paraId="1726491B" w14:textId="77777777" w:rsidR="001C5BA0" w:rsidRDefault="00A77208" w:rsidP="00700984">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bookmarkEnd w:id="91"/>
            <w:bookmarkEnd w:id="92"/>
          </w:p>
        </w:tc>
      </w:tr>
      <w:tr w:rsidR="001C5BA0" w:rsidRPr="004C3A0B" w14:paraId="1315F987" w14:textId="77777777" w:rsidTr="00CB5C05">
        <w:tc>
          <w:tcPr>
            <w:tcW w:w="9923" w:type="dxa"/>
            <w:gridSpan w:val="4"/>
            <w:tcBorders>
              <w:bottom w:val="single" w:sz="4" w:space="0" w:color="auto"/>
            </w:tcBorders>
            <w:shd w:val="clear" w:color="auto" w:fill="F2F2F2" w:themeFill="background1" w:themeFillShade="F2"/>
          </w:tcPr>
          <w:p w14:paraId="58F0A2D9" w14:textId="77777777" w:rsidR="001C5BA0" w:rsidRPr="004C3A0B" w:rsidRDefault="001C5BA0" w:rsidP="00700984">
            <w:pPr>
              <w:rPr>
                <w:rFonts w:ascii="Arial" w:hAnsi="Arial" w:cs="Arial"/>
              </w:rPr>
            </w:pPr>
            <w:r w:rsidRPr="004C3A0B">
              <w:rPr>
                <w:rFonts w:ascii="Arial" w:hAnsi="Arial" w:cs="Arial"/>
                <w:b/>
              </w:rPr>
              <w:t>Risks to participants</w:t>
            </w:r>
          </w:p>
          <w:p w14:paraId="22A445C9" w14:textId="77777777" w:rsidR="001C5BA0" w:rsidRPr="004C3A0B" w:rsidRDefault="001C5BA0" w:rsidP="00700984">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C5BA0" w:rsidRPr="004C3A0B" w14:paraId="5A03A588" w14:textId="77777777" w:rsidTr="00CB5C05">
        <w:tc>
          <w:tcPr>
            <w:tcW w:w="4849" w:type="dxa"/>
            <w:tcBorders>
              <w:top w:val="single" w:sz="4" w:space="0" w:color="auto"/>
              <w:bottom w:val="single" w:sz="4" w:space="0" w:color="auto"/>
            </w:tcBorders>
          </w:tcPr>
          <w:p w14:paraId="4D126AC9" w14:textId="77777777" w:rsidR="001C5BA0" w:rsidRDefault="001C5BA0" w:rsidP="00CB5C05">
            <w:pPr>
              <w:autoSpaceDE w:val="0"/>
              <w:autoSpaceDN w:val="0"/>
              <w:adjustRightInd w:val="0"/>
              <w:rPr>
                <w:rFonts w:ascii="Arial" w:hAnsi="Arial" w:cs="Arial"/>
              </w:rPr>
            </w:pPr>
            <w:r>
              <w:rPr>
                <w:rFonts w:ascii="Arial" w:hAnsi="Arial" w:cs="Arial"/>
              </w:rPr>
              <w:t>Risk to Participant:</w:t>
            </w:r>
          </w:p>
          <w:p w14:paraId="56978A71" w14:textId="77777777" w:rsidR="001C5BA0" w:rsidRDefault="001C5BA0" w:rsidP="00CB5C05">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1: </w:t>
            </w:r>
            <w:r w:rsidRPr="002960B0">
              <w:rPr>
                <w:rFonts w:ascii="Arial" w:hAnsi="Arial" w:cs="Arial"/>
                <w:lang w:eastAsia="zh-CN"/>
              </w:rPr>
              <w:t>the fieldwork</w:t>
            </w:r>
            <w:r>
              <w:rPr>
                <w:rFonts w:ascii="Arial" w:hAnsi="Arial" w:cs="Arial"/>
                <w:lang w:eastAsia="zh-CN"/>
              </w:rPr>
              <w:t xml:space="preserve">. </w:t>
            </w:r>
            <w:r w:rsidRPr="002960B0">
              <w:rPr>
                <w:rFonts w:ascii="Arial" w:hAnsi="Arial" w:cs="Arial"/>
                <w:lang w:eastAsia="zh-CN"/>
              </w:rPr>
              <w:t xml:space="preserve">The participants could </w:t>
            </w:r>
            <w:r>
              <w:rPr>
                <w:rFonts w:ascii="Arial" w:hAnsi="Arial" w:cs="Arial"/>
                <w:lang w:eastAsia="zh-CN"/>
              </w:rPr>
              <w:t xml:space="preserve">have </w:t>
            </w:r>
            <w:r w:rsidRPr="002960B0">
              <w:rPr>
                <w:rFonts w:ascii="Arial" w:hAnsi="Arial" w:cs="Arial"/>
                <w:lang w:eastAsia="zh-CN"/>
              </w:rPr>
              <w:t>concern</w:t>
            </w:r>
            <w:r>
              <w:rPr>
                <w:rFonts w:ascii="Arial" w:hAnsi="Arial" w:cs="Arial"/>
                <w:lang w:eastAsia="zh-CN"/>
              </w:rPr>
              <w:t xml:space="preserve">s about </w:t>
            </w:r>
            <w:r w:rsidRPr="002960B0">
              <w:rPr>
                <w:rFonts w:ascii="Arial" w:hAnsi="Arial" w:cs="Arial"/>
                <w:lang w:eastAsia="zh-CN"/>
              </w:rPr>
              <w:t>the questions related to sensitive organisational information</w:t>
            </w:r>
            <w:r>
              <w:rPr>
                <w:rFonts w:ascii="Arial" w:hAnsi="Arial" w:cs="Arial"/>
                <w:lang w:eastAsia="zh-CN"/>
              </w:rPr>
              <w:t>.</w:t>
            </w:r>
          </w:p>
          <w:p w14:paraId="0EA700B3" w14:textId="77777777" w:rsidR="001C5BA0" w:rsidRPr="002960B0" w:rsidRDefault="001C5BA0" w:rsidP="00CB5C05">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2: Reporting. The participants could </w:t>
            </w:r>
            <w:r w:rsidRPr="002960B0">
              <w:rPr>
                <w:rFonts w:ascii="Arial" w:hAnsi="Arial" w:cs="Arial"/>
                <w:lang w:eastAsia="zh-CN"/>
              </w:rPr>
              <w:t>concern about confidentiality and anonymity</w:t>
            </w:r>
            <w:r>
              <w:rPr>
                <w:rFonts w:ascii="Arial" w:hAnsi="Arial" w:cs="Arial"/>
                <w:lang w:eastAsia="zh-CN"/>
              </w:rPr>
              <w:t xml:space="preserve"> of personal data.</w:t>
            </w:r>
          </w:p>
          <w:p w14:paraId="37D278DE" w14:textId="77777777" w:rsidR="001C5BA0" w:rsidRPr="002960B0" w:rsidRDefault="001C5BA0" w:rsidP="00CB5C05">
            <w:pPr>
              <w:rPr>
                <w:rFonts w:ascii="Arial" w:hAnsi="Arial" w:cs="Arial"/>
              </w:rPr>
            </w:pPr>
          </w:p>
          <w:p w14:paraId="2073AC13" w14:textId="77777777" w:rsidR="001C5BA0" w:rsidRPr="004C3A0B" w:rsidRDefault="001C5BA0" w:rsidP="00CB5C0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109D1D10" w14:textId="77777777" w:rsidR="001C5BA0"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76709F37" w14:textId="77777777" w:rsidR="001C5BA0" w:rsidRDefault="001C5BA0" w:rsidP="00CB5C05">
            <w:pPr>
              <w:jc w:val="both"/>
              <w:rPr>
                <w:rFonts w:ascii="Arial" w:hAnsi="Arial" w:cs="Arial"/>
                <w:lang w:eastAsia="zh-CN"/>
              </w:rPr>
            </w:pPr>
            <w:r>
              <w:rPr>
                <w:rFonts w:ascii="Arial" w:hAnsi="Arial" w:cs="Arial"/>
                <w:lang w:eastAsia="zh-CN"/>
              </w:rPr>
              <w:t>1. P</w:t>
            </w:r>
            <w:r w:rsidRPr="002960B0">
              <w:rPr>
                <w:rFonts w:ascii="Arial" w:hAnsi="Arial" w:cs="Arial"/>
                <w:lang w:eastAsia="zh-CN"/>
              </w:rPr>
              <w:t>rotect confidential data collected as well as the fact that the subject is participating in the</w:t>
            </w:r>
            <w:r>
              <w:rPr>
                <w:rFonts w:ascii="Arial" w:hAnsi="Arial" w:cs="Arial" w:hint="eastAsia"/>
                <w:lang w:eastAsia="zh-CN"/>
              </w:rPr>
              <w:t xml:space="preserve"> </w:t>
            </w:r>
            <w:r w:rsidRPr="002960B0">
              <w:rPr>
                <w:rFonts w:ascii="Arial" w:hAnsi="Arial" w:cs="Arial"/>
                <w:lang w:eastAsia="zh-CN"/>
              </w:rPr>
              <w:t>research project itself</w:t>
            </w:r>
            <w:r>
              <w:rPr>
                <w:rFonts w:ascii="Arial" w:hAnsi="Arial" w:cs="Arial"/>
                <w:lang w:eastAsia="zh-CN"/>
              </w:rPr>
              <w:t>.</w:t>
            </w:r>
          </w:p>
          <w:p w14:paraId="5998E7DB" w14:textId="77777777" w:rsidR="001C5BA0" w:rsidRPr="00354F34" w:rsidRDefault="001C5BA0" w:rsidP="00CB5C05">
            <w:pPr>
              <w:jc w:val="both"/>
              <w:rPr>
                <w:rFonts w:cs="Arial"/>
                <w:i/>
              </w:rPr>
            </w:pPr>
            <w:r>
              <w:rPr>
                <w:rFonts w:ascii="Arial" w:hAnsi="Arial" w:cs="Arial"/>
                <w:lang w:eastAsia="zh-CN"/>
              </w:rPr>
              <w:t>2. P</w:t>
            </w:r>
            <w:r w:rsidRPr="002960B0">
              <w:rPr>
                <w:rFonts w:ascii="Arial" w:hAnsi="Arial" w:cs="Arial"/>
                <w:lang w:eastAsia="zh-CN"/>
              </w:rPr>
              <w:t>rotect confidentiality of research data</w:t>
            </w:r>
            <w:r>
              <w:rPr>
                <w:rFonts w:ascii="Arial" w:hAnsi="Arial" w:cs="Arial"/>
                <w:lang w:eastAsia="zh-CN"/>
              </w:rPr>
              <w:t>.</w:t>
            </w:r>
          </w:p>
        </w:tc>
      </w:tr>
      <w:tr w:rsidR="001C5BA0" w:rsidRPr="004C3A0B" w14:paraId="60587EDF" w14:textId="77777777" w:rsidTr="00CB5C05">
        <w:tc>
          <w:tcPr>
            <w:tcW w:w="9923" w:type="dxa"/>
            <w:gridSpan w:val="4"/>
            <w:tcBorders>
              <w:bottom w:val="single" w:sz="4" w:space="0" w:color="auto"/>
            </w:tcBorders>
            <w:shd w:val="clear" w:color="auto" w:fill="F2F2F2" w:themeFill="background1" w:themeFillShade="F2"/>
          </w:tcPr>
          <w:p w14:paraId="58F23E9A" w14:textId="77777777" w:rsidR="001C5BA0" w:rsidRPr="004C3A0B" w:rsidRDefault="001C5BA0" w:rsidP="00CB5C0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C5BA0" w:rsidRPr="004C3A0B" w14:paraId="1B03703E" w14:textId="77777777" w:rsidTr="00CB5C05">
        <w:tc>
          <w:tcPr>
            <w:tcW w:w="9923" w:type="dxa"/>
            <w:gridSpan w:val="4"/>
            <w:tcBorders>
              <w:top w:val="single" w:sz="4" w:space="0" w:color="auto"/>
              <w:bottom w:val="single" w:sz="4" w:space="0" w:color="auto"/>
            </w:tcBorders>
          </w:tcPr>
          <w:p w14:paraId="3E08248D" w14:textId="77777777" w:rsidR="001C5BA0" w:rsidRDefault="001C5BA0" w:rsidP="00CB5C05">
            <w:pPr>
              <w:rPr>
                <w:rFonts w:ascii="Arial" w:hAnsi="Arial" w:cs="Arial"/>
              </w:rPr>
            </w:pPr>
          </w:p>
          <w:p w14:paraId="596F1282" w14:textId="77777777" w:rsidR="001C5BA0" w:rsidRDefault="001C5BA0" w:rsidP="00CB5C05">
            <w:pPr>
              <w:rPr>
                <w:rFonts w:ascii="Arial" w:hAnsi="Arial" w:cs="Arial"/>
              </w:rPr>
            </w:pPr>
          </w:p>
          <w:p w14:paraId="1525E48A" w14:textId="77777777" w:rsidR="001C5BA0" w:rsidRPr="004C3A0B" w:rsidRDefault="001C5BA0" w:rsidP="00CB5C05">
            <w:pPr>
              <w:rPr>
                <w:rFonts w:ascii="Arial" w:hAnsi="Arial" w:cs="Arial"/>
              </w:rPr>
            </w:pPr>
          </w:p>
          <w:p w14:paraId="69BD3768"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C5BA0" w:rsidRPr="004C3A0B" w14:paraId="54F307EA"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6DF5BDBB" w14:textId="77777777" w:rsidR="001C5BA0" w:rsidRPr="004C3A0B" w:rsidRDefault="001C5BA0" w:rsidP="00CB5C05">
            <w:pPr>
              <w:rPr>
                <w:rFonts w:ascii="Arial" w:hAnsi="Arial" w:cs="Arial"/>
              </w:rPr>
            </w:pPr>
            <w:r w:rsidRPr="004C3A0B">
              <w:rPr>
                <w:rFonts w:ascii="Arial" w:hAnsi="Arial" w:cs="Arial"/>
                <w:b/>
              </w:rPr>
              <w:t>Risks to investigator</w:t>
            </w:r>
          </w:p>
          <w:p w14:paraId="077CAC84" w14:textId="77777777" w:rsidR="001C5BA0" w:rsidRPr="004C3A0B" w:rsidRDefault="001C5BA0" w:rsidP="00CB5C0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1C5BA0" w:rsidRPr="004C3A0B" w14:paraId="22B0AC21" w14:textId="77777777" w:rsidTr="00CB5C05">
        <w:tc>
          <w:tcPr>
            <w:tcW w:w="4849" w:type="dxa"/>
            <w:tcBorders>
              <w:top w:val="single" w:sz="4" w:space="0" w:color="auto"/>
              <w:bottom w:val="single" w:sz="4" w:space="0" w:color="auto"/>
            </w:tcBorders>
          </w:tcPr>
          <w:p w14:paraId="0A836C2F" w14:textId="77777777" w:rsidR="001C5BA0" w:rsidRDefault="001C5BA0" w:rsidP="00CB5C05">
            <w:pPr>
              <w:autoSpaceDE w:val="0"/>
              <w:autoSpaceDN w:val="0"/>
              <w:adjustRightInd w:val="0"/>
              <w:jc w:val="both"/>
              <w:rPr>
                <w:rFonts w:ascii="Arial" w:hAnsi="Arial" w:cs="Arial"/>
              </w:rPr>
            </w:pPr>
            <w:r>
              <w:rPr>
                <w:rFonts w:ascii="Arial" w:hAnsi="Arial" w:cs="Arial"/>
              </w:rPr>
              <w:t>Risk to Investigator:</w:t>
            </w:r>
          </w:p>
          <w:p w14:paraId="6EDA082F" w14:textId="77777777" w:rsidR="001C5BA0" w:rsidRPr="004C3A0B" w:rsidRDefault="001C5BA0" w:rsidP="00CB5C05">
            <w:pPr>
              <w:jc w:val="both"/>
              <w:rPr>
                <w:rFonts w:ascii="Arial" w:hAnsi="Arial" w:cs="Arial"/>
              </w:rPr>
            </w:pPr>
            <w:r>
              <w:rPr>
                <w:rFonts w:ascii="Arial" w:hAnsi="Arial" w:cs="Arial"/>
              </w:rPr>
              <w:t>1</w:t>
            </w:r>
            <w:r w:rsidRPr="00CB5695">
              <w:rPr>
                <w:rFonts w:ascii="Arial" w:hAnsi="Arial" w:cs="Arial"/>
              </w:rPr>
              <w:t xml:space="preserve">. </w:t>
            </w:r>
            <w:r w:rsidRPr="00430D58">
              <w:rPr>
                <w:rFonts w:ascii="Arial" w:hAnsi="Arial" w:cs="Arial"/>
              </w:rPr>
              <w:t>Occurrence of contingencies</w:t>
            </w:r>
            <w:r>
              <w:t xml:space="preserve"> </w:t>
            </w:r>
            <w:r w:rsidRPr="00430D58">
              <w:rPr>
                <w:rFonts w:ascii="Arial" w:hAnsi="Arial" w:cs="Arial"/>
              </w:rPr>
              <w:t>not related to the investigator himself</w:t>
            </w:r>
            <w:r>
              <w:rPr>
                <w:rFonts w:ascii="Arial" w:hAnsi="Arial" w:cs="Arial"/>
              </w:rPr>
              <w:t>. For instance, p</w:t>
            </w:r>
            <w:r w:rsidRPr="00430D58">
              <w:rPr>
                <w:rFonts w:ascii="Arial" w:hAnsi="Arial" w:cs="Arial"/>
              </w:rPr>
              <w:t xml:space="preserve">articipants </w:t>
            </w:r>
            <w:r>
              <w:rPr>
                <w:rFonts w:ascii="Arial" w:hAnsi="Arial" w:cs="Arial"/>
              </w:rPr>
              <w:t>may quit midway or I may be u</w:t>
            </w:r>
            <w:r w:rsidRPr="00430D58">
              <w:rPr>
                <w:rFonts w:ascii="Arial" w:hAnsi="Arial" w:cs="Arial"/>
              </w:rPr>
              <w:t xml:space="preserve">nable to find enough participants within the </w:t>
            </w:r>
            <w:r>
              <w:rPr>
                <w:rFonts w:ascii="Arial" w:hAnsi="Arial" w:cs="Arial"/>
              </w:rPr>
              <w:t>limited amount of</w:t>
            </w:r>
            <w:r w:rsidRPr="00430D58">
              <w:rPr>
                <w:rFonts w:ascii="Arial" w:hAnsi="Arial" w:cs="Arial"/>
              </w:rPr>
              <w:t xml:space="preserve"> time</w:t>
            </w:r>
            <w:r>
              <w:rPr>
                <w:rFonts w:ascii="Arial" w:hAnsi="Arial" w:cs="Arial"/>
              </w:rPr>
              <w:t>.</w:t>
            </w:r>
          </w:p>
          <w:p w14:paraId="3D78ED5C" w14:textId="77777777" w:rsidR="001C5BA0" w:rsidRPr="004C3A0B" w:rsidRDefault="001C5BA0" w:rsidP="00CB5C0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6336A6AE" w14:textId="77777777" w:rsidR="001C5BA0" w:rsidRPr="00354F34"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2A54D42" w14:textId="77777777" w:rsidR="001C5BA0" w:rsidRDefault="001C5BA0" w:rsidP="00CB5C05">
            <w:pPr>
              <w:rPr>
                <w:rFonts w:ascii="Arial" w:hAnsi="Arial" w:cs="Arial"/>
                <w:lang w:eastAsia="zh-CN"/>
              </w:rPr>
            </w:pPr>
            <w:r>
              <w:rPr>
                <w:rFonts w:ascii="Arial" w:hAnsi="Arial" w:cs="Arial"/>
                <w:lang w:eastAsia="zh-CN"/>
              </w:rPr>
              <w:t xml:space="preserve">1. </w:t>
            </w:r>
            <w:r w:rsidRPr="00430D58">
              <w:rPr>
                <w:rFonts w:ascii="Arial" w:hAnsi="Arial" w:cs="Arial"/>
                <w:lang w:eastAsia="zh-CN"/>
              </w:rPr>
              <w:t>Be fully prepared to deal with any potential difficulties.</w:t>
            </w:r>
          </w:p>
          <w:p w14:paraId="5A91B3F8" w14:textId="77777777" w:rsidR="001C5BA0" w:rsidRPr="004C3A0B" w:rsidRDefault="001C5BA0" w:rsidP="00CB5C05">
            <w:pPr>
              <w:rPr>
                <w:rFonts w:ascii="Arial" w:hAnsi="Arial" w:cs="Arial"/>
              </w:rPr>
            </w:pPr>
          </w:p>
          <w:p w14:paraId="22B20684" w14:textId="77777777" w:rsidR="001C5BA0" w:rsidRPr="004C3A0B" w:rsidRDefault="001C5BA0" w:rsidP="00CB5C05">
            <w:pPr>
              <w:autoSpaceDE w:val="0"/>
              <w:autoSpaceDN w:val="0"/>
              <w:adjustRightInd w:val="0"/>
              <w:rPr>
                <w:rFonts w:cs="Arial"/>
              </w:rPr>
            </w:pPr>
          </w:p>
        </w:tc>
      </w:tr>
      <w:tr w:rsidR="001C5BA0" w:rsidRPr="004C3A0B" w14:paraId="4C63C21F"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6EC82DF9" w14:textId="77777777" w:rsidR="001C5BA0" w:rsidRPr="004C3A0B" w:rsidRDefault="001C5BA0" w:rsidP="00CB5C05">
            <w:pPr>
              <w:rPr>
                <w:rFonts w:ascii="Arial" w:hAnsi="Arial" w:cs="Arial"/>
              </w:rPr>
            </w:pPr>
            <w:r w:rsidRPr="004C3A0B">
              <w:rPr>
                <w:rFonts w:ascii="Arial" w:hAnsi="Arial" w:cs="Arial"/>
                <w:b/>
              </w:rPr>
              <w:t>University/institutional risks</w:t>
            </w:r>
          </w:p>
          <w:p w14:paraId="1098AE4F" w14:textId="77777777" w:rsidR="001C5BA0" w:rsidRPr="004C3A0B" w:rsidRDefault="001C5BA0" w:rsidP="00CB5C05">
            <w:pPr>
              <w:rPr>
                <w:rFonts w:ascii="Arial" w:hAnsi="Arial" w:cs="Arial"/>
              </w:rPr>
            </w:pPr>
            <w:r w:rsidRPr="004C3A0B">
              <w:rPr>
                <w:rFonts w:ascii="Arial" w:hAnsi="Arial" w:cs="Arial"/>
              </w:rPr>
              <w:t>For example: adverse publicity, financial loss, data protection</w:t>
            </w:r>
          </w:p>
        </w:tc>
      </w:tr>
      <w:tr w:rsidR="001C5BA0" w:rsidRPr="004C3A0B" w14:paraId="21E6DE75" w14:textId="77777777" w:rsidTr="00CB5C05">
        <w:tc>
          <w:tcPr>
            <w:tcW w:w="4849" w:type="dxa"/>
            <w:tcBorders>
              <w:top w:val="single" w:sz="4" w:space="0" w:color="auto"/>
              <w:bottom w:val="single" w:sz="4" w:space="0" w:color="auto"/>
            </w:tcBorders>
          </w:tcPr>
          <w:p w14:paraId="2A1B0CA9" w14:textId="77777777" w:rsidR="001C5BA0" w:rsidRDefault="001C5BA0" w:rsidP="00CB5C05">
            <w:pPr>
              <w:autoSpaceDE w:val="0"/>
              <w:autoSpaceDN w:val="0"/>
              <w:adjustRightInd w:val="0"/>
              <w:rPr>
                <w:rFonts w:ascii="Arial" w:hAnsi="Arial" w:cs="Arial"/>
              </w:rPr>
            </w:pPr>
            <w:r>
              <w:rPr>
                <w:rFonts w:ascii="Arial" w:hAnsi="Arial" w:cs="Arial"/>
              </w:rPr>
              <w:t>Risk to University:</w:t>
            </w:r>
          </w:p>
          <w:p w14:paraId="6AC16A5C" w14:textId="77777777" w:rsidR="001C5BA0" w:rsidRDefault="001C5BA0" w:rsidP="00CB5C05">
            <w:pPr>
              <w:rPr>
                <w:rFonts w:ascii="Arial" w:hAnsi="Arial" w:cs="Arial"/>
              </w:rPr>
            </w:pPr>
            <w:r>
              <w:rPr>
                <w:rFonts w:ascii="Arial" w:hAnsi="Arial" w:cs="Arial"/>
              </w:rPr>
              <w:t>A negative impact on the university.</w:t>
            </w:r>
          </w:p>
          <w:p w14:paraId="191A49C1" w14:textId="77777777" w:rsidR="001C5BA0" w:rsidRDefault="001C5BA0" w:rsidP="00CB5C05">
            <w:pPr>
              <w:rPr>
                <w:rFonts w:ascii="Arial" w:hAnsi="Arial" w:cs="Arial"/>
              </w:rPr>
            </w:pPr>
          </w:p>
          <w:p w14:paraId="208C2E08" w14:textId="77777777" w:rsidR="001C5BA0" w:rsidRPr="004C3A0B" w:rsidRDefault="001C5BA0" w:rsidP="00CB5C05">
            <w:pPr>
              <w:rPr>
                <w:rFonts w:ascii="Arial" w:hAnsi="Arial" w:cs="Arial"/>
              </w:rPr>
            </w:pPr>
          </w:p>
          <w:p w14:paraId="3CCEB63C" w14:textId="77777777" w:rsidR="001C5BA0" w:rsidRPr="004C3A0B" w:rsidRDefault="001C5BA0" w:rsidP="00CB5C0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31E0A7" w14:textId="77777777" w:rsidR="001C5BA0" w:rsidRPr="00354F34" w:rsidRDefault="001C5BA0" w:rsidP="00CB5C0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846419" w14:textId="77777777" w:rsidR="001C5BA0" w:rsidRDefault="001C5BA0" w:rsidP="00CB5C05">
            <w:pPr>
              <w:rPr>
                <w:rFonts w:ascii="Arial" w:hAnsi="Arial" w:cs="Arial"/>
              </w:rPr>
            </w:pPr>
            <w:r>
              <w:rPr>
                <w:rFonts w:ascii="Arial" w:hAnsi="Arial" w:cs="Arial"/>
              </w:rPr>
              <w:t>The goodstanding and reputation of the university will be borne in mind at all times.</w:t>
            </w:r>
          </w:p>
          <w:p w14:paraId="5F00EF78" w14:textId="77777777" w:rsidR="001C5BA0" w:rsidRPr="004C3A0B" w:rsidRDefault="001C5BA0" w:rsidP="00CB5C05">
            <w:pPr>
              <w:rPr>
                <w:rFonts w:ascii="Arial" w:hAnsi="Arial" w:cs="Arial"/>
              </w:rPr>
            </w:pPr>
          </w:p>
          <w:p w14:paraId="41EFA702" w14:textId="77777777" w:rsidR="001C5BA0" w:rsidRPr="004C3A0B" w:rsidRDefault="001C5BA0" w:rsidP="00CB5C0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F0E31B" w14:textId="77777777" w:rsidR="001C5BA0" w:rsidRDefault="001C5BA0" w:rsidP="001C5BA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C5BA0" w:rsidRPr="004C3A0B" w14:paraId="11317E50" w14:textId="77777777" w:rsidTr="00CB5C05">
        <w:tc>
          <w:tcPr>
            <w:tcW w:w="9923" w:type="dxa"/>
            <w:gridSpan w:val="4"/>
            <w:tcBorders>
              <w:top w:val="single" w:sz="4" w:space="0" w:color="auto"/>
              <w:bottom w:val="single" w:sz="4" w:space="0" w:color="auto"/>
            </w:tcBorders>
            <w:shd w:val="clear" w:color="auto" w:fill="F2F2F2" w:themeFill="background1" w:themeFillShade="F2"/>
          </w:tcPr>
          <w:p w14:paraId="244549EB" w14:textId="77777777" w:rsidR="001C5BA0" w:rsidRPr="004C3A0B" w:rsidRDefault="001C5BA0" w:rsidP="00CB5C05">
            <w:pPr>
              <w:autoSpaceDE w:val="0"/>
              <w:autoSpaceDN w:val="0"/>
              <w:adjustRightInd w:val="0"/>
              <w:rPr>
                <w:rFonts w:ascii="Arial" w:hAnsi="Arial" w:cs="Arial"/>
                <w:b/>
              </w:rPr>
            </w:pPr>
            <w:r w:rsidRPr="004C3A0B">
              <w:rPr>
                <w:rFonts w:ascii="Arial" w:hAnsi="Arial" w:cs="Arial"/>
                <w:b/>
              </w:rPr>
              <w:t>Disclosure and Barring Service</w:t>
            </w:r>
          </w:p>
        </w:tc>
      </w:tr>
      <w:tr w:rsidR="001C5BA0" w:rsidRPr="004C3A0B" w14:paraId="7BFB72E0" w14:textId="77777777" w:rsidTr="00CB5C05">
        <w:tc>
          <w:tcPr>
            <w:tcW w:w="7259" w:type="dxa"/>
            <w:tcBorders>
              <w:top w:val="single" w:sz="4" w:space="0" w:color="auto"/>
              <w:bottom w:val="single" w:sz="4" w:space="0" w:color="auto"/>
            </w:tcBorders>
            <w:shd w:val="clear" w:color="auto" w:fill="F2F2F2" w:themeFill="background1" w:themeFillShade="F2"/>
          </w:tcPr>
          <w:p w14:paraId="32C7708C" w14:textId="77777777" w:rsidR="001C5BA0" w:rsidRPr="004C3A0B" w:rsidRDefault="001C5BA0" w:rsidP="00CB5C0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8356827"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YES</w:t>
            </w:r>
          </w:p>
          <w:p w14:paraId="23E969F9" w14:textId="77777777" w:rsidR="001C5BA0" w:rsidRPr="004C3A0B" w:rsidRDefault="001C5BA0" w:rsidP="00CB5C0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C934C13"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NO</w:t>
            </w:r>
          </w:p>
          <w:p w14:paraId="49DA4DD8" w14:textId="77777777" w:rsidR="001C5BA0" w:rsidRPr="004C3A0B" w:rsidRDefault="001C5BA0" w:rsidP="00CB5C0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6E9223F" w14:textId="77777777" w:rsidR="001C5BA0" w:rsidRDefault="001C5BA0" w:rsidP="00CB5C05">
            <w:pPr>
              <w:autoSpaceDE w:val="0"/>
              <w:autoSpaceDN w:val="0"/>
              <w:adjustRightInd w:val="0"/>
              <w:jc w:val="center"/>
              <w:rPr>
                <w:rFonts w:ascii="Arial" w:hAnsi="Arial" w:cs="Arial"/>
                <w:b/>
                <w:bCs/>
              </w:rPr>
            </w:pPr>
            <w:r w:rsidRPr="004C3A0B">
              <w:rPr>
                <w:rFonts w:ascii="Arial" w:hAnsi="Arial" w:cs="Arial"/>
                <w:b/>
                <w:bCs/>
              </w:rPr>
              <w:t>N/A</w:t>
            </w:r>
          </w:p>
          <w:p w14:paraId="48D3AF5E" w14:textId="77777777" w:rsidR="001C5BA0" w:rsidRPr="004C3A0B" w:rsidRDefault="001C5BA0" w:rsidP="00CB5C05">
            <w:pPr>
              <w:autoSpaceDE w:val="0"/>
              <w:autoSpaceDN w:val="0"/>
              <w:adjustRightInd w:val="0"/>
              <w:jc w:val="center"/>
              <w:rPr>
                <w:rFonts w:ascii="Arial" w:hAnsi="Arial" w:cs="Arial"/>
                <w:b/>
              </w:rPr>
            </w:pPr>
          </w:p>
        </w:tc>
      </w:tr>
      <w:tr w:rsidR="001C5BA0" w:rsidRPr="004C3A0B" w14:paraId="420F6E4F" w14:textId="77777777" w:rsidTr="00CB5C0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72F162" w14:textId="77777777" w:rsidR="001C5BA0" w:rsidRPr="004C3A0B" w:rsidRDefault="001C5BA0" w:rsidP="00CB5C0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A34019" w14:textId="77777777" w:rsidR="001C5BA0" w:rsidRPr="004C3A0B" w:rsidRDefault="00A77208" w:rsidP="00CB5C0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DEF6E4" w14:textId="77777777" w:rsidR="001C5BA0" w:rsidRPr="004C3A0B" w:rsidRDefault="00A77208" w:rsidP="00CB5C0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DB273BF" w14:textId="77777777" w:rsidR="001C5BA0" w:rsidRPr="004C3A0B" w:rsidRDefault="00A77208" w:rsidP="00CB5C0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bl>
    <w:p w14:paraId="6507935B" w14:textId="77777777" w:rsidR="001C5BA0" w:rsidRPr="00354F34" w:rsidRDefault="001C5BA0" w:rsidP="001C5BA0">
      <w:pPr>
        <w:autoSpaceDE w:val="0"/>
        <w:autoSpaceDN w:val="0"/>
        <w:adjustRightInd w:val="0"/>
        <w:spacing w:after="240"/>
        <w:jc w:val="both"/>
        <w:rPr>
          <w:rFonts w:ascii="Arial" w:hAnsi="Arial" w:cs="Arial"/>
          <w:b/>
        </w:rPr>
      </w:pPr>
    </w:p>
    <w:p w14:paraId="6EACEEE9" w14:textId="77777777" w:rsidR="001C5BA0" w:rsidRDefault="001C5BA0" w:rsidP="001C5BA0">
      <w:pPr>
        <w:rPr>
          <w:rFonts w:ascii="Arial" w:hAnsi="Arial" w:cs="Arial"/>
          <w:b/>
        </w:rPr>
      </w:pPr>
      <w:r>
        <w:rPr>
          <w:rFonts w:ascii="Arial" w:hAnsi="Arial" w:cs="Arial"/>
          <w:b/>
        </w:rPr>
        <w:br w:type="page"/>
      </w:r>
    </w:p>
    <w:p w14:paraId="7B564D36" w14:textId="77777777" w:rsidR="001C5BA0" w:rsidRPr="00354F34" w:rsidRDefault="001C5BA0" w:rsidP="001C5BA0">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C5BA0" w:rsidRPr="004C3A0B" w14:paraId="4790DC7A" w14:textId="77777777" w:rsidTr="00CB5C05">
        <w:tc>
          <w:tcPr>
            <w:tcW w:w="9923" w:type="dxa"/>
            <w:tcBorders>
              <w:top w:val="single" w:sz="4" w:space="0" w:color="auto"/>
              <w:bottom w:val="single" w:sz="4" w:space="0" w:color="auto"/>
            </w:tcBorders>
            <w:shd w:val="clear" w:color="auto" w:fill="F2F2F2" w:themeFill="background1" w:themeFillShade="F2"/>
          </w:tcPr>
          <w:p w14:paraId="38DD1877" w14:textId="77777777" w:rsidR="001C5BA0" w:rsidRPr="004C3A0B" w:rsidRDefault="001C5BA0" w:rsidP="00CB5C05">
            <w:pPr>
              <w:rPr>
                <w:rFonts w:ascii="Arial" w:hAnsi="Arial" w:cs="Arial"/>
              </w:rPr>
            </w:pPr>
            <w:r w:rsidRPr="004C3A0B">
              <w:rPr>
                <w:rFonts w:ascii="Arial" w:hAnsi="Arial" w:cs="Arial"/>
                <w:b/>
              </w:rPr>
              <w:t>Feedback</w:t>
            </w:r>
          </w:p>
          <w:p w14:paraId="15004CD9" w14:textId="77777777" w:rsidR="001C5BA0" w:rsidRPr="004C3A0B" w:rsidRDefault="001C5BA0" w:rsidP="00CB5C0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C5BA0" w:rsidRPr="004C3A0B" w14:paraId="3ED91F6A" w14:textId="77777777" w:rsidTr="00CB5C05">
        <w:tc>
          <w:tcPr>
            <w:tcW w:w="9923" w:type="dxa"/>
            <w:tcBorders>
              <w:top w:val="single" w:sz="4" w:space="0" w:color="auto"/>
              <w:bottom w:val="single" w:sz="4" w:space="0" w:color="auto"/>
            </w:tcBorders>
          </w:tcPr>
          <w:p w14:paraId="1B66FE47" w14:textId="77777777" w:rsidR="001C5BA0" w:rsidRDefault="001C5BA0" w:rsidP="00CB5C05">
            <w:pPr>
              <w:rPr>
                <w:rFonts w:ascii="Arial" w:hAnsi="Arial" w:cs="Arial"/>
              </w:rPr>
            </w:pPr>
          </w:p>
          <w:p w14:paraId="5935A7FB" w14:textId="77777777" w:rsidR="001C5BA0" w:rsidRDefault="001C5BA0" w:rsidP="00CB5C05">
            <w:pPr>
              <w:rPr>
                <w:rFonts w:ascii="Arial" w:hAnsi="Arial" w:cs="Arial"/>
              </w:rPr>
            </w:pPr>
            <w:r>
              <w:rPr>
                <w:rFonts w:ascii="Arial" w:hAnsi="Arial" w:cs="Arial"/>
              </w:rPr>
              <w:t xml:space="preserve">After completion, the dissertation will be available to any individual or organisation that requests a copy. </w:t>
            </w:r>
          </w:p>
          <w:p w14:paraId="7A7A3F3E" w14:textId="77777777" w:rsidR="001C5BA0" w:rsidRPr="004C3A0B" w:rsidRDefault="001C5BA0" w:rsidP="00CB5C05">
            <w:pPr>
              <w:autoSpaceDE w:val="0"/>
              <w:autoSpaceDN w:val="0"/>
              <w:adjustRightInd w:val="0"/>
              <w:rPr>
                <w:rFonts w:cs="Arial"/>
              </w:rPr>
            </w:pPr>
          </w:p>
        </w:tc>
      </w:tr>
      <w:tr w:rsidR="001C5BA0" w:rsidRPr="004C3A0B" w14:paraId="2E829982" w14:textId="77777777" w:rsidTr="00CB5C05">
        <w:tc>
          <w:tcPr>
            <w:tcW w:w="9923" w:type="dxa"/>
            <w:tcBorders>
              <w:top w:val="single" w:sz="4" w:space="0" w:color="auto"/>
              <w:bottom w:val="single" w:sz="4" w:space="0" w:color="auto"/>
            </w:tcBorders>
            <w:shd w:val="clear" w:color="auto" w:fill="F2F2F2" w:themeFill="background1" w:themeFillShade="F2"/>
          </w:tcPr>
          <w:p w14:paraId="2A9702F2" w14:textId="77777777" w:rsidR="001C5BA0" w:rsidRPr="004C3A0B" w:rsidRDefault="001C5BA0" w:rsidP="00CB5C05">
            <w:pPr>
              <w:rPr>
                <w:rFonts w:ascii="Arial" w:hAnsi="Arial" w:cs="Arial"/>
              </w:rPr>
            </w:pPr>
            <w:r w:rsidRPr="004C3A0B">
              <w:rPr>
                <w:rFonts w:ascii="Arial" w:hAnsi="Arial" w:cs="Arial"/>
                <w:b/>
              </w:rPr>
              <w:t>Informed consent</w:t>
            </w:r>
          </w:p>
          <w:p w14:paraId="7E58C4CB" w14:textId="77777777" w:rsidR="001C5BA0" w:rsidRPr="004C3A0B" w:rsidRDefault="001C5BA0" w:rsidP="00CB5C0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C5BA0" w:rsidRPr="004C3A0B" w14:paraId="30779F8E" w14:textId="77777777" w:rsidTr="00CB5C05">
        <w:tc>
          <w:tcPr>
            <w:tcW w:w="9923" w:type="dxa"/>
            <w:tcBorders>
              <w:top w:val="single" w:sz="4" w:space="0" w:color="auto"/>
              <w:bottom w:val="single" w:sz="4" w:space="0" w:color="auto"/>
            </w:tcBorders>
          </w:tcPr>
          <w:p w14:paraId="6347CA25" w14:textId="77777777" w:rsidR="001C5BA0" w:rsidRDefault="001C5BA0" w:rsidP="00CB5C05">
            <w:pPr>
              <w:rPr>
                <w:rFonts w:ascii="Arial" w:hAnsi="Arial" w:cs="Arial"/>
              </w:rPr>
            </w:pPr>
          </w:p>
          <w:p w14:paraId="5422D6F1" w14:textId="77777777" w:rsidR="001C5BA0" w:rsidRDefault="001C5BA0" w:rsidP="00CB5C05">
            <w:pPr>
              <w:jc w:val="both"/>
              <w:rPr>
                <w:rFonts w:ascii="Arial" w:hAnsi="Arial" w:cs="Arial"/>
              </w:rPr>
            </w:pPr>
            <w:r>
              <w:rPr>
                <w:rFonts w:ascii="Arial" w:hAnsi="Arial" w:cs="Arial"/>
              </w:rPr>
              <w:t>I will ensure that b</w:t>
            </w:r>
            <w:r w:rsidRPr="003A24D0">
              <w:rPr>
                <w:rFonts w:ascii="Arial" w:hAnsi="Arial" w:cs="Arial"/>
              </w:rPr>
              <w:t>oth the consent process and the consent form must be approved by the</w:t>
            </w:r>
            <w:r>
              <w:rPr>
                <w:rFonts w:ascii="Arial" w:hAnsi="Arial" w:cs="Arial"/>
              </w:rPr>
              <w:t xml:space="preserve"> Ethic committee. The </w:t>
            </w:r>
            <w:r w:rsidRPr="00C277F0">
              <w:rPr>
                <w:rFonts w:ascii="Arial" w:hAnsi="Arial" w:cs="Arial"/>
              </w:rPr>
              <w:t>potential participants who are</w:t>
            </w:r>
            <w:r>
              <w:rPr>
                <w:rFonts w:ascii="Arial" w:hAnsi="Arial" w:cs="Arial"/>
              </w:rPr>
              <w:t xml:space="preserve"> capable of </w:t>
            </w:r>
            <w:r w:rsidRPr="00C277F0">
              <w:rPr>
                <w:rFonts w:ascii="Arial" w:hAnsi="Arial" w:cs="Arial"/>
              </w:rPr>
              <w:t>volunteer</w:t>
            </w:r>
            <w:r>
              <w:rPr>
                <w:rFonts w:ascii="Arial" w:hAnsi="Arial" w:cs="Arial"/>
              </w:rPr>
              <w:t>ing</w:t>
            </w:r>
            <w:r w:rsidRPr="00C277F0">
              <w:rPr>
                <w:rFonts w:ascii="Arial" w:hAnsi="Arial" w:cs="Arial"/>
              </w:rPr>
              <w:t xml:space="preserve"> to participate in a research study must be given sufficient information to allow them to make an informed decision about participation.</w:t>
            </w:r>
            <w:r>
              <w:t xml:space="preserve"> </w:t>
            </w:r>
            <w:r w:rsidRPr="00C277F0">
              <w:rPr>
                <w:rFonts w:ascii="Arial" w:hAnsi="Arial" w:cs="Arial"/>
              </w:rPr>
              <w:t xml:space="preserve">For those online </w:t>
            </w:r>
            <w:r>
              <w:rPr>
                <w:rFonts w:ascii="Arial" w:hAnsi="Arial" w:cs="Arial"/>
              </w:rPr>
              <w:t>questionnaires,</w:t>
            </w:r>
            <w:r w:rsidRPr="00C277F0">
              <w:rPr>
                <w:rFonts w:ascii="Arial" w:hAnsi="Arial" w:cs="Arial"/>
              </w:rPr>
              <w:t xml:space="preserve"> </w:t>
            </w:r>
            <w:r>
              <w:rPr>
                <w:rFonts w:ascii="Arial" w:hAnsi="Arial" w:cs="Arial"/>
              </w:rPr>
              <w:t xml:space="preserve">consent will be requested from participants by ticking a box which details their permission to participate within the research. </w:t>
            </w:r>
          </w:p>
          <w:p w14:paraId="579CABCC" w14:textId="77777777" w:rsidR="001C5BA0" w:rsidRPr="004C3A0B" w:rsidRDefault="001C5BA0" w:rsidP="00CB5C05">
            <w:pPr>
              <w:autoSpaceDE w:val="0"/>
              <w:autoSpaceDN w:val="0"/>
              <w:adjustRightInd w:val="0"/>
              <w:rPr>
                <w:rFonts w:cs="Arial"/>
              </w:rPr>
            </w:pPr>
          </w:p>
        </w:tc>
      </w:tr>
      <w:tr w:rsidR="001C5BA0" w:rsidRPr="004C3A0B" w14:paraId="2253F21C" w14:textId="77777777" w:rsidTr="00CB5C05">
        <w:tc>
          <w:tcPr>
            <w:tcW w:w="9923" w:type="dxa"/>
            <w:tcBorders>
              <w:top w:val="single" w:sz="4" w:space="0" w:color="auto"/>
              <w:bottom w:val="single" w:sz="4" w:space="0" w:color="auto"/>
            </w:tcBorders>
            <w:shd w:val="clear" w:color="auto" w:fill="F2F2F2" w:themeFill="background1" w:themeFillShade="F2"/>
          </w:tcPr>
          <w:p w14:paraId="7830DA62" w14:textId="77777777" w:rsidR="001C5BA0" w:rsidRPr="004C3A0B" w:rsidRDefault="001C5BA0" w:rsidP="00CB5C05">
            <w:pPr>
              <w:rPr>
                <w:rFonts w:ascii="Arial" w:hAnsi="Arial" w:cs="Arial"/>
                <w:b/>
              </w:rPr>
            </w:pPr>
            <w:r w:rsidRPr="004C3A0B">
              <w:rPr>
                <w:rFonts w:ascii="Arial" w:hAnsi="Arial" w:cs="Arial"/>
                <w:b/>
              </w:rPr>
              <w:t>Confidentiality / Anonymity</w:t>
            </w:r>
          </w:p>
          <w:p w14:paraId="0536CC9A" w14:textId="77777777" w:rsidR="001C5BA0" w:rsidRPr="004C3A0B" w:rsidRDefault="001C5BA0" w:rsidP="00CB5C0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C5BA0" w:rsidRPr="004C3A0B" w14:paraId="2DBC09A7" w14:textId="77777777" w:rsidTr="00CB5C05">
        <w:tc>
          <w:tcPr>
            <w:tcW w:w="9923" w:type="dxa"/>
            <w:tcBorders>
              <w:top w:val="single" w:sz="4" w:space="0" w:color="auto"/>
              <w:bottom w:val="single" w:sz="4" w:space="0" w:color="auto"/>
            </w:tcBorders>
          </w:tcPr>
          <w:p w14:paraId="097BDE90" w14:textId="77777777" w:rsidR="001C5BA0" w:rsidRDefault="001C5BA0" w:rsidP="00CB5C05">
            <w:pPr>
              <w:rPr>
                <w:rFonts w:ascii="Arial" w:hAnsi="Arial" w:cs="Arial"/>
                <w:lang w:eastAsia="zh-CN"/>
              </w:rPr>
            </w:pPr>
          </w:p>
          <w:p w14:paraId="7015EB3D" w14:textId="77777777" w:rsidR="001C5BA0" w:rsidRDefault="001C5BA0" w:rsidP="00CB5C05">
            <w:pPr>
              <w:jc w:val="both"/>
              <w:rPr>
                <w:rFonts w:ascii="Arial" w:hAnsi="Arial" w:cs="Arial"/>
                <w:lang w:eastAsia="zh-CN"/>
              </w:rPr>
            </w:pPr>
            <w:r>
              <w:rPr>
                <w:rFonts w:ascii="Arial" w:hAnsi="Arial" w:cs="Arial" w:hint="eastAsia"/>
                <w:lang w:eastAsia="zh-CN"/>
              </w:rPr>
              <w:t>C</w:t>
            </w:r>
            <w:r>
              <w:rPr>
                <w:rFonts w:ascii="Arial" w:hAnsi="Arial" w:cs="Arial"/>
                <w:lang w:eastAsia="zh-CN"/>
              </w:rPr>
              <w:t>onfidentiality and anonymity will be guaranteed by the researcher. No individuals name will be used within my dissertation to abide by that.</w:t>
            </w:r>
          </w:p>
          <w:p w14:paraId="13EE7474" w14:textId="77777777" w:rsidR="001C5BA0" w:rsidRDefault="001C5BA0" w:rsidP="00CB5C05">
            <w:pPr>
              <w:jc w:val="both"/>
              <w:rPr>
                <w:rFonts w:ascii="Arial" w:hAnsi="Arial" w:cs="Arial"/>
                <w:lang w:eastAsia="zh-CN"/>
              </w:rPr>
            </w:pPr>
            <w:r w:rsidRPr="00C57511">
              <w:rPr>
                <w:rFonts w:ascii="Arial" w:hAnsi="Arial" w:cs="Arial"/>
                <w:lang w:eastAsia="zh-CN"/>
              </w:rPr>
              <w:t xml:space="preserve">. </w:t>
            </w:r>
          </w:p>
          <w:p w14:paraId="3DF65231" w14:textId="77777777" w:rsidR="001C5BA0" w:rsidRPr="004C3A0B" w:rsidRDefault="001C5BA0" w:rsidP="00CB5C05">
            <w:pPr>
              <w:autoSpaceDE w:val="0"/>
              <w:autoSpaceDN w:val="0"/>
              <w:adjustRightInd w:val="0"/>
              <w:rPr>
                <w:rFonts w:cs="Arial"/>
              </w:rPr>
            </w:pPr>
          </w:p>
        </w:tc>
      </w:tr>
    </w:tbl>
    <w:p w14:paraId="21CB1C11" w14:textId="77777777" w:rsidR="001C5BA0" w:rsidRDefault="001C5BA0" w:rsidP="001C5BA0">
      <w:pPr>
        <w:rPr>
          <w:rFonts w:ascii="Arial" w:hAnsi="Arial" w:cs="Arial"/>
          <w:b/>
        </w:rPr>
      </w:pPr>
    </w:p>
    <w:p w14:paraId="08008E32" w14:textId="77777777" w:rsidR="001C5BA0" w:rsidRPr="00354F34" w:rsidRDefault="001C5BA0" w:rsidP="001C5BA0">
      <w:pPr>
        <w:rPr>
          <w:rFonts w:ascii="Arial" w:hAnsi="Arial" w:cs="Arial"/>
          <w:b/>
        </w:rPr>
      </w:pPr>
      <w:r w:rsidRPr="00354F34">
        <w:rPr>
          <w:rFonts w:ascii="Arial" w:hAnsi="Arial" w:cs="Arial"/>
          <w:b/>
        </w:rPr>
        <w:t>SECTION J: Data Protection and Storage</w:t>
      </w:r>
    </w:p>
    <w:p w14:paraId="185BDBB9" w14:textId="77777777" w:rsidR="001C5BA0" w:rsidRDefault="001C5BA0" w:rsidP="001C5BA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2"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C5BA0" w14:paraId="0776BE7C"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090D98" w14:textId="77777777" w:rsidR="001C5BA0" w:rsidRDefault="001C5BA0" w:rsidP="00CB5C0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B3B56"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03825"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5BA0" w14:paraId="757D2440"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7642C2" w14:textId="77777777" w:rsidR="001C5BA0" w:rsidRDefault="001C5BA0" w:rsidP="00CB5C0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Pr="00354F34">
              <w:rPr>
                <w:rFonts w:ascii="Arial" w:hAnsi="Arial" w:cs="Arial"/>
                <w:i/>
                <w:iCs/>
                <w:color w:val="333333"/>
                <w:sz w:val="22"/>
                <w:shd w:val="clear" w:color="auto" w:fill="F2F2F2" w:themeFill="background1" w:themeFillShade="F2"/>
              </w:rPr>
              <w:lastRenderedPageBreak/>
              <w:t>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EBF0A7"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7C3153"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1C5BA0" w14:paraId="4B365707"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4A90E" w14:textId="77777777" w:rsidR="001C5BA0" w:rsidRDefault="001C5BA0" w:rsidP="00CB5C0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C5BA0" w14:paraId="11EF9845"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B57251" w14:textId="77777777" w:rsidR="001C5BA0" w:rsidRPr="00354F34" w:rsidRDefault="001C5BA0" w:rsidP="00CB5C05">
            <w:pPr>
              <w:rPr>
                <w:i/>
              </w:rPr>
            </w:pPr>
          </w:p>
        </w:tc>
      </w:tr>
      <w:tr w:rsidR="001C5BA0" w14:paraId="74067CBD" w14:textId="77777777" w:rsidTr="00CB5C0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B158DF" w14:textId="77777777" w:rsidR="001C5BA0" w:rsidRPr="00947984" w:rsidRDefault="001C5BA0" w:rsidP="00CB5C0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B39A1"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EAE6D"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5BA0" w14:paraId="2A565504" w14:textId="77777777" w:rsidTr="00CB5C0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C4324" w14:textId="77777777" w:rsidR="001C5BA0" w:rsidRDefault="001C5BA0" w:rsidP="00CB5C0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DD885E1"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(a) racial or ethnic origin,</w:t>
            </w:r>
          </w:p>
          <w:p w14:paraId="769505B7"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(b) political opinions,</w:t>
            </w:r>
          </w:p>
          <w:p w14:paraId="4E093CC8"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36DB5DF"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2E71776"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67BCF79"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(f) sexual life,</w:t>
            </w:r>
          </w:p>
          <w:p w14:paraId="36D34B58" w14:textId="77777777" w:rsidR="001C5BA0" w:rsidRDefault="001C5BA0" w:rsidP="00CB5C05">
            <w:pPr>
              <w:pStyle w:val="NormalWeb"/>
              <w:spacing w:before="0" w:beforeAutospacing="0" w:after="0" w:afterAutospacing="0"/>
              <w:ind w:left="1134" w:right="567"/>
            </w:pPr>
            <w:r>
              <w:rPr>
                <w:rFonts w:ascii="Arial" w:hAnsi="Arial" w:cs="Arial"/>
                <w:i/>
                <w:iCs/>
                <w:color w:val="000000"/>
                <w:sz w:val="20"/>
                <w:szCs w:val="23"/>
              </w:rPr>
              <w:t>(g) genetics,</w:t>
            </w:r>
          </w:p>
          <w:p w14:paraId="62FE4882" w14:textId="77777777" w:rsidR="001C5BA0" w:rsidRPr="00354F34" w:rsidRDefault="001C5BA0" w:rsidP="00CB5C0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307F63"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p w14:paraId="6F93E2D6" w14:textId="77777777" w:rsidR="001C5BA0" w:rsidRDefault="001C5BA0" w:rsidP="00CB5C0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721ED6" w14:textId="77777777" w:rsidR="001C5BA0" w:rsidRDefault="001C5BA0" w:rsidP="00CB5C05">
            <w:pPr>
              <w:pStyle w:val="NormalWeb"/>
              <w:autoSpaceDE w:val="0"/>
              <w:autoSpaceDN w:val="0"/>
              <w:adjustRightInd w:val="0"/>
              <w:jc w:val="center"/>
              <w:rPr>
                <w:rFonts w:ascii="MS Gothic" w:eastAsia="MS Gothic" w:hAnsi="MS Gothic" w:cs="Arial"/>
                <w:b/>
                <w:bCs/>
                <w:sz w:val="22"/>
                <w:szCs w:val="22"/>
                <w:lang w:val="en-US"/>
              </w:rPr>
            </w:pPr>
          </w:p>
          <w:p w14:paraId="1015AB39" w14:textId="77777777" w:rsidR="001C5BA0" w:rsidRDefault="001C5BA0" w:rsidP="00CB5C05">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1C5BA0" w14:paraId="538553B1"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0853D8" w14:textId="77777777" w:rsidR="001C5BA0" w:rsidRDefault="001C5BA0" w:rsidP="00CB5C0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C5BA0" w14:paraId="6D2640B6" w14:textId="77777777" w:rsidTr="00CB5C0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CE89F6B" w14:textId="77777777" w:rsidR="001C5BA0" w:rsidRPr="004C3A0B" w:rsidRDefault="001C5BA0" w:rsidP="00CB5C05">
            <w:pPr>
              <w:rPr>
                <w:rFonts w:ascii="Arial" w:hAnsi="Arial" w:cs="Arial"/>
              </w:rPr>
            </w:pPr>
          </w:p>
          <w:p w14:paraId="433897D9" w14:textId="77777777" w:rsidR="001C5BA0" w:rsidRDefault="001C5BA0" w:rsidP="00CB5C0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C5BA0" w:rsidRPr="004C3A0B" w14:paraId="384F8CAD" w14:textId="77777777" w:rsidTr="00CB5C05">
        <w:trPr>
          <w:trHeight w:val="439"/>
        </w:trPr>
        <w:tc>
          <w:tcPr>
            <w:tcW w:w="7763" w:type="dxa"/>
            <w:shd w:val="clear" w:color="auto" w:fill="F2F2F2" w:themeFill="background1" w:themeFillShade="F2"/>
          </w:tcPr>
          <w:p w14:paraId="6F8D80FF" w14:textId="77777777" w:rsidR="001C5BA0" w:rsidRPr="004C3A0B" w:rsidRDefault="001C5BA0" w:rsidP="00CB5C05">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229AB2A5"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3C42F19"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6F0CCD7F" w14:textId="77777777" w:rsidTr="00CB5C05">
        <w:trPr>
          <w:trHeight w:val="439"/>
        </w:trPr>
        <w:tc>
          <w:tcPr>
            <w:tcW w:w="7763" w:type="dxa"/>
            <w:shd w:val="clear" w:color="auto" w:fill="F2F2F2" w:themeFill="background1" w:themeFillShade="F2"/>
          </w:tcPr>
          <w:p w14:paraId="5ED4A455"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1EB148C4"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24152A9"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351C0B" w14:textId="77777777" w:rsidTr="00CB5C05">
        <w:trPr>
          <w:trHeight w:val="403"/>
        </w:trPr>
        <w:tc>
          <w:tcPr>
            <w:tcW w:w="7763" w:type="dxa"/>
            <w:shd w:val="clear" w:color="auto" w:fill="F2F2F2" w:themeFill="background1" w:themeFillShade="F2"/>
          </w:tcPr>
          <w:p w14:paraId="59347281"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C1991F5"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C014EB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6A083CB" w14:textId="77777777" w:rsidTr="00CB5C05">
        <w:trPr>
          <w:trHeight w:val="439"/>
        </w:trPr>
        <w:tc>
          <w:tcPr>
            <w:tcW w:w="7763" w:type="dxa"/>
            <w:shd w:val="clear" w:color="auto" w:fill="F2F2F2" w:themeFill="background1" w:themeFillShade="F2"/>
          </w:tcPr>
          <w:p w14:paraId="7581A4D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99EAE72"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796FE24"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64EC105" w14:textId="77777777" w:rsidTr="00CB5C05">
        <w:trPr>
          <w:trHeight w:val="403"/>
        </w:trPr>
        <w:tc>
          <w:tcPr>
            <w:tcW w:w="7763" w:type="dxa"/>
            <w:shd w:val="clear" w:color="auto" w:fill="F2F2F2" w:themeFill="background1" w:themeFillShade="F2"/>
          </w:tcPr>
          <w:p w14:paraId="36ECDEF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3833340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F5FB92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6662D40" w14:textId="77777777" w:rsidTr="00CB5C05">
        <w:trPr>
          <w:trHeight w:val="403"/>
        </w:trPr>
        <w:tc>
          <w:tcPr>
            <w:tcW w:w="7763" w:type="dxa"/>
            <w:shd w:val="clear" w:color="auto" w:fill="F2F2F2" w:themeFill="background1" w:themeFillShade="F2"/>
          </w:tcPr>
          <w:p w14:paraId="064FAAF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95EB0E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0B477D7"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1581AF78" w14:textId="77777777" w:rsidTr="00CB5C05">
        <w:trPr>
          <w:trHeight w:val="403"/>
        </w:trPr>
        <w:tc>
          <w:tcPr>
            <w:tcW w:w="7763" w:type="dxa"/>
            <w:shd w:val="clear" w:color="auto" w:fill="F2F2F2" w:themeFill="background1" w:themeFillShade="F2"/>
          </w:tcPr>
          <w:p w14:paraId="38E2C84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6F2AB4A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546082AB"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55D4895C" w14:textId="77777777" w:rsidTr="00CB5C05">
        <w:trPr>
          <w:trHeight w:val="403"/>
        </w:trPr>
        <w:tc>
          <w:tcPr>
            <w:tcW w:w="7763" w:type="dxa"/>
            <w:shd w:val="clear" w:color="auto" w:fill="F2F2F2" w:themeFill="background1" w:themeFillShade="F2"/>
          </w:tcPr>
          <w:p w14:paraId="2B353DCD"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Other – specify:</w:t>
            </w:r>
          </w:p>
          <w:p w14:paraId="3490A595" w14:textId="77777777" w:rsidR="001C5BA0" w:rsidRPr="004C3A0B" w:rsidRDefault="001C5BA0" w:rsidP="00CB5C0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C2D233E"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AADBA65"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D705332" w14:textId="77777777" w:rsidTr="00CB5C05">
        <w:trPr>
          <w:trHeight w:val="403"/>
        </w:trPr>
        <w:tc>
          <w:tcPr>
            <w:tcW w:w="9889" w:type="dxa"/>
            <w:gridSpan w:val="3"/>
            <w:shd w:val="clear" w:color="auto" w:fill="F2F2F2" w:themeFill="background1" w:themeFillShade="F2"/>
          </w:tcPr>
          <w:p w14:paraId="55A67200" w14:textId="77777777" w:rsidR="001C5BA0" w:rsidRDefault="001C5BA0" w:rsidP="00CB5C0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C5BA0" w:rsidRPr="004C3A0B" w14:paraId="50B2A03D" w14:textId="77777777" w:rsidTr="00CB5C05">
        <w:trPr>
          <w:trHeight w:val="403"/>
        </w:trPr>
        <w:tc>
          <w:tcPr>
            <w:tcW w:w="9889" w:type="dxa"/>
            <w:gridSpan w:val="3"/>
          </w:tcPr>
          <w:p w14:paraId="0934A645" w14:textId="77777777" w:rsidR="001C5BA0" w:rsidRDefault="001C5BA0" w:rsidP="00CB5C05">
            <w:pPr>
              <w:autoSpaceDE w:val="0"/>
              <w:autoSpaceDN w:val="0"/>
              <w:adjustRightInd w:val="0"/>
              <w:rPr>
                <w:rFonts w:ascii="Arial" w:hAnsi="Arial" w:cs="Arial"/>
                <w:b/>
                <w:bCs/>
                <w:lang w:eastAsia="en-GB"/>
              </w:rPr>
            </w:pPr>
            <w:r>
              <w:rPr>
                <w:rFonts w:ascii="Arial" w:hAnsi="Arial" w:cs="Arial"/>
                <w:b/>
                <w:bCs/>
              </w:rPr>
              <w:t>The data will remain anonymous. Computers will be fully encrypted with passwords also. Any memory sticks will be safely stored in a locked drawer.</w:t>
            </w:r>
          </w:p>
          <w:p w14:paraId="43DB5758" w14:textId="77777777" w:rsidR="001C5BA0" w:rsidRDefault="001C5BA0" w:rsidP="00CB5C05">
            <w:pPr>
              <w:rPr>
                <w:rFonts w:ascii="Arial" w:hAnsi="Arial" w:cs="Arial"/>
                <w:b/>
                <w:bCs/>
              </w:rPr>
            </w:pPr>
          </w:p>
        </w:tc>
      </w:tr>
      <w:tr w:rsidR="001C5BA0" w:rsidRPr="004C3A0B" w14:paraId="506E8B12" w14:textId="77777777" w:rsidTr="00CB5C05">
        <w:trPr>
          <w:trHeight w:val="439"/>
        </w:trPr>
        <w:tc>
          <w:tcPr>
            <w:tcW w:w="9889" w:type="dxa"/>
            <w:gridSpan w:val="3"/>
            <w:shd w:val="clear" w:color="auto" w:fill="F2F2F2" w:themeFill="background1" w:themeFillShade="F2"/>
            <w:vAlign w:val="center"/>
          </w:tcPr>
          <w:p w14:paraId="6FBA12C2" w14:textId="77777777" w:rsidR="001C5BA0" w:rsidRPr="004C3A0B" w:rsidRDefault="001C5BA0" w:rsidP="00CB5C05">
            <w:pPr>
              <w:autoSpaceDE w:val="0"/>
              <w:autoSpaceDN w:val="0"/>
              <w:adjustRightInd w:val="0"/>
              <w:rPr>
                <w:rFonts w:ascii="Arial" w:hAnsi="Arial" w:cs="Arial"/>
                <w:b/>
                <w:bCs/>
              </w:rPr>
            </w:pPr>
            <w:r>
              <w:rPr>
                <w:rFonts w:ascii="Arial" w:hAnsi="Arial" w:cs="Arial"/>
                <w:b/>
                <w:bCs/>
              </w:rPr>
              <w:t>All Data Storage</w:t>
            </w:r>
          </w:p>
        </w:tc>
      </w:tr>
      <w:tr w:rsidR="001C5BA0" w:rsidRPr="004C3A0B" w14:paraId="72C68709" w14:textId="77777777" w:rsidTr="00CB5C05">
        <w:trPr>
          <w:trHeight w:val="439"/>
        </w:trPr>
        <w:tc>
          <w:tcPr>
            <w:tcW w:w="7763" w:type="dxa"/>
            <w:shd w:val="clear" w:color="auto" w:fill="F2F2F2" w:themeFill="background1" w:themeFillShade="F2"/>
            <w:vAlign w:val="center"/>
          </w:tcPr>
          <w:p w14:paraId="3BDA0F46" w14:textId="77777777" w:rsidR="001C5BA0" w:rsidRPr="004C3A0B" w:rsidRDefault="001C5BA0" w:rsidP="00CB5C0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788D330"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71A9B5A" w14:textId="77777777" w:rsidR="001C5BA0" w:rsidRPr="004C3A0B" w:rsidRDefault="001C5BA0" w:rsidP="00CB5C05">
            <w:pPr>
              <w:autoSpaceDE w:val="0"/>
              <w:autoSpaceDN w:val="0"/>
              <w:adjustRightInd w:val="0"/>
              <w:jc w:val="center"/>
              <w:rPr>
                <w:rFonts w:ascii="Arial" w:hAnsi="Arial" w:cs="Arial"/>
                <w:b/>
                <w:bCs/>
              </w:rPr>
            </w:pPr>
            <w:r w:rsidRPr="004C3A0B">
              <w:rPr>
                <w:rFonts w:ascii="Arial" w:hAnsi="Arial" w:cs="Arial"/>
                <w:b/>
                <w:bCs/>
              </w:rPr>
              <w:t>NO</w:t>
            </w:r>
          </w:p>
        </w:tc>
      </w:tr>
      <w:tr w:rsidR="001C5BA0" w:rsidRPr="004C3A0B" w14:paraId="734B9567" w14:textId="77777777" w:rsidTr="00CB5C05">
        <w:trPr>
          <w:trHeight w:val="439"/>
        </w:trPr>
        <w:tc>
          <w:tcPr>
            <w:tcW w:w="7763" w:type="dxa"/>
            <w:shd w:val="clear" w:color="auto" w:fill="F2F2F2" w:themeFill="background1" w:themeFillShade="F2"/>
            <w:vAlign w:val="center"/>
          </w:tcPr>
          <w:p w14:paraId="45375F14"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8475103"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62FBDC9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0577628C" w14:textId="77777777" w:rsidTr="00CB5C05">
        <w:trPr>
          <w:trHeight w:val="403"/>
        </w:trPr>
        <w:tc>
          <w:tcPr>
            <w:tcW w:w="7763" w:type="dxa"/>
            <w:shd w:val="clear" w:color="auto" w:fill="F2F2F2" w:themeFill="background1" w:themeFillShade="F2"/>
            <w:vAlign w:val="center"/>
          </w:tcPr>
          <w:p w14:paraId="35AF81DC"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915AF1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FE9BFFF"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689189E8" w14:textId="77777777" w:rsidTr="00CB5C05">
        <w:trPr>
          <w:trHeight w:val="439"/>
        </w:trPr>
        <w:tc>
          <w:tcPr>
            <w:tcW w:w="7763" w:type="dxa"/>
            <w:shd w:val="clear" w:color="auto" w:fill="F2F2F2" w:themeFill="background1" w:themeFillShade="F2"/>
            <w:vAlign w:val="center"/>
          </w:tcPr>
          <w:p w14:paraId="500C3E38"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0BBCE61"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FE8FF28"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099C64DE" w14:textId="77777777" w:rsidTr="00CB5C05">
        <w:trPr>
          <w:trHeight w:val="403"/>
        </w:trPr>
        <w:tc>
          <w:tcPr>
            <w:tcW w:w="7763" w:type="dxa"/>
            <w:shd w:val="clear" w:color="auto" w:fill="F2F2F2" w:themeFill="background1" w:themeFillShade="F2"/>
            <w:vAlign w:val="center"/>
          </w:tcPr>
          <w:p w14:paraId="32646F8F"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2189877"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49DED11"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296D0143" w14:textId="77777777" w:rsidTr="00CB5C05">
        <w:trPr>
          <w:trHeight w:val="403"/>
        </w:trPr>
        <w:tc>
          <w:tcPr>
            <w:tcW w:w="7763" w:type="dxa"/>
            <w:shd w:val="clear" w:color="auto" w:fill="F2F2F2" w:themeFill="background1" w:themeFillShade="F2"/>
            <w:vAlign w:val="center"/>
          </w:tcPr>
          <w:p w14:paraId="4FD65B42"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D77DF2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AB97FEA"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90195DD" w14:textId="77777777" w:rsidTr="00CB5C05">
        <w:trPr>
          <w:trHeight w:val="403"/>
        </w:trPr>
        <w:tc>
          <w:tcPr>
            <w:tcW w:w="7763" w:type="dxa"/>
            <w:shd w:val="clear" w:color="auto" w:fill="F2F2F2" w:themeFill="background1" w:themeFillShade="F2"/>
            <w:vAlign w:val="center"/>
          </w:tcPr>
          <w:p w14:paraId="55D6253B"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35F23A0"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3E666C6"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765697A4" w14:textId="77777777" w:rsidTr="00CB5C05">
        <w:trPr>
          <w:trHeight w:val="403"/>
        </w:trPr>
        <w:tc>
          <w:tcPr>
            <w:tcW w:w="7763" w:type="dxa"/>
            <w:shd w:val="clear" w:color="auto" w:fill="F2F2F2" w:themeFill="background1" w:themeFillShade="F2"/>
            <w:vAlign w:val="center"/>
          </w:tcPr>
          <w:p w14:paraId="4CDF3A9E" w14:textId="77777777" w:rsidR="001C5BA0" w:rsidRPr="004C3A0B" w:rsidRDefault="001C5BA0" w:rsidP="00CB5C0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AD898A4"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2648BDE" w14:textId="77777777" w:rsidR="001C5BA0" w:rsidRPr="004C3A0B" w:rsidRDefault="001C5BA0" w:rsidP="00CB5C0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C5BA0" w:rsidRPr="004C3A0B" w14:paraId="37896DD7" w14:textId="77777777" w:rsidTr="00CB5C05">
        <w:trPr>
          <w:trHeight w:val="403"/>
        </w:trPr>
        <w:tc>
          <w:tcPr>
            <w:tcW w:w="7763" w:type="dxa"/>
            <w:shd w:val="clear" w:color="auto" w:fill="F2F2F2" w:themeFill="background1" w:themeFillShade="F2"/>
            <w:vAlign w:val="center"/>
          </w:tcPr>
          <w:p w14:paraId="7304602B" w14:textId="77777777" w:rsidR="001C5BA0" w:rsidRPr="004C3A0B" w:rsidRDefault="001C5BA0" w:rsidP="00CB5C0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9EA398D"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9AE874C" w14:textId="77777777" w:rsidR="001C5BA0" w:rsidRPr="004C3A0B" w:rsidRDefault="001C5BA0" w:rsidP="00CB5C0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C5BA0" w:rsidRPr="004C3A0B" w14:paraId="0B2E7D5A" w14:textId="77777777" w:rsidTr="00CB5C05">
        <w:trPr>
          <w:trHeight w:val="403"/>
        </w:trPr>
        <w:tc>
          <w:tcPr>
            <w:tcW w:w="9889" w:type="dxa"/>
            <w:gridSpan w:val="3"/>
            <w:shd w:val="clear" w:color="auto" w:fill="F2F2F2" w:themeFill="background1" w:themeFillShade="F2"/>
            <w:vAlign w:val="center"/>
          </w:tcPr>
          <w:p w14:paraId="2E479511" w14:textId="77777777" w:rsidR="001C5BA0" w:rsidRPr="004C3A0B" w:rsidRDefault="001C5BA0" w:rsidP="00CB5C0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1C5BA0" w:rsidRPr="004C3A0B" w14:paraId="36689486" w14:textId="77777777" w:rsidTr="00CB5C05">
        <w:trPr>
          <w:trHeight w:val="403"/>
        </w:trPr>
        <w:tc>
          <w:tcPr>
            <w:tcW w:w="9889" w:type="dxa"/>
            <w:gridSpan w:val="3"/>
            <w:vAlign w:val="center"/>
          </w:tcPr>
          <w:p w14:paraId="118BA6D0" w14:textId="77777777" w:rsidR="001C5BA0" w:rsidRDefault="001C5BA0" w:rsidP="00CB5C05">
            <w:pPr>
              <w:autoSpaceDE w:val="0"/>
              <w:autoSpaceDN w:val="0"/>
              <w:adjustRightInd w:val="0"/>
              <w:jc w:val="both"/>
              <w:rPr>
                <w:rFonts w:ascii="Arial" w:hAnsi="Arial" w:cs="Arial"/>
              </w:rPr>
            </w:pPr>
          </w:p>
          <w:p w14:paraId="358B271F" w14:textId="77777777" w:rsidR="001C5BA0" w:rsidRPr="00BC6348" w:rsidRDefault="001C5BA0" w:rsidP="00CB5C05">
            <w:pPr>
              <w:autoSpaceDE w:val="0"/>
              <w:autoSpaceDN w:val="0"/>
              <w:adjustRightInd w:val="0"/>
              <w:jc w:val="both"/>
              <w:rPr>
                <w:rFonts w:ascii="Arial" w:hAnsi="Arial" w:cs="Arial"/>
                <w:lang w:eastAsia="zh-CN"/>
              </w:rPr>
            </w:pPr>
          </w:p>
        </w:tc>
      </w:tr>
      <w:tr w:rsidR="001C5BA0" w:rsidRPr="004C3A0B" w14:paraId="2FC62CC7" w14:textId="77777777" w:rsidTr="00CB5C05">
        <w:trPr>
          <w:trHeight w:val="403"/>
        </w:trPr>
        <w:tc>
          <w:tcPr>
            <w:tcW w:w="9889" w:type="dxa"/>
            <w:gridSpan w:val="3"/>
            <w:shd w:val="clear" w:color="auto" w:fill="F2F2F2" w:themeFill="background1" w:themeFillShade="F2"/>
            <w:vAlign w:val="center"/>
          </w:tcPr>
          <w:p w14:paraId="65169E5C"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C5BA0" w:rsidRPr="004C3A0B" w14:paraId="266A9874" w14:textId="77777777" w:rsidTr="00CB5C05">
        <w:trPr>
          <w:trHeight w:val="403"/>
        </w:trPr>
        <w:tc>
          <w:tcPr>
            <w:tcW w:w="9889" w:type="dxa"/>
            <w:gridSpan w:val="3"/>
            <w:vAlign w:val="center"/>
          </w:tcPr>
          <w:p w14:paraId="60B0A3B6" w14:textId="77777777" w:rsidR="001C5BA0" w:rsidRDefault="001C5BA0" w:rsidP="00CB5C05">
            <w:pPr>
              <w:autoSpaceDE w:val="0"/>
              <w:autoSpaceDN w:val="0"/>
              <w:adjustRightInd w:val="0"/>
              <w:rPr>
                <w:rFonts w:ascii="Arial" w:hAnsi="Arial" w:cs="Arial"/>
              </w:rPr>
            </w:pPr>
          </w:p>
          <w:p w14:paraId="738559A7" w14:textId="77777777" w:rsidR="001C5BA0" w:rsidRDefault="001C5BA0" w:rsidP="00CB5C05">
            <w:pPr>
              <w:autoSpaceDE w:val="0"/>
              <w:autoSpaceDN w:val="0"/>
              <w:adjustRightInd w:val="0"/>
              <w:rPr>
                <w:rFonts w:ascii="Arial" w:hAnsi="Arial" w:cs="Arial"/>
              </w:rPr>
            </w:pPr>
            <w:r w:rsidRPr="00BC6348">
              <w:rPr>
                <w:rFonts w:ascii="Arial" w:hAnsi="Arial" w:cs="Arial"/>
              </w:rPr>
              <w:t>My</w:t>
            </w:r>
            <w:r>
              <w:rPr>
                <w:rFonts w:ascii="Arial" w:hAnsi="Arial" w:cs="Arial"/>
              </w:rPr>
              <w:t>self.</w:t>
            </w:r>
          </w:p>
          <w:p w14:paraId="5DCD4205" w14:textId="77777777" w:rsidR="001C5BA0" w:rsidRPr="004C3A0B" w:rsidRDefault="001C5BA0" w:rsidP="00CB5C05">
            <w:pPr>
              <w:autoSpaceDE w:val="0"/>
              <w:autoSpaceDN w:val="0"/>
              <w:adjustRightInd w:val="0"/>
              <w:rPr>
                <w:rFonts w:ascii="Arial" w:hAnsi="Arial" w:cs="Arial"/>
              </w:rPr>
            </w:pPr>
          </w:p>
        </w:tc>
      </w:tr>
      <w:tr w:rsidR="001C5BA0" w:rsidRPr="004C3A0B" w14:paraId="3277FCC9" w14:textId="77777777" w:rsidTr="00CB5C05">
        <w:trPr>
          <w:trHeight w:val="403"/>
        </w:trPr>
        <w:tc>
          <w:tcPr>
            <w:tcW w:w="9889" w:type="dxa"/>
            <w:gridSpan w:val="3"/>
            <w:shd w:val="clear" w:color="auto" w:fill="F2F2F2" w:themeFill="background1" w:themeFillShade="F2"/>
          </w:tcPr>
          <w:p w14:paraId="62675D6D"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C5BA0" w:rsidRPr="004C3A0B" w14:paraId="5FABFD89" w14:textId="77777777" w:rsidTr="00CB5C05">
        <w:trPr>
          <w:trHeight w:val="403"/>
        </w:trPr>
        <w:tc>
          <w:tcPr>
            <w:tcW w:w="9889" w:type="dxa"/>
            <w:gridSpan w:val="3"/>
          </w:tcPr>
          <w:p w14:paraId="40296ADC" w14:textId="77777777" w:rsidR="001C5BA0" w:rsidRDefault="001C5BA0" w:rsidP="00CB5C05">
            <w:pPr>
              <w:autoSpaceDE w:val="0"/>
              <w:autoSpaceDN w:val="0"/>
              <w:adjustRightInd w:val="0"/>
              <w:rPr>
                <w:rFonts w:ascii="Arial" w:hAnsi="Arial" w:cs="Arial"/>
              </w:rPr>
            </w:pPr>
          </w:p>
          <w:p w14:paraId="0FF54A79" w14:textId="77777777" w:rsidR="001C5BA0" w:rsidRDefault="001C5BA0" w:rsidP="00CB5C05">
            <w:pPr>
              <w:autoSpaceDE w:val="0"/>
              <w:autoSpaceDN w:val="0"/>
              <w:adjustRightInd w:val="0"/>
              <w:rPr>
                <w:rFonts w:ascii="Arial" w:hAnsi="Arial" w:cs="Arial"/>
              </w:rPr>
            </w:pPr>
            <w:r w:rsidRPr="00BC6348">
              <w:rPr>
                <w:rFonts w:ascii="Arial" w:hAnsi="Arial" w:cs="Arial"/>
              </w:rPr>
              <w:t>Only myself</w:t>
            </w:r>
          </w:p>
          <w:p w14:paraId="5036C18C" w14:textId="77777777" w:rsidR="001C5BA0" w:rsidRPr="004C3A0B" w:rsidRDefault="001C5BA0" w:rsidP="00CB5C05">
            <w:pPr>
              <w:autoSpaceDE w:val="0"/>
              <w:autoSpaceDN w:val="0"/>
              <w:adjustRightInd w:val="0"/>
              <w:rPr>
                <w:rFonts w:ascii="Arial" w:hAnsi="Arial" w:cs="Arial"/>
              </w:rPr>
            </w:pPr>
          </w:p>
        </w:tc>
      </w:tr>
      <w:tr w:rsidR="001C5BA0" w:rsidRPr="004C3A0B" w14:paraId="4848D424" w14:textId="77777777" w:rsidTr="00CB5C05">
        <w:trPr>
          <w:trHeight w:val="403"/>
        </w:trPr>
        <w:tc>
          <w:tcPr>
            <w:tcW w:w="9889" w:type="dxa"/>
            <w:gridSpan w:val="3"/>
            <w:shd w:val="clear" w:color="auto" w:fill="F2F2F2" w:themeFill="background1" w:themeFillShade="F2"/>
          </w:tcPr>
          <w:p w14:paraId="642A5D44" w14:textId="77777777" w:rsidR="001C5BA0" w:rsidRPr="004C3A0B" w:rsidRDefault="001C5BA0" w:rsidP="00CB5C0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1C5BA0" w:rsidRPr="004C3A0B" w14:paraId="64CCAB21" w14:textId="77777777" w:rsidTr="00CB5C05">
        <w:trPr>
          <w:trHeight w:val="403"/>
        </w:trPr>
        <w:tc>
          <w:tcPr>
            <w:tcW w:w="9889" w:type="dxa"/>
            <w:gridSpan w:val="3"/>
          </w:tcPr>
          <w:p w14:paraId="2CFF4C23" w14:textId="77777777" w:rsidR="001C5BA0" w:rsidRDefault="001C5BA0" w:rsidP="00CB5C05">
            <w:pPr>
              <w:autoSpaceDE w:val="0"/>
              <w:autoSpaceDN w:val="0"/>
              <w:adjustRightInd w:val="0"/>
              <w:jc w:val="both"/>
              <w:rPr>
                <w:rFonts w:ascii="Arial" w:hAnsi="Arial" w:cs="Arial"/>
              </w:rPr>
            </w:pPr>
          </w:p>
          <w:p w14:paraId="59189322" w14:textId="77777777" w:rsidR="001C5BA0" w:rsidRDefault="001C5BA0" w:rsidP="00CB5C05">
            <w:pPr>
              <w:autoSpaceDE w:val="0"/>
              <w:autoSpaceDN w:val="0"/>
              <w:adjustRightInd w:val="0"/>
              <w:jc w:val="both"/>
              <w:rPr>
                <w:rFonts w:ascii="Arial" w:hAnsi="Arial" w:cs="Arial"/>
              </w:rPr>
            </w:pPr>
            <w:r w:rsidRPr="00970CEE">
              <w:rPr>
                <w:rFonts w:ascii="Arial" w:hAnsi="Arial" w:cs="Arial"/>
              </w:rPr>
              <w:t>Research data must be stored in a managed environment that protects against data loss</w:t>
            </w:r>
            <w:r>
              <w:rPr>
                <w:rFonts w:ascii="Arial" w:hAnsi="Arial" w:cs="Arial" w:hint="eastAsia"/>
                <w:lang w:eastAsia="zh-CN"/>
              </w:rPr>
              <w:t xml:space="preserve"> </w:t>
            </w:r>
            <w:r w:rsidRPr="00970CEE">
              <w:rPr>
                <w:rFonts w:ascii="Arial" w:hAnsi="Arial" w:cs="Arial"/>
              </w:rPr>
              <w:t>and corruption, unauthorised access and modification, and complies with relevant legal,</w:t>
            </w:r>
            <w:r>
              <w:rPr>
                <w:rFonts w:ascii="Arial" w:hAnsi="Arial" w:cs="Arial" w:hint="eastAsia"/>
                <w:lang w:eastAsia="zh-CN"/>
              </w:rPr>
              <w:t xml:space="preserve"> </w:t>
            </w:r>
            <w:r w:rsidRPr="00970CEE">
              <w:rPr>
                <w:rFonts w:ascii="Arial" w:hAnsi="Arial" w:cs="Arial"/>
              </w:rPr>
              <w:t xml:space="preserve">regulatory, contractual, and other obligations for the period that it needs to be kept. </w:t>
            </w:r>
            <w:r>
              <w:rPr>
                <w:rFonts w:ascii="Arial" w:hAnsi="Arial" w:cs="Arial"/>
              </w:rPr>
              <w:t>U</w:t>
            </w:r>
            <w:r w:rsidRPr="00D82D1D">
              <w:rPr>
                <w:rFonts w:ascii="Arial" w:hAnsi="Arial" w:cs="Arial"/>
              </w:rPr>
              <w:t>nauthorised access</w:t>
            </w:r>
            <w:r>
              <w:rPr>
                <w:rFonts w:ascii="Arial" w:hAnsi="Arial" w:cs="Arial"/>
              </w:rPr>
              <w:t xml:space="preserve"> will be </w:t>
            </w:r>
            <w:r w:rsidRPr="00D82D1D">
              <w:rPr>
                <w:rFonts w:ascii="Arial" w:hAnsi="Arial" w:cs="Arial"/>
              </w:rPr>
              <w:t>pre</w:t>
            </w:r>
            <w:r>
              <w:rPr>
                <w:rFonts w:ascii="Arial" w:hAnsi="Arial" w:cs="Arial"/>
              </w:rPr>
              <w:t>v</w:t>
            </w:r>
            <w:r w:rsidRPr="00D82D1D">
              <w:rPr>
                <w:rFonts w:ascii="Arial" w:hAnsi="Arial" w:cs="Arial"/>
              </w:rPr>
              <w:t>ent</w:t>
            </w:r>
            <w:r>
              <w:rPr>
                <w:rFonts w:ascii="Arial" w:hAnsi="Arial" w:cs="Arial"/>
              </w:rPr>
              <w:t xml:space="preserve">ed through </w:t>
            </w:r>
            <w:r w:rsidRPr="00D82D1D">
              <w:rPr>
                <w:rFonts w:ascii="Arial" w:hAnsi="Arial" w:cs="Arial"/>
              </w:rPr>
              <w:t>operating system controls</w:t>
            </w:r>
            <w:r>
              <w:rPr>
                <w:rFonts w:ascii="Arial" w:hAnsi="Arial" w:cs="Arial"/>
              </w:rPr>
              <w:t>,</w:t>
            </w:r>
            <w:r>
              <w:rPr>
                <w:rFonts w:ascii="Arial" w:hAnsi="Arial" w:cs="Arial" w:hint="eastAsia"/>
                <w:lang w:eastAsia="zh-CN"/>
              </w:rPr>
              <w:t xml:space="preserve"> </w:t>
            </w:r>
            <w:r>
              <w:rPr>
                <w:rFonts w:ascii="Arial" w:hAnsi="Arial" w:cs="Arial"/>
              </w:rPr>
              <w:t xml:space="preserve">full local data and </w:t>
            </w:r>
            <w:r w:rsidRPr="00D82D1D">
              <w:rPr>
                <w:rFonts w:ascii="Arial" w:hAnsi="Arial" w:cs="Arial"/>
              </w:rPr>
              <w:t>database encryption</w:t>
            </w:r>
            <w:r>
              <w:rPr>
                <w:rFonts w:ascii="Arial" w:hAnsi="Arial" w:cs="Arial"/>
              </w:rPr>
              <w:t>,</w:t>
            </w:r>
            <w:r w:rsidRPr="00D82D1D">
              <w:rPr>
                <w:rFonts w:ascii="Arial" w:hAnsi="Arial" w:cs="Arial"/>
              </w:rPr>
              <w:t xml:space="preserve"> turning data into a form that makes them unintelligibl</w:t>
            </w:r>
            <w:r>
              <w:rPr>
                <w:rFonts w:ascii="Arial" w:hAnsi="Arial" w:cs="Arial"/>
              </w:rPr>
              <w:t xml:space="preserve">e. </w:t>
            </w:r>
            <w:r w:rsidRPr="00D82D1D">
              <w:rPr>
                <w:rFonts w:ascii="Arial" w:hAnsi="Arial" w:cs="Arial"/>
              </w:rPr>
              <w:t xml:space="preserve">The data will be stored until the completion of the project and then </w:t>
            </w:r>
            <w:r>
              <w:rPr>
                <w:rFonts w:ascii="Arial" w:hAnsi="Arial" w:cs="Arial"/>
              </w:rPr>
              <w:t xml:space="preserve">upon advice data will be </w:t>
            </w:r>
            <w:r w:rsidRPr="00D82D1D">
              <w:rPr>
                <w:rFonts w:ascii="Arial" w:hAnsi="Arial" w:cs="Arial"/>
              </w:rPr>
              <w:t>deleted.</w:t>
            </w:r>
          </w:p>
          <w:p w14:paraId="1ED176F1" w14:textId="77777777" w:rsidR="001C5BA0" w:rsidRPr="004C3A0B" w:rsidRDefault="001C5BA0" w:rsidP="00CB5C05">
            <w:pPr>
              <w:autoSpaceDE w:val="0"/>
              <w:autoSpaceDN w:val="0"/>
              <w:adjustRightInd w:val="0"/>
              <w:rPr>
                <w:rFonts w:ascii="Arial" w:hAnsi="Arial" w:cs="Arial"/>
              </w:rPr>
            </w:pPr>
          </w:p>
        </w:tc>
      </w:tr>
      <w:tr w:rsidR="001C5BA0" w:rsidRPr="004C3A0B" w14:paraId="6AADA20E" w14:textId="77777777" w:rsidTr="00CB5C05">
        <w:trPr>
          <w:trHeight w:val="403"/>
        </w:trPr>
        <w:tc>
          <w:tcPr>
            <w:tcW w:w="9889" w:type="dxa"/>
            <w:gridSpan w:val="3"/>
          </w:tcPr>
          <w:p w14:paraId="1ACDF7F1" w14:textId="77777777" w:rsidR="001C5BA0" w:rsidRDefault="001C5BA0" w:rsidP="00CB5C05">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C5BA0" w:rsidRPr="004C3A0B" w14:paraId="2C1451B9" w14:textId="77777777" w:rsidTr="00CB5C05">
        <w:trPr>
          <w:trHeight w:val="403"/>
        </w:trPr>
        <w:tc>
          <w:tcPr>
            <w:tcW w:w="9889" w:type="dxa"/>
            <w:gridSpan w:val="3"/>
          </w:tcPr>
          <w:p w14:paraId="222ED432" w14:textId="77777777" w:rsidR="001C5BA0" w:rsidRDefault="001C5BA0" w:rsidP="00CB5C05">
            <w:pPr>
              <w:autoSpaceDE w:val="0"/>
              <w:autoSpaceDN w:val="0"/>
              <w:adjustRightInd w:val="0"/>
              <w:rPr>
                <w:rFonts w:ascii="Arial" w:hAnsi="Arial" w:cs="Arial"/>
              </w:rPr>
            </w:pPr>
          </w:p>
          <w:p w14:paraId="798F4539" w14:textId="77777777" w:rsidR="001C5BA0" w:rsidRDefault="001C5BA0" w:rsidP="00CB5C05">
            <w:pPr>
              <w:autoSpaceDE w:val="0"/>
              <w:autoSpaceDN w:val="0"/>
              <w:adjustRightInd w:val="0"/>
              <w:rPr>
                <w:rFonts w:ascii="Arial" w:hAnsi="Arial" w:cs="Arial"/>
              </w:rPr>
            </w:pPr>
          </w:p>
          <w:p w14:paraId="085F8B5B" w14:textId="77777777" w:rsidR="001C5BA0" w:rsidRPr="00354F34" w:rsidRDefault="001C5BA0" w:rsidP="00CB5C05">
            <w:pPr>
              <w:autoSpaceDE w:val="0"/>
              <w:autoSpaceDN w:val="0"/>
              <w:adjustRightInd w:val="0"/>
              <w:rPr>
                <w:rFonts w:ascii="Arial" w:hAnsi="Arial" w:cs="Arial"/>
              </w:rPr>
            </w:pPr>
          </w:p>
          <w:p w14:paraId="5471C80C" w14:textId="77777777" w:rsidR="001C5BA0" w:rsidRDefault="001C5BA0" w:rsidP="00CB5C0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C5BA0" w:rsidRPr="004C3A0B" w14:paraId="7A0616D2" w14:textId="77777777" w:rsidTr="00CB5C05">
        <w:trPr>
          <w:trHeight w:val="252"/>
        </w:trPr>
        <w:tc>
          <w:tcPr>
            <w:tcW w:w="7763" w:type="dxa"/>
            <w:vMerge w:val="restart"/>
            <w:shd w:val="clear" w:color="auto" w:fill="F2F2F2" w:themeFill="background1" w:themeFillShade="F2"/>
          </w:tcPr>
          <w:p w14:paraId="228FE61F" w14:textId="77777777" w:rsidR="001C5BA0" w:rsidRDefault="001C5BA0" w:rsidP="00CB5C0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57C0AC8" w14:textId="77777777" w:rsidR="001C5BA0" w:rsidRPr="0092487B" w:rsidRDefault="001C5BA0" w:rsidP="00CB5C05">
            <w:pPr>
              <w:autoSpaceDE w:val="0"/>
              <w:autoSpaceDN w:val="0"/>
              <w:adjustRightInd w:val="0"/>
              <w:rPr>
                <w:rFonts w:ascii="Arial" w:hAnsi="Arial" w:cs="Arial"/>
              </w:rPr>
            </w:pPr>
          </w:p>
        </w:tc>
        <w:tc>
          <w:tcPr>
            <w:tcW w:w="992" w:type="dxa"/>
            <w:shd w:val="clear" w:color="auto" w:fill="F2F2F2" w:themeFill="background1" w:themeFillShade="F2"/>
          </w:tcPr>
          <w:p w14:paraId="02B65421"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7C635AE" w14:textId="77777777" w:rsidR="001C5BA0" w:rsidRPr="0092487B" w:rsidRDefault="00A77208" w:rsidP="00CB5C0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180CEE11" w14:textId="77777777" w:rsidTr="00CB5C05">
        <w:trPr>
          <w:trHeight w:val="252"/>
        </w:trPr>
        <w:tc>
          <w:tcPr>
            <w:tcW w:w="7763" w:type="dxa"/>
            <w:vMerge/>
            <w:shd w:val="clear" w:color="auto" w:fill="F2F2F2" w:themeFill="background1" w:themeFillShade="F2"/>
          </w:tcPr>
          <w:p w14:paraId="56A6797D" w14:textId="77777777" w:rsidR="001C5BA0" w:rsidRPr="004D6425" w:rsidRDefault="001C5BA0" w:rsidP="00CB5C05">
            <w:pPr>
              <w:autoSpaceDE w:val="0"/>
              <w:autoSpaceDN w:val="0"/>
              <w:adjustRightInd w:val="0"/>
              <w:rPr>
                <w:rFonts w:ascii="Arial" w:hAnsi="Arial" w:cs="Arial"/>
                <w:bCs/>
              </w:rPr>
            </w:pPr>
          </w:p>
        </w:tc>
        <w:tc>
          <w:tcPr>
            <w:tcW w:w="992" w:type="dxa"/>
            <w:shd w:val="clear" w:color="auto" w:fill="F2F2F2" w:themeFill="background1" w:themeFillShade="F2"/>
          </w:tcPr>
          <w:p w14:paraId="4B8F8C59" w14:textId="77777777" w:rsidR="001C5BA0" w:rsidRPr="003257BD" w:rsidRDefault="001C5BA0" w:rsidP="00CB5C05">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5D08074D" w14:textId="77777777" w:rsidR="001C5BA0" w:rsidRPr="0092487B" w:rsidRDefault="00A77208" w:rsidP="00CB5C0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76B08CD1" w14:textId="77777777" w:rsidTr="00CB5C05">
        <w:trPr>
          <w:trHeight w:val="311"/>
        </w:trPr>
        <w:tc>
          <w:tcPr>
            <w:tcW w:w="7763" w:type="dxa"/>
            <w:vMerge w:val="restart"/>
            <w:shd w:val="clear" w:color="auto" w:fill="F2F2F2" w:themeFill="background1" w:themeFillShade="F2"/>
          </w:tcPr>
          <w:p w14:paraId="4315B487" w14:textId="77777777" w:rsidR="001C5BA0" w:rsidRPr="0092487B" w:rsidRDefault="001C5BA0" w:rsidP="00CB5C0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2BB7B48"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D7543A2" w14:textId="77777777" w:rsidR="001C5BA0" w:rsidRPr="0092487B" w:rsidRDefault="00A77208" w:rsidP="00CB5C0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r w:rsidR="001C5BA0" w:rsidRPr="004C3A0B" w14:paraId="3A5E5B21" w14:textId="77777777" w:rsidTr="00CB5C05">
        <w:trPr>
          <w:trHeight w:val="311"/>
        </w:trPr>
        <w:tc>
          <w:tcPr>
            <w:tcW w:w="7763" w:type="dxa"/>
            <w:vMerge/>
            <w:shd w:val="clear" w:color="auto" w:fill="F2F2F2" w:themeFill="background1" w:themeFillShade="F2"/>
          </w:tcPr>
          <w:p w14:paraId="6E172E80" w14:textId="77777777" w:rsidR="001C5BA0" w:rsidRPr="0092487B" w:rsidRDefault="001C5BA0" w:rsidP="00CB5C05">
            <w:pPr>
              <w:autoSpaceDE w:val="0"/>
              <w:autoSpaceDN w:val="0"/>
              <w:adjustRightInd w:val="0"/>
              <w:rPr>
                <w:rFonts w:ascii="Arial" w:hAnsi="Arial" w:cs="Arial"/>
              </w:rPr>
            </w:pPr>
          </w:p>
        </w:tc>
        <w:tc>
          <w:tcPr>
            <w:tcW w:w="992" w:type="dxa"/>
            <w:shd w:val="clear" w:color="auto" w:fill="F2F2F2" w:themeFill="background1" w:themeFillShade="F2"/>
          </w:tcPr>
          <w:p w14:paraId="0A5FD904" w14:textId="77777777" w:rsidR="001C5BA0" w:rsidRPr="003257BD" w:rsidRDefault="001C5BA0" w:rsidP="00CB5C05">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1A153351" w14:textId="77777777" w:rsidR="001C5BA0" w:rsidRPr="0092487B" w:rsidRDefault="00A77208" w:rsidP="00CB5C0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1C5BA0">
                  <w:rPr>
                    <w:rFonts w:ascii="MS Gothic" w:eastAsia="MS Gothic" w:hAnsi="MS Gothic" w:cs="Arial" w:hint="eastAsia"/>
                    <w:b/>
                    <w:bCs/>
                  </w:rPr>
                  <w:t>☐</w:t>
                </w:r>
              </w:sdtContent>
            </w:sdt>
          </w:p>
        </w:tc>
      </w:tr>
    </w:tbl>
    <w:p w14:paraId="50DADD60" w14:textId="77777777" w:rsidR="001C5BA0" w:rsidRPr="00AF536B" w:rsidRDefault="001C5BA0" w:rsidP="001C5BA0">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C5BA0" w:rsidRPr="004C3A0B" w14:paraId="36EBBC45" w14:textId="77777777" w:rsidTr="00CB5C05">
        <w:trPr>
          <w:trHeight w:val="1807"/>
        </w:trPr>
        <w:tc>
          <w:tcPr>
            <w:tcW w:w="9881" w:type="dxa"/>
            <w:gridSpan w:val="3"/>
            <w:shd w:val="clear" w:color="auto" w:fill="F2F2F2" w:themeFill="background1" w:themeFillShade="F2"/>
            <w:vAlign w:val="center"/>
          </w:tcPr>
          <w:p w14:paraId="776B844A" w14:textId="77777777" w:rsidR="001C5BA0" w:rsidRPr="004C3A0B" w:rsidRDefault="001C5BA0" w:rsidP="00CB5C0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2BEF19B" w14:textId="77777777" w:rsidR="001C5BA0" w:rsidRPr="004C3A0B" w:rsidRDefault="001C5BA0" w:rsidP="00CB5C05">
            <w:pPr>
              <w:jc w:val="both"/>
              <w:rPr>
                <w:rFonts w:ascii="Arial" w:hAnsi="Arial" w:cs="Arial"/>
                <w:b/>
                <w:bCs/>
                <w:color w:val="000000"/>
              </w:rPr>
            </w:pPr>
          </w:p>
          <w:p w14:paraId="2247C8B6" w14:textId="77777777" w:rsidR="001C5BA0" w:rsidRPr="004C3A0B" w:rsidRDefault="001C5BA0" w:rsidP="00CB5C05">
            <w:pPr>
              <w:jc w:val="both"/>
              <w:rPr>
                <w:rFonts w:ascii="Arial" w:hAnsi="Arial" w:cs="Arial"/>
                <w:color w:val="000080"/>
              </w:rPr>
            </w:pPr>
            <w:r w:rsidRPr="004C3A0B">
              <w:rPr>
                <w:rFonts w:ascii="Arial" w:hAnsi="Arial" w:cs="Arial"/>
              </w:rPr>
              <w:lastRenderedPageBreak/>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65" w:history="1">
              <w:r w:rsidRPr="00100C35">
                <w:rPr>
                  <w:rStyle w:val="Hyperlink"/>
                  <w:rFonts w:ascii="Arial" w:hAnsi="Arial" w:cs="Arial"/>
                </w:rPr>
                <w:t>https://www.uwtsd.ac.uk/research/research-ethics/</w:t>
              </w:r>
            </w:hyperlink>
            <w:r>
              <w:rPr>
                <w:rFonts w:ascii="Arial" w:hAnsi="Arial" w:cs="Arial"/>
              </w:rPr>
              <w:t xml:space="preserve"> </w:t>
            </w:r>
          </w:p>
        </w:tc>
      </w:tr>
      <w:tr w:rsidR="001C5BA0" w:rsidRPr="004C3A0B" w14:paraId="5BB1396A" w14:textId="77777777" w:rsidTr="00CB5C0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267DB" w14:textId="77777777" w:rsidR="001C5BA0" w:rsidRPr="004C3A0B" w:rsidRDefault="001C5BA0" w:rsidP="00CB5C0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D76E64B" w14:textId="77777777" w:rsidR="001C5BA0" w:rsidRPr="004C3A0B" w:rsidRDefault="001C5BA0" w:rsidP="00CB5C05">
            <w:pPr>
              <w:spacing w:before="100" w:beforeAutospacing="1" w:after="100" w:afterAutospacing="1"/>
              <w:rPr>
                <w:rFonts w:ascii="Arial" w:hAnsi="Arial" w:cs="Arial"/>
                <w:lang w:eastAsia="zh-CN"/>
              </w:rPr>
            </w:pPr>
            <w:r>
              <w:rPr>
                <w:rFonts w:ascii="Arial" w:hAnsi="Arial" w:cs="Arial"/>
                <w:lang w:eastAsia="zh-CN"/>
              </w:rPr>
              <w:t>A V ELLIOTT</w:t>
            </w:r>
          </w:p>
        </w:tc>
        <w:tc>
          <w:tcPr>
            <w:tcW w:w="2239" w:type="dxa"/>
            <w:vAlign w:val="center"/>
          </w:tcPr>
          <w:p w14:paraId="656DABC0" w14:textId="77777777" w:rsidR="001C5BA0" w:rsidRDefault="001C5BA0" w:rsidP="00CB5C0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23</w:t>
            </w:r>
            <w:r w:rsidRPr="00AC40A1">
              <w:rPr>
                <w:rFonts w:ascii="Arial" w:hAnsi="Arial" w:cs="Arial"/>
                <w:b/>
                <w:bCs/>
                <w:vertAlign w:val="superscript"/>
              </w:rPr>
              <w:t>rd</w:t>
            </w:r>
            <w:r>
              <w:rPr>
                <w:rFonts w:ascii="Arial" w:hAnsi="Arial" w:cs="Arial"/>
                <w:b/>
                <w:bCs/>
              </w:rPr>
              <w:t xml:space="preserve"> November 2020</w:t>
            </w:r>
          </w:p>
          <w:p w14:paraId="3B62E328" w14:textId="77777777" w:rsidR="001C5BA0" w:rsidRPr="004C3A0B" w:rsidRDefault="001C5BA0" w:rsidP="00CB5C05">
            <w:pPr>
              <w:spacing w:before="100" w:beforeAutospacing="1" w:after="100" w:afterAutospacing="1"/>
              <w:rPr>
                <w:rFonts w:ascii="Arial" w:hAnsi="Arial" w:cs="Arial"/>
              </w:rPr>
            </w:pPr>
          </w:p>
        </w:tc>
      </w:tr>
    </w:tbl>
    <w:p w14:paraId="38F48714" w14:textId="77777777" w:rsidR="001C5BA0" w:rsidRDefault="001C5BA0" w:rsidP="001C5BA0"/>
    <w:p w14:paraId="17EECF81" w14:textId="77777777" w:rsidR="001C5BA0" w:rsidRDefault="001C5BA0" w:rsidP="001C5BA0">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C5BA0" w14:paraId="2B53A05E" w14:textId="77777777" w:rsidTr="00CB5C0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9B350C" w14:textId="77777777" w:rsidR="001C5BA0" w:rsidRDefault="001C5BA0" w:rsidP="00CB5C05">
            <w:pPr>
              <w:pStyle w:val="ListParagraph"/>
              <w:ind w:left="0"/>
              <w:rPr>
                <w:rFonts w:ascii="Arial" w:hAnsi="Arial" w:cs="Arial"/>
                <w:sz w:val="24"/>
                <w:szCs w:val="24"/>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04ED524" w14:textId="77777777" w:rsidR="001C5BA0" w:rsidRDefault="001C5BA0" w:rsidP="00CB5C05">
            <w:pPr>
              <w:pStyle w:val="ListParagraph"/>
              <w:ind w:left="0"/>
              <w:rPr>
                <w:rFonts w:ascii="Arial" w:hAnsi="Arial" w:cs="Arial"/>
              </w:rPr>
            </w:pPr>
            <w:r>
              <w:rPr>
                <w:rFonts w:ascii="Arial" w:hAnsi="Arial" w:cs="Arial"/>
              </w:rPr>
              <w:t>Bronwen Williams</w:t>
            </w:r>
          </w:p>
        </w:tc>
      </w:tr>
      <w:tr w:rsidR="001C5BA0" w14:paraId="479676C4"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3C0B44" w14:textId="77777777" w:rsidR="001C5BA0" w:rsidRDefault="001C5BA0" w:rsidP="00CB5C0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48916BC" w14:textId="77777777" w:rsidR="001C5BA0" w:rsidRDefault="001C5BA0" w:rsidP="00CB5C05">
            <w:pPr>
              <w:pStyle w:val="ListParagraph"/>
              <w:ind w:left="0"/>
              <w:rPr>
                <w:rFonts w:ascii="Arial" w:hAnsi="Arial" w:cs="Arial"/>
              </w:rPr>
            </w:pPr>
          </w:p>
          <w:p w14:paraId="6A39D468" w14:textId="77777777" w:rsidR="001C5BA0" w:rsidRDefault="001C5BA0" w:rsidP="00CB5C05">
            <w:pPr>
              <w:pStyle w:val="ListParagraph"/>
              <w:ind w:left="0"/>
              <w:rPr>
                <w:rFonts w:ascii="Arial" w:hAnsi="Arial" w:cs="Arial"/>
              </w:rPr>
            </w:pPr>
          </w:p>
        </w:tc>
      </w:tr>
      <w:tr w:rsidR="001C5BA0" w14:paraId="1103DE4D"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72700" w14:textId="77777777" w:rsidR="001C5BA0" w:rsidRDefault="001C5BA0" w:rsidP="00CB5C0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14801720" w14:textId="77777777" w:rsidR="001C5BA0" w:rsidRDefault="001C5BA0" w:rsidP="00CB5C05">
            <w:pPr>
              <w:pStyle w:val="ListParagraph"/>
              <w:ind w:left="0"/>
              <w:rPr>
                <w:rFonts w:ascii="Arial" w:hAnsi="Arial" w:cs="Arial"/>
              </w:rPr>
            </w:pPr>
          </w:p>
        </w:tc>
      </w:tr>
    </w:tbl>
    <w:p w14:paraId="5C73E1E0" w14:textId="77777777" w:rsidR="001C5BA0" w:rsidRDefault="001C5BA0" w:rsidP="001C5BA0">
      <w:pPr>
        <w:rPr>
          <w:rFonts w:ascii="Arial" w:eastAsia="Times New Roman" w:hAnsi="Arial" w:cs="Arial"/>
          <w:lang w:eastAsia="en-GB"/>
        </w:rPr>
      </w:pPr>
    </w:p>
    <w:p w14:paraId="64AD272A" w14:textId="77777777" w:rsidR="001C5BA0" w:rsidRDefault="001C5BA0" w:rsidP="001C5BA0">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C5BA0" w14:paraId="202299D7" w14:textId="77777777" w:rsidTr="00CB5C0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45976" w14:textId="77777777" w:rsidR="001C5BA0" w:rsidRDefault="001C5BA0" w:rsidP="00CB5C05">
            <w:pPr>
              <w:pStyle w:val="ListParagraph"/>
              <w:ind w:left="0"/>
              <w:rPr>
                <w:rFonts w:ascii="Arial" w:hAnsi="Arial" w:cs="Arial"/>
                <w:sz w:val="24"/>
                <w:szCs w:val="24"/>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44A8F097" w14:textId="77777777" w:rsidR="001C5BA0" w:rsidRDefault="001C5BA0" w:rsidP="00CB5C05">
            <w:pPr>
              <w:pStyle w:val="ListParagraph"/>
              <w:ind w:left="0"/>
              <w:rPr>
                <w:rFonts w:ascii="Arial" w:hAnsi="Arial" w:cs="Arial"/>
              </w:rPr>
            </w:pPr>
          </w:p>
        </w:tc>
      </w:tr>
      <w:tr w:rsidR="001C5BA0" w14:paraId="5B31FDFE"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47D6F" w14:textId="77777777" w:rsidR="001C5BA0" w:rsidRDefault="001C5BA0" w:rsidP="00CB5C05">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1FCEB3C" w14:textId="77777777" w:rsidR="001C5BA0" w:rsidRDefault="001C5BA0" w:rsidP="00CB5C05">
            <w:pPr>
              <w:pStyle w:val="ListParagraph"/>
              <w:ind w:left="0"/>
              <w:rPr>
                <w:rFonts w:ascii="Arial" w:hAnsi="Arial" w:cs="Arial"/>
              </w:rPr>
            </w:pPr>
          </w:p>
          <w:p w14:paraId="2ED92375" w14:textId="77777777" w:rsidR="001C5BA0" w:rsidRDefault="001C5BA0" w:rsidP="00CB5C05">
            <w:pPr>
              <w:pStyle w:val="ListParagraph"/>
              <w:ind w:left="0"/>
              <w:rPr>
                <w:rFonts w:ascii="Arial" w:hAnsi="Arial" w:cs="Arial"/>
              </w:rPr>
            </w:pPr>
          </w:p>
        </w:tc>
      </w:tr>
      <w:tr w:rsidR="001C5BA0" w14:paraId="11AE2050" w14:textId="77777777" w:rsidTr="00CB5C0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9E5D9" w14:textId="77777777" w:rsidR="001C5BA0" w:rsidRDefault="001C5BA0" w:rsidP="00CB5C05">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532370E0" w14:textId="77777777" w:rsidR="001C5BA0" w:rsidRDefault="001C5BA0" w:rsidP="00CB5C05">
            <w:pPr>
              <w:pStyle w:val="ListParagraph"/>
              <w:ind w:left="0"/>
              <w:rPr>
                <w:rFonts w:ascii="Arial" w:hAnsi="Arial" w:cs="Arial"/>
              </w:rPr>
            </w:pPr>
          </w:p>
        </w:tc>
      </w:tr>
    </w:tbl>
    <w:p w14:paraId="65C7C5A3" w14:textId="57EA7CAF" w:rsidR="00422B9E" w:rsidRDefault="00422B9E" w:rsidP="00422B9E"/>
    <w:p w14:paraId="59BE2675" w14:textId="6ED62B05" w:rsidR="00E55624" w:rsidRDefault="00E55624" w:rsidP="00422B9E"/>
    <w:p w14:paraId="293D5AD3" w14:textId="594FDD3B" w:rsidR="00E55624" w:rsidRDefault="00E55624" w:rsidP="00422B9E"/>
    <w:p w14:paraId="67E71851" w14:textId="0B727048" w:rsidR="00E55624" w:rsidRDefault="00E55624" w:rsidP="00422B9E"/>
    <w:p w14:paraId="404A26D0" w14:textId="13AC2D77" w:rsidR="00E55624" w:rsidRDefault="00E55624" w:rsidP="00422B9E"/>
    <w:p w14:paraId="4F58EF1E" w14:textId="25CA206F" w:rsidR="00E55624" w:rsidRDefault="00E55624" w:rsidP="00422B9E"/>
    <w:p w14:paraId="564AFD84" w14:textId="5B7A07D8" w:rsidR="00293797" w:rsidRDefault="00293797" w:rsidP="00422B9E"/>
    <w:p w14:paraId="738BD9C9" w14:textId="77777777" w:rsidR="00293797" w:rsidRDefault="00293797">
      <w:r>
        <w:br w:type="page"/>
      </w:r>
    </w:p>
    <w:p w14:paraId="0E8EA5D7" w14:textId="77777777" w:rsidR="00E55624" w:rsidRPr="00422B9E" w:rsidRDefault="00E55624" w:rsidP="00422B9E"/>
    <w:p w14:paraId="47521294" w14:textId="703C2104" w:rsidR="001A29CB" w:rsidRDefault="002310F4" w:rsidP="001A29CB">
      <w:pPr>
        <w:pStyle w:val="Heading2"/>
      </w:pPr>
      <w:bookmarkStart w:id="93" w:name="_Toc71302321"/>
      <w:r>
        <w:t xml:space="preserve">7.4 </w:t>
      </w:r>
      <w:r w:rsidR="00CB5C05">
        <w:t xml:space="preserve">Appendix </w:t>
      </w:r>
      <w:r>
        <w:t xml:space="preserve">4 – </w:t>
      </w:r>
      <w:r w:rsidR="000D4B6C">
        <w:t>Question and Literature Review Mix</w:t>
      </w:r>
      <w:bookmarkEnd w:id="93"/>
    </w:p>
    <w:p w14:paraId="07984A0D" w14:textId="77777777" w:rsidR="000D4B6C" w:rsidRPr="00F663A0" w:rsidRDefault="000D4B6C" w:rsidP="000D4B6C"/>
    <w:tbl>
      <w:tblPr>
        <w:tblStyle w:val="TableGrid"/>
        <w:tblW w:w="0" w:type="auto"/>
        <w:tblLook w:val="04A0" w:firstRow="1" w:lastRow="0" w:firstColumn="1" w:lastColumn="0" w:noHBand="0" w:noVBand="1"/>
      </w:tblPr>
      <w:tblGrid>
        <w:gridCol w:w="4508"/>
        <w:gridCol w:w="4508"/>
      </w:tblGrid>
      <w:tr w:rsidR="000D4B6C" w14:paraId="2B6453B9" w14:textId="77777777" w:rsidTr="002B203F">
        <w:tc>
          <w:tcPr>
            <w:tcW w:w="4508" w:type="dxa"/>
          </w:tcPr>
          <w:p w14:paraId="785D8187"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Questions</w:t>
            </w:r>
          </w:p>
        </w:tc>
        <w:tc>
          <w:tcPr>
            <w:tcW w:w="4508" w:type="dxa"/>
          </w:tcPr>
          <w:p w14:paraId="363F09B6" w14:textId="77777777" w:rsidR="000D4B6C" w:rsidRDefault="000D4B6C" w:rsidP="002B203F">
            <w:pPr>
              <w:spacing w:line="480" w:lineRule="auto"/>
              <w:jc w:val="center"/>
              <w:rPr>
                <w:rFonts w:ascii="Arial" w:hAnsi="Arial" w:cs="Arial"/>
                <w:b/>
                <w:bCs/>
                <w:sz w:val="24"/>
                <w:szCs w:val="24"/>
              </w:rPr>
            </w:pPr>
            <w:r>
              <w:rPr>
                <w:rFonts w:ascii="Arial" w:hAnsi="Arial" w:cs="Arial"/>
                <w:b/>
                <w:bCs/>
                <w:sz w:val="24"/>
                <w:szCs w:val="24"/>
              </w:rPr>
              <w:t>References relating to questions drawn from previous chapters</w:t>
            </w:r>
          </w:p>
        </w:tc>
      </w:tr>
      <w:tr w:rsidR="000D4B6C" w14:paraId="0B173B58" w14:textId="77777777" w:rsidTr="002B203F">
        <w:tc>
          <w:tcPr>
            <w:tcW w:w="4508" w:type="dxa"/>
          </w:tcPr>
          <w:p w14:paraId="42ECBA6C" w14:textId="77777777" w:rsidR="000D4B6C" w:rsidRPr="00B7089F" w:rsidRDefault="000D4B6C" w:rsidP="002B203F">
            <w:pPr>
              <w:spacing w:line="360" w:lineRule="auto"/>
              <w:jc w:val="center"/>
              <w:rPr>
                <w:rFonts w:ascii="Arial" w:hAnsi="Arial" w:cs="Arial"/>
                <w:b/>
                <w:bCs/>
                <w:sz w:val="24"/>
                <w:szCs w:val="24"/>
              </w:rPr>
            </w:pPr>
            <w:r w:rsidRPr="00B7089F">
              <w:rPr>
                <w:rFonts w:ascii="Arial" w:hAnsi="Arial" w:cs="Arial"/>
                <w:b/>
                <w:bCs/>
                <w:sz w:val="24"/>
                <w:szCs w:val="24"/>
              </w:rPr>
              <w:t>Q.1 – The data collected from this questionnaire will be confidential and presented with anonymity. Please state whether you give consent for your results to be used within my research project.</w:t>
            </w:r>
          </w:p>
          <w:p w14:paraId="0EB88F63" w14:textId="77777777" w:rsidR="000D4B6C" w:rsidRPr="00860504" w:rsidRDefault="000D4B6C" w:rsidP="002B203F">
            <w:pPr>
              <w:spacing w:line="360" w:lineRule="auto"/>
              <w:jc w:val="center"/>
              <w:rPr>
                <w:rFonts w:ascii="Arial" w:hAnsi="Arial" w:cs="Arial"/>
                <w:b/>
                <w:bCs/>
                <w:sz w:val="24"/>
                <w:szCs w:val="24"/>
              </w:rPr>
            </w:pPr>
          </w:p>
          <w:p w14:paraId="59618DB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 xml:space="preserve">Q.2 - </w:t>
            </w:r>
            <w:r w:rsidRPr="003A2A49">
              <w:rPr>
                <w:rFonts w:ascii="Arial" w:hAnsi="Arial" w:cs="Arial"/>
                <w:b/>
                <w:bCs/>
                <w:sz w:val="24"/>
                <w:szCs w:val="24"/>
              </w:rPr>
              <w:t>To which gender identity do you most identify?</w:t>
            </w:r>
          </w:p>
        </w:tc>
        <w:tc>
          <w:tcPr>
            <w:tcW w:w="4508" w:type="dxa"/>
          </w:tcPr>
          <w:p w14:paraId="0E87CEDA"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Questions 1 and 2 were used to gathered consent and the participant’s gender.</w:t>
            </w:r>
          </w:p>
        </w:tc>
      </w:tr>
      <w:tr w:rsidR="000D4B6C" w14:paraId="4E138501" w14:textId="77777777" w:rsidTr="002B203F">
        <w:tc>
          <w:tcPr>
            <w:tcW w:w="4508" w:type="dxa"/>
          </w:tcPr>
          <w:p w14:paraId="154C50A6"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3 -</w:t>
            </w:r>
            <w:r w:rsidRPr="00860504">
              <w:rPr>
                <w:rFonts w:ascii="Arial" w:hAnsi="Arial" w:cs="Arial"/>
                <w:b/>
                <w:bCs/>
                <w:sz w:val="24"/>
                <w:szCs w:val="24"/>
              </w:rPr>
              <w:t xml:space="preserve"> </w:t>
            </w:r>
            <w:r>
              <w:rPr>
                <w:rFonts w:ascii="Arial" w:hAnsi="Arial" w:cs="Arial"/>
                <w:b/>
                <w:bCs/>
                <w:sz w:val="24"/>
                <w:szCs w:val="24"/>
              </w:rPr>
              <w:t>In your opinion, is</w:t>
            </w:r>
            <w:r w:rsidRPr="00860504">
              <w:rPr>
                <w:rFonts w:ascii="Arial" w:hAnsi="Arial" w:cs="Arial"/>
                <w:b/>
                <w:bCs/>
                <w:sz w:val="24"/>
                <w:szCs w:val="24"/>
              </w:rPr>
              <w:t xml:space="preserve"> the level of rough sleeping increasing or decreasing?</w:t>
            </w:r>
            <w:r>
              <w:t xml:space="preserve"> </w:t>
            </w:r>
          </w:p>
        </w:tc>
        <w:tc>
          <w:tcPr>
            <w:tcW w:w="4508" w:type="dxa"/>
          </w:tcPr>
          <w:p w14:paraId="2BBEB431"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Previous efforts to lower the number of rough sleepers’ overtime has never fulfilled the proposed target (MHCLG, 2018).</w:t>
            </w:r>
          </w:p>
        </w:tc>
      </w:tr>
      <w:tr w:rsidR="000D4B6C" w14:paraId="5375BACA" w14:textId="77777777" w:rsidTr="002B203F">
        <w:tc>
          <w:tcPr>
            <w:tcW w:w="4508" w:type="dxa"/>
          </w:tcPr>
          <w:p w14:paraId="5DE262F5" w14:textId="77777777" w:rsidR="000D4B6C" w:rsidRPr="00860504" w:rsidRDefault="000D4B6C" w:rsidP="002B203F">
            <w:pPr>
              <w:spacing w:line="360" w:lineRule="auto"/>
              <w:jc w:val="center"/>
              <w:rPr>
                <w:rFonts w:ascii="Arial" w:hAnsi="Arial" w:cs="Arial"/>
                <w:b/>
                <w:bCs/>
                <w:sz w:val="24"/>
                <w:szCs w:val="24"/>
              </w:rPr>
            </w:pPr>
            <w:r>
              <w:rPr>
                <w:rFonts w:ascii="Arial" w:hAnsi="Arial" w:cs="Arial"/>
                <w:b/>
                <w:bCs/>
                <w:sz w:val="24"/>
                <w:szCs w:val="24"/>
              </w:rPr>
              <w:t>Q4. How often do you see rough sleepers?</w:t>
            </w:r>
          </w:p>
        </w:tc>
        <w:tc>
          <w:tcPr>
            <w:tcW w:w="4508" w:type="dxa"/>
          </w:tcPr>
          <w:p w14:paraId="50FB4AE9"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color w:val="000000"/>
                <w:sz w:val="24"/>
                <w:szCs w:val="24"/>
              </w:rPr>
              <w:t>The number of individuals who were rough sleeping and actively seeking help increased throughout 2019 confirming that there is a current social problem regarding rough sleeping (The Wallich, 2020).</w:t>
            </w:r>
          </w:p>
        </w:tc>
      </w:tr>
      <w:tr w:rsidR="000D4B6C" w14:paraId="678742F8" w14:textId="77777777" w:rsidTr="002B203F">
        <w:tc>
          <w:tcPr>
            <w:tcW w:w="4508" w:type="dxa"/>
          </w:tcPr>
          <w:p w14:paraId="668BB1AB" w14:textId="77777777" w:rsidR="000D4B6C" w:rsidRDefault="000D4B6C" w:rsidP="002B203F">
            <w:pPr>
              <w:spacing w:line="360" w:lineRule="auto"/>
              <w:jc w:val="center"/>
              <w:rPr>
                <w:rFonts w:ascii="Arial" w:hAnsi="Arial" w:cs="Arial"/>
                <w:b/>
                <w:bCs/>
                <w:sz w:val="24"/>
                <w:szCs w:val="24"/>
              </w:rPr>
            </w:pPr>
            <w:r>
              <w:rPr>
                <w:rFonts w:ascii="Arial" w:hAnsi="Arial" w:cs="Arial"/>
                <w:b/>
                <w:bCs/>
                <w:sz w:val="24"/>
                <w:szCs w:val="24"/>
              </w:rPr>
              <w:t>Q5. In your opinion, what background do you believe rough sleepers come from?</w:t>
            </w:r>
          </w:p>
        </w:tc>
        <w:tc>
          <w:tcPr>
            <w:tcW w:w="4508" w:type="dxa"/>
          </w:tcPr>
          <w:p w14:paraId="182BE89B"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The origins of rough sleeping vary from individual to individual, however, rough sleeping is often caused by structural or individual factors which can be reinforced by one another</w:t>
            </w:r>
            <w:r w:rsidRPr="003F7F26">
              <w:rPr>
                <w:rFonts w:ascii="Arial" w:hAnsi="Arial" w:cs="Arial"/>
                <w:b/>
                <w:bCs/>
                <w:sz w:val="24"/>
                <w:szCs w:val="24"/>
              </w:rPr>
              <w:t xml:space="preserve"> </w:t>
            </w:r>
            <w:r w:rsidRPr="003F7F26">
              <w:rPr>
                <w:rFonts w:ascii="Arial" w:hAnsi="Arial" w:cs="Arial"/>
                <w:sz w:val="24"/>
                <w:szCs w:val="24"/>
              </w:rPr>
              <w:t>(Audit Wales, 2020).</w:t>
            </w:r>
          </w:p>
        </w:tc>
      </w:tr>
      <w:tr w:rsidR="000D4B6C" w14:paraId="5EF45B9F" w14:textId="77777777" w:rsidTr="002B203F">
        <w:tc>
          <w:tcPr>
            <w:tcW w:w="4508" w:type="dxa"/>
          </w:tcPr>
          <w:p w14:paraId="4B211AEE"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 xml:space="preserve">Q6. </w:t>
            </w:r>
            <w:r>
              <w:rPr>
                <w:rFonts w:ascii="Arial" w:hAnsi="Arial" w:cs="Arial"/>
                <w:b/>
                <w:bCs/>
                <w:sz w:val="24"/>
                <w:szCs w:val="24"/>
              </w:rPr>
              <w:t xml:space="preserve">Do you think there are certain barriers present which prevent rough </w:t>
            </w:r>
            <w:r>
              <w:rPr>
                <w:rFonts w:ascii="Arial" w:hAnsi="Arial" w:cs="Arial"/>
                <w:b/>
                <w:bCs/>
                <w:sz w:val="24"/>
                <w:szCs w:val="24"/>
              </w:rPr>
              <w:lastRenderedPageBreak/>
              <w:t>sleepers to obtain stable housing? Please sect the barriers which apply.</w:t>
            </w:r>
          </w:p>
          <w:p w14:paraId="5012F972" w14:textId="77777777" w:rsidR="000D4B6C" w:rsidRDefault="000D4B6C" w:rsidP="002B203F">
            <w:pPr>
              <w:spacing w:line="360" w:lineRule="auto"/>
              <w:jc w:val="center"/>
              <w:rPr>
                <w:rFonts w:ascii="Arial" w:hAnsi="Arial" w:cs="Arial"/>
                <w:b/>
                <w:bCs/>
                <w:sz w:val="24"/>
                <w:szCs w:val="24"/>
              </w:rPr>
            </w:pPr>
          </w:p>
        </w:tc>
        <w:tc>
          <w:tcPr>
            <w:tcW w:w="4508" w:type="dxa"/>
          </w:tcPr>
          <w:p w14:paraId="02F87438"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lastRenderedPageBreak/>
              <w:t xml:space="preserve">Due to mental health, drug and alcohol addictions, not all rough sleepers are </w:t>
            </w:r>
            <w:r w:rsidRPr="003F7F26">
              <w:rPr>
                <w:rFonts w:ascii="Arial" w:hAnsi="Arial" w:cs="Arial"/>
                <w:sz w:val="24"/>
                <w:szCs w:val="24"/>
              </w:rPr>
              <w:lastRenderedPageBreak/>
              <w:t>able to meet the conditions which would provide them with the help required (Hoffman, 2019).</w:t>
            </w:r>
          </w:p>
          <w:p w14:paraId="108F27BE" w14:textId="77777777" w:rsidR="000D4B6C" w:rsidRPr="003F7F26" w:rsidRDefault="000D4B6C" w:rsidP="002B203F">
            <w:pPr>
              <w:spacing w:line="360" w:lineRule="auto"/>
              <w:jc w:val="center"/>
              <w:rPr>
                <w:rFonts w:ascii="Arial" w:hAnsi="Arial" w:cs="Arial"/>
                <w:sz w:val="24"/>
                <w:szCs w:val="24"/>
              </w:rPr>
            </w:pPr>
          </w:p>
        </w:tc>
      </w:tr>
      <w:tr w:rsidR="000D4B6C" w14:paraId="27A528B0" w14:textId="77777777" w:rsidTr="002B203F">
        <w:tc>
          <w:tcPr>
            <w:tcW w:w="4508" w:type="dxa"/>
          </w:tcPr>
          <w:p w14:paraId="5F6BCB0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7</w:t>
            </w:r>
            <w:r w:rsidRPr="00860504">
              <w:rPr>
                <w:rFonts w:ascii="Arial" w:hAnsi="Arial" w:cs="Arial"/>
                <w:b/>
                <w:bCs/>
                <w:sz w:val="24"/>
                <w:szCs w:val="24"/>
              </w:rPr>
              <w:t>.</w:t>
            </w:r>
            <w:r w:rsidRPr="00860504">
              <w:rPr>
                <w:b/>
                <w:bCs/>
              </w:rPr>
              <w:t xml:space="preserve"> </w:t>
            </w:r>
            <w:r w:rsidRPr="00860504">
              <w:rPr>
                <w:rFonts w:ascii="Arial" w:hAnsi="Arial" w:cs="Arial"/>
                <w:b/>
                <w:bCs/>
                <w:sz w:val="24"/>
                <w:szCs w:val="24"/>
              </w:rPr>
              <w:t>Do you believe initial assistance and guidance should be conducted before allowing a rough sleeping individual to obtain stable housing due to the dramatic lifestyle change of housing? Please explain your reason.</w:t>
            </w:r>
          </w:p>
        </w:tc>
        <w:tc>
          <w:tcPr>
            <w:tcW w:w="4508" w:type="dxa"/>
          </w:tcPr>
          <w:p w14:paraId="4559F8A8"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Many media outlets promote rough sleeping as a lifestyle choice (Watts et al, 2018). Previous research outlined that despite all efforts to provide accommodation for all rough sleepers, some had declined the assistance and chose to stay on the streets. (Swansea Council, 2019).</w:t>
            </w:r>
          </w:p>
        </w:tc>
      </w:tr>
      <w:tr w:rsidR="000D4B6C" w14:paraId="325F1885" w14:textId="77777777" w:rsidTr="002B203F">
        <w:tc>
          <w:tcPr>
            <w:tcW w:w="4508" w:type="dxa"/>
          </w:tcPr>
          <w:p w14:paraId="0616B1BF"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8</w:t>
            </w:r>
            <w:r w:rsidRPr="00860504">
              <w:rPr>
                <w:rFonts w:ascii="Arial" w:hAnsi="Arial" w:cs="Arial"/>
                <w:b/>
                <w:bCs/>
                <w:sz w:val="24"/>
                <w:szCs w:val="24"/>
              </w:rPr>
              <w:t xml:space="preserve">. </w:t>
            </w:r>
            <w:r>
              <w:rPr>
                <w:rFonts w:ascii="Arial" w:hAnsi="Arial" w:cs="Arial"/>
                <w:b/>
                <w:bCs/>
                <w:sz w:val="24"/>
                <w:szCs w:val="24"/>
              </w:rPr>
              <w:t xml:space="preserve">In your opinion, </w:t>
            </w:r>
            <w:r w:rsidRPr="00860504">
              <w:rPr>
                <w:rFonts w:ascii="Arial" w:hAnsi="Arial" w:cs="Arial"/>
                <w:b/>
                <w:bCs/>
                <w:sz w:val="24"/>
                <w:szCs w:val="24"/>
              </w:rPr>
              <w:t>Is there a required need for an increase in government funding for homelessness and rough sleeping?</w:t>
            </w:r>
            <w:r>
              <w:rPr>
                <w:rFonts w:ascii="Arial" w:hAnsi="Arial" w:cs="Arial"/>
                <w:b/>
                <w:bCs/>
                <w:sz w:val="24"/>
                <w:szCs w:val="24"/>
              </w:rPr>
              <w:t xml:space="preserve"> </w:t>
            </w:r>
            <w:r w:rsidRPr="00860504">
              <w:rPr>
                <w:rFonts w:ascii="Arial" w:hAnsi="Arial" w:cs="Arial"/>
                <w:b/>
                <w:bCs/>
                <w:sz w:val="24"/>
                <w:szCs w:val="24"/>
              </w:rPr>
              <w:t>Please explain your reason.</w:t>
            </w:r>
          </w:p>
        </w:tc>
        <w:tc>
          <w:tcPr>
            <w:tcW w:w="4508" w:type="dxa"/>
          </w:tcPr>
          <w:p w14:paraId="2FAD9CA4"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During the COVID-19 pandemic, Swansea Council secured a further £5.6 million from the Welsh Government in order to tackle homelessness and rough sleeping. This extra funding will be used to develop multiple permanent accommodation for people across Swansea city who need it (Swansea Council, 2020).</w:t>
            </w:r>
          </w:p>
        </w:tc>
      </w:tr>
      <w:tr w:rsidR="000D4B6C" w14:paraId="6D819041" w14:textId="77777777" w:rsidTr="002B203F">
        <w:tc>
          <w:tcPr>
            <w:tcW w:w="4508" w:type="dxa"/>
          </w:tcPr>
          <w:p w14:paraId="053C7119"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9</w:t>
            </w:r>
            <w:r w:rsidRPr="00860504">
              <w:rPr>
                <w:rFonts w:ascii="Arial" w:hAnsi="Arial" w:cs="Arial"/>
                <w:b/>
                <w:bCs/>
                <w:sz w:val="24"/>
                <w:szCs w:val="24"/>
              </w:rPr>
              <w:t xml:space="preserve">. It has been stated that rough sleepers tend to become more involved with crime due to them having the perception that they are ‘outsiders’ of society.  Do you believe this statement of rough sleepers seeing themselves as outsiders is true? </w:t>
            </w:r>
          </w:p>
        </w:tc>
        <w:tc>
          <w:tcPr>
            <w:tcW w:w="4508" w:type="dxa"/>
          </w:tcPr>
          <w:p w14:paraId="7ACB8A32"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Rough sleepers tend to become more involved with crime and break rules as they do not view themselves as part of society (SMART, 2020).</w:t>
            </w:r>
          </w:p>
        </w:tc>
      </w:tr>
      <w:tr w:rsidR="000D4B6C" w14:paraId="0F6451B7" w14:textId="77777777" w:rsidTr="002B203F">
        <w:tc>
          <w:tcPr>
            <w:tcW w:w="4508" w:type="dxa"/>
          </w:tcPr>
          <w:p w14:paraId="1E8803A1"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Q1</w:t>
            </w:r>
            <w:r>
              <w:rPr>
                <w:rFonts w:ascii="Arial" w:hAnsi="Arial" w:cs="Arial"/>
                <w:b/>
                <w:bCs/>
                <w:sz w:val="24"/>
                <w:szCs w:val="24"/>
              </w:rPr>
              <w:t>0</w:t>
            </w:r>
            <w:r w:rsidRPr="00860504">
              <w:rPr>
                <w:rFonts w:ascii="Arial" w:hAnsi="Arial" w:cs="Arial"/>
                <w:b/>
                <w:bCs/>
                <w:sz w:val="24"/>
                <w:szCs w:val="24"/>
              </w:rPr>
              <w:t xml:space="preserve">. Do you believe that in order to reduce or end homelessness and rough sleeping a united approach </w:t>
            </w:r>
            <w:r w:rsidRPr="00860504">
              <w:rPr>
                <w:rFonts w:ascii="Arial" w:hAnsi="Arial" w:cs="Arial"/>
                <w:b/>
                <w:bCs/>
                <w:sz w:val="24"/>
                <w:szCs w:val="24"/>
              </w:rPr>
              <w:lastRenderedPageBreak/>
              <w:t>from all parties including the government must be created?</w:t>
            </w:r>
          </w:p>
        </w:tc>
        <w:tc>
          <w:tcPr>
            <w:tcW w:w="4508" w:type="dxa"/>
          </w:tcPr>
          <w:p w14:paraId="62FFEE42"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lastRenderedPageBreak/>
              <w:t xml:space="preserve">The core belief of any solution within the housing crisis must be a commitment from all parties with the fundamental principle that every person has the </w:t>
            </w:r>
            <w:r w:rsidRPr="003F7F26">
              <w:rPr>
                <w:rFonts w:ascii="Arial" w:hAnsi="Arial" w:cs="Arial"/>
                <w:sz w:val="24"/>
                <w:szCs w:val="24"/>
              </w:rPr>
              <w:lastRenderedPageBreak/>
              <w:t>human right, given by law, to adequate housing. (Hoffman, 2019).</w:t>
            </w:r>
          </w:p>
        </w:tc>
      </w:tr>
      <w:tr w:rsidR="000D4B6C" w14:paraId="10D18797" w14:textId="77777777" w:rsidTr="002B203F">
        <w:tc>
          <w:tcPr>
            <w:tcW w:w="4508" w:type="dxa"/>
          </w:tcPr>
          <w:p w14:paraId="169F9700" w14:textId="77777777" w:rsidR="000D4B6C" w:rsidRPr="00860504" w:rsidRDefault="000D4B6C" w:rsidP="002B203F">
            <w:pPr>
              <w:spacing w:line="360" w:lineRule="auto"/>
              <w:jc w:val="center"/>
              <w:rPr>
                <w:rFonts w:ascii="Arial" w:hAnsi="Arial" w:cs="Arial"/>
                <w:b/>
                <w:bCs/>
                <w:sz w:val="24"/>
                <w:szCs w:val="24"/>
              </w:rPr>
            </w:pPr>
            <w:r w:rsidRPr="00860504">
              <w:rPr>
                <w:rFonts w:ascii="Arial" w:hAnsi="Arial" w:cs="Arial"/>
                <w:b/>
                <w:bCs/>
                <w:sz w:val="24"/>
                <w:szCs w:val="24"/>
              </w:rPr>
              <w:t>Q</w:t>
            </w:r>
            <w:r>
              <w:rPr>
                <w:rFonts w:ascii="Arial" w:hAnsi="Arial" w:cs="Arial"/>
                <w:b/>
                <w:bCs/>
                <w:sz w:val="24"/>
                <w:szCs w:val="24"/>
              </w:rPr>
              <w:t>11</w:t>
            </w:r>
            <w:r w:rsidRPr="00860504">
              <w:rPr>
                <w:rFonts w:ascii="Arial" w:hAnsi="Arial" w:cs="Arial"/>
                <w:b/>
                <w:bCs/>
                <w:sz w:val="24"/>
                <w:szCs w:val="24"/>
              </w:rPr>
              <w:t xml:space="preserve">. Select the services </w:t>
            </w:r>
            <w:r>
              <w:rPr>
                <w:rFonts w:ascii="Arial" w:hAnsi="Arial" w:cs="Arial"/>
                <w:b/>
                <w:bCs/>
                <w:sz w:val="24"/>
                <w:szCs w:val="24"/>
              </w:rPr>
              <w:t>that you believe should be provided to rough sleepers?</w:t>
            </w:r>
          </w:p>
        </w:tc>
        <w:tc>
          <w:tcPr>
            <w:tcW w:w="4508" w:type="dxa"/>
          </w:tcPr>
          <w:p w14:paraId="0370935A"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color w:val="000000"/>
                <w:sz w:val="24"/>
                <w:szCs w:val="24"/>
              </w:rPr>
              <w:t>The unending need for individuals to sleep rough on the streets in the UK is an unacceptable societal systematic failure with homelessness charities expressing the issue as evidentially worsening (Mackie et al, 2018).</w:t>
            </w:r>
          </w:p>
        </w:tc>
      </w:tr>
      <w:tr w:rsidR="000D4B6C" w14:paraId="733ADC32" w14:textId="77777777" w:rsidTr="002B203F">
        <w:tc>
          <w:tcPr>
            <w:tcW w:w="4508" w:type="dxa"/>
          </w:tcPr>
          <w:p w14:paraId="514B5F8E" w14:textId="77777777" w:rsidR="000D4B6C" w:rsidRPr="00860504" w:rsidRDefault="000D4B6C" w:rsidP="002B203F">
            <w:pPr>
              <w:spacing w:line="360" w:lineRule="auto"/>
              <w:jc w:val="center"/>
              <w:rPr>
                <w:rFonts w:ascii="Arial" w:hAnsi="Arial" w:cs="Arial"/>
                <w:b/>
                <w:bCs/>
                <w:sz w:val="24"/>
                <w:szCs w:val="24"/>
              </w:rPr>
            </w:pPr>
            <w:r>
              <w:rPr>
                <w:rFonts w:ascii="Arial" w:hAnsi="Arial" w:cs="Arial"/>
                <w:b/>
                <w:bCs/>
                <w:sz w:val="24"/>
                <w:szCs w:val="24"/>
              </w:rPr>
              <w:t>Q12. Do you feel sympathy for rough sleepers?</w:t>
            </w:r>
          </w:p>
        </w:tc>
        <w:tc>
          <w:tcPr>
            <w:tcW w:w="4508" w:type="dxa"/>
          </w:tcPr>
          <w:p w14:paraId="539DB129"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Rough sleeping is a dangerous and lonely experience, rough sleepers are more likely to become victims of crime and 17 times more likely to be victims of violence (CRISIS, 2018).</w:t>
            </w:r>
          </w:p>
          <w:p w14:paraId="63A26548" w14:textId="77777777" w:rsidR="000D4B6C" w:rsidRPr="003F7F26" w:rsidRDefault="000D4B6C" w:rsidP="002B203F">
            <w:pPr>
              <w:spacing w:line="360" w:lineRule="auto"/>
              <w:jc w:val="center"/>
              <w:rPr>
                <w:rFonts w:ascii="Arial" w:hAnsi="Arial" w:cs="Arial"/>
                <w:sz w:val="24"/>
                <w:szCs w:val="24"/>
              </w:rPr>
            </w:pPr>
          </w:p>
          <w:p w14:paraId="681470DE" w14:textId="77777777" w:rsidR="000D4B6C" w:rsidRPr="003F7F26" w:rsidRDefault="000D4B6C" w:rsidP="002B203F">
            <w:pPr>
              <w:spacing w:line="360" w:lineRule="auto"/>
              <w:jc w:val="center"/>
              <w:rPr>
                <w:rFonts w:ascii="Arial" w:hAnsi="Arial" w:cs="Arial"/>
                <w:sz w:val="24"/>
                <w:szCs w:val="24"/>
              </w:rPr>
            </w:pPr>
            <w:r w:rsidRPr="003F7F26">
              <w:rPr>
                <w:rFonts w:ascii="Arial" w:hAnsi="Arial" w:cs="Arial"/>
                <w:sz w:val="24"/>
                <w:szCs w:val="24"/>
              </w:rPr>
              <w:t>Wales is experiencing high levels of homelessness, an increase in rough sleeping and a lack of affordable housing that is easy to access (Hoffman, 2019).</w:t>
            </w:r>
          </w:p>
        </w:tc>
      </w:tr>
    </w:tbl>
    <w:p w14:paraId="4E2BF664" w14:textId="19C0D5F6" w:rsidR="000D4B6C" w:rsidRDefault="000D4B6C" w:rsidP="000D4B6C"/>
    <w:p w14:paraId="06E3BF65" w14:textId="10A5FE09" w:rsidR="00AC2F83" w:rsidRDefault="00AC2F83" w:rsidP="002310F4">
      <w:r>
        <w:br w:type="page"/>
      </w:r>
    </w:p>
    <w:p w14:paraId="290B16D9" w14:textId="4F3FD232" w:rsidR="00AC2F83" w:rsidRDefault="00AC2F83" w:rsidP="00AC2F83">
      <w:pPr>
        <w:pStyle w:val="Heading2"/>
      </w:pPr>
      <w:bookmarkStart w:id="94" w:name="_Toc71302322"/>
      <w:r>
        <w:lastRenderedPageBreak/>
        <w:t>7.</w:t>
      </w:r>
      <w:r>
        <w:t>5</w:t>
      </w:r>
      <w:r>
        <w:t xml:space="preserve"> Appendix </w:t>
      </w:r>
      <w:r>
        <w:t>5</w:t>
      </w:r>
      <w:r>
        <w:t xml:space="preserve"> – </w:t>
      </w:r>
      <w:r>
        <w:t>Questionnaire Answers</w:t>
      </w:r>
      <w:bookmarkEnd w:id="94"/>
    </w:p>
    <w:p w14:paraId="4B0F67BA" w14:textId="77777777" w:rsidR="002310F4" w:rsidRPr="002310F4" w:rsidRDefault="002310F4" w:rsidP="00AC2F83">
      <w:pPr>
        <w:pStyle w:val="Heading2"/>
      </w:pPr>
    </w:p>
    <w:p w14:paraId="7C26C93F" w14:textId="77777777" w:rsidR="002310F4" w:rsidRDefault="002310F4" w:rsidP="002310F4">
      <w:r>
        <w:rPr>
          <w:noProof/>
        </w:rPr>
        <w:drawing>
          <wp:inline distT="0" distB="0" distL="0" distR="0" wp14:anchorId="7FBEBBD6" wp14:editId="53390E35">
            <wp:extent cx="5000625" cy="26495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24595" t="35763" r="30866" b="22266"/>
                    <a:stretch/>
                  </pic:blipFill>
                  <pic:spPr bwMode="auto">
                    <a:xfrm>
                      <a:off x="0" y="0"/>
                      <a:ext cx="5010786" cy="2654969"/>
                    </a:xfrm>
                    <a:prstGeom prst="rect">
                      <a:avLst/>
                    </a:prstGeom>
                    <a:ln>
                      <a:noFill/>
                    </a:ln>
                    <a:extLst>
                      <a:ext uri="{53640926-AAD7-44D8-BBD7-CCE9431645EC}">
                        <a14:shadowObscured xmlns:a14="http://schemas.microsoft.com/office/drawing/2010/main"/>
                      </a:ext>
                    </a:extLst>
                  </pic:spPr>
                </pic:pic>
              </a:graphicData>
            </a:graphic>
          </wp:inline>
        </w:drawing>
      </w:r>
    </w:p>
    <w:p w14:paraId="77036B25" w14:textId="77777777" w:rsidR="002310F4" w:rsidRDefault="002310F4" w:rsidP="002310F4"/>
    <w:p w14:paraId="593274FC" w14:textId="77777777" w:rsidR="002310F4" w:rsidRPr="00787060" w:rsidRDefault="002310F4" w:rsidP="002310F4">
      <w:r>
        <w:rPr>
          <w:noProof/>
        </w:rPr>
        <w:drawing>
          <wp:inline distT="0" distB="0" distL="0" distR="0" wp14:anchorId="4EE2DEB2" wp14:editId="70862B87">
            <wp:extent cx="4095750" cy="20193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25588" t="38127" r="36703" b="28807"/>
                    <a:stretch/>
                  </pic:blipFill>
                  <pic:spPr bwMode="auto">
                    <a:xfrm>
                      <a:off x="0" y="0"/>
                      <a:ext cx="4114346" cy="2028468"/>
                    </a:xfrm>
                    <a:prstGeom prst="rect">
                      <a:avLst/>
                    </a:prstGeom>
                    <a:ln>
                      <a:noFill/>
                    </a:ln>
                    <a:extLst>
                      <a:ext uri="{53640926-AAD7-44D8-BBD7-CCE9431645EC}">
                        <a14:shadowObscured xmlns:a14="http://schemas.microsoft.com/office/drawing/2010/main"/>
                      </a:ext>
                    </a:extLst>
                  </pic:spPr>
                </pic:pic>
              </a:graphicData>
            </a:graphic>
          </wp:inline>
        </w:drawing>
      </w:r>
    </w:p>
    <w:p w14:paraId="52B6149C" w14:textId="77777777" w:rsidR="002310F4" w:rsidRDefault="002310F4" w:rsidP="002310F4">
      <w:r>
        <w:rPr>
          <w:noProof/>
        </w:rPr>
        <w:drawing>
          <wp:inline distT="0" distB="0" distL="0" distR="0" wp14:anchorId="0FEEF28A" wp14:editId="5CDB61F0">
            <wp:extent cx="5731510" cy="24117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E41810F" w14:textId="77777777" w:rsidR="002310F4" w:rsidRDefault="002310F4" w:rsidP="002310F4">
      <w:r>
        <w:rPr>
          <w:noProof/>
        </w:rPr>
        <w:lastRenderedPageBreak/>
        <w:drawing>
          <wp:inline distT="0" distB="0" distL="0" distR="0" wp14:anchorId="67490ACD" wp14:editId="783059C6">
            <wp:extent cx="5731510" cy="241173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200F4DE" w14:textId="77777777" w:rsidR="002310F4" w:rsidRDefault="002310F4" w:rsidP="002310F4">
      <w:r>
        <w:rPr>
          <w:noProof/>
        </w:rPr>
        <w:drawing>
          <wp:inline distT="0" distB="0" distL="0" distR="0" wp14:anchorId="71F0F212" wp14:editId="4383812B">
            <wp:extent cx="5731510" cy="241173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BEA904" w14:textId="77777777" w:rsidR="002310F4" w:rsidRDefault="002310F4" w:rsidP="002310F4">
      <w:r>
        <w:rPr>
          <w:noProof/>
        </w:rPr>
        <w:drawing>
          <wp:inline distT="0" distB="0" distL="0" distR="0" wp14:anchorId="26FF265D" wp14:editId="256F8C29">
            <wp:extent cx="5731510" cy="291274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266B30E" w14:textId="77777777" w:rsidR="002310F4" w:rsidRDefault="002310F4" w:rsidP="002310F4">
      <w:r>
        <w:rPr>
          <w:noProof/>
        </w:rPr>
        <w:lastRenderedPageBreak/>
        <w:drawing>
          <wp:inline distT="0" distB="0" distL="0" distR="0" wp14:anchorId="4360DA95" wp14:editId="75AE7039">
            <wp:extent cx="5648325" cy="259969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648325" cy="2599690"/>
                    </a:xfrm>
                    <a:prstGeom prst="rect">
                      <a:avLst/>
                    </a:prstGeom>
                    <a:noFill/>
                    <a:ln>
                      <a:noFill/>
                    </a:ln>
                  </pic:spPr>
                </pic:pic>
              </a:graphicData>
            </a:graphic>
          </wp:inline>
        </w:drawing>
      </w:r>
    </w:p>
    <w:p w14:paraId="78EFE731" w14:textId="77777777" w:rsidR="002310F4" w:rsidRDefault="002310F4" w:rsidP="002310F4">
      <w:r>
        <w:rPr>
          <w:noProof/>
        </w:rPr>
        <w:drawing>
          <wp:inline distT="0" distB="0" distL="0" distR="0" wp14:anchorId="401442B4" wp14:editId="644FC0F1">
            <wp:extent cx="5267325" cy="259969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267325" cy="2599690"/>
                    </a:xfrm>
                    <a:prstGeom prst="rect">
                      <a:avLst/>
                    </a:prstGeom>
                    <a:noFill/>
                    <a:ln>
                      <a:noFill/>
                    </a:ln>
                  </pic:spPr>
                </pic:pic>
              </a:graphicData>
            </a:graphic>
          </wp:inline>
        </w:drawing>
      </w:r>
    </w:p>
    <w:p w14:paraId="26852B1A" w14:textId="77777777" w:rsidR="002310F4" w:rsidRDefault="002310F4" w:rsidP="002310F4">
      <w:r>
        <w:rPr>
          <w:noProof/>
        </w:rPr>
        <w:drawing>
          <wp:inline distT="0" distB="0" distL="0" distR="0" wp14:anchorId="62A9B750" wp14:editId="23EA6922">
            <wp:extent cx="5731510" cy="27247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DD3584A" w14:textId="77777777" w:rsidR="002310F4" w:rsidRPr="001A02A6" w:rsidRDefault="002310F4" w:rsidP="002310F4">
      <w:pPr>
        <w:rPr>
          <w:b/>
          <w:bCs/>
        </w:rPr>
      </w:pPr>
      <w:r>
        <w:rPr>
          <w:b/>
          <w:bCs/>
          <w:noProof/>
        </w:rPr>
        <w:lastRenderedPageBreak/>
        <w:drawing>
          <wp:inline distT="0" distB="0" distL="0" distR="0" wp14:anchorId="72CFF47F" wp14:editId="2EE3A05A">
            <wp:extent cx="5731510" cy="241173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1504A95" w14:textId="67419C9B" w:rsidR="00D82F16" w:rsidRDefault="002310F4" w:rsidP="001A29CB">
      <w:pPr>
        <w:pStyle w:val="Heading2"/>
      </w:pPr>
      <w:bookmarkStart w:id="95" w:name="_Toc71302323"/>
      <w:r>
        <w:t>7.</w:t>
      </w:r>
      <w:r w:rsidR="00AC2F83">
        <w:t>6</w:t>
      </w:r>
      <w:r>
        <w:t xml:space="preserve"> Appendix </w:t>
      </w:r>
      <w:r w:rsidR="00AC2F83">
        <w:t>6</w:t>
      </w:r>
      <w:r>
        <w:t xml:space="preserve"> – Responses to Question 7</w:t>
      </w:r>
      <w:bookmarkEnd w:id="95"/>
    </w:p>
    <w:p w14:paraId="448A38EC"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05B6810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Not sure</w:t>
      </w:r>
    </w:p>
    <w:p w14:paraId="4581252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067B8F8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4D3D1A22" w14:textId="068E529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think everyone has their own story some people cannot be helped some people can.</w:t>
      </w:r>
    </w:p>
    <w:p w14:paraId="3C207520" w14:textId="1D028C2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they can move into society better</w:t>
      </w:r>
    </w:p>
    <w:p w14:paraId="443A203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 rough sleeper should obtain some sort of housing support.</w:t>
      </w:r>
    </w:p>
    <w:p w14:paraId="04F3DFA4" w14:textId="3066FFA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think support in all area of the rough sleeper’s life that they are currently struggling with should be addressed firstly before any extra pressures of housing are out on them.</w:t>
      </w:r>
    </w:p>
    <w:p w14:paraId="1AD74663" w14:textId="7A6AEC2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they are not overwhelmed.</w:t>
      </w:r>
    </w:p>
    <w:p w14:paraId="4FB3F31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Everyone should be entitled to a warm and comfortable bed</w:t>
      </w:r>
    </w:p>
    <w:p w14:paraId="4581C339" w14:textId="6C99E859"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mentally prepare them for the dramatic change</w:t>
      </w:r>
    </w:p>
    <w:p w14:paraId="1E2B43F1" w14:textId="47CCFF08"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they would need support and time to adapt to the environment and living a completely different way of life.</w:t>
      </w:r>
    </w:p>
    <w:p w14:paraId="7CDA2D0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they definitely need support to such a big change but shouldn’t be overly looked over as it can feel less like freedom</w:t>
      </w:r>
    </w:p>
    <w:p w14:paraId="58FEFD8C" w14:textId="7D34D03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assess if the rough sleeper is stable enough to be given a house. They may need to rehouse in a house with live in support to help them come off drugs or alcohol.</w:t>
      </w:r>
    </w:p>
    <w:p w14:paraId="4951DC1E" w14:textId="244D6DE5"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lastRenderedPageBreak/>
        <w:t>Yes, need help and assistance to be able to afford and maintenance a property</w:t>
      </w:r>
    </w:p>
    <w:p w14:paraId="64765931"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as sometimes people need extra help budgeting and change of lifestyle</w:t>
      </w:r>
    </w:p>
    <w:p w14:paraId="2B48950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Not just initially but ongoing to help with any problems that might occur</w:t>
      </w:r>
    </w:p>
    <w:p w14:paraId="1A89FA6C" w14:textId="1EC631E0"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everyone receives advice when getting a house so why shouldn’t they</w:t>
      </w:r>
    </w:p>
    <w:p w14:paraId="3A58C2A6" w14:textId="34742CD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most definitely. Everyone should have a safe dry place to live and should be helped to get them in this position</w:t>
      </w:r>
    </w:p>
    <w:p w14:paraId="7A3023BB" w14:textId="1C62ADDB"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people should get the help they require but I don’t think it should affect whether someone obtains a stable housing or not</w:t>
      </w:r>
    </w:p>
    <w:p w14:paraId="23D7BD70" w14:textId="3789F59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.it is important to understand other needs too</w:t>
      </w:r>
    </w:p>
    <w:p w14:paraId="268B38F2" w14:textId="202205AB"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46146BCA" w14:textId="00D0F5D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believe initial assistance should be given as it is a big change in lifestyle especially if rough sleepers have been living on the streets for a long duration of time</w:t>
      </w:r>
    </w:p>
    <w:p w14:paraId="1877EFFD" w14:textId="44F70D08"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 that it would not affect other homeless people from difficult members of the public.</w:t>
      </w:r>
    </w:p>
    <w:p w14:paraId="4C3E7AF3"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think they need to undertake drug rehabilitation and prove they are not taking drugs as they will be back to square one if they continue</w:t>
      </w:r>
    </w:p>
    <w:p w14:paraId="13FFA568" w14:textId="18FE68E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Rough sleepers usually don't mix well and would need help support to fit back into society.</w:t>
      </w:r>
    </w:p>
    <w:p w14:paraId="5179343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All help is needed to help the individual to adapt to a safe environment. Without support, how do they access everything needed for daily living. Clothes, furniture etc</w:t>
      </w:r>
    </w:p>
    <w:p w14:paraId="31D3F220" w14:textId="10DC66E5"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Need to know that the person would look after the accommodation</w:t>
      </w:r>
    </w:p>
    <w:p w14:paraId="2AFC838D"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adapt to the new lifestyle</w:t>
      </w:r>
    </w:p>
    <w:p w14:paraId="344F8E7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6B1947B1"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they should all be given a chance to prove their lifestyle</w:t>
      </w:r>
    </w:p>
    <w:p w14:paraId="43E030A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0AB88C4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see if there are underlying issues that wouldn't be solved just by putting a roof over their head.</w:t>
      </w:r>
    </w:p>
    <w:p w14:paraId="64E97BEB"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lastRenderedPageBreak/>
        <w:t>No, everyone should be given a fair chance.</w:t>
      </w:r>
    </w:p>
    <w:p w14:paraId="6C43CC32" w14:textId="3A8196E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Don’t know</w:t>
      </w:r>
    </w:p>
    <w:p w14:paraId="7FFD949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ensure that they can cope with the change and that their mental health is stable, as an assessment for further help</w:t>
      </w:r>
    </w:p>
    <w:p w14:paraId="3E3A83EE" w14:textId="1886BF3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allow them to adapt to their “new” lifestyle</w:t>
      </w:r>
    </w:p>
    <w:p w14:paraId="65E40CE9" w14:textId="0462434D"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as some homeless people don't feel alone in the homeless community, individual needs need to be assessed as just housing them is not going to solve the problem as loneliness, isolation and health issues need to be taken into account.</w:t>
      </w:r>
    </w:p>
    <w:p w14:paraId="78D04379" w14:textId="633F8B73"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make sure they know to respect the housing they are given</w:t>
      </w:r>
    </w:p>
    <w:p w14:paraId="68B96A5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believe that living on the streets or rough sleeping is a different lifestyle to living somewhere with stable housing. Therefore people who do live on the street will act, speak or talk differently which doesn’t normally fit into the profile of “normal” society. This may cause them to relapse into an easier life.</w:t>
      </w:r>
    </w:p>
    <w:p w14:paraId="2C30C54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some rough sleepers don’t want help so support to gradually change their lifestyle would help with long term change and eventually get individuals off the streets</w:t>
      </w:r>
    </w:p>
    <w:p w14:paraId="660BEC95"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adapt</w:t>
      </w:r>
    </w:p>
    <w:p w14:paraId="72800324" w14:textId="26702C6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Giving them the support and guidance builds their confidence and will therefore make them feel comfortable when transitioning into housing</w:t>
      </w:r>
    </w:p>
    <w:p w14:paraId="34057550" w14:textId="38642BA2"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if they ask for it</w:t>
      </w:r>
    </w:p>
    <w:p w14:paraId="50725401" w14:textId="47DD3116"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Everyone has a story, some are darker than others, if the person was a danger to society I would have to seriously consider how to help this person ie child molester, murderer etc</w:t>
      </w:r>
    </w:p>
    <w:p w14:paraId="4D0D9150"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w:t>
      </w:r>
    </w:p>
    <w:p w14:paraId="1C8C99EF"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w:t>
      </w:r>
    </w:p>
    <w:p w14:paraId="58FA2091" w14:textId="5E390D7C"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Rehabilitation - counselling</w:t>
      </w:r>
    </w:p>
    <w:p w14:paraId="0EC0441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Needs to be coached in the knowledge of feeling safe</w:t>
      </w:r>
    </w:p>
    <w:p w14:paraId="010162BB" w14:textId="65281DBA"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lastRenderedPageBreak/>
        <w:t>No, if they are a UK citizen it should be the governments right to treat our own with care and support. If they’re struggling and in need of help, they should be provided with support, it could save their lives.</w:t>
      </w:r>
    </w:p>
    <w:p w14:paraId="2D3545C6" w14:textId="3B75E849"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believe they should help be mentored into a calmer suitable lifestyle. Sleeping rough and being homeless appears to be quite distressful so having help with transitioning into a healthier lifestyle may help it become more sustainable for the rough sleeper</w:t>
      </w:r>
    </w:p>
    <w:p w14:paraId="6FC28C5A"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All help is needed to help the individual to adapt to a safe environment.</w:t>
      </w:r>
    </w:p>
    <w:p w14:paraId="158F52B8"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assess the risk factor of the individual in order to keep everyone involved safe.</w:t>
      </w:r>
    </w:p>
    <w:p w14:paraId="36651C0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make sure they understand what is expected of them to keep a stable home</w:t>
      </w:r>
    </w:p>
    <w:p w14:paraId="5FF05749" w14:textId="01DF0DFC"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I don't, I think a hostel should be provided initially</w:t>
      </w:r>
    </w:p>
    <w:p w14:paraId="22516E34"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Definitely agree that these people need guidance</w:t>
      </w:r>
    </w:p>
    <w:p w14:paraId="28FD7CD6" w14:textId="65281B91"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because everyone after a traumatic experience needs guidance and help</w:t>
      </w:r>
    </w:p>
    <w:p w14:paraId="1FAADD35"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I think you really need to understand what they need...stable housing yes, but they need help with the reason they require it in the first place.</w:t>
      </w:r>
    </w:p>
    <w:p w14:paraId="78F50E52"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give them the best chance of successfully and sustainably managing the transition back stable housing and secure financial security.</w:t>
      </w:r>
    </w:p>
    <w:p w14:paraId="6C335859"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find out what time housing the individual needs</w:t>
      </w:r>
    </w:p>
    <w:p w14:paraId="08D13237" w14:textId="77777777"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No matter what the circumstances, there should be support available. Despite any reasoning that led to homelessness, everyone deserves a safe place to stay.</w:t>
      </w:r>
    </w:p>
    <w:p w14:paraId="5C802066" w14:textId="7FC048AD"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and No. I don’t believe this should be done ‘before’ allowing the person to obtain housing, because everyone deserves somewhere safe and warm to sleep. However, I do believe support and guidance would be highly beneficial to the individual, some guidance on all aspects of living, help with job seeking, writing a CV, interview preparation, finance guidance, etc.</w:t>
      </w:r>
    </w:p>
    <w:p w14:paraId="3A67E0A4" w14:textId="4CF8CC3E" w:rsidR="00D15E5E"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Yes, to help them adjust and to sustain a property</w:t>
      </w:r>
    </w:p>
    <w:p w14:paraId="181E2538" w14:textId="3E21C985" w:rsidR="00133123" w:rsidRPr="00D15E5E" w:rsidRDefault="00D15E5E" w:rsidP="00D15E5E">
      <w:pPr>
        <w:spacing w:line="360" w:lineRule="auto"/>
        <w:jc w:val="both"/>
        <w:rPr>
          <w:rFonts w:ascii="Arial" w:hAnsi="Arial" w:cs="Arial"/>
          <w:sz w:val="24"/>
          <w:szCs w:val="24"/>
        </w:rPr>
      </w:pPr>
      <w:r w:rsidRPr="00D15E5E">
        <w:rPr>
          <w:rFonts w:ascii="Arial" w:hAnsi="Arial" w:cs="Arial"/>
          <w:sz w:val="24"/>
          <w:szCs w:val="24"/>
        </w:rPr>
        <w:t>I don’t understand what this means sorry!</w:t>
      </w:r>
    </w:p>
    <w:p w14:paraId="38EDD04E" w14:textId="3E4865DF" w:rsidR="00133123" w:rsidRDefault="00133123" w:rsidP="00133123">
      <w:pPr>
        <w:pStyle w:val="Heading2"/>
      </w:pPr>
      <w:bookmarkStart w:id="96" w:name="_Toc71302324"/>
      <w:r>
        <w:t>7.</w:t>
      </w:r>
      <w:r w:rsidR="00AC2F83">
        <w:t>7</w:t>
      </w:r>
      <w:r>
        <w:t xml:space="preserve"> Appendix </w:t>
      </w:r>
      <w:r w:rsidR="00AC2F83">
        <w:t>7</w:t>
      </w:r>
      <w:r>
        <w:t xml:space="preserve"> – Responses to Question 8</w:t>
      </w:r>
      <w:bookmarkEnd w:id="96"/>
      <w:r>
        <w:t xml:space="preserve"> </w:t>
      </w:r>
    </w:p>
    <w:p w14:paraId="0061BCD3" w14:textId="1E27D472"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x4</w:t>
      </w:r>
    </w:p>
    <w:p w14:paraId="4DDEFAEC" w14:textId="546C092E"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lastRenderedPageBreak/>
        <w:t>Yes, there should be more money and resources to combat this problem</w:t>
      </w:r>
    </w:p>
    <w:p w14:paraId="7E4D0B25" w14:textId="3905D390"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still see so many rough sleepers there obviously isn’t enough being done.</w:t>
      </w:r>
    </w:p>
    <w:p w14:paraId="6CB17B5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 don’t know the current funding to decide my answer.</w:t>
      </w:r>
    </w:p>
    <w:p w14:paraId="6FD64811" w14:textId="442C02EA"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 xml:space="preserve">Yes. If there were more homeless shelters available to rough sleepers then there would be </w:t>
      </w:r>
      <w:r w:rsidR="004E6C4D" w:rsidRPr="004E6C4D">
        <w:rPr>
          <w:rFonts w:ascii="Arial" w:hAnsi="Arial" w:cs="Arial"/>
          <w:sz w:val="24"/>
          <w:szCs w:val="24"/>
        </w:rPr>
        <w:t>fewer</w:t>
      </w:r>
      <w:r w:rsidRPr="004E6C4D">
        <w:rPr>
          <w:rFonts w:ascii="Arial" w:hAnsi="Arial" w:cs="Arial"/>
          <w:sz w:val="24"/>
          <w:szCs w:val="24"/>
        </w:rPr>
        <w:t xml:space="preserve"> rough sleepers in the streets.</w:t>
      </w:r>
    </w:p>
    <w:p w14:paraId="0A97B7AE" w14:textId="15D26703" w:rsidR="00D15E5E" w:rsidRPr="004E6C4D" w:rsidRDefault="004E6C4D" w:rsidP="004E6C4D">
      <w:pPr>
        <w:spacing w:line="360" w:lineRule="auto"/>
        <w:jc w:val="both"/>
        <w:rPr>
          <w:rFonts w:ascii="Arial" w:hAnsi="Arial" w:cs="Arial"/>
          <w:sz w:val="24"/>
          <w:szCs w:val="24"/>
        </w:rPr>
      </w:pPr>
      <w:r w:rsidRPr="004E6C4D">
        <w:rPr>
          <w:rFonts w:ascii="Arial" w:hAnsi="Arial" w:cs="Arial"/>
          <w:sz w:val="24"/>
          <w:szCs w:val="24"/>
        </w:rPr>
        <w:t>Yes,</w:t>
      </w:r>
      <w:r w:rsidR="00D15E5E" w:rsidRPr="004E6C4D">
        <w:rPr>
          <w:rFonts w:ascii="Arial" w:hAnsi="Arial" w:cs="Arial"/>
          <w:sz w:val="24"/>
          <w:szCs w:val="24"/>
        </w:rPr>
        <w:t xml:space="preserve"> as I see near to no reduction in the number of rough sleepers.</w:t>
      </w:r>
    </w:p>
    <w:p w14:paraId="796E394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Nobody deserves to sleep rough the government need to help people more</w:t>
      </w:r>
    </w:p>
    <w:p w14:paraId="1498DD19" w14:textId="048B3182" w:rsidR="00D15E5E" w:rsidRPr="004E6C4D" w:rsidRDefault="004E6C4D" w:rsidP="004E6C4D">
      <w:pPr>
        <w:spacing w:line="360" w:lineRule="auto"/>
        <w:jc w:val="both"/>
        <w:rPr>
          <w:rFonts w:ascii="Arial" w:hAnsi="Arial" w:cs="Arial"/>
          <w:sz w:val="24"/>
          <w:szCs w:val="24"/>
        </w:rPr>
      </w:pPr>
      <w:r w:rsidRPr="004E6C4D">
        <w:rPr>
          <w:rFonts w:ascii="Arial" w:hAnsi="Arial" w:cs="Arial"/>
          <w:sz w:val="24"/>
          <w:szCs w:val="24"/>
        </w:rPr>
        <w:t>Yes,</w:t>
      </w:r>
      <w:r w:rsidR="00D15E5E" w:rsidRPr="004E6C4D">
        <w:rPr>
          <w:rFonts w:ascii="Arial" w:hAnsi="Arial" w:cs="Arial"/>
          <w:sz w:val="24"/>
          <w:szCs w:val="24"/>
        </w:rPr>
        <w:t xml:space="preserve"> money should be reduced for immigrants and given to assist British people who are struggling. Some homeless people have contributed to the British economy and whether due to mental health issues or external issues they have arrived at this situation.</w:t>
      </w:r>
    </w:p>
    <w:p w14:paraId="4766BC75"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w:t>
      </w:r>
    </w:p>
    <w:p w14:paraId="4B58AD12" w14:textId="7479724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although I think a lot of homeless people are given accommodation in hostels but often return to the streets because it's the only way of life they know.</w:t>
      </w:r>
    </w:p>
    <w:p w14:paraId="23F459D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should be more options and help within homelessness otherwise it will increase</w:t>
      </w:r>
    </w:p>
    <w:p w14:paraId="70275FD3" w14:textId="36CF34E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 they should try help them get a flat or something</w:t>
      </w:r>
    </w:p>
    <w:p w14:paraId="31940FE0"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There should definitely be an increase in funding. Maybe the money should be spent to help educate young children about mental health, alcoholism, drugs etc</w:t>
      </w:r>
    </w:p>
    <w:p w14:paraId="1831BF5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they do need help to get a job to which this will help to</w:t>
      </w:r>
    </w:p>
    <w:p w14:paraId="47866AEF"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loads of empty homes which could be occupied as some must struggle in winter just to stay alive</w:t>
      </w:r>
    </w:p>
    <w:p w14:paraId="0AC1361C"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with more funding it could help with support and education to help to decrease the numbers</w:t>
      </w:r>
    </w:p>
    <w:p w14:paraId="3145772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believe there is a need as homelessness and rough sleeping still exists</w:t>
      </w:r>
    </w:p>
    <w:p w14:paraId="50F83E9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Local councils should have the funding allocated especially for this purpose</w:t>
      </w:r>
    </w:p>
    <w:p w14:paraId="5E856478" w14:textId="062653D3"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less and less affordable housing and less and less support</w:t>
      </w:r>
    </w:p>
    <w:p w14:paraId="3E6C2BF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lastRenderedPageBreak/>
        <w:t>Yes because rough sleeping is ubiquitous</w:t>
      </w:r>
    </w:p>
    <w:p w14:paraId="56E0149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 I think the money that they implement is high enough, just depends if they want to receive the help</w:t>
      </w:r>
    </w:p>
    <w:p w14:paraId="6D83184E"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everyone needs support but they also need to help themselves.</w:t>
      </w:r>
    </w:p>
    <w:p w14:paraId="594869A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in terms of rehabilitation</w:t>
      </w:r>
    </w:p>
    <w:p w14:paraId="4A0A6604"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further funding should be given for homeless persons, as professional help is needed for them while going through difficult and stressful time to be helped back into productive society.</w:t>
      </w:r>
    </w:p>
    <w:p w14:paraId="56069D1E" w14:textId="3C36E0A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Maybe. There seems to be lots of places that take in people, but do they get the support needed to move on to live independently?</w:t>
      </w:r>
    </w:p>
    <w:p w14:paraId="56C66C4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Extra money is always needed.</w:t>
      </w:r>
    </w:p>
    <w:p w14:paraId="1535AF1A"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is always a need for an increase in the budget as there continues to be more rough sleepers.</w:t>
      </w:r>
    </w:p>
    <w:p w14:paraId="478B25DA"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Don’t know</w:t>
      </w:r>
    </w:p>
    <w:p w14:paraId="4037F8E2"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 think the government needs to help with funding for the homeless and rough sleepers to give them a stability to care for themselves.</w:t>
      </w:r>
    </w:p>
    <w:p w14:paraId="3E53C407" w14:textId="205541B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get fed up of advertising for affordable housing which local people simply cannot afford!!!</w:t>
      </w:r>
    </w:p>
    <w:p w14:paraId="023AF97C" w14:textId="23D6F3D9"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rough sleeping leaves individuals open to abuse, exploitation and downward spiralling health and social stature.</w:t>
      </w:r>
    </w:p>
    <w:p w14:paraId="2B81C312"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should be a designated fund so the money cannot be passed off to something else</w:t>
      </w:r>
    </w:p>
    <w:p w14:paraId="2C2545C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 additional funding throughout the COVID-19 pandemic shows that there is more money within the government budget which can utilising within the area of homelessness and rough sleeping</w:t>
      </w:r>
    </w:p>
    <w:p w14:paraId="2CF2FC00" w14:textId="6C6848DC"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 xml:space="preserve">Yes the homeless seem to be an invisible part of society, a large percentage are ex-military personnel finding life difficult after military service, government funding increasing would allow a lot of people not to get caught up in the homeless cycle as </w:t>
      </w:r>
      <w:r w:rsidRPr="004E6C4D">
        <w:rPr>
          <w:rFonts w:ascii="Arial" w:hAnsi="Arial" w:cs="Arial"/>
          <w:sz w:val="24"/>
          <w:szCs w:val="24"/>
        </w:rPr>
        <w:lastRenderedPageBreak/>
        <w:t>funding for mental health, addiction and assistance for military personnel at end of service, I feel would help solve people's issues before their option is under the homeless umbrella, where it’s difficult to source &amp; provide the help needed for their issues.</w:t>
      </w:r>
    </w:p>
    <w:p w14:paraId="00BA4686" w14:textId="151446C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nobody should have to sleep on the streets.</w:t>
      </w:r>
    </w:p>
    <w:p w14:paraId="053030D7" w14:textId="24A00344"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again. I think that the government shouldn’t always pay for rehousing but they need a demand of money! If someone is rough sleeping, they do need to help themselves as well. The government is very stretched with giving money to people on benefits, NHS etc.</w:t>
      </w:r>
    </w:p>
    <w:p w14:paraId="24CE5763"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more help &amp; support is needed and organisations need consistent funding</w:t>
      </w:r>
    </w:p>
    <w:p w14:paraId="1AFB478B"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Not sure</w:t>
      </w:r>
    </w:p>
    <w:p w14:paraId="34F45A21" w14:textId="6811685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it still exists</w:t>
      </w:r>
    </w:p>
    <w:p w14:paraId="1D326FC8"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money could be put into small hostels etc to start off with which costs little to nothing per night and could help a lot of individuals. Even creating a homeless shelter, it doesn’t cost as much as the money they put in for big apartment buildings etc.</w:t>
      </w:r>
    </w:p>
    <w:p w14:paraId="32F707F0" w14:textId="2EB96C2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believe there is a need for increased funding until rough sleeping has truly ended</w:t>
      </w:r>
    </w:p>
    <w:p w14:paraId="49F84DD4" w14:textId="2423654D"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Of course, way too much money paid to people who have 2 homes when there are people on the streets its criminal.</w:t>
      </w:r>
    </w:p>
    <w:p w14:paraId="55CE92B9"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w:t>
      </w:r>
    </w:p>
    <w:p w14:paraId="70DF9720" w14:textId="13409996"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but only if they are genuine</w:t>
      </w:r>
    </w:p>
    <w:p w14:paraId="4CB5913F" w14:textId="27D4785B"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 for rehabilitation and counselling support - without the correct support people will end up back on the streets</w:t>
      </w:r>
    </w:p>
    <w:p w14:paraId="6C920A01" w14:textId="5D4E0828"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Some homeless people will feel safer on the streets</w:t>
      </w:r>
    </w:p>
    <w:p w14:paraId="3996CCB0"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definitely, the reason people aren’t housed is due to lack of funding, more needs to be put in place to put homeless people in to shelters and provide them with food water and warmth</w:t>
      </w:r>
    </w:p>
    <w:p w14:paraId="69374D62" w14:textId="33DF84EF"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lastRenderedPageBreak/>
        <w:t>Yes 100%. Every day there are rough sleepers spotted through countless cities, whilst there currently is funding in places, I believe this needs to be expanded to help those who have unfortunately slipped through the system.</w:t>
      </w:r>
    </w:p>
    <w:p w14:paraId="09A09374"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but funding is needed in other departments such as mental health support and addiction prevention so that the cycle of homelessness is not normalized</w:t>
      </w:r>
    </w:p>
    <w:p w14:paraId="70457D5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Not entirely sure what funding is available if any.</w:t>
      </w:r>
    </w:p>
    <w:p w14:paraId="34E749C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because it still exists</w:t>
      </w:r>
    </w:p>
    <w:p w14:paraId="28062DD6" w14:textId="34D383B0"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 lack of funding in smaller locations makes it impossible for local homeless to be rehoused.</w:t>
      </w:r>
    </w:p>
    <w:p w14:paraId="10193CB8" w14:textId="5DBDD9B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I firmly agree that further funding should be in place to reduce the number of homeless people across the UK</w:t>
      </w:r>
    </w:p>
    <w:p w14:paraId="333B0762" w14:textId="7202D94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with all the money going into the government why would they want people struggling</w:t>
      </w:r>
    </w:p>
    <w:p w14:paraId="7A96F857"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I’m not sure I know enough about the government funding to answer this question.</w:t>
      </w:r>
    </w:p>
    <w:p w14:paraId="0CC21539" w14:textId="191AE50A"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to maintain a level of sustainability in terms of accessible housing and support.</w:t>
      </w:r>
    </w:p>
    <w:p w14:paraId="0CB4E9AD"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More money always helps</w:t>
      </w:r>
    </w:p>
    <w:p w14:paraId="13754DA5" w14:textId="77777777"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homelessness is a developing and increasing issue within our society, therefore it is fundamental that more funding and support is given to those who need it.</w:t>
      </w:r>
    </w:p>
    <w:p w14:paraId="16306479" w14:textId="76ACBB55"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There are more and more homeless people every year. Rent prices are at an all-time high, and people just can’t afford to live anymore. Government funding could help in all sorts of different ways.</w:t>
      </w:r>
    </w:p>
    <w:p w14:paraId="598B2BE7" w14:textId="7D819AD2" w:rsidR="00D15E5E" w:rsidRPr="004E6C4D" w:rsidRDefault="00D15E5E" w:rsidP="004E6C4D">
      <w:pPr>
        <w:spacing w:line="360" w:lineRule="auto"/>
        <w:jc w:val="both"/>
        <w:rPr>
          <w:rFonts w:ascii="Arial" w:hAnsi="Arial" w:cs="Arial"/>
          <w:sz w:val="24"/>
          <w:szCs w:val="24"/>
        </w:rPr>
      </w:pPr>
      <w:r w:rsidRPr="004E6C4D">
        <w:rPr>
          <w:rFonts w:ascii="Arial" w:hAnsi="Arial" w:cs="Arial"/>
          <w:sz w:val="24"/>
          <w:szCs w:val="24"/>
        </w:rPr>
        <w:t>Yes, they need help</w:t>
      </w:r>
    </w:p>
    <w:p w14:paraId="68D51541" w14:textId="63810A87" w:rsidR="00133123" w:rsidRDefault="00D15E5E" w:rsidP="004E6C4D">
      <w:pPr>
        <w:spacing w:line="360" w:lineRule="auto"/>
        <w:jc w:val="both"/>
        <w:rPr>
          <w:rFonts w:ascii="Arial" w:hAnsi="Arial" w:cs="Arial"/>
          <w:sz w:val="24"/>
          <w:szCs w:val="24"/>
        </w:rPr>
      </w:pPr>
      <w:r w:rsidRPr="004E6C4D">
        <w:rPr>
          <w:rFonts w:ascii="Arial" w:hAnsi="Arial" w:cs="Arial"/>
          <w:sz w:val="24"/>
          <w:szCs w:val="24"/>
        </w:rPr>
        <w:t>Yes! I don’t feel it’s taken serious enough by the government</w:t>
      </w:r>
    </w:p>
    <w:p w14:paraId="687DC92A" w14:textId="5218D13D" w:rsidR="00E55624" w:rsidRDefault="00E55624" w:rsidP="004E6C4D">
      <w:pPr>
        <w:spacing w:line="360" w:lineRule="auto"/>
        <w:jc w:val="both"/>
        <w:rPr>
          <w:rFonts w:ascii="Arial" w:hAnsi="Arial" w:cs="Arial"/>
          <w:sz w:val="24"/>
          <w:szCs w:val="24"/>
        </w:rPr>
      </w:pPr>
      <w:r>
        <w:rPr>
          <w:rFonts w:ascii="Arial" w:hAnsi="Arial" w:cs="Arial"/>
          <w:sz w:val="24"/>
          <w:szCs w:val="24"/>
        </w:rPr>
        <w:br w:type="page"/>
      </w:r>
    </w:p>
    <w:p w14:paraId="1D200168" w14:textId="77777777" w:rsidR="00E55624" w:rsidRPr="004E6C4D" w:rsidRDefault="00E55624" w:rsidP="004E6C4D">
      <w:pPr>
        <w:spacing w:line="360" w:lineRule="auto"/>
        <w:jc w:val="both"/>
        <w:rPr>
          <w:rFonts w:ascii="Arial" w:hAnsi="Arial" w:cs="Arial"/>
          <w:sz w:val="24"/>
          <w:szCs w:val="24"/>
        </w:rPr>
      </w:pPr>
    </w:p>
    <w:p w14:paraId="66E0B6DC" w14:textId="241BFBAA" w:rsidR="002310F4" w:rsidRDefault="002310F4" w:rsidP="002310F4">
      <w:pPr>
        <w:pStyle w:val="Heading2"/>
      </w:pPr>
      <w:bookmarkStart w:id="97" w:name="_Toc71302325"/>
      <w:r>
        <w:t>7.</w:t>
      </w:r>
      <w:r w:rsidR="00AC2F83">
        <w:t xml:space="preserve">8 </w:t>
      </w:r>
      <w:r>
        <w:t xml:space="preserve">Appendix </w:t>
      </w:r>
      <w:r w:rsidR="00AC2F83">
        <w:t>8</w:t>
      </w:r>
      <w:r>
        <w:t xml:space="preserve"> – Interview Questions and Responses</w:t>
      </w:r>
      <w:bookmarkEnd w:id="97"/>
    </w:p>
    <w:p w14:paraId="5CCBB507" w14:textId="77777777" w:rsidR="00E55624" w:rsidRPr="00E55624" w:rsidRDefault="00E55624" w:rsidP="00E55624"/>
    <w:p w14:paraId="494E7A33" w14:textId="19B5CE22" w:rsidR="002310F4" w:rsidRPr="002310F4" w:rsidRDefault="002310F4" w:rsidP="002310F4">
      <w:pPr>
        <w:pStyle w:val="ListParagraph"/>
        <w:numPr>
          <w:ilvl w:val="0"/>
          <w:numId w:val="32"/>
        </w:numPr>
        <w:spacing w:line="480" w:lineRule="auto"/>
        <w:jc w:val="both"/>
        <w:rPr>
          <w:rFonts w:ascii="Arial" w:hAnsi="Arial" w:cs="Arial"/>
          <w:sz w:val="24"/>
          <w:szCs w:val="24"/>
          <w:u w:val="single"/>
        </w:rPr>
      </w:pPr>
      <w:r w:rsidRPr="002310F4">
        <w:rPr>
          <w:rFonts w:ascii="Arial" w:hAnsi="Arial" w:cs="Arial"/>
          <w:sz w:val="24"/>
          <w:szCs w:val="24"/>
        </w:rPr>
        <w:t xml:space="preserve">After collecting primary data based on rough sleeping, 82.9% of respondents believed that rough sleeping is increasing within society. However, looking at the homeless strategy, rough sleeping is visibly decreasing.  Why do you think the public have this perception? </w:t>
      </w:r>
    </w:p>
    <w:p w14:paraId="62B2D2D6" w14:textId="77777777" w:rsidR="002310F4" w:rsidRPr="00A12E48" w:rsidRDefault="002310F4" w:rsidP="002310F4">
      <w:pPr>
        <w:pStyle w:val="ListParagraph"/>
        <w:spacing w:line="480" w:lineRule="auto"/>
        <w:jc w:val="both"/>
        <w:rPr>
          <w:rFonts w:ascii="Arial" w:hAnsi="Arial" w:cs="Arial"/>
          <w:sz w:val="24"/>
          <w:szCs w:val="24"/>
          <w:u w:val="single"/>
        </w:rPr>
      </w:pPr>
    </w:p>
    <w:p w14:paraId="014F538F" w14:textId="77777777"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After reading the homeless strategy, it was outlined that there are individuals with extreme complex needs, who are struggling to engage with the services that provide help. Can you explain what is being done to reach out to these individuals?</w:t>
      </w:r>
    </w:p>
    <w:p w14:paraId="5B453312" w14:textId="77777777" w:rsidR="002310F4" w:rsidRPr="00AB087A" w:rsidRDefault="002310F4" w:rsidP="002310F4">
      <w:pPr>
        <w:pStyle w:val="ListParagraph"/>
        <w:rPr>
          <w:rFonts w:ascii="Arial" w:hAnsi="Arial" w:cs="Arial"/>
          <w:sz w:val="24"/>
          <w:szCs w:val="24"/>
          <w:u w:val="single"/>
        </w:rPr>
      </w:pPr>
    </w:p>
    <w:p w14:paraId="08C51422" w14:textId="77777777" w:rsidR="002310F4" w:rsidRPr="00FC26CD" w:rsidRDefault="002310F4" w:rsidP="002310F4">
      <w:pPr>
        <w:pStyle w:val="ListParagraph"/>
        <w:spacing w:line="480" w:lineRule="auto"/>
        <w:jc w:val="both"/>
        <w:rPr>
          <w:rFonts w:ascii="Arial" w:hAnsi="Arial" w:cs="Arial"/>
          <w:sz w:val="24"/>
          <w:szCs w:val="24"/>
          <w:u w:val="single"/>
        </w:rPr>
      </w:pPr>
    </w:p>
    <w:p w14:paraId="0BA20C16" w14:textId="77777777"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When offering rough sleepers housing, do the council offer any support through the process as it is a dramatic transition period for these individuals? If yes, what? If no, why?</w:t>
      </w:r>
    </w:p>
    <w:p w14:paraId="62B65027" w14:textId="77777777" w:rsidR="002310F4" w:rsidRPr="003405FA" w:rsidRDefault="002310F4" w:rsidP="002310F4">
      <w:pPr>
        <w:pStyle w:val="ListParagraph"/>
        <w:spacing w:line="480" w:lineRule="auto"/>
        <w:jc w:val="both"/>
        <w:rPr>
          <w:rFonts w:ascii="Arial" w:hAnsi="Arial" w:cs="Arial"/>
          <w:sz w:val="24"/>
          <w:szCs w:val="24"/>
          <w:u w:val="single"/>
        </w:rPr>
      </w:pPr>
    </w:p>
    <w:p w14:paraId="072DCFCC" w14:textId="3EFD3025" w:rsidR="002310F4" w:rsidRPr="00AB087A" w:rsidRDefault="002310F4" w:rsidP="002310F4">
      <w:pPr>
        <w:pStyle w:val="ListParagraph"/>
        <w:numPr>
          <w:ilvl w:val="0"/>
          <w:numId w:val="32"/>
        </w:numPr>
        <w:spacing w:line="480" w:lineRule="auto"/>
        <w:jc w:val="both"/>
        <w:rPr>
          <w:rFonts w:ascii="Arial" w:hAnsi="Arial" w:cs="Arial"/>
          <w:sz w:val="24"/>
          <w:szCs w:val="24"/>
          <w:u w:val="single"/>
        </w:rPr>
      </w:pPr>
      <w:r>
        <w:rPr>
          <w:rFonts w:ascii="Arial" w:hAnsi="Arial" w:cs="Arial"/>
          <w:sz w:val="24"/>
          <w:szCs w:val="24"/>
        </w:rPr>
        <w:t xml:space="preserve">Throughout section 5 of the homeless strategy, it was emphasised that rough sleeping is at its lowest recorded in Swansea. However, it was repeatedly stated that rough sleepers were placed in TEMPORARY accommodation during this period of the pandemic covered by the Welsh Government’s Emergency COVID fund.  Does this mean once the demand of COVID becomes dramatically lower, the budget will no longer be present and rough sleepers will need to return to the streets? </w:t>
      </w:r>
    </w:p>
    <w:p w14:paraId="0389809B" w14:textId="77777777" w:rsidR="002310F4" w:rsidRPr="00AB087A" w:rsidRDefault="002310F4" w:rsidP="002310F4">
      <w:pPr>
        <w:pStyle w:val="ListParagraph"/>
        <w:rPr>
          <w:rFonts w:ascii="Arial" w:hAnsi="Arial" w:cs="Arial"/>
          <w:sz w:val="24"/>
          <w:szCs w:val="24"/>
          <w:u w:val="single"/>
        </w:rPr>
      </w:pPr>
    </w:p>
    <w:p w14:paraId="4D177653" w14:textId="77777777" w:rsidR="002310F4" w:rsidRPr="00FC0296" w:rsidRDefault="002310F4" w:rsidP="002310F4">
      <w:pPr>
        <w:pStyle w:val="ListParagraph"/>
        <w:spacing w:line="480" w:lineRule="auto"/>
        <w:jc w:val="both"/>
        <w:rPr>
          <w:rFonts w:ascii="Arial" w:hAnsi="Arial" w:cs="Arial"/>
          <w:sz w:val="24"/>
          <w:szCs w:val="24"/>
          <w:u w:val="single"/>
        </w:rPr>
      </w:pPr>
    </w:p>
    <w:p w14:paraId="18233AF3" w14:textId="7990D3ED" w:rsidR="002310F4" w:rsidRPr="004275D6" w:rsidRDefault="002310F4" w:rsidP="002310F4">
      <w:pPr>
        <w:pStyle w:val="ListParagraph"/>
        <w:numPr>
          <w:ilvl w:val="0"/>
          <w:numId w:val="32"/>
        </w:numPr>
        <w:spacing w:line="480" w:lineRule="auto"/>
        <w:jc w:val="both"/>
        <w:rPr>
          <w:rFonts w:ascii="Arial" w:hAnsi="Arial" w:cs="Arial"/>
          <w:sz w:val="24"/>
          <w:szCs w:val="24"/>
          <w:u w:val="single"/>
        </w:rPr>
      </w:pPr>
      <w:r w:rsidRPr="00A12E48">
        <w:rPr>
          <w:rFonts w:ascii="Arial" w:hAnsi="Arial" w:cs="Arial"/>
          <w:sz w:val="24"/>
          <w:szCs w:val="24"/>
        </w:rPr>
        <w:lastRenderedPageBreak/>
        <w:t xml:space="preserve">After collecting primary data based on </w:t>
      </w:r>
      <w:r>
        <w:rPr>
          <w:rFonts w:ascii="Arial" w:hAnsi="Arial" w:cs="Arial"/>
          <w:sz w:val="24"/>
          <w:szCs w:val="24"/>
        </w:rPr>
        <w:t xml:space="preserve">barriers that are perceived to be present for rough sleepers to obtain stable housing, 90% of respondents believe drug addiction is a barrier, followed by 84.3% believing alcohol addiction is </w:t>
      </w:r>
      <w:r w:rsidR="006D0265">
        <w:rPr>
          <w:rFonts w:ascii="Arial" w:hAnsi="Arial" w:cs="Arial"/>
          <w:sz w:val="24"/>
          <w:szCs w:val="24"/>
        </w:rPr>
        <w:t xml:space="preserve">too </w:t>
      </w:r>
      <w:r>
        <w:rPr>
          <w:rFonts w:ascii="Arial" w:hAnsi="Arial" w:cs="Arial"/>
          <w:sz w:val="24"/>
          <w:szCs w:val="24"/>
        </w:rPr>
        <w:t>a barrier. Throughout the homeless strategy, there was no mention of support for individuals who are dealing with these issues? I</w:t>
      </w:r>
      <w:r w:rsidR="00A01432">
        <w:rPr>
          <w:rFonts w:ascii="Arial" w:hAnsi="Arial" w:cs="Arial"/>
          <w:sz w:val="24"/>
          <w:szCs w:val="24"/>
        </w:rPr>
        <w:t xml:space="preserve">s </w:t>
      </w:r>
      <w:r>
        <w:rPr>
          <w:rFonts w:ascii="Arial" w:hAnsi="Arial" w:cs="Arial"/>
          <w:sz w:val="24"/>
          <w:szCs w:val="24"/>
        </w:rPr>
        <w:t>there a reason why?</w:t>
      </w:r>
    </w:p>
    <w:p w14:paraId="026EDD8B" w14:textId="03F39310" w:rsidR="002310F4" w:rsidRPr="002310F4" w:rsidRDefault="002310F4" w:rsidP="002310F4"/>
    <w:p w14:paraId="37B2B34D" w14:textId="77777777" w:rsidR="00D82F16" w:rsidRPr="00310875" w:rsidRDefault="00D82F16" w:rsidP="00D82F16">
      <w:pPr>
        <w:rPr>
          <w:rFonts w:ascii="Arial" w:hAnsi="Arial" w:cs="Arial"/>
          <w:b/>
          <w:bCs/>
        </w:rPr>
      </w:pPr>
    </w:p>
    <w:p w14:paraId="4707F3B3" w14:textId="2FB9D7ED" w:rsidR="00D94382" w:rsidRPr="00D94382" w:rsidRDefault="00D94382" w:rsidP="00D82F16"/>
    <w:sectPr w:rsidR="00D94382" w:rsidRPr="00D94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30131" w14:textId="77777777" w:rsidR="00A77208" w:rsidRDefault="00A77208" w:rsidP="00636568">
      <w:pPr>
        <w:spacing w:after="0" w:line="240" w:lineRule="auto"/>
      </w:pPr>
      <w:r>
        <w:separator/>
      </w:r>
    </w:p>
  </w:endnote>
  <w:endnote w:type="continuationSeparator" w:id="0">
    <w:p w14:paraId="27DF2E0F" w14:textId="77777777" w:rsidR="00A77208" w:rsidRDefault="00A77208" w:rsidP="0063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E4934" w14:textId="77777777" w:rsidR="00A77208" w:rsidRDefault="00A77208" w:rsidP="00636568">
      <w:pPr>
        <w:spacing w:after="0" w:line="240" w:lineRule="auto"/>
      </w:pPr>
      <w:r>
        <w:separator/>
      </w:r>
    </w:p>
  </w:footnote>
  <w:footnote w:type="continuationSeparator" w:id="0">
    <w:p w14:paraId="0D3AA9FC" w14:textId="77777777" w:rsidR="00A77208" w:rsidRDefault="00A77208" w:rsidP="00636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55C57"/>
    <w:multiLevelType w:val="hybridMultilevel"/>
    <w:tmpl w:val="CBEE27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24998"/>
    <w:multiLevelType w:val="hybridMultilevel"/>
    <w:tmpl w:val="01E06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F4B1A"/>
    <w:multiLevelType w:val="hybridMultilevel"/>
    <w:tmpl w:val="CC046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45386B"/>
    <w:multiLevelType w:val="hybridMultilevel"/>
    <w:tmpl w:val="9DAEB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A4FD7"/>
    <w:multiLevelType w:val="hybridMultilevel"/>
    <w:tmpl w:val="5DCE0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9430A4"/>
    <w:multiLevelType w:val="multilevel"/>
    <w:tmpl w:val="7A8E38B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6C944369"/>
    <w:multiLevelType w:val="hybridMultilevel"/>
    <w:tmpl w:val="86863FC8"/>
    <w:lvl w:ilvl="0" w:tplc="3FF637E8">
      <w:start w:val="1"/>
      <w:numFmt w:val="decimal"/>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
  </w:num>
  <w:num w:numId="3">
    <w:abstractNumId w:val="17"/>
  </w:num>
  <w:num w:numId="4">
    <w:abstractNumId w:val="12"/>
  </w:num>
  <w:num w:numId="5">
    <w:abstractNumId w:val="23"/>
  </w:num>
  <w:num w:numId="6">
    <w:abstractNumId w:val="4"/>
  </w:num>
  <w:num w:numId="7">
    <w:abstractNumId w:val="32"/>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7"/>
  </w:num>
  <w:num w:numId="15">
    <w:abstractNumId w:val="24"/>
  </w:num>
  <w:num w:numId="16">
    <w:abstractNumId w:val="26"/>
  </w:num>
  <w:num w:numId="17">
    <w:abstractNumId w:val="1"/>
  </w:num>
  <w:num w:numId="18">
    <w:abstractNumId w:val="7"/>
  </w:num>
  <w:num w:numId="19">
    <w:abstractNumId w:val="8"/>
  </w:num>
  <w:num w:numId="20">
    <w:abstractNumId w:val="13"/>
  </w:num>
  <w:num w:numId="21">
    <w:abstractNumId w:val="15"/>
  </w:num>
  <w:num w:numId="22">
    <w:abstractNumId w:val="31"/>
  </w:num>
  <w:num w:numId="23">
    <w:abstractNumId w:val="6"/>
  </w:num>
  <w:num w:numId="24">
    <w:abstractNumId w:val="18"/>
  </w:num>
  <w:num w:numId="25">
    <w:abstractNumId w:val="22"/>
  </w:num>
  <w:num w:numId="26">
    <w:abstractNumId w:val="2"/>
  </w:num>
  <w:num w:numId="27">
    <w:abstractNumId w:val="11"/>
  </w:num>
  <w:num w:numId="28">
    <w:abstractNumId w:val="14"/>
  </w:num>
  <w:num w:numId="29">
    <w:abstractNumId w:val="33"/>
  </w:num>
  <w:num w:numId="30">
    <w:abstractNumId w:val="21"/>
  </w:num>
  <w:num w:numId="31">
    <w:abstractNumId w:val="29"/>
  </w:num>
  <w:num w:numId="32">
    <w:abstractNumId w:val="0"/>
  </w:num>
  <w:num w:numId="33">
    <w:abstractNumId w:val="25"/>
  </w:num>
  <w:num w:numId="34">
    <w:abstractNumId w:val="16"/>
  </w:num>
  <w:num w:numId="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C0F"/>
    <w:rsid w:val="00001134"/>
    <w:rsid w:val="000172E9"/>
    <w:rsid w:val="0002406B"/>
    <w:rsid w:val="0002434C"/>
    <w:rsid w:val="000248A7"/>
    <w:rsid w:val="00035FF9"/>
    <w:rsid w:val="0003777E"/>
    <w:rsid w:val="000448D1"/>
    <w:rsid w:val="00047083"/>
    <w:rsid w:val="000503A5"/>
    <w:rsid w:val="00061E66"/>
    <w:rsid w:val="00070763"/>
    <w:rsid w:val="00071357"/>
    <w:rsid w:val="00072CFB"/>
    <w:rsid w:val="000749EA"/>
    <w:rsid w:val="00084A6B"/>
    <w:rsid w:val="00091FF9"/>
    <w:rsid w:val="00097B69"/>
    <w:rsid w:val="000A664B"/>
    <w:rsid w:val="000B1EDE"/>
    <w:rsid w:val="000B7A43"/>
    <w:rsid w:val="000D4B6C"/>
    <w:rsid w:val="000D6C0F"/>
    <w:rsid w:val="000E428F"/>
    <w:rsid w:val="000E5659"/>
    <w:rsid w:val="000E7C13"/>
    <w:rsid w:val="000F0BC8"/>
    <w:rsid w:val="000F1517"/>
    <w:rsid w:val="000F710F"/>
    <w:rsid w:val="001013F5"/>
    <w:rsid w:val="0010299A"/>
    <w:rsid w:val="00125491"/>
    <w:rsid w:val="00133123"/>
    <w:rsid w:val="001406E1"/>
    <w:rsid w:val="00145D0A"/>
    <w:rsid w:val="001557D4"/>
    <w:rsid w:val="00161198"/>
    <w:rsid w:val="00180BFF"/>
    <w:rsid w:val="00181DC0"/>
    <w:rsid w:val="00186680"/>
    <w:rsid w:val="00192294"/>
    <w:rsid w:val="001968A7"/>
    <w:rsid w:val="001976E4"/>
    <w:rsid w:val="001A29CB"/>
    <w:rsid w:val="001A6915"/>
    <w:rsid w:val="001B33DE"/>
    <w:rsid w:val="001C0B02"/>
    <w:rsid w:val="001C5BA0"/>
    <w:rsid w:val="001D0C68"/>
    <w:rsid w:val="001D6395"/>
    <w:rsid w:val="001E40D1"/>
    <w:rsid w:val="001F0216"/>
    <w:rsid w:val="001F07B3"/>
    <w:rsid w:val="001F3F9E"/>
    <w:rsid w:val="002029D9"/>
    <w:rsid w:val="00205D25"/>
    <w:rsid w:val="0020733D"/>
    <w:rsid w:val="00207F45"/>
    <w:rsid w:val="002310F4"/>
    <w:rsid w:val="00257707"/>
    <w:rsid w:val="00257CDF"/>
    <w:rsid w:val="00257DE7"/>
    <w:rsid w:val="00261D38"/>
    <w:rsid w:val="00273F98"/>
    <w:rsid w:val="00276D44"/>
    <w:rsid w:val="00293797"/>
    <w:rsid w:val="002A0653"/>
    <w:rsid w:val="002A5567"/>
    <w:rsid w:val="002D3585"/>
    <w:rsid w:val="002D7EBF"/>
    <w:rsid w:val="002F50B8"/>
    <w:rsid w:val="002F6BC9"/>
    <w:rsid w:val="0030354A"/>
    <w:rsid w:val="003308B3"/>
    <w:rsid w:val="00331958"/>
    <w:rsid w:val="00343479"/>
    <w:rsid w:val="00350B28"/>
    <w:rsid w:val="0035326B"/>
    <w:rsid w:val="00366453"/>
    <w:rsid w:val="003742AB"/>
    <w:rsid w:val="00376C55"/>
    <w:rsid w:val="00377C0A"/>
    <w:rsid w:val="003834B7"/>
    <w:rsid w:val="00385228"/>
    <w:rsid w:val="00386DC7"/>
    <w:rsid w:val="00394845"/>
    <w:rsid w:val="003B2113"/>
    <w:rsid w:val="003B6768"/>
    <w:rsid w:val="003C5C4A"/>
    <w:rsid w:val="003C7D27"/>
    <w:rsid w:val="003F2653"/>
    <w:rsid w:val="00411405"/>
    <w:rsid w:val="00412B41"/>
    <w:rsid w:val="004206F8"/>
    <w:rsid w:val="00422012"/>
    <w:rsid w:val="00422B9E"/>
    <w:rsid w:val="004234D1"/>
    <w:rsid w:val="00425EDD"/>
    <w:rsid w:val="0045516C"/>
    <w:rsid w:val="004637A5"/>
    <w:rsid w:val="00465083"/>
    <w:rsid w:val="004664AB"/>
    <w:rsid w:val="00477B04"/>
    <w:rsid w:val="00480D82"/>
    <w:rsid w:val="00486B90"/>
    <w:rsid w:val="00493D04"/>
    <w:rsid w:val="00494BA2"/>
    <w:rsid w:val="0049705B"/>
    <w:rsid w:val="004A06CE"/>
    <w:rsid w:val="004A426A"/>
    <w:rsid w:val="004A52F4"/>
    <w:rsid w:val="004B10C0"/>
    <w:rsid w:val="004B4C07"/>
    <w:rsid w:val="004B6FE2"/>
    <w:rsid w:val="004D0E23"/>
    <w:rsid w:val="004E6954"/>
    <w:rsid w:val="004E6C4D"/>
    <w:rsid w:val="004F1EBD"/>
    <w:rsid w:val="004F1F8F"/>
    <w:rsid w:val="004F4DFD"/>
    <w:rsid w:val="00503CBE"/>
    <w:rsid w:val="0050785D"/>
    <w:rsid w:val="00541447"/>
    <w:rsid w:val="005442C8"/>
    <w:rsid w:val="005449DF"/>
    <w:rsid w:val="00546255"/>
    <w:rsid w:val="00557AD2"/>
    <w:rsid w:val="0057697D"/>
    <w:rsid w:val="00582759"/>
    <w:rsid w:val="00592C01"/>
    <w:rsid w:val="005930CA"/>
    <w:rsid w:val="00594901"/>
    <w:rsid w:val="00597998"/>
    <w:rsid w:val="005A163B"/>
    <w:rsid w:val="005A7588"/>
    <w:rsid w:val="005B495B"/>
    <w:rsid w:val="005C4C06"/>
    <w:rsid w:val="005C62A7"/>
    <w:rsid w:val="005C6376"/>
    <w:rsid w:val="005D44EA"/>
    <w:rsid w:val="005E2A5C"/>
    <w:rsid w:val="005E65F7"/>
    <w:rsid w:val="005F5190"/>
    <w:rsid w:val="005F5E8E"/>
    <w:rsid w:val="00603B40"/>
    <w:rsid w:val="00612FED"/>
    <w:rsid w:val="00615D6D"/>
    <w:rsid w:val="0062292B"/>
    <w:rsid w:val="00623370"/>
    <w:rsid w:val="006254F3"/>
    <w:rsid w:val="0063141C"/>
    <w:rsid w:val="00636568"/>
    <w:rsid w:val="00641C79"/>
    <w:rsid w:val="00641F3A"/>
    <w:rsid w:val="00651294"/>
    <w:rsid w:val="0067069D"/>
    <w:rsid w:val="00684059"/>
    <w:rsid w:val="0069025E"/>
    <w:rsid w:val="0069320D"/>
    <w:rsid w:val="0069332F"/>
    <w:rsid w:val="006A4DA6"/>
    <w:rsid w:val="006A68C2"/>
    <w:rsid w:val="006A7D35"/>
    <w:rsid w:val="006C089B"/>
    <w:rsid w:val="006C4521"/>
    <w:rsid w:val="006D0265"/>
    <w:rsid w:val="006D3A1B"/>
    <w:rsid w:val="006D42E7"/>
    <w:rsid w:val="006D4939"/>
    <w:rsid w:val="006D4F16"/>
    <w:rsid w:val="006D5627"/>
    <w:rsid w:val="006D5ABC"/>
    <w:rsid w:val="006E2079"/>
    <w:rsid w:val="006F5A58"/>
    <w:rsid w:val="00700984"/>
    <w:rsid w:val="00702CCB"/>
    <w:rsid w:val="0072261F"/>
    <w:rsid w:val="00737A2B"/>
    <w:rsid w:val="00747392"/>
    <w:rsid w:val="00760F9D"/>
    <w:rsid w:val="00762461"/>
    <w:rsid w:val="00766F03"/>
    <w:rsid w:val="007773A5"/>
    <w:rsid w:val="00777971"/>
    <w:rsid w:val="007B0663"/>
    <w:rsid w:val="007B4EFD"/>
    <w:rsid w:val="007C188E"/>
    <w:rsid w:val="007C1AA9"/>
    <w:rsid w:val="007C3F59"/>
    <w:rsid w:val="007C4D64"/>
    <w:rsid w:val="007D3E03"/>
    <w:rsid w:val="007D4556"/>
    <w:rsid w:val="007F52AD"/>
    <w:rsid w:val="0080321E"/>
    <w:rsid w:val="008111FE"/>
    <w:rsid w:val="008215AF"/>
    <w:rsid w:val="008300D5"/>
    <w:rsid w:val="00833D7F"/>
    <w:rsid w:val="00840811"/>
    <w:rsid w:val="008446A6"/>
    <w:rsid w:val="00845E77"/>
    <w:rsid w:val="00851223"/>
    <w:rsid w:val="00854D87"/>
    <w:rsid w:val="008601F7"/>
    <w:rsid w:val="00863644"/>
    <w:rsid w:val="0087207B"/>
    <w:rsid w:val="00875FBC"/>
    <w:rsid w:val="00884414"/>
    <w:rsid w:val="00885E30"/>
    <w:rsid w:val="008A787D"/>
    <w:rsid w:val="008B6BDA"/>
    <w:rsid w:val="008C0331"/>
    <w:rsid w:val="008C683B"/>
    <w:rsid w:val="008E2089"/>
    <w:rsid w:val="008E3D25"/>
    <w:rsid w:val="008E509B"/>
    <w:rsid w:val="008F1E91"/>
    <w:rsid w:val="0090484E"/>
    <w:rsid w:val="00916E97"/>
    <w:rsid w:val="0091703A"/>
    <w:rsid w:val="00926283"/>
    <w:rsid w:val="00943C93"/>
    <w:rsid w:val="0094788C"/>
    <w:rsid w:val="00953869"/>
    <w:rsid w:val="00953D9B"/>
    <w:rsid w:val="00953FE6"/>
    <w:rsid w:val="00963F2B"/>
    <w:rsid w:val="00974834"/>
    <w:rsid w:val="00974CC6"/>
    <w:rsid w:val="00983457"/>
    <w:rsid w:val="009927A5"/>
    <w:rsid w:val="009B3161"/>
    <w:rsid w:val="009C4BC1"/>
    <w:rsid w:val="009C6157"/>
    <w:rsid w:val="009C6987"/>
    <w:rsid w:val="009C6FB3"/>
    <w:rsid w:val="009E1837"/>
    <w:rsid w:val="009E2E52"/>
    <w:rsid w:val="009F2DDA"/>
    <w:rsid w:val="009F316D"/>
    <w:rsid w:val="00A01432"/>
    <w:rsid w:val="00A07932"/>
    <w:rsid w:val="00A42D9C"/>
    <w:rsid w:val="00A43FC1"/>
    <w:rsid w:val="00A454D2"/>
    <w:rsid w:val="00A554B2"/>
    <w:rsid w:val="00A61A9D"/>
    <w:rsid w:val="00A67197"/>
    <w:rsid w:val="00A71E8C"/>
    <w:rsid w:val="00A77208"/>
    <w:rsid w:val="00AA2799"/>
    <w:rsid w:val="00AA57AB"/>
    <w:rsid w:val="00AA7045"/>
    <w:rsid w:val="00AB1F2D"/>
    <w:rsid w:val="00AC2F83"/>
    <w:rsid w:val="00AC320A"/>
    <w:rsid w:val="00AC3BDD"/>
    <w:rsid w:val="00AD236B"/>
    <w:rsid w:val="00AD2FC4"/>
    <w:rsid w:val="00AD5F7C"/>
    <w:rsid w:val="00AE2AA6"/>
    <w:rsid w:val="00AE4C8B"/>
    <w:rsid w:val="00AF536B"/>
    <w:rsid w:val="00B05AB5"/>
    <w:rsid w:val="00B154C1"/>
    <w:rsid w:val="00B21C42"/>
    <w:rsid w:val="00B4062A"/>
    <w:rsid w:val="00B4427C"/>
    <w:rsid w:val="00B6033D"/>
    <w:rsid w:val="00B64153"/>
    <w:rsid w:val="00B678F6"/>
    <w:rsid w:val="00B7096B"/>
    <w:rsid w:val="00B71234"/>
    <w:rsid w:val="00B76C8F"/>
    <w:rsid w:val="00B834F7"/>
    <w:rsid w:val="00B912E9"/>
    <w:rsid w:val="00B91311"/>
    <w:rsid w:val="00B9202E"/>
    <w:rsid w:val="00B948DE"/>
    <w:rsid w:val="00BA491F"/>
    <w:rsid w:val="00BB53DE"/>
    <w:rsid w:val="00BF1FAB"/>
    <w:rsid w:val="00C03928"/>
    <w:rsid w:val="00C424B3"/>
    <w:rsid w:val="00C51198"/>
    <w:rsid w:val="00C6122D"/>
    <w:rsid w:val="00C708D0"/>
    <w:rsid w:val="00C70D8A"/>
    <w:rsid w:val="00C926B1"/>
    <w:rsid w:val="00CA0D34"/>
    <w:rsid w:val="00CA186A"/>
    <w:rsid w:val="00CA34E5"/>
    <w:rsid w:val="00CB3746"/>
    <w:rsid w:val="00CB5848"/>
    <w:rsid w:val="00CB5BF0"/>
    <w:rsid w:val="00CB5C05"/>
    <w:rsid w:val="00CB7AED"/>
    <w:rsid w:val="00CC139E"/>
    <w:rsid w:val="00CC4F94"/>
    <w:rsid w:val="00CC7120"/>
    <w:rsid w:val="00CD68AD"/>
    <w:rsid w:val="00CE53B1"/>
    <w:rsid w:val="00CE6945"/>
    <w:rsid w:val="00D02B76"/>
    <w:rsid w:val="00D031BB"/>
    <w:rsid w:val="00D15699"/>
    <w:rsid w:val="00D15E5E"/>
    <w:rsid w:val="00D16FE2"/>
    <w:rsid w:val="00D3132E"/>
    <w:rsid w:val="00D436F1"/>
    <w:rsid w:val="00D50344"/>
    <w:rsid w:val="00D6246A"/>
    <w:rsid w:val="00D82F16"/>
    <w:rsid w:val="00D94382"/>
    <w:rsid w:val="00D95489"/>
    <w:rsid w:val="00DB1785"/>
    <w:rsid w:val="00DC40D2"/>
    <w:rsid w:val="00DC59CB"/>
    <w:rsid w:val="00DD0854"/>
    <w:rsid w:val="00DF21E8"/>
    <w:rsid w:val="00DF547F"/>
    <w:rsid w:val="00DF7344"/>
    <w:rsid w:val="00E02D44"/>
    <w:rsid w:val="00E063D1"/>
    <w:rsid w:val="00E14707"/>
    <w:rsid w:val="00E1537B"/>
    <w:rsid w:val="00E26676"/>
    <w:rsid w:val="00E34BB4"/>
    <w:rsid w:val="00E53911"/>
    <w:rsid w:val="00E55624"/>
    <w:rsid w:val="00E6453A"/>
    <w:rsid w:val="00E67241"/>
    <w:rsid w:val="00E7015E"/>
    <w:rsid w:val="00E7039E"/>
    <w:rsid w:val="00E727B6"/>
    <w:rsid w:val="00E73CE9"/>
    <w:rsid w:val="00E82207"/>
    <w:rsid w:val="00E836D3"/>
    <w:rsid w:val="00E8758B"/>
    <w:rsid w:val="00E87C79"/>
    <w:rsid w:val="00E906DC"/>
    <w:rsid w:val="00E91690"/>
    <w:rsid w:val="00EA527F"/>
    <w:rsid w:val="00EB373C"/>
    <w:rsid w:val="00EC65DD"/>
    <w:rsid w:val="00ED0833"/>
    <w:rsid w:val="00EE5677"/>
    <w:rsid w:val="00F04FC5"/>
    <w:rsid w:val="00F060B0"/>
    <w:rsid w:val="00F072D2"/>
    <w:rsid w:val="00F21889"/>
    <w:rsid w:val="00F25E28"/>
    <w:rsid w:val="00F274F6"/>
    <w:rsid w:val="00F336DD"/>
    <w:rsid w:val="00F36BC3"/>
    <w:rsid w:val="00F40369"/>
    <w:rsid w:val="00F44F40"/>
    <w:rsid w:val="00F56611"/>
    <w:rsid w:val="00F56762"/>
    <w:rsid w:val="00F663A0"/>
    <w:rsid w:val="00F72B9B"/>
    <w:rsid w:val="00F830D5"/>
    <w:rsid w:val="00F95C06"/>
    <w:rsid w:val="00FA1C84"/>
    <w:rsid w:val="00FA7525"/>
    <w:rsid w:val="00FA77D6"/>
    <w:rsid w:val="00FB405A"/>
    <w:rsid w:val="00FB4717"/>
    <w:rsid w:val="00FB47E1"/>
    <w:rsid w:val="00FB4ACD"/>
    <w:rsid w:val="00FB4F3D"/>
    <w:rsid w:val="00FD27A9"/>
    <w:rsid w:val="00FD3A61"/>
    <w:rsid w:val="00FF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6EED"/>
  <w15:chartTrackingRefBased/>
  <w15:docId w15:val="{26A5222B-1D69-467B-A748-30EBA6E12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228"/>
  </w:style>
  <w:style w:type="paragraph" w:styleId="Heading1">
    <w:name w:val="heading 1"/>
    <w:basedOn w:val="Normal"/>
    <w:next w:val="Normal"/>
    <w:link w:val="Heading1Char"/>
    <w:uiPriority w:val="99"/>
    <w:qFormat/>
    <w:rsid w:val="0038522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8522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8522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8522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38522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8522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8522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8522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8522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85228"/>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385228"/>
    <w:pPr>
      <w:outlineLvl w:val="9"/>
    </w:pPr>
  </w:style>
  <w:style w:type="character" w:customStyle="1" w:styleId="Heading2Char">
    <w:name w:val="Heading 2 Char"/>
    <w:basedOn w:val="DefaultParagraphFont"/>
    <w:link w:val="Heading2"/>
    <w:uiPriority w:val="9"/>
    <w:rsid w:val="0038522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86680"/>
    <w:pPr>
      <w:spacing w:after="100"/>
    </w:pPr>
  </w:style>
  <w:style w:type="paragraph" w:styleId="TOC2">
    <w:name w:val="toc 2"/>
    <w:basedOn w:val="Normal"/>
    <w:next w:val="Normal"/>
    <w:autoRedefine/>
    <w:uiPriority w:val="39"/>
    <w:unhideWhenUsed/>
    <w:rsid w:val="00186680"/>
    <w:pPr>
      <w:spacing w:after="100"/>
      <w:ind w:left="220"/>
    </w:pPr>
  </w:style>
  <w:style w:type="character" w:styleId="Hyperlink">
    <w:name w:val="Hyperlink"/>
    <w:basedOn w:val="DefaultParagraphFont"/>
    <w:uiPriority w:val="99"/>
    <w:unhideWhenUsed/>
    <w:rsid w:val="00186680"/>
    <w:rPr>
      <w:color w:val="0563C1" w:themeColor="hyperlink"/>
      <w:u w:val="single"/>
    </w:rPr>
  </w:style>
  <w:style w:type="paragraph" w:styleId="ListParagraph">
    <w:name w:val="List Paragraph"/>
    <w:basedOn w:val="Normal"/>
    <w:uiPriority w:val="34"/>
    <w:qFormat/>
    <w:rsid w:val="00186680"/>
    <w:pPr>
      <w:ind w:left="720"/>
      <w:contextualSpacing/>
    </w:pPr>
  </w:style>
  <w:style w:type="character" w:customStyle="1" w:styleId="Heading3Char">
    <w:name w:val="Heading 3 Char"/>
    <w:basedOn w:val="DefaultParagraphFont"/>
    <w:link w:val="Heading3"/>
    <w:uiPriority w:val="9"/>
    <w:rsid w:val="00385228"/>
    <w:rPr>
      <w:rFonts w:asciiTheme="majorHAnsi" w:eastAsiaTheme="majorEastAsia" w:hAnsiTheme="majorHAnsi" w:cstheme="majorBidi"/>
      <w:color w:val="2F5496" w:themeColor="accent1" w:themeShade="BF"/>
      <w:sz w:val="28"/>
      <w:szCs w:val="28"/>
    </w:rPr>
  </w:style>
  <w:style w:type="paragraph" w:styleId="TOC3">
    <w:name w:val="toc 3"/>
    <w:basedOn w:val="Normal"/>
    <w:next w:val="Normal"/>
    <w:autoRedefine/>
    <w:uiPriority w:val="39"/>
    <w:unhideWhenUsed/>
    <w:rsid w:val="00186680"/>
    <w:pPr>
      <w:spacing w:after="100"/>
      <w:ind w:left="440"/>
    </w:pPr>
  </w:style>
  <w:style w:type="paragraph" w:styleId="NormalWeb">
    <w:name w:val="Normal (Web)"/>
    <w:basedOn w:val="Normal"/>
    <w:uiPriority w:val="99"/>
    <w:unhideWhenUsed/>
    <w:rsid w:val="009C4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85228"/>
    <w:rPr>
      <w:i/>
      <w:iCs/>
    </w:rPr>
  </w:style>
  <w:style w:type="character" w:customStyle="1" w:styleId="Heading4Char">
    <w:name w:val="Heading 4 Char"/>
    <w:basedOn w:val="DefaultParagraphFont"/>
    <w:link w:val="Heading4"/>
    <w:uiPriority w:val="99"/>
    <w:semiHidden/>
    <w:rsid w:val="0038522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38522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8522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8522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8522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8522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85228"/>
    <w:pPr>
      <w:spacing w:line="240" w:lineRule="auto"/>
    </w:pPr>
    <w:rPr>
      <w:b/>
      <w:bCs/>
      <w:smallCaps/>
      <w:color w:val="44546A" w:themeColor="text2"/>
    </w:rPr>
  </w:style>
  <w:style w:type="paragraph" w:styleId="Title">
    <w:name w:val="Title"/>
    <w:basedOn w:val="Normal"/>
    <w:next w:val="Normal"/>
    <w:link w:val="TitleChar"/>
    <w:uiPriority w:val="10"/>
    <w:qFormat/>
    <w:rsid w:val="0038522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8522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8522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8522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85228"/>
    <w:rPr>
      <w:b/>
      <w:bCs/>
    </w:rPr>
  </w:style>
  <w:style w:type="paragraph" w:styleId="NoSpacing">
    <w:name w:val="No Spacing"/>
    <w:uiPriority w:val="1"/>
    <w:qFormat/>
    <w:rsid w:val="00385228"/>
    <w:pPr>
      <w:spacing w:after="0" w:line="240" w:lineRule="auto"/>
    </w:pPr>
  </w:style>
  <w:style w:type="paragraph" w:styleId="Quote">
    <w:name w:val="Quote"/>
    <w:basedOn w:val="Normal"/>
    <w:next w:val="Normal"/>
    <w:link w:val="QuoteChar"/>
    <w:uiPriority w:val="29"/>
    <w:qFormat/>
    <w:rsid w:val="0038522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85228"/>
    <w:rPr>
      <w:color w:val="44546A" w:themeColor="text2"/>
      <w:sz w:val="24"/>
      <w:szCs w:val="24"/>
    </w:rPr>
  </w:style>
  <w:style w:type="paragraph" w:styleId="IntenseQuote">
    <w:name w:val="Intense Quote"/>
    <w:basedOn w:val="Normal"/>
    <w:next w:val="Normal"/>
    <w:link w:val="IntenseQuoteChar"/>
    <w:uiPriority w:val="30"/>
    <w:qFormat/>
    <w:rsid w:val="0038522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8522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85228"/>
    <w:rPr>
      <w:i/>
      <w:iCs/>
      <w:color w:val="595959" w:themeColor="text1" w:themeTint="A6"/>
    </w:rPr>
  </w:style>
  <w:style w:type="character" w:styleId="IntenseEmphasis">
    <w:name w:val="Intense Emphasis"/>
    <w:basedOn w:val="DefaultParagraphFont"/>
    <w:uiPriority w:val="21"/>
    <w:qFormat/>
    <w:rsid w:val="00385228"/>
    <w:rPr>
      <w:b/>
      <w:bCs/>
      <w:i/>
      <w:iCs/>
    </w:rPr>
  </w:style>
  <w:style w:type="character" w:styleId="SubtleReference">
    <w:name w:val="Subtle Reference"/>
    <w:basedOn w:val="DefaultParagraphFont"/>
    <w:uiPriority w:val="31"/>
    <w:qFormat/>
    <w:rsid w:val="0038522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85228"/>
    <w:rPr>
      <w:b/>
      <w:bCs/>
      <w:smallCaps/>
      <w:color w:val="44546A" w:themeColor="text2"/>
      <w:u w:val="single"/>
    </w:rPr>
  </w:style>
  <w:style w:type="character" w:styleId="BookTitle">
    <w:name w:val="Book Title"/>
    <w:basedOn w:val="DefaultParagraphFont"/>
    <w:uiPriority w:val="33"/>
    <w:qFormat/>
    <w:rsid w:val="00385228"/>
    <w:rPr>
      <w:b/>
      <w:bCs/>
      <w:smallCaps/>
      <w:spacing w:val="10"/>
    </w:rPr>
  </w:style>
  <w:style w:type="table" w:styleId="TableGrid">
    <w:name w:val="Table Grid"/>
    <w:basedOn w:val="TableNormal"/>
    <w:uiPriority w:val="59"/>
    <w:rsid w:val="00F663A0"/>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82F16"/>
    <w:pPr>
      <w:spacing w:after="0" w:line="240" w:lineRule="auto"/>
      <w:ind w:left="720" w:hanging="720"/>
    </w:pPr>
    <w:rPr>
      <w:rFonts w:ascii="Times New Roman" w:hAnsi="Times New Roman" w:cs="Times New Roman"/>
      <w:b/>
      <w:bCs/>
    </w:rPr>
  </w:style>
  <w:style w:type="character" w:customStyle="1" w:styleId="BodyText2Char">
    <w:name w:val="Body Text 2 Char"/>
    <w:basedOn w:val="DefaultParagraphFont"/>
    <w:link w:val="BodyText2"/>
    <w:uiPriority w:val="99"/>
    <w:rsid w:val="00D82F16"/>
    <w:rPr>
      <w:rFonts w:ascii="Times New Roman" w:hAnsi="Times New Roman" w:cs="Times New Roman"/>
      <w:b/>
      <w:bCs/>
    </w:rPr>
  </w:style>
  <w:style w:type="paragraph" w:customStyle="1" w:styleId="deannah1">
    <w:name w:val="deannah1"/>
    <w:basedOn w:val="Normal"/>
    <w:uiPriority w:val="99"/>
    <w:rsid w:val="00D82F16"/>
    <w:pPr>
      <w:keepNext/>
      <w:spacing w:after="240" w:line="240" w:lineRule="auto"/>
    </w:pPr>
    <w:rPr>
      <w:rFonts w:ascii="Times New Roman" w:hAnsi="Times New Roman" w:cs="Times New Roman"/>
      <w:b/>
      <w:bCs/>
      <w:sz w:val="24"/>
      <w:szCs w:val="24"/>
    </w:rPr>
  </w:style>
  <w:style w:type="paragraph" w:styleId="BalloonText">
    <w:name w:val="Balloon Text"/>
    <w:basedOn w:val="Normal"/>
    <w:link w:val="BalloonTextChar"/>
    <w:uiPriority w:val="99"/>
    <w:semiHidden/>
    <w:rsid w:val="00D82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F16"/>
    <w:rPr>
      <w:rFonts w:ascii="Tahoma" w:hAnsi="Tahoma" w:cs="Tahoma"/>
      <w:sz w:val="16"/>
      <w:szCs w:val="16"/>
    </w:rPr>
  </w:style>
  <w:style w:type="character" w:styleId="FollowedHyperlink">
    <w:name w:val="FollowedHyperlink"/>
    <w:uiPriority w:val="99"/>
    <w:semiHidden/>
    <w:rsid w:val="00D82F16"/>
    <w:rPr>
      <w:color w:val="800080"/>
      <w:u w:val="single"/>
    </w:rPr>
  </w:style>
  <w:style w:type="paragraph" w:styleId="Header">
    <w:name w:val="header"/>
    <w:basedOn w:val="Normal"/>
    <w:link w:val="HeaderChar"/>
    <w:uiPriority w:val="99"/>
    <w:semiHidden/>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HeaderChar">
    <w:name w:val="Header Char"/>
    <w:basedOn w:val="DefaultParagraphFont"/>
    <w:link w:val="Header"/>
    <w:uiPriority w:val="99"/>
    <w:semiHidden/>
    <w:rsid w:val="00D82F16"/>
    <w:rPr>
      <w:rFonts w:ascii="Times New Roman" w:hAnsi="Times New Roman" w:cs="Times New Roman"/>
      <w:sz w:val="20"/>
      <w:szCs w:val="20"/>
    </w:rPr>
  </w:style>
  <w:style w:type="paragraph" w:styleId="Footer">
    <w:name w:val="footer"/>
    <w:basedOn w:val="Normal"/>
    <w:link w:val="FooterChar"/>
    <w:uiPriority w:val="99"/>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FooterChar">
    <w:name w:val="Footer Char"/>
    <w:basedOn w:val="DefaultParagraphFont"/>
    <w:link w:val="Footer"/>
    <w:uiPriority w:val="99"/>
    <w:rsid w:val="00D82F16"/>
    <w:rPr>
      <w:rFonts w:ascii="Times New Roman" w:hAnsi="Times New Roman" w:cs="Times New Roman"/>
      <w:sz w:val="20"/>
      <w:szCs w:val="20"/>
    </w:rPr>
  </w:style>
  <w:style w:type="character" w:customStyle="1" w:styleId="Hyperlink1">
    <w:name w:val="Hyperlink1"/>
    <w:uiPriority w:val="99"/>
    <w:rsid w:val="00D82F16"/>
    <w:rPr>
      <w:color w:val="535353"/>
      <w:u w:val="single"/>
      <w:effect w:val="none"/>
    </w:rPr>
  </w:style>
  <w:style w:type="paragraph" w:customStyle="1" w:styleId="NormalWeb1">
    <w:name w:val="Normal (Web)1"/>
    <w:basedOn w:val="Normal"/>
    <w:uiPriority w:val="99"/>
    <w:rsid w:val="00D82F16"/>
    <w:pPr>
      <w:spacing w:before="100" w:beforeAutospacing="1" w:after="300" w:line="240" w:lineRule="auto"/>
    </w:pPr>
    <w:rPr>
      <w:rFonts w:ascii="Times New Roman" w:hAnsi="Times New Roman" w:cs="Times New Roman"/>
      <w:sz w:val="24"/>
      <w:szCs w:val="24"/>
      <w:lang w:eastAsia="en-GB"/>
    </w:rPr>
  </w:style>
  <w:style w:type="character" w:styleId="PageNumber">
    <w:name w:val="page number"/>
    <w:basedOn w:val="DefaultParagraphFont"/>
    <w:uiPriority w:val="99"/>
    <w:rsid w:val="00D82F16"/>
  </w:style>
  <w:style w:type="character" w:styleId="CommentReference">
    <w:name w:val="annotation reference"/>
    <w:uiPriority w:val="99"/>
    <w:semiHidden/>
    <w:unhideWhenUsed/>
    <w:rsid w:val="00D82F16"/>
    <w:rPr>
      <w:sz w:val="16"/>
      <w:szCs w:val="16"/>
    </w:rPr>
  </w:style>
  <w:style w:type="paragraph" w:styleId="CommentText">
    <w:name w:val="annotation text"/>
    <w:basedOn w:val="Normal"/>
    <w:link w:val="CommentTextChar"/>
    <w:uiPriority w:val="99"/>
    <w:semiHidden/>
    <w:unhideWhenUsed/>
    <w:rsid w:val="00D82F16"/>
    <w:pPr>
      <w:spacing w:after="0" w:line="240" w:lineRule="auto"/>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2F16"/>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2F16"/>
    <w:rPr>
      <w:b/>
      <w:bCs/>
    </w:rPr>
  </w:style>
  <w:style w:type="character" w:customStyle="1" w:styleId="CommentSubjectChar">
    <w:name w:val="Comment Subject Char"/>
    <w:basedOn w:val="CommentTextChar"/>
    <w:link w:val="CommentSubject"/>
    <w:uiPriority w:val="99"/>
    <w:semiHidden/>
    <w:rsid w:val="00D82F16"/>
    <w:rPr>
      <w:rFonts w:ascii="Times New Roman" w:hAnsi="Times New Roman" w:cs="Times New Roman"/>
      <w:b/>
      <w:bCs/>
      <w:sz w:val="20"/>
      <w:szCs w:val="20"/>
    </w:rPr>
  </w:style>
  <w:style w:type="character" w:customStyle="1" w:styleId="apple-converted-space">
    <w:name w:val="apple-converted-space"/>
    <w:basedOn w:val="DefaultParagraphFont"/>
    <w:rsid w:val="00875FBC"/>
  </w:style>
  <w:style w:type="paragraph" w:styleId="Bibliography">
    <w:name w:val="Bibliography"/>
    <w:basedOn w:val="Normal"/>
    <w:next w:val="Normal"/>
    <w:uiPriority w:val="37"/>
    <w:unhideWhenUsed/>
    <w:rsid w:val="00875FBC"/>
    <w:rPr>
      <w:rFonts w:eastAsiaTheme="minorHAnsi"/>
    </w:rPr>
  </w:style>
  <w:style w:type="character" w:styleId="UnresolvedMention">
    <w:name w:val="Unresolved Mention"/>
    <w:basedOn w:val="DefaultParagraphFont"/>
    <w:uiPriority w:val="99"/>
    <w:semiHidden/>
    <w:unhideWhenUsed/>
    <w:rsid w:val="00276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109">
      <w:bodyDiv w:val="1"/>
      <w:marLeft w:val="0"/>
      <w:marRight w:val="0"/>
      <w:marTop w:val="0"/>
      <w:marBottom w:val="0"/>
      <w:divBdr>
        <w:top w:val="none" w:sz="0" w:space="0" w:color="auto"/>
        <w:left w:val="none" w:sz="0" w:space="0" w:color="auto"/>
        <w:bottom w:val="none" w:sz="0" w:space="0" w:color="auto"/>
        <w:right w:val="none" w:sz="0" w:space="0" w:color="auto"/>
      </w:divBdr>
    </w:div>
    <w:div w:id="150799052">
      <w:bodyDiv w:val="1"/>
      <w:marLeft w:val="0"/>
      <w:marRight w:val="0"/>
      <w:marTop w:val="0"/>
      <w:marBottom w:val="0"/>
      <w:divBdr>
        <w:top w:val="none" w:sz="0" w:space="0" w:color="auto"/>
        <w:left w:val="none" w:sz="0" w:space="0" w:color="auto"/>
        <w:bottom w:val="none" w:sz="0" w:space="0" w:color="auto"/>
        <w:right w:val="none" w:sz="0" w:space="0" w:color="auto"/>
      </w:divBdr>
    </w:div>
    <w:div w:id="178550690">
      <w:bodyDiv w:val="1"/>
      <w:marLeft w:val="0"/>
      <w:marRight w:val="0"/>
      <w:marTop w:val="0"/>
      <w:marBottom w:val="0"/>
      <w:divBdr>
        <w:top w:val="none" w:sz="0" w:space="0" w:color="auto"/>
        <w:left w:val="none" w:sz="0" w:space="0" w:color="auto"/>
        <w:bottom w:val="none" w:sz="0" w:space="0" w:color="auto"/>
        <w:right w:val="none" w:sz="0" w:space="0" w:color="auto"/>
      </w:divBdr>
    </w:div>
    <w:div w:id="183791752">
      <w:bodyDiv w:val="1"/>
      <w:marLeft w:val="0"/>
      <w:marRight w:val="0"/>
      <w:marTop w:val="0"/>
      <w:marBottom w:val="0"/>
      <w:divBdr>
        <w:top w:val="none" w:sz="0" w:space="0" w:color="auto"/>
        <w:left w:val="none" w:sz="0" w:space="0" w:color="auto"/>
        <w:bottom w:val="none" w:sz="0" w:space="0" w:color="auto"/>
        <w:right w:val="none" w:sz="0" w:space="0" w:color="auto"/>
      </w:divBdr>
    </w:div>
    <w:div w:id="227696301">
      <w:bodyDiv w:val="1"/>
      <w:marLeft w:val="0"/>
      <w:marRight w:val="0"/>
      <w:marTop w:val="0"/>
      <w:marBottom w:val="0"/>
      <w:divBdr>
        <w:top w:val="none" w:sz="0" w:space="0" w:color="auto"/>
        <w:left w:val="none" w:sz="0" w:space="0" w:color="auto"/>
        <w:bottom w:val="none" w:sz="0" w:space="0" w:color="auto"/>
        <w:right w:val="none" w:sz="0" w:space="0" w:color="auto"/>
      </w:divBdr>
    </w:div>
    <w:div w:id="303780512">
      <w:bodyDiv w:val="1"/>
      <w:marLeft w:val="0"/>
      <w:marRight w:val="0"/>
      <w:marTop w:val="0"/>
      <w:marBottom w:val="0"/>
      <w:divBdr>
        <w:top w:val="none" w:sz="0" w:space="0" w:color="auto"/>
        <w:left w:val="none" w:sz="0" w:space="0" w:color="auto"/>
        <w:bottom w:val="none" w:sz="0" w:space="0" w:color="auto"/>
        <w:right w:val="none" w:sz="0" w:space="0" w:color="auto"/>
      </w:divBdr>
    </w:div>
    <w:div w:id="488330390">
      <w:bodyDiv w:val="1"/>
      <w:marLeft w:val="0"/>
      <w:marRight w:val="0"/>
      <w:marTop w:val="0"/>
      <w:marBottom w:val="0"/>
      <w:divBdr>
        <w:top w:val="none" w:sz="0" w:space="0" w:color="auto"/>
        <w:left w:val="none" w:sz="0" w:space="0" w:color="auto"/>
        <w:bottom w:val="none" w:sz="0" w:space="0" w:color="auto"/>
        <w:right w:val="none" w:sz="0" w:space="0" w:color="auto"/>
      </w:divBdr>
    </w:div>
    <w:div w:id="519703610">
      <w:bodyDiv w:val="1"/>
      <w:marLeft w:val="0"/>
      <w:marRight w:val="0"/>
      <w:marTop w:val="0"/>
      <w:marBottom w:val="0"/>
      <w:divBdr>
        <w:top w:val="none" w:sz="0" w:space="0" w:color="auto"/>
        <w:left w:val="none" w:sz="0" w:space="0" w:color="auto"/>
        <w:bottom w:val="none" w:sz="0" w:space="0" w:color="auto"/>
        <w:right w:val="none" w:sz="0" w:space="0" w:color="auto"/>
      </w:divBdr>
    </w:div>
    <w:div w:id="546992584">
      <w:bodyDiv w:val="1"/>
      <w:marLeft w:val="0"/>
      <w:marRight w:val="0"/>
      <w:marTop w:val="0"/>
      <w:marBottom w:val="0"/>
      <w:divBdr>
        <w:top w:val="none" w:sz="0" w:space="0" w:color="auto"/>
        <w:left w:val="none" w:sz="0" w:space="0" w:color="auto"/>
        <w:bottom w:val="none" w:sz="0" w:space="0" w:color="auto"/>
        <w:right w:val="none" w:sz="0" w:space="0" w:color="auto"/>
      </w:divBdr>
    </w:div>
    <w:div w:id="570164954">
      <w:bodyDiv w:val="1"/>
      <w:marLeft w:val="0"/>
      <w:marRight w:val="0"/>
      <w:marTop w:val="0"/>
      <w:marBottom w:val="0"/>
      <w:divBdr>
        <w:top w:val="none" w:sz="0" w:space="0" w:color="auto"/>
        <w:left w:val="none" w:sz="0" w:space="0" w:color="auto"/>
        <w:bottom w:val="none" w:sz="0" w:space="0" w:color="auto"/>
        <w:right w:val="none" w:sz="0" w:space="0" w:color="auto"/>
      </w:divBdr>
    </w:div>
    <w:div w:id="809639891">
      <w:bodyDiv w:val="1"/>
      <w:marLeft w:val="0"/>
      <w:marRight w:val="0"/>
      <w:marTop w:val="0"/>
      <w:marBottom w:val="0"/>
      <w:divBdr>
        <w:top w:val="none" w:sz="0" w:space="0" w:color="auto"/>
        <w:left w:val="none" w:sz="0" w:space="0" w:color="auto"/>
        <w:bottom w:val="none" w:sz="0" w:space="0" w:color="auto"/>
        <w:right w:val="none" w:sz="0" w:space="0" w:color="auto"/>
      </w:divBdr>
    </w:div>
    <w:div w:id="857230711">
      <w:bodyDiv w:val="1"/>
      <w:marLeft w:val="0"/>
      <w:marRight w:val="0"/>
      <w:marTop w:val="0"/>
      <w:marBottom w:val="0"/>
      <w:divBdr>
        <w:top w:val="none" w:sz="0" w:space="0" w:color="auto"/>
        <w:left w:val="none" w:sz="0" w:space="0" w:color="auto"/>
        <w:bottom w:val="none" w:sz="0" w:space="0" w:color="auto"/>
        <w:right w:val="none" w:sz="0" w:space="0" w:color="auto"/>
      </w:divBdr>
    </w:div>
    <w:div w:id="1208764227">
      <w:bodyDiv w:val="1"/>
      <w:marLeft w:val="0"/>
      <w:marRight w:val="0"/>
      <w:marTop w:val="0"/>
      <w:marBottom w:val="0"/>
      <w:divBdr>
        <w:top w:val="none" w:sz="0" w:space="0" w:color="auto"/>
        <w:left w:val="none" w:sz="0" w:space="0" w:color="auto"/>
        <w:bottom w:val="none" w:sz="0" w:space="0" w:color="auto"/>
        <w:right w:val="none" w:sz="0" w:space="0" w:color="auto"/>
      </w:divBdr>
    </w:div>
    <w:div w:id="1236932682">
      <w:bodyDiv w:val="1"/>
      <w:marLeft w:val="0"/>
      <w:marRight w:val="0"/>
      <w:marTop w:val="0"/>
      <w:marBottom w:val="0"/>
      <w:divBdr>
        <w:top w:val="none" w:sz="0" w:space="0" w:color="auto"/>
        <w:left w:val="none" w:sz="0" w:space="0" w:color="auto"/>
        <w:bottom w:val="none" w:sz="0" w:space="0" w:color="auto"/>
        <w:right w:val="none" w:sz="0" w:space="0" w:color="auto"/>
      </w:divBdr>
    </w:div>
    <w:div w:id="1477993259">
      <w:bodyDiv w:val="1"/>
      <w:marLeft w:val="0"/>
      <w:marRight w:val="0"/>
      <w:marTop w:val="0"/>
      <w:marBottom w:val="0"/>
      <w:divBdr>
        <w:top w:val="none" w:sz="0" w:space="0" w:color="auto"/>
        <w:left w:val="none" w:sz="0" w:space="0" w:color="auto"/>
        <w:bottom w:val="none" w:sz="0" w:space="0" w:color="auto"/>
        <w:right w:val="none" w:sz="0" w:space="0" w:color="auto"/>
      </w:divBdr>
    </w:div>
    <w:div w:id="1486237545">
      <w:bodyDiv w:val="1"/>
      <w:marLeft w:val="0"/>
      <w:marRight w:val="0"/>
      <w:marTop w:val="0"/>
      <w:marBottom w:val="0"/>
      <w:divBdr>
        <w:top w:val="none" w:sz="0" w:space="0" w:color="auto"/>
        <w:left w:val="none" w:sz="0" w:space="0" w:color="auto"/>
        <w:bottom w:val="none" w:sz="0" w:space="0" w:color="auto"/>
        <w:right w:val="none" w:sz="0" w:space="0" w:color="auto"/>
      </w:divBdr>
    </w:div>
    <w:div w:id="1554927886">
      <w:bodyDiv w:val="1"/>
      <w:marLeft w:val="0"/>
      <w:marRight w:val="0"/>
      <w:marTop w:val="0"/>
      <w:marBottom w:val="0"/>
      <w:divBdr>
        <w:top w:val="none" w:sz="0" w:space="0" w:color="auto"/>
        <w:left w:val="none" w:sz="0" w:space="0" w:color="auto"/>
        <w:bottom w:val="none" w:sz="0" w:space="0" w:color="auto"/>
        <w:right w:val="none" w:sz="0" w:space="0" w:color="auto"/>
      </w:divBdr>
      <w:divsChild>
        <w:div w:id="1576470099">
          <w:marLeft w:val="0"/>
          <w:marRight w:val="0"/>
          <w:marTop w:val="60"/>
          <w:marBottom w:val="0"/>
          <w:divBdr>
            <w:top w:val="none" w:sz="0" w:space="0" w:color="auto"/>
            <w:left w:val="none" w:sz="0" w:space="0" w:color="auto"/>
            <w:bottom w:val="none" w:sz="0" w:space="0" w:color="auto"/>
            <w:right w:val="none" w:sz="0" w:space="0" w:color="auto"/>
          </w:divBdr>
        </w:div>
        <w:div w:id="359942870">
          <w:marLeft w:val="0"/>
          <w:marRight w:val="0"/>
          <w:marTop w:val="60"/>
          <w:marBottom w:val="0"/>
          <w:divBdr>
            <w:top w:val="none" w:sz="0" w:space="0" w:color="auto"/>
            <w:left w:val="none" w:sz="0" w:space="0" w:color="auto"/>
            <w:bottom w:val="none" w:sz="0" w:space="0" w:color="auto"/>
            <w:right w:val="none" w:sz="0" w:space="0" w:color="auto"/>
          </w:divBdr>
        </w:div>
        <w:div w:id="272902899">
          <w:marLeft w:val="0"/>
          <w:marRight w:val="0"/>
          <w:marTop w:val="60"/>
          <w:marBottom w:val="0"/>
          <w:divBdr>
            <w:top w:val="none" w:sz="0" w:space="0" w:color="auto"/>
            <w:left w:val="none" w:sz="0" w:space="0" w:color="auto"/>
            <w:bottom w:val="none" w:sz="0" w:space="0" w:color="auto"/>
            <w:right w:val="none" w:sz="0" w:space="0" w:color="auto"/>
          </w:divBdr>
        </w:div>
        <w:div w:id="1263536495">
          <w:marLeft w:val="0"/>
          <w:marRight w:val="0"/>
          <w:marTop w:val="60"/>
          <w:marBottom w:val="0"/>
          <w:divBdr>
            <w:top w:val="none" w:sz="0" w:space="0" w:color="auto"/>
            <w:left w:val="none" w:sz="0" w:space="0" w:color="auto"/>
            <w:bottom w:val="none" w:sz="0" w:space="0" w:color="auto"/>
            <w:right w:val="none" w:sz="0" w:space="0" w:color="auto"/>
          </w:divBdr>
        </w:div>
        <w:div w:id="1838955535">
          <w:marLeft w:val="0"/>
          <w:marRight w:val="0"/>
          <w:marTop w:val="60"/>
          <w:marBottom w:val="0"/>
          <w:divBdr>
            <w:top w:val="none" w:sz="0" w:space="0" w:color="auto"/>
            <w:left w:val="none" w:sz="0" w:space="0" w:color="auto"/>
            <w:bottom w:val="none" w:sz="0" w:space="0" w:color="auto"/>
            <w:right w:val="none" w:sz="0" w:space="0" w:color="auto"/>
          </w:divBdr>
        </w:div>
        <w:div w:id="394401845">
          <w:marLeft w:val="0"/>
          <w:marRight w:val="0"/>
          <w:marTop w:val="60"/>
          <w:marBottom w:val="0"/>
          <w:divBdr>
            <w:top w:val="none" w:sz="0" w:space="0" w:color="auto"/>
            <w:left w:val="none" w:sz="0" w:space="0" w:color="auto"/>
            <w:bottom w:val="none" w:sz="0" w:space="0" w:color="auto"/>
            <w:right w:val="none" w:sz="0" w:space="0" w:color="auto"/>
          </w:divBdr>
        </w:div>
        <w:div w:id="651301636">
          <w:marLeft w:val="0"/>
          <w:marRight w:val="0"/>
          <w:marTop w:val="60"/>
          <w:marBottom w:val="0"/>
          <w:divBdr>
            <w:top w:val="none" w:sz="0" w:space="0" w:color="auto"/>
            <w:left w:val="none" w:sz="0" w:space="0" w:color="auto"/>
            <w:bottom w:val="none" w:sz="0" w:space="0" w:color="auto"/>
            <w:right w:val="none" w:sz="0" w:space="0" w:color="auto"/>
          </w:divBdr>
        </w:div>
        <w:div w:id="423186965">
          <w:marLeft w:val="0"/>
          <w:marRight w:val="0"/>
          <w:marTop w:val="60"/>
          <w:marBottom w:val="0"/>
          <w:divBdr>
            <w:top w:val="none" w:sz="0" w:space="0" w:color="auto"/>
            <w:left w:val="none" w:sz="0" w:space="0" w:color="auto"/>
            <w:bottom w:val="none" w:sz="0" w:space="0" w:color="auto"/>
            <w:right w:val="none" w:sz="0" w:space="0" w:color="auto"/>
          </w:divBdr>
        </w:div>
        <w:div w:id="207959611">
          <w:marLeft w:val="0"/>
          <w:marRight w:val="0"/>
          <w:marTop w:val="60"/>
          <w:marBottom w:val="0"/>
          <w:divBdr>
            <w:top w:val="none" w:sz="0" w:space="0" w:color="auto"/>
            <w:left w:val="none" w:sz="0" w:space="0" w:color="auto"/>
            <w:bottom w:val="none" w:sz="0" w:space="0" w:color="auto"/>
            <w:right w:val="none" w:sz="0" w:space="0" w:color="auto"/>
          </w:divBdr>
        </w:div>
        <w:div w:id="192353993">
          <w:marLeft w:val="0"/>
          <w:marRight w:val="0"/>
          <w:marTop w:val="60"/>
          <w:marBottom w:val="0"/>
          <w:divBdr>
            <w:top w:val="none" w:sz="0" w:space="0" w:color="auto"/>
            <w:left w:val="none" w:sz="0" w:space="0" w:color="auto"/>
            <w:bottom w:val="none" w:sz="0" w:space="0" w:color="auto"/>
            <w:right w:val="none" w:sz="0" w:space="0" w:color="auto"/>
          </w:divBdr>
        </w:div>
        <w:div w:id="773090059">
          <w:marLeft w:val="0"/>
          <w:marRight w:val="0"/>
          <w:marTop w:val="60"/>
          <w:marBottom w:val="0"/>
          <w:divBdr>
            <w:top w:val="none" w:sz="0" w:space="0" w:color="auto"/>
            <w:left w:val="none" w:sz="0" w:space="0" w:color="auto"/>
            <w:bottom w:val="none" w:sz="0" w:space="0" w:color="auto"/>
            <w:right w:val="none" w:sz="0" w:space="0" w:color="auto"/>
          </w:divBdr>
        </w:div>
        <w:div w:id="702638361">
          <w:marLeft w:val="0"/>
          <w:marRight w:val="0"/>
          <w:marTop w:val="60"/>
          <w:marBottom w:val="0"/>
          <w:divBdr>
            <w:top w:val="none" w:sz="0" w:space="0" w:color="auto"/>
            <w:left w:val="none" w:sz="0" w:space="0" w:color="auto"/>
            <w:bottom w:val="none" w:sz="0" w:space="0" w:color="auto"/>
            <w:right w:val="none" w:sz="0" w:space="0" w:color="auto"/>
          </w:divBdr>
        </w:div>
        <w:div w:id="348720489">
          <w:marLeft w:val="0"/>
          <w:marRight w:val="0"/>
          <w:marTop w:val="60"/>
          <w:marBottom w:val="0"/>
          <w:divBdr>
            <w:top w:val="none" w:sz="0" w:space="0" w:color="auto"/>
            <w:left w:val="none" w:sz="0" w:space="0" w:color="auto"/>
            <w:bottom w:val="none" w:sz="0" w:space="0" w:color="auto"/>
            <w:right w:val="none" w:sz="0" w:space="0" w:color="auto"/>
          </w:divBdr>
        </w:div>
        <w:div w:id="2004506515">
          <w:marLeft w:val="0"/>
          <w:marRight w:val="0"/>
          <w:marTop w:val="60"/>
          <w:marBottom w:val="0"/>
          <w:divBdr>
            <w:top w:val="none" w:sz="0" w:space="0" w:color="auto"/>
            <w:left w:val="none" w:sz="0" w:space="0" w:color="auto"/>
            <w:bottom w:val="none" w:sz="0" w:space="0" w:color="auto"/>
            <w:right w:val="none" w:sz="0" w:space="0" w:color="auto"/>
          </w:divBdr>
        </w:div>
        <w:div w:id="1360887162">
          <w:marLeft w:val="0"/>
          <w:marRight w:val="0"/>
          <w:marTop w:val="60"/>
          <w:marBottom w:val="0"/>
          <w:divBdr>
            <w:top w:val="none" w:sz="0" w:space="0" w:color="auto"/>
            <w:left w:val="none" w:sz="0" w:space="0" w:color="auto"/>
            <w:bottom w:val="none" w:sz="0" w:space="0" w:color="auto"/>
            <w:right w:val="none" w:sz="0" w:space="0" w:color="auto"/>
          </w:divBdr>
        </w:div>
        <w:div w:id="1524900599">
          <w:marLeft w:val="0"/>
          <w:marRight w:val="0"/>
          <w:marTop w:val="60"/>
          <w:marBottom w:val="0"/>
          <w:divBdr>
            <w:top w:val="none" w:sz="0" w:space="0" w:color="auto"/>
            <w:left w:val="none" w:sz="0" w:space="0" w:color="auto"/>
            <w:bottom w:val="none" w:sz="0" w:space="0" w:color="auto"/>
            <w:right w:val="none" w:sz="0" w:space="0" w:color="auto"/>
          </w:divBdr>
        </w:div>
        <w:div w:id="1962030362">
          <w:marLeft w:val="0"/>
          <w:marRight w:val="0"/>
          <w:marTop w:val="60"/>
          <w:marBottom w:val="0"/>
          <w:divBdr>
            <w:top w:val="none" w:sz="0" w:space="0" w:color="auto"/>
            <w:left w:val="none" w:sz="0" w:space="0" w:color="auto"/>
            <w:bottom w:val="none" w:sz="0" w:space="0" w:color="auto"/>
            <w:right w:val="none" w:sz="0" w:space="0" w:color="auto"/>
          </w:divBdr>
        </w:div>
        <w:div w:id="1201478312">
          <w:marLeft w:val="0"/>
          <w:marRight w:val="0"/>
          <w:marTop w:val="60"/>
          <w:marBottom w:val="0"/>
          <w:divBdr>
            <w:top w:val="none" w:sz="0" w:space="0" w:color="auto"/>
            <w:left w:val="none" w:sz="0" w:space="0" w:color="auto"/>
            <w:bottom w:val="none" w:sz="0" w:space="0" w:color="auto"/>
            <w:right w:val="none" w:sz="0" w:space="0" w:color="auto"/>
          </w:divBdr>
        </w:div>
        <w:div w:id="1073506400">
          <w:marLeft w:val="0"/>
          <w:marRight w:val="0"/>
          <w:marTop w:val="60"/>
          <w:marBottom w:val="0"/>
          <w:divBdr>
            <w:top w:val="none" w:sz="0" w:space="0" w:color="auto"/>
            <w:left w:val="none" w:sz="0" w:space="0" w:color="auto"/>
            <w:bottom w:val="none" w:sz="0" w:space="0" w:color="auto"/>
            <w:right w:val="none" w:sz="0" w:space="0" w:color="auto"/>
          </w:divBdr>
        </w:div>
        <w:div w:id="1262763089">
          <w:marLeft w:val="0"/>
          <w:marRight w:val="0"/>
          <w:marTop w:val="60"/>
          <w:marBottom w:val="0"/>
          <w:divBdr>
            <w:top w:val="none" w:sz="0" w:space="0" w:color="auto"/>
            <w:left w:val="none" w:sz="0" w:space="0" w:color="auto"/>
            <w:bottom w:val="none" w:sz="0" w:space="0" w:color="auto"/>
            <w:right w:val="none" w:sz="0" w:space="0" w:color="auto"/>
          </w:divBdr>
        </w:div>
        <w:div w:id="141897237">
          <w:marLeft w:val="0"/>
          <w:marRight w:val="0"/>
          <w:marTop w:val="60"/>
          <w:marBottom w:val="0"/>
          <w:divBdr>
            <w:top w:val="none" w:sz="0" w:space="0" w:color="auto"/>
            <w:left w:val="none" w:sz="0" w:space="0" w:color="auto"/>
            <w:bottom w:val="none" w:sz="0" w:space="0" w:color="auto"/>
            <w:right w:val="none" w:sz="0" w:space="0" w:color="auto"/>
          </w:divBdr>
        </w:div>
        <w:div w:id="2086953725">
          <w:marLeft w:val="0"/>
          <w:marRight w:val="0"/>
          <w:marTop w:val="60"/>
          <w:marBottom w:val="0"/>
          <w:divBdr>
            <w:top w:val="none" w:sz="0" w:space="0" w:color="auto"/>
            <w:left w:val="none" w:sz="0" w:space="0" w:color="auto"/>
            <w:bottom w:val="none" w:sz="0" w:space="0" w:color="auto"/>
            <w:right w:val="none" w:sz="0" w:space="0" w:color="auto"/>
          </w:divBdr>
        </w:div>
        <w:div w:id="420224719">
          <w:marLeft w:val="0"/>
          <w:marRight w:val="0"/>
          <w:marTop w:val="60"/>
          <w:marBottom w:val="0"/>
          <w:divBdr>
            <w:top w:val="none" w:sz="0" w:space="0" w:color="auto"/>
            <w:left w:val="none" w:sz="0" w:space="0" w:color="auto"/>
            <w:bottom w:val="none" w:sz="0" w:space="0" w:color="auto"/>
            <w:right w:val="none" w:sz="0" w:space="0" w:color="auto"/>
          </w:divBdr>
        </w:div>
        <w:div w:id="247812863">
          <w:marLeft w:val="0"/>
          <w:marRight w:val="0"/>
          <w:marTop w:val="60"/>
          <w:marBottom w:val="0"/>
          <w:divBdr>
            <w:top w:val="none" w:sz="0" w:space="0" w:color="auto"/>
            <w:left w:val="none" w:sz="0" w:space="0" w:color="auto"/>
            <w:bottom w:val="none" w:sz="0" w:space="0" w:color="auto"/>
            <w:right w:val="none" w:sz="0" w:space="0" w:color="auto"/>
          </w:divBdr>
        </w:div>
        <w:div w:id="265230754">
          <w:marLeft w:val="0"/>
          <w:marRight w:val="0"/>
          <w:marTop w:val="60"/>
          <w:marBottom w:val="0"/>
          <w:divBdr>
            <w:top w:val="none" w:sz="0" w:space="0" w:color="auto"/>
            <w:left w:val="none" w:sz="0" w:space="0" w:color="auto"/>
            <w:bottom w:val="none" w:sz="0" w:space="0" w:color="auto"/>
            <w:right w:val="none" w:sz="0" w:space="0" w:color="auto"/>
          </w:divBdr>
        </w:div>
        <w:div w:id="1722899719">
          <w:marLeft w:val="0"/>
          <w:marRight w:val="0"/>
          <w:marTop w:val="60"/>
          <w:marBottom w:val="0"/>
          <w:divBdr>
            <w:top w:val="none" w:sz="0" w:space="0" w:color="auto"/>
            <w:left w:val="none" w:sz="0" w:space="0" w:color="auto"/>
            <w:bottom w:val="none" w:sz="0" w:space="0" w:color="auto"/>
            <w:right w:val="none" w:sz="0" w:space="0" w:color="auto"/>
          </w:divBdr>
        </w:div>
        <w:div w:id="184558369">
          <w:marLeft w:val="0"/>
          <w:marRight w:val="0"/>
          <w:marTop w:val="60"/>
          <w:marBottom w:val="0"/>
          <w:divBdr>
            <w:top w:val="none" w:sz="0" w:space="0" w:color="auto"/>
            <w:left w:val="none" w:sz="0" w:space="0" w:color="auto"/>
            <w:bottom w:val="none" w:sz="0" w:space="0" w:color="auto"/>
            <w:right w:val="none" w:sz="0" w:space="0" w:color="auto"/>
          </w:divBdr>
        </w:div>
        <w:div w:id="804351804">
          <w:marLeft w:val="0"/>
          <w:marRight w:val="0"/>
          <w:marTop w:val="60"/>
          <w:marBottom w:val="0"/>
          <w:divBdr>
            <w:top w:val="none" w:sz="0" w:space="0" w:color="auto"/>
            <w:left w:val="none" w:sz="0" w:space="0" w:color="auto"/>
            <w:bottom w:val="none" w:sz="0" w:space="0" w:color="auto"/>
            <w:right w:val="none" w:sz="0" w:space="0" w:color="auto"/>
          </w:divBdr>
        </w:div>
        <w:div w:id="1812942357">
          <w:marLeft w:val="0"/>
          <w:marRight w:val="0"/>
          <w:marTop w:val="60"/>
          <w:marBottom w:val="0"/>
          <w:divBdr>
            <w:top w:val="none" w:sz="0" w:space="0" w:color="auto"/>
            <w:left w:val="none" w:sz="0" w:space="0" w:color="auto"/>
            <w:bottom w:val="none" w:sz="0" w:space="0" w:color="auto"/>
            <w:right w:val="none" w:sz="0" w:space="0" w:color="auto"/>
          </w:divBdr>
        </w:div>
        <w:div w:id="643508160">
          <w:marLeft w:val="0"/>
          <w:marRight w:val="0"/>
          <w:marTop w:val="60"/>
          <w:marBottom w:val="0"/>
          <w:divBdr>
            <w:top w:val="none" w:sz="0" w:space="0" w:color="auto"/>
            <w:left w:val="none" w:sz="0" w:space="0" w:color="auto"/>
            <w:bottom w:val="none" w:sz="0" w:space="0" w:color="auto"/>
            <w:right w:val="none" w:sz="0" w:space="0" w:color="auto"/>
          </w:divBdr>
        </w:div>
        <w:div w:id="1991519660">
          <w:marLeft w:val="0"/>
          <w:marRight w:val="0"/>
          <w:marTop w:val="60"/>
          <w:marBottom w:val="0"/>
          <w:divBdr>
            <w:top w:val="none" w:sz="0" w:space="0" w:color="auto"/>
            <w:left w:val="none" w:sz="0" w:space="0" w:color="auto"/>
            <w:bottom w:val="none" w:sz="0" w:space="0" w:color="auto"/>
            <w:right w:val="none" w:sz="0" w:space="0" w:color="auto"/>
          </w:divBdr>
        </w:div>
        <w:div w:id="1174296418">
          <w:marLeft w:val="0"/>
          <w:marRight w:val="0"/>
          <w:marTop w:val="60"/>
          <w:marBottom w:val="0"/>
          <w:divBdr>
            <w:top w:val="none" w:sz="0" w:space="0" w:color="auto"/>
            <w:left w:val="none" w:sz="0" w:space="0" w:color="auto"/>
            <w:bottom w:val="none" w:sz="0" w:space="0" w:color="auto"/>
            <w:right w:val="none" w:sz="0" w:space="0" w:color="auto"/>
          </w:divBdr>
        </w:div>
        <w:div w:id="1738357338">
          <w:marLeft w:val="0"/>
          <w:marRight w:val="0"/>
          <w:marTop w:val="60"/>
          <w:marBottom w:val="0"/>
          <w:divBdr>
            <w:top w:val="none" w:sz="0" w:space="0" w:color="auto"/>
            <w:left w:val="none" w:sz="0" w:space="0" w:color="auto"/>
            <w:bottom w:val="none" w:sz="0" w:space="0" w:color="auto"/>
            <w:right w:val="none" w:sz="0" w:space="0" w:color="auto"/>
          </w:divBdr>
        </w:div>
        <w:div w:id="621032341">
          <w:marLeft w:val="0"/>
          <w:marRight w:val="0"/>
          <w:marTop w:val="60"/>
          <w:marBottom w:val="0"/>
          <w:divBdr>
            <w:top w:val="none" w:sz="0" w:space="0" w:color="auto"/>
            <w:left w:val="none" w:sz="0" w:space="0" w:color="auto"/>
            <w:bottom w:val="none" w:sz="0" w:space="0" w:color="auto"/>
            <w:right w:val="none" w:sz="0" w:space="0" w:color="auto"/>
          </w:divBdr>
        </w:div>
        <w:div w:id="1763791406">
          <w:marLeft w:val="0"/>
          <w:marRight w:val="0"/>
          <w:marTop w:val="60"/>
          <w:marBottom w:val="0"/>
          <w:divBdr>
            <w:top w:val="none" w:sz="0" w:space="0" w:color="auto"/>
            <w:left w:val="none" w:sz="0" w:space="0" w:color="auto"/>
            <w:bottom w:val="none" w:sz="0" w:space="0" w:color="auto"/>
            <w:right w:val="none" w:sz="0" w:space="0" w:color="auto"/>
          </w:divBdr>
        </w:div>
        <w:div w:id="1216354823">
          <w:marLeft w:val="0"/>
          <w:marRight w:val="0"/>
          <w:marTop w:val="60"/>
          <w:marBottom w:val="0"/>
          <w:divBdr>
            <w:top w:val="none" w:sz="0" w:space="0" w:color="auto"/>
            <w:left w:val="none" w:sz="0" w:space="0" w:color="auto"/>
            <w:bottom w:val="none" w:sz="0" w:space="0" w:color="auto"/>
            <w:right w:val="none" w:sz="0" w:space="0" w:color="auto"/>
          </w:divBdr>
        </w:div>
        <w:div w:id="2118793536">
          <w:marLeft w:val="0"/>
          <w:marRight w:val="0"/>
          <w:marTop w:val="60"/>
          <w:marBottom w:val="0"/>
          <w:divBdr>
            <w:top w:val="none" w:sz="0" w:space="0" w:color="auto"/>
            <w:left w:val="none" w:sz="0" w:space="0" w:color="auto"/>
            <w:bottom w:val="none" w:sz="0" w:space="0" w:color="auto"/>
            <w:right w:val="none" w:sz="0" w:space="0" w:color="auto"/>
          </w:divBdr>
        </w:div>
        <w:div w:id="1817646620">
          <w:marLeft w:val="0"/>
          <w:marRight w:val="0"/>
          <w:marTop w:val="60"/>
          <w:marBottom w:val="0"/>
          <w:divBdr>
            <w:top w:val="none" w:sz="0" w:space="0" w:color="auto"/>
            <w:left w:val="none" w:sz="0" w:space="0" w:color="auto"/>
            <w:bottom w:val="none" w:sz="0" w:space="0" w:color="auto"/>
            <w:right w:val="none" w:sz="0" w:space="0" w:color="auto"/>
          </w:divBdr>
        </w:div>
        <w:div w:id="730464484">
          <w:marLeft w:val="0"/>
          <w:marRight w:val="0"/>
          <w:marTop w:val="60"/>
          <w:marBottom w:val="0"/>
          <w:divBdr>
            <w:top w:val="none" w:sz="0" w:space="0" w:color="auto"/>
            <w:left w:val="none" w:sz="0" w:space="0" w:color="auto"/>
            <w:bottom w:val="none" w:sz="0" w:space="0" w:color="auto"/>
            <w:right w:val="none" w:sz="0" w:space="0" w:color="auto"/>
          </w:divBdr>
        </w:div>
        <w:div w:id="560560371">
          <w:marLeft w:val="0"/>
          <w:marRight w:val="0"/>
          <w:marTop w:val="60"/>
          <w:marBottom w:val="0"/>
          <w:divBdr>
            <w:top w:val="none" w:sz="0" w:space="0" w:color="auto"/>
            <w:left w:val="none" w:sz="0" w:space="0" w:color="auto"/>
            <w:bottom w:val="none" w:sz="0" w:space="0" w:color="auto"/>
            <w:right w:val="none" w:sz="0" w:space="0" w:color="auto"/>
          </w:divBdr>
        </w:div>
        <w:div w:id="879129212">
          <w:marLeft w:val="0"/>
          <w:marRight w:val="0"/>
          <w:marTop w:val="60"/>
          <w:marBottom w:val="0"/>
          <w:divBdr>
            <w:top w:val="none" w:sz="0" w:space="0" w:color="auto"/>
            <w:left w:val="none" w:sz="0" w:space="0" w:color="auto"/>
            <w:bottom w:val="none" w:sz="0" w:space="0" w:color="auto"/>
            <w:right w:val="none" w:sz="0" w:space="0" w:color="auto"/>
          </w:divBdr>
        </w:div>
        <w:div w:id="946700112">
          <w:marLeft w:val="0"/>
          <w:marRight w:val="0"/>
          <w:marTop w:val="60"/>
          <w:marBottom w:val="0"/>
          <w:divBdr>
            <w:top w:val="none" w:sz="0" w:space="0" w:color="auto"/>
            <w:left w:val="none" w:sz="0" w:space="0" w:color="auto"/>
            <w:bottom w:val="none" w:sz="0" w:space="0" w:color="auto"/>
            <w:right w:val="none" w:sz="0" w:space="0" w:color="auto"/>
          </w:divBdr>
        </w:div>
        <w:div w:id="1410924814">
          <w:marLeft w:val="0"/>
          <w:marRight w:val="0"/>
          <w:marTop w:val="60"/>
          <w:marBottom w:val="0"/>
          <w:divBdr>
            <w:top w:val="none" w:sz="0" w:space="0" w:color="auto"/>
            <w:left w:val="none" w:sz="0" w:space="0" w:color="auto"/>
            <w:bottom w:val="none" w:sz="0" w:space="0" w:color="auto"/>
            <w:right w:val="none" w:sz="0" w:space="0" w:color="auto"/>
          </w:divBdr>
        </w:div>
        <w:div w:id="1920939808">
          <w:marLeft w:val="0"/>
          <w:marRight w:val="0"/>
          <w:marTop w:val="60"/>
          <w:marBottom w:val="0"/>
          <w:divBdr>
            <w:top w:val="none" w:sz="0" w:space="0" w:color="auto"/>
            <w:left w:val="none" w:sz="0" w:space="0" w:color="auto"/>
            <w:bottom w:val="none" w:sz="0" w:space="0" w:color="auto"/>
            <w:right w:val="none" w:sz="0" w:space="0" w:color="auto"/>
          </w:divBdr>
        </w:div>
        <w:div w:id="1354458651">
          <w:marLeft w:val="0"/>
          <w:marRight w:val="0"/>
          <w:marTop w:val="60"/>
          <w:marBottom w:val="0"/>
          <w:divBdr>
            <w:top w:val="none" w:sz="0" w:space="0" w:color="auto"/>
            <w:left w:val="none" w:sz="0" w:space="0" w:color="auto"/>
            <w:bottom w:val="none" w:sz="0" w:space="0" w:color="auto"/>
            <w:right w:val="none" w:sz="0" w:space="0" w:color="auto"/>
          </w:divBdr>
        </w:div>
        <w:div w:id="945114500">
          <w:marLeft w:val="0"/>
          <w:marRight w:val="0"/>
          <w:marTop w:val="60"/>
          <w:marBottom w:val="0"/>
          <w:divBdr>
            <w:top w:val="none" w:sz="0" w:space="0" w:color="auto"/>
            <w:left w:val="none" w:sz="0" w:space="0" w:color="auto"/>
            <w:bottom w:val="none" w:sz="0" w:space="0" w:color="auto"/>
            <w:right w:val="none" w:sz="0" w:space="0" w:color="auto"/>
          </w:divBdr>
        </w:div>
        <w:div w:id="1621959899">
          <w:marLeft w:val="0"/>
          <w:marRight w:val="0"/>
          <w:marTop w:val="60"/>
          <w:marBottom w:val="0"/>
          <w:divBdr>
            <w:top w:val="none" w:sz="0" w:space="0" w:color="auto"/>
            <w:left w:val="none" w:sz="0" w:space="0" w:color="auto"/>
            <w:bottom w:val="none" w:sz="0" w:space="0" w:color="auto"/>
            <w:right w:val="none" w:sz="0" w:space="0" w:color="auto"/>
          </w:divBdr>
        </w:div>
        <w:div w:id="1887334937">
          <w:marLeft w:val="0"/>
          <w:marRight w:val="0"/>
          <w:marTop w:val="60"/>
          <w:marBottom w:val="0"/>
          <w:divBdr>
            <w:top w:val="none" w:sz="0" w:space="0" w:color="auto"/>
            <w:left w:val="none" w:sz="0" w:space="0" w:color="auto"/>
            <w:bottom w:val="none" w:sz="0" w:space="0" w:color="auto"/>
            <w:right w:val="none" w:sz="0" w:space="0" w:color="auto"/>
          </w:divBdr>
        </w:div>
        <w:div w:id="1595356613">
          <w:marLeft w:val="0"/>
          <w:marRight w:val="0"/>
          <w:marTop w:val="60"/>
          <w:marBottom w:val="0"/>
          <w:divBdr>
            <w:top w:val="none" w:sz="0" w:space="0" w:color="auto"/>
            <w:left w:val="none" w:sz="0" w:space="0" w:color="auto"/>
            <w:bottom w:val="none" w:sz="0" w:space="0" w:color="auto"/>
            <w:right w:val="none" w:sz="0" w:space="0" w:color="auto"/>
          </w:divBdr>
        </w:div>
        <w:div w:id="1855529095">
          <w:marLeft w:val="0"/>
          <w:marRight w:val="0"/>
          <w:marTop w:val="60"/>
          <w:marBottom w:val="0"/>
          <w:divBdr>
            <w:top w:val="none" w:sz="0" w:space="0" w:color="auto"/>
            <w:left w:val="none" w:sz="0" w:space="0" w:color="auto"/>
            <w:bottom w:val="none" w:sz="0" w:space="0" w:color="auto"/>
            <w:right w:val="none" w:sz="0" w:space="0" w:color="auto"/>
          </w:divBdr>
        </w:div>
        <w:div w:id="2129544502">
          <w:marLeft w:val="0"/>
          <w:marRight w:val="0"/>
          <w:marTop w:val="60"/>
          <w:marBottom w:val="0"/>
          <w:divBdr>
            <w:top w:val="none" w:sz="0" w:space="0" w:color="auto"/>
            <w:left w:val="none" w:sz="0" w:space="0" w:color="auto"/>
            <w:bottom w:val="none" w:sz="0" w:space="0" w:color="auto"/>
            <w:right w:val="none" w:sz="0" w:space="0" w:color="auto"/>
          </w:divBdr>
        </w:div>
        <w:div w:id="1177421962">
          <w:marLeft w:val="0"/>
          <w:marRight w:val="0"/>
          <w:marTop w:val="60"/>
          <w:marBottom w:val="0"/>
          <w:divBdr>
            <w:top w:val="none" w:sz="0" w:space="0" w:color="auto"/>
            <w:left w:val="none" w:sz="0" w:space="0" w:color="auto"/>
            <w:bottom w:val="none" w:sz="0" w:space="0" w:color="auto"/>
            <w:right w:val="none" w:sz="0" w:space="0" w:color="auto"/>
          </w:divBdr>
        </w:div>
        <w:div w:id="563302170">
          <w:marLeft w:val="0"/>
          <w:marRight w:val="0"/>
          <w:marTop w:val="60"/>
          <w:marBottom w:val="0"/>
          <w:divBdr>
            <w:top w:val="none" w:sz="0" w:space="0" w:color="auto"/>
            <w:left w:val="none" w:sz="0" w:space="0" w:color="auto"/>
            <w:bottom w:val="none" w:sz="0" w:space="0" w:color="auto"/>
            <w:right w:val="none" w:sz="0" w:space="0" w:color="auto"/>
          </w:divBdr>
        </w:div>
        <w:div w:id="1054694776">
          <w:marLeft w:val="0"/>
          <w:marRight w:val="0"/>
          <w:marTop w:val="60"/>
          <w:marBottom w:val="0"/>
          <w:divBdr>
            <w:top w:val="none" w:sz="0" w:space="0" w:color="auto"/>
            <w:left w:val="none" w:sz="0" w:space="0" w:color="auto"/>
            <w:bottom w:val="none" w:sz="0" w:space="0" w:color="auto"/>
            <w:right w:val="none" w:sz="0" w:space="0" w:color="auto"/>
          </w:divBdr>
        </w:div>
        <w:div w:id="1675914146">
          <w:marLeft w:val="0"/>
          <w:marRight w:val="0"/>
          <w:marTop w:val="60"/>
          <w:marBottom w:val="0"/>
          <w:divBdr>
            <w:top w:val="none" w:sz="0" w:space="0" w:color="auto"/>
            <w:left w:val="none" w:sz="0" w:space="0" w:color="auto"/>
            <w:bottom w:val="none" w:sz="0" w:space="0" w:color="auto"/>
            <w:right w:val="none" w:sz="0" w:space="0" w:color="auto"/>
          </w:divBdr>
        </w:div>
        <w:div w:id="1476527753">
          <w:marLeft w:val="0"/>
          <w:marRight w:val="0"/>
          <w:marTop w:val="60"/>
          <w:marBottom w:val="0"/>
          <w:divBdr>
            <w:top w:val="none" w:sz="0" w:space="0" w:color="auto"/>
            <w:left w:val="none" w:sz="0" w:space="0" w:color="auto"/>
            <w:bottom w:val="none" w:sz="0" w:space="0" w:color="auto"/>
            <w:right w:val="none" w:sz="0" w:space="0" w:color="auto"/>
          </w:divBdr>
        </w:div>
        <w:div w:id="1103040423">
          <w:marLeft w:val="0"/>
          <w:marRight w:val="0"/>
          <w:marTop w:val="60"/>
          <w:marBottom w:val="0"/>
          <w:divBdr>
            <w:top w:val="none" w:sz="0" w:space="0" w:color="auto"/>
            <w:left w:val="none" w:sz="0" w:space="0" w:color="auto"/>
            <w:bottom w:val="none" w:sz="0" w:space="0" w:color="auto"/>
            <w:right w:val="none" w:sz="0" w:space="0" w:color="auto"/>
          </w:divBdr>
        </w:div>
        <w:div w:id="234779238">
          <w:marLeft w:val="0"/>
          <w:marRight w:val="0"/>
          <w:marTop w:val="60"/>
          <w:marBottom w:val="0"/>
          <w:divBdr>
            <w:top w:val="none" w:sz="0" w:space="0" w:color="auto"/>
            <w:left w:val="none" w:sz="0" w:space="0" w:color="auto"/>
            <w:bottom w:val="none" w:sz="0" w:space="0" w:color="auto"/>
            <w:right w:val="none" w:sz="0" w:space="0" w:color="auto"/>
          </w:divBdr>
        </w:div>
        <w:div w:id="1322345067">
          <w:marLeft w:val="0"/>
          <w:marRight w:val="0"/>
          <w:marTop w:val="60"/>
          <w:marBottom w:val="0"/>
          <w:divBdr>
            <w:top w:val="none" w:sz="0" w:space="0" w:color="auto"/>
            <w:left w:val="none" w:sz="0" w:space="0" w:color="auto"/>
            <w:bottom w:val="none" w:sz="0" w:space="0" w:color="auto"/>
            <w:right w:val="none" w:sz="0" w:space="0" w:color="auto"/>
          </w:divBdr>
        </w:div>
        <w:div w:id="1484587890">
          <w:marLeft w:val="0"/>
          <w:marRight w:val="0"/>
          <w:marTop w:val="60"/>
          <w:marBottom w:val="0"/>
          <w:divBdr>
            <w:top w:val="none" w:sz="0" w:space="0" w:color="auto"/>
            <w:left w:val="none" w:sz="0" w:space="0" w:color="auto"/>
            <w:bottom w:val="none" w:sz="0" w:space="0" w:color="auto"/>
            <w:right w:val="none" w:sz="0" w:space="0" w:color="auto"/>
          </w:divBdr>
        </w:div>
        <w:div w:id="1108812395">
          <w:marLeft w:val="0"/>
          <w:marRight w:val="0"/>
          <w:marTop w:val="60"/>
          <w:marBottom w:val="0"/>
          <w:divBdr>
            <w:top w:val="none" w:sz="0" w:space="0" w:color="auto"/>
            <w:left w:val="none" w:sz="0" w:space="0" w:color="auto"/>
            <w:bottom w:val="none" w:sz="0" w:space="0" w:color="auto"/>
            <w:right w:val="none" w:sz="0" w:space="0" w:color="auto"/>
          </w:divBdr>
        </w:div>
        <w:div w:id="120929092">
          <w:marLeft w:val="0"/>
          <w:marRight w:val="0"/>
          <w:marTop w:val="60"/>
          <w:marBottom w:val="0"/>
          <w:divBdr>
            <w:top w:val="none" w:sz="0" w:space="0" w:color="auto"/>
            <w:left w:val="none" w:sz="0" w:space="0" w:color="auto"/>
            <w:bottom w:val="none" w:sz="0" w:space="0" w:color="auto"/>
            <w:right w:val="none" w:sz="0" w:space="0" w:color="auto"/>
          </w:divBdr>
        </w:div>
        <w:div w:id="940067650">
          <w:marLeft w:val="0"/>
          <w:marRight w:val="0"/>
          <w:marTop w:val="60"/>
          <w:marBottom w:val="0"/>
          <w:divBdr>
            <w:top w:val="none" w:sz="0" w:space="0" w:color="auto"/>
            <w:left w:val="none" w:sz="0" w:space="0" w:color="auto"/>
            <w:bottom w:val="none" w:sz="0" w:space="0" w:color="auto"/>
            <w:right w:val="none" w:sz="0" w:space="0" w:color="auto"/>
          </w:divBdr>
        </w:div>
        <w:div w:id="1251964882">
          <w:marLeft w:val="0"/>
          <w:marRight w:val="0"/>
          <w:marTop w:val="60"/>
          <w:marBottom w:val="0"/>
          <w:divBdr>
            <w:top w:val="none" w:sz="0" w:space="0" w:color="auto"/>
            <w:left w:val="none" w:sz="0" w:space="0" w:color="auto"/>
            <w:bottom w:val="none" w:sz="0" w:space="0" w:color="auto"/>
            <w:right w:val="none" w:sz="0" w:space="0" w:color="auto"/>
          </w:divBdr>
        </w:div>
      </w:divsChild>
    </w:div>
    <w:div w:id="1650474531">
      <w:bodyDiv w:val="1"/>
      <w:marLeft w:val="0"/>
      <w:marRight w:val="0"/>
      <w:marTop w:val="0"/>
      <w:marBottom w:val="0"/>
      <w:divBdr>
        <w:top w:val="none" w:sz="0" w:space="0" w:color="auto"/>
        <w:left w:val="none" w:sz="0" w:space="0" w:color="auto"/>
        <w:bottom w:val="none" w:sz="0" w:space="0" w:color="auto"/>
        <w:right w:val="none" w:sz="0" w:space="0" w:color="auto"/>
      </w:divBdr>
    </w:div>
    <w:div w:id="1658992003">
      <w:bodyDiv w:val="1"/>
      <w:marLeft w:val="0"/>
      <w:marRight w:val="0"/>
      <w:marTop w:val="0"/>
      <w:marBottom w:val="0"/>
      <w:divBdr>
        <w:top w:val="none" w:sz="0" w:space="0" w:color="auto"/>
        <w:left w:val="none" w:sz="0" w:space="0" w:color="auto"/>
        <w:bottom w:val="none" w:sz="0" w:space="0" w:color="auto"/>
        <w:right w:val="none" w:sz="0" w:space="0" w:color="auto"/>
      </w:divBdr>
    </w:div>
    <w:div w:id="1865055554">
      <w:bodyDiv w:val="1"/>
      <w:marLeft w:val="0"/>
      <w:marRight w:val="0"/>
      <w:marTop w:val="0"/>
      <w:marBottom w:val="0"/>
      <w:divBdr>
        <w:top w:val="none" w:sz="0" w:space="0" w:color="auto"/>
        <w:left w:val="none" w:sz="0" w:space="0" w:color="auto"/>
        <w:bottom w:val="none" w:sz="0" w:space="0" w:color="auto"/>
        <w:right w:val="none" w:sz="0" w:space="0" w:color="auto"/>
      </w:divBdr>
    </w:div>
    <w:div w:id="1941839089">
      <w:bodyDiv w:val="1"/>
      <w:marLeft w:val="0"/>
      <w:marRight w:val="0"/>
      <w:marTop w:val="0"/>
      <w:marBottom w:val="0"/>
      <w:divBdr>
        <w:top w:val="none" w:sz="0" w:space="0" w:color="auto"/>
        <w:left w:val="none" w:sz="0" w:space="0" w:color="auto"/>
        <w:bottom w:val="none" w:sz="0" w:space="0" w:color="auto"/>
        <w:right w:val="none" w:sz="0" w:space="0" w:color="auto"/>
      </w:divBdr>
      <w:divsChild>
        <w:div w:id="546646898">
          <w:marLeft w:val="0"/>
          <w:marRight w:val="0"/>
          <w:marTop w:val="60"/>
          <w:marBottom w:val="0"/>
          <w:divBdr>
            <w:top w:val="none" w:sz="0" w:space="0" w:color="auto"/>
            <w:left w:val="none" w:sz="0" w:space="0" w:color="auto"/>
            <w:bottom w:val="none" w:sz="0" w:space="0" w:color="auto"/>
            <w:right w:val="none" w:sz="0" w:space="0" w:color="auto"/>
          </w:divBdr>
        </w:div>
        <w:div w:id="1382244009">
          <w:marLeft w:val="0"/>
          <w:marRight w:val="0"/>
          <w:marTop w:val="60"/>
          <w:marBottom w:val="0"/>
          <w:divBdr>
            <w:top w:val="none" w:sz="0" w:space="0" w:color="auto"/>
            <w:left w:val="none" w:sz="0" w:space="0" w:color="auto"/>
            <w:bottom w:val="none" w:sz="0" w:space="0" w:color="auto"/>
            <w:right w:val="none" w:sz="0" w:space="0" w:color="auto"/>
          </w:divBdr>
        </w:div>
        <w:div w:id="561600881">
          <w:marLeft w:val="0"/>
          <w:marRight w:val="0"/>
          <w:marTop w:val="60"/>
          <w:marBottom w:val="0"/>
          <w:divBdr>
            <w:top w:val="none" w:sz="0" w:space="0" w:color="auto"/>
            <w:left w:val="none" w:sz="0" w:space="0" w:color="auto"/>
            <w:bottom w:val="none" w:sz="0" w:space="0" w:color="auto"/>
            <w:right w:val="none" w:sz="0" w:space="0" w:color="auto"/>
          </w:divBdr>
        </w:div>
        <w:div w:id="1678656463">
          <w:marLeft w:val="0"/>
          <w:marRight w:val="0"/>
          <w:marTop w:val="60"/>
          <w:marBottom w:val="0"/>
          <w:divBdr>
            <w:top w:val="none" w:sz="0" w:space="0" w:color="auto"/>
            <w:left w:val="none" w:sz="0" w:space="0" w:color="auto"/>
            <w:bottom w:val="none" w:sz="0" w:space="0" w:color="auto"/>
            <w:right w:val="none" w:sz="0" w:space="0" w:color="auto"/>
          </w:divBdr>
        </w:div>
        <w:div w:id="8340843">
          <w:marLeft w:val="0"/>
          <w:marRight w:val="0"/>
          <w:marTop w:val="60"/>
          <w:marBottom w:val="0"/>
          <w:divBdr>
            <w:top w:val="none" w:sz="0" w:space="0" w:color="auto"/>
            <w:left w:val="none" w:sz="0" w:space="0" w:color="auto"/>
            <w:bottom w:val="none" w:sz="0" w:space="0" w:color="auto"/>
            <w:right w:val="none" w:sz="0" w:space="0" w:color="auto"/>
          </w:divBdr>
        </w:div>
        <w:div w:id="1059595046">
          <w:marLeft w:val="0"/>
          <w:marRight w:val="0"/>
          <w:marTop w:val="60"/>
          <w:marBottom w:val="0"/>
          <w:divBdr>
            <w:top w:val="none" w:sz="0" w:space="0" w:color="auto"/>
            <w:left w:val="none" w:sz="0" w:space="0" w:color="auto"/>
            <w:bottom w:val="none" w:sz="0" w:space="0" w:color="auto"/>
            <w:right w:val="none" w:sz="0" w:space="0" w:color="auto"/>
          </w:divBdr>
        </w:div>
        <w:div w:id="186799426">
          <w:marLeft w:val="0"/>
          <w:marRight w:val="0"/>
          <w:marTop w:val="60"/>
          <w:marBottom w:val="0"/>
          <w:divBdr>
            <w:top w:val="none" w:sz="0" w:space="0" w:color="auto"/>
            <w:left w:val="none" w:sz="0" w:space="0" w:color="auto"/>
            <w:bottom w:val="none" w:sz="0" w:space="0" w:color="auto"/>
            <w:right w:val="none" w:sz="0" w:space="0" w:color="auto"/>
          </w:divBdr>
        </w:div>
        <w:div w:id="1620918676">
          <w:marLeft w:val="0"/>
          <w:marRight w:val="0"/>
          <w:marTop w:val="60"/>
          <w:marBottom w:val="0"/>
          <w:divBdr>
            <w:top w:val="none" w:sz="0" w:space="0" w:color="auto"/>
            <w:left w:val="none" w:sz="0" w:space="0" w:color="auto"/>
            <w:bottom w:val="none" w:sz="0" w:space="0" w:color="auto"/>
            <w:right w:val="none" w:sz="0" w:space="0" w:color="auto"/>
          </w:divBdr>
        </w:div>
        <w:div w:id="1777016023">
          <w:marLeft w:val="0"/>
          <w:marRight w:val="0"/>
          <w:marTop w:val="60"/>
          <w:marBottom w:val="0"/>
          <w:divBdr>
            <w:top w:val="none" w:sz="0" w:space="0" w:color="auto"/>
            <w:left w:val="none" w:sz="0" w:space="0" w:color="auto"/>
            <w:bottom w:val="none" w:sz="0" w:space="0" w:color="auto"/>
            <w:right w:val="none" w:sz="0" w:space="0" w:color="auto"/>
          </w:divBdr>
        </w:div>
        <w:div w:id="1897934724">
          <w:marLeft w:val="0"/>
          <w:marRight w:val="0"/>
          <w:marTop w:val="60"/>
          <w:marBottom w:val="0"/>
          <w:divBdr>
            <w:top w:val="none" w:sz="0" w:space="0" w:color="auto"/>
            <w:left w:val="none" w:sz="0" w:space="0" w:color="auto"/>
            <w:bottom w:val="none" w:sz="0" w:space="0" w:color="auto"/>
            <w:right w:val="none" w:sz="0" w:space="0" w:color="auto"/>
          </w:divBdr>
        </w:div>
        <w:div w:id="1623075488">
          <w:marLeft w:val="0"/>
          <w:marRight w:val="0"/>
          <w:marTop w:val="60"/>
          <w:marBottom w:val="0"/>
          <w:divBdr>
            <w:top w:val="none" w:sz="0" w:space="0" w:color="auto"/>
            <w:left w:val="none" w:sz="0" w:space="0" w:color="auto"/>
            <w:bottom w:val="none" w:sz="0" w:space="0" w:color="auto"/>
            <w:right w:val="none" w:sz="0" w:space="0" w:color="auto"/>
          </w:divBdr>
        </w:div>
        <w:div w:id="1624143823">
          <w:marLeft w:val="0"/>
          <w:marRight w:val="0"/>
          <w:marTop w:val="60"/>
          <w:marBottom w:val="0"/>
          <w:divBdr>
            <w:top w:val="none" w:sz="0" w:space="0" w:color="auto"/>
            <w:left w:val="none" w:sz="0" w:space="0" w:color="auto"/>
            <w:bottom w:val="none" w:sz="0" w:space="0" w:color="auto"/>
            <w:right w:val="none" w:sz="0" w:space="0" w:color="auto"/>
          </w:divBdr>
        </w:div>
        <w:div w:id="1491098837">
          <w:marLeft w:val="0"/>
          <w:marRight w:val="0"/>
          <w:marTop w:val="60"/>
          <w:marBottom w:val="0"/>
          <w:divBdr>
            <w:top w:val="none" w:sz="0" w:space="0" w:color="auto"/>
            <w:left w:val="none" w:sz="0" w:space="0" w:color="auto"/>
            <w:bottom w:val="none" w:sz="0" w:space="0" w:color="auto"/>
            <w:right w:val="none" w:sz="0" w:space="0" w:color="auto"/>
          </w:divBdr>
        </w:div>
        <w:div w:id="81537518">
          <w:marLeft w:val="0"/>
          <w:marRight w:val="0"/>
          <w:marTop w:val="60"/>
          <w:marBottom w:val="0"/>
          <w:divBdr>
            <w:top w:val="none" w:sz="0" w:space="0" w:color="auto"/>
            <w:left w:val="none" w:sz="0" w:space="0" w:color="auto"/>
            <w:bottom w:val="none" w:sz="0" w:space="0" w:color="auto"/>
            <w:right w:val="none" w:sz="0" w:space="0" w:color="auto"/>
          </w:divBdr>
        </w:div>
        <w:div w:id="661203776">
          <w:marLeft w:val="0"/>
          <w:marRight w:val="0"/>
          <w:marTop w:val="60"/>
          <w:marBottom w:val="0"/>
          <w:divBdr>
            <w:top w:val="none" w:sz="0" w:space="0" w:color="auto"/>
            <w:left w:val="none" w:sz="0" w:space="0" w:color="auto"/>
            <w:bottom w:val="none" w:sz="0" w:space="0" w:color="auto"/>
            <w:right w:val="none" w:sz="0" w:space="0" w:color="auto"/>
          </w:divBdr>
        </w:div>
        <w:div w:id="1416127809">
          <w:marLeft w:val="0"/>
          <w:marRight w:val="0"/>
          <w:marTop w:val="60"/>
          <w:marBottom w:val="0"/>
          <w:divBdr>
            <w:top w:val="none" w:sz="0" w:space="0" w:color="auto"/>
            <w:left w:val="none" w:sz="0" w:space="0" w:color="auto"/>
            <w:bottom w:val="none" w:sz="0" w:space="0" w:color="auto"/>
            <w:right w:val="none" w:sz="0" w:space="0" w:color="auto"/>
          </w:divBdr>
        </w:div>
        <w:div w:id="93324433">
          <w:marLeft w:val="0"/>
          <w:marRight w:val="0"/>
          <w:marTop w:val="60"/>
          <w:marBottom w:val="0"/>
          <w:divBdr>
            <w:top w:val="none" w:sz="0" w:space="0" w:color="auto"/>
            <w:left w:val="none" w:sz="0" w:space="0" w:color="auto"/>
            <w:bottom w:val="none" w:sz="0" w:space="0" w:color="auto"/>
            <w:right w:val="none" w:sz="0" w:space="0" w:color="auto"/>
          </w:divBdr>
        </w:div>
        <w:div w:id="653797003">
          <w:marLeft w:val="0"/>
          <w:marRight w:val="0"/>
          <w:marTop w:val="60"/>
          <w:marBottom w:val="0"/>
          <w:divBdr>
            <w:top w:val="none" w:sz="0" w:space="0" w:color="auto"/>
            <w:left w:val="none" w:sz="0" w:space="0" w:color="auto"/>
            <w:bottom w:val="none" w:sz="0" w:space="0" w:color="auto"/>
            <w:right w:val="none" w:sz="0" w:space="0" w:color="auto"/>
          </w:divBdr>
        </w:div>
        <w:div w:id="885487192">
          <w:marLeft w:val="0"/>
          <w:marRight w:val="0"/>
          <w:marTop w:val="60"/>
          <w:marBottom w:val="0"/>
          <w:divBdr>
            <w:top w:val="none" w:sz="0" w:space="0" w:color="auto"/>
            <w:left w:val="none" w:sz="0" w:space="0" w:color="auto"/>
            <w:bottom w:val="none" w:sz="0" w:space="0" w:color="auto"/>
            <w:right w:val="none" w:sz="0" w:space="0" w:color="auto"/>
          </w:divBdr>
        </w:div>
        <w:div w:id="1127504871">
          <w:marLeft w:val="0"/>
          <w:marRight w:val="0"/>
          <w:marTop w:val="60"/>
          <w:marBottom w:val="0"/>
          <w:divBdr>
            <w:top w:val="none" w:sz="0" w:space="0" w:color="auto"/>
            <w:left w:val="none" w:sz="0" w:space="0" w:color="auto"/>
            <w:bottom w:val="none" w:sz="0" w:space="0" w:color="auto"/>
            <w:right w:val="none" w:sz="0" w:space="0" w:color="auto"/>
          </w:divBdr>
        </w:div>
        <w:div w:id="1528444508">
          <w:marLeft w:val="0"/>
          <w:marRight w:val="0"/>
          <w:marTop w:val="60"/>
          <w:marBottom w:val="0"/>
          <w:divBdr>
            <w:top w:val="none" w:sz="0" w:space="0" w:color="auto"/>
            <w:left w:val="none" w:sz="0" w:space="0" w:color="auto"/>
            <w:bottom w:val="none" w:sz="0" w:space="0" w:color="auto"/>
            <w:right w:val="none" w:sz="0" w:space="0" w:color="auto"/>
          </w:divBdr>
        </w:div>
        <w:div w:id="82847198">
          <w:marLeft w:val="0"/>
          <w:marRight w:val="0"/>
          <w:marTop w:val="60"/>
          <w:marBottom w:val="0"/>
          <w:divBdr>
            <w:top w:val="none" w:sz="0" w:space="0" w:color="auto"/>
            <w:left w:val="none" w:sz="0" w:space="0" w:color="auto"/>
            <w:bottom w:val="none" w:sz="0" w:space="0" w:color="auto"/>
            <w:right w:val="none" w:sz="0" w:space="0" w:color="auto"/>
          </w:divBdr>
        </w:div>
        <w:div w:id="1329288999">
          <w:marLeft w:val="0"/>
          <w:marRight w:val="0"/>
          <w:marTop w:val="60"/>
          <w:marBottom w:val="0"/>
          <w:divBdr>
            <w:top w:val="none" w:sz="0" w:space="0" w:color="auto"/>
            <w:left w:val="none" w:sz="0" w:space="0" w:color="auto"/>
            <w:bottom w:val="none" w:sz="0" w:space="0" w:color="auto"/>
            <w:right w:val="none" w:sz="0" w:space="0" w:color="auto"/>
          </w:divBdr>
        </w:div>
        <w:div w:id="224068954">
          <w:marLeft w:val="0"/>
          <w:marRight w:val="0"/>
          <w:marTop w:val="60"/>
          <w:marBottom w:val="0"/>
          <w:divBdr>
            <w:top w:val="none" w:sz="0" w:space="0" w:color="auto"/>
            <w:left w:val="none" w:sz="0" w:space="0" w:color="auto"/>
            <w:bottom w:val="none" w:sz="0" w:space="0" w:color="auto"/>
            <w:right w:val="none" w:sz="0" w:space="0" w:color="auto"/>
          </w:divBdr>
        </w:div>
        <w:div w:id="1623462790">
          <w:marLeft w:val="0"/>
          <w:marRight w:val="0"/>
          <w:marTop w:val="60"/>
          <w:marBottom w:val="0"/>
          <w:divBdr>
            <w:top w:val="none" w:sz="0" w:space="0" w:color="auto"/>
            <w:left w:val="none" w:sz="0" w:space="0" w:color="auto"/>
            <w:bottom w:val="none" w:sz="0" w:space="0" w:color="auto"/>
            <w:right w:val="none" w:sz="0" w:space="0" w:color="auto"/>
          </w:divBdr>
        </w:div>
        <w:div w:id="2123181504">
          <w:marLeft w:val="0"/>
          <w:marRight w:val="0"/>
          <w:marTop w:val="60"/>
          <w:marBottom w:val="0"/>
          <w:divBdr>
            <w:top w:val="none" w:sz="0" w:space="0" w:color="auto"/>
            <w:left w:val="none" w:sz="0" w:space="0" w:color="auto"/>
            <w:bottom w:val="none" w:sz="0" w:space="0" w:color="auto"/>
            <w:right w:val="none" w:sz="0" w:space="0" w:color="auto"/>
          </w:divBdr>
        </w:div>
        <w:div w:id="611136635">
          <w:marLeft w:val="0"/>
          <w:marRight w:val="0"/>
          <w:marTop w:val="60"/>
          <w:marBottom w:val="0"/>
          <w:divBdr>
            <w:top w:val="none" w:sz="0" w:space="0" w:color="auto"/>
            <w:left w:val="none" w:sz="0" w:space="0" w:color="auto"/>
            <w:bottom w:val="none" w:sz="0" w:space="0" w:color="auto"/>
            <w:right w:val="none" w:sz="0" w:space="0" w:color="auto"/>
          </w:divBdr>
        </w:div>
        <w:div w:id="1588230222">
          <w:marLeft w:val="0"/>
          <w:marRight w:val="0"/>
          <w:marTop w:val="60"/>
          <w:marBottom w:val="0"/>
          <w:divBdr>
            <w:top w:val="none" w:sz="0" w:space="0" w:color="auto"/>
            <w:left w:val="none" w:sz="0" w:space="0" w:color="auto"/>
            <w:bottom w:val="none" w:sz="0" w:space="0" w:color="auto"/>
            <w:right w:val="none" w:sz="0" w:space="0" w:color="auto"/>
          </w:divBdr>
        </w:div>
        <w:div w:id="1658414765">
          <w:marLeft w:val="0"/>
          <w:marRight w:val="0"/>
          <w:marTop w:val="60"/>
          <w:marBottom w:val="0"/>
          <w:divBdr>
            <w:top w:val="none" w:sz="0" w:space="0" w:color="auto"/>
            <w:left w:val="none" w:sz="0" w:space="0" w:color="auto"/>
            <w:bottom w:val="none" w:sz="0" w:space="0" w:color="auto"/>
            <w:right w:val="none" w:sz="0" w:space="0" w:color="auto"/>
          </w:divBdr>
        </w:div>
        <w:div w:id="872691206">
          <w:marLeft w:val="0"/>
          <w:marRight w:val="0"/>
          <w:marTop w:val="60"/>
          <w:marBottom w:val="0"/>
          <w:divBdr>
            <w:top w:val="none" w:sz="0" w:space="0" w:color="auto"/>
            <w:left w:val="none" w:sz="0" w:space="0" w:color="auto"/>
            <w:bottom w:val="none" w:sz="0" w:space="0" w:color="auto"/>
            <w:right w:val="none" w:sz="0" w:space="0" w:color="auto"/>
          </w:divBdr>
        </w:div>
        <w:div w:id="514880954">
          <w:marLeft w:val="0"/>
          <w:marRight w:val="0"/>
          <w:marTop w:val="60"/>
          <w:marBottom w:val="0"/>
          <w:divBdr>
            <w:top w:val="none" w:sz="0" w:space="0" w:color="auto"/>
            <w:left w:val="none" w:sz="0" w:space="0" w:color="auto"/>
            <w:bottom w:val="none" w:sz="0" w:space="0" w:color="auto"/>
            <w:right w:val="none" w:sz="0" w:space="0" w:color="auto"/>
          </w:divBdr>
        </w:div>
        <w:div w:id="227808470">
          <w:marLeft w:val="0"/>
          <w:marRight w:val="0"/>
          <w:marTop w:val="60"/>
          <w:marBottom w:val="0"/>
          <w:divBdr>
            <w:top w:val="none" w:sz="0" w:space="0" w:color="auto"/>
            <w:left w:val="none" w:sz="0" w:space="0" w:color="auto"/>
            <w:bottom w:val="none" w:sz="0" w:space="0" w:color="auto"/>
            <w:right w:val="none" w:sz="0" w:space="0" w:color="auto"/>
          </w:divBdr>
        </w:div>
        <w:div w:id="1880894984">
          <w:marLeft w:val="0"/>
          <w:marRight w:val="0"/>
          <w:marTop w:val="60"/>
          <w:marBottom w:val="0"/>
          <w:divBdr>
            <w:top w:val="none" w:sz="0" w:space="0" w:color="auto"/>
            <w:left w:val="none" w:sz="0" w:space="0" w:color="auto"/>
            <w:bottom w:val="none" w:sz="0" w:space="0" w:color="auto"/>
            <w:right w:val="none" w:sz="0" w:space="0" w:color="auto"/>
          </w:divBdr>
        </w:div>
        <w:div w:id="1950697050">
          <w:marLeft w:val="0"/>
          <w:marRight w:val="0"/>
          <w:marTop w:val="60"/>
          <w:marBottom w:val="0"/>
          <w:divBdr>
            <w:top w:val="none" w:sz="0" w:space="0" w:color="auto"/>
            <w:left w:val="none" w:sz="0" w:space="0" w:color="auto"/>
            <w:bottom w:val="none" w:sz="0" w:space="0" w:color="auto"/>
            <w:right w:val="none" w:sz="0" w:space="0" w:color="auto"/>
          </w:divBdr>
        </w:div>
        <w:div w:id="2108621095">
          <w:marLeft w:val="0"/>
          <w:marRight w:val="0"/>
          <w:marTop w:val="60"/>
          <w:marBottom w:val="0"/>
          <w:divBdr>
            <w:top w:val="none" w:sz="0" w:space="0" w:color="auto"/>
            <w:left w:val="none" w:sz="0" w:space="0" w:color="auto"/>
            <w:bottom w:val="none" w:sz="0" w:space="0" w:color="auto"/>
            <w:right w:val="none" w:sz="0" w:space="0" w:color="auto"/>
          </w:divBdr>
        </w:div>
        <w:div w:id="1042754033">
          <w:marLeft w:val="0"/>
          <w:marRight w:val="0"/>
          <w:marTop w:val="60"/>
          <w:marBottom w:val="0"/>
          <w:divBdr>
            <w:top w:val="none" w:sz="0" w:space="0" w:color="auto"/>
            <w:left w:val="none" w:sz="0" w:space="0" w:color="auto"/>
            <w:bottom w:val="none" w:sz="0" w:space="0" w:color="auto"/>
            <w:right w:val="none" w:sz="0" w:space="0" w:color="auto"/>
          </w:divBdr>
        </w:div>
        <w:div w:id="592590373">
          <w:marLeft w:val="0"/>
          <w:marRight w:val="0"/>
          <w:marTop w:val="60"/>
          <w:marBottom w:val="0"/>
          <w:divBdr>
            <w:top w:val="none" w:sz="0" w:space="0" w:color="auto"/>
            <w:left w:val="none" w:sz="0" w:space="0" w:color="auto"/>
            <w:bottom w:val="none" w:sz="0" w:space="0" w:color="auto"/>
            <w:right w:val="none" w:sz="0" w:space="0" w:color="auto"/>
          </w:divBdr>
        </w:div>
        <w:div w:id="1276017925">
          <w:marLeft w:val="0"/>
          <w:marRight w:val="0"/>
          <w:marTop w:val="60"/>
          <w:marBottom w:val="0"/>
          <w:divBdr>
            <w:top w:val="none" w:sz="0" w:space="0" w:color="auto"/>
            <w:left w:val="none" w:sz="0" w:space="0" w:color="auto"/>
            <w:bottom w:val="none" w:sz="0" w:space="0" w:color="auto"/>
            <w:right w:val="none" w:sz="0" w:space="0" w:color="auto"/>
          </w:divBdr>
        </w:div>
        <w:div w:id="1422792546">
          <w:marLeft w:val="0"/>
          <w:marRight w:val="0"/>
          <w:marTop w:val="60"/>
          <w:marBottom w:val="0"/>
          <w:divBdr>
            <w:top w:val="none" w:sz="0" w:space="0" w:color="auto"/>
            <w:left w:val="none" w:sz="0" w:space="0" w:color="auto"/>
            <w:bottom w:val="none" w:sz="0" w:space="0" w:color="auto"/>
            <w:right w:val="none" w:sz="0" w:space="0" w:color="auto"/>
          </w:divBdr>
        </w:div>
        <w:div w:id="422993594">
          <w:marLeft w:val="0"/>
          <w:marRight w:val="0"/>
          <w:marTop w:val="60"/>
          <w:marBottom w:val="0"/>
          <w:divBdr>
            <w:top w:val="none" w:sz="0" w:space="0" w:color="auto"/>
            <w:left w:val="none" w:sz="0" w:space="0" w:color="auto"/>
            <w:bottom w:val="none" w:sz="0" w:space="0" w:color="auto"/>
            <w:right w:val="none" w:sz="0" w:space="0" w:color="auto"/>
          </w:divBdr>
        </w:div>
        <w:div w:id="866140391">
          <w:marLeft w:val="0"/>
          <w:marRight w:val="0"/>
          <w:marTop w:val="60"/>
          <w:marBottom w:val="0"/>
          <w:divBdr>
            <w:top w:val="none" w:sz="0" w:space="0" w:color="auto"/>
            <w:left w:val="none" w:sz="0" w:space="0" w:color="auto"/>
            <w:bottom w:val="none" w:sz="0" w:space="0" w:color="auto"/>
            <w:right w:val="none" w:sz="0" w:space="0" w:color="auto"/>
          </w:divBdr>
        </w:div>
        <w:div w:id="119036018">
          <w:marLeft w:val="0"/>
          <w:marRight w:val="0"/>
          <w:marTop w:val="60"/>
          <w:marBottom w:val="0"/>
          <w:divBdr>
            <w:top w:val="none" w:sz="0" w:space="0" w:color="auto"/>
            <w:left w:val="none" w:sz="0" w:space="0" w:color="auto"/>
            <w:bottom w:val="none" w:sz="0" w:space="0" w:color="auto"/>
            <w:right w:val="none" w:sz="0" w:space="0" w:color="auto"/>
          </w:divBdr>
        </w:div>
        <w:div w:id="925696954">
          <w:marLeft w:val="0"/>
          <w:marRight w:val="0"/>
          <w:marTop w:val="60"/>
          <w:marBottom w:val="0"/>
          <w:divBdr>
            <w:top w:val="none" w:sz="0" w:space="0" w:color="auto"/>
            <w:left w:val="none" w:sz="0" w:space="0" w:color="auto"/>
            <w:bottom w:val="none" w:sz="0" w:space="0" w:color="auto"/>
            <w:right w:val="none" w:sz="0" w:space="0" w:color="auto"/>
          </w:divBdr>
        </w:div>
        <w:div w:id="1966932632">
          <w:marLeft w:val="0"/>
          <w:marRight w:val="0"/>
          <w:marTop w:val="60"/>
          <w:marBottom w:val="0"/>
          <w:divBdr>
            <w:top w:val="none" w:sz="0" w:space="0" w:color="auto"/>
            <w:left w:val="none" w:sz="0" w:space="0" w:color="auto"/>
            <w:bottom w:val="none" w:sz="0" w:space="0" w:color="auto"/>
            <w:right w:val="none" w:sz="0" w:space="0" w:color="auto"/>
          </w:divBdr>
        </w:div>
        <w:div w:id="45187014">
          <w:marLeft w:val="0"/>
          <w:marRight w:val="0"/>
          <w:marTop w:val="60"/>
          <w:marBottom w:val="0"/>
          <w:divBdr>
            <w:top w:val="none" w:sz="0" w:space="0" w:color="auto"/>
            <w:left w:val="none" w:sz="0" w:space="0" w:color="auto"/>
            <w:bottom w:val="none" w:sz="0" w:space="0" w:color="auto"/>
            <w:right w:val="none" w:sz="0" w:space="0" w:color="auto"/>
          </w:divBdr>
        </w:div>
        <w:div w:id="1804733939">
          <w:marLeft w:val="0"/>
          <w:marRight w:val="0"/>
          <w:marTop w:val="60"/>
          <w:marBottom w:val="0"/>
          <w:divBdr>
            <w:top w:val="none" w:sz="0" w:space="0" w:color="auto"/>
            <w:left w:val="none" w:sz="0" w:space="0" w:color="auto"/>
            <w:bottom w:val="none" w:sz="0" w:space="0" w:color="auto"/>
            <w:right w:val="none" w:sz="0" w:space="0" w:color="auto"/>
          </w:divBdr>
        </w:div>
        <w:div w:id="589044823">
          <w:marLeft w:val="0"/>
          <w:marRight w:val="0"/>
          <w:marTop w:val="60"/>
          <w:marBottom w:val="0"/>
          <w:divBdr>
            <w:top w:val="none" w:sz="0" w:space="0" w:color="auto"/>
            <w:left w:val="none" w:sz="0" w:space="0" w:color="auto"/>
            <w:bottom w:val="none" w:sz="0" w:space="0" w:color="auto"/>
            <w:right w:val="none" w:sz="0" w:space="0" w:color="auto"/>
          </w:divBdr>
        </w:div>
        <w:div w:id="1361659558">
          <w:marLeft w:val="0"/>
          <w:marRight w:val="0"/>
          <w:marTop w:val="60"/>
          <w:marBottom w:val="0"/>
          <w:divBdr>
            <w:top w:val="none" w:sz="0" w:space="0" w:color="auto"/>
            <w:left w:val="none" w:sz="0" w:space="0" w:color="auto"/>
            <w:bottom w:val="none" w:sz="0" w:space="0" w:color="auto"/>
            <w:right w:val="none" w:sz="0" w:space="0" w:color="auto"/>
          </w:divBdr>
        </w:div>
        <w:div w:id="1962566295">
          <w:marLeft w:val="0"/>
          <w:marRight w:val="0"/>
          <w:marTop w:val="60"/>
          <w:marBottom w:val="0"/>
          <w:divBdr>
            <w:top w:val="none" w:sz="0" w:space="0" w:color="auto"/>
            <w:left w:val="none" w:sz="0" w:space="0" w:color="auto"/>
            <w:bottom w:val="none" w:sz="0" w:space="0" w:color="auto"/>
            <w:right w:val="none" w:sz="0" w:space="0" w:color="auto"/>
          </w:divBdr>
        </w:div>
        <w:div w:id="1450781605">
          <w:marLeft w:val="0"/>
          <w:marRight w:val="0"/>
          <w:marTop w:val="60"/>
          <w:marBottom w:val="0"/>
          <w:divBdr>
            <w:top w:val="none" w:sz="0" w:space="0" w:color="auto"/>
            <w:left w:val="none" w:sz="0" w:space="0" w:color="auto"/>
            <w:bottom w:val="none" w:sz="0" w:space="0" w:color="auto"/>
            <w:right w:val="none" w:sz="0" w:space="0" w:color="auto"/>
          </w:divBdr>
        </w:div>
        <w:div w:id="2045907310">
          <w:marLeft w:val="0"/>
          <w:marRight w:val="0"/>
          <w:marTop w:val="60"/>
          <w:marBottom w:val="0"/>
          <w:divBdr>
            <w:top w:val="none" w:sz="0" w:space="0" w:color="auto"/>
            <w:left w:val="none" w:sz="0" w:space="0" w:color="auto"/>
            <w:bottom w:val="none" w:sz="0" w:space="0" w:color="auto"/>
            <w:right w:val="none" w:sz="0" w:space="0" w:color="auto"/>
          </w:divBdr>
        </w:div>
        <w:div w:id="613753954">
          <w:marLeft w:val="0"/>
          <w:marRight w:val="0"/>
          <w:marTop w:val="60"/>
          <w:marBottom w:val="0"/>
          <w:divBdr>
            <w:top w:val="none" w:sz="0" w:space="0" w:color="auto"/>
            <w:left w:val="none" w:sz="0" w:space="0" w:color="auto"/>
            <w:bottom w:val="none" w:sz="0" w:space="0" w:color="auto"/>
            <w:right w:val="none" w:sz="0" w:space="0" w:color="auto"/>
          </w:divBdr>
        </w:div>
        <w:div w:id="1573420042">
          <w:marLeft w:val="0"/>
          <w:marRight w:val="0"/>
          <w:marTop w:val="60"/>
          <w:marBottom w:val="0"/>
          <w:divBdr>
            <w:top w:val="none" w:sz="0" w:space="0" w:color="auto"/>
            <w:left w:val="none" w:sz="0" w:space="0" w:color="auto"/>
            <w:bottom w:val="none" w:sz="0" w:space="0" w:color="auto"/>
            <w:right w:val="none" w:sz="0" w:space="0" w:color="auto"/>
          </w:divBdr>
        </w:div>
        <w:div w:id="874344828">
          <w:marLeft w:val="0"/>
          <w:marRight w:val="0"/>
          <w:marTop w:val="60"/>
          <w:marBottom w:val="0"/>
          <w:divBdr>
            <w:top w:val="none" w:sz="0" w:space="0" w:color="auto"/>
            <w:left w:val="none" w:sz="0" w:space="0" w:color="auto"/>
            <w:bottom w:val="none" w:sz="0" w:space="0" w:color="auto"/>
            <w:right w:val="none" w:sz="0" w:space="0" w:color="auto"/>
          </w:divBdr>
        </w:div>
        <w:div w:id="1331369283">
          <w:marLeft w:val="0"/>
          <w:marRight w:val="0"/>
          <w:marTop w:val="60"/>
          <w:marBottom w:val="0"/>
          <w:divBdr>
            <w:top w:val="none" w:sz="0" w:space="0" w:color="auto"/>
            <w:left w:val="none" w:sz="0" w:space="0" w:color="auto"/>
            <w:bottom w:val="none" w:sz="0" w:space="0" w:color="auto"/>
            <w:right w:val="none" w:sz="0" w:space="0" w:color="auto"/>
          </w:divBdr>
        </w:div>
        <w:div w:id="1058551692">
          <w:marLeft w:val="0"/>
          <w:marRight w:val="0"/>
          <w:marTop w:val="60"/>
          <w:marBottom w:val="0"/>
          <w:divBdr>
            <w:top w:val="none" w:sz="0" w:space="0" w:color="auto"/>
            <w:left w:val="none" w:sz="0" w:space="0" w:color="auto"/>
            <w:bottom w:val="none" w:sz="0" w:space="0" w:color="auto"/>
            <w:right w:val="none" w:sz="0" w:space="0" w:color="auto"/>
          </w:divBdr>
        </w:div>
        <w:div w:id="233782932">
          <w:marLeft w:val="0"/>
          <w:marRight w:val="0"/>
          <w:marTop w:val="60"/>
          <w:marBottom w:val="0"/>
          <w:divBdr>
            <w:top w:val="none" w:sz="0" w:space="0" w:color="auto"/>
            <w:left w:val="none" w:sz="0" w:space="0" w:color="auto"/>
            <w:bottom w:val="none" w:sz="0" w:space="0" w:color="auto"/>
            <w:right w:val="none" w:sz="0" w:space="0" w:color="auto"/>
          </w:divBdr>
        </w:div>
        <w:div w:id="1347944752">
          <w:marLeft w:val="0"/>
          <w:marRight w:val="0"/>
          <w:marTop w:val="60"/>
          <w:marBottom w:val="0"/>
          <w:divBdr>
            <w:top w:val="none" w:sz="0" w:space="0" w:color="auto"/>
            <w:left w:val="none" w:sz="0" w:space="0" w:color="auto"/>
            <w:bottom w:val="none" w:sz="0" w:space="0" w:color="auto"/>
            <w:right w:val="none" w:sz="0" w:space="0" w:color="auto"/>
          </w:divBdr>
        </w:div>
        <w:div w:id="153227295">
          <w:marLeft w:val="0"/>
          <w:marRight w:val="0"/>
          <w:marTop w:val="60"/>
          <w:marBottom w:val="0"/>
          <w:divBdr>
            <w:top w:val="none" w:sz="0" w:space="0" w:color="auto"/>
            <w:left w:val="none" w:sz="0" w:space="0" w:color="auto"/>
            <w:bottom w:val="none" w:sz="0" w:space="0" w:color="auto"/>
            <w:right w:val="none" w:sz="0" w:space="0" w:color="auto"/>
          </w:divBdr>
        </w:div>
        <w:div w:id="170684293">
          <w:marLeft w:val="0"/>
          <w:marRight w:val="0"/>
          <w:marTop w:val="60"/>
          <w:marBottom w:val="0"/>
          <w:divBdr>
            <w:top w:val="none" w:sz="0" w:space="0" w:color="auto"/>
            <w:left w:val="none" w:sz="0" w:space="0" w:color="auto"/>
            <w:bottom w:val="none" w:sz="0" w:space="0" w:color="auto"/>
            <w:right w:val="none" w:sz="0" w:space="0" w:color="auto"/>
          </w:divBdr>
        </w:div>
        <w:div w:id="1950813463">
          <w:marLeft w:val="0"/>
          <w:marRight w:val="0"/>
          <w:marTop w:val="60"/>
          <w:marBottom w:val="0"/>
          <w:divBdr>
            <w:top w:val="none" w:sz="0" w:space="0" w:color="auto"/>
            <w:left w:val="none" w:sz="0" w:space="0" w:color="auto"/>
            <w:bottom w:val="none" w:sz="0" w:space="0" w:color="auto"/>
            <w:right w:val="none" w:sz="0" w:space="0" w:color="auto"/>
          </w:divBdr>
        </w:div>
        <w:div w:id="1234243022">
          <w:marLeft w:val="0"/>
          <w:marRight w:val="0"/>
          <w:marTop w:val="60"/>
          <w:marBottom w:val="0"/>
          <w:divBdr>
            <w:top w:val="none" w:sz="0" w:space="0" w:color="auto"/>
            <w:left w:val="none" w:sz="0" w:space="0" w:color="auto"/>
            <w:bottom w:val="none" w:sz="0" w:space="0" w:color="auto"/>
            <w:right w:val="none" w:sz="0" w:space="0" w:color="auto"/>
          </w:divBdr>
        </w:div>
        <w:div w:id="843787879">
          <w:marLeft w:val="0"/>
          <w:marRight w:val="0"/>
          <w:marTop w:val="60"/>
          <w:marBottom w:val="0"/>
          <w:divBdr>
            <w:top w:val="none" w:sz="0" w:space="0" w:color="auto"/>
            <w:left w:val="none" w:sz="0" w:space="0" w:color="auto"/>
            <w:bottom w:val="none" w:sz="0" w:space="0" w:color="auto"/>
            <w:right w:val="none" w:sz="0" w:space="0" w:color="auto"/>
          </w:divBdr>
        </w:div>
        <w:div w:id="907693595">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sis.org.uk/media/236836/the_homelessness_monitor_wales_2015_es.pdf" TargetMode="External"/><Relationship Id="rId18" Type="http://schemas.openxmlformats.org/officeDocument/2006/relationships/hyperlink" Target="https://www.schumacherinstitute.org.uk/download/pubs/res/201807-Homelessness-a-multifaceted-epidemic-Amy-Hornsby.pdf" TargetMode="External"/><Relationship Id="rId26" Type="http://schemas.openxmlformats.org/officeDocument/2006/relationships/hyperlink" Target="https://www.walesonline.co.uk/news/wales-news/homeless-rough-sleeper-deaths-wales-17012221" TargetMode="External"/><Relationship Id="rId39" Type="http://schemas.openxmlformats.org/officeDocument/2006/relationships/hyperlink" Target="https://thewallich.com/services/rough-sleepers-team-swansea/" TargetMode="External"/><Relationship Id="rId21" Type="http://schemas.openxmlformats.org/officeDocument/2006/relationships/hyperlink" Target="https://pprg.stanford.edu/wp-content/uploads/Anonymity-JESP-FINAL-June-2012.pdf" TargetMode="External"/><Relationship Id="rId34" Type="http://schemas.openxmlformats.org/officeDocument/2006/relationships/hyperlink" Target="https://www.swansea.gov.uk/article/54645/Nobody-will-need-to-sleep-rough-in-Swansea-this-winter" TargetMode="External"/><Relationship Id="rId42" Type="http://schemas.openxmlformats.org/officeDocument/2006/relationships/hyperlink" Target="https://thewallich.com/services/shoreline-swansea/" TargetMode="External"/><Relationship Id="rId47" Type="http://schemas.openxmlformats.org/officeDocument/2006/relationships/hyperlink" Target="https://gov.wales/sites/default/files/statistics-and-research/2020-02/national-rough-sleeper-count-november-2019-814.pdf" TargetMode="External"/><Relationship Id="rId50" Type="http://schemas.openxmlformats.org/officeDocument/2006/relationships/image" Target="media/image4.png"/><Relationship Id="rId55" Type="http://schemas.openxmlformats.org/officeDocument/2006/relationships/image" Target="media/image9.png"/><Relationship Id="rId6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8" Type="http://schemas.openxmlformats.org/officeDocument/2006/relationships/image" Target="media/image17.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hyperlink" Target="https://www.walesonline.co.uk/news/new-laundry-scheme-launched-swansea-17818539" TargetMode="External"/><Relationship Id="rId29" Type="http://schemas.openxmlformats.org/officeDocument/2006/relationships/hyperlink" Target="https://www.crisis.org.uk/media/20680/crisis_better_than_cure_2016.pdf" TargetMode="External"/><Relationship Id="rId11" Type="http://schemas.openxmlformats.org/officeDocument/2006/relationships/hyperlink" Target="https://www.audit.wales/system/files/publications/Rough-sleeping-Eng_0.pdf" TargetMode="External"/><Relationship Id="rId24" Type="http://schemas.openxmlformats.org/officeDocument/2006/relationships/hyperlink" Target="https://matthewshouse.org.uk/expressions/" TargetMode="External"/><Relationship Id="rId32" Type="http://schemas.openxmlformats.org/officeDocument/2006/relationships/hyperlink" Target="https://assets.ctfassets.net/6sxvmndnpn0s/vq24fuEedB4QIsm63k74o/86070d40916374908fd0c9165ca342aa/On_the_streets_-_an_investigation_into_rough_sleeping.pdf" TargetMode="External"/><Relationship Id="rId37" Type="http://schemas.openxmlformats.org/officeDocument/2006/relationships/hyperlink" Target="https://www.kingsfund.org.uk/press/press-releases/sharp-increase-hospital-admissions-homelessness" TargetMode="External"/><Relationship Id="rId40" Type="http://schemas.openxmlformats.org/officeDocument/2006/relationships/hyperlink" Target="https://thewallich.com/roughsleepingfigures/swansea/" TargetMode="External"/><Relationship Id="rId45" Type="http://schemas.openxmlformats.org/officeDocument/2006/relationships/hyperlink" Target="https://gov.wales/sites/default/files/publications/2019-03/rough-sleeping-action-plan.pdf" TargetMode="External"/><Relationship Id="rId53" Type="http://schemas.openxmlformats.org/officeDocument/2006/relationships/image" Target="media/image7.png"/><Relationship Id="rId58" Type="http://schemas.openxmlformats.org/officeDocument/2006/relationships/image" Target="media/image12.png"/><Relationship Id="rId66" Type="http://schemas.openxmlformats.org/officeDocument/2006/relationships/image" Target="media/image15.png"/><Relationship Id="rId74"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hyperlink" Target="http://www.zacsplace.org/zacs-place-3/supporting-those-in-crisis/" TargetMode="External"/><Relationship Id="rId23" Type="http://schemas.openxmlformats.org/officeDocument/2006/relationships/hyperlink" Target="file:///C:/Users/ameli/Downloads/Endingroughsleeping_whatworks2017.pdf" TargetMode="External"/><Relationship Id="rId28" Type="http://schemas.openxmlformats.org/officeDocument/2006/relationships/hyperlink" Target="https://www.youtube.com/watch?v=5nys6iebjHw&amp;t=209s" TargetMode="External"/><Relationship Id="rId36" Type="http://schemas.openxmlformats.org/officeDocument/2006/relationships/hyperlink" Target="https://www.swansea.gov.uk/article/60197/Teamwork-helps-tackle-homelessness-in-Swansea" TargetMode="External"/><Relationship Id="rId49" Type="http://schemas.openxmlformats.org/officeDocument/2006/relationships/image" Target="media/image3.png"/><Relationship Id="rId57" Type="http://schemas.openxmlformats.org/officeDocument/2006/relationships/image" Target="media/image11.png"/><Relationship Id="rId61"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https://blogs.bmj.com/bmj/2018/02/01/victor-adebowale-there-is-no-excuse-for-homelessness-in-britain-in-2018/" TargetMode="External"/><Relationship Id="rId19" Type="http://schemas.openxmlformats.org/officeDocument/2006/relationships/hyperlink" Target="https://assets.publishing.service.gov.uk/government/uploads/system/uploads/attachment_data/file/788842/Homelessness_Feasibility_study.pdf" TargetMode="External"/><Relationship Id="rId31" Type="http://schemas.openxmlformats.org/officeDocument/2006/relationships/hyperlink" Target="https://www.gov.uk/government/news/new-government-initiative-to-reduce-rough-sleeping" TargetMode="External"/><Relationship Id="rId44" Type="http://schemas.openxmlformats.org/officeDocument/2006/relationships/hyperlink" Target="https://democracy.swansea.gov.uk/documents/s44131/180206-housing-first-en.pdf" TargetMode="External"/><Relationship Id="rId52" Type="http://schemas.openxmlformats.org/officeDocument/2006/relationships/image" Target="media/image6.png"/><Relationship Id="rId60" Type="http://schemas.openxmlformats.org/officeDocument/2006/relationships/image" Target="media/image14.png"/><Relationship Id="rId65" Type="http://schemas.openxmlformats.org/officeDocument/2006/relationships/hyperlink" Target="https://www.uwtsd.ac.uk/research/research-ethics/" TargetMode="External"/><Relationship Id="rId73"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risis.org.uk/ending-homelessness/rough-sleeping/rough-sleepers-and-complex-needs/" TargetMode="External"/><Relationship Id="rId22" Type="http://schemas.openxmlformats.org/officeDocument/2006/relationships/hyperlink" Target="https://www.walesonline.co.uk/news/wales-news/swansea-homeless-council-wallich-news-16905388" TargetMode="External"/><Relationship Id="rId27" Type="http://schemas.openxmlformats.org/officeDocument/2006/relationships/hyperlink" Target="https://www.jsna.info/sites/default/files/Rough%20Sleepers%20Health%20and%20Healthcare%20Summary.pdf" TargetMode="External"/><Relationship Id="rId30" Type="http://schemas.openxmlformats.org/officeDocument/2006/relationships/hyperlink" Target="file:///C:/Users/ameli/Downloads/Rough-sleeping.pdf" TargetMode="External"/><Relationship Id="rId35" Type="http://schemas.openxmlformats.org/officeDocument/2006/relationships/hyperlink" Target="https://www.youtube.com/watch?v=PjbarR1KpX0" TargetMode="External"/><Relationship Id="rId43" Type="http://schemas.openxmlformats.org/officeDocument/2006/relationships/hyperlink" Target="https://senedd.assembly.wales/documents/s72021/ELGC5-06-18%20Paper%203%20-%20Evidence%20from%20the%20Minister%20for%20Housing%20and%20Regeneration.pdf" TargetMode="External"/><Relationship Id="rId48" Type="http://schemas.openxmlformats.org/officeDocument/2006/relationships/hyperlink" Target="https://www.walesonline.co.uk/news/wales-news/homeless-people-swansea-helped-streets-14379622" TargetMode="External"/><Relationship Id="rId56" Type="http://schemas.openxmlformats.org/officeDocument/2006/relationships/image" Target="media/image10.png"/><Relationship Id="rId6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9" Type="http://schemas.openxmlformats.org/officeDocument/2006/relationships/image" Target="media/image18.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5.png"/><Relationship Id="rId72" Type="http://schemas.openxmlformats.org/officeDocument/2006/relationships/image" Target="media/image21.png"/><Relationship Id="rId3" Type="http://schemas.openxmlformats.org/officeDocument/2006/relationships/styles" Target="styles.xml"/><Relationship Id="rId12" Type="http://schemas.openxmlformats.org/officeDocument/2006/relationships/hyperlink" Target="https://www.bmj.com/content/360/bmj.k902/rapid-responses" TargetMode="External"/><Relationship Id="rId17" Type="http://schemas.openxmlformats.org/officeDocument/2006/relationships/hyperlink" Target="https://wcva.cymru/wp-content/uploads/2020/01/The-Human-Right-to-Housing.pdf" TargetMode="External"/><Relationship Id="rId25" Type="http://schemas.openxmlformats.org/officeDocument/2006/relationships/hyperlink" Target="https://matthewshouse.org.uk/swansea-together/" TargetMode="External"/><Relationship Id="rId33" Type="http://schemas.openxmlformats.org/officeDocument/2006/relationships/hyperlink" Target="https://smartcjs.org.uk/wp-content/uploads/2020/04/Understanding-the-Homeless-and-Rough-Sleeper-Community-and-COVID-19.pdf" TargetMode="External"/><Relationship Id="rId38" Type="http://schemas.openxmlformats.org/officeDocument/2006/relationships/hyperlink" Target="https://thewallich.com/app/uploads/2019/07/The_Wallich_The_Shoreline_Project.pdf" TargetMode="External"/><Relationship Id="rId46" Type="http://schemas.openxmlformats.org/officeDocument/2006/relationships/hyperlink" Target="https://gov.wales/homelessness-accommodation-provision-and-rough-sleeping-august-2020" TargetMode="External"/><Relationship Id="rId59" Type="http://schemas.openxmlformats.org/officeDocument/2006/relationships/image" Target="media/image13.png"/><Relationship Id="rId67" Type="http://schemas.openxmlformats.org/officeDocument/2006/relationships/image" Target="media/image16.png"/><Relationship Id="rId20" Type="http://schemas.openxmlformats.org/officeDocument/2006/relationships/hyperlink" Target="https://science.urfu.ru/en/publications/advantages-disadvantages-and-limitations-of-using-google-forms-fo" TargetMode="External"/><Relationship Id="rId41" Type="http://schemas.openxmlformats.org/officeDocument/2006/relationships/hyperlink" Target="https://thewallich.com/services/swansea-housing-first/" TargetMode="External"/><Relationship Id="rId54" Type="http://schemas.openxmlformats.org/officeDocument/2006/relationships/image" Target="media/image8.png"/><Relationship Id="rId6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0" Type="http://schemas.openxmlformats.org/officeDocument/2006/relationships/image" Target="media/image19.png"/><Relationship Id="rId75"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9A042-35BD-4AF4-8C04-9C989A3F8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17018</TotalTime>
  <Pages>90</Pages>
  <Words>19148</Words>
  <Characters>109149</Characters>
  <Application>Microsoft Office Word</Application>
  <DocSecurity>0</DocSecurity>
  <Lines>909</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Elliott</dc:creator>
  <cp:keywords/>
  <dc:description/>
  <cp:lastModifiedBy>Amelia Elliott</cp:lastModifiedBy>
  <cp:revision>113</cp:revision>
  <dcterms:created xsi:type="dcterms:W3CDTF">2021-03-23T12:03:00Z</dcterms:created>
  <dcterms:modified xsi:type="dcterms:W3CDTF">2021-05-07T16:50:00Z</dcterms:modified>
</cp:coreProperties>
</file>