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C4A35" w14:textId="77777777" w:rsidR="009A10C4" w:rsidRDefault="009A10C4" w:rsidP="009A10C4">
      <w:pPr>
        <w:rPr>
          <w:b/>
          <w:sz w:val="32"/>
          <w:szCs w:val="32"/>
        </w:rPr>
      </w:pPr>
      <w:r>
        <w:rPr>
          <w:b/>
          <w:sz w:val="32"/>
          <w:szCs w:val="32"/>
        </w:rPr>
        <w:t xml:space="preserve">                               </w:t>
      </w:r>
    </w:p>
    <w:p w14:paraId="00017617" w14:textId="7DB571B9" w:rsidR="009A10C4" w:rsidRDefault="009A10C4" w:rsidP="009A10C4">
      <w:pPr>
        <w:rPr>
          <w:b/>
          <w:sz w:val="32"/>
          <w:szCs w:val="32"/>
        </w:rPr>
      </w:pPr>
    </w:p>
    <w:p w14:paraId="34D8BC25" w14:textId="79B6ADAE" w:rsidR="006E625E" w:rsidRDefault="006E625E" w:rsidP="009A10C4">
      <w:pPr>
        <w:rPr>
          <w:b/>
          <w:sz w:val="32"/>
          <w:szCs w:val="32"/>
        </w:rPr>
      </w:pPr>
    </w:p>
    <w:p w14:paraId="7031EF08" w14:textId="46AC0BCE" w:rsidR="006E625E" w:rsidRDefault="006E625E" w:rsidP="009A10C4">
      <w:pPr>
        <w:rPr>
          <w:b/>
          <w:sz w:val="32"/>
          <w:szCs w:val="32"/>
        </w:rPr>
      </w:pPr>
    </w:p>
    <w:p w14:paraId="514DA817" w14:textId="2B36546C" w:rsidR="006E625E" w:rsidRDefault="006E625E" w:rsidP="009A10C4">
      <w:pPr>
        <w:rPr>
          <w:b/>
          <w:sz w:val="32"/>
          <w:szCs w:val="32"/>
        </w:rPr>
      </w:pPr>
    </w:p>
    <w:p w14:paraId="5E517372" w14:textId="77777777" w:rsidR="006E625E" w:rsidRDefault="006E625E" w:rsidP="009A10C4">
      <w:pPr>
        <w:rPr>
          <w:b/>
          <w:sz w:val="32"/>
          <w:szCs w:val="32"/>
        </w:rPr>
      </w:pPr>
    </w:p>
    <w:p w14:paraId="65BAB525" w14:textId="2F99FDE8" w:rsidR="009A10C4" w:rsidRDefault="009A10C4" w:rsidP="009A10C4">
      <w:pPr>
        <w:rPr>
          <w:b/>
          <w:sz w:val="32"/>
          <w:szCs w:val="32"/>
        </w:rPr>
      </w:pPr>
      <w:r>
        <w:rPr>
          <w:b/>
          <w:sz w:val="32"/>
          <w:szCs w:val="32"/>
        </w:rPr>
        <w:t xml:space="preserve">                                 </w:t>
      </w:r>
      <w:r w:rsidR="006E625E">
        <w:rPr>
          <w:b/>
          <w:sz w:val="32"/>
          <w:szCs w:val="32"/>
        </w:rPr>
        <w:t>DISSERTATION</w:t>
      </w:r>
      <w:r>
        <w:rPr>
          <w:b/>
          <w:sz w:val="32"/>
          <w:szCs w:val="32"/>
        </w:rPr>
        <w:t xml:space="preserve"> PROPOSAL</w:t>
      </w:r>
    </w:p>
    <w:p w14:paraId="451A6195" w14:textId="41AE736A" w:rsidR="009A10C4" w:rsidRPr="006E625E" w:rsidRDefault="002C714E" w:rsidP="009A10C4">
      <w:pPr>
        <w:jc w:val="center"/>
        <w:rPr>
          <w:b/>
          <w:sz w:val="36"/>
          <w:szCs w:val="36"/>
        </w:rPr>
      </w:pPr>
      <w:r w:rsidRPr="006E625E">
        <w:rPr>
          <w:b/>
          <w:sz w:val="36"/>
          <w:szCs w:val="36"/>
        </w:rPr>
        <w:t xml:space="preserve">Changes in the Consumer's Buying </w:t>
      </w:r>
      <w:r w:rsidR="000559D3" w:rsidRPr="006E625E">
        <w:rPr>
          <w:b/>
          <w:sz w:val="36"/>
          <w:szCs w:val="36"/>
        </w:rPr>
        <w:t>Behavior</w:t>
      </w:r>
      <w:r w:rsidRPr="006E625E">
        <w:rPr>
          <w:b/>
          <w:sz w:val="36"/>
          <w:szCs w:val="36"/>
        </w:rPr>
        <w:t xml:space="preserve"> due to the Development of Online Advertising in the Moder</w:t>
      </w:r>
      <w:r w:rsidR="009A10C4" w:rsidRPr="006E625E">
        <w:rPr>
          <w:b/>
          <w:sz w:val="36"/>
          <w:szCs w:val="36"/>
        </w:rPr>
        <w:t>n Era</w:t>
      </w:r>
    </w:p>
    <w:p w14:paraId="5C8E83F2" w14:textId="6268BDF8" w:rsidR="006E625E" w:rsidRPr="006E625E" w:rsidRDefault="006E625E" w:rsidP="009A10C4">
      <w:pPr>
        <w:jc w:val="center"/>
        <w:rPr>
          <w:b/>
          <w:sz w:val="36"/>
          <w:szCs w:val="36"/>
        </w:rPr>
      </w:pPr>
    </w:p>
    <w:p w14:paraId="674CB1E0" w14:textId="0450D5F7" w:rsidR="006E625E" w:rsidRDefault="006E625E" w:rsidP="009A10C4">
      <w:pPr>
        <w:jc w:val="center"/>
        <w:rPr>
          <w:b/>
          <w:sz w:val="32"/>
          <w:szCs w:val="32"/>
        </w:rPr>
      </w:pPr>
    </w:p>
    <w:p w14:paraId="2C2D1450" w14:textId="587101A6" w:rsidR="006E625E" w:rsidRDefault="006E625E" w:rsidP="009A10C4">
      <w:pPr>
        <w:jc w:val="center"/>
        <w:rPr>
          <w:b/>
          <w:sz w:val="32"/>
          <w:szCs w:val="32"/>
        </w:rPr>
      </w:pPr>
    </w:p>
    <w:p w14:paraId="02592D2D" w14:textId="3226D218" w:rsidR="006E625E" w:rsidRDefault="006E625E" w:rsidP="009A10C4">
      <w:pPr>
        <w:jc w:val="center"/>
        <w:rPr>
          <w:b/>
          <w:sz w:val="32"/>
          <w:szCs w:val="32"/>
        </w:rPr>
      </w:pPr>
    </w:p>
    <w:p w14:paraId="1656A5C9" w14:textId="1522C9F1" w:rsidR="006E625E" w:rsidRDefault="006E625E" w:rsidP="009A10C4">
      <w:pPr>
        <w:jc w:val="center"/>
        <w:rPr>
          <w:b/>
          <w:sz w:val="32"/>
          <w:szCs w:val="32"/>
        </w:rPr>
      </w:pPr>
    </w:p>
    <w:p w14:paraId="72A9E5AF" w14:textId="7ADD612F" w:rsidR="006E625E" w:rsidRDefault="006E625E" w:rsidP="009A10C4">
      <w:pPr>
        <w:jc w:val="center"/>
        <w:rPr>
          <w:b/>
          <w:sz w:val="32"/>
          <w:szCs w:val="32"/>
        </w:rPr>
      </w:pPr>
    </w:p>
    <w:p w14:paraId="19E63699" w14:textId="2FC93C10" w:rsidR="006E625E" w:rsidRDefault="006E625E" w:rsidP="009A10C4">
      <w:pPr>
        <w:jc w:val="center"/>
        <w:rPr>
          <w:b/>
          <w:sz w:val="32"/>
          <w:szCs w:val="32"/>
        </w:rPr>
      </w:pPr>
    </w:p>
    <w:p w14:paraId="5611F94B" w14:textId="0A959707" w:rsidR="006E625E" w:rsidRDefault="006E625E" w:rsidP="009A10C4">
      <w:pPr>
        <w:jc w:val="center"/>
        <w:rPr>
          <w:b/>
          <w:sz w:val="32"/>
          <w:szCs w:val="32"/>
        </w:rPr>
      </w:pPr>
    </w:p>
    <w:p w14:paraId="27CFA6C9" w14:textId="643E2C2F" w:rsidR="006E625E" w:rsidRDefault="006E625E" w:rsidP="009A10C4">
      <w:pPr>
        <w:jc w:val="center"/>
        <w:rPr>
          <w:b/>
          <w:sz w:val="32"/>
          <w:szCs w:val="32"/>
        </w:rPr>
      </w:pPr>
    </w:p>
    <w:p w14:paraId="4031E5A2" w14:textId="55435A88" w:rsidR="006E625E" w:rsidRDefault="006E625E" w:rsidP="009A10C4">
      <w:pPr>
        <w:jc w:val="center"/>
        <w:rPr>
          <w:b/>
          <w:sz w:val="32"/>
          <w:szCs w:val="32"/>
        </w:rPr>
      </w:pPr>
    </w:p>
    <w:p w14:paraId="13F4F5B7" w14:textId="37832CF2" w:rsidR="006E625E" w:rsidRDefault="006E625E" w:rsidP="009A10C4">
      <w:pPr>
        <w:jc w:val="center"/>
        <w:rPr>
          <w:b/>
          <w:sz w:val="32"/>
          <w:szCs w:val="32"/>
        </w:rPr>
      </w:pPr>
    </w:p>
    <w:p w14:paraId="3E6013FC" w14:textId="0FA80822" w:rsidR="006E625E" w:rsidRDefault="006E625E" w:rsidP="009A10C4">
      <w:pPr>
        <w:jc w:val="center"/>
        <w:rPr>
          <w:b/>
          <w:sz w:val="32"/>
          <w:szCs w:val="32"/>
        </w:rPr>
      </w:pPr>
    </w:p>
    <w:p w14:paraId="3C4CB5ED" w14:textId="65EC1A10" w:rsidR="006E625E" w:rsidRDefault="006E625E" w:rsidP="009A10C4">
      <w:pPr>
        <w:jc w:val="center"/>
        <w:rPr>
          <w:b/>
          <w:sz w:val="32"/>
          <w:szCs w:val="32"/>
        </w:rPr>
      </w:pPr>
    </w:p>
    <w:p w14:paraId="2DB0D744" w14:textId="743F246A" w:rsidR="006E625E" w:rsidRDefault="006E625E" w:rsidP="009A10C4">
      <w:pPr>
        <w:jc w:val="center"/>
        <w:rPr>
          <w:b/>
          <w:sz w:val="32"/>
          <w:szCs w:val="32"/>
        </w:rPr>
      </w:pPr>
    </w:p>
    <w:p w14:paraId="3564F91C" w14:textId="12A425D6" w:rsidR="006E625E" w:rsidRDefault="009D770A" w:rsidP="009D770A">
      <w:pPr>
        <w:rPr>
          <w:b/>
          <w:sz w:val="32"/>
          <w:szCs w:val="32"/>
        </w:rPr>
      </w:pPr>
      <w:r>
        <w:rPr>
          <w:b/>
          <w:sz w:val="32"/>
          <w:szCs w:val="32"/>
        </w:rPr>
        <w:t xml:space="preserve">                                Module Title</w:t>
      </w:r>
      <w:r w:rsidRPr="009D770A">
        <w:rPr>
          <w:bCs/>
          <w:sz w:val="32"/>
          <w:szCs w:val="32"/>
        </w:rPr>
        <w:t xml:space="preserve">: </w:t>
      </w:r>
      <w:r w:rsidRPr="00D80DA3">
        <w:rPr>
          <w:bCs/>
          <w:sz w:val="28"/>
          <w:szCs w:val="28"/>
        </w:rPr>
        <w:t>Dissertation Proposal</w:t>
      </w:r>
    </w:p>
    <w:p w14:paraId="711A7E2F" w14:textId="67C95DEF" w:rsidR="006E625E" w:rsidRPr="00D80DA3" w:rsidRDefault="009A10C4" w:rsidP="009A10C4">
      <w:pPr>
        <w:rPr>
          <w:bCs/>
          <w:sz w:val="28"/>
          <w:szCs w:val="28"/>
        </w:rPr>
      </w:pPr>
      <w:r>
        <w:rPr>
          <w:b/>
          <w:sz w:val="32"/>
          <w:szCs w:val="32"/>
        </w:rPr>
        <w:t xml:space="preserve">                                </w:t>
      </w:r>
      <w:r w:rsidR="006E625E" w:rsidRPr="006E625E">
        <w:rPr>
          <w:b/>
          <w:sz w:val="28"/>
          <w:szCs w:val="28"/>
        </w:rPr>
        <w:t>Module Code:</w:t>
      </w:r>
      <w:r w:rsidR="006E6974">
        <w:rPr>
          <w:b/>
          <w:sz w:val="28"/>
          <w:szCs w:val="28"/>
        </w:rPr>
        <w:t xml:space="preserve">     </w:t>
      </w:r>
      <w:r w:rsidR="005F0543" w:rsidRPr="00D80DA3">
        <w:rPr>
          <w:bCs/>
          <w:sz w:val="28"/>
          <w:szCs w:val="28"/>
        </w:rPr>
        <w:t>LCMB7020</w:t>
      </w:r>
    </w:p>
    <w:p w14:paraId="69211443" w14:textId="45594D3E" w:rsidR="00600D20" w:rsidRPr="009A10C4" w:rsidRDefault="006E625E" w:rsidP="009A10C4">
      <w:pPr>
        <w:rPr>
          <w:b/>
          <w:sz w:val="32"/>
          <w:szCs w:val="32"/>
        </w:rPr>
      </w:pPr>
      <w:r>
        <w:rPr>
          <w:b/>
          <w:sz w:val="32"/>
          <w:szCs w:val="32"/>
        </w:rPr>
        <w:t xml:space="preserve">                               </w:t>
      </w:r>
      <w:r w:rsidR="009A10C4">
        <w:rPr>
          <w:b/>
          <w:sz w:val="32"/>
          <w:szCs w:val="32"/>
        </w:rPr>
        <w:t xml:space="preserve"> </w:t>
      </w:r>
      <w:r w:rsidR="009A10C4">
        <w:rPr>
          <w:b/>
          <w:sz w:val="28"/>
          <w:szCs w:val="28"/>
        </w:rPr>
        <w:t>S</w:t>
      </w:r>
      <w:r w:rsidR="002C714E" w:rsidRPr="00600D20">
        <w:rPr>
          <w:b/>
          <w:sz w:val="28"/>
          <w:szCs w:val="28"/>
        </w:rPr>
        <w:t>tudent’s Name:</w:t>
      </w:r>
      <w:r w:rsidR="00B449C5">
        <w:rPr>
          <w:b/>
          <w:sz w:val="28"/>
          <w:szCs w:val="28"/>
        </w:rPr>
        <w:t xml:space="preserve"> </w:t>
      </w:r>
      <w:r w:rsidR="000559D3" w:rsidRPr="00D80DA3">
        <w:rPr>
          <w:bCs/>
          <w:sz w:val="32"/>
          <w:szCs w:val="32"/>
        </w:rPr>
        <w:t>S</w:t>
      </w:r>
      <w:r w:rsidR="00B449C5" w:rsidRPr="00D80DA3">
        <w:rPr>
          <w:bCs/>
          <w:sz w:val="32"/>
          <w:szCs w:val="32"/>
        </w:rPr>
        <w:t xml:space="preserve">udhinrao </w:t>
      </w:r>
      <w:r w:rsidR="000559D3" w:rsidRPr="00D80DA3">
        <w:rPr>
          <w:bCs/>
          <w:sz w:val="32"/>
          <w:szCs w:val="32"/>
        </w:rPr>
        <w:t>T</w:t>
      </w:r>
      <w:r w:rsidR="00B449C5" w:rsidRPr="00D80DA3">
        <w:rPr>
          <w:bCs/>
          <w:sz w:val="32"/>
          <w:szCs w:val="32"/>
        </w:rPr>
        <w:t>akkalapelly</w:t>
      </w:r>
    </w:p>
    <w:p w14:paraId="6934B5FD" w14:textId="08D5D418" w:rsidR="00B449C5" w:rsidRPr="00D80DA3" w:rsidRDefault="009A10C4" w:rsidP="009A10C4">
      <w:pPr>
        <w:rPr>
          <w:bCs/>
          <w:sz w:val="28"/>
          <w:szCs w:val="28"/>
        </w:rPr>
      </w:pPr>
      <w:r>
        <w:rPr>
          <w:b/>
          <w:sz w:val="28"/>
          <w:szCs w:val="28"/>
        </w:rPr>
        <w:t xml:space="preserve">                                     </w:t>
      </w:r>
      <w:r w:rsidR="002C714E" w:rsidRPr="00600D20">
        <w:rPr>
          <w:b/>
          <w:sz w:val="28"/>
          <w:szCs w:val="28"/>
        </w:rPr>
        <w:t>Student’s ID</w:t>
      </w:r>
      <w:r w:rsidR="002C714E" w:rsidRPr="00D80DA3">
        <w:rPr>
          <w:bCs/>
          <w:sz w:val="28"/>
          <w:szCs w:val="28"/>
        </w:rPr>
        <w:t xml:space="preserve">: </w:t>
      </w:r>
      <w:r w:rsidR="00B449C5" w:rsidRPr="00D80DA3">
        <w:rPr>
          <w:bCs/>
          <w:sz w:val="28"/>
          <w:szCs w:val="28"/>
        </w:rPr>
        <w:t xml:space="preserve">     </w:t>
      </w:r>
      <w:r w:rsidR="006E625E" w:rsidRPr="00D80DA3">
        <w:rPr>
          <w:bCs/>
          <w:sz w:val="28"/>
          <w:szCs w:val="28"/>
        </w:rPr>
        <w:t xml:space="preserve"> </w:t>
      </w:r>
      <w:r w:rsidR="00B449C5" w:rsidRPr="00D80DA3">
        <w:rPr>
          <w:bCs/>
          <w:sz w:val="28"/>
          <w:szCs w:val="28"/>
        </w:rPr>
        <w:t>21057</w:t>
      </w:r>
      <w:r w:rsidR="00630CCB">
        <w:rPr>
          <w:bCs/>
          <w:sz w:val="28"/>
          <w:szCs w:val="28"/>
        </w:rPr>
        <w:t>4</w:t>
      </w:r>
      <w:r w:rsidR="006E625E" w:rsidRPr="00D80DA3">
        <w:rPr>
          <w:bCs/>
          <w:sz w:val="28"/>
          <w:szCs w:val="28"/>
        </w:rPr>
        <w:t>1</w:t>
      </w:r>
      <w:r w:rsidR="000559D3" w:rsidRPr="00D80DA3">
        <w:rPr>
          <w:bCs/>
          <w:sz w:val="28"/>
          <w:szCs w:val="28"/>
        </w:rPr>
        <w:t xml:space="preserve">  </w:t>
      </w:r>
      <w:r w:rsidR="000E25CB">
        <w:rPr>
          <w:bCs/>
          <w:sz w:val="28"/>
          <w:szCs w:val="28"/>
        </w:rPr>
        <w:t>.</w:t>
      </w:r>
    </w:p>
    <w:p w14:paraId="49D57570" w14:textId="08783861" w:rsidR="00B449C5" w:rsidRPr="00B449C5" w:rsidRDefault="00B449C5" w:rsidP="009A10C4">
      <w:pPr>
        <w:rPr>
          <w:b/>
          <w:sz w:val="32"/>
          <w:szCs w:val="32"/>
        </w:rPr>
      </w:pPr>
      <w:r w:rsidRPr="006E6974">
        <w:rPr>
          <w:b/>
          <w:sz w:val="28"/>
          <w:szCs w:val="28"/>
        </w:rPr>
        <w:t xml:space="preserve">                             </w:t>
      </w:r>
      <w:r w:rsidR="006E6974">
        <w:rPr>
          <w:b/>
          <w:sz w:val="28"/>
          <w:szCs w:val="28"/>
        </w:rPr>
        <w:t xml:space="preserve">     </w:t>
      </w:r>
      <w:r w:rsidRPr="006E6974">
        <w:rPr>
          <w:b/>
          <w:sz w:val="28"/>
          <w:szCs w:val="28"/>
        </w:rPr>
        <w:t xml:space="preserve">   Lecturer Name</w:t>
      </w:r>
      <w:r w:rsidRPr="00630CCB">
        <w:rPr>
          <w:b/>
          <w:color w:val="0D0D0D" w:themeColor="text1" w:themeTint="F2"/>
          <w:szCs w:val="24"/>
        </w:rPr>
        <w:t>:</w:t>
      </w:r>
      <w:r w:rsidR="000559D3" w:rsidRPr="00630CCB">
        <w:rPr>
          <w:b/>
          <w:color w:val="0D0D0D" w:themeColor="text1" w:themeTint="F2"/>
          <w:szCs w:val="24"/>
        </w:rPr>
        <w:t xml:space="preserve"> </w:t>
      </w:r>
      <w:r w:rsidR="005F0543" w:rsidRPr="00630CCB">
        <w:rPr>
          <w:b/>
          <w:color w:val="0D0D0D" w:themeColor="text1" w:themeTint="F2"/>
          <w:szCs w:val="24"/>
        </w:rPr>
        <w:t xml:space="preserve">  </w:t>
      </w:r>
      <w:proofErr w:type="spellStart"/>
      <w:r w:rsidR="00FE4175" w:rsidRPr="00630CCB">
        <w:rPr>
          <w:rFonts w:ascii="Segoe UI" w:hAnsi="Segoe UI" w:cs="Segoe UI"/>
          <w:color w:val="0D0D0D" w:themeColor="text1" w:themeTint="F2"/>
          <w:sz w:val="28"/>
          <w:szCs w:val="28"/>
          <w:shd w:val="clear" w:color="auto" w:fill="FFFFFF"/>
        </w:rPr>
        <w:t>Husam</w:t>
      </w:r>
      <w:proofErr w:type="spellEnd"/>
      <w:r w:rsidR="00FE4175" w:rsidRPr="00630CCB">
        <w:rPr>
          <w:rFonts w:ascii="Segoe UI" w:hAnsi="Segoe UI" w:cs="Segoe UI"/>
          <w:color w:val="0D0D0D" w:themeColor="text1" w:themeTint="F2"/>
          <w:sz w:val="28"/>
          <w:szCs w:val="28"/>
          <w:shd w:val="clear" w:color="auto" w:fill="FFFFFF"/>
        </w:rPr>
        <w:t xml:space="preserve"> </w:t>
      </w:r>
      <w:proofErr w:type="spellStart"/>
      <w:r w:rsidR="00FE4175" w:rsidRPr="00630CCB">
        <w:rPr>
          <w:rFonts w:ascii="Segoe UI" w:hAnsi="Segoe UI" w:cs="Segoe UI"/>
          <w:color w:val="0D0D0D" w:themeColor="text1" w:themeTint="F2"/>
          <w:sz w:val="28"/>
          <w:szCs w:val="28"/>
          <w:shd w:val="clear" w:color="auto" w:fill="FFFFFF"/>
        </w:rPr>
        <w:t>Alharahsheh</w:t>
      </w:r>
      <w:proofErr w:type="spellEnd"/>
    </w:p>
    <w:p w14:paraId="3D634294" w14:textId="77777777" w:rsidR="00DC54EE" w:rsidRDefault="002C714E">
      <w:pPr>
        <w:spacing w:line="276" w:lineRule="auto"/>
        <w:jc w:val="left"/>
        <w:rPr>
          <w:b/>
          <w:sz w:val="32"/>
          <w:szCs w:val="32"/>
        </w:rPr>
      </w:pPr>
      <w:r>
        <w:rPr>
          <w:b/>
          <w:sz w:val="32"/>
          <w:szCs w:val="32"/>
        </w:rPr>
        <w:br w:type="page"/>
      </w:r>
    </w:p>
    <w:sdt>
      <w:sdtPr>
        <w:rPr>
          <w:rFonts w:ascii="Times New Roman" w:eastAsiaTheme="minorHAnsi" w:hAnsi="Times New Roman" w:cstheme="minorBidi"/>
          <w:b w:val="0"/>
          <w:bCs w:val="0"/>
          <w:color w:val="auto"/>
          <w:sz w:val="24"/>
          <w:szCs w:val="22"/>
        </w:rPr>
        <w:id w:val="17566633"/>
        <w:docPartObj>
          <w:docPartGallery w:val="Table of Contents"/>
          <w:docPartUnique/>
        </w:docPartObj>
      </w:sdtPr>
      <w:sdtContent>
        <w:p w14:paraId="23FDFD7C" w14:textId="77777777" w:rsidR="00DC54EE" w:rsidRDefault="002C714E" w:rsidP="00013C84">
          <w:pPr>
            <w:pStyle w:val="TOCHeading"/>
            <w:jc w:val="center"/>
          </w:pPr>
          <w:r w:rsidRPr="00013C84">
            <w:rPr>
              <w:rFonts w:ascii="Times New Roman" w:hAnsi="Times New Roman" w:cs="Times New Roman"/>
              <w:color w:val="auto"/>
              <w:sz w:val="32"/>
              <w:szCs w:val="32"/>
            </w:rPr>
            <w:t>Table of Contents</w:t>
          </w:r>
        </w:p>
        <w:p w14:paraId="1D768734" w14:textId="492F13A3" w:rsidR="006E6974" w:rsidRDefault="002C714E">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08904994" w:history="1">
            <w:r w:rsidR="006E6974" w:rsidRPr="00C87625">
              <w:rPr>
                <w:rStyle w:val="Hyperlink"/>
                <w:noProof/>
              </w:rPr>
              <w:t>Title</w:t>
            </w:r>
            <w:r w:rsidR="006E6974">
              <w:rPr>
                <w:noProof/>
                <w:webHidden/>
              </w:rPr>
              <w:tab/>
            </w:r>
            <w:r w:rsidR="006E6974">
              <w:rPr>
                <w:noProof/>
                <w:webHidden/>
              </w:rPr>
              <w:fldChar w:fldCharType="begin"/>
            </w:r>
            <w:r w:rsidR="006E6974">
              <w:rPr>
                <w:noProof/>
                <w:webHidden/>
              </w:rPr>
              <w:instrText xml:space="preserve"> PAGEREF _Toc108904994 \h </w:instrText>
            </w:r>
            <w:r w:rsidR="006E6974">
              <w:rPr>
                <w:noProof/>
                <w:webHidden/>
              </w:rPr>
            </w:r>
            <w:r w:rsidR="006E6974">
              <w:rPr>
                <w:noProof/>
                <w:webHidden/>
              </w:rPr>
              <w:fldChar w:fldCharType="separate"/>
            </w:r>
            <w:r w:rsidR="006E6974">
              <w:rPr>
                <w:noProof/>
                <w:webHidden/>
              </w:rPr>
              <w:t>4</w:t>
            </w:r>
            <w:r w:rsidR="006E6974">
              <w:rPr>
                <w:noProof/>
                <w:webHidden/>
              </w:rPr>
              <w:fldChar w:fldCharType="end"/>
            </w:r>
          </w:hyperlink>
        </w:p>
        <w:p w14:paraId="672DAA68" w14:textId="2920CB6F" w:rsidR="006E6974" w:rsidRDefault="00000000">
          <w:pPr>
            <w:pStyle w:val="TOC1"/>
            <w:tabs>
              <w:tab w:val="right" w:leader="dot" w:pos="9350"/>
            </w:tabs>
            <w:rPr>
              <w:rFonts w:asciiTheme="minorHAnsi" w:eastAsiaTheme="minorEastAsia" w:hAnsiTheme="minorHAnsi"/>
              <w:noProof/>
              <w:sz w:val="22"/>
              <w:lang w:val="en-IN" w:eastAsia="en-IN"/>
            </w:rPr>
          </w:pPr>
          <w:hyperlink w:anchor="_Toc108904995" w:history="1">
            <w:r w:rsidR="006E6974" w:rsidRPr="00C87625">
              <w:rPr>
                <w:rStyle w:val="Hyperlink"/>
                <w:noProof/>
              </w:rPr>
              <w:t>Aims &amp; Objectives</w:t>
            </w:r>
            <w:r w:rsidR="006E6974">
              <w:rPr>
                <w:noProof/>
                <w:webHidden/>
              </w:rPr>
              <w:tab/>
            </w:r>
            <w:r w:rsidR="006E6974">
              <w:rPr>
                <w:noProof/>
                <w:webHidden/>
              </w:rPr>
              <w:fldChar w:fldCharType="begin"/>
            </w:r>
            <w:r w:rsidR="006E6974">
              <w:rPr>
                <w:noProof/>
                <w:webHidden/>
              </w:rPr>
              <w:instrText xml:space="preserve"> PAGEREF _Toc108904995 \h </w:instrText>
            </w:r>
            <w:r w:rsidR="006E6974">
              <w:rPr>
                <w:noProof/>
                <w:webHidden/>
              </w:rPr>
            </w:r>
            <w:r w:rsidR="006E6974">
              <w:rPr>
                <w:noProof/>
                <w:webHidden/>
              </w:rPr>
              <w:fldChar w:fldCharType="separate"/>
            </w:r>
            <w:r w:rsidR="006E6974">
              <w:rPr>
                <w:noProof/>
                <w:webHidden/>
              </w:rPr>
              <w:t>4</w:t>
            </w:r>
            <w:r w:rsidR="006E6974">
              <w:rPr>
                <w:noProof/>
                <w:webHidden/>
              </w:rPr>
              <w:fldChar w:fldCharType="end"/>
            </w:r>
          </w:hyperlink>
        </w:p>
        <w:p w14:paraId="5DEF53C9" w14:textId="607D3CB1" w:rsidR="006E6974" w:rsidRDefault="00000000">
          <w:pPr>
            <w:pStyle w:val="TOC2"/>
            <w:rPr>
              <w:rFonts w:asciiTheme="minorHAnsi" w:eastAsiaTheme="minorEastAsia" w:hAnsiTheme="minorHAnsi"/>
              <w:noProof/>
              <w:sz w:val="22"/>
              <w:lang w:val="en-IN" w:eastAsia="en-IN"/>
            </w:rPr>
          </w:pPr>
          <w:hyperlink w:anchor="_Toc108904996" w:history="1">
            <w:r w:rsidR="006E6974" w:rsidRPr="00C87625">
              <w:rPr>
                <w:rStyle w:val="Hyperlink"/>
                <w:noProof/>
              </w:rPr>
              <w:t>Research question</w:t>
            </w:r>
            <w:r w:rsidR="006E6974">
              <w:rPr>
                <w:noProof/>
                <w:webHidden/>
              </w:rPr>
              <w:tab/>
            </w:r>
            <w:r w:rsidR="006E6974">
              <w:rPr>
                <w:noProof/>
                <w:webHidden/>
              </w:rPr>
              <w:fldChar w:fldCharType="begin"/>
            </w:r>
            <w:r w:rsidR="006E6974">
              <w:rPr>
                <w:noProof/>
                <w:webHidden/>
              </w:rPr>
              <w:instrText xml:space="preserve"> PAGEREF _Toc108904996 \h </w:instrText>
            </w:r>
            <w:r w:rsidR="006E6974">
              <w:rPr>
                <w:noProof/>
                <w:webHidden/>
              </w:rPr>
            </w:r>
            <w:r w:rsidR="006E6974">
              <w:rPr>
                <w:noProof/>
                <w:webHidden/>
              </w:rPr>
              <w:fldChar w:fldCharType="separate"/>
            </w:r>
            <w:r w:rsidR="006E6974">
              <w:rPr>
                <w:noProof/>
                <w:webHidden/>
              </w:rPr>
              <w:t>4</w:t>
            </w:r>
            <w:r w:rsidR="006E6974">
              <w:rPr>
                <w:noProof/>
                <w:webHidden/>
              </w:rPr>
              <w:fldChar w:fldCharType="end"/>
            </w:r>
          </w:hyperlink>
        </w:p>
        <w:p w14:paraId="416E3776" w14:textId="0F763A0A" w:rsidR="006E6974" w:rsidRDefault="00000000">
          <w:pPr>
            <w:pStyle w:val="TOC1"/>
            <w:tabs>
              <w:tab w:val="right" w:leader="dot" w:pos="9350"/>
            </w:tabs>
            <w:rPr>
              <w:rFonts w:asciiTheme="minorHAnsi" w:eastAsiaTheme="minorEastAsia" w:hAnsiTheme="minorHAnsi"/>
              <w:noProof/>
              <w:sz w:val="22"/>
              <w:lang w:val="en-IN" w:eastAsia="en-IN"/>
            </w:rPr>
          </w:pPr>
          <w:hyperlink w:anchor="_Toc108904997" w:history="1">
            <w:r w:rsidR="006E6974" w:rsidRPr="00C87625">
              <w:rPr>
                <w:rStyle w:val="Hyperlink"/>
                <w:noProof/>
              </w:rPr>
              <w:t>Background and intro</w:t>
            </w:r>
            <w:r w:rsidR="006E6974">
              <w:rPr>
                <w:noProof/>
                <w:webHidden/>
              </w:rPr>
              <w:tab/>
            </w:r>
            <w:r w:rsidR="006E6974">
              <w:rPr>
                <w:noProof/>
                <w:webHidden/>
              </w:rPr>
              <w:fldChar w:fldCharType="begin"/>
            </w:r>
            <w:r w:rsidR="006E6974">
              <w:rPr>
                <w:noProof/>
                <w:webHidden/>
              </w:rPr>
              <w:instrText xml:space="preserve"> PAGEREF _Toc108904997 \h </w:instrText>
            </w:r>
            <w:r w:rsidR="006E6974">
              <w:rPr>
                <w:noProof/>
                <w:webHidden/>
              </w:rPr>
            </w:r>
            <w:r w:rsidR="006E6974">
              <w:rPr>
                <w:noProof/>
                <w:webHidden/>
              </w:rPr>
              <w:fldChar w:fldCharType="separate"/>
            </w:r>
            <w:r w:rsidR="006E6974">
              <w:rPr>
                <w:noProof/>
                <w:webHidden/>
              </w:rPr>
              <w:t>4</w:t>
            </w:r>
            <w:r w:rsidR="006E6974">
              <w:rPr>
                <w:noProof/>
                <w:webHidden/>
              </w:rPr>
              <w:fldChar w:fldCharType="end"/>
            </w:r>
          </w:hyperlink>
        </w:p>
        <w:p w14:paraId="3C5283DB" w14:textId="0848BDFF" w:rsidR="006E6974" w:rsidRDefault="00000000">
          <w:pPr>
            <w:pStyle w:val="TOC1"/>
            <w:tabs>
              <w:tab w:val="right" w:leader="dot" w:pos="9350"/>
            </w:tabs>
            <w:rPr>
              <w:rFonts w:asciiTheme="minorHAnsi" w:eastAsiaTheme="minorEastAsia" w:hAnsiTheme="minorHAnsi"/>
              <w:noProof/>
              <w:sz w:val="22"/>
              <w:lang w:val="en-IN" w:eastAsia="en-IN"/>
            </w:rPr>
          </w:pPr>
          <w:hyperlink w:anchor="_Toc108904998" w:history="1">
            <w:r w:rsidR="006E6974" w:rsidRPr="00C87625">
              <w:rPr>
                <w:rStyle w:val="Hyperlink"/>
                <w:noProof/>
              </w:rPr>
              <w:t>Problem Statement</w:t>
            </w:r>
            <w:r w:rsidR="006E6974">
              <w:rPr>
                <w:noProof/>
                <w:webHidden/>
              </w:rPr>
              <w:tab/>
            </w:r>
            <w:r w:rsidR="006E6974">
              <w:rPr>
                <w:noProof/>
                <w:webHidden/>
              </w:rPr>
              <w:fldChar w:fldCharType="begin"/>
            </w:r>
            <w:r w:rsidR="006E6974">
              <w:rPr>
                <w:noProof/>
                <w:webHidden/>
              </w:rPr>
              <w:instrText xml:space="preserve"> PAGEREF _Toc108904998 \h </w:instrText>
            </w:r>
            <w:r w:rsidR="006E6974">
              <w:rPr>
                <w:noProof/>
                <w:webHidden/>
              </w:rPr>
            </w:r>
            <w:r w:rsidR="006E6974">
              <w:rPr>
                <w:noProof/>
                <w:webHidden/>
              </w:rPr>
              <w:fldChar w:fldCharType="separate"/>
            </w:r>
            <w:r w:rsidR="006E6974">
              <w:rPr>
                <w:noProof/>
                <w:webHidden/>
              </w:rPr>
              <w:t>5</w:t>
            </w:r>
            <w:r w:rsidR="006E6974">
              <w:rPr>
                <w:noProof/>
                <w:webHidden/>
              </w:rPr>
              <w:fldChar w:fldCharType="end"/>
            </w:r>
          </w:hyperlink>
        </w:p>
        <w:p w14:paraId="4499482B" w14:textId="31E28E05" w:rsidR="006E6974" w:rsidRDefault="00000000">
          <w:pPr>
            <w:pStyle w:val="TOC1"/>
            <w:tabs>
              <w:tab w:val="right" w:leader="dot" w:pos="9350"/>
            </w:tabs>
            <w:rPr>
              <w:rFonts w:asciiTheme="minorHAnsi" w:eastAsiaTheme="minorEastAsia" w:hAnsiTheme="minorHAnsi"/>
              <w:noProof/>
              <w:sz w:val="22"/>
              <w:lang w:val="en-IN" w:eastAsia="en-IN"/>
            </w:rPr>
          </w:pPr>
          <w:hyperlink w:anchor="_Toc108904999" w:history="1">
            <w:r w:rsidR="006E6974" w:rsidRPr="00C87625">
              <w:rPr>
                <w:rStyle w:val="Hyperlink"/>
                <w:noProof/>
              </w:rPr>
              <w:t>Literature Review</w:t>
            </w:r>
            <w:r w:rsidR="006E6974">
              <w:rPr>
                <w:noProof/>
                <w:webHidden/>
              </w:rPr>
              <w:tab/>
            </w:r>
            <w:r w:rsidR="006E6974">
              <w:rPr>
                <w:noProof/>
                <w:webHidden/>
              </w:rPr>
              <w:fldChar w:fldCharType="begin"/>
            </w:r>
            <w:r w:rsidR="006E6974">
              <w:rPr>
                <w:noProof/>
                <w:webHidden/>
              </w:rPr>
              <w:instrText xml:space="preserve"> PAGEREF _Toc108904999 \h </w:instrText>
            </w:r>
            <w:r w:rsidR="006E6974">
              <w:rPr>
                <w:noProof/>
                <w:webHidden/>
              </w:rPr>
            </w:r>
            <w:r w:rsidR="006E6974">
              <w:rPr>
                <w:noProof/>
                <w:webHidden/>
              </w:rPr>
              <w:fldChar w:fldCharType="separate"/>
            </w:r>
            <w:r w:rsidR="006E6974">
              <w:rPr>
                <w:noProof/>
                <w:webHidden/>
              </w:rPr>
              <w:t>5</w:t>
            </w:r>
            <w:r w:rsidR="006E6974">
              <w:rPr>
                <w:noProof/>
                <w:webHidden/>
              </w:rPr>
              <w:fldChar w:fldCharType="end"/>
            </w:r>
          </w:hyperlink>
        </w:p>
        <w:p w14:paraId="47726AC5" w14:textId="358CAA89" w:rsidR="006E6974" w:rsidRDefault="00000000">
          <w:pPr>
            <w:pStyle w:val="TOC2"/>
            <w:rPr>
              <w:rFonts w:asciiTheme="minorHAnsi" w:eastAsiaTheme="minorEastAsia" w:hAnsiTheme="minorHAnsi"/>
              <w:noProof/>
              <w:sz w:val="22"/>
              <w:lang w:val="en-IN" w:eastAsia="en-IN"/>
            </w:rPr>
          </w:pPr>
          <w:hyperlink w:anchor="_Toc108905000" w:history="1">
            <w:r w:rsidR="006E6974" w:rsidRPr="00C87625">
              <w:rPr>
                <w:rStyle w:val="Hyperlink"/>
                <w:noProof/>
              </w:rPr>
              <w:t>Introduction</w:t>
            </w:r>
            <w:r w:rsidR="006E6974">
              <w:rPr>
                <w:noProof/>
                <w:webHidden/>
              </w:rPr>
              <w:tab/>
            </w:r>
            <w:r w:rsidR="006E6974">
              <w:rPr>
                <w:noProof/>
                <w:webHidden/>
              </w:rPr>
              <w:fldChar w:fldCharType="begin"/>
            </w:r>
            <w:r w:rsidR="006E6974">
              <w:rPr>
                <w:noProof/>
                <w:webHidden/>
              </w:rPr>
              <w:instrText xml:space="preserve"> PAGEREF _Toc108905000 \h </w:instrText>
            </w:r>
            <w:r w:rsidR="006E6974">
              <w:rPr>
                <w:noProof/>
                <w:webHidden/>
              </w:rPr>
            </w:r>
            <w:r w:rsidR="006E6974">
              <w:rPr>
                <w:noProof/>
                <w:webHidden/>
              </w:rPr>
              <w:fldChar w:fldCharType="separate"/>
            </w:r>
            <w:r w:rsidR="006E6974">
              <w:rPr>
                <w:noProof/>
                <w:webHidden/>
              </w:rPr>
              <w:t>5</w:t>
            </w:r>
            <w:r w:rsidR="006E6974">
              <w:rPr>
                <w:noProof/>
                <w:webHidden/>
              </w:rPr>
              <w:fldChar w:fldCharType="end"/>
            </w:r>
          </w:hyperlink>
        </w:p>
        <w:p w14:paraId="0B76D68B" w14:textId="0E3BF7E7" w:rsidR="006E6974" w:rsidRDefault="00000000">
          <w:pPr>
            <w:pStyle w:val="TOC2"/>
            <w:rPr>
              <w:rFonts w:asciiTheme="minorHAnsi" w:eastAsiaTheme="minorEastAsia" w:hAnsiTheme="minorHAnsi"/>
              <w:noProof/>
              <w:sz w:val="22"/>
              <w:lang w:val="en-IN" w:eastAsia="en-IN"/>
            </w:rPr>
          </w:pPr>
          <w:hyperlink w:anchor="_Toc108905001" w:history="1">
            <w:r w:rsidR="006E6974" w:rsidRPr="00C87625">
              <w:rPr>
                <w:rStyle w:val="Hyperlink"/>
                <w:noProof/>
              </w:rPr>
              <w:t>Online Advertisement and its Development</w:t>
            </w:r>
            <w:r w:rsidR="006E6974">
              <w:rPr>
                <w:noProof/>
                <w:webHidden/>
              </w:rPr>
              <w:tab/>
            </w:r>
            <w:r w:rsidR="006E6974">
              <w:rPr>
                <w:noProof/>
                <w:webHidden/>
              </w:rPr>
              <w:fldChar w:fldCharType="begin"/>
            </w:r>
            <w:r w:rsidR="006E6974">
              <w:rPr>
                <w:noProof/>
                <w:webHidden/>
              </w:rPr>
              <w:instrText xml:space="preserve"> PAGEREF _Toc108905001 \h </w:instrText>
            </w:r>
            <w:r w:rsidR="006E6974">
              <w:rPr>
                <w:noProof/>
                <w:webHidden/>
              </w:rPr>
            </w:r>
            <w:r w:rsidR="006E6974">
              <w:rPr>
                <w:noProof/>
                <w:webHidden/>
              </w:rPr>
              <w:fldChar w:fldCharType="separate"/>
            </w:r>
            <w:r w:rsidR="006E6974">
              <w:rPr>
                <w:noProof/>
                <w:webHidden/>
              </w:rPr>
              <w:t>5</w:t>
            </w:r>
            <w:r w:rsidR="006E6974">
              <w:rPr>
                <w:noProof/>
                <w:webHidden/>
              </w:rPr>
              <w:fldChar w:fldCharType="end"/>
            </w:r>
          </w:hyperlink>
        </w:p>
        <w:p w14:paraId="69115734" w14:textId="0D23E30B" w:rsidR="006E6974" w:rsidRDefault="00000000">
          <w:pPr>
            <w:pStyle w:val="TOC2"/>
            <w:rPr>
              <w:rFonts w:asciiTheme="minorHAnsi" w:eastAsiaTheme="minorEastAsia" w:hAnsiTheme="minorHAnsi"/>
              <w:noProof/>
              <w:sz w:val="22"/>
              <w:lang w:val="en-IN" w:eastAsia="en-IN"/>
            </w:rPr>
          </w:pPr>
          <w:hyperlink w:anchor="_Toc108905002" w:history="1">
            <w:r w:rsidR="006E6974" w:rsidRPr="00C87625">
              <w:rPr>
                <w:rStyle w:val="Hyperlink"/>
                <w:noProof/>
              </w:rPr>
              <w:t>Changes in Consumers’ Behavior</w:t>
            </w:r>
            <w:r w:rsidR="006E6974">
              <w:rPr>
                <w:noProof/>
                <w:webHidden/>
              </w:rPr>
              <w:tab/>
            </w:r>
            <w:r w:rsidR="006E6974">
              <w:rPr>
                <w:noProof/>
                <w:webHidden/>
              </w:rPr>
              <w:fldChar w:fldCharType="begin"/>
            </w:r>
            <w:r w:rsidR="006E6974">
              <w:rPr>
                <w:noProof/>
                <w:webHidden/>
              </w:rPr>
              <w:instrText xml:space="preserve"> PAGEREF _Toc108905002 \h </w:instrText>
            </w:r>
            <w:r w:rsidR="006E6974">
              <w:rPr>
                <w:noProof/>
                <w:webHidden/>
              </w:rPr>
            </w:r>
            <w:r w:rsidR="006E6974">
              <w:rPr>
                <w:noProof/>
                <w:webHidden/>
              </w:rPr>
              <w:fldChar w:fldCharType="separate"/>
            </w:r>
            <w:r w:rsidR="006E6974">
              <w:rPr>
                <w:noProof/>
                <w:webHidden/>
              </w:rPr>
              <w:t>6</w:t>
            </w:r>
            <w:r w:rsidR="006E6974">
              <w:rPr>
                <w:noProof/>
                <w:webHidden/>
              </w:rPr>
              <w:fldChar w:fldCharType="end"/>
            </w:r>
          </w:hyperlink>
        </w:p>
        <w:p w14:paraId="594B5562" w14:textId="25AEAF9A" w:rsidR="006E6974" w:rsidRDefault="00000000">
          <w:pPr>
            <w:pStyle w:val="TOC2"/>
            <w:rPr>
              <w:rFonts w:asciiTheme="minorHAnsi" w:eastAsiaTheme="minorEastAsia" w:hAnsiTheme="minorHAnsi"/>
              <w:noProof/>
              <w:sz w:val="22"/>
              <w:lang w:val="en-IN" w:eastAsia="en-IN"/>
            </w:rPr>
          </w:pPr>
          <w:hyperlink w:anchor="_Toc108905003" w:history="1">
            <w:r w:rsidR="006E6974" w:rsidRPr="00C87625">
              <w:rPr>
                <w:rStyle w:val="Hyperlink"/>
                <w:noProof/>
              </w:rPr>
              <w:t>Challenges to Implement Online Advertisement</w:t>
            </w:r>
            <w:r w:rsidR="006E6974">
              <w:rPr>
                <w:noProof/>
                <w:webHidden/>
              </w:rPr>
              <w:tab/>
            </w:r>
            <w:r w:rsidR="006E6974">
              <w:rPr>
                <w:noProof/>
                <w:webHidden/>
              </w:rPr>
              <w:fldChar w:fldCharType="begin"/>
            </w:r>
            <w:r w:rsidR="006E6974">
              <w:rPr>
                <w:noProof/>
                <w:webHidden/>
              </w:rPr>
              <w:instrText xml:space="preserve"> PAGEREF _Toc108905003 \h </w:instrText>
            </w:r>
            <w:r w:rsidR="006E6974">
              <w:rPr>
                <w:noProof/>
                <w:webHidden/>
              </w:rPr>
            </w:r>
            <w:r w:rsidR="006E6974">
              <w:rPr>
                <w:noProof/>
                <w:webHidden/>
              </w:rPr>
              <w:fldChar w:fldCharType="separate"/>
            </w:r>
            <w:r w:rsidR="006E6974">
              <w:rPr>
                <w:noProof/>
                <w:webHidden/>
              </w:rPr>
              <w:t>7</w:t>
            </w:r>
            <w:r w:rsidR="006E6974">
              <w:rPr>
                <w:noProof/>
                <w:webHidden/>
              </w:rPr>
              <w:fldChar w:fldCharType="end"/>
            </w:r>
          </w:hyperlink>
        </w:p>
        <w:p w14:paraId="3A17753B" w14:textId="13F4FF0E" w:rsidR="006E6974" w:rsidRDefault="00000000">
          <w:pPr>
            <w:pStyle w:val="TOC1"/>
            <w:tabs>
              <w:tab w:val="right" w:leader="dot" w:pos="9350"/>
            </w:tabs>
            <w:rPr>
              <w:rFonts w:asciiTheme="minorHAnsi" w:eastAsiaTheme="minorEastAsia" w:hAnsiTheme="minorHAnsi"/>
              <w:noProof/>
              <w:sz w:val="22"/>
              <w:lang w:val="en-IN" w:eastAsia="en-IN"/>
            </w:rPr>
          </w:pPr>
          <w:hyperlink w:anchor="_Toc108905004" w:history="1">
            <w:r w:rsidR="006E6974" w:rsidRPr="00C87625">
              <w:rPr>
                <w:rStyle w:val="Hyperlink"/>
                <w:noProof/>
              </w:rPr>
              <w:t>Research Methods</w:t>
            </w:r>
            <w:r w:rsidR="006E6974">
              <w:rPr>
                <w:noProof/>
                <w:webHidden/>
              </w:rPr>
              <w:tab/>
            </w:r>
            <w:r w:rsidR="006E6974">
              <w:rPr>
                <w:noProof/>
                <w:webHidden/>
              </w:rPr>
              <w:fldChar w:fldCharType="begin"/>
            </w:r>
            <w:r w:rsidR="006E6974">
              <w:rPr>
                <w:noProof/>
                <w:webHidden/>
              </w:rPr>
              <w:instrText xml:space="preserve"> PAGEREF _Toc108905004 \h </w:instrText>
            </w:r>
            <w:r w:rsidR="006E6974">
              <w:rPr>
                <w:noProof/>
                <w:webHidden/>
              </w:rPr>
            </w:r>
            <w:r w:rsidR="006E6974">
              <w:rPr>
                <w:noProof/>
                <w:webHidden/>
              </w:rPr>
              <w:fldChar w:fldCharType="separate"/>
            </w:r>
            <w:r w:rsidR="006E6974">
              <w:rPr>
                <w:noProof/>
                <w:webHidden/>
              </w:rPr>
              <w:t>8</w:t>
            </w:r>
            <w:r w:rsidR="006E6974">
              <w:rPr>
                <w:noProof/>
                <w:webHidden/>
              </w:rPr>
              <w:fldChar w:fldCharType="end"/>
            </w:r>
          </w:hyperlink>
        </w:p>
        <w:p w14:paraId="30F9301A" w14:textId="1BCDF34F" w:rsidR="006E6974" w:rsidRDefault="00000000">
          <w:pPr>
            <w:pStyle w:val="TOC1"/>
            <w:tabs>
              <w:tab w:val="right" w:leader="dot" w:pos="9350"/>
            </w:tabs>
            <w:rPr>
              <w:rFonts w:asciiTheme="minorHAnsi" w:eastAsiaTheme="minorEastAsia" w:hAnsiTheme="minorHAnsi"/>
              <w:noProof/>
              <w:sz w:val="22"/>
              <w:lang w:val="en-IN" w:eastAsia="en-IN"/>
            </w:rPr>
          </w:pPr>
          <w:hyperlink w:anchor="_Toc108905005" w:history="1">
            <w:r w:rsidR="006E6974" w:rsidRPr="00C87625">
              <w:rPr>
                <w:rStyle w:val="Hyperlink"/>
                <w:noProof/>
              </w:rPr>
              <w:t>Data Collection Strategies and analyzing strategy</w:t>
            </w:r>
            <w:r w:rsidR="006E6974">
              <w:rPr>
                <w:noProof/>
                <w:webHidden/>
              </w:rPr>
              <w:tab/>
            </w:r>
            <w:r w:rsidR="006E6974">
              <w:rPr>
                <w:noProof/>
                <w:webHidden/>
              </w:rPr>
              <w:fldChar w:fldCharType="begin"/>
            </w:r>
            <w:r w:rsidR="006E6974">
              <w:rPr>
                <w:noProof/>
                <w:webHidden/>
              </w:rPr>
              <w:instrText xml:space="preserve"> PAGEREF _Toc108905005 \h </w:instrText>
            </w:r>
            <w:r w:rsidR="006E6974">
              <w:rPr>
                <w:noProof/>
                <w:webHidden/>
              </w:rPr>
            </w:r>
            <w:r w:rsidR="006E6974">
              <w:rPr>
                <w:noProof/>
                <w:webHidden/>
              </w:rPr>
              <w:fldChar w:fldCharType="separate"/>
            </w:r>
            <w:r w:rsidR="006E6974">
              <w:rPr>
                <w:noProof/>
                <w:webHidden/>
              </w:rPr>
              <w:t>8</w:t>
            </w:r>
            <w:r w:rsidR="006E6974">
              <w:rPr>
                <w:noProof/>
                <w:webHidden/>
              </w:rPr>
              <w:fldChar w:fldCharType="end"/>
            </w:r>
          </w:hyperlink>
        </w:p>
        <w:p w14:paraId="62B71CDA" w14:textId="299EDEAB" w:rsidR="006E6974" w:rsidRDefault="00000000">
          <w:pPr>
            <w:pStyle w:val="TOC2"/>
            <w:rPr>
              <w:rFonts w:asciiTheme="minorHAnsi" w:eastAsiaTheme="minorEastAsia" w:hAnsiTheme="minorHAnsi"/>
              <w:noProof/>
              <w:sz w:val="22"/>
              <w:lang w:val="en-IN" w:eastAsia="en-IN"/>
            </w:rPr>
          </w:pPr>
          <w:hyperlink w:anchor="_Toc108905006" w:history="1">
            <w:r w:rsidR="006E6974" w:rsidRPr="00C87625">
              <w:rPr>
                <w:rStyle w:val="Hyperlink"/>
                <w:noProof/>
              </w:rPr>
              <w:t>Ethical Considerations</w:t>
            </w:r>
            <w:r w:rsidR="006E6974">
              <w:rPr>
                <w:noProof/>
                <w:webHidden/>
              </w:rPr>
              <w:tab/>
            </w:r>
            <w:r w:rsidR="006E6974">
              <w:rPr>
                <w:noProof/>
                <w:webHidden/>
              </w:rPr>
              <w:fldChar w:fldCharType="begin"/>
            </w:r>
            <w:r w:rsidR="006E6974">
              <w:rPr>
                <w:noProof/>
                <w:webHidden/>
              </w:rPr>
              <w:instrText xml:space="preserve"> PAGEREF _Toc108905006 \h </w:instrText>
            </w:r>
            <w:r w:rsidR="006E6974">
              <w:rPr>
                <w:noProof/>
                <w:webHidden/>
              </w:rPr>
            </w:r>
            <w:r w:rsidR="006E6974">
              <w:rPr>
                <w:noProof/>
                <w:webHidden/>
              </w:rPr>
              <w:fldChar w:fldCharType="separate"/>
            </w:r>
            <w:r w:rsidR="006E6974">
              <w:rPr>
                <w:noProof/>
                <w:webHidden/>
              </w:rPr>
              <w:t>9</w:t>
            </w:r>
            <w:r w:rsidR="006E6974">
              <w:rPr>
                <w:noProof/>
                <w:webHidden/>
              </w:rPr>
              <w:fldChar w:fldCharType="end"/>
            </w:r>
          </w:hyperlink>
        </w:p>
        <w:p w14:paraId="25DAB502" w14:textId="2CDB6C81" w:rsidR="006E6974" w:rsidRDefault="00000000">
          <w:pPr>
            <w:pStyle w:val="TOC2"/>
            <w:rPr>
              <w:rFonts w:asciiTheme="minorHAnsi" w:eastAsiaTheme="minorEastAsia" w:hAnsiTheme="minorHAnsi"/>
              <w:noProof/>
              <w:sz w:val="22"/>
              <w:lang w:val="en-IN" w:eastAsia="en-IN"/>
            </w:rPr>
          </w:pPr>
          <w:hyperlink w:anchor="_Toc108905007" w:history="1">
            <w:r w:rsidR="006E6974" w:rsidRPr="00C87625">
              <w:rPr>
                <w:rStyle w:val="Hyperlink"/>
                <w:noProof/>
              </w:rPr>
              <w:t>Gantt Chart</w:t>
            </w:r>
            <w:r w:rsidR="006E6974">
              <w:rPr>
                <w:noProof/>
                <w:webHidden/>
              </w:rPr>
              <w:tab/>
            </w:r>
            <w:r w:rsidR="006E6974">
              <w:rPr>
                <w:noProof/>
                <w:webHidden/>
              </w:rPr>
              <w:fldChar w:fldCharType="begin"/>
            </w:r>
            <w:r w:rsidR="006E6974">
              <w:rPr>
                <w:noProof/>
                <w:webHidden/>
              </w:rPr>
              <w:instrText xml:space="preserve"> PAGEREF _Toc108905007 \h </w:instrText>
            </w:r>
            <w:r w:rsidR="006E6974">
              <w:rPr>
                <w:noProof/>
                <w:webHidden/>
              </w:rPr>
            </w:r>
            <w:r w:rsidR="006E6974">
              <w:rPr>
                <w:noProof/>
                <w:webHidden/>
              </w:rPr>
              <w:fldChar w:fldCharType="separate"/>
            </w:r>
            <w:r w:rsidR="006E6974">
              <w:rPr>
                <w:noProof/>
                <w:webHidden/>
              </w:rPr>
              <w:t>9</w:t>
            </w:r>
            <w:r w:rsidR="006E6974">
              <w:rPr>
                <w:noProof/>
                <w:webHidden/>
              </w:rPr>
              <w:fldChar w:fldCharType="end"/>
            </w:r>
          </w:hyperlink>
        </w:p>
        <w:p w14:paraId="525ED116" w14:textId="775678B1" w:rsidR="006E6974" w:rsidRDefault="00000000">
          <w:pPr>
            <w:pStyle w:val="TOC1"/>
            <w:tabs>
              <w:tab w:val="right" w:leader="dot" w:pos="9350"/>
            </w:tabs>
            <w:rPr>
              <w:rFonts w:asciiTheme="minorHAnsi" w:eastAsiaTheme="minorEastAsia" w:hAnsiTheme="minorHAnsi"/>
              <w:noProof/>
              <w:sz w:val="22"/>
              <w:lang w:val="en-IN" w:eastAsia="en-IN"/>
            </w:rPr>
          </w:pPr>
          <w:hyperlink w:anchor="_Toc108905008" w:history="1">
            <w:r w:rsidR="006E6974" w:rsidRPr="00C87625">
              <w:rPr>
                <w:rStyle w:val="Hyperlink"/>
                <w:noProof/>
              </w:rPr>
              <w:t>Conclusion</w:t>
            </w:r>
            <w:r w:rsidR="006E6974">
              <w:rPr>
                <w:noProof/>
                <w:webHidden/>
              </w:rPr>
              <w:tab/>
            </w:r>
            <w:r w:rsidR="006E6974">
              <w:rPr>
                <w:noProof/>
                <w:webHidden/>
              </w:rPr>
              <w:fldChar w:fldCharType="begin"/>
            </w:r>
            <w:r w:rsidR="006E6974">
              <w:rPr>
                <w:noProof/>
                <w:webHidden/>
              </w:rPr>
              <w:instrText xml:space="preserve"> PAGEREF _Toc108905008 \h </w:instrText>
            </w:r>
            <w:r w:rsidR="006E6974">
              <w:rPr>
                <w:noProof/>
                <w:webHidden/>
              </w:rPr>
            </w:r>
            <w:r w:rsidR="006E6974">
              <w:rPr>
                <w:noProof/>
                <w:webHidden/>
              </w:rPr>
              <w:fldChar w:fldCharType="separate"/>
            </w:r>
            <w:r w:rsidR="006E6974">
              <w:rPr>
                <w:noProof/>
                <w:webHidden/>
              </w:rPr>
              <w:t>10</w:t>
            </w:r>
            <w:r w:rsidR="006E6974">
              <w:rPr>
                <w:noProof/>
                <w:webHidden/>
              </w:rPr>
              <w:fldChar w:fldCharType="end"/>
            </w:r>
          </w:hyperlink>
        </w:p>
        <w:p w14:paraId="1A881E26" w14:textId="7AC15888" w:rsidR="006E6974" w:rsidRDefault="00000000">
          <w:pPr>
            <w:pStyle w:val="TOC1"/>
            <w:tabs>
              <w:tab w:val="right" w:leader="dot" w:pos="9350"/>
            </w:tabs>
            <w:rPr>
              <w:rFonts w:asciiTheme="minorHAnsi" w:eastAsiaTheme="minorEastAsia" w:hAnsiTheme="minorHAnsi"/>
              <w:noProof/>
              <w:sz w:val="22"/>
              <w:lang w:val="en-IN" w:eastAsia="en-IN"/>
            </w:rPr>
          </w:pPr>
          <w:hyperlink w:anchor="_Toc108905009" w:history="1">
            <w:r w:rsidR="006E6974" w:rsidRPr="00C87625">
              <w:rPr>
                <w:rStyle w:val="Hyperlink"/>
                <w:noProof/>
              </w:rPr>
              <w:t>Reference List:</w:t>
            </w:r>
            <w:r w:rsidR="006E6974">
              <w:rPr>
                <w:noProof/>
                <w:webHidden/>
              </w:rPr>
              <w:tab/>
            </w:r>
            <w:r w:rsidR="006E6974">
              <w:rPr>
                <w:noProof/>
                <w:webHidden/>
              </w:rPr>
              <w:fldChar w:fldCharType="begin"/>
            </w:r>
            <w:r w:rsidR="006E6974">
              <w:rPr>
                <w:noProof/>
                <w:webHidden/>
              </w:rPr>
              <w:instrText xml:space="preserve"> PAGEREF _Toc108905009 \h </w:instrText>
            </w:r>
            <w:r w:rsidR="006E6974">
              <w:rPr>
                <w:noProof/>
                <w:webHidden/>
              </w:rPr>
            </w:r>
            <w:r w:rsidR="006E6974">
              <w:rPr>
                <w:noProof/>
                <w:webHidden/>
              </w:rPr>
              <w:fldChar w:fldCharType="separate"/>
            </w:r>
            <w:r w:rsidR="006E6974">
              <w:rPr>
                <w:noProof/>
                <w:webHidden/>
              </w:rPr>
              <w:t>11</w:t>
            </w:r>
            <w:r w:rsidR="006E6974">
              <w:rPr>
                <w:noProof/>
                <w:webHidden/>
              </w:rPr>
              <w:fldChar w:fldCharType="end"/>
            </w:r>
          </w:hyperlink>
        </w:p>
        <w:p w14:paraId="259AF836" w14:textId="72F95385" w:rsidR="00DC54EE" w:rsidRDefault="002C714E">
          <w:r>
            <w:fldChar w:fldCharType="end"/>
          </w:r>
        </w:p>
      </w:sdtContent>
    </w:sdt>
    <w:p w14:paraId="4531002A" w14:textId="77777777" w:rsidR="00600D20" w:rsidRPr="00600D20" w:rsidRDefault="002C714E" w:rsidP="00600D20">
      <w:pPr>
        <w:jc w:val="center"/>
        <w:rPr>
          <w:rFonts w:eastAsiaTheme="majorEastAsia" w:cstheme="majorBidi"/>
          <w:b/>
          <w:bCs/>
          <w:sz w:val="32"/>
          <w:szCs w:val="32"/>
        </w:rPr>
      </w:pPr>
      <w:r w:rsidRPr="00600D20">
        <w:rPr>
          <w:b/>
          <w:sz w:val="32"/>
          <w:szCs w:val="32"/>
        </w:rPr>
        <w:br w:type="page"/>
      </w:r>
    </w:p>
    <w:p w14:paraId="03E02F37" w14:textId="77777777" w:rsidR="00AE77DA" w:rsidRPr="0086123F" w:rsidRDefault="002C714E" w:rsidP="00AE77DA">
      <w:pPr>
        <w:pStyle w:val="Heading1"/>
      </w:pPr>
      <w:bookmarkStart w:id="0" w:name="_Toc108904994"/>
      <w:r w:rsidRPr="0086123F">
        <w:lastRenderedPageBreak/>
        <w:t>Title</w:t>
      </w:r>
      <w:bookmarkEnd w:id="0"/>
      <w:r w:rsidRPr="0086123F">
        <w:t xml:space="preserve"> </w:t>
      </w:r>
    </w:p>
    <w:p w14:paraId="4A80104B" w14:textId="77777777" w:rsidR="00CF6005" w:rsidRDefault="002C714E" w:rsidP="002709AA">
      <w:r>
        <w:t xml:space="preserve">The present research proposal will </w:t>
      </w:r>
      <w:r w:rsidR="005D7132">
        <w:t>be</w:t>
      </w:r>
      <w:r w:rsidR="00D77B20">
        <w:t xml:space="preserve"> on the topic of </w:t>
      </w:r>
    </w:p>
    <w:p w14:paraId="2DFDF9BE" w14:textId="32BFB6F6" w:rsidR="00D77B20" w:rsidRDefault="002C714E" w:rsidP="002709AA">
      <w:pPr>
        <w:rPr>
          <w:i/>
        </w:rPr>
      </w:pPr>
      <w:r>
        <w:rPr>
          <w:i/>
        </w:rPr>
        <w:t>“Changes in the</w:t>
      </w:r>
      <w:r w:rsidRPr="00D77B20">
        <w:rPr>
          <w:i/>
        </w:rPr>
        <w:t xml:space="preserve"> Consumer’s Buying Behavior due to</w:t>
      </w:r>
      <w:r>
        <w:rPr>
          <w:i/>
        </w:rPr>
        <w:t xml:space="preserve"> the Development of</w:t>
      </w:r>
      <w:r w:rsidRPr="00D77B20">
        <w:rPr>
          <w:i/>
        </w:rPr>
        <w:t xml:space="preserve"> Online Advertising</w:t>
      </w:r>
      <w:r>
        <w:rPr>
          <w:i/>
        </w:rPr>
        <w:t xml:space="preserve"> in Modern Era</w:t>
      </w:r>
      <w:r w:rsidRPr="00D77B20">
        <w:rPr>
          <w:i/>
        </w:rPr>
        <w:t>”</w:t>
      </w:r>
    </w:p>
    <w:p w14:paraId="0362C877" w14:textId="77777777" w:rsidR="00A97572" w:rsidRPr="0086123F" w:rsidRDefault="002C714E" w:rsidP="00A97572">
      <w:pPr>
        <w:pStyle w:val="Heading1"/>
      </w:pPr>
      <w:bookmarkStart w:id="1" w:name="_Toc108904995"/>
      <w:r w:rsidRPr="0086123F">
        <w:t>Aims &amp; Objectives</w:t>
      </w:r>
      <w:bookmarkEnd w:id="1"/>
    </w:p>
    <w:p w14:paraId="7FB139EB" w14:textId="7FDAC5B1" w:rsidR="00A97572" w:rsidRDefault="002C714E" w:rsidP="00A97572">
      <w:r>
        <w:t xml:space="preserve">The present research aims to identify the effects of </w:t>
      </w:r>
      <w:r w:rsidR="003B56C8">
        <w:t xml:space="preserve">the development of </w:t>
      </w:r>
      <w:r>
        <w:t xml:space="preserve">online advertising on the </w:t>
      </w:r>
      <w:r w:rsidR="003B56C8">
        <w:t xml:space="preserve">changing </w:t>
      </w:r>
      <w:r>
        <w:t>consumers’ behavior regarding buying a product</w:t>
      </w:r>
      <w:r w:rsidR="003B56C8">
        <w:t xml:space="preserve"> during the modern era</w:t>
      </w:r>
      <w:r>
        <w:t xml:space="preserve">. The topic is ideal in the </w:t>
      </w:r>
      <w:r w:rsidR="008F2D9F">
        <w:t>present context and the objectives of the present research topic are as below:</w:t>
      </w:r>
    </w:p>
    <w:p w14:paraId="4D07F185" w14:textId="77777777" w:rsidR="008F2D9F" w:rsidRDefault="002C714E" w:rsidP="008F2D9F">
      <w:pPr>
        <w:pStyle w:val="ListParagraph"/>
        <w:numPr>
          <w:ilvl w:val="0"/>
          <w:numId w:val="45"/>
        </w:numPr>
      </w:pPr>
      <w:r>
        <w:t xml:space="preserve">To evaluate the contribution </w:t>
      </w:r>
      <w:r w:rsidR="003B56C8">
        <w:t>of online advertising and its development.</w:t>
      </w:r>
    </w:p>
    <w:p w14:paraId="44C94C9D" w14:textId="06DF1EB3" w:rsidR="00DD3217" w:rsidRDefault="002C714E" w:rsidP="008F2D9F">
      <w:pPr>
        <w:pStyle w:val="ListParagraph"/>
        <w:numPr>
          <w:ilvl w:val="0"/>
          <w:numId w:val="45"/>
        </w:numPr>
      </w:pPr>
      <w:r>
        <w:t xml:space="preserve">To understand </w:t>
      </w:r>
      <w:r w:rsidR="00025180">
        <w:t>the changes</w:t>
      </w:r>
      <w:r w:rsidR="00F025EF">
        <w:t xml:space="preserve"> in </w:t>
      </w:r>
      <w:r>
        <w:t>consumers’ behavior in the context of growing online advertisement.</w:t>
      </w:r>
    </w:p>
    <w:p w14:paraId="798CFFF1" w14:textId="317FE46D" w:rsidR="00DD3217" w:rsidRDefault="002C714E" w:rsidP="008F2D9F">
      <w:pPr>
        <w:pStyle w:val="ListParagraph"/>
        <w:numPr>
          <w:ilvl w:val="0"/>
          <w:numId w:val="45"/>
        </w:numPr>
      </w:pPr>
      <w:r>
        <w:t xml:space="preserve">To </w:t>
      </w:r>
      <w:r w:rsidR="000559D3">
        <w:t>analyze</w:t>
      </w:r>
      <w:r>
        <w:t xml:space="preserve"> the challenges faced by an </w:t>
      </w:r>
      <w:r w:rsidR="000559D3">
        <w:t>organization</w:t>
      </w:r>
      <w:r w:rsidR="00F025EF">
        <w:t xml:space="preserve"> in order to </w:t>
      </w:r>
      <w:r w:rsidR="00025180">
        <w:t xml:space="preserve">develop online advertisement and </w:t>
      </w:r>
      <w:r w:rsidR="00B43559">
        <w:t>changes in the consumer’s buying behavior.</w:t>
      </w:r>
    </w:p>
    <w:p w14:paraId="3143C9BF" w14:textId="2CFA022C" w:rsidR="00F025EF" w:rsidRDefault="002C714E" w:rsidP="008F2D9F">
      <w:pPr>
        <w:pStyle w:val="ListParagraph"/>
        <w:numPr>
          <w:ilvl w:val="0"/>
          <w:numId w:val="45"/>
        </w:numPr>
      </w:pPr>
      <w:r>
        <w:t xml:space="preserve">To recommend strategies to mitigate those challenges and bring positive impact within the </w:t>
      </w:r>
      <w:r w:rsidR="000559D3">
        <w:t>organization</w:t>
      </w:r>
      <w:r>
        <w:t>.</w:t>
      </w:r>
    </w:p>
    <w:p w14:paraId="109F6E58" w14:textId="77777777" w:rsidR="004F501D" w:rsidRDefault="002C714E" w:rsidP="004F501D">
      <w:pPr>
        <w:pStyle w:val="Heading2"/>
      </w:pPr>
      <w:bookmarkStart w:id="2" w:name="_Toc108904996"/>
      <w:r>
        <w:t>Research question</w:t>
      </w:r>
      <w:bookmarkEnd w:id="2"/>
    </w:p>
    <w:p w14:paraId="4F58E429" w14:textId="77777777" w:rsidR="004F501D" w:rsidRDefault="002C714E" w:rsidP="004F501D">
      <w:r>
        <w:t>The research question for this present research work is</w:t>
      </w:r>
      <w:r w:rsidR="00275E5A">
        <w:t xml:space="preserve"> as below:</w:t>
      </w:r>
    </w:p>
    <w:p w14:paraId="2035C998" w14:textId="4D9F64DC" w:rsidR="00275E5A" w:rsidRDefault="002C714E" w:rsidP="009D770A">
      <w:pPr>
        <w:pStyle w:val="ListParagraph"/>
        <w:numPr>
          <w:ilvl w:val="0"/>
          <w:numId w:val="47"/>
        </w:numPr>
      </w:pPr>
      <w:r>
        <w:t xml:space="preserve">How the consumers’ behaviors have been changed with the continuous development of </w:t>
      </w:r>
      <w:r w:rsidR="009D770A">
        <w:t xml:space="preserve">   </w:t>
      </w:r>
      <w:r w:rsidR="00787D30">
        <w:t>online advertisement in the modern era?</w:t>
      </w:r>
    </w:p>
    <w:p w14:paraId="0EA5FE8D" w14:textId="4C3D7E10" w:rsidR="009D770A" w:rsidRPr="004F501D" w:rsidRDefault="009D770A" w:rsidP="009D770A">
      <w:pPr>
        <w:pStyle w:val="ListParagraph"/>
        <w:numPr>
          <w:ilvl w:val="0"/>
          <w:numId w:val="47"/>
        </w:numPr>
      </w:pPr>
      <w:r>
        <w:t>What does the audience think or feel about you, your product, your service</w:t>
      </w:r>
      <w:r w:rsidR="00D80DA3">
        <w:t>?</w:t>
      </w:r>
      <w:r>
        <w:t xml:space="preserve">       </w:t>
      </w:r>
    </w:p>
    <w:p w14:paraId="4A8397BF" w14:textId="77777777" w:rsidR="00EB3965" w:rsidRDefault="002C714E" w:rsidP="00EB3965">
      <w:pPr>
        <w:pStyle w:val="Heading1"/>
      </w:pPr>
      <w:bookmarkStart w:id="3" w:name="_Toc108904997"/>
      <w:r w:rsidRPr="0086123F">
        <w:t>Background and intro</w:t>
      </w:r>
      <w:bookmarkEnd w:id="3"/>
      <w:r w:rsidRPr="0086123F">
        <w:t xml:space="preserve"> </w:t>
      </w:r>
    </w:p>
    <w:p w14:paraId="356157D3" w14:textId="0066CF2C" w:rsidR="00EB3965" w:rsidRDefault="002C714E" w:rsidP="00EB3965">
      <w:r>
        <w:t xml:space="preserve">As per the research of </w:t>
      </w:r>
      <w:r>
        <w:rPr>
          <w:shd w:val="clear" w:color="auto" w:fill="FFFFFF"/>
        </w:rPr>
        <w:t>Urban (2020</w:t>
      </w:r>
      <w:r>
        <w:t xml:space="preserve">), it can be seen that online advertising is an essential part of marketing. With changing times, it is evident that people are more willing to invest their time in the technological sectors rather than staying focused on traditional methods. In this regard, the concept of </w:t>
      </w:r>
      <w:r w:rsidR="008157A7">
        <w:t xml:space="preserve">online advertising is helping an </w:t>
      </w:r>
      <w:r w:rsidR="000559D3">
        <w:t>organization</w:t>
      </w:r>
      <w:r w:rsidR="008157A7">
        <w:t xml:space="preserve"> to reach out to a larger consumer base. On t</w:t>
      </w:r>
      <w:r w:rsidR="00F314CF">
        <w:t xml:space="preserve">he other hand, the research of </w:t>
      </w:r>
      <w:r w:rsidR="00F314CF">
        <w:rPr>
          <w:shd w:val="clear" w:color="auto" w:fill="FFFFFF"/>
        </w:rPr>
        <w:t>Lee and Cho (2020</w:t>
      </w:r>
      <w:r w:rsidR="008157A7">
        <w:t xml:space="preserve">), states technological advancement is causing </w:t>
      </w:r>
      <w:r w:rsidR="008157A7">
        <w:lastRenderedPageBreak/>
        <w:t xml:space="preserve">people to be confined to </w:t>
      </w:r>
      <w:r w:rsidR="009802E3">
        <w:t xml:space="preserve">their smart devices and the growing use of social media is making them get manipulated by others' points of view. Hence, online advertisement is highly required to see the required growth in the business. </w:t>
      </w:r>
    </w:p>
    <w:p w14:paraId="72730088" w14:textId="10E8A70D" w:rsidR="004F501D" w:rsidRDefault="002C714E" w:rsidP="00EB3965">
      <w:r>
        <w:t xml:space="preserve">Online advertisement is the concept of digital marketing or can be explained as a marketing medium that is performed with the help of the internet. This online advertisement has integrated itself into the regular digital interactions where a company can earn revenue </w:t>
      </w:r>
      <w:r w:rsidR="006732F9">
        <w:t>whenever a consumer click</w:t>
      </w:r>
      <w:r w:rsidR="00226BBA">
        <w:t>s</w:t>
      </w:r>
      <w:r w:rsidR="006732F9">
        <w:t xml:space="preserve"> on the advertisement and they are looking for something by using the search engine options. The growing use of </w:t>
      </w:r>
      <w:r w:rsidR="000559D3">
        <w:t>s</w:t>
      </w:r>
      <w:r w:rsidR="006732F9">
        <w:t>ocial media has only fanned the situation</w:t>
      </w:r>
      <w:r w:rsidR="00226BBA">
        <w:t xml:space="preserve"> (</w:t>
      </w:r>
      <w:r w:rsidR="005B592E">
        <w:rPr>
          <w:shd w:val="clear" w:color="auto" w:fill="FFFFFF"/>
        </w:rPr>
        <w:t>Bale</w:t>
      </w:r>
      <w:r w:rsidR="00B67C9F">
        <w:rPr>
          <w:shd w:val="clear" w:color="auto" w:fill="FFFFFF"/>
        </w:rPr>
        <w:t xml:space="preserve"> and Verma, 2018</w:t>
      </w:r>
      <w:r w:rsidR="00226BBA">
        <w:t>)</w:t>
      </w:r>
      <w:r w:rsidR="006732F9">
        <w:t>.</w:t>
      </w:r>
      <w:r w:rsidR="00226BBA">
        <w:t xml:space="preserve"> </w:t>
      </w:r>
    </w:p>
    <w:p w14:paraId="40E85B2A" w14:textId="77777777" w:rsidR="00787D30" w:rsidRDefault="002C714E" w:rsidP="00787D30">
      <w:pPr>
        <w:pStyle w:val="Heading1"/>
      </w:pPr>
      <w:bookmarkStart w:id="4" w:name="_Toc108904998"/>
      <w:r>
        <w:t>Problem Statement</w:t>
      </w:r>
      <w:bookmarkEnd w:id="4"/>
    </w:p>
    <w:p w14:paraId="2CFE3A8B" w14:textId="50F4ACF8" w:rsidR="00C65895" w:rsidRDefault="002C714E" w:rsidP="00787D30">
      <w:r>
        <w:t xml:space="preserve">The research is aiming to understand </w:t>
      </w:r>
      <w:r w:rsidR="00957C66">
        <w:t xml:space="preserve">the changes in consumers’ </w:t>
      </w:r>
      <w:r w:rsidR="000559D3">
        <w:t>behavior</w:t>
      </w:r>
      <w:r w:rsidR="00957C66">
        <w:t xml:space="preserve"> </w:t>
      </w:r>
      <w:r w:rsidR="001A60E5">
        <w:t>due to the development of the online adverti</w:t>
      </w:r>
      <w:r w:rsidR="008C7B8B">
        <w:t xml:space="preserve">sement. As per the research of </w:t>
      </w:r>
      <w:r w:rsidR="000559D3">
        <w:rPr>
          <w:shd w:val="clear" w:color="auto" w:fill="FFFFFF"/>
        </w:rPr>
        <w:t>Adel Abu</w:t>
      </w:r>
      <w:r w:rsidR="008C7B8B">
        <w:rPr>
          <w:shd w:val="clear" w:color="auto" w:fill="FFFFFF"/>
        </w:rPr>
        <w:t xml:space="preserve"> (2020</w:t>
      </w:r>
      <w:r w:rsidR="001A60E5">
        <w:t xml:space="preserve">), it is imperative to understand that a </w:t>
      </w:r>
      <w:r w:rsidR="00F43E9B">
        <w:t xml:space="preserve">consumer is an asset to the </w:t>
      </w:r>
      <w:r w:rsidR="000559D3">
        <w:t>organization</w:t>
      </w:r>
      <w:r w:rsidR="00F43E9B">
        <w:t xml:space="preserve"> and changes in his buying behavior can either help the firm or creates challenges to grow further. The changing technological situation </w:t>
      </w:r>
      <w:r w:rsidR="00FA7628">
        <w:t xml:space="preserve">can create immense changes in buying </w:t>
      </w:r>
      <w:r w:rsidR="000559D3">
        <w:t>behavior</w:t>
      </w:r>
      <w:r w:rsidR="00FA7628">
        <w:t xml:space="preserve">. Hence, it is important to understand the same and the present research work is going to help in the same. </w:t>
      </w:r>
    </w:p>
    <w:p w14:paraId="3018A9A2" w14:textId="77777777" w:rsidR="00C65895" w:rsidRDefault="002C714E" w:rsidP="00C65895">
      <w:pPr>
        <w:pStyle w:val="Heading1"/>
      </w:pPr>
      <w:bookmarkStart w:id="5" w:name="_Toc108904999"/>
      <w:r>
        <w:t>Literature Review</w:t>
      </w:r>
      <w:bookmarkEnd w:id="5"/>
    </w:p>
    <w:p w14:paraId="3D307C1A" w14:textId="77777777" w:rsidR="00C65895" w:rsidRDefault="002C714E" w:rsidP="00C65895">
      <w:pPr>
        <w:pStyle w:val="Heading2"/>
      </w:pPr>
      <w:bookmarkStart w:id="6" w:name="_Toc108905000"/>
      <w:r>
        <w:t>Introduction</w:t>
      </w:r>
      <w:bookmarkEnd w:id="6"/>
    </w:p>
    <w:p w14:paraId="0815B988" w14:textId="77777777" w:rsidR="00C65895" w:rsidRDefault="002C714E" w:rsidP="00C65895">
      <w:r>
        <w:t xml:space="preserve">A literature review is considered to be one of the most pivotal parts of the entire research work. This chapter works as the prevailing background of the research work and hence, needs to be performed with utmost diligence and care. </w:t>
      </w:r>
      <w:r w:rsidR="00CE22F9">
        <w:t>The theoretical information collected in the current research work is going to be the basis of future analysis. The systematic review of the journals and articles is going to help the author to continue the research work in a successful manner.</w:t>
      </w:r>
    </w:p>
    <w:p w14:paraId="447B3FD7" w14:textId="77777777" w:rsidR="00CE22F9" w:rsidRDefault="002C714E" w:rsidP="007B6575">
      <w:pPr>
        <w:pStyle w:val="Heading2"/>
      </w:pPr>
      <w:bookmarkStart w:id="7" w:name="_Toc108905001"/>
      <w:r>
        <w:t>Online Advertisement and its Development</w:t>
      </w:r>
      <w:bookmarkEnd w:id="7"/>
    </w:p>
    <w:p w14:paraId="474D061A" w14:textId="67338455" w:rsidR="000A4AB7" w:rsidRDefault="002C714E" w:rsidP="007B6575">
      <w:r>
        <w:t xml:space="preserve">According to </w:t>
      </w:r>
      <w:r w:rsidR="00BD0FE5">
        <w:rPr>
          <w:shd w:val="clear" w:color="auto" w:fill="FFFFFF"/>
        </w:rPr>
        <w:t>Buchanan</w:t>
      </w:r>
      <w:r w:rsidR="00BD0FE5">
        <w:t xml:space="preserve"> </w:t>
      </w:r>
      <w:r w:rsidR="00BD0FE5" w:rsidRPr="00BD0FE5">
        <w:rPr>
          <w:i/>
        </w:rPr>
        <w:t>et al.</w:t>
      </w:r>
      <w:r w:rsidR="00BD0FE5">
        <w:t xml:space="preserve"> </w:t>
      </w:r>
      <w:r>
        <w:t>(</w:t>
      </w:r>
      <w:r w:rsidR="00BD0FE5">
        <w:t>2018</w:t>
      </w:r>
      <w:r>
        <w:t xml:space="preserve">), online advertising is also known as web marketing or </w:t>
      </w:r>
      <w:r w:rsidR="000A038A">
        <w:t>internet advertising. Here internet or websites are used as promotional channels to reach out to the target audience</w:t>
      </w:r>
      <w:r w:rsidR="00AB07DA">
        <w:t xml:space="preserve">. With the help of online advertisement, finding consumers who are interested in the business </w:t>
      </w:r>
      <w:r w:rsidR="00806F1D">
        <w:t xml:space="preserve">or the products have become easier. Online advertisement is often considered to be highly </w:t>
      </w:r>
      <w:r w:rsidR="00806F1D">
        <w:lastRenderedPageBreak/>
        <w:t xml:space="preserve">useful as it can offer granular information about the consumer that could be </w:t>
      </w:r>
      <w:r w:rsidR="005B592E">
        <w:t>utilized</w:t>
      </w:r>
      <w:r w:rsidR="00806F1D">
        <w:t xml:space="preserve"> to enhance the marketing efforts of the company effectively. With the help of online marketing, the </w:t>
      </w:r>
      <w:r w:rsidR="00CE7BD4">
        <w:t xml:space="preserve">company can save huge expenditure from the marketing department as online marketing can often happen at a lower cost. </w:t>
      </w:r>
    </w:p>
    <w:p w14:paraId="70EFFBF8" w14:textId="738BBA5C" w:rsidR="00854D11" w:rsidRDefault="002C714E" w:rsidP="007B6575">
      <w:r>
        <w:t xml:space="preserve">As opined by </w:t>
      </w:r>
      <w:r w:rsidR="00BD0FE5">
        <w:rPr>
          <w:shd w:val="clear" w:color="auto" w:fill="FFFFFF"/>
        </w:rPr>
        <w:t>Dwivedi</w:t>
      </w:r>
      <w:r w:rsidR="00BD0FE5">
        <w:t xml:space="preserve"> </w:t>
      </w:r>
      <w:r w:rsidR="00BD0FE5" w:rsidRPr="00BD0FE5">
        <w:rPr>
          <w:i/>
        </w:rPr>
        <w:t>et al.</w:t>
      </w:r>
      <w:r w:rsidR="00BD0FE5">
        <w:t xml:space="preserve"> </w:t>
      </w:r>
      <w:r>
        <w:t>(</w:t>
      </w:r>
      <w:r w:rsidR="00BD0FE5">
        <w:t>2021</w:t>
      </w:r>
      <w:r>
        <w:t xml:space="preserve">), due to the continuous technological advancement the employees of an </w:t>
      </w:r>
      <w:r w:rsidR="005B592E">
        <w:t>organization</w:t>
      </w:r>
      <w:r>
        <w:t xml:space="preserve"> can think about the exact objectives behind the certain advertisement and these objectives are </w:t>
      </w:r>
      <w:r w:rsidR="00B11B36">
        <w:t xml:space="preserve">explained via marketing within the allotted budget. Online advertising is not the concept of advertising on social media or digital platforms. It is more about long channels that consist of severe stages like strategies regarding obtaining website traffic and targeting and successfully delivering marketing messages to the audience. For development, online advertisement has seen a surge in online video advertising </w:t>
      </w:r>
      <w:r w:rsidR="00190C19">
        <w:t>along with influencer brand advertisement and social media advertising. With the developed scenario, desktop advertising has seen a significant decline whereas mobile digital advertising has seen huge growth and global expenditure on this is around $440 billion</w:t>
      </w:r>
      <w:r w:rsidR="007C44DA">
        <w:t xml:space="preserve"> (</w:t>
      </w:r>
      <w:r w:rsidR="005B592E">
        <w:rPr>
          <w:shd w:val="clear" w:color="auto" w:fill="FFFFFF"/>
        </w:rPr>
        <w:t>Adel Abu</w:t>
      </w:r>
      <w:r w:rsidR="00BD0FE5">
        <w:rPr>
          <w:shd w:val="clear" w:color="auto" w:fill="FFFFFF"/>
        </w:rPr>
        <w:t>, 2020</w:t>
      </w:r>
      <w:r w:rsidR="007C44DA">
        <w:t>)</w:t>
      </w:r>
      <w:r w:rsidR="00190C19">
        <w:t>.</w:t>
      </w:r>
    </w:p>
    <w:p w14:paraId="41A241D8" w14:textId="16EE6252" w:rsidR="00190C19" w:rsidRDefault="002C714E" w:rsidP="00190C19">
      <w:pPr>
        <w:pStyle w:val="Heading2"/>
      </w:pPr>
      <w:bookmarkStart w:id="8" w:name="_Toc108905002"/>
      <w:r>
        <w:t xml:space="preserve">Changes in Consumers’ </w:t>
      </w:r>
      <w:r w:rsidR="005B592E">
        <w:t>Behavior</w:t>
      </w:r>
      <w:bookmarkEnd w:id="8"/>
    </w:p>
    <w:p w14:paraId="08C4D2EA" w14:textId="7F13DBCD" w:rsidR="007C44DA" w:rsidRDefault="002C714E" w:rsidP="007C44DA">
      <w:r>
        <w:t xml:space="preserve">As the research starts to continue, it is evident that various journals, articles, books, newspapers and websites will be considered. Now as the research starts, it is seen that online advertising is an integral part of the modern business ambience. Big </w:t>
      </w:r>
      <w:r w:rsidR="005B592E">
        <w:t>organizations</w:t>
      </w:r>
      <w:r>
        <w:t xml:space="preserve"> are investing millions in order to reach out to the larger consumer base. The importance of understanding consumer </w:t>
      </w:r>
      <w:r w:rsidR="005B592E">
        <w:t>behavior</w:t>
      </w:r>
      <w:r>
        <w:t xml:space="preserve"> is also equally important as consumers are the biggest asset of an </w:t>
      </w:r>
      <w:r w:rsidR="005B592E">
        <w:t>organization</w:t>
      </w:r>
      <w:r>
        <w:t xml:space="preserve">. Online advertisement helps the </w:t>
      </w:r>
      <w:r w:rsidR="005B592E">
        <w:t>organization</w:t>
      </w:r>
      <w:r>
        <w:t xml:space="preserve"> to reach out to larger con</w:t>
      </w:r>
      <w:r w:rsidR="00532731">
        <w:t>sumers. As per the research of</w:t>
      </w:r>
      <w:r w:rsidR="003160C9">
        <w:t xml:space="preserve"> </w:t>
      </w:r>
      <w:r w:rsidR="00BD0FE5">
        <w:rPr>
          <w:shd w:val="clear" w:color="auto" w:fill="FFFFFF"/>
        </w:rPr>
        <w:t>Dwivedi</w:t>
      </w:r>
      <w:r w:rsidR="00BD0FE5">
        <w:t xml:space="preserve"> </w:t>
      </w:r>
      <w:r w:rsidR="00BD0FE5" w:rsidRPr="00BD0FE5">
        <w:rPr>
          <w:i/>
        </w:rPr>
        <w:t>et al.</w:t>
      </w:r>
      <w:r w:rsidR="00BD0FE5">
        <w:t xml:space="preserve"> </w:t>
      </w:r>
      <w:r w:rsidR="003160C9">
        <w:t>(</w:t>
      </w:r>
      <w:r w:rsidR="00BD0FE5">
        <w:t>2021</w:t>
      </w:r>
      <w:r>
        <w:t xml:space="preserve">), it is found that whenever an </w:t>
      </w:r>
      <w:r w:rsidR="005B592E">
        <w:t>organization</w:t>
      </w:r>
      <w:r>
        <w:t xml:space="preserve"> thinks of expanding its business marketing becomes an imperative aspect of the same. Without proper marketing a company cannot grow manifold and therefore, they try to implement various procedures in order to expand their business cycle via prudent marketing method. </w:t>
      </w:r>
    </w:p>
    <w:p w14:paraId="01DC0D83" w14:textId="45505DF5" w:rsidR="009802E3" w:rsidRDefault="002C714E" w:rsidP="00EB3965">
      <w:r>
        <w:t xml:space="preserve">The research of </w:t>
      </w:r>
      <w:r w:rsidR="003160C9">
        <w:rPr>
          <w:shd w:val="clear" w:color="auto" w:fill="FFFFFF"/>
        </w:rPr>
        <w:t>Bal</w:t>
      </w:r>
      <w:r w:rsidR="005B592E">
        <w:rPr>
          <w:shd w:val="clear" w:color="auto" w:fill="FFFFFF"/>
        </w:rPr>
        <w:t>e</w:t>
      </w:r>
      <w:r w:rsidR="003160C9">
        <w:rPr>
          <w:shd w:val="clear" w:color="auto" w:fill="FFFFFF"/>
        </w:rPr>
        <w:t xml:space="preserve"> and Verma (2018</w:t>
      </w:r>
      <w:r w:rsidR="007C44DA">
        <w:t>), states whenever a consumer sees an online advertisement while doing a job</w:t>
      </w:r>
      <w:r w:rsidR="000C3752">
        <w:t xml:space="preserve">, or relaxing on a couch, it affects their mentality and they start off thinking </w:t>
      </w:r>
      <w:r w:rsidR="00371968">
        <w:t>to buy the product. This can be working as a factor to enhance the emotional quotient of consumers. Moreover, the use of social media has extended th</w:t>
      </w:r>
      <w:r w:rsidR="004136DB">
        <w:t xml:space="preserve">is factor. It is assumed that when many people </w:t>
      </w:r>
      <w:r w:rsidR="004136DB">
        <w:lastRenderedPageBreak/>
        <w:t xml:space="preserve">are buying the same product within a social group, it automatically enhances the factors predicting consumers' </w:t>
      </w:r>
      <w:r w:rsidR="005B592E">
        <w:t>behavior</w:t>
      </w:r>
      <w:r w:rsidR="004136DB">
        <w:t xml:space="preserve">. The attraction </w:t>
      </w:r>
      <w:r w:rsidR="00525A2E">
        <w:t xml:space="preserve">of the product </w:t>
      </w:r>
      <w:r w:rsidR="00333F9A">
        <w:t>is instrumental in creating a sense of attention among the consumers which in turn arouses their interest in buying the product</w:t>
      </w:r>
      <w:r w:rsidR="00882573">
        <w:t xml:space="preserve"> (</w:t>
      </w:r>
      <w:r w:rsidR="003160C9">
        <w:rPr>
          <w:shd w:val="clear" w:color="auto" w:fill="FFFFFF"/>
        </w:rPr>
        <w:t>Lee and Cho, 2020</w:t>
      </w:r>
      <w:r w:rsidR="00882573">
        <w:t>)</w:t>
      </w:r>
      <w:r w:rsidR="00333F9A">
        <w:t xml:space="preserve">. The desire is created and that ends in the purchase of the product. This is the </w:t>
      </w:r>
      <w:r w:rsidR="005B592E">
        <w:t>reason;</w:t>
      </w:r>
      <w:r w:rsidR="00333F9A">
        <w:t xml:space="preserve"> any </w:t>
      </w:r>
      <w:r w:rsidR="00AC54CA">
        <w:t xml:space="preserve">company pays a significant budget for their marketing and online advertising has significantly reduced the same. </w:t>
      </w:r>
      <w:r w:rsidR="00371968">
        <w:t xml:space="preserve"> </w:t>
      </w:r>
      <w:r w:rsidR="006732F9">
        <w:t xml:space="preserve"> </w:t>
      </w:r>
    </w:p>
    <w:p w14:paraId="71FF1E66" w14:textId="77777777" w:rsidR="00AC54CA" w:rsidRDefault="002C714E" w:rsidP="00AC54CA">
      <w:pPr>
        <w:pStyle w:val="Heading2"/>
      </w:pPr>
      <w:bookmarkStart w:id="9" w:name="_Toc108905003"/>
      <w:r>
        <w:t>Challenges to Implement Online Advertisement</w:t>
      </w:r>
      <w:bookmarkEnd w:id="9"/>
      <w:r>
        <w:t xml:space="preserve"> </w:t>
      </w:r>
    </w:p>
    <w:p w14:paraId="633E17A8" w14:textId="7D758C70" w:rsidR="00AC54CA" w:rsidRDefault="002C714E" w:rsidP="00AC54CA">
      <w:r>
        <w:t xml:space="preserve">Though </w:t>
      </w:r>
      <w:r w:rsidR="00882573">
        <w:t xml:space="preserve">online advertisement always remains instrumental in the advancement of online marketing, one thing should be understood that there are multiple challenges that are required to overcome in order to </w:t>
      </w:r>
      <w:r w:rsidR="006A50F3">
        <w:t xml:space="preserve">gain proper </w:t>
      </w:r>
      <w:r w:rsidR="005B592E">
        <w:t>utilization</w:t>
      </w:r>
      <w:r w:rsidR="006A50F3">
        <w:t xml:space="preserve"> of online advertisement. </w:t>
      </w:r>
    </w:p>
    <w:p w14:paraId="601E6876" w14:textId="08022FAC" w:rsidR="006A50F3" w:rsidRDefault="002C714E" w:rsidP="00AC54CA">
      <w:r>
        <w:t xml:space="preserve">The biggest challenges in the implementation of online advertisement were social media management. Whenever an </w:t>
      </w:r>
      <w:r w:rsidR="005B592E">
        <w:t>organization</w:t>
      </w:r>
      <w:r>
        <w:t xml:space="preserve"> plans to expand its online </w:t>
      </w:r>
      <w:r w:rsidR="005B592E">
        <w:t>advertisement,</w:t>
      </w:r>
      <w:r>
        <w:t xml:space="preserve"> it starts it via social media campaigning. This is the easiest way to attract a large c</w:t>
      </w:r>
      <w:r w:rsidR="003160C9">
        <w:t xml:space="preserve">onsumer base. The research of </w:t>
      </w:r>
      <w:r w:rsidR="003160C9">
        <w:rPr>
          <w:shd w:val="clear" w:color="auto" w:fill="FFFFFF"/>
        </w:rPr>
        <w:t xml:space="preserve">Al </w:t>
      </w:r>
      <w:r w:rsidR="005B592E">
        <w:rPr>
          <w:shd w:val="clear" w:color="auto" w:fill="FFFFFF"/>
        </w:rPr>
        <w:t>Tammie</w:t>
      </w:r>
      <w:r w:rsidR="003160C9">
        <w:rPr>
          <w:shd w:val="clear" w:color="auto" w:fill="FFFFFF"/>
        </w:rPr>
        <w:t xml:space="preserve"> and Weber (2022)</w:t>
      </w:r>
      <w:r>
        <w:t xml:space="preserve">, states social media is a significant digital platform that is being used by billions of people worldwide. Global outreach becomes easier with this. The big </w:t>
      </w:r>
      <w:r w:rsidR="005B592E">
        <w:t>organizations</w:t>
      </w:r>
      <w:r>
        <w:t xml:space="preserve"> try to hire various social media influencers as well in order to expand their business to the larger context. </w:t>
      </w:r>
      <w:r w:rsidR="006426B3">
        <w:t>If there are satisfied consumers, they are going to spread positive word of mouth and the business can get recognition and publicity. On the other hand, the research of</w:t>
      </w:r>
      <w:r w:rsidR="003160C9">
        <w:t xml:space="preserve"> </w:t>
      </w:r>
      <w:r w:rsidR="005B592E">
        <w:rPr>
          <w:shd w:val="clear" w:color="auto" w:fill="FFFFFF"/>
        </w:rPr>
        <w:t>Mogami</w:t>
      </w:r>
      <w:r w:rsidR="003160C9">
        <w:rPr>
          <w:shd w:val="clear" w:color="auto" w:fill="FFFFFF"/>
        </w:rPr>
        <w:t xml:space="preserve">, </w:t>
      </w:r>
      <w:r w:rsidR="005B592E">
        <w:rPr>
          <w:shd w:val="clear" w:color="auto" w:fill="FFFFFF"/>
        </w:rPr>
        <w:t>Opaleye</w:t>
      </w:r>
      <w:r w:rsidR="003160C9">
        <w:rPr>
          <w:shd w:val="clear" w:color="auto" w:fill="FFFFFF"/>
        </w:rPr>
        <w:t xml:space="preserve"> and Ukpai</w:t>
      </w:r>
      <w:r w:rsidR="006426B3">
        <w:t xml:space="preserve"> (</w:t>
      </w:r>
      <w:r w:rsidR="003160C9">
        <w:t>2020</w:t>
      </w:r>
      <w:r w:rsidR="006426B3">
        <w:t>), states that t</w:t>
      </w:r>
      <w:r w:rsidR="00D55EBD">
        <w:t xml:space="preserve">he company </w:t>
      </w:r>
      <w:r w:rsidR="006426B3">
        <w:t xml:space="preserve">should </w:t>
      </w:r>
      <w:r w:rsidR="005B592E">
        <w:t>realize</w:t>
      </w:r>
      <w:r w:rsidR="006426B3">
        <w:t xml:space="preserve"> that consumers are also getting a platform to show their outrage as well on social media. </w:t>
      </w:r>
      <w:r w:rsidR="00FD08F0">
        <w:t xml:space="preserve">If the company is not careful regarding the creation of content, it may create a completely negative impact on the mind of the consumers. </w:t>
      </w:r>
      <w:r w:rsidR="003D19B9">
        <w:t xml:space="preserve">Moreover, as the competition is very high, the advertising content should be remarkable in order to create an indelible </w:t>
      </w:r>
      <w:r w:rsidR="002261EC">
        <w:t>impression in the consumers’ mind</w:t>
      </w:r>
      <w:r w:rsidR="00BD0FE5">
        <w:t>s (</w:t>
      </w:r>
      <w:r w:rsidR="005B592E">
        <w:rPr>
          <w:shd w:val="clear" w:color="auto" w:fill="FFFFFF"/>
        </w:rPr>
        <w:t>Harryhausen</w:t>
      </w:r>
      <w:r w:rsidR="00BD0FE5">
        <w:rPr>
          <w:shd w:val="clear" w:color="auto" w:fill="FFFFFF"/>
        </w:rPr>
        <w:t xml:space="preserve"> </w:t>
      </w:r>
      <w:r w:rsidR="00BD0FE5" w:rsidRPr="00BD0FE5">
        <w:rPr>
          <w:i/>
          <w:shd w:val="clear" w:color="auto" w:fill="FFFFFF"/>
        </w:rPr>
        <w:t>et al.,</w:t>
      </w:r>
      <w:r w:rsidR="00BD0FE5">
        <w:rPr>
          <w:shd w:val="clear" w:color="auto" w:fill="FFFFFF"/>
        </w:rPr>
        <w:t xml:space="preserve"> 2020</w:t>
      </w:r>
      <w:r w:rsidR="00BD0FE5">
        <w:t>)</w:t>
      </w:r>
      <w:r w:rsidR="002261EC">
        <w:t xml:space="preserve">. </w:t>
      </w:r>
    </w:p>
    <w:p w14:paraId="099A6E4E" w14:textId="2EBE33A6" w:rsidR="002261EC" w:rsidRDefault="002C714E" w:rsidP="00AC54CA">
      <w:r>
        <w:t xml:space="preserve">There are many </w:t>
      </w:r>
      <w:r w:rsidR="005B592E">
        <w:t>organizations</w:t>
      </w:r>
      <w:r>
        <w:t xml:space="preserve"> that provide business rankings on the basis of performance and instead of looking at other big </w:t>
      </w:r>
      <w:r w:rsidR="005B592E">
        <w:t>organizations</w:t>
      </w:r>
      <w:r>
        <w:t xml:space="preserve">, it will be beneficial for the company to think about its own performance </w:t>
      </w:r>
      <w:r w:rsidR="003578E1">
        <w:t>instead of considering the rankings as a barometer of progress</w:t>
      </w:r>
      <w:r w:rsidR="003160C9">
        <w:t xml:space="preserve"> (</w:t>
      </w:r>
      <w:r w:rsidR="003160C9">
        <w:rPr>
          <w:shd w:val="clear" w:color="auto" w:fill="FFFFFF"/>
        </w:rPr>
        <w:t xml:space="preserve">Ismail </w:t>
      </w:r>
      <w:r w:rsidR="003160C9" w:rsidRPr="00532731">
        <w:rPr>
          <w:i/>
          <w:shd w:val="clear" w:color="auto" w:fill="FFFFFF"/>
        </w:rPr>
        <w:t>et al.,</w:t>
      </w:r>
      <w:r w:rsidR="003160C9">
        <w:rPr>
          <w:shd w:val="clear" w:color="auto" w:fill="FFFFFF"/>
        </w:rPr>
        <w:t xml:space="preserve"> 2018</w:t>
      </w:r>
      <w:r w:rsidR="003160C9">
        <w:t>)</w:t>
      </w:r>
      <w:r w:rsidR="003578E1">
        <w:t xml:space="preserve">. On the other hand, there are consumers with multi-device facilities. Massive information of the consumers </w:t>
      </w:r>
      <w:r w:rsidR="00B52BE3">
        <w:t>is</w:t>
      </w:r>
      <w:r w:rsidR="003578E1">
        <w:t xml:space="preserve"> required to be </w:t>
      </w:r>
      <w:r w:rsidR="005B592E">
        <w:t>analyzed</w:t>
      </w:r>
      <w:r w:rsidR="003578E1">
        <w:t xml:space="preserve"> properly</w:t>
      </w:r>
      <w:r w:rsidR="00B52BE3">
        <w:t xml:space="preserve"> in the case of data security. Any mistake there </w:t>
      </w:r>
      <w:r w:rsidR="00B52BE3">
        <w:lastRenderedPageBreak/>
        <w:t xml:space="preserve">can cause a breach of data security. Hence, these challenges should be remembered while implementing online advertisement. </w:t>
      </w:r>
    </w:p>
    <w:p w14:paraId="04866E59" w14:textId="77777777" w:rsidR="00617CC8" w:rsidRDefault="002C714E" w:rsidP="00617CC8">
      <w:pPr>
        <w:pStyle w:val="Heading1"/>
      </w:pPr>
      <w:bookmarkStart w:id="10" w:name="_Toc108905004"/>
      <w:r w:rsidRPr="0086123F">
        <w:t>Research Methods</w:t>
      </w:r>
      <w:bookmarkEnd w:id="10"/>
    </w:p>
    <w:p w14:paraId="3443EECD" w14:textId="08287A0D" w:rsidR="00617CC8" w:rsidRDefault="002C714E" w:rsidP="00617CC8">
      <w:r>
        <w:t>Research methodology is again one of the most imperative segments in any researc</w:t>
      </w:r>
      <w:r w:rsidR="00F261DD">
        <w:t xml:space="preserve">h work. As per the research of </w:t>
      </w:r>
      <w:r w:rsidR="005B592E">
        <w:rPr>
          <w:color w:val="222222"/>
          <w:szCs w:val="24"/>
        </w:rPr>
        <w:t>Sherif</w:t>
      </w:r>
      <w:r w:rsidR="00F0035D">
        <w:rPr>
          <w:color w:val="222222"/>
          <w:szCs w:val="24"/>
        </w:rPr>
        <w:t>f</w:t>
      </w:r>
      <w:r w:rsidR="00F261DD" w:rsidRPr="00D002DA">
        <w:rPr>
          <w:color w:val="222222"/>
          <w:szCs w:val="24"/>
        </w:rPr>
        <w:t xml:space="preserve"> (2018</w:t>
      </w:r>
      <w:r>
        <w:t xml:space="preserve">), it can be stated that in </w:t>
      </w:r>
      <w:r w:rsidR="000F04DC">
        <w:t xml:space="preserve">any research work, the chosen research methodology should be useful so that the author can keep this aligned with the research objectives. </w:t>
      </w:r>
    </w:p>
    <w:p w14:paraId="2D2CF73B" w14:textId="5ECCBB80" w:rsidR="000F04DC" w:rsidRDefault="002C714E" w:rsidP="00617CC8">
      <w:r>
        <w:t xml:space="preserve">In the present research work, it is imperative to choose the proper research philosophy. Among the research philosophies, the present research work can follow the interpretivism research philosophy over the positivism research philosophy. </w:t>
      </w:r>
      <w:r w:rsidR="000F13E2">
        <w:t>Interpretivism research philosophy helps to</w:t>
      </w:r>
      <w:r w:rsidR="009212A9">
        <w:t xml:space="preserve"> </w:t>
      </w:r>
      <w:r w:rsidR="005B592E">
        <w:t>realize</w:t>
      </w:r>
      <w:r w:rsidR="009212A9">
        <w:t xml:space="preserve"> the required social elements for the successful description of elements that are found in the way they are whereas positivism research philosophy </w:t>
      </w:r>
      <w:r w:rsidR="0063620D">
        <w:t xml:space="preserve">can perform the systematic task with </w:t>
      </w:r>
      <w:r w:rsidR="009B0F4A">
        <w:t>a mathematical deduction</w:t>
      </w:r>
      <w:r w:rsidR="001B09E5">
        <w:t xml:space="preserve"> (</w:t>
      </w:r>
      <w:r w:rsidR="005B592E">
        <w:rPr>
          <w:rFonts w:cs="Times New Roman"/>
          <w:bCs/>
          <w:szCs w:val="24"/>
        </w:rPr>
        <w:t>Hurlimann</w:t>
      </w:r>
      <w:r w:rsidR="00C519CC">
        <w:rPr>
          <w:rFonts w:cs="Times New Roman"/>
          <w:bCs/>
          <w:szCs w:val="24"/>
        </w:rPr>
        <w:t xml:space="preserve">, </w:t>
      </w:r>
      <w:r w:rsidR="00C519CC" w:rsidRPr="004A64AF">
        <w:rPr>
          <w:rFonts w:cs="Times New Roman"/>
          <w:bCs/>
          <w:szCs w:val="24"/>
        </w:rPr>
        <w:t>2019</w:t>
      </w:r>
      <w:r w:rsidR="001B09E5">
        <w:t>)</w:t>
      </w:r>
      <w:r w:rsidR="009B0F4A">
        <w:t>.</w:t>
      </w:r>
    </w:p>
    <w:p w14:paraId="31155439" w14:textId="77777777" w:rsidR="009B0F4A" w:rsidRDefault="002C714E" w:rsidP="00617CC8">
      <w:r>
        <w:t xml:space="preserve">The research methodology also discusses the important research designs. This is a pivotal aspect due to its differences in applicability and nature. There are two types of research designs that are exploratory research design and descriptive research designs. </w:t>
      </w:r>
      <w:r w:rsidR="001B09E5">
        <w:t xml:space="preserve">The present research work will follow a descriptive research design as it can allow the author to design the patterns on the basis of depiction or description of events and phenomena that are being occurred within </w:t>
      </w:r>
      <w:r w:rsidR="00A20D66">
        <w:t>nature (</w:t>
      </w:r>
      <w:r w:rsidR="00B36978">
        <w:rPr>
          <w:shd w:val="clear" w:color="auto" w:fill="FFFFFF"/>
        </w:rPr>
        <w:t>Pandey and Pandey, 2021</w:t>
      </w:r>
      <w:r w:rsidR="00A20D66">
        <w:t>). The author can use the</w:t>
      </w:r>
      <w:r w:rsidR="001B09E5">
        <w:t xml:space="preserve"> </w:t>
      </w:r>
      <w:r w:rsidR="00A20D66">
        <w:t xml:space="preserve">deductive research approach over the inductive research approach as it can </w:t>
      </w:r>
      <w:r w:rsidR="0083437F">
        <w:t xml:space="preserve">help in the selection of a theoretical framework and establishes the relationship with the empirical data found. </w:t>
      </w:r>
    </w:p>
    <w:p w14:paraId="1A4CD49E" w14:textId="77777777" w:rsidR="00117BDB" w:rsidRPr="0086123F" w:rsidRDefault="002C714E" w:rsidP="00117BDB">
      <w:pPr>
        <w:pStyle w:val="Heading1"/>
      </w:pPr>
      <w:bookmarkStart w:id="11" w:name="_Toc108905005"/>
      <w:r w:rsidRPr="0086123F">
        <w:t>Data Collection Strategies and analyzing strategy</w:t>
      </w:r>
      <w:bookmarkEnd w:id="11"/>
      <w:r w:rsidRPr="0086123F">
        <w:t xml:space="preserve"> </w:t>
      </w:r>
    </w:p>
    <w:p w14:paraId="108576EF" w14:textId="72B31B0A" w:rsidR="00976FC0" w:rsidRDefault="002C714E" w:rsidP="00617CC8">
      <w:r>
        <w:t xml:space="preserve">For the present research purpose, the author has decided to </w:t>
      </w:r>
      <w:r w:rsidR="00682564">
        <w:t>collect data in both primary and secondary manner as these</w:t>
      </w:r>
      <w:r w:rsidR="00AB059E">
        <w:t xml:space="preserve"> can help him to nurture multiple journals and articles and the secondary data can help the author to interpret the actual impact of changes in consumers</w:t>
      </w:r>
      <w:r>
        <w:t>’</w:t>
      </w:r>
      <w:r w:rsidR="00AB059E">
        <w:t xml:space="preserve"> </w:t>
      </w:r>
      <w:r w:rsidR="005B592E">
        <w:t>behavior</w:t>
      </w:r>
      <w:r w:rsidR="00AB059E">
        <w:t xml:space="preserve"> due to the </w:t>
      </w:r>
      <w:r>
        <w:t xml:space="preserve">development of </w:t>
      </w:r>
      <w:r w:rsidR="00AB059E">
        <w:t xml:space="preserve">online </w:t>
      </w:r>
      <w:r w:rsidR="00534267">
        <w:t xml:space="preserve">advertising </w:t>
      </w:r>
      <w:r>
        <w:t>during</w:t>
      </w:r>
      <w:r w:rsidR="00534267">
        <w:t xml:space="preserve"> the</w:t>
      </w:r>
      <w:r>
        <w:t xml:space="preserve"> modern era</w:t>
      </w:r>
      <w:r w:rsidR="00C519CC">
        <w:t xml:space="preserve"> (</w:t>
      </w:r>
      <w:r w:rsidR="005B592E">
        <w:rPr>
          <w:shd w:val="clear" w:color="auto" w:fill="FFFFFF"/>
        </w:rPr>
        <w:t>Basis</w:t>
      </w:r>
      <w:r w:rsidR="005E5EB4">
        <w:rPr>
          <w:shd w:val="clear" w:color="auto" w:fill="FFFFFF"/>
        </w:rPr>
        <w:t xml:space="preserve"> and </w:t>
      </w:r>
      <w:r w:rsidR="005B592E">
        <w:rPr>
          <w:shd w:val="clear" w:color="auto" w:fill="FFFFFF"/>
        </w:rPr>
        <w:t>Polaris</w:t>
      </w:r>
      <w:r w:rsidR="005E5EB4">
        <w:rPr>
          <w:shd w:val="clear" w:color="auto" w:fill="FFFFFF"/>
        </w:rPr>
        <w:t>, 2018</w:t>
      </w:r>
      <w:r w:rsidR="00C519CC">
        <w:t>)</w:t>
      </w:r>
      <w:r>
        <w:t xml:space="preserve">. </w:t>
      </w:r>
      <w:r w:rsidR="00682564">
        <w:t xml:space="preserve">Primary data can be collected via the survey method which can again give a detailed idea of </w:t>
      </w:r>
      <w:r w:rsidR="00E073D4">
        <w:t xml:space="preserve">consumers' views regarding the same. </w:t>
      </w:r>
    </w:p>
    <w:p w14:paraId="6B3077E1" w14:textId="4025BBA5" w:rsidR="00117BDB" w:rsidRDefault="002C714E" w:rsidP="00617CC8">
      <w:r>
        <w:lastRenderedPageBreak/>
        <w:t xml:space="preserve">After successful data collection, the author is expected to </w:t>
      </w:r>
      <w:r w:rsidR="005B592E">
        <w:t>analyze</w:t>
      </w:r>
      <w:r>
        <w:t xml:space="preserve"> the same. It is imperative to successfully </w:t>
      </w:r>
      <w:r w:rsidR="005B592E">
        <w:t>analyze</w:t>
      </w:r>
      <w:r>
        <w:t xml:space="preserve"> the collected data in terms of gaining the </w:t>
      </w:r>
      <w:r w:rsidR="00683C3F">
        <w:t xml:space="preserve">actual outcome. Any mistake in data analysis will result in </w:t>
      </w:r>
      <w:r w:rsidR="006A2697">
        <w:t>serious damage to the entire research work.</w:t>
      </w:r>
      <w:r w:rsidR="000F4D04">
        <w:t xml:space="preserve"> Qualitative data analysis is useful and t</w:t>
      </w:r>
      <w:r w:rsidR="006A2697">
        <w:t>he present research is going to follow the critical thematic data analysis method in order to reach the research objectives</w:t>
      </w:r>
      <w:r w:rsidR="00C519CC">
        <w:t xml:space="preserve"> (</w:t>
      </w:r>
      <w:r w:rsidR="005B592E">
        <w:rPr>
          <w:shd w:val="clear" w:color="auto" w:fill="FFFFFF"/>
        </w:rPr>
        <w:t>Mahajan</w:t>
      </w:r>
      <w:r w:rsidR="00C74D5A">
        <w:rPr>
          <w:shd w:val="clear" w:color="auto" w:fill="FFFFFF"/>
        </w:rPr>
        <w:t>, 2018</w:t>
      </w:r>
      <w:r w:rsidR="00C519CC">
        <w:t>)</w:t>
      </w:r>
      <w:r w:rsidR="006A2697">
        <w:t>.</w:t>
      </w:r>
      <w:r w:rsidR="000F4D04">
        <w:t xml:space="preserve"> For primary data collection, the author can perform a quantitative data analysis method. </w:t>
      </w:r>
    </w:p>
    <w:p w14:paraId="3D73D066" w14:textId="77777777" w:rsidR="006A2697" w:rsidRDefault="002C714E" w:rsidP="006A2697">
      <w:pPr>
        <w:pStyle w:val="Heading2"/>
      </w:pPr>
      <w:bookmarkStart w:id="12" w:name="_Toc108905006"/>
      <w:r>
        <w:t>Ethical Considerations</w:t>
      </w:r>
      <w:bookmarkEnd w:id="12"/>
    </w:p>
    <w:p w14:paraId="1F0EB4FE" w14:textId="77777777" w:rsidR="003D24B2" w:rsidRDefault="002C714E" w:rsidP="006A2697">
      <w:r>
        <w:t>As the research work is going to follow the secondary data collection me</w:t>
      </w:r>
      <w:r w:rsidR="00B749A7">
        <w:t>thod, it is imperative that proper referencing is done and the original authors are given credit. This also helps to avoid plagiarism issues</w:t>
      </w:r>
      <w:r w:rsidR="00C519CC">
        <w:t xml:space="preserve"> (</w:t>
      </w:r>
      <w:r w:rsidR="007A1A31">
        <w:rPr>
          <w:shd w:val="clear" w:color="auto" w:fill="FFFFFF"/>
        </w:rPr>
        <w:t>Cuenca, 2020</w:t>
      </w:r>
      <w:r w:rsidR="00C519CC">
        <w:t>)</w:t>
      </w:r>
      <w:r w:rsidR="00B749A7">
        <w:t xml:space="preserve">. Besides, this collected data is going to be used only for academic research purposes and the Data Protection Act, of 1998 is completely followed. </w:t>
      </w:r>
    </w:p>
    <w:p w14:paraId="1242493F" w14:textId="77777777" w:rsidR="003D24B2" w:rsidRDefault="002C714E" w:rsidP="00B557E8">
      <w:pPr>
        <w:pStyle w:val="Heading2"/>
      </w:pPr>
      <w:bookmarkStart w:id="13" w:name="_Toc108905007"/>
      <w:r>
        <w:t>Gantt Chart</w:t>
      </w:r>
      <w:bookmarkEnd w:id="13"/>
      <w:r>
        <w:t xml:space="preserve"> </w:t>
      </w:r>
    </w:p>
    <w:p w14:paraId="1400A89E" w14:textId="77777777" w:rsidR="00B557E8" w:rsidRDefault="002C714E" w:rsidP="00B557E8">
      <w:r>
        <w:t>The research work is expected to be performed within 22 weeks, in this regard it is necessary to plan how the research is going to be conducted and the Gantt Chart is going to provide the same.</w:t>
      </w:r>
    </w:p>
    <w:p w14:paraId="785167BF" w14:textId="77777777" w:rsidR="00B557E8" w:rsidRDefault="002C714E" w:rsidP="00B557E8">
      <w:pPr>
        <w:jc w:val="center"/>
      </w:pPr>
      <w:r>
        <w:rPr>
          <w:noProof/>
        </w:rPr>
        <w:drawing>
          <wp:inline distT="0" distB="0" distL="0" distR="0" wp14:anchorId="01D196F3" wp14:editId="6098881F">
            <wp:extent cx="5943600" cy="17885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5943600" cy="1788500"/>
                    </a:xfrm>
                    <a:prstGeom prst="rect">
                      <a:avLst/>
                    </a:prstGeom>
                    <a:noFill/>
                    <a:ln w="9525">
                      <a:noFill/>
                      <a:miter lim="800000"/>
                      <a:headEnd/>
                      <a:tailEnd/>
                    </a:ln>
                  </pic:spPr>
                </pic:pic>
              </a:graphicData>
            </a:graphic>
          </wp:inline>
        </w:drawing>
      </w:r>
    </w:p>
    <w:p w14:paraId="66060CFC" w14:textId="77777777" w:rsidR="00B557E8" w:rsidRDefault="002C714E" w:rsidP="00B557E8">
      <w:pPr>
        <w:jc w:val="center"/>
      </w:pPr>
      <w:r>
        <w:t>Figure 1: Gantt Chart</w:t>
      </w:r>
    </w:p>
    <w:p w14:paraId="112D1078" w14:textId="61F6C11C" w:rsidR="00B557E8" w:rsidRDefault="002C714E" w:rsidP="00B557E8">
      <w:pPr>
        <w:jc w:val="center"/>
      </w:pPr>
      <w:r>
        <w:t>Source: (Author)</w:t>
      </w:r>
    </w:p>
    <w:p w14:paraId="525B32D3" w14:textId="77777777" w:rsidR="00A16476" w:rsidRDefault="00A16476" w:rsidP="00B557E8">
      <w:pPr>
        <w:jc w:val="center"/>
      </w:pPr>
    </w:p>
    <w:p w14:paraId="08DD74CF" w14:textId="77777777" w:rsidR="00C930F6" w:rsidRPr="0086123F" w:rsidRDefault="002C714E" w:rsidP="00C930F6">
      <w:pPr>
        <w:pStyle w:val="Heading1"/>
      </w:pPr>
      <w:bookmarkStart w:id="14" w:name="_Toc108905008"/>
      <w:r w:rsidRPr="0086123F">
        <w:lastRenderedPageBreak/>
        <w:t>Conclusion</w:t>
      </w:r>
      <w:bookmarkEnd w:id="14"/>
      <w:r w:rsidRPr="0086123F">
        <w:t xml:space="preserve"> </w:t>
      </w:r>
    </w:p>
    <w:p w14:paraId="32D6D8EE" w14:textId="22AE174D" w:rsidR="00C930F6" w:rsidRPr="00B557E8" w:rsidRDefault="002C714E" w:rsidP="00C930F6">
      <w:r>
        <w:t>From the above discussion, it can be concluded that there are high chances that the research work is going to be successful</w:t>
      </w:r>
      <w:r w:rsidR="00494403">
        <w:t xml:space="preserve">. </w:t>
      </w:r>
      <w:r w:rsidR="00540DC5">
        <w:t xml:space="preserve">The author has successfully described the pivotal aspects of </w:t>
      </w:r>
      <w:r w:rsidR="00244D9A">
        <w:t xml:space="preserve">the development of online advertisement and its contribution to the changed consumer </w:t>
      </w:r>
      <w:r w:rsidR="00D146F2">
        <w:t>behavior</w:t>
      </w:r>
      <w:r w:rsidR="00244D9A">
        <w:t xml:space="preserve">. It is expected that the chosen research methodology will be helpful to keep the research work aligned with the research methodology and thus help in the successful completion of the chosen research topic. </w:t>
      </w:r>
    </w:p>
    <w:p w14:paraId="774CF0FC" w14:textId="77777777" w:rsidR="006A2697" w:rsidRPr="006A2697" w:rsidRDefault="002C714E" w:rsidP="006A2697">
      <w:r>
        <w:t xml:space="preserve"> </w:t>
      </w:r>
    </w:p>
    <w:p w14:paraId="5DC5DB2C" w14:textId="77777777" w:rsidR="00C57874" w:rsidRDefault="002C714E">
      <w:pPr>
        <w:spacing w:line="276" w:lineRule="auto"/>
        <w:jc w:val="left"/>
      </w:pPr>
      <w:r>
        <w:br w:type="page"/>
      </w:r>
    </w:p>
    <w:p w14:paraId="0A7608EB" w14:textId="77777777" w:rsidR="00F025EF" w:rsidRDefault="002C714E" w:rsidP="00C57874">
      <w:pPr>
        <w:pStyle w:val="Heading1"/>
      </w:pPr>
      <w:bookmarkStart w:id="15" w:name="_Toc108905009"/>
      <w:r>
        <w:lastRenderedPageBreak/>
        <w:t>Reference List:</w:t>
      </w:r>
      <w:bookmarkEnd w:id="15"/>
    </w:p>
    <w:p w14:paraId="6D40E25B" w14:textId="4C7E2992" w:rsidR="00C57874" w:rsidRPr="00C57874" w:rsidRDefault="00D146F2" w:rsidP="00C57874">
      <w:r>
        <w:rPr>
          <w:shd w:val="clear" w:color="auto" w:fill="FFFFFF"/>
        </w:rPr>
        <w:t>Adel Abu</w:t>
      </w:r>
      <w:r w:rsidR="002C714E">
        <w:rPr>
          <w:shd w:val="clear" w:color="auto" w:fill="FFFFFF"/>
        </w:rPr>
        <w:t>, O., (2020) The Influence of Online Advertisement on Consumer Brand Preference.</w:t>
      </w:r>
      <w:r w:rsidR="002C714E" w:rsidRPr="000254C9">
        <w:t xml:space="preserve"> </w:t>
      </w:r>
      <w:hyperlink r:id="rId9" w:history="1">
        <w:r w:rsidR="002C714E" w:rsidRPr="0038336E">
          <w:rPr>
            <w:rStyle w:val="Hyperlink"/>
            <w:shd w:val="clear" w:color="auto" w:fill="FFFFFF"/>
          </w:rPr>
          <w:t>http://dspace.run.edu.ng:8080/bitstream/123456789/803/1/26%20Online%20Advertising.pdf</w:t>
        </w:r>
      </w:hyperlink>
    </w:p>
    <w:p w14:paraId="6D38A5BB" w14:textId="5C91CFC2" w:rsidR="00C57874" w:rsidRDefault="002C714E" w:rsidP="00C57874">
      <w:pPr>
        <w:rPr>
          <w:shd w:val="clear" w:color="auto" w:fill="FFFFFF"/>
        </w:rPr>
      </w:pPr>
      <w:r>
        <w:rPr>
          <w:shd w:val="clear" w:color="auto" w:fill="FFFFFF"/>
        </w:rPr>
        <w:t xml:space="preserve">Al </w:t>
      </w:r>
      <w:r w:rsidR="00D146F2">
        <w:rPr>
          <w:shd w:val="clear" w:color="auto" w:fill="FFFFFF"/>
        </w:rPr>
        <w:t>Tammie</w:t>
      </w:r>
      <w:r>
        <w:rPr>
          <w:shd w:val="clear" w:color="auto" w:fill="FFFFFF"/>
        </w:rPr>
        <w:t>, R. and Weber, I., (2022) Using social media advertisement data to monitor the gender gap in STEM: opportunities and challenges. </w:t>
      </w:r>
      <w:r w:rsidR="00D146F2">
        <w:rPr>
          <w:i/>
          <w:iCs/>
          <w:shd w:val="clear" w:color="auto" w:fill="FFFFFF"/>
        </w:rPr>
        <w:t>Peer</w:t>
      </w:r>
      <w:r>
        <w:rPr>
          <w:i/>
          <w:iCs/>
          <w:shd w:val="clear" w:color="auto" w:fill="FFFFFF"/>
        </w:rPr>
        <w:t xml:space="preserve"> Computer Science</w:t>
      </w:r>
      <w:r>
        <w:rPr>
          <w:shd w:val="clear" w:color="auto" w:fill="FFFFFF"/>
        </w:rPr>
        <w:t>, </w:t>
      </w:r>
      <w:r>
        <w:rPr>
          <w:i/>
          <w:iCs/>
          <w:shd w:val="clear" w:color="auto" w:fill="FFFFFF"/>
        </w:rPr>
        <w:t>8</w:t>
      </w:r>
      <w:r>
        <w:rPr>
          <w:shd w:val="clear" w:color="auto" w:fill="FFFFFF"/>
        </w:rPr>
        <w:t>, p.e994.</w:t>
      </w:r>
      <w:r w:rsidRPr="000254C9">
        <w:t xml:space="preserve"> </w:t>
      </w:r>
      <w:hyperlink r:id="rId10" w:history="1">
        <w:r w:rsidRPr="0038336E">
          <w:rPr>
            <w:rStyle w:val="Hyperlink"/>
            <w:shd w:val="clear" w:color="auto" w:fill="FFFFFF"/>
          </w:rPr>
          <w:t>https://peerj.com/articles/cs-994/</w:t>
        </w:r>
      </w:hyperlink>
    </w:p>
    <w:p w14:paraId="313AEDB2" w14:textId="68AC1131" w:rsidR="00C57874" w:rsidRDefault="00D146F2" w:rsidP="00C57874">
      <w:pPr>
        <w:rPr>
          <w:shd w:val="clear" w:color="auto" w:fill="FFFFFF"/>
        </w:rPr>
      </w:pPr>
      <w:r>
        <w:rPr>
          <w:shd w:val="clear" w:color="auto" w:fill="FFFFFF"/>
        </w:rPr>
        <w:t>Bale</w:t>
      </w:r>
      <w:r w:rsidR="002C714E">
        <w:rPr>
          <w:shd w:val="clear" w:color="auto" w:fill="FFFFFF"/>
        </w:rPr>
        <w:t xml:space="preserve">, M. and Verma, D., (2018) A critical review of digital marketing. M. </w:t>
      </w:r>
      <w:r>
        <w:rPr>
          <w:shd w:val="clear" w:color="auto" w:fill="FFFFFF"/>
        </w:rPr>
        <w:t>Bale</w:t>
      </w:r>
      <w:r w:rsidR="002C714E">
        <w:rPr>
          <w:shd w:val="clear" w:color="auto" w:fill="FFFFFF"/>
        </w:rPr>
        <w:t>, D. Verma (2018). A Critical Review of Digital Marketing. International Journal of Management, IT &amp; Engineering, 8(10), pp.321-339.</w:t>
      </w:r>
      <w:r w:rsidR="002C714E" w:rsidRPr="00F1017F">
        <w:t xml:space="preserve"> </w:t>
      </w:r>
      <w:hyperlink r:id="rId11" w:history="1">
        <w:r w:rsidR="002C714E" w:rsidRPr="0038336E">
          <w:rPr>
            <w:rStyle w:val="Hyperlink"/>
            <w:shd w:val="clear" w:color="auto" w:fill="FFFFFF"/>
          </w:rPr>
          <w:t>https://papers.ssrn.com/sol3/papers.cfm?abstract_id=3545505</w:t>
        </w:r>
      </w:hyperlink>
    </w:p>
    <w:p w14:paraId="3CBD9BC2" w14:textId="0BFDAD43" w:rsidR="00C57874" w:rsidRDefault="00D146F2" w:rsidP="00C57874">
      <w:pPr>
        <w:rPr>
          <w:shd w:val="clear" w:color="auto" w:fill="FFFFFF"/>
        </w:rPr>
      </w:pPr>
      <w:r>
        <w:rPr>
          <w:shd w:val="clear" w:color="auto" w:fill="FFFFFF"/>
        </w:rPr>
        <w:t>Basi as</w:t>
      </w:r>
      <w:r w:rsidR="002C714E">
        <w:rPr>
          <w:shd w:val="clear" w:color="auto" w:fill="FFFFFF"/>
        </w:rPr>
        <w:t xml:space="preserve">, N. and </w:t>
      </w:r>
      <w:r>
        <w:rPr>
          <w:shd w:val="clear" w:color="auto" w:fill="FFFFFF"/>
        </w:rPr>
        <w:t>Polaris</w:t>
      </w:r>
      <w:r w:rsidR="002C714E">
        <w:rPr>
          <w:shd w:val="clear" w:color="auto" w:fill="FFFFFF"/>
        </w:rPr>
        <w:t>, Y., (2018) Quantitative and qualitative research in business and technology: Justifying a suitable research methodology. </w:t>
      </w:r>
      <w:r w:rsidR="002C714E">
        <w:rPr>
          <w:i/>
          <w:iCs/>
          <w:shd w:val="clear" w:color="auto" w:fill="FFFFFF"/>
        </w:rPr>
        <w:t>Review of Integrative Business and Economics Research</w:t>
      </w:r>
      <w:r w:rsidR="002C714E">
        <w:rPr>
          <w:shd w:val="clear" w:color="auto" w:fill="FFFFFF"/>
        </w:rPr>
        <w:t>, </w:t>
      </w:r>
      <w:r w:rsidR="002C714E">
        <w:rPr>
          <w:i/>
          <w:iCs/>
          <w:shd w:val="clear" w:color="auto" w:fill="FFFFFF"/>
        </w:rPr>
        <w:t>7</w:t>
      </w:r>
      <w:r w:rsidR="002C714E">
        <w:rPr>
          <w:shd w:val="clear" w:color="auto" w:fill="FFFFFF"/>
        </w:rPr>
        <w:t>, pp.91-105.</w:t>
      </w:r>
      <w:r w:rsidR="002C714E" w:rsidRPr="00006F74">
        <w:t xml:space="preserve"> </w:t>
      </w:r>
      <w:hyperlink r:id="rId12" w:history="1">
        <w:r w:rsidR="002C714E" w:rsidRPr="00AE0559">
          <w:rPr>
            <w:rStyle w:val="Hyperlink"/>
            <w:shd w:val="clear" w:color="auto" w:fill="FFFFFF"/>
          </w:rPr>
          <w:t>https://sibresearch.org/uploads/3/4/0/9/34097180/riber_7-s1_sp_h17-083_91-105.pdf</w:t>
        </w:r>
      </w:hyperlink>
    </w:p>
    <w:p w14:paraId="510D3000" w14:textId="77777777" w:rsidR="00C57874" w:rsidRDefault="002C714E" w:rsidP="00C57874">
      <w:pPr>
        <w:rPr>
          <w:shd w:val="clear" w:color="auto" w:fill="FFFFFF"/>
        </w:rPr>
      </w:pPr>
      <w:r>
        <w:rPr>
          <w:shd w:val="clear" w:color="auto" w:fill="FFFFFF"/>
        </w:rPr>
        <w:t xml:space="preserve">Buchanan, L., Kelly, B., </w:t>
      </w:r>
      <w:proofErr w:type="spellStart"/>
      <w:r>
        <w:rPr>
          <w:shd w:val="clear" w:color="auto" w:fill="FFFFFF"/>
        </w:rPr>
        <w:t>Yeatman</w:t>
      </w:r>
      <w:proofErr w:type="spellEnd"/>
      <w:r>
        <w:rPr>
          <w:shd w:val="clear" w:color="auto" w:fill="FFFFFF"/>
        </w:rPr>
        <w:t xml:space="preserve">, H. and </w:t>
      </w:r>
      <w:proofErr w:type="spellStart"/>
      <w:r>
        <w:rPr>
          <w:shd w:val="clear" w:color="auto" w:fill="FFFFFF"/>
        </w:rPr>
        <w:t>Kariippanon</w:t>
      </w:r>
      <w:proofErr w:type="spellEnd"/>
      <w:r>
        <w:rPr>
          <w:shd w:val="clear" w:color="auto" w:fill="FFFFFF"/>
        </w:rPr>
        <w:t>, K., (2018) The effects of digital marketing of unhealthy commodities on young people: a systematic review. </w:t>
      </w:r>
      <w:r>
        <w:rPr>
          <w:i/>
          <w:iCs/>
          <w:shd w:val="clear" w:color="auto" w:fill="FFFFFF"/>
        </w:rPr>
        <w:t>Nutrients</w:t>
      </w:r>
      <w:r>
        <w:rPr>
          <w:shd w:val="clear" w:color="auto" w:fill="FFFFFF"/>
        </w:rPr>
        <w:t>, </w:t>
      </w:r>
      <w:r>
        <w:rPr>
          <w:i/>
          <w:iCs/>
          <w:shd w:val="clear" w:color="auto" w:fill="FFFFFF"/>
        </w:rPr>
        <w:t>10</w:t>
      </w:r>
      <w:r>
        <w:rPr>
          <w:shd w:val="clear" w:color="auto" w:fill="FFFFFF"/>
        </w:rPr>
        <w:t>(2), p.148.</w:t>
      </w:r>
      <w:r w:rsidRPr="00F1017F">
        <w:t xml:space="preserve"> </w:t>
      </w:r>
      <w:hyperlink r:id="rId13" w:history="1">
        <w:r w:rsidRPr="0038336E">
          <w:rPr>
            <w:rStyle w:val="Hyperlink"/>
            <w:shd w:val="clear" w:color="auto" w:fill="FFFFFF"/>
          </w:rPr>
          <w:t>https://www.mdpi.com/2072-6643/10/2/148</w:t>
        </w:r>
      </w:hyperlink>
    </w:p>
    <w:p w14:paraId="01F757A1" w14:textId="77777777" w:rsidR="00C57874" w:rsidRDefault="002C714E" w:rsidP="00C57874">
      <w:r>
        <w:rPr>
          <w:shd w:val="clear" w:color="auto" w:fill="FFFFFF"/>
        </w:rPr>
        <w:t>Cuenca, A., (2020) Ethics of self-study research as a legitimate methodological tradition. </w:t>
      </w:r>
      <w:r>
        <w:rPr>
          <w:i/>
          <w:iCs/>
          <w:shd w:val="clear" w:color="auto" w:fill="FFFFFF"/>
        </w:rPr>
        <w:t>International Handbook of Self-Study of Teaching and Teacher Education Practices</w:t>
      </w:r>
      <w:r>
        <w:rPr>
          <w:shd w:val="clear" w:color="auto" w:fill="FFFFFF"/>
        </w:rPr>
        <w:t>, pp.461-482.</w:t>
      </w:r>
      <w:hyperlink r:id="rId14" w:history="1">
        <w:r w:rsidRPr="0076206A">
          <w:rPr>
            <w:rStyle w:val="Hyperlink"/>
            <w:shd w:val="clear" w:color="auto" w:fill="FFFFFF"/>
          </w:rPr>
          <w:t>https://link.springer.com/referenceworkentry/10.1007/978-981-13-6880-6_14?noAccess=true</w:t>
        </w:r>
      </w:hyperlink>
    </w:p>
    <w:p w14:paraId="08E976FC" w14:textId="6655FB04" w:rsidR="00C57874" w:rsidRDefault="002C714E" w:rsidP="00C57874">
      <w:pPr>
        <w:rPr>
          <w:shd w:val="clear" w:color="auto" w:fill="FFFFFF"/>
        </w:rPr>
      </w:pPr>
      <w:r>
        <w:rPr>
          <w:shd w:val="clear" w:color="auto" w:fill="FFFFFF"/>
        </w:rPr>
        <w:t xml:space="preserve">Dwivedi, Y.K., </w:t>
      </w:r>
      <w:r w:rsidR="00D146F2">
        <w:rPr>
          <w:shd w:val="clear" w:color="auto" w:fill="FFFFFF"/>
        </w:rPr>
        <w:t>Ismagilov a</w:t>
      </w:r>
      <w:r>
        <w:rPr>
          <w:shd w:val="clear" w:color="auto" w:fill="FFFFFF"/>
        </w:rPr>
        <w:t xml:space="preserve">, E., Hughes, D.L., Carlson, J., </w:t>
      </w:r>
      <w:proofErr w:type="spellStart"/>
      <w:r>
        <w:rPr>
          <w:shd w:val="clear" w:color="auto" w:fill="FFFFFF"/>
        </w:rPr>
        <w:t>Filieri</w:t>
      </w:r>
      <w:proofErr w:type="spellEnd"/>
      <w:r>
        <w:rPr>
          <w:shd w:val="clear" w:color="auto" w:fill="FFFFFF"/>
        </w:rPr>
        <w:t xml:space="preserve">, R., Jacobson, J., Jain, V., </w:t>
      </w:r>
      <w:r w:rsidR="00F0035D">
        <w:rPr>
          <w:shd w:val="clear" w:color="auto" w:fill="FFFFFF"/>
        </w:rPr>
        <w:t>Karafuto</w:t>
      </w:r>
      <w:r>
        <w:rPr>
          <w:shd w:val="clear" w:color="auto" w:fill="FFFFFF"/>
        </w:rPr>
        <w:t xml:space="preserve">, H., </w:t>
      </w:r>
      <w:proofErr w:type="spellStart"/>
      <w:r>
        <w:rPr>
          <w:shd w:val="clear" w:color="auto" w:fill="FFFFFF"/>
        </w:rPr>
        <w:t>Kefi</w:t>
      </w:r>
      <w:proofErr w:type="spellEnd"/>
      <w:r>
        <w:rPr>
          <w:shd w:val="clear" w:color="auto" w:fill="FFFFFF"/>
        </w:rPr>
        <w:t xml:space="preserve">, H., </w:t>
      </w:r>
      <w:r w:rsidR="00D146F2">
        <w:rPr>
          <w:shd w:val="clear" w:color="auto" w:fill="FFFFFF"/>
        </w:rPr>
        <w:t>Krishan</w:t>
      </w:r>
      <w:r>
        <w:rPr>
          <w:shd w:val="clear" w:color="auto" w:fill="FFFFFF"/>
        </w:rPr>
        <w:t>, A.S. and Kumar, V., (2021) Setting the future of digital and social media marketing research: Perspectives and research propositions. </w:t>
      </w:r>
      <w:r>
        <w:rPr>
          <w:i/>
          <w:iCs/>
          <w:shd w:val="clear" w:color="auto" w:fill="FFFFFF"/>
        </w:rPr>
        <w:t>International Journal of Information Management</w:t>
      </w:r>
      <w:r>
        <w:rPr>
          <w:shd w:val="clear" w:color="auto" w:fill="FFFFFF"/>
        </w:rPr>
        <w:t>, </w:t>
      </w:r>
      <w:r>
        <w:rPr>
          <w:i/>
          <w:iCs/>
          <w:shd w:val="clear" w:color="auto" w:fill="FFFFFF"/>
        </w:rPr>
        <w:t>59</w:t>
      </w:r>
      <w:r>
        <w:rPr>
          <w:shd w:val="clear" w:color="auto" w:fill="FFFFFF"/>
        </w:rPr>
        <w:t>, p.102168.</w:t>
      </w:r>
      <w:r w:rsidRPr="00F20D0B">
        <w:t xml:space="preserve"> </w:t>
      </w:r>
      <w:hyperlink r:id="rId15" w:history="1">
        <w:r w:rsidRPr="0038336E">
          <w:rPr>
            <w:rStyle w:val="Hyperlink"/>
            <w:shd w:val="clear" w:color="auto" w:fill="FFFFFF"/>
          </w:rPr>
          <w:t>https://www.sciencedirect.com/science/article/pii/S0268401220308082</w:t>
        </w:r>
      </w:hyperlink>
    </w:p>
    <w:p w14:paraId="7F865D90" w14:textId="09432837" w:rsidR="00C57874" w:rsidRDefault="00D146F2" w:rsidP="00C57874">
      <w:pPr>
        <w:rPr>
          <w:shd w:val="clear" w:color="auto" w:fill="FFFFFF"/>
        </w:rPr>
      </w:pPr>
      <w:r>
        <w:rPr>
          <w:shd w:val="clear" w:color="auto" w:fill="FFFFFF"/>
        </w:rPr>
        <w:lastRenderedPageBreak/>
        <w:t>Harryhausen</w:t>
      </w:r>
      <w:r w:rsidR="002C714E">
        <w:rPr>
          <w:shd w:val="clear" w:color="auto" w:fill="FFFFFF"/>
        </w:rPr>
        <w:t xml:space="preserve">, D., </w:t>
      </w:r>
      <w:r>
        <w:rPr>
          <w:shd w:val="clear" w:color="auto" w:fill="FFFFFF"/>
        </w:rPr>
        <w:t>Milosevic</w:t>
      </w:r>
      <w:r w:rsidR="002C714E">
        <w:rPr>
          <w:shd w:val="clear" w:color="auto" w:fill="FFFFFF"/>
        </w:rPr>
        <w:t xml:space="preserve">, D., Morgan, R.E. and </w:t>
      </w:r>
      <w:r>
        <w:rPr>
          <w:shd w:val="clear" w:color="auto" w:fill="FFFFFF"/>
        </w:rPr>
        <w:t>Kleinian</w:t>
      </w:r>
      <w:r w:rsidR="002C714E">
        <w:rPr>
          <w:shd w:val="clear" w:color="auto" w:fill="FFFFFF"/>
        </w:rPr>
        <w:t>, M.H., (2020) The digital marketing capabilities gap. </w:t>
      </w:r>
      <w:r w:rsidR="002C714E">
        <w:rPr>
          <w:i/>
          <w:iCs/>
          <w:shd w:val="clear" w:color="auto" w:fill="FFFFFF"/>
        </w:rPr>
        <w:t>Industrial Marketing Management</w:t>
      </w:r>
      <w:r w:rsidR="002C714E">
        <w:rPr>
          <w:shd w:val="clear" w:color="auto" w:fill="FFFFFF"/>
        </w:rPr>
        <w:t>, </w:t>
      </w:r>
      <w:r w:rsidR="002C714E">
        <w:rPr>
          <w:i/>
          <w:iCs/>
          <w:shd w:val="clear" w:color="auto" w:fill="FFFFFF"/>
        </w:rPr>
        <w:t>90</w:t>
      </w:r>
      <w:r w:rsidR="002C714E">
        <w:rPr>
          <w:shd w:val="clear" w:color="auto" w:fill="FFFFFF"/>
        </w:rPr>
        <w:t>, pp.276-290.</w:t>
      </w:r>
      <w:r w:rsidR="002C714E" w:rsidRPr="00F1017F">
        <w:t xml:space="preserve"> </w:t>
      </w:r>
      <w:hyperlink r:id="rId16" w:history="1">
        <w:r w:rsidR="002C714E" w:rsidRPr="0038336E">
          <w:rPr>
            <w:rStyle w:val="Hyperlink"/>
            <w:shd w:val="clear" w:color="auto" w:fill="FFFFFF"/>
          </w:rPr>
          <w:t>https://www.sciencedirect.com/science/article/abs/pii/S0019850120301851</w:t>
        </w:r>
      </w:hyperlink>
    </w:p>
    <w:p w14:paraId="60C0611A" w14:textId="75F1466C" w:rsidR="00C57874" w:rsidRPr="004A64AF" w:rsidRDefault="00D146F2" w:rsidP="00C57874">
      <w:pPr>
        <w:rPr>
          <w:rFonts w:cs="Times New Roman"/>
          <w:bCs/>
          <w:szCs w:val="24"/>
        </w:rPr>
      </w:pPr>
      <w:r w:rsidRPr="004A64AF">
        <w:rPr>
          <w:rFonts w:cs="Times New Roman"/>
          <w:bCs/>
          <w:szCs w:val="24"/>
        </w:rPr>
        <w:t>Hurlimann</w:t>
      </w:r>
      <w:r w:rsidR="002C714E" w:rsidRPr="004A64AF">
        <w:rPr>
          <w:rFonts w:cs="Times New Roman"/>
          <w:bCs/>
          <w:szCs w:val="24"/>
        </w:rPr>
        <w:t>, C., (2019). Research Philosophy and Ethics. In </w:t>
      </w:r>
      <w:r w:rsidR="002C714E" w:rsidRPr="004A64AF">
        <w:rPr>
          <w:rFonts w:cs="Times New Roman"/>
          <w:bCs/>
          <w:i/>
          <w:iCs/>
          <w:szCs w:val="24"/>
        </w:rPr>
        <w:t>Valuation of Renewable Energy Investments</w:t>
      </w:r>
      <w:r w:rsidR="002C714E" w:rsidRPr="004A64AF">
        <w:rPr>
          <w:rFonts w:cs="Times New Roman"/>
          <w:bCs/>
          <w:szCs w:val="24"/>
        </w:rPr>
        <w:t xml:space="preserve"> (pp. 111-126). Springer Gabler, Wiesbaden. </w:t>
      </w:r>
      <w:hyperlink r:id="rId17" w:history="1">
        <w:r w:rsidR="002C714E" w:rsidRPr="004A64AF">
          <w:rPr>
            <w:rStyle w:val="Hyperlink"/>
            <w:rFonts w:cs="Times New Roman"/>
            <w:bCs/>
            <w:szCs w:val="24"/>
          </w:rPr>
          <w:t>https://link.springer.com/chapter/10.1007/978-3-658-27469-6_3</w:t>
        </w:r>
      </w:hyperlink>
    </w:p>
    <w:p w14:paraId="4F5A007B" w14:textId="4E64D58F" w:rsidR="00C57874" w:rsidRDefault="002C714E" w:rsidP="00C57874">
      <w:pPr>
        <w:rPr>
          <w:shd w:val="clear" w:color="auto" w:fill="FFFFFF"/>
        </w:rPr>
      </w:pPr>
      <w:r>
        <w:rPr>
          <w:shd w:val="clear" w:color="auto" w:fill="FFFFFF"/>
        </w:rPr>
        <w:t xml:space="preserve">Ismail, S.F., Daud, M., Jalil, J.A., Azmi, I.M.A.G. and </w:t>
      </w:r>
      <w:r w:rsidR="00D146F2">
        <w:rPr>
          <w:shd w:val="clear" w:color="auto" w:fill="FFFFFF"/>
        </w:rPr>
        <w:t>Safwan</w:t>
      </w:r>
      <w:r>
        <w:rPr>
          <w:shd w:val="clear" w:color="auto" w:fill="FFFFFF"/>
        </w:rPr>
        <w:t xml:space="preserve">, S., (2018, August) Protecting Consumers from Misleading Online Advertisement for Herbal and Traditional Medicines in Malaysia: Are the Laws </w:t>
      </w:r>
      <w:r w:rsidR="00D146F2">
        <w:rPr>
          <w:shd w:val="clear" w:color="auto" w:fill="FFFFFF"/>
        </w:rPr>
        <w:t>Sufficient.</w:t>
      </w:r>
      <w:r>
        <w:rPr>
          <w:shd w:val="clear" w:color="auto" w:fill="FFFFFF"/>
        </w:rPr>
        <w:t xml:space="preserve"> In </w:t>
      </w:r>
      <w:r>
        <w:rPr>
          <w:i/>
          <w:iCs/>
          <w:shd w:val="clear" w:color="auto" w:fill="FFFFFF"/>
        </w:rPr>
        <w:t>2018 6th International Conference on Cyber and IT Service Management (CITSM)</w:t>
      </w:r>
      <w:r>
        <w:rPr>
          <w:shd w:val="clear" w:color="auto" w:fill="FFFFFF"/>
        </w:rPr>
        <w:t> (pp. 1-6). IEEE.</w:t>
      </w:r>
      <w:r w:rsidRPr="000254C9">
        <w:t xml:space="preserve"> </w:t>
      </w:r>
      <w:hyperlink r:id="rId18" w:history="1">
        <w:r w:rsidRPr="0038336E">
          <w:rPr>
            <w:rStyle w:val="Hyperlink"/>
            <w:shd w:val="clear" w:color="auto" w:fill="FFFFFF"/>
          </w:rPr>
          <w:t>https://ieeexplore.ieee.org/abstract/document/8674372</w:t>
        </w:r>
      </w:hyperlink>
    </w:p>
    <w:p w14:paraId="4AD146F3" w14:textId="77777777" w:rsidR="00C57874" w:rsidRDefault="002C714E" w:rsidP="00C57874">
      <w:pPr>
        <w:rPr>
          <w:shd w:val="clear" w:color="auto" w:fill="FFFFFF"/>
        </w:rPr>
      </w:pPr>
      <w:r>
        <w:rPr>
          <w:shd w:val="clear" w:color="auto" w:fill="FFFFFF"/>
        </w:rPr>
        <w:t>Lee, H. and Cho, C.H., (2020) Digital advertising: present and future prospects. </w:t>
      </w:r>
      <w:r>
        <w:rPr>
          <w:i/>
          <w:iCs/>
          <w:shd w:val="clear" w:color="auto" w:fill="FFFFFF"/>
        </w:rPr>
        <w:t>International Journal of Advertising</w:t>
      </w:r>
      <w:r>
        <w:rPr>
          <w:shd w:val="clear" w:color="auto" w:fill="FFFFFF"/>
        </w:rPr>
        <w:t>, </w:t>
      </w:r>
      <w:r>
        <w:rPr>
          <w:i/>
          <w:iCs/>
          <w:shd w:val="clear" w:color="auto" w:fill="FFFFFF"/>
        </w:rPr>
        <w:t>39</w:t>
      </w:r>
      <w:r>
        <w:rPr>
          <w:shd w:val="clear" w:color="auto" w:fill="FFFFFF"/>
        </w:rPr>
        <w:t>(3), pp.332-341.</w:t>
      </w:r>
      <w:r w:rsidRPr="00F20D0B">
        <w:t xml:space="preserve"> </w:t>
      </w:r>
      <w:hyperlink r:id="rId19" w:history="1">
        <w:r w:rsidRPr="0038336E">
          <w:rPr>
            <w:rStyle w:val="Hyperlink"/>
            <w:shd w:val="clear" w:color="auto" w:fill="FFFFFF"/>
          </w:rPr>
          <w:t>https://www.tandfonline.com/doi/abs/10.1080/02650487.2019.1642015</w:t>
        </w:r>
      </w:hyperlink>
    </w:p>
    <w:p w14:paraId="599BB111" w14:textId="7A7A1CC4" w:rsidR="00C57874" w:rsidRDefault="002C714E" w:rsidP="00C57874">
      <w:pPr>
        <w:rPr>
          <w:shd w:val="clear" w:color="auto" w:fill="FFFFFF"/>
        </w:rPr>
      </w:pPr>
      <w:proofErr w:type="spellStart"/>
      <w:r>
        <w:rPr>
          <w:shd w:val="clear" w:color="auto" w:fill="FFFFFF"/>
        </w:rPr>
        <w:t>Mogaji</w:t>
      </w:r>
      <w:proofErr w:type="spellEnd"/>
      <w:r>
        <w:rPr>
          <w:shd w:val="clear" w:color="auto" w:fill="FFFFFF"/>
        </w:rPr>
        <w:t xml:space="preserve">, E., </w:t>
      </w:r>
      <w:r w:rsidR="00D146F2">
        <w:rPr>
          <w:shd w:val="clear" w:color="auto" w:fill="FFFFFF"/>
        </w:rPr>
        <w:t>Opaleye</w:t>
      </w:r>
      <w:r>
        <w:rPr>
          <w:shd w:val="clear" w:color="auto" w:fill="FFFFFF"/>
        </w:rPr>
        <w:t xml:space="preserve">, S. and </w:t>
      </w:r>
      <w:r w:rsidR="00D146F2">
        <w:rPr>
          <w:shd w:val="clear" w:color="auto" w:fill="FFFFFF"/>
        </w:rPr>
        <w:t>Ukpai</w:t>
      </w:r>
      <w:r>
        <w:rPr>
          <w:shd w:val="clear" w:color="auto" w:fill="FFFFFF"/>
        </w:rPr>
        <w:t xml:space="preserve">, D., (2020) Using AI to </w:t>
      </w:r>
      <w:r w:rsidR="00D146F2">
        <w:rPr>
          <w:shd w:val="clear" w:color="auto" w:fill="FFFFFF"/>
        </w:rPr>
        <w:t>personalize</w:t>
      </w:r>
      <w:r>
        <w:rPr>
          <w:shd w:val="clear" w:color="auto" w:fill="FFFFFF"/>
        </w:rPr>
        <w:t xml:space="preserve"> emotionally appealing advertisement. In </w:t>
      </w:r>
      <w:r>
        <w:rPr>
          <w:i/>
          <w:iCs/>
          <w:shd w:val="clear" w:color="auto" w:fill="FFFFFF"/>
        </w:rPr>
        <w:t>Digital and social media marketing</w:t>
      </w:r>
      <w:r>
        <w:rPr>
          <w:shd w:val="clear" w:color="auto" w:fill="FFFFFF"/>
        </w:rPr>
        <w:t> (pp. 137-150). Springer, Cham.</w:t>
      </w:r>
      <w:r w:rsidRPr="000254C9">
        <w:t xml:space="preserve"> </w:t>
      </w:r>
      <w:hyperlink r:id="rId20" w:history="1">
        <w:r w:rsidRPr="0038336E">
          <w:rPr>
            <w:rStyle w:val="Hyperlink"/>
            <w:shd w:val="clear" w:color="auto" w:fill="FFFFFF"/>
          </w:rPr>
          <w:t>https://link.springer.com/chapter/10.1007/978-3-030-24374-6_10</w:t>
        </w:r>
      </w:hyperlink>
    </w:p>
    <w:p w14:paraId="44E4BC62" w14:textId="384C4375" w:rsidR="00C57874" w:rsidRDefault="00D146F2" w:rsidP="00C57874">
      <w:pPr>
        <w:rPr>
          <w:shd w:val="clear" w:color="auto" w:fill="FFFFFF"/>
        </w:rPr>
      </w:pPr>
      <w:r>
        <w:rPr>
          <w:shd w:val="clear" w:color="auto" w:fill="FFFFFF"/>
        </w:rPr>
        <w:t>Mahajan</w:t>
      </w:r>
      <w:r w:rsidR="002C714E">
        <w:rPr>
          <w:shd w:val="clear" w:color="auto" w:fill="FFFFFF"/>
        </w:rPr>
        <w:t>, H.K., (2018) Qualitative research methodology in social sciences and related subjects. </w:t>
      </w:r>
      <w:r w:rsidR="002C714E">
        <w:rPr>
          <w:i/>
          <w:iCs/>
          <w:shd w:val="clear" w:color="auto" w:fill="FFFFFF"/>
        </w:rPr>
        <w:t>Journal of Economic Development, Environment and People</w:t>
      </w:r>
      <w:r w:rsidR="002C714E">
        <w:rPr>
          <w:shd w:val="clear" w:color="auto" w:fill="FFFFFF"/>
        </w:rPr>
        <w:t>, </w:t>
      </w:r>
      <w:r w:rsidR="002C714E">
        <w:rPr>
          <w:i/>
          <w:iCs/>
          <w:shd w:val="clear" w:color="auto" w:fill="FFFFFF"/>
        </w:rPr>
        <w:t>7</w:t>
      </w:r>
      <w:r w:rsidR="002C714E">
        <w:rPr>
          <w:shd w:val="clear" w:color="auto" w:fill="FFFFFF"/>
        </w:rPr>
        <w:t>(1), pp.23-48.</w:t>
      </w:r>
      <w:r w:rsidR="002C714E" w:rsidRPr="00006F74">
        <w:t xml:space="preserve"> </w:t>
      </w:r>
      <w:hyperlink r:id="rId21" w:history="1">
        <w:r w:rsidR="002C714E" w:rsidRPr="00AE0559">
          <w:rPr>
            <w:rStyle w:val="Hyperlink"/>
            <w:shd w:val="clear" w:color="auto" w:fill="FFFFFF"/>
          </w:rPr>
          <w:t>https://www.ceeol.com/search/article-detail?id=640546</w:t>
        </w:r>
      </w:hyperlink>
    </w:p>
    <w:p w14:paraId="161BC1F6" w14:textId="77777777" w:rsidR="00C57874" w:rsidRDefault="002C714E" w:rsidP="00C57874">
      <w:pPr>
        <w:rPr>
          <w:shd w:val="clear" w:color="auto" w:fill="FFFFFF"/>
        </w:rPr>
      </w:pPr>
      <w:r>
        <w:rPr>
          <w:shd w:val="clear" w:color="auto" w:fill="FFFFFF"/>
        </w:rPr>
        <w:t>Pandey, P. and Pandey, M.M., (2021) Research Methodology Tools and Techniques.</w:t>
      </w:r>
      <w:r w:rsidRPr="00296128">
        <w:t xml:space="preserve"> </w:t>
      </w:r>
      <w:hyperlink r:id="rId22" w:history="1">
        <w:r w:rsidRPr="00AE0559">
          <w:rPr>
            <w:rStyle w:val="Hyperlink"/>
            <w:shd w:val="clear" w:color="auto" w:fill="FFFFFF"/>
          </w:rPr>
          <w:t>http://dspace.vnbrims.org:13000/jspui/bitstream/123456789/4666/1/RESEARCH%20METHODOLOGY%20TOOLS%20AND%20TECHNIQUES.pdf</w:t>
        </w:r>
      </w:hyperlink>
    </w:p>
    <w:p w14:paraId="41ECC359" w14:textId="6E5EB62C" w:rsidR="00C57874" w:rsidRPr="00D002DA" w:rsidRDefault="00D146F2" w:rsidP="00C57874">
      <w:pPr>
        <w:shd w:val="clear" w:color="auto" w:fill="FFFFFF"/>
        <w:rPr>
          <w:color w:val="222222"/>
          <w:szCs w:val="24"/>
        </w:rPr>
      </w:pPr>
      <w:r w:rsidRPr="00D002DA">
        <w:rPr>
          <w:color w:val="222222"/>
          <w:szCs w:val="24"/>
        </w:rPr>
        <w:t>Sheriff</w:t>
      </w:r>
      <w:r w:rsidR="002C714E" w:rsidRPr="00D002DA">
        <w:rPr>
          <w:color w:val="222222"/>
          <w:szCs w:val="24"/>
        </w:rPr>
        <w:t>, V., (2018) May.</w:t>
      </w:r>
      <w:r w:rsidR="002C714E">
        <w:rPr>
          <w:color w:val="222222"/>
          <w:szCs w:val="24"/>
        </w:rPr>
        <w:t xml:space="preserve"> </w:t>
      </w:r>
      <w:r w:rsidR="002C714E" w:rsidRPr="00D002DA">
        <w:rPr>
          <w:color w:val="222222"/>
          <w:szCs w:val="24"/>
        </w:rPr>
        <w:t>Evaluating preexisting qualitative research data for secondary analysis. In </w:t>
      </w:r>
      <w:r w:rsidR="002C714E" w:rsidRPr="00D002DA">
        <w:rPr>
          <w:i/>
          <w:iCs/>
          <w:color w:val="222222"/>
          <w:szCs w:val="24"/>
        </w:rPr>
        <w:t>Forum: qualitative social research</w:t>
      </w:r>
      <w:r w:rsidR="002C714E" w:rsidRPr="00D002DA">
        <w:rPr>
          <w:color w:val="222222"/>
          <w:szCs w:val="24"/>
        </w:rPr>
        <w:t xml:space="preserve"> (Vol. 19, No. 2, pp. 26-42). </w:t>
      </w:r>
      <w:r w:rsidRPr="00D002DA">
        <w:rPr>
          <w:color w:val="222222"/>
          <w:szCs w:val="24"/>
        </w:rPr>
        <w:t>Frei Universität</w:t>
      </w:r>
      <w:r w:rsidR="002C714E" w:rsidRPr="00D002DA">
        <w:rPr>
          <w:color w:val="222222"/>
          <w:szCs w:val="24"/>
        </w:rPr>
        <w:t xml:space="preserve"> Berlin. </w:t>
      </w:r>
      <w:hyperlink r:id="rId23" w:tgtFrame="_blank" w:history="1">
        <w:r w:rsidR="002C714E" w:rsidRPr="00D002DA">
          <w:rPr>
            <w:rStyle w:val="Hyperlink"/>
            <w:color w:val="0563C1"/>
            <w:szCs w:val="24"/>
          </w:rPr>
          <w:t>https://www.qualitative-research.net/index.php/fqs/article/download/2821/4211?inline=1</w:t>
        </w:r>
      </w:hyperlink>
    </w:p>
    <w:p w14:paraId="330F0406" w14:textId="77777777" w:rsidR="00C57874" w:rsidRDefault="002C714E" w:rsidP="00C57874">
      <w:pPr>
        <w:rPr>
          <w:shd w:val="clear" w:color="auto" w:fill="FFFFFF"/>
        </w:rPr>
      </w:pPr>
      <w:r>
        <w:rPr>
          <w:shd w:val="clear" w:color="auto" w:fill="FFFFFF"/>
        </w:rPr>
        <w:lastRenderedPageBreak/>
        <w:t>Urban, T., (2020) Towards Understanding the Impact of the GDPR on Online Advertisement. A Technical and Human-Centric Point of View.</w:t>
      </w:r>
      <w:r w:rsidRPr="000254C9">
        <w:t xml:space="preserve"> </w:t>
      </w:r>
      <w:hyperlink r:id="rId24" w:history="1">
        <w:r w:rsidRPr="0038336E">
          <w:rPr>
            <w:rStyle w:val="Hyperlink"/>
            <w:shd w:val="clear" w:color="auto" w:fill="FFFFFF"/>
          </w:rPr>
          <w:t>https://whge.opus.hbz-nrw.de/opus45-whge/frontdoor/index/index/docId/3810</w:t>
        </w:r>
      </w:hyperlink>
    </w:p>
    <w:p w14:paraId="621A3A16" w14:textId="77777777" w:rsidR="00C57874" w:rsidRPr="00C57874" w:rsidRDefault="00C57874" w:rsidP="00C57874"/>
    <w:p w14:paraId="23334B04" w14:textId="77777777" w:rsidR="00C57874" w:rsidRPr="00D77B20" w:rsidRDefault="00C57874" w:rsidP="00F025EF"/>
    <w:sectPr w:rsidR="00C57874" w:rsidRPr="00D77B20" w:rsidSect="00D71430">
      <w:footerReference w:type="defaul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779E3" w14:textId="77777777" w:rsidR="00584AFB" w:rsidRDefault="00584AFB">
      <w:pPr>
        <w:spacing w:after="0" w:line="240" w:lineRule="auto"/>
      </w:pPr>
      <w:r>
        <w:separator/>
      </w:r>
    </w:p>
  </w:endnote>
  <w:endnote w:type="continuationSeparator" w:id="0">
    <w:p w14:paraId="16D3F107" w14:textId="77777777" w:rsidR="00584AFB" w:rsidRDefault="00584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497"/>
      <w:docPartObj>
        <w:docPartGallery w:val="Page Numbers (Bottom of Page)"/>
        <w:docPartUnique/>
      </w:docPartObj>
    </w:sdtPr>
    <w:sdtContent>
      <w:p w14:paraId="7DEB85E7" w14:textId="77777777" w:rsidR="00532731" w:rsidRDefault="00013C84">
        <w:pPr>
          <w:pStyle w:val="Footer"/>
          <w:jc w:val="right"/>
        </w:pPr>
        <w:r>
          <w:fldChar w:fldCharType="begin"/>
        </w:r>
        <w:r w:rsidR="002C714E">
          <w:instrText xml:space="preserve"> PAGE   \* MERGEFORMAT </w:instrText>
        </w:r>
        <w:r>
          <w:fldChar w:fldCharType="separate"/>
        </w:r>
        <w:r>
          <w:rPr>
            <w:noProof/>
          </w:rPr>
          <w:t>3</w:t>
        </w:r>
        <w:r>
          <w:rPr>
            <w:noProof/>
          </w:rPr>
          <w:fldChar w:fldCharType="end"/>
        </w:r>
      </w:p>
    </w:sdtContent>
  </w:sdt>
  <w:p w14:paraId="4F7CE2C2" w14:textId="77777777" w:rsidR="00532731" w:rsidRDefault="00532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0888"/>
      <w:docPartObj>
        <w:docPartGallery w:val="Page Numbers (Bottom of Page)"/>
        <w:docPartUnique/>
      </w:docPartObj>
    </w:sdtPr>
    <w:sdtContent>
      <w:p w14:paraId="6B3AAEFE" w14:textId="77777777" w:rsidR="00532731" w:rsidRDefault="002C714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5584188" w14:textId="77777777" w:rsidR="00532731" w:rsidRDefault="00532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33E89" w14:textId="77777777" w:rsidR="00584AFB" w:rsidRDefault="00584AFB">
      <w:pPr>
        <w:spacing w:after="0" w:line="240" w:lineRule="auto"/>
      </w:pPr>
      <w:r>
        <w:separator/>
      </w:r>
    </w:p>
  </w:footnote>
  <w:footnote w:type="continuationSeparator" w:id="0">
    <w:p w14:paraId="51E5A0E8" w14:textId="77777777" w:rsidR="00584AFB" w:rsidRDefault="00584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A75"/>
    <w:multiLevelType w:val="hybridMultilevel"/>
    <w:tmpl w:val="C9208030"/>
    <w:lvl w:ilvl="0" w:tplc="81C287CA">
      <w:start w:val="1"/>
      <w:numFmt w:val="bullet"/>
      <w:lvlText w:val=""/>
      <w:lvlJc w:val="left"/>
      <w:pPr>
        <w:ind w:left="720" w:hanging="360"/>
      </w:pPr>
      <w:rPr>
        <w:rFonts w:ascii="Symbol" w:hAnsi="Symbol" w:hint="default"/>
      </w:rPr>
    </w:lvl>
    <w:lvl w:ilvl="1" w:tplc="F50C5ACE" w:tentative="1">
      <w:start w:val="1"/>
      <w:numFmt w:val="bullet"/>
      <w:lvlText w:val="o"/>
      <w:lvlJc w:val="left"/>
      <w:pPr>
        <w:ind w:left="1440" w:hanging="360"/>
      </w:pPr>
      <w:rPr>
        <w:rFonts w:ascii="Courier New" w:hAnsi="Courier New" w:cs="Courier New" w:hint="default"/>
      </w:rPr>
    </w:lvl>
    <w:lvl w:ilvl="2" w:tplc="EC505A28" w:tentative="1">
      <w:start w:val="1"/>
      <w:numFmt w:val="bullet"/>
      <w:lvlText w:val=""/>
      <w:lvlJc w:val="left"/>
      <w:pPr>
        <w:ind w:left="2160" w:hanging="360"/>
      </w:pPr>
      <w:rPr>
        <w:rFonts w:ascii="Wingdings" w:hAnsi="Wingdings" w:hint="default"/>
      </w:rPr>
    </w:lvl>
    <w:lvl w:ilvl="3" w:tplc="23922362" w:tentative="1">
      <w:start w:val="1"/>
      <w:numFmt w:val="bullet"/>
      <w:lvlText w:val=""/>
      <w:lvlJc w:val="left"/>
      <w:pPr>
        <w:ind w:left="2880" w:hanging="360"/>
      </w:pPr>
      <w:rPr>
        <w:rFonts w:ascii="Symbol" w:hAnsi="Symbol" w:hint="default"/>
      </w:rPr>
    </w:lvl>
    <w:lvl w:ilvl="4" w:tplc="BDD2D692" w:tentative="1">
      <w:start w:val="1"/>
      <w:numFmt w:val="bullet"/>
      <w:lvlText w:val="o"/>
      <w:lvlJc w:val="left"/>
      <w:pPr>
        <w:ind w:left="3600" w:hanging="360"/>
      </w:pPr>
      <w:rPr>
        <w:rFonts w:ascii="Courier New" w:hAnsi="Courier New" w:cs="Courier New" w:hint="default"/>
      </w:rPr>
    </w:lvl>
    <w:lvl w:ilvl="5" w:tplc="48CE5C40" w:tentative="1">
      <w:start w:val="1"/>
      <w:numFmt w:val="bullet"/>
      <w:lvlText w:val=""/>
      <w:lvlJc w:val="left"/>
      <w:pPr>
        <w:ind w:left="4320" w:hanging="360"/>
      </w:pPr>
      <w:rPr>
        <w:rFonts w:ascii="Wingdings" w:hAnsi="Wingdings" w:hint="default"/>
      </w:rPr>
    </w:lvl>
    <w:lvl w:ilvl="6" w:tplc="63649322" w:tentative="1">
      <w:start w:val="1"/>
      <w:numFmt w:val="bullet"/>
      <w:lvlText w:val=""/>
      <w:lvlJc w:val="left"/>
      <w:pPr>
        <w:ind w:left="5040" w:hanging="360"/>
      </w:pPr>
      <w:rPr>
        <w:rFonts w:ascii="Symbol" w:hAnsi="Symbol" w:hint="default"/>
      </w:rPr>
    </w:lvl>
    <w:lvl w:ilvl="7" w:tplc="F138B1A8" w:tentative="1">
      <w:start w:val="1"/>
      <w:numFmt w:val="bullet"/>
      <w:lvlText w:val="o"/>
      <w:lvlJc w:val="left"/>
      <w:pPr>
        <w:ind w:left="5760" w:hanging="360"/>
      </w:pPr>
      <w:rPr>
        <w:rFonts w:ascii="Courier New" w:hAnsi="Courier New" w:cs="Courier New" w:hint="default"/>
      </w:rPr>
    </w:lvl>
    <w:lvl w:ilvl="8" w:tplc="2452B3D2" w:tentative="1">
      <w:start w:val="1"/>
      <w:numFmt w:val="bullet"/>
      <w:lvlText w:val=""/>
      <w:lvlJc w:val="left"/>
      <w:pPr>
        <w:ind w:left="6480" w:hanging="360"/>
      </w:pPr>
      <w:rPr>
        <w:rFonts w:ascii="Wingdings" w:hAnsi="Wingdings" w:hint="default"/>
      </w:rPr>
    </w:lvl>
  </w:abstractNum>
  <w:abstractNum w:abstractNumId="1" w15:restartNumberingAfterBreak="0">
    <w:nsid w:val="09F478C0"/>
    <w:multiLevelType w:val="hybridMultilevel"/>
    <w:tmpl w:val="7F58E4D0"/>
    <w:lvl w:ilvl="0" w:tplc="58B8238C">
      <w:start w:val="1"/>
      <w:numFmt w:val="decimal"/>
      <w:lvlText w:val="%1."/>
      <w:lvlJc w:val="left"/>
      <w:pPr>
        <w:ind w:left="720" w:hanging="360"/>
      </w:pPr>
    </w:lvl>
    <w:lvl w:ilvl="1" w:tplc="036A5C5C" w:tentative="1">
      <w:start w:val="1"/>
      <w:numFmt w:val="lowerLetter"/>
      <w:lvlText w:val="%2."/>
      <w:lvlJc w:val="left"/>
      <w:pPr>
        <w:ind w:left="1440" w:hanging="360"/>
      </w:pPr>
    </w:lvl>
    <w:lvl w:ilvl="2" w:tplc="B50E8996" w:tentative="1">
      <w:start w:val="1"/>
      <w:numFmt w:val="lowerRoman"/>
      <w:lvlText w:val="%3."/>
      <w:lvlJc w:val="right"/>
      <w:pPr>
        <w:ind w:left="2160" w:hanging="180"/>
      </w:pPr>
    </w:lvl>
    <w:lvl w:ilvl="3" w:tplc="CE1C81D0" w:tentative="1">
      <w:start w:val="1"/>
      <w:numFmt w:val="decimal"/>
      <w:lvlText w:val="%4."/>
      <w:lvlJc w:val="left"/>
      <w:pPr>
        <w:ind w:left="2880" w:hanging="360"/>
      </w:pPr>
    </w:lvl>
    <w:lvl w:ilvl="4" w:tplc="73B6B1AE" w:tentative="1">
      <w:start w:val="1"/>
      <w:numFmt w:val="lowerLetter"/>
      <w:lvlText w:val="%5."/>
      <w:lvlJc w:val="left"/>
      <w:pPr>
        <w:ind w:left="3600" w:hanging="360"/>
      </w:pPr>
    </w:lvl>
    <w:lvl w:ilvl="5" w:tplc="08FCEFDE" w:tentative="1">
      <w:start w:val="1"/>
      <w:numFmt w:val="lowerRoman"/>
      <w:lvlText w:val="%6."/>
      <w:lvlJc w:val="right"/>
      <w:pPr>
        <w:ind w:left="4320" w:hanging="180"/>
      </w:pPr>
    </w:lvl>
    <w:lvl w:ilvl="6" w:tplc="D4AA01D6" w:tentative="1">
      <w:start w:val="1"/>
      <w:numFmt w:val="decimal"/>
      <w:lvlText w:val="%7."/>
      <w:lvlJc w:val="left"/>
      <w:pPr>
        <w:ind w:left="5040" w:hanging="360"/>
      </w:pPr>
    </w:lvl>
    <w:lvl w:ilvl="7" w:tplc="A66CF9C2" w:tentative="1">
      <w:start w:val="1"/>
      <w:numFmt w:val="lowerLetter"/>
      <w:lvlText w:val="%8."/>
      <w:lvlJc w:val="left"/>
      <w:pPr>
        <w:ind w:left="5760" w:hanging="360"/>
      </w:pPr>
    </w:lvl>
    <w:lvl w:ilvl="8" w:tplc="30DA6014" w:tentative="1">
      <w:start w:val="1"/>
      <w:numFmt w:val="lowerRoman"/>
      <w:lvlText w:val="%9."/>
      <w:lvlJc w:val="right"/>
      <w:pPr>
        <w:ind w:left="6480" w:hanging="180"/>
      </w:pPr>
    </w:lvl>
  </w:abstractNum>
  <w:abstractNum w:abstractNumId="2" w15:restartNumberingAfterBreak="0">
    <w:nsid w:val="0D633CF1"/>
    <w:multiLevelType w:val="hybridMultilevel"/>
    <w:tmpl w:val="706A03B2"/>
    <w:lvl w:ilvl="0" w:tplc="FE080750">
      <w:start w:val="1"/>
      <w:numFmt w:val="decimal"/>
      <w:lvlText w:val="%1."/>
      <w:lvlJc w:val="left"/>
      <w:pPr>
        <w:ind w:left="720" w:hanging="360"/>
      </w:pPr>
      <w:rPr>
        <w:rFonts w:hint="default"/>
      </w:rPr>
    </w:lvl>
    <w:lvl w:ilvl="1" w:tplc="FB14C974" w:tentative="1">
      <w:start w:val="1"/>
      <w:numFmt w:val="lowerLetter"/>
      <w:lvlText w:val="%2."/>
      <w:lvlJc w:val="left"/>
      <w:pPr>
        <w:ind w:left="1440" w:hanging="360"/>
      </w:pPr>
    </w:lvl>
    <w:lvl w:ilvl="2" w:tplc="FD62622A" w:tentative="1">
      <w:start w:val="1"/>
      <w:numFmt w:val="lowerRoman"/>
      <w:lvlText w:val="%3."/>
      <w:lvlJc w:val="right"/>
      <w:pPr>
        <w:ind w:left="2160" w:hanging="180"/>
      </w:pPr>
    </w:lvl>
    <w:lvl w:ilvl="3" w:tplc="77348988" w:tentative="1">
      <w:start w:val="1"/>
      <w:numFmt w:val="decimal"/>
      <w:lvlText w:val="%4."/>
      <w:lvlJc w:val="left"/>
      <w:pPr>
        <w:ind w:left="2880" w:hanging="360"/>
      </w:pPr>
    </w:lvl>
    <w:lvl w:ilvl="4" w:tplc="880CCAB8" w:tentative="1">
      <w:start w:val="1"/>
      <w:numFmt w:val="lowerLetter"/>
      <w:lvlText w:val="%5."/>
      <w:lvlJc w:val="left"/>
      <w:pPr>
        <w:ind w:left="3600" w:hanging="360"/>
      </w:pPr>
    </w:lvl>
    <w:lvl w:ilvl="5" w:tplc="AF503AEA" w:tentative="1">
      <w:start w:val="1"/>
      <w:numFmt w:val="lowerRoman"/>
      <w:lvlText w:val="%6."/>
      <w:lvlJc w:val="right"/>
      <w:pPr>
        <w:ind w:left="4320" w:hanging="180"/>
      </w:pPr>
    </w:lvl>
    <w:lvl w:ilvl="6" w:tplc="7B76EF56" w:tentative="1">
      <w:start w:val="1"/>
      <w:numFmt w:val="decimal"/>
      <w:lvlText w:val="%7."/>
      <w:lvlJc w:val="left"/>
      <w:pPr>
        <w:ind w:left="5040" w:hanging="360"/>
      </w:pPr>
    </w:lvl>
    <w:lvl w:ilvl="7" w:tplc="41327C84" w:tentative="1">
      <w:start w:val="1"/>
      <w:numFmt w:val="lowerLetter"/>
      <w:lvlText w:val="%8."/>
      <w:lvlJc w:val="left"/>
      <w:pPr>
        <w:ind w:left="5760" w:hanging="360"/>
      </w:pPr>
    </w:lvl>
    <w:lvl w:ilvl="8" w:tplc="5ED44ED2" w:tentative="1">
      <w:start w:val="1"/>
      <w:numFmt w:val="lowerRoman"/>
      <w:lvlText w:val="%9."/>
      <w:lvlJc w:val="right"/>
      <w:pPr>
        <w:ind w:left="6480" w:hanging="180"/>
      </w:pPr>
    </w:lvl>
  </w:abstractNum>
  <w:abstractNum w:abstractNumId="3" w15:restartNumberingAfterBreak="0">
    <w:nsid w:val="0E1601DB"/>
    <w:multiLevelType w:val="hybridMultilevel"/>
    <w:tmpl w:val="AB1AAF7A"/>
    <w:lvl w:ilvl="0" w:tplc="027C86A2">
      <w:start w:val="1"/>
      <w:numFmt w:val="bullet"/>
      <w:lvlText w:val=""/>
      <w:lvlJc w:val="left"/>
      <w:pPr>
        <w:ind w:left="720" w:hanging="360"/>
      </w:pPr>
      <w:rPr>
        <w:rFonts w:ascii="Wingdings" w:hAnsi="Wingdings" w:hint="default"/>
      </w:rPr>
    </w:lvl>
    <w:lvl w:ilvl="1" w:tplc="75687CBE" w:tentative="1">
      <w:start w:val="1"/>
      <w:numFmt w:val="bullet"/>
      <w:lvlText w:val="o"/>
      <w:lvlJc w:val="left"/>
      <w:pPr>
        <w:ind w:left="1440" w:hanging="360"/>
      </w:pPr>
      <w:rPr>
        <w:rFonts w:ascii="Courier New" w:hAnsi="Courier New" w:cs="Courier New" w:hint="default"/>
      </w:rPr>
    </w:lvl>
    <w:lvl w:ilvl="2" w:tplc="E8D01420" w:tentative="1">
      <w:start w:val="1"/>
      <w:numFmt w:val="bullet"/>
      <w:lvlText w:val=""/>
      <w:lvlJc w:val="left"/>
      <w:pPr>
        <w:ind w:left="2160" w:hanging="360"/>
      </w:pPr>
      <w:rPr>
        <w:rFonts w:ascii="Wingdings" w:hAnsi="Wingdings" w:hint="default"/>
      </w:rPr>
    </w:lvl>
    <w:lvl w:ilvl="3" w:tplc="69F66B16" w:tentative="1">
      <w:start w:val="1"/>
      <w:numFmt w:val="bullet"/>
      <w:lvlText w:val=""/>
      <w:lvlJc w:val="left"/>
      <w:pPr>
        <w:ind w:left="2880" w:hanging="360"/>
      </w:pPr>
      <w:rPr>
        <w:rFonts w:ascii="Symbol" w:hAnsi="Symbol" w:hint="default"/>
      </w:rPr>
    </w:lvl>
    <w:lvl w:ilvl="4" w:tplc="9F10DB32" w:tentative="1">
      <w:start w:val="1"/>
      <w:numFmt w:val="bullet"/>
      <w:lvlText w:val="o"/>
      <w:lvlJc w:val="left"/>
      <w:pPr>
        <w:ind w:left="3600" w:hanging="360"/>
      </w:pPr>
      <w:rPr>
        <w:rFonts w:ascii="Courier New" w:hAnsi="Courier New" w:cs="Courier New" w:hint="default"/>
      </w:rPr>
    </w:lvl>
    <w:lvl w:ilvl="5" w:tplc="B434A36A" w:tentative="1">
      <w:start w:val="1"/>
      <w:numFmt w:val="bullet"/>
      <w:lvlText w:val=""/>
      <w:lvlJc w:val="left"/>
      <w:pPr>
        <w:ind w:left="4320" w:hanging="360"/>
      </w:pPr>
      <w:rPr>
        <w:rFonts w:ascii="Wingdings" w:hAnsi="Wingdings" w:hint="default"/>
      </w:rPr>
    </w:lvl>
    <w:lvl w:ilvl="6" w:tplc="AD3EBDA6" w:tentative="1">
      <w:start w:val="1"/>
      <w:numFmt w:val="bullet"/>
      <w:lvlText w:val=""/>
      <w:lvlJc w:val="left"/>
      <w:pPr>
        <w:ind w:left="5040" w:hanging="360"/>
      </w:pPr>
      <w:rPr>
        <w:rFonts w:ascii="Symbol" w:hAnsi="Symbol" w:hint="default"/>
      </w:rPr>
    </w:lvl>
    <w:lvl w:ilvl="7" w:tplc="2D6848F6" w:tentative="1">
      <w:start w:val="1"/>
      <w:numFmt w:val="bullet"/>
      <w:lvlText w:val="o"/>
      <w:lvlJc w:val="left"/>
      <w:pPr>
        <w:ind w:left="5760" w:hanging="360"/>
      </w:pPr>
      <w:rPr>
        <w:rFonts w:ascii="Courier New" w:hAnsi="Courier New" w:cs="Courier New" w:hint="default"/>
      </w:rPr>
    </w:lvl>
    <w:lvl w:ilvl="8" w:tplc="6E449BFE" w:tentative="1">
      <w:start w:val="1"/>
      <w:numFmt w:val="bullet"/>
      <w:lvlText w:val=""/>
      <w:lvlJc w:val="left"/>
      <w:pPr>
        <w:ind w:left="6480" w:hanging="360"/>
      </w:pPr>
      <w:rPr>
        <w:rFonts w:ascii="Wingdings" w:hAnsi="Wingdings" w:hint="default"/>
      </w:rPr>
    </w:lvl>
  </w:abstractNum>
  <w:abstractNum w:abstractNumId="4" w15:restartNumberingAfterBreak="0">
    <w:nsid w:val="11FE6039"/>
    <w:multiLevelType w:val="hybridMultilevel"/>
    <w:tmpl w:val="8F08B76E"/>
    <w:lvl w:ilvl="0" w:tplc="446C3590">
      <w:start w:val="1"/>
      <w:numFmt w:val="bullet"/>
      <w:lvlText w:val=""/>
      <w:lvlJc w:val="left"/>
      <w:pPr>
        <w:ind w:left="720" w:hanging="360"/>
      </w:pPr>
      <w:rPr>
        <w:rFonts w:ascii="Wingdings" w:hAnsi="Wingdings" w:hint="default"/>
      </w:rPr>
    </w:lvl>
    <w:lvl w:ilvl="1" w:tplc="4044C5B4" w:tentative="1">
      <w:start w:val="1"/>
      <w:numFmt w:val="bullet"/>
      <w:lvlText w:val="o"/>
      <w:lvlJc w:val="left"/>
      <w:pPr>
        <w:ind w:left="1440" w:hanging="360"/>
      </w:pPr>
      <w:rPr>
        <w:rFonts w:ascii="Courier New" w:hAnsi="Courier New" w:cs="Courier New" w:hint="default"/>
      </w:rPr>
    </w:lvl>
    <w:lvl w:ilvl="2" w:tplc="1B5ACF14" w:tentative="1">
      <w:start w:val="1"/>
      <w:numFmt w:val="bullet"/>
      <w:lvlText w:val=""/>
      <w:lvlJc w:val="left"/>
      <w:pPr>
        <w:ind w:left="2160" w:hanging="360"/>
      </w:pPr>
      <w:rPr>
        <w:rFonts w:ascii="Wingdings" w:hAnsi="Wingdings" w:hint="default"/>
      </w:rPr>
    </w:lvl>
    <w:lvl w:ilvl="3" w:tplc="AF3C118A" w:tentative="1">
      <w:start w:val="1"/>
      <w:numFmt w:val="bullet"/>
      <w:lvlText w:val=""/>
      <w:lvlJc w:val="left"/>
      <w:pPr>
        <w:ind w:left="2880" w:hanging="360"/>
      </w:pPr>
      <w:rPr>
        <w:rFonts w:ascii="Symbol" w:hAnsi="Symbol" w:hint="default"/>
      </w:rPr>
    </w:lvl>
    <w:lvl w:ilvl="4" w:tplc="3BD4A34C" w:tentative="1">
      <w:start w:val="1"/>
      <w:numFmt w:val="bullet"/>
      <w:lvlText w:val="o"/>
      <w:lvlJc w:val="left"/>
      <w:pPr>
        <w:ind w:left="3600" w:hanging="360"/>
      </w:pPr>
      <w:rPr>
        <w:rFonts w:ascii="Courier New" w:hAnsi="Courier New" w:cs="Courier New" w:hint="default"/>
      </w:rPr>
    </w:lvl>
    <w:lvl w:ilvl="5" w:tplc="23302DB6" w:tentative="1">
      <w:start w:val="1"/>
      <w:numFmt w:val="bullet"/>
      <w:lvlText w:val=""/>
      <w:lvlJc w:val="left"/>
      <w:pPr>
        <w:ind w:left="4320" w:hanging="360"/>
      </w:pPr>
      <w:rPr>
        <w:rFonts w:ascii="Wingdings" w:hAnsi="Wingdings" w:hint="default"/>
      </w:rPr>
    </w:lvl>
    <w:lvl w:ilvl="6" w:tplc="007CF202" w:tentative="1">
      <w:start w:val="1"/>
      <w:numFmt w:val="bullet"/>
      <w:lvlText w:val=""/>
      <w:lvlJc w:val="left"/>
      <w:pPr>
        <w:ind w:left="5040" w:hanging="360"/>
      </w:pPr>
      <w:rPr>
        <w:rFonts w:ascii="Symbol" w:hAnsi="Symbol" w:hint="default"/>
      </w:rPr>
    </w:lvl>
    <w:lvl w:ilvl="7" w:tplc="E3DABEAE" w:tentative="1">
      <w:start w:val="1"/>
      <w:numFmt w:val="bullet"/>
      <w:lvlText w:val="o"/>
      <w:lvlJc w:val="left"/>
      <w:pPr>
        <w:ind w:left="5760" w:hanging="360"/>
      </w:pPr>
      <w:rPr>
        <w:rFonts w:ascii="Courier New" w:hAnsi="Courier New" w:cs="Courier New" w:hint="default"/>
      </w:rPr>
    </w:lvl>
    <w:lvl w:ilvl="8" w:tplc="985C882A" w:tentative="1">
      <w:start w:val="1"/>
      <w:numFmt w:val="bullet"/>
      <w:lvlText w:val=""/>
      <w:lvlJc w:val="left"/>
      <w:pPr>
        <w:ind w:left="6480" w:hanging="360"/>
      </w:pPr>
      <w:rPr>
        <w:rFonts w:ascii="Wingdings" w:hAnsi="Wingdings" w:hint="default"/>
      </w:rPr>
    </w:lvl>
  </w:abstractNum>
  <w:abstractNum w:abstractNumId="5" w15:restartNumberingAfterBreak="0">
    <w:nsid w:val="12370D78"/>
    <w:multiLevelType w:val="hybridMultilevel"/>
    <w:tmpl w:val="DD1E41CE"/>
    <w:lvl w:ilvl="0" w:tplc="EFBC85D4">
      <w:start w:val="1"/>
      <w:numFmt w:val="bullet"/>
      <w:lvlText w:val=""/>
      <w:lvlJc w:val="left"/>
      <w:pPr>
        <w:ind w:left="720" w:hanging="360"/>
      </w:pPr>
      <w:rPr>
        <w:rFonts w:ascii="Wingdings" w:hAnsi="Wingdings" w:hint="default"/>
      </w:rPr>
    </w:lvl>
    <w:lvl w:ilvl="1" w:tplc="903A6402" w:tentative="1">
      <w:start w:val="1"/>
      <w:numFmt w:val="bullet"/>
      <w:lvlText w:val="o"/>
      <w:lvlJc w:val="left"/>
      <w:pPr>
        <w:ind w:left="1440" w:hanging="360"/>
      </w:pPr>
      <w:rPr>
        <w:rFonts w:ascii="Courier New" w:hAnsi="Courier New" w:cs="Courier New" w:hint="default"/>
      </w:rPr>
    </w:lvl>
    <w:lvl w:ilvl="2" w:tplc="1A1C12D4" w:tentative="1">
      <w:start w:val="1"/>
      <w:numFmt w:val="bullet"/>
      <w:lvlText w:val=""/>
      <w:lvlJc w:val="left"/>
      <w:pPr>
        <w:ind w:left="2160" w:hanging="360"/>
      </w:pPr>
      <w:rPr>
        <w:rFonts w:ascii="Wingdings" w:hAnsi="Wingdings" w:hint="default"/>
      </w:rPr>
    </w:lvl>
    <w:lvl w:ilvl="3" w:tplc="9D94DCAC" w:tentative="1">
      <w:start w:val="1"/>
      <w:numFmt w:val="bullet"/>
      <w:lvlText w:val=""/>
      <w:lvlJc w:val="left"/>
      <w:pPr>
        <w:ind w:left="2880" w:hanging="360"/>
      </w:pPr>
      <w:rPr>
        <w:rFonts w:ascii="Symbol" w:hAnsi="Symbol" w:hint="default"/>
      </w:rPr>
    </w:lvl>
    <w:lvl w:ilvl="4" w:tplc="35CAF87A" w:tentative="1">
      <w:start w:val="1"/>
      <w:numFmt w:val="bullet"/>
      <w:lvlText w:val="o"/>
      <w:lvlJc w:val="left"/>
      <w:pPr>
        <w:ind w:left="3600" w:hanging="360"/>
      </w:pPr>
      <w:rPr>
        <w:rFonts w:ascii="Courier New" w:hAnsi="Courier New" w:cs="Courier New" w:hint="default"/>
      </w:rPr>
    </w:lvl>
    <w:lvl w:ilvl="5" w:tplc="1AF81C14" w:tentative="1">
      <w:start w:val="1"/>
      <w:numFmt w:val="bullet"/>
      <w:lvlText w:val=""/>
      <w:lvlJc w:val="left"/>
      <w:pPr>
        <w:ind w:left="4320" w:hanging="360"/>
      </w:pPr>
      <w:rPr>
        <w:rFonts w:ascii="Wingdings" w:hAnsi="Wingdings" w:hint="default"/>
      </w:rPr>
    </w:lvl>
    <w:lvl w:ilvl="6" w:tplc="8E92EEFA" w:tentative="1">
      <w:start w:val="1"/>
      <w:numFmt w:val="bullet"/>
      <w:lvlText w:val=""/>
      <w:lvlJc w:val="left"/>
      <w:pPr>
        <w:ind w:left="5040" w:hanging="360"/>
      </w:pPr>
      <w:rPr>
        <w:rFonts w:ascii="Symbol" w:hAnsi="Symbol" w:hint="default"/>
      </w:rPr>
    </w:lvl>
    <w:lvl w:ilvl="7" w:tplc="7AFA6BD0" w:tentative="1">
      <w:start w:val="1"/>
      <w:numFmt w:val="bullet"/>
      <w:lvlText w:val="o"/>
      <w:lvlJc w:val="left"/>
      <w:pPr>
        <w:ind w:left="5760" w:hanging="360"/>
      </w:pPr>
      <w:rPr>
        <w:rFonts w:ascii="Courier New" w:hAnsi="Courier New" w:cs="Courier New" w:hint="default"/>
      </w:rPr>
    </w:lvl>
    <w:lvl w:ilvl="8" w:tplc="817E2D02" w:tentative="1">
      <w:start w:val="1"/>
      <w:numFmt w:val="bullet"/>
      <w:lvlText w:val=""/>
      <w:lvlJc w:val="left"/>
      <w:pPr>
        <w:ind w:left="6480" w:hanging="360"/>
      </w:pPr>
      <w:rPr>
        <w:rFonts w:ascii="Wingdings" w:hAnsi="Wingdings" w:hint="default"/>
      </w:rPr>
    </w:lvl>
  </w:abstractNum>
  <w:abstractNum w:abstractNumId="6" w15:restartNumberingAfterBreak="0">
    <w:nsid w:val="128F2BC0"/>
    <w:multiLevelType w:val="hybridMultilevel"/>
    <w:tmpl w:val="DA68514A"/>
    <w:lvl w:ilvl="0" w:tplc="65D4D628">
      <w:start w:val="1"/>
      <w:numFmt w:val="decimal"/>
      <w:lvlText w:val="%1."/>
      <w:lvlJc w:val="left"/>
      <w:pPr>
        <w:ind w:left="720" w:hanging="360"/>
      </w:pPr>
      <w:rPr>
        <w:rFonts w:hint="default"/>
      </w:rPr>
    </w:lvl>
    <w:lvl w:ilvl="1" w:tplc="5AA623DC" w:tentative="1">
      <w:start w:val="1"/>
      <w:numFmt w:val="lowerLetter"/>
      <w:lvlText w:val="%2."/>
      <w:lvlJc w:val="left"/>
      <w:pPr>
        <w:ind w:left="1440" w:hanging="360"/>
      </w:pPr>
    </w:lvl>
    <w:lvl w:ilvl="2" w:tplc="20D28930" w:tentative="1">
      <w:start w:val="1"/>
      <w:numFmt w:val="lowerRoman"/>
      <w:lvlText w:val="%3."/>
      <w:lvlJc w:val="right"/>
      <w:pPr>
        <w:ind w:left="2160" w:hanging="180"/>
      </w:pPr>
    </w:lvl>
    <w:lvl w:ilvl="3" w:tplc="8488B522" w:tentative="1">
      <w:start w:val="1"/>
      <w:numFmt w:val="decimal"/>
      <w:lvlText w:val="%4."/>
      <w:lvlJc w:val="left"/>
      <w:pPr>
        <w:ind w:left="2880" w:hanging="360"/>
      </w:pPr>
    </w:lvl>
    <w:lvl w:ilvl="4" w:tplc="68EA5B9E" w:tentative="1">
      <w:start w:val="1"/>
      <w:numFmt w:val="lowerLetter"/>
      <w:lvlText w:val="%5."/>
      <w:lvlJc w:val="left"/>
      <w:pPr>
        <w:ind w:left="3600" w:hanging="360"/>
      </w:pPr>
    </w:lvl>
    <w:lvl w:ilvl="5" w:tplc="23EEEA50" w:tentative="1">
      <w:start w:val="1"/>
      <w:numFmt w:val="lowerRoman"/>
      <w:lvlText w:val="%6."/>
      <w:lvlJc w:val="right"/>
      <w:pPr>
        <w:ind w:left="4320" w:hanging="180"/>
      </w:pPr>
    </w:lvl>
    <w:lvl w:ilvl="6" w:tplc="955C56B8" w:tentative="1">
      <w:start w:val="1"/>
      <w:numFmt w:val="decimal"/>
      <w:lvlText w:val="%7."/>
      <w:lvlJc w:val="left"/>
      <w:pPr>
        <w:ind w:left="5040" w:hanging="360"/>
      </w:pPr>
    </w:lvl>
    <w:lvl w:ilvl="7" w:tplc="474ED2D8" w:tentative="1">
      <w:start w:val="1"/>
      <w:numFmt w:val="lowerLetter"/>
      <w:lvlText w:val="%8."/>
      <w:lvlJc w:val="left"/>
      <w:pPr>
        <w:ind w:left="5760" w:hanging="360"/>
      </w:pPr>
    </w:lvl>
    <w:lvl w:ilvl="8" w:tplc="3D762A86" w:tentative="1">
      <w:start w:val="1"/>
      <w:numFmt w:val="lowerRoman"/>
      <w:lvlText w:val="%9."/>
      <w:lvlJc w:val="right"/>
      <w:pPr>
        <w:ind w:left="6480" w:hanging="180"/>
      </w:pPr>
    </w:lvl>
  </w:abstractNum>
  <w:abstractNum w:abstractNumId="7" w15:restartNumberingAfterBreak="0">
    <w:nsid w:val="145251F3"/>
    <w:multiLevelType w:val="hybridMultilevel"/>
    <w:tmpl w:val="59768592"/>
    <w:lvl w:ilvl="0" w:tplc="44FA8CB6">
      <w:start w:val="1"/>
      <w:numFmt w:val="bullet"/>
      <w:lvlText w:val=""/>
      <w:lvlJc w:val="left"/>
      <w:pPr>
        <w:ind w:left="720" w:hanging="360"/>
      </w:pPr>
      <w:rPr>
        <w:rFonts w:ascii="Wingdings" w:hAnsi="Wingdings" w:hint="default"/>
      </w:rPr>
    </w:lvl>
    <w:lvl w:ilvl="1" w:tplc="C7FEFC5C" w:tentative="1">
      <w:start w:val="1"/>
      <w:numFmt w:val="bullet"/>
      <w:lvlText w:val="o"/>
      <w:lvlJc w:val="left"/>
      <w:pPr>
        <w:ind w:left="1440" w:hanging="360"/>
      </w:pPr>
      <w:rPr>
        <w:rFonts w:ascii="Courier New" w:hAnsi="Courier New" w:cs="Courier New" w:hint="default"/>
      </w:rPr>
    </w:lvl>
    <w:lvl w:ilvl="2" w:tplc="FFD40EA2" w:tentative="1">
      <w:start w:val="1"/>
      <w:numFmt w:val="bullet"/>
      <w:lvlText w:val=""/>
      <w:lvlJc w:val="left"/>
      <w:pPr>
        <w:ind w:left="2160" w:hanging="360"/>
      </w:pPr>
      <w:rPr>
        <w:rFonts w:ascii="Wingdings" w:hAnsi="Wingdings" w:hint="default"/>
      </w:rPr>
    </w:lvl>
    <w:lvl w:ilvl="3" w:tplc="97E6BFAE" w:tentative="1">
      <w:start w:val="1"/>
      <w:numFmt w:val="bullet"/>
      <w:lvlText w:val=""/>
      <w:lvlJc w:val="left"/>
      <w:pPr>
        <w:ind w:left="2880" w:hanging="360"/>
      </w:pPr>
      <w:rPr>
        <w:rFonts w:ascii="Symbol" w:hAnsi="Symbol" w:hint="default"/>
      </w:rPr>
    </w:lvl>
    <w:lvl w:ilvl="4" w:tplc="1194A5F2" w:tentative="1">
      <w:start w:val="1"/>
      <w:numFmt w:val="bullet"/>
      <w:lvlText w:val="o"/>
      <w:lvlJc w:val="left"/>
      <w:pPr>
        <w:ind w:left="3600" w:hanging="360"/>
      </w:pPr>
      <w:rPr>
        <w:rFonts w:ascii="Courier New" w:hAnsi="Courier New" w:cs="Courier New" w:hint="default"/>
      </w:rPr>
    </w:lvl>
    <w:lvl w:ilvl="5" w:tplc="BA98D924" w:tentative="1">
      <w:start w:val="1"/>
      <w:numFmt w:val="bullet"/>
      <w:lvlText w:val=""/>
      <w:lvlJc w:val="left"/>
      <w:pPr>
        <w:ind w:left="4320" w:hanging="360"/>
      </w:pPr>
      <w:rPr>
        <w:rFonts w:ascii="Wingdings" w:hAnsi="Wingdings" w:hint="default"/>
      </w:rPr>
    </w:lvl>
    <w:lvl w:ilvl="6" w:tplc="BA1EC52C" w:tentative="1">
      <w:start w:val="1"/>
      <w:numFmt w:val="bullet"/>
      <w:lvlText w:val=""/>
      <w:lvlJc w:val="left"/>
      <w:pPr>
        <w:ind w:left="5040" w:hanging="360"/>
      </w:pPr>
      <w:rPr>
        <w:rFonts w:ascii="Symbol" w:hAnsi="Symbol" w:hint="default"/>
      </w:rPr>
    </w:lvl>
    <w:lvl w:ilvl="7" w:tplc="E1E47200" w:tentative="1">
      <w:start w:val="1"/>
      <w:numFmt w:val="bullet"/>
      <w:lvlText w:val="o"/>
      <w:lvlJc w:val="left"/>
      <w:pPr>
        <w:ind w:left="5760" w:hanging="360"/>
      </w:pPr>
      <w:rPr>
        <w:rFonts w:ascii="Courier New" w:hAnsi="Courier New" w:cs="Courier New" w:hint="default"/>
      </w:rPr>
    </w:lvl>
    <w:lvl w:ilvl="8" w:tplc="008AE4DA" w:tentative="1">
      <w:start w:val="1"/>
      <w:numFmt w:val="bullet"/>
      <w:lvlText w:val=""/>
      <w:lvlJc w:val="left"/>
      <w:pPr>
        <w:ind w:left="6480" w:hanging="360"/>
      </w:pPr>
      <w:rPr>
        <w:rFonts w:ascii="Wingdings" w:hAnsi="Wingdings" w:hint="default"/>
      </w:rPr>
    </w:lvl>
  </w:abstractNum>
  <w:abstractNum w:abstractNumId="8" w15:restartNumberingAfterBreak="0">
    <w:nsid w:val="1498482F"/>
    <w:multiLevelType w:val="multilevel"/>
    <w:tmpl w:val="EBF26738"/>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02095D"/>
    <w:multiLevelType w:val="hybridMultilevel"/>
    <w:tmpl w:val="A68013CA"/>
    <w:lvl w:ilvl="0" w:tplc="C8A87116">
      <w:start w:val="1"/>
      <w:numFmt w:val="bullet"/>
      <w:lvlText w:val=""/>
      <w:lvlJc w:val="left"/>
      <w:pPr>
        <w:ind w:left="720" w:hanging="360"/>
      </w:pPr>
      <w:rPr>
        <w:rFonts w:ascii="Wingdings" w:hAnsi="Wingdings" w:hint="default"/>
      </w:rPr>
    </w:lvl>
    <w:lvl w:ilvl="1" w:tplc="CB6EC8A4" w:tentative="1">
      <w:start w:val="1"/>
      <w:numFmt w:val="bullet"/>
      <w:lvlText w:val="o"/>
      <w:lvlJc w:val="left"/>
      <w:pPr>
        <w:ind w:left="1440" w:hanging="360"/>
      </w:pPr>
      <w:rPr>
        <w:rFonts w:ascii="Courier New" w:hAnsi="Courier New" w:cs="Courier New" w:hint="default"/>
      </w:rPr>
    </w:lvl>
    <w:lvl w:ilvl="2" w:tplc="C0C26C6A" w:tentative="1">
      <w:start w:val="1"/>
      <w:numFmt w:val="bullet"/>
      <w:lvlText w:val=""/>
      <w:lvlJc w:val="left"/>
      <w:pPr>
        <w:ind w:left="2160" w:hanging="360"/>
      </w:pPr>
      <w:rPr>
        <w:rFonts w:ascii="Wingdings" w:hAnsi="Wingdings" w:hint="default"/>
      </w:rPr>
    </w:lvl>
    <w:lvl w:ilvl="3" w:tplc="953A6B24" w:tentative="1">
      <w:start w:val="1"/>
      <w:numFmt w:val="bullet"/>
      <w:lvlText w:val=""/>
      <w:lvlJc w:val="left"/>
      <w:pPr>
        <w:ind w:left="2880" w:hanging="360"/>
      </w:pPr>
      <w:rPr>
        <w:rFonts w:ascii="Symbol" w:hAnsi="Symbol" w:hint="default"/>
      </w:rPr>
    </w:lvl>
    <w:lvl w:ilvl="4" w:tplc="9B1AD13A" w:tentative="1">
      <w:start w:val="1"/>
      <w:numFmt w:val="bullet"/>
      <w:lvlText w:val="o"/>
      <w:lvlJc w:val="left"/>
      <w:pPr>
        <w:ind w:left="3600" w:hanging="360"/>
      </w:pPr>
      <w:rPr>
        <w:rFonts w:ascii="Courier New" w:hAnsi="Courier New" w:cs="Courier New" w:hint="default"/>
      </w:rPr>
    </w:lvl>
    <w:lvl w:ilvl="5" w:tplc="44140CF6" w:tentative="1">
      <w:start w:val="1"/>
      <w:numFmt w:val="bullet"/>
      <w:lvlText w:val=""/>
      <w:lvlJc w:val="left"/>
      <w:pPr>
        <w:ind w:left="4320" w:hanging="360"/>
      </w:pPr>
      <w:rPr>
        <w:rFonts w:ascii="Wingdings" w:hAnsi="Wingdings" w:hint="default"/>
      </w:rPr>
    </w:lvl>
    <w:lvl w:ilvl="6" w:tplc="B4E8C16C" w:tentative="1">
      <w:start w:val="1"/>
      <w:numFmt w:val="bullet"/>
      <w:lvlText w:val=""/>
      <w:lvlJc w:val="left"/>
      <w:pPr>
        <w:ind w:left="5040" w:hanging="360"/>
      </w:pPr>
      <w:rPr>
        <w:rFonts w:ascii="Symbol" w:hAnsi="Symbol" w:hint="default"/>
      </w:rPr>
    </w:lvl>
    <w:lvl w:ilvl="7" w:tplc="07B4F77A" w:tentative="1">
      <w:start w:val="1"/>
      <w:numFmt w:val="bullet"/>
      <w:lvlText w:val="o"/>
      <w:lvlJc w:val="left"/>
      <w:pPr>
        <w:ind w:left="5760" w:hanging="360"/>
      </w:pPr>
      <w:rPr>
        <w:rFonts w:ascii="Courier New" w:hAnsi="Courier New" w:cs="Courier New" w:hint="default"/>
      </w:rPr>
    </w:lvl>
    <w:lvl w:ilvl="8" w:tplc="AE66140C" w:tentative="1">
      <w:start w:val="1"/>
      <w:numFmt w:val="bullet"/>
      <w:lvlText w:val=""/>
      <w:lvlJc w:val="left"/>
      <w:pPr>
        <w:ind w:left="6480" w:hanging="360"/>
      </w:pPr>
      <w:rPr>
        <w:rFonts w:ascii="Wingdings" w:hAnsi="Wingdings" w:hint="default"/>
      </w:rPr>
    </w:lvl>
  </w:abstractNum>
  <w:abstractNum w:abstractNumId="10" w15:restartNumberingAfterBreak="0">
    <w:nsid w:val="18745F9E"/>
    <w:multiLevelType w:val="hybridMultilevel"/>
    <w:tmpl w:val="E5385BD6"/>
    <w:lvl w:ilvl="0" w:tplc="ADFE8DCA">
      <w:start w:val="1"/>
      <w:numFmt w:val="decimal"/>
      <w:lvlText w:val="%1."/>
      <w:lvlJc w:val="left"/>
      <w:pPr>
        <w:ind w:left="720" w:hanging="360"/>
      </w:pPr>
      <w:rPr>
        <w:rFonts w:hint="default"/>
      </w:rPr>
    </w:lvl>
    <w:lvl w:ilvl="1" w:tplc="1F7671F6" w:tentative="1">
      <w:start w:val="1"/>
      <w:numFmt w:val="lowerLetter"/>
      <w:lvlText w:val="%2."/>
      <w:lvlJc w:val="left"/>
      <w:pPr>
        <w:ind w:left="1440" w:hanging="360"/>
      </w:pPr>
    </w:lvl>
    <w:lvl w:ilvl="2" w:tplc="5B809100" w:tentative="1">
      <w:start w:val="1"/>
      <w:numFmt w:val="lowerRoman"/>
      <w:lvlText w:val="%3."/>
      <w:lvlJc w:val="right"/>
      <w:pPr>
        <w:ind w:left="2160" w:hanging="180"/>
      </w:pPr>
    </w:lvl>
    <w:lvl w:ilvl="3" w:tplc="2C6EEAE2" w:tentative="1">
      <w:start w:val="1"/>
      <w:numFmt w:val="decimal"/>
      <w:lvlText w:val="%4."/>
      <w:lvlJc w:val="left"/>
      <w:pPr>
        <w:ind w:left="2880" w:hanging="360"/>
      </w:pPr>
    </w:lvl>
    <w:lvl w:ilvl="4" w:tplc="83B89B72" w:tentative="1">
      <w:start w:val="1"/>
      <w:numFmt w:val="lowerLetter"/>
      <w:lvlText w:val="%5."/>
      <w:lvlJc w:val="left"/>
      <w:pPr>
        <w:ind w:left="3600" w:hanging="360"/>
      </w:pPr>
    </w:lvl>
    <w:lvl w:ilvl="5" w:tplc="05BA34FA" w:tentative="1">
      <w:start w:val="1"/>
      <w:numFmt w:val="lowerRoman"/>
      <w:lvlText w:val="%6."/>
      <w:lvlJc w:val="right"/>
      <w:pPr>
        <w:ind w:left="4320" w:hanging="180"/>
      </w:pPr>
    </w:lvl>
    <w:lvl w:ilvl="6" w:tplc="C23642B0" w:tentative="1">
      <w:start w:val="1"/>
      <w:numFmt w:val="decimal"/>
      <w:lvlText w:val="%7."/>
      <w:lvlJc w:val="left"/>
      <w:pPr>
        <w:ind w:left="5040" w:hanging="360"/>
      </w:pPr>
    </w:lvl>
    <w:lvl w:ilvl="7" w:tplc="DD48D5F0" w:tentative="1">
      <w:start w:val="1"/>
      <w:numFmt w:val="lowerLetter"/>
      <w:lvlText w:val="%8."/>
      <w:lvlJc w:val="left"/>
      <w:pPr>
        <w:ind w:left="5760" w:hanging="360"/>
      </w:pPr>
    </w:lvl>
    <w:lvl w:ilvl="8" w:tplc="1708E3C4" w:tentative="1">
      <w:start w:val="1"/>
      <w:numFmt w:val="lowerRoman"/>
      <w:lvlText w:val="%9."/>
      <w:lvlJc w:val="right"/>
      <w:pPr>
        <w:ind w:left="6480" w:hanging="180"/>
      </w:pPr>
    </w:lvl>
  </w:abstractNum>
  <w:abstractNum w:abstractNumId="11" w15:restartNumberingAfterBreak="0">
    <w:nsid w:val="1CE77027"/>
    <w:multiLevelType w:val="hybridMultilevel"/>
    <w:tmpl w:val="8E84CB0A"/>
    <w:lvl w:ilvl="0" w:tplc="1730F8FC">
      <w:start w:val="1"/>
      <w:numFmt w:val="bullet"/>
      <w:lvlText w:val=""/>
      <w:lvlJc w:val="left"/>
      <w:pPr>
        <w:ind w:left="720" w:hanging="360"/>
      </w:pPr>
      <w:rPr>
        <w:rFonts w:ascii="Wingdings" w:hAnsi="Wingdings" w:hint="default"/>
      </w:rPr>
    </w:lvl>
    <w:lvl w:ilvl="1" w:tplc="6AA833B4" w:tentative="1">
      <w:start w:val="1"/>
      <w:numFmt w:val="bullet"/>
      <w:lvlText w:val="o"/>
      <w:lvlJc w:val="left"/>
      <w:pPr>
        <w:ind w:left="1440" w:hanging="360"/>
      </w:pPr>
      <w:rPr>
        <w:rFonts w:ascii="Courier New" w:hAnsi="Courier New" w:cs="Courier New" w:hint="default"/>
      </w:rPr>
    </w:lvl>
    <w:lvl w:ilvl="2" w:tplc="E30E4E64" w:tentative="1">
      <w:start w:val="1"/>
      <w:numFmt w:val="bullet"/>
      <w:lvlText w:val=""/>
      <w:lvlJc w:val="left"/>
      <w:pPr>
        <w:ind w:left="2160" w:hanging="360"/>
      </w:pPr>
      <w:rPr>
        <w:rFonts w:ascii="Wingdings" w:hAnsi="Wingdings" w:hint="default"/>
      </w:rPr>
    </w:lvl>
    <w:lvl w:ilvl="3" w:tplc="B6321208" w:tentative="1">
      <w:start w:val="1"/>
      <w:numFmt w:val="bullet"/>
      <w:lvlText w:val=""/>
      <w:lvlJc w:val="left"/>
      <w:pPr>
        <w:ind w:left="2880" w:hanging="360"/>
      </w:pPr>
      <w:rPr>
        <w:rFonts w:ascii="Symbol" w:hAnsi="Symbol" w:hint="default"/>
      </w:rPr>
    </w:lvl>
    <w:lvl w:ilvl="4" w:tplc="4364B7E6" w:tentative="1">
      <w:start w:val="1"/>
      <w:numFmt w:val="bullet"/>
      <w:lvlText w:val="o"/>
      <w:lvlJc w:val="left"/>
      <w:pPr>
        <w:ind w:left="3600" w:hanging="360"/>
      </w:pPr>
      <w:rPr>
        <w:rFonts w:ascii="Courier New" w:hAnsi="Courier New" w:cs="Courier New" w:hint="default"/>
      </w:rPr>
    </w:lvl>
    <w:lvl w:ilvl="5" w:tplc="8C82EEDC" w:tentative="1">
      <w:start w:val="1"/>
      <w:numFmt w:val="bullet"/>
      <w:lvlText w:val=""/>
      <w:lvlJc w:val="left"/>
      <w:pPr>
        <w:ind w:left="4320" w:hanging="360"/>
      </w:pPr>
      <w:rPr>
        <w:rFonts w:ascii="Wingdings" w:hAnsi="Wingdings" w:hint="default"/>
      </w:rPr>
    </w:lvl>
    <w:lvl w:ilvl="6" w:tplc="282EB156" w:tentative="1">
      <w:start w:val="1"/>
      <w:numFmt w:val="bullet"/>
      <w:lvlText w:val=""/>
      <w:lvlJc w:val="left"/>
      <w:pPr>
        <w:ind w:left="5040" w:hanging="360"/>
      </w:pPr>
      <w:rPr>
        <w:rFonts w:ascii="Symbol" w:hAnsi="Symbol" w:hint="default"/>
      </w:rPr>
    </w:lvl>
    <w:lvl w:ilvl="7" w:tplc="CDE0995A" w:tentative="1">
      <w:start w:val="1"/>
      <w:numFmt w:val="bullet"/>
      <w:lvlText w:val="o"/>
      <w:lvlJc w:val="left"/>
      <w:pPr>
        <w:ind w:left="5760" w:hanging="360"/>
      </w:pPr>
      <w:rPr>
        <w:rFonts w:ascii="Courier New" w:hAnsi="Courier New" w:cs="Courier New" w:hint="default"/>
      </w:rPr>
    </w:lvl>
    <w:lvl w:ilvl="8" w:tplc="88E43A24" w:tentative="1">
      <w:start w:val="1"/>
      <w:numFmt w:val="bullet"/>
      <w:lvlText w:val=""/>
      <w:lvlJc w:val="left"/>
      <w:pPr>
        <w:ind w:left="6480" w:hanging="360"/>
      </w:pPr>
      <w:rPr>
        <w:rFonts w:ascii="Wingdings" w:hAnsi="Wingdings" w:hint="default"/>
      </w:rPr>
    </w:lvl>
  </w:abstractNum>
  <w:abstractNum w:abstractNumId="12" w15:restartNumberingAfterBreak="0">
    <w:nsid w:val="1FDC00E3"/>
    <w:multiLevelType w:val="hybridMultilevel"/>
    <w:tmpl w:val="5138578C"/>
    <w:lvl w:ilvl="0" w:tplc="CC9C05D8">
      <w:start w:val="1"/>
      <w:numFmt w:val="bullet"/>
      <w:lvlText w:val=""/>
      <w:lvlJc w:val="left"/>
      <w:pPr>
        <w:ind w:left="720" w:hanging="360"/>
      </w:pPr>
      <w:rPr>
        <w:rFonts w:ascii="Symbol" w:hAnsi="Symbol" w:hint="default"/>
      </w:rPr>
    </w:lvl>
    <w:lvl w:ilvl="1" w:tplc="7CB24B8C" w:tentative="1">
      <w:start w:val="1"/>
      <w:numFmt w:val="bullet"/>
      <w:lvlText w:val="o"/>
      <w:lvlJc w:val="left"/>
      <w:pPr>
        <w:ind w:left="1440" w:hanging="360"/>
      </w:pPr>
      <w:rPr>
        <w:rFonts w:ascii="Courier New" w:hAnsi="Courier New" w:cs="Courier New" w:hint="default"/>
      </w:rPr>
    </w:lvl>
    <w:lvl w:ilvl="2" w:tplc="893E72C6" w:tentative="1">
      <w:start w:val="1"/>
      <w:numFmt w:val="bullet"/>
      <w:lvlText w:val=""/>
      <w:lvlJc w:val="left"/>
      <w:pPr>
        <w:ind w:left="2160" w:hanging="360"/>
      </w:pPr>
      <w:rPr>
        <w:rFonts w:ascii="Wingdings" w:hAnsi="Wingdings" w:hint="default"/>
      </w:rPr>
    </w:lvl>
    <w:lvl w:ilvl="3" w:tplc="B78858E6" w:tentative="1">
      <w:start w:val="1"/>
      <w:numFmt w:val="bullet"/>
      <w:lvlText w:val=""/>
      <w:lvlJc w:val="left"/>
      <w:pPr>
        <w:ind w:left="2880" w:hanging="360"/>
      </w:pPr>
      <w:rPr>
        <w:rFonts w:ascii="Symbol" w:hAnsi="Symbol" w:hint="default"/>
      </w:rPr>
    </w:lvl>
    <w:lvl w:ilvl="4" w:tplc="02640422" w:tentative="1">
      <w:start w:val="1"/>
      <w:numFmt w:val="bullet"/>
      <w:lvlText w:val="o"/>
      <w:lvlJc w:val="left"/>
      <w:pPr>
        <w:ind w:left="3600" w:hanging="360"/>
      </w:pPr>
      <w:rPr>
        <w:rFonts w:ascii="Courier New" w:hAnsi="Courier New" w:cs="Courier New" w:hint="default"/>
      </w:rPr>
    </w:lvl>
    <w:lvl w:ilvl="5" w:tplc="CD34E950" w:tentative="1">
      <w:start w:val="1"/>
      <w:numFmt w:val="bullet"/>
      <w:lvlText w:val=""/>
      <w:lvlJc w:val="left"/>
      <w:pPr>
        <w:ind w:left="4320" w:hanging="360"/>
      </w:pPr>
      <w:rPr>
        <w:rFonts w:ascii="Wingdings" w:hAnsi="Wingdings" w:hint="default"/>
      </w:rPr>
    </w:lvl>
    <w:lvl w:ilvl="6" w:tplc="4FC2438A" w:tentative="1">
      <w:start w:val="1"/>
      <w:numFmt w:val="bullet"/>
      <w:lvlText w:val=""/>
      <w:lvlJc w:val="left"/>
      <w:pPr>
        <w:ind w:left="5040" w:hanging="360"/>
      </w:pPr>
      <w:rPr>
        <w:rFonts w:ascii="Symbol" w:hAnsi="Symbol" w:hint="default"/>
      </w:rPr>
    </w:lvl>
    <w:lvl w:ilvl="7" w:tplc="5E5ECCBE" w:tentative="1">
      <w:start w:val="1"/>
      <w:numFmt w:val="bullet"/>
      <w:lvlText w:val="o"/>
      <w:lvlJc w:val="left"/>
      <w:pPr>
        <w:ind w:left="5760" w:hanging="360"/>
      </w:pPr>
      <w:rPr>
        <w:rFonts w:ascii="Courier New" w:hAnsi="Courier New" w:cs="Courier New" w:hint="default"/>
      </w:rPr>
    </w:lvl>
    <w:lvl w:ilvl="8" w:tplc="10443EC4" w:tentative="1">
      <w:start w:val="1"/>
      <w:numFmt w:val="bullet"/>
      <w:lvlText w:val=""/>
      <w:lvlJc w:val="left"/>
      <w:pPr>
        <w:ind w:left="6480" w:hanging="360"/>
      </w:pPr>
      <w:rPr>
        <w:rFonts w:ascii="Wingdings" w:hAnsi="Wingdings" w:hint="default"/>
      </w:rPr>
    </w:lvl>
  </w:abstractNum>
  <w:abstractNum w:abstractNumId="13" w15:restartNumberingAfterBreak="0">
    <w:nsid w:val="204B056A"/>
    <w:multiLevelType w:val="hybridMultilevel"/>
    <w:tmpl w:val="AD565A58"/>
    <w:lvl w:ilvl="0" w:tplc="18CA650E">
      <w:start w:val="1"/>
      <w:numFmt w:val="bullet"/>
      <w:lvlText w:val=""/>
      <w:lvlJc w:val="left"/>
      <w:pPr>
        <w:ind w:left="720" w:hanging="360"/>
      </w:pPr>
      <w:rPr>
        <w:rFonts w:ascii="Wingdings" w:hAnsi="Wingdings" w:hint="default"/>
      </w:rPr>
    </w:lvl>
    <w:lvl w:ilvl="1" w:tplc="60947422" w:tentative="1">
      <w:start w:val="1"/>
      <w:numFmt w:val="bullet"/>
      <w:lvlText w:val="o"/>
      <w:lvlJc w:val="left"/>
      <w:pPr>
        <w:ind w:left="1440" w:hanging="360"/>
      </w:pPr>
      <w:rPr>
        <w:rFonts w:ascii="Courier New" w:hAnsi="Courier New" w:cs="Courier New" w:hint="default"/>
      </w:rPr>
    </w:lvl>
    <w:lvl w:ilvl="2" w:tplc="BB16C9AE" w:tentative="1">
      <w:start w:val="1"/>
      <w:numFmt w:val="bullet"/>
      <w:lvlText w:val=""/>
      <w:lvlJc w:val="left"/>
      <w:pPr>
        <w:ind w:left="2160" w:hanging="360"/>
      </w:pPr>
      <w:rPr>
        <w:rFonts w:ascii="Wingdings" w:hAnsi="Wingdings" w:hint="default"/>
      </w:rPr>
    </w:lvl>
    <w:lvl w:ilvl="3" w:tplc="C4929922" w:tentative="1">
      <w:start w:val="1"/>
      <w:numFmt w:val="bullet"/>
      <w:lvlText w:val=""/>
      <w:lvlJc w:val="left"/>
      <w:pPr>
        <w:ind w:left="2880" w:hanging="360"/>
      </w:pPr>
      <w:rPr>
        <w:rFonts w:ascii="Symbol" w:hAnsi="Symbol" w:hint="default"/>
      </w:rPr>
    </w:lvl>
    <w:lvl w:ilvl="4" w:tplc="1A7A216E" w:tentative="1">
      <w:start w:val="1"/>
      <w:numFmt w:val="bullet"/>
      <w:lvlText w:val="o"/>
      <w:lvlJc w:val="left"/>
      <w:pPr>
        <w:ind w:left="3600" w:hanging="360"/>
      </w:pPr>
      <w:rPr>
        <w:rFonts w:ascii="Courier New" w:hAnsi="Courier New" w:cs="Courier New" w:hint="default"/>
      </w:rPr>
    </w:lvl>
    <w:lvl w:ilvl="5" w:tplc="C804EB3A" w:tentative="1">
      <w:start w:val="1"/>
      <w:numFmt w:val="bullet"/>
      <w:lvlText w:val=""/>
      <w:lvlJc w:val="left"/>
      <w:pPr>
        <w:ind w:left="4320" w:hanging="360"/>
      </w:pPr>
      <w:rPr>
        <w:rFonts w:ascii="Wingdings" w:hAnsi="Wingdings" w:hint="default"/>
      </w:rPr>
    </w:lvl>
    <w:lvl w:ilvl="6" w:tplc="8DA465E8" w:tentative="1">
      <w:start w:val="1"/>
      <w:numFmt w:val="bullet"/>
      <w:lvlText w:val=""/>
      <w:lvlJc w:val="left"/>
      <w:pPr>
        <w:ind w:left="5040" w:hanging="360"/>
      </w:pPr>
      <w:rPr>
        <w:rFonts w:ascii="Symbol" w:hAnsi="Symbol" w:hint="default"/>
      </w:rPr>
    </w:lvl>
    <w:lvl w:ilvl="7" w:tplc="CFE28E2E" w:tentative="1">
      <w:start w:val="1"/>
      <w:numFmt w:val="bullet"/>
      <w:lvlText w:val="o"/>
      <w:lvlJc w:val="left"/>
      <w:pPr>
        <w:ind w:left="5760" w:hanging="360"/>
      </w:pPr>
      <w:rPr>
        <w:rFonts w:ascii="Courier New" w:hAnsi="Courier New" w:cs="Courier New" w:hint="default"/>
      </w:rPr>
    </w:lvl>
    <w:lvl w:ilvl="8" w:tplc="ED7E96EE" w:tentative="1">
      <w:start w:val="1"/>
      <w:numFmt w:val="bullet"/>
      <w:lvlText w:val=""/>
      <w:lvlJc w:val="left"/>
      <w:pPr>
        <w:ind w:left="6480" w:hanging="360"/>
      </w:pPr>
      <w:rPr>
        <w:rFonts w:ascii="Wingdings" w:hAnsi="Wingdings" w:hint="default"/>
      </w:rPr>
    </w:lvl>
  </w:abstractNum>
  <w:abstractNum w:abstractNumId="14" w15:restartNumberingAfterBreak="0">
    <w:nsid w:val="23872B43"/>
    <w:multiLevelType w:val="hybridMultilevel"/>
    <w:tmpl w:val="044AF192"/>
    <w:lvl w:ilvl="0" w:tplc="9886EDC8">
      <w:start w:val="1"/>
      <w:numFmt w:val="decimal"/>
      <w:lvlText w:val="%1."/>
      <w:lvlJc w:val="left"/>
      <w:pPr>
        <w:ind w:left="720" w:hanging="360"/>
      </w:pPr>
      <w:rPr>
        <w:rFonts w:hint="default"/>
      </w:rPr>
    </w:lvl>
    <w:lvl w:ilvl="1" w:tplc="907ED0F4" w:tentative="1">
      <w:start w:val="1"/>
      <w:numFmt w:val="lowerLetter"/>
      <w:lvlText w:val="%2."/>
      <w:lvlJc w:val="left"/>
      <w:pPr>
        <w:ind w:left="1440" w:hanging="360"/>
      </w:pPr>
    </w:lvl>
    <w:lvl w:ilvl="2" w:tplc="A224EA86" w:tentative="1">
      <w:start w:val="1"/>
      <w:numFmt w:val="lowerRoman"/>
      <w:lvlText w:val="%3."/>
      <w:lvlJc w:val="right"/>
      <w:pPr>
        <w:ind w:left="2160" w:hanging="180"/>
      </w:pPr>
    </w:lvl>
    <w:lvl w:ilvl="3" w:tplc="AE00B6FC" w:tentative="1">
      <w:start w:val="1"/>
      <w:numFmt w:val="decimal"/>
      <w:lvlText w:val="%4."/>
      <w:lvlJc w:val="left"/>
      <w:pPr>
        <w:ind w:left="2880" w:hanging="360"/>
      </w:pPr>
    </w:lvl>
    <w:lvl w:ilvl="4" w:tplc="78EED92A" w:tentative="1">
      <w:start w:val="1"/>
      <w:numFmt w:val="lowerLetter"/>
      <w:lvlText w:val="%5."/>
      <w:lvlJc w:val="left"/>
      <w:pPr>
        <w:ind w:left="3600" w:hanging="360"/>
      </w:pPr>
    </w:lvl>
    <w:lvl w:ilvl="5" w:tplc="C734B6CC" w:tentative="1">
      <w:start w:val="1"/>
      <w:numFmt w:val="lowerRoman"/>
      <w:lvlText w:val="%6."/>
      <w:lvlJc w:val="right"/>
      <w:pPr>
        <w:ind w:left="4320" w:hanging="180"/>
      </w:pPr>
    </w:lvl>
    <w:lvl w:ilvl="6" w:tplc="24428526" w:tentative="1">
      <w:start w:val="1"/>
      <w:numFmt w:val="decimal"/>
      <w:lvlText w:val="%7."/>
      <w:lvlJc w:val="left"/>
      <w:pPr>
        <w:ind w:left="5040" w:hanging="360"/>
      </w:pPr>
    </w:lvl>
    <w:lvl w:ilvl="7" w:tplc="A62C50CA" w:tentative="1">
      <w:start w:val="1"/>
      <w:numFmt w:val="lowerLetter"/>
      <w:lvlText w:val="%8."/>
      <w:lvlJc w:val="left"/>
      <w:pPr>
        <w:ind w:left="5760" w:hanging="360"/>
      </w:pPr>
    </w:lvl>
    <w:lvl w:ilvl="8" w:tplc="DAA0E9DC" w:tentative="1">
      <w:start w:val="1"/>
      <w:numFmt w:val="lowerRoman"/>
      <w:lvlText w:val="%9."/>
      <w:lvlJc w:val="right"/>
      <w:pPr>
        <w:ind w:left="6480" w:hanging="180"/>
      </w:pPr>
    </w:lvl>
  </w:abstractNum>
  <w:abstractNum w:abstractNumId="15" w15:restartNumberingAfterBreak="0">
    <w:nsid w:val="261708F3"/>
    <w:multiLevelType w:val="hybridMultilevel"/>
    <w:tmpl w:val="FCB2D5C4"/>
    <w:lvl w:ilvl="0" w:tplc="98849B74">
      <w:start w:val="1"/>
      <w:numFmt w:val="bullet"/>
      <w:lvlText w:val=""/>
      <w:lvlJc w:val="left"/>
      <w:pPr>
        <w:ind w:left="720" w:hanging="360"/>
      </w:pPr>
      <w:rPr>
        <w:rFonts w:ascii="Symbol" w:hAnsi="Symbol" w:hint="default"/>
      </w:rPr>
    </w:lvl>
    <w:lvl w:ilvl="1" w:tplc="1892FA18" w:tentative="1">
      <w:start w:val="1"/>
      <w:numFmt w:val="bullet"/>
      <w:lvlText w:val="o"/>
      <w:lvlJc w:val="left"/>
      <w:pPr>
        <w:ind w:left="1440" w:hanging="360"/>
      </w:pPr>
      <w:rPr>
        <w:rFonts w:ascii="Courier New" w:hAnsi="Courier New" w:cs="Courier New" w:hint="default"/>
      </w:rPr>
    </w:lvl>
    <w:lvl w:ilvl="2" w:tplc="F4367542" w:tentative="1">
      <w:start w:val="1"/>
      <w:numFmt w:val="bullet"/>
      <w:lvlText w:val=""/>
      <w:lvlJc w:val="left"/>
      <w:pPr>
        <w:ind w:left="2160" w:hanging="360"/>
      </w:pPr>
      <w:rPr>
        <w:rFonts w:ascii="Wingdings" w:hAnsi="Wingdings" w:hint="default"/>
      </w:rPr>
    </w:lvl>
    <w:lvl w:ilvl="3" w:tplc="C1D80A66" w:tentative="1">
      <w:start w:val="1"/>
      <w:numFmt w:val="bullet"/>
      <w:lvlText w:val=""/>
      <w:lvlJc w:val="left"/>
      <w:pPr>
        <w:ind w:left="2880" w:hanging="360"/>
      </w:pPr>
      <w:rPr>
        <w:rFonts w:ascii="Symbol" w:hAnsi="Symbol" w:hint="default"/>
      </w:rPr>
    </w:lvl>
    <w:lvl w:ilvl="4" w:tplc="58D6864E" w:tentative="1">
      <w:start w:val="1"/>
      <w:numFmt w:val="bullet"/>
      <w:lvlText w:val="o"/>
      <w:lvlJc w:val="left"/>
      <w:pPr>
        <w:ind w:left="3600" w:hanging="360"/>
      </w:pPr>
      <w:rPr>
        <w:rFonts w:ascii="Courier New" w:hAnsi="Courier New" w:cs="Courier New" w:hint="default"/>
      </w:rPr>
    </w:lvl>
    <w:lvl w:ilvl="5" w:tplc="E9842ED8" w:tentative="1">
      <w:start w:val="1"/>
      <w:numFmt w:val="bullet"/>
      <w:lvlText w:val=""/>
      <w:lvlJc w:val="left"/>
      <w:pPr>
        <w:ind w:left="4320" w:hanging="360"/>
      </w:pPr>
      <w:rPr>
        <w:rFonts w:ascii="Wingdings" w:hAnsi="Wingdings" w:hint="default"/>
      </w:rPr>
    </w:lvl>
    <w:lvl w:ilvl="6" w:tplc="67A835B0" w:tentative="1">
      <w:start w:val="1"/>
      <w:numFmt w:val="bullet"/>
      <w:lvlText w:val=""/>
      <w:lvlJc w:val="left"/>
      <w:pPr>
        <w:ind w:left="5040" w:hanging="360"/>
      </w:pPr>
      <w:rPr>
        <w:rFonts w:ascii="Symbol" w:hAnsi="Symbol" w:hint="default"/>
      </w:rPr>
    </w:lvl>
    <w:lvl w:ilvl="7" w:tplc="1C4CCE4A" w:tentative="1">
      <w:start w:val="1"/>
      <w:numFmt w:val="bullet"/>
      <w:lvlText w:val="o"/>
      <w:lvlJc w:val="left"/>
      <w:pPr>
        <w:ind w:left="5760" w:hanging="360"/>
      </w:pPr>
      <w:rPr>
        <w:rFonts w:ascii="Courier New" w:hAnsi="Courier New" w:cs="Courier New" w:hint="default"/>
      </w:rPr>
    </w:lvl>
    <w:lvl w:ilvl="8" w:tplc="A7087D72" w:tentative="1">
      <w:start w:val="1"/>
      <w:numFmt w:val="bullet"/>
      <w:lvlText w:val=""/>
      <w:lvlJc w:val="left"/>
      <w:pPr>
        <w:ind w:left="6480" w:hanging="360"/>
      </w:pPr>
      <w:rPr>
        <w:rFonts w:ascii="Wingdings" w:hAnsi="Wingdings" w:hint="default"/>
      </w:rPr>
    </w:lvl>
  </w:abstractNum>
  <w:abstractNum w:abstractNumId="16" w15:restartNumberingAfterBreak="0">
    <w:nsid w:val="27535B2C"/>
    <w:multiLevelType w:val="multilevel"/>
    <w:tmpl w:val="D79AB4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845E1F"/>
    <w:multiLevelType w:val="hybridMultilevel"/>
    <w:tmpl w:val="4886BEBC"/>
    <w:lvl w:ilvl="0" w:tplc="4BA44004">
      <w:start w:val="1"/>
      <w:numFmt w:val="bullet"/>
      <w:lvlText w:val=""/>
      <w:lvlJc w:val="left"/>
      <w:pPr>
        <w:ind w:left="720" w:hanging="360"/>
      </w:pPr>
      <w:rPr>
        <w:rFonts w:ascii="Symbol" w:hAnsi="Symbol" w:hint="default"/>
      </w:rPr>
    </w:lvl>
    <w:lvl w:ilvl="1" w:tplc="2BE0A9AA" w:tentative="1">
      <w:start w:val="1"/>
      <w:numFmt w:val="bullet"/>
      <w:lvlText w:val="o"/>
      <w:lvlJc w:val="left"/>
      <w:pPr>
        <w:ind w:left="1440" w:hanging="360"/>
      </w:pPr>
      <w:rPr>
        <w:rFonts w:ascii="Courier New" w:hAnsi="Courier New" w:cs="Courier New" w:hint="default"/>
      </w:rPr>
    </w:lvl>
    <w:lvl w:ilvl="2" w:tplc="910286EC" w:tentative="1">
      <w:start w:val="1"/>
      <w:numFmt w:val="bullet"/>
      <w:lvlText w:val=""/>
      <w:lvlJc w:val="left"/>
      <w:pPr>
        <w:ind w:left="2160" w:hanging="360"/>
      </w:pPr>
      <w:rPr>
        <w:rFonts w:ascii="Wingdings" w:hAnsi="Wingdings" w:hint="default"/>
      </w:rPr>
    </w:lvl>
    <w:lvl w:ilvl="3" w:tplc="83F61262" w:tentative="1">
      <w:start w:val="1"/>
      <w:numFmt w:val="bullet"/>
      <w:lvlText w:val=""/>
      <w:lvlJc w:val="left"/>
      <w:pPr>
        <w:ind w:left="2880" w:hanging="360"/>
      </w:pPr>
      <w:rPr>
        <w:rFonts w:ascii="Symbol" w:hAnsi="Symbol" w:hint="default"/>
      </w:rPr>
    </w:lvl>
    <w:lvl w:ilvl="4" w:tplc="7F1CE59A" w:tentative="1">
      <w:start w:val="1"/>
      <w:numFmt w:val="bullet"/>
      <w:lvlText w:val="o"/>
      <w:lvlJc w:val="left"/>
      <w:pPr>
        <w:ind w:left="3600" w:hanging="360"/>
      </w:pPr>
      <w:rPr>
        <w:rFonts w:ascii="Courier New" w:hAnsi="Courier New" w:cs="Courier New" w:hint="default"/>
      </w:rPr>
    </w:lvl>
    <w:lvl w:ilvl="5" w:tplc="E7D44C5E" w:tentative="1">
      <w:start w:val="1"/>
      <w:numFmt w:val="bullet"/>
      <w:lvlText w:val=""/>
      <w:lvlJc w:val="left"/>
      <w:pPr>
        <w:ind w:left="4320" w:hanging="360"/>
      </w:pPr>
      <w:rPr>
        <w:rFonts w:ascii="Wingdings" w:hAnsi="Wingdings" w:hint="default"/>
      </w:rPr>
    </w:lvl>
    <w:lvl w:ilvl="6" w:tplc="25F2F668" w:tentative="1">
      <w:start w:val="1"/>
      <w:numFmt w:val="bullet"/>
      <w:lvlText w:val=""/>
      <w:lvlJc w:val="left"/>
      <w:pPr>
        <w:ind w:left="5040" w:hanging="360"/>
      </w:pPr>
      <w:rPr>
        <w:rFonts w:ascii="Symbol" w:hAnsi="Symbol" w:hint="default"/>
      </w:rPr>
    </w:lvl>
    <w:lvl w:ilvl="7" w:tplc="96EED434" w:tentative="1">
      <w:start w:val="1"/>
      <w:numFmt w:val="bullet"/>
      <w:lvlText w:val="o"/>
      <w:lvlJc w:val="left"/>
      <w:pPr>
        <w:ind w:left="5760" w:hanging="360"/>
      </w:pPr>
      <w:rPr>
        <w:rFonts w:ascii="Courier New" w:hAnsi="Courier New" w:cs="Courier New" w:hint="default"/>
      </w:rPr>
    </w:lvl>
    <w:lvl w:ilvl="8" w:tplc="79E85E42" w:tentative="1">
      <w:start w:val="1"/>
      <w:numFmt w:val="bullet"/>
      <w:lvlText w:val=""/>
      <w:lvlJc w:val="left"/>
      <w:pPr>
        <w:ind w:left="6480" w:hanging="360"/>
      </w:pPr>
      <w:rPr>
        <w:rFonts w:ascii="Wingdings" w:hAnsi="Wingdings" w:hint="default"/>
      </w:rPr>
    </w:lvl>
  </w:abstractNum>
  <w:abstractNum w:abstractNumId="18" w15:restartNumberingAfterBreak="0">
    <w:nsid w:val="29B9509A"/>
    <w:multiLevelType w:val="hybridMultilevel"/>
    <w:tmpl w:val="D24EB068"/>
    <w:lvl w:ilvl="0" w:tplc="A4D05E80">
      <w:start w:val="1"/>
      <w:numFmt w:val="bullet"/>
      <w:lvlText w:val=""/>
      <w:lvlJc w:val="left"/>
      <w:pPr>
        <w:ind w:left="720" w:hanging="360"/>
      </w:pPr>
      <w:rPr>
        <w:rFonts w:ascii="Wingdings" w:hAnsi="Wingdings" w:hint="default"/>
      </w:rPr>
    </w:lvl>
    <w:lvl w:ilvl="1" w:tplc="B42CA606" w:tentative="1">
      <w:start w:val="1"/>
      <w:numFmt w:val="bullet"/>
      <w:lvlText w:val="o"/>
      <w:lvlJc w:val="left"/>
      <w:pPr>
        <w:ind w:left="1440" w:hanging="360"/>
      </w:pPr>
      <w:rPr>
        <w:rFonts w:ascii="Courier New" w:hAnsi="Courier New" w:cs="Courier New" w:hint="default"/>
      </w:rPr>
    </w:lvl>
    <w:lvl w:ilvl="2" w:tplc="E5AE05A8" w:tentative="1">
      <w:start w:val="1"/>
      <w:numFmt w:val="bullet"/>
      <w:lvlText w:val=""/>
      <w:lvlJc w:val="left"/>
      <w:pPr>
        <w:ind w:left="2160" w:hanging="360"/>
      </w:pPr>
      <w:rPr>
        <w:rFonts w:ascii="Wingdings" w:hAnsi="Wingdings" w:hint="default"/>
      </w:rPr>
    </w:lvl>
    <w:lvl w:ilvl="3" w:tplc="6E38D9A0" w:tentative="1">
      <w:start w:val="1"/>
      <w:numFmt w:val="bullet"/>
      <w:lvlText w:val=""/>
      <w:lvlJc w:val="left"/>
      <w:pPr>
        <w:ind w:left="2880" w:hanging="360"/>
      </w:pPr>
      <w:rPr>
        <w:rFonts w:ascii="Symbol" w:hAnsi="Symbol" w:hint="default"/>
      </w:rPr>
    </w:lvl>
    <w:lvl w:ilvl="4" w:tplc="60A0533C" w:tentative="1">
      <w:start w:val="1"/>
      <w:numFmt w:val="bullet"/>
      <w:lvlText w:val="o"/>
      <w:lvlJc w:val="left"/>
      <w:pPr>
        <w:ind w:left="3600" w:hanging="360"/>
      </w:pPr>
      <w:rPr>
        <w:rFonts w:ascii="Courier New" w:hAnsi="Courier New" w:cs="Courier New" w:hint="default"/>
      </w:rPr>
    </w:lvl>
    <w:lvl w:ilvl="5" w:tplc="AC4ECF58" w:tentative="1">
      <w:start w:val="1"/>
      <w:numFmt w:val="bullet"/>
      <w:lvlText w:val=""/>
      <w:lvlJc w:val="left"/>
      <w:pPr>
        <w:ind w:left="4320" w:hanging="360"/>
      </w:pPr>
      <w:rPr>
        <w:rFonts w:ascii="Wingdings" w:hAnsi="Wingdings" w:hint="default"/>
      </w:rPr>
    </w:lvl>
    <w:lvl w:ilvl="6" w:tplc="05C21CE4" w:tentative="1">
      <w:start w:val="1"/>
      <w:numFmt w:val="bullet"/>
      <w:lvlText w:val=""/>
      <w:lvlJc w:val="left"/>
      <w:pPr>
        <w:ind w:left="5040" w:hanging="360"/>
      </w:pPr>
      <w:rPr>
        <w:rFonts w:ascii="Symbol" w:hAnsi="Symbol" w:hint="default"/>
      </w:rPr>
    </w:lvl>
    <w:lvl w:ilvl="7" w:tplc="A90A739A" w:tentative="1">
      <w:start w:val="1"/>
      <w:numFmt w:val="bullet"/>
      <w:lvlText w:val="o"/>
      <w:lvlJc w:val="left"/>
      <w:pPr>
        <w:ind w:left="5760" w:hanging="360"/>
      </w:pPr>
      <w:rPr>
        <w:rFonts w:ascii="Courier New" w:hAnsi="Courier New" w:cs="Courier New" w:hint="default"/>
      </w:rPr>
    </w:lvl>
    <w:lvl w:ilvl="8" w:tplc="6CE86DFA" w:tentative="1">
      <w:start w:val="1"/>
      <w:numFmt w:val="bullet"/>
      <w:lvlText w:val=""/>
      <w:lvlJc w:val="left"/>
      <w:pPr>
        <w:ind w:left="6480" w:hanging="360"/>
      </w:pPr>
      <w:rPr>
        <w:rFonts w:ascii="Wingdings" w:hAnsi="Wingdings" w:hint="default"/>
      </w:rPr>
    </w:lvl>
  </w:abstractNum>
  <w:abstractNum w:abstractNumId="19" w15:restartNumberingAfterBreak="0">
    <w:nsid w:val="2B977AC5"/>
    <w:multiLevelType w:val="hybridMultilevel"/>
    <w:tmpl w:val="2FCC30E0"/>
    <w:lvl w:ilvl="0" w:tplc="6F04507A">
      <w:start w:val="1"/>
      <w:numFmt w:val="bullet"/>
      <w:lvlText w:val=""/>
      <w:lvlJc w:val="left"/>
      <w:pPr>
        <w:ind w:left="720" w:hanging="360"/>
      </w:pPr>
      <w:rPr>
        <w:rFonts w:ascii="Symbol" w:hAnsi="Symbol" w:hint="default"/>
      </w:rPr>
    </w:lvl>
    <w:lvl w:ilvl="1" w:tplc="E58A8880" w:tentative="1">
      <w:start w:val="1"/>
      <w:numFmt w:val="bullet"/>
      <w:lvlText w:val="o"/>
      <w:lvlJc w:val="left"/>
      <w:pPr>
        <w:ind w:left="1440" w:hanging="360"/>
      </w:pPr>
      <w:rPr>
        <w:rFonts w:ascii="Courier New" w:hAnsi="Courier New" w:cs="Courier New" w:hint="default"/>
      </w:rPr>
    </w:lvl>
    <w:lvl w:ilvl="2" w:tplc="31F2939C" w:tentative="1">
      <w:start w:val="1"/>
      <w:numFmt w:val="bullet"/>
      <w:lvlText w:val=""/>
      <w:lvlJc w:val="left"/>
      <w:pPr>
        <w:ind w:left="2160" w:hanging="360"/>
      </w:pPr>
      <w:rPr>
        <w:rFonts w:ascii="Wingdings" w:hAnsi="Wingdings" w:hint="default"/>
      </w:rPr>
    </w:lvl>
    <w:lvl w:ilvl="3" w:tplc="39805214" w:tentative="1">
      <w:start w:val="1"/>
      <w:numFmt w:val="bullet"/>
      <w:lvlText w:val=""/>
      <w:lvlJc w:val="left"/>
      <w:pPr>
        <w:ind w:left="2880" w:hanging="360"/>
      </w:pPr>
      <w:rPr>
        <w:rFonts w:ascii="Symbol" w:hAnsi="Symbol" w:hint="default"/>
      </w:rPr>
    </w:lvl>
    <w:lvl w:ilvl="4" w:tplc="1AD83866" w:tentative="1">
      <w:start w:val="1"/>
      <w:numFmt w:val="bullet"/>
      <w:lvlText w:val="o"/>
      <w:lvlJc w:val="left"/>
      <w:pPr>
        <w:ind w:left="3600" w:hanging="360"/>
      </w:pPr>
      <w:rPr>
        <w:rFonts w:ascii="Courier New" w:hAnsi="Courier New" w:cs="Courier New" w:hint="default"/>
      </w:rPr>
    </w:lvl>
    <w:lvl w:ilvl="5" w:tplc="30A22C62" w:tentative="1">
      <w:start w:val="1"/>
      <w:numFmt w:val="bullet"/>
      <w:lvlText w:val=""/>
      <w:lvlJc w:val="left"/>
      <w:pPr>
        <w:ind w:left="4320" w:hanging="360"/>
      </w:pPr>
      <w:rPr>
        <w:rFonts w:ascii="Wingdings" w:hAnsi="Wingdings" w:hint="default"/>
      </w:rPr>
    </w:lvl>
    <w:lvl w:ilvl="6" w:tplc="36FA81AA" w:tentative="1">
      <w:start w:val="1"/>
      <w:numFmt w:val="bullet"/>
      <w:lvlText w:val=""/>
      <w:lvlJc w:val="left"/>
      <w:pPr>
        <w:ind w:left="5040" w:hanging="360"/>
      </w:pPr>
      <w:rPr>
        <w:rFonts w:ascii="Symbol" w:hAnsi="Symbol" w:hint="default"/>
      </w:rPr>
    </w:lvl>
    <w:lvl w:ilvl="7" w:tplc="BE241A64" w:tentative="1">
      <w:start w:val="1"/>
      <w:numFmt w:val="bullet"/>
      <w:lvlText w:val="o"/>
      <w:lvlJc w:val="left"/>
      <w:pPr>
        <w:ind w:left="5760" w:hanging="360"/>
      </w:pPr>
      <w:rPr>
        <w:rFonts w:ascii="Courier New" w:hAnsi="Courier New" w:cs="Courier New" w:hint="default"/>
      </w:rPr>
    </w:lvl>
    <w:lvl w:ilvl="8" w:tplc="CF34B70A" w:tentative="1">
      <w:start w:val="1"/>
      <w:numFmt w:val="bullet"/>
      <w:lvlText w:val=""/>
      <w:lvlJc w:val="left"/>
      <w:pPr>
        <w:ind w:left="6480" w:hanging="360"/>
      </w:pPr>
      <w:rPr>
        <w:rFonts w:ascii="Wingdings" w:hAnsi="Wingdings" w:hint="default"/>
      </w:rPr>
    </w:lvl>
  </w:abstractNum>
  <w:abstractNum w:abstractNumId="20" w15:restartNumberingAfterBreak="0">
    <w:nsid w:val="2D8C1B2D"/>
    <w:multiLevelType w:val="hybridMultilevel"/>
    <w:tmpl w:val="7940E6B4"/>
    <w:lvl w:ilvl="0" w:tplc="A62EB422">
      <w:start w:val="1"/>
      <w:numFmt w:val="bullet"/>
      <w:lvlText w:val=""/>
      <w:lvlJc w:val="left"/>
      <w:pPr>
        <w:ind w:left="927" w:hanging="360"/>
      </w:pPr>
      <w:rPr>
        <w:rFonts w:ascii="Wingdings" w:hAnsi="Wingdings" w:hint="default"/>
      </w:rPr>
    </w:lvl>
    <w:lvl w:ilvl="1" w:tplc="FA8C5CBA" w:tentative="1">
      <w:start w:val="1"/>
      <w:numFmt w:val="bullet"/>
      <w:lvlText w:val="o"/>
      <w:lvlJc w:val="left"/>
      <w:pPr>
        <w:ind w:left="1647" w:hanging="360"/>
      </w:pPr>
      <w:rPr>
        <w:rFonts w:ascii="Courier New" w:hAnsi="Courier New" w:cs="Courier New" w:hint="default"/>
      </w:rPr>
    </w:lvl>
    <w:lvl w:ilvl="2" w:tplc="E050E38C" w:tentative="1">
      <w:start w:val="1"/>
      <w:numFmt w:val="bullet"/>
      <w:lvlText w:val=""/>
      <w:lvlJc w:val="left"/>
      <w:pPr>
        <w:ind w:left="2367" w:hanging="360"/>
      </w:pPr>
      <w:rPr>
        <w:rFonts w:ascii="Wingdings" w:hAnsi="Wingdings" w:hint="default"/>
      </w:rPr>
    </w:lvl>
    <w:lvl w:ilvl="3" w:tplc="35AC8CEA" w:tentative="1">
      <w:start w:val="1"/>
      <w:numFmt w:val="bullet"/>
      <w:lvlText w:val=""/>
      <w:lvlJc w:val="left"/>
      <w:pPr>
        <w:ind w:left="3087" w:hanging="360"/>
      </w:pPr>
      <w:rPr>
        <w:rFonts w:ascii="Symbol" w:hAnsi="Symbol" w:hint="default"/>
      </w:rPr>
    </w:lvl>
    <w:lvl w:ilvl="4" w:tplc="96247A82" w:tentative="1">
      <w:start w:val="1"/>
      <w:numFmt w:val="bullet"/>
      <w:lvlText w:val="o"/>
      <w:lvlJc w:val="left"/>
      <w:pPr>
        <w:ind w:left="3807" w:hanging="360"/>
      </w:pPr>
      <w:rPr>
        <w:rFonts w:ascii="Courier New" w:hAnsi="Courier New" w:cs="Courier New" w:hint="default"/>
      </w:rPr>
    </w:lvl>
    <w:lvl w:ilvl="5" w:tplc="292C048C" w:tentative="1">
      <w:start w:val="1"/>
      <w:numFmt w:val="bullet"/>
      <w:lvlText w:val=""/>
      <w:lvlJc w:val="left"/>
      <w:pPr>
        <w:ind w:left="4527" w:hanging="360"/>
      </w:pPr>
      <w:rPr>
        <w:rFonts w:ascii="Wingdings" w:hAnsi="Wingdings" w:hint="default"/>
      </w:rPr>
    </w:lvl>
    <w:lvl w:ilvl="6" w:tplc="C6402794" w:tentative="1">
      <w:start w:val="1"/>
      <w:numFmt w:val="bullet"/>
      <w:lvlText w:val=""/>
      <w:lvlJc w:val="left"/>
      <w:pPr>
        <w:ind w:left="5247" w:hanging="360"/>
      </w:pPr>
      <w:rPr>
        <w:rFonts w:ascii="Symbol" w:hAnsi="Symbol" w:hint="default"/>
      </w:rPr>
    </w:lvl>
    <w:lvl w:ilvl="7" w:tplc="CF161870" w:tentative="1">
      <w:start w:val="1"/>
      <w:numFmt w:val="bullet"/>
      <w:lvlText w:val="o"/>
      <w:lvlJc w:val="left"/>
      <w:pPr>
        <w:ind w:left="5967" w:hanging="360"/>
      </w:pPr>
      <w:rPr>
        <w:rFonts w:ascii="Courier New" w:hAnsi="Courier New" w:cs="Courier New" w:hint="default"/>
      </w:rPr>
    </w:lvl>
    <w:lvl w:ilvl="8" w:tplc="C5DC3D04" w:tentative="1">
      <w:start w:val="1"/>
      <w:numFmt w:val="bullet"/>
      <w:lvlText w:val=""/>
      <w:lvlJc w:val="left"/>
      <w:pPr>
        <w:ind w:left="6687" w:hanging="360"/>
      </w:pPr>
      <w:rPr>
        <w:rFonts w:ascii="Wingdings" w:hAnsi="Wingdings" w:hint="default"/>
      </w:rPr>
    </w:lvl>
  </w:abstractNum>
  <w:abstractNum w:abstractNumId="21" w15:restartNumberingAfterBreak="0">
    <w:nsid w:val="31F24607"/>
    <w:multiLevelType w:val="hybridMultilevel"/>
    <w:tmpl w:val="71E038BC"/>
    <w:lvl w:ilvl="0" w:tplc="498CE5DA">
      <w:start w:val="1"/>
      <w:numFmt w:val="bullet"/>
      <w:lvlText w:val=""/>
      <w:lvlJc w:val="left"/>
      <w:pPr>
        <w:ind w:left="720" w:hanging="360"/>
      </w:pPr>
      <w:rPr>
        <w:rFonts w:ascii="Wingdings" w:hAnsi="Wingdings" w:hint="default"/>
      </w:rPr>
    </w:lvl>
    <w:lvl w:ilvl="1" w:tplc="80745DF0">
      <w:start w:val="1"/>
      <w:numFmt w:val="bullet"/>
      <w:lvlText w:val="o"/>
      <w:lvlJc w:val="left"/>
      <w:pPr>
        <w:ind w:left="1440" w:hanging="360"/>
      </w:pPr>
      <w:rPr>
        <w:rFonts w:ascii="Courier New" w:hAnsi="Courier New" w:cs="Courier New" w:hint="default"/>
      </w:rPr>
    </w:lvl>
    <w:lvl w:ilvl="2" w:tplc="30B274E2" w:tentative="1">
      <w:start w:val="1"/>
      <w:numFmt w:val="bullet"/>
      <w:lvlText w:val=""/>
      <w:lvlJc w:val="left"/>
      <w:pPr>
        <w:ind w:left="2160" w:hanging="360"/>
      </w:pPr>
      <w:rPr>
        <w:rFonts w:ascii="Wingdings" w:hAnsi="Wingdings" w:hint="default"/>
      </w:rPr>
    </w:lvl>
    <w:lvl w:ilvl="3" w:tplc="6C52E3B0" w:tentative="1">
      <w:start w:val="1"/>
      <w:numFmt w:val="bullet"/>
      <w:lvlText w:val=""/>
      <w:lvlJc w:val="left"/>
      <w:pPr>
        <w:ind w:left="2880" w:hanging="360"/>
      </w:pPr>
      <w:rPr>
        <w:rFonts w:ascii="Symbol" w:hAnsi="Symbol" w:hint="default"/>
      </w:rPr>
    </w:lvl>
    <w:lvl w:ilvl="4" w:tplc="9196904C" w:tentative="1">
      <w:start w:val="1"/>
      <w:numFmt w:val="bullet"/>
      <w:lvlText w:val="o"/>
      <w:lvlJc w:val="left"/>
      <w:pPr>
        <w:ind w:left="3600" w:hanging="360"/>
      </w:pPr>
      <w:rPr>
        <w:rFonts w:ascii="Courier New" w:hAnsi="Courier New" w:cs="Courier New" w:hint="default"/>
      </w:rPr>
    </w:lvl>
    <w:lvl w:ilvl="5" w:tplc="3EEA18CA" w:tentative="1">
      <w:start w:val="1"/>
      <w:numFmt w:val="bullet"/>
      <w:lvlText w:val=""/>
      <w:lvlJc w:val="left"/>
      <w:pPr>
        <w:ind w:left="4320" w:hanging="360"/>
      </w:pPr>
      <w:rPr>
        <w:rFonts w:ascii="Wingdings" w:hAnsi="Wingdings" w:hint="default"/>
      </w:rPr>
    </w:lvl>
    <w:lvl w:ilvl="6" w:tplc="73308B9A" w:tentative="1">
      <w:start w:val="1"/>
      <w:numFmt w:val="bullet"/>
      <w:lvlText w:val=""/>
      <w:lvlJc w:val="left"/>
      <w:pPr>
        <w:ind w:left="5040" w:hanging="360"/>
      </w:pPr>
      <w:rPr>
        <w:rFonts w:ascii="Symbol" w:hAnsi="Symbol" w:hint="default"/>
      </w:rPr>
    </w:lvl>
    <w:lvl w:ilvl="7" w:tplc="1F9E7B96" w:tentative="1">
      <w:start w:val="1"/>
      <w:numFmt w:val="bullet"/>
      <w:lvlText w:val="o"/>
      <w:lvlJc w:val="left"/>
      <w:pPr>
        <w:ind w:left="5760" w:hanging="360"/>
      </w:pPr>
      <w:rPr>
        <w:rFonts w:ascii="Courier New" w:hAnsi="Courier New" w:cs="Courier New" w:hint="default"/>
      </w:rPr>
    </w:lvl>
    <w:lvl w:ilvl="8" w:tplc="B1A6BF9C" w:tentative="1">
      <w:start w:val="1"/>
      <w:numFmt w:val="bullet"/>
      <w:lvlText w:val=""/>
      <w:lvlJc w:val="left"/>
      <w:pPr>
        <w:ind w:left="6480" w:hanging="360"/>
      </w:pPr>
      <w:rPr>
        <w:rFonts w:ascii="Wingdings" w:hAnsi="Wingdings" w:hint="default"/>
      </w:rPr>
    </w:lvl>
  </w:abstractNum>
  <w:abstractNum w:abstractNumId="22" w15:restartNumberingAfterBreak="0">
    <w:nsid w:val="36FA4880"/>
    <w:multiLevelType w:val="multilevel"/>
    <w:tmpl w:val="110C7B80"/>
    <w:lvl w:ilvl="0">
      <w:start w:val="1"/>
      <w:numFmt w:val="decimal"/>
      <w:lvlText w:val="%1."/>
      <w:lvlJc w:val="left"/>
      <w:pPr>
        <w:ind w:left="6480" w:hanging="360"/>
      </w:pPr>
      <w:rPr>
        <w:rFonts w:hint="default"/>
      </w:rPr>
    </w:lvl>
    <w:lvl w:ilvl="1">
      <w:start w:val="2"/>
      <w:numFmt w:val="decimal"/>
      <w:isLgl/>
      <w:lvlText w:val="%1.%2"/>
      <w:lvlJc w:val="left"/>
      <w:pPr>
        <w:ind w:left="6510" w:hanging="390"/>
      </w:pPr>
      <w:rPr>
        <w:rFonts w:hint="default"/>
      </w:rPr>
    </w:lvl>
    <w:lvl w:ilvl="2">
      <w:start w:val="1"/>
      <w:numFmt w:val="decimal"/>
      <w:isLgl/>
      <w:lvlText w:val="%1.%2.%3"/>
      <w:lvlJc w:val="left"/>
      <w:pPr>
        <w:ind w:left="6840" w:hanging="720"/>
      </w:pPr>
      <w:rPr>
        <w:rFonts w:hint="default"/>
      </w:rPr>
    </w:lvl>
    <w:lvl w:ilvl="3">
      <w:start w:val="1"/>
      <w:numFmt w:val="decimal"/>
      <w:isLgl/>
      <w:lvlText w:val="%1.%2.%3.%4"/>
      <w:lvlJc w:val="left"/>
      <w:pPr>
        <w:ind w:left="6840" w:hanging="720"/>
      </w:pPr>
      <w:rPr>
        <w:rFonts w:hint="default"/>
      </w:rPr>
    </w:lvl>
    <w:lvl w:ilvl="4">
      <w:start w:val="1"/>
      <w:numFmt w:val="decimal"/>
      <w:isLgl/>
      <w:lvlText w:val="%1.%2.%3.%4.%5"/>
      <w:lvlJc w:val="left"/>
      <w:pPr>
        <w:ind w:left="7200" w:hanging="1080"/>
      </w:pPr>
      <w:rPr>
        <w:rFonts w:hint="default"/>
      </w:rPr>
    </w:lvl>
    <w:lvl w:ilvl="5">
      <w:start w:val="1"/>
      <w:numFmt w:val="decimal"/>
      <w:isLgl/>
      <w:lvlText w:val="%1.%2.%3.%4.%5.%6"/>
      <w:lvlJc w:val="left"/>
      <w:pPr>
        <w:ind w:left="7200" w:hanging="1080"/>
      </w:pPr>
      <w:rPr>
        <w:rFonts w:hint="default"/>
      </w:rPr>
    </w:lvl>
    <w:lvl w:ilvl="6">
      <w:start w:val="1"/>
      <w:numFmt w:val="decimal"/>
      <w:isLgl/>
      <w:lvlText w:val="%1.%2.%3.%4.%5.%6.%7"/>
      <w:lvlJc w:val="left"/>
      <w:pPr>
        <w:ind w:left="7560" w:hanging="1440"/>
      </w:pPr>
      <w:rPr>
        <w:rFonts w:hint="default"/>
      </w:rPr>
    </w:lvl>
    <w:lvl w:ilvl="7">
      <w:start w:val="1"/>
      <w:numFmt w:val="decimal"/>
      <w:isLgl/>
      <w:lvlText w:val="%1.%2.%3.%4.%5.%6.%7.%8"/>
      <w:lvlJc w:val="left"/>
      <w:pPr>
        <w:ind w:left="7560" w:hanging="1440"/>
      </w:pPr>
      <w:rPr>
        <w:rFonts w:hint="default"/>
      </w:rPr>
    </w:lvl>
    <w:lvl w:ilvl="8">
      <w:start w:val="1"/>
      <w:numFmt w:val="decimal"/>
      <w:isLgl/>
      <w:lvlText w:val="%1.%2.%3.%4.%5.%6.%7.%8.%9"/>
      <w:lvlJc w:val="left"/>
      <w:pPr>
        <w:ind w:left="7920" w:hanging="1800"/>
      </w:pPr>
      <w:rPr>
        <w:rFonts w:hint="default"/>
      </w:rPr>
    </w:lvl>
  </w:abstractNum>
  <w:abstractNum w:abstractNumId="23" w15:restartNumberingAfterBreak="0">
    <w:nsid w:val="3AB74C2E"/>
    <w:multiLevelType w:val="hybridMultilevel"/>
    <w:tmpl w:val="2EE21D78"/>
    <w:lvl w:ilvl="0" w:tplc="037E54A8">
      <w:start w:val="1"/>
      <w:numFmt w:val="decimal"/>
      <w:lvlText w:val="%1."/>
      <w:lvlJc w:val="left"/>
      <w:pPr>
        <w:ind w:left="870" w:hanging="390"/>
      </w:pPr>
      <w:rPr>
        <w:rFonts w:hint="default"/>
      </w:rPr>
    </w:lvl>
    <w:lvl w:ilvl="1" w:tplc="40090019" w:tentative="1">
      <w:start w:val="1"/>
      <w:numFmt w:val="lowerLetter"/>
      <w:lvlText w:val="%2."/>
      <w:lvlJc w:val="left"/>
      <w:pPr>
        <w:ind w:left="1560" w:hanging="360"/>
      </w:pPr>
    </w:lvl>
    <w:lvl w:ilvl="2" w:tplc="4009001B" w:tentative="1">
      <w:start w:val="1"/>
      <w:numFmt w:val="lowerRoman"/>
      <w:lvlText w:val="%3."/>
      <w:lvlJc w:val="right"/>
      <w:pPr>
        <w:ind w:left="2280" w:hanging="180"/>
      </w:pPr>
    </w:lvl>
    <w:lvl w:ilvl="3" w:tplc="4009000F" w:tentative="1">
      <w:start w:val="1"/>
      <w:numFmt w:val="decimal"/>
      <w:lvlText w:val="%4."/>
      <w:lvlJc w:val="left"/>
      <w:pPr>
        <w:ind w:left="3000" w:hanging="360"/>
      </w:pPr>
    </w:lvl>
    <w:lvl w:ilvl="4" w:tplc="40090019" w:tentative="1">
      <w:start w:val="1"/>
      <w:numFmt w:val="lowerLetter"/>
      <w:lvlText w:val="%5."/>
      <w:lvlJc w:val="left"/>
      <w:pPr>
        <w:ind w:left="3720" w:hanging="360"/>
      </w:pPr>
    </w:lvl>
    <w:lvl w:ilvl="5" w:tplc="4009001B" w:tentative="1">
      <w:start w:val="1"/>
      <w:numFmt w:val="lowerRoman"/>
      <w:lvlText w:val="%6."/>
      <w:lvlJc w:val="right"/>
      <w:pPr>
        <w:ind w:left="4440" w:hanging="180"/>
      </w:pPr>
    </w:lvl>
    <w:lvl w:ilvl="6" w:tplc="4009000F" w:tentative="1">
      <w:start w:val="1"/>
      <w:numFmt w:val="decimal"/>
      <w:lvlText w:val="%7."/>
      <w:lvlJc w:val="left"/>
      <w:pPr>
        <w:ind w:left="5160" w:hanging="360"/>
      </w:pPr>
    </w:lvl>
    <w:lvl w:ilvl="7" w:tplc="40090019" w:tentative="1">
      <w:start w:val="1"/>
      <w:numFmt w:val="lowerLetter"/>
      <w:lvlText w:val="%8."/>
      <w:lvlJc w:val="left"/>
      <w:pPr>
        <w:ind w:left="5880" w:hanging="360"/>
      </w:pPr>
    </w:lvl>
    <w:lvl w:ilvl="8" w:tplc="4009001B" w:tentative="1">
      <w:start w:val="1"/>
      <w:numFmt w:val="lowerRoman"/>
      <w:lvlText w:val="%9."/>
      <w:lvlJc w:val="right"/>
      <w:pPr>
        <w:ind w:left="6600" w:hanging="180"/>
      </w:pPr>
    </w:lvl>
  </w:abstractNum>
  <w:abstractNum w:abstractNumId="24" w15:restartNumberingAfterBreak="0">
    <w:nsid w:val="3C0B31EC"/>
    <w:multiLevelType w:val="hybridMultilevel"/>
    <w:tmpl w:val="C0921C2A"/>
    <w:lvl w:ilvl="0" w:tplc="C0262628">
      <w:start w:val="1"/>
      <w:numFmt w:val="bullet"/>
      <w:lvlText w:val=""/>
      <w:lvlJc w:val="left"/>
      <w:pPr>
        <w:ind w:left="720" w:hanging="360"/>
      </w:pPr>
      <w:rPr>
        <w:rFonts w:ascii="Symbol" w:hAnsi="Symbol" w:hint="default"/>
      </w:rPr>
    </w:lvl>
    <w:lvl w:ilvl="1" w:tplc="433600D6" w:tentative="1">
      <w:start w:val="1"/>
      <w:numFmt w:val="bullet"/>
      <w:lvlText w:val="o"/>
      <w:lvlJc w:val="left"/>
      <w:pPr>
        <w:ind w:left="1440" w:hanging="360"/>
      </w:pPr>
      <w:rPr>
        <w:rFonts w:ascii="Courier New" w:hAnsi="Courier New" w:cs="Courier New" w:hint="default"/>
      </w:rPr>
    </w:lvl>
    <w:lvl w:ilvl="2" w:tplc="7E90E0AA" w:tentative="1">
      <w:start w:val="1"/>
      <w:numFmt w:val="bullet"/>
      <w:lvlText w:val=""/>
      <w:lvlJc w:val="left"/>
      <w:pPr>
        <w:ind w:left="2160" w:hanging="360"/>
      </w:pPr>
      <w:rPr>
        <w:rFonts w:ascii="Wingdings" w:hAnsi="Wingdings" w:hint="default"/>
      </w:rPr>
    </w:lvl>
    <w:lvl w:ilvl="3" w:tplc="57B09062" w:tentative="1">
      <w:start w:val="1"/>
      <w:numFmt w:val="bullet"/>
      <w:lvlText w:val=""/>
      <w:lvlJc w:val="left"/>
      <w:pPr>
        <w:ind w:left="2880" w:hanging="360"/>
      </w:pPr>
      <w:rPr>
        <w:rFonts w:ascii="Symbol" w:hAnsi="Symbol" w:hint="default"/>
      </w:rPr>
    </w:lvl>
    <w:lvl w:ilvl="4" w:tplc="98DEF2D2" w:tentative="1">
      <w:start w:val="1"/>
      <w:numFmt w:val="bullet"/>
      <w:lvlText w:val="o"/>
      <w:lvlJc w:val="left"/>
      <w:pPr>
        <w:ind w:left="3600" w:hanging="360"/>
      </w:pPr>
      <w:rPr>
        <w:rFonts w:ascii="Courier New" w:hAnsi="Courier New" w:cs="Courier New" w:hint="default"/>
      </w:rPr>
    </w:lvl>
    <w:lvl w:ilvl="5" w:tplc="F75AFADE" w:tentative="1">
      <w:start w:val="1"/>
      <w:numFmt w:val="bullet"/>
      <w:lvlText w:val=""/>
      <w:lvlJc w:val="left"/>
      <w:pPr>
        <w:ind w:left="4320" w:hanging="360"/>
      </w:pPr>
      <w:rPr>
        <w:rFonts w:ascii="Wingdings" w:hAnsi="Wingdings" w:hint="default"/>
      </w:rPr>
    </w:lvl>
    <w:lvl w:ilvl="6" w:tplc="DA00BF6A" w:tentative="1">
      <w:start w:val="1"/>
      <w:numFmt w:val="bullet"/>
      <w:lvlText w:val=""/>
      <w:lvlJc w:val="left"/>
      <w:pPr>
        <w:ind w:left="5040" w:hanging="360"/>
      </w:pPr>
      <w:rPr>
        <w:rFonts w:ascii="Symbol" w:hAnsi="Symbol" w:hint="default"/>
      </w:rPr>
    </w:lvl>
    <w:lvl w:ilvl="7" w:tplc="D41CB134" w:tentative="1">
      <w:start w:val="1"/>
      <w:numFmt w:val="bullet"/>
      <w:lvlText w:val="o"/>
      <w:lvlJc w:val="left"/>
      <w:pPr>
        <w:ind w:left="5760" w:hanging="360"/>
      </w:pPr>
      <w:rPr>
        <w:rFonts w:ascii="Courier New" w:hAnsi="Courier New" w:cs="Courier New" w:hint="default"/>
      </w:rPr>
    </w:lvl>
    <w:lvl w:ilvl="8" w:tplc="C01478E8" w:tentative="1">
      <w:start w:val="1"/>
      <w:numFmt w:val="bullet"/>
      <w:lvlText w:val=""/>
      <w:lvlJc w:val="left"/>
      <w:pPr>
        <w:ind w:left="6480" w:hanging="360"/>
      </w:pPr>
      <w:rPr>
        <w:rFonts w:ascii="Wingdings" w:hAnsi="Wingdings" w:hint="default"/>
      </w:rPr>
    </w:lvl>
  </w:abstractNum>
  <w:abstractNum w:abstractNumId="25" w15:restartNumberingAfterBreak="0">
    <w:nsid w:val="3EDE0424"/>
    <w:multiLevelType w:val="hybridMultilevel"/>
    <w:tmpl w:val="EC228E54"/>
    <w:lvl w:ilvl="0" w:tplc="C5E479F2">
      <w:start w:val="1"/>
      <w:numFmt w:val="bullet"/>
      <w:lvlText w:val=""/>
      <w:lvlJc w:val="left"/>
      <w:pPr>
        <w:ind w:left="720" w:hanging="360"/>
      </w:pPr>
      <w:rPr>
        <w:rFonts w:ascii="Wingdings" w:hAnsi="Wingdings" w:hint="default"/>
      </w:rPr>
    </w:lvl>
    <w:lvl w:ilvl="1" w:tplc="A1E2056E" w:tentative="1">
      <w:start w:val="1"/>
      <w:numFmt w:val="bullet"/>
      <w:lvlText w:val="o"/>
      <w:lvlJc w:val="left"/>
      <w:pPr>
        <w:ind w:left="1440" w:hanging="360"/>
      </w:pPr>
      <w:rPr>
        <w:rFonts w:ascii="Courier New" w:hAnsi="Courier New" w:cs="Courier New" w:hint="default"/>
      </w:rPr>
    </w:lvl>
    <w:lvl w:ilvl="2" w:tplc="BFE0763A" w:tentative="1">
      <w:start w:val="1"/>
      <w:numFmt w:val="bullet"/>
      <w:lvlText w:val=""/>
      <w:lvlJc w:val="left"/>
      <w:pPr>
        <w:ind w:left="2160" w:hanging="360"/>
      </w:pPr>
      <w:rPr>
        <w:rFonts w:ascii="Wingdings" w:hAnsi="Wingdings" w:hint="default"/>
      </w:rPr>
    </w:lvl>
    <w:lvl w:ilvl="3" w:tplc="25EE7048" w:tentative="1">
      <w:start w:val="1"/>
      <w:numFmt w:val="bullet"/>
      <w:lvlText w:val=""/>
      <w:lvlJc w:val="left"/>
      <w:pPr>
        <w:ind w:left="2880" w:hanging="360"/>
      </w:pPr>
      <w:rPr>
        <w:rFonts w:ascii="Symbol" w:hAnsi="Symbol" w:hint="default"/>
      </w:rPr>
    </w:lvl>
    <w:lvl w:ilvl="4" w:tplc="176CF462" w:tentative="1">
      <w:start w:val="1"/>
      <w:numFmt w:val="bullet"/>
      <w:lvlText w:val="o"/>
      <w:lvlJc w:val="left"/>
      <w:pPr>
        <w:ind w:left="3600" w:hanging="360"/>
      </w:pPr>
      <w:rPr>
        <w:rFonts w:ascii="Courier New" w:hAnsi="Courier New" w:cs="Courier New" w:hint="default"/>
      </w:rPr>
    </w:lvl>
    <w:lvl w:ilvl="5" w:tplc="ED56A88A" w:tentative="1">
      <w:start w:val="1"/>
      <w:numFmt w:val="bullet"/>
      <w:lvlText w:val=""/>
      <w:lvlJc w:val="left"/>
      <w:pPr>
        <w:ind w:left="4320" w:hanging="360"/>
      </w:pPr>
      <w:rPr>
        <w:rFonts w:ascii="Wingdings" w:hAnsi="Wingdings" w:hint="default"/>
      </w:rPr>
    </w:lvl>
    <w:lvl w:ilvl="6" w:tplc="22C2B9DA" w:tentative="1">
      <w:start w:val="1"/>
      <w:numFmt w:val="bullet"/>
      <w:lvlText w:val=""/>
      <w:lvlJc w:val="left"/>
      <w:pPr>
        <w:ind w:left="5040" w:hanging="360"/>
      </w:pPr>
      <w:rPr>
        <w:rFonts w:ascii="Symbol" w:hAnsi="Symbol" w:hint="default"/>
      </w:rPr>
    </w:lvl>
    <w:lvl w:ilvl="7" w:tplc="7F3CAE22" w:tentative="1">
      <w:start w:val="1"/>
      <w:numFmt w:val="bullet"/>
      <w:lvlText w:val="o"/>
      <w:lvlJc w:val="left"/>
      <w:pPr>
        <w:ind w:left="5760" w:hanging="360"/>
      </w:pPr>
      <w:rPr>
        <w:rFonts w:ascii="Courier New" w:hAnsi="Courier New" w:cs="Courier New" w:hint="default"/>
      </w:rPr>
    </w:lvl>
    <w:lvl w:ilvl="8" w:tplc="C43A6EC0" w:tentative="1">
      <w:start w:val="1"/>
      <w:numFmt w:val="bullet"/>
      <w:lvlText w:val=""/>
      <w:lvlJc w:val="left"/>
      <w:pPr>
        <w:ind w:left="6480" w:hanging="360"/>
      </w:pPr>
      <w:rPr>
        <w:rFonts w:ascii="Wingdings" w:hAnsi="Wingdings" w:hint="default"/>
      </w:rPr>
    </w:lvl>
  </w:abstractNum>
  <w:abstractNum w:abstractNumId="26" w15:restartNumberingAfterBreak="0">
    <w:nsid w:val="432A6866"/>
    <w:multiLevelType w:val="hybridMultilevel"/>
    <w:tmpl w:val="D0D2B6DA"/>
    <w:lvl w:ilvl="0" w:tplc="52FE49A6">
      <w:start w:val="1"/>
      <w:numFmt w:val="bullet"/>
      <w:lvlText w:val=""/>
      <w:lvlJc w:val="left"/>
      <w:pPr>
        <w:ind w:left="720" w:hanging="360"/>
      </w:pPr>
      <w:rPr>
        <w:rFonts w:ascii="Symbol" w:hAnsi="Symbol" w:hint="default"/>
      </w:rPr>
    </w:lvl>
    <w:lvl w:ilvl="1" w:tplc="BADE8A0E" w:tentative="1">
      <w:start w:val="1"/>
      <w:numFmt w:val="bullet"/>
      <w:lvlText w:val="o"/>
      <w:lvlJc w:val="left"/>
      <w:pPr>
        <w:ind w:left="1440" w:hanging="360"/>
      </w:pPr>
      <w:rPr>
        <w:rFonts w:ascii="Courier New" w:hAnsi="Courier New" w:cs="Courier New" w:hint="default"/>
      </w:rPr>
    </w:lvl>
    <w:lvl w:ilvl="2" w:tplc="B14EB470" w:tentative="1">
      <w:start w:val="1"/>
      <w:numFmt w:val="bullet"/>
      <w:lvlText w:val=""/>
      <w:lvlJc w:val="left"/>
      <w:pPr>
        <w:ind w:left="2160" w:hanging="360"/>
      </w:pPr>
      <w:rPr>
        <w:rFonts w:ascii="Wingdings" w:hAnsi="Wingdings" w:hint="default"/>
      </w:rPr>
    </w:lvl>
    <w:lvl w:ilvl="3" w:tplc="A368517A" w:tentative="1">
      <w:start w:val="1"/>
      <w:numFmt w:val="bullet"/>
      <w:lvlText w:val=""/>
      <w:lvlJc w:val="left"/>
      <w:pPr>
        <w:ind w:left="2880" w:hanging="360"/>
      </w:pPr>
      <w:rPr>
        <w:rFonts w:ascii="Symbol" w:hAnsi="Symbol" w:hint="default"/>
      </w:rPr>
    </w:lvl>
    <w:lvl w:ilvl="4" w:tplc="4C46A960" w:tentative="1">
      <w:start w:val="1"/>
      <w:numFmt w:val="bullet"/>
      <w:lvlText w:val="o"/>
      <w:lvlJc w:val="left"/>
      <w:pPr>
        <w:ind w:left="3600" w:hanging="360"/>
      </w:pPr>
      <w:rPr>
        <w:rFonts w:ascii="Courier New" w:hAnsi="Courier New" w:cs="Courier New" w:hint="default"/>
      </w:rPr>
    </w:lvl>
    <w:lvl w:ilvl="5" w:tplc="61ECF0EC" w:tentative="1">
      <w:start w:val="1"/>
      <w:numFmt w:val="bullet"/>
      <w:lvlText w:val=""/>
      <w:lvlJc w:val="left"/>
      <w:pPr>
        <w:ind w:left="4320" w:hanging="360"/>
      </w:pPr>
      <w:rPr>
        <w:rFonts w:ascii="Wingdings" w:hAnsi="Wingdings" w:hint="default"/>
      </w:rPr>
    </w:lvl>
    <w:lvl w:ilvl="6" w:tplc="525E3C20" w:tentative="1">
      <w:start w:val="1"/>
      <w:numFmt w:val="bullet"/>
      <w:lvlText w:val=""/>
      <w:lvlJc w:val="left"/>
      <w:pPr>
        <w:ind w:left="5040" w:hanging="360"/>
      </w:pPr>
      <w:rPr>
        <w:rFonts w:ascii="Symbol" w:hAnsi="Symbol" w:hint="default"/>
      </w:rPr>
    </w:lvl>
    <w:lvl w:ilvl="7" w:tplc="205E1C76" w:tentative="1">
      <w:start w:val="1"/>
      <w:numFmt w:val="bullet"/>
      <w:lvlText w:val="o"/>
      <w:lvlJc w:val="left"/>
      <w:pPr>
        <w:ind w:left="5760" w:hanging="360"/>
      </w:pPr>
      <w:rPr>
        <w:rFonts w:ascii="Courier New" w:hAnsi="Courier New" w:cs="Courier New" w:hint="default"/>
      </w:rPr>
    </w:lvl>
    <w:lvl w:ilvl="8" w:tplc="636CA0AE" w:tentative="1">
      <w:start w:val="1"/>
      <w:numFmt w:val="bullet"/>
      <w:lvlText w:val=""/>
      <w:lvlJc w:val="left"/>
      <w:pPr>
        <w:ind w:left="6480" w:hanging="360"/>
      </w:pPr>
      <w:rPr>
        <w:rFonts w:ascii="Wingdings" w:hAnsi="Wingdings" w:hint="default"/>
      </w:rPr>
    </w:lvl>
  </w:abstractNum>
  <w:abstractNum w:abstractNumId="27" w15:restartNumberingAfterBreak="0">
    <w:nsid w:val="44C32ABA"/>
    <w:multiLevelType w:val="hybridMultilevel"/>
    <w:tmpl w:val="CA4C5AB2"/>
    <w:lvl w:ilvl="0" w:tplc="60B6A0AC">
      <w:start w:val="1"/>
      <w:numFmt w:val="bullet"/>
      <w:lvlText w:val=""/>
      <w:lvlJc w:val="left"/>
      <w:pPr>
        <w:ind w:left="720" w:hanging="360"/>
      </w:pPr>
      <w:rPr>
        <w:rFonts w:ascii="Wingdings" w:hAnsi="Wingdings" w:hint="default"/>
      </w:rPr>
    </w:lvl>
    <w:lvl w:ilvl="1" w:tplc="6DE2EF68" w:tentative="1">
      <w:start w:val="1"/>
      <w:numFmt w:val="bullet"/>
      <w:lvlText w:val="o"/>
      <w:lvlJc w:val="left"/>
      <w:pPr>
        <w:ind w:left="1440" w:hanging="360"/>
      </w:pPr>
      <w:rPr>
        <w:rFonts w:ascii="Courier New" w:hAnsi="Courier New" w:cs="Courier New" w:hint="default"/>
      </w:rPr>
    </w:lvl>
    <w:lvl w:ilvl="2" w:tplc="01F2EE08" w:tentative="1">
      <w:start w:val="1"/>
      <w:numFmt w:val="bullet"/>
      <w:lvlText w:val=""/>
      <w:lvlJc w:val="left"/>
      <w:pPr>
        <w:ind w:left="2160" w:hanging="360"/>
      </w:pPr>
      <w:rPr>
        <w:rFonts w:ascii="Wingdings" w:hAnsi="Wingdings" w:hint="default"/>
      </w:rPr>
    </w:lvl>
    <w:lvl w:ilvl="3" w:tplc="33662750" w:tentative="1">
      <w:start w:val="1"/>
      <w:numFmt w:val="bullet"/>
      <w:lvlText w:val=""/>
      <w:lvlJc w:val="left"/>
      <w:pPr>
        <w:ind w:left="2880" w:hanging="360"/>
      </w:pPr>
      <w:rPr>
        <w:rFonts w:ascii="Symbol" w:hAnsi="Symbol" w:hint="default"/>
      </w:rPr>
    </w:lvl>
    <w:lvl w:ilvl="4" w:tplc="9E441D1A" w:tentative="1">
      <w:start w:val="1"/>
      <w:numFmt w:val="bullet"/>
      <w:lvlText w:val="o"/>
      <w:lvlJc w:val="left"/>
      <w:pPr>
        <w:ind w:left="3600" w:hanging="360"/>
      </w:pPr>
      <w:rPr>
        <w:rFonts w:ascii="Courier New" w:hAnsi="Courier New" w:cs="Courier New" w:hint="default"/>
      </w:rPr>
    </w:lvl>
    <w:lvl w:ilvl="5" w:tplc="D5A24F64" w:tentative="1">
      <w:start w:val="1"/>
      <w:numFmt w:val="bullet"/>
      <w:lvlText w:val=""/>
      <w:lvlJc w:val="left"/>
      <w:pPr>
        <w:ind w:left="4320" w:hanging="360"/>
      </w:pPr>
      <w:rPr>
        <w:rFonts w:ascii="Wingdings" w:hAnsi="Wingdings" w:hint="default"/>
      </w:rPr>
    </w:lvl>
    <w:lvl w:ilvl="6" w:tplc="32B6ECFE" w:tentative="1">
      <w:start w:val="1"/>
      <w:numFmt w:val="bullet"/>
      <w:lvlText w:val=""/>
      <w:lvlJc w:val="left"/>
      <w:pPr>
        <w:ind w:left="5040" w:hanging="360"/>
      </w:pPr>
      <w:rPr>
        <w:rFonts w:ascii="Symbol" w:hAnsi="Symbol" w:hint="default"/>
      </w:rPr>
    </w:lvl>
    <w:lvl w:ilvl="7" w:tplc="7388A39A" w:tentative="1">
      <w:start w:val="1"/>
      <w:numFmt w:val="bullet"/>
      <w:lvlText w:val="o"/>
      <w:lvlJc w:val="left"/>
      <w:pPr>
        <w:ind w:left="5760" w:hanging="360"/>
      </w:pPr>
      <w:rPr>
        <w:rFonts w:ascii="Courier New" w:hAnsi="Courier New" w:cs="Courier New" w:hint="default"/>
      </w:rPr>
    </w:lvl>
    <w:lvl w:ilvl="8" w:tplc="F38CF182" w:tentative="1">
      <w:start w:val="1"/>
      <w:numFmt w:val="bullet"/>
      <w:lvlText w:val=""/>
      <w:lvlJc w:val="left"/>
      <w:pPr>
        <w:ind w:left="6480" w:hanging="360"/>
      </w:pPr>
      <w:rPr>
        <w:rFonts w:ascii="Wingdings" w:hAnsi="Wingdings" w:hint="default"/>
      </w:rPr>
    </w:lvl>
  </w:abstractNum>
  <w:abstractNum w:abstractNumId="28" w15:restartNumberingAfterBreak="0">
    <w:nsid w:val="47DC0C3E"/>
    <w:multiLevelType w:val="hybridMultilevel"/>
    <w:tmpl w:val="9F7E35D6"/>
    <w:lvl w:ilvl="0" w:tplc="D28A8172">
      <w:start w:val="1"/>
      <w:numFmt w:val="bullet"/>
      <w:lvlText w:val=""/>
      <w:lvlJc w:val="left"/>
      <w:pPr>
        <w:ind w:left="720" w:hanging="360"/>
      </w:pPr>
      <w:rPr>
        <w:rFonts w:ascii="Wingdings" w:hAnsi="Wingdings" w:hint="default"/>
      </w:rPr>
    </w:lvl>
    <w:lvl w:ilvl="1" w:tplc="54F6CA3E" w:tentative="1">
      <w:start w:val="1"/>
      <w:numFmt w:val="bullet"/>
      <w:lvlText w:val="o"/>
      <w:lvlJc w:val="left"/>
      <w:pPr>
        <w:ind w:left="1440" w:hanging="360"/>
      </w:pPr>
      <w:rPr>
        <w:rFonts w:ascii="Courier New" w:hAnsi="Courier New" w:cs="Courier New" w:hint="default"/>
      </w:rPr>
    </w:lvl>
    <w:lvl w:ilvl="2" w:tplc="31E477AA" w:tentative="1">
      <w:start w:val="1"/>
      <w:numFmt w:val="bullet"/>
      <w:lvlText w:val=""/>
      <w:lvlJc w:val="left"/>
      <w:pPr>
        <w:ind w:left="2160" w:hanging="360"/>
      </w:pPr>
      <w:rPr>
        <w:rFonts w:ascii="Wingdings" w:hAnsi="Wingdings" w:hint="default"/>
      </w:rPr>
    </w:lvl>
    <w:lvl w:ilvl="3" w:tplc="11A68A18" w:tentative="1">
      <w:start w:val="1"/>
      <w:numFmt w:val="bullet"/>
      <w:lvlText w:val=""/>
      <w:lvlJc w:val="left"/>
      <w:pPr>
        <w:ind w:left="2880" w:hanging="360"/>
      </w:pPr>
      <w:rPr>
        <w:rFonts w:ascii="Symbol" w:hAnsi="Symbol" w:hint="default"/>
      </w:rPr>
    </w:lvl>
    <w:lvl w:ilvl="4" w:tplc="26FA9E82" w:tentative="1">
      <w:start w:val="1"/>
      <w:numFmt w:val="bullet"/>
      <w:lvlText w:val="o"/>
      <w:lvlJc w:val="left"/>
      <w:pPr>
        <w:ind w:left="3600" w:hanging="360"/>
      </w:pPr>
      <w:rPr>
        <w:rFonts w:ascii="Courier New" w:hAnsi="Courier New" w:cs="Courier New" w:hint="default"/>
      </w:rPr>
    </w:lvl>
    <w:lvl w:ilvl="5" w:tplc="745C825E" w:tentative="1">
      <w:start w:val="1"/>
      <w:numFmt w:val="bullet"/>
      <w:lvlText w:val=""/>
      <w:lvlJc w:val="left"/>
      <w:pPr>
        <w:ind w:left="4320" w:hanging="360"/>
      </w:pPr>
      <w:rPr>
        <w:rFonts w:ascii="Wingdings" w:hAnsi="Wingdings" w:hint="default"/>
      </w:rPr>
    </w:lvl>
    <w:lvl w:ilvl="6" w:tplc="D8DE695C" w:tentative="1">
      <w:start w:val="1"/>
      <w:numFmt w:val="bullet"/>
      <w:lvlText w:val=""/>
      <w:lvlJc w:val="left"/>
      <w:pPr>
        <w:ind w:left="5040" w:hanging="360"/>
      </w:pPr>
      <w:rPr>
        <w:rFonts w:ascii="Symbol" w:hAnsi="Symbol" w:hint="default"/>
      </w:rPr>
    </w:lvl>
    <w:lvl w:ilvl="7" w:tplc="74A09764" w:tentative="1">
      <w:start w:val="1"/>
      <w:numFmt w:val="bullet"/>
      <w:lvlText w:val="o"/>
      <w:lvlJc w:val="left"/>
      <w:pPr>
        <w:ind w:left="5760" w:hanging="360"/>
      </w:pPr>
      <w:rPr>
        <w:rFonts w:ascii="Courier New" w:hAnsi="Courier New" w:cs="Courier New" w:hint="default"/>
      </w:rPr>
    </w:lvl>
    <w:lvl w:ilvl="8" w:tplc="7E589106" w:tentative="1">
      <w:start w:val="1"/>
      <w:numFmt w:val="bullet"/>
      <w:lvlText w:val=""/>
      <w:lvlJc w:val="left"/>
      <w:pPr>
        <w:ind w:left="6480" w:hanging="360"/>
      </w:pPr>
      <w:rPr>
        <w:rFonts w:ascii="Wingdings" w:hAnsi="Wingdings" w:hint="default"/>
      </w:rPr>
    </w:lvl>
  </w:abstractNum>
  <w:abstractNum w:abstractNumId="29" w15:restartNumberingAfterBreak="0">
    <w:nsid w:val="49C2518F"/>
    <w:multiLevelType w:val="multilevel"/>
    <w:tmpl w:val="23D042E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A5A105B"/>
    <w:multiLevelType w:val="multilevel"/>
    <w:tmpl w:val="709A3F6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B1951F5"/>
    <w:multiLevelType w:val="hybridMultilevel"/>
    <w:tmpl w:val="D098E9A2"/>
    <w:lvl w:ilvl="0" w:tplc="774AD994">
      <w:start w:val="1"/>
      <w:numFmt w:val="bullet"/>
      <w:lvlText w:val=""/>
      <w:lvlJc w:val="left"/>
      <w:pPr>
        <w:ind w:left="720" w:hanging="360"/>
      </w:pPr>
      <w:rPr>
        <w:rFonts w:ascii="Wingdings" w:hAnsi="Wingdings" w:hint="default"/>
      </w:rPr>
    </w:lvl>
    <w:lvl w:ilvl="1" w:tplc="9EBC3D7A" w:tentative="1">
      <w:start w:val="1"/>
      <w:numFmt w:val="bullet"/>
      <w:lvlText w:val="o"/>
      <w:lvlJc w:val="left"/>
      <w:pPr>
        <w:ind w:left="1440" w:hanging="360"/>
      </w:pPr>
      <w:rPr>
        <w:rFonts w:ascii="Courier New" w:hAnsi="Courier New" w:cs="Courier New" w:hint="default"/>
      </w:rPr>
    </w:lvl>
    <w:lvl w:ilvl="2" w:tplc="E8C2FA3A" w:tentative="1">
      <w:start w:val="1"/>
      <w:numFmt w:val="bullet"/>
      <w:lvlText w:val=""/>
      <w:lvlJc w:val="left"/>
      <w:pPr>
        <w:ind w:left="2160" w:hanging="360"/>
      </w:pPr>
      <w:rPr>
        <w:rFonts w:ascii="Wingdings" w:hAnsi="Wingdings" w:hint="default"/>
      </w:rPr>
    </w:lvl>
    <w:lvl w:ilvl="3" w:tplc="21B0AFFC" w:tentative="1">
      <w:start w:val="1"/>
      <w:numFmt w:val="bullet"/>
      <w:lvlText w:val=""/>
      <w:lvlJc w:val="left"/>
      <w:pPr>
        <w:ind w:left="2880" w:hanging="360"/>
      </w:pPr>
      <w:rPr>
        <w:rFonts w:ascii="Symbol" w:hAnsi="Symbol" w:hint="default"/>
      </w:rPr>
    </w:lvl>
    <w:lvl w:ilvl="4" w:tplc="CD98C9E0" w:tentative="1">
      <w:start w:val="1"/>
      <w:numFmt w:val="bullet"/>
      <w:lvlText w:val="o"/>
      <w:lvlJc w:val="left"/>
      <w:pPr>
        <w:ind w:left="3600" w:hanging="360"/>
      </w:pPr>
      <w:rPr>
        <w:rFonts w:ascii="Courier New" w:hAnsi="Courier New" w:cs="Courier New" w:hint="default"/>
      </w:rPr>
    </w:lvl>
    <w:lvl w:ilvl="5" w:tplc="12387300" w:tentative="1">
      <w:start w:val="1"/>
      <w:numFmt w:val="bullet"/>
      <w:lvlText w:val=""/>
      <w:lvlJc w:val="left"/>
      <w:pPr>
        <w:ind w:left="4320" w:hanging="360"/>
      </w:pPr>
      <w:rPr>
        <w:rFonts w:ascii="Wingdings" w:hAnsi="Wingdings" w:hint="default"/>
      </w:rPr>
    </w:lvl>
    <w:lvl w:ilvl="6" w:tplc="4A9E2454" w:tentative="1">
      <w:start w:val="1"/>
      <w:numFmt w:val="bullet"/>
      <w:lvlText w:val=""/>
      <w:lvlJc w:val="left"/>
      <w:pPr>
        <w:ind w:left="5040" w:hanging="360"/>
      </w:pPr>
      <w:rPr>
        <w:rFonts w:ascii="Symbol" w:hAnsi="Symbol" w:hint="default"/>
      </w:rPr>
    </w:lvl>
    <w:lvl w:ilvl="7" w:tplc="2F90138E" w:tentative="1">
      <w:start w:val="1"/>
      <w:numFmt w:val="bullet"/>
      <w:lvlText w:val="o"/>
      <w:lvlJc w:val="left"/>
      <w:pPr>
        <w:ind w:left="5760" w:hanging="360"/>
      </w:pPr>
      <w:rPr>
        <w:rFonts w:ascii="Courier New" w:hAnsi="Courier New" w:cs="Courier New" w:hint="default"/>
      </w:rPr>
    </w:lvl>
    <w:lvl w:ilvl="8" w:tplc="A4EA1638" w:tentative="1">
      <w:start w:val="1"/>
      <w:numFmt w:val="bullet"/>
      <w:lvlText w:val=""/>
      <w:lvlJc w:val="left"/>
      <w:pPr>
        <w:ind w:left="6480" w:hanging="360"/>
      </w:pPr>
      <w:rPr>
        <w:rFonts w:ascii="Wingdings" w:hAnsi="Wingdings" w:hint="default"/>
      </w:rPr>
    </w:lvl>
  </w:abstractNum>
  <w:abstractNum w:abstractNumId="32" w15:restartNumberingAfterBreak="0">
    <w:nsid w:val="4C7E43CC"/>
    <w:multiLevelType w:val="hybridMultilevel"/>
    <w:tmpl w:val="7A604AB0"/>
    <w:lvl w:ilvl="0" w:tplc="9B28EF0C">
      <w:start w:val="1"/>
      <w:numFmt w:val="bullet"/>
      <w:lvlText w:val=""/>
      <w:lvlJc w:val="left"/>
      <w:pPr>
        <w:ind w:left="720" w:hanging="360"/>
      </w:pPr>
      <w:rPr>
        <w:rFonts w:ascii="Symbol" w:hAnsi="Symbol" w:hint="default"/>
      </w:rPr>
    </w:lvl>
    <w:lvl w:ilvl="1" w:tplc="3DFC39D0" w:tentative="1">
      <w:start w:val="1"/>
      <w:numFmt w:val="bullet"/>
      <w:lvlText w:val="o"/>
      <w:lvlJc w:val="left"/>
      <w:pPr>
        <w:ind w:left="1440" w:hanging="360"/>
      </w:pPr>
      <w:rPr>
        <w:rFonts w:ascii="Courier New" w:hAnsi="Courier New" w:cs="Courier New" w:hint="default"/>
      </w:rPr>
    </w:lvl>
    <w:lvl w:ilvl="2" w:tplc="3376B028" w:tentative="1">
      <w:start w:val="1"/>
      <w:numFmt w:val="bullet"/>
      <w:lvlText w:val=""/>
      <w:lvlJc w:val="left"/>
      <w:pPr>
        <w:ind w:left="2160" w:hanging="360"/>
      </w:pPr>
      <w:rPr>
        <w:rFonts w:ascii="Wingdings" w:hAnsi="Wingdings" w:hint="default"/>
      </w:rPr>
    </w:lvl>
    <w:lvl w:ilvl="3" w:tplc="7F8CBA08" w:tentative="1">
      <w:start w:val="1"/>
      <w:numFmt w:val="bullet"/>
      <w:lvlText w:val=""/>
      <w:lvlJc w:val="left"/>
      <w:pPr>
        <w:ind w:left="2880" w:hanging="360"/>
      </w:pPr>
      <w:rPr>
        <w:rFonts w:ascii="Symbol" w:hAnsi="Symbol" w:hint="default"/>
      </w:rPr>
    </w:lvl>
    <w:lvl w:ilvl="4" w:tplc="372AD31A" w:tentative="1">
      <w:start w:val="1"/>
      <w:numFmt w:val="bullet"/>
      <w:lvlText w:val="o"/>
      <w:lvlJc w:val="left"/>
      <w:pPr>
        <w:ind w:left="3600" w:hanging="360"/>
      </w:pPr>
      <w:rPr>
        <w:rFonts w:ascii="Courier New" w:hAnsi="Courier New" w:cs="Courier New" w:hint="default"/>
      </w:rPr>
    </w:lvl>
    <w:lvl w:ilvl="5" w:tplc="18AA9D86" w:tentative="1">
      <w:start w:val="1"/>
      <w:numFmt w:val="bullet"/>
      <w:lvlText w:val=""/>
      <w:lvlJc w:val="left"/>
      <w:pPr>
        <w:ind w:left="4320" w:hanging="360"/>
      </w:pPr>
      <w:rPr>
        <w:rFonts w:ascii="Wingdings" w:hAnsi="Wingdings" w:hint="default"/>
      </w:rPr>
    </w:lvl>
    <w:lvl w:ilvl="6" w:tplc="AACAA0BA" w:tentative="1">
      <w:start w:val="1"/>
      <w:numFmt w:val="bullet"/>
      <w:lvlText w:val=""/>
      <w:lvlJc w:val="left"/>
      <w:pPr>
        <w:ind w:left="5040" w:hanging="360"/>
      </w:pPr>
      <w:rPr>
        <w:rFonts w:ascii="Symbol" w:hAnsi="Symbol" w:hint="default"/>
      </w:rPr>
    </w:lvl>
    <w:lvl w:ilvl="7" w:tplc="89B67360" w:tentative="1">
      <w:start w:val="1"/>
      <w:numFmt w:val="bullet"/>
      <w:lvlText w:val="o"/>
      <w:lvlJc w:val="left"/>
      <w:pPr>
        <w:ind w:left="5760" w:hanging="360"/>
      </w:pPr>
      <w:rPr>
        <w:rFonts w:ascii="Courier New" w:hAnsi="Courier New" w:cs="Courier New" w:hint="default"/>
      </w:rPr>
    </w:lvl>
    <w:lvl w:ilvl="8" w:tplc="9F7CF16E" w:tentative="1">
      <w:start w:val="1"/>
      <w:numFmt w:val="bullet"/>
      <w:lvlText w:val=""/>
      <w:lvlJc w:val="left"/>
      <w:pPr>
        <w:ind w:left="6480" w:hanging="360"/>
      </w:pPr>
      <w:rPr>
        <w:rFonts w:ascii="Wingdings" w:hAnsi="Wingdings" w:hint="default"/>
      </w:rPr>
    </w:lvl>
  </w:abstractNum>
  <w:abstractNum w:abstractNumId="33" w15:restartNumberingAfterBreak="0">
    <w:nsid w:val="4E182FB8"/>
    <w:multiLevelType w:val="hybridMultilevel"/>
    <w:tmpl w:val="D6505DDC"/>
    <w:lvl w:ilvl="0" w:tplc="DE922346">
      <w:start w:val="1"/>
      <w:numFmt w:val="bullet"/>
      <w:lvlText w:val=""/>
      <w:lvlJc w:val="left"/>
      <w:pPr>
        <w:ind w:left="720" w:hanging="360"/>
      </w:pPr>
      <w:rPr>
        <w:rFonts w:ascii="Wingdings" w:hAnsi="Wingdings" w:hint="default"/>
      </w:rPr>
    </w:lvl>
    <w:lvl w:ilvl="1" w:tplc="A798DC48" w:tentative="1">
      <w:start w:val="1"/>
      <w:numFmt w:val="bullet"/>
      <w:lvlText w:val="o"/>
      <w:lvlJc w:val="left"/>
      <w:pPr>
        <w:ind w:left="1440" w:hanging="360"/>
      </w:pPr>
      <w:rPr>
        <w:rFonts w:ascii="Courier New" w:hAnsi="Courier New" w:cs="Courier New" w:hint="default"/>
      </w:rPr>
    </w:lvl>
    <w:lvl w:ilvl="2" w:tplc="6448763E" w:tentative="1">
      <w:start w:val="1"/>
      <w:numFmt w:val="bullet"/>
      <w:lvlText w:val=""/>
      <w:lvlJc w:val="left"/>
      <w:pPr>
        <w:ind w:left="2160" w:hanging="360"/>
      </w:pPr>
      <w:rPr>
        <w:rFonts w:ascii="Wingdings" w:hAnsi="Wingdings" w:hint="default"/>
      </w:rPr>
    </w:lvl>
    <w:lvl w:ilvl="3" w:tplc="8F263652" w:tentative="1">
      <w:start w:val="1"/>
      <w:numFmt w:val="bullet"/>
      <w:lvlText w:val=""/>
      <w:lvlJc w:val="left"/>
      <w:pPr>
        <w:ind w:left="2880" w:hanging="360"/>
      </w:pPr>
      <w:rPr>
        <w:rFonts w:ascii="Symbol" w:hAnsi="Symbol" w:hint="default"/>
      </w:rPr>
    </w:lvl>
    <w:lvl w:ilvl="4" w:tplc="594E80DE" w:tentative="1">
      <w:start w:val="1"/>
      <w:numFmt w:val="bullet"/>
      <w:lvlText w:val="o"/>
      <w:lvlJc w:val="left"/>
      <w:pPr>
        <w:ind w:left="3600" w:hanging="360"/>
      </w:pPr>
      <w:rPr>
        <w:rFonts w:ascii="Courier New" w:hAnsi="Courier New" w:cs="Courier New" w:hint="default"/>
      </w:rPr>
    </w:lvl>
    <w:lvl w:ilvl="5" w:tplc="460CD03E" w:tentative="1">
      <w:start w:val="1"/>
      <w:numFmt w:val="bullet"/>
      <w:lvlText w:val=""/>
      <w:lvlJc w:val="left"/>
      <w:pPr>
        <w:ind w:left="4320" w:hanging="360"/>
      </w:pPr>
      <w:rPr>
        <w:rFonts w:ascii="Wingdings" w:hAnsi="Wingdings" w:hint="default"/>
      </w:rPr>
    </w:lvl>
    <w:lvl w:ilvl="6" w:tplc="6BF04DF8" w:tentative="1">
      <w:start w:val="1"/>
      <w:numFmt w:val="bullet"/>
      <w:lvlText w:val=""/>
      <w:lvlJc w:val="left"/>
      <w:pPr>
        <w:ind w:left="5040" w:hanging="360"/>
      </w:pPr>
      <w:rPr>
        <w:rFonts w:ascii="Symbol" w:hAnsi="Symbol" w:hint="default"/>
      </w:rPr>
    </w:lvl>
    <w:lvl w:ilvl="7" w:tplc="7248D244" w:tentative="1">
      <w:start w:val="1"/>
      <w:numFmt w:val="bullet"/>
      <w:lvlText w:val="o"/>
      <w:lvlJc w:val="left"/>
      <w:pPr>
        <w:ind w:left="5760" w:hanging="360"/>
      </w:pPr>
      <w:rPr>
        <w:rFonts w:ascii="Courier New" w:hAnsi="Courier New" w:cs="Courier New" w:hint="default"/>
      </w:rPr>
    </w:lvl>
    <w:lvl w:ilvl="8" w:tplc="2220797E" w:tentative="1">
      <w:start w:val="1"/>
      <w:numFmt w:val="bullet"/>
      <w:lvlText w:val=""/>
      <w:lvlJc w:val="left"/>
      <w:pPr>
        <w:ind w:left="6480" w:hanging="360"/>
      </w:pPr>
      <w:rPr>
        <w:rFonts w:ascii="Wingdings" w:hAnsi="Wingdings" w:hint="default"/>
      </w:rPr>
    </w:lvl>
  </w:abstractNum>
  <w:abstractNum w:abstractNumId="34" w15:restartNumberingAfterBreak="0">
    <w:nsid w:val="4EBD7736"/>
    <w:multiLevelType w:val="hybridMultilevel"/>
    <w:tmpl w:val="61FA1504"/>
    <w:lvl w:ilvl="0" w:tplc="0248EF5E">
      <w:start w:val="1"/>
      <w:numFmt w:val="bullet"/>
      <w:lvlText w:val=""/>
      <w:lvlJc w:val="left"/>
      <w:pPr>
        <w:ind w:left="720" w:hanging="360"/>
      </w:pPr>
      <w:rPr>
        <w:rFonts w:ascii="Wingdings" w:hAnsi="Wingdings" w:hint="default"/>
      </w:rPr>
    </w:lvl>
    <w:lvl w:ilvl="1" w:tplc="9A289C24" w:tentative="1">
      <w:start w:val="1"/>
      <w:numFmt w:val="bullet"/>
      <w:lvlText w:val="o"/>
      <w:lvlJc w:val="left"/>
      <w:pPr>
        <w:ind w:left="1440" w:hanging="360"/>
      </w:pPr>
      <w:rPr>
        <w:rFonts w:ascii="Courier New" w:hAnsi="Courier New" w:cs="Courier New" w:hint="default"/>
      </w:rPr>
    </w:lvl>
    <w:lvl w:ilvl="2" w:tplc="A976A682" w:tentative="1">
      <w:start w:val="1"/>
      <w:numFmt w:val="bullet"/>
      <w:lvlText w:val=""/>
      <w:lvlJc w:val="left"/>
      <w:pPr>
        <w:ind w:left="2160" w:hanging="360"/>
      </w:pPr>
      <w:rPr>
        <w:rFonts w:ascii="Wingdings" w:hAnsi="Wingdings" w:hint="default"/>
      </w:rPr>
    </w:lvl>
    <w:lvl w:ilvl="3" w:tplc="7CC284A8" w:tentative="1">
      <w:start w:val="1"/>
      <w:numFmt w:val="bullet"/>
      <w:lvlText w:val=""/>
      <w:lvlJc w:val="left"/>
      <w:pPr>
        <w:ind w:left="2880" w:hanging="360"/>
      </w:pPr>
      <w:rPr>
        <w:rFonts w:ascii="Symbol" w:hAnsi="Symbol" w:hint="default"/>
      </w:rPr>
    </w:lvl>
    <w:lvl w:ilvl="4" w:tplc="81701FC2" w:tentative="1">
      <w:start w:val="1"/>
      <w:numFmt w:val="bullet"/>
      <w:lvlText w:val="o"/>
      <w:lvlJc w:val="left"/>
      <w:pPr>
        <w:ind w:left="3600" w:hanging="360"/>
      </w:pPr>
      <w:rPr>
        <w:rFonts w:ascii="Courier New" w:hAnsi="Courier New" w:cs="Courier New" w:hint="default"/>
      </w:rPr>
    </w:lvl>
    <w:lvl w:ilvl="5" w:tplc="ADA65DA8" w:tentative="1">
      <w:start w:val="1"/>
      <w:numFmt w:val="bullet"/>
      <w:lvlText w:val=""/>
      <w:lvlJc w:val="left"/>
      <w:pPr>
        <w:ind w:left="4320" w:hanging="360"/>
      </w:pPr>
      <w:rPr>
        <w:rFonts w:ascii="Wingdings" w:hAnsi="Wingdings" w:hint="default"/>
      </w:rPr>
    </w:lvl>
    <w:lvl w:ilvl="6" w:tplc="4E0CAD26" w:tentative="1">
      <w:start w:val="1"/>
      <w:numFmt w:val="bullet"/>
      <w:lvlText w:val=""/>
      <w:lvlJc w:val="left"/>
      <w:pPr>
        <w:ind w:left="5040" w:hanging="360"/>
      </w:pPr>
      <w:rPr>
        <w:rFonts w:ascii="Symbol" w:hAnsi="Symbol" w:hint="default"/>
      </w:rPr>
    </w:lvl>
    <w:lvl w:ilvl="7" w:tplc="23A4C214" w:tentative="1">
      <w:start w:val="1"/>
      <w:numFmt w:val="bullet"/>
      <w:lvlText w:val="o"/>
      <w:lvlJc w:val="left"/>
      <w:pPr>
        <w:ind w:left="5760" w:hanging="360"/>
      </w:pPr>
      <w:rPr>
        <w:rFonts w:ascii="Courier New" w:hAnsi="Courier New" w:cs="Courier New" w:hint="default"/>
      </w:rPr>
    </w:lvl>
    <w:lvl w:ilvl="8" w:tplc="F37800CA" w:tentative="1">
      <w:start w:val="1"/>
      <w:numFmt w:val="bullet"/>
      <w:lvlText w:val=""/>
      <w:lvlJc w:val="left"/>
      <w:pPr>
        <w:ind w:left="6480" w:hanging="360"/>
      </w:pPr>
      <w:rPr>
        <w:rFonts w:ascii="Wingdings" w:hAnsi="Wingdings" w:hint="default"/>
      </w:rPr>
    </w:lvl>
  </w:abstractNum>
  <w:abstractNum w:abstractNumId="35" w15:restartNumberingAfterBreak="0">
    <w:nsid w:val="4F1A6606"/>
    <w:multiLevelType w:val="hybridMultilevel"/>
    <w:tmpl w:val="7EF4E83E"/>
    <w:lvl w:ilvl="0" w:tplc="80CEC93C">
      <w:start w:val="1"/>
      <w:numFmt w:val="bullet"/>
      <w:lvlText w:val=""/>
      <w:lvlJc w:val="left"/>
      <w:pPr>
        <w:ind w:left="720" w:hanging="360"/>
      </w:pPr>
      <w:rPr>
        <w:rFonts w:ascii="Wingdings" w:hAnsi="Wingdings" w:hint="default"/>
      </w:rPr>
    </w:lvl>
    <w:lvl w:ilvl="1" w:tplc="9330264E" w:tentative="1">
      <w:start w:val="1"/>
      <w:numFmt w:val="bullet"/>
      <w:lvlText w:val="o"/>
      <w:lvlJc w:val="left"/>
      <w:pPr>
        <w:ind w:left="1440" w:hanging="360"/>
      </w:pPr>
      <w:rPr>
        <w:rFonts w:ascii="Courier New" w:hAnsi="Courier New" w:cs="Courier New" w:hint="default"/>
      </w:rPr>
    </w:lvl>
    <w:lvl w:ilvl="2" w:tplc="F29E4128" w:tentative="1">
      <w:start w:val="1"/>
      <w:numFmt w:val="bullet"/>
      <w:lvlText w:val=""/>
      <w:lvlJc w:val="left"/>
      <w:pPr>
        <w:ind w:left="2160" w:hanging="360"/>
      </w:pPr>
      <w:rPr>
        <w:rFonts w:ascii="Wingdings" w:hAnsi="Wingdings" w:hint="default"/>
      </w:rPr>
    </w:lvl>
    <w:lvl w:ilvl="3" w:tplc="2348053C" w:tentative="1">
      <w:start w:val="1"/>
      <w:numFmt w:val="bullet"/>
      <w:lvlText w:val=""/>
      <w:lvlJc w:val="left"/>
      <w:pPr>
        <w:ind w:left="2880" w:hanging="360"/>
      </w:pPr>
      <w:rPr>
        <w:rFonts w:ascii="Symbol" w:hAnsi="Symbol" w:hint="default"/>
      </w:rPr>
    </w:lvl>
    <w:lvl w:ilvl="4" w:tplc="29DAD944" w:tentative="1">
      <w:start w:val="1"/>
      <w:numFmt w:val="bullet"/>
      <w:lvlText w:val="o"/>
      <w:lvlJc w:val="left"/>
      <w:pPr>
        <w:ind w:left="3600" w:hanging="360"/>
      </w:pPr>
      <w:rPr>
        <w:rFonts w:ascii="Courier New" w:hAnsi="Courier New" w:cs="Courier New" w:hint="default"/>
      </w:rPr>
    </w:lvl>
    <w:lvl w:ilvl="5" w:tplc="86DAC2E8" w:tentative="1">
      <w:start w:val="1"/>
      <w:numFmt w:val="bullet"/>
      <w:lvlText w:val=""/>
      <w:lvlJc w:val="left"/>
      <w:pPr>
        <w:ind w:left="4320" w:hanging="360"/>
      </w:pPr>
      <w:rPr>
        <w:rFonts w:ascii="Wingdings" w:hAnsi="Wingdings" w:hint="default"/>
      </w:rPr>
    </w:lvl>
    <w:lvl w:ilvl="6" w:tplc="F4367CBC" w:tentative="1">
      <w:start w:val="1"/>
      <w:numFmt w:val="bullet"/>
      <w:lvlText w:val=""/>
      <w:lvlJc w:val="left"/>
      <w:pPr>
        <w:ind w:left="5040" w:hanging="360"/>
      </w:pPr>
      <w:rPr>
        <w:rFonts w:ascii="Symbol" w:hAnsi="Symbol" w:hint="default"/>
      </w:rPr>
    </w:lvl>
    <w:lvl w:ilvl="7" w:tplc="D7E4F8EA" w:tentative="1">
      <w:start w:val="1"/>
      <w:numFmt w:val="bullet"/>
      <w:lvlText w:val="o"/>
      <w:lvlJc w:val="left"/>
      <w:pPr>
        <w:ind w:left="5760" w:hanging="360"/>
      </w:pPr>
      <w:rPr>
        <w:rFonts w:ascii="Courier New" w:hAnsi="Courier New" w:cs="Courier New" w:hint="default"/>
      </w:rPr>
    </w:lvl>
    <w:lvl w:ilvl="8" w:tplc="F3A82A7C" w:tentative="1">
      <w:start w:val="1"/>
      <w:numFmt w:val="bullet"/>
      <w:lvlText w:val=""/>
      <w:lvlJc w:val="left"/>
      <w:pPr>
        <w:ind w:left="6480" w:hanging="360"/>
      </w:pPr>
      <w:rPr>
        <w:rFonts w:ascii="Wingdings" w:hAnsi="Wingdings" w:hint="default"/>
      </w:rPr>
    </w:lvl>
  </w:abstractNum>
  <w:abstractNum w:abstractNumId="36" w15:restartNumberingAfterBreak="0">
    <w:nsid w:val="57BD410D"/>
    <w:multiLevelType w:val="hybridMultilevel"/>
    <w:tmpl w:val="B3345C6A"/>
    <w:lvl w:ilvl="0" w:tplc="843C8B1A">
      <w:start w:val="1"/>
      <w:numFmt w:val="bullet"/>
      <w:lvlText w:val=""/>
      <w:lvlJc w:val="left"/>
      <w:pPr>
        <w:ind w:left="720" w:hanging="360"/>
      </w:pPr>
      <w:rPr>
        <w:rFonts w:ascii="Wingdings" w:hAnsi="Wingdings" w:hint="default"/>
      </w:rPr>
    </w:lvl>
    <w:lvl w:ilvl="1" w:tplc="CABE5B2A" w:tentative="1">
      <w:start w:val="1"/>
      <w:numFmt w:val="bullet"/>
      <w:lvlText w:val="o"/>
      <w:lvlJc w:val="left"/>
      <w:pPr>
        <w:ind w:left="1440" w:hanging="360"/>
      </w:pPr>
      <w:rPr>
        <w:rFonts w:ascii="Courier New" w:hAnsi="Courier New" w:cs="Courier New" w:hint="default"/>
      </w:rPr>
    </w:lvl>
    <w:lvl w:ilvl="2" w:tplc="B92EB474" w:tentative="1">
      <w:start w:val="1"/>
      <w:numFmt w:val="bullet"/>
      <w:lvlText w:val=""/>
      <w:lvlJc w:val="left"/>
      <w:pPr>
        <w:ind w:left="2160" w:hanging="360"/>
      </w:pPr>
      <w:rPr>
        <w:rFonts w:ascii="Wingdings" w:hAnsi="Wingdings" w:hint="default"/>
      </w:rPr>
    </w:lvl>
    <w:lvl w:ilvl="3" w:tplc="4ABEED32" w:tentative="1">
      <w:start w:val="1"/>
      <w:numFmt w:val="bullet"/>
      <w:lvlText w:val=""/>
      <w:lvlJc w:val="left"/>
      <w:pPr>
        <w:ind w:left="2880" w:hanging="360"/>
      </w:pPr>
      <w:rPr>
        <w:rFonts w:ascii="Symbol" w:hAnsi="Symbol" w:hint="default"/>
      </w:rPr>
    </w:lvl>
    <w:lvl w:ilvl="4" w:tplc="3FA03E38" w:tentative="1">
      <w:start w:val="1"/>
      <w:numFmt w:val="bullet"/>
      <w:lvlText w:val="o"/>
      <w:lvlJc w:val="left"/>
      <w:pPr>
        <w:ind w:left="3600" w:hanging="360"/>
      </w:pPr>
      <w:rPr>
        <w:rFonts w:ascii="Courier New" w:hAnsi="Courier New" w:cs="Courier New" w:hint="default"/>
      </w:rPr>
    </w:lvl>
    <w:lvl w:ilvl="5" w:tplc="6F323C20" w:tentative="1">
      <w:start w:val="1"/>
      <w:numFmt w:val="bullet"/>
      <w:lvlText w:val=""/>
      <w:lvlJc w:val="left"/>
      <w:pPr>
        <w:ind w:left="4320" w:hanging="360"/>
      </w:pPr>
      <w:rPr>
        <w:rFonts w:ascii="Wingdings" w:hAnsi="Wingdings" w:hint="default"/>
      </w:rPr>
    </w:lvl>
    <w:lvl w:ilvl="6" w:tplc="1BAAA726" w:tentative="1">
      <w:start w:val="1"/>
      <w:numFmt w:val="bullet"/>
      <w:lvlText w:val=""/>
      <w:lvlJc w:val="left"/>
      <w:pPr>
        <w:ind w:left="5040" w:hanging="360"/>
      </w:pPr>
      <w:rPr>
        <w:rFonts w:ascii="Symbol" w:hAnsi="Symbol" w:hint="default"/>
      </w:rPr>
    </w:lvl>
    <w:lvl w:ilvl="7" w:tplc="09FC632E" w:tentative="1">
      <w:start w:val="1"/>
      <w:numFmt w:val="bullet"/>
      <w:lvlText w:val="o"/>
      <w:lvlJc w:val="left"/>
      <w:pPr>
        <w:ind w:left="5760" w:hanging="360"/>
      </w:pPr>
      <w:rPr>
        <w:rFonts w:ascii="Courier New" w:hAnsi="Courier New" w:cs="Courier New" w:hint="default"/>
      </w:rPr>
    </w:lvl>
    <w:lvl w:ilvl="8" w:tplc="75302B88" w:tentative="1">
      <w:start w:val="1"/>
      <w:numFmt w:val="bullet"/>
      <w:lvlText w:val=""/>
      <w:lvlJc w:val="left"/>
      <w:pPr>
        <w:ind w:left="6480" w:hanging="360"/>
      </w:pPr>
      <w:rPr>
        <w:rFonts w:ascii="Wingdings" w:hAnsi="Wingdings" w:hint="default"/>
      </w:rPr>
    </w:lvl>
  </w:abstractNum>
  <w:abstractNum w:abstractNumId="37" w15:restartNumberingAfterBreak="0">
    <w:nsid w:val="5A122DC5"/>
    <w:multiLevelType w:val="hybridMultilevel"/>
    <w:tmpl w:val="5120D13A"/>
    <w:lvl w:ilvl="0" w:tplc="320C6D62">
      <w:start w:val="1"/>
      <w:numFmt w:val="bullet"/>
      <w:lvlText w:val=""/>
      <w:lvlJc w:val="left"/>
      <w:pPr>
        <w:ind w:left="1080" w:hanging="360"/>
      </w:pPr>
      <w:rPr>
        <w:rFonts w:ascii="Wingdings" w:hAnsi="Wingdings" w:hint="default"/>
      </w:rPr>
    </w:lvl>
    <w:lvl w:ilvl="1" w:tplc="A1DCE874" w:tentative="1">
      <w:start w:val="1"/>
      <w:numFmt w:val="bullet"/>
      <w:lvlText w:val="o"/>
      <w:lvlJc w:val="left"/>
      <w:pPr>
        <w:ind w:left="1800" w:hanging="360"/>
      </w:pPr>
      <w:rPr>
        <w:rFonts w:ascii="Courier New" w:hAnsi="Courier New" w:cs="Courier New" w:hint="default"/>
      </w:rPr>
    </w:lvl>
    <w:lvl w:ilvl="2" w:tplc="703C13A8" w:tentative="1">
      <w:start w:val="1"/>
      <w:numFmt w:val="bullet"/>
      <w:lvlText w:val=""/>
      <w:lvlJc w:val="left"/>
      <w:pPr>
        <w:ind w:left="2520" w:hanging="360"/>
      </w:pPr>
      <w:rPr>
        <w:rFonts w:ascii="Wingdings" w:hAnsi="Wingdings" w:hint="default"/>
      </w:rPr>
    </w:lvl>
    <w:lvl w:ilvl="3" w:tplc="515481D8" w:tentative="1">
      <w:start w:val="1"/>
      <w:numFmt w:val="bullet"/>
      <w:lvlText w:val=""/>
      <w:lvlJc w:val="left"/>
      <w:pPr>
        <w:ind w:left="3240" w:hanging="360"/>
      </w:pPr>
      <w:rPr>
        <w:rFonts w:ascii="Symbol" w:hAnsi="Symbol" w:hint="default"/>
      </w:rPr>
    </w:lvl>
    <w:lvl w:ilvl="4" w:tplc="E2708BA2" w:tentative="1">
      <w:start w:val="1"/>
      <w:numFmt w:val="bullet"/>
      <w:lvlText w:val="o"/>
      <w:lvlJc w:val="left"/>
      <w:pPr>
        <w:ind w:left="3960" w:hanging="360"/>
      </w:pPr>
      <w:rPr>
        <w:rFonts w:ascii="Courier New" w:hAnsi="Courier New" w:cs="Courier New" w:hint="default"/>
      </w:rPr>
    </w:lvl>
    <w:lvl w:ilvl="5" w:tplc="6B3091B2" w:tentative="1">
      <w:start w:val="1"/>
      <w:numFmt w:val="bullet"/>
      <w:lvlText w:val=""/>
      <w:lvlJc w:val="left"/>
      <w:pPr>
        <w:ind w:left="4680" w:hanging="360"/>
      </w:pPr>
      <w:rPr>
        <w:rFonts w:ascii="Wingdings" w:hAnsi="Wingdings" w:hint="default"/>
      </w:rPr>
    </w:lvl>
    <w:lvl w:ilvl="6" w:tplc="C5864B4A" w:tentative="1">
      <w:start w:val="1"/>
      <w:numFmt w:val="bullet"/>
      <w:lvlText w:val=""/>
      <w:lvlJc w:val="left"/>
      <w:pPr>
        <w:ind w:left="5400" w:hanging="360"/>
      </w:pPr>
      <w:rPr>
        <w:rFonts w:ascii="Symbol" w:hAnsi="Symbol" w:hint="default"/>
      </w:rPr>
    </w:lvl>
    <w:lvl w:ilvl="7" w:tplc="C7DE1334" w:tentative="1">
      <w:start w:val="1"/>
      <w:numFmt w:val="bullet"/>
      <w:lvlText w:val="o"/>
      <w:lvlJc w:val="left"/>
      <w:pPr>
        <w:ind w:left="6120" w:hanging="360"/>
      </w:pPr>
      <w:rPr>
        <w:rFonts w:ascii="Courier New" w:hAnsi="Courier New" w:cs="Courier New" w:hint="default"/>
      </w:rPr>
    </w:lvl>
    <w:lvl w:ilvl="8" w:tplc="F0EAEBAC" w:tentative="1">
      <w:start w:val="1"/>
      <w:numFmt w:val="bullet"/>
      <w:lvlText w:val=""/>
      <w:lvlJc w:val="left"/>
      <w:pPr>
        <w:ind w:left="6840" w:hanging="360"/>
      </w:pPr>
      <w:rPr>
        <w:rFonts w:ascii="Wingdings" w:hAnsi="Wingdings" w:hint="default"/>
      </w:rPr>
    </w:lvl>
  </w:abstractNum>
  <w:abstractNum w:abstractNumId="38" w15:restartNumberingAfterBreak="0">
    <w:nsid w:val="5B7E4C72"/>
    <w:multiLevelType w:val="hybridMultilevel"/>
    <w:tmpl w:val="CA20CC7C"/>
    <w:lvl w:ilvl="0" w:tplc="5FF238A2">
      <w:start w:val="1"/>
      <w:numFmt w:val="bullet"/>
      <w:lvlText w:val=""/>
      <w:lvlJc w:val="left"/>
      <w:pPr>
        <w:ind w:left="720" w:hanging="360"/>
      </w:pPr>
      <w:rPr>
        <w:rFonts w:ascii="Wingdings" w:hAnsi="Wingdings" w:hint="default"/>
      </w:rPr>
    </w:lvl>
    <w:lvl w:ilvl="1" w:tplc="09BCB90E" w:tentative="1">
      <w:start w:val="1"/>
      <w:numFmt w:val="bullet"/>
      <w:lvlText w:val="o"/>
      <w:lvlJc w:val="left"/>
      <w:pPr>
        <w:ind w:left="1440" w:hanging="360"/>
      </w:pPr>
      <w:rPr>
        <w:rFonts w:ascii="Courier New" w:hAnsi="Courier New" w:cs="Courier New" w:hint="default"/>
      </w:rPr>
    </w:lvl>
    <w:lvl w:ilvl="2" w:tplc="EEEA108A" w:tentative="1">
      <w:start w:val="1"/>
      <w:numFmt w:val="bullet"/>
      <w:lvlText w:val=""/>
      <w:lvlJc w:val="left"/>
      <w:pPr>
        <w:ind w:left="2160" w:hanging="360"/>
      </w:pPr>
      <w:rPr>
        <w:rFonts w:ascii="Wingdings" w:hAnsi="Wingdings" w:hint="default"/>
      </w:rPr>
    </w:lvl>
    <w:lvl w:ilvl="3" w:tplc="E72C010C" w:tentative="1">
      <w:start w:val="1"/>
      <w:numFmt w:val="bullet"/>
      <w:lvlText w:val=""/>
      <w:lvlJc w:val="left"/>
      <w:pPr>
        <w:ind w:left="2880" w:hanging="360"/>
      </w:pPr>
      <w:rPr>
        <w:rFonts w:ascii="Symbol" w:hAnsi="Symbol" w:hint="default"/>
      </w:rPr>
    </w:lvl>
    <w:lvl w:ilvl="4" w:tplc="5FD011BE" w:tentative="1">
      <w:start w:val="1"/>
      <w:numFmt w:val="bullet"/>
      <w:lvlText w:val="o"/>
      <w:lvlJc w:val="left"/>
      <w:pPr>
        <w:ind w:left="3600" w:hanging="360"/>
      </w:pPr>
      <w:rPr>
        <w:rFonts w:ascii="Courier New" w:hAnsi="Courier New" w:cs="Courier New" w:hint="default"/>
      </w:rPr>
    </w:lvl>
    <w:lvl w:ilvl="5" w:tplc="23641E1A" w:tentative="1">
      <w:start w:val="1"/>
      <w:numFmt w:val="bullet"/>
      <w:lvlText w:val=""/>
      <w:lvlJc w:val="left"/>
      <w:pPr>
        <w:ind w:left="4320" w:hanging="360"/>
      </w:pPr>
      <w:rPr>
        <w:rFonts w:ascii="Wingdings" w:hAnsi="Wingdings" w:hint="default"/>
      </w:rPr>
    </w:lvl>
    <w:lvl w:ilvl="6" w:tplc="4B48775A" w:tentative="1">
      <w:start w:val="1"/>
      <w:numFmt w:val="bullet"/>
      <w:lvlText w:val=""/>
      <w:lvlJc w:val="left"/>
      <w:pPr>
        <w:ind w:left="5040" w:hanging="360"/>
      </w:pPr>
      <w:rPr>
        <w:rFonts w:ascii="Symbol" w:hAnsi="Symbol" w:hint="default"/>
      </w:rPr>
    </w:lvl>
    <w:lvl w:ilvl="7" w:tplc="2502136E" w:tentative="1">
      <w:start w:val="1"/>
      <w:numFmt w:val="bullet"/>
      <w:lvlText w:val="o"/>
      <w:lvlJc w:val="left"/>
      <w:pPr>
        <w:ind w:left="5760" w:hanging="360"/>
      </w:pPr>
      <w:rPr>
        <w:rFonts w:ascii="Courier New" w:hAnsi="Courier New" w:cs="Courier New" w:hint="default"/>
      </w:rPr>
    </w:lvl>
    <w:lvl w:ilvl="8" w:tplc="DAB4A37A" w:tentative="1">
      <w:start w:val="1"/>
      <w:numFmt w:val="bullet"/>
      <w:lvlText w:val=""/>
      <w:lvlJc w:val="left"/>
      <w:pPr>
        <w:ind w:left="6480" w:hanging="360"/>
      </w:pPr>
      <w:rPr>
        <w:rFonts w:ascii="Wingdings" w:hAnsi="Wingdings" w:hint="default"/>
      </w:rPr>
    </w:lvl>
  </w:abstractNum>
  <w:abstractNum w:abstractNumId="39" w15:restartNumberingAfterBreak="0">
    <w:nsid w:val="5C7D7B1D"/>
    <w:multiLevelType w:val="hybridMultilevel"/>
    <w:tmpl w:val="94A88450"/>
    <w:lvl w:ilvl="0" w:tplc="F3EAFDF6">
      <w:start w:val="1"/>
      <w:numFmt w:val="bullet"/>
      <w:lvlText w:val=""/>
      <w:lvlJc w:val="left"/>
      <w:pPr>
        <w:ind w:left="720" w:hanging="360"/>
      </w:pPr>
      <w:rPr>
        <w:rFonts w:ascii="Wingdings" w:hAnsi="Wingdings" w:hint="default"/>
      </w:rPr>
    </w:lvl>
    <w:lvl w:ilvl="1" w:tplc="92AA0932" w:tentative="1">
      <w:start w:val="1"/>
      <w:numFmt w:val="bullet"/>
      <w:lvlText w:val="o"/>
      <w:lvlJc w:val="left"/>
      <w:pPr>
        <w:ind w:left="1440" w:hanging="360"/>
      </w:pPr>
      <w:rPr>
        <w:rFonts w:ascii="Courier New" w:hAnsi="Courier New" w:cs="Courier New" w:hint="default"/>
      </w:rPr>
    </w:lvl>
    <w:lvl w:ilvl="2" w:tplc="24E00D4C" w:tentative="1">
      <w:start w:val="1"/>
      <w:numFmt w:val="bullet"/>
      <w:lvlText w:val=""/>
      <w:lvlJc w:val="left"/>
      <w:pPr>
        <w:ind w:left="2160" w:hanging="360"/>
      </w:pPr>
      <w:rPr>
        <w:rFonts w:ascii="Wingdings" w:hAnsi="Wingdings" w:hint="default"/>
      </w:rPr>
    </w:lvl>
    <w:lvl w:ilvl="3" w:tplc="5B3EDC3E" w:tentative="1">
      <w:start w:val="1"/>
      <w:numFmt w:val="bullet"/>
      <w:lvlText w:val=""/>
      <w:lvlJc w:val="left"/>
      <w:pPr>
        <w:ind w:left="2880" w:hanging="360"/>
      </w:pPr>
      <w:rPr>
        <w:rFonts w:ascii="Symbol" w:hAnsi="Symbol" w:hint="default"/>
      </w:rPr>
    </w:lvl>
    <w:lvl w:ilvl="4" w:tplc="B79A18AC" w:tentative="1">
      <w:start w:val="1"/>
      <w:numFmt w:val="bullet"/>
      <w:lvlText w:val="o"/>
      <w:lvlJc w:val="left"/>
      <w:pPr>
        <w:ind w:left="3600" w:hanging="360"/>
      </w:pPr>
      <w:rPr>
        <w:rFonts w:ascii="Courier New" w:hAnsi="Courier New" w:cs="Courier New" w:hint="default"/>
      </w:rPr>
    </w:lvl>
    <w:lvl w:ilvl="5" w:tplc="FFC6EDF0" w:tentative="1">
      <w:start w:val="1"/>
      <w:numFmt w:val="bullet"/>
      <w:lvlText w:val=""/>
      <w:lvlJc w:val="left"/>
      <w:pPr>
        <w:ind w:left="4320" w:hanging="360"/>
      </w:pPr>
      <w:rPr>
        <w:rFonts w:ascii="Wingdings" w:hAnsi="Wingdings" w:hint="default"/>
      </w:rPr>
    </w:lvl>
    <w:lvl w:ilvl="6" w:tplc="B19C1FE6" w:tentative="1">
      <w:start w:val="1"/>
      <w:numFmt w:val="bullet"/>
      <w:lvlText w:val=""/>
      <w:lvlJc w:val="left"/>
      <w:pPr>
        <w:ind w:left="5040" w:hanging="360"/>
      </w:pPr>
      <w:rPr>
        <w:rFonts w:ascii="Symbol" w:hAnsi="Symbol" w:hint="default"/>
      </w:rPr>
    </w:lvl>
    <w:lvl w:ilvl="7" w:tplc="3E5CC71A" w:tentative="1">
      <w:start w:val="1"/>
      <w:numFmt w:val="bullet"/>
      <w:lvlText w:val="o"/>
      <w:lvlJc w:val="left"/>
      <w:pPr>
        <w:ind w:left="5760" w:hanging="360"/>
      </w:pPr>
      <w:rPr>
        <w:rFonts w:ascii="Courier New" w:hAnsi="Courier New" w:cs="Courier New" w:hint="default"/>
      </w:rPr>
    </w:lvl>
    <w:lvl w:ilvl="8" w:tplc="C7720418" w:tentative="1">
      <w:start w:val="1"/>
      <w:numFmt w:val="bullet"/>
      <w:lvlText w:val=""/>
      <w:lvlJc w:val="left"/>
      <w:pPr>
        <w:ind w:left="6480" w:hanging="360"/>
      </w:pPr>
      <w:rPr>
        <w:rFonts w:ascii="Wingdings" w:hAnsi="Wingdings" w:hint="default"/>
      </w:rPr>
    </w:lvl>
  </w:abstractNum>
  <w:abstractNum w:abstractNumId="40" w15:restartNumberingAfterBreak="0">
    <w:nsid w:val="5E937BE3"/>
    <w:multiLevelType w:val="hybridMultilevel"/>
    <w:tmpl w:val="183CF97C"/>
    <w:lvl w:ilvl="0" w:tplc="190C652C">
      <w:start w:val="1"/>
      <w:numFmt w:val="decimal"/>
      <w:lvlText w:val="%1."/>
      <w:lvlJc w:val="left"/>
      <w:pPr>
        <w:ind w:left="720" w:hanging="360"/>
      </w:pPr>
      <w:rPr>
        <w:rFonts w:hint="default"/>
      </w:rPr>
    </w:lvl>
    <w:lvl w:ilvl="1" w:tplc="B3AC5664" w:tentative="1">
      <w:start w:val="1"/>
      <w:numFmt w:val="lowerLetter"/>
      <w:lvlText w:val="%2."/>
      <w:lvlJc w:val="left"/>
      <w:pPr>
        <w:ind w:left="1440" w:hanging="360"/>
      </w:pPr>
    </w:lvl>
    <w:lvl w:ilvl="2" w:tplc="D61EDC8C" w:tentative="1">
      <w:start w:val="1"/>
      <w:numFmt w:val="lowerRoman"/>
      <w:lvlText w:val="%3."/>
      <w:lvlJc w:val="right"/>
      <w:pPr>
        <w:ind w:left="2160" w:hanging="180"/>
      </w:pPr>
    </w:lvl>
    <w:lvl w:ilvl="3" w:tplc="9E1AD8BC" w:tentative="1">
      <w:start w:val="1"/>
      <w:numFmt w:val="decimal"/>
      <w:lvlText w:val="%4."/>
      <w:lvlJc w:val="left"/>
      <w:pPr>
        <w:ind w:left="2880" w:hanging="360"/>
      </w:pPr>
    </w:lvl>
    <w:lvl w:ilvl="4" w:tplc="4992E92C" w:tentative="1">
      <w:start w:val="1"/>
      <w:numFmt w:val="lowerLetter"/>
      <w:lvlText w:val="%5."/>
      <w:lvlJc w:val="left"/>
      <w:pPr>
        <w:ind w:left="3600" w:hanging="360"/>
      </w:pPr>
    </w:lvl>
    <w:lvl w:ilvl="5" w:tplc="ED3A50D4" w:tentative="1">
      <w:start w:val="1"/>
      <w:numFmt w:val="lowerRoman"/>
      <w:lvlText w:val="%6."/>
      <w:lvlJc w:val="right"/>
      <w:pPr>
        <w:ind w:left="4320" w:hanging="180"/>
      </w:pPr>
    </w:lvl>
    <w:lvl w:ilvl="6" w:tplc="41D4F4AE" w:tentative="1">
      <w:start w:val="1"/>
      <w:numFmt w:val="decimal"/>
      <w:lvlText w:val="%7."/>
      <w:lvlJc w:val="left"/>
      <w:pPr>
        <w:ind w:left="5040" w:hanging="360"/>
      </w:pPr>
    </w:lvl>
    <w:lvl w:ilvl="7" w:tplc="7DF2276C" w:tentative="1">
      <w:start w:val="1"/>
      <w:numFmt w:val="lowerLetter"/>
      <w:lvlText w:val="%8."/>
      <w:lvlJc w:val="left"/>
      <w:pPr>
        <w:ind w:left="5760" w:hanging="360"/>
      </w:pPr>
    </w:lvl>
    <w:lvl w:ilvl="8" w:tplc="DAFA2192" w:tentative="1">
      <w:start w:val="1"/>
      <w:numFmt w:val="lowerRoman"/>
      <w:lvlText w:val="%9."/>
      <w:lvlJc w:val="right"/>
      <w:pPr>
        <w:ind w:left="6480" w:hanging="180"/>
      </w:pPr>
    </w:lvl>
  </w:abstractNum>
  <w:abstractNum w:abstractNumId="41" w15:restartNumberingAfterBreak="0">
    <w:nsid w:val="62B86D7D"/>
    <w:multiLevelType w:val="hybridMultilevel"/>
    <w:tmpl w:val="391A0892"/>
    <w:lvl w:ilvl="0" w:tplc="82D49800">
      <w:start w:val="1"/>
      <w:numFmt w:val="bullet"/>
      <w:lvlText w:val=""/>
      <w:lvlJc w:val="left"/>
      <w:pPr>
        <w:ind w:left="720" w:hanging="360"/>
      </w:pPr>
      <w:rPr>
        <w:rFonts w:ascii="Symbol" w:hAnsi="Symbol" w:hint="default"/>
      </w:rPr>
    </w:lvl>
    <w:lvl w:ilvl="1" w:tplc="C4768BD6" w:tentative="1">
      <w:start w:val="1"/>
      <w:numFmt w:val="bullet"/>
      <w:lvlText w:val="o"/>
      <w:lvlJc w:val="left"/>
      <w:pPr>
        <w:ind w:left="1440" w:hanging="360"/>
      </w:pPr>
      <w:rPr>
        <w:rFonts w:ascii="Courier New" w:hAnsi="Courier New" w:cs="Courier New" w:hint="default"/>
      </w:rPr>
    </w:lvl>
    <w:lvl w:ilvl="2" w:tplc="26DC2D68" w:tentative="1">
      <w:start w:val="1"/>
      <w:numFmt w:val="bullet"/>
      <w:lvlText w:val=""/>
      <w:lvlJc w:val="left"/>
      <w:pPr>
        <w:ind w:left="2160" w:hanging="360"/>
      </w:pPr>
      <w:rPr>
        <w:rFonts w:ascii="Wingdings" w:hAnsi="Wingdings" w:hint="default"/>
      </w:rPr>
    </w:lvl>
    <w:lvl w:ilvl="3" w:tplc="7CAE9828" w:tentative="1">
      <w:start w:val="1"/>
      <w:numFmt w:val="bullet"/>
      <w:lvlText w:val=""/>
      <w:lvlJc w:val="left"/>
      <w:pPr>
        <w:ind w:left="2880" w:hanging="360"/>
      </w:pPr>
      <w:rPr>
        <w:rFonts w:ascii="Symbol" w:hAnsi="Symbol" w:hint="default"/>
      </w:rPr>
    </w:lvl>
    <w:lvl w:ilvl="4" w:tplc="CC6E0EA6" w:tentative="1">
      <w:start w:val="1"/>
      <w:numFmt w:val="bullet"/>
      <w:lvlText w:val="o"/>
      <w:lvlJc w:val="left"/>
      <w:pPr>
        <w:ind w:left="3600" w:hanging="360"/>
      </w:pPr>
      <w:rPr>
        <w:rFonts w:ascii="Courier New" w:hAnsi="Courier New" w:cs="Courier New" w:hint="default"/>
      </w:rPr>
    </w:lvl>
    <w:lvl w:ilvl="5" w:tplc="5CC4257E" w:tentative="1">
      <w:start w:val="1"/>
      <w:numFmt w:val="bullet"/>
      <w:lvlText w:val=""/>
      <w:lvlJc w:val="left"/>
      <w:pPr>
        <w:ind w:left="4320" w:hanging="360"/>
      </w:pPr>
      <w:rPr>
        <w:rFonts w:ascii="Wingdings" w:hAnsi="Wingdings" w:hint="default"/>
      </w:rPr>
    </w:lvl>
    <w:lvl w:ilvl="6" w:tplc="9D08B324" w:tentative="1">
      <w:start w:val="1"/>
      <w:numFmt w:val="bullet"/>
      <w:lvlText w:val=""/>
      <w:lvlJc w:val="left"/>
      <w:pPr>
        <w:ind w:left="5040" w:hanging="360"/>
      </w:pPr>
      <w:rPr>
        <w:rFonts w:ascii="Symbol" w:hAnsi="Symbol" w:hint="default"/>
      </w:rPr>
    </w:lvl>
    <w:lvl w:ilvl="7" w:tplc="FE989C62" w:tentative="1">
      <w:start w:val="1"/>
      <w:numFmt w:val="bullet"/>
      <w:lvlText w:val="o"/>
      <w:lvlJc w:val="left"/>
      <w:pPr>
        <w:ind w:left="5760" w:hanging="360"/>
      </w:pPr>
      <w:rPr>
        <w:rFonts w:ascii="Courier New" w:hAnsi="Courier New" w:cs="Courier New" w:hint="default"/>
      </w:rPr>
    </w:lvl>
    <w:lvl w:ilvl="8" w:tplc="C64E2788" w:tentative="1">
      <w:start w:val="1"/>
      <w:numFmt w:val="bullet"/>
      <w:lvlText w:val=""/>
      <w:lvlJc w:val="left"/>
      <w:pPr>
        <w:ind w:left="6480" w:hanging="360"/>
      </w:pPr>
      <w:rPr>
        <w:rFonts w:ascii="Wingdings" w:hAnsi="Wingdings" w:hint="default"/>
      </w:rPr>
    </w:lvl>
  </w:abstractNum>
  <w:abstractNum w:abstractNumId="42" w15:restartNumberingAfterBreak="0">
    <w:nsid w:val="64C64DD3"/>
    <w:multiLevelType w:val="hybridMultilevel"/>
    <w:tmpl w:val="981869FA"/>
    <w:lvl w:ilvl="0" w:tplc="ABB6E2D4">
      <w:start w:val="1"/>
      <w:numFmt w:val="bullet"/>
      <w:lvlText w:val=""/>
      <w:lvlJc w:val="left"/>
      <w:pPr>
        <w:ind w:left="720" w:hanging="360"/>
      </w:pPr>
      <w:rPr>
        <w:rFonts w:ascii="Wingdings" w:hAnsi="Wingdings" w:hint="default"/>
      </w:rPr>
    </w:lvl>
    <w:lvl w:ilvl="1" w:tplc="931C3D04" w:tentative="1">
      <w:start w:val="1"/>
      <w:numFmt w:val="bullet"/>
      <w:lvlText w:val="o"/>
      <w:lvlJc w:val="left"/>
      <w:pPr>
        <w:ind w:left="1440" w:hanging="360"/>
      </w:pPr>
      <w:rPr>
        <w:rFonts w:ascii="Courier New" w:hAnsi="Courier New" w:cs="Courier New" w:hint="default"/>
      </w:rPr>
    </w:lvl>
    <w:lvl w:ilvl="2" w:tplc="0D1C620A" w:tentative="1">
      <w:start w:val="1"/>
      <w:numFmt w:val="bullet"/>
      <w:lvlText w:val=""/>
      <w:lvlJc w:val="left"/>
      <w:pPr>
        <w:ind w:left="2160" w:hanging="360"/>
      </w:pPr>
      <w:rPr>
        <w:rFonts w:ascii="Wingdings" w:hAnsi="Wingdings" w:hint="default"/>
      </w:rPr>
    </w:lvl>
    <w:lvl w:ilvl="3" w:tplc="7146024A" w:tentative="1">
      <w:start w:val="1"/>
      <w:numFmt w:val="bullet"/>
      <w:lvlText w:val=""/>
      <w:lvlJc w:val="left"/>
      <w:pPr>
        <w:ind w:left="2880" w:hanging="360"/>
      </w:pPr>
      <w:rPr>
        <w:rFonts w:ascii="Symbol" w:hAnsi="Symbol" w:hint="default"/>
      </w:rPr>
    </w:lvl>
    <w:lvl w:ilvl="4" w:tplc="31FE6EE0" w:tentative="1">
      <w:start w:val="1"/>
      <w:numFmt w:val="bullet"/>
      <w:lvlText w:val="o"/>
      <w:lvlJc w:val="left"/>
      <w:pPr>
        <w:ind w:left="3600" w:hanging="360"/>
      </w:pPr>
      <w:rPr>
        <w:rFonts w:ascii="Courier New" w:hAnsi="Courier New" w:cs="Courier New" w:hint="default"/>
      </w:rPr>
    </w:lvl>
    <w:lvl w:ilvl="5" w:tplc="FCC8245C" w:tentative="1">
      <w:start w:val="1"/>
      <w:numFmt w:val="bullet"/>
      <w:lvlText w:val=""/>
      <w:lvlJc w:val="left"/>
      <w:pPr>
        <w:ind w:left="4320" w:hanging="360"/>
      </w:pPr>
      <w:rPr>
        <w:rFonts w:ascii="Wingdings" w:hAnsi="Wingdings" w:hint="default"/>
      </w:rPr>
    </w:lvl>
    <w:lvl w:ilvl="6" w:tplc="34DC5B9C" w:tentative="1">
      <w:start w:val="1"/>
      <w:numFmt w:val="bullet"/>
      <w:lvlText w:val=""/>
      <w:lvlJc w:val="left"/>
      <w:pPr>
        <w:ind w:left="5040" w:hanging="360"/>
      </w:pPr>
      <w:rPr>
        <w:rFonts w:ascii="Symbol" w:hAnsi="Symbol" w:hint="default"/>
      </w:rPr>
    </w:lvl>
    <w:lvl w:ilvl="7" w:tplc="D6842E78" w:tentative="1">
      <w:start w:val="1"/>
      <w:numFmt w:val="bullet"/>
      <w:lvlText w:val="o"/>
      <w:lvlJc w:val="left"/>
      <w:pPr>
        <w:ind w:left="5760" w:hanging="360"/>
      </w:pPr>
      <w:rPr>
        <w:rFonts w:ascii="Courier New" w:hAnsi="Courier New" w:cs="Courier New" w:hint="default"/>
      </w:rPr>
    </w:lvl>
    <w:lvl w:ilvl="8" w:tplc="2564E85A" w:tentative="1">
      <w:start w:val="1"/>
      <w:numFmt w:val="bullet"/>
      <w:lvlText w:val=""/>
      <w:lvlJc w:val="left"/>
      <w:pPr>
        <w:ind w:left="6480" w:hanging="360"/>
      </w:pPr>
      <w:rPr>
        <w:rFonts w:ascii="Wingdings" w:hAnsi="Wingdings" w:hint="default"/>
      </w:rPr>
    </w:lvl>
  </w:abstractNum>
  <w:abstractNum w:abstractNumId="43" w15:restartNumberingAfterBreak="0">
    <w:nsid w:val="68696109"/>
    <w:multiLevelType w:val="hybridMultilevel"/>
    <w:tmpl w:val="D0CCDD36"/>
    <w:lvl w:ilvl="0" w:tplc="95102344">
      <w:start w:val="1"/>
      <w:numFmt w:val="bullet"/>
      <w:lvlText w:val=""/>
      <w:lvlJc w:val="left"/>
      <w:pPr>
        <w:ind w:left="720" w:hanging="360"/>
      </w:pPr>
      <w:rPr>
        <w:rFonts w:ascii="Wingdings" w:hAnsi="Wingdings" w:hint="default"/>
      </w:rPr>
    </w:lvl>
    <w:lvl w:ilvl="1" w:tplc="64AA2A8A" w:tentative="1">
      <w:start w:val="1"/>
      <w:numFmt w:val="bullet"/>
      <w:lvlText w:val="o"/>
      <w:lvlJc w:val="left"/>
      <w:pPr>
        <w:ind w:left="1440" w:hanging="360"/>
      </w:pPr>
      <w:rPr>
        <w:rFonts w:ascii="Courier New" w:hAnsi="Courier New" w:cs="Courier New" w:hint="default"/>
      </w:rPr>
    </w:lvl>
    <w:lvl w:ilvl="2" w:tplc="405462C4" w:tentative="1">
      <w:start w:val="1"/>
      <w:numFmt w:val="bullet"/>
      <w:lvlText w:val=""/>
      <w:lvlJc w:val="left"/>
      <w:pPr>
        <w:ind w:left="2160" w:hanging="360"/>
      </w:pPr>
      <w:rPr>
        <w:rFonts w:ascii="Wingdings" w:hAnsi="Wingdings" w:hint="default"/>
      </w:rPr>
    </w:lvl>
    <w:lvl w:ilvl="3" w:tplc="7A241D6E" w:tentative="1">
      <w:start w:val="1"/>
      <w:numFmt w:val="bullet"/>
      <w:lvlText w:val=""/>
      <w:lvlJc w:val="left"/>
      <w:pPr>
        <w:ind w:left="2880" w:hanging="360"/>
      </w:pPr>
      <w:rPr>
        <w:rFonts w:ascii="Symbol" w:hAnsi="Symbol" w:hint="default"/>
      </w:rPr>
    </w:lvl>
    <w:lvl w:ilvl="4" w:tplc="8EEEC1AC" w:tentative="1">
      <w:start w:val="1"/>
      <w:numFmt w:val="bullet"/>
      <w:lvlText w:val="o"/>
      <w:lvlJc w:val="left"/>
      <w:pPr>
        <w:ind w:left="3600" w:hanging="360"/>
      </w:pPr>
      <w:rPr>
        <w:rFonts w:ascii="Courier New" w:hAnsi="Courier New" w:cs="Courier New" w:hint="default"/>
      </w:rPr>
    </w:lvl>
    <w:lvl w:ilvl="5" w:tplc="656A1192" w:tentative="1">
      <w:start w:val="1"/>
      <w:numFmt w:val="bullet"/>
      <w:lvlText w:val=""/>
      <w:lvlJc w:val="left"/>
      <w:pPr>
        <w:ind w:left="4320" w:hanging="360"/>
      </w:pPr>
      <w:rPr>
        <w:rFonts w:ascii="Wingdings" w:hAnsi="Wingdings" w:hint="default"/>
      </w:rPr>
    </w:lvl>
    <w:lvl w:ilvl="6" w:tplc="85FE0992" w:tentative="1">
      <w:start w:val="1"/>
      <w:numFmt w:val="bullet"/>
      <w:lvlText w:val=""/>
      <w:lvlJc w:val="left"/>
      <w:pPr>
        <w:ind w:left="5040" w:hanging="360"/>
      </w:pPr>
      <w:rPr>
        <w:rFonts w:ascii="Symbol" w:hAnsi="Symbol" w:hint="default"/>
      </w:rPr>
    </w:lvl>
    <w:lvl w:ilvl="7" w:tplc="96048248" w:tentative="1">
      <w:start w:val="1"/>
      <w:numFmt w:val="bullet"/>
      <w:lvlText w:val="o"/>
      <w:lvlJc w:val="left"/>
      <w:pPr>
        <w:ind w:left="5760" w:hanging="360"/>
      </w:pPr>
      <w:rPr>
        <w:rFonts w:ascii="Courier New" w:hAnsi="Courier New" w:cs="Courier New" w:hint="default"/>
      </w:rPr>
    </w:lvl>
    <w:lvl w:ilvl="8" w:tplc="90D24536" w:tentative="1">
      <w:start w:val="1"/>
      <w:numFmt w:val="bullet"/>
      <w:lvlText w:val=""/>
      <w:lvlJc w:val="left"/>
      <w:pPr>
        <w:ind w:left="6480" w:hanging="360"/>
      </w:pPr>
      <w:rPr>
        <w:rFonts w:ascii="Wingdings" w:hAnsi="Wingdings" w:hint="default"/>
      </w:rPr>
    </w:lvl>
  </w:abstractNum>
  <w:abstractNum w:abstractNumId="44" w15:restartNumberingAfterBreak="0">
    <w:nsid w:val="6EAF73AA"/>
    <w:multiLevelType w:val="hybridMultilevel"/>
    <w:tmpl w:val="6D560834"/>
    <w:lvl w:ilvl="0" w:tplc="E32E1870">
      <w:start w:val="1"/>
      <w:numFmt w:val="bullet"/>
      <w:lvlText w:val=""/>
      <w:lvlJc w:val="left"/>
      <w:pPr>
        <w:ind w:left="1440" w:hanging="360"/>
      </w:pPr>
      <w:rPr>
        <w:rFonts w:ascii="Symbol" w:hAnsi="Symbol" w:hint="default"/>
      </w:rPr>
    </w:lvl>
    <w:lvl w:ilvl="1" w:tplc="E8F0CC42" w:tentative="1">
      <w:start w:val="1"/>
      <w:numFmt w:val="bullet"/>
      <w:lvlText w:val="o"/>
      <w:lvlJc w:val="left"/>
      <w:pPr>
        <w:ind w:left="2160" w:hanging="360"/>
      </w:pPr>
      <w:rPr>
        <w:rFonts w:ascii="Courier New" w:hAnsi="Courier New" w:cs="Courier New" w:hint="default"/>
      </w:rPr>
    </w:lvl>
    <w:lvl w:ilvl="2" w:tplc="8236E74A" w:tentative="1">
      <w:start w:val="1"/>
      <w:numFmt w:val="bullet"/>
      <w:lvlText w:val=""/>
      <w:lvlJc w:val="left"/>
      <w:pPr>
        <w:ind w:left="2880" w:hanging="360"/>
      </w:pPr>
      <w:rPr>
        <w:rFonts w:ascii="Wingdings" w:hAnsi="Wingdings" w:hint="default"/>
      </w:rPr>
    </w:lvl>
    <w:lvl w:ilvl="3" w:tplc="B5AE6EC6" w:tentative="1">
      <w:start w:val="1"/>
      <w:numFmt w:val="bullet"/>
      <w:lvlText w:val=""/>
      <w:lvlJc w:val="left"/>
      <w:pPr>
        <w:ind w:left="3600" w:hanging="360"/>
      </w:pPr>
      <w:rPr>
        <w:rFonts w:ascii="Symbol" w:hAnsi="Symbol" w:hint="default"/>
      </w:rPr>
    </w:lvl>
    <w:lvl w:ilvl="4" w:tplc="03589536" w:tentative="1">
      <w:start w:val="1"/>
      <w:numFmt w:val="bullet"/>
      <w:lvlText w:val="o"/>
      <w:lvlJc w:val="left"/>
      <w:pPr>
        <w:ind w:left="4320" w:hanging="360"/>
      </w:pPr>
      <w:rPr>
        <w:rFonts w:ascii="Courier New" w:hAnsi="Courier New" w:cs="Courier New" w:hint="default"/>
      </w:rPr>
    </w:lvl>
    <w:lvl w:ilvl="5" w:tplc="BD7A9BB0" w:tentative="1">
      <w:start w:val="1"/>
      <w:numFmt w:val="bullet"/>
      <w:lvlText w:val=""/>
      <w:lvlJc w:val="left"/>
      <w:pPr>
        <w:ind w:left="5040" w:hanging="360"/>
      </w:pPr>
      <w:rPr>
        <w:rFonts w:ascii="Wingdings" w:hAnsi="Wingdings" w:hint="default"/>
      </w:rPr>
    </w:lvl>
    <w:lvl w:ilvl="6" w:tplc="2E2E23AE" w:tentative="1">
      <w:start w:val="1"/>
      <w:numFmt w:val="bullet"/>
      <w:lvlText w:val=""/>
      <w:lvlJc w:val="left"/>
      <w:pPr>
        <w:ind w:left="5760" w:hanging="360"/>
      </w:pPr>
      <w:rPr>
        <w:rFonts w:ascii="Symbol" w:hAnsi="Symbol" w:hint="default"/>
      </w:rPr>
    </w:lvl>
    <w:lvl w:ilvl="7" w:tplc="252EA0FE" w:tentative="1">
      <w:start w:val="1"/>
      <w:numFmt w:val="bullet"/>
      <w:lvlText w:val="o"/>
      <w:lvlJc w:val="left"/>
      <w:pPr>
        <w:ind w:left="6480" w:hanging="360"/>
      </w:pPr>
      <w:rPr>
        <w:rFonts w:ascii="Courier New" w:hAnsi="Courier New" w:cs="Courier New" w:hint="default"/>
      </w:rPr>
    </w:lvl>
    <w:lvl w:ilvl="8" w:tplc="D2E2A138" w:tentative="1">
      <w:start w:val="1"/>
      <w:numFmt w:val="bullet"/>
      <w:lvlText w:val=""/>
      <w:lvlJc w:val="left"/>
      <w:pPr>
        <w:ind w:left="7200" w:hanging="360"/>
      </w:pPr>
      <w:rPr>
        <w:rFonts w:ascii="Wingdings" w:hAnsi="Wingdings" w:hint="default"/>
      </w:rPr>
    </w:lvl>
  </w:abstractNum>
  <w:abstractNum w:abstractNumId="45" w15:restartNumberingAfterBreak="0">
    <w:nsid w:val="71A1014C"/>
    <w:multiLevelType w:val="hybridMultilevel"/>
    <w:tmpl w:val="362C810C"/>
    <w:lvl w:ilvl="0" w:tplc="CAEAEC08">
      <w:start w:val="1"/>
      <w:numFmt w:val="decimal"/>
      <w:lvlText w:val="%1."/>
      <w:lvlJc w:val="left"/>
      <w:pPr>
        <w:ind w:left="720" w:hanging="360"/>
      </w:pPr>
      <w:rPr>
        <w:rFonts w:hint="default"/>
      </w:rPr>
    </w:lvl>
    <w:lvl w:ilvl="1" w:tplc="AE5EF700" w:tentative="1">
      <w:start w:val="1"/>
      <w:numFmt w:val="lowerLetter"/>
      <w:lvlText w:val="%2."/>
      <w:lvlJc w:val="left"/>
      <w:pPr>
        <w:ind w:left="1440" w:hanging="360"/>
      </w:pPr>
    </w:lvl>
    <w:lvl w:ilvl="2" w:tplc="6704958E" w:tentative="1">
      <w:start w:val="1"/>
      <w:numFmt w:val="lowerRoman"/>
      <w:lvlText w:val="%3."/>
      <w:lvlJc w:val="right"/>
      <w:pPr>
        <w:ind w:left="2160" w:hanging="180"/>
      </w:pPr>
    </w:lvl>
    <w:lvl w:ilvl="3" w:tplc="FE1E4D4A" w:tentative="1">
      <w:start w:val="1"/>
      <w:numFmt w:val="decimal"/>
      <w:lvlText w:val="%4."/>
      <w:lvlJc w:val="left"/>
      <w:pPr>
        <w:ind w:left="2880" w:hanging="360"/>
      </w:pPr>
    </w:lvl>
    <w:lvl w:ilvl="4" w:tplc="6122CC2C" w:tentative="1">
      <w:start w:val="1"/>
      <w:numFmt w:val="lowerLetter"/>
      <w:lvlText w:val="%5."/>
      <w:lvlJc w:val="left"/>
      <w:pPr>
        <w:ind w:left="3600" w:hanging="360"/>
      </w:pPr>
    </w:lvl>
    <w:lvl w:ilvl="5" w:tplc="62C6AC2E" w:tentative="1">
      <w:start w:val="1"/>
      <w:numFmt w:val="lowerRoman"/>
      <w:lvlText w:val="%6."/>
      <w:lvlJc w:val="right"/>
      <w:pPr>
        <w:ind w:left="4320" w:hanging="180"/>
      </w:pPr>
    </w:lvl>
    <w:lvl w:ilvl="6" w:tplc="FEAE0974" w:tentative="1">
      <w:start w:val="1"/>
      <w:numFmt w:val="decimal"/>
      <w:lvlText w:val="%7."/>
      <w:lvlJc w:val="left"/>
      <w:pPr>
        <w:ind w:left="5040" w:hanging="360"/>
      </w:pPr>
    </w:lvl>
    <w:lvl w:ilvl="7" w:tplc="042C873A" w:tentative="1">
      <w:start w:val="1"/>
      <w:numFmt w:val="lowerLetter"/>
      <w:lvlText w:val="%8."/>
      <w:lvlJc w:val="left"/>
      <w:pPr>
        <w:ind w:left="5760" w:hanging="360"/>
      </w:pPr>
    </w:lvl>
    <w:lvl w:ilvl="8" w:tplc="38F6BED8" w:tentative="1">
      <w:start w:val="1"/>
      <w:numFmt w:val="lowerRoman"/>
      <w:lvlText w:val="%9."/>
      <w:lvlJc w:val="right"/>
      <w:pPr>
        <w:ind w:left="6480" w:hanging="180"/>
      </w:pPr>
    </w:lvl>
  </w:abstractNum>
  <w:abstractNum w:abstractNumId="46" w15:restartNumberingAfterBreak="0">
    <w:nsid w:val="7284052A"/>
    <w:multiLevelType w:val="hybridMultilevel"/>
    <w:tmpl w:val="971C952A"/>
    <w:lvl w:ilvl="0" w:tplc="5DB0ADC8">
      <w:start w:val="1"/>
      <w:numFmt w:val="decimal"/>
      <w:lvlText w:val="%1."/>
      <w:lvlJc w:val="left"/>
      <w:pPr>
        <w:ind w:left="780" w:hanging="360"/>
      </w:pPr>
    </w:lvl>
    <w:lvl w:ilvl="1" w:tplc="8132BD50" w:tentative="1">
      <w:start w:val="1"/>
      <w:numFmt w:val="lowerLetter"/>
      <w:lvlText w:val="%2."/>
      <w:lvlJc w:val="left"/>
      <w:pPr>
        <w:ind w:left="1500" w:hanging="360"/>
      </w:pPr>
    </w:lvl>
    <w:lvl w:ilvl="2" w:tplc="45B47FF0" w:tentative="1">
      <w:start w:val="1"/>
      <w:numFmt w:val="lowerRoman"/>
      <w:lvlText w:val="%3."/>
      <w:lvlJc w:val="right"/>
      <w:pPr>
        <w:ind w:left="2220" w:hanging="180"/>
      </w:pPr>
    </w:lvl>
    <w:lvl w:ilvl="3" w:tplc="A3E40530" w:tentative="1">
      <w:start w:val="1"/>
      <w:numFmt w:val="decimal"/>
      <w:lvlText w:val="%4."/>
      <w:lvlJc w:val="left"/>
      <w:pPr>
        <w:ind w:left="2940" w:hanging="360"/>
      </w:pPr>
    </w:lvl>
    <w:lvl w:ilvl="4" w:tplc="578AD538" w:tentative="1">
      <w:start w:val="1"/>
      <w:numFmt w:val="lowerLetter"/>
      <w:lvlText w:val="%5."/>
      <w:lvlJc w:val="left"/>
      <w:pPr>
        <w:ind w:left="3660" w:hanging="360"/>
      </w:pPr>
    </w:lvl>
    <w:lvl w:ilvl="5" w:tplc="85D84824" w:tentative="1">
      <w:start w:val="1"/>
      <w:numFmt w:val="lowerRoman"/>
      <w:lvlText w:val="%6."/>
      <w:lvlJc w:val="right"/>
      <w:pPr>
        <w:ind w:left="4380" w:hanging="180"/>
      </w:pPr>
    </w:lvl>
    <w:lvl w:ilvl="6" w:tplc="F426FF3A" w:tentative="1">
      <w:start w:val="1"/>
      <w:numFmt w:val="decimal"/>
      <w:lvlText w:val="%7."/>
      <w:lvlJc w:val="left"/>
      <w:pPr>
        <w:ind w:left="5100" w:hanging="360"/>
      </w:pPr>
    </w:lvl>
    <w:lvl w:ilvl="7" w:tplc="FBB4BFBC" w:tentative="1">
      <w:start w:val="1"/>
      <w:numFmt w:val="lowerLetter"/>
      <w:lvlText w:val="%8."/>
      <w:lvlJc w:val="left"/>
      <w:pPr>
        <w:ind w:left="5820" w:hanging="360"/>
      </w:pPr>
    </w:lvl>
    <w:lvl w:ilvl="8" w:tplc="FFD2DE2C" w:tentative="1">
      <w:start w:val="1"/>
      <w:numFmt w:val="lowerRoman"/>
      <w:lvlText w:val="%9."/>
      <w:lvlJc w:val="right"/>
      <w:pPr>
        <w:ind w:left="6540" w:hanging="180"/>
      </w:pPr>
    </w:lvl>
  </w:abstractNum>
  <w:num w:numId="1" w16cid:durableId="968437353">
    <w:abstractNumId w:val="1"/>
  </w:num>
  <w:num w:numId="2" w16cid:durableId="1001860448">
    <w:abstractNumId w:val="46"/>
  </w:num>
  <w:num w:numId="3" w16cid:durableId="164320538">
    <w:abstractNumId w:val="32"/>
  </w:num>
  <w:num w:numId="4" w16cid:durableId="1169296827">
    <w:abstractNumId w:val="0"/>
  </w:num>
  <w:num w:numId="5" w16cid:durableId="931667762">
    <w:abstractNumId w:val="38"/>
  </w:num>
  <w:num w:numId="6" w16cid:durableId="161244252">
    <w:abstractNumId w:val="37"/>
  </w:num>
  <w:num w:numId="7" w16cid:durableId="323095318">
    <w:abstractNumId w:val="34"/>
  </w:num>
  <w:num w:numId="8" w16cid:durableId="1040397159">
    <w:abstractNumId w:val="43"/>
  </w:num>
  <w:num w:numId="9" w16cid:durableId="1411807000">
    <w:abstractNumId w:val="21"/>
  </w:num>
  <w:num w:numId="10" w16cid:durableId="1352102840">
    <w:abstractNumId w:val="44"/>
  </w:num>
  <w:num w:numId="11" w16cid:durableId="1603759409">
    <w:abstractNumId w:val="18"/>
  </w:num>
  <w:num w:numId="12" w16cid:durableId="1947154075">
    <w:abstractNumId w:val="9"/>
  </w:num>
  <w:num w:numId="13" w16cid:durableId="1720519362">
    <w:abstractNumId w:val="5"/>
  </w:num>
  <w:num w:numId="14" w16cid:durableId="33626456">
    <w:abstractNumId w:val="41"/>
  </w:num>
  <w:num w:numId="15" w16cid:durableId="842165650">
    <w:abstractNumId w:val="17"/>
  </w:num>
  <w:num w:numId="16" w16cid:durableId="1845823502">
    <w:abstractNumId w:val="29"/>
  </w:num>
  <w:num w:numId="17" w16cid:durableId="2103142077">
    <w:abstractNumId w:val="42"/>
  </w:num>
  <w:num w:numId="18" w16cid:durableId="1945992510">
    <w:abstractNumId w:val="7"/>
  </w:num>
  <w:num w:numId="19" w16cid:durableId="711536158">
    <w:abstractNumId w:val="15"/>
  </w:num>
  <w:num w:numId="20" w16cid:durableId="440760010">
    <w:abstractNumId w:val="24"/>
  </w:num>
  <w:num w:numId="21" w16cid:durableId="1492064975">
    <w:abstractNumId w:val="12"/>
  </w:num>
  <w:num w:numId="22" w16cid:durableId="1777943241">
    <w:abstractNumId w:val="26"/>
  </w:num>
  <w:num w:numId="23" w16cid:durableId="63991246">
    <w:abstractNumId w:val="19"/>
  </w:num>
  <w:num w:numId="24" w16cid:durableId="1924945920">
    <w:abstractNumId w:val="10"/>
  </w:num>
  <w:num w:numId="25" w16cid:durableId="579292326">
    <w:abstractNumId w:val="40"/>
  </w:num>
  <w:num w:numId="26" w16cid:durableId="901216106">
    <w:abstractNumId w:val="28"/>
  </w:num>
  <w:num w:numId="27" w16cid:durableId="1338115151">
    <w:abstractNumId w:val="11"/>
  </w:num>
  <w:num w:numId="28" w16cid:durableId="1967617125">
    <w:abstractNumId w:val="31"/>
  </w:num>
  <w:num w:numId="29" w16cid:durableId="1980187632">
    <w:abstractNumId w:val="4"/>
  </w:num>
  <w:num w:numId="30" w16cid:durableId="1416896166">
    <w:abstractNumId w:val="2"/>
  </w:num>
  <w:num w:numId="31" w16cid:durableId="908997622">
    <w:abstractNumId w:val="13"/>
  </w:num>
  <w:num w:numId="32" w16cid:durableId="761487186">
    <w:abstractNumId w:val="27"/>
  </w:num>
  <w:num w:numId="33" w16cid:durableId="83839254">
    <w:abstractNumId w:val="8"/>
  </w:num>
  <w:num w:numId="34" w16cid:durableId="997002645">
    <w:abstractNumId w:val="39"/>
  </w:num>
  <w:num w:numId="35" w16cid:durableId="199168785">
    <w:abstractNumId w:val="35"/>
  </w:num>
  <w:num w:numId="36" w16cid:durableId="72751092">
    <w:abstractNumId w:val="3"/>
  </w:num>
  <w:num w:numId="37" w16cid:durableId="1842575960">
    <w:abstractNumId w:val="16"/>
  </w:num>
  <w:num w:numId="38" w16cid:durableId="1570572481">
    <w:abstractNumId w:val="6"/>
  </w:num>
  <w:num w:numId="39" w16cid:durableId="1800490852">
    <w:abstractNumId w:val="14"/>
  </w:num>
  <w:num w:numId="40" w16cid:durableId="951789351">
    <w:abstractNumId w:val="45"/>
  </w:num>
  <w:num w:numId="41" w16cid:durableId="2129203331">
    <w:abstractNumId w:val="22"/>
  </w:num>
  <w:num w:numId="42" w16cid:durableId="1636450761">
    <w:abstractNumId w:val="25"/>
  </w:num>
  <w:num w:numId="43" w16cid:durableId="552350088">
    <w:abstractNumId w:val="36"/>
  </w:num>
  <w:num w:numId="44" w16cid:durableId="253362210">
    <w:abstractNumId w:val="30"/>
  </w:num>
  <w:num w:numId="45" w16cid:durableId="213737406">
    <w:abstractNumId w:val="33"/>
  </w:num>
  <w:num w:numId="46" w16cid:durableId="1453549187">
    <w:abstractNumId w:val="20"/>
  </w:num>
  <w:num w:numId="47" w16cid:durableId="685136344">
    <w:abstractNumId w:val="2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Q1NDYzMrUAYQsTJR2l4NTi4sz8PJACQzPDWgDC9uauLgAAAA=="/>
  </w:docVars>
  <w:rsids>
    <w:rsidRoot w:val="0077639C"/>
    <w:rsid w:val="00002DDC"/>
    <w:rsid w:val="00003484"/>
    <w:rsid w:val="00004AF9"/>
    <w:rsid w:val="000053B7"/>
    <w:rsid w:val="00005479"/>
    <w:rsid w:val="000057D5"/>
    <w:rsid w:val="0000635F"/>
    <w:rsid w:val="00006F74"/>
    <w:rsid w:val="000110B2"/>
    <w:rsid w:val="00011ABC"/>
    <w:rsid w:val="0001293D"/>
    <w:rsid w:val="00013C84"/>
    <w:rsid w:val="000166D1"/>
    <w:rsid w:val="00016D8E"/>
    <w:rsid w:val="0001709E"/>
    <w:rsid w:val="00017206"/>
    <w:rsid w:val="000173FC"/>
    <w:rsid w:val="00020A52"/>
    <w:rsid w:val="00020AB8"/>
    <w:rsid w:val="00021299"/>
    <w:rsid w:val="00021388"/>
    <w:rsid w:val="0002220D"/>
    <w:rsid w:val="00024653"/>
    <w:rsid w:val="00025180"/>
    <w:rsid w:val="000254C9"/>
    <w:rsid w:val="00025767"/>
    <w:rsid w:val="000261B2"/>
    <w:rsid w:val="00026D07"/>
    <w:rsid w:val="00027053"/>
    <w:rsid w:val="00030943"/>
    <w:rsid w:val="00030C31"/>
    <w:rsid w:val="0003408A"/>
    <w:rsid w:val="00034F0A"/>
    <w:rsid w:val="00035705"/>
    <w:rsid w:val="00035E6E"/>
    <w:rsid w:val="00036E4C"/>
    <w:rsid w:val="0004040B"/>
    <w:rsid w:val="00040F4A"/>
    <w:rsid w:val="0004143C"/>
    <w:rsid w:val="00041AD9"/>
    <w:rsid w:val="00041E9E"/>
    <w:rsid w:val="00044A97"/>
    <w:rsid w:val="00046235"/>
    <w:rsid w:val="00046C44"/>
    <w:rsid w:val="00046DF9"/>
    <w:rsid w:val="00047F1A"/>
    <w:rsid w:val="000516BE"/>
    <w:rsid w:val="000528F9"/>
    <w:rsid w:val="00053955"/>
    <w:rsid w:val="000559D3"/>
    <w:rsid w:val="00055F1F"/>
    <w:rsid w:val="000560E6"/>
    <w:rsid w:val="00056DCC"/>
    <w:rsid w:val="00056FCA"/>
    <w:rsid w:val="00060CE6"/>
    <w:rsid w:val="00060D4A"/>
    <w:rsid w:val="00060F0B"/>
    <w:rsid w:val="0006128F"/>
    <w:rsid w:val="000615E5"/>
    <w:rsid w:val="0006351E"/>
    <w:rsid w:val="00064F21"/>
    <w:rsid w:val="0006584A"/>
    <w:rsid w:val="000658EE"/>
    <w:rsid w:val="00066CAA"/>
    <w:rsid w:val="00067D11"/>
    <w:rsid w:val="000703CD"/>
    <w:rsid w:val="00071A47"/>
    <w:rsid w:val="00071DFD"/>
    <w:rsid w:val="000732AB"/>
    <w:rsid w:val="00076B84"/>
    <w:rsid w:val="0007799A"/>
    <w:rsid w:val="00077B76"/>
    <w:rsid w:val="000807FA"/>
    <w:rsid w:val="000816D4"/>
    <w:rsid w:val="00081B27"/>
    <w:rsid w:val="000821BC"/>
    <w:rsid w:val="00082D8A"/>
    <w:rsid w:val="00083766"/>
    <w:rsid w:val="000843C5"/>
    <w:rsid w:val="00084EBC"/>
    <w:rsid w:val="0008528F"/>
    <w:rsid w:val="00086148"/>
    <w:rsid w:val="0008746E"/>
    <w:rsid w:val="00090327"/>
    <w:rsid w:val="00090D73"/>
    <w:rsid w:val="0009364E"/>
    <w:rsid w:val="00093ABC"/>
    <w:rsid w:val="00096A87"/>
    <w:rsid w:val="00097A6E"/>
    <w:rsid w:val="000A038A"/>
    <w:rsid w:val="000A1680"/>
    <w:rsid w:val="000A1E79"/>
    <w:rsid w:val="000A23CB"/>
    <w:rsid w:val="000A3A2F"/>
    <w:rsid w:val="000A489D"/>
    <w:rsid w:val="000A4AB7"/>
    <w:rsid w:val="000A5D81"/>
    <w:rsid w:val="000B0E89"/>
    <w:rsid w:val="000B1086"/>
    <w:rsid w:val="000B371A"/>
    <w:rsid w:val="000B42B9"/>
    <w:rsid w:val="000B47C7"/>
    <w:rsid w:val="000B4A4B"/>
    <w:rsid w:val="000B5142"/>
    <w:rsid w:val="000B61B1"/>
    <w:rsid w:val="000B635F"/>
    <w:rsid w:val="000B6C3D"/>
    <w:rsid w:val="000B6DF1"/>
    <w:rsid w:val="000C0513"/>
    <w:rsid w:val="000C1A75"/>
    <w:rsid w:val="000C1DB5"/>
    <w:rsid w:val="000C31E4"/>
    <w:rsid w:val="000C3752"/>
    <w:rsid w:val="000C534B"/>
    <w:rsid w:val="000C5FBF"/>
    <w:rsid w:val="000C601B"/>
    <w:rsid w:val="000C609E"/>
    <w:rsid w:val="000C6729"/>
    <w:rsid w:val="000C70F4"/>
    <w:rsid w:val="000C774A"/>
    <w:rsid w:val="000C796B"/>
    <w:rsid w:val="000C7A1A"/>
    <w:rsid w:val="000D160B"/>
    <w:rsid w:val="000D3248"/>
    <w:rsid w:val="000D3529"/>
    <w:rsid w:val="000D3F95"/>
    <w:rsid w:val="000D7685"/>
    <w:rsid w:val="000E16CF"/>
    <w:rsid w:val="000E1EEB"/>
    <w:rsid w:val="000E25CB"/>
    <w:rsid w:val="000E4AA7"/>
    <w:rsid w:val="000F04DC"/>
    <w:rsid w:val="000F1225"/>
    <w:rsid w:val="000F13E2"/>
    <w:rsid w:val="000F147D"/>
    <w:rsid w:val="000F189E"/>
    <w:rsid w:val="000F1BAA"/>
    <w:rsid w:val="000F1E9E"/>
    <w:rsid w:val="000F2A04"/>
    <w:rsid w:val="000F3667"/>
    <w:rsid w:val="000F3C02"/>
    <w:rsid w:val="000F4D04"/>
    <w:rsid w:val="000F4FD8"/>
    <w:rsid w:val="000F61E9"/>
    <w:rsid w:val="000F624C"/>
    <w:rsid w:val="00100954"/>
    <w:rsid w:val="00100D3F"/>
    <w:rsid w:val="00101523"/>
    <w:rsid w:val="001026C4"/>
    <w:rsid w:val="001038B1"/>
    <w:rsid w:val="001040E6"/>
    <w:rsid w:val="001062BF"/>
    <w:rsid w:val="00106465"/>
    <w:rsid w:val="00107DDC"/>
    <w:rsid w:val="0011012A"/>
    <w:rsid w:val="001102DF"/>
    <w:rsid w:val="0011072D"/>
    <w:rsid w:val="001110BD"/>
    <w:rsid w:val="00112711"/>
    <w:rsid w:val="0011288D"/>
    <w:rsid w:val="001135FD"/>
    <w:rsid w:val="00113CC1"/>
    <w:rsid w:val="00115D57"/>
    <w:rsid w:val="001163A1"/>
    <w:rsid w:val="001169AA"/>
    <w:rsid w:val="00117BDB"/>
    <w:rsid w:val="00123A33"/>
    <w:rsid w:val="00125222"/>
    <w:rsid w:val="00125CFF"/>
    <w:rsid w:val="00127993"/>
    <w:rsid w:val="00127B44"/>
    <w:rsid w:val="00127E24"/>
    <w:rsid w:val="00127F0D"/>
    <w:rsid w:val="001313B5"/>
    <w:rsid w:val="00132FA5"/>
    <w:rsid w:val="00133052"/>
    <w:rsid w:val="001336B7"/>
    <w:rsid w:val="00133767"/>
    <w:rsid w:val="00134B0A"/>
    <w:rsid w:val="001354B2"/>
    <w:rsid w:val="00136F3C"/>
    <w:rsid w:val="00137E82"/>
    <w:rsid w:val="00140016"/>
    <w:rsid w:val="00140C2C"/>
    <w:rsid w:val="0014201C"/>
    <w:rsid w:val="00144F04"/>
    <w:rsid w:val="00146E6C"/>
    <w:rsid w:val="001476C2"/>
    <w:rsid w:val="00147839"/>
    <w:rsid w:val="00150152"/>
    <w:rsid w:val="00150A00"/>
    <w:rsid w:val="001524CB"/>
    <w:rsid w:val="001541F6"/>
    <w:rsid w:val="001546DE"/>
    <w:rsid w:val="001575E1"/>
    <w:rsid w:val="00157BC1"/>
    <w:rsid w:val="001627C3"/>
    <w:rsid w:val="001629BC"/>
    <w:rsid w:val="00162E8A"/>
    <w:rsid w:val="001644A2"/>
    <w:rsid w:val="001644E4"/>
    <w:rsid w:val="00164D57"/>
    <w:rsid w:val="00166806"/>
    <w:rsid w:val="00167831"/>
    <w:rsid w:val="00171394"/>
    <w:rsid w:val="00172F66"/>
    <w:rsid w:val="0017375E"/>
    <w:rsid w:val="00174396"/>
    <w:rsid w:val="00175663"/>
    <w:rsid w:val="00175680"/>
    <w:rsid w:val="00175B9C"/>
    <w:rsid w:val="00176639"/>
    <w:rsid w:val="00176D49"/>
    <w:rsid w:val="00177034"/>
    <w:rsid w:val="001834A6"/>
    <w:rsid w:val="001837CF"/>
    <w:rsid w:val="00183FF3"/>
    <w:rsid w:val="001848DC"/>
    <w:rsid w:val="001904DA"/>
    <w:rsid w:val="00190947"/>
    <w:rsid w:val="00190C19"/>
    <w:rsid w:val="001914F5"/>
    <w:rsid w:val="00191986"/>
    <w:rsid w:val="00191A0D"/>
    <w:rsid w:val="00192727"/>
    <w:rsid w:val="001928B8"/>
    <w:rsid w:val="001933BB"/>
    <w:rsid w:val="001936C1"/>
    <w:rsid w:val="00193A41"/>
    <w:rsid w:val="00196BD9"/>
    <w:rsid w:val="00197351"/>
    <w:rsid w:val="001A018C"/>
    <w:rsid w:val="001A0218"/>
    <w:rsid w:val="001A144C"/>
    <w:rsid w:val="001A1840"/>
    <w:rsid w:val="001A464F"/>
    <w:rsid w:val="001A5A3C"/>
    <w:rsid w:val="001A60E5"/>
    <w:rsid w:val="001A6290"/>
    <w:rsid w:val="001B0146"/>
    <w:rsid w:val="001B01AF"/>
    <w:rsid w:val="001B09E5"/>
    <w:rsid w:val="001B4E52"/>
    <w:rsid w:val="001B54A4"/>
    <w:rsid w:val="001B62CC"/>
    <w:rsid w:val="001C0EF0"/>
    <w:rsid w:val="001C14F1"/>
    <w:rsid w:val="001C2052"/>
    <w:rsid w:val="001C288D"/>
    <w:rsid w:val="001C6469"/>
    <w:rsid w:val="001C7931"/>
    <w:rsid w:val="001D009B"/>
    <w:rsid w:val="001D3049"/>
    <w:rsid w:val="001D3A24"/>
    <w:rsid w:val="001D4589"/>
    <w:rsid w:val="001D5EDD"/>
    <w:rsid w:val="001D5F14"/>
    <w:rsid w:val="001D7857"/>
    <w:rsid w:val="001D7F6D"/>
    <w:rsid w:val="001E0199"/>
    <w:rsid w:val="001E0DBE"/>
    <w:rsid w:val="001E0EDE"/>
    <w:rsid w:val="001E2992"/>
    <w:rsid w:val="001E36BB"/>
    <w:rsid w:val="001E38A6"/>
    <w:rsid w:val="001E50E6"/>
    <w:rsid w:val="001E5B34"/>
    <w:rsid w:val="001E6249"/>
    <w:rsid w:val="001E6759"/>
    <w:rsid w:val="001E70CA"/>
    <w:rsid w:val="001E7458"/>
    <w:rsid w:val="001F370C"/>
    <w:rsid w:val="001F4D99"/>
    <w:rsid w:val="001F4FEE"/>
    <w:rsid w:val="001F5CE4"/>
    <w:rsid w:val="001F709E"/>
    <w:rsid w:val="002000F3"/>
    <w:rsid w:val="00200B44"/>
    <w:rsid w:val="002012FB"/>
    <w:rsid w:val="002021AE"/>
    <w:rsid w:val="00202B66"/>
    <w:rsid w:val="0020505E"/>
    <w:rsid w:val="00205F43"/>
    <w:rsid w:val="00206EE1"/>
    <w:rsid w:val="002132E6"/>
    <w:rsid w:val="00215247"/>
    <w:rsid w:val="00215B2E"/>
    <w:rsid w:val="00216539"/>
    <w:rsid w:val="00217117"/>
    <w:rsid w:val="002236C3"/>
    <w:rsid w:val="00223CD2"/>
    <w:rsid w:val="002246F6"/>
    <w:rsid w:val="002258E8"/>
    <w:rsid w:val="002261EC"/>
    <w:rsid w:val="0022673E"/>
    <w:rsid w:val="00226A90"/>
    <w:rsid w:val="00226B4E"/>
    <w:rsid w:val="00226BBA"/>
    <w:rsid w:val="002270A1"/>
    <w:rsid w:val="00230514"/>
    <w:rsid w:val="0023126F"/>
    <w:rsid w:val="00231CAE"/>
    <w:rsid w:val="002350E8"/>
    <w:rsid w:val="0023651C"/>
    <w:rsid w:val="00241EB5"/>
    <w:rsid w:val="00243AA1"/>
    <w:rsid w:val="00243DF9"/>
    <w:rsid w:val="00244D9A"/>
    <w:rsid w:val="00245898"/>
    <w:rsid w:val="0024664E"/>
    <w:rsid w:val="00251306"/>
    <w:rsid w:val="00254260"/>
    <w:rsid w:val="00255D94"/>
    <w:rsid w:val="002560A4"/>
    <w:rsid w:val="002561A3"/>
    <w:rsid w:val="00257C97"/>
    <w:rsid w:val="00257D62"/>
    <w:rsid w:val="00260144"/>
    <w:rsid w:val="00260917"/>
    <w:rsid w:val="0026167C"/>
    <w:rsid w:val="00262CBD"/>
    <w:rsid w:val="00264084"/>
    <w:rsid w:val="00264C26"/>
    <w:rsid w:val="00264EB6"/>
    <w:rsid w:val="0026578B"/>
    <w:rsid w:val="0026701F"/>
    <w:rsid w:val="0026720B"/>
    <w:rsid w:val="0027041D"/>
    <w:rsid w:val="002709AA"/>
    <w:rsid w:val="0027134B"/>
    <w:rsid w:val="002726E1"/>
    <w:rsid w:val="00274B08"/>
    <w:rsid w:val="00275E5A"/>
    <w:rsid w:val="00277B15"/>
    <w:rsid w:val="002863D2"/>
    <w:rsid w:val="00290013"/>
    <w:rsid w:val="00292263"/>
    <w:rsid w:val="00292B00"/>
    <w:rsid w:val="00293323"/>
    <w:rsid w:val="0029360E"/>
    <w:rsid w:val="00293C18"/>
    <w:rsid w:val="00296128"/>
    <w:rsid w:val="002971D5"/>
    <w:rsid w:val="002A06B3"/>
    <w:rsid w:val="002A1E09"/>
    <w:rsid w:val="002A22F8"/>
    <w:rsid w:val="002A2A92"/>
    <w:rsid w:val="002A4060"/>
    <w:rsid w:val="002A5ED7"/>
    <w:rsid w:val="002A63C4"/>
    <w:rsid w:val="002A6618"/>
    <w:rsid w:val="002B0A23"/>
    <w:rsid w:val="002B0CC8"/>
    <w:rsid w:val="002B1473"/>
    <w:rsid w:val="002B173A"/>
    <w:rsid w:val="002B1D7B"/>
    <w:rsid w:val="002B2A62"/>
    <w:rsid w:val="002B42F7"/>
    <w:rsid w:val="002C05F7"/>
    <w:rsid w:val="002C1A11"/>
    <w:rsid w:val="002C1ECA"/>
    <w:rsid w:val="002C49E7"/>
    <w:rsid w:val="002C5208"/>
    <w:rsid w:val="002C5AC0"/>
    <w:rsid w:val="002C5DD8"/>
    <w:rsid w:val="002C714E"/>
    <w:rsid w:val="002C734E"/>
    <w:rsid w:val="002C79AB"/>
    <w:rsid w:val="002D1283"/>
    <w:rsid w:val="002D1360"/>
    <w:rsid w:val="002D17B8"/>
    <w:rsid w:val="002D1F8D"/>
    <w:rsid w:val="002D2713"/>
    <w:rsid w:val="002D27B2"/>
    <w:rsid w:val="002D3C65"/>
    <w:rsid w:val="002D4BE8"/>
    <w:rsid w:val="002E04C7"/>
    <w:rsid w:val="002E2151"/>
    <w:rsid w:val="002E4195"/>
    <w:rsid w:val="002E4238"/>
    <w:rsid w:val="002E4A15"/>
    <w:rsid w:val="002E6654"/>
    <w:rsid w:val="002E7681"/>
    <w:rsid w:val="002F0149"/>
    <w:rsid w:val="002F0470"/>
    <w:rsid w:val="00300352"/>
    <w:rsid w:val="003007D5"/>
    <w:rsid w:val="00300D66"/>
    <w:rsid w:val="003012AB"/>
    <w:rsid w:val="0030259D"/>
    <w:rsid w:val="00306978"/>
    <w:rsid w:val="00311A97"/>
    <w:rsid w:val="003130B4"/>
    <w:rsid w:val="00313F43"/>
    <w:rsid w:val="0031491F"/>
    <w:rsid w:val="00314A56"/>
    <w:rsid w:val="003151AF"/>
    <w:rsid w:val="003160C9"/>
    <w:rsid w:val="00316C16"/>
    <w:rsid w:val="00316DFD"/>
    <w:rsid w:val="0032199E"/>
    <w:rsid w:val="00322072"/>
    <w:rsid w:val="00322234"/>
    <w:rsid w:val="00323C1A"/>
    <w:rsid w:val="00323D9A"/>
    <w:rsid w:val="00326789"/>
    <w:rsid w:val="00327F38"/>
    <w:rsid w:val="00330554"/>
    <w:rsid w:val="00331770"/>
    <w:rsid w:val="00331C84"/>
    <w:rsid w:val="00331E26"/>
    <w:rsid w:val="00333DEB"/>
    <w:rsid w:val="00333F9A"/>
    <w:rsid w:val="003344BD"/>
    <w:rsid w:val="0033481E"/>
    <w:rsid w:val="00340078"/>
    <w:rsid w:val="00340BEC"/>
    <w:rsid w:val="00340C99"/>
    <w:rsid w:val="00342326"/>
    <w:rsid w:val="00342DB5"/>
    <w:rsid w:val="00343343"/>
    <w:rsid w:val="00343AF3"/>
    <w:rsid w:val="00344917"/>
    <w:rsid w:val="00344C45"/>
    <w:rsid w:val="0034517D"/>
    <w:rsid w:val="003524F4"/>
    <w:rsid w:val="00352D98"/>
    <w:rsid w:val="00353A40"/>
    <w:rsid w:val="0035419A"/>
    <w:rsid w:val="00354742"/>
    <w:rsid w:val="003554BE"/>
    <w:rsid w:val="00355A5E"/>
    <w:rsid w:val="003566E8"/>
    <w:rsid w:val="00356A2A"/>
    <w:rsid w:val="00356AAB"/>
    <w:rsid w:val="00356C95"/>
    <w:rsid w:val="00357723"/>
    <w:rsid w:val="0035785A"/>
    <w:rsid w:val="003578E1"/>
    <w:rsid w:val="00357A30"/>
    <w:rsid w:val="003610BE"/>
    <w:rsid w:val="003616B8"/>
    <w:rsid w:val="00361AE8"/>
    <w:rsid w:val="0036282A"/>
    <w:rsid w:val="00363679"/>
    <w:rsid w:val="00363B6A"/>
    <w:rsid w:val="00365B21"/>
    <w:rsid w:val="0036725A"/>
    <w:rsid w:val="003679BC"/>
    <w:rsid w:val="00370067"/>
    <w:rsid w:val="00370258"/>
    <w:rsid w:val="003713F5"/>
    <w:rsid w:val="00371968"/>
    <w:rsid w:val="0037264B"/>
    <w:rsid w:val="00374103"/>
    <w:rsid w:val="00376CCC"/>
    <w:rsid w:val="0038028B"/>
    <w:rsid w:val="00381617"/>
    <w:rsid w:val="00382D66"/>
    <w:rsid w:val="0038336E"/>
    <w:rsid w:val="00383F16"/>
    <w:rsid w:val="00384394"/>
    <w:rsid w:val="00385637"/>
    <w:rsid w:val="00385910"/>
    <w:rsid w:val="00385C19"/>
    <w:rsid w:val="0039060A"/>
    <w:rsid w:val="00392326"/>
    <w:rsid w:val="00394CD3"/>
    <w:rsid w:val="00394E89"/>
    <w:rsid w:val="00396F62"/>
    <w:rsid w:val="003A1F1D"/>
    <w:rsid w:val="003A2328"/>
    <w:rsid w:val="003A2AAD"/>
    <w:rsid w:val="003A34A7"/>
    <w:rsid w:val="003A3F11"/>
    <w:rsid w:val="003A4411"/>
    <w:rsid w:val="003A4B37"/>
    <w:rsid w:val="003A5C1E"/>
    <w:rsid w:val="003B06F3"/>
    <w:rsid w:val="003B105E"/>
    <w:rsid w:val="003B149B"/>
    <w:rsid w:val="003B19E9"/>
    <w:rsid w:val="003B49A2"/>
    <w:rsid w:val="003B5572"/>
    <w:rsid w:val="003B56C8"/>
    <w:rsid w:val="003B5737"/>
    <w:rsid w:val="003B6015"/>
    <w:rsid w:val="003B7CDE"/>
    <w:rsid w:val="003C4BF8"/>
    <w:rsid w:val="003C54C4"/>
    <w:rsid w:val="003C6A50"/>
    <w:rsid w:val="003C764D"/>
    <w:rsid w:val="003C7717"/>
    <w:rsid w:val="003D19B9"/>
    <w:rsid w:val="003D1B5E"/>
    <w:rsid w:val="003D24B2"/>
    <w:rsid w:val="003D296A"/>
    <w:rsid w:val="003D3C83"/>
    <w:rsid w:val="003D40F0"/>
    <w:rsid w:val="003D73AD"/>
    <w:rsid w:val="003D7546"/>
    <w:rsid w:val="003D78FC"/>
    <w:rsid w:val="003D7FC7"/>
    <w:rsid w:val="003E0CE4"/>
    <w:rsid w:val="003E27F9"/>
    <w:rsid w:val="003E5051"/>
    <w:rsid w:val="003E5F88"/>
    <w:rsid w:val="003F05A6"/>
    <w:rsid w:val="003F4BB7"/>
    <w:rsid w:val="003F5FB0"/>
    <w:rsid w:val="003F7026"/>
    <w:rsid w:val="003F7287"/>
    <w:rsid w:val="004021AA"/>
    <w:rsid w:val="004033AD"/>
    <w:rsid w:val="00403C72"/>
    <w:rsid w:val="00404E6B"/>
    <w:rsid w:val="00407E56"/>
    <w:rsid w:val="00410FF4"/>
    <w:rsid w:val="00411151"/>
    <w:rsid w:val="004117CB"/>
    <w:rsid w:val="0041200D"/>
    <w:rsid w:val="00412C9C"/>
    <w:rsid w:val="004136DB"/>
    <w:rsid w:val="00414667"/>
    <w:rsid w:val="00415A61"/>
    <w:rsid w:val="0041677A"/>
    <w:rsid w:val="00416D7E"/>
    <w:rsid w:val="00416EB7"/>
    <w:rsid w:val="00417F87"/>
    <w:rsid w:val="00422C5A"/>
    <w:rsid w:val="00424A58"/>
    <w:rsid w:val="00427BF8"/>
    <w:rsid w:val="00430BE4"/>
    <w:rsid w:val="00431FB4"/>
    <w:rsid w:val="004338B2"/>
    <w:rsid w:val="00435A0A"/>
    <w:rsid w:val="004365B2"/>
    <w:rsid w:val="00440664"/>
    <w:rsid w:val="00440EAF"/>
    <w:rsid w:val="0044156E"/>
    <w:rsid w:val="00441C92"/>
    <w:rsid w:val="00442277"/>
    <w:rsid w:val="00442890"/>
    <w:rsid w:val="00444700"/>
    <w:rsid w:val="00444F67"/>
    <w:rsid w:val="004461A9"/>
    <w:rsid w:val="00446994"/>
    <w:rsid w:val="00446D43"/>
    <w:rsid w:val="00446ED0"/>
    <w:rsid w:val="00447B39"/>
    <w:rsid w:val="00450F3D"/>
    <w:rsid w:val="00450F5F"/>
    <w:rsid w:val="004514F5"/>
    <w:rsid w:val="00451BD8"/>
    <w:rsid w:val="0045398D"/>
    <w:rsid w:val="004546D9"/>
    <w:rsid w:val="00454A40"/>
    <w:rsid w:val="004556E7"/>
    <w:rsid w:val="00456276"/>
    <w:rsid w:val="004572DD"/>
    <w:rsid w:val="004574A8"/>
    <w:rsid w:val="0046030E"/>
    <w:rsid w:val="00461231"/>
    <w:rsid w:val="00461B89"/>
    <w:rsid w:val="00462E9C"/>
    <w:rsid w:val="0046361F"/>
    <w:rsid w:val="00463B45"/>
    <w:rsid w:val="0046597E"/>
    <w:rsid w:val="004666A9"/>
    <w:rsid w:val="00466C3E"/>
    <w:rsid w:val="00466CF7"/>
    <w:rsid w:val="00466FAD"/>
    <w:rsid w:val="0046701A"/>
    <w:rsid w:val="00467A58"/>
    <w:rsid w:val="0047102E"/>
    <w:rsid w:val="00472EA4"/>
    <w:rsid w:val="004731C6"/>
    <w:rsid w:val="004733A1"/>
    <w:rsid w:val="00476B00"/>
    <w:rsid w:val="00481776"/>
    <w:rsid w:val="004852BD"/>
    <w:rsid w:val="0048632D"/>
    <w:rsid w:val="00486632"/>
    <w:rsid w:val="00487B93"/>
    <w:rsid w:val="00492233"/>
    <w:rsid w:val="00494403"/>
    <w:rsid w:val="00494ED5"/>
    <w:rsid w:val="0049507E"/>
    <w:rsid w:val="00495D36"/>
    <w:rsid w:val="00496572"/>
    <w:rsid w:val="00497CB2"/>
    <w:rsid w:val="004A10BB"/>
    <w:rsid w:val="004A1541"/>
    <w:rsid w:val="004A54B3"/>
    <w:rsid w:val="004A64AF"/>
    <w:rsid w:val="004B0FB3"/>
    <w:rsid w:val="004B1239"/>
    <w:rsid w:val="004B30F8"/>
    <w:rsid w:val="004B3A65"/>
    <w:rsid w:val="004B6C38"/>
    <w:rsid w:val="004B7676"/>
    <w:rsid w:val="004B77FC"/>
    <w:rsid w:val="004C0DA4"/>
    <w:rsid w:val="004C1B8B"/>
    <w:rsid w:val="004C1F3A"/>
    <w:rsid w:val="004C22FA"/>
    <w:rsid w:val="004C3EA6"/>
    <w:rsid w:val="004C4150"/>
    <w:rsid w:val="004C4565"/>
    <w:rsid w:val="004C49C4"/>
    <w:rsid w:val="004C59A3"/>
    <w:rsid w:val="004C6502"/>
    <w:rsid w:val="004C74EE"/>
    <w:rsid w:val="004C7CF7"/>
    <w:rsid w:val="004D4757"/>
    <w:rsid w:val="004D63B0"/>
    <w:rsid w:val="004D7D19"/>
    <w:rsid w:val="004E2832"/>
    <w:rsid w:val="004E333F"/>
    <w:rsid w:val="004E341E"/>
    <w:rsid w:val="004E409A"/>
    <w:rsid w:val="004E4DE9"/>
    <w:rsid w:val="004E5781"/>
    <w:rsid w:val="004E6000"/>
    <w:rsid w:val="004E639B"/>
    <w:rsid w:val="004E75EC"/>
    <w:rsid w:val="004E76C2"/>
    <w:rsid w:val="004E79F1"/>
    <w:rsid w:val="004F09E9"/>
    <w:rsid w:val="004F10F4"/>
    <w:rsid w:val="004F14BD"/>
    <w:rsid w:val="004F2630"/>
    <w:rsid w:val="004F2C34"/>
    <w:rsid w:val="004F4454"/>
    <w:rsid w:val="004F4946"/>
    <w:rsid w:val="004F4E42"/>
    <w:rsid w:val="004F4EB3"/>
    <w:rsid w:val="004F4F4E"/>
    <w:rsid w:val="004F501D"/>
    <w:rsid w:val="004F5969"/>
    <w:rsid w:val="004F6631"/>
    <w:rsid w:val="004F6D04"/>
    <w:rsid w:val="004F6FED"/>
    <w:rsid w:val="00500012"/>
    <w:rsid w:val="005029D0"/>
    <w:rsid w:val="00502D31"/>
    <w:rsid w:val="005030DE"/>
    <w:rsid w:val="00503755"/>
    <w:rsid w:val="005043D0"/>
    <w:rsid w:val="005043D5"/>
    <w:rsid w:val="005074C3"/>
    <w:rsid w:val="0050768E"/>
    <w:rsid w:val="00507BB9"/>
    <w:rsid w:val="00510DD0"/>
    <w:rsid w:val="0051130B"/>
    <w:rsid w:val="00511905"/>
    <w:rsid w:val="00512535"/>
    <w:rsid w:val="00512F86"/>
    <w:rsid w:val="005131FF"/>
    <w:rsid w:val="0051393B"/>
    <w:rsid w:val="00513E6C"/>
    <w:rsid w:val="0051643E"/>
    <w:rsid w:val="00516C61"/>
    <w:rsid w:val="005172DD"/>
    <w:rsid w:val="00517681"/>
    <w:rsid w:val="0052127E"/>
    <w:rsid w:val="00522AE3"/>
    <w:rsid w:val="00523992"/>
    <w:rsid w:val="0052490A"/>
    <w:rsid w:val="00524BAE"/>
    <w:rsid w:val="0052538F"/>
    <w:rsid w:val="00525A2E"/>
    <w:rsid w:val="00526B0B"/>
    <w:rsid w:val="0052768F"/>
    <w:rsid w:val="0053001D"/>
    <w:rsid w:val="00530F93"/>
    <w:rsid w:val="00532731"/>
    <w:rsid w:val="00534267"/>
    <w:rsid w:val="00534665"/>
    <w:rsid w:val="005348F6"/>
    <w:rsid w:val="00535DB4"/>
    <w:rsid w:val="0053644D"/>
    <w:rsid w:val="00537A84"/>
    <w:rsid w:val="00537F07"/>
    <w:rsid w:val="00540DC5"/>
    <w:rsid w:val="00540EC4"/>
    <w:rsid w:val="0054235A"/>
    <w:rsid w:val="00546B83"/>
    <w:rsid w:val="00550153"/>
    <w:rsid w:val="00550392"/>
    <w:rsid w:val="00550956"/>
    <w:rsid w:val="0055149B"/>
    <w:rsid w:val="005514AE"/>
    <w:rsid w:val="00552372"/>
    <w:rsid w:val="00552998"/>
    <w:rsid w:val="00553C57"/>
    <w:rsid w:val="00556340"/>
    <w:rsid w:val="00556BDE"/>
    <w:rsid w:val="00556EB0"/>
    <w:rsid w:val="00556EE9"/>
    <w:rsid w:val="00557530"/>
    <w:rsid w:val="0055797B"/>
    <w:rsid w:val="00560B92"/>
    <w:rsid w:val="00562A9E"/>
    <w:rsid w:val="00562EA8"/>
    <w:rsid w:val="00563F75"/>
    <w:rsid w:val="00565B21"/>
    <w:rsid w:val="005676DD"/>
    <w:rsid w:val="0056773C"/>
    <w:rsid w:val="00567C42"/>
    <w:rsid w:val="005756F5"/>
    <w:rsid w:val="00575D24"/>
    <w:rsid w:val="005765CB"/>
    <w:rsid w:val="00580283"/>
    <w:rsid w:val="00580932"/>
    <w:rsid w:val="00580E35"/>
    <w:rsid w:val="00581E74"/>
    <w:rsid w:val="00582916"/>
    <w:rsid w:val="00582D5A"/>
    <w:rsid w:val="005837DC"/>
    <w:rsid w:val="00583CF2"/>
    <w:rsid w:val="00583ECE"/>
    <w:rsid w:val="005847BD"/>
    <w:rsid w:val="00584AFB"/>
    <w:rsid w:val="005856B9"/>
    <w:rsid w:val="00585788"/>
    <w:rsid w:val="005903EF"/>
    <w:rsid w:val="00590717"/>
    <w:rsid w:val="005933FE"/>
    <w:rsid w:val="00593927"/>
    <w:rsid w:val="00593A7E"/>
    <w:rsid w:val="00593C46"/>
    <w:rsid w:val="00593FEC"/>
    <w:rsid w:val="005952C0"/>
    <w:rsid w:val="005959E9"/>
    <w:rsid w:val="00596494"/>
    <w:rsid w:val="00597A5D"/>
    <w:rsid w:val="005A006E"/>
    <w:rsid w:val="005A029E"/>
    <w:rsid w:val="005A1D15"/>
    <w:rsid w:val="005A36ED"/>
    <w:rsid w:val="005A3AD3"/>
    <w:rsid w:val="005A46D8"/>
    <w:rsid w:val="005A4F9A"/>
    <w:rsid w:val="005A5AA8"/>
    <w:rsid w:val="005A6F56"/>
    <w:rsid w:val="005B0590"/>
    <w:rsid w:val="005B06CB"/>
    <w:rsid w:val="005B4D91"/>
    <w:rsid w:val="005B592E"/>
    <w:rsid w:val="005B787A"/>
    <w:rsid w:val="005C07A5"/>
    <w:rsid w:val="005C1600"/>
    <w:rsid w:val="005C40B2"/>
    <w:rsid w:val="005C624A"/>
    <w:rsid w:val="005C6C05"/>
    <w:rsid w:val="005D20FD"/>
    <w:rsid w:val="005D26ED"/>
    <w:rsid w:val="005D3911"/>
    <w:rsid w:val="005D4121"/>
    <w:rsid w:val="005D4AB9"/>
    <w:rsid w:val="005D4C28"/>
    <w:rsid w:val="005D528D"/>
    <w:rsid w:val="005D53D7"/>
    <w:rsid w:val="005D5D31"/>
    <w:rsid w:val="005D629D"/>
    <w:rsid w:val="005D6EA7"/>
    <w:rsid w:val="005D7132"/>
    <w:rsid w:val="005D7B28"/>
    <w:rsid w:val="005E07E1"/>
    <w:rsid w:val="005E349B"/>
    <w:rsid w:val="005E3CB3"/>
    <w:rsid w:val="005E457A"/>
    <w:rsid w:val="005E5EB4"/>
    <w:rsid w:val="005E69AF"/>
    <w:rsid w:val="005E6E29"/>
    <w:rsid w:val="005E6F62"/>
    <w:rsid w:val="005E7683"/>
    <w:rsid w:val="005E7C8A"/>
    <w:rsid w:val="005F0543"/>
    <w:rsid w:val="005F1E93"/>
    <w:rsid w:val="005F22AA"/>
    <w:rsid w:val="005F22FE"/>
    <w:rsid w:val="005F2B15"/>
    <w:rsid w:val="005F3234"/>
    <w:rsid w:val="005F5C53"/>
    <w:rsid w:val="005F7F62"/>
    <w:rsid w:val="00600A88"/>
    <w:rsid w:val="00600D20"/>
    <w:rsid w:val="006013C7"/>
    <w:rsid w:val="00602574"/>
    <w:rsid w:val="00604109"/>
    <w:rsid w:val="00604BEB"/>
    <w:rsid w:val="006058BD"/>
    <w:rsid w:val="00605A55"/>
    <w:rsid w:val="00611999"/>
    <w:rsid w:val="006126D5"/>
    <w:rsid w:val="006148DB"/>
    <w:rsid w:val="00614B44"/>
    <w:rsid w:val="0061571E"/>
    <w:rsid w:val="00615793"/>
    <w:rsid w:val="00617CC8"/>
    <w:rsid w:val="0062101A"/>
    <w:rsid w:val="00621941"/>
    <w:rsid w:val="00622009"/>
    <w:rsid w:val="00622C7C"/>
    <w:rsid w:val="006236A3"/>
    <w:rsid w:val="00623C6B"/>
    <w:rsid w:val="00624887"/>
    <w:rsid w:val="006260B5"/>
    <w:rsid w:val="0063037D"/>
    <w:rsid w:val="00630CCB"/>
    <w:rsid w:val="00631742"/>
    <w:rsid w:val="00632785"/>
    <w:rsid w:val="00632C92"/>
    <w:rsid w:val="00634AEB"/>
    <w:rsid w:val="006355F5"/>
    <w:rsid w:val="0063620D"/>
    <w:rsid w:val="00636B94"/>
    <w:rsid w:val="00637229"/>
    <w:rsid w:val="0064214A"/>
    <w:rsid w:val="006426B3"/>
    <w:rsid w:val="0064306D"/>
    <w:rsid w:val="006446FE"/>
    <w:rsid w:val="00644C69"/>
    <w:rsid w:val="00644E01"/>
    <w:rsid w:val="00645745"/>
    <w:rsid w:val="00645923"/>
    <w:rsid w:val="00646EB3"/>
    <w:rsid w:val="00647797"/>
    <w:rsid w:val="0064784E"/>
    <w:rsid w:val="006478C0"/>
    <w:rsid w:val="006479C9"/>
    <w:rsid w:val="00650856"/>
    <w:rsid w:val="00651294"/>
    <w:rsid w:val="006519BE"/>
    <w:rsid w:val="00652188"/>
    <w:rsid w:val="006529D2"/>
    <w:rsid w:val="00653B0B"/>
    <w:rsid w:val="00653F92"/>
    <w:rsid w:val="00654C3D"/>
    <w:rsid w:val="006560FF"/>
    <w:rsid w:val="0065641C"/>
    <w:rsid w:val="0066276D"/>
    <w:rsid w:val="006627A2"/>
    <w:rsid w:val="006647F4"/>
    <w:rsid w:val="00664908"/>
    <w:rsid w:val="00665FC6"/>
    <w:rsid w:val="006667FC"/>
    <w:rsid w:val="006673E2"/>
    <w:rsid w:val="00670EFF"/>
    <w:rsid w:val="006710FB"/>
    <w:rsid w:val="006732F9"/>
    <w:rsid w:val="0067763C"/>
    <w:rsid w:val="00677E9E"/>
    <w:rsid w:val="00680C9B"/>
    <w:rsid w:val="00680F88"/>
    <w:rsid w:val="0068137B"/>
    <w:rsid w:val="0068234B"/>
    <w:rsid w:val="00682564"/>
    <w:rsid w:val="0068389E"/>
    <w:rsid w:val="00683C3F"/>
    <w:rsid w:val="00684473"/>
    <w:rsid w:val="00684F73"/>
    <w:rsid w:val="00685957"/>
    <w:rsid w:val="00685CF6"/>
    <w:rsid w:val="00686B71"/>
    <w:rsid w:val="0069182B"/>
    <w:rsid w:val="00692683"/>
    <w:rsid w:val="0069309E"/>
    <w:rsid w:val="006948F3"/>
    <w:rsid w:val="006966D3"/>
    <w:rsid w:val="00696BF3"/>
    <w:rsid w:val="00696D24"/>
    <w:rsid w:val="00696E1D"/>
    <w:rsid w:val="00697077"/>
    <w:rsid w:val="006978BF"/>
    <w:rsid w:val="00697D56"/>
    <w:rsid w:val="006A0896"/>
    <w:rsid w:val="006A2697"/>
    <w:rsid w:val="006A2B46"/>
    <w:rsid w:val="006A2D50"/>
    <w:rsid w:val="006A31B8"/>
    <w:rsid w:val="006A3A5A"/>
    <w:rsid w:val="006A50F3"/>
    <w:rsid w:val="006A52CA"/>
    <w:rsid w:val="006A5310"/>
    <w:rsid w:val="006A5587"/>
    <w:rsid w:val="006A5C8D"/>
    <w:rsid w:val="006A6E06"/>
    <w:rsid w:val="006A7145"/>
    <w:rsid w:val="006B1A38"/>
    <w:rsid w:val="006B2066"/>
    <w:rsid w:val="006B3CFE"/>
    <w:rsid w:val="006B4615"/>
    <w:rsid w:val="006B66C8"/>
    <w:rsid w:val="006B6E6A"/>
    <w:rsid w:val="006B7B9E"/>
    <w:rsid w:val="006C00C0"/>
    <w:rsid w:val="006C04FF"/>
    <w:rsid w:val="006C0760"/>
    <w:rsid w:val="006C0D56"/>
    <w:rsid w:val="006C0F67"/>
    <w:rsid w:val="006C158D"/>
    <w:rsid w:val="006C26FA"/>
    <w:rsid w:val="006C2C0B"/>
    <w:rsid w:val="006C56C8"/>
    <w:rsid w:val="006C5B64"/>
    <w:rsid w:val="006C6125"/>
    <w:rsid w:val="006C76EB"/>
    <w:rsid w:val="006C7CBB"/>
    <w:rsid w:val="006D0B17"/>
    <w:rsid w:val="006D1134"/>
    <w:rsid w:val="006D12E1"/>
    <w:rsid w:val="006D1E56"/>
    <w:rsid w:val="006D317B"/>
    <w:rsid w:val="006D6084"/>
    <w:rsid w:val="006D646C"/>
    <w:rsid w:val="006D784C"/>
    <w:rsid w:val="006E16B2"/>
    <w:rsid w:val="006E1F48"/>
    <w:rsid w:val="006E3BE7"/>
    <w:rsid w:val="006E3D4A"/>
    <w:rsid w:val="006E4577"/>
    <w:rsid w:val="006E52D6"/>
    <w:rsid w:val="006E582B"/>
    <w:rsid w:val="006E625E"/>
    <w:rsid w:val="006E6974"/>
    <w:rsid w:val="006F0482"/>
    <w:rsid w:val="006F192E"/>
    <w:rsid w:val="006F2FB6"/>
    <w:rsid w:val="006F7264"/>
    <w:rsid w:val="006F7BFB"/>
    <w:rsid w:val="00703F0F"/>
    <w:rsid w:val="00705F71"/>
    <w:rsid w:val="00706562"/>
    <w:rsid w:val="0071025B"/>
    <w:rsid w:val="0071053A"/>
    <w:rsid w:val="00710788"/>
    <w:rsid w:val="00710EC1"/>
    <w:rsid w:val="0071112E"/>
    <w:rsid w:val="0071173D"/>
    <w:rsid w:val="00711D3B"/>
    <w:rsid w:val="00712909"/>
    <w:rsid w:val="00712A9C"/>
    <w:rsid w:val="00712D12"/>
    <w:rsid w:val="007138C2"/>
    <w:rsid w:val="00714DF7"/>
    <w:rsid w:val="00715A87"/>
    <w:rsid w:val="00715CCF"/>
    <w:rsid w:val="00716001"/>
    <w:rsid w:val="0071623F"/>
    <w:rsid w:val="007169AA"/>
    <w:rsid w:val="0071718B"/>
    <w:rsid w:val="007210C4"/>
    <w:rsid w:val="00721697"/>
    <w:rsid w:val="00722114"/>
    <w:rsid w:val="00722217"/>
    <w:rsid w:val="00722270"/>
    <w:rsid w:val="007231CA"/>
    <w:rsid w:val="00723D7B"/>
    <w:rsid w:val="00724190"/>
    <w:rsid w:val="007257FF"/>
    <w:rsid w:val="007266FD"/>
    <w:rsid w:val="00730401"/>
    <w:rsid w:val="00730593"/>
    <w:rsid w:val="007308EE"/>
    <w:rsid w:val="00730C9C"/>
    <w:rsid w:val="00732051"/>
    <w:rsid w:val="00733BF0"/>
    <w:rsid w:val="0073427C"/>
    <w:rsid w:val="00735112"/>
    <w:rsid w:val="007354C7"/>
    <w:rsid w:val="0073559A"/>
    <w:rsid w:val="00735B8C"/>
    <w:rsid w:val="0073623E"/>
    <w:rsid w:val="007374EF"/>
    <w:rsid w:val="00741DB8"/>
    <w:rsid w:val="007429F0"/>
    <w:rsid w:val="007433FD"/>
    <w:rsid w:val="00743571"/>
    <w:rsid w:val="00744301"/>
    <w:rsid w:val="00744EA3"/>
    <w:rsid w:val="0074578F"/>
    <w:rsid w:val="0074625E"/>
    <w:rsid w:val="0074634F"/>
    <w:rsid w:val="007477CA"/>
    <w:rsid w:val="0075070A"/>
    <w:rsid w:val="00750AE3"/>
    <w:rsid w:val="00751446"/>
    <w:rsid w:val="00751973"/>
    <w:rsid w:val="00751A60"/>
    <w:rsid w:val="00752B2B"/>
    <w:rsid w:val="00753FEA"/>
    <w:rsid w:val="0075404F"/>
    <w:rsid w:val="00754F08"/>
    <w:rsid w:val="00755DE9"/>
    <w:rsid w:val="00755F0D"/>
    <w:rsid w:val="00755F81"/>
    <w:rsid w:val="007577DC"/>
    <w:rsid w:val="007608FC"/>
    <w:rsid w:val="00761D2F"/>
    <w:rsid w:val="0076206A"/>
    <w:rsid w:val="00762509"/>
    <w:rsid w:val="00764749"/>
    <w:rsid w:val="00765126"/>
    <w:rsid w:val="007656B1"/>
    <w:rsid w:val="00766715"/>
    <w:rsid w:val="00767035"/>
    <w:rsid w:val="0077011C"/>
    <w:rsid w:val="00771333"/>
    <w:rsid w:val="00771F60"/>
    <w:rsid w:val="00773952"/>
    <w:rsid w:val="00773C6D"/>
    <w:rsid w:val="00774409"/>
    <w:rsid w:val="007753AC"/>
    <w:rsid w:val="0077639C"/>
    <w:rsid w:val="0077674D"/>
    <w:rsid w:val="00780B13"/>
    <w:rsid w:val="00780CCD"/>
    <w:rsid w:val="007814ED"/>
    <w:rsid w:val="00781D49"/>
    <w:rsid w:val="0078272F"/>
    <w:rsid w:val="00782D13"/>
    <w:rsid w:val="00783200"/>
    <w:rsid w:val="00783752"/>
    <w:rsid w:val="007842F3"/>
    <w:rsid w:val="00784FE4"/>
    <w:rsid w:val="0078549A"/>
    <w:rsid w:val="00785720"/>
    <w:rsid w:val="00785A21"/>
    <w:rsid w:val="00785BD6"/>
    <w:rsid w:val="00785C43"/>
    <w:rsid w:val="007863ED"/>
    <w:rsid w:val="00786C48"/>
    <w:rsid w:val="00787B8F"/>
    <w:rsid w:val="00787C05"/>
    <w:rsid w:val="00787CFE"/>
    <w:rsid w:val="00787D30"/>
    <w:rsid w:val="007900E1"/>
    <w:rsid w:val="00790943"/>
    <w:rsid w:val="00790D4A"/>
    <w:rsid w:val="0079351A"/>
    <w:rsid w:val="00795C19"/>
    <w:rsid w:val="007A1A31"/>
    <w:rsid w:val="007A2B47"/>
    <w:rsid w:val="007A4492"/>
    <w:rsid w:val="007A7E8E"/>
    <w:rsid w:val="007B1971"/>
    <w:rsid w:val="007B27EB"/>
    <w:rsid w:val="007B2E08"/>
    <w:rsid w:val="007B35DB"/>
    <w:rsid w:val="007B35ED"/>
    <w:rsid w:val="007B54D0"/>
    <w:rsid w:val="007B5DBF"/>
    <w:rsid w:val="007B6575"/>
    <w:rsid w:val="007C0604"/>
    <w:rsid w:val="007C0C3F"/>
    <w:rsid w:val="007C1430"/>
    <w:rsid w:val="007C2CA4"/>
    <w:rsid w:val="007C344F"/>
    <w:rsid w:val="007C423A"/>
    <w:rsid w:val="007C44DA"/>
    <w:rsid w:val="007C4610"/>
    <w:rsid w:val="007C4843"/>
    <w:rsid w:val="007C48A7"/>
    <w:rsid w:val="007C6C1E"/>
    <w:rsid w:val="007C6CBD"/>
    <w:rsid w:val="007D026A"/>
    <w:rsid w:val="007D0462"/>
    <w:rsid w:val="007D05A5"/>
    <w:rsid w:val="007D18B2"/>
    <w:rsid w:val="007D2DD8"/>
    <w:rsid w:val="007D622C"/>
    <w:rsid w:val="007D6631"/>
    <w:rsid w:val="007D6910"/>
    <w:rsid w:val="007D6988"/>
    <w:rsid w:val="007D7BB5"/>
    <w:rsid w:val="007E0BEF"/>
    <w:rsid w:val="007E0E61"/>
    <w:rsid w:val="007E152C"/>
    <w:rsid w:val="007E2379"/>
    <w:rsid w:val="007E2A65"/>
    <w:rsid w:val="007E4B8C"/>
    <w:rsid w:val="007E4D7E"/>
    <w:rsid w:val="007E4EBF"/>
    <w:rsid w:val="007E61BB"/>
    <w:rsid w:val="007E7070"/>
    <w:rsid w:val="007E7ED6"/>
    <w:rsid w:val="007F1C1B"/>
    <w:rsid w:val="007F214B"/>
    <w:rsid w:val="007F216C"/>
    <w:rsid w:val="007F397F"/>
    <w:rsid w:val="007F3D24"/>
    <w:rsid w:val="007F62D0"/>
    <w:rsid w:val="00801C5E"/>
    <w:rsid w:val="008024A3"/>
    <w:rsid w:val="00803039"/>
    <w:rsid w:val="0080377E"/>
    <w:rsid w:val="0080378E"/>
    <w:rsid w:val="008058A6"/>
    <w:rsid w:val="00806EED"/>
    <w:rsid w:val="00806F1D"/>
    <w:rsid w:val="00806F6D"/>
    <w:rsid w:val="0080720E"/>
    <w:rsid w:val="00807B78"/>
    <w:rsid w:val="00807CA5"/>
    <w:rsid w:val="00807F38"/>
    <w:rsid w:val="00810276"/>
    <w:rsid w:val="0081045A"/>
    <w:rsid w:val="008110FB"/>
    <w:rsid w:val="008137ED"/>
    <w:rsid w:val="00815099"/>
    <w:rsid w:val="008157A7"/>
    <w:rsid w:val="00817366"/>
    <w:rsid w:val="00817FD1"/>
    <w:rsid w:val="00823DC3"/>
    <w:rsid w:val="00825236"/>
    <w:rsid w:val="00825751"/>
    <w:rsid w:val="008259F0"/>
    <w:rsid w:val="00825BC1"/>
    <w:rsid w:val="0082635B"/>
    <w:rsid w:val="0082654F"/>
    <w:rsid w:val="008278F1"/>
    <w:rsid w:val="00827C1A"/>
    <w:rsid w:val="00830B56"/>
    <w:rsid w:val="008311BD"/>
    <w:rsid w:val="00832F99"/>
    <w:rsid w:val="0083437F"/>
    <w:rsid w:val="00840C88"/>
    <w:rsid w:val="00841A70"/>
    <w:rsid w:val="00841E33"/>
    <w:rsid w:val="0084296C"/>
    <w:rsid w:val="00842D4A"/>
    <w:rsid w:val="00844458"/>
    <w:rsid w:val="008448A2"/>
    <w:rsid w:val="00844D95"/>
    <w:rsid w:val="0084519B"/>
    <w:rsid w:val="0084556C"/>
    <w:rsid w:val="0085154A"/>
    <w:rsid w:val="008535E4"/>
    <w:rsid w:val="00854D0D"/>
    <w:rsid w:val="00854D11"/>
    <w:rsid w:val="00855A1E"/>
    <w:rsid w:val="00856F62"/>
    <w:rsid w:val="0086123F"/>
    <w:rsid w:val="00861CA2"/>
    <w:rsid w:val="00861E5A"/>
    <w:rsid w:val="00862ACF"/>
    <w:rsid w:val="00864075"/>
    <w:rsid w:val="008665EC"/>
    <w:rsid w:val="00867199"/>
    <w:rsid w:val="00870434"/>
    <w:rsid w:val="00870CBB"/>
    <w:rsid w:val="00870DF6"/>
    <w:rsid w:val="00871D6B"/>
    <w:rsid w:val="0087482B"/>
    <w:rsid w:val="00874AD8"/>
    <w:rsid w:val="00875414"/>
    <w:rsid w:val="008754C1"/>
    <w:rsid w:val="00875701"/>
    <w:rsid w:val="00875D27"/>
    <w:rsid w:val="00876DD6"/>
    <w:rsid w:val="00877150"/>
    <w:rsid w:val="00877506"/>
    <w:rsid w:val="00882573"/>
    <w:rsid w:val="00882D23"/>
    <w:rsid w:val="00884AF1"/>
    <w:rsid w:val="008859B7"/>
    <w:rsid w:val="00886407"/>
    <w:rsid w:val="00886634"/>
    <w:rsid w:val="00886D8A"/>
    <w:rsid w:val="00890EB1"/>
    <w:rsid w:val="00891387"/>
    <w:rsid w:val="008938A4"/>
    <w:rsid w:val="0089409C"/>
    <w:rsid w:val="0089536C"/>
    <w:rsid w:val="00897EF3"/>
    <w:rsid w:val="008A12C9"/>
    <w:rsid w:val="008A1C9D"/>
    <w:rsid w:val="008A2A10"/>
    <w:rsid w:val="008A56D1"/>
    <w:rsid w:val="008A6ACC"/>
    <w:rsid w:val="008A76E8"/>
    <w:rsid w:val="008B0C91"/>
    <w:rsid w:val="008B19CA"/>
    <w:rsid w:val="008B1C51"/>
    <w:rsid w:val="008B2871"/>
    <w:rsid w:val="008B347B"/>
    <w:rsid w:val="008B4371"/>
    <w:rsid w:val="008B4D61"/>
    <w:rsid w:val="008B5835"/>
    <w:rsid w:val="008B6092"/>
    <w:rsid w:val="008B6FDD"/>
    <w:rsid w:val="008B7759"/>
    <w:rsid w:val="008B7F21"/>
    <w:rsid w:val="008C039D"/>
    <w:rsid w:val="008C1014"/>
    <w:rsid w:val="008C3570"/>
    <w:rsid w:val="008C3FE8"/>
    <w:rsid w:val="008C4C22"/>
    <w:rsid w:val="008C6BBE"/>
    <w:rsid w:val="008C7B8B"/>
    <w:rsid w:val="008C7F3E"/>
    <w:rsid w:val="008D46AB"/>
    <w:rsid w:val="008D4DF4"/>
    <w:rsid w:val="008D5BAE"/>
    <w:rsid w:val="008D5CE2"/>
    <w:rsid w:val="008D7F98"/>
    <w:rsid w:val="008E3513"/>
    <w:rsid w:val="008E3D12"/>
    <w:rsid w:val="008E4977"/>
    <w:rsid w:val="008E5F6C"/>
    <w:rsid w:val="008E6857"/>
    <w:rsid w:val="008E784C"/>
    <w:rsid w:val="008E7A68"/>
    <w:rsid w:val="008F02AA"/>
    <w:rsid w:val="008F0F31"/>
    <w:rsid w:val="008F1FA9"/>
    <w:rsid w:val="008F2D9F"/>
    <w:rsid w:val="008F35AA"/>
    <w:rsid w:val="008F48CE"/>
    <w:rsid w:val="008F4DC2"/>
    <w:rsid w:val="008F5A53"/>
    <w:rsid w:val="008F6B77"/>
    <w:rsid w:val="008F6FF1"/>
    <w:rsid w:val="008F704B"/>
    <w:rsid w:val="008F7A8B"/>
    <w:rsid w:val="00900B52"/>
    <w:rsid w:val="009020C0"/>
    <w:rsid w:val="00902948"/>
    <w:rsid w:val="00902ABA"/>
    <w:rsid w:val="00905FF7"/>
    <w:rsid w:val="009062BE"/>
    <w:rsid w:val="00912AFC"/>
    <w:rsid w:val="00913B74"/>
    <w:rsid w:val="00913ECD"/>
    <w:rsid w:val="009146C4"/>
    <w:rsid w:val="0091471F"/>
    <w:rsid w:val="00915951"/>
    <w:rsid w:val="00915C9C"/>
    <w:rsid w:val="0091695C"/>
    <w:rsid w:val="00916EF1"/>
    <w:rsid w:val="009175A4"/>
    <w:rsid w:val="009212A9"/>
    <w:rsid w:val="00923480"/>
    <w:rsid w:val="00923889"/>
    <w:rsid w:val="00923B48"/>
    <w:rsid w:val="00924624"/>
    <w:rsid w:val="00924FBB"/>
    <w:rsid w:val="00925247"/>
    <w:rsid w:val="00925668"/>
    <w:rsid w:val="0092596A"/>
    <w:rsid w:val="00925ECA"/>
    <w:rsid w:val="0092704B"/>
    <w:rsid w:val="00930553"/>
    <w:rsid w:val="009310B0"/>
    <w:rsid w:val="00931205"/>
    <w:rsid w:val="0093136A"/>
    <w:rsid w:val="009314FC"/>
    <w:rsid w:val="009325EF"/>
    <w:rsid w:val="009336FF"/>
    <w:rsid w:val="0093540D"/>
    <w:rsid w:val="00935E6E"/>
    <w:rsid w:val="00936972"/>
    <w:rsid w:val="00936C91"/>
    <w:rsid w:val="009401D9"/>
    <w:rsid w:val="00940CE9"/>
    <w:rsid w:val="009430EB"/>
    <w:rsid w:val="00943946"/>
    <w:rsid w:val="00943A55"/>
    <w:rsid w:val="00943E2C"/>
    <w:rsid w:val="00944081"/>
    <w:rsid w:val="00945592"/>
    <w:rsid w:val="00946A06"/>
    <w:rsid w:val="00947AAA"/>
    <w:rsid w:val="00950540"/>
    <w:rsid w:val="00951A1A"/>
    <w:rsid w:val="0095203E"/>
    <w:rsid w:val="00952962"/>
    <w:rsid w:val="0095521E"/>
    <w:rsid w:val="0095586D"/>
    <w:rsid w:val="00956CFF"/>
    <w:rsid w:val="009571EE"/>
    <w:rsid w:val="00957C66"/>
    <w:rsid w:val="00957E4A"/>
    <w:rsid w:val="00960263"/>
    <w:rsid w:val="009629E0"/>
    <w:rsid w:val="00963B6A"/>
    <w:rsid w:val="009652BB"/>
    <w:rsid w:val="00966486"/>
    <w:rsid w:val="00970633"/>
    <w:rsid w:val="00971797"/>
    <w:rsid w:val="00971B85"/>
    <w:rsid w:val="009743C4"/>
    <w:rsid w:val="00975C74"/>
    <w:rsid w:val="009768E1"/>
    <w:rsid w:val="00976FC0"/>
    <w:rsid w:val="009802E3"/>
    <w:rsid w:val="009804FE"/>
    <w:rsid w:val="00980F3E"/>
    <w:rsid w:val="00982094"/>
    <w:rsid w:val="00982F9C"/>
    <w:rsid w:val="00983ED0"/>
    <w:rsid w:val="009842D0"/>
    <w:rsid w:val="00984622"/>
    <w:rsid w:val="009849D9"/>
    <w:rsid w:val="0098602D"/>
    <w:rsid w:val="00986A86"/>
    <w:rsid w:val="00990AEE"/>
    <w:rsid w:val="00992C3E"/>
    <w:rsid w:val="00992FF3"/>
    <w:rsid w:val="009948E6"/>
    <w:rsid w:val="009960BA"/>
    <w:rsid w:val="009962AC"/>
    <w:rsid w:val="00996528"/>
    <w:rsid w:val="009A077D"/>
    <w:rsid w:val="009A0E26"/>
    <w:rsid w:val="009A10C4"/>
    <w:rsid w:val="009A1ACC"/>
    <w:rsid w:val="009A2226"/>
    <w:rsid w:val="009A308F"/>
    <w:rsid w:val="009A3519"/>
    <w:rsid w:val="009A3FFB"/>
    <w:rsid w:val="009A4C91"/>
    <w:rsid w:val="009A51C1"/>
    <w:rsid w:val="009A5D6B"/>
    <w:rsid w:val="009A67A0"/>
    <w:rsid w:val="009A7C77"/>
    <w:rsid w:val="009B0424"/>
    <w:rsid w:val="009B0F4A"/>
    <w:rsid w:val="009B3AF3"/>
    <w:rsid w:val="009B439D"/>
    <w:rsid w:val="009B461C"/>
    <w:rsid w:val="009B5B40"/>
    <w:rsid w:val="009B6321"/>
    <w:rsid w:val="009B7374"/>
    <w:rsid w:val="009C030E"/>
    <w:rsid w:val="009C0428"/>
    <w:rsid w:val="009C271F"/>
    <w:rsid w:val="009C3EBE"/>
    <w:rsid w:val="009C5F35"/>
    <w:rsid w:val="009C6690"/>
    <w:rsid w:val="009C6C3D"/>
    <w:rsid w:val="009D4EF1"/>
    <w:rsid w:val="009D5333"/>
    <w:rsid w:val="009D6F74"/>
    <w:rsid w:val="009D770A"/>
    <w:rsid w:val="009E1390"/>
    <w:rsid w:val="009E2E8E"/>
    <w:rsid w:val="009E323A"/>
    <w:rsid w:val="009E335C"/>
    <w:rsid w:val="009E3652"/>
    <w:rsid w:val="009E5D55"/>
    <w:rsid w:val="009E6FAC"/>
    <w:rsid w:val="009F015A"/>
    <w:rsid w:val="009F02EE"/>
    <w:rsid w:val="009F04FE"/>
    <w:rsid w:val="009F0E28"/>
    <w:rsid w:val="009F2B68"/>
    <w:rsid w:val="009F35F2"/>
    <w:rsid w:val="009F4CFE"/>
    <w:rsid w:val="009F7BB5"/>
    <w:rsid w:val="009F7FAF"/>
    <w:rsid w:val="00A0124B"/>
    <w:rsid w:val="00A013C2"/>
    <w:rsid w:val="00A021A9"/>
    <w:rsid w:val="00A0260F"/>
    <w:rsid w:val="00A02BA0"/>
    <w:rsid w:val="00A041BB"/>
    <w:rsid w:val="00A06E7D"/>
    <w:rsid w:val="00A07A99"/>
    <w:rsid w:val="00A07D56"/>
    <w:rsid w:val="00A07D58"/>
    <w:rsid w:val="00A10A2A"/>
    <w:rsid w:val="00A123EC"/>
    <w:rsid w:val="00A1276D"/>
    <w:rsid w:val="00A148EC"/>
    <w:rsid w:val="00A1529C"/>
    <w:rsid w:val="00A15C32"/>
    <w:rsid w:val="00A163D9"/>
    <w:rsid w:val="00A16476"/>
    <w:rsid w:val="00A20193"/>
    <w:rsid w:val="00A20D66"/>
    <w:rsid w:val="00A21EE1"/>
    <w:rsid w:val="00A22FE2"/>
    <w:rsid w:val="00A23084"/>
    <w:rsid w:val="00A25AF7"/>
    <w:rsid w:val="00A2787F"/>
    <w:rsid w:val="00A314ED"/>
    <w:rsid w:val="00A315F2"/>
    <w:rsid w:val="00A31C60"/>
    <w:rsid w:val="00A32209"/>
    <w:rsid w:val="00A334A9"/>
    <w:rsid w:val="00A33669"/>
    <w:rsid w:val="00A3546D"/>
    <w:rsid w:val="00A358C5"/>
    <w:rsid w:val="00A41E27"/>
    <w:rsid w:val="00A42A5D"/>
    <w:rsid w:val="00A435D2"/>
    <w:rsid w:val="00A43663"/>
    <w:rsid w:val="00A45203"/>
    <w:rsid w:val="00A45A67"/>
    <w:rsid w:val="00A45CAD"/>
    <w:rsid w:val="00A463EF"/>
    <w:rsid w:val="00A46B64"/>
    <w:rsid w:val="00A51955"/>
    <w:rsid w:val="00A535BB"/>
    <w:rsid w:val="00A5389E"/>
    <w:rsid w:val="00A548E1"/>
    <w:rsid w:val="00A559A6"/>
    <w:rsid w:val="00A559E2"/>
    <w:rsid w:val="00A56FE3"/>
    <w:rsid w:val="00A60F45"/>
    <w:rsid w:val="00A6351F"/>
    <w:rsid w:val="00A6465A"/>
    <w:rsid w:val="00A65F0E"/>
    <w:rsid w:val="00A660C4"/>
    <w:rsid w:val="00A669D0"/>
    <w:rsid w:val="00A66D8F"/>
    <w:rsid w:val="00A67467"/>
    <w:rsid w:val="00A70819"/>
    <w:rsid w:val="00A7119E"/>
    <w:rsid w:val="00A71956"/>
    <w:rsid w:val="00A71A9B"/>
    <w:rsid w:val="00A7231A"/>
    <w:rsid w:val="00A72E1B"/>
    <w:rsid w:val="00A7378C"/>
    <w:rsid w:val="00A74B8D"/>
    <w:rsid w:val="00A76DDC"/>
    <w:rsid w:val="00A775D2"/>
    <w:rsid w:val="00A81026"/>
    <w:rsid w:val="00A817FC"/>
    <w:rsid w:val="00A82975"/>
    <w:rsid w:val="00A82B9D"/>
    <w:rsid w:val="00A845C3"/>
    <w:rsid w:val="00A84E3A"/>
    <w:rsid w:val="00A878A4"/>
    <w:rsid w:val="00A87DE1"/>
    <w:rsid w:val="00A87EDF"/>
    <w:rsid w:val="00A913BB"/>
    <w:rsid w:val="00A92B36"/>
    <w:rsid w:val="00A94CD4"/>
    <w:rsid w:val="00A9581B"/>
    <w:rsid w:val="00A95C2B"/>
    <w:rsid w:val="00A963D2"/>
    <w:rsid w:val="00A96514"/>
    <w:rsid w:val="00A9744D"/>
    <w:rsid w:val="00A97572"/>
    <w:rsid w:val="00AA0D2D"/>
    <w:rsid w:val="00AA1F00"/>
    <w:rsid w:val="00AA2E0C"/>
    <w:rsid w:val="00AA389A"/>
    <w:rsid w:val="00AA4103"/>
    <w:rsid w:val="00AA424B"/>
    <w:rsid w:val="00AA4859"/>
    <w:rsid w:val="00AA53CF"/>
    <w:rsid w:val="00AA731F"/>
    <w:rsid w:val="00AB059E"/>
    <w:rsid w:val="00AB07DA"/>
    <w:rsid w:val="00AB0859"/>
    <w:rsid w:val="00AB1696"/>
    <w:rsid w:val="00AB2E75"/>
    <w:rsid w:val="00AB39BF"/>
    <w:rsid w:val="00AB3E20"/>
    <w:rsid w:val="00AB3FE8"/>
    <w:rsid w:val="00AB592E"/>
    <w:rsid w:val="00AB7313"/>
    <w:rsid w:val="00AB7919"/>
    <w:rsid w:val="00AC350A"/>
    <w:rsid w:val="00AC54CA"/>
    <w:rsid w:val="00AC60D2"/>
    <w:rsid w:val="00AC64F8"/>
    <w:rsid w:val="00AD09EF"/>
    <w:rsid w:val="00AD22FE"/>
    <w:rsid w:val="00AD507D"/>
    <w:rsid w:val="00AD516F"/>
    <w:rsid w:val="00AD52C9"/>
    <w:rsid w:val="00AE0477"/>
    <w:rsid w:val="00AE0559"/>
    <w:rsid w:val="00AE210F"/>
    <w:rsid w:val="00AE3A46"/>
    <w:rsid w:val="00AE54A4"/>
    <w:rsid w:val="00AE6270"/>
    <w:rsid w:val="00AE6372"/>
    <w:rsid w:val="00AE7058"/>
    <w:rsid w:val="00AE77DA"/>
    <w:rsid w:val="00AF0EDA"/>
    <w:rsid w:val="00AF1867"/>
    <w:rsid w:val="00AF299F"/>
    <w:rsid w:val="00AF4CC9"/>
    <w:rsid w:val="00AF547F"/>
    <w:rsid w:val="00AF5945"/>
    <w:rsid w:val="00AF6687"/>
    <w:rsid w:val="00B00476"/>
    <w:rsid w:val="00B01E85"/>
    <w:rsid w:val="00B01F9C"/>
    <w:rsid w:val="00B02C83"/>
    <w:rsid w:val="00B03084"/>
    <w:rsid w:val="00B04DB3"/>
    <w:rsid w:val="00B04E6A"/>
    <w:rsid w:val="00B06F46"/>
    <w:rsid w:val="00B070FE"/>
    <w:rsid w:val="00B11B36"/>
    <w:rsid w:val="00B12259"/>
    <w:rsid w:val="00B12DB8"/>
    <w:rsid w:val="00B12FD3"/>
    <w:rsid w:val="00B13280"/>
    <w:rsid w:val="00B158CA"/>
    <w:rsid w:val="00B162BA"/>
    <w:rsid w:val="00B21491"/>
    <w:rsid w:val="00B23220"/>
    <w:rsid w:val="00B24187"/>
    <w:rsid w:val="00B25261"/>
    <w:rsid w:val="00B26A8C"/>
    <w:rsid w:val="00B27501"/>
    <w:rsid w:val="00B276C1"/>
    <w:rsid w:val="00B276F7"/>
    <w:rsid w:val="00B303B3"/>
    <w:rsid w:val="00B3058A"/>
    <w:rsid w:val="00B3143C"/>
    <w:rsid w:val="00B32062"/>
    <w:rsid w:val="00B3220F"/>
    <w:rsid w:val="00B32B45"/>
    <w:rsid w:val="00B3360E"/>
    <w:rsid w:val="00B36978"/>
    <w:rsid w:val="00B37667"/>
    <w:rsid w:val="00B379F3"/>
    <w:rsid w:val="00B41D1F"/>
    <w:rsid w:val="00B42F36"/>
    <w:rsid w:val="00B43559"/>
    <w:rsid w:val="00B43E08"/>
    <w:rsid w:val="00B44412"/>
    <w:rsid w:val="00B449C5"/>
    <w:rsid w:val="00B45B2E"/>
    <w:rsid w:val="00B464BD"/>
    <w:rsid w:val="00B47A4F"/>
    <w:rsid w:val="00B511E9"/>
    <w:rsid w:val="00B516BA"/>
    <w:rsid w:val="00B51952"/>
    <w:rsid w:val="00B52988"/>
    <w:rsid w:val="00B52BE3"/>
    <w:rsid w:val="00B54E37"/>
    <w:rsid w:val="00B5519F"/>
    <w:rsid w:val="00B554DA"/>
    <w:rsid w:val="00B557E8"/>
    <w:rsid w:val="00B563AF"/>
    <w:rsid w:val="00B574D3"/>
    <w:rsid w:val="00B60C1E"/>
    <w:rsid w:val="00B6323B"/>
    <w:rsid w:val="00B6646C"/>
    <w:rsid w:val="00B67C9F"/>
    <w:rsid w:val="00B70FEF"/>
    <w:rsid w:val="00B71454"/>
    <w:rsid w:val="00B73D32"/>
    <w:rsid w:val="00B747AB"/>
    <w:rsid w:val="00B747D5"/>
    <w:rsid w:val="00B749A7"/>
    <w:rsid w:val="00B75AF2"/>
    <w:rsid w:val="00B75E41"/>
    <w:rsid w:val="00B77D8D"/>
    <w:rsid w:val="00B80F96"/>
    <w:rsid w:val="00B81475"/>
    <w:rsid w:val="00B82294"/>
    <w:rsid w:val="00B82BFC"/>
    <w:rsid w:val="00B85F10"/>
    <w:rsid w:val="00B908BC"/>
    <w:rsid w:val="00B927F7"/>
    <w:rsid w:val="00B93482"/>
    <w:rsid w:val="00B93944"/>
    <w:rsid w:val="00B93FA8"/>
    <w:rsid w:val="00B94324"/>
    <w:rsid w:val="00B9486C"/>
    <w:rsid w:val="00B95826"/>
    <w:rsid w:val="00B97090"/>
    <w:rsid w:val="00B97325"/>
    <w:rsid w:val="00B97C8C"/>
    <w:rsid w:val="00BA0524"/>
    <w:rsid w:val="00BA2614"/>
    <w:rsid w:val="00BA3F8B"/>
    <w:rsid w:val="00BA4B36"/>
    <w:rsid w:val="00BA5641"/>
    <w:rsid w:val="00BA59E6"/>
    <w:rsid w:val="00BB0929"/>
    <w:rsid w:val="00BB3261"/>
    <w:rsid w:val="00BB38B2"/>
    <w:rsid w:val="00BB3AE4"/>
    <w:rsid w:val="00BB6D5D"/>
    <w:rsid w:val="00BC10F0"/>
    <w:rsid w:val="00BC3C41"/>
    <w:rsid w:val="00BC53D3"/>
    <w:rsid w:val="00BC5F57"/>
    <w:rsid w:val="00BC65F9"/>
    <w:rsid w:val="00BD0378"/>
    <w:rsid w:val="00BD055A"/>
    <w:rsid w:val="00BD0FE5"/>
    <w:rsid w:val="00BD248B"/>
    <w:rsid w:val="00BD24C3"/>
    <w:rsid w:val="00BD2E5B"/>
    <w:rsid w:val="00BD4DC5"/>
    <w:rsid w:val="00BD65B3"/>
    <w:rsid w:val="00BD6663"/>
    <w:rsid w:val="00BD7CCC"/>
    <w:rsid w:val="00BE049C"/>
    <w:rsid w:val="00BE2F6E"/>
    <w:rsid w:val="00BE3DA7"/>
    <w:rsid w:val="00BE6865"/>
    <w:rsid w:val="00BE6B73"/>
    <w:rsid w:val="00BE7A67"/>
    <w:rsid w:val="00BF0047"/>
    <w:rsid w:val="00BF0B4A"/>
    <w:rsid w:val="00BF2BB9"/>
    <w:rsid w:val="00BF3F54"/>
    <w:rsid w:val="00BF4041"/>
    <w:rsid w:val="00BF4543"/>
    <w:rsid w:val="00BF457E"/>
    <w:rsid w:val="00BF48B9"/>
    <w:rsid w:val="00BF512A"/>
    <w:rsid w:val="00BF6C16"/>
    <w:rsid w:val="00BF6FCA"/>
    <w:rsid w:val="00BF7873"/>
    <w:rsid w:val="00C0012B"/>
    <w:rsid w:val="00C003EE"/>
    <w:rsid w:val="00C007C8"/>
    <w:rsid w:val="00C00B38"/>
    <w:rsid w:val="00C021D0"/>
    <w:rsid w:val="00C032B0"/>
    <w:rsid w:val="00C050A1"/>
    <w:rsid w:val="00C050BE"/>
    <w:rsid w:val="00C06605"/>
    <w:rsid w:val="00C06948"/>
    <w:rsid w:val="00C070D6"/>
    <w:rsid w:val="00C071ED"/>
    <w:rsid w:val="00C079F4"/>
    <w:rsid w:val="00C10B51"/>
    <w:rsid w:val="00C112A9"/>
    <w:rsid w:val="00C11413"/>
    <w:rsid w:val="00C1218D"/>
    <w:rsid w:val="00C12C8B"/>
    <w:rsid w:val="00C1344D"/>
    <w:rsid w:val="00C13906"/>
    <w:rsid w:val="00C13A29"/>
    <w:rsid w:val="00C13FAE"/>
    <w:rsid w:val="00C150F3"/>
    <w:rsid w:val="00C15279"/>
    <w:rsid w:val="00C15AED"/>
    <w:rsid w:val="00C17254"/>
    <w:rsid w:val="00C1755B"/>
    <w:rsid w:val="00C17C1E"/>
    <w:rsid w:val="00C20299"/>
    <w:rsid w:val="00C20DB3"/>
    <w:rsid w:val="00C2313B"/>
    <w:rsid w:val="00C23DAD"/>
    <w:rsid w:val="00C253AA"/>
    <w:rsid w:val="00C26DBF"/>
    <w:rsid w:val="00C26F1A"/>
    <w:rsid w:val="00C27AA4"/>
    <w:rsid w:val="00C27DEC"/>
    <w:rsid w:val="00C30D32"/>
    <w:rsid w:val="00C3186D"/>
    <w:rsid w:val="00C342C6"/>
    <w:rsid w:val="00C353F7"/>
    <w:rsid w:val="00C35427"/>
    <w:rsid w:val="00C365BF"/>
    <w:rsid w:val="00C37BD4"/>
    <w:rsid w:val="00C41050"/>
    <w:rsid w:val="00C410DF"/>
    <w:rsid w:val="00C42074"/>
    <w:rsid w:val="00C43A32"/>
    <w:rsid w:val="00C44443"/>
    <w:rsid w:val="00C444AB"/>
    <w:rsid w:val="00C45CDD"/>
    <w:rsid w:val="00C47430"/>
    <w:rsid w:val="00C47E5A"/>
    <w:rsid w:val="00C50CDD"/>
    <w:rsid w:val="00C519CC"/>
    <w:rsid w:val="00C53804"/>
    <w:rsid w:val="00C54748"/>
    <w:rsid w:val="00C54A7F"/>
    <w:rsid w:val="00C55E04"/>
    <w:rsid w:val="00C56D0C"/>
    <w:rsid w:val="00C57874"/>
    <w:rsid w:val="00C62798"/>
    <w:rsid w:val="00C62954"/>
    <w:rsid w:val="00C6415B"/>
    <w:rsid w:val="00C64901"/>
    <w:rsid w:val="00C64A7B"/>
    <w:rsid w:val="00C65895"/>
    <w:rsid w:val="00C671F4"/>
    <w:rsid w:val="00C67CBE"/>
    <w:rsid w:val="00C710AC"/>
    <w:rsid w:val="00C719D6"/>
    <w:rsid w:val="00C720BC"/>
    <w:rsid w:val="00C73B3E"/>
    <w:rsid w:val="00C7414A"/>
    <w:rsid w:val="00C7492F"/>
    <w:rsid w:val="00C74D5A"/>
    <w:rsid w:val="00C75C1B"/>
    <w:rsid w:val="00C77136"/>
    <w:rsid w:val="00C77E56"/>
    <w:rsid w:val="00C80F7E"/>
    <w:rsid w:val="00C82569"/>
    <w:rsid w:val="00C833CC"/>
    <w:rsid w:val="00C83D22"/>
    <w:rsid w:val="00C85E00"/>
    <w:rsid w:val="00C8689F"/>
    <w:rsid w:val="00C86AE1"/>
    <w:rsid w:val="00C87EE6"/>
    <w:rsid w:val="00C919D6"/>
    <w:rsid w:val="00C930C2"/>
    <w:rsid w:val="00C930F6"/>
    <w:rsid w:val="00C93B94"/>
    <w:rsid w:val="00C957D3"/>
    <w:rsid w:val="00CA006A"/>
    <w:rsid w:val="00CA072E"/>
    <w:rsid w:val="00CA089D"/>
    <w:rsid w:val="00CA1327"/>
    <w:rsid w:val="00CA136F"/>
    <w:rsid w:val="00CA39E3"/>
    <w:rsid w:val="00CA4417"/>
    <w:rsid w:val="00CA581E"/>
    <w:rsid w:val="00CA5A9B"/>
    <w:rsid w:val="00CA66A4"/>
    <w:rsid w:val="00CA6A6D"/>
    <w:rsid w:val="00CB05DE"/>
    <w:rsid w:val="00CB0EF8"/>
    <w:rsid w:val="00CB1519"/>
    <w:rsid w:val="00CB2969"/>
    <w:rsid w:val="00CB3ABD"/>
    <w:rsid w:val="00CB3F73"/>
    <w:rsid w:val="00CB4085"/>
    <w:rsid w:val="00CB4E6B"/>
    <w:rsid w:val="00CC1687"/>
    <w:rsid w:val="00CC1799"/>
    <w:rsid w:val="00CC31E8"/>
    <w:rsid w:val="00CC438C"/>
    <w:rsid w:val="00CC490A"/>
    <w:rsid w:val="00CC5181"/>
    <w:rsid w:val="00CC7C7A"/>
    <w:rsid w:val="00CC7E87"/>
    <w:rsid w:val="00CD0624"/>
    <w:rsid w:val="00CD1139"/>
    <w:rsid w:val="00CD1321"/>
    <w:rsid w:val="00CD19B6"/>
    <w:rsid w:val="00CD3C16"/>
    <w:rsid w:val="00CD7B72"/>
    <w:rsid w:val="00CE0664"/>
    <w:rsid w:val="00CE06D9"/>
    <w:rsid w:val="00CE19E0"/>
    <w:rsid w:val="00CE22F9"/>
    <w:rsid w:val="00CE305F"/>
    <w:rsid w:val="00CE4543"/>
    <w:rsid w:val="00CE7614"/>
    <w:rsid w:val="00CE7BD4"/>
    <w:rsid w:val="00CF0D51"/>
    <w:rsid w:val="00CF1608"/>
    <w:rsid w:val="00CF28AF"/>
    <w:rsid w:val="00CF2B77"/>
    <w:rsid w:val="00CF2E1E"/>
    <w:rsid w:val="00CF463A"/>
    <w:rsid w:val="00CF51AA"/>
    <w:rsid w:val="00CF6005"/>
    <w:rsid w:val="00CF6415"/>
    <w:rsid w:val="00CF6B48"/>
    <w:rsid w:val="00D002DA"/>
    <w:rsid w:val="00D0171E"/>
    <w:rsid w:val="00D0202F"/>
    <w:rsid w:val="00D03C6E"/>
    <w:rsid w:val="00D03F6F"/>
    <w:rsid w:val="00D0537F"/>
    <w:rsid w:val="00D05C2C"/>
    <w:rsid w:val="00D075CA"/>
    <w:rsid w:val="00D0790D"/>
    <w:rsid w:val="00D079DA"/>
    <w:rsid w:val="00D10D70"/>
    <w:rsid w:val="00D10E11"/>
    <w:rsid w:val="00D11821"/>
    <w:rsid w:val="00D11858"/>
    <w:rsid w:val="00D1200E"/>
    <w:rsid w:val="00D1272C"/>
    <w:rsid w:val="00D146F2"/>
    <w:rsid w:val="00D149BE"/>
    <w:rsid w:val="00D14EEC"/>
    <w:rsid w:val="00D151B7"/>
    <w:rsid w:val="00D158EC"/>
    <w:rsid w:val="00D17460"/>
    <w:rsid w:val="00D2282B"/>
    <w:rsid w:val="00D23363"/>
    <w:rsid w:val="00D248ED"/>
    <w:rsid w:val="00D25AFD"/>
    <w:rsid w:val="00D270D3"/>
    <w:rsid w:val="00D277FC"/>
    <w:rsid w:val="00D278A6"/>
    <w:rsid w:val="00D30261"/>
    <w:rsid w:val="00D30649"/>
    <w:rsid w:val="00D3094A"/>
    <w:rsid w:val="00D30BC7"/>
    <w:rsid w:val="00D30ED1"/>
    <w:rsid w:val="00D31384"/>
    <w:rsid w:val="00D31E30"/>
    <w:rsid w:val="00D320DA"/>
    <w:rsid w:val="00D368C4"/>
    <w:rsid w:val="00D40052"/>
    <w:rsid w:val="00D401EF"/>
    <w:rsid w:val="00D40473"/>
    <w:rsid w:val="00D415DF"/>
    <w:rsid w:val="00D42FD9"/>
    <w:rsid w:val="00D430F2"/>
    <w:rsid w:val="00D435AF"/>
    <w:rsid w:val="00D435EC"/>
    <w:rsid w:val="00D43E38"/>
    <w:rsid w:val="00D43FF9"/>
    <w:rsid w:val="00D45782"/>
    <w:rsid w:val="00D47293"/>
    <w:rsid w:val="00D50F95"/>
    <w:rsid w:val="00D51C49"/>
    <w:rsid w:val="00D53628"/>
    <w:rsid w:val="00D537C5"/>
    <w:rsid w:val="00D53A9B"/>
    <w:rsid w:val="00D5457F"/>
    <w:rsid w:val="00D557A9"/>
    <w:rsid w:val="00D55EBD"/>
    <w:rsid w:val="00D561E5"/>
    <w:rsid w:val="00D57CE5"/>
    <w:rsid w:val="00D61C60"/>
    <w:rsid w:val="00D62182"/>
    <w:rsid w:val="00D62983"/>
    <w:rsid w:val="00D642A3"/>
    <w:rsid w:val="00D66519"/>
    <w:rsid w:val="00D674D3"/>
    <w:rsid w:val="00D67535"/>
    <w:rsid w:val="00D67DB1"/>
    <w:rsid w:val="00D70A24"/>
    <w:rsid w:val="00D710B7"/>
    <w:rsid w:val="00D712A8"/>
    <w:rsid w:val="00D71430"/>
    <w:rsid w:val="00D71555"/>
    <w:rsid w:val="00D7174F"/>
    <w:rsid w:val="00D73B1B"/>
    <w:rsid w:val="00D74B64"/>
    <w:rsid w:val="00D74CCF"/>
    <w:rsid w:val="00D763E6"/>
    <w:rsid w:val="00D76E1A"/>
    <w:rsid w:val="00D77569"/>
    <w:rsid w:val="00D77B20"/>
    <w:rsid w:val="00D77C2D"/>
    <w:rsid w:val="00D77EE7"/>
    <w:rsid w:val="00D801F7"/>
    <w:rsid w:val="00D80DA3"/>
    <w:rsid w:val="00D80EDB"/>
    <w:rsid w:val="00D85EFE"/>
    <w:rsid w:val="00D8776C"/>
    <w:rsid w:val="00D907CE"/>
    <w:rsid w:val="00D91C8B"/>
    <w:rsid w:val="00D91DE4"/>
    <w:rsid w:val="00D9276C"/>
    <w:rsid w:val="00D92CF3"/>
    <w:rsid w:val="00D9308C"/>
    <w:rsid w:val="00D945D4"/>
    <w:rsid w:val="00D94C99"/>
    <w:rsid w:val="00D95F09"/>
    <w:rsid w:val="00D962ED"/>
    <w:rsid w:val="00D96618"/>
    <w:rsid w:val="00D96A15"/>
    <w:rsid w:val="00D97461"/>
    <w:rsid w:val="00D97679"/>
    <w:rsid w:val="00DA0BDD"/>
    <w:rsid w:val="00DA122B"/>
    <w:rsid w:val="00DA22A6"/>
    <w:rsid w:val="00DA2692"/>
    <w:rsid w:val="00DA3D4A"/>
    <w:rsid w:val="00DA4CE6"/>
    <w:rsid w:val="00DA4D56"/>
    <w:rsid w:val="00DA4D6D"/>
    <w:rsid w:val="00DA696D"/>
    <w:rsid w:val="00DA70DB"/>
    <w:rsid w:val="00DA7713"/>
    <w:rsid w:val="00DB17AC"/>
    <w:rsid w:val="00DB1DD0"/>
    <w:rsid w:val="00DB357C"/>
    <w:rsid w:val="00DB36A8"/>
    <w:rsid w:val="00DB4497"/>
    <w:rsid w:val="00DB48C0"/>
    <w:rsid w:val="00DB60E8"/>
    <w:rsid w:val="00DB6511"/>
    <w:rsid w:val="00DC1A46"/>
    <w:rsid w:val="00DC1E58"/>
    <w:rsid w:val="00DC4E33"/>
    <w:rsid w:val="00DC4E3F"/>
    <w:rsid w:val="00DC54EE"/>
    <w:rsid w:val="00DC56AF"/>
    <w:rsid w:val="00DC6282"/>
    <w:rsid w:val="00DC7029"/>
    <w:rsid w:val="00DD03C9"/>
    <w:rsid w:val="00DD0795"/>
    <w:rsid w:val="00DD3217"/>
    <w:rsid w:val="00DD35E9"/>
    <w:rsid w:val="00DD5B6B"/>
    <w:rsid w:val="00DD5D37"/>
    <w:rsid w:val="00DD6091"/>
    <w:rsid w:val="00DD710E"/>
    <w:rsid w:val="00DD7551"/>
    <w:rsid w:val="00DD7CB2"/>
    <w:rsid w:val="00DE03E9"/>
    <w:rsid w:val="00DE04A5"/>
    <w:rsid w:val="00DE0A13"/>
    <w:rsid w:val="00DE0BB0"/>
    <w:rsid w:val="00DE1079"/>
    <w:rsid w:val="00DE1C98"/>
    <w:rsid w:val="00DE1D9F"/>
    <w:rsid w:val="00DE2299"/>
    <w:rsid w:val="00DE30AC"/>
    <w:rsid w:val="00DE33FB"/>
    <w:rsid w:val="00DE4DB6"/>
    <w:rsid w:val="00DE4DF9"/>
    <w:rsid w:val="00DE5E11"/>
    <w:rsid w:val="00DE688A"/>
    <w:rsid w:val="00DF0171"/>
    <w:rsid w:val="00DF026F"/>
    <w:rsid w:val="00DF0CF0"/>
    <w:rsid w:val="00DF132D"/>
    <w:rsid w:val="00DF1539"/>
    <w:rsid w:val="00DF1D14"/>
    <w:rsid w:val="00DF2310"/>
    <w:rsid w:val="00DF29CB"/>
    <w:rsid w:val="00DF2F53"/>
    <w:rsid w:val="00DF3684"/>
    <w:rsid w:val="00DF45F6"/>
    <w:rsid w:val="00DF493A"/>
    <w:rsid w:val="00DF7FB2"/>
    <w:rsid w:val="00E00988"/>
    <w:rsid w:val="00E00B48"/>
    <w:rsid w:val="00E01258"/>
    <w:rsid w:val="00E05F99"/>
    <w:rsid w:val="00E073D4"/>
    <w:rsid w:val="00E0754C"/>
    <w:rsid w:val="00E10EB3"/>
    <w:rsid w:val="00E11904"/>
    <w:rsid w:val="00E12DF9"/>
    <w:rsid w:val="00E138CB"/>
    <w:rsid w:val="00E13C2D"/>
    <w:rsid w:val="00E13EE1"/>
    <w:rsid w:val="00E141C5"/>
    <w:rsid w:val="00E14D5B"/>
    <w:rsid w:val="00E16F4D"/>
    <w:rsid w:val="00E21480"/>
    <w:rsid w:val="00E227AF"/>
    <w:rsid w:val="00E24167"/>
    <w:rsid w:val="00E2417A"/>
    <w:rsid w:val="00E2425D"/>
    <w:rsid w:val="00E24C4F"/>
    <w:rsid w:val="00E2607B"/>
    <w:rsid w:val="00E30330"/>
    <w:rsid w:val="00E311D4"/>
    <w:rsid w:val="00E31607"/>
    <w:rsid w:val="00E31AD6"/>
    <w:rsid w:val="00E326A5"/>
    <w:rsid w:val="00E326C2"/>
    <w:rsid w:val="00E32FBF"/>
    <w:rsid w:val="00E35412"/>
    <w:rsid w:val="00E35DA5"/>
    <w:rsid w:val="00E42400"/>
    <w:rsid w:val="00E429C7"/>
    <w:rsid w:val="00E42DA0"/>
    <w:rsid w:val="00E43990"/>
    <w:rsid w:val="00E44F9B"/>
    <w:rsid w:val="00E4590E"/>
    <w:rsid w:val="00E45A4C"/>
    <w:rsid w:val="00E45F6B"/>
    <w:rsid w:val="00E4651B"/>
    <w:rsid w:val="00E50F13"/>
    <w:rsid w:val="00E519E8"/>
    <w:rsid w:val="00E52573"/>
    <w:rsid w:val="00E529D9"/>
    <w:rsid w:val="00E5370A"/>
    <w:rsid w:val="00E54A55"/>
    <w:rsid w:val="00E54FA4"/>
    <w:rsid w:val="00E5536D"/>
    <w:rsid w:val="00E5604B"/>
    <w:rsid w:val="00E565A4"/>
    <w:rsid w:val="00E56E6D"/>
    <w:rsid w:val="00E60962"/>
    <w:rsid w:val="00E6150C"/>
    <w:rsid w:val="00E62D18"/>
    <w:rsid w:val="00E63272"/>
    <w:rsid w:val="00E63FAC"/>
    <w:rsid w:val="00E6454E"/>
    <w:rsid w:val="00E64FD4"/>
    <w:rsid w:val="00E6620A"/>
    <w:rsid w:val="00E666D5"/>
    <w:rsid w:val="00E66BA1"/>
    <w:rsid w:val="00E67A52"/>
    <w:rsid w:val="00E67EFE"/>
    <w:rsid w:val="00E700DD"/>
    <w:rsid w:val="00E701E8"/>
    <w:rsid w:val="00E71E9B"/>
    <w:rsid w:val="00E72379"/>
    <w:rsid w:val="00E735B6"/>
    <w:rsid w:val="00E73EC0"/>
    <w:rsid w:val="00E74E60"/>
    <w:rsid w:val="00E75309"/>
    <w:rsid w:val="00E7660F"/>
    <w:rsid w:val="00E77047"/>
    <w:rsid w:val="00E774B7"/>
    <w:rsid w:val="00E81159"/>
    <w:rsid w:val="00E81B26"/>
    <w:rsid w:val="00E81D58"/>
    <w:rsid w:val="00E850C6"/>
    <w:rsid w:val="00E854EB"/>
    <w:rsid w:val="00E86104"/>
    <w:rsid w:val="00E864EF"/>
    <w:rsid w:val="00E8769F"/>
    <w:rsid w:val="00E8790E"/>
    <w:rsid w:val="00E9216B"/>
    <w:rsid w:val="00E92324"/>
    <w:rsid w:val="00E934BC"/>
    <w:rsid w:val="00E93CA1"/>
    <w:rsid w:val="00E93CDB"/>
    <w:rsid w:val="00E957F4"/>
    <w:rsid w:val="00E9763B"/>
    <w:rsid w:val="00E97D39"/>
    <w:rsid w:val="00E97F08"/>
    <w:rsid w:val="00EA0256"/>
    <w:rsid w:val="00EA099C"/>
    <w:rsid w:val="00EA144A"/>
    <w:rsid w:val="00EA1B6D"/>
    <w:rsid w:val="00EA210C"/>
    <w:rsid w:val="00EA24CF"/>
    <w:rsid w:val="00EA421B"/>
    <w:rsid w:val="00EA4A2D"/>
    <w:rsid w:val="00EA5AE8"/>
    <w:rsid w:val="00EA75BB"/>
    <w:rsid w:val="00EA7A6F"/>
    <w:rsid w:val="00EB1D52"/>
    <w:rsid w:val="00EB3965"/>
    <w:rsid w:val="00EB42A0"/>
    <w:rsid w:val="00EB4A08"/>
    <w:rsid w:val="00EB5675"/>
    <w:rsid w:val="00EB6EDB"/>
    <w:rsid w:val="00EB7002"/>
    <w:rsid w:val="00EB72E6"/>
    <w:rsid w:val="00EB755A"/>
    <w:rsid w:val="00EB7E7E"/>
    <w:rsid w:val="00EC26EC"/>
    <w:rsid w:val="00EC3127"/>
    <w:rsid w:val="00EC37E1"/>
    <w:rsid w:val="00EC3DA9"/>
    <w:rsid w:val="00EC4B1B"/>
    <w:rsid w:val="00EC5988"/>
    <w:rsid w:val="00EC6CE6"/>
    <w:rsid w:val="00ED0E98"/>
    <w:rsid w:val="00ED36BB"/>
    <w:rsid w:val="00ED56D7"/>
    <w:rsid w:val="00ED5AB1"/>
    <w:rsid w:val="00ED6962"/>
    <w:rsid w:val="00ED74DE"/>
    <w:rsid w:val="00ED7E09"/>
    <w:rsid w:val="00EE3E82"/>
    <w:rsid w:val="00EE509A"/>
    <w:rsid w:val="00EE5427"/>
    <w:rsid w:val="00EE55AA"/>
    <w:rsid w:val="00EE7437"/>
    <w:rsid w:val="00EF09BE"/>
    <w:rsid w:val="00EF0A66"/>
    <w:rsid w:val="00EF1038"/>
    <w:rsid w:val="00EF3D1C"/>
    <w:rsid w:val="00EF3FCB"/>
    <w:rsid w:val="00EF4C08"/>
    <w:rsid w:val="00EF4EF2"/>
    <w:rsid w:val="00EF655C"/>
    <w:rsid w:val="00EF6A09"/>
    <w:rsid w:val="00F0035D"/>
    <w:rsid w:val="00F00890"/>
    <w:rsid w:val="00F01032"/>
    <w:rsid w:val="00F01BA9"/>
    <w:rsid w:val="00F025EF"/>
    <w:rsid w:val="00F0279E"/>
    <w:rsid w:val="00F044E8"/>
    <w:rsid w:val="00F048C8"/>
    <w:rsid w:val="00F05AF1"/>
    <w:rsid w:val="00F078C3"/>
    <w:rsid w:val="00F1017F"/>
    <w:rsid w:val="00F115C5"/>
    <w:rsid w:val="00F12355"/>
    <w:rsid w:val="00F12AC5"/>
    <w:rsid w:val="00F13260"/>
    <w:rsid w:val="00F14BD4"/>
    <w:rsid w:val="00F16CE7"/>
    <w:rsid w:val="00F17029"/>
    <w:rsid w:val="00F1723D"/>
    <w:rsid w:val="00F17E61"/>
    <w:rsid w:val="00F20D0B"/>
    <w:rsid w:val="00F2104B"/>
    <w:rsid w:val="00F22928"/>
    <w:rsid w:val="00F23AA2"/>
    <w:rsid w:val="00F247B1"/>
    <w:rsid w:val="00F24C7F"/>
    <w:rsid w:val="00F24F93"/>
    <w:rsid w:val="00F255D3"/>
    <w:rsid w:val="00F261DD"/>
    <w:rsid w:val="00F26A56"/>
    <w:rsid w:val="00F26B1F"/>
    <w:rsid w:val="00F2742E"/>
    <w:rsid w:val="00F27C40"/>
    <w:rsid w:val="00F27C97"/>
    <w:rsid w:val="00F30F13"/>
    <w:rsid w:val="00F314CF"/>
    <w:rsid w:val="00F31F90"/>
    <w:rsid w:val="00F3552E"/>
    <w:rsid w:val="00F35C7C"/>
    <w:rsid w:val="00F37D4C"/>
    <w:rsid w:val="00F404D2"/>
    <w:rsid w:val="00F41641"/>
    <w:rsid w:val="00F41CBB"/>
    <w:rsid w:val="00F43E9B"/>
    <w:rsid w:val="00F44A44"/>
    <w:rsid w:val="00F457BD"/>
    <w:rsid w:val="00F47223"/>
    <w:rsid w:val="00F47E9D"/>
    <w:rsid w:val="00F5033A"/>
    <w:rsid w:val="00F50535"/>
    <w:rsid w:val="00F52130"/>
    <w:rsid w:val="00F5444A"/>
    <w:rsid w:val="00F55776"/>
    <w:rsid w:val="00F56682"/>
    <w:rsid w:val="00F56D3C"/>
    <w:rsid w:val="00F6018A"/>
    <w:rsid w:val="00F6024A"/>
    <w:rsid w:val="00F60F4F"/>
    <w:rsid w:val="00F62069"/>
    <w:rsid w:val="00F621B7"/>
    <w:rsid w:val="00F63E9F"/>
    <w:rsid w:val="00F6424A"/>
    <w:rsid w:val="00F66116"/>
    <w:rsid w:val="00F72168"/>
    <w:rsid w:val="00F754F6"/>
    <w:rsid w:val="00F75811"/>
    <w:rsid w:val="00F763D9"/>
    <w:rsid w:val="00F76B40"/>
    <w:rsid w:val="00F76D6A"/>
    <w:rsid w:val="00F80DF6"/>
    <w:rsid w:val="00F826AD"/>
    <w:rsid w:val="00F83CAE"/>
    <w:rsid w:val="00F84327"/>
    <w:rsid w:val="00F8476D"/>
    <w:rsid w:val="00F84A8F"/>
    <w:rsid w:val="00F85A95"/>
    <w:rsid w:val="00F85DD4"/>
    <w:rsid w:val="00F92E5F"/>
    <w:rsid w:val="00F9440A"/>
    <w:rsid w:val="00F94A4F"/>
    <w:rsid w:val="00F97871"/>
    <w:rsid w:val="00F97BEA"/>
    <w:rsid w:val="00FA0B04"/>
    <w:rsid w:val="00FA1CA4"/>
    <w:rsid w:val="00FA3759"/>
    <w:rsid w:val="00FA3836"/>
    <w:rsid w:val="00FA3F0B"/>
    <w:rsid w:val="00FA4662"/>
    <w:rsid w:val="00FA60E7"/>
    <w:rsid w:val="00FA7269"/>
    <w:rsid w:val="00FA7425"/>
    <w:rsid w:val="00FA7628"/>
    <w:rsid w:val="00FB08CB"/>
    <w:rsid w:val="00FB2015"/>
    <w:rsid w:val="00FB304A"/>
    <w:rsid w:val="00FB35EB"/>
    <w:rsid w:val="00FB3D55"/>
    <w:rsid w:val="00FB503F"/>
    <w:rsid w:val="00FB76A2"/>
    <w:rsid w:val="00FC0408"/>
    <w:rsid w:val="00FC438B"/>
    <w:rsid w:val="00FC4C05"/>
    <w:rsid w:val="00FC5667"/>
    <w:rsid w:val="00FC603F"/>
    <w:rsid w:val="00FC6389"/>
    <w:rsid w:val="00FC68CE"/>
    <w:rsid w:val="00FC6EEA"/>
    <w:rsid w:val="00FC7AA0"/>
    <w:rsid w:val="00FC7F97"/>
    <w:rsid w:val="00FD01EA"/>
    <w:rsid w:val="00FD08F0"/>
    <w:rsid w:val="00FD1B22"/>
    <w:rsid w:val="00FD1CB7"/>
    <w:rsid w:val="00FD3430"/>
    <w:rsid w:val="00FD6DCD"/>
    <w:rsid w:val="00FD6F73"/>
    <w:rsid w:val="00FD758A"/>
    <w:rsid w:val="00FE1BA9"/>
    <w:rsid w:val="00FE1C53"/>
    <w:rsid w:val="00FE2960"/>
    <w:rsid w:val="00FE2BBC"/>
    <w:rsid w:val="00FE2D00"/>
    <w:rsid w:val="00FE3D51"/>
    <w:rsid w:val="00FE4175"/>
    <w:rsid w:val="00FE51E8"/>
    <w:rsid w:val="00FE5A55"/>
    <w:rsid w:val="00FE7691"/>
    <w:rsid w:val="00FF0FDC"/>
    <w:rsid w:val="00FF1056"/>
    <w:rsid w:val="00FF3C41"/>
    <w:rsid w:val="00FF6742"/>
    <w:rsid w:val="00FF6999"/>
    <w:rsid w:val="00FF6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B83A"/>
  <w15:docId w15:val="{15F33769-00B1-4361-9E71-371EF50D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5B6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C5B6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A424B"/>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343AF3"/>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B64"/>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A424B"/>
    <w:rPr>
      <w:rFonts w:ascii="Times New Roman" w:eastAsiaTheme="majorEastAsia" w:hAnsi="Times New Roman" w:cstheme="majorBidi"/>
      <w:b/>
      <w:bCs/>
      <w:sz w:val="26"/>
      <w:szCs w:val="26"/>
    </w:rPr>
  </w:style>
  <w:style w:type="paragraph" w:styleId="NormalWeb">
    <w:name w:val="Normal (Web)"/>
    <w:basedOn w:val="Normal"/>
    <w:uiPriority w:val="99"/>
    <w:unhideWhenUsed/>
    <w:rsid w:val="002D1283"/>
    <w:pPr>
      <w:spacing w:before="100" w:beforeAutospacing="1" w:after="100" w:afterAutospacing="1"/>
    </w:pPr>
    <w:rPr>
      <w:rFonts w:eastAsia="Times New Roman" w:cs="Times New Roman"/>
      <w:szCs w:val="24"/>
    </w:rPr>
  </w:style>
  <w:style w:type="paragraph" w:styleId="ListParagraph">
    <w:name w:val="List Paragraph"/>
    <w:basedOn w:val="Normal"/>
    <w:uiPriority w:val="34"/>
    <w:qFormat/>
    <w:rsid w:val="004F4E42"/>
    <w:pPr>
      <w:ind w:left="720"/>
      <w:contextualSpacing/>
    </w:pPr>
  </w:style>
  <w:style w:type="paragraph" w:styleId="Header">
    <w:name w:val="header"/>
    <w:basedOn w:val="Normal"/>
    <w:link w:val="HeaderChar"/>
    <w:uiPriority w:val="99"/>
    <w:unhideWhenUsed/>
    <w:rsid w:val="00CC1687"/>
    <w:pPr>
      <w:tabs>
        <w:tab w:val="center" w:pos="4680"/>
        <w:tab w:val="right" w:pos="9360"/>
      </w:tabs>
      <w:spacing w:after="0"/>
    </w:pPr>
  </w:style>
  <w:style w:type="character" w:customStyle="1" w:styleId="HeaderChar">
    <w:name w:val="Header Char"/>
    <w:basedOn w:val="DefaultParagraphFont"/>
    <w:link w:val="Header"/>
    <w:uiPriority w:val="99"/>
    <w:rsid w:val="00CC1687"/>
    <w:rPr>
      <w:rFonts w:ascii="Times New Roman" w:hAnsi="Times New Roman"/>
      <w:sz w:val="24"/>
    </w:rPr>
  </w:style>
  <w:style w:type="paragraph" w:styleId="Footer">
    <w:name w:val="footer"/>
    <w:basedOn w:val="Normal"/>
    <w:link w:val="FooterChar"/>
    <w:uiPriority w:val="99"/>
    <w:unhideWhenUsed/>
    <w:rsid w:val="00CC1687"/>
    <w:pPr>
      <w:tabs>
        <w:tab w:val="center" w:pos="4680"/>
        <w:tab w:val="right" w:pos="9360"/>
      </w:tabs>
      <w:spacing w:after="0"/>
    </w:pPr>
  </w:style>
  <w:style w:type="character" w:customStyle="1" w:styleId="FooterChar">
    <w:name w:val="Footer Char"/>
    <w:basedOn w:val="DefaultParagraphFont"/>
    <w:link w:val="Footer"/>
    <w:uiPriority w:val="99"/>
    <w:rsid w:val="00CC1687"/>
    <w:rPr>
      <w:rFonts w:ascii="Times New Roman" w:hAnsi="Times New Roman"/>
      <w:sz w:val="24"/>
    </w:rPr>
  </w:style>
  <w:style w:type="paragraph" w:styleId="TOCHeading">
    <w:name w:val="TOC Heading"/>
    <w:basedOn w:val="Heading1"/>
    <w:next w:val="Normal"/>
    <w:uiPriority w:val="39"/>
    <w:unhideWhenUsed/>
    <w:qFormat/>
    <w:rsid w:val="000166D1"/>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166D1"/>
    <w:pPr>
      <w:spacing w:after="100"/>
    </w:pPr>
  </w:style>
  <w:style w:type="paragraph" w:styleId="TOC2">
    <w:name w:val="toc 2"/>
    <w:basedOn w:val="Normal"/>
    <w:next w:val="Normal"/>
    <w:autoRedefine/>
    <w:uiPriority w:val="39"/>
    <w:unhideWhenUsed/>
    <w:rsid w:val="000559D3"/>
    <w:pPr>
      <w:tabs>
        <w:tab w:val="right" w:leader="dot" w:pos="9350"/>
      </w:tabs>
      <w:spacing w:after="100"/>
      <w:jc w:val="left"/>
    </w:pPr>
  </w:style>
  <w:style w:type="character" w:styleId="Hyperlink">
    <w:name w:val="Hyperlink"/>
    <w:basedOn w:val="DefaultParagraphFont"/>
    <w:uiPriority w:val="99"/>
    <w:unhideWhenUsed/>
    <w:rsid w:val="000166D1"/>
    <w:rPr>
      <w:color w:val="0000FF" w:themeColor="hyperlink"/>
      <w:u w:val="single"/>
    </w:rPr>
  </w:style>
  <w:style w:type="paragraph" w:styleId="BalloonText">
    <w:name w:val="Balloon Text"/>
    <w:basedOn w:val="Normal"/>
    <w:link w:val="BalloonTextChar"/>
    <w:uiPriority w:val="99"/>
    <w:semiHidden/>
    <w:unhideWhenUsed/>
    <w:rsid w:val="000166D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6D1"/>
    <w:rPr>
      <w:rFonts w:ascii="Tahoma" w:hAnsi="Tahoma" w:cs="Tahoma"/>
      <w:sz w:val="16"/>
      <w:szCs w:val="16"/>
    </w:rPr>
  </w:style>
  <w:style w:type="table" w:styleId="TableGrid">
    <w:name w:val="Table Grid"/>
    <w:basedOn w:val="TableNormal"/>
    <w:uiPriority w:val="59"/>
    <w:rsid w:val="000261B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Shading-Accent4">
    <w:name w:val="Light Shading Accent 4"/>
    <w:basedOn w:val="TableNormal"/>
    <w:uiPriority w:val="60"/>
    <w:rsid w:val="00005479"/>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005479"/>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Grid-Accent4">
    <w:name w:val="Light Grid Accent 4"/>
    <w:basedOn w:val="TableNormal"/>
    <w:uiPriority w:val="62"/>
    <w:rsid w:val="00005479"/>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character" w:customStyle="1" w:styleId="tl8wme">
    <w:name w:val="tl8wme"/>
    <w:basedOn w:val="DefaultParagraphFont"/>
    <w:rsid w:val="00647797"/>
  </w:style>
  <w:style w:type="character" w:customStyle="1" w:styleId="ur">
    <w:name w:val="ur"/>
    <w:basedOn w:val="DefaultParagraphFont"/>
    <w:rsid w:val="00647797"/>
  </w:style>
  <w:style w:type="character" w:customStyle="1" w:styleId="vpqmgb">
    <w:name w:val="vpqmgb"/>
    <w:basedOn w:val="DefaultParagraphFont"/>
    <w:rsid w:val="00647797"/>
  </w:style>
  <w:style w:type="character" w:customStyle="1" w:styleId="sv">
    <w:name w:val="sv"/>
    <w:basedOn w:val="DefaultParagraphFont"/>
    <w:rsid w:val="00647797"/>
  </w:style>
  <w:style w:type="character" w:customStyle="1" w:styleId="wlul0c">
    <w:name w:val="wlul0c"/>
    <w:basedOn w:val="DefaultParagraphFont"/>
    <w:rsid w:val="00647797"/>
  </w:style>
  <w:style w:type="character" w:customStyle="1" w:styleId="Heading3Char">
    <w:name w:val="Heading 3 Char"/>
    <w:basedOn w:val="DefaultParagraphFont"/>
    <w:link w:val="Heading3"/>
    <w:uiPriority w:val="9"/>
    <w:rsid w:val="00343AF3"/>
    <w:rPr>
      <w:rFonts w:ascii="Times New Roman" w:eastAsiaTheme="majorEastAsia" w:hAnsi="Times New Roman" w:cstheme="majorBidi"/>
      <w:b/>
      <w:bCs/>
      <w:sz w:val="24"/>
    </w:rPr>
  </w:style>
  <w:style w:type="paragraph" w:styleId="Caption">
    <w:name w:val="caption"/>
    <w:basedOn w:val="Normal"/>
    <w:next w:val="Normal"/>
    <w:uiPriority w:val="35"/>
    <w:unhideWhenUsed/>
    <w:qFormat/>
    <w:rsid w:val="00D079DA"/>
    <w:rPr>
      <w:rFonts w:asciiTheme="minorHAnsi" w:eastAsiaTheme="minorEastAsia" w:hAnsiTheme="minorHAnsi"/>
      <w:b/>
      <w:bCs/>
      <w:color w:val="4F81BD" w:themeColor="accent1"/>
      <w:sz w:val="18"/>
      <w:szCs w:val="18"/>
      <w:lang w:val="en-GB" w:eastAsia="en-GB"/>
    </w:rPr>
  </w:style>
  <w:style w:type="paragraph" w:styleId="TOC3">
    <w:name w:val="toc 3"/>
    <w:basedOn w:val="Normal"/>
    <w:next w:val="Normal"/>
    <w:autoRedefine/>
    <w:uiPriority w:val="39"/>
    <w:unhideWhenUsed/>
    <w:rsid w:val="00D079DA"/>
    <w:pPr>
      <w:spacing w:after="100"/>
      <w:ind w:left="480"/>
    </w:pPr>
    <w:rPr>
      <w:rFonts w:ascii="Arial" w:hAnsi="Arial"/>
      <w:lang w:val="en-IN"/>
    </w:rPr>
  </w:style>
  <w:style w:type="character" w:styleId="CommentReference">
    <w:name w:val="annotation reference"/>
    <w:basedOn w:val="DefaultParagraphFont"/>
    <w:uiPriority w:val="99"/>
    <w:semiHidden/>
    <w:unhideWhenUsed/>
    <w:rsid w:val="00D079DA"/>
    <w:rPr>
      <w:sz w:val="16"/>
      <w:szCs w:val="16"/>
    </w:rPr>
  </w:style>
  <w:style w:type="paragraph" w:styleId="CommentText">
    <w:name w:val="annotation text"/>
    <w:basedOn w:val="Normal"/>
    <w:link w:val="CommentTextChar"/>
    <w:uiPriority w:val="99"/>
    <w:semiHidden/>
    <w:unhideWhenUsed/>
    <w:rsid w:val="00D079DA"/>
    <w:pPr>
      <w:spacing w:after="0"/>
    </w:pPr>
    <w:rPr>
      <w:rFonts w:ascii="Arial" w:hAnsi="Arial"/>
      <w:sz w:val="20"/>
      <w:szCs w:val="20"/>
      <w:lang w:val="en-IN"/>
    </w:rPr>
  </w:style>
  <w:style w:type="character" w:customStyle="1" w:styleId="CommentTextChar">
    <w:name w:val="Comment Text Char"/>
    <w:basedOn w:val="DefaultParagraphFont"/>
    <w:link w:val="CommentText"/>
    <w:uiPriority w:val="99"/>
    <w:semiHidden/>
    <w:rsid w:val="00D079DA"/>
    <w:rPr>
      <w:rFonts w:ascii="Arial" w:hAnsi="Arial"/>
      <w:sz w:val="20"/>
      <w:szCs w:val="20"/>
      <w:lang w:val="en-IN"/>
    </w:rPr>
  </w:style>
  <w:style w:type="paragraph" w:styleId="CommentSubject">
    <w:name w:val="annotation subject"/>
    <w:basedOn w:val="CommentText"/>
    <w:next w:val="CommentText"/>
    <w:link w:val="CommentSubjectChar"/>
    <w:uiPriority w:val="99"/>
    <w:semiHidden/>
    <w:unhideWhenUsed/>
    <w:rsid w:val="00D079DA"/>
    <w:rPr>
      <w:b/>
      <w:bCs/>
    </w:rPr>
  </w:style>
  <w:style w:type="character" w:customStyle="1" w:styleId="CommentSubjectChar">
    <w:name w:val="Comment Subject Char"/>
    <w:basedOn w:val="CommentTextChar"/>
    <w:link w:val="CommentSubject"/>
    <w:uiPriority w:val="99"/>
    <w:semiHidden/>
    <w:rsid w:val="00D079DA"/>
    <w:rPr>
      <w:rFonts w:ascii="Arial" w:hAnsi="Arial"/>
      <w:b/>
      <w:bCs/>
      <w:sz w:val="20"/>
      <w:szCs w:val="20"/>
      <w:lang w:val="en-IN"/>
    </w:rPr>
  </w:style>
  <w:style w:type="paragraph" w:styleId="Bibliography">
    <w:name w:val="Bibliography"/>
    <w:basedOn w:val="Normal"/>
    <w:next w:val="Normal"/>
    <w:uiPriority w:val="37"/>
    <w:unhideWhenUsed/>
    <w:rsid w:val="00EE509A"/>
    <w:pPr>
      <w:spacing w:after="160"/>
    </w:pPr>
    <w:rPr>
      <w:rFonts w:eastAsiaTheme="minorEastAsia" w:cs="Times New Roman"/>
      <w:color w:val="000000" w:themeColor="text1"/>
      <w:lang w:val="en-GB" w:eastAsia="en-IN"/>
    </w:rPr>
  </w:style>
  <w:style w:type="table" w:customStyle="1" w:styleId="GridTable5Dark-Accent21">
    <w:name w:val="Grid Table 5 Dark - Accent 21"/>
    <w:basedOn w:val="TableNormal"/>
    <w:uiPriority w:val="50"/>
    <w:rsid w:val="00F26B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dpi.com/2072-6643/10/2/148" TargetMode="External"/><Relationship Id="rId18" Type="http://schemas.openxmlformats.org/officeDocument/2006/relationships/hyperlink" Target="https://ieeexplore.ieee.org/abstract/document/8674372"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ceeol.com/search/article-detail?id=640546" TargetMode="External"/><Relationship Id="rId7" Type="http://schemas.openxmlformats.org/officeDocument/2006/relationships/endnotes" Target="endnotes.xml"/><Relationship Id="rId12" Type="http://schemas.openxmlformats.org/officeDocument/2006/relationships/hyperlink" Target="https://sibresearch.org/uploads/3/4/0/9/34097180/riber_7-s1_sp_h17-083_91-105.pdf" TargetMode="External"/><Relationship Id="rId17" Type="http://schemas.openxmlformats.org/officeDocument/2006/relationships/hyperlink" Target="https://link.springer.com/chapter/10.1007/978-3-658-27469-6_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ciencedirect.com/science/article/abs/pii/S0019850120301851" TargetMode="External"/><Relationship Id="rId20" Type="http://schemas.openxmlformats.org/officeDocument/2006/relationships/hyperlink" Target="https://link.springer.com/chapter/10.1007/978-3-030-24374-6_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pers.ssrn.com/sol3/papers.cfm?abstract_id=3545505" TargetMode="External"/><Relationship Id="rId24" Type="http://schemas.openxmlformats.org/officeDocument/2006/relationships/hyperlink" Target="https://whge.opus.hbz-nrw.de/opus45-whge/frontdoor/index/index/docId/3810" TargetMode="External"/><Relationship Id="rId5" Type="http://schemas.openxmlformats.org/officeDocument/2006/relationships/webSettings" Target="webSettings.xml"/><Relationship Id="rId15" Type="http://schemas.openxmlformats.org/officeDocument/2006/relationships/hyperlink" Target="https://www.sciencedirect.com/science/article/pii/S0268401220308082" TargetMode="External"/><Relationship Id="rId23" Type="http://schemas.openxmlformats.org/officeDocument/2006/relationships/hyperlink" Target="https://www.qualitative-research.net/index.php/fqs/article/download/2821/4211?inline=1" TargetMode="External"/><Relationship Id="rId28" Type="http://schemas.openxmlformats.org/officeDocument/2006/relationships/theme" Target="theme/theme1.xml"/><Relationship Id="rId10" Type="http://schemas.openxmlformats.org/officeDocument/2006/relationships/hyperlink" Target="https://peerj.com/articles/cs-994/" TargetMode="External"/><Relationship Id="rId19" Type="http://schemas.openxmlformats.org/officeDocument/2006/relationships/hyperlink" Target="https://www.tandfonline.com/doi/abs/10.1080/02650487.2019.1642015" TargetMode="External"/><Relationship Id="rId4" Type="http://schemas.openxmlformats.org/officeDocument/2006/relationships/settings" Target="settings.xml"/><Relationship Id="rId9" Type="http://schemas.openxmlformats.org/officeDocument/2006/relationships/hyperlink" Target="http://dspace.run.edu.ng:8080/bitstream/123456789/803/1/26%20Online%20Advertising.pdf" TargetMode="External"/><Relationship Id="rId14" Type="http://schemas.openxmlformats.org/officeDocument/2006/relationships/hyperlink" Target="https://link.springer.com/referenceworkentry/10.1007/978-981-13-6880-6_14?noAccess=true" TargetMode="External"/><Relationship Id="rId22" Type="http://schemas.openxmlformats.org/officeDocument/2006/relationships/hyperlink" Target="http://dspace.vnbrims.org:13000/jspui/bitstream/123456789/4666/1/RESEARCH%20METHODOLOGY%20TOOLS%20AND%20TECHNIQUES.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7F0DF-6928-48F6-B045-885AC65F6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3025</Words>
  <Characters>17244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SUDHIN RAO</dc:creator>
  <cp:lastModifiedBy>Sudhinrao Takkalapelly</cp:lastModifiedBy>
  <cp:revision>8</cp:revision>
  <dcterms:created xsi:type="dcterms:W3CDTF">2022-07-10T11:46:00Z</dcterms:created>
  <dcterms:modified xsi:type="dcterms:W3CDTF">2022-07-22T08:12:00Z</dcterms:modified>
</cp:coreProperties>
</file>