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083F9" w14:textId="77777777" w:rsidR="00A06E87" w:rsidRDefault="00A06E87" w:rsidP="00A06E87">
      <w:pPr>
        <w:spacing w:after="0" w:line="360" w:lineRule="auto"/>
        <w:jc w:val="center"/>
        <w:rPr>
          <w:rFonts w:ascii="Arial" w:hAnsi="Arial" w:cs="Arial"/>
          <w:b/>
          <w:sz w:val="28"/>
          <w:szCs w:val="28"/>
        </w:rPr>
      </w:pPr>
      <w:r>
        <w:rPr>
          <w:noProof/>
          <w:lang w:eastAsia="en-GB"/>
        </w:rPr>
        <w:drawing>
          <wp:inline distT="0" distB="0" distL="0" distR="0" wp14:anchorId="7FE26427" wp14:editId="2B29166B">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5D63E2CA" w14:textId="77777777" w:rsidR="00A06E87" w:rsidRDefault="00A06E87" w:rsidP="00A06E87">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5C003879" w14:textId="77777777" w:rsidR="00A06E87" w:rsidRPr="0072034D" w:rsidRDefault="00A06E87" w:rsidP="00A06E87">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0F8352AD" w14:textId="77777777" w:rsidR="00A06E87" w:rsidRPr="0072034D" w:rsidRDefault="00A06E87" w:rsidP="00A06E87">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roofErr w:type="spellStart"/>
      <w:r w:rsidRPr="0072034D">
        <w:rPr>
          <w:rFonts w:ascii="Arial" w:hAnsi="Arial" w:cs="Arial"/>
          <w:b/>
          <w:color w:val="1F3864" w:themeColor="accent1" w:themeShade="80"/>
          <w:sz w:val="32"/>
          <w:szCs w:val="32"/>
          <w:lang w:val="en-GB" w:eastAsia="en-GB" w:bidi="ar-SA"/>
        </w:rPr>
        <w:t>MArts</w:t>
      </w:r>
      <w:proofErr w:type="spellEnd"/>
      <w:r w:rsidRPr="0072034D">
        <w:rPr>
          <w:rFonts w:ascii="Arial" w:hAnsi="Arial" w:cs="Arial"/>
          <w:b/>
          <w:color w:val="1F3864" w:themeColor="accent1" w:themeShade="80"/>
          <w:sz w:val="32"/>
          <w:szCs w:val="32"/>
          <w:lang w:val="en-GB" w:eastAsia="en-GB" w:bidi="ar-SA"/>
        </w:rPr>
        <w:t>/BA Humanistic Counselling Practice</w:t>
      </w:r>
    </w:p>
    <w:p w14:paraId="3C076CB9" w14:textId="77777777" w:rsidR="00A06E87" w:rsidRDefault="00A06E87" w:rsidP="00A06E87">
      <w:pPr>
        <w:spacing w:after="0" w:line="240" w:lineRule="auto"/>
        <w:jc w:val="center"/>
        <w:rPr>
          <w:rFonts w:ascii="Arial" w:hAnsi="Arial" w:cs="Arial"/>
          <w:b/>
          <w:color w:val="1F3864" w:themeColor="accent1" w:themeShade="80"/>
          <w:sz w:val="32"/>
          <w:szCs w:val="32"/>
        </w:rPr>
      </w:pPr>
    </w:p>
    <w:p w14:paraId="03E2BFB1" w14:textId="3CE9663F" w:rsidR="00A06E87" w:rsidRPr="0072034D" w:rsidRDefault="00A06E87" w:rsidP="00A06E8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A9094B">
        <w:rPr>
          <w:rFonts w:ascii="Arial" w:hAnsi="Arial" w:cs="Arial"/>
          <w:b/>
          <w:color w:val="1F3864" w:themeColor="accent1" w:themeShade="80"/>
          <w:sz w:val="32"/>
          <w:szCs w:val="32"/>
        </w:rPr>
        <w:t>Contemporary Mental Health (ECHC5001)</w:t>
      </w:r>
    </w:p>
    <w:p w14:paraId="2CE08B8B" w14:textId="77777777" w:rsidR="00A06E87" w:rsidRPr="0072034D" w:rsidRDefault="00A06E87" w:rsidP="00A06E87">
      <w:pPr>
        <w:spacing w:after="0" w:line="240" w:lineRule="auto"/>
        <w:jc w:val="center"/>
        <w:rPr>
          <w:rFonts w:ascii="Arial" w:hAnsi="Arial" w:cs="Arial"/>
          <w:b/>
          <w:color w:val="1F3864" w:themeColor="accent1" w:themeShade="80"/>
          <w:sz w:val="32"/>
          <w:szCs w:val="32"/>
        </w:rPr>
      </w:pPr>
    </w:p>
    <w:p w14:paraId="3D562DB6" w14:textId="77777777" w:rsidR="00A06E87" w:rsidRPr="0072034D" w:rsidRDefault="00A06E87" w:rsidP="00A06E87">
      <w:pPr>
        <w:spacing w:after="0" w:line="240" w:lineRule="auto"/>
        <w:jc w:val="center"/>
        <w:rPr>
          <w:rFonts w:ascii="Arial" w:hAnsi="Arial" w:cs="Arial"/>
          <w:b/>
          <w:color w:val="1F3864" w:themeColor="accent1" w:themeShade="80"/>
          <w:sz w:val="32"/>
          <w:szCs w:val="32"/>
        </w:rPr>
      </w:pPr>
    </w:p>
    <w:p w14:paraId="2E246D45" w14:textId="3B6243FB" w:rsidR="00A06E87" w:rsidRDefault="00A06E87" w:rsidP="00A06E87">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A9094B">
        <w:rPr>
          <w:rFonts w:ascii="Arial" w:hAnsi="Arial" w:cs="Arial"/>
          <w:b/>
          <w:color w:val="1F3864" w:themeColor="accent1" w:themeShade="80"/>
          <w:sz w:val="32"/>
          <w:szCs w:val="32"/>
        </w:rPr>
        <w:t>Two</w:t>
      </w:r>
    </w:p>
    <w:p w14:paraId="4680B4DA" w14:textId="77777777" w:rsidR="00A06E87" w:rsidRDefault="00A06E87" w:rsidP="00A06E87">
      <w:pPr>
        <w:spacing w:after="0" w:line="240" w:lineRule="auto"/>
        <w:jc w:val="center"/>
        <w:rPr>
          <w:rFonts w:ascii="Arial" w:hAnsi="Arial" w:cs="Arial"/>
          <w:b/>
          <w:color w:val="1F3864" w:themeColor="accent1" w:themeShade="80"/>
          <w:sz w:val="32"/>
          <w:szCs w:val="32"/>
        </w:rPr>
      </w:pPr>
    </w:p>
    <w:p w14:paraId="52A6DF4B" w14:textId="6301076D" w:rsidR="00A06E87" w:rsidRPr="0072034D" w:rsidRDefault="00A06E87" w:rsidP="00A06E8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 </w:t>
      </w:r>
      <w:r w:rsidR="00A9094B">
        <w:rPr>
          <w:rFonts w:ascii="Arial" w:hAnsi="Arial" w:cs="Arial"/>
          <w:b/>
          <w:color w:val="1F3864" w:themeColor="accent1" w:themeShade="80"/>
          <w:sz w:val="32"/>
          <w:szCs w:val="32"/>
        </w:rPr>
        <w:t>1804911</w:t>
      </w:r>
    </w:p>
    <w:p w14:paraId="66D120C0" w14:textId="77777777" w:rsidR="00A06E87" w:rsidRPr="009C23B4" w:rsidRDefault="00A06E87" w:rsidP="00A06E87">
      <w:pPr>
        <w:spacing w:after="0" w:line="240" w:lineRule="auto"/>
        <w:jc w:val="center"/>
        <w:rPr>
          <w:rFonts w:ascii="Arial" w:hAnsi="Arial" w:cs="Arial"/>
          <w:b/>
          <w:sz w:val="32"/>
          <w:szCs w:val="32"/>
        </w:rPr>
      </w:pPr>
    </w:p>
    <w:p w14:paraId="22C46D2A" w14:textId="26B9419B" w:rsidR="00C72F4C" w:rsidRDefault="00C72F4C"/>
    <w:p w14:paraId="2C169D38" w14:textId="7A9A32E0" w:rsidR="00515807" w:rsidRDefault="00515807"/>
    <w:p w14:paraId="089EAACC" w14:textId="4A0B0B7B" w:rsidR="00515807" w:rsidRDefault="00515807"/>
    <w:p w14:paraId="24C45071" w14:textId="1A4EC1F7" w:rsidR="00515807" w:rsidRDefault="00515807"/>
    <w:p w14:paraId="5A73DC13" w14:textId="29CE9959" w:rsidR="00515807" w:rsidRDefault="00515807"/>
    <w:p w14:paraId="75DDBA01" w14:textId="5635ADED" w:rsidR="00515807" w:rsidRDefault="00515807"/>
    <w:p w14:paraId="645E36C9" w14:textId="0D68A71F" w:rsidR="00515807" w:rsidRDefault="00515807"/>
    <w:p w14:paraId="02E00B89" w14:textId="68272DE1" w:rsidR="00515807" w:rsidRDefault="00515807"/>
    <w:p w14:paraId="421809E6" w14:textId="2F40A262" w:rsidR="00515807" w:rsidRDefault="00515807"/>
    <w:p w14:paraId="5DA25DAB" w14:textId="38F061AE" w:rsidR="00515807" w:rsidRDefault="00515807"/>
    <w:p w14:paraId="78E03403" w14:textId="4C385532" w:rsidR="00515807" w:rsidRDefault="00515807"/>
    <w:p w14:paraId="28292D9E" w14:textId="4EC7C0B1" w:rsidR="00515807" w:rsidRDefault="00515807"/>
    <w:p w14:paraId="60382C47" w14:textId="660781CC" w:rsidR="00515807" w:rsidRDefault="00515807"/>
    <w:p w14:paraId="490B5F6D" w14:textId="5458BD27" w:rsidR="00515807" w:rsidRDefault="00515807"/>
    <w:p w14:paraId="6B5D51DD" w14:textId="761A7D2C" w:rsidR="00515807" w:rsidRDefault="00515807"/>
    <w:p w14:paraId="2B9BB2B1" w14:textId="0F230187" w:rsidR="00515807" w:rsidRDefault="00515807"/>
    <w:p w14:paraId="01C3B687" w14:textId="52BAB24C" w:rsidR="00CE6AFA" w:rsidRDefault="00421EC6">
      <w:pPr>
        <w:rPr>
          <w:rFonts w:ascii="Times New Roman" w:hAnsi="Times New Roman"/>
          <w:sz w:val="24"/>
          <w:szCs w:val="24"/>
        </w:rPr>
      </w:pPr>
      <w:r>
        <w:lastRenderedPageBreak/>
        <w:tab/>
      </w:r>
      <w:r>
        <w:rPr>
          <w:rFonts w:ascii="Times New Roman" w:hAnsi="Times New Roman"/>
          <w:sz w:val="24"/>
          <w:szCs w:val="24"/>
        </w:rPr>
        <w:t xml:space="preserve">It is </w:t>
      </w:r>
      <w:r w:rsidR="006657CF">
        <w:rPr>
          <w:rFonts w:ascii="Times New Roman" w:hAnsi="Times New Roman"/>
          <w:sz w:val="24"/>
          <w:szCs w:val="24"/>
        </w:rPr>
        <w:t>understood</w:t>
      </w:r>
      <w:r>
        <w:rPr>
          <w:rFonts w:ascii="Times New Roman" w:hAnsi="Times New Roman"/>
          <w:sz w:val="24"/>
          <w:szCs w:val="24"/>
        </w:rPr>
        <w:t xml:space="preserve"> that </w:t>
      </w:r>
      <w:r w:rsidR="006657CF">
        <w:rPr>
          <w:rFonts w:ascii="Times New Roman" w:hAnsi="Times New Roman"/>
          <w:sz w:val="24"/>
          <w:szCs w:val="24"/>
        </w:rPr>
        <w:t>most</w:t>
      </w:r>
      <w:r>
        <w:rPr>
          <w:rFonts w:ascii="Times New Roman" w:hAnsi="Times New Roman"/>
          <w:sz w:val="24"/>
          <w:szCs w:val="24"/>
        </w:rPr>
        <w:t xml:space="preserve"> therapists and the </w:t>
      </w:r>
      <w:r w:rsidR="006657CF">
        <w:rPr>
          <w:rFonts w:ascii="Times New Roman" w:hAnsi="Times New Roman"/>
          <w:sz w:val="24"/>
          <w:szCs w:val="24"/>
        </w:rPr>
        <w:t xml:space="preserve">general </w:t>
      </w:r>
      <w:r>
        <w:rPr>
          <w:rFonts w:ascii="Times New Roman" w:hAnsi="Times New Roman"/>
          <w:sz w:val="24"/>
          <w:szCs w:val="24"/>
        </w:rPr>
        <w:t xml:space="preserve">public may use the term </w:t>
      </w:r>
      <w:r w:rsidR="006657CF">
        <w:rPr>
          <w:rFonts w:ascii="Times New Roman" w:hAnsi="Times New Roman"/>
          <w:sz w:val="24"/>
          <w:szCs w:val="24"/>
        </w:rPr>
        <w:t>“</w:t>
      </w:r>
      <w:r>
        <w:rPr>
          <w:rFonts w:ascii="Times New Roman" w:hAnsi="Times New Roman"/>
          <w:sz w:val="24"/>
          <w:szCs w:val="24"/>
        </w:rPr>
        <w:t>mental health</w:t>
      </w:r>
      <w:r w:rsidR="006657CF">
        <w:rPr>
          <w:rFonts w:ascii="Times New Roman" w:hAnsi="Times New Roman"/>
          <w:sz w:val="24"/>
          <w:szCs w:val="24"/>
        </w:rPr>
        <w:t>”</w:t>
      </w:r>
      <w:r>
        <w:rPr>
          <w:rFonts w:ascii="Times New Roman" w:hAnsi="Times New Roman"/>
          <w:sz w:val="24"/>
          <w:szCs w:val="24"/>
        </w:rPr>
        <w:t xml:space="preserve"> to describe the state of a person</w:t>
      </w:r>
      <w:r w:rsidR="001E66D1">
        <w:rPr>
          <w:rFonts w:ascii="Times New Roman" w:hAnsi="Times New Roman"/>
          <w:sz w:val="24"/>
          <w:szCs w:val="24"/>
        </w:rPr>
        <w:t>’</w:t>
      </w:r>
      <w:r>
        <w:rPr>
          <w:rFonts w:ascii="Times New Roman" w:hAnsi="Times New Roman"/>
          <w:sz w:val="24"/>
          <w:szCs w:val="24"/>
        </w:rPr>
        <w:t>s mental functioning</w:t>
      </w:r>
      <w:r w:rsidR="006657CF">
        <w:rPr>
          <w:rFonts w:ascii="Times New Roman" w:hAnsi="Times New Roman"/>
          <w:sz w:val="24"/>
          <w:szCs w:val="24"/>
        </w:rPr>
        <w:t>. Whilst a small percentage of people suffer</w:t>
      </w:r>
      <w:r w:rsidR="001E66D1">
        <w:rPr>
          <w:rFonts w:ascii="Times New Roman" w:hAnsi="Times New Roman"/>
          <w:sz w:val="24"/>
          <w:szCs w:val="24"/>
        </w:rPr>
        <w:t>ing</w:t>
      </w:r>
      <w:r w:rsidR="006657CF">
        <w:rPr>
          <w:rFonts w:ascii="Times New Roman" w:hAnsi="Times New Roman"/>
          <w:sz w:val="24"/>
          <w:szCs w:val="24"/>
        </w:rPr>
        <w:t xml:space="preserve"> with acute mental health issues such as psychosis </w:t>
      </w:r>
      <w:r w:rsidR="00086378">
        <w:rPr>
          <w:rFonts w:ascii="Times New Roman" w:hAnsi="Times New Roman"/>
          <w:sz w:val="24"/>
          <w:szCs w:val="24"/>
        </w:rPr>
        <w:t>can be</w:t>
      </w:r>
      <w:r w:rsidR="001E66D1">
        <w:rPr>
          <w:rFonts w:ascii="Times New Roman" w:hAnsi="Times New Roman"/>
          <w:sz w:val="24"/>
          <w:szCs w:val="24"/>
        </w:rPr>
        <w:t xml:space="preserve"> classed as out of control,</w:t>
      </w:r>
      <w:r w:rsidR="006657CF">
        <w:rPr>
          <w:rFonts w:ascii="Times New Roman" w:hAnsi="Times New Roman"/>
          <w:sz w:val="24"/>
          <w:szCs w:val="24"/>
        </w:rPr>
        <w:t xml:space="preserve"> it is known that the</w:t>
      </w:r>
      <w:r>
        <w:rPr>
          <w:rFonts w:ascii="Times New Roman" w:hAnsi="Times New Roman"/>
          <w:sz w:val="24"/>
          <w:szCs w:val="24"/>
        </w:rPr>
        <w:t xml:space="preserve"> majority of </w:t>
      </w:r>
      <w:r w:rsidR="006657CF">
        <w:rPr>
          <w:rFonts w:ascii="Times New Roman" w:hAnsi="Times New Roman"/>
          <w:sz w:val="24"/>
          <w:szCs w:val="24"/>
        </w:rPr>
        <w:t>the general public suffering with</w:t>
      </w:r>
      <w:r>
        <w:rPr>
          <w:rFonts w:ascii="Times New Roman" w:hAnsi="Times New Roman"/>
          <w:sz w:val="24"/>
          <w:szCs w:val="24"/>
        </w:rPr>
        <w:t xml:space="preserve"> mental health issues and are not out of control and </w:t>
      </w:r>
      <w:r w:rsidR="001E66D1">
        <w:rPr>
          <w:rFonts w:ascii="Times New Roman" w:hAnsi="Times New Roman"/>
          <w:sz w:val="24"/>
          <w:szCs w:val="24"/>
        </w:rPr>
        <w:t xml:space="preserve">simply </w:t>
      </w:r>
      <w:r>
        <w:rPr>
          <w:rFonts w:ascii="Times New Roman" w:hAnsi="Times New Roman"/>
          <w:sz w:val="24"/>
          <w:szCs w:val="24"/>
        </w:rPr>
        <w:t>find themselves struggling with life and the feeling that their lives are difficult for them (</w:t>
      </w:r>
      <w:proofErr w:type="spellStart"/>
      <w:r>
        <w:rPr>
          <w:rFonts w:ascii="Times New Roman" w:hAnsi="Times New Roman"/>
          <w:sz w:val="24"/>
          <w:szCs w:val="24"/>
        </w:rPr>
        <w:t>Claringbull</w:t>
      </w:r>
      <w:proofErr w:type="spellEnd"/>
      <w:r>
        <w:rPr>
          <w:rFonts w:ascii="Times New Roman" w:hAnsi="Times New Roman"/>
          <w:sz w:val="24"/>
          <w:szCs w:val="24"/>
        </w:rPr>
        <w:t>, 2011)</w:t>
      </w:r>
      <w:r w:rsidR="006657CF">
        <w:rPr>
          <w:rFonts w:ascii="Times New Roman" w:hAnsi="Times New Roman"/>
          <w:sz w:val="24"/>
          <w:szCs w:val="24"/>
        </w:rPr>
        <w:t>.</w:t>
      </w:r>
      <w:r>
        <w:rPr>
          <w:rFonts w:ascii="Times New Roman" w:hAnsi="Times New Roman"/>
          <w:sz w:val="24"/>
          <w:szCs w:val="24"/>
        </w:rPr>
        <w:t xml:space="preserve"> </w:t>
      </w:r>
      <w:r w:rsidR="006657CF">
        <w:rPr>
          <w:rFonts w:ascii="Times New Roman" w:hAnsi="Times New Roman"/>
          <w:sz w:val="24"/>
          <w:szCs w:val="24"/>
        </w:rPr>
        <w:t>W</w:t>
      </w:r>
      <w:r w:rsidR="00CE6AFA">
        <w:rPr>
          <w:rFonts w:ascii="Times New Roman" w:hAnsi="Times New Roman"/>
          <w:sz w:val="24"/>
          <w:szCs w:val="24"/>
        </w:rPr>
        <w:t>ith</w:t>
      </w:r>
      <w:r w:rsidR="001E66D1">
        <w:rPr>
          <w:rFonts w:ascii="Times New Roman" w:hAnsi="Times New Roman"/>
          <w:sz w:val="24"/>
          <w:szCs w:val="24"/>
        </w:rPr>
        <w:t>in</w:t>
      </w:r>
      <w:r w:rsidR="00CE6AFA">
        <w:rPr>
          <w:rFonts w:ascii="Times New Roman" w:hAnsi="Times New Roman"/>
          <w:sz w:val="24"/>
          <w:szCs w:val="24"/>
        </w:rPr>
        <w:t xml:space="preserve"> this work will be discussing the key issues that are used to diagnose and classify mental illness </w:t>
      </w:r>
      <w:r w:rsidR="001E66D1">
        <w:rPr>
          <w:rFonts w:ascii="Times New Roman" w:hAnsi="Times New Roman"/>
          <w:sz w:val="24"/>
          <w:szCs w:val="24"/>
        </w:rPr>
        <w:t>in</w:t>
      </w:r>
      <w:r w:rsidR="00CE6AFA">
        <w:rPr>
          <w:rFonts w:ascii="Times New Roman" w:hAnsi="Times New Roman"/>
          <w:sz w:val="24"/>
          <w:szCs w:val="24"/>
        </w:rPr>
        <w:t xml:space="preserve"> contemporary mental health and counselling. </w:t>
      </w:r>
    </w:p>
    <w:p w14:paraId="66971B99" w14:textId="095EDF6A" w:rsidR="005A32E7" w:rsidRDefault="005A32E7">
      <w:pPr>
        <w:rPr>
          <w:rFonts w:ascii="Times New Roman" w:hAnsi="Times New Roman"/>
          <w:sz w:val="24"/>
          <w:szCs w:val="24"/>
        </w:rPr>
      </w:pPr>
      <w:r>
        <w:rPr>
          <w:rFonts w:ascii="Times New Roman" w:hAnsi="Times New Roman"/>
          <w:sz w:val="24"/>
          <w:szCs w:val="24"/>
        </w:rPr>
        <w:tab/>
        <w:t xml:space="preserve">Clients that come to counselling may present to the counsellor </w:t>
      </w:r>
      <w:r w:rsidR="001E66D1">
        <w:rPr>
          <w:rFonts w:ascii="Times New Roman" w:hAnsi="Times New Roman"/>
          <w:sz w:val="24"/>
          <w:szCs w:val="24"/>
        </w:rPr>
        <w:t>as</w:t>
      </w:r>
      <w:r>
        <w:rPr>
          <w:rFonts w:ascii="Times New Roman" w:hAnsi="Times New Roman"/>
          <w:sz w:val="24"/>
          <w:szCs w:val="24"/>
        </w:rPr>
        <w:t xml:space="preserve"> in need of treatment</w:t>
      </w:r>
      <w:r w:rsidR="001E66D1">
        <w:rPr>
          <w:rFonts w:ascii="Times New Roman" w:hAnsi="Times New Roman"/>
          <w:sz w:val="24"/>
          <w:szCs w:val="24"/>
        </w:rPr>
        <w:t xml:space="preserve">, </w:t>
      </w:r>
      <w:r>
        <w:rPr>
          <w:rFonts w:ascii="Times New Roman" w:hAnsi="Times New Roman"/>
          <w:sz w:val="24"/>
          <w:szCs w:val="24"/>
        </w:rPr>
        <w:t>this can occur later in the therapeutic process</w:t>
      </w:r>
      <w:r w:rsidR="001E66D1">
        <w:rPr>
          <w:rFonts w:ascii="Times New Roman" w:hAnsi="Times New Roman"/>
          <w:sz w:val="24"/>
          <w:szCs w:val="24"/>
        </w:rPr>
        <w:t>. A</w:t>
      </w:r>
      <w:r>
        <w:rPr>
          <w:rFonts w:ascii="Times New Roman" w:hAnsi="Times New Roman"/>
          <w:sz w:val="24"/>
          <w:szCs w:val="24"/>
        </w:rPr>
        <w:t xml:space="preserve"> counsellor may </w:t>
      </w:r>
      <w:proofErr w:type="gramStart"/>
      <w:r>
        <w:rPr>
          <w:rFonts w:ascii="Times New Roman" w:hAnsi="Times New Roman"/>
          <w:sz w:val="24"/>
          <w:szCs w:val="24"/>
        </w:rPr>
        <w:t>make an assessment o</w:t>
      </w:r>
      <w:r w:rsidR="001E66D1">
        <w:rPr>
          <w:rFonts w:ascii="Times New Roman" w:hAnsi="Times New Roman"/>
          <w:sz w:val="24"/>
          <w:szCs w:val="24"/>
        </w:rPr>
        <w:t>f</w:t>
      </w:r>
      <w:proofErr w:type="gramEnd"/>
      <w:r>
        <w:rPr>
          <w:rFonts w:ascii="Times New Roman" w:hAnsi="Times New Roman"/>
          <w:sz w:val="24"/>
          <w:szCs w:val="24"/>
        </w:rPr>
        <w:t xml:space="preserve"> their clients </w:t>
      </w:r>
      <w:r w:rsidR="00682C34">
        <w:rPr>
          <w:rFonts w:ascii="Times New Roman" w:hAnsi="Times New Roman"/>
          <w:sz w:val="24"/>
          <w:szCs w:val="24"/>
        </w:rPr>
        <w:t xml:space="preserve">and what </w:t>
      </w:r>
      <w:r w:rsidR="00C0086A">
        <w:rPr>
          <w:rFonts w:ascii="Times New Roman" w:hAnsi="Times New Roman"/>
          <w:sz w:val="24"/>
          <w:szCs w:val="24"/>
        </w:rPr>
        <w:t>their</w:t>
      </w:r>
      <w:r w:rsidR="00682C34">
        <w:rPr>
          <w:rFonts w:ascii="Times New Roman" w:hAnsi="Times New Roman"/>
          <w:sz w:val="24"/>
          <w:szCs w:val="24"/>
        </w:rPr>
        <w:t xml:space="preserve"> needs are. Counsellors use phenomenology to try and gain an understanding o</w:t>
      </w:r>
      <w:r w:rsidR="001E66D1">
        <w:rPr>
          <w:rFonts w:ascii="Times New Roman" w:hAnsi="Times New Roman"/>
          <w:sz w:val="24"/>
          <w:szCs w:val="24"/>
        </w:rPr>
        <w:t>f</w:t>
      </w:r>
      <w:r w:rsidR="00682C34">
        <w:rPr>
          <w:rFonts w:ascii="Times New Roman" w:hAnsi="Times New Roman"/>
          <w:sz w:val="24"/>
          <w:szCs w:val="24"/>
        </w:rPr>
        <w:t xml:space="preserve"> what is happening in their clients</w:t>
      </w:r>
      <w:r w:rsidR="001E66D1">
        <w:rPr>
          <w:rFonts w:ascii="Times New Roman" w:hAnsi="Times New Roman"/>
          <w:sz w:val="24"/>
          <w:szCs w:val="24"/>
        </w:rPr>
        <w:t>’</w:t>
      </w:r>
      <w:r w:rsidR="00682C34">
        <w:rPr>
          <w:rFonts w:ascii="Times New Roman" w:hAnsi="Times New Roman"/>
          <w:sz w:val="24"/>
          <w:szCs w:val="24"/>
        </w:rPr>
        <w:t xml:space="preserve"> minds, </w:t>
      </w:r>
      <w:r w:rsidR="001E66D1">
        <w:rPr>
          <w:rFonts w:ascii="Times New Roman" w:hAnsi="Times New Roman"/>
          <w:sz w:val="24"/>
          <w:szCs w:val="24"/>
        </w:rPr>
        <w:t>this</w:t>
      </w:r>
      <w:r w:rsidR="00682C34">
        <w:rPr>
          <w:rFonts w:ascii="Times New Roman" w:hAnsi="Times New Roman"/>
          <w:sz w:val="24"/>
          <w:szCs w:val="24"/>
        </w:rPr>
        <w:t xml:space="preserve"> helps the counsellor to relate to their client (</w:t>
      </w:r>
      <w:proofErr w:type="spellStart"/>
      <w:r w:rsidR="00682C34">
        <w:rPr>
          <w:rFonts w:ascii="Times New Roman" w:hAnsi="Times New Roman"/>
          <w:sz w:val="24"/>
          <w:szCs w:val="24"/>
        </w:rPr>
        <w:t>Claringbull</w:t>
      </w:r>
      <w:proofErr w:type="spellEnd"/>
      <w:r w:rsidR="00682C34">
        <w:rPr>
          <w:rFonts w:ascii="Times New Roman" w:hAnsi="Times New Roman"/>
          <w:sz w:val="24"/>
          <w:szCs w:val="24"/>
        </w:rPr>
        <w:t>, 2011)</w:t>
      </w:r>
      <w:r w:rsidR="001E66D1">
        <w:rPr>
          <w:rFonts w:ascii="Times New Roman" w:hAnsi="Times New Roman"/>
          <w:sz w:val="24"/>
          <w:szCs w:val="24"/>
        </w:rPr>
        <w:t>.</w:t>
      </w:r>
      <w:r w:rsidR="00682C34">
        <w:rPr>
          <w:rFonts w:ascii="Times New Roman" w:hAnsi="Times New Roman"/>
          <w:sz w:val="24"/>
          <w:szCs w:val="24"/>
        </w:rPr>
        <w:t xml:space="preserve"> </w:t>
      </w:r>
    </w:p>
    <w:p w14:paraId="783C372A" w14:textId="77777777" w:rsidR="00562F54" w:rsidRDefault="00C0086A">
      <w:pPr>
        <w:rPr>
          <w:rFonts w:ascii="Times New Roman" w:hAnsi="Times New Roman"/>
          <w:sz w:val="24"/>
          <w:szCs w:val="24"/>
        </w:rPr>
      </w:pPr>
      <w:r>
        <w:rPr>
          <w:rFonts w:ascii="Times New Roman" w:hAnsi="Times New Roman"/>
          <w:sz w:val="24"/>
          <w:szCs w:val="24"/>
        </w:rPr>
        <w:tab/>
      </w:r>
      <w:r w:rsidR="00A049BA">
        <w:rPr>
          <w:rFonts w:ascii="Times New Roman" w:hAnsi="Times New Roman"/>
          <w:sz w:val="24"/>
          <w:szCs w:val="24"/>
        </w:rPr>
        <w:t>Diagnosis</w:t>
      </w:r>
      <w:r w:rsidR="003F3BDD">
        <w:rPr>
          <w:rFonts w:ascii="Times New Roman" w:hAnsi="Times New Roman"/>
          <w:sz w:val="24"/>
          <w:szCs w:val="24"/>
        </w:rPr>
        <w:t xml:space="preserve"> of mental health conditions in the UK </w:t>
      </w:r>
      <w:r w:rsidR="001E66D1">
        <w:rPr>
          <w:rFonts w:ascii="Times New Roman" w:hAnsi="Times New Roman"/>
          <w:sz w:val="24"/>
          <w:szCs w:val="24"/>
        </w:rPr>
        <w:t>is</w:t>
      </w:r>
      <w:r w:rsidR="003F3BDD">
        <w:rPr>
          <w:rFonts w:ascii="Times New Roman" w:hAnsi="Times New Roman"/>
          <w:sz w:val="24"/>
          <w:szCs w:val="24"/>
        </w:rPr>
        <w:t xml:space="preserve"> a valid way of being able to communicate an understanding of a client</w:t>
      </w:r>
      <w:r w:rsidR="001E66D1">
        <w:rPr>
          <w:rFonts w:ascii="Times New Roman" w:hAnsi="Times New Roman"/>
          <w:sz w:val="24"/>
          <w:szCs w:val="24"/>
        </w:rPr>
        <w:t>’</w:t>
      </w:r>
      <w:r w:rsidR="003F3BDD">
        <w:rPr>
          <w:rFonts w:ascii="Times New Roman" w:hAnsi="Times New Roman"/>
          <w:sz w:val="24"/>
          <w:szCs w:val="24"/>
        </w:rPr>
        <w:t xml:space="preserve">s experienced symptoms and helps to find the best treatment possible for the client. Counsellors can not </w:t>
      </w:r>
      <w:r w:rsidR="00A049BA">
        <w:rPr>
          <w:rFonts w:ascii="Times New Roman" w:hAnsi="Times New Roman"/>
          <w:sz w:val="24"/>
          <w:szCs w:val="24"/>
        </w:rPr>
        <w:t>diagnose</w:t>
      </w:r>
      <w:r w:rsidR="003F3BDD">
        <w:rPr>
          <w:rFonts w:ascii="Times New Roman" w:hAnsi="Times New Roman"/>
          <w:sz w:val="24"/>
          <w:szCs w:val="24"/>
        </w:rPr>
        <w:t xml:space="preserve"> or prescribe any treatments to a client. Within person</w:t>
      </w:r>
      <w:r w:rsidR="001E66D1">
        <w:rPr>
          <w:rFonts w:ascii="Times New Roman" w:hAnsi="Times New Roman"/>
          <w:sz w:val="24"/>
          <w:szCs w:val="24"/>
        </w:rPr>
        <w:t>-</w:t>
      </w:r>
      <w:r w:rsidR="003F3BDD">
        <w:rPr>
          <w:rFonts w:ascii="Times New Roman" w:hAnsi="Times New Roman"/>
          <w:sz w:val="24"/>
          <w:szCs w:val="24"/>
        </w:rPr>
        <w:t>centered counselling</w:t>
      </w:r>
      <w:r w:rsidR="001E66D1">
        <w:rPr>
          <w:rFonts w:ascii="Times New Roman" w:hAnsi="Times New Roman"/>
          <w:sz w:val="24"/>
          <w:szCs w:val="24"/>
        </w:rPr>
        <w:t>,</w:t>
      </w:r>
      <w:r w:rsidR="003F3BDD">
        <w:rPr>
          <w:rFonts w:ascii="Times New Roman" w:hAnsi="Times New Roman"/>
          <w:sz w:val="24"/>
          <w:szCs w:val="24"/>
        </w:rPr>
        <w:t xml:space="preserve"> pin</w:t>
      </w:r>
      <w:r w:rsidR="001E66D1">
        <w:rPr>
          <w:rFonts w:ascii="Times New Roman" w:hAnsi="Times New Roman"/>
          <w:sz w:val="24"/>
          <w:szCs w:val="24"/>
        </w:rPr>
        <w:t>-</w:t>
      </w:r>
      <w:r w:rsidR="003F3BDD">
        <w:rPr>
          <w:rFonts w:ascii="Times New Roman" w:hAnsi="Times New Roman"/>
          <w:sz w:val="24"/>
          <w:szCs w:val="24"/>
        </w:rPr>
        <w:t xml:space="preserve">pointing a </w:t>
      </w:r>
      <w:r w:rsidR="00A049BA">
        <w:rPr>
          <w:rFonts w:ascii="Times New Roman" w:hAnsi="Times New Roman"/>
          <w:sz w:val="24"/>
          <w:szCs w:val="24"/>
        </w:rPr>
        <w:t>diagnosis</w:t>
      </w:r>
      <w:r w:rsidR="003F3BDD">
        <w:rPr>
          <w:rFonts w:ascii="Times New Roman" w:hAnsi="Times New Roman"/>
          <w:sz w:val="24"/>
          <w:szCs w:val="24"/>
        </w:rPr>
        <w:t xml:space="preserve"> or labelling a client goes against </w:t>
      </w:r>
      <w:r w:rsidR="001E66D1">
        <w:rPr>
          <w:rFonts w:ascii="Times New Roman" w:hAnsi="Times New Roman"/>
          <w:sz w:val="24"/>
          <w:szCs w:val="24"/>
        </w:rPr>
        <w:t>the</w:t>
      </w:r>
      <w:r w:rsidR="003F3BDD">
        <w:rPr>
          <w:rFonts w:ascii="Times New Roman" w:hAnsi="Times New Roman"/>
          <w:sz w:val="24"/>
          <w:szCs w:val="24"/>
        </w:rPr>
        <w:t xml:space="preserve"> person</w:t>
      </w:r>
      <w:r w:rsidR="001E66D1">
        <w:rPr>
          <w:rFonts w:ascii="Times New Roman" w:hAnsi="Times New Roman"/>
          <w:sz w:val="24"/>
          <w:szCs w:val="24"/>
        </w:rPr>
        <w:t>-</w:t>
      </w:r>
      <w:r w:rsidR="003F3BDD">
        <w:rPr>
          <w:rFonts w:ascii="Times New Roman" w:hAnsi="Times New Roman"/>
          <w:sz w:val="24"/>
          <w:szCs w:val="24"/>
        </w:rPr>
        <w:t>centered counselling principles</w:t>
      </w:r>
      <w:r w:rsidR="001E66D1">
        <w:rPr>
          <w:rFonts w:ascii="Times New Roman" w:hAnsi="Times New Roman"/>
          <w:sz w:val="24"/>
          <w:szCs w:val="24"/>
        </w:rPr>
        <w:t>, a</w:t>
      </w:r>
      <w:r w:rsidR="003F3BDD">
        <w:rPr>
          <w:rFonts w:ascii="Times New Roman" w:hAnsi="Times New Roman"/>
          <w:sz w:val="24"/>
          <w:szCs w:val="24"/>
        </w:rPr>
        <w:t xml:space="preserve"> counsellor is not there to judge the client but to listen</w:t>
      </w:r>
      <w:r w:rsidR="001E66D1">
        <w:rPr>
          <w:rFonts w:ascii="Times New Roman" w:hAnsi="Times New Roman"/>
          <w:sz w:val="24"/>
          <w:szCs w:val="24"/>
        </w:rPr>
        <w:t>. I</w:t>
      </w:r>
      <w:r w:rsidR="003F3BDD">
        <w:rPr>
          <w:rFonts w:ascii="Times New Roman" w:hAnsi="Times New Roman"/>
          <w:sz w:val="24"/>
          <w:szCs w:val="24"/>
        </w:rPr>
        <w:t xml:space="preserve">t is known that </w:t>
      </w:r>
      <w:r w:rsidR="00E17ED0">
        <w:rPr>
          <w:rFonts w:ascii="Times New Roman" w:hAnsi="Times New Roman"/>
          <w:sz w:val="24"/>
          <w:szCs w:val="24"/>
        </w:rPr>
        <w:t>clients tend to have a</w:t>
      </w:r>
      <w:r w:rsidR="003F3BDD">
        <w:rPr>
          <w:rFonts w:ascii="Times New Roman" w:hAnsi="Times New Roman"/>
          <w:sz w:val="24"/>
          <w:szCs w:val="24"/>
        </w:rPr>
        <w:t xml:space="preserve"> need to have a diagnosis for a better understanding and more clarity on the way they are feeling</w:t>
      </w:r>
      <w:r w:rsidR="00E17ED0">
        <w:rPr>
          <w:rFonts w:ascii="Times New Roman" w:hAnsi="Times New Roman"/>
          <w:sz w:val="24"/>
          <w:szCs w:val="24"/>
        </w:rPr>
        <w:t xml:space="preserve"> (BACP, 2019)</w:t>
      </w:r>
      <w:r w:rsidR="00562F54">
        <w:rPr>
          <w:rFonts w:ascii="Times New Roman" w:hAnsi="Times New Roman"/>
          <w:sz w:val="24"/>
          <w:szCs w:val="24"/>
        </w:rPr>
        <w:t xml:space="preserve">. Conversely, a </w:t>
      </w:r>
      <w:r w:rsidR="00E17ED0">
        <w:rPr>
          <w:rFonts w:ascii="Times New Roman" w:hAnsi="Times New Roman"/>
          <w:sz w:val="24"/>
          <w:szCs w:val="24"/>
        </w:rPr>
        <w:t xml:space="preserve">cognitive behavior therapist will </w:t>
      </w:r>
      <w:r w:rsidR="001E66D1">
        <w:rPr>
          <w:rFonts w:ascii="Times New Roman" w:hAnsi="Times New Roman"/>
          <w:sz w:val="24"/>
          <w:szCs w:val="24"/>
        </w:rPr>
        <w:t xml:space="preserve">be </w:t>
      </w:r>
      <w:r w:rsidR="00562F54">
        <w:rPr>
          <w:rFonts w:ascii="Times New Roman" w:hAnsi="Times New Roman"/>
          <w:sz w:val="24"/>
          <w:szCs w:val="24"/>
        </w:rPr>
        <w:t xml:space="preserve">more inclined to </w:t>
      </w:r>
      <w:r w:rsidR="00E17ED0">
        <w:rPr>
          <w:rFonts w:ascii="Times New Roman" w:hAnsi="Times New Roman"/>
          <w:sz w:val="24"/>
          <w:szCs w:val="24"/>
        </w:rPr>
        <w:t xml:space="preserve">use </w:t>
      </w:r>
      <w:r w:rsidR="001E66D1">
        <w:rPr>
          <w:rFonts w:ascii="Times New Roman" w:hAnsi="Times New Roman"/>
          <w:sz w:val="24"/>
          <w:szCs w:val="24"/>
        </w:rPr>
        <w:t>psychiatric</w:t>
      </w:r>
      <w:r w:rsidR="00E17ED0">
        <w:rPr>
          <w:rFonts w:ascii="Times New Roman" w:hAnsi="Times New Roman"/>
          <w:sz w:val="24"/>
          <w:szCs w:val="24"/>
        </w:rPr>
        <w:t xml:space="preserve"> diagnosis</w:t>
      </w:r>
      <w:r w:rsidR="00562F54">
        <w:rPr>
          <w:rFonts w:ascii="Times New Roman" w:hAnsi="Times New Roman"/>
          <w:sz w:val="24"/>
          <w:szCs w:val="24"/>
        </w:rPr>
        <w:t xml:space="preserve"> </w:t>
      </w:r>
      <w:r w:rsidR="00E17ED0">
        <w:rPr>
          <w:rFonts w:ascii="Times New Roman" w:hAnsi="Times New Roman"/>
          <w:sz w:val="24"/>
          <w:szCs w:val="24"/>
        </w:rPr>
        <w:t xml:space="preserve">within their work with clients and will link it to any treatment planning </w:t>
      </w:r>
      <w:r w:rsidR="00B81206">
        <w:rPr>
          <w:rFonts w:ascii="Times New Roman" w:hAnsi="Times New Roman"/>
          <w:sz w:val="24"/>
          <w:szCs w:val="24"/>
        </w:rPr>
        <w:t>(</w:t>
      </w:r>
      <w:r w:rsidR="00E17ED0">
        <w:rPr>
          <w:rFonts w:ascii="Times New Roman" w:hAnsi="Times New Roman"/>
          <w:sz w:val="24"/>
          <w:szCs w:val="24"/>
        </w:rPr>
        <w:t>Rijn, 2015)</w:t>
      </w:r>
      <w:r w:rsidR="00562F54">
        <w:rPr>
          <w:rFonts w:ascii="Times New Roman" w:hAnsi="Times New Roman"/>
          <w:sz w:val="24"/>
          <w:szCs w:val="24"/>
        </w:rPr>
        <w:t>.</w:t>
      </w:r>
      <w:r w:rsidR="003F3BDD">
        <w:rPr>
          <w:rFonts w:ascii="Times New Roman" w:hAnsi="Times New Roman"/>
          <w:sz w:val="24"/>
          <w:szCs w:val="24"/>
        </w:rPr>
        <w:t xml:space="preserve"> </w:t>
      </w:r>
      <w:r w:rsidR="00A049BA">
        <w:rPr>
          <w:rFonts w:ascii="Times New Roman" w:hAnsi="Times New Roman"/>
          <w:sz w:val="24"/>
          <w:szCs w:val="24"/>
        </w:rPr>
        <w:t>Diagnosis</w:t>
      </w:r>
      <w:r w:rsidR="003F3BDD">
        <w:rPr>
          <w:rFonts w:ascii="Times New Roman" w:hAnsi="Times New Roman"/>
          <w:sz w:val="24"/>
          <w:szCs w:val="24"/>
        </w:rPr>
        <w:t xml:space="preserve"> is important for the health and welfare</w:t>
      </w:r>
      <w:r w:rsidR="00562F54">
        <w:rPr>
          <w:rFonts w:ascii="Times New Roman" w:hAnsi="Times New Roman"/>
          <w:sz w:val="24"/>
          <w:szCs w:val="24"/>
        </w:rPr>
        <w:t xml:space="preserve"> of the client</w:t>
      </w:r>
      <w:r w:rsidR="00A049BA">
        <w:rPr>
          <w:rFonts w:ascii="Times New Roman" w:hAnsi="Times New Roman"/>
          <w:sz w:val="24"/>
          <w:szCs w:val="24"/>
        </w:rPr>
        <w:t xml:space="preserve"> and provid</w:t>
      </w:r>
      <w:r w:rsidR="00562F54">
        <w:rPr>
          <w:rFonts w:ascii="Times New Roman" w:hAnsi="Times New Roman"/>
          <w:sz w:val="24"/>
          <w:szCs w:val="24"/>
        </w:rPr>
        <w:t>es</w:t>
      </w:r>
      <w:r w:rsidR="00A049BA">
        <w:rPr>
          <w:rFonts w:ascii="Times New Roman" w:hAnsi="Times New Roman"/>
          <w:sz w:val="24"/>
          <w:szCs w:val="24"/>
        </w:rPr>
        <w:t xml:space="preserve"> the client with the correct support, </w:t>
      </w:r>
      <w:r w:rsidR="00562F54">
        <w:rPr>
          <w:rFonts w:ascii="Times New Roman" w:hAnsi="Times New Roman"/>
          <w:sz w:val="24"/>
          <w:szCs w:val="24"/>
        </w:rPr>
        <w:t>however</w:t>
      </w:r>
      <w:r w:rsidR="00A049BA">
        <w:rPr>
          <w:rFonts w:ascii="Times New Roman" w:hAnsi="Times New Roman"/>
          <w:sz w:val="24"/>
          <w:szCs w:val="24"/>
        </w:rPr>
        <w:t xml:space="preserve"> it is known to </w:t>
      </w:r>
      <w:r w:rsidR="00562F54">
        <w:rPr>
          <w:rFonts w:ascii="Times New Roman" w:hAnsi="Times New Roman"/>
          <w:sz w:val="24"/>
          <w:szCs w:val="24"/>
        </w:rPr>
        <w:t>a</w:t>
      </w:r>
      <w:r w:rsidR="00A049BA">
        <w:rPr>
          <w:rFonts w:ascii="Times New Roman" w:hAnsi="Times New Roman"/>
          <w:sz w:val="24"/>
          <w:szCs w:val="24"/>
        </w:rPr>
        <w:t xml:space="preserve">ffect a client’s ability to accessing some NHS services </w:t>
      </w:r>
      <w:r w:rsidR="00562F54">
        <w:rPr>
          <w:rFonts w:ascii="Times New Roman" w:hAnsi="Times New Roman"/>
          <w:sz w:val="24"/>
          <w:szCs w:val="24"/>
        </w:rPr>
        <w:t xml:space="preserve">resulting </w:t>
      </w:r>
      <w:r w:rsidR="00A049BA">
        <w:rPr>
          <w:rFonts w:ascii="Times New Roman" w:hAnsi="Times New Roman"/>
          <w:sz w:val="24"/>
          <w:szCs w:val="24"/>
        </w:rPr>
        <w:t xml:space="preserve">instead </w:t>
      </w:r>
      <w:r w:rsidR="00562F54">
        <w:rPr>
          <w:rFonts w:ascii="Times New Roman" w:hAnsi="Times New Roman"/>
          <w:sz w:val="24"/>
          <w:szCs w:val="24"/>
        </w:rPr>
        <w:t xml:space="preserve">in them </w:t>
      </w:r>
      <w:r w:rsidR="00A049BA">
        <w:rPr>
          <w:rFonts w:ascii="Times New Roman" w:hAnsi="Times New Roman"/>
          <w:sz w:val="24"/>
          <w:szCs w:val="24"/>
        </w:rPr>
        <w:t>being treated with medication (BACP, 2019)</w:t>
      </w:r>
      <w:r w:rsidR="00562F54">
        <w:rPr>
          <w:rFonts w:ascii="Times New Roman" w:hAnsi="Times New Roman"/>
          <w:sz w:val="24"/>
          <w:szCs w:val="24"/>
        </w:rPr>
        <w:t>.</w:t>
      </w:r>
      <w:r w:rsidR="00B227F9">
        <w:rPr>
          <w:rFonts w:ascii="Times New Roman" w:hAnsi="Times New Roman"/>
          <w:sz w:val="24"/>
          <w:szCs w:val="24"/>
        </w:rPr>
        <w:t xml:space="preserve"> </w:t>
      </w:r>
    </w:p>
    <w:p w14:paraId="62B5FB29" w14:textId="57CD8721" w:rsidR="003F3BDD" w:rsidRDefault="00562F54" w:rsidP="0011088D">
      <w:pPr>
        <w:ind w:firstLine="720"/>
        <w:rPr>
          <w:rFonts w:ascii="Times New Roman" w:hAnsi="Times New Roman"/>
          <w:sz w:val="24"/>
          <w:szCs w:val="24"/>
        </w:rPr>
      </w:pPr>
      <w:r>
        <w:rPr>
          <w:rFonts w:ascii="Times New Roman" w:hAnsi="Times New Roman"/>
          <w:sz w:val="24"/>
          <w:szCs w:val="24"/>
        </w:rPr>
        <w:t>Only</w:t>
      </w:r>
      <w:r w:rsidR="00B227F9">
        <w:rPr>
          <w:rFonts w:ascii="Times New Roman" w:hAnsi="Times New Roman"/>
          <w:sz w:val="24"/>
          <w:szCs w:val="24"/>
        </w:rPr>
        <w:t xml:space="preserve"> trained psychiatrists</w:t>
      </w:r>
      <w:r w:rsidR="002E2E1F">
        <w:rPr>
          <w:rFonts w:ascii="Times New Roman" w:hAnsi="Times New Roman"/>
          <w:sz w:val="24"/>
          <w:szCs w:val="24"/>
        </w:rPr>
        <w:t xml:space="preserve"> </w:t>
      </w:r>
      <w:r>
        <w:rPr>
          <w:rFonts w:ascii="Times New Roman" w:hAnsi="Times New Roman"/>
          <w:sz w:val="24"/>
          <w:szCs w:val="24"/>
        </w:rPr>
        <w:t xml:space="preserve">can diagnose. The </w:t>
      </w:r>
      <w:r w:rsidR="002E2E1F">
        <w:rPr>
          <w:rFonts w:ascii="Times New Roman" w:hAnsi="Times New Roman"/>
          <w:sz w:val="24"/>
          <w:szCs w:val="24"/>
        </w:rPr>
        <w:t xml:space="preserve">history of diagnosis </w:t>
      </w:r>
      <w:r>
        <w:rPr>
          <w:rFonts w:ascii="Times New Roman" w:hAnsi="Times New Roman"/>
          <w:sz w:val="24"/>
          <w:szCs w:val="24"/>
        </w:rPr>
        <w:t>is</w:t>
      </w:r>
      <w:r w:rsidR="002E2E1F">
        <w:rPr>
          <w:rFonts w:ascii="Times New Roman" w:hAnsi="Times New Roman"/>
          <w:sz w:val="24"/>
          <w:szCs w:val="24"/>
        </w:rPr>
        <w:t xml:space="preserve"> to link psychosis psychiatric clarification </w:t>
      </w:r>
      <w:r>
        <w:rPr>
          <w:rFonts w:ascii="Times New Roman" w:hAnsi="Times New Roman"/>
          <w:sz w:val="24"/>
          <w:szCs w:val="24"/>
        </w:rPr>
        <w:t xml:space="preserve">which </w:t>
      </w:r>
      <w:r w:rsidR="002E2E1F">
        <w:rPr>
          <w:rFonts w:ascii="Times New Roman" w:hAnsi="Times New Roman"/>
          <w:sz w:val="24"/>
          <w:szCs w:val="24"/>
        </w:rPr>
        <w:t xml:space="preserve">has led to developing diagnostic systems </w:t>
      </w:r>
      <w:r>
        <w:rPr>
          <w:rFonts w:ascii="Times New Roman" w:hAnsi="Times New Roman"/>
          <w:sz w:val="24"/>
          <w:szCs w:val="24"/>
        </w:rPr>
        <w:t>and</w:t>
      </w:r>
      <w:r w:rsidR="002E2E1F">
        <w:rPr>
          <w:rFonts w:ascii="Times New Roman" w:hAnsi="Times New Roman"/>
          <w:sz w:val="24"/>
          <w:szCs w:val="24"/>
        </w:rPr>
        <w:t xml:space="preserve"> the publication of the DSM- </w:t>
      </w:r>
      <w:r w:rsidR="0011088D">
        <w:rPr>
          <w:rFonts w:ascii="Times New Roman" w:hAnsi="Times New Roman"/>
          <w:sz w:val="24"/>
          <w:szCs w:val="24"/>
        </w:rPr>
        <w:t>IV</w:t>
      </w:r>
      <w:r w:rsidR="002E2E1F">
        <w:rPr>
          <w:rFonts w:ascii="Times New Roman" w:hAnsi="Times New Roman"/>
          <w:sz w:val="24"/>
          <w:szCs w:val="24"/>
        </w:rPr>
        <w:t xml:space="preserve">. The DSM- </w:t>
      </w:r>
      <w:r w:rsidR="0011088D">
        <w:rPr>
          <w:rFonts w:ascii="Times New Roman" w:hAnsi="Times New Roman"/>
          <w:sz w:val="24"/>
          <w:szCs w:val="24"/>
        </w:rPr>
        <w:t>IV</w:t>
      </w:r>
      <w:r w:rsidR="002E2E1F">
        <w:rPr>
          <w:rFonts w:ascii="Times New Roman" w:hAnsi="Times New Roman"/>
          <w:sz w:val="24"/>
          <w:szCs w:val="24"/>
        </w:rPr>
        <w:t xml:space="preserve"> has descriptions of many types of symptoms and functioning</w:t>
      </w:r>
      <w:r w:rsidR="00B81206">
        <w:rPr>
          <w:rFonts w:ascii="Times New Roman" w:hAnsi="Times New Roman"/>
          <w:sz w:val="24"/>
          <w:szCs w:val="24"/>
        </w:rPr>
        <w:t xml:space="preserve"> within personal and social contexts </w:t>
      </w:r>
      <w:r>
        <w:rPr>
          <w:rFonts w:ascii="Times New Roman" w:hAnsi="Times New Roman"/>
          <w:sz w:val="24"/>
          <w:szCs w:val="24"/>
        </w:rPr>
        <w:t>which</w:t>
      </w:r>
      <w:r w:rsidR="00B81206">
        <w:rPr>
          <w:rFonts w:ascii="Times New Roman" w:hAnsi="Times New Roman"/>
          <w:sz w:val="24"/>
          <w:szCs w:val="24"/>
        </w:rPr>
        <w:t xml:space="preserve"> may assist in assessment formulation and with treatment planning</w:t>
      </w:r>
      <w:r>
        <w:rPr>
          <w:rFonts w:ascii="Times New Roman" w:hAnsi="Times New Roman"/>
          <w:sz w:val="24"/>
          <w:szCs w:val="24"/>
        </w:rPr>
        <w:t>.</w:t>
      </w:r>
      <w:r w:rsidR="00B81206">
        <w:rPr>
          <w:rFonts w:ascii="Times New Roman" w:hAnsi="Times New Roman"/>
          <w:sz w:val="24"/>
          <w:szCs w:val="24"/>
        </w:rPr>
        <w:t xml:space="preserve"> </w:t>
      </w:r>
      <w:r>
        <w:rPr>
          <w:rFonts w:ascii="Times New Roman" w:hAnsi="Times New Roman"/>
          <w:sz w:val="24"/>
          <w:szCs w:val="24"/>
        </w:rPr>
        <w:t>I</w:t>
      </w:r>
      <w:r w:rsidR="00B81206">
        <w:rPr>
          <w:rFonts w:ascii="Times New Roman" w:hAnsi="Times New Roman"/>
          <w:sz w:val="24"/>
          <w:szCs w:val="24"/>
        </w:rPr>
        <w:t xml:space="preserve">t is advisable that </w:t>
      </w:r>
      <w:r>
        <w:rPr>
          <w:rFonts w:ascii="Times New Roman" w:hAnsi="Times New Roman"/>
          <w:sz w:val="24"/>
          <w:szCs w:val="24"/>
        </w:rPr>
        <w:t>clinicians</w:t>
      </w:r>
      <w:r w:rsidR="00B81206">
        <w:rPr>
          <w:rFonts w:ascii="Times New Roman" w:hAnsi="Times New Roman"/>
          <w:sz w:val="24"/>
          <w:szCs w:val="24"/>
        </w:rPr>
        <w:t xml:space="preserve"> </w:t>
      </w:r>
      <w:r>
        <w:rPr>
          <w:rFonts w:ascii="Times New Roman" w:hAnsi="Times New Roman"/>
          <w:sz w:val="24"/>
          <w:szCs w:val="24"/>
        </w:rPr>
        <w:t>do</w:t>
      </w:r>
      <w:r w:rsidR="00B81206">
        <w:rPr>
          <w:rFonts w:ascii="Times New Roman" w:hAnsi="Times New Roman"/>
          <w:sz w:val="24"/>
          <w:szCs w:val="24"/>
        </w:rPr>
        <w:t xml:space="preserve"> not look at </w:t>
      </w:r>
      <w:r>
        <w:rPr>
          <w:rFonts w:ascii="Times New Roman" w:hAnsi="Times New Roman"/>
          <w:sz w:val="24"/>
          <w:szCs w:val="24"/>
        </w:rPr>
        <w:t>the</w:t>
      </w:r>
      <w:r w:rsidR="00B81206">
        <w:rPr>
          <w:rFonts w:ascii="Times New Roman" w:hAnsi="Times New Roman"/>
          <w:sz w:val="24"/>
          <w:szCs w:val="24"/>
        </w:rPr>
        <w:t xml:space="preserve"> list but </w:t>
      </w:r>
      <w:r>
        <w:rPr>
          <w:rFonts w:ascii="Times New Roman" w:hAnsi="Times New Roman"/>
          <w:sz w:val="24"/>
          <w:szCs w:val="24"/>
        </w:rPr>
        <w:t xml:space="preserve">instead </w:t>
      </w:r>
      <w:r w:rsidR="00B81206">
        <w:rPr>
          <w:rFonts w:ascii="Times New Roman" w:hAnsi="Times New Roman"/>
          <w:sz w:val="24"/>
          <w:szCs w:val="24"/>
        </w:rPr>
        <w:t>take into consideration the client</w:t>
      </w:r>
      <w:r>
        <w:rPr>
          <w:rFonts w:ascii="Times New Roman" w:hAnsi="Times New Roman"/>
          <w:sz w:val="24"/>
          <w:szCs w:val="24"/>
        </w:rPr>
        <w:t>’</w:t>
      </w:r>
      <w:r w:rsidR="00B81206">
        <w:rPr>
          <w:rFonts w:ascii="Times New Roman" w:hAnsi="Times New Roman"/>
          <w:sz w:val="24"/>
          <w:szCs w:val="24"/>
        </w:rPr>
        <w:t>s history</w:t>
      </w:r>
      <w:r>
        <w:rPr>
          <w:rFonts w:ascii="Times New Roman" w:hAnsi="Times New Roman"/>
          <w:sz w:val="24"/>
          <w:szCs w:val="24"/>
        </w:rPr>
        <w:t xml:space="preserve">, </w:t>
      </w:r>
      <w:r w:rsidR="00B81206">
        <w:rPr>
          <w:rFonts w:ascii="Times New Roman" w:hAnsi="Times New Roman"/>
          <w:sz w:val="24"/>
          <w:szCs w:val="24"/>
        </w:rPr>
        <w:t>social and biological factors that could hav</w:t>
      </w:r>
      <w:r>
        <w:rPr>
          <w:rFonts w:ascii="Times New Roman" w:hAnsi="Times New Roman"/>
          <w:sz w:val="24"/>
          <w:szCs w:val="24"/>
        </w:rPr>
        <w:t>e</w:t>
      </w:r>
      <w:r w:rsidR="00B81206">
        <w:rPr>
          <w:rFonts w:ascii="Times New Roman" w:hAnsi="Times New Roman"/>
          <w:sz w:val="24"/>
          <w:szCs w:val="24"/>
        </w:rPr>
        <w:t xml:space="preserve"> contribut</w:t>
      </w:r>
      <w:r>
        <w:rPr>
          <w:rFonts w:ascii="Times New Roman" w:hAnsi="Times New Roman"/>
          <w:sz w:val="24"/>
          <w:szCs w:val="24"/>
        </w:rPr>
        <w:t>ed</w:t>
      </w:r>
      <w:r w:rsidR="00B81206">
        <w:rPr>
          <w:rFonts w:ascii="Times New Roman" w:hAnsi="Times New Roman"/>
          <w:sz w:val="24"/>
          <w:szCs w:val="24"/>
        </w:rPr>
        <w:t xml:space="preserve"> to the client</w:t>
      </w:r>
      <w:r w:rsidR="00BC5E96">
        <w:rPr>
          <w:rFonts w:ascii="Times New Roman" w:hAnsi="Times New Roman"/>
          <w:sz w:val="24"/>
          <w:szCs w:val="24"/>
        </w:rPr>
        <w:t>’</w:t>
      </w:r>
      <w:r w:rsidR="00B81206">
        <w:rPr>
          <w:rFonts w:ascii="Times New Roman" w:hAnsi="Times New Roman"/>
          <w:sz w:val="24"/>
          <w:szCs w:val="24"/>
        </w:rPr>
        <w:t>s mental illness</w:t>
      </w:r>
      <w:r w:rsidR="00BC5E96">
        <w:rPr>
          <w:rFonts w:ascii="Times New Roman" w:hAnsi="Times New Roman"/>
          <w:sz w:val="24"/>
          <w:szCs w:val="24"/>
        </w:rPr>
        <w:t xml:space="preserve">. A </w:t>
      </w:r>
      <w:r w:rsidR="00B81206">
        <w:rPr>
          <w:rFonts w:ascii="Times New Roman" w:hAnsi="Times New Roman"/>
          <w:sz w:val="24"/>
          <w:szCs w:val="24"/>
        </w:rPr>
        <w:t>client</w:t>
      </w:r>
      <w:r w:rsidR="00BC5E96">
        <w:rPr>
          <w:rFonts w:ascii="Times New Roman" w:hAnsi="Times New Roman"/>
          <w:sz w:val="24"/>
          <w:szCs w:val="24"/>
        </w:rPr>
        <w:t>’</w:t>
      </w:r>
      <w:r w:rsidR="00B81206">
        <w:rPr>
          <w:rFonts w:ascii="Times New Roman" w:hAnsi="Times New Roman"/>
          <w:sz w:val="24"/>
          <w:szCs w:val="24"/>
        </w:rPr>
        <w:t xml:space="preserve">s mental illness may be </w:t>
      </w:r>
      <w:proofErr w:type="spellStart"/>
      <w:r w:rsidR="00B81206">
        <w:rPr>
          <w:rFonts w:ascii="Times New Roman" w:hAnsi="Times New Roman"/>
          <w:sz w:val="24"/>
          <w:szCs w:val="24"/>
        </w:rPr>
        <w:t>characteri</w:t>
      </w:r>
      <w:r w:rsidR="00BC5E96">
        <w:rPr>
          <w:rFonts w:ascii="Times New Roman" w:hAnsi="Times New Roman"/>
          <w:sz w:val="24"/>
          <w:szCs w:val="24"/>
        </w:rPr>
        <w:t>s</w:t>
      </w:r>
      <w:r w:rsidR="00B81206">
        <w:rPr>
          <w:rFonts w:ascii="Times New Roman" w:hAnsi="Times New Roman"/>
          <w:sz w:val="24"/>
          <w:szCs w:val="24"/>
        </w:rPr>
        <w:t>ed</w:t>
      </w:r>
      <w:proofErr w:type="spellEnd"/>
      <w:r w:rsidR="00B81206">
        <w:rPr>
          <w:rFonts w:ascii="Times New Roman" w:hAnsi="Times New Roman"/>
          <w:sz w:val="24"/>
          <w:szCs w:val="24"/>
        </w:rPr>
        <w:t xml:space="preserve"> by </w:t>
      </w:r>
      <w:r w:rsidR="00BC5E96">
        <w:rPr>
          <w:rFonts w:ascii="Times New Roman" w:hAnsi="Times New Roman"/>
          <w:sz w:val="24"/>
          <w:szCs w:val="24"/>
        </w:rPr>
        <w:t>the</w:t>
      </w:r>
      <w:r w:rsidR="00B81206">
        <w:rPr>
          <w:rFonts w:ascii="Times New Roman" w:hAnsi="Times New Roman"/>
          <w:sz w:val="24"/>
          <w:szCs w:val="24"/>
        </w:rPr>
        <w:t xml:space="preserve"> amount of disturbance that </w:t>
      </w:r>
      <w:r w:rsidR="00BC5E96">
        <w:rPr>
          <w:rFonts w:ascii="Times New Roman" w:hAnsi="Times New Roman"/>
          <w:sz w:val="24"/>
          <w:szCs w:val="24"/>
        </w:rPr>
        <w:t>a</w:t>
      </w:r>
      <w:r w:rsidR="00B81206">
        <w:rPr>
          <w:rFonts w:ascii="Times New Roman" w:hAnsi="Times New Roman"/>
          <w:sz w:val="24"/>
          <w:szCs w:val="24"/>
        </w:rPr>
        <w:t>ffects a client</w:t>
      </w:r>
      <w:r w:rsidR="00BC5E96">
        <w:rPr>
          <w:rFonts w:ascii="Times New Roman" w:hAnsi="Times New Roman"/>
          <w:sz w:val="24"/>
          <w:szCs w:val="24"/>
        </w:rPr>
        <w:t>’</w:t>
      </w:r>
      <w:r w:rsidR="00B81206">
        <w:rPr>
          <w:rFonts w:ascii="Times New Roman" w:hAnsi="Times New Roman"/>
          <w:sz w:val="24"/>
          <w:szCs w:val="24"/>
        </w:rPr>
        <w:t>s cognition, emotional regulation or their behavior</w:t>
      </w:r>
      <w:r w:rsidR="002E2E1F">
        <w:rPr>
          <w:rFonts w:ascii="Times New Roman" w:hAnsi="Times New Roman"/>
          <w:sz w:val="24"/>
          <w:szCs w:val="24"/>
        </w:rPr>
        <w:t xml:space="preserve"> as a medical condition</w:t>
      </w:r>
      <w:r w:rsidR="00BC5E96">
        <w:rPr>
          <w:rFonts w:ascii="Times New Roman" w:hAnsi="Times New Roman"/>
          <w:sz w:val="24"/>
          <w:szCs w:val="24"/>
        </w:rPr>
        <w:t xml:space="preserve"> </w:t>
      </w:r>
      <w:r w:rsidR="00B81206">
        <w:rPr>
          <w:rFonts w:ascii="Times New Roman" w:hAnsi="Times New Roman"/>
          <w:sz w:val="24"/>
          <w:szCs w:val="24"/>
        </w:rPr>
        <w:t>(Rijn, 2015)</w:t>
      </w:r>
      <w:r w:rsidR="00BC5E96">
        <w:rPr>
          <w:rFonts w:ascii="Times New Roman" w:hAnsi="Times New Roman"/>
          <w:sz w:val="24"/>
          <w:szCs w:val="24"/>
        </w:rPr>
        <w:t>.</w:t>
      </w:r>
      <w:r w:rsidR="0082317D">
        <w:rPr>
          <w:rFonts w:ascii="Times New Roman" w:hAnsi="Times New Roman"/>
          <w:sz w:val="24"/>
          <w:szCs w:val="24"/>
        </w:rPr>
        <w:t xml:space="preserve"> Counsellors may face certain </w:t>
      </w:r>
      <w:r w:rsidR="00E741EE">
        <w:rPr>
          <w:rFonts w:ascii="Times New Roman" w:hAnsi="Times New Roman"/>
          <w:sz w:val="24"/>
          <w:szCs w:val="24"/>
        </w:rPr>
        <w:t>anxieties</w:t>
      </w:r>
      <w:r w:rsidR="0082317D">
        <w:rPr>
          <w:rFonts w:ascii="Times New Roman" w:hAnsi="Times New Roman"/>
          <w:sz w:val="24"/>
          <w:szCs w:val="24"/>
        </w:rPr>
        <w:t xml:space="preserve"> when </w:t>
      </w:r>
      <w:r w:rsidR="00BC5E96">
        <w:rPr>
          <w:rFonts w:ascii="Times New Roman" w:hAnsi="Times New Roman"/>
          <w:sz w:val="24"/>
          <w:szCs w:val="24"/>
        </w:rPr>
        <w:t xml:space="preserve">addressing </w:t>
      </w:r>
      <w:r w:rsidR="0082317D">
        <w:rPr>
          <w:rFonts w:ascii="Times New Roman" w:hAnsi="Times New Roman"/>
          <w:sz w:val="24"/>
          <w:szCs w:val="24"/>
        </w:rPr>
        <w:t xml:space="preserve">any </w:t>
      </w:r>
      <w:r w:rsidR="00E741EE">
        <w:rPr>
          <w:rFonts w:ascii="Times New Roman" w:hAnsi="Times New Roman"/>
          <w:sz w:val="24"/>
          <w:szCs w:val="24"/>
        </w:rPr>
        <w:t>diagnos</w:t>
      </w:r>
      <w:r w:rsidR="00BC5E96">
        <w:rPr>
          <w:rFonts w:ascii="Times New Roman" w:hAnsi="Times New Roman"/>
          <w:sz w:val="24"/>
          <w:szCs w:val="24"/>
        </w:rPr>
        <w:t>i</w:t>
      </w:r>
      <w:r w:rsidR="00E741EE">
        <w:rPr>
          <w:rFonts w:ascii="Times New Roman" w:hAnsi="Times New Roman"/>
          <w:sz w:val="24"/>
          <w:szCs w:val="24"/>
        </w:rPr>
        <w:t>s</w:t>
      </w:r>
      <w:r w:rsidR="00BC5E96">
        <w:rPr>
          <w:rFonts w:ascii="Times New Roman" w:hAnsi="Times New Roman"/>
          <w:sz w:val="24"/>
          <w:szCs w:val="24"/>
        </w:rPr>
        <w:t xml:space="preserve"> such as</w:t>
      </w:r>
      <w:r w:rsidR="0082317D">
        <w:rPr>
          <w:rFonts w:ascii="Times New Roman" w:hAnsi="Times New Roman"/>
          <w:sz w:val="24"/>
          <w:szCs w:val="24"/>
        </w:rPr>
        <w:t xml:space="preserve"> questioning their competence</w:t>
      </w:r>
      <w:r w:rsidR="00BC5E96">
        <w:rPr>
          <w:rFonts w:ascii="Times New Roman" w:hAnsi="Times New Roman"/>
          <w:sz w:val="24"/>
          <w:szCs w:val="24"/>
        </w:rPr>
        <w:t>,</w:t>
      </w:r>
      <w:r w:rsidR="0082317D">
        <w:rPr>
          <w:rFonts w:ascii="Times New Roman" w:hAnsi="Times New Roman"/>
          <w:sz w:val="24"/>
          <w:szCs w:val="24"/>
        </w:rPr>
        <w:t xml:space="preserve"> feeling a sense of anxiety about labelling clients unwilling</w:t>
      </w:r>
      <w:r w:rsidR="00BC5E96">
        <w:rPr>
          <w:rFonts w:ascii="Times New Roman" w:hAnsi="Times New Roman"/>
          <w:sz w:val="24"/>
          <w:szCs w:val="24"/>
        </w:rPr>
        <w:t>ly</w:t>
      </w:r>
      <w:r w:rsidR="0082317D">
        <w:rPr>
          <w:rFonts w:ascii="Times New Roman" w:hAnsi="Times New Roman"/>
          <w:sz w:val="24"/>
          <w:szCs w:val="24"/>
        </w:rPr>
        <w:t xml:space="preserve"> to use the medical model as this does not reflect an in depth understanding of their clients</w:t>
      </w:r>
      <w:r w:rsidR="00BC5E96">
        <w:rPr>
          <w:rFonts w:ascii="Times New Roman" w:hAnsi="Times New Roman"/>
          <w:sz w:val="24"/>
          <w:szCs w:val="24"/>
        </w:rPr>
        <w:t>.</w:t>
      </w:r>
      <w:r w:rsidR="0082317D">
        <w:rPr>
          <w:rFonts w:ascii="Times New Roman" w:hAnsi="Times New Roman"/>
          <w:sz w:val="24"/>
          <w:szCs w:val="24"/>
        </w:rPr>
        <w:t xml:space="preserve"> </w:t>
      </w:r>
      <w:r w:rsidR="00BC5E96">
        <w:rPr>
          <w:rFonts w:ascii="Times New Roman" w:hAnsi="Times New Roman"/>
          <w:sz w:val="24"/>
          <w:szCs w:val="24"/>
        </w:rPr>
        <w:t>C</w:t>
      </w:r>
      <w:r w:rsidR="0082317D">
        <w:rPr>
          <w:rFonts w:ascii="Times New Roman" w:hAnsi="Times New Roman"/>
          <w:sz w:val="24"/>
          <w:szCs w:val="24"/>
        </w:rPr>
        <w:t xml:space="preserve">ounsellors may be unwilling to take on the role of the expert but would like to work with their clients to develop a collaborative therapeutic relationship and </w:t>
      </w:r>
      <w:proofErr w:type="spellStart"/>
      <w:r w:rsidR="00BC5E96">
        <w:rPr>
          <w:rFonts w:ascii="Times New Roman" w:hAnsi="Times New Roman"/>
          <w:sz w:val="24"/>
          <w:szCs w:val="24"/>
        </w:rPr>
        <w:t>recognise</w:t>
      </w:r>
      <w:proofErr w:type="spellEnd"/>
      <w:r w:rsidR="00BC5E96">
        <w:rPr>
          <w:rFonts w:ascii="Times New Roman" w:hAnsi="Times New Roman"/>
          <w:sz w:val="24"/>
          <w:szCs w:val="24"/>
        </w:rPr>
        <w:t xml:space="preserve"> </w:t>
      </w:r>
      <w:r w:rsidR="0082317D">
        <w:rPr>
          <w:rFonts w:ascii="Times New Roman" w:hAnsi="Times New Roman"/>
          <w:sz w:val="24"/>
          <w:szCs w:val="24"/>
        </w:rPr>
        <w:t>the limits a diagnos</w:t>
      </w:r>
      <w:r w:rsidR="00BC5E96">
        <w:rPr>
          <w:rFonts w:ascii="Times New Roman" w:hAnsi="Times New Roman"/>
          <w:sz w:val="24"/>
          <w:szCs w:val="24"/>
        </w:rPr>
        <w:t>i</w:t>
      </w:r>
      <w:r w:rsidR="0082317D">
        <w:rPr>
          <w:rFonts w:ascii="Times New Roman" w:hAnsi="Times New Roman"/>
          <w:sz w:val="24"/>
          <w:szCs w:val="24"/>
        </w:rPr>
        <w:t xml:space="preserve">s has </w:t>
      </w:r>
      <w:r w:rsidR="00BC5E96">
        <w:rPr>
          <w:rFonts w:ascii="Times New Roman" w:hAnsi="Times New Roman"/>
          <w:sz w:val="24"/>
          <w:szCs w:val="24"/>
        </w:rPr>
        <w:t>in</w:t>
      </w:r>
      <w:r w:rsidR="0082317D">
        <w:rPr>
          <w:rFonts w:ascii="Times New Roman" w:hAnsi="Times New Roman"/>
          <w:sz w:val="24"/>
          <w:szCs w:val="24"/>
        </w:rPr>
        <w:t xml:space="preserve"> their clients</w:t>
      </w:r>
      <w:r w:rsidR="00BC5E96">
        <w:rPr>
          <w:rFonts w:ascii="Times New Roman" w:hAnsi="Times New Roman"/>
          <w:sz w:val="24"/>
          <w:szCs w:val="24"/>
        </w:rPr>
        <w:t>’</w:t>
      </w:r>
      <w:r w:rsidR="0082317D">
        <w:rPr>
          <w:rFonts w:ascii="Times New Roman" w:hAnsi="Times New Roman"/>
          <w:sz w:val="24"/>
          <w:szCs w:val="24"/>
        </w:rPr>
        <w:t xml:space="preserve"> therapy and</w:t>
      </w:r>
      <w:r w:rsidR="00E741EE">
        <w:rPr>
          <w:rFonts w:ascii="Times New Roman" w:hAnsi="Times New Roman"/>
          <w:sz w:val="24"/>
          <w:szCs w:val="24"/>
        </w:rPr>
        <w:t xml:space="preserve"> </w:t>
      </w:r>
      <w:r w:rsidR="0082317D">
        <w:rPr>
          <w:rFonts w:ascii="Times New Roman" w:hAnsi="Times New Roman"/>
          <w:sz w:val="24"/>
          <w:szCs w:val="24"/>
        </w:rPr>
        <w:t>treatment planning.</w:t>
      </w:r>
      <w:r w:rsidR="00E741EE">
        <w:rPr>
          <w:rFonts w:ascii="Times New Roman" w:hAnsi="Times New Roman"/>
          <w:sz w:val="24"/>
          <w:szCs w:val="24"/>
        </w:rPr>
        <w:t xml:space="preserve"> Counsellors will often work with clients that have had a diagnosis of anxiety or dep</w:t>
      </w:r>
      <w:r w:rsidR="00BC5E96">
        <w:rPr>
          <w:rFonts w:ascii="Times New Roman" w:hAnsi="Times New Roman"/>
          <w:sz w:val="24"/>
          <w:szCs w:val="24"/>
        </w:rPr>
        <w:t xml:space="preserve">ression, </w:t>
      </w:r>
      <w:r w:rsidR="00E741EE">
        <w:rPr>
          <w:rFonts w:ascii="Times New Roman" w:hAnsi="Times New Roman"/>
          <w:sz w:val="24"/>
          <w:szCs w:val="24"/>
        </w:rPr>
        <w:t>writing any therapeutic experiences and reflecti</w:t>
      </w:r>
      <w:r w:rsidR="00BC5E96">
        <w:rPr>
          <w:rFonts w:ascii="Times New Roman" w:hAnsi="Times New Roman"/>
          <w:sz w:val="24"/>
          <w:szCs w:val="24"/>
        </w:rPr>
        <w:t>ng</w:t>
      </w:r>
      <w:r w:rsidR="00E741EE">
        <w:rPr>
          <w:rFonts w:ascii="Times New Roman" w:hAnsi="Times New Roman"/>
          <w:sz w:val="24"/>
          <w:szCs w:val="24"/>
        </w:rPr>
        <w:t xml:space="preserve"> on practice issues may help ongoing research to effectively provide the best treatment for clients</w:t>
      </w:r>
      <w:r w:rsidR="00BC5E96">
        <w:rPr>
          <w:rFonts w:ascii="Times New Roman" w:hAnsi="Times New Roman"/>
          <w:sz w:val="24"/>
          <w:szCs w:val="24"/>
        </w:rPr>
        <w:t>.</w:t>
      </w:r>
      <w:r w:rsidR="00E741EE">
        <w:rPr>
          <w:rFonts w:ascii="Times New Roman" w:hAnsi="Times New Roman"/>
          <w:sz w:val="24"/>
          <w:szCs w:val="24"/>
        </w:rPr>
        <w:t xml:space="preserve"> </w:t>
      </w:r>
      <w:r w:rsidR="00BC5E96">
        <w:rPr>
          <w:rFonts w:ascii="Times New Roman" w:hAnsi="Times New Roman"/>
          <w:sz w:val="24"/>
          <w:szCs w:val="24"/>
        </w:rPr>
        <w:t>C</w:t>
      </w:r>
      <w:r w:rsidR="00E741EE">
        <w:rPr>
          <w:rFonts w:ascii="Times New Roman" w:hAnsi="Times New Roman"/>
          <w:sz w:val="24"/>
          <w:szCs w:val="24"/>
        </w:rPr>
        <w:t xml:space="preserve">ounsellors </w:t>
      </w:r>
      <w:proofErr w:type="gramStart"/>
      <w:r w:rsidR="00E741EE">
        <w:rPr>
          <w:rFonts w:ascii="Times New Roman" w:hAnsi="Times New Roman"/>
          <w:sz w:val="24"/>
          <w:szCs w:val="24"/>
        </w:rPr>
        <w:t>having an understanding o</w:t>
      </w:r>
      <w:r w:rsidR="00BC5E96">
        <w:rPr>
          <w:rFonts w:ascii="Times New Roman" w:hAnsi="Times New Roman"/>
          <w:sz w:val="24"/>
          <w:szCs w:val="24"/>
        </w:rPr>
        <w:t>f</w:t>
      </w:r>
      <w:proofErr w:type="gramEnd"/>
      <w:r w:rsidR="00E741EE">
        <w:rPr>
          <w:rFonts w:ascii="Times New Roman" w:hAnsi="Times New Roman"/>
          <w:sz w:val="24"/>
          <w:szCs w:val="24"/>
        </w:rPr>
        <w:t xml:space="preserve"> diagnosis plays </w:t>
      </w:r>
      <w:r w:rsidR="00E741EE">
        <w:rPr>
          <w:rFonts w:ascii="Times New Roman" w:hAnsi="Times New Roman"/>
          <w:sz w:val="24"/>
          <w:szCs w:val="24"/>
        </w:rPr>
        <w:lastRenderedPageBreak/>
        <w:t xml:space="preserve">a vital part </w:t>
      </w:r>
      <w:r w:rsidR="00BC5E96">
        <w:rPr>
          <w:rFonts w:ascii="Times New Roman" w:hAnsi="Times New Roman"/>
          <w:sz w:val="24"/>
          <w:szCs w:val="24"/>
        </w:rPr>
        <w:t xml:space="preserve">in </w:t>
      </w:r>
      <w:r w:rsidR="00E741EE">
        <w:rPr>
          <w:rFonts w:ascii="Times New Roman" w:hAnsi="Times New Roman"/>
          <w:sz w:val="24"/>
          <w:szCs w:val="24"/>
        </w:rPr>
        <w:t xml:space="preserve">decision making and good ethical practice as well as </w:t>
      </w:r>
      <w:r w:rsidR="001D56FE">
        <w:rPr>
          <w:rFonts w:ascii="Times New Roman" w:hAnsi="Times New Roman"/>
          <w:sz w:val="24"/>
          <w:szCs w:val="24"/>
        </w:rPr>
        <w:t>highlighting</w:t>
      </w:r>
      <w:r w:rsidR="00E741EE">
        <w:rPr>
          <w:rFonts w:ascii="Times New Roman" w:hAnsi="Times New Roman"/>
          <w:sz w:val="24"/>
          <w:szCs w:val="24"/>
        </w:rPr>
        <w:t xml:space="preserve"> any risks (Rijn, 2015)</w:t>
      </w:r>
      <w:r w:rsidR="006B29C8">
        <w:rPr>
          <w:rFonts w:ascii="Times New Roman" w:hAnsi="Times New Roman"/>
          <w:sz w:val="24"/>
          <w:szCs w:val="24"/>
        </w:rPr>
        <w:t>.</w:t>
      </w:r>
      <w:r w:rsidR="00E741EE">
        <w:rPr>
          <w:rFonts w:ascii="Times New Roman" w:hAnsi="Times New Roman"/>
          <w:sz w:val="24"/>
          <w:szCs w:val="24"/>
        </w:rPr>
        <w:t xml:space="preserve"> </w:t>
      </w:r>
      <w:r w:rsidR="001D56FE">
        <w:rPr>
          <w:rFonts w:ascii="Times New Roman" w:hAnsi="Times New Roman"/>
          <w:sz w:val="24"/>
          <w:szCs w:val="24"/>
        </w:rPr>
        <w:t>W</w:t>
      </w:r>
      <w:r w:rsidR="006B29C8">
        <w:rPr>
          <w:rFonts w:ascii="Times New Roman" w:hAnsi="Times New Roman"/>
          <w:sz w:val="24"/>
          <w:szCs w:val="24"/>
        </w:rPr>
        <w:t>hilst</w:t>
      </w:r>
      <w:r w:rsidR="001D56FE">
        <w:rPr>
          <w:rFonts w:ascii="Times New Roman" w:hAnsi="Times New Roman"/>
          <w:sz w:val="24"/>
          <w:szCs w:val="24"/>
        </w:rPr>
        <w:t xml:space="preserve"> </w:t>
      </w:r>
      <w:r w:rsidR="006B29C8">
        <w:rPr>
          <w:rFonts w:ascii="Times New Roman" w:hAnsi="Times New Roman"/>
          <w:sz w:val="24"/>
          <w:szCs w:val="24"/>
        </w:rPr>
        <w:t>psychiatrists</w:t>
      </w:r>
      <w:r w:rsidR="00A049BA">
        <w:rPr>
          <w:rFonts w:ascii="Times New Roman" w:hAnsi="Times New Roman"/>
          <w:sz w:val="24"/>
          <w:szCs w:val="24"/>
        </w:rPr>
        <w:t xml:space="preserve"> provid</w:t>
      </w:r>
      <w:r w:rsidR="006B29C8">
        <w:rPr>
          <w:rFonts w:ascii="Times New Roman" w:hAnsi="Times New Roman"/>
          <w:sz w:val="24"/>
          <w:szCs w:val="24"/>
        </w:rPr>
        <w:t>e</w:t>
      </w:r>
      <w:r w:rsidR="00A049BA">
        <w:rPr>
          <w:rFonts w:ascii="Times New Roman" w:hAnsi="Times New Roman"/>
          <w:sz w:val="24"/>
          <w:szCs w:val="24"/>
        </w:rPr>
        <w:t xml:space="preserve"> a client with a mental health diagnosis</w:t>
      </w:r>
      <w:r w:rsidR="006B29C8">
        <w:rPr>
          <w:rFonts w:ascii="Times New Roman" w:hAnsi="Times New Roman"/>
          <w:sz w:val="24"/>
          <w:szCs w:val="24"/>
        </w:rPr>
        <w:t xml:space="preserve">, </w:t>
      </w:r>
      <w:r w:rsidR="00A049BA">
        <w:rPr>
          <w:rFonts w:ascii="Times New Roman" w:hAnsi="Times New Roman"/>
          <w:sz w:val="24"/>
          <w:szCs w:val="24"/>
        </w:rPr>
        <w:t>counsellors</w:t>
      </w:r>
      <w:r w:rsidR="001D56FE">
        <w:rPr>
          <w:rFonts w:ascii="Times New Roman" w:hAnsi="Times New Roman"/>
          <w:sz w:val="24"/>
          <w:szCs w:val="24"/>
        </w:rPr>
        <w:t xml:space="preserve"> are known to </w:t>
      </w:r>
      <w:r w:rsidR="00A049BA">
        <w:rPr>
          <w:rFonts w:ascii="Times New Roman" w:hAnsi="Times New Roman"/>
          <w:sz w:val="24"/>
          <w:szCs w:val="24"/>
        </w:rPr>
        <w:t>provid</w:t>
      </w:r>
      <w:r w:rsidR="001D56FE">
        <w:rPr>
          <w:rFonts w:ascii="Times New Roman" w:hAnsi="Times New Roman"/>
          <w:sz w:val="24"/>
          <w:szCs w:val="24"/>
        </w:rPr>
        <w:t>e</w:t>
      </w:r>
      <w:r w:rsidR="00A049BA">
        <w:rPr>
          <w:rFonts w:ascii="Times New Roman" w:hAnsi="Times New Roman"/>
          <w:sz w:val="24"/>
          <w:szCs w:val="24"/>
        </w:rPr>
        <w:t xml:space="preserve"> clients with assessments that are</w:t>
      </w:r>
      <w:r w:rsidR="001D56FE">
        <w:rPr>
          <w:rFonts w:ascii="Times New Roman" w:hAnsi="Times New Roman"/>
          <w:sz w:val="24"/>
          <w:szCs w:val="24"/>
        </w:rPr>
        <w:t xml:space="preserve"> seen to be</w:t>
      </w:r>
      <w:r w:rsidR="00A049BA">
        <w:rPr>
          <w:rFonts w:ascii="Times New Roman" w:hAnsi="Times New Roman"/>
          <w:sz w:val="24"/>
          <w:szCs w:val="24"/>
        </w:rPr>
        <w:t xml:space="preserve"> similar as counsellors want to find out what their clients problems are, h</w:t>
      </w:r>
      <w:r w:rsidR="006B29C8">
        <w:rPr>
          <w:rFonts w:ascii="Times New Roman" w:hAnsi="Times New Roman"/>
          <w:sz w:val="24"/>
          <w:szCs w:val="24"/>
        </w:rPr>
        <w:t xml:space="preserve">ow </w:t>
      </w:r>
      <w:r w:rsidR="00A049BA">
        <w:rPr>
          <w:rFonts w:ascii="Times New Roman" w:hAnsi="Times New Roman"/>
          <w:sz w:val="24"/>
          <w:szCs w:val="24"/>
        </w:rPr>
        <w:t xml:space="preserve">the problem </w:t>
      </w:r>
      <w:r w:rsidR="006B29C8">
        <w:rPr>
          <w:rFonts w:ascii="Times New Roman" w:hAnsi="Times New Roman"/>
          <w:sz w:val="24"/>
          <w:szCs w:val="24"/>
        </w:rPr>
        <w:t xml:space="preserve">may be classified </w:t>
      </w:r>
      <w:r w:rsidR="00A049BA">
        <w:rPr>
          <w:rFonts w:ascii="Times New Roman" w:hAnsi="Times New Roman"/>
          <w:sz w:val="24"/>
          <w:szCs w:val="24"/>
        </w:rPr>
        <w:t xml:space="preserve">and how to work with the client to </w:t>
      </w:r>
      <w:r w:rsidR="006B29C8">
        <w:rPr>
          <w:rFonts w:ascii="Times New Roman" w:hAnsi="Times New Roman"/>
          <w:sz w:val="24"/>
          <w:szCs w:val="24"/>
        </w:rPr>
        <w:t>alleviate</w:t>
      </w:r>
      <w:r w:rsidR="00A049BA">
        <w:rPr>
          <w:rFonts w:ascii="Times New Roman" w:hAnsi="Times New Roman"/>
          <w:sz w:val="24"/>
          <w:szCs w:val="24"/>
        </w:rPr>
        <w:t xml:space="preserve"> any distress. A client may express that they are suffering with a fast heart rate </w:t>
      </w:r>
      <w:r w:rsidR="006B29C8">
        <w:rPr>
          <w:rFonts w:ascii="Times New Roman" w:hAnsi="Times New Roman"/>
          <w:sz w:val="24"/>
          <w:szCs w:val="24"/>
        </w:rPr>
        <w:t xml:space="preserve">which </w:t>
      </w:r>
      <w:r w:rsidR="00A049BA">
        <w:rPr>
          <w:rFonts w:ascii="Times New Roman" w:hAnsi="Times New Roman"/>
          <w:sz w:val="24"/>
          <w:szCs w:val="24"/>
        </w:rPr>
        <w:t>can be confused with anxiety</w:t>
      </w:r>
      <w:r w:rsidR="006B29C8">
        <w:rPr>
          <w:rFonts w:ascii="Times New Roman" w:hAnsi="Times New Roman"/>
          <w:sz w:val="24"/>
          <w:szCs w:val="24"/>
        </w:rPr>
        <w:t>. I</w:t>
      </w:r>
      <w:r w:rsidR="00A049BA">
        <w:rPr>
          <w:rFonts w:ascii="Times New Roman" w:hAnsi="Times New Roman"/>
          <w:sz w:val="24"/>
          <w:szCs w:val="24"/>
        </w:rPr>
        <w:t>f the counsellor does not consider</w:t>
      </w:r>
      <w:r w:rsidR="006B29C8">
        <w:rPr>
          <w:rFonts w:ascii="Times New Roman" w:hAnsi="Times New Roman"/>
          <w:sz w:val="24"/>
          <w:szCs w:val="24"/>
        </w:rPr>
        <w:t xml:space="preserve"> a cause other than </w:t>
      </w:r>
      <w:r w:rsidR="002E5E87">
        <w:rPr>
          <w:rFonts w:ascii="Times New Roman" w:hAnsi="Times New Roman"/>
          <w:sz w:val="24"/>
          <w:szCs w:val="24"/>
        </w:rPr>
        <w:t>anxiety</w:t>
      </w:r>
      <w:r w:rsidR="006B29C8">
        <w:rPr>
          <w:rFonts w:ascii="Times New Roman" w:hAnsi="Times New Roman"/>
          <w:sz w:val="24"/>
          <w:szCs w:val="24"/>
        </w:rPr>
        <w:t xml:space="preserve"> </w:t>
      </w:r>
      <w:r w:rsidR="002E5E87">
        <w:rPr>
          <w:rFonts w:ascii="Times New Roman" w:hAnsi="Times New Roman"/>
          <w:sz w:val="24"/>
          <w:szCs w:val="24"/>
        </w:rPr>
        <w:t xml:space="preserve">and </w:t>
      </w:r>
      <w:r w:rsidR="006B29C8">
        <w:rPr>
          <w:rFonts w:ascii="Times New Roman" w:hAnsi="Times New Roman"/>
          <w:sz w:val="24"/>
          <w:szCs w:val="24"/>
        </w:rPr>
        <w:t xml:space="preserve">does not </w:t>
      </w:r>
      <w:r w:rsidR="002E5E87">
        <w:rPr>
          <w:rFonts w:ascii="Times New Roman" w:hAnsi="Times New Roman"/>
          <w:sz w:val="24"/>
          <w:szCs w:val="24"/>
        </w:rPr>
        <w:t xml:space="preserve">consider exploring with the client a way to seek </w:t>
      </w:r>
      <w:r w:rsidR="006B29C8">
        <w:rPr>
          <w:rFonts w:ascii="Times New Roman" w:hAnsi="Times New Roman"/>
          <w:sz w:val="24"/>
          <w:szCs w:val="24"/>
        </w:rPr>
        <w:t xml:space="preserve">the </w:t>
      </w:r>
      <w:r w:rsidR="002E5E87">
        <w:rPr>
          <w:rFonts w:ascii="Times New Roman" w:hAnsi="Times New Roman"/>
          <w:sz w:val="24"/>
          <w:szCs w:val="24"/>
        </w:rPr>
        <w:t>advi</w:t>
      </w:r>
      <w:r w:rsidR="006B29C8">
        <w:rPr>
          <w:rFonts w:ascii="Times New Roman" w:hAnsi="Times New Roman"/>
          <w:sz w:val="24"/>
          <w:szCs w:val="24"/>
        </w:rPr>
        <w:t>c</w:t>
      </w:r>
      <w:r w:rsidR="002E5E87">
        <w:rPr>
          <w:rFonts w:ascii="Times New Roman" w:hAnsi="Times New Roman"/>
          <w:sz w:val="24"/>
          <w:szCs w:val="24"/>
        </w:rPr>
        <w:t>e</w:t>
      </w:r>
      <w:r w:rsidR="006B29C8">
        <w:rPr>
          <w:rFonts w:ascii="Times New Roman" w:hAnsi="Times New Roman"/>
          <w:sz w:val="24"/>
          <w:szCs w:val="24"/>
        </w:rPr>
        <w:t xml:space="preserve"> of a Doctor, serious medical conditions may go untreated</w:t>
      </w:r>
      <w:r w:rsidR="002E5E87">
        <w:rPr>
          <w:rFonts w:ascii="Times New Roman" w:hAnsi="Times New Roman"/>
          <w:sz w:val="24"/>
          <w:szCs w:val="24"/>
        </w:rPr>
        <w:t xml:space="preserve"> (</w:t>
      </w:r>
      <w:proofErr w:type="spellStart"/>
      <w:r w:rsidR="002E5E87">
        <w:rPr>
          <w:rFonts w:ascii="Times New Roman" w:hAnsi="Times New Roman"/>
          <w:sz w:val="24"/>
          <w:szCs w:val="24"/>
        </w:rPr>
        <w:t>Claringbull</w:t>
      </w:r>
      <w:proofErr w:type="spellEnd"/>
      <w:r w:rsidR="002E5E87">
        <w:rPr>
          <w:rFonts w:ascii="Times New Roman" w:hAnsi="Times New Roman"/>
          <w:sz w:val="24"/>
          <w:szCs w:val="24"/>
        </w:rPr>
        <w:t>, 2011)</w:t>
      </w:r>
      <w:r w:rsidR="006B29C8">
        <w:rPr>
          <w:rFonts w:ascii="Times New Roman" w:hAnsi="Times New Roman"/>
          <w:sz w:val="24"/>
          <w:szCs w:val="24"/>
        </w:rPr>
        <w:t>.</w:t>
      </w:r>
      <w:r w:rsidR="002E5E87">
        <w:rPr>
          <w:rFonts w:ascii="Times New Roman" w:hAnsi="Times New Roman"/>
          <w:sz w:val="24"/>
          <w:szCs w:val="24"/>
        </w:rPr>
        <w:t xml:space="preserve">  </w:t>
      </w:r>
    </w:p>
    <w:p w14:paraId="05BE59AB" w14:textId="27F60E7B" w:rsidR="002E5E87" w:rsidRDefault="002E5E87" w:rsidP="00C9348F">
      <w:pPr>
        <w:rPr>
          <w:rFonts w:ascii="Times New Roman" w:hAnsi="Times New Roman"/>
          <w:sz w:val="24"/>
          <w:szCs w:val="24"/>
        </w:rPr>
      </w:pPr>
      <w:r>
        <w:rPr>
          <w:rFonts w:ascii="Times New Roman" w:hAnsi="Times New Roman"/>
          <w:sz w:val="24"/>
          <w:szCs w:val="24"/>
        </w:rPr>
        <w:tab/>
      </w:r>
      <w:r w:rsidR="001C4530">
        <w:rPr>
          <w:rFonts w:ascii="Times New Roman" w:hAnsi="Times New Roman"/>
          <w:sz w:val="24"/>
          <w:szCs w:val="24"/>
        </w:rPr>
        <w:t>Using client assessments has some benefits but may not be accurate</w:t>
      </w:r>
      <w:r w:rsidR="00877306">
        <w:rPr>
          <w:rFonts w:ascii="Times New Roman" w:hAnsi="Times New Roman"/>
          <w:sz w:val="24"/>
          <w:szCs w:val="24"/>
        </w:rPr>
        <w:t>. U</w:t>
      </w:r>
      <w:r w:rsidR="001C4530">
        <w:rPr>
          <w:rFonts w:ascii="Times New Roman" w:hAnsi="Times New Roman"/>
          <w:sz w:val="24"/>
          <w:szCs w:val="24"/>
        </w:rPr>
        <w:t>sing a counsellor</w:t>
      </w:r>
      <w:r w:rsidR="00877306">
        <w:rPr>
          <w:rFonts w:ascii="Times New Roman" w:hAnsi="Times New Roman"/>
          <w:sz w:val="24"/>
          <w:szCs w:val="24"/>
        </w:rPr>
        <w:t>’</w:t>
      </w:r>
      <w:r w:rsidR="001C4530">
        <w:rPr>
          <w:rFonts w:ascii="Times New Roman" w:hAnsi="Times New Roman"/>
          <w:sz w:val="24"/>
          <w:szCs w:val="24"/>
        </w:rPr>
        <w:t>s judgement may not be valid</w:t>
      </w:r>
      <w:r w:rsidR="00877306">
        <w:rPr>
          <w:rFonts w:ascii="Times New Roman" w:hAnsi="Times New Roman"/>
          <w:sz w:val="24"/>
          <w:szCs w:val="24"/>
        </w:rPr>
        <w:t>,</w:t>
      </w:r>
      <w:r w:rsidR="001C4530">
        <w:rPr>
          <w:rFonts w:ascii="Times New Roman" w:hAnsi="Times New Roman"/>
          <w:sz w:val="24"/>
          <w:szCs w:val="24"/>
        </w:rPr>
        <w:t xml:space="preserve"> especially if a counsellor poorly places a label on their client</w:t>
      </w:r>
      <w:r w:rsidR="00877306">
        <w:rPr>
          <w:rFonts w:ascii="Times New Roman" w:hAnsi="Times New Roman"/>
          <w:sz w:val="24"/>
          <w:szCs w:val="24"/>
        </w:rPr>
        <w:t>s</w:t>
      </w:r>
      <w:r w:rsidR="001C4530">
        <w:rPr>
          <w:rFonts w:ascii="Times New Roman" w:hAnsi="Times New Roman"/>
          <w:sz w:val="24"/>
          <w:szCs w:val="24"/>
        </w:rPr>
        <w:t xml:space="preserve"> which can </w:t>
      </w:r>
      <w:r w:rsidR="00877306">
        <w:rPr>
          <w:rFonts w:ascii="Times New Roman" w:hAnsi="Times New Roman"/>
          <w:sz w:val="24"/>
          <w:szCs w:val="24"/>
        </w:rPr>
        <w:t>a</w:t>
      </w:r>
      <w:r w:rsidR="001C4530">
        <w:rPr>
          <w:rFonts w:ascii="Times New Roman" w:hAnsi="Times New Roman"/>
          <w:sz w:val="24"/>
          <w:szCs w:val="24"/>
        </w:rPr>
        <w:t xml:space="preserve">ffect </w:t>
      </w:r>
      <w:r w:rsidR="00877306">
        <w:rPr>
          <w:rFonts w:ascii="Times New Roman" w:hAnsi="Times New Roman"/>
          <w:sz w:val="24"/>
          <w:szCs w:val="24"/>
        </w:rPr>
        <w:t>a client’s</w:t>
      </w:r>
      <w:r w:rsidR="001C4530">
        <w:rPr>
          <w:rFonts w:ascii="Times New Roman" w:hAnsi="Times New Roman"/>
          <w:sz w:val="24"/>
          <w:szCs w:val="24"/>
        </w:rPr>
        <w:t xml:space="preserve"> life if carelessly assessed</w:t>
      </w:r>
      <w:r w:rsidR="00877306">
        <w:rPr>
          <w:rFonts w:ascii="Times New Roman" w:hAnsi="Times New Roman"/>
          <w:sz w:val="24"/>
          <w:szCs w:val="24"/>
        </w:rPr>
        <w:t xml:space="preserve">. </w:t>
      </w:r>
      <w:proofErr w:type="gramStart"/>
      <w:r w:rsidR="00877306">
        <w:rPr>
          <w:rFonts w:ascii="Times New Roman" w:hAnsi="Times New Roman"/>
          <w:sz w:val="24"/>
          <w:szCs w:val="24"/>
        </w:rPr>
        <w:t>I</w:t>
      </w:r>
      <w:r w:rsidR="001C4530">
        <w:rPr>
          <w:rFonts w:ascii="Times New Roman" w:hAnsi="Times New Roman"/>
          <w:sz w:val="24"/>
          <w:szCs w:val="24"/>
        </w:rPr>
        <w:t xml:space="preserve">t would seem </w:t>
      </w:r>
      <w:r w:rsidR="00877306">
        <w:rPr>
          <w:rFonts w:ascii="Times New Roman" w:hAnsi="Times New Roman"/>
          <w:sz w:val="24"/>
          <w:szCs w:val="24"/>
        </w:rPr>
        <w:t xml:space="preserve">that </w:t>
      </w:r>
      <w:r w:rsidR="001C4530">
        <w:rPr>
          <w:rFonts w:ascii="Times New Roman" w:hAnsi="Times New Roman"/>
          <w:sz w:val="24"/>
          <w:szCs w:val="24"/>
        </w:rPr>
        <w:t>when</w:t>
      </w:r>
      <w:proofErr w:type="gramEnd"/>
      <w:r w:rsidR="001C4530">
        <w:rPr>
          <w:rFonts w:ascii="Times New Roman" w:hAnsi="Times New Roman"/>
          <w:sz w:val="24"/>
          <w:szCs w:val="24"/>
        </w:rPr>
        <w:t xml:space="preserve"> a counsellor is assessing clients it should be worked th</w:t>
      </w:r>
      <w:r w:rsidR="00877306">
        <w:rPr>
          <w:rFonts w:ascii="Times New Roman" w:hAnsi="Times New Roman"/>
          <w:sz w:val="24"/>
          <w:szCs w:val="24"/>
        </w:rPr>
        <w:t>rough</w:t>
      </w:r>
      <w:r w:rsidR="001C4530">
        <w:rPr>
          <w:rFonts w:ascii="Times New Roman" w:hAnsi="Times New Roman"/>
          <w:sz w:val="24"/>
          <w:szCs w:val="24"/>
        </w:rPr>
        <w:t xml:space="preserve"> well</w:t>
      </w:r>
      <w:r w:rsidR="00877306">
        <w:rPr>
          <w:rFonts w:ascii="Times New Roman" w:hAnsi="Times New Roman"/>
          <w:sz w:val="24"/>
          <w:szCs w:val="24"/>
        </w:rPr>
        <w:t xml:space="preserve">, </w:t>
      </w:r>
      <w:r w:rsidR="001C4530">
        <w:rPr>
          <w:rFonts w:ascii="Times New Roman" w:hAnsi="Times New Roman"/>
          <w:sz w:val="24"/>
          <w:szCs w:val="24"/>
        </w:rPr>
        <w:t>a counsellor must understand the importance of how they use client assessments and how they store and use client assessment records (</w:t>
      </w:r>
      <w:proofErr w:type="spellStart"/>
      <w:r w:rsidR="001C4530">
        <w:rPr>
          <w:rFonts w:ascii="Times New Roman" w:hAnsi="Times New Roman"/>
          <w:sz w:val="24"/>
          <w:szCs w:val="24"/>
        </w:rPr>
        <w:t>Claringbull</w:t>
      </w:r>
      <w:proofErr w:type="spellEnd"/>
      <w:r w:rsidR="001C4530">
        <w:rPr>
          <w:rFonts w:ascii="Times New Roman" w:hAnsi="Times New Roman"/>
          <w:sz w:val="24"/>
          <w:szCs w:val="24"/>
        </w:rPr>
        <w:t>, 2011)</w:t>
      </w:r>
      <w:r w:rsidR="00877306">
        <w:rPr>
          <w:rFonts w:ascii="Times New Roman" w:hAnsi="Times New Roman"/>
          <w:sz w:val="24"/>
          <w:szCs w:val="24"/>
        </w:rPr>
        <w:t>.</w:t>
      </w:r>
      <w:r w:rsidR="001C4530">
        <w:rPr>
          <w:rFonts w:ascii="Times New Roman" w:hAnsi="Times New Roman"/>
          <w:sz w:val="24"/>
          <w:szCs w:val="24"/>
        </w:rPr>
        <w:t xml:space="preserve"> </w:t>
      </w:r>
      <w:r w:rsidR="00452C9C">
        <w:rPr>
          <w:rFonts w:ascii="Times New Roman" w:hAnsi="Times New Roman"/>
          <w:sz w:val="24"/>
          <w:szCs w:val="24"/>
        </w:rPr>
        <w:t>During a counselling session w</w:t>
      </w:r>
      <w:r w:rsidR="00C9348F">
        <w:rPr>
          <w:rFonts w:ascii="Times New Roman" w:hAnsi="Times New Roman"/>
          <w:sz w:val="24"/>
          <w:szCs w:val="24"/>
        </w:rPr>
        <w:t>here</w:t>
      </w:r>
      <w:r w:rsidR="00452C9C">
        <w:rPr>
          <w:rFonts w:ascii="Times New Roman" w:hAnsi="Times New Roman"/>
          <w:sz w:val="24"/>
          <w:szCs w:val="24"/>
        </w:rPr>
        <w:t xml:space="preserve"> an assessment tak</w:t>
      </w:r>
      <w:r w:rsidR="00C9348F">
        <w:rPr>
          <w:rFonts w:ascii="Times New Roman" w:hAnsi="Times New Roman"/>
          <w:sz w:val="24"/>
          <w:szCs w:val="24"/>
        </w:rPr>
        <w:t>es</w:t>
      </w:r>
      <w:r w:rsidR="00452C9C">
        <w:rPr>
          <w:rFonts w:ascii="Times New Roman" w:hAnsi="Times New Roman"/>
          <w:sz w:val="24"/>
          <w:szCs w:val="24"/>
        </w:rPr>
        <w:t xml:space="preserve"> place</w:t>
      </w:r>
      <w:r w:rsidR="00C9348F">
        <w:rPr>
          <w:rFonts w:ascii="Times New Roman" w:hAnsi="Times New Roman"/>
          <w:sz w:val="24"/>
          <w:szCs w:val="24"/>
        </w:rPr>
        <w:t>,</w:t>
      </w:r>
      <w:r w:rsidR="00452C9C">
        <w:rPr>
          <w:rFonts w:ascii="Times New Roman" w:hAnsi="Times New Roman"/>
          <w:sz w:val="24"/>
          <w:szCs w:val="24"/>
        </w:rPr>
        <w:t xml:space="preserve"> the counsellor is known to use their active listening skills and therapeutic skills</w:t>
      </w:r>
      <w:r w:rsidR="00C9348F">
        <w:rPr>
          <w:rFonts w:ascii="Times New Roman" w:hAnsi="Times New Roman"/>
          <w:sz w:val="24"/>
          <w:szCs w:val="24"/>
        </w:rPr>
        <w:t>.</w:t>
      </w:r>
      <w:r w:rsidR="00452C9C">
        <w:rPr>
          <w:rFonts w:ascii="Times New Roman" w:hAnsi="Times New Roman"/>
          <w:sz w:val="24"/>
          <w:szCs w:val="24"/>
        </w:rPr>
        <w:t xml:space="preserve"> </w:t>
      </w:r>
      <w:r w:rsidR="00C9348F">
        <w:rPr>
          <w:rFonts w:ascii="Times New Roman" w:hAnsi="Times New Roman"/>
          <w:sz w:val="24"/>
          <w:szCs w:val="24"/>
        </w:rPr>
        <w:t>L</w:t>
      </w:r>
      <w:r w:rsidR="00452C9C">
        <w:rPr>
          <w:rFonts w:ascii="Times New Roman" w:hAnsi="Times New Roman"/>
          <w:sz w:val="24"/>
          <w:szCs w:val="24"/>
        </w:rPr>
        <w:t>istening and probing a client will create a therapeutic balance of finding out any appropriate information</w:t>
      </w:r>
      <w:r w:rsidR="00C9348F">
        <w:rPr>
          <w:rFonts w:ascii="Times New Roman" w:hAnsi="Times New Roman"/>
          <w:sz w:val="24"/>
          <w:szCs w:val="24"/>
        </w:rPr>
        <w:t xml:space="preserve">, and it </w:t>
      </w:r>
      <w:r w:rsidR="00452C9C">
        <w:rPr>
          <w:rFonts w:ascii="Times New Roman" w:hAnsi="Times New Roman"/>
          <w:sz w:val="24"/>
          <w:szCs w:val="24"/>
        </w:rPr>
        <w:t>takes complex assessment skill</w:t>
      </w:r>
      <w:r w:rsidR="00C9348F">
        <w:rPr>
          <w:rFonts w:ascii="Times New Roman" w:hAnsi="Times New Roman"/>
          <w:sz w:val="24"/>
          <w:szCs w:val="24"/>
        </w:rPr>
        <w:t>s</w:t>
      </w:r>
      <w:r w:rsidR="00452C9C">
        <w:rPr>
          <w:rFonts w:ascii="Times New Roman" w:hAnsi="Times New Roman"/>
          <w:sz w:val="24"/>
          <w:szCs w:val="24"/>
        </w:rPr>
        <w:t xml:space="preserve"> </w:t>
      </w:r>
      <w:r w:rsidR="00C9348F">
        <w:rPr>
          <w:rFonts w:ascii="Times New Roman" w:hAnsi="Times New Roman"/>
          <w:sz w:val="24"/>
          <w:szCs w:val="24"/>
        </w:rPr>
        <w:t xml:space="preserve">for the counsellor to </w:t>
      </w:r>
      <w:r w:rsidR="0088050D">
        <w:rPr>
          <w:rFonts w:ascii="Times New Roman" w:hAnsi="Times New Roman"/>
          <w:sz w:val="24"/>
          <w:szCs w:val="24"/>
        </w:rPr>
        <w:t>actively listen</w:t>
      </w:r>
      <w:r w:rsidR="00C9348F">
        <w:rPr>
          <w:rFonts w:ascii="Times New Roman" w:hAnsi="Times New Roman"/>
          <w:sz w:val="24"/>
          <w:szCs w:val="24"/>
        </w:rPr>
        <w:t>,</w:t>
      </w:r>
      <w:r w:rsidR="0088050D">
        <w:rPr>
          <w:rFonts w:ascii="Times New Roman" w:hAnsi="Times New Roman"/>
          <w:sz w:val="24"/>
          <w:szCs w:val="24"/>
        </w:rPr>
        <w:t xml:space="preserve"> ask questions </w:t>
      </w:r>
      <w:r w:rsidR="00C9348F">
        <w:rPr>
          <w:rFonts w:ascii="Times New Roman" w:hAnsi="Times New Roman"/>
          <w:sz w:val="24"/>
          <w:szCs w:val="24"/>
        </w:rPr>
        <w:t>and</w:t>
      </w:r>
      <w:r w:rsidR="0088050D">
        <w:rPr>
          <w:rFonts w:ascii="Times New Roman" w:hAnsi="Times New Roman"/>
          <w:sz w:val="24"/>
          <w:szCs w:val="24"/>
        </w:rPr>
        <w:t xml:space="preserve"> look for any issues that may not be obvious. An assessment process within counselling starts </w:t>
      </w:r>
      <w:r w:rsidR="00C9348F">
        <w:rPr>
          <w:rFonts w:ascii="Times New Roman" w:hAnsi="Times New Roman"/>
          <w:sz w:val="24"/>
          <w:szCs w:val="24"/>
        </w:rPr>
        <w:t>prior to the commencement of the</w:t>
      </w:r>
      <w:r w:rsidR="0088050D">
        <w:rPr>
          <w:rFonts w:ascii="Times New Roman" w:hAnsi="Times New Roman"/>
          <w:sz w:val="24"/>
          <w:szCs w:val="24"/>
        </w:rPr>
        <w:t xml:space="preserve"> therapeutic work. Questionnaires are another popular </w:t>
      </w:r>
      <w:r w:rsidR="00C9348F">
        <w:rPr>
          <w:rFonts w:ascii="Times New Roman" w:hAnsi="Times New Roman"/>
          <w:sz w:val="24"/>
          <w:szCs w:val="24"/>
        </w:rPr>
        <w:t xml:space="preserve">method of </w:t>
      </w:r>
      <w:r w:rsidR="0088050D">
        <w:rPr>
          <w:rFonts w:ascii="Times New Roman" w:hAnsi="Times New Roman"/>
          <w:sz w:val="24"/>
          <w:szCs w:val="24"/>
        </w:rPr>
        <w:t xml:space="preserve">assessment commonly used within the NHS </w:t>
      </w:r>
      <w:r w:rsidR="00C9348F">
        <w:rPr>
          <w:rFonts w:ascii="Times New Roman" w:hAnsi="Times New Roman"/>
          <w:sz w:val="24"/>
          <w:szCs w:val="24"/>
        </w:rPr>
        <w:t>under the</w:t>
      </w:r>
      <w:r w:rsidR="0088050D">
        <w:rPr>
          <w:rFonts w:ascii="Times New Roman" w:hAnsi="Times New Roman"/>
          <w:sz w:val="24"/>
          <w:szCs w:val="24"/>
        </w:rPr>
        <w:t xml:space="preserve"> recommend</w:t>
      </w:r>
      <w:r w:rsidR="00C9348F">
        <w:rPr>
          <w:rFonts w:ascii="Times New Roman" w:hAnsi="Times New Roman"/>
          <w:sz w:val="24"/>
          <w:szCs w:val="24"/>
        </w:rPr>
        <w:t>ation of</w:t>
      </w:r>
      <w:r w:rsidR="0088050D">
        <w:rPr>
          <w:rFonts w:ascii="Times New Roman" w:hAnsi="Times New Roman"/>
          <w:sz w:val="24"/>
          <w:szCs w:val="24"/>
        </w:rPr>
        <w:t xml:space="preserve"> the department </w:t>
      </w:r>
      <w:r w:rsidR="00C9348F">
        <w:rPr>
          <w:rFonts w:ascii="Times New Roman" w:hAnsi="Times New Roman"/>
          <w:sz w:val="24"/>
          <w:szCs w:val="24"/>
        </w:rPr>
        <w:t>for</w:t>
      </w:r>
      <w:r w:rsidR="0088050D">
        <w:rPr>
          <w:rFonts w:ascii="Times New Roman" w:hAnsi="Times New Roman"/>
          <w:sz w:val="24"/>
          <w:szCs w:val="24"/>
        </w:rPr>
        <w:t xml:space="preserve"> health </w:t>
      </w:r>
      <w:r w:rsidR="00397A74">
        <w:rPr>
          <w:rFonts w:ascii="Times New Roman" w:hAnsi="Times New Roman"/>
          <w:sz w:val="24"/>
          <w:szCs w:val="24"/>
        </w:rPr>
        <w:t>(</w:t>
      </w:r>
      <w:r w:rsidR="0088050D">
        <w:rPr>
          <w:rFonts w:ascii="Times New Roman" w:hAnsi="Times New Roman"/>
          <w:sz w:val="24"/>
          <w:szCs w:val="24"/>
        </w:rPr>
        <w:t>Rijn, 2015)</w:t>
      </w:r>
      <w:r w:rsidR="00C9348F">
        <w:rPr>
          <w:rFonts w:ascii="Times New Roman" w:hAnsi="Times New Roman"/>
          <w:sz w:val="24"/>
          <w:szCs w:val="24"/>
        </w:rPr>
        <w:t>.</w:t>
      </w:r>
    </w:p>
    <w:p w14:paraId="5FB75E65" w14:textId="5B614D59" w:rsidR="00C0086A" w:rsidRDefault="0090763D" w:rsidP="00452C9C">
      <w:pPr>
        <w:ind w:firstLine="720"/>
        <w:rPr>
          <w:rFonts w:ascii="Times New Roman" w:hAnsi="Times New Roman"/>
          <w:sz w:val="24"/>
          <w:szCs w:val="24"/>
        </w:rPr>
      </w:pPr>
      <w:r>
        <w:rPr>
          <w:rFonts w:ascii="Times New Roman" w:hAnsi="Times New Roman"/>
          <w:sz w:val="24"/>
          <w:szCs w:val="24"/>
        </w:rPr>
        <w:t>Generally,</w:t>
      </w:r>
      <w:r w:rsidR="00B23440">
        <w:rPr>
          <w:rFonts w:ascii="Times New Roman" w:hAnsi="Times New Roman"/>
          <w:sz w:val="24"/>
          <w:szCs w:val="24"/>
        </w:rPr>
        <w:t xml:space="preserve"> in</w:t>
      </w:r>
      <w:r w:rsidR="00783155">
        <w:rPr>
          <w:rFonts w:ascii="Times New Roman" w:hAnsi="Times New Roman"/>
          <w:sz w:val="24"/>
          <w:szCs w:val="24"/>
        </w:rPr>
        <w:t xml:space="preserve"> </w:t>
      </w:r>
      <w:r w:rsidR="00B23440">
        <w:rPr>
          <w:rFonts w:ascii="Times New Roman" w:hAnsi="Times New Roman"/>
          <w:sz w:val="24"/>
          <w:szCs w:val="24"/>
        </w:rPr>
        <w:t xml:space="preserve">UK mental health care settings CORE 10 forms are used as a short assessment to measure a </w:t>
      </w:r>
      <w:r w:rsidR="00B66FE1">
        <w:rPr>
          <w:rFonts w:ascii="Times New Roman" w:hAnsi="Times New Roman"/>
          <w:sz w:val="24"/>
          <w:szCs w:val="24"/>
        </w:rPr>
        <w:t>person’s</w:t>
      </w:r>
      <w:r w:rsidR="00B23440">
        <w:rPr>
          <w:rFonts w:ascii="Times New Roman" w:hAnsi="Times New Roman"/>
          <w:sz w:val="24"/>
          <w:szCs w:val="24"/>
        </w:rPr>
        <w:t xml:space="preserve"> psychological distress</w:t>
      </w:r>
      <w:r w:rsidR="008607B6">
        <w:rPr>
          <w:rFonts w:ascii="Times New Roman" w:hAnsi="Times New Roman"/>
          <w:sz w:val="24"/>
          <w:szCs w:val="24"/>
        </w:rPr>
        <w:t>. Outcome measurement systems</w:t>
      </w:r>
      <w:r>
        <w:rPr>
          <w:rFonts w:ascii="Times New Roman" w:hAnsi="Times New Roman"/>
          <w:sz w:val="24"/>
          <w:szCs w:val="24"/>
        </w:rPr>
        <w:t xml:space="preserve"> are important for practice-based evidence within psychological therapies. CORE 10 forms may assist a counsellor with decision making when clients present psychological distress. </w:t>
      </w:r>
      <w:r w:rsidR="00EC0570">
        <w:rPr>
          <w:rFonts w:ascii="Times New Roman" w:hAnsi="Times New Roman"/>
          <w:sz w:val="24"/>
          <w:szCs w:val="24"/>
        </w:rPr>
        <w:t>Psychometric properties of the CORE 10 may be useful during screening as well as providing a useful short tool in an assessment</w:t>
      </w:r>
      <w:r w:rsidR="00C9348F">
        <w:rPr>
          <w:rFonts w:ascii="Times New Roman" w:hAnsi="Times New Roman"/>
          <w:sz w:val="24"/>
          <w:szCs w:val="24"/>
        </w:rPr>
        <w:t xml:space="preserve">. It </w:t>
      </w:r>
      <w:r w:rsidR="00EC0570">
        <w:rPr>
          <w:rFonts w:ascii="Times New Roman" w:hAnsi="Times New Roman"/>
          <w:sz w:val="24"/>
          <w:szCs w:val="24"/>
        </w:rPr>
        <w:t>covers anxiety and depression and other issues clients may face such as social, risks to self and their relationships. The CORE 10 has 10 items which are summed up with the final item scor</w:t>
      </w:r>
      <w:r w:rsidR="004001AF">
        <w:rPr>
          <w:rFonts w:ascii="Times New Roman" w:hAnsi="Times New Roman"/>
          <w:sz w:val="24"/>
          <w:szCs w:val="24"/>
        </w:rPr>
        <w:t>e, it</w:t>
      </w:r>
      <w:r w:rsidR="00EC0570">
        <w:rPr>
          <w:rFonts w:ascii="Times New Roman" w:hAnsi="Times New Roman"/>
          <w:sz w:val="24"/>
          <w:szCs w:val="24"/>
        </w:rPr>
        <w:t xml:space="preserve"> provides a score that can be accurate to the revised score of the CORE- OM which uses a score range up to forty</w:t>
      </w:r>
      <w:r w:rsidR="004001AF">
        <w:rPr>
          <w:rFonts w:ascii="Times New Roman" w:hAnsi="Times New Roman"/>
          <w:sz w:val="24"/>
          <w:szCs w:val="24"/>
        </w:rPr>
        <w:t>. By</w:t>
      </w:r>
      <w:r w:rsidR="00B66FE1">
        <w:rPr>
          <w:rFonts w:ascii="Times New Roman" w:hAnsi="Times New Roman"/>
          <w:sz w:val="24"/>
          <w:szCs w:val="24"/>
        </w:rPr>
        <w:t xml:space="preserve"> using 10 items it </w:t>
      </w:r>
      <w:r w:rsidR="004001AF">
        <w:rPr>
          <w:rFonts w:ascii="Times New Roman" w:hAnsi="Times New Roman"/>
          <w:sz w:val="24"/>
          <w:szCs w:val="24"/>
        </w:rPr>
        <w:t xml:space="preserve">assists </w:t>
      </w:r>
      <w:r w:rsidR="00B66FE1">
        <w:rPr>
          <w:rFonts w:ascii="Times New Roman" w:hAnsi="Times New Roman"/>
          <w:sz w:val="24"/>
          <w:szCs w:val="24"/>
        </w:rPr>
        <w:t>a counsellor to identify and use the information more easi</w:t>
      </w:r>
      <w:r w:rsidR="004001AF">
        <w:rPr>
          <w:rFonts w:ascii="Times New Roman" w:hAnsi="Times New Roman"/>
          <w:sz w:val="24"/>
          <w:szCs w:val="24"/>
        </w:rPr>
        <w:t>ly</w:t>
      </w:r>
      <w:r w:rsidR="00B66FE1">
        <w:rPr>
          <w:rFonts w:ascii="Times New Roman" w:hAnsi="Times New Roman"/>
          <w:sz w:val="24"/>
          <w:szCs w:val="24"/>
        </w:rPr>
        <w:t xml:space="preserve"> (</w:t>
      </w:r>
      <w:proofErr w:type="spellStart"/>
      <w:r w:rsidR="001B5A6E">
        <w:rPr>
          <w:rFonts w:ascii="Times New Roman" w:hAnsi="Times New Roman"/>
          <w:sz w:val="24"/>
          <w:szCs w:val="24"/>
        </w:rPr>
        <w:t>Barkham</w:t>
      </w:r>
      <w:proofErr w:type="spellEnd"/>
      <w:r w:rsidR="001B5A6E">
        <w:rPr>
          <w:rFonts w:ascii="Times New Roman" w:hAnsi="Times New Roman"/>
          <w:sz w:val="24"/>
          <w:szCs w:val="24"/>
        </w:rPr>
        <w:t>, 2013, p. 3-10)</w:t>
      </w:r>
      <w:r w:rsidR="004001AF">
        <w:rPr>
          <w:rFonts w:ascii="Times New Roman" w:hAnsi="Times New Roman"/>
          <w:sz w:val="24"/>
          <w:szCs w:val="24"/>
        </w:rPr>
        <w:t>.</w:t>
      </w:r>
      <w:r w:rsidR="001B5A6E">
        <w:rPr>
          <w:rFonts w:ascii="Times New Roman" w:hAnsi="Times New Roman"/>
          <w:sz w:val="24"/>
          <w:szCs w:val="24"/>
        </w:rPr>
        <w:t xml:space="preserve"> </w:t>
      </w:r>
    </w:p>
    <w:p w14:paraId="0D95A0E4" w14:textId="0AF613F2" w:rsidR="0088050D" w:rsidRDefault="00A51A98" w:rsidP="00452C9C">
      <w:pPr>
        <w:ind w:firstLine="720"/>
        <w:rPr>
          <w:rFonts w:ascii="Times New Roman" w:hAnsi="Times New Roman"/>
          <w:sz w:val="24"/>
          <w:szCs w:val="24"/>
        </w:rPr>
      </w:pPr>
      <w:r>
        <w:rPr>
          <w:rFonts w:ascii="Times New Roman" w:hAnsi="Times New Roman"/>
          <w:sz w:val="24"/>
          <w:szCs w:val="24"/>
        </w:rPr>
        <w:t xml:space="preserve">CORE 10 forms may </w:t>
      </w:r>
      <w:r w:rsidR="004001AF">
        <w:rPr>
          <w:rFonts w:ascii="Times New Roman" w:hAnsi="Times New Roman"/>
          <w:sz w:val="24"/>
          <w:szCs w:val="24"/>
        </w:rPr>
        <w:t>assist</w:t>
      </w:r>
      <w:r>
        <w:rPr>
          <w:rFonts w:ascii="Times New Roman" w:hAnsi="Times New Roman"/>
          <w:sz w:val="24"/>
          <w:szCs w:val="24"/>
        </w:rPr>
        <w:t xml:space="preserve"> the client and counsellor by providing collective data on how a client may or may not be improving during their counselling sessions</w:t>
      </w:r>
      <w:r w:rsidR="004001AF">
        <w:rPr>
          <w:rFonts w:ascii="Times New Roman" w:hAnsi="Times New Roman"/>
          <w:sz w:val="24"/>
          <w:szCs w:val="24"/>
        </w:rPr>
        <w:t>,</w:t>
      </w:r>
      <w:r>
        <w:rPr>
          <w:rFonts w:ascii="Times New Roman" w:hAnsi="Times New Roman"/>
          <w:sz w:val="24"/>
          <w:szCs w:val="24"/>
        </w:rPr>
        <w:t xml:space="preserve"> it </w:t>
      </w:r>
      <w:r w:rsidR="004001AF">
        <w:rPr>
          <w:rFonts w:ascii="Times New Roman" w:hAnsi="Times New Roman"/>
          <w:sz w:val="24"/>
          <w:szCs w:val="24"/>
        </w:rPr>
        <w:t xml:space="preserve">also </w:t>
      </w:r>
      <w:r>
        <w:rPr>
          <w:rFonts w:ascii="Times New Roman" w:hAnsi="Times New Roman"/>
          <w:sz w:val="24"/>
          <w:szCs w:val="24"/>
        </w:rPr>
        <w:t>provides research evidence of the effectiveness counselling has for clients (Mearns and Thorne, 2013)</w:t>
      </w:r>
      <w:r w:rsidR="004001AF">
        <w:rPr>
          <w:rFonts w:ascii="Times New Roman" w:hAnsi="Times New Roman"/>
          <w:sz w:val="24"/>
          <w:szCs w:val="24"/>
        </w:rPr>
        <w:t>.</w:t>
      </w:r>
      <w:r>
        <w:rPr>
          <w:rFonts w:ascii="Times New Roman" w:hAnsi="Times New Roman"/>
          <w:sz w:val="24"/>
          <w:szCs w:val="24"/>
        </w:rPr>
        <w:t xml:space="preserve"> </w:t>
      </w:r>
      <w:r w:rsidR="004001AF">
        <w:rPr>
          <w:rFonts w:ascii="Times New Roman" w:hAnsi="Times New Roman"/>
          <w:sz w:val="24"/>
          <w:szCs w:val="24"/>
        </w:rPr>
        <w:t>C</w:t>
      </w:r>
      <w:r>
        <w:rPr>
          <w:rFonts w:ascii="Times New Roman" w:hAnsi="Times New Roman"/>
          <w:sz w:val="24"/>
          <w:szCs w:val="24"/>
        </w:rPr>
        <w:t xml:space="preserve">lients may also benefit from the use of CORE 10 forms by having an opportunity to express issues that they may feel to afraid to mention and provides both the counsellor and client </w:t>
      </w:r>
      <w:r w:rsidR="004001AF">
        <w:rPr>
          <w:rFonts w:ascii="Times New Roman" w:hAnsi="Times New Roman"/>
          <w:sz w:val="24"/>
          <w:szCs w:val="24"/>
        </w:rPr>
        <w:t xml:space="preserve">with </w:t>
      </w:r>
      <w:r>
        <w:rPr>
          <w:rFonts w:ascii="Times New Roman" w:hAnsi="Times New Roman"/>
          <w:sz w:val="24"/>
          <w:szCs w:val="24"/>
        </w:rPr>
        <w:t>an opportunity to further explore the</w:t>
      </w:r>
      <w:r w:rsidR="004001AF">
        <w:rPr>
          <w:rFonts w:ascii="Times New Roman" w:hAnsi="Times New Roman"/>
          <w:sz w:val="24"/>
          <w:szCs w:val="24"/>
        </w:rPr>
        <w:t>se</w:t>
      </w:r>
      <w:r>
        <w:rPr>
          <w:rFonts w:ascii="Times New Roman" w:hAnsi="Times New Roman"/>
          <w:sz w:val="24"/>
          <w:szCs w:val="24"/>
        </w:rPr>
        <w:t xml:space="preserve"> issues during the session. Clients may not provide all the information and it is only what the client would be willing to share</w:t>
      </w:r>
      <w:r w:rsidR="004001AF">
        <w:rPr>
          <w:rFonts w:ascii="Times New Roman" w:hAnsi="Times New Roman"/>
          <w:sz w:val="24"/>
          <w:szCs w:val="24"/>
        </w:rPr>
        <w:t xml:space="preserve">, it </w:t>
      </w:r>
      <w:r w:rsidR="005746D3">
        <w:rPr>
          <w:rFonts w:ascii="Times New Roman" w:hAnsi="Times New Roman"/>
          <w:sz w:val="24"/>
          <w:szCs w:val="24"/>
        </w:rPr>
        <w:t xml:space="preserve">will not take away the need to explore any risks within a counselling session but with a more direct response provided within the CORE 10 it may </w:t>
      </w:r>
      <w:r w:rsidR="004001AF">
        <w:rPr>
          <w:rFonts w:ascii="Times New Roman" w:hAnsi="Times New Roman"/>
          <w:sz w:val="24"/>
          <w:szCs w:val="24"/>
        </w:rPr>
        <w:t>allow</w:t>
      </w:r>
      <w:r w:rsidR="005746D3">
        <w:rPr>
          <w:rFonts w:ascii="Times New Roman" w:hAnsi="Times New Roman"/>
          <w:sz w:val="24"/>
          <w:szCs w:val="24"/>
        </w:rPr>
        <w:t xml:space="preserve"> the client and counsellor to reflect on the answers given (Rijn, 2015)</w:t>
      </w:r>
      <w:r w:rsidR="004001AF">
        <w:rPr>
          <w:rFonts w:ascii="Times New Roman" w:hAnsi="Times New Roman"/>
          <w:sz w:val="24"/>
          <w:szCs w:val="24"/>
        </w:rPr>
        <w:t>.</w:t>
      </w:r>
      <w:r w:rsidR="005746D3">
        <w:rPr>
          <w:rFonts w:ascii="Times New Roman" w:hAnsi="Times New Roman"/>
          <w:sz w:val="24"/>
          <w:szCs w:val="24"/>
        </w:rPr>
        <w:t xml:space="preserve"> </w:t>
      </w:r>
    </w:p>
    <w:p w14:paraId="37225E9E" w14:textId="6500112F" w:rsidR="000A5B0A" w:rsidRDefault="00C411C2" w:rsidP="00452C9C">
      <w:pPr>
        <w:ind w:firstLine="720"/>
        <w:rPr>
          <w:rFonts w:ascii="Times New Roman" w:hAnsi="Times New Roman"/>
          <w:sz w:val="24"/>
          <w:szCs w:val="24"/>
        </w:rPr>
      </w:pPr>
      <w:r>
        <w:rPr>
          <w:rFonts w:ascii="Times New Roman" w:hAnsi="Times New Roman"/>
          <w:sz w:val="24"/>
          <w:szCs w:val="24"/>
        </w:rPr>
        <w:lastRenderedPageBreak/>
        <w:t>A client may come to counselling with feelings of being anxious</w:t>
      </w:r>
      <w:r w:rsidR="004001AF">
        <w:rPr>
          <w:rFonts w:ascii="Times New Roman" w:hAnsi="Times New Roman"/>
          <w:sz w:val="24"/>
          <w:szCs w:val="24"/>
        </w:rPr>
        <w:t>. C</w:t>
      </w:r>
      <w:r>
        <w:rPr>
          <w:rFonts w:ascii="Times New Roman" w:hAnsi="Times New Roman"/>
          <w:sz w:val="24"/>
          <w:szCs w:val="24"/>
        </w:rPr>
        <w:t>urrently</w:t>
      </w:r>
      <w:r w:rsidR="00355F4A">
        <w:rPr>
          <w:rFonts w:ascii="Times New Roman" w:hAnsi="Times New Roman"/>
          <w:sz w:val="24"/>
          <w:szCs w:val="24"/>
        </w:rPr>
        <w:t>,</w:t>
      </w:r>
      <w:r>
        <w:rPr>
          <w:rFonts w:ascii="Times New Roman" w:hAnsi="Times New Roman"/>
          <w:sz w:val="24"/>
          <w:szCs w:val="24"/>
        </w:rPr>
        <w:t xml:space="preserve"> anxiety is </w:t>
      </w:r>
      <w:r w:rsidR="00EC576B">
        <w:rPr>
          <w:rFonts w:ascii="Times New Roman" w:hAnsi="Times New Roman"/>
          <w:sz w:val="24"/>
          <w:szCs w:val="24"/>
        </w:rPr>
        <w:t>becoming more widespread with younger people having high levels of anxiety</w:t>
      </w:r>
      <w:r w:rsidR="004001AF">
        <w:rPr>
          <w:rFonts w:ascii="Times New Roman" w:hAnsi="Times New Roman"/>
          <w:sz w:val="24"/>
          <w:szCs w:val="24"/>
        </w:rPr>
        <w:t>, and the number of people</w:t>
      </w:r>
      <w:r w:rsidR="00EC576B">
        <w:rPr>
          <w:rFonts w:ascii="Times New Roman" w:hAnsi="Times New Roman"/>
          <w:sz w:val="24"/>
          <w:szCs w:val="24"/>
        </w:rPr>
        <w:t xml:space="preserve"> </w:t>
      </w:r>
      <w:r w:rsidR="004001AF">
        <w:rPr>
          <w:rFonts w:ascii="Times New Roman" w:hAnsi="Times New Roman"/>
          <w:sz w:val="24"/>
          <w:szCs w:val="24"/>
        </w:rPr>
        <w:t>seeking</w:t>
      </w:r>
      <w:r w:rsidR="00EC576B">
        <w:rPr>
          <w:rFonts w:ascii="Times New Roman" w:hAnsi="Times New Roman"/>
          <w:sz w:val="24"/>
          <w:szCs w:val="24"/>
        </w:rPr>
        <w:t xml:space="preserve"> help from a doctor is high. Generally</w:t>
      </w:r>
      <w:r w:rsidR="004001AF">
        <w:rPr>
          <w:rFonts w:ascii="Times New Roman" w:hAnsi="Times New Roman"/>
          <w:sz w:val="24"/>
          <w:szCs w:val="24"/>
        </w:rPr>
        <w:t>,</w:t>
      </w:r>
      <w:r w:rsidR="00EC576B">
        <w:rPr>
          <w:rFonts w:ascii="Times New Roman" w:hAnsi="Times New Roman"/>
          <w:sz w:val="24"/>
          <w:szCs w:val="24"/>
        </w:rPr>
        <w:t xml:space="preserve"> anxiety is not necessarily bad for a client as it is</w:t>
      </w:r>
      <w:r w:rsidR="004001AF">
        <w:rPr>
          <w:rFonts w:ascii="Times New Roman" w:hAnsi="Times New Roman"/>
          <w:sz w:val="24"/>
          <w:szCs w:val="24"/>
        </w:rPr>
        <w:t xml:space="preserve"> a </w:t>
      </w:r>
      <w:r w:rsidR="00EC576B">
        <w:rPr>
          <w:rFonts w:ascii="Times New Roman" w:hAnsi="Times New Roman"/>
          <w:sz w:val="24"/>
          <w:szCs w:val="24"/>
        </w:rPr>
        <w:t>huma</w:t>
      </w:r>
      <w:r w:rsidR="004001AF">
        <w:rPr>
          <w:rFonts w:ascii="Times New Roman" w:hAnsi="Times New Roman"/>
          <w:sz w:val="24"/>
          <w:szCs w:val="24"/>
        </w:rPr>
        <w:t>n</w:t>
      </w:r>
      <w:r w:rsidR="00EC576B">
        <w:rPr>
          <w:rFonts w:ascii="Times New Roman" w:hAnsi="Times New Roman"/>
          <w:sz w:val="24"/>
          <w:szCs w:val="24"/>
        </w:rPr>
        <w:t xml:space="preserve"> response to fight or flight survival</w:t>
      </w:r>
      <w:r w:rsidR="00565E0F">
        <w:rPr>
          <w:rFonts w:ascii="Times New Roman" w:hAnsi="Times New Roman"/>
          <w:sz w:val="24"/>
          <w:szCs w:val="24"/>
        </w:rPr>
        <w:t>.</w:t>
      </w:r>
      <w:r w:rsidR="00EC576B">
        <w:rPr>
          <w:rFonts w:ascii="Times New Roman" w:hAnsi="Times New Roman"/>
          <w:sz w:val="24"/>
          <w:szCs w:val="24"/>
        </w:rPr>
        <w:t xml:space="preserve"> </w:t>
      </w:r>
      <w:r w:rsidR="004001AF">
        <w:rPr>
          <w:rFonts w:ascii="Times New Roman" w:hAnsi="Times New Roman"/>
          <w:sz w:val="24"/>
          <w:szCs w:val="24"/>
        </w:rPr>
        <w:t>“</w:t>
      </w:r>
      <w:r w:rsidR="00565E0F">
        <w:rPr>
          <w:rFonts w:ascii="Times New Roman" w:hAnsi="Times New Roman"/>
          <w:sz w:val="24"/>
          <w:szCs w:val="24"/>
        </w:rPr>
        <w:t>G</w:t>
      </w:r>
      <w:r w:rsidR="00EC576B">
        <w:rPr>
          <w:rFonts w:ascii="Times New Roman" w:hAnsi="Times New Roman"/>
          <w:sz w:val="24"/>
          <w:szCs w:val="24"/>
        </w:rPr>
        <w:t>ood anxiety</w:t>
      </w:r>
      <w:r w:rsidR="004001AF">
        <w:rPr>
          <w:rFonts w:ascii="Times New Roman" w:hAnsi="Times New Roman"/>
          <w:sz w:val="24"/>
          <w:szCs w:val="24"/>
        </w:rPr>
        <w:t>”</w:t>
      </w:r>
      <w:r w:rsidR="00565E0F">
        <w:rPr>
          <w:rFonts w:ascii="Times New Roman" w:hAnsi="Times New Roman"/>
          <w:sz w:val="24"/>
          <w:szCs w:val="24"/>
        </w:rPr>
        <w:t xml:space="preserve"> as it</w:t>
      </w:r>
      <w:r w:rsidR="00EC576B">
        <w:rPr>
          <w:rFonts w:ascii="Times New Roman" w:hAnsi="Times New Roman"/>
          <w:sz w:val="24"/>
          <w:szCs w:val="24"/>
        </w:rPr>
        <w:t xml:space="preserve"> is known </w:t>
      </w:r>
      <w:r w:rsidR="00565E0F">
        <w:rPr>
          <w:rFonts w:ascii="Times New Roman" w:hAnsi="Times New Roman"/>
          <w:sz w:val="24"/>
          <w:szCs w:val="24"/>
        </w:rPr>
        <w:t>may</w:t>
      </w:r>
      <w:r w:rsidR="00EC576B">
        <w:rPr>
          <w:rFonts w:ascii="Times New Roman" w:hAnsi="Times New Roman"/>
          <w:sz w:val="24"/>
          <w:szCs w:val="24"/>
        </w:rPr>
        <w:t xml:space="preserve"> increase performance but some clients may find their anxiety is to</w:t>
      </w:r>
      <w:r w:rsidR="004001AF">
        <w:rPr>
          <w:rFonts w:ascii="Times New Roman" w:hAnsi="Times New Roman"/>
          <w:sz w:val="24"/>
          <w:szCs w:val="24"/>
        </w:rPr>
        <w:t>o</w:t>
      </w:r>
      <w:r w:rsidR="00EC576B">
        <w:rPr>
          <w:rFonts w:ascii="Times New Roman" w:hAnsi="Times New Roman"/>
          <w:sz w:val="24"/>
          <w:szCs w:val="24"/>
        </w:rPr>
        <w:t xml:space="preserve"> intense and this may overwhelm a client to </w:t>
      </w:r>
      <w:r w:rsidR="00355F4A">
        <w:rPr>
          <w:rFonts w:ascii="Times New Roman" w:hAnsi="Times New Roman"/>
          <w:sz w:val="24"/>
          <w:szCs w:val="24"/>
        </w:rPr>
        <w:t>the</w:t>
      </w:r>
      <w:r w:rsidR="00EC576B">
        <w:rPr>
          <w:rFonts w:ascii="Times New Roman" w:hAnsi="Times New Roman"/>
          <w:sz w:val="24"/>
          <w:szCs w:val="24"/>
        </w:rPr>
        <w:t xml:space="preserve"> extent </w:t>
      </w:r>
      <w:r w:rsidR="00355F4A">
        <w:rPr>
          <w:rFonts w:ascii="Times New Roman" w:hAnsi="Times New Roman"/>
          <w:sz w:val="24"/>
          <w:szCs w:val="24"/>
        </w:rPr>
        <w:t>that they are un</w:t>
      </w:r>
      <w:r w:rsidR="00EC576B">
        <w:rPr>
          <w:rFonts w:ascii="Times New Roman" w:hAnsi="Times New Roman"/>
          <w:sz w:val="24"/>
          <w:szCs w:val="24"/>
        </w:rPr>
        <w:t>able to cope</w:t>
      </w:r>
      <w:r w:rsidR="00355F4A">
        <w:rPr>
          <w:rFonts w:ascii="Times New Roman" w:hAnsi="Times New Roman"/>
          <w:sz w:val="24"/>
          <w:szCs w:val="24"/>
        </w:rPr>
        <w:t>,</w:t>
      </w:r>
      <w:r w:rsidR="00565E0F">
        <w:rPr>
          <w:rFonts w:ascii="Times New Roman" w:hAnsi="Times New Roman"/>
          <w:sz w:val="24"/>
          <w:szCs w:val="24"/>
        </w:rPr>
        <w:t xml:space="preserve"> known as </w:t>
      </w:r>
      <w:r w:rsidR="00355F4A">
        <w:rPr>
          <w:rFonts w:ascii="Times New Roman" w:hAnsi="Times New Roman"/>
          <w:sz w:val="24"/>
          <w:szCs w:val="24"/>
        </w:rPr>
        <w:t>“</w:t>
      </w:r>
      <w:r w:rsidR="00565E0F">
        <w:rPr>
          <w:rFonts w:ascii="Times New Roman" w:hAnsi="Times New Roman"/>
          <w:sz w:val="24"/>
          <w:szCs w:val="24"/>
        </w:rPr>
        <w:t>bad anxiety</w:t>
      </w:r>
      <w:r w:rsidR="00355F4A">
        <w:rPr>
          <w:rFonts w:ascii="Times New Roman" w:hAnsi="Times New Roman"/>
          <w:sz w:val="24"/>
          <w:szCs w:val="24"/>
        </w:rPr>
        <w:t>”</w:t>
      </w:r>
      <w:r w:rsidR="00EC576B">
        <w:rPr>
          <w:rFonts w:ascii="Times New Roman" w:hAnsi="Times New Roman"/>
          <w:sz w:val="24"/>
          <w:szCs w:val="24"/>
        </w:rPr>
        <w:t xml:space="preserve"> (</w:t>
      </w:r>
      <w:proofErr w:type="spellStart"/>
      <w:r w:rsidR="00EC576B">
        <w:rPr>
          <w:rFonts w:ascii="Times New Roman" w:hAnsi="Times New Roman"/>
          <w:sz w:val="24"/>
          <w:szCs w:val="24"/>
        </w:rPr>
        <w:t>Claringbull</w:t>
      </w:r>
      <w:proofErr w:type="spellEnd"/>
      <w:r w:rsidR="00EC576B">
        <w:rPr>
          <w:rFonts w:ascii="Times New Roman" w:hAnsi="Times New Roman"/>
          <w:sz w:val="24"/>
          <w:szCs w:val="24"/>
        </w:rPr>
        <w:t>, 2011)</w:t>
      </w:r>
      <w:r w:rsidR="00355F4A">
        <w:rPr>
          <w:rFonts w:ascii="Times New Roman" w:hAnsi="Times New Roman"/>
          <w:sz w:val="24"/>
          <w:szCs w:val="24"/>
        </w:rPr>
        <w:t>.</w:t>
      </w:r>
      <w:r w:rsidR="00EC576B">
        <w:rPr>
          <w:rFonts w:ascii="Times New Roman" w:hAnsi="Times New Roman"/>
          <w:sz w:val="24"/>
          <w:szCs w:val="24"/>
        </w:rPr>
        <w:t xml:space="preserve"> </w:t>
      </w:r>
      <w:r w:rsidR="00565E0F">
        <w:rPr>
          <w:rFonts w:ascii="Times New Roman" w:hAnsi="Times New Roman"/>
          <w:sz w:val="24"/>
          <w:szCs w:val="24"/>
        </w:rPr>
        <w:t xml:space="preserve">Bad anxiety may </w:t>
      </w:r>
      <w:r w:rsidR="00355F4A">
        <w:rPr>
          <w:rFonts w:ascii="Times New Roman" w:hAnsi="Times New Roman"/>
          <w:sz w:val="24"/>
          <w:szCs w:val="24"/>
        </w:rPr>
        <w:t>a</w:t>
      </w:r>
      <w:r w:rsidR="00565E0F">
        <w:rPr>
          <w:rFonts w:ascii="Times New Roman" w:hAnsi="Times New Roman"/>
          <w:sz w:val="24"/>
          <w:szCs w:val="24"/>
        </w:rPr>
        <w:t xml:space="preserve">ffect a client </w:t>
      </w:r>
      <w:r w:rsidR="00355F4A">
        <w:rPr>
          <w:rFonts w:ascii="Times New Roman" w:hAnsi="Times New Roman"/>
          <w:sz w:val="24"/>
          <w:szCs w:val="24"/>
        </w:rPr>
        <w:t>with</w:t>
      </w:r>
      <w:r w:rsidR="00565E0F">
        <w:rPr>
          <w:rFonts w:ascii="Times New Roman" w:hAnsi="Times New Roman"/>
          <w:sz w:val="24"/>
          <w:szCs w:val="24"/>
        </w:rPr>
        <w:t xml:space="preserve"> feeling</w:t>
      </w:r>
      <w:r w:rsidR="00355F4A">
        <w:rPr>
          <w:rFonts w:ascii="Times New Roman" w:hAnsi="Times New Roman"/>
          <w:sz w:val="24"/>
          <w:szCs w:val="24"/>
        </w:rPr>
        <w:t>s of</w:t>
      </w:r>
      <w:r w:rsidR="00565E0F">
        <w:rPr>
          <w:rFonts w:ascii="Times New Roman" w:hAnsi="Times New Roman"/>
          <w:sz w:val="24"/>
          <w:szCs w:val="24"/>
        </w:rPr>
        <w:t xml:space="preserve"> tired</w:t>
      </w:r>
      <w:r w:rsidR="00355F4A">
        <w:rPr>
          <w:rFonts w:ascii="Times New Roman" w:hAnsi="Times New Roman"/>
          <w:sz w:val="24"/>
          <w:szCs w:val="24"/>
        </w:rPr>
        <w:t>ness</w:t>
      </w:r>
      <w:r w:rsidR="00565E0F">
        <w:rPr>
          <w:rFonts w:ascii="Times New Roman" w:hAnsi="Times New Roman"/>
          <w:sz w:val="24"/>
          <w:szCs w:val="24"/>
        </w:rPr>
        <w:t>, irritability, lack of sleep, low moods and they may suffer with a lack of concentration. There are many types of anxiety disorders</w:t>
      </w:r>
      <w:r w:rsidR="00355F4A">
        <w:rPr>
          <w:rFonts w:ascii="Times New Roman" w:hAnsi="Times New Roman"/>
          <w:sz w:val="24"/>
          <w:szCs w:val="24"/>
        </w:rPr>
        <w:t xml:space="preserve"> </w:t>
      </w:r>
      <w:r w:rsidR="00B15AE4">
        <w:rPr>
          <w:rFonts w:ascii="Times New Roman" w:hAnsi="Times New Roman"/>
          <w:sz w:val="24"/>
          <w:szCs w:val="24"/>
        </w:rPr>
        <w:t>(</w:t>
      </w:r>
      <w:proofErr w:type="spellStart"/>
      <w:r w:rsidR="00B15AE4">
        <w:rPr>
          <w:rFonts w:ascii="Times New Roman" w:hAnsi="Times New Roman"/>
          <w:sz w:val="24"/>
          <w:szCs w:val="24"/>
        </w:rPr>
        <w:t>Claringbull</w:t>
      </w:r>
      <w:proofErr w:type="spellEnd"/>
      <w:r w:rsidR="00B15AE4">
        <w:rPr>
          <w:rFonts w:ascii="Times New Roman" w:hAnsi="Times New Roman"/>
          <w:sz w:val="24"/>
          <w:szCs w:val="24"/>
        </w:rPr>
        <w:t>, 2011)</w:t>
      </w:r>
      <w:r w:rsidR="00355F4A">
        <w:rPr>
          <w:rFonts w:ascii="Times New Roman" w:hAnsi="Times New Roman"/>
          <w:sz w:val="24"/>
          <w:szCs w:val="24"/>
        </w:rPr>
        <w:t>.</w:t>
      </w:r>
      <w:r w:rsidR="00B15AE4">
        <w:rPr>
          <w:rFonts w:ascii="Times New Roman" w:hAnsi="Times New Roman"/>
          <w:sz w:val="24"/>
          <w:szCs w:val="24"/>
        </w:rPr>
        <w:t xml:space="preserve"> Anxiety disorders in the DSM-</w:t>
      </w:r>
      <w:r w:rsidR="00DC4290">
        <w:rPr>
          <w:rFonts w:ascii="Times New Roman" w:hAnsi="Times New Roman"/>
          <w:sz w:val="24"/>
          <w:szCs w:val="24"/>
        </w:rPr>
        <w:t>IV</w:t>
      </w:r>
      <w:r w:rsidR="00B15AE4">
        <w:rPr>
          <w:rFonts w:ascii="Times New Roman" w:hAnsi="Times New Roman"/>
          <w:sz w:val="24"/>
          <w:szCs w:val="24"/>
        </w:rPr>
        <w:t xml:space="preserve"> must have the following features</w:t>
      </w:r>
      <w:r w:rsidR="00355F4A">
        <w:rPr>
          <w:rFonts w:ascii="Times New Roman" w:hAnsi="Times New Roman"/>
          <w:sz w:val="24"/>
          <w:szCs w:val="24"/>
        </w:rPr>
        <w:t>: -</w:t>
      </w:r>
      <w:r w:rsidR="00B15AE4">
        <w:rPr>
          <w:rFonts w:ascii="Times New Roman" w:hAnsi="Times New Roman"/>
          <w:sz w:val="24"/>
          <w:szCs w:val="24"/>
        </w:rPr>
        <w:t xml:space="preserve"> a client experiences constant anxiety or distress related to a certain situation wit</w:t>
      </w:r>
      <w:r w:rsidR="00355F4A">
        <w:rPr>
          <w:rFonts w:ascii="Times New Roman" w:hAnsi="Times New Roman"/>
          <w:sz w:val="24"/>
          <w:szCs w:val="24"/>
        </w:rPr>
        <w:t>h this</w:t>
      </w:r>
      <w:r w:rsidR="00B15AE4">
        <w:rPr>
          <w:rFonts w:ascii="Times New Roman" w:hAnsi="Times New Roman"/>
          <w:sz w:val="24"/>
          <w:szCs w:val="24"/>
        </w:rPr>
        <w:t xml:space="preserve"> lasting more th</w:t>
      </w:r>
      <w:r w:rsidR="00355F4A">
        <w:rPr>
          <w:rFonts w:ascii="Times New Roman" w:hAnsi="Times New Roman"/>
          <w:sz w:val="24"/>
          <w:szCs w:val="24"/>
        </w:rPr>
        <w:t>a</w:t>
      </w:r>
      <w:r w:rsidR="00B15AE4">
        <w:rPr>
          <w:rFonts w:ascii="Times New Roman" w:hAnsi="Times New Roman"/>
          <w:sz w:val="24"/>
          <w:szCs w:val="24"/>
        </w:rPr>
        <w:t>n a month</w:t>
      </w:r>
      <w:r w:rsidR="00355F4A">
        <w:rPr>
          <w:rFonts w:ascii="Times New Roman" w:hAnsi="Times New Roman"/>
          <w:sz w:val="24"/>
          <w:szCs w:val="24"/>
        </w:rPr>
        <w:t xml:space="preserve">, </w:t>
      </w:r>
      <w:r w:rsidR="00B15AE4">
        <w:rPr>
          <w:rFonts w:ascii="Times New Roman" w:hAnsi="Times New Roman"/>
          <w:sz w:val="24"/>
          <w:szCs w:val="24"/>
        </w:rPr>
        <w:t>it causes the client distress or</w:t>
      </w:r>
      <w:r w:rsidR="00355F4A">
        <w:rPr>
          <w:rFonts w:ascii="Times New Roman" w:hAnsi="Times New Roman"/>
          <w:sz w:val="24"/>
          <w:szCs w:val="24"/>
        </w:rPr>
        <w:t xml:space="preserve"> renders them </w:t>
      </w:r>
      <w:r w:rsidR="00B15AE4">
        <w:rPr>
          <w:rFonts w:ascii="Times New Roman" w:hAnsi="Times New Roman"/>
          <w:sz w:val="24"/>
          <w:szCs w:val="24"/>
        </w:rPr>
        <w:t xml:space="preserve">unable to function in social </w:t>
      </w:r>
      <w:r w:rsidR="00355F4A">
        <w:rPr>
          <w:rFonts w:ascii="Times New Roman" w:hAnsi="Times New Roman"/>
          <w:sz w:val="24"/>
          <w:szCs w:val="24"/>
        </w:rPr>
        <w:t xml:space="preserve">setting </w:t>
      </w:r>
      <w:r w:rsidR="00B15AE4">
        <w:rPr>
          <w:rFonts w:ascii="Times New Roman" w:hAnsi="Times New Roman"/>
          <w:sz w:val="24"/>
          <w:szCs w:val="24"/>
        </w:rPr>
        <w:t xml:space="preserve">or areas </w:t>
      </w:r>
      <w:r w:rsidR="00355F4A">
        <w:rPr>
          <w:rFonts w:ascii="Times New Roman" w:hAnsi="Times New Roman"/>
          <w:sz w:val="24"/>
          <w:szCs w:val="24"/>
        </w:rPr>
        <w:t>where it is</w:t>
      </w:r>
      <w:r w:rsidR="00B15AE4">
        <w:rPr>
          <w:rFonts w:ascii="Times New Roman" w:hAnsi="Times New Roman"/>
          <w:sz w:val="24"/>
          <w:szCs w:val="24"/>
        </w:rPr>
        <w:t xml:space="preserve"> important to function</w:t>
      </w:r>
      <w:r w:rsidR="00355F4A">
        <w:rPr>
          <w:rFonts w:ascii="Times New Roman" w:hAnsi="Times New Roman"/>
          <w:sz w:val="24"/>
          <w:szCs w:val="24"/>
        </w:rPr>
        <w:t xml:space="preserve"> fully,</w:t>
      </w:r>
      <w:r w:rsidR="00B15AE4">
        <w:rPr>
          <w:rFonts w:ascii="Times New Roman" w:hAnsi="Times New Roman"/>
          <w:sz w:val="24"/>
          <w:szCs w:val="24"/>
        </w:rPr>
        <w:t xml:space="preserve"> or it cannot be associated with any other mental health issues. There are currently twelve anxiety disorders</w:t>
      </w:r>
      <w:r w:rsidR="00355F4A">
        <w:rPr>
          <w:rFonts w:ascii="Times New Roman" w:hAnsi="Times New Roman"/>
          <w:sz w:val="24"/>
          <w:szCs w:val="24"/>
        </w:rPr>
        <w:t>,</w:t>
      </w:r>
      <w:r w:rsidR="00B15AE4">
        <w:rPr>
          <w:rFonts w:ascii="Times New Roman" w:hAnsi="Times New Roman"/>
          <w:sz w:val="24"/>
          <w:szCs w:val="24"/>
        </w:rPr>
        <w:t xml:space="preserve"> four of these being social anxiety disorder, panic disorder, separation anxiety and generalized anxiety disorder. </w:t>
      </w:r>
      <w:r w:rsidR="00355F4A">
        <w:rPr>
          <w:rFonts w:ascii="Times New Roman" w:hAnsi="Times New Roman"/>
          <w:sz w:val="24"/>
          <w:szCs w:val="24"/>
        </w:rPr>
        <w:t>In</w:t>
      </w:r>
      <w:r w:rsidR="004461A1">
        <w:rPr>
          <w:rFonts w:ascii="Times New Roman" w:hAnsi="Times New Roman"/>
          <w:sz w:val="24"/>
          <w:szCs w:val="24"/>
        </w:rPr>
        <w:t xml:space="preserve"> children</w:t>
      </w:r>
      <w:r w:rsidR="00355F4A">
        <w:rPr>
          <w:rFonts w:ascii="Times New Roman" w:hAnsi="Times New Roman"/>
          <w:sz w:val="24"/>
          <w:szCs w:val="24"/>
        </w:rPr>
        <w:t>,</w:t>
      </w:r>
      <w:r w:rsidR="004461A1">
        <w:rPr>
          <w:rFonts w:ascii="Times New Roman" w:hAnsi="Times New Roman"/>
          <w:sz w:val="24"/>
          <w:szCs w:val="24"/>
        </w:rPr>
        <w:t xml:space="preserve"> the</w:t>
      </w:r>
      <w:r w:rsidR="00355F4A">
        <w:rPr>
          <w:rFonts w:ascii="Times New Roman" w:hAnsi="Times New Roman"/>
          <w:sz w:val="24"/>
          <w:szCs w:val="24"/>
        </w:rPr>
        <w:t xml:space="preserve"> child</w:t>
      </w:r>
      <w:r w:rsidR="004461A1">
        <w:rPr>
          <w:rFonts w:ascii="Times New Roman" w:hAnsi="Times New Roman"/>
          <w:sz w:val="24"/>
          <w:szCs w:val="24"/>
        </w:rPr>
        <w:t xml:space="preserve"> may become withdrawn from studies and unable to undertake any tasks, as well as crying, clinging, avoiding and tantrums. Assessments and </w:t>
      </w:r>
      <w:proofErr w:type="spellStart"/>
      <w:r w:rsidR="00355F4A">
        <w:rPr>
          <w:rFonts w:ascii="Times New Roman" w:hAnsi="Times New Roman"/>
          <w:sz w:val="24"/>
          <w:szCs w:val="24"/>
        </w:rPr>
        <w:t>recognising</w:t>
      </w:r>
      <w:proofErr w:type="spellEnd"/>
      <w:r w:rsidR="004461A1">
        <w:rPr>
          <w:rFonts w:ascii="Times New Roman" w:hAnsi="Times New Roman"/>
          <w:sz w:val="24"/>
          <w:szCs w:val="24"/>
        </w:rPr>
        <w:t xml:space="preserve"> early on the symptoms </w:t>
      </w:r>
      <w:r w:rsidR="00355F4A">
        <w:rPr>
          <w:rFonts w:ascii="Times New Roman" w:hAnsi="Times New Roman"/>
          <w:sz w:val="24"/>
          <w:szCs w:val="24"/>
        </w:rPr>
        <w:t xml:space="preserve">of anxiety </w:t>
      </w:r>
      <w:r w:rsidR="004461A1">
        <w:rPr>
          <w:rFonts w:ascii="Times New Roman" w:hAnsi="Times New Roman"/>
          <w:sz w:val="24"/>
          <w:szCs w:val="24"/>
        </w:rPr>
        <w:t>may improve a child’s educational performance, social engagement and risk of substance misuse is lowered if the right treatments and well managed interventions are put in place (</w:t>
      </w:r>
      <w:proofErr w:type="spellStart"/>
      <w:r w:rsidR="004461A1">
        <w:rPr>
          <w:rFonts w:ascii="Times New Roman" w:hAnsi="Times New Roman"/>
          <w:sz w:val="24"/>
          <w:szCs w:val="24"/>
        </w:rPr>
        <w:t>Kraynak</w:t>
      </w:r>
      <w:proofErr w:type="spellEnd"/>
      <w:r w:rsidR="004461A1">
        <w:rPr>
          <w:rFonts w:ascii="Times New Roman" w:hAnsi="Times New Roman"/>
          <w:sz w:val="24"/>
          <w:szCs w:val="24"/>
        </w:rPr>
        <w:t>, 2014</w:t>
      </w:r>
      <w:r w:rsidR="0053316B">
        <w:rPr>
          <w:rFonts w:ascii="Times New Roman" w:hAnsi="Times New Roman"/>
          <w:sz w:val="24"/>
          <w:szCs w:val="24"/>
        </w:rPr>
        <w:t>, p. 1-14</w:t>
      </w:r>
      <w:r w:rsidR="004461A1">
        <w:rPr>
          <w:rFonts w:ascii="Times New Roman" w:hAnsi="Times New Roman"/>
          <w:sz w:val="24"/>
          <w:szCs w:val="24"/>
        </w:rPr>
        <w:t>)</w:t>
      </w:r>
      <w:r w:rsidR="00355F4A">
        <w:rPr>
          <w:rFonts w:ascii="Times New Roman" w:hAnsi="Times New Roman"/>
          <w:sz w:val="24"/>
          <w:szCs w:val="24"/>
        </w:rPr>
        <w:t>.</w:t>
      </w:r>
      <w:r w:rsidR="004461A1">
        <w:rPr>
          <w:rFonts w:ascii="Times New Roman" w:hAnsi="Times New Roman"/>
          <w:sz w:val="24"/>
          <w:szCs w:val="24"/>
        </w:rPr>
        <w:t xml:space="preserve"> </w:t>
      </w:r>
      <w:r w:rsidR="0053316B">
        <w:rPr>
          <w:rFonts w:ascii="Times New Roman" w:hAnsi="Times New Roman"/>
          <w:sz w:val="24"/>
          <w:szCs w:val="24"/>
        </w:rPr>
        <w:t xml:space="preserve"> </w:t>
      </w:r>
    </w:p>
    <w:p w14:paraId="744A3578" w14:textId="1C7790C7" w:rsidR="002B2313" w:rsidRDefault="00355F4A" w:rsidP="00452C9C">
      <w:pPr>
        <w:ind w:firstLine="720"/>
        <w:rPr>
          <w:rFonts w:ascii="Times New Roman" w:hAnsi="Times New Roman"/>
          <w:sz w:val="24"/>
          <w:szCs w:val="24"/>
        </w:rPr>
      </w:pPr>
      <w:r>
        <w:rPr>
          <w:rFonts w:ascii="Times New Roman" w:hAnsi="Times New Roman"/>
          <w:sz w:val="24"/>
          <w:szCs w:val="24"/>
        </w:rPr>
        <w:t xml:space="preserve">The main symptom of </w:t>
      </w:r>
      <w:proofErr w:type="spellStart"/>
      <w:r>
        <w:rPr>
          <w:rFonts w:ascii="Times New Roman" w:hAnsi="Times New Roman"/>
          <w:sz w:val="24"/>
          <w:szCs w:val="24"/>
        </w:rPr>
        <w:t>g</w:t>
      </w:r>
      <w:r w:rsidR="000A5B0A">
        <w:rPr>
          <w:rFonts w:ascii="Times New Roman" w:hAnsi="Times New Roman"/>
          <w:sz w:val="24"/>
          <w:szCs w:val="24"/>
        </w:rPr>
        <w:t>enerali</w:t>
      </w:r>
      <w:r>
        <w:rPr>
          <w:rFonts w:ascii="Times New Roman" w:hAnsi="Times New Roman"/>
          <w:sz w:val="24"/>
          <w:szCs w:val="24"/>
        </w:rPr>
        <w:t>s</w:t>
      </w:r>
      <w:r w:rsidR="000A5B0A">
        <w:rPr>
          <w:rFonts w:ascii="Times New Roman" w:hAnsi="Times New Roman"/>
          <w:sz w:val="24"/>
          <w:szCs w:val="24"/>
        </w:rPr>
        <w:t>ed</w:t>
      </w:r>
      <w:proofErr w:type="spellEnd"/>
      <w:r w:rsidR="000A5B0A">
        <w:rPr>
          <w:rFonts w:ascii="Times New Roman" w:hAnsi="Times New Roman"/>
          <w:sz w:val="24"/>
          <w:szCs w:val="24"/>
        </w:rPr>
        <w:t xml:space="preserve"> anxiety disorder</w:t>
      </w:r>
      <w:r w:rsidR="00DC4290">
        <w:rPr>
          <w:rFonts w:ascii="Times New Roman" w:hAnsi="Times New Roman"/>
          <w:sz w:val="24"/>
          <w:szCs w:val="24"/>
        </w:rPr>
        <w:t xml:space="preserve"> is excessive worrying </w:t>
      </w:r>
      <w:r w:rsidR="00ED2CD4">
        <w:rPr>
          <w:rFonts w:ascii="Times New Roman" w:hAnsi="Times New Roman"/>
          <w:sz w:val="24"/>
          <w:szCs w:val="24"/>
        </w:rPr>
        <w:t>which</w:t>
      </w:r>
      <w:r w:rsidR="00DC4290">
        <w:rPr>
          <w:rFonts w:ascii="Times New Roman" w:hAnsi="Times New Roman"/>
          <w:sz w:val="24"/>
          <w:szCs w:val="24"/>
        </w:rPr>
        <w:t xml:space="preserve"> a client may be unable to control</w:t>
      </w:r>
      <w:r w:rsidR="004C2C8D">
        <w:rPr>
          <w:rFonts w:ascii="Times New Roman" w:hAnsi="Times New Roman"/>
          <w:sz w:val="24"/>
          <w:szCs w:val="24"/>
        </w:rPr>
        <w:t xml:space="preserve">. There </w:t>
      </w:r>
      <w:r w:rsidR="00ED2CD4">
        <w:rPr>
          <w:rFonts w:ascii="Times New Roman" w:hAnsi="Times New Roman"/>
          <w:sz w:val="24"/>
          <w:szCs w:val="24"/>
        </w:rPr>
        <w:t>are</w:t>
      </w:r>
      <w:r w:rsidR="004C2C8D">
        <w:rPr>
          <w:rFonts w:ascii="Times New Roman" w:hAnsi="Times New Roman"/>
          <w:sz w:val="24"/>
          <w:szCs w:val="24"/>
        </w:rPr>
        <w:t xml:space="preserve"> not any guidelines to suggest what </w:t>
      </w:r>
      <w:r w:rsidR="00ED2CD4">
        <w:rPr>
          <w:rFonts w:ascii="Times New Roman" w:hAnsi="Times New Roman"/>
          <w:sz w:val="24"/>
          <w:szCs w:val="24"/>
        </w:rPr>
        <w:t xml:space="preserve">is deemed </w:t>
      </w:r>
      <w:r w:rsidR="004C2C8D">
        <w:rPr>
          <w:rFonts w:ascii="Times New Roman" w:hAnsi="Times New Roman"/>
          <w:sz w:val="24"/>
          <w:szCs w:val="24"/>
        </w:rPr>
        <w:t xml:space="preserve">excessive worrying </w:t>
      </w:r>
      <w:r w:rsidR="00ED2CD4">
        <w:rPr>
          <w:rFonts w:ascii="Times New Roman" w:hAnsi="Times New Roman"/>
          <w:sz w:val="24"/>
          <w:szCs w:val="24"/>
        </w:rPr>
        <w:t>which</w:t>
      </w:r>
      <w:r w:rsidR="004C2C8D">
        <w:rPr>
          <w:rFonts w:ascii="Times New Roman" w:hAnsi="Times New Roman"/>
          <w:sz w:val="24"/>
          <w:szCs w:val="24"/>
        </w:rPr>
        <w:t xml:space="preserve"> shows some unreliability within diagnosis. </w:t>
      </w:r>
      <w:r w:rsidR="00ED2CD4">
        <w:rPr>
          <w:rFonts w:ascii="Times New Roman" w:hAnsi="Times New Roman"/>
          <w:sz w:val="24"/>
          <w:szCs w:val="24"/>
        </w:rPr>
        <w:t>One</w:t>
      </w:r>
      <w:r w:rsidR="004C2C8D">
        <w:rPr>
          <w:rFonts w:ascii="Times New Roman" w:hAnsi="Times New Roman"/>
          <w:sz w:val="24"/>
          <w:szCs w:val="24"/>
        </w:rPr>
        <w:t xml:space="preserve"> study compared those </w:t>
      </w:r>
      <w:r w:rsidR="00457470">
        <w:rPr>
          <w:rFonts w:ascii="Times New Roman" w:hAnsi="Times New Roman"/>
          <w:sz w:val="24"/>
          <w:szCs w:val="24"/>
        </w:rPr>
        <w:t xml:space="preserve">with </w:t>
      </w:r>
      <w:r w:rsidR="004C2C8D">
        <w:rPr>
          <w:rFonts w:ascii="Times New Roman" w:hAnsi="Times New Roman"/>
          <w:sz w:val="24"/>
          <w:szCs w:val="24"/>
        </w:rPr>
        <w:t xml:space="preserve">high worries on a questionnaire and the results found that participants with a diagnosis of </w:t>
      </w:r>
      <w:proofErr w:type="spellStart"/>
      <w:r w:rsidR="004C2C8D">
        <w:rPr>
          <w:rFonts w:ascii="Times New Roman" w:hAnsi="Times New Roman"/>
          <w:sz w:val="24"/>
          <w:szCs w:val="24"/>
        </w:rPr>
        <w:t>generali</w:t>
      </w:r>
      <w:r w:rsidR="00ED2CD4">
        <w:rPr>
          <w:rFonts w:ascii="Times New Roman" w:hAnsi="Times New Roman"/>
          <w:sz w:val="24"/>
          <w:szCs w:val="24"/>
        </w:rPr>
        <w:t>s</w:t>
      </w:r>
      <w:r w:rsidR="004C2C8D">
        <w:rPr>
          <w:rFonts w:ascii="Times New Roman" w:hAnsi="Times New Roman"/>
          <w:sz w:val="24"/>
          <w:szCs w:val="24"/>
        </w:rPr>
        <w:t>ed</w:t>
      </w:r>
      <w:proofErr w:type="spellEnd"/>
      <w:r w:rsidR="004C2C8D">
        <w:rPr>
          <w:rFonts w:ascii="Times New Roman" w:hAnsi="Times New Roman"/>
          <w:sz w:val="24"/>
          <w:szCs w:val="24"/>
        </w:rPr>
        <w:t xml:space="preserve"> anxiety disorder and those without a diagnosis were scoring the same amount of excessive worry and this result may show that excessive worrying may not determine</w:t>
      </w:r>
      <w:r w:rsidR="00457470">
        <w:rPr>
          <w:rFonts w:ascii="Times New Roman" w:hAnsi="Times New Roman"/>
          <w:sz w:val="24"/>
          <w:szCs w:val="24"/>
        </w:rPr>
        <w:t xml:space="preserve"> high worry</w:t>
      </w:r>
      <w:r w:rsidR="004C2C8D">
        <w:rPr>
          <w:rFonts w:ascii="Times New Roman" w:hAnsi="Times New Roman"/>
          <w:sz w:val="24"/>
          <w:szCs w:val="24"/>
        </w:rPr>
        <w:t xml:space="preserve"> as a main </w:t>
      </w:r>
      <w:r w:rsidR="00457470">
        <w:rPr>
          <w:rFonts w:ascii="Times New Roman" w:hAnsi="Times New Roman"/>
          <w:sz w:val="24"/>
          <w:szCs w:val="24"/>
        </w:rPr>
        <w:t xml:space="preserve">symptom </w:t>
      </w:r>
      <w:r w:rsidR="004C2C8D">
        <w:rPr>
          <w:rFonts w:ascii="Times New Roman" w:hAnsi="Times New Roman"/>
          <w:sz w:val="24"/>
          <w:szCs w:val="24"/>
        </w:rPr>
        <w:t>of generalized anxiety disorder</w:t>
      </w:r>
      <w:r w:rsidR="00457470">
        <w:rPr>
          <w:rFonts w:ascii="Times New Roman" w:hAnsi="Times New Roman"/>
          <w:sz w:val="24"/>
          <w:szCs w:val="24"/>
        </w:rPr>
        <w:t>.</w:t>
      </w:r>
      <w:r w:rsidR="004C2C8D">
        <w:rPr>
          <w:rFonts w:ascii="Times New Roman" w:hAnsi="Times New Roman"/>
          <w:sz w:val="24"/>
          <w:szCs w:val="24"/>
        </w:rPr>
        <w:t xml:space="preserve"> </w:t>
      </w:r>
      <w:r w:rsidR="00457470">
        <w:rPr>
          <w:rFonts w:ascii="Times New Roman" w:hAnsi="Times New Roman"/>
          <w:sz w:val="24"/>
          <w:szCs w:val="24"/>
        </w:rPr>
        <w:t>W</w:t>
      </w:r>
      <w:r w:rsidR="00C962AA">
        <w:rPr>
          <w:rFonts w:ascii="Times New Roman" w:hAnsi="Times New Roman"/>
          <w:sz w:val="24"/>
          <w:szCs w:val="24"/>
        </w:rPr>
        <w:t xml:space="preserve">ithin this study it </w:t>
      </w:r>
      <w:r w:rsidR="00457470">
        <w:rPr>
          <w:rFonts w:ascii="Times New Roman" w:hAnsi="Times New Roman"/>
          <w:sz w:val="24"/>
          <w:szCs w:val="24"/>
        </w:rPr>
        <w:t xml:space="preserve">is </w:t>
      </w:r>
      <w:r w:rsidR="00C962AA">
        <w:rPr>
          <w:rFonts w:ascii="Times New Roman" w:hAnsi="Times New Roman"/>
          <w:sz w:val="24"/>
          <w:szCs w:val="24"/>
        </w:rPr>
        <w:t xml:space="preserve">suggested that to be able to </w:t>
      </w:r>
      <w:r w:rsidR="00F17C4C">
        <w:rPr>
          <w:rFonts w:ascii="Times New Roman" w:hAnsi="Times New Roman"/>
          <w:sz w:val="24"/>
          <w:szCs w:val="24"/>
        </w:rPr>
        <w:t>differentiate</w:t>
      </w:r>
      <w:r w:rsidR="00C962AA">
        <w:rPr>
          <w:rFonts w:ascii="Times New Roman" w:hAnsi="Times New Roman"/>
          <w:sz w:val="24"/>
          <w:szCs w:val="24"/>
        </w:rPr>
        <w:t xml:space="preserve"> those with </w:t>
      </w:r>
      <w:proofErr w:type="spellStart"/>
      <w:r w:rsidR="00C962AA">
        <w:rPr>
          <w:rFonts w:ascii="Times New Roman" w:hAnsi="Times New Roman"/>
          <w:sz w:val="24"/>
          <w:szCs w:val="24"/>
        </w:rPr>
        <w:t>generali</w:t>
      </w:r>
      <w:r w:rsidR="00457470">
        <w:rPr>
          <w:rFonts w:ascii="Times New Roman" w:hAnsi="Times New Roman"/>
          <w:sz w:val="24"/>
          <w:szCs w:val="24"/>
        </w:rPr>
        <w:t>s</w:t>
      </w:r>
      <w:r w:rsidR="00C962AA">
        <w:rPr>
          <w:rFonts w:ascii="Times New Roman" w:hAnsi="Times New Roman"/>
          <w:sz w:val="24"/>
          <w:szCs w:val="24"/>
        </w:rPr>
        <w:t>ed</w:t>
      </w:r>
      <w:proofErr w:type="spellEnd"/>
      <w:r w:rsidR="00C962AA">
        <w:rPr>
          <w:rFonts w:ascii="Times New Roman" w:hAnsi="Times New Roman"/>
          <w:sz w:val="24"/>
          <w:szCs w:val="24"/>
        </w:rPr>
        <w:t xml:space="preserve"> anxiety disorder and those with other forms of anxiety</w:t>
      </w:r>
      <w:r w:rsidR="00457470">
        <w:rPr>
          <w:rFonts w:ascii="Times New Roman" w:hAnsi="Times New Roman"/>
          <w:sz w:val="24"/>
          <w:szCs w:val="24"/>
        </w:rPr>
        <w:t xml:space="preserve">, </w:t>
      </w:r>
      <w:r w:rsidR="00F17C4C">
        <w:rPr>
          <w:rFonts w:ascii="Times New Roman" w:hAnsi="Times New Roman"/>
          <w:sz w:val="24"/>
          <w:szCs w:val="24"/>
        </w:rPr>
        <w:t>participants</w:t>
      </w:r>
      <w:r w:rsidR="00C962AA">
        <w:rPr>
          <w:rFonts w:ascii="Times New Roman" w:hAnsi="Times New Roman"/>
          <w:sz w:val="24"/>
          <w:szCs w:val="24"/>
        </w:rPr>
        <w:t xml:space="preserve"> would see the</w:t>
      </w:r>
      <w:r w:rsidR="00457470">
        <w:rPr>
          <w:rFonts w:ascii="Times New Roman" w:hAnsi="Times New Roman"/>
          <w:sz w:val="24"/>
          <w:szCs w:val="24"/>
        </w:rPr>
        <w:t>ir</w:t>
      </w:r>
      <w:r w:rsidR="00C962AA">
        <w:rPr>
          <w:rFonts w:ascii="Times New Roman" w:hAnsi="Times New Roman"/>
          <w:sz w:val="24"/>
          <w:szCs w:val="24"/>
        </w:rPr>
        <w:t xml:space="preserve"> worry as harmful and unable to control </w:t>
      </w:r>
      <w:r w:rsidR="00457470">
        <w:rPr>
          <w:rFonts w:ascii="Times New Roman" w:hAnsi="Times New Roman"/>
          <w:sz w:val="24"/>
          <w:szCs w:val="24"/>
        </w:rPr>
        <w:t>however</w:t>
      </w:r>
      <w:r w:rsidR="00C962AA">
        <w:rPr>
          <w:rFonts w:ascii="Times New Roman" w:hAnsi="Times New Roman"/>
          <w:sz w:val="24"/>
          <w:szCs w:val="24"/>
        </w:rPr>
        <w:t xml:space="preserve"> it is not clear if this is enough to distinguish those with </w:t>
      </w:r>
      <w:proofErr w:type="spellStart"/>
      <w:r w:rsidR="00C962AA">
        <w:rPr>
          <w:rFonts w:ascii="Times New Roman" w:hAnsi="Times New Roman"/>
          <w:sz w:val="24"/>
          <w:szCs w:val="24"/>
        </w:rPr>
        <w:t>generali</w:t>
      </w:r>
      <w:r w:rsidR="00457470">
        <w:rPr>
          <w:rFonts w:ascii="Times New Roman" w:hAnsi="Times New Roman"/>
          <w:sz w:val="24"/>
          <w:szCs w:val="24"/>
        </w:rPr>
        <w:t>s</w:t>
      </w:r>
      <w:r w:rsidR="00C962AA">
        <w:rPr>
          <w:rFonts w:ascii="Times New Roman" w:hAnsi="Times New Roman"/>
          <w:sz w:val="24"/>
          <w:szCs w:val="24"/>
        </w:rPr>
        <w:t>ed</w:t>
      </w:r>
      <w:proofErr w:type="spellEnd"/>
      <w:r w:rsidR="00C962AA">
        <w:rPr>
          <w:rFonts w:ascii="Times New Roman" w:hAnsi="Times New Roman"/>
          <w:sz w:val="24"/>
          <w:szCs w:val="24"/>
        </w:rPr>
        <w:t xml:space="preserve"> anxiety disorder and those without. To improve how </w:t>
      </w:r>
      <w:r w:rsidR="00F17C4C">
        <w:rPr>
          <w:rFonts w:ascii="Times New Roman" w:hAnsi="Times New Roman"/>
          <w:sz w:val="24"/>
          <w:szCs w:val="24"/>
        </w:rPr>
        <w:t>reliable</w:t>
      </w:r>
      <w:r w:rsidR="00C962AA">
        <w:rPr>
          <w:rFonts w:ascii="Times New Roman" w:hAnsi="Times New Roman"/>
          <w:sz w:val="24"/>
          <w:szCs w:val="24"/>
        </w:rPr>
        <w:t xml:space="preserve"> a </w:t>
      </w:r>
      <w:r w:rsidR="00F17C4C">
        <w:rPr>
          <w:rFonts w:ascii="Times New Roman" w:hAnsi="Times New Roman"/>
          <w:sz w:val="24"/>
          <w:szCs w:val="24"/>
        </w:rPr>
        <w:t>diagnosis</w:t>
      </w:r>
      <w:r w:rsidR="00C962AA">
        <w:rPr>
          <w:rFonts w:ascii="Times New Roman" w:hAnsi="Times New Roman"/>
          <w:sz w:val="24"/>
          <w:szCs w:val="24"/>
        </w:rPr>
        <w:t xml:space="preserve"> of </w:t>
      </w:r>
      <w:proofErr w:type="spellStart"/>
      <w:r w:rsidR="00F17C4C">
        <w:rPr>
          <w:rFonts w:ascii="Times New Roman" w:hAnsi="Times New Roman"/>
          <w:sz w:val="24"/>
          <w:szCs w:val="24"/>
        </w:rPr>
        <w:t>generali</w:t>
      </w:r>
      <w:r w:rsidR="00457470">
        <w:rPr>
          <w:rFonts w:ascii="Times New Roman" w:hAnsi="Times New Roman"/>
          <w:sz w:val="24"/>
          <w:szCs w:val="24"/>
        </w:rPr>
        <w:t>s</w:t>
      </w:r>
      <w:r w:rsidR="00F17C4C">
        <w:rPr>
          <w:rFonts w:ascii="Times New Roman" w:hAnsi="Times New Roman"/>
          <w:sz w:val="24"/>
          <w:szCs w:val="24"/>
        </w:rPr>
        <w:t>ed</w:t>
      </w:r>
      <w:proofErr w:type="spellEnd"/>
      <w:r w:rsidR="00C962AA">
        <w:rPr>
          <w:rFonts w:ascii="Times New Roman" w:hAnsi="Times New Roman"/>
          <w:sz w:val="24"/>
          <w:szCs w:val="24"/>
        </w:rPr>
        <w:t xml:space="preserve"> anxiety disorder is the DSM- IV are developing </w:t>
      </w:r>
      <w:r w:rsidR="00602626">
        <w:rPr>
          <w:rFonts w:ascii="Times New Roman" w:hAnsi="Times New Roman"/>
          <w:sz w:val="24"/>
          <w:szCs w:val="24"/>
        </w:rPr>
        <w:t>dimensional measures</w:t>
      </w:r>
      <w:r w:rsidR="00C962AA">
        <w:rPr>
          <w:rFonts w:ascii="Times New Roman" w:hAnsi="Times New Roman"/>
          <w:sz w:val="24"/>
          <w:szCs w:val="24"/>
        </w:rPr>
        <w:t xml:space="preserve"> to measure the disorder severity which may support research and clinicians with an improved understanding of the presentation of a client with </w:t>
      </w:r>
      <w:proofErr w:type="spellStart"/>
      <w:r w:rsidR="00C962AA">
        <w:rPr>
          <w:rFonts w:ascii="Times New Roman" w:hAnsi="Times New Roman"/>
          <w:sz w:val="24"/>
          <w:szCs w:val="24"/>
        </w:rPr>
        <w:t>generali</w:t>
      </w:r>
      <w:r w:rsidR="00457470">
        <w:rPr>
          <w:rFonts w:ascii="Times New Roman" w:hAnsi="Times New Roman"/>
          <w:sz w:val="24"/>
          <w:szCs w:val="24"/>
        </w:rPr>
        <w:t>s</w:t>
      </w:r>
      <w:r w:rsidR="00C962AA">
        <w:rPr>
          <w:rFonts w:ascii="Times New Roman" w:hAnsi="Times New Roman"/>
          <w:sz w:val="24"/>
          <w:szCs w:val="24"/>
        </w:rPr>
        <w:t>ed</w:t>
      </w:r>
      <w:proofErr w:type="spellEnd"/>
      <w:r w:rsidR="00C962AA">
        <w:rPr>
          <w:rFonts w:ascii="Times New Roman" w:hAnsi="Times New Roman"/>
          <w:sz w:val="24"/>
          <w:szCs w:val="24"/>
        </w:rPr>
        <w:t xml:space="preserve"> anxiety disorder. </w:t>
      </w:r>
      <w:r w:rsidR="00F17C4C">
        <w:rPr>
          <w:rFonts w:ascii="Times New Roman" w:hAnsi="Times New Roman"/>
          <w:sz w:val="24"/>
          <w:szCs w:val="24"/>
        </w:rPr>
        <w:t xml:space="preserve">Those with a </w:t>
      </w:r>
      <w:r w:rsidR="00602626">
        <w:rPr>
          <w:rFonts w:ascii="Times New Roman" w:hAnsi="Times New Roman"/>
          <w:sz w:val="24"/>
          <w:szCs w:val="24"/>
        </w:rPr>
        <w:t>diagnosis</w:t>
      </w:r>
      <w:r w:rsidR="00F17C4C">
        <w:rPr>
          <w:rFonts w:ascii="Times New Roman" w:hAnsi="Times New Roman"/>
          <w:sz w:val="24"/>
          <w:szCs w:val="24"/>
        </w:rPr>
        <w:t xml:space="preserve"> of </w:t>
      </w:r>
      <w:proofErr w:type="spellStart"/>
      <w:r w:rsidR="00602626">
        <w:rPr>
          <w:rFonts w:ascii="Times New Roman" w:hAnsi="Times New Roman"/>
          <w:sz w:val="24"/>
          <w:szCs w:val="24"/>
        </w:rPr>
        <w:t>generali</w:t>
      </w:r>
      <w:r w:rsidR="00457470">
        <w:rPr>
          <w:rFonts w:ascii="Times New Roman" w:hAnsi="Times New Roman"/>
          <w:sz w:val="24"/>
          <w:szCs w:val="24"/>
        </w:rPr>
        <w:t>s</w:t>
      </w:r>
      <w:r w:rsidR="00602626">
        <w:rPr>
          <w:rFonts w:ascii="Times New Roman" w:hAnsi="Times New Roman"/>
          <w:sz w:val="24"/>
          <w:szCs w:val="24"/>
        </w:rPr>
        <w:t>ed</w:t>
      </w:r>
      <w:proofErr w:type="spellEnd"/>
      <w:r w:rsidR="00F17C4C">
        <w:rPr>
          <w:rFonts w:ascii="Times New Roman" w:hAnsi="Times New Roman"/>
          <w:sz w:val="24"/>
          <w:szCs w:val="24"/>
        </w:rPr>
        <w:t xml:space="preserve"> anxiety disorder </w:t>
      </w:r>
      <w:r w:rsidR="00457470">
        <w:rPr>
          <w:rFonts w:ascii="Times New Roman" w:hAnsi="Times New Roman"/>
          <w:sz w:val="24"/>
          <w:szCs w:val="24"/>
        </w:rPr>
        <w:t>a</w:t>
      </w:r>
      <w:r w:rsidR="00F17C4C">
        <w:rPr>
          <w:rFonts w:ascii="Times New Roman" w:hAnsi="Times New Roman"/>
          <w:sz w:val="24"/>
          <w:szCs w:val="24"/>
        </w:rPr>
        <w:t xml:space="preserve">re known to worry </w:t>
      </w:r>
      <w:r w:rsidR="00457470">
        <w:rPr>
          <w:rFonts w:ascii="Times New Roman" w:hAnsi="Times New Roman"/>
          <w:sz w:val="24"/>
          <w:szCs w:val="24"/>
        </w:rPr>
        <w:t>for</w:t>
      </w:r>
      <w:r w:rsidR="00F17C4C">
        <w:rPr>
          <w:rFonts w:ascii="Times New Roman" w:hAnsi="Times New Roman"/>
          <w:sz w:val="24"/>
          <w:szCs w:val="24"/>
        </w:rPr>
        <w:t xml:space="preserve"> most of the day</w:t>
      </w:r>
      <w:r w:rsidR="00A07338">
        <w:rPr>
          <w:rFonts w:ascii="Times New Roman" w:hAnsi="Times New Roman"/>
          <w:sz w:val="24"/>
          <w:szCs w:val="24"/>
        </w:rPr>
        <w:t>, more so than</w:t>
      </w:r>
      <w:r w:rsidR="00F17C4C">
        <w:rPr>
          <w:rFonts w:ascii="Times New Roman" w:hAnsi="Times New Roman"/>
          <w:sz w:val="24"/>
          <w:szCs w:val="24"/>
        </w:rPr>
        <w:t xml:space="preserve"> those with panic disorders or social phobias.</w:t>
      </w:r>
      <w:r w:rsidR="00602626">
        <w:rPr>
          <w:rFonts w:ascii="Times New Roman" w:hAnsi="Times New Roman"/>
          <w:sz w:val="24"/>
          <w:szCs w:val="24"/>
        </w:rPr>
        <w:t xml:space="preserve"> Improvements are suggested </w:t>
      </w:r>
      <w:r w:rsidR="00A07338">
        <w:rPr>
          <w:rFonts w:ascii="Times New Roman" w:hAnsi="Times New Roman"/>
          <w:sz w:val="24"/>
          <w:szCs w:val="24"/>
        </w:rPr>
        <w:t>and</w:t>
      </w:r>
      <w:r w:rsidR="00602626">
        <w:rPr>
          <w:rFonts w:ascii="Times New Roman" w:hAnsi="Times New Roman"/>
          <w:sz w:val="24"/>
          <w:szCs w:val="24"/>
        </w:rPr>
        <w:t xml:space="preserve"> needed within the DSM-IV for more reliable measures of the severity of </w:t>
      </w:r>
      <w:proofErr w:type="spellStart"/>
      <w:r w:rsidR="00602626">
        <w:rPr>
          <w:rFonts w:ascii="Times New Roman" w:hAnsi="Times New Roman"/>
          <w:sz w:val="24"/>
          <w:szCs w:val="24"/>
        </w:rPr>
        <w:t>generali</w:t>
      </w:r>
      <w:r w:rsidR="00A07338">
        <w:rPr>
          <w:rFonts w:ascii="Times New Roman" w:hAnsi="Times New Roman"/>
          <w:sz w:val="24"/>
          <w:szCs w:val="24"/>
        </w:rPr>
        <w:t>se</w:t>
      </w:r>
      <w:r w:rsidR="00602626">
        <w:rPr>
          <w:rFonts w:ascii="Times New Roman" w:hAnsi="Times New Roman"/>
          <w:sz w:val="24"/>
          <w:szCs w:val="24"/>
        </w:rPr>
        <w:t>d</w:t>
      </w:r>
      <w:proofErr w:type="spellEnd"/>
      <w:r w:rsidR="00602626">
        <w:rPr>
          <w:rFonts w:ascii="Times New Roman" w:hAnsi="Times New Roman"/>
          <w:sz w:val="24"/>
          <w:szCs w:val="24"/>
        </w:rPr>
        <w:t xml:space="preserve"> anxiety disorder (Niles, 201</w:t>
      </w:r>
      <w:r w:rsidR="00322596">
        <w:rPr>
          <w:rFonts w:ascii="Times New Roman" w:hAnsi="Times New Roman"/>
          <w:sz w:val="24"/>
          <w:szCs w:val="24"/>
        </w:rPr>
        <w:t>1</w:t>
      </w:r>
      <w:r w:rsidR="00602626">
        <w:rPr>
          <w:rFonts w:ascii="Times New Roman" w:hAnsi="Times New Roman"/>
          <w:sz w:val="24"/>
          <w:szCs w:val="24"/>
        </w:rPr>
        <w:t>, p. 279- 284)</w:t>
      </w:r>
      <w:r w:rsidR="00A07338">
        <w:rPr>
          <w:rFonts w:ascii="Times New Roman" w:hAnsi="Times New Roman"/>
          <w:sz w:val="24"/>
          <w:szCs w:val="24"/>
        </w:rPr>
        <w:t>.</w:t>
      </w:r>
    </w:p>
    <w:p w14:paraId="7B87ED6C" w14:textId="1863D3CC" w:rsidR="00885BC3" w:rsidRDefault="00A07338" w:rsidP="00885BC3">
      <w:pPr>
        <w:ind w:firstLine="720"/>
        <w:rPr>
          <w:rFonts w:ascii="Times New Roman" w:hAnsi="Times New Roman"/>
          <w:sz w:val="24"/>
          <w:szCs w:val="24"/>
        </w:rPr>
      </w:pPr>
      <w:r>
        <w:rPr>
          <w:rFonts w:ascii="Times New Roman" w:hAnsi="Times New Roman"/>
          <w:sz w:val="24"/>
          <w:szCs w:val="24"/>
        </w:rPr>
        <w:t>I</w:t>
      </w:r>
      <w:r w:rsidR="00E25D72">
        <w:rPr>
          <w:rFonts w:ascii="Times New Roman" w:hAnsi="Times New Roman"/>
          <w:sz w:val="24"/>
          <w:szCs w:val="24"/>
        </w:rPr>
        <w:t>t is worth taking into consideration</w:t>
      </w:r>
      <w:r>
        <w:rPr>
          <w:rFonts w:ascii="Times New Roman" w:hAnsi="Times New Roman"/>
          <w:sz w:val="24"/>
          <w:szCs w:val="24"/>
        </w:rPr>
        <w:t xml:space="preserve"> </w:t>
      </w:r>
      <w:r w:rsidR="00E25D72">
        <w:rPr>
          <w:rFonts w:ascii="Times New Roman" w:hAnsi="Times New Roman"/>
          <w:sz w:val="24"/>
          <w:szCs w:val="24"/>
        </w:rPr>
        <w:t>the charact</w:t>
      </w:r>
      <w:r>
        <w:rPr>
          <w:rFonts w:ascii="Times New Roman" w:hAnsi="Times New Roman"/>
          <w:sz w:val="24"/>
          <w:szCs w:val="24"/>
        </w:rPr>
        <w:t>er</w:t>
      </w:r>
      <w:r w:rsidR="00E25D72">
        <w:rPr>
          <w:rFonts w:ascii="Times New Roman" w:hAnsi="Times New Roman"/>
          <w:sz w:val="24"/>
          <w:szCs w:val="24"/>
        </w:rPr>
        <w:t>i</w:t>
      </w:r>
      <w:r w:rsidR="008D43CC">
        <w:rPr>
          <w:rFonts w:ascii="Times New Roman" w:hAnsi="Times New Roman"/>
          <w:sz w:val="24"/>
          <w:szCs w:val="24"/>
        </w:rPr>
        <w:t>stics of a client who may find themselves excessively worrying and how</w:t>
      </w:r>
      <w:r>
        <w:rPr>
          <w:rFonts w:ascii="Times New Roman" w:hAnsi="Times New Roman"/>
          <w:sz w:val="24"/>
          <w:szCs w:val="24"/>
        </w:rPr>
        <w:t xml:space="preserve"> this may indicate</w:t>
      </w:r>
      <w:r w:rsidR="008D43CC">
        <w:rPr>
          <w:rFonts w:ascii="Times New Roman" w:hAnsi="Times New Roman"/>
          <w:sz w:val="24"/>
          <w:szCs w:val="24"/>
        </w:rPr>
        <w:t xml:space="preserve"> </w:t>
      </w:r>
      <w:proofErr w:type="spellStart"/>
      <w:r w:rsidR="008D43CC">
        <w:rPr>
          <w:rFonts w:ascii="Times New Roman" w:hAnsi="Times New Roman"/>
          <w:sz w:val="24"/>
          <w:szCs w:val="24"/>
        </w:rPr>
        <w:t>generali</w:t>
      </w:r>
      <w:r>
        <w:rPr>
          <w:rFonts w:ascii="Times New Roman" w:hAnsi="Times New Roman"/>
          <w:sz w:val="24"/>
          <w:szCs w:val="24"/>
        </w:rPr>
        <w:t>s</w:t>
      </w:r>
      <w:r w:rsidR="008D43CC">
        <w:rPr>
          <w:rFonts w:ascii="Times New Roman" w:hAnsi="Times New Roman"/>
          <w:sz w:val="24"/>
          <w:szCs w:val="24"/>
        </w:rPr>
        <w:t>ed</w:t>
      </w:r>
      <w:proofErr w:type="spellEnd"/>
      <w:r w:rsidR="008D43CC">
        <w:rPr>
          <w:rFonts w:ascii="Times New Roman" w:hAnsi="Times New Roman"/>
          <w:sz w:val="24"/>
          <w:szCs w:val="24"/>
        </w:rPr>
        <w:t xml:space="preserve"> anxiety disorder</w:t>
      </w:r>
      <w:r>
        <w:rPr>
          <w:rFonts w:ascii="Times New Roman" w:hAnsi="Times New Roman"/>
          <w:sz w:val="24"/>
          <w:szCs w:val="24"/>
        </w:rPr>
        <w:t>.</w:t>
      </w:r>
      <w:r w:rsidR="007C55F3">
        <w:rPr>
          <w:rFonts w:ascii="Times New Roman" w:hAnsi="Times New Roman"/>
          <w:sz w:val="24"/>
          <w:szCs w:val="24"/>
        </w:rPr>
        <w:t xml:space="preserve"> </w:t>
      </w:r>
      <w:r>
        <w:rPr>
          <w:rFonts w:ascii="Times New Roman" w:hAnsi="Times New Roman"/>
          <w:sz w:val="24"/>
          <w:szCs w:val="24"/>
        </w:rPr>
        <w:t xml:space="preserve">Indications of </w:t>
      </w:r>
      <w:proofErr w:type="spellStart"/>
      <w:r>
        <w:rPr>
          <w:rFonts w:ascii="Times New Roman" w:hAnsi="Times New Roman"/>
          <w:sz w:val="24"/>
          <w:szCs w:val="24"/>
        </w:rPr>
        <w:t>generalised</w:t>
      </w:r>
      <w:proofErr w:type="spellEnd"/>
      <w:r>
        <w:rPr>
          <w:rFonts w:ascii="Times New Roman" w:hAnsi="Times New Roman"/>
          <w:sz w:val="24"/>
          <w:szCs w:val="24"/>
        </w:rPr>
        <w:t xml:space="preserve"> anxiety disorder include </w:t>
      </w:r>
      <w:r w:rsidR="007C55F3">
        <w:rPr>
          <w:rFonts w:ascii="Times New Roman" w:hAnsi="Times New Roman"/>
          <w:sz w:val="24"/>
          <w:szCs w:val="24"/>
        </w:rPr>
        <w:t>excessive uncontrollable worry</w:t>
      </w:r>
      <w:r>
        <w:rPr>
          <w:rFonts w:ascii="Times New Roman" w:hAnsi="Times New Roman"/>
          <w:sz w:val="24"/>
          <w:szCs w:val="24"/>
        </w:rPr>
        <w:t>ing as well as</w:t>
      </w:r>
      <w:r w:rsidR="007C55F3">
        <w:rPr>
          <w:rFonts w:ascii="Times New Roman" w:hAnsi="Times New Roman"/>
          <w:sz w:val="24"/>
          <w:szCs w:val="24"/>
        </w:rPr>
        <w:t xml:space="preserve"> cognitive symptoms </w:t>
      </w:r>
      <w:r>
        <w:rPr>
          <w:rFonts w:ascii="Times New Roman" w:hAnsi="Times New Roman"/>
          <w:sz w:val="24"/>
          <w:szCs w:val="24"/>
        </w:rPr>
        <w:t>such as</w:t>
      </w:r>
      <w:r w:rsidR="007C55F3">
        <w:rPr>
          <w:rFonts w:ascii="Times New Roman" w:hAnsi="Times New Roman"/>
          <w:sz w:val="24"/>
          <w:szCs w:val="24"/>
        </w:rPr>
        <w:t xml:space="preserve"> hypervigilance</w:t>
      </w:r>
      <w:r>
        <w:rPr>
          <w:rFonts w:ascii="Times New Roman" w:hAnsi="Times New Roman"/>
          <w:sz w:val="24"/>
          <w:szCs w:val="24"/>
        </w:rPr>
        <w:t xml:space="preserve">, </w:t>
      </w:r>
      <w:r w:rsidR="007C55F3">
        <w:rPr>
          <w:rFonts w:ascii="Times New Roman" w:hAnsi="Times New Roman"/>
          <w:sz w:val="24"/>
          <w:szCs w:val="24"/>
        </w:rPr>
        <w:t xml:space="preserve">social and other types of phobias, depression and disturbances in </w:t>
      </w:r>
      <w:proofErr w:type="spellStart"/>
      <w:r w:rsidR="007C55F3">
        <w:rPr>
          <w:rFonts w:ascii="Times New Roman" w:hAnsi="Times New Roman"/>
          <w:sz w:val="24"/>
          <w:szCs w:val="24"/>
        </w:rPr>
        <w:t>behaviour</w:t>
      </w:r>
      <w:proofErr w:type="spellEnd"/>
      <w:r w:rsidR="007C55F3">
        <w:rPr>
          <w:rFonts w:ascii="Times New Roman" w:hAnsi="Times New Roman"/>
          <w:sz w:val="24"/>
          <w:szCs w:val="24"/>
        </w:rPr>
        <w:t xml:space="preserve">. Worrying may start in adulthood with the majority of </w:t>
      </w:r>
      <w:proofErr w:type="spellStart"/>
      <w:r w:rsidR="007C55F3">
        <w:rPr>
          <w:rFonts w:ascii="Times New Roman" w:hAnsi="Times New Roman"/>
          <w:sz w:val="24"/>
          <w:szCs w:val="24"/>
        </w:rPr>
        <w:lastRenderedPageBreak/>
        <w:t>generali</w:t>
      </w:r>
      <w:r>
        <w:rPr>
          <w:rFonts w:ascii="Times New Roman" w:hAnsi="Times New Roman"/>
          <w:sz w:val="24"/>
          <w:szCs w:val="24"/>
        </w:rPr>
        <w:t>s</w:t>
      </w:r>
      <w:r w:rsidR="007C55F3">
        <w:rPr>
          <w:rFonts w:ascii="Times New Roman" w:hAnsi="Times New Roman"/>
          <w:sz w:val="24"/>
          <w:szCs w:val="24"/>
        </w:rPr>
        <w:t>ed</w:t>
      </w:r>
      <w:proofErr w:type="spellEnd"/>
      <w:r w:rsidR="007C55F3">
        <w:rPr>
          <w:rFonts w:ascii="Times New Roman" w:hAnsi="Times New Roman"/>
          <w:sz w:val="24"/>
          <w:szCs w:val="24"/>
        </w:rPr>
        <w:t xml:space="preserve"> anxiety sufferers reporting that they have been anxious the majority of their lives, and have experienced stressful life events, clients may be vulnerable to other disorders due to the characterological disturbance (Beck, 1996, p. 225-226)</w:t>
      </w:r>
      <w:r w:rsidR="007D70D4">
        <w:rPr>
          <w:rFonts w:ascii="Times New Roman" w:hAnsi="Times New Roman"/>
          <w:sz w:val="24"/>
          <w:szCs w:val="24"/>
        </w:rPr>
        <w:t>.</w:t>
      </w:r>
    </w:p>
    <w:p w14:paraId="2CDA715B" w14:textId="2F3E99DB" w:rsidR="00602626" w:rsidRDefault="00393D66" w:rsidP="00885BC3">
      <w:pPr>
        <w:ind w:firstLine="720"/>
        <w:rPr>
          <w:rFonts w:ascii="Times New Roman" w:hAnsi="Times New Roman"/>
          <w:sz w:val="24"/>
          <w:szCs w:val="24"/>
        </w:rPr>
      </w:pPr>
      <w:proofErr w:type="spellStart"/>
      <w:r>
        <w:rPr>
          <w:rFonts w:ascii="Times New Roman" w:hAnsi="Times New Roman"/>
          <w:sz w:val="24"/>
          <w:szCs w:val="24"/>
        </w:rPr>
        <w:t>Generali</w:t>
      </w:r>
      <w:r w:rsidR="007D70D4">
        <w:rPr>
          <w:rFonts w:ascii="Times New Roman" w:hAnsi="Times New Roman"/>
          <w:sz w:val="24"/>
          <w:szCs w:val="24"/>
        </w:rPr>
        <w:t>s</w:t>
      </w:r>
      <w:r>
        <w:rPr>
          <w:rFonts w:ascii="Times New Roman" w:hAnsi="Times New Roman"/>
          <w:sz w:val="24"/>
          <w:szCs w:val="24"/>
        </w:rPr>
        <w:t>ed</w:t>
      </w:r>
      <w:proofErr w:type="spellEnd"/>
      <w:r w:rsidR="007C55F3">
        <w:rPr>
          <w:rFonts w:ascii="Times New Roman" w:hAnsi="Times New Roman"/>
          <w:sz w:val="24"/>
          <w:szCs w:val="24"/>
        </w:rPr>
        <w:t xml:space="preserve"> anxiety may </w:t>
      </w:r>
      <w:r w:rsidR="007D70D4">
        <w:rPr>
          <w:rFonts w:ascii="Times New Roman" w:hAnsi="Times New Roman"/>
          <w:sz w:val="24"/>
          <w:szCs w:val="24"/>
        </w:rPr>
        <w:t>a</w:t>
      </w:r>
      <w:r w:rsidR="007C55F3">
        <w:rPr>
          <w:rFonts w:ascii="Times New Roman" w:hAnsi="Times New Roman"/>
          <w:sz w:val="24"/>
          <w:szCs w:val="24"/>
        </w:rPr>
        <w:t>ffect a client</w:t>
      </w:r>
      <w:r w:rsidR="007D70D4">
        <w:rPr>
          <w:rFonts w:ascii="Times New Roman" w:hAnsi="Times New Roman"/>
          <w:sz w:val="24"/>
          <w:szCs w:val="24"/>
        </w:rPr>
        <w:t>’</w:t>
      </w:r>
      <w:r w:rsidR="007C55F3">
        <w:rPr>
          <w:rFonts w:ascii="Times New Roman" w:hAnsi="Times New Roman"/>
          <w:sz w:val="24"/>
          <w:szCs w:val="24"/>
        </w:rPr>
        <w:t xml:space="preserve">s body </w:t>
      </w:r>
      <w:r>
        <w:rPr>
          <w:rFonts w:ascii="Times New Roman" w:hAnsi="Times New Roman"/>
          <w:sz w:val="24"/>
          <w:szCs w:val="24"/>
        </w:rPr>
        <w:t xml:space="preserve">by </w:t>
      </w:r>
      <w:r w:rsidR="007D70D4">
        <w:rPr>
          <w:rFonts w:ascii="Times New Roman" w:hAnsi="Times New Roman"/>
          <w:sz w:val="24"/>
          <w:szCs w:val="24"/>
        </w:rPr>
        <w:t xml:space="preserve">producing </w:t>
      </w:r>
      <w:r>
        <w:rPr>
          <w:rFonts w:ascii="Times New Roman" w:hAnsi="Times New Roman"/>
          <w:sz w:val="24"/>
          <w:szCs w:val="24"/>
        </w:rPr>
        <w:t xml:space="preserve">symptoms such as dry mouth, sweating, feeling dizzy, feeling sick and palpitations although when working with clients </w:t>
      </w:r>
      <w:r w:rsidR="007D70D4">
        <w:rPr>
          <w:rFonts w:ascii="Times New Roman" w:hAnsi="Times New Roman"/>
          <w:sz w:val="24"/>
          <w:szCs w:val="24"/>
        </w:rPr>
        <w:t>it i</w:t>
      </w:r>
      <w:r>
        <w:rPr>
          <w:rFonts w:ascii="Times New Roman" w:hAnsi="Times New Roman"/>
          <w:sz w:val="24"/>
          <w:szCs w:val="24"/>
        </w:rPr>
        <w:t xml:space="preserve">s important to be aware that these may be an indication of </w:t>
      </w:r>
      <w:r w:rsidR="007D70D4">
        <w:rPr>
          <w:rFonts w:ascii="Times New Roman" w:hAnsi="Times New Roman"/>
          <w:sz w:val="24"/>
          <w:szCs w:val="24"/>
        </w:rPr>
        <w:t>other</w:t>
      </w:r>
      <w:r>
        <w:rPr>
          <w:rFonts w:ascii="Times New Roman" w:hAnsi="Times New Roman"/>
          <w:sz w:val="24"/>
          <w:szCs w:val="24"/>
        </w:rPr>
        <w:t xml:space="preserve"> illness such as diabetes</w:t>
      </w:r>
      <w:r w:rsidR="007D70D4">
        <w:rPr>
          <w:rFonts w:ascii="Times New Roman" w:hAnsi="Times New Roman"/>
          <w:sz w:val="24"/>
          <w:szCs w:val="24"/>
        </w:rPr>
        <w:t>.</w:t>
      </w:r>
      <w:r w:rsidR="00504BF8">
        <w:rPr>
          <w:rFonts w:ascii="Times New Roman" w:hAnsi="Times New Roman"/>
          <w:sz w:val="24"/>
          <w:szCs w:val="24"/>
        </w:rPr>
        <w:t xml:space="preserve"> </w:t>
      </w:r>
      <w:r w:rsidR="007D70D4">
        <w:rPr>
          <w:rFonts w:ascii="Times New Roman" w:hAnsi="Times New Roman"/>
          <w:sz w:val="24"/>
          <w:szCs w:val="24"/>
        </w:rPr>
        <w:t>C</w:t>
      </w:r>
      <w:r w:rsidR="00504BF8">
        <w:rPr>
          <w:rFonts w:ascii="Times New Roman" w:hAnsi="Times New Roman"/>
          <w:sz w:val="24"/>
          <w:szCs w:val="24"/>
        </w:rPr>
        <w:t xml:space="preserve">lients may be sensitive by misinterpreting what is happening to them and clients may become anxious at inappropriate times and feeling that the worst is going to happen. There are many different treatment methods for </w:t>
      </w:r>
      <w:proofErr w:type="spellStart"/>
      <w:r w:rsidR="00504BF8">
        <w:rPr>
          <w:rFonts w:ascii="Times New Roman" w:hAnsi="Times New Roman"/>
          <w:sz w:val="24"/>
          <w:szCs w:val="24"/>
        </w:rPr>
        <w:t>generali</w:t>
      </w:r>
      <w:r w:rsidR="007D70D4">
        <w:rPr>
          <w:rFonts w:ascii="Times New Roman" w:hAnsi="Times New Roman"/>
          <w:sz w:val="24"/>
          <w:szCs w:val="24"/>
        </w:rPr>
        <w:t>s</w:t>
      </w:r>
      <w:r w:rsidR="00504BF8">
        <w:rPr>
          <w:rFonts w:ascii="Times New Roman" w:hAnsi="Times New Roman"/>
          <w:sz w:val="24"/>
          <w:szCs w:val="24"/>
        </w:rPr>
        <w:t>ed</w:t>
      </w:r>
      <w:proofErr w:type="spellEnd"/>
      <w:r w:rsidR="00504BF8">
        <w:rPr>
          <w:rFonts w:ascii="Times New Roman" w:hAnsi="Times New Roman"/>
          <w:sz w:val="24"/>
          <w:szCs w:val="24"/>
        </w:rPr>
        <w:t xml:space="preserve"> anxiety disorder</w:t>
      </w:r>
      <w:r w:rsidR="007D70D4">
        <w:rPr>
          <w:rFonts w:ascii="Times New Roman" w:hAnsi="Times New Roman"/>
          <w:sz w:val="24"/>
          <w:szCs w:val="24"/>
        </w:rPr>
        <w:t>,</w:t>
      </w:r>
      <w:r w:rsidR="00504BF8">
        <w:rPr>
          <w:rFonts w:ascii="Times New Roman" w:hAnsi="Times New Roman"/>
          <w:sz w:val="24"/>
          <w:szCs w:val="24"/>
        </w:rPr>
        <w:t xml:space="preserve"> medical treatment such as diazepam may help a client by calming the thoughts in their mind</w:t>
      </w:r>
      <w:r w:rsidR="0004176B">
        <w:rPr>
          <w:rFonts w:ascii="Times New Roman" w:hAnsi="Times New Roman"/>
          <w:sz w:val="24"/>
          <w:szCs w:val="24"/>
        </w:rPr>
        <w:t xml:space="preserve"> </w:t>
      </w:r>
      <w:r w:rsidR="00B672AC">
        <w:rPr>
          <w:rFonts w:ascii="Times New Roman" w:hAnsi="Times New Roman"/>
          <w:sz w:val="24"/>
          <w:szCs w:val="24"/>
        </w:rPr>
        <w:t>however</w:t>
      </w:r>
      <w:r w:rsidR="0004176B">
        <w:rPr>
          <w:rFonts w:ascii="Times New Roman" w:hAnsi="Times New Roman"/>
          <w:sz w:val="24"/>
          <w:szCs w:val="24"/>
        </w:rPr>
        <w:t xml:space="preserve"> this will only </w:t>
      </w:r>
      <w:r w:rsidR="00B672AC">
        <w:rPr>
          <w:rFonts w:ascii="Times New Roman" w:hAnsi="Times New Roman"/>
          <w:sz w:val="24"/>
          <w:szCs w:val="24"/>
        </w:rPr>
        <w:t>relieve</w:t>
      </w:r>
      <w:r w:rsidR="0004176B">
        <w:rPr>
          <w:rFonts w:ascii="Times New Roman" w:hAnsi="Times New Roman"/>
          <w:sz w:val="24"/>
          <w:szCs w:val="24"/>
        </w:rPr>
        <w:t xml:space="preserve"> </w:t>
      </w:r>
      <w:r w:rsidR="00B672AC">
        <w:rPr>
          <w:rFonts w:ascii="Times New Roman" w:hAnsi="Times New Roman"/>
          <w:sz w:val="24"/>
          <w:szCs w:val="24"/>
        </w:rPr>
        <w:t xml:space="preserve">the </w:t>
      </w:r>
      <w:r w:rsidR="0004176B">
        <w:rPr>
          <w:rFonts w:ascii="Times New Roman" w:hAnsi="Times New Roman"/>
          <w:sz w:val="24"/>
          <w:szCs w:val="24"/>
        </w:rPr>
        <w:t>effects of the anxiety and will not</w:t>
      </w:r>
      <w:r w:rsidR="00B672AC">
        <w:rPr>
          <w:rFonts w:ascii="Times New Roman" w:hAnsi="Times New Roman"/>
          <w:sz w:val="24"/>
          <w:szCs w:val="24"/>
        </w:rPr>
        <w:t xml:space="preserve"> </w:t>
      </w:r>
      <w:r w:rsidR="0004176B">
        <w:rPr>
          <w:rFonts w:ascii="Times New Roman" w:hAnsi="Times New Roman"/>
          <w:sz w:val="24"/>
          <w:szCs w:val="24"/>
        </w:rPr>
        <w:t>deal with the anxiety</w:t>
      </w:r>
      <w:r w:rsidR="00B672AC">
        <w:rPr>
          <w:rFonts w:ascii="Times New Roman" w:hAnsi="Times New Roman"/>
          <w:sz w:val="24"/>
          <w:szCs w:val="24"/>
        </w:rPr>
        <w:t>.</w:t>
      </w:r>
      <w:r w:rsidR="0004176B">
        <w:rPr>
          <w:rFonts w:ascii="Times New Roman" w:hAnsi="Times New Roman"/>
          <w:sz w:val="24"/>
          <w:szCs w:val="24"/>
        </w:rPr>
        <w:t xml:space="preserve"> </w:t>
      </w:r>
      <w:r w:rsidR="00B672AC">
        <w:rPr>
          <w:rFonts w:ascii="Times New Roman" w:hAnsi="Times New Roman"/>
          <w:sz w:val="24"/>
          <w:szCs w:val="24"/>
        </w:rPr>
        <w:t>I</w:t>
      </w:r>
      <w:r w:rsidR="0004176B">
        <w:rPr>
          <w:rFonts w:ascii="Times New Roman" w:hAnsi="Times New Roman"/>
          <w:sz w:val="24"/>
          <w:szCs w:val="24"/>
        </w:rPr>
        <w:t>t would seem clients need support from therapy and self</w:t>
      </w:r>
      <w:r w:rsidR="00B672AC">
        <w:rPr>
          <w:rFonts w:ascii="Times New Roman" w:hAnsi="Times New Roman"/>
          <w:sz w:val="24"/>
          <w:szCs w:val="24"/>
        </w:rPr>
        <w:t>-</w:t>
      </w:r>
      <w:r w:rsidR="0004176B">
        <w:rPr>
          <w:rFonts w:ascii="Times New Roman" w:hAnsi="Times New Roman"/>
          <w:sz w:val="24"/>
          <w:szCs w:val="24"/>
        </w:rPr>
        <w:t>help, a client may be able to manage symptoms by exercise, social contact and gaining the support from friends and family, reading up on their condition.</w:t>
      </w:r>
      <w:r w:rsidR="00885BC3">
        <w:rPr>
          <w:rFonts w:ascii="Times New Roman" w:hAnsi="Times New Roman"/>
          <w:sz w:val="24"/>
          <w:szCs w:val="24"/>
        </w:rPr>
        <w:t xml:space="preserve"> </w:t>
      </w:r>
      <w:r w:rsidR="0004176B">
        <w:rPr>
          <w:rFonts w:ascii="Times New Roman" w:hAnsi="Times New Roman"/>
          <w:sz w:val="24"/>
          <w:szCs w:val="24"/>
        </w:rPr>
        <w:t xml:space="preserve">A popular form of therapy is CBT which uses </w:t>
      </w:r>
      <w:r w:rsidR="00B672AC">
        <w:rPr>
          <w:rFonts w:ascii="Times New Roman" w:hAnsi="Times New Roman"/>
          <w:sz w:val="24"/>
          <w:szCs w:val="24"/>
        </w:rPr>
        <w:t xml:space="preserve">relaxation </w:t>
      </w:r>
      <w:r w:rsidR="0004176B">
        <w:rPr>
          <w:rFonts w:ascii="Times New Roman" w:hAnsi="Times New Roman"/>
          <w:sz w:val="24"/>
          <w:szCs w:val="24"/>
        </w:rPr>
        <w:t>techniques to empower a client to face any fears and gradually work on avoiding any panic triggers. Within person</w:t>
      </w:r>
      <w:r w:rsidR="00B672AC">
        <w:rPr>
          <w:rFonts w:ascii="Times New Roman" w:hAnsi="Times New Roman"/>
          <w:sz w:val="24"/>
          <w:szCs w:val="24"/>
        </w:rPr>
        <w:t>-</w:t>
      </w:r>
      <w:r w:rsidR="0004176B">
        <w:rPr>
          <w:rFonts w:ascii="Times New Roman" w:hAnsi="Times New Roman"/>
          <w:sz w:val="24"/>
          <w:szCs w:val="24"/>
        </w:rPr>
        <w:t>centered counselling</w:t>
      </w:r>
      <w:r w:rsidR="00B672AC">
        <w:rPr>
          <w:rFonts w:ascii="Times New Roman" w:hAnsi="Times New Roman"/>
          <w:sz w:val="24"/>
          <w:szCs w:val="24"/>
        </w:rPr>
        <w:t>,</w:t>
      </w:r>
      <w:r w:rsidR="0004176B">
        <w:rPr>
          <w:rFonts w:ascii="Times New Roman" w:hAnsi="Times New Roman"/>
          <w:sz w:val="24"/>
          <w:szCs w:val="24"/>
        </w:rPr>
        <w:t xml:space="preserve"> attending to the client</w:t>
      </w:r>
      <w:r w:rsidR="00B672AC">
        <w:rPr>
          <w:rFonts w:ascii="Times New Roman" w:hAnsi="Times New Roman"/>
          <w:sz w:val="24"/>
          <w:szCs w:val="24"/>
        </w:rPr>
        <w:t>’</w:t>
      </w:r>
      <w:r w:rsidR="0004176B">
        <w:rPr>
          <w:rFonts w:ascii="Times New Roman" w:hAnsi="Times New Roman"/>
          <w:sz w:val="24"/>
          <w:szCs w:val="24"/>
        </w:rPr>
        <w:t>s fears should be the focus within the sessions</w:t>
      </w:r>
      <w:r w:rsidR="00B672AC">
        <w:rPr>
          <w:rFonts w:ascii="Times New Roman" w:hAnsi="Times New Roman"/>
          <w:sz w:val="24"/>
          <w:szCs w:val="24"/>
        </w:rPr>
        <w:t>.</w:t>
      </w:r>
      <w:r w:rsidR="0004176B">
        <w:rPr>
          <w:rFonts w:ascii="Times New Roman" w:hAnsi="Times New Roman"/>
          <w:sz w:val="24"/>
          <w:szCs w:val="24"/>
        </w:rPr>
        <w:t xml:space="preserve"> </w:t>
      </w:r>
      <w:r w:rsidR="00B672AC">
        <w:rPr>
          <w:rFonts w:ascii="Times New Roman" w:hAnsi="Times New Roman"/>
          <w:sz w:val="24"/>
          <w:szCs w:val="24"/>
        </w:rPr>
        <w:t>A</w:t>
      </w:r>
      <w:r w:rsidR="0004176B">
        <w:rPr>
          <w:rFonts w:ascii="Times New Roman" w:hAnsi="Times New Roman"/>
          <w:sz w:val="24"/>
          <w:szCs w:val="24"/>
        </w:rPr>
        <w:t xml:space="preserve"> counsellor needs to be cautious of how they approach clients suffering </w:t>
      </w:r>
      <w:r w:rsidR="00B672AC">
        <w:rPr>
          <w:rFonts w:ascii="Times New Roman" w:hAnsi="Times New Roman"/>
          <w:sz w:val="24"/>
          <w:szCs w:val="24"/>
        </w:rPr>
        <w:t>from</w:t>
      </w:r>
      <w:r w:rsidR="0004176B">
        <w:rPr>
          <w:rFonts w:ascii="Times New Roman" w:hAnsi="Times New Roman"/>
          <w:sz w:val="24"/>
          <w:szCs w:val="24"/>
        </w:rPr>
        <w:t xml:space="preserve"> any form of anxiety disorder </w:t>
      </w:r>
      <w:r w:rsidR="00D81FC0">
        <w:rPr>
          <w:rFonts w:ascii="Times New Roman" w:hAnsi="Times New Roman"/>
          <w:sz w:val="24"/>
          <w:szCs w:val="24"/>
        </w:rPr>
        <w:t xml:space="preserve">as a client may in fact have undiagnosed PTSD </w:t>
      </w:r>
      <w:r w:rsidR="00B672AC">
        <w:rPr>
          <w:rFonts w:ascii="Times New Roman" w:hAnsi="Times New Roman"/>
          <w:sz w:val="24"/>
          <w:szCs w:val="24"/>
        </w:rPr>
        <w:t>which</w:t>
      </w:r>
      <w:r w:rsidR="00D81FC0">
        <w:rPr>
          <w:rFonts w:ascii="Times New Roman" w:hAnsi="Times New Roman"/>
          <w:sz w:val="24"/>
          <w:szCs w:val="24"/>
        </w:rPr>
        <w:t xml:space="preserve"> may lead to a client becoming emotionally overwhelmed by their experience and could </w:t>
      </w:r>
      <w:proofErr w:type="spellStart"/>
      <w:r w:rsidR="00D81FC0">
        <w:rPr>
          <w:rFonts w:ascii="Times New Roman" w:hAnsi="Times New Roman"/>
          <w:sz w:val="24"/>
          <w:szCs w:val="24"/>
        </w:rPr>
        <w:t>retraumati</w:t>
      </w:r>
      <w:r w:rsidR="00B672AC">
        <w:rPr>
          <w:rFonts w:ascii="Times New Roman" w:hAnsi="Times New Roman"/>
          <w:sz w:val="24"/>
          <w:szCs w:val="24"/>
        </w:rPr>
        <w:t>s</w:t>
      </w:r>
      <w:r w:rsidR="00D81FC0">
        <w:rPr>
          <w:rFonts w:ascii="Times New Roman" w:hAnsi="Times New Roman"/>
          <w:sz w:val="24"/>
          <w:szCs w:val="24"/>
        </w:rPr>
        <w:t>e</w:t>
      </w:r>
      <w:proofErr w:type="spellEnd"/>
      <w:r w:rsidR="00D81FC0">
        <w:rPr>
          <w:rFonts w:ascii="Times New Roman" w:hAnsi="Times New Roman"/>
          <w:sz w:val="24"/>
          <w:szCs w:val="24"/>
        </w:rPr>
        <w:t xml:space="preserve"> and harm the</w:t>
      </w:r>
      <w:r w:rsidR="00B672AC">
        <w:rPr>
          <w:rFonts w:ascii="Times New Roman" w:hAnsi="Times New Roman"/>
          <w:sz w:val="24"/>
          <w:szCs w:val="24"/>
        </w:rPr>
        <w:t>m</w:t>
      </w:r>
      <w:r w:rsidR="00D81FC0">
        <w:rPr>
          <w:rFonts w:ascii="Times New Roman" w:hAnsi="Times New Roman"/>
          <w:sz w:val="24"/>
          <w:szCs w:val="24"/>
        </w:rPr>
        <w:t xml:space="preserve"> (</w:t>
      </w:r>
      <w:proofErr w:type="spellStart"/>
      <w:r w:rsidR="00D81FC0">
        <w:rPr>
          <w:rFonts w:ascii="Times New Roman" w:hAnsi="Times New Roman"/>
          <w:sz w:val="24"/>
          <w:szCs w:val="24"/>
        </w:rPr>
        <w:t>Claringbull</w:t>
      </w:r>
      <w:proofErr w:type="spellEnd"/>
      <w:r w:rsidR="00D81FC0">
        <w:rPr>
          <w:rFonts w:ascii="Times New Roman" w:hAnsi="Times New Roman"/>
          <w:sz w:val="24"/>
          <w:szCs w:val="24"/>
        </w:rPr>
        <w:t>, 2011)</w:t>
      </w:r>
      <w:r w:rsidR="00B672AC">
        <w:rPr>
          <w:rFonts w:ascii="Times New Roman" w:hAnsi="Times New Roman"/>
          <w:sz w:val="24"/>
          <w:szCs w:val="24"/>
        </w:rPr>
        <w:t>.</w:t>
      </w:r>
    </w:p>
    <w:p w14:paraId="765E71DB" w14:textId="78D2D119" w:rsidR="00002783" w:rsidRDefault="007E1407" w:rsidP="00885BC3">
      <w:pPr>
        <w:ind w:firstLine="720"/>
        <w:rPr>
          <w:rFonts w:ascii="Times New Roman" w:hAnsi="Times New Roman"/>
          <w:sz w:val="24"/>
          <w:szCs w:val="24"/>
        </w:rPr>
      </w:pPr>
      <w:r>
        <w:rPr>
          <w:rFonts w:ascii="Times New Roman" w:hAnsi="Times New Roman"/>
          <w:sz w:val="24"/>
          <w:szCs w:val="24"/>
        </w:rPr>
        <w:t xml:space="preserve">Research findings asked clients to provide feedback on </w:t>
      </w:r>
      <w:r w:rsidR="00B672AC">
        <w:rPr>
          <w:rFonts w:ascii="Times New Roman" w:hAnsi="Times New Roman"/>
          <w:sz w:val="24"/>
          <w:szCs w:val="24"/>
        </w:rPr>
        <w:t xml:space="preserve">whether </w:t>
      </w:r>
      <w:r>
        <w:rPr>
          <w:rFonts w:ascii="Times New Roman" w:hAnsi="Times New Roman"/>
          <w:sz w:val="24"/>
          <w:szCs w:val="24"/>
        </w:rPr>
        <w:t>therapeutic intervention helped them to reli</w:t>
      </w:r>
      <w:r w:rsidR="00B672AC">
        <w:rPr>
          <w:rFonts w:ascii="Times New Roman" w:hAnsi="Times New Roman"/>
          <w:sz w:val="24"/>
          <w:szCs w:val="24"/>
        </w:rPr>
        <w:t>e</w:t>
      </w:r>
      <w:r>
        <w:rPr>
          <w:rFonts w:ascii="Times New Roman" w:hAnsi="Times New Roman"/>
          <w:sz w:val="24"/>
          <w:szCs w:val="24"/>
        </w:rPr>
        <w:t>ve symptoms, clients stated within the results that therapists that provided clients with information and facts related to their anxiety</w:t>
      </w:r>
      <w:r w:rsidR="00B672AC">
        <w:rPr>
          <w:rFonts w:ascii="Times New Roman" w:hAnsi="Times New Roman"/>
          <w:sz w:val="24"/>
          <w:szCs w:val="24"/>
        </w:rPr>
        <w:t xml:space="preserve">, </w:t>
      </w:r>
      <w:r>
        <w:rPr>
          <w:rFonts w:ascii="Times New Roman" w:hAnsi="Times New Roman"/>
          <w:sz w:val="24"/>
          <w:szCs w:val="24"/>
        </w:rPr>
        <w:t xml:space="preserve">having a knowledge on some of the symptoms and treatment methods available and working on coping </w:t>
      </w:r>
      <w:r w:rsidR="00EB11C3">
        <w:rPr>
          <w:rFonts w:ascii="Times New Roman" w:hAnsi="Times New Roman"/>
          <w:sz w:val="24"/>
          <w:szCs w:val="24"/>
        </w:rPr>
        <w:t>mechanisms</w:t>
      </w:r>
      <w:r w:rsidR="00B672AC">
        <w:rPr>
          <w:rFonts w:ascii="Times New Roman" w:hAnsi="Times New Roman"/>
          <w:sz w:val="24"/>
          <w:szCs w:val="24"/>
        </w:rPr>
        <w:t xml:space="preserve"> was helpful</w:t>
      </w:r>
      <w:r>
        <w:rPr>
          <w:rFonts w:ascii="Times New Roman" w:hAnsi="Times New Roman"/>
          <w:sz w:val="24"/>
          <w:szCs w:val="24"/>
        </w:rPr>
        <w:t xml:space="preserve">. Clients felt that it helped to explore their feelings with a therapist and even thought some clients felt this was uncomfortable it could lead clients to a better understanding of the anxiety and the issues relating to their anxiety </w:t>
      </w:r>
      <w:bookmarkStart w:id="0" w:name="_Hlk38562033"/>
      <w:r>
        <w:rPr>
          <w:rFonts w:ascii="Times New Roman" w:hAnsi="Times New Roman"/>
          <w:sz w:val="24"/>
          <w:szCs w:val="24"/>
        </w:rPr>
        <w:t xml:space="preserve">(Glock, 2018, </w:t>
      </w:r>
      <w:r w:rsidR="00526014">
        <w:rPr>
          <w:rFonts w:ascii="Times New Roman" w:hAnsi="Times New Roman"/>
          <w:sz w:val="24"/>
          <w:szCs w:val="24"/>
        </w:rPr>
        <w:t>p. 238-239)</w:t>
      </w:r>
      <w:r w:rsidR="00B672AC">
        <w:rPr>
          <w:rFonts w:ascii="Times New Roman" w:hAnsi="Times New Roman"/>
          <w:sz w:val="24"/>
          <w:szCs w:val="24"/>
        </w:rPr>
        <w:t>.</w:t>
      </w:r>
      <w:r>
        <w:rPr>
          <w:rFonts w:ascii="Times New Roman" w:hAnsi="Times New Roman"/>
          <w:sz w:val="24"/>
          <w:szCs w:val="24"/>
        </w:rPr>
        <w:t xml:space="preserve"> </w:t>
      </w:r>
    </w:p>
    <w:bookmarkEnd w:id="0"/>
    <w:p w14:paraId="0951D8E3" w14:textId="43D6B8F8" w:rsidR="00A54421" w:rsidRDefault="007E1407" w:rsidP="00A54421">
      <w:pPr>
        <w:ind w:firstLine="720"/>
        <w:rPr>
          <w:rFonts w:ascii="Times New Roman" w:hAnsi="Times New Roman"/>
          <w:sz w:val="24"/>
          <w:szCs w:val="24"/>
        </w:rPr>
      </w:pPr>
      <w:r>
        <w:rPr>
          <w:rFonts w:ascii="Times New Roman" w:hAnsi="Times New Roman"/>
          <w:sz w:val="24"/>
          <w:szCs w:val="24"/>
        </w:rPr>
        <w:t xml:space="preserve">Within a </w:t>
      </w:r>
      <w:r w:rsidR="00526014">
        <w:rPr>
          <w:rFonts w:ascii="Times New Roman" w:hAnsi="Times New Roman"/>
          <w:sz w:val="24"/>
          <w:szCs w:val="24"/>
        </w:rPr>
        <w:t>person-centered</w:t>
      </w:r>
      <w:r>
        <w:rPr>
          <w:rFonts w:ascii="Times New Roman" w:hAnsi="Times New Roman"/>
          <w:sz w:val="24"/>
          <w:szCs w:val="24"/>
        </w:rPr>
        <w:t xml:space="preserve"> approach </w:t>
      </w:r>
      <w:r w:rsidR="008C3817">
        <w:rPr>
          <w:rFonts w:ascii="Times New Roman" w:hAnsi="Times New Roman"/>
          <w:sz w:val="24"/>
          <w:szCs w:val="24"/>
        </w:rPr>
        <w:t>a counsellor will</w:t>
      </w:r>
      <w:r w:rsidR="00002783">
        <w:rPr>
          <w:rFonts w:ascii="Times New Roman" w:hAnsi="Times New Roman"/>
          <w:sz w:val="24"/>
          <w:szCs w:val="24"/>
        </w:rPr>
        <w:t xml:space="preserve"> provide the client with the core conditions, these core conditions are empathy, unconditional positive regard and congruence. A counsellor will put aside their own experiences and will respond to the experiences of the client, this is known to be very powerful within the therapeutic relationship </w:t>
      </w:r>
      <w:r w:rsidR="00B672AC">
        <w:rPr>
          <w:rFonts w:ascii="Times New Roman" w:hAnsi="Times New Roman"/>
          <w:sz w:val="24"/>
          <w:szCs w:val="24"/>
        </w:rPr>
        <w:t>as</w:t>
      </w:r>
      <w:r w:rsidR="00002783">
        <w:rPr>
          <w:rFonts w:ascii="Times New Roman" w:hAnsi="Times New Roman"/>
          <w:sz w:val="24"/>
          <w:szCs w:val="24"/>
        </w:rPr>
        <w:t xml:space="preserve"> a counsellor </w:t>
      </w:r>
      <w:r w:rsidR="00B672AC">
        <w:rPr>
          <w:rFonts w:ascii="Times New Roman" w:hAnsi="Times New Roman"/>
          <w:sz w:val="24"/>
          <w:szCs w:val="24"/>
        </w:rPr>
        <w:t xml:space="preserve">will </w:t>
      </w:r>
      <w:r w:rsidR="00002783">
        <w:rPr>
          <w:rFonts w:ascii="Times New Roman" w:hAnsi="Times New Roman"/>
          <w:sz w:val="24"/>
          <w:szCs w:val="24"/>
        </w:rPr>
        <w:t>experienc</w:t>
      </w:r>
      <w:r w:rsidR="00B672AC">
        <w:rPr>
          <w:rFonts w:ascii="Times New Roman" w:hAnsi="Times New Roman"/>
          <w:sz w:val="24"/>
          <w:szCs w:val="24"/>
        </w:rPr>
        <w:t>e</w:t>
      </w:r>
      <w:r w:rsidR="00002783">
        <w:rPr>
          <w:rFonts w:ascii="Times New Roman" w:hAnsi="Times New Roman"/>
          <w:sz w:val="24"/>
          <w:szCs w:val="24"/>
        </w:rPr>
        <w:t xml:space="preserve"> the thoughts and feelings of the client. </w:t>
      </w:r>
      <w:r w:rsidR="00B672AC">
        <w:rPr>
          <w:rFonts w:ascii="Times New Roman" w:hAnsi="Times New Roman"/>
          <w:sz w:val="24"/>
          <w:szCs w:val="24"/>
        </w:rPr>
        <w:t>With u</w:t>
      </w:r>
      <w:r w:rsidR="00002783">
        <w:rPr>
          <w:rFonts w:ascii="Times New Roman" w:hAnsi="Times New Roman"/>
          <w:sz w:val="24"/>
          <w:szCs w:val="24"/>
        </w:rPr>
        <w:t>nconditional positive regard a counsellor will hold values towards their client by being warm and accepting</w:t>
      </w:r>
      <w:r w:rsidR="00B672AC">
        <w:rPr>
          <w:rFonts w:ascii="Times New Roman" w:hAnsi="Times New Roman"/>
          <w:sz w:val="24"/>
          <w:szCs w:val="24"/>
        </w:rPr>
        <w:t>,</w:t>
      </w:r>
      <w:r w:rsidR="00002783">
        <w:rPr>
          <w:rFonts w:ascii="Times New Roman" w:hAnsi="Times New Roman"/>
          <w:sz w:val="24"/>
          <w:szCs w:val="24"/>
        </w:rPr>
        <w:t xml:space="preserve"> the counsellor will be real to themselves and towards their clients (Mearns and Thorne, 2013)</w:t>
      </w:r>
      <w:r w:rsidR="00B672AC">
        <w:rPr>
          <w:rFonts w:ascii="Times New Roman" w:hAnsi="Times New Roman"/>
          <w:sz w:val="24"/>
          <w:szCs w:val="24"/>
        </w:rPr>
        <w:t>.</w:t>
      </w:r>
      <w:r w:rsidR="00002783">
        <w:rPr>
          <w:rFonts w:ascii="Times New Roman" w:hAnsi="Times New Roman"/>
          <w:sz w:val="24"/>
          <w:szCs w:val="24"/>
        </w:rPr>
        <w:t xml:space="preserve"> These are known to be the main characteristics to facilitate an environment for the client </w:t>
      </w:r>
      <w:r w:rsidR="00EB11C3">
        <w:rPr>
          <w:rFonts w:ascii="Times New Roman" w:hAnsi="Times New Roman"/>
          <w:sz w:val="24"/>
          <w:szCs w:val="24"/>
        </w:rPr>
        <w:t xml:space="preserve">where </w:t>
      </w:r>
      <w:proofErr w:type="spellStart"/>
      <w:r w:rsidR="00EB11C3">
        <w:rPr>
          <w:rFonts w:ascii="Times New Roman" w:hAnsi="Times New Roman"/>
          <w:sz w:val="24"/>
          <w:szCs w:val="24"/>
        </w:rPr>
        <w:t>actuali</w:t>
      </w:r>
      <w:r w:rsidR="00B672AC">
        <w:rPr>
          <w:rFonts w:ascii="Times New Roman" w:hAnsi="Times New Roman"/>
          <w:sz w:val="24"/>
          <w:szCs w:val="24"/>
        </w:rPr>
        <w:t>s</w:t>
      </w:r>
      <w:r w:rsidR="00EB11C3">
        <w:rPr>
          <w:rFonts w:ascii="Times New Roman" w:hAnsi="Times New Roman"/>
          <w:sz w:val="24"/>
          <w:szCs w:val="24"/>
        </w:rPr>
        <w:t>ation</w:t>
      </w:r>
      <w:proofErr w:type="spellEnd"/>
      <w:r w:rsidR="00EB11C3">
        <w:rPr>
          <w:rFonts w:ascii="Times New Roman" w:hAnsi="Times New Roman"/>
          <w:sz w:val="24"/>
          <w:szCs w:val="24"/>
        </w:rPr>
        <w:t xml:space="preserve"> and growth may occur. The process that the clients make during person</w:t>
      </w:r>
      <w:r w:rsidR="00B672AC">
        <w:rPr>
          <w:rFonts w:ascii="Times New Roman" w:hAnsi="Times New Roman"/>
          <w:sz w:val="24"/>
          <w:szCs w:val="24"/>
        </w:rPr>
        <w:t>-</w:t>
      </w:r>
      <w:r w:rsidR="00EB11C3">
        <w:rPr>
          <w:rFonts w:ascii="Times New Roman" w:hAnsi="Times New Roman"/>
          <w:sz w:val="24"/>
          <w:szCs w:val="24"/>
        </w:rPr>
        <w:t xml:space="preserve">centered counselling is having the ability to become more open to their experience, therapeutic growth will develop which </w:t>
      </w:r>
      <w:r w:rsidR="00B672AC">
        <w:rPr>
          <w:rFonts w:ascii="Times New Roman" w:hAnsi="Times New Roman"/>
          <w:sz w:val="24"/>
          <w:szCs w:val="24"/>
        </w:rPr>
        <w:t xml:space="preserve">in turn </w:t>
      </w:r>
      <w:r w:rsidR="00EB11C3">
        <w:rPr>
          <w:rFonts w:ascii="Times New Roman" w:hAnsi="Times New Roman"/>
          <w:sz w:val="24"/>
          <w:szCs w:val="24"/>
        </w:rPr>
        <w:t xml:space="preserve">will help the client </w:t>
      </w:r>
      <w:r w:rsidR="00B672AC">
        <w:rPr>
          <w:rFonts w:ascii="Times New Roman" w:hAnsi="Times New Roman"/>
          <w:sz w:val="24"/>
          <w:szCs w:val="24"/>
        </w:rPr>
        <w:t xml:space="preserve">to </w:t>
      </w:r>
      <w:r w:rsidR="00EB11C3">
        <w:rPr>
          <w:rFonts w:ascii="Times New Roman" w:hAnsi="Times New Roman"/>
          <w:sz w:val="24"/>
          <w:szCs w:val="24"/>
        </w:rPr>
        <w:t>increas</w:t>
      </w:r>
      <w:r w:rsidR="00B672AC">
        <w:rPr>
          <w:rFonts w:ascii="Times New Roman" w:hAnsi="Times New Roman"/>
          <w:sz w:val="24"/>
          <w:szCs w:val="24"/>
        </w:rPr>
        <w:t>e</w:t>
      </w:r>
      <w:r w:rsidR="00EB11C3">
        <w:rPr>
          <w:rFonts w:ascii="Times New Roman" w:hAnsi="Times New Roman"/>
          <w:sz w:val="24"/>
          <w:szCs w:val="24"/>
        </w:rPr>
        <w:t xml:space="preserve"> their awareness of denied experiences and </w:t>
      </w:r>
      <w:r w:rsidR="00B672AC">
        <w:rPr>
          <w:rFonts w:ascii="Times New Roman" w:hAnsi="Times New Roman"/>
          <w:sz w:val="24"/>
          <w:szCs w:val="24"/>
        </w:rPr>
        <w:t>allow them t</w:t>
      </w:r>
      <w:r w:rsidR="00EB11C3">
        <w:rPr>
          <w:rFonts w:ascii="Times New Roman" w:hAnsi="Times New Roman"/>
          <w:sz w:val="24"/>
          <w:szCs w:val="24"/>
        </w:rPr>
        <w:t xml:space="preserve">o see their world in a different manner </w:t>
      </w:r>
      <w:r w:rsidR="00B672AC">
        <w:rPr>
          <w:rFonts w:ascii="Times New Roman" w:hAnsi="Times New Roman"/>
          <w:sz w:val="24"/>
          <w:szCs w:val="24"/>
        </w:rPr>
        <w:t xml:space="preserve">which </w:t>
      </w:r>
      <w:r w:rsidR="00EB11C3">
        <w:rPr>
          <w:rFonts w:ascii="Times New Roman" w:hAnsi="Times New Roman"/>
          <w:sz w:val="24"/>
          <w:szCs w:val="24"/>
        </w:rPr>
        <w:t>may lead a client to change</w:t>
      </w:r>
      <w:r w:rsidR="00B672AC">
        <w:rPr>
          <w:rFonts w:ascii="Times New Roman" w:hAnsi="Times New Roman"/>
          <w:sz w:val="24"/>
          <w:szCs w:val="24"/>
        </w:rPr>
        <w:t xml:space="preserve"> their </w:t>
      </w:r>
      <w:r w:rsidR="00EB11C3">
        <w:rPr>
          <w:rFonts w:ascii="Times New Roman" w:hAnsi="Times New Roman"/>
          <w:sz w:val="24"/>
          <w:szCs w:val="24"/>
        </w:rPr>
        <w:t xml:space="preserve">behavior and </w:t>
      </w:r>
      <w:proofErr w:type="spellStart"/>
      <w:r w:rsidR="00BA5986">
        <w:rPr>
          <w:rFonts w:ascii="Times New Roman" w:hAnsi="Times New Roman"/>
          <w:sz w:val="24"/>
          <w:szCs w:val="24"/>
        </w:rPr>
        <w:t>recognise</w:t>
      </w:r>
      <w:proofErr w:type="spellEnd"/>
      <w:r w:rsidR="00BA5986">
        <w:rPr>
          <w:rFonts w:ascii="Times New Roman" w:hAnsi="Times New Roman"/>
          <w:sz w:val="24"/>
          <w:szCs w:val="24"/>
        </w:rPr>
        <w:t xml:space="preserve"> </w:t>
      </w:r>
      <w:proofErr w:type="spellStart"/>
      <w:r w:rsidR="006D67F4">
        <w:rPr>
          <w:rFonts w:ascii="Times New Roman" w:hAnsi="Times New Roman"/>
          <w:sz w:val="24"/>
          <w:szCs w:val="24"/>
        </w:rPr>
        <w:t>themself</w:t>
      </w:r>
      <w:proofErr w:type="spellEnd"/>
      <w:r w:rsidR="00EB11C3">
        <w:rPr>
          <w:rFonts w:ascii="Times New Roman" w:hAnsi="Times New Roman"/>
          <w:sz w:val="24"/>
          <w:szCs w:val="24"/>
        </w:rPr>
        <w:t xml:space="preserve"> (McLeod, 2013)</w:t>
      </w:r>
      <w:r w:rsidR="00BA5986">
        <w:rPr>
          <w:rFonts w:ascii="Times New Roman" w:hAnsi="Times New Roman"/>
          <w:sz w:val="24"/>
          <w:szCs w:val="24"/>
        </w:rPr>
        <w:t>.</w:t>
      </w:r>
      <w:r w:rsidR="00EB11C3">
        <w:rPr>
          <w:rFonts w:ascii="Times New Roman" w:hAnsi="Times New Roman"/>
          <w:sz w:val="24"/>
          <w:szCs w:val="24"/>
        </w:rPr>
        <w:t xml:space="preserve"> </w:t>
      </w:r>
      <w:r w:rsidR="00AC7B92">
        <w:rPr>
          <w:rFonts w:ascii="Times New Roman" w:hAnsi="Times New Roman"/>
          <w:sz w:val="24"/>
          <w:szCs w:val="24"/>
        </w:rPr>
        <w:t>With the core conditions relation</w:t>
      </w:r>
      <w:r w:rsidR="00BA5986">
        <w:rPr>
          <w:rFonts w:ascii="Times New Roman" w:hAnsi="Times New Roman"/>
          <w:sz w:val="24"/>
          <w:szCs w:val="24"/>
        </w:rPr>
        <w:t>al</w:t>
      </w:r>
      <w:r w:rsidR="00AC7B92">
        <w:rPr>
          <w:rFonts w:ascii="Times New Roman" w:hAnsi="Times New Roman"/>
          <w:sz w:val="24"/>
          <w:szCs w:val="24"/>
        </w:rPr>
        <w:t xml:space="preserve"> depth may occur and a client may choose to respond to the counsellor</w:t>
      </w:r>
      <w:r w:rsidR="00BA5986">
        <w:rPr>
          <w:rFonts w:ascii="Times New Roman" w:hAnsi="Times New Roman"/>
          <w:sz w:val="24"/>
          <w:szCs w:val="24"/>
        </w:rPr>
        <w:t>.</w:t>
      </w:r>
      <w:r w:rsidR="00AC7B92">
        <w:rPr>
          <w:rFonts w:ascii="Times New Roman" w:hAnsi="Times New Roman"/>
          <w:sz w:val="24"/>
          <w:szCs w:val="24"/>
        </w:rPr>
        <w:t xml:space="preserve"> </w:t>
      </w:r>
      <w:r w:rsidR="00BA5986">
        <w:rPr>
          <w:rFonts w:ascii="Times New Roman" w:hAnsi="Times New Roman"/>
          <w:sz w:val="24"/>
          <w:szCs w:val="24"/>
        </w:rPr>
        <w:t>A</w:t>
      </w:r>
      <w:r w:rsidR="00AC7B92">
        <w:rPr>
          <w:rFonts w:ascii="Times New Roman" w:hAnsi="Times New Roman"/>
          <w:sz w:val="24"/>
          <w:szCs w:val="24"/>
        </w:rPr>
        <w:t xml:space="preserve"> client may </w:t>
      </w:r>
      <w:r w:rsidR="00AC7B92">
        <w:rPr>
          <w:rFonts w:ascii="Times New Roman" w:hAnsi="Times New Roman"/>
          <w:sz w:val="24"/>
          <w:szCs w:val="24"/>
        </w:rPr>
        <w:lastRenderedPageBreak/>
        <w:t>experience relation</w:t>
      </w:r>
      <w:r w:rsidR="00BA5986">
        <w:rPr>
          <w:rFonts w:ascii="Times New Roman" w:hAnsi="Times New Roman"/>
          <w:sz w:val="24"/>
          <w:szCs w:val="24"/>
        </w:rPr>
        <w:t>al</w:t>
      </w:r>
      <w:r w:rsidR="00AC7B92">
        <w:rPr>
          <w:rFonts w:ascii="Times New Roman" w:hAnsi="Times New Roman"/>
          <w:sz w:val="24"/>
          <w:szCs w:val="24"/>
        </w:rPr>
        <w:t xml:space="preserve"> depth </w:t>
      </w:r>
      <w:r w:rsidR="001B0C61">
        <w:rPr>
          <w:rFonts w:ascii="Times New Roman" w:hAnsi="Times New Roman"/>
          <w:sz w:val="24"/>
          <w:szCs w:val="24"/>
        </w:rPr>
        <w:t>by expanding their therapeutic space and becom</w:t>
      </w:r>
      <w:r w:rsidR="00BA5986">
        <w:rPr>
          <w:rFonts w:ascii="Times New Roman" w:hAnsi="Times New Roman"/>
          <w:sz w:val="24"/>
          <w:szCs w:val="24"/>
        </w:rPr>
        <w:t>ing</w:t>
      </w:r>
      <w:r w:rsidR="001B0C61">
        <w:rPr>
          <w:rFonts w:ascii="Times New Roman" w:hAnsi="Times New Roman"/>
          <w:sz w:val="24"/>
          <w:szCs w:val="24"/>
        </w:rPr>
        <w:t xml:space="preserve"> more congruent with themselves and their experiences (Mearns and Thorne, 2013)</w:t>
      </w:r>
      <w:r w:rsidR="00BA5986">
        <w:rPr>
          <w:rFonts w:ascii="Times New Roman" w:hAnsi="Times New Roman"/>
          <w:sz w:val="24"/>
          <w:szCs w:val="24"/>
        </w:rPr>
        <w:t>.</w:t>
      </w:r>
      <w:r w:rsidR="001B0C61">
        <w:rPr>
          <w:rFonts w:ascii="Times New Roman" w:hAnsi="Times New Roman"/>
          <w:sz w:val="24"/>
          <w:szCs w:val="24"/>
        </w:rPr>
        <w:t xml:space="preserve"> </w:t>
      </w:r>
      <w:r w:rsidR="00A54421">
        <w:rPr>
          <w:rFonts w:ascii="Times New Roman" w:hAnsi="Times New Roman"/>
          <w:sz w:val="24"/>
          <w:szCs w:val="24"/>
        </w:rPr>
        <w:t>Counselling may support clients with anxiety related issues by providing a space where they are the focus and they have an opportunity to talk and explore in a way that is effective for them (McLeod and McLeod, 2011)</w:t>
      </w:r>
      <w:r w:rsidR="00BA5986">
        <w:rPr>
          <w:rFonts w:ascii="Times New Roman" w:hAnsi="Times New Roman"/>
          <w:sz w:val="24"/>
          <w:szCs w:val="24"/>
        </w:rPr>
        <w:t>.</w:t>
      </w:r>
      <w:r w:rsidR="00A54421">
        <w:rPr>
          <w:rFonts w:ascii="Times New Roman" w:hAnsi="Times New Roman"/>
          <w:sz w:val="24"/>
          <w:szCs w:val="24"/>
        </w:rPr>
        <w:t xml:space="preserve"> </w:t>
      </w:r>
      <w:r w:rsidR="00BA5986">
        <w:rPr>
          <w:rFonts w:ascii="Times New Roman" w:hAnsi="Times New Roman"/>
          <w:sz w:val="24"/>
          <w:szCs w:val="24"/>
        </w:rPr>
        <w:t>F</w:t>
      </w:r>
      <w:r w:rsidR="00A54421">
        <w:rPr>
          <w:rFonts w:ascii="Times New Roman" w:hAnsi="Times New Roman"/>
          <w:sz w:val="24"/>
          <w:szCs w:val="24"/>
        </w:rPr>
        <w:t>eedback within</w:t>
      </w:r>
      <w:r w:rsidR="00BA5986">
        <w:rPr>
          <w:rFonts w:ascii="Times New Roman" w:hAnsi="Times New Roman"/>
          <w:sz w:val="24"/>
          <w:szCs w:val="24"/>
        </w:rPr>
        <w:t xml:space="preserve"> </w:t>
      </w:r>
      <w:r w:rsidR="00A54421">
        <w:rPr>
          <w:rFonts w:ascii="Times New Roman" w:hAnsi="Times New Roman"/>
          <w:sz w:val="24"/>
          <w:szCs w:val="24"/>
        </w:rPr>
        <w:t xml:space="preserve">research </w:t>
      </w:r>
      <w:r w:rsidR="00BA5986">
        <w:rPr>
          <w:rFonts w:ascii="Times New Roman" w:hAnsi="Times New Roman"/>
          <w:sz w:val="24"/>
          <w:szCs w:val="24"/>
        </w:rPr>
        <w:t>has</w:t>
      </w:r>
      <w:r w:rsidR="00A54421">
        <w:rPr>
          <w:rFonts w:ascii="Times New Roman" w:hAnsi="Times New Roman"/>
          <w:sz w:val="24"/>
          <w:szCs w:val="24"/>
        </w:rPr>
        <w:t xml:space="preserve"> provided some evidence that clients felt talking therapies w</w:t>
      </w:r>
      <w:r w:rsidR="00BA5986">
        <w:rPr>
          <w:rFonts w:ascii="Times New Roman" w:hAnsi="Times New Roman"/>
          <w:sz w:val="24"/>
          <w:szCs w:val="24"/>
        </w:rPr>
        <w:t>ere</w:t>
      </w:r>
      <w:r w:rsidR="00A54421">
        <w:rPr>
          <w:rFonts w:ascii="Times New Roman" w:hAnsi="Times New Roman"/>
          <w:sz w:val="24"/>
          <w:szCs w:val="24"/>
        </w:rPr>
        <w:t xml:space="preserve"> helpful by </w:t>
      </w:r>
      <w:r w:rsidR="00BA5986">
        <w:rPr>
          <w:rFonts w:ascii="Times New Roman" w:hAnsi="Times New Roman"/>
          <w:sz w:val="24"/>
          <w:szCs w:val="24"/>
        </w:rPr>
        <w:t>allowing them</w:t>
      </w:r>
      <w:r w:rsidR="00A54421">
        <w:rPr>
          <w:rFonts w:ascii="Times New Roman" w:hAnsi="Times New Roman"/>
          <w:sz w:val="24"/>
          <w:szCs w:val="24"/>
        </w:rPr>
        <w:t xml:space="preserve"> to explore their feelings and by making them more aware of</w:t>
      </w:r>
      <w:r w:rsidR="00E375D6">
        <w:rPr>
          <w:rFonts w:ascii="Times New Roman" w:hAnsi="Times New Roman"/>
          <w:sz w:val="24"/>
          <w:szCs w:val="24"/>
        </w:rPr>
        <w:t xml:space="preserve"> their experiences with</w:t>
      </w:r>
      <w:r w:rsidR="00A54421">
        <w:rPr>
          <w:rFonts w:ascii="Times New Roman" w:hAnsi="Times New Roman"/>
          <w:sz w:val="24"/>
          <w:szCs w:val="24"/>
        </w:rPr>
        <w:t xml:space="preserve"> anxiety (Glock, 2018, p. 238-239)</w:t>
      </w:r>
      <w:r w:rsidR="00BA5986">
        <w:rPr>
          <w:rFonts w:ascii="Times New Roman" w:hAnsi="Times New Roman"/>
          <w:sz w:val="24"/>
          <w:szCs w:val="24"/>
        </w:rPr>
        <w:t>.</w:t>
      </w:r>
    </w:p>
    <w:p w14:paraId="1F82D232" w14:textId="78C6824E" w:rsidR="00A9094B" w:rsidRDefault="00A9094B" w:rsidP="00A54421">
      <w:pPr>
        <w:ind w:firstLine="720"/>
        <w:rPr>
          <w:rFonts w:ascii="Times New Roman" w:hAnsi="Times New Roman"/>
          <w:sz w:val="24"/>
          <w:szCs w:val="24"/>
        </w:rPr>
      </w:pPr>
    </w:p>
    <w:p w14:paraId="7281E8BD" w14:textId="7CCA84FB" w:rsidR="00A9094B" w:rsidRDefault="00A9094B" w:rsidP="00A54421">
      <w:pPr>
        <w:ind w:firstLine="720"/>
        <w:rPr>
          <w:rFonts w:ascii="Times New Roman" w:hAnsi="Times New Roman"/>
          <w:sz w:val="24"/>
          <w:szCs w:val="24"/>
        </w:rPr>
      </w:pPr>
    </w:p>
    <w:p w14:paraId="005C87CD" w14:textId="78D26543" w:rsidR="00A9094B" w:rsidRDefault="00A9094B" w:rsidP="00A54421">
      <w:pPr>
        <w:ind w:firstLine="720"/>
        <w:rPr>
          <w:rFonts w:ascii="Times New Roman" w:hAnsi="Times New Roman"/>
          <w:sz w:val="24"/>
          <w:szCs w:val="24"/>
        </w:rPr>
      </w:pPr>
    </w:p>
    <w:p w14:paraId="3A83B879" w14:textId="6A48C8DB" w:rsidR="00A9094B" w:rsidRDefault="00A9094B" w:rsidP="00A54421">
      <w:pPr>
        <w:ind w:firstLine="720"/>
        <w:rPr>
          <w:rFonts w:ascii="Times New Roman" w:hAnsi="Times New Roman"/>
          <w:sz w:val="24"/>
          <w:szCs w:val="24"/>
        </w:rPr>
      </w:pPr>
    </w:p>
    <w:p w14:paraId="054E5DAB" w14:textId="2A6C1003" w:rsidR="00A9094B" w:rsidRDefault="00A9094B" w:rsidP="00A54421">
      <w:pPr>
        <w:ind w:firstLine="720"/>
        <w:rPr>
          <w:rFonts w:ascii="Times New Roman" w:hAnsi="Times New Roman"/>
          <w:sz w:val="24"/>
          <w:szCs w:val="24"/>
        </w:rPr>
      </w:pPr>
    </w:p>
    <w:p w14:paraId="0EAF00FC" w14:textId="6AC5785E" w:rsidR="00A9094B" w:rsidRDefault="00A9094B" w:rsidP="00A54421">
      <w:pPr>
        <w:ind w:firstLine="720"/>
        <w:rPr>
          <w:rFonts w:ascii="Times New Roman" w:hAnsi="Times New Roman"/>
          <w:sz w:val="24"/>
          <w:szCs w:val="24"/>
        </w:rPr>
      </w:pPr>
    </w:p>
    <w:p w14:paraId="34A7B086" w14:textId="202BE09E" w:rsidR="00A9094B" w:rsidRDefault="00A9094B" w:rsidP="00A54421">
      <w:pPr>
        <w:ind w:firstLine="720"/>
        <w:rPr>
          <w:rFonts w:ascii="Times New Roman" w:hAnsi="Times New Roman"/>
          <w:sz w:val="24"/>
          <w:szCs w:val="24"/>
        </w:rPr>
      </w:pPr>
    </w:p>
    <w:p w14:paraId="4E54E25E" w14:textId="297D093D" w:rsidR="00A9094B" w:rsidRDefault="00A9094B" w:rsidP="00A54421">
      <w:pPr>
        <w:ind w:firstLine="720"/>
        <w:rPr>
          <w:rFonts w:ascii="Times New Roman" w:hAnsi="Times New Roman"/>
          <w:sz w:val="24"/>
          <w:szCs w:val="24"/>
        </w:rPr>
      </w:pPr>
    </w:p>
    <w:p w14:paraId="3CD841E0" w14:textId="4F640A9C" w:rsidR="00A9094B" w:rsidRDefault="00A9094B" w:rsidP="00A54421">
      <w:pPr>
        <w:ind w:firstLine="720"/>
        <w:rPr>
          <w:rFonts w:ascii="Times New Roman" w:hAnsi="Times New Roman"/>
          <w:sz w:val="24"/>
          <w:szCs w:val="24"/>
        </w:rPr>
      </w:pPr>
    </w:p>
    <w:p w14:paraId="4BF7F383" w14:textId="0245D790" w:rsidR="00A9094B" w:rsidRDefault="00A9094B" w:rsidP="00A54421">
      <w:pPr>
        <w:ind w:firstLine="720"/>
        <w:rPr>
          <w:rFonts w:ascii="Times New Roman" w:hAnsi="Times New Roman"/>
          <w:sz w:val="24"/>
          <w:szCs w:val="24"/>
        </w:rPr>
      </w:pPr>
    </w:p>
    <w:p w14:paraId="4C6B632A" w14:textId="4EC81069" w:rsidR="00A9094B" w:rsidRDefault="00A9094B" w:rsidP="00A54421">
      <w:pPr>
        <w:ind w:firstLine="720"/>
        <w:rPr>
          <w:rFonts w:ascii="Times New Roman" w:hAnsi="Times New Roman"/>
          <w:sz w:val="24"/>
          <w:szCs w:val="24"/>
        </w:rPr>
      </w:pPr>
    </w:p>
    <w:p w14:paraId="6C2A67EE" w14:textId="31E202DC" w:rsidR="00A9094B" w:rsidRDefault="00A9094B" w:rsidP="00A54421">
      <w:pPr>
        <w:ind w:firstLine="720"/>
        <w:rPr>
          <w:rFonts w:ascii="Times New Roman" w:hAnsi="Times New Roman"/>
          <w:sz w:val="24"/>
          <w:szCs w:val="24"/>
        </w:rPr>
      </w:pPr>
    </w:p>
    <w:p w14:paraId="46946CE4" w14:textId="47223ECB" w:rsidR="00A9094B" w:rsidRDefault="00A9094B" w:rsidP="00A54421">
      <w:pPr>
        <w:ind w:firstLine="720"/>
        <w:rPr>
          <w:rFonts w:ascii="Times New Roman" w:hAnsi="Times New Roman"/>
          <w:sz w:val="24"/>
          <w:szCs w:val="24"/>
        </w:rPr>
      </w:pPr>
    </w:p>
    <w:p w14:paraId="07CFD508" w14:textId="4B2C3ADE" w:rsidR="00A9094B" w:rsidRDefault="00A9094B" w:rsidP="00A54421">
      <w:pPr>
        <w:ind w:firstLine="720"/>
        <w:rPr>
          <w:rFonts w:ascii="Times New Roman" w:hAnsi="Times New Roman"/>
          <w:sz w:val="24"/>
          <w:szCs w:val="24"/>
        </w:rPr>
      </w:pPr>
    </w:p>
    <w:p w14:paraId="7ADB41DE" w14:textId="487ADF14" w:rsidR="00A9094B" w:rsidRDefault="00A9094B" w:rsidP="00A54421">
      <w:pPr>
        <w:ind w:firstLine="720"/>
        <w:rPr>
          <w:rFonts w:ascii="Times New Roman" w:hAnsi="Times New Roman"/>
          <w:sz w:val="24"/>
          <w:szCs w:val="24"/>
        </w:rPr>
      </w:pPr>
    </w:p>
    <w:p w14:paraId="2CCCDECE" w14:textId="4A8C44D3" w:rsidR="00A9094B" w:rsidRDefault="00A9094B" w:rsidP="00A54421">
      <w:pPr>
        <w:ind w:firstLine="720"/>
        <w:rPr>
          <w:rFonts w:ascii="Times New Roman" w:hAnsi="Times New Roman"/>
          <w:sz w:val="24"/>
          <w:szCs w:val="24"/>
        </w:rPr>
      </w:pPr>
    </w:p>
    <w:p w14:paraId="02393124" w14:textId="671EE76D" w:rsidR="00A9094B" w:rsidRDefault="00A9094B" w:rsidP="00A54421">
      <w:pPr>
        <w:ind w:firstLine="720"/>
        <w:rPr>
          <w:rFonts w:ascii="Times New Roman" w:hAnsi="Times New Roman"/>
          <w:sz w:val="24"/>
          <w:szCs w:val="24"/>
        </w:rPr>
      </w:pPr>
    </w:p>
    <w:p w14:paraId="27A12707" w14:textId="6C630DA2" w:rsidR="00A9094B" w:rsidRDefault="00A9094B" w:rsidP="00A54421">
      <w:pPr>
        <w:ind w:firstLine="720"/>
        <w:rPr>
          <w:rFonts w:ascii="Times New Roman" w:hAnsi="Times New Roman"/>
          <w:sz w:val="24"/>
          <w:szCs w:val="24"/>
        </w:rPr>
      </w:pPr>
    </w:p>
    <w:p w14:paraId="2F0EF4BE" w14:textId="6BCFDE49" w:rsidR="00A9094B" w:rsidRDefault="00A9094B" w:rsidP="00A54421">
      <w:pPr>
        <w:ind w:firstLine="720"/>
        <w:rPr>
          <w:rFonts w:ascii="Times New Roman" w:hAnsi="Times New Roman"/>
          <w:sz w:val="24"/>
          <w:szCs w:val="24"/>
        </w:rPr>
      </w:pPr>
    </w:p>
    <w:p w14:paraId="208F7861" w14:textId="3B09DD68" w:rsidR="00A9094B" w:rsidRDefault="00A9094B" w:rsidP="00A54421">
      <w:pPr>
        <w:ind w:firstLine="720"/>
        <w:rPr>
          <w:rFonts w:ascii="Times New Roman" w:hAnsi="Times New Roman"/>
          <w:sz w:val="24"/>
          <w:szCs w:val="24"/>
        </w:rPr>
      </w:pPr>
    </w:p>
    <w:p w14:paraId="047FB328" w14:textId="3208A6E0" w:rsidR="00A9094B" w:rsidRDefault="00A9094B" w:rsidP="00A54421">
      <w:pPr>
        <w:ind w:firstLine="720"/>
        <w:rPr>
          <w:rFonts w:ascii="Times New Roman" w:hAnsi="Times New Roman"/>
          <w:sz w:val="24"/>
          <w:szCs w:val="24"/>
        </w:rPr>
      </w:pPr>
    </w:p>
    <w:p w14:paraId="404F4203" w14:textId="77777777" w:rsidR="00A9094B" w:rsidRDefault="00A9094B" w:rsidP="00A54421">
      <w:pPr>
        <w:ind w:firstLine="720"/>
        <w:rPr>
          <w:rFonts w:ascii="Times New Roman" w:hAnsi="Times New Roman"/>
          <w:sz w:val="24"/>
          <w:szCs w:val="24"/>
        </w:rPr>
      </w:pPr>
    </w:p>
    <w:p w14:paraId="17649793" w14:textId="735704B8" w:rsidR="00A9094B" w:rsidRDefault="00A9094B" w:rsidP="00A9094B">
      <w:pPr>
        <w:rPr>
          <w:rFonts w:ascii="Times New Roman" w:hAnsi="Times New Roman"/>
          <w:sz w:val="24"/>
          <w:szCs w:val="24"/>
        </w:rPr>
      </w:pPr>
      <w:r>
        <w:rPr>
          <w:rFonts w:ascii="Times New Roman" w:hAnsi="Times New Roman"/>
          <w:sz w:val="24"/>
          <w:szCs w:val="24"/>
        </w:rPr>
        <w:lastRenderedPageBreak/>
        <w:t xml:space="preserve">References </w:t>
      </w:r>
    </w:p>
    <w:p w14:paraId="528552C1" w14:textId="77777777" w:rsidR="001326CD" w:rsidRPr="00740738" w:rsidRDefault="001326CD" w:rsidP="001326CD">
      <w:pPr>
        <w:spacing w:after="160" w:line="259" w:lineRule="auto"/>
        <w:rPr>
          <w:rFonts w:ascii="Times New Roman" w:eastAsiaTheme="minorHAnsi" w:hAnsi="Times New Roman"/>
          <w:color w:val="000000" w:themeColor="text1"/>
          <w:sz w:val="24"/>
          <w:szCs w:val="24"/>
          <w:lang w:val="en-GB" w:bidi="ar-SA"/>
        </w:rPr>
      </w:pPr>
      <w:bookmarkStart w:id="1" w:name="_GoBack"/>
      <w:bookmarkEnd w:id="1"/>
      <w:r w:rsidRPr="00740738">
        <w:rPr>
          <w:rFonts w:ascii="Times New Roman" w:eastAsiaTheme="minorHAnsi" w:hAnsi="Times New Roman"/>
          <w:lang w:val="en-GB" w:bidi="ar-SA"/>
        </w:rPr>
        <w:t xml:space="preserve">BACP (2019) </w:t>
      </w:r>
      <w:r w:rsidRPr="00740738">
        <w:rPr>
          <w:rFonts w:ascii="Times New Roman" w:eastAsiaTheme="minorHAnsi" w:hAnsi="Times New Roman"/>
          <w:i/>
          <w:iCs/>
          <w:lang w:val="en-GB" w:bidi="ar-SA"/>
        </w:rPr>
        <w:t>Who needs a diagnosis</w:t>
      </w:r>
      <w:r w:rsidRPr="00740738">
        <w:rPr>
          <w:rFonts w:ascii="Times New Roman" w:eastAsiaTheme="minorHAnsi" w:hAnsi="Times New Roman"/>
          <w:color w:val="000000" w:themeColor="text1"/>
          <w:lang w:val="en-GB" w:bidi="ar-SA"/>
        </w:rPr>
        <w:t xml:space="preserve">? Available at: </w:t>
      </w:r>
      <w:hyperlink r:id="rId6" w:history="1">
        <w:r w:rsidRPr="00740738">
          <w:rPr>
            <w:rFonts w:ascii="Times New Roman" w:eastAsiaTheme="minorHAnsi" w:hAnsi="Times New Roman"/>
            <w:color w:val="000000" w:themeColor="text1"/>
            <w:sz w:val="24"/>
            <w:szCs w:val="24"/>
            <w:lang w:val="en-GB" w:bidi="ar-SA"/>
          </w:rPr>
          <w:t>https://www.bacp.co.uk/bacp-journals/therapy-today/2019/february-2019/who-needs-a-diagnosis/</w:t>
        </w:r>
      </w:hyperlink>
      <w:r w:rsidRPr="00740738">
        <w:rPr>
          <w:rFonts w:ascii="Times New Roman" w:eastAsiaTheme="minorHAnsi" w:hAnsi="Times New Roman"/>
          <w:color w:val="000000" w:themeColor="text1"/>
          <w:sz w:val="24"/>
          <w:szCs w:val="24"/>
          <w:lang w:val="en-GB" w:bidi="ar-SA"/>
        </w:rPr>
        <w:t xml:space="preserve"> (Accessed 10</w:t>
      </w:r>
      <w:r w:rsidRPr="00740738">
        <w:rPr>
          <w:rFonts w:ascii="Times New Roman" w:eastAsiaTheme="minorHAnsi" w:hAnsi="Times New Roman"/>
          <w:color w:val="000000" w:themeColor="text1"/>
          <w:sz w:val="24"/>
          <w:szCs w:val="24"/>
          <w:vertAlign w:val="superscript"/>
          <w:lang w:val="en-GB" w:bidi="ar-SA"/>
        </w:rPr>
        <w:t>th</w:t>
      </w:r>
      <w:r w:rsidRPr="00740738">
        <w:rPr>
          <w:rFonts w:ascii="Times New Roman" w:eastAsiaTheme="minorHAnsi" w:hAnsi="Times New Roman"/>
          <w:color w:val="000000" w:themeColor="text1"/>
          <w:sz w:val="24"/>
          <w:szCs w:val="24"/>
          <w:lang w:val="en-GB" w:bidi="ar-SA"/>
        </w:rPr>
        <w:t xml:space="preserve"> April 2020) </w:t>
      </w:r>
    </w:p>
    <w:p w14:paraId="1F065A32" w14:textId="26FBDF1F" w:rsidR="00740738" w:rsidRPr="00740738" w:rsidRDefault="00740738" w:rsidP="00740738">
      <w:pPr>
        <w:spacing w:after="160" w:line="259" w:lineRule="auto"/>
        <w:rPr>
          <w:rFonts w:ascii="Times New Roman" w:eastAsiaTheme="minorHAnsi" w:hAnsi="Times New Roman"/>
          <w:sz w:val="24"/>
          <w:szCs w:val="24"/>
          <w:lang w:val="en-GB" w:bidi="ar-SA"/>
        </w:rPr>
      </w:pPr>
      <w:proofErr w:type="spellStart"/>
      <w:r w:rsidRPr="00740738">
        <w:rPr>
          <w:rFonts w:ascii="Times New Roman" w:eastAsiaTheme="minorHAnsi" w:hAnsi="Times New Roman"/>
          <w:sz w:val="24"/>
          <w:szCs w:val="24"/>
          <w:lang w:val="en-GB" w:bidi="ar-SA"/>
        </w:rPr>
        <w:t>Barkham</w:t>
      </w:r>
      <w:proofErr w:type="spellEnd"/>
      <w:r w:rsidRPr="00740738">
        <w:rPr>
          <w:rFonts w:ascii="Times New Roman" w:eastAsiaTheme="minorHAnsi" w:hAnsi="Times New Roman"/>
          <w:sz w:val="24"/>
          <w:szCs w:val="24"/>
          <w:lang w:val="en-GB" w:bidi="ar-SA"/>
        </w:rPr>
        <w:t xml:space="preserve">, M. (2013) ‘The CORE-10: A short measure of psychological distress for routine use in the psychological therapies’, </w:t>
      </w:r>
      <w:r w:rsidRPr="00740738">
        <w:rPr>
          <w:rFonts w:ascii="Times New Roman" w:eastAsiaTheme="minorHAnsi" w:hAnsi="Times New Roman"/>
          <w:i/>
          <w:iCs/>
          <w:sz w:val="24"/>
          <w:szCs w:val="24"/>
          <w:bdr w:val="none" w:sz="0" w:space="0" w:color="auto" w:frame="1"/>
          <w:lang w:val="en-GB" w:bidi="ar-SA"/>
        </w:rPr>
        <w:t>Counselling &amp; Psychotherapy Research</w:t>
      </w:r>
      <w:r w:rsidRPr="00740738">
        <w:rPr>
          <w:rFonts w:ascii="Times New Roman" w:eastAsiaTheme="minorHAnsi" w:hAnsi="Times New Roman"/>
          <w:sz w:val="24"/>
          <w:szCs w:val="24"/>
          <w:lang w:val="en-GB" w:bidi="ar-SA"/>
        </w:rPr>
        <w:t>, 13(1), pp. 3–13. DOI: 10.1080/14733145.2012.729069.</w:t>
      </w:r>
    </w:p>
    <w:p w14:paraId="231E159A" w14:textId="77777777" w:rsidR="00740738" w:rsidRPr="00740738" w:rsidRDefault="00740738" w:rsidP="00740738">
      <w:pPr>
        <w:spacing w:after="160" w:line="259" w:lineRule="auto"/>
        <w:rPr>
          <w:rFonts w:ascii="Times New Roman" w:eastAsiaTheme="minorHAnsi" w:hAnsi="Times New Roman"/>
          <w:color w:val="000000" w:themeColor="text1"/>
          <w:sz w:val="24"/>
          <w:szCs w:val="24"/>
          <w:lang w:val="en-GB" w:bidi="ar-SA"/>
        </w:rPr>
      </w:pPr>
      <w:r w:rsidRPr="00740738">
        <w:rPr>
          <w:rFonts w:ascii="Times New Roman" w:eastAsiaTheme="minorHAnsi" w:hAnsi="Times New Roman"/>
          <w:color w:val="000000" w:themeColor="text1"/>
          <w:sz w:val="24"/>
          <w:szCs w:val="24"/>
          <w:lang w:val="en-GB" w:bidi="ar-SA"/>
        </w:rPr>
        <w:t xml:space="preserve">Beck. G. J, (1996) ‘Characteristics of Generalized Anxiety Disorder in older adults: A descriptive study’, </w:t>
      </w:r>
      <w:r w:rsidRPr="00740738">
        <w:rPr>
          <w:rFonts w:ascii="Times New Roman" w:eastAsiaTheme="minorHAnsi" w:hAnsi="Times New Roman"/>
          <w:i/>
          <w:iCs/>
          <w:color w:val="000000" w:themeColor="text1"/>
          <w:sz w:val="24"/>
          <w:szCs w:val="24"/>
          <w:lang w:val="en-GB" w:bidi="ar-SA"/>
        </w:rPr>
        <w:t>Behaviour Research and Therapy</w:t>
      </w:r>
      <w:r w:rsidRPr="00740738">
        <w:rPr>
          <w:rFonts w:ascii="Times New Roman" w:eastAsiaTheme="minorHAnsi" w:hAnsi="Times New Roman"/>
          <w:color w:val="000000" w:themeColor="text1"/>
          <w:sz w:val="24"/>
          <w:szCs w:val="24"/>
          <w:lang w:val="en-GB" w:bidi="ar-SA"/>
        </w:rPr>
        <w:t>, 34 (3), pp. 225-226.</w:t>
      </w:r>
    </w:p>
    <w:p w14:paraId="4E3066A2" w14:textId="0DD3929C" w:rsidR="00740738" w:rsidRDefault="00740738" w:rsidP="00740738">
      <w:pPr>
        <w:spacing w:after="160" w:line="259" w:lineRule="auto"/>
        <w:rPr>
          <w:rFonts w:ascii="Times New Roman" w:eastAsiaTheme="minorHAnsi" w:hAnsi="Times New Roman"/>
          <w:color w:val="000000" w:themeColor="text1"/>
          <w:sz w:val="24"/>
          <w:szCs w:val="24"/>
          <w:lang w:val="en-GB" w:bidi="ar-SA"/>
        </w:rPr>
      </w:pPr>
      <w:proofErr w:type="spellStart"/>
      <w:r w:rsidRPr="00740738">
        <w:rPr>
          <w:rFonts w:ascii="Times New Roman" w:eastAsiaTheme="minorHAnsi" w:hAnsi="Times New Roman"/>
          <w:color w:val="000000" w:themeColor="text1"/>
          <w:sz w:val="24"/>
          <w:szCs w:val="24"/>
          <w:lang w:val="en-GB" w:bidi="ar-SA"/>
        </w:rPr>
        <w:t>Claringbull</w:t>
      </w:r>
      <w:proofErr w:type="spellEnd"/>
      <w:r w:rsidRPr="00740738">
        <w:rPr>
          <w:rFonts w:ascii="Times New Roman" w:eastAsiaTheme="minorHAnsi" w:hAnsi="Times New Roman"/>
          <w:color w:val="000000" w:themeColor="text1"/>
          <w:sz w:val="24"/>
          <w:szCs w:val="24"/>
          <w:lang w:val="en-GB" w:bidi="ar-SA"/>
        </w:rPr>
        <w:t xml:space="preserve">, N. (2011) </w:t>
      </w:r>
      <w:r w:rsidRPr="00740738">
        <w:rPr>
          <w:rFonts w:ascii="Times New Roman" w:eastAsiaTheme="minorHAnsi" w:hAnsi="Times New Roman"/>
          <w:i/>
          <w:iCs/>
          <w:color w:val="000000" w:themeColor="text1"/>
          <w:sz w:val="24"/>
          <w:szCs w:val="24"/>
          <w:lang w:val="en-GB" w:bidi="ar-SA"/>
        </w:rPr>
        <w:t>Mental Health in Counselling and Psychotherapy</w:t>
      </w:r>
      <w:r w:rsidRPr="00740738">
        <w:rPr>
          <w:rFonts w:ascii="Times New Roman" w:eastAsiaTheme="minorHAnsi" w:hAnsi="Times New Roman"/>
          <w:color w:val="000000" w:themeColor="text1"/>
          <w:sz w:val="24"/>
          <w:szCs w:val="24"/>
          <w:lang w:val="en-GB" w:bidi="ar-SA"/>
        </w:rPr>
        <w:t xml:space="preserve">. Exeter: Learning Matters Ltd. </w:t>
      </w:r>
    </w:p>
    <w:p w14:paraId="77D075D9" w14:textId="77777777" w:rsidR="00740738" w:rsidRPr="00740738" w:rsidRDefault="00740738" w:rsidP="00740738">
      <w:pPr>
        <w:spacing w:after="160" w:line="259" w:lineRule="auto"/>
        <w:rPr>
          <w:rFonts w:ascii="Times New Roman" w:eastAsiaTheme="minorHAnsi" w:hAnsi="Times New Roman"/>
          <w:color w:val="000000" w:themeColor="text1"/>
          <w:sz w:val="24"/>
          <w:szCs w:val="24"/>
          <w:lang w:val="en-GB" w:bidi="ar-SA"/>
        </w:rPr>
      </w:pPr>
      <w:r w:rsidRPr="00740738">
        <w:rPr>
          <w:rFonts w:ascii="Times New Roman" w:eastAsiaTheme="minorHAnsi" w:hAnsi="Times New Roman"/>
          <w:color w:val="000000" w:themeColor="text1"/>
          <w:sz w:val="24"/>
          <w:szCs w:val="24"/>
          <w:lang w:val="en-GB" w:bidi="ar-SA"/>
        </w:rPr>
        <w:t xml:space="preserve">Glock, G. (2018) ‘Therapeutic interventions patients with anxiety problems find most helpful: A case for integration?’, </w:t>
      </w:r>
      <w:r w:rsidRPr="00740738">
        <w:rPr>
          <w:rFonts w:ascii="Times New Roman" w:eastAsiaTheme="minorHAnsi" w:hAnsi="Times New Roman"/>
          <w:i/>
          <w:iCs/>
          <w:color w:val="000000" w:themeColor="text1"/>
          <w:sz w:val="24"/>
          <w:szCs w:val="24"/>
          <w:bdr w:val="none" w:sz="0" w:space="0" w:color="auto" w:frame="1"/>
          <w:lang w:val="en-GB" w:bidi="ar-SA"/>
        </w:rPr>
        <w:t>Journal of Psychotherapy Integration</w:t>
      </w:r>
      <w:r w:rsidRPr="00740738">
        <w:rPr>
          <w:rFonts w:ascii="Times New Roman" w:eastAsiaTheme="minorHAnsi" w:hAnsi="Times New Roman"/>
          <w:color w:val="000000" w:themeColor="text1"/>
          <w:sz w:val="24"/>
          <w:szCs w:val="24"/>
          <w:lang w:val="en-GB" w:bidi="ar-SA"/>
        </w:rPr>
        <w:t>, 28(2), pp. 238–289. DOI: 10.1037/int0000075.</w:t>
      </w:r>
    </w:p>
    <w:p w14:paraId="0C51F383" w14:textId="77777777" w:rsidR="00740738" w:rsidRPr="008A7105" w:rsidRDefault="00740738" w:rsidP="00740738">
      <w:pPr>
        <w:pStyle w:val="NormalWeb"/>
        <w:spacing w:before="0" w:beforeAutospacing="0" w:after="158" w:afterAutospacing="0" w:line="252" w:lineRule="atLeast"/>
        <w:rPr>
          <w:color w:val="000000" w:themeColor="text1"/>
        </w:rPr>
      </w:pPr>
      <w:proofErr w:type="spellStart"/>
      <w:r w:rsidRPr="008A7105">
        <w:rPr>
          <w:color w:val="000000" w:themeColor="text1"/>
        </w:rPr>
        <w:t>K</w:t>
      </w:r>
      <w:r>
        <w:rPr>
          <w:color w:val="000000" w:themeColor="text1"/>
        </w:rPr>
        <w:t>raynak</w:t>
      </w:r>
      <w:proofErr w:type="spellEnd"/>
      <w:r w:rsidRPr="008A7105">
        <w:rPr>
          <w:color w:val="000000" w:themeColor="text1"/>
        </w:rPr>
        <w:t xml:space="preserve">, A. </w:t>
      </w:r>
      <w:r>
        <w:rPr>
          <w:color w:val="000000" w:themeColor="text1"/>
        </w:rPr>
        <w:t>(</w:t>
      </w:r>
      <w:r w:rsidRPr="008A7105">
        <w:rPr>
          <w:color w:val="000000" w:themeColor="text1"/>
        </w:rPr>
        <w:t>2014</w:t>
      </w:r>
      <w:r>
        <w:rPr>
          <w:color w:val="000000" w:themeColor="text1"/>
        </w:rPr>
        <w:t>) ‘</w:t>
      </w:r>
      <w:r w:rsidRPr="00CC6996">
        <w:rPr>
          <w:color w:val="000000" w:themeColor="text1"/>
        </w:rPr>
        <w:t>Changes to DSM-5 Anxiety Disorders Diagnosis</w:t>
      </w:r>
      <w:r>
        <w:rPr>
          <w:color w:val="000000" w:themeColor="text1"/>
        </w:rPr>
        <w:t>’</w:t>
      </w:r>
      <w:r w:rsidRPr="00CC6996">
        <w:rPr>
          <w:color w:val="000000" w:themeColor="text1"/>
        </w:rPr>
        <w:t>.</w:t>
      </w:r>
      <w:r w:rsidRPr="008A7105">
        <w:rPr>
          <w:i/>
          <w:iCs/>
          <w:color w:val="000000" w:themeColor="text1"/>
        </w:rPr>
        <w:t xml:space="preserve"> </w:t>
      </w:r>
      <w:r w:rsidRPr="00CC6996">
        <w:rPr>
          <w:i/>
          <w:iCs/>
          <w:color w:val="000000" w:themeColor="text1"/>
        </w:rPr>
        <w:t>Bethesda: National Association of School Psychologists</w:t>
      </w:r>
      <w:r>
        <w:rPr>
          <w:color w:val="000000" w:themeColor="text1"/>
        </w:rPr>
        <w:t xml:space="preserve">, 42 (5). pp. 1-14. </w:t>
      </w:r>
    </w:p>
    <w:p w14:paraId="4A33D412" w14:textId="77777777" w:rsidR="00740738" w:rsidRPr="00740738" w:rsidRDefault="00740738" w:rsidP="00740738">
      <w:pPr>
        <w:spacing w:after="160" w:line="259" w:lineRule="auto"/>
        <w:rPr>
          <w:rFonts w:ascii="Times New Roman" w:eastAsiaTheme="minorHAnsi" w:hAnsi="Times New Roman"/>
          <w:sz w:val="24"/>
          <w:szCs w:val="24"/>
          <w:lang w:val="en-GB" w:bidi="ar-SA"/>
        </w:rPr>
      </w:pPr>
      <w:r w:rsidRPr="00740738">
        <w:rPr>
          <w:rFonts w:ascii="Times New Roman" w:eastAsiaTheme="minorHAnsi" w:hAnsi="Times New Roman"/>
          <w:sz w:val="24"/>
          <w:szCs w:val="24"/>
          <w:lang w:val="en-GB" w:bidi="ar-SA"/>
        </w:rPr>
        <w:t xml:space="preserve">McLeod, J. </w:t>
      </w:r>
      <w:r w:rsidRPr="00740738">
        <w:rPr>
          <w:rFonts w:ascii="Times New Roman" w:eastAsiaTheme="minorHAnsi" w:hAnsi="Times New Roman"/>
          <w:i/>
          <w:iCs/>
          <w:sz w:val="24"/>
          <w:szCs w:val="24"/>
          <w:lang w:val="en-GB" w:bidi="ar-SA"/>
        </w:rPr>
        <w:t>An introduction to Counselling</w:t>
      </w:r>
      <w:r w:rsidRPr="00740738">
        <w:rPr>
          <w:rFonts w:ascii="Times New Roman" w:eastAsiaTheme="minorHAnsi" w:hAnsi="Times New Roman"/>
          <w:sz w:val="24"/>
          <w:szCs w:val="24"/>
          <w:lang w:val="en-GB" w:bidi="ar-SA"/>
        </w:rPr>
        <w:t xml:space="preserve"> 5</w:t>
      </w:r>
      <w:r w:rsidRPr="00740738">
        <w:rPr>
          <w:rFonts w:ascii="Times New Roman" w:eastAsiaTheme="minorHAnsi" w:hAnsi="Times New Roman"/>
          <w:sz w:val="24"/>
          <w:szCs w:val="24"/>
          <w:vertAlign w:val="superscript"/>
          <w:lang w:val="en-GB" w:bidi="ar-SA"/>
        </w:rPr>
        <w:t>th</w:t>
      </w:r>
      <w:r w:rsidRPr="00740738">
        <w:rPr>
          <w:rFonts w:ascii="Times New Roman" w:eastAsiaTheme="minorHAnsi" w:hAnsi="Times New Roman"/>
          <w:sz w:val="24"/>
          <w:szCs w:val="24"/>
          <w:lang w:val="en-GB" w:bidi="ar-SA"/>
        </w:rPr>
        <w:t xml:space="preserve"> Ed. Maidenhead: Open University Press. </w:t>
      </w:r>
    </w:p>
    <w:p w14:paraId="415B849D" w14:textId="77777777" w:rsidR="00740738" w:rsidRPr="00740738" w:rsidRDefault="00740738" w:rsidP="00740738">
      <w:pPr>
        <w:spacing w:after="160" w:line="259" w:lineRule="auto"/>
        <w:rPr>
          <w:rFonts w:ascii="Times New Roman" w:eastAsiaTheme="minorHAnsi" w:hAnsi="Times New Roman"/>
          <w:sz w:val="24"/>
          <w:szCs w:val="24"/>
          <w:lang w:val="en-GB" w:bidi="ar-SA"/>
        </w:rPr>
      </w:pPr>
      <w:r w:rsidRPr="00740738">
        <w:rPr>
          <w:rFonts w:ascii="Times New Roman" w:eastAsiaTheme="minorHAnsi" w:hAnsi="Times New Roman"/>
          <w:sz w:val="24"/>
          <w:szCs w:val="24"/>
          <w:lang w:val="en-GB" w:bidi="ar-SA"/>
        </w:rPr>
        <w:t xml:space="preserve">McLeod, J and McLeod, J. </w:t>
      </w:r>
      <w:r w:rsidRPr="00740738">
        <w:rPr>
          <w:rFonts w:ascii="Times New Roman" w:eastAsiaTheme="minorHAnsi" w:hAnsi="Times New Roman"/>
          <w:i/>
          <w:iCs/>
          <w:sz w:val="24"/>
          <w:szCs w:val="24"/>
          <w:lang w:val="en-GB" w:bidi="ar-SA"/>
        </w:rPr>
        <w:t xml:space="preserve">Counselling skills a practical guide for counsellors and the helping professions </w:t>
      </w:r>
      <w:r w:rsidRPr="00740738">
        <w:rPr>
          <w:rFonts w:ascii="Times New Roman" w:eastAsiaTheme="minorHAnsi" w:hAnsi="Times New Roman"/>
          <w:sz w:val="24"/>
          <w:szCs w:val="24"/>
          <w:lang w:val="en-GB" w:bidi="ar-SA"/>
        </w:rPr>
        <w:t>2</w:t>
      </w:r>
      <w:r w:rsidRPr="00740738">
        <w:rPr>
          <w:rFonts w:ascii="Times New Roman" w:eastAsiaTheme="minorHAnsi" w:hAnsi="Times New Roman"/>
          <w:sz w:val="24"/>
          <w:szCs w:val="24"/>
          <w:vertAlign w:val="superscript"/>
          <w:lang w:val="en-GB" w:bidi="ar-SA"/>
        </w:rPr>
        <w:t>nd</w:t>
      </w:r>
      <w:r w:rsidRPr="00740738">
        <w:rPr>
          <w:rFonts w:ascii="Times New Roman" w:eastAsiaTheme="minorHAnsi" w:hAnsi="Times New Roman"/>
          <w:sz w:val="24"/>
          <w:szCs w:val="24"/>
          <w:lang w:val="en-GB" w:bidi="ar-SA"/>
        </w:rPr>
        <w:t xml:space="preserve"> Ed</w:t>
      </w:r>
      <w:r w:rsidRPr="00740738">
        <w:rPr>
          <w:rFonts w:ascii="Times New Roman" w:eastAsiaTheme="minorHAnsi" w:hAnsi="Times New Roman"/>
          <w:i/>
          <w:iCs/>
          <w:sz w:val="24"/>
          <w:szCs w:val="24"/>
          <w:lang w:val="en-GB" w:bidi="ar-SA"/>
        </w:rPr>
        <w:t xml:space="preserve">. </w:t>
      </w:r>
      <w:r w:rsidRPr="00740738">
        <w:rPr>
          <w:rFonts w:ascii="Times New Roman" w:eastAsiaTheme="minorHAnsi" w:hAnsi="Times New Roman"/>
          <w:sz w:val="24"/>
          <w:szCs w:val="24"/>
          <w:lang w:val="en-GB" w:bidi="ar-SA"/>
        </w:rPr>
        <w:t xml:space="preserve">Maidenhead: Open University Press. </w:t>
      </w:r>
    </w:p>
    <w:p w14:paraId="17281FF6" w14:textId="77777777" w:rsidR="00740738" w:rsidRPr="00740738" w:rsidRDefault="00740738" w:rsidP="00740738">
      <w:pPr>
        <w:spacing w:after="160" w:line="259" w:lineRule="auto"/>
        <w:rPr>
          <w:rFonts w:ascii="Times New Roman" w:eastAsiaTheme="minorHAnsi" w:hAnsi="Times New Roman"/>
          <w:sz w:val="24"/>
          <w:szCs w:val="24"/>
          <w:lang w:val="en-GB" w:bidi="ar-SA"/>
        </w:rPr>
      </w:pPr>
      <w:r w:rsidRPr="00740738">
        <w:rPr>
          <w:rFonts w:ascii="Times New Roman" w:eastAsiaTheme="minorHAnsi" w:hAnsi="Times New Roman"/>
          <w:sz w:val="24"/>
          <w:szCs w:val="24"/>
          <w:lang w:val="en-GB" w:bidi="ar-SA"/>
        </w:rPr>
        <w:t xml:space="preserve">Mearns, D. and Thorne, B. (2013) </w:t>
      </w:r>
      <w:r w:rsidRPr="00740738">
        <w:rPr>
          <w:rFonts w:ascii="Times New Roman" w:eastAsiaTheme="minorHAnsi" w:hAnsi="Times New Roman"/>
          <w:i/>
          <w:iCs/>
          <w:sz w:val="24"/>
          <w:szCs w:val="24"/>
          <w:lang w:val="en-GB" w:bidi="ar-SA"/>
        </w:rPr>
        <w:t>Person-Centred Counselling in Action</w:t>
      </w:r>
      <w:r w:rsidRPr="00740738">
        <w:rPr>
          <w:rFonts w:ascii="Times New Roman" w:eastAsiaTheme="minorHAnsi" w:hAnsi="Times New Roman"/>
          <w:sz w:val="24"/>
          <w:szCs w:val="24"/>
          <w:lang w:val="en-GB" w:bidi="ar-SA"/>
        </w:rPr>
        <w:t xml:space="preserve"> 4</w:t>
      </w:r>
      <w:r w:rsidRPr="00740738">
        <w:rPr>
          <w:rFonts w:ascii="Times New Roman" w:eastAsiaTheme="minorHAnsi" w:hAnsi="Times New Roman"/>
          <w:sz w:val="24"/>
          <w:szCs w:val="24"/>
          <w:vertAlign w:val="superscript"/>
          <w:lang w:val="en-GB" w:bidi="ar-SA"/>
        </w:rPr>
        <w:t>th</w:t>
      </w:r>
      <w:r w:rsidRPr="00740738">
        <w:rPr>
          <w:rFonts w:ascii="Times New Roman" w:eastAsiaTheme="minorHAnsi" w:hAnsi="Times New Roman"/>
          <w:sz w:val="24"/>
          <w:szCs w:val="24"/>
          <w:lang w:val="en-GB" w:bidi="ar-SA"/>
        </w:rPr>
        <w:t xml:space="preserve"> Ed. London: SAGE Publications Ltd. </w:t>
      </w:r>
    </w:p>
    <w:p w14:paraId="4A327B2B" w14:textId="77777777" w:rsidR="00740738" w:rsidRPr="00740738" w:rsidRDefault="00740738" w:rsidP="00740738">
      <w:pPr>
        <w:spacing w:after="160" w:line="259" w:lineRule="auto"/>
        <w:rPr>
          <w:rFonts w:ascii="Times New Roman" w:eastAsiaTheme="minorHAnsi" w:hAnsi="Times New Roman"/>
          <w:color w:val="000000" w:themeColor="text1"/>
          <w:sz w:val="24"/>
          <w:szCs w:val="24"/>
          <w:lang w:val="en-GB" w:bidi="ar-SA"/>
        </w:rPr>
      </w:pPr>
      <w:r w:rsidRPr="00740738">
        <w:rPr>
          <w:rFonts w:ascii="Times New Roman" w:eastAsiaTheme="minorHAnsi" w:hAnsi="Times New Roman"/>
          <w:color w:val="000000" w:themeColor="text1"/>
          <w:sz w:val="24"/>
          <w:szCs w:val="24"/>
          <w:lang w:val="en-GB" w:bidi="ar-SA"/>
        </w:rPr>
        <w:t>Niles, A.  (2011) ‘Dimensional indicators of generalised anxiety disorder severity for DSM -V’</w:t>
      </w:r>
      <w:r w:rsidRPr="00740738">
        <w:rPr>
          <w:rFonts w:ascii="Times New Roman" w:eastAsiaTheme="minorHAnsi" w:hAnsi="Times New Roman"/>
          <w:i/>
          <w:iCs/>
          <w:color w:val="000000" w:themeColor="text1"/>
          <w:sz w:val="24"/>
          <w:szCs w:val="24"/>
          <w:lang w:val="en-GB" w:bidi="ar-SA"/>
        </w:rPr>
        <w:t xml:space="preserve">. Journal of Anxiety Disorders, </w:t>
      </w:r>
      <w:r w:rsidRPr="00740738">
        <w:rPr>
          <w:rFonts w:ascii="Times New Roman" w:eastAsiaTheme="minorHAnsi" w:hAnsi="Times New Roman"/>
          <w:color w:val="000000" w:themeColor="text1"/>
          <w:sz w:val="24"/>
          <w:szCs w:val="24"/>
          <w:lang w:val="en-GB" w:bidi="ar-SA"/>
        </w:rPr>
        <w:t xml:space="preserve">26 (2012) pp. 279- 284. DOI:: </w:t>
      </w:r>
      <w:hyperlink r:id="rId7" w:history="1">
        <w:r w:rsidRPr="00740738">
          <w:rPr>
            <w:rFonts w:ascii="Times New Roman" w:eastAsiaTheme="minorHAnsi" w:hAnsi="Times New Roman"/>
            <w:color w:val="000000" w:themeColor="text1"/>
            <w:sz w:val="24"/>
            <w:szCs w:val="24"/>
            <w:lang w:val="en-GB" w:bidi="ar-SA"/>
          </w:rPr>
          <w:t>https://www-sciencedirect-com.ezproxy.uwtsd.ac.uk/science/article/pii/S0887618511001940</w:t>
        </w:r>
      </w:hyperlink>
      <w:r w:rsidRPr="00740738">
        <w:rPr>
          <w:rFonts w:ascii="Times New Roman" w:eastAsiaTheme="minorHAnsi" w:hAnsi="Times New Roman"/>
          <w:color w:val="000000" w:themeColor="text1"/>
          <w:sz w:val="24"/>
          <w:szCs w:val="24"/>
          <w:lang w:val="en-GB" w:bidi="ar-SA"/>
        </w:rPr>
        <w:t xml:space="preserve">. </w:t>
      </w:r>
    </w:p>
    <w:p w14:paraId="3B1ACA67" w14:textId="77777777" w:rsidR="00740738" w:rsidRPr="00740738" w:rsidRDefault="00740738" w:rsidP="00740738">
      <w:pPr>
        <w:spacing w:after="160" w:line="259" w:lineRule="auto"/>
        <w:rPr>
          <w:rFonts w:ascii="Times New Roman" w:eastAsiaTheme="minorHAnsi" w:hAnsi="Times New Roman"/>
          <w:sz w:val="24"/>
          <w:szCs w:val="24"/>
          <w:lang w:val="en-GB" w:bidi="ar-SA"/>
        </w:rPr>
      </w:pPr>
      <w:r w:rsidRPr="00740738">
        <w:rPr>
          <w:rFonts w:ascii="Times New Roman" w:eastAsiaTheme="minorHAnsi" w:hAnsi="Times New Roman"/>
          <w:sz w:val="24"/>
          <w:szCs w:val="24"/>
          <w:lang w:val="en-GB" w:bidi="ar-SA"/>
        </w:rPr>
        <w:t>Rijn, B. (2015</w:t>
      </w:r>
      <w:r w:rsidRPr="00740738">
        <w:rPr>
          <w:rFonts w:ascii="Times New Roman" w:eastAsiaTheme="minorHAnsi" w:hAnsi="Times New Roman"/>
          <w:i/>
          <w:iCs/>
          <w:sz w:val="24"/>
          <w:szCs w:val="24"/>
          <w:lang w:val="en-GB" w:bidi="ar-SA"/>
        </w:rPr>
        <w:t>) Assessment and Case Formulation in Counselling and Psychotherapy</w:t>
      </w:r>
      <w:r w:rsidRPr="00740738">
        <w:rPr>
          <w:rFonts w:ascii="Times New Roman" w:eastAsiaTheme="minorHAnsi" w:hAnsi="Times New Roman"/>
          <w:sz w:val="24"/>
          <w:szCs w:val="24"/>
          <w:lang w:val="en-GB" w:bidi="ar-SA"/>
        </w:rPr>
        <w:t xml:space="preserve">. London: SAGE Publications Ltd. </w:t>
      </w:r>
    </w:p>
    <w:p w14:paraId="6C5D0A91" w14:textId="77777777" w:rsidR="00A9094B" w:rsidRDefault="00A9094B" w:rsidP="00A9094B">
      <w:pPr>
        <w:rPr>
          <w:rFonts w:ascii="Times New Roman" w:hAnsi="Times New Roman"/>
          <w:sz w:val="24"/>
          <w:szCs w:val="24"/>
        </w:rPr>
      </w:pPr>
    </w:p>
    <w:p w14:paraId="26E8F9A7" w14:textId="77777777" w:rsidR="00A9094B" w:rsidRDefault="00A9094B" w:rsidP="00A54421">
      <w:pPr>
        <w:ind w:firstLine="720"/>
        <w:rPr>
          <w:rFonts w:ascii="Times New Roman" w:hAnsi="Times New Roman"/>
          <w:sz w:val="24"/>
          <w:szCs w:val="24"/>
        </w:rPr>
      </w:pPr>
    </w:p>
    <w:p w14:paraId="632638B5" w14:textId="77777777" w:rsidR="00A9094B" w:rsidRDefault="00A9094B" w:rsidP="00A54421">
      <w:pPr>
        <w:ind w:firstLine="720"/>
        <w:rPr>
          <w:rFonts w:ascii="Times New Roman" w:hAnsi="Times New Roman"/>
          <w:sz w:val="24"/>
          <w:szCs w:val="24"/>
        </w:rPr>
      </w:pPr>
    </w:p>
    <w:p w14:paraId="67FD747F" w14:textId="77777777" w:rsidR="00A9094B" w:rsidRDefault="00A9094B" w:rsidP="00A54421">
      <w:pPr>
        <w:ind w:firstLine="720"/>
        <w:rPr>
          <w:rFonts w:ascii="Times New Roman" w:hAnsi="Times New Roman"/>
          <w:sz w:val="24"/>
          <w:szCs w:val="24"/>
        </w:rPr>
      </w:pPr>
    </w:p>
    <w:p w14:paraId="73B74A31" w14:textId="23FA2C6C" w:rsidR="00885BC3" w:rsidRDefault="00885BC3" w:rsidP="00885BC3">
      <w:pPr>
        <w:ind w:firstLine="720"/>
        <w:rPr>
          <w:rFonts w:ascii="Times New Roman" w:hAnsi="Times New Roman"/>
          <w:sz w:val="24"/>
          <w:szCs w:val="24"/>
        </w:rPr>
      </w:pPr>
    </w:p>
    <w:p w14:paraId="1AC1AC78" w14:textId="749B079E" w:rsidR="001B0C61" w:rsidRDefault="001B0C61" w:rsidP="00885BC3">
      <w:pPr>
        <w:ind w:firstLine="720"/>
        <w:rPr>
          <w:rFonts w:ascii="Times New Roman" w:hAnsi="Times New Roman"/>
          <w:sz w:val="24"/>
          <w:szCs w:val="24"/>
        </w:rPr>
      </w:pPr>
    </w:p>
    <w:p w14:paraId="0281CA3B" w14:textId="6617561F" w:rsidR="00B10FD2" w:rsidRPr="00421EC6" w:rsidRDefault="00B10FD2" w:rsidP="004675D6">
      <w:pPr>
        <w:ind w:firstLine="720"/>
        <w:rPr>
          <w:rFonts w:ascii="Times New Roman" w:hAnsi="Times New Roman"/>
          <w:sz w:val="24"/>
          <w:szCs w:val="24"/>
        </w:rPr>
      </w:pPr>
    </w:p>
    <w:sectPr w:rsidR="00B10FD2" w:rsidRPr="00421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F4C"/>
    <w:rsid w:val="00002783"/>
    <w:rsid w:val="0004176B"/>
    <w:rsid w:val="00086378"/>
    <w:rsid w:val="000A5B0A"/>
    <w:rsid w:val="0011088D"/>
    <w:rsid w:val="001326CD"/>
    <w:rsid w:val="001B0C61"/>
    <w:rsid w:val="001B5A6E"/>
    <w:rsid w:val="001C4530"/>
    <w:rsid w:val="001D56FE"/>
    <w:rsid w:val="001E66D1"/>
    <w:rsid w:val="002B2313"/>
    <w:rsid w:val="002D082F"/>
    <w:rsid w:val="002E2E1F"/>
    <w:rsid w:val="002E5E87"/>
    <w:rsid w:val="00322596"/>
    <w:rsid w:val="00355F4A"/>
    <w:rsid w:val="00393D66"/>
    <w:rsid w:val="00397A74"/>
    <w:rsid w:val="003F3BDD"/>
    <w:rsid w:val="004001AF"/>
    <w:rsid w:val="00421EC6"/>
    <w:rsid w:val="004461A1"/>
    <w:rsid w:val="00452C9C"/>
    <w:rsid w:val="00457470"/>
    <w:rsid w:val="004675D6"/>
    <w:rsid w:val="004C2C8D"/>
    <w:rsid w:val="00504BF8"/>
    <w:rsid w:val="00515807"/>
    <w:rsid w:val="00526014"/>
    <w:rsid w:val="0053316B"/>
    <w:rsid w:val="00546FE5"/>
    <w:rsid w:val="00562F54"/>
    <w:rsid w:val="00565E0F"/>
    <w:rsid w:val="005746D3"/>
    <w:rsid w:val="005A32E7"/>
    <w:rsid w:val="00602626"/>
    <w:rsid w:val="006657CF"/>
    <w:rsid w:val="00682C34"/>
    <w:rsid w:val="006B29C8"/>
    <w:rsid w:val="006D67F4"/>
    <w:rsid w:val="00740738"/>
    <w:rsid w:val="00757852"/>
    <w:rsid w:val="00783155"/>
    <w:rsid w:val="00796892"/>
    <w:rsid w:val="007C55F3"/>
    <w:rsid w:val="007D70D4"/>
    <w:rsid w:val="007E1407"/>
    <w:rsid w:val="007F0707"/>
    <w:rsid w:val="0082317D"/>
    <w:rsid w:val="008607B6"/>
    <w:rsid w:val="00877306"/>
    <w:rsid w:val="0088050D"/>
    <w:rsid w:val="00885BC3"/>
    <w:rsid w:val="008C3817"/>
    <w:rsid w:val="008D43CC"/>
    <w:rsid w:val="0090763D"/>
    <w:rsid w:val="00A049BA"/>
    <w:rsid w:val="00A06E87"/>
    <w:rsid w:val="00A07338"/>
    <w:rsid w:val="00A51A98"/>
    <w:rsid w:val="00A53332"/>
    <w:rsid w:val="00A54421"/>
    <w:rsid w:val="00A9094B"/>
    <w:rsid w:val="00AC7B92"/>
    <w:rsid w:val="00B10FD2"/>
    <w:rsid w:val="00B15AE4"/>
    <w:rsid w:val="00B227F9"/>
    <w:rsid w:val="00B23440"/>
    <w:rsid w:val="00B35BE7"/>
    <w:rsid w:val="00B66FE1"/>
    <w:rsid w:val="00B672AC"/>
    <w:rsid w:val="00B81206"/>
    <w:rsid w:val="00BA3B3F"/>
    <w:rsid w:val="00BA5986"/>
    <w:rsid w:val="00BC5E96"/>
    <w:rsid w:val="00C0086A"/>
    <w:rsid w:val="00C411C2"/>
    <w:rsid w:val="00C72F4C"/>
    <w:rsid w:val="00C9348F"/>
    <w:rsid w:val="00C962AA"/>
    <w:rsid w:val="00CA2B13"/>
    <w:rsid w:val="00CE6AFA"/>
    <w:rsid w:val="00D81FC0"/>
    <w:rsid w:val="00DC4290"/>
    <w:rsid w:val="00E17ED0"/>
    <w:rsid w:val="00E25D72"/>
    <w:rsid w:val="00E375D6"/>
    <w:rsid w:val="00E741EE"/>
    <w:rsid w:val="00EB11C3"/>
    <w:rsid w:val="00EC0570"/>
    <w:rsid w:val="00EC576B"/>
    <w:rsid w:val="00ED2CD4"/>
    <w:rsid w:val="00F17C4C"/>
    <w:rsid w:val="00FC4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ADA1D"/>
  <w15:chartTrackingRefBased/>
  <w15:docId w15:val="{78EE5233-A57F-460A-A66C-2C6985737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E87"/>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0738"/>
    <w:pPr>
      <w:spacing w:before="100" w:beforeAutospacing="1" w:after="100" w:afterAutospacing="1" w:line="240" w:lineRule="auto"/>
    </w:pPr>
    <w:rPr>
      <w:rFonts w:ascii="Times New Roman" w:hAnsi="Times New Roman"/>
      <w:sz w:val="24"/>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ciencedirect-com.ezproxy.uwtsd.ac.uk/science/article/pii/S088761851100194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cp.co.uk/bacp-journals/therapy-today/2019/february-2019/who-needs-a-diagnosis/" TargetMode="External"/><Relationship Id="rId5" Type="http://schemas.openxmlformats.org/officeDocument/2006/relationships/image" Target="cid:image002.png@01D3889D.06E52580"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2605</Words>
  <Characters>14851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Meredith</dc:creator>
  <cp:keywords/>
  <dc:description/>
  <cp:lastModifiedBy>Susan Meredith</cp:lastModifiedBy>
  <cp:revision>2</cp:revision>
  <dcterms:created xsi:type="dcterms:W3CDTF">2020-04-24T11:15:00Z</dcterms:created>
  <dcterms:modified xsi:type="dcterms:W3CDTF">2020-04-24T11:15:00Z</dcterms:modified>
</cp:coreProperties>
</file>