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9D2D4" w14:textId="77777777"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005739F9">
        <w:trPr>
          <w:cantSplit/>
        </w:trPr>
        <w:tc>
          <w:tcPr>
            <w:tcW w:w="4909" w:type="dxa"/>
            <w:gridSpan w:val="2"/>
          </w:tcPr>
          <w:p w14:paraId="7A0F9404" w14:textId="5BBC218C" w:rsidR="005979B1" w:rsidRPr="00887937" w:rsidRDefault="005979B1" w:rsidP="005739F9">
            <w:pPr>
              <w:jc w:val="both"/>
              <w:rPr>
                <w:rFonts w:ascii="Calibri" w:hAnsi="Calibri" w:cs="Calibri"/>
                <w:b/>
                <w:sz w:val="22"/>
              </w:rPr>
            </w:pPr>
            <w:r w:rsidRPr="00887937">
              <w:rPr>
                <w:rFonts w:ascii="Calibri" w:hAnsi="Calibri" w:cs="Calibri"/>
                <w:b/>
                <w:sz w:val="22"/>
              </w:rPr>
              <w:t>Topic:</w:t>
            </w:r>
            <w:r w:rsidR="00745F83">
              <w:rPr>
                <w:rFonts w:ascii="Calibri" w:hAnsi="Calibri" w:cs="Calibri"/>
                <w:b/>
                <w:sz w:val="22"/>
              </w:rPr>
              <w:t xml:space="preserve"> Court practical</w:t>
            </w:r>
          </w:p>
        </w:tc>
        <w:tc>
          <w:tcPr>
            <w:tcW w:w="4914" w:type="dxa"/>
            <w:gridSpan w:val="2"/>
          </w:tcPr>
          <w:p w14:paraId="18CEDD14" w14:textId="77777777" w:rsidR="005979B1" w:rsidRDefault="005979B1" w:rsidP="005739F9">
            <w:pPr>
              <w:jc w:val="both"/>
              <w:rPr>
                <w:rFonts w:ascii="Calibri" w:hAnsi="Calibri" w:cs="Calibri"/>
                <w:b/>
                <w:sz w:val="22"/>
              </w:rPr>
            </w:pPr>
            <w:r w:rsidRPr="00887937">
              <w:rPr>
                <w:rFonts w:ascii="Calibri" w:hAnsi="Calibri" w:cs="Calibri"/>
                <w:b/>
                <w:sz w:val="22"/>
              </w:rPr>
              <w:t>Class:</w:t>
            </w:r>
            <w:r w:rsidR="00745F83">
              <w:rPr>
                <w:rFonts w:ascii="Calibri" w:hAnsi="Calibri" w:cs="Calibri"/>
                <w:b/>
                <w:sz w:val="22"/>
              </w:rPr>
              <w:t xml:space="preserve"> Op Sherlock</w:t>
            </w:r>
          </w:p>
          <w:p w14:paraId="36124A5E" w14:textId="71E8DFD8" w:rsidR="00745F83" w:rsidRPr="00887937" w:rsidRDefault="00745F83" w:rsidP="005739F9">
            <w:pPr>
              <w:jc w:val="both"/>
              <w:rPr>
                <w:rFonts w:ascii="Calibri" w:hAnsi="Calibri" w:cs="Calibri"/>
                <w:b/>
                <w:sz w:val="22"/>
              </w:rPr>
            </w:pPr>
            <w:r>
              <w:rPr>
                <w:rFonts w:ascii="Calibri" w:hAnsi="Calibri" w:cs="Calibri"/>
                <w:b/>
                <w:sz w:val="22"/>
              </w:rPr>
              <w:t>Interview and investigation training</w:t>
            </w:r>
          </w:p>
        </w:tc>
      </w:tr>
      <w:tr w:rsidR="005979B1" w:rsidRPr="00887937" w14:paraId="7E4C4FB7" w14:textId="77777777" w:rsidTr="005739F9">
        <w:tc>
          <w:tcPr>
            <w:tcW w:w="2802" w:type="dxa"/>
            <w:tcBorders>
              <w:bottom w:val="nil"/>
            </w:tcBorders>
          </w:tcPr>
          <w:p w14:paraId="1A8875B8" w14:textId="77777777" w:rsidR="005979B1" w:rsidRPr="00887937" w:rsidRDefault="005979B1" w:rsidP="005739F9">
            <w:pPr>
              <w:jc w:val="both"/>
              <w:rPr>
                <w:rFonts w:ascii="Calibri" w:hAnsi="Calibri" w:cs="Calibri"/>
                <w:b/>
                <w:sz w:val="22"/>
              </w:rPr>
            </w:pPr>
            <w:r w:rsidRPr="00887937">
              <w:rPr>
                <w:rFonts w:ascii="Calibri" w:hAnsi="Calibri" w:cs="Calibri"/>
                <w:b/>
                <w:sz w:val="22"/>
              </w:rPr>
              <w:t>Date:</w:t>
            </w:r>
          </w:p>
          <w:p w14:paraId="0018D9C2" w14:textId="50D8F071" w:rsidR="005979B1" w:rsidRPr="00887937" w:rsidRDefault="00745F83" w:rsidP="005739F9">
            <w:pPr>
              <w:jc w:val="both"/>
              <w:rPr>
                <w:rFonts w:ascii="Calibri" w:hAnsi="Calibri" w:cs="Calibri"/>
                <w:b/>
                <w:sz w:val="22"/>
              </w:rPr>
            </w:pPr>
            <w:r>
              <w:rPr>
                <w:rFonts w:ascii="Calibri" w:hAnsi="Calibri" w:cs="Calibri"/>
                <w:b/>
                <w:sz w:val="22"/>
              </w:rPr>
              <w:t>18/01/2025</w:t>
            </w:r>
          </w:p>
        </w:tc>
        <w:tc>
          <w:tcPr>
            <w:tcW w:w="4110" w:type="dxa"/>
            <w:gridSpan w:val="2"/>
            <w:tcBorders>
              <w:bottom w:val="nil"/>
            </w:tcBorders>
          </w:tcPr>
          <w:p w14:paraId="14D60D43" w14:textId="77777777" w:rsidR="005979B1" w:rsidRDefault="005979B1" w:rsidP="005739F9">
            <w:pPr>
              <w:jc w:val="both"/>
              <w:rPr>
                <w:rFonts w:ascii="Calibri" w:hAnsi="Calibri" w:cs="Calibri"/>
                <w:b/>
                <w:sz w:val="22"/>
              </w:rPr>
            </w:pPr>
            <w:r w:rsidRPr="00887937">
              <w:rPr>
                <w:rFonts w:ascii="Calibri" w:hAnsi="Calibri" w:cs="Calibri"/>
                <w:b/>
                <w:sz w:val="22"/>
              </w:rPr>
              <w:t>Length of lesson:</w:t>
            </w:r>
          </w:p>
          <w:p w14:paraId="546686A5" w14:textId="7D4CD05C" w:rsidR="00745F83" w:rsidRPr="00887937" w:rsidRDefault="00745F83" w:rsidP="005739F9">
            <w:pPr>
              <w:jc w:val="both"/>
              <w:rPr>
                <w:rFonts w:ascii="Calibri" w:hAnsi="Calibri" w:cs="Calibri"/>
                <w:b/>
                <w:sz w:val="22"/>
              </w:rPr>
            </w:pPr>
            <w:r>
              <w:rPr>
                <w:rFonts w:ascii="Calibri" w:hAnsi="Calibri" w:cs="Calibri"/>
                <w:b/>
                <w:sz w:val="22"/>
              </w:rPr>
              <w:t>4 hours</w:t>
            </w:r>
          </w:p>
        </w:tc>
        <w:tc>
          <w:tcPr>
            <w:tcW w:w="2911" w:type="dxa"/>
            <w:tcBorders>
              <w:bottom w:val="nil"/>
            </w:tcBorders>
          </w:tcPr>
          <w:p w14:paraId="718BF233" w14:textId="77777777" w:rsidR="005979B1" w:rsidRDefault="005979B1" w:rsidP="005739F9">
            <w:pPr>
              <w:jc w:val="both"/>
              <w:rPr>
                <w:rFonts w:ascii="Calibri" w:hAnsi="Calibri" w:cs="Calibri"/>
                <w:b/>
                <w:sz w:val="22"/>
              </w:rPr>
            </w:pPr>
            <w:r w:rsidRPr="00887937">
              <w:rPr>
                <w:rFonts w:ascii="Calibri" w:hAnsi="Calibri" w:cs="Calibri"/>
                <w:b/>
                <w:sz w:val="22"/>
              </w:rPr>
              <w:t>Number of students:</w:t>
            </w:r>
          </w:p>
          <w:p w14:paraId="7C48575C" w14:textId="0421C096" w:rsidR="00745F83" w:rsidRPr="00887937" w:rsidRDefault="00745F83" w:rsidP="005739F9">
            <w:pPr>
              <w:jc w:val="both"/>
              <w:rPr>
                <w:rFonts w:ascii="Calibri" w:hAnsi="Calibri" w:cs="Calibri"/>
                <w:b/>
                <w:sz w:val="22"/>
              </w:rPr>
            </w:pPr>
            <w:r>
              <w:rPr>
                <w:rFonts w:ascii="Calibri" w:hAnsi="Calibri" w:cs="Calibri"/>
                <w:b/>
                <w:sz w:val="22"/>
              </w:rPr>
              <w:t>18</w:t>
            </w:r>
          </w:p>
        </w:tc>
      </w:tr>
      <w:tr w:rsidR="005979B1" w:rsidRPr="00887937" w14:paraId="04940270" w14:textId="77777777" w:rsidTr="005739F9">
        <w:trPr>
          <w:cantSplit/>
        </w:trPr>
        <w:tc>
          <w:tcPr>
            <w:tcW w:w="9823" w:type="dxa"/>
            <w:gridSpan w:val="4"/>
            <w:tcBorders>
              <w:bottom w:val="single" w:sz="2" w:space="0" w:color="auto"/>
            </w:tcBorders>
          </w:tcPr>
          <w:p w14:paraId="509B23E1" w14:textId="77777777" w:rsidR="005979B1" w:rsidRPr="00887937" w:rsidRDefault="005979B1" w:rsidP="005739F9">
            <w:pPr>
              <w:jc w:val="both"/>
              <w:rPr>
                <w:rFonts w:ascii="Calibri" w:hAnsi="Calibri" w:cs="Calibri"/>
                <w:b/>
                <w:sz w:val="22"/>
              </w:rPr>
            </w:pPr>
            <w:r w:rsidRPr="00887937">
              <w:rPr>
                <w:rFonts w:ascii="Calibri" w:hAnsi="Calibri" w:cs="Calibri"/>
                <w:b/>
                <w:sz w:val="22"/>
              </w:rPr>
              <w:t>Resources required:</w:t>
            </w:r>
          </w:p>
          <w:p w14:paraId="6ABC4714" w14:textId="77777777" w:rsidR="005979B1" w:rsidRDefault="005979B1" w:rsidP="005739F9">
            <w:pPr>
              <w:jc w:val="both"/>
              <w:rPr>
                <w:rFonts w:ascii="Calibri" w:hAnsi="Calibri" w:cs="Calibri"/>
                <w:b/>
                <w:sz w:val="22"/>
              </w:rPr>
            </w:pPr>
          </w:p>
          <w:p w14:paraId="359D94FA" w14:textId="5C4FDF27" w:rsidR="00745F83" w:rsidRDefault="00745F83" w:rsidP="005739F9">
            <w:pPr>
              <w:jc w:val="both"/>
              <w:rPr>
                <w:rFonts w:ascii="Calibri" w:hAnsi="Calibri" w:cs="Calibri"/>
                <w:b/>
                <w:sz w:val="22"/>
              </w:rPr>
            </w:pPr>
            <w:r>
              <w:rPr>
                <w:rFonts w:ascii="Calibri" w:hAnsi="Calibri" w:cs="Calibri"/>
                <w:b/>
                <w:sz w:val="22"/>
              </w:rPr>
              <w:t>All officers are to provide a witness statement they have written from something THEY have done, such as arrest, traffic process, use of force etc.</w:t>
            </w:r>
          </w:p>
          <w:p w14:paraId="0E0997F5" w14:textId="282121C3" w:rsidR="00745F83" w:rsidRDefault="00745F83" w:rsidP="005739F9">
            <w:pPr>
              <w:jc w:val="both"/>
              <w:rPr>
                <w:rFonts w:ascii="Calibri" w:hAnsi="Calibri" w:cs="Calibri"/>
                <w:b/>
                <w:sz w:val="22"/>
              </w:rPr>
            </w:pPr>
            <w:r>
              <w:rPr>
                <w:rFonts w:ascii="Calibri" w:hAnsi="Calibri" w:cs="Calibri"/>
                <w:b/>
                <w:sz w:val="22"/>
              </w:rPr>
              <w:t>Classroom to be set up to resemble a magistrate court</w:t>
            </w:r>
          </w:p>
          <w:p w14:paraId="491D55B3" w14:textId="3F884F4E" w:rsidR="00745F83" w:rsidRPr="00887937" w:rsidRDefault="00745F83" w:rsidP="005739F9">
            <w:pPr>
              <w:jc w:val="both"/>
              <w:rPr>
                <w:rFonts w:ascii="Calibri" w:hAnsi="Calibri" w:cs="Calibri"/>
                <w:b/>
                <w:sz w:val="22"/>
              </w:rPr>
            </w:pPr>
            <w:r>
              <w:rPr>
                <w:rFonts w:ascii="Calibri" w:hAnsi="Calibri" w:cs="Calibri"/>
                <w:b/>
                <w:sz w:val="22"/>
              </w:rPr>
              <w:t xml:space="preserve">Sufficient law literature material for the learners </w:t>
            </w:r>
          </w:p>
          <w:p w14:paraId="53FFAA06" w14:textId="77777777" w:rsidR="005979B1" w:rsidRPr="00887937" w:rsidRDefault="005979B1" w:rsidP="005739F9">
            <w:pPr>
              <w:jc w:val="both"/>
              <w:rPr>
                <w:rFonts w:ascii="Calibri" w:hAnsi="Calibri" w:cs="Calibri"/>
                <w:b/>
                <w:sz w:val="22"/>
              </w:rPr>
            </w:pP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005739F9">
        <w:trPr>
          <w:cantSplit/>
        </w:trPr>
        <w:tc>
          <w:tcPr>
            <w:tcW w:w="9823" w:type="dxa"/>
            <w:gridSpan w:val="4"/>
            <w:tcBorders>
              <w:top w:val="single" w:sz="2" w:space="0" w:color="auto"/>
            </w:tcBorders>
          </w:tcPr>
          <w:p w14:paraId="3D2E4826" w14:textId="77777777" w:rsidR="005979B1" w:rsidRPr="00887937" w:rsidRDefault="005979B1" w:rsidP="005739F9">
            <w:pPr>
              <w:jc w:val="both"/>
              <w:rPr>
                <w:rFonts w:ascii="Calibri" w:hAnsi="Calibri" w:cs="Calibri"/>
                <w:b/>
                <w:sz w:val="22"/>
              </w:rPr>
            </w:pPr>
            <w:r w:rsidRPr="00887937">
              <w:rPr>
                <w:rFonts w:ascii="Calibri" w:hAnsi="Calibri" w:cs="Calibri"/>
                <w:b/>
                <w:sz w:val="22"/>
              </w:rPr>
              <w:t>Aim of Lesson</w:t>
            </w:r>
          </w:p>
          <w:p w14:paraId="33929BE4" w14:textId="77777777" w:rsidR="005979B1" w:rsidRPr="00887937" w:rsidRDefault="005979B1" w:rsidP="005739F9">
            <w:pPr>
              <w:jc w:val="both"/>
              <w:rPr>
                <w:rFonts w:ascii="Calibri" w:hAnsi="Calibri" w:cs="Calibri"/>
                <w:b/>
                <w:sz w:val="22"/>
              </w:rPr>
            </w:pPr>
          </w:p>
          <w:p w14:paraId="1A735B9D" w14:textId="6185561D" w:rsidR="005979B1" w:rsidRDefault="00745F83" w:rsidP="005739F9">
            <w:pPr>
              <w:jc w:val="both"/>
              <w:rPr>
                <w:rFonts w:ascii="Calibri" w:hAnsi="Calibri" w:cs="Calibri"/>
                <w:b/>
                <w:sz w:val="22"/>
              </w:rPr>
            </w:pPr>
            <w:r>
              <w:rPr>
                <w:rFonts w:ascii="Calibri" w:hAnsi="Calibri" w:cs="Calibri"/>
                <w:b/>
                <w:sz w:val="22"/>
              </w:rPr>
              <w:t>To explain how the court process works</w:t>
            </w:r>
          </w:p>
          <w:p w14:paraId="29AD07C8" w14:textId="65E8CBC9" w:rsidR="00745F83" w:rsidRDefault="00745F83" w:rsidP="005739F9">
            <w:pPr>
              <w:jc w:val="both"/>
              <w:rPr>
                <w:rFonts w:ascii="Calibri" w:hAnsi="Calibri" w:cs="Calibri"/>
                <w:b/>
                <w:sz w:val="22"/>
              </w:rPr>
            </w:pPr>
            <w:r>
              <w:rPr>
                <w:rFonts w:ascii="Calibri" w:hAnsi="Calibri" w:cs="Calibri"/>
                <w:b/>
                <w:sz w:val="22"/>
              </w:rPr>
              <w:t>To give the learners the opportunity to experience a court environment</w:t>
            </w:r>
          </w:p>
          <w:p w14:paraId="568E4B15" w14:textId="7B0471A2" w:rsidR="005979B1" w:rsidRPr="00887937" w:rsidRDefault="00745F83" w:rsidP="005739F9">
            <w:pPr>
              <w:jc w:val="both"/>
              <w:rPr>
                <w:rFonts w:ascii="Calibri" w:hAnsi="Calibri" w:cs="Calibri"/>
                <w:b/>
                <w:sz w:val="22"/>
              </w:rPr>
            </w:pPr>
            <w:r>
              <w:rPr>
                <w:rFonts w:ascii="Calibri" w:hAnsi="Calibri" w:cs="Calibri"/>
                <w:b/>
                <w:sz w:val="22"/>
              </w:rPr>
              <w:t>To help learners understand the importance of what they write in witness statements</w:t>
            </w: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005739F9">
        <w:trPr>
          <w:cantSplit/>
        </w:trPr>
        <w:tc>
          <w:tcPr>
            <w:tcW w:w="9823" w:type="dxa"/>
            <w:gridSpan w:val="4"/>
            <w:tcBorders>
              <w:bottom w:val="nil"/>
            </w:tcBorders>
          </w:tcPr>
          <w:p w14:paraId="309E976B" w14:textId="77777777" w:rsidR="005979B1" w:rsidRPr="00887937" w:rsidRDefault="005979B1" w:rsidP="005739F9">
            <w:pPr>
              <w:jc w:val="both"/>
              <w:rPr>
                <w:rFonts w:ascii="Calibri" w:hAnsi="Calibri" w:cs="Calibri"/>
                <w:b/>
                <w:sz w:val="22"/>
              </w:rPr>
            </w:pPr>
            <w:r w:rsidRPr="00887937">
              <w:rPr>
                <w:rFonts w:ascii="Calibri" w:hAnsi="Calibri" w:cs="Calibri"/>
                <w:b/>
                <w:sz w:val="22"/>
              </w:rPr>
              <w:t>Learning Objectives – The Learners Should Be Able To:</w:t>
            </w:r>
          </w:p>
          <w:p w14:paraId="4F23B265" w14:textId="77777777" w:rsidR="005979B1" w:rsidRPr="00887937" w:rsidRDefault="005979B1" w:rsidP="005739F9">
            <w:pPr>
              <w:jc w:val="both"/>
              <w:rPr>
                <w:rFonts w:ascii="Calibri" w:hAnsi="Calibri" w:cs="Calibri"/>
                <w:b/>
                <w:sz w:val="22"/>
              </w:rPr>
            </w:pPr>
          </w:p>
          <w:p w14:paraId="69356948" w14:textId="670ECD3A" w:rsidR="005979B1" w:rsidRDefault="00745F83" w:rsidP="005739F9">
            <w:pPr>
              <w:jc w:val="both"/>
              <w:rPr>
                <w:rFonts w:ascii="Calibri" w:hAnsi="Calibri" w:cs="Calibri"/>
                <w:b/>
                <w:sz w:val="22"/>
              </w:rPr>
            </w:pPr>
            <w:r>
              <w:rPr>
                <w:rFonts w:ascii="Calibri" w:hAnsi="Calibri" w:cs="Calibri"/>
                <w:b/>
                <w:sz w:val="22"/>
              </w:rPr>
              <w:t>Understand the court process and formalities surrounding it</w:t>
            </w:r>
          </w:p>
          <w:p w14:paraId="71E3B761" w14:textId="7AC016DC" w:rsidR="00745F83" w:rsidRDefault="00745F83" w:rsidP="005739F9">
            <w:pPr>
              <w:jc w:val="both"/>
              <w:rPr>
                <w:rFonts w:ascii="Calibri" w:hAnsi="Calibri" w:cs="Calibri"/>
                <w:b/>
                <w:sz w:val="22"/>
              </w:rPr>
            </w:pPr>
            <w:r>
              <w:rPr>
                <w:rFonts w:ascii="Calibri" w:hAnsi="Calibri" w:cs="Calibri"/>
                <w:b/>
                <w:sz w:val="22"/>
              </w:rPr>
              <w:t>To have an understanding of what is required of them at court</w:t>
            </w:r>
          </w:p>
          <w:p w14:paraId="6A8405D9" w14:textId="04EBC311" w:rsidR="00745F83" w:rsidRDefault="00745F83" w:rsidP="005739F9">
            <w:pPr>
              <w:jc w:val="both"/>
              <w:rPr>
                <w:rFonts w:ascii="Calibri" w:hAnsi="Calibri" w:cs="Calibri"/>
                <w:b/>
                <w:sz w:val="22"/>
              </w:rPr>
            </w:pPr>
            <w:r>
              <w:rPr>
                <w:rFonts w:ascii="Calibri" w:hAnsi="Calibri" w:cs="Calibri"/>
                <w:b/>
                <w:sz w:val="22"/>
              </w:rPr>
              <w:t>To have a better understanding of the importance of the information and evidence they produce for court</w:t>
            </w:r>
          </w:p>
          <w:p w14:paraId="1C6A72DA" w14:textId="1D9A6B21" w:rsidR="00745F83" w:rsidRPr="00887937" w:rsidRDefault="00745F83" w:rsidP="005739F9">
            <w:pPr>
              <w:jc w:val="both"/>
              <w:rPr>
                <w:rFonts w:ascii="Calibri" w:hAnsi="Calibri" w:cs="Calibri"/>
                <w:b/>
                <w:sz w:val="22"/>
              </w:rPr>
            </w:pPr>
            <w:r>
              <w:rPr>
                <w:rFonts w:ascii="Calibri" w:hAnsi="Calibri" w:cs="Calibri"/>
                <w:b/>
                <w:sz w:val="22"/>
              </w:rPr>
              <w:t>To feel confident in giving their verbal evidence in court</w:t>
            </w:r>
          </w:p>
          <w:p w14:paraId="6EC517B2" w14:textId="77777777" w:rsidR="005979B1" w:rsidRPr="00887937" w:rsidRDefault="005979B1" w:rsidP="005739F9">
            <w:pPr>
              <w:jc w:val="both"/>
              <w:rPr>
                <w:rFonts w:ascii="Calibri" w:hAnsi="Calibri" w:cs="Calibri"/>
                <w:b/>
                <w:sz w:val="22"/>
              </w:rPr>
            </w:pP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005739F9">
        <w:trPr>
          <w:cantSplit/>
        </w:trPr>
        <w:tc>
          <w:tcPr>
            <w:tcW w:w="9823" w:type="dxa"/>
            <w:gridSpan w:val="4"/>
            <w:tcBorders>
              <w:bottom w:val="single" w:sz="2" w:space="0" w:color="auto"/>
            </w:tcBorders>
          </w:tcPr>
          <w:p w14:paraId="59E54AA0" w14:textId="77777777" w:rsidR="005979B1" w:rsidRPr="00887937"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C6CC673" w14:textId="77777777" w:rsidR="005979B1" w:rsidRPr="00887937" w:rsidRDefault="005979B1" w:rsidP="005739F9">
            <w:pPr>
              <w:jc w:val="both"/>
              <w:rPr>
                <w:rFonts w:ascii="Calibri" w:hAnsi="Calibri" w:cs="Calibri"/>
                <w:b/>
                <w:sz w:val="22"/>
              </w:rPr>
            </w:pPr>
          </w:p>
          <w:p w14:paraId="0405F9F4" w14:textId="3FCDFDB6" w:rsidR="005979B1" w:rsidRPr="00887937" w:rsidRDefault="00745F83" w:rsidP="005739F9">
            <w:pPr>
              <w:jc w:val="both"/>
              <w:rPr>
                <w:rFonts w:ascii="Calibri" w:hAnsi="Calibri" w:cs="Calibri"/>
                <w:b/>
                <w:sz w:val="22"/>
              </w:rPr>
            </w:pPr>
            <w:r>
              <w:rPr>
                <w:rFonts w:ascii="Calibri" w:hAnsi="Calibri" w:cs="Calibri"/>
                <w:b/>
                <w:sz w:val="22"/>
              </w:rPr>
              <w:t>To have written a previous witness statement</w:t>
            </w:r>
          </w:p>
          <w:p w14:paraId="7452C6C0" w14:textId="77777777" w:rsidR="005979B1" w:rsidRPr="00887937" w:rsidRDefault="005979B1" w:rsidP="005739F9">
            <w:pPr>
              <w:jc w:val="both"/>
              <w:rPr>
                <w:rFonts w:ascii="Calibri" w:hAnsi="Calibri" w:cs="Calibri"/>
                <w:b/>
                <w:sz w:val="22"/>
              </w:rPr>
            </w:pPr>
          </w:p>
          <w:p w14:paraId="269FAE09" w14:textId="77777777" w:rsidR="005979B1" w:rsidRPr="00887937" w:rsidRDefault="005979B1" w:rsidP="005739F9">
            <w:pPr>
              <w:jc w:val="both"/>
              <w:rPr>
                <w:rFonts w:ascii="Calibri" w:hAnsi="Calibri" w:cs="Calibri"/>
                <w:b/>
                <w:sz w:val="22"/>
              </w:rPr>
            </w:pP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005739F9">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lastRenderedPageBreak/>
              <w:t>Anticipated difficulties (if applicable):</w:t>
            </w:r>
          </w:p>
          <w:p w14:paraId="36FAEEC0" w14:textId="77777777" w:rsidR="005979B1" w:rsidRPr="00887937" w:rsidRDefault="005979B1" w:rsidP="005739F9">
            <w:pPr>
              <w:jc w:val="both"/>
              <w:rPr>
                <w:rFonts w:ascii="Calibri" w:hAnsi="Calibri" w:cs="Calibri"/>
                <w:b/>
                <w:sz w:val="22"/>
              </w:rPr>
            </w:pPr>
          </w:p>
          <w:p w14:paraId="53A61849" w14:textId="77777777" w:rsidR="005979B1" w:rsidRPr="00887937" w:rsidRDefault="005979B1" w:rsidP="005739F9">
            <w:pPr>
              <w:jc w:val="both"/>
              <w:rPr>
                <w:rFonts w:ascii="Calibri" w:hAnsi="Calibri" w:cs="Calibri"/>
                <w:b/>
                <w:sz w:val="22"/>
              </w:rPr>
            </w:pPr>
          </w:p>
          <w:p w14:paraId="25FE8EE0" w14:textId="77777777" w:rsidR="005979B1" w:rsidRPr="00887937" w:rsidRDefault="005979B1" w:rsidP="005739F9">
            <w:pPr>
              <w:jc w:val="both"/>
              <w:rPr>
                <w:rFonts w:ascii="Calibri" w:hAnsi="Calibri" w:cs="Calibri"/>
                <w:b/>
                <w:sz w:val="22"/>
              </w:rPr>
            </w:pPr>
          </w:p>
          <w:p w14:paraId="31BBDF7F" w14:textId="77777777" w:rsidR="005979B1" w:rsidRPr="00887937" w:rsidRDefault="005979B1" w:rsidP="005739F9">
            <w:pPr>
              <w:jc w:val="both"/>
              <w:rPr>
                <w:rFonts w:ascii="Calibri" w:hAnsi="Calibri" w:cs="Calibri"/>
                <w:b/>
                <w:sz w:val="22"/>
              </w:rPr>
            </w:pPr>
          </w:p>
          <w:p w14:paraId="0F79E6DA" w14:textId="77777777" w:rsidR="005979B1" w:rsidRPr="00887937" w:rsidRDefault="005979B1" w:rsidP="005739F9">
            <w:pPr>
              <w:jc w:val="both"/>
              <w:rPr>
                <w:rFonts w:ascii="Calibri" w:hAnsi="Calibri" w:cs="Calibri"/>
                <w:b/>
                <w:sz w:val="22"/>
              </w:rPr>
            </w:pPr>
          </w:p>
          <w:p w14:paraId="5299F942" w14:textId="77777777" w:rsidR="005979B1" w:rsidRPr="00887937" w:rsidRDefault="005979B1" w:rsidP="005739F9">
            <w:pPr>
              <w:jc w:val="both"/>
              <w:rPr>
                <w:rFonts w:ascii="Calibri" w:hAnsi="Calibri" w:cs="Calibri"/>
                <w:b/>
                <w:sz w:val="22"/>
              </w:rPr>
            </w:pPr>
          </w:p>
          <w:p w14:paraId="77FC3E6D" w14:textId="77777777" w:rsidR="005979B1" w:rsidRPr="00887937" w:rsidRDefault="005979B1" w:rsidP="005739F9">
            <w:pPr>
              <w:jc w:val="both"/>
              <w:rPr>
                <w:rFonts w:ascii="Calibri" w:hAnsi="Calibri" w:cs="Calibri"/>
                <w:b/>
                <w:sz w:val="22"/>
              </w:rPr>
            </w:pPr>
          </w:p>
          <w:p w14:paraId="22F3D98E" w14:textId="77777777" w:rsidR="005979B1" w:rsidRPr="00887937" w:rsidRDefault="005979B1" w:rsidP="005739F9">
            <w:pPr>
              <w:jc w:val="both"/>
              <w:rPr>
                <w:rFonts w:ascii="Calibri" w:hAnsi="Calibri" w:cs="Calibri"/>
                <w:b/>
                <w:sz w:val="22"/>
              </w:rPr>
            </w:pPr>
          </w:p>
        </w:tc>
      </w:tr>
    </w:tbl>
    <w:p w14:paraId="6347F0FB" w14:textId="77777777" w:rsidR="005979B1" w:rsidRDefault="005979B1" w:rsidP="005979B1"/>
    <w:p w14:paraId="59F4B269" w14:textId="77777777" w:rsidR="005979B1" w:rsidRDefault="005979B1" w:rsidP="005979B1"/>
    <w:p w14:paraId="1B6D4F32" w14:textId="77777777" w:rsidR="005979B1" w:rsidRDefault="005979B1" w:rsidP="005979B1"/>
    <w:p w14:paraId="4B83FDF7" w14:textId="77777777" w:rsidR="005979B1" w:rsidRDefault="005979B1" w:rsidP="005979B1"/>
    <w:p w14:paraId="21B2CD8A" w14:textId="77777777" w:rsidR="005979B1" w:rsidRDefault="005979B1" w:rsidP="005979B1"/>
    <w:p w14:paraId="6383F4AF" w14:textId="77777777" w:rsidR="005979B1" w:rsidRDefault="005979B1" w:rsidP="005979B1"/>
    <w:p w14:paraId="584EB756" w14:textId="77777777" w:rsidR="005979B1" w:rsidRDefault="005979B1" w:rsidP="005979B1"/>
    <w:p w14:paraId="5EDC4F4F" w14:textId="77777777" w:rsidR="005979B1" w:rsidRDefault="005979B1" w:rsidP="005979B1"/>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5979B1" w:rsidRPr="00887937" w14:paraId="0A505D52" w14:textId="77777777" w:rsidTr="005739F9">
        <w:trPr>
          <w:cantSplit/>
        </w:trPr>
        <w:tc>
          <w:tcPr>
            <w:tcW w:w="9823" w:type="dxa"/>
          </w:tcPr>
          <w:p w14:paraId="44DB6736" w14:textId="77777777" w:rsidR="005979B1" w:rsidRPr="00887937" w:rsidRDefault="005979B1" w:rsidP="005739F9">
            <w:pPr>
              <w:jc w:val="center"/>
              <w:rPr>
                <w:rFonts w:ascii="Calibri" w:hAnsi="Calibri" w:cs="Calibri"/>
                <w:b/>
                <w:noProof/>
                <w:szCs w:val="24"/>
                <w:u w:val="single"/>
              </w:rPr>
            </w:pPr>
            <w:r w:rsidRPr="00887937">
              <w:rPr>
                <w:rFonts w:ascii="Calibri" w:hAnsi="Calibri" w:cs="Calibri"/>
                <w:b/>
                <w:noProof/>
                <w:szCs w:val="24"/>
                <w:u w:val="single"/>
              </w:rPr>
              <w:t>Professional Standards</w:t>
            </w:r>
          </w:p>
          <w:p w14:paraId="30135078" w14:textId="77777777" w:rsidR="005979B1" w:rsidRPr="00887937" w:rsidRDefault="005979B1" w:rsidP="005739F9">
            <w:pPr>
              <w:jc w:val="center"/>
              <w:rPr>
                <w:rFonts w:ascii="Calibri" w:hAnsi="Calibri" w:cs="Calibri"/>
                <w:b/>
                <w:noProof/>
                <w:szCs w:val="24"/>
                <w:u w:val="single"/>
              </w:rPr>
            </w:pPr>
            <w:r w:rsidRPr="00887937">
              <w:rPr>
                <w:rFonts w:ascii="Calibri" w:hAnsi="Calibri" w:cs="Calibri"/>
                <w:b/>
                <w:noProof/>
                <w:szCs w:val="24"/>
                <w:u w:val="single"/>
              </w:rPr>
              <w:t>Please map the lesson to the relevant professional standards noting clearly where they are met:</w:t>
            </w:r>
          </w:p>
          <w:p w14:paraId="7002DADE" w14:textId="77777777" w:rsidR="005979B1" w:rsidRPr="00887937" w:rsidRDefault="005979B1" w:rsidP="005739F9">
            <w:pPr>
              <w:jc w:val="center"/>
              <w:rPr>
                <w:rFonts w:ascii="Calibri" w:hAnsi="Calibri" w:cs="Calibri"/>
                <w:noProof/>
                <w:szCs w:val="24"/>
              </w:rPr>
            </w:pPr>
            <w:r w:rsidRPr="00887937">
              <w:rPr>
                <w:rFonts w:ascii="Calibri" w:hAnsi="Calibri" w:cs="Calibri"/>
                <w:noProof/>
                <w:szCs w:val="24"/>
              </w:rPr>
              <w:t>(Include detail of standard, not just a reference number)</w:t>
            </w:r>
          </w:p>
          <w:p w14:paraId="3893573B" w14:textId="77777777" w:rsidR="005979B1" w:rsidRPr="00887937" w:rsidRDefault="005979B1" w:rsidP="005739F9">
            <w:pPr>
              <w:jc w:val="both"/>
              <w:rPr>
                <w:rFonts w:ascii="Calibri" w:hAnsi="Calibri" w:cs="Calibri"/>
                <w:b/>
                <w:sz w:val="22"/>
              </w:rPr>
            </w:pPr>
          </w:p>
          <w:p w14:paraId="07865185" w14:textId="77777777" w:rsidR="005979B1" w:rsidRPr="00887937" w:rsidRDefault="005979B1" w:rsidP="005739F9">
            <w:pPr>
              <w:jc w:val="both"/>
              <w:rPr>
                <w:rFonts w:ascii="Calibri" w:hAnsi="Calibri" w:cs="Calibri"/>
                <w:b/>
                <w:sz w:val="22"/>
              </w:rPr>
            </w:pPr>
          </w:p>
          <w:p w14:paraId="46F2220C" w14:textId="77777777" w:rsidR="005979B1" w:rsidRPr="00887937" w:rsidRDefault="005979B1" w:rsidP="005739F9">
            <w:pPr>
              <w:jc w:val="both"/>
              <w:rPr>
                <w:rFonts w:ascii="Calibri" w:hAnsi="Calibri" w:cs="Calibri"/>
                <w:b/>
                <w:sz w:val="22"/>
              </w:rPr>
            </w:pPr>
          </w:p>
          <w:p w14:paraId="5211122E" w14:textId="2728F6F1" w:rsidR="005979B1" w:rsidRDefault="00745F83" w:rsidP="005739F9">
            <w:pPr>
              <w:jc w:val="both"/>
              <w:rPr>
                <w:rFonts w:ascii="Calibri" w:hAnsi="Calibri" w:cs="Calibri"/>
                <w:b/>
                <w:sz w:val="22"/>
              </w:rPr>
            </w:pPr>
            <w:r>
              <w:rPr>
                <w:rFonts w:ascii="Calibri" w:hAnsi="Calibri" w:cs="Calibri"/>
                <w:b/>
                <w:sz w:val="22"/>
              </w:rPr>
              <w:t>This lesson is one that is a necessity for all officers and staff. As part of their role they will be at some point expected to attend court, this may be as an OIC, a witness, or even standing in for another OIC.</w:t>
            </w:r>
          </w:p>
          <w:p w14:paraId="46B8961D" w14:textId="2F204C4D" w:rsidR="00745F83" w:rsidRPr="00887937" w:rsidRDefault="00745F83" w:rsidP="005739F9">
            <w:pPr>
              <w:jc w:val="both"/>
              <w:rPr>
                <w:rFonts w:ascii="Calibri" w:hAnsi="Calibri" w:cs="Calibri"/>
                <w:b/>
                <w:sz w:val="22"/>
              </w:rPr>
            </w:pPr>
            <w:r>
              <w:rPr>
                <w:rFonts w:ascii="Calibri" w:hAnsi="Calibri" w:cs="Calibri"/>
                <w:b/>
                <w:sz w:val="22"/>
              </w:rPr>
              <w:t>It is crucial officers know what they need to do and what is expected of them.</w:t>
            </w:r>
          </w:p>
          <w:p w14:paraId="73F35728" w14:textId="77777777" w:rsidR="005979B1" w:rsidRPr="00887937" w:rsidRDefault="005979B1" w:rsidP="005739F9">
            <w:pPr>
              <w:jc w:val="both"/>
              <w:rPr>
                <w:rFonts w:ascii="Calibri" w:hAnsi="Calibri" w:cs="Calibri"/>
                <w:b/>
                <w:sz w:val="22"/>
              </w:rPr>
            </w:pPr>
          </w:p>
          <w:p w14:paraId="5963A1AD" w14:textId="77777777" w:rsidR="005979B1" w:rsidRPr="00887937" w:rsidRDefault="005979B1" w:rsidP="005739F9">
            <w:pPr>
              <w:jc w:val="both"/>
              <w:rPr>
                <w:rFonts w:ascii="Calibri" w:hAnsi="Calibri" w:cs="Calibri"/>
                <w:b/>
                <w:sz w:val="22"/>
              </w:rPr>
            </w:pPr>
          </w:p>
          <w:p w14:paraId="5E3E4555" w14:textId="77777777" w:rsidR="005979B1" w:rsidRPr="00887937" w:rsidRDefault="005979B1" w:rsidP="005739F9">
            <w:pPr>
              <w:jc w:val="both"/>
              <w:rPr>
                <w:rFonts w:ascii="Calibri" w:hAnsi="Calibri" w:cs="Calibri"/>
                <w:b/>
                <w:sz w:val="22"/>
              </w:rPr>
            </w:pPr>
          </w:p>
          <w:p w14:paraId="15F6C5C4" w14:textId="77777777" w:rsidR="005979B1" w:rsidRPr="00887937" w:rsidRDefault="005979B1" w:rsidP="005739F9">
            <w:pPr>
              <w:jc w:val="both"/>
              <w:rPr>
                <w:rFonts w:ascii="Calibri" w:hAnsi="Calibri" w:cs="Calibri"/>
                <w:b/>
                <w:sz w:val="22"/>
              </w:rPr>
            </w:pPr>
          </w:p>
          <w:p w14:paraId="370DBBA8" w14:textId="77777777" w:rsidR="005979B1" w:rsidRPr="00887937" w:rsidRDefault="005979B1" w:rsidP="005739F9">
            <w:pPr>
              <w:jc w:val="both"/>
              <w:rPr>
                <w:rFonts w:ascii="Calibri" w:hAnsi="Calibri" w:cs="Calibri"/>
                <w:b/>
                <w:sz w:val="22"/>
              </w:rPr>
            </w:pPr>
          </w:p>
          <w:p w14:paraId="24E4F280" w14:textId="77777777" w:rsidR="005979B1" w:rsidRPr="00887937" w:rsidRDefault="005979B1" w:rsidP="005739F9">
            <w:pPr>
              <w:jc w:val="both"/>
              <w:rPr>
                <w:rFonts w:ascii="Calibri" w:hAnsi="Calibri" w:cs="Calibri"/>
                <w:b/>
                <w:sz w:val="22"/>
              </w:rPr>
            </w:pPr>
          </w:p>
          <w:p w14:paraId="7E37E380" w14:textId="77777777" w:rsidR="005979B1" w:rsidRPr="00887937" w:rsidRDefault="005979B1" w:rsidP="005739F9">
            <w:pPr>
              <w:jc w:val="both"/>
              <w:rPr>
                <w:rFonts w:ascii="Calibri" w:hAnsi="Calibri" w:cs="Calibri"/>
                <w:b/>
                <w:sz w:val="22"/>
              </w:rPr>
            </w:pPr>
          </w:p>
          <w:p w14:paraId="411F9EE2" w14:textId="77777777" w:rsidR="005979B1" w:rsidRPr="00887937" w:rsidRDefault="005979B1" w:rsidP="005739F9">
            <w:pPr>
              <w:jc w:val="both"/>
              <w:rPr>
                <w:rFonts w:ascii="Calibri" w:hAnsi="Calibri" w:cs="Calibri"/>
                <w:b/>
                <w:sz w:val="22"/>
              </w:rPr>
            </w:pPr>
          </w:p>
          <w:p w14:paraId="751F27D4" w14:textId="77777777" w:rsidR="005979B1" w:rsidRPr="00887937" w:rsidRDefault="005979B1" w:rsidP="005739F9">
            <w:pPr>
              <w:jc w:val="both"/>
              <w:rPr>
                <w:rFonts w:ascii="Calibri" w:hAnsi="Calibri" w:cs="Calibri"/>
                <w:b/>
                <w:sz w:val="22"/>
              </w:rPr>
            </w:pPr>
          </w:p>
          <w:p w14:paraId="4747E727" w14:textId="77777777" w:rsidR="005979B1" w:rsidRPr="00887937" w:rsidRDefault="005979B1" w:rsidP="005739F9">
            <w:pPr>
              <w:jc w:val="both"/>
              <w:rPr>
                <w:rFonts w:ascii="Calibri" w:hAnsi="Calibri" w:cs="Calibri"/>
                <w:b/>
                <w:sz w:val="22"/>
              </w:rPr>
            </w:pPr>
          </w:p>
          <w:p w14:paraId="2C7B95D1" w14:textId="77777777" w:rsidR="005979B1" w:rsidRPr="00887937" w:rsidRDefault="005979B1" w:rsidP="005739F9">
            <w:pPr>
              <w:jc w:val="both"/>
              <w:rPr>
                <w:rFonts w:ascii="Calibri" w:hAnsi="Calibri" w:cs="Calibri"/>
                <w:b/>
                <w:sz w:val="22"/>
              </w:rPr>
            </w:pPr>
          </w:p>
          <w:p w14:paraId="1C2F33D1" w14:textId="77777777" w:rsidR="005979B1" w:rsidRPr="00887937" w:rsidRDefault="005979B1" w:rsidP="005739F9">
            <w:pPr>
              <w:jc w:val="both"/>
              <w:rPr>
                <w:rFonts w:ascii="Calibri" w:hAnsi="Calibri" w:cs="Calibri"/>
                <w:b/>
                <w:sz w:val="22"/>
              </w:rPr>
            </w:pPr>
          </w:p>
          <w:p w14:paraId="59E397F0" w14:textId="77777777" w:rsidR="005979B1" w:rsidRPr="00887937" w:rsidRDefault="005979B1" w:rsidP="005739F9">
            <w:pPr>
              <w:jc w:val="both"/>
              <w:rPr>
                <w:rFonts w:ascii="Calibri" w:hAnsi="Calibri" w:cs="Calibri"/>
                <w:b/>
                <w:sz w:val="22"/>
              </w:rPr>
            </w:pPr>
          </w:p>
          <w:p w14:paraId="75B8EE9D" w14:textId="77777777" w:rsidR="005979B1" w:rsidRPr="00887937" w:rsidRDefault="005979B1" w:rsidP="005739F9">
            <w:pPr>
              <w:jc w:val="both"/>
              <w:rPr>
                <w:rFonts w:ascii="Calibri" w:hAnsi="Calibri" w:cs="Calibri"/>
                <w:b/>
                <w:sz w:val="22"/>
              </w:rPr>
            </w:pPr>
          </w:p>
          <w:p w14:paraId="52A6EAF4" w14:textId="77777777" w:rsidR="005979B1" w:rsidRPr="00887937" w:rsidRDefault="005979B1" w:rsidP="005739F9">
            <w:pPr>
              <w:jc w:val="both"/>
              <w:rPr>
                <w:rFonts w:ascii="Calibri" w:hAnsi="Calibri" w:cs="Calibri"/>
                <w:b/>
                <w:sz w:val="22"/>
              </w:rPr>
            </w:pPr>
          </w:p>
          <w:p w14:paraId="68907E76" w14:textId="77777777" w:rsidR="005979B1" w:rsidRPr="00887937" w:rsidRDefault="005979B1" w:rsidP="005739F9">
            <w:pPr>
              <w:jc w:val="both"/>
              <w:rPr>
                <w:rFonts w:ascii="Calibri" w:hAnsi="Calibri" w:cs="Calibri"/>
                <w:b/>
                <w:sz w:val="22"/>
              </w:rPr>
            </w:pPr>
          </w:p>
        </w:tc>
      </w:tr>
    </w:tbl>
    <w:p w14:paraId="4818CE35" w14:textId="77777777" w:rsidR="005979B1" w:rsidRDefault="005979B1" w:rsidP="005979B1"/>
    <w:p w14:paraId="7AABA2AA" w14:textId="77777777" w:rsidR="005979B1" w:rsidRDefault="005979B1" w:rsidP="005979B1"/>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5979B1" w14:paraId="630997F5" w14:textId="77777777" w:rsidTr="005979B1">
        <w:tc>
          <w:tcPr>
            <w:tcW w:w="9776" w:type="dxa"/>
            <w:shd w:val="clear" w:color="auto" w:fill="auto"/>
          </w:tcPr>
          <w:p w14:paraId="258C44AD" w14:textId="77777777" w:rsidR="005979B1" w:rsidRPr="00887937" w:rsidRDefault="005979B1" w:rsidP="005739F9">
            <w:pPr>
              <w:jc w:val="center"/>
              <w:rPr>
                <w:rFonts w:ascii="Calibri" w:hAnsi="Calibri" w:cs="Calibri"/>
                <w:b/>
                <w:u w:val="single"/>
              </w:rPr>
            </w:pPr>
            <w:r w:rsidRPr="00887937">
              <w:rPr>
                <w:rFonts w:ascii="Calibri" w:hAnsi="Calibri" w:cs="Calibri"/>
                <w:b/>
                <w:u w:val="single"/>
              </w:rPr>
              <w:t>Wider skills or enhancement themes included in lesson i.e. employability, numeracy, collaboration</w:t>
            </w:r>
          </w:p>
          <w:p w14:paraId="11337080" w14:textId="77777777" w:rsidR="005979B1" w:rsidRDefault="005979B1" w:rsidP="005739F9"/>
          <w:p w14:paraId="7D6F9532" w14:textId="77777777" w:rsidR="005979B1" w:rsidRDefault="005979B1" w:rsidP="005739F9"/>
          <w:p w14:paraId="3CBB8FEF" w14:textId="77777777" w:rsidR="005979B1" w:rsidRDefault="005979B1" w:rsidP="005739F9"/>
          <w:p w14:paraId="028D858A" w14:textId="77777777" w:rsidR="005979B1" w:rsidRDefault="005979B1" w:rsidP="005739F9"/>
          <w:p w14:paraId="0A48BE14" w14:textId="77777777" w:rsidR="005979B1" w:rsidRDefault="005979B1" w:rsidP="005739F9"/>
          <w:p w14:paraId="23B0A890" w14:textId="77777777" w:rsidR="005979B1" w:rsidRDefault="005979B1" w:rsidP="005739F9"/>
          <w:p w14:paraId="4B3F559F" w14:textId="77777777" w:rsidR="005979B1" w:rsidRDefault="005979B1" w:rsidP="005739F9"/>
          <w:p w14:paraId="57C4A3FE" w14:textId="77777777" w:rsidR="005979B1" w:rsidRDefault="005979B1" w:rsidP="005739F9"/>
          <w:p w14:paraId="2DD426BC" w14:textId="77777777" w:rsidR="005979B1" w:rsidRDefault="005979B1" w:rsidP="005739F9"/>
          <w:p w14:paraId="3EDEBD82" w14:textId="77777777" w:rsidR="005979B1" w:rsidRDefault="005979B1" w:rsidP="005739F9"/>
          <w:p w14:paraId="0218FB72" w14:textId="77777777" w:rsidR="005979B1" w:rsidRDefault="005979B1" w:rsidP="005739F9"/>
          <w:p w14:paraId="13730861" w14:textId="77777777" w:rsidR="005979B1" w:rsidRDefault="005979B1" w:rsidP="005739F9"/>
          <w:p w14:paraId="3F151B0D" w14:textId="77777777" w:rsidR="005979B1" w:rsidRDefault="005979B1" w:rsidP="005739F9"/>
          <w:p w14:paraId="27BB99D7" w14:textId="77777777" w:rsidR="005979B1" w:rsidRDefault="005979B1" w:rsidP="005739F9"/>
        </w:tc>
      </w:tr>
    </w:tbl>
    <w:p w14:paraId="02177D75" w14:textId="77777777" w:rsidR="005979B1" w:rsidRDefault="005979B1" w:rsidP="005979B1"/>
    <w:p w14:paraId="5A3490BF" w14:textId="77777777" w:rsidR="005979B1" w:rsidRDefault="005979B1" w:rsidP="005979B1"/>
    <w:p w14:paraId="2DA1E5C7" w14:textId="77777777" w:rsidR="005979B1" w:rsidRPr="00887937" w:rsidRDefault="005979B1" w:rsidP="005979B1">
      <w:pPr>
        <w:rPr>
          <w:rFonts w:ascii="Calibri" w:hAnsi="Calibri" w:cs="Calibri"/>
          <w:b/>
          <w:szCs w:val="24"/>
          <w:u w:val="single"/>
        </w:rPr>
      </w:pPr>
      <w:r w:rsidRPr="00887937">
        <w:rPr>
          <w:rFonts w:ascii="Calibri" w:hAnsi="Calibri" w:cs="Calibri"/>
          <w:b/>
          <w:szCs w:val="24"/>
          <w:u w:val="single"/>
        </w:rPr>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rsidTr="005739F9">
        <w:trPr>
          <w:trHeight w:val="439"/>
        </w:trPr>
        <w:tc>
          <w:tcPr>
            <w:tcW w:w="2127" w:type="dxa"/>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lastRenderedPageBreak/>
              <w:t>Introduction</w:t>
            </w:r>
          </w:p>
          <w:p w14:paraId="76801A81" w14:textId="77777777" w:rsidR="005979B1" w:rsidRPr="00887937" w:rsidRDefault="005979B1" w:rsidP="005739F9">
            <w:pPr>
              <w:jc w:val="both"/>
              <w:rPr>
                <w:rFonts w:ascii="Calibri" w:hAnsi="Calibri" w:cs="Calibri"/>
                <w:b/>
                <w:sz w:val="22"/>
                <w:szCs w:val="22"/>
              </w:rPr>
            </w:pPr>
          </w:p>
          <w:p w14:paraId="2B85B935" w14:textId="77777777" w:rsidR="005979B1" w:rsidRPr="00887937" w:rsidRDefault="005979B1" w:rsidP="005739F9">
            <w:pPr>
              <w:jc w:val="both"/>
              <w:rPr>
                <w:rFonts w:ascii="Calibri" w:hAnsi="Calibri" w:cs="Calibri"/>
                <w:b/>
                <w:sz w:val="22"/>
                <w:szCs w:val="22"/>
              </w:rPr>
            </w:pPr>
          </w:p>
          <w:p w14:paraId="441EE0EC" w14:textId="77777777" w:rsidR="005979B1" w:rsidRPr="00887937" w:rsidRDefault="005979B1" w:rsidP="005739F9">
            <w:pPr>
              <w:jc w:val="both"/>
              <w:rPr>
                <w:rFonts w:ascii="Calibri" w:hAnsi="Calibri" w:cs="Calibri"/>
                <w:b/>
                <w:sz w:val="22"/>
                <w:szCs w:val="22"/>
              </w:rPr>
            </w:pPr>
          </w:p>
          <w:p w14:paraId="6FA7A030" w14:textId="77777777" w:rsidR="005979B1" w:rsidRPr="00887937" w:rsidRDefault="005979B1" w:rsidP="005739F9">
            <w:pPr>
              <w:jc w:val="both"/>
              <w:rPr>
                <w:rFonts w:ascii="Calibri" w:hAnsi="Calibri" w:cs="Calibri"/>
                <w:b/>
                <w:sz w:val="22"/>
                <w:szCs w:val="22"/>
              </w:rPr>
            </w:pPr>
          </w:p>
          <w:p w14:paraId="0CB94535" w14:textId="77777777" w:rsidR="005979B1" w:rsidRPr="00887937" w:rsidRDefault="005979B1" w:rsidP="005739F9">
            <w:pPr>
              <w:jc w:val="both"/>
              <w:rPr>
                <w:rFonts w:ascii="Calibri" w:hAnsi="Calibri" w:cs="Calibri"/>
                <w:b/>
                <w:sz w:val="22"/>
                <w:szCs w:val="22"/>
              </w:rPr>
            </w:pPr>
          </w:p>
          <w:p w14:paraId="3AA0A7CB" w14:textId="77777777" w:rsidR="005979B1" w:rsidRPr="00887937" w:rsidRDefault="005979B1" w:rsidP="005739F9">
            <w:pPr>
              <w:jc w:val="both"/>
              <w:rPr>
                <w:rFonts w:ascii="Calibri" w:hAnsi="Calibri" w:cs="Calibri"/>
                <w:b/>
                <w:sz w:val="22"/>
                <w:szCs w:val="22"/>
              </w:rPr>
            </w:pPr>
          </w:p>
          <w:p w14:paraId="4051F0A9"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5739F9">
            <w:pPr>
              <w:jc w:val="both"/>
              <w:rPr>
                <w:rFonts w:ascii="Calibri" w:hAnsi="Calibri" w:cs="Calibri"/>
                <w:b/>
                <w:sz w:val="22"/>
                <w:szCs w:val="22"/>
              </w:rPr>
            </w:pPr>
          </w:p>
          <w:p w14:paraId="30F99A8A" w14:textId="77777777" w:rsidR="005979B1" w:rsidRPr="00887937" w:rsidRDefault="005979B1" w:rsidP="005739F9">
            <w:pPr>
              <w:jc w:val="both"/>
              <w:rPr>
                <w:rFonts w:ascii="Calibri" w:hAnsi="Calibri" w:cs="Calibri"/>
                <w:b/>
                <w:sz w:val="22"/>
                <w:szCs w:val="22"/>
              </w:rPr>
            </w:pPr>
          </w:p>
          <w:p w14:paraId="72AA6EBB" w14:textId="77777777" w:rsidR="005979B1" w:rsidRPr="00887937" w:rsidRDefault="005979B1" w:rsidP="005739F9">
            <w:pPr>
              <w:jc w:val="both"/>
              <w:rPr>
                <w:rFonts w:ascii="Calibri" w:hAnsi="Calibri" w:cs="Calibri"/>
                <w:b/>
                <w:sz w:val="22"/>
                <w:szCs w:val="22"/>
              </w:rPr>
            </w:pPr>
          </w:p>
          <w:p w14:paraId="0F66EA88" w14:textId="77777777" w:rsidR="005979B1" w:rsidRPr="00887937" w:rsidRDefault="005979B1" w:rsidP="005739F9">
            <w:pPr>
              <w:jc w:val="both"/>
              <w:rPr>
                <w:rFonts w:ascii="Calibri" w:hAnsi="Calibri" w:cs="Calibri"/>
                <w:b/>
                <w:sz w:val="22"/>
                <w:szCs w:val="22"/>
              </w:rPr>
            </w:pPr>
          </w:p>
          <w:p w14:paraId="7A401AC6" w14:textId="77777777" w:rsidR="005979B1" w:rsidRPr="00887937" w:rsidRDefault="005979B1" w:rsidP="005739F9">
            <w:pPr>
              <w:jc w:val="both"/>
              <w:rPr>
                <w:rFonts w:ascii="Calibri" w:hAnsi="Calibri" w:cs="Calibri"/>
                <w:b/>
                <w:sz w:val="22"/>
                <w:szCs w:val="22"/>
              </w:rPr>
            </w:pPr>
          </w:p>
          <w:p w14:paraId="0850270D" w14:textId="77777777" w:rsidR="005979B1" w:rsidRPr="00887937" w:rsidRDefault="005979B1" w:rsidP="005739F9">
            <w:pPr>
              <w:jc w:val="both"/>
              <w:rPr>
                <w:rFonts w:ascii="Calibri" w:hAnsi="Calibri" w:cs="Calibri"/>
                <w:b/>
                <w:sz w:val="22"/>
                <w:szCs w:val="22"/>
              </w:rPr>
            </w:pPr>
          </w:p>
          <w:p w14:paraId="05F6E0CA" w14:textId="77777777" w:rsidR="005979B1" w:rsidRPr="00887937" w:rsidRDefault="005979B1" w:rsidP="005739F9">
            <w:pPr>
              <w:jc w:val="both"/>
              <w:rPr>
                <w:rFonts w:ascii="Calibri" w:hAnsi="Calibri" w:cs="Calibri"/>
                <w:b/>
                <w:sz w:val="22"/>
                <w:szCs w:val="22"/>
              </w:rPr>
            </w:pPr>
          </w:p>
          <w:p w14:paraId="6B1A484C" w14:textId="77777777" w:rsidR="005979B1" w:rsidRPr="00887937" w:rsidRDefault="005979B1" w:rsidP="005739F9">
            <w:pPr>
              <w:jc w:val="both"/>
              <w:rPr>
                <w:rFonts w:ascii="Calibri" w:hAnsi="Calibri" w:cs="Calibri"/>
                <w:b/>
                <w:sz w:val="22"/>
                <w:szCs w:val="22"/>
              </w:rPr>
            </w:pPr>
          </w:p>
          <w:p w14:paraId="6A547E2C" w14:textId="77777777" w:rsidR="005979B1" w:rsidRPr="00887937" w:rsidRDefault="005979B1" w:rsidP="005739F9">
            <w:pPr>
              <w:jc w:val="both"/>
              <w:rPr>
                <w:rFonts w:ascii="Calibri" w:hAnsi="Calibri" w:cs="Calibri"/>
                <w:b/>
                <w:sz w:val="22"/>
                <w:szCs w:val="22"/>
              </w:rPr>
            </w:pPr>
          </w:p>
          <w:p w14:paraId="467953D9" w14:textId="77777777" w:rsidR="005979B1" w:rsidRPr="00887937" w:rsidRDefault="005979B1" w:rsidP="005739F9">
            <w:pPr>
              <w:jc w:val="both"/>
              <w:rPr>
                <w:rFonts w:ascii="Calibri" w:hAnsi="Calibri" w:cs="Calibri"/>
                <w:b/>
                <w:sz w:val="22"/>
                <w:szCs w:val="22"/>
              </w:rPr>
            </w:pPr>
          </w:p>
          <w:p w14:paraId="37927AF5" w14:textId="77777777" w:rsidR="005979B1" w:rsidRPr="00887937" w:rsidRDefault="005979B1" w:rsidP="005739F9">
            <w:pPr>
              <w:jc w:val="both"/>
              <w:rPr>
                <w:rFonts w:ascii="Calibri" w:hAnsi="Calibri" w:cs="Calibri"/>
                <w:b/>
                <w:sz w:val="22"/>
                <w:szCs w:val="22"/>
              </w:rPr>
            </w:pPr>
          </w:p>
          <w:p w14:paraId="0983DBA7" w14:textId="77777777" w:rsidR="005979B1" w:rsidRPr="00887937" w:rsidRDefault="005979B1" w:rsidP="005739F9">
            <w:pPr>
              <w:jc w:val="both"/>
              <w:rPr>
                <w:rFonts w:ascii="Calibri" w:hAnsi="Calibri" w:cs="Calibri"/>
                <w:b/>
                <w:sz w:val="22"/>
                <w:szCs w:val="22"/>
              </w:rPr>
            </w:pPr>
          </w:p>
          <w:p w14:paraId="228E568F" w14:textId="77777777" w:rsidR="005979B1" w:rsidRPr="00887937" w:rsidRDefault="005979B1" w:rsidP="005739F9">
            <w:pPr>
              <w:jc w:val="both"/>
              <w:rPr>
                <w:rFonts w:ascii="Calibri" w:hAnsi="Calibri" w:cs="Calibri"/>
                <w:b/>
                <w:sz w:val="22"/>
                <w:szCs w:val="22"/>
              </w:rPr>
            </w:pPr>
          </w:p>
          <w:p w14:paraId="499B6AF7" w14:textId="77777777" w:rsidR="005979B1" w:rsidRPr="00887937" w:rsidRDefault="005979B1" w:rsidP="005739F9">
            <w:pPr>
              <w:jc w:val="both"/>
              <w:rPr>
                <w:rFonts w:ascii="Calibri" w:hAnsi="Calibri" w:cs="Calibri"/>
                <w:b/>
                <w:sz w:val="22"/>
                <w:szCs w:val="22"/>
              </w:rPr>
            </w:pPr>
          </w:p>
          <w:p w14:paraId="6A63565A" w14:textId="77777777" w:rsidR="005979B1" w:rsidRPr="00887937" w:rsidRDefault="005979B1" w:rsidP="005739F9">
            <w:pPr>
              <w:jc w:val="both"/>
              <w:rPr>
                <w:rFonts w:ascii="Calibri" w:hAnsi="Calibri" w:cs="Calibri"/>
                <w:b/>
                <w:sz w:val="22"/>
                <w:szCs w:val="22"/>
              </w:rPr>
            </w:pPr>
          </w:p>
          <w:p w14:paraId="7FF4A59D" w14:textId="77777777" w:rsidR="005979B1" w:rsidRPr="00887937" w:rsidRDefault="005979B1" w:rsidP="005739F9">
            <w:pPr>
              <w:jc w:val="both"/>
              <w:rPr>
                <w:rFonts w:ascii="Calibri" w:hAnsi="Calibri" w:cs="Calibri"/>
                <w:b/>
                <w:sz w:val="22"/>
                <w:szCs w:val="22"/>
              </w:rPr>
            </w:pPr>
          </w:p>
          <w:p w14:paraId="67827FF4" w14:textId="77777777" w:rsidR="005979B1" w:rsidRPr="00887937" w:rsidRDefault="005979B1" w:rsidP="005739F9">
            <w:pPr>
              <w:jc w:val="both"/>
              <w:rPr>
                <w:rFonts w:ascii="Calibri" w:hAnsi="Calibri" w:cs="Calibri"/>
                <w:b/>
                <w:sz w:val="22"/>
                <w:szCs w:val="22"/>
              </w:rPr>
            </w:pPr>
          </w:p>
          <w:p w14:paraId="1473A0AA" w14:textId="77777777" w:rsidR="005979B1" w:rsidRPr="00887937" w:rsidRDefault="005979B1" w:rsidP="005739F9">
            <w:pPr>
              <w:jc w:val="both"/>
              <w:rPr>
                <w:rFonts w:ascii="Calibri" w:hAnsi="Calibri" w:cs="Calibri"/>
                <w:b/>
                <w:sz w:val="22"/>
                <w:szCs w:val="22"/>
              </w:rPr>
            </w:pPr>
          </w:p>
          <w:p w14:paraId="32E75840" w14:textId="77777777" w:rsidR="005979B1" w:rsidRPr="00887937" w:rsidRDefault="005979B1" w:rsidP="005739F9">
            <w:pPr>
              <w:jc w:val="both"/>
              <w:rPr>
                <w:rFonts w:ascii="Calibri" w:hAnsi="Calibri" w:cs="Calibri"/>
                <w:b/>
                <w:sz w:val="22"/>
                <w:szCs w:val="22"/>
              </w:rPr>
            </w:pPr>
          </w:p>
          <w:p w14:paraId="70315575" w14:textId="77777777" w:rsidR="005979B1" w:rsidRPr="00887937" w:rsidRDefault="005979B1" w:rsidP="005739F9">
            <w:pPr>
              <w:jc w:val="both"/>
              <w:rPr>
                <w:rFonts w:ascii="Calibri" w:hAnsi="Calibri" w:cs="Calibri"/>
                <w:b/>
                <w:sz w:val="22"/>
                <w:szCs w:val="22"/>
              </w:rPr>
            </w:pPr>
          </w:p>
          <w:p w14:paraId="2FA84AE9" w14:textId="77777777" w:rsidR="005979B1" w:rsidRPr="00887937" w:rsidRDefault="005979B1" w:rsidP="005739F9">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rsidP="005739F9">
            <w:pPr>
              <w:jc w:val="both"/>
              <w:rPr>
                <w:rFonts w:ascii="Calibri" w:hAnsi="Calibri" w:cs="Calibri"/>
                <w:b/>
                <w:sz w:val="30"/>
              </w:rPr>
            </w:pPr>
          </w:p>
          <w:p w14:paraId="73192BEC" w14:textId="77777777" w:rsidR="005979B1" w:rsidRPr="00887937" w:rsidRDefault="005979B1" w:rsidP="005739F9">
            <w:pPr>
              <w:jc w:val="both"/>
              <w:rPr>
                <w:rFonts w:ascii="Calibri" w:hAnsi="Calibri" w:cs="Calibri"/>
                <w:b/>
                <w:sz w:val="30"/>
              </w:rPr>
            </w:pPr>
          </w:p>
          <w:p w14:paraId="27B6F0CD" w14:textId="77777777" w:rsidR="005979B1" w:rsidRPr="00887937" w:rsidRDefault="005979B1" w:rsidP="005739F9">
            <w:pPr>
              <w:jc w:val="both"/>
              <w:rPr>
                <w:rFonts w:ascii="Calibri" w:hAnsi="Calibri" w:cs="Calibri"/>
                <w:b/>
                <w:sz w:val="30"/>
              </w:rPr>
            </w:pPr>
          </w:p>
          <w:p w14:paraId="3040A9E3" w14:textId="77777777" w:rsidR="005979B1" w:rsidRPr="00887937" w:rsidRDefault="005979B1" w:rsidP="005739F9">
            <w:pPr>
              <w:jc w:val="both"/>
              <w:rPr>
                <w:rFonts w:ascii="Calibri" w:hAnsi="Calibri" w:cs="Calibri"/>
                <w:b/>
                <w:sz w:val="30"/>
              </w:rPr>
            </w:pPr>
          </w:p>
          <w:p w14:paraId="3BC232E5" w14:textId="77777777" w:rsidR="005979B1" w:rsidRPr="00887937" w:rsidRDefault="005979B1" w:rsidP="005739F9">
            <w:pPr>
              <w:jc w:val="both"/>
              <w:rPr>
                <w:rFonts w:ascii="Calibri" w:hAnsi="Calibri" w:cs="Calibri"/>
                <w:b/>
                <w:sz w:val="30"/>
              </w:rPr>
            </w:pPr>
          </w:p>
          <w:p w14:paraId="24275555" w14:textId="77777777" w:rsidR="005979B1" w:rsidRPr="00887937" w:rsidRDefault="005979B1" w:rsidP="005739F9">
            <w:pPr>
              <w:jc w:val="both"/>
              <w:rPr>
                <w:rFonts w:ascii="Calibri" w:hAnsi="Calibri" w:cs="Calibri"/>
                <w:b/>
                <w:sz w:val="30"/>
              </w:rPr>
            </w:pPr>
          </w:p>
          <w:p w14:paraId="14016510" w14:textId="77777777" w:rsidR="005979B1" w:rsidRPr="00887937" w:rsidRDefault="005979B1" w:rsidP="005739F9">
            <w:pPr>
              <w:jc w:val="both"/>
              <w:rPr>
                <w:rFonts w:ascii="Calibri" w:hAnsi="Calibri" w:cs="Calibri"/>
                <w:b/>
                <w:sz w:val="30"/>
              </w:rPr>
            </w:pPr>
          </w:p>
          <w:p w14:paraId="148EDFB9" w14:textId="77777777" w:rsidR="005979B1" w:rsidRPr="00887937" w:rsidRDefault="005979B1" w:rsidP="005739F9">
            <w:pPr>
              <w:jc w:val="both"/>
              <w:rPr>
                <w:rFonts w:ascii="Calibri" w:hAnsi="Calibri" w:cs="Calibri"/>
                <w:b/>
                <w:sz w:val="30"/>
              </w:rPr>
            </w:pPr>
          </w:p>
          <w:p w14:paraId="48296591" w14:textId="77777777" w:rsidR="005979B1" w:rsidRPr="00887937" w:rsidRDefault="005979B1" w:rsidP="005739F9">
            <w:pPr>
              <w:jc w:val="both"/>
              <w:rPr>
                <w:rFonts w:ascii="Calibri" w:hAnsi="Calibri" w:cs="Calibri"/>
                <w:b/>
                <w:sz w:val="30"/>
              </w:rPr>
            </w:pPr>
          </w:p>
          <w:p w14:paraId="772A4FB4" w14:textId="77777777" w:rsidR="005979B1" w:rsidRPr="00887937" w:rsidRDefault="005979B1" w:rsidP="005739F9">
            <w:pPr>
              <w:jc w:val="both"/>
              <w:rPr>
                <w:rFonts w:ascii="Calibri" w:hAnsi="Calibri" w:cs="Calibri"/>
                <w:b/>
                <w:sz w:val="30"/>
              </w:rPr>
            </w:pPr>
          </w:p>
          <w:p w14:paraId="2D40990A" w14:textId="77777777" w:rsidR="005979B1" w:rsidRPr="00887937" w:rsidRDefault="005979B1" w:rsidP="005739F9">
            <w:pPr>
              <w:jc w:val="both"/>
              <w:rPr>
                <w:rFonts w:ascii="Calibri" w:hAnsi="Calibri" w:cs="Calibri"/>
                <w:b/>
                <w:sz w:val="30"/>
              </w:rPr>
            </w:pPr>
          </w:p>
          <w:p w14:paraId="223BD6CC" w14:textId="77777777" w:rsidR="005979B1" w:rsidRPr="00887937" w:rsidRDefault="005979B1" w:rsidP="005739F9">
            <w:pPr>
              <w:jc w:val="both"/>
              <w:rPr>
                <w:rFonts w:ascii="Calibri" w:hAnsi="Calibri" w:cs="Calibri"/>
                <w:b/>
                <w:sz w:val="30"/>
              </w:rPr>
            </w:pPr>
          </w:p>
          <w:p w14:paraId="6CAC127E" w14:textId="77777777" w:rsidR="005979B1" w:rsidRPr="00887937" w:rsidRDefault="005979B1" w:rsidP="005739F9">
            <w:pPr>
              <w:jc w:val="both"/>
              <w:rPr>
                <w:rFonts w:ascii="Calibri" w:hAnsi="Calibri" w:cs="Calibri"/>
                <w:b/>
                <w:sz w:val="30"/>
              </w:rPr>
            </w:pPr>
          </w:p>
          <w:p w14:paraId="204E696E" w14:textId="77777777" w:rsidR="005979B1" w:rsidRPr="00887937" w:rsidRDefault="005979B1" w:rsidP="005739F9">
            <w:pPr>
              <w:jc w:val="both"/>
              <w:rPr>
                <w:rFonts w:ascii="Calibri" w:hAnsi="Calibri" w:cs="Calibri"/>
                <w:b/>
                <w:sz w:val="30"/>
              </w:rPr>
            </w:pPr>
          </w:p>
          <w:p w14:paraId="7B2F6BF6" w14:textId="77777777" w:rsidR="005979B1" w:rsidRPr="00887937" w:rsidRDefault="005979B1"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2E1713FF" w14:textId="77777777" w:rsidR="005979B1" w:rsidRDefault="00727F65" w:rsidP="005739F9">
            <w:pPr>
              <w:jc w:val="both"/>
              <w:rPr>
                <w:rFonts w:ascii="Calibri" w:hAnsi="Calibri" w:cs="Calibri"/>
                <w:b/>
                <w:sz w:val="22"/>
                <w:szCs w:val="22"/>
              </w:rPr>
            </w:pPr>
            <w:r>
              <w:rPr>
                <w:rFonts w:ascii="Calibri" w:hAnsi="Calibri" w:cs="Calibri"/>
                <w:b/>
                <w:sz w:val="22"/>
                <w:szCs w:val="22"/>
              </w:rPr>
              <w:t>To provide learners with an experience of the court and trial process.</w:t>
            </w:r>
          </w:p>
          <w:p w14:paraId="654DB5C0" w14:textId="7B08797C" w:rsidR="00727F65" w:rsidRPr="00745F83" w:rsidRDefault="00727F65" w:rsidP="005739F9">
            <w:pPr>
              <w:jc w:val="both"/>
              <w:rPr>
                <w:rFonts w:ascii="Calibri" w:hAnsi="Calibri" w:cs="Calibri"/>
                <w:b/>
                <w:sz w:val="22"/>
                <w:szCs w:val="22"/>
              </w:rPr>
            </w:pPr>
            <w:r>
              <w:rPr>
                <w:rFonts w:ascii="Calibri" w:hAnsi="Calibri" w:cs="Calibri"/>
                <w:b/>
                <w:sz w:val="22"/>
                <w:szCs w:val="22"/>
              </w:rPr>
              <w:t>To help give them a better understanding of what the legalities and formalities are with court.</w:t>
            </w:r>
          </w:p>
        </w:tc>
        <w:tc>
          <w:tcPr>
            <w:tcW w:w="4140" w:type="dxa"/>
            <w:tcBorders>
              <w:top w:val="single" w:sz="4" w:space="0" w:color="auto"/>
              <w:left w:val="single" w:sz="4" w:space="0" w:color="auto"/>
              <w:bottom w:val="single" w:sz="4" w:space="0" w:color="auto"/>
              <w:right w:val="single" w:sz="4" w:space="0" w:color="auto"/>
            </w:tcBorders>
          </w:tcPr>
          <w:p w14:paraId="3A3DE1A6" w14:textId="77777777" w:rsidR="005979B1" w:rsidRDefault="00727F65" w:rsidP="005739F9">
            <w:pPr>
              <w:jc w:val="both"/>
              <w:rPr>
                <w:rFonts w:ascii="Calibri" w:hAnsi="Calibri" w:cs="Calibri"/>
                <w:b/>
                <w:sz w:val="22"/>
                <w:szCs w:val="22"/>
              </w:rPr>
            </w:pPr>
            <w:r>
              <w:rPr>
                <w:rFonts w:ascii="Calibri" w:hAnsi="Calibri" w:cs="Calibri"/>
                <w:b/>
                <w:sz w:val="22"/>
                <w:szCs w:val="22"/>
              </w:rPr>
              <w:t>There is no Powerpoint required for this lesson.</w:t>
            </w:r>
          </w:p>
          <w:p w14:paraId="5686611C" w14:textId="77777777" w:rsidR="00727F65" w:rsidRDefault="00727F65" w:rsidP="005739F9">
            <w:pPr>
              <w:jc w:val="both"/>
              <w:rPr>
                <w:rFonts w:ascii="Calibri" w:hAnsi="Calibri" w:cs="Calibri"/>
                <w:b/>
                <w:sz w:val="22"/>
                <w:szCs w:val="22"/>
              </w:rPr>
            </w:pPr>
          </w:p>
          <w:p w14:paraId="1B2C9C24" w14:textId="77777777" w:rsidR="00727F65" w:rsidRDefault="00727F65" w:rsidP="005739F9">
            <w:pPr>
              <w:jc w:val="both"/>
              <w:rPr>
                <w:rFonts w:ascii="Calibri" w:hAnsi="Calibri" w:cs="Calibri"/>
                <w:b/>
                <w:sz w:val="22"/>
                <w:szCs w:val="22"/>
              </w:rPr>
            </w:pPr>
            <w:r>
              <w:rPr>
                <w:rFonts w:ascii="Calibri" w:hAnsi="Calibri" w:cs="Calibri"/>
                <w:b/>
                <w:sz w:val="22"/>
                <w:szCs w:val="22"/>
              </w:rPr>
              <w:t xml:space="preserve">The learners are all required to provide a witness statement two days prior to the lesson. The witness statement must be something they have done and written the statement about. </w:t>
            </w:r>
          </w:p>
          <w:p w14:paraId="4C710AFC" w14:textId="77777777" w:rsidR="00727F65" w:rsidRDefault="00727F65" w:rsidP="005739F9">
            <w:pPr>
              <w:jc w:val="both"/>
              <w:rPr>
                <w:rFonts w:ascii="Calibri" w:hAnsi="Calibri" w:cs="Calibri"/>
                <w:b/>
                <w:sz w:val="22"/>
                <w:szCs w:val="22"/>
              </w:rPr>
            </w:pPr>
          </w:p>
          <w:p w14:paraId="0F82D517" w14:textId="77777777" w:rsidR="00727F65" w:rsidRDefault="00727F65" w:rsidP="005739F9">
            <w:pPr>
              <w:jc w:val="both"/>
              <w:rPr>
                <w:rFonts w:ascii="Calibri" w:hAnsi="Calibri" w:cs="Calibri"/>
                <w:b/>
                <w:sz w:val="22"/>
                <w:szCs w:val="22"/>
              </w:rPr>
            </w:pPr>
            <w:r>
              <w:rPr>
                <w:rFonts w:ascii="Calibri" w:hAnsi="Calibri" w:cs="Calibri"/>
                <w:b/>
                <w:sz w:val="22"/>
                <w:szCs w:val="22"/>
              </w:rPr>
              <w:t>It must contain some form of process, such as attendance at a call, an arrest, stop search, traffic process or any use of force. Search and seizure statements will not be suitable for the exercise.</w:t>
            </w:r>
          </w:p>
          <w:p w14:paraId="07C9F0CD" w14:textId="77777777" w:rsidR="00727F65" w:rsidRDefault="00727F65" w:rsidP="005739F9">
            <w:pPr>
              <w:jc w:val="both"/>
              <w:rPr>
                <w:rFonts w:ascii="Calibri" w:hAnsi="Calibri" w:cs="Calibri"/>
                <w:b/>
                <w:sz w:val="22"/>
                <w:szCs w:val="22"/>
              </w:rPr>
            </w:pPr>
          </w:p>
          <w:p w14:paraId="67F96F86" w14:textId="77777777" w:rsidR="00727F65" w:rsidRDefault="00727F65" w:rsidP="005739F9">
            <w:pPr>
              <w:jc w:val="both"/>
              <w:rPr>
                <w:rFonts w:ascii="Calibri" w:hAnsi="Calibri" w:cs="Calibri"/>
                <w:b/>
                <w:sz w:val="22"/>
                <w:szCs w:val="22"/>
              </w:rPr>
            </w:pPr>
            <w:r>
              <w:rPr>
                <w:rFonts w:ascii="Calibri" w:hAnsi="Calibri" w:cs="Calibri"/>
                <w:b/>
                <w:sz w:val="22"/>
                <w:szCs w:val="22"/>
              </w:rPr>
              <w:t>To open the lesson the trainer should explain the details around the two different courts.</w:t>
            </w:r>
          </w:p>
          <w:p w14:paraId="2FA2F9AB" w14:textId="77777777" w:rsidR="00727F65" w:rsidRDefault="00727F65" w:rsidP="005739F9">
            <w:pPr>
              <w:jc w:val="both"/>
              <w:rPr>
                <w:rFonts w:ascii="Calibri" w:hAnsi="Calibri" w:cs="Calibri"/>
                <w:b/>
                <w:sz w:val="22"/>
                <w:szCs w:val="22"/>
              </w:rPr>
            </w:pPr>
            <w:r>
              <w:rPr>
                <w:rFonts w:ascii="Calibri" w:hAnsi="Calibri" w:cs="Calibri"/>
                <w:b/>
                <w:sz w:val="22"/>
                <w:szCs w:val="22"/>
              </w:rPr>
              <w:t xml:space="preserve">The learners are advised that the court is a formal process and there are certain things we must do. </w:t>
            </w:r>
          </w:p>
          <w:p w14:paraId="2CAD1365" w14:textId="77777777" w:rsidR="00727F65" w:rsidRDefault="00727F65" w:rsidP="005739F9">
            <w:pPr>
              <w:jc w:val="both"/>
              <w:rPr>
                <w:rFonts w:ascii="Calibri" w:hAnsi="Calibri" w:cs="Calibri"/>
                <w:b/>
                <w:sz w:val="22"/>
                <w:szCs w:val="22"/>
              </w:rPr>
            </w:pPr>
          </w:p>
          <w:p w14:paraId="632A6E23" w14:textId="77777777" w:rsidR="00727F65" w:rsidRDefault="00727F65" w:rsidP="005739F9">
            <w:pPr>
              <w:jc w:val="both"/>
              <w:rPr>
                <w:rFonts w:ascii="Calibri" w:hAnsi="Calibri" w:cs="Calibri"/>
                <w:b/>
                <w:sz w:val="22"/>
                <w:szCs w:val="22"/>
              </w:rPr>
            </w:pPr>
            <w:r>
              <w:rPr>
                <w:rFonts w:ascii="Calibri" w:hAnsi="Calibri" w:cs="Calibri"/>
                <w:b/>
                <w:sz w:val="22"/>
                <w:szCs w:val="22"/>
              </w:rPr>
              <w:t>On arriving at court we will be searched and bags checked</w:t>
            </w:r>
          </w:p>
          <w:p w14:paraId="02E80A17" w14:textId="213C8388" w:rsidR="00727F65" w:rsidRDefault="00727F65" w:rsidP="005739F9">
            <w:pPr>
              <w:jc w:val="both"/>
              <w:rPr>
                <w:rFonts w:ascii="Calibri" w:hAnsi="Calibri" w:cs="Calibri"/>
                <w:b/>
                <w:sz w:val="22"/>
                <w:szCs w:val="22"/>
              </w:rPr>
            </w:pPr>
            <w:r>
              <w:rPr>
                <w:rFonts w:ascii="Calibri" w:hAnsi="Calibri" w:cs="Calibri"/>
                <w:b/>
                <w:sz w:val="22"/>
                <w:szCs w:val="22"/>
              </w:rPr>
              <w:t>We should always locate the CPS and let them know we are there.</w:t>
            </w:r>
          </w:p>
          <w:p w14:paraId="621300F0" w14:textId="77777777" w:rsidR="00727F65" w:rsidRDefault="00727F65" w:rsidP="005739F9">
            <w:pPr>
              <w:jc w:val="both"/>
              <w:rPr>
                <w:rFonts w:ascii="Calibri" w:hAnsi="Calibri" w:cs="Calibri"/>
                <w:b/>
                <w:sz w:val="22"/>
                <w:szCs w:val="22"/>
              </w:rPr>
            </w:pPr>
            <w:r>
              <w:rPr>
                <w:rFonts w:ascii="Calibri" w:hAnsi="Calibri" w:cs="Calibri"/>
                <w:b/>
                <w:sz w:val="22"/>
                <w:szCs w:val="22"/>
              </w:rPr>
              <w:t>Ask the usher for access to the police room.</w:t>
            </w:r>
          </w:p>
          <w:p w14:paraId="6AD68EFF" w14:textId="77777777" w:rsidR="00727F65" w:rsidRDefault="00727F65" w:rsidP="005739F9">
            <w:pPr>
              <w:jc w:val="both"/>
              <w:rPr>
                <w:rFonts w:ascii="Calibri" w:hAnsi="Calibri" w:cs="Calibri"/>
                <w:b/>
                <w:sz w:val="22"/>
                <w:szCs w:val="22"/>
              </w:rPr>
            </w:pPr>
            <w:r>
              <w:rPr>
                <w:rFonts w:ascii="Calibri" w:hAnsi="Calibri" w:cs="Calibri"/>
                <w:b/>
                <w:sz w:val="22"/>
                <w:szCs w:val="22"/>
              </w:rPr>
              <w:t>To remember it’s a formal process, to look smart and follow uniform guidelines.</w:t>
            </w:r>
          </w:p>
          <w:p w14:paraId="0ABCBEFF" w14:textId="77777777" w:rsidR="00727F65" w:rsidRDefault="00727F65" w:rsidP="005739F9">
            <w:pPr>
              <w:jc w:val="both"/>
              <w:rPr>
                <w:rFonts w:ascii="Calibri" w:hAnsi="Calibri" w:cs="Calibri"/>
                <w:b/>
                <w:sz w:val="22"/>
                <w:szCs w:val="22"/>
              </w:rPr>
            </w:pPr>
            <w:r>
              <w:rPr>
                <w:rFonts w:ascii="Calibri" w:hAnsi="Calibri" w:cs="Calibri"/>
                <w:b/>
                <w:sz w:val="22"/>
                <w:szCs w:val="22"/>
              </w:rPr>
              <w:t>To use the correct language when addressing members of the court. If unsure ask the usher.</w:t>
            </w:r>
          </w:p>
          <w:p w14:paraId="5385F4D6" w14:textId="77777777" w:rsidR="00727F65" w:rsidRDefault="00727F65" w:rsidP="005739F9">
            <w:pPr>
              <w:jc w:val="both"/>
              <w:rPr>
                <w:rFonts w:ascii="Calibri" w:hAnsi="Calibri" w:cs="Calibri"/>
                <w:b/>
                <w:sz w:val="22"/>
                <w:szCs w:val="22"/>
              </w:rPr>
            </w:pPr>
          </w:p>
          <w:p w14:paraId="4AA0F7FA" w14:textId="77777777" w:rsidR="00955101" w:rsidRDefault="00955101" w:rsidP="005739F9">
            <w:pPr>
              <w:jc w:val="both"/>
              <w:rPr>
                <w:rFonts w:ascii="Calibri" w:hAnsi="Calibri" w:cs="Calibri"/>
                <w:b/>
                <w:sz w:val="22"/>
                <w:szCs w:val="22"/>
              </w:rPr>
            </w:pPr>
            <w:r>
              <w:rPr>
                <w:rFonts w:ascii="Calibri" w:hAnsi="Calibri" w:cs="Calibri"/>
                <w:b/>
                <w:sz w:val="22"/>
                <w:szCs w:val="22"/>
              </w:rPr>
              <w:t>We will be given a chance to refresh our memories regarding our statement however we can’t take them into the witness box.</w:t>
            </w:r>
          </w:p>
          <w:p w14:paraId="2EE44338" w14:textId="77777777" w:rsidR="00955101" w:rsidRDefault="00955101" w:rsidP="005739F9">
            <w:pPr>
              <w:jc w:val="both"/>
              <w:rPr>
                <w:rFonts w:ascii="Calibri" w:hAnsi="Calibri" w:cs="Calibri"/>
                <w:b/>
                <w:sz w:val="22"/>
                <w:szCs w:val="22"/>
              </w:rPr>
            </w:pPr>
          </w:p>
          <w:p w14:paraId="6A41E79E" w14:textId="77777777" w:rsidR="00955101" w:rsidRDefault="00955101" w:rsidP="005739F9">
            <w:pPr>
              <w:jc w:val="both"/>
              <w:rPr>
                <w:rFonts w:ascii="Calibri" w:hAnsi="Calibri" w:cs="Calibri"/>
                <w:b/>
                <w:sz w:val="22"/>
                <w:szCs w:val="22"/>
              </w:rPr>
            </w:pPr>
            <w:r>
              <w:rPr>
                <w:rFonts w:ascii="Calibri" w:hAnsi="Calibri" w:cs="Calibri"/>
                <w:b/>
                <w:sz w:val="22"/>
                <w:szCs w:val="22"/>
              </w:rPr>
              <w:t>Advise the learners that they will be asked to swear on the bible or complete the affirmation. To always look towards the judge/jury/magistrate whilst giving evidence.</w:t>
            </w:r>
          </w:p>
          <w:p w14:paraId="5385063E" w14:textId="77777777" w:rsidR="00955101" w:rsidRDefault="00955101" w:rsidP="005739F9">
            <w:pPr>
              <w:jc w:val="both"/>
              <w:rPr>
                <w:rFonts w:ascii="Calibri" w:hAnsi="Calibri" w:cs="Calibri"/>
                <w:b/>
                <w:sz w:val="22"/>
                <w:szCs w:val="22"/>
              </w:rPr>
            </w:pPr>
            <w:r>
              <w:rPr>
                <w:rFonts w:ascii="Calibri" w:hAnsi="Calibri" w:cs="Calibri"/>
                <w:b/>
                <w:sz w:val="22"/>
                <w:szCs w:val="22"/>
              </w:rPr>
              <w:t>Stand in the witness box professionally preferably hands clasped behind your back.</w:t>
            </w:r>
          </w:p>
          <w:p w14:paraId="010F6C6C" w14:textId="77777777" w:rsidR="00955101" w:rsidRDefault="00955101" w:rsidP="005739F9">
            <w:pPr>
              <w:jc w:val="both"/>
              <w:rPr>
                <w:rFonts w:ascii="Calibri" w:hAnsi="Calibri" w:cs="Calibri"/>
                <w:b/>
                <w:sz w:val="22"/>
                <w:szCs w:val="22"/>
              </w:rPr>
            </w:pPr>
          </w:p>
          <w:p w14:paraId="658270B2" w14:textId="77777777" w:rsidR="00955101" w:rsidRDefault="00955101" w:rsidP="005739F9">
            <w:pPr>
              <w:jc w:val="both"/>
              <w:rPr>
                <w:rFonts w:ascii="Calibri" w:hAnsi="Calibri" w:cs="Calibri"/>
                <w:b/>
                <w:sz w:val="22"/>
                <w:szCs w:val="22"/>
              </w:rPr>
            </w:pPr>
            <w:r>
              <w:rPr>
                <w:rFonts w:ascii="Calibri" w:hAnsi="Calibri" w:cs="Calibri"/>
                <w:b/>
                <w:sz w:val="22"/>
                <w:szCs w:val="22"/>
              </w:rPr>
              <w:t xml:space="preserve">Learners also to be aware that in magistrates court they will be more likely to recount their evidence where as in crown court they will be lead through their evidence by a barrister. </w:t>
            </w:r>
          </w:p>
          <w:p w14:paraId="39B8C3C9" w14:textId="77777777" w:rsidR="00955101" w:rsidRDefault="00955101" w:rsidP="005739F9">
            <w:pPr>
              <w:jc w:val="both"/>
              <w:rPr>
                <w:rFonts w:ascii="Calibri" w:hAnsi="Calibri" w:cs="Calibri"/>
                <w:b/>
                <w:sz w:val="22"/>
                <w:szCs w:val="22"/>
              </w:rPr>
            </w:pPr>
            <w:r>
              <w:rPr>
                <w:rFonts w:ascii="Calibri" w:hAnsi="Calibri" w:cs="Calibri"/>
                <w:b/>
                <w:sz w:val="22"/>
                <w:szCs w:val="22"/>
              </w:rPr>
              <w:lastRenderedPageBreak/>
              <w:t>To be aware that as OIC they may be required to read transcripts of the interview, the barrister will be the suspect and the OIC will be asking the questions. This can then be a difficult part of the process if the interview was of insufficient quality.</w:t>
            </w:r>
          </w:p>
          <w:p w14:paraId="1328EB02" w14:textId="77777777" w:rsidR="00955101" w:rsidRDefault="00955101" w:rsidP="005739F9">
            <w:pPr>
              <w:jc w:val="both"/>
              <w:rPr>
                <w:rFonts w:ascii="Calibri" w:hAnsi="Calibri" w:cs="Calibri"/>
                <w:b/>
                <w:sz w:val="22"/>
                <w:szCs w:val="22"/>
              </w:rPr>
            </w:pPr>
          </w:p>
          <w:p w14:paraId="2B84D52E" w14:textId="77777777" w:rsidR="00955101" w:rsidRDefault="00955101" w:rsidP="005739F9">
            <w:pPr>
              <w:jc w:val="both"/>
              <w:rPr>
                <w:rFonts w:ascii="Calibri" w:hAnsi="Calibri" w:cs="Calibri"/>
                <w:b/>
                <w:sz w:val="22"/>
                <w:szCs w:val="22"/>
              </w:rPr>
            </w:pPr>
            <w:r>
              <w:rPr>
                <w:rFonts w:ascii="Calibri" w:hAnsi="Calibri" w:cs="Calibri"/>
                <w:b/>
                <w:sz w:val="22"/>
                <w:szCs w:val="22"/>
              </w:rPr>
              <w:t>To not lie or make anything up. If you don’t know the answer confirm that.</w:t>
            </w:r>
          </w:p>
          <w:p w14:paraId="022EAE07" w14:textId="77777777" w:rsidR="00955101" w:rsidRDefault="00955101" w:rsidP="005739F9">
            <w:pPr>
              <w:jc w:val="both"/>
              <w:rPr>
                <w:rFonts w:ascii="Calibri" w:hAnsi="Calibri" w:cs="Calibri"/>
                <w:b/>
                <w:sz w:val="22"/>
                <w:szCs w:val="22"/>
              </w:rPr>
            </w:pPr>
          </w:p>
          <w:p w14:paraId="1C1B672C" w14:textId="77777777" w:rsidR="00955101" w:rsidRDefault="00955101" w:rsidP="005739F9">
            <w:pPr>
              <w:jc w:val="both"/>
              <w:rPr>
                <w:rFonts w:ascii="Calibri" w:hAnsi="Calibri" w:cs="Calibri"/>
                <w:b/>
                <w:sz w:val="22"/>
                <w:szCs w:val="22"/>
              </w:rPr>
            </w:pPr>
            <w:r>
              <w:rPr>
                <w:rFonts w:ascii="Calibri" w:hAnsi="Calibri" w:cs="Calibri"/>
                <w:b/>
                <w:sz w:val="22"/>
                <w:szCs w:val="22"/>
              </w:rPr>
              <w:t xml:space="preserve">Once the formalities are in place one trainer will play the role of judge. </w:t>
            </w:r>
          </w:p>
          <w:p w14:paraId="7378828C" w14:textId="77777777" w:rsidR="00955101" w:rsidRDefault="00955101" w:rsidP="005739F9">
            <w:pPr>
              <w:jc w:val="both"/>
              <w:rPr>
                <w:rFonts w:ascii="Calibri" w:hAnsi="Calibri" w:cs="Calibri"/>
                <w:b/>
                <w:sz w:val="22"/>
                <w:szCs w:val="22"/>
              </w:rPr>
            </w:pPr>
          </w:p>
          <w:p w14:paraId="47193EFA" w14:textId="77777777" w:rsidR="00955101" w:rsidRDefault="00955101" w:rsidP="005739F9">
            <w:pPr>
              <w:jc w:val="both"/>
              <w:rPr>
                <w:rFonts w:ascii="Calibri" w:hAnsi="Calibri" w:cs="Calibri"/>
                <w:b/>
                <w:sz w:val="22"/>
                <w:szCs w:val="22"/>
              </w:rPr>
            </w:pPr>
            <w:r>
              <w:rPr>
                <w:rFonts w:ascii="Calibri" w:hAnsi="Calibri" w:cs="Calibri"/>
                <w:b/>
                <w:sz w:val="22"/>
                <w:szCs w:val="22"/>
              </w:rPr>
              <w:t>One trainer will be the defence barrister.</w:t>
            </w:r>
          </w:p>
          <w:p w14:paraId="2EC1E217" w14:textId="77777777" w:rsidR="00955101" w:rsidRDefault="00955101" w:rsidP="005739F9">
            <w:pPr>
              <w:jc w:val="both"/>
              <w:rPr>
                <w:rFonts w:ascii="Calibri" w:hAnsi="Calibri" w:cs="Calibri"/>
                <w:b/>
                <w:sz w:val="22"/>
                <w:szCs w:val="22"/>
              </w:rPr>
            </w:pPr>
          </w:p>
          <w:p w14:paraId="2FC67084" w14:textId="77777777" w:rsidR="00955101" w:rsidRDefault="00955101" w:rsidP="005739F9">
            <w:pPr>
              <w:jc w:val="both"/>
              <w:rPr>
                <w:rFonts w:ascii="Calibri" w:hAnsi="Calibri" w:cs="Calibri"/>
                <w:b/>
                <w:sz w:val="22"/>
                <w:szCs w:val="22"/>
              </w:rPr>
            </w:pPr>
            <w:r>
              <w:rPr>
                <w:rFonts w:ascii="Calibri" w:hAnsi="Calibri" w:cs="Calibri"/>
                <w:b/>
                <w:sz w:val="22"/>
                <w:szCs w:val="22"/>
              </w:rPr>
              <w:t>The learners themselves then will form their own prosecution team and will be provided with all the necessary books and legal material to aide them.</w:t>
            </w:r>
          </w:p>
          <w:p w14:paraId="7425972B" w14:textId="77777777" w:rsidR="00955101" w:rsidRDefault="00955101" w:rsidP="005739F9">
            <w:pPr>
              <w:jc w:val="both"/>
              <w:rPr>
                <w:rFonts w:ascii="Calibri" w:hAnsi="Calibri" w:cs="Calibri"/>
                <w:b/>
                <w:sz w:val="22"/>
                <w:szCs w:val="22"/>
              </w:rPr>
            </w:pPr>
            <w:r>
              <w:rPr>
                <w:rFonts w:ascii="Calibri" w:hAnsi="Calibri" w:cs="Calibri"/>
                <w:b/>
                <w:sz w:val="22"/>
                <w:szCs w:val="22"/>
              </w:rPr>
              <w:t>The trainer will then select one of the statements and advise the learner to select their team.</w:t>
            </w:r>
          </w:p>
          <w:p w14:paraId="6F238AD8" w14:textId="77777777" w:rsidR="00955101" w:rsidRDefault="00955101" w:rsidP="005739F9">
            <w:pPr>
              <w:jc w:val="both"/>
              <w:rPr>
                <w:rFonts w:ascii="Calibri" w:hAnsi="Calibri" w:cs="Calibri"/>
                <w:b/>
                <w:sz w:val="22"/>
                <w:szCs w:val="22"/>
              </w:rPr>
            </w:pPr>
          </w:p>
          <w:p w14:paraId="597F1ED4" w14:textId="77777777" w:rsidR="00955101" w:rsidRDefault="00955101" w:rsidP="005739F9">
            <w:pPr>
              <w:jc w:val="both"/>
              <w:rPr>
                <w:rFonts w:ascii="Calibri" w:hAnsi="Calibri" w:cs="Calibri"/>
                <w:b/>
                <w:sz w:val="22"/>
                <w:szCs w:val="22"/>
              </w:rPr>
            </w:pPr>
            <w:r>
              <w:rPr>
                <w:rFonts w:ascii="Calibri" w:hAnsi="Calibri" w:cs="Calibri"/>
                <w:b/>
                <w:sz w:val="22"/>
                <w:szCs w:val="22"/>
              </w:rPr>
              <w:t>Another learner will be asked to perform the role of the usher to allow them to affirm or say the oath.</w:t>
            </w:r>
          </w:p>
          <w:p w14:paraId="1E43A3C3" w14:textId="77777777" w:rsidR="00955101" w:rsidRDefault="00955101" w:rsidP="005739F9">
            <w:pPr>
              <w:jc w:val="both"/>
              <w:rPr>
                <w:rFonts w:ascii="Calibri" w:hAnsi="Calibri" w:cs="Calibri"/>
                <w:b/>
                <w:sz w:val="22"/>
                <w:szCs w:val="22"/>
              </w:rPr>
            </w:pPr>
          </w:p>
          <w:p w14:paraId="626B6081" w14:textId="77777777" w:rsidR="00955101" w:rsidRDefault="00955101" w:rsidP="005739F9">
            <w:pPr>
              <w:jc w:val="both"/>
              <w:rPr>
                <w:rFonts w:ascii="Calibri" w:hAnsi="Calibri" w:cs="Calibri"/>
                <w:b/>
                <w:sz w:val="22"/>
                <w:szCs w:val="22"/>
              </w:rPr>
            </w:pPr>
            <w:r>
              <w:rPr>
                <w:rFonts w:ascii="Calibri" w:hAnsi="Calibri" w:cs="Calibri"/>
                <w:b/>
                <w:sz w:val="22"/>
                <w:szCs w:val="22"/>
              </w:rPr>
              <w:t>The trainer would have revied the statement and will then use the information in the statement to challenge and check the legal understanding of what the learners have written.</w:t>
            </w:r>
          </w:p>
          <w:p w14:paraId="10CBC0D4" w14:textId="77777777" w:rsidR="00955101" w:rsidRDefault="00955101" w:rsidP="005739F9">
            <w:pPr>
              <w:jc w:val="both"/>
              <w:rPr>
                <w:rFonts w:ascii="Calibri" w:hAnsi="Calibri" w:cs="Calibri"/>
                <w:b/>
                <w:sz w:val="22"/>
                <w:szCs w:val="22"/>
              </w:rPr>
            </w:pPr>
            <w:r>
              <w:rPr>
                <w:rFonts w:ascii="Calibri" w:hAnsi="Calibri" w:cs="Calibri"/>
                <w:b/>
                <w:sz w:val="22"/>
                <w:szCs w:val="22"/>
              </w:rPr>
              <w:t xml:space="preserve">The learner who is the witness will be allowed to consult with their team to check legislation using the books provided. </w:t>
            </w:r>
          </w:p>
          <w:p w14:paraId="6F63FBDE" w14:textId="77777777" w:rsidR="00955101" w:rsidRDefault="00955101" w:rsidP="005739F9">
            <w:pPr>
              <w:jc w:val="both"/>
              <w:rPr>
                <w:rFonts w:ascii="Calibri" w:hAnsi="Calibri" w:cs="Calibri"/>
                <w:b/>
                <w:sz w:val="22"/>
                <w:szCs w:val="22"/>
              </w:rPr>
            </w:pPr>
          </w:p>
          <w:p w14:paraId="79EEA128" w14:textId="77777777" w:rsidR="00955101" w:rsidRDefault="00955101" w:rsidP="005739F9">
            <w:pPr>
              <w:jc w:val="both"/>
              <w:rPr>
                <w:rFonts w:ascii="Calibri" w:hAnsi="Calibri" w:cs="Calibri"/>
                <w:b/>
                <w:sz w:val="22"/>
                <w:szCs w:val="22"/>
              </w:rPr>
            </w:pPr>
            <w:r>
              <w:rPr>
                <w:rFonts w:ascii="Calibri" w:hAnsi="Calibri" w:cs="Calibri"/>
                <w:b/>
                <w:sz w:val="22"/>
                <w:szCs w:val="22"/>
              </w:rPr>
              <w:t>The key is to make them confident of what they are writing and that they know the law and legislation around what they have done.</w:t>
            </w:r>
          </w:p>
          <w:p w14:paraId="4E2314C4" w14:textId="77777777" w:rsidR="00955101" w:rsidRDefault="00955101" w:rsidP="005739F9">
            <w:pPr>
              <w:jc w:val="both"/>
              <w:rPr>
                <w:rFonts w:ascii="Calibri" w:hAnsi="Calibri" w:cs="Calibri"/>
                <w:b/>
                <w:sz w:val="22"/>
                <w:szCs w:val="22"/>
              </w:rPr>
            </w:pPr>
            <w:r>
              <w:rPr>
                <w:rFonts w:ascii="Calibri" w:hAnsi="Calibri" w:cs="Calibri"/>
                <w:b/>
                <w:sz w:val="22"/>
                <w:szCs w:val="22"/>
              </w:rPr>
              <w:t xml:space="preserve">To be confident in their decision making and </w:t>
            </w:r>
            <w:r w:rsidR="00383049">
              <w:rPr>
                <w:rFonts w:ascii="Calibri" w:hAnsi="Calibri" w:cs="Calibri"/>
                <w:b/>
                <w:sz w:val="22"/>
                <w:szCs w:val="22"/>
              </w:rPr>
              <w:t>how they present in the witness box.</w:t>
            </w:r>
          </w:p>
          <w:p w14:paraId="68B9C5B6" w14:textId="77777777" w:rsidR="00383049" w:rsidRDefault="00383049" w:rsidP="005739F9">
            <w:pPr>
              <w:jc w:val="both"/>
              <w:rPr>
                <w:rFonts w:ascii="Calibri" w:hAnsi="Calibri" w:cs="Calibri"/>
                <w:b/>
                <w:sz w:val="22"/>
                <w:szCs w:val="22"/>
              </w:rPr>
            </w:pPr>
          </w:p>
          <w:p w14:paraId="71426A7A" w14:textId="4718338F" w:rsidR="00383049" w:rsidRPr="00745F83" w:rsidRDefault="00383049" w:rsidP="005739F9">
            <w:pPr>
              <w:jc w:val="both"/>
              <w:rPr>
                <w:rFonts w:ascii="Calibri" w:hAnsi="Calibri" w:cs="Calibri"/>
                <w:b/>
                <w:sz w:val="22"/>
                <w:szCs w:val="22"/>
              </w:rPr>
            </w:pPr>
            <w:r>
              <w:rPr>
                <w:rFonts w:ascii="Calibri" w:hAnsi="Calibri" w:cs="Calibri"/>
                <w:b/>
                <w:sz w:val="22"/>
                <w:szCs w:val="22"/>
              </w:rPr>
              <w:t>The whole exercise should be aimed at being fun and informative at the same time.</w:t>
            </w:r>
          </w:p>
        </w:tc>
        <w:tc>
          <w:tcPr>
            <w:tcW w:w="1571" w:type="dxa"/>
            <w:tcBorders>
              <w:top w:val="single" w:sz="4" w:space="0" w:color="auto"/>
              <w:left w:val="single" w:sz="4" w:space="0" w:color="auto"/>
              <w:bottom w:val="single" w:sz="4" w:space="0" w:color="auto"/>
              <w:right w:val="single" w:sz="4" w:space="0" w:color="auto"/>
            </w:tcBorders>
          </w:tcPr>
          <w:p w14:paraId="1BFBC175" w14:textId="77777777" w:rsidR="005979B1" w:rsidRPr="00745F83" w:rsidRDefault="005979B1" w:rsidP="005739F9">
            <w:pPr>
              <w:jc w:val="both"/>
              <w:rPr>
                <w:rFonts w:ascii="Calibri" w:hAnsi="Calibri" w:cs="Calibri"/>
                <w:b/>
                <w:sz w:val="22"/>
                <w:szCs w:val="22"/>
              </w:rPr>
            </w:pPr>
          </w:p>
        </w:tc>
      </w:tr>
    </w:tbl>
    <w:p w14:paraId="4BC3310E" w14:textId="77777777" w:rsidR="005979B1" w:rsidRDefault="005979B1" w:rsidP="005979B1">
      <w:pPr>
        <w:jc w:val="both"/>
        <w:rPr>
          <w:b/>
          <w:sz w:val="30"/>
        </w:rPr>
      </w:pPr>
    </w:p>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005739F9">
        <w:tc>
          <w:tcPr>
            <w:tcW w:w="9821" w:type="dxa"/>
            <w:shd w:val="clear" w:color="auto" w:fill="auto"/>
          </w:tcPr>
          <w:p w14:paraId="3030EA1F" w14:textId="77777777" w:rsidR="005979B1" w:rsidRPr="00887937" w:rsidRDefault="005979B1"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5F926274" w14:textId="77777777" w:rsidR="005979B1" w:rsidRPr="00887937" w:rsidRDefault="005979B1" w:rsidP="005739F9">
            <w:pPr>
              <w:jc w:val="both"/>
              <w:rPr>
                <w:b/>
                <w:szCs w:val="24"/>
              </w:rPr>
            </w:pPr>
          </w:p>
          <w:p w14:paraId="0DD7E904" w14:textId="77777777" w:rsidR="005979B1" w:rsidRPr="00887937" w:rsidRDefault="005979B1" w:rsidP="005739F9">
            <w:pPr>
              <w:jc w:val="both"/>
              <w:rPr>
                <w:b/>
                <w:szCs w:val="24"/>
              </w:rPr>
            </w:pPr>
          </w:p>
          <w:p w14:paraId="2F12EF02" w14:textId="77777777" w:rsidR="005979B1" w:rsidRPr="00887937" w:rsidRDefault="005979B1" w:rsidP="005739F9">
            <w:pPr>
              <w:jc w:val="both"/>
              <w:rPr>
                <w:b/>
                <w:szCs w:val="24"/>
              </w:rPr>
            </w:pPr>
          </w:p>
          <w:p w14:paraId="0467EE2E" w14:textId="77777777" w:rsidR="005979B1" w:rsidRPr="00887937" w:rsidRDefault="005979B1" w:rsidP="005739F9">
            <w:pPr>
              <w:jc w:val="both"/>
              <w:rPr>
                <w:b/>
                <w:szCs w:val="24"/>
              </w:rPr>
            </w:pPr>
          </w:p>
          <w:p w14:paraId="22291502" w14:textId="77777777" w:rsidR="005979B1" w:rsidRPr="00887937" w:rsidRDefault="005979B1" w:rsidP="005739F9">
            <w:pPr>
              <w:jc w:val="both"/>
              <w:rPr>
                <w:b/>
                <w:szCs w:val="24"/>
              </w:rPr>
            </w:pPr>
          </w:p>
          <w:p w14:paraId="1D17AD58" w14:textId="77777777" w:rsidR="005979B1" w:rsidRPr="00887937" w:rsidRDefault="005979B1" w:rsidP="005739F9">
            <w:pPr>
              <w:jc w:val="both"/>
              <w:rPr>
                <w:b/>
                <w:szCs w:val="24"/>
              </w:rPr>
            </w:pPr>
          </w:p>
          <w:p w14:paraId="3061C49D" w14:textId="77777777" w:rsidR="005979B1" w:rsidRPr="00887937" w:rsidRDefault="005979B1" w:rsidP="005739F9">
            <w:pPr>
              <w:jc w:val="both"/>
              <w:rPr>
                <w:b/>
                <w:szCs w:val="24"/>
              </w:rPr>
            </w:pPr>
          </w:p>
          <w:p w14:paraId="31C084FE" w14:textId="77777777" w:rsidR="005979B1" w:rsidRPr="00887937" w:rsidRDefault="005979B1" w:rsidP="005739F9">
            <w:pPr>
              <w:jc w:val="both"/>
              <w:rPr>
                <w:b/>
                <w:szCs w:val="24"/>
              </w:rPr>
            </w:pPr>
          </w:p>
          <w:p w14:paraId="41BAC277" w14:textId="77777777" w:rsidR="005979B1" w:rsidRPr="00887937" w:rsidRDefault="005979B1" w:rsidP="005739F9">
            <w:pPr>
              <w:jc w:val="both"/>
              <w:rPr>
                <w:b/>
                <w:szCs w:val="24"/>
              </w:rPr>
            </w:pPr>
          </w:p>
          <w:p w14:paraId="34C31FEE" w14:textId="77777777" w:rsidR="005979B1" w:rsidRPr="00887937" w:rsidRDefault="005979B1" w:rsidP="005739F9">
            <w:pPr>
              <w:jc w:val="both"/>
              <w:rPr>
                <w:b/>
                <w:szCs w:val="24"/>
              </w:rPr>
            </w:pPr>
          </w:p>
          <w:p w14:paraId="3CACB8FD" w14:textId="77777777" w:rsidR="005979B1" w:rsidRPr="00887937" w:rsidRDefault="005979B1" w:rsidP="005739F9">
            <w:pPr>
              <w:jc w:val="both"/>
              <w:rPr>
                <w:b/>
                <w:szCs w:val="24"/>
              </w:rPr>
            </w:pPr>
          </w:p>
        </w:tc>
      </w:tr>
    </w:tbl>
    <w:p w14:paraId="758AE036" w14:textId="77777777" w:rsidR="005979B1" w:rsidRDefault="005979B1" w:rsidP="005979B1">
      <w:pPr>
        <w:jc w:val="both"/>
        <w:rPr>
          <w:b/>
          <w:szCs w:val="24"/>
        </w:rPr>
      </w:pPr>
    </w:p>
    <w:p w14:paraId="6BC87160" w14:textId="77777777" w:rsidR="005979B1" w:rsidRDefault="005979B1" w:rsidP="005979B1">
      <w:pPr>
        <w:jc w:val="both"/>
        <w:rPr>
          <w:b/>
          <w:szCs w:val="24"/>
        </w:rPr>
      </w:pPr>
    </w:p>
    <w:p w14:paraId="03B25029" w14:textId="77777777" w:rsidR="005979B1" w:rsidRDefault="005979B1" w:rsidP="005979B1">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rsidRPr="00887937" w14:paraId="2284AEAB" w14:textId="77777777" w:rsidTr="005739F9">
        <w:tc>
          <w:tcPr>
            <w:tcW w:w="9821" w:type="dxa"/>
            <w:shd w:val="clear" w:color="auto" w:fill="auto"/>
          </w:tcPr>
          <w:p w14:paraId="6AB9F81A" w14:textId="77777777" w:rsidR="005979B1" w:rsidRPr="00887937" w:rsidRDefault="005979B1" w:rsidP="005739F9">
            <w:pPr>
              <w:jc w:val="center"/>
              <w:rPr>
                <w:rFonts w:ascii="Calibri" w:hAnsi="Calibri" w:cs="Calibri"/>
                <w:b/>
                <w:szCs w:val="24"/>
              </w:rPr>
            </w:pPr>
            <w:r w:rsidRPr="00887937">
              <w:rPr>
                <w:rFonts w:ascii="Calibri" w:hAnsi="Calibri" w:cs="Calibri"/>
                <w:b/>
                <w:szCs w:val="24"/>
              </w:rPr>
              <w:t>Informal Lesson Evaluation:</w:t>
            </w:r>
          </w:p>
          <w:p w14:paraId="7B6FFB06" w14:textId="77777777" w:rsidR="005979B1" w:rsidRPr="00887937" w:rsidRDefault="005979B1" w:rsidP="005739F9">
            <w:pPr>
              <w:jc w:val="center"/>
              <w:rPr>
                <w:rFonts w:ascii="Calibri" w:hAnsi="Calibri" w:cs="Calibri"/>
                <w:szCs w:val="24"/>
              </w:rPr>
            </w:pPr>
            <w:r w:rsidRPr="00887937">
              <w:rPr>
                <w:rFonts w:ascii="Calibri" w:hAnsi="Calibri" w:cs="Calibri"/>
                <w:b/>
                <w:szCs w:val="24"/>
              </w:rPr>
              <w:t>(This section should be completed straight after the lesson)</w:t>
            </w:r>
          </w:p>
          <w:p w14:paraId="11FDFF82" w14:textId="77777777" w:rsidR="005979B1" w:rsidRPr="00887937" w:rsidRDefault="005979B1" w:rsidP="005739F9">
            <w:pPr>
              <w:jc w:val="both"/>
              <w:rPr>
                <w:rFonts w:ascii="Calibri" w:hAnsi="Calibri" w:cs="Calibri"/>
                <w:szCs w:val="24"/>
              </w:rPr>
            </w:pPr>
          </w:p>
          <w:p w14:paraId="583FC81C" w14:textId="77777777" w:rsidR="005979B1" w:rsidRPr="00887937" w:rsidRDefault="005979B1" w:rsidP="005739F9">
            <w:pPr>
              <w:jc w:val="both"/>
              <w:rPr>
                <w:rFonts w:ascii="Calibri" w:hAnsi="Calibri" w:cs="Calibri"/>
                <w:szCs w:val="24"/>
              </w:rPr>
            </w:pPr>
          </w:p>
          <w:p w14:paraId="21ECC89E" w14:textId="77777777" w:rsidR="005979B1" w:rsidRPr="00887937" w:rsidRDefault="005979B1" w:rsidP="005739F9">
            <w:pPr>
              <w:jc w:val="both"/>
              <w:rPr>
                <w:rFonts w:ascii="Calibri" w:hAnsi="Calibri" w:cs="Calibri"/>
                <w:szCs w:val="24"/>
              </w:rPr>
            </w:pPr>
          </w:p>
          <w:p w14:paraId="13D92533" w14:textId="77777777" w:rsidR="005979B1" w:rsidRPr="00887937" w:rsidRDefault="005979B1" w:rsidP="005739F9">
            <w:pPr>
              <w:jc w:val="both"/>
              <w:rPr>
                <w:rFonts w:ascii="Calibri" w:hAnsi="Calibri" w:cs="Calibri"/>
                <w:szCs w:val="24"/>
              </w:rPr>
            </w:pPr>
          </w:p>
          <w:p w14:paraId="0C74DA2A" w14:textId="77777777" w:rsidR="005979B1" w:rsidRPr="00887937" w:rsidRDefault="005979B1" w:rsidP="005739F9">
            <w:pPr>
              <w:jc w:val="both"/>
              <w:rPr>
                <w:rFonts w:ascii="Calibri" w:hAnsi="Calibri" w:cs="Calibri"/>
                <w:szCs w:val="24"/>
              </w:rPr>
            </w:pPr>
          </w:p>
          <w:p w14:paraId="79E23F6B" w14:textId="77777777" w:rsidR="005979B1" w:rsidRPr="00887937" w:rsidRDefault="005979B1" w:rsidP="005739F9">
            <w:pPr>
              <w:jc w:val="both"/>
              <w:rPr>
                <w:rFonts w:ascii="Calibri" w:hAnsi="Calibri" w:cs="Calibri"/>
                <w:szCs w:val="24"/>
              </w:rPr>
            </w:pPr>
          </w:p>
          <w:p w14:paraId="77A7D49E" w14:textId="77777777" w:rsidR="005979B1" w:rsidRPr="00887937" w:rsidRDefault="005979B1" w:rsidP="005739F9">
            <w:pPr>
              <w:jc w:val="both"/>
              <w:rPr>
                <w:rFonts w:ascii="Calibri" w:hAnsi="Calibri" w:cs="Calibri"/>
                <w:szCs w:val="24"/>
              </w:rPr>
            </w:pPr>
          </w:p>
          <w:p w14:paraId="7C94AF33" w14:textId="77777777" w:rsidR="005979B1" w:rsidRPr="00887937" w:rsidRDefault="005979B1" w:rsidP="005739F9">
            <w:pPr>
              <w:jc w:val="both"/>
              <w:rPr>
                <w:rFonts w:ascii="Calibri" w:hAnsi="Calibri" w:cs="Calibri"/>
                <w:szCs w:val="24"/>
              </w:rPr>
            </w:pPr>
          </w:p>
          <w:p w14:paraId="6F1236D4" w14:textId="77777777" w:rsidR="005979B1" w:rsidRPr="00887937" w:rsidRDefault="005979B1" w:rsidP="005739F9">
            <w:pPr>
              <w:jc w:val="both"/>
              <w:rPr>
                <w:rFonts w:ascii="Calibri" w:hAnsi="Calibri" w:cs="Calibri"/>
                <w:szCs w:val="24"/>
              </w:rPr>
            </w:pPr>
          </w:p>
          <w:p w14:paraId="28CE543C" w14:textId="77777777" w:rsidR="005979B1" w:rsidRPr="00887937" w:rsidRDefault="005979B1" w:rsidP="005739F9">
            <w:pPr>
              <w:jc w:val="both"/>
              <w:rPr>
                <w:rFonts w:ascii="Calibri" w:hAnsi="Calibri" w:cs="Calibri"/>
                <w:szCs w:val="24"/>
              </w:rPr>
            </w:pPr>
          </w:p>
          <w:p w14:paraId="0E8246F6" w14:textId="77777777" w:rsidR="005979B1" w:rsidRPr="00887937" w:rsidRDefault="005979B1" w:rsidP="005739F9">
            <w:pPr>
              <w:jc w:val="both"/>
              <w:rPr>
                <w:rFonts w:ascii="Calibri" w:hAnsi="Calibri" w:cs="Calibri"/>
                <w:szCs w:val="24"/>
              </w:rPr>
            </w:pPr>
          </w:p>
          <w:p w14:paraId="36E8F195" w14:textId="77777777" w:rsidR="005979B1" w:rsidRPr="00887937" w:rsidRDefault="005979B1" w:rsidP="005739F9">
            <w:pPr>
              <w:jc w:val="both"/>
              <w:rPr>
                <w:rFonts w:ascii="Calibri" w:hAnsi="Calibri" w:cs="Calibri"/>
                <w:szCs w:val="24"/>
              </w:rPr>
            </w:pPr>
          </w:p>
          <w:p w14:paraId="2188AD09" w14:textId="77777777" w:rsidR="005979B1" w:rsidRPr="00887937" w:rsidRDefault="005979B1" w:rsidP="005739F9">
            <w:pPr>
              <w:jc w:val="both"/>
              <w:rPr>
                <w:rFonts w:ascii="Calibri" w:hAnsi="Calibri" w:cs="Calibri"/>
                <w:szCs w:val="24"/>
              </w:rPr>
            </w:pPr>
          </w:p>
          <w:p w14:paraId="1362E5D3" w14:textId="77777777" w:rsidR="005979B1" w:rsidRPr="00887937" w:rsidRDefault="005979B1" w:rsidP="005739F9">
            <w:pPr>
              <w:jc w:val="both"/>
              <w:rPr>
                <w:rFonts w:ascii="Calibri" w:hAnsi="Calibri" w:cs="Calibri"/>
                <w:szCs w:val="24"/>
              </w:rPr>
            </w:pPr>
          </w:p>
          <w:p w14:paraId="541781EE" w14:textId="77777777" w:rsidR="005979B1" w:rsidRPr="00887937" w:rsidRDefault="005979B1" w:rsidP="005739F9">
            <w:pPr>
              <w:jc w:val="both"/>
              <w:rPr>
                <w:rFonts w:ascii="Calibri" w:hAnsi="Calibri" w:cs="Calibri"/>
                <w:szCs w:val="24"/>
              </w:rPr>
            </w:pPr>
          </w:p>
          <w:p w14:paraId="24E05CBB" w14:textId="77777777" w:rsidR="005979B1" w:rsidRPr="00887937" w:rsidRDefault="005979B1" w:rsidP="005739F9">
            <w:pPr>
              <w:jc w:val="both"/>
              <w:rPr>
                <w:rFonts w:ascii="Calibri" w:hAnsi="Calibri" w:cs="Calibri"/>
                <w:szCs w:val="24"/>
              </w:rPr>
            </w:pPr>
          </w:p>
          <w:p w14:paraId="4E524088" w14:textId="77777777" w:rsidR="005979B1" w:rsidRPr="00887937" w:rsidRDefault="005979B1" w:rsidP="005739F9">
            <w:pPr>
              <w:jc w:val="both"/>
              <w:rPr>
                <w:rFonts w:ascii="Calibri" w:hAnsi="Calibri" w:cs="Calibri"/>
                <w:szCs w:val="24"/>
              </w:rPr>
            </w:pPr>
          </w:p>
          <w:p w14:paraId="44829000" w14:textId="77777777" w:rsidR="005979B1" w:rsidRPr="00887937" w:rsidRDefault="005979B1" w:rsidP="005739F9">
            <w:pPr>
              <w:jc w:val="both"/>
              <w:rPr>
                <w:rFonts w:ascii="Calibri" w:hAnsi="Calibri" w:cs="Calibri"/>
                <w:szCs w:val="24"/>
              </w:rPr>
            </w:pPr>
          </w:p>
          <w:p w14:paraId="5FDB2DBC" w14:textId="77777777" w:rsidR="005979B1" w:rsidRPr="00887937" w:rsidRDefault="005979B1" w:rsidP="005739F9">
            <w:pPr>
              <w:jc w:val="both"/>
              <w:rPr>
                <w:rFonts w:ascii="Calibri" w:hAnsi="Calibri" w:cs="Calibri"/>
                <w:szCs w:val="24"/>
              </w:rPr>
            </w:pPr>
          </w:p>
          <w:p w14:paraId="7676680D" w14:textId="77777777" w:rsidR="005979B1" w:rsidRPr="00887937" w:rsidRDefault="005979B1" w:rsidP="005739F9">
            <w:pPr>
              <w:jc w:val="both"/>
              <w:rPr>
                <w:rFonts w:ascii="Calibri" w:hAnsi="Calibri" w:cs="Calibri"/>
                <w:szCs w:val="24"/>
              </w:rPr>
            </w:pPr>
          </w:p>
          <w:p w14:paraId="3782A3FF" w14:textId="77777777" w:rsidR="005979B1" w:rsidRPr="00887937" w:rsidRDefault="005979B1" w:rsidP="005739F9">
            <w:pPr>
              <w:jc w:val="both"/>
              <w:rPr>
                <w:rFonts w:ascii="Calibri" w:hAnsi="Calibri" w:cs="Calibri"/>
                <w:szCs w:val="24"/>
              </w:rPr>
            </w:pPr>
          </w:p>
          <w:p w14:paraId="29DA4F6B" w14:textId="77777777" w:rsidR="005979B1" w:rsidRPr="00887937" w:rsidRDefault="005979B1" w:rsidP="005739F9">
            <w:pPr>
              <w:jc w:val="both"/>
              <w:rPr>
                <w:rFonts w:ascii="Calibri" w:hAnsi="Calibri" w:cs="Calibri"/>
                <w:szCs w:val="24"/>
              </w:rPr>
            </w:pPr>
          </w:p>
          <w:p w14:paraId="37259749" w14:textId="77777777" w:rsidR="005979B1" w:rsidRPr="00887937" w:rsidRDefault="005979B1" w:rsidP="005739F9">
            <w:pPr>
              <w:jc w:val="both"/>
              <w:rPr>
                <w:rFonts w:ascii="Calibri" w:hAnsi="Calibri" w:cs="Calibri"/>
                <w:szCs w:val="24"/>
              </w:rPr>
            </w:pPr>
          </w:p>
          <w:p w14:paraId="38299613" w14:textId="77777777" w:rsidR="005979B1" w:rsidRPr="00887937" w:rsidRDefault="005979B1" w:rsidP="005739F9">
            <w:pPr>
              <w:jc w:val="both"/>
              <w:rPr>
                <w:rFonts w:ascii="Calibri" w:hAnsi="Calibri" w:cs="Calibri"/>
                <w:szCs w:val="24"/>
              </w:rPr>
            </w:pPr>
          </w:p>
          <w:p w14:paraId="2E6F267A" w14:textId="77777777" w:rsidR="005979B1" w:rsidRPr="00887937" w:rsidRDefault="005979B1" w:rsidP="005739F9">
            <w:pPr>
              <w:jc w:val="both"/>
              <w:rPr>
                <w:rFonts w:ascii="Calibri" w:hAnsi="Calibri" w:cs="Calibri"/>
                <w:szCs w:val="24"/>
              </w:rPr>
            </w:pPr>
          </w:p>
          <w:p w14:paraId="7923EC69" w14:textId="77777777" w:rsidR="005979B1" w:rsidRPr="00887937" w:rsidRDefault="005979B1" w:rsidP="005739F9">
            <w:pPr>
              <w:jc w:val="both"/>
              <w:rPr>
                <w:rFonts w:ascii="Calibri" w:hAnsi="Calibri" w:cs="Calibri"/>
                <w:szCs w:val="24"/>
              </w:rPr>
            </w:pPr>
          </w:p>
          <w:p w14:paraId="72316D08" w14:textId="77777777" w:rsidR="005979B1" w:rsidRPr="00887937" w:rsidRDefault="005979B1" w:rsidP="005739F9">
            <w:pPr>
              <w:jc w:val="both"/>
              <w:rPr>
                <w:rFonts w:ascii="Calibri" w:hAnsi="Calibri" w:cs="Calibri"/>
                <w:szCs w:val="24"/>
              </w:rPr>
            </w:pPr>
          </w:p>
          <w:p w14:paraId="6D30B388" w14:textId="77777777" w:rsidR="005979B1" w:rsidRPr="00887937" w:rsidRDefault="005979B1" w:rsidP="005739F9">
            <w:pPr>
              <w:jc w:val="both"/>
              <w:rPr>
                <w:rFonts w:ascii="Calibri" w:hAnsi="Calibri" w:cs="Calibri"/>
                <w:szCs w:val="24"/>
              </w:rPr>
            </w:pPr>
          </w:p>
          <w:p w14:paraId="00644A57" w14:textId="77777777" w:rsidR="005979B1" w:rsidRPr="00887937" w:rsidRDefault="005979B1" w:rsidP="005739F9">
            <w:pPr>
              <w:jc w:val="both"/>
              <w:rPr>
                <w:rFonts w:ascii="Calibri" w:hAnsi="Calibri" w:cs="Calibri"/>
                <w:szCs w:val="24"/>
              </w:rPr>
            </w:pPr>
          </w:p>
        </w:tc>
      </w:tr>
    </w:tbl>
    <w:p w14:paraId="572D9F67" w14:textId="77777777" w:rsidR="005979B1" w:rsidRPr="00A15558" w:rsidRDefault="005979B1" w:rsidP="005979B1">
      <w:pPr>
        <w:jc w:val="both"/>
        <w:rPr>
          <w:szCs w:val="24"/>
        </w:rPr>
      </w:pPr>
    </w:p>
    <w:p w14:paraId="0C490D02" w14:textId="77777777" w:rsidR="0092776E" w:rsidRDefault="0092776E"/>
    <w:sectPr w:rsidR="00927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30696"/>
    <w:rsid w:val="00031513"/>
    <w:rsid w:val="00035A9F"/>
    <w:rsid w:val="0003666A"/>
    <w:rsid w:val="00060939"/>
    <w:rsid w:val="00063C6F"/>
    <w:rsid w:val="0006755C"/>
    <w:rsid w:val="00073DFD"/>
    <w:rsid w:val="000B0479"/>
    <w:rsid w:val="000C401F"/>
    <w:rsid w:val="000D43C5"/>
    <w:rsid w:val="00127991"/>
    <w:rsid w:val="001416FB"/>
    <w:rsid w:val="001768D7"/>
    <w:rsid w:val="00190D7C"/>
    <w:rsid w:val="001A07FE"/>
    <w:rsid w:val="001B2865"/>
    <w:rsid w:val="001D0635"/>
    <w:rsid w:val="001D12B2"/>
    <w:rsid w:val="001D2FC6"/>
    <w:rsid w:val="001D40AD"/>
    <w:rsid w:val="001D73A0"/>
    <w:rsid w:val="001F4B66"/>
    <w:rsid w:val="002011A7"/>
    <w:rsid w:val="002158B6"/>
    <w:rsid w:val="00232CD9"/>
    <w:rsid w:val="00236169"/>
    <w:rsid w:val="00262285"/>
    <w:rsid w:val="0027135F"/>
    <w:rsid w:val="002818BF"/>
    <w:rsid w:val="002A1F61"/>
    <w:rsid w:val="002E0225"/>
    <w:rsid w:val="002E0A4B"/>
    <w:rsid w:val="002E2948"/>
    <w:rsid w:val="002F057B"/>
    <w:rsid w:val="00302901"/>
    <w:rsid w:val="00331232"/>
    <w:rsid w:val="0033175E"/>
    <w:rsid w:val="00332070"/>
    <w:rsid w:val="003549CF"/>
    <w:rsid w:val="00380EDB"/>
    <w:rsid w:val="00383049"/>
    <w:rsid w:val="00387748"/>
    <w:rsid w:val="003B009B"/>
    <w:rsid w:val="003B24CC"/>
    <w:rsid w:val="003C068E"/>
    <w:rsid w:val="003C3247"/>
    <w:rsid w:val="0041476F"/>
    <w:rsid w:val="004203AF"/>
    <w:rsid w:val="00421D95"/>
    <w:rsid w:val="0044230B"/>
    <w:rsid w:val="004436FF"/>
    <w:rsid w:val="00451F98"/>
    <w:rsid w:val="00454971"/>
    <w:rsid w:val="00461CEE"/>
    <w:rsid w:val="00480C96"/>
    <w:rsid w:val="00485116"/>
    <w:rsid w:val="004C497F"/>
    <w:rsid w:val="005245ED"/>
    <w:rsid w:val="00526A3C"/>
    <w:rsid w:val="005432CC"/>
    <w:rsid w:val="00543435"/>
    <w:rsid w:val="005476E0"/>
    <w:rsid w:val="005558EF"/>
    <w:rsid w:val="00555FA9"/>
    <w:rsid w:val="00581E19"/>
    <w:rsid w:val="005979B1"/>
    <w:rsid w:val="005A7E92"/>
    <w:rsid w:val="005D465E"/>
    <w:rsid w:val="005F32F4"/>
    <w:rsid w:val="005F7C32"/>
    <w:rsid w:val="00604A34"/>
    <w:rsid w:val="006116D5"/>
    <w:rsid w:val="00646DDE"/>
    <w:rsid w:val="006D62FC"/>
    <w:rsid w:val="006F335B"/>
    <w:rsid w:val="00702160"/>
    <w:rsid w:val="00703A72"/>
    <w:rsid w:val="00713E0C"/>
    <w:rsid w:val="00727F65"/>
    <w:rsid w:val="00740041"/>
    <w:rsid w:val="00745F83"/>
    <w:rsid w:val="00747FAF"/>
    <w:rsid w:val="00790B7A"/>
    <w:rsid w:val="007B6AA9"/>
    <w:rsid w:val="007E0B4A"/>
    <w:rsid w:val="007E1B51"/>
    <w:rsid w:val="007E7D3A"/>
    <w:rsid w:val="00811FCF"/>
    <w:rsid w:val="00857E58"/>
    <w:rsid w:val="008C249B"/>
    <w:rsid w:val="008E17D3"/>
    <w:rsid w:val="008F21EB"/>
    <w:rsid w:val="008F7B47"/>
    <w:rsid w:val="009041AE"/>
    <w:rsid w:val="0092040F"/>
    <w:rsid w:val="0092776E"/>
    <w:rsid w:val="00946386"/>
    <w:rsid w:val="00951C44"/>
    <w:rsid w:val="00955101"/>
    <w:rsid w:val="00976EAE"/>
    <w:rsid w:val="009940B4"/>
    <w:rsid w:val="009B4A60"/>
    <w:rsid w:val="009B5CDE"/>
    <w:rsid w:val="009B67E0"/>
    <w:rsid w:val="009C1918"/>
    <w:rsid w:val="009D6F82"/>
    <w:rsid w:val="009E0A55"/>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6B0F"/>
    <w:rsid w:val="00B22FC5"/>
    <w:rsid w:val="00B46C1B"/>
    <w:rsid w:val="00B47914"/>
    <w:rsid w:val="00B47D13"/>
    <w:rsid w:val="00B56767"/>
    <w:rsid w:val="00B80542"/>
    <w:rsid w:val="00BB17D1"/>
    <w:rsid w:val="00BB3BD5"/>
    <w:rsid w:val="00BB3DA7"/>
    <w:rsid w:val="00BD46D1"/>
    <w:rsid w:val="00BF774B"/>
    <w:rsid w:val="00C56E9B"/>
    <w:rsid w:val="00C807F1"/>
    <w:rsid w:val="00C97C7D"/>
    <w:rsid w:val="00CC5653"/>
    <w:rsid w:val="00CC6633"/>
    <w:rsid w:val="00CE0380"/>
    <w:rsid w:val="00D03218"/>
    <w:rsid w:val="00D379C6"/>
    <w:rsid w:val="00D52760"/>
    <w:rsid w:val="00D61DA2"/>
    <w:rsid w:val="00D64C13"/>
    <w:rsid w:val="00D7087F"/>
    <w:rsid w:val="00D97878"/>
    <w:rsid w:val="00DA3BEC"/>
    <w:rsid w:val="00DB2FDB"/>
    <w:rsid w:val="00DC3EFB"/>
    <w:rsid w:val="00DF2578"/>
    <w:rsid w:val="00E0796F"/>
    <w:rsid w:val="00E10D40"/>
    <w:rsid w:val="00E168D0"/>
    <w:rsid w:val="00E25566"/>
    <w:rsid w:val="00E258CC"/>
    <w:rsid w:val="00E3773E"/>
    <w:rsid w:val="00E619E2"/>
    <w:rsid w:val="00ED6EC4"/>
    <w:rsid w:val="00ED7006"/>
    <w:rsid w:val="00EF06E7"/>
    <w:rsid w:val="00EF257F"/>
    <w:rsid w:val="00F1216D"/>
    <w:rsid w:val="00F52C76"/>
    <w:rsid w:val="00F873D5"/>
    <w:rsid w:val="00FC0079"/>
    <w:rsid w:val="00FC3081"/>
    <w:rsid w:val="00FC60D5"/>
    <w:rsid w:val="00FD09BF"/>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3.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Toogood, Craig</cp:lastModifiedBy>
  <cp:revision>3</cp:revision>
  <dcterms:created xsi:type="dcterms:W3CDTF">2025-05-29T11:50:00Z</dcterms:created>
  <dcterms:modified xsi:type="dcterms:W3CDTF">2025-05-30T09:56:00Z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2024-02-09T10:32:42Z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f012591a-d089-4198-84d6-acfec67b5aaa</vt:lpwstr>
  </property>
  <property fmtid="{D5CDD505-2E9C-101B-9397-08002B2CF9AE}" pid="9" name="MSIP_Label_f2acd28b-79a3-4a0f-b0ff-4b75658b1549_ContentBits">
    <vt:lpwstr>0</vt:lpwstr>
  </property>
</Properties>
</file>