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6A0F54" w14:textId="6BC9090D" w:rsidR="00182538" w:rsidRPr="00287EEB" w:rsidRDefault="00732603" w:rsidP="00732603">
      <w:pPr>
        <w:jc w:val="center"/>
        <w:rPr>
          <w:b/>
          <w:bCs/>
          <w:sz w:val="28"/>
          <w:szCs w:val="28"/>
          <w:u w:val="single"/>
        </w:rPr>
      </w:pPr>
      <w:r w:rsidRPr="00287EEB">
        <w:rPr>
          <w:b/>
          <w:bCs/>
          <w:sz w:val="28"/>
          <w:szCs w:val="28"/>
          <w:u w:val="single"/>
        </w:rPr>
        <w:t>The Professional Practitioner (ECEY4009)</w:t>
      </w:r>
    </w:p>
    <w:p w14:paraId="16D2B7E5" w14:textId="60E3175B" w:rsidR="00732603" w:rsidRDefault="00732603" w:rsidP="00732603">
      <w:pPr>
        <w:rPr>
          <w:sz w:val="28"/>
          <w:szCs w:val="28"/>
          <w:u w:val="single"/>
        </w:rPr>
      </w:pPr>
      <w:r w:rsidRPr="00287EEB">
        <w:rPr>
          <w:sz w:val="28"/>
          <w:szCs w:val="28"/>
          <w:u w:val="single"/>
        </w:rPr>
        <w:t>Part 1</w:t>
      </w:r>
    </w:p>
    <w:p w14:paraId="6819F6AC" w14:textId="71CF0A0E" w:rsidR="00A61424" w:rsidRDefault="00295C8B" w:rsidP="00732603">
      <w:pPr>
        <w:rPr>
          <w:sz w:val="24"/>
          <w:szCs w:val="24"/>
        </w:rPr>
      </w:pPr>
      <w:r>
        <w:rPr>
          <w:sz w:val="24"/>
          <w:szCs w:val="24"/>
        </w:rPr>
        <w:t xml:space="preserve">So </w:t>
      </w:r>
      <w:proofErr w:type="gramStart"/>
      <w:r>
        <w:rPr>
          <w:sz w:val="24"/>
          <w:szCs w:val="24"/>
        </w:rPr>
        <w:t>far</w:t>
      </w:r>
      <w:proofErr w:type="gramEnd"/>
      <w:r>
        <w:rPr>
          <w:sz w:val="24"/>
          <w:szCs w:val="24"/>
        </w:rPr>
        <w:t xml:space="preserve"> I have </w:t>
      </w:r>
      <w:r w:rsidR="00EA1E44">
        <w:rPr>
          <w:sz w:val="24"/>
          <w:szCs w:val="24"/>
        </w:rPr>
        <w:t xml:space="preserve">learnt what you need to be to be a professional </w:t>
      </w:r>
      <w:r w:rsidR="00B11003">
        <w:rPr>
          <w:sz w:val="24"/>
          <w:szCs w:val="24"/>
        </w:rPr>
        <w:t>practitioner. I</w:t>
      </w:r>
      <w:r w:rsidR="00995D84">
        <w:rPr>
          <w:sz w:val="24"/>
          <w:szCs w:val="24"/>
        </w:rPr>
        <w:t xml:space="preserve"> believe</w:t>
      </w:r>
      <w:r w:rsidR="00B11003">
        <w:rPr>
          <w:sz w:val="24"/>
          <w:szCs w:val="24"/>
        </w:rPr>
        <w:t xml:space="preserve"> that</w:t>
      </w:r>
      <w:r w:rsidR="000D322C">
        <w:rPr>
          <w:sz w:val="24"/>
          <w:szCs w:val="24"/>
        </w:rPr>
        <w:t xml:space="preserve"> it is important that</w:t>
      </w:r>
      <w:r w:rsidR="00B11003">
        <w:rPr>
          <w:sz w:val="24"/>
          <w:szCs w:val="24"/>
        </w:rPr>
        <w:t xml:space="preserve"> you are a role model to those that you work with, </w:t>
      </w:r>
      <w:r w:rsidR="001E1109">
        <w:rPr>
          <w:sz w:val="24"/>
          <w:szCs w:val="24"/>
        </w:rPr>
        <w:t xml:space="preserve">knowledgeable so that you are teaching the children the </w:t>
      </w:r>
      <w:r w:rsidR="00094E59">
        <w:rPr>
          <w:sz w:val="24"/>
          <w:szCs w:val="24"/>
        </w:rPr>
        <w:t>correct</w:t>
      </w:r>
      <w:r w:rsidR="00E25CDE">
        <w:rPr>
          <w:sz w:val="24"/>
          <w:szCs w:val="24"/>
        </w:rPr>
        <w:t xml:space="preserve"> information</w:t>
      </w:r>
      <w:r w:rsidR="000B422E">
        <w:rPr>
          <w:sz w:val="24"/>
          <w:szCs w:val="24"/>
        </w:rPr>
        <w:t xml:space="preserve"> and </w:t>
      </w:r>
      <w:proofErr w:type="gramStart"/>
      <w:r w:rsidR="000B422E">
        <w:rPr>
          <w:sz w:val="24"/>
          <w:szCs w:val="24"/>
        </w:rPr>
        <w:t>are able to</w:t>
      </w:r>
      <w:proofErr w:type="gramEnd"/>
      <w:r w:rsidR="000B422E">
        <w:rPr>
          <w:sz w:val="24"/>
          <w:szCs w:val="24"/>
        </w:rPr>
        <w:t xml:space="preserve"> build strong relationships and communication skills</w:t>
      </w:r>
      <w:r w:rsidR="008E2A18">
        <w:rPr>
          <w:sz w:val="24"/>
          <w:szCs w:val="24"/>
        </w:rPr>
        <w:t xml:space="preserve"> with</w:t>
      </w:r>
      <w:r w:rsidR="000B422E">
        <w:rPr>
          <w:sz w:val="24"/>
          <w:szCs w:val="24"/>
        </w:rPr>
        <w:t xml:space="preserve"> </w:t>
      </w:r>
      <w:r w:rsidR="00107BF6">
        <w:rPr>
          <w:sz w:val="24"/>
          <w:szCs w:val="24"/>
        </w:rPr>
        <w:t>children, staff and different agencies who are connected to the s</w:t>
      </w:r>
      <w:r w:rsidR="00AF1CAF">
        <w:rPr>
          <w:sz w:val="24"/>
          <w:szCs w:val="24"/>
        </w:rPr>
        <w:t>etting</w:t>
      </w:r>
      <w:r w:rsidR="00107BF6">
        <w:rPr>
          <w:sz w:val="24"/>
          <w:szCs w:val="24"/>
        </w:rPr>
        <w:t>.</w:t>
      </w:r>
      <w:r w:rsidR="00245A86">
        <w:rPr>
          <w:sz w:val="24"/>
          <w:szCs w:val="24"/>
        </w:rPr>
        <w:t xml:space="preserve"> </w:t>
      </w:r>
      <w:r w:rsidR="0053383A">
        <w:rPr>
          <w:sz w:val="24"/>
          <w:szCs w:val="24"/>
        </w:rPr>
        <w:t xml:space="preserve">Whilst working within an </w:t>
      </w:r>
      <w:proofErr w:type="gramStart"/>
      <w:r w:rsidR="0053383A">
        <w:rPr>
          <w:sz w:val="24"/>
          <w:szCs w:val="24"/>
        </w:rPr>
        <w:t>early years</w:t>
      </w:r>
      <w:proofErr w:type="gramEnd"/>
      <w:r w:rsidR="0053383A">
        <w:rPr>
          <w:sz w:val="24"/>
          <w:szCs w:val="24"/>
        </w:rPr>
        <w:t xml:space="preserve"> setting, as a pr</w:t>
      </w:r>
      <w:r w:rsidR="00FA5DD7">
        <w:rPr>
          <w:sz w:val="24"/>
          <w:szCs w:val="24"/>
        </w:rPr>
        <w:t xml:space="preserve">ofessional practitioner is it important to know the policies and procedures that the </w:t>
      </w:r>
      <w:r w:rsidR="00A61424">
        <w:rPr>
          <w:sz w:val="24"/>
          <w:szCs w:val="24"/>
        </w:rPr>
        <w:t>setting has in place.</w:t>
      </w:r>
      <w:r w:rsidR="002001F7">
        <w:rPr>
          <w:sz w:val="24"/>
          <w:szCs w:val="24"/>
        </w:rPr>
        <w:t xml:space="preserve"> </w:t>
      </w:r>
      <w:proofErr w:type="gramStart"/>
      <w:r w:rsidR="002001F7">
        <w:rPr>
          <w:sz w:val="24"/>
          <w:szCs w:val="24"/>
        </w:rPr>
        <w:t>Also</w:t>
      </w:r>
      <w:proofErr w:type="gramEnd"/>
      <w:r w:rsidR="002001F7">
        <w:rPr>
          <w:sz w:val="24"/>
          <w:szCs w:val="24"/>
        </w:rPr>
        <w:t xml:space="preserve"> within this module, I have learnt about the rights</w:t>
      </w:r>
      <w:r w:rsidR="00C511B4">
        <w:rPr>
          <w:sz w:val="24"/>
          <w:szCs w:val="24"/>
        </w:rPr>
        <w:t xml:space="preserve"> of children.</w:t>
      </w:r>
      <w:r w:rsidR="00804D1C">
        <w:rPr>
          <w:sz w:val="24"/>
          <w:szCs w:val="24"/>
        </w:rPr>
        <w:t xml:space="preserve"> All children have the </w:t>
      </w:r>
      <w:r w:rsidR="00272F85">
        <w:rPr>
          <w:sz w:val="24"/>
          <w:szCs w:val="24"/>
        </w:rPr>
        <w:t xml:space="preserve">right to food, homes and medical care. Along with the rights to education, freedom of thought/speech and </w:t>
      </w:r>
      <w:r w:rsidR="00371A37">
        <w:rPr>
          <w:sz w:val="24"/>
          <w:szCs w:val="24"/>
        </w:rPr>
        <w:t>play.</w:t>
      </w:r>
    </w:p>
    <w:p w14:paraId="7AF7A3D8" w14:textId="6B179409" w:rsidR="00310162" w:rsidRPr="00295C8B" w:rsidRDefault="001C41EE" w:rsidP="00732603">
      <w:pPr>
        <w:rPr>
          <w:sz w:val="24"/>
          <w:szCs w:val="24"/>
        </w:rPr>
      </w:pPr>
      <w:r>
        <w:rPr>
          <w:sz w:val="24"/>
          <w:szCs w:val="24"/>
        </w:rPr>
        <w:t xml:space="preserve">I would like to develop my understanding of </w:t>
      </w:r>
      <w:r w:rsidR="001872E1">
        <w:rPr>
          <w:sz w:val="24"/>
          <w:szCs w:val="24"/>
        </w:rPr>
        <w:t>being a professional</w:t>
      </w:r>
      <w:r w:rsidR="00266B7D">
        <w:rPr>
          <w:sz w:val="24"/>
          <w:szCs w:val="24"/>
        </w:rPr>
        <w:t xml:space="preserve"> practitioner and </w:t>
      </w:r>
      <w:r w:rsidR="001E2E62">
        <w:rPr>
          <w:sz w:val="24"/>
          <w:szCs w:val="24"/>
        </w:rPr>
        <w:t>explore different theorists</w:t>
      </w:r>
      <w:r w:rsidR="00E01EEA">
        <w:rPr>
          <w:sz w:val="24"/>
          <w:szCs w:val="24"/>
        </w:rPr>
        <w:t xml:space="preserve"> and what they believe is a professional practitioner</w:t>
      </w:r>
      <w:r w:rsidR="00D46637">
        <w:rPr>
          <w:sz w:val="24"/>
          <w:szCs w:val="24"/>
        </w:rPr>
        <w:t xml:space="preserve"> and why it is important in the early years.</w:t>
      </w:r>
      <w:r w:rsidR="002416A8">
        <w:rPr>
          <w:sz w:val="24"/>
          <w:szCs w:val="24"/>
        </w:rPr>
        <w:t xml:space="preserve"> I would also like to </w:t>
      </w:r>
      <w:r w:rsidR="00754B8E">
        <w:rPr>
          <w:sz w:val="24"/>
          <w:szCs w:val="24"/>
        </w:rPr>
        <w:t>explore more ways that I could be the best practitioner I can be in my workplace</w:t>
      </w:r>
      <w:r w:rsidR="00B42144">
        <w:rPr>
          <w:sz w:val="24"/>
          <w:szCs w:val="24"/>
        </w:rPr>
        <w:t>.</w:t>
      </w:r>
      <w:r w:rsidR="001872E1">
        <w:rPr>
          <w:sz w:val="24"/>
          <w:szCs w:val="24"/>
        </w:rPr>
        <w:t xml:space="preserve"> </w:t>
      </w:r>
      <w:r w:rsidR="003F25EC">
        <w:rPr>
          <w:sz w:val="24"/>
          <w:szCs w:val="24"/>
        </w:rPr>
        <w:t xml:space="preserve"> </w:t>
      </w:r>
      <w:r w:rsidR="00107BF6">
        <w:rPr>
          <w:sz w:val="24"/>
          <w:szCs w:val="24"/>
        </w:rPr>
        <w:t xml:space="preserve">  </w:t>
      </w:r>
    </w:p>
    <w:tbl>
      <w:tblPr>
        <w:tblStyle w:val="TableGrid"/>
        <w:tblW w:w="15451" w:type="dxa"/>
        <w:tblInd w:w="-572" w:type="dxa"/>
        <w:tblLook w:val="04A0" w:firstRow="1" w:lastRow="0" w:firstColumn="1" w:lastColumn="0" w:noHBand="0" w:noVBand="1"/>
      </w:tblPr>
      <w:tblGrid>
        <w:gridCol w:w="3402"/>
        <w:gridCol w:w="2977"/>
        <w:gridCol w:w="3402"/>
        <w:gridCol w:w="2410"/>
        <w:gridCol w:w="3260"/>
      </w:tblGrid>
      <w:tr w:rsidR="00922C2B" w:rsidRPr="00287EEB" w14:paraId="53C9FCD7" w14:textId="77777777" w:rsidTr="00922C2B">
        <w:tc>
          <w:tcPr>
            <w:tcW w:w="3402"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B55DE40" w14:textId="77777777" w:rsidR="00922C2B" w:rsidRPr="00287EEB" w:rsidRDefault="00922C2B">
            <w:pPr>
              <w:rPr>
                <w:rFonts w:ascii="Arial" w:hAnsi="Arial" w:cs="Arial"/>
              </w:rPr>
            </w:pPr>
            <w:r w:rsidRPr="00287EEB">
              <w:rPr>
                <w:rFonts w:ascii="Arial" w:hAnsi="Arial" w:cs="Arial"/>
                <w:color w:val="2F5496" w:themeColor="accent1" w:themeShade="BF"/>
              </w:rPr>
              <w:t>Objective</w:t>
            </w:r>
            <w:r w:rsidRPr="00287EEB">
              <w:rPr>
                <w:rFonts w:ascii="Arial" w:hAnsi="Arial" w:cs="Arial"/>
              </w:rPr>
              <w:t xml:space="preserve"> / </w:t>
            </w:r>
            <w:proofErr w:type="spellStart"/>
            <w:r w:rsidRPr="00287EEB">
              <w:rPr>
                <w:rFonts w:ascii="Arial" w:hAnsi="Arial" w:cs="Arial"/>
              </w:rPr>
              <w:t>Gwrthrychol</w:t>
            </w:r>
            <w:proofErr w:type="spellEnd"/>
          </w:p>
          <w:p w14:paraId="083C293A" w14:textId="77777777" w:rsidR="00922C2B" w:rsidRPr="00287EEB" w:rsidRDefault="00922C2B">
            <w:pPr>
              <w:rPr>
                <w:rFonts w:ascii="Arial" w:hAnsi="Arial" w:cs="Arial"/>
              </w:rPr>
            </w:pPr>
          </w:p>
          <w:p w14:paraId="07063FBC" w14:textId="77777777" w:rsidR="00922C2B" w:rsidRPr="00287EEB" w:rsidRDefault="00922C2B">
            <w:pPr>
              <w:rPr>
                <w:rFonts w:ascii="Arial" w:hAnsi="Arial" w:cs="Arial"/>
              </w:rPr>
            </w:pPr>
          </w:p>
        </w:tc>
        <w:tc>
          <w:tcPr>
            <w:tcW w:w="297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5C7C27A" w14:textId="77777777" w:rsidR="00922C2B" w:rsidRPr="00287EEB" w:rsidRDefault="00922C2B">
            <w:pPr>
              <w:rPr>
                <w:rFonts w:ascii="Arial" w:hAnsi="Arial" w:cs="Arial"/>
                <w:color w:val="2F5496" w:themeColor="accent1" w:themeShade="BF"/>
              </w:rPr>
            </w:pPr>
            <w:r w:rsidRPr="00287EEB">
              <w:rPr>
                <w:rFonts w:ascii="Arial" w:hAnsi="Arial" w:cs="Arial"/>
                <w:color w:val="2F5496" w:themeColor="accent1" w:themeShade="BF"/>
              </w:rPr>
              <w:t>Actions (How will I achieve this objective/ what needs to be done?)</w:t>
            </w:r>
          </w:p>
          <w:p w14:paraId="2B7C781F" w14:textId="77777777" w:rsidR="00922C2B" w:rsidRPr="00287EEB" w:rsidRDefault="00922C2B">
            <w:pPr>
              <w:rPr>
                <w:rFonts w:ascii="Arial" w:hAnsi="Arial" w:cs="Arial"/>
              </w:rPr>
            </w:pPr>
          </w:p>
          <w:p w14:paraId="611900C5" w14:textId="77777777" w:rsidR="00922C2B" w:rsidRPr="00287EEB" w:rsidRDefault="00922C2B">
            <w:pPr>
              <w:rPr>
                <w:rFonts w:ascii="Arial" w:hAnsi="Arial" w:cs="Arial"/>
              </w:rPr>
            </w:pPr>
            <w:proofErr w:type="spellStart"/>
            <w:r w:rsidRPr="00287EEB">
              <w:rPr>
                <w:rFonts w:ascii="Arial" w:hAnsi="Arial" w:cs="Arial"/>
              </w:rPr>
              <w:t>Camau</w:t>
            </w:r>
            <w:proofErr w:type="spellEnd"/>
            <w:r w:rsidRPr="00287EEB">
              <w:rPr>
                <w:rFonts w:ascii="Arial" w:hAnsi="Arial" w:cs="Arial"/>
              </w:rPr>
              <w:t xml:space="preserve"> </w:t>
            </w:r>
            <w:proofErr w:type="spellStart"/>
            <w:r w:rsidRPr="00287EEB">
              <w:rPr>
                <w:rFonts w:ascii="Arial" w:hAnsi="Arial" w:cs="Arial"/>
              </w:rPr>
              <w:t>gweithredu</w:t>
            </w:r>
            <w:proofErr w:type="spellEnd"/>
            <w:r w:rsidRPr="00287EEB">
              <w:rPr>
                <w:rFonts w:ascii="Arial" w:hAnsi="Arial" w:cs="Arial"/>
              </w:rPr>
              <w:t xml:space="preserve"> (Sut </w:t>
            </w:r>
            <w:proofErr w:type="spellStart"/>
            <w:r w:rsidRPr="00287EEB">
              <w:rPr>
                <w:rFonts w:ascii="Arial" w:hAnsi="Arial" w:cs="Arial"/>
              </w:rPr>
              <w:t>byddaf</w:t>
            </w:r>
            <w:proofErr w:type="spellEnd"/>
            <w:r w:rsidRPr="00287EEB">
              <w:rPr>
                <w:rFonts w:ascii="Arial" w:hAnsi="Arial" w:cs="Arial"/>
              </w:rPr>
              <w:t xml:space="preserve"> </w:t>
            </w:r>
            <w:proofErr w:type="spellStart"/>
            <w:r w:rsidRPr="00287EEB">
              <w:rPr>
                <w:rFonts w:ascii="Arial" w:hAnsi="Arial" w:cs="Arial"/>
              </w:rPr>
              <w:t>yn</w:t>
            </w:r>
            <w:proofErr w:type="spellEnd"/>
            <w:r w:rsidRPr="00287EEB">
              <w:rPr>
                <w:rFonts w:ascii="Arial" w:hAnsi="Arial" w:cs="Arial"/>
              </w:rPr>
              <w:t xml:space="preserve"> </w:t>
            </w:r>
            <w:proofErr w:type="spellStart"/>
            <w:r w:rsidRPr="00287EEB">
              <w:rPr>
                <w:rFonts w:ascii="Arial" w:hAnsi="Arial" w:cs="Arial"/>
              </w:rPr>
              <w:t>cyflawni'r</w:t>
            </w:r>
            <w:proofErr w:type="spellEnd"/>
            <w:r w:rsidRPr="00287EEB">
              <w:rPr>
                <w:rFonts w:ascii="Arial" w:hAnsi="Arial" w:cs="Arial"/>
              </w:rPr>
              <w:t xml:space="preserve"> </w:t>
            </w:r>
            <w:proofErr w:type="spellStart"/>
            <w:r w:rsidRPr="00287EEB">
              <w:rPr>
                <w:rFonts w:ascii="Arial" w:hAnsi="Arial" w:cs="Arial"/>
              </w:rPr>
              <w:t>amcan</w:t>
            </w:r>
            <w:proofErr w:type="spellEnd"/>
            <w:r w:rsidRPr="00287EEB">
              <w:rPr>
                <w:rFonts w:ascii="Arial" w:hAnsi="Arial" w:cs="Arial"/>
              </w:rPr>
              <w:t xml:space="preserve"> </w:t>
            </w:r>
            <w:proofErr w:type="spellStart"/>
            <w:r w:rsidRPr="00287EEB">
              <w:rPr>
                <w:rFonts w:ascii="Arial" w:hAnsi="Arial" w:cs="Arial"/>
              </w:rPr>
              <w:t>hwn</w:t>
            </w:r>
            <w:proofErr w:type="spellEnd"/>
            <w:r w:rsidRPr="00287EEB">
              <w:rPr>
                <w:rFonts w:ascii="Arial" w:hAnsi="Arial" w:cs="Arial"/>
              </w:rPr>
              <w:t>/</w:t>
            </w:r>
            <w:proofErr w:type="spellStart"/>
            <w:r w:rsidRPr="00287EEB">
              <w:rPr>
                <w:rFonts w:ascii="Arial" w:hAnsi="Arial" w:cs="Arial"/>
              </w:rPr>
              <w:t>beth</w:t>
            </w:r>
            <w:proofErr w:type="spellEnd"/>
            <w:r w:rsidRPr="00287EEB">
              <w:rPr>
                <w:rFonts w:ascii="Arial" w:hAnsi="Arial" w:cs="Arial"/>
              </w:rPr>
              <w:t xml:space="preserve"> </w:t>
            </w:r>
            <w:proofErr w:type="spellStart"/>
            <w:r w:rsidRPr="00287EEB">
              <w:rPr>
                <w:rFonts w:ascii="Arial" w:hAnsi="Arial" w:cs="Arial"/>
              </w:rPr>
              <w:t>sydd</w:t>
            </w:r>
            <w:proofErr w:type="spellEnd"/>
            <w:r w:rsidRPr="00287EEB">
              <w:rPr>
                <w:rFonts w:ascii="Arial" w:hAnsi="Arial" w:cs="Arial"/>
              </w:rPr>
              <w:t xml:space="preserve"> </w:t>
            </w:r>
            <w:proofErr w:type="spellStart"/>
            <w:r w:rsidRPr="00287EEB">
              <w:rPr>
                <w:rFonts w:ascii="Arial" w:hAnsi="Arial" w:cs="Arial"/>
              </w:rPr>
              <w:t>angen</w:t>
            </w:r>
            <w:proofErr w:type="spellEnd"/>
            <w:r w:rsidRPr="00287EEB">
              <w:rPr>
                <w:rFonts w:ascii="Arial" w:hAnsi="Arial" w:cs="Arial"/>
              </w:rPr>
              <w:t xml:space="preserve"> </w:t>
            </w:r>
            <w:proofErr w:type="spellStart"/>
            <w:r w:rsidRPr="00287EEB">
              <w:rPr>
                <w:rFonts w:ascii="Arial" w:hAnsi="Arial" w:cs="Arial"/>
              </w:rPr>
              <w:t>ei</w:t>
            </w:r>
            <w:proofErr w:type="spellEnd"/>
            <w:r w:rsidRPr="00287EEB">
              <w:rPr>
                <w:rFonts w:ascii="Arial" w:hAnsi="Arial" w:cs="Arial"/>
              </w:rPr>
              <w:t xml:space="preserve"> </w:t>
            </w:r>
            <w:proofErr w:type="spellStart"/>
            <w:r w:rsidRPr="00287EEB">
              <w:rPr>
                <w:rFonts w:ascii="Arial" w:hAnsi="Arial" w:cs="Arial"/>
              </w:rPr>
              <w:t>wneud</w:t>
            </w:r>
            <w:proofErr w:type="spellEnd"/>
            <w:r w:rsidRPr="00287EEB">
              <w:rPr>
                <w:rFonts w:ascii="Arial" w:hAnsi="Arial" w:cs="Arial"/>
              </w:rPr>
              <w:t>?)</w:t>
            </w:r>
          </w:p>
        </w:tc>
        <w:tc>
          <w:tcPr>
            <w:tcW w:w="3402"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73F78A9" w14:textId="77777777" w:rsidR="00922C2B" w:rsidRPr="00287EEB" w:rsidRDefault="00922C2B">
            <w:pPr>
              <w:rPr>
                <w:rFonts w:ascii="Arial" w:eastAsia="Times New Roman" w:hAnsi="Arial" w:cs="Arial"/>
                <w:color w:val="2F5496" w:themeColor="accent1" w:themeShade="BF"/>
              </w:rPr>
            </w:pPr>
            <w:r w:rsidRPr="00287EEB">
              <w:rPr>
                <w:rFonts w:ascii="Arial" w:hAnsi="Arial" w:cs="Arial"/>
                <w:color w:val="2F5496" w:themeColor="accent1" w:themeShade="BF"/>
              </w:rPr>
              <w:t>Resources (What support and resources are needed to achieve this objective?)</w:t>
            </w:r>
          </w:p>
          <w:p w14:paraId="79049EDE" w14:textId="77777777" w:rsidR="00922C2B" w:rsidRPr="00287EEB" w:rsidRDefault="00922C2B">
            <w:pPr>
              <w:rPr>
                <w:rFonts w:ascii="Arial" w:hAnsi="Arial" w:cs="Arial"/>
              </w:rPr>
            </w:pPr>
          </w:p>
          <w:p w14:paraId="414FA2AF" w14:textId="77777777" w:rsidR="00922C2B" w:rsidRPr="00287EEB" w:rsidRDefault="00922C2B">
            <w:pPr>
              <w:rPr>
                <w:rFonts w:ascii="Arial" w:hAnsi="Arial" w:cs="Arial"/>
              </w:rPr>
            </w:pPr>
            <w:proofErr w:type="spellStart"/>
            <w:r w:rsidRPr="00287EEB">
              <w:rPr>
                <w:rFonts w:ascii="Arial" w:hAnsi="Arial" w:cs="Arial"/>
              </w:rPr>
              <w:t>Adnoddau</w:t>
            </w:r>
            <w:proofErr w:type="spellEnd"/>
            <w:r w:rsidRPr="00287EEB">
              <w:rPr>
                <w:rFonts w:ascii="Arial" w:hAnsi="Arial" w:cs="Arial"/>
              </w:rPr>
              <w:t xml:space="preserve"> (Pa </w:t>
            </w:r>
            <w:proofErr w:type="spellStart"/>
            <w:r w:rsidRPr="00287EEB">
              <w:rPr>
                <w:rFonts w:ascii="Arial" w:hAnsi="Arial" w:cs="Arial"/>
              </w:rPr>
              <w:t>gefnogaeth</w:t>
            </w:r>
            <w:proofErr w:type="spellEnd"/>
            <w:r w:rsidRPr="00287EEB">
              <w:rPr>
                <w:rFonts w:ascii="Arial" w:hAnsi="Arial" w:cs="Arial"/>
              </w:rPr>
              <w:t xml:space="preserve"> ac </w:t>
            </w:r>
            <w:proofErr w:type="spellStart"/>
            <w:r w:rsidRPr="00287EEB">
              <w:rPr>
                <w:rFonts w:ascii="Arial" w:hAnsi="Arial" w:cs="Arial"/>
              </w:rPr>
              <w:t>adnoddau</w:t>
            </w:r>
            <w:proofErr w:type="spellEnd"/>
            <w:r w:rsidRPr="00287EEB">
              <w:rPr>
                <w:rFonts w:ascii="Arial" w:hAnsi="Arial" w:cs="Arial"/>
              </w:rPr>
              <w:t xml:space="preserve"> </w:t>
            </w:r>
            <w:proofErr w:type="spellStart"/>
            <w:r w:rsidRPr="00287EEB">
              <w:rPr>
                <w:rFonts w:ascii="Arial" w:hAnsi="Arial" w:cs="Arial"/>
              </w:rPr>
              <w:t>sydd</w:t>
            </w:r>
            <w:proofErr w:type="spellEnd"/>
            <w:r w:rsidRPr="00287EEB">
              <w:rPr>
                <w:rFonts w:ascii="Arial" w:hAnsi="Arial" w:cs="Arial"/>
              </w:rPr>
              <w:t xml:space="preserve"> </w:t>
            </w:r>
            <w:proofErr w:type="spellStart"/>
            <w:r w:rsidRPr="00287EEB">
              <w:rPr>
                <w:rFonts w:ascii="Arial" w:hAnsi="Arial" w:cs="Arial"/>
              </w:rPr>
              <w:t>eu</w:t>
            </w:r>
            <w:proofErr w:type="spellEnd"/>
            <w:r w:rsidRPr="00287EEB">
              <w:rPr>
                <w:rFonts w:ascii="Arial" w:hAnsi="Arial" w:cs="Arial"/>
              </w:rPr>
              <w:t xml:space="preserve"> </w:t>
            </w:r>
            <w:proofErr w:type="spellStart"/>
            <w:r w:rsidRPr="00287EEB">
              <w:rPr>
                <w:rFonts w:ascii="Arial" w:hAnsi="Arial" w:cs="Arial"/>
              </w:rPr>
              <w:t>hangen</w:t>
            </w:r>
            <w:proofErr w:type="spellEnd"/>
            <w:r w:rsidRPr="00287EEB">
              <w:rPr>
                <w:rFonts w:ascii="Arial" w:hAnsi="Arial" w:cs="Arial"/>
              </w:rPr>
              <w:t xml:space="preserve"> </w:t>
            </w:r>
            <w:proofErr w:type="spellStart"/>
            <w:r w:rsidRPr="00287EEB">
              <w:rPr>
                <w:rFonts w:ascii="Arial" w:hAnsi="Arial" w:cs="Arial"/>
              </w:rPr>
              <w:t>i</w:t>
            </w:r>
            <w:proofErr w:type="spellEnd"/>
            <w:r w:rsidRPr="00287EEB">
              <w:rPr>
                <w:rFonts w:ascii="Arial" w:hAnsi="Arial" w:cs="Arial"/>
              </w:rPr>
              <w:t xml:space="preserve"> </w:t>
            </w:r>
            <w:proofErr w:type="spellStart"/>
            <w:r w:rsidRPr="00287EEB">
              <w:rPr>
                <w:rFonts w:ascii="Arial" w:hAnsi="Arial" w:cs="Arial"/>
              </w:rPr>
              <w:t>gyflawni'r</w:t>
            </w:r>
            <w:proofErr w:type="spellEnd"/>
            <w:r w:rsidRPr="00287EEB">
              <w:rPr>
                <w:rFonts w:ascii="Arial" w:hAnsi="Arial" w:cs="Arial"/>
              </w:rPr>
              <w:t xml:space="preserve"> </w:t>
            </w:r>
            <w:proofErr w:type="spellStart"/>
            <w:r w:rsidRPr="00287EEB">
              <w:rPr>
                <w:rFonts w:ascii="Arial" w:hAnsi="Arial" w:cs="Arial"/>
              </w:rPr>
              <w:t>amcan</w:t>
            </w:r>
            <w:proofErr w:type="spellEnd"/>
            <w:r w:rsidRPr="00287EEB">
              <w:rPr>
                <w:rFonts w:ascii="Arial" w:hAnsi="Arial" w:cs="Arial"/>
              </w:rPr>
              <w:t xml:space="preserve"> </w:t>
            </w:r>
            <w:proofErr w:type="spellStart"/>
            <w:r w:rsidRPr="00287EEB">
              <w:rPr>
                <w:rFonts w:ascii="Arial" w:hAnsi="Arial" w:cs="Arial"/>
              </w:rPr>
              <w:t>hwn</w:t>
            </w:r>
            <w:proofErr w:type="spellEnd"/>
            <w:r w:rsidRPr="00287EEB">
              <w:rPr>
                <w:rFonts w:ascii="Arial" w:hAnsi="Arial" w:cs="Arial"/>
              </w:rPr>
              <w:t>?)</w:t>
            </w:r>
          </w:p>
        </w:tc>
        <w:tc>
          <w:tcPr>
            <w:tcW w:w="241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720ED1E" w14:textId="77777777" w:rsidR="00922C2B" w:rsidRPr="00287EEB" w:rsidRDefault="00922C2B">
            <w:pPr>
              <w:rPr>
                <w:rFonts w:ascii="Arial" w:hAnsi="Arial" w:cs="Arial"/>
                <w:color w:val="2F5496" w:themeColor="accent1" w:themeShade="BF"/>
              </w:rPr>
            </w:pPr>
            <w:r w:rsidRPr="00287EEB">
              <w:rPr>
                <w:rFonts w:ascii="Arial" w:hAnsi="Arial" w:cs="Arial"/>
                <w:color w:val="2F5496" w:themeColor="accent1" w:themeShade="BF"/>
              </w:rPr>
              <w:t xml:space="preserve">Target Date for achieving </w:t>
            </w:r>
            <w:proofErr w:type="gramStart"/>
            <w:r w:rsidRPr="00287EEB">
              <w:rPr>
                <w:rFonts w:ascii="Arial" w:hAnsi="Arial" w:cs="Arial"/>
                <w:color w:val="2F5496" w:themeColor="accent1" w:themeShade="BF"/>
              </w:rPr>
              <w:t>objective</w:t>
            </w:r>
            <w:proofErr w:type="gramEnd"/>
            <w:r w:rsidRPr="00287EEB">
              <w:rPr>
                <w:rFonts w:ascii="Arial" w:hAnsi="Arial" w:cs="Arial"/>
                <w:color w:val="2F5496" w:themeColor="accent1" w:themeShade="BF"/>
              </w:rPr>
              <w:t xml:space="preserve"> </w:t>
            </w:r>
          </w:p>
          <w:p w14:paraId="35354DB3" w14:textId="77777777" w:rsidR="00922C2B" w:rsidRPr="00287EEB" w:rsidRDefault="00922C2B">
            <w:pPr>
              <w:rPr>
                <w:rFonts w:ascii="Arial" w:hAnsi="Arial" w:cs="Arial"/>
              </w:rPr>
            </w:pPr>
          </w:p>
          <w:p w14:paraId="58F28F89" w14:textId="77777777" w:rsidR="00922C2B" w:rsidRPr="00287EEB" w:rsidRDefault="00922C2B">
            <w:pPr>
              <w:rPr>
                <w:rFonts w:ascii="Arial" w:hAnsi="Arial" w:cs="Arial"/>
              </w:rPr>
            </w:pPr>
          </w:p>
          <w:p w14:paraId="6C796DDB" w14:textId="77777777" w:rsidR="00922C2B" w:rsidRPr="00287EEB" w:rsidRDefault="00922C2B">
            <w:pPr>
              <w:rPr>
                <w:rFonts w:ascii="Arial" w:hAnsi="Arial" w:cs="Arial"/>
              </w:rPr>
            </w:pPr>
            <w:proofErr w:type="spellStart"/>
            <w:r w:rsidRPr="00287EEB">
              <w:rPr>
                <w:rFonts w:ascii="Arial" w:hAnsi="Arial" w:cs="Arial"/>
              </w:rPr>
              <w:t>Dyddiad</w:t>
            </w:r>
            <w:proofErr w:type="spellEnd"/>
            <w:r w:rsidRPr="00287EEB">
              <w:rPr>
                <w:rFonts w:ascii="Arial" w:hAnsi="Arial" w:cs="Arial"/>
              </w:rPr>
              <w:t xml:space="preserve"> </w:t>
            </w:r>
            <w:proofErr w:type="spellStart"/>
            <w:r w:rsidRPr="00287EEB">
              <w:rPr>
                <w:rFonts w:ascii="Arial" w:hAnsi="Arial" w:cs="Arial"/>
              </w:rPr>
              <w:t>Targed</w:t>
            </w:r>
            <w:proofErr w:type="spellEnd"/>
            <w:r w:rsidRPr="00287EEB">
              <w:rPr>
                <w:rFonts w:ascii="Arial" w:hAnsi="Arial" w:cs="Arial"/>
              </w:rPr>
              <w:t xml:space="preserve"> </w:t>
            </w:r>
            <w:proofErr w:type="spellStart"/>
            <w:r w:rsidRPr="00287EEB">
              <w:rPr>
                <w:rFonts w:ascii="Arial" w:hAnsi="Arial" w:cs="Arial"/>
              </w:rPr>
              <w:t>ar</w:t>
            </w:r>
            <w:proofErr w:type="spellEnd"/>
            <w:r w:rsidRPr="00287EEB">
              <w:rPr>
                <w:rFonts w:ascii="Arial" w:hAnsi="Arial" w:cs="Arial"/>
              </w:rPr>
              <w:t xml:space="preserve"> </w:t>
            </w:r>
            <w:proofErr w:type="spellStart"/>
            <w:r w:rsidRPr="00287EEB">
              <w:rPr>
                <w:rFonts w:ascii="Arial" w:hAnsi="Arial" w:cs="Arial"/>
              </w:rPr>
              <w:t>gyfer</w:t>
            </w:r>
            <w:proofErr w:type="spellEnd"/>
            <w:r w:rsidRPr="00287EEB">
              <w:rPr>
                <w:rFonts w:ascii="Arial" w:hAnsi="Arial" w:cs="Arial"/>
              </w:rPr>
              <w:t xml:space="preserve"> </w:t>
            </w:r>
            <w:proofErr w:type="spellStart"/>
            <w:r w:rsidRPr="00287EEB">
              <w:rPr>
                <w:rFonts w:ascii="Arial" w:hAnsi="Arial" w:cs="Arial"/>
              </w:rPr>
              <w:t>cyflawni</w:t>
            </w:r>
            <w:proofErr w:type="spellEnd"/>
            <w:r w:rsidRPr="00287EEB">
              <w:rPr>
                <w:rFonts w:ascii="Arial" w:hAnsi="Arial" w:cs="Arial"/>
              </w:rPr>
              <w:t xml:space="preserve"> </w:t>
            </w:r>
            <w:proofErr w:type="spellStart"/>
            <w:r w:rsidRPr="00287EEB">
              <w:rPr>
                <w:rFonts w:ascii="Arial" w:hAnsi="Arial" w:cs="Arial"/>
              </w:rPr>
              <w:t>amcan</w:t>
            </w:r>
            <w:proofErr w:type="spellEnd"/>
          </w:p>
          <w:p w14:paraId="09786AC4" w14:textId="77777777" w:rsidR="00922C2B" w:rsidRPr="00287EEB" w:rsidRDefault="00922C2B">
            <w:pPr>
              <w:rPr>
                <w:rFonts w:ascii="Arial" w:hAnsi="Arial" w:cs="Arial"/>
              </w:rPr>
            </w:pPr>
          </w:p>
        </w:tc>
        <w:tc>
          <w:tcPr>
            <w:tcW w:w="326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6BA48C96" w14:textId="77777777" w:rsidR="00922C2B" w:rsidRPr="00287EEB" w:rsidRDefault="00922C2B">
            <w:pPr>
              <w:rPr>
                <w:rFonts w:ascii="Arial" w:hAnsi="Arial" w:cs="Arial"/>
                <w:color w:val="2F5496" w:themeColor="accent1" w:themeShade="BF"/>
              </w:rPr>
            </w:pPr>
            <w:r w:rsidRPr="00287EEB">
              <w:rPr>
                <w:rFonts w:ascii="Arial" w:hAnsi="Arial" w:cs="Arial"/>
                <w:color w:val="2F5496" w:themeColor="accent1" w:themeShade="BF"/>
              </w:rPr>
              <w:t xml:space="preserve">Success criteria (How will I know I have achieved this </w:t>
            </w:r>
            <w:proofErr w:type="gramStart"/>
            <w:r w:rsidRPr="00287EEB">
              <w:rPr>
                <w:rFonts w:ascii="Arial" w:hAnsi="Arial" w:cs="Arial"/>
                <w:color w:val="2F5496" w:themeColor="accent1" w:themeShade="BF"/>
              </w:rPr>
              <w:t>goal,</w:t>
            </w:r>
            <w:proofErr w:type="gramEnd"/>
            <w:r w:rsidRPr="00287EEB">
              <w:rPr>
                <w:rFonts w:ascii="Arial" w:hAnsi="Arial" w:cs="Arial"/>
                <w:color w:val="2F5496" w:themeColor="accent1" w:themeShade="BF"/>
              </w:rPr>
              <w:t xml:space="preserve"> how will I review this?) </w:t>
            </w:r>
          </w:p>
          <w:p w14:paraId="22B236DA" w14:textId="77777777" w:rsidR="00922C2B" w:rsidRPr="00287EEB" w:rsidRDefault="00922C2B">
            <w:pPr>
              <w:rPr>
                <w:rFonts w:ascii="Arial" w:hAnsi="Arial" w:cs="Arial"/>
                <w:color w:val="2F5496" w:themeColor="accent1" w:themeShade="BF"/>
              </w:rPr>
            </w:pPr>
          </w:p>
          <w:p w14:paraId="29EF1373" w14:textId="77777777" w:rsidR="00922C2B" w:rsidRPr="00287EEB" w:rsidRDefault="00922C2B">
            <w:pPr>
              <w:rPr>
                <w:rFonts w:ascii="Arial" w:hAnsi="Arial" w:cs="Arial"/>
              </w:rPr>
            </w:pPr>
            <w:r w:rsidRPr="00287EEB">
              <w:rPr>
                <w:rFonts w:ascii="Arial" w:hAnsi="Arial" w:cs="Arial"/>
              </w:rPr>
              <w:t xml:space="preserve">Meini </w:t>
            </w:r>
            <w:proofErr w:type="spellStart"/>
            <w:r w:rsidRPr="00287EEB">
              <w:rPr>
                <w:rFonts w:ascii="Arial" w:hAnsi="Arial" w:cs="Arial"/>
              </w:rPr>
              <w:t>prawf</w:t>
            </w:r>
            <w:proofErr w:type="spellEnd"/>
            <w:r w:rsidRPr="00287EEB">
              <w:rPr>
                <w:rFonts w:ascii="Arial" w:hAnsi="Arial" w:cs="Arial"/>
              </w:rPr>
              <w:t xml:space="preserve"> </w:t>
            </w:r>
            <w:proofErr w:type="spellStart"/>
            <w:r w:rsidRPr="00287EEB">
              <w:rPr>
                <w:rFonts w:ascii="Arial" w:hAnsi="Arial" w:cs="Arial"/>
              </w:rPr>
              <w:t>llwyddiant</w:t>
            </w:r>
            <w:proofErr w:type="spellEnd"/>
            <w:r w:rsidRPr="00287EEB">
              <w:rPr>
                <w:rFonts w:ascii="Arial" w:hAnsi="Arial" w:cs="Arial"/>
              </w:rPr>
              <w:t xml:space="preserve"> (Sut </w:t>
            </w:r>
            <w:proofErr w:type="spellStart"/>
            <w:r w:rsidRPr="00287EEB">
              <w:rPr>
                <w:rFonts w:ascii="Arial" w:hAnsi="Arial" w:cs="Arial"/>
              </w:rPr>
              <w:t>byddaf</w:t>
            </w:r>
            <w:proofErr w:type="spellEnd"/>
            <w:r w:rsidRPr="00287EEB">
              <w:rPr>
                <w:rFonts w:ascii="Arial" w:hAnsi="Arial" w:cs="Arial"/>
              </w:rPr>
              <w:t xml:space="preserve"> </w:t>
            </w:r>
            <w:proofErr w:type="spellStart"/>
            <w:r w:rsidRPr="00287EEB">
              <w:rPr>
                <w:rFonts w:ascii="Arial" w:hAnsi="Arial" w:cs="Arial"/>
              </w:rPr>
              <w:t>yn</w:t>
            </w:r>
            <w:proofErr w:type="spellEnd"/>
            <w:r w:rsidRPr="00287EEB">
              <w:rPr>
                <w:rFonts w:ascii="Arial" w:hAnsi="Arial" w:cs="Arial"/>
              </w:rPr>
              <w:t xml:space="preserve"> </w:t>
            </w:r>
            <w:proofErr w:type="spellStart"/>
            <w:r w:rsidRPr="00287EEB">
              <w:rPr>
                <w:rFonts w:ascii="Arial" w:hAnsi="Arial" w:cs="Arial"/>
              </w:rPr>
              <w:t>gwybod</w:t>
            </w:r>
            <w:proofErr w:type="spellEnd"/>
            <w:r w:rsidRPr="00287EEB">
              <w:rPr>
                <w:rFonts w:ascii="Arial" w:hAnsi="Arial" w:cs="Arial"/>
              </w:rPr>
              <w:t xml:space="preserve"> </w:t>
            </w:r>
            <w:proofErr w:type="spellStart"/>
            <w:r w:rsidRPr="00287EEB">
              <w:rPr>
                <w:rFonts w:ascii="Arial" w:hAnsi="Arial" w:cs="Arial"/>
              </w:rPr>
              <w:t>fy</w:t>
            </w:r>
            <w:proofErr w:type="spellEnd"/>
            <w:r w:rsidRPr="00287EEB">
              <w:rPr>
                <w:rFonts w:ascii="Arial" w:hAnsi="Arial" w:cs="Arial"/>
              </w:rPr>
              <w:t xml:space="preserve"> mod </w:t>
            </w:r>
            <w:proofErr w:type="spellStart"/>
            <w:r w:rsidRPr="00287EEB">
              <w:rPr>
                <w:rFonts w:ascii="Arial" w:hAnsi="Arial" w:cs="Arial"/>
              </w:rPr>
              <w:t>wedi</w:t>
            </w:r>
            <w:proofErr w:type="spellEnd"/>
            <w:r w:rsidRPr="00287EEB">
              <w:rPr>
                <w:rFonts w:ascii="Arial" w:hAnsi="Arial" w:cs="Arial"/>
              </w:rPr>
              <w:t xml:space="preserve"> </w:t>
            </w:r>
            <w:proofErr w:type="spellStart"/>
            <w:r w:rsidRPr="00287EEB">
              <w:rPr>
                <w:rFonts w:ascii="Arial" w:hAnsi="Arial" w:cs="Arial"/>
              </w:rPr>
              <w:t>cyflawni'r</w:t>
            </w:r>
            <w:proofErr w:type="spellEnd"/>
            <w:r w:rsidRPr="00287EEB">
              <w:rPr>
                <w:rFonts w:ascii="Arial" w:hAnsi="Arial" w:cs="Arial"/>
              </w:rPr>
              <w:t xml:space="preserve"> nod </w:t>
            </w:r>
            <w:proofErr w:type="spellStart"/>
            <w:r w:rsidRPr="00287EEB">
              <w:rPr>
                <w:rFonts w:ascii="Arial" w:hAnsi="Arial" w:cs="Arial"/>
              </w:rPr>
              <w:t>hwn</w:t>
            </w:r>
            <w:proofErr w:type="spellEnd"/>
            <w:r w:rsidRPr="00287EEB">
              <w:rPr>
                <w:rFonts w:ascii="Arial" w:hAnsi="Arial" w:cs="Arial"/>
              </w:rPr>
              <w:t xml:space="preserve">, </w:t>
            </w:r>
            <w:proofErr w:type="spellStart"/>
            <w:r w:rsidRPr="00287EEB">
              <w:rPr>
                <w:rFonts w:ascii="Arial" w:hAnsi="Arial" w:cs="Arial"/>
              </w:rPr>
              <w:t>sut</w:t>
            </w:r>
            <w:proofErr w:type="spellEnd"/>
            <w:r w:rsidRPr="00287EEB">
              <w:rPr>
                <w:rFonts w:ascii="Arial" w:hAnsi="Arial" w:cs="Arial"/>
              </w:rPr>
              <w:t xml:space="preserve"> </w:t>
            </w:r>
            <w:proofErr w:type="spellStart"/>
            <w:r w:rsidRPr="00287EEB">
              <w:rPr>
                <w:rFonts w:ascii="Arial" w:hAnsi="Arial" w:cs="Arial"/>
              </w:rPr>
              <w:t>byddaf</w:t>
            </w:r>
            <w:proofErr w:type="spellEnd"/>
            <w:r w:rsidRPr="00287EEB">
              <w:rPr>
                <w:rFonts w:ascii="Arial" w:hAnsi="Arial" w:cs="Arial"/>
              </w:rPr>
              <w:t xml:space="preserve"> </w:t>
            </w:r>
            <w:proofErr w:type="spellStart"/>
            <w:r w:rsidRPr="00287EEB">
              <w:rPr>
                <w:rFonts w:ascii="Arial" w:hAnsi="Arial" w:cs="Arial"/>
              </w:rPr>
              <w:t>yn</w:t>
            </w:r>
            <w:proofErr w:type="spellEnd"/>
            <w:r w:rsidRPr="00287EEB">
              <w:rPr>
                <w:rFonts w:ascii="Arial" w:hAnsi="Arial" w:cs="Arial"/>
              </w:rPr>
              <w:t xml:space="preserve"> </w:t>
            </w:r>
            <w:proofErr w:type="spellStart"/>
            <w:r w:rsidRPr="00287EEB">
              <w:rPr>
                <w:rFonts w:ascii="Arial" w:hAnsi="Arial" w:cs="Arial"/>
              </w:rPr>
              <w:t>adolygu</w:t>
            </w:r>
            <w:proofErr w:type="spellEnd"/>
            <w:r w:rsidRPr="00287EEB">
              <w:rPr>
                <w:rFonts w:ascii="Arial" w:hAnsi="Arial" w:cs="Arial"/>
              </w:rPr>
              <w:t xml:space="preserve"> </w:t>
            </w:r>
            <w:proofErr w:type="spellStart"/>
            <w:r w:rsidRPr="00287EEB">
              <w:rPr>
                <w:rFonts w:ascii="Arial" w:hAnsi="Arial" w:cs="Arial"/>
              </w:rPr>
              <w:t>hyn</w:t>
            </w:r>
            <w:proofErr w:type="spellEnd"/>
            <w:r w:rsidRPr="00287EEB">
              <w:rPr>
                <w:rFonts w:ascii="Arial" w:hAnsi="Arial" w:cs="Arial"/>
              </w:rPr>
              <w:t>?)</w:t>
            </w:r>
          </w:p>
        </w:tc>
      </w:tr>
      <w:tr w:rsidR="00922C2B" w:rsidRPr="00287EEB" w14:paraId="5A6865C5" w14:textId="77777777" w:rsidTr="00922C2B">
        <w:tc>
          <w:tcPr>
            <w:tcW w:w="3402" w:type="dxa"/>
            <w:tcBorders>
              <w:top w:val="single" w:sz="4" w:space="0" w:color="auto"/>
              <w:left w:val="single" w:sz="4" w:space="0" w:color="auto"/>
              <w:bottom w:val="single" w:sz="4" w:space="0" w:color="auto"/>
              <w:right w:val="single" w:sz="4" w:space="0" w:color="auto"/>
            </w:tcBorders>
          </w:tcPr>
          <w:p w14:paraId="68DB8CE1" w14:textId="77777777" w:rsidR="002E069D" w:rsidRPr="00287EEB" w:rsidRDefault="002E069D" w:rsidP="002E069D">
            <w:pPr>
              <w:rPr>
                <w:rFonts w:ascii="Arial" w:hAnsi="Arial" w:cs="Arial"/>
                <w:i/>
                <w:iCs/>
                <w:color w:val="2F5496" w:themeColor="accent1" w:themeShade="BF"/>
              </w:rPr>
            </w:pPr>
            <w:r w:rsidRPr="00287EEB">
              <w:rPr>
                <w:rFonts w:ascii="Arial" w:hAnsi="Arial" w:cs="Arial"/>
                <w:i/>
                <w:iCs/>
                <w:color w:val="2F5496" w:themeColor="accent1" w:themeShade="BF"/>
              </w:rPr>
              <w:t>To achieve my</w:t>
            </w:r>
            <w:r w:rsidR="003D2DBF" w:rsidRPr="00287EEB">
              <w:rPr>
                <w:rFonts w:ascii="Arial" w:hAnsi="Arial" w:cs="Arial"/>
                <w:i/>
                <w:iCs/>
                <w:color w:val="2F5496" w:themeColor="accent1" w:themeShade="BF"/>
              </w:rPr>
              <w:t xml:space="preserve"> BA </w:t>
            </w:r>
            <w:r w:rsidR="00692761" w:rsidRPr="00287EEB">
              <w:rPr>
                <w:rFonts w:ascii="Arial" w:hAnsi="Arial" w:cs="Arial"/>
                <w:i/>
                <w:iCs/>
                <w:color w:val="2F5496" w:themeColor="accent1" w:themeShade="BF"/>
              </w:rPr>
              <w:t>in Early Years Education and Care</w:t>
            </w:r>
          </w:p>
          <w:p w14:paraId="1381A3CD" w14:textId="3B4A5B45" w:rsidR="00692761" w:rsidRPr="00287EEB" w:rsidRDefault="00692761" w:rsidP="002E069D">
            <w:pPr>
              <w:rPr>
                <w:rFonts w:ascii="Arial" w:hAnsi="Arial" w:cs="Arial"/>
                <w:i/>
                <w:iCs/>
              </w:rPr>
            </w:pPr>
          </w:p>
        </w:tc>
        <w:tc>
          <w:tcPr>
            <w:tcW w:w="2977" w:type="dxa"/>
            <w:tcBorders>
              <w:top w:val="single" w:sz="4" w:space="0" w:color="auto"/>
              <w:left w:val="single" w:sz="4" w:space="0" w:color="auto"/>
              <w:bottom w:val="single" w:sz="4" w:space="0" w:color="auto"/>
              <w:right w:val="single" w:sz="4" w:space="0" w:color="auto"/>
            </w:tcBorders>
          </w:tcPr>
          <w:p w14:paraId="097C46B8" w14:textId="77777777" w:rsidR="00692761" w:rsidRDefault="00692761">
            <w:pPr>
              <w:rPr>
                <w:rFonts w:ascii="Arial" w:hAnsi="Arial" w:cs="Arial"/>
              </w:rPr>
            </w:pPr>
            <w:r w:rsidRPr="00287EEB">
              <w:rPr>
                <w:rFonts w:ascii="Arial" w:hAnsi="Arial" w:cs="Arial"/>
              </w:rPr>
              <w:t>In order to achieve</w:t>
            </w:r>
            <w:r w:rsidR="00C7076B" w:rsidRPr="00287EEB">
              <w:rPr>
                <w:rFonts w:ascii="Arial" w:hAnsi="Arial" w:cs="Arial"/>
              </w:rPr>
              <w:t xml:space="preserve"> this objective, it is essential that I work my hardest throughout the </w:t>
            </w:r>
            <w:proofErr w:type="gramStart"/>
            <w:r w:rsidR="00C7076B" w:rsidRPr="00287EEB">
              <w:rPr>
                <w:rFonts w:ascii="Arial" w:hAnsi="Arial" w:cs="Arial"/>
              </w:rPr>
              <w:t>two year</w:t>
            </w:r>
            <w:proofErr w:type="gramEnd"/>
            <w:r w:rsidR="00C7076B" w:rsidRPr="00287EEB">
              <w:rPr>
                <w:rFonts w:ascii="Arial" w:hAnsi="Arial" w:cs="Arial"/>
              </w:rPr>
              <w:t xml:space="preserve"> degree and always hand in work on time.</w:t>
            </w:r>
          </w:p>
          <w:p w14:paraId="6F75A425" w14:textId="2B859143" w:rsidR="00885CE7" w:rsidRPr="00287EEB" w:rsidRDefault="00885CE7">
            <w:pPr>
              <w:rPr>
                <w:rFonts w:ascii="Arial" w:hAnsi="Arial" w:cs="Arial"/>
              </w:rPr>
            </w:pPr>
          </w:p>
        </w:tc>
        <w:tc>
          <w:tcPr>
            <w:tcW w:w="3402" w:type="dxa"/>
            <w:tcBorders>
              <w:top w:val="single" w:sz="4" w:space="0" w:color="auto"/>
              <w:left w:val="single" w:sz="4" w:space="0" w:color="auto"/>
              <w:bottom w:val="single" w:sz="4" w:space="0" w:color="auto"/>
              <w:right w:val="single" w:sz="4" w:space="0" w:color="auto"/>
            </w:tcBorders>
          </w:tcPr>
          <w:p w14:paraId="0F2713E2" w14:textId="5E5B8B50" w:rsidR="00922C2B" w:rsidRPr="00287EEB" w:rsidRDefault="00BE42DF">
            <w:pPr>
              <w:rPr>
                <w:rFonts w:ascii="Arial" w:hAnsi="Arial" w:cs="Arial"/>
              </w:rPr>
            </w:pPr>
            <w:r w:rsidRPr="00287EEB">
              <w:rPr>
                <w:rFonts w:ascii="Arial" w:hAnsi="Arial" w:cs="Arial"/>
              </w:rPr>
              <w:t xml:space="preserve">Resources that are needed </w:t>
            </w:r>
            <w:r w:rsidR="001A07AE" w:rsidRPr="00287EEB">
              <w:rPr>
                <w:rFonts w:ascii="Arial" w:hAnsi="Arial" w:cs="Arial"/>
              </w:rPr>
              <w:t xml:space="preserve">to achieve this objective are full access to the University </w:t>
            </w:r>
            <w:r w:rsidR="009B6304" w:rsidRPr="00287EEB">
              <w:rPr>
                <w:rFonts w:ascii="Arial" w:hAnsi="Arial" w:cs="Arial"/>
              </w:rPr>
              <w:t>‘</w:t>
            </w:r>
            <w:proofErr w:type="spellStart"/>
            <w:r w:rsidR="001A07AE" w:rsidRPr="00287EEB">
              <w:rPr>
                <w:rFonts w:ascii="Arial" w:hAnsi="Arial" w:cs="Arial"/>
              </w:rPr>
              <w:t>moodle</w:t>
            </w:r>
            <w:proofErr w:type="spellEnd"/>
            <w:r w:rsidR="009B6304" w:rsidRPr="00287EEB">
              <w:rPr>
                <w:rFonts w:ascii="Arial" w:hAnsi="Arial" w:cs="Arial"/>
              </w:rPr>
              <w:t>’ page and</w:t>
            </w:r>
            <w:r w:rsidR="00D25E9A" w:rsidRPr="00287EEB">
              <w:rPr>
                <w:rFonts w:ascii="Arial" w:hAnsi="Arial" w:cs="Arial"/>
              </w:rPr>
              <w:t xml:space="preserve"> </w:t>
            </w:r>
            <w:r w:rsidR="009379EC" w:rsidRPr="00287EEB">
              <w:rPr>
                <w:rFonts w:ascii="Arial" w:hAnsi="Arial" w:cs="Arial"/>
              </w:rPr>
              <w:t>support throughout each module from all lecturers.</w:t>
            </w:r>
          </w:p>
        </w:tc>
        <w:tc>
          <w:tcPr>
            <w:tcW w:w="2410" w:type="dxa"/>
            <w:tcBorders>
              <w:top w:val="single" w:sz="4" w:space="0" w:color="auto"/>
              <w:left w:val="single" w:sz="4" w:space="0" w:color="auto"/>
              <w:bottom w:val="single" w:sz="4" w:space="0" w:color="auto"/>
              <w:right w:val="single" w:sz="4" w:space="0" w:color="auto"/>
            </w:tcBorders>
          </w:tcPr>
          <w:p w14:paraId="69328311" w14:textId="021C0051" w:rsidR="00922C2B" w:rsidRPr="00287EEB" w:rsidRDefault="0098195B">
            <w:pPr>
              <w:rPr>
                <w:rFonts w:ascii="Arial" w:hAnsi="Arial" w:cs="Arial"/>
              </w:rPr>
            </w:pPr>
            <w:r>
              <w:rPr>
                <w:rFonts w:ascii="Arial" w:hAnsi="Arial" w:cs="Arial"/>
              </w:rPr>
              <w:t>My t</w:t>
            </w:r>
            <w:r w:rsidR="00BB6ACC" w:rsidRPr="00287EEB">
              <w:rPr>
                <w:rFonts w:ascii="Arial" w:hAnsi="Arial" w:cs="Arial"/>
              </w:rPr>
              <w:t>arget date for achieving this objective is</w:t>
            </w:r>
            <w:r w:rsidR="00D155B0" w:rsidRPr="00287EEB">
              <w:rPr>
                <w:rFonts w:ascii="Arial" w:hAnsi="Arial" w:cs="Arial"/>
              </w:rPr>
              <w:t xml:space="preserve"> </w:t>
            </w:r>
            <w:r w:rsidR="00A62242" w:rsidRPr="00287EEB">
              <w:rPr>
                <w:rFonts w:ascii="Arial" w:hAnsi="Arial" w:cs="Arial"/>
              </w:rPr>
              <w:t>May 2025.</w:t>
            </w:r>
          </w:p>
        </w:tc>
        <w:tc>
          <w:tcPr>
            <w:tcW w:w="3260" w:type="dxa"/>
            <w:tcBorders>
              <w:top w:val="single" w:sz="4" w:space="0" w:color="auto"/>
              <w:left w:val="single" w:sz="4" w:space="0" w:color="auto"/>
              <w:bottom w:val="single" w:sz="4" w:space="0" w:color="auto"/>
              <w:right w:val="single" w:sz="4" w:space="0" w:color="auto"/>
            </w:tcBorders>
          </w:tcPr>
          <w:p w14:paraId="51DB0555" w14:textId="654DA349" w:rsidR="00922C2B" w:rsidRPr="00287EEB" w:rsidRDefault="003F0FC2">
            <w:pPr>
              <w:rPr>
                <w:rFonts w:ascii="Arial" w:hAnsi="Arial" w:cs="Arial"/>
              </w:rPr>
            </w:pPr>
            <w:r w:rsidRPr="00287EEB">
              <w:rPr>
                <w:rFonts w:ascii="Arial" w:hAnsi="Arial" w:cs="Arial"/>
              </w:rPr>
              <w:t>I will know I have achieved this when</w:t>
            </w:r>
            <w:r w:rsidR="00597F39" w:rsidRPr="00287EEB">
              <w:rPr>
                <w:rFonts w:ascii="Arial" w:hAnsi="Arial" w:cs="Arial"/>
              </w:rPr>
              <w:t xml:space="preserve"> the two years are </w:t>
            </w:r>
            <w:proofErr w:type="gramStart"/>
            <w:r w:rsidR="00597F39" w:rsidRPr="00287EEB">
              <w:rPr>
                <w:rFonts w:ascii="Arial" w:hAnsi="Arial" w:cs="Arial"/>
              </w:rPr>
              <w:t>completed</w:t>
            </w:r>
            <w:proofErr w:type="gramEnd"/>
            <w:r w:rsidR="00597F39" w:rsidRPr="00287EEB">
              <w:rPr>
                <w:rFonts w:ascii="Arial" w:hAnsi="Arial" w:cs="Arial"/>
              </w:rPr>
              <w:t xml:space="preserve"> and I get my final overall </w:t>
            </w:r>
            <w:r w:rsidR="004C65E2" w:rsidRPr="00287EEB">
              <w:rPr>
                <w:rFonts w:ascii="Arial" w:hAnsi="Arial" w:cs="Arial"/>
              </w:rPr>
              <w:t>grade for the course.</w:t>
            </w:r>
            <w:r w:rsidR="00597F39" w:rsidRPr="00287EEB">
              <w:rPr>
                <w:rFonts w:ascii="Arial" w:hAnsi="Arial" w:cs="Arial"/>
              </w:rPr>
              <w:t xml:space="preserve"> </w:t>
            </w:r>
          </w:p>
        </w:tc>
      </w:tr>
      <w:tr w:rsidR="00922C2B" w:rsidRPr="00287EEB" w14:paraId="6B99E40D" w14:textId="77777777" w:rsidTr="00922C2B">
        <w:tc>
          <w:tcPr>
            <w:tcW w:w="3402" w:type="dxa"/>
            <w:tcBorders>
              <w:top w:val="single" w:sz="4" w:space="0" w:color="auto"/>
              <w:left w:val="single" w:sz="4" w:space="0" w:color="auto"/>
              <w:bottom w:val="single" w:sz="4" w:space="0" w:color="auto"/>
              <w:right w:val="single" w:sz="4" w:space="0" w:color="auto"/>
            </w:tcBorders>
          </w:tcPr>
          <w:p w14:paraId="1F6E0694" w14:textId="77777777" w:rsidR="00922C2B" w:rsidRDefault="00FC449F" w:rsidP="00FC449F">
            <w:pPr>
              <w:rPr>
                <w:rFonts w:ascii="Arial" w:hAnsi="Arial" w:cs="Arial"/>
                <w:i/>
                <w:iCs/>
                <w:color w:val="2F5496" w:themeColor="accent1" w:themeShade="BF"/>
              </w:rPr>
            </w:pPr>
            <w:r w:rsidRPr="00287EEB">
              <w:rPr>
                <w:rFonts w:ascii="Arial" w:hAnsi="Arial" w:cs="Arial"/>
                <w:i/>
                <w:iCs/>
                <w:color w:val="2F5496" w:themeColor="accent1" w:themeShade="BF"/>
              </w:rPr>
              <w:t xml:space="preserve">To achieve a </w:t>
            </w:r>
            <w:proofErr w:type="gramStart"/>
            <w:r w:rsidR="00D110D5" w:rsidRPr="00287EEB">
              <w:rPr>
                <w:rFonts w:ascii="Arial" w:hAnsi="Arial" w:cs="Arial"/>
                <w:i/>
                <w:iCs/>
                <w:color w:val="2F5496" w:themeColor="accent1" w:themeShade="BF"/>
              </w:rPr>
              <w:t>Team</w:t>
            </w:r>
            <w:proofErr w:type="gramEnd"/>
            <w:r w:rsidR="00D110D5" w:rsidRPr="00287EEB">
              <w:rPr>
                <w:rFonts w:ascii="Arial" w:hAnsi="Arial" w:cs="Arial"/>
                <w:i/>
                <w:iCs/>
                <w:color w:val="2F5496" w:themeColor="accent1" w:themeShade="BF"/>
              </w:rPr>
              <w:t xml:space="preserve"> Teach qualificat</w:t>
            </w:r>
            <w:r w:rsidR="00716CFC" w:rsidRPr="00287EEB">
              <w:rPr>
                <w:rFonts w:ascii="Arial" w:hAnsi="Arial" w:cs="Arial"/>
                <w:i/>
                <w:iCs/>
                <w:color w:val="2F5496" w:themeColor="accent1" w:themeShade="BF"/>
              </w:rPr>
              <w:t>ion</w:t>
            </w:r>
            <w:r w:rsidR="008260CB" w:rsidRPr="00287EEB">
              <w:rPr>
                <w:rFonts w:ascii="Arial" w:hAnsi="Arial" w:cs="Arial"/>
                <w:i/>
                <w:iCs/>
                <w:color w:val="2F5496" w:themeColor="accent1" w:themeShade="BF"/>
              </w:rPr>
              <w:t xml:space="preserve"> in how to professionally</w:t>
            </w:r>
            <w:r w:rsidR="00BD7024">
              <w:rPr>
                <w:rFonts w:ascii="Arial" w:hAnsi="Arial" w:cs="Arial"/>
                <w:i/>
                <w:iCs/>
                <w:color w:val="2F5496" w:themeColor="accent1" w:themeShade="BF"/>
              </w:rPr>
              <w:t xml:space="preserve"> and safely</w:t>
            </w:r>
            <w:r w:rsidR="00D91E65">
              <w:rPr>
                <w:rFonts w:ascii="Arial" w:hAnsi="Arial" w:cs="Arial"/>
                <w:i/>
                <w:iCs/>
                <w:color w:val="2F5496" w:themeColor="accent1" w:themeShade="BF"/>
              </w:rPr>
              <w:t xml:space="preserve"> </w:t>
            </w:r>
            <w:r w:rsidR="00A653E8" w:rsidRPr="00287EEB">
              <w:rPr>
                <w:rFonts w:ascii="Arial" w:hAnsi="Arial" w:cs="Arial"/>
                <w:i/>
                <w:iCs/>
                <w:color w:val="2F5496" w:themeColor="accent1" w:themeShade="BF"/>
              </w:rPr>
              <w:lastRenderedPageBreak/>
              <w:t>restrain a child with learning and behavioural difficulties</w:t>
            </w:r>
          </w:p>
          <w:p w14:paraId="57F90431" w14:textId="1E019DF6" w:rsidR="00885CE7" w:rsidRPr="00287EEB" w:rsidRDefault="00885CE7" w:rsidP="00FC449F">
            <w:pPr>
              <w:rPr>
                <w:rFonts w:ascii="Arial" w:hAnsi="Arial" w:cs="Arial"/>
                <w:i/>
                <w:iCs/>
              </w:rPr>
            </w:pPr>
          </w:p>
        </w:tc>
        <w:tc>
          <w:tcPr>
            <w:tcW w:w="2977" w:type="dxa"/>
            <w:tcBorders>
              <w:top w:val="single" w:sz="4" w:space="0" w:color="auto"/>
              <w:left w:val="single" w:sz="4" w:space="0" w:color="auto"/>
              <w:bottom w:val="single" w:sz="4" w:space="0" w:color="auto"/>
              <w:right w:val="single" w:sz="4" w:space="0" w:color="auto"/>
            </w:tcBorders>
          </w:tcPr>
          <w:p w14:paraId="0722B8D3" w14:textId="4FE08E44" w:rsidR="00922C2B" w:rsidRPr="00287EEB" w:rsidRDefault="00DD71E2">
            <w:pPr>
              <w:rPr>
                <w:rFonts w:ascii="Arial" w:hAnsi="Arial" w:cs="Arial"/>
              </w:rPr>
            </w:pPr>
            <w:r w:rsidRPr="00287EEB">
              <w:rPr>
                <w:rFonts w:ascii="Arial" w:hAnsi="Arial" w:cs="Arial"/>
              </w:rPr>
              <w:lastRenderedPageBreak/>
              <w:t xml:space="preserve">To achieve this </w:t>
            </w:r>
            <w:proofErr w:type="gramStart"/>
            <w:r w:rsidRPr="00287EEB">
              <w:rPr>
                <w:rFonts w:ascii="Arial" w:hAnsi="Arial" w:cs="Arial"/>
              </w:rPr>
              <w:t>qualification</w:t>
            </w:r>
            <w:proofErr w:type="gramEnd"/>
            <w:r w:rsidR="00786A11" w:rsidRPr="00287EEB">
              <w:rPr>
                <w:rFonts w:ascii="Arial" w:hAnsi="Arial" w:cs="Arial"/>
              </w:rPr>
              <w:t xml:space="preserve"> I will need to go on the </w:t>
            </w:r>
            <w:r w:rsidR="00203520" w:rsidRPr="00287EEB">
              <w:rPr>
                <w:rFonts w:ascii="Arial" w:hAnsi="Arial" w:cs="Arial"/>
              </w:rPr>
              <w:lastRenderedPageBreak/>
              <w:t>training course to learn all aspects of the training.</w:t>
            </w:r>
          </w:p>
        </w:tc>
        <w:tc>
          <w:tcPr>
            <w:tcW w:w="3402" w:type="dxa"/>
            <w:tcBorders>
              <w:top w:val="single" w:sz="4" w:space="0" w:color="auto"/>
              <w:left w:val="single" w:sz="4" w:space="0" w:color="auto"/>
              <w:bottom w:val="single" w:sz="4" w:space="0" w:color="auto"/>
              <w:right w:val="single" w:sz="4" w:space="0" w:color="auto"/>
            </w:tcBorders>
          </w:tcPr>
          <w:p w14:paraId="5A193524" w14:textId="3B13BDF8" w:rsidR="00922C2B" w:rsidRPr="00287EEB" w:rsidRDefault="00E237A3">
            <w:pPr>
              <w:rPr>
                <w:rFonts w:ascii="Arial" w:hAnsi="Arial" w:cs="Arial"/>
              </w:rPr>
            </w:pPr>
            <w:r w:rsidRPr="00287EEB">
              <w:rPr>
                <w:rFonts w:ascii="Arial" w:hAnsi="Arial" w:cs="Arial"/>
              </w:rPr>
              <w:lastRenderedPageBreak/>
              <w:t xml:space="preserve">Resources I will need is support </w:t>
            </w:r>
            <w:r w:rsidR="004A453E" w:rsidRPr="00287EEB">
              <w:rPr>
                <w:rFonts w:ascii="Arial" w:hAnsi="Arial" w:cs="Arial"/>
              </w:rPr>
              <w:t xml:space="preserve">from the course leaders </w:t>
            </w:r>
            <w:r w:rsidR="008F1D45" w:rsidRPr="00287EEB">
              <w:rPr>
                <w:rFonts w:ascii="Arial" w:hAnsi="Arial" w:cs="Arial"/>
              </w:rPr>
              <w:t xml:space="preserve">and handouts from the course </w:t>
            </w:r>
            <w:proofErr w:type="gramStart"/>
            <w:r w:rsidR="008F1D45" w:rsidRPr="00287EEB">
              <w:rPr>
                <w:rFonts w:ascii="Arial" w:hAnsi="Arial" w:cs="Arial"/>
              </w:rPr>
              <w:t xml:space="preserve">in </w:t>
            </w:r>
            <w:r w:rsidR="008F1D45" w:rsidRPr="00287EEB">
              <w:rPr>
                <w:rFonts w:ascii="Arial" w:hAnsi="Arial" w:cs="Arial"/>
              </w:rPr>
              <w:lastRenderedPageBreak/>
              <w:t>order for</w:t>
            </w:r>
            <w:proofErr w:type="gramEnd"/>
            <w:r w:rsidR="008F1D45" w:rsidRPr="00287EEB">
              <w:rPr>
                <w:rFonts w:ascii="Arial" w:hAnsi="Arial" w:cs="Arial"/>
              </w:rPr>
              <w:t xml:space="preserve"> me to </w:t>
            </w:r>
            <w:r w:rsidR="00EE58EA" w:rsidRPr="00287EEB">
              <w:rPr>
                <w:rFonts w:ascii="Arial" w:hAnsi="Arial" w:cs="Arial"/>
              </w:rPr>
              <w:t>refresh my memory</w:t>
            </w:r>
            <w:r w:rsidR="00195D3B" w:rsidRPr="00287EEB">
              <w:rPr>
                <w:rFonts w:ascii="Arial" w:hAnsi="Arial" w:cs="Arial"/>
              </w:rPr>
              <w:t xml:space="preserve"> in the future.</w:t>
            </w:r>
          </w:p>
        </w:tc>
        <w:tc>
          <w:tcPr>
            <w:tcW w:w="2410" w:type="dxa"/>
            <w:tcBorders>
              <w:top w:val="single" w:sz="4" w:space="0" w:color="auto"/>
              <w:left w:val="single" w:sz="4" w:space="0" w:color="auto"/>
              <w:bottom w:val="single" w:sz="4" w:space="0" w:color="auto"/>
              <w:right w:val="single" w:sz="4" w:space="0" w:color="auto"/>
            </w:tcBorders>
          </w:tcPr>
          <w:p w14:paraId="141892A7" w14:textId="6467D608" w:rsidR="00922C2B" w:rsidRPr="00287EEB" w:rsidRDefault="0098195B">
            <w:pPr>
              <w:rPr>
                <w:rFonts w:ascii="Arial" w:hAnsi="Arial" w:cs="Arial"/>
              </w:rPr>
            </w:pPr>
            <w:r>
              <w:rPr>
                <w:rFonts w:ascii="Arial" w:hAnsi="Arial" w:cs="Arial"/>
              </w:rPr>
              <w:lastRenderedPageBreak/>
              <w:t>My t</w:t>
            </w:r>
            <w:r w:rsidR="00195D3B" w:rsidRPr="00287EEB">
              <w:rPr>
                <w:rFonts w:ascii="Arial" w:hAnsi="Arial" w:cs="Arial"/>
              </w:rPr>
              <w:t xml:space="preserve">arget date for achieving this object </w:t>
            </w:r>
            <w:r w:rsidR="00195D3B" w:rsidRPr="00287EEB">
              <w:rPr>
                <w:rFonts w:ascii="Arial" w:hAnsi="Arial" w:cs="Arial"/>
              </w:rPr>
              <w:lastRenderedPageBreak/>
              <w:t>is by the en</w:t>
            </w:r>
            <w:r w:rsidR="008474A3">
              <w:rPr>
                <w:rFonts w:ascii="Arial" w:hAnsi="Arial" w:cs="Arial"/>
              </w:rPr>
              <w:t>d</w:t>
            </w:r>
            <w:r w:rsidR="00195D3B" w:rsidRPr="00287EEB">
              <w:rPr>
                <w:rFonts w:ascii="Arial" w:hAnsi="Arial" w:cs="Arial"/>
              </w:rPr>
              <w:t xml:space="preserve"> of October 2023</w:t>
            </w:r>
            <w:r w:rsidR="004934CF" w:rsidRPr="00287EEB">
              <w:rPr>
                <w:rFonts w:ascii="Arial" w:hAnsi="Arial" w:cs="Arial"/>
              </w:rPr>
              <w:t>.</w:t>
            </w:r>
          </w:p>
        </w:tc>
        <w:tc>
          <w:tcPr>
            <w:tcW w:w="3260" w:type="dxa"/>
            <w:tcBorders>
              <w:top w:val="single" w:sz="4" w:space="0" w:color="auto"/>
              <w:left w:val="single" w:sz="4" w:space="0" w:color="auto"/>
              <w:bottom w:val="single" w:sz="4" w:space="0" w:color="auto"/>
              <w:right w:val="single" w:sz="4" w:space="0" w:color="auto"/>
            </w:tcBorders>
          </w:tcPr>
          <w:p w14:paraId="0DBECBB7" w14:textId="35A6EDCC" w:rsidR="00922C2B" w:rsidRPr="00287EEB" w:rsidRDefault="003B733F">
            <w:pPr>
              <w:rPr>
                <w:rFonts w:ascii="Arial" w:hAnsi="Arial" w:cs="Arial"/>
              </w:rPr>
            </w:pPr>
            <w:r w:rsidRPr="00287EEB">
              <w:rPr>
                <w:rFonts w:ascii="Arial" w:hAnsi="Arial" w:cs="Arial"/>
              </w:rPr>
              <w:lastRenderedPageBreak/>
              <w:t xml:space="preserve">I will know I have achieved this </w:t>
            </w:r>
            <w:r w:rsidR="00C06D1A" w:rsidRPr="00287EEB">
              <w:rPr>
                <w:rFonts w:ascii="Arial" w:hAnsi="Arial" w:cs="Arial"/>
              </w:rPr>
              <w:t xml:space="preserve">when I finish the course and </w:t>
            </w:r>
            <w:r w:rsidR="008750C0" w:rsidRPr="00287EEB">
              <w:rPr>
                <w:rFonts w:ascii="Arial" w:hAnsi="Arial" w:cs="Arial"/>
              </w:rPr>
              <w:lastRenderedPageBreak/>
              <w:t>receive</w:t>
            </w:r>
            <w:r w:rsidR="00D67871" w:rsidRPr="00287EEB">
              <w:rPr>
                <w:rFonts w:ascii="Arial" w:hAnsi="Arial" w:cs="Arial"/>
              </w:rPr>
              <w:t xml:space="preserve"> a</w:t>
            </w:r>
            <w:r w:rsidR="00A653E8" w:rsidRPr="00287EEB">
              <w:rPr>
                <w:rFonts w:ascii="Arial" w:hAnsi="Arial" w:cs="Arial"/>
              </w:rPr>
              <w:t xml:space="preserve"> </w:t>
            </w:r>
            <w:r w:rsidR="004665BD" w:rsidRPr="00287EEB">
              <w:rPr>
                <w:rFonts w:ascii="Arial" w:hAnsi="Arial" w:cs="Arial"/>
              </w:rPr>
              <w:t xml:space="preserve">certificate </w:t>
            </w:r>
            <w:r w:rsidR="00235721" w:rsidRPr="00287EEB">
              <w:rPr>
                <w:rFonts w:ascii="Arial" w:hAnsi="Arial" w:cs="Arial"/>
              </w:rPr>
              <w:t>of completion.</w:t>
            </w:r>
          </w:p>
        </w:tc>
      </w:tr>
      <w:tr w:rsidR="00922C2B" w:rsidRPr="00287EEB" w14:paraId="61D38729" w14:textId="77777777" w:rsidTr="00922C2B">
        <w:tc>
          <w:tcPr>
            <w:tcW w:w="3402" w:type="dxa"/>
            <w:tcBorders>
              <w:top w:val="single" w:sz="4" w:space="0" w:color="auto"/>
              <w:left w:val="single" w:sz="4" w:space="0" w:color="auto"/>
              <w:bottom w:val="single" w:sz="4" w:space="0" w:color="auto"/>
              <w:right w:val="single" w:sz="4" w:space="0" w:color="auto"/>
            </w:tcBorders>
            <w:hideMark/>
          </w:tcPr>
          <w:p w14:paraId="57BE9CF3" w14:textId="5FF7C5D1" w:rsidR="00E32B38" w:rsidRPr="00287EEB" w:rsidRDefault="00B90016">
            <w:pPr>
              <w:rPr>
                <w:rFonts w:ascii="Arial" w:hAnsi="Arial" w:cs="Arial"/>
                <w:i/>
                <w:iCs/>
                <w:color w:val="2F5496" w:themeColor="accent1" w:themeShade="BF"/>
              </w:rPr>
            </w:pPr>
            <w:r>
              <w:rPr>
                <w:rFonts w:ascii="Arial" w:hAnsi="Arial" w:cs="Arial"/>
                <w:i/>
                <w:iCs/>
                <w:color w:val="2F5496" w:themeColor="accent1" w:themeShade="BF"/>
              </w:rPr>
              <w:lastRenderedPageBreak/>
              <w:t>To continue developing</w:t>
            </w:r>
            <w:r w:rsidR="00F17DC7">
              <w:rPr>
                <w:rFonts w:ascii="Arial" w:hAnsi="Arial" w:cs="Arial"/>
                <w:i/>
                <w:iCs/>
                <w:color w:val="2F5496" w:themeColor="accent1" w:themeShade="BF"/>
              </w:rPr>
              <w:t xml:space="preserve"> my</w:t>
            </w:r>
            <w:r w:rsidR="00115B62">
              <w:rPr>
                <w:rFonts w:ascii="Arial" w:hAnsi="Arial" w:cs="Arial"/>
                <w:i/>
                <w:iCs/>
                <w:color w:val="2F5496" w:themeColor="accent1" w:themeShade="BF"/>
              </w:rPr>
              <w:t xml:space="preserve"> overall</w:t>
            </w:r>
            <w:r w:rsidR="00F17DC7">
              <w:rPr>
                <w:rFonts w:ascii="Arial" w:hAnsi="Arial" w:cs="Arial"/>
                <w:i/>
                <w:iCs/>
                <w:color w:val="2F5496" w:themeColor="accent1" w:themeShade="BF"/>
              </w:rPr>
              <w:t xml:space="preserve"> academic skills</w:t>
            </w:r>
          </w:p>
        </w:tc>
        <w:tc>
          <w:tcPr>
            <w:tcW w:w="2977" w:type="dxa"/>
            <w:tcBorders>
              <w:top w:val="single" w:sz="4" w:space="0" w:color="auto"/>
              <w:left w:val="single" w:sz="4" w:space="0" w:color="auto"/>
              <w:bottom w:val="single" w:sz="4" w:space="0" w:color="auto"/>
              <w:right w:val="single" w:sz="4" w:space="0" w:color="auto"/>
            </w:tcBorders>
          </w:tcPr>
          <w:p w14:paraId="46980BEA" w14:textId="33441493" w:rsidR="00922C2B" w:rsidRPr="00287EEB" w:rsidRDefault="002A4237">
            <w:pPr>
              <w:rPr>
                <w:rFonts w:ascii="Arial" w:hAnsi="Arial" w:cs="Arial"/>
              </w:rPr>
            </w:pPr>
            <w:r>
              <w:rPr>
                <w:rFonts w:ascii="Arial" w:hAnsi="Arial" w:cs="Arial"/>
              </w:rPr>
              <w:t xml:space="preserve">For me to achieve this </w:t>
            </w:r>
            <w:r w:rsidR="001C31C7">
              <w:rPr>
                <w:rFonts w:ascii="Arial" w:hAnsi="Arial" w:cs="Arial"/>
              </w:rPr>
              <w:t xml:space="preserve">objective, I will need to </w:t>
            </w:r>
            <w:r w:rsidR="00287101">
              <w:rPr>
                <w:rFonts w:ascii="Arial" w:hAnsi="Arial" w:cs="Arial"/>
              </w:rPr>
              <w:t xml:space="preserve">continue to </w:t>
            </w:r>
            <w:r w:rsidR="00CF5FEF">
              <w:rPr>
                <w:rFonts w:ascii="Arial" w:hAnsi="Arial" w:cs="Arial"/>
              </w:rPr>
              <w:t xml:space="preserve">work on the different areas </w:t>
            </w:r>
            <w:r w:rsidR="007B08E2">
              <w:rPr>
                <w:rFonts w:ascii="Arial" w:hAnsi="Arial" w:cs="Arial"/>
              </w:rPr>
              <w:t>of my academic skills</w:t>
            </w:r>
            <w:r w:rsidR="00176017">
              <w:rPr>
                <w:rFonts w:ascii="Arial" w:hAnsi="Arial" w:cs="Arial"/>
              </w:rPr>
              <w:t xml:space="preserve"> t</w:t>
            </w:r>
            <w:r w:rsidR="00F24445">
              <w:rPr>
                <w:rFonts w:ascii="Arial" w:hAnsi="Arial" w:cs="Arial"/>
              </w:rPr>
              <w:t>hat I learnt in the academic skills module</w:t>
            </w:r>
            <w:r w:rsidR="007B08E2">
              <w:rPr>
                <w:rFonts w:ascii="Arial" w:hAnsi="Arial" w:cs="Arial"/>
              </w:rPr>
              <w:t xml:space="preserve"> and develop them furthe</w:t>
            </w:r>
            <w:r w:rsidR="009D4F53">
              <w:rPr>
                <w:rFonts w:ascii="Arial" w:hAnsi="Arial" w:cs="Arial"/>
              </w:rPr>
              <w:t>r.</w:t>
            </w:r>
          </w:p>
        </w:tc>
        <w:tc>
          <w:tcPr>
            <w:tcW w:w="3402" w:type="dxa"/>
            <w:tcBorders>
              <w:top w:val="single" w:sz="4" w:space="0" w:color="auto"/>
              <w:left w:val="single" w:sz="4" w:space="0" w:color="auto"/>
              <w:bottom w:val="single" w:sz="4" w:space="0" w:color="auto"/>
              <w:right w:val="single" w:sz="4" w:space="0" w:color="auto"/>
            </w:tcBorders>
          </w:tcPr>
          <w:p w14:paraId="520DF097" w14:textId="62951A1E" w:rsidR="00922C2B" w:rsidRPr="00287EEB" w:rsidRDefault="001809DD">
            <w:pPr>
              <w:rPr>
                <w:rFonts w:ascii="Arial" w:hAnsi="Arial" w:cs="Arial"/>
              </w:rPr>
            </w:pPr>
            <w:proofErr w:type="gramStart"/>
            <w:r>
              <w:rPr>
                <w:rFonts w:ascii="Arial" w:hAnsi="Arial" w:cs="Arial"/>
              </w:rPr>
              <w:t>In order to</w:t>
            </w:r>
            <w:proofErr w:type="gramEnd"/>
            <w:r>
              <w:rPr>
                <w:rFonts w:ascii="Arial" w:hAnsi="Arial" w:cs="Arial"/>
              </w:rPr>
              <w:t xml:space="preserve"> d</w:t>
            </w:r>
            <w:r w:rsidR="0033103D">
              <w:rPr>
                <w:rFonts w:ascii="Arial" w:hAnsi="Arial" w:cs="Arial"/>
              </w:rPr>
              <w:t xml:space="preserve">o this, I will need to </w:t>
            </w:r>
            <w:r w:rsidR="00333F1C">
              <w:rPr>
                <w:rFonts w:ascii="Arial" w:hAnsi="Arial" w:cs="Arial"/>
              </w:rPr>
              <w:t xml:space="preserve">continue </w:t>
            </w:r>
            <w:r w:rsidR="00787450">
              <w:rPr>
                <w:rFonts w:ascii="Arial" w:hAnsi="Arial" w:cs="Arial"/>
              </w:rPr>
              <w:t xml:space="preserve">to </w:t>
            </w:r>
            <w:r w:rsidR="00B14AC1">
              <w:rPr>
                <w:rFonts w:ascii="Arial" w:hAnsi="Arial" w:cs="Arial"/>
              </w:rPr>
              <w:t xml:space="preserve">make sure every assignment that I complete </w:t>
            </w:r>
            <w:r w:rsidR="007072FA">
              <w:rPr>
                <w:rFonts w:ascii="Arial" w:hAnsi="Arial" w:cs="Arial"/>
              </w:rPr>
              <w:t>i</w:t>
            </w:r>
            <w:r w:rsidR="00AE52E0">
              <w:rPr>
                <w:rFonts w:ascii="Arial" w:hAnsi="Arial" w:cs="Arial"/>
              </w:rPr>
              <w:t xml:space="preserve">s </w:t>
            </w:r>
            <w:r w:rsidR="002C148F">
              <w:rPr>
                <w:rFonts w:ascii="Arial" w:hAnsi="Arial" w:cs="Arial"/>
              </w:rPr>
              <w:t>done to the best standard whilst using all the skills acquired</w:t>
            </w:r>
            <w:r w:rsidR="006D76DF">
              <w:rPr>
                <w:rFonts w:ascii="Arial" w:hAnsi="Arial" w:cs="Arial"/>
              </w:rPr>
              <w:t xml:space="preserve"> in the first module of </w:t>
            </w:r>
            <w:r w:rsidR="00AE262E">
              <w:rPr>
                <w:rFonts w:ascii="Arial" w:hAnsi="Arial" w:cs="Arial"/>
              </w:rPr>
              <w:t>this degree.</w:t>
            </w:r>
            <w:r w:rsidR="002C148F">
              <w:rPr>
                <w:rFonts w:ascii="Arial" w:hAnsi="Arial" w:cs="Arial"/>
              </w:rPr>
              <w:t xml:space="preserve"> </w:t>
            </w:r>
            <w:r w:rsidR="008F2C87">
              <w:rPr>
                <w:rFonts w:ascii="Arial" w:hAnsi="Arial" w:cs="Arial"/>
              </w:rPr>
              <w:t xml:space="preserve"> </w:t>
            </w:r>
          </w:p>
        </w:tc>
        <w:tc>
          <w:tcPr>
            <w:tcW w:w="2410" w:type="dxa"/>
            <w:tcBorders>
              <w:top w:val="single" w:sz="4" w:space="0" w:color="auto"/>
              <w:left w:val="single" w:sz="4" w:space="0" w:color="auto"/>
              <w:bottom w:val="single" w:sz="4" w:space="0" w:color="auto"/>
              <w:right w:val="single" w:sz="4" w:space="0" w:color="auto"/>
            </w:tcBorders>
          </w:tcPr>
          <w:p w14:paraId="7BD3AFDC" w14:textId="65FD00DE" w:rsidR="00922C2B" w:rsidRPr="00287EEB" w:rsidRDefault="0098195B">
            <w:pPr>
              <w:rPr>
                <w:rFonts w:ascii="Arial" w:hAnsi="Arial" w:cs="Arial"/>
              </w:rPr>
            </w:pPr>
            <w:r>
              <w:rPr>
                <w:rFonts w:ascii="Arial" w:hAnsi="Arial" w:cs="Arial"/>
              </w:rPr>
              <w:t>My t</w:t>
            </w:r>
            <w:r w:rsidR="00131077">
              <w:rPr>
                <w:rFonts w:ascii="Arial" w:hAnsi="Arial" w:cs="Arial"/>
              </w:rPr>
              <w:t xml:space="preserve">arget date for the end of this objective is </w:t>
            </w:r>
            <w:r w:rsidR="00B17E35">
              <w:rPr>
                <w:rFonts w:ascii="Arial" w:hAnsi="Arial" w:cs="Arial"/>
              </w:rPr>
              <w:t>by the end of my degree is May 2025.</w:t>
            </w:r>
          </w:p>
        </w:tc>
        <w:tc>
          <w:tcPr>
            <w:tcW w:w="3260" w:type="dxa"/>
            <w:tcBorders>
              <w:top w:val="single" w:sz="4" w:space="0" w:color="auto"/>
              <w:left w:val="single" w:sz="4" w:space="0" w:color="auto"/>
              <w:bottom w:val="single" w:sz="4" w:space="0" w:color="auto"/>
              <w:right w:val="single" w:sz="4" w:space="0" w:color="auto"/>
            </w:tcBorders>
          </w:tcPr>
          <w:p w14:paraId="030E976B" w14:textId="55DCC487" w:rsidR="00922C2B" w:rsidRPr="00287EEB" w:rsidRDefault="00AE262E">
            <w:pPr>
              <w:rPr>
                <w:rFonts w:ascii="Arial" w:hAnsi="Arial" w:cs="Arial"/>
              </w:rPr>
            </w:pPr>
            <w:r>
              <w:rPr>
                <w:rFonts w:ascii="Arial" w:hAnsi="Arial" w:cs="Arial"/>
              </w:rPr>
              <w:t xml:space="preserve">I will know I have </w:t>
            </w:r>
            <w:r w:rsidR="00006D56">
              <w:rPr>
                <w:rFonts w:ascii="Arial" w:hAnsi="Arial" w:cs="Arial"/>
              </w:rPr>
              <w:t xml:space="preserve">achieved this objective when I complete my degree. </w:t>
            </w:r>
            <w:r w:rsidR="00877A67">
              <w:rPr>
                <w:rFonts w:ascii="Arial" w:hAnsi="Arial" w:cs="Arial"/>
              </w:rPr>
              <w:t xml:space="preserve">I will not just develop my </w:t>
            </w:r>
            <w:r w:rsidR="0028672C">
              <w:rPr>
                <w:rFonts w:ascii="Arial" w:hAnsi="Arial" w:cs="Arial"/>
              </w:rPr>
              <w:t xml:space="preserve">academic skills throughout this degree, but </w:t>
            </w:r>
            <w:r w:rsidR="00145CCA">
              <w:rPr>
                <w:rFonts w:ascii="Arial" w:hAnsi="Arial" w:cs="Arial"/>
              </w:rPr>
              <w:t>throughout any future jobs too.</w:t>
            </w:r>
          </w:p>
        </w:tc>
      </w:tr>
    </w:tbl>
    <w:p w14:paraId="02F3F63E" w14:textId="77777777" w:rsidR="00AE79E8" w:rsidRDefault="00AE79E8" w:rsidP="00732603">
      <w:pPr>
        <w:rPr>
          <w:sz w:val="28"/>
          <w:szCs w:val="28"/>
        </w:rPr>
      </w:pPr>
    </w:p>
    <w:p w14:paraId="2B75B0DD" w14:textId="77777777" w:rsidR="009077EE" w:rsidRDefault="009077EE" w:rsidP="00732603">
      <w:pPr>
        <w:rPr>
          <w:sz w:val="28"/>
          <w:szCs w:val="28"/>
        </w:rPr>
      </w:pPr>
    </w:p>
    <w:p w14:paraId="43AFC442" w14:textId="77777777" w:rsidR="00AC7602" w:rsidRDefault="00AC7602" w:rsidP="00732603">
      <w:pPr>
        <w:rPr>
          <w:sz w:val="28"/>
          <w:szCs w:val="28"/>
        </w:rPr>
      </w:pPr>
    </w:p>
    <w:p w14:paraId="7731B098" w14:textId="77777777" w:rsidR="00AC7602" w:rsidRDefault="00AC7602" w:rsidP="00732603">
      <w:pPr>
        <w:rPr>
          <w:sz w:val="28"/>
          <w:szCs w:val="28"/>
        </w:rPr>
      </w:pPr>
    </w:p>
    <w:p w14:paraId="5B883CC1" w14:textId="77777777" w:rsidR="00AC7602" w:rsidRDefault="00AC7602" w:rsidP="00732603">
      <w:pPr>
        <w:rPr>
          <w:sz w:val="28"/>
          <w:szCs w:val="28"/>
        </w:rPr>
      </w:pPr>
    </w:p>
    <w:p w14:paraId="678DB962" w14:textId="77777777" w:rsidR="00AC7602" w:rsidRDefault="00AC7602" w:rsidP="00732603">
      <w:pPr>
        <w:rPr>
          <w:sz w:val="28"/>
          <w:szCs w:val="28"/>
        </w:rPr>
      </w:pPr>
    </w:p>
    <w:p w14:paraId="026C59EC" w14:textId="77777777" w:rsidR="00AC7602" w:rsidRDefault="00AC7602" w:rsidP="00732603">
      <w:pPr>
        <w:rPr>
          <w:sz w:val="28"/>
          <w:szCs w:val="28"/>
        </w:rPr>
      </w:pPr>
    </w:p>
    <w:p w14:paraId="6BE03FE2" w14:textId="77777777" w:rsidR="00AC7602" w:rsidRDefault="00AC7602" w:rsidP="00732603">
      <w:pPr>
        <w:rPr>
          <w:sz w:val="28"/>
          <w:szCs w:val="28"/>
        </w:rPr>
      </w:pPr>
    </w:p>
    <w:p w14:paraId="2DBC97BB" w14:textId="77777777" w:rsidR="00AC7602" w:rsidRDefault="00AC7602" w:rsidP="00732603">
      <w:pPr>
        <w:rPr>
          <w:sz w:val="28"/>
          <w:szCs w:val="28"/>
        </w:rPr>
      </w:pPr>
    </w:p>
    <w:p w14:paraId="53302334" w14:textId="77777777" w:rsidR="00AC7602" w:rsidRDefault="00AC7602" w:rsidP="00732603">
      <w:pPr>
        <w:rPr>
          <w:sz w:val="28"/>
          <w:szCs w:val="28"/>
        </w:rPr>
      </w:pPr>
    </w:p>
    <w:p w14:paraId="78C5908F" w14:textId="77777777" w:rsidR="00AC7602" w:rsidRDefault="00AC7602" w:rsidP="00732603">
      <w:pPr>
        <w:rPr>
          <w:sz w:val="28"/>
          <w:szCs w:val="28"/>
        </w:rPr>
      </w:pPr>
    </w:p>
    <w:p w14:paraId="32D7DE96" w14:textId="77777777" w:rsidR="00AC7602" w:rsidRDefault="00AC7602" w:rsidP="00732603">
      <w:pPr>
        <w:rPr>
          <w:sz w:val="28"/>
          <w:szCs w:val="28"/>
        </w:rPr>
      </w:pPr>
    </w:p>
    <w:p w14:paraId="7A02457E" w14:textId="77777777" w:rsidR="00AC7602" w:rsidRDefault="00AC7602" w:rsidP="00732603">
      <w:pPr>
        <w:rPr>
          <w:sz w:val="28"/>
          <w:szCs w:val="28"/>
          <w:u w:val="single"/>
        </w:rPr>
        <w:sectPr w:rsidR="00AC7602" w:rsidSect="00AC7602">
          <w:pgSz w:w="16838" w:h="11906" w:orient="landscape"/>
          <w:pgMar w:top="1440" w:right="1440" w:bottom="1440" w:left="1440" w:header="708" w:footer="708" w:gutter="0"/>
          <w:cols w:space="708"/>
          <w:docGrid w:linePitch="360"/>
        </w:sectPr>
      </w:pPr>
    </w:p>
    <w:tbl>
      <w:tblPr>
        <w:tblStyle w:val="TableGrid"/>
        <w:tblW w:w="11194" w:type="dxa"/>
        <w:tblInd w:w="0" w:type="dxa"/>
        <w:tblLook w:val="04A0" w:firstRow="1" w:lastRow="0" w:firstColumn="1" w:lastColumn="0" w:noHBand="0" w:noVBand="1"/>
      </w:tblPr>
      <w:tblGrid>
        <w:gridCol w:w="5469"/>
        <w:gridCol w:w="5725"/>
      </w:tblGrid>
      <w:tr w:rsidR="00EA272A" w14:paraId="2318FA45" w14:textId="77777777" w:rsidTr="00EA272A">
        <w:trPr>
          <w:trHeight w:val="2967"/>
        </w:trPr>
        <w:tc>
          <w:tcPr>
            <w:tcW w:w="5469" w:type="dxa"/>
            <w:tcBorders>
              <w:top w:val="single" w:sz="4" w:space="0" w:color="auto"/>
              <w:left w:val="single" w:sz="4" w:space="0" w:color="auto"/>
              <w:bottom w:val="single" w:sz="4" w:space="0" w:color="auto"/>
              <w:right w:val="single" w:sz="4" w:space="0" w:color="auto"/>
            </w:tcBorders>
          </w:tcPr>
          <w:p w14:paraId="3F5529B2" w14:textId="77777777" w:rsidR="00EA272A" w:rsidRDefault="00EA272A" w:rsidP="0064207B">
            <w:pPr>
              <w:framePr w:h="16237" w:hRule="exact" w:hSpace="180" w:wrap="around" w:vAnchor="page" w:hAnchor="page" w:x="421" w:y="1993"/>
              <w:rPr>
                <w:rFonts w:ascii="Arial" w:hAnsi="Arial" w:cs="Arial"/>
                <w:color w:val="0070C0"/>
              </w:rPr>
            </w:pPr>
            <w:r>
              <w:rPr>
                <w:rFonts w:ascii="Arial" w:hAnsi="Arial" w:cs="Arial"/>
                <w:color w:val="0070C0"/>
              </w:rPr>
              <w:lastRenderedPageBreak/>
              <w:t>What is reflection and reflective practise?</w:t>
            </w:r>
          </w:p>
          <w:p w14:paraId="412D5B9E" w14:textId="77777777" w:rsidR="00EA272A" w:rsidRDefault="00EA272A" w:rsidP="0064207B">
            <w:pPr>
              <w:framePr w:h="16237" w:hRule="exact" w:hSpace="180" w:wrap="around" w:vAnchor="page" w:hAnchor="page" w:x="421" w:y="1993"/>
              <w:rPr>
                <w:rFonts w:ascii="Arial" w:hAnsi="Arial" w:cs="Arial"/>
              </w:rPr>
            </w:pPr>
          </w:p>
          <w:p w14:paraId="0420A0F5" w14:textId="77777777" w:rsidR="00EA272A" w:rsidRDefault="00EA272A" w:rsidP="0064207B">
            <w:pPr>
              <w:framePr w:h="16237" w:hRule="exact" w:hSpace="180" w:wrap="around" w:vAnchor="page" w:hAnchor="page" w:x="421" w:y="1993"/>
              <w:rPr>
                <w:rFonts w:ascii="Arial" w:hAnsi="Arial" w:cs="Arial"/>
                <w:lang w:val="cy-GB"/>
              </w:rPr>
            </w:pPr>
            <w:r>
              <w:rPr>
                <w:rFonts w:ascii="Arial" w:hAnsi="Arial" w:cs="Arial"/>
                <w:lang w:val="cy-GB"/>
              </w:rPr>
              <w:t>Beth yw myfyrio ac ymarfer myfyriol?</w:t>
            </w:r>
          </w:p>
          <w:p w14:paraId="593BEDB6" w14:textId="797A4272" w:rsidR="000F5B10" w:rsidRDefault="000F5B10" w:rsidP="0064207B">
            <w:pPr>
              <w:framePr w:h="16237" w:hRule="exact" w:hSpace="180" w:wrap="around" w:vAnchor="page" w:hAnchor="page" w:x="421" w:y="1993"/>
              <w:rPr>
                <w:rFonts w:ascii="Arial" w:hAnsi="Arial" w:cs="Arial"/>
                <w:lang w:val="cy-GB"/>
              </w:rPr>
            </w:pPr>
          </w:p>
          <w:p w14:paraId="389F2F6D" w14:textId="77777777" w:rsidR="00EA272A" w:rsidRPr="003A0F17" w:rsidRDefault="00164E9E" w:rsidP="0064207B">
            <w:pPr>
              <w:framePr w:h="16237" w:hRule="exact" w:hSpace="180" w:wrap="around" w:vAnchor="page" w:hAnchor="page" w:x="421" w:y="1993"/>
              <w:rPr>
                <w:rFonts w:ascii="Arial" w:hAnsi="Arial" w:cs="Arial"/>
                <w:lang w:val="cy-GB"/>
              </w:rPr>
            </w:pPr>
            <w:r w:rsidRPr="003A0F17">
              <w:rPr>
                <w:rFonts w:ascii="Arial" w:hAnsi="Arial" w:cs="Arial"/>
                <w:lang w:val="cy-GB"/>
              </w:rPr>
              <w:t xml:space="preserve">The Health </w:t>
            </w:r>
            <w:r w:rsidR="00337BD8" w:rsidRPr="003A0F17">
              <w:rPr>
                <w:rFonts w:ascii="Arial" w:hAnsi="Arial" w:cs="Arial"/>
                <w:lang w:val="cy-GB"/>
              </w:rPr>
              <w:t>and Care Professions Council</w:t>
            </w:r>
            <w:r w:rsidR="001550EE" w:rsidRPr="003A0F17">
              <w:rPr>
                <w:rFonts w:ascii="Arial" w:hAnsi="Arial" w:cs="Arial"/>
                <w:lang w:val="cy-GB"/>
              </w:rPr>
              <w:t xml:space="preserve"> (</w:t>
            </w:r>
            <w:r w:rsidR="00B446AF" w:rsidRPr="003A0F17">
              <w:rPr>
                <w:rFonts w:ascii="Arial" w:hAnsi="Arial" w:cs="Arial"/>
                <w:lang w:val="cy-GB"/>
              </w:rPr>
              <w:t>2021)</w:t>
            </w:r>
            <w:r w:rsidR="00337BD8" w:rsidRPr="003A0F17">
              <w:rPr>
                <w:rFonts w:ascii="Arial" w:hAnsi="Arial" w:cs="Arial"/>
                <w:lang w:val="cy-GB"/>
              </w:rPr>
              <w:t xml:space="preserve"> states that “reflection</w:t>
            </w:r>
            <w:r w:rsidR="00B446AF" w:rsidRPr="003A0F17">
              <w:rPr>
                <w:rFonts w:ascii="Arial" w:hAnsi="Arial" w:cs="Arial"/>
                <w:lang w:val="cy-GB"/>
              </w:rPr>
              <w:t xml:space="preserve"> is a process which helps you gain insight into </w:t>
            </w:r>
            <w:r w:rsidR="00A84573" w:rsidRPr="003A0F17">
              <w:rPr>
                <w:rFonts w:ascii="Arial" w:hAnsi="Arial" w:cs="Arial"/>
                <w:lang w:val="cy-GB"/>
              </w:rPr>
              <w:t>your professional practise”.</w:t>
            </w:r>
            <w:r w:rsidR="00230EA9" w:rsidRPr="003A0F17">
              <w:rPr>
                <w:rFonts w:ascii="Arial" w:hAnsi="Arial" w:cs="Arial"/>
                <w:lang w:val="cy-GB"/>
              </w:rPr>
              <w:t xml:space="preserve"> </w:t>
            </w:r>
            <w:r w:rsidR="00FE2571" w:rsidRPr="003A0F17">
              <w:rPr>
                <w:rFonts w:ascii="Arial" w:hAnsi="Arial" w:cs="Arial"/>
                <w:lang w:val="cy-GB"/>
              </w:rPr>
              <w:t>Brock (201</w:t>
            </w:r>
            <w:r w:rsidR="00C75B76" w:rsidRPr="003A0F17">
              <w:rPr>
                <w:rFonts w:ascii="Arial" w:hAnsi="Arial" w:cs="Arial"/>
                <w:lang w:val="cy-GB"/>
              </w:rPr>
              <w:t>4</w:t>
            </w:r>
            <w:r w:rsidR="00D9271C" w:rsidRPr="003A0F17">
              <w:rPr>
                <w:rFonts w:ascii="Arial" w:hAnsi="Arial" w:cs="Arial"/>
                <w:lang w:val="cy-GB"/>
              </w:rPr>
              <w:t xml:space="preserve">, </w:t>
            </w:r>
            <w:r w:rsidR="00CD569C" w:rsidRPr="003A0F17">
              <w:rPr>
                <w:rFonts w:ascii="Arial" w:hAnsi="Arial" w:cs="Arial"/>
                <w:lang w:val="cy-GB"/>
              </w:rPr>
              <w:t>p.7</w:t>
            </w:r>
            <w:r w:rsidR="00FE2571" w:rsidRPr="003A0F17">
              <w:rPr>
                <w:rFonts w:ascii="Arial" w:hAnsi="Arial" w:cs="Arial"/>
                <w:lang w:val="cy-GB"/>
              </w:rPr>
              <w:t>)</w:t>
            </w:r>
            <w:r w:rsidR="00230EA9" w:rsidRPr="003A0F17">
              <w:rPr>
                <w:rFonts w:ascii="Arial" w:hAnsi="Arial" w:cs="Arial"/>
                <w:lang w:val="cy-GB"/>
              </w:rPr>
              <w:t xml:space="preserve"> backs this statement up by saying what types of ways</w:t>
            </w:r>
            <w:r w:rsidR="00FE2571" w:rsidRPr="003A0F17">
              <w:rPr>
                <w:rFonts w:ascii="Arial" w:hAnsi="Arial" w:cs="Arial"/>
                <w:lang w:val="cy-GB"/>
              </w:rPr>
              <w:t xml:space="preserve"> reflecti</w:t>
            </w:r>
            <w:r w:rsidR="002F3D68" w:rsidRPr="003A0F17">
              <w:rPr>
                <w:rFonts w:ascii="Arial" w:hAnsi="Arial" w:cs="Arial"/>
                <w:lang w:val="cy-GB"/>
              </w:rPr>
              <w:t>on</w:t>
            </w:r>
            <w:r w:rsidR="00817440" w:rsidRPr="003A0F17">
              <w:rPr>
                <w:rFonts w:ascii="Arial" w:hAnsi="Arial" w:cs="Arial"/>
                <w:lang w:val="cy-GB"/>
              </w:rPr>
              <w:t xml:space="preserve"> </w:t>
            </w:r>
            <w:r w:rsidR="00E27985" w:rsidRPr="003A0F17">
              <w:rPr>
                <w:rFonts w:ascii="Arial" w:hAnsi="Arial" w:cs="Arial"/>
                <w:lang w:val="cy-GB"/>
              </w:rPr>
              <w:t xml:space="preserve">can be </w:t>
            </w:r>
            <w:r w:rsidR="008D28D0" w:rsidRPr="003A0F17">
              <w:rPr>
                <w:rFonts w:ascii="Arial" w:hAnsi="Arial" w:cs="Arial"/>
                <w:lang w:val="cy-GB"/>
              </w:rPr>
              <w:t>done</w:t>
            </w:r>
            <w:r w:rsidR="00155D27" w:rsidRPr="003A0F17">
              <w:rPr>
                <w:rFonts w:ascii="Arial" w:hAnsi="Arial" w:cs="Arial"/>
                <w:lang w:val="cy-GB"/>
              </w:rPr>
              <w:t xml:space="preserve"> to gain insight. This can be done</w:t>
            </w:r>
            <w:r w:rsidR="008D28D0" w:rsidRPr="003A0F17">
              <w:rPr>
                <w:rFonts w:ascii="Arial" w:hAnsi="Arial" w:cs="Arial"/>
                <w:lang w:val="cy-GB"/>
              </w:rPr>
              <w:t xml:space="preserve"> through portfolios or learning </w:t>
            </w:r>
            <w:r w:rsidR="00C34620" w:rsidRPr="003A0F17">
              <w:rPr>
                <w:rFonts w:ascii="Arial" w:hAnsi="Arial" w:cs="Arial"/>
                <w:lang w:val="cy-GB"/>
              </w:rPr>
              <w:t xml:space="preserve">journals </w:t>
            </w:r>
            <w:r w:rsidR="00EF48C9" w:rsidRPr="003A0F17">
              <w:rPr>
                <w:rFonts w:ascii="Arial" w:hAnsi="Arial" w:cs="Arial"/>
                <w:lang w:val="cy-GB"/>
              </w:rPr>
              <w:t xml:space="preserve">along with reflective evaluations. </w:t>
            </w:r>
            <w:r w:rsidR="00A91E1C" w:rsidRPr="003A0F17">
              <w:rPr>
                <w:rFonts w:ascii="Arial" w:hAnsi="Arial" w:cs="Arial"/>
                <w:lang w:val="cy-GB"/>
              </w:rPr>
              <w:t xml:space="preserve">She speaks about how reflection and reflective practice are core </w:t>
            </w:r>
            <w:r w:rsidR="00BE48E9" w:rsidRPr="003A0F17">
              <w:rPr>
                <w:rFonts w:ascii="Arial" w:hAnsi="Arial" w:cs="Arial"/>
                <w:lang w:val="cy-GB"/>
              </w:rPr>
              <w:t xml:space="preserve">values for professionals and within </w:t>
            </w:r>
            <w:r w:rsidR="006747E0" w:rsidRPr="003A0F17">
              <w:rPr>
                <w:rFonts w:ascii="Arial" w:hAnsi="Arial" w:cs="Arial"/>
                <w:lang w:val="cy-GB"/>
              </w:rPr>
              <w:t>professional training.</w:t>
            </w:r>
          </w:p>
          <w:p w14:paraId="209FBC21" w14:textId="77777777" w:rsidR="004E3F4F" w:rsidRPr="003A0F17" w:rsidRDefault="004E3F4F" w:rsidP="0064207B">
            <w:pPr>
              <w:framePr w:h="16237" w:hRule="exact" w:hSpace="180" w:wrap="around" w:vAnchor="page" w:hAnchor="page" w:x="421" w:y="1993"/>
              <w:rPr>
                <w:rFonts w:ascii="Arial" w:hAnsi="Arial" w:cs="Arial"/>
                <w:lang w:val="cy-GB"/>
              </w:rPr>
            </w:pPr>
          </w:p>
          <w:p w14:paraId="605D3B27" w14:textId="753EFD64" w:rsidR="002C5E58" w:rsidRPr="002C5E58" w:rsidRDefault="00126ED4" w:rsidP="0064207B">
            <w:pPr>
              <w:framePr w:h="16237" w:hRule="exact" w:hSpace="180" w:wrap="around" w:vAnchor="page" w:hAnchor="page" w:x="421" w:y="1993"/>
              <w:rPr>
                <w:rFonts w:ascii="Arial" w:hAnsi="Arial" w:cs="Arial"/>
                <w:sz w:val="24"/>
                <w:szCs w:val="24"/>
                <w:lang w:val="cy-GB"/>
              </w:rPr>
            </w:pPr>
            <w:r w:rsidRPr="003A0F17">
              <w:rPr>
                <w:rFonts w:ascii="Arial" w:hAnsi="Arial" w:cs="Arial"/>
                <w:lang w:val="cy-GB"/>
              </w:rPr>
              <w:t>Sewell (2021)</w:t>
            </w:r>
            <w:r w:rsidR="003E15C3" w:rsidRPr="003A0F17">
              <w:rPr>
                <w:rFonts w:ascii="Arial" w:hAnsi="Arial" w:cs="Arial"/>
                <w:lang w:val="cy-GB"/>
              </w:rPr>
              <w:t xml:space="preserve"> uses a quote</w:t>
            </w:r>
            <w:r w:rsidR="000A7C5A" w:rsidRPr="003A0F17">
              <w:rPr>
                <w:rFonts w:ascii="Arial" w:hAnsi="Arial" w:cs="Arial"/>
                <w:lang w:val="cy-GB"/>
              </w:rPr>
              <w:t xml:space="preserve"> by Donald Schon which </w:t>
            </w:r>
            <w:r w:rsidR="00D26DEA" w:rsidRPr="003A0F17">
              <w:rPr>
                <w:rFonts w:ascii="Arial" w:hAnsi="Arial" w:cs="Arial"/>
                <w:lang w:val="cy-GB"/>
              </w:rPr>
              <w:t>says “reflective practice is the ability to reflect on one’s actio</w:t>
            </w:r>
            <w:r w:rsidR="00196FA9" w:rsidRPr="003A0F17">
              <w:rPr>
                <w:rFonts w:ascii="Arial" w:hAnsi="Arial" w:cs="Arial"/>
                <w:lang w:val="cy-GB"/>
              </w:rPr>
              <w:t>ns so as to engag</w:t>
            </w:r>
            <w:r w:rsidR="007B60BA" w:rsidRPr="003A0F17">
              <w:rPr>
                <w:rFonts w:ascii="Arial" w:hAnsi="Arial" w:cs="Arial"/>
                <w:lang w:val="cy-GB"/>
              </w:rPr>
              <w:t>e in a process of continuous learning”.</w:t>
            </w:r>
            <w:r w:rsidR="00102899">
              <w:rPr>
                <w:rFonts w:ascii="Arial" w:hAnsi="Arial" w:cs="Arial"/>
                <w:lang w:val="cy-GB"/>
              </w:rPr>
              <w:t xml:space="preserve"> </w:t>
            </w:r>
            <w:r w:rsidR="006A05ED">
              <w:rPr>
                <w:rFonts w:ascii="Arial" w:hAnsi="Arial" w:cs="Arial"/>
                <w:lang w:val="cy-GB"/>
              </w:rPr>
              <w:t xml:space="preserve">The meaning behind this statement is that practitioners </w:t>
            </w:r>
            <w:r w:rsidR="00D126BA">
              <w:rPr>
                <w:rFonts w:ascii="Arial" w:hAnsi="Arial" w:cs="Arial"/>
                <w:lang w:val="cy-GB"/>
              </w:rPr>
              <w:t xml:space="preserve">are able to continue </w:t>
            </w:r>
            <w:r w:rsidR="00DD7BF6">
              <w:rPr>
                <w:rFonts w:ascii="Arial" w:hAnsi="Arial" w:cs="Arial"/>
                <w:lang w:val="cy-GB"/>
              </w:rPr>
              <w:t xml:space="preserve">learning </w:t>
            </w:r>
            <w:r w:rsidR="00B774EA">
              <w:rPr>
                <w:rFonts w:ascii="Arial" w:hAnsi="Arial" w:cs="Arial"/>
                <w:lang w:val="cy-GB"/>
              </w:rPr>
              <w:t>after reflecting on what they have done.</w:t>
            </w:r>
            <w:r w:rsidR="00D126BA">
              <w:rPr>
                <w:rFonts w:ascii="Arial" w:hAnsi="Arial" w:cs="Arial"/>
                <w:lang w:val="cy-GB"/>
              </w:rPr>
              <w:t xml:space="preserve"> </w:t>
            </w:r>
          </w:p>
        </w:tc>
        <w:tc>
          <w:tcPr>
            <w:tcW w:w="5725" w:type="dxa"/>
            <w:tcBorders>
              <w:top w:val="single" w:sz="4" w:space="0" w:color="auto"/>
              <w:left w:val="single" w:sz="4" w:space="0" w:color="auto"/>
              <w:bottom w:val="single" w:sz="4" w:space="0" w:color="auto"/>
              <w:right w:val="single" w:sz="4" w:space="0" w:color="auto"/>
            </w:tcBorders>
          </w:tcPr>
          <w:p w14:paraId="73B31E9B" w14:textId="77777777" w:rsidR="00EA272A" w:rsidRDefault="00EA272A" w:rsidP="0064207B">
            <w:pPr>
              <w:framePr w:h="16237" w:hRule="exact" w:hSpace="180" w:wrap="around" w:vAnchor="page" w:hAnchor="page" w:x="421" w:y="1993"/>
              <w:rPr>
                <w:rFonts w:ascii="Arial" w:hAnsi="Arial" w:cs="Arial"/>
                <w:color w:val="0070C0"/>
              </w:rPr>
            </w:pPr>
            <w:r>
              <w:rPr>
                <w:rFonts w:ascii="Arial" w:hAnsi="Arial" w:cs="Arial"/>
                <w:color w:val="0070C0"/>
              </w:rPr>
              <w:t>Why is reflective practise important to EY practise?</w:t>
            </w:r>
          </w:p>
          <w:p w14:paraId="39AA1F8A" w14:textId="77777777" w:rsidR="00EA272A" w:rsidRDefault="00EA272A" w:rsidP="0064207B">
            <w:pPr>
              <w:framePr w:h="16237" w:hRule="exact" w:hSpace="180" w:wrap="around" w:vAnchor="page" w:hAnchor="page" w:x="421" w:y="1993"/>
              <w:jc w:val="center"/>
              <w:rPr>
                <w:rFonts w:ascii="Arial" w:hAnsi="Arial" w:cs="Arial"/>
              </w:rPr>
            </w:pPr>
          </w:p>
          <w:p w14:paraId="4E88B518" w14:textId="77777777" w:rsidR="00EA272A" w:rsidRDefault="00EA272A" w:rsidP="0064207B">
            <w:pPr>
              <w:framePr w:h="16237" w:hRule="exact" w:hSpace="180" w:wrap="around" w:vAnchor="page" w:hAnchor="page" w:x="421" w:y="1993"/>
              <w:rPr>
                <w:rFonts w:ascii="Arial" w:hAnsi="Arial" w:cs="Arial"/>
                <w:lang w:val="cy-GB"/>
              </w:rPr>
            </w:pPr>
            <w:r>
              <w:rPr>
                <w:rFonts w:ascii="Arial" w:hAnsi="Arial" w:cs="Arial"/>
                <w:lang w:val="cy-GB"/>
              </w:rPr>
              <w:t>Pam mae ymarfer myfyriol yn bwysig i ymarfer EY?</w:t>
            </w:r>
          </w:p>
          <w:p w14:paraId="144F9DB9" w14:textId="77777777" w:rsidR="00A21A76" w:rsidRDefault="00A21A76" w:rsidP="0064207B">
            <w:pPr>
              <w:framePr w:h="16237" w:hRule="exact" w:hSpace="180" w:wrap="around" w:vAnchor="page" w:hAnchor="page" w:x="421" w:y="1993"/>
              <w:rPr>
                <w:rFonts w:ascii="Arial" w:hAnsi="Arial" w:cs="Arial"/>
                <w:lang w:val="cy-GB"/>
              </w:rPr>
            </w:pPr>
          </w:p>
          <w:p w14:paraId="5302323A" w14:textId="77777777" w:rsidR="00DB5D24" w:rsidRDefault="009F51B2" w:rsidP="0064207B">
            <w:pPr>
              <w:framePr w:h="16237" w:hRule="exact" w:hSpace="180" w:wrap="around" w:vAnchor="page" w:hAnchor="page" w:x="421" w:y="1993"/>
              <w:rPr>
                <w:rFonts w:ascii="Arial" w:hAnsi="Arial" w:cs="Arial"/>
                <w:lang w:val="cy-GB"/>
              </w:rPr>
            </w:pPr>
            <w:r>
              <w:rPr>
                <w:rFonts w:ascii="Arial" w:hAnsi="Arial" w:cs="Arial"/>
                <w:lang w:val="cy-GB"/>
              </w:rPr>
              <w:t xml:space="preserve">In an article by the Professional Association </w:t>
            </w:r>
            <w:r w:rsidR="002E000E">
              <w:rPr>
                <w:rFonts w:ascii="Arial" w:hAnsi="Arial" w:cs="Arial"/>
                <w:lang w:val="cy-GB"/>
              </w:rPr>
              <w:t>for Childcare And Early Years</w:t>
            </w:r>
            <w:r w:rsidR="008D4049">
              <w:rPr>
                <w:rFonts w:ascii="Arial" w:hAnsi="Arial" w:cs="Arial"/>
                <w:lang w:val="cy-GB"/>
              </w:rPr>
              <w:t xml:space="preserve"> (2016)</w:t>
            </w:r>
            <w:r w:rsidR="002E000E">
              <w:rPr>
                <w:rFonts w:ascii="Arial" w:hAnsi="Arial" w:cs="Arial"/>
                <w:lang w:val="cy-GB"/>
              </w:rPr>
              <w:t>, they say that reflective practise is important to the early ye</w:t>
            </w:r>
            <w:r w:rsidR="0099730E">
              <w:rPr>
                <w:rFonts w:ascii="Arial" w:hAnsi="Arial" w:cs="Arial"/>
                <w:lang w:val="cy-GB"/>
              </w:rPr>
              <w:t>ars as it will benefit</w:t>
            </w:r>
            <w:r w:rsidR="00FB2E58">
              <w:rPr>
                <w:rFonts w:ascii="Arial" w:hAnsi="Arial" w:cs="Arial"/>
                <w:lang w:val="cy-GB"/>
              </w:rPr>
              <w:t xml:space="preserve"> all children within the setting as well as both parents and carers.</w:t>
            </w:r>
          </w:p>
          <w:p w14:paraId="2B1940ED" w14:textId="77777777" w:rsidR="00DB5D24" w:rsidRDefault="00DB5D24" w:rsidP="0064207B">
            <w:pPr>
              <w:framePr w:h="16237" w:hRule="exact" w:hSpace="180" w:wrap="around" w:vAnchor="page" w:hAnchor="page" w:x="421" w:y="1993"/>
              <w:rPr>
                <w:rFonts w:ascii="Arial" w:hAnsi="Arial" w:cs="Arial"/>
                <w:lang w:val="cy-GB"/>
              </w:rPr>
            </w:pPr>
          </w:p>
          <w:p w14:paraId="54B9D2B6" w14:textId="2B8D711C" w:rsidR="00A21A76" w:rsidRDefault="00DB5D24" w:rsidP="0064207B">
            <w:pPr>
              <w:framePr w:h="16237" w:hRule="exact" w:hSpace="180" w:wrap="around" w:vAnchor="page" w:hAnchor="page" w:x="421" w:y="1993"/>
              <w:rPr>
                <w:rFonts w:ascii="Arial" w:hAnsi="Arial" w:cs="Arial"/>
                <w:lang w:val="cy-GB"/>
              </w:rPr>
            </w:pPr>
            <w:r w:rsidRPr="00DB5D24">
              <w:rPr>
                <w:rFonts w:ascii="Arial" w:hAnsi="Arial" w:cs="Arial"/>
                <w:lang w:val="cy-GB"/>
              </w:rPr>
              <w:t>Early</w:t>
            </w:r>
            <w:r>
              <w:rPr>
                <w:rFonts w:ascii="Arial" w:hAnsi="Arial" w:cs="Arial"/>
                <w:lang w:val="cy-GB"/>
              </w:rPr>
              <w:t xml:space="preserve"> Y</w:t>
            </w:r>
            <w:r w:rsidRPr="00DB5D24">
              <w:rPr>
                <w:rFonts w:ascii="Arial" w:hAnsi="Arial" w:cs="Arial"/>
                <w:lang w:val="cy-GB"/>
              </w:rPr>
              <w:t>ears</w:t>
            </w:r>
            <w:r>
              <w:rPr>
                <w:rFonts w:ascii="Arial" w:hAnsi="Arial" w:cs="Arial"/>
                <w:lang w:val="cy-GB"/>
              </w:rPr>
              <w:t xml:space="preserve"> C</w:t>
            </w:r>
            <w:r w:rsidRPr="00DB5D24">
              <w:rPr>
                <w:rFonts w:ascii="Arial" w:hAnsi="Arial" w:cs="Arial"/>
                <w:lang w:val="cy-GB"/>
              </w:rPr>
              <w:t xml:space="preserve">areers </w:t>
            </w:r>
            <w:r w:rsidR="007E190E">
              <w:rPr>
                <w:rFonts w:ascii="Arial" w:hAnsi="Arial" w:cs="Arial"/>
                <w:lang w:val="cy-GB"/>
              </w:rPr>
              <w:t>(</w:t>
            </w:r>
            <w:r w:rsidRPr="00DB5D24">
              <w:rPr>
                <w:rFonts w:ascii="Arial" w:hAnsi="Arial" w:cs="Arial"/>
                <w:lang w:val="cy-GB"/>
              </w:rPr>
              <w:t>2015)</w:t>
            </w:r>
            <w:r w:rsidR="007E190E">
              <w:rPr>
                <w:rFonts w:ascii="Arial" w:hAnsi="Arial" w:cs="Arial"/>
                <w:lang w:val="cy-GB"/>
              </w:rPr>
              <w:t xml:space="preserve"> talks about </w:t>
            </w:r>
            <w:r w:rsidR="00D17FAF">
              <w:rPr>
                <w:rFonts w:ascii="Arial" w:hAnsi="Arial" w:cs="Arial"/>
                <w:lang w:val="cy-GB"/>
              </w:rPr>
              <w:t>how reflective practise helps enable the best possible care for children</w:t>
            </w:r>
            <w:r w:rsidR="00793F63">
              <w:rPr>
                <w:rFonts w:ascii="Arial" w:hAnsi="Arial" w:cs="Arial"/>
                <w:lang w:val="cy-GB"/>
              </w:rPr>
              <w:t xml:space="preserve">. It allows </w:t>
            </w:r>
            <w:r w:rsidR="0062790D">
              <w:rPr>
                <w:rFonts w:ascii="Arial" w:hAnsi="Arial" w:cs="Arial"/>
                <w:lang w:val="cy-GB"/>
              </w:rPr>
              <w:t>practitioners to analyse previous activities and make them more challenging for children.</w:t>
            </w:r>
          </w:p>
          <w:p w14:paraId="0EBCE692" w14:textId="77777777" w:rsidR="003A0F17" w:rsidRDefault="003A0F17" w:rsidP="0064207B">
            <w:pPr>
              <w:framePr w:h="16237" w:hRule="exact" w:hSpace="180" w:wrap="around" w:vAnchor="page" w:hAnchor="page" w:x="421" w:y="1993"/>
              <w:rPr>
                <w:rFonts w:ascii="Arial" w:hAnsi="Arial" w:cs="Arial"/>
                <w:lang w:val="cy-GB"/>
              </w:rPr>
            </w:pPr>
          </w:p>
          <w:p w14:paraId="6D3B4CE0" w14:textId="6D1FD135" w:rsidR="00EA272A" w:rsidRPr="0064207B" w:rsidRDefault="005D321F" w:rsidP="0064207B">
            <w:pPr>
              <w:framePr w:h="16237" w:hRule="exact" w:hSpace="180" w:wrap="around" w:vAnchor="page" w:hAnchor="page" w:x="421" w:y="1993"/>
              <w:rPr>
                <w:rFonts w:ascii="Arial" w:hAnsi="Arial" w:cs="Arial"/>
                <w:lang w:val="cy-GB"/>
              </w:rPr>
            </w:pPr>
            <w:r>
              <w:rPr>
                <w:rFonts w:ascii="Arial" w:hAnsi="Arial" w:cs="Arial"/>
                <w:lang w:val="cy-GB"/>
              </w:rPr>
              <w:t>Both of these</w:t>
            </w:r>
            <w:r w:rsidR="00F87E0F">
              <w:rPr>
                <w:rFonts w:ascii="Arial" w:hAnsi="Arial" w:cs="Arial"/>
                <w:lang w:val="cy-GB"/>
              </w:rPr>
              <w:t xml:space="preserve"> </w:t>
            </w:r>
            <w:r w:rsidR="00C76453">
              <w:rPr>
                <w:rFonts w:ascii="Arial" w:hAnsi="Arial" w:cs="Arial"/>
                <w:lang w:val="cy-GB"/>
              </w:rPr>
              <w:t xml:space="preserve">articles are written similarly </w:t>
            </w:r>
            <w:r w:rsidR="00976548">
              <w:rPr>
                <w:rFonts w:ascii="Arial" w:hAnsi="Arial" w:cs="Arial"/>
                <w:lang w:val="cy-GB"/>
              </w:rPr>
              <w:t xml:space="preserve">as the first </w:t>
            </w:r>
            <w:r w:rsidR="008D6DEB">
              <w:rPr>
                <w:rFonts w:ascii="Arial" w:hAnsi="Arial" w:cs="Arial"/>
                <w:lang w:val="cy-GB"/>
              </w:rPr>
              <w:t>one</w:t>
            </w:r>
            <w:r w:rsidR="00F00AD3">
              <w:rPr>
                <w:rFonts w:ascii="Arial" w:hAnsi="Arial" w:cs="Arial"/>
                <w:lang w:val="cy-GB"/>
              </w:rPr>
              <w:t xml:space="preserve"> talks</w:t>
            </w:r>
            <w:r w:rsidR="008D6DEB">
              <w:rPr>
                <w:rFonts w:ascii="Arial" w:hAnsi="Arial" w:cs="Arial"/>
                <w:lang w:val="cy-GB"/>
              </w:rPr>
              <w:t xml:space="preserve"> about how beneficial </w:t>
            </w:r>
            <w:r w:rsidR="00495BF9">
              <w:rPr>
                <w:rFonts w:ascii="Arial" w:hAnsi="Arial" w:cs="Arial"/>
                <w:lang w:val="cy-GB"/>
              </w:rPr>
              <w:t xml:space="preserve">reflective practise is for children, parents and carers. </w:t>
            </w:r>
            <w:r w:rsidR="005B49CD">
              <w:rPr>
                <w:rFonts w:ascii="Arial" w:hAnsi="Arial" w:cs="Arial"/>
                <w:lang w:val="cy-GB"/>
              </w:rPr>
              <w:t xml:space="preserve">The second article </w:t>
            </w:r>
            <w:r w:rsidR="00F00AD3">
              <w:rPr>
                <w:rFonts w:ascii="Arial" w:hAnsi="Arial" w:cs="Arial"/>
                <w:lang w:val="cy-GB"/>
              </w:rPr>
              <w:t>th</w:t>
            </w:r>
            <w:r w:rsidR="002869C9">
              <w:rPr>
                <w:rFonts w:ascii="Arial" w:hAnsi="Arial" w:cs="Arial"/>
                <w:lang w:val="cy-GB"/>
              </w:rPr>
              <w:t>e</w:t>
            </w:r>
            <w:r w:rsidR="00F00AD3">
              <w:rPr>
                <w:rFonts w:ascii="Arial" w:hAnsi="Arial" w:cs="Arial"/>
                <w:lang w:val="cy-GB"/>
              </w:rPr>
              <w:t>n talks</w:t>
            </w:r>
            <w:r w:rsidR="005B49CD">
              <w:rPr>
                <w:rFonts w:ascii="Arial" w:hAnsi="Arial" w:cs="Arial"/>
                <w:lang w:val="cy-GB"/>
              </w:rPr>
              <w:t xml:space="preserve"> about</w:t>
            </w:r>
            <w:r w:rsidR="00114BF2">
              <w:rPr>
                <w:rFonts w:ascii="Arial" w:hAnsi="Arial" w:cs="Arial"/>
                <w:lang w:val="cy-GB"/>
              </w:rPr>
              <w:t xml:space="preserve"> how reflective practise </w:t>
            </w:r>
            <w:r w:rsidR="007274DC">
              <w:rPr>
                <w:rFonts w:ascii="Arial" w:hAnsi="Arial" w:cs="Arial"/>
                <w:lang w:val="cy-GB"/>
              </w:rPr>
              <w:t>helps develop</w:t>
            </w:r>
            <w:r w:rsidR="00A003BB">
              <w:rPr>
                <w:rFonts w:ascii="Arial" w:hAnsi="Arial" w:cs="Arial"/>
                <w:lang w:val="cy-GB"/>
              </w:rPr>
              <w:t xml:space="preserve"> and challenge</w:t>
            </w:r>
            <w:r w:rsidR="007274DC">
              <w:rPr>
                <w:rFonts w:ascii="Arial" w:hAnsi="Arial" w:cs="Arial"/>
                <w:lang w:val="cy-GB"/>
              </w:rPr>
              <w:t xml:space="preserve"> children</w:t>
            </w:r>
            <w:r w:rsidR="00CD233A">
              <w:rPr>
                <w:rFonts w:ascii="Arial" w:hAnsi="Arial" w:cs="Arial"/>
                <w:lang w:val="cy-GB"/>
              </w:rPr>
              <w:t>, which is also beneficial for both children and parents.</w:t>
            </w:r>
            <w:r w:rsidR="007274DC">
              <w:rPr>
                <w:rFonts w:ascii="Arial" w:hAnsi="Arial" w:cs="Arial"/>
                <w:lang w:val="cy-GB"/>
              </w:rPr>
              <w:t xml:space="preserve"> </w:t>
            </w:r>
          </w:p>
          <w:p w14:paraId="17012C9B" w14:textId="77777777" w:rsidR="00EA272A" w:rsidRDefault="00EA272A" w:rsidP="0064207B">
            <w:pPr>
              <w:framePr w:h="16237" w:hRule="exact" w:hSpace="180" w:wrap="around" w:vAnchor="page" w:hAnchor="page" w:x="421" w:y="1993"/>
              <w:jc w:val="center"/>
              <w:rPr>
                <w:rFonts w:ascii="Arial" w:hAnsi="Arial" w:cs="Arial"/>
              </w:rPr>
            </w:pPr>
          </w:p>
        </w:tc>
      </w:tr>
      <w:tr w:rsidR="00EA272A" w14:paraId="05409974" w14:textId="77777777" w:rsidTr="00EA272A">
        <w:trPr>
          <w:trHeight w:val="1778"/>
        </w:trPr>
        <w:tc>
          <w:tcPr>
            <w:tcW w:w="11194" w:type="dxa"/>
            <w:gridSpan w:val="2"/>
            <w:tcBorders>
              <w:top w:val="single" w:sz="4" w:space="0" w:color="auto"/>
              <w:left w:val="single" w:sz="4" w:space="0" w:color="auto"/>
              <w:bottom w:val="single" w:sz="4" w:space="0" w:color="auto"/>
              <w:right w:val="single" w:sz="4" w:space="0" w:color="auto"/>
            </w:tcBorders>
          </w:tcPr>
          <w:p w14:paraId="1045F93E" w14:textId="77777777" w:rsidR="00EA272A" w:rsidRDefault="00EA272A" w:rsidP="0064207B">
            <w:pPr>
              <w:framePr w:h="16237" w:hRule="exact" w:hSpace="180" w:wrap="around" w:vAnchor="page" w:hAnchor="page" w:x="421" w:y="1993"/>
              <w:jc w:val="center"/>
              <w:rPr>
                <w:rFonts w:ascii="Arial" w:hAnsi="Arial" w:cs="Arial"/>
                <w:color w:val="0070C0"/>
              </w:rPr>
            </w:pPr>
            <w:r>
              <w:rPr>
                <w:rFonts w:ascii="Arial" w:hAnsi="Arial" w:cs="Arial"/>
                <w:color w:val="0070C0"/>
              </w:rPr>
              <w:t>The theory of reflective practise:</w:t>
            </w:r>
          </w:p>
          <w:p w14:paraId="677780A2" w14:textId="77777777" w:rsidR="00EA272A" w:rsidRDefault="00EA272A" w:rsidP="0064207B">
            <w:pPr>
              <w:framePr w:h="16237" w:hRule="exact" w:hSpace="180" w:wrap="around" w:vAnchor="page" w:hAnchor="page" w:x="421" w:y="1993"/>
              <w:jc w:val="center"/>
              <w:rPr>
                <w:rFonts w:ascii="Arial" w:hAnsi="Arial" w:cs="Arial"/>
              </w:rPr>
            </w:pPr>
          </w:p>
          <w:p w14:paraId="3E7A2ECD" w14:textId="68AB6B37" w:rsidR="00EA272A" w:rsidRDefault="00EA272A" w:rsidP="00B92D86">
            <w:pPr>
              <w:framePr w:h="16237" w:hRule="exact" w:hSpace="180" w:wrap="around" w:vAnchor="page" w:hAnchor="page" w:x="421" w:y="1993"/>
              <w:jc w:val="center"/>
              <w:rPr>
                <w:rFonts w:ascii="Arial" w:hAnsi="Arial" w:cs="Arial"/>
                <w:lang w:val="cy-GB"/>
              </w:rPr>
            </w:pPr>
            <w:r>
              <w:rPr>
                <w:rFonts w:ascii="Arial" w:hAnsi="Arial" w:cs="Arial"/>
                <w:lang w:val="cy-GB"/>
              </w:rPr>
              <w:t>Theori ymarfer myfyriol:</w:t>
            </w:r>
          </w:p>
          <w:p w14:paraId="26C131D9" w14:textId="77777777" w:rsidR="00B92D86" w:rsidRDefault="00B92D86" w:rsidP="00B92D86">
            <w:pPr>
              <w:framePr w:h="16237" w:hRule="exact" w:hSpace="180" w:wrap="around" w:vAnchor="page" w:hAnchor="page" w:x="421" w:y="1993"/>
              <w:jc w:val="center"/>
              <w:rPr>
                <w:rFonts w:ascii="Arial" w:hAnsi="Arial" w:cs="Arial"/>
                <w:lang w:val="cy-GB"/>
              </w:rPr>
            </w:pPr>
          </w:p>
          <w:p w14:paraId="13F5B953" w14:textId="7DEEC748" w:rsidR="005D5833" w:rsidRDefault="00B92D86" w:rsidP="00B92D86">
            <w:pPr>
              <w:framePr w:h="16237" w:hRule="exact" w:hSpace="180" w:wrap="around" w:vAnchor="page" w:hAnchor="page" w:x="421" w:y="1993"/>
              <w:rPr>
                <w:rFonts w:ascii="Arial" w:hAnsi="Arial" w:cs="Arial"/>
                <w:lang w:val="cy-GB"/>
              </w:rPr>
            </w:pPr>
            <w:r>
              <w:rPr>
                <w:rFonts w:ascii="Arial" w:hAnsi="Arial" w:cs="Arial"/>
                <w:lang w:val="cy-GB"/>
              </w:rPr>
              <w:t>Througout reflective practise, there are many theori</w:t>
            </w:r>
            <w:r w:rsidR="00B612AB">
              <w:rPr>
                <w:rFonts w:ascii="Arial" w:hAnsi="Arial" w:cs="Arial"/>
                <w:lang w:val="cy-GB"/>
              </w:rPr>
              <w:t>es</w:t>
            </w:r>
            <w:r w:rsidR="005C71A1">
              <w:rPr>
                <w:rFonts w:ascii="Arial" w:hAnsi="Arial" w:cs="Arial"/>
                <w:lang w:val="cy-GB"/>
              </w:rPr>
              <w:t xml:space="preserve"> </w:t>
            </w:r>
            <w:r w:rsidR="00106284">
              <w:rPr>
                <w:rFonts w:ascii="Arial" w:hAnsi="Arial" w:cs="Arial"/>
                <w:lang w:val="cy-GB"/>
              </w:rPr>
              <w:t>which theorists have created about what they believe reflective practise is</w:t>
            </w:r>
            <w:r w:rsidR="00B612AB">
              <w:rPr>
                <w:rFonts w:ascii="Arial" w:hAnsi="Arial" w:cs="Arial"/>
                <w:lang w:val="cy-GB"/>
              </w:rPr>
              <w:t xml:space="preserve">. </w:t>
            </w:r>
            <w:r w:rsidR="00106284">
              <w:rPr>
                <w:rFonts w:ascii="Arial" w:hAnsi="Arial" w:cs="Arial"/>
                <w:lang w:val="cy-GB"/>
              </w:rPr>
              <w:t>T</w:t>
            </w:r>
            <w:r w:rsidR="00B612AB">
              <w:rPr>
                <w:rFonts w:ascii="Arial" w:hAnsi="Arial" w:cs="Arial"/>
                <w:lang w:val="cy-GB"/>
              </w:rPr>
              <w:t>heorists which will be looked at is John Dewey,</w:t>
            </w:r>
            <w:r w:rsidR="00EC1DA5">
              <w:rPr>
                <w:rFonts w:ascii="Arial" w:hAnsi="Arial" w:cs="Arial"/>
                <w:lang w:val="cy-GB"/>
              </w:rPr>
              <w:t xml:space="preserve"> </w:t>
            </w:r>
            <w:r w:rsidR="00A77F0E">
              <w:rPr>
                <w:rFonts w:ascii="Arial" w:hAnsi="Arial" w:cs="Arial"/>
                <w:lang w:val="cy-GB"/>
              </w:rPr>
              <w:t xml:space="preserve">Donald </w:t>
            </w:r>
            <w:r w:rsidR="00EC1DA5">
              <w:rPr>
                <w:rFonts w:ascii="Arial" w:hAnsi="Arial" w:cs="Arial"/>
                <w:lang w:val="cy-GB"/>
              </w:rPr>
              <w:t>Schon, Kol</w:t>
            </w:r>
            <w:r w:rsidR="005C71A1">
              <w:rPr>
                <w:rFonts w:ascii="Arial" w:hAnsi="Arial" w:cs="Arial"/>
                <w:lang w:val="cy-GB"/>
              </w:rPr>
              <w:t>b</w:t>
            </w:r>
            <w:r w:rsidR="00EC1DA5">
              <w:rPr>
                <w:rFonts w:ascii="Arial" w:hAnsi="Arial" w:cs="Arial"/>
                <w:lang w:val="cy-GB"/>
              </w:rPr>
              <w:t xml:space="preserve"> </w:t>
            </w:r>
            <w:r w:rsidR="005C71A1">
              <w:rPr>
                <w:rFonts w:ascii="Arial" w:hAnsi="Arial" w:cs="Arial"/>
                <w:lang w:val="cy-GB"/>
              </w:rPr>
              <w:t>and</w:t>
            </w:r>
            <w:r w:rsidR="005D5833">
              <w:rPr>
                <w:rFonts w:ascii="Arial" w:hAnsi="Arial" w:cs="Arial"/>
                <w:lang w:val="cy-GB"/>
              </w:rPr>
              <w:t xml:space="preserve"> Boud.</w:t>
            </w:r>
            <w:r w:rsidR="00F9388B">
              <w:rPr>
                <w:rFonts w:ascii="Arial" w:hAnsi="Arial" w:cs="Arial"/>
                <w:lang w:val="cy-GB"/>
              </w:rPr>
              <w:t xml:space="preserve"> </w:t>
            </w:r>
            <w:r w:rsidR="00F9388B">
              <w:t xml:space="preserve"> </w:t>
            </w:r>
            <w:r w:rsidR="00F9388B" w:rsidRPr="00F9388B">
              <w:rPr>
                <w:rFonts w:ascii="Arial" w:hAnsi="Arial" w:cs="Arial"/>
                <w:lang w:val="cy-GB"/>
              </w:rPr>
              <w:t>(edshare.soton.ac.uk, n.d.)</w:t>
            </w:r>
          </w:p>
          <w:p w14:paraId="4AA88DE9" w14:textId="77777777" w:rsidR="005D5833" w:rsidRDefault="005D5833" w:rsidP="00B92D86">
            <w:pPr>
              <w:framePr w:h="16237" w:hRule="exact" w:hSpace="180" w:wrap="around" w:vAnchor="page" w:hAnchor="page" w:x="421" w:y="1993"/>
              <w:rPr>
                <w:rFonts w:ascii="Arial" w:hAnsi="Arial" w:cs="Arial"/>
                <w:lang w:val="cy-GB"/>
              </w:rPr>
            </w:pPr>
          </w:p>
          <w:p w14:paraId="43BA357F" w14:textId="77777777" w:rsidR="00223098" w:rsidRDefault="005D5833" w:rsidP="00B92D86">
            <w:pPr>
              <w:framePr w:h="16237" w:hRule="exact" w:hSpace="180" w:wrap="around" w:vAnchor="page" w:hAnchor="page" w:x="421" w:y="1993"/>
              <w:rPr>
                <w:rFonts w:ascii="Arial" w:hAnsi="Arial" w:cs="Arial"/>
                <w:lang w:val="cy-GB"/>
              </w:rPr>
            </w:pPr>
            <w:r>
              <w:rPr>
                <w:rFonts w:ascii="Arial" w:hAnsi="Arial" w:cs="Arial"/>
                <w:lang w:val="cy-GB"/>
              </w:rPr>
              <w:t xml:space="preserve">John Dewey’s </w:t>
            </w:r>
            <w:r w:rsidR="00E72CB2">
              <w:rPr>
                <w:rFonts w:ascii="Arial" w:hAnsi="Arial" w:cs="Arial"/>
                <w:lang w:val="cy-GB"/>
              </w:rPr>
              <w:t>theory is about reflection as a rationalised process.</w:t>
            </w:r>
            <w:r w:rsidR="0017713F">
              <w:rPr>
                <w:rFonts w:ascii="Arial" w:hAnsi="Arial" w:cs="Arial"/>
                <w:lang w:val="cy-GB"/>
              </w:rPr>
              <w:t xml:space="preserve"> </w:t>
            </w:r>
            <w:r w:rsidR="00CB66A0">
              <w:rPr>
                <w:rFonts w:ascii="Arial" w:hAnsi="Arial" w:cs="Arial"/>
                <w:lang w:val="cy-GB"/>
              </w:rPr>
              <w:t xml:space="preserve">Dewey (1933) believes that </w:t>
            </w:r>
            <w:r w:rsidR="00E97687">
              <w:rPr>
                <w:rFonts w:ascii="Arial" w:hAnsi="Arial" w:cs="Arial"/>
                <w:lang w:val="cy-GB"/>
              </w:rPr>
              <w:t xml:space="preserve">reflection is a way of learning and not just a way of </w:t>
            </w:r>
            <w:r w:rsidR="009802CB">
              <w:rPr>
                <w:rFonts w:ascii="Arial" w:hAnsi="Arial" w:cs="Arial"/>
                <w:lang w:val="cy-GB"/>
              </w:rPr>
              <w:t xml:space="preserve">reflecting on an event. </w:t>
            </w:r>
            <w:r w:rsidR="00600762">
              <w:rPr>
                <w:rFonts w:ascii="Arial" w:hAnsi="Arial" w:cs="Arial"/>
                <w:lang w:val="cy-GB"/>
              </w:rPr>
              <w:t>Dewey also believes that re</w:t>
            </w:r>
            <w:r w:rsidR="006C45FE">
              <w:rPr>
                <w:rFonts w:ascii="Arial" w:hAnsi="Arial" w:cs="Arial"/>
                <w:lang w:val="cy-GB"/>
              </w:rPr>
              <w:t>f</w:t>
            </w:r>
            <w:r w:rsidR="00600762">
              <w:rPr>
                <w:rFonts w:ascii="Arial" w:hAnsi="Arial" w:cs="Arial"/>
                <w:lang w:val="cy-GB"/>
              </w:rPr>
              <w:t>lection can also be a w</w:t>
            </w:r>
            <w:r w:rsidR="00D46060">
              <w:rPr>
                <w:rFonts w:ascii="Arial" w:hAnsi="Arial" w:cs="Arial"/>
                <w:lang w:val="cy-GB"/>
              </w:rPr>
              <w:t xml:space="preserve">ay of making sense of any situations that practitioners </w:t>
            </w:r>
            <w:r w:rsidR="003D6CDA">
              <w:rPr>
                <w:rFonts w:ascii="Arial" w:hAnsi="Arial" w:cs="Arial"/>
                <w:lang w:val="cy-GB"/>
              </w:rPr>
              <w:t>found complex.</w:t>
            </w:r>
            <w:r w:rsidR="00A908F0">
              <w:rPr>
                <w:rFonts w:ascii="Arial" w:hAnsi="Arial" w:cs="Arial"/>
                <w:lang w:val="cy-GB"/>
              </w:rPr>
              <w:t xml:space="preserve"> </w:t>
            </w:r>
            <w:r w:rsidR="00027CCD">
              <w:rPr>
                <w:rFonts w:ascii="Arial" w:hAnsi="Arial" w:cs="Arial"/>
                <w:lang w:val="cy-GB"/>
              </w:rPr>
              <w:t xml:space="preserve">During his theory, he suggested that </w:t>
            </w:r>
            <w:r w:rsidR="00A22988">
              <w:rPr>
                <w:rFonts w:ascii="Arial" w:hAnsi="Arial" w:cs="Arial"/>
                <w:lang w:val="cy-GB"/>
              </w:rPr>
              <w:t>re</w:t>
            </w:r>
            <w:r w:rsidR="00C2613D">
              <w:rPr>
                <w:rFonts w:ascii="Arial" w:hAnsi="Arial" w:cs="Arial"/>
                <w:lang w:val="cy-GB"/>
              </w:rPr>
              <w:t xml:space="preserve">flection </w:t>
            </w:r>
            <w:r w:rsidR="007A092C">
              <w:rPr>
                <w:rFonts w:ascii="Arial" w:hAnsi="Arial" w:cs="Arial"/>
                <w:lang w:val="cy-GB"/>
              </w:rPr>
              <w:t>for learning should be</w:t>
            </w:r>
            <w:r w:rsidR="00F74290">
              <w:rPr>
                <w:rFonts w:ascii="Arial" w:hAnsi="Arial" w:cs="Arial"/>
                <w:lang w:val="cy-GB"/>
              </w:rPr>
              <w:t xml:space="preserve"> remembering </w:t>
            </w:r>
            <w:r w:rsidR="00204A8F">
              <w:rPr>
                <w:rFonts w:ascii="Arial" w:hAnsi="Arial" w:cs="Arial"/>
                <w:lang w:val="cy-GB"/>
              </w:rPr>
              <w:t>the event and then asking question</w:t>
            </w:r>
            <w:r w:rsidR="0019342E">
              <w:rPr>
                <w:rFonts w:ascii="Arial" w:hAnsi="Arial" w:cs="Arial"/>
                <w:lang w:val="cy-GB"/>
              </w:rPr>
              <w:t>s</w:t>
            </w:r>
            <w:r w:rsidR="00204A8F">
              <w:rPr>
                <w:rFonts w:ascii="Arial" w:hAnsi="Arial" w:cs="Arial"/>
                <w:lang w:val="cy-GB"/>
              </w:rPr>
              <w:t xml:space="preserve"> about why </w:t>
            </w:r>
            <w:r w:rsidR="00C06DB6">
              <w:rPr>
                <w:rFonts w:ascii="Arial" w:hAnsi="Arial" w:cs="Arial"/>
                <w:lang w:val="cy-GB"/>
              </w:rPr>
              <w:t>the event happened and what could be done to give a</w:t>
            </w:r>
            <w:r w:rsidR="0019342E">
              <w:rPr>
                <w:rFonts w:ascii="Arial" w:hAnsi="Arial" w:cs="Arial"/>
                <w:lang w:val="cy-GB"/>
              </w:rPr>
              <w:t xml:space="preserve"> different outcome.</w:t>
            </w:r>
          </w:p>
          <w:p w14:paraId="1425E4AA" w14:textId="354CDCED" w:rsidR="00115CC3" w:rsidRDefault="00115CC3" w:rsidP="00B92D86">
            <w:pPr>
              <w:framePr w:h="16237" w:hRule="exact" w:hSpace="180" w:wrap="around" w:vAnchor="page" w:hAnchor="page" w:x="421" w:y="1993"/>
              <w:rPr>
                <w:rFonts w:ascii="Arial" w:hAnsi="Arial" w:cs="Arial"/>
                <w:lang w:val="cy-GB"/>
              </w:rPr>
            </w:pPr>
          </w:p>
          <w:p w14:paraId="35C24414" w14:textId="77777777" w:rsidR="00406D67" w:rsidRDefault="003451DB" w:rsidP="00B92D86">
            <w:pPr>
              <w:framePr w:h="16237" w:hRule="exact" w:hSpace="180" w:wrap="around" w:vAnchor="page" w:hAnchor="page" w:x="421" w:y="1993"/>
              <w:rPr>
                <w:rFonts w:ascii="Arial" w:hAnsi="Arial" w:cs="Arial"/>
                <w:lang w:val="cy-GB"/>
              </w:rPr>
            </w:pPr>
            <w:r>
              <w:rPr>
                <w:rFonts w:ascii="Arial" w:hAnsi="Arial" w:cs="Arial"/>
                <w:lang w:val="cy-GB"/>
              </w:rPr>
              <w:t>Donald Schon</w:t>
            </w:r>
            <w:r w:rsidR="00911449">
              <w:rPr>
                <w:rFonts w:ascii="Arial" w:hAnsi="Arial" w:cs="Arial"/>
                <w:lang w:val="cy-GB"/>
              </w:rPr>
              <w:t xml:space="preserve">’s theory </w:t>
            </w:r>
            <w:r w:rsidR="00CF4503">
              <w:rPr>
                <w:rFonts w:ascii="Arial" w:hAnsi="Arial" w:cs="Arial"/>
                <w:lang w:val="cy-GB"/>
              </w:rPr>
              <w:t xml:space="preserve">is about reflection and professional development. </w:t>
            </w:r>
            <w:r w:rsidR="003E2488">
              <w:rPr>
                <w:rFonts w:ascii="Arial" w:hAnsi="Arial" w:cs="Arial"/>
                <w:lang w:val="cy-GB"/>
              </w:rPr>
              <w:t xml:space="preserve">Schon </w:t>
            </w:r>
            <w:r w:rsidR="00FF572C">
              <w:rPr>
                <w:rFonts w:ascii="Arial" w:hAnsi="Arial" w:cs="Arial"/>
                <w:lang w:val="cy-GB"/>
              </w:rPr>
              <w:t>claimed that</w:t>
            </w:r>
            <w:r w:rsidR="00A17106">
              <w:rPr>
                <w:rFonts w:ascii="Arial" w:hAnsi="Arial" w:cs="Arial"/>
                <w:lang w:val="cy-GB"/>
              </w:rPr>
              <w:t xml:space="preserve"> reflection can</w:t>
            </w:r>
            <w:r w:rsidR="00104236">
              <w:rPr>
                <w:rFonts w:ascii="Arial" w:hAnsi="Arial" w:cs="Arial"/>
                <w:lang w:val="cy-GB"/>
              </w:rPr>
              <w:t xml:space="preserve"> </w:t>
            </w:r>
            <w:r w:rsidR="00F200F5">
              <w:rPr>
                <w:rFonts w:ascii="Arial" w:hAnsi="Arial" w:cs="Arial"/>
                <w:lang w:val="cy-GB"/>
              </w:rPr>
              <w:t xml:space="preserve">open up hidden knowledge. </w:t>
            </w:r>
            <w:r w:rsidR="00BA4E9D">
              <w:rPr>
                <w:rFonts w:ascii="Arial" w:hAnsi="Arial" w:cs="Arial"/>
                <w:lang w:val="cy-GB"/>
              </w:rPr>
              <w:t>That knowle</w:t>
            </w:r>
            <w:r w:rsidR="00A936ED">
              <w:rPr>
                <w:rFonts w:ascii="Arial" w:hAnsi="Arial" w:cs="Arial"/>
                <w:lang w:val="cy-GB"/>
              </w:rPr>
              <w:t>dge</w:t>
            </w:r>
            <w:r w:rsidR="00685B4A">
              <w:rPr>
                <w:rFonts w:ascii="Arial" w:hAnsi="Arial" w:cs="Arial"/>
                <w:lang w:val="cy-GB"/>
              </w:rPr>
              <w:t xml:space="preserve"> reinforces</w:t>
            </w:r>
            <w:r w:rsidR="00A936ED">
              <w:rPr>
                <w:rFonts w:ascii="Arial" w:hAnsi="Arial" w:cs="Arial"/>
                <w:lang w:val="cy-GB"/>
              </w:rPr>
              <w:t xml:space="preserve"> what practitioners</w:t>
            </w:r>
            <w:r w:rsidR="00E72DC6">
              <w:rPr>
                <w:rFonts w:ascii="Arial" w:hAnsi="Arial" w:cs="Arial"/>
                <w:lang w:val="cy-GB"/>
              </w:rPr>
              <w:t xml:space="preserve"> do.</w:t>
            </w:r>
            <w:r w:rsidR="005C1C6C">
              <w:rPr>
                <w:rFonts w:ascii="Arial" w:hAnsi="Arial" w:cs="Arial"/>
                <w:lang w:val="cy-GB"/>
              </w:rPr>
              <w:t xml:space="preserve"> By reflecting, </w:t>
            </w:r>
            <w:r w:rsidR="00260642">
              <w:rPr>
                <w:rFonts w:ascii="Arial" w:hAnsi="Arial" w:cs="Arial"/>
                <w:lang w:val="cy-GB"/>
              </w:rPr>
              <w:t>it can help practitioners improve their daily practi</w:t>
            </w:r>
            <w:r w:rsidR="00406D67">
              <w:rPr>
                <w:rFonts w:ascii="Arial" w:hAnsi="Arial" w:cs="Arial"/>
                <w:lang w:val="cy-GB"/>
              </w:rPr>
              <w:t>ce.</w:t>
            </w:r>
          </w:p>
          <w:p w14:paraId="07AFD7E7" w14:textId="0BCA63DB" w:rsidR="00332E29" w:rsidRDefault="00332E29" w:rsidP="00B92D86">
            <w:pPr>
              <w:framePr w:h="16237" w:hRule="exact" w:hSpace="180" w:wrap="around" w:vAnchor="page" w:hAnchor="page" w:x="421" w:y="1993"/>
              <w:rPr>
                <w:rFonts w:ascii="Arial" w:hAnsi="Arial" w:cs="Arial"/>
                <w:lang w:val="cy-GB"/>
              </w:rPr>
            </w:pPr>
          </w:p>
          <w:p w14:paraId="7F8B504E" w14:textId="4DB323C2" w:rsidR="000D7A6B" w:rsidRDefault="00332E29" w:rsidP="0064207B">
            <w:pPr>
              <w:framePr w:h="16237" w:hRule="exact" w:hSpace="180" w:wrap="around" w:vAnchor="page" w:hAnchor="page" w:x="421" w:y="1993"/>
              <w:rPr>
                <w:rFonts w:ascii="Arial" w:hAnsi="Arial" w:cs="Arial"/>
                <w:lang w:val="cy-GB"/>
              </w:rPr>
            </w:pPr>
            <w:r>
              <w:rPr>
                <w:rFonts w:ascii="Arial" w:hAnsi="Arial" w:cs="Arial"/>
                <w:lang w:val="cy-GB"/>
              </w:rPr>
              <w:t xml:space="preserve">Kolb’s theory is </w:t>
            </w:r>
            <w:r w:rsidR="005B6D7D">
              <w:rPr>
                <w:rFonts w:ascii="Arial" w:hAnsi="Arial" w:cs="Arial"/>
                <w:lang w:val="cy-GB"/>
              </w:rPr>
              <w:t xml:space="preserve">the experimental learning cycle. </w:t>
            </w:r>
            <w:r w:rsidR="00AD7177">
              <w:rPr>
                <w:rFonts w:ascii="Arial" w:hAnsi="Arial" w:cs="Arial"/>
                <w:lang w:val="cy-GB"/>
              </w:rPr>
              <w:t>Kolb (</w:t>
            </w:r>
            <w:r w:rsidR="004F01E9">
              <w:rPr>
                <w:rFonts w:ascii="Arial" w:hAnsi="Arial" w:cs="Arial"/>
                <w:lang w:val="cy-GB"/>
              </w:rPr>
              <w:t xml:space="preserve">1975) </w:t>
            </w:r>
            <w:r w:rsidR="00044F18">
              <w:rPr>
                <w:rFonts w:ascii="Arial" w:hAnsi="Arial" w:cs="Arial"/>
                <w:lang w:val="cy-GB"/>
              </w:rPr>
              <w:t>looked at th</w:t>
            </w:r>
            <w:r w:rsidR="00EB67B8">
              <w:rPr>
                <w:rFonts w:ascii="Arial" w:hAnsi="Arial" w:cs="Arial"/>
                <w:lang w:val="cy-GB"/>
              </w:rPr>
              <w:t>e</w:t>
            </w:r>
            <w:r w:rsidR="00044F18">
              <w:rPr>
                <w:rFonts w:ascii="Arial" w:hAnsi="Arial" w:cs="Arial"/>
                <w:lang w:val="cy-GB"/>
              </w:rPr>
              <w:t xml:space="preserve"> basics areas of reflection </w:t>
            </w:r>
            <w:r w:rsidR="0058752A">
              <w:rPr>
                <w:rFonts w:ascii="Arial" w:hAnsi="Arial" w:cs="Arial"/>
                <w:lang w:val="cy-GB"/>
              </w:rPr>
              <w:t>and th</w:t>
            </w:r>
            <w:r w:rsidR="005C5898">
              <w:rPr>
                <w:rFonts w:ascii="Arial" w:hAnsi="Arial" w:cs="Arial"/>
                <w:lang w:val="cy-GB"/>
              </w:rPr>
              <w:t>e</w:t>
            </w:r>
            <w:r w:rsidR="0058752A">
              <w:rPr>
                <w:rFonts w:ascii="Arial" w:hAnsi="Arial" w:cs="Arial"/>
                <w:lang w:val="cy-GB"/>
              </w:rPr>
              <w:t>n went on to create a learning</w:t>
            </w:r>
            <w:r w:rsidR="008B67DD">
              <w:rPr>
                <w:rFonts w:ascii="Arial" w:hAnsi="Arial" w:cs="Arial"/>
                <w:lang w:val="cy-GB"/>
              </w:rPr>
              <w:t xml:space="preserve"> cycle</w:t>
            </w:r>
            <w:r w:rsidR="0058752A">
              <w:rPr>
                <w:rFonts w:ascii="Arial" w:hAnsi="Arial" w:cs="Arial"/>
                <w:lang w:val="cy-GB"/>
              </w:rPr>
              <w:t xml:space="preserve"> framework. He identified four areas of the</w:t>
            </w:r>
            <w:r w:rsidR="008B67DD">
              <w:rPr>
                <w:rFonts w:ascii="Arial" w:hAnsi="Arial" w:cs="Arial"/>
                <w:lang w:val="cy-GB"/>
              </w:rPr>
              <w:t xml:space="preserve"> framework </w:t>
            </w:r>
            <w:r w:rsidR="001C09A0">
              <w:rPr>
                <w:rFonts w:ascii="Arial" w:hAnsi="Arial" w:cs="Arial"/>
                <w:lang w:val="cy-GB"/>
              </w:rPr>
              <w:t xml:space="preserve">which are </w:t>
            </w:r>
            <w:r w:rsidR="00D76036">
              <w:rPr>
                <w:rFonts w:ascii="Arial" w:hAnsi="Arial" w:cs="Arial"/>
                <w:lang w:val="cy-GB"/>
              </w:rPr>
              <w:t xml:space="preserve">concrete experience, reflective observation, abstract </w:t>
            </w:r>
            <w:r w:rsidR="008A4803">
              <w:rPr>
                <w:rFonts w:ascii="Arial" w:hAnsi="Arial" w:cs="Arial"/>
                <w:lang w:val="cy-GB"/>
              </w:rPr>
              <w:t xml:space="preserve">conceptualisation and active experimentation. </w:t>
            </w:r>
            <w:r w:rsidR="00C67856">
              <w:rPr>
                <w:rFonts w:ascii="Arial" w:hAnsi="Arial" w:cs="Arial"/>
                <w:lang w:val="cy-GB"/>
              </w:rPr>
              <w:t xml:space="preserve">Kolb’s learning cycle got simplified by </w:t>
            </w:r>
            <w:r w:rsidR="001B7B72">
              <w:rPr>
                <w:rFonts w:ascii="Arial" w:hAnsi="Arial" w:cs="Arial"/>
                <w:lang w:val="cy-GB"/>
              </w:rPr>
              <w:t>Pedler in 2001</w:t>
            </w:r>
            <w:r w:rsidR="00693B45">
              <w:rPr>
                <w:rFonts w:ascii="Arial" w:hAnsi="Arial" w:cs="Arial"/>
                <w:lang w:val="cy-GB"/>
              </w:rPr>
              <w:t xml:space="preserve"> to </w:t>
            </w:r>
            <w:r w:rsidR="00471FD8">
              <w:rPr>
                <w:rFonts w:ascii="Arial" w:hAnsi="Arial" w:cs="Arial"/>
                <w:lang w:val="cy-GB"/>
              </w:rPr>
              <w:t xml:space="preserve">something happened, what happened?, so what? And what now? This is very similar to </w:t>
            </w:r>
            <w:r w:rsidR="00733A74">
              <w:rPr>
                <w:rFonts w:ascii="Arial" w:hAnsi="Arial" w:cs="Arial"/>
                <w:lang w:val="cy-GB"/>
              </w:rPr>
              <w:t xml:space="preserve">Rolfe’s model. </w:t>
            </w:r>
          </w:p>
          <w:p w14:paraId="4A946C80" w14:textId="77777777" w:rsidR="00CB5C60" w:rsidRDefault="00CB5C60" w:rsidP="0064207B">
            <w:pPr>
              <w:framePr w:h="16237" w:hRule="exact" w:hSpace="180" w:wrap="around" w:vAnchor="page" w:hAnchor="page" w:x="421" w:y="1993"/>
              <w:rPr>
                <w:rFonts w:ascii="Arial" w:hAnsi="Arial" w:cs="Arial"/>
                <w:lang w:val="cy-GB"/>
              </w:rPr>
            </w:pPr>
          </w:p>
          <w:p w14:paraId="706246BC" w14:textId="5A2C3F35" w:rsidR="00CB5C60" w:rsidRPr="000D7A6B" w:rsidRDefault="00CB5C60" w:rsidP="0064207B">
            <w:pPr>
              <w:framePr w:h="16237" w:hRule="exact" w:hSpace="180" w:wrap="around" w:vAnchor="page" w:hAnchor="page" w:x="421" w:y="1993"/>
              <w:rPr>
                <w:rFonts w:ascii="Arial" w:hAnsi="Arial" w:cs="Arial"/>
                <w:lang w:val="cy-GB"/>
              </w:rPr>
            </w:pPr>
            <w:r>
              <w:rPr>
                <w:rFonts w:ascii="Arial" w:hAnsi="Arial" w:cs="Arial"/>
                <w:lang w:val="cy-GB"/>
              </w:rPr>
              <w:t xml:space="preserve">The </w:t>
            </w:r>
            <w:r w:rsidR="0080747A">
              <w:rPr>
                <w:rFonts w:ascii="Arial" w:hAnsi="Arial" w:cs="Arial"/>
                <w:lang w:val="cy-GB"/>
              </w:rPr>
              <w:t xml:space="preserve">final </w:t>
            </w:r>
            <w:r w:rsidR="008178A1">
              <w:rPr>
                <w:rFonts w:ascii="Arial" w:hAnsi="Arial" w:cs="Arial"/>
                <w:lang w:val="cy-GB"/>
              </w:rPr>
              <w:t xml:space="preserve">theory </w:t>
            </w:r>
            <w:r w:rsidR="00AA3085">
              <w:rPr>
                <w:rFonts w:ascii="Arial" w:hAnsi="Arial" w:cs="Arial"/>
                <w:lang w:val="cy-GB"/>
              </w:rPr>
              <w:t xml:space="preserve">is by Boud which is about </w:t>
            </w:r>
            <w:r w:rsidR="00D6450D">
              <w:rPr>
                <w:rFonts w:ascii="Arial" w:hAnsi="Arial" w:cs="Arial"/>
                <w:lang w:val="cy-GB"/>
              </w:rPr>
              <w:t xml:space="preserve">reflection and emotion. </w:t>
            </w:r>
            <w:r w:rsidR="00423BD0">
              <w:rPr>
                <w:rFonts w:ascii="Arial" w:hAnsi="Arial" w:cs="Arial"/>
                <w:lang w:val="cy-GB"/>
              </w:rPr>
              <w:t xml:space="preserve">Boud’s </w:t>
            </w:r>
            <w:r w:rsidR="001F6A97">
              <w:rPr>
                <w:rFonts w:ascii="Arial" w:hAnsi="Arial" w:cs="Arial"/>
                <w:lang w:val="cy-GB"/>
              </w:rPr>
              <w:t>theory challenges Schon’s</w:t>
            </w:r>
            <w:r w:rsidR="00CF56FC">
              <w:rPr>
                <w:rFonts w:ascii="Arial" w:hAnsi="Arial" w:cs="Arial"/>
                <w:lang w:val="cy-GB"/>
              </w:rPr>
              <w:t xml:space="preserve"> theory </w:t>
            </w:r>
            <w:r w:rsidR="00781BAA">
              <w:rPr>
                <w:rFonts w:ascii="Arial" w:hAnsi="Arial" w:cs="Arial"/>
                <w:lang w:val="cy-GB"/>
              </w:rPr>
              <w:t>by saying that for reflection to b</w:t>
            </w:r>
            <w:r w:rsidR="000158AA">
              <w:rPr>
                <w:rFonts w:ascii="Arial" w:hAnsi="Arial" w:cs="Arial"/>
                <w:lang w:val="cy-GB"/>
              </w:rPr>
              <w:t>e effective, emotions</w:t>
            </w:r>
            <w:r w:rsidR="00982CA2">
              <w:rPr>
                <w:rFonts w:ascii="Arial" w:hAnsi="Arial" w:cs="Arial"/>
                <w:lang w:val="cy-GB"/>
              </w:rPr>
              <w:t xml:space="preserve"> </w:t>
            </w:r>
            <w:r w:rsidR="009F2F1B">
              <w:rPr>
                <w:rFonts w:ascii="Arial" w:hAnsi="Arial" w:cs="Arial"/>
                <w:lang w:val="cy-GB"/>
              </w:rPr>
              <w:t>neeed to be thought about. In the same theory</w:t>
            </w:r>
            <w:r w:rsidR="002F2509">
              <w:rPr>
                <w:rFonts w:ascii="Arial" w:hAnsi="Arial" w:cs="Arial"/>
                <w:lang w:val="cy-GB"/>
              </w:rPr>
              <w:t>,</w:t>
            </w:r>
            <w:r w:rsidR="009F2F1B">
              <w:rPr>
                <w:rFonts w:ascii="Arial" w:hAnsi="Arial" w:cs="Arial"/>
                <w:lang w:val="cy-GB"/>
              </w:rPr>
              <w:t xml:space="preserve"> Boud (</w:t>
            </w:r>
            <w:r w:rsidR="002F2509">
              <w:rPr>
                <w:rFonts w:ascii="Arial" w:hAnsi="Arial" w:cs="Arial"/>
                <w:lang w:val="cy-GB"/>
              </w:rPr>
              <w:t xml:space="preserve">1985) also spok about how </w:t>
            </w:r>
            <w:r w:rsidR="002C3A97">
              <w:rPr>
                <w:rFonts w:ascii="Arial" w:hAnsi="Arial" w:cs="Arial"/>
                <w:lang w:val="cy-GB"/>
              </w:rPr>
              <w:t>emotions can have an inpact on the way individuals recall</w:t>
            </w:r>
            <w:r w:rsidR="003D257D">
              <w:rPr>
                <w:rFonts w:ascii="Arial" w:hAnsi="Arial" w:cs="Arial"/>
                <w:lang w:val="cy-GB"/>
              </w:rPr>
              <w:t xml:space="preserve"> situations. </w:t>
            </w:r>
            <w:r w:rsidR="002F2509">
              <w:rPr>
                <w:rFonts w:ascii="Arial" w:hAnsi="Arial" w:cs="Arial"/>
                <w:lang w:val="cy-GB"/>
              </w:rPr>
              <w:t xml:space="preserve"> </w:t>
            </w:r>
          </w:p>
        </w:tc>
      </w:tr>
      <w:tr w:rsidR="00EA272A" w14:paraId="262EE68C" w14:textId="77777777" w:rsidTr="00EA272A">
        <w:trPr>
          <w:trHeight w:val="3549"/>
        </w:trPr>
        <w:tc>
          <w:tcPr>
            <w:tcW w:w="5469" w:type="dxa"/>
            <w:tcBorders>
              <w:top w:val="single" w:sz="4" w:space="0" w:color="auto"/>
              <w:left w:val="single" w:sz="4" w:space="0" w:color="auto"/>
              <w:bottom w:val="single" w:sz="4" w:space="0" w:color="auto"/>
              <w:right w:val="single" w:sz="4" w:space="0" w:color="auto"/>
            </w:tcBorders>
          </w:tcPr>
          <w:p w14:paraId="1A4BB40F" w14:textId="77777777" w:rsidR="00EA272A" w:rsidRDefault="00EA272A" w:rsidP="0064207B">
            <w:pPr>
              <w:framePr w:h="16237" w:hRule="exact" w:hSpace="180" w:wrap="around" w:vAnchor="page" w:hAnchor="page" w:x="421" w:y="1993"/>
              <w:jc w:val="center"/>
              <w:rPr>
                <w:rFonts w:ascii="Arial" w:hAnsi="Arial" w:cs="Arial"/>
              </w:rPr>
            </w:pPr>
            <w:r>
              <w:rPr>
                <w:rFonts w:ascii="Arial" w:hAnsi="Arial" w:cs="Arial"/>
              </w:rPr>
              <w:t>Gibbs’ model</w:t>
            </w:r>
          </w:p>
          <w:p w14:paraId="654770C6" w14:textId="77777777" w:rsidR="00EA272A" w:rsidRDefault="00EA272A" w:rsidP="0064207B">
            <w:pPr>
              <w:framePr w:h="16237" w:hRule="exact" w:hSpace="180" w:wrap="around" w:vAnchor="page" w:hAnchor="page" w:x="421" w:y="1993"/>
              <w:rPr>
                <w:rFonts w:ascii="Arial" w:hAnsi="Arial" w:cs="Arial"/>
              </w:rPr>
            </w:pPr>
          </w:p>
          <w:p w14:paraId="00BE4728" w14:textId="1867B59B" w:rsidR="00EA272A" w:rsidRDefault="00EA272A" w:rsidP="0064207B">
            <w:pPr>
              <w:framePr w:h="16237" w:hRule="exact" w:hSpace="180" w:wrap="around" w:vAnchor="page" w:hAnchor="page" w:x="421" w:y="1993"/>
              <w:rPr>
                <w:rFonts w:ascii="Arial" w:hAnsi="Arial" w:cs="Arial"/>
              </w:rPr>
            </w:pPr>
            <w:r>
              <w:rPr>
                <w:rFonts w:ascii="Times New Roman" w:hAnsi="Times New Roman" w:cs="Times New Roman"/>
                <w:noProof/>
              </w:rPr>
              <w:drawing>
                <wp:anchor distT="0" distB="0" distL="114300" distR="114300" simplePos="0" relativeHeight="251658240" behindDoc="1" locked="0" layoutInCell="1" allowOverlap="1" wp14:anchorId="2B8537EF" wp14:editId="722BE11B">
                  <wp:simplePos x="0" y="0"/>
                  <wp:positionH relativeFrom="column">
                    <wp:posOffset>793115</wp:posOffset>
                  </wp:positionH>
                  <wp:positionV relativeFrom="paragraph">
                    <wp:posOffset>12065</wp:posOffset>
                  </wp:positionV>
                  <wp:extent cx="1787525" cy="1623695"/>
                  <wp:effectExtent l="0" t="0" r="3175" b="0"/>
                  <wp:wrapTight wrapText="bothSides">
                    <wp:wrapPolygon edited="0">
                      <wp:start x="0" y="0"/>
                      <wp:lineTo x="0" y="21287"/>
                      <wp:lineTo x="21408" y="21287"/>
                      <wp:lineTo x="21408" y="0"/>
                      <wp:lineTo x="0" y="0"/>
                    </wp:wrapPolygon>
                  </wp:wrapTight>
                  <wp:docPr id="211923556" name="Picture 211923556" descr="A diagram of a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23556" name="Picture 2" descr="A diagram of a cycle&#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l="13551" t="12178" r="10883"/>
                          <a:stretch>
                            <a:fillRect/>
                          </a:stretch>
                        </pic:blipFill>
                        <pic:spPr bwMode="auto">
                          <a:xfrm>
                            <a:off x="0" y="0"/>
                            <a:ext cx="1787525" cy="1623695"/>
                          </a:xfrm>
                          <a:prstGeom prst="rect">
                            <a:avLst/>
                          </a:prstGeom>
                          <a:noFill/>
                        </pic:spPr>
                      </pic:pic>
                    </a:graphicData>
                  </a:graphic>
                  <wp14:sizeRelH relativeFrom="margin">
                    <wp14:pctWidth>0</wp14:pctWidth>
                  </wp14:sizeRelH>
                  <wp14:sizeRelV relativeFrom="margin">
                    <wp14:pctHeight>0</wp14:pctHeight>
                  </wp14:sizeRelV>
                </wp:anchor>
              </w:drawing>
            </w:r>
          </w:p>
          <w:p w14:paraId="1EBC7A3D" w14:textId="77777777" w:rsidR="00EA272A" w:rsidRDefault="00EA272A" w:rsidP="0064207B">
            <w:pPr>
              <w:framePr w:h="16237" w:hRule="exact" w:hSpace="180" w:wrap="around" w:vAnchor="page" w:hAnchor="page" w:x="421" w:y="1993"/>
              <w:rPr>
                <w:rFonts w:ascii="Arial" w:hAnsi="Arial" w:cs="Arial"/>
              </w:rPr>
            </w:pPr>
          </w:p>
          <w:p w14:paraId="3FAA2C2F" w14:textId="77777777" w:rsidR="00EA272A" w:rsidRDefault="00EA272A" w:rsidP="0064207B">
            <w:pPr>
              <w:framePr w:h="16237" w:hRule="exact" w:hSpace="180" w:wrap="around" w:vAnchor="page" w:hAnchor="page" w:x="421" w:y="1993"/>
              <w:rPr>
                <w:rFonts w:ascii="Arial" w:hAnsi="Arial" w:cs="Arial"/>
              </w:rPr>
            </w:pPr>
          </w:p>
          <w:p w14:paraId="7E6DEAFD" w14:textId="77777777" w:rsidR="00EA272A" w:rsidRDefault="00EA272A" w:rsidP="0064207B">
            <w:pPr>
              <w:framePr w:h="16237" w:hRule="exact" w:hSpace="180" w:wrap="around" w:vAnchor="page" w:hAnchor="page" w:x="421" w:y="1993"/>
              <w:rPr>
                <w:rFonts w:ascii="Arial" w:hAnsi="Arial" w:cs="Arial"/>
              </w:rPr>
            </w:pPr>
          </w:p>
          <w:p w14:paraId="59DCE13F" w14:textId="77777777" w:rsidR="00EA272A" w:rsidRDefault="00EA272A" w:rsidP="0064207B">
            <w:pPr>
              <w:framePr w:h="16237" w:hRule="exact" w:hSpace="180" w:wrap="around" w:vAnchor="page" w:hAnchor="page" w:x="421" w:y="1993"/>
              <w:rPr>
                <w:rFonts w:ascii="Arial" w:hAnsi="Arial" w:cs="Arial"/>
              </w:rPr>
            </w:pPr>
          </w:p>
          <w:p w14:paraId="09BA191D" w14:textId="77777777" w:rsidR="00EA272A" w:rsidRDefault="00EA272A" w:rsidP="0064207B">
            <w:pPr>
              <w:framePr w:h="16237" w:hRule="exact" w:hSpace="180" w:wrap="around" w:vAnchor="page" w:hAnchor="page" w:x="421" w:y="1993"/>
              <w:rPr>
                <w:rFonts w:ascii="Arial" w:hAnsi="Arial" w:cs="Arial"/>
              </w:rPr>
            </w:pPr>
          </w:p>
        </w:tc>
        <w:tc>
          <w:tcPr>
            <w:tcW w:w="5725" w:type="dxa"/>
            <w:tcBorders>
              <w:top w:val="single" w:sz="4" w:space="0" w:color="auto"/>
              <w:left w:val="single" w:sz="4" w:space="0" w:color="auto"/>
              <w:bottom w:val="single" w:sz="4" w:space="0" w:color="auto"/>
              <w:right w:val="single" w:sz="4" w:space="0" w:color="auto"/>
            </w:tcBorders>
            <w:hideMark/>
          </w:tcPr>
          <w:p w14:paraId="43621E3D" w14:textId="65CC60DA" w:rsidR="00EA272A" w:rsidRPr="0079340F" w:rsidRDefault="0077672E" w:rsidP="000100D5">
            <w:pPr>
              <w:framePr w:h="16237" w:hRule="exact" w:hSpace="180" w:wrap="around" w:vAnchor="page" w:hAnchor="page" w:x="421" w:y="1993"/>
              <w:jc w:val="center"/>
              <w:rPr>
                <w:noProof/>
              </w:rPr>
            </w:pPr>
            <w:r>
              <w:rPr>
                <w:noProof/>
              </w:rPr>
              <w:drawing>
                <wp:anchor distT="0" distB="0" distL="114300" distR="114300" simplePos="0" relativeHeight="251659264" behindDoc="1" locked="0" layoutInCell="1" allowOverlap="1" wp14:anchorId="401487F1" wp14:editId="291444F9">
                  <wp:simplePos x="0" y="0"/>
                  <wp:positionH relativeFrom="column">
                    <wp:posOffset>539750</wp:posOffset>
                  </wp:positionH>
                  <wp:positionV relativeFrom="paragraph">
                    <wp:posOffset>224155</wp:posOffset>
                  </wp:positionV>
                  <wp:extent cx="2430780" cy="1895475"/>
                  <wp:effectExtent l="0" t="0" r="7620" b="9525"/>
                  <wp:wrapTight wrapText="bothSides">
                    <wp:wrapPolygon edited="0">
                      <wp:start x="0" y="0"/>
                      <wp:lineTo x="0" y="21491"/>
                      <wp:lineTo x="21498" y="21491"/>
                      <wp:lineTo x="21498" y="0"/>
                      <wp:lineTo x="0" y="0"/>
                    </wp:wrapPolygon>
                  </wp:wrapTight>
                  <wp:docPr id="3" name="Picture 2" descr="Rolfe's Reflectiv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olfe's Reflective Model"/>
                          <pic:cNvPicPr>
                            <a:picLocks noChangeAspect="1" noChangeArrowheads="1"/>
                          </pic:cNvPicPr>
                        </pic:nvPicPr>
                        <pic:blipFill rotWithShape="1">
                          <a:blip r:embed="rId5">
                            <a:extLst>
                              <a:ext uri="{28A0092B-C50C-407E-A947-70E740481C1C}">
                                <a14:useLocalDpi xmlns:a14="http://schemas.microsoft.com/office/drawing/2010/main" val="0"/>
                              </a:ext>
                            </a:extLst>
                          </a:blip>
                          <a:srcRect l="8561" t="9031" r="6218" b="13642"/>
                          <a:stretch/>
                        </pic:blipFill>
                        <pic:spPr bwMode="auto">
                          <a:xfrm>
                            <a:off x="0" y="0"/>
                            <a:ext cx="2430780" cy="1895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1950">
              <w:rPr>
                <w:rFonts w:ascii="Arial" w:hAnsi="Arial" w:cs="Arial"/>
              </w:rPr>
              <w:t>Rolfe’s</w:t>
            </w:r>
            <w:r w:rsidR="00EA272A">
              <w:rPr>
                <w:rFonts w:ascii="Arial" w:hAnsi="Arial" w:cs="Arial"/>
              </w:rPr>
              <w:t xml:space="preserve"> model</w:t>
            </w:r>
            <w:r w:rsidR="000100D5">
              <w:rPr>
                <w:rFonts w:ascii="Arial" w:hAnsi="Arial" w:cs="Arial"/>
              </w:rPr>
              <w:t xml:space="preserve">           </w:t>
            </w:r>
            <w:r w:rsidR="00B76ACA">
              <w:rPr>
                <w:rFonts w:ascii="Arial" w:hAnsi="Arial" w:cs="Arial"/>
              </w:rPr>
              <w:t xml:space="preserve">Image: </w:t>
            </w:r>
            <w:r w:rsidR="000100D5" w:rsidRPr="000100D5">
              <w:rPr>
                <w:rFonts w:ascii="Arial" w:hAnsi="Arial" w:cs="Arial"/>
              </w:rPr>
              <w:t>(www.google.com, n.d.)</w:t>
            </w:r>
          </w:p>
        </w:tc>
      </w:tr>
      <w:tr w:rsidR="00EA272A" w14:paraId="4AA4F075" w14:textId="77777777" w:rsidTr="00693AD3">
        <w:trPr>
          <w:trHeight w:val="5314"/>
        </w:trPr>
        <w:tc>
          <w:tcPr>
            <w:tcW w:w="11194" w:type="dxa"/>
            <w:gridSpan w:val="2"/>
            <w:tcBorders>
              <w:top w:val="single" w:sz="4" w:space="0" w:color="auto"/>
              <w:left w:val="single" w:sz="4" w:space="0" w:color="auto"/>
              <w:bottom w:val="single" w:sz="4" w:space="0" w:color="auto"/>
              <w:right w:val="single" w:sz="4" w:space="0" w:color="auto"/>
            </w:tcBorders>
          </w:tcPr>
          <w:p w14:paraId="6C0B3A02" w14:textId="77777777" w:rsidR="00345756" w:rsidRDefault="00345756" w:rsidP="0064207B">
            <w:pPr>
              <w:framePr w:h="16237" w:hRule="exact" w:hSpace="180" w:wrap="around" w:vAnchor="page" w:hAnchor="page" w:x="421" w:y="1993"/>
              <w:jc w:val="center"/>
              <w:rPr>
                <w:rFonts w:ascii="Arial" w:hAnsi="Arial" w:cs="Arial"/>
                <w:lang w:val="cy-GB"/>
              </w:rPr>
            </w:pPr>
          </w:p>
          <w:p w14:paraId="7501C1B4" w14:textId="77777777" w:rsidR="00693AD3" w:rsidRDefault="00693AD3" w:rsidP="0064207B">
            <w:pPr>
              <w:framePr w:h="16237" w:hRule="exact" w:hSpace="180" w:wrap="around" w:vAnchor="page" w:hAnchor="page" w:x="421" w:y="1993"/>
              <w:rPr>
                <w:rFonts w:ascii="Arial" w:hAnsi="Arial" w:cs="Arial"/>
              </w:rPr>
            </w:pPr>
          </w:p>
          <w:p w14:paraId="1103B0F7" w14:textId="77777777" w:rsidR="00693AD3" w:rsidRDefault="00693AD3" w:rsidP="0064207B">
            <w:pPr>
              <w:framePr w:h="16237" w:hRule="exact" w:hSpace="180" w:wrap="around" w:vAnchor="page" w:hAnchor="page" w:x="421" w:y="1993"/>
              <w:rPr>
                <w:rFonts w:ascii="Arial" w:hAnsi="Arial" w:cs="Arial"/>
              </w:rPr>
            </w:pPr>
          </w:p>
          <w:p w14:paraId="12F333CB" w14:textId="77777777" w:rsidR="00241B46" w:rsidRDefault="00241B46" w:rsidP="0064207B">
            <w:pPr>
              <w:framePr w:h="16237" w:hRule="exact" w:hSpace="180" w:wrap="around" w:vAnchor="page" w:hAnchor="page" w:x="421" w:y="1993"/>
              <w:rPr>
                <w:rFonts w:ascii="Arial" w:hAnsi="Arial" w:cs="Arial"/>
              </w:rPr>
            </w:pPr>
          </w:p>
          <w:p w14:paraId="72DAB028" w14:textId="4623F7DD" w:rsidR="00241B46" w:rsidRDefault="00241B46" w:rsidP="0064207B">
            <w:pPr>
              <w:framePr w:h="16237" w:hRule="exact" w:hSpace="180" w:wrap="around" w:vAnchor="page" w:hAnchor="page" w:x="421" w:y="1993"/>
              <w:rPr>
                <w:rFonts w:ascii="Arial" w:hAnsi="Arial" w:cs="Arial"/>
              </w:rPr>
            </w:pPr>
          </w:p>
        </w:tc>
      </w:tr>
      <w:tr w:rsidR="00EA272A" w14:paraId="6F3CE1F8" w14:textId="77777777" w:rsidTr="00EA272A">
        <w:trPr>
          <w:trHeight w:val="1125"/>
        </w:trPr>
        <w:tc>
          <w:tcPr>
            <w:tcW w:w="11194" w:type="dxa"/>
            <w:gridSpan w:val="2"/>
            <w:tcBorders>
              <w:top w:val="single" w:sz="4" w:space="0" w:color="auto"/>
              <w:left w:val="single" w:sz="4" w:space="0" w:color="auto"/>
              <w:bottom w:val="single" w:sz="4" w:space="0" w:color="auto"/>
              <w:right w:val="single" w:sz="4" w:space="0" w:color="auto"/>
            </w:tcBorders>
          </w:tcPr>
          <w:p w14:paraId="34A99125" w14:textId="77777777" w:rsidR="00EA272A" w:rsidRDefault="00EA272A" w:rsidP="0064207B">
            <w:pPr>
              <w:framePr w:h="16237" w:hRule="exact" w:hSpace="180" w:wrap="around" w:vAnchor="page" w:hAnchor="page" w:x="421" w:y="1993"/>
              <w:jc w:val="center"/>
              <w:rPr>
                <w:rFonts w:ascii="Arial" w:hAnsi="Arial" w:cs="Arial"/>
                <w:color w:val="0070C0"/>
              </w:rPr>
            </w:pPr>
            <w:r>
              <w:rPr>
                <w:rFonts w:ascii="Arial" w:hAnsi="Arial" w:cs="Arial"/>
                <w:color w:val="0070C0"/>
              </w:rPr>
              <w:t xml:space="preserve">Conclusion </w:t>
            </w:r>
          </w:p>
          <w:p w14:paraId="68320DB5" w14:textId="77777777" w:rsidR="00EA272A" w:rsidRDefault="00EA272A" w:rsidP="0064207B">
            <w:pPr>
              <w:framePr w:h="16237" w:hRule="exact" w:hSpace="180" w:wrap="around" w:vAnchor="page" w:hAnchor="page" w:x="421" w:y="1993"/>
              <w:jc w:val="center"/>
              <w:rPr>
                <w:rFonts w:ascii="Arial" w:hAnsi="Arial" w:cs="Arial"/>
              </w:rPr>
            </w:pPr>
          </w:p>
          <w:p w14:paraId="6344CDB7" w14:textId="77777777" w:rsidR="00EA272A" w:rsidRDefault="00EA272A" w:rsidP="0064207B">
            <w:pPr>
              <w:framePr w:h="16237" w:hRule="exact" w:hSpace="180" w:wrap="around" w:vAnchor="page" w:hAnchor="page" w:x="421" w:y="1993"/>
              <w:jc w:val="center"/>
              <w:rPr>
                <w:rFonts w:ascii="Arial" w:hAnsi="Arial" w:cs="Arial"/>
                <w:lang w:val="cy-GB"/>
              </w:rPr>
            </w:pPr>
            <w:r>
              <w:rPr>
                <w:rFonts w:ascii="Arial" w:hAnsi="Arial" w:cs="Arial"/>
                <w:lang w:val="cy-GB"/>
              </w:rPr>
              <w:t>Casgliad</w:t>
            </w:r>
          </w:p>
          <w:p w14:paraId="6194D413" w14:textId="77777777" w:rsidR="00EA272A" w:rsidRDefault="00EA272A" w:rsidP="0064207B">
            <w:pPr>
              <w:framePr w:h="16237" w:hRule="exact" w:hSpace="180" w:wrap="around" w:vAnchor="page" w:hAnchor="page" w:x="421" w:y="1993"/>
              <w:jc w:val="center"/>
              <w:rPr>
                <w:rFonts w:ascii="Arial" w:hAnsi="Arial" w:cs="Arial"/>
              </w:rPr>
            </w:pPr>
          </w:p>
          <w:p w14:paraId="2598BAA4" w14:textId="77777777" w:rsidR="00EA272A" w:rsidRDefault="00EA272A" w:rsidP="0064207B">
            <w:pPr>
              <w:framePr w:h="16237" w:hRule="exact" w:hSpace="180" w:wrap="around" w:vAnchor="page" w:hAnchor="page" w:x="421" w:y="1993"/>
              <w:rPr>
                <w:rFonts w:ascii="Arial" w:hAnsi="Arial" w:cs="Arial"/>
              </w:rPr>
            </w:pPr>
          </w:p>
        </w:tc>
      </w:tr>
    </w:tbl>
    <w:p w14:paraId="0DB5D05F" w14:textId="77777777" w:rsidR="00EA272A" w:rsidRDefault="00EA272A" w:rsidP="0064207B">
      <w:pPr>
        <w:framePr w:h="16237" w:hRule="exact" w:hSpace="180" w:wrap="around" w:vAnchor="page" w:hAnchor="page" w:x="421" w:y="1993"/>
        <w:rPr>
          <w:rFonts w:ascii="Arial" w:eastAsia="Times New Roman" w:hAnsi="Arial" w:cs="Arial"/>
          <w:b/>
          <w:bCs/>
          <w:lang w:eastAsia="zh-CN"/>
        </w:rPr>
      </w:pPr>
    </w:p>
    <w:p w14:paraId="77AD0D65" w14:textId="2B3DD4C5" w:rsidR="00D061C7" w:rsidRDefault="00DE10FD" w:rsidP="00732603">
      <w:pPr>
        <w:rPr>
          <w:sz w:val="28"/>
          <w:szCs w:val="28"/>
          <w:u w:val="single"/>
        </w:rPr>
      </w:pPr>
      <w:r>
        <w:rPr>
          <w:noProof/>
          <w:sz w:val="28"/>
          <w:szCs w:val="28"/>
          <w:u w:val="single"/>
        </w:rPr>
        <w:lastRenderedPageBreak/>
        <mc:AlternateContent>
          <mc:Choice Requires="wps">
            <w:drawing>
              <wp:anchor distT="0" distB="0" distL="114300" distR="114300" simplePos="0" relativeHeight="251660288" behindDoc="0" locked="0" layoutInCell="1" allowOverlap="1" wp14:anchorId="7E184A14" wp14:editId="2E269FAC">
                <wp:simplePos x="0" y="0"/>
                <wp:positionH relativeFrom="column">
                  <wp:posOffset>-632460</wp:posOffset>
                </wp:positionH>
                <wp:positionV relativeFrom="paragraph">
                  <wp:posOffset>-678180</wp:posOffset>
                </wp:positionV>
                <wp:extent cx="7094220" cy="6659880"/>
                <wp:effectExtent l="0" t="0" r="11430" b="26670"/>
                <wp:wrapNone/>
                <wp:docPr id="254649628" name="Text Box 1"/>
                <wp:cNvGraphicFramePr/>
                <a:graphic xmlns:a="http://schemas.openxmlformats.org/drawingml/2006/main">
                  <a:graphicData uri="http://schemas.microsoft.com/office/word/2010/wordprocessingShape">
                    <wps:wsp>
                      <wps:cNvSpPr txBox="1"/>
                      <wps:spPr>
                        <a:xfrm>
                          <a:off x="0" y="0"/>
                          <a:ext cx="7094220" cy="6659880"/>
                        </a:xfrm>
                        <a:prstGeom prst="rect">
                          <a:avLst/>
                        </a:prstGeom>
                        <a:solidFill>
                          <a:schemeClr val="lt1"/>
                        </a:solidFill>
                        <a:ln w="6350">
                          <a:solidFill>
                            <a:prstClr val="black"/>
                          </a:solidFill>
                        </a:ln>
                      </wps:spPr>
                      <wps:txbx>
                        <w:txbxContent>
                          <w:p w14:paraId="3ECDBDB4" w14:textId="77777777" w:rsidR="00115CC3" w:rsidRPr="00115CC3" w:rsidRDefault="00115CC3" w:rsidP="00115CC3">
                            <w:pPr>
                              <w:jc w:val="center"/>
                              <w:rPr>
                                <w:rFonts w:ascii="Arial" w:hAnsi="Arial" w:cs="Arial"/>
                                <w:color w:val="2E74B5" w:themeColor="accent5" w:themeShade="BF"/>
                              </w:rPr>
                            </w:pPr>
                            <w:r w:rsidRPr="00115CC3">
                              <w:rPr>
                                <w:rFonts w:ascii="Arial" w:hAnsi="Arial" w:cs="Arial"/>
                                <w:color w:val="2E74B5" w:themeColor="accent5" w:themeShade="BF"/>
                              </w:rPr>
                              <w:t>Analysis of models – compare/contrast/pros/cons:</w:t>
                            </w:r>
                          </w:p>
                          <w:p w14:paraId="70E0C4BC" w14:textId="19678FCE" w:rsidR="00115CC3" w:rsidRDefault="00115CC3" w:rsidP="00115CC3">
                            <w:pPr>
                              <w:jc w:val="center"/>
                              <w:rPr>
                                <w:rFonts w:cstheme="minorHAnsi"/>
                              </w:rPr>
                            </w:pPr>
                            <w:proofErr w:type="spellStart"/>
                            <w:r w:rsidRPr="00115CC3">
                              <w:rPr>
                                <w:rFonts w:cstheme="minorHAnsi"/>
                              </w:rPr>
                              <w:t>Dadansoddiad</w:t>
                            </w:r>
                            <w:proofErr w:type="spellEnd"/>
                            <w:r w:rsidRPr="00115CC3">
                              <w:rPr>
                                <w:rFonts w:cstheme="minorHAnsi"/>
                              </w:rPr>
                              <w:t xml:space="preserve"> o </w:t>
                            </w:r>
                            <w:proofErr w:type="spellStart"/>
                            <w:r w:rsidRPr="00115CC3">
                              <w:rPr>
                                <w:rFonts w:cstheme="minorHAnsi"/>
                              </w:rPr>
                              <w:t>fodelau</w:t>
                            </w:r>
                            <w:proofErr w:type="spellEnd"/>
                            <w:r w:rsidRPr="00115CC3">
                              <w:rPr>
                                <w:rFonts w:cstheme="minorHAnsi"/>
                              </w:rPr>
                              <w:t xml:space="preserve"> – </w:t>
                            </w:r>
                            <w:proofErr w:type="spellStart"/>
                            <w:r w:rsidRPr="00115CC3">
                              <w:rPr>
                                <w:rFonts w:cstheme="minorHAnsi"/>
                              </w:rPr>
                              <w:t>cymharu</w:t>
                            </w:r>
                            <w:proofErr w:type="spellEnd"/>
                            <w:r w:rsidRPr="00115CC3">
                              <w:rPr>
                                <w:rFonts w:cstheme="minorHAnsi"/>
                              </w:rPr>
                              <w:t>/</w:t>
                            </w:r>
                            <w:proofErr w:type="spellStart"/>
                            <w:r w:rsidRPr="00115CC3">
                              <w:rPr>
                                <w:rFonts w:cstheme="minorHAnsi"/>
                              </w:rPr>
                              <w:t>cyferbyniad</w:t>
                            </w:r>
                            <w:proofErr w:type="spellEnd"/>
                            <w:r w:rsidRPr="00115CC3">
                              <w:rPr>
                                <w:rFonts w:cstheme="minorHAnsi"/>
                              </w:rPr>
                              <w:t>/</w:t>
                            </w:r>
                            <w:proofErr w:type="spellStart"/>
                            <w:r w:rsidRPr="00115CC3">
                              <w:rPr>
                                <w:rFonts w:cstheme="minorHAnsi"/>
                              </w:rPr>
                              <w:t>manteision</w:t>
                            </w:r>
                            <w:proofErr w:type="spellEnd"/>
                            <w:r w:rsidRPr="00115CC3">
                              <w:rPr>
                                <w:rFonts w:cstheme="minorHAnsi"/>
                              </w:rPr>
                              <w:t xml:space="preserve"> / </w:t>
                            </w:r>
                            <w:proofErr w:type="spellStart"/>
                            <w:r w:rsidRPr="00115CC3">
                              <w:rPr>
                                <w:rFonts w:cstheme="minorHAnsi"/>
                              </w:rPr>
                              <w:t>anfanteision</w:t>
                            </w:r>
                            <w:proofErr w:type="spellEnd"/>
                            <w:r w:rsidRPr="00115CC3">
                              <w:rPr>
                                <w:rFonts w:cstheme="minorHAnsi"/>
                              </w:rPr>
                              <w:t>:</w:t>
                            </w:r>
                          </w:p>
                          <w:p w14:paraId="6A693BD5" w14:textId="77777777" w:rsidR="00115CC3" w:rsidRDefault="00115CC3" w:rsidP="00115CC3">
                            <w:pPr>
                              <w:jc w:val="center"/>
                              <w:rPr>
                                <w:rFonts w:cstheme="minorHAnsi"/>
                              </w:rPr>
                            </w:pPr>
                          </w:p>
                          <w:p w14:paraId="046295A1" w14:textId="5D9CFB80" w:rsidR="00115CC3" w:rsidRPr="00115CC3" w:rsidRDefault="00115CC3" w:rsidP="00115CC3">
                            <w:pPr>
                              <w:rPr>
                                <w:rFonts w:ascii="Arial" w:hAnsi="Arial" w:cs="Arial"/>
                              </w:rPr>
                            </w:pPr>
                            <w:r w:rsidRPr="00115CC3">
                              <w:rPr>
                                <w:rFonts w:ascii="Arial" w:hAnsi="Arial" w:cs="Arial"/>
                              </w:rPr>
                              <w:t xml:space="preserve">Gibbs’ model of </w:t>
                            </w:r>
                            <w:proofErr w:type="spellStart"/>
                            <w:r w:rsidRPr="00115CC3">
                              <w:rPr>
                                <w:rFonts w:ascii="Arial" w:hAnsi="Arial" w:cs="Arial"/>
                              </w:rPr>
                              <w:t>relective</w:t>
                            </w:r>
                            <w:proofErr w:type="spellEnd"/>
                            <w:r w:rsidRPr="00115CC3">
                              <w:rPr>
                                <w:rFonts w:ascii="Arial" w:hAnsi="Arial" w:cs="Arial"/>
                              </w:rPr>
                              <w:t xml:space="preserve"> theory consists of six different parts. Description, feelings, evaluation, analysis, conclusions and action plan which will be looked in to in more depth in this section. The model offers a framework of experiences and allows practitioners to learn and plan from things that went well or not so well. The model allows practitioners to describe the experience, voice their feelings and thoughts on the experience, evaluate the experience, analyse the situation, conclude what they have learned and build and action plan for how they could deal with similar situations. (The University of Edinburgh, 2020) </w:t>
                            </w:r>
                          </w:p>
                          <w:p w14:paraId="5F69A73F" w14:textId="53049CA2" w:rsidR="00115CC3" w:rsidRPr="00115CC3" w:rsidRDefault="00115CC3" w:rsidP="00115CC3">
                            <w:pPr>
                              <w:rPr>
                                <w:rFonts w:ascii="Arial" w:hAnsi="Arial" w:cs="Arial"/>
                              </w:rPr>
                            </w:pPr>
                            <w:r w:rsidRPr="00115CC3">
                              <w:rPr>
                                <w:rFonts w:ascii="Arial" w:hAnsi="Arial" w:cs="Arial"/>
                              </w:rPr>
                              <w:t xml:space="preserve">Another model of reflective theory is by Rolfe. His model is based on the three questions of What? So what? And now what? During the first section of the model, it allows practitioners to question what was good or bad about the experience, what they were trying to achieve and what was their role in the situation. In the second section of the model, it allows practitioners to think about what their new understanding of the situation is, what was going through their mind as they acted and what did they base their actions on. The final part to the model </w:t>
                            </w:r>
                            <w:proofErr w:type="gramStart"/>
                            <w:r w:rsidRPr="00115CC3">
                              <w:rPr>
                                <w:rFonts w:ascii="Arial" w:hAnsi="Arial" w:cs="Arial"/>
                              </w:rPr>
                              <w:t>allows</w:t>
                            </w:r>
                            <w:proofErr w:type="gramEnd"/>
                          </w:p>
                          <w:p w14:paraId="54966D24" w14:textId="60494516" w:rsidR="00E55155" w:rsidRPr="00115CC3" w:rsidRDefault="00DB4A0D">
                            <w:pPr>
                              <w:rPr>
                                <w:rFonts w:ascii="Arial" w:hAnsi="Arial" w:cs="Arial"/>
                              </w:rPr>
                            </w:pPr>
                            <w:r w:rsidRPr="00115CC3">
                              <w:rPr>
                                <w:rFonts w:ascii="Arial" w:hAnsi="Arial" w:cs="Arial"/>
                              </w:rPr>
                              <w:t xml:space="preserve">Gibbs’ model of </w:t>
                            </w:r>
                            <w:r w:rsidR="00E160FB" w:rsidRPr="00115CC3">
                              <w:rPr>
                                <w:rFonts w:ascii="Arial" w:hAnsi="Arial" w:cs="Arial"/>
                              </w:rPr>
                              <w:t>reflective theory</w:t>
                            </w:r>
                            <w:r w:rsidR="009C0775" w:rsidRPr="00115CC3">
                              <w:rPr>
                                <w:rFonts w:ascii="Arial" w:hAnsi="Arial" w:cs="Arial"/>
                              </w:rPr>
                              <w:t xml:space="preserve"> has similarities to Rol</w:t>
                            </w:r>
                            <w:r w:rsidR="003672F0" w:rsidRPr="00115CC3">
                              <w:rPr>
                                <w:rFonts w:ascii="Arial" w:hAnsi="Arial" w:cs="Arial"/>
                              </w:rPr>
                              <w:t>fe’s model as both</w:t>
                            </w:r>
                            <w:r w:rsidR="00D55636" w:rsidRPr="00115CC3">
                              <w:rPr>
                                <w:rFonts w:ascii="Arial" w:hAnsi="Arial" w:cs="Arial"/>
                              </w:rPr>
                              <w:t xml:space="preserve"> </w:t>
                            </w:r>
                            <w:r w:rsidR="00195896" w:rsidRPr="00115CC3">
                              <w:rPr>
                                <w:rFonts w:ascii="Arial" w:hAnsi="Arial" w:cs="Arial"/>
                              </w:rPr>
                              <w:t>models</w:t>
                            </w:r>
                            <w:r w:rsidR="00D307EC" w:rsidRPr="00115CC3">
                              <w:rPr>
                                <w:rFonts w:ascii="Arial" w:hAnsi="Arial" w:cs="Arial"/>
                              </w:rPr>
                              <w:t xml:space="preserve"> allow </w:t>
                            </w:r>
                            <w:r w:rsidR="00B544CF" w:rsidRPr="00115CC3">
                              <w:rPr>
                                <w:rFonts w:ascii="Arial" w:hAnsi="Arial" w:cs="Arial"/>
                              </w:rPr>
                              <w:t xml:space="preserve">practitioners </w:t>
                            </w:r>
                            <w:r w:rsidR="00311CA3" w:rsidRPr="00115CC3">
                              <w:rPr>
                                <w:rFonts w:ascii="Arial" w:hAnsi="Arial" w:cs="Arial"/>
                              </w:rPr>
                              <w:t xml:space="preserve">to reflect </w:t>
                            </w:r>
                            <w:r w:rsidR="00536394" w:rsidRPr="00115CC3">
                              <w:rPr>
                                <w:rFonts w:ascii="Arial" w:hAnsi="Arial" w:cs="Arial"/>
                              </w:rPr>
                              <w:t xml:space="preserve">and evaluate on their individual situations. </w:t>
                            </w:r>
                            <w:r w:rsidR="000F1985" w:rsidRPr="00115CC3">
                              <w:rPr>
                                <w:rFonts w:ascii="Arial" w:hAnsi="Arial" w:cs="Arial"/>
                              </w:rPr>
                              <w:t xml:space="preserve">University of Edinburgh (2020) </w:t>
                            </w:r>
                            <w:r w:rsidR="00013F8F" w:rsidRPr="00115CC3">
                              <w:rPr>
                                <w:rFonts w:ascii="Arial" w:hAnsi="Arial" w:cs="Arial"/>
                              </w:rPr>
                              <w:t>talks about</w:t>
                            </w:r>
                            <w:r w:rsidR="00764A6E" w:rsidRPr="00115CC3">
                              <w:rPr>
                                <w:rFonts w:ascii="Arial" w:hAnsi="Arial" w:cs="Arial"/>
                              </w:rPr>
                              <w:t xml:space="preserve"> Gibbs’ model and how</w:t>
                            </w:r>
                            <w:r w:rsidR="00013F8F" w:rsidRPr="00115CC3">
                              <w:rPr>
                                <w:rFonts w:ascii="Arial" w:hAnsi="Arial" w:cs="Arial"/>
                              </w:rPr>
                              <w:t xml:space="preserve"> individuals build</w:t>
                            </w:r>
                            <w:r w:rsidR="00764A6E" w:rsidRPr="00115CC3">
                              <w:rPr>
                                <w:rFonts w:ascii="Arial" w:hAnsi="Arial" w:cs="Arial"/>
                              </w:rPr>
                              <w:t xml:space="preserve"> </w:t>
                            </w:r>
                            <w:r w:rsidR="00013F8F" w:rsidRPr="00115CC3">
                              <w:rPr>
                                <w:rFonts w:ascii="Arial" w:hAnsi="Arial" w:cs="Arial"/>
                              </w:rPr>
                              <w:t>action plans for similar situations</w:t>
                            </w:r>
                            <w:r w:rsidR="00D45F50" w:rsidRPr="00115CC3">
                              <w:rPr>
                                <w:rFonts w:ascii="Arial" w:hAnsi="Arial" w:cs="Arial"/>
                              </w:rPr>
                              <w:t xml:space="preserve"> in the future</w:t>
                            </w:r>
                            <w:r w:rsidR="006B520B" w:rsidRPr="00115CC3">
                              <w:rPr>
                                <w:rFonts w:ascii="Arial" w:hAnsi="Arial" w:cs="Arial"/>
                              </w:rPr>
                              <w:t xml:space="preserve"> based on their evaluations and reflections</w:t>
                            </w:r>
                            <w:r w:rsidR="00D45F50" w:rsidRPr="00115CC3">
                              <w:rPr>
                                <w:rFonts w:ascii="Arial" w:hAnsi="Arial" w:cs="Arial"/>
                              </w:rPr>
                              <w:t xml:space="preserve">. </w:t>
                            </w:r>
                            <w:r w:rsidR="00A47B73" w:rsidRPr="00115CC3">
                              <w:rPr>
                                <w:rFonts w:ascii="Arial" w:hAnsi="Arial" w:cs="Arial"/>
                              </w:rPr>
                              <w:t>L</w:t>
                            </w:r>
                            <w:r w:rsidR="00764A6E" w:rsidRPr="00115CC3">
                              <w:rPr>
                                <w:rFonts w:ascii="Arial" w:hAnsi="Arial" w:cs="Arial"/>
                              </w:rPr>
                              <w:t>ikewise, U</w:t>
                            </w:r>
                            <w:r w:rsidR="00917D97" w:rsidRPr="00115CC3">
                              <w:rPr>
                                <w:rFonts w:ascii="Arial" w:hAnsi="Arial" w:cs="Arial"/>
                              </w:rPr>
                              <w:t>niversity of Cumbria (2016),</w:t>
                            </w:r>
                            <w:r w:rsidR="006B520B" w:rsidRPr="00115CC3">
                              <w:rPr>
                                <w:rFonts w:ascii="Arial" w:hAnsi="Arial" w:cs="Arial"/>
                              </w:rPr>
                              <w:t xml:space="preserve"> also talks about how </w:t>
                            </w:r>
                            <w:r w:rsidR="00EB60C8" w:rsidRPr="00115CC3">
                              <w:rPr>
                                <w:rFonts w:ascii="Arial" w:hAnsi="Arial" w:cs="Arial"/>
                              </w:rPr>
                              <w:t xml:space="preserve">Rolfe’s model </w:t>
                            </w:r>
                            <w:r w:rsidR="0094122D" w:rsidRPr="00115CC3">
                              <w:rPr>
                                <w:rFonts w:ascii="Arial" w:hAnsi="Arial" w:cs="Arial"/>
                              </w:rPr>
                              <w:t xml:space="preserve">ensures practitioners reflect on </w:t>
                            </w:r>
                            <w:r w:rsidR="003540E3" w:rsidRPr="00115CC3">
                              <w:rPr>
                                <w:rFonts w:ascii="Arial" w:hAnsi="Arial" w:cs="Arial"/>
                              </w:rPr>
                              <w:t>their actions and what they could do better in future situations.</w:t>
                            </w:r>
                          </w:p>
                          <w:p w14:paraId="07075365" w14:textId="77777777" w:rsidR="00C721BD" w:rsidRDefault="009D40B3">
                            <w:pPr>
                              <w:rPr>
                                <w:rFonts w:ascii="Arial" w:hAnsi="Arial" w:cs="Arial"/>
                              </w:rPr>
                            </w:pPr>
                            <w:r w:rsidRPr="00115CC3">
                              <w:rPr>
                                <w:rFonts w:ascii="Arial" w:hAnsi="Arial" w:cs="Arial"/>
                              </w:rPr>
                              <w:t xml:space="preserve">A contrast of both models is that Gibbs’ model is much more detailed and goes </w:t>
                            </w:r>
                            <w:r w:rsidR="00B313AC" w:rsidRPr="00115CC3">
                              <w:rPr>
                                <w:rFonts w:ascii="Arial" w:hAnsi="Arial" w:cs="Arial"/>
                              </w:rPr>
                              <w:t>into</w:t>
                            </w:r>
                            <w:r w:rsidRPr="00115CC3">
                              <w:rPr>
                                <w:rFonts w:ascii="Arial" w:hAnsi="Arial" w:cs="Arial"/>
                              </w:rPr>
                              <w:t xml:space="preserve"> more depth than Rolfe’s model.</w:t>
                            </w:r>
                            <w:r w:rsidR="00FE35B6" w:rsidRPr="00115CC3">
                              <w:rPr>
                                <w:rFonts w:ascii="Arial" w:hAnsi="Arial" w:cs="Arial"/>
                              </w:rPr>
                              <w:t xml:space="preserve"> Gibbs’ model includ</w:t>
                            </w:r>
                            <w:r w:rsidR="009E6C24" w:rsidRPr="00115CC3">
                              <w:rPr>
                                <w:rFonts w:ascii="Arial" w:hAnsi="Arial" w:cs="Arial"/>
                              </w:rPr>
                              <w:t>es an in-depth</w:t>
                            </w:r>
                            <w:r w:rsidR="00017790" w:rsidRPr="00115CC3">
                              <w:rPr>
                                <w:rFonts w:ascii="Arial" w:hAnsi="Arial" w:cs="Arial"/>
                              </w:rPr>
                              <w:t xml:space="preserve"> and step by step</w:t>
                            </w:r>
                            <w:r w:rsidR="009E6C24" w:rsidRPr="00115CC3">
                              <w:rPr>
                                <w:rFonts w:ascii="Arial" w:hAnsi="Arial" w:cs="Arial"/>
                              </w:rPr>
                              <w:t xml:space="preserve"> analysis of how</w:t>
                            </w:r>
                            <w:r w:rsidR="00017790" w:rsidRPr="00115CC3">
                              <w:rPr>
                                <w:rFonts w:ascii="Arial" w:hAnsi="Arial" w:cs="Arial"/>
                              </w:rPr>
                              <w:t xml:space="preserve"> a practitioner could deal with a situation. </w:t>
                            </w:r>
                            <w:proofErr w:type="gramStart"/>
                            <w:r w:rsidR="00B76ACA" w:rsidRPr="00115CC3">
                              <w:rPr>
                                <w:rFonts w:ascii="Arial" w:hAnsi="Arial" w:cs="Arial"/>
                              </w:rPr>
                              <w:t>Whereas,</w:t>
                            </w:r>
                            <w:proofErr w:type="gramEnd"/>
                            <w:r w:rsidR="00B76ACA" w:rsidRPr="00115CC3">
                              <w:rPr>
                                <w:rFonts w:ascii="Arial" w:hAnsi="Arial" w:cs="Arial"/>
                              </w:rPr>
                              <w:t xml:space="preserve"> </w:t>
                            </w:r>
                            <w:r w:rsidR="00C20627" w:rsidRPr="00115CC3">
                              <w:rPr>
                                <w:rFonts w:ascii="Arial" w:hAnsi="Arial" w:cs="Arial"/>
                              </w:rPr>
                              <w:t xml:space="preserve">Rolfe’s model </w:t>
                            </w:r>
                            <w:r w:rsidR="005C071C" w:rsidRPr="00115CC3">
                              <w:rPr>
                                <w:rFonts w:ascii="Arial" w:hAnsi="Arial" w:cs="Arial"/>
                              </w:rPr>
                              <w:t>may be seen as</w:t>
                            </w:r>
                            <w:r w:rsidR="00C20627" w:rsidRPr="00115CC3">
                              <w:rPr>
                                <w:rFonts w:ascii="Arial" w:hAnsi="Arial" w:cs="Arial"/>
                              </w:rPr>
                              <w:t xml:space="preserve"> not as in-depth and</w:t>
                            </w:r>
                            <w:r w:rsidR="003D2F43" w:rsidRPr="00115CC3">
                              <w:rPr>
                                <w:rFonts w:ascii="Arial" w:hAnsi="Arial" w:cs="Arial"/>
                              </w:rPr>
                              <w:t xml:space="preserve"> may</w:t>
                            </w:r>
                            <w:r w:rsidR="00C20627" w:rsidRPr="00115CC3">
                              <w:rPr>
                                <w:rFonts w:ascii="Arial" w:hAnsi="Arial" w:cs="Arial"/>
                              </w:rPr>
                              <w:t xml:space="preserve"> not</w:t>
                            </w:r>
                            <w:r w:rsidR="00587E31" w:rsidRPr="00115CC3">
                              <w:rPr>
                                <w:rFonts w:ascii="Arial" w:hAnsi="Arial" w:cs="Arial"/>
                              </w:rPr>
                              <w:t xml:space="preserve"> show</w:t>
                            </w:r>
                            <w:r w:rsidR="00282D43" w:rsidRPr="00115CC3">
                              <w:rPr>
                                <w:rFonts w:ascii="Arial" w:hAnsi="Arial" w:cs="Arial"/>
                              </w:rPr>
                              <w:t xml:space="preserve"> a clear </w:t>
                            </w:r>
                            <w:r w:rsidR="002450B3" w:rsidRPr="00115CC3">
                              <w:rPr>
                                <w:rFonts w:ascii="Arial" w:hAnsi="Arial" w:cs="Arial"/>
                              </w:rPr>
                              <w:t>picture as to how a practitioner could eff</w:t>
                            </w:r>
                            <w:r w:rsidR="009A48CE" w:rsidRPr="00115CC3">
                              <w:rPr>
                                <w:rFonts w:ascii="Arial" w:hAnsi="Arial" w:cs="Arial"/>
                              </w:rPr>
                              <w:t>ectively reflect.</w:t>
                            </w:r>
                            <w:r w:rsidR="003D2F43" w:rsidRPr="00115CC3">
                              <w:rPr>
                                <w:rFonts w:ascii="Arial" w:hAnsi="Arial" w:cs="Arial"/>
                              </w:rPr>
                              <w:t xml:space="preserve"> </w:t>
                            </w:r>
                            <w:r w:rsidR="0014525B" w:rsidRPr="00115CC3">
                              <w:rPr>
                                <w:rFonts w:ascii="Arial" w:hAnsi="Arial" w:cs="Arial"/>
                              </w:rPr>
                              <w:t xml:space="preserve">The above </w:t>
                            </w:r>
                            <w:r w:rsidR="00AE6FA4" w:rsidRPr="00115CC3">
                              <w:rPr>
                                <w:rFonts w:ascii="Arial" w:hAnsi="Arial" w:cs="Arial"/>
                              </w:rPr>
                              <w:t>statements can be backed up by analysing the images above.</w:t>
                            </w:r>
                          </w:p>
                          <w:p w14:paraId="02DFF40A" w14:textId="60A827E1" w:rsidR="00DE10FD" w:rsidRDefault="00DE10FD">
                            <w:pPr>
                              <w:rPr>
                                <w:rFonts w:ascii="Arial" w:hAnsi="Arial" w:cs="Arial"/>
                              </w:rPr>
                            </w:pPr>
                          </w:p>
                          <w:p w14:paraId="008CB7EA" w14:textId="34490544" w:rsidR="00C721BD" w:rsidRDefault="00C721BD">
                            <w:pPr>
                              <w:rPr>
                                <w:rFonts w:ascii="Arial" w:hAnsi="Arial" w:cs="Arial"/>
                                <w:u w:val="single"/>
                              </w:rPr>
                            </w:pPr>
                            <w:r w:rsidRPr="00C721BD">
                              <w:rPr>
                                <w:rFonts w:ascii="Arial" w:hAnsi="Arial" w:cs="Arial"/>
                                <w:u w:val="single"/>
                              </w:rPr>
                              <w:t>Conclusion</w:t>
                            </w:r>
                          </w:p>
                          <w:p w14:paraId="616F4271" w14:textId="4F2595F6" w:rsidR="00174D72" w:rsidRPr="00174D72" w:rsidRDefault="00FB64FE">
                            <w:pPr>
                              <w:rPr>
                                <w:rFonts w:ascii="Arial" w:hAnsi="Arial" w:cs="Arial"/>
                              </w:rPr>
                            </w:pPr>
                            <w:r>
                              <w:rPr>
                                <w:rFonts w:ascii="Arial" w:hAnsi="Arial" w:cs="Arial"/>
                              </w:rPr>
                              <w:t xml:space="preserve">During </w:t>
                            </w:r>
                            <w:r w:rsidR="00D67DBA">
                              <w:rPr>
                                <w:rFonts w:ascii="Arial" w:hAnsi="Arial" w:cs="Arial"/>
                              </w:rPr>
                              <w:t xml:space="preserve">this section of the </w:t>
                            </w:r>
                            <w:r w:rsidR="008D0844">
                              <w:rPr>
                                <w:rFonts w:ascii="Arial" w:hAnsi="Arial" w:cs="Arial"/>
                              </w:rPr>
                              <w:t>assignment,</w:t>
                            </w:r>
                            <w:r w:rsidR="00D67DBA">
                              <w:rPr>
                                <w:rFonts w:ascii="Arial" w:hAnsi="Arial" w:cs="Arial"/>
                              </w:rPr>
                              <w:t xml:space="preserve"> </w:t>
                            </w:r>
                            <w:r w:rsidR="00121AD0">
                              <w:rPr>
                                <w:rFonts w:ascii="Arial" w:hAnsi="Arial" w:cs="Arial"/>
                              </w:rPr>
                              <w:t xml:space="preserve">I </w:t>
                            </w:r>
                            <w:r w:rsidR="002C4C4E">
                              <w:rPr>
                                <w:rFonts w:ascii="Arial" w:hAnsi="Arial" w:cs="Arial"/>
                              </w:rPr>
                              <w:t>learnt how important reflective practise is within the early years</w:t>
                            </w:r>
                            <w:r w:rsidR="00033CE8">
                              <w:rPr>
                                <w:rFonts w:ascii="Arial" w:hAnsi="Arial" w:cs="Arial"/>
                              </w:rPr>
                              <w:t xml:space="preserve">, what </w:t>
                            </w:r>
                            <w:r w:rsidR="00C74A97">
                              <w:rPr>
                                <w:rFonts w:ascii="Arial" w:hAnsi="Arial" w:cs="Arial"/>
                              </w:rPr>
                              <w:t>several</w:t>
                            </w:r>
                            <w:r w:rsidR="00033CE8">
                              <w:rPr>
                                <w:rFonts w:ascii="Arial" w:hAnsi="Arial" w:cs="Arial"/>
                              </w:rPr>
                              <w:t xml:space="preserve"> </w:t>
                            </w:r>
                            <w:r w:rsidR="00C74A97">
                              <w:rPr>
                                <w:rFonts w:ascii="Arial" w:hAnsi="Arial" w:cs="Arial"/>
                              </w:rPr>
                              <w:t>theorists’</w:t>
                            </w:r>
                            <w:r w:rsidR="00033CE8">
                              <w:rPr>
                                <w:rFonts w:ascii="Arial" w:hAnsi="Arial" w:cs="Arial"/>
                              </w:rPr>
                              <w:t xml:space="preserve"> views are on reflective practise and about the models of both Gibbs and Rolfe. </w:t>
                            </w:r>
                            <w:r w:rsidR="00C549B6">
                              <w:rPr>
                                <w:rFonts w:ascii="Arial" w:hAnsi="Arial" w:cs="Arial"/>
                              </w:rPr>
                              <w:t>The theori</w:t>
                            </w:r>
                            <w:r w:rsidR="00C74A97">
                              <w:rPr>
                                <w:rFonts w:ascii="Arial" w:hAnsi="Arial" w:cs="Arial"/>
                              </w:rPr>
                              <w:t xml:space="preserve">es are very </w:t>
                            </w:r>
                            <w:r w:rsidR="00303599">
                              <w:rPr>
                                <w:rFonts w:ascii="Arial" w:hAnsi="Arial" w:cs="Arial"/>
                              </w:rPr>
                              <w:t>detailed and show a clear picture of what reflective practise is</w:t>
                            </w:r>
                            <w:r w:rsidR="0027710F">
                              <w:rPr>
                                <w:rFonts w:ascii="Arial" w:hAnsi="Arial" w:cs="Arial"/>
                              </w:rPr>
                              <w:t>.</w:t>
                            </w:r>
                            <w:r w:rsidR="00A32D1D">
                              <w:rPr>
                                <w:rFonts w:ascii="Arial" w:hAnsi="Arial" w:cs="Arial"/>
                              </w:rPr>
                              <w:t xml:space="preserve"> The theory which I enjoyed learning about the most is</w:t>
                            </w:r>
                            <w:r w:rsidR="001E2B8E">
                              <w:rPr>
                                <w:rFonts w:ascii="Arial" w:hAnsi="Arial" w:cs="Arial"/>
                              </w:rPr>
                              <w:t xml:space="preserve"> Kolb’s. This is because Kolb created a</w:t>
                            </w:r>
                            <w:r w:rsidR="00E60B52">
                              <w:rPr>
                                <w:rFonts w:ascii="Arial" w:hAnsi="Arial" w:cs="Arial"/>
                              </w:rPr>
                              <w:t xml:space="preserve"> clear</w:t>
                            </w:r>
                            <w:r w:rsidR="001E2B8E">
                              <w:rPr>
                                <w:rFonts w:ascii="Arial" w:hAnsi="Arial" w:cs="Arial"/>
                              </w:rPr>
                              <w:t xml:space="preserve"> learning framework</w:t>
                            </w:r>
                            <w:r w:rsidR="00F413D9">
                              <w:rPr>
                                <w:rFonts w:ascii="Arial" w:hAnsi="Arial" w:cs="Arial"/>
                              </w:rPr>
                              <w:t xml:space="preserve"> </w:t>
                            </w:r>
                            <w:r w:rsidR="00343BF4">
                              <w:rPr>
                                <w:rFonts w:ascii="Arial" w:hAnsi="Arial" w:cs="Arial"/>
                              </w:rPr>
                              <w:t>which is full of detail on reflection a</w:t>
                            </w:r>
                            <w:r w:rsidR="00EE00E6">
                              <w:rPr>
                                <w:rFonts w:ascii="Arial" w:hAnsi="Arial" w:cs="Arial"/>
                              </w:rPr>
                              <w:t>nd easy to understand. The model which I enjoyed learning about the most is Gibbs</w:t>
                            </w:r>
                            <w:r w:rsidR="006A17AD">
                              <w:rPr>
                                <w:rFonts w:ascii="Arial" w:hAnsi="Arial" w:cs="Arial"/>
                              </w:rPr>
                              <w:t>. This is similar</w:t>
                            </w:r>
                            <w:r w:rsidR="00D15B8F">
                              <w:rPr>
                                <w:rFonts w:ascii="Arial" w:hAnsi="Arial" w:cs="Arial"/>
                              </w:rPr>
                              <w:t xml:space="preserve"> to Kolb’s reason</w:t>
                            </w:r>
                            <w:r w:rsidR="00682AE8">
                              <w:rPr>
                                <w:rFonts w:ascii="Arial" w:hAnsi="Arial" w:cs="Arial"/>
                              </w:rPr>
                              <w:t xml:space="preserve"> as it is </w:t>
                            </w:r>
                            <w:proofErr w:type="gramStart"/>
                            <w:r w:rsidR="002E6EA5">
                              <w:rPr>
                                <w:rFonts w:ascii="Arial" w:hAnsi="Arial" w:cs="Arial"/>
                              </w:rPr>
                              <w:t>offers</w:t>
                            </w:r>
                            <w:proofErr w:type="gramEnd"/>
                            <w:r w:rsidR="002E6EA5">
                              <w:rPr>
                                <w:rFonts w:ascii="Arial" w:hAnsi="Arial" w:cs="Arial"/>
                              </w:rPr>
                              <w:t xml:space="preserve"> an i</w:t>
                            </w:r>
                            <w:r w:rsidR="00FA502B">
                              <w:rPr>
                                <w:rFonts w:ascii="Arial" w:hAnsi="Arial" w:cs="Arial"/>
                              </w:rPr>
                              <w:t>n-depth</w:t>
                            </w:r>
                            <w:r w:rsidR="00CB6783">
                              <w:rPr>
                                <w:rFonts w:ascii="Arial" w:hAnsi="Arial" w:cs="Arial"/>
                              </w:rPr>
                              <w:t xml:space="preserve"> view </w:t>
                            </w:r>
                            <w:r w:rsidR="005D22F6">
                              <w:rPr>
                                <w:rFonts w:ascii="Arial" w:hAnsi="Arial" w:cs="Arial"/>
                              </w:rPr>
                              <w:t xml:space="preserve">of how reflection </w:t>
                            </w:r>
                            <w:r w:rsidR="005D717E">
                              <w:rPr>
                                <w:rFonts w:ascii="Arial" w:hAnsi="Arial" w:cs="Arial"/>
                              </w:rPr>
                              <w:t xml:space="preserve">can </w:t>
                            </w:r>
                            <w:r w:rsidR="00075F73">
                              <w:rPr>
                                <w:rFonts w:ascii="Arial" w:hAnsi="Arial" w:cs="Arial"/>
                              </w:rPr>
                              <w:t>be analysed in a professional manner.</w:t>
                            </w:r>
                            <w:r w:rsidR="00EB67B8">
                              <w:rPr>
                                <w:rFonts w:ascii="Arial" w:hAnsi="Arial" w:cs="Arial"/>
                              </w:rPr>
                              <w:t xml:space="preserve"> </w:t>
                            </w:r>
                            <w:r w:rsidR="00A846A9">
                              <w:rPr>
                                <w:rFonts w:ascii="Arial" w:hAnsi="Arial" w:cs="Arial"/>
                              </w:rPr>
                              <w:t xml:space="preserve"> </w:t>
                            </w:r>
                            <w:r w:rsidR="00A32D1D">
                              <w:rPr>
                                <w:rFonts w:ascii="Arial" w:hAnsi="Arial" w:cs="Arial"/>
                              </w:rPr>
                              <w:t xml:space="preserve"> </w:t>
                            </w:r>
                          </w:p>
                          <w:p w14:paraId="0ED1575F" w14:textId="77777777" w:rsidR="00C721BD" w:rsidRPr="00C721BD" w:rsidRDefault="00C721BD">
                            <w:pPr>
                              <w:rPr>
                                <w:rFonts w:ascii="Arial" w:hAnsi="Arial" w:cs="Arial"/>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184A14" id="_x0000_t202" coordsize="21600,21600" o:spt="202" path="m,l,21600r21600,l21600,xe">
                <v:stroke joinstyle="miter"/>
                <v:path gradientshapeok="t" o:connecttype="rect"/>
              </v:shapetype>
              <v:shape id="Text Box 1" o:spid="_x0000_s1026" type="#_x0000_t202" style="position:absolute;margin-left:-49.8pt;margin-top:-53.4pt;width:558.6pt;height:524.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" fillcolor="white [3201]" strokeweight=".5pt">
                <v:textbox>
                  <w:txbxContent>
                    <w:p w14:paraId="3ECDBDB4" w14:textId="77777777" w:rsidR="00115CC3" w:rsidRPr="00115CC3" w:rsidRDefault="00115CC3" w:rsidP="00115CC3">
                      <w:pPr>
                        <w:jc w:val="center"/>
                        <w:rPr>
                          <w:rFonts w:ascii="Arial" w:hAnsi="Arial" w:cs="Arial"/>
                          <w:color w:val="2E74B5" w:themeColor="accent5" w:themeShade="BF"/>
                        </w:rPr>
                      </w:pPr>
                      <w:r w:rsidRPr="00115CC3">
                        <w:rPr>
                          <w:rFonts w:ascii="Arial" w:hAnsi="Arial" w:cs="Arial"/>
                          <w:color w:val="2E74B5" w:themeColor="accent5" w:themeShade="BF"/>
                        </w:rPr>
                        <w:t>Analysis of models – compare/contrast/pros/cons:</w:t>
                      </w:r>
                    </w:p>
                    <w:p w14:paraId="70E0C4BC" w14:textId="19678FCE" w:rsidR="00115CC3" w:rsidRDefault="00115CC3" w:rsidP="00115CC3">
                      <w:pPr>
                        <w:jc w:val="center"/>
                        <w:rPr>
                          <w:rFonts w:cstheme="minorHAnsi"/>
                        </w:rPr>
                      </w:pPr>
                      <w:proofErr w:type="spellStart"/>
                      <w:r w:rsidRPr="00115CC3">
                        <w:rPr>
                          <w:rFonts w:cstheme="minorHAnsi"/>
                        </w:rPr>
                        <w:t>Dadansoddiad</w:t>
                      </w:r>
                      <w:proofErr w:type="spellEnd"/>
                      <w:r w:rsidRPr="00115CC3">
                        <w:rPr>
                          <w:rFonts w:cstheme="minorHAnsi"/>
                        </w:rPr>
                        <w:t xml:space="preserve"> o </w:t>
                      </w:r>
                      <w:proofErr w:type="spellStart"/>
                      <w:r w:rsidRPr="00115CC3">
                        <w:rPr>
                          <w:rFonts w:cstheme="minorHAnsi"/>
                        </w:rPr>
                        <w:t>fodelau</w:t>
                      </w:r>
                      <w:proofErr w:type="spellEnd"/>
                      <w:r w:rsidRPr="00115CC3">
                        <w:rPr>
                          <w:rFonts w:cstheme="minorHAnsi"/>
                        </w:rPr>
                        <w:t xml:space="preserve"> – </w:t>
                      </w:r>
                      <w:proofErr w:type="spellStart"/>
                      <w:r w:rsidRPr="00115CC3">
                        <w:rPr>
                          <w:rFonts w:cstheme="minorHAnsi"/>
                        </w:rPr>
                        <w:t>cymharu</w:t>
                      </w:r>
                      <w:proofErr w:type="spellEnd"/>
                      <w:r w:rsidRPr="00115CC3">
                        <w:rPr>
                          <w:rFonts w:cstheme="minorHAnsi"/>
                        </w:rPr>
                        <w:t>/</w:t>
                      </w:r>
                      <w:proofErr w:type="spellStart"/>
                      <w:r w:rsidRPr="00115CC3">
                        <w:rPr>
                          <w:rFonts w:cstheme="minorHAnsi"/>
                        </w:rPr>
                        <w:t>cyferbyniad</w:t>
                      </w:r>
                      <w:proofErr w:type="spellEnd"/>
                      <w:r w:rsidRPr="00115CC3">
                        <w:rPr>
                          <w:rFonts w:cstheme="minorHAnsi"/>
                        </w:rPr>
                        <w:t>/</w:t>
                      </w:r>
                      <w:proofErr w:type="spellStart"/>
                      <w:r w:rsidRPr="00115CC3">
                        <w:rPr>
                          <w:rFonts w:cstheme="minorHAnsi"/>
                        </w:rPr>
                        <w:t>manteision</w:t>
                      </w:r>
                      <w:proofErr w:type="spellEnd"/>
                      <w:r w:rsidRPr="00115CC3">
                        <w:rPr>
                          <w:rFonts w:cstheme="minorHAnsi"/>
                        </w:rPr>
                        <w:t xml:space="preserve"> / </w:t>
                      </w:r>
                      <w:proofErr w:type="spellStart"/>
                      <w:r w:rsidRPr="00115CC3">
                        <w:rPr>
                          <w:rFonts w:cstheme="minorHAnsi"/>
                        </w:rPr>
                        <w:t>anfanteision</w:t>
                      </w:r>
                      <w:proofErr w:type="spellEnd"/>
                      <w:r w:rsidRPr="00115CC3">
                        <w:rPr>
                          <w:rFonts w:cstheme="minorHAnsi"/>
                        </w:rPr>
                        <w:t>:</w:t>
                      </w:r>
                    </w:p>
                    <w:p w14:paraId="6A693BD5" w14:textId="77777777" w:rsidR="00115CC3" w:rsidRDefault="00115CC3" w:rsidP="00115CC3">
                      <w:pPr>
                        <w:jc w:val="center"/>
                        <w:rPr>
                          <w:rFonts w:cstheme="minorHAnsi"/>
                        </w:rPr>
                      </w:pPr>
                    </w:p>
                    <w:p w14:paraId="046295A1" w14:textId="5D9CFB80" w:rsidR="00115CC3" w:rsidRPr="00115CC3" w:rsidRDefault="00115CC3" w:rsidP="00115CC3">
                      <w:pPr>
                        <w:rPr>
                          <w:rFonts w:ascii="Arial" w:hAnsi="Arial" w:cs="Arial"/>
                        </w:rPr>
                      </w:pPr>
                      <w:r w:rsidRPr="00115CC3">
                        <w:rPr>
                          <w:rFonts w:ascii="Arial" w:hAnsi="Arial" w:cs="Arial"/>
                        </w:rPr>
                        <w:t xml:space="preserve">Gibbs’ model of </w:t>
                      </w:r>
                      <w:proofErr w:type="spellStart"/>
                      <w:r w:rsidRPr="00115CC3">
                        <w:rPr>
                          <w:rFonts w:ascii="Arial" w:hAnsi="Arial" w:cs="Arial"/>
                        </w:rPr>
                        <w:t>relective</w:t>
                      </w:r>
                      <w:proofErr w:type="spellEnd"/>
                      <w:r w:rsidRPr="00115CC3">
                        <w:rPr>
                          <w:rFonts w:ascii="Arial" w:hAnsi="Arial" w:cs="Arial"/>
                        </w:rPr>
                        <w:t xml:space="preserve"> theory consists of six different parts. Description, feelings, evaluation, analysis, conclusions and action plan which will be looked in to in more depth in this section. The model offers a framework of experiences and allows practitioners to learn and plan from things that went well or not so well. The model allows practitioners to describe the experience, voice their feelings and thoughts on the experience, evaluate the experience, analyse the situation, conclude what they have learned and build and action plan for how they could deal with similar situations. (The University of Edinburgh, 2020) </w:t>
                      </w:r>
                    </w:p>
                    <w:p w14:paraId="5F69A73F" w14:textId="53049CA2" w:rsidR="00115CC3" w:rsidRPr="00115CC3" w:rsidRDefault="00115CC3" w:rsidP="00115CC3">
                      <w:pPr>
                        <w:rPr>
                          <w:rFonts w:ascii="Arial" w:hAnsi="Arial" w:cs="Arial"/>
                        </w:rPr>
                      </w:pPr>
                      <w:r w:rsidRPr="00115CC3">
                        <w:rPr>
                          <w:rFonts w:ascii="Arial" w:hAnsi="Arial" w:cs="Arial"/>
                        </w:rPr>
                        <w:t xml:space="preserve">Another model of reflective theory is by Rolfe. His model is based on the three questions of What? So what? And now what? During the first section of the model, it allows practitioners to question what was good or bad about the experience, what they were trying to achieve and what was their role in the situation. In the second section of the model, it allows practitioners to think about what their new understanding of the situation is, what was going through their mind as they acted and what did they base their actions on. The final part to the model </w:t>
                      </w:r>
                      <w:proofErr w:type="gramStart"/>
                      <w:r w:rsidRPr="00115CC3">
                        <w:rPr>
                          <w:rFonts w:ascii="Arial" w:hAnsi="Arial" w:cs="Arial"/>
                        </w:rPr>
                        <w:t>allows</w:t>
                      </w:r>
                      <w:proofErr w:type="gramEnd"/>
                    </w:p>
                    <w:p w14:paraId="54966D24" w14:textId="60494516" w:rsidR="00E55155" w:rsidRPr="00115CC3" w:rsidRDefault="00DB4A0D">
                      <w:pPr>
                        <w:rPr>
                          <w:rFonts w:ascii="Arial" w:hAnsi="Arial" w:cs="Arial"/>
                        </w:rPr>
                      </w:pPr>
                      <w:r w:rsidRPr="00115CC3">
                        <w:rPr>
                          <w:rFonts w:ascii="Arial" w:hAnsi="Arial" w:cs="Arial"/>
                        </w:rPr>
                        <w:t xml:space="preserve">Gibbs’ model of </w:t>
                      </w:r>
                      <w:r w:rsidR="00E160FB" w:rsidRPr="00115CC3">
                        <w:rPr>
                          <w:rFonts w:ascii="Arial" w:hAnsi="Arial" w:cs="Arial"/>
                        </w:rPr>
                        <w:t>reflective theory</w:t>
                      </w:r>
                      <w:r w:rsidR="009C0775" w:rsidRPr="00115CC3">
                        <w:rPr>
                          <w:rFonts w:ascii="Arial" w:hAnsi="Arial" w:cs="Arial"/>
                        </w:rPr>
                        <w:t xml:space="preserve"> has similarities to Rol</w:t>
                      </w:r>
                      <w:r w:rsidR="003672F0" w:rsidRPr="00115CC3">
                        <w:rPr>
                          <w:rFonts w:ascii="Arial" w:hAnsi="Arial" w:cs="Arial"/>
                        </w:rPr>
                        <w:t>fe’s model as both</w:t>
                      </w:r>
                      <w:r w:rsidR="00D55636" w:rsidRPr="00115CC3">
                        <w:rPr>
                          <w:rFonts w:ascii="Arial" w:hAnsi="Arial" w:cs="Arial"/>
                        </w:rPr>
                        <w:t xml:space="preserve"> </w:t>
                      </w:r>
                      <w:r w:rsidR="00195896" w:rsidRPr="00115CC3">
                        <w:rPr>
                          <w:rFonts w:ascii="Arial" w:hAnsi="Arial" w:cs="Arial"/>
                        </w:rPr>
                        <w:t>models</w:t>
                      </w:r>
                      <w:r w:rsidR="00D307EC" w:rsidRPr="00115CC3">
                        <w:rPr>
                          <w:rFonts w:ascii="Arial" w:hAnsi="Arial" w:cs="Arial"/>
                        </w:rPr>
                        <w:t xml:space="preserve"> allow </w:t>
                      </w:r>
                      <w:r w:rsidR="00B544CF" w:rsidRPr="00115CC3">
                        <w:rPr>
                          <w:rFonts w:ascii="Arial" w:hAnsi="Arial" w:cs="Arial"/>
                        </w:rPr>
                        <w:t xml:space="preserve">practitioners </w:t>
                      </w:r>
                      <w:r w:rsidR="00311CA3" w:rsidRPr="00115CC3">
                        <w:rPr>
                          <w:rFonts w:ascii="Arial" w:hAnsi="Arial" w:cs="Arial"/>
                        </w:rPr>
                        <w:t xml:space="preserve">to reflect </w:t>
                      </w:r>
                      <w:r w:rsidR="00536394" w:rsidRPr="00115CC3">
                        <w:rPr>
                          <w:rFonts w:ascii="Arial" w:hAnsi="Arial" w:cs="Arial"/>
                        </w:rPr>
                        <w:t xml:space="preserve">and evaluate on their individual situations. </w:t>
                      </w:r>
                      <w:r w:rsidR="000F1985" w:rsidRPr="00115CC3">
                        <w:rPr>
                          <w:rFonts w:ascii="Arial" w:hAnsi="Arial" w:cs="Arial"/>
                        </w:rPr>
                        <w:t xml:space="preserve">University of Edinburgh (2020) </w:t>
                      </w:r>
                      <w:r w:rsidR="00013F8F" w:rsidRPr="00115CC3">
                        <w:rPr>
                          <w:rFonts w:ascii="Arial" w:hAnsi="Arial" w:cs="Arial"/>
                        </w:rPr>
                        <w:t>talks about</w:t>
                      </w:r>
                      <w:r w:rsidR="00764A6E" w:rsidRPr="00115CC3">
                        <w:rPr>
                          <w:rFonts w:ascii="Arial" w:hAnsi="Arial" w:cs="Arial"/>
                        </w:rPr>
                        <w:t xml:space="preserve"> Gibbs’ model and how</w:t>
                      </w:r>
                      <w:r w:rsidR="00013F8F" w:rsidRPr="00115CC3">
                        <w:rPr>
                          <w:rFonts w:ascii="Arial" w:hAnsi="Arial" w:cs="Arial"/>
                        </w:rPr>
                        <w:t xml:space="preserve"> individuals build</w:t>
                      </w:r>
                      <w:r w:rsidR="00764A6E" w:rsidRPr="00115CC3">
                        <w:rPr>
                          <w:rFonts w:ascii="Arial" w:hAnsi="Arial" w:cs="Arial"/>
                        </w:rPr>
                        <w:t xml:space="preserve"> </w:t>
                      </w:r>
                      <w:r w:rsidR="00013F8F" w:rsidRPr="00115CC3">
                        <w:rPr>
                          <w:rFonts w:ascii="Arial" w:hAnsi="Arial" w:cs="Arial"/>
                        </w:rPr>
                        <w:t>action plans for similar situations</w:t>
                      </w:r>
                      <w:r w:rsidR="00D45F50" w:rsidRPr="00115CC3">
                        <w:rPr>
                          <w:rFonts w:ascii="Arial" w:hAnsi="Arial" w:cs="Arial"/>
                        </w:rPr>
                        <w:t xml:space="preserve"> in the future</w:t>
                      </w:r>
                      <w:r w:rsidR="006B520B" w:rsidRPr="00115CC3">
                        <w:rPr>
                          <w:rFonts w:ascii="Arial" w:hAnsi="Arial" w:cs="Arial"/>
                        </w:rPr>
                        <w:t xml:space="preserve"> based on their evaluations and reflections</w:t>
                      </w:r>
                      <w:r w:rsidR="00D45F50" w:rsidRPr="00115CC3">
                        <w:rPr>
                          <w:rFonts w:ascii="Arial" w:hAnsi="Arial" w:cs="Arial"/>
                        </w:rPr>
                        <w:t xml:space="preserve">. </w:t>
                      </w:r>
                      <w:r w:rsidR="00A47B73" w:rsidRPr="00115CC3">
                        <w:rPr>
                          <w:rFonts w:ascii="Arial" w:hAnsi="Arial" w:cs="Arial"/>
                        </w:rPr>
                        <w:t>L</w:t>
                      </w:r>
                      <w:r w:rsidR="00764A6E" w:rsidRPr="00115CC3">
                        <w:rPr>
                          <w:rFonts w:ascii="Arial" w:hAnsi="Arial" w:cs="Arial"/>
                        </w:rPr>
                        <w:t>ikewise, U</w:t>
                      </w:r>
                      <w:r w:rsidR="00917D97" w:rsidRPr="00115CC3">
                        <w:rPr>
                          <w:rFonts w:ascii="Arial" w:hAnsi="Arial" w:cs="Arial"/>
                        </w:rPr>
                        <w:t>niversity of Cumbria (2016),</w:t>
                      </w:r>
                      <w:r w:rsidR="006B520B" w:rsidRPr="00115CC3">
                        <w:rPr>
                          <w:rFonts w:ascii="Arial" w:hAnsi="Arial" w:cs="Arial"/>
                        </w:rPr>
                        <w:t xml:space="preserve"> also talks about how </w:t>
                      </w:r>
                      <w:r w:rsidR="00EB60C8" w:rsidRPr="00115CC3">
                        <w:rPr>
                          <w:rFonts w:ascii="Arial" w:hAnsi="Arial" w:cs="Arial"/>
                        </w:rPr>
                        <w:t xml:space="preserve">Rolfe’s model </w:t>
                      </w:r>
                      <w:r w:rsidR="0094122D" w:rsidRPr="00115CC3">
                        <w:rPr>
                          <w:rFonts w:ascii="Arial" w:hAnsi="Arial" w:cs="Arial"/>
                        </w:rPr>
                        <w:t xml:space="preserve">ensures practitioners reflect on </w:t>
                      </w:r>
                      <w:r w:rsidR="003540E3" w:rsidRPr="00115CC3">
                        <w:rPr>
                          <w:rFonts w:ascii="Arial" w:hAnsi="Arial" w:cs="Arial"/>
                        </w:rPr>
                        <w:t>their actions and what they could do better in future situations.</w:t>
                      </w:r>
                    </w:p>
                    <w:p w14:paraId="07075365" w14:textId="77777777" w:rsidR="00C721BD" w:rsidRDefault="009D40B3">
                      <w:pPr>
                        <w:rPr>
                          <w:rFonts w:ascii="Arial" w:hAnsi="Arial" w:cs="Arial"/>
                        </w:rPr>
                      </w:pPr>
                      <w:r w:rsidRPr="00115CC3">
                        <w:rPr>
                          <w:rFonts w:ascii="Arial" w:hAnsi="Arial" w:cs="Arial"/>
                        </w:rPr>
                        <w:t xml:space="preserve">A contrast of both models is that Gibbs’ model is much more detailed and goes </w:t>
                      </w:r>
                      <w:r w:rsidR="00B313AC" w:rsidRPr="00115CC3">
                        <w:rPr>
                          <w:rFonts w:ascii="Arial" w:hAnsi="Arial" w:cs="Arial"/>
                        </w:rPr>
                        <w:t>into</w:t>
                      </w:r>
                      <w:r w:rsidRPr="00115CC3">
                        <w:rPr>
                          <w:rFonts w:ascii="Arial" w:hAnsi="Arial" w:cs="Arial"/>
                        </w:rPr>
                        <w:t xml:space="preserve"> more depth than Rolfe’s model.</w:t>
                      </w:r>
                      <w:r w:rsidR="00FE35B6" w:rsidRPr="00115CC3">
                        <w:rPr>
                          <w:rFonts w:ascii="Arial" w:hAnsi="Arial" w:cs="Arial"/>
                        </w:rPr>
                        <w:t xml:space="preserve"> Gibbs’ model includ</w:t>
                      </w:r>
                      <w:r w:rsidR="009E6C24" w:rsidRPr="00115CC3">
                        <w:rPr>
                          <w:rFonts w:ascii="Arial" w:hAnsi="Arial" w:cs="Arial"/>
                        </w:rPr>
                        <w:t>es an in-depth</w:t>
                      </w:r>
                      <w:r w:rsidR="00017790" w:rsidRPr="00115CC3">
                        <w:rPr>
                          <w:rFonts w:ascii="Arial" w:hAnsi="Arial" w:cs="Arial"/>
                        </w:rPr>
                        <w:t xml:space="preserve"> and step by step</w:t>
                      </w:r>
                      <w:r w:rsidR="009E6C24" w:rsidRPr="00115CC3">
                        <w:rPr>
                          <w:rFonts w:ascii="Arial" w:hAnsi="Arial" w:cs="Arial"/>
                        </w:rPr>
                        <w:t xml:space="preserve"> analysis of how</w:t>
                      </w:r>
                      <w:r w:rsidR="00017790" w:rsidRPr="00115CC3">
                        <w:rPr>
                          <w:rFonts w:ascii="Arial" w:hAnsi="Arial" w:cs="Arial"/>
                        </w:rPr>
                        <w:t xml:space="preserve"> a practitioner could deal with a situation. </w:t>
                      </w:r>
                      <w:proofErr w:type="gramStart"/>
                      <w:r w:rsidR="00B76ACA" w:rsidRPr="00115CC3">
                        <w:rPr>
                          <w:rFonts w:ascii="Arial" w:hAnsi="Arial" w:cs="Arial"/>
                        </w:rPr>
                        <w:t>Whereas,</w:t>
                      </w:r>
                      <w:proofErr w:type="gramEnd"/>
                      <w:r w:rsidR="00B76ACA" w:rsidRPr="00115CC3">
                        <w:rPr>
                          <w:rFonts w:ascii="Arial" w:hAnsi="Arial" w:cs="Arial"/>
                        </w:rPr>
                        <w:t xml:space="preserve"> </w:t>
                      </w:r>
                      <w:r w:rsidR="00C20627" w:rsidRPr="00115CC3">
                        <w:rPr>
                          <w:rFonts w:ascii="Arial" w:hAnsi="Arial" w:cs="Arial"/>
                        </w:rPr>
                        <w:t xml:space="preserve">Rolfe’s model </w:t>
                      </w:r>
                      <w:r w:rsidR="005C071C" w:rsidRPr="00115CC3">
                        <w:rPr>
                          <w:rFonts w:ascii="Arial" w:hAnsi="Arial" w:cs="Arial"/>
                        </w:rPr>
                        <w:t>may be seen as</w:t>
                      </w:r>
                      <w:r w:rsidR="00C20627" w:rsidRPr="00115CC3">
                        <w:rPr>
                          <w:rFonts w:ascii="Arial" w:hAnsi="Arial" w:cs="Arial"/>
                        </w:rPr>
                        <w:t xml:space="preserve"> not as in-depth and</w:t>
                      </w:r>
                      <w:r w:rsidR="003D2F43" w:rsidRPr="00115CC3">
                        <w:rPr>
                          <w:rFonts w:ascii="Arial" w:hAnsi="Arial" w:cs="Arial"/>
                        </w:rPr>
                        <w:t xml:space="preserve"> may</w:t>
                      </w:r>
                      <w:r w:rsidR="00C20627" w:rsidRPr="00115CC3">
                        <w:rPr>
                          <w:rFonts w:ascii="Arial" w:hAnsi="Arial" w:cs="Arial"/>
                        </w:rPr>
                        <w:t xml:space="preserve"> not</w:t>
                      </w:r>
                      <w:r w:rsidR="00587E31" w:rsidRPr="00115CC3">
                        <w:rPr>
                          <w:rFonts w:ascii="Arial" w:hAnsi="Arial" w:cs="Arial"/>
                        </w:rPr>
                        <w:t xml:space="preserve"> show</w:t>
                      </w:r>
                      <w:r w:rsidR="00282D43" w:rsidRPr="00115CC3">
                        <w:rPr>
                          <w:rFonts w:ascii="Arial" w:hAnsi="Arial" w:cs="Arial"/>
                        </w:rPr>
                        <w:t xml:space="preserve"> a clear </w:t>
                      </w:r>
                      <w:r w:rsidR="002450B3" w:rsidRPr="00115CC3">
                        <w:rPr>
                          <w:rFonts w:ascii="Arial" w:hAnsi="Arial" w:cs="Arial"/>
                        </w:rPr>
                        <w:t>picture as to how a practitioner could eff</w:t>
                      </w:r>
                      <w:r w:rsidR="009A48CE" w:rsidRPr="00115CC3">
                        <w:rPr>
                          <w:rFonts w:ascii="Arial" w:hAnsi="Arial" w:cs="Arial"/>
                        </w:rPr>
                        <w:t>ectively reflect.</w:t>
                      </w:r>
                      <w:r w:rsidR="003D2F43" w:rsidRPr="00115CC3">
                        <w:rPr>
                          <w:rFonts w:ascii="Arial" w:hAnsi="Arial" w:cs="Arial"/>
                        </w:rPr>
                        <w:t xml:space="preserve"> </w:t>
                      </w:r>
                      <w:r w:rsidR="0014525B" w:rsidRPr="00115CC3">
                        <w:rPr>
                          <w:rFonts w:ascii="Arial" w:hAnsi="Arial" w:cs="Arial"/>
                        </w:rPr>
                        <w:t xml:space="preserve">The above </w:t>
                      </w:r>
                      <w:r w:rsidR="00AE6FA4" w:rsidRPr="00115CC3">
                        <w:rPr>
                          <w:rFonts w:ascii="Arial" w:hAnsi="Arial" w:cs="Arial"/>
                        </w:rPr>
                        <w:t>statements can be backed up by analysing the images above.</w:t>
                      </w:r>
                    </w:p>
                    <w:p w14:paraId="02DFF40A" w14:textId="60A827E1" w:rsidR="00DE10FD" w:rsidRDefault="00DE10FD">
                      <w:pPr>
                        <w:rPr>
                          <w:rFonts w:ascii="Arial" w:hAnsi="Arial" w:cs="Arial"/>
                        </w:rPr>
                      </w:pPr>
                    </w:p>
                    <w:p w14:paraId="008CB7EA" w14:textId="34490544" w:rsidR="00C721BD" w:rsidRDefault="00C721BD">
                      <w:pPr>
                        <w:rPr>
                          <w:rFonts w:ascii="Arial" w:hAnsi="Arial" w:cs="Arial"/>
                          <w:u w:val="single"/>
                        </w:rPr>
                      </w:pPr>
                      <w:r w:rsidRPr="00C721BD">
                        <w:rPr>
                          <w:rFonts w:ascii="Arial" w:hAnsi="Arial" w:cs="Arial"/>
                          <w:u w:val="single"/>
                        </w:rPr>
                        <w:t>Conclusion</w:t>
                      </w:r>
                    </w:p>
                    <w:p w14:paraId="616F4271" w14:textId="4F2595F6" w:rsidR="00174D72" w:rsidRPr="00174D72" w:rsidRDefault="00FB64FE">
                      <w:pPr>
                        <w:rPr>
                          <w:rFonts w:ascii="Arial" w:hAnsi="Arial" w:cs="Arial"/>
                        </w:rPr>
                      </w:pPr>
                      <w:r>
                        <w:rPr>
                          <w:rFonts w:ascii="Arial" w:hAnsi="Arial" w:cs="Arial"/>
                        </w:rPr>
                        <w:t xml:space="preserve">During </w:t>
                      </w:r>
                      <w:r w:rsidR="00D67DBA">
                        <w:rPr>
                          <w:rFonts w:ascii="Arial" w:hAnsi="Arial" w:cs="Arial"/>
                        </w:rPr>
                        <w:t xml:space="preserve">this section of the </w:t>
                      </w:r>
                      <w:r w:rsidR="008D0844">
                        <w:rPr>
                          <w:rFonts w:ascii="Arial" w:hAnsi="Arial" w:cs="Arial"/>
                        </w:rPr>
                        <w:t>assignment,</w:t>
                      </w:r>
                      <w:r w:rsidR="00D67DBA">
                        <w:rPr>
                          <w:rFonts w:ascii="Arial" w:hAnsi="Arial" w:cs="Arial"/>
                        </w:rPr>
                        <w:t xml:space="preserve"> </w:t>
                      </w:r>
                      <w:r w:rsidR="00121AD0">
                        <w:rPr>
                          <w:rFonts w:ascii="Arial" w:hAnsi="Arial" w:cs="Arial"/>
                        </w:rPr>
                        <w:t xml:space="preserve">I </w:t>
                      </w:r>
                      <w:r w:rsidR="002C4C4E">
                        <w:rPr>
                          <w:rFonts w:ascii="Arial" w:hAnsi="Arial" w:cs="Arial"/>
                        </w:rPr>
                        <w:t>learnt how important reflective practise is within the early years</w:t>
                      </w:r>
                      <w:r w:rsidR="00033CE8">
                        <w:rPr>
                          <w:rFonts w:ascii="Arial" w:hAnsi="Arial" w:cs="Arial"/>
                        </w:rPr>
                        <w:t xml:space="preserve">, what </w:t>
                      </w:r>
                      <w:r w:rsidR="00C74A97">
                        <w:rPr>
                          <w:rFonts w:ascii="Arial" w:hAnsi="Arial" w:cs="Arial"/>
                        </w:rPr>
                        <w:t>several</w:t>
                      </w:r>
                      <w:r w:rsidR="00033CE8">
                        <w:rPr>
                          <w:rFonts w:ascii="Arial" w:hAnsi="Arial" w:cs="Arial"/>
                        </w:rPr>
                        <w:t xml:space="preserve"> </w:t>
                      </w:r>
                      <w:r w:rsidR="00C74A97">
                        <w:rPr>
                          <w:rFonts w:ascii="Arial" w:hAnsi="Arial" w:cs="Arial"/>
                        </w:rPr>
                        <w:t>theorists’</w:t>
                      </w:r>
                      <w:r w:rsidR="00033CE8">
                        <w:rPr>
                          <w:rFonts w:ascii="Arial" w:hAnsi="Arial" w:cs="Arial"/>
                        </w:rPr>
                        <w:t xml:space="preserve"> views are on reflective practise and about the models of both Gibbs and Rolfe. </w:t>
                      </w:r>
                      <w:r w:rsidR="00C549B6">
                        <w:rPr>
                          <w:rFonts w:ascii="Arial" w:hAnsi="Arial" w:cs="Arial"/>
                        </w:rPr>
                        <w:t>The theori</w:t>
                      </w:r>
                      <w:r w:rsidR="00C74A97">
                        <w:rPr>
                          <w:rFonts w:ascii="Arial" w:hAnsi="Arial" w:cs="Arial"/>
                        </w:rPr>
                        <w:t xml:space="preserve">es are very </w:t>
                      </w:r>
                      <w:r w:rsidR="00303599">
                        <w:rPr>
                          <w:rFonts w:ascii="Arial" w:hAnsi="Arial" w:cs="Arial"/>
                        </w:rPr>
                        <w:t>detailed and show a clear picture of what reflective practise is</w:t>
                      </w:r>
                      <w:r w:rsidR="0027710F">
                        <w:rPr>
                          <w:rFonts w:ascii="Arial" w:hAnsi="Arial" w:cs="Arial"/>
                        </w:rPr>
                        <w:t>.</w:t>
                      </w:r>
                      <w:r w:rsidR="00A32D1D">
                        <w:rPr>
                          <w:rFonts w:ascii="Arial" w:hAnsi="Arial" w:cs="Arial"/>
                        </w:rPr>
                        <w:t xml:space="preserve"> The theory which I enjoyed learning about the most is</w:t>
                      </w:r>
                      <w:r w:rsidR="001E2B8E">
                        <w:rPr>
                          <w:rFonts w:ascii="Arial" w:hAnsi="Arial" w:cs="Arial"/>
                        </w:rPr>
                        <w:t xml:space="preserve"> Kolb’s. This is because Kolb created a</w:t>
                      </w:r>
                      <w:r w:rsidR="00E60B52">
                        <w:rPr>
                          <w:rFonts w:ascii="Arial" w:hAnsi="Arial" w:cs="Arial"/>
                        </w:rPr>
                        <w:t xml:space="preserve"> clear</w:t>
                      </w:r>
                      <w:r w:rsidR="001E2B8E">
                        <w:rPr>
                          <w:rFonts w:ascii="Arial" w:hAnsi="Arial" w:cs="Arial"/>
                        </w:rPr>
                        <w:t xml:space="preserve"> learning framework</w:t>
                      </w:r>
                      <w:r w:rsidR="00F413D9">
                        <w:rPr>
                          <w:rFonts w:ascii="Arial" w:hAnsi="Arial" w:cs="Arial"/>
                        </w:rPr>
                        <w:t xml:space="preserve"> </w:t>
                      </w:r>
                      <w:r w:rsidR="00343BF4">
                        <w:rPr>
                          <w:rFonts w:ascii="Arial" w:hAnsi="Arial" w:cs="Arial"/>
                        </w:rPr>
                        <w:t>which is full of detail on reflection a</w:t>
                      </w:r>
                      <w:r w:rsidR="00EE00E6">
                        <w:rPr>
                          <w:rFonts w:ascii="Arial" w:hAnsi="Arial" w:cs="Arial"/>
                        </w:rPr>
                        <w:t>nd easy to understand. The model which I enjoyed learning about the most is Gibbs</w:t>
                      </w:r>
                      <w:r w:rsidR="006A17AD">
                        <w:rPr>
                          <w:rFonts w:ascii="Arial" w:hAnsi="Arial" w:cs="Arial"/>
                        </w:rPr>
                        <w:t>. This is similar</w:t>
                      </w:r>
                      <w:r w:rsidR="00D15B8F">
                        <w:rPr>
                          <w:rFonts w:ascii="Arial" w:hAnsi="Arial" w:cs="Arial"/>
                        </w:rPr>
                        <w:t xml:space="preserve"> to Kolb’s reason</w:t>
                      </w:r>
                      <w:r w:rsidR="00682AE8">
                        <w:rPr>
                          <w:rFonts w:ascii="Arial" w:hAnsi="Arial" w:cs="Arial"/>
                        </w:rPr>
                        <w:t xml:space="preserve"> as it is </w:t>
                      </w:r>
                      <w:proofErr w:type="gramStart"/>
                      <w:r w:rsidR="002E6EA5">
                        <w:rPr>
                          <w:rFonts w:ascii="Arial" w:hAnsi="Arial" w:cs="Arial"/>
                        </w:rPr>
                        <w:t>offers</w:t>
                      </w:r>
                      <w:proofErr w:type="gramEnd"/>
                      <w:r w:rsidR="002E6EA5">
                        <w:rPr>
                          <w:rFonts w:ascii="Arial" w:hAnsi="Arial" w:cs="Arial"/>
                        </w:rPr>
                        <w:t xml:space="preserve"> an i</w:t>
                      </w:r>
                      <w:r w:rsidR="00FA502B">
                        <w:rPr>
                          <w:rFonts w:ascii="Arial" w:hAnsi="Arial" w:cs="Arial"/>
                        </w:rPr>
                        <w:t>n-depth</w:t>
                      </w:r>
                      <w:r w:rsidR="00CB6783">
                        <w:rPr>
                          <w:rFonts w:ascii="Arial" w:hAnsi="Arial" w:cs="Arial"/>
                        </w:rPr>
                        <w:t xml:space="preserve"> view </w:t>
                      </w:r>
                      <w:r w:rsidR="005D22F6">
                        <w:rPr>
                          <w:rFonts w:ascii="Arial" w:hAnsi="Arial" w:cs="Arial"/>
                        </w:rPr>
                        <w:t xml:space="preserve">of how reflection </w:t>
                      </w:r>
                      <w:r w:rsidR="005D717E">
                        <w:rPr>
                          <w:rFonts w:ascii="Arial" w:hAnsi="Arial" w:cs="Arial"/>
                        </w:rPr>
                        <w:t xml:space="preserve">can </w:t>
                      </w:r>
                      <w:r w:rsidR="00075F73">
                        <w:rPr>
                          <w:rFonts w:ascii="Arial" w:hAnsi="Arial" w:cs="Arial"/>
                        </w:rPr>
                        <w:t>be analysed in a professional manner.</w:t>
                      </w:r>
                      <w:r w:rsidR="00EB67B8">
                        <w:rPr>
                          <w:rFonts w:ascii="Arial" w:hAnsi="Arial" w:cs="Arial"/>
                        </w:rPr>
                        <w:t xml:space="preserve"> </w:t>
                      </w:r>
                      <w:r w:rsidR="00A846A9">
                        <w:rPr>
                          <w:rFonts w:ascii="Arial" w:hAnsi="Arial" w:cs="Arial"/>
                        </w:rPr>
                        <w:t xml:space="preserve"> </w:t>
                      </w:r>
                      <w:r w:rsidR="00A32D1D">
                        <w:rPr>
                          <w:rFonts w:ascii="Arial" w:hAnsi="Arial" w:cs="Arial"/>
                        </w:rPr>
                        <w:t xml:space="preserve"> </w:t>
                      </w:r>
                    </w:p>
                    <w:p w14:paraId="0ED1575F" w14:textId="77777777" w:rsidR="00C721BD" w:rsidRPr="00C721BD" w:rsidRDefault="00C721BD">
                      <w:pPr>
                        <w:rPr>
                          <w:rFonts w:ascii="Arial" w:hAnsi="Arial" w:cs="Arial"/>
                          <w:u w:val="single"/>
                        </w:rPr>
                      </w:pPr>
                    </w:p>
                  </w:txbxContent>
                </v:textbox>
              </v:shape>
            </w:pict>
          </mc:Fallback>
        </mc:AlternateContent>
      </w:r>
    </w:p>
    <w:p w14:paraId="763A2F91" w14:textId="77777777" w:rsidR="00DE10FD" w:rsidRDefault="00DE10FD" w:rsidP="00732603">
      <w:pPr>
        <w:rPr>
          <w:sz w:val="28"/>
          <w:szCs w:val="28"/>
          <w:u w:val="single"/>
        </w:rPr>
      </w:pPr>
    </w:p>
    <w:p w14:paraId="765CF2D5" w14:textId="77777777" w:rsidR="00DE10FD" w:rsidRDefault="00DE10FD" w:rsidP="00732603">
      <w:pPr>
        <w:rPr>
          <w:sz w:val="28"/>
          <w:szCs w:val="28"/>
          <w:u w:val="single"/>
        </w:rPr>
      </w:pPr>
    </w:p>
    <w:p w14:paraId="3EDB3F65" w14:textId="77777777" w:rsidR="00DE10FD" w:rsidRDefault="00DE10FD" w:rsidP="00732603">
      <w:pPr>
        <w:rPr>
          <w:sz w:val="28"/>
          <w:szCs w:val="28"/>
          <w:u w:val="single"/>
        </w:rPr>
      </w:pPr>
    </w:p>
    <w:p w14:paraId="525E6CF8" w14:textId="77777777" w:rsidR="00DE10FD" w:rsidRDefault="00DE10FD" w:rsidP="00732603">
      <w:pPr>
        <w:rPr>
          <w:sz w:val="28"/>
          <w:szCs w:val="28"/>
          <w:u w:val="single"/>
        </w:rPr>
      </w:pPr>
    </w:p>
    <w:p w14:paraId="5EB2453C" w14:textId="77777777" w:rsidR="00DE10FD" w:rsidRDefault="00DE10FD" w:rsidP="00732603">
      <w:pPr>
        <w:rPr>
          <w:sz w:val="28"/>
          <w:szCs w:val="28"/>
          <w:u w:val="single"/>
        </w:rPr>
      </w:pPr>
    </w:p>
    <w:p w14:paraId="2659D3AD" w14:textId="77777777" w:rsidR="00DE10FD" w:rsidRDefault="00DE10FD" w:rsidP="00732603">
      <w:pPr>
        <w:rPr>
          <w:sz w:val="28"/>
          <w:szCs w:val="28"/>
          <w:u w:val="single"/>
        </w:rPr>
      </w:pPr>
    </w:p>
    <w:p w14:paraId="16880669" w14:textId="77777777" w:rsidR="00115CC3" w:rsidRDefault="00115CC3" w:rsidP="00732603">
      <w:pPr>
        <w:rPr>
          <w:sz w:val="28"/>
          <w:szCs w:val="28"/>
          <w:u w:val="single"/>
        </w:rPr>
      </w:pPr>
    </w:p>
    <w:p w14:paraId="481041B0" w14:textId="77777777" w:rsidR="00115CC3" w:rsidRDefault="00115CC3" w:rsidP="00732603">
      <w:pPr>
        <w:rPr>
          <w:sz w:val="28"/>
          <w:szCs w:val="28"/>
          <w:u w:val="single"/>
        </w:rPr>
      </w:pPr>
    </w:p>
    <w:p w14:paraId="5D97EDDC" w14:textId="77777777" w:rsidR="00115CC3" w:rsidRDefault="00115CC3" w:rsidP="00732603">
      <w:pPr>
        <w:rPr>
          <w:sz w:val="28"/>
          <w:szCs w:val="28"/>
          <w:u w:val="single"/>
        </w:rPr>
      </w:pPr>
    </w:p>
    <w:p w14:paraId="461912D5" w14:textId="77777777" w:rsidR="00115CC3" w:rsidRDefault="00115CC3" w:rsidP="00732603">
      <w:pPr>
        <w:rPr>
          <w:sz w:val="28"/>
          <w:szCs w:val="28"/>
          <w:u w:val="single"/>
        </w:rPr>
      </w:pPr>
    </w:p>
    <w:p w14:paraId="1A02E3D8" w14:textId="77777777" w:rsidR="00115CC3" w:rsidRDefault="00115CC3" w:rsidP="00732603">
      <w:pPr>
        <w:rPr>
          <w:sz w:val="28"/>
          <w:szCs w:val="28"/>
          <w:u w:val="single"/>
        </w:rPr>
      </w:pPr>
    </w:p>
    <w:p w14:paraId="19EB0FCF" w14:textId="77777777" w:rsidR="00115CC3" w:rsidRDefault="00115CC3" w:rsidP="00732603">
      <w:pPr>
        <w:rPr>
          <w:sz w:val="28"/>
          <w:szCs w:val="28"/>
          <w:u w:val="single"/>
        </w:rPr>
      </w:pPr>
    </w:p>
    <w:p w14:paraId="0BC0E01C" w14:textId="77777777" w:rsidR="00115CC3" w:rsidRDefault="00115CC3" w:rsidP="00732603">
      <w:pPr>
        <w:rPr>
          <w:sz w:val="28"/>
          <w:szCs w:val="28"/>
          <w:u w:val="single"/>
        </w:rPr>
      </w:pPr>
    </w:p>
    <w:p w14:paraId="32DFF9ED" w14:textId="77777777" w:rsidR="00115CC3" w:rsidRDefault="00115CC3" w:rsidP="00732603">
      <w:pPr>
        <w:rPr>
          <w:sz w:val="28"/>
          <w:szCs w:val="28"/>
          <w:u w:val="single"/>
        </w:rPr>
      </w:pPr>
    </w:p>
    <w:p w14:paraId="3A32418A" w14:textId="77777777" w:rsidR="00115CC3" w:rsidRDefault="00115CC3" w:rsidP="00732603">
      <w:pPr>
        <w:rPr>
          <w:sz w:val="28"/>
          <w:szCs w:val="28"/>
          <w:u w:val="single"/>
        </w:rPr>
      </w:pPr>
    </w:p>
    <w:p w14:paraId="387DB16B" w14:textId="77777777" w:rsidR="00115CC3" w:rsidRDefault="00115CC3" w:rsidP="00732603">
      <w:pPr>
        <w:rPr>
          <w:sz w:val="28"/>
          <w:szCs w:val="28"/>
          <w:u w:val="single"/>
        </w:rPr>
      </w:pPr>
    </w:p>
    <w:p w14:paraId="719261AD" w14:textId="77777777" w:rsidR="00115CC3" w:rsidRDefault="00115CC3" w:rsidP="00732603">
      <w:pPr>
        <w:rPr>
          <w:sz w:val="28"/>
          <w:szCs w:val="28"/>
          <w:u w:val="single"/>
        </w:rPr>
      </w:pPr>
    </w:p>
    <w:p w14:paraId="5BEEE644" w14:textId="77777777" w:rsidR="00115CC3" w:rsidRDefault="00115CC3" w:rsidP="00732603">
      <w:pPr>
        <w:rPr>
          <w:sz w:val="28"/>
          <w:szCs w:val="28"/>
          <w:u w:val="single"/>
        </w:rPr>
      </w:pPr>
    </w:p>
    <w:p w14:paraId="05AD8610" w14:textId="77777777" w:rsidR="00115CC3" w:rsidRDefault="00115CC3" w:rsidP="00732603">
      <w:pPr>
        <w:rPr>
          <w:sz w:val="28"/>
          <w:szCs w:val="28"/>
          <w:u w:val="single"/>
        </w:rPr>
      </w:pPr>
    </w:p>
    <w:p w14:paraId="35D591D1" w14:textId="77777777" w:rsidR="00115CC3" w:rsidRDefault="00115CC3" w:rsidP="00732603">
      <w:pPr>
        <w:rPr>
          <w:sz w:val="28"/>
          <w:szCs w:val="28"/>
          <w:u w:val="single"/>
        </w:rPr>
      </w:pPr>
    </w:p>
    <w:p w14:paraId="290BA09A" w14:textId="77777777" w:rsidR="00115CC3" w:rsidRDefault="00115CC3" w:rsidP="00732603">
      <w:pPr>
        <w:rPr>
          <w:sz w:val="28"/>
          <w:szCs w:val="28"/>
          <w:u w:val="single"/>
        </w:rPr>
      </w:pPr>
    </w:p>
    <w:p w14:paraId="768DA467" w14:textId="77777777" w:rsidR="00115CC3" w:rsidRDefault="00115CC3" w:rsidP="00732603">
      <w:pPr>
        <w:rPr>
          <w:sz w:val="28"/>
          <w:szCs w:val="28"/>
          <w:u w:val="single"/>
        </w:rPr>
      </w:pPr>
    </w:p>
    <w:p w14:paraId="2ED84C8C" w14:textId="77777777" w:rsidR="00115CC3" w:rsidRDefault="00115CC3" w:rsidP="00732603">
      <w:pPr>
        <w:rPr>
          <w:sz w:val="28"/>
          <w:szCs w:val="28"/>
          <w:u w:val="single"/>
        </w:rPr>
      </w:pPr>
    </w:p>
    <w:p w14:paraId="24EB1675" w14:textId="77777777" w:rsidR="00115CC3" w:rsidRDefault="00115CC3" w:rsidP="00732603">
      <w:pPr>
        <w:rPr>
          <w:sz w:val="28"/>
          <w:szCs w:val="28"/>
          <w:u w:val="single"/>
        </w:rPr>
      </w:pPr>
    </w:p>
    <w:p w14:paraId="67E7822C" w14:textId="77777777" w:rsidR="00115CC3" w:rsidRDefault="00115CC3" w:rsidP="00732603">
      <w:pPr>
        <w:rPr>
          <w:sz w:val="28"/>
          <w:szCs w:val="28"/>
          <w:u w:val="single"/>
        </w:rPr>
      </w:pPr>
    </w:p>
    <w:p w14:paraId="3D18FD12" w14:textId="69C93AF4" w:rsidR="009077EE" w:rsidRDefault="009077EE" w:rsidP="00732603">
      <w:pPr>
        <w:rPr>
          <w:sz w:val="28"/>
          <w:szCs w:val="28"/>
          <w:u w:val="single"/>
        </w:rPr>
      </w:pPr>
      <w:r>
        <w:rPr>
          <w:sz w:val="28"/>
          <w:szCs w:val="28"/>
          <w:u w:val="single"/>
        </w:rPr>
        <w:lastRenderedPageBreak/>
        <w:t>Part 3</w:t>
      </w:r>
    </w:p>
    <w:p w14:paraId="02425D65" w14:textId="1487197E" w:rsidR="005A4870" w:rsidRPr="00193897" w:rsidRDefault="00B352F9" w:rsidP="00732603">
      <w:pPr>
        <w:rPr>
          <w:b/>
          <w:bCs/>
          <w:sz w:val="28"/>
          <w:szCs w:val="28"/>
          <w:u w:val="single"/>
        </w:rPr>
      </w:pPr>
      <w:r w:rsidRPr="00193897">
        <w:rPr>
          <w:b/>
          <w:bCs/>
          <w:sz w:val="28"/>
          <w:szCs w:val="28"/>
          <w:u w:val="single"/>
        </w:rPr>
        <w:t xml:space="preserve">The significance of professional practise and why it is important in meeting </w:t>
      </w:r>
      <w:r w:rsidR="00193897" w:rsidRPr="00193897">
        <w:rPr>
          <w:b/>
          <w:bCs/>
          <w:sz w:val="28"/>
          <w:szCs w:val="28"/>
          <w:u w:val="single"/>
        </w:rPr>
        <w:t>the needs of children.</w:t>
      </w:r>
    </w:p>
    <w:p w14:paraId="28A73416" w14:textId="5461E73C" w:rsidR="00CB5879" w:rsidRPr="00614580" w:rsidRDefault="00FB218B" w:rsidP="00732603">
      <w:pPr>
        <w:rPr>
          <w:rFonts w:ascii="Arial" w:hAnsi="Arial" w:cs="Arial"/>
        </w:rPr>
      </w:pPr>
      <w:r w:rsidRPr="00614580">
        <w:rPr>
          <w:rFonts w:ascii="Arial" w:hAnsi="Arial" w:cs="Arial"/>
        </w:rPr>
        <w:t xml:space="preserve">Professional practice is when a professional </w:t>
      </w:r>
      <w:r w:rsidR="00103906" w:rsidRPr="00614580">
        <w:rPr>
          <w:rFonts w:ascii="Arial" w:hAnsi="Arial" w:cs="Arial"/>
        </w:rPr>
        <w:t>demonstrates knowledge, expertise, skills</w:t>
      </w:r>
      <w:r w:rsidR="00630344" w:rsidRPr="00614580">
        <w:rPr>
          <w:rFonts w:ascii="Arial" w:hAnsi="Arial" w:cs="Arial"/>
        </w:rPr>
        <w:t xml:space="preserve">, </w:t>
      </w:r>
      <w:r w:rsidR="00103906" w:rsidRPr="00614580">
        <w:rPr>
          <w:rFonts w:ascii="Arial" w:hAnsi="Arial" w:cs="Arial"/>
        </w:rPr>
        <w:t>qualities</w:t>
      </w:r>
      <w:r w:rsidR="00630344" w:rsidRPr="00614580">
        <w:rPr>
          <w:rFonts w:ascii="Arial" w:hAnsi="Arial" w:cs="Arial"/>
        </w:rPr>
        <w:t xml:space="preserve"> and values and beliefs with a setting. </w:t>
      </w:r>
      <w:r w:rsidR="00B705A7" w:rsidRPr="00614580">
        <w:rPr>
          <w:rFonts w:ascii="Arial" w:hAnsi="Arial" w:cs="Arial"/>
          <w:i/>
          <w:iCs/>
        </w:rPr>
        <w:t>(</w:t>
      </w:r>
      <w:bookmarkStart w:id="0" w:name="_Hlk148727965"/>
      <w:r w:rsidR="00B705A7" w:rsidRPr="00614580">
        <w:rPr>
          <w:rFonts w:ascii="Arial" w:hAnsi="Arial" w:cs="Arial"/>
          <w:i/>
          <w:iCs/>
        </w:rPr>
        <w:t>Professional Practice in an Educational Setting</w:t>
      </w:r>
      <w:bookmarkEnd w:id="0"/>
      <w:r w:rsidR="00B705A7" w:rsidRPr="00614580">
        <w:rPr>
          <w:rFonts w:ascii="Arial" w:hAnsi="Arial" w:cs="Arial"/>
          <w:i/>
          <w:iCs/>
        </w:rPr>
        <w:t xml:space="preserve">. </w:t>
      </w:r>
      <w:r w:rsidR="00696CAB" w:rsidRPr="00614580">
        <w:rPr>
          <w:rFonts w:ascii="Arial" w:hAnsi="Arial" w:cs="Arial"/>
          <w:i/>
          <w:iCs/>
        </w:rPr>
        <w:t>S</w:t>
      </w:r>
      <w:r w:rsidR="002A1943" w:rsidRPr="00614580">
        <w:rPr>
          <w:rFonts w:ascii="Arial" w:hAnsi="Arial" w:cs="Arial"/>
          <w:i/>
          <w:iCs/>
        </w:rPr>
        <w:t xml:space="preserve">QA </w:t>
      </w:r>
      <w:r w:rsidR="006B2965" w:rsidRPr="00614580">
        <w:rPr>
          <w:rFonts w:ascii="Arial" w:hAnsi="Arial" w:cs="Arial"/>
          <w:i/>
          <w:iCs/>
        </w:rPr>
        <w:t>2009)</w:t>
      </w:r>
      <w:r w:rsidR="00F65B6A" w:rsidRPr="00614580">
        <w:rPr>
          <w:rFonts w:ascii="Arial" w:hAnsi="Arial" w:cs="Arial"/>
          <w:i/>
          <w:iCs/>
        </w:rPr>
        <w:t xml:space="preserve">. </w:t>
      </w:r>
      <w:r w:rsidR="00EB781F" w:rsidRPr="00614580">
        <w:rPr>
          <w:rFonts w:ascii="Arial" w:hAnsi="Arial" w:cs="Arial"/>
        </w:rPr>
        <w:t xml:space="preserve">In my </w:t>
      </w:r>
      <w:proofErr w:type="gramStart"/>
      <w:r w:rsidR="00EB781F" w:rsidRPr="00614580">
        <w:rPr>
          <w:rFonts w:ascii="Arial" w:hAnsi="Arial" w:cs="Arial"/>
        </w:rPr>
        <w:t>personal opinion</w:t>
      </w:r>
      <w:proofErr w:type="gramEnd"/>
      <w:r w:rsidR="00EB781F" w:rsidRPr="00614580">
        <w:rPr>
          <w:rFonts w:ascii="Arial" w:hAnsi="Arial" w:cs="Arial"/>
        </w:rPr>
        <w:t>, professional practice is when individuals carry out their role effectively</w:t>
      </w:r>
      <w:r w:rsidR="0072071D" w:rsidRPr="00614580">
        <w:rPr>
          <w:rFonts w:ascii="Arial" w:hAnsi="Arial" w:cs="Arial"/>
        </w:rPr>
        <w:t xml:space="preserve"> and confidently</w:t>
      </w:r>
      <w:r w:rsidR="00EB781F" w:rsidRPr="00614580">
        <w:rPr>
          <w:rFonts w:ascii="Arial" w:hAnsi="Arial" w:cs="Arial"/>
        </w:rPr>
        <w:t xml:space="preserve"> </w:t>
      </w:r>
      <w:r w:rsidR="007A7052" w:rsidRPr="00614580">
        <w:rPr>
          <w:rFonts w:ascii="Arial" w:hAnsi="Arial" w:cs="Arial"/>
        </w:rPr>
        <w:t>whi</w:t>
      </w:r>
      <w:r w:rsidR="00B3574A" w:rsidRPr="00614580">
        <w:rPr>
          <w:rFonts w:ascii="Arial" w:hAnsi="Arial" w:cs="Arial"/>
        </w:rPr>
        <w:t>lst</w:t>
      </w:r>
      <w:r w:rsidR="009D162C" w:rsidRPr="00614580">
        <w:rPr>
          <w:rFonts w:ascii="Arial" w:hAnsi="Arial" w:cs="Arial"/>
        </w:rPr>
        <w:t xml:space="preserve"> </w:t>
      </w:r>
      <w:r w:rsidR="001020C8" w:rsidRPr="00614580">
        <w:rPr>
          <w:rFonts w:ascii="Arial" w:hAnsi="Arial" w:cs="Arial"/>
        </w:rPr>
        <w:t>working in a calm</w:t>
      </w:r>
      <w:r w:rsidR="0072071D" w:rsidRPr="00614580">
        <w:rPr>
          <w:rFonts w:ascii="Arial" w:hAnsi="Arial" w:cs="Arial"/>
        </w:rPr>
        <w:t xml:space="preserve"> and appropriate manner.</w:t>
      </w:r>
      <w:r w:rsidR="00C81021" w:rsidRPr="00614580">
        <w:rPr>
          <w:rFonts w:ascii="Arial" w:hAnsi="Arial" w:cs="Arial"/>
        </w:rPr>
        <w:t xml:space="preserve"> Some</w:t>
      </w:r>
      <w:r w:rsidR="00601E59" w:rsidRPr="00614580">
        <w:rPr>
          <w:rFonts w:ascii="Arial" w:hAnsi="Arial" w:cs="Arial"/>
        </w:rPr>
        <w:t xml:space="preserve"> example</w:t>
      </w:r>
      <w:r w:rsidR="00C81021" w:rsidRPr="00614580">
        <w:rPr>
          <w:rFonts w:ascii="Arial" w:hAnsi="Arial" w:cs="Arial"/>
        </w:rPr>
        <w:t xml:space="preserve">s </w:t>
      </w:r>
      <w:r w:rsidR="00601E59" w:rsidRPr="00614580">
        <w:rPr>
          <w:rFonts w:ascii="Arial" w:hAnsi="Arial" w:cs="Arial"/>
        </w:rPr>
        <w:t>of professional practice</w:t>
      </w:r>
      <w:r w:rsidR="00C81021" w:rsidRPr="00614580">
        <w:rPr>
          <w:rFonts w:ascii="Arial" w:hAnsi="Arial" w:cs="Arial"/>
        </w:rPr>
        <w:t xml:space="preserve"> are</w:t>
      </w:r>
      <w:r w:rsidR="007065F4" w:rsidRPr="00614580">
        <w:rPr>
          <w:rFonts w:ascii="Arial" w:hAnsi="Arial" w:cs="Arial"/>
        </w:rPr>
        <w:t xml:space="preserve"> </w:t>
      </w:r>
      <w:r w:rsidR="00AE48F6" w:rsidRPr="00614580">
        <w:rPr>
          <w:rFonts w:ascii="Arial" w:hAnsi="Arial" w:cs="Arial"/>
        </w:rPr>
        <w:t xml:space="preserve">peer observations, </w:t>
      </w:r>
      <w:r w:rsidR="00226678" w:rsidRPr="00614580">
        <w:rPr>
          <w:rFonts w:ascii="Arial" w:hAnsi="Arial" w:cs="Arial"/>
        </w:rPr>
        <w:t>self</w:t>
      </w:r>
      <w:r w:rsidR="00723849" w:rsidRPr="00614580">
        <w:rPr>
          <w:rFonts w:ascii="Arial" w:hAnsi="Arial" w:cs="Arial"/>
        </w:rPr>
        <w:t>-evaluations and reflection as well</w:t>
      </w:r>
      <w:r w:rsidR="000B6C0D" w:rsidRPr="00614580">
        <w:rPr>
          <w:rFonts w:ascii="Arial" w:hAnsi="Arial" w:cs="Arial"/>
        </w:rPr>
        <w:t xml:space="preserve"> as </w:t>
      </w:r>
      <w:r w:rsidR="00E07D24" w:rsidRPr="00614580">
        <w:rPr>
          <w:rFonts w:ascii="Arial" w:hAnsi="Arial" w:cs="Arial"/>
        </w:rPr>
        <w:t>undertaking the relevant training courses for a particular role.</w:t>
      </w:r>
      <w:r w:rsidR="000F6C50" w:rsidRPr="00614580">
        <w:rPr>
          <w:rFonts w:ascii="Arial" w:hAnsi="Arial" w:cs="Arial"/>
        </w:rPr>
        <w:t xml:space="preserve"> </w:t>
      </w:r>
      <w:r w:rsidR="000F6C50" w:rsidRPr="00614580">
        <w:rPr>
          <w:rFonts w:ascii="Arial" w:hAnsi="Arial" w:cs="Arial"/>
          <w:i/>
          <w:iCs/>
        </w:rPr>
        <w:t>(Professional Learning.</w:t>
      </w:r>
      <w:r w:rsidR="00BB3FE3" w:rsidRPr="00614580">
        <w:rPr>
          <w:rFonts w:ascii="Arial" w:hAnsi="Arial" w:cs="Arial"/>
          <w:i/>
          <w:iCs/>
        </w:rPr>
        <w:t xml:space="preserve"> General Teaching Council for Scotland)</w:t>
      </w:r>
    </w:p>
    <w:p w14:paraId="7A3DFDF4" w14:textId="3877A032" w:rsidR="00A26F8C" w:rsidRPr="003A7247" w:rsidRDefault="00A26F8C" w:rsidP="00732603">
      <w:pPr>
        <w:rPr>
          <w:rFonts w:ascii="Arial" w:hAnsi="Arial" w:cs="Arial"/>
        </w:rPr>
      </w:pPr>
      <w:r w:rsidRPr="00614580">
        <w:rPr>
          <w:rFonts w:ascii="Arial" w:hAnsi="Arial" w:cs="Arial"/>
        </w:rPr>
        <w:t>A professional is someone who</w:t>
      </w:r>
      <w:r w:rsidR="00C24340" w:rsidRPr="00614580">
        <w:rPr>
          <w:rFonts w:ascii="Arial" w:hAnsi="Arial" w:cs="Arial"/>
        </w:rPr>
        <w:t xml:space="preserve"> </w:t>
      </w:r>
      <w:r w:rsidR="00420AAF" w:rsidRPr="00614580">
        <w:rPr>
          <w:rFonts w:ascii="Arial" w:hAnsi="Arial" w:cs="Arial"/>
        </w:rPr>
        <w:t xml:space="preserve">has </w:t>
      </w:r>
      <w:r w:rsidR="004E2A45" w:rsidRPr="00614580">
        <w:rPr>
          <w:rFonts w:ascii="Arial" w:hAnsi="Arial" w:cs="Arial"/>
        </w:rPr>
        <w:t xml:space="preserve">the qualities and skills to connect with other skilled and </w:t>
      </w:r>
      <w:r w:rsidR="00A21F2F" w:rsidRPr="00614580">
        <w:rPr>
          <w:rFonts w:ascii="Arial" w:hAnsi="Arial" w:cs="Arial"/>
        </w:rPr>
        <w:t>trained team members in an effective, organised and serious manner.</w:t>
      </w:r>
      <w:r w:rsidR="00975AB1" w:rsidRPr="00614580">
        <w:rPr>
          <w:rFonts w:ascii="Arial" w:hAnsi="Arial" w:cs="Arial"/>
        </w:rPr>
        <w:t xml:space="preserve"> Another way of describing a professional is someone who has the </w:t>
      </w:r>
      <w:r w:rsidR="002C4B02" w:rsidRPr="00614580">
        <w:rPr>
          <w:rFonts w:ascii="Arial" w:hAnsi="Arial" w:cs="Arial"/>
        </w:rPr>
        <w:t>type of job that is respected because it involves a high level o</w:t>
      </w:r>
      <w:r w:rsidR="00586866" w:rsidRPr="00614580">
        <w:rPr>
          <w:rFonts w:ascii="Arial" w:hAnsi="Arial" w:cs="Arial"/>
        </w:rPr>
        <w:t xml:space="preserve">f education and training. </w:t>
      </w:r>
      <w:proofErr w:type="gramStart"/>
      <w:r w:rsidR="00586866" w:rsidRPr="00614580">
        <w:rPr>
          <w:rFonts w:ascii="Arial" w:hAnsi="Arial" w:cs="Arial"/>
        </w:rPr>
        <w:t>Both of these</w:t>
      </w:r>
      <w:proofErr w:type="gramEnd"/>
      <w:r w:rsidR="00586866" w:rsidRPr="00614580">
        <w:rPr>
          <w:rFonts w:ascii="Arial" w:hAnsi="Arial" w:cs="Arial"/>
        </w:rPr>
        <w:t xml:space="preserve"> descriptions come from the Cambridge Dictionary online. </w:t>
      </w:r>
      <w:r w:rsidR="0070211D" w:rsidRPr="00614580">
        <w:rPr>
          <w:rFonts w:ascii="Arial" w:hAnsi="Arial" w:cs="Arial"/>
          <w:i/>
          <w:iCs/>
        </w:rPr>
        <w:t>(</w:t>
      </w:r>
      <w:r w:rsidR="0020041A" w:rsidRPr="00614580">
        <w:rPr>
          <w:rFonts w:ascii="Arial" w:hAnsi="Arial" w:cs="Arial"/>
          <w:i/>
          <w:iCs/>
        </w:rPr>
        <w:t>Meaning of a professional. Cambridge Dictionary)</w:t>
      </w:r>
      <w:r w:rsidR="003A7247">
        <w:rPr>
          <w:rFonts w:ascii="Arial" w:hAnsi="Arial" w:cs="Arial"/>
          <w:i/>
          <w:iCs/>
        </w:rPr>
        <w:t xml:space="preserve">. </w:t>
      </w:r>
      <w:proofErr w:type="gramStart"/>
      <w:r w:rsidR="003A7247">
        <w:rPr>
          <w:rFonts w:ascii="Arial" w:hAnsi="Arial" w:cs="Arial"/>
        </w:rPr>
        <w:t>In order to</w:t>
      </w:r>
      <w:proofErr w:type="gramEnd"/>
      <w:r w:rsidR="003A7247">
        <w:rPr>
          <w:rFonts w:ascii="Arial" w:hAnsi="Arial" w:cs="Arial"/>
        </w:rPr>
        <w:t xml:space="preserve"> be a professional</w:t>
      </w:r>
      <w:r w:rsidR="003D42D4">
        <w:rPr>
          <w:rFonts w:ascii="Arial" w:hAnsi="Arial" w:cs="Arial"/>
        </w:rPr>
        <w:t>,</w:t>
      </w:r>
      <w:r w:rsidR="003A7247">
        <w:rPr>
          <w:rFonts w:ascii="Arial" w:hAnsi="Arial" w:cs="Arial"/>
        </w:rPr>
        <w:t xml:space="preserve"> </w:t>
      </w:r>
      <w:r w:rsidR="00DA2593" w:rsidRPr="00DA2593">
        <w:rPr>
          <w:rFonts w:ascii="Arial" w:hAnsi="Arial" w:cs="Arial"/>
        </w:rPr>
        <w:t>(Christian, 2016)</w:t>
      </w:r>
      <w:r w:rsidR="00DA2593">
        <w:rPr>
          <w:rFonts w:ascii="Arial" w:hAnsi="Arial" w:cs="Arial"/>
        </w:rPr>
        <w:t xml:space="preserve"> has developed </w:t>
      </w:r>
      <w:r w:rsidR="003A7247">
        <w:rPr>
          <w:rFonts w:ascii="Arial" w:hAnsi="Arial" w:cs="Arial"/>
        </w:rPr>
        <w:t>a number of key fundamen</w:t>
      </w:r>
      <w:r w:rsidR="003D42D4">
        <w:rPr>
          <w:rFonts w:ascii="Arial" w:hAnsi="Arial" w:cs="Arial"/>
        </w:rPr>
        <w:t>tals which need to be followed.</w:t>
      </w:r>
      <w:r w:rsidR="00DA2593">
        <w:rPr>
          <w:rFonts w:ascii="Arial" w:hAnsi="Arial" w:cs="Arial"/>
        </w:rPr>
        <w:t xml:space="preserve"> Some </w:t>
      </w:r>
      <w:r w:rsidR="003D42D4">
        <w:rPr>
          <w:rFonts w:ascii="Arial" w:hAnsi="Arial" w:cs="Arial"/>
        </w:rPr>
        <w:t xml:space="preserve">examples </w:t>
      </w:r>
      <w:r w:rsidR="007D4B0C">
        <w:rPr>
          <w:rFonts w:ascii="Arial" w:hAnsi="Arial" w:cs="Arial"/>
        </w:rPr>
        <w:t xml:space="preserve">of these are having a responsibility, </w:t>
      </w:r>
      <w:r w:rsidR="008511DA">
        <w:rPr>
          <w:rFonts w:ascii="Arial" w:hAnsi="Arial" w:cs="Arial"/>
        </w:rPr>
        <w:t>accountability, direct working relationships</w:t>
      </w:r>
      <w:r w:rsidR="00896B80">
        <w:rPr>
          <w:rFonts w:ascii="Arial" w:hAnsi="Arial" w:cs="Arial"/>
        </w:rPr>
        <w:t>, morality and</w:t>
      </w:r>
      <w:r w:rsidR="00AF6AF5">
        <w:rPr>
          <w:rFonts w:ascii="Arial" w:hAnsi="Arial" w:cs="Arial"/>
        </w:rPr>
        <w:t xml:space="preserve"> ethical constraints.</w:t>
      </w:r>
    </w:p>
    <w:p w14:paraId="5CFBAF34" w14:textId="77777777" w:rsidR="002638AC" w:rsidRPr="00614580" w:rsidRDefault="00780E56" w:rsidP="00732603">
      <w:pPr>
        <w:rPr>
          <w:rFonts w:ascii="Arial" w:hAnsi="Arial" w:cs="Arial"/>
        </w:rPr>
      </w:pPr>
      <w:r w:rsidRPr="00614580">
        <w:rPr>
          <w:rFonts w:ascii="Arial" w:hAnsi="Arial" w:cs="Arial"/>
        </w:rPr>
        <w:t xml:space="preserve">There are many values that are needed </w:t>
      </w:r>
      <w:r w:rsidR="004618DE" w:rsidRPr="00614580">
        <w:rPr>
          <w:rFonts w:ascii="Arial" w:hAnsi="Arial" w:cs="Arial"/>
        </w:rPr>
        <w:t>as a professional practitioner</w:t>
      </w:r>
      <w:r w:rsidR="0053052D" w:rsidRPr="00614580">
        <w:rPr>
          <w:rFonts w:ascii="Arial" w:hAnsi="Arial" w:cs="Arial"/>
        </w:rPr>
        <w:t>. To be a professional practitioner within a workplace, you need to have</w:t>
      </w:r>
      <w:r w:rsidR="00B900D1" w:rsidRPr="00614580">
        <w:rPr>
          <w:rFonts w:ascii="Arial" w:hAnsi="Arial" w:cs="Arial"/>
        </w:rPr>
        <w:t xml:space="preserve"> </w:t>
      </w:r>
      <w:r w:rsidR="00B26C2D" w:rsidRPr="00614580">
        <w:rPr>
          <w:rFonts w:ascii="Arial" w:hAnsi="Arial" w:cs="Arial"/>
        </w:rPr>
        <w:t>knowledge,</w:t>
      </w:r>
      <w:r w:rsidR="00B900D1" w:rsidRPr="00614580">
        <w:rPr>
          <w:rFonts w:ascii="Arial" w:hAnsi="Arial" w:cs="Arial"/>
        </w:rPr>
        <w:t xml:space="preserve"> be a role model to those around you, be an open minded individual,</w:t>
      </w:r>
      <w:r w:rsidR="00376EB9" w:rsidRPr="00614580">
        <w:rPr>
          <w:rFonts w:ascii="Arial" w:hAnsi="Arial" w:cs="Arial"/>
        </w:rPr>
        <w:t xml:space="preserve"> be </w:t>
      </w:r>
      <w:r w:rsidR="00D979F6" w:rsidRPr="00614580">
        <w:rPr>
          <w:rFonts w:ascii="Arial" w:hAnsi="Arial" w:cs="Arial"/>
        </w:rPr>
        <w:t>consisten</w:t>
      </w:r>
      <w:r w:rsidR="00376EB9" w:rsidRPr="00614580">
        <w:rPr>
          <w:rFonts w:ascii="Arial" w:hAnsi="Arial" w:cs="Arial"/>
        </w:rPr>
        <w:t>t</w:t>
      </w:r>
      <w:r w:rsidR="004F4DB5" w:rsidRPr="00614580">
        <w:rPr>
          <w:rFonts w:ascii="Arial" w:hAnsi="Arial" w:cs="Arial"/>
        </w:rPr>
        <w:t>, have excellent communication</w:t>
      </w:r>
      <w:r w:rsidR="00376EB9" w:rsidRPr="00614580">
        <w:rPr>
          <w:rFonts w:ascii="Arial" w:hAnsi="Arial" w:cs="Arial"/>
        </w:rPr>
        <w:t xml:space="preserve"> skills</w:t>
      </w:r>
      <w:r w:rsidR="009B1BC4" w:rsidRPr="00614580">
        <w:rPr>
          <w:rFonts w:ascii="Arial" w:hAnsi="Arial" w:cs="Arial"/>
        </w:rPr>
        <w:t xml:space="preserve"> and </w:t>
      </w:r>
      <w:r w:rsidR="00EC6C9F" w:rsidRPr="00614580">
        <w:rPr>
          <w:rFonts w:ascii="Arial" w:hAnsi="Arial" w:cs="Arial"/>
        </w:rPr>
        <w:t>know</w:t>
      </w:r>
      <w:r w:rsidR="009B1BC4" w:rsidRPr="00614580">
        <w:rPr>
          <w:rFonts w:ascii="Arial" w:hAnsi="Arial" w:cs="Arial"/>
        </w:rPr>
        <w:t xml:space="preserve"> and understand</w:t>
      </w:r>
      <w:r w:rsidR="00EC6C9F" w:rsidRPr="00614580">
        <w:rPr>
          <w:rFonts w:ascii="Arial" w:hAnsi="Arial" w:cs="Arial"/>
        </w:rPr>
        <w:t xml:space="preserve"> the policies and procedures of the setting</w:t>
      </w:r>
      <w:r w:rsidR="009B1BC4" w:rsidRPr="00614580">
        <w:rPr>
          <w:rFonts w:ascii="Arial" w:hAnsi="Arial" w:cs="Arial"/>
        </w:rPr>
        <w:t>.</w:t>
      </w:r>
      <w:r w:rsidR="00396F79" w:rsidRPr="00614580">
        <w:rPr>
          <w:rFonts w:ascii="Arial" w:hAnsi="Arial" w:cs="Arial"/>
        </w:rPr>
        <w:t xml:space="preserve"> </w:t>
      </w:r>
      <w:proofErr w:type="gramStart"/>
      <w:r w:rsidR="00396F79" w:rsidRPr="00614580">
        <w:rPr>
          <w:rFonts w:ascii="Arial" w:hAnsi="Arial" w:cs="Arial"/>
        </w:rPr>
        <w:t>All of</w:t>
      </w:r>
      <w:proofErr w:type="gramEnd"/>
      <w:r w:rsidR="00396F79" w:rsidRPr="00614580">
        <w:rPr>
          <w:rFonts w:ascii="Arial" w:hAnsi="Arial" w:cs="Arial"/>
        </w:rPr>
        <w:t xml:space="preserve"> the values which have been mentioned above are </w:t>
      </w:r>
      <w:r w:rsidR="00293B0C" w:rsidRPr="00614580">
        <w:rPr>
          <w:rFonts w:ascii="Arial" w:hAnsi="Arial" w:cs="Arial"/>
        </w:rPr>
        <w:t>important to professional practi</w:t>
      </w:r>
      <w:r w:rsidR="00B6574F" w:rsidRPr="00614580">
        <w:rPr>
          <w:rFonts w:ascii="Arial" w:hAnsi="Arial" w:cs="Arial"/>
        </w:rPr>
        <w:t>s</w:t>
      </w:r>
      <w:r w:rsidR="00293B0C" w:rsidRPr="00614580">
        <w:rPr>
          <w:rFonts w:ascii="Arial" w:hAnsi="Arial" w:cs="Arial"/>
        </w:rPr>
        <w:t>e</w:t>
      </w:r>
      <w:r w:rsidR="00114F64" w:rsidRPr="00614580">
        <w:rPr>
          <w:rFonts w:ascii="Arial" w:hAnsi="Arial" w:cs="Arial"/>
        </w:rPr>
        <w:t xml:space="preserve"> as they are building blocks of what is needed </w:t>
      </w:r>
      <w:r w:rsidR="002638AC" w:rsidRPr="00614580">
        <w:rPr>
          <w:rFonts w:ascii="Arial" w:hAnsi="Arial" w:cs="Arial"/>
        </w:rPr>
        <w:t>in order to be professional within your role.</w:t>
      </w:r>
    </w:p>
    <w:p w14:paraId="6D619BD8" w14:textId="5CB66FA7" w:rsidR="00CC5B65" w:rsidRPr="00614580" w:rsidRDefault="00344622" w:rsidP="00732603">
      <w:pPr>
        <w:rPr>
          <w:rFonts w:ascii="Arial" w:hAnsi="Arial" w:cs="Arial"/>
        </w:rPr>
      </w:pPr>
      <w:r w:rsidRPr="00614580">
        <w:rPr>
          <w:rFonts w:ascii="Arial" w:hAnsi="Arial" w:cs="Arial"/>
        </w:rPr>
        <w:t>Communication and relationships are important</w:t>
      </w:r>
      <w:r w:rsidR="00DD1D65" w:rsidRPr="00614580">
        <w:rPr>
          <w:rFonts w:ascii="Arial" w:hAnsi="Arial" w:cs="Arial"/>
        </w:rPr>
        <w:t xml:space="preserve"> to professional practise </w:t>
      </w:r>
      <w:r w:rsidR="00B86E0F" w:rsidRPr="00614580">
        <w:rPr>
          <w:rFonts w:ascii="Arial" w:hAnsi="Arial" w:cs="Arial"/>
        </w:rPr>
        <w:t xml:space="preserve">and meeting the needs of a child as each practitioner needs to know </w:t>
      </w:r>
      <w:r w:rsidR="003E2823" w:rsidRPr="00614580">
        <w:rPr>
          <w:rFonts w:ascii="Arial" w:hAnsi="Arial" w:cs="Arial"/>
        </w:rPr>
        <w:t>the vital information about</w:t>
      </w:r>
      <w:r w:rsidR="006766B6" w:rsidRPr="00614580">
        <w:rPr>
          <w:rFonts w:ascii="Arial" w:hAnsi="Arial" w:cs="Arial"/>
        </w:rPr>
        <w:t xml:space="preserve"> the child that they are working with.</w:t>
      </w:r>
      <w:r w:rsidR="001826AF" w:rsidRPr="00614580">
        <w:rPr>
          <w:rFonts w:ascii="Arial" w:hAnsi="Arial" w:cs="Arial"/>
        </w:rPr>
        <w:t xml:space="preserve"> </w:t>
      </w:r>
      <w:r w:rsidR="006766B6" w:rsidRPr="00614580">
        <w:rPr>
          <w:rFonts w:ascii="Arial" w:hAnsi="Arial" w:cs="Arial"/>
        </w:rPr>
        <w:t>Whether that be communicating and building relationships with parents and carers</w:t>
      </w:r>
      <w:r w:rsidR="00C5070E" w:rsidRPr="00614580">
        <w:rPr>
          <w:rFonts w:ascii="Arial" w:hAnsi="Arial" w:cs="Arial"/>
        </w:rPr>
        <w:t xml:space="preserve"> or working with different agencies. </w:t>
      </w:r>
      <w:r w:rsidR="00380F9A" w:rsidRPr="00614580">
        <w:rPr>
          <w:rFonts w:ascii="Arial" w:hAnsi="Arial" w:cs="Arial"/>
        </w:rPr>
        <w:t>According to</w:t>
      </w:r>
      <w:r w:rsidR="004D2FEC" w:rsidRPr="00614580">
        <w:rPr>
          <w:rFonts w:ascii="Arial" w:hAnsi="Arial" w:cs="Arial"/>
        </w:rPr>
        <w:t xml:space="preserve"> a</w:t>
      </w:r>
      <w:r w:rsidR="00805808" w:rsidRPr="00614580">
        <w:rPr>
          <w:rFonts w:ascii="Arial" w:hAnsi="Arial" w:cs="Arial"/>
        </w:rPr>
        <w:t xml:space="preserve">n article by GOV.UK, </w:t>
      </w:r>
      <w:r w:rsidR="003360E3" w:rsidRPr="00614580">
        <w:rPr>
          <w:rFonts w:ascii="Arial" w:hAnsi="Arial" w:cs="Arial"/>
        </w:rPr>
        <w:t>it states that “developing relationships through communication and sharing experience</w:t>
      </w:r>
      <w:r w:rsidR="00A97441" w:rsidRPr="00614580">
        <w:rPr>
          <w:rFonts w:ascii="Arial" w:hAnsi="Arial" w:cs="Arial"/>
        </w:rPr>
        <w:t>s supports personal, social and emotional development”.</w:t>
      </w:r>
      <w:r w:rsidR="00456717" w:rsidRPr="00614580">
        <w:rPr>
          <w:rFonts w:ascii="Arial" w:hAnsi="Arial" w:cs="Arial"/>
        </w:rPr>
        <w:t xml:space="preserve"> </w:t>
      </w:r>
      <w:r w:rsidR="00456717" w:rsidRPr="00614580">
        <w:rPr>
          <w:rFonts w:ascii="Arial" w:hAnsi="Arial" w:cs="Arial"/>
          <w:i/>
          <w:iCs/>
        </w:rPr>
        <w:t>(</w:t>
      </w:r>
      <w:r w:rsidR="00625AF6" w:rsidRPr="00614580">
        <w:rPr>
          <w:rFonts w:ascii="Arial" w:hAnsi="Arial" w:cs="Arial"/>
          <w:i/>
          <w:iCs/>
        </w:rPr>
        <w:t>Interactions.</w:t>
      </w:r>
      <w:r w:rsidR="00C01087" w:rsidRPr="00614580">
        <w:rPr>
          <w:rFonts w:ascii="Arial" w:hAnsi="Arial" w:cs="Arial"/>
          <w:i/>
          <w:iCs/>
        </w:rPr>
        <w:t xml:space="preserve"> </w:t>
      </w:r>
      <w:proofErr w:type="gramStart"/>
      <w:r w:rsidR="00C01087" w:rsidRPr="00614580">
        <w:rPr>
          <w:rFonts w:ascii="Arial" w:hAnsi="Arial" w:cs="Arial"/>
          <w:i/>
          <w:iCs/>
        </w:rPr>
        <w:t>https://help-for-early-years-providers.education.gov.uk/communication-and-language/interactions .</w:t>
      </w:r>
      <w:proofErr w:type="gramEnd"/>
      <w:r w:rsidR="00C01087" w:rsidRPr="00614580">
        <w:rPr>
          <w:rFonts w:ascii="Arial" w:hAnsi="Arial" w:cs="Arial"/>
          <w:i/>
          <w:iCs/>
        </w:rPr>
        <w:t xml:space="preserve"> No date)</w:t>
      </w:r>
      <w:r w:rsidR="00C01087" w:rsidRPr="00614580">
        <w:rPr>
          <w:rFonts w:ascii="Arial" w:hAnsi="Arial" w:cs="Arial"/>
        </w:rPr>
        <w:t xml:space="preserve">. </w:t>
      </w:r>
      <w:r w:rsidR="00E61845" w:rsidRPr="00614580">
        <w:rPr>
          <w:rFonts w:ascii="Arial" w:hAnsi="Arial" w:cs="Arial"/>
        </w:rPr>
        <w:t xml:space="preserve">Developing these </w:t>
      </w:r>
      <w:r w:rsidR="001A7927" w:rsidRPr="00614580">
        <w:rPr>
          <w:rFonts w:ascii="Arial" w:hAnsi="Arial" w:cs="Arial"/>
        </w:rPr>
        <w:t>allow practitioners to engage a</w:t>
      </w:r>
      <w:r w:rsidR="00E82C3F" w:rsidRPr="00614580">
        <w:rPr>
          <w:rFonts w:ascii="Arial" w:hAnsi="Arial" w:cs="Arial"/>
        </w:rPr>
        <w:t xml:space="preserve">nd build trust between both parents and </w:t>
      </w:r>
      <w:r w:rsidR="000A0479" w:rsidRPr="00614580">
        <w:rPr>
          <w:rFonts w:ascii="Arial" w:hAnsi="Arial" w:cs="Arial"/>
        </w:rPr>
        <w:t>carers as well as the child.</w:t>
      </w:r>
      <w:r w:rsidR="00087267" w:rsidRPr="00614580">
        <w:rPr>
          <w:rFonts w:ascii="Arial" w:hAnsi="Arial" w:cs="Arial"/>
        </w:rPr>
        <w:t xml:space="preserve"> </w:t>
      </w:r>
      <w:r w:rsidR="00221B97" w:rsidRPr="00614580">
        <w:rPr>
          <w:rFonts w:ascii="Arial" w:hAnsi="Arial" w:cs="Arial"/>
        </w:rPr>
        <w:t xml:space="preserve">This will enable </w:t>
      </w:r>
      <w:r w:rsidR="00AC3121" w:rsidRPr="00614580">
        <w:rPr>
          <w:rFonts w:ascii="Arial" w:hAnsi="Arial" w:cs="Arial"/>
        </w:rPr>
        <w:t>the professional to have a clear overview of the</w:t>
      </w:r>
      <w:r w:rsidR="0091231E" w:rsidRPr="00614580">
        <w:rPr>
          <w:rFonts w:ascii="Arial" w:hAnsi="Arial" w:cs="Arial"/>
        </w:rPr>
        <w:t xml:space="preserve"> </w:t>
      </w:r>
      <w:r w:rsidR="00AD19B1" w:rsidRPr="00614580">
        <w:rPr>
          <w:rFonts w:ascii="Arial" w:hAnsi="Arial" w:cs="Arial"/>
        </w:rPr>
        <w:t>child’s needs</w:t>
      </w:r>
      <w:r w:rsidR="001826AF" w:rsidRPr="00614580">
        <w:rPr>
          <w:rFonts w:ascii="Arial" w:hAnsi="Arial" w:cs="Arial"/>
        </w:rPr>
        <w:t xml:space="preserve"> and what can be done to support them.</w:t>
      </w:r>
      <w:r w:rsidR="00FC2B7C" w:rsidRPr="00614580">
        <w:rPr>
          <w:rFonts w:ascii="Arial" w:hAnsi="Arial" w:cs="Arial"/>
        </w:rPr>
        <w:t xml:space="preserve"> Along with building communication and</w:t>
      </w:r>
      <w:r w:rsidR="00037A56" w:rsidRPr="00614580">
        <w:rPr>
          <w:rFonts w:ascii="Arial" w:hAnsi="Arial" w:cs="Arial"/>
        </w:rPr>
        <w:t xml:space="preserve"> relationships with parents,</w:t>
      </w:r>
      <w:r w:rsidR="00FC2B7C" w:rsidRPr="00614580">
        <w:rPr>
          <w:rFonts w:ascii="Arial" w:hAnsi="Arial" w:cs="Arial"/>
        </w:rPr>
        <w:t xml:space="preserve"> </w:t>
      </w:r>
      <w:r w:rsidR="00037A56" w:rsidRPr="00614580">
        <w:rPr>
          <w:rFonts w:ascii="Arial" w:hAnsi="Arial" w:cs="Arial"/>
        </w:rPr>
        <w:t>h</w:t>
      </w:r>
      <w:r w:rsidR="00FC2B7C" w:rsidRPr="00614580">
        <w:rPr>
          <w:rFonts w:ascii="Arial" w:hAnsi="Arial" w:cs="Arial"/>
        </w:rPr>
        <w:t>aving strong communication and relationships with work colleagues is also important so that information can be shared effectively and correctly.</w:t>
      </w:r>
    </w:p>
    <w:p w14:paraId="2083B3AE" w14:textId="69134702" w:rsidR="009E2439" w:rsidRPr="00614580" w:rsidRDefault="0007743E" w:rsidP="00732603">
      <w:pPr>
        <w:rPr>
          <w:rFonts w:ascii="Arial" w:hAnsi="Arial" w:cs="Arial"/>
        </w:rPr>
      </w:pPr>
      <w:r w:rsidRPr="00614580">
        <w:rPr>
          <w:rFonts w:ascii="Arial" w:hAnsi="Arial" w:cs="Arial"/>
        </w:rPr>
        <w:t xml:space="preserve">Having </w:t>
      </w:r>
      <w:r w:rsidR="00DA10A1" w:rsidRPr="00614580">
        <w:rPr>
          <w:rFonts w:ascii="Arial" w:hAnsi="Arial" w:cs="Arial"/>
        </w:rPr>
        <w:t xml:space="preserve">in-depth knowledge and understanding is </w:t>
      </w:r>
      <w:r w:rsidR="00996CE1" w:rsidRPr="00614580">
        <w:rPr>
          <w:rFonts w:ascii="Arial" w:hAnsi="Arial" w:cs="Arial"/>
        </w:rPr>
        <w:t xml:space="preserve">important </w:t>
      </w:r>
      <w:r w:rsidR="00322605" w:rsidRPr="00614580">
        <w:rPr>
          <w:rFonts w:ascii="Arial" w:hAnsi="Arial" w:cs="Arial"/>
        </w:rPr>
        <w:t>for any professional practitioner as they need to have a cl</w:t>
      </w:r>
      <w:r w:rsidR="006C25AC" w:rsidRPr="00614580">
        <w:rPr>
          <w:rFonts w:ascii="Arial" w:hAnsi="Arial" w:cs="Arial"/>
        </w:rPr>
        <w:t xml:space="preserve">ear and wide understanding </w:t>
      </w:r>
      <w:r w:rsidR="00357F2E" w:rsidRPr="00614580">
        <w:rPr>
          <w:rFonts w:ascii="Arial" w:hAnsi="Arial" w:cs="Arial"/>
        </w:rPr>
        <w:t>of what they do within their positions.</w:t>
      </w:r>
      <w:r w:rsidR="00E8419D" w:rsidRPr="00614580">
        <w:rPr>
          <w:rFonts w:ascii="Arial" w:hAnsi="Arial" w:cs="Arial"/>
        </w:rPr>
        <w:t xml:space="preserve"> For example, a practitioner who works in the early years setting</w:t>
      </w:r>
      <w:r w:rsidR="00B11BCC" w:rsidRPr="00614580">
        <w:rPr>
          <w:rFonts w:ascii="Arial" w:hAnsi="Arial" w:cs="Arial"/>
        </w:rPr>
        <w:t>s needs to know about every policy and procedure that is in place</w:t>
      </w:r>
      <w:r w:rsidR="000A0B4F" w:rsidRPr="00614580">
        <w:rPr>
          <w:rFonts w:ascii="Arial" w:hAnsi="Arial" w:cs="Arial"/>
        </w:rPr>
        <w:t xml:space="preserve"> within the setting. One major policy that an early </w:t>
      </w:r>
      <w:proofErr w:type="gramStart"/>
      <w:r w:rsidR="000A0B4F" w:rsidRPr="00614580">
        <w:rPr>
          <w:rFonts w:ascii="Arial" w:hAnsi="Arial" w:cs="Arial"/>
        </w:rPr>
        <w:t>years</w:t>
      </w:r>
      <w:proofErr w:type="gramEnd"/>
      <w:r w:rsidR="000A0B4F" w:rsidRPr="00614580">
        <w:rPr>
          <w:rFonts w:ascii="Arial" w:hAnsi="Arial" w:cs="Arial"/>
        </w:rPr>
        <w:t xml:space="preserve"> practitioner would need to have </w:t>
      </w:r>
      <w:r w:rsidR="0096127F" w:rsidRPr="00614580">
        <w:rPr>
          <w:rFonts w:ascii="Arial" w:hAnsi="Arial" w:cs="Arial"/>
        </w:rPr>
        <w:t>sound</w:t>
      </w:r>
      <w:r w:rsidR="00754E42" w:rsidRPr="00614580">
        <w:rPr>
          <w:rFonts w:ascii="Arial" w:hAnsi="Arial" w:cs="Arial"/>
        </w:rPr>
        <w:t xml:space="preserve"> knowledge and understanding of is the safeguarding policy. </w:t>
      </w:r>
      <w:r w:rsidR="003B0096" w:rsidRPr="00614580">
        <w:rPr>
          <w:rFonts w:ascii="Arial" w:hAnsi="Arial" w:cs="Arial"/>
        </w:rPr>
        <w:t>Hav</w:t>
      </w:r>
      <w:r w:rsidR="00511FED" w:rsidRPr="00614580">
        <w:rPr>
          <w:rFonts w:ascii="Arial" w:hAnsi="Arial" w:cs="Arial"/>
        </w:rPr>
        <w:t>ing</w:t>
      </w:r>
      <w:r w:rsidR="003B0096" w:rsidRPr="00614580">
        <w:rPr>
          <w:rFonts w:ascii="Arial" w:hAnsi="Arial" w:cs="Arial"/>
        </w:rPr>
        <w:t xml:space="preserve"> </w:t>
      </w:r>
      <w:r w:rsidR="007C5FC1" w:rsidRPr="00614580">
        <w:rPr>
          <w:rFonts w:ascii="Arial" w:hAnsi="Arial" w:cs="Arial"/>
        </w:rPr>
        <w:t>knowledge and understanding of the safeguarding policy is very important as the practitioner needs to know how to report a safeguarding issue, who the designated safeguarding officer</w:t>
      </w:r>
      <w:r w:rsidR="00511FED" w:rsidRPr="00614580">
        <w:rPr>
          <w:rFonts w:ascii="Arial" w:hAnsi="Arial" w:cs="Arial"/>
        </w:rPr>
        <w:t xml:space="preserve"> to report to</w:t>
      </w:r>
      <w:r w:rsidR="007C5FC1" w:rsidRPr="00614580">
        <w:rPr>
          <w:rFonts w:ascii="Arial" w:hAnsi="Arial" w:cs="Arial"/>
        </w:rPr>
        <w:t xml:space="preserve"> is and what the next steps </w:t>
      </w:r>
      <w:r w:rsidR="0096127F" w:rsidRPr="00614580">
        <w:rPr>
          <w:rFonts w:ascii="Arial" w:hAnsi="Arial" w:cs="Arial"/>
        </w:rPr>
        <w:t>are to safeguard a child.</w:t>
      </w:r>
    </w:p>
    <w:p w14:paraId="57FFC924" w14:textId="77777777" w:rsidR="00E074B9" w:rsidRDefault="00E074B9" w:rsidP="00732603">
      <w:pPr>
        <w:rPr>
          <w:rFonts w:ascii="Arial" w:hAnsi="Arial" w:cs="Arial"/>
        </w:rPr>
      </w:pPr>
    </w:p>
    <w:p w14:paraId="3AE512EB" w14:textId="38BD7A0B" w:rsidR="00E170C5" w:rsidRPr="00614580" w:rsidRDefault="00BA19AE" w:rsidP="00732603">
      <w:pPr>
        <w:rPr>
          <w:rFonts w:ascii="Arial" w:hAnsi="Arial" w:cs="Arial"/>
        </w:rPr>
      </w:pPr>
      <w:r w:rsidRPr="00614580">
        <w:rPr>
          <w:rFonts w:ascii="Arial" w:hAnsi="Arial" w:cs="Arial"/>
        </w:rPr>
        <w:lastRenderedPageBreak/>
        <w:t>Multi</w:t>
      </w:r>
      <w:r w:rsidR="00A15603" w:rsidRPr="00614580">
        <w:rPr>
          <w:rFonts w:ascii="Arial" w:hAnsi="Arial" w:cs="Arial"/>
        </w:rPr>
        <w:t>-</w:t>
      </w:r>
      <w:r w:rsidRPr="00614580">
        <w:rPr>
          <w:rFonts w:ascii="Arial" w:hAnsi="Arial" w:cs="Arial"/>
        </w:rPr>
        <w:t>agency</w:t>
      </w:r>
      <w:r w:rsidR="00A15603" w:rsidRPr="00614580">
        <w:rPr>
          <w:rFonts w:ascii="Arial" w:hAnsi="Arial" w:cs="Arial"/>
        </w:rPr>
        <w:t xml:space="preserve"> and partnership </w:t>
      </w:r>
      <w:r w:rsidRPr="00614580">
        <w:rPr>
          <w:rFonts w:ascii="Arial" w:hAnsi="Arial" w:cs="Arial"/>
        </w:rPr>
        <w:t>working</w:t>
      </w:r>
      <w:r w:rsidR="00A15603" w:rsidRPr="00614580">
        <w:rPr>
          <w:rFonts w:ascii="Arial" w:hAnsi="Arial" w:cs="Arial"/>
        </w:rPr>
        <w:t xml:space="preserve"> is </w:t>
      </w:r>
      <w:r w:rsidR="005853A3" w:rsidRPr="00614580">
        <w:rPr>
          <w:rFonts w:ascii="Arial" w:hAnsi="Arial" w:cs="Arial"/>
        </w:rPr>
        <w:t>vital for p</w:t>
      </w:r>
      <w:r w:rsidR="00FF221D" w:rsidRPr="00614580">
        <w:rPr>
          <w:rFonts w:ascii="Arial" w:hAnsi="Arial" w:cs="Arial"/>
        </w:rPr>
        <w:t xml:space="preserve">rofessional practitioners </w:t>
      </w:r>
      <w:r w:rsidR="00C24B56" w:rsidRPr="00614580">
        <w:rPr>
          <w:rFonts w:ascii="Arial" w:hAnsi="Arial" w:cs="Arial"/>
        </w:rPr>
        <w:t xml:space="preserve">as </w:t>
      </w:r>
      <w:r w:rsidR="002F738B" w:rsidRPr="00614580">
        <w:rPr>
          <w:rFonts w:ascii="Arial" w:hAnsi="Arial" w:cs="Arial"/>
        </w:rPr>
        <w:t xml:space="preserve">agencies work together </w:t>
      </w:r>
      <w:r w:rsidR="002D1FC8" w:rsidRPr="00614580">
        <w:rPr>
          <w:rFonts w:ascii="Arial" w:hAnsi="Arial" w:cs="Arial"/>
        </w:rPr>
        <w:t>to s</w:t>
      </w:r>
      <w:r w:rsidR="00B17F01" w:rsidRPr="00614580">
        <w:rPr>
          <w:rFonts w:ascii="Arial" w:hAnsi="Arial" w:cs="Arial"/>
        </w:rPr>
        <w:t>upport each other to g</w:t>
      </w:r>
      <w:r w:rsidR="00D13E4F" w:rsidRPr="00614580">
        <w:rPr>
          <w:rFonts w:ascii="Arial" w:hAnsi="Arial" w:cs="Arial"/>
        </w:rPr>
        <w:t>et to</w:t>
      </w:r>
      <w:r w:rsidR="00B17F01" w:rsidRPr="00614580">
        <w:rPr>
          <w:rFonts w:ascii="Arial" w:hAnsi="Arial" w:cs="Arial"/>
        </w:rPr>
        <w:t xml:space="preserve"> the best</w:t>
      </w:r>
      <w:r w:rsidR="00772E50" w:rsidRPr="00614580">
        <w:rPr>
          <w:rFonts w:ascii="Arial" w:hAnsi="Arial" w:cs="Arial"/>
        </w:rPr>
        <w:t xml:space="preserve"> ov</w:t>
      </w:r>
      <w:r w:rsidR="00D13E4F" w:rsidRPr="00614580">
        <w:rPr>
          <w:rFonts w:ascii="Arial" w:hAnsi="Arial" w:cs="Arial"/>
        </w:rPr>
        <w:t>erall</w:t>
      </w:r>
      <w:r w:rsidR="00B17F01" w:rsidRPr="00614580">
        <w:rPr>
          <w:rFonts w:ascii="Arial" w:hAnsi="Arial" w:cs="Arial"/>
        </w:rPr>
        <w:t xml:space="preserve"> outcome. </w:t>
      </w:r>
      <w:r w:rsidR="00C21D92" w:rsidRPr="00614580">
        <w:rPr>
          <w:rFonts w:ascii="Arial" w:hAnsi="Arial" w:cs="Arial"/>
        </w:rPr>
        <w:t>In a</w:t>
      </w:r>
      <w:r w:rsidR="00E05E9B" w:rsidRPr="00614580">
        <w:rPr>
          <w:rFonts w:ascii="Arial" w:hAnsi="Arial" w:cs="Arial"/>
        </w:rPr>
        <w:t xml:space="preserve">n article by NSPCC Learning, they say that </w:t>
      </w:r>
      <w:r w:rsidR="0023584F" w:rsidRPr="00614580">
        <w:rPr>
          <w:rFonts w:ascii="Arial" w:hAnsi="Arial" w:cs="Arial"/>
        </w:rPr>
        <w:t>“</w:t>
      </w:r>
      <w:r w:rsidR="00E05E9B" w:rsidRPr="00614580">
        <w:rPr>
          <w:rFonts w:ascii="Arial" w:hAnsi="Arial" w:cs="Arial"/>
        </w:rPr>
        <w:t xml:space="preserve">it is vital </w:t>
      </w:r>
      <w:r w:rsidR="0023584F" w:rsidRPr="00614580">
        <w:rPr>
          <w:rFonts w:ascii="Arial" w:hAnsi="Arial" w:cs="Arial"/>
        </w:rPr>
        <w:t xml:space="preserve">that practitioners work together </w:t>
      </w:r>
      <w:r w:rsidR="00BB60A2" w:rsidRPr="00614580">
        <w:rPr>
          <w:rFonts w:ascii="Arial" w:hAnsi="Arial" w:cs="Arial"/>
        </w:rPr>
        <w:t xml:space="preserve">to gain a full overview of a child’s situation and have </w:t>
      </w:r>
      <w:r w:rsidR="00F95452" w:rsidRPr="00614580">
        <w:rPr>
          <w:rFonts w:ascii="Arial" w:hAnsi="Arial" w:cs="Arial"/>
        </w:rPr>
        <w:t>a co-ordinated approach to support”.</w:t>
      </w:r>
      <w:r w:rsidR="00D13E4F" w:rsidRPr="00614580">
        <w:rPr>
          <w:rFonts w:ascii="Arial" w:hAnsi="Arial" w:cs="Arial"/>
        </w:rPr>
        <w:t xml:space="preserve"> </w:t>
      </w:r>
      <w:r w:rsidR="00D13E4F" w:rsidRPr="00614580">
        <w:rPr>
          <w:rFonts w:ascii="Arial" w:hAnsi="Arial" w:cs="Arial"/>
          <w:i/>
          <w:iCs/>
        </w:rPr>
        <w:t>(</w:t>
      </w:r>
      <w:r w:rsidR="00E402C9" w:rsidRPr="00614580">
        <w:rPr>
          <w:rFonts w:ascii="Arial" w:hAnsi="Arial" w:cs="Arial"/>
          <w:i/>
          <w:iCs/>
        </w:rPr>
        <w:t>Mul</w:t>
      </w:r>
      <w:r w:rsidR="00A01E09" w:rsidRPr="00614580">
        <w:rPr>
          <w:rFonts w:ascii="Arial" w:hAnsi="Arial" w:cs="Arial"/>
          <w:i/>
          <w:iCs/>
        </w:rPr>
        <w:t>ti</w:t>
      </w:r>
      <w:r w:rsidR="004654B7" w:rsidRPr="00614580">
        <w:rPr>
          <w:rFonts w:ascii="Arial" w:hAnsi="Arial" w:cs="Arial"/>
          <w:i/>
          <w:iCs/>
        </w:rPr>
        <w:t>-agency Working. NSPCC Learning, 2023)</w:t>
      </w:r>
      <w:r w:rsidR="00D7120C" w:rsidRPr="00614580">
        <w:rPr>
          <w:rFonts w:ascii="Arial" w:hAnsi="Arial" w:cs="Arial"/>
          <w:i/>
          <w:iCs/>
        </w:rPr>
        <w:t xml:space="preserve">. </w:t>
      </w:r>
      <w:r w:rsidR="00D7120C" w:rsidRPr="00614580">
        <w:rPr>
          <w:rFonts w:ascii="Arial" w:hAnsi="Arial" w:cs="Arial"/>
        </w:rPr>
        <w:t xml:space="preserve">This statement is saying that </w:t>
      </w:r>
      <w:proofErr w:type="gramStart"/>
      <w:r w:rsidR="00B171A1" w:rsidRPr="00614580">
        <w:rPr>
          <w:rFonts w:ascii="Arial" w:hAnsi="Arial" w:cs="Arial"/>
        </w:rPr>
        <w:t>in order to</w:t>
      </w:r>
      <w:proofErr w:type="gramEnd"/>
      <w:r w:rsidR="00B171A1" w:rsidRPr="00614580">
        <w:rPr>
          <w:rFonts w:ascii="Arial" w:hAnsi="Arial" w:cs="Arial"/>
        </w:rPr>
        <w:t xml:space="preserve"> </w:t>
      </w:r>
      <w:r w:rsidR="00732F18" w:rsidRPr="00614580">
        <w:rPr>
          <w:rFonts w:ascii="Arial" w:hAnsi="Arial" w:cs="Arial"/>
        </w:rPr>
        <w:t>know what the child’s situation entails</w:t>
      </w:r>
      <w:r w:rsidR="00CC0E49" w:rsidRPr="00614580">
        <w:rPr>
          <w:rFonts w:ascii="Arial" w:hAnsi="Arial" w:cs="Arial"/>
        </w:rPr>
        <w:t xml:space="preserve"> and how to support them</w:t>
      </w:r>
      <w:r w:rsidR="00732F18" w:rsidRPr="00614580">
        <w:rPr>
          <w:rFonts w:ascii="Arial" w:hAnsi="Arial" w:cs="Arial"/>
        </w:rPr>
        <w:t xml:space="preserve">, practitioners from different agencies </w:t>
      </w:r>
      <w:r w:rsidR="00CC0E49" w:rsidRPr="00614580">
        <w:rPr>
          <w:rFonts w:ascii="Arial" w:hAnsi="Arial" w:cs="Arial"/>
        </w:rPr>
        <w:t xml:space="preserve">must work together to </w:t>
      </w:r>
      <w:r w:rsidR="002C47D0" w:rsidRPr="00614580">
        <w:rPr>
          <w:rFonts w:ascii="Arial" w:hAnsi="Arial" w:cs="Arial"/>
        </w:rPr>
        <w:t>find the best way to support the child and their need</w:t>
      </w:r>
      <w:r w:rsidR="007A40B7" w:rsidRPr="00614580">
        <w:rPr>
          <w:rFonts w:ascii="Arial" w:hAnsi="Arial" w:cs="Arial"/>
        </w:rPr>
        <w:t>s</w:t>
      </w:r>
      <w:r w:rsidR="00B457CB" w:rsidRPr="00614580">
        <w:rPr>
          <w:rFonts w:ascii="Arial" w:hAnsi="Arial" w:cs="Arial"/>
        </w:rPr>
        <w:t>.</w:t>
      </w:r>
      <w:r w:rsidR="00967C41" w:rsidRPr="00614580">
        <w:rPr>
          <w:rFonts w:ascii="Arial" w:hAnsi="Arial" w:cs="Arial"/>
        </w:rPr>
        <w:t xml:space="preserve"> </w:t>
      </w:r>
      <w:r w:rsidR="002450AC" w:rsidRPr="00614580">
        <w:rPr>
          <w:rFonts w:ascii="Arial" w:hAnsi="Arial" w:cs="Arial"/>
        </w:rPr>
        <w:t>Also,</w:t>
      </w:r>
      <w:r w:rsidR="00967C41" w:rsidRPr="00614580">
        <w:rPr>
          <w:rFonts w:ascii="Arial" w:hAnsi="Arial" w:cs="Arial"/>
        </w:rPr>
        <w:t xml:space="preserve"> within the NSPCC Learning article, it </w:t>
      </w:r>
      <w:r w:rsidR="001E7D37" w:rsidRPr="00614580">
        <w:rPr>
          <w:rFonts w:ascii="Arial" w:hAnsi="Arial" w:cs="Arial"/>
        </w:rPr>
        <w:t xml:space="preserve">states </w:t>
      </w:r>
      <w:r w:rsidR="00261F6F" w:rsidRPr="00614580">
        <w:rPr>
          <w:rFonts w:ascii="Arial" w:hAnsi="Arial" w:cs="Arial"/>
        </w:rPr>
        <w:t xml:space="preserve">how important information sharing and collaborating between agencies is. </w:t>
      </w:r>
      <w:r w:rsidR="00BA4502" w:rsidRPr="00614580">
        <w:rPr>
          <w:rFonts w:ascii="Arial" w:hAnsi="Arial" w:cs="Arial"/>
        </w:rPr>
        <w:t xml:space="preserve">This is so that each professional who works with the child </w:t>
      </w:r>
      <w:r w:rsidR="008649E7" w:rsidRPr="00614580">
        <w:rPr>
          <w:rFonts w:ascii="Arial" w:hAnsi="Arial" w:cs="Arial"/>
        </w:rPr>
        <w:t>can fully understand the risks and how to keep the child safe.</w:t>
      </w:r>
      <w:r w:rsidR="00303A70">
        <w:rPr>
          <w:rFonts w:ascii="Arial" w:hAnsi="Arial" w:cs="Arial"/>
        </w:rPr>
        <w:t xml:space="preserve"> </w:t>
      </w:r>
      <w:r w:rsidR="001E6971" w:rsidRPr="001E6971">
        <w:rPr>
          <w:rFonts w:ascii="Arial" w:hAnsi="Arial" w:cs="Arial"/>
        </w:rPr>
        <w:t>(Express and Abhay, 2023)</w:t>
      </w:r>
      <w:r w:rsidR="00EC6CA7">
        <w:rPr>
          <w:rFonts w:ascii="Arial" w:hAnsi="Arial" w:cs="Arial"/>
        </w:rPr>
        <w:t xml:space="preserve"> name </w:t>
      </w:r>
      <w:proofErr w:type="gramStart"/>
      <w:r w:rsidR="00EC6CA7">
        <w:rPr>
          <w:rFonts w:ascii="Arial" w:hAnsi="Arial" w:cs="Arial"/>
        </w:rPr>
        <w:t>a number of</w:t>
      </w:r>
      <w:proofErr w:type="gramEnd"/>
      <w:r w:rsidR="00EC6CA7">
        <w:rPr>
          <w:rFonts w:ascii="Arial" w:hAnsi="Arial" w:cs="Arial"/>
        </w:rPr>
        <w:t xml:space="preserve"> professionals that work together in a multi-agency team. These are professionals such a</w:t>
      </w:r>
      <w:r w:rsidR="00916F2B">
        <w:rPr>
          <w:rFonts w:ascii="Arial" w:hAnsi="Arial" w:cs="Arial"/>
        </w:rPr>
        <w:t>s</w:t>
      </w:r>
      <w:r w:rsidR="00EC6CA7">
        <w:rPr>
          <w:rFonts w:ascii="Arial" w:hAnsi="Arial" w:cs="Arial"/>
        </w:rPr>
        <w:t xml:space="preserve"> social workers, physiotherapists, </w:t>
      </w:r>
      <w:r w:rsidR="00184069">
        <w:rPr>
          <w:rFonts w:ascii="Arial" w:hAnsi="Arial" w:cs="Arial"/>
        </w:rPr>
        <w:t>community nurses, occupational therapist and GPs.</w:t>
      </w:r>
      <w:r w:rsidR="002E174C">
        <w:rPr>
          <w:rFonts w:ascii="Arial" w:hAnsi="Arial" w:cs="Arial"/>
        </w:rPr>
        <w:t xml:space="preserve"> These practitioners </w:t>
      </w:r>
      <w:r w:rsidR="00916F2B">
        <w:rPr>
          <w:rFonts w:ascii="Arial" w:hAnsi="Arial" w:cs="Arial"/>
        </w:rPr>
        <w:t>will</w:t>
      </w:r>
      <w:r w:rsidR="00847A0B">
        <w:rPr>
          <w:rFonts w:ascii="Arial" w:hAnsi="Arial" w:cs="Arial"/>
        </w:rPr>
        <w:t xml:space="preserve"> usually work within the early years setting regularly to support an early year’s practitioner. The </w:t>
      </w:r>
      <w:r w:rsidR="008F6B32">
        <w:rPr>
          <w:rFonts w:ascii="Arial" w:hAnsi="Arial" w:cs="Arial"/>
        </w:rPr>
        <w:t xml:space="preserve">professionals mentioned above </w:t>
      </w:r>
      <w:r w:rsidR="00596EF4">
        <w:rPr>
          <w:rFonts w:ascii="Arial" w:hAnsi="Arial" w:cs="Arial"/>
        </w:rPr>
        <w:t>also work in partnerships with settings to help resolve any safeguarding issues which may have arisen.</w:t>
      </w:r>
      <w:r w:rsidR="00847A0B">
        <w:rPr>
          <w:rFonts w:ascii="Arial" w:hAnsi="Arial" w:cs="Arial"/>
        </w:rPr>
        <w:t xml:space="preserve"> </w:t>
      </w:r>
    </w:p>
    <w:p w14:paraId="0015B44B" w14:textId="7E53CEC1" w:rsidR="007B7DD6" w:rsidRPr="00614580" w:rsidRDefault="00E30748" w:rsidP="00732603">
      <w:pPr>
        <w:rPr>
          <w:rFonts w:ascii="Arial" w:hAnsi="Arial" w:cs="Arial"/>
          <w:i/>
          <w:iCs/>
        </w:rPr>
      </w:pPr>
      <w:r w:rsidRPr="00614580">
        <w:rPr>
          <w:rFonts w:ascii="Arial" w:hAnsi="Arial" w:cs="Arial"/>
        </w:rPr>
        <w:t>T</w:t>
      </w:r>
      <w:r w:rsidR="00696318" w:rsidRPr="00614580">
        <w:rPr>
          <w:rFonts w:ascii="Arial" w:hAnsi="Arial" w:cs="Arial"/>
        </w:rPr>
        <w:t>he observation</w:t>
      </w:r>
      <w:r w:rsidR="0080497E" w:rsidRPr="00614580">
        <w:rPr>
          <w:rFonts w:ascii="Arial" w:hAnsi="Arial" w:cs="Arial"/>
        </w:rPr>
        <w:t>, assessment</w:t>
      </w:r>
      <w:r w:rsidR="00696318" w:rsidRPr="00614580">
        <w:rPr>
          <w:rFonts w:ascii="Arial" w:hAnsi="Arial" w:cs="Arial"/>
        </w:rPr>
        <w:t xml:space="preserve"> and planning cycle </w:t>
      </w:r>
      <w:proofErr w:type="gramStart"/>
      <w:r w:rsidR="00696318" w:rsidRPr="00614580">
        <w:rPr>
          <w:rFonts w:ascii="Arial" w:hAnsi="Arial" w:cs="Arial"/>
        </w:rPr>
        <w:t>is</w:t>
      </w:r>
      <w:proofErr w:type="gramEnd"/>
      <w:r w:rsidR="004B0CF5" w:rsidRPr="00614580">
        <w:rPr>
          <w:rFonts w:ascii="Arial" w:hAnsi="Arial" w:cs="Arial"/>
        </w:rPr>
        <w:t xml:space="preserve"> an assessment of all child activity. </w:t>
      </w:r>
      <w:r w:rsidR="00392253" w:rsidRPr="00614580">
        <w:rPr>
          <w:rFonts w:ascii="Arial" w:hAnsi="Arial" w:cs="Arial"/>
        </w:rPr>
        <w:t xml:space="preserve">This is carried out by the practitioner </w:t>
      </w:r>
      <w:r w:rsidR="00323873" w:rsidRPr="00614580">
        <w:rPr>
          <w:rFonts w:ascii="Arial" w:hAnsi="Arial" w:cs="Arial"/>
        </w:rPr>
        <w:t>where they assess a chil</w:t>
      </w:r>
      <w:r w:rsidR="00256E4C" w:rsidRPr="00614580">
        <w:rPr>
          <w:rFonts w:ascii="Arial" w:hAnsi="Arial" w:cs="Arial"/>
        </w:rPr>
        <w:t xml:space="preserve">d based on their learning and growing. This then leads on to planning the next steps </w:t>
      </w:r>
      <w:r w:rsidR="00914092" w:rsidRPr="00614580">
        <w:rPr>
          <w:rFonts w:ascii="Arial" w:hAnsi="Arial" w:cs="Arial"/>
        </w:rPr>
        <w:t xml:space="preserve">for parents </w:t>
      </w:r>
      <w:r w:rsidR="0057733D" w:rsidRPr="00614580">
        <w:rPr>
          <w:rFonts w:ascii="Arial" w:hAnsi="Arial" w:cs="Arial"/>
        </w:rPr>
        <w:t xml:space="preserve">and how they can support and extend the child’s learning. </w:t>
      </w:r>
      <w:r w:rsidR="0093249B" w:rsidRPr="00614580">
        <w:rPr>
          <w:rFonts w:ascii="Arial" w:hAnsi="Arial" w:cs="Arial"/>
        </w:rPr>
        <w:t xml:space="preserve">This information has come from an online </w:t>
      </w:r>
      <w:r w:rsidR="00127510" w:rsidRPr="00614580">
        <w:rPr>
          <w:rFonts w:ascii="Arial" w:hAnsi="Arial" w:cs="Arial"/>
        </w:rPr>
        <w:t>book</w:t>
      </w:r>
      <w:r w:rsidR="0093249B" w:rsidRPr="00614580">
        <w:rPr>
          <w:rFonts w:ascii="Arial" w:hAnsi="Arial" w:cs="Arial"/>
        </w:rPr>
        <w:t xml:space="preserve"> named </w:t>
      </w:r>
      <w:r w:rsidR="00213341" w:rsidRPr="00614580">
        <w:rPr>
          <w:rFonts w:ascii="Arial" w:hAnsi="Arial" w:cs="Arial"/>
        </w:rPr>
        <w:t xml:space="preserve">‘Birth To 5 Matters’. </w:t>
      </w:r>
      <w:r w:rsidR="00195D2F" w:rsidRPr="00614580">
        <w:rPr>
          <w:rFonts w:ascii="Arial" w:hAnsi="Arial" w:cs="Arial"/>
        </w:rPr>
        <w:t xml:space="preserve">During the observation stage, </w:t>
      </w:r>
      <w:r w:rsidR="00B636B4" w:rsidRPr="00614580">
        <w:rPr>
          <w:rFonts w:ascii="Arial" w:hAnsi="Arial" w:cs="Arial"/>
        </w:rPr>
        <w:t xml:space="preserve">professional practitioners will </w:t>
      </w:r>
      <w:r w:rsidR="003C0CF6" w:rsidRPr="00614580">
        <w:rPr>
          <w:rFonts w:ascii="Arial" w:hAnsi="Arial" w:cs="Arial"/>
        </w:rPr>
        <w:t>observe the child as they interact with their acti</w:t>
      </w:r>
      <w:r w:rsidR="00446AAA" w:rsidRPr="00614580">
        <w:rPr>
          <w:rFonts w:ascii="Arial" w:hAnsi="Arial" w:cs="Arial"/>
        </w:rPr>
        <w:t>vities</w:t>
      </w:r>
      <w:r w:rsidR="00EE630B" w:rsidRPr="00614580">
        <w:rPr>
          <w:rFonts w:ascii="Arial" w:hAnsi="Arial" w:cs="Arial"/>
        </w:rPr>
        <w:t xml:space="preserve"> and reach out to parents about what their child </w:t>
      </w:r>
      <w:r w:rsidR="00A13376" w:rsidRPr="00614580">
        <w:rPr>
          <w:rFonts w:ascii="Arial" w:hAnsi="Arial" w:cs="Arial"/>
        </w:rPr>
        <w:t>does at home.</w:t>
      </w:r>
      <w:r w:rsidR="00127510" w:rsidRPr="00614580">
        <w:rPr>
          <w:rFonts w:ascii="Arial" w:hAnsi="Arial" w:cs="Arial"/>
        </w:rPr>
        <w:t xml:space="preserve"> </w:t>
      </w:r>
      <w:r w:rsidR="00351F1F" w:rsidRPr="00614580">
        <w:rPr>
          <w:rFonts w:ascii="Arial" w:hAnsi="Arial" w:cs="Arial"/>
        </w:rPr>
        <w:t xml:space="preserve">This part of the cycle could be seen as the most important part as it forms the base for the rest of the cycle. </w:t>
      </w:r>
      <w:r w:rsidR="003D3E36" w:rsidRPr="00614580">
        <w:rPr>
          <w:rFonts w:ascii="Arial" w:hAnsi="Arial" w:cs="Arial"/>
        </w:rPr>
        <w:t xml:space="preserve">The </w:t>
      </w:r>
      <w:r w:rsidR="00C856E2" w:rsidRPr="00614580">
        <w:rPr>
          <w:rFonts w:ascii="Arial" w:hAnsi="Arial" w:cs="Arial"/>
        </w:rPr>
        <w:t xml:space="preserve">assessment stage is where the practitioner reflects on the observation that they </w:t>
      </w:r>
      <w:r w:rsidR="005A0966" w:rsidRPr="00614580">
        <w:rPr>
          <w:rFonts w:ascii="Arial" w:hAnsi="Arial" w:cs="Arial"/>
        </w:rPr>
        <w:t xml:space="preserve">have carried out on the child which leads on to understanding the child. </w:t>
      </w:r>
      <w:r w:rsidR="00BF5738" w:rsidRPr="00614580">
        <w:rPr>
          <w:rFonts w:ascii="Arial" w:hAnsi="Arial" w:cs="Arial"/>
        </w:rPr>
        <w:t xml:space="preserve">The final part of the cycle is the planning stage. This is where the practitioner will pull every bit of information that they have gathered from the observation and assessment stage to </w:t>
      </w:r>
      <w:r w:rsidR="004F31A6" w:rsidRPr="00614580">
        <w:rPr>
          <w:rFonts w:ascii="Arial" w:hAnsi="Arial" w:cs="Arial"/>
        </w:rPr>
        <w:t xml:space="preserve">decide how is best to </w:t>
      </w:r>
      <w:r w:rsidR="004813D3" w:rsidRPr="00614580">
        <w:rPr>
          <w:rFonts w:ascii="Arial" w:hAnsi="Arial" w:cs="Arial"/>
        </w:rPr>
        <w:t>support and</w:t>
      </w:r>
      <w:r w:rsidR="004F31A6" w:rsidRPr="00614580">
        <w:rPr>
          <w:rFonts w:ascii="Arial" w:hAnsi="Arial" w:cs="Arial"/>
        </w:rPr>
        <w:t xml:space="preserve"> teach the child. </w:t>
      </w:r>
      <w:r w:rsidR="004813D3" w:rsidRPr="00614580">
        <w:rPr>
          <w:rFonts w:ascii="Arial" w:hAnsi="Arial" w:cs="Arial"/>
          <w:i/>
          <w:iCs/>
        </w:rPr>
        <w:t>(Observation, assessment and planning. Birth to 5 Matters. 2021)</w:t>
      </w:r>
      <w:r w:rsidR="004813D3" w:rsidRPr="00614580">
        <w:rPr>
          <w:rFonts w:ascii="Arial" w:hAnsi="Arial" w:cs="Arial"/>
        </w:rPr>
        <w:t xml:space="preserve">. </w:t>
      </w:r>
      <w:r w:rsidR="004F31A6" w:rsidRPr="00614580">
        <w:rPr>
          <w:rFonts w:ascii="Arial" w:hAnsi="Arial" w:cs="Arial"/>
        </w:rPr>
        <w:t xml:space="preserve">It </w:t>
      </w:r>
      <w:r w:rsidR="004813D3" w:rsidRPr="00614580">
        <w:rPr>
          <w:rFonts w:ascii="Arial" w:hAnsi="Arial" w:cs="Arial"/>
        </w:rPr>
        <w:t>is essential that every practitioner gets th</w:t>
      </w:r>
      <w:r w:rsidR="00A23EDA" w:rsidRPr="00614580">
        <w:rPr>
          <w:rFonts w:ascii="Arial" w:hAnsi="Arial" w:cs="Arial"/>
        </w:rPr>
        <w:t>is</w:t>
      </w:r>
      <w:r w:rsidR="007C16D8" w:rsidRPr="00614580">
        <w:rPr>
          <w:rFonts w:ascii="Arial" w:hAnsi="Arial" w:cs="Arial"/>
        </w:rPr>
        <w:t xml:space="preserve"> cycle correct so that they can plan the appropriate</w:t>
      </w:r>
      <w:r w:rsidR="00550C93" w:rsidRPr="00614580">
        <w:rPr>
          <w:rFonts w:ascii="Arial" w:hAnsi="Arial" w:cs="Arial"/>
        </w:rPr>
        <w:t xml:space="preserve"> development for each </w:t>
      </w:r>
      <w:r w:rsidR="00C32EF6" w:rsidRPr="00614580">
        <w:rPr>
          <w:rFonts w:ascii="Arial" w:hAnsi="Arial" w:cs="Arial"/>
        </w:rPr>
        <w:t>individual child which suits their own needs.</w:t>
      </w:r>
      <w:r w:rsidR="001D4A0F" w:rsidRPr="00614580">
        <w:rPr>
          <w:rFonts w:ascii="Arial" w:hAnsi="Arial" w:cs="Arial"/>
          <w:i/>
          <w:iCs/>
        </w:rPr>
        <w:t xml:space="preserve"> </w:t>
      </w:r>
    </w:p>
    <w:p w14:paraId="189B283C" w14:textId="77777777" w:rsidR="001E1720" w:rsidRPr="00614580" w:rsidRDefault="00846DC1" w:rsidP="00732603">
      <w:pPr>
        <w:rPr>
          <w:rFonts w:ascii="Arial" w:hAnsi="Arial" w:cs="Arial"/>
        </w:rPr>
      </w:pPr>
      <w:r w:rsidRPr="00614580">
        <w:rPr>
          <w:rFonts w:ascii="Arial" w:hAnsi="Arial" w:cs="Arial"/>
        </w:rPr>
        <w:t xml:space="preserve">As part of the </w:t>
      </w:r>
      <w:r w:rsidR="002E5EA2" w:rsidRPr="00614580">
        <w:rPr>
          <w:rFonts w:ascii="Arial" w:hAnsi="Arial" w:cs="Arial"/>
        </w:rPr>
        <w:t xml:space="preserve">United </w:t>
      </w:r>
      <w:r w:rsidR="00CF2D05" w:rsidRPr="00614580">
        <w:rPr>
          <w:rFonts w:ascii="Arial" w:hAnsi="Arial" w:cs="Arial"/>
        </w:rPr>
        <w:t>N</w:t>
      </w:r>
      <w:r w:rsidR="002E5EA2" w:rsidRPr="00614580">
        <w:rPr>
          <w:rFonts w:ascii="Arial" w:hAnsi="Arial" w:cs="Arial"/>
        </w:rPr>
        <w:t>ations Convention on the Rights of the Child</w:t>
      </w:r>
      <w:r w:rsidR="007B093D" w:rsidRPr="00614580">
        <w:rPr>
          <w:rFonts w:ascii="Arial" w:hAnsi="Arial" w:cs="Arial"/>
        </w:rPr>
        <w:t xml:space="preserve"> (UNCRC)</w:t>
      </w:r>
      <w:r w:rsidR="002E5EA2" w:rsidRPr="00614580">
        <w:rPr>
          <w:rFonts w:ascii="Arial" w:hAnsi="Arial" w:cs="Arial"/>
        </w:rPr>
        <w:t xml:space="preserve">, there are 45 </w:t>
      </w:r>
      <w:r w:rsidR="00672A53" w:rsidRPr="00614580">
        <w:rPr>
          <w:rFonts w:ascii="Arial" w:hAnsi="Arial" w:cs="Arial"/>
        </w:rPr>
        <w:t>articles. Article 1 to 42 are</w:t>
      </w:r>
      <w:r w:rsidR="00B4597A" w:rsidRPr="00614580">
        <w:rPr>
          <w:rFonts w:ascii="Arial" w:hAnsi="Arial" w:cs="Arial"/>
        </w:rPr>
        <w:t xml:space="preserve"> based on the child whereas </w:t>
      </w:r>
      <w:r w:rsidR="00CD1DC3" w:rsidRPr="00614580">
        <w:rPr>
          <w:rFonts w:ascii="Arial" w:hAnsi="Arial" w:cs="Arial"/>
        </w:rPr>
        <w:t xml:space="preserve">articles 43 to 45 are based on how adults and </w:t>
      </w:r>
      <w:r w:rsidR="00611955" w:rsidRPr="00614580">
        <w:rPr>
          <w:rFonts w:ascii="Arial" w:hAnsi="Arial" w:cs="Arial"/>
        </w:rPr>
        <w:t xml:space="preserve">the Government work together in a partnership </w:t>
      </w:r>
      <w:r w:rsidR="00643C90" w:rsidRPr="00614580">
        <w:rPr>
          <w:rFonts w:ascii="Arial" w:hAnsi="Arial" w:cs="Arial"/>
        </w:rPr>
        <w:t>to make sure that all children’</w:t>
      </w:r>
      <w:r w:rsidR="00281E16" w:rsidRPr="00614580">
        <w:rPr>
          <w:rFonts w:ascii="Arial" w:hAnsi="Arial" w:cs="Arial"/>
        </w:rPr>
        <w:t>s rights are met.</w:t>
      </w:r>
      <w:r w:rsidR="00E62AC4" w:rsidRPr="00614580">
        <w:rPr>
          <w:rFonts w:ascii="Arial" w:hAnsi="Arial" w:cs="Arial"/>
        </w:rPr>
        <w:t xml:space="preserve"> </w:t>
      </w:r>
      <w:r w:rsidR="00554C7F" w:rsidRPr="00614580">
        <w:rPr>
          <w:rFonts w:ascii="Arial" w:hAnsi="Arial" w:cs="Arial"/>
        </w:rPr>
        <w:t>All 45 articles are important</w:t>
      </w:r>
      <w:r w:rsidR="009E1EDD" w:rsidRPr="00614580">
        <w:rPr>
          <w:rFonts w:ascii="Arial" w:hAnsi="Arial" w:cs="Arial"/>
        </w:rPr>
        <w:t xml:space="preserve"> for</w:t>
      </w:r>
      <w:r w:rsidR="00554C7F" w:rsidRPr="00614580">
        <w:rPr>
          <w:rFonts w:ascii="Arial" w:hAnsi="Arial" w:cs="Arial"/>
        </w:rPr>
        <w:t xml:space="preserve"> the children</w:t>
      </w:r>
      <w:r w:rsidR="009E1EDD" w:rsidRPr="00614580">
        <w:rPr>
          <w:rFonts w:ascii="Arial" w:hAnsi="Arial" w:cs="Arial"/>
        </w:rPr>
        <w:t xml:space="preserve"> but a few that will be looked at below are articles 3, </w:t>
      </w:r>
      <w:r w:rsidR="006F6407" w:rsidRPr="00614580">
        <w:rPr>
          <w:rFonts w:ascii="Arial" w:hAnsi="Arial" w:cs="Arial"/>
        </w:rPr>
        <w:t>28 and 31.</w:t>
      </w:r>
      <w:r w:rsidR="00557B5D" w:rsidRPr="00614580">
        <w:rPr>
          <w:rFonts w:ascii="Arial" w:hAnsi="Arial" w:cs="Arial"/>
        </w:rPr>
        <w:t xml:space="preserve"> Article </w:t>
      </w:r>
      <w:r w:rsidR="00DB5DBA" w:rsidRPr="00614580">
        <w:rPr>
          <w:rFonts w:ascii="Arial" w:hAnsi="Arial" w:cs="Arial"/>
        </w:rPr>
        <w:t>3 is about the best interests of the child. This article is</w:t>
      </w:r>
      <w:r w:rsidR="009C108E" w:rsidRPr="00614580">
        <w:rPr>
          <w:rFonts w:ascii="Arial" w:hAnsi="Arial" w:cs="Arial"/>
        </w:rPr>
        <w:t xml:space="preserve"> important </w:t>
      </w:r>
      <w:r w:rsidR="00903381" w:rsidRPr="00614580">
        <w:rPr>
          <w:rFonts w:ascii="Arial" w:hAnsi="Arial" w:cs="Arial"/>
        </w:rPr>
        <w:t>for</w:t>
      </w:r>
      <w:r w:rsidR="0067780A" w:rsidRPr="00614580">
        <w:rPr>
          <w:rFonts w:ascii="Arial" w:hAnsi="Arial" w:cs="Arial"/>
        </w:rPr>
        <w:t xml:space="preserve"> professional practitioners as</w:t>
      </w:r>
      <w:r w:rsidR="008559FE" w:rsidRPr="00614580">
        <w:rPr>
          <w:rFonts w:ascii="Arial" w:hAnsi="Arial" w:cs="Arial"/>
        </w:rPr>
        <w:t xml:space="preserve"> </w:t>
      </w:r>
      <w:r w:rsidR="004B64C0" w:rsidRPr="00614580">
        <w:rPr>
          <w:rFonts w:ascii="Arial" w:hAnsi="Arial" w:cs="Arial"/>
        </w:rPr>
        <w:t>each practitioner needs to ensure that what they are teaching</w:t>
      </w:r>
      <w:r w:rsidR="00B14F79" w:rsidRPr="00614580">
        <w:rPr>
          <w:rFonts w:ascii="Arial" w:hAnsi="Arial" w:cs="Arial"/>
        </w:rPr>
        <w:t xml:space="preserve"> the children</w:t>
      </w:r>
      <w:r w:rsidR="004B64C0" w:rsidRPr="00614580">
        <w:rPr>
          <w:rFonts w:ascii="Arial" w:hAnsi="Arial" w:cs="Arial"/>
        </w:rPr>
        <w:t>, has the best</w:t>
      </w:r>
      <w:r w:rsidR="00D8490C" w:rsidRPr="00614580">
        <w:rPr>
          <w:rFonts w:ascii="Arial" w:hAnsi="Arial" w:cs="Arial"/>
        </w:rPr>
        <w:t xml:space="preserve"> </w:t>
      </w:r>
      <w:r w:rsidR="005051CD" w:rsidRPr="00614580">
        <w:rPr>
          <w:rFonts w:ascii="Arial" w:hAnsi="Arial" w:cs="Arial"/>
        </w:rPr>
        <w:t>interest</w:t>
      </w:r>
      <w:r w:rsidR="00575F0E" w:rsidRPr="00614580">
        <w:rPr>
          <w:rFonts w:ascii="Arial" w:hAnsi="Arial" w:cs="Arial"/>
        </w:rPr>
        <w:t xml:space="preserve">s of the child in mind. The second article </w:t>
      </w:r>
      <w:r w:rsidR="008D0F93" w:rsidRPr="00614580">
        <w:rPr>
          <w:rFonts w:ascii="Arial" w:hAnsi="Arial" w:cs="Arial"/>
        </w:rPr>
        <w:t xml:space="preserve">to look at is article 28 which is about the child’s right to </w:t>
      </w:r>
      <w:r w:rsidR="00F637E3" w:rsidRPr="00614580">
        <w:rPr>
          <w:rFonts w:ascii="Arial" w:hAnsi="Arial" w:cs="Arial"/>
        </w:rPr>
        <w:t xml:space="preserve">education. Every child has the right to full education and as a practitioner, it is vital that they follow this to ensure that </w:t>
      </w:r>
      <w:r w:rsidR="00415567" w:rsidRPr="00614580">
        <w:rPr>
          <w:rFonts w:ascii="Arial" w:hAnsi="Arial" w:cs="Arial"/>
        </w:rPr>
        <w:t>every child has the education that they need and deserve.</w:t>
      </w:r>
      <w:r w:rsidR="00057F21" w:rsidRPr="00614580">
        <w:rPr>
          <w:rFonts w:ascii="Arial" w:hAnsi="Arial" w:cs="Arial"/>
        </w:rPr>
        <w:t xml:space="preserve"> The </w:t>
      </w:r>
      <w:r w:rsidR="00E76602" w:rsidRPr="00614580">
        <w:rPr>
          <w:rFonts w:ascii="Arial" w:hAnsi="Arial" w:cs="Arial"/>
        </w:rPr>
        <w:t xml:space="preserve">third and final of the articles which will be looked at is </w:t>
      </w:r>
      <w:r w:rsidR="00DF0ED8" w:rsidRPr="00614580">
        <w:rPr>
          <w:rFonts w:ascii="Arial" w:hAnsi="Arial" w:cs="Arial"/>
        </w:rPr>
        <w:t>article 31. This article is all about</w:t>
      </w:r>
      <w:r w:rsidR="006F05B2" w:rsidRPr="00614580">
        <w:rPr>
          <w:rFonts w:ascii="Arial" w:hAnsi="Arial" w:cs="Arial"/>
        </w:rPr>
        <w:t xml:space="preserve"> leisure, play and culture. Every child has the right to play and </w:t>
      </w:r>
      <w:r w:rsidR="00DA4C37" w:rsidRPr="00614580">
        <w:rPr>
          <w:rFonts w:ascii="Arial" w:hAnsi="Arial" w:cs="Arial"/>
        </w:rPr>
        <w:t xml:space="preserve">take part in a variety of activities which </w:t>
      </w:r>
      <w:r w:rsidR="007F13F4" w:rsidRPr="00614580">
        <w:rPr>
          <w:rFonts w:ascii="Arial" w:hAnsi="Arial" w:cs="Arial"/>
        </w:rPr>
        <w:t xml:space="preserve">may </w:t>
      </w:r>
      <w:r w:rsidR="00023959" w:rsidRPr="00614580">
        <w:rPr>
          <w:rFonts w:ascii="Arial" w:hAnsi="Arial" w:cs="Arial"/>
        </w:rPr>
        <w:t>include different cultural and artistic activities</w:t>
      </w:r>
      <w:r w:rsidR="00494150" w:rsidRPr="00614580">
        <w:rPr>
          <w:rFonts w:ascii="Arial" w:hAnsi="Arial" w:cs="Arial"/>
        </w:rPr>
        <w:t>.</w:t>
      </w:r>
      <w:r w:rsidR="0026726F" w:rsidRPr="00614580">
        <w:rPr>
          <w:rFonts w:ascii="Arial" w:hAnsi="Arial" w:cs="Arial"/>
        </w:rPr>
        <w:t xml:space="preserve"> </w:t>
      </w:r>
      <w:r w:rsidR="00023959" w:rsidRPr="00614580">
        <w:rPr>
          <w:rFonts w:ascii="Arial" w:hAnsi="Arial" w:cs="Arial"/>
        </w:rPr>
        <w:t xml:space="preserve">It is </w:t>
      </w:r>
      <w:r w:rsidR="009D0D8D" w:rsidRPr="00614580">
        <w:rPr>
          <w:rFonts w:ascii="Arial" w:hAnsi="Arial" w:cs="Arial"/>
        </w:rPr>
        <w:t xml:space="preserve">important that professional practitioners know the importance of </w:t>
      </w:r>
      <w:proofErr w:type="gramStart"/>
      <w:r w:rsidR="009D0D8D" w:rsidRPr="00614580">
        <w:rPr>
          <w:rFonts w:ascii="Arial" w:hAnsi="Arial" w:cs="Arial"/>
        </w:rPr>
        <w:t>all of</w:t>
      </w:r>
      <w:proofErr w:type="gramEnd"/>
      <w:r w:rsidR="009D0D8D" w:rsidRPr="00614580">
        <w:rPr>
          <w:rFonts w:ascii="Arial" w:hAnsi="Arial" w:cs="Arial"/>
        </w:rPr>
        <w:t xml:space="preserve"> the UNCRC</w:t>
      </w:r>
      <w:r w:rsidR="00DF38DD" w:rsidRPr="00614580">
        <w:rPr>
          <w:rFonts w:ascii="Arial" w:hAnsi="Arial" w:cs="Arial"/>
        </w:rPr>
        <w:t xml:space="preserve"> articles in their role and the ones </w:t>
      </w:r>
      <w:r w:rsidR="005A54DB" w:rsidRPr="00614580">
        <w:rPr>
          <w:rFonts w:ascii="Arial" w:hAnsi="Arial" w:cs="Arial"/>
        </w:rPr>
        <w:t xml:space="preserve">I have mentioned above are </w:t>
      </w:r>
      <w:r w:rsidR="00C53A1D" w:rsidRPr="00614580">
        <w:rPr>
          <w:rFonts w:ascii="Arial" w:hAnsi="Arial" w:cs="Arial"/>
        </w:rPr>
        <w:t xml:space="preserve">a few of some of the </w:t>
      </w:r>
      <w:r w:rsidR="005A54DB" w:rsidRPr="00614580">
        <w:rPr>
          <w:rFonts w:ascii="Arial" w:hAnsi="Arial" w:cs="Arial"/>
        </w:rPr>
        <w:t>ones that I</w:t>
      </w:r>
      <w:r w:rsidR="00C53A1D" w:rsidRPr="00614580">
        <w:rPr>
          <w:rFonts w:ascii="Arial" w:hAnsi="Arial" w:cs="Arial"/>
        </w:rPr>
        <w:t xml:space="preserve"> use daily in my role.</w:t>
      </w:r>
    </w:p>
    <w:p w14:paraId="68565273" w14:textId="24676BC8" w:rsidR="0034551E" w:rsidRPr="0034551E" w:rsidRDefault="006A2D10" w:rsidP="00732603">
      <w:pPr>
        <w:rPr>
          <w:sz w:val="24"/>
          <w:szCs w:val="24"/>
        </w:rPr>
      </w:pPr>
      <w:r w:rsidRPr="00614580">
        <w:rPr>
          <w:rFonts w:ascii="Arial" w:hAnsi="Arial" w:cs="Arial"/>
        </w:rPr>
        <w:t>To conclude,</w:t>
      </w:r>
      <w:r w:rsidR="00713F2B" w:rsidRPr="00614580">
        <w:rPr>
          <w:rFonts w:ascii="Arial" w:hAnsi="Arial" w:cs="Arial"/>
        </w:rPr>
        <w:t xml:space="preserve"> </w:t>
      </w:r>
      <w:r w:rsidR="00A948E1" w:rsidRPr="00614580">
        <w:rPr>
          <w:rFonts w:ascii="Arial" w:hAnsi="Arial" w:cs="Arial"/>
        </w:rPr>
        <w:t xml:space="preserve">I have looked in depth at </w:t>
      </w:r>
      <w:r w:rsidR="00730845" w:rsidRPr="00614580">
        <w:rPr>
          <w:rFonts w:ascii="Arial" w:hAnsi="Arial" w:cs="Arial"/>
        </w:rPr>
        <w:t>many</w:t>
      </w:r>
      <w:r w:rsidR="002A20E7" w:rsidRPr="00614580">
        <w:rPr>
          <w:rFonts w:ascii="Arial" w:hAnsi="Arial" w:cs="Arial"/>
        </w:rPr>
        <w:t xml:space="preserve"> </w:t>
      </w:r>
      <w:r w:rsidR="001658E6" w:rsidRPr="00614580">
        <w:rPr>
          <w:rFonts w:ascii="Arial" w:hAnsi="Arial" w:cs="Arial"/>
        </w:rPr>
        <w:t xml:space="preserve">different </w:t>
      </w:r>
      <w:r w:rsidR="00FA07A2" w:rsidRPr="00614580">
        <w:rPr>
          <w:rFonts w:ascii="Arial" w:hAnsi="Arial" w:cs="Arial"/>
        </w:rPr>
        <w:t xml:space="preserve">sources which </w:t>
      </w:r>
      <w:r w:rsidR="00071807" w:rsidRPr="00614580">
        <w:rPr>
          <w:rFonts w:ascii="Arial" w:hAnsi="Arial" w:cs="Arial"/>
        </w:rPr>
        <w:t>promote</w:t>
      </w:r>
      <w:r w:rsidR="00DA1382" w:rsidRPr="00614580">
        <w:rPr>
          <w:rFonts w:ascii="Arial" w:hAnsi="Arial" w:cs="Arial"/>
        </w:rPr>
        <w:t xml:space="preserve"> professional practise and how each one </w:t>
      </w:r>
      <w:r w:rsidR="00ED6024" w:rsidRPr="00614580">
        <w:rPr>
          <w:rFonts w:ascii="Arial" w:hAnsi="Arial" w:cs="Arial"/>
        </w:rPr>
        <w:t>is important to meeting</w:t>
      </w:r>
      <w:r w:rsidR="007263E4" w:rsidRPr="00614580">
        <w:rPr>
          <w:rFonts w:ascii="Arial" w:hAnsi="Arial" w:cs="Arial"/>
        </w:rPr>
        <w:t xml:space="preserve"> </w:t>
      </w:r>
      <w:r w:rsidR="001D12F5" w:rsidRPr="00614580">
        <w:rPr>
          <w:rFonts w:ascii="Arial" w:hAnsi="Arial" w:cs="Arial"/>
        </w:rPr>
        <w:t>the needs of the children.</w:t>
      </w:r>
      <w:r w:rsidR="00504D05" w:rsidRPr="00614580">
        <w:rPr>
          <w:rFonts w:ascii="Arial" w:hAnsi="Arial" w:cs="Arial"/>
        </w:rPr>
        <w:t xml:space="preserve"> The sources all talk abou</w:t>
      </w:r>
      <w:r w:rsidR="00380C17" w:rsidRPr="00614580">
        <w:rPr>
          <w:rFonts w:ascii="Arial" w:hAnsi="Arial" w:cs="Arial"/>
        </w:rPr>
        <w:t xml:space="preserve">t communication, relationships, </w:t>
      </w:r>
      <w:r w:rsidR="00FE5149" w:rsidRPr="00614580">
        <w:rPr>
          <w:rFonts w:ascii="Arial" w:hAnsi="Arial" w:cs="Arial"/>
        </w:rPr>
        <w:t xml:space="preserve">knowledge, understanding, </w:t>
      </w:r>
      <w:r w:rsidR="00423DD6" w:rsidRPr="00614580">
        <w:rPr>
          <w:rFonts w:ascii="Arial" w:hAnsi="Arial" w:cs="Arial"/>
        </w:rPr>
        <w:t xml:space="preserve">multi-agency working and the </w:t>
      </w:r>
      <w:r w:rsidR="00DA7981" w:rsidRPr="00614580">
        <w:rPr>
          <w:rFonts w:ascii="Arial" w:hAnsi="Arial" w:cs="Arial"/>
        </w:rPr>
        <w:t>observation and planning cycle which a</w:t>
      </w:r>
      <w:r w:rsidR="0046777C" w:rsidRPr="00614580">
        <w:rPr>
          <w:rFonts w:ascii="Arial" w:hAnsi="Arial" w:cs="Arial"/>
        </w:rPr>
        <w:t>re</w:t>
      </w:r>
      <w:r w:rsidR="00DA7981" w:rsidRPr="00614580">
        <w:rPr>
          <w:rFonts w:ascii="Arial" w:hAnsi="Arial" w:cs="Arial"/>
        </w:rPr>
        <w:t xml:space="preserve"> important</w:t>
      </w:r>
      <w:r w:rsidR="0046777C" w:rsidRPr="00614580">
        <w:rPr>
          <w:rFonts w:ascii="Arial" w:hAnsi="Arial" w:cs="Arial"/>
        </w:rPr>
        <w:t xml:space="preserve"> </w:t>
      </w:r>
      <w:r w:rsidR="00357066" w:rsidRPr="00614580">
        <w:rPr>
          <w:rFonts w:ascii="Arial" w:hAnsi="Arial" w:cs="Arial"/>
        </w:rPr>
        <w:t xml:space="preserve">values that every professional </w:t>
      </w:r>
      <w:r w:rsidR="00357066" w:rsidRPr="00614580">
        <w:rPr>
          <w:rFonts w:ascii="Arial" w:hAnsi="Arial" w:cs="Arial"/>
        </w:rPr>
        <w:lastRenderedPageBreak/>
        <w:t>needs</w:t>
      </w:r>
      <w:r w:rsidR="00DA7981" w:rsidRPr="00614580">
        <w:rPr>
          <w:rFonts w:ascii="Arial" w:hAnsi="Arial" w:cs="Arial"/>
        </w:rPr>
        <w:t>.</w:t>
      </w:r>
      <w:r w:rsidR="00D96BD5" w:rsidRPr="00614580">
        <w:rPr>
          <w:rFonts w:ascii="Arial" w:hAnsi="Arial" w:cs="Arial"/>
        </w:rPr>
        <w:t xml:space="preserve"> </w:t>
      </w:r>
      <w:r w:rsidR="001F4B96" w:rsidRPr="00614580">
        <w:rPr>
          <w:rFonts w:ascii="Arial" w:hAnsi="Arial" w:cs="Arial"/>
        </w:rPr>
        <w:t xml:space="preserve">Each </w:t>
      </w:r>
      <w:r w:rsidR="00D504C5" w:rsidRPr="00614580">
        <w:rPr>
          <w:rFonts w:ascii="Arial" w:hAnsi="Arial" w:cs="Arial"/>
        </w:rPr>
        <w:t xml:space="preserve">area </w:t>
      </w:r>
      <w:r w:rsidR="006B1ED7" w:rsidRPr="00614580">
        <w:rPr>
          <w:rFonts w:ascii="Arial" w:hAnsi="Arial" w:cs="Arial"/>
        </w:rPr>
        <w:t xml:space="preserve">that </w:t>
      </w:r>
      <w:r w:rsidR="00EC6986" w:rsidRPr="00614580">
        <w:rPr>
          <w:rFonts w:ascii="Arial" w:hAnsi="Arial" w:cs="Arial"/>
        </w:rPr>
        <w:t>was</w:t>
      </w:r>
      <w:r w:rsidR="006B1ED7" w:rsidRPr="00614580">
        <w:rPr>
          <w:rFonts w:ascii="Arial" w:hAnsi="Arial" w:cs="Arial"/>
        </w:rPr>
        <w:t xml:space="preserve"> looked at </w:t>
      </w:r>
      <w:r w:rsidR="004F0D47" w:rsidRPr="00614580">
        <w:rPr>
          <w:rFonts w:ascii="Arial" w:hAnsi="Arial" w:cs="Arial"/>
        </w:rPr>
        <w:t xml:space="preserve">relates to </w:t>
      </w:r>
      <w:r w:rsidR="00D60AE1" w:rsidRPr="00614580">
        <w:rPr>
          <w:rFonts w:ascii="Arial" w:hAnsi="Arial" w:cs="Arial"/>
        </w:rPr>
        <w:t>my role</w:t>
      </w:r>
      <w:r w:rsidR="004F0D47" w:rsidRPr="00614580">
        <w:rPr>
          <w:rFonts w:ascii="Arial" w:hAnsi="Arial" w:cs="Arial"/>
        </w:rPr>
        <w:t xml:space="preserve"> as a professional practitioner in my </w:t>
      </w:r>
      <w:r w:rsidR="00357066" w:rsidRPr="00614580">
        <w:rPr>
          <w:rFonts w:ascii="Arial" w:hAnsi="Arial" w:cs="Arial"/>
        </w:rPr>
        <w:t xml:space="preserve">school </w:t>
      </w:r>
      <w:r w:rsidR="004F0D47" w:rsidRPr="00614580">
        <w:rPr>
          <w:rFonts w:ascii="Arial" w:hAnsi="Arial" w:cs="Arial"/>
        </w:rPr>
        <w:t>setting</w:t>
      </w:r>
      <w:r w:rsidR="00925F3C" w:rsidRPr="00614580">
        <w:rPr>
          <w:rFonts w:ascii="Arial" w:hAnsi="Arial" w:cs="Arial"/>
        </w:rPr>
        <w:t>.</w:t>
      </w:r>
      <w:r w:rsidR="00867ED7">
        <w:rPr>
          <w:rFonts w:ascii="Arial" w:hAnsi="Arial" w:cs="Arial"/>
        </w:rPr>
        <w:t xml:space="preserve"> There is so much importance behind</w:t>
      </w:r>
      <w:r w:rsidR="006533F1">
        <w:rPr>
          <w:rFonts w:ascii="Arial" w:hAnsi="Arial" w:cs="Arial"/>
        </w:rPr>
        <w:t xml:space="preserve"> </w:t>
      </w:r>
      <w:r w:rsidR="00E5054F">
        <w:rPr>
          <w:rFonts w:ascii="Arial" w:hAnsi="Arial" w:cs="Arial"/>
        </w:rPr>
        <w:t xml:space="preserve">the values of professional </w:t>
      </w:r>
      <w:r w:rsidR="00384828">
        <w:rPr>
          <w:rFonts w:ascii="Arial" w:hAnsi="Arial" w:cs="Arial"/>
        </w:rPr>
        <w:t>practice which shapes</w:t>
      </w:r>
      <w:r w:rsidR="0058525D">
        <w:rPr>
          <w:rFonts w:ascii="Arial" w:hAnsi="Arial" w:cs="Arial"/>
        </w:rPr>
        <w:t xml:space="preserve"> </w:t>
      </w:r>
      <w:r w:rsidR="006B21F5">
        <w:rPr>
          <w:rFonts w:ascii="Arial" w:hAnsi="Arial" w:cs="Arial"/>
        </w:rPr>
        <w:t>the early years.</w:t>
      </w:r>
      <w:r w:rsidR="00102051">
        <w:rPr>
          <w:rFonts w:ascii="Arial" w:hAnsi="Arial" w:cs="Arial"/>
        </w:rPr>
        <w:t xml:space="preserve"> </w:t>
      </w:r>
      <w:r w:rsidR="00490441">
        <w:rPr>
          <w:rFonts w:ascii="Arial" w:hAnsi="Arial" w:cs="Arial"/>
        </w:rPr>
        <w:t>The part of the assign</w:t>
      </w:r>
      <w:r w:rsidR="0084771E">
        <w:rPr>
          <w:rFonts w:ascii="Arial" w:hAnsi="Arial" w:cs="Arial"/>
        </w:rPr>
        <w:t>ment I enjoyed researching about</w:t>
      </w:r>
      <w:r w:rsidR="00231760">
        <w:rPr>
          <w:rFonts w:ascii="Arial" w:hAnsi="Arial" w:cs="Arial"/>
        </w:rPr>
        <w:t xml:space="preserve"> </w:t>
      </w:r>
      <w:r w:rsidR="0084771E">
        <w:rPr>
          <w:rFonts w:ascii="Arial" w:hAnsi="Arial" w:cs="Arial"/>
        </w:rPr>
        <w:t xml:space="preserve">was the rights </w:t>
      </w:r>
      <w:r w:rsidR="00231760">
        <w:rPr>
          <w:rFonts w:ascii="Arial" w:hAnsi="Arial" w:cs="Arial"/>
        </w:rPr>
        <w:t xml:space="preserve">that every child has </w:t>
      </w:r>
      <w:r w:rsidR="00C13E4D">
        <w:rPr>
          <w:rFonts w:ascii="Arial" w:hAnsi="Arial" w:cs="Arial"/>
        </w:rPr>
        <w:t>within the United Nations Convention on the Rights of the Child</w:t>
      </w:r>
      <w:r w:rsidR="00A1629A">
        <w:rPr>
          <w:rFonts w:ascii="Arial" w:hAnsi="Arial" w:cs="Arial"/>
        </w:rPr>
        <w:t xml:space="preserve"> (UNCRC)</w:t>
      </w:r>
      <w:r w:rsidR="00C13E4D">
        <w:rPr>
          <w:rFonts w:ascii="Arial" w:hAnsi="Arial" w:cs="Arial"/>
        </w:rPr>
        <w:t>.</w:t>
      </w:r>
      <w:r w:rsidR="002051F7">
        <w:rPr>
          <w:rFonts w:ascii="Arial" w:hAnsi="Arial" w:cs="Arial"/>
        </w:rPr>
        <w:t xml:space="preserve"> This is because there are many children’s </w:t>
      </w:r>
      <w:r w:rsidR="00075C09">
        <w:rPr>
          <w:rFonts w:ascii="Arial" w:hAnsi="Arial" w:cs="Arial"/>
        </w:rPr>
        <w:t>rights w</w:t>
      </w:r>
      <w:r w:rsidR="007E7B8D">
        <w:rPr>
          <w:rFonts w:ascii="Arial" w:hAnsi="Arial" w:cs="Arial"/>
        </w:rPr>
        <w:t>ithin the</w:t>
      </w:r>
      <w:r w:rsidR="00A1629A">
        <w:rPr>
          <w:rFonts w:ascii="Arial" w:hAnsi="Arial" w:cs="Arial"/>
        </w:rPr>
        <w:t xml:space="preserve"> UNCRC which I did not have a full understanding of before </w:t>
      </w:r>
      <w:r w:rsidR="00150FB9">
        <w:rPr>
          <w:rFonts w:ascii="Arial" w:hAnsi="Arial" w:cs="Arial"/>
        </w:rPr>
        <w:t>starting my research. After researching each one in depth</w:t>
      </w:r>
      <w:r w:rsidR="003315D4">
        <w:rPr>
          <w:rFonts w:ascii="Arial" w:hAnsi="Arial" w:cs="Arial"/>
        </w:rPr>
        <w:t xml:space="preserve">, I have a much clearer understanding of </w:t>
      </w:r>
      <w:r w:rsidR="00771DC8">
        <w:rPr>
          <w:rFonts w:ascii="Arial" w:hAnsi="Arial" w:cs="Arial"/>
        </w:rPr>
        <w:t>what each right is about.</w:t>
      </w:r>
      <w:r w:rsidR="007E7B8D">
        <w:rPr>
          <w:rFonts w:ascii="Arial" w:hAnsi="Arial" w:cs="Arial"/>
        </w:rPr>
        <w:t xml:space="preserve"> </w:t>
      </w:r>
      <w:r w:rsidR="00231760">
        <w:rPr>
          <w:rFonts w:ascii="Arial" w:hAnsi="Arial" w:cs="Arial"/>
        </w:rPr>
        <w:t xml:space="preserve"> </w:t>
      </w:r>
    </w:p>
    <w:p w14:paraId="7D11DDD5" w14:textId="77777777" w:rsidR="009077EE" w:rsidRDefault="009077EE" w:rsidP="00732603">
      <w:pPr>
        <w:rPr>
          <w:sz w:val="28"/>
          <w:szCs w:val="28"/>
          <w:u w:val="single"/>
        </w:rPr>
      </w:pPr>
    </w:p>
    <w:p w14:paraId="2883C332" w14:textId="77777777" w:rsidR="003A003D" w:rsidRDefault="003A003D" w:rsidP="001E28CD">
      <w:pPr>
        <w:jc w:val="center"/>
        <w:rPr>
          <w:sz w:val="28"/>
          <w:szCs w:val="28"/>
          <w:u w:val="single"/>
        </w:rPr>
      </w:pPr>
    </w:p>
    <w:p w14:paraId="541C7BBB" w14:textId="3D37BB16" w:rsidR="009077EE" w:rsidRDefault="009077EE" w:rsidP="00847A0B">
      <w:pPr>
        <w:jc w:val="center"/>
        <w:rPr>
          <w:sz w:val="28"/>
          <w:szCs w:val="28"/>
          <w:u w:val="single"/>
        </w:rPr>
      </w:pPr>
      <w:r>
        <w:rPr>
          <w:sz w:val="28"/>
          <w:szCs w:val="28"/>
          <w:u w:val="single"/>
        </w:rPr>
        <w:t>Reference List</w:t>
      </w:r>
    </w:p>
    <w:p w14:paraId="5437F7BF" w14:textId="77777777" w:rsidR="00870E2A" w:rsidRDefault="00870E2A" w:rsidP="00870E2A">
      <w:pPr>
        <w:rPr>
          <w:sz w:val="28"/>
          <w:szCs w:val="28"/>
          <w:u w:val="single"/>
        </w:rPr>
      </w:pPr>
    </w:p>
    <w:p w14:paraId="1F349C7A" w14:textId="57AAF2F8" w:rsidR="007D3250" w:rsidRDefault="00870E2A" w:rsidP="00870E2A">
      <w:pPr>
        <w:rPr>
          <w:sz w:val="28"/>
          <w:szCs w:val="28"/>
          <w:u w:val="single"/>
        </w:rPr>
      </w:pPr>
      <w:r>
        <w:rPr>
          <w:sz w:val="28"/>
          <w:szCs w:val="28"/>
          <w:u w:val="single"/>
        </w:rPr>
        <w:t>Part 2</w:t>
      </w:r>
    </w:p>
    <w:p w14:paraId="2959E9BA" w14:textId="3D13AA1F" w:rsidR="00893E6F" w:rsidRDefault="00893E6F" w:rsidP="007D3250">
      <w:pPr>
        <w:rPr>
          <w:sz w:val="24"/>
          <w:szCs w:val="24"/>
        </w:rPr>
      </w:pPr>
      <w:r w:rsidRPr="00893E6F">
        <w:rPr>
          <w:sz w:val="24"/>
          <w:szCs w:val="24"/>
        </w:rPr>
        <w:t xml:space="preserve">Brock, A 2014, The Early Years Reflective Practice Handbook, Taylor &amp; Francis Group, London. Available from: ProQuest </w:t>
      </w:r>
      <w:proofErr w:type="spellStart"/>
      <w:r w:rsidRPr="00893E6F">
        <w:rPr>
          <w:sz w:val="24"/>
          <w:szCs w:val="24"/>
        </w:rPr>
        <w:t>Ebook</w:t>
      </w:r>
      <w:proofErr w:type="spellEnd"/>
      <w:r w:rsidRPr="00893E6F">
        <w:rPr>
          <w:sz w:val="24"/>
          <w:szCs w:val="24"/>
        </w:rPr>
        <w:t xml:space="preserve"> Central. [25 October 2023].</w:t>
      </w:r>
    </w:p>
    <w:p w14:paraId="618E9BF7" w14:textId="70A06D5D" w:rsidR="002D1183" w:rsidRDefault="002D1183" w:rsidP="007D3250">
      <w:pPr>
        <w:rPr>
          <w:sz w:val="24"/>
          <w:szCs w:val="24"/>
        </w:rPr>
      </w:pPr>
      <w:r w:rsidRPr="002D1183">
        <w:rPr>
          <w:sz w:val="24"/>
          <w:szCs w:val="24"/>
        </w:rPr>
        <w:t xml:space="preserve">Health and Care Professions Council (2021). What Is Reflection? [online] www.hcpc-uk.org. Available at: </w:t>
      </w:r>
      <w:hyperlink r:id="rId6" w:history="1">
        <w:r w:rsidRPr="00392FC0">
          <w:rPr>
            <w:rStyle w:val="Hyperlink"/>
            <w:sz w:val="24"/>
            <w:szCs w:val="24"/>
          </w:rPr>
          <w:t>https://www.hcpc-uk.org/standards/meeting-our-standards/reflective-practice/what-is-reflection/</w:t>
        </w:r>
      </w:hyperlink>
      <w:r w:rsidRPr="002D1183">
        <w:rPr>
          <w:sz w:val="24"/>
          <w:szCs w:val="24"/>
        </w:rPr>
        <w:t>.</w:t>
      </w:r>
      <w:r w:rsidR="00435FB0">
        <w:rPr>
          <w:sz w:val="24"/>
          <w:szCs w:val="24"/>
        </w:rPr>
        <w:t xml:space="preserve"> (Accessed on</w:t>
      </w:r>
      <w:r w:rsidR="00195A3F">
        <w:rPr>
          <w:sz w:val="24"/>
          <w:szCs w:val="24"/>
        </w:rPr>
        <w:t>: 25</w:t>
      </w:r>
      <w:r w:rsidR="00195A3F" w:rsidRPr="00195A3F">
        <w:rPr>
          <w:sz w:val="24"/>
          <w:szCs w:val="24"/>
          <w:vertAlign w:val="superscript"/>
        </w:rPr>
        <w:t>th</w:t>
      </w:r>
      <w:r w:rsidR="00195A3F">
        <w:rPr>
          <w:sz w:val="24"/>
          <w:szCs w:val="24"/>
        </w:rPr>
        <w:t xml:space="preserve"> October 2023).</w:t>
      </w:r>
    </w:p>
    <w:p w14:paraId="0876BBD8" w14:textId="224DBBE6" w:rsidR="00CE7A42" w:rsidRDefault="00CE7A42" w:rsidP="007D3250">
      <w:pPr>
        <w:rPr>
          <w:sz w:val="24"/>
          <w:szCs w:val="24"/>
        </w:rPr>
      </w:pPr>
      <w:r w:rsidRPr="00CE7A42">
        <w:rPr>
          <w:sz w:val="24"/>
          <w:szCs w:val="24"/>
        </w:rPr>
        <w:t xml:space="preserve">Sewell, C. (2021). Reflective Practice Toolkit: What is reflective practice? [online] libguides.cam.ac.uk. Available at: </w:t>
      </w:r>
      <w:hyperlink r:id="rId7" w:history="1">
        <w:r w:rsidRPr="00392FC0">
          <w:rPr>
            <w:rStyle w:val="Hyperlink"/>
            <w:sz w:val="24"/>
            <w:szCs w:val="24"/>
          </w:rPr>
          <w:t>https://libguides.cam.ac.uk/reflectivepracticetoolkit/whatisreflectivepractice</w:t>
        </w:r>
      </w:hyperlink>
      <w:r w:rsidRPr="00CE7A42">
        <w:rPr>
          <w:sz w:val="24"/>
          <w:szCs w:val="24"/>
        </w:rPr>
        <w:t>.</w:t>
      </w:r>
      <w:r>
        <w:rPr>
          <w:sz w:val="24"/>
          <w:szCs w:val="24"/>
        </w:rPr>
        <w:t xml:space="preserve"> (Accessed on: 25</w:t>
      </w:r>
      <w:r w:rsidRPr="00CE7A42">
        <w:rPr>
          <w:sz w:val="24"/>
          <w:szCs w:val="24"/>
          <w:vertAlign w:val="superscript"/>
        </w:rPr>
        <w:t>th</w:t>
      </w:r>
      <w:r>
        <w:rPr>
          <w:sz w:val="24"/>
          <w:szCs w:val="24"/>
        </w:rPr>
        <w:t xml:space="preserve"> October 2023).</w:t>
      </w:r>
    </w:p>
    <w:p w14:paraId="7EF9FFEA" w14:textId="1F1E12E4" w:rsidR="00D01D7B" w:rsidRDefault="00D01D7B" w:rsidP="007D3250">
      <w:pPr>
        <w:rPr>
          <w:sz w:val="24"/>
          <w:szCs w:val="24"/>
        </w:rPr>
      </w:pPr>
      <w:r w:rsidRPr="00D01D7B">
        <w:rPr>
          <w:sz w:val="24"/>
          <w:szCs w:val="24"/>
        </w:rPr>
        <w:t xml:space="preserve">PACEY (2016). Developing Self Reflective Practice Supporting members to provide the highest standards of care and learning for children. [online] Available at: </w:t>
      </w:r>
      <w:hyperlink r:id="rId8" w:history="1">
        <w:r w:rsidRPr="00392FC0">
          <w:rPr>
            <w:rStyle w:val="Hyperlink"/>
            <w:sz w:val="24"/>
            <w:szCs w:val="24"/>
          </w:rPr>
          <w:t>https://www.pacey.org.uk/Pacey/media/Website-files/PACEY%20member%20practice%20guides%20(PDFs)/PG04-self-reflective-practice.pdf</w:t>
        </w:r>
      </w:hyperlink>
      <w:r w:rsidRPr="00D01D7B">
        <w:rPr>
          <w:sz w:val="24"/>
          <w:szCs w:val="24"/>
        </w:rPr>
        <w:t>.</w:t>
      </w:r>
      <w:r w:rsidR="00423F35">
        <w:rPr>
          <w:sz w:val="24"/>
          <w:szCs w:val="24"/>
        </w:rPr>
        <w:t xml:space="preserve"> (Accessed on: 25</w:t>
      </w:r>
      <w:r w:rsidR="00423F35" w:rsidRPr="00423F35">
        <w:rPr>
          <w:sz w:val="24"/>
          <w:szCs w:val="24"/>
          <w:vertAlign w:val="superscript"/>
        </w:rPr>
        <w:t>th</w:t>
      </w:r>
      <w:r w:rsidR="00423F35">
        <w:rPr>
          <w:sz w:val="24"/>
          <w:szCs w:val="24"/>
        </w:rPr>
        <w:t xml:space="preserve"> October 2023)</w:t>
      </w:r>
      <w:r w:rsidR="00164C87">
        <w:rPr>
          <w:sz w:val="24"/>
          <w:szCs w:val="24"/>
        </w:rPr>
        <w:t>.</w:t>
      </w:r>
    </w:p>
    <w:p w14:paraId="54A5714E" w14:textId="5FA416C7" w:rsidR="00423F35" w:rsidRDefault="00423F35" w:rsidP="007D3250">
      <w:pPr>
        <w:rPr>
          <w:sz w:val="24"/>
          <w:szCs w:val="24"/>
        </w:rPr>
      </w:pPr>
      <w:r w:rsidRPr="00423F35">
        <w:rPr>
          <w:sz w:val="24"/>
          <w:szCs w:val="24"/>
        </w:rPr>
        <w:t xml:space="preserve">Earlyyearscareers.com. (2015). Reflective Practice. [online] Available at: </w:t>
      </w:r>
      <w:hyperlink r:id="rId9" w:history="1">
        <w:r w:rsidRPr="00392FC0">
          <w:rPr>
            <w:rStyle w:val="Hyperlink"/>
            <w:sz w:val="24"/>
            <w:szCs w:val="24"/>
          </w:rPr>
          <w:t>https://www.earlyyearscareers.com/eyc/latest-news/reflective-practice/</w:t>
        </w:r>
      </w:hyperlink>
      <w:r w:rsidRPr="00423F35">
        <w:rPr>
          <w:sz w:val="24"/>
          <w:szCs w:val="24"/>
        </w:rPr>
        <w:t>.</w:t>
      </w:r>
      <w:r w:rsidR="00164C87">
        <w:rPr>
          <w:sz w:val="24"/>
          <w:szCs w:val="24"/>
        </w:rPr>
        <w:t xml:space="preserve"> (Accessed on 25</w:t>
      </w:r>
      <w:r w:rsidR="00164C87" w:rsidRPr="00164C87">
        <w:rPr>
          <w:sz w:val="24"/>
          <w:szCs w:val="24"/>
          <w:vertAlign w:val="superscript"/>
        </w:rPr>
        <w:t>th</w:t>
      </w:r>
      <w:r w:rsidR="00164C87">
        <w:rPr>
          <w:sz w:val="24"/>
          <w:szCs w:val="24"/>
        </w:rPr>
        <w:t xml:space="preserve"> October 2023).</w:t>
      </w:r>
    </w:p>
    <w:p w14:paraId="729D039E" w14:textId="5A315042" w:rsidR="00771C18" w:rsidRDefault="00771C18" w:rsidP="007D3250">
      <w:pPr>
        <w:rPr>
          <w:sz w:val="24"/>
          <w:szCs w:val="24"/>
        </w:rPr>
      </w:pPr>
      <w:r w:rsidRPr="00771C18">
        <w:rPr>
          <w:sz w:val="24"/>
          <w:szCs w:val="24"/>
        </w:rPr>
        <w:t xml:space="preserve">The University of Edinburgh (2020). Gibbs’ Reflective Cycle. [online] The University of Edinburgh. Available at: </w:t>
      </w:r>
      <w:hyperlink r:id="rId10" w:history="1">
        <w:r w:rsidRPr="006C0DD9">
          <w:rPr>
            <w:rStyle w:val="Hyperlink"/>
            <w:sz w:val="24"/>
            <w:szCs w:val="24"/>
          </w:rPr>
          <w:t>https://www.ed.ac.uk/reflection/reflectors-toolkit/reflecting-on-experience/gibbs-reflective-cycle</w:t>
        </w:r>
      </w:hyperlink>
      <w:r w:rsidRPr="00771C18">
        <w:rPr>
          <w:sz w:val="24"/>
          <w:szCs w:val="24"/>
        </w:rPr>
        <w:t>.</w:t>
      </w:r>
      <w:r>
        <w:rPr>
          <w:sz w:val="24"/>
          <w:szCs w:val="24"/>
        </w:rPr>
        <w:t xml:space="preserve"> (Accessed on</w:t>
      </w:r>
      <w:r w:rsidR="00D47545">
        <w:rPr>
          <w:sz w:val="24"/>
          <w:szCs w:val="24"/>
        </w:rPr>
        <w:t>: 26</w:t>
      </w:r>
      <w:r w:rsidR="00D47545" w:rsidRPr="00D47545">
        <w:rPr>
          <w:sz w:val="24"/>
          <w:szCs w:val="24"/>
          <w:vertAlign w:val="superscript"/>
        </w:rPr>
        <w:t>th</w:t>
      </w:r>
      <w:r w:rsidR="00D47545">
        <w:rPr>
          <w:sz w:val="24"/>
          <w:szCs w:val="24"/>
        </w:rPr>
        <w:t xml:space="preserve"> October 2023)</w:t>
      </w:r>
      <w:r w:rsidR="00D911C3">
        <w:rPr>
          <w:sz w:val="24"/>
          <w:szCs w:val="24"/>
        </w:rPr>
        <w:t>.</w:t>
      </w:r>
    </w:p>
    <w:p w14:paraId="72CDC1DF" w14:textId="54317E80" w:rsidR="00D911C3" w:rsidRDefault="00D911C3" w:rsidP="007D3250">
      <w:pPr>
        <w:rPr>
          <w:sz w:val="24"/>
          <w:szCs w:val="24"/>
        </w:rPr>
      </w:pPr>
      <w:r w:rsidRPr="00D911C3">
        <w:rPr>
          <w:sz w:val="24"/>
          <w:szCs w:val="24"/>
        </w:rPr>
        <w:t xml:space="preserve">University of Cumbria (2016). Rolfe et al.’s (2001) reflective model. [online] University of Cumbria. Available at: </w:t>
      </w:r>
      <w:hyperlink r:id="rId11" w:history="1">
        <w:r w:rsidRPr="006C0DD9">
          <w:rPr>
            <w:rStyle w:val="Hyperlink"/>
            <w:sz w:val="24"/>
            <w:szCs w:val="24"/>
          </w:rPr>
          <w:t>https://my.cumbria.ac.uk/media/MyCumbria/Documents/ReflectiveModelRolfe.pdf</w:t>
        </w:r>
      </w:hyperlink>
      <w:r w:rsidRPr="00D911C3">
        <w:rPr>
          <w:sz w:val="24"/>
          <w:szCs w:val="24"/>
        </w:rPr>
        <w:t>.</w:t>
      </w:r>
      <w:r>
        <w:rPr>
          <w:sz w:val="24"/>
          <w:szCs w:val="24"/>
        </w:rPr>
        <w:t xml:space="preserve"> (Accessed on: </w:t>
      </w:r>
      <w:r w:rsidR="00890CC9">
        <w:rPr>
          <w:sz w:val="24"/>
          <w:szCs w:val="24"/>
        </w:rPr>
        <w:t>26</w:t>
      </w:r>
      <w:r w:rsidR="00890CC9" w:rsidRPr="00890CC9">
        <w:rPr>
          <w:sz w:val="24"/>
          <w:szCs w:val="24"/>
          <w:vertAlign w:val="superscript"/>
        </w:rPr>
        <w:t>th</w:t>
      </w:r>
      <w:r w:rsidR="00890CC9">
        <w:rPr>
          <w:sz w:val="24"/>
          <w:szCs w:val="24"/>
        </w:rPr>
        <w:t xml:space="preserve"> October 2023)</w:t>
      </w:r>
    </w:p>
    <w:p w14:paraId="2D035E76" w14:textId="554E2E08" w:rsidR="00E75467" w:rsidRDefault="00E75467" w:rsidP="007D3250">
      <w:pPr>
        <w:rPr>
          <w:sz w:val="24"/>
          <w:szCs w:val="24"/>
        </w:rPr>
      </w:pPr>
      <w:r>
        <w:rPr>
          <w:sz w:val="24"/>
          <w:szCs w:val="24"/>
        </w:rPr>
        <w:lastRenderedPageBreak/>
        <w:t xml:space="preserve">Rolfe’s Reflective Model image. </w:t>
      </w:r>
      <w:r w:rsidRPr="00E75467">
        <w:rPr>
          <w:sz w:val="24"/>
          <w:szCs w:val="24"/>
        </w:rPr>
        <w:t xml:space="preserve">www.google.com. (n.d.). </w:t>
      </w:r>
      <w:proofErr w:type="spellStart"/>
      <w:r w:rsidRPr="00E75467">
        <w:rPr>
          <w:sz w:val="24"/>
          <w:szCs w:val="24"/>
        </w:rPr>
        <w:t>rolfe</w:t>
      </w:r>
      <w:proofErr w:type="spellEnd"/>
      <w:r w:rsidRPr="00E75467">
        <w:rPr>
          <w:sz w:val="24"/>
          <w:szCs w:val="24"/>
        </w:rPr>
        <w:t xml:space="preserve"> reflective model - Google Search. [online] Available at: </w:t>
      </w:r>
      <w:hyperlink r:id="rId12" w:anchor="imgrc=acTpgw5g8H5_WM" w:history="1">
        <w:r w:rsidRPr="006C0DD9">
          <w:rPr>
            <w:rStyle w:val="Hyperlink"/>
            <w:sz w:val="24"/>
            <w:szCs w:val="24"/>
          </w:rPr>
          <w:t>https://www.google.com/search?sca_esv=576910264&amp;q=rolfe+reflective+model&amp;tbm=isch&amp;source=lnms&amp;sa=X&amp;ved=2ahUKEwjtodXV0ZSCAxUBVEEAHaO4Bs0Q0pQJegQICxAB&amp;biw=1536&amp;bih=739&amp;dpr=1.25#imgrc=acTpgw5g8H5_WM</w:t>
        </w:r>
      </w:hyperlink>
    </w:p>
    <w:p w14:paraId="75940C34" w14:textId="77C51FEE" w:rsidR="00E75467" w:rsidRDefault="00422B89" w:rsidP="007D3250">
      <w:pPr>
        <w:rPr>
          <w:sz w:val="24"/>
          <w:szCs w:val="24"/>
        </w:rPr>
      </w:pPr>
      <w:r>
        <w:rPr>
          <w:sz w:val="24"/>
          <w:szCs w:val="24"/>
        </w:rPr>
        <w:t>(Accessed on: 26</w:t>
      </w:r>
      <w:r w:rsidRPr="00422B89">
        <w:rPr>
          <w:sz w:val="24"/>
          <w:szCs w:val="24"/>
          <w:vertAlign w:val="superscript"/>
        </w:rPr>
        <w:t>th</w:t>
      </w:r>
      <w:r>
        <w:rPr>
          <w:sz w:val="24"/>
          <w:szCs w:val="24"/>
        </w:rPr>
        <w:t xml:space="preserve"> October 2023) </w:t>
      </w:r>
    </w:p>
    <w:p w14:paraId="3C589166" w14:textId="05548E06" w:rsidR="00164C87" w:rsidRDefault="00294BF3" w:rsidP="00F13242">
      <w:pPr>
        <w:rPr>
          <w:sz w:val="24"/>
          <w:szCs w:val="24"/>
        </w:rPr>
      </w:pPr>
      <w:r w:rsidRPr="00294BF3">
        <w:rPr>
          <w:sz w:val="24"/>
          <w:szCs w:val="24"/>
        </w:rPr>
        <w:t xml:space="preserve">edshare.soton.ac.uk. (n.d.). Reflective learning theories. [online] Available at: </w:t>
      </w:r>
      <w:hyperlink r:id="rId13" w:history="1">
        <w:r w:rsidRPr="00FF7C68">
          <w:rPr>
            <w:rStyle w:val="Hyperlink"/>
            <w:sz w:val="24"/>
            <w:szCs w:val="24"/>
          </w:rPr>
          <w:t>https://edshare.soton.ac.uk/11124/1/index.htm</w:t>
        </w:r>
      </w:hyperlink>
      <w:r w:rsidRPr="00294BF3">
        <w:rPr>
          <w:sz w:val="24"/>
          <w:szCs w:val="24"/>
        </w:rPr>
        <w:t>.</w:t>
      </w:r>
      <w:r>
        <w:rPr>
          <w:sz w:val="24"/>
          <w:szCs w:val="24"/>
        </w:rPr>
        <w:t xml:space="preserve"> (Accessed on: 27</w:t>
      </w:r>
      <w:r w:rsidRPr="00294BF3">
        <w:rPr>
          <w:sz w:val="24"/>
          <w:szCs w:val="24"/>
          <w:vertAlign w:val="superscript"/>
        </w:rPr>
        <w:t>th</w:t>
      </w:r>
      <w:r>
        <w:rPr>
          <w:sz w:val="24"/>
          <w:szCs w:val="24"/>
        </w:rPr>
        <w:t xml:space="preserve"> October 2023)</w:t>
      </w:r>
    </w:p>
    <w:p w14:paraId="029CB841" w14:textId="77777777" w:rsidR="00893699" w:rsidRDefault="00893699" w:rsidP="00F13242">
      <w:pPr>
        <w:rPr>
          <w:sz w:val="28"/>
          <w:szCs w:val="28"/>
          <w:u w:val="single"/>
        </w:rPr>
      </w:pPr>
    </w:p>
    <w:p w14:paraId="6CBE00FB" w14:textId="0FD1E722" w:rsidR="00F13242" w:rsidRPr="00CC5B65" w:rsidRDefault="00F13242" w:rsidP="00F13242">
      <w:pPr>
        <w:rPr>
          <w:sz w:val="28"/>
          <w:szCs w:val="28"/>
          <w:u w:val="single"/>
        </w:rPr>
      </w:pPr>
      <w:r w:rsidRPr="00CC5B65">
        <w:rPr>
          <w:sz w:val="28"/>
          <w:szCs w:val="28"/>
          <w:u w:val="single"/>
        </w:rPr>
        <w:t>Part 3</w:t>
      </w:r>
    </w:p>
    <w:p w14:paraId="5647A0DF" w14:textId="55908AEF" w:rsidR="007853FE" w:rsidRDefault="004E436C" w:rsidP="007D3250">
      <w:pPr>
        <w:rPr>
          <w:sz w:val="24"/>
          <w:szCs w:val="24"/>
        </w:rPr>
      </w:pPr>
      <w:r>
        <w:rPr>
          <w:sz w:val="24"/>
          <w:szCs w:val="24"/>
        </w:rPr>
        <w:t>SQA (2009).</w:t>
      </w:r>
      <w:r w:rsidR="00C0532C">
        <w:rPr>
          <w:sz w:val="24"/>
          <w:szCs w:val="24"/>
        </w:rPr>
        <w:t xml:space="preserve"> </w:t>
      </w:r>
      <w:r w:rsidR="00C0532C" w:rsidRPr="00C0532C">
        <w:rPr>
          <w:sz w:val="24"/>
          <w:szCs w:val="24"/>
        </w:rPr>
        <w:t>Professional Practice in an Educational Setting</w:t>
      </w:r>
      <w:r w:rsidR="00C0532C">
        <w:rPr>
          <w:sz w:val="24"/>
          <w:szCs w:val="24"/>
        </w:rPr>
        <w:t>.</w:t>
      </w:r>
      <w:r w:rsidR="00570C8C">
        <w:rPr>
          <w:sz w:val="24"/>
          <w:szCs w:val="24"/>
        </w:rPr>
        <w:t xml:space="preserve"> Available at: </w:t>
      </w:r>
      <w:hyperlink r:id="rId14" w:history="1">
        <w:r w:rsidR="00786D93" w:rsidRPr="005A349C">
          <w:rPr>
            <w:rStyle w:val="Hyperlink"/>
            <w:sz w:val="24"/>
            <w:szCs w:val="24"/>
          </w:rPr>
          <w:t>https://www.sqa.org.uk/files/nu/F7HV12.pdf</w:t>
        </w:r>
      </w:hyperlink>
      <w:r w:rsidR="00786D93">
        <w:rPr>
          <w:sz w:val="24"/>
          <w:szCs w:val="24"/>
        </w:rPr>
        <w:t xml:space="preserve"> (Accessed on: 20</w:t>
      </w:r>
      <w:r w:rsidR="00786D93" w:rsidRPr="00786D93">
        <w:rPr>
          <w:sz w:val="24"/>
          <w:szCs w:val="24"/>
          <w:vertAlign w:val="superscript"/>
        </w:rPr>
        <w:t>th</w:t>
      </w:r>
      <w:r w:rsidR="00786D93">
        <w:rPr>
          <w:sz w:val="24"/>
          <w:szCs w:val="24"/>
        </w:rPr>
        <w:t xml:space="preserve"> October 2023)</w:t>
      </w:r>
      <w:r w:rsidR="00195A3F">
        <w:rPr>
          <w:sz w:val="24"/>
          <w:szCs w:val="24"/>
        </w:rPr>
        <w:t>.</w:t>
      </w:r>
    </w:p>
    <w:p w14:paraId="5471C3E2" w14:textId="252EE04C" w:rsidR="006B2965" w:rsidRDefault="00856400" w:rsidP="007D3250">
      <w:pPr>
        <w:rPr>
          <w:sz w:val="24"/>
          <w:szCs w:val="24"/>
        </w:rPr>
      </w:pPr>
      <w:bookmarkStart w:id="1" w:name="_Hlk149077586"/>
      <w:r>
        <w:rPr>
          <w:sz w:val="24"/>
          <w:szCs w:val="24"/>
        </w:rPr>
        <w:t>General Teaching Council for Scotland</w:t>
      </w:r>
      <w:bookmarkEnd w:id="1"/>
      <w:r>
        <w:rPr>
          <w:sz w:val="24"/>
          <w:szCs w:val="24"/>
        </w:rPr>
        <w:t>.</w:t>
      </w:r>
      <w:r w:rsidR="00BB3FE3">
        <w:rPr>
          <w:sz w:val="24"/>
          <w:szCs w:val="24"/>
        </w:rPr>
        <w:t xml:space="preserve"> </w:t>
      </w:r>
      <w:r w:rsidR="007853FE">
        <w:rPr>
          <w:sz w:val="24"/>
          <w:szCs w:val="24"/>
        </w:rPr>
        <w:t>Available at</w:t>
      </w:r>
      <w:r w:rsidR="00E85F59">
        <w:rPr>
          <w:sz w:val="24"/>
          <w:szCs w:val="24"/>
        </w:rPr>
        <w:t>:</w:t>
      </w:r>
      <w:r w:rsidR="007853FE">
        <w:rPr>
          <w:sz w:val="24"/>
          <w:szCs w:val="24"/>
        </w:rPr>
        <w:t xml:space="preserve"> </w:t>
      </w:r>
      <w:hyperlink r:id="rId15" w:history="1">
        <w:r w:rsidR="007853FE" w:rsidRPr="00B31394">
          <w:rPr>
            <w:rStyle w:val="Hyperlink"/>
            <w:sz w:val="24"/>
            <w:szCs w:val="24"/>
          </w:rPr>
          <w:t>https://www.gtcs.org.uk/professional-update/professional-learning/</w:t>
        </w:r>
      </w:hyperlink>
      <w:r w:rsidR="00E85F59">
        <w:rPr>
          <w:sz w:val="24"/>
          <w:szCs w:val="24"/>
        </w:rPr>
        <w:t xml:space="preserve"> (Accessed on: 24</w:t>
      </w:r>
      <w:r w:rsidR="00E85F59" w:rsidRPr="00E85F59">
        <w:rPr>
          <w:sz w:val="24"/>
          <w:szCs w:val="24"/>
          <w:vertAlign w:val="superscript"/>
        </w:rPr>
        <w:t>th</w:t>
      </w:r>
      <w:r w:rsidR="00E85F59">
        <w:rPr>
          <w:sz w:val="24"/>
          <w:szCs w:val="24"/>
          <w:vertAlign w:val="superscript"/>
        </w:rPr>
        <w:t xml:space="preserve"> </w:t>
      </w:r>
      <w:r w:rsidR="00E85F59">
        <w:rPr>
          <w:sz w:val="24"/>
          <w:szCs w:val="24"/>
        </w:rPr>
        <w:t>October 2023)</w:t>
      </w:r>
      <w:r w:rsidR="00195A3F">
        <w:rPr>
          <w:sz w:val="24"/>
          <w:szCs w:val="24"/>
        </w:rPr>
        <w:t>.</w:t>
      </w:r>
      <w:r w:rsidR="00E85F59">
        <w:rPr>
          <w:sz w:val="24"/>
          <w:szCs w:val="24"/>
        </w:rPr>
        <w:t xml:space="preserve"> </w:t>
      </w:r>
      <w:r w:rsidR="007853FE">
        <w:rPr>
          <w:sz w:val="24"/>
          <w:szCs w:val="24"/>
        </w:rPr>
        <w:t xml:space="preserve"> </w:t>
      </w:r>
      <w:r w:rsidR="004E436C">
        <w:rPr>
          <w:sz w:val="24"/>
          <w:szCs w:val="24"/>
        </w:rPr>
        <w:t xml:space="preserve">  </w:t>
      </w:r>
    </w:p>
    <w:p w14:paraId="4D146D28" w14:textId="1C3911EF" w:rsidR="007D3250" w:rsidRDefault="000E095B" w:rsidP="007D3250">
      <w:pPr>
        <w:rPr>
          <w:sz w:val="24"/>
          <w:szCs w:val="24"/>
        </w:rPr>
      </w:pPr>
      <w:r>
        <w:rPr>
          <w:sz w:val="24"/>
          <w:szCs w:val="24"/>
        </w:rPr>
        <w:t xml:space="preserve">Cambridge Dictionary. </w:t>
      </w:r>
      <w:r w:rsidR="00263C7C">
        <w:rPr>
          <w:sz w:val="24"/>
          <w:szCs w:val="24"/>
        </w:rPr>
        <w:t xml:space="preserve">What is a professional. Available at: </w:t>
      </w:r>
      <w:hyperlink r:id="rId16" w:history="1">
        <w:r w:rsidR="00CD5EE0" w:rsidRPr="005A349C">
          <w:rPr>
            <w:rStyle w:val="Hyperlink"/>
            <w:sz w:val="24"/>
            <w:szCs w:val="24"/>
          </w:rPr>
          <w:t>https://dictionary.cambridge.org/dictionary/english/professional</w:t>
        </w:r>
      </w:hyperlink>
    </w:p>
    <w:p w14:paraId="4593ACDA" w14:textId="125F858D" w:rsidR="00CD5EE0" w:rsidRDefault="00CC5B65" w:rsidP="007D3250">
      <w:pPr>
        <w:rPr>
          <w:sz w:val="24"/>
          <w:szCs w:val="24"/>
        </w:rPr>
      </w:pPr>
      <w:r>
        <w:rPr>
          <w:sz w:val="24"/>
          <w:szCs w:val="24"/>
        </w:rPr>
        <w:t>(</w:t>
      </w:r>
      <w:r w:rsidR="00CD5EE0">
        <w:rPr>
          <w:sz w:val="24"/>
          <w:szCs w:val="24"/>
        </w:rPr>
        <w:t>Accessed on: 20</w:t>
      </w:r>
      <w:r w:rsidR="00CD5EE0" w:rsidRPr="00CD5EE0">
        <w:rPr>
          <w:sz w:val="24"/>
          <w:szCs w:val="24"/>
          <w:vertAlign w:val="superscript"/>
        </w:rPr>
        <w:t>th</w:t>
      </w:r>
      <w:r w:rsidR="00CD5EE0">
        <w:rPr>
          <w:sz w:val="24"/>
          <w:szCs w:val="24"/>
        </w:rPr>
        <w:t xml:space="preserve"> October 2023</w:t>
      </w:r>
      <w:r>
        <w:rPr>
          <w:sz w:val="24"/>
          <w:szCs w:val="24"/>
        </w:rPr>
        <w:t>)</w:t>
      </w:r>
      <w:r w:rsidR="00195A3F">
        <w:rPr>
          <w:sz w:val="24"/>
          <w:szCs w:val="24"/>
        </w:rPr>
        <w:t>.</w:t>
      </w:r>
    </w:p>
    <w:p w14:paraId="558410F5" w14:textId="75931FB4" w:rsidR="0064149C" w:rsidRDefault="0064149C" w:rsidP="007D3250">
      <w:pPr>
        <w:rPr>
          <w:sz w:val="24"/>
          <w:szCs w:val="24"/>
        </w:rPr>
      </w:pPr>
      <w:r>
        <w:rPr>
          <w:sz w:val="24"/>
          <w:szCs w:val="24"/>
        </w:rPr>
        <w:t xml:space="preserve">GOV.UK </w:t>
      </w:r>
      <w:hyperlink r:id="rId17" w:history="1">
        <w:r w:rsidRPr="005A349C">
          <w:rPr>
            <w:rStyle w:val="Hyperlink"/>
            <w:sz w:val="24"/>
            <w:szCs w:val="24"/>
          </w:rPr>
          <w:t>https://help-for-early-years-providers.education.gov.uk/communication-and-language/interactions</w:t>
        </w:r>
      </w:hyperlink>
      <w:r>
        <w:rPr>
          <w:sz w:val="24"/>
          <w:szCs w:val="24"/>
        </w:rPr>
        <w:t xml:space="preserve"> (No date)</w:t>
      </w:r>
      <w:r w:rsidR="009A5EA2">
        <w:rPr>
          <w:sz w:val="24"/>
          <w:szCs w:val="24"/>
        </w:rPr>
        <w:t xml:space="preserve"> (Accessed on 20</w:t>
      </w:r>
      <w:r w:rsidR="009A5EA2" w:rsidRPr="009A5EA2">
        <w:rPr>
          <w:sz w:val="24"/>
          <w:szCs w:val="24"/>
          <w:vertAlign w:val="superscript"/>
        </w:rPr>
        <w:t>th</w:t>
      </w:r>
      <w:r w:rsidR="009A5EA2">
        <w:rPr>
          <w:sz w:val="24"/>
          <w:szCs w:val="24"/>
        </w:rPr>
        <w:t xml:space="preserve"> October 2023)</w:t>
      </w:r>
      <w:r w:rsidR="00195A3F">
        <w:rPr>
          <w:sz w:val="24"/>
          <w:szCs w:val="24"/>
        </w:rPr>
        <w:t>.</w:t>
      </w:r>
    </w:p>
    <w:p w14:paraId="691FDF1A" w14:textId="2834200C" w:rsidR="00640F65" w:rsidRDefault="00640F65" w:rsidP="007D3250">
      <w:pPr>
        <w:rPr>
          <w:sz w:val="24"/>
          <w:szCs w:val="24"/>
        </w:rPr>
      </w:pPr>
      <w:r>
        <w:rPr>
          <w:sz w:val="24"/>
          <w:szCs w:val="24"/>
        </w:rPr>
        <w:t>NSPCC Learning (2023)</w:t>
      </w:r>
      <w:r w:rsidR="008C49C1">
        <w:rPr>
          <w:sz w:val="24"/>
          <w:szCs w:val="24"/>
        </w:rPr>
        <w:t xml:space="preserve"> Multi-agency Working. Available at: </w:t>
      </w:r>
      <w:hyperlink r:id="rId18" w:history="1">
        <w:r w:rsidR="008C49C1" w:rsidRPr="001A33D0">
          <w:rPr>
            <w:rStyle w:val="Hyperlink"/>
            <w:sz w:val="24"/>
            <w:szCs w:val="24"/>
          </w:rPr>
          <w:t>https://learning.nspcc.org.uk/child-protection-system/multi-agency-working-child-protection</w:t>
        </w:r>
      </w:hyperlink>
      <w:r w:rsidR="008C49C1">
        <w:rPr>
          <w:sz w:val="24"/>
          <w:szCs w:val="24"/>
        </w:rPr>
        <w:t xml:space="preserve"> (</w:t>
      </w:r>
      <w:r w:rsidR="00AC5DDF">
        <w:rPr>
          <w:sz w:val="24"/>
          <w:szCs w:val="24"/>
        </w:rPr>
        <w:t>Accessed on: 22</w:t>
      </w:r>
      <w:r w:rsidR="00AC5DDF" w:rsidRPr="00AC5DDF">
        <w:rPr>
          <w:sz w:val="24"/>
          <w:szCs w:val="24"/>
          <w:vertAlign w:val="superscript"/>
        </w:rPr>
        <w:t>nd</w:t>
      </w:r>
      <w:r w:rsidR="00AC5DDF">
        <w:rPr>
          <w:sz w:val="24"/>
          <w:szCs w:val="24"/>
        </w:rPr>
        <w:t xml:space="preserve"> October 2023)</w:t>
      </w:r>
      <w:r w:rsidR="00195A3F">
        <w:rPr>
          <w:sz w:val="24"/>
          <w:szCs w:val="24"/>
        </w:rPr>
        <w:t>.</w:t>
      </w:r>
    </w:p>
    <w:p w14:paraId="6DDC81FC" w14:textId="72BE3650" w:rsidR="001D4A0F" w:rsidRDefault="001676EE" w:rsidP="007D3250">
      <w:pPr>
        <w:rPr>
          <w:sz w:val="24"/>
          <w:szCs w:val="24"/>
        </w:rPr>
      </w:pPr>
      <w:r w:rsidRPr="001676EE">
        <w:rPr>
          <w:sz w:val="24"/>
          <w:szCs w:val="24"/>
        </w:rPr>
        <w:t>Early Education (2021) Birth to 5 Matters: Non-statutory guidance for the Early Years Foundation Stage. Available</w:t>
      </w:r>
      <w:r>
        <w:rPr>
          <w:sz w:val="24"/>
          <w:szCs w:val="24"/>
        </w:rPr>
        <w:t xml:space="preserve"> at:</w:t>
      </w:r>
      <w:r w:rsidR="002B3117" w:rsidRPr="002B3117">
        <w:t xml:space="preserve"> </w:t>
      </w:r>
      <w:hyperlink r:id="rId19" w:anchor=":~:text=The%20observation%2C%20assessment%20and%20planning,of%20effective%20early%20years%20practice" w:history="1">
        <w:r w:rsidR="002B3117" w:rsidRPr="001A33D0">
          <w:rPr>
            <w:rStyle w:val="Hyperlink"/>
            <w:sz w:val="24"/>
            <w:szCs w:val="24"/>
          </w:rPr>
          <w:t>https://birthto5matters.org.uk/observation-assessment-and-planning/#:~:text=The%20observation%2C%20assessment%20and%20planning,of%20effective%20early%20years%20practice</w:t>
        </w:r>
      </w:hyperlink>
      <w:r w:rsidR="002B3117" w:rsidRPr="002B3117">
        <w:rPr>
          <w:sz w:val="24"/>
          <w:szCs w:val="24"/>
        </w:rPr>
        <w:t>.</w:t>
      </w:r>
      <w:r w:rsidR="002B3117">
        <w:rPr>
          <w:sz w:val="24"/>
          <w:szCs w:val="24"/>
        </w:rPr>
        <w:t xml:space="preserve"> (Accessed on: October 22</w:t>
      </w:r>
      <w:r w:rsidR="002B3117" w:rsidRPr="002B3117">
        <w:rPr>
          <w:sz w:val="24"/>
          <w:szCs w:val="24"/>
          <w:vertAlign w:val="superscript"/>
        </w:rPr>
        <w:t>nd</w:t>
      </w:r>
      <w:proofErr w:type="gramStart"/>
      <w:r w:rsidR="002B3117">
        <w:rPr>
          <w:sz w:val="24"/>
          <w:szCs w:val="24"/>
        </w:rPr>
        <w:t xml:space="preserve"> 2023</w:t>
      </w:r>
      <w:proofErr w:type="gramEnd"/>
      <w:r w:rsidR="002B3117">
        <w:rPr>
          <w:sz w:val="24"/>
          <w:szCs w:val="24"/>
        </w:rPr>
        <w:t>)</w:t>
      </w:r>
      <w:r w:rsidR="00195A3F">
        <w:rPr>
          <w:sz w:val="24"/>
          <w:szCs w:val="24"/>
        </w:rPr>
        <w:t>.</w:t>
      </w:r>
    </w:p>
    <w:p w14:paraId="6BB8717A" w14:textId="06367F9F" w:rsidR="005B54C0" w:rsidRDefault="008C7B80" w:rsidP="007D3250">
      <w:pPr>
        <w:rPr>
          <w:sz w:val="24"/>
          <w:szCs w:val="24"/>
        </w:rPr>
      </w:pPr>
      <w:proofErr w:type="spellStart"/>
      <w:r w:rsidRPr="008C7B80">
        <w:rPr>
          <w:sz w:val="24"/>
          <w:szCs w:val="24"/>
        </w:rPr>
        <w:t>Unicef</w:t>
      </w:r>
      <w:proofErr w:type="spellEnd"/>
      <w:r w:rsidRPr="008C7B80">
        <w:rPr>
          <w:sz w:val="24"/>
          <w:szCs w:val="24"/>
        </w:rPr>
        <w:t xml:space="preserve">. (2016) Children’s Rights </w:t>
      </w:r>
      <w:hyperlink r:id="rId20" w:history="1">
        <w:r w:rsidR="005B54C0" w:rsidRPr="00E626CA">
          <w:rPr>
            <w:rStyle w:val="Hyperlink"/>
            <w:sz w:val="24"/>
            <w:szCs w:val="24"/>
          </w:rPr>
          <w:t>https://www.unicef.org.uk/what-we-do/un-convention-child-rights/</w:t>
        </w:r>
      </w:hyperlink>
      <w:r w:rsidR="005B54C0">
        <w:rPr>
          <w:sz w:val="24"/>
          <w:szCs w:val="24"/>
        </w:rPr>
        <w:t xml:space="preserve"> (Accessed on: 23</w:t>
      </w:r>
      <w:r w:rsidR="005B54C0" w:rsidRPr="005B54C0">
        <w:rPr>
          <w:sz w:val="24"/>
          <w:szCs w:val="24"/>
          <w:vertAlign w:val="superscript"/>
        </w:rPr>
        <w:t>rd</w:t>
      </w:r>
      <w:r w:rsidR="005B54C0">
        <w:rPr>
          <w:sz w:val="24"/>
          <w:szCs w:val="24"/>
        </w:rPr>
        <w:t xml:space="preserve"> October 2023)</w:t>
      </w:r>
      <w:r w:rsidR="00195A3F">
        <w:rPr>
          <w:sz w:val="24"/>
          <w:szCs w:val="24"/>
        </w:rPr>
        <w:t>.</w:t>
      </w:r>
    </w:p>
    <w:p w14:paraId="4E3768B2" w14:textId="434B605A" w:rsidR="00314E84" w:rsidRDefault="00314E84" w:rsidP="007D3250">
      <w:pPr>
        <w:rPr>
          <w:sz w:val="24"/>
          <w:szCs w:val="24"/>
        </w:rPr>
      </w:pPr>
      <w:r w:rsidRPr="00314E84">
        <w:rPr>
          <w:sz w:val="24"/>
          <w:szCs w:val="24"/>
        </w:rPr>
        <w:t xml:space="preserve">Express, T. and Abhay, A. (2023). What is multi-agency working in safeguarding. [online] Training Express. Available at: </w:t>
      </w:r>
      <w:hyperlink r:id="rId21" w:history="1">
        <w:r w:rsidRPr="00FF7C68">
          <w:rPr>
            <w:rStyle w:val="Hyperlink"/>
            <w:sz w:val="24"/>
            <w:szCs w:val="24"/>
          </w:rPr>
          <w:t>https://trainingexpress.org.uk/what-is-multi-agency-working-in-safeguarding/#:~:text=A%20multi%2Dagency%20team%20comprises</w:t>
        </w:r>
      </w:hyperlink>
    </w:p>
    <w:p w14:paraId="23FDA878" w14:textId="510915FF" w:rsidR="00314E84" w:rsidRDefault="00314E84" w:rsidP="007D3250">
      <w:pPr>
        <w:rPr>
          <w:sz w:val="24"/>
          <w:szCs w:val="24"/>
        </w:rPr>
      </w:pPr>
      <w:r>
        <w:rPr>
          <w:sz w:val="24"/>
          <w:szCs w:val="24"/>
        </w:rPr>
        <w:t xml:space="preserve">(Accessed on: </w:t>
      </w:r>
      <w:r w:rsidR="002E174C">
        <w:rPr>
          <w:sz w:val="24"/>
          <w:szCs w:val="24"/>
        </w:rPr>
        <w:t>27</w:t>
      </w:r>
      <w:r w:rsidR="002E174C" w:rsidRPr="002E174C">
        <w:rPr>
          <w:sz w:val="24"/>
          <w:szCs w:val="24"/>
          <w:vertAlign w:val="superscript"/>
        </w:rPr>
        <w:t>th</w:t>
      </w:r>
      <w:r w:rsidR="002E174C">
        <w:rPr>
          <w:sz w:val="24"/>
          <w:szCs w:val="24"/>
        </w:rPr>
        <w:t xml:space="preserve"> October 2023)</w:t>
      </w:r>
    </w:p>
    <w:p w14:paraId="05E34A5F" w14:textId="59B1DBA4" w:rsidR="00A62F65" w:rsidRDefault="00A62F65" w:rsidP="007D3250">
      <w:pPr>
        <w:rPr>
          <w:sz w:val="24"/>
          <w:szCs w:val="24"/>
        </w:rPr>
      </w:pPr>
      <w:r w:rsidRPr="00A62F65">
        <w:rPr>
          <w:sz w:val="24"/>
          <w:szCs w:val="24"/>
        </w:rPr>
        <w:t xml:space="preserve">Christian (2016). FUNDAMENTAL CHARACTERISTICS OF A PROFESSION | Association of Accredited Public Policy Advocates to the European Union. [online] www.aalep.eu. Available at: </w:t>
      </w:r>
      <w:hyperlink r:id="rId22" w:history="1">
        <w:r w:rsidRPr="00FF7C68">
          <w:rPr>
            <w:rStyle w:val="Hyperlink"/>
            <w:sz w:val="24"/>
            <w:szCs w:val="24"/>
          </w:rPr>
          <w:t>https://www.aalep.eu/fundamental-characteristics-profession</w:t>
        </w:r>
      </w:hyperlink>
      <w:r w:rsidRPr="00A62F65">
        <w:rPr>
          <w:sz w:val="24"/>
          <w:szCs w:val="24"/>
        </w:rPr>
        <w:t>.</w:t>
      </w:r>
      <w:r>
        <w:rPr>
          <w:sz w:val="24"/>
          <w:szCs w:val="24"/>
        </w:rPr>
        <w:t xml:space="preserve"> (Accessed on: 27</w:t>
      </w:r>
      <w:r w:rsidRPr="00A62F65">
        <w:rPr>
          <w:sz w:val="24"/>
          <w:szCs w:val="24"/>
          <w:vertAlign w:val="superscript"/>
        </w:rPr>
        <w:t>th</w:t>
      </w:r>
      <w:r>
        <w:rPr>
          <w:sz w:val="24"/>
          <w:szCs w:val="24"/>
        </w:rPr>
        <w:t xml:space="preserve"> October 2023</w:t>
      </w:r>
      <w:r w:rsidR="003A7247">
        <w:rPr>
          <w:sz w:val="24"/>
          <w:szCs w:val="24"/>
        </w:rPr>
        <w:t>)</w:t>
      </w:r>
    </w:p>
    <w:p w14:paraId="6EC330A4" w14:textId="77777777" w:rsidR="008C7B80" w:rsidRDefault="008C7B80" w:rsidP="007D3250">
      <w:pPr>
        <w:rPr>
          <w:sz w:val="24"/>
          <w:szCs w:val="24"/>
        </w:rPr>
      </w:pPr>
    </w:p>
    <w:p w14:paraId="164A68FC" w14:textId="77777777" w:rsidR="008C7B80" w:rsidRDefault="008C7B80" w:rsidP="007D3250">
      <w:pPr>
        <w:rPr>
          <w:sz w:val="24"/>
          <w:szCs w:val="24"/>
        </w:rPr>
      </w:pPr>
    </w:p>
    <w:p w14:paraId="24EB7203" w14:textId="62BC5382" w:rsidR="00533940" w:rsidRPr="000E095B" w:rsidRDefault="002B3117" w:rsidP="007D3250">
      <w:pPr>
        <w:rPr>
          <w:sz w:val="24"/>
          <w:szCs w:val="24"/>
        </w:rPr>
      </w:pPr>
      <w:r>
        <w:rPr>
          <w:sz w:val="24"/>
          <w:szCs w:val="24"/>
        </w:rPr>
        <w:t xml:space="preserve"> </w:t>
      </w:r>
    </w:p>
    <w:sectPr w:rsidR="00533940" w:rsidRPr="000E095B" w:rsidSect="00AC7602">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603"/>
    <w:rsid w:val="0000476B"/>
    <w:rsid w:val="00006D56"/>
    <w:rsid w:val="00006FDB"/>
    <w:rsid w:val="000100D5"/>
    <w:rsid w:val="00013F8F"/>
    <w:rsid w:val="000158AA"/>
    <w:rsid w:val="000174D5"/>
    <w:rsid w:val="00017790"/>
    <w:rsid w:val="00023959"/>
    <w:rsid w:val="000253F7"/>
    <w:rsid w:val="00027CCD"/>
    <w:rsid w:val="00033CE8"/>
    <w:rsid w:val="00037A56"/>
    <w:rsid w:val="00044F18"/>
    <w:rsid w:val="000517ED"/>
    <w:rsid w:val="00056EC8"/>
    <w:rsid w:val="00057F21"/>
    <w:rsid w:val="00071807"/>
    <w:rsid w:val="00075C09"/>
    <w:rsid w:val="00075F73"/>
    <w:rsid w:val="0007743E"/>
    <w:rsid w:val="00087267"/>
    <w:rsid w:val="00094E59"/>
    <w:rsid w:val="000A0479"/>
    <w:rsid w:val="000A0B4F"/>
    <w:rsid w:val="000A23CB"/>
    <w:rsid w:val="000A7C5A"/>
    <w:rsid w:val="000B422E"/>
    <w:rsid w:val="000B6C0D"/>
    <w:rsid w:val="000D322C"/>
    <w:rsid w:val="000D5E58"/>
    <w:rsid w:val="000D7A6B"/>
    <w:rsid w:val="000E095B"/>
    <w:rsid w:val="000E29A5"/>
    <w:rsid w:val="000F1985"/>
    <w:rsid w:val="000F3CE5"/>
    <w:rsid w:val="000F5B10"/>
    <w:rsid w:val="000F6C50"/>
    <w:rsid w:val="001017B8"/>
    <w:rsid w:val="00102051"/>
    <w:rsid w:val="001020C8"/>
    <w:rsid w:val="00102899"/>
    <w:rsid w:val="0010356F"/>
    <w:rsid w:val="00103906"/>
    <w:rsid w:val="00104236"/>
    <w:rsid w:val="00106284"/>
    <w:rsid w:val="001067BE"/>
    <w:rsid w:val="00107BF6"/>
    <w:rsid w:val="001140A4"/>
    <w:rsid w:val="00114BF2"/>
    <w:rsid w:val="00114F64"/>
    <w:rsid w:val="00115B62"/>
    <w:rsid w:val="00115CC3"/>
    <w:rsid w:val="00121AD0"/>
    <w:rsid w:val="00125EF5"/>
    <w:rsid w:val="00126ED4"/>
    <w:rsid w:val="00127510"/>
    <w:rsid w:val="00131077"/>
    <w:rsid w:val="00136AD3"/>
    <w:rsid w:val="00142F4D"/>
    <w:rsid w:val="0014525B"/>
    <w:rsid w:val="00145CCA"/>
    <w:rsid w:val="001477B7"/>
    <w:rsid w:val="00150FB9"/>
    <w:rsid w:val="0015134C"/>
    <w:rsid w:val="0015134D"/>
    <w:rsid w:val="001529DD"/>
    <w:rsid w:val="001550EE"/>
    <w:rsid w:val="00155D27"/>
    <w:rsid w:val="001621D5"/>
    <w:rsid w:val="00164C87"/>
    <w:rsid w:val="00164E9E"/>
    <w:rsid w:val="001658E6"/>
    <w:rsid w:val="001676EE"/>
    <w:rsid w:val="00174D72"/>
    <w:rsid w:val="00176017"/>
    <w:rsid w:val="0017713F"/>
    <w:rsid w:val="001809DD"/>
    <w:rsid w:val="00182538"/>
    <w:rsid w:val="001826AF"/>
    <w:rsid w:val="00184069"/>
    <w:rsid w:val="00184B53"/>
    <w:rsid w:val="001872E1"/>
    <w:rsid w:val="0019342E"/>
    <w:rsid w:val="00193897"/>
    <w:rsid w:val="00195896"/>
    <w:rsid w:val="00195A3F"/>
    <w:rsid w:val="00195D2F"/>
    <w:rsid w:val="00195D3B"/>
    <w:rsid w:val="00195E09"/>
    <w:rsid w:val="00196FA9"/>
    <w:rsid w:val="001A005C"/>
    <w:rsid w:val="001A07AE"/>
    <w:rsid w:val="001A7927"/>
    <w:rsid w:val="001B136F"/>
    <w:rsid w:val="001B7B72"/>
    <w:rsid w:val="001B7F7E"/>
    <w:rsid w:val="001C09A0"/>
    <w:rsid w:val="001C31C7"/>
    <w:rsid w:val="001C41EE"/>
    <w:rsid w:val="001D12F5"/>
    <w:rsid w:val="001D4A0F"/>
    <w:rsid w:val="001D4DFA"/>
    <w:rsid w:val="001E1109"/>
    <w:rsid w:val="001E1720"/>
    <w:rsid w:val="001E28CD"/>
    <w:rsid w:val="001E2B8E"/>
    <w:rsid w:val="001E2E62"/>
    <w:rsid w:val="001E6971"/>
    <w:rsid w:val="001E69BE"/>
    <w:rsid w:val="001E7D37"/>
    <w:rsid w:val="001F4B96"/>
    <w:rsid w:val="001F5060"/>
    <w:rsid w:val="001F6A97"/>
    <w:rsid w:val="002001F7"/>
    <w:rsid w:val="0020041A"/>
    <w:rsid w:val="00201137"/>
    <w:rsid w:val="00203211"/>
    <w:rsid w:val="00203520"/>
    <w:rsid w:val="00204A8F"/>
    <w:rsid w:val="002051F7"/>
    <w:rsid w:val="00210FE4"/>
    <w:rsid w:val="00213341"/>
    <w:rsid w:val="00214FB2"/>
    <w:rsid w:val="00221B97"/>
    <w:rsid w:val="00223098"/>
    <w:rsid w:val="00226228"/>
    <w:rsid w:val="00226678"/>
    <w:rsid w:val="00230EA9"/>
    <w:rsid w:val="00231760"/>
    <w:rsid w:val="00232BF7"/>
    <w:rsid w:val="002338EE"/>
    <w:rsid w:val="00235721"/>
    <w:rsid w:val="0023584F"/>
    <w:rsid w:val="002416A8"/>
    <w:rsid w:val="00241B46"/>
    <w:rsid w:val="00244D65"/>
    <w:rsid w:val="002450AC"/>
    <w:rsid w:val="002450B3"/>
    <w:rsid w:val="00245A86"/>
    <w:rsid w:val="00250AEA"/>
    <w:rsid w:val="00256E4C"/>
    <w:rsid w:val="00257226"/>
    <w:rsid w:val="00260642"/>
    <w:rsid w:val="00261F6F"/>
    <w:rsid w:val="002638AC"/>
    <w:rsid w:val="00263C7C"/>
    <w:rsid w:val="00266B7D"/>
    <w:rsid w:val="0026726F"/>
    <w:rsid w:val="00272F85"/>
    <w:rsid w:val="002740F8"/>
    <w:rsid w:val="0027670F"/>
    <w:rsid w:val="00276A20"/>
    <w:rsid w:val="0027710F"/>
    <w:rsid w:val="00281E16"/>
    <w:rsid w:val="00282D43"/>
    <w:rsid w:val="0028672C"/>
    <w:rsid w:val="002869C9"/>
    <w:rsid w:val="00287101"/>
    <w:rsid w:val="00287EEB"/>
    <w:rsid w:val="00293B0C"/>
    <w:rsid w:val="00294BF3"/>
    <w:rsid w:val="00295C8B"/>
    <w:rsid w:val="002A1943"/>
    <w:rsid w:val="002A20E7"/>
    <w:rsid w:val="002A4237"/>
    <w:rsid w:val="002B3117"/>
    <w:rsid w:val="002C148F"/>
    <w:rsid w:val="002C3A97"/>
    <w:rsid w:val="002C47D0"/>
    <w:rsid w:val="002C4B02"/>
    <w:rsid w:val="002C4C4E"/>
    <w:rsid w:val="002C5E58"/>
    <w:rsid w:val="002D023E"/>
    <w:rsid w:val="002D1183"/>
    <w:rsid w:val="002D15AE"/>
    <w:rsid w:val="002D1FC8"/>
    <w:rsid w:val="002D5AD8"/>
    <w:rsid w:val="002E000E"/>
    <w:rsid w:val="002E069D"/>
    <w:rsid w:val="002E174C"/>
    <w:rsid w:val="002E325E"/>
    <w:rsid w:val="002E3E66"/>
    <w:rsid w:val="002E5867"/>
    <w:rsid w:val="002E5D1B"/>
    <w:rsid w:val="002E5EA2"/>
    <w:rsid w:val="002E6EA5"/>
    <w:rsid w:val="002F16A6"/>
    <w:rsid w:val="002F2509"/>
    <w:rsid w:val="002F3D68"/>
    <w:rsid w:val="002F63FB"/>
    <w:rsid w:val="002F6CEC"/>
    <w:rsid w:val="002F738B"/>
    <w:rsid w:val="00303599"/>
    <w:rsid w:val="00303A70"/>
    <w:rsid w:val="00307164"/>
    <w:rsid w:val="00310162"/>
    <w:rsid w:val="00311CA3"/>
    <w:rsid w:val="00312708"/>
    <w:rsid w:val="00314E84"/>
    <w:rsid w:val="00322605"/>
    <w:rsid w:val="00323873"/>
    <w:rsid w:val="00325687"/>
    <w:rsid w:val="003304C7"/>
    <w:rsid w:val="0033103D"/>
    <w:rsid w:val="003315D4"/>
    <w:rsid w:val="00332E29"/>
    <w:rsid w:val="00333F1C"/>
    <w:rsid w:val="003360E3"/>
    <w:rsid w:val="00336C0D"/>
    <w:rsid w:val="00337BD8"/>
    <w:rsid w:val="00343BF4"/>
    <w:rsid w:val="00344622"/>
    <w:rsid w:val="003451DB"/>
    <w:rsid w:val="0034551E"/>
    <w:rsid w:val="00345756"/>
    <w:rsid w:val="00351F1F"/>
    <w:rsid w:val="003540E3"/>
    <w:rsid w:val="00357066"/>
    <w:rsid w:val="00357F2E"/>
    <w:rsid w:val="003672F0"/>
    <w:rsid w:val="00371A37"/>
    <w:rsid w:val="0037223A"/>
    <w:rsid w:val="0037659B"/>
    <w:rsid w:val="00376EB9"/>
    <w:rsid w:val="00380C17"/>
    <w:rsid w:val="00380F9A"/>
    <w:rsid w:val="00384828"/>
    <w:rsid w:val="00392253"/>
    <w:rsid w:val="00393E92"/>
    <w:rsid w:val="00396F79"/>
    <w:rsid w:val="003A003D"/>
    <w:rsid w:val="003A0F17"/>
    <w:rsid w:val="003A1A80"/>
    <w:rsid w:val="003A7247"/>
    <w:rsid w:val="003A7F84"/>
    <w:rsid w:val="003B0096"/>
    <w:rsid w:val="003B733F"/>
    <w:rsid w:val="003C0CF6"/>
    <w:rsid w:val="003D1C80"/>
    <w:rsid w:val="003D257D"/>
    <w:rsid w:val="003D2DBF"/>
    <w:rsid w:val="003D2F43"/>
    <w:rsid w:val="003D3E36"/>
    <w:rsid w:val="003D42D4"/>
    <w:rsid w:val="003D6CDA"/>
    <w:rsid w:val="003E15C3"/>
    <w:rsid w:val="003E2488"/>
    <w:rsid w:val="003E2823"/>
    <w:rsid w:val="003E4499"/>
    <w:rsid w:val="003F0FC2"/>
    <w:rsid w:val="003F25EC"/>
    <w:rsid w:val="003F3492"/>
    <w:rsid w:val="00402C46"/>
    <w:rsid w:val="00406498"/>
    <w:rsid w:val="00406D67"/>
    <w:rsid w:val="00412EA7"/>
    <w:rsid w:val="004141DB"/>
    <w:rsid w:val="00415567"/>
    <w:rsid w:val="00420AAF"/>
    <w:rsid w:val="00422B89"/>
    <w:rsid w:val="00423BD0"/>
    <w:rsid w:val="00423DD6"/>
    <w:rsid w:val="00423F35"/>
    <w:rsid w:val="00435FB0"/>
    <w:rsid w:val="00446AAA"/>
    <w:rsid w:val="00455BE0"/>
    <w:rsid w:val="00456717"/>
    <w:rsid w:val="004618DE"/>
    <w:rsid w:val="004654B7"/>
    <w:rsid w:val="004665BD"/>
    <w:rsid w:val="0046777C"/>
    <w:rsid w:val="00471FD8"/>
    <w:rsid w:val="0047484F"/>
    <w:rsid w:val="004813D3"/>
    <w:rsid w:val="00483032"/>
    <w:rsid w:val="004903A2"/>
    <w:rsid w:val="00490441"/>
    <w:rsid w:val="004934CF"/>
    <w:rsid w:val="00494150"/>
    <w:rsid w:val="0049476A"/>
    <w:rsid w:val="00495BF9"/>
    <w:rsid w:val="004A3F4B"/>
    <w:rsid w:val="004A453E"/>
    <w:rsid w:val="004B0CF5"/>
    <w:rsid w:val="004B64C0"/>
    <w:rsid w:val="004C65E2"/>
    <w:rsid w:val="004D2FEC"/>
    <w:rsid w:val="004E2A45"/>
    <w:rsid w:val="004E3F4F"/>
    <w:rsid w:val="004E436C"/>
    <w:rsid w:val="004F01E9"/>
    <w:rsid w:val="004F0B27"/>
    <w:rsid w:val="004F0D47"/>
    <w:rsid w:val="004F31A6"/>
    <w:rsid w:val="004F4DB5"/>
    <w:rsid w:val="00504D05"/>
    <w:rsid w:val="005051CD"/>
    <w:rsid w:val="00511FED"/>
    <w:rsid w:val="00516C9A"/>
    <w:rsid w:val="0052112B"/>
    <w:rsid w:val="0053052D"/>
    <w:rsid w:val="0053383A"/>
    <w:rsid w:val="00533940"/>
    <w:rsid w:val="00536394"/>
    <w:rsid w:val="00543002"/>
    <w:rsid w:val="00547339"/>
    <w:rsid w:val="00547CE0"/>
    <w:rsid w:val="00550913"/>
    <w:rsid w:val="00550C93"/>
    <w:rsid w:val="00551033"/>
    <w:rsid w:val="00554C7F"/>
    <w:rsid w:val="00557B5D"/>
    <w:rsid w:val="00570C8C"/>
    <w:rsid w:val="00570D95"/>
    <w:rsid w:val="00575AA6"/>
    <w:rsid w:val="00575F0E"/>
    <w:rsid w:val="0057733D"/>
    <w:rsid w:val="0058525D"/>
    <w:rsid w:val="005853A3"/>
    <w:rsid w:val="00586866"/>
    <w:rsid w:val="0058752A"/>
    <w:rsid w:val="00587E31"/>
    <w:rsid w:val="00596EF4"/>
    <w:rsid w:val="00597F39"/>
    <w:rsid w:val="005A0966"/>
    <w:rsid w:val="005A4870"/>
    <w:rsid w:val="005A54DB"/>
    <w:rsid w:val="005B49CD"/>
    <w:rsid w:val="005B54C0"/>
    <w:rsid w:val="005B6D7D"/>
    <w:rsid w:val="005C071C"/>
    <w:rsid w:val="005C1C6C"/>
    <w:rsid w:val="005C2827"/>
    <w:rsid w:val="005C5898"/>
    <w:rsid w:val="005C71A1"/>
    <w:rsid w:val="005D22F6"/>
    <w:rsid w:val="005D321F"/>
    <w:rsid w:val="005D3D5C"/>
    <w:rsid w:val="005D5833"/>
    <w:rsid w:val="005D717E"/>
    <w:rsid w:val="005E05FA"/>
    <w:rsid w:val="005F65A8"/>
    <w:rsid w:val="00600762"/>
    <w:rsid w:val="00601E59"/>
    <w:rsid w:val="00611955"/>
    <w:rsid w:val="00611DBF"/>
    <w:rsid w:val="00614580"/>
    <w:rsid w:val="00625AF6"/>
    <w:rsid w:val="0062790D"/>
    <w:rsid w:val="00627F47"/>
    <w:rsid w:val="00630344"/>
    <w:rsid w:val="0063041D"/>
    <w:rsid w:val="006377CF"/>
    <w:rsid w:val="00640F65"/>
    <w:rsid w:val="0064149C"/>
    <w:rsid w:val="0064207B"/>
    <w:rsid w:val="00642BF2"/>
    <w:rsid w:val="00643C90"/>
    <w:rsid w:val="006533F1"/>
    <w:rsid w:val="00654040"/>
    <w:rsid w:val="0066223D"/>
    <w:rsid w:val="00672A53"/>
    <w:rsid w:val="006747E0"/>
    <w:rsid w:val="006766B6"/>
    <w:rsid w:val="0067780A"/>
    <w:rsid w:val="00682AE8"/>
    <w:rsid w:val="00685B4A"/>
    <w:rsid w:val="00690369"/>
    <w:rsid w:val="00692761"/>
    <w:rsid w:val="00693AD3"/>
    <w:rsid w:val="00693B45"/>
    <w:rsid w:val="00696318"/>
    <w:rsid w:val="00696CAB"/>
    <w:rsid w:val="006A05ED"/>
    <w:rsid w:val="006A17AD"/>
    <w:rsid w:val="006A2D10"/>
    <w:rsid w:val="006A4478"/>
    <w:rsid w:val="006B1ED7"/>
    <w:rsid w:val="006B21F5"/>
    <w:rsid w:val="006B2965"/>
    <w:rsid w:val="006B520B"/>
    <w:rsid w:val="006C25AC"/>
    <w:rsid w:val="006C45FE"/>
    <w:rsid w:val="006C7BB1"/>
    <w:rsid w:val="006D76DF"/>
    <w:rsid w:val="006E0D50"/>
    <w:rsid w:val="006E1F69"/>
    <w:rsid w:val="006E3E3F"/>
    <w:rsid w:val="006F05B2"/>
    <w:rsid w:val="006F4E18"/>
    <w:rsid w:val="006F527A"/>
    <w:rsid w:val="006F5321"/>
    <w:rsid w:val="006F6407"/>
    <w:rsid w:val="006F6F64"/>
    <w:rsid w:val="0070211D"/>
    <w:rsid w:val="007065F4"/>
    <w:rsid w:val="007072FA"/>
    <w:rsid w:val="00713F2B"/>
    <w:rsid w:val="00716CFC"/>
    <w:rsid w:val="0072071D"/>
    <w:rsid w:val="00723849"/>
    <w:rsid w:val="007263E4"/>
    <w:rsid w:val="007274DC"/>
    <w:rsid w:val="00730845"/>
    <w:rsid w:val="00732603"/>
    <w:rsid w:val="00732F18"/>
    <w:rsid w:val="00733A74"/>
    <w:rsid w:val="00733CD1"/>
    <w:rsid w:val="00754B8E"/>
    <w:rsid w:val="00754E42"/>
    <w:rsid w:val="00764A6E"/>
    <w:rsid w:val="00764C88"/>
    <w:rsid w:val="00771C18"/>
    <w:rsid w:val="00771DC8"/>
    <w:rsid w:val="00772E50"/>
    <w:rsid w:val="0077672E"/>
    <w:rsid w:val="00780E56"/>
    <w:rsid w:val="00781BAA"/>
    <w:rsid w:val="0078335B"/>
    <w:rsid w:val="0078403E"/>
    <w:rsid w:val="007853FE"/>
    <w:rsid w:val="00786A11"/>
    <w:rsid w:val="00786D93"/>
    <w:rsid w:val="00787450"/>
    <w:rsid w:val="0079340F"/>
    <w:rsid w:val="00793F63"/>
    <w:rsid w:val="007A092C"/>
    <w:rsid w:val="007A2648"/>
    <w:rsid w:val="007A40B7"/>
    <w:rsid w:val="007A7052"/>
    <w:rsid w:val="007B08E2"/>
    <w:rsid w:val="007B093D"/>
    <w:rsid w:val="007B5B24"/>
    <w:rsid w:val="007B60BA"/>
    <w:rsid w:val="007B6D57"/>
    <w:rsid w:val="007B7DD6"/>
    <w:rsid w:val="007C16D8"/>
    <w:rsid w:val="007C5FC1"/>
    <w:rsid w:val="007D3250"/>
    <w:rsid w:val="007D4B0C"/>
    <w:rsid w:val="007E190E"/>
    <w:rsid w:val="007E507B"/>
    <w:rsid w:val="007E7B8D"/>
    <w:rsid w:val="007F13F4"/>
    <w:rsid w:val="0080497E"/>
    <w:rsid w:val="00804D1C"/>
    <w:rsid w:val="00805182"/>
    <w:rsid w:val="00805550"/>
    <w:rsid w:val="00805808"/>
    <w:rsid w:val="0080747A"/>
    <w:rsid w:val="00810101"/>
    <w:rsid w:val="00817440"/>
    <w:rsid w:val="008178A1"/>
    <w:rsid w:val="008260CB"/>
    <w:rsid w:val="00832A30"/>
    <w:rsid w:val="008467AF"/>
    <w:rsid w:val="00846DC1"/>
    <w:rsid w:val="008474A3"/>
    <w:rsid w:val="0084771E"/>
    <w:rsid w:val="00847A0B"/>
    <w:rsid w:val="008511DA"/>
    <w:rsid w:val="00851ADA"/>
    <w:rsid w:val="00852557"/>
    <w:rsid w:val="008559FE"/>
    <w:rsid w:val="00856400"/>
    <w:rsid w:val="008649E7"/>
    <w:rsid w:val="00867ED7"/>
    <w:rsid w:val="00870E2A"/>
    <w:rsid w:val="008750C0"/>
    <w:rsid w:val="00877A67"/>
    <w:rsid w:val="00885CE7"/>
    <w:rsid w:val="00890CC9"/>
    <w:rsid w:val="00893699"/>
    <w:rsid w:val="00893E6F"/>
    <w:rsid w:val="00896B80"/>
    <w:rsid w:val="008A4803"/>
    <w:rsid w:val="008B3A24"/>
    <w:rsid w:val="008B67DD"/>
    <w:rsid w:val="008C49C1"/>
    <w:rsid w:val="008C7B80"/>
    <w:rsid w:val="008D0844"/>
    <w:rsid w:val="008D0F93"/>
    <w:rsid w:val="008D28D0"/>
    <w:rsid w:val="008D4049"/>
    <w:rsid w:val="008D698D"/>
    <w:rsid w:val="008D6DEB"/>
    <w:rsid w:val="008E2A18"/>
    <w:rsid w:val="008E37AB"/>
    <w:rsid w:val="008F1D45"/>
    <w:rsid w:val="008F2C87"/>
    <w:rsid w:val="008F382D"/>
    <w:rsid w:val="008F5AB7"/>
    <w:rsid w:val="008F6B32"/>
    <w:rsid w:val="00903381"/>
    <w:rsid w:val="00903C47"/>
    <w:rsid w:val="009077EE"/>
    <w:rsid w:val="00911449"/>
    <w:rsid w:val="0091231E"/>
    <w:rsid w:val="00914092"/>
    <w:rsid w:val="00916F2B"/>
    <w:rsid w:val="00917957"/>
    <w:rsid w:val="00917D97"/>
    <w:rsid w:val="009200B8"/>
    <w:rsid w:val="00922C2B"/>
    <w:rsid w:val="00925F3C"/>
    <w:rsid w:val="0093249B"/>
    <w:rsid w:val="00933720"/>
    <w:rsid w:val="009379EC"/>
    <w:rsid w:val="0094122D"/>
    <w:rsid w:val="00957D20"/>
    <w:rsid w:val="0096127F"/>
    <w:rsid w:val="00967C41"/>
    <w:rsid w:val="00975AB1"/>
    <w:rsid w:val="00975C2D"/>
    <w:rsid w:val="00976548"/>
    <w:rsid w:val="009802CB"/>
    <w:rsid w:val="00981898"/>
    <w:rsid w:val="0098195B"/>
    <w:rsid w:val="00982CA2"/>
    <w:rsid w:val="0099155E"/>
    <w:rsid w:val="00995D84"/>
    <w:rsid w:val="00996CE1"/>
    <w:rsid w:val="0099730E"/>
    <w:rsid w:val="009A48CE"/>
    <w:rsid w:val="009A58A2"/>
    <w:rsid w:val="009A5EA2"/>
    <w:rsid w:val="009A6476"/>
    <w:rsid w:val="009B1BC4"/>
    <w:rsid w:val="009B6304"/>
    <w:rsid w:val="009C0775"/>
    <w:rsid w:val="009C108E"/>
    <w:rsid w:val="009C74A2"/>
    <w:rsid w:val="009D0D8D"/>
    <w:rsid w:val="009D12FA"/>
    <w:rsid w:val="009D162C"/>
    <w:rsid w:val="009D40B3"/>
    <w:rsid w:val="009D4F53"/>
    <w:rsid w:val="009E0F2C"/>
    <w:rsid w:val="009E1EDD"/>
    <w:rsid w:val="009E2439"/>
    <w:rsid w:val="009E3814"/>
    <w:rsid w:val="009E6C24"/>
    <w:rsid w:val="009F118B"/>
    <w:rsid w:val="009F2DC4"/>
    <w:rsid w:val="009F2F1B"/>
    <w:rsid w:val="009F51B2"/>
    <w:rsid w:val="00A003BB"/>
    <w:rsid w:val="00A01E09"/>
    <w:rsid w:val="00A07FDF"/>
    <w:rsid w:val="00A13376"/>
    <w:rsid w:val="00A15603"/>
    <w:rsid w:val="00A1629A"/>
    <w:rsid w:val="00A17106"/>
    <w:rsid w:val="00A17BE9"/>
    <w:rsid w:val="00A20C82"/>
    <w:rsid w:val="00A21A76"/>
    <w:rsid w:val="00A21E99"/>
    <w:rsid w:val="00A21F2F"/>
    <w:rsid w:val="00A22988"/>
    <w:rsid w:val="00A23EDA"/>
    <w:rsid w:val="00A2405F"/>
    <w:rsid w:val="00A26F8C"/>
    <w:rsid w:val="00A32D1D"/>
    <w:rsid w:val="00A344E4"/>
    <w:rsid w:val="00A47B73"/>
    <w:rsid w:val="00A57085"/>
    <w:rsid w:val="00A60D13"/>
    <w:rsid w:val="00A61424"/>
    <w:rsid w:val="00A62242"/>
    <w:rsid w:val="00A62F65"/>
    <w:rsid w:val="00A653E8"/>
    <w:rsid w:val="00A6602C"/>
    <w:rsid w:val="00A77F0E"/>
    <w:rsid w:val="00A84573"/>
    <w:rsid w:val="00A846A9"/>
    <w:rsid w:val="00A908F0"/>
    <w:rsid w:val="00A91E1C"/>
    <w:rsid w:val="00A936ED"/>
    <w:rsid w:val="00A948E1"/>
    <w:rsid w:val="00A97441"/>
    <w:rsid w:val="00AA2852"/>
    <w:rsid w:val="00AA3085"/>
    <w:rsid w:val="00AB4BB6"/>
    <w:rsid w:val="00AB790C"/>
    <w:rsid w:val="00AC3121"/>
    <w:rsid w:val="00AC5DDF"/>
    <w:rsid w:val="00AC7602"/>
    <w:rsid w:val="00AD19B1"/>
    <w:rsid w:val="00AD51B9"/>
    <w:rsid w:val="00AD7177"/>
    <w:rsid w:val="00AE262E"/>
    <w:rsid w:val="00AE48F6"/>
    <w:rsid w:val="00AE52E0"/>
    <w:rsid w:val="00AE5D24"/>
    <w:rsid w:val="00AE6FA4"/>
    <w:rsid w:val="00AE79E8"/>
    <w:rsid w:val="00AF1CAF"/>
    <w:rsid w:val="00AF6AF5"/>
    <w:rsid w:val="00B07CEE"/>
    <w:rsid w:val="00B11003"/>
    <w:rsid w:val="00B11BCC"/>
    <w:rsid w:val="00B14AC1"/>
    <w:rsid w:val="00B14F79"/>
    <w:rsid w:val="00B171A1"/>
    <w:rsid w:val="00B17E35"/>
    <w:rsid w:val="00B17F01"/>
    <w:rsid w:val="00B26C2D"/>
    <w:rsid w:val="00B313AC"/>
    <w:rsid w:val="00B31661"/>
    <w:rsid w:val="00B331C0"/>
    <w:rsid w:val="00B352F9"/>
    <w:rsid w:val="00B3574A"/>
    <w:rsid w:val="00B42144"/>
    <w:rsid w:val="00B446AF"/>
    <w:rsid w:val="00B457CB"/>
    <w:rsid w:val="00B4597A"/>
    <w:rsid w:val="00B53AAE"/>
    <w:rsid w:val="00B544CF"/>
    <w:rsid w:val="00B55EAF"/>
    <w:rsid w:val="00B56A1E"/>
    <w:rsid w:val="00B612AB"/>
    <w:rsid w:val="00B636B4"/>
    <w:rsid w:val="00B6574F"/>
    <w:rsid w:val="00B66758"/>
    <w:rsid w:val="00B705A7"/>
    <w:rsid w:val="00B76ACA"/>
    <w:rsid w:val="00B77209"/>
    <w:rsid w:val="00B774EA"/>
    <w:rsid w:val="00B8308A"/>
    <w:rsid w:val="00B86E0F"/>
    <w:rsid w:val="00B90016"/>
    <w:rsid w:val="00B900D1"/>
    <w:rsid w:val="00B92D86"/>
    <w:rsid w:val="00BA19AE"/>
    <w:rsid w:val="00BA4502"/>
    <w:rsid w:val="00BA4E9D"/>
    <w:rsid w:val="00BB3FE3"/>
    <w:rsid w:val="00BB5F91"/>
    <w:rsid w:val="00BB60A2"/>
    <w:rsid w:val="00BB6ACC"/>
    <w:rsid w:val="00BD04EC"/>
    <w:rsid w:val="00BD7024"/>
    <w:rsid w:val="00BE1EE2"/>
    <w:rsid w:val="00BE42DF"/>
    <w:rsid w:val="00BE48E9"/>
    <w:rsid w:val="00BF177D"/>
    <w:rsid w:val="00BF5738"/>
    <w:rsid w:val="00C003B5"/>
    <w:rsid w:val="00C01087"/>
    <w:rsid w:val="00C01950"/>
    <w:rsid w:val="00C0532C"/>
    <w:rsid w:val="00C06495"/>
    <w:rsid w:val="00C06D1A"/>
    <w:rsid w:val="00C06DB6"/>
    <w:rsid w:val="00C132A9"/>
    <w:rsid w:val="00C13E4D"/>
    <w:rsid w:val="00C147BE"/>
    <w:rsid w:val="00C20627"/>
    <w:rsid w:val="00C20A7B"/>
    <w:rsid w:val="00C21D92"/>
    <w:rsid w:val="00C24340"/>
    <w:rsid w:val="00C24B56"/>
    <w:rsid w:val="00C2613D"/>
    <w:rsid w:val="00C32EF6"/>
    <w:rsid w:val="00C34620"/>
    <w:rsid w:val="00C5070E"/>
    <w:rsid w:val="00C511B4"/>
    <w:rsid w:val="00C53A1D"/>
    <w:rsid w:val="00C549B6"/>
    <w:rsid w:val="00C56866"/>
    <w:rsid w:val="00C61C00"/>
    <w:rsid w:val="00C67856"/>
    <w:rsid w:val="00C7076B"/>
    <w:rsid w:val="00C721BD"/>
    <w:rsid w:val="00C74A97"/>
    <w:rsid w:val="00C75B76"/>
    <w:rsid w:val="00C76453"/>
    <w:rsid w:val="00C81021"/>
    <w:rsid w:val="00C83360"/>
    <w:rsid w:val="00C856E2"/>
    <w:rsid w:val="00C92972"/>
    <w:rsid w:val="00CA7246"/>
    <w:rsid w:val="00CB5879"/>
    <w:rsid w:val="00CB5C60"/>
    <w:rsid w:val="00CB66A0"/>
    <w:rsid w:val="00CB6783"/>
    <w:rsid w:val="00CC0E49"/>
    <w:rsid w:val="00CC22D1"/>
    <w:rsid w:val="00CC5B65"/>
    <w:rsid w:val="00CD1DC3"/>
    <w:rsid w:val="00CD233A"/>
    <w:rsid w:val="00CD569C"/>
    <w:rsid w:val="00CD5EE0"/>
    <w:rsid w:val="00CE7A42"/>
    <w:rsid w:val="00CF2D05"/>
    <w:rsid w:val="00CF4503"/>
    <w:rsid w:val="00CF56FC"/>
    <w:rsid w:val="00CF5FEF"/>
    <w:rsid w:val="00D01D7B"/>
    <w:rsid w:val="00D061C7"/>
    <w:rsid w:val="00D110D5"/>
    <w:rsid w:val="00D126BA"/>
    <w:rsid w:val="00D13E4F"/>
    <w:rsid w:val="00D155B0"/>
    <w:rsid w:val="00D15B8F"/>
    <w:rsid w:val="00D17FAF"/>
    <w:rsid w:val="00D25E9A"/>
    <w:rsid w:val="00D26DEA"/>
    <w:rsid w:val="00D307EC"/>
    <w:rsid w:val="00D320AA"/>
    <w:rsid w:val="00D444DF"/>
    <w:rsid w:val="00D45F50"/>
    <w:rsid w:val="00D46060"/>
    <w:rsid w:val="00D46637"/>
    <w:rsid w:val="00D47545"/>
    <w:rsid w:val="00D504C5"/>
    <w:rsid w:val="00D55636"/>
    <w:rsid w:val="00D60AE1"/>
    <w:rsid w:val="00D628D7"/>
    <w:rsid w:val="00D6450D"/>
    <w:rsid w:val="00D6771F"/>
    <w:rsid w:val="00D67871"/>
    <w:rsid w:val="00D67DBA"/>
    <w:rsid w:val="00D7120C"/>
    <w:rsid w:val="00D76036"/>
    <w:rsid w:val="00D8490C"/>
    <w:rsid w:val="00D909F9"/>
    <w:rsid w:val="00D911C3"/>
    <w:rsid w:val="00D91E65"/>
    <w:rsid w:val="00D9271C"/>
    <w:rsid w:val="00D96BD5"/>
    <w:rsid w:val="00D979F6"/>
    <w:rsid w:val="00DA10A1"/>
    <w:rsid w:val="00DA1382"/>
    <w:rsid w:val="00DA1A5B"/>
    <w:rsid w:val="00DA2593"/>
    <w:rsid w:val="00DA4C37"/>
    <w:rsid w:val="00DA639C"/>
    <w:rsid w:val="00DA7981"/>
    <w:rsid w:val="00DB4A0D"/>
    <w:rsid w:val="00DB5D24"/>
    <w:rsid w:val="00DB5DBA"/>
    <w:rsid w:val="00DC7CC1"/>
    <w:rsid w:val="00DD1330"/>
    <w:rsid w:val="00DD1A60"/>
    <w:rsid w:val="00DD1D65"/>
    <w:rsid w:val="00DD71E2"/>
    <w:rsid w:val="00DD7BF6"/>
    <w:rsid w:val="00DE10FD"/>
    <w:rsid w:val="00DF0ED8"/>
    <w:rsid w:val="00DF38DD"/>
    <w:rsid w:val="00DF62E0"/>
    <w:rsid w:val="00E01EEA"/>
    <w:rsid w:val="00E05E9B"/>
    <w:rsid w:val="00E074B9"/>
    <w:rsid w:val="00E07D24"/>
    <w:rsid w:val="00E160FB"/>
    <w:rsid w:val="00E16D12"/>
    <w:rsid w:val="00E170C5"/>
    <w:rsid w:val="00E237A3"/>
    <w:rsid w:val="00E25CDE"/>
    <w:rsid w:val="00E27985"/>
    <w:rsid w:val="00E30748"/>
    <w:rsid w:val="00E32B38"/>
    <w:rsid w:val="00E37C49"/>
    <w:rsid w:val="00E402C9"/>
    <w:rsid w:val="00E44162"/>
    <w:rsid w:val="00E44A5B"/>
    <w:rsid w:val="00E5054F"/>
    <w:rsid w:val="00E516D0"/>
    <w:rsid w:val="00E55155"/>
    <w:rsid w:val="00E60B52"/>
    <w:rsid w:val="00E61845"/>
    <w:rsid w:val="00E62AC4"/>
    <w:rsid w:val="00E72CB2"/>
    <w:rsid w:val="00E72DC6"/>
    <w:rsid w:val="00E75467"/>
    <w:rsid w:val="00E76602"/>
    <w:rsid w:val="00E77BCF"/>
    <w:rsid w:val="00E82C3F"/>
    <w:rsid w:val="00E8419D"/>
    <w:rsid w:val="00E84BF6"/>
    <w:rsid w:val="00E85F59"/>
    <w:rsid w:val="00E97687"/>
    <w:rsid w:val="00EA1E44"/>
    <w:rsid w:val="00EA272A"/>
    <w:rsid w:val="00EB60C8"/>
    <w:rsid w:val="00EB67B8"/>
    <w:rsid w:val="00EB6D92"/>
    <w:rsid w:val="00EB781F"/>
    <w:rsid w:val="00EC1DA5"/>
    <w:rsid w:val="00EC6986"/>
    <w:rsid w:val="00EC6C9F"/>
    <w:rsid w:val="00EC6CA7"/>
    <w:rsid w:val="00ED5584"/>
    <w:rsid w:val="00ED6024"/>
    <w:rsid w:val="00EE00E6"/>
    <w:rsid w:val="00EE58EA"/>
    <w:rsid w:val="00EE630B"/>
    <w:rsid w:val="00EF48C9"/>
    <w:rsid w:val="00F00AD3"/>
    <w:rsid w:val="00F116E9"/>
    <w:rsid w:val="00F13242"/>
    <w:rsid w:val="00F17DC7"/>
    <w:rsid w:val="00F200F5"/>
    <w:rsid w:val="00F24445"/>
    <w:rsid w:val="00F276C9"/>
    <w:rsid w:val="00F3027F"/>
    <w:rsid w:val="00F413D9"/>
    <w:rsid w:val="00F52899"/>
    <w:rsid w:val="00F637E3"/>
    <w:rsid w:val="00F63FDD"/>
    <w:rsid w:val="00F65B6A"/>
    <w:rsid w:val="00F7222C"/>
    <w:rsid w:val="00F74290"/>
    <w:rsid w:val="00F867F3"/>
    <w:rsid w:val="00F87E0F"/>
    <w:rsid w:val="00F9388B"/>
    <w:rsid w:val="00F95452"/>
    <w:rsid w:val="00FA07A2"/>
    <w:rsid w:val="00FA502B"/>
    <w:rsid w:val="00FA5DD7"/>
    <w:rsid w:val="00FB218B"/>
    <w:rsid w:val="00FB2E58"/>
    <w:rsid w:val="00FB4F46"/>
    <w:rsid w:val="00FB64FE"/>
    <w:rsid w:val="00FC2B7C"/>
    <w:rsid w:val="00FC4280"/>
    <w:rsid w:val="00FC449F"/>
    <w:rsid w:val="00FC4995"/>
    <w:rsid w:val="00FD2959"/>
    <w:rsid w:val="00FE1013"/>
    <w:rsid w:val="00FE2571"/>
    <w:rsid w:val="00FE35B6"/>
    <w:rsid w:val="00FE5149"/>
    <w:rsid w:val="00FE7FEB"/>
    <w:rsid w:val="00FF0E05"/>
    <w:rsid w:val="00FF221D"/>
    <w:rsid w:val="00FF572C"/>
    <w:rsid w:val="00FF7C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A11117"/>
  <w15:chartTrackingRefBased/>
  <w15:docId w15:val="{6EA361A0-3E5B-4AD9-AA02-F0A747FB5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22C2B"/>
    <w:pPr>
      <w:spacing w:after="0" w:line="240" w:lineRule="auto"/>
    </w:pPr>
    <w:rPr>
      <w:rFonts w:eastAsiaTheme="minorEastAsia"/>
      <w:kern w:val="0"/>
      <w:lang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D5EE0"/>
    <w:rPr>
      <w:color w:val="0563C1" w:themeColor="hyperlink"/>
      <w:u w:val="single"/>
    </w:rPr>
  </w:style>
  <w:style w:type="character" w:styleId="UnresolvedMention">
    <w:name w:val="Unresolved Mention"/>
    <w:basedOn w:val="DefaultParagraphFont"/>
    <w:uiPriority w:val="99"/>
    <w:semiHidden/>
    <w:unhideWhenUsed/>
    <w:rsid w:val="00CD5E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1078916">
      <w:bodyDiv w:val="1"/>
      <w:marLeft w:val="0"/>
      <w:marRight w:val="0"/>
      <w:marTop w:val="0"/>
      <w:marBottom w:val="0"/>
      <w:divBdr>
        <w:top w:val="none" w:sz="0" w:space="0" w:color="auto"/>
        <w:left w:val="none" w:sz="0" w:space="0" w:color="auto"/>
        <w:bottom w:val="none" w:sz="0" w:space="0" w:color="auto"/>
        <w:right w:val="none" w:sz="0" w:space="0" w:color="auto"/>
      </w:divBdr>
    </w:div>
    <w:div w:id="804003850">
      <w:bodyDiv w:val="1"/>
      <w:marLeft w:val="0"/>
      <w:marRight w:val="0"/>
      <w:marTop w:val="0"/>
      <w:marBottom w:val="0"/>
      <w:divBdr>
        <w:top w:val="none" w:sz="0" w:space="0" w:color="auto"/>
        <w:left w:val="none" w:sz="0" w:space="0" w:color="auto"/>
        <w:bottom w:val="none" w:sz="0" w:space="0" w:color="auto"/>
        <w:right w:val="none" w:sz="0" w:space="0" w:color="auto"/>
      </w:divBdr>
    </w:div>
    <w:div w:id="1396048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acey.org.uk/Pacey/media/Website-files/PACEY%20member%20practice%20guides%20(PDFs)/PG04-self-reflective-practice.pdf" TargetMode="External"/><Relationship Id="rId13" Type="http://schemas.openxmlformats.org/officeDocument/2006/relationships/hyperlink" Target="https://edshare.soton.ac.uk/11124/1/index.htm" TargetMode="External"/><Relationship Id="rId18" Type="http://schemas.openxmlformats.org/officeDocument/2006/relationships/hyperlink" Target="https://learning.nspcc.org.uk/child-protection-system/multi-agency-working-child-protection" TargetMode="External"/><Relationship Id="rId3" Type="http://schemas.openxmlformats.org/officeDocument/2006/relationships/webSettings" Target="webSettings.xml"/><Relationship Id="rId21" Type="http://schemas.openxmlformats.org/officeDocument/2006/relationships/hyperlink" Target="https://trainingexpress.org.uk/what-is-multi-agency-working-in-safeguarding/#:~:text=A%20multi%2Dagency%20team%20comprises" TargetMode="External"/><Relationship Id="rId7" Type="http://schemas.openxmlformats.org/officeDocument/2006/relationships/hyperlink" Target="https://libguides.cam.ac.uk/reflectivepracticetoolkit/whatisreflectivepractice" TargetMode="External"/><Relationship Id="rId12" Type="http://schemas.openxmlformats.org/officeDocument/2006/relationships/hyperlink" Target="https://www.google.com/search?sca_esv=576910264&amp;q=rolfe+reflective+model&amp;tbm=isch&amp;source=lnms&amp;sa=X&amp;ved=2ahUKEwjtodXV0ZSCAxUBVEEAHaO4Bs0Q0pQJegQICxAB&amp;biw=1536&amp;bih=739&amp;dpr=1.25" TargetMode="External"/><Relationship Id="rId17" Type="http://schemas.openxmlformats.org/officeDocument/2006/relationships/hyperlink" Target="https://help-for-early-years-providers.education.gov.uk/communication-and-language/interactions" TargetMode="External"/><Relationship Id="rId2" Type="http://schemas.openxmlformats.org/officeDocument/2006/relationships/settings" Target="settings.xml"/><Relationship Id="rId16" Type="http://schemas.openxmlformats.org/officeDocument/2006/relationships/hyperlink" Target="https://dictionary.cambridge.org/dictionary/english/professional" TargetMode="External"/><Relationship Id="rId20" Type="http://schemas.openxmlformats.org/officeDocument/2006/relationships/hyperlink" Target="https://www.unicef.org.uk/what-we-do/un-convention-child-rights/" TargetMode="External"/><Relationship Id="rId1" Type="http://schemas.openxmlformats.org/officeDocument/2006/relationships/styles" Target="styles.xml"/><Relationship Id="rId6" Type="http://schemas.openxmlformats.org/officeDocument/2006/relationships/hyperlink" Target="https://www.hcpc-uk.org/standards/meeting-our-standards/reflective-practice/what-is-reflection/" TargetMode="External"/><Relationship Id="rId11" Type="http://schemas.openxmlformats.org/officeDocument/2006/relationships/hyperlink" Target="https://my.cumbria.ac.uk/media/MyCumbria/Documents/ReflectiveModelRolfe.pdf" TargetMode="External"/><Relationship Id="rId24" Type="http://schemas.openxmlformats.org/officeDocument/2006/relationships/theme" Target="theme/theme1.xml"/><Relationship Id="rId5" Type="http://schemas.openxmlformats.org/officeDocument/2006/relationships/image" Target="media/image2.png"/><Relationship Id="rId15" Type="http://schemas.openxmlformats.org/officeDocument/2006/relationships/hyperlink" Target="https://www.gtcs.org.uk/professional-update/professional-learning/" TargetMode="External"/><Relationship Id="rId23" Type="http://schemas.openxmlformats.org/officeDocument/2006/relationships/fontTable" Target="fontTable.xml"/><Relationship Id="rId10" Type="http://schemas.openxmlformats.org/officeDocument/2006/relationships/hyperlink" Target="https://www.ed.ac.uk/reflection/reflectors-toolkit/reflecting-on-experience/gibbs-reflective-cycle" TargetMode="External"/><Relationship Id="rId19" Type="http://schemas.openxmlformats.org/officeDocument/2006/relationships/hyperlink" Target="https://birthto5matters.org.uk/observation-assessment-and-planning/" TargetMode="External"/><Relationship Id="rId4" Type="http://schemas.openxmlformats.org/officeDocument/2006/relationships/image" Target="media/image1.png"/><Relationship Id="rId9" Type="http://schemas.openxmlformats.org/officeDocument/2006/relationships/hyperlink" Target="https://www.earlyyearscareers.com/eyc/latest-news/reflective-practice/" TargetMode="External"/><Relationship Id="rId14" Type="http://schemas.openxmlformats.org/officeDocument/2006/relationships/hyperlink" Target="https://www.sqa.org.uk/files/nu/F7HV12.pdf" TargetMode="External"/><Relationship Id="rId22" Type="http://schemas.openxmlformats.org/officeDocument/2006/relationships/hyperlink" Target="https://www.aalep.eu/fundamental-characteristics-profe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459</TotalTime>
  <Pages>9</Pages>
  <Words>3229</Words>
  <Characters>18406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Phillips</dc:creator>
  <cp:keywords/>
  <dc:description/>
  <cp:lastModifiedBy>Bethan Phillips</cp:lastModifiedBy>
  <cp:revision>286</cp:revision>
  <dcterms:created xsi:type="dcterms:W3CDTF">2023-10-26T18:54:00Z</dcterms:created>
  <dcterms:modified xsi:type="dcterms:W3CDTF">2023-10-27T22:03:00Z</dcterms:modified>
</cp:coreProperties>
</file>