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005B7" w14:textId="36FDE5AB" w:rsidR="00862B2A" w:rsidRPr="00862B2A" w:rsidRDefault="00862B2A" w:rsidP="00862B2A">
      <w:pPr>
        <w:spacing w:line="360" w:lineRule="auto"/>
        <w:jc w:val="center"/>
        <w:rPr>
          <w:rFonts w:ascii="Arial" w:eastAsia="Times New Roman" w:hAnsi="Arial" w:cs="Arial"/>
          <w:b/>
          <w:bCs/>
          <w:sz w:val="36"/>
          <w:szCs w:val="36"/>
        </w:rPr>
      </w:pPr>
      <w:bookmarkStart w:id="0" w:name="_Hlk216816466"/>
      <w:bookmarkEnd w:id="0"/>
      <w:r>
        <w:rPr>
          <w:rFonts w:ascii="Arial" w:hAnsi="Arial" w:cs="Arial"/>
          <w:sz w:val="32"/>
          <w:szCs w:val="32"/>
        </w:rPr>
        <w:br/>
      </w:r>
      <w:r>
        <w:rPr>
          <w:noProof/>
        </w:rPr>
        <w:drawing>
          <wp:inline distT="0" distB="0" distL="0" distR="0" wp14:anchorId="19B40105" wp14:editId="764D0512">
            <wp:extent cx="5699760" cy="1996440"/>
            <wp:effectExtent l="0" t="0" r="0" b="381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99760" cy="1996440"/>
                    </a:xfrm>
                    <a:prstGeom prst="rect">
                      <a:avLst/>
                    </a:prstGeom>
                    <a:noFill/>
                  </pic:spPr>
                </pic:pic>
              </a:graphicData>
            </a:graphic>
          </wp:inline>
        </w:drawing>
      </w:r>
      <w:r>
        <w:rPr>
          <w:rFonts w:ascii="Arial" w:hAnsi="Arial" w:cs="Arial"/>
          <w:sz w:val="32"/>
          <w:szCs w:val="32"/>
        </w:rPr>
        <w:br/>
      </w:r>
      <w:r w:rsidR="009D7373">
        <w:rPr>
          <w:rFonts w:ascii="Arial" w:eastAsia="Times New Roman" w:hAnsi="Arial" w:cs="Arial"/>
          <w:b/>
          <w:bCs/>
          <w:sz w:val="36"/>
          <w:szCs w:val="36"/>
        </w:rPr>
        <w:t>Student Name: Poshiya Maulik Shai</w:t>
      </w:r>
      <w:r w:rsidR="00C5749C">
        <w:rPr>
          <w:rFonts w:ascii="Arial" w:eastAsia="Times New Roman" w:hAnsi="Arial" w:cs="Arial"/>
          <w:b/>
          <w:bCs/>
          <w:sz w:val="36"/>
          <w:szCs w:val="36"/>
        </w:rPr>
        <w:t>leshbhai</w:t>
      </w:r>
      <w:r w:rsidRPr="00862B2A">
        <w:rPr>
          <w:rFonts w:ascii="Arial" w:eastAsia="Times New Roman" w:hAnsi="Arial" w:cs="Arial"/>
          <w:b/>
          <w:bCs/>
          <w:sz w:val="36"/>
          <w:szCs w:val="36"/>
        </w:rPr>
        <w:t xml:space="preserve"> </w:t>
      </w:r>
    </w:p>
    <w:p w14:paraId="352838E3" w14:textId="77777777" w:rsidR="00862B2A" w:rsidRPr="00862B2A" w:rsidRDefault="00862B2A" w:rsidP="00862B2A">
      <w:pPr>
        <w:spacing w:line="360" w:lineRule="auto"/>
        <w:jc w:val="center"/>
        <w:rPr>
          <w:rFonts w:ascii="Arial" w:eastAsia="Times New Roman" w:hAnsi="Arial" w:cs="Arial"/>
          <w:b/>
          <w:bCs/>
          <w:sz w:val="36"/>
          <w:szCs w:val="36"/>
        </w:rPr>
      </w:pPr>
    </w:p>
    <w:p w14:paraId="631B3C85" w14:textId="4D25DFE3" w:rsidR="00862B2A" w:rsidRPr="00862B2A" w:rsidRDefault="00C5749C" w:rsidP="00862B2A">
      <w:pPr>
        <w:spacing w:line="360" w:lineRule="auto"/>
        <w:jc w:val="center"/>
        <w:rPr>
          <w:rFonts w:ascii="Arial" w:eastAsia="Times New Roman" w:hAnsi="Arial" w:cs="Arial"/>
          <w:b/>
          <w:bCs/>
          <w:sz w:val="36"/>
          <w:szCs w:val="36"/>
        </w:rPr>
      </w:pPr>
      <w:r>
        <w:rPr>
          <w:rFonts w:ascii="Arial" w:eastAsia="Times New Roman" w:hAnsi="Arial" w:cs="Arial"/>
          <w:b/>
          <w:bCs/>
          <w:sz w:val="36"/>
          <w:szCs w:val="36"/>
        </w:rPr>
        <w:t>Student ID: 2511036</w:t>
      </w:r>
    </w:p>
    <w:p w14:paraId="26EDB547" w14:textId="77777777" w:rsidR="00862B2A" w:rsidRPr="00862B2A" w:rsidRDefault="00862B2A" w:rsidP="00862B2A">
      <w:pPr>
        <w:spacing w:line="360" w:lineRule="auto"/>
        <w:jc w:val="center"/>
        <w:rPr>
          <w:rFonts w:ascii="Arial" w:eastAsia="Times New Roman" w:hAnsi="Arial" w:cs="Arial"/>
          <w:b/>
          <w:bCs/>
          <w:sz w:val="36"/>
          <w:szCs w:val="36"/>
        </w:rPr>
      </w:pPr>
    </w:p>
    <w:p w14:paraId="08501B0B" w14:textId="03A2216C" w:rsidR="00862B2A" w:rsidRPr="00862B2A" w:rsidRDefault="00C5749C" w:rsidP="00862B2A">
      <w:pPr>
        <w:spacing w:line="360" w:lineRule="auto"/>
        <w:jc w:val="center"/>
        <w:rPr>
          <w:rFonts w:ascii="Arial" w:eastAsia="Times New Roman" w:hAnsi="Arial" w:cs="Arial"/>
          <w:b/>
          <w:bCs/>
          <w:sz w:val="36"/>
          <w:szCs w:val="36"/>
        </w:rPr>
      </w:pPr>
      <w:r>
        <w:rPr>
          <w:rFonts w:ascii="Arial" w:eastAsia="Times New Roman" w:hAnsi="Arial" w:cs="Arial"/>
          <w:b/>
          <w:bCs/>
          <w:sz w:val="36"/>
          <w:szCs w:val="36"/>
        </w:rPr>
        <w:t>Module Name: Marketing Management</w:t>
      </w:r>
    </w:p>
    <w:p w14:paraId="042A3BF5" w14:textId="77777777" w:rsidR="00862B2A" w:rsidRPr="00862B2A" w:rsidRDefault="00862B2A" w:rsidP="00862B2A">
      <w:pPr>
        <w:spacing w:line="360" w:lineRule="auto"/>
        <w:jc w:val="center"/>
        <w:rPr>
          <w:rFonts w:ascii="Arial" w:eastAsia="Times New Roman" w:hAnsi="Arial" w:cs="Arial"/>
          <w:b/>
          <w:bCs/>
          <w:sz w:val="36"/>
          <w:szCs w:val="36"/>
        </w:rPr>
      </w:pPr>
    </w:p>
    <w:p w14:paraId="634ADA01" w14:textId="6D87B0DF" w:rsidR="00862B2A" w:rsidRPr="00862B2A" w:rsidRDefault="00C8638C" w:rsidP="00862B2A">
      <w:pPr>
        <w:spacing w:line="360" w:lineRule="auto"/>
        <w:jc w:val="center"/>
        <w:rPr>
          <w:rFonts w:ascii="Arial" w:eastAsia="Times New Roman" w:hAnsi="Arial" w:cs="Arial"/>
          <w:b/>
          <w:bCs/>
          <w:sz w:val="36"/>
          <w:szCs w:val="36"/>
        </w:rPr>
      </w:pPr>
      <w:r>
        <w:rPr>
          <w:rFonts w:ascii="Arial" w:eastAsia="Times New Roman" w:hAnsi="Arial" w:cs="Arial"/>
          <w:b/>
          <w:bCs/>
          <w:sz w:val="36"/>
          <w:szCs w:val="36"/>
        </w:rPr>
        <w:t>Module Code: LMCB</w:t>
      </w:r>
      <w:r w:rsidR="00CF4E6E">
        <w:rPr>
          <w:rFonts w:ascii="Arial" w:eastAsia="Times New Roman" w:hAnsi="Arial" w:cs="Arial"/>
          <w:b/>
          <w:bCs/>
          <w:sz w:val="36"/>
          <w:szCs w:val="36"/>
        </w:rPr>
        <w:t>7024</w:t>
      </w:r>
    </w:p>
    <w:p w14:paraId="499A3473" w14:textId="77777777" w:rsidR="00862B2A" w:rsidRPr="00862B2A" w:rsidRDefault="00862B2A" w:rsidP="00862B2A">
      <w:pPr>
        <w:spacing w:line="360" w:lineRule="auto"/>
        <w:jc w:val="center"/>
        <w:rPr>
          <w:rFonts w:ascii="Arial" w:eastAsia="Times New Roman" w:hAnsi="Arial" w:cs="Arial"/>
          <w:b/>
          <w:bCs/>
          <w:sz w:val="36"/>
          <w:szCs w:val="36"/>
        </w:rPr>
      </w:pPr>
    </w:p>
    <w:p w14:paraId="3BDB02AF" w14:textId="262D92B1" w:rsidR="00862B2A" w:rsidRPr="00862B2A" w:rsidRDefault="00CF4E6E" w:rsidP="00862B2A">
      <w:pPr>
        <w:spacing w:line="360" w:lineRule="auto"/>
        <w:jc w:val="center"/>
        <w:rPr>
          <w:rFonts w:ascii="Arial" w:eastAsia="Times New Roman" w:hAnsi="Arial" w:cs="Arial"/>
          <w:b/>
          <w:bCs/>
          <w:sz w:val="36"/>
          <w:szCs w:val="36"/>
        </w:rPr>
      </w:pPr>
      <w:r>
        <w:rPr>
          <w:rFonts w:ascii="Arial" w:eastAsia="Times New Roman" w:hAnsi="Arial" w:cs="Arial"/>
          <w:b/>
          <w:bCs/>
          <w:sz w:val="36"/>
          <w:szCs w:val="36"/>
        </w:rPr>
        <w:t>Lecture’s Name: Dr Laila Maaz</w:t>
      </w:r>
      <w:r w:rsidR="00BA2DF1">
        <w:rPr>
          <w:rFonts w:ascii="Arial" w:eastAsia="Times New Roman" w:hAnsi="Arial" w:cs="Arial"/>
          <w:b/>
          <w:bCs/>
          <w:sz w:val="36"/>
          <w:szCs w:val="36"/>
        </w:rPr>
        <w:t>ouz (London)</w:t>
      </w:r>
    </w:p>
    <w:p w14:paraId="5C02C46C" w14:textId="77777777" w:rsidR="00862B2A" w:rsidRPr="00862B2A" w:rsidRDefault="00862B2A" w:rsidP="00862B2A">
      <w:pPr>
        <w:jc w:val="center"/>
        <w:rPr>
          <w:rFonts w:ascii="Arial" w:hAnsi="Arial" w:cs="Arial"/>
          <w:b/>
          <w:bCs/>
        </w:rPr>
      </w:pPr>
    </w:p>
    <w:p w14:paraId="71363CB2" w14:textId="77777777" w:rsidR="00862B2A" w:rsidRPr="00862B2A" w:rsidRDefault="00862B2A" w:rsidP="00862B2A">
      <w:pPr>
        <w:rPr>
          <w:rFonts w:ascii="Arial" w:hAnsi="Arial" w:cs="Arial"/>
          <w:b/>
          <w:bCs/>
        </w:rPr>
      </w:pPr>
    </w:p>
    <w:p w14:paraId="48C37438" w14:textId="656078DC" w:rsidR="00862B2A" w:rsidRPr="00862B2A" w:rsidRDefault="00BA2DF1" w:rsidP="00862B2A">
      <w:pPr>
        <w:spacing w:line="360" w:lineRule="auto"/>
        <w:jc w:val="center"/>
        <w:rPr>
          <w:rFonts w:ascii="Arial" w:eastAsia="Times New Roman" w:hAnsi="Arial" w:cs="Arial"/>
          <w:b/>
          <w:bCs/>
          <w:sz w:val="36"/>
          <w:szCs w:val="36"/>
        </w:rPr>
      </w:pPr>
      <w:r>
        <w:rPr>
          <w:rFonts w:ascii="Arial" w:eastAsia="Times New Roman" w:hAnsi="Arial" w:cs="Arial"/>
          <w:b/>
          <w:bCs/>
          <w:sz w:val="36"/>
          <w:szCs w:val="36"/>
        </w:rPr>
        <w:t xml:space="preserve">Poster- Marketing </w:t>
      </w:r>
      <w:r w:rsidR="0080446A">
        <w:rPr>
          <w:rFonts w:ascii="Arial" w:eastAsia="Times New Roman" w:hAnsi="Arial" w:cs="Arial"/>
          <w:b/>
          <w:bCs/>
          <w:sz w:val="36"/>
          <w:szCs w:val="36"/>
        </w:rPr>
        <w:t>strategy</w:t>
      </w:r>
      <w:r w:rsidR="00862B2A" w:rsidRPr="00862B2A">
        <w:rPr>
          <w:rFonts w:ascii="Arial" w:eastAsia="Times New Roman" w:hAnsi="Arial" w:cs="Arial"/>
          <w:b/>
          <w:bCs/>
          <w:sz w:val="36"/>
          <w:szCs w:val="36"/>
        </w:rPr>
        <w:t xml:space="preserve"> </w:t>
      </w:r>
    </w:p>
    <w:p w14:paraId="0D4E766B" w14:textId="38013192" w:rsidR="00862B2A" w:rsidRPr="00862B2A" w:rsidRDefault="00862B2A" w:rsidP="00862B2A">
      <w:pPr>
        <w:jc w:val="center"/>
        <w:rPr>
          <w:rFonts w:ascii="Arial" w:hAnsi="Arial" w:cs="Arial"/>
          <w:b/>
          <w:bCs/>
          <w:sz w:val="36"/>
          <w:szCs w:val="36"/>
        </w:rPr>
      </w:pPr>
      <w:r>
        <w:rPr>
          <w:rFonts w:ascii="Arial" w:hAnsi="Arial" w:cs="Arial"/>
          <w:b/>
          <w:bCs/>
          <w:sz w:val="36"/>
          <w:szCs w:val="36"/>
        </w:rPr>
        <w:br/>
      </w:r>
      <w:r>
        <w:rPr>
          <w:rFonts w:ascii="Arial" w:hAnsi="Arial" w:cs="Arial"/>
          <w:b/>
          <w:bCs/>
          <w:sz w:val="36"/>
          <w:szCs w:val="36"/>
        </w:rPr>
        <w:br/>
      </w:r>
      <w:r w:rsidR="0080446A">
        <w:rPr>
          <w:rFonts w:ascii="Arial" w:hAnsi="Arial" w:cs="Arial"/>
          <w:b/>
          <w:bCs/>
          <w:sz w:val="36"/>
          <w:szCs w:val="36"/>
        </w:rPr>
        <w:t>Term 1</w:t>
      </w:r>
    </w:p>
    <w:p w14:paraId="103B2268" w14:textId="6D42A927" w:rsidR="00414073" w:rsidRPr="00032DE7" w:rsidRDefault="00862B2A" w:rsidP="006B7CB5">
      <w:pPr>
        <w:spacing w:line="360" w:lineRule="auto"/>
        <w:rPr>
          <w:rFonts w:ascii="Arial" w:hAnsi="Arial" w:cs="Arial"/>
          <w:sz w:val="28"/>
          <w:szCs w:val="28"/>
        </w:rPr>
      </w:pPr>
      <w:r>
        <w:rPr>
          <w:rFonts w:ascii="Arial" w:hAnsi="Arial" w:cs="Arial"/>
          <w:sz w:val="32"/>
          <w:szCs w:val="32"/>
        </w:rPr>
        <w:lastRenderedPageBreak/>
        <w:br/>
      </w:r>
      <w:r>
        <w:rPr>
          <w:rFonts w:ascii="Arial" w:hAnsi="Arial" w:cs="Arial"/>
          <w:sz w:val="28"/>
          <w:szCs w:val="28"/>
        </w:rPr>
        <w:br/>
      </w:r>
      <w:r w:rsidR="00EB731A" w:rsidRPr="00032DE7">
        <w:rPr>
          <w:rFonts w:ascii="Arial" w:hAnsi="Arial" w:cs="Arial"/>
          <w:sz w:val="28"/>
          <w:szCs w:val="28"/>
        </w:rPr>
        <w:t>Table of conten</w:t>
      </w:r>
      <w:r w:rsidR="00933AAE" w:rsidRPr="00032DE7">
        <w:rPr>
          <w:rFonts w:ascii="Arial" w:hAnsi="Arial" w:cs="Arial"/>
          <w:sz w:val="28"/>
          <w:szCs w:val="28"/>
        </w:rPr>
        <w:t xml:space="preserve">ts </w:t>
      </w:r>
      <w:r w:rsidR="00933AAE" w:rsidRPr="00032DE7">
        <w:rPr>
          <w:rFonts w:ascii="Arial" w:hAnsi="Arial" w:cs="Arial"/>
          <w:sz w:val="28"/>
          <w:szCs w:val="28"/>
        </w:rPr>
        <w:br/>
        <w:t>Element 1: S</w:t>
      </w:r>
      <w:r w:rsidR="009A65FE" w:rsidRPr="00032DE7">
        <w:rPr>
          <w:rFonts w:ascii="Arial" w:hAnsi="Arial" w:cs="Arial"/>
          <w:sz w:val="28"/>
          <w:szCs w:val="28"/>
        </w:rPr>
        <w:t>e</w:t>
      </w:r>
      <w:r w:rsidR="00933AAE" w:rsidRPr="00032DE7">
        <w:rPr>
          <w:rFonts w:ascii="Arial" w:hAnsi="Arial" w:cs="Arial"/>
          <w:sz w:val="28"/>
          <w:szCs w:val="28"/>
        </w:rPr>
        <w:t>gm</w:t>
      </w:r>
      <w:r w:rsidR="009A65FE" w:rsidRPr="00032DE7">
        <w:rPr>
          <w:rFonts w:ascii="Arial" w:hAnsi="Arial" w:cs="Arial"/>
          <w:sz w:val="28"/>
          <w:szCs w:val="28"/>
        </w:rPr>
        <w:t>e</w:t>
      </w:r>
      <w:r w:rsidR="00933AAE" w:rsidRPr="00032DE7">
        <w:rPr>
          <w:rFonts w:ascii="Arial" w:hAnsi="Arial" w:cs="Arial"/>
          <w:sz w:val="28"/>
          <w:szCs w:val="28"/>
        </w:rPr>
        <w:t xml:space="preserve">ntation, </w:t>
      </w:r>
      <w:r w:rsidR="009A65FE" w:rsidRPr="00032DE7">
        <w:rPr>
          <w:rFonts w:ascii="Arial" w:hAnsi="Arial" w:cs="Arial"/>
          <w:sz w:val="28"/>
          <w:szCs w:val="28"/>
        </w:rPr>
        <w:t>Targeting, Different</w:t>
      </w:r>
      <w:r w:rsidR="00B249AC" w:rsidRPr="00032DE7">
        <w:rPr>
          <w:rFonts w:ascii="Arial" w:hAnsi="Arial" w:cs="Arial"/>
          <w:sz w:val="28"/>
          <w:szCs w:val="28"/>
        </w:rPr>
        <w:t>i</w:t>
      </w:r>
      <w:r w:rsidR="009A65FE" w:rsidRPr="00032DE7">
        <w:rPr>
          <w:rFonts w:ascii="Arial" w:hAnsi="Arial" w:cs="Arial"/>
          <w:sz w:val="28"/>
          <w:szCs w:val="28"/>
        </w:rPr>
        <w:t>ation</w:t>
      </w:r>
      <w:r w:rsidR="00B249AC" w:rsidRPr="00032DE7">
        <w:rPr>
          <w:rFonts w:ascii="Arial" w:hAnsi="Arial" w:cs="Arial"/>
          <w:sz w:val="28"/>
          <w:szCs w:val="28"/>
        </w:rPr>
        <w:t>, and Positioning(STDP) Analysis……</w:t>
      </w:r>
      <w:r w:rsidR="00306D68">
        <w:rPr>
          <w:rFonts w:ascii="Arial" w:hAnsi="Arial" w:cs="Arial"/>
          <w:sz w:val="28"/>
          <w:szCs w:val="28"/>
        </w:rPr>
        <w:t>………………………………….</w:t>
      </w:r>
      <w:r w:rsidR="00B249AC" w:rsidRPr="00032DE7">
        <w:rPr>
          <w:rFonts w:ascii="Arial" w:hAnsi="Arial" w:cs="Arial"/>
          <w:sz w:val="28"/>
          <w:szCs w:val="28"/>
        </w:rPr>
        <w:t>……</w:t>
      </w:r>
      <w:r w:rsidR="00E1050D" w:rsidRPr="00032DE7">
        <w:rPr>
          <w:rFonts w:ascii="Arial" w:hAnsi="Arial" w:cs="Arial"/>
          <w:sz w:val="28"/>
          <w:szCs w:val="28"/>
        </w:rPr>
        <w:t>.</w:t>
      </w:r>
      <w:r w:rsidR="006A3CBE" w:rsidRPr="00032DE7">
        <w:rPr>
          <w:rFonts w:ascii="Arial" w:hAnsi="Arial" w:cs="Arial"/>
          <w:sz w:val="28"/>
          <w:szCs w:val="28"/>
        </w:rPr>
        <w:t>3</w:t>
      </w:r>
      <w:r w:rsidR="006A3CBE" w:rsidRPr="00032DE7">
        <w:rPr>
          <w:rFonts w:ascii="Arial" w:hAnsi="Arial" w:cs="Arial"/>
          <w:sz w:val="28"/>
          <w:szCs w:val="28"/>
        </w:rPr>
        <w:br/>
        <w:t xml:space="preserve">Introduction </w:t>
      </w:r>
      <w:r w:rsidR="00CC35CE" w:rsidRPr="00032DE7">
        <w:rPr>
          <w:rFonts w:ascii="Arial" w:hAnsi="Arial" w:cs="Arial"/>
          <w:sz w:val="28"/>
          <w:szCs w:val="28"/>
        </w:rPr>
        <w:t>of the</w:t>
      </w:r>
      <w:r w:rsidR="00306D68">
        <w:rPr>
          <w:rFonts w:ascii="Arial" w:hAnsi="Arial" w:cs="Arial"/>
          <w:sz w:val="28"/>
          <w:szCs w:val="28"/>
        </w:rPr>
        <w:t xml:space="preserve"> </w:t>
      </w:r>
      <w:r w:rsidR="00CC35CE" w:rsidRPr="00032DE7">
        <w:rPr>
          <w:rFonts w:ascii="Arial" w:hAnsi="Arial" w:cs="Arial"/>
          <w:sz w:val="28"/>
          <w:szCs w:val="28"/>
        </w:rPr>
        <w:t>company……………………………………………</w:t>
      </w:r>
      <w:r w:rsidR="00897307" w:rsidRPr="00032DE7">
        <w:rPr>
          <w:rFonts w:ascii="Arial" w:hAnsi="Arial" w:cs="Arial"/>
          <w:sz w:val="28"/>
          <w:szCs w:val="28"/>
        </w:rPr>
        <w:t>.</w:t>
      </w:r>
      <w:r w:rsidR="00E1050D" w:rsidRPr="00032DE7">
        <w:rPr>
          <w:rFonts w:ascii="Arial" w:hAnsi="Arial" w:cs="Arial"/>
          <w:sz w:val="28"/>
          <w:szCs w:val="28"/>
        </w:rPr>
        <w:t>.</w:t>
      </w:r>
      <w:r w:rsidR="00CC35CE" w:rsidRPr="00032DE7">
        <w:rPr>
          <w:rFonts w:ascii="Arial" w:hAnsi="Arial" w:cs="Arial"/>
          <w:sz w:val="28"/>
          <w:szCs w:val="28"/>
        </w:rPr>
        <w:t>3</w:t>
      </w:r>
      <w:r w:rsidR="00CC35CE" w:rsidRPr="00032DE7">
        <w:rPr>
          <w:rFonts w:ascii="Arial" w:hAnsi="Arial" w:cs="Arial"/>
          <w:sz w:val="28"/>
          <w:szCs w:val="28"/>
        </w:rPr>
        <w:br/>
        <w:t>Concept behind the propo</w:t>
      </w:r>
      <w:r w:rsidR="0006321A" w:rsidRPr="00032DE7">
        <w:rPr>
          <w:rFonts w:ascii="Arial" w:hAnsi="Arial" w:cs="Arial"/>
          <w:sz w:val="28"/>
          <w:szCs w:val="28"/>
        </w:rPr>
        <w:t>sed new brand……………………………</w:t>
      </w:r>
      <w:r w:rsidR="00306D68">
        <w:rPr>
          <w:rFonts w:ascii="Arial" w:hAnsi="Arial" w:cs="Arial"/>
          <w:sz w:val="28"/>
          <w:szCs w:val="28"/>
        </w:rPr>
        <w:t>..</w:t>
      </w:r>
      <w:r w:rsidR="0006321A" w:rsidRPr="00032DE7">
        <w:rPr>
          <w:rFonts w:ascii="Arial" w:hAnsi="Arial" w:cs="Arial"/>
          <w:sz w:val="28"/>
          <w:szCs w:val="28"/>
        </w:rPr>
        <w:t>.</w:t>
      </w:r>
      <w:r w:rsidR="00561C32">
        <w:rPr>
          <w:rFonts w:ascii="Arial" w:hAnsi="Arial" w:cs="Arial"/>
          <w:sz w:val="28"/>
          <w:szCs w:val="28"/>
        </w:rPr>
        <w:t>4</w:t>
      </w:r>
      <w:r w:rsidR="00774848" w:rsidRPr="00032DE7">
        <w:rPr>
          <w:rFonts w:ascii="Arial" w:hAnsi="Arial" w:cs="Arial"/>
          <w:sz w:val="28"/>
          <w:szCs w:val="28"/>
        </w:rPr>
        <w:br/>
      </w:r>
      <w:r w:rsidR="00B159D4" w:rsidRPr="00032DE7">
        <w:rPr>
          <w:rFonts w:ascii="Arial" w:hAnsi="Arial" w:cs="Arial"/>
          <w:sz w:val="28"/>
          <w:szCs w:val="28"/>
        </w:rPr>
        <w:t>Why this new brand would appeal to the current market……………</w:t>
      </w:r>
      <w:r w:rsidR="00306D68">
        <w:rPr>
          <w:rFonts w:ascii="Arial" w:hAnsi="Arial" w:cs="Arial"/>
          <w:sz w:val="28"/>
          <w:szCs w:val="28"/>
        </w:rPr>
        <w:t>..</w:t>
      </w:r>
      <w:r w:rsidR="00561C32">
        <w:rPr>
          <w:rFonts w:ascii="Arial" w:hAnsi="Arial" w:cs="Arial"/>
          <w:sz w:val="28"/>
          <w:szCs w:val="28"/>
        </w:rPr>
        <w:t>5</w:t>
      </w:r>
      <w:r w:rsidR="00B159D4" w:rsidRPr="00032DE7">
        <w:rPr>
          <w:rFonts w:ascii="Arial" w:hAnsi="Arial" w:cs="Arial"/>
          <w:sz w:val="28"/>
          <w:szCs w:val="28"/>
        </w:rPr>
        <w:br/>
      </w:r>
      <w:r w:rsidR="00082B34" w:rsidRPr="00032DE7">
        <w:rPr>
          <w:rFonts w:ascii="Arial" w:hAnsi="Arial" w:cs="Arial"/>
          <w:sz w:val="28"/>
          <w:szCs w:val="28"/>
        </w:rPr>
        <w:t xml:space="preserve">Identification and description to the key market </w:t>
      </w:r>
      <w:r w:rsidR="009C424A" w:rsidRPr="00032DE7">
        <w:rPr>
          <w:rFonts w:ascii="Arial" w:hAnsi="Arial" w:cs="Arial"/>
          <w:sz w:val="28"/>
          <w:szCs w:val="28"/>
        </w:rPr>
        <w:t>segments relevant to brand……</w:t>
      </w:r>
      <w:r w:rsidR="00245362">
        <w:rPr>
          <w:rFonts w:ascii="Arial" w:hAnsi="Arial" w:cs="Arial"/>
          <w:sz w:val="28"/>
          <w:szCs w:val="28"/>
        </w:rPr>
        <w:t>…………………………………………………………………..</w:t>
      </w:r>
      <w:r w:rsidR="00561C32">
        <w:rPr>
          <w:rFonts w:ascii="Arial" w:hAnsi="Arial" w:cs="Arial"/>
          <w:sz w:val="28"/>
          <w:szCs w:val="28"/>
        </w:rPr>
        <w:t>6</w:t>
      </w:r>
      <w:r w:rsidR="009C424A" w:rsidRPr="00032DE7">
        <w:rPr>
          <w:rFonts w:ascii="Arial" w:hAnsi="Arial" w:cs="Arial"/>
          <w:sz w:val="28"/>
          <w:szCs w:val="28"/>
        </w:rPr>
        <w:br/>
      </w:r>
      <w:r w:rsidR="00F42EFD" w:rsidRPr="00032DE7">
        <w:rPr>
          <w:rFonts w:ascii="Arial" w:hAnsi="Arial" w:cs="Arial"/>
          <w:sz w:val="28"/>
          <w:szCs w:val="28"/>
        </w:rPr>
        <w:t>Explanation of the chosen tar</w:t>
      </w:r>
      <w:r w:rsidR="00DE5551" w:rsidRPr="00032DE7">
        <w:rPr>
          <w:rFonts w:ascii="Arial" w:hAnsi="Arial" w:cs="Arial"/>
          <w:sz w:val="28"/>
          <w:szCs w:val="28"/>
        </w:rPr>
        <w:t>get audience</w:t>
      </w:r>
      <w:r w:rsidR="00245362">
        <w:rPr>
          <w:rFonts w:ascii="Arial" w:hAnsi="Arial" w:cs="Arial"/>
          <w:sz w:val="28"/>
          <w:szCs w:val="28"/>
        </w:rPr>
        <w:t>…</w:t>
      </w:r>
      <w:r w:rsidR="00DE5551" w:rsidRPr="00032DE7">
        <w:rPr>
          <w:rFonts w:ascii="Arial" w:hAnsi="Arial" w:cs="Arial"/>
          <w:sz w:val="28"/>
          <w:szCs w:val="28"/>
        </w:rPr>
        <w:t>………………</w:t>
      </w:r>
      <w:r w:rsidR="00245362">
        <w:rPr>
          <w:rFonts w:ascii="Arial" w:hAnsi="Arial" w:cs="Arial"/>
          <w:sz w:val="28"/>
          <w:szCs w:val="28"/>
        </w:rPr>
        <w:t>…….</w:t>
      </w:r>
      <w:r w:rsidR="00DE5551" w:rsidRPr="00032DE7">
        <w:rPr>
          <w:rFonts w:ascii="Arial" w:hAnsi="Arial" w:cs="Arial"/>
          <w:sz w:val="28"/>
          <w:szCs w:val="28"/>
        </w:rPr>
        <w:t>…</w:t>
      </w:r>
      <w:r w:rsidR="002977D9" w:rsidRPr="00032DE7">
        <w:rPr>
          <w:rFonts w:ascii="Arial" w:hAnsi="Arial" w:cs="Arial"/>
          <w:sz w:val="28"/>
          <w:szCs w:val="28"/>
        </w:rPr>
        <w:t>….</w:t>
      </w:r>
      <w:r w:rsidR="00561C32">
        <w:rPr>
          <w:rFonts w:ascii="Arial" w:hAnsi="Arial" w:cs="Arial"/>
          <w:sz w:val="28"/>
          <w:szCs w:val="28"/>
        </w:rPr>
        <w:t>7</w:t>
      </w:r>
      <w:r w:rsidR="007401D7" w:rsidRPr="00032DE7">
        <w:rPr>
          <w:rFonts w:ascii="Arial" w:hAnsi="Arial" w:cs="Arial"/>
          <w:sz w:val="28"/>
          <w:szCs w:val="28"/>
        </w:rPr>
        <w:br/>
      </w:r>
      <w:r w:rsidR="006D0565" w:rsidRPr="00032DE7">
        <w:rPr>
          <w:rFonts w:ascii="Arial" w:hAnsi="Arial" w:cs="Arial"/>
          <w:sz w:val="28"/>
          <w:szCs w:val="28"/>
        </w:rPr>
        <w:t>Why the brand will differentia</w:t>
      </w:r>
      <w:r w:rsidR="0048633A" w:rsidRPr="00032DE7">
        <w:rPr>
          <w:rFonts w:ascii="Arial" w:hAnsi="Arial" w:cs="Arial"/>
          <w:sz w:val="28"/>
          <w:szCs w:val="28"/>
        </w:rPr>
        <w:t xml:space="preserve">te itself from </w:t>
      </w:r>
      <w:r w:rsidR="00AE0E0B" w:rsidRPr="00032DE7">
        <w:rPr>
          <w:rFonts w:ascii="Arial" w:hAnsi="Arial" w:cs="Arial"/>
          <w:sz w:val="28"/>
          <w:szCs w:val="28"/>
        </w:rPr>
        <w:t xml:space="preserve">competitors in the market and outline its desired </w:t>
      </w:r>
      <w:r w:rsidR="00BF0DF3" w:rsidRPr="00032DE7">
        <w:rPr>
          <w:rFonts w:ascii="Arial" w:hAnsi="Arial" w:cs="Arial"/>
          <w:sz w:val="28"/>
          <w:szCs w:val="28"/>
        </w:rPr>
        <w:t>positi</w:t>
      </w:r>
      <w:r w:rsidR="00F439CD" w:rsidRPr="00032DE7">
        <w:rPr>
          <w:rFonts w:ascii="Arial" w:hAnsi="Arial" w:cs="Arial"/>
          <w:sz w:val="28"/>
          <w:szCs w:val="28"/>
        </w:rPr>
        <w:t>on</w:t>
      </w:r>
      <w:r w:rsidR="00772EFC" w:rsidRPr="00032DE7">
        <w:rPr>
          <w:rFonts w:ascii="Arial" w:hAnsi="Arial" w:cs="Arial"/>
          <w:sz w:val="28"/>
          <w:szCs w:val="28"/>
        </w:rPr>
        <w:t>ing……</w:t>
      </w:r>
      <w:r w:rsidR="00245362">
        <w:rPr>
          <w:rFonts w:ascii="Arial" w:hAnsi="Arial" w:cs="Arial"/>
          <w:sz w:val="28"/>
          <w:szCs w:val="28"/>
        </w:rPr>
        <w:t>...</w:t>
      </w:r>
      <w:r w:rsidR="00772EFC" w:rsidRPr="00032DE7">
        <w:rPr>
          <w:rFonts w:ascii="Arial" w:hAnsi="Arial" w:cs="Arial"/>
          <w:sz w:val="28"/>
          <w:szCs w:val="28"/>
        </w:rPr>
        <w:t>……………………………………</w:t>
      </w:r>
      <w:r w:rsidR="002977D9" w:rsidRPr="00032DE7">
        <w:rPr>
          <w:rFonts w:ascii="Arial" w:hAnsi="Arial" w:cs="Arial"/>
          <w:sz w:val="28"/>
          <w:szCs w:val="28"/>
        </w:rPr>
        <w:t>..</w:t>
      </w:r>
      <w:r w:rsidR="00561C32">
        <w:rPr>
          <w:rFonts w:ascii="Arial" w:hAnsi="Arial" w:cs="Arial"/>
          <w:sz w:val="28"/>
          <w:szCs w:val="28"/>
        </w:rPr>
        <w:t>8</w:t>
      </w:r>
      <w:r w:rsidR="00772EFC" w:rsidRPr="00032DE7">
        <w:rPr>
          <w:rFonts w:ascii="Arial" w:hAnsi="Arial" w:cs="Arial"/>
          <w:sz w:val="28"/>
          <w:szCs w:val="28"/>
        </w:rPr>
        <w:br/>
        <w:t>Element 2: M</w:t>
      </w:r>
      <w:r w:rsidR="002009D7" w:rsidRPr="00032DE7">
        <w:rPr>
          <w:rFonts w:ascii="Arial" w:hAnsi="Arial" w:cs="Arial"/>
          <w:sz w:val="28"/>
          <w:szCs w:val="28"/>
        </w:rPr>
        <w:t>a</w:t>
      </w:r>
      <w:r w:rsidR="00772EFC" w:rsidRPr="00032DE7">
        <w:rPr>
          <w:rFonts w:ascii="Arial" w:hAnsi="Arial" w:cs="Arial"/>
          <w:sz w:val="28"/>
          <w:szCs w:val="28"/>
        </w:rPr>
        <w:t>rketing</w:t>
      </w:r>
      <w:r w:rsidR="002009D7" w:rsidRPr="00032DE7">
        <w:rPr>
          <w:rFonts w:ascii="Arial" w:hAnsi="Arial" w:cs="Arial"/>
          <w:sz w:val="28"/>
          <w:szCs w:val="28"/>
        </w:rPr>
        <w:t xml:space="preserve"> Mix (4Ps)</w:t>
      </w:r>
      <w:r w:rsidR="007D7D68" w:rsidRPr="00032DE7">
        <w:rPr>
          <w:rFonts w:ascii="Arial" w:hAnsi="Arial" w:cs="Arial"/>
          <w:sz w:val="28"/>
          <w:szCs w:val="28"/>
        </w:rPr>
        <w:t>..</w:t>
      </w:r>
      <w:r w:rsidR="002009D7" w:rsidRPr="00032DE7">
        <w:rPr>
          <w:rFonts w:ascii="Arial" w:hAnsi="Arial" w:cs="Arial"/>
          <w:sz w:val="28"/>
          <w:szCs w:val="28"/>
        </w:rPr>
        <w:t>…</w:t>
      </w:r>
      <w:r w:rsidR="00245362">
        <w:rPr>
          <w:rFonts w:ascii="Arial" w:hAnsi="Arial" w:cs="Arial"/>
          <w:sz w:val="28"/>
          <w:szCs w:val="28"/>
        </w:rPr>
        <w:t>..</w:t>
      </w:r>
      <w:r w:rsidR="002009D7" w:rsidRPr="00032DE7">
        <w:rPr>
          <w:rFonts w:ascii="Arial" w:hAnsi="Arial" w:cs="Arial"/>
          <w:sz w:val="28"/>
          <w:szCs w:val="28"/>
        </w:rPr>
        <w:t>……………………………………</w:t>
      </w:r>
      <w:r w:rsidR="002977D9" w:rsidRPr="00032DE7">
        <w:rPr>
          <w:rFonts w:ascii="Arial" w:hAnsi="Arial" w:cs="Arial"/>
          <w:sz w:val="28"/>
          <w:szCs w:val="28"/>
        </w:rPr>
        <w:t>.</w:t>
      </w:r>
      <w:r w:rsidR="002009D7" w:rsidRPr="00032DE7">
        <w:rPr>
          <w:rFonts w:ascii="Arial" w:hAnsi="Arial" w:cs="Arial"/>
          <w:sz w:val="28"/>
          <w:szCs w:val="28"/>
        </w:rPr>
        <w:t>8</w:t>
      </w:r>
      <w:r w:rsidR="00676C2C" w:rsidRPr="00032DE7">
        <w:rPr>
          <w:rFonts w:ascii="Arial" w:hAnsi="Arial" w:cs="Arial"/>
          <w:sz w:val="28"/>
          <w:szCs w:val="28"/>
        </w:rPr>
        <w:br/>
        <w:t>Product……</w:t>
      </w:r>
      <w:r w:rsidR="00735F10" w:rsidRPr="00032DE7">
        <w:rPr>
          <w:rFonts w:ascii="Arial" w:hAnsi="Arial" w:cs="Arial"/>
          <w:sz w:val="28"/>
          <w:szCs w:val="28"/>
        </w:rPr>
        <w:t>.</w:t>
      </w:r>
      <w:r w:rsidR="00676C2C" w:rsidRPr="00032DE7">
        <w:rPr>
          <w:rFonts w:ascii="Arial" w:hAnsi="Arial" w:cs="Arial"/>
          <w:sz w:val="28"/>
          <w:szCs w:val="28"/>
        </w:rPr>
        <w:t>………………………………</w:t>
      </w:r>
      <w:r w:rsidR="007D7D68" w:rsidRPr="00032DE7">
        <w:rPr>
          <w:rFonts w:ascii="Arial" w:hAnsi="Arial" w:cs="Arial"/>
          <w:sz w:val="28"/>
          <w:szCs w:val="28"/>
        </w:rPr>
        <w:t>.</w:t>
      </w:r>
      <w:r w:rsidR="00676C2C" w:rsidRPr="00032DE7">
        <w:rPr>
          <w:rFonts w:ascii="Arial" w:hAnsi="Arial" w:cs="Arial"/>
          <w:sz w:val="28"/>
          <w:szCs w:val="28"/>
        </w:rPr>
        <w:t>…………………</w:t>
      </w:r>
      <w:r w:rsidR="00461B66">
        <w:rPr>
          <w:rFonts w:ascii="Arial" w:hAnsi="Arial" w:cs="Arial"/>
          <w:sz w:val="28"/>
          <w:szCs w:val="28"/>
        </w:rPr>
        <w:t>…</w:t>
      </w:r>
      <w:r w:rsidR="00676C2C" w:rsidRPr="00032DE7">
        <w:rPr>
          <w:rFonts w:ascii="Arial" w:hAnsi="Arial" w:cs="Arial"/>
          <w:sz w:val="28"/>
          <w:szCs w:val="28"/>
        </w:rPr>
        <w:t>………</w:t>
      </w:r>
      <w:r w:rsidR="003C4CCB" w:rsidRPr="00032DE7">
        <w:rPr>
          <w:rFonts w:ascii="Arial" w:hAnsi="Arial" w:cs="Arial"/>
          <w:sz w:val="28"/>
          <w:szCs w:val="28"/>
        </w:rPr>
        <w:t>…</w:t>
      </w:r>
      <w:r w:rsidR="002977D9" w:rsidRPr="00032DE7">
        <w:rPr>
          <w:rFonts w:ascii="Arial" w:hAnsi="Arial" w:cs="Arial"/>
          <w:sz w:val="28"/>
          <w:szCs w:val="28"/>
        </w:rPr>
        <w:t>.</w:t>
      </w:r>
      <w:r w:rsidR="00561C32">
        <w:rPr>
          <w:rFonts w:ascii="Arial" w:hAnsi="Arial" w:cs="Arial"/>
          <w:sz w:val="28"/>
          <w:szCs w:val="28"/>
        </w:rPr>
        <w:t>8</w:t>
      </w:r>
      <w:r w:rsidR="003C4CCB" w:rsidRPr="00032DE7">
        <w:rPr>
          <w:rFonts w:ascii="Arial" w:hAnsi="Arial" w:cs="Arial"/>
          <w:sz w:val="28"/>
          <w:szCs w:val="28"/>
        </w:rPr>
        <w:br/>
        <w:t>Price………………………</w:t>
      </w:r>
      <w:r w:rsidR="00735F10" w:rsidRPr="00032DE7">
        <w:rPr>
          <w:rFonts w:ascii="Arial" w:hAnsi="Arial" w:cs="Arial"/>
          <w:sz w:val="28"/>
          <w:szCs w:val="28"/>
        </w:rPr>
        <w:t>.</w:t>
      </w:r>
      <w:r w:rsidR="003C4CCB" w:rsidRPr="00032DE7">
        <w:rPr>
          <w:rFonts w:ascii="Arial" w:hAnsi="Arial" w:cs="Arial"/>
          <w:sz w:val="28"/>
          <w:szCs w:val="28"/>
        </w:rPr>
        <w:t>…………………</w:t>
      </w:r>
      <w:r w:rsidR="007D7D68" w:rsidRPr="00032DE7">
        <w:rPr>
          <w:rFonts w:ascii="Arial" w:hAnsi="Arial" w:cs="Arial"/>
          <w:sz w:val="28"/>
          <w:szCs w:val="28"/>
        </w:rPr>
        <w:t>.</w:t>
      </w:r>
      <w:r w:rsidR="003C4CCB" w:rsidRPr="00032DE7">
        <w:rPr>
          <w:rFonts w:ascii="Arial" w:hAnsi="Arial" w:cs="Arial"/>
          <w:sz w:val="28"/>
          <w:szCs w:val="28"/>
        </w:rPr>
        <w:t>…………………………</w:t>
      </w:r>
      <w:r w:rsidR="00461B66">
        <w:rPr>
          <w:rFonts w:ascii="Arial" w:hAnsi="Arial" w:cs="Arial"/>
          <w:sz w:val="28"/>
          <w:szCs w:val="28"/>
        </w:rPr>
        <w:t>…..</w:t>
      </w:r>
      <w:r w:rsidR="003C4CCB" w:rsidRPr="00032DE7">
        <w:rPr>
          <w:rFonts w:ascii="Arial" w:hAnsi="Arial" w:cs="Arial"/>
          <w:sz w:val="28"/>
          <w:szCs w:val="28"/>
        </w:rPr>
        <w:t>8</w:t>
      </w:r>
      <w:r w:rsidR="00774848" w:rsidRPr="00032DE7">
        <w:rPr>
          <w:rFonts w:ascii="Arial" w:hAnsi="Arial" w:cs="Arial"/>
          <w:sz w:val="28"/>
          <w:szCs w:val="28"/>
        </w:rPr>
        <w:br/>
      </w:r>
      <w:r w:rsidR="008D6D48" w:rsidRPr="00032DE7">
        <w:rPr>
          <w:rFonts w:ascii="Arial" w:hAnsi="Arial" w:cs="Arial"/>
          <w:sz w:val="28"/>
          <w:szCs w:val="28"/>
        </w:rPr>
        <w:t>Place………………………………………………………………………..</w:t>
      </w:r>
      <w:r w:rsidR="00561C32">
        <w:rPr>
          <w:rFonts w:ascii="Arial" w:hAnsi="Arial" w:cs="Arial"/>
          <w:sz w:val="28"/>
          <w:szCs w:val="28"/>
        </w:rPr>
        <w:t>9</w:t>
      </w:r>
      <w:r w:rsidR="00774848" w:rsidRPr="00032DE7">
        <w:rPr>
          <w:rFonts w:ascii="Arial" w:hAnsi="Arial" w:cs="Arial"/>
          <w:sz w:val="28"/>
          <w:szCs w:val="28"/>
        </w:rPr>
        <w:br/>
      </w:r>
      <w:r w:rsidR="00C80630" w:rsidRPr="00032DE7">
        <w:rPr>
          <w:rFonts w:ascii="Arial" w:hAnsi="Arial" w:cs="Arial"/>
          <w:sz w:val="28"/>
          <w:szCs w:val="28"/>
        </w:rPr>
        <w:t>Promotion…………………………………………………………</w:t>
      </w:r>
      <w:r w:rsidR="00461B66">
        <w:rPr>
          <w:rFonts w:ascii="Arial" w:hAnsi="Arial" w:cs="Arial"/>
          <w:sz w:val="28"/>
          <w:szCs w:val="28"/>
        </w:rPr>
        <w:t>.</w:t>
      </w:r>
      <w:r w:rsidR="00C80630" w:rsidRPr="00032DE7">
        <w:rPr>
          <w:rFonts w:ascii="Arial" w:hAnsi="Arial" w:cs="Arial"/>
          <w:sz w:val="28"/>
          <w:szCs w:val="28"/>
        </w:rPr>
        <w:t>……….</w:t>
      </w:r>
      <w:r w:rsidR="00561C32">
        <w:rPr>
          <w:rFonts w:ascii="Arial" w:hAnsi="Arial" w:cs="Arial"/>
          <w:sz w:val="28"/>
          <w:szCs w:val="28"/>
        </w:rPr>
        <w:t>9</w:t>
      </w:r>
      <w:r w:rsidR="00774848" w:rsidRPr="00032DE7">
        <w:rPr>
          <w:rFonts w:ascii="Arial" w:hAnsi="Arial" w:cs="Arial"/>
          <w:sz w:val="28"/>
          <w:szCs w:val="28"/>
        </w:rPr>
        <w:br/>
      </w:r>
      <w:r w:rsidR="00C80630" w:rsidRPr="00032DE7">
        <w:rPr>
          <w:rFonts w:ascii="Arial" w:hAnsi="Arial" w:cs="Arial"/>
          <w:sz w:val="28"/>
          <w:szCs w:val="28"/>
        </w:rPr>
        <w:t>Element</w:t>
      </w:r>
      <w:r w:rsidR="00BF4CF3" w:rsidRPr="00032DE7">
        <w:rPr>
          <w:rFonts w:ascii="Arial" w:hAnsi="Arial" w:cs="Arial"/>
          <w:sz w:val="28"/>
          <w:szCs w:val="28"/>
        </w:rPr>
        <w:t xml:space="preserve"> 3: Marketing Strategy</w:t>
      </w:r>
      <w:r w:rsidR="00127AD9" w:rsidRPr="00032DE7">
        <w:rPr>
          <w:rFonts w:ascii="Arial" w:hAnsi="Arial" w:cs="Arial"/>
          <w:sz w:val="28"/>
          <w:szCs w:val="28"/>
        </w:rPr>
        <w:t xml:space="preserve"> </w:t>
      </w:r>
      <w:r w:rsidR="00BF4CF3" w:rsidRPr="00032DE7">
        <w:rPr>
          <w:rFonts w:ascii="Arial" w:hAnsi="Arial" w:cs="Arial"/>
          <w:sz w:val="28"/>
          <w:szCs w:val="28"/>
        </w:rPr>
        <w:t>Pi</w:t>
      </w:r>
      <w:r w:rsidR="00556E58" w:rsidRPr="00032DE7">
        <w:rPr>
          <w:rFonts w:ascii="Arial" w:hAnsi="Arial" w:cs="Arial"/>
          <w:sz w:val="28"/>
          <w:szCs w:val="28"/>
        </w:rPr>
        <w:t>tch…………</w:t>
      </w:r>
      <w:r w:rsidR="00735F10" w:rsidRPr="00032DE7">
        <w:rPr>
          <w:rFonts w:ascii="Arial" w:hAnsi="Arial" w:cs="Arial"/>
          <w:sz w:val="28"/>
          <w:szCs w:val="28"/>
        </w:rPr>
        <w:t>….</w:t>
      </w:r>
      <w:r w:rsidR="00556E58" w:rsidRPr="00032DE7">
        <w:rPr>
          <w:rFonts w:ascii="Arial" w:hAnsi="Arial" w:cs="Arial"/>
          <w:sz w:val="28"/>
          <w:szCs w:val="28"/>
        </w:rPr>
        <w:t>…</w:t>
      </w:r>
      <w:r w:rsidR="00461B66">
        <w:rPr>
          <w:rFonts w:ascii="Arial" w:hAnsi="Arial" w:cs="Arial"/>
          <w:sz w:val="28"/>
          <w:szCs w:val="28"/>
        </w:rPr>
        <w:t>..</w:t>
      </w:r>
      <w:r w:rsidR="00556E58" w:rsidRPr="00032DE7">
        <w:rPr>
          <w:rFonts w:ascii="Arial" w:hAnsi="Arial" w:cs="Arial"/>
          <w:sz w:val="28"/>
          <w:szCs w:val="28"/>
        </w:rPr>
        <w:t>………………….1</w:t>
      </w:r>
      <w:r w:rsidR="00561C32">
        <w:rPr>
          <w:rFonts w:ascii="Arial" w:hAnsi="Arial" w:cs="Arial"/>
          <w:sz w:val="28"/>
          <w:szCs w:val="28"/>
        </w:rPr>
        <w:t>0</w:t>
      </w:r>
      <w:r w:rsidR="00774848" w:rsidRPr="00032DE7">
        <w:rPr>
          <w:rFonts w:ascii="Arial" w:hAnsi="Arial" w:cs="Arial"/>
          <w:sz w:val="28"/>
          <w:szCs w:val="28"/>
        </w:rPr>
        <w:br/>
      </w:r>
      <w:r w:rsidR="00556E58" w:rsidRPr="00032DE7">
        <w:rPr>
          <w:rFonts w:ascii="Arial" w:hAnsi="Arial" w:cs="Arial"/>
          <w:sz w:val="28"/>
          <w:szCs w:val="28"/>
        </w:rPr>
        <w:t>Elemen</w:t>
      </w:r>
      <w:r w:rsidR="00137621" w:rsidRPr="00032DE7">
        <w:rPr>
          <w:rFonts w:ascii="Arial" w:hAnsi="Arial" w:cs="Arial"/>
          <w:sz w:val="28"/>
          <w:szCs w:val="28"/>
        </w:rPr>
        <w:t>t 4</w:t>
      </w:r>
      <w:r w:rsidR="00127AD9" w:rsidRPr="00032DE7">
        <w:rPr>
          <w:rFonts w:ascii="Arial" w:hAnsi="Arial" w:cs="Arial"/>
          <w:sz w:val="28"/>
          <w:szCs w:val="28"/>
        </w:rPr>
        <w:t>:</w:t>
      </w:r>
      <w:r w:rsidR="00137621" w:rsidRPr="00032DE7">
        <w:rPr>
          <w:rFonts w:ascii="Arial" w:hAnsi="Arial" w:cs="Arial"/>
          <w:sz w:val="28"/>
          <w:szCs w:val="28"/>
        </w:rPr>
        <w:t xml:space="preserve"> </w:t>
      </w:r>
      <w:r w:rsidR="00556E58" w:rsidRPr="00032DE7">
        <w:rPr>
          <w:rFonts w:ascii="Arial" w:hAnsi="Arial" w:cs="Arial"/>
          <w:sz w:val="28"/>
          <w:szCs w:val="28"/>
        </w:rPr>
        <w:t>Reflection</w:t>
      </w:r>
      <w:r w:rsidR="002D72E7" w:rsidRPr="00032DE7">
        <w:rPr>
          <w:rFonts w:ascii="Arial" w:hAnsi="Arial" w:cs="Arial"/>
          <w:sz w:val="28"/>
          <w:szCs w:val="28"/>
        </w:rPr>
        <w:t>…</w:t>
      </w:r>
      <w:r w:rsidR="00127AD9" w:rsidRPr="00032DE7">
        <w:rPr>
          <w:rFonts w:ascii="Arial" w:hAnsi="Arial" w:cs="Arial"/>
          <w:sz w:val="28"/>
          <w:szCs w:val="28"/>
        </w:rPr>
        <w:t>.</w:t>
      </w:r>
      <w:r w:rsidR="002D72E7" w:rsidRPr="00032DE7">
        <w:rPr>
          <w:rFonts w:ascii="Arial" w:hAnsi="Arial" w:cs="Arial"/>
          <w:sz w:val="28"/>
          <w:szCs w:val="28"/>
        </w:rPr>
        <w:t>…………………………………………………………</w:t>
      </w:r>
      <w:r w:rsidR="00461B66">
        <w:rPr>
          <w:rFonts w:ascii="Arial" w:hAnsi="Arial" w:cs="Arial"/>
          <w:sz w:val="28"/>
          <w:szCs w:val="28"/>
        </w:rPr>
        <w:t>…….</w:t>
      </w:r>
      <w:r w:rsidR="002D72E7" w:rsidRPr="00032DE7">
        <w:rPr>
          <w:rFonts w:ascii="Arial" w:hAnsi="Arial" w:cs="Arial"/>
          <w:sz w:val="28"/>
          <w:szCs w:val="28"/>
        </w:rPr>
        <w:t>1</w:t>
      </w:r>
      <w:r w:rsidR="00561C32">
        <w:rPr>
          <w:rFonts w:ascii="Arial" w:hAnsi="Arial" w:cs="Arial"/>
          <w:sz w:val="28"/>
          <w:szCs w:val="28"/>
        </w:rPr>
        <w:t>1</w:t>
      </w:r>
      <w:r w:rsidR="002D72E7" w:rsidRPr="00032DE7">
        <w:rPr>
          <w:rFonts w:ascii="Arial" w:hAnsi="Arial" w:cs="Arial"/>
          <w:sz w:val="28"/>
          <w:szCs w:val="28"/>
        </w:rPr>
        <w:br/>
        <w:t>Refer</w:t>
      </w:r>
      <w:r w:rsidR="00050B8E" w:rsidRPr="00032DE7">
        <w:rPr>
          <w:rFonts w:ascii="Arial" w:hAnsi="Arial" w:cs="Arial"/>
          <w:sz w:val="28"/>
          <w:szCs w:val="28"/>
        </w:rPr>
        <w:t>e</w:t>
      </w:r>
      <w:r w:rsidR="002D72E7" w:rsidRPr="00032DE7">
        <w:rPr>
          <w:rFonts w:ascii="Arial" w:hAnsi="Arial" w:cs="Arial"/>
          <w:sz w:val="28"/>
          <w:szCs w:val="28"/>
        </w:rPr>
        <w:t>nces………</w:t>
      </w:r>
      <w:r w:rsidR="00461B66">
        <w:rPr>
          <w:rFonts w:ascii="Arial" w:hAnsi="Arial" w:cs="Arial"/>
          <w:sz w:val="28"/>
          <w:szCs w:val="28"/>
        </w:rPr>
        <w:t>..</w:t>
      </w:r>
      <w:r w:rsidR="002D72E7" w:rsidRPr="00032DE7">
        <w:rPr>
          <w:rFonts w:ascii="Arial" w:hAnsi="Arial" w:cs="Arial"/>
          <w:sz w:val="28"/>
          <w:szCs w:val="28"/>
        </w:rPr>
        <w:t>…………………………………</w:t>
      </w:r>
      <w:r w:rsidR="00A97324" w:rsidRPr="00032DE7">
        <w:rPr>
          <w:rFonts w:ascii="Arial" w:hAnsi="Arial" w:cs="Arial"/>
          <w:sz w:val="28"/>
          <w:szCs w:val="28"/>
        </w:rPr>
        <w:t>…</w:t>
      </w:r>
      <w:r w:rsidR="002D72E7" w:rsidRPr="00032DE7">
        <w:rPr>
          <w:rFonts w:ascii="Arial" w:hAnsi="Arial" w:cs="Arial"/>
          <w:sz w:val="28"/>
          <w:szCs w:val="28"/>
        </w:rPr>
        <w:t>………………….</w:t>
      </w:r>
      <w:r w:rsidR="006B7CB5" w:rsidRPr="00032DE7">
        <w:rPr>
          <w:rFonts w:ascii="Arial" w:hAnsi="Arial" w:cs="Arial"/>
          <w:sz w:val="28"/>
          <w:szCs w:val="28"/>
        </w:rPr>
        <w:t>1</w:t>
      </w:r>
      <w:r w:rsidR="00561C32">
        <w:rPr>
          <w:rFonts w:ascii="Arial" w:hAnsi="Arial" w:cs="Arial"/>
          <w:sz w:val="28"/>
          <w:szCs w:val="28"/>
        </w:rPr>
        <w:t>2</w:t>
      </w:r>
      <w:r w:rsidR="00774848" w:rsidRPr="00032DE7">
        <w:rPr>
          <w:rFonts w:ascii="Arial" w:hAnsi="Arial" w:cs="Arial"/>
          <w:sz w:val="28"/>
          <w:szCs w:val="28"/>
        </w:rPr>
        <w:br/>
      </w:r>
      <w:r w:rsidR="00774848" w:rsidRPr="00032DE7">
        <w:rPr>
          <w:rFonts w:ascii="Arial" w:hAnsi="Arial" w:cs="Arial"/>
          <w:sz w:val="28"/>
          <w:szCs w:val="28"/>
        </w:rPr>
        <w:br/>
      </w:r>
      <w:r w:rsidR="00774848" w:rsidRPr="00032DE7">
        <w:rPr>
          <w:rFonts w:ascii="Arial" w:hAnsi="Arial" w:cs="Arial"/>
          <w:sz w:val="28"/>
          <w:szCs w:val="28"/>
        </w:rPr>
        <w:br/>
      </w:r>
      <w:r w:rsidR="00774848" w:rsidRPr="00032DE7">
        <w:rPr>
          <w:rFonts w:ascii="Arial" w:hAnsi="Arial" w:cs="Arial"/>
          <w:sz w:val="28"/>
          <w:szCs w:val="28"/>
        </w:rPr>
        <w:br/>
      </w:r>
      <w:r w:rsidR="00774848" w:rsidRPr="00032DE7">
        <w:rPr>
          <w:rFonts w:ascii="Arial" w:hAnsi="Arial" w:cs="Arial"/>
          <w:sz w:val="28"/>
          <w:szCs w:val="28"/>
        </w:rPr>
        <w:br/>
      </w:r>
      <w:r w:rsidR="00774848" w:rsidRPr="00032DE7">
        <w:rPr>
          <w:rFonts w:ascii="Arial" w:hAnsi="Arial" w:cs="Arial"/>
          <w:sz w:val="28"/>
          <w:szCs w:val="28"/>
        </w:rPr>
        <w:br/>
      </w:r>
      <w:r w:rsidR="00774848" w:rsidRPr="00032DE7">
        <w:rPr>
          <w:rFonts w:ascii="Arial" w:hAnsi="Arial" w:cs="Arial"/>
          <w:sz w:val="28"/>
          <w:szCs w:val="28"/>
        </w:rPr>
        <w:br/>
      </w:r>
      <w:r w:rsidR="00774848" w:rsidRPr="00032DE7">
        <w:rPr>
          <w:rFonts w:ascii="Arial" w:hAnsi="Arial" w:cs="Arial"/>
          <w:sz w:val="28"/>
          <w:szCs w:val="28"/>
        </w:rPr>
        <w:br/>
      </w:r>
      <w:r w:rsidR="00774848" w:rsidRPr="00032DE7">
        <w:rPr>
          <w:rFonts w:ascii="Arial" w:hAnsi="Arial" w:cs="Arial"/>
          <w:sz w:val="28"/>
          <w:szCs w:val="28"/>
        </w:rPr>
        <w:lastRenderedPageBreak/>
        <w:br/>
      </w:r>
      <w:r w:rsidR="0071460F">
        <w:rPr>
          <w:rFonts w:ascii="Arial" w:hAnsi="Arial" w:cs="Arial"/>
          <w:sz w:val="28"/>
          <w:szCs w:val="28"/>
        </w:rPr>
        <w:br/>
      </w:r>
      <w:r w:rsidR="000D3EED" w:rsidRPr="00032DE7">
        <w:rPr>
          <w:rFonts w:ascii="Arial" w:hAnsi="Arial" w:cs="Arial"/>
          <w:b/>
          <w:bCs/>
          <w:sz w:val="28"/>
          <w:szCs w:val="28"/>
        </w:rPr>
        <w:t>Element</w:t>
      </w:r>
      <w:r w:rsidR="00972BCD" w:rsidRPr="00032DE7">
        <w:rPr>
          <w:rFonts w:ascii="Arial" w:hAnsi="Arial" w:cs="Arial"/>
          <w:b/>
          <w:bCs/>
          <w:sz w:val="28"/>
          <w:szCs w:val="28"/>
        </w:rPr>
        <w:t xml:space="preserve"> 1: Segmentation, Targeting, Diff</w:t>
      </w:r>
      <w:r w:rsidR="00A0500F" w:rsidRPr="00032DE7">
        <w:rPr>
          <w:rFonts w:ascii="Arial" w:hAnsi="Arial" w:cs="Arial"/>
          <w:b/>
          <w:bCs/>
          <w:sz w:val="28"/>
          <w:szCs w:val="28"/>
        </w:rPr>
        <w:t>e</w:t>
      </w:r>
      <w:r w:rsidR="00972BCD" w:rsidRPr="00032DE7">
        <w:rPr>
          <w:rFonts w:ascii="Arial" w:hAnsi="Arial" w:cs="Arial"/>
          <w:b/>
          <w:bCs/>
          <w:sz w:val="28"/>
          <w:szCs w:val="28"/>
        </w:rPr>
        <w:t>rentiation,</w:t>
      </w:r>
      <w:r w:rsidR="00A0500F" w:rsidRPr="00032DE7">
        <w:rPr>
          <w:rFonts w:ascii="Arial" w:hAnsi="Arial" w:cs="Arial"/>
          <w:b/>
          <w:bCs/>
          <w:sz w:val="28"/>
          <w:szCs w:val="28"/>
        </w:rPr>
        <w:t xml:space="preserve"> and Positioning (STDP) An</w:t>
      </w:r>
      <w:r w:rsidR="00AD38A2" w:rsidRPr="00032DE7">
        <w:rPr>
          <w:rFonts w:ascii="Arial" w:hAnsi="Arial" w:cs="Arial"/>
          <w:b/>
          <w:bCs/>
          <w:sz w:val="28"/>
          <w:szCs w:val="28"/>
        </w:rPr>
        <w:t xml:space="preserve">alysis </w:t>
      </w:r>
      <w:r w:rsidR="00AD38A2" w:rsidRPr="00032DE7">
        <w:rPr>
          <w:rFonts w:ascii="Arial" w:hAnsi="Arial" w:cs="Arial"/>
          <w:b/>
          <w:bCs/>
          <w:sz w:val="28"/>
          <w:szCs w:val="28"/>
        </w:rPr>
        <w:br/>
        <w:t>Introduction of the company</w:t>
      </w:r>
      <w:r w:rsidR="00972BCD" w:rsidRPr="00032DE7">
        <w:rPr>
          <w:rFonts w:ascii="Arial" w:hAnsi="Arial" w:cs="Arial"/>
          <w:sz w:val="28"/>
          <w:szCs w:val="28"/>
        </w:rPr>
        <w:t xml:space="preserve"> </w:t>
      </w:r>
      <w:r w:rsidR="000D3EED" w:rsidRPr="00032DE7">
        <w:rPr>
          <w:rFonts w:ascii="Arial" w:hAnsi="Arial" w:cs="Arial"/>
          <w:sz w:val="28"/>
          <w:szCs w:val="28"/>
        </w:rPr>
        <w:br/>
      </w:r>
      <w:r w:rsidR="00350132" w:rsidRPr="00032DE7">
        <w:rPr>
          <w:rFonts w:ascii="Arial" w:hAnsi="Arial" w:cs="Arial"/>
          <w:sz w:val="28"/>
          <w:szCs w:val="28"/>
        </w:rPr>
        <w:t>With operations in more than 170 countries and yearly sales of over USD 8 billion, Skechers USA Inc. is one of the biggest footwear and lifestyle companies in the world (Skechers USA Inc. 2024). Since its founding in 1992, the firm has transformed from a producer of casual footwear into a well-known lifestyle brand that sell sports footwear, clothing, and accessories. By emphasizing comfort technology, ergonomic design, affordability, and inclusive positioning, Skechers has developed significant brand equity that allows it shoes appeal to a broad range of consumers, including young adults, working professionals, and senior citizens.</w:t>
      </w:r>
      <w:r w:rsidR="00350132" w:rsidRPr="00032DE7">
        <w:rPr>
          <w:rFonts w:ascii="Arial" w:hAnsi="Arial" w:cs="Arial"/>
          <w:sz w:val="28"/>
          <w:szCs w:val="28"/>
        </w:rPr>
        <w:br/>
      </w:r>
      <w:r w:rsidR="00EA6979" w:rsidRPr="00032DE7">
        <w:rPr>
          <w:rFonts w:ascii="Arial" w:hAnsi="Arial" w:cs="Arial"/>
          <w:sz w:val="28"/>
          <w:szCs w:val="28"/>
        </w:rPr>
        <w:br/>
      </w:r>
      <w:r w:rsidR="00350132" w:rsidRPr="00032DE7">
        <w:rPr>
          <w:rFonts w:ascii="Arial" w:hAnsi="Arial" w:cs="Arial"/>
          <w:sz w:val="28"/>
          <w:szCs w:val="28"/>
        </w:rPr>
        <w:t>Skechers promotes itself around everyday movement, accessibility, and comfort-led innovation, in contrast to h</w:t>
      </w:r>
      <w:r w:rsidR="00414073" w:rsidRPr="00032DE7">
        <w:rPr>
          <w:rFonts w:ascii="Arial" w:hAnsi="Arial" w:cs="Arial"/>
          <w:sz w:val="28"/>
          <w:szCs w:val="28"/>
        </w:rPr>
        <w:t>igh-end sportswear companies like Nike or adidas, who prioritize peak athletic performance and professional sprots endorsements. Because of this difference, the brand has been able to gain a significant portion of the mass and mid-market categories, especially among customers looking for everyday products that are accessible, fashionable, and useful (Kotler, Keller, and Chernev, 2024). The brand’s deliberate emphasis on mobility, wellness, and active living as opposed to competitive sprots is in line with charging consumer preferences that place a high value on balance, convenience, and health.</w:t>
      </w:r>
      <w:r w:rsidR="00414073" w:rsidRPr="00032DE7">
        <w:rPr>
          <w:rFonts w:ascii="Arial" w:hAnsi="Arial" w:cs="Arial"/>
          <w:sz w:val="28"/>
          <w:szCs w:val="28"/>
        </w:rPr>
        <w:br/>
      </w:r>
      <w:r w:rsidR="00EA6979" w:rsidRPr="00032DE7">
        <w:rPr>
          <w:rFonts w:ascii="Arial" w:hAnsi="Arial" w:cs="Arial"/>
          <w:sz w:val="28"/>
          <w:szCs w:val="28"/>
        </w:rPr>
        <w:br/>
      </w:r>
      <w:r w:rsidR="00414073" w:rsidRPr="00032DE7">
        <w:rPr>
          <w:rFonts w:ascii="Arial" w:hAnsi="Arial" w:cs="Arial"/>
          <w:sz w:val="28"/>
          <w:szCs w:val="28"/>
        </w:rPr>
        <w:t xml:space="preserve">Skecher’s abilities to maintain a robust worldwide distribution network </w:t>
      </w:r>
      <w:r w:rsidR="00414073" w:rsidRPr="00032DE7">
        <w:rPr>
          <w:rFonts w:ascii="Arial" w:hAnsi="Arial" w:cs="Arial"/>
          <w:sz w:val="28"/>
          <w:szCs w:val="28"/>
        </w:rPr>
        <w:lastRenderedPageBreak/>
        <w:t xml:space="preserve">while striking a balance </w:t>
      </w:r>
      <w:r w:rsidR="008B4687" w:rsidRPr="00032DE7">
        <w:rPr>
          <w:rFonts w:ascii="Arial" w:hAnsi="Arial" w:cs="Arial"/>
          <w:sz w:val="28"/>
          <w:szCs w:val="28"/>
        </w:rPr>
        <w:t xml:space="preserve">between innovation and cost gives it a competitive edge. The brand has positioned movement as an essential part of baily wellbeing rather than a specialized athletic </w:t>
      </w:r>
      <w:r w:rsidR="008828AE" w:rsidRPr="00032DE7">
        <w:rPr>
          <w:rFonts w:ascii="Arial" w:hAnsi="Arial" w:cs="Arial"/>
          <w:sz w:val="28"/>
          <w:szCs w:val="28"/>
        </w:rPr>
        <w:t>endeavour</w:t>
      </w:r>
      <w:r w:rsidR="008B4687" w:rsidRPr="00032DE7">
        <w:rPr>
          <w:rFonts w:ascii="Arial" w:hAnsi="Arial" w:cs="Arial"/>
          <w:sz w:val="28"/>
          <w:szCs w:val="28"/>
        </w:rPr>
        <w:t xml:space="preserve">, progressively aligning itself with lifestyle-oriented physical exercise. This strategic focus </w:t>
      </w:r>
      <w:proofErr w:type="gramStart"/>
      <w:r w:rsidR="008B4687" w:rsidRPr="00032DE7">
        <w:rPr>
          <w:rFonts w:ascii="Arial" w:hAnsi="Arial" w:cs="Arial"/>
          <w:sz w:val="28"/>
          <w:szCs w:val="28"/>
        </w:rPr>
        <w:t>offer</w:t>
      </w:r>
      <w:proofErr w:type="gramEnd"/>
      <w:r w:rsidR="008B4687" w:rsidRPr="00032DE7">
        <w:rPr>
          <w:rFonts w:ascii="Arial" w:hAnsi="Arial" w:cs="Arial"/>
          <w:sz w:val="28"/>
          <w:szCs w:val="28"/>
        </w:rPr>
        <w:t xml:space="preserve"> a solid basis for growth into linked transportation and active lifestyle segments. </w:t>
      </w:r>
      <w:r w:rsidR="008B4687" w:rsidRPr="00032DE7">
        <w:rPr>
          <w:rFonts w:ascii="Arial" w:hAnsi="Arial" w:cs="Arial"/>
          <w:sz w:val="28"/>
          <w:szCs w:val="28"/>
        </w:rPr>
        <w:br/>
      </w:r>
      <w:r w:rsidR="00EA6979" w:rsidRPr="00032DE7">
        <w:rPr>
          <w:rFonts w:ascii="Arial" w:hAnsi="Arial" w:cs="Arial"/>
          <w:sz w:val="28"/>
          <w:szCs w:val="28"/>
        </w:rPr>
        <w:br/>
      </w:r>
      <w:r w:rsidR="002F3B3B" w:rsidRPr="00032DE7">
        <w:rPr>
          <w:rFonts w:ascii="Arial" w:hAnsi="Arial" w:cs="Arial"/>
          <w:sz w:val="28"/>
          <w:szCs w:val="28"/>
        </w:rPr>
        <w:t xml:space="preserve">Skechers is in a good position to expand its fundamental brand promise beyond footwear give the worldwide trend toward sustainable transportation, growing urbanizing, and rising awareness of health and environmental issues. Through a </w:t>
      </w:r>
      <w:proofErr w:type="spellStart"/>
      <w:proofErr w:type="gramStart"/>
      <w:r w:rsidR="002F3B3B" w:rsidRPr="00032DE7">
        <w:rPr>
          <w:rFonts w:ascii="Arial" w:hAnsi="Arial" w:cs="Arial"/>
          <w:sz w:val="28"/>
          <w:szCs w:val="28"/>
        </w:rPr>
        <w:t>well placed</w:t>
      </w:r>
      <w:proofErr w:type="spellEnd"/>
      <w:proofErr w:type="gramEnd"/>
      <w:r w:rsidR="002F3B3B" w:rsidRPr="00032DE7">
        <w:rPr>
          <w:rFonts w:ascii="Arial" w:hAnsi="Arial" w:cs="Arial"/>
          <w:sz w:val="28"/>
          <w:szCs w:val="28"/>
        </w:rPr>
        <w:t xml:space="preserve"> sub-brand, Skechers may legitimately enter the quickly expanding electric mobility market by utilizing its well-established reputation for comfort, ergonomic knowledge, and worldwide reach.</w:t>
      </w:r>
      <w:r w:rsidR="002F3B3B" w:rsidRPr="00032DE7">
        <w:rPr>
          <w:rFonts w:ascii="Arial" w:hAnsi="Arial" w:cs="Arial"/>
          <w:sz w:val="28"/>
          <w:szCs w:val="28"/>
        </w:rPr>
        <w:tab/>
      </w:r>
      <w:r w:rsidR="008B4687" w:rsidRPr="00032DE7">
        <w:rPr>
          <w:rFonts w:ascii="Arial" w:hAnsi="Arial" w:cs="Arial"/>
          <w:sz w:val="28"/>
          <w:szCs w:val="28"/>
        </w:rPr>
        <w:t xml:space="preserve">       </w:t>
      </w:r>
      <w:r w:rsidR="00414073" w:rsidRPr="00032DE7">
        <w:rPr>
          <w:rFonts w:ascii="Arial" w:hAnsi="Arial" w:cs="Arial"/>
          <w:sz w:val="28"/>
          <w:szCs w:val="28"/>
        </w:rPr>
        <w:t xml:space="preserve">  </w:t>
      </w:r>
    </w:p>
    <w:p w14:paraId="6A616A2D" w14:textId="599A26F2" w:rsidR="00166D27" w:rsidRPr="00032DE7" w:rsidRDefault="00C848E1">
      <w:pPr>
        <w:rPr>
          <w:rFonts w:ascii="Arial" w:hAnsi="Arial" w:cs="Arial"/>
          <w:sz w:val="28"/>
          <w:szCs w:val="28"/>
        </w:rPr>
      </w:pPr>
      <w:r w:rsidRPr="0071460F">
        <w:rPr>
          <w:rFonts w:ascii="Arial" w:hAnsi="Arial" w:cs="Arial"/>
          <w:b/>
          <w:bCs/>
          <w:sz w:val="28"/>
          <w:szCs w:val="28"/>
        </w:rPr>
        <w:t xml:space="preserve">The Idea behind the suggested New Brand </w:t>
      </w:r>
      <w:r w:rsidRPr="0071460F">
        <w:rPr>
          <w:rFonts w:ascii="Arial" w:hAnsi="Arial" w:cs="Arial"/>
          <w:b/>
          <w:bCs/>
          <w:sz w:val="28"/>
          <w:szCs w:val="28"/>
        </w:rPr>
        <w:br/>
      </w:r>
      <w:r w:rsidR="002A6C73">
        <w:rPr>
          <w:rFonts w:ascii="Arial" w:hAnsi="Arial" w:cs="Arial"/>
          <w:sz w:val="28"/>
          <w:szCs w:val="28"/>
        </w:rPr>
        <w:br/>
      </w:r>
      <w:r w:rsidRPr="00032DE7">
        <w:rPr>
          <w:rFonts w:ascii="Arial" w:hAnsi="Arial" w:cs="Arial"/>
          <w:sz w:val="28"/>
          <w:szCs w:val="28"/>
        </w:rPr>
        <w:t>S10 is an electric cycle (e-bike) brand that is intended to promote contemporary, energetic, and sustainable lives. S10 will concentrate on lightweight, ergonomic electric bicycle that put comfort, usability, and urban mobility ahead of competitive or high-performance riding criteria. The brand name “S10” represents Skechers’ next evolutionary step toward mobility-focused innovation as well as speed, simplicity, and sustainability.</w:t>
      </w:r>
      <w:r w:rsidRPr="00032DE7">
        <w:rPr>
          <w:rFonts w:ascii="Arial" w:hAnsi="Arial" w:cs="Arial"/>
          <w:sz w:val="28"/>
          <w:szCs w:val="28"/>
        </w:rPr>
        <w:br/>
      </w:r>
      <w:r w:rsidR="00EA6979" w:rsidRPr="00032DE7">
        <w:rPr>
          <w:rFonts w:ascii="Arial" w:hAnsi="Arial" w:cs="Arial"/>
          <w:sz w:val="28"/>
          <w:szCs w:val="28"/>
        </w:rPr>
        <w:br/>
      </w:r>
      <w:r w:rsidRPr="00032DE7">
        <w:rPr>
          <w:rFonts w:ascii="Arial" w:hAnsi="Arial" w:cs="Arial"/>
          <w:sz w:val="28"/>
          <w:szCs w:val="28"/>
        </w:rPr>
        <w:t xml:space="preserve">S10 electricity bikes are designed for wellness-focused </w:t>
      </w:r>
      <w:r w:rsidR="002F1C1A" w:rsidRPr="00032DE7">
        <w:rPr>
          <w:rFonts w:ascii="Arial" w:hAnsi="Arial" w:cs="Arial"/>
          <w:sz w:val="28"/>
          <w:szCs w:val="28"/>
        </w:rPr>
        <w:t>mobility, recreational riding and commuting. The product concept is aimed at customers who want to incorporate physical activity into their daily routines and are looking for easy, eco-friendly alternative to cars and public transportation. In order to provide accessibility for riders with all levels of cycling experience, the brand will prioritize smooth riding experiences, user-friendly, and simple aesthetics.</w:t>
      </w:r>
      <w:r w:rsidR="002F1C1A" w:rsidRPr="00032DE7">
        <w:rPr>
          <w:rFonts w:ascii="Arial" w:hAnsi="Arial" w:cs="Arial"/>
          <w:sz w:val="28"/>
          <w:szCs w:val="28"/>
        </w:rPr>
        <w:br/>
      </w:r>
      <w:r w:rsidR="00EA6979" w:rsidRPr="00032DE7">
        <w:rPr>
          <w:rFonts w:ascii="Arial" w:hAnsi="Arial" w:cs="Arial"/>
          <w:sz w:val="28"/>
          <w:szCs w:val="28"/>
        </w:rPr>
        <w:br/>
      </w:r>
      <w:r w:rsidR="002F1C1A" w:rsidRPr="00032DE7">
        <w:rPr>
          <w:rFonts w:ascii="Arial" w:hAnsi="Arial" w:cs="Arial"/>
          <w:sz w:val="28"/>
          <w:szCs w:val="28"/>
        </w:rPr>
        <w:t xml:space="preserve">S10 will occupy a mind-market position that combines dependability, comfort, affordability, and lifestyle appeal rather than immediately </w:t>
      </w:r>
      <w:r w:rsidR="002F1C1A" w:rsidRPr="00032DE7">
        <w:rPr>
          <w:rFonts w:ascii="Arial" w:hAnsi="Arial" w:cs="Arial"/>
          <w:sz w:val="28"/>
          <w:szCs w:val="28"/>
        </w:rPr>
        <w:lastRenderedPageBreak/>
        <w:t xml:space="preserve">competing with high-end bicycle companies that concentrate on advanced technical performance or professional </w:t>
      </w:r>
      <w:r w:rsidR="00C108C9" w:rsidRPr="00032DE7">
        <w:rPr>
          <w:rFonts w:ascii="Arial" w:hAnsi="Arial" w:cs="Arial"/>
          <w:sz w:val="28"/>
          <w:szCs w:val="28"/>
        </w:rPr>
        <w:t>riders. Skechers can expand its comfort-led reputation into the electric mobility market without weakening its current brand quality thanks to this strategic approach, which is consistent with the company’s key brand principles.</w:t>
      </w:r>
      <w:r w:rsidR="00C108C9" w:rsidRPr="00032DE7">
        <w:rPr>
          <w:rFonts w:ascii="Arial" w:hAnsi="Arial" w:cs="Arial"/>
          <w:sz w:val="28"/>
          <w:szCs w:val="28"/>
        </w:rPr>
        <w:br/>
        <w:t xml:space="preserve">              </w:t>
      </w:r>
      <w:r w:rsidR="00AB78EE">
        <w:rPr>
          <w:rFonts w:ascii="Arial" w:hAnsi="Arial" w:cs="Arial"/>
          <w:sz w:val="28"/>
          <w:szCs w:val="28"/>
        </w:rPr>
        <w:br/>
      </w:r>
      <w:r w:rsidR="00C108C9" w:rsidRPr="00AB78EE">
        <w:rPr>
          <w:rFonts w:ascii="Arial" w:hAnsi="Arial" w:cs="Arial"/>
          <w:b/>
          <w:bCs/>
          <w:sz w:val="28"/>
          <w:szCs w:val="28"/>
        </w:rPr>
        <w:t>Why the Current Market Would Find This New Brand Appealing</w:t>
      </w:r>
      <w:r w:rsidR="00C108C9" w:rsidRPr="00032DE7">
        <w:rPr>
          <w:rFonts w:ascii="Arial" w:hAnsi="Arial" w:cs="Arial"/>
          <w:sz w:val="28"/>
          <w:szCs w:val="28"/>
        </w:rPr>
        <w:t xml:space="preserve"> </w:t>
      </w:r>
      <w:r w:rsidR="00C108C9" w:rsidRPr="00032DE7">
        <w:rPr>
          <w:rFonts w:ascii="Arial" w:hAnsi="Arial" w:cs="Arial"/>
          <w:sz w:val="28"/>
          <w:szCs w:val="28"/>
        </w:rPr>
        <w:br/>
      </w:r>
      <w:r w:rsidR="001364B7" w:rsidRPr="00032DE7">
        <w:rPr>
          <w:rFonts w:ascii="Arial" w:hAnsi="Arial" w:cs="Arial"/>
          <w:sz w:val="28"/>
          <w:szCs w:val="28"/>
        </w:rPr>
        <w:br/>
      </w:r>
      <w:r w:rsidR="00C108C9" w:rsidRPr="00032DE7">
        <w:rPr>
          <w:rFonts w:ascii="Arial" w:hAnsi="Arial" w:cs="Arial"/>
          <w:sz w:val="28"/>
          <w:szCs w:val="28"/>
        </w:rPr>
        <w:t>Urban congestion, growth fuel prices, environmental concerns, and growth interest in sustainable and active transportation options have all contributed to the explosive expansion of the worldwide electricity bicycle market. The worldwide e-bike market is predicated to reach USD 70 billion by 2030, indicating significant long-</w:t>
      </w:r>
      <w:r w:rsidR="005C0E8C" w:rsidRPr="00032DE7">
        <w:rPr>
          <w:rFonts w:ascii="Arial" w:hAnsi="Arial" w:cs="Arial"/>
          <w:sz w:val="28"/>
          <w:szCs w:val="28"/>
        </w:rPr>
        <w:t>term growth potential, according to Statista (2024). E-bikes are no longer seen as specialized recreational items but rather as useful mobility solutions.</w:t>
      </w:r>
      <w:r w:rsidR="005C0E8C" w:rsidRPr="00032DE7">
        <w:rPr>
          <w:rFonts w:ascii="Arial" w:hAnsi="Arial" w:cs="Arial"/>
          <w:sz w:val="28"/>
          <w:szCs w:val="28"/>
        </w:rPr>
        <w:br/>
        <w:t xml:space="preserve">The desire for personal mobility choices that lessens dependency on congested public transport while fostering physical and mental wellbeing has increased due to post-pandemic </w:t>
      </w:r>
      <w:r w:rsidR="00862B2A" w:rsidRPr="00032DE7">
        <w:rPr>
          <w:rFonts w:ascii="Arial" w:hAnsi="Arial" w:cs="Arial"/>
          <w:sz w:val="28"/>
          <w:szCs w:val="28"/>
        </w:rPr>
        <w:t>behavioural</w:t>
      </w:r>
      <w:r w:rsidR="005C0E8C" w:rsidRPr="00032DE7">
        <w:rPr>
          <w:rFonts w:ascii="Arial" w:hAnsi="Arial" w:cs="Arial"/>
          <w:sz w:val="28"/>
          <w:szCs w:val="28"/>
        </w:rPr>
        <w:t xml:space="preserve"> changes (McKinsey &amp; Company, 2024). Nowadays, consumers are increasingly likely to embrace hybrid lifestyle that incorporate flexible commuting, remote work, and wellness-focused pursuits. Because they provide low-impact work</w:t>
      </w:r>
      <w:r w:rsidR="00C6119E" w:rsidRPr="00032DE7">
        <w:rPr>
          <w:rFonts w:ascii="Arial" w:hAnsi="Arial" w:cs="Arial"/>
          <w:sz w:val="28"/>
          <w:szCs w:val="28"/>
        </w:rPr>
        <w:t>out, ease, and environmental advantages, electric cycle blend in perfectly.</w:t>
      </w:r>
      <w:r w:rsidR="00EA6979" w:rsidRPr="00032DE7">
        <w:rPr>
          <w:rFonts w:ascii="Arial" w:hAnsi="Arial" w:cs="Arial"/>
          <w:sz w:val="28"/>
          <w:szCs w:val="28"/>
        </w:rPr>
        <w:br/>
      </w:r>
      <w:r w:rsidR="00C6119E" w:rsidRPr="00032DE7">
        <w:rPr>
          <w:rFonts w:ascii="Arial" w:hAnsi="Arial" w:cs="Arial"/>
          <w:sz w:val="28"/>
          <w:szCs w:val="28"/>
        </w:rPr>
        <w:br/>
        <w:t xml:space="preserve">S10’s accessible entry point into electric transportation makes it appealing to the existing market. Many </w:t>
      </w:r>
      <w:r w:rsidR="00A63BC9" w:rsidRPr="00032DE7">
        <w:rPr>
          <w:rFonts w:ascii="Arial" w:hAnsi="Arial" w:cs="Arial"/>
          <w:sz w:val="28"/>
          <w:szCs w:val="28"/>
        </w:rPr>
        <w:t xml:space="preserve">prospective buyers show interest in </w:t>
      </w:r>
      <w:r w:rsidR="006A0F2E" w:rsidRPr="00032DE7">
        <w:rPr>
          <w:rFonts w:ascii="Arial" w:hAnsi="Arial" w:cs="Arial"/>
          <w:sz w:val="28"/>
          <w:szCs w:val="28"/>
        </w:rPr>
        <w:t>e-bikes, but are turned off by high cos</w:t>
      </w:r>
      <w:r w:rsidR="00580446" w:rsidRPr="00032DE7">
        <w:rPr>
          <w:rFonts w:ascii="Arial" w:hAnsi="Arial" w:cs="Arial"/>
          <w:sz w:val="28"/>
          <w:szCs w:val="28"/>
        </w:rPr>
        <w:t>ts, complicated technology, or performance-focused branding that seems fr</w:t>
      </w:r>
      <w:r w:rsidR="006D78E3" w:rsidRPr="00032DE7">
        <w:rPr>
          <w:rFonts w:ascii="Arial" w:hAnsi="Arial" w:cs="Arial"/>
          <w:sz w:val="28"/>
          <w:szCs w:val="28"/>
        </w:rPr>
        <w:t>ightening or exclusive (Mintel</w:t>
      </w:r>
      <w:r w:rsidR="003F2E2D" w:rsidRPr="00032DE7">
        <w:rPr>
          <w:rFonts w:ascii="Arial" w:hAnsi="Arial" w:cs="Arial"/>
          <w:sz w:val="28"/>
          <w:szCs w:val="28"/>
        </w:rPr>
        <w:t xml:space="preserve">, 2024). S10 presents electric cycles as inclusive </w:t>
      </w:r>
      <w:r w:rsidR="00CD61B0" w:rsidRPr="00032DE7">
        <w:rPr>
          <w:rFonts w:ascii="Arial" w:hAnsi="Arial" w:cs="Arial"/>
          <w:sz w:val="28"/>
          <w:szCs w:val="28"/>
        </w:rPr>
        <w:t>lifestyle items rather than spe</w:t>
      </w:r>
      <w:r w:rsidR="00E71511" w:rsidRPr="00032DE7">
        <w:rPr>
          <w:rFonts w:ascii="Arial" w:hAnsi="Arial" w:cs="Arial"/>
          <w:sz w:val="28"/>
          <w:szCs w:val="28"/>
        </w:rPr>
        <w:t xml:space="preserve">cialized equipment by </w:t>
      </w:r>
      <w:r w:rsidR="00952E54" w:rsidRPr="00032DE7">
        <w:rPr>
          <w:rFonts w:ascii="Arial" w:hAnsi="Arial" w:cs="Arial"/>
          <w:sz w:val="28"/>
          <w:szCs w:val="28"/>
        </w:rPr>
        <w:t xml:space="preserve">utilizing </w:t>
      </w:r>
      <w:r w:rsidR="00533ED9" w:rsidRPr="00032DE7">
        <w:rPr>
          <w:rFonts w:ascii="Arial" w:hAnsi="Arial" w:cs="Arial"/>
          <w:sz w:val="28"/>
          <w:szCs w:val="28"/>
        </w:rPr>
        <w:t>S</w:t>
      </w:r>
      <w:r w:rsidR="00952E54" w:rsidRPr="00032DE7">
        <w:rPr>
          <w:rFonts w:ascii="Arial" w:hAnsi="Arial" w:cs="Arial"/>
          <w:sz w:val="28"/>
          <w:szCs w:val="28"/>
        </w:rPr>
        <w:t>kechers</w:t>
      </w:r>
      <w:r w:rsidR="00533ED9" w:rsidRPr="00032DE7">
        <w:rPr>
          <w:rFonts w:ascii="Arial" w:hAnsi="Arial" w:cs="Arial"/>
          <w:sz w:val="28"/>
          <w:szCs w:val="28"/>
        </w:rPr>
        <w:t xml:space="preserve"> well-established reputation for comfort, </w:t>
      </w:r>
      <w:r w:rsidR="00DB16A1" w:rsidRPr="00032DE7">
        <w:rPr>
          <w:rFonts w:ascii="Arial" w:hAnsi="Arial" w:cs="Arial"/>
          <w:sz w:val="28"/>
          <w:szCs w:val="28"/>
        </w:rPr>
        <w:t>reliability, and accessibility.</w:t>
      </w:r>
      <w:r w:rsidR="00EA6979" w:rsidRPr="00032DE7">
        <w:rPr>
          <w:rFonts w:ascii="Arial" w:hAnsi="Arial" w:cs="Arial"/>
          <w:sz w:val="28"/>
          <w:szCs w:val="28"/>
        </w:rPr>
        <w:br/>
      </w:r>
      <w:r w:rsidR="00DB16A1" w:rsidRPr="00032DE7">
        <w:rPr>
          <w:rFonts w:ascii="Arial" w:hAnsi="Arial" w:cs="Arial"/>
          <w:sz w:val="28"/>
          <w:szCs w:val="28"/>
        </w:rPr>
        <w:br/>
        <w:t>Urban workers, students and wellness-co</w:t>
      </w:r>
      <w:r w:rsidR="009E477A" w:rsidRPr="00032DE7">
        <w:rPr>
          <w:rFonts w:ascii="Arial" w:hAnsi="Arial" w:cs="Arial"/>
          <w:sz w:val="28"/>
          <w:szCs w:val="28"/>
        </w:rPr>
        <w:t>nscious consumers that value com</w:t>
      </w:r>
      <w:r w:rsidR="001429D9" w:rsidRPr="00032DE7">
        <w:rPr>
          <w:rFonts w:ascii="Arial" w:hAnsi="Arial" w:cs="Arial"/>
          <w:sz w:val="28"/>
          <w:szCs w:val="28"/>
        </w:rPr>
        <w:t>fort, sustainability, and convenience over speed or comp</w:t>
      </w:r>
      <w:r w:rsidR="00FA7AB8" w:rsidRPr="00032DE7">
        <w:rPr>
          <w:rFonts w:ascii="Arial" w:hAnsi="Arial" w:cs="Arial"/>
          <w:sz w:val="28"/>
          <w:szCs w:val="28"/>
        </w:rPr>
        <w:t>e</w:t>
      </w:r>
      <w:r w:rsidR="001429D9" w:rsidRPr="00032DE7">
        <w:rPr>
          <w:rFonts w:ascii="Arial" w:hAnsi="Arial" w:cs="Arial"/>
          <w:sz w:val="28"/>
          <w:szCs w:val="28"/>
        </w:rPr>
        <w:t>titive</w:t>
      </w:r>
      <w:r w:rsidR="00FA7AB8" w:rsidRPr="00032DE7">
        <w:rPr>
          <w:rFonts w:ascii="Arial" w:hAnsi="Arial" w:cs="Arial"/>
          <w:sz w:val="28"/>
          <w:szCs w:val="28"/>
        </w:rPr>
        <w:t xml:space="preserve"> performance are especially drawn to this </w:t>
      </w:r>
      <w:r w:rsidR="00005CFB" w:rsidRPr="00032DE7">
        <w:rPr>
          <w:rFonts w:ascii="Arial" w:hAnsi="Arial" w:cs="Arial"/>
          <w:sz w:val="28"/>
          <w:szCs w:val="28"/>
        </w:rPr>
        <w:t xml:space="preserve">strategy. S10 is therefore in a good </w:t>
      </w:r>
      <w:r w:rsidR="00D0593E" w:rsidRPr="00032DE7">
        <w:rPr>
          <w:rFonts w:ascii="Arial" w:hAnsi="Arial" w:cs="Arial"/>
          <w:sz w:val="28"/>
          <w:szCs w:val="28"/>
        </w:rPr>
        <w:t xml:space="preserve">position to </w:t>
      </w:r>
      <w:r w:rsidR="00D73FCE" w:rsidRPr="00032DE7">
        <w:rPr>
          <w:rFonts w:ascii="Arial" w:hAnsi="Arial" w:cs="Arial"/>
          <w:sz w:val="28"/>
          <w:szCs w:val="28"/>
        </w:rPr>
        <w:t>meet unmet demand in the expanding micro-mobility industry.</w:t>
      </w:r>
      <w:r w:rsidR="001429D9" w:rsidRPr="00032DE7">
        <w:rPr>
          <w:rFonts w:ascii="Arial" w:hAnsi="Arial" w:cs="Arial"/>
          <w:sz w:val="28"/>
          <w:szCs w:val="28"/>
        </w:rPr>
        <w:t xml:space="preserve"> </w:t>
      </w:r>
      <w:r w:rsidR="009E477A" w:rsidRPr="00032DE7">
        <w:rPr>
          <w:rFonts w:ascii="Arial" w:hAnsi="Arial" w:cs="Arial"/>
          <w:sz w:val="28"/>
          <w:szCs w:val="28"/>
        </w:rPr>
        <w:t xml:space="preserve"> </w:t>
      </w:r>
      <w:r w:rsidR="00D71442" w:rsidRPr="00032DE7">
        <w:rPr>
          <w:rFonts w:ascii="Arial" w:hAnsi="Arial" w:cs="Arial"/>
          <w:sz w:val="28"/>
          <w:szCs w:val="28"/>
        </w:rPr>
        <w:br/>
      </w:r>
      <w:r w:rsidR="00533ED9" w:rsidRPr="00032DE7">
        <w:rPr>
          <w:rFonts w:ascii="Arial" w:hAnsi="Arial" w:cs="Arial"/>
          <w:sz w:val="28"/>
          <w:szCs w:val="28"/>
        </w:rPr>
        <w:t xml:space="preserve"> </w:t>
      </w:r>
      <w:r w:rsidR="005C0E8C" w:rsidRPr="00032DE7">
        <w:rPr>
          <w:rFonts w:ascii="Arial" w:hAnsi="Arial" w:cs="Arial"/>
          <w:sz w:val="28"/>
          <w:szCs w:val="28"/>
        </w:rPr>
        <w:t xml:space="preserve">        </w:t>
      </w:r>
      <w:r w:rsidR="00C108C9" w:rsidRPr="00032DE7">
        <w:rPr>
          <w:rFonts w:ascii="Arial" w:hAnsi="Arial" w:cs="Arial"/>
          <w:sz w:val="28"/>
          <w:szCs w:val="28"/>
        </w:rPr>
        <w:t xml:space="preserve">   </w:t>
      </w:r>
      <w:r w:rsidR="002F1C1A" w:rsidRPr="00032DE7">
        <w:rPr>
          <w:rFonts w:ascii="Arial" w:hAnsi="Arial" w:cs="Arial"/>
          <w:sz w:val="28"/>
          <w:szCs w:val="28"/>
        </w:rPr>
        <w:t xml:space="preserve">   </w:t>
      </w:r>
      <w:r w:rsidR="00A72719">
        <w:rPr>
          <w:rFonts w:ascii="Arial" w:hAnsi="Arial" w:cs="Arial"/>
          <w:sz w:val="28"/>
          <w:szCs w:val="28"/>
        </w:rPr>
        <w:br/>
      </w:r>
      <w:r w:rsidR="00F76AE5" w:rsidRPr="00AB1ECD">
        <w:rPr>
          <w:rFonts w:ascii="Arial" w:hAnsi="Arial" w:cs="Arial"/>
          <w:b/>
          <w:bCs/>
          <w:sz w:val="28"/>
          <w:szCs w:val="28"/>
        </w:rPr>
        <w:t>New Patterns and Shifts in Consumer Behaviour</w:t>
      </w:r>
      <w:r w:rsidR="004D31FE" w:rsidRPr="00AB1ECD">
        <w:rPr>
          <w:rFonts w:ascii="Arial" w:hAnsi="Arial" w:cs="Arial"/>
          <w:b/>
          <w:bCs/>
          <w:sz w:val="28"/>
          <w:szCs w:val="28"/>
        </w:rPr>
        <w:br/>
      </w:r>
      <w:r w:rsidR="001364B7" w:rsidRPr="00032DE7">
        <w:rPr>
          <w:rFonts w:ascii="Arial" w:hAnsi="Arial" w:cs="Arial"/>
          <w:sz w:val="28"/>
          <w:szCs w:val="28"/>
        </w:rPr>
        <w:br/>
      </w:r>
      <w:r w:rsidR="00550B60" w:rsidRPr="00032DE7">
        <w:rPr>
          <w:rFonts w:ascii="Arial" w:hAnsi="Arial" w:cs="Arial"/>
          <w:sz w:val="28"/>
          <w:szCs w:val="28"/>
        </w:rPr>
        <w:lastRenderedPageBreak/>
        <w:t xml:space="preserve">The release of </w:t>
      </w:r>
      <w:r w:rsidR="00FC70C2" w:rsidRPr="00032DE7">
        <w:rPr>
          <w:rFonts w:ascii="Arial" w:hAnsi="Arial" w:cs="Arial"/>
          <w:sz w:val="28"/>
          <w:szCs w:val="28"/>
        </w:rPr>
        <w:t xml:space="preserve">S10 is supported by </w:t>
      </w:r>
      <w:proofErr w:type="gramStart"/>
      <w:r w:rsidR="00FC70C2" w:rsidRPr="00032DE7">
        <w:rPr>
          <w:rFonts w:ascii="Arial" w:hAnsi="Arial" w:cs="Arial"/>
          <w:sz w:val="28"/>
          <w:szCs w:val="28"/>
        </w:rPr>
        <w:t>a number</w:t>
      </w:r>
      <w:r w:rsidR="007A22BC" w:rsidRPr="00032DE7">
        <w:rPr>
          <w:rFonts w:ascii="Arial" w:hAnsi="Arial" w:cs="Arial"/>
          <w:sz w:val="28"/>
          <w:szCs w:val="28"/>
        </w:rPr>
        <w:t xml:space="preserve"> of</w:t>
      </w:r>
      <w:proofErr w:type="gramEnd"/>
      <w:r w:rsidR="007A22BC" w:rsidRPr="00032DE7">
        <w:rPr>
          <w:rFonts w:ascii="Arial" w:hAnsi="Arial" w:cs="Arial"/>
          <w:sz w:val="28"/>
          <w:szCs w:val="28"/>
        </w:rPr>
        <w:t xml:space="preserve"> </w:t>
      </w:r>
      <w:r w:rsidR="00087311" w:rsidRPr="00032DE7">
        <w:rPr>
          <w:rFonts w:ascii="Arial" w:hAnsi="Arial" w:cs="Arial"/>
          <w:sz w:val="28"/>
          <w:szCs w:val="28"/>
        </w:rPr>
        <w:t xml:space="preserve">consumer-level </w:t>
      </w:r>
      <w:r w:rsidR="00B85019" w:rsidRPr="00032DE7">
        <w:rPr>
          <w:rFonts w:ascii="Arial" w:hAnsi="Arial" w:cs="Arial"/>
          <w:sz w:val="28"/>
          <w:szCs w:val="28"/>
        </w:rPr>
        <w:t>and macro</w:t>
      </w:r>
      <w:r w:rsidR="008449A7" w:rsidRPr="00032DE7">
        <w:rPr>
          <w:rFonts w:ascii="Arial" w:hAnsi="Arial" w:cs="Arial"/>
          <w:sz w:val="28"/>
          <w:szCs w:val="28"/>
        </w:rPr>
        <w:t xml:space="preserve"> trends. Fi</w:t>
      </w:r>
      <w:r w:rsidR="008B5922" w:rsidRPr="00032DE7">
        <w:rPr>
          <w:rFonts w:ascii="Arial" w:hAnsi="Arial" w:cs="Arial"/>
          <w:sz w:val="28"/>
          <w:szCs w:val="28"/>
        </w:rPr>
        <w:t xml:space="preserve">rst, the need for compact and effective </w:t>
      </w:r>
      <w:r w:rsidR="002854FC" w:rsidRPr="00032DE7">
        <w:rPr>
          <w:rFonts w:ascii="Arial" w:hAnsi="Arial" w:cs="Arial"/>
          <w:sz w:val="28"/>
          <w:szCs w:val="28"/>
        </w:rPr>
        <w:t>mobility sol</w:t>
      </w:r>
      <w:r w:rsidR="00165665" w:rsidRPr="00032DE7">
        <w:rPr>
          <w:rFonts w:ascii="Arial" w:hAnsi="Arial" w:cs="Arial"/>
          <w:sz w:val="28"/>
          <w:szCs w:val="28"/>
        </w:rPr>
        <w:t>u</w:t>
      </w:r>
      <w:r w:rsidR="002854FC" w:rsidRPr="00032DE7">
        <w:rPr>
          <w:rFonts w:ascii="Arial" w:hAnsi="Arial" w:cs="Arial"/>
          <w:sz w:val="28"/>
          <w:szCs w:val="28"/>
        </w:rPr>
        <w:t>tions</w:t>
      </w:r>
      <w:r w:rsidR="00165665" w:rsidRPr="00032DE7">
        <w:rPr>
          <w:rFonts w:ascii="Arial" w:hAnsi="Arial" w:cs="Arial"/>
          <w:sz w:val="28"/>
          <w:szCs w:val="28"/>
        </w:rPr>
        <w:t xml:space="preserve"> has increased due to the </w:t>
      </w:r>
      <w:r w:rsidR="006F23CF" w:rsidRPr="00032DE7">
        <w:rPr>
          <w:rFonts w:ascii="Arial" w:hAnsi="Arial" w:cs="Arial"/>
          <w:sz w:val="28"/>
          <w:szCs w:val="28"/>
        </w:rPr>
        <w:t>growing urbanizing that has exac</w:t>
      </w:r>
      <w:r w:rsidR="00131391" w:rsidRPr="00032DE7">
        <w:rPr>
          <w:rFonts w:ascii="Arial" w:hAnsi="Arial" w:cs="Arial"/>
          <w:sz w:val="28"/>
          <w:szCs w:val="28"/>
        </w:rPr>
        <w:t>e</w:t>
      </w:r>
      <w:r w:rsidR="006F23CF" w:rsidRPr="00032DE7">
        <w:rPr>
          <w:rFonts w:ascii="Arial" w:hAnsi="Arial" w:cs="Arial"/>
          <w:sz w:val="28"/>
          <w:szCs w:val="28"/>
        </w:rPr>
        <w:t>r</w:t>
      </w:r>
      <w:r w:rsidR="00131391" w:rsidRPr="00032DE7">
        <w:rPr>
          <w:rFonts w:ascii="Arial" w:hAnsi="Arial" w:cs="Arial"/>
          <w:sz w:val="28"/>
          <w:szCs w:val="28"/>
        </w:rPr>
        <w:t>bated traffic congestion, pollution, and par</w:t>
      </w:r>
      <w:r w:rsidR="00B769D3" w:rsidRPr="00032DE7">
        <w:rPr>
          <w:rFonts w:ascii="Arial" w:hAnsi="Arial" w:cs="Arial"/>
          <w:sz w:val="28"/>
          <w:szCs w:val="28"/>
        </w:rPr>
        <w:t>king issues in metropolitan r</w:t>
      </w:r>
      <w:r w:rsidR="00BC5452" w:rsidRPr="00032DE7">
        <w:rPr>
          <w:rFonts w:ascii="Arial" w:hAnsi="Arial" w:cs="Arial"/>
          <w:sz w:val="28"/>
          <w:szCs w:val="28"/>
        </w:rPr>
        <w:t xml:space="preserve">egions (UN Environment Programme, </w:t>
      </w:r>
      <w:r w:rsidR="00CC6DFB" w:rsidRPr="00032DE7">
        <w:rPr>
          <w:rFonts w:ascii="Arial" w:hAnsi="Arial" w:cs="Arial"/>
          <w:sz w:val="28"/>
          <w:szCs w:val="28"/>
        </w:rPr>
        <w:t xml:space="preserve">2024). Short-to medium-distance </w:t>
      </w:r>
      <w:r w:rsidR="008B2446" w:rsidRPr="00032DE7">
        <w:rPr>
          <w:rFonts w:ascii="Arial" w:hAnsi="Arial" w:cs="Arial"/>
          <w:sz w:val="28"/>
          <w:szCs w:val="28"/>
        </w:rPr>
        <w:t>travel with little environme</w:t>
      </w:r>
      <w:r w:rsidR="0091739D" w:rsidRPr="00032DE7">
        <w:rPr>
          <w:rFonts w:ascii="Arial" w:hAnsi="Arial" w:cs="Arial"/>
          <w:sz w:val="28"/>
          <w:szCs w:val="28"/>
        </w:rPr>
        <w:t>ntal impact is made possible by elect</w:t>
      </w:r>
      <w:r w:rsidR="00BA32D1" w:rsidRPr="00032DE7">
        <w:rPr>
          <w:rFonts w:ascii="Arial" w:hAnsi="Arial" w:cs="Arial"/>
          <w:sz w:val="28"/>
          <w:szCs w:val="28"/>
        </w:rPr>
        <w:t>r</w:t>
      </w:r>
      <w:r w:rsidR="0091739D" w:rsidRPr="00032DE7">
        <w:rPr>
          <w:rFonts w:ascii="Arial" w:hAnsi="Arial" w:cs="Arial"/>
          <w:sz w:val="28"/>
          <w:szCs w:val="28"/>
        </w:rPr>
        <w:t xml:space="preserve">ic </w:t>
      </w:r>
      <w:r w:rsidR="00BA32D1" w:rsidRPr="00032DE7">
        <w:rPr>
          <w:rFonts w:ascii="Arial" w:hAnsi="Arial" w:cs="Arial"/>
          <w:sz w:val="28"/>
          <w:szCs w:val="28"/>
        </w:rPr>
        <w:t>cycles, which offer a workforce solution to these problems.</w:t>
      </w:r>
      <w:r w:rsidR="00EA6979" w:rsidRPr="00032DE7">
        <w:rPr>
          <w:rFonts w:ascii="Arial" w:hAnsi="Arial" w:cs="Arial"/>
          <w:sz w:val="28"/>
          <w:szCs w:val="28"/>
        </w:rPr>
        <w:br/>
      </w:r>
      <w:r w:rsidR="00BA32D1" w:rsidRPr="00032DE7">
        <w:rPr>
          <w:rFonts w:ascii="Arial" w:hAnsi="Arial" w:cs="Arial"/>
          <w:sz w:val="28"/>
          <w:szCs w:val="28"/>
        </w:rPr>
        <w:br/>
        <w:t>Second, co</w:t>
      </w:r>
      <w:r w:rsidR="00D61AE3" w:rsidRPr="00032DE7">
        <w:rPr>
          <w:rFonts w:ascii="Arial" w:hAnsi="Arial" w:cs="Arial"/>
          <w:sz w:val="28"/>
          <w:szCs w:val="28"/>
        </w:rPr>
        <w:t>nsumers now consider sustainability when making decisi</w:t>
      </w:r>
      <w:r w:rsidR="00EA6979" w:rsidRPr="00032DE7">
        <w:rPr>
          <w:rFonts w:ascii="Arial" w:hAnsi="Arial" w:cs="Arial"/>
          <w:sz w:val="28"/>
          <w:szCs w:val="28"/>
        </w:rPr>
        <w:t>ons.</w:t>
      </w:r>
      <w:r w:rsidR="00332A0C" w:rsidRPr="00032DE7">
        <w:rPr>
          <w:rFonts w:ascii="Arial" w:hAnsi="Arial" w:cs="Arial"/>
          <w:sz w:val="28"/>
          <w:szCs w:val="28"/>
        </w:rPr>
        <w:t xml:space="preserve"> According to research, customers</w:t>
      </w:r>
      <w:r w:rsidR="00176F95" w:rsidRPr="00032DE7">
        <w:rPr>
          <w:rFonts w:ascii="Arial" w:hAnsi="Arial" w:cs="Arial"/>
          <w:sz w:val="28"/>
          <w:szCs w:val="28"/>
        </w:rPr>
        <w:t xml:space="preserve"> in the Millennial and Gen Z generations </w:t>
      </w:r>
      <w:r w:rsidR="00672530" w:rsidRPr="00032DE7">
        <w:rPr>
          <w:rFonts w:ascii="Arial" w:hAnsi="Arial" w:cs="Arial"/>
          <w:sz w:val="28"/>
          <w:szCs w:val="28"/>
        </w:rPr>
        <w:t>are expecting firms to show true environmental respo</w:t>
      </w:r>
      <w:r w:rsidR="00513F35" w:rsidRPr="00032DE7">
        <w:rPr>
          <w:rFonts w:ascii="Arial" w:hAnsi="Arial" w:cs="Arial"/>
          <w:sz w:val="28"/>
          <w:szCs w:val="28"/>
        </w:rPr>
        <w:t xml:space="preserve">nsibility instead of considering </w:t>
      </w:r>
      <w:r w:rsidR="00A36DE4" w:rsidRPr="00032DE7">
        <w:rPr>
          <w:rFonts w:ascii="Arial" w:hAnsi="Arial" w:cs="Arial"/>
          <w:sz w:val="28"/>
          <w:szCs w:val="28"/>
        </w:rPr>
        <w:t>sustainability as an afterth</w:t>
      </w:r>
      <w:r w:rsidR="00E65D17" w:rsidRPr="00032DE7">
        <w:rPr>
          <w:rFonts w:ascii="Arial" w:hAnsi="Arial" w:cs="Arial"/>
          <w:sz w:val="28"/>
          <w:szCs w:val="28"/>
        </w:rPr>
        <w:t xml:space="preserve">ought (PwC, 2024). The relevance of S10 is </w:t>
      </w:r>
      <w:r w:rsidR="004B3142" w:rsidRPr="00032DE7">
        <w:rPr>
          <w:rFonts w:ascii="Arial" w:hAnsi="Arial" w:cs="Arial"/>
          <w:sz w:val="28"/>
          <w:szCs w:val="28"/>
        </w:rPr>
        <w:t>further supported by the widesp</w:t>
      </w:r>
      <w:r w:rsidR="00E76932" w:rsidRPr="00032DE7">
        <w:rPr>
          <w:rFonts w:ascii="Arial" w:hAnsi="Arial" w:cs="Arial"/>
          <w:sz w:val="28"/>
          <w:szCs w:val="28"/>
        </w:rPr>
        <w:t>r</w:t>
      </w:r>
      <w:r w:rsidR="004B3142" w:rsidRPr="00032DE7">
        <w:rPr>
          <w:rFonts w:ascii="Arial" w:hAnsi="Arial" w:cs="Arial"/>
          <w:sz w:val="28"/>
          <w:szCs w:val="28"/>
        </w:rPr>
        <w:t>e</w:t>
      </w:r>
      <w:r w:rsidR="00E76932" w:rsidRPr="00032DE7">
        <w:rPr>
          <w:rFonts w:ascii="Arial" w:hAnsi="Arial" w:cs="Arial"/>
          <w:sz w:val="28"/>
          <w:szCs w:val="28"/>
        </w:rPr>
        <w:t>a</w:t>
      </w:r>
      <w:r w:rsidR="004B3142" w:rsidRPr="00032DE7">
        <w:rPr>
          <w:rFonts w:ascii="Arial" w:hAnsi="Arial" w:cs="Arial"/>
          <w:sz w:val="28"/>
          <w:szCs w:val="28"/>
        </w:rPr>
        <w:t xml:space="preserve">d </w:t>
      </w:r>
      <w:r w:rsidR="00E76932" w:rsidRPr="00032DE7">
        <w:rPr>
          <w:rFonts w:ascii="Arial" w:hAnsi="Arial" w:cs="Arial"/>
          <w:sz w:val="28"/>
          <w:szCs w:val="28"/>
        </w:rPr>
        <w:t>perception that elec</w:t>
      </w:r>
      <w:r w:rsidR="00B30D05" w:rsidRPr="00032DE7">
        <w:rPr>
          <w:rFonts w:ascii="Arial" w:hAnsi="Arial" w:cs="Arial"/>
          <w:sz w:val="28"/>
          <w:szCs w:val="28"/>
        </w:rPr>
        <w:t>tric mobility is a more sust</w:t>
      </w:r>
      <w:r w:rsidR="0095669C" w:rsidRPr="00032DE7">
        <w:rPr>
          <w:rFonts w:ascii="Arial" w:hAnsi="Arial" w:cs="Arial"/>
          <w:sz w:val="28"/>
          <w:szCs w:val="28"/>
        </w:rPr>
        <w:t>ain</w:t>
      </w:r>
      <w:r w:rsidR="008073BA" w:rsidRPr="00032DE7">
        <w:rPr>
          <w:rFonts w:ascii="Arial" w:hAnsi="Arial" w:cs="Arial"/>
          <w:sz w:val="28"/>
          <w:szCs w:val="28"/>
        </w:rPr>
        <w:t xml:space="preserve">able optional than transportation </w:t>
      </w:r>
      <w:r w:rsidR="004D7531" w:rsidRPr="00032DE7">
        <w:rPr>
          <w:rFonts w:ascii="Arial" w:hAnsi="Arial" w:cs="Arial"/>
          <w:sz w:val="28"/>
          <w:szCs w:val="28"/>
        </w:rPr>
        <w:t xml:space="preserve">based on fossil </w:t>
      </w:r>
      <w:r w:rsidR="008828AE" w:rsidRPr="00032DE7">
        <w:rPr>
          <w:rFonts w:ascii="Arial" w:hAnsi="Arial" w:cs="Arial"/>
          <w:sz w:val="28"/>
          <w:szCs w:val="28"/>
        </w:rPr>
        <w:t>fuels</w:t>
      </w:r>
      <w:r w:rsidR="004D7531" w:rsidRPr="00032DE7">
        <w:rPr>
          <w:rFonts w:ascii="Arial" w:hAnsi="Arial" w:cs="Arial"/>
          <w:sz w:val="28"/>
          <w:szCs w:val="28"/>
        </w:rPr>
        <w:t>.</w:t>
      </w:r>
      <w:r w:rsidR="004D7531" w:rsidRPr="00032DE7">
        <w:rPr>
          <w:rFonts w:ascii="Arial" w:hAnsi="Arial" w:cs="Arial"/>
          <w:sz w:val="28"/>
          <w:szCs w:val="28"/>
        </w:rPr>
        <w:br/>
      </w:r>
      <w:r w:rsidR="004D7531" w:rsidRPr="00032DE7">
        <w:rPr>
          <w:rFonts w:ascii="Arial" w:hAnsi="Arial" w:cs="Arial"/>
          <w:sz w:val="28"/>
          <w:szCs w:val="28"/>
        </w:rPr>
        <w:br/>
        <w:t>third</w:t>
      </w:r>
      <w:r w:rsidR="00D8183F" w:rsidRPr="00032DE7">
        <w:rPr>
          <w:rFonts w:ascii="Arial" w:hAnsi="Arial" w:cs="Arial"/>
          <w:sz w:val="28"/>
          <w:szCs w:val="28"/>
        </w:rPr>
        <w:t>, the idea of “movement as well</w:t>
      </w:r>
      <w:r w:rsidR="00EA5673" w:rsidRPr="00032DE7">
        <w:rPr>
          <w:rFonts w:ascii="Arial" w:hAnsi="Arial" w:cs="Arial"/>
          <w:sz w:val="28"/>
          <w:szCs w:val="28"/>
        </w:rPr>
        <w:t xml:space="preserve">ness” in which physical activity is incorporated into daily life rather than limited to gyms or organized supports, has influenced </w:t>
      </w:r>
      <w:r w:rsidR="007877FE" w:rsidRPr="00032DE7">
        <w:rPr>
          <w:rFonts w:ascii="Arial" w:hAnsi="Arial" w:cs="Arial"/>
          <w:sz w:val="28"/>
          <w:szCs w:val="28"/>
        </w:rPr>
        <w:t>consumer behaviour (McKin</w:t>
      </w:r>
      <w:r w:rsidR="000C3C89" w:rsidRPr="00032DE7">
        <w:rPr>
          <w:rFonts w:ascii="Arial" w:hAnsi="Arial" w:cs="Arial"/>
          <w:sz w:val="28"/>
          <w:szCs w:val="28"/>
        </w:rPr>
        <w:t>sey &amp; Company, 2024). By pro</w:t>
      </w:r>
      <w:r w:rsidR="007D2E8B" w:rsidRPr="00032DE7">
        <w:rPr>
          <w:rFonts w:ascii="Arial" w:hAnsi="Arial" w:cs="Arial"/>
          <w:sz w:val="28"/>
          <w:szCs w:val="28"/>
        </w:rPr>
        <w:t xml:space="preserve">viding changing degree of physical </w:t>
      </w:r>
      <w:r w:rsidR="00130D61" w:rsidRPr="00032DE7">
        <w:rPr>
          <w:rFonts w:ascii="Arial" w:hAnsi="Arial" w:cs="Arial"/>
          <w:sz w:val="28"/>
          <w:szCs w:val="28"/>
        </w:rPr>
        <w:t>effort, electricity bicycles en</w:t>
      </w:r>
      <w:r w:rsidR="0081382D" w:rsidRPr="00032DE7">
        <w:rPr>
          <w:rFonts w:ascii="Arial" w:hAnsi="Arial" w:cs="Arial"/>
          <w:sz w:val="28"/>
          <w:szCs w:val="28"/>
        </w:rPr>
        <w:t>c</w:t>
      </w:r>
      <w:r w:rsidR="00130D61" w:rsidRPr="00032DE7">
        <w:rPr>
          <w:rFonts w:ascii="Arial" w:hAnsi="Arial" w:cs="Arial"/>
          <w:sz w:val="28"/>
          <w:szCs w:val="28"/>
        </w:rPr>
        <w:t>ourage</w:t>
      </w:r>
      <w:r w:rsidR="0081382D" w:rsidRPr="00032DE7">
        <w:rPr>
          <w:rFonts w:ascii="Arial" w:hAnsi="Arial" w:cs="Arial"/>
          <w:sz w:val="28"/>
          <w:szCs w:val="28"/>
        </w:rPr>
        <w:t xml:space="preserve"> this way of thinking and make cycling acce</w:t>
      </w:r>
      <w:r w:rsidR="00784C65" w:rsidRPr="00032DE7">
        <w:rPr>
          <w:rFonts w:ascii="Arial" w:hAnsi="Arial" w:cs="Arial"/>
          <w:sz w:val="28"/>
          <w:szCs w:val="28"/>
        </w:rPr>
        <w:t>ssible to those with different levels of fitness.</w:t>
      </w:r>
      <w:r w:rsidR="00130D61" w:rsidRPr="00032DE7">
        <w:rPr>
          <w:rFonts w:ascii="Arial" w:hAnsi="Arial" w:cs="Arial"/>
          <w:sz w:val="28"/>
          <w:szCs w:val="28"/>
        </w:rPr>
        <w:t xml:space="preserve"> </w:t>
      </w:r>
      <w:r w:rsidR="00784C65" w:rsidRPr="00032DE7">
        <w:rPr>
          <w:rFonts w:ascii="Arial" w:hAnsi="Arial" w:cs="Arial"/>
          <w:sz w:val="28"/>
          <w:szCs w:val="28"/>
        </w:rPr>
        <w:br/>
      </w:r>
      <w:r w:rsidR="00784C65" w:rsidRPr="00032DE7">
        <w:rPr>
          <w:rFonts w:ascii="Arial" w:hAnsi="Arial" w:cs="Arial"/>
          <w:sz w:val="28"/>
          <w:szCs w:val="28"/>
        </w:rPr>
        <w:br/>
      </w:r>
      <w:r w:rsidR="0087415D" w:rsidRPr="00032DE7">
        <w:rPr>
          <w:rFonts w:ascii="Arial" w:hAnsi="Arial" w:cs="Arial"/>
          <w:sz w:val="28"/>
          <w:szCs w:val="28"/>
        </w:rPr>
        <w:t>Lastly, customers are expecting</w:t>
      </w:r>
      <w:r w:rsidR="00162CFB" w:rsidRPr="00032DE7">
        <w:rPr>
          <w:rFonts w:ascii="Arial" w:hAnsi="Arial" w:cs="Arial"/>
          <w:sz w:val="28"/>
          <w:szCs w:val="28"/>
        </w:rPr>
        <w:t xml:space="preserve"> </w:t>
      </w:r>
      <w:proofErr w:type="gramStart"/>
      <w:r w:rsidR="00162CFB" w:rsidRPr="00032DE7">
        <w:rPr>
          <w:rFonts w:ascii="Arial" w:hAnsi="Arial" w:cs="Arial"/>
          <w:sz w:val="28"/>
          <w:szCs w:val="28"/>
        </w:rPr>
        <w:t>more and more</w:t>
      </w:r>
      <w:proofErr w:type="gramEnd"/>
      <w:r w:rsidR="00162CFB" w:rsidRPr="00032DE7">
        <w:rPr>
          <w:rFonts w:ascii="Arial" w:hAnsi="Arial" w:cs="Arial"/>
          <w:sz w:val="28"/>
          <w:szCs w:val="28"/>
        </w:rPr>
        <w:t xml:space="preserve"> thing to be digitally integrated </w:t>
      </w:r>
      <w:r w:rsidR="006E267F" w:rsidRPr="00032DE7">
        <w:rPr>
          <w:rFonts w:ascii="Arial" w:hAnsi="Arial" w:cs="Arial"/>
          <w:sz w:val="28"/>
          <w:szCs w:val="28"/>
        </w:rPr>
        <w:t>aest</w:t>
      </w:r>
      <w:r w:rsidR="00FF7766" w:rsidRPr="00032DE7">
        <w:rPr>
          <w:rFonts w:ascii="Arial" w:hAnsi="Arial" w:cs="Arial"/>
          <w:sz w:val="28"/>
          <w:szCs w:val="28"/>
        </w:rPr>
        <w:t>h</w:t>
      </w:r>
      <w:r w:rsidR="006E267F" w:rsidRPr="00032DE7">
        <w:rPr>
          <w:rFonts w:ascii="Arial" w:hAnsi="Arial" w:cs="Arial"/>
          <w:sz w:val="28"/>
          <w:szCs w:val="28"/>
        </w:rPr>
        <w:t>e</w:t>
      </w:r>
      <w:r w:rsidR="00FF7766" w:rsidRPr="00032DE7">
        <w:rPr>
          <w:rFonts w:ascii="Arial" w:hAnsi="Arial" w:cs="Arial"/>
          <w:sz w:val="28"/>
          <w:szCs w:val="28"/>
        </w:rPr>
        <w:t>t</w:t>
      </w:r>
      <w:r w:rsidR="006E267F" w:rsidRPr="00032DE7">
        <w:rPr>
          <w:rFonts w:ascii="Arial" w:hAnsi="Arial" w:cs="Arial"/>
          <w:sz w:val="28"/>
          <w:szCs w:val="28"/>
        </w:rPr>
        <w:t>ically</w:t>
      </w:r>
      <w:r w:rsidR="00FF7766" w:rsidRPr="00032DE7">
        <w:rPr>
          <w:rFonts w:ascii="Arial" w:hAnsi="Arial" w:cs="Arial"/>
          <w:sz w:val="28"/>
          <w:szCs w:val="28"/>
        </w:rPr>
        <w:t xml:space="preserve"> beautiful, and easy to use. Simple </w:t>
      </w:r>
      <w:r w:rsidR="00067099" w:rsidRPr="00032DE7">
        <w:rPr>
          <w:rFonts w:ascii="Arial" w:hAnsi="Arial" w:cs="Arial"/>
          <w:sz w:val="28"/>
          <w:szCs w:val="28"/>
        </w:rPr>
        <w:t xml:space="preserve">interface, intelligent </w:t>
      </w:r>
      <w:r w:rsidR="00604C38" w:rsidRPr="00032DE7">
        <w:rPr>
          <w:rFonts w:ascii="Arial" w:hAnsi="Arial" w:cs="Arial"/>
          <w:sz w:val="28"/>
          <w:szCs w:val="28"/>
        </w:rPr>
        <w:t>connection</w:t>
      </w:r>
      <w:r w:rsidR="00563643" w:rsidRPr="00032DE7">
        <w:rPr>
          <w:rFonts w:ascii="Arial" w:hAnsi="Arial" w:cs="Arial"/>
          <w:sz w:val="28"/>
          <w:szCs w:val="28"/>
        </w:rPr>
        <w:t xml:space="preserve">, and smooth user experiences are more appealing </w:t>
      </w:r>
      <w:r w:rsidR="00DE461A" w:rsidRPr="00032DE7">
        <w:rPr>
          <w:rFonts w:ascii="Arial" w:hAnsi="Arial" w:cs="Arial"/>
          <w:sz w:val="28"/>
          <w:szCs w:val="28"/>
        </w:rPr>
        <w:t>to mainstream users than complex tech</w:t>
      </w:r>
      <w:r w:rsidR="00540F71" w:rsidRPr="00032DE7">
        <w:rPr>
          <w:rFonts w:ascii="Arial" w:hAnsi="Arial" w:cs="Arial"/>
          <w:sz w:val="28"/>
          <w:szCs w:val="28"/>
        </w:rPr>
        <w:t>nical specifications (G</w:t>
      </w:r>
      <w:r w:rsidR="005F668F" w:rsidRPr="00032DE7">
        <w:rPr>
          <w:rFonts w:ascii="Arial" w:hAnsi="Arial" w:cs="Arial"/>
          <w:sz w:val="28"/>
          <w:szCs w:val="28"/>
        </w:rPr>
        <w:t>arter, 2024). A lifestyle</w:t>
      </w:r>
      <w:r w:rsidR="00AC5CE6" w:rsidRPr="00032DE7">
        <w:rPr>
          <w:rFonts w:ascii="Arial" w:hAnsi="Arial" w:cs="Arial"/>
          <w:sz w:val="28"/>
          <w:szCs w:val="28"/>
        </w:rPr>
        <w:t xml:space="preserve">-focused e-bike like S10 that place an emphasis on comfort, use and </w:t>
      </w:r>
      <w:r w:rsidR="00F24B87" w:rsidRPr="00032DE7">
        <w:rPr>
          <w:rFonts w:ascii="Arial" w:hAnsi="Arial" w:cs="Arial"/>
          <w:sz w:val="28"/>
          <w:szCs w:val="28"/>
        </w:rPr>
        <w:t>design is favoured by these trends.</w:t>
      </w:r>
      <w:r w:rsidR="00A72719">
        <w:rPr>
          <w:rFonts w:ascii="Arial" w:hAnsi="Arial" w:cs="Arial"/>
          <w:sz w:val="28"/>
          <w:szCs w:val="28"/>
        </w:rPr>
        <w:br/>
      </w:r>
      <w:r w:rsidR="00075425" w:rsidRPr="00032DE7">
        <w:rPr>
          <w:rFonts w:ascii="Arial" w:hAnsi="Arial" w:cs="Arial"/>
          <w:sz w:val="28"/>
          <w:szCs w:val="28"/>
        </w:rPr>
        <w:t xml:space="preserve"> </w:t>
      </w:r>
      <w:r w:rsidR="00A72719">
        <w:rPr>
          <w:rFonts w:ascii="Arial" w:hAnsi="Arial" w:cs="Arial"/>
          <w:sz w:val="28"/>
          <w:szCs w:val="28"/>
        </w:rPr>
        <w:br/>
      </w:r>
      <w:r w:rsidR="00075425" w:rsidRPr="00A72719">
        <w:rPr>
          <w:rFonts w:ascii="Arial" w:hAnsi="Arial" w:cs="Arial"/>
          <w:b/>
          <w:bCs/>
          <w:sz w:val="28"/>
          <w:szCs w:val="28"/>
        </w:rPr>
        <w:t>Determining and Out</w:t>
      </w:r>
      <w:r w:rsidR="000D5A37" w:rsidRPr="00A72719">
        <w:rPr>
          <w:rFonts w:ascii="Arial" w:hAnsi="Arial" w:cs="Arial"/>
          <w:b/>
          <w:bCs/>
          <w:sz w:val="28"/>
          <w:szCs w:val="28"/>
        </w:rPr>
        <w:t>lining Important Market Segment</w:t>
      </w:r>
      <w:r w:rsidR="00360B1C" w:rsidRPr="00A72719">
        <w:rPr>
          <w:rFonts w:ascii="Arial" w:hAnsi="Arial" w:cs="Arial"/>
          <w:b/>
          <w:bCs/>
          <w:sz w:val="28"/>
          <w:szCs w:val="28"/>
        </w:rPr>
        <w:t>s</w:t>
      </w:r>
      <w:r w:rsidR="00360B1C" w:rsidRPr="00032DE7">
        <w:rPr>
          <w:rFonts w:ascii="Arial" w:hAnsi="Arial" w:cs="Arial"/>
          <w:sz w:val="28"/>
          <w:szCs w:val="28"/>
        </w:rPr>
        <w:t xml:space="preserve"> </w:t>
      </w:r>
      <w:r w:rsidR="00360B1C" w:rsidRPr="00032DE7">
        <w:rPr>
          <w:rFonts w:ascii="Arial" w:hAnsi="Arial" w:cs="Arial"/>
          <w:sz w:val="28"/>
          <w:szCs w:val="28"/>
        </w:rPr>
        <w:br/>
      </w:r>
      <w:r w:rsidR="001364B7" w:rsidRPr="00032DE7">
        <w:rPr>
          <w:rFonts w:ascii="Arial" w:hAnsi="Arial" w:cs="Arial"/>
          <w:sz w:val="28"/>
          <w:szCs w:val="28"/>
        </w:rPr>
        <w:br/>
      </w:r>
      <w:r w:rsidR="0024762F" w:rsidRPr="00032DE7">
        <w:rPr>
          <w:rFonts w:ascii="Arial" w:hAnsi="Arial" w:cs="Arial"/>
          <w:sz w:val="28"/>
          <w:szCs w:val="28"/>
        </w:rPr>
        <w:t xml:space="preserve">The </w:t>
      </w:r>
      <w:r w:rsidR="00401138" w:rsidRPr="00032DE7">
        <w:rPr>
          <w:rFonts w:ascii="Arial" w:hAnsi="Arial" w:cs="Arial"/>
          <w:sz w:val="28"/>
          <w:szCs w:val="28"/>
        </w:rPr>
        <w:t>following are the main market niches that are pe</w:t>
      </w:r>
      <w:r w:rsidR="00AD69F1" w:rsidRPr="00032DE7">
        <w:rPr>
          <w:rFonts w:ascii="Arial" w:hAnsi="Arial" w:cs="Arial"/>
          <w:sz w:val="28"/>
          <w:szCs w:val="28"/>
        </w:rPr>
        <w:t>r</w:t>
      </w:r>
      <w:r w:rsidR="00401138" w:rsidRPr="00032DE7">
        <w:rPr>
          <w:rFonts w:ascii="Arial" w:hAnsi="Arial" w:cs="Arial"/>
          <w:sz w:val="28"/>
          <w:szCs w:val="28"/>
        </w:rPr>
        <w:t>ti</w:t>
      </w:r>
      <w:r w:rsidR="00AD69F1" w:rsidRPr="00032DE7">
        <w:rPr>
          <w:rFonts w:ascii="Arial" w:hAnsi="Arial" w:cs="Arial"/>
          <w:sz w:val="28"/>
          <w:szCs w:val="28"/>
        </w:rPr>
        <w:t>n</w:t>
      </w:r>
      <w:r w:rsidR="00401138" w:rsidRPr="00032DE7">
        <w:rPr>
          <w:rFonts w:ascii="Arial" w:hAnsi="Arial" w:cs="Arial"/>
          <w:sz w:val="28"/>
          <w:szCs w:val="28"/>
        </w:rPr>
        <w:t>e</w:t>
      </w:r>
      <w:r w:rsidR="00AD69F1" w:rsidRPr="00032DE7">
        <w:rPr>
          <w:rFonts w:ascii="Arial" w:hAnsi="Arial" w:cs="Arial"/>
          <w:sz w:val="28"/>
          <w:szCs w:val="28"/>
        </w:rPr>
        <w:t>n</w:t>
      </w:r>
      <w:r w:rsidR="00401138" w:rsidRPr="00032DE7">
        <w:rPr>
          <w:rFonts w:ascii="Arial" w:hAnsi="Arial" w:cs="Arial"/>
          <w:sz w:val="28"/>
          <w:szCs w:val="28"/>
        </w:rPr>
        <w:t>t to t</w:t>
      </w:r>
      <w:r w:rsidR="00AD69F1" w:rsidRPr="00032DE7">
        <w:rPr>
          <w:rFonts w:ascii="Arial" w:hAnsi="Arial" w:cs="Arial"/>
          <w:sz w:val="28"/>
          <w:szCs w:val="28"/>
        </w:rPr>
        <w:t>he S10 electric cycle brand</w:t>
      </w:r>
      <w:r w:rsidR="00D37203" w:rsidRPr="00032DE7">
        <w:rPr>
          <w:rFonts w:ascii="Arial" w:hAnsi="Arial" w:cs="Arial"/>
          <w:sz w:val="28"/>
          <w:szCs w:val="28"/>
        </w:rPr>
        <w:t>:</w:t>
      </w:r>
      <w:r w:rsidR="00D37203" w:rsidRPr="00032DE7">
        <w:rPr>
          <w:rFonts w:ascii="Arial" w:hAnsi="Arial" w:cs="Arial"/>
          <w:sz w:val="28"/>
          <w:szCs w:val="28"/>
        </w:rPr>
        <w:br/>
      </w:r>
      <w:r w:rsidR="00D37203" w:rsidRPr="00032DE7">
        <w:rPr>
          <w:rFonts w:ascii="Arial" w:hAnsi="Arial" w:cs="Arial"/>
          <w:sz w:val="28"/>
          <w:szCs w:val="28"/>
        </w:rPr>
        <w:br/>
      </w:r>
      <w:r w:rsidR="00D37203" w:rsidRPr="00A72719">
        <w:rPr>
          <w:rFonts w:ascii="Arial" w:hAnsi="Arial" w:cs="Arial"/>
          <w:b/>
          <w:bCs/>
          <w:sz w:val="28"/>
          <w:szCs w:val="28"/>
        </w:rPr>
        <w:t xml:space="preserve">Urban Millennials and Gen Z (ages 20 to </w:t>
      </w:r>
      <w:r w:rsidR="00956D90" w:rsidRPr="00A72719">
        <w:rPr>
          <w:rFonts w:ascii="Arial" w:hAnsi="Arial" w:cs="Arial"/>
          <w:b/>
          <w:bCs/>
          <w:sz w:val="28"/>
          <w:szCs w:val="28"/>
        </w:rPr>
        <w:t>35):</w:t>
      </w:r>
      <w:r w:rsidR="00956D90" w:rsidRPr="00032DE7">
        <w:rPr>
          <w:rFonts w:ascii="Arial" w:hAnsi="Arial" w:cs="Arial"/>
          <w:sz w:val="28"/>
          <w:szCs w:val="28"/>
        </w:rPr>
        <w:t xml:space="preserve"> </w:t>
      </w:r>
      <w:r w:rsidR="00B44871" w:rsidRPr="00032DE7">
        <w:rPr>
          <w:rFonts w:ascii="Arial" w:hAnsi="Arial" w:cs="Arial"/>
          <w:sz w:val="28"/>
          <w:szCs w:val="28"/>
        </w:rPr>
        <w:br/>
        <w:t>Convenience, fl</w:t>
      </w:r>
      <w:r w:rsidR="003D3007" w:rsidRPr="00032DE7">
        <w:rPr>
          <w:rFonts w:ascii="Arial" w:hAnsi="Arial" w:cs="Arial"/>
          <w:sz w:val="28"/>
          <w:szCs w:val="28"/>
        </w:rPr>
        <w:t>exibility, and lifestyle mobility are value</w:t>
      </w:r>
      <w:r w:rsidR="006D272F" w:rsidRPr="00032DE7">
        <w:rPr>
          <w:rFonts w:ascii="Arial" w:hAnsi="Arial" w:cs="Arial"/>
          <w:sz w:val="28"/>
          <w:szCs w:val="28"/>
        </w:rPr>
        <w:t xml:space="preserve">d </w:t>
      </w:r>
      <w:r w:rsidR="005F7483" w:rsidRPr="00032DE7">
        <w:rPr>
          <w:rFonts w:ascii="Arial" w:hAnsi="Arial" w:cs="Arial"/>
          <w:sz w:val="28"/>
          <w:szCs w:val="28"/>
        </w:rPr>
        <w:t>by these environmentally co</w:t>
      </w:r>
      <w:r w:rsidR="0025568B" w:rsidRPr="00032DE7">
        <w:rPr>
          <w:rFonts w:ascii="Arial" w:hAnsi="Arial" w:cs="Arial"/>
          <w:sz w:val="28"/>
          <w:szCs w:val="28"/>
        </w:rPr>
        <w:t>n</w:t>
      </w:r>
      <w:r w:rsidR="005F7483" w:rsidRPr="00032DE7">
        <w:rPr>
          <w:rFonts w:ascii="Arial" w:hAnsi="Arial" w:cs="Arial"/>
          <w:sz w:val="28"/>
          <w:szCs w:val="28"/>
        </w:rPr>
        <w:t>s</w:t>
      </w:r>
      <w:r w:rsidR="0025568B" w:rsidRPr="00032DE7">
        <w:rPr>
          <w:rFonts w:ascii="Arial" w:hAnsi="Arial" w:cs="Arial"/>
          <w:sz w:val="28"/>
          <w:szCs w:val="28"/>
        </w:rPr>
        <w:t>cious, digitally</w:t>
      </w:r>
      <w:r w:rsidR="00D70E78" w:rsidRPr="00032DE7">
        <w:rPr>
          <w:rFonts w:ascii="Arial" w:hAnsi="Arial" w:cs="Arial"/>
          <w:sz w:val="28"/>
          <w:szCs w:val="28"/>
        </w:rPr>
        <w:t xml:space="preserve"> connected customers</w:t>
      </w:r>
      <w:r w:rsidR="00ED0FFF" w:rsidRPr="00032DE7">
        <w:rPr>
          <w:rFonts w:ascii="Arial" w:hAnsi="Arial" w:cs="Arial"/>
          <w:sz w:val="28"/>
          <w:szCs w:val="28"/>
        </w:rPr>
        <w:t>. Social media, peer recommendations, and exp</w:t>
      </w:r>
      <w:r w:rsidR="0011670F" w:rsidRPr="00032DE7">
        <w:rPr>
          <w:rFonts w:ascii="Arial" w:hAnsi="Arial" w:cs="Arial"/>
          <w:sz w:val="28"/>
          <w:szCs w:val="28"/>
        </w:rPr>
        <w:t>eriential branding all have an impact on this market, which is quite open to sus</w:t>
      </w:r>
      <w:r w:rsidR="000B2BD1" w:rsidRPr="00032DE7">
        <w:rPr>
          <w:rFonts w:ascii="Arial" w:hAnsi="Arial" w:cs="Arial"/>
          <w:sz w:val="28"/>
          <w:szCs w:val="28"/>
        </w:rPr>
        <w:t>tainable solutions.</w:t>
      </w:r>
      <w:r w:rsidR="000B2BD1" w:rsidRPr="00032DE7">
        <w:rPr>
          <w:rFonts w:ascii="Arial" w:hAnsi="Arial" w:cs="Arial"/>
          <w:sz w:val="28"/>
          <w:szCs w:val="28"/>
        </w:rPr>
        <w:br/>
      </w:r>
      <w:r w:rsidR="000B2BD1" w:rsidRPr="00032DE7">
        <w:rPr>
          <w:rFonts w:ascii="Arial" w:hAnsi="Arial" w:cs="Arial"/>
          <w:sz w:val="28"/>
          <w:szCs w:val="28"/>
        </w:rPr>
        <w:lastRenderedPageBreak/>
        <w:br/>
      </w:r>
      <w:r w:rsidR="000B2BD1" w:rsidRPr="00A72719">
        <w:rPr>
          <w:rFonts w:ascii="Arial" w:hAnsi="Arial" w:cs="Arial"/>
          <w:b/>
          <w:bCs/>
          <w:sz w:val="28"/>
          <w:szCs w:val="28"/>
        </w:rPr>
        <w:t>Young Working professional</w:t>
      </w:r>
      <w:r w:rsidR="000B2BD1" w:rsidRPr="00032DE7">
        <w:rPr>
          <w:rFonts w:ascii="Arial" w:hAnsi="Arial" w:cs="Arial"/>
          <w:sz w:val="28"/>
          <w:szCs w:val="28"/>
        </w:rPr>
        <w:t>:</w:t>
      </w:r>
      <w:r w:rsidR="00A72719">
        <w:rPr>
          <w:rFonts w:ascii="Arial" w:hAnsi="Arial" w:cs="Arial"/>
          <w:sz w:val="28"/>
          <w:szCs w:val="28"/>
        </w:rPr>
        <w:br/>
      </w:r>
      <w:r w:rsidR="000B2BD1" w:rsidRPr="00032DE7">
        <w:rPr>
          <w:rFonts w:ascii="Arial" w:hAnsi="Arial" w:cs="Arial"/>
          <w:sz w:val="28"/>
          <w:szCs w:val="28"/>
        </w:rPr>
        <w:t xml:space="preserve">people who commute short to medium distance and are </w:t>
      </w:r>
      <w:r w:rsidR="00633F3A" w:rsidRPr="00032DE7">
        <w:rPr>
          <w:rFonts w:ascii="Arial" w:hAnsi="Arial" w:cs="Arial"/>
          <w:sz w:val="28"/>
          <w:szCs w:val="28"/>
        </w:rPr>
        <w:t xml:space="preserve">looking for stress-free, economical, and </w:t>
      </w:r>
      <w:r w:rsidR="00C82DE3" w:rsidRPr="00032DE7">
        <w:rPr>
          <w:rFonts w:ascii="Arial" w:hAnsi="Arial" w:cs="Arial"/>
          <w:sz w:val="28"/>
          <w:szCs w:val="28"/>
        </w:rPr>
        <w:t>efficient tran</w:t>
      </w:r>
      <w:r w:rsidR="00DF2B2E" w:rsidRPr="00032DE7">
        <w:rPr>
          <w:rFonts w:ascii="Arial" w:hAnsi="Arial" w:cs="Arial"/>
          <w:sz w:val="28"/>
          <w:szCs w:val="28"/>
        </w:rPr>
        <w:t xml:space="preserve">sportation options. Practically, design, and </w:t>
      </w:r>
      <w:proofErr w:type="gramStart"/>
      <w:r w:rsidR="00DF2B2E" w:rsidRPr="00032DE7">
        <w:rPr>
          <w:rFonts w:ascii="Arial" w:hAnsi="Arial" w:cs="Arial"/>
          <w:sz w:val="28"/>
          <w:szCs w:val="28"/>
        </w:rPr>
        <w:t>depending</w:t>
      </w:r>
      <w:proofErr w:type="gramEnd"/>
      <w:r w:rsidR="00DF2B2E" w:rsidRPr="00032DE7">
        <w:rPr>
          <w:rFonts w:ascii="Arial" w:hAnsi="Arial" w:cs="Arial"/>
          <w:sz w:val="28"/>
          <w:szCs w:val="28"/>
        </w:rPr>
        <w:t xml:space="preserve"> are import</w:t>
      </w:r>
      <w:r w:rsidR="0049049D" w:rsidRPr="00032DE7">
        <w:rPr>
          <w:rFonts w:ascii="Arial" w:hAnsi="Arial" w:cs="Arial"/>
          <w:sz w:val="28"/>
          <w:szCs w:val="28"/>
        </w:rPr>
        <w:t xml:space="preserve">ant to </w:t>
      </w:r>
      <w:proofErr w:type="spellStart"/>
      <w:r w:rsidR="0049049D" w:rsidRPr="00032DE7">
        <w:rPr>
          <w:rFonts w:ascii="Arial" w:hAnsi="Arial" w:cs="Arial"/>
          <w:sz w:val="28"/>
          <w:szCs w:val="28"/>
        </w:rPr>
        <w:t>the</w:t>
      </w:r>
      <w:proofErr w:type="spellEnd"/>
      <w:r w:rsidR="0049049D" w:rsidRPr="00032DE7">
        <w:rPr>
          <w:rFonts w:ascii="Arial" w:hAnsi="Arial" w:cs="Arial"/>
          <w:sz w:val="28"/>
          <w:szCs w:val="28"/>
        </w:rPr>
        <w:t>.</w:t>
      </w:r>
      <w:r w:rsidR="0049049D" w:rsidRPr="00032DE7">
        <w:rPr>
          <w:rFonts w:ascii="Arial" w:hAnsi="Arial" w:cs="Arial"/>
          <w:sz w:val="28"/>
          <w:szCs w:val="28"/>
        </w:rPr>
        <w:br/>
      </w:r>
      <w:r w:rsidR="0049049D" w:rsidRPr="00032DE7">
        <w:rPr>
          <w:rFonts w:ascii="Arial" w:hAnsi="Arial" w:cs="Arial"/>
          <w:sz w:val="28"/>
          <w:szCs w:val="28"/>
        </w:rPr>
        <w:br/>
        <w:t xml:space="preserve">Customers engaged in </w:t>
      </w:r>
      <w:r w:rsidR="005E65D4" w:rsidRPr="00032DE7">
        <w:rPr>
          <w:rFonts w:ascii="Arial" w:hAnsi="Arial" w:cs="Arial"/>
          <w:sz w:val="28"/>
          <w:szCs w:val="28"/>
        </w:rPr>
        <w:t xml:space="preserve">low-impact </w:t>
      </w:r>
      <w:r w:rsidR="00CE38FA" w:rsidRPr="00032DE7">
        <w:rPr>
          <w:rFonts w:ascii="Arial" w:hAnsi="Arial" w:cs="Arial"/>
          <w:sz w:val="28"/>
          <w:szCs w:val="28"/>
        </w:rPr>
        <w:t>exercise that promotes lifespan, mobility, and health</w:t>
      </w:r>
      <w:r w:rsidR="00720AF5" w:rsidRPr="00032DE7">
        <w:rPr>
          <w:rFonts w:ascii="Arial" w:hAnsi="Arial" w:cs="Arial"/>
          <w:sz w:val="28"/>
          <w:szCs w:val="28"/>
        </w:rPr>
        <w:t xml:space="preserve"> are known as wellness-oriented consumes (age 30 to 35)</w:t>
      </w:r>
      <w:r w:rsidR="00AF7106" w:rsidRPr="00032DE7">
        <w:rPr>
          <w:rFonts w:ascii="Arial" w:hAnsi="Arial" w:cs="Arial"/>
          <w:sz w:val="28"/>
          <w:szCs w:val="28"/>
        </w:rPr>
        <w:t xml:space="preserve">. Comfort, security and usability are given top priority </w:t>
      </w:r>
      <w:r w:rsidR="00977B45" w:rsidRPr="00032DE7">
        <w:rPr>
          <w:rFonts w:ascii="Arial" w:hAnsi="Arial" w:cs="Arial"/>
          <w:sz w:val="28"/>
          <w:szCs w:val="28"/>
        </w:rPr>
        <w:t>in this section.</w:t>
      </w:r>
      <w:r w:rsidR="00977B45" w:rsidRPr="00032DE7">
        <w:rPr>
          <w:rFonts w:ascii="Arial" w:hAnsi="Arial" w:cs="Arial"/>
          <w:sz w:val="28"/>
          <w:szCs w:val="28"/>
        </w:rPr>
        <w:br/>
        <w:t xml:space="preserve"> </w:t>
      </w:r>
      <w:r w:rsidR="00977B45" w:rsidRPr="00032DE7">
        <w:rPr>
          <w:rFonts w:ascii="Arial" w:hAnsi="Arial" w:cs="Arial"/>
          <w:sz w:val="28"/>
          <w:szCs w:val="28"/>
        </w:rPr>
        <w:br/>
        <w:t>students and urban dwelle</w:t>
      </w:r>
      <w:r w:rsidR="000872C5" w:rsidRPr="00032DE7">
        <w:rPr>
          <w:rFonts w:ascii="Arial" w:hAnsi="Arial" w:cs="Arial"/>
          <w:sz w:val="28"/>
          <w:szCs w:val="28"/>
        </w:rPr>
        <w:t>rs are price-conscious customers looking for less expe</w:t>
      </w:r>
      <w:r w:rsidR="006019DE" w:rsidRPr="00032DE7">
        <w:rPr>
          <w:rFonts w:ascii="Arial" w:hAnsi="Arial" w:cs="Arial"/>
          <w:sz w:val="28"/>
          <w:szCs w:val="28"/>
        </w:rPr>
        <w:t>nsive options to ride-hailing services and public transportation. Low ope</w:t>
      </w:r>
      <w:r w:rsidR="005454CE" w:rsidRPr="00032DE7">
        <w:rPr>
          <w:rFonts w:ascii="Arial" w:hAnsi="Arial" w:cs="Arial"/>
          <w:sz w:val="28"/>
          <w:szCs w:val="28"/>
        </w:rPr>
        <w:t>rating cost, durability, and accessibility are important to them</w:t>
      </w:r>
      <w:r w:rsidR="005454CE" w:rsidRPr="00032DE7">
        <w:rPr>
          <w:rFonts w:ascii="Arial" w:hAnsi="Arial" w:cs="Arial"/>
          <w:sz w:val="28"/>
          <w:szCs w:val="28"/>
        </w:rPr>
        <w:br/>
      </w:r>
      <w:r w:rsidR="005454CE" w:rsidRPr="00032DE7">
        <w:rPr>
          <w:rFonts w:ascii="Arial" w:hAnsi="Arial" w:cs="Arial"/>
          <w:sz w:val="28"/>
          <w:szCs w:val="28"/>
        </w:rPr>
        <w:br/>
        <w:t>Sustainable, easily a</w:t>
      </w:r>
      <w:r w:rsidR="00582F8B" w:rsidRPr="00032DE7">
        <w:rPr>
          <w:rFonts w:ascii="Arial" w:hAnsi="Arial" w:cs="Arial"/>
          <w:sz w:val="28"/>
          <w:szCs w:val="28"/>
        </w:rPr>
        <w:t>ccessible, and lifestyle-focused mobility solutions that blend in with everyday activit</w:t>
      </w:r>
      <w:r w:rsidR="00291F10" w:rsidRPr="00032DE7">
        <w:rPr>
          <w:rFonts w:ascii="Arial" w:hAnsi="Arial" w:cs="Arial"/>
          <w:sz w:val="28"/>
          <w:szCs w:val="28"/>
        </w:rPr>
        <w:t>ies are preferred by these groups.</w:t>
      </w:r>
      <w:r w:rsidR="00E65E82" w:rsidRPr="00032DE7">
        <w:rPr>
          <w:rFonts w:ascii="Arial" w:hAnsi="Arial" w:cs="Arial"/>
          <w:sz w:val="28"/>
          <w:szCs w:val="28"/>
        </w:rPr>
        <w:br/>
      </w:r>
      <w:r w:rsidR="008A57DE" w:rsidRPr="00032DE7">
        <w:rPr>
          <w:rFonts w:ascii="Arial" w:hAnsi="Arial" w:cs="Arial"/>
          <w:sz w:val="28"/>
          <w:szCs w:val="28"/>
        </w:rPr>
        <w:t xml:space="preserve">                  </w:t>
      </w:r>
      <w:r w:rsidR="001364B7" w:rsidRPr="00032DE7">
        <w:rPr>
          <w:rFonts w:ascii="Arial" w:hAnsi="Arial" w:cs="Arial"/>
          <w:sz w:val="28"/>
          <w:szCs w:val="28"/>
        </w:rPr>
        <w:br/>
      </w:r>
      <w:r w:rsidR="008A57DE" w:rsidRPr="00653473">
        <w:rPr>
          <w:rFonts w:ascii="Arial" w:hAnsi="Arial" w:cs="Arial"/>
          <w:b/>
          <w:bCs/>
          <w:sz w:val="28"/>
          <w:szCs w:val="28"/>
        </w:rPr>
        <w:t>Explanation of the Chose Tar</w:t>
      </w:r>
      <w:r w:rsidR="00F8521F" w:rsidRPr="00653473">
        <w:rPr>
          <w:rFonts w:ascii="Arial" w:hAnsi="Arial" w:cs="Arial"/>
          <w:b/>
          <w:bCs/>
          <w:sz w:val="28"/>
          <w:szCs w:val="28"/>
        </w:rPr>
        <w:t>get Audience.</w:t>
      </w:r>
      <w:r w:rsidR="00F8521F" w:rsidRPr="00032DE7">
        <w:rPr>
          <w:rFonts w:ascii="Arial" w:hAnsi="Arial" w:cs="Arial"/>
          <w:sz w:val="28"/>
          <w:szCs w:val="28"/>
        </w:rPr>
        <w:br/>
      </w:r>
      <w:r w:rsidR="001364B7" w:rsidRPr="00032DE7">
        <w:rPr>
          <w:rFonts w:ascii="Arial" w:hAnsi="Arial" w:cs="Arial"/>
          <w:sz w:val="28"/>
          <w:szCs w:val="28"/>
        </w:rPr>
        <w:br/>
      </w:r>
      <w:r w:rsidR="00F8521F" w:rsidRPr="00032DE7">
        <w:rPr>
          <w:rFonts w:ascii="Arial" w:hAnsi="Arial" w:cs="Arial"/>
          <w:sz w:val="28"/>
          <w:szCs w:val="28"/>
        </w:rPr>
        <w:t>Urban Millenn</w:t>
      </w:r>
      <w:r w:rsidR="00FC53CC" w:rsidRPr="00032DE7">
        <w:rPr>
          <w:rFonts w:ascii="Arial" w:hAnsi="Arial" w:cs="Arial"/>
          <w:sz w:val="28"/>
          <w:szCs w:val="28"/>
        </w:rPr>
        <w:t>ials between the age of 20 and 35 especially those who raised in metropolit</w:t>
      </w:r>
      <w:r w:rsidR="007E1BFA" w:rsidRPr="00032DE7">
        <w:rPr>
          <w:rFonts w:ascii="Arial" w:hAnsi="Arial" w:cs="Arial"/>
          <w:sz w:val="28"/>
          <w:szCs w:val="28"/>
        </w:rPr>
        <w:t>a</w:t>
      </w:r>
      <w:r w:rsidR="00FC53CC" w:rsidRPr="00032DE7">
        <w:rPr>
          <w:rFonts w:ascii="Arial" w:hAnsi="Arial" w:cs="Arial"/>
          <w:sz w:val="28"/>
          <w:szCs w:val="28"/>
        </w:rPr>
        <w:t>n</w:t>
      </w:r>
      <w:r w:rsidR="007E1BFA" w:rsidRPr="00032DE7">
        <w:rPr>
          <w:rFonts w:ascii="Arial" w:hAnsi="Arial" w:cs="Arial"/>
          <w:sz w:val="28"/>
          <w:szCs w:val="28"/>
        </w:rPr>
        <w:t xml:space="preserve"> and tire-one cities, are the </w:t>
      </w:r>
      <w:r w:rsidR="009A61AC" w:rsidRPr="00032DE7">
        <w:rPr>
          <w:rFonts w:ascii="Arial" w:hAnsi="Arial" w:cs="Arial"/>
          <w:sz w:val="28"/>
          <w:szCs w:val="28"/>
        </w:rPr>
        <w:t xml:space="preserve">main target demographic for S10. This group </w:t>
      </w:r>
      <w:r w:rsidR="00413265" w:rsidRPr="00032DE7">
        <w:rPr>
          <w:rFonts w:ascii="Arial" w:hAnsi="Arial" w:cs="Arial"/>
          <w:sz w:val="28"/>
          <w:szCs w:val="28"/>
        </w:rPr>
        <w:t>strongly supports digital invol</w:t>
      </w:r>
      <w:r w:rsidR="00783FC8" w:rsidRPr="00032DE7">
        <w:rPr>
          <w:rFonts w:ascii="Arial" w:hAnsi="Arial" w:cs="Arial"/>
          <w:sz w:val="28"/>
          <w:szCs w:val="28"/>
        </w:rPr>
        <w:t>ve</w:t>
      </w:r>
      <w:r w:rsidR="00413265" w:rsidRPr="00032DE7">
        <w:rPr>
          <w:rFonts w:ascii="Arial" w:hAnsi="Arial" w:cs="Arial"/>
          <w:sz w:val="28"/>
          <w:szCs w:val="28"/>
        </w:rPr>
        <w:t>ment</w:t>
      </w:r>
      <w:r w:rsidR="00783FC8" w:rsidRPr="00032DE7">
        <w:rPr>
          <w:rFonts w:ascii="Arial" w:hAnsi="Arial" w:cs="Arial"/>
          <w:sz w:val="28"/>
          <w:szCs w:val="28"/>
        </w:rPr>
        <w:t xml:space="preserve">, lifestyle branding, and </w:t>
      </w:r>
      <w:r w:rsidR="00C3040B" w:rsidRPr="00032DE7">
        <w:rPr>
          <w:rFonts w:ascii="Arial" w:hAnsi="Arial" w:cs="Arial"/>
          <w:sz w:val="28"/>
          <w:szCs w:val="28"/>
        </w:rPr>
        <w:t>sustainability ideals. Th</w:t>
      </w:r>
      <w:r w:rsidR="00112B1B" w:rsidRPr="00032DE7">
        <w:rPr>
          <w:rFonts w:ascii="Arial" w:hAnsi="Arial" w:cs="Arial"/>
          <w:sz w:val="28"/>
          <w:szCs w:val="28"/>
        </w:rPr>
        <w:t>ey look for goods that are who they are, facilit</w:t>
      </w:r>
      <w:r w:rsidR="00CC32FA" w:rsidRPr="00032DE7">
        <w:rPr>
          <w:rFonts w:ascii="Arial" w:hAnsi="Arial" w:cs="Arial"/>
          <w:sz w:val="28"/>
          <w:szCs w:val="28"/>
        </w:rPr>
        <w:t xml:space="preserve">ate flexible living, and provide useful </w:t>
      </w:r>
      <w:r w:rsidR="009A7CB7" w:rsidRPr="00032DE7">
        <w:rPr>
          <w:rFonts w:ascii="Arial" w:hAnsi="Arial" w:cs="Arial"/>
          <w:sz w:val="28"/>
          <w:szCs w:val="28"/>
        </w:rPr>
        <w:t>advantages without being overly complicated (Eurom</w:t>
      </w:r>
      <w:r w:rsidR="00B117B8" w:rsidRPr="00032DE7">
        <w:rPr>
          <w:rFonts w:ascii="Arial" w:hAnsi="Arial" w:cs="Arial"/>
          <w:sz w:val="28"/>
          <w:szCs w:val="28"/>
        </w:rPr>
        <w:t>onitor International</w:t>
      </w:r>
      <w:r w:rsidR="00B71DAD" w:rsidRPr="00032DE7">
        <w:rPr>
          <w:rFonts w:ascii="Arial" w:hAnsi="Arial" w:cs="Arial"/>
          <w:sz w:val="28"/>
          <w:szCs w:val="28"/>
        </w:rPr>
        <w:t>, 2024).</w:t>
      </w:r>
      <w:r w:rsidR="00B71DAD" w:rsidRPr="00032DE7">
        <w:rPr>
          <w:rFonts w:ascii="Arial" w:hAnsi="Arial" w:cs="Arial"/>
          <w:sz w:val="28"/>
          <w:szCs w:val="28"/>
        </w:rPr>
        <w:br/>
      </w:r>
      <w:r w:rsidR="00B71DAD" w:rsidRPr="00032DE7">
        <w:rPr>
          <w:rFonts w:ascii="Arial" w:hAnsi="Arial" w:cs="Arial"/>
          <w:sz w:val="28"/>
          <w:szCs w:val="28"/>
        </w:rPr>
        <w:br/>
        <w:t>additionally</w:t>
      </w:r>
      <w:r w:rsidR="00A94BBD" w:rsidRPr="00032DE7">
        <w:rPr>
          <w:rFonts w:ascii="Arial" w:hAnsi="Arial" w:cs="Arial"/>
          <w:sz w:val="28"/>
          <w:szCs w:val="28"/>
        </w:rPr>
        <w:t>, this demographic is more open to participa</w:t>
      </w:r>
      <w:r w:rsidR="001E5AD0" w:rsidRPr="00032DE7">
        <w:rPr>
          <w:rFonts w:ascii="Arial" w:hAnsi="Arial" w:cs="Arial"/>
          <w:sz w:val="28"/>
          <w:szCs w:val="28"/>
        </w:rPr>
        <w:t xml:space="preserve">ting in shared or alternative </w:t>
      </w:r>
      <w:r w:rsidR="00AC3590" w:rsidRPr="00032DE7">
        <w:rPr>
          <w:rFonts w:ascii="Arial" w:hAnsi="Arial" w:cs="Arial"/>
          <w:sz w:val="28"/>
          <w:szCs w:val="28"/>
        </w:rPr>
        <w:t xml:space="preserve">transportation networks and embracing innovative mobility solutions. </w:t>
      </w:r>
      <w:r w:rsidR="004F5F63" w:rsidRPr="00032DE7">
        <w:rPr>
          <w:rFonts w:ascii="Arial" w:hAnsi="Arial" w:cs="Arial"/>
          <w:sz w:val="28"/>
          <w:szCs w:val="28"/>
        </w:rPr>
        <w:t xml:space="preserve">They are a perfect target </w:t>
      </w:r>
      <w:r w:rsidR="00D045C3" w:rsidRPr="00032DE7">
        <w:rPr>
          <w:rFonts w:ascii="Arial" w:hAnsi="Arial" w:cs="Arial"/>
          <w:sz w:val="28"/>
          <w:szCs w:val="28"/>
        </w:rPr>
        <w:t xml:space="preserve">for a lifestyle-focused electric cycle business because </w:t>
      </w:r>
      <w:r w:rsidR="009B483A" w:rsidRPr="00032DE7">
        <w:rPr>
          <w:rFonts w:ascii="Arial" w:hAnsi="Arial" w:cs="Arial"/>
          <w:sz w:val="28"/>
          <w:szCs w:val="28"/>
        </w:rPr>
        <w:t>their purchasing decisions are heav</w:t>
      </w:r>
      <w:r w:rsidR="0067620A" w:rsidRPr="00032DE7">
        <w:rPr>
          <w:rFonts w:ascii="Arial" w:hAnsi="Arial" w:cs="Arial"/>
          <w:sz w:val="28"/>
          <w:szCs w:val="28"/>
        </w:rPr>
        <w:t>ily impacted by peer pressure, design aesthetic</w:t>
      </w:r>
      <w:r w:rsidR="00C2053F" w:rsidRPr="00032DE7">
        <w:rPr>
          <w:rFonts w:ascii="Arial" w:hAnsi="Arial" w:cs="Arial"/>
          <w:sz w:val="28"/>
          <w:szCs w:val="28"/>
        </w:rPr>
        <w:t>s</w:t>
      </w:r>
      <w:r w:rsidR="0067620A" w:rsidRPr="00032DE7">
        <w:rPr>
          <w:rFonts w:ascii="Arial" w:hAnsi="Arial" w:cs="Arial"/>
          <w:sz w:val="28"/>
          <w:szCs w:val="28"/>
        </w:rPr>
        <w:t>, and</w:t>
      </w:r>
      <w:r w:rsidR="00C2053F" w:rsidRPr="00032DE7">
        <w:rPr>
          <w:rFonts w:ascii="Arial" w:hAnsi="Arial" w:cs="Arial"/>
          <w:sz w:val="28"/>
          <w:szCs w:val="28"/>
        </w:rPr>
        <w:t xml:space="preserve"> brand values.</w:t>
      </w:r>
      <w:r w:rsidR="0083184B" w:rsidRPr="00032DE7">
        <w:rPr>
          <w:rFonts w:ascii="Arial" w:hAnsi="Arial" w:cs="Arial"/>
          <w:sz w:val="28"/>
          <w:szCs w:val="28"/>
        </w:rPr>
        <w:br/>
      </w:r>
      <w:r w:rsidR="0083184B" w:rsidRPr="00032DE7">
        <w:rPr>
          <w:rFonts w:ascii="Arial" w:hAnsi="Arial" w:cs="Arial"/>
          <w:sz w:val="28"/>
          <w:szCs w:val="28"/>
        </w:rPr>
        <w:br/>
      </w:r>
      <w:r w:rsidR="00B227FE" w:rsidRPr="00032DE7">
        <w:rPr>
          <w:rFonts w:ascii="Arial" w:hAnsi="Arial" w:cs="Arial"/>
          <w:sz w:val="28"/>
          <w:szCs w:val="28"/>
        </w:rPr>
        <w:t xml:space="preserve">Wellness-conscious adults between the ages of 30 and </w:t>
      </w:r>
      <w:r w:rsidR="005C479C" w:rsidRPr="00032DE7">
        <w:rPr>
          <w:rFonts w:ascii="Arial" w:hAnsi="Arial" w:cs="Arial"/>
          <w:sz w:val="28"/>
          <w:szCs w:val="28"/>
        </w:rPr>
        <w:t>55 who are looking are low-impact, com</w:t>
      </w:r>
      <w:r w:rsidR="00C14B8E" w:rsidRPr="00032DE7">
        <w:rPr>
          <w:rFonts w:ascii="Arial" w:hAnsi="Arial" w:cs="Arial"/>
          <w:sz w:val="28"/>
          <w:szCs w:val="28"/>
        </w:rPr>
        <w:t>fortable, transportation solution make up the secondary</w:t>
      </w:r>
      <w:r w:rsidR="00E22892" w:rsidRPr="00032DE7">
        <w:rPr>
          <w:rFonts w:ascii="Arial" w:hAnsi="Arial" w:cs="Arial"/>
          <w:sz w:val="28"/>
          <w:szCs w:val="28"/>
        </w:rPr>
        <w:t xml:space="preserve"> target demographic. Skechers establi</w:t>
      </w:r>
      <w:r w:rsidR="001D3E92" w:rsidRPr="00032DE7">
        <w:rPr>
          <w:rFonts w:ascii="Arial" w:hAnsi="Arial" w:cs="Arial"/>
          <w:sz w:val="28"/>
          <w:szCs w:val="28"/>
        </w:rPr>
        <w:t>shed reputation for comfort technology and ergo</w:t>
      </w:r>
      <w:r w:rsidR="005C1512" w:rsidRPr="00032DE7">
        <w:rPr>
          <w:rFonts w:ascii="Arial" w:hAnsi="Arial" w:cs="Arial"/>
          <w:sz w:val="28"/>
          <w:szCs w:val="28"/>
        </w:rPr>
        <w:t>nomic design makes the S10 more alluring to this demograph</w:t>
      </w:r>
      <w:r w:rsidR="007A1CFA" w:rsidRPr="00032DE7">
        <w:rPr>
          <w:rFonts w:ascii="Arial" w:hAnsi="Arial" w:cs="Arial"/>
          <w:sz w:val="28"/>
          <w:szCs w:val="28"/>
        </w:rPr>
        <w:t>ic since it lowers the perceived da</w:t>
      </w:r>
      <w:r w:rsidR="00BE0F3C" w:rsidRPr="00032DE7">
        <w:rPr>
          <w:rFonts w:ascii="Arial" w:hAnsi="Arial" w:cs="Arial"/>
          <w:sz w:val="28"/>
          <w:szCs w:val="28"/>
        </w:rPr>
        <w:t>n</w:t>
      </w:r>
      <w:r w:rsidR="007A1CFA" w:rsidRPr="00032DE7">
        <w:rPr>
          <w:rFonts w:ascii="Arial" w:hAnsi="Arial" w:cs="Arial"/>
          <w:sz w:val="28"/>
          <w:szCs w:val="28"/>
        </w:rPr>
        <w:t>ger of switching to el</w:t>
      </w:r>
      <w:r w:rsidR="00BE0F3C" w:rsidRPr="00032DE7">
        <w:rPr>
          <w:rFonts w:ascii="Arial" w:hAnsi="Arial" w:cs="Arial"/>
          <w:sz w:val="28"/>
          <w:szCs w:val="28"/>
        </w:rPr>
        <w:t>ectric vehicles.</w:t>
      </w:r>
      <w:r w:rsidR="00BE0F3C" w:rsidRPr="00032DE7">
        <w:rPr>
          <w:rFonts w:ascii="Arial" w:hAnsi="Arial" w:cs="Arial"/>
          <w:sz w:val="28"/>
          <w:szCs w:val="28"/>
        </w:rPr>
        <w:br/>
      </w:r>
      <w:r w:rsidR="002E35D9" w:rsidRPr="00032DE7">
        <w:rPr>
          <w:rFonts w:ascii="Arial" w:hAnsi="Arial" w:cs="Arial"/>
          <w:sz w:val="28"/>
          <w:szCs w:val="28"/>
        </w:rPr>
        <w:t xml:space="preserve">                    </w:t>
      </w:r>
      <w:r w:rsidR="001364B7" w:rsidRPr="00032DE7">
        <w:rPr>
          <w:rFonts w:ascii="Arial" w:hAnsi="Arial" w:cs="Arial"/>
          <w:sz w:val="28"/>
          <w:szCs w:val="28"/>
        </w:rPr>
        <w:br/>
      </w:r>
      <w:r w:rsidR="0021607C">
        <w:rPr>
          <w:rFonts w:ascii="Arial" w:hAnsi="Arial" w:cs="Arial"/>
          <w:sz w:val="28"/>
          <w:szCs w:val="28"/>
        </w:rPr>
        <w:lastRenderedPageBreak/>
        <w:br/>
      </w:r>
      <w:r w:rsidR="0021607C">
        <w:rPr>
          <w:rFonts w:ascii="Arial" w:hAnsi="Arial" w:cs="Arial"/>
          <w:sz w:val="28"/>
          <w:szCs w:val="28"/>
        </w:rPr>
        <w:br/>
      </w:r>
      <w:r w:rsidR="0021607C">
        <w:rPr>
          <w:rFonts w:ascii="Arial" w:hAnsi="Arial" w:cs="Arial"/>
          <w:sz w:val="28"/>
          <w:szCs w:val="28"/>
        </w:rPr>
        <w:br/>
      </w:r>
      <w:r w:rsidR="005915FB" w:rsidRPr="0021607C">
        <w:rPr>
          <w:rFonts w:ascii="Arial" w:hAnsi="Arial" w:cs="Arial"/>
          <w:b/>
          <w:bCs/>
          <w:sz w:val="28"/>
          <w:szCs w:val="28"/>
        </w:rPr>
        <w:t>Differentiation and Desired Posit</w:t>
      </w:r>
      <w:r w:rsidR="00722DC3" w:rsidRPr="0021607C">
        <w:rPr>
          <w:rFonts w:ascii="Arial" w:hAnsi="Arial" w:cs="Arial"/>
          <w:b/>
          <w:bCs/>
          <w:sz w:val="28"/>
          <w:szCs w:val="28"/>
        </w:rPr>
        <w:t>i</w:t>
      </w:r>
      <w:r w:rsidR="005915FB" w:rsidRPr="0021607C">
        <w:rPr>
          <w:rFonts w:ascii="Arial" w:hAnsi="Arial" w:cs="Arial"/>
          <w:b/>
          <w:bCs/>
          <w:sz w:val="28"/>
          <w:szCs w:val="28"/>
        </w:rPr>
        <w:t>oning</w:t>
      </w:r>
      <w:r w:rsidR="00722DC3" w:rsidRPr="0021607C">
        <w:rPr>
          <w:rFonts w:ascii="Arial" w:hAnsi="Arial" w:cs="Arial"/>
          <w:b/>
          <w:bCs/>
          <w:sz w:val="28"/>
          <w:szCs w:val="28"/>
        </w:rPr>
        <w:t xml:space="preserve"> Using Comfort-led Mobility to Differentiate </w:t>
      </w:r>
      <w:r w:rsidR="00957014" w:rsidRPr="0021607C">
        <w:rPr>
          <w:rFonts w:ascii="Arial" w:hAnsi="Arial" w:cs="Arial"/>
          <w:b/>
          <w:bCs/>
          <w:sz w:val="28"/>
          <w:szCs w:val="28"/>
        </w:rPr>
        <w:br/>
      </w:r>
      <w:r w:rsidR="001364B7" w:rsidRPr="0021607C">
        <w:rPr>
          <w:rFonts w:ascii="Arial" w:hAnsi="Arial" w:cs="Arial"/>
          <w:sz w:val="28"/>
          <w:szCs w:val="28"/>
        </w:rPr>
        <w:br/>
      </w:r>
      <w:r w:rsidR="00957014" w:rsidRPr="00032DE7">
        <w:rPr>
          <w:rFonts w:ascii="Arial" w:hAnsi="Arial" w:cs="Arial"/>
          <w:sz w:val="28"/>
          <w:szCs w:val="28"/>
        </w:rPr>
        <w:t>S10 sets itself apart by marketing the elect</w:t>
      </w:r>
      <w:r w:rsidR="00286956" w:rsidRPr="00032DE7">
        <w:rPr>
          <w:rFonts w:ascii="Arial" w:hAnsi="Arial" w:cs="Arial"/>
          <w:sz w:val="28"/>
          <w:szCs w:val="28"/>
        </w:rPr>
        <w:t>ric as a lifestyle product that prioritizes com</w:t>
      </w:r>
      <w:r w:rsidR="00037624" w:rsidRPr="00032DE7">
        <w:rPr>
          <w:rFonts w:ascii="Arial" w:hAnsi="Arial" w:cs="Arial"/>
          <w:sz w:val="28"/>
          <w:szCs w:val="28"/>
        </w:rPr>
        <w:t>fort above performance or technological complexi</w:t>
      </w:r>
      <w:r w:rsidR="0044678D" w:rsidRPr="00032DE7">
        <w:rPr>
          <w:rFonts w:ascii="Arial" w:hAnsi="Arial" w:cs="Arial"/>
          <w:sz w:val="28"/>
          <w:szCs w:val="28"/>
        </w:rPr>
        <w:t>ty. While many rivals place more emphasis on speed, battery, or cutting</w:t>
      </w:r>
      <w:r w:rsidR="00473522" w:rsidRPr="00032DE7">
        <w:rPr>
          <w:rFonts w:ascii="Arial" w:hAnsi="Arial" w:cs="Arial"/>
          <w:sz w:val="28"/>
          <w:szCs w:val="28"/>
        </w:rPr>
        <w:t>-edge features, the S10 priorities ergonomic desig</w:t>
      </w:r>
      <w:r w:rsidR="00C31638" w:rsidRPr="00032DE7">
        <w:rPr>
          <w:rFonts w:ascii="Arial" w:hAnsi="Arial" w:cs="Arial"/>
          <w:sz w:val="28"/>
          <w:szCs w:val="28"/>
        </w:rPr>
        <w:t xml:space="preserve">n, seamless riding, user-friendly controls, and </w:t>
      </w:r>
      <w:r w:rsidR="00D11F94" w:rsidRPr="00032DE7">
        <w:rPr>
          <w:rFonts w:ascii="Arial" w:hAnsi="Arial" w:cs="Arial"/>
          <w:sz w:val="28"/>
          <w:szCs w:val="28"/>
        </w:rPr>
        <w:t>aesthetically pleasing simplicity.</w:t>
      </w:r>
      <w:r w:rsidR="00D11F94" w:rsidRPr="00032DE7">
        <w:rPr>
          <w:rFonts w:ascii="Arial" w:hAnsi="Arial" w:cs="Arial"/>
          <w:sz w:val="28"/>
          <w:szCs w:val="28"/>
        </w:rPr>
        <w:br/>
      </w:r>
      <w:r w:rsidR="00D11F94" w:rsidRPr="00032DE7">
        <w:rPr>
          <w:rFonts w:ascii="Arial" w:hAnsi="Arial" w:cs="Arial"/>
          <w:sz w:val="28"/>
          <w:szCs w:val="28"/>
        </w:rPr>
        <w:br/>
        <w:t>By addres</w:t>
      </w:r>
      <w:r w:rsidR="009B2B59" w:rsidRPr="00032DE7">
        <w:rPr>
          <w:rFonts w:ascii="Arial" w:hAnsi="Arial" w:cs="Arial"/>
          <w:sz w:val="28"/>
          <w:szCs w:val="28"/>
        </w:rPr>
        <w:t>si</w:t>
      </w:r>
      <w:r w:rsidR="00D11F94" w:rsidRPr="00032DE7">
        <w:rPr>
          <w:rFonts w:ascii="Arial" w:hAnsi="Arial" w:cs="Arial"/>
          <w:sz w:val="28"/>
          <w:szCs w:val="28"/>
        </w:rPr>
        <w:t>ng</w:t>
      </w:r>
      <w:r w:rsidR="009B2B59" w:rsidRPr="00032DE7">
        <w:rPr>
          <w:rFonts w:ascii="Arial" w:hAnsi="Arial" w:cs="Arial"/>
          <w:sz w:val="28"/>
          <w:szCs w:val="28"/>
        </w:rPr>
        <w:t xml:space="preserve"> unmet customer</w:t>
      </w:r>
      <w:r w:rsidR="00EC3D45" w:rsidRPr="00032DE7">
        <w:rPr>
          <w:rFonts w:ascii="Arial" w:hAnsi="Arial" w:cs="Arial"/>
          <w:sz w:val="28"/>
          <w:szCs w:val="28"/>
        </w:rPr>
        <w:t xml:space="preserve"> demands linked to </w:t>
      </w:r>
      <w:r w:rsidR="000B1C35" w:rsidRPr="00032DE7">
        <w:rPr>
          <w:rFonts w:ascii="Arial" w:hAnsi="Arial" w:cs="Arial"/>
          <w:sz w:val="28"/>
          <w:szCs w:val="28"/>
        </w:rPr>
        <w:t>accessibility, con</w:t>
      </w:r>
      <w:r w:rsidR="00A65997" w:rsidRPr="00032DE7">
        <w:rPr>
          <w:rFonts w:ascii="Arial" w:hAnsi="Arial" w:cs="Arial"/>
          <w:sz w:val="28"/>
          <w:szCs w:val="28"/>
        </w:rPr>
        <w:t>fidence, and everyday utility, S10 stand</w:t>
      </w:r>
      <w:r w:rsidR="007D0397" w:rsidRPr="00032DE7">
        <w:rPr>
          <w:rFonts w:ascii="Arial" w:hAnsi="Arial" w:cs="Arial"/>
          <w:sz w:val="28"/>
          <w:szCs w:val="28"/>
        </w:rPr>
        <w:t xml:space="preserve">s out in a competitive market thanks to this </w:t>
      </w:r>
      <w:r w:rsidR="00100239" w:rsidRPr="00032DE7">
        <w:rPr>
          <w:rFonts w:ascii="Arial" w:hAnsi="Arial" w:cs="Arial"/>
          <w:sz w:val="28"/>
          <w:szCs w:val="28"/>
        </w:rPr>
        <w:t xml:space="preserve">distinction, which is perfectly in line with Skechers </w:t>
      </w:r>
      <w:r w:rsidR="002E5873" w:rsidRPr="00032DE7">
        <w:rPr>
          <w:rFonts w:ascii="Arial" w:hAnsi="Arial" w:cs="Arial"/>
          <w:sz w:val="28"/>
          <w:szCs w:val="28"/>
        </w:rPr>
        <w:t>brand DNA.</w:t>
      </w:r>
      <w:r w:rsidR="002E5873" w:rsidRPr="00032DE7">
        <w:rPr>
          <w:rFonts w:ascii="Arial" w:hAnsi="Arial" w:cs="Arial"/>
          <w:sz w:val="28"/>
          <w:szCs w:val="28"/>
        </w:rPr>
        <w:br/>
      </w:r>
      <w:r w:rsidR="002E5873" w:rsidRPr="00DA6729">
        <w:rPr>
          <w:rFonts w:ascii="Arial" w:hAnsi="Arial" w:cs="Arial"/>
          <w:b/>
          <w:bCs/>
          <w:sz w:val="28"/>
          <w:szCs w:val="28"/>
        </w:rPr>
        <w:t>Statement of position</w:t>
      </w:r>
      <w:r w:rsidR="002E5873" w:rsidRPr="00DA6729">
        <w:rPr>
          <w:rFonts w:ascii="Arial" w:hAnsi="Arial" w:cs="Arial"/>
          <w:b/>
          <w:bCs/>
          <w:sz w:val="28"/>
          <w:szCs w:val="28"/>
        </w:rPr>
        <w:br/>
        <w:t xml:space="preserve">S10: Easy to </w:t>
      </w:r>
      <w:r w:rsidR="0074250B" w:rsidRPr="00DA6729">
        <w:rPr>
          <w:rFonts w:ascii="Arial" w:hAnsi="Arial" w:cs="Arial"/>
          <w:b/>
          <w:bCs/>
          <w:sz w:val="28"/>
          <w:szCs w:val="28"/>
        </w:rPr>
        <w:t>M</w:t>
      </w:r>
      <w:r w:rsidR="002E5873" w:rsidRPr="00DA6729">
        <w:rPr>
          <w:rFonts w:ascii="Arial" w:hAnsi="Arial" w:cs="Arial"/>
          <w:b/>
          <w:bCs/>
          <w:sz w:val="28"/>
          <w:szCs w:val="28"/>
        </w:rPr>
        <w:t>ove</w:t>
      </w:r>
      <w:r w:rsidR="0074250B" w:rsidRPr="00DA6729">
        <w:rPr>
          <w:rFonts w:ascii="Arial" w:hAnsi="Arial" w:cs="Arial"/>
          <w:b/>
          <w:bCs/>
          <w:sz w:val="28"/>
          <w:szCs w:val="28"/>
        </w:rPr>
        <w:t>.</w:t>
      </w:r>
      <w:r w:rsidR="0074250B" w:rsidRPr="00032DE7">
        <w:rPr>
          <w:rFonts w:ascii="Arial" w:hAnsi="Arial" w:cs="Arial"/>
          <w:sz w:val="28"/>
          <w:szCs w:val="28"/>
        </w:rPr>
        <w:br/>
      </w:r>
      <w:r w:rsidR="0074250B" w:rsidRPr="00032DE7">
        <w:rPr>
          <w:rFonts w:ascii="Arial" w:hAnsi="Arial" w:cs="Arial"/>
          <w:sz w:val="28"/>
          <w:szCs w:val="28"/>
        </w:rPr>
        <w:br/>
        <w:t xml:space="preserve">For everyone urban mobility, wellness, and sustainable living, S10 will be positioned as an </w:t>
      </w:r>
      <w:r w:rsidR="00A827BC" w:rsidRPr="00032DE7">
        <w:rPr>
          <w:rFonts w:ascii="Arial" w:hAnsi="Arial" w:cs="Arial"/>
          <w:sz w:val="28"/>
          <w:szCs w:val="28"/>
        </w:rPr>
        <w:t>approachable, comfortable-led electric bike brand.</w:t>
      </w:r>
      <w:r w:rsidR="007D0397" w:rsidRPr="00032DE7">
        <w:rPr>
          <w:rFonts w:ascii="Arial" w:hAnsi="Arial" w:cs="Arial"/>
          <w:sz w:val="28"/>
          <w:szCs w:val="28"/>
        </w:rPr>
        <w:t xml:space="preserve"> </w:t>
      </w:r>
    </w:p>
    <w:p w14:paraId="4EF505FD" w14:textId="77777777" w:rsidR="000A214E" w:rsidRDefault="005C7E1E" w:rsidP="00454B84">
      <w:pPr>
        <w:rPr>
          <w:rFonts w:ascii="Arial" w:hAnsi="Arial" w:cs="Arial"/>
          <w:sz w:val="28"/>
          <w:szCs w:val="28"/>
        </w:rPr>
      </w:pPr>
      <w:r w:rsidRPr="00DA6729">
        <w:rPr>
          <w:rFonts w:ascii="Arial" w:hAnsi="Arial" w:cs="Arial"/>
          <w:b/>
          <w:bCs/>
          <w:sz w:val="28"/>
          <w:szCs w:val="28"/>
        </w:rPr>
        <w:t>Element 2:</w:t>
      </w:r>
      <w:r w:rsidR="00A2667B" w:rsidRPr="00DA6729">
        <w:rPr>
          <w:rFonts w:ascii="Arial" w:hAnsi="Arial" w:cs="Arial"/>
          <w:b/>
          <w:bCs/>
          <w:sz w:val="28"/>
          <w:szCs w:val="28"/>
        </w:rPr>
        <w:t xml:space="preserve"> </w:t>
      </w:r>
      <w:r w:rsidRPr="00DA6729">
        <w:rPr>
          <w:rFonts w:ascii="Arial" w:hAnsi="Arial" w:cs="Arial"/>
          <w:b/>
          <w:bCs/>
          <w:sz w:val="28"/>
          <w:szCs w:val="28"/>
        </w:rPr>
        <w:t>Product Market</w:t>
      </w:r>
      <w:r w:rsidR="00B273C0" w:rsidRPr="00DA6729">
        <w:rPr>
          <w:rFonts w:ascii="Arial" w:hAnsi="Arial" w:cs="Arial"/>
          <w:b/>
          <w:bCs/>
          <w:sz w:val="28"/>
          <w:szCs w:val="28"/>
        </w:rPr>
        <w:t>ing Mix (4Ps)</w:t>
      </w:r>
      <w:r w:rsidR="00B273C0" w:rsidRPr="00032DE7">
        <w:rPr>
          <w:rFonts w:ascii="Arial" w:hAnsi="Arial" w:cs="Arial"/>
          <w:sz w:val="28"/>
          <w:szCs w:val="28"/>
        </w:rPr>
        <w:br/>
      </w:r>
      <w:r w:rsidR="00B273C0" w:rsidRPr="00032DE7">
        <w:rPr>
          <w:rFonts w:ascii="Arial" w:hAnsi="Arial" w:cs="Arial"/>
          <w:sz w:val="28"/>
          <w:szCs w:val="28"/>
        </w:rPr>
        <w:br/>
        <w:t>A variety of light</w:t>
      </w:r>
      <w:r w:rsidR="00BE56C2" w:rsidRPr="00032DE7">
        <w:rPr>
          <w:rFonts w:ascii="Arial" w:hAnsi="Arial" w:cs="Arial"/>
          <w:sz w:val="28"/>
          <w:szCs w:val="28"/>
        </w:rPr>
        <w:t xml:space="preserve">weight urban electric bicycles with integrated </w:t>
      </w:r>
      <w:r w:rsidR="003B6C95" w:rsidRPr="00032DE7">
        <w:rPr>
          <w:rFonts w:ascii="Arial" w:hAnsi="Arial" w:cs="Arial"/>
          <w:sz w:val="28"/>
          <w:szCs w:val="28"/>
        </w:rPr>
        <w:t>battery systems, ergonomic handl</w:t>
      </w:r>
      <w:r w:rsidR="00666E1D" w:rsidRPr="00032DE7">
        <w:rPr>
          <w:rFonts w:ascii="Arial" w:hAnsi="Arial" w:cs="Arial"/>
          <w:sz w:val="28"/>
          <w:szCs w:val="28"/>
        </w:rPr>
        <w:t>ebar, adjustable seats, and step-through fram</w:t>
      </w:r>
      <w:r w:rsidR="00FC4E59" w:rsidRPr="00032DE7">
        <w:rPr>
          <w:rFonts w:ascii="Arial" w:hAnsi="Arial" w:cs="Arial"/>
          <w:sz w:val="28"/>
          <w:szCs w:val="28"/>
        </w:rPr>
        <w:t>e</w:t>
      </w:r>
      <w:r w:rsidR="00666E1D" w:rsidRPr="00032DE7">
        <w:rPr>
          <w:rFonts w:ascii="Arial" w:hAnsi="Arial" w:cs="Arial"/>
          <w:sz w:val="28"/>
          <w:szCs w:val="28"/>
        </w:rPr>
        <w:t xml:space="preserve">s </w:t>
      </w:r>
      <w:r w:rsidR="00FC4E59" w:rsidRPr="00032DE7">
        <w:rPr>
          <w:rFonts w:ascii="Arial" w:hAnsi="Arial" w:cs="Arial"/>
          <w:sz w:val="28"/>
          <w:szCs w:val="28"/>
        </w:rPr>
        <w:t>will be available from S10. Comfort, safety, and usability</w:t>
      </w:r>
      <w:r w:rsidR="00B31DF3" w:rsidRPr="00032DE7">
        <w:rPr>
          <w:rFonts w:ascii="Arial" w:hAnsi="Arial" w:cs="Arial"/>
          <w:sz w:val="28"/>
          <w:szCs w:val="28"/>
        </w:rPr>
        <w:t xml:space="preserve"> will be given top priority in this product range, ma</w:t>
      </w:r>
      <w:r w:rsidR="00AD0D6D" w:rsidRPr="00032DE7">
        <w:rPr>
          <w:rFonts w:ascii="Arial" w:hAnsi="Arial" w:cs="Arial"/>
          <w:sz w:val="28"/>
          <w:szCs w:val="28"/>
        </w:rPr>
        <w:t xml:space="preserve">king it appropriate for both novice and seasoned </w:t>
      </w:r>
      <w:r w:rsidR="000C5DCA" w:rsidRPr="00032DE7">
        <w:rPr>
          <w:rFonts w:ascii="Arial" w:hAnsi="Arial" w:cs="Arial"/>
          <w:sz w:val="28"/>
          <w:szCs w:val="28"/>
        </w:rPr>
        <w:t>riders.</w:t>
      </w:r>
      <w:r w:rsidR="000C5DCA" w:rsidRPr="00032DE7">
        <w:rPr>
          <w:rFonts w:ascii="Arial" w:hAnsi="Arial" w:cs="Arial"/>
          <w:sz w:val="28"/>
          <w:szCs w:val="28"/>
        </w:rPr>
        <w:br/>
      </w:r>
      <w:r w:rsidR="000C5DCA" w:rsidRPr="00032DE7">
        <w:rPr>
          <w:rFonts w:ascii="Arial" w:hAnsi="Arial" w:cs="Arial"/>
          <w:sz w:val="28"/>
          <w:szCs w:val="28"/>
        </w:rPr>
        <w:br/>
        <w:t>pedal-assist modes, detach</w:t>
      </w:r>
      <w:r w:rsidR="00334673" w:rsidRPr="00032DE7">
        <w:rPr>
          <w:rFonts w:ascii="Arial" w:hAnsi="Arial" w:cs="Arial"/>
          <w:sz w:val="28"/>
          <w:szCs w:val="28"/>
        </w:rPr>
        <w:t>able batteries for easy charging, smart app connectivity,</w:t>
      </w:r>
      <w:r w:rsidR="00D64A90" w:rsidRPr="00032DE7">
        <w:rPr>
          <w:rFonts w:ascii="Arial" w:hAnsi="Arial" w:cs="Arial"/>
          <w:sz w:val="28"/>
          <w:szCs w:val="28"/>
        </w:rPr>
        <w:t xml:space="preserve"> and </w:t>
      </w:r>
      <w:r w:rsidR="0044784C" w:rsidRPr="00032DE7">
        <w:rPr>
          <w:rFonts w:ascii="Arial" w:hAnsi="Arial" w:cs="Arial"/>
          <w:sz w:val="28"/>
          <w:szCs w:val="28"/>
        </w:rPr>
        <w:t xml:space="preserve">integrated lighting systems are some of the key features. </w:t>
      </w:r>
      <w:r w:rsidR="0093463B" w:rsidRPr="00032DE7">
        <w:rPr>
          <w:rFonts w:ascii="Arial" w:hAnsi="Arial" w:cs="Arial"/>
          <w:sz w:val="28"/>
          <w:szCs w:val="28"/>
        </w:rPr>
        <w:t xml:space="preserve">Customers </w:t>
      </w:r>
      <w:r w:rsidR="00500C35" w:rsidRPr="00032DE7">
        <w:rPr>
          <w:rFonts w:ascii="Arial" w:hAnsi="Arial" w:cs="Arial"/>
          <w:sz w:val="28"/>
          <w:szCs w:val="28"/>
        </w:rPr>
        <w:t xml:space="preserve">that are concerned about their </w:t>
      </w:r>
      <w:r w:rsidR="009751D3" w:rsidRPr="00032DE7">
        <w:rPr>
          <w:rFonts w:ascii="Arial" w:hAnsi="Arial" w:cs="Arial"/>
          <w:sz w:val="28"/>
          <w:szCs w:val="28"/>
        </w:rPr>
        <w:t>lifestyle will find the design to be contemporary and minima</w:t>
      </w:r>
      <w:r w:rsidR="009C04F7" w:rsidRPr="00032DE7">
        <w:rPr>
          <w:rFonts w:ascii="Arial" w:hAnsi="Arial" w:cs="Arial"/>
          <w:sz w:val="28"/>
          <w:szCs w:val="28"/>
        </w:rPr>
        <w:t>list.</w:t>
      </w:r>
      <w:r w:rsidR="009C04F7" w:rsidRPr="00032DE7">
        <w:rPr>
          <w:rFonts w:ascii="Arial" w:hAnsi="Arial" w:cs="Arial"/>
          <w:sz w:val="28"/>
          <w:szCs w:val="28"/>
        </w:rPr>
        <w:br/>
      </w:r>
      <w:r w:rsidR="009C04F7" w:rsidRPr="00032DE7">
        <w:rPr>
          <w:rFonts w:ascii="Arial" w:hAnsi="Arial" w:cs="Arial"/>
          <w:sz w:val="28"/>
          <w:szCs w:val="28"/>
        </w:rPr>
        <w:br/>
        <w:t>Alignment with Brand St</w:t>
      </w:r>
      <w:r w:rsidR="009067C5" w:rsidRPr="00032DE7">
        <w:rPr>
          <w:rFonts w:ascii="Arial" w:hAnsi="Arial" w:cs="Arial"/>
          <w:sz w:val="28"/>
          <w:szCs w:val="28"/>
        </w:rPr>
        <w:t>rategy: The product strategy expands Skechers e</w:t>
      </w:r>
      <w:r w:rsidR="00203478" w:rsidRPr="00032DE7">
        <w:rPr>
          <w:rFonts w:ascii="Arial" w:hAnsi="Arial" w:cs="Arial"/>
          <w:sz w:val="28"/>
          <w:szCs w:val="28"/>
        </w:rPr>
        <w:t>rgonomics knowledge into the mobility se</w:t>
      </w:r>
      <w:r w:rsidR="00D23CA7" w:rsidRPr="00032DE7">
        <w:rPr>
          <w:rFonts w:ascii="Arial" w:hAnsi="Arial" w:cs="Arial"/>
          <w:sz w:val="28"/>
          <w:szCs w:val="28"/>
        </w:rPr>
        <w:t>ctor and strengthens S10’s comfort-led pos</w:t>
      </w:r>
      <w:r w:rsidR="00E0596A" w:rsidRPr="00032DE7">
        <w:rPr>
          <w:rFonts w:ascii="Arial" w:hAnsi="Arial" w:cs="Arial"/>
          <w:sz w:val="28"/>
          <w:szCs w:val="28"/>
        </w:rPr>
        <w:t>i</w:t>
      </w:r>
      <w:r w:rsidR="00D23CA7" w:rsidRPr="00032DE7">
        <w:rPr>
          <w:rFonts w:ascii="Arial" w:hAnsi="Arial" w:cs="Arial"/>
          <w:sz w:val="28"/>
          <w:szCs w:val="28"/>
        </w:rPr>
        <w:t>ti</w:t>
      </w:r>
      <w:r w:rsidR="00E0596A" w:rsidRPr="00032DE7">
        <w:rPr>
          <w:rFonts w:ascii="Arial" w:hAnsi="Arial" w:cs="Arial"/>
          <w:sz w:val="28"/>
          <w:szCs w:val="28"/>
        </w:rPr>
        <w:t>oning.</w:t>
      </w:r>
      <w:r w:rsidR="00F36EF4" w:rsidRPr="00032DE7">
        <w:rPr>
          <w:rFonts w:ascii="Arial" w:hAnsi="Arial" w:cs="Arial"/>
          <w:sz w:val="28"/>
          <w:szCs w:val="28"/>
        </w:rPr>
        <w:br/>
      </w:r>
    </w:p>
    <w:p w14:paraId="3D0C3E99" w14:textId="162B0E8F" w:rsidR="00454B84" w:rsidRPr="00DA6729" w:rsidRDefault="00B018B7" w:rsidP="00454B84">
      <w:pPr>
        <w:rPr>
          <w:rFonts w:ascii="Arial" w:hAnsi="Arial" w:cs="Arial"/>
          <w:b/>
          <w:bCs/>
          <w:sz w:val="28"/>
          <w:szCs w:val="28"/>
        </w:rPr>
      </w:pPr>
      <w:r w:rsidRPr="00032DE7">
        <w:rPr>
          <w:rFonts w:ascii="Arial" w:hAnsi="Arial" w:cs="Arial"/>
          <w:sz w:val="28"/>
          <w:szCs w:val="28"/>
        </w:rPr>
        <w:br/>
      </w:r>
      <w:r w:rsidRPr="00DA6729">
        <w:rPr>
          <w:rFonts w:ascii="Arial" w:hAnsi="Arial" w:cs="Arial"/>
          <w:b/>
          <w:bCs/>
          <w:sz w:val="28"/>
          <w:szCs w:val="28"/>
        </w:rPr>
        <w:t>Price</w:t>
      </w:r>
      <w:r w:rsidR="000A214E">
        <w:rPr>
          <w:rFonts w:ascii="Arial" w:hAnsi="Arial" w:cs="Arial"/>
          <w:b/>
          <w:bCs/>
          <w:sz w:val="28"/>
          <w:szCs w:val="28"/>
        </w:rPr>
        <w:br/>
      </w:r>
      <w:r w:rsidRPr="00DA6729">
        <w:rPr>
          <w:rFonts w:ascii="Arial" w:hAnsi="Arial" w:cs="Arial"/>
          <w:b/>
          <w:bCs/>
          <w:sz w:val="28"/>
          <w:szCs w:val="28"/>
        </w:rPr>
        <w:t xml:space="preserve"> </w:t>
      </w:r>
      <w:r w:rsidRPr="00DA6729">
        <w:rPr>
          <w:rFonts w:ascii="Arial" w:hAnsi="Arial" w:cs="Arial"/>
          <w:b/>
          <w:bCs/>
          <w:sz w:val="28"/>
          <w:szCs w:val="28"/>
        </w:rPr>
        <w:br/>
      </w:r>
      <w:r w:rsidR="00805970">
        <w:rPr>
          <w:rFonts w:ascii="Arial" w:hAnsi="Arial" w:cs="Arial"/>
          <w:sz w:val="28"/>
          <w:szCs w:val="28"/>
        </w:rPr>
        <w:lastRenderedPageBreak/>
        <w:t xml:space="preserve">Skechers long-standing value proposition of providing high-quality items at </w:t>
      </w:r>
      <w:r w:rsidR="00E35A2B">
        <w:rPr>
          <w:rFonts w:ascii="Arial" w:hAnsi="Arial" w:cs="Arial"/>
          <w:sz w:val="28"/>
          <w:szCs w:val="28"/>
        </w:rPr>
        <w:t>reasonable rates will be reflected in S10</w:t>
      </w:r>
      <w:r w:rsidR="00483EDC">
        <w:rPr>
          <w:rFonts w:ascii="Arial" w:hAnsi="Arial" w:cs="Arial"/>
          <w:sz w:val="28"/>
          <w:szCs w:val="28"/>
        </w:rPr>
        <w:t xml:space="preserve">’s Accessible-premium </w:t>
      </w:r>
      <w:r w:rsidR="00E772D0">
        <w:rPr>
          <w:rFonts w:ascii="Arial" w:hAnsi="Arial" w:cs="Arial"/>
          <w:sz w:val="28"/>
          <w:szCs w:val="28"/>
        </w:rPr>
        <w:t>pricing strategy. While preserving a dis</w:t>
      </w:r>
      <w:r w:rsidR="00954C26">
        <w:rPr>
          <w:rFonts w:ascii="Arial" w:hAnsi="Arial" w:cs="Arial"/>
          <w:sz w:val="28"/>
          <w:szCs w:val="28"/>
        </w:rPr>
        <w:t>tinct quality edge over in</w:t>
      </w:r>
      <w:r w:rsidR="007F57FA">
        <w:rPr>
          <w:rFonts w:ascii="Arial" w:hAnsi="Arial" w:cs="Arial"/>
          <w:sz w:val="28"/>
          <w:szCs w:val="28"/>
        </w:rPr>
        <w:t xml:space="preserve">expensive, unbranded alternatives, the pricing will be positioned below premium </w:t>
      </w:r>
      <w:r w:rsidR="000F0573">
        <w:rPr>
          <w:rFonts w:ascii="Arial" w:hAnsi="Arial" w:cs="Arial"/>
          <w:sz w:val="28"/>
          <w:szCs w:val="28"/>
        </w:rPr>
        <w:t>performance e-bike brand. This strategy fits with lower adoption hurdles for new elect</w:t>
      </w:r>
      <w:r w:rsidR="00A92D30">
        <w:rPr>
          <w:rFonts w:ascii="Arial" w:hAnsi="Arial" w:cs="Arial"/>
          <w:sz w:val="28"/>
          <w:szCs w:val="28"/>
        </w:rPr>
        <w:t>r</w:t>
      </w:r>
      <w:r w:rsidR="000F0573">
        <w:rPr>
          <w:rFonts w:ascii="Arial" w:hAnsi="Arial" w:cs="Arial"/>
          <w:sz w:val="28"/>
          <w:szCs w:val="28"/>
        </w:rPr>
        <w:t xml:space="preserve">ic </w:t>
      </w:r>
      <w:r w:rsidR="00A92D30">
        <w:rPr>
          <w:rFonts w:ascii="Arial" w:hAnsi="Arial" w:cs="Arial"/>
          <w:sz w:val="28"/>
          <w:szCs w:val="28"/>
        </w:rPr>
        <w:t>bike consumers.</w:t>
      </w:r>
      <w:r w:rsidR="00A92D30">
        <w:rPr>
          <w:rFonts w:ascii="Arial" w:hAnsi="Arial" w:cs="Arial"/>
          <w:sz w:val="28"/>
          <w:szCs w:val="28"/>
        </w:rPr>
        <w:br/>
      </w:r>
      <w:r w:rsidR="00A92D30">
        <w:rPr>
          <w:rFonts w:ascii="Arial" w:hAnsi="Arial" w:cs="Arial"/>
          <w:sz w:val="28"/>
          <w:szCs w:val="28"/>
        </w:rPr>
        <w:br/>
      </w:r>
      <w:r w:rsidR="00BB45C6">
        <w:rPr>
          <w:rFonts w:ascii="Arial" w:hAnsi="Arial" w:cs="Arial"/>
          <w:sz w:val="28"/>
          <w:szCs w:val="28"/>
        </w:rPr>
        <w:t xml:space="preserve">The entire product line will have tiered pricing, with </w:t>
      </w:r>
      <w:r w:rsidR="00183F28">
        <w:rPr>
          <w:rFonts w:ascii="Arial" w:hAnsi="Arial" w:cs="Arial"/>
          <w:sz w:val="28"/>
          <w:szCs w:val="28"/>
        </w:rPr>
        <w:t xml:space="preserve">entry-level models intended for urban </w:t>
      </w:r>
      <w:r w:rsidR="00D1009E">
        <w:rPr>
          <w:rFonts w:ascii="Arial" w:hAnsi="Arial" w:cs="Arial"/>
          <w:sz w:val="28"/>
          <w:szCs w:val="28"/>
        </w:rPr>
        <w:t>commuters and students and higher-spec models with longer batt</w:t>
      </w:r>
      <w:r w:rsidR="0016229B">
        <w:rPr>
          <w:rFonts w:ascii="Arial" w:hAnsi="Arial" w:cs="Arial"/>
          <w:sz w:val="28"/>
          <w:szCs w:val="28"/>
        </w:rPr>
        <w:t>e</w:t>
      </w:r>
      <w:r w:rsidR="00D1009E">
        <w:rPr>
          <w:rFonts w:ascii="Arial" w:hAnsi="Arial" w:cs="Arial"/>
          <w:sz w:val="28"/>
          <w:szCs w:val="28"/>
        </w:rPr>
        <w:t>ry</w:t>
      </w:r>
      <w:r w:rsidR="0016229B">
        <w:rPr>
          <w:rFonts w:ascii="Arial" w:hAnsi="Arial" w:cs="Arial"/>
          <w:sz w:val="28"/>
          <w:szCs w:val="28"/>
        </w:rPr>
        <w:t xml:space="preserve"> life, more advanced smart capabilities, and better durability. Value-based pricing will be streng</w:t>
      </w:r>
      <w:r w:rsidR="0094637A">
        <w:rPr>
          <w:rFonts w:ascii="Arial" w:hAnsi="Arial" w:cs="Arial"/>
          <w:sz w:val="28"/>
          <w:szCs w:val="28"/>
        </w:rPr>
        <w:t>th</w:t>
      </w:r>
      <w:r w:rsidR="0016229B">
        <w:rPr>
          <w:rFonts w:ascii="Arial" w:hAnsi="Arial" w:cs="Arial"/>
          <w:sz w:val="28"/>
          <w:szCs w:val="28"/>
        </w:rPr>
        <w:t>e</w:t>
      </w:r>
      <w:r w:rsidR="0094637A">
        <w:rPr>
          <w:rFonts w:ascii="Arial" w:hAnsi="Arial" w:cs="Arial"/>
          <w:sz w:val="28"/>
          <w:szCs w:val="28"/>
        </w:rPr>
        <w:t xml:space="preserve">ned by highlighting long-term </w:t>
      </w:r>
      <w:r w:rsidR="004F5383">
        <w:rPr>
          <w:rFonts w:ascii="Arial" w:hAnsi="Arial" w:cs="Arial"/>
          <w:sz w:val="28"/>
          <w:szCs w:val="28"/>
        </w:rPr>
        <w:t>financial advantages over fuel-powered alternatives, s</w:t>
      </w:r>
      <w:r w:rsidR="007431EF">
        <w:rPr>
          <w:rFonts w:ascii="Arial" w:hAnsi="Arial" w:cs="Arial"/>
          <w:sz w:val="28"/>
          <w:szCs w:val="28"/>
        </w:rPr>
        <w:t>uch as lower shipping costs, low maint</w:t>
      </w:r>
      <w:r w:rsidR="00E17F02">
        <w:rPr>
          <w:rFonts w:ascii="Arial" w:hAnsi="Arial" w:cs="Arial"/>
          <w:sz w:val="28"/>
          <w:szCs w:val="28"/>
        </w:rPr>
        <w:t>e</w:t>
      </w:r>
      <w:r w:rsidR="007431EF">
        <w:rPr>
          <w:rFonts w:ascii="Arial" w:hAnsi="Arial" w:cs="Arial"/>
          <w:sz w:val="28"/>
          <w:szCs w:val="28"/>
        </w:rPr>
        <w:t>n</w:t>
      </w:r>
      <w:r w:rsidR="00E17F02">
        <w:rPr>
          <w:rFonts w:ascii="Arial" w:hAnsi="Arial" w:cs="Arial"/>
          <w:sz w:val="28"/>
          <w:szCs w:val="28"/>
        </w:rPr>
        <w:t>an</w:t>
      </w:r>
      <w:r w:rsidR="007431EF">
        <w:rPr>
          <w:rFonts w:ascii="Arial" w:hAnsi="Arial" w:cs="Arial"/>
          <w:sz w:val="28"/>
          <w:szCs w:val="28"/>
        </w:rPr>
        <w:t>ce</w:t>
      </w:r>
      <w:r w:rsidR="00E17F02">
        <w:rPr>
          <w:rFonts w:ascii="Arial" w:hAnsi="Arial" w:cs="Arial"/>
          <w:sz w:val="28"/>
          <w:szCs w:val="28"/>
        </w:rPr>
        <w:t xml:space="preserve"> costs, and environmental savings. </w:t>
      </w:r>
      <w:r w:rsidR="00EB408A">
        <w:rPr>
          <w:rFonts w:ascii="Arial" w:hAnsi="Arial" w:cs="Arial"/>
          <w:sz w:val="28"/>
          <w:szCs w:val="28"/>
        </w:rPr>
        <w:t>Seasonal promotional prices and flexib</w:t>
      </w:r>
      <w:r w:rsidR="0030400C">
        <w:rPr>
          <w:rFonts w:ascii="Arial" w:hAnsi="Arial" w:cs="Arial"/>
          <w:sz w:val="28"/>
          <w:szCs w:val="28"/>
        </w:rPr>
        <w:t xml:space="preserve">le payment schedules will encourage trial and repeat purchases. </w:t>
      </w:r>
      <w:r w:rsidR="00D64EEE">
        <w:rPr>
          <w:rFonts w:ascii="Arial" w:hAnsi="Arial" w:cs="Arial"/>
          <w:sz w:val="28"/>
          <w:szCs w:val="28"/>
        </w:rPr>
        <w:t>Overall, S10’s reputation as a reliable</w:t>
      </w:r>
      <w:r w:rsidR="006373CE">
        <w:rPr>
          <w:rFonts w:ascii="Arial" w:hAnsi="Arial" w:cs="Arial"/>
          <w:sz w:val="28"/>
          <w:szCs w:val="28"/>
        </w:rPr>
        <w:t>, inclusive, and value-driven mobility brand is stren</w:t>
      </w:r>
      <w:r w:rsidR="001A3FCD">
        <w:rPr>
          <w:rFonts w:ascii="Arial" w:hAnsi="Arial" w:cs="Arial"/>
          <w:sz w:val="28"/>
          <w:szCs w:val="28"/>
        </w:rPr>
        <w:t>gthened by the pricing approach.</w:t>
      </w:r>
      <w:r w:rsidR="004F5383">
        <w:rPr>
          <w:rFonts w:ascii="Arial" w:hAnsi="Arial" w:cs="Arial"/>
          <w:sz w:val="28"/>
          <w:szCs w:val="28"/>
        </w:rPr>
        <w:t xml:space="preserve">  </w:t>
      </w:r>
      <w:r w:rsidR="0094637A">
        <w:rPr>
          <w:rFonts w:ascii="Arial" w:hAnsi="Arial" w:cs="Arial"/>
          <w:sz w:val="28"/>
          <w:szCs w:val="28"/>
        </w:rPr>
        <w:t xml:space="preserve"> </w:t>
      </w:r>
      <w:r w:rsidR="00D1009E">
        <w:rPr>
          <w:rFonts w:ascii="Arial" w:hAnsi="Arial" w:cs="Arial"/>
          <w:sz w:val="28"/>
          <w:szCs w:val="28"/>
        </w:rPr>
        <w:t xml:space="preserve"> </w:t>
      </w:r>
      <w:r w:rsidR="00805970">
        <w:rPr>
          <w:rFonts w:ascii="Arial" w:hAnsi="Arial" w:cs="Arial"/>
          <w:sz w:val="28"/>
          <w:szCs w:val="28"/>
        </w:rPr>
        <w:t xml:space="preserve"> </w:t>
      </w:r>
      <w:r w:rsidRPr="00032DE7">
        <w:rPr>
          <w:rFonts w:ascii="Arial" w:hAnsi="Arial" w:cs="Arial"/>
          <w:sz w:val="28"/>
          <w:szCs w:val="28"/>
        </w:rPr>
        <w:br/>
      </w:r>
      <w:r w:rsidR="00C5037C" w:rsidRPr="00032DE7">
        <w:rPr>
          <w:rFonts w:ascii="Arial" w:hAnsi="Arial" w:cs="Arial"/>
          <w:sz w:val="28"/>
          <w:szCs w:val="28"/>
        </w:rPr>
        <w:br/>
      </w:r>
      <w:r w:rsidR="00C5037C" w:rsidRPr="00DA6729">
        <w:rPr>
          <w:rFonts w:ascii="Arial" w:hAnsi="Arial" w:cs="Arial"/>
          <w:b/>
          <w:bCs/>
          <w:sz w:val="28"/>
          <w:szCs w:val="28"/>
        </w:rPr>
        <w:t>Place</w:t>
      </w:r>
      <w:r w:rsidR="00C5037C" w:rsidRPr="00032DE7">
        <w:rPr>
          <w:rFonts w:ascii="Arial" w:hAnsi="Arial" w:cs="Arial"/>
          <w:sz w:val="28"/>
          <w:szCs w:val="28"/>
        </w:rPr>
        <w:br/>
      </w:r>
      <w:r w:rsidR="00C5037C" w:rsidRPr="00032DE7">
        <w:rPr>
          <w:rFonts w:ascii="Arial" w:hAnsi="Arial" w:cs="Arial"/>
          <w:sz w:val="28"/>
          <w:szCs w:val="28"/>
        </w:rPr>
        <w:br/>
      </w:r>
      <w:r w:rsidR="009027B3">
        <w:rPr>
          <w:rFonts w:ascii="Arial" w:hAnsi="Arial" w:cs="Arial"/>
          <w:sz w:val="28"/>
          <w:szCs w:val="28"/>
        </w:rPr>
        <w:t>In order to maximize accessibility and conv</w:t>
      </w:r>
      <w:r w:rsidR="00570877">
        <w:rPr>
          <w:rFonts w:ascii="Arial" w:hAnsi="Arial" w:cs="Arial"/>
          <w:sz w:val="28"/>
          <w:szCs w:val="28"/>
        </w:rPr>
        <w:t>en</w:t>
      </w:r>
      <w:r w:rsidR="00CD5DB2">
        <w:rPr>
          <w:rFonts w:ascii="Arial" w:hAnsi="Arial" w:cs="Arial"/>
          <w:sz w:val="28"/>
          <w:szCs w:val="28"/>
        </w:rPr>
        <w:t>ience for urban consumers, S10’s distribution strat</w:t>
      </w:r>
      <w:r w:rsidR="0030366D">
        <w:rPr>
          <w:rFonts w:ascii="Arial" w:hAnsi="Arial" w:cs="Arial"/>
          <w:sz w:val="28"/>
          <w:szCs w:val="28"/>
        </w:rPr>
        <w:t>egy will employ an integrated omnicha</w:t>
      </w:r>
      <w:r w:rsidR="0075748B">
        <w:rPr>
          <w:rFonts w:ascii="Arial" w:hAnsi="Arial" w:cs="Arial"/>
          <w:sz w:val="28"/>
          <w:szCs w:val="28"/>
        </w:rPr>
        <w:t>nnel appro</w:t>
      </w:r>
      <w:r w:rsidR="008C090C">
        <w:rPr>
          <w:rFonts w:ascii="Arial" w:hAnsi="Arial" w:cs="Arial"/>
          <w:sz w:val="28"/>
          <w:szCs w:val="28"/>
        </w:rPr>
        <w:t>a</w:t>
      </w:r>
      <w:r w:rsidR="0075748B">
        <w:rPr>
          <w:rFonts w:ascii="Arial" w:hAnsi="Arial" w:cs="Arial"/>
          <w:sz w:val="28"/>
          <w:szCs w:val="28"/>
        </w:rPr>
        <w:t>ch</w:t>
      </w:r>
      <w:r w:rsidR="008C090C">
        <w:rPr>
          <w:rFonts w:ascii="Arial" w:hAnsi="Arial" w:cs="Arial"/>
          <w:sz w:val="28"/>
          <w:szCs w:val="28"/>
        </w:rPr>
        <w:t xml:space="preserve">. A major advantage will be Skechers current </w:t>
      </w:r>
      <w:r w:rsidR="00CC62C1">
        <w:rPr>
          <w:rFonts w:ascii="Arial" w:hAnsi="Arial" w:cs="Arial"/>
          <w:sz w:val="28"/>
          <w:szCs w:val="28"/>
        </w:rPr>
        <w:t>worldwide retail infrastruc</w:t>
      </w:r>
      <w:r w:rsidR="00913D6F">
        <w:rPr>
          <w:rFonts w:ascii="Arial" w:hAnsi="Arial" w:cs="Arial"/>
          <w:sz w:val="28"/>
          <w:szCs w:val="28"/>
        </w:rPr>
        <w:t>ture</w:t>
      </w:r>
      <w:r w:rsidR="00B5555E">
        <w:rPr>
          <w:rFonts w:ascii="Arial" w:hAnsi="Arial" w:cs="Arial"/>
          <w:sz w:val="28"/>
          <w:szCs w:val="28"/>
        </w:rPr>
        <w:t>, with certain flagship locations ho</w:t>
      </w:r>
      <w:r w:rsidR="000E7344">
        <w:rPr>
          <w:rFonts w:ascii="Arial" w:hAnsi="Arial" w:cs="Arial"/>
          <w:sz w:val="28"/>
          <w:szCs w:val="28"/>
        </w:rPr>
        <w:t>u</w:t>
      </w:r>
      <w:r w:rsidR="00B5555E">
        <w:rPr>
          <w:rFonts w:ascii="Arial" w:hAnsi="Arial" w:cs="Arial"/>
          <w:sz w:val="28"/>
          <w:szCs w:val="28"/>
        </w:rPr>
        <w:t>sing</w:t>
      </w:r>
      <w:r w:rsidR="000E7344">
        <w:rPr>
          <w:rFonts w:ascii="Arial" w:hAnsi="Arial" w:cs="Arial"/>
          <w:sz w:val="28"/>
          <w:szCs w:val="28"/>
        </w:rPr>
        <w:t xml:space="preserve"> S10 experience zones. These in-store display</w:t>
      </w:r>
      <w:r w:rsidR="000803CC">
        <w:rPr>
          <w:rFonts w:ascii="Arial" w:hAnsi="Arial" w:cs="Arial"/>
          <w:sz w:val="28"/>
          <w:szCs w:val="28"/>
        </w:rPr>
        <w:t>s will lower the perceived purchase</w:t>
      </w:r>
      <w:r w:rsidR="006374F4">
        <w:rPr>
          <w:rFonts w:ascii="Arial" w:hAnsi="Arial" w:cs="Arial"/>
          <w:sz w:val="28"/>
          <w:szCs w:val="28"/>
        </w:rPr>
        <w:t xml:space="preserve"> risk associated with high-involvement </w:t>
      </w:r>
      <w:r w:rsidR="00890B4F">
        <w:rPr>
          <w:rFonts w:ascii="Arial" w:hAnsi="Arial" w:cs="Arial"/>
          <w:sz w:val="28"/>
          <w:szCs w:val="28"/>
        </w:rPr>
        <w:t>products, enable customers to physically interact with the product, and provide exp</w:t>
      </w:r>
      <w:r w:rsidR="00C15C23">
        <w:rPr>
          <w:rFonts w:ascii="Arial" w:hAnsi="Arial" w:cs="Arial"/>
          <w:sz w:val="28"/>
          <w:szCs w:val="28"/>
        </w:rPr>
        <w:t>ert help.</w:t>
      </w:r>
      <w:r w:rsidR="00C15C23">
        <w:rPr>
          <w:rFonts w:ascii="Arial" w:hAnsi="Arial" w:cs="Arial"/>
          <w:sz w:val="28"/>
          <w:szCs w:val="28"/>
        </w:rPr>
        <w:br/>
        <w:t xml:space="preserve">With the help of </w:t>
      </w:r>
      <w:proofErr w:type="gramStart"/>
      <w:r w:rsidR="00C15C23">
        <w:rPr>
          <w:rFonts w:ascii="Arial" w:hAnsi="Arial" w:cs="Arial"/>
          <w:sz w:val="28"/>
          <w:szCs w:val="28"/>
        </w:rPr>
        <w:t>third party</w:t>
      </w:r>
      <w:proofErr w:type="gramEnd"/>
      <w:r w:rsidR="00C15C23">
        <w:rPr>
          <w:rFonts w:ascii="Arial" w:hAnsi="Arial" w:cs="Arial"/>
          <w:sz w:val="28"/>
          <w:szCs w:val="28"/>
        </w:rPr>
        <w:t xml:space="preserve"> markets and Skechers online channe</w:t>
      </w:r>
      <w:r w:rsidR="00D018E0">
        <w:rPr>
          <w:rFonts w:ascii="Arial" w:hAnsi="Arial" w:cs="Arial"/>
          <w:sz w:val="28"/>
          <w:szCs w:val="28"/>
        </w:rPr>
        <w:t xml:space="preserve">ls, e-commerce will be crucial. A smooth </w:t>
      </w:r>
      <w:r w:rsidR="003A5FC4">
        <w:rPr>
          <w:rFonts w:ascii="Arial" w:hAnsi="Arial" w:cs="Arial"/>
          <w:sz w:val="28"/>
          <w:szCs w:val="28"/>
        </w:rPr>
        <w:t xml:space="preserve">purchase and ownership process will be </w:t>
      </w:r>
      <w:r w:rsidR="00575204">
        <w:rPr>
          <w:rFonts w:ascii="Arial" w:hAnsi="Arial" w:cs="Arial"/>
          <w:sz w:val="28"/>
          <w:szCs w:val="28"/>
        </w:rPr>
        <w:t>guaranteed by home d</w:t>
      </w:r>
      <w:r w:rsidR="004B39CC">
        <w:rPr>
          <w:rFonts w:ascii="Arial" w:hAnsi="Arial" w:cs="Arial"/>
          <w:sz w:val="28"/>
          <w:szCs w:val="28"/>
        </w:rPr>
        <w:t xml:space="preserve">elivery, assembly </w:t>
      </w:r>
      <w:r w:rsidR="007E4971">
        <w:rPr>
          <w:rFonts w:ascii="Arial" w:hAnsi="Arial" w:cs="Arial"/>
          <w:sz w:val="28"/>
          <w:szCs w:val="28"/>
        </w:rPr>
        <w:t>services, and approval services</w:t>
      </w:r>
      <w:r w:rsidR="0044652A">
        <w:rPr>
          <w:rFonts w:ascii="Arial" w:hAnsi="Arial" w:cs="Arial"/>
          <w:sz w:val="28"/>
          <w:szCs w:val="28"/>
        </w:rPr>
        <w:t xml:space="preserve">, and approved service partnerships. Brand awareness in urban </w:t>
      </w:r>
      <w:r w:rsidR="00165C14">
        <w:rPr>
          <w:rFonts w:ascii="Arial" w:hAnsi="Arial" w:cs="Arial"/>
          <w:sz w:val="28"/>
          <w:szCs w:val="28"/>
        </w:rPr>
        <w:t>regions will be fur</w:t>
      </w:r>
      <w:r w:rsidR="00C2023D">
        <w:rPr>
          <w:rFonts w:ascii="Arial" w:hAnsi="Arial" w:cs="Arial"/>
          <w:sz w:val="28"/>
          <w:szCs w:val="28"/>
        </w:rPr>
        <w:t xml:space="preserve">ther increased through strategic placement </w:t>
      </w:r>
      <w:r w:rsidR="006E6347">
        <w:rPr>
          <w:rFonts w:ascii="Arial" w:hAnsi="Arial" w:cs="Arial"/>
          <w:sz w:val="28"/>
          <w:szCs w:val="28"/>
        </w:rPr>
        <w:t xml:space="preserve">in lifestyle-focused retail establishments and </w:t>
      </w:r>
      <w:r w:rsidR="00B21057">
        <w:rPr>
          <w:rFonts w:ascii="Arial" w:hAnsi="Arial" w:cs="Arial"/>
          <w:sz w:val="28"/>
          <w:szCs w:val="28"/>
        </w:rPr>
        <w:t xml:space="preserve">urban mobility stores. S10’s positioning as a daily lifestyle solution </w:t>
      </w:r>
      <w:r w:rsidR="006745C1">
        <w:rPr>
          <w:rFonts w:ascii="Arial" w:hAnsi="Arial" w:cs="Arial"/>
          <w:sz w:val="28"/>
          <w:szCs w:val="28"/>
        </w:rPr>
        <w:t>rather than a specialized cycling product is strengthened by this distribution approach.</w:t>
      </w:r>
      <w:r w:rsidR="003A5FC4">
        <w:rPr>
          <w:rFonts w:ascii="Arial" w:hAnsi="Arial" w:cs="Arial"/>
          <w:sz w:val="28"/>
          <w:szCs w:val="28"/>
        </w:rPr>
        <w:t xml:space="preserve"> </w:t>
      </w:r>
      <w:r w:rsidR="00D018E0">
        <w:rPr>
          <w:rFonts w:ascii="Arial" w:hAnsi="Arial" w:cs="Arial"/>
          <w:sz w:val="28"/>
          <w:szCs w:val="28"/>
        </w:rPr>
        <w:t xml:space="preserve"> </w:t>
      </w:r>
      <w:r w:rsidR="00B5555E">
        <w:rPr>
          <w:rFonts w:ascii="Arial" w:hAnsi="Arial" w:cs="Arial"/>
          <w:sz w:val="28"/>
          <w:szCs w:val="28"/>
        </w:rPr>
        <w:t xml:space="preserve"> </w:t>
      </w:r>
      <w:r w:rsidR="00CD5DB2">
        <w:rPr>
          <w:rFonts w:ascii="Arial" w:hAnsi="Arial" w:cs="Arial"/>
          <w:sz w:val="28"/>
          <w:szCs w:val="28"/>
        </w:rPr>
        <w:t xml:space="preserve"> </w:t>
      </w:r>
      <w:r w:rsidR="00B42852" w:rsidRPr="00032DE7">
        <w:rPr>
          <w:rFonts w:ascii="Arial" w:hAnsi="Arial" w:cs="Arial"/>
          <w:sz w:val="28"/>
          <w:szCs w:val="28"/>
        </w:rPr>
        <w:br/>
      </w:r>
      <w:r w:rsidR="006F5973">
        <w:rPr>
          <w:rFonts w:ascii="Arial" w:hAnsi="Arial" w:cs="Arial"/>
          <w:b/>
          <w:bCs/>
          <w:sz w:val="28"/>
          <w:szCs w:val="28"/>
        </w:rPr>
        <w:br/>
      </w:r>
      <w:r w:rsidR="00B42852" w:rsidRPr="00DA6729">
        <w:rPr>
          <w:rFonts w:ascii="Arial" w:hAnsi="Arial" w:cs="Arial"/>
          <w:b/>
          <w:bCs/>
          <w:sz w:val="28"/>
          <w:szCs w:val="28"/>
        </w:rPr>
        <w:t>Promotion</w:t>
      </w:r>
      <w:r w:rsidR="00B42852" w:rsidRPr="00032DE7">
        <w:rPr>
          <w:rFonts w:ascii="Arial" w:hAnsi="Arial" w:cs="Arial"/>
          <w:sz w:val="28"/>
          <w:szCs w:val="28"/>
        </w:rPr>
        <w:t xml:space="preserve"> </w:t>
      </w:r>
      <w:r w:rsidR="00B42852" w:rsidRPr="00032DE7">
        <w:rPr>
          <w:rFonts w:ascii="Arial" w:hAnsi="Arial" w:cs="Arial"/>
          <w:sz w:val="28"/>
          <w:szCs w:val="28"/>
        </w:rPr>
        <w:br/>
      </w:r>
      <w:r w:rsidR="006F5973">
        <w:rPr>
          <w:rFonts w:ascii="Arial" w:hAnsi="Arial" w:cs="Arial"/>
          <w:sz w:val="28"/>
          <w:szCs w:val="28"/>
        </w:rPr>
        <w:t>Comfort, sust</w:t>
      </w:r>
      <w:r w:rsidR="00C71997">
        <w:rPr>
          <w:rFonts w:ascii="Arial" w:hAnsi="Arial" w:cs="Arial"/>
          <w:sz w:val="28"/>
          <w:szCs w:val="28"/>
        </w:rPr>
        <w:t>ainability, and daily mobility will be highlighted in S10’s lifestyle-d</w:t>
      </w:r>
      <w:r w:rsidR="00760793">
        <w:rPr>
          <w:rFonts w:ascii="Arial" w:hAnsi="Arial" w:cs="Arial"/>
          <w:sz w:val="28"/>
          <w:szCs w:val="28"/>
        </w:rPr>
        <w:t xml:space="preserve">riven, digital-first marketing campaign. </w:t>
      </w:r>
      <w:proofErr w:type="gramStart"/>
      <w:r w:rsidR="00760793">
        <w:rPr>
          <w:rFonts w:ascii="Arial" w:hAnsi="Arial" w:cs="Arial"/>
          <w:sz w:val="28"/>
          <w:szCs w:val="28"/>
        </w:rPr>
        <w:t>Instead</w:t>
      </w:r>
      <w:proofErr w:type="gramEnd"/>
      <w:r w:rsidR="00760793">
        <w:rPr>
          <w:rFonts w:ascii="Arial" w:hAnsi="Arial" w:cs="Arial"/>
          <w:sz w:val="28"/>
          <w:szCs w:val="28"/>
        </w:rPr>
        <w:t xml:space="preserve"> than focu</w:t>
      </w:r>
      <w:r w:rsidR="00D779DF">
        <w:rPr>
          <w:rFonts w:ascii="Arial" w:hAnsi="Arial" w:cs="Arial"/>
          <w:sz w:val="28"/>
          <w:szCs w:val="28"/>
        </w:rPr>
        <w:t xml:space="preserve">sing </w:t>
      </w:r>
      <w:proofErr w:type="gramStart"/>
      <w:r w:rsidR="00D779DF">
        <w:rPr>
          <w:rFonts w:ascii="Arial" w:hAnsi="Arial" w:cs="Arial"/>
          <w:sz w:val="28"/>
          <w:szCs w:val="28"/>
        </w:rPr>
        <w:t>in</w:t>
      </w:r>
      <w:proofErr w:type="gramEnd"/>
      <w:r w:rsidR="00D779DF">
        <w:rPr>
          <w:rFonts w:ascii="Arial" w:hAnsi="Arial" w:cs="Arial"/>
          <w:sz w:val="28"/>
          <w:szCs w:val="28"/>
        </w:rPr>
        <w:t xml:space="preserve"> technical details, social media campaign </w:t>
      </w:r>
      <w:r w:rsidR="007E013A">
        <w:rPr>
          <w:rFonts w:ascii="Arial" w:hAnsi="Arial" w:cs="Arial"/>
          <w:sz w:val="28"/>
          <w:szCs w:val="28"/>
        </w:rPr>
        <w:t>with urban commuters, wellness enthus</w:t>
      </w:r>
      <w:r w:rsidR="00016AA1">
        <w:rPr>
          <w:rFonts w:ascii="Arial" w:hAnsi="Arial" w:cs="Arial"/>
          <w:sz w:val="28"/>
          <w:szCs w:val="28"/>
        </w:rPr>
        <w:t xml:space="preserve">iasts, and environmentally </w:t>
      </w:r>
      <w:r w:rsidR="000379FE">
        <w:rPr>
          <w:rFonts w:ascii="Arial" w:hAnsi="Arial" w:cs="Arial"/>
          <w:sz w:val="28"/>
          <w:szCs w:val="28"/>
        </w:rPr>
        <w:t>conscious influencers will highlight real-life usage s</w:t>
      </w:r>
      <w:r w:rsidR="00AA6567">
        <w:rPr>
          <w:rFonts w:ascii="Arial" w:hAnsi="Arial" w:cs="Arial"/>
          <w:sz w:val="28"/>
          <w:szCs w:val="28"/>
        </w:rPr>
        <w:t xml:space="preserve">cenarios. Storytelling will be the main </w:t>
      </w:r>
      <w:proofErr w:type="spellStart"/>
      <w:r w:rsidR="00AA6567">
        <w:rPr>
          <w:rFonts w:ascii="Arial" w:hAnsi="Arial" w:cs="Arial"/>
          <w:sz w:val="28"/>
          <w:szCs w:val="28"/>
        </w:rPr>
        <w:t>focuse</w:t>
      </w:r>
      <w:proofErr w:type="spellEnd"/>
      <w:r w:rsidR="00AA6567">
        <w:rPr>
          <w:rFonts w:ascii="Arial" w:hAnsi="Arial" w:cs="Arial"/>
          <w:sz w:val="28"/>
          <w:szCs w:val="28"/>
        </w:rPr>
        <w:t xml:space="preserve"> </w:t>
      </w:r>
      <w:r w:rsidR="005D4557">
        <w:rPr>
          <w:rFonts w:ascii="Arial" w:hAnsi="Arial" w:cs="Arial"/>
          <w:sz w:val="28"/>
          <w:szCs w:val="28"/>
        </w:rPr>
        <w:t>of the content, which will highlight hoe S10 fits into everyday ac</w:t>
      </w:r>
      <w:r w:rsidR="00B05D32">
        <w:rPr>
          <w:rFonts w:ascii="Arial" w:hAnsi="Arial" w:cs="Arial"/>
          <w:sz w:val="28"/>
          <w:szCs w:val="28"/>
        </w:rPr>
        <w:t>tivities including commuting, leisure rides, and wellness expe</w:t>
      </w:r>
      <w:r w:rsidR="008F2AB0">
        <w:rPr>
          <w:rFonts w:ascii="Arial" w:hAnsi="Arial" w:cs="Arial"/>
          <w:sz w:val="28"/>
          <w:szCs w:val="28"/>
        </w:rPr>
        <w:t>ditions.</w:t>
      </w:r>
      <w:r w:rsidR="008F2AB0">
        <w:rPr>
          <w:rFonts w:ascii="Arial" w:hAnsi="Arial" w:cs="Arial"/>
          <w:sz w:val="28"/>
          <w:szCs w:val="28"/>
        </w:rPr>
        <w:br/>
      </w:r>
      <w:r w:rsidR="008F2AB0">
        <w:rPr>
          <w:rFonts w:ascii="Arial" w:hAnsi="Arial" w:cs="Arial"/>
          <w:sz w:val="28"/>
          <w:szCs w:val="28"/>
        </w:rPr>
        <w:br/>
        <w:t xml:space="preserve">Pop-up test-ride zones and city ride events are </w:t>
      </w:r>
      <w:r w:rsidR="00552C5E">
        <w:rPr>
          <w:rFonts w:ascii="Arial" w:hAnsi="Arial" w:cs="Arial"/>
          <w:sz w:val="28"/>
          <w:szCs w:val="28"/>
        </w:rPr>
        <w:t>examples</w:t>
      </w:r>
      <w:r w:rsidR="008F2AB0">
        <w:rPr>
          <w:rFonts w:ascii="Arial" w:hAnsi="Arial" w:cs="Arial"/>
          <w:sz w:val="28"/>
          <w:szCs w:val="28"/>
        </w:rPr>
        <w:t xml:space="preserve"> of experiential </w:t>
      </w:r>
      <w:r w:rsidR="00552C5E">
        <w:rPr>
          <w:rFonts w:ascii="Arial" w:hAnsi="Arial" w:cs="Arial"/>
          <w:sz w:val="28"/>
          <w:szCs w:val="28"/>
        </w:rPr>
        <w:t xml:space="preserve">marketing activities that will promote community </w:t>
      </w:r>
      <w:r w:rsidR="009D5A15">
        <w:rPr>
          <w:rFonts w:ascii="Arial" w:hAnsi="Arial" w:cs="Arial"/>
          <w:sz w:val="28"/>
          <w:szCs w:val="28"/>
        </w:rPr>
        <w:t xml:space="preserve">involvement and product trails. Communication will be </w:t>
      </w:r>
      <w:r w:rsidR="001F41F1">
        <w:rPr>
          <w:rFonts w:ascii="Arial" w:hAnsi="Arial" w:cs="Arial"/>
          <w:sz w:val="28"/>
          <w:szCs w:val="28"/>
        </w:rPr>
        <w:t xml:space="preserve">infused with sustainability messaging to further emphasize S10’s commitment to </w:t>
      </w:r>
      <w:r w:rsidR="00542AD1">
        <w:rPr>
          <w:rFonts w:ascii="Arial" w:hAnsi="Arial" w:cs="Arial"/>
          <w:sz w:val="28"/>
          <w:szCs w:val="28"/>
        </w:rPr>
        <w:t xml:space="preserve">ecologically conscious living. The commercial campaign </w:t>
      </w:r>
      <w:r w:rsidR="009D5E7D">
        <w:rPr>
          <w:rFonts w:ascii="Arial" w:hAnsi="Arial" w:cs="Arial"/>
          <w:sz w:val="28"/>
          <w:szCs w:val="28"/>
        </w:rPr>
        <w:t>seek to establish trust, promote adoption, and prese</w:t>
      </w:r>
      <w:r w:rsidR="00974DD3">
        <w:rPr>
          <w:rFonts w:ascii="Arial" w:hAnsi="Arial" w:cs="Arial"/>
          <w:sz w:val="28"/>
          <w:szCs w:val="28"/>
        </w:rPr>
        <w:t xml:space="preserve">nt S10 as a cutting-edge electric </w:t>
      </w:r>
      <w:r w:rsidR="00F95F18">
        <w:rPr>
          <w:rFonts w:ascii="Arial" w:hAnsi="Arial" w:cs="Arial"/>
          <w:sz w:val="28"/>
          <w:szCs w:val="28"/>
        </w:rPr>
        <w:t xml:space="preserve">mobility brand by utilizing Skechers strong </w:t>
      </w:r>
      <w:r w:rsidR="00BB61C3">
        <w:rPr>
          <w:rFonts w:ascii="Arial" w:hAnsi="Arial" w:cs="Arial"/>
          <w:sz w:val="28"/>
          <w:szCs w:val="28"/>
        </w:rPr>
        <w:t>brand recognition and emotional appeal.</w:t>
      </w:r>
      <w:r w:rsidR="008F2AB0">
        <w:rPr>
          <w:rFonts w:ascii="Arial" w:hAnsi="Arial" w:cs="Arial"/>
          <w:sz w:val="28"/>
          <w:szCs w:val="28"/>
        </w:rPr>
        <w:t xml:space="preserve"> </w:t>
      </w:r>
      <w:r w:rsidR="00B42852" w:rsidRPr="00032DE7">
        <w:rPr>
          <w:rFonts w:ascii="Arial" w:hAnsi="Arial" w:cs="Arial"/>
          <w:sz w:val="28"/>
          <w:szCs w:val="28"/>
        </w:rPr>
        <w:br/>
      </w:r>
      <w:r w:rsidR="00161181" w:rsidRPr="00032DE7">
        <w:rPr>
          <w:rFonts w:ascii="Arial" w:hAnsi="Arial" w:cs="Arial"/>
          <w:sz w:val="28"/>
          <w:szCs w:val="28"/>
        </w:rPr>
        <w:br/>
      </w:r>
      <w:r w:rsidR="00161181" w:rsidRPr="00032DE7">
        <w:rPr>
          <w:rFonts w:ascii="Arial" w:hAnsi="Arial" w:cs="Arial"/>
          <w:sz w:val="28"/>
          <w:szCs w:val="28"/>
        </w:rPr>
        <w:br/>
      </w:r>
      <w:r w:rsidR="00161181" w:rsidRPr="00DA6729">
        <w:rPr>
          <w:rFonts w:ascii="Arial" w:hAnsi="Arial" w:cs="Arial"/>
          <w:b/>
          <w:bCs/>
          <w:sz w:val="28"/>
          <w:szCs w:val="28"/>
        </w:rPr>
        <w:t>Element</w:t>
      </w:r>
      <w:r w:rsidR="002D273F" w:rsidRPr="00DA6729">
        <w:rPr>
          <w:rFonts w:ascii="Arial" w:hAnsi="Arial" w:cs="Arial"/>
          <w:b/>
          <w:bCs/>
          <w:sz w:val="28"/>
          <w:szCs w:val="28"/>
        </w:rPr>
        <w:t xml:space="preserve"> 3: </w:t>
      </w:r>
      <w:r w:rsidR="007662C3" w:rsidRPr="00DA6729">
        <w:rPr>
          <w:rFonts w:ascii="Arial" w:hAnsi="Arial" w:cs="Arial"/>
          <w:b/>
          <w:bCs/>
          <w:sz w:val="28"/>
          <w:szCs w:val="28"/>
        </w:rPr>
        <w:t>marketing strategy</w:t>
      </w:r>
      <w:r w:rsidR="00953A85" w:rsidRPr="00032DE7">
        <w:rPr>
          <w:rFonts w:ascii="Arial" w:hAnsi="Arial" w:cs="Arial"/>
          <w:sz w:val="28"/>
          <w:szCs w:val="28"/>
        </w:rPr>
        <w:t xml:space="preserve"> </w:t>
      </w:r>
      <w:r w:rsidR="00E645AE">
        <w:rPr>
          <w:rFonts w:ascii="Arial" w:hAnsi="Arial" w:cs="Arial"/>
          <w:b/>
          <w:bCs/>
          <w:noProof/>
        </w:rPr>
        <w:lastRenderedPageBreak/>
        <w:drawing>
          <wp:inline distT="0" distB="0" distL="0" distR="0" wp14:anchorId="73D242D8" wp14:editId="28F38DDC">
            <wp:extent cx="5730240" cy="8107680"/>
            <wp:effectExtent l="0" t="0" r="3810" b="7620"/>
            <wp:docPr id="590510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240" cy="8107680"/>
                    </a:xfrm>
                    <a:prstGeom prst="rect">
                      <a:avLst/>
                    </a:prstGeom>
                    <a:noFill/>
                    <a:ln>
                      <a:noFill/>
                    </a:ln>
                  </pic:spPr>
                </pic:pic>
              </a:graphicData>
            </a:graphic>
          </wp:inline>
        </w:drawing>
      </w:r>
      <w:r w:rsidR="00953A85" w:rsidRPr="00032DE7">
        <w:rPr>
          <w:rFonts w:ascii="Arial" w:hAnsi="Arial" w:cs="Arial"/>
        </w:rPr>
        <w:br/>
      </w:r>
      <w:r w:rsidR="008A3E50" w:rsidRPr="00032DE7">
        <w:rPr>
          <w:rFonts w:ascii="Arial" w:hAnsi="Arial" w:cs="Arial"/>
        </w:rPr>
        <w:br/>
      </w:r>
      <w:r w:rsidR="008A3E50" w:rsidRPr="00032DE7">
        <w:rPr>
          <w:rFonts w:ascii="Arial" w:hAnsi="Arial" w:cs="Arial"/>
        </w:rPr>
        <w:br/>
      </w:r>
      <w:r w:rsidR="008A3E50" w:rsidRPr="00032DE7">
        <w:rPr>
          <w:rFonts w:ascii="Arial" w:hAnsi="Arial" w:cs="Arial"/>
        </w:rPr>
        <w:br/>
      </w:r>
      <w:r w:rsidR="003169FE" w:rsidRPr="00032DE7">
        <w:rPr>
          <w:rFonts w:ascii="Arial" w:hAnsi="Arial" w:cs="Arial"/>
        </w:rPr>
        <w:br/>
      </w:r>
      <w:r w:rsidR="001364B7" w:rsidRPr="00DA6729">
        <w:rPr>
          <w:rFonts w:ascii="Arial" w:hAnsi="Arial" w:cs="Arial"/>
          <w:b/>
          <w:bCs/>
          <w:sz w:val="28"/>
          <w:szCs w:val="28"/>
        </w:rPr>
        <w:lastRenderedPageBreak/>
        <w:t>Element</w:t>
      </w:r>
      <w:r w:rsidR="009E4CB2" w:rsidRPr="00DA6729">
        <w:rPr>
          <w:rFonts w:ascii="Arial" w:hAnsi="Arial" w:cs="Arial"/>
          <w:b/>
          <w:bCs/>
          <w:sz w:val="28"/>
          <w:szCs w:val="28"/>
        </w:rPr>
        <w:t xml:space="preserve"> 4</w:t>
      </w:r>
      <w:r w:rsidR="00854660" w:rsidRPr="00DA6729">
        <w:rPr>
          <w:rFonts w:ascii="Arial" w:hAnsi="Arial" w:cs="Arial"/>
          <w:b/>
          <w:bCs/>
          <w:sz w:val="28"/>
          <w:szCs w:val="28"/>
        </w:rPr>
        <w:t xml:space="preserve">: </w:t>
      </w:r>
      <w:r w:rsidR="00D72395" w:rsidRPr="00DA6729">
        <w:rPr>
          <w:rFonts w:ascii="Arial" w:hAnsi="Arial" w:cs="Arial"/>
          <w:b/>
          <w:bCs/>
          <w:sz w:val="28"/>
          <w:szCs w:val="28"/>
        </w:rPr>
        <w:t>Reflection</w:t>
      </w:r>
      <w:r w:rsidR="00D72395" w:rsidRPr="00032DE7">
        <w:rPr>
          <w:rFonts w:ascii="Arial" w:hAnsi="Arial" w:cs="Arial"/>
          <w:sz w:val="28"/>
          <w:szCs w:val="28"/>
        </w:rPr>
        <w:t xml:space="preserve"> </w:t>
      </w:r>
      <w:r w:rsidR="00854660" w:rsidRPr="00032DE7">
        <w:rPr>
          <w:rFonts w:ascii="Arial" w:hAnsi="Arial" w:cs="Arial"/>
          <w:sz w:val="28"/>
          <w:szCs w:val="28"/>
        </w:rPr>
        <w:t xml:space="preserve"> </w:t>
      </w:r>
      <w:r w:rsidR="006F4A56" w:rsidRPr="00032DE7">
        <w:rPr>
          <w:rFonts w:ascii="Arial" w:hAnsi="Arial" w:cs="Arial"/>
          <w:sz w:val="28"/>
          <w:szCs w:val="28"/>
        </w:rPr>
        <w:t xml:space="preserve"> </w:t>
      </w:r>
      <w:r w:rsidR="0054253E" w:rsidRPr="00032DE7">
        <w:rPr>
          <w:rFonts w:ascii="Arial" w:hAnsi="Arial" w:cs="Arial"/>
          <w:sz w:val="28"/>
          <w:szCs w:val="28"/>
        </w:rPr>
        <w:t xml:space="preserve"> </w:t>
      </w:r>
      <w:r w:rsidR="004809D4" w:rsidRPr="00032DE7">
        <w:rPr>
          <w:rFonts w:ascii="Arial" w:hAnsi="Arial" w:cs="Arial"/>
          <w:sz w:val="28"/>
          <w:szCs w:val="28"/>
        </w:rPr>
        <w:t xml:space="preserve"> </w:t>
      </w:r>
      <w:r w:rsidR="00C5496F" w:rsidRPr="00032DE7">
        <w:rPr>
          <w:rFonts w:ascii="Arial" w:hAnsi="Arial" w:cs="Arial"/>
          <w:sz w:val="28"/>
          <w:szCs w:val="28"/>
        </w:rPr>
        <w:t xml:space="preserve"> </w:t>
      </w:r>
      <w:r w:rsidR="00ED6F47" w:rsidRPr="00032DE7">
        <w:rPr>
          <w:rFonts w:ascii="Arial" w:hAnsi="Arial" w:cs="Arial"/>
          <w:sz w:val="28"/>
          <w:szCs w:val="28"/>
        </w:rPr>
        <w:t xml:space="preserve"> </w:t>
      </w:r>
      <w:r w:rsidR="00953A85" w:rsidRPr="00032DE7">
        <w:rPr>
          <w:rFonts w:ascii="Arial" w:hAnsi="Arial" w:cs="Arial"/>
          <w:sz w:val="28"/>
          <w:szCs w:val="28"/>
        </w:rPr>
        <w:t xml:space="preserve"> </w:t>
      </w:r>
      <w:r w:rsidR="00BF0F40" w:rsidRPr="00032DE7">
        <w:rPr>
          <w:rFonts w:ascii="Arial" w:hAnsi="Arial" w:cs="Arial"/>
          <w:sz w:val="28"/>
          <w:szCs w:val="28"/>
        </w:rPr>
        <w:br/>
      </w:r>
      <w:r w:rsidR="00237354" w:rsidRPr="00032DE7">
        <w:rPr>
          <w:rFonts w:ascii="Arial" w:hAnsi="Arial" w:cs="Arial"/>
          <w:sz w:val="28"/>
          <w:szCs w:val="28"/>
        </w:rPr>
        <w:t xml:space="preserve"> </w:t>
      </w:r>
      <w:r w:rsidR="00FC0432" w:rsidRPr="00032DE7">
        <w:rPr>
          <w:rFonts w:ascii="Arial" w:hAnsi="Arial" w:cs="Arial"/>
          <w:sz w:val="28"/>
          <w:szCs w:val="28"/>
        </w:rPr>
        <w:t xml:space="preserve"> </w:t>
      </w:r>
      <w:r w:rsidR="005060B4" w:rsidRPr="00032DE7">
        <w:rPr>
          <w:rFonts w:ascii="Arial" w:hAnsi="Arial" w:cs="Arial"/>
          <w:sz w:val="28"/>
          <w:szCs w:val="28"/>
        </w:rPr>
        <w:t xml:space="preserve"> </w:t>
      </w:r>
      <w:r w:rsidR="00097A0F" w:rsidRPr="00032DE7">
        <w:rPr>
          <w:rFonts w:ascii="Arial" w:hAnsi="Arial" w:cs="Arial"/>
          <w:sz w:val="28"/>
          <w:szCs w:val="28"/>
        </w:rPr>
        <w:t xml:space="preserve"> </w:t>
      </w:r>
      <w:r w:rsidR="00576C53" w:rsidRPr="00032DE7">
        <w:rPr>
          <w:rFonts w:ascii="Arial" w:hAnsi="Arial" w:cs="Arial"/>
          <w:sz w:val="28"/>
          <w:szCs w:val="28"/>
        </w:rPr>
        <w:t xml:space="preserve"> </w:t>
      </w:r>
      <w:r w:rsidR="00AB2E34" w:rsidRPr="00032DE7">
        <w:rPr>
          <w:rFonts w:ascii="Arial" w:hAnsi="Arial" w:cs="Arial"/>
          <w:sz w:val="28"/>
          <w:szCs w:val="28"/>
        </w:rPr>
        <w:t xml:space="preserve"> </w:t>
      </w:r>
      <w:r w:rsidR="009067C5" w:rsidRPr="00032DE7">
        <w:rPr>
          <w:rFonts w:ascii="Arial" w:hAnsi="Arial" w:cs="Arial"/>
          <w:sz w:val="28"/>
          <w:szCs w:val="28"/>
        </w:rPr>
        <w:t xml:space="preserve"> </w:t>
      </w:r>
      <w:r w:rsidR="009C04F7" w:rsidRPr="00032DE7">
        <w:rPr>
          <w:rFonts w:ascii="Arial" w:hAnsi="Arial" w:cs="Arial"/>
          <w:sz w:val="28"/>
          <w:szCs w:val="28"/>
        </w:rPr>
        <w:t xml:space="preserve">  </w:t>
      </w:r>
      <w:r w:rsidR="0093463B" w:rsidRPr="00032DE7">
        <w:rPr>
          <w:rFonts w:ascii="Arial" w:hAnsi="Arial" w:cs="Arial"/>
          <w:sz w:val="28"/>
          <w:szCs w:val="28"/>
        </w:rPr>
        <w:t xml:space="preserve"> </w:t>
      </w:r>
      <w:r w:rsidR="000C5DCA" w:rsidRPr="00032DE7">
        <w:rPr>
          <w:rFonts w:ascii="Arial" w:hAnsi="Arial" w:cs="Arial"/>
          <w:sz w:val="28"/>
          <w:szCs w:val="28"/>
        </w:rPr>
        <w:t xml:space="preserve"> </w:t>
      </w:r>
      <w:r w:rsidR="009E4CB2" w:rsidRPr="00032DE7">
        <w:rPr>
          <w:rFonts w:ascii="Arial" w:hAnsi="Arial" w:cs="Arial"/>
          <w:sz w:val="28"/>
          <w:szCs w:val="28"/>
        </w:rPr>
        <w:br/>
        <w:t>The creation of the S10 brand co</w:t>
      </w:r>
      <w:r w:rsidR="00240512" w:rsidRPr="00032DE7">
        <w:rPr>
          <w:rFonts w:ascii="Arial" w:hAnsi="Arial" w:cs="Arial"/>
          <w:sz w:val="28"/>
          <w:szCs w:val="28"/>
        </w:rPr>
        <w:t>n</w:t>
      </w:r>
      <w:r w:rsidR="009E4CB2" w:rsidRPr="00032DE7">
        <w:rPr>
          <w:rFonts w:ascii="Arial" w:hAnsi="Arial" w:cs="Arial"/>
          <w:sz w:val="28"/>
          <w:szCs w:val="28"/>
        </w:rPr>
        <w:t>cept</w:t>
      </w:r>
      <w:r w:rsidR="00240512" w:rsidRPr="00032DE7">
        <w:rPr>
          <w:rFonts w:ascii="Arial" w:hAnsi="Arial" w:cs="Arial"/>
          <w:sz w:val="28"/>
          <w:szCs w:val="28"/>
        </w:rPr>
        <w:t xml:space="preserve"> gave important insight into the prospects and str</w:t>
      </w:r>
      <w:r w:rsidR="00821BEE" w:rsidRPr="00032DE7">
        <w:rPr>
          <w:rFonts w:ascii="Arial" w:hAnsi="Arial" w:cs="Arial"/>
          <w:sz w:val="28"/>
          <w:szCs w:val="28"/>
        </w:rPr>
        <w:t>ate</w:t>
      </w:r>
      <w:r w:rsidR="00240512" w:rsidRPr="00032DE7">
        <w:rPr>
          <w:rFonts w:ascii="Arial" w:hAnsi="Arial" w:cs="Arial"/>
          <w:sz w:val="28"/>
          <w:szCs w:val="28"/>
        </w:rPr>
        <w:t xml:space="preserve">gic </w:t>
      </w:r>
      <w:r w:rsidR="00821BEE" w:rsidRPr="00032DE7">
        <w:rPr>
          <w:rFonts w:ascii="Arial" w:hAnsi="Arial" w:cs="Arial"/>
          <w:sz w:val="28"/>
          <w:szCs w:val="28"/>
        </w:rPr>
        <w:t xml:space="preserve">difficulties of expanding a well-known </w:t>
      </w:r>
      <w:r w:rsidR="00A81D07" w:rsidRPr="00032DE7">
        <w:rPr>
          <w:rFonts w:ascii="Arial" w:hAnsi="Arial" w:cs="Arial"/>
          <w:sz w:val="28"/>
          <w:szCs w:val="28"/>
        </w:rPr>
        <w:t xml:space="preserve">lifestyle brand into a new product category. </w:t>
      </w:r>
      <w:r w:rsidR="00EF1629" w:rsidRPr="00032DE7">
        <w:rPr>
          <w:rFonts w:ascii="Arial" w:hAnsi="Arial" w:cs="Arial"/>
          <w:sz w:val="28"/>
          <w:szCs w:val="28"/>
        </w:rPr>
        <w:t>Maintaining brand coherence while pur</w:t>
      </w:r>
      <w:r w:rsidR="00CF7B17" w:rsidRPr="00032DE7">
        <w:rPr>
          <w:rFonts w:ascii="Arial" w:hAnsi="Arial" w:cs="Arial"/>
          <w:sz w:val="28"/>
          <w:szCs w:val="28"/>
        </w:rPr>
        <w:t>suing brand extension tactics was one of the most importan</w:t>
      </w:r>
      <w:r w:rsidR="006A1EF2" w:rsidRPr="00032DE7">
        <w:rPr>
          <w:rFonts w:ascii="Arial" w:hAnsi="Arial" w:cs="Arial"/>
          <w:sz w:val="28"/>
          <w:szCs w:val="28"/>
        </w:rPr>
        <w:t>t lessons learned. The S10 idea maintains credibility and stra</w:t>
      </w:r>
      <w:r w:rsidR="00AB5B8F" w:rsidRPr="00032DE7">
        <w:rPr>
          <w:rFonts w:ascii="Arial" w:hAnsi="Arial" w:cs="Arial"/>
          <w:sz w:val="28"/>
          <w:szCs w:val="28"/>
        </w:rPr>
        <w:t>te</w:t>
      </w:r>
      <w:r w:rsidR="006A1EF2" w:rsidRPr="00032DE7">
        <w:rPr>
          <w:rFonts w:ascii="Arial" w:hAnsi="Arial" w:cs="Arial"/>
          <w:sz w:val="28"/>
          <w:szCs w:val="28"/>
        </w:rPr>
        <w:t>gic</w:t>
      </w:r>
      <w:r w:rsidR="00AB5B8F" w:rsidRPr="00032DE7">
        <w:rPr>
          <w:rFonts w:ascii="Arial" w:hAnsi="Arial" w:cs="Arial"/>
          <w:sz w:val="28"/>
          <w:szCs w:val="28"/>
        </w:rPr>
        <w:t xml:space="preserve"> alignment by firmly rooting it in Skechers </w:t>
      </w:r>
      <w:r w:rsidR="00F22647" w:rsidRPr="00032DE7">
        <w:rPr>
          <w:rFonts w:ascii="Arial" w:hAnsi="Arial" w:cs="Arial"/>
          <w:sz w:val="28"/>
          <w:szCs w:val="28"/>
        </w:rPr>
        <w:t>current values of comfort, accessibility, and ever</w:t>
      </w:r>
      <w:r w:rsidR="007C173F" w:rsidRPr="00032DE7">
        <w:rPr>
          <w:rFonts w:ascii="Arial" w:hAnsi="Arial" w:cs="Arial"/>
          <w:sz w:val="28"/>
          <w:szCs w:val="28"/>
        </w:rPr>
        <w:t>y</w:t>
      </w:r>
      <w:r w:rsidR="00F22647" w:rsidRPr="00032DE7">
        <w:rPr>
          <w:rFonts w:ascii="Arial" w:hAnsi="Arial" w:cs="Arial"/>
          <w:sz w:val="28"/>
          <w:szCs w:val="28"/>
        </w:rPr>
        <w:t>d</w:t>
      </w:r>
      <w:r w:rsidR="007C173F" w:rsidRPr="00032DE7">
        <w:rPr>
          <w:rFonts w:ascii="Arial" w:hAnsi="Arial" w:cs="Arial"/>
          <w:sz w:val="28"/>
          <w:szCs w:val="28"/>
        </w:rPr>
        <w:t>a</w:t>
      </w:r>
      <w:r w:rsidR="00F22647" w:rsidRPr="00032DE7">
        <w:rPr>
          <w:rFonts w:ascii="Arial" w:hAnsi="Arial" w:cs="Arial"/>
          <w:sz w:val="28"/>
          <w:szCs w:val="28"/>
        </w:rPr>
        <w:t xml:space="preserve">y </w:t>
      </w:r>
      <w:r w:rsidR="007C173F" w:rsidRPr="00032DE7">
        <w:rPr>
          <w:rFonts w:ascii="Arial" w:hAnsi="Arial" w:cs="Arial"/>
          <w:sz w:val="28"/>
          <w:szCs w:val="28"/>
        </w:rPr>
        <w:t>movement.</w:t>
      </w:r>
      <w:r w:rsidR="007C173F" w:rsidRPr="00032DE7">
        <w:rPr>
          <w:rFonts w:ascii="Arial" w:hAnsi="Arial" w:cs="Arial"/>
          <w:sz w:val="28"/>
          <w:szCs w:val="28"/>
        </w:rPr>
        <w:br/>
      </w:r>
      <w:r w:rsidR="007C173F" w:rsidRPr="00032DE7">
        <w:rPr>
          <w:rFonts w:ascii="Arial" w:hAnsi="Arial" w:cs="Arial"/>
          <w:sz w:val="28"/>
          <w:szCs w:val="28"/>
        </w:rPr>
        <w:br/>
        <w:t xml:space="preserve">using the STDP framework improved my capacity to </w:t>
      </w:r>
      <w:r w:rsidR="009E6507" w:rsidRPr="00032DE7">
        <w:rPr>
          <w:rFonts w:ascii="Arial" w:hAnsi="Arial" w:cs="Arial"/>
          <w:sz w:val="28"/>
          <w:szCs w:val="28"/>
        </w:rPr>
        <w:t>analysed</w:t>
      </w:r>
      <w:r w:rsidR="00B323D6" w:rsidRPr="00032DE7">
        <w:rPr>
          <w:rFonts w:ascii="Arial" w:hAnsi="Arial" w:cs="Arial"/>
          <w:sz w:val="28"/>
          <w:szCs w:val="28"/>
        </w:rPr>
        <w:t xml:space="preserve"> market</w:t>
      </w:r>
      <w:r w:rsidR="009E6507" w:rsidRPr="00032DE7">
        <w:rPr>
          <w:rFonts w:ascii="Arial" w:hAnsi="Arial" w:cs="Arial"/>
          <w:sz w:val="28"/>
          <w:szCs w:val="28"/>
        </w:rPr>
        <w:t xml:space="preserve"> complexity, pinpoint relevant</w:t>
      </w:r>
      <w:r w:rsidR="00011F12" w:rsidRPr="00032DE7">
        <w:rPr>
          <w:rFonts w:ascii="Arial" w:hAnsi="Arial" w:cs="Arial"/>
          <w:sz w:val="28"/>
          <w:szCs w:val="28"/>
        </w:rPr>
        <w:t xml:space="preserve"> categories, and support targeting </w:t>
      </w:r>
      <w:r w:rsidR="004A7E6E" w:rsidRPr="00032DE7">
        <w:rPr>
          <w:rFonts w:ascii="Arial" w:hAnsi="Arial" w:cs="Arial"/>
          <w:sz w:val="28"/>
          <w:szCs w:val="28"/>
        </w:rPr>
        <w:t xml:space="preserve">choices with trends in modern </w:t>
      </w:r>
      <w:r w:rsidR="00AE2B83" w:rsidRPr="00032DE7">
        <w:rPr>
          <w:rFonts w:ascii="Arial" w:hAnsi="Arial" w:cs="Arial"/>
          <w:sz w:val="28"/>
          <w:szCs w:val="28"/>
        </w:rPr>
        <w:t>consumer behaviour. The procedure made clear hoe crucial it is to differentiat</w:t>
      </w:r>
      <w:r w:rsidR="00F905BE" w:rsidRPr="00032DE7">
        <w:rPr>
          <w:rFonts w:ascii="Arial" w:hAnsi="Arial" w:cs="Arial"/>
          <w:sz w:val="28"/>
          <w:szCs w:val="28"/>
        </w:rPr>
        <w:t xml:space="preserve">e product based on actual customers need rather than flimsy </w:t>
      </w:r>
      <w:r w:rsidR="007C2B3B" w:rsidRPr="00032DE7">
        <w:rPr>
          <w:rFonts w:ascii="Arial" w:hAnsi="Arial" w:cs="Arial"/>
          <w:sz w:val="28"/>
          <w:szCs w:val="28"/>
        </w:rPr>
        <w:t>charact</w:t>
      </w:r>
      <w:r w:rsidR="005A0FAD" w:rsidRPr="00032DE7">
        <w:rPr>
          <w:rFonts w:ascii="Arial" w:hAnsi="Arial" w:cs="Arial"/>
          <w:sz w:val="28"/>
          <w:szCs w:val="28"/>
        </w:rPr>
        <w:t>e</w:t>
      </w:r>
      <w:r w:rsidR="007C2B3B" w:rsidRPr="00032DE7">
        <w:rPr>
          <w:rFonts w:ascii="Arial" w:hAnsi="Arial" w:cs="Arial"/>
          <w:sz w:val="28"/>
          <w:szCs w:val="28"/>
        </w:rPr>
        <w:t>ristics. The</w:t>
      </w:r>
      <w:r w:rsidR="005A0FAD" w:rsidRPr="00032DE7">
        <w:rPr>
          <w:rFonts w:ascii="Arial" w:hAnsi="Arial" w:cs="Arial"/>
          <w:sz w:val="28"/>
          <w:szCs w:val="28"/>
        </w:rPr>
        <w:t xml:space="preserve"> inter</w:t>
      </w:r>
      <w:r w:rsidR="00AC6931" w:rsidRPr="00032DE7">
        <w:rPr>
          <w:rFonts w:ascii="Arial" w:hAnsi="Arial" w:cs="Arial"/>
          <w:sz w:val="28"/>
          <w:szCs w:val="28"/>
        </w:rPr>
        <w:t>dependence of product design, pricing, distribution, and promotion in promoting co</w:t>
      </w:r>
      <w:r w:rsidR="00A201AF" w:rsidRPr="00032DE7">
        <w:rPr>
          <w:rFonts w:ascii="Arial" w:hAnsi="Arial" w:cs="Arial"/>
          <w:sz w:val="28"/>
          <w:szCs w:val="28"/>
        </w:rPr>
        <w:t>nsistent brand positioning was reaffirmed by the marketing mix analysis.</w:t>
      </w:r>
      <w:r w:rsidR="00A201AF" w:rsidRPr="00032DE7">
        <w:rPr>
          <w:rFonts w:ascii="Arial" w:hAnsi="Arial" w:cs="Arial"/>
          <w:sz w:val="28"/>
          <w:szCs w:val="28"/>
        </w:rPr>
        <w:br/>
      </w:r>
      <w:r w:rsidR="00A201AF" w:rsidRPr="00032DE7">
        <w:rPr>
          <w:rFonts w:ascii="Arial" w:hAnsi="Arial" w:cs="Arial"/>
          <w:sz w:val="28"/>
          <w:szCs w:val="28"/>
        </w:rPr>
        <w:br/>
        <w:t xml:space="preserve">My ability to combine </w:t>
      </w:r>
      <w:r w:rsidR="00FE3976" w:rsidRPr="00032DE7">
        <w:rPr>
          <w:rFonts w:ascii="Arial" w:hAnsi="Arial" w:cs="Arial"/>
          <w:sz w:val="28"/>
          <w:szCs w:val="28"/>
        </w:rPr>
        <w:t>intricate strategic concepts into a coh</w:t>
      </w:r>
      <w:r w:rsidR="00455B5B" w:rsidRPr="00032DE7">
        <w:rPr>
          <w:rFonts w:ascii="Arial" w:hAnsi="Arial" w:cs="Arial"/>
          <w:sz w:val="28"/>
          <w:szCs w:val="28"/>
        </w:rPr>
        <w:t>erent and convincing story was enhanced by prep</w:t>
      </w:r>
      <w:r w:rsidR="00E62A4F" w:rsidRPr="00032DE7">
        <w:rPr>
          <w:rFonts w:ascii="Arial" w:hAnsi="Arial" w:cs="Arial"/>
          <w:sz w:val="28"/>
          <w:szCs w:val="28"/>
        </w:rPr>
        <w:t>a</w:t>
      </w:r>
      <w:r w:rsidR="00455B5B" w:rsidRPr="00032DE7">
        <w:rPr>
          <w:rFonts w:ascii="Arial" w:hAnsi="Arial" w:cs="Arial"/>
          <w:sz w:val="28"/>
          <w:szCs w:val="28"/>
        </w:rPr>
        <w:t>ring</w:t>
      </w:r>
      <w:r w:rsidR="00E62A4F" w:rsidRPr="00032DE7">
        <w:rPr>
          <w:rFonts w:ascii="Arial" w:hAnsi="Arial" w:cs="Arial"/>
          <w:sz w:val="28"/>
          <w:szCs w:val="28"/>
        </w:rPr>
        <w:t xml:space="preserve"> the marketing str</w:t>
      </w:r>
      <w:r w:rsidR="00714DAD" w:rsidRPr="00032DE7">
        <w:rPr>
          <w:rFonts w:ascii="Arial" w:hAnsi="Arial" w:cs="Arial"/>
          <w:sz w:val="28"/>
          <w:szCs w:val="28"/>
        </w:rPr>
        <w:t>a</w:t>
      </w:r>
      <w:r w:rsidR="00E62A4F" w:rsidRPr="00032DE7">
        <w:rPr>
          <w:rFonts w:ascii="Arial" w:hAnsi="Arial" w:cs="Arial"/>
          <w:sz w:val="28"/>
          <w:szCs w:val="28"/>
        </w:rPr>
        <w:t>t</w:t>
      </w:r>
      <w:r w:rsidR="00714DAD" w:rsidRPr="00032DE7">
        <w:rPr>
          <w:rFonts w:ascii="Arial" w:hAnsi="Arial" w:cs="Arial"/>
          <w:sz w:val="28"/>
          <w:szCs w:val="28"/>
        </w:rPr>
        <w:t>e</w:t>
      </w:r>
      <w:r w:rsidR="00E62A4F" w:rsidRPr="00032DE7">
        <w:rPr>
          <w:rFonts w:ascii="Arial" w:hAnsi="Arial" w:cs="Arial"/>
          <w:sz w:val="28"/>
          <w:szCs w:val="28"/>
        </w:rPr>
        <w:t xml:space="preserve">gy pitch. </w:t>
      </w:r>
      <w:r w:rsidR="00714DAD" w:rsidRPr="00032DE7">
        <w:rPr>
          <w:rFonts w:ascii="Arial" w:hAnsi="Arial" w:cs="Arial"/>
          <w:sz w:val="28"/>
          <w:szCs w:val="28"/>
        </w:rPr>
        <w:t xml:space="preserve">Incorporating financial projections, competitor </w:t>
      </w:r>
      <w:r w:rsidR="002B247F" w:rsidRPr="00032DE7">
        <w:rPr>
          <w:rFonts w:ascii="Arial" w:hAnsi="Arial" w:cs="Arial"/>
          <w:sz w:val="28"/>
          <w:szCs w:val="28"/>
        </w:rPr>
        <w:t>benchmarking, and primary co</w:t>
      </w:r>
      <w:r w:rsidR="00D2180B" w:rsidRPr="00032DE7">
        <w:rPr>
          <w:rFonts w:ascii="Arial" w:hAnsi="Arial" w:cs="Arial"/>
          <w:sz w:val="28"/>
          <w:szCs w:val="28"/>
        </w:rPr>
        <w:t>n</w:t>
      </w:r>
      <w:r w:rsidR="002B247F" w:rsidRPr="00032DE7">
        <w:rPr>
          <w:rFonts w:ascii="Arial" w:hAnsi="Arial" w:cs="Arial"/>
          <w:sz w:val="28"/>
          <w:szCs w:val="28"/>
        </w:rPr>
        <w:t>sumer</w:t>
      </w:r>
      <w:r w:rsidR="00D2180B" w:rsidRPr="00032DE7">
        <w:rPr>
          <w:rFonts w:ascii="Arial" w:hAnsi="Arial" w:cs="Arial"/>
          <w:sz w:val="28"/>
          <w:szCs w:val="28"/>
        </w:rPr>
        <w:t xml:space="preserve"> research would improve st</w:t>
      </w:r>
      <w:r w:rsidR="00484589" w:rsidRPr="00032DE7">
        <w:rPr>
          <w:rFonts w:ascii="Arial" w:hAnsi="Arial" w:cs="Arial"/>
          <w:sz w:val="28"/>
          <w:szCs w:val="28"/>
        </w:rPr>
        <w:t>ra</w:t>
      </w:r>
      <w:r w:rsidR="00D2180B" w:rsidRPr="00032DE7">
        <w:rPr>
          <w:rFonts w:ascii="Arial" w:hAnsi="Arial" w:cs="Arial"/>
          <w:sz w:val="28"/>
          <w:szCs w:val="28"/>
        </w:rPr>
        <w:t>t</w:t>
      </w:r>
      <w:r w:rsidR="00484589" w:rsidRPr="00032DE7">
        <w:rPr>
          <w:rFonts w:ascii="Arial" w:hAnsi="Arial" w:cs="Arial"/>
          <w:sz w:val="28"/>
          <w:szCs w:val="28"/>
        </w:rPr>
        <w:t>e</w:t>
      </w:r>
      <w:r w:rsidR="00D2180B" w:rsidRPr="00032DE7">
        <w:rPr>
          <w:rFonts w:ascii="Arial" w:hAnsi="Arial" w:cs="Arial"/>
          <w:sz w:val="28"/>
          <w:szCs w:val="28"/>
        </w:rPr>
        <w:t>g</w:t>
      </w:r>
      <w:r w:rsidR="00484589" w:rsidRPr="00032DE7">
        <w:rPr>
          <w:rFonts w:ascii="Arial" w:hAnsi="Arial" w:cs="Arial"/>
          <w:sz w:val="28"/>
          <w:szCs w:val="28"/>
        </w:rPr>
        <w:t>i</w:t>
      </w:r>
      <w:r w:rsidR="00D2180B" w:rsidRPr="00032DE7">
        <w:rPr>
          <w:rFonts w:ascii="Arial" w:hAnsi="Arial" w:cs="Arial"/>
          <w:sz w:val="28"/>
          <w:szCs w:val="28"/>
        </w:rPr>
        <w:t xml:space="preserve">c </w:t>
      </w:r>
      <w:r w:rsidR="00484589" w:rsidRPr="00032DE7">
        <w:rPr>
          <w:rFonts w:ascii="Arial" w:hAnsi="Arial" w:cs="Arial"/>
          <w:sz w:val="28"/>
          <w:szCs w:val="28"/>
        </w:rPr>
        <w:t>rigor in subsequent</w:t>
      </w:r>
      <w:r w:rsidR="00A67EAF" w:rsidRPr="00032DE7">
        <w:rPr>
          <w:rFonts w:ascii="Arial" w:hAnsi="Arial" w:cs="Arial"/>
          <w:sz w:val="28"/>
          <w:szCs w:val="28"/>
        </w:rPr>
        <w:t xml:space="preserve"> </w:t>
      </w:r>
      <w:r w:rsidR="0060498D" w:rsidRPr="00032DE7">
        <w:rPr>
          <w:rFonts w:ascii="Arial" w:hAnsi="Arial" w:cs="Arial"/>
          <w:sz w:val="28"/>
          <w:szCs w:val="28"/>
        </w:rPr>
        <w:t xml:space="preserve">initiatives. </w:t>
      </w:r>
      <w:proofErr w:type="gramStart"/>
      <w:r w:rsidR="0060498D" w:rsidRPr="00032DE7">
        <w:rPr>
          <w:rFonts w:ascii="Arial" w:hAnsi="Arial" w:cs="Arial"/>
          <w:sz w:val="28"/>
          <w:szCs w:val="28"/>
        </w:rPr>
        <w:t>Additionally</w:t>
      </w:r>
      <w:proofErr w:type="gramEnd"/>
      <w:r w:rsidR="0060498D" w:rsidRPr="00032DE7">
        <w:rPr>
          <w:rFonts w:ascii="Arial" w:hAnsi="Arial" w:cs="Arial"/>
          <w:sz w:val="28"/>
          <w:szCs w:val="28"/>
        </w:rPr>
        <w:t xml:space="preserve"> marketing communications would be more </w:t>
      </w:r>
      <w:r w:rsidR="004C5C1E" w:rsidRPr="00032DE7">
        <w:rPr>
          <w:rFonts w:ascii="Arial" w:hAnsi="Arial" w:cs="Arial"/>
          <w:sz w:val="28"/>
          <w:szCs w:val="28"/>
        </w:rPr>
        <w:t>effective if more sophistica</w:t>
      </w:r>
      <w:r w:rsidR="00260484" w:rsidRPr="00032DE7">
        <w:rPr>
          <w:rFonts w:ascii="Arial" w:hAnsi="Arial" w:cs="Arial"/>
          <w:sz w:val="28"/>
          <w:szCs w:val="28"/>
        </w:rPr>
        <w:t>t</w:t>
      </w:r>
      <w:r w:rsidR="004C5C1E" w:rsidRPr="00032DE7">
        <w:rPr>
          <w:rFonts w:ascii="Arial" w:hAnsi="Arial" w:cs="Arial"/>
          <w:sz w:val="28"/>
          <w:szCs w:val="28"/>
        </w:rPr>
        <w:t xml:space="preserve">ed </w:t>
      </w:r>
      <w:r w:rsidR="00260484" w:rsidRPr="00032DE7">
        <w:rPr>
          <w:rFonts w:ascii="Arial" w:hAnsi="Arial" w:cs="Arial"/>
          <w:sz w:val="28"/>
          <w:szCs w:val="28"/>
        </w:rPr>
        <w:t>visual storytelling approaches were developed</w:t>
      </w:r>
      <w:r w:rsidR="009C4625" w:rsidRPr="00032DE7">
        <w:rPr>
          <w:rFonts w:ascii="Arial" w:hAnsi="Arial" w:cs="Arial"/>
          <w:sz w:val="28"/>
          <w:szCs w:val="28"/>
        </w:rPr>
        <w:t>.</w:t>
      </w:r>
      <w:r w:rsidR="00454B84" w:rsidRPr="00032DE7">
        <w:rPr>
          <w:rFonts w:ascii="Arial" w:hAnsi="Arial" w:cs="Arial"/>
          <w:sz w:val="28"/>
          <w:szCs w:val="28"/>
        </w:rPr>
        <w:br/>
      </w:r>
      <w:r w:rsidR="00454B84" w:rsidRPr="00032DE7">
        <w:rPr>
          <w:rFonts w:ascii="Arial" w:hAnsi="Arial" w:cs="Arial"/>
          <w:sz w:val="28"/>
          <w:szCs w:val="28"/>
        </w:rPr>
        <w:br/>
      </w:r>
      <w:r w:rsidR="00862B2A">
        <w:rPr>
          <w:rFonts w:ascii="Arial" w:hAnsi="Arial" w:cs="Arial"/>
          <w:b/>
          <w:bCs/>
          <w:sz w:val="28"/>
          <w:szCs w:val="28"/>
        </w:rPr>
        <w:br/>
      </w:r>
      <w:r w:rsidR="00862B2A">
        <w:rPr>
          <w:rFonts w:ascii="Arial" w:hAnsi="Arial" w:cs="Arial"/>
          <w:b/>
          <w:bCs/>
          <w:sz w:val="28"/>
          <w:szCs w:val="28"/>
        </w:rPr>
        <w:br/>
      </w:r>
      <w:r w:rsidR="00862B2A">
        <w:rPr>
          <w:rFonts w:ascii="Arial" w:hAnsi="Arial" w:cs="Arial"/>
          <w:b/>
          <w:bCs/>
          <w:sz w:val="28"/>
          <w:szCs w:val="28"/>
        </w:rPr>
        <w:br/>
      </w:r>
      <w:r w:rsidR="00862B2A">
        <w:rPr>
          <w:rFonts w:ascii="Arial" w:hAnsi="Arial" w:cs="Arial"/>
          <w:b/>
          <w:bCs/>
          <w:sz w:val="28"/>
          <w:szCs w:val="28"/>
        </w:rPr>
        <w:br/>
      </w:r>
      <w:r w:rsidR="00862B2A">
        <w:rPr>
          <w:rFonts w:ascii="Arial" w:hAnsi="Arial" w:cs="Arial"/>
          <w:b/>
          <w:bCs/>
          <w:sz w:val="28"/>
          <w:szCs w:val="28"/>
        </w:rPr>
        <w:br/>
      </w:r>
      <w:r w:rsidR="00862B2A">
        <w:rPr>
          <w:rFonts w:ascii="Arial" w:hAnsi="Arial" w:cs="Arial"/>
          <w:b/>
          <w:bCs/>
          <w:sz w:val="28"/>
          <w:szCs w:val="28"/>
        </w:rPr>
        <w:br/>
      </w:r>
      <w:r w:rsidR="00862B2A">
        <w:rPr>
          <w:rFonts w:ascii="Arial" w:hAnsi="Arial" w:cs="Arial"/>
          <w:b/>
          <w:bCs/>
          <w:sz w:val="28"/>
          <w:szCs w:val="28"/>
        </w:rPr>
        <w:br/>
      </w:r>
      <w:r w:rsidR="00862B2A">
        <w:rPr>
          <w:rFonts w:ascii="Arial" w:hAnsi="Arial" w:cs="Arial"/>
          <w:b/>
          <w:bCs/>
          <w:sz w:val="28"/>
          <w:szCs w:val="28"/>
        </w:rPr>
        <w:br/>
      </w:r>
      <w:r w:rsidR="00862B2A">
        <w:rPr>
          <w:rFonts w:ascii="Arial" w:hAnsi="Arial" w:cs="Arial"/>
          <w:b/>
          <w:bCs/>
          <w:sz w:val="28"/>
          <w:szCs w:val="28"/>
        </w:rPr>
        <w:br/>
      </w:r>
      <w:r w:rsidR="00862B2A">
        <w:rPr>
          <w:rFonts w:ascii="Arial" w:hAnsi="Arial" w:cs="Arial"/>
          <w:b/>
          <w:bCs/>
          <w:sz w:val="28"/>
          <w:szCs w:val="28"/>
        </w:rPr>
        <w:br/>
      </w:r>
      <w:r w:rsidR="00862B2A">
        <w:rPr>
          <w:rFonts w:ascii="Arial" w:hAnsi="Arial" w:cs="Arial"/>
          <w:b/>
          <w:bCs/>
          <w:sz w:val="28"/>
          <w:szCs w:val="28"/>
        </w:rPr>
        <w:br/>
      </w:r>
      <w:r w:rsidR="00862B2A">
        <w:rPr>
          <w:rFonts w:ascii="Arial" w:hAnsi="Arial" w:cs="Arial"/>
          <w:b/>
          <w:bCs/>
          <w:sz w:val="28"/>
          <w:szCs w:val="28"/>
        </w:rPr>
        <w:br/>
      </w:r>
      <w:r w:rsidR="00454B84" w:rsidRPr="00DA6729">
        <w:rPr>
          <w:rFonts w:ascii="Arial" w:hAnsi="Arial" w:cs="Arial"/>
          <w:b/>
          <w:bCs/>
          <w:sz w:val="28"/>
          <w:szCs w:val="28"/>
        </w:rPr>
        <w:t>References</w:t>
      </w:r>
    </w:p>
    <w:p w14:paraId="7DC75F68" w14:textId="16B7D765" w:rsidR="00454B84" w:rsidRPr="00032DE7" w:rsidRDefault="00862B2A" w:rsidP="00454B84">
      <w:pPr>
        <w:rPr>
          <w:rFonts w:ascii="Arial" w:hAnsi="Arial" w:cs="Arial"/>
          <w:sz w:val="28"/>
          <w:szCs w:val="28"/>
        </w:rPr>
      </w:pPr>
      <w:r>
        <w:rPr>
          <w:rFonts w:ascii="Arial" w:hAnsi="Arial" w:cs="Arial"/>
          <w:sz w:val="28"/>
          <w:szCs w:val="28"/>
        </w:rPr>
        <w:lastRenderedPageBreak/>
        <w:br/>
      </w:r>
      <w:r w:rsidR="00454B84" w:rsidRPr="00032DE7">
        <w:rPr>
          <w:rFonts w:ascii="Arial" w:hAnsi="Arial" w:cs="Arial"/>
          <w:sz w:val="28"/>
          <w:szCs w:val="28"/>
        </w:rPr>
        <w:t>Deloitte (2024) Global automotive and mobility trends 2024. Deloitte Insights.</w:t>
      </w:r>
    </w:p>
    <w:p w14:paraId="64A41E60" w14:textId="77777777" w:rsidR="00454B84" w:rsidRPr="00032DE7" w:rsidRDefault="00454B84" w:rsidP="00454B84">
      <w:pPr>
        <w:rPr>
          <w:rFonts w:ascii="Arial" w:hAnsi="Arial" w:cs="Arial"/>
          <w:sz w:val="28"/>
          <w:szCs w:val="28"/>
        </w:rPr>
      </w:pPr>
      <w:r w:rsidRPr="00032DE7">
        <w:rPr>
          <w:rFonts w:ascii="Arial" w:hAnsi="Arial" w:cs="Arial"/>
          <w:sz w:val="28"/>
          <w:szCs w:val="28"/>
        </w:rPr>
        <w:t>Euromonitor International (2024) Electric bicycles and urban mobility trends.</w:t>
      </w:r>
    </w:p>
    <w:p w14:paraId="072E43FC" w14:textId="77777777" w:rsidR="00454B84" w:rsidRPr="00032DE7" w:rsidRDefault="00454B84" w:rsidP="00454B84">
      <w:pPr>
        <w:rPr>
          <w:rFonts w:ascii="Arial" w:hAnsi="Arial" w:cs="Arial"/>
          <w:sz w:val="28"/>
          <w:szCs w:val="28"/>
        </w:rPr>
      </w:pPr>
      <w:r w:rsidRPr="00032DE7">
        <w:rPr>
          <w:rFonts w:ascii="Arial" w:hAnsi="Arial" w:cs="Arial"/>
          <w:sz w:val="28"/>
          <w:szCs w:val="28"/>
        </w:rPr>
        <w:t>Gartner (2024) Urban mobility and e-mobility forecast.</w:t>
      </w:r>
    </w:p>
    <w:p w14:paraId="14F2DEBC" w14:textId="64491CF8" w:rsidR="00454B84" w:rsidRPr="00032DE7" w:rsidRDefault="00454B84" w:rsidP="00454B84">
      <w:pPr>
        <w:rPr>
          <w:rFonts w:ascii="Arial" w:hAnsi="Arial" w:cs="Arial"/>
          <w:sz w:val="28"/>
          <w:szCs w:val="28"/>
        </w:rPr>
      </w:pPr>
      <w:r w:rsidRPr="00032DE7">
        <w:rPr>
          <w:rFonts w:ascii="Arial" w:hAnsi="Arial" w:cs="Arial"/>
          <w:sz w:val="28"/>
          <w:szCs w:val="28"/>
        </w:rPr>
        <w:t xml:space="preserve">Kotler, P., Keller, K.L. and Chernev, A. (2024) Marketing management. 16th </w:t>
      </w:r>
      <w:r w:rsidR="00C73E59" w:rsidRPr="00032DE7">
        <w:rPr>
          <w:rFonts w:ascii="Arial" w:hAnsi="Arial" w:cs="Arial"/>
          <w:sz w:val="28"/>
          <w:szCs w:val="28"/>
        </w:rPr>
        <w:t>end</w:t>
      </w:r>
      <w:r w:rsidRPr="00032DE7">
        <w:rPr>
          <w:rFonts w:ascii="Arial" w:hAnsi="Arial" w:cs="Arial"/>
          <w:sz w:val="28"/>
          <w:szCs w:val="28"/>
        </w:rPr>
        <w:t>. Pearson.</w:t>
      </w:r>
    </w:p>
    <w:p w14:paraId="44579103" w14:textId="77777777" w:rsidR="00454B84" w:rsidRPr="00032DE7" w:rsidRDefault="00454B84" w:rsidP="00454B84">
      <w:pPr>
        <w:rPr>
          <w:rFonts w:ascii="Arial" w:hAnsi="Arial" w:cs="Arial"/>
          <w:sz w:val="28"/>
          <w:szCs w:val="28"/>
        </w:rPr>
      </w:pPr>
      <w:r w:rsidRPr="00032DE7">
        <w:rPr>
          <w:rFonts w:ascii="Arial" w:hAnsi="Arial" w:cs="Arial"/>
          <w:sz w:val="28"/>
          <w:szCs w:val="28"/>
        </w:rPr>
        <w:t>McKinsey &amp; Company (2024) The future of urban mobility.</w:t>
      </w:r>
    </w:p>
    <w:p w14:paraId="6E62FB33" w14:textId="77777777" w:rsidR="00454B84" w:rsidRPr="00032DE7" w:rsidRDefault="00454B84" w:rsidP="00454B84">
      <w:pPr>
        <w:rPr>
          <w:rFonts w:ascii="Arial" w:hAnsi="Arial" w:cs="Arial"/>
          <w:sz w:val="28"/>
          <w:szCs w:val="28"/>
        </w:rPr>
      </w:pPr>
      <w:r w:rsidRPr="00032DE7">
        <w:rPr>
          <w:rFonts w:ascii="Arial" w:hAnsi="Arial" w:cs="Arial"/>
          <w:sz w:val="28"/>
          <w:szCs w:val="28"/>
        </w:rPr>
        <w:t>Mintel (2024) Urban transport consumer trends.</w:t>
      </w:r>
    </w:p>
    <w:p w14:paraId="664BCEEF" w14:textId="77777777" w:rsidR="00454B84" w:rsidRPr="00032DE7" w:rsidRDefault="00454B84" w:rsidP="00454B84">
      <w:pPr>
        <w:rPr>
          <w:rFonts w:ascii="Arial" w:hAnsi="Arial" w:cs="Arial"/>
          <w:sz w:val="28"/>
          <w:szCs w:val="28"/>
        </w:rPr>
      </w:pPr>
      <w:r w:rsidRPr="00032DE7">
        <w:rPr>
          <w:rFonts w:ascii="Arial" w:hAnsi="Arial" w:cs="Arial"/>
          <w:sz w:val="28"/>
          <w:szCs w:val="28"/>
        </w:rPr>
        <w:t>PwC (2024) Consumer attitudes towards sustainable transport.</w:t>
      </w:r>
    </w:p>
    <w:p w14:paraId="054E86F6" w14:textId="77777777" w:rsidR="00454B84" w:rsidRPr="00032DE7" w:rsidRDefault="00454B84" w:rsidP="00454B84">
      <w:pPr>
        <w:rPr>
          <w:rFonts w:ascii="Arial" w:hAnsi="Arial" w:cs="Arial"/>
          <w:sz w:val="28"/>
          <w:szCs w:val="28"/>
        </w:rPr>
      </w:pPr>
      <w:r w:rsidRPr="00032DE7">
        <w:rPr>
          <w:rFonts w:ascii="Arial" w:hAnsi="Arial" w:cs="Arial"/>
          <w:sz w:val="28"/>
          <w:szCs w:val="28"/>
        </w:rPr>
        <w:t>Skechers USA Inc. (2024) Annual report.</w:t>
      </w:r>
    </w:p>
    <w:p w14:paraId="309C4091" w14:textId="77777777" w:rsidR="00454B84" w:rsidRPr="00032DE7" w:rsidRDefault="00454B84" w:rsidP="00454B84">
      <w:pPr>
        <w:rPr>
          <w:rFonts w:ascii="Arial" w:hAnsi="Arial" w:cs="Arial"/>
          <w:sz w:val="28"/>
          <w:szCs w:val="28"/>
        </w:rPr>
      </w:pPr>
      <w:r w:rsidRPr="00032DE7">
        <w:rPr>
          <w:rFonts w:ascii="Arial" w:hAnsi="Arial" w:cs="Arial"/>
          <w:sz w:val="28"/>
          <w:szCs w:val="28"/>
        </w:rPr>
        <w:t>Statista (2024) Global electric bicycle market size and growth.</w:t>
      </w:r>
    </w:p>
    <w:p w14:paraId="7565D32A" w14:textId="77777777" w:rsidR="00454B84" w:rsidRPr="00032DE7" w:rsidRDefault="00454B84" w:rsidP="00454B84">
      <w:pPr>
        <w:rPr>
          <w:rFonts w:ascii="Arial" w:hAnsi="Arial" w:cs="Arial"/>
          <w:sz w:val="28"/>
          <w:szCs w:val="28"/>
        </w:rPr>
      </w:pPr>
      <w:r w:rsidRPr="00032DE7">
        <w:rPr>
          <w:rFonts w:ascii="Arial" w:hAnsi="Arial" w:cs="Arial"/>
          <w:sz w:val="28"/>
          <w:szCs w:val="28"/>
        </w:rPr>
        <w:t>Tuten, T. and Solomon, M. (2023) Social media marketing. Sage.</w:t>
      </w:r>
    </w:p>
    <w:p w14:paraId="5E62DFF4" w14:textId="77777777" w:rsidR="00454B84" w:rsidRPr="00032DE7" w:rsidRDefault="00454B84" w:rsidP="00454B84">
      <w:pPr>
        <w:rPr>
          <w:rFonts w:ascii="Arial" w:hAnsi="Arial" w:cs="Arial"/>
          <w:sz w:val="28"/>
          <w:szCs w:val="28"/>
        </w:rPr>
      </w:pPr>
      <w:r w:rsidRPr="00032DE7">
        <w:rPr>
          <w:rFonts w:ascii="Arial" w:hAnsi="Arial" w:cs="Arial"/>
          <w:sz w:val="28"/>
          <w:szCs w:val="28"/>
        </w:rPr>
        <w:t>UN Environment Programme (2024) Sustainable urban transport report.</w:t>
      </w:r>
    </w:p>
    <w:p w14:paraId="417DE91B" w14:textId="12366A7C" w:rsidR="005C7E1E" w:rsidRPr="00032DE7" w:rsidRDefault="00454B84" w:rsidP="00454B84">
      <w:pPr>
        <w:rPr>
          <w:rFonts w:ascii="Arial" w:hAnsi="Arial" w:cs="Arial"/>
          <w:sz w:val="28"/>
          <w:szCs w:val="28"/>
        </w:rPr>
      </w:pPr>
      <w:r w:rsidRPr="00032DE7">
        <w:rPr>
          <w:rFonts w:ascii="Arial" w:hAnsi="Arial" w:cs="Arial"/>
          <w:sz w:val="28"/>
          <w:szCs w:val="28"/>
        </w:rPr>
        <w:t>WARC (2024) Lifestyle brand extensions and mobility.</w:t>
      </w:r>
      <w:r w:rsidR="00260484" w:rsidRPr="00032DE7">
        <w:rPr>
          <w:rFonts w:ascii="Arial" w:hAnsi="Arial" w:cs="Arial"/>
          <w:sz w:val="28"/>
          <w:szCs w:val="28"/>
        </w:rPr>
        <w:t xml:space="preserve"> </w:t>
      </w:r>
      <w:r w:rsidR="0060498D" w:rsidRPr="00032DE7">
        <w:rPr>
          <w:rFonts w:ascii="Arial" w:hAnsi="Arial" w:cs="Arial"/>
          <w:sz w:val="28"/>
          <w:szCs w:val="28"/>
        </w:rPr>
        <w:t xml:space="preserve"> </w:t>
      </w:r>
      <w:r w:rsidR="002B247F" w:rsidRPr="00032DE7">
        <w:rPr>
          <w:rFonts w:ascii="Arial" w:hAnsi="Arial" w:cs="Arial"/>
          <w:sz w:val="28"/>
          <w:szCs w:val="28"/>
        </w:rPr>
        <w:t xml:space="preserve">  </w:t>
      </w:r>
      <w:r w:rsidR="00455B5B" w:rsidRPr="00032DE7">
        <w:rPr>
          <w:rFonts w:ascii="Arial" w:hAnsi="Arial" w:cs="Arial"/>
          <w:sz w:val="28"/>
          <w:szCs w:val="28"/>
        </w:rPr>
        <w:t xml:space="preserve"> </w:t>
      </w:r>
      <w:r w:rsidR="00FE3976" w:rsidRPr="00032DE7">
        <w:rPr>
          <w:rFonts w:ascii="Arial" w:hAnsi="Arial" w:cs="Arial"/>
          <w:sz w:val="28"/>
          <w:szCs w:val="28"/>
        </w:rPr>
        <w:t xml:space="preserve"> </w:t>
      </w:r>
      <w:r w:rsidR="00A201AF" w:rsidRPr="00032DE7">
        <w:rPr>
          <w:rFonts w:ascii="Arial" w:hAnsi="Arial" w:cs="Arial"/>
          <w:sz w:val="28"/>
          <w:szCs w:val="28"/>
        </w:rPr>
        <w:t xml:space="preserve"> </w:t>
      </w:r>
      <w:r w:rsidR="007C2B3B" w:rsidRPr="00032DE7">
        <w:rPr>
          <w:rFonts w:ascii="Arial" w:hAnsi="Arial" w:cs="Arial"/>
          <w:sz w:val="28"/>
          <w:szCs w:val="28"/>
        </w:rPr>
        <w:t xml:space="preserve"> </w:t>
      </w:r>
      <w:r w:rsidR="009E6507" w:rsidRPr="00032DE7">
        <w:rPr>
          <w:rFonts w:ascii="Arial" w:hAnsi="Arial" w:cs="Arial"/>
          <w:sz w:val="28"/>
          <w:szCs w:val="28"/>
        </w:rPr>
        <w:t xml:space="preserve"> </w:t>
      </w:r>
      <w:r w:rsidR="00B323D6" w:rsidRPr="00032DE7">
        <w:rPr>
          <w:rFonts w:ascii="Arial" w:hAnsi="Arial" w:cs="Arial"/>
          <w:sz w:val="28"/>
          <w:szCs w:val="28"/>
        </w:rPr>
        <w:t xml:space="preserve"> </w:t>
      </w:r>
      <w:r w:rsidR="007C173F" w:rsidRPr="00032DE7">
        <w:rPr>
          <w:rFonts w:ascii="Arial" w:hAnsi="Arial" w:cs="Arial"/>
          <w:sz w:val="28"/>
          <w:szCs w:val="28"/>
        </w:rPr>
        <w:t xml:space="preserve"> </w:t>
      </w:r>
      <w:r w:rsidR="00F22647" w:rsidRPr="00032DE7">
        <w:rPr>
          <w:rFonts w:ascii="Arial" w:hAnsi="Arial" w:cs="Arial"/>
          <w:sz w:val="28"/>
          <w:szCs w:val="28"/>
        </w:rPr>
        <w:t xml:space="preserve"> </w:t>
      </w:r>
      <w:r w:rsidR="006A1EF2" w:rsidRPr="00032DE7">
        <w:rPr>
          <w:rFonts w:ascii="Arial" w:hAnsi="Arial" w:cs="Arial"/>
          <w:sz w:val="28"/>
          <w:szCs w:val="28"/>
        </w:rPr>
        <w:t xml:space="preserve"> </w:t>
      </w:r>
      <w:r w:rsidR="00CF7B17" w:rsidRPr="00032DE7">
        <w:rPr>
          <w:rFonts w:ascii="Arial" w:hAnsi="Arial" w:cs="Arial"/>
          <w:sz w:val="28"/>
          <w:szCs w:val="28"/>
        </w:rPr>
        <w:t xml:space="preserve"> </w:t>
      </w:r>
      <w:r w:rsidR="00EF1629" w:rsidRPr="00032DE7">
        <w:rPr>
          <w:rFonts w:ascii="Arial" w:hAnsi="Arial" w:cs="Arial"/>
          <w:sz w:val="28"/>
          <w:szCs w:val="28"/>
        </w:rPr>
        <w:t xml:space="preserve"> </w:t>
      </w:r>
      <w:r w:rsidR="00FC4E59" w:rsidRPr="00032DE7">
        <w:rPr>
          <w:rFonts w:ascii="Arial" w:hAnsi="Arial" w:cs="Arial"/>
          <w:sz w:val="28"/>
          <w:szCs w:val="28"/>
        </w:rPr>
        <w:t xml:space="preserve"> </w:t>
      </w:r>
      <w:r w:rsidR="003B6C95" w:rsidRPr="00032DE7">
        <w:rPr>
          <w:rFonts w:ascii="Arial" w:hAnsi="Arial" w:cs="Arial"/>
          <w:sz w:val="28"/>
          <w:szCs w:val="28"/>
        </w:rPr>
        <w:t xml:space="preserve"> </w:t>
      </w:r>
    </w:p>
    <w:sectPr w:rsidR="005C7E1E" w:rsidRPr="00032DE7" w:rsidSect="00F10059">
      <w:footerReference w:type="default" r:id="rId11"/>
      <w:pgSz w:w="11906" w:h="16838"/>
      <w:pgMar w:top="1440" w:right="1440" w:bottom="1440" w:left="1440" w:header="113"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5DA16" w14:textId="77777777" w:rsidR="00606BBB" w:rsidRDefault="00606BBB" w:rsidP="00421EC2">
      <w:pPr>
        <w:spacing w:after="0" w:line="240" w:lineRule="auto"/>
      </w:pPr>
      <w:r>
        <w:separator/>
      </w:r>
    </w:p>
  </w:endnote>
  <w:endnote w:type="continuationSeparator" w:id="0">
    <w:p w14:paraId="5F502011" w14:textId="77777777" w:rsidR="00606BBB" w:rsidRDefault="00606BBB" w:rsidP="00421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8427546"/>
      <w:docPartObj>
        <w:docPartGallery w:val="Page Numbers (Bottom of Page)"/>
        <w:docPartUnique/>
      </w:docPartObj>
    </w:sdtPr>
    <w:sdtEndPr/>
    <w:sdtContent>
      <w:sdt>
        <w:sdtPr>
          <w:id w:val="-1769616900"/>
          <w:docPartObj>
            <w:docPartGallery w:val="Page Numbers (Top of Page)"/>
            <w:docPartUnique/>
          </w:docPartObj>
        </w:sdtPr>
        <w:sdtEndPr/>
        <w:sdtContent>
          <w:p w14:paraId="3FBB9D98" w14:textId="6E26F543" w:rsidR="006B53FA" w:rsidRDefault="006B53FA">
            <w:pPr>
              <w:pStyle w:val="Footer"/>
              <w:jc w:val="right"/>
            </w:pPr>
            <w:r>
              <w:rPr>
                <w:lang w:val="en-GB"/>
              </w:rPr>
              <w:t xml:space="preserve">Page </w:t>
            </w:r>
            <w:r>
              <w:rPr>
                <w:b/>
                <w:bCs/>
                <w:sz w:val="24"/>
                <w:szCs w:val="24"/>
              </w:rPr>
              <w:fldChar w:fldCharType="begin"/>
            </w:r>
            <w:r>
              <w:rPr>
                <w:b/>
                <w:bCs/>
              </w:rPr>
              <w:instrText>PAGE</w:instrText>
            </w:r>
            <w:r>
              <w:rPr>
                <w:b/>
                <w:bCs/>
                <w:sz w:val="24"/>
                <w:szCs w:val="24"/>
              </w:rPr>
              <w:fldChar w:fldCharType="separate"/>
            </w:r>
            <w:r>
              <w:rPr>
                <w:b/>
                <w:bCs/>
                <w:lang w:val="en-GB"/>
              </w:rPr>
              <w:t>2</w:t>
            </w:r>
            <w:r>
              <w:rPr>
                <w:b/>
                <w:bCs/>
                <w:sz w:val="24"/>
                <w:szCs w:val="24"/>
              </w:rPr>
              <w:fldChar w:fldCharType="end"/>
            </w:r>
            <w:r>
              <w:rPr>
                <w:lang w:val="en-GB"/>
              </w:rPr>
              <w:t xml:space="preserve"> of </w:t>
            </w:r>
            <w:r>
              <w:rPr>
                <w:b/>
                <w:bCs/>
                <w:sz w:val="24"/>
                <w:szCs w:val="24"/>
              </w:rPr>
              <w:fldChar w:fldCharType="begin"/>
            </w:r>
            <w:r>
              <w:rPr>
                <w:b/>
                <w:bCs/>
              </w:rPr>
              <w:instrText>NUMPAGES</w:instrText>
            </w:r>
            <w:r>
              <w:rPr>
                <w:b/>
                <w:bCs/>
                <w:sz w:val="24"/>
                <w:szCs w:val="24"/>
              </w:rPr>
              <w:fldChar w:fldCharType="separate"/>
            </w:r>
            <w:r>
              <w:rPr>
                <w:b/>
                <w:bCs/>
                <w:lang w:val="en-GB"/>
              </w:rPr>
              <w:t>2</w:t>
            </w:r>
            <w:r>
              <w:rPr>
                <w:b/>
                <w:bCs/>
                <w:sz w:val="24"/>
                <w:szCs w:val="24"/>
              </w:rPr>
              <w:fldChar w:fldCharType="end"/>
            </w:r>
          </w:p>
        </w:sdtContent>
      </w:sdt>
    </w:sdtContent>
  </w:sdt>
  <w:p w14:paraId="0CED919A" w14:textId="77777777" w:rsidR="00570F3E" w:rsidRDefault="00570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EAA69" w14:textId="77777777" w:rsidR="00606BBB" w:rsidRDefault="00606BBB" w:rsidP="00421EC2">
      <w:pPr>
        <w:spacing w:after="0" w:line="240" w:lineRule="auto"/>
      </w:pPr>
      <w:r>
        <w:separator/>
      </w:r>
    </w:p>
  </w:footnote>
  <w:footnote w:type="continuationSeparator" w:id="0">
    <w:p w14:paraId="71842C14" w14:textId="77777777" w:rsidR="00606BBB" w:rsidRDefault="00606BBB" w:rsidP="00421E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132"/>
    <w:rsid w:val="00005CFB"/>
    <w:rsid w:val="00011F12"/>
    <w:rsid w:val="0001263C"/>
    <w:rsid w:val="00016AA1"/>
    <w:rsid w:val="00017882"/>
    <w:rsid w:val="000254AB"/>
    <w:rsid w:val="00025536"/>
    <w:rsid w:val="00032DE7"/>
    <w:rsid w:val="00037624"/>
    <w:rsid w:val="000379FE"/>
    <w:rsid w:val="00050B8E"/>
    <w:rsid w:val="0006321A"/>
    <w:rsid w:val="00065931"/>
    <w:rsid w:val="00067099"/>
    <w:rsid w:val="00075425"/>
    <w:rsid w:val="000803CC"/>
    <w:rsid w:val="00082B34"/>
    <w:rsid w:val="000872C5"/>
    <w:rsid w:val="00087311"/>
    <w:rsid w:val="00097A0F"/>
    <w:rsid w:val="000A214E"/>
    <w:rsid w:val="000A3024"/>
    <w:rsid w:val="000B1C35"/>
    <w:rsid w:val="000B2BD1"/>
    <w:rsid w:val="000C3C89"/>
    <w:rsid w:val="000C4E8F"/>
    <w:rsid w:val="000C5DCA"/>
    <w:rsid w:val="000D3EED"/>
    <w:rsid w:val="000D5A37"/>
    <w:rsid w:val="000E1F4A"/>
    <w:rsid w:val="000E7344"/>
    <w:rsid w:val="000F0573"/>
    <w:rsid w:val="000F61FA"/>
    <w:rsid w:val="00100239"/>
    <w:rsid w:val="00112B1B"/>
    <w:rsid w:val="0011670F"/>
    <w:rsid w:val="00117152"/>
    <w:rsid w:val="0012106C"/>
    <w:rsid w:val="00127AD9"/>
    <w:rsid w:val="00130D61"/>
    <w:rsid w:val="00131391"/>
    <w:rsid w:val="001364B7"/>
    <w:rsid w:val="00137621"/>
    <w:rsid w:val="001429D9"/>
    <w:rsid w:val="00160983"/>
    <w:rsid w:val="00161181"/>
    <w:rsid w:val="0016229B"/>
    <w:rsid w:val="00162CFB"/>
    <w:rsid w:val="00165665"/>
    <w:rsid w:val="00165C14"/>
    <w:rsid w:val="00166D27"/>
    <w:rsid w:val="00176F95"/>
    <w:rsid w:val="00183F28"/>
    <w:rsid w:val="00194DB8"/>
    <w:rsid w:val="001952D0"/>
    <w:rsid w:val="001A3FCD"/>
    <w:rsid w:val="001D1CDD"/>
    <w:rsid w:val="001D2C5E"/>
    <w:rsid w:val="001D3E92"/>
    <w:rsid w:val="001E5AD0"/>
    <w:rsid w:val="001F41F1"/>
    <w:rsid w:val="0020085F"/>
    <w:rsid w:val="002009D7"/>
    <w:rsid w:val="00203478"/>
    <w:rsid w:val="002046A3"/>
    <w:rsid w:val="00207DC6"/>
    <w:rsid w:val="0021607C"/>
    <w:rsid w:val="00237354"/>
    <w:rsid w:val="00240512"/>
    <w:rsid w:val="00245362"/>
    <w:rsid w:val="0024762F"/>
    <w:rsid w:val="0025568B"/>
    <w:rsid w:val="00260484"/>
    <w:rsid w:val="002854FC"/>
    <w:rsid w:val="00286956"/>
    <w:rsid w:val="00291F10"/>
    <w:rsid w:val="002977D9"/>
    <w:rsid w:val="002A6C73"/>
    <w:rsid w:val="002B247F"/>
    <w:rsid w:val="002D083D"/>
    <w:rsid w:val="002D273F"/>
    <w:rsid w:val="002D72E7"/>
    <w:rsid w:val="002E35D9"/>
    <w:rsid w:val="002E5873"/>
    <w:rsid w:val="002E6AC6"/>
    <w:rsid w:val="002F1C1A"/>
    <w:rsid w:val="002F3B3B"/>
    <w:rsid w:val="0030366D"/>
    <w:rsid w:val="0030400C"/>
    <w:rsid w:val="00306D68"/>
    <w:rsid w:val="003169FE"/>
    <w:rsid w:val="00332A0C"/>
    <w:rsid w:val="00334673"/>
    <w:rsid w:val="00350132"/>
    <w:rsid w:val="00360B1C"/>
    <w:rsid w:val="00395FCC"/>
    <w:rsid w:val="003A0370"/>
    <w:rsid w:val="003A5FC4"/>
    <w:rsid w:val="003B10D5"/>
    <w:rsid w:val="003B6C95"/>
    <w:rsid w:val="003C4CCB"/>
    <w:rsid w:val="003D3007"/>
    <w:rsid w:val="003F2E2D"/>
    <w:rsid w:val="00401138"/>
    <w:rsid w:val="00413265"/>
    <w:rsid w:val="00414073"/>
    <w:rsid w:val="00421EC2"/>
    <w:rsid w:val="0044652A"/>
    <w:rsid w:val="0044678D"/>
    <w:rsid w:val="0044784C"/>
    <w:rsid w:val="00454B84"/>
    <w:rsid w:val="00455B5B"/>
    <w:rsid w:val="00460B17"/>
    <w:rsid w:val="00461B66"/>
    <w:rsid w:val="00462F0C"/>
    <w:rsid w:val="00473522"/>
    <w:rsid w:val="004809D4"/>
    <w:rsid w:val="00482617"/>
    <w:rsid w:val="00483EDC"/>
    <w:rsid w:val="00484589"/>
    <w:rsid w:val="0048633A"/>
    <w:rsid w:val="0049049D"/>
    <w:rsid w:val="0049205A"/>
    <w:rsid w:val="004A1CD5"/>
    <w:rsid w:val="004A7E6E"/>
    <w:rsid w:val="004B2601"/>
    <w:rsid w:val="004B3142"/>
    <w:rsid w:val="004B39CC"/>
    <w:rsid w:val="004B62EC"/>
    <w:rsid w:val="004B6C91"/>
    <w:rsid w:val="004C5C1E"/>
    <w:rsid w:val="004D2EEF"/>
    <w:rsid w:val="004D31FE"/>
    <w:rsid w:val="004D7531"/>
    <w:rsid w:val="004F5383"/>
    <w:rsid w:val="004F5F63"/>
    <w:rsid w:val="00500C35"/>
    <w:rsid w:val="005060B4"/>
    <w:rsid w:val="00513F35"/>
    <w:rsid w:val="00533ED9"/>
    <w:rsid w:val="00540F71"/>
    <w:rsid w:val="0054253E"/>
    <w:rsid w:val="00542AD1"/>
    <w:rsid w:val="005454CE"/>
    <w:rsid w:val="00550B60"/>
    <w:rsid w:val="00552C5E"/>
    <w:rsid w:val="00556E58"/>
    <w:rsid w:val="00561C32"/>
    <w:rsid w:val="00563643"/>
    <w:rsid w:val="0056791E"/>
    <w:rsid w:val="00570877"/>
    <w:rsid w:val="00570F3E"/>
    <w:rsid w:val="00575204"/>
    <w:rsid w:val="00576C53"/>
    <w:rsid w:val="00580446"/>
    <w:rsid w:val="00582F8B"/>
    <w:rsid w:val="005915FB"/>
    <w:rsid w:val="005A0FAD"/>
    <w:rsid w:val="005B58A7"/>
    <w:rsid w:val="005C0E8C"/>
    <w:rsid w:val="005C1512"/>
    <w:rsid w:val="005C479C"/>
    <w:rsid w:val="005C7E1E"/>
    <w:rsid w:val="005D4557"/>
    <w:rsid w:val="005E65D4"/>
    <w:rsid w:val="005F668F"/>
    <w:rsid w:val="005F7483"/>
    <w:rsid w:val="006019DE"/>
    <w:rsid w:val="0060498D"/>
    <w:rsid w:val="00604C38"/>
    <w:rsid w:val="00606BBB"/>
    <w:rsid w:val="00622DF2"/>
    <w:rsid w:val="0063124D"/>
    <w:rsid w:val="00633F3A"/>
    <w:rsid w:val="006373CE"/>
    <w:rsid w:val="006374F4"/>
    <w:rsid w:val="00653473"/>
    <w:rsid w:val="00666E1D"/>
    <w:rsid w:val="00672530"/>
    <w:rsid w:val="006745C1"/>
    <w:rsid w:val="00675C1E"/>
    <w:rsid w:val="0067620A"/>
    <w:rsid w:val="00676C2C"/>
    <w:rsid w:val="00680422"/>
    <w:rsid w:val="00691F7B"/>
    <w:rsid w:val="006A0F2E"/>
    <w:rsid w:val="006A1EF2"/>
    <w:rsid w:val="006A3CBE"/>
    <w:rsid w:val="006B19AD"/>
    <w:rsid w:val="006B53FA"/>
    <w:rsid w:val="006B7CB5"/>
    <w:rsid w:val="006D0565"/>
    <w:rsid w:val="006D272F"/>
    <w:rsid w:val="006D78E3"/>
    <w:rsid w:val="006E267F"/>
    <w:rsid w:val="006E6347"/>
    <w:rsid w:val="006F23CF"/>
    <w:rsid w:val="006F4A56"/>
    <w:rsid w:val="006F5973"/>
    <w:rsid w:val="0071047A"/>
    <w:rsid w:val="0071460F"/>
    <w:rsid w:val="00714DAD"/>
    <w:rsid w:val="00720AF5"/>
    <w:rsid w:val="00722DC3"/>
    <w:rsid w:val="00735F10"/>
    <w:rsid w:val="007401D7"/>
    <w:rsid w:val="0074250B"/>
    <w:rsid w:val="007431EF"/>
    <w:rsid w:val="007465A1"/>
    <w:rsid w:val="0075748B"/>
    <w:rsid w:val="00760793"/>
    <w:rsid w:val="007662C3"/>
    <w:rsid w:val="00772EFC"/>
    <w:rsid w:val="00774848"/>
    <w:rsid w:val="00783FC8"/>
    <w:rsid w:val="00784C65"/>
    <w:rsid w:val="007877FE"/>
    <w:rsid w:val="007A1CFA"/>
    <w:rsid w:val="007A22BC"/>
    <w:rsid w:val="007A559E"/>
    <w:rsid w:val="007C173F"/>
    <w:rsid w:val="007C2B3B"/>
    <w:rsid w:val="007D0397"/>
    <w:rsid w:val="007D2E8B"/>
    <w:rsid w:val="007D7D68"/>
    <w:rsid w:val="007E013A"/>
    <w:rsid w:val="007E1BFA"/>
    <w:rsid w:val="007E4971"/>
    <w:rsid w:val="007F57FA"/>
    <w:rsid w:val="0080446A"/>
    <w:rsid w:val="00805970"/>
    <w:rsid w:val="008073BA"/>
    <w:rsid w:val="0081382D"/>
    <w:rsid w:val="00821BEE"/>
    <w:rsid w:val="0083184B"/>
    <w:rsid w:val="00831E3D"/>
    <w:rsid w:val="00841540"/>
    <w:rsid w:val="008443DB"/>
    <w:rsid w:val="008449A7"/>
    <w:rsid w:val="00854660"/>
    <w:rsid w:val="00857B11"/>
    <w:rsid w:val="00862B2A"/>
    <w:rsid w:val="0087415D"/>
    <w:rsid w:val="00877234"/>
    <w:rsid w:val="008828AE"/>
    <w:rsid w:val="00883667"/>
    <w:rsid w:val="00890B4F"/>
    <w:rsid w:val="00893A3E"/>
    <w:rsid w:val="00897307"/>
    <w:rsid w:val="008A3E50"/>
    <w:rsid w:val="008A57DE"/>
    <w:rsid w:val="008B2446"/>
    <w:rsid w:val="008B4687"/>
    <w:rsid w:val="008B5522"/>
    <w:rsid w:val="008B5922"/>
    <w:rsid w:val="008C090C"/>
    <w:rsid w:val="008D522F"/>
    <w:rsid w:val="008D6B73"/>
    <w:rsid w:val="008D6D48"/>
    <w:rsid w:val="008F2AB0"/>
    <w:rsid w:val="009027B3"/>
    <w:rsid w:val="009067C5"/>
    <w:rsid w:val="00913D6F"/>
    <w:rsid w:val="009157BD"/>
    <w:rsid w:val="0091739D"/>
    <w:rsid w:val="00933AAE"/>
    <w:rsid w:val="0093463B"/>
    <w:rsid w:val="00941797"/>
    <w:rsid w:val="0094637A"/>
    <w:rsid w:val="009469FC"/>
    <w:rsid w:val="00952E54"/>
    <w:rsid w:val="00953A85"/>
    <w:rsid w:val="00954C26"/>
    <w:rsid w:val="0095669C"/>
    <w:rsid w:val="00956D90"/>
    <w:rsid w:val="00957014"/>
    <w:rsid w:val="00972BCD"/>
    <w:rsid w:val="00974DD3"/>
    <w:rsid w:val="009751D3"/>
    <w:rsid w:val="00977B45"/>
    <w:rsid w:val="00983393"/>
    <w:rsid w:val="0098503C"/>
    <w:rsid w:val="00995430"/>
    <w:rsid w:val="009A24EF"/>
    <w:rsid w:val="009A61AC"/>
    <w:rsid w:val="009A65FE"/>
    <w:rsid w:val="009A7CB7"/>
    <w:rsid w:val="009B2B59"/>
    <w:rsid w:val="009B483A"/>
    <w:rsid w:val="009C04F7"/>
    <w:rsid w:val="009C424A"/>
    <w:rsid w:val="009C4625"/>
    <w:rsid w:val="009D26E2"/>
    <w:rsid w:val="009D390E"/>
    <w:rsid w:val="009D5A15"/>
    <w:rsid w:val="009D5E7D"/>
    <w:rsid w:val="009D7373"/>
    <w:rsid w:val="009E477A"/>
    <w:rsid w:val="009E4CB2"/>
    <w:rsid w:val="009E6507"/>
    <w:rsid w:val="00A0500F"/>
    <w:rsid w:val="00A201AF"/>
    <w:rsid w:val="00A2667B"/>
    <w:rsid w:val="00A36DE4"/>
    <w:rsid w:val="00A40247"/>
    <w:rsid w:val="00A433D4"/>
    <w:rsid w:val="00A53208"/>
    <w:rsid w:val="00A63BC9"/>
    <w:rsid w:val="00A65997"/>
    <w:rsid w:val="00A67EAF"/>
    <w:rsid w:val="00A72719"/>
    <w:rsid w:val="00A81D07"/>
    <w:rsid w:val="00A827BC"/>
    <w:rsid w:val="00A92D30"/>
    <w:rsid w:val="00A94BBD"/>
    <w:rsid w:val="00A97324"/>
    <w:rsid w:val="00AA6567"/>
    <w:rsid w:val="00AB1ECD"/>
    <w:rsid w:val="00AB2E34"/>
    <w:rsid w:val="00AB3BA7"/>
    <w:rsid w:val="00AB5662"/>
    <w:rsid w:val="00AB5B8F"/>
    <w:rsid w:val="00AB78EE"/>
    <w:rsid w:val="00AC3590"/>
    <w:rsid w:val="00AC5CE6"/>
    <w:rsid w:val="00AC6931"/>
    <w:rsid w:val="00AC7FCC"/>
    <w:rsid w:val="00AD0D6D"/>
    <w:rsid w:val="00AD38A2"/>
    <w:rsid w:val="00AD69F1"/>
    <w:rsid w:val="00AE0E0B"/>
    <w:rsid w:val="00AE1AB8"/>
    <w:rsid w:val="00AE2B83"/>
    <w:rsid w:val="00AE3D83"/>
    <w:rsid w:val="00AE55FB"/>
    <w:rsid w:val="00AF7106"/>
    <w:rsid w:val="00B018B7"/>
    <w:rsid w:val="00B05D32"/>
    <w:rsid w:val="00B117B8"/>
    <w:rsid w:val="00B12A2C"/>
    <w:rsid w:val="00B159D4"/>
    <w:rsid w:val="00B21057"/>
    <w:rsid w:val="00B227FE"/>
    <w:rsid w:val="00B249AC"/>
    <w:rsid w:val="00B273C0"/>
    <w:rsid w:val="00B30D05"/>
    <w:rsid w:val="00B31DF3"/>
    <w:rsid w:val="00B323D6"/>
    <w:rsid w:val="00B42852"/>
    <w:rsid w:val="00B44871"/>
    <w:rsid w:val="00B5555E"/>
    <w:rsid w:val="00B71DAD"/>
    <w:rsid w:val="00B769D3"/>
    <w:rsid w:val="00B85019"/>
    <w:rsid w:val="00BA2DF1"/>
    <w:rsid w:val="00BA32D1"/>
    <w:rsid w:val="00BB45C6"/>
    <w:rsid w:val="00BB61C3"/>
    <w:rsid w:val="00BC5452"/>
    <w:rsid w:val="00BD6635"/>
    <w:rsid w:val="00BE0F3C"/>
    <w:rsid w:val="00BE5193"/>
    <w:rsid w:val="00BE56C2"/>
    <w:rsid w:val="00BF0DF3"/>
    <w:rsid w:val="00BF0F40"/>
    <w:rsid w:val="00BF4CF3"/>
    <w:rsid w:val="00C108C9"/>
    <w:rsid w:val="00C14B8E"/>
    <w:rsid w:val="00C15C23"/>
    <w:rsid w:val="00C2023D"/>
    <w:rsid w:val="00C2053F"/>
    <w:rsid w:val="00C20798"/>
    <w:rsid w:val="00C3040B"/>
    <w:rsid w:val="00C31638"/>
    <w:rsid w:val="00C5037C"/>
    <w:rsid w:val="00C5496F"/>
    <w:rsid w:val="00C5749C"/>
    <w:rsid w:val="00C6119E"/>
    <w:rsid w:val="00C71997"/>
    <w:rsid w:val="00C73827"/>
    <w:rsid w:val="00C73E59"/>
    <w:rsid w:val="00C74CE1"/>
    <w:rsid w:val="00C80630"/>
    <w:rsid w:val="00C82DE3"/>
    <w:rsid w:val="00C848E1"/>
    <w:rsid w:val="00C8638C"/>
    <w:rsid w:val="00CC32FA"/>
    <w:rsid w:val="00CC35CE"/>
    <w:rsid w:val="00CC62C1"/>
    <w:rsid w:val="00CC6DFB"/>
    <w:rsid w:val="00CD5DB2"/>
    <w:rsid w:val="00CD61B0"/>
    <w:rsid w:val="00CE38FA"/>
    <w:rsid w:val="00CF4E6E"/>
    <w:rsid w:val="00CF6B68"/>
    <w:rsid w:val="00CF7B17"/>
    <w:rsid w:val="00D018E0"/>
    <w:rsid w:val="00D045C3"/>
    <w:rsid w:val="00D0593E"/>
    <w:rsid w:val="00D1009E"/>
    <w:rsid w:val="00D11F94"/>
    <w:rsid w:val="00D2180B"/>
    <w:rsid w:val="00D23CA7"/>
    <w:rsid w:val="00D30F0D"/>
    <w:rsid w:val="00D37203"/>
    <w:rsid w:val="00D61AE3"/>
    <w:rsid w:val="00D62556"/>
    <w:rsid w:val="00D64A90"/>
    <w:rsid w:val="00D64EEE"/>
    <w:rsid w:val="00D70E78"/>
    <w:rsid w:val="00D71442"/>
    <w:rsid w:val="00D72395"/>
    <w:rsid w:val="00D73FCE"/>
    <w:rsid w:val="00D779DF"/>
    <w:rsid w:val="00D8183F"/>
    <w:rsid w:val="00D824E9"/>
    <w:rsid w:val="00DA6729"/>
    <w:rsid w:val="00DB16A1"/>
    <w:rsid w:val="00DD0CDA"/>
    <w:rsid w:val="00DE461A"/>
    <w:rsid w:val="00DE5551"/>
    <w:rsid w:val="00DE6DC8"/>
    <w:rsid w:val="00DF2B2E"/>
    <w:rsid w:val="00E0596A"/>
    <w:rsid w:val="00E1050D"/>
    <w:rsid w:val="00E10E37"/>
    <w:rsid w:val="00E17F02"/>
    <w:rsid w:val="00E22892"/>
    <w:rsid w:val="00E35A2B"/>
    <w:rsid w:val="00E418AB"/>
    <w:rsid w:val="00E62A4F"/>
    <w:rsid w:val="00E645AE"/>
    <w:rsid w:val="00E65D17"/>
    <w:rsid w:val="00E65E82"/>
    <w:rsid w:val="00E70E4F"/>
    <w:rsid w:val="00E71511"/>
    <w:rsid w:val="00E74955"/>
    <w:rsid w:val="00E76932"/>
    <w:rsid w:val="00E772D0"/>
    <w:rsid w:val="00EA5673"/>
    <w:rsid w:val="00EA6979"/>
    <w:rsid w:val="00EB408A"/>
    <w:rsid w:val="00EB731A"/>
    <w:rsid w:val="00EC3D45"/>
    <w:rsid w:val="00ED0FFF"/>
    <w:rsid w:val="00ED6F47"/>
    <w:rsid w:val="00EF1629"/>
    <w:rsid w:val="00F10059"/>
    <w:rsid w:val="00F22647"/>
    <w:rsid w:val="00F241FC"/>
    <w:rsid w:val="00F24B87"/>
    <w:rsid w:val="00F36EF4"/>
    <w:rsid w:val="00F42EFD"/>
    <w:rsid w:val="00F439CD"/>
    <w:rsid w:val="00F47887"/>
    <w:rsid w:val="00F72FB1"/>
    <w:rsid w:val="00F76AE5"/>
    <w:rsid w:val="00F8521F"/>
    <w:rsid w:val="00F905BE"/>
    <w:rsid w:val="00F95F18"/>
    <w:rsid w:val="00FA27B6"/>
    <w:rsid w:val="00FA7AB8"/>
    <w:rsid w:val="00FB174F"/>
    <w:rsid w:val="00FC0432"/>
    <w:rsid w:val="00FC4E59"/>
    <w:rsid w:val="00FC53CC"/>
    <w:rsid w:val="00FC70C2"/>
    <w:rsid w:val="00FE1872"/>
    <w:rsid w:val="00FE3976"/>
    <w:rsid w:val="00FF77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DB5BF"/>
  <w15:chartTrackingRefBased/>
  <w15:docId w15:val="{4976734D-C145-4BA7-A3B3-5330F8C35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01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501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501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501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01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01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01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01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01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1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501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501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01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01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01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01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01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0132"/>
    <w:rPr>
      <w:rFonts w:eastAsiaTheme="majorEastAsia" w:cstheme="majorBidi"/>
      <w:color w:val="272727" w:themeColor="text1" w:themeTint="D8"/>
    </w:rPr>
  </w:style>
  <w:style w:type="paragraph" w:styleId="Title">
    <w:name w:val="Title"/>
    <w:basedOn w:val="Normal"/>
    <w:next w:val="Normal"/>
    <w:link w:val="TitleChar"/>
    <w:uiPriority w:val="10"/>
    <w:qFormat/>
    <w:rsid w:val="003501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1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01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1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0132"/>
    <w:pPr>
      <w:spacing w:before="160"/>
      <w:jc w:val="center"/>
    </w:pPr>
    <w:rPr>
      <w:i/>
      <w:iCs/>
      <w:color w:val="404040" w:themeColor="text1" w:themeTint="BF"/>
    </w:rPr>
  </w:style>
  <w:style w:type="character" w:customStyle="1" w:styleId="QuoteChar">
    <w:name w:val="Quote Char"/>
    <w:basedOn w:val="DefaultParagraphFont"/>
    <w:link w:val="Quote"/>
    <w:uiPriority w:val="29"/>
    <w:rsid w:val="00350132"/>
    <w:rPr>
      <w:i/>
      <w:iCs/>
      <w:color w:val="404040" w:themeColor="text1" w:themeTint="BF"/>
    </w:rPr>
  </w:style>
  <w:style w:type="paragraph" w:styleId="ListParagraph">
    <w:name w:val="List Paragraph"/>
    <w:basedOn w:val="Normal"/>
    <w:uiPriority w:val="34"/>
    <w:qFormat/>
    <w:rsid w:val="00350132"/>
    <w:pPr>
      <w:ind w:left="720"/>
      <w:contextualSpacing/>
    </w:pPr>
  </w:style>
  <w:style w:type="character" w:styleId="IntenseEmphasis">
    <w:name w:val="Intense Emphasis"/>
    <w:basedOn w:val="DefaultParagraphFont"/>
    <w:uiPriority w:val="21"/>
    <w:qFormat/>
    <w:rsid w:val="00350132"/>
    <w:rPr>
      <w:i/>
      <w:iCs/>
      <w:color w:val="2F5496" w:themeColor="accent1" w:themeShade="BF"/>
    </w:rPr>
  </w:style>
  <w:style w:type="paragraph" w:styleId="IntenseQuote">
    <w:name w:val="Intense Quote"/>
    <w:basedOn w:val="Normal"/>
    <w:next w:val="Normal"/>
    <w:link w:val="IntenseQuoteChar"/>
    <w:uiPriority w:val="30"/>
    <w:qFormat/>
    <w:rsid w:val="003501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0132"/>
    <w:rPr>
      <w:i/>
      <w:iCs/>
      <w:color w:val="2F5496" w:themeColor="accent1" w:themeShade="BF"/>
    </w:rPr>
  </w:style>
  <w:style w:type="character" w:styleId="IntenseReference">
    <w:name w:val="Intense Reference"/>
    <w:basedOn w:val="DefaultParagraphFont"/>
    <w:uiPriority w:val="32"/>
    <w:qFormat/>
    <w:rsid w:val="00350132"/>
    <w:rPr>
      <w:b/>
      <w:bCs/>
      <w:smallCaps/>
      <w:color w:val="2F5496" w:themeColor="accent1" w:themeShade="BF"/>
      <w:spacing w:val="5"/>
    </w:rPr>
  </w:style>
  <w:style w:type="paragraph" w:styleId="Header">
    <w:name w:val="header"/>
    <w:basedOn w:val="Normal"/>
    <w:link w:val="HeaderChar"/>
    <w:uiPriority w:val="99"/>
    <w:unhideWhenUsed/>
    <w:rsid w:val="00421E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EC2"/>
  </w:style>
  <w:style w:type="paragraph" w:styleId="Footer">
    <w:name w:val="footer"/>
    <w:basedOn w:val="Normal"/>
    <w:link w:val="FooterChar"/>
    <w:uiPriority w:val="99"/>
    <w:unhideWhenUsed/>
    <w:rsid w:val="00421E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44827175f65187f7c3f12a9f244b6fe4">
  <xsd:schema xmlns:xsd="http://www.w3.org/2001/XMLSchema" xmlns:xs="http://www.w3.org/2001/XMLSchema" xmlns:p="http://schemas.microsoft.com/office/2006/metadata/properties" xmlns:ns3="b4f9f7ee-5770-4a14-8925-17f3d16e50b7" targetNamespace="http://schemas.microsoft.com/office/2006/metadata/properties" ma:root="true" ma:fieldsID="f78bf801afbe1356fa0ab357f4b9c53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6E74C4C0-A4C5-4AED-A7DD-F970C85D6ECC}">
  <ds:schemaRefs>
    <ds:schemaRef ds:uri="http://schemas.microsoft.com/sharepoint/v3/contenttype/forms"/>
  </ds:schemaRefs>
</ds:datastoreItem>
</file>

<file path=customXml/itemProps2.xml><?xml version="1.0" encoding="utf-8"?>
<ds:datastoreItem xmlns:ds="http://schemas.openxmlformats.org/officeDocument/2006/customXml" ds:itemID="{05408394-C28B-472C-B05B-6E1A2AECFB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509F05-C06D-4A08-934D-6ABA847A280C}">
  <ds:schemaRefs>
    <ds:schemaRef ds:uri="http://purl.org/dc/elements/1.1/"/>
    <ds:schemaRef ds:uri="http://purl.org/dc/dcmitype/"/>
    <ds:schemaRef ds:uri="http://schemas.microsoft.com/office/2006/documentManagement/types"/>
    <ds:schemaRef ds:uri="http://purl.org/dc/terms/"/>
    <ds:schemaRef ds:uri="http://schemas.microsoft.com/office/2006/metadata/properties"/>
    <ds:schemaRef ds:uri="http://schemas.microsoft.com/office/infopath/2007/PartnerControls"/>
    <ds:schemaRef ds:uri="http://schemas.openxmlformats.org/package/2006/metadata/core-properties"/>
    <ds:schemaRef ds:uri="b4f9f7ee-5770-4a14-8925-17f3d16e50b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2391</Words>
  <Characters>15501</Characters>
  <Application>Microsoft Office Word</Application>
  <DocSecurity>0</DocSecurity>
  <Lines>397</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Maulik Shaileshbhai Poshiya (2511036)</dc:creator>
  <cp:keywords/>
  <dc:description/>
  <cp:lastModifiedBy>Maulik Shaileshbhai Poshiya (2511036)</cp:lastModifiedBy>
  <cp:revision>2</cp:revision>
  <cp:lastPrinted>2025-12-16T17:18:00Z</cp:lastPrinted>
  <dcterms:created xsi:type="dcterms:W3CDTF">2025-12-16T18:14:00Z</dcterms:created>
  <dcterms:modified xsi:type="dcterms:W3CDTF">2025-12-16T18:14:00Z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