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68673338"/>
        <w:docPartObj>
          <w:docPartGallery w:val="Cover Pages"/>
          <w:docPartUnique/>
        </w:docPartObj>
      </w:sdtPr>
      <w:sdtEndPr/>
      <w:sdtContent>
        <w:p w14:paraId="1D08FC3D" w14:textId="36EF56FD" w:rsidR="008A4AD1" w:rsidRDefault="008A4AD1" w:rsidP="008A4AD1">
          <w:pPr>
            <w:jc w:val="center"/>
          </w:pPr>
        </w:p>
        <w:p w14:paraId="271B9C42" w14:textId="43F59C8A" w:rsidR="008A4AD1" w:rsidRDefault="008A4AD1" w:rsidP="008A4AD1">
          <w:pPr>
            <w:jc w:val="center"/>
            <w:rPr>
              <w:rFonts w:ascii="Calibri Light" w:hAnsi="Calibri Light" w:cs="Calibri Light"/>
              <w:sz w:val="40"/>
              <w:szCs w:val="40"/>
            </w:rPr>
          </w:pPr>
          <w:r w:rsidRPr="008A4AD1">
            <w:rPr>
              <w:rFonts w:ascii="Calibri Light" w:hAnsi="Calibri Light" w:cs="Calibri Light"/>
              <w:noProof/>
              <w:sz w:val="40"/>
              <w:szCs w:val="40"/>
              <w:lang w:eastAsia="zh-CN"/>
            </w:rPr>
            <mc:AlternateContent>
              <mc:Choice Requires="wpg">
                <w:drawing>
                  <wp:anchor distT="0" distB="0" distL="114300" distR="114300" simplePos="0" relativeHeight="251659264" behindDoc="0" locked="0" layoutInCell="1" allowOverlap="1" wp14:anchorId="2A344F3A" wp14:editId="7C2A508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3BF84E6"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p>
        <w:p w14:paraId="483D4350" w14:textId="77777777" w:rsidR="008A4AD1" w:rsidRDefault="008A4AD1" w:rsidP="008A4AD1">
          <w:pPr>
            <w:jc w:val="center"/>
            <w:rPr>
              <w:rFonts w:ascii="Calibri Light" w:hAnsi="Calibri Light" w:cs="Calibri Light"/>
              <w:sz w:val="40"/>
              <w:szCs w:val="40"/>
            </w:rPr>
          </w:pPr>
        </w:p>
        <w:p w14:paraId="112558A1" w14:textId="77777777" w:rsidR="008A4AD1" w:rsidRDefault="008A4AD1" w:rsidP="008A4AD1">
          <w:pPr>
            <w:jc w:val="center"/>
            <w:rPr>
              <w:rFonts w:ascii="Calibri Light" w:hAnsi="Calibri Light" w:cs="Calibri Light"/>
              <w:sz w:val="40"/>
              <w:szCs w:val="40"/>
            </w:rPr>
          </w:pPr>
        </w:p>
        <w:p w14:paraId="20F4BFF9" w14:textId="77777777" w:rsidR="008A4AD1" w:rsidRDefault="008A4AD1" w:rsidP="008A4AD1">
          <w:pPr>
            <w:jc w:val="center"/>
            <w:rPr>
              <w:rFonts w:ascii="Calibri Light" w:hAnsi="Calibri Light" w:cs="Calibri Light"/>
              <w:sz w:val="40"/>
              <w:szCs w:val="40"/>
            </w:rPr>
          </w:pPr>
        </w:p>
        <w:p w14:paraId="7B11AF75" w14:textId="2D2E8D70" w:rsidR="008A4AD1" w:rsidRDefault="008A4AD1" w:rsidP="008A4AD1">
          <w:pPr>
            <w:jc w:val="center"/>
            <w:rPr>
              <w:rFonts w:ascii="Calibri Light" w:hAnsi="Calibri Light" w:cs="Calibri Light"/>
              <w:sz w:val="40"/>
              <w:szCs w:val="40"/>
            </w:rPr>
          </w:pPr>
        </w:p>
        <w:p w14:paraId="3E4277F7" w14:textId="70397F6D" w:rsidR="008A4AD1" w:rsidRDefault="008A4AD1" w:rsidP="008A4AD1">
          <w:pPr>
            <w:jc w:val="center"/>
            <w:rPr>
              <w:rFonts w:ascii="Calibri Light" w:hAnsi="Calibri Light" w:cs="Calibri Light"/>
              <w:sz w:val="40"/>
              <w:szCs w:val="40"/>
            </w:rPr>
          </w:pPr>
        </w:p>
        <w:p w14:paraId="02EA37C8" w14:textId="50FD5A27" w:rsidR="008A4AD1" w:rsidRDefault="002F473D" w:rsidP="008A4AD1">
          <w:pPr>
            <w:jc w:val="center"/>
            <w:rPr>
              <w:rFonts w:ascii="Calibri Light" w:hAnsi="Calibri Light" w:cs="Calibri Light"/>
              <w:sz w:val="40"/>
              <w:szCs w:val="40"/>
            </w:rPr>
          </w:pPr>
          <w:r w:rsidRPr="008A4AD1">
            <w:rPr>
              <w:rFonts w:ascii="Calibri Light" w:hAnsi="Calibri Light" w:cs="Calibri Light"/>
              <w:noProof/>
              <w:sz w:val="40"/>
              <w:szCs w:val="40"/>
              <w:lang w:eastAsia="zh-CN"/>
            </w:rPr>
            <mc:AlternateContent>
              <mc:Choice Requires="wps">
                <w:drawing>
                  <wp:anchor distT="0" distB="0" distL="114300" distR="114300" simplePos="0" relativeHeight="251660288" behindDoc="0" locked="0" layoutInCell="1" allowOverlap="1" wp14:anchorId="3AA0F9E6" wp14:editId="6A89D8B3">
                    <wp:simplePos x="0" y="0"/>
                    <wp:positionH relativeFrom="page">
                      <wp:posOffset>1285875</wp:posOffset>
                    </wp:positionH>
                    <wp:positionV relativeFrom="page">
                      <wp:posOffset>4334865</wp:posOffset>
                    </wp:positionV>
                    <wp:extent cx="5753100" cy="3717891"/>
                    <wp:effectExtent l="0" t="0" r="635" b="381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37178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337C9" w14:textId="6C8E8898" w:rsidR="008A4AD1" w:rsidRPr="008A4AD1" w:rsidRDefault="004C17BD" w:rsidP="008A4AD1">
                                <w:pPr>
                                  <w:pStyle w:val="NoSpacing"/>
                                  <w:jc w:val="center"/>
                                  <w:rPr>
                                    <w:rFonts w:ascii="Calibri Light" w:hAnsi="Calibri Light" w:cs="Calibri Light"/>
                                    <w:caps/>
                                    <w:color w:val="0A1D30" w:themeColor="text2" w:themeShade="BF"/>
                                    <w:sz w:val="52"/>
                                    <w:szCs w:val="52"/>
                                  </w:rPr>
                                </w:pPr>
                                <w:sdt>
                                  <w:sdtPr>
                                    <w:rPr>
                                      <w:rFonts w:ascii="Calibri Light" w:hAnsi="Calibri Light" w:cs="Calibri Light"/>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360623">
                                      <w:rPr>
                                        <w:rFonts w:ascii="Calibri Light" w:hAnsi="Calibri Light" w:cs="Calibri Light"/>
                                        <w:caps/>
                                        <w:color w:val="0A1D30" w:themeColor="text2" w:themeShade="BF"/>
                                        <w:sz w:val="52"/>
                                        <w:szCs w:val="52"/>
                                      </w:rPr>
                                      <w:t>DIGITAL SURVeying and highway design</w:t>
                                    </w:r>
                                  </w:sdtContent>
                                </w:sdt>
                              </w:p>
                              <w:sdt>
                                <w:sdtPr>
                                  <w:rPr>
                                    <w:rFonts w:ascii="Calibri Light" w:hAnsi="Calibri Light" w:cs="Calibri Light"/>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F8FF6DB" w14:textId="6A7A0BE8" w:rsidR="008A4AD1" w:rsidRDefault="008A4AD1" w:rsidP="008A4AD1">
                                    <w:pPr>
                                      <w:pStyle w:val="NoSpacing"/>
                                      <w:jc w:val="center"/>
                                      <w:rPr>
                                        <w:rFonts w:ascii="Calibri Light" w:hAnsi="Calibri Light" w:cs="Calibri Light"/>
                                        <w:smallCaps/>
                                        <w:color w:val="0E2841" w:themeColor="text2"/>
                                        <w:sz w:val="36"/>
                                        <w:szCs w:val="36"/>
                                      </w:rPr>
                                    </w:pPr>
                                    <w:r w:rsidRPr="008A4AD1">
                                      <w:rPr>
                                        <w:rFonts w:ascii="Calibri Light" w:hAnsi="Calibri Light" w:cs="Calibri Light"/>
                                        <w:smallCaps/>
                                        <w:color w:val="0E2841" w:themeColor="text2"/>
                                        <w:sz w:val="36"/>
                                        <w:szCs w:val="36"/>
                                      </w:rPr>
                                      <w:t>DIGITAL BUILDING SURVEY</w:t>
                                    </w:r>
                                  </w:p>
                                </w:sdtContent>
                              </w:sdt>
                              <w:p w14:paraId="4AF0FAB2" w14:textId="5DD6004D" w:rsidR="008A4AD1" w:rsidRDefault="008A4AD1" w:rsidP="008A4AD1">
                                <w:pPr>
                                  <w:pStyle w:val="NoSpacing"/>
                                  <w:jc w:val="center"/>
                                  <w:rPr>
                                    <w:rFonts w:ascii="Calibri Light" w:hAnsi="Calibri Light" w:cs="Calibri Light"/>
                                    <w:smallCaps/>
                                    <w:color w:val="0E2841" w:themeColor="text2"/>
                                    <w:sz w:val="36"/>
                                    <w:szCs w:val="36"/>
                                  </w:rPr>
                                </w:pPr>
                                <w:proofErr w:type="spellStart"/>
                                <w:r>
                                  <w:rPr>
                                    <w:rFonts w:ascii="Calibri Light" w:hAnsi="Calibri Light" w:cs="Calibri Light"/>
                                    <w:smallCaps/>
                                    <w:color w:val="0E2841" w:themeColor="text2"/>
                                    <w:sz w:val="36"/>
                                    <w:szCs w:val="36"/>
                                  </w:rPr>
                                  <w:t>matthew</w:t>
                                </w:r>
                                <w:proofErr w:type="spellEnd"/>
                                <w:r>
                                  <w:rPr>
                                    <w:rFonts w:ascii="Calibri Light" w:hAnsi="Calibri Light" w:cs="Calibri Light"/>
                                    <w:smallCaps/>
                                    <w:color w:val="0E2841" w:themeColor="text2"/>
                                    <w:sz w:val="36"/>
                                    <w:szCs w:val="36"/>
                                  </w:rPr>
                                  <w:t xml:space="preserve"> </w:t>
                                </w:r>
                                <w:proofErr w:type="spellStart"/>
                                <w:r>
                                  <w:rPr>
                                    <w:rFonts w:ascii="Calibri Light" w:hAnsi="Calibri Light" w:cs="Calibri Light"/>
                                    <w:smallCaps/>
                                    <w:color w:val="0E2841" w:themeColor="text2"/>
                                    <w:sz w:val="36"/>
                                    <w:szCs w:val="36"/>
                                  </w:rPr>
                                  <w:t>cole</w:t>
                                </w:r>
                                <w:proofErr w:type="spellEnd"/>
                                <w:r>
                                  <w:rPr>
                                    <w:rFonts w:ascii="Calibri Light" w:hAnsi="Calibri Light" w:cs="Calibri Light"/>
                                    <w:smallCaps/>
                                    <w:color w:val="0E2841" w:themeColor="text2"/>
                                    <w:sz w:val="36"/>
                                    <w:szCs w:val="36"/>
                                  </w:rPr>
                                  <w:t xml:space="preserve"> </w:t>
                                </w:r>
                              </w:p>
                              <w:p w14:paraId="4B50BCFF" w14:textId="77777777" w:rsidR="008A4AD1" w:rsidRDefault="008A4AD1" w:rsidP="008A4AD1">
                                <w:pPr>
                                  <w:pStyle w:val="NoSpacing"/>
                                  <w:jc w:val="center"/>
                                  <w:rPr>
                                    <w:rFonts w:ascii="Calibri Light" w:hAnsi="Calibri Light" w:cs="Calibri Light"/>
                                    <w:smallCaps/>
                                    <w:color w:val="0E2841" w:themeColor="text2"/>
                                    <w:sz w:val="36"/>
                                    <w:szCs w:val="36"/>
                                  </w:rPr>
                                </w:pPr>
                              </w:p>
                              <w:p w14:paraId="6C95B723" w14:textId="0F1F9DAF" w:rsidR="008A4AD1" w:rsidRDefault="008A4AD1" w:rsidP="008A4AD1">
                                <w:pPr>
                                  <w:pStyle w:val="NoSpacing"/>
                                  <w:jc w:val="center"/>
                                  <w:rPr>
                                    <w:rFonts w:ascii="Calibri Light" w:hAnsi="Calibri Light" w:cs="Calibri Light"/>
                                    <w:smallCaps/>
                                    <w:color w:val="0E2841" w:themeColor="text2"/>
                                    <w:sz w:val="36"/>
                                    <w:szCs w:val="36"/>
                                  </w:rPr>
                                </w:pPr>
                                <w:r>
                                  <w:rPr>
                                    <w:rFonts w:ascii="Calibri Light" w:hAnsi="Calibri Light" w:cs="Calibri Light"/>
                                    <w:smallCaps/>
                                    <w:color w:val="0E2841" w:themeColor="text2"/>
                                    <w:sz w:val="36"/>
                                    <w:szCs w:val="36"/>
                                  </w:rPr>
                                  <w:t>2502634</w:t>
                                </w:r>
                              </w:p>
                              <w:p w14:paraId="3B51E33A" w14:textId="77777777" w:rsidR="008A4AD1" w:rsidRDefault="008A4AD1" w:rsidP="008A4AD1">
                                <w:pPr>
                                  <w:pStyle w:val="NoSpacing"/>
                                  <w:jc w:val="center"/>
                                  <w:rPr>
                                    <w:rFonts w:ascii="Calibri Light" w:hAnsi="Calibri Light" w:cs="Calibri Light"/>
                                    <w:smallCaps/>
                                    <w:color w:val="0E2841" w:themeColor="text2"/>
                                    <w:sz w:val="36"/>
                                    <w:szCs w:val="36"/>
                                  </w:rPr>
                                </w:pPr>
                              </w:p>
                              <w:p w14:paraId="3EDC5BEC" w14:textId="016369CB" w:rsidR="008A4AD1" w:rsidRDefault="008A4AD1" w:rsidP="008A4AD1">
                                <w:pPr>
                                  <w:pStyle w:val="NoSpacing"/>
                                  <w:jc w:val="center"/>
                                  <w:rPr>
                                    <w:smallCaps/>
                                    <w:color w:val="0E2841" w:themeColor="text2"/>
                                    <w:sz w:val="36"/>
                                    <w:szCs w:val="36"/>
                                  </w:rPr>
                                </w:pPr>
                                <w:r>
                                  <w:rPr>
                                    <w:rFonts w:ascii="Calibri Light" w:hAnsi="Calibri Light" w:cs="Calibri Light"/>
                                    <w:smallCaps/>
                                    <w:color w:val="0E2841" w:themeColor="text2"/>
                                    <w:sz w:val="36"/>
                                    <w:szCs w:val="36"/>
                                  </w:rPr>
                                  <w:t>30.12.25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3AA0F9E6" id="_x0000_t202" coordsize="21600,21600" o:spt="202" path="m,l,21600r21600,l21600,xe">
                    <v:stroke joinstyle="miter"/>
                    <v:path gradientshapeok="t" o:connecttype="rect"/>
                  </v:shapetype>
                  <v:shape id="Text Box 95" o:spid="_x0000_s1026" type="#_x0000_t202" style="position:absolute;left:0;text-align:left;margin-left:101.25pt;margin-top:341.35pt;width:453pt;height:292.7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" filled="f" stroked="f" strokeweight=".5pt">
                    <v:textbox inset="0,0,0,0">
                      <w:txbxContent>
                        <w:p w14:paraId="3C5337C9" w14:textId="6C8E8898" w:rsidR="008A4AD1" w:rsidRPr="008A4AD1" w:rsidRDefault="00000000" w:rsidP="008A4AD1">
                          <w:pPr>
                            <w:pStyle w:val="NoSpacing"/>
                            <w:jc w:val="center"/>
                            <w:rPr>
                              <w:rFonts w:ascii="Calibri Light" w:hAnsi="Calibri Light" w:cs="Calibri Light"/>
                              <w:caps/>
                              <w:color w:val="0A1D30" w:themeColor="text2" w:themeShade="BF"/>
                              <w:sz w:val="52"/>
                              <w:szCs w:val="52"/>
                            </w:rPr>
                          </w:pPr>
                          <w:sdt>
                            <w:sdtPr>
                              <w:rPr>
                                <w:rFonts w:ascii="Calibri Light" w:hAnsi="Calibri Light" w:cs="Calibri Light"/>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360623">
                                <w:rPr>
                                  <w:rFonts w:ascii="Calibri Light" w:hAnsi="Calibri Light" w:cs="Calibri Light"/>
                                  <w:caps/>
                                  <w:color w:val="0A1D30" w:themeColor="text2" w:themeShade="BF"/>
                                  <w:sz w:val="52"/>
                                  <w:szCs w:val="52"/>
                                </w:rPr>
                                <w:t>DIGITAL SURVeying and highway design</w:t>
                              </w:r>
                            </w:sdtContent>
                          </w:sdt>
                        </w:p>
                        <w:sdt>
                          <w:sdtPr>
                            <w:rPr>
                              <w:rFonts w:ascii="Calibri Light" w:hAnsi="Calibri Light" w:cs="Calibri Light"/>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F8FF6DB" w14:textId="6A7A0BE8" w:rsidR="008A4AD1" w:rsidRDefault="008A4AD1" w:rsidP="008A4AD1">
                              <w:pPr>
                                <w:pStyle w:val="NoSpacing"/>
                                <w:jc w:val="center"/>
                                <w:rPr>
                                  <w:rFonts w:ascii="Calibri Light" w:hAnsi="Calibri Light" w:cs="Calibri Light"/>
                                  <w:smallCaps/>
                                  <w:color w:val="0E2841" w:themeColor="text2"/>
                                  <w:sz w:val="36"/>
                                  <w:szCs w:val="36"/>
                                </w:rPr>
                              </w:pPr>
                              <w:r w:rsidRPr="008A4AD1">
                                <w:rPr>
                                  <w:rFonts w:ascii="Calibri Light" w:hAnsi="Calibri Light" w:cs="Calibri Light"/>
                                  <w:smallCaps/>
                                  <w:color w:val="0E2841" w:themeColor="text2"/>
                                  <w:sz w:val="36"/>
                                  <w:szCs w:val="36"/>
                                </w:rPr>
                                <w:t>DIGITAL BUILDING SURVEY</w:t>
                              </w:r>
                            </w:p>
                          </w:sdtContent>
                        </w:sdt>
                        <w:p w14:paraId="4AF0FAB2" w14:textId="5DD6004D" w:rsidR="008A4AD1" w:rsidRDefault="008A4AD1" w:rsidP="008A4AD1">
                          <w:pPr>
                            <w:pStyle w:val="NoSpacing"/>
                            <w:jc w:val="center"/>
                            <w:rPr>
                              <w:rFonts w:ascii="Calibri Light" w:hAnsi="Calibri Light" w:cs="Calibri Light"/>
                              <w:smallCaps/>
                              <w:color w:val="0E2841" w:themeColor="text2"/>
                              <w:sz w:val="36"/>
                              <w:szCs w:val="36"/>
                            </w:rPr>
                          </w:pPr>
                          <w:proofErr w:type="spellStart"/>
                          <w:r>
                            <w:rPr>
                              <w:rFonts w:ascii="Calibri Light" w:hAnsi="Calibri Light" w:cs="Calibri Light"/>
                              <w:smallCaps/>
                              <w:color w:val="0E2841" w:themeColor="text2"/>
                              <w:sz w:val="36"/>
                              <w:szCs w:val="36"/>
                            </w:rPr>
                            <w:t>matthew</w:t>
                          </w:r>
                          <w:proofErr w:type="spellEnd"/>
                          <w:r>
                            <w:rPr>
                              <w:rFonts w:ascii="Calibri Light" w:hAnsi="Calibri Light" w:cs="Calibri Light"/>
                              <w:smallCaps/>
                              <w:color w:val="0E2841" w:themeColor="text2"/>
                              <w:sz w:val="36"/>
                              <w:szCs w:val="36"/>
                            </w:rPr>
                            <w:t xml:space="preserve"> </w:t>
                          </w:r>
                          <w:proofErr w:type="spellStart"/>
                          <w:r>
                            <w:rPr>
                              <w:rFonts w:ascii="Calibri Light" w:hAnsi="Calibri Light" w:cs="Calibri Light"/>
                              <w:smallCaps/>
                              <w:color w:val="0E2841" w:themeColor="text2"/>
                              <w:sz w:val="36"/>
                              <w:szCs w:val="36"/>
                            </w:rPr>
                            <w:t>cole</w:t>
                          </w:r>
                          <w:proofErr w:type="spellEnd"/>
                          <w:r>
                            <w:rPr>
                              <w:rFonts w:ascii="Calibri Light" w:hAnsi="Calibri Light" w:cs="Calibri Light"/>
                              <w:smallCaps/>
                              <w:color w:val="0E2841" w:themeColor="text2"/>
                              <w:sz w:val="36"/>
                              <w:szCs w:val="36"/>
                            </w:rPr>
                            <w:t xml:space="preserve"> </w:t>
                          </w:r>
                        </w:p>
                        <w:p w14:paraId="4B50BCFF" w14:textId="77777777" w:rsidR="008A4AD1" w:rsidRDefault="008A4AD1" w:rsidP="008A4AD1">
                          <w:pPr>
                            <w:pStyle w:val="NoSpacing"/>
                            <w:jc w:val="center"/>
                            <w:rPr>
                              <w:rFonts w:ascii="Calibri Light" w:hAnsi="Calibri Light" w:cs="Calibri Light"/>
                              <w:smallCaps/>
                              <w:color w:val="0E2841" w:themeColor="text2"/>
                              <w:sz w:val="36"/>
                              <w:szCs w:val="36"/>
                            </w:rPr>
                          </w:pPr>
                        </w:p>
                        <w:p w14:paraId="6C95B723" w14:textId="0F1F9DAF" w:rsidR="008A4AD1" w:rsidRDefault="008A4AD1" w:rsidP="008A4AD1">
                          <w:pPr>
                            <w:pStyle w:val="NoSpacing"/>
                            <w:jc w:val="center"/>
                            <w:rPr>
                              <w:rFonts w:ascii="Calibri Light" w:hAnsi="Calibri Light" w:cs="Calibri Light"/>
                              <w:smallCaps/>
                              <w:color w:val="0E2841" w:themeColor="text2"/>
                              <w:sz w:val="36"/>
                              <w:szCs w:val="36"/>
                            </w:rPr>
                          </w:pPr>
                          <w:r>
                            <w:rPr>
                              <w:rFonts w:ascii="Calibri Light" w:hAnsi="Calibri Light" w:cs="Calibri Light"/>
                              <w:smallCaps/>
                              <w:color w:val="0E2841" w:themeColor="text2"/>
                              <w:sz w:val="36"/>
                              <w:szCs w:val="36"/>
                            </w:rPr>
                            <w:t>2502634</w:t>
                          </w:r>
                        </w:p>
                        <w:p w14:paraId="3B51E33A" w14:textId="77777777" w:rsidR="008A4AD1" w:rsidRDefault="008A4AD1" w:rsidP="008A4AD1">
                          <w:pPr>
                            <w:pStyle w:val="NoSpacing"/>
                            <w:jc w:val="center"/>
                            <w:rPr>
                              <w:rFonts w:ascii="Calibri Light" w:hAnsi="Calibri Light" w:cs="Calibri Light"/>
                              <w:smallCaps/>
                              <w:color w:val="0E2841" w:themeColor="text2"/>
                              <w:sz w:val="36"/>
                              <w:szCs w:val="36"/>
                            </w:rPr>
                          </w:pPr>
                        </w:p>
                        <w:p w14:paraId="3EDC5BEC" w14:textId="016369CB" w:rsidR="008A4AD1" w:rsidRDefault="008A4AD1" w:rsidP="008A4AD1">
                          <w:pPr>
                            <w:pStyle w:val="NoSpacing"/>
                            <w:jc w:val="center"/>
                            <w:rPr>
                              <w:smallCaps/>
                              <w:color w:val="0E2841" w:themeColor="text2"/>
                              <w:sz w:val="36"/>
                              <w:szCs w:val="36"/>
                            </w:rPr>
                          </w:pPr>
                          <w:r>
                            <w:rPr>
                              <w:rFonts w:ascii="Calibri Light" w:hAnsi="Calibri Light" w:cs="Calibri Light"/>
                              <w:smallCaps/>
                              <w:color w:val="0E2841" w:themeColor="text2"/>
                              <w:sz w:val="36"/>
                              <w:szCs w:val="36"/>
                            </w:rPr>
                            <w:t>30.12.25</w:t>
                          </w:r>
                        </w:p>
                      </w:txbxContent>
                    </v:textbox>
                    <w10:wrap type="square" anchorx="page" anchory="page"/>
                  </v:shape>
                </w:pict>
              </mc:Fallback>
            </mc:AlternateContent>
          </w:r>
        </w:p>
        <w:p w14:paraId="4D07CE73" w14:textId="77777777" w:rsidR="003229CA" w:rsidRDefault="008A4AD1" w:rsidP="003229CA">
          <w:pPr>
            <w:jc w:val="center"/>
          </w:pP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2126997601"/>
        <w:docPartObj>
          <w:docPartGallery w:val="Table of Contents"/>
          <w:docPartUnique/>
        </w:docPartObj>
      </w:sdtPr>
      <w:sdtEndPr>
        <w:rPr>
          <w:noProof/>
        </w:rPr>
      </w:sdtEndPr>
      <w:sdtContent>
        <w:p w14:paraId="267444AB" w14:textId="341C66B1" w:rsidR="00280F3C" w:rsidRDefault="00280F3C">
          <w:pPr>
            <w:pStyle w:val="TOCHeading"/>
          </w:pPr>
          <w:r>
            <w:t>Table of Contents</w:t>
          </w:r>
        </w:p>
        <w:p w14:paraId="0F151E0A" w14:textId="79A0A3AC" w:rsidR="00280F3C" w:rsidRDefault="00280F3C">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8266942" w:history="1">
            <w:r w:rsidRPr="003D3A4C">
              <w:rPr>
                <w:rStyle w:val="Hyperlink"/>
                <w:noProof/>
              </w:rPr>
              <w:t>Introduction</w:t>
            </w:r>
            <w:r>
              <w:rPr>
                <w:noProof/>
                <w:webHidden/>
              </w:rPr>
              <w:tab/>
            </w:r>
            <w:r>
              <w:rPr>
                <w:noProof/>
                <w:webHidden/>
              </w:rPr>
              <w:fldChar w:fldCharType="begin"/>
            </w:r>
            <w:r>
              <w:rPr>
                <w:noProof/>
                <w:webHidden/>
              </w:rPr>
              <w:instrText xml:space="preserve"> PAGEREF _Toc218266942 \h </w:instrText>
            </w:r>
            <w:r>
              <w:rPr>
                <w:noProof/>
                <w:webHidden/>
              </w:rPr>
            </w:r>
            <w:r>
              <w:rPr>
                <w:noProof/>
                <w:webHidden/>
              </w:rPr>
              <w:fldChar w:fldCharType="separate"/>
            </w:r>
            <w:r>
              <w:rPr>
                <w:noProof/>
                <w:webHidden/>
              </w:rPr>
              <w:t>2</w:t>
            </w:r>
            <w:r>
              <w:rPr>
                <w:noProof/>
                <w:webHidden/>
              </w:rPr>
              <w:fldChar w:fldCharType="end"/>
            </w:r>
          </w:hyperlink>
        </w:p>
        <w:p w14:paraId="382E0BEC" w14:textId="6D93E0A1" w:rsidR="00280F3C" w:rsidRDefault="00280F3C">
          <w:pPr>
            <w:pStyle w:val="TOC1"/>
            <w:tabs>
              <w:tab w:val="right" w:leader="dot" w:pos="9016"/>
            </w:tabs>
            <w:rPr>
              <w:rFonts w:eastAsiaTheme="minorEastAsia"/>
              <w:b w:val="0"/>
              <w:bCs w:val="0"/>
              <w:i w:val="0"/>
              <w:iCs w:val="0"/>
              <w:noProof/>
              <w:lang w:eastAsia="en-GB"/>
            </w:rPr>
          </w:pPr>
          <w:hyperlink w:anchor="_Toc218266943" w:history="1">
            <w:r w:rsidRPr="003D3A4C">
              <w:rPr>
                <w:rStyle w:val="Hyperlink"/>
                <w:noProof/>
              </w:rPr>
              <w:t>Part 1: Planning the survey</w:t>
            </w:r>
            <w:r>
              <w:rPr>
                <w:noProof/>
                <w:webHidden/>
              </w:rPr>
              <w:tab/>
            </w:r>
            <w:r>
              <w:rPr>
                <w:noProof/>
                <w:webHidden/>
              </w:rPr>
              <w:fldChar w:fldCharType="begin"/>
            </w:r>
            <w:r>
              <w:rPr>
                <w:noProof/>
                <w:webHidden/>
              </w:rPr>
              <w:instrText xml:space="preserve"> PAGEREF _Toc218266943 \h </w:instrText>
            </w:r>
            <w:r>
              <w:rPr>
                <w:noProof/>
                <w:webHidden/>
              </w:rPr>
            </w:r>
            <w:r>
              <w:rPr>
                <w:noProof/>
                <w:webHidden/>
              </w:rPr>
              <w:fldChar w:fldCharType="separate"/>
            </w:r>
            <w:r>
              <w:rPr>
                <w:noProof/>
                <w:webHidden/>
              </w:rPr>
              <w:t>3</w:t>
            </w:r>
            <w:r>
              <w:rPr>
                <w:noProof/>
                <w:webHidden/>
              </w:rPr>
              <w:fldChar w:fldCharType="end"/>
            </w:r>
          </w:hyperlink>
        </w:p>
        <w:p w14:paraId="598C2F9B" w14:textId="5082B09A" w:rsidR="00280F3C" w:rsidRDefault="00280F3C">
          <w:pPr>
            <w:pStyle w:val="TOC1"/>
            <w:tabs>
              <w:tab w:val="right" w:leader="dot" w:pos="9016"/>
            </w:tabs>
            <w:rPr>
              <w:rFonts w:eastAsiaTheme="minorEastAsia"/>
              <w:b w:val="0"/>
              <w:bCs w:val="0"/>
              <w:i w:val="0"/>
              <w:iCs w:val="0"/>
              <w:noProof/>
              <w:lang w:eastAsia="en-GB"/>
            </w:rPr>
          </w:pPr>
          <w:hyperlink w:anchor="_Toc218266944" w:history="1">
            <w:r w:rsidRPr="003D3A4C">
              <w:rPr>
                <w:rStyle w:val="Hyperlink"/>
                <w:noProof/>
              </w:rPr>
              <w:t>Part 2: Practical</w:t>
            </w:r>
            <w:r>
              <w:rPr>
                <w:noProof/>
                <w:webHidden/>
              </w:rPr>
              <w:tab/>
            </w:r>
            <w:r>
              <w:rPr>
                <w:noProof/>
                <w:webHidden/>
              </w:rPr>
              <w:fldChar w:fldCharType="begin"/>
            </w:r>
            <w:r>
              <w:rPr>
                <w:noProof/>
                <w:webHidden/>
              </w:rPr>
              <w:instrText xml:space="preserve"> PAGEREF _Toc218266944 \h </w:instrText>
            </w:r>
            <w:r>
              <w:rPr>
                <w:noProof/>
                <w:webHidden/>
              </w:rPr>
            </w:r>
            <w:r>
              <w:rPr>
                <w:noProof/>
                <w:webHidden/>
              </w:rPr>
              <w:fldChar w:fldCharType="separate"/>
            </w:r>
            <w:r>
              <w:rPr>
                <w:noProof/>
                <w:webHidden/>
              </w:rPr>
              <w:t>5</w:t>
            </w:r>
            <w:r>
              <w:rPr>
                <w:noProof/>
                <w:webHidden/>
              </w:rPr>
              <w:fldChar w:fldCharType="end"/>
            </w:r>
          </w:hyperlink>
        </w:p>
        <w:p w14:paraId="720B2319" w14:textId="4E2BE29D" w:rsidR="00280F3C" w:rsidRDefault="00280F3C">
          <w:pPr>
            <w:pStyle w:val="TOC1"/>
            <w:tabs>
              <w:tab w:val="right" w:leader="dot" w:pos="9016"/>
            </w:tabs>
            <w:rPr>
              <w:rFonts w:eastAsiaTheme="minorEastAsia"/>
              <w:b w:val="0"/>
              <w:bCs w:val="0"/>
              <w:i w:val="0"/>
              <w:iCs w:val="0"/>
              <w:noProof/>
              <w:lang w:eastAsia="en-GB"/>
            </w:rPr>
          </w:pPr>
          <w:hyperlink w:anchor="_Toc218266945" w:history="1">
            <w:r w:rsidRPr="003D3A4C">
              <w:rPr>
                <w:rStyle w:val="Hyperlink"/>
                <w:noProof/>
              </w:rPr>
              <w:t>Part 3: Measurement &amp; Analysis</w:t>
            </w:r>
            <w:r>
              <w:rPr>
                <w:noProof/>
                <w:webHidden/>
              </w:rPr>
              <w:tab/>
            </w:r>
            <w:r>
              <w:rPr>
                <w:noProof/>
                <w:webHidden/>
              </w:rPr>
              <w:fldChar w:fldCharType="begin"/>
            </w:r>
            <w:r>
              <w:rPr>
                <w:noProof/>
                <w:webHidden/>
              </w:rPr>
              <w:instrText xml:space="preserve"> PAGEREF _Toc218266945 \h </w:instrText>
            </w:r>
            <w:r>
              <w:rPr>
                <w:noProof/>
                <w:webHidden/>
              </w:rPr>
            </w:r>
            <w:r>
              <w:rPr>
                <w:noProof/>
                <w:webHidden/>
              </w:rPr>
              <w:fldChar w:fldCharType="separate"/>
            </w:r>
            <w:r>
              <w:rPr>
                <w:noProof/>
                <w:webHidden/>
              </w:rPr>
              <w:t>6</w:t>
            </w:r>
            <w:r>
              <w:rPr>
                <w:noProof/>
                <w:webHidden/>
              </w:rPr>
              <w:fldChar w:fldCharType="end"/>
            </w:r>
          </w:hyperlink>
        </w:p>
        <w:p w14:paraId="304E7576" w14:textId="4440FA89" w:rsidR="00280F3C" w:rsidRDefault="00280F3C">
          <w:pPr>
            <w:pStyle w:val="TOC1"/>
            <w:tabs>
              <w:tab w:val="right" w:leader="dot" w:pos="9016"/>
            </w:tabs>
            <w:rPr>
              <w:rFonts w:eastAsiaTheme="minorEastAsia"/>
              <w:b w:val="0"/>
              <w:bCs w:val="0"/>
              <w:i w:val="0"/>
              <w:iCs w:val="0"/>
              <w:noProof/>
              <w:lang w:eastAsia="en-GB"/>
            </w:rPr>
          </w:pPr>
          <w:hyperlink w:anchor="_Toc218266946" w:history="1">
            <w:r w:rsidRPr="003D3A4C">
              <w:rPr>
                <w:rStyle w:val="Hyperlink"/>
                <w:noProof/>
              </w:rPr>
              <w:t>Conclusion</w:t>
            </w:r>
            <w:r>
              <w:rPr>
                <w:noProof/>
                <w:webHidden/>
              </w:rPr>
              <w:tab/>
            </w:r>
            <w:r>
              <w:rPr>
                <w:noProof/>
                <w:webHidden/>
              </w:rPr>
              <w:fldChar w:fldCharType="begin"/>
            </w:r>
            <w:r>
              <w:rPr>
                <w:noProof/>
                <w:webHidden/>
              </w:rPr>
              <w:instrText xml:space="preserve"> PAGEREF _Toc218266946 \h </w:instrText>
            </w:r>
            <w:r>
              <w:rPr>
                <w:noProof/>
                <w:webHidden/>
              </w:rPr>
            </w:r>
            <w:r>
              <w:rPr>
                <w:noProof/>
                <w:webHidden/>
              </w:rPr>
              <w:fldChar w:fldCharType="separate"/>
            </w:r>
            <w:r>
              <w:rPr>
                <w:noProof/>
                <w:webHidden/>
              </w:rPr>
              <w:t>7</w:t>
            </w:r>
            <w:r>
              <w:rPr>
                <w:noProof/>
                <w:webHidden/>
              </w:rPr>
              <w:fldChar w:fldCharType="end"/>
            </w:r>
          </w:hyperlink>
        </w:p>
        <w:p w14:paraId="4CFD019D" w14:textId="000FDB8C" w:rsidR="00280F3C" w:rsidRDefault="00280F3C">
          <w:pPr>
            <w:pStyle w:val="TOC1"/>
            <w:tabs>
              <w:tab w:val="right" w:leader="dot" w:pos="9016"/>
            </w:tabs>
            <w:rPr>
              <w:rFonts w:eastAsiaTheme="minorEastAsia"/>
              <w:b w:val="0"/>
              <w:bCs w:val="0"/>
              <w:i w:val="0"/>
              <w:iCs w:val="0"/>
              <w:noProof/>
              <w:lang w:eastAsia="en-GB"/>
            </w:rPr>
          </w:pPr>
          <w:hyperlink w:anchor="_Toc218266947" w:history="1">
            <w:r w:rsidRPr="003D3A4C">
              <w:rPr>
                <w:rStyle w:val="Hyperlink"/>
                <w:noProof/>
              </w:rPr>
              <w:t>References</w:t>
            </w:r>
            <w:r>
              <w:rPr>
                <w:noProof/>
                <w:webHidden/>
              </w:rPr>
              <w:tab/>
            </w:r>
            <w:r>
              <w:rPr>
                <w:noProof/>
                <w:webHidden/>
              </w:rPr>
              <w:fldChar w:fldCharType="begin"/>
            </w:r>
            <w:r>
              <w:rPr>
                <w:noProof/>
                <w:webHidden/>
              </w:rPr>
              <w:instrText xml:space="preserve"> PAGEREF _Toc218266947 \h </w:instrText>
            </w:r>
            <w:r>
              <w:rPr>
                <w:noProof/>
                <w:webHidden/>
              </w:rPr>
            </w:r>
            <w:r>
              <w:rPr>
                <w:noProof/>
                <w:webHidden/>
              </w:rPr>
              <w:fldChar w:fldCharType="separate"/>
            </w:r>
            <w:r>
              <w:rPr>
                <w:noProof/>
                <w:webHidden/>
              </w:rPr>
              <w:t>8</w:t>
            </w:r>
            <w:r>
              <w:rPr>
                <w:noProof/>
                <w:webHidden/>
              </w:rPr>
              <w:fldChar w:fldCharType="end"/>
            </w:r>
          </w:hyperlink>
        </w:p>
        <w:p w14:paraId="5A0220CB" w14:textId="7DB5E359" w:rsidR="00280F3C" w:rsidRDefault="00280F3C">
          <w:pPr>
            <w:pStyle w:val="TOC1"/>
            <w:tabs>
              <w:tab w:val="right" w:leader="dot" w:pos="9016"/>
            </w:tabs>
            <w:rPr>
              <w:rFonts w:eastAsiaTheme="minorEastAsia"/>
              <w:b w:val="0"/>
              <w:bCs w:val="0"/>
              <w:i w:val="0"/>
              <w:iCs w:val="0"/>
              <w:noProof/>
              <w:lang w:eastAsia="en-GB"/>
            </w:rPr>
          </w:pPr>
          <w:hyperlink w:anchor="_Toc218266949" w:history="1">
            <w:r w:rsidRPr="003D3A4C">
              <w:rPr>
                <w:rStyle w:val="Hyperlink"/>
                <w:noProof/>
              </w:rPr>
              <w:t>Sketches</w:t>
            </w:r>
            <w:r>
              <w:rPr>
                <w:noProof/>
                <w:webHidden/>
              </w:rPr>
              <w:tab/>
            </w:r>
            <w:r>
              <w:rPr>
                <w:noProof/>
                <w:webHidden/>
              </w:rPr>
              <w:fldChar w:fldCharType="begin"/>
            </w:r>
            <w:r>
              <w:rPr>
                <w:noProof/>
                <w:webHidden/>
              </w:rPr>
              <w:instrText xml:space="preserve"> PAGEREF _Toc218266949 \h </w:instrText>
            </w:r>
            <w:r>
              <w:rPr>
                <w:noProof/>
                <w:webHidden/>
              </w:rPr>
            </w:r>
            <w:r>
              <w:rPr>
                <w:noProof/>
                <w:webHidden/>
              </w:rPr>
              <w:fldChar w:fldCharType="separate"/>
            </w:r>
            <w:r>
              <w:rPr>
                <w:noProof/>
                <w:webHidden/>
              </w:rPr>
              <w:t>9</w:t>
            </w:r>
            <w:r>
              <w:rPr>
                <w:noProof/>
                <w:webHidden/>
              </w:rPr>
              <w:fldChar w:fldCharType="end"/>
            </w:r>
          </w:hyperlink>
        </w:p>
        <w:p w14:paraId="557B2D36" w14:textId="45DFC1D8" w:rsidR="00280F3C" w:rsidRDefault="00280F3C">
          <w:r>
            <w:rPr>
              <w:b/>
              <w:bCs/>
              <w:noProof/>
            </w:rPr>
            <w:fldChar w:fldCharType="end"/>
          </w:r>
        </w:p>
      </w:sdtContent>
    </w:sdt>
    <w:p w14:paraId="0E4D39B5" w14:textId="4366779E" w:rsidR="003229CA" w:rsidRPr="003229CA" w:rsidRDefault="008A4AD1" w:rsidP="003229CA">
      <w:r w:rsidRPr="008A4AD1">
        <w:rPr>
          <w:rFonts w:ascii="Calibri Light" w:hAnsi="Calibri Light" w:cs="Calibri Light"/>
        </w:rPr>
        <w:br w:type="page"/>
      </w:r>
    </w:p>
    <w:p w14:paraId="7A9F1829" w14:textId="3EE050FA" w:rsidR="008A4AD1" w:rsidRPr="008A4AD1" w:rsidRDefault="008A4AD1" w:rsidP="00CD438D">
      <w:pPr>
        <w:pStyle w:val="Heading1"/>
      </w:pPr>
      <w:bookmarkStart w:id="0" w:name="_Toc218266942"/>
      <w:r w:rsidRPr="008A4AD1">
        <w:lastRenderedPageBreak/>
        <w:t>Introduction</w:t>
      </w:r>
      <w:bookmarkEnd w:id="0"/>
      <w:r w:rsidRPr="008A4AD1">
        <w:t xml:space="preserve"> </w:t>
      </w:r>
    </w:p>
    <w:p w14:paraId="1A62A8C3" w14:textId="11FA0AE6" w:rsidR="008A4AD1" w:rsidRDefault="008A4AD1" w:rsidP="008A4AD1">
      <w:pPr>
        <w:rPr>
          <w:rFonts w:ascii="Calibri Light" w:hAnsi="Calibri Light" w:cs="Calibri Light"/>
        </w:rPr>
      </w:pPr>
      <w:r w:rsidRPr="008A4AD1">
        <w:rPr>
          <w:rFonts w:ascii="Calibri Light" w:hAnsi="Calibri Light" w:cs="Calibri Light"/>
        </w:rPr>
        <w:t xml:space="preserve">The </w:t>
      </w:r>
      <w:r>
        <w:rPr>
          <w:rFonts w:ascii="Calibri Light" w:hAnsi="Calibri Light" w:cs="Calibri Light"/>
        </w:rPr>
        <w:t>survey plan will outline the correct method for undertaking a professional digital building survey using the 3d laser scanner that we were provided with by the university, the survey will be carried out on a building “The Dylan Thomas Centre” which is currently in use by the university. The survey plan takes into consideration six main components of planning, these are as follows:</w:t>
      </w:r>
    </w:p>
    <w:p w14:paraId="4165F493" w14:textId="734F4348" w:rsidR="008A4AD1" w:rsidRDefault="008A4AD1" w:rsidP="008A4AD1">
      <w:pPr>
        <w:rPr>
          <w:rFonts w:ascii="Calibri Light" w:hAnsi="Calibri Light" w:cs="Calibri Light"/>
        </w:rPr>
      </w:pPr>
      <w:r>
        <w:rPr>
          <w:rFonts w:ascii="Calibri Light" w:hAnsi="Calibri Light" w:cs="Calibri Light"/>
        </w:rPr>
        <w:t>Survey objectives</w:t>
      </w:r>
    </w:p>
    <w:p w14:paraId="02D595F9" w14:textId="5AE592CC" w:rsidR="008A4AD1" w:rsidRDefault="008A4AD1" w:rsidP="008A4AD1">
      <w:pPr>
        <w:rPr>
          <w:rFonts w:ascii="Calibri Light" w:hAnsi="Calibri Light" w:cs="Calibri Light"/>
        </w:rPr>
      </w:pPr>
      <w:r>
        <w:rPr>
          <w:rFonts w:ascii="Calibri Light" w:hAnsi="Calibri Light" w:cs="Calibri Light"/>
        </w:rPr>
        <w:t>Site logistics and layout</w:t>
      </w:r>
    </w:p>
    <w:p w14:paraId="355B7785" w14:textId="10F53BCB" w:rsidR="008A4AD1" w:rsidRDefault="008A4AD1" w:rsidP="008A4AD1">
      <w:pPr>
        <w:rPr>
          <w:rFonts w:ascii="Calibri Light" w:hAnsi="Calibri Light" w:cs="Calibri Light"/>
        </w:rPr>
      </w:pPr>
      <w:r>
        <w:rPr>
          <w:rFonts w:ascii="Calibri Light" w:hAnsi="Calibri Light" w:cs="Calibri Light"/>
        </w:rPr>
        <w:t>Safety protocols</w:t>
      </w:r>
    </w:p>
    <w:p w14:paraId="44795B1A" w14:textId="2242BA94" w:rsidR="008A4AD1" w:rsidRDefault="008A4AD1" w:rsidP="008A4AD1">
      <w:pPr>
        <w:rPr>
          <w:rFonts w:ascii="Calibri Light" w:hAnsi="Calibri Light" w:cs="Calibri Light"/>
        </w:rPr>
      </w:pPr>
      <w:r>
        <w:rPr>
          <w:rFonts w:ascii="Calibri Light" w:hAnsi="Calibri Light" w:cs="Calibri Light"/>
        </w:rPr>
        <w:t>Data requirements</w:t>
      </w:r>
    </w:p>
    <w:p w14:paraId="14791C37" w14:textId="0F6ED709" w:rsidR="008A4AD1" w:rsidRDefault="008A4AD1" w:rsidP="008A4AD1">
      <w:pPr>
        <w:rPr>
          <w:rFonts w:ascii="Calibri Light" w:hAnsi="Calibri Light" w:cs="Calibri Light"/>
        </w:rPr>
      </w:pPr>
      <w:r>
        <w:rPr>
          <w:rFonts w:ascii="Calibri Light" w:hAnsi="Calibri Light" w:cs="Calibri Light"/>
        </w:rPr>
        <w:t>Risk management</w:t>
      </w:r>
    </w:p>
    <w:p w14:paraId="24984553" w14:textId="7EFE391E" w:rsidR="008A4AD1" w:rsidRDefault="008A4AD1" w:rsidP="008A4AD1">
      <w:pPr>
        <w:rPr>
          <w:rFonts w:ascii="Calibri Light" w:hAnsi="Calibri Light" w:cs="Calibri Light"/>
        </w:rPr>
      </w:pPr>
      <w:r>
        <w:rPr>
          <w:rFonts w:ascii="Calibri Light" w:hAnsi="Calibri Light" w:cs="Calibri Light"/>
        </w:rPr>
        <w:t xml:space="preserve">It is crucial that all of these are carried out to a professional standard, The Dylan Thomas Centre is occupied </w:t>
      </w:r>
      <w:r w:rsidR="00FD3E7E">
        <w:rPr>
          <w:rFonts w:ascii="Calibri Light" w:hAnsi="Calibri Light" w:cs="Calibri Light"/>
        </w:rPr>
        <w:t>daily</w:t>
      </w:r>
      <w:r>
        <w:rPr>
          <w:rFonts w:ascii="Calibri Light" w:hAnsi="Calibri Light" w:cs="Calibri Light"/>
        </w:rPr>
        <w:t xml:space="preserve"> by university students for the use of lectures and studies.</w:t>
      </w:r>
    </w:p>
    <w:p w14:paraId="0994A899" w14:textId="1A087F44" w:rsidR="008A4AD1" w:rsidRDefault="008A4AD1" w:rsidP="008A4AD1">
      <w:pPr>
        <w:rPr>
          <w:rFonts w:ascii="Calibri Light" w:hAnsi="Calibri Light" w:cs="Calibri Light"/>
        </w:rPr>
      </w:pPr>
      <w:r>
        <w:rPr>
          <w:rFonts w:ascii="Calibri Light" w:hAnsi="Calibri Light" w:cs="Calibri Light"/>
        </w:rPr>
        <w:t xml:space="preserve">It is important that the survey does not interrupt the </w:t>
      </w:r>
      <w:r w:rsidR="00CD438D">
        <w:rPr>
          <w:rFonts w:ascii="Calibri Light" w:hAnsi="Calibri Light" w:cs="Calibri Light"/>
        </w:rPr>
        <w:t>day-to-day</w:t>
      </w:r>
      <w:r>
        <w:rPr>
          <w:rFonts w:ascii="Calibri Light" w:hAnsi="Calibri Light" w:cs="Calibri Light"/>
        </w:rPr>
        <w:t xml:space="preserve"> activities within the building and that we understand where is accessible to carry out the survey for both the students carrying out the survey and the students and lecturers within the building that are studying.</w:t>
      </w:r>
    </w:p>
    <w:p w14:paraId="6611AA98" w14:textId="699FB01E" w:rsidR="008A4AD1" w:rsidRDefault="008A4AD1" w:rsidP="008A4AD1">
      <w:pPr>
        <w:rPr>
          <w:rFonts w:ascii="Calibri Light" w:hAnsi="Calibri Light" w:cs="Calibri Light"/>
        </w:rPr>
      </w:pPr>
      <w:r>
        <w:rPr>
          <w:rFonts w:ascii="Calibri Light" w:hAnsi="Calibri Light" w:cs="Calibri Light"/>
        </w:rPr>
        <w:t>The objectives of the survey were to gather 3d laser data of the upstairs first floor corridors and to then correlate that data into a single format plan, with an aim to gather room layout, wall positionings and door openings and general lay out of the chosen upstairs floor.</w:t>
      </w:r>
    </w:p>
    <w:p w14:paraId="1D1F74C3" w14:textId="3C7ED6B1" w:rsidR="00D62981" w:rsidRDefault="00D62981" w:rsidP="008A4AD1">
      <w:pPr>
        <w:rPr>
          <w:rFonts w:ascii="Calibri Light" w:hAnsi="Calibri Light" w:cs="Calibri Light"/>
        </w:rPr>
      </w:pPr>
      <w:r>
        <w:rPr>
          <w:rFonts w:ascii="Calibri Light" w:hAnsi="Calibri Light" w:cs="Calibri Light"/>
        </w:rPr>
        <w:t xml:space="preserve">The specific item we will be using during the laser scans is a </w:t>
      </w:r>
      <w:r w:rsidR="00DA316D">
        <w:rPr>
          <w:rFonts w:ascii="Calibri Light" w:hAnsi="Calibri Light" w:cs="Calibri Light"/>
        </w:rPr>
        <w:t>Leica RTC</w:t>
      </w:r>
      <w:r w:rsidR="00D95BC5">
        <w:rPr>
          <w:rFonts w:ascii="Calibri Light" w:hAnsi="Calibri Light" w:cs="Calibri Light"/>
        </w:rPr>
        <w:t xml:space="preserve">360 the cost of this item is roughly around </w:t>
      </w:r>
      <w:r w:rsidR="00217DCF">
        <w:rPr>
          <w:rFonts w:ascii="Calibri Light" w:hAnsi="Calibri Light" w:cs="Calibri Light"/>
        </w:rPr>
        <w:t xml:space="preserve">£47,000 </w:t>
      </w:r>
      <w:r w:rsidR="00803128">
        <w:rPr>
          <w:rFonts w:ascii="Calibri Light" w:hAnsi="Calibri Light" w:cs="Calibri Light"/>
        </w:rPr>
        <w:t xml:space="preserve">(G2 </w:t>
      </w:r>
      <w:r w:rsidR="00603F67">
        <w:rPr>
          <w:rFonts w:ascii="Calibri Light" w:hAnsi="Calibri Light" w:cs="Calibri Light"/>
        </w:rPr>
        <w:t xml:space="preserve">Survey Equipment Specialists) </w:t>
      </w:r>
      <w:r w:rsidR="00217DCF">
        <w:rPr>
          <w:rFonts w:ascii="Calibri Light" w:hAnsi="Calibri Light" w:cs="Calibri Light"/>
        </w:rPr>
        <w:t xml:space="preserve">this is excluding </w:t>
      </w:r>
      <w:r w:rsidR="00803128">
        <w:rPr>
          <w:rFonts w:ascii="Calibri Light" w:hAnsi="Calibri Light" w:cs="Calibri Light"/>
        </w:rPr>
        <w:t>software’s</w:t>
      </w:r>
      <w:r w:rsidR="00217DCF">
        <w:rPr>
          <w:rFonts w:ascii="Calibri Light" w:hAnsi="Calibri Light" w:cs="Calibri Light"/>
        </w:rPr>
        <w:t xml:space="preserve"> which are used to produce the drawings and other item which </w:t>
      </w:r>
      <w:r w:rsidR="00410DBF">
        <w:rPr>
          <w:rFonts w:ascii="Calibri Light" w:hAnsi="Calibri Light" w:cs="Calibri Light"/>
        </w:rPr>
        <w:t xml:space="preserve">is also required i.e. tripod, </w:t>
      </w:r>
      <w:r w:rsidR="00803128">
        <w:rPr>
          <w:rFonts w:ascii="Calibri Light" w:hAnsi="Calibri Light" w:cs="Calibri Light"/>
        </w:rPr>
        <w:t>iPad</w:t>
      </w:r>
      <w:r w:rsidR="00410DBF">
        <w:rPr>
          <w:rFonts w:ascii="Calibri Light" w:hAnsi="Calibri Light" w:cs="Calibri Light"/>
        </w:rPr>
        <w:t xml:space="preserve"> and any other </w:t>
      </w:r>
      <w:r w:rsidR="00803128">
        <w:rPr>
          <w:rFonts w:ascii="Calibri Light" w:hAnsi="Calibri Light" w:cs="Calibri Light"/>
        </w:rPr>
        <w:t>equipment</w:t>
      </w:r>
      <w:r w:rsidR="00410DBF">
        <w:rPr>
          <w:rFonts w:ascii="Calibri Light" w:hAnsi="Calibri Light" w:cs="Calibri Light"/>
        </w:rPr>
        <w:t xml:space="preserve"> which is necessary to care out the survey</w:t>
      </w:r>
      <w:r w:rsidR="00803128">
        <w:rPr>
          <w:rFonts w:ascii="Calibri Light" w:hAnsi="Calibri Light" w:cs="Calibri Light"/>
        </w:rPr>
        <w:t>.</w:t>
      </w:r>
    </w:p>
    <w:p w14:paraId="2E346D74" w14:textId="77777777" w:rsidR="008A4AD1" w:rsidRDefault="008A4AD1">
      <w:pPr>
        <w:rPr>
          <w:rFonts w:ascii="Calibri Light" w:hAnsi="Calibri Light" w:cs="Calibri Light"/>
        </w:rPr>
      </w:pPr>
      <w:r>
        <w:rPr>
          <w:rFonts w:ascii="Calibri Light" w:hAnsi="Calibri Light" w:cs="Calibri Light"/>
        </w:rPr>
        <w:br w:type="page"/>
      </w:r>
    </w:p>
    <w:p w14:paraId="72E22B2F" w14:textId="194C9773" w:rsidR="008A4AD1" w:rsidRDefault="008A4AD1" w:rsidP="00CD438D">
      <w:pPr>
        <w:pStyle w:val="Heading1"/>
      </w:pPr>
      <w:bookmarkStart w:id="1" w:name="_Toc218266943"/>
      <w:r>
        <w:lastRenderedPageBreak/>
        <w:t>Part 1: Planning the survey</w:t>
      </w:r>
      <w:bookmarkEnd w:id="1"/>
    </w:p>
    <w:p w14:paraId="79A05F2D" w14:textId="0B163D4A" w:rsidR="008A4AD1" w:rsidRDefault="008A4AD1" w:rsidP="008A4AD1">
      <w:pPr>
        <w:rPr>
          <w:rFonts w:ascii="Calibri Light" w:hAnsi="Calibri Light" w:cs="Calibri Light"/>
        </w:rPr>
      </w:pPr>
      <w:r>
        <w:rPr>
          <w:rFonts w:ascii="Calibri Light" w:hAnsi="Calibri Light" w:cs="Calibri Light"/>
        </w:rPr>
        <w:t>The survey main objective is to replicate an accurate digital plan of the internal geometry of the Dylan Thomas Centre using a Leica 3D laser scanner, the digital drawing will take the form of a registered point cloud, highly reliable measurements can be extracted from this to produce accurate drawings. The specific objectives within the survey will be capturing the internal layout of the building including corridors, and walking areas, recording floor plans and ceiling heights and any obstacles that are within those areas. We also aim to identify and measure structural features of the building and architectural features such as utility risers, walls, columns, staircases and openings. All of this is completed so that we can produce data suitable for measured drawings, planning the use of space, and the potential for future refurbishments projects.</w:t>
      </w:r>
    </w:p>
    <w:p w14:paraId="71894C96" w14:textId="6F3A05F0" w:rsidR="008A4AD1" w:rsidRDefault="008A4AD1" w:rsidP="008A4AD1">
      <w:pPr>
        <w:rPr>
          <w:rFonts w:ascii="Calibri Light" w:hAnsi="Calibri Light" w:cs="Calibri Light"/>
        </w:rPr>
      </w:pPr>
      <w:r>
        <w:rPr>
          <w:rFonts w:ascii="Calibri Light" w:hAnsi="Calibri Light" w:cs="Calibri Light"/>
        </w:rPr>
        <w:t>Another notable objective is to demonstrate the modern digital survey techniques that are becoming ever so increasingly popular with the advancements in measuring technology.</w:t>
      </w:r>
    </w:p>
    <w:p w14:paraId="24DA20FF" w14:textId="610CB0F4" w:rsidR="008A4AD1" w:rsidRDefault="008A4AD1" w:rsidP="008A4AD1">
      <w:pPr>
        <w:rPr>
          <w:rFonts w:ascii="Calibri Light" w:hAnsi="Calibri Light" w:cs="Calibri Light"/>
        </w:rPr>
      </w:pPr>
      <w:r>
        <w:rPr>
          <w:rFonts w:ascii="Calibri Light" w:hAnsi="Calibri Light" w:cs="Calibri Light"/>
        </w:rPr>
        <w:t xml:space="preserve">The </w:t>
      </w:r>
      <w:proofErr w:type="gramStart"/>
      <w:r>
        <w:rPr>
          <w:rFonts w:ascii="Calibri Light" w:hAnsi="Calibri Light" w:cs="Calibri Light"/>
        </w:rPr>
        <w:t>first floor</w:t>
      </w:r>
      <w:proofErr w:type="gramEnd"/>
      <w:r>
        <w:rPr>
          <w:rFonts w:ascii="Calibri Light" w:hAnsi="Calibri Light" w:cs="Calibri Light"/>
        </w:rPr>
        <w:t xml:space="preserve"> corridors are the only parts of the building which will be incorporated within the survey</w:t>
      </w:r>
      <w:r w:rsidR="00882F5F">
        <w:rPr>
          <w:rFonts w:ascii="Calibri Light" w:hAnsi="Calibri Light" w:cs="Calibri Light"/>
        </w:rPr>
        <w:t xml:space="preserve">, the survey will not focus on </w:t>
      </w:r>
      <w:r w:rsidR="00712DD1">
        <w:rPr>
          <w:rFonts w:ascii="Calibri Light" w:hAnsi="Calibri Light" w:cs="Calibri Light"/>
        </w:rPr>
        <w:t>staircases</w:t>
      </w:r>
      <w:r w:rsidR="00882F5F">
        <w:rPr>
          <w:rFonts w:ascii="Calibri Light" w:hAnsi="Calibri Light" w:cs="Calibri Light"/>
        </w:rPr>
        <w:t>, or minor architectural details as the primary focus is to</w:t>
      </w:r>
      <w:r w:rsidR="00FF0878">
        <w:rPr>
          <w:rFonts w:ascii="Calibri Light" w:hAnsi="Calibri Light" w:cs="Calibri Light"/>
        </w:rPr>
        <w:t xml:space="preserve"> obtain the spatial geometry that is relevant to the internal building </w:t>
      </w:r>
      <w:r w:rsidR="00962FE4">
        <w:rPr>
          <w:rFonts w:ascii="Calibri Light" w:hAnsi="Calibri Light" w:cs="Calibri Light"/>
        </w:rPr>
        <w:t>measurements</w:t>
      </w:r>
      <w:r w:rsidR="00FF0878">
        <w:rPr>
          <w:rFonts w:ascii="Calibri Light" w:hAnsi="Calibri Light" w:cs="Calibri Light"/>
        </w:rPr>
        <w:t xml:space="preserve"> and </w:t>
      </w:r>
      <w:r w:rsidR="00962FE4">
        <w:rPr>
          <w:rFonts w:ascii="Calibri Light" w:hAnsi="Calibri Light" w:cs="Calibri Light"/>
        </w:rPr>
        <w:t>layout of the chosen floor.</w:t>
      </w:r>
    </w:p>
    <w:p w14:paraId="76B74AE3" w14:textId="4ECDEB57" w:rsidR="00D049A2" w:rsidRDefault="00D049A2" w:rsidP="008A4AD1">
      <w:pPr>
        <w:rPr>
          <w:rFonts w:ascii="Calibri Light" w:hAnsi="Calibri Light" w:cs="Calibri Light"/>
        </w:rPr>
      </w:pPr>
      <w:r>
        <w:rPr>
          <w:rFonts w:ascii="Calibri Light" w:hAnsi="Calibri Light" w:cs="Calibri Light"/>
        </w:rPr>
        <w:t xml:space="preserve">The level of detail </w:t>
      </w:r>
      <w:r w:rsidR="00AA6F49">
        <w:rPr>
          <w:rFonts w:ascii="Calibri Light" w:hAnsi="Calibri Light" w:cs="Calibri Light"/>
        </w:rPr>
        <w:t xml:space="preserve">that is required </w:t>
      </w:r>
      <w:r w:rsidR="008E7F74">
        <w:rPr>
          <w:rFonts w:ascii="Calibri Light" w:hAnsi="Calibri Light" w:cs="Calibri Light"/>
        </w:rPr>
        <w:t>need</w:t>
      </w:r>
      <w:r w:rsidR="00304D3E">
        <w:rPr>
          <w:rFonts w:ascii="Calibri Light" w:hAnsi="Calibri Light" w:cs="Calibri Light"/>
        </w:rPr>
        <w:t>s</w:t>
      </w:r>
      <w:r w:rsidR="008E7F74">
        <w:rPr>
          <w:rFonts w:ascii="Calibri Light" w:hAnsi="Calibri Light" w:cs="Calibri Light"/>
        </w:rPr>
        <w:t xml:space="preserve"> to be suitable for producing architectural drawings</w:t>
      </w:r>
      <w:r w:rsidR="00304D3E">
        <w:rPr>
          <w:rFonts w:ascii="Calibri Light" w:hAnsi="Calibri Light" w:cs="Calibri Light"/>
        </w:rPr>
        <w:t xml:space="preserve"> with a high emphasis on </w:t>
      </w:r>
      <w:r w:rsidR="000E77B7">
        <w:rPr>
          <w:rFonts w:ascii="Calibri Light" w:hAnsi="Calibri Light" w:cs="Calibri Light"/>
        </w:rPr>
        <w:t>the internal wall layouts and thickness, the floor and ceiling planes</w:t>
      </w:r>
      <w:r w:rsidR="00C36847">
        <w:rPr>
          <w:rFonts w:ascii="Calibri Light" w:hAnsi="Calibri Light" w:cs="Calibri Light"/>
        </w:rPr>
        <w:t xml:space="preserve">, openings for windows and doors </w:t>
      </w:r>
      <w:r w:rsidR="00CD438D">
        <w:rPr>
          <w:rFonts w:ascii="Calibri Light" w:hAnsi="Calibri Light" w:cs="Calibri Light"/>
        </w:rPr>
        <w:t>and</w:t>
      </w:r>
      <w:r w:rsidR="00C36847">
        <w:rPr>
          <w:rFonts w:ascii="Calibri Light" w:hAnsi="Calibri Light" w:cs="Calibri Light"/>
        </w:rPr>
        <w:t xml:space="preserve"> include structural features such as columns</w:t>
      </w:r>
      <w:r w:rsidR="00FE3010">
        <w:rPr>
          <w:rFonts w:ascii="Calibri Light" w:hAnsi="Calibri Light" w:cs="Calibri Light"/>
        </w:rPr>
        <w:t>. The decorative elements within the building</w:t>
      </w:r>
      <w:r w:rsidR="00377D95">
        <w:rPr>
          <w:rFonts w:ascii="Calibri Light" w:hAnsi="Calibri Light" w:cs="Calibri Light"/>
        </w:rPr>
        <w:t xml:space="preserve"> would be captured within the 3d scans but aren’t relevant to our measurements.</w:t>
      </w:r>
    </w:p>
    <w:p w14:paraId="6397E921" w14:textId="69ACB24E" w:rsidR="005D26BB" w:rsidRDefault="00055A4D" w:rsidP="008A4AD1">
      <w:pPr>
        <w:rPr>
          <w:rFonts w:ascii="Calibri Light" w:hAnsi="Calibri Light" w:cs="Calibri Light"/>
        </w:rPr>
      </w:pPr>
      <w:r>
        <w:rPr>
          <w:rFonts w:ascii="Calibri Light" w:hAnsi="Calibri Light" w:cs="Calibri Light"/>
        </w:rPr>
        <w:t>Regarding our site assessment</w:t>
      </w:r>
      <w:r w:rsidR="00473431">
        <w:rPr>
          <w:rFonts w:ascii="Calibri Light" w:hAnsi="Calibri Light" w:cs="Calibri Light"/>
        </w:rPr>
        <w:t xml:space="preserve"> </w:t>
      </w:r>
      <w:r w:rsidR="0085634B">
        <w:rPr>
          <w:rFonts w:ascii="Calibri Light" w:hAnsi="Calibri Light" w:cs="Calibri Light"/>
        </w:rPr>
        <w:t>prior arrangements will be arranged in advance with t</w:t>
      </w:r>
      <w:r w:rsidR="003E2BB7">
        <w:rPr>
          <w:rFonts w:ascii="Calibri Light" w:hAnsi="Calibri Light" w:cs="Calibri Light"/>
        </w:rPr>
        <w:t xml:space="preserve">he university so that it doesn’t disrupt the running of the day and that there are no </w:t>
      </w:r>
      <w:r w:rsidR="00D515DD">
        <w:rPr>
          <w:rFonts w:ascii="Calibri Light" w:hAnsi="Calibri Light" w:cs="Calibri Light"/>
        </w:rPr>
        <w:t>interruptions</w:t>
      </w:r>
      <w:r w:rsidR="003E2BB7">
        <w:rPr>
          <w:rFonts w:ascii="Calibri Light" w:hAnsi="Calibri Light" w:cs="Calibri Light"/>
        </w:rPr>
        <w:t xml:space="preserve">, the survey work will be conducted </w:t>
      </w:r>
      <w:r w:rsidR="001824EC">
        <w:rPr>
          <w:rFonts w:ascii="Calibri Light" w:hAnsi="Calibri Light" w:cs="Calibri Light"/>
        </w:rPr>
        <w:t xml:space="preserve">during a period </w:t>
      </w:r>
      <w:r w:rsidR="001802F1">
        <w:rPr>
          <w:rFonts w:ascii="Calibri Light" w:hAnsi="Calibri Light" w:cs="Calibri Light"/>
        </w:rPr>
        <w:t>where there is</w:t>
      </w:r>
      <w:r w:rsidR="001824EC">
        <w:rPr>
          <w:rFonts w:ascii="Calibri Light" w:hAnsi="Calibri Light" w:cs="Calibri Light"/>
        </w:rPr>
        <w:t xml:space="preserve"> lighter use of the facilities where possible to minimise disruption and reduce movement </w:t>
      </w:r>
      <w:r w:rsidR="00061F3E">
        <w:rPr>
          <w:rFonts w:ascii="Calibri Light" w:hAnsi="Calibri Light" w:cs="Calibri Light"/>
        </w:rPr>
        <w:t xml:space="preserve">within the specific scan locations, clear access routes will be </w:t>
      </w:r>
      <w:r w:rsidR="00D515DD">
        <w:rPr>
          <w:rFonts w:ascii="Calibri Light" w:hAnsi="Calibri Light" w:cs="Calibri Light"/>
        </w:rPr>
        <w:t>identified</w:t>
      </w:r>
      <w:r w:rsidR="00061F3E">
        <w:rPr>
          <w:rFonts w:ascii="Calibri Light" w:hAnsi="Calibri Light" w:cs="Calibri Light"/>
        </w:rPr>
        <w:t xml:space="preserve"> </w:t>
      </w:r>
      <w:r w:rsidR="00430077">
        <w:rPr>
          <w:rFonts w:ascii="Calibri Light" w:hAnsi="Calibri Light" w:cs="Calibri Light"/>
        </w:rPr>
        <w:t xml:space="preserve">for the transportation of the survey </w:t>
      </w:r>
      <w:r w:rsidR="00D515DD">
        <w:rPr>
          <w:rFonts w:ascii="Calibri Light" w:hAnsi="Calibri Light" w:cs="Calibri Light"/>
        </w:rPr>
        <w:t>equipment</w:t>
      </w:r>
      <w:r w:rsidR="001576D3">
        <w:rPr>
          <w:rFonts w:ascii="Calibri Light" w:hAnsi="Calibri Light" w:cs="Calibri Light"/>
        </w:rPr>
        <w:t xml:space="preserve"> that will be used during the survey</w:t>
      </w:r>
      <w:r w:rsidR="005D26BB">
        <w:rPr>
          <w:rFonts w:ascii="Calibri Light" w:hAnsi="Calibri Light" w:cs="Calibri Light"/>
        </w:rPr>
        <w:t>. All the scanning positions will have been selected</w:t>
      </w:r>
      <w:r w:rsidR="00EB100A">
        <w:rPr>
          <w:rFonts w:ascii="Calibri Light" w:hAnsi="Calibri Light" w:cs="Calibri Light"/>
        </w:rPr>
        <w:t xml:space="preserve"> prior to the survey</w:t>
      </w:r>
      <w:r w:rsidR="005D26BB">
        <w:rPr>
          <w:rFonts w:ascii="Calibri Light" w:hAnsi="Calibri Light" w:cs="Calibri Light"/>
        </w:rPr>
        <w:t xml:space="preserve"> to avoid blocking fire exits or any of the main walkways</w:t>
      </w:r>
      <w:r w:rsidR="00EB100A">
        <w:rPr>
          <w:rFonts w:ascii="Calibri Light" w:hAnsi="Calibri Light" w:cs="Calibri Light"/>
        </w:rPr>
        <w:t xml:space="preserve"> that are in regular use.</w:t>
      </w:r>
    </w:p>
    <w:p w14:paraId="2506DEC9" w14:textId="587A1B76" w:rsidR="000579CB" w:rsidRDefault="000579CB" w:rsidP="008A4AD1">
      <w:pPr>
        <w:rPr>
          <w:rFonts w:ascii="Calibri Light" w:hAnsi="Calibri Light" w:cs="Calibri Light"/>
        </w:rPr>
      </w:pPr>
      <w:r>
        <w:rPr>
          <w:rFonts w:ascii="Calibri Light" w:hAnsi="Calibri Light" w:cs="Calibri Light"/>
        </w:rPr>
        <w:t xml:space="preserve">The scanning </w:t>
      </w:r>
      <w:r w:rsidR="00C432C7">
        <w:rPr>
          <w:rFonts w:ascii="Calibri Light" w:hAnsi="Calibri Light" w:cs="Calibri Light"/>
        </w:rPr>
        <w:t>positions</w:t>
      </w:r>
      <w:r>
        <w:rPr>
          <w:rFonts w:ascii="Calibri Light" w:hAnsi="Calibri Light" w:cs="Calibri Light"/>
        </w:rPr>
        <w:t xml:space="preserve"> will be planned to ensure </w:t>
      </w:r>
      <w:r w:rsidR="0041411F">
        <w:rPr>
          <w:rFonts w:ascii="Calibri Light" w:hAnsi="Calibri Light" w:cs="Calibri Light"/>
        </w:rPr>
        <w:t xml:space="preserve">that there is </w:t>
      </w:r>
      <w:r w:rsidR="00C432C7">
        <w:rPr>
          <w:rFonts w:ascii="Calibri Light" w:hAnsi="Calibri Light" w:cs="Calibri Light"/>
        </w:rPr>
        <w:t>adequate</w:t>
      </w:r>
      <w:r w:rsidR="0041411F">
        <w:rPr>
          <w:rFonts w:ascii="Calibri Light" w:hAnsi="Calibri Light" w:cs="Calibri Light"/>
        </w:rPr>
        <w:t xml:space="preserve"> overlap between the scans so that there are no missing parts of the scan</w:t>
      </w:r>
      <w:r w:rsidR="00FF795B">
        <w:rPr>
          <w:rFonts w:ascii="Calibri Light" w:hAnsi="Calibri Light" w:cs="Calibri Light"/>
        </w:rPr>
        <w:t xml:space="preserve"> and</w:t>
      </w:r>
      <w:r w:rsidR="0041411F">
        <w:rPr>
          <w:rFonts w:ascii="Calibri Light" w:hAnsi="Calibri Light" w:cs="Calibri Light"/>
        </w:rPr>
        <w:t xml:space="preserve"> there is full coverage of </w:t>
      </w:r>
      <w:r w:rsidR="00E72AEF">
        <w:rPr>
          <w:rFonts w:ascii="Calibri Light" w:hAnsi="Calibri Light" w:cs="Calibri Light"/>
        </w:rPr>
        <w:t xml:space="preserve">all the corridors from floor to ceiling and that there is minimal interference from </w:t>
      </w:r>
      <w:r w:rsidR="00EC6415">
        <w:rPr>
          <w:rFonts w:ascii="Calibri Light" w:hAnsi="Calibri Light" w:cs="Calibri Light"/>
        </w:rPr>
        <w:t>any furniture, obstructions or structural elements that are linked to the building</w:t>
      </w:r>
      <w:r w:rsidR="0094480F">
        <w:rPr>
          <w:rFonts w:ascii="Calibri Light" w:hAnsi="Calibri Light" w:cs="Calibri Light"/>
        </w:rPr>
        <w:t>.</w:t>
      </w:r>
      <w:r w:rsidR="00CC7A33">
        <w:rPr>
          <w:rFonts w:ascii="Calibri Light" w:hAnsi="Calibri Light" w:cs="Calibri Light"/>
        </w:rPr>
        <w:t xml:space="preserve"> We aim to overlap the scans </w:t>
      </w:r>
      <w:r w:rsidR="00AD2E7E">
        <w:rPr>
          <w:rFonts w:ascii="Calibri Light" w:hAnsi="Calibri Light" w:cs="Calibri Light"/>
        </w:rPr>
        <w:t>typically 30/40%</w:t>
      </w:r>
      <w:r w:rsidR="007A5FFC">
        <w:rPr>
          <w:rFonts w:ascii="Calibri Light" w:hAnsi="Calibri Light" w:cs="Calibri Light"/>
        </w:rPr>
        <w:t xml:space="preserve">, this will then allow for successful post survey </w:t>
      </w:r>
      <w:r w:rsidR="00197590">
        <w:rPr>
          <w:rFonts w:ascii="Calibri Light" w:hAnsi="Calibri Light" w:cs="Calibri Light"/>
        </w:rPr>
        <w:t>processing.</w:t>
      </w:r>
    </w:p>
    <w:p w14:paraId="225E1431" w14:textId="073BA151" w:rsidR="00327FEB" w:rsidRDefault="00327FEB" w:rsidP="008A4AD1">
      <w:pPr>
        <w:rPr>
          <w:rFonts w:ascii="Calibri Light" w:hAnsi="Calibri Light" w:cs="Calibri Light"/>
        </w:rPr>
      </w:pPr>
      <w:r>
        <w:rPr>
          <w:rFonts w:ascii="Calibri Light" w:hAnsi="Calibri Light" w:cs="Calibri Light"/>
        </w:rPr>
        <w:t xml:space="preserve">The lighting conditions will have little to no impact on the laser scans </w:t>
      </w:r>
      <w:r w:rsidR="006E73E3">
        <w:rPr>
          <w:rFonts w:ascii="Calibri Light" w:hAnsi="Calibri Light" w:cs="Calibri Light"/>
        </w:rPr>
        <w:t xml:space="preserve">or the accuracy of the equipment, however, there needs to be sufficient </w:t>
      </w:r>
      <w:r w:rsidR="00C10E11">
        <w:rPr>
          <w:rFonts w:ascii="Calibri Light" w:hAnsi="Calibri Light" w:cs="Calibri Light"/>
        </w:rPr>
        <w:t>adequate</w:t>
      </w:r>
      <w:r w:rsidR="006E73E3">
        <w:rPr>
          <w:rFonts w:ascii="Calibri Light" w:hAnsi="Calibri Light" w:cs="Calibri Light"/>
        </w:rPr>
        <w:t xml:space="preserve"> ambient lighting</w:t>
      </w:r>
      <w:r w:rsidR="000810D2">
        <w:rPr>
          <w:rFonts w:ascii="Calibri Light" w:hAnsi="Calibri Light" w:cs="Calibri Light"/>
        </w:rPr>
        <w:t xml:space="preserve">, this will be </w:t>
      </w:r>
      <w:r w:rsidR="000810D2">
        <w:rPr>
          <w:rFonts w:ascii="Calibri Light" w:hAnsi="Calibri Light" w:cs="Calibri Light"/>
        </w:rPr>
        <w:lastRenderedPageBreak/>
        <w:t>beneficial for any photographs that we take</w:t>
      </w:r>
      <w:r w:rsidR="00E6291E">
        <w:rPr>
          <w:rFonts w:ascii="Calibri Light" w:hAnsi="Calibri Light" w:cs="Calibri Light"/>
        </w:rPr>
        <w:t>, there will be no additional lighting needed to conduct the survey</w:t>
      </w:r>
      <w:r w:rsidR="007D0821">
        <w:rPr>
          <w:rFonts w:ascii="Calibri Light" w:hAnsi="Calibri Light" w:cs="Calibri Light"/>
        </w:rPr>
        <w:t>.</w:t>
      </w:r>
    </w:p>
    <w:p w14:paraId="1006CDA0" w14:textId="5FA7D802" w:rsidR="00FF3FAC" w:rsidRPr="008A4AD1" w:rsidRDefault="007D0821" w:rsidP="00FF3FAC">
      <w:pPr>
        <w:rPr>
          <w:rFonts w:ascii="Calibri Light" w:hAnsi="Calibri Light" w:cs="Calibri Light"/>
        </w:rPr>
      </w:pPr>
      <w:r>
        <w:rPr>
          <w:rFonts w:ascii="Calibri Light" w:hAnsi="Calibri Light" w:cs="Calibri Light"/>
        </w:rPr>
        <w:t>During the survey there are various safety concerns that we need to be aware of these come in the form of fire exits</w:t>
      </w:r>
      <w:r w:rsidR="008E20F1">
        <w:rPr>
          <w:rFonts w:ascii="Calibri Light" w:hAnsi="Calibri Light" w:cs="Calibri Light"/>
        </w:rPr>
        <w:t xml:space="preserve"> </w:t>
      </w:r>
      <w:r w:rsidR="00B66D2E">
        <w:rPr>
          <w:rFonts w:ascii="Calibri Light" w:hAnsi="Calibri Light" w:cs="Calibri Light"/>
        </w:rPr>
        <w:t xml:space="preserve">one of </w:t>
      </w:r>
      <w:r w:rsidR="008E20F1">
        <w:rPr>
          <w:rFonts w:ascii="Calibri Light" w:hAnsi="Calibri Light" w:cs="Calibri Light"/>
        </w:rPr>
        <w:t xml:space="preserve">which </w:t>
      </w:r>
      <w:r w:rsidR="0069495D">
        <w:rPr>
          <w:rFonts w:ascii="Calibri Light" w:hAnsi="Calibri Light" w:cs="Calibri Light"/>
        </w:rPr>
        <w:t xml:space="preserve">is </w:t>
      </w:r>
      <w:r w:rsidR="008E20F1">
        <w:rPr>
          <w:rFonts w:ascii="Calibri Light" w:hAnsi="Calibri Light" w:cs="Calibri Light"/>
        </w:rPr>
        <w:t xml:space="preserve">situated </w:t>
      </w:r>
      <w:r w:rsidR="00EA0102">
        <w:rPr>
          <w:rFonts w:ascii="Calibri Light" w:hAnsi="Calibri Light" w:cs="Calibri Light"/>
        </w:rPr>
        <w:t xml:space="preserve">to the rear </w:t>
      </w:r>
      <w:r w:rsidR="00B66D2E">
        <w:rPr>
          <w:rFonts w:ascii="Calibri Light" w:hAnsi="Calibri Light" w:cs="Calibri Light"/>
        </w:rPr>
        <w:t>of the building (North)</w:t>
      </w:r>
      <w:r w:rsidR="006104AB">
        <w:rPr>
          <w:rFonts w:ascii="Calibri Light" w:hAnsi="Calibri Light" w:cs="Calibri Light"/>
        </w:rPr>
        <w:t xml:space="preserve"> in the form of a large internal staircase, </w:t>
      </w:r>
      <w:r w:rsidR="009062A9">
        <w:rPr>
          <w:rFonts w:ascii="Calibri Light" w:hAnsi="Calibri Light" w:cs="Calibri Light"/>
        </w:rPr>
        <w:t xml:space="preserve">there is to be no use of lifts in an emergency situation and the main staircase also acts as a fire exit out the front door of the building, the </w:t>
      </w:r>
      <w:r w:rsidR="002325A0">
        <w:rPr>
          <w:rFonts w:ascii="Calibri Light" w:hAnsi="Calibri Light" w:cs="Calibri Light"/>
        </w:rPr>
        <w:t>emergency rendezvous point is to the car park at the front of the building</w:t>
      </w:r>
      <w:r w:rsidR="001F568C">
        <w:rPr>
          <w:rFonts w:ascii="Calibri Light" w:hAnsi="Calibri Light" w:cs="Calibri Light"/>
        </w:rPr>
        <w:t>,</w:t>
      </w:r>
      <w:r w:rsidR="0062343D">
        <w:rPr>
          <w:rFonts w:ascii="Calibri Light" w:hAnsi="Calibri Light" w:cs="Calibri Light"/>
        </w:rPr>
        <w:t xml:space="preserve"> </w:t>
      </w:r>
      <w:r w:rsidR="001F568C">
        <w:rPr>
          <w:rFonts w:ascii="Calibri Light" w:hAnsi="Calibri Light" w:cs="Calibri Light"/>
        </w:rPr>
        <w:t>whilst conducting the survey at no time will any fire exits be obstructed t</w:t>
      </w:r>
      <w:r w:rsidR="0062343D">
        <w:rPr>
          <w:rFonts w:ascii="Calibri Light" w:hAnsi="Calibri Light" w:cs="Calibri Light"/>
        </w:rPr>
        <w:t xml:space="preserve">his falls </w:t>
      </w:r>
      <w:r w:rsidR="00D72161">
        <w:rPr>
          <w:rFonts w:ascii="Calibri Light" w:hAnsi="Calibri Light" w:cs="Calibri Light"/>
        </w:rPr>
        <w:t>in line</w:t>
      </w:r>
      <w:r w:rsidR="0062343D">
        <w:rPr>
          <w:rFonts w:ascii="Calibri Light" w:hAnsi="Calibri Light" w:cs="Calibri Light"/>
        </w:rPr>
        <w:t xml:space="preserve"> with the 2005 fire safety act</w:t>
      </w:r>
      <w:r w:rsidR="00FF3FAC">
        <w:rPr>
          <w:rFonts w:ascii="Calibri Light" w:hAnsi="Calibri Light" w:cs="Calibri Light"/>
        </w:rPr>
        <w:t xml:space="preserve">, </w:t>
      </w:r>
      <w:r w:rsidR="00A14C7C">
        <w:rPr>
          <w:rFonts w:ascii="Calibri Light" w:hAnsi="Calibri Light" w:cs="Calibri Light"/>
        </w:rPr>
        <w:t>“</w:t>
      </w:r>
      <w:r w:rsidR="00A14C7C" w:rsidRPr="000E53D1">
        <w:rPr>
          <w:rFonts w:ascii="Calibri Light" w:hAnsi="Calibri Light" w:cs="Calibri Light"/>
          <w:color w:val="1E1E1E"/>
          <w:shd w:val="clear" w:color="auto" w:fill="FFFFFF"/>
        </w:rPr>
        <w:t>Where necessary in order to safeguard the safety of relevant persons, the responsible person must ensure that routes to emergency exits from premises and the exits themselves are kept clear at all times.</w:t>
      </w:r>
      <w:r w:rsidR="00A14C7C">
        <w:rPr>
          <w:rFonts w:ascii="Arial" w:hAnsi="Arial" w:cs="Arial"/>
          <w:color w:val="1E1E1E"/>
          <w:shd w:val="clear" w:color="auto" w:fill="FFFFFF"/>
        </w:rPr>
        <w:t>”</w:t>
      </w:r>
      <w:r w:rsidR="00315088">
        <w:rPr>
          <w:rFonts w:ascii="Arial" w:hAnsi="Arial" w:cs="Arial"/>
          <w:color w:val="1E1E1E"/>
          <w:shd w:val="clear" w:color="auto" w:fill="FFFFFF"/>
        </w:rPr>
        <w:t xml:space="preserve"> (</w:t>
      </w:r>
      <w:r w:rsidR="007343DF">
        <w:rPr>
          <w:rFonts w:ascii="Calibri Light" w:hAnsi="Calibri Light" w:cs="Calibri Light"/>
          <w:color w:val="1E1E1E"/>
          <w:shd w:val="clear" w:color="auto" w:fill="FFFFFF"/>
        </w:rPr>
        <w:t xml:space="preserve">The </w:t>
      </w:r>
      <w:r w:rsidR="00C45F0E">
        <w:rPr>
          <w:rFonts w:ascii="Calibri Light" w:hAnsi="Calibri Light" w:cs="Calibri Light"/>
          <w:color w:val="1E1E1E"/>
          <w:shd w:val="clear" w:color="auto" w:fill="FFFFFF"/>
        </w:rPr>
        <w:t>Regulatory</w:t>
      </w:r>
      <w:r w:rsidR="007343DF">
        <w:rPr>
          <w:rFonts w:ascii="Calibri Light" w:hAnsi="Calibri Light" w:cs="Calibri Light"/>
          <w:color w:val="1E1E1E"/>
          <w:shd w:val="clear" w:color="auto" w:fill="FFFFFF"/>
        </w:rPr>
        <w:t xml:space="preserve"> Reform</w:t>
      </w:r>
      <w:r w:rsidR="00C45F0E">
        <w:rPr>
          <w:rFonts w:ascii="Calibri Light" w:hAnsi="Calibri Light" w:cs="Calibri Light"/>
          <w:color w:val="1E1E1E"/>
          <w:shd w:val="clear" w:color="auto" w:fill="FFFFFF"/>
        </w:rPr>
        <w:t xml:space="preserve"> Fire Safety Order 2005</w:t>
      </w:r>
      <w:r w:rsidR="00315088">
        <w:rPr>
          <w:rFonts w:ascii="Calibri Light" w:hAnsi="Calibri Light" w:cs="Calibri Light"/>
          <w:color w:val="1E1E1E"/>
          <w:shd w:val="clear" w:color="auto" w:fill="FFFFFF"/>
        </w:rPr>
        <w:t>)</w:t>
      </w:r>
    </w:p>
    <w:p w14:paraId="4D540BB5" w14:textId="700B3A3B" w:rsidR="0062343D" w:rsidRPr="008A4AD1" w:rsidRDefault="0062343D" w:rsidP="0062343D">
      <w:pPr>
        <w:rPr>
          <w:rFonts w:ascii="Calibri Light" w:hAnsi="Calibri Light" w:cs="Calibri Light"/>
        </w:rPr>
      </w:pPr>
    </w:p>
    <w:p w14:paraId="46324F51" w14:textId="2C51F36D" w:rsidR="00907F5E" w:rsidRDefault="00907F5E" w:rsidP="008A4AD1">
      <w:pPr>
        <w:rPr>
          <w:rFonts w:ascii="Calibri Light" w:hAnsi="Calibri Light" w:cs="Calibri Light"/>
        </w:rPr>
      </w:pPr>
    </w:p>
    <w:p w14:paraId="752BFC26" w14:textId="74890AC3" w:rsidR="007D0821" w:rsidRDefault="00672B6E" w:rsidP="008A4AD1">
      <w:pPr>
        <w:rPr>
          <w:rFonts w:ascii="Calibri Light" w:hAnsi="Calibri Light" w:cs="Calibri Light"/>
        </w:rPr>
      </w:pPr>
      <w:r>
        <w:rPr>
          <w:rFonts w:ascii="Calibri Light" w:hAnsi="Calibri Light" w:cs="Calibri Light"/>
        </w:rPr>
        <w:t>As part of the risk management</w:t>
      </w:r>
      <w:r w:rsidR="00907F5E">
        <w:rPr>
          <w:rFonts w:ascii="Calibri Light" w:hAnsi="Calibri Light" w:cs="Calibri Light"/>
        </w:rPr>
        <w:t xml:space="preserve"> during the survey</w:t>
      </w:r>
      <w:r w:rsidR="00C75F0B">
        <w:rPr>
          <w:rFonts w:ascii="Calibri Light" w:hAnsi="Calibri Light" w:cs="Calibri Light"/>
        </w:rPr>
        <w:t xml:space="preserve"> there are some identified risks which are as follows:</w:t>
      </w:r>
    </w:p>
    <w:p w14:paraId="0D4395B7" w14:textId="01C8FE21" w:rsidR="008A14CF" w:rsidRDefault="008A14CF" w:rsidP="008A4AD1">
      <w:pPr>
        <w:rPr>
          <w:rFonts w:ascii="Calibri Light" w:hAnsi="Calibri Light" w:cs="Calibri Light"/>
        </w:rPr>
      </w:pPr>
      <w:r>
        <w:rPr>
          <w:rFonts w:ascii="Calibri Light" w:hAnsi="Calibri Light" w:cs="Calibri Light"/>
        </w:rPr>
        <w:t>P</w:t>
      </w:r>
      <w:r w:rsidR="00C75F0B">
        <w:rPr>
          <w:rFonts w:ascii="Calibri Light" w:hAnsi="Calibri Light" w:cs="Calibri Light"/>
        </w:rPr>
        <w:t>otential trip hazards</w:t>
      </w:r>
      <w:r>
        <w:rPr>
          <w:rFonts w:ascii="Calibri Light" w:hAnsi="Calibri Light" w:cs="Calibri Light"/>
        </w:rPr>
        <w:t xml:space="preserve"> from equipment and tripods</w:t>
      </w:r>
    </w:p>
    <w:p w14:paraId="5AFF0A0B" w14:textId="44E40FDF" w:rsidR="008A14CF" w:rsidRDefault="008A14CF" w:rsidP="008A4AD1">
      <w:pPr>
        <w:rPr>
          <w:rFonts w:ascii="Calibri Light" w:hAnsi="Calibri Light" w:cs="Calibri Light"/>
        </w:rPr>
      </w:pPr>
      <w:r>
        <w:rPr>
          <w:rFonts w:ascii="Calibri Light" w:hAnsi="Calibri Light" w:cs="Calibri Light"/>
        </w:rPr>
        <w:t>Manual handling injuries during equipment transport</w:t>
      </w:r>
    </w:p>
    <w:p w14:paraId="007914E6" w14:textId="4BB01B2C" w:rsidR="008A14CF" w:rsidRDefault="008A14CF" w:rsidP="008A4AD1">
      <w:pPr>
        <w:rPr>
          <w:rFonts w:ascii="Calibri Light" w:hAnsi="Calibri Light" w:cs="Calibri Light"/>
        </w:rPr>
      </w:pPr>
      <w:r>
        <w:rPr>
          <w:rFonts w:ascii="Calibri Light" w:hAnsi="Calibri Light" w:cs="Calibri Light"/>
        </w:rPr>
        <w:t>Interaction with members of the public</w:t>
      </w:r>
    </w:p>
    <w:p w14:paraId="3EF7F8DC" w14:textId="37E11B5C" w:rsidR="00F71C40" w:rsidRDefault="00F71C40" w:rsidP="008A4AD1">
      <w:pPr>
        <w:rPr>
          <w:rFonts w:ascii="Calibri Light" w:hAnsi="Calibri Light" w:cs="Calibri Light"/>
        </w:rPr>
      </w:pPr>
      <w:r>
        <w:rPr>
          <w:rFonts w:ascii="Calibri Light" w:hAnsi="Calibri Light" w:cs="Calibri Light"/>
        </w:rPr>
        <w:t>Potential damage to the building</w:t>
      </w:r>
    </w:p>
    <w:p w14:paraId="3C136362" w14:textId="77777777" w:rsidR="008C0401" w:rsidRDefault="008C0401" w:rsidP="008A4AD1">
      <w:pPr>
        <w:rPr>
          <w:rFonts w:ascii="Calibri Light" w:hAnsi="Calibri Light" w:cs="Calibri Light"/>
        </w:rPr>
      </w:pPr>
    </w:p>
    <w:p w14:paraId="1C083882" w14:textId="2E17916D" w:rsidR="00F71C40" w:rsidRDefault="00582D93" w:rsidP="008A4AD1">
      <w:pPr>
        <w:rPr>
          <w:rFonts w:ascii="Calibri Light" w:hAnsi="Calibri Light" w:cs="Calibri Light"/>
        </w:rPr>
      </w:pPr>
      <w:r>
        <w:rPr>
          <w:rFonts w:ascii="Calibri Light" w:hAnsi="Calibri Light" w:cs="Calibri Light"/>
        </w:rPr>
        <w:t>Our mitig</w:t>
      </w:r>
      <w:r w:rsidR="008C0401">
        <w:rPr>
          <w:rFonts w:ascii="Calibri Light" w:hAnsi="Calibri Light" w:cs="Calibri Light"/>
        </w:rPr>
        <w:t>ations measures come in</w:t>
      </w:r>
      <w:r w:rsidR="00990C14">
        <w:rPr>
          <w:rFonts w:ascii="Calibri Light" w:hAnsi="Calibri Light" w:cs="Calibri Light"/>
        </w:rPr>
        <w:t xml:space="preserve"> the form of the following:</w:t>
      </w:r>
    </w:p>
    <w:p w14:paraId="0B5FD2FB" w14:textId="353F3510" w:rsidR="00990C14" w:rsidRDefault="00990C14" w:rsidP="008A4AD1">
      <w:pPr>
        <w:rPr>
          <w:rFonts w:ascii="Calibri Light" w:hAnsi="Calibri Light" w:cs="Calibri Light"/>
        </w:rPr>
      </w:pPr>
      <w:r>
        <w:rPr>
          <w:rFonts w:ascii="Calibri Light" w:hAnsi="Calibri Light" w:cs="Calibri Light"/>
        </w:rPr>
        <w:t>Careful placement of working equipment away from high use areas</w:t>
      </w:r>
    </w:p>
    <w:p w14:paraId="381029BA" w14:textId="1530705F" w:rsidR="00990C14" w:rsidRDefault="000A10E6" w:rsidP="008A4AD1">
      <w:pPr>
        <w:rPr>
          <w:rFonts w:ascii="Calibri Light" w:hAnsi="Calibri Light" w:cs="Calibri Light"/>
        </w:rPr>
      </w:pPr>
      <w:r>
        <w:rPr>
          <w:rFonts w:ascii="Calibri Light" w:hAnsi="Calibri Light" w:cs="Calibri Light"/>
        </w:rPr>
        <w:t>Use of lifts and correct lifting techniques</w:t>
      </w:r>
    </w:p>
    <w:p w14:paraId="69613C40" w14:textId="60C8552D" w:rsidR="000A10E6" w:rsidRDefault="000A10E6" w:rsidP="008A4AD1">
      <w:pPr>
        <w:rPr>
          <w:rFonts w:ascii="Calibri Light" w:hAnsi="Calibri Light" w:cs="Calibri Light"/>
        </w:rPr>
      </w:pPr>
      <w:r>
        <w:rPr>
          <w:rFonts w:ascii="Calibri Light" w:hAnsi="Calibri Light" w:cs="Calibri Light"/>
        </w:rPr>
        <w:t>Clear comm</w:t>
      </w:r>
      <w:r w:rsidR="002263BA">
        <w:rPr>
          <w:rFonts w:ascii="Calibri Light" w:hAnsi="Calibri Light" w:cs="Calibri Light"/>
        </w:rPr>
        <w:t xml:space="preserve">unication with staff </w:t>
      </w:r>
      <w:r w:rsidR="007A48CA">
        <w:rPr>
          <w:rFonts w:ascii="Calibri Light" w:hAnsi="Calibri Light" w:cs="Calibri Light"/>
        </w:rPr>
        <w:t>and potential visitors</w:t>
      </w:r>
    </w:p>
    <w:p w14:paraId="2E1ABB12" w14:textId="08172BDC" w:rsidR="007A48CA" w:rsidRDefault="007702DF" w:rsidP="008A4AD1">
      <w:pPr>
        <w:rPr>
          <w:rFonts w:ascii="Calibri Light" w:hAnsi="Calibri Light" w:cs="Calibri Light"/>
        </w:rPr>
      </w:pPr>
      <w:r>
        <w:rPr>
          <w:rFonts w:ascii="Calibri Light" w:hAnsi="Calibri Light" w:cs="Calibri Light"/>
        </w:rPr>
        <w:t>Non-contact</w:t>
      </w:r>
      <w:r w:rsidR="007A48CA">
        <w:rPr>
          <w:rFonts w:ascii="Calibri Light" w:hAnsi="Calibri Light" w:cs="Calibri Light"/>
        </w:rPr>
        <w:t xml:space="preserve"> scanning methods</w:t>
      </w:r>
      <w:r>
        <w:rPr>
          <w:rFonts w:ascii="Calibri Light" w:hAnsi="Calibri Light" w:cs="Calibri Light"/>
        </w:rPr>
        <w:t xml:space="preserve"> and cautious movement within sensitive areas</w:t>
      </w:r>
    </w:p>
    <w:p w14:paraId="4D8BEB23" w14:textId="5C84CB7D" w:rsidR="007702DF" w:rsidRDefault="007702DF" w:rsidP="008A4AD1">
      <w:pPr>
        <w:rPr>
          <w:rFonts w:ascii="Calibri Light" w:hAnsi="Calibri Light" w:cs="Calibri Light"/>
        </w:rPr>
      </w:pPr>
    </w:p>
    <w:p w14:paraId="4C53A471" w14:textId="0DA6DEC8" w:rsidR="001B60FD" w:rsidRDefault="009B1E17" w:rsidP="008A4AD1">
      <w:pPr>
        <w:rPr>
          <w:rFonts w:ascii="Calibri Light" w:hAnsi="Calibri Light" w:cs="Calibri Light"/>
        </w:rPr>
      </w:pPr>
      <w:r>
        <w:rPr>
          <w:rFonts w:ascii="Calibri Light" w:hAnsi="Calibri Light" w:cs="Calibri Light"/>
        </w:rPr>
        <w:t>A dynamic risk assessment will be maintained consistently</w:t>
      </w:r>
      <w:r w:rsidR="00590D48">
        <w:rPr>
          <w:rFonts w:ascii="Calibri Light" w:hAnsi="Calibri Light" w:cs="Calibri Light"/>
        </w:rPr>
        <w:t>, thus allowing</w:t>
      </w:r>
      <w:r w:rsidR="0025219A">
        <w:rPr>
          <w:rFonts w:ascii="Calibri Light" w:hAnsi="Calibri Light" w:cs="Calibri Light"/>
        </w:rPr>
        <w:t xml:space="preserve"> students</w:t>
      </w:r>
      <w:r w:rsidR="00590D48">
        <w:rPr>
          <w:rFonts w:ascii="Calibri Light" w:hAnsi="Calibri Light" w:cs="Calibri Light"/>
        </w:rPr>
        <w:t xml:space="preserve"> ‘surveyors’ to adapt procedures if the site condition</w:t>
      </w:r>
      <w:r w:rsidR="001B60FD">
        <w:rPr>
          <w:rFonts w:ascii="Calibri Light" w:hAnsi="Calibri Light" w:cs="Calibri Light"/>
        </w:rPr>
        <w:t>s</w:t>
      </w:r>
      <w:r w:rsidR="0025219A">
        <w:rPr>
          <w:rFonts w:ascii="Calibri Light" w:hAnsi="Calibri Light" w:cs="Calibri Light"/>
        </w:rPr>
        <w:t xml:space="preserve"> change during the survey. </w:t>
      </w:r>
    </w:p>
    <w:p w14:paraId="55BD652A" w14:textId="77777777" w:rsidR="001B60FD" w:rsidRDefault="001B60FD">
      <w:pPr>
        <w:rPr>
          <w:rFonts w:ascii="Calibri Light" w:hAnsi="Calibri Light" w:cs="Calibri Light"/>
        </w:rPr>
      </w:pPr>
      <w:r>
        <w:rPr>
          <w:rFonts w:ascii="Calibri Light" w:hAnsi="Calibri Light" w:cs="Calibri Light"/>
        </w:rPr>
        <w:br w:type="page"/>
      </w:r>
    </w:p>
    <w:p w14:paraId="27128C8E" w14:textId="6098FC1D" w:rsidR="009B1E17" w:rsidRDefault="001B60FD" w:rsidP="00CD438D">
      <w:pPr>
        <w:pStyle w:val="Heading1"/>
      </w:pPr>
      <w:bookmarkStart w:id="2" w:name="_Toc218266944"/>
      <w:r>
        <w:lastRenderedPageBreak/>
        <w:t>Part 2:</w:t>
      </w:r>
      <w:r w:rsidR="00B121FA">
        <w:t xml:space="preserve"> Practical</w:t>
      </w:r>
      <w:bookmarkEnd w:id="2"/>
    </w:p>
    <w:p w14:paraId="75EF3F9C" w14:textId="76EAC0C6" w:rsidR="00796031" w:rsidRDefault="00796031" w:rsidP="00796031">
      <w:pPr>
        <w:rPr>
          <w:rFonts w:ascii="Calibri Light" w:hAnsi="Calibri Light" w:cs="Calibri Light"/>
        </w:rPr>
      </w:pPr>
      <w:r>
        <w:rPr>
          <w:rFonts w:ascii="Calibri Light" w:hAnsi="Calibri Light" w:cs="Calibri Light"/>
        </w:rPr>
        <w:t>We attended site on the 3</w:t>
      </w:r>
      <w:r w:rsidRPr="00BD6AD7">
        <w:rPr>
          <w:rFonts w:ascii="Calibri Light" w:hAnsi="Calibri Light" w:cs="Calibri Light"/>
          <w:vertAlign w:val="superscript"/>
        </w:rPr>
        <w:t>rd</w:t>
      </w:r>
      <w:r>
        <w:rPr>
          <w:rFonts w:ascii="Calibri Light" w:hAnsi="Calibri Light" w:cs="Calibri Light"/>
        </w:rPr>
        <w:t xml:space="preserve"> of November 2025 at 11.30am</w:t>
      </w:r>
      <w:r w:rsidR="00361998">
        <w:rPr>
          <w:rFonts w:ascii="Calibri Light" w:hAnsi="Calibri Light" w:cs="Calibri Light"/>
        </w:rPr>
        <w:t>, prior access had been agreed with UWTSD</w:t>
      </w:r>
      <w:r w:rsidR="00682DCB">
        <w:rPr>
          <w:rFonts w:ascii="Calibri Light" w:hAnsi="Calibri Light" w:cs="Calibri Light"/>
        </w:rPr>
        <w:t xml:space="preserve"> University</w:t>
      </w:r>
      <w:r>
        <w:rPr>
          <w:rFonts w:ascii="Calibri Light" w:hAnsi="Calibri Light" w:cs="Calibri Light"/>
        </w:rPr>
        <w:t>, we all met in the auditorium where we gathered the necessary equipment and done checks of the equipment prior to the survey being conducted, Matt also give us a run-down of the equipment and how it would be used</w:t>
      </w:r>
      <w:r w:rsidR="00682DCB">
        <w:rPr>
          <w:rFonts w:ascii="Calibri Light" w:hAnsi="Calibri Light" w:cs="Calibri Light"/>
        </w:rPr>
        <w:t xml:space="preserve"> he then briefed us on the pla</w:t>
      </w:r>
      <w:r w:rsidR="00937195">
        <w:rPr>
          <w:rFonts w:ascii="Calibri Light" w:hAnsi="Calibri Light" w:cs="Calibri Light"/>
        </w:rPr>
        <w:t>n for the survey</w:t>
      </w:r>
      <w:r>
        <w:rPr>
          <w:rFonts w:ascii="Calibri Light" w:hAnsi="Calibri Light" w:cs="Calibri Light"/>
        </w:rPr>
        <w:t>. We then continued to the upper first floor where the survey was to be conducted, we done the necessary safety check</w:t>
      </w:r>
      <w:r w:rsidR="00965A9A">
        <w:rPr>
          <w:rFonts w:ascii="Calibri Light" w:hAnsi="Calibri Light" w:cs="Calibri Light"/>
        </w:rPr>
        <w:t>s</w:t>
      </w:r>
      <w:r>
        <w:rPr>
          <w:rFonts w:ascii="Calibri Light" w:hAnsi="Calibri Light" w:cs="Calibri Light"/>
        </w:rPr>
        <w:t xml:space="preserve"> </w:t>
      </w:r>
      <w:r w:rsidR="00F747F4">
        <w:rPr>
          <w:rFonts w:ascii="Calibri Light" w:hAnsi="Calibri Light" w:cs="Calibri Light"/>
        </w:rPr>
        <w:t xml:space="preserve">i.e. </w:t>
      </w:r>
      <w:r w:rsidR="00BB2D0F">
        <w:rPr>
          <w:rFonts w:ascii="Calibri Light" w:hAnsi="Calibri Light" w:cs="Calibri Light"/>
        </w:rPr>
        <w:t>f</w:t>
      </w:r>
      <w:r w:rsidR="00F747F4">
        <w:rPr>
          <w:rFonts w:ascii="Calibri Light" w:hAnsi="Calibri Light" w:cs="Calibri Light"/>
        </w:rPr>
        <w:t>amiliarisation with fire exits</w:t>
      </w:r>
      <w:r w:rsidR="00BB2D0F">
        <w:rPr>
          <w:rFonts w:ascii="Calibri Light" w:hAnsi="Calibri Light" w:cs="Calibri Light"/>
        </w:rPr>
        <w:t xml:space="preserve">, checked which rooms were occupied as to not cause issues with others working, we then decided on </w:t>
      </w:r>
      <w:r w:rsidR="00F747F4">
        <w:rPr>
          <w:rFonts w:ascii="Calibri Light" w:hAnsi="Calibri Light" w:cs="Calibri Light"/>
        </w:rPr>
        <w:t xml:space="preserve">scan locations, </w:t>
      </w:r>
      <w:r w:rsidR="00283D63">
        <w:rPr>
          <w:rFonts w:ascii="Calibri Light" w:hAnsi="Calibri Light" w:cs="Calibri Light"/>
        </w:rPr>
        <w:t xml:space="preserve">finally we </w:t>
      </w:r>
      <w:r w:rsidR="00F747F4">
        <w:rPr>
          <w:rFonts w:ascii="Calibri Light" w:hAnsi="Calibri Light" w:cs="Calibri Light"/>
        </w:rPr>
        <w:t>pinn</w:t>
      </w:r>
      <w:r w:rsidR="00BB2D0F">
        <w:rPr>
          <w:rFonts w:ascii="Calibri Light" w:hAnsi="Calibri Light" w:cs="Calibri Light"/>
        </w:rPr>
        <w:t>ed</w:t>
      </w:r>
      <w:r w:rsidR="00F747F4">
        <w:rPr>
          <w:rFonts w:ascii="Calibri Light" w:hAnsi="Calibri Light" w:cs="Calibri Light"/>
        </w:rPr>
        <w:t xml:space="preserve"> doors open </w:t>
      </w:r>
      <w:r w:rsidR="00965A9A">
        <w:rPr>
          <w:rFonts w:ascii="Calibri Light" w:hAnsi="Calibri Light" w:cs="Calibri Light"/>
        </w:rPr>
        <w:t>to allow us to conduct scans with little interference.</w:t>
      </w:r>
      <w:r w:rsidR="00BD2056">
        <w:rPr>
          <w:rFonts w:ascii="Calibri Light" w:hAnsi="Calibri Light" w:cs="Calibri Light"/>
        </w:rPr>
        <w:t xml:space="preserve"> </w:t>
      </w:r>
    </w:p>
    <w:p w14:paraId="1B371436" w14:textId="1BAAA434" w:rsidR="00A005A0" w:rsidRDefault="00A005A0" w:rsidP="00796031">
      <w:pPr>
        <w:rPr>
          <w:rFonts w:ascii="Calibri Light" w:hAnsi="Calibri Light" w:cs="Calibri Light"/>
        </w:rPr>
      </w:pPr>
      <w:r>
        <w:rPr>
          <w:rFonts w:ascii="Calibri Light" w:hAnsi="Calibri Light" w:cs="Calibri Light"/>
        </w:rPr>
        <w:t>We then set about getting the 3D laser scanner set up</w:t>
      </w:r>
      <w:r w:rsidR="000F6253">
        <w:rPr>
          <w:rFonts w:ascii="Calibri Light" w:hAnsi="Calibri Light" w:cs="Calibri Light"/>
        </w:rPr>
        <w:t xml:space="preserve"> at the first location in the corridor</w:t>
      </w:r>
      <w:r w:rsidR="00B2786B">
        <w:rPr>
          <w:rFonts w:ascii="Calibri Light" w:hAnsi="Calibri Light" w:cs="Calibri Light"/>
        </w:rPr>
        <w:t>,</w:t>
      </w:r>
      <w:r w:rsidR="00937195">
        <w:rPr>
          <w:rFonts w:ascii="Calibri Light" w:hAnsi="Calibri Light" w:cs="Calibri Light"/>
        </w:rPr>
        <w:t xml:space="preserve"> the scanner was </w:t>
      </w:r>
      <w:r w:rsidR="00901CF7">
        <w:rPr>
          <w:rFonts w:ascii="Calibri Light" w:hAnsi="Calibri Light" w:cs="Calibri Light"/>
        </w:rPr>
        <w:t>positioned at points of the corridors which would not cause obstruction or block any of th</w:t>
      </w:r>
      <w:r w:rsidR="00FE15FB">
        <w:rPr>
          <w:rFonts w:ascii="Calibri Light" w:hAnsi="Calibri Light" w:cs="Calibri Light"/>
        </w:rPr>
        <w:t>e fire exits or their routes,</w:t>
      </w:r>
      <w:r w:rsidR="00B2786B">
        <w:rPr>
          <w:rFonts w:ascii="Calibri Light" w:hAnsi="Calibri Light" w:cs="Calibri Light"/>
        </w:rPr>
        <w:t xml:space="preserve"> we conducted various scans at each corridor to allow an overlap which would gain the </w:t>
      </w:r>
      <w:r w:rsidR="009F729D">
        <w:rPr>
          <w:rFonts w:ascii="Calibri Light" w:hAnsi="Calibri Light" w:cs="Calibri Light"/>
        </w:rPr>
        <w:t>relevant</w:t>
      </w:r>
      <w:r w:rsidR="00B2786B">
        <w:rPr>
          <w:rFonts w:ascii="Calibri Light" w:hAnsi="Calibri Light" w:cs="Calibri Light"/>
        </w:rPr>
        <w:t xml:space="preserve"> detail needed for a comp</w:t>
      </w:r>
      <w:r w:rsidR="00DE676A">
        <w:rPr>
          <w:rFonts w:ascii="Calibri Light" w:hAnsi="Calibri Light" w:cs="Calibri Light"/>
        </w:rPr>
        <w:t>lete set of drawing</w:t>
      </w:r>
      <w:r w:rsidR="00FE15FB">
        <w:rPr>
          <w:rFonts w:ascii="Calibri Light" w:hAnsi="Calibri Light" w:cs="Calibri Light"/>
        </w:rPr>
        <w:t>s</w:t>
      </w:r>
      <w:r w:rsidR="00DE676A">
        <w:rPr>
          <w:rFonts w:ascii="Calibri Light" w:hAnsi="Calibri Light" w:cs="Calibri Light"/>
        </w:rPr>
        <w:t xml:space="preserve">, the level of detail on the scanner was reduced to the midway point </w:t>
      </w:r>
      <w:r w:rsidR="009F20BC">
        <w:rPr>
          <w:rFonts w:ascii="Calibri Light" w:hAnsi="Calibri Light" w:cs="Calibri Light"/>
        </w:rPr>
        <w:t xml:space="preserve">as </w:t>
      </w:r>
      <w:r w:rsidR="000779DC">
        <w:rPr>
          <w:rFonts w:ascii="Calibri Light" w:hAnsi="Calibri Light" w:cs="Calibri Light"/>
        </w:rPr>
        <w:t>Matt didn’t feel that the highest level of detail was required</w:t>
      </w:r>
      <w:r w:rsidR="00A033F7">
        <w:rPr>
          <w:rFonts w:ascii="Calibri Light" w:hAnsi="Calibri Light" w:cs="Calibri Light"/>
        </w:rPr>
        <w:t>.</w:t>
      </w:r>
      <w:r w:rsidR="006E5275">
        <w:rPr>
          <w:rFonts w:ascii="Calibri Light" w:hAnsi="Calibri Light" w:cs="Calibri Light"/>
        </w:rPr>
        <w:t xml:space="preserve"> </w:t>
      </w:r>
      <w:r w:rsidR="0016206F">
        <w:rPr>
          <w:rFonts w:ascii="Calibri Light" w:hAnsi="Calibri Light" w:cs="Calibri Light"/>
        </w:rPr>
        <w:t>The survey was conducted without any</w:t>
      </w:r>
      <w:r w:rsidR="00C73C29">
        <w:rPr>
          <w:rFonts w:ascii="Calibri Light" w:hAnsi="Calibri Light" w:cs="Calibri Light"/>
        </w:rPr>
        <w:t xml:space="preserve"> major</w:t>
      </w:r>
      <w:r w:rsidR="0016206F">
        <w:rPr>
          <w:rFonts w:ascii="Calibri Light" w:hAnsi="Calibri Light" w:cs="Calibri Light"/>
        </w:rPr>
        <w:t xml:space="preserve"> issues</w:t>
      </w:r>
      <w:r w:rsidR="00A074E6">
        <w:rPr>
          <w:rFonts w:ascii="Calibri Light" w:hAnsi="Calibri Light" w:cs="Calibri Light"/>
        </w:rPr>
        <w:t xml:space="preserve"> and I feel everything went ahead as planned, Matt did give us some insight into the editing software which was on the </w:t>
      </w:r>
      <w:r w:rsidR="00641A68">
        <w:rPr>
          <w:rFonts w:ascii="Calibri Light" w:hAnsi="Calibri Light" w:cs="Calibri Light"/>
        </w:rPr>
        <w:t>iPad and allowed us to get a hands on feel for adjusting the scan data on the iPad as an overlay &amp; locking the scans on top of each other</w:t>
      </w:r>
      <w:r w:rsidR="007D35D9">
        <w:rPr>
          <w:rFonts w:ascii="Calibri Light" w:hAnsi="Calibri Light" w:cs="Calibri Light"/>
        </w:rPr>
        <w:t>.</w:t>
      </w:r>
    </w:p>
    <w:p w14:paraId="57E92A26" w14:textId="2C8F19B0" w:rsidR="00C73C29" w:rsidRDefault="00C73C29" w:rsidP="00796031">
      <w:pPr>
        <w:rPr>
          <w:rFonts w:ascii="Calibri Light" w:hAnsi="Calibri Light" w:cs="Calibri Light"/>
        </w:rPr>
      </w:pPr>
      <w:r>
        <w:rPr>
          <w:rFonts w:ascii="Calibri Light" w:hAnsi="Calibri Light" w:cs="Calibri Light"/>
        </w:rPr>
        <w:t xml:space="preserve">The only real time issues we were faced with as a group came in the form of </w:t>
      </w:r>
      <w:r w:rsidR="00376E5A">
        <w:rPr>
          <w:rFonts w:ascii="Calibri Light" w:hAnsi="Calibri Light" w:cs="Calibri Light"/>
        </w:rPr>
        <w:t>people getting in the way of the scanning equipment</w:t>
      </w:r>
      <w:r w:rsidR="00EA0CD3">
        <w:rPr>
          <w:rFonts w:ascii="Calibri Light" w:hAnsi="Calibri Light" w:cs="Calibri Light"/>
        </w:rPr>
        <w:t xml:space="preserve">, as we were all keen to see the equipment in operation it did prove difficult trying to keep out of the way of the scanner, nevertheless the scans were completed within the time </w:t>
      </w:r>
      <w:r w:rsidR="00050F82">
        <w:rPr>
          <w:rFonts w:ascii="Calibri Light" w:hAnsi="Calibri Light" w:cs="Calibri Light"/>
        </w:rPr>
        <w:t xml:space="preserve">frame </w:t>
      </w:r>
      <w:r w:rsidR="00EA0CD3">
        <w:rPr>
          <w:rFonts w:ascii="Calibri Light" w:hAnsi="Calibri Light" w:cs="Calibri Light"/>
        </w:rPr>
        <w:t xml:space="preserve">window we set </w:t>
      </w:r>
      <w:r w:rsidR="00410C4E">
        <w:rPr>
          <w:rFonts w:ascii="Calibri Light" w:hAnsi="Calibri Light" w:cs="Calibri Light"/>
        </w:rPr>
        <w:t>which was</w:t>
      </w:r>
      <w:r w:rsidR="00EA0CD3">
        <w:rPr>
          <w:rFonts w:ascii="Calibri Light" w:hAnsi="Calibri Light" w:cs="Calibri Light"/>
        </w:rPr>
        <w:t xml:space="preserve"> two hours</w:t>
      </w:r>
      <w:r w:rsidR="008D14CC">
        <w:rPr>
          <w:rFonts w:ascii="Calibri Light" w:hAnsi="Calibri Light" w:cs="Calibri Light"/>
        </w:rPr>
        <w:t xml:space="preserve"> and the group all worked efficiently together to complete the survey keeping the relevant task in hand at the forefront of our thoughts</w:t>
      </w:r>
      <w:r w:rsidR="009374F0">
        <w:rPr>
          <w:rFonts w:ascii="Calibri Light" w:hAnsi="Calibri Light" w:cs="Calibri Light"/>
        </w:rPr>
        <w:t>.</w:t>
      </w:r>
      <w:r w:rsidR="00643129">
        <w:rPr>
          <w:rFonts w:ascii="Calibri Light" w:hAnsi="Calibri Light" w:cs="Calibri Light"/>
        </w:rPr>
        <w:t xml:space="preserve"> Another issue we were faced with was </w:t>
      </w:r>
      <w:r w:rsidR="000C2C27">
        <w:rPr>
          <w:rFonts w:ascii="Calibri Light" w:hAnsi="Calibri Light" w:cs="Calibri Light"/>
        </w:rPr>
        <w:t>objects such as bins and chairs that were in the corridors, it did add a small level of complexity to the scans and at times proved difficult to manoeuvre the equipment around these item</w:t>
      </w:r>
      <w:r w:rsidR="00B33919">
        <w:rPr>
          <w:rFonts w:ascii="Calibri Light" w:hAnsi="Calibri Light" w:cs="Calibri Light"/>
        </w:rPr>
        <w:t xml:space="preserve">, it was </w:t>
      </w:r>
      <w:r w:rsidR="003A1144">
        <w:rPr>
          <w:rFonts w:ascii="Calibri Light" w:hAnsi="Calibri Light" w:cs="Calibri Light"/>
        </w:rPr>
        <w:t xml:space="preserve">rather simple to avoid getting these items within the scans </w:t>
      </w:r>
      <w:r w:rsidR="00E23081">
        <w:rPr>
          <w:rFonts w:ascii="Calibri Light" w:hAnsi="Calibri Light" w:cs="Calibri Light"/>
        </w:rPr>
        <w:t>as we would either remove the items from the scan location or position the scanner above the items</w:t>
      </w:r>
      <w:r w:rsidR="00E11B25">
        <w:rPr>
          <w:rFonts w:ascii="Calibri Light" w:hAnsi="Calibri Light" w:cs="Calibri Light"/>
        </w:rPr>
        <w:t xml:space="preserve"> which would essentially remove them from the scanning window</w:t>
      </w:r>
      <w:r w:rsidR="00D548B8">
        <w:rPr>
          <w:rFonts w:ascii="Calibri Light" w:hAnsi="Calibri Light" w:cs="Calibri Light"/>
        </w:rPr>
        <w:t>.</w:t>
      </w:r>
    </w:p>
    <w:p w14:paraId="0F82AA14" w14:textId="490D17F1" w:rsidR="00D548B8" w:rsidRDefault="00D548B8" w:rsidP="00796031">
      <w:pPr>
        <w:rPr>
          <w:rFonts w:ascii="Calibri Light" w:hAnsi="Calibri Light" w:cs="Calibri Light"/>
        </w:rPr>
      </w:pPr>
      <w:r>
        <w:rPr>
          <w:rFonts w:ascii="Calibri Light" w:hAnsi="Calibri Light" w:cs="Calibri Light"/>
        </w:rPr>
        <w:t xml:space="preserve">I feel the survey went to plan and followed the </w:t>
      </w:r>
      <w:r w:rsidR="00346271">
        <w:rPr>
          <w:rFonts w:ascii="Calibri Light" w:hAnsi="Calibri Light" w:cs="Calibri Light"/>
        </w:rPr>
        <w:t>correct methods that we set out to complete in a well organised and timely manner, we didn’t cause any interference with the day to day running of the Dylan Thomas centre</w:t>
      </w:r>
      <w:r w:rsidR="005161C3">
        <w:rPr>
          <w:rFonts w:ascii="Calibri Light" w:hAnsi="Calibri Light" w:cs="Calibri Light"/>
        </w:rPr>
        <w:t>.</w:t>
      </w:r>
    </w:p>
    <w:p w14:paraId="6EA0BA32" w14:textId="77777777" w:rsidR="005161C3" w:rsidRDefault="005161C3" w:rsidP="00796031">
      <w:pPr>
        <w:rPr>
          <w:rFonts w:ascii="Calibri Light" w:hAnsi="Calibri Light" w:cs="Calibri Light"/>
        </w:rPr>
      </w:pPr>
    </w:p>
    <w:p w14:paraId="46B3A41B" w14:textId="77777777" w:rsidR="005161C3" w:rsidRDefault="005161C3" w:rsidP="00796031">
      <w:pPr>
        <w:rPr>
          <w:rFonts w:ascii="Calibri Light" w:hAnsi="Calibri Light" w:cs="Calibri Light"/>
        </w:rPr>
      </w:pPr>
    </w:p>
    <w:p w14:paraId="15A53B8F" w14:textId="77777777" w:rsidR="005161C3" w:rsidRDefault="005161C3" w:rsidP="00796031">
      <w:pPr>
        <w:rPr>
          <w:rFonts w:ascii="Calibri Light" w:hAnsi="Calibri Light" w:cs="Calibri Light"/>
        </w:rPr>
      </w:pPr>
    </w:p>
    <w:p w14:paraId="2DBD43BF" w14:textId="7DF4F921" w:rsidR="005161C3" w:rsidRDefault="005161C3" w:rsidP="00CD438D">
      <w:pPr>
        <w:pStyle w:val="Heading1"/>
      </w:pPr>
      <w:bookmarkStart w:id="3" w:name="_Toc218266945"/>
      <w:r>
        <w:lastRenderedPageBreak/>
        <w:t xml:space="preserve">Part 3: </w:t>
      </w:r>
      <w:r w:rsidR="00F66FA2">
        <w:t>Measurement &amp; Analysis</w:t>
      </w:r>
      <w:bookmarkEnd w:id="3"/>
    </w:p>
    <w:p w14:paraId="743F8965" w14:textId="2F5876A1" w:rsidR="00D02C65" w:rsidRDefault="00C60FB5" w:rsidP="00796031">
      <w:pPr>
        <w:rPr>
          <w:rFonts w:ascii="Calibri Light" w:hAnsi="Calibri Light" w:cs="Calibri Light"/>
        </w:rPr>
      </w:pPr>
      <w:r>
        <w:rPr>
          <w:rFonts w:ascii="Calibri Light" w:hAnsi="Calibri Light" w:cs="Calibri Light"/>
        </w:rPr>
        <w:t xml:space="preserve">After completion of </w:t>
      </w:r>
      <w:r w:rsidR="00095357">
        <w:rPr>
          <w:rFonts w:ascii="Calibri Light" w:hAnsi="Calibri Light" w:cs="Calibri Light"/>
        </w:rPr>
        <w:t>the scanning being completed at The Dylan Thomas Centre</w:t>
      </w:r>
      <w:r w:rsidR="00F62791">
        <w:rPr>
          <w:rFonts w:ascii="Calibri Light" w:hAnsi="Calibri Light" w:cs="Calibri Light"/>
        </w:rPr>
        <w:t>, the processed scan data was provided to us in paper format at a scale of</w:t>
      </w:r>
      <w:r w:rsidR="00BC3AA5">
        <w:rPr>
          <w:rFonts w:ascii="Calibri Light" w:hAnsi="Calibri Light" w:cs="Calibri Light"/>
        </w:rPr>
        <w:t xml:space="preserve"> 1:100, the scans showed all the areas that we scanned as part of the original su</w:t>
      </w:r>
      <w:r w:rsidR="00285307">
        <w:rPr>
          <w:rFonts w:ascii="Calibri Light" w:hAnsi="Calibri Light" w:cs="Calibri Light"/>
        </w:rPr>
        <w:t>rvey</w:t>
      </w:r>
      <w:r w:rsidR="00706576">
        <w:rPr>
          <w:rFonts w:ascii="Calibri Light" w:hAnsi="Calibri Light" w:cs="Calibri Light"/>
        </w:rPr>
        <w:t xml:space="preserve"> with accurate internal</w:t>
      </w:r>
      <w:r w:rsidR="000B3827">
        <w:rPr>
          <w:rFonts w:ascii="Calibri Light" w:hAnsi="Calibri Light" w:cs="Calibri Light"/>
        </w:rPr>
        <w:t xml:space="preserve"> measurements, these drawings</w:t>
      </w:r>
      <w:r w:rsidR="00D96783">
        <w:rPr>
          <w:rFonts w:ascii="Calibri Light" w:hAnsi="Calibri Light" w:cs="Calibri Light"/>
        </w:rPr>
        <w:t xml:space="preserve"> were </w:t>
      </w:r>
      <w:r w:rsidR="000D757B">
        <w:rPr>
          <w:rFonts w:ascii="Calibri Light" w:hAnsi="Calibri Light" w:cs="Calibri Light"/>
        </w:rPr>
        <w:t>cross referenced against the manual drawings that were taken in pairs</w:t>
      </w:r>
      <w:r w:rsidR="003E5CC5">
        <w:rPr>
          <w:rFonts w:ascii="Calibri Light" w:hAnsi="Calibri Light" w:cs="Calibri Light"/>
        </w:rPr>
        <w:t>. We obtained the manual drawings using laser measurers, tape measures</w:t>
      </w:r>
      <w:r w:rsidR="00C96FB1">
        <w:rPr>
          <w:rFonts w:ascii="Calibri Light" w:hAnsi="Calibri Light" w:cs="Calibri Light"/>
        </w:rPr>
        <w:t xml:space="preserve"> and rulers which were provided to us by Matt.</w:t>
      </w:r>
    </w:p>
    <w:p w14:paraId="799B26A1" w14:textId="7FD799A5" w:rsidR="0028516D" w:rsidRDefault="0028516D" w:rsidP="00796031">
      <w:pPr>
        <w:rPr>
          <w:rFonts w:ascii="Calibri Light" w:hAnsi="Calibri Light" w:cs="Calibri Light"/>
        </w:rPr>
      </w:pPr>
      <w:r>
        <w:rPr>
          <w:rFonts w:ascii="Calibri Light" w:hAnsi="Calibri Light" w:cs="Calibri Light"/>
        </w:rPr>
        <w:t>The overall room dimensions</w:t>
      </w:r>
      <w:r w:rsidR="00903562">
        <w:rPr>
          <w:rFonts w:ascii="Calibri Light" w:hAnsi="Calibri Light" w:cs="Calibri Light"/>
        </w:rPr>
        <w:t xml:space="preserve"> for the corridor spaces </w:t>
      </w:r>
      <w:r w:rsidR="00B0473D">
        <w:rPr>
          <w:rFonts w:ascii="Calibri Light" w:hAnsi="Calibri Light" w:cs="Calibri Light"/>
        </w:rPr>
        <w:t xml:space="preserve">are very close if not </w:t>
      </w:r>
      <w:r w:rsidR="0006657C">
        <w:rPr>
          <w:rFonts w:ascii="Calibri Light" w:hAnsi="Calibri Light" w:cs="Calibri Light"/>
        </w:rPr>
        <w:t>exact</w:t>
      </w:r>
      <w:r w:rsidR="004C2E2C">
        <w:rPr>
          <w:rFonts w:ascii="Calibri Light" w:hAnsi="Calibri Light" w:cs="Calibri Light"/>
        </w:rPr>
        <w:t>. We used corridor 1 as a comparison</w:t>
      </w:r>
      <w:r w:rsidR="00A55D0D">
        <w:rPr>
          <w:rFonts w:ascii="Calibri Light" w:hAnsi="Calibri Light" w:cs="Calibri Light"/>
        </w:rPr>
        <w:t>,</w:t>
      </w:r>
      <w:r w:rsidR="005377A4">
        <w:rPr>
          <w:rFonts w:ascii="Calibri Light" w:hAnsi="Calibri Light" w:cs="Calibri Light"/>
        </w:rPr>
        <w:t xml:space="preserve"> corridor 1</w:t>
      </w:r>
      <w:r w:rsidR="00315D0C">
        <w:rPr>
          <w:rFonts w:ascii="Calibri Light" w:hAnsi="Calibri Light" w:cs="Calibri Light"/>
        </w:rPr>
        <w:t xml:space="preserve">is the corridor which on the drawing is marked as having the </w:t>
      </w:r>
      <w:r w:rsidR="00187EC3">
        <w:rPr>
          <w:rFonts w:ascii="Calibri Light" w:hAnsi="Calibri Light" w:cs="Calibri Light"/>
        </w:rPr>
        <w:t>“Fire Escape Stairs”</w:t>
      </w:r>
      <w:r w:rsidR="004C2E2C">
        <w:rPr>
          <w:rFonts w:ascii="Calibri Light" w:hAnsi="Calibri Light" w:cs="Calibri Light"/>
        </w:rPr>
        <w:t>,</w:t>
      </w:r>
      <w:r w:rsidR="00AD51E0">
        <w:rPr>
          <w:rFonts w:ascii="Calibri Light" w:hAnsi="Calibri Light" w:cs="Calibri Light"/>
        </w:rPr>
        <w:t xml:space="preserve"> working to scale and against our manual measu</w:t>
      </w:r>
      <w:r w:rsidR="00E16934">
        <w:rPr>
          <w:rFonts w:ascii="Calibri Light" w:hAnsi="Calibri Light" w:cs="Calibri Light"/>
        </w:rPr>
        <w:t>rements it reveals the scanner recorded the</w:t>
      </w:r>
      <w:r w:rsidR="001C4A29">
        <w:rPr>
          <w:rFonts w:ascii="Calibri Light" w:hAnsi="Calibri Light" w:cs="Calibri Light"/>
        </w:rPr>
        <w:t xml:space="preserve"> longest part</w:t>
      </w:r>
      <w:r w:rsidR="007411B5">
        <w:rPr>
          <w:rFonts w:ascii="Calibri Light" w:hAnsi="Calibri Light" w:cs="Calibri Light"/>
        </w:rPr>
        <w:t xml:space="preserve"> of the corridor</w:t>
      </w:r>
      <w:r w:rsidR="00E16934">
        <w:rPr>
          <w:rFonts w:ascii="Calibri Light" w:hAnsi="Calibri Light" w:cs="Calibri Light"/>
        </w:rPr>
        <w:t xml:space="preserve"> </w:t>
      </w:r>
      <w:r w:rsidR="007411B5">
        <w:rPr>
          <w:rFonts w:ascii="Calibri Light" w:hAnsi="Calibri Light" w:cs="Calibri Light"/>
        </w:rPr>
        <w:t xml:space="preserve">at an approximate length of </w:t>
      </w:r>
      <w:r w:rsidR="00836A83">
        <w:rPr>
          <w:rFonts w:ascii="Calibri Light" w:hAnsi="Calibri Light" w:cs="Calibri Light"/>
        </w:rPr>
        <w:t>9.1m</w:t>
      </w:r>
      <w:r w:rsidR="00775351">
        <w:rPr>
          <w:rFonts w:ascii="Calibri Light" w:hAnsi="Calibri Light" w:cs="Calibri Light"/>
        </w:rPr>
        <w:t xml:space="preserve"> and a width of the widest part of the corridor at 1.8m</w:t>
      </w:r>
      <w:r w:rsidR="001C634F">
        <w:rPr>
          <w:rFonts w:ascii="Calibri Light" w:hAnsi="Calibri Light" w:cs="Calibri Light"/>
        </w:rPr>
        <w:t>, the average width of the corridor space was measured at 1.1m</w:t>
      </w:r>
      <w:r w:rsidR="00934B26">
        <w:rPr>
          <w:rFonts w:ascii="Calibri Light" w:hAnsi="Calibri Light" w:cs="Calibri Light"/>
        </w:rPr>
        <w:t xml:space="preserve"> these measurements are extremely close to the manual measurements that were taken by hand</w:t>
      </w:r>
      <w:r w:rsidR="00CD514B">
        <w:rPr>
          <w:rFonts w:ascii="Calibri Light" w:hAnsi="Calibri Light" w:cs="Calibri Light"/>
        </w:rPr>
        <w:t xml:space="preserve"> the only issue I have in my findings is that the ruler I have only gives mm as its smallest </w:t>
      </w:r>
      <w:r w:rsidR="00EE163A">
        <w:rPr>
          <w:rFonts w:ascii="Calibri Light" w:hAnsi="Calibri Light" w:cs="Calibri Light"/>
        </w:rPr>
        <w:t>measurements</w:t>
      </w:r>
      <w:r w:rsidR="00CD514B">
        <w:rPr>
          <w:rFonts w:ascii="Calibri Light" w:hAnsi="Calibri Light" w:cs="Calibri Light"/>
        </w:rPr>
        <w:t xml:space="preserve"> and my measurements by hand </w:t>
      </w:r>
      <w:r w:rsidR="00EE163A">
        <w:rPr>
          <w:rFonts w:ascii="Calibri Light" w:hAnsi="Calibri Light" w:cs="Calibri Light"/>
        </w:rPr>
        <w:t>were measured down to the nearest mm.</w:t>
      </w:r>
    </w:p>
    <w:p w14:paraId="5A6A9C15" w14:textId="1F10D78C" w:rsidR="005C2B19" w:rsidRDefault="005C2B19" w:rsidP="00796031">
      <w:pPr>
        <w:rPr>
          <w:rFonts w:ascii="Calibri Light" w:hAnsi="Calibri Light" w:cs="Calibri Light"/>
        </w:rPr>
      </w:pPr>
      <w:r>
        <w:rPr>
          <w:rFonts w:ascii="Calibri Light" w:hAnsi="Calibri Light" w:cs="Calibri Light"/>
        </w:rPr>
        <w:t xml:space="preserve">The door opening dimensions show themselves in two forms on the drawings, </w:t>
      </w:r>
      <w:r w:rsidR="00F66B4D">
        <w:rPr>
          <w:rFonts w:ascii="Calibri Light" w:hAnsi="Calibri Light" w:cs="Calibri Light"/>
        </w:rPr>
        <w:t xml:space="preserve">we have single doors </w:t>
      </w:r>
      <w:r w:rsidR="00390C7E">
        <w:rPr>
          <w:rFonts w:ascii="Calibri Light" w:hAnsi="Calibri Light" w:cs="Calibri Light"/>
        </w:rPr>
        <w:t>and</w:t>
      </w:r>
      <w:r w:rsidR="00F66B4D">
        <w:rPr>
          <w:rFonts w:ascii="Calibri Light" w:hAnsi="Calibri Light" w:cs="Calibri Light"/>
        </w:rPr>
        <w:t xml:space="preserve"> double doors, the single doors measure approximately </w:t>
      </w:r>
      <w:r w:rsidR="00367C07">
        <w:rPr>
          <w:rFonts w:ascii="Calibri Light" w:hAnsi="Calibri Light" w:cs="Calibri Light"/>
        </w:rPr>
        <w:t>800mm and the double doors measure at approximately 1600mm</w:t>
      </w:r>
      <w:r w:rsidR="00F67DF7">
        <w:rPr>
          <w:rFonts w:ascii="Calibri Light" w:hAnsi="Calibri Light" w:cs="Calibri Light"/>
        </w:rPr>
        <w:t>.</w:t>
      </w:r>
    </w:p>
    <w:p w14:paraId="6993BFAA" w14:textId="62D3CAEB" w:rsidR="00F67DF7" w:rsidRDefault="0068257E" w:rsidP="00796031">
      <w:pPr>
        <w:rPr>
          <w:rFonts w:ascii="Calibri Light" w:hAnsi="Calibri Light" w:cs="Calibri Light"/>
        </w:rPr>
      </w:pPr>
      <w:r>
        <w:rPr>
          <w:rFonts w:ascii="Calibri Light" w:hAnsi="Calibri Light" w:cs="Calibri Light"/>
        </w:rPr>
        <w:t xml:space="preserve">I find the comparison between the two methods of measuring </w:t>
      </w:r>
      <w:r w:rsidR="00C265F2">
        <w:rPr>
          <w:rFonts w:ascii="Calibri Light" w:hAnsi="Calibri Light" w:cs="Calibri Light"/>
        </w:rPr>
        <w:t xml:space="preserve">rather differently, the </w:t>
      </w:r>
      <w:r w:rsidR="00390C7E">
        <w:rPr>
          <w:rFonts w:ascii="Calibri Light" w:hAnsi="Calibri Light" w:cs="Calibri Light"/>
        </w:rPr>
        <w:t>traditional</w:t>
      </w:r>
      <w:r w:rsidR="00C265F2">
        <w:rPr>
          <w:rFonts w:ascii="Calibri Light" w:hAnsi="Calibri Light" w:cs="Calibri Light"/>
        </w:rPr>
        <w:t xml:space="preserve"> measuring relies on tape measures</w:t>
      </w:r>
      <w:r w:rsidR="00390C7E">
        <w:rPr>
          <w:rFonts w:ascii="Calibri Light" w:hAnsi="Calibri Light" w:cs="Calibri Light"/>
        </w:rPr>
        <w:t xml:space="preserve"> or laser metres and manual recording, this can be time consuming </w:t>
      </w:r>
      <w:r w:rsidR="00D81D32">
        <w:rPr>
          <w:rFonts w:ascii="Calibri Light" w:hAnsi="Calibri Light" w:cs="Calibri Light"/>
        </w:rPr>
        <w:t>and prone to human error especially in complex or irregular spaces which has proved itself in The Dylan Thomas Centre</w:t>
      </w:r>
      <w:r w:rsidR="00827EAD">
        <w:rPr>
          <w:rFonts w:ascii="Calibri Light" w:hAnsi="Calibri Light" w:cs="Calibri Light"/>
        </w:rPr>
        <w:t xml:space="preserve"> with its layout,</w:t>
      </w:r>
      <w:r w:rsidR="001A33B7">
        <w:rPr>
          <w:rFonts w:ascii="Calibri Light" w:hAnsi="Calibri Light" w:cs="Calibri Light"/>
        </w:rPr>
        <w:t xml:space="preserve"> the accuracy solely depends on the surveyors skill and accuracy and consistency</w:t>
      </w:r>
      <w:r w:rsidR="001F489E">
        <w:rPr>
          <w:rFonts w:ascii="Calibri Light" w:hAnsi="Calibri Light" w:cs="Calibri Light"/>
        </w:rPr>
        <w:t>, revisits are generally often required if details are missed.</w:t>
      </w:r>
    </w:p>
    <w:p w14:paraId="4C650348" w14:textId="60C3B955" w:rsidR="00E25705" w:rsidRDefault="001F489E" w:rsidP="00796031">
      <w:pPr>
        <w:rPr>
          <w:rFonts w:ascii="Calibri Light" w:hAnsi="Calibri Light" w:cs="Calibri Light"/>
        </w:rPr>
      </w:pPr>
      <w:r>
        <w:rPr>
          <w:rFonts w:ascii="Calibri Light" w:hAnsi="Calibri Light" w:cs="Calibri Light"/>
        </w:rPr>
        <w:t xml:space="preserve">In contrast </w:t>
      </w:r>
      <w:r w:rsidR="00E01A13">
        <w:rPr>
          <w:rFonts w:ascii="Calibri Light" w:hAnsi="Calibri Light" w:cs="Calibri Light"/>
        </w:rPr>
        <w:t xml:space="preserve">3D digital scanning is superior in the sense that it captures millions of data points and correlates all this data into a single format </w:t>
      </w:r>
      <w:r w:rsidR="00AE4CF4">
        <w:rPr>
          <w:rFonts w:ascii="Calibri Light" w:hAnsi="Calibri Light" w:cs="Calibri Light"/>
        </w:rPr>
        <w:t>scaled drawing, in a relatively</w:t>
      </w:r>
      <w:r w:rsidR="006F7C7B">
        <w:rPr>
          <w:rFonts w:ascii="Calibri Light" w:hAnsi="Calibri Light" w:cs="Calibri Light"/>
        </w:rPr>
        <w:t xml:space="preserve"> </w:t>
      </w:r>
      <w:r w:rsidR="00AE4CF4">
        <w:rPr>
          <w:rFonts w:ascii="Calibri Light" w:hAnsi="Calibri Light" w:cs="Calibri Light"/>
        </w:rPr>
        <w:t>short space of time</w:t>
      </w:r>
      <w:r w:rsidR="006F7C7B">
        <w:rPr>
          <w:rFonts w:ascii="Calibri Light" w:hAnsi="Calibri Light" w:cs="Calibri Light"/>
        </w:rPr>
        <w:t xml:space="preserve"> various </w:t>
      </w:r>
      <w:r w:rsidR="00FF439E">
        <w:rPr>
          <w:rFonts w:ascii="Calibri Light" w:hAnsi="Calibri Light" w:cs="Calibri Light"/>
        </w:rPr>
        <w:t>measurements</w:t>
      </w:r>
      <w:r w:rsidR="006F7C7B">
        <w:rPr>
          <w:rFonts w:ascii="Calibri Light" w:hAnsi="Calibri Light" w:cs="Calibri Light"/>
        </w:rPr>
        <w:t xml:space="preserve"> can be taken without the needs for multiple return visits to site</w:t>
      </w:r>
      <w:r w:rsidR="00FF439E">
        <w:rPr>
          <w:rFonts w:ascii="Calibri Light" w:hAnsi="Calibri Light" w:cs="Calibri Light"/>
        </w:rPr>
        <w:t>, whilst the initial equipment cost is higher</w:t>
      </w:r>
      <w:r w:rsidR="002D5DF2">
        <w:rPr>
          <w:rFonts w:ascii="Calibri Light" w:hAnsi="Calibri Light" w:cs="Calibri Light"/>
        </w:rPr>
        <w:t>, laser scanning is often more cost and time efficient for large scaled projects</w:t>
      </w:r>
      <w:r w:rsidR="00E65105">
        <w:rPr>
          <w:rFonts w:ascii="Calibri Light" w:hAnsi="Calibri Light" w:cs="Calibri Light"/>
        </w:rPr>
        <w:t xml:space="preserve">. Overall </w:t>
      </w:r>
      <w:r w:rsidR="000E53D1">
        <w:rPr>
          <w:rFonts w:ascii="Calibri Light" w:hAnsi="Calibri Light" w:cs="Calibri Light"/>
        </w:rPr>
        <w:t>traditional</w:t>
      </w:r>
      <w:r w:rsidR="00E65105">
        <w:rPr>
          <w:rFonts w:ascii="Calibri Light" w:hAnsi="Calibri Light" w:cs="Calibri Light"/>
        </w:rPr>
        <w:t xml:space="preserve"> methods suit small, simple spaces. </w:t>
      </w:r>
      <w:r w:rsidR="000E53D1">
        <w:rPr>
          <w:rFonts w:ascii="Calibri Light" w:hAnsi="Calibri Light" w:cs="Calibri Light"/>
        </w:rPr>
        <w:t>However,</w:t>
      </w:r>
      <w:r w:rsidR="00F37872">
        <w:rPr>
          <w:rFonts w:ascii="Calibri Light" w:hAnsi="Calibri Light" w:cs="Calibri Light"/>
        </w:rPr>
        <w:t xml:space="preserve"> 3D laser scanning offers superior accuracy, flexibility and speed</w:t>
      </w:r>
      <w:r w:rsidR="0004502A">
        <w:rPr>
          <w:rFonts w:ascii="Calibri Light" w:hAnsi="Calibri Light" w:cs="Calibri Light"/>
        </w:rPr>
        <w:t xml:space="preserve"> for the more modern surveying needs.</w:t>
      </w:r>
    </w:p>
    <w:p w14:paraId="6C1C6E4F" w14:textId="2AAB00EF" w:rsidR="00087D90" w:rsidRPr="00E17A66" w:rsidRDefault="00DF091E" w:rsidP="00796031">
      <w:pPr>
        <w:rPr>
          <w:rFonts w:ascii="Calibri Light" w:hAnsi="Calibri Light" w:cs="Calibri Light"/>
          <w:color w:val="000000" w:themeColor="text1"/>
        </w:rPr>
      </w:pPr>
      <w:r w:rsidRPr="00DF091E">
        <w:rPr>
          <w:rFonts w:ascii="Calibri Light" w:hAnsi="Calibri Light" w:cs="Calibri Light"/>
          <w:color w:val="000000" w:themeColor="text1"/>
          <w:shd w:val="clear" w:color="auto" w:fill="FBFBFF"/>
        </w:rPr>
        <w:t>“</w:t>
      </w:r>
      <w:r w:rsidR="00087D90" w:rsidRPr="00DF091E">
        <w:rPr>
          <w:rFonts w:ascii="Calibri Light" w:hAnsi="Calibri Light" w:cs="Calibri Light"/>
          <w:color w:val="000000" w:themeColor="text1"/>
          <w:shd w:val="clear" w:color="auto" w:fill="FBFBFF"/>
        </w:rPr>
        <w:t>3D laser scanning offers a level of precision, speed, and versatility that is unmatched by traditional methods. For real estate professionals, it provides a reliable way to obtain detailed, actionable data that supports confident decision-making and minimises risks.</w:t>
      </w:r>
      <w:r w:rsidRPr="00DF091E">
        <w:rPr>
          <w:rFonts w:ascii="Calibri Light" w:hAnsi="Calibri Light" w:cs="Calibri Light"/>
          <w:color w:val="000000" w:themeColor="text1"/>
          <w:shd w:val="clear" w:color="auto" w:fill="FBFBFF"/>
        </w:rPr>
        <w:t>”</w:t>
      </w:r>
      <w:r w:rsidR="00ED0356">
        <w:rPr>
          <w:rFonts w:ascii="Calibri Light" w:hAnsi="Calibri Light" w:cs="Calibri Light"/>
          <w:color w:val="000000" w:themeColor="text1"/>
          <w:shd w:val="clear" w:color="auto" w:fill="FBFBFF"/>
        </w:rPr>
        <w:t xml:space="preserve"> </w:t>
      </w:r>
      <w:r w:rsidR="00ED0356" w:rsidRPr="00E17A66">
        <w:rPr>
          <w:rFonts w:ascii="Calibri Light" w:hAnsi="Calibri Light" w:cs="Calibri Light"/>
          <w:color w:val="000000" w:themeColor="text1"/>
          <w:shd w:val="clear" w:color="auto" w:fill="FBFBFF"/>
        </w:rPr>
        <w:t>(</w:t>
      </w:r>
      <w:r w:rsidR="00DB7CE3" w:rsidRPr="00D466C1">
        <w:rPr>
          <w:rFonts w:ascii="Calibri Light" w:eastAsia="Times New Roman" w:hAnsi="Calibri Light" w:cs="Calibri Light"/>
          <w:color w:val="040405"/>
          <w:spacing w:val="-15"/>
          <w:kern w:val="36"/>
          <w:lang w:eastAsia="en-GB"/>
          <w14:ligatures w14:val="none"/>
        </w:rPr>
        <w:t>Traditional surveying vs. modern laser scanning: what you need to know</w:t>
      </w:r>
      <w:r w:rsidR="00DB7CE3" w:rsidRPr="00E17A66">
        <w:rPr>
          <w:rFonts w:ascii="Calibri Light" w:eastAsia="Times New Roman" w:hAnsi="Calibri Light" w:cs="Calibri Light"/>
          <w:color w:val="040405"/>
          <w:spacing w:val="-15"/>
          <w:kern w:val="36"/>
          <w:lang w:eastAsia="en-GB"/>
          <w14:ligatures w14:val="none"/>
        </w:rPr>
        <w:t>)</w:t>
      </w:r>
    </w:p>
    <w:p w14:paraId="41CD8D6F" w14:textId="77777777" w:rsidR="00E25705" w:rsidRDefault="00E25705">
      <w:pPr>
        <w:rPr>
          <w:rFonts w:ascii="Calibri Light" w:hAnsi="Calibri Light" w:cs="Calibri Light"/>
        </w:rPr>
      </w:pPr>
      <w:r>
        <w:rPr>
          <w:rFonts w:ascii="Calibri Light" w:hAnsi="Calibri Light" w:cs="Calibri Light"/>
        </w:rPr>
        <w:br w:type="page"/>
      </w:r>
    </w:p>
    <w:p w14:paraId="372BD003" w14:textId="370C929F" w:rsidR="001F489E" w:rsidRDefault="00E25705" w:rsidP="00CD438D">
      <w:pPr>
        <w:pStyle w:val="Heading1"/>
      </w:pPr>
      <w:bookmarkStart w:id="4" w:name="_Toc218266946"/>
      <w:r>
        <w:lastRenderedPageBreak/>
        <w:t>Conclusion</w:t>
      </w:r>
      <w:bookmarkEnd w:id="4"/>
    </w:p>
    <w:p w14:paraId="3122AF86" w14:textId="79C2B1F6" w:rsidR="007A0F5B" w:rsidRDefault="00300E3E" w:rsidP="00796031">
      <w:pPr>
        <w:rPr>
          <w:rFonts w:ascii="Calibri Light" w:hAnsi="Calibri Light" w:cs="Calibri Light"/>
        </w:rPr>
      </w:pPr>
      <w:r>
        <w:rPr>
          <w:rFonts w:ascii="Calibri Light" w:hAnsi="Calibri Light" w:cs="Calibri Light"/>
        </w:rPr>
        <w:t xml:space="preserve">I conclude that this assignment has demonstrated the differences between traditional measuring methods and more modern digital methods, it shows the clear differences between the two methods and clearly demonstrates that the digital method is much more cost effective for large scale projects and produces a finer more modern more professional approach to the </w:t>
      </w:r>
      <w:r w:rsidR="00F21090">
        <w:rPr>
          <w:rFonts w:ascii="Calibri Light" w:hAnsi="Calibri Light" w:cs="Calibri Light"/>
        </w:rPr>
        <w:t>work that is required by many surveyors</w:t>
      </w:r>
      <w:r w:rsidR="00A90F57">
        <w:rPr>
          <w:rFonts w:ascii="Calibri Light" w:hAnsi="Calibri Light" w:cs="Calibri Light"/>
        </w:rPr>
        <w:t xml:space="preserve"> across the globe, the accuracy is far greater with a laser scanner and much more consistent </w:t>
      </w:r>
      <w:r w:rsidR="003117D8">
        <w:rPr>
          <w:rFonts w:ascii="Calibri Light" w:hAnsi="Calibri Light" w:cs="Calibri Light"/>
        </w:rPr>
        <w:t>than traditional methods using hand tools such as tapes and rulers</w:t>
      </w:r>
      <w:r w:rsidR="007A0F5B">
        <w:rPr>
          <w:rFonts w:ascii="Calibri Light" w:hAnsi="Calibri Light" w:cs="Calibri Light"/>
        </w:rPr>
        <w:t>.</w:t>
      </w:r>
    </w:p>
    <w:p w14:paraId="3D321D9B" w14:textId="77777777" w:rsidR="007A0F5B" w:rsidRDefault="007A0F5B">
      <w:pPr>
        <w:rPr>
          <w:rFonts w:ascii="Calibri Light" w:hAnsi="Calibri Light" w:cs="Calibri Light"/>
        </w:rPr>
      </w:pPr>
      <w:r>
        <w:rPr>
          <w:rFonts w:ascii="Calibri Light" w:hAnsi="Calibri Light" w:cs="Calibri Light"/>
        </w:rPr>
        <w:br w:type="page"/>
      </w:r>
    </w:p>
    <w:p w14:paraId="293F3AE2" w14:textId="0A4BFED8" w:rsidR="005E37AD" w:rsidRDefault="007A0F5B" w:rsidP="009E205F">
      <w:pPr>
        <w:pStyle w:val="Heading1"/>
      </w:pPr>
      <w:bookmarkStart w:id="5" w:name="_Toc218266947"/>
      <w:r w:rsidRPr="007A0F5B">
        <w:lastRenderedPageBreak/>
        <w:t>References</w:t>
      </w:r>
      <w:bookmarkEnd w:id="5"/>
    </w:p>
    <w:p w14:paraId="5FA2556D" w14:textId="67B7EB35" w:rsidR="007A0F5B" w:rsidRDefault="00B67034" w:rsidP="00796031">
      <w:pPr>
        <w:rPr>
          <w:rFonts w:ascii="Calibri Light" w:hAnsi="Calibri Light" w:cs="Calibri Light"/>
          <w:color w:val="1E1E1E"/>
          <w:shd w:val="clear" w:color="auto" w:fill="FFFFFF"/>
        </w:rPr>
      </w:pPr>
      <w:r>
        <w:rPr>
          <w:rFonts w:ascii="Calibri Light" w:hAnsi="Calibri Light" w:cs="Calibri Light"/>
          <w:color w:val="1E1E1E"/>
          <w:shd w:val="clear" w:color="auto" w:fill="FFFFFF"/>
        </w:rPr>
        <w:t xml:space="preserve">The Regulatory Reform Fire Safety Order </w:t>
      </w:r>
      <w:r w:rsidR="006F674B">
        <w:rPr>
          <w:rFonts w:ascii="Calibri Light" w:hAnsi="Calibri Light" w:cs="Calibri Light"/>
          <w:color w:val="1E1E1E"/>
          <w:shd w:val="clear" w:color="auto" w:fill="FFFFFF"/>
        </w:rPr>
        <w:t>(</w:t>
      </w:r>
      <w:r>
        <w:rPr>
          <w:rFonts w:ascii="Calibri Light" w:hAnsi="Calibri Light" w:cs="Calibri Light"/>
          <w:color w:val="1E1E1E"/>
          <w:shd w:val="clear" w:color="auto" w:fill="FFFFFF"/>
        </w:rPr>
        <w:t>2005</w:t>
      </w:r>
      <w:r w:rsidR="006F674B">
        <w:rPr>
          <w:rFonts w:ascii="Calibri Light" w:hAnsi="Calibri Light" w:cs="Calibri Light"/>
          <w:color w:val="1E1E1E"/>
          <w:shd w:val="clear" w:color="auto" w:fill="FFFFFF"/>
        </w:rPr>
        <w:t>)</w:t>
      </w:r>
      <w:r w:rsidR="004F3B43">
        <w:rPr>
          <w:rFonts w:ascii="Calibri Light" w:hAnsi="Calibri Light" w:cs="Calibri Light"/>
          <w:color w:val="1E1E1E"/>
          <w:shd w:val="clear" w:color="auto" w:fill="FFFFFF"/>
        </w:rPr>
        <w:t xml:space="preserve"> </w:t>
      </w:r>
      <w:hyperlink r:id="rId7" w:history="1">
        <w:r w:rsidR="001F5A8F" w:rsidRPr="0075270B">
          <w:rPr>
            <w:rStyle w:val="Hyperlink"/>
            <w:rFonts w:ascii="Calibri Light" w:hAnsi="Calibri Light" w:cs="Calibri Light"/>
            <w:shd w:val="clear" w:color="auto" w:fill="FFFFFF"/>
          </w:rPr>
          <w:t>https://www.legislation.gov.uk/uksi/2005/1541/contents</w:t>
        </w:r>
      </w:hyperlink>
      <w:r w:rsidR="001F5A8F">
        <w:rPr>
          <w:rFonts w:ascii="Calibri Light" w:hAnsi="Calibri Light" w:cs="Calibri Light"/>
          <w:color w:val="1E1E1E"/>
          <w:shd w:val="clear" w:color="auto" w:fill="FFFFFF"/>
        </w:rPr>
        <w:t xml:space="preserve"> (Accessed on 30th </w:t>
      </w:r>
      <w:r w:rsidR="003213E4">
        <w:rPr>
          <w:rFonts w:ascii="Calibri Light" w:hAnsi="Calibri Light" w:cs="Calibri Light"/>
          <w:color w:val="1E1E1E"/>
          <w:shd w:val="clear" w:color="auto" w:fill="FFFFFF"/>
        </w:rPr>
        <w:t>December</w:t>
      </w:r>
      <w:r w:rsidR="001F5A8F">
        <w:rPr>
          <w:rFonts w:ascii="Calibri Light" w:hAnsi="Calibri Light" w:cs="Calibri Light"/>
          <w:color w:val="1E1E1E"/>
          <w:shd w:val="clear" w:color="auto" w:fill="FFFFFF"/>
        </w:rPr>
        <w:t xml:space="preserve"> 2025)</w:t>
      </w:r>
    </w:p>
    <w:p w14:paraId="11847536" w14:textId="327A849F" w:rsidR="00482953" w:rsidRDefault="00D466C1" w:rsidP="00D466C1">
      <w:pPr>
        <w:spacing w:after="360" w:line="630" w:lineRule="atLeast"/>
        <w:outlineLvl w:val="0"/>
        <w:rPr>
          <w:rFonts w:ascii="Calibri Light" w:eastAsia="Times New Roman" w:hAnsi="Calibri Light" w:cs="Calibri Light"/>
          <w:color w:val="040405"/>
          <w:spacing w:val="-15"/>
          <w:kern w:val="36"/>
          <w:lang w:eastAsia="en-GB"/>
          <w14:ligatures w14:val="none"/>
        </w:rPr>
      </w:pPr>
      <w:bookmarkStart w:id="6" w:name="_Toc218266948"/>
      <w:r w:rsidRPr="00D466C1">
        <w:rPr>
          <w:rFonts w:ascii="Calibri Light" w:eastAsia="Times New Roman" w:hAnsi="Calibri Light" w:cs="Calibri Light"/>
          <w:color w:val="040405"/>
          <w:spacing w:val="-15"/>
          <w:kern w:val="36"/>
          <w:lang w:eastAsia="en-GB"/>
          <w14:ligatures w14:val="none"/>
        </w:rPr>
        <w:t>Traditional surveying vs. modern laser scanning: what you need to know</w:t>
      </w:r>
      <w:r>
        <w:rPr>
          <w:rFonts w:ascii="Calibri Light" w:eastAsia="Times New Roman" w:hAnsi="Calibri Light" w:cs="Calibri Light"/>
          <w:color w:val="040405"/>
          <w:spacing w:val="-15"/>
          <w:kern w:val="36"/>
          <w:lang w:eastAsia="en-GB"/>
          <w14:ligatures w14:val="none"/>
        </w:rPr>
        <w:t xml:space="preserve"> </w:t>
      </w:r>
      <w:r w:rsidR="00AB37B1">
        <w:rPr>
          <w:rFonts w:ascii="Calibri Light" w:eastAsia="Times New Roman" w:hAnsi="Calibri Light" w:cs="Calibri Light"/>
          <w:color w:val="040405"/>
          <w:spacing w:val="-15"/>
          <w:kern w:val="36"/>
          <w:lang w:eastAsia="en-GB"/>
          <w14:ligatures w14:val="none"/>
        </w:rPr>
        <w:t xml:space="preserve">(2025) </w:t>
      </w:r>
      <w:hyperlink r:id="rId8" w:history="1">
        <w:r w:rsidR="00AB37B1" w:rsidRPr="0075270B">
          <w:rPr>
            <w:rStyle w:val="Hyperlink"/>
            <w:rFonts w:ascii="Calibri Light" w:eastAsia="Times New Roman" w:hAnsi="Calibri Light" w:cs="Calibri Light"/>
            <w:spacing w:val="-15"/>
            <w:kern w:val="36"/>
            <w:lang w:eastAsia="en-GB"/>
            <w14:ligatures w14:val="none"/>
          </w:rPr>
          <w:t>https://stak.co/insights/traditional-surveying-vs-laser-scanning</w:t>
        </w:r>
      </w:hyperlink>
      <w:r w:rsidR="00AB37B1">
        <w:rPr>
          <w:rFonts w:ascii="Calibri Light" w:eastAsia="Times New Roman" w:hAnsi="Calibri Light" w:cs="Calibri Light"/>
          <w:color w:val="040405"/>
          <w:spacing w:val="-15"/>
          <w:kern w:val="36"/>
          <w:lang w:eastAsia="en-GB"/>
          <w14:ligatures w14:val="none"/>
        </w:rPr>
        <w:t xml:space="preserve"> (accessed on </w:t>
      </w:r>
      <w:r w:rsidR="006E3F0B">
        <w:rPr>
          <w:rFonts w:ascii="Calibri Light" w:eastAsia="Times New Roman" w:hAnsi="Calibri Light" w:cs="Calibri Light"/>
          <w:color w:val="040405"/>
          <w:spacing w:val="-15"/>
          <w:kern w:val="36"/>
          <w:lang w:eastAsia="en-GB"/>
          <w14:ligatures w14:val="none"/>
        </w:rPr>
        <w:t>2nd January 2025)</w:t>
      </w:r>
      <w:bookmarkEnd w:id="6"/>
    </w:p>
    <w:p w14:paraId="213E95EA" w14:textId="77777777" w:rsidR="00482953" w:rsidRDefault="00482953">
      <w:pPr>
        <w:rPr>
          <w:rFonts w:ascii="Calibri Light" w:eastAsia="Times New Roman" w:hAnsi="Calibri Light" w:cs="Calibri Light"/>
          <w:color w:val="040405"/>
          <w:spacing w:val="-15"/>
          <w:kern w:val="36"/>
          <w:lang w:eastAsia="en-GB"/>
          <w14:ligatures w14:val="none"/>
        </w:rPr>
      </w:pPr>
      <w:r>
        <w:rPr>
          <w:rFonts w:ascii="Calibri Light" w:eastAsia="Times New Roman" w:hAnsi="Calibri Light" w:cs="Calibri Light"/>
          <w:color w:val="040405"/>
          <w:spacing w:val="-15"/>
          <w:kern w:val="36"/>
          <w:lang w:eastAsia="en-GB"/>
          <w14:ligatures w14:val="none"/>
        </w:rPr>
        <w:br w:type="page"/>
      </w:r>
    </w:p>
    <w:p w14:paraId="0BDF3DEB" w14:textId="5D300DA7" w:rsidR="008A4AD1" w:rsidRDefault="00280F3C" w:rsidP="00280F3C">
      <w:pPr>
        <w:pStyle w:val="Heading1"/>
      </w:pPr>
      <w:bookmarkStart w:id="7" w:name="_Toc218266949"/>
      <w:r>
        <w:lastRenderedPageBreak/>
        <w:t>Sketches</w:t>
      </w:r>
      <w:bookmarkEnd w:id="7"/>
      <w:r>
        <w:t xml:space="preserve"> </w:t>
      </w:r>
    </w:p>
    <w:p w14:paraId="3B7A077A" w14:textId="77777777" w:rsidR="00280F3C" w:rsidRPr="00B540AF" w:rsidRDefault="00280F3C" w:rsidP="00280F3C">
      <w:pPr>
        <w:spacing w:after="360" w:line="630" w:lineRule="atLeast"/>
        <w:outlineLvl w:val="0"/>
        <w:rPr>
          <w:rFonts w:ascii="Calibri Light" w:eastAsia="Times New Roman" w:hAnsi="Calibri Light" w:cs="Calibri Light"/>
          <w:color w:val="040405"/>
          <w:spacing w:val="-15"/>
          <w:kern w:val="36"/>
          <w:sz w:val="28"/>
          <w:szCs w:val="28"/>
          <w:lang w:eastAsia="en-GB"/>
          <w14:ligatures w14:val="none"/>
        </w:rPr>
      </w:pPr>
      <w:r w:rsidRPr="00B540AF">
        <w:rPr>
          <w:rFonts w:ascii="Calibri Light" w:eastAsia="Times New Roman" w:hAnsi="Calibri Light" w:cs="Calibri Light"/>
          <w:color w:val="040405"/>
          <w:spacing w:val="-15"/>
          <w:kern w:val="36"/>
          <w:sz w:val="28"/>
          <w:szCs w:val="28"/>
          <w:lang w:eastAsia="en-GB"/>
          <w14:ligatures w14:val="none"/>
        </w:rPr>
        <w:t>Appendix A: Hand drawn sketch</w:t>
      </w:r>
    </w:p>
    <w:p w14:paraId="189F419A" w14:textId="3DCC0BF9" w:rsidR="00280F3C" w:rsidRDefault="00280F3C" w:rsidP="00B540AF">
      <w:pPr>
        <w:spacing w:after="360" w:line="630" w:lineRule="atLeast"/>
        <w:outlineLvl w:val="0"/>
        <w:rPr>
          <w:rFonts w:ascii="Calibri Light" w:eastAsia="Times New Roman" w:hAnsi="Calibri Light" w:cs="Calibri Light"/>
          <w:color w:val="040405"/>
          <w:spacing w:val="-15"/>
          <w:kern w:val="36"/>
          <w:sz w:val="40"/>
          <w:szCs w:val="40"/>
          <w:lang w:eastAsia="en-GB"/>
          <w14:ligatures w14:val="none"/>
        </w:rPr>
      </w:pPr>
      <w:r>
        <w:rPr>
          <w:rFonts w:ascii="Calibri Light" w:eastAsia="Times New Roman" w:hAnsi="Calibri Light" w:cs="Calibri Light"/>
          <w:noProof/>
          <w:color w:val="040405"/>
          <w:spacing w:val="-15"/>
          <w:kern w:val="36"/>
          <w:sz w:val="40"/>
          <w:szCs w:val="40"/>
          <w:lang w:eastAsia="en-GB"/>
        </w:rPr>
        <w:drawing>
          <wp:inline distT="0" distB="0" distL="0" distR="0" wp14:anchorId="2FE67B4D" wp14:editId="38150806">
            <wp:extent cx="7642225" cy="5731510"/>
            <wp:effectExtent l="2858" t="0" r="6032" b="6033"/>
            <wp:docPr id="1641768480" name="Picture 1" descr="A hand holding a paper with a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768480" name="Picture 1" descr="A hand holding a paper with a drawing&#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Calibri Light" w:eastAsia="Times New Roman" w:hAnsi="Calibri Light" w:cs="Calibri Light"/>
          <w:color w:val="040405"/>
          <w:spacing w:val="-15"/>
          <w:kern w:val="36"/>
          <w:sz w:val="40"/>
          <w:szCs w:val="40"/>
          <w:lang w:eastAsia="en-GB"/>
          <w14:ligatures w14:val="none"/>
        </w:rPr>
        <w:br w:type="page"/>
      </w:r>
    </w:p>
    <w:p w14:paraId="4FB4F742" w14:textId="77777777" w:rsidR="00724A29" w:rsidRDefault="00280F3C" w:rsidP="00280F3C">
      <w:pPr>
        <w:spacing w:after="360" w:line="630" w:lineRule="atLeast"/>
        <w:outlineLvl w:val="0"/>
        <w:rPr>
          <w:rFonts w:ascii="Calibri Light" w:eastAsia="Times New Roman" w:hAnsi="Calibri Light" w:cs="Calibri Light"/>
          <w:color w:val="040405"/>
          <w:spacing w:val="-15"/>
          <w:kern w:val="36"/>
          <w:sz w:val="28"/>
          <w:szCs w:val="28"/>
          <w:lang w:eastAsia="en-GB"/>
          <w14:ligatures w14:val="none"/>
        </w:rPr>
      </w:pPr>
      <w:r w:rsidRPr="00B540AF">
        <w:rPr>
          <w:rFonts w:ascii="Calibri Light" w:eastAsia="Times New Roman" w:hAnsi="Calibri Light" w:cs="Calibri Light"/>
          <w:color w:val="040405"/>
          <w:spacing w:val="-15"/>
          <w:kern w:val="36"/>
          <w:sz w:val="28"/>
          <w:szCs w:val="28"/>
          <w:lang w:eastAsia="en-GB"/>
          <w14:ligatures w14:val="none"/>
        </w:rPr>
        <w:lastRenderedPageBreak/>
        <w:t>Appendix B: Laser Scan 1:100</w:t>
      </w:r>
    </w:p>
    <w:p w14:paraId="30A47342" w14:textId="48ED391D" w:rsidR="00280F3C" w:rsidRDefault="00280F3C" w:rsidP="00280F3C">
      <w:pPr>
        <w:spacing w:after="360" w:line="630" w:lineRule="atLeast"/>
        <w:outlineLvl w:val="0"/>
        <w:rPr>
          <w:rFonts w:ascii="Calibri Light" w:eastAsia="Times New Roman" w:hAnsi="Calibri Light" w:cs="Calibri Light"/>
          <w:color w:val="040405"/>
          <w:spacing w:val="-15"/>
          <w:kern w:val="36"/>
          <w:sz w:val="28"/>
          <w:szCs w:val="28"/>
          <w:lang w:eastAsia="en-GB"/>
          <w14:ligatures w14:val="none"/>
        </w:rPr>
      </w:pPr>
      <w:r>
        <w:rPr>
          <w:rFonts w:ascii="Calibri Light" w:eastAsia="Times New Roman" w:hAnsi="Calibri Light" w:cs="Calibri Light"/>
          <w:noProof/>
          <w:color w:val="040405"/>
          <w:spacing w:val="-15"/>
          <w:kern w:val="36"/>
          <w:sz w:val="40"/>
          <w:szCs w:val="40"/>
          <w:lang w:eastAsia="en-GB"/>
        </w:rPr>
        <w:drawing>
          <wp:inline distT="0" distB="0" distL="0" distR="0" wp14:anchorId="19E199DC" wp14:editId="7ED851ED">
            <wp:extent cx="7642225" cy="5731510"/>
            <wp:effectExtent l="2858" t="0" r="6032" b="6033"/>
            <wp:docPr id="1171587324" name="Picture 2" descr="A drawing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87324" name="Picture 2" descr="A drawing of a machin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1F26933" w14:textId="0BBAA1DF" w:rsidR="00EC6326" w:rsidRDefault="00EC6326">
      <w:pPr>
        <w:rPr>
          <w:rFonts w:ascii="Calibri Light" w:eastAsia="Times New Roman" w:hAnsi="Calibri Light" w:cs="Calibri Light"/>
          <w:color w:val="040405"/>
          <w:spacing w:val="-15"/>
          <w:kern w:val="36"/>
          <w:sz w:val="28"/>
          <w:szCs w:val="28"/>
          <w:lang w:eastAsia="en-GB"/>
          <w14:ligatures w14:val="none"/>
        </w:rPr>
      </w:pPr>
      <w:r>
        <w:rPr>
          <w:rFonts w:ascii="Calibri Light" w:eastAsia="Times New Roman" w:hAnsi="Calibri Light" w:cs="Calibri Light"/>
          <w:color w:val="040405"/>
          <w:spacing w:val="-15"/>
          <w:kern w:val="36"/>
          <w:sz w:val="28"/>
          <w:szCs w:val="28"/>
          <w:lang w:eastAsia="en-GB"/>
          <w14:ligatures w14:val="none"/>
        </w:rPr>
        <w:br w:type="page"/>
      </w:r>
    </w:p>
    <w:p w14:paraId="6576D722" w14:textId="1546D5D8" w:rsidR="005D05DC" w:rsidRPr="005D05DC" w:rsidRDefault="00C3263A" w:rsidP="00280F3C">
      <w:pPr>
        <w:spacing w:after="360" w:line="630" w:lineRule="atLeast"/>
        <w:outlineLvl w:val="0"/>
        <w:rPr>
          <w:rFonts w:ascii="Calibri Light" w:eastAsia="Times New Roman" w:hAnsi="Calibri Light" w:cs="Calibri Light"/>
          <w:color w:val="040405"/>
          <w:spacing w:val="-15"/>
          <w:kern w:val="36"/>
          <w:sz w:val="28"/>
          <w:szCs w:val="28"/>
          <w:lang w:eastAsia="en-GB"/>
          <w14:ligatures w14:val="none"/>
        </w:rPr>
      </w:pPr>
      <w:r>
        <w:rPr>
          <w:rFonts w:ascii="Calibri Light" w:eastAsia="Times New Roman" w:hAnsi="Calibri Light" w:cs="Calibri Light"/>
          <w:color w:val="040405"/>
          <w:spacing w:val="-15"/>
          <w:kern w:val="36"/>
          <w:sz w:val="28"/>
          <w:szCs w:val="28"/>
          <w:lang w:eastAsia="en-GB"/>
          <w14:ligatures w14:val="none"/>
        </w:rPr>
        <w:lastRenderedPageBreak/>
        <w:t>Appendix C: Measurements taken from 1:100 laser scan (The Dylan Thomas Centre)</w:t>
      </w:r>
    </w:p>
    <w:p w14:paraId="11E0A169" w14:textId="1A8B1A26" w:rsidR="00EC6326" w:rsidRPr="00D466C1" w:rsidRDefault="005D05DC" w:rsidP="00280F3C">
      <w:pPr>
        <w:spacing w:after="360" w:line="630" w:lineRule="atLeast"/>
        <w:outlineLvl w:val="0"/>
        <w:rPr>
          <w:rFonts w:ascii="Calibri Light" w:eastAsia="Times New Roman" w:hAnsi="Calibri Light" w:cs="Calibri Light"/>
          <w:color w:val="040405"/>
          <w:spacing w:val="-15"/>
          <w:kern w:val="36"/>
          <w:sz w:val="40"/>
          <w:szCs w:val="40"/>
          <w:lang w:eastAsia="en-GB"/>
          <w14:ligatures w14:val="none"/>
        </w:rPr>
      </w:pPr>
      <w:r>
        <w:rPr>
          <w:rFonts w:ascii="Calibri Light" w:eastAsia="Times New Roman" w:hAnsi="Calibri Light" w:cs="Calibri Light"/>
          <w:noProof/>
          <w:color w:val="040405"/>
          <w:spacing w:val="-15"/>
          <w:kern w:val="36"/>
          <w:sz w:val="40"/>
          <w:szCs w:val="40"/>
          <w:lang w:eastAsia="en-GB"/>
        </w:rPr>
        <w:drawing>
          <wp:inline distT="0" distB="0" distL="0" distR="0" wp14:anchorId="4DA9FC8D" wp14:editId="2017B7A7">
            <wp:extent cx="5996320" cy="4497572"/>
            <wp:effectExtent l="0" t="0" r="0" b="0"/>
            <wp:docPr id="1656565321" name="Picture 3"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565321" name="Picture 3" descr="A diagram of a building&#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6001751" cy="4501645"/>
                    </a:xfrm>
                    <a:prstGeom prst="rect">
                      <a:avLst/>
                    </a:prstGeom>
                  </pic:spPr>
                </pic:pic>
              </a:graphicData>
            </a:graphic>
          </wp:inline>
        </w:drawing>
      </w:r>
    </w:p>
    <w:p w14:paraId="6F1F7A44" w14:textId="77777777" w:rsidR="00280F3C" w:rsidRPr="00280F3C" w:rsidRDefault="00280F3C" w:rsidP="00280F3C"/>
    <w:sectPr w:rsidR="00280F3C" w:rsidRPr="00280F3C" w:rsidSect="008A4AD1">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DC67" w14:textId="77777777" w:rsidR="00100E3E" w:rsidRDefault="00100E3E" w:rsidP="00673D9C">
      <w:pPr>
        <w:spacing w:after="0" w:line="240" w:lineRule="auto"/>
      </w:pPr>
      <w:r>
        <w:separator/>
      </w:r>
    </w:p>
  </w:endnote>
  <w:endnote w:type="continuationSeparator" w:id="0">
    <w:p w14:paraId="556C61A0" w14:textId="77777777" w:rsidR="00100E3E" w:rsidRDefault="00100E3E" w:rsidP="00673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211090"/>
      <w:docPartObj>
        <w:docPartGallery w:val="Page Numbers (Bottom of Page)"/>
        <w:docPartUnique/>
      </w:docPartObj>
    </w:sdtPr>
    <w:sdtEndPr>
      <w:rPr>
        <w:rStyle w:val="PageNumber"/>
      </w:rPr>
    </w:sdtEndPr>
    <w:sdtContent>
      <w:p w14:paraId="2B75E885" w14:textId="14866ACA" w:rsidR="00673D9C" w:rsidRDefault="00673D9C" w:rsidP="007527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9F37255" w14:textId="77777777" w:rsidR="00673D9C" w:rsidRDefault="00673D9C" w:rsidP="00673D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9932445"/>
      <w:docPartObj>
        <w:docPartGallery w:val="Page Numbers (Bottom of Page)"/>
        <w:docPartUnique/>
      </w:docPartObj>
    </w:sdtPr>
    <w:sdtEndPr>
      <w:rPr>
        <w:rStyle w:val="PageNumber"/>
      </w:rPr>
    </w:sdtEndPr>
    <w:sdtContent>
      <w:p w14:paraId="1963139A" w14:textId="3CBA836B" w:rsidR="00673D9C" w:rsidRDefault="00673D9C" w:rsidP="007527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0CD2722" w14:textId="77777777" w:rsidR="00673D9C" w:rsidRDefault="00673D9C" w:rsidP="00673D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664D8" w14:textId="77777777" w:rsidR="00100E3E" w:rsidRDefault="00100E3E" w:rsidP="00673D9C">
      <w:pPr>
        <w:spacing w:after="0" w:line="240" w:lineRule="auto"/>
      </w:pPr>
      <w:r>
        <w:separator/>
      </w:r>
    </w:p>
  </w:footnote>
  <w:footnote w:type="continuationSeparator" w:id="0">
    <w:p w14:paraId="614D4B4C" w14:textId="77777777" w:rsidR="00100E3E" w:rsidRDefault="00100E3E" w:rsidP="00673D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AD1"/>
    <w:rsid w:val="0004502A"/>
    <w:rsid w:val="00050F82"/>
    <w:rsid w:val="00055A4D"/>
    <w:rsid w:val="000579CB"/>
    <w:rsid w:val="00057E69"/>
    <w:rsid w:val="00061F3E"/>
    <w:rsid w:val="0006657C"/>
    <w:rsid w:val="00072C40"/>
    <w:rsid w:val="000779DC"/>
    <w:rsid w:val="000810D2"/>
    <w:rsid w:val="00083423"/>
    <w:rsid w:val="00087D90"/>
    <w:rsid w:val="00095357"/>
    <w:rsid w:val="000A10E6"/>
    <w:rsid w:val="000B3827"/>
    <w:rsid w:val="000C2C27"/>
    <w:rsid w:val="000D757B"/>
    <w:rsid w:val="000E53D1"/>
    <w:rsid w:val="000E77B7"/>
    <w:rsid w:val="000F4965"/>
    <w:rsid w:val="000F6253"/>
    <w:rsid w:val="00100E3E"/>
    <w:rsid w:val="001576D3"/>
    <w:rsid w:val="0016206F"/>
    <w:rsid w:val="001802F1"/>
    <w:rsid w:val="001806D0"/>
    <w:rsid w:val="001824EC"/>
    <w:rsid w:val="00187EC3"/>
    <w:rsid w:val="001917B1"/>
    <w:rsid w:val="00197590"/>
    <w:rsid w:val="001A33B7"/>
    <w:rsid w:val="001B60FD"/>
    <w:rsid w:val="001C4A29"/>
    <w:rsid w:val="001C634F"/>
    <w:rsid w:val="001F489E"/>
    <w:rsid w:val="001F568C"/>
    <w:rsid w:val="001F5A8F"/>
    <w:rsid w:val="00217DCF"/>
    <w:rsid w:val="002263BA"/>
    <w:rsid w:val="002325A0"/>
    <w:rsid w:val="0025219A"/>
    <w:rsid w:val="00280F3C"/>
    <w:rsid w:val="00283D63"/>
    <w:rsid w:val="0028516D"/>
    <w:rsid w:val="00285307"/>
    <w:rsid w:val="002D5DF2"/>
    <w:rsid w:val="002F473D"/>
    <w:rsid w:val="00300E3E"/>
    <w:rsid w:val="00304D3E"/>
    <w:rsid w:val="00305FEB"/>
    <w:rsid w:val="003117D8"/>
    <w:rsid w:val="00315088"/>
    <w:rsid w:val="00315D0C"/>
    <w:rsid w:val="003213E4"/>
    <w:rsid w:val="003229CA"/>
    <w:rsid w:val="00326687"/>
    <w:rsid w:val="00327FEB"/>
    <w:rsid w:val="00346271"/>
    <w:rsid w:val="003570A3"/>
    <w:rsid w:val="00360623"/>
    <w:rsid w:val="00361998"/>
    <w:rsid w:val="00367C07"/>
    <w:rsid w:val="00376E5A"/>
    <w:rsid w:val="00377D95"/>
    <w:rsid w:val="00390C7E"/>
    <w:rsid w:val="00393CAC"/>
    <w:rsid w:val="003A1144"/>
    <w:rsid w:val="003E2BB7"/>
    <w:rsid w:val="003E5CC5"/>
    <w:rsid w:val="00410C4E"/>
    <w:rsid w:val="00410DBF"/>
    <w:rsid w:val="0041411F"/>
    <w:rsid w:val="00424338"/>
    <w:rsid w:val="00430077"/>
    <w:rsid w:val="00473431"/>
    <w:rsid w:val="00482953"/>
    <w:rsid w:val="004C17BD"/>
    <w:rsid w:val="004C2E2C"/>
    <w:rsid w:val="004F3B43"/>
    <w:rsid w:val="00511782"/>
    <w:rsid w:val="005161C3"/>
    <w:rsid w:val="005377A4"/>
    <w:rsid w:val="00582D93"/>
    <w:rsid w:val="00590D48"/>
    <w:rsid w:val="005A7281"/>
    <w:rsid w:val="005C2B19"/>
    <w:rsid w:val="005D05DC"/>
    <w:rsid w:val="005D26BB"/>
    <w:rsid w:val="005D3A68"/>
    <w:rsid w:val="005E37AD"/>
    <w:rsid w:val="005F6EE3"/>
    <w:rsid w:val="00603F67"/>
    <w:rsid w:val="006104AB"/>
    <w:rsid w:val="0062343D"/>
    <w:rsid w:val="00641A68"/>
    <w:rsid w:val="00641B40"/>
    <w:rsid w:val="00643129"/>
    <w:rsid w:val="00644E1D"/>
    <w:rsid w:val="00672B6E"/>
    <w:rsid w:val="00673D9C"/>
    <w:rsid w:val="0068257E"/>
    <w:rsid w:val="00682DCB"/>
    <w:rsid w:val="00685696"/>
    <w:rsid w:val="0069495D"/>
    <w:rsid w:val="006E3F0B"/>
    <w:rsid w:val="006E5275"/>
    <w:rsid w:val="006E73E3"/>
    <w:rsid w:val="006F674B"/>
    <w:rsid w:val="006F7C7B"/>
    <w:rsid w:val="00706576"/>
    <w:rsid w:val="00712DD1"/>
    <w:rsid w:val="00714F2D"/>
    <w:rsid w:val="00724A29"/>
    <w:rsid w:val="007343DF"/>
    <w:rsid w:val="007411B5"/>
    <w:rsid w:val="007702DF"/>
    <w:rsid w:val="00775351"/>
    <w:rsid w:val="00796031"/>
    <w:rsid w:val="007A0F5B"/>
    <w:rsid w:val="007A48CA"/>
    <w:rsid w:val="007A5FFC"/>
    <w:rsid w:val="007B7DD0"/>
    <w:rsid w:val="007C0BD5"/>
    <w:rsid w:val="007D0821"/>
    <w:rsid w:val="007D35D9"/>
    <w:rsid w:val="007E04D9"/>
    <w:rsid w:val="00803128"/>
    <w:rsid w:val="00827EAD"/>
    <w:rsid w:val="00836A83"/>
    <w:rsid w:val="0085634B"/>
    <w:rsid w:val="008654B3"/>
    <w:rsid w:val="00882F5F"/>
    <w:rsid w:val="008A14CF"/>
    <w:rsid w:val="008A4AD1"/>
    <w:rsid w:val="008C0401"/>
    <w:rsid w:val="008D14CC"/>
    <w:rsid w:val="008E20F1"/>
    <w:rsid w:val="008E7F74"/>
    <w:rsid w:val="00901CF7"/>
    <w:rsid w:val="00903562"/>
    <w:rsid w:val="009062A9"/>
    <w:rsid w:val="00907F5E"/>
    <w:rsid w:val="00934B26"/>
    <w:rsid w:val="00937195"/>
    <w:rsid w:val="009374F0"/>
    <w:rsid w:val="0094480F"/>
    <w:rsid w:val="00962FE4"/>
    <w:rsid w:val="00965A9A"/>
    <w:rsid w:val="00990C14"/>
    <w:rsid w:val="009B1E17"/>
    <w:rsid w:val="009E205F"/>
    <w:rsid w:val="009F20BC"/>
    <w:rsid w:val="009F729D"/>
    <w:rsid w:val="00A005A0"/>
    <w:rsid w:val="00A033F7"/>
    <w:rsid w:val="00A074E6"/>
    <w:rsid w:val="00A14C7C"/>
    <w:rsid w:val="00A31840"/>
    <w:rsid w:val="00A51FC6"/>
    <w:rsid w:val="00A55D0D"/>
    <w:rsid w:val="00A56267"/>
    <w:rsid w:val="00A90F57"/>
    <w:rsid w:val="00AA6F49"/>
    <w:rsid w:val="00AB37B1"/>
    <w:rsid w:val="00AD2E7E"/>
    <w:rsid w:val="00AD4B92"/>
    <w:rsid w:val="00AD51E0"/>
    <w:rsid w:val="00AE4CF4"/>
    <w:rsid w:val="00B0473D"/>
    <w:rsid w:val="00B121FA"/>
    <w:rsid w:val="00B2786B"/>
    <w:rsid w:val="00B31F71"/>
    <w:rsid w:val="00B33919"/>
    <w:rsid w:val="00B540AF"/>
    <w:rsid w:val="00B66D2E"/>
    <w:rsid w:val="00B67034"/>
    <w:rsid w:val="00BB2D0F"/>
    <w:rsid w:val="00BB762D"/>
    <w:rsid w:val="00BC3AA5"/>
    <w:rsid w:val="00BD2056"/>
    <w:rsid w:val="00BD6AD7"/>
    <w:rsid w:val="00C10E11"/>
    <w:rsid w:val="00C265F2"/>
    <w:rsid w:val="00C3263A"/>
    <w:rsid w:val="00C36847"/>
    <w:rsid w:val="00C432C7"/>
    <w:rsid w:val="00C45F0E"/>
    <w:rsid w:val="00C60FB5"/>
    <w:rsid w:val="00C73C29"/>
    <w:rsid w:val="00C75F0B"/>
    <w:rsid w:val="00C96FB1"/>
    <w:rsid w:val="00CC7A33"/>
    <w:rsid w:val="00CD395D"/>
    <w:rsid w:val="00CD438D"/>
    <w:rsid w:val="00CD514B"/>
    <w:rsid w:val="00CE3C7F"/>
    <w:rsid w:val="00D02C65"/>
    <w:rsid w:val="00D049A2"/>
    <w:rsid w:val="00D466C1"/>
    <w:rsid w:val="00D515DD"/>
    <w:rsid w:val="00D548B8"/>
    <w:rsid w:val="00D62981"/>
    <w:rsid w:val="00D72161"/>
    <w:rsid w:val="00D81D32"/>
    <w:rsid w:val="00D95BC5"/>
    <w:rsid w:val="00D96783"/>
    <w:rsid w:val="00DA316D"/>
    <w:rsid w:val="00DB7CE3"/>
    <w:rsid w:val="00DE676A"/>
    <w:rsid w:val="00DF091E"/>
    <w:rsid w:val="00E01A13"/>
    <w:rsid w:val="00E11B25"/>
    <w:rsid w:val="00E16934"/>
    <w:rsid w:val="00E17A66"/>
    <w:rsid w:val="00E23081"/>
    <w:rsid w:val="00E25705"/>
    <w:rsid w:val="00E2599E"/>
    <w:rsid w:val="00E6291E"/>
    <w:rsid w:val="00E65105"/>
    <w:rsid w:val="00E72AEF"/>
    <w:rsid w:val="00EA0102"/>
    <w:rsid w:val="00EA0CD3"/>
    <w:rsid w:val="00EB100A"/>
    <w:rsid w:val="00EC6326"/>
    <w:rsid w:val="00EC6415"/>
    <w:rsid w:val="00ED0356"/>
    <w:rsid w:val="00EE163A"/>
    <w:rsid w:val="00EF2A7B"/>
    <w:rsid w:val="00F17C3F"/>
    <w:rsid w:val="00F21090"/>
    <w:rsid w:val="00F37872"/>
    <w:rsid w:val="00F37EA0"/>
    <w:rsid w:val="00F62791"/>
    <w:rsid w:val="00F66B4D"/>
    <w:rsid w:val="00F66FA2"/>
    <w:rsid w:val="00F67DF7"/>
    <w:rsid w:val="00F71C40"/>
    <w:rsid w:val="00F747F4"/>
    <w:rsid w:val="00F83BEF"/>
    <w:rsid w:val="00FD3E7E"/>
    <w:rsid w:val="00FE15FB"/>
    <w:rsid w:val="00FE3010"/>
    <w:rsid w:val="00FF0878"/>
    <w:rsid w:val="00FF3FAC"/>
    <w:rsid w:val="00FF439E"/>
    <w:rsid w:val="00FF7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44942"/>
  <w15:chartTrackingRefBased/>
  <w15:docId w15:val="{836A6A61-2675-804F-BC15-689B5A7E2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A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A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A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A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A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A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A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A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A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A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A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A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A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A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A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A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A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AD1"/>
    <w:rPr>
      <w:rFonts w:eastAsiaTheme="majorEastAsia" w:cstheme="majorBidi"/>
      <w:color w:val="272727" w:themeColor="text1" w:themeTint="D8"/>
    </w:rPr>
  </w:style>
  <w:style w:type="paragraph" w:styleId="Title">
    <w:name w:val="Title"/>
    <w:basedOn w:val="Normal"/>
    <w:next w:val="Normal"/>
    <w:link w:val="TitleChar"/>
    <w:uiPriority w:val="10"/>
    <w:qFormat/>
    <w:rsid w:val="008A4A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A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A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A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AD1"/>
    <w:pPr>
      <w:spacing w:before="160"/>
      <w:jc w:val="center"/>
    </w:pPr>
    <w:rPr>
      <w:i/>
      <w:iCs/>
      <w:color w:val="404040" w:themeColor="text1" w:themeTint="BF"/>
    </w:rPr>
  </w:style>
  <w:style w:type="character" w:customStyle="1" w:styleId="QuoteChar">
    <w:name w:val="Quote Char"/>
    <w:basedOn w:val="DefaultParagraphFont"/>
    <w:link w:val="Quote"/>
    <w:uiPriority w:val="29"/>
    <w:rsid w:val="008A4AD1"/>
    <w:rPr>
      <w:i/>
      <w:iCs/>
      <w:color w:val="404040" w:themeColor="text1" w:themeTint="BF"/>
    </w:rPr>
  </w:style>
  <w:style w:type="paragraph" w:styleId="ListParagraph">
    <w:name w:val="List Paragraph"/>
    <w:basedOn w:val="Normal"/>
    <w:uiPriority w:val="34"/>
    <w:qFormat/>
    <w:rsid w:val="008A4AD1"/>
    <w:pPr>
      <w:ind w:left="720"/>
      <w:contextualSpacing/>
    </w:pPr>
  </w:style>
  <w:style w:type="character" w:styleId="IntenseEmphasis">
    <w:name w:val="Intense Emphasis"/>
    <w:basedOn w:val="DefaultParagraphFont"/>
    <w:uiPriority w:val="21"/>
    <w:qFormat/>
    <w:rsid w:val="008A4AD1"/>
    <w:rPr>
      <w:i/>
      <w:iCs/>
      <w:color w:val="0F4761" w:themeColor="accent1" w:themeShade="BF"/>
    </w:rPr>
  </w:style>
  <w:style w:type="paragraph" w:styleId="IntenseQuote">
    <w:name w:val="Intense Quote"/>
    <w:basedOn w:val="Normal"/>
    <w:next w:val="Normal"/>
    <w:link w:val="IntenseQuoteChar"/>
    <w:uiPriority w:val="30"/>
    <w:qFormat/>
    <w:rsid w:val="008A4A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AD1"/>
    <w:rPr>
      <w:i/>
      <w:iCs/>
      <w:color w:val="0F4761" w:themeColor="accent1" w:themeShade="BF"/>
    </w:rPr>
  </w:style>
  <w:style w:type="character" w:styleId="IntenseReference">
    <w:name w:val="Intense Reference"/>
    <w:basedOn w:val="DefaultParagraphFont"/>
    <w:uiPriority w:val="32"/>
    <w:qFormat/>
    <w:rsid w:val="008A4AD1"/>
    <w:rPr>
      <w:b/>
      <w:bCs/>
      <w:smallCaps/>
      <w:color w:val="0F4761" w:themeColor="accent1" w:themeShade="BF"/>
      <w:spacing w:val="5"/>
    </w:rPr>
  </w:style>
  <w:style w:type="paragraph" w:styleId="NoSpacing">
    <w:name w:val="No Spacing"/>
    <w:link w:val="NoSpacingChar"/>
    <w:uiPriority w:val="1"/>
    <w:qFormat/>
    <w:rsid w:val="008A4AD1"/>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A4AD1"/>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8A4AD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A4AD1"/>
    <w:pPr>
      <w:spacing w:before="120" w:after="0"/>
    </w:pPr>
    <w:rPr>
      <w:b/>
      <w:bCs/>
      <w:i/>
      <w:iCs/>
    </w:rPr>
  </w:style>
  <w:style w:type="paragraph" w:styleId="TOC2">
    <w:name w:val="toc 2"/>
    <w:basedOn w:val="Normal"/>
    <w:next w:val="Normal"/>
    <w:autoRedefine/>
    <w:uiPriority w:val="39"/>
    <w:semiHidden/>
    <w:unhideWhenUsed/>
    <w:rsid w:val="008A4AD1"/>
    <w:pPr>
      <w:spacing w:before="120" w:after="0"/>
      <w:ind w:left="240"/>
    </w:pPr>
    <w:rPr>
      <w:b/>
      <w:bCs/>
      <w:sz w:val="22"/>
      <w:szCs w:val="22"/>
    </w:rPr>
  </w:style>
  <w:style w:type="paragraph" w:styleId="TOC3">
    <w:name w:val="toc 3"/>
    <w:basedOn w:val="Normal"/>
    <w:next w:val="Normal"/>
    <w:autoRedefine/>
    <w:uiPriority w:val="39"/>
    <w:semiHidden/>
    <w:unhideWhenUsed/>
    <w:rsid w:val="008A4AD1"/>
    <w:pPr>
      <w:spacing w:after="0"/>
      <w:ind w:left="480"/>
    </w:pPr>
    <w:rPr>
      <w:sz w:val="20"/>
      <w:szCs w:val="20"/>
    </w:rPr>
  </w:style>
  <w:style w:type="paragraph" w:styleId="TOC4">
    <w:name w:val="toc 4"/>
    <w:basedOn w:val="Normal"/>
    <w:next w:val="Normal"/>
    <w:autoRedefine/>
    <w:uiPriority w:val="39"/>
    <w:semiHidden/>
    <w:unhideWhenUsed/>
    <w:rsid w:val="008A4AD1"/>
    <w:pPr>
      <w:spacing w:after="0"/>
      <w:ind w:left="720"/>
    </w:pPr>
    <w:rPr>
      <w:sz w:val="20"/>
      <w:szCs w:val="20"/>
    </w:rPr>
  </w:style>
  <w:style w:type="paragraph" w:styleId="TOC5">
    <w:name w:val="toc 5"/>
    <w:basedOn w:val="Normal"/>
    <w:next w:val="Normal"/>
    <w:autoRedefine/>
    <w:uiPriority w:val="39"/>
    <w:semiHidden/>
    <w:unhideWhenUsed/>
    <w:rsid w:val="008A4AD1"/>
    <w:pPr>
      <w:spacing w:after="0"/>
      <w:ind w:left="960"/>
    </w:pPr>
    <w:rPr>
      <w:sz w:val="20"/>
      <w:szCs w:val="20"/>
    </w:rPr>
  </w:style>
  <w:style w:type="paragraph" w:styleId="TOC6">
    <w:name w:val="toc 6"/>
    <w:basedOn w:val="Normal"/>
    <w:next w:val="Normal"/>
    <w:autoRedefine/>
    <w:uiPriority w:val="39"/>
    <w:semiHidden/>
    <w:unhideWhenUsed/>
    <w:rsid w:val="008A4AD1"/>
    <w:pPr>
      <w:spacing w:after="0"/>
      <w:ind w:left="1200"/>
    </w:pPr>
    <w:rPr>
      <w:sz w:val="20"/>
      <w:szCs w:val="20"/>
    </w:rPr>
  </w:style>
  <w:style w:type="paragraph" w:styleId="TOC7">
    <w:name w:val="toc 7"/>
    <w:basedOn w:val="Normal"/>
    <w:next w:val="Normal"/>
    <w:autoRedefine/>
    <w:uiPriority w:val="39"/>
    <w:semiHidden/>
    <w:unhideWhenUsed/>
    <w:rsid w:val="008A4AD1"/>
    <w:pPr>
      <w:spacing w:after="0"/>
      <w:ind w:left="1440"/>
    </w:pPr>
    <w:rPr>
      <w:sz w:val="20"/>
      <w:szCs w:val="20"/>
    </w:rPr>
  </w:style>
  <w:style w:type="paragraph" w:styleId="TOC8">
    <w:name w:val="toc 8"/>
    <w:basedOn w:val="Normal"/>
    <w:next w:val="Normal"/>
    <w:autoRedefine/>
    <w:uiPriority w:val="39"/>
    <w:semiHidden/>
    <w:unhideWhenUsed/>
    <w:rsid w:val="008A4AD1"/>
    <w:pPr>
      <w:spacing w:after="0"/>
      <w:ind w:left="1680"/>
    </w:pPr>
    <w:rPr>
      <w:sz w:val="20"/>
      <w:szCs w:val="20"/>
    </w:rPr>
  </w:style>
  <w:style w:type="paragraph" w:styleId="TOC9">
    <w:name w:val="toc 9"/>
    <w:basedOn w:val="Normal"/>
    <w:next w:val="Normal"/>
    <w:autoRedefine/>
    <w:uiPriority w:val="39"/>
    <w:semiHidden/>
    <w:unhideWhenUsed/>
    <w:rsid w:val="008A4AD1"/>
    <w:pPr>
      <w:spacing w:after="0"/>
      <w:ind w:left="1920"/>
    </w:pPr>
    <w:rPr>
      <w:sz w:val="20"/>
      <w:szCs w:val="20"/>
    </w:rPr>
  </w:style>
  <w:style w:type="paragraph" w:styleId="Footer">
    <w:name w:val="footer"/>
    <w:basedOn w:val="Normal"/>
    <w:link w:val="FooterChar"/>
    <w:uiPriority w:val="99"/>
    <w:unhideWhenUsed/>
    <w:rsid w:val="00673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D9C"/>
  </w:style>
  <w:style w:type="character" w:styleId="PageNumber">
    <w:name w:val="page number"/>
    <w:basedOn w:val="DefaultParagraphFont"/>
    <w:uiPriority w:val="99"/>
    <w:semiHidden/>
    <w:unhideWhenUsed/>
    <w:rsid w:val="00673D9C"/>
  </w:style>
  <w:style w:type="character" w:styleId="Hyperlink">
    <w:name w:val="Hyperlink"/>
    <w:basedOn w:val="DefaultParagraphFont"/>
    <w:uiPriority w:val="99"/>
    <w:unhideWhenUsed/>
    <w:rsid w:val="001F5A8F"/>
    <w:rPr>
      <w:color w:val="467886" w:themeColor="hyperlink"/>
      <w:u w:val="single"/>
    </w:rPr>
  </w:style>
  <w:style w:type="character" w:styleId="UnresolvedMention">
    <w:name w:val="Unresolved Mention"/>
    <w:basedOn w:val="DefaultParagraphFont"/>
    <w:uiPriority w:val="99"/>
    <w:semiHidden/>
    <w:unhideWhenUsed/>
    <w:rsid w:val="001F5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k.co/insights/traditional-surveying-vs-laser-scannin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lation.gov.uk/uksi/2005/1541/content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8788B-8595-9A4A-9DAD-D6B4477C4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2046</Words>
  <Characters>11668</Characters>
  <Application>Microsoft Office Word</Application>
  <DocSecurity>0</DocSecurity>
  <Lines>97</Lines>
  <Paragraphs>27</Paragraphs>
  <ScaleCrop>false</ScaleCrop>
  <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SURVeying and highway design</dc:title>
  <dc:subject>DIGITAL BUILDING SURVEY</dc:subject>
  <dc:creator>Matthew Cole (2502634)</dc:creator>
  <cp:keywords/>
  <dc:description/>
  <cp:lastModifiedBy>Matthew Cole (2502634)</cp:lastModifiedBy>
  <cp:revision>2</cp:revision>
  <dcterms:created xsi:type="dcterms:W3CDTF">2026-01-05T09:25:00Z</dcterms:created>
  <dcterms:modified xsi:type="dcterms:W3CDTF">2026-01-05T09:25:00Z</dcterms:modified>
</cp:coreProperties>
</file>