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97417" w14:textId="53BB93F4" w:rsidR="00125027" w:rsidRDefault="00125027" w:rsidP="00125027">
      <w:pPr>
        <w:jc w:val="center"/>
      </w:pPr>
      <w:r w:rsidRPr="003B1F3E">
        <w:t>DRAFT</w:t>
      </w:r>
    </w:p>
    <w:p w14:paraId="31E2B85B" w14:textId="77777777" w:rsidR="00755D8B" w:rsidRPr="003B1F3E" w:rsidRDefault="00755D8B" w:rsidP="00125027">
      <w:pPr>
        <w:jc w:val="center"/>
      </w:pPr>
    </w:p>
    <w:p w14:paraId="3709BF76" w14:textId="77777777" w:rsidR="00125027" w:rsidRPr="003B1F3E" w:rsidRDefault="00125027" w:rsidP="00125027">
      <w:pPr>
        <w:jc w:val="center"/>
      </w:pPr>
    </w:p>
    <w:p w14:paraId="002FDFE5" w14:textId="542943DE" w:rsidR="00755D8B" w:rsidRPr="006E1656" w:rsidRDefault="00755D8B" w:rsidP="006E1656">
      <w:pPr>
        <w:jc w:val="center"/>
        <w:rPr>
          <w:i/>
          <w:iCs/>
        </w:rPr>
      </w:pPr>
      <w:r w:rsidRPr="006E1656">
        <w:rPr>
          <w:i/>
          <w:iCs/>
        </w:rPr>
        <w:t>Theoretical-methodological aspects of researching the area of religion and public administration</w:t>
      </w:r>
    </w:p>
    <w:p w14:paraId="7DC6D3A3" w14:textId="77777777" w:rsidR="00755D8B" w:rsidRPr="006E1656" w:rsidRDefault="00755D8B" w:rsidP="00125027">
      <w:pPr>
        <w:jc w:val="center"/>
        <w:rPr>
          <w:i/>
          <w:iCs/>
        </w:rPr>
      </w:pPr>
    </w:p>
    <w:p w14:paraId="429A31D3" w14:textId="77777777" w:rsidR="00125027" w:rsidRPr="003B1F3E" w:rsidRDefault="00125027" w:rsidP="00125027"/>
    <w:p w14:paraId="44B0C04F" w14:textId="0DAB7C2C" w:rsidR="00125027" w:rsidRPr="003B1F3E" w:rsidRDefault="00125027" w:rsidP="00125027">
      <w:pPr>
        <w:rPr>
          <w:b/>
          <w:bCs/>
        </w:rPr>
      </w:pPr>
      <w:r w:rsidRPr="003B1F3E">
        <w:rPr>
          <w:b/>
          <w:bCs/>
        </w:rPr>
        <w:t>Introduction</w:t>
      </w:r>
    </w:p>
    <w:p w14:paraId="2A6D04C8" w14:textId="77777777" w:rsidR="00125027" w:rsidRPr="003B1F3E" w:rsidRDefault="00125027" w:rsidP="00125027">
      <w:pPr>
        <w:rPr>
          <w:b/>
          <w:bCs/>
        </w:rPr>
      </w:pPr>
    </w:p>
    <w:p w14:paraId="179F2085" w14:textId="22DA6CA8" w:rsidR="00E87212" w:rsidRPr="003B1F3E" w:rsidRDefault="00854DB1" w:rsidP="00125027">
      <w:r>
        <w:t xml:space="preserve">Of the many post-concepts </w:t>
      </w:r>
      <w:r w:rsidR="009013DF">
        <w:t>in</w:t>
      </w:r>
      <w:r>
        <w:t xml:space="preserve"> academic use to describe an uncertain </w:t>
      </w:r>
      <w:r w:rsidR="00825330">
        <w:t xml:space="preserve">and </w:t>
      </w:r>
      <w:r w:rsidR="00A92068">
        <w:t>c</w:t>
      </w:r>
      <w:r>
        <w:t xml:space="preserve">hanging </w:t>
      </w:r>
      <w:r w:rsidR="00F512E6">
        <w:t xml:space="preserve">contemporary </w:t>
      </w:r>
      <w:r>
        <w:t xml:space="preserve">world, post-secular is </w:t>
      </w:r>
      <w:r w:rsidR="00F46029">
        <w:t xml:space="preserve">perhaps </w:t>
      </w:r>
      <w:r>
        <w:t xml:space="preserve">the most </w:t>
      </w:r>
      <w:r w:rsidR="00A92068">
        <w:t>unsettling</w:t>
      </w:r>
      <w:r>
        <w:t xml:space="preserve"> for the social sciences</w:t>
      </w:r>
      <w:r w:rsidR="00F46029">
        <w:t xml:space="preserve"> because it dents confidence in progress</w:t>
      </w:r>
      <w:r>
        <w:t xml:space="preserve">. </w:t>
      </w:r>
      <w:r w:rsidR="00F46029">
        <w:t>P</w:t>
      </w:r>
      <w:r>
        <w:t>ost</w:t>
      </w:r>
      <w:r w:rsidR="00912FFB">
        <w:t>-</w:t>
      </w:r>
      <w:r>
        <w:t xml:space="preserve">secular </w:t>
      </w:r>
      <w:r w:rsidR="009013DF">
        <w:t>is</w:t>
      </w:r>
      <w:r>
        <w:t xml:space="preserve"> not a </w:t>
      </w:r>
      <w:r w:rsidR="009013DF">
        <w:t xml:space="preserve">label for </w:t>
      </w:r>
      <w:r w:rsidR="00DF0FB1">
        <w:t xml:space="preserve">a </w:t>
      </w:r>
      <w:r w:rsidR="00923953">
        <w:t xml:space="preserve">novel </w:t>
      </w:r>
      <w:r>
        <w:t xml:space="preserve">social phenomenon but rather </w:t>
      </w:r>
      <w:r w:rsidR="00DF0FB1">
        <w:t>a signpost</w:t>
      </w:r>
      <w:r w:rsidR="00825330">
        <w:t xml:space="preserve"> </w:t>
      </w:r>
      <w:r w:rsidR="00923953">
        <w:t>backwards to the</w:t>
      </w:r>
      <w:r>
        <w:t xml:space="preserve"> </w:t>
      </w:r>
      <w:r w:rsidR="009013DF">
        <w:t>pre-</w:t>
      </w:r>
      <w:r w:rsidR="00DF0FB1">
        <w:t>secular</w:t>
      </w:r>
      <w:r w:rsidR="00F512E6">
        <w:t>, religious world</w:t>
      </w:r>
      <w:r w:rsidR="001762DA">
        <w:t xml:space="preserve">. </w:t>
      </w:r>
      <w:r w:rsidR="00C31C17" w:rsidRPr="003B1F3E">
        <w:t>L</w:t>
      </w:r>
      <w:r w:rsidR="00F237B6" w:rsidRPr="003B1F3E">
        <w:t xml:space="preserve">eading scholars </w:t>
      </w:r>
      <w:r w:rsidR="001762DA">
        <w:t xml:space="preserve">have recently begun to </w:t>
      </w:r>
      <w:r w:rsidR="00071A81">
        <w:t>take on the challenge of building</w:t>
      </w:r>
      <w:r w:rsidR="00F237B6" w:rsidRPr="003B1F3E">
        <w:t xml:space="preserve"> </w:t>
      </w:r>
      <w:r w:rsidR="00570A75" w:rsidRPr="003B1F3E">
        <w:t>a</w:t>
      </w:r>
      <w:r w:rsidR="00F237B6" w:rsidRPr="003B1F3E">
        <w:t xml:space="preserve"> field of research on religion and </w:t>
      </w:r>
      <w:r w:rsidR="00922588">
        <w:t>public administration (</w:t>
      </w:r>
      <w:r w:rsidR="00785C7B" w:rsidRPr="003B1F3E">
        <w:t>P</w:t>
      </w:r>
      <w:r w:rsidR="00F237B6" w:rsidRPr="003B1F3E">
        <w:t>A</w:t>
      </w:r>
      <w:r w:rsidR="00922588">
        <w:t>)</w:t>
      </w:r>
      <w:r w:rsidR="00785C7B" w:rsidRPr="003B1F3E">
        <w:t xml:space="preserve"> (</w:t>
      </w:r>
      <w:proofErr w:type="spellStart"/>
      <w:r w:rsidR="00785C7B" w:rsidRPr="003B1F3E">
        <w:t>Ongaro</w:t>
      </w:r>
      <w:proofErr w:type="spellEnd"/>
      <w:r w:rsidR="00785C7B" w:rsidRPr="003B1F3E">
        <w:t xml:space="preserve"> and </w:t>
      </w:r>
      <w:proofErr w:type="spellStart"/>
      <w:r w:rsidR="00785C7B" w:rsidRPr="003B1F3E">
        <w:t>Tantardini</w:t>
      </w:r>
      <w:proofErr w:type="spellEnd"/>
      <w:r w:rsidR="00C31C17" w:rsidRPr="003B1F3E">
        <w:t xml:space="preserve"> 2023</w:t>
      </w:r>
      <w:r w:rsidR="00445A2E">
        <w:t xml:space="preserve"> </w:t>
      </w:r>
      <w:proofErr w:type="spellStart"/>
      <w:proofErr w:type="gramStart"/>
      <w:r w:rsidR="00C31C17" w:rsidRPr="003B1F3E">
        <w:t>a,b</w:t>
      </w:r>
      <w:proofErr w:type="spellEnd"/>
      <w:proofErr w:type="gramEnd"/>
      <w:r w:rsidR="003D5916" w:rsidRPr="003B1F3E">
        <w:t xml:space="preserve">; </w:t>
      </w:r>
      <w:proofErr w:type="spellStart"/>
      <w:r w:rsidR="003D5916" w:rsidRPr="003B1F3E">
        <w:t>Dreschler</w:t>
      </w:r>
      <w:proofErr w:type="spellEnd"/>
      <w:r w:rsidR="00071A81">
        <w:t xml:space="preserve"> et al</w:t>
      </w:r>
      <w:r w:rsidR="003D5916" w:rsidRPr="003B1F3E">
        <w:t xml:space="preserve"> 2023</w:t>
      </w:r>
      <w:r w:rsidR="00785C7B" w:rsidRPr="003B1F3E">
        <w:t>)</w:t>
      </w:r>
      <w:r w:rsidR="00F237B6" w:rsidRPr="003B1F3E">
        <w:t xml:space="preserve">.  </w:t>
      </w:r>
      <w:r w:rsidR="00922588">
        <w:t>This line of inquiry recognises that religion ha</w:t>
      </w:r>
      <w:r w:rsidR="00E82340">
        <w:t>s</w:t>
      </w:r>
      <w:r w:rsidR="00922588">
        <w:t xml:space="preserve"> not faded away under putative moral progress </w:t>
      </w:r>
      <w:r w:rsidR="00071A81">
        <w:t xml:space="preserve">of a secular age </w:t>
      </w:r>
      <w:r w:rsidR="00922588">
        <w:t>guided by enlightenment thinking and needs to be included in PA</w:t>
      </w:r>
      <w:r w:rsidR="00922588" w:rsidRPr="003B1F3E">
        <w:t xml:space="preserve"> </w:t>
      </w:r>
      <w:r w:rsidR="00912FFB">
        <w:t>as</w:t>
      </w:r>
      <w:r w:rsidR="00F237B6" w:rsidRPr="003B1F3E">
        <w:t xml:space="preserve"> an essential component </w:t>
      </w:r>
      <w:r w:rsidR="006D6822">
        <w:t>in</w:t>
      </w:r>
      <w:r w:rsidR="00F237B6" w:rsidRPr="003B1F3E">
        <w:t xml:space="preserve"> a process of decentring the ‘Western’. </w:t>
      </w:r>
      <w:r w:rsidR="00A2174B" w:rsidRPr="003B1F3E">
        <w:t>There are non-</w:t>
      </w:r>
      <w:r w:rsidR="00DF0FB1">
        <w:t>W</w:t>
      </w:r>
      <w:r w:rsidR="00A2174B" w:rsidRPr="003B1F3E">
        <w:t>estern</w:t>
      </w:r>
      <w:r w:rsidR="00DF0FB1">
        <w:t xml:space="preserve"> </w:t>
      </w:r>
      <w:r w:rsidR="00A2174B" w:rsidRPr="003B1F3E">
        <w:t xml:space="preserve">scholarly movements established in sociology and anthropology that stress notions of post-secular or de-secularised societies in which religion is salient in the public sphere and in </w:t>
      </w:r>
      <w:r w:rsidR="00DF0FB1">
        <w:t>supporting the legitimacy of the</w:t>
      </w:r>
      <w:r w:rsidR="00132529">
        <w:t xml:space="preserve"> governing</w:t>
      </w:r>
      <w:r w:rsidR="00DF0FB1">
        <w:t xml:space="preserve"> system</w:t>
      </w:r>
      <w:r w:rsidR="00A2174B" w:rsidRPr="003B1F3E">
        <w:t xml:space="preserve"> (Berger 1999</w:t>
      </w:r>
      <w:r w:rsidR="00132529">
        <w:t>;</w:t>
      </w:r>
      <w:r w:rsidR="00A2174B" w:rsidRPr="003B1F3E">
        <w:t xml:space="preserve"> Habermas 2008</w:t>
      </w:r>
      <w:r w:rsidR="00132529">
        <w:t>;</w:t>
      </w:r>
      <w:r w:rsidR="00A2174B" w:rsidRPr="003B1F3E">
        <w:t xml:space="preserve"> Taylor 2007). However, these movements have yet to attract sustained attention from </w:t>
      </w:r>
      <w:r w:rsidR="006D6822">
        <w:t>PA</w:t>
      </w:r>
      <w:r w:rsidR="00A2174B" w:rsidRPr="003B1F3E">
        <w:t xml:space="preserve"> scholarship.</w:t>
      </w:r>
    </w:p>
    <w:p w14:paraId="7CE266DF" w14:textId="77777777" w:rsidR="00A2174B" w:rsidRPr="003B1F3E" w:rsidRDefault="00A2174B" w:rsidP="00125027"/>
    <w:p w14:paraId="346A9B32" w14:textId="7D33C5CC" w:rsidR="00E87212" w:rsidRPr="003B1F3E" w:rsidRDefault="00922588" w:rsidP="005F64FA">
      <w:r>
        <w:t>The f</w:t>
      </w:r>
      <w:r w:rsidR="00FA6BA6" w:rsidRPr="003B1F3E">
        <w:t xml:space="preserve">irst part of the article considers </w:t>
      </w:r>
      <w:r w:rsidR="00D910F9">
        <w:t xml:space="preserve">different </w:t>
      </w:r>
      <w:r w:rsidR="00132529">
        <w:t xml:space="preserve">approaches to </w:t>
      </w:r>
      <w:r w:rsidR="00D910F9">
        <w:t>defini</w:t>
      </w:r>
      <w:r w:rsidR="00132529">
        <w:t>ng</w:t>
      </w:r>
      <w:r w:rsidR="00D910F9">
        <w:t xml:space="preserve"> of the</w:t>
      </w:r>
      <w:r w:rsidR="00FA6BA6" w:rsidRPr="003B1F3E">
        <w:t xml:space="preserve"> concept of religion</w:t>
      </w:r>
      <w:r w:rsidR="00AD2675">
        <w:t xml:space="preserve">. </w:t>
      </w:r>
      <w:r w:rsidR="00132529">
        <w:t>This is contested terrain; religion escapes easy definition</w:t>
      </w:r>
      <w:r w:rsidR="00A05901">
        <w:t xml:space="preserve"> </w:t>
      </w:r>
      <w:r w:rsidR="006D6822">
        <w:t>in terms of</w:t>
      </w:r>
      <w:r w:rsidR="006D6822" w:rsidRPr="005F64FA">
        <w:t xml:space="preserve"> set of </w:t>
      </w:r>
      <w:r w:rsidR="006D6822">
        <w:t>elementary</w:t>
      </w:r>
      <w:r w:rsidR="006D6822" w:rsidRPr="005F64FA">
        <w:t xml:space="preserve"> characteristics or key attributes that are common to the domain o</w:t>
      </w:r>
      <w:r w:rsidR="006D6822">
        <w:t xml:space="preserve">f the </w:t>
      </w:r>
      <w:r w:rsidR="006D6822" w:rsidRPr="005F64FA">
        <w:t>concept</w:t>
      </w:r>
      <w:r w:rsidR="006D6822">
        <w:t>. S</w:t>
      </w:r>
      <w:r w:rsidR="00A05901">
        <w:t>everal theoretical and methodological challenges for a PA research programme</w:t>
      </w:r>
      <w:r w:rsidR="006D6822">
        <w:t xml:space="preserve"> follow</w:t>
      </w:r>
      <w:r w:rsidR="007E611D">
        <w:t xml:space="preserve">. </w:t>
      </w:r>
      <w:r w:rsidR="00132529">
        <w:t xml:space="preserve"> </w:t>
      </w:r>
      <w:r w:rsidR="00665922">
        <w:t>Part two sets out two theoretical concerns; first, the role of religious belief in intentional explanations of PA acti</w:t>
      </w:r>
      <w:r w:rsidR="00E82340">
        <w:t>vity</w:t>
      </w:r>
      <w:r w:rsidR="00665922">
        <w:t xml:space="preserve">; second, the </w:t>
      </w:r>
      <w:r w:rsidR="003278AA">
        <w:t xml:space="preserve">institutionalised </w:t>
      </w:r>
      <w:r w:rsidR="00665922">
        <w:t xml:space="preserve">position of </w:t>
      </w:r>
      <w:r w:rsidR="003278AA">
        <w:t xml:space="preserve">secularity in the </w:t>
      </w:r>
      <w:r w:rsidR="00E82340">
        <w:t>recently freighted</w:t>
      </w:r>
      <w:r w:rsidR="003278AA">
        <w:t xml:space="preserve"> concept of a religious regime (</w:t>
      </w:r>
      <w:proofErr w:type="spellStart"/>
      <w:r w:rsidR="003278AA">
        <w:t>Ongaro</w:t>
      </w:r>
      <w:proofErr w:type="spellEnd"/>
      <w:r w:rsidR="003278AA">
        <w:t xml:space="preserve"> and </w:t>
      </w:r>
      <w:proofErr w:type="spellStart"/>
      <w:r w:rsidR="003278AA">
        <w:t>Tantardini</w:t>
      </w:r>
      <w:proofErr w:type="spellEnd"/>
      <w:r w:rsidR="003278AA">
        <w:t xml:space="preserve"> 2023</w:t>
      </w:r>
      <w:r w:rsidR="006D6822">
        <w:t>a</w:t>
      </w:r>
      <w:r w:rsidR="003278AA">
        <w:t>). Part three identi</w:t>
      </w:r>
      <w:r w:rsidR="00E82340">
        <w:t>f</w:t>
      </w:r>
      <w:r w:rsidR="003278AA">
        <w:t>ies a cluster of methodological issues associated with these theoretical concerns. A</w:t>
      </w:r>
      <w:r w:rsidR="00E43F51" w:rsidRPr="003B1F3E">
        <w:t xml:space="preserve"> final section concludes</w:t>
      </w:r>
      <w:r w:rsidR="003278AA">
        <w:t xml:space="preserve"> with a summary of the contribution of the article to the nascent research programme in PA for a post-secular world</w:t>
      </w:r>
      <w:r w:rsidR="00AD2675">
        <w:t>.</w:t>
      </w:r>
    </w:p>
    <w:p w14:paraId="72A360DB" w14:textId="77777777" w:rsidR="00AA7C4F" w:rsidRPr="003B1F3E" w:rsidRDefault="00AA7C4F" w:rsidP="00125027"/>
    <w:p w14:paraId="37C43725" w14:textId="77777777" w:rsidR="00E43F51" w:rsidRPr="003B1F3E" w:rsidRDefault="00E43F51" w:rsidP="00125027"/>
    <w:p w14:paraId="5B9F2E1E" w14:textId="56F0B7FE" w:rsidR="00E43F51" w:rsidRPr="003B1F3E" w:rsidRDefault="00E43F51" w:rsidP="00E43F51">
      <w:pPr>
        <w:pStyle w:val="ListParagraph"/>
        <w:numPr>
          <w:ilvl w:val="0"/>
          <w:numId w:val="7"/>
        </w:numPr>
      </w:pPr>
      <w:r w:rsidRPr="003B1F3E">
        <w:t>DEFINING RELIGION</w:t>
      </w:r>
    </w:p>
    <w:p w14:paraId="5EF6FEBB" w14:textId="77777777" w:rsidR="00FA6BA6" w:rsidRPr="003B1F3E" w:rsidRDefault="00FA6BA6" w:rsidP="00125027"/>
    <w:p w14:paraId="03EE0659" w14:textId="337FDB74" w:rsidR="001D23FB" w:rsidRDefault="00133AB5" w:rsidP="001D23FB">
      <w:pPr>
        <w:rPr>
          <w:color w:val="1A1A1A"/>
          <w:shd w:val="clear" w:color="auto" w:fill="FFFFFF"/>
        </w:rPr>
      </w:pPr>
      <w:r>
        <w:rPr>
          <w:color w:val="1A1A1A"/>
          <w:shd w:val="clear" w:color="auto" w:fill="FFFFFF"/>
        </w:rPr>
        <w:t>Reflections on q</w:t>
      </w:r>
      <w:r w:rsidR="008C0DE9">
        <w:rPr>
          <w:color w:val="1A1A1A"/>
          <w:shd w:val="clear" w:color="auto" w:fill="FFFFFF"/>
        </w:rPr>
        <w:t>uestions</w:t>
      </w:r>
      <w:r w:rsidR="0016137C" w:rsidRPr="003B1F3E">
        <w:rPr>
          <w:color w:val="1A1A1A"/>
          <w:shd w:val="clear" w:color="auto" w:fill="FFFFFF"/>
        </w:rPr>
        <w:t xml:space="preserve"> </w:t>
      </w:r>
      <w:r w:rsidR="004B0CC2">
        <w:rPr>
          <w:color w:val="1A1A1A"/>
          <w:shd w:val="clear" w:color="auto" w:fill="FFFFFF"/>
        </w:rPr>
        <w:t>of</w:t>
      </w:r>
      <w:r w:rsidR="0016137C" w:rsidRPr="003B1F3E">
        <w:rPr>
          <w:color w:val="1A1A1A"/>
          <w:shd w:val="clear" w:color="auto" w:fill="FFFFFF"/>
        </w:rPr>
        <w:t xml:space="preserve"> essentialism, </w:t>
      </w:r>
      <w:r w:rsidR="00611582">
        <w:rPr>
          <w:color w:val="1A1A1A"/>
          <w:shd w:val="clear" w:color="auto" w:fill="FFFFFF"/>
        </w:rPr>
        <w:t>a</w:t>
      </w:r>
      <w:r>
        <w:rPr>
          <w:color w:val="1A1A1A"/>
          <w:shd w:val="clear" w:color="auto" w:fill="FFFFFF"/>
        </w:rPr>
        <w:t>s well as</w:t>
      </w:r>
      <w:r w:rsidR="00611582">
        <w:rPr>
          <w:color w:val="1A1A1A"/>
          <w:shd w:val="clear" w:color="auto" w:fill="FFFFFF"/>
        </w:rPr>
        <w:t xml:space="preserve"> its</w:t>
      </w:r>
      <w:r w:rsidR="0016137C" w:rsidRPr="003B1F3E">
        <w:rPr>
          <w:color w:val="1A1A1A"/>
          <w:shd w:val="clear" w:color="auto" w:fill="FFFFFF"/>
        </w:rPr>
        <w:t xml:space="preserve"> anti-variet</w:t>
      </w:r>
      <w:r w:rsidR="00611582">
        <w:rPr>
          <w:color w:val="1A1A1A"/>
          <w:shd w:val="clear" w:color="auto" w:fill="FFFFFF"/>
        </w:rPr>
        <w:t>y</w:t>
      </w:r>
      <w:r w:rsidR="0016137C" w:rsidRPr="003B1F3E">
        <w:rPr>
          <w:color w:val="1A1A1A"/>
          <w:shd w:val="clear" w:color="auto" w:fill="FFFFFF"/>
        </w:rPr>
        <w:t>, have gained prominence in debates about the philosophical foundations of public administration (</w:t>
      </w:r>
      <w:proofErr w:type="spellStart"/>
      <w:r w:rsidR="0016137C" w:rsidRPr="003B1F3E">
        <w:rPr>
          <w:color w:val="1A1A1A"/>
          <w:shd w:val="clear" w:color="auto" w:fill="FFFFFF"/>
        </w:rPr>
        <w:t>On</w:t>
      </w:r>
      <w:r w:rsidR="004B0CC2">
        <w:rPr>
          <w:color w:val="1A1A1A"/>
          <w:shd w:val="clear" w:color="auto" w:fill="FFFFFF"/>
        </w:rPr>
        <w:t>garo</w:t>
      </w:r>
      <w:proofErr w:type="spellEnd"/>
      <w:r w:rsidR="0016137C" w:rsidRPr="003B1F3E">
        <w:rPr>
          <w:color w:val="1A1A1A"/>
          <w:shd w:val="clear" w:color="auto" w:fill="FFFFFF"/>
        </w:rPr>
        <w:t xml:space="preserve"> 20</w:t>
      </w:r>
      <w:r w:rsidR="00374831">
        <w:rPr>
          <w:color w:val="1A1A1A"/>
          <w:shd w:val="clear" w:color="auto" w:fill="FFFFFF"/>
        </w:rPr>
        <w:t>20, 2021</w:t>
      </w:r>
      <w:r w:rsidR="002B1607">
        <w:rPr>
          <w:color w:val="1A1A1A"/>
          <w:shd w:val="clear" w:color="auto" w:fill="FFFFFF"/>
        </w:rPr>
        <w:t>; Ansell 2011</w:t>
      </w:r>
      <w:r w:rsidR="0016137C" w:rsidRPr="003B1F3E">
        <w:rPr>
          <w:color w:val="1A1A1A"/>
          <w:shd w:val="clear" w:color="auto" w:fill="FFFFFF"/>
        </w:rPr>
        <w:t>).</w:t>
      </w:r>
      <w:r w:rsidR="00575C2A">
        <w:rPr>
          <w:color w:val="1A1A1A"/>
          <w:shd w:val="clear" w:color="auto" w:fill="FFFFFF"/>
        </w:rPr>
        <w:t xml:space="preserve"> The</w:t>
      </w:r>
      <w:r w:rsidR="004B0CC2">
        <w:rPr>
          <w:color w:val="1A1A1A"/>
          <w:shd w:val="clear" w:color="auto" w:fill="FFFFFF"/>
        </w:rPr>
        <w:t>se</w:t>
      </w:r>
      <w:r w:rsidR="0016137C" w:rsidRPr="003B1F3E">
        <w:rPr>
          <w:color w:val="1A1A1A"/>
          <w:shd w:val="clear" w:color="auto" w:fill="FFFFFF"/>
        </w:rPr>
        <w:t xml:space="preserve"> are </w:t>
      </w:r>
      <w:r w:rsidR="000F0A01">
        <w:rPr>
          <w:color w:val="1A1A1A"/>
          <w:shd w:val="clear" w:color="auto" w:fill="FFFFFF"/>
        </w:rPr>
        <w:t>useful in</w:t>
      </w:r>
      <w:r w:rsidR="0016137C" w:rsidRPr="003B1F3E">
        <w:rPr>
          <w:color w:val="1A1A1A"/>
          <w:shd w:val="clear" w:color="auto" w:fill="FFFFFF"/>
        </w:rPr>
        <w:t xml:space="preserve"> </w:t>
      </w:r>
      <w:r>
        <w:rPr>
          <w:color w:val="1A1A1A"/>
          <w:shd w:val="clear" w:color="auto" w:fill="FFFFFF"/>
        </w:rPr>
        <w:t xml:space="preserve">considering </w:t>
      </w:r>
      <w:r w:rsidR="00DD0FD8">
        <w:rPr>
          <w:color w:val="1A1A1A"/>
          <w:shd w:val="clear" w:color="auto" w:fill="FFFFFF"/>
        </w:rPr>
        <w:t xml:space="preserve">efforts to map </w:t>
      </w:r>
      <w:r w:rsidR="0016137C" w:rsidRPr="003B1F3E">
        <w:rPr>
          <w:color w:val="1A1A1A"/>
          <w:shd w:val="clear" w:color="auto" w:fill="FFFFFF"/>
        </w:rPr>
        <w:t xml:space="preserve">the </w:t>
      </w:r>
      <w:r w:rsidR="00DD0FD8">
        <w:rPr>
          <w:color w:val="1A1A1A"/>
          <w:shd w:val="clear" w:color="auto" w:fill="FFFFFF"/>
        </w:rPr>
        <w:t xml:space="preserve">conceptual domain </w:t>
      </w:r>
      <w:r w:rsidR="0016137C" w:rsidRPr="003B1F3E">
        <w:rPr>
          <w:color w:val="1A1A1A"/>
          <w:shd w:val="clear" w:color="auto" w:fill="FFFFFF"/>
        </w:rPr>
        <w:t>of religion</w:t>
      </w:r>
      <w:r w:rsidR="00575C2A">
        <w:rPr>
          <w:color w:val="1A1A1A"/>
          <w:shd w:val="clear" w:color="auto" w:fill="FFFFFF"/>
        </w:rPr>
        <w:t xml:space="preserve"> and </w:t>
      </w:r>
      <w:r w:rsidR="004B0CC2">
        <w:rPr>
          <w:color w:val="1A1A1A"/>
          <w:shd w:val="clear" w:color="auto" w:fill="FFFFFF"/>
        </w:rPr>
        <w:t>identifying</w:t>
      </w:r>
      <w:r w:rsidR="0016137C" w:rsidRPr="003B1F3E">
        <w:rPr>
          <w:color w:val="1A1A1A"/>
          <w:shd w:val="clear" w:color="auto" w:fill="FFFFFF"/>
        </w:rPr>
        <w:t xml:space="preserve"> </w:t>
      </w:r>
      <w:r w:rsidR="00CC2351">
        <w:rPr>
          <w:color w:val="1A1A1A"/>
          <w:shd w:val="clear" w:color="auto" w:fill="FFFFFF"/>
        </w:rPr>
        <w:t>theoretical</w:t>
      </w:r>
      <w:r w:rsidR="00DD0FD8">
        <w:rPr>
          <w:color w:val="1A1A1A"/>
          <w:shd w:val="clear" w:color="auto" w:fill="FFFFFF"/>
        </w:rPr>
        <w:t xml:space="preserve"> and </w:t>
      </w:r>
      <w:r w:rsidR="00CC2351">
        <w:rPr>
          <w:color w:val="1A1A1A"/>
          <w:shd w:val="clear" w:color="auto" w:fill="FFFFFF"/>
        </w:rPr>
        <w:t>methodological</w:t>
      </w:r>
      <w:r w:rsidR="00DD0FD8">
        <w:rPr>
          <w:color w:val="1A1A1A"/>
          <w:shd w:val="clear" w:color="auto" w:fill="FFFFFF"/>
        </w:rPr>
        <w:t xml:space="preserve"> issues for the study</w:t>
      </w:r>
      <w:r w:rsidR="0016137C" w:rsidRPr="003B1F3E">
        <w:rPr>
          <w:color w:val="1A1A1A"/>
          <w:shd w:val="clear" w:color="auto" w:fill="FFFFFF"/>
        </w:rPr>
        <w:t xml:space="preserve"> </w:t>
      </w:r>
      <w:r w:rsidR="00DD0FD8">
        <w:rPr>
          <w:color w:val="1A1A1A"/>
          <w:shd w:val="clear" w:color="auto" w:fill="FFFFFF"/>
        </w:rPr>
        <w:t xml:space="preserve">of </w:t>
      </w:r>
      <w:r w:rsidR="0016137C" w:rsidRPr="003B1F3E">
        <w:rPr>
          <w:color w:val="1A1A1A"/>
          <w:shd w:val="clear" w:color="auto" w:fill="FFFFFF"/>
        </w:rPr>
        <w:t>religion and PA.</w:t>
      </w:r>
      <w:r w:rsidR="008C0DE9">
        <w:rPr>
          <w:color w:val="1A1A1A"/>
          <w:shd w:val="clear" w:color="auto" w:fill="FFFFFF"/>
        </w:rPr>
        <w:t xml:space="preserve"> </w:t>
      </w:r>
      <w:r w:rsidR="0016137C" w:rsidRPr="003B1F3E">
        <w:rPr>
          <w:color w:val="1A1A1A"/>
          <w:shd w:val="clear" w:color="auto" w:fill="FFFFFF"/>
        </w:rPr>
        <w:t xml:space="preserve">Essentialism is </w:t>
      </w:r>
      <w:r w:rsidR="008C0DE9">
        <w:rPr>
          <w:color w:val="1A1A1A"/>
          <w:shd w:val="clear" w:color="auto" w:fill="FFFFFF"/>
        </w:rPr>
        <w:t xml:space="preserve">a view </w:t>
      </w:r>
      <w:r w:rsidR="003B2389">
        <w:rPr>
          <w:color w:val="1A1A1A"/>
          <w:shd w:val="clear" w:color="auto" w:fill="FFFFFF"/>
        </w:rPr>
        <w:t xml:space="preserve">of </w:t>
      </w:r>
      <w:r w:rsidR="002B1607">
        <w:rPr>
          <w:color w:val="1A1A1A"/>
          <w:shd w:val="clear" w:color="auto" w:fill="FFFFFF"/>
        </w:rPr>
        <w:t>ontology and refers here to</w:t>
      </w:r>
      <w:r w:rsidR="0016137C" w:rsidRPr="003B1F3E">
        <w:rPr>
          <w:color w:val="1A1A1A"/>
          <w:shd w:val="clear" w:color="auto" w:fill="FFFFFF"/>
        </w:rPr>
        <w:t xml:space="preserve"> </w:t>
      </w:r>
      <w:r w:rsidR="002B1607">
        <w:rPr>
          <w:color w:val="1A1A1A"/>
          <w:shd w:val="clear" w:color="auto" w:fill="FFFFFF"/>
        </w:rPr>
        <w:t>t</w:t>
      </w:r>
      <w:r w:rsidR="0016137C" w:rsidRPr="003B1F3E">
        <w:rPr>
          <w:color w:val="1A1A1A"/>
          <w:shd w:val="clear" w:color="auto" w:fill="FFFFFF"/>
        </w:rPr>
        <w:t xml:space="preserve">he </w:t>
      </w:r>
      <w:r>
        <w:rPr>
          <w:color w:val="1A1A1A"/>
          <w:shd w:val="clear" w:color="auto" w:fill="FFFFFF"/>
        </w:rPr>
        <w:t>position</w:t>
      </w:r>
      <w:r w:rsidR="0016137C" w:rsidRPr="003B1F3E">
        <w:rPr>
          <w:color w:val="1A1A1A"/>
          <w:shd w:val="clear" w:color="auto" w:fill="FFFFFF"/>
        </w:rPr>
        <w:t xml:space="preserve"> that there are essential properties tha</w:t>
      </w:r>
      <w:r>
        <w:rPr>
          <w:color w:val="1A1A1A"/>
          <w:shd w:val="clear" w:color="auto" w:fill="FFFFFF"/>
        </w:rPr>
        <w:t>t a social phenomenon must possess</w:t>
      </w:r>
      <w:r w:rsidR="0016137C" w:rsidRPr="003B1F3E">
        <w:rPr>
          <w:color w:val="1A1A1A"/>
          <w:shd w:val="clear" w:color="auto" w:fill="FFFFFF"/>
        </w:rPr>
        <w:t xml:space="preserve"> for it to be a religion. </w:t>
      </w:r>
      <w:r w:rsidR="00BB1FDB" w:rsidRPr="003B1F3E">
        <w:rPr>
          <w:color w:val="1A1A1A"/>
          <w:shd w:val="clear" w:color="auto" w:fill="FFFFFF"/>
        </w:rPr>
        <w:t>Approaches</w:t>
      </w:r>
      <w:r w:rsidR="001D23FB" w:rsidRPr="003B1F3E">
        <w:rPr>
          <w:color w:val="1A1A1A"/>
          <w:shd w:val="clear" w:color="auto" w:fill="FFFFFF"/>
        </w:rPr>
        <w:t xml:space="preserve"> to </w:t>
      </w:r>
      <w:r w:rsidR="002B1607" w:rsidRPr="003B1F3E">
        <w:rPr>
          <w:color w:val="1A1A1A"/>
          <w:shd w:val="clear" w:color="auto" w:fill="FFFFFF"/>
        </w:rPr>
        <w:t>defining</w:t>
      </w:r>
      <w:r w:rsidR="001D23FB" w:rsidRPr="003B1F3E">
        <w:rPr>
          <w:color w:val="1A1A1A"/>
          <w:shd w:val="clear" w:color="auto" w:fill="FFFFFF"/>
        </w:rPr>
        <w:t xml:space="preserve"> religion</w:t>
      </w:r>
      <w:r w:rsidR="00575C2A">
        <w:rPr>
          <w:color w:val="1A1A1A"/>
          <w:shd w:val="clear" w:color="auto" w:fill="FFFFFF"/>
        </w:rPr>
        <w:t xml:space="preserve"> within </w:t>
      </w:r>
      <w:r w:rsidR="002B1607">
        <w:rPr>
          <w:color w:val="1A1A1A"/>
          <w:shd w:val="clear" w:color="auto" w:fill="FFFFFF"/>
        </w:rPr>
        <w:t>social science, as distinct from</w:t>
      </w:r>
      <w:r w:rsidR="00575C2A">
        <w:rPr>
          <w:color w:val="1A1A1A"/>
          <w:shd w:val="clear" w:color="auto" w:fill="FFFFFF"/>
        </w:rPr>
        <w:t xml:space="preserve"> theology</w:t>
      </w:r>
      <w:r w:rsidR="002B1607">
        <w:rPr>
          <w:color w:val="1A1A1A"/>
          <w:shd w:val="clear" w:color="auto" w:fill="FFFFFF"/>
        </w:rPr>
        <w:t>,</w:t>
      </w:r>
      <w:r w:rsidR="00575C2A">
        <w:rPr>
          <w:color w:val="1A1A1A"/>
          <w:shd w:val="clear" w:color="auto" w:fill="FFFFFF"/>
        </w:rPr>
        <w:t xml:space="preserve"> typically take a</w:t>
      </w:r>
      <w:r>
        <w:rPr>
          <w:color w:val="1A1A1A"/>
          <w:shd w:val="clear" w:color="auto" w:fill="FFFFFF"/>
        </w:rPr>
        <w:t>n</w:t>
      </w:r>
      <w:r w:rsidR="00575C2A">
        <w:rPr>
          <w:color w:val="1A1A1A"/>
          <w:shd w:val="clear" w:color="auto" w:fill="FFFFFF"/>
        </w:rPr>
        <w:t xml:space="preserve"> anti-</w:t>
      </w:r>
      <w:r w:rsidR="00611582">
        <w:rPr>
          <w:color w:val="1A1A1A"/>
          <w:shd w:val="clear" w:color="auto" w:fill="FFFFFF"/>
        </w:rPr>
        <w:t>essentialist</w:t>
      </w:r>
      <w:r w:rsidR="00575C2A">
        <w:rPr>
          <w:color w:val="1A1A1A"/>
          <w:shd w:val="clear" w:color="auto" w:fill="FFFFFF"/>
        </w:rPr>
        <w:t xml:space="preserve"> </w:t>
      </w:r>
      <w:r w:rsidR="002B1607">
        <w:rPr>
          <w:color w:val="1A1A1A"/>
          <w:shd w:val="clear" w:color="auto" w:fill="FFFFFF"/>
        </w:rPr>
        <w:t>line</w:t>
      </w:r>
      <w:r w:rsidR="00575C2A">
        <w:rPr>
          <w:color w:val="1A1A1A"/>
          <w:shd w:val="clear" w:color="auto" w:fill="FFFFFF"/>
        </w:rPr>
        <w:t xml:space="preserve"> by</w:t>
      </w:r>
      <w:r w:rsidR="001D23FB" w:rsidRPr="003B1F3E">
        <w:rPr>
          <w:color w:val="1A1A1A"/>
          <w:shd w:val="clear" w:color="auto" w:fill="FFFFFF"/>
        </w:rPr>
        <w:t xml:space="preserve"> establish</w:t>
      </w:r>
      <w:r w:rsidR="00575C2A">
        <w:rPr>
          <w:color w:val="1A1A1A"/>
          <w:shd w:val="clear" w:color="auto" w:fill="FFFFFF"/>
        </w:rPr>
        <w:t>ing</w:t>
      </w:r>
      <w:r w:rsidR="001D23FB" w:rsidRPr="003B1F3E">
        <w:rPr>
          <w:color w:val="1A1A1A"/>
          <w:shd w:val="clear" w:color="auto" w:fill="FFFFFF"/>
        </w:rPr>
        <w:t xml:space="preserve"> a set of </w:t>
      </w:r>
      <w:r w:rsidR="00611582" w:rsidRPr="003B1F3E">
        <w:rPr>
          <w:color w:val="1A1A1A"/>
          <w:shd w:val="clear" w:color="auto" w:fill="FFFFFF"/>
        </w:rPr>
        <w:t>characteristics</w:t>
      </w:r>
      <w:r w:rsidR="001D23FB" w:rsidRPr="003B1F3E">
        <w:rPr>
          <w:color w:val="1A1A1A"/>
          <w:shd w:val="clear" w:color="auto" w:fill="FFFFFF"/>
        </w:rPr>
        <w:t xml:space="preserve"> that </w:t>
      </w:r>
      <w:r w:rsidR="00435DDD" w:rsidRPr="003B1F3E">
        <w:rPr>
          <w:color w:val="1A1A1A"/>
          <w:shd w:val="clear" w:color="auto" w:fill="FFFFFF"/>
        </w:rPr>
        <w:t>define</w:t>
      </w:r>
      <w:r w:rsidR="001D23FB" w:rsidRPr="003B1F3E">
        <w:rPr>
          <w:color w:val="1A1A1A"/>
          <w:shd w:val="clear" w:color="auto" w:fill="FFFFFF"/>
        </w:rPr>
        <w:t xml:space="preserve"> religion </w:t>
      </w:r>
      <w:r w:rsidR="00BB1FDB" w:rsidRPr="003B1F3E">
        <w:rPr>
          <w:color w:val="1A1A1A"/>
          <w:shd w:val="clear" w:color="auto" w:fill="FFFFFF"/>
        </w:rPr>
        <w:t>as an abstract type</w:t>
      </w:r>
      <w:r w:rsidR="003B2389">
        <w:rPr>
          <w:color w:val="1A1A1A"/>
          <w:shd w:val="clear" w:color="auto" w:fill="FFFFFF"/>
        </w:rPr>
        <w:t xml:space="preserve"> from the perspective of a researcher </w:t>
      </w:r>
      <w:r w:rsidR="003B2389" w:rsidRPr="00133AB5">
        <w:rPr>
          <w:i/>
          <w:iCs/>
          <w:color w:val="1A1A1A"/>
          <w:shd w:val="clear" w:color="auto" w:fill="FFFFFF"/>
        </w:rPr>
        <w:t>qua</w:t>
      </w:r>
      <w:r w:rsidR="003B2389">
        <w:rPr>
          <w:color w:val="1A1A1A"/>
          <w:shd w:val="clear" w:color="auto" w:fill="FFFFFF"/>
        </w:rPr>
        <w:t xml:space="preserve"> </w:t>
      </w:r>
      <w:r w:rsidR="003B2389">
        <w:rPr>
          <w:color w:val="1A1A1A"/>
          <w:shd w:val="clear" w:color="auto" w:fill="FFFFFF"/>
        </w:rPr>
        <w:lastRenderedPageBreak/>
        <w:t>academic spectator</w:t>
      </w:r>
      <w:r w:rsidR="00BB1FDB" w:rsidRPr="003B1F3E">
        <w:rPr>
          <w:color w:val="1A1A1A"/>
          <w:shd w:val="clear" w:color="auto" w:fill="FFFFFF"/>
        </w:rPr>
        <w:t xml:space="preserve">, </w:t>
      </w:r>
      <w:r>
        <w:rPr>
          <w:color w:val="1A1A1A"/>
          <w:shd w:val="clear" w:color="auto" w:fill="FFFFFF"/>
        </w:rPr>
        <w:t>but then allowing</w:t>
      </w:r>
      <w:r w:rsidR="003B2389">
        <w:rPr>
          <w:color w:val="1A1A1A"/>
          <w:shd w:val="clear" w:color="auto" w:fill="FFFFFF"/>
        </w:rPr>
        <w:t xml:space="preserve"> for flexibility in</w:t>
      </w:r>
      <w:r w:rsidR="00435DDD" w:rsidRPr="003B1F3E">
        <w:rPr>
          <w:color w:val="1A1A1A"/>
          <w:shd w:val="clear" w:color="auto" w:fill="FFFFFF"/>
        </w:rPr>
        <w:t xml:space="preserve"> </w:t>
      </w:r>
      <w:r w:rsidR="003B2389">
        <w:rPr>
          <w:color w:val="1A1A1A"/>
          <w:shd w:val="clear" w:color="auto" w:fill="FFFFFF"/>
        </w:rPr>
        <w:t xml:space="preserve">making </w:t>
      </w:r>
      <w:r w:rsidR="00BB1FDB" w:rsidRPr="003B1F3E">
        <w:rPr>
          <w:color w:val="1A1A1A"/>
          <w:shd w:val="clear" w:color="auto" w:fill="FFFFFF"/>
        </w:rPr>
        <w:t>observ</w:t>
      </w:r>
      <w:r w:rsidR="003B2389">
        <w:rPr>
          <w:color w:val="1A1A1A"/>
          <w:shd w:val="clear" w:color="auto" w:fill="FFFFFF"/>
        </w:rPr>
        <w:t>ations</w:t>
      </w:r>
      <w:r w:rsidR="00BB1FDB" w:rsidRPr="003B1F3E">
        <w:rPr>
          <w:color w:val="1A1A1A"/>
          <w:shd w:val="clear" w:color="auto" w:fill="FFFFFF"/>
        </w:rPr>
        <w:t xml:space="preserve"> </w:t>
      </w:r>
      <w:r w:rsidR="00435DDD" w:rsidRPr="003B1F3E">
        <w:rPr>
          <w:color w:val="1A1A1A"/>
          <w:shd w:val="clear" w:color="auto" w:fill="FFFFFF"/>
        </w:rPr>
        <w:t xml:space="preserve">of </w:t>
      </w:r>
      <w:r w:rsidR="00BB1FDB" w:rsidRPr="003B1F3E">
        <w:rPr>
          <w:color w:val="1A1A1A"/>
          <w:shd w:val="clear" w:color="auto" w:fill="FFFFFF"/>
        </w:rPr>
        <w:t>concrete instances</w:t>
      </w:r>
      <w:r w:rsidR="00611582">
        <w:rPr>
          <w:color w:val="1A1A1A"/>
          <w:shd w:val="clear" w:color="auto" w:fill="FFFFFF"/>
        </w:rPr>
        <w:t>, or tokens,</w:t>
      </w:r>
      <w:r w:rsidR="00BB1FDB" w:rsidRPr="003B1F3E">
        <w:rPr>
          <w:color w:val="1A1A1A"/>
          <w:shd w:val="clear" w:color="auto" w:fill="FFFFFF"/>
        </w:rPr>
        <w:t xml:space="preserve"> </w:t>
      </w:r>
      <w:r>
        <w:rPr>
          <w:color w:val="1A1A1A"/>
          <w:shd w:val="clear" w:color="auto" w:fill="FFFFFF"/>
        </w:rPr>
        <w:t>of religion</w:t>
      </w:r>
      <w:r w:rsidR="00BB1FDB" w:rsidRPr="003B1F3E">
        <w:rPr>
          <w:color w:val="1A1A1A"/>
          <w:shd w:val="clear" w:color="auto" w:fill="FFFFFF"/>
        </w:rPr>
        <w:t xml:space="preserve">. </w:t>
      </w:r>
      <w:r w:rsidR="00435DDD" w:rsidRPr="003B1F3E">
        <w:rPr>
          <w:color w:val="1A1A1A"/>
          <w:shd w:val="clear" w:color="auto" w:fill="FFFFFF"/>
        </w:rPr>
        <w:t>In</w:t>
      </w:r>
      <w:r w:rsidR="00BB1FDB" w:rsidRPr="003B1F3E">
        <w:rPr>
          <w:color w:val="1A1A1A"/>
          <w:shd w:val="clear" w:color="auto" w:fill="FFFFFF"/>
        </w:rPr>
        <w:t xml:space="preserve"> terms of a menu of </w:t>
      </w:r>
      <w:r w:rsidR="00611582" w:rsidRPr="003B1F3E">
        <w:rPr>
          <w:color w:val="1A1A1A"/>
          <w:shd w:val="clear" w:color="auto" w:fill="FFFFFF"/>
        </w:rPr>
        <w:t>characteristics</w:t>
      </w:r>
      <w:r w:rsidR="00BB1FDB" w:rsidRPr="003B1F3E">
        <w:rPr>
          <w:color w:val="1A1A1A"/>
          <w:shd w:val="clear" w:color="auto" w:fill="FFFFFF"/>
        </w:rPr>
        <w:t xml:space="preserve">, </w:t>
      </w:r>
      <w:r>
        <w:rPr>
          <w:color w:val="1A1A1A"/>
          <w:shd w:val="clear" w:color="auto" w:fill="FFFFFF"/>
        </w:rPr>
        <w:t>there is a</w:t>
      </w:r>
      <w:r w:rsidR="00435DDD" w:rsidRPr="003B1F3E">
        <w:rPr>
          <w:color w:val="1A1A1A"/>
          <w:shd w:val="clear" w:color="auto" w:fill="FFFFFF"/>
        </w:rPr>
        <w:t xml:space="preserve"> debate about </w:t>
      </w:r>
      <w:r w:rsidR="00BB1FDB" w:rsidRPr="003B1F3E">
        <w:rPr>
          <w:color w:val="1A1A1A"/>
          <w:shd w:val="clear" w:color="auto" w:fill="FFFFFF"/>
        </w:rPr>
        <w:t>which are</w:t>
      </w:r>
      <w:r w:rsidR="001D23FB" w:rsidRPr="003B1F3E">
        <w:rPr>
          <w:color w:val="1A1A1A"/>
          <w:shd w:val="clear" w:color="auto" w:fill="FFFFFF"/>
        </w:rPr>
        <w:t xml:space="preserve"> individually necessary and jointly sufficient for something to be a </w:t>
      </w:r>
      <w:r w:rsidRPr="003B1F3E">
        <w:rPr>
          <w:color w:val="1A1A1A"/>
          <w:shd w:val="clear" w:color="auto" w:fill="FFFFFF"/>
        </w:rPr>
        <w:t>religion,</w:t>
      </w:r>
      <w:r w:rsidR="003B2389">
        <w:rPr>
          <w:color w:val="1A1A1A"/>
          <w:shd w:val="clear" w:color="auto" w:fill="FFFFFF"/>
        </w:rPr>
        <w:t xml:space="preserve"> but none refers to the essence of religion</w:t>
      </w:r>
      <w:r w:rsidR="00435DDD" w:rsidRPr="003B1F3E">
        <w:rPr>
          <w:color w:val="1A1A1A"/>
          <w:shd w:val="clear" w:color="auto" w:fill="FFFFFF"/>
        </w:rPr>
        <w:t>.</w:t>
      </w:r>
      <w:r w:rsidR="00AA7C4F">
        <w:rPr>
          <w:color w:val="1A1A1A"/>
          <w:shd w:val="clear" w:color="auto" w:fill="FFFFFF"/>
        </w:rPr>
        <w:t xml:space="preserve"> </w:t>
      </w:r>
      <w:r w:rsidR="00575C2A">
        <w:rPr>
          <w:color w:val="1A1A1A"/>
          <w:shd w:val="clear" w:color="auto" w:fill="FFFFFF"/>
        </w:rPr>
        <w:t>For example, t</w:t>
      </w:r>
      <w:r w:rsidR="00AA7C4F" w:rsidRPr="003B1F3E">
        <w:rPr>
          <w:color w:val="1A1A1A"/>
          <w:shd w:val="clear" w:color="auto" w:fill="FFFFFF"/>
        </w:rPr>
        <w:t xml:space="preserve">he insight that religions have some metaphysical reference to the divine is </w:t>
      </w:r>
      <w:r w:rsidR="00F05849">
        <w:rPr>
          <w:color w:val="1A1A1A"/>
          <w:shd w:val="clear" w:color="auto" w:fill="FFFFFF"/>
        </w:rPr>
        <w:t xml:space="preserve">frequently accepted </w:t>
      </w:r>
      <w:r w:rsidR="00AA7C4F" w:rsidRPr="003B1F3E">
        <w:rPr>
          <w:color w:val="1A1A1A"/>
          <w:shd w:val="clear" w:color="auto" w:fill="FFFFFF"/>
        </w:rPr>
        <w:t>(</w:t>
      </w:r>
      <w:r w:rsidR="003B2389">
        <w:rPr>
          <w:color w:val="1A1A1A"/>
          <w:shd w:val="clear" w:color="auto" w:fill="FFFFFF"/>
        </w:rPr>
        <w:t xml:space="preserve">Tylor 1970; Tillich 1957; Turner 2011; </w:t>
      </w:r>
      <w:r w:rsidR="00AA7C4F" w:rsidRPr="003B1F3E">
        <w:rPr>
          <w:color w:val="1A1A1A"/>
          <w:shd w:val="clear" w:color="auto" w:fill="FFFFFF"/>
        </w:rPr>
        <w:t>Lincoln 2006</w:t>
      </w:r>
      <w:r w:rsidR="00F05849">
        <w:rPr>
          <w:color w:val="1A1A1A"/>
          <w:shd w:val="clear" w:color="auto" w:fill="FFFFFF"/>
        </w:rPr>
        <w:t>)</w:t>
      </w:r>
      <w:r w:rsidR="003B2389">
        <w:rPr>
          <w:color w:val="1A1A1A"/>
          <w:shd w:val="clear" w:color="auto" w:fill="FFFFFF"/>
        </w:rPr>
        <w:t xml:space="preserve"> or, relatedly, as </w:t>
      </w:r>
      <w:r w:rsidR="001D23FB" w:rsidRPr="003B1F3E">
        <w:rPr>
          <w:color w:val="1A1A1A"/>
          <w:shd w:val="clear" w:color="auto" w:fill="FFFFFF"/>
        </w:rPr>
        <w:t>Geertz (1973</w:t>
      </w:r>
      <w:r w:rsidR="00435DDD" w:rsidRPr="003B1F3E">
        <w:rPr>
          <w:color w:val="1A1A1A"/>
          <w:shd w:val="clear" w:color="auto" w:fill="FFFFFF"/>
        </w:rPr>
        <w:t xml:space="preserve">) </w:t>
      </w:r>
      <w:r w:rsidR="003B2389">
        <w:rPr>
          <w:color w:val="1A1A1A"/>
          <w:shd w:val="clear" w:color="auto" w:fill="FFFFFF"/>
        </w:rPr>
        <w:t>holds,</w:t>
      </w:r>
      <w:r w:rsidR="00575C2A">
        <w:rPr>
          <w:color w:val="1A1A1A"/>
          <w:shd w:val="clear" w:color="auto" w:fill="FFFFFF"/>
        </w:rPr>
        <w:t xml:space="preserve"> </w:t>
      </w:r>
      <w:r>
        <w:rPr>
          <w:color w:val="1A1A1A"/>
          <w:shd w:val="clear" w:color="auto" w:fill="FFFFFF"/>
        </w:rPr>
        <w:t xml:space="preserve">religions are constituted by </w:t>
      </w:r>
      <w:r w:rsidR="00AA7C4F">
        <w:rPr>
          <w:color w:val="1A1A1A"/>
          <w:shd w:val="clear" w:color="auto" w:fill="FFFFFF"/>
        </w:rPr>
        <w:t xml:space="preserve">religious </w:t>
      </w:r>
      <w:r w:rsidR="001D23FB" w:rsidRPr="003B1F3E">
        <w:rPr>
          <w:color w:val="1A1A1A"/>
          <w:shd w:val="clear" w:color="auto" w:fill="FFFFFF"/>
        </w:rPr>
        <w:t>beliefs</w:t>
      </w:r>
      <w:r>
        <w:rPr>
          <w:color w:val="1A1A1A"/>
          <w:shd w:val="clear" w:color="auto" w:fill="FFFFFF"/>
        </w:rPr>
        <w:t>,</w:t>
      </w:r>
      <w:r w:rsidR="001D23FB" w:rsidRPr="003B1F3E">
        <w:rPr>
          <w:color w:val="1A1A1A"/>
          <w:shd w:val="clear" w:color="auto" w:fill="FFFFFF"/>
        </w:rPr>
        <w:t xml:space="preserve"> held by </w:t>
      </w:r>
      <w:r w:rsidR="003B2389">
        <w:rPr>
          <w:color w:val="1A1A1A"/>
          <w:shd w:val="clear" w:color="auto" w:fill="FFFFFF"/>
        </w:rPr>
        <w:t>followers</w:t>
      </w:r>
      <w:r w:rsidR="001D23FB" w:rsidRPr="003B1F3E">
        <w:rPr>
          <w:color w:val="1A1A1A"/>
          <w:shd w:val="clear" w:color="auto" w:fill="FFFFFF"/>
        </w:rPr>
        <w:t xml:space="preserve"> </w:t>
      </w:r>
      <w:r w:rsidR="00AA7C4F">
        <w:rPr>
          <w:color w:val="1A1A1A"/>
          <w:shd w:val="clear" w:color="auto" w:fill="FFFFFF"/>
        </w:rPr>
        <w:t>about the divine</w:t>
      </w:r>
      <w:r>
        <w:rPr>
          <w:color w:val="1A1A1A"/>
          <w:shd w:val="clear" w:color="auto" w:fill="FFFFFF"/>
        </w:rPr>
        <w:t>, that</w:t>
      </w:r>
      <w:r w:rsidR="00AA7C4F">
        <w:rPr>
          <w:color w:val="1A1A1A"/>
          <w:shd w:val="clear" w:color="auto" w:fill="FFFFFF"/>
        </w:rPr>
        <w:t xml:space="preserve"> </w:t>
      </w:r>
      <w:r w:rsidR="001D23FB" w:rsidRPr="003B1F3E">
        <w:rPr>
          <w:color w:val="1A1A1A"/>
          <w:shd w:val="clear" w:color="auto" w:fill="FFFFFF"/>
        </w:rPr>
        <w:t xml:space="preserve">are </w:t>
      </w:r>
      <w:r>
        <w:rPr>
          <w:color w:val="1A1A1A"/>
          <w:shd w:val="clear" w:color="auto" w:fill="FFFFFF"/>
        </w:rPr>
        <w:t>accepted</w:t>
      </w:r>
      <w:r w:rsidR="001D23FB" w:rsidRPr="003B1F3E">
        <w:rPr>
          <w:color w:val="1A1A1A"/>
          <w:shd w:val="clear" w:color="auto" w:fill="FFFFFF"/>
        </w:rPr>
        <w:t xml:space="preserve"> as real and literal.</w:t>
      </w:r>
    </w:p>
    <w:p w14:paraId="5B60151E" w14:textId="77777777" w:rsidR="00A26416" w:rsidRDefault="00A26416" w:rsidP="001D23FB">
      <w:pPr>
        <w:rPr>
          <w:color w:val="1A1A1A"/>
          <w:shd w:val="clear" w:color="auto" w:fill="FFFFFF"/>
        </w:rPr>
      </w:pPr>
    </w:p>
    <w:p w14:paraId="6020AF2C" w14:textId="2201DCE0" w:rsidR="00A26416" w:rsidRPr="003B1F3E" w:rsidRDefault="005C2F66" w:rsidP="001D23FB">
      <w:pPr>
        <w:rPr>
          <w:color w:val="1A1A1A"/>
          <w:shd w:val="clear" w:color="auto" w:fill="FFFFFF"/>
        </w:rPr>
      </w:pPr>
      <w:r>
        <w:t>While</w:t>
      </w:r>
      <w:r w:rsidR="00A26416" w:rsidRPr="003B1F3E">
        <w:t xml:space="preserve"> social science approaches to religion </w:t>
      </w:r>
      <w:r w:rsidR="00F1695B">
        <w:t xml:space="preserve">have </w:t>
      </w:r>
      <w:r w:rsidR="00A26416" w:rsidRPr="003B1F3E">
        <w:t>generally avoid</w:t>
      </w:r>
      <w:r w:rsidR="00F1695B">
        <w:t>ed</w:t>
      </w:r>
      <w:r w:rsidR="00A26416" w:rsidRPr="003B1F3E">
        <w:t xml:space="preserve"> essentialism in their definitions of religion, religious devotees tend to endorse a strong essentialist line to explain their own tradition</w:t>
      </w:r>
      <w:r w:rsidR="00C30E34">
        <w:t xml:space="preserve"> (Smith </w:t>
      </w:r>
      <w:r w:rsidR="007A1D9D">
        <w:t xml:space="preserve">1978, 1982, </w:t>
      </w:r>
      <w:r w:rsidR="00C30E34">
        <w:t>1995)</w:t>
      </w:r>
      <w:r w:rsidR="00551C5A">
        <w:t xml:space="preserve">. </w:t>
      </w:r>
      <w:r w:rsidR="00A26416" w:rsidRPr="003B1F3E">
        <w:t xml:space="preserve">For example, the field of Islamic Studies wrestles with what </w:t>
      </w:r>
      <w:r w:rsidR="007A1D9D">
        <w:t xml:space="preserve">Muslims think </w:t>
      </w:r>
      <w:r w:rsidR="00551C5A">
        <w:t xml:space="preserve">and the </w:t>
      </w:r>
      <w:r w:rsidR="00F1695B">
        <w:t xml:space="preserve">how the </w:t>
      </w:r>
      <w:r w:rsidR="00551C5A">
        <w:t xml:space="preserve">label </w:t>
      </w:r>
      <w:r w:rsidR="00A26416" w:rsidRPr="003B1F3E">
        <w:t>Islam</w:t>
      </w:r>
      <w:r w:rsidR="00551C5A">
        <w:t xml:space="preserve">ic </w:t>
      </w:r>
      <w:r w:rsidR="00F1695B">
        <w:t>is</w:t>
      </w:r>
      <w:r w:rsidR="00551C5A">
        <w:t xml:space="preserve"> applied different contexts</w:t>
      </w:r>
      <w:r w:rsidR="00A26416" w:rsidRPr="003B1F3E">
        <w:t>;</w:t>
      </w:r>
      <w:r w:rsidR="00551C5A">
        <w:t xml:space="preserve"> </w:t>
      </w:r>
      <w:r w:rsidR="00F1695B">
        <w:t>while</w:t>
      </w:r>
      <w:r w:rsidR="007A1D9D">
        <w:t xml:space="preserve"> </w:t>
      </w:r>
      <w:r w:rsidR="00551C5A">
        <w:t>Islamic</w:t>
      </w:r>
      <w:r w:rsidR="007F2E86">
        <w:t>ally-trained</w:t>
      </w:r>
      <w:r w:rsidR="00551C5A">
        <w:t xml:space="preserve"> scholars </w:t>
      </w:r>
      <w:r w:rsidR="007A1D9D">
        <w:t xml:space="preserve">- and much of the Muslim faithful - </w:t>
      </w:r>
      <w:r w:rsidR="00A04486">
        <w:t xml:space="preserve">are able </w:t>
      </w:r>
      <w:r w:rsidR="00551C5A">
        <w:t>state the</w:t>
      </w:r>
      <w:r w:rsidRPr="003B1F3E">
        <w:t xml:space="preserve"> essential elements of </w:t>
      </w:r>
      <w:r w:rsidR="00551C5A">
        <w:t>Islam clearly</w:t>
      </w:r>
      <w:r w:rsidR="007A1D9D">
        <w:t xml:space="preserve"> </w:t>
      </w:r>
      <w:r w:rsidR="00A26416" w:rsidRPr="003B1F3E">
        <w:t xml:space="preserve">in </w:t>
      </w:r>
      <w:r w:rsidR="00551C5A">
        <w:t>Islamic, rather than social science,</w:t>
      </w:r>
      <w:r w:rsidR="00A26416" w:rsidRPr="003B1F3E">
        <w:t xml:space="preserve"> terms</w:t>
      </w:r>
      <w:r w:rsidR="00551C5A">
        <w:t xml:space="preserve"> (Esposito 20</w:t>
      </w:r>
      <w:r w:rsidR="00873D3F">
        <w:t>16)</w:t>
      </w:r>
      <w:r w:rsidR="00551C5A">
        <w:t xml:space="preserve">. </w:t>
      </w:r>
      <w:r w:rsidR="00A26416" w:rsidRPr="003B1F3E">
        <w:t xml:space="preserve"> </w:t>
      </w:r>
      <w:r w:rsidR="00A04486">
        <w:t xml:space="preserve">There is </w:t>
      </w:r>
      <w:r w:rsidR="00F1695B">
        <w:t>a</w:t>
      </w:r>
      <w:r w:rsidR="00A04486">
        <w:t xml:space="preserve"> difference between</w:t>
      </w:r>
      <w:r w:rsidR="00A26416" w:rsidRPr="003B1F3E">
        <w:t xml:space="preserve"> the set of behaviours, attitudes, opinions that </w:t>
      </w:r>
      <w:r w:rsidR="00A04486">
        <w:t>researchers may attribute to</w:t>
      </w:r>
      <w:r w:rsidR="00A26416" w:rsidRPr="003B1F3E">
        <w:t xml:space="preserve"> </w:t>
      </w:r>
      <w:r w:rsidR="00C30E34" w:rsidRPr="003B1F3E">
        <w:t>Muslims</w:t>
      </w:r>
      <w:r w:rsidR="00C30E34">
        <w:t>,</w:t>
      </w:r>
      <w:r w:rsidR="00A04486">
        <w:t xml:space="preserve"> and</w:t>
      </w:r>
      <w:r w:rsidR="00C30E34">
        <w:t xml:space="preserve"> </w:t>
      </w:r>
      <w:r w:rsidR="00A04486">
        <w:t xml:space="preserve">accounts of </w:t>
      </w:r>
      <w:r w:rsidR="00C30E34">
        <w:t xml:space="preserve">the essence of </w:t>
      </w:r>
      <w:r w:rsidR="00A04486">
        <w:t>Islam</w:t>
      </w:r>
      <w:r w:rsidR="00F1695B">
        <w:t xml:space="preserve"> based on the interpretation of scriptures and law</w:t>
      </w:r>
      <w:r w:rsidR="00A26416" w:rsidRPr="003B1F3E">
        <w:t>.</w:t>
      </w:r>
      <w:r>
        <w:t xml:space="preserve"> </w:t>
      </w:r>
      <w:r w:rsidR="00A04486">
        <w:t>Thi</w:t>
      </w:r>
      <w:r>
        <w:t xml:space="preserve">s divide between the researcher and those </w:t>
      </w:r>
      <w:r w:rsidR="007A1D9D">
        <w:t xml:space="preserve">who are being </w:t>
      </w:r>
      <w:r>
        <w:t>research</w:t>
      </w:r>
      <w:r w:rsidR="007A1D9D">
        <w:t>ed</w:t>
      </w:r>
      <w:r>
        <w:t xml:space="preserve"> is an important element in </w:t>
      </w:r>
      <w:r w:rsidR="00A04486">
        <w:t>questions</w:t>
      </w:r>
      <w:r>
        <w:t xml:space="preserve"> how to bring religion into the weal of PA studies.</w:t>
      </w:r>
    </w:p>
    <w:p w14:paraId="66749421" w14:textId="77777777" w:rsidR="001D23FB" w:rsidRPr="003B1F3E" w:rsidRDefault="001D23FB" w:rsidP="001D23FB"/>
    <w:p w14:paraId="4EFFE05A" w14:textId="29C7B7B4" w:rsidR="00BB4FDF" w:rsidRDefault="001D23FB" w:rsidP="00220D25">
      <w:r w:rsidRPr="003B1F3E">
        <w:t xml:space="preserve">Smart </w:t>
      </w:r>
      <w:r w:rsidR="00435DDD" w:rsidRPr="003B1F3E">
        <w:t xml:space="preserve">(1996, 1998) </w:t>
      </w:r>
      <w:r w:rsidR="00F1695B">
        <w:t>identifies</w:t>
      </w:r>
      <w:r w:rsidR="00575C2A">
        <w:t xml:space="preserve"> seven dimensions</w:t>
      </w:r>
      <w:r w:rsidR="009C6920">
        <w:t xml:space="preserve"> to the domain of religion</w:t>
      </w:r>
      <w:r w:rsidRPr="003B1F3E">
        <w:t>:</w:t>
      </w:r>
      <w:r w:rsidR="00014F65">
        <w:t xml:space="preserve"> p</w:t>
      </w:r>
      <w:r w:rsidRPr="003B1F3E">
        <w:t>ractical and ritual</w:t>
      </w:r>
      <w:r w:rsidR="00014F65">
        <w:t>; e</w:t>
      </w:r>
      <w:r w:rsidRPr="003B1F3E">
        <w:t>xperiential and emotional</w:t>
      </w:r>
      <w:r w:rsidR="00014F65">
        <w:t>;</w:t>
      </w:r>
      <w:r w:rsidRPr="003B1F3E">
        <w:t xml:space="preserve"> narrative or mythic</w:t>
      </w:r>
      <w:r w:rsidR="00014F65">
        <w:t>; d</w:t>
      </w:r>
      <w:r w:rsidRPr="003B1F3E">
        <w:t>octrinal and philosophical</w:t>
      </w:r>
      <w:r w:rsidR="00014F65">
        <w:t xml:space="preserve">; </w:t>
      </w:r>
      <w:r w:rsidRPr="003B1F3E">
        <w:t>ethical and legal</w:t>
      </w:r>
      <w:r w:rsidR="00014F65">
        <w:t xml:space="preserve">; </w:t>
      </w:r>
      <w:r w:rsidRPr="003B1F3E">
        <w:t>social and institutional</w:t>
      </w:r>
      <w:r w:rsidR="00014F65">
        <w:t xml:space="preserve">; </w:t>
      </w:r>
      <w:r w:rsidRPr="003B1F3E">
        <w:t>material.</w:t>
      </w:r>
      <w:r w:rsidR="007A1D9D">
        <w:t xml:space="preserve"> </w:t>
      </w:r>
      <w:r w:rsidR="00220D25">
        <w:t>Although n</w:t>
      </w:r>
      <w:r w:rsidR="00014F65">
        <w:t xml:space="preserve">ot </w:t>
      </w:r>
      <w:r w:rsidR="00E464A6">
        <w:t>all</w:t>
      </w:r>
      <w:r w:rsidR="00220D25">
        <w:t xml:space="preserve"> the</w:t>
      </w:r>
      <w:r w:rsidR="007978B3">
        <w:t>se</w:t>
      </w:r>
      <w:r w:rsidR="00220D25">
        <w:t xml:space="preserve"> dimensions </w:t>
      </w:r>
      <w:r w:rsidR="00014F65">
        <w:t>are immediately relevant to the study of religion and PA</w:t>
      </w:r>
      <w:r w:rsidR="00611582">
        <w:t>,</w:t>
      </w:r>
      <w:r w:rsidR="00014F65">
        <w:t xml:space="preserve"> </w:t>
      </w:r>
      <w:r w:rsidR="00E464A6">
        <w:t>this article highlights three</w:t>
      </w:r>
      <w:r w:rsidR="00014F65">
        <w:t xml:space="preserve"> </w:t>
      </w:r>
      <w:r w:rsidR="009C6920">
        <w:t>that support multiple and flexible descriptions of religion and</w:t>
      </w:r>
      <w:r w:rsidR="009C6920" w:rsidRPr="003B1F3E">
        <w:t xml:space="preserve"> </w:t>
      </w:r>
      <w:r w:rsidR="009C6920">
        <w:t>facilitate</w:t>
      </w:r>
      <w:r w:rsidR="009C6920" w:rsidRPr="003B1F3E">
        <w:t xml:space="preserve"> </w:t>
      </w:r>
      <w:r w:rsidR="009C6920">
        <w:t>conceptual</w:t>
      </w:r>
      <w:r w:rsidR="009C6920" w:rsidRPr="003B1F3E">
        <w:t xml:space="preserve"> portability across time and space</w:t>
      </w:r>
      <w:r w:rsidR="009C6920">
        <w:t xml:space="preserve"> </w:t>
      </w:r>
      <w:r w:rsidR="00030AD4">
        <w:t xml:space="preserve">with theoretical and </w:t>
      </w:r>
      <w:r w:rsidR="00611582">
        <w:t>methodological</w:t>
      </w:r>
      <w:r w:rsidR="00030AD4">
        <w:t xml:space="preserve"> implications</w:t>
      </w:r>
      <w:r w:rsidR="00E464A6">
        <w:t xml:space="preserve"> for the emerging religion research programme in PA</w:t>
      </w:r>
      <w:r w:rsidR="00A26416">
        <w:t>.</w:t>
      </w:r>
      <w:r w:rsidR="00E464A6">
        <w:t xml:space="preserve"> </w:t>
      </w:r>
      <w:r w:rsidR="00220D25">
        <w:t>First</w:t>
      </w:r>
      <w:r w:rsidR="00E464A6">
        <w:t xml:space="preserve">ly, </w:t>
      </w:r>
      <w:r w:rsidR="00220D25">
        <w:t>unlike</w:t>
      </w:r>
      <w:r w:rsidR="00014F65">
        <w:t xml:space="preserve"> social movements, r</w:t>
      </w:r>
      <w:r w:rsidR="0076508B" w:rsidRPr="003B1F3E">
        <w:t>eligions have follower</w:t>
      </w:r>
      <w:r w:rsidR="00220D25">
        <w:t>s rather than</w:t>
      </w:r>
      <w:r w:rsidR="0076508B" w:rsidRPr="003B1F3E">
        <w:t xml:space="preserve"> members</w:t>
      </w:r>
      <w:r w:rsidR="00220D25">
        <w:t xml:space="preserve">. </w:t>
      </w:r>
      <w:r w:rsidR="0076508B" w:rsidRPr="003B1F3E">
        <w:t xml:space="preserve"> </w:t>
      </w:r>
      <w:r w:rsidR="00795258">
        <w:t>These form a</w:t>
      </w:r>
      <w:r w:rsidR="005143E3" w:rsidRPr="003B1F3E">
        <w:t xml:space="preserve"> moral</w:t>
      </w:r>
      <w:r w:rsidR="0076508B" w:rsidRPr="003B1F3E">
        <w:t xml:space="preserve"> community </w:t>
      </w:r>
      <w:r w:rsidR="005143E3" w:rsidRPr="003B1F3E">
        <w:t>of devotees</w:t>
      </w:r>
      <w:r w:rsidR="00795258">
        <w:t xml:space="preserve"> who believe their shared religious experience in ritual worship will deliver progress or benefits for that group</w:t>
      </w:r>
      <w:r w:rsidR="0076508B" w:rsidRPr="003B1F3E">
        <w:t xml:space="preserve">. </w:t>
      </w:r>
      <w:r w:rsidR="00220D25">
        <w:t xml:space="preserve">Second, </w:t>
      </w:r>
      <w:r w:rsidR="00795258">
        <w:t>there</w:t>
      </w:r>
      <w:r w:rsidR="00EC62AE" w:rsidRPr="003B1F3E">
        <w:t xml:space="preserve"> is some </w:t>
      </w:r>
      <w:r w:rsidR="00611582" w:rsidRPr="003B1F3E">
        <w:t>threshold</w:t>
      </w:r>
      <w:r w:rsidR="00EC62AE" w:rsidRPr="003B1F3E">
        <w:t xml:space="preserve"> level of </w:t>
      </w:r>
      <w:r w:rsidR="00EC62AE" w:rsidRPr="00795258">
        <w:t>belief</w:t>
      </w:r>
      <w:r w:rsidR="00EC62AE" w:rsidRPr="003B1F3E">
        <w:t xml:space="preserve"> in </w:t>
      </w:r>
      <w:r w:rsidR="00611582" w:rsidRPr="003B1F3E">
        <w:t>transcendent</w:t>
      </w:r>
      <w:r w:rsidR="00EC62AE" w:rsidRPr="003B1F3E">
        <w:t xml:space="preserve"> that is supported by </w:t>
      </w:r>
      <w:r w:rsidR="00795258">
        <w:t xml:space="preserve">some combination of </w:t>
      </w:r>
      <w:r w:rsidR="00EC62AE" w:rsidRPr="003B1F3E">
        <w:t>reason, emotion or faith</w:t>
      </w:r>
      <w:r w:rsidR="00420D26" w:rsidRPr="003B1F3E">
        <w:t xml:space="preserve"> that marks off religion from other social phenomena</w:t>
      </w:r>
      <w:r w:rsidR="00EC62AE" w:rsidRPr="003B1F3E">
        <w:t xml:space="preserve">. </w:t>
      </w:r>
      <w:r w:rsidR="00220D25">
        <w:t xml:space="preserve">Third, </w:t>
      </w:r>
      <w:r w:rsidR="00795258">
        <w:t>r</w:t>
      </w:r>
      <w:r w:rsidR="00505B66" w:rsidRPr="003B1F3E">
        <w:t xml:space="preserve">eligions also have their distinct </w:t>
      </w:r>
      <w:r w:rsidR="00505B66" w:rsidRPr="00795258">
        <w:t>ethical</w:t>
      </w:r>
      <w:r w:rsidR="00505B66" w:rsidRPr="003B1F3E">
        <w:t xml:space="preserve"> norms that are demonstrated and promoted by rituals o</w:t>
      </w:r>
      <w:r w:rsidR="007978B3">
        <w:t>f</w:t>
      </w:r>
      <w:r w:rsidR="00505B66" w:rsidRPr="003B1F3E">
        <w:t xml:space="preserve"> worship</w:t>
      </w:r>
      <w:r w:rsidR="00420D26" w:rsidRPr="003B1F3E">
        <w:t xml:space="preserve"> that marks off religion from </w:t>
      </w:r>
      <w:r w:rsidR="0076508B" w:rsidRPr="003B1F3E">
        <w:t>secular</w:t>
      </w:r>
      <w:r w:rsidR="00420D26" w:rsidRPr="003B1F3E">
        <w:t xml:space="preserve"> phenomena</w:t>
      </w:r>
      <w:r w:rsidR="00505B66" w:rsidRPr="003B1F3E">
        <w:t xml:space="preserve">. </w:t>
      </w:r>
    </w:p>
    <w:p w14:paraId="056ABBF3" w14:textId="77777777" w:rsidR="00131122" w:rsidRDefault="00131122" w:rsidP="00131122">
      <w:pPr>
        <w:pStyle w:val="ListParagraph"/>
      </w:pPr>
    </w:p>
    <w:p w14:paraId="1426B58F" w14:textId="77777777" w:rsidR="00F93FC6" w:rsidRPr="003B1F3E" w:rsidRDefault="00F93FC6" w:rsidP="00125027"/>
    <w:p w14:paraId="326154B0" w14:textId="49CF4158" w:rsidR="00610013" w:rsidRPr="003B1F3E" w:rsidRDefault="00E43F51" w:rsidP="00E43F51">
      <w:pPr>
        <w:pStyle w:val="ListParagraph"/>
        <w:numPr>
          <w:ilvl w:val="0"/>
          <w:numId w:val="7"/>
        </w:numPr>
      </w:pPr>
      <w:r w:rsidRPr="003B1F3E">
        <w:t>THEORETICAL</w:t>
      </w:r>
      <w:r w:rsidR="00CF447C">
        <w:t xml:space="preserve"> FRA</w:t>
      </w:r>
      <w:r w:rsidR="00F11CB6">
        <w:t>M</w:t>
      </w:r>
      <w:r w:rsidR="00CF447C">
        <w:t xml:space="preserve">EWORK </w:t>
      </w:r>
    </w:p>
    <w:p w14:paraId="12508557" w14:textId="77777777" w:rsidR="00610013" w:rsidRDefault="00610013" w:rsidP="00125027">
      <w:pPr>
        <w:rPr>
          <w:b/>
          <w:bCs/>
        </w:rPr>
      </w:pPr>
    </w:p>
    <w:p w14:paraId="22563EF1" w14:textId="78F4D29A" w:rsidR="00A26416" w:rsidRPr="00A26416" w:rsidRDefault="00A26416" w:rsidP="00125027">
      <w:pPr>
        <w:rPr>
          <w:i/>
          <w:iCs/>
        </w:rPr>
      </w:pPr>
    </w:p>
    <w:p w14:paraId="6EE8DABB" w14:textId="7EAD1398" w:rsidR="00C94471" w:rsidRDefault="002B2C79" w:rsidP="005C0BF9">
      <w:r w:rsidRPr="003B1F3E">
        <w:t xml:space="preserve">The analytical framework of </w:t>
      </w:r>
      <w:proofErr w:type="spellStart"/>
      <w:r w:rsidRPr="003B1F3E">
        <w:t>Ongaro</w:t>
      </w:r>
      <w:proofErr w:type="spellEnd"/>
      <w:r w:rsidRPr="003B1F3E">
        <w:t xml:space="preserve"> a</w:t>
      </w:r>
      <w:r w:rsidR="004237BE">
        <w:t>n</w:t>
      </w:r>
      <w:r w:rsidRPr="003B1F3E">
        <w:t xml:space="preserve">d </w:t>
      </w:r>
      <w:proofErr w:type="spellStart"/>
      <w:r w:rsidRPr="003B1F3E">
        <w:t>Tantardini</w:t>
      </w:r>
      <w:proofErr w:type="spellEnd"/>
      <w:r w:rsidRPr="003B1F3E">
        <w:t xml:space="preserve"> (2023) </w:t>
      </w:r>
      <w:r w:rsidR="00540750">
        <w:t xml:space="preserve">(OT) </w:t>
      </w:r>
      <w:r w:rsidRPr="003B1F3E">
        <w:t xml:space="preserve">breaks </w:t>
      </w:r>
      <w:r w:rsidR="00E82A56">
        <w:t xml:space="preserve">down the </w:t>
      </w:r>
      <w:r w:rsidRPr="003B1F3E">
        <w:t xml:space="preserve">causal influence </w:t>
      </w:r>
      <w:r w:rsidR="00E82A56">
        <w:t xml:space="preserve">of religion on </w:t>
      </w:r>
      <w:r w:rsidR="007978B3">
        <w:t>PA</w:t>
      </w:r>
      <w:r w:rsidR="00E82A56">
        <w:t xml:space="preserve"> systems </w:t>
      </w:r>
      <w:r w:rsidRPr="003B1F3E">
        <w:t xml:space="preserve">into </w:t>
      </w:r>
      <w:r w:rsidR="004237BE">
        <w:t>motivation</w:t>
      </w:r>
      <w:r w:rsidR="004237BE" w:rsidRPr="003B1F3E">
        <w:t>al</w:t>
      </w:r>
      <w:r w:rsidRPr="003B1F3E">
        <w:t xml:space="preserve"> and ideational drivers.</w:t>
      </w:r>
      <w:r w:rsidR="00B34E91">
        <w:t xml:space="preserve"> </w:t>
      </w:r>
      <w:r w:rsidR="00F11CB6">
        <w:t>In t</w:t>
      </w:r>
      <w:r w:rsidR="004237BE">
        <w:t>he framework</w:t>
      </w:r>
      <w:r w:rsidR="00F11CB6">
        <w:t xml:space="preserve">, </w:t>
      </w:r>
      <w:r w:rsidR="00C94471">
        <w:t xml:space="preserve">these drivers </w:t>
      </w:r>
      <w:r w:rsidR="00F11CB6">
        <w:t>may</w:t>
      </w:r>
      <w:r w:rsidR="00C94471">
        <w:t xml:space="preserve"> be observed at </w:t>
      </w:r>
      <w:r w:rsidR="004237BE">
        <w:t xml:space="preserve">different levels: micro, </w:t>
      </w:r>
      <w:proofErr w:type="spellStart"/>
      <w:r w:rsidR="004237BE">
        <w:t>meso</w:t>
      </w:r>
      <w:proofErr w:type="spellEnd"/>
      <w:r w:rsidR="007978B3">
        <w:t>,</w:t>
      </w:r>
      <w:r w:rsidR="004237BE">
        <w:t xml:space="preserve"> and macro scales. </w:t>
      </w:r>
      <w:r w:rsidR="00F11CB6">
        <w:t>OT</w:t>
      </w:r>
      <w:r w:rsidR="007978B3">
        <w:t xml:space="preserve"> introduces</w:t>
      </w:r>
      <w:r w:rsidR="00B67CE1">
        <w:t xml:space="preserve"> the novel concept of a r</w:t>
      </w:r>
      <w:r w:rsidR="004237BE" w:rsidRPr="005C0BF9">
        <w:t xml:space="preserve">eligious regime </w:t>
      </w:r>
      <w:r w:rsidR="00B67CE1">
        <w:t>a</w:t>
      </w:r>
      <w:r w:rsidR="004237BE" w:rsidRPr="005C0BF9">
        <w:t>s a mediating factor</w:t>
      </w:r>
      <w:r w:rsidR="00B67CE1">
        <w:t xml:space="preserve"> on the influence of religion on PA systems. T</w:t>
      </w:r>
      <w:r w:rsidR="00B67CE1" w:rsidRPr="002B2C79">
        <w:t>his</w:t>
      </w:r>
      <w:r w:rsidR="00C94471">
        <w:t xml:space="preserve"> concept</w:t>
      </w:r>
      <w:r w:rsidR="00B67CE1" w:rsidRPr="002B2C79">
        <w:t xml:space="preserve"> </w:t>
      </w:r>
      <w:r w:rsidR="00C94471">
        <w:t>covers the</w:t>
      </w:r>
      <w:r w:rsidR="00B67CE1" w:rsidRPr="002B2C79">
        <w:t xml:space="preserve"> character of religion in a jurisdiction </w:t>
      </w:r>
      <w:r w:rsidR="00C94471">
        <w:t xml:space="preserve">– both its nature and demographic distribution – </w:t>
      </w:r>
      <w:r w:rsidR="00B67CE1" w:rsidRPr="002B2C79">
        <w:t>a</w:t>
      </w:r>
      <w:r w:rsidR="00C94471">
        <w:t>s well as</w:t>
      </w:r>
      <w:r w:rsidR="00B67CE1" w:rsidRPr="002B2C79">
        <w:t xml:space="preserve"> the relationship of religion to the state. </w:t>
      </w:r>
    </w:p>
    <w:p w14:paraId="2F8377DA" w14:textId="77777777" w:rsidR="00C94471" w:rsidRDefault="00C94471" w:rsidP="005C0BF9"/>
    <w:p w14:paraId="4B66AC2C" w14:textId="10210AEE" w:rsidR="00821B79" w:rsidRDefault="00B34E91" w:rsidP="005C0BF9">
      <w:r>
        <w:t>Although the framework may support different sorts of explanatory accounts, such as</w:t>
      </w:r>
      <w:r w:rsidR="002B2C79" w:rsidRPr="003B1F3E">
        <w:t xml:space="preserve"> </w:t>
      </w:r>
      <w:r>
        <w:t>general</w:t>
      </w:r>
      <w:r w:rsidR="007F394D">
        <w:t xml:space="preserve"> covering</w:t>
      </w:r>
      <w:r>
        <w:t xml:space="preserve"> l</w:t>
      </w:r>
      <w:r w:rsidRPr="00B34E91">
        <w:t xml:space="preserve">aw seeking, systems analysis, </w:t>
      </w:r>
      <w:r>
        <w:t xml:space="preserve">or </w:t>
      </w:r>
      <w:r w:rsidRPr="00B34E91">
        <w:t>propensity analysis</w:t>
      </w:r>
      <w:r>
        <w:t xml:space="preserve">, this article focuses on its use for mechanism-based </w:t>
      </w:r>
      <w:r w:rsidR="007F394D">
        <w:t>explanations</w:t>
      </w:r>
      <w:r>
        <w:t xml:space="preserve">.  </w:t>
      </w:r>
      <w:r w:rsidR="004237BE">
        <w:t>Mechanisms</w:t>
      </w:r>
      <w:r w:rsidR="00821B79">
        <w:t xml:space="preserve"> </w:t>
      </w:r>
      <w:r>
        <w:t xml:space="preserve">are frequently occurring causal chains </w:t>
      </w:r>
      <w:r w:rsidR="00E355DB">
        <w:t>where similar</w:t>
      </w:r>
      <w:r w:rsidR="00821B79">
        <w:t xml:space="preserve"> </w:t>
      </w:r>
      <w:r w:rsidR="004237BE">
        <w:t>causal</w:t>
      </w:r>
      <w:r w:rsidR="00821B79">
        <w:t xml:space="preserve"> effects between different </w:t>
      </w:r>
      <w:r w:rsidR="00E355DB">
        <w:t>factors</w:t>
      </w:r>
      <w:r w:rsidR="00F11CB6">
        <w:t>, entities and activities</w:t>
      </w:r>
      <w:r w:rsidR="00E355DB">
        <w:t xml:space="preserve"> </w:t>
      </w:r>
      <w:r w:rsidR="007F394D">
        <w:t>are</w:t>
      </w:r>
      <w:r w:rsidR="00E355DB">
        <w:t xml:space="preserve"> </w:t>
      </w:r>
      <w:r w:rsidR="007F394D">
        <w:t>observed across space and time</w:t>
      </w:r>
      <w:r w:rsidR="00821B79">
        <w:t xml:space="preserve">. </w:t>
      </w:r>
      <w:r w:rsidR="004237BE">
        <w:t>In turn, a</w:t>
      </w:r>
      <w:r w:rsidR="00E355DB">
        <w:t xml:space="preserve"> </w:t>
      </w:r>
      <w:r w:rsidR="004237BE">
        <w:t>p</w:t>
      </w:r>
      <w:r w:rsidR="00821B79">
        <w:t xml:space="preserve">rocess is a </w:t>
      </w:r>
      <w:r w:rsidR="00E355DB">
        <w:t>contingent</w:t>
      </w:r>
      <w:r w:rsidR="00821B79">
        <w:t xml:space="preserve"> combination of </w:t>
      </w:r>
      <w:r w:rsidR="00E355DB">
        <w:t xml:space="preserve">different </w:t>
      </w:r>
      <w:r w:rsidR="00821B79">
        <w:t>mechanisms</w:t>
      </w:r>
      <w:r w:rsidR="00E355DB">
        <w:t xml:space="preserve"> which may or may not follow some regular observable pattern</w:t>
      </w:r>
      <w:r w:rsidR="00821B79">
        <w:t xml:space="preserve"> (Tilly</w:t>
      </w:r>
      <w:r w:rsidR="00C94471">
        <w:t xml:space="preserve"> </w:t>
      </w:r>
      <w:r w:rsidR="007978B3">
        <w:t xml:space="preserve">and </w:t>
      </w:r>
      <w:proofErr w:type="spellStart"/>
      <w:r w:rsidR="007978B3">
        <w:t>Goodin</w:t>
      </w:r>
      <w:proofErr w:type="spellEnd"/>
      <w:r w:rsidR="007978B3">
        <w:t xml:space="preserve"> </w:t>
      </w:r>
      <w:r w:rsidR="00C94471">
        <w:t>2007</w:t>
      </w:r>
      <w:r w:rsidR="007F2E86">
        <w:t>;</w:t>
      </w:r>
      <w:r w:rsidR="00E355DB">
        <w:t xml:space="preserve"> Cartwrigh</w:t>
      </w:r>
      <w:r w:rsidR="00D322D6">
        <w:t>t</w:t>
      </w:r>
      <w:r w:rsidR="00C94471">
        <w:t xml:space="preserve"> 2016</w:t>
      </w:r>
      <w:r w:rsidR="00821B79">
        <w:t>).</w:t>
      </w:r>
      <w:r>
        <w:t xml:space="preserve"> </w:t>
      </w:r>
      <w:r w:rsidR="00E355DB">
        <w:t xml:space="preserve">Cataloguing </w:t>
      </w:r>
      <w:r w:rsidR="004237BE">
        <w:t>the relevant mechanisms</w:t>
      </w:r>
      <w:r w:rsidR="00E355DB">
        <w:t xml:space="preserve"> and how they conc</w:t>
      </w:r>
      <w:r w:rsidR="004237BE">
        <w:t>aten</w:t>
      </w:r>
      <w:r w:rsidR="00E355DB">
        <w:t>ate into processes in different contexts is essential to</w:t>
      </w:r>
      <w:r w:rsidR="002B2C79" w:rsidRPr="003B1F3E">
        <w:t xml:space="preserve"> theory building</w:t>
      </w:r>
      <w:r w:rsidR="004237BE">
        <w:t xml:space="preserve"> </w:t>
      </w:r>
      <w:proofErr w:type="gramStart"/>
      <w:r w:rsidR="004237BE">
        <w:t xml:space="preserve">in </w:t>
      </w:r>
      <w:r w:rsidR="00D322D6">
        <w:t>the area of</w:t>
      </w:r>
      <w:proofErr w:type="gramEnd"/>
      <w:r w:rsidR="00D322D6">
        <w:t xml:space="preserve"> religion and </w:t>
      </w:r>
      <w:r w:rsidR="004237BE">
        <w:t>PA</w:t>
      </w:r>
      <w:r w:rsidR="004251DE">
        <w:t>.</w:t>
      </w:r>
      <w:r w:rsidR="002B2C79" w:rsidRPr="003B1F3E">
        <w:t xml:space="preserve"> </w:t>
      </w:r>
    </w:p>
    <w:p w14:paraId="269BE059" w14:textId="77777777" w:rsidR="00821B79" w:rsidRDefault="00821B79" w:rsidP="005C0BF9"/>
    <w:p w14:paraId="2CAEF685" w14:textId="7E105342" w:rsidR="002B2C79" w:rsidRPr="002B2C79" w:rsidRDefault="00E33A1D" w:rsidP="002B2C79">
      <w:proofErr w:type="spellStart"/>
      <w:r w:rsidRPr="00E33A1D">
        <w:t>O</w:t>
      </w:r>
      <w:r w:rsidR="004237BE">
        <w:t>ngaro</w:t>
      </w:r>
      <w:proofErr w:type="spellEnd"/>
      <w:r w:rsidR="004237BE">
        <w:t xml:space="preserve"> and </w:t>
      </w:r>
      <w:proofErr w:type="spellStart"/>
      <w:r w:rsidR="004237BE">
        <w:t>Tantardini</w:t>
      </w:r>
      <w:proofErr w:type="spellEnd"/>
      <w:r w:rsidR="004237BE">
        <w:t xml:space="preserve"> (2023, p.20) </w:t>
      </w:r>
      <w:r w:rsidR="00D322D6">
        <w:t xml:space="preserve">conjecture that </w:t>
      </w:r>
      <w:r w:rsidRPr="00E33A1D">
        <w:t xml:space="preserve">motivational and ideational </w:t>
      </w:r>
      <w:r w:rsidR="00D322D6">
        <w:t>mechanisms</w:t>
      </w:r>
      <w:r w:rsidR="004237BE">
        <w:t xml:space="preserve"> will </w:t>
      </w:r>
      <w:r w:rsidR="00F11CB6">
        <w:t xml:space="preserve">likely </w:t>
      </w:r>
      <w:r w:rsidRPr="00E33A1D">
        <w:t>occur together in most processes</w:t>
      </w:r>
      <w:r w:rsidR="004237BE">
        <w:t xml:space="preserve"> relevant to the</w:t>
      </w:r>
      <w:r w:rsidR="00D322D6">
        <w:t xml:space="preserve"> influence that </w:t>
      </w:r>
      <w:r w:rsidR="004237BE">
        <w:t xml:space="preserve">religion </w:t>
      </w:r>
      <w:r w:rsidR="00D322D6">
        <w:t>exerts in</w:t>
      </w:r>
      <w:r w:rsidR="004237BE">
        <w:t xml:space="preserve"> PA</w:t>
      </w:r>
      <w:r w:rsidRPr="00E33A1D">
        <w:t xml:space="preserve">. </w:t>
      </w:r>
      <w:r w:rsidR="00F11CB6">
        <w:t xml:space="preserve">The mediating factor in OT - the </w:t>
      </w:r>
      <w:r w:rsidR="004237BE">
        <w:t xml:space="preserve">religious </w:t>
      </w:r>
      <w:r w:rsidR="00E355DB">
        <w:t>regime</w:t>
      </w:r>
      <w:r w:rsidR="00F11CB6">
        <w:t xml:space="preserve"> - is</w:t>
      </w:r>
      <w:r w:rsidR="00E355DB">
        <w:t xml:space="preserve"> a </w:t>
      </w:r>
      <w:r w:rsidR="00B67CE1">
        <w:t>cluster</w:t>
      </w:r>
      <w:r w:rsidR="00E355DB">
        <w:t xml:space="preserve"> of e</w:t>
      </w:r>
      <w:r w:rsidR="00131122">
        <w:t>nvironmental mechanisms</w:t>
      </w:r>
      <w:r w:rsidR="00F11CB6">
        <w:t>. T</w:t>
      </w:r>
      <w:r w:rsidR="00C6658E">
        <w:t>hese</w:t>
      </w:r>
      <w:r w:rsidR="00B67CE1">
        <w:t xml:space="preserve"> </w:t>
      </w:r>
      <w:r w:rsidR="00F11CB6">
        <w:t xml:space="preserve">mechanisms </w:t>
      </w:r>
      <w:r w:rsidR="00B67CE1">
        <w:t>are</w:t>
      </w:r>
      <w:r w:rsidR="002B2C79">
        <w:t xml:space="preserve"> not focussed on actors</w:t>
      </w:r>
      <w:r w:rsidR="00F11CB6">
        <w:t xml:space="preserve"> or their activities</w:t>
      </w:r>
      <w:r w:rsidR="008A18AD">
        <w:t>,</w:t>
      </w:r>
      <w:r w:rsidR="00606F64">
        <w:t xml:space="preserve"> individually and collectively</w:t>
      </w:r>
      <w:r w:rsidR="002B2C79">
        <w:t xml:space="preserve"> at different levels </w:t>
      </w:r>
      <w:r w:rsidR="008A18AD">
        <w:t>of observation,</w:t>
      </w:r>
      <w:r w:rsidR="00606F64">
        <w:t xml:space="preserve"> </w:t>
      </w:r>
      <w:r w:rsidR="00B67CE1">
        <w:t xml:space="preserve">but </w:t>
      </w:r>
      <w:r w:rsidR="00C6658E">
        <w:t xml:space="preserve">rather </w:t>
      </w:r>
      <w:r w:rsidR="00F11CB6">
        <w:t>operate in</w:t>
      </w:r>
      <w:r w:rsidR="00B67CE1">
        <w:t xml:space="preserve"> the</w:t>
      </w:r>
      <w:r w:rsidR="00F11CB6">
        <w:t xml:space="preserve"> background</w:t>
      </w:r>
      <w:r w:rsidR="00B67CE1">
        <w:t xml:space="preserve"> context</w:t>
      </w:r>
      <w:r w:rsidR="007F2E86">
        <w:t>,</w:t>
      </w:r>
      <w:r w:rsidR="00F11CB6">
        <w:t xml:space="preserve"> or environment</w:t>
      </w:r>
      <w:r w:rsidR="007F2E86">
        <w:t>,</w:t>
      </w:r>
      <w:r w:rsidR="00B67CE1">
        <w:t xml:space="preserve"> that may</w:t>
      </w:r>
      <w:r w:rsidR="004237BE">
        <w:t xml:space="preserve"> </w:t>
      </w:r>
      <w:r w:rsidR="00131122">
        <w:t>enrich</w:t>
      </w:r>
      <w:r w:rsidR="00C6658E">
        <w:t>,</w:t>
      </w:r>
      <w:r w:rsidR="00131122">
        <w:t xml:space="preserve"> expand or mollify other </w:t>
      </w:r>
      <w:r w:rsidR="007F2E86">
        <w:t xml:space="preserve">agent-focussed </w:t>
      </w:r>
      <w:r w:rsidR="00C6658E">
        <w:t xml:space="preserve">mechanisms </w:t>
      </w:r>
      <w:r w:rsidR="0039269E">
        <w:t xml:space="preserve">in </w:t>
      </w:r>
      <w:r w:rsidR="00F11CB6">
        <w:t>operation (</w:t>
      </w:r>
      <w:r w:rsidR="004237BE">
        <w:t xml:space="preserve">Tilly </w:t>
      </w:r>
      <w:r w:rsidR="004251DE">
        <w:t xml:space="preserve">and </w:t>
      </w:r>
      <w:proofErr w:type="spellStart"/>
      <w:r w:rsidR="004251DE">
        <w:t>Goodin</w:t>
      </w:r>
      <w:proofErr w:type="spellEnd"/>
      <w:r w:rsidR="004251DE">
        <w:t xml:space="preserve"> </w:t>
      </w:r>
      <w:r w:rsidR="004237BE">
        <w:t>2007)</w:t>
      </w:r>
      <w:r w:rsidR="00131122">
        <w:t xml:space="preserve">. </w:t>
      </w:r>
    </w:p>
    <w:p w14:paraId="49CDCA69" w14:textId="4F34245B" w:rsidR="00131122" w:rsidRPr="00E33A1D" w:rsidRDefault="00131122" w:rsidP="00131122"/>
    <w:p w14:paraId="2459C4B3" w14:textId="3C48FACD" w:rsidR="00603270" w:rsidRDefault="0035483D" w:rsidP="00603270">
      <w:r>
        <w:t>Th</w:t>
      </w:r>
      <w:r w:rsidR="00F11CB6">
        <w:t>e second</w:t>
      </w:r>
      <w:r w:rsidR="008A18AD">
        <w:t xml:space="preserve"> part of the article does two things:</w:t>
      </w:r>
      <w:r>
        <w:t xml:space="preserve"> first</w:t>
      </w:r>
      <w:r w:rsidR="008A18AD">
        <w:t>,</w:t>
      </w:r>
      <w:r>
        <w:t xml:space="preserve"> </w:t>
      </w:r>
      <w:r w:rsidR="008A18AD">
        <w:t>it</w:t>
      </w:r>
      <w:r>
        <w:t xml:space="preserve"> define</w:t>
      </w:r>
      <w:r w:rsidR="008A18AD">
        <w:t>s</w:t>
      </w:r>
      <w:r>
        <w:t xml:space="preserve"> intention</w:t>
      </w:r>
      <w:r w:rsidR="00563D08">
        <w:t xml:space="preserve"> as a distinct causal</w:t>
      </w:r>
      <w:r>
        <w:t xml:space="preserve"> </w:t>
      </w:r>
      <w:r w:rsidR="005400D3">
        <w:t>mechanism</w:t>
      </w:r>
      <w:r w:rsidR="00B67CE1">
        <w:t xml:space="preserve"> </w:t>
      </w:r>
      <w:r w:rsidR="00563D08">
        <w:t xml:space="preserve">related to religious beliefs to complement </w:t>
      </w:r>
      <w:r w:rsidR="00F11CB6">
        <w:t>the OT</w:t>
      </w:r>
      <w:r w:rsidR="00563D08">
        <w:t xml:space="preserve"> framework </w:t>
      </w:r>
      <w:r w:rsidR="00F11CB6">
        <w:t>which</w:t>
      </w:r>
      <w:r w:rsidR="00563D08">
        <w:t xml:space="preserve"> rel</w:t>
      </w:r>
      <w:r w:rsidR="00F11CB6">
        <w:t>ies</w:t>
      </w:r>
      <w:r w:rsidR="00563D08">
        <w:t xml:space="preserve"> on</w:t>
      </w:r>
      <w:r>
        <w:t xml:space="preserve"> ideational</w:t>
      </w:r>
      <w:r w:rsidR="00563D08">
        <w:t xml:space="preserve"> </w:t>
      </w:r>
      <w:r w:rsidR="00FF03DA">
        <w:t xml:space="preserve">and motivational </w:t>
      </w:r>
      <w:r w:rsidR="00563D08">
        <w:t>mechanisms for causal power</w:t>
      </w:r>
      <w:r w:rsidR="008A18AD">
        <w:t>;</w:t>
      </w:r>
      <w:r>
        <w:t xml:space="preserve"> </w:t>
      </w:r>
      <w:r w:rsidR="008A18AD">
        <w:t>s</w:t>
      </w:r>
      <w:r>
        <w:t>econd</w:t>
      </w:r>
      <w:r w:rsidR="008A18AD">
        <w:t xml:space="preserve">, it considers </w:t>
      </w:r>
      <w:r>
        <w:t xml:space="preserve">secularism </w:t>
      </w:r>
      <w:r w:rsidR="0039269E">
        <w:t>a</w:t>
      </w:r>
      <w:r>
        <w:t xml:space="preserve">s an institutional device that is </w:t>
      </w:r>
      <w:r w:rsidR="00F11CB6">
        <w:t xml:space="preserve">an </w:t>
      </w:r>
      <w:r>
        <w:t>essential component in</w:t>
      </w:r>
      <w:r w:rsidR="0039269E">
        <w:t xml:space="preserve"> </w:t>
      </w:r>
      <w:r>
        <w:t>the religious regime</w:t>
      </w:r>
      <w:r w:rsidR="0039269E">
        <w:t xml:space="preserve"> mechanism</w:t>
      </w:r>
      <w:r>
        <w:t>.</w:t>
      </w:r>
    </w:p>
    <w:p w14:paraId="057AA495" w14:textId="77777777" w:rsidR="00603270" w:rsidRDefault="00603270" w:rsidP="00603270"/>
    <w:p w14:paraId="6C49FCDC" w14:textId="77777777" w:rsidR="00610013" w:rsidRPr="003B1F3E" w:rsidRDefault="00610013" w:rsidP="004B58FE"/>
    <w:p w14:paraId="7EF3B801" w14:textId="30D3A553" w:rsidR="004B58FE" w:rsidRPr="003B1F3E" w:rsidRDefault="004B58FE" w:rsidP="004B58FE">
      <w:pPr>
        <w:rPr>
          <w:i/>
          <w:iCs/>
        </w:rPr>
      </w:pPr>
      <w:r w:rsidRPr="003B1F3E">
        <w:rPr>
          <w:i/>
          <w:iCs/>
        </w:rPr>
        <w:t xml:space="preserve">Religious </w:t>
      </w:r>
      <w:r w:rsidR="00814AC0">
        <w:rPr>
          <w:i/>
          <w:iCs/>
        </w:rPr>
        <w:t>beliefs</w:t>
      </w:r>
      <w:r w:rsidR="00B67CE1">
        <w:rPr>
          <w:i/>
          <w:iCs/>
        </w:rPr>
        <w:t xml:space="preserve"> and intentions</w:t>
      </w:r>
    </w:p>
    <w:p w14:paraId="66E70861" w14:textId="77777777" w:rsidR="004B58FE" w:rsidRPr="003B1F3E" w:rsidRDefault="004B58FE" w:rsidP="004B58FE"/>
    <w:p w14:paraId="1F63C0B0" w14:textId="5B98414D" w:rsidR="004A38E9" w:rsidRDefault="004A38E9" w:rsidP="004B58FE">
      <w:r w:rsidRPr="004A38E9">
        <w:t xml:space="preserve">Both motivation and intention </w:t>
      </w:r>
      <w:r w:rsidR="00A6100F">
        <w:t xml:space="preserve">may </w:t>
      </w:r>
      <w:r w:rsidRPr="004A38E9">
        <w:t xml:space="preserve">play a causal role in </w:t>
      </w:r>
      <w:r w:rsidR="00A6100F">
        <w:t>explaining</w:t>
      </w:r>
      <w:r w:rsidRPr="004A38E9">
        <w:t xml:space="preserve"> </w:t>
      </w:r>
      <w:r w:rsidR="00A6100F">
        <w:t>decision-making and action by a</w:t>
      </w:r>
      <w:r w:rsidR="00E01416">
        <w:t>gents</w:t>
      </w:r>
      <w:r w:rsidR="00A6100F">
        <w:t xml:space="preserve"> under scrutiny</w:t>
      </w:r>
      <w:r w:rsidRPr="004A38E9">
        <w:t xml:space="preserve">, but they </w:t>
      </w:r>
      <w:r w:rsidR="00D625DD">
        <w:t>are distinct causal mechanisms</w:t>
      </w:r>
      <w:r w:rsidRPr="004A38E9">
        <w:t xml:space="preserve">. Raz (2017) elaborates the argument </w:t>
      </w:r>
      <w:r w:rsidR="00D625DD">
        <w:t xml:space="preserve">that </w:t>
      </w:r>
      <w:r w:rsidRPr="004A38E9">
        <w:t>an intentional mechanism</w:t>
      </w:r>
      <w:r w:rsidR="00D625DD">
        <w:t xml:space="preserve"> </w:t>
      </w:r>
      <w:r w:rsidR="00384CC3">
        <w:t>consists of</w:t>
      </w:r>
      <w:r w:rsidR="00D625DD">
        <w:t xml:space="preserve"> an</w:t>
      </w:r>
      <w:r w:rsidR="00384CC3">
        <w:t xml:space="preserve"> agen</w:t>
      </w:r>
      <w:r w:rsidR="00E01416">
        <w:t>t</w:t>
      </w:r>
      <w:r w:rsidR="00384CC3">
        <w:t xml:space="preserve"> acting</w:t>
      </w:r>
      <w:r w:rsidR="00D625DD">
        <w:t xml:space="preserve"> for a reason</w:t>
      </w:r>
      <w:r w:rsidR="00384CC3">
        <w:t xml:space="preserve"> because of</w:t>
      </w:r>
      <w:r w:rsidR="008F6B3C">
        <w:t xml:space="preserve"> the </w:t>
      </w:r>
      <w:r w:rsidRPr="004A38E9">
        <w:t>belief that there is value in th</w:t>
      </w:r>
      <w:r w:rsidR="00384CC3">
        <w:t>at</w:t>
      </w:r>
      <w:r w:rsidRPr="004A38E9">
        <w:t xml:space="preserve"> action. </w:t>
      </w:r>
      <w:r w:rsidR="00D625DD">
        <w:t>Motivation</w:t>
      </w:r>
      <w:r w:rsidR="008F6B3C">
        <w:t xml:space="preserve"> </w:t>
      </w:r>
      <w:r w:rsidR="00D625DD">
        <w:t>cover</w:t>
      </w:r>
      <w:r w:rsidR="008F6B3C">
        <w:t>s</w:t>
      </w:r>
      <w:r w:rsidR="00D625DD">
        <w:t xml:space="preserve"> a range of psychological and social mechanisms that </w:t>
      </w:r>
      <w:r w:rsidR="008F6B3C">
        <w:t>explain the desire</w:t>
      </w:r>
      <w:r w:rsidR="00384CC3">
        <w:t xml:space="preserve"> of an agent</w:t>
      </w:r>
      <w:r w:rsidR="008F6B3C">
        <w:t xml:space="preserve"> to act in a </w:t>
      </w:r>
      <w:r w:rsidR="00E01416">
        <w:t>particular</w:t>
      </w:r>
      <w:r w:rsidR="008F6B3C">
        <w:t xml:space="preserve"> way</w:t>
      </w:r>
      <w:r w:rsidR="00384CC3">
        <w:t xml:space="preserve"> at a </w:t>
      </w:r>
      <w:r w:rsidR="00E01416">
        <w:t>specific</w:t>
      </w:r>
      <w:r w:rsidR="00384CC3">
        <w:t xml:space="preserve"> time</w:t>
      </w:r>
      <w:r w:rsidR="008F6B3C">
        <w:t xml:space="preserve">. </w:t>
      </w:r>
      <w:r w:rsidR="00384CC3">
        <w:t>Although d</w:t>
      </w:r>
      <w:r w:rsidR="008F6B3C">
        <w:t>istinguishing the two types of mechanism</w:t>
      </w:r>
      <w:r w:rsidR="00384CC3">
        <w:t xml:space="preserve"> may </w:t>
      </w:r>
      <w:r w:rsidR="00E01416">
        <w:t>seem an</w:t>
      </w:r>
      <w:r w:rsidR="00384CC3">
        <w:t xml:space="preserve"> exaggerated refinement, it</w:t>
      </w:r>
      <w:r w:rsidR="008F6B3C">
        <w:t xml:space="preserve"> is useful for the discussion here because it </w:t>
      </w:r>
      <w:r w:rsidRPr="004A38E9">
        <w:t xml:space="preserve">allows religious beliefs to enter more directly into </w:t>
      </w:r>
      <w:r w:rsidR="008F6B3C">
        <w:t xml:space="preserve">explanatory </w:t>
      </w:r>
      <w:r w:rsidRPr="004A38E9">
        <w:t xml:space="preserve">accounts of religion influencing PA. </w:t>
      </w:r>
    </w:p>
    <w:p w14:paraId="4F719855" w14:textId="77777777" w:rsidR="004A38E9" w:rsidRDefault="004A38E9" w:rsidP="004B58FE"/>
    <w:p w14:paraId="7420CB88" w14:textId="289A0CF3" w:rsidR="004B58FE" w:rsidRPr="003B1F3E" w:rsidRDefault="009D1237" w:rsidP="004B58FE">
      <w:r>
        <w:t xml:space="preserve">There are </w:t>
      </w:r>
      <w:r w:rsidR="004B58FE" w:rsidRPr="003B1F3E">
        <w:t>theoretical issues</w:t>
      </w:r>
      <w:r>
        <w:t xml:space="preserve"> with </w:t>
      </w:r>
      <w:r w:rsidR="008F6B3C">
        <w:t xml:space="preserve">the causal role of religious </w:t>
      </w:r>
      <w:r w:rsidR="0039269E">
        <w:t>belief</w:t>
      </w:r>
      <w:r w:rsidR="008F6B3C">
        <w:t>s</w:t>
      </w:r>
      <w:r w:rsidR="0039269E">
        <w:t xml:space="preserve"> </w:t>
      </w:r>
      <w:r w:rsidR="00F0523C">
        <w:t xml:space="preserve">as distinct from secular ideas that </w:t>
      </w:r>
      <w:r w:rsidR="0039269E">
        <w:t xml:space="preserve">usually </w:t>
      </w:r>
      <w:r w:rsidR="00F0523C">
        <w:t>inform and guide an intention to act</w:t>
      </w:r>
      <w:r w:rsidR="00E468CD">
        <w:t xml:space="preserve"> in PA accounts</w:t>
      </w:r>
      <w:r>
        <w:t xml:space="preserve">. </w:t>
      </w:r>
      <w:r w:rsidR="004B58FE" w:rsidRPr="003B1F3E">
        <w:t xml:space="preserve"> </w:t>
      </w:r>
      <w:r w:rsidR="00384CC3">
        <w:t>In</w:t>
      </w:r>
      <w:r w:rsidR="00F0523C">
        <w:t xml:space="preserve"> theology, </w:t>
      </w:r>
      <w:r w:rsidR="004B58FE" w:rsidRPr="003B1F3E">
        <w:t>religious experiences</w:t>
      </w:r>
      <w:r>
        <w:t xml:space="preserve"> raise questions about the existence of God, </w:t>
      </w:r>
      <w:r w:rsidR="00384CC3">
        <w:t xml:space="preserve">but </w:t>
      </w:r>
      <w:r w:rsidR="008F6B3C">
        <w:t xml:space="preserve">from </w:t>
      </w:r>
      <w:r w:rsidR="00F0523C">
        <w:t>a</w:t>
      </w:r>
      <w:r w:rsidR="00E468CD">
        <w:t xml:space="preserve"> PA</w:t>
      </w:r>
      <w:r w:rsidR="00FA428F">
        <w:t xml:space="preserve"> academic spectator</w:t>
      </w:r>
      <w:r w:rsidR="00F0523C">
        <w:t xml:space="preserve"> perspective, religious </w:t>
      </w:r>
      <w:r w:rsidR="008A18AD">
        <w:t>experience</w:t>
      </w:r>
      <w:r w:rsidR="004B58FE" w:rsidRPr="003B1F3E">
        <w:t xml:space="preserve"> is </w:t>
      </w:r>
      <w:r w:rsidR="00F0523C">
        <w:t>simply</w:t>
      </w:r>
      <w:r w:rsidR="004B58FE" w:rsidRPr="003B1F3E">
        <w:t xml:space="preserve"> </w:t>
      </w:r>
      <w:r w:rsidR="00425EE7">
        <w:t xml:space="preserve">the </w:t>
      </w:r>
      <w:r w:rsidR="004B58FE" w:rsidRPr="003B1F3E">
        <w:t xml:space="preserve">testimony that one thinks one has experienced </w:t>
      </w:r>
      <w:r w:rsidR="00384CC3">
        <w:t>the divine</w:t>
      </w:r>
      <w:r w:rsidR="00E01416">
        <w:t xml:space="preserve"> in a particular way</w:t>
      </w:r>
      <w:r w:rsidR="00B05407">
        <w:t xml:space="preserve">. </w:t>
      </w:r>
      <w:r w:rsidR="00F0523C">
        <w:t>Whilst</w:t>
      </w:r>
      <w:r w:rsidR="005E05A1">
        <w:t xml:space="preserve"> a stra</w:t>
      </w:r>
      <w:r w:rsidR="007849B5">
        <w:t>i</w:t>
      </w:r>
      <w:r w:rsidR="005E05A1">
        <w:t>ghtf</w:t>
      </w:r>
      <w:r w:rsidR="00171386">
        <w:t>or</w:t>
      </w:r>
      <w:r w:rsidR="005E05A1">
        <w:t>ward position, t</w:t>
      </w:r>
      <w:r w:rsidR="004B58FE" w:rsidRPr="003B1F3E">
        <w:t>here is an emerging strand of research in PA on the significance of phenomenological considerations</w:t>
      </w:r>
      <w:r w:rsidR="00E01416">
        <w:t xml:space="preserve"> to unpacking religious experience and its role in beliefs and intentions</w:t>
      </w:r>
      <w:r w:rsidR="004B58FE" w:rsidRPr="003B1F3E">
        <w:t xml:space="preserve"> </w:t>
      </w:r>
      <w:r w:rsidR="00DF6563">
        <w:t>(</w:t>
      </w:r>
      <w:r w:rsidR="004B58FE" w:rsidRPr="003B1F3E">
        <w:t xml:space="preserve">Elías 2020). </w:t>
      </w:r>
      <w:r w:rsidR="008A18AD">
        <w:t>Theoretically</w:t>
      </w:r>
      <w:r w:rsidR="002E1A95">
        <w:t>, t</w:t>
      </w:r>
      <w:r w:rsidR="00551910">
        <w:t>here is a distinctive</w:t>
      </w:r>
      <w:r w:rsidR="004B58FE" w:rsidRPr="003B1F3E">
        <w:t xml:space="preserve"> phenomenology </w:t>
      </w:r>
      <w:r w:rsidR="00551910">
        <w:t>of</w:t>
      </w:r>
      <w:r w:rsidR="004B58FE" w:rsidRPr="003B1F3E">
        <w:t xml:space="preserve"> religious experience</w:t>
      </w:r>
      <w:r w:rsidR="000239D8">
        <w:t xml:space="preserve"> and </w:t>
      </w:r>
      <w:r w:rsidR="00551910">
        <w:t xml:space="preserve">the extent to which </w:t>
      </w:r>
      <w:r w:rsidR="002E1A95">
        <w:t>data</w:t>
      </w:r>
      <w:r w:rsidR="004B58FE" w:rsidRPr="003B1F3E">
        <w:t xml:space="preserve"> o</w:t>
      </w:r>
      <w:r w:rsidR="002E1A95">
        <w:t>n reported accounts of</w:t>
      </w:r>
      <w:r w:rsidR="004B58FE" w:rsidRPr="003B1F3E">
        <w:t xml:space="preserve"> religious </w:t>
      </w:r>
      <w:r w:rsidR="004B58FE" w:rsidRPr="003B1F3E">
        <w:lastRenderedPageBreak/>
        <w:t xml:space="preserve">experiences </w:t>
      </w:r>
      <w:r w:rsidR="002E1A95">
        <w:t>in case studies</w:t>
      </w:r>
      <w:r w:rsidR="004B58FE" w:rsidRPr="003B1F3E">
        <w:t xml:space="preserve"> </w:t>
      </w:r>
      <w:r w:rsidR="000239D8">
        <w:t xml:space="preserve">can </w:t>
      </w:r>
      <w:r w:rsidR="00540750">
        <w:t>capture</w:t>
      </w:r>
      <w:r w:rsidR="000239D8">
        <w:t xml:space="preserve"> that</w:t>
      </w:r>
      <w:r w:rsidR="00797355">
        <w:t xml:space="preserve"> phenomenology </w:t>
      </w:r>
      <w:r w:rsidR="000239D8">
        <w:t>is moot</w:t>
      </w:r>
      <w:r w:rsidR="00425EE7">
        <w:t>. This is discussed methodologically in the third part</w:t>
      </w:r>
      <w:r w:rsidR="00E01416">
        <w:t>,</w:t>
      </w:r>
      <w:r w:rsidR="00425EE7">
        <w:t xml:space="preserve"> but the </w:t>
      </w:r>
      <w:r w:rsidR="00797355">
        <w:t>theoretical</w:t>
      </w:r>
      <w:r w:rsidR="002E1A95">
        <w:t xml:space="preserve"> dilemma</w:t>
      </w:r>
      <w:r w:rsidR="00551910">
        <w:t xml:space="preserve"> for PA scholars </w:t>
      </w:r>
      <w:r w:rsidR="00425EE7">
        <w:t>is</w:t>
      </w:r>
      <w:r w:rsidR="00551910">
        <w:t xml:space="preserve"> how</w:t>
      </w:r>
      <w:r w:rsidR="004B58FE" w:rsidRPr="003B1F3E">
        <w:t xml:space="preserve"> </w:t>
      </w:r>
      <w:r w:rsidR="00551910">
        <w:t xml:space="preserve">the </w:t>
      </w:r>
      <w:r w:rsidR="004B58FE" w:rsidRPr="003B1F3E">
        <w:t xml:space="preserve">phenomenology of religious experience </w:t>
      </w:r>
      <w:r w:rsidR="00425EE7">
        <w:t xml:space="preserve">and belief </w:t>
      </w:r>
      <w:r w:rsidR="005E05A1">
        <w:t>perform</w:t>
      </w:r>
      <w:r w:rsidR="00E01416">
        <w:t>s</w:t>
      </w:r>
      <w:r w:rsidR="004B58FE" w:rsidRPr="003B1F3E">
        <w:t xml:space="preserve"> </w:t>
      </w:r>
      <w:r w:rsidR="002E1A95">
        <w:t>explanatory work</w:t>
      </w:r>
      <w:r w:rsidR="00B05407">
        <w:t xml:space="preserve"> through intentional mechanisms of </w:t>
      </w:r>
      <w:r w:rsidR="00425EE7">
        <w:t xml:space="preserve">agents </w:t>
      </w:r>
      <w:r w:rsidR="00B05407">
        <w:t>valuing certain acti</w:t>
      </w:r>
      <w:r w:rsidR="00384CC3">
        <w:t>vities</w:t>
      </w:r>
      <w:r w:rsidR="00551910">
        <w:t>.</w:t>
      </w:r>
    </w:p>
    <w:p w14:paraId="292D26FB" w14:textId="77777777" w:rsidR="004B58FE" w:rsidRPr="003B1F3E" w:rsidRDefault="004B58FE" w:rsidP="004B58FE"/>
    <w:p w14:paraId="0405BF80" w14:textId="0FA7758A" w:rsidR="000A2250" w:rsidRDefault="008A18AD" w:rsidP="004B58FE">
      <w:r>
        <w:t>Specifically</w:t>
      </w:r>
      <w:r w:rsidR="005E05A1">
        <w:t>, p</w:t>
      </w:r>
      <w:r w:rsidR="004B58FE" w:rsidRPr="003B1F3E">
        <w:t>henomenological perspectives</w:t>
      </w:r>
      <w:r w:rsidR="00384CC3">
        <w:t xml:space="preserve"> </w:t>
      </w:r>
      <w:r w:rsidR="00FA428F">
        <w:t>present questions of how</w:t>
      </w:r>
      <w:r w:rsidR="004B58FE" w:rsidRPr="003B1F3E">
        <w:t xml:space="preserve"> </w:t>
      </w:r>
      <w:r w:rsidR="00384CC3">
        <w:t>actors</w:t>
      </w:r>
      <w:r w:rsidR="004B58FE" w:rsidRPr="003B1F3E">
        <w:t xml:space="preserve"> experience </w:t>
      </w:r>
      <w:r w:rsidR="00840380">
        <w:t>a relationship</w:t>
      </w:r>
      <w:r w:rsidR="004B58FE" w:rsidRPr="003B1F3E">
        <w:t xml:space="preserve"> with </w:t>
      </w:r>
      <w:r w:rsidR="00E01416">
        <w:t xml:space="preserve">God as well as </w:t>
      </w:r>
      <w:r w:rsidR="004B58FE" w:rsidRPr="003B1F3E">
        <w:t>other</w:t>
      </w:r>
      <w:r w:rsidR="00384CC3">
        <w:t xml:space="preserve"> actors</w:t>
      </w:r>
      <w:r w:rsidR="005E05A1">
        <w:t xml:space="preserve"> in a moral community of religious</w:t>
      </w:r>
      <w:r w:rsidR="00FA428F">
        <w:t xml:space="preserve"> devotees</w:t>
      </w:r>
      <w:r w:rsidR="004B58FE" w:rsidRPr="003B1F3E">
        <w:t xml:space="preserve">, and </w:t>
      </w:r>
      <w:r w:rsidR="00540750">
        <w:t xml:space="preserve">how </w:t>
      </w:r>
      <w:r w:rsidR="0094712C">
        <w:t>these</w:t>
      </w:r>
      <w:r w:rsidR="00FA428F">
        <w:t xml:space="preserve"> then</w:t>
      </w:r>
      <w:r w:rsidR="0094712C">
        <w:t xml:space="preserve"> inform religious beliefs</w:t>
      </w:r>
      <w:r w:rsidR="00FA428F">
        <w:t xml:space="preserve"> which give agents reason</w:t>
      </w:r>
      <w:r w:rsidR="000912C4">
        <w:t>s</w:t>
      </w:r>
      <w:r w:rsidR="00FA428F">
        <w:t xml:space="preserve"> to act. </w:t>
      </w:r>
      <w:r w:rsidR="00840380">
        <w:t>These questions</w:t>
      </w:r>
      <w:r w:rsidR="004B58FE" w:rsidRPr="003B1F3E">
        <w:t xml:space="preserve"> </w:t>
      </w:r>
      <w:r w:rsidR="00425EE7">
        <w:t>present</w:t>
      </w:r>
      <w:r w:rsidR="005E05A1">
        <w:t xml:space="preserve"> </w:t>
      </w:r>
      <w:r w:rsidR="00FA428F">
        <w:t>formidable</w:t>
      </w:r>
      <w:r w:rsidR="00425EE7">
        <w:t xml:space="preserve"> theoretical challenges</w:t>
      </w:r>
      <w:r w:rsidR="004B58FE" w:rsidRPr="003B1F3E">
        <w:t xml:space="preserve">. </w:t>
      </w:r>
      <w:r w:rsidR="00840380">
        <w:t>Wi</w:t>
      </w:r>
      <w:r w:rsidR="004B58FE" w:rsidRPr="003B1F3E">
        <w:t xml:space="preserve">thout understanding and accepting a theological narrative, </w:t>
      </w:r>
      <w:r w:rsidR="000912C4">
        <w:t>it is not obvious how</w:t>
      </w:r>
      <w:r w:rsidR="004B58FE" w:rsidRPr="003B1F3E">
        <w:t xml:space="preserve"> </w:t>
      </w:r>
      <w:r w:rsidR="00840380">
        <w:t>the experiences of religious actors, as responsive and reflexive beings, can</w:t>
      </w:r>
      <w:r w:rsidR="004B58FE" w:rsidRPr="003B1F3E">
        <w:t xml:space="preserve"> be understood properly </w:t>
      </w:r>
      <w:r w:rsidR="0094712C">
        <w:t>in</w:t>
      </w:r>
      <w:r w:rsidR="00425EE7">
        <w:t xml:space="preserve"> </w:t>
      </w:r>
      <w:r w:rsidR="0094712C">
        <w:t xml:space="preserve">terms of PA </w:t>
      </w:r>
      <w:r w:rsidR="004B58FE" w:rsidRPr="003B1F3E">
        <w:t xml:space="preserve">and </w:t>
      </w:r>
      <w:r w:rsidR="000912C4">
        <w:t>the</w:t>
      </w:r>
      <w:r w:rsidR="00840380">
        <w:t>re is a</w:t>
      </w:r>
      <w:r w:rsidR="000912C4">
        <w:t xml:space="preserve"> risk of </w:t>
      </w:r>
      <w:r w:rsidR="004B58FE" w:rsidRPr="003B1F3E">
        <w:t>misrepresenting them through the application of secular labels</w:t>
      </w:r>
      <w:r w:rsidR="002E1A95">
        <w:t>.</w:t>
      </w:r>
      <w:r w:rsidR="004B58FE" w:rsidRPr="003B1F3E">
        <w:t xml:space="preserve"> </w:t>
      </w:r>
    </w:p>
    <w:p w14:paraId="1A0ECCD9" w14:textId="77777777" w:rsidR="000A2250" w:rsidRDefault="000A2250" w:rsidP="004B58FE"/>
    <w:p w14:paraId="443D275A" w14:textId="2654FAE3" w:rsidR="004B58FE" w:rsidRDefault="002E1A95" w:rsidP="004B58FE">
      <w:r>
        <w:t>In one way, this</w:t>
      </w:r>
      <w:r w:rsidR="004B58FE" w:rsidRPr="003B1F3E">
        <w:t xml:space="preserve"> </w:t>
      </w:r>
      <w:r w:rsidR="000912C4">
        <w:t>is unhelpful line of inquiry liable to</w:t>
      </w:r>
      <w:r w:rsidR="004B58FE" w:rsidRPr="003B1F3E">
        <w:t xml:space="preserve"> </w:t>
      </w:r>
      <w:r w:rsidR="00FA428F">
        <w:t>lead</w:t>
      </w:r>
      <w:r w:rsidR="004B58FE" w:rsidRPr="003B1F3E">
        <w:t xml:space="preserve"> to a version of self-defeating </w:t>
      </w:r>
      <w:r w:rsidR="000912C4">
        <w:t>relativism that denies</w:t>
      </w:r>
      <w:r>
        <w:t xml:space="preserve"> the possibility of </w:t>
      </w:r>
      <w:r w:rsidR="000912C4">
        <w:t xml:space="preserve">any </w:t>
      </w:r>
      <w:r>
        <w:t>social scientific knowledge of agents’ interior worlds</w:t>
      </w:r>
      <w:r w:rsidR="004B58FE" w:rsidRPr="003B1F3E">
        <w:t xml:space="preserve">. </w:t>
      </w:r>
      <w:r>
        <w:t>It does</w:t>
      </w:r>
      <w:r w:rsidR="005E05A1">
        <w:t xml:space="preserve">, </w:t>
      </w:r>
      <w:r w:rsidR="00425EE7">
        <w:t>though</w:t>
      </w:r>
      <w:r w:rsidR="005E05A1">
        <w:t>,</w:t>
      </w:r>
      <w:r>
        <w:t xml:space="preserve"> for</w:t>
      </w:r>
      <w:r w:rsidR="004B58FE" w:rsidRPr="003B1F3E">
        <w:t xml:space="preserve"> </w:t>
      </w:r>
      <w:r w:rsidR="000912C4">
        <w:t xml:space="preserve">the purposes of </w:t>
      </w:r>
      <w:r w:rsidR="004B58FE" w:rsidRPr="003B1F3E">
        <w:t>PA research</w:t>
      </w:r>
      <w:r w:rsidR="00425EE7">
        <w:t xml:space="preserve"> designs, </w:t>
      </w:r>
      <w:r w:rsidR="004B58FE" w:rsidRPr="003B1F3E">
        <w:t xml:space="preserve">counsel against easy analogies to </w:t>
      </w:r>
      <w:r w:rsidR="000912C4">
        <w:t xml:space="preserve">existing work on </w:t>
      </w:r>
      <w:r w:rsidR="004B58FE" w:rsidRPr="003B1F3E">
        <w:t xml:space="preserve">social movements and encourage more ethnographic </w:t>
      </w:r>
      <w:r w:rsidR="00425EE7">
        <w:t>approaches</w:t>
      </w:r>
      <w:r w:rsidR="004B58FE" w:rsidRPr="003B1F3E">
        <w:t xml:space="preserve"> </w:t>
      </w:r>
      <w:r w:rsidR="00425EE7">
        <w:t>to</w:t>
      </w:r>
      <w:r w:rsidR="004B58FE" w:rsidRPr="003B1F3E">
        <w:t xml:space="preserve"> certain research questions </w:t>
      </w:r>
      <w:r>
        <w:t xml:space="preserve">in religion and PA </w:t>
      </w:r>
      <w:r w:rsidR="004B58FE" w:rsidRPr="003B1F3E">
        <w:t xml:space="preserve">(especially at the more micro-level of street-level bureaucracy). </w:t>
      </w:r>
    </w:p>
    <w:p w14:paraId="0E648F73" w14:textId="77777777" w:rsidR="00814AC0" w:rsidRDefault="00814AC0" w:rsidP="004B58FE"/>
    <w:p w14:paraId="4B675265" w14:textId="6053E264" w:rsidR="00814AC0" w:rsidRDefault="00425EE7" w:rsidP="00814AC0">
      <w:r>
        <w:t>Relatedly,</w:t>
      </w:r>
      <w:r w:rsidR="00C7774D">
        <w:t xml:space="preserve"> r</w:t>
      </w:r>
      <w:r w:rsidR="00814AC0" w:rsidRPr="003B1F3E">
        <w:t xml:space="preserve">eligious beliefs </w:t>
      </w:r>
      <w:r w:rsidR="005E05A1">
        <w:t xml:space="preserve">are not the same things as ideas </w:t>
      </w:r>
      <w:r w:rsidR="000912C4">
        <w:t xml:space="preserve">as </w:t>
      </w:r>
      <w:r w:rsidR="005E05A1">
        <w:t xml:space="preserve">usually </w:t>
      </w:r>
      <w:r>
        <w:t>understood</w:t>
      </w:r>
      <w:r w:rsidR="005E05A1">
        <w:t xml:space="preserve"> in PA and that </w:t>
      </w:r>
      <w:r w:rsidR="000912C4">
        <w:t>relate to</w:t>
      </w:r>
      <w:r w:rsidR="00814AC0" w:rsidRPr="003B1F3E">
        <w:t xml:space="preserve"> </w:t>
      </w:r>
      <w:r w:rsidR="009C4394">
        <w:t>ideational mechanism</w:t>
      </w:r>
      <w:r w:rsidR="000912C4">
        <w:t>s</w:t>
      </w:r>
      <w:r w:rsidR="009C4394">
        <w:t xml:space="preserve">. </w:t>
      </w:r>
      <w:r w:rsidR="00E177E5">
        <w:t>Holding r</w:t>
      </w:r>
      <w:r w:rsidR="00814AC0" w:rsidRPr="003B1F3E">
        <w:t xml:space="preserve">eligious </w:t>
      </w:r>
      <w:r w:rsidR="00E177E5">
        <w:t xml:space="preserve">beliefs about the value of </w:t>
      </w:r>
      <w:r w:rsidR="005D0574">
        <w:t>actions</w:t>
      </w:r>
      <w:r w:rsidR="00E177E5">
        <w:t xml:space="preserve"> </w:t>
      </w:r>
      <w:r w:rsidR="00814AC0" w:rsidRPr="003B1F3E">
        <w:t>involve</w:t>
      </w:r>
      <w:r w:rsidR="00E177E5">
        <w:t>s</w:t>
      </w:r>
      <w:r w:rsidR="00814AC0" w:rsidRPr="003B1F3E">
        <w:t xml:space="preserve"> commitment</w:t>
      </w:r>
      <w:r w:rsidR="005D0574">
        <w:t>,</w:t>
      </w:r>
      <w:r w:rsidR="00814AC0" w:rsidRPr="003B1F3E">
        <w:t xml:space="preserve"> trust</w:t>
      </w:r>
      <w:r w:rsidR="005D0574">
        <w:t xml:space="preserve"> and faith that do not usually feature</w:t>
      </w:r>
      <w:r w:rsidR="00E177E5">
        <w:t xml:space="preserve"> </w:t>
      </w:r>
      <w:r w:rsidR="005D0574">
        <w:t xml:space="preserve">in </w:t>
      </w:r>
      <w:r w:rsidR="009C4394">
        <w:t>PA</w:t>
      </w:r>
      <w:r w:rsidR="00E177E5">
        <w:t xml:space="preserve"> approaches to</w:t>
      </w:r>
      <w:r w:rsidR="005D0574">
        <w:t xml:space="preserve"> the role of</w:t>
      </w:r>
      <w:r w:rsidR="00E177E5">
        <w:t xml:space="preserve"> ideas</w:t>
      </w:r>
      <w:r w:rsidR="005D0574">
        <w:t>. Specifically,</w:t>
      </w:r>
      <w:r w:rsidR="00814AC0" w:rsidRPr="003B1F3E">
        <w:t xml:space="preserve"> faith involves accepting what cannot be established as true through </w:t>
      </w:r>
      <w:r w:rsidR="00E177E5">
        <w:t xml:space="preserve">straightforward empirical </w:t>
      </w:r>
      <w:r w:rsidR="009C4394">
        <w:t>observations</w:t>
      </w:r>
      <w:r w:rsidR="00E177E5">
        <w:t>.</w:t>
      </w:r>
      <w:r w:rsidR="00814AC0" w:rsidRPr="003B1F3E">
        <w:t xml:space="preserve"> </w:t>
      </w:r>
      <w:r w:rsidR="005D0574">
        <w:t>Religious beliefs about</w:t>
      </w:r>
      <w:r w:rsidR="00E177E5">
        <w:t xml:space="preserve"> PA </w:t>
      </w:r>
      <w:r w:rsidR="00814AC0" w:rsidRPr="003B1F3E">
        <w:t>do not rely on evidence</w:t>
      </w:r>
      <w:r w:rsidR="005D0574">
        <w:t>, in the way that secular ideas do,</w:t>
      </w:r>
      <w:r w:rsidR="00814AC0" w:rsidRPr="003B1F3E">
        <w:t xml:space="preserve"> </w:t>
      </w:r>
      <w:r w:rsidR="005D0574">
        <w:t>and are</w:t>
      </w:r>
      <w:r w:rsidR="00E177E5">
        <w:t xml:space="preserve"> justified on </w:t>
      </w:r>
      <w:r w:rsidR="00457CD6">
        <w:t xml:space="preserve">grounds of faith, </w:t>
      </w:r>
      <w:r w:rsidR="005D0574">
        <w:t>and enter explanatory accounts in PA despite being</w:t>
      </w:r>
      <w:r w:rsidR="00412C43">
        <w:t xml:space="preserve"> fully </w:t>
      </w:r>
      <w:r w:rsidR="005D0574">
        <w:t>resistant</w:t>
      </w:r>
      <w:r w:rsidR="00412C43">
        <w:t xml:space="preserve"> to </w:t>
      </w:r>
      <w:r w:rsidR="005D0574">
        <w:t>disconfirming</w:t>
      </w:r>
      <w:r w:rsidR="00412C43">
        <w:t xml:space="preserve"> </w:t>
      </w:r>
      <w:r w:rsidR="00A94951">
        <w:t xml:space="preserve">empirical </w:t>
      </w:r>
      <w:r w:rsidR="00412C43">
        <w:t>evidence or argument</w:t>
      </w:r>
      <w:r w:rsidR="00814AC0" w:rsidRPr="003B1F3E">
        <w:t xml:space="preserve">. </w:t>
      </w:r>
    </w:p>
    <w:p w14:paraId="6355887A" w14:textId="77777777" w:rsidR="00A94951" w:rsidRDefault="00A94951" w:rsidP="00814AC0"/>
    <w:p w14:paraId="25EB75E4" w14:textId="250A28F1" w:rsidR="00A94951" w:rsidRPr="003B1F3E" w:rsidRDefault="00A94951" w:rsidP="00A94951">
      <w:r>
        <w:rPr>
          <w:color w:val="1A1A1A"/>
          <w:shd w:val="clear" w:color="auto" w:fill="FFFFFF"/>
        </w:rPr>
        <w:t>In</w:t>
      </w:r>
      <w:r w:rsidRPr="003B1F3E">
        <w:rPr>
          <w:color w:val="1A1A1A"/>
          <w:shd w:val="clear" w:color="auto" w:fill="FFFFFF"/>
        </w:rPr>
        <w:t xml:space="preserve"> prophetic </w:t>
      </w:r>
      <w:r>
        <w:rPr>
          <w:color w:val="1A1A1A"/>
          <w:shd w:val="clear" w:color="auto" w:fill="FFFFFF"/>
        </w:rPr>
        <w:t xml:space="preserve">religious </w:t>
      </w:r>
      <w:r w:rsidRPr="003B1F3E">
        <w:rPr>
          <w:color w:val="1A1A1A"/>
          <w:shd w:val="clear" w:color="auto" w:fill="FFFFFF"/>
        </w:rPr>
        <w:t>traditions</w:t>
      </w:r>
      <w:r>
        <w:rPr>
          <w:color w:val="1A1A1A"/>
          <w:shd w:val="clear" w:color="auto" w:fill="FFFFFF"/>
        </w:rPr>
        <w:t>,</w:t>
      </w:r>
      <w:r w:rsidRPr="003B1F3E">
        <w:rPr>
          <w:color w:val="1A1A1A"/>
          <w:shd w:val="clear" w:color="auto" w:fill="FFFFFF"/>
        </w:rPr>
        <w:t xml:space="preserve"> </w:t>
      </w:r>
      <w:r w:rsidRPr="00A94951">
        <w:rPr>
          <w:rStyle w:val="Emphasis"/>
          <w:i w:val="0"/>
          <w:iCs w:val="0"/>
          <w:color w:val="1A1A1A"/>
          <w:shd w:val="clear" w:color="auto" w:fill="FFFFFF"/>
        </w:rPr>
        <w:t>truth is revealed by God</w:t>
      </w:r>
      <w:r w:rsidRPr="003B1F3E">
        <w:rPr>
          <w:color w:val="1A1A1A"/>
          <w:shd w:val="clear" w:color="auto" w:fill="FFFFFF"/>
        </w:rPr>
        <w:t xml:space="preserve">, and the source of the revelation </w:t>
      </w:r>
      <w:r w:rsidR="00D17114">
        <w:rPr>
          <w:color w:val="1A1A1A"/>
          <w:shd w:val="clear" w:color="auto" w:fill="FFFFFF"/>
        </w:rPr>
        <w:t>takes a</w:t>
      </w:r>
      <w:r w:rsidRPr="003B1F3E">
        <w:rPr>
          <w:color w:val="1A1A1A"/>
          <w:shd w:val="clear" w:color="auto" w:fill="FFFFFF"/>
        </w:rPr>
        <w:t xml:space="preserve"> scriptural form – the book – which is subsequently the authority on which religious belief rests. M</w:t>
      </w:r>
      <w:r w:rsidR="00D17114">
        <w:rPr>
          <w:color w:val="1A1A1A"/>
          <w:shd w:val="clear" w:color="auto" w:fill="FFFFFF"/>
        </w:rPr>
        <w:t>any religious beliefs</w:t>
      </w:r>
      <w:r w:rsidRPr="003B1F3E">
        <w:rPr>
          <w:color w:val="1A1A1A"/>
          <w:shd w:val="clear" w:color="auto" w:fill="FFFFFF"/>
        </w:rPr>
        <w:t xml:space="preserve"> in</w:t>
      </w:r>
      <w:r w:rsidR="00D17114">
        <w:rPr>
          <w:color w:val="1A1A1A"/>
          <w:shd w:val="clear" w:color="auto" w:fill="FFFFFF"/>
        </w:rPr>
        <w:t xml:space="preserve"> the</w:t>
      </w:r>
      <w:r w:rsidRPr="003B1F3E">
        <w:rPr>
          <w:color w:val="1A1A1A"/>
          <w:shd w:val="clear" w:color="auto" w:fill="FFFFFF"/>
        </w:rPr>
        <w:t xml:space="preserve"> Abrahamic traditions </w:t>
      </w:r>
      <w:r w:rsidR="00D17114">
        <w:rPr>
          <w:color w:val="1A1A1A"/>
          <w:shd w:val="clear" w:color="auto" w:fill="FFFFFF"/>
        </w:rPr>
        <w:t>are</w:t>
      </w:r>
      <w:r>
        <w:rPr>
          <w:color w:val="1A1A1A"/>
          <w:shd w:val="clear" w:color="auto" w:fill="FFFFFF"/>
        </w:rPr>
        <w:t xml:space="preserve"> </w:t>
      </w:r>
      <w:r w:rsidRPr="003B1F3E">
        <w:rPr>
          <w:color w:val="1A1A1A"/>
          <w:shd w:val="clear" w:color="auto" w:fill="FFFFFF"/>
        </w:rPr>
        <w:t xml:space="preserve">not about God directly, but they are held to be true, </w:t>
      </w:r>
      <w:r w:rsidR="00840380">
        <w:rPr>
          <w:color w:val="1A1A1A"/>
          <w:shd w:val="clear" w:color="auto" w:fill="FFFFFF"/>
        </w:rPr>
        <w:t xml:space="preserve">and </w:t>
      </w:r>
      <w:r w:rsidR="00D17114">
        <w:rPr>
          <w:color w:val="1A1A1A"/>
          <w:shd w:val="clear" w:color="auto" w:fill="FFFFFF"/>
        </w:rPr>
        <w:t xml:space="preserve">the </w:t>
      </w:r>
      <w:r w:rsidRPr="003B1F3E">
        <w:rPr>
          <w:color w:val="1A1A1A"/>
          <w:shd w:val="clear" w:color="auto" w:fill="FFFFFF"/>
        </w:rPr>
        <w:t xml:space="preserve">object of faith, because they are revealed by God. </w:t>
      </w:r>
      <w:r w:rsidR="00840380">
        <w:rPr>
          <w:color w:val="1A1A1A"/>
          <w:shd w:val="clear" w:color="auto" w:fill="FFFFFF"/>
        </w:rPr>
        <w:t>For example, t</w:t>
      </w:r>
      <w:r w:rsidRPr="003B1F3E">
        <w:rPr>
          <w:color w:val="1A1A1A"/>
          <w:shd w:val="clear" w:color="auto" w:fill="FFFFFF"/>
        </w:rPr>
        <w:t xml:space="preserve">his is </w:t>
      </w:r>
      <w:r w:rsidR="00D17114">
        <w:rPr>
          <w:color w:val="1A1A1A"/>
          <w:shd w:val="clear" w:color="auto" w:fill="FFFFFF"/>
        </w:rPr>
        <w:t>position</w:t>
      </w:r>
      <w:r w:rsidRPr="003B1F3E">
        <w:rPr>
          <w:color w:val="1A1A1A"/>
          <w:shd w:val="clear" w:color="auto" w:fill="FFFFFF"/>
        </w:rPr>
        <w:t xml:space="preserve"> of Thomas Aquinas, influential in both secular philosophy and Christian theology, </w:t>
      </w:r>
      <w:r w:rsidR="00D17114">
        <w:rPr>
          <w:color w:val="1A1A1A"/>
          <w:shd w:val="clear" w:color="auto" w:fill="FFFFFF"/>
        </w:rPr>
        <w:t>who argues that claims to</w:t>
      </w:r>
      <w:r w:rsidRPr="003B1F3E">
        <w:rPr>
          <w:color w:val="1A1A1A"/>
          <w:shd w:val="clear" w:color="auto" w:fill="FFFFFF"/>
        </w:rPr>
        <w:t xml:space="preserve"> truth in religion are made </w:t>
      </w:r>
      <w:r w:rsidR="00840380" w:rsidRPr="00A94951">
        <w:rPr>
          <w:rStyle w:val="Emphasis"/>
          <w:i w:val="0"/>
          <w:iCs w:val="0"/>
          <w:color w:val="1A1A1A"/>
          <w:shd w:val="clear" w:color="auto" w:fill="FFFFFF"/>
        </w:rPr>
        <w:t>based on</w:t>
      </w:r>
      <w:r w:rsidRPr="00A94951">
        <w:rPr>
          <w:rStyle w:val="Emphasis"/>
          <w:i w:val="0"/>
          <w:iCs w:val="0"/>
          <w:color w:val="1A1A1A"/>
          <w:shd w:val="clear" w:color="auto" w:fill="FFFFFF"/>
        </w:rPr>
        <w:t xml:space="preserve"> human testimony but are accepted because they are seen to backed by divine authority</w:t>
      </w:r>
      <w:r w:rsidRPr="003B1F3E">
        <w:rPr>
          <w:color w:val="1A1A1A"/>
          <w:shd w:val="clear" w:color="auto" w:fill="FFFFFF"/>
        </w:rPr>
        <w:t xml:space="preserve"> (Davies 1993). </w:t>
      </w:r>
    </w:p>
    <w:p w14:paraId="331774E0" w14:textId="77777777" w:rsidR="00A94951" w:rsidRPr="003B1F3E" w:rsidRDefault="00A94951" w:rsidP="00814AC0"/>
    <w:p w14:paraId="73FAAA27" w14:textId="7C3713D8" w:rsidR="00814AC0" w:rsidRDefault="004D03EF" w:rsidP="00814AC0">
      <w:r>
        <w:t>The dilemma for</w:t>
      </w:r>
      <w:r w:rsidR="00A94951">
        <w:t xml:space="preserve"> PA scholarship </w:t>
      </w:r>
      <w:r>
        <w:t>is</w:t>
      </w:r>
      <w:r w:rsidR="00A94951">
        <w:t xml:space="preserve"> </w:t>
      </w:r>
      <w:r>
        <w:t>how to model</w:t>
      </w:r>
      <w:r w:rsidR="00A94951">
        <w:t xml:space="preserve"> agents accepting as true</w:t>
      </w:r>
      <w:r>
        <w:t xml:space="preserve"> and acting upon</w:t>
      </w:r>
      <w:r w:rsidR="00A94951">
        <w:t xml:space="preserve"> beliefs</w:t>
      </w:r>
      <w:r>
        <w:t xml:space="preserve"> in intentional mechanisms</w:t>
      </w:r>
      <w:r w:rsidR="00A94951">
        <w:t xml:space="preserve"> that </w:t>
      </w:r>
      <w:r>
        <w:t>lack justification</w:t>
      </w:r>
      <w:r w:rsidR="00A94951">
        <w:t xml:space="preserve"> in the sense of </w:t>
      </w:r>
      <w:r>
        <w:t xml:space="preserve">being </w:t>
      </w:r>
      <w:r w:rsidR="00CA5961">
        <w:t>beyond</w:t>
      </w:r>
      <w:r w:rsidR="00A94951">
        <w:t xml:space="preserve"> direct</w:t>
      </w:r>
      <w:r>
        <w:t xml:space="preserve">ly accessible </w:t>
      </w:r>
      <w:r w:rsidR="00CA5961">
        <w:t xml:space="preserve">human </w:t>
      </w:r>
      <w:r w:rsidR="00A94951">
        <w:t>experience</w:t>
      </w:r>
      <w:r>
        <w:t xml:space="preserve">s. </w:t>
      </w:r>
      <w:r w:rsidR="00814AC0" w:rsidRPr="003B1F3E">
        <w:t>Th</w:t>
      </w:r>
      <w:r w:rsidR="00691FB8">
        <w:t>e</w:t>
      </w:r>
      <w:r w:rsidR="00814AC0" w:rsidRPr="003B1F3E">
        <w:t xml:space="preserve"> presumption </w:t>
      </w:r>
      <w:r w:rsidR="002C144A">
        <w:t>of much of social sci</w:t>
      </w:r>
      <w:r>
        <w:t>enc</w:t>
      </w:r>
      <w:r w:rsidR="002C144A">
        <w:t>e</w:t>
      </w:r>
      <w:r w:rsidR="00691FB8">
        <w:t xml:space="preserve"> </w:t>
      </w:r>
      <w:r w:rsidR="00CA5961">
        <w:t>has been</w:t>
      </w:r>
      <w:r w:rsidR="00691FB8">
        <w:t xml:space="preserve"> that</w:t>
      </w:r>
      <w:r w:rsidR="00C3389E">
        <w:t xml:space="preserve"> </w:t>
      </w:r>
      <w:r w:rsidR="00814AC0" w:rsidRPr="003B1F3E">
        <w:t xml:space="preserve">religious </w:t>
      </w:r>
      <w:r>
        <w:t>beliefs will</w:t>
      </w:r>
      <w:r w:rsidR="00814AC0" w:rsidRPr="003B1F3E">
        <w:t xml:space="preserve"> </w:t>
      </w:r>
      <w:r w:rsidR="0065492D">
        <w:t xml:space="preserve">wither as </w:t>
      </w:r>
      <w:r>
        <w:t xml:space="preserve">social </w:t>
      </w:r>
      <w:r w:rsidR="0065492D">
        <w:t>scientific knowledge expands.</w:t>
      </w:r>
      <w:r w:rsidR="00814AC0" w:rsidRPr="003B1F3E">
        <w:t xml:space="preserve"> </w:t>
      </w:r>
      <w:r>
        <w:t>The notion of</w:t>
      </w:r>
      <w:r w:rsidR="0065492D">
        <w:t xml:space="preserve"> </w:t>
      </w:r>
      <w:r>
        <w:t xml:space="preserve">a </w:t>
      </w:r>
      <w:r w:rsidR="0065492D">
        <w:t xml:space="preserve">constantly </w:t>
      </w:r>
      <w:r>
        <w:t>diminishing</w:t>
      </w:r>
      <w:r w:rsidR="00814AC0" w:rsidRPr="003B1F3E">
        <w:t xml:space="preserve"> ‘God of the gaps’</w:t>
      </w:r>
      <w:r>
        <w:t xml:space="preserve"> is inherited from Comte </w:t>
      </w:r>
      <w:r w:rsidR="00691FB8">
        <w:t>which</w:t>
      </w:r>
      <w:r w:rsidR="00A94951">
        <w:t xml:space="preserve"> </w:t>
      </w:r>
      <w:r>
        <w:t xml:space="preserve">bases a perspective on theology in terms science; only </w:t>
      </w:r>
      <w:r w:rsidR="00A94951">
        <w:t>what science cannot explain is left for theology</w:t>
      </w:r>
      <w:r w:rsidR="00691FB8">
        <w:t xml:space="preserve"> (</w:t>
      </w:r>
      <w:proofErr w:type="spellStart"/>
      <w:r w:rsidR="00691FB8">
        <w:t>Gane</w:t>
      </w:r>
      <w:proofErr w:type="spellEnd"/>
      <w:r w:rsidR="00691FB8">
        <w:t xml:space="preserve"> 2006)</w:t>
      </w:r>
      <w:r w:rsidR="00814AC0" w:rsidRPr="003B1F3E">
        <w:t>.</w:t>
      </w:r>
      <w:r w:rsidR="00412C43">
        <w:t xml:space="preserve"> </w:t>
      </w:r>
      <w:r w:rsidR="00691FB8">
        <w:t xml:space="preserve">PA scholarship about religion needs to </w:t>
      </w:r>
      <w:r w:rsidR="00293919">
        <w:t>take on a position on the issue of whether</w:t>
      </w:r>
      <w:r w:rsidR="00691FB8">
        <w:t xml:space="preserve"> t</w:t>
      </w:r>
      <w:r>
        <w:t>heological</w:t>
      </w:r>
      <w:r w:rsidR="00814AC0" w:rsidRPr="003B1F3E">
        <w:t xml:space="preserve"> claims </w:t>
      </w:r>
      <w:r>
        <w:t xml:space="preserve">should </w:t>
      </w:r>
      <w:r w:rsidR="00814AC0" w:rsidRPr="003B1F3E">
        <w:t xml:space="preserve">count as </w:t>
      </w:r>
      <w:r w:rsidR="00814AC0" w:rsidRPr="003B1F3E">
        <w:lastRenderedPageBreak/>
        <w:t>hypotheses</w:t>
      </w:r>
      <w:r>
        <w:t xml:space="preserve"> about </w:t>
      </w:r>
      <w:r w:rsidR="00C3389E">
        <w:t>facts</w:t>
      </w:r>
      <w:r w:rsidR="00C3389E" w:rsidRPr="003B1F3E">
        <w:t xml:space="preserve"> </w:t>
      </w:r>
      <w:r w:rsidR="00C3389E">
        <w:t>and</w:t>
      </w:r>
      <w:r w:rsidR="0065492D">
        <w:t xml:space="preserve"> tested against</w:t>
      </w:r>
      <w:r w:rsidR="00814AC0" w:rsidRPr="003B1F3E">
        <w:t xml:space="preserve"> </w:t>
      </w:r>
      <w:r w:rsidR="0065492D">
        <w:t xml:space="preserve">a hierarchy of evidence as </w:t>
      </w:r>
      <w:r w:rsidR="00C3389E">
        <w:t>established by the standards of good</w:t>
      </w:r>
      <w:r w:rsidR="0065492D">
        <w:t xml:space="preserve"> social </w:t>
      </w:r>
      <w:r>
        <w:t xml:space="preserve">science. </w:t>
      </w:r>
    </w:p>
    <w:p w14:paraId="29CF9FB4" w14:textId="77777777" w:rsidR="005B39B4" w:rsidRPr="003B1F3E" w:rsidRDefault="005B39B4" w:rsidP="00814AC0"/>
    <w:p w14:paraId="68F02E7F" w14:textId="3D6A9C36" w:rsidR="004B58FE" w:rsidRPr="003B1F3E" w:rsidRDefault="004B58FE" w:rsidP="004B58FE"/>
    <w:p w14:paraId="6134B8F1" w14:textId="0605CC01" w:rsidR="004B58FE" w:rsidRPr="003B1F3E" w:rsidRDefault="006D6822" w:rsidP="004B58FE">
      <w:pPr>
        <w:rPr>
          <w:i/>
          <w:iCs/>
        </w:rPr>
      </w:pPr>
      <w:r>
        <w:rPr>
          <w:i/>
          <w:iCs/>
        </w:rPr>
        <w:t>Secular ideas,</w:t>
      </w:r>
      <w:r w:rsidR="004B58FE" w:rsidRPr="003B1F3E">
        <w:rPr>
          <w:i/>
          <w:iCs/>
        </w:rPr>
        <w:t xml:space="preserve"> </w:t>
      </w:r>
      <w:r>
        <w:rPr>
          <w:i/>
          <w:iCs/>
        </w:rPr>
        <w:t>institutions and religious regimes</w:t>
      </w:r>
    </w:p>
    <w:p w14:paraId="3EA7EA97" w14:textId="77777777" w:rsidR="004B58FE" w:rsidRPr="003B1F3E" w:rsidRDefault="004B58FE" w:rsidP="004B58FE"/>
    <w:p w14:paraId="77259E73" w14:textId="77777777" w:rsidR="005B39B4" w:rsidRDefault="006D2AC6" w:rsidP="00F50AD4">
      <w:r>
        <w:t xml:space="preserve">In </w:t>
      </w:r>
      <w:r w:rsidR="00691FB8">
        <w:t>different PA literatures, ideas</w:t>
      </w:r>
      <w:r>
        <w:t xml:space="preserve"> are</w:t>
      </w:r>
      <w:r w:rsidR="00691FB8">
        <w:t xml:space="preserve"> </w:t>
      </w:r>
      <w:r>
        <w:t>view</w:t>
      </w:r>
      <w:r w:rsidR="00691FB8">
        <w:t>ed</w:t>
      </w:r>
      <w:r w:rsidR="004B58FE" w:rsidRPr="003B1F3E">
        <w:t xml:space="preserve"> a</w:t>
      </w:r>
      <w:r>
        <w:t>s</w:t>
      </w:r>
      <w:r w:rsidR="004B58FE" w:rsidRPr="003B1F3E">
        <w:t xml:space="preserve"> narratives linking events in causal order and thereby providing meaning to certain situations (Hall 1993</w:t>
      </w:r>
      <w:r w:rsidR="00CF5E04">
        <w:t>;</w:t>
      </w:r>
      <w:r w:rsidR="004B58FE" w:rsidRPr="003B1F3E">
        <w:t xml:space="preserve"> </w:t>
      </w:r>
      <w:proofErr w:type="spellStart"/>
      <w:r w:rsidR="00AD5A09">
        <w:t>Béla</w:t>
      </w:r>
      <w:r w:rsidR="00AD5A09" w:rsidRPr="003B1F3E">
        <w:t>nd</w:t>
      </w:r>
      <w:proofErr w:type="spellEnd"/>
      <w:r w:rsidR="004B58FE" w:rsidRPr="003B1F3E">
        <w:t xml:space="preserve"> and Cox 2011</w:t>
      </w:r>
      <w:r w:rsidR="00CF5E04">
        <w:t>;</w:t>
      </w:r>
      <w:r w:rsidR="00A26416">
        <w:t xml:space="preserve"> Pierce 2021</w:t>
      </w:r>
      <w:r w:rsidR="004B58FE" w:rsidRPr="003B1F3E">
        <w:t>)</w:t>
      </w:r>
      <w:r w:rsidR="00386718">
        <w:t xml:space="preserve">. </w:t>
      </w:r>
      <w:r w:rsidR="005B39B4">
        <w:t>For example, ideas about public</w:t>
      </w:r>
      <w:r w:rsidR="004B58FE" w:rsidRPr="003B1F3E">
        <w:t xml:space="preserve"> problems are </w:t>
      </w:r>
      <w:r w:rsidR="005B39B4">
        <w:t xml:space="preserve">often part of </w:t>
      </w:r>
      <w:r>
        <w:t>framing contest</w:t>
      </w:r>
      <w:r w:rsidR="005B39B4">
        <w:t>s</w:t>
      </w:r>
      <w:r w:rsidR="004B58FE" w:rsidRPr="003B1F3E">
        <w:t xml:space="preserve"> in which </w:t>
      </w:r>
      <w:r w:rsidR="005B39B4">
        <w:t xml:space="preserve">different and contentious </w:t>
      </w:r>
      <w:r w:rsidR="004B58FE" w:rsidRPr="003B1F3E">
        <w:t xml:space="preserve">attempts are made to develop an authoritative understanding of the problem. When the policy problem is addressed within an already established institutional landscape, </w:t>
      </w:r>
      <w:r w:rsidR="005B39B4">
        <w:t>w</w:t>
      </w:r>
      <w:r w:rsidR="004B58FE" w:rsidRPr="003B1F3E">
        <w:t>hether a particular idea will eventually prevail and underpin policy choices depends on the way in which institutions influence the ideational process (</w:t>
      </w:r>
      <w:proofErr w:type="spellStart"/>
      <w:r w:rsidR="00AD5A09">
        <w:t>Béla</w:t>
      </w:r>
      <w:r w:rsidR="004B58FE" w:rsidRPr="003B1F3E">
        <w:t>nd</w:t>
      </w:r>
      <w:proofErr w:type="spellEnd"/>
      <w:r w:rsidR="004B58FE" w:rsidRPr="003B1F3E">
        <w:t xml:space="preserve"> </w:t>
      </w:r>
      <w:r>
        <w:t>2016</w:t>
      </w:r>
      <w:r w:rsidR="004B58FE" w:rsidRPr="003B1F3E">
        <w:t>).</w:t>
      </w:r>
      <w:r w:rsidR="009C3D85">
        <w:t xml:space="preserve"> </w:t>
      </w:r>
    </w:p>
    <w:p w14:paraId="23A9682E" w14:textId="77777777" w:rsidR="005B39B4" w:rsidRDefault="005B39B4" w:rsidP="00F50AD4"/>
    <w:p w14:paraId="49F5FCAB" w14:textId="259AACB1" w:rsidR="00246124" w:rsidRDefault="005B39B4" w:rsidP="00F50AD4">
      <w:r w:rsidRPr="00246124">
        <w:t xml:space="preserve">The place of religion in democratic governance has been typically managed in the context of Western PA by </w:t>
      </w:r>
      <w:r>
        <w:t xml:space="preserve">ideas </w:t>
      </w:r>
      <w:r w:rsidRPr="00246124">
        <w:t xml:space="preserve">of secularism. </w:t>
      </w:r>
      <w:r w:rsidR="00691FB8">
        <w:t>One aspect of a religious regime</w:t>
      </w:r>
      <w:r w:rsidR="002E1A95">
        <w:t xml:space="preserve"> is the prominence of</w:t>
      </w:r>
      <w:r w:rsidR="009C3D85">
        <w:t xml:space="preserve"> secularism as an</w:t>
      </w:r>
      <w:r w:rsidR="003A21DE">
        <w:t xml:space="preserve"> idea underpinning</w:t>
      </w:r>
      <w:r w:rsidR="009C3D85">
        <w:t xml:space="preserve"> institutional </w:t>
      </w:r>
      <w:r w:rsidR="00691FB8">
        <w:t>configuration</w:t>
      </w:r>
      <w:r w:rsidR="003A21DE">
        <w:t>s</w:t>
      </w:r>
      <w:r w:rsidR="009C3D85">
        <w:t xml:space="preserve"> that </w:t>
      </w:r>
      <w:r w:rsidR="00691FB8">
        <w:t>serve to limit the impact of</w:t>
      </w:r>
      <w:r w:rsidR="009C3D85">
        <w:t xml:space="preserve"> religious views </w:t>
      </w:r>
      <w:r w:rsidR="003A21DE">
        <w:t>in</w:t>
      </w:r>
      <w:r w:rsidR="009C3D85">
        <w:t xml:space="preserve"> the public sphere</w:t>
      </w:r>
      <w:r w:rsidR="00246124">
        <w:t>.</w:t>
      </w:r>
      <w:r w:rsidR="009C3D85">
        <w:t xml:space="preserve"> </w:t>
      </w:r>
      <w:r w:rsidR="00246124" w:rsidRPr="00246124">
        <w:t>Although there are multiple varieties of secularism and with importantly different implications</w:t>
      </w:r>
      <w:r w:rsidR="003A21DE">
        <w:t>,</w:t>
      </w:r>
      <w:r w:rsidR="00246124" w:rsidRPr="00246124">
        <w:t xml:space="preserve"> all imply </w:t>
      </w:r>
      <w:r w:rsidR="00116C72">
        <w:t xml:space="preserve">institutions to enforce </w:t>
      </w:r>
      <w:r w:rsidR="00246124" w:rsidRPr="00246124">
        <w:t xml:space="preserve">separation between the political and religious worlds and a carefully </w:t>
      </w:r>
      <w:r w:rsidR="003A21DE" w:rsidRPr="00246124">
        <w:t>circumscribed</w:t>
      </w:r>
      <w:r w:rsidR="00246124" w:rsidRPr="00246124">
        <w:t xml:space="preserve"> role for religion in the </w:t>
      </w:r>
      <w:r w:rsidR="003A21DE" w:rsidRPr="00246124">
        <w:t>public</w:t>
      </w:r>
      <w:r w:rsidR="00246124" w:rsidRPr="00246124">
        <w:t xml:space="preserve"> realm</w:t>
      </w:r>
      <w:r w:rsidR="003A21DE">
        <w:t xml:space="preserve"> (Taylor 2007; Audi 2011)</w:t>
      </w:r>
      <w:r w:rsidR="00246124" w:rsidRPr="00246124">
        <w:t>.</w:t>
      </w:r>
    </w:p>
    <w:p w14:paraId="5F0003A9" w14:textId="77777777" w:rsidR="00246124" w:rsidRDefault="00246124" w:rsidP="00F50AD4"/>
    <w:p w14:paraId="7BFED511" w14:textId="04847E8F" w:rsidR="00F50AD4" w:rsidRPr="003B1F3E" w:rsidRDefault="001B3497" w:rsidP="00F50AD4">
      <w:r>
        <w:t xml:space="preserve">The </w:t>
      </w:r>
      <w:proofErr w:type="spellStart"/>
      <w:r>
        <w:t>theologico</w:t>
      </w:r>
      <w:proofErr w:type="spellEnd"/>
      <w:r>
        <w:t>-political problem</w:t>
      </w:r>
      <w:r w:rsidR="00F82DEA">
        <w:t>,</w:t>
      </w:r>
      <w:r>
        <w:t xml:space="preserve"> originally posed by </w:t>
      </w:r>
      <w:r w:rsidR="002E1A95">
        <w:t>L</w:t>
      </w:r>
      <w:r>
        <w:t>eo Strauss</w:t>
      </w:r>
      <w:r w:rsidR="00F82DEA">
        <w:t>,</w:t>
      </w:r>
      <w:r>
        <w:t xml:space="preserve"> is about</w:t>
      </w:r>
      <w:r w:rsidR="00F82DEA">
        <w:t xml:space="preserve"> limit</w:t>
      </w:r>
      <w:r w:rsidR="005B39B4">
        <w:t>s</w:t>
      </w:r>
      <w:r w:rsidR="00F82DEA">
        <w:t xml:space="preserve"> </w:t>
      </w:r>
      <w:r w:rsidR="005B39B4">
        <w:t>to the</w:t>
      </w:r>
      <w:r w:rsidR="00F82DEA">
        <w:t xml:space="preserve"> </w:t>
      </w:r>
      <w:r>
        <w:t>authority</w:t>
      </w:r>
      <w:r w:rsidR="00B739AE">
        <w:t xml:space="preserve"> that religio</w:t>
      </w:r>
      <w:r w:rsidR="005B39B4">
        <w:t>us beliefs and ideas</w:t>
      </w:r>
      <w:r w:rsidR="00B739AE">
        <w:t xml:space="preserve"> can command</w:t>
      </w:r>
      <w:r>
        <w:t xml:space="preserve"> </w:t>
      </w:r>
      <w:r w:rsidR="00F82DEA">
        <w:t xml:space="preserve">in PA systems </w:t>
      </w:r>
      <w:r>
        <w:t>(Audi</w:t>
      </w:r>
      <w:r w:rsidR="00F82DEA">
        <w:t xml:space="preserve"> </w:t>
      </w:r>
      <w:r w:rsidR="003A21DE">
        <w:t>2011; Meier 2007</w:t>
      </w:r>
      <w:r>
        <w:t>)</w:t>
      </w:r>
      <w:r w:rsidR="00F82DEA">
        <w:t>.</w:t>
      </w:r>
      <w:r>
        <w:t xml:space="preserve"> </w:t>
      </w:r>
      <w:r w:rsidR="00CA6781">
        <w:t>Many religious regimes function to constrain religion extensively on the grounds that g</w:t>
      </w:r>
      <w:r w:rsidR="00F82DEA">
        <w:t>overning by</w:t>
      </w:r>
      <w:r>
        <w:t xml:space="preserve"> popular consent </w:t>
      </w:r>
      <w:r w:rsidR="00B739AE">
        <w:t xml:space="preserve">in a democracy </w:t>
      </w:r>
      <w:r>
        <w:t>is not compatible with</w:t>
      </w:r>
      <w:r w:rsidR="00F82DEA">
        <w:t xml:space="preserve"> claims to</w:t>
      </w:r>
      <w:r>
        <w:t xml:space="preserve"> divine authority. </w:t>
      </w:r>
      <w:r w:rsidR="00F82DEA">
        <w:t xml:space="preserve">This gives a normative edge to </w:t>
      </w:r>
      <w:r w:rsidR="00116C72">
        <w:t>secularism</w:t>
      </w:r>
      <w:r w:rsidR="00CA6781">
        <w:t xml:space="preserve"> and the need for religious constraint</w:t>
      </w:r>
      <w:r w:rsidR="00F82DEA">
        <w:t>:</w:t>
      </w:r>
      <w:r>
        <w:t xml:space="preserve"> </w:t>
      </w:r>
      <w:r w:rsidR="00F82DEA">
        <w:t xml:space="preserve">the trend of </w:t>
      </w:r>
      <w:r>
        <w:t xml:space="preserve">religious beliefs and arguments </w:t>
      </w:r>
      <w:r w:rsidR="00F82DEA">
        <w:t>becoming private matters over time</w:t>
      </w:r>
      <w:r>
        <w:t xml:space="preserve"> </w:t>
      </w:r>
      <w:r w:rsidR="00F82DEA">
        <w:t>is desirable and contains the corollary that they should</w:t>
      </w:r>
      <w:r>
        <w:t xml:space="preserve"> </w:t>
      </w:r>
      <w:r w:rsidR="00F82DEA">
        <w:t>no longer</w:t>
      </w:r>
      <w:r>
        <w:t xml:space="preserve"> acceptable in terms of public </w:t>
      </w:r>
      <w:r w:rsidR="00F82DEA">
        <w:t>governance</w:t>
      </w:r>
      <w:r>
        <w:t>.</w:t>
      </w:r>
      <w:r w:rsidR="00F50AD4" w:rsidRPr="00F50AD4">
        <w:t xml:space="preserve"> </w:t>
      </w:r>
    </w:p>
    <w:p w14:paraId="139F631F" w14:textId="77777777" w:rsidR="001B3497" w:rsidRDefault="001B3497" w:rsidP="001B3497"/>
    <w:p w14:paraId="171318D1" w14:textId="2B41183E" w:rsidR="00F82DEA" w:rsidRDefault="001B3497" w:rsidP="001B3497">
      <w:r>
        <w:t>Taylor</w:t>
      </w:r>
      <w:r w:rsidR="00CA6781">
        <w:t xml:space="preserve"> (2007) considers multiple</w:t>
      </w:r>
      <w:r>
        <w:t xml:space="preserve"> type</w:t>
      </w:r>
      <w:r w:rsidR="00CA6781">
        <w:t>s of secularism and argues</w:t>
      </w:r>
      <w:r>
        <w:t xml:space="preserve"> that we </w:t>
      </w:r>
      <w:r w:rsidR="00613287">
        <w:t xml:space="preserve">may </w:t>
      </w:r>
      <w:r>
        <w:t xml:space="preserve">live in a </w:t>
      </w:r>
      <w:r w:rsidR="003A21DE">
        <w:t>‘</w:t>
      </w:r>
      <w:r>
        <w:t>secular age</w:t>
      </w:r>
      <w:r w:rsidR="003A21DE">
        <w:t>’</w:t>
      </w:r>
      <w:r>
        <w:t xml:space="preserve"> even if religious participation </w:t>
      </w:r>
      <w:r w:rsidR="00116C72">
        <w:t>is</w:t>
      </w:r>
      <w:r>
        <w:t xml:space="preserve"> visible and fervent. This </w:t>
      </w:r>
      <w:r w:rsidR="00613287">
        <w:t>moves questions of secularity on from</w:t>
      </w:r>
      <w:r>
        <w:t xml:space="preserve"> theor</w:t>
      </w:r>
      <w:r w:rsidR="00613287">
        <w:t>ies</w:t>
      </w:r>
      <w:r>
        <w:t xml:space="preserve"> of how religion will fade as </w:t>
      </w:r>
      <w:r w:rsidR="00CA6781">
        <w:t xml:space="preserve">social </w:t>
      </w:r>
      <w:r>
        <w:t xml:space="preserve">scientific knowledge advances </w:t>
      </w:r>
      <w:r w:rsidR="00613287">
        <w:t>to the issue of</w:t>
      </w:r>
      <w:r>
        <w:t xml:space="preserve"> how religious pluralism may be established</w:t>
      </w:r>
      <w:r w:rsidR="00116C72">
        <w:t xml:space="preserve"> and maintained</w:t>
      </w:r>
      <w:r>
        <w:t xml:space="preserve"> in liberal societies. For example, Rawls (1993) </w:t>
      </w:r>
      <w:r w:rsidR="00281D8D">
        <w:t>argues that political appeals for support in</w:t>
      </w:r>
      <w:r>
        <w:t xml:space="preserve"> a liberal democracy ought not to </w:t>
      </w:r>
      <w:r w:rsidR="00281D8D">
        <w:t>involve</w:t>
      </w:r>
      <w:r>
        <w:t xml:space="preserve"> religious reasons when deliberating about matters of basic justice and constitutional </w:t>
      </w:r>
      <w:r w:rsidR="00116C72">
        <w:t>matters</w:t>
      </w:r>
      <w:r w:rsidR="00281D8D">
        <w:t>. This position</w:t>
      </w:r>
      <w:r>
        <w:t xml:space="preserve"> s</w:t>
      </w:r>
      <w:r w:rsidR="00116C72">
        <w:t>oftened subsequently</w:t>
      </w:r>
      <w:r>
        <w:t xml:space="preserve"> </w:t>
      </w:r>
      <w:r w:rsidR="00281D8D">
        <w:t xml:space="preserve">to </w:t>
      </w:r>
      <w:r w:rsidR="00931C8D">
        <w:t>legitimate public action</w:t>
      </w:r>
      <w:r w:rsidR="00281D8D">
        <w:t xml:space="preserve"> cannot</w:t>
      </w:r>
      <w:r>
        <w:t xml:space="preserve"> </w:t>
      </w:r>
      <w:r w:rsidR="00281D8D">
        <w:t>be</w:t>
      </w:r>
      <w:r w:rsidR="00931C8D">
        <w:t xml:space="preserve"> based exclusively on</w:t>
      </w:r>
      <w:r w:rsidR="00281D8D">
        <w:t xml:space="preserve"> religious</w:t>
      </w:r>
      <w:r w:rsidR="00931C8D">
        <w:t xml:space="preserve"> grounds</w:t>
      </w:r>
      <w:r w:rsidR="00281D8D">
        <w:t xml:space="preserve">, there must be </w:t>
      </w:r>
      <w:r>
        <w:t>some</w:t>
      </w:r>
      <w:r w:rsidR="00281D8D">
        <w:t xml:space="preserve"> complementary</w:t>
      </w:r>
      <w:r>
        <w:t xml:space="preserve"> secular</w:t>
      </w:r>
      <w:r w:rsidR="00281D8D">
        <w:t xml:space="preserve"> </w:t>
      </w:r>
      <w:r w:rsidR="00931C8D">
        <w:t>rationale</w:t>
      </w:r>
      <w:r w:rsidR="00281D8D">
        <w:t xml:space="preserve"> (Rawls 1997)</w:t>
      </w:r>
      <w:r>
        <w:t>.</w:t>
      </w:r>
      <w:r w:rsidR="00116C72">
        <w:t xml:space="preserve"> The corollary is that i</w:t>
      </w:r>
      <w:r w:rsidR="00931C8D">
        <w:t>nstitutions in a religious regime do</w:t>
      </w:r>
      <w:r>
        <w:t xml:space="preserve"> not</w:t>
      </w:r>
      <w:r w:rsidR="00931C8D">
        <w:t xml:space="preserve"> need</w:t>
      </w:r>
      <w:r>
        <w:t xml:space="preserve"> to exclude religion from public sphere but limit its influence. </w:t>
      </w:r>
      <w:r w:rsidR="00931C8D">
        <w:t xml:space="preserve">As such </w:t>
      </w:r>
      <w:r>
        <w:t xml:space="preserve">religious considerations may play a rather prominent role in </w:t>
      </w:r>
      <w:r w:rsidR="00931C8D">
        <w:t xml:space="preserve">PA and </w:t>
      </w:r>
      <w:r>
        <w:t xml:space="preserve">public action by groups and citizens: citizens are permitted to vote for their favoured policies on exclusively religious grounds as well as to advocate publicly for those policies on religious grounds. </w:t>
      </w:r>
    </w:p>
    <w:p w14:paraId="20CA72E3" w14:textId="77777777" w:rsidR="00F82DEA" w:rsidRDefault="00F82DEA" w:rsidP="001B3497"/>
    <w:p w14:paraId="136C8781" w14:textId="409844FB" w:rsidR="00664D16" w:rsidRDefault="00DB04DF" w:rsidP="005F1509">
      <w:r>
        <w:lastRenderedPageBreak/>
        <w:t>The constitutional separation of</w:t>
      </w:r>
      <w:r w:rsidR="00E33A1D" w:rsidRPr="00E33A1D">
        <w:t xml:space="preserve"> church and state </w:t>
      </w:r>
      <w:r w:rsidR="0092363E">
        <w:t>as</w:t>
      </w:r>
      <w:r>
        <w:t xml:space="preserve"> institutional manifestation of </w:t>
      </w:r>
      <w:r w:rsidR="00CF3F79">
        <w:t xml:space="preserve">a secularist </w:t>
      </w:r>
      <w:r>
        <w:t>religious regime</w:t>
      </w:r>
      <w:r w:rsidR="0092363E">
        <w:t xml:space="preserve"> has a long history</w:t>
      </w:r>
      <w:r>
        <w:t xml:space="preserve"> </w:t>
      </w:r>
      <w:r w:rsidR="00603270">
        <w:t>(Jung 2007</w:t>
      </w:r>
      <w:r>
        <w:t xml:space="preserve">; Audi 2011; </w:t>
      </w:r>
      <w:r w:rsidR="00E33A1D" w:rsidRPr="00E33A1D">
        <w:t>Mill</w:t>
      </w:r>
      <w:r>
        <w:t xml:space="preserve"> </w:t>
      </w:r>
      <w:r w:rsidR="00246124">
        <w:t>1874)</w:t>
      </w:r>
      <w:r w:rsidR="00E33A1D" w:rsidRPr="00E33A1D">
        <w:t xml:space="preserve">. The </w:t>
      </w:r>
      <w:r w:rsidR="0092363E">
        <w:t xml:space="preserve">underpinning idea is that the </w:t>
      </w:r>
      <w:r w:rsidR="00E33A1D" w:rsidRPr="00E33A1D">
        <w:t xml:space="preserve">comprehensive nature of religion </w:t>
      </w:r>
      <w:r w:rsidR="00CF3F79">
        <w:t xml:space="preserve">threatens </w:t>
      </w:r>
      <w:r w:rsidR="00EA2A00">
        <w:t xml:space="preserve">the </w:t>
      </w:r>
      <w:r w:rsidR="00213FAE">
        <w:t>legitimacy</w:t>
      </w:r>
      <w:r w:rsidR="00EA2A00">
        <w:t xml:space="preserve"> of</w:t>
      </w:r>
      <w:r w:rsidR="00E33A1D" w:rsidRPr="00E33A1D">
        <w:t xml:space="preserve"> </w:t>
      </w:r>
      <w:r w:rsidR="0092363E">
        <w:t xml:space="preserve">a democratic </w:t>
      </w:r>
      <w:r w:rsidR="00AC6969">
        <w:t>PA</w:t>
      </w:r>
      <w:r w:rsidR="0092363E">
        <w:t xml:space="preserve"> system</w:t>
      </w:r>
      <w:r w:rsidR="00E33A1D" w:rsidRPr="00E33A1D">
        <w:t xml:space="preserve"> </w:t>
      </w:r>
      <w:r w:rsidR="00CF3F79">
        <w:t xml:space="preserve">because </w:t>
      </w:r>
      <w:r w:rsidR="00664D16">
        <w:t>it may require</w:t>
      </w:r>
      <w:r w:rsidR="00CF3F79">
        <w:t xml:space="preserve"> coercive public action </w:t>
      </w:r>
      <w:r w:rsidR="00664D16">
        <w:t>covering non-believers.</w:t>
      </w:r>
      <w:r w:rsidR="00CF3F79">
        <w:t xml:space="preserve"> </w:t>
      </w:r>
      <w:r w:rsidR="0092363E">
        <w:t>Less prominent</w:t>
      </w:r>
      <w:r w:rsidR="00AC6969">
        <w:t xml:space="preserve">, </w:t>
      </w:r>
      <w:r w:rsidR="0092363E">
        <w:t xml:space="preserve">and </w:t>
      </w:r>
      <w:r w:rsidR="00AC6969">
        <w:t xml:space="preserve">from </w:t>
      </w:r>
      <w:r w:rsidR="0092363E">
        <w:t>the</w:t>
      </w:r>
      <w:r w:rsidR="00AC6969">
        <w:t xml:space="preserve"> point of view</w:t>
      </w:r>
      <w:r w:rsidR="00116C72">
        <w:t xml:space="preserve"> of religious devotees</w:t>
      </w:r>
      <w:r w:rsidR="00AC6969">
        <w:t xml:space="preserve">, </w:t>
      </w:r>
      <w:r w:rsidR="0092363E">
        <w:t xml:space="preserve">is the idea that </w:t>
      </w:r>
      <w:r w:rsidR="00AC6969">
        <w:t xml:space="preserve">secularism is equally comprehensive and exclusionary; in this case, </w:t>
      </w:r>
      <w:r w:rsidR="005C1D8C">
        <w:t xml:space="preserve">religious belief and identity </w:t>
      </w:r>
      <w:r w:rsidR="00AC6969">
        <w:t xml:space="preserve">is being </w:t>
      </w:r>
      <w:r w:rsidR="00213FAE">
        <w:t>prevented</w:t>
      </w:r>
      <w:r w:rsidR="00AC6969">
        <w:t xml:space="preserve"> from being</w:t>
      </w:r>
      <w:r w:rsidR="005C1D8C">
        <w:t xml:space="preserve"> fundamental</w:t>
      </w:r>
      <w:r w:rsidR="00AC6969">
        <w:t xml:space="preserve"> in public life</w:t>
      </w:r>
      <w:r w:rsidR="005C1D8C">
        <w:t xml:space="preserve">. </w:t>
      </w:r>
    </w:p>
    <w:p w14:paraId="4E3E3441" w14:textId="77777777" w:rsidR="00664D16" w:rsidRDefault="00664D16" w:rsidP="005F1509"/>
    <w:p w14:paraId="0609615C" w14:textId="2FEFF699" w:rsidR="005F1509" w:rsidRDefault="005F1509" w:rsidP="005F1509">
      <w:r>
        <w:t xml:space="preserve">Cases of the global revival of religion since the 1970s have presented questions to secularist settlements in terms of public policy and management without really </w:t>
      </w:r>
      <w:r w:rsidR="005818EE">
        <w:t>attracting</w:t>
      </w:r>
      <w:r>
        <w:t xml:space="preserve"> sustained attention </w:t>
      </w:r>
      <w:r w:rsidR="005818EE">
        <w:t>in</w:t>
      </w:r>
      <w:r>
        <w:t xml:space="preserve"> PA scholarship. Marty and Appleby (1992) argue</w:t>
      </w:r>
      <w:r w:rsidR="005818EE">
        <w:t>d</w:t>
      </w:r>
      <w:r>
        <w:t xml:space="preserve"> that religious fundamentalism produced a cluster of movements in the last quarter of the </w:t>
      </w:r>
      <w:r w:rsidR="00C01AC5">
        <w:t>twentieth</w:t>
      </w:r>
      <w:r>
        <w:t xml:space="preserve"> century that reject secularism </w:t>
      </w:r>
      <w:r w:rsidR="005818EE">
        <w:t>explicitly and</w:t>
      </w:r>
      <w:r>
        <w:t xml:space="preserve"> </w:t>
      </w:r>
      <w:r w:rsidR="005818EE">
        <w:t>promoted instead</w:t>
      </w:r>
      <w:r>
        <w:t xml:space="preserve"> </w:t>
      </w:r>
      <w:r w:rsidR="005818EE">
        <w:t>comprehensive</w:t>
      </w:r>
      <w:r>
        <w:t xml:space="preserve"> </w:t>
      </w:r>
      <w:r w:rsidR="00EA2A00">
        <w:t>PA</w:t>
      </w:r>
      <w:r>
        <w:t xml:space="preserve"> structures an</w:t>
      </w:r>
      <w:r w:rsidR="005818EE">
        <w:t xml:space="preserve">d </w:t>
      </w:r>
      <w:r w:rsidR="00C01AC5">
        <w:t xml:space="preserve">religious </w:t>
      </w:r>
      <w:r>
        <w:t>institutions covering every aspect of social</w:t>
      </w:r>
      <w:r w:rsidR="00C01AC5">
        <w:t xml:space="preserve"> and political</w:t>
      </w:r>
      <w:r>
        <w:t xml:space="preserve"> life. </w:t>
      </w:r>
      <w:r w:rsidR="00EA2A00">
        <w:t xml:space="preserve">As the concept of a religious regime is developed further </w:t>
      </w:r>
      <w:r w:rsidR="00C01AC5">
        <w:t xml:space="preserve">in PA </w:t>
      </w:r>
      <w:r w:rsidR="00EA2A00">
        <w:t>through empirical application</w:t>
      </w:r>
      <w:r w:rsidR="00C01AC5">
        <w:t>, uncovering th</w:t>
      </w:r>
      <w:r w:rsidR="005818EE">
        <w:t xml:space="preserve">e </w:t>
      </w:r>
      <w:r w:rsidR="00C01AC5">
        <w:t>variety</w:t>
      </w:r>
      <w:r w:rsidR="005818EE">
        <w:t xml:space="preserve"> of these fundamentalism</w:t>
      </w:r>
      <w:r w:rsidR="00C01AC5">
        <w:t xml:space="preserve"> is important for the success of any non-Western PA research programme</w:t>
      </w:r>
      <w:r w:rsidR="00EA2A00">
        <w:t xml:space="preserve">. </w:t>
      </w:r>
      <w:r>
        <w:t xml:space="preserve">For example, </w:t>
      </w:r>
      <w:proofErr w:type="spellStart"/>
      <w:r>
        <w:t>Voll</w:t>
      </w:r>
      <w:proofErr w:type="spellEnd"/>
      <w:r>
        <w:t xml:space="preserve"> (1994) describes </w:t>
      </w:r>
      <w:r w:rsidR="005818EE">
        <w:t xml:space="preserve">contemporary </w:t>
      </w:r>
      <w:r>
        <w:t xml:space="preserve">Islamic fundamentalism as a complex cluster of different movements </w:t>
      </w:r>
      <w:r w:rsidR="005818EE">
        <w:t>emerging from a wave of</w:t>
      </w:r>
      <w:r>
        <w:t xml:space="preserve"> Islamic revivalism</w:t>
      </w:r>
      <w:r w:rsidR="005818EE">
        <w:t xml:space="preserve"> in the</w:t>
      </w:r>
      <w:r>
        <w:t xml:space="preserve"> 1970s, </w:t>
      </w:r>
      <w:r w:rsidR="005818EE">
        <w:t>but all are</w:t>
      </w:r>
      <w:r>
        <w:t xml:space="preserve"> concerned </w:t>
      </w:r>
      <w:r w:rsidR="005818EE">
        <w:t xml:space="preserve">with </w:t>
      </w:r>
      <w:r>
        <w:t xml:space="preserve">foundational </w:t>
      </w:r>
      <w:r w:rsidR="005818EE">
        <w:t xml:space="preserve">Islamic </w:t>
      </w:r>
      <w:r>
        <w:t>beliefs and principle</w:t>
      </w:r>
      <w:r w:rsidR="005818EE">
        <w:t>s</w:t>
      </w:r>
      <w:r>
        <w:t xml:space="preserve"> and</w:t>
      </w:r>
      <w:r w:rsidR="009C088C">
        <w:t xml:space="preserve"> the</w:t>
      </w:r>
      <w:r w:rsidR="005818EE">
        <w:t xml:space="preserve"> political project of</w:t>
      </w:r>
      <w:r w:rsidR="009C088C">
        <w:t xml:space="preserve"> </w:t>
      </w:r>
      <w:r w:rsidR="005818EE">
        <w:t>organising</w:t>
      </w:r>
      <w:r w:rsidR="009C088C">
        <w:t xml:space="preserve"> government for</w:t>
      </w:r>
      <w:r>
        <w:t xml:space="preserve"> their reaffirmation</w:t>
      </w:r>
      <w:r w:rsidR="005818EE">
        <w:t xml:space="preserve"> such as the </w:t>
      </w:r>
      <w:r>
        <w:t>responsibility of an Islamic society for forward thinking (</w:t>
      </w:r>
      <w:proofErr w:type="spellStart"/>
      <w:r w:rsidRPr="005818EE">
        <w:rPr>
          <w:i/>
          <w:iCs/>
        </w:rPr>
        <w:t>islah</w:t>
      </w:r>
      <w:proofErr w:type="spellEnd"/>
      <w:r>
        <w:t>) and ‘reform’ (</w:t>
      </w:r>
      <w:proofErr w:type="spellStart"/>
      <w:r w:rsidRPr="005818EE">
        <w:rPr>
          <w:i/>
          <w:iCs/>
        </w:rPr>
        <w:t>tajdid</w:t>
      </w:r>
      <w:proofErr w:type="spellEnd"/>
      <w:r>
        <w:t>, in the sense of renewal and revival).</w:t>
      </w:r>
    </w:p>
    <w:p w14:paraId="30E8B434" w14:textId="77777777" w:rsidR="005F1509" w:rsidRDefault="005F1509" w:rsidP="005F1509"/>
    <w:p w14:paraId="16699DAB" w14:textId="7B0E3AE3" w:rsidR="00A26416" w:rsidRDefault="005818EE" w:rsidP="005F1509">
      <w:r>
        <w:t xml:space="preserve">These movements often reach back to </w:t>
      </w:r>
      <w:r w:rsidR="005F1509">
        <w:t>Islamic modern</w:t>
      </w:r>
      <w:r w:rsidR="009C088C">
        <w:t>is</w:t>
      </w:r>
      <w:r>
        <w:t>m of the nineteenth century, influential in many anti-colonial movements in the twentieth century. T</w:t>
      </w:r>
      <w:r w:rsidR="009C088C">
        <w:t>hinkers such as</w:t>
      </w:r>
      <w:r w:rsidR="005F1509">
        <w:t xml:space="preserve"> Muhammad ‘Abduh</w:t>
      </w:r>
      <w:r w:rsidR="009C088C">
        <w:t xml:space="preserve">, </w:t>
      </w:r>
      <w:r w:rsidR="005F1509">
        <w:t>Jamal al-Din al-Afghani</w:t>
      </w:r>
      <w:r w:rsidR="009C088C">
        <w:t xml:space="preserve">, </w:t>
      </w:r>
      <w:r w:rsidR="005F1509">
        <w:t>Rashid Ridha</w:t>
      </w:r>
      <w:r w:rsidR="009C088C">
        <w:t>,</w:t>
      </w:r>
      <w:r w:rsidR="005F1509">
        <w:t xml:space="preserve"> Hassan Al-Banna</w:t>
      </w:r>
      <w:r w:rsidR="009C088C">
        <w:t xml:space="preserve"> and </w:t>
      </w:r>
      <w:r w:rsidR="005F1509">
        <w:t>Sayyid Qutb</w:t>
      </w:r>
      <w:r>
        <w:t xml:space="preserve"> </w:t>
      </w:r>
      <w:r w:rsidR="009C088C">
        <w:t>stressed</w:t>
      </w:r>
      <w:r w:rsidR="005F1509">
        <w:t xml:space="preserve"> the centrality of</w:t>
      </w:r>
      <w:r>
        <w:t xml:space="preserve"> </w:t>
      </w:r>
      <w:r w:rsidR="00EF48E7">
        <w:t>Islamic law, theology and ethics</w:t>
      </w:r>
      <w:r w:rsidR="005F1509">
        <w:t xml:space="preserve"> </w:t>
      </w:r>
      <w:r w:rsidR="002D6419">
        <w:t xml:space="preserve">in the structure and organisation of society </w:t>
      </w:r>
      <w:r w:rsidR="00EF48E7">
        <w:t>supported by an</w:t>
      </w:r>
      <w:r w:rsidR="005F1509">
        <w:t xml:space="preserve"> </w:t>
      </w:r>
      <w:r>
        <w:t>Islamic PA</w:t>
      </w:r>
      <w:r w:rsidR="005F1509">
        <w:t>.</w:t>
      </w:r>
      <w:r w:rsidR="009C088C">
        <w:t xml:space="preserve"> The</w:t>
      </w:r>
      <w:r w:rsidR="00EF48E7">
        <w:t xml:space="preserve"> goals of an Islamic society</w:t>
      </w:r>
      <w:r w:rsidR="005F1509">
        <w:t xml:space="preserve"> </w:t>
      </w:r>
      <w:r w:rsidR="00EF48E7">
        <w:t>(</w:t>
      </w:r>
      <w:proofErr w:type="spellStart"/>
      <w:r w:rsidRPr="00EF48E7">
        <w:rPr>
          <w:i/>
          <w:iCs/>
        </w:rPr>
        <w:t>maqasid</w:t>
      </w:r>
      <w:proofErr w:type="spellEnd"/>
      <w:r w:rsidRPr="00EF48E7">
        <w:rPr>
          <w:i/>
          <w:iCs/>
        </w:rPr>
        <w:t xml:space="preserve"> al </w:t>
      </w:r>
      <w:proofErr w:type="spellStart"/>
      <w:r w:rsidRPr="00EF48E7">
        <w:rPr>
          <w:i/>
          <w:iCs/>
        </w:rPr>
        <w:t>s</w:t>
      </w:r>
      <w:r w:rsidR="005F1509" w:rsidRPr="00EF48E7">
        <w:rPr>
          <w:i/>
          <w:iCs/>
        </w:rPr>
        <w:t>hari’ah</w:t>
      </w:r>
      <w:proofErr w:type="spellEnd"/>
      <w:r w:rsidR="00EF48E7">
        <w:t>)</w:t>
      </w:r>
      <w:r w:rsidR="005F1509">
        <w:t xml:space="preserve"> </w:t>
      </w:r>
      <w:r w:rsidR="00EF48E7">
        <w:t>required an institutional separation of</w:t>
      </w:r>
      <w:r>
        <w:t xml:space="preserve"> the Islamic </w:t>
      </w:r>
      <w:r w:rsidR="00EF48E7">
        <w:t>world from the</w:t>
      </w:r>
      <w:r>
        <w:t xml:space="preserve"> non-Islamic (</w:t>
      </w:r>
      <w:proofErr w:type="spellStart"/>
      <w:r w:rsidR="005F1509" w:rsidRPr="005818EE">
        <w:rPr>
          <w:i/>
          <w:iCs/>
        </w:rPr>
        <w:t>jahiliy</w:t>
      </w:r>
      <w:r w:rsidR="00FF2CCF">
        <w:rPr>
          <w:i/>
          <w:iCs/>
        </w:rPr>
        <w:t>y</w:t>
      </w:r>
      <w:r w:rsidR="005F1509" w:rsidRPr="005818EE">
        <w:rPr>
          <w:i/>
          <w:iCs/>
        </w:rPr>
        <w:t>a</w:t>
      </w:r>
      <w:proofErr w:type="spellEnd"/>
      <w:r>
        <w:t xml:space="preserve">, or </w:t>
      </w:r>
      <w:r w:rsidR="005F1509">
        <w:t>ignorance). This</w:t>
      </w:r>
      <w:r w:rsidR="002D6419">
        <w:t>, rather than secularism,</w:t>
      </w:r>
      <w:r w:rsidR="005F1509">
        <w:t xml:space="preserve"> </w:t>
      </w:r>
      <w:r w:rsidR="002D6419">
        <w:t>is t</w:t>
      </w:r>
      <w:r w:rsidR="00433D12">
        <w:t xml:space="preserve">he </w:t>
      </w:r>
      <w:r w:rsidR="00EF48E7">
        <w:t xml:space="preserve">starting point </w:t>
      </w:r>
      <w:r w:rsidR="00433D12">
        <w:t>for</w:t>
      </w:r>
      <w:r w:rsidR="00EF48E7">
        <w:t xml:space="preserve"> the relationship between Islam and PA seen in</w:t>
      </w:r>
      <w:r w:rsidR="005F1509">
        <w:t xml:space="preserve"> </w:t>
      </w:r>
      <w:r w:rsidR="00EF48E7">
        <w:t>m</w:t>
      </w:r>
      <w:r w:rsidR="005F1509">
        <w:t xml:space="preserve">any </w:t>
      </w:r>
      <w:r w:rsidR="00433D12">
        <w:t xml:space="preserve">contemporary </w:t>
      </w:r>
      <w:r w:rsidR="005F1509">
        <w:t xml:space="preserve">Islamist movements, </w:t>
      </w:r>
      <w:r w:rsidR="00EF48E7">
        <w:t xml:space="preserve">the </w:t>
      </w:r>
      <w:r w:rsidR="00FF2CCF">
        <w:t xml:space="preserve">Muslim </w:t>
      </w:r>
      <w:r w:rsidR="005F1509">
        <w:t>Brotherhood</w:t>
      </w:r>
      <w:r w:rsidR="00EF48E7">
        <w:t xml:space="preserve"> for example</w:t>
      </w:r>
      <w:r w:rsidR="005F1509">
        <w:t xml:space="preserve">, </w:t>
      </w:r>
      <w:r w:rsidR="00433D12">
        <w:t xml:space="preserve">which </w:t>
      </w:r>
      <w:r w:rsidR="00FF2CCF">
        <w:t xml:space="preserve">have developed </w:t>
      </w:r>
      <w:r w:rsidR="00EF48E7">
        <w:t>sophisticated</w:t>
      </w:r>
      <w:r w:rsidR="005F1509">
        <w:t xml:space="preserve"> </w:t>
      </w:r>
      <w:r w:rsidR="009C088C">
        <w:t xml:space="preserve">PA </w:t>
      </w:r>
      <w:r w:rsidR="00FF2CCF">
        <w:t>programmes to provide</w:t>
      </w:r>
      <w:r w:rsidR="005F1509">
        <w:t xml:space="preserve"> medical, education, finical and social </w:t>
      </w:r>
      <w:r w:rsidR="00433D12">
        <w:t>services</w:t>
      </w:r>
      <w:r w:rsidR="005F1509">
        <w:t xml:space="preserve"> run on perceived Qur’anic lines (</w:t>
      </w:r>
      <w:r w:rsidR="00EF48E7">
        <w:t xml:space="preserve">although </w:t>
      </w:r>
      <w:r w:rsidR="005F1509">
        <w:t xml:space="preserve">these have often been challenged within Islam). </w:t>
      </w:r>
    </w:p>
    <w:p w14:paraId="15649855" w14:textId="77777777" w:rsidR="008A18AD" w:rsidRPr="003B1F3E" w:rsidRDefault="008A18AD" w:rsidP="00125027">
      <w:pPr>
        <w:rPr>
          <w:b/>
          <w:bCs/>
        </w:rPr>
      </w:pPr>
    </w:p>
    <w:p w14:paraId="0B7E742E" w14:textId="77777777" w:rsidR="00610013" w:rsidRPr="003B1F3E" w:rsidRDefault="00610013" w:rsidP="00125027">
      <w:pPr>
        <w:rPr>
          <w:b/>
          <w:bCs/>
        </w:rPr>
      </w:pPr>
    </w:p>
    <w:p w14:paraId="7F3097D7" w14:textId="237924F5" w:rsidR="00610013" w:rsidRPr="005C1D8C" w:rsidRDefault="00E43F51" w:rsidP="00CA5249">
      <w:pPr>
        <w:pStyle w:val="ListParagraph"/>
        <w:numPr>
          <w:ilvl w:val="0"/>
          <w:numId w:val="7"/>
        </w:numPr>
      </w:pPr>
      <w:r w:rsidRPr="003B1F3E">
        <w:t>M</w:t>
      </w:r>
      <w:r w:rsidRPr="005C1D8C">
        <w:t>ETHODOLOGICAL</w:t>
      </w:r>
      <w:r w:rsidR="00CF447C" w:rsidRPr="005C1D8C">
        <w:t xml:space="preserve"> ISSUES </w:t>
      </w:r>
    </w:p>
    <w:p w14:paraId="0B0261A0" w14:textId="66ADA929" w:rsidR="009C0AC7" w:rsidRPr="003B1F3E" w:rsidRDefault="009C0AC7" w:rsidP="009C0AC7">
      <w:r w:rsidRPr="003B1F3E">
        <w:tab/>
      </w:r>
    </w:p>
    <w:p w14:paraId="6A51D8EB" w14:textId="68798C1E" w:rsidR="00314016" w:rsidRPr="00314016" w:rsidRDefault="00314016" w:rsidP="00314016">
      <w:r>
        <w:t>The</w:t>
      </w:r>
      <w:r w:rsidRPr="00314016">
        <w:t xml:space="preserve"> challenge of distinguishing intention</w:t>
      </w:r>
      <w:r>
        <w:t>al mechanisms</w:t>
      </w:r>
      <w:r w:rsidRPr="00314016">
        <w:t xml:space="preserve"> </w:t>
      </w:r>
      <w:r w:rsidR="00B544E4">
        <w:t xml:space="preserve">that make sense to actors </w:t>
      </w:r>
      <w:r w:rsidRPr="00314016">
        <w:t xml:space="preserve">from </w:t>
      </w:r>
      <w:r w:rsidR="00B544E4">
        <w:t>reconstructions</w:t>
      </w:r>
      <w:r>
        <w:t xml:space="preserve"> </w:t>
      </w:r>
      <w:r w:rsidR="00B544E4">
        <w:t xml:space="preserve">of intentions </w:t>
      </w:r>
      <w:r>
        <w:t xml:space="preserve">by researchers using a social science theory </w:t>
      </w:r>
      <w:r w:rsidR="00821933">
        <w:t xml:space="preserve">of PA </w:t>
      </w:r>
      <w:r>
        <w:t>presents</w:t>
      </w:r>
      <w:r w:rsidRPr="00314016">
        <w:t xml:space="preserve"> a methodological problem in researching beliefs and intentions in religion. </w:t>
      </w:r>
      <w:r>
        <w:t>There are different trade-offs to be navigated between an explanation achieving</w:t>
      </w:r>
      <w:r w:rsidRPr="00314016">
        <w:t xml:space="preserve"> capturing </w:t>
      </w:r>
      <w:r>
        <w:t xml:space="preserve">fully </w:t>
      </w:r>
      <w:r w:rsidRPr="00314016">
        <w:t>the relevant beliefs and intentions</w:t>
      </w:r>
      <w:r>
        <w:t xml:space="preserve"> of religious </w:t>
      </w:r>
      <w:r w:rsidR="00821933">
        <w:t>followers</w:t>
      </w:r>
      <w:r w:rsidR="00013BFE">
        <w:t xml:space="preserve"> or the goodness of fit</w:t>
      </w:r>
      <w:r w:rsidRPr="00314016">
        <w:t xml:space="preserve">, and the </w:t>
      </w:r>
      <w:r>
        <w:t>PA research standards of</w:t>
      </w:r>
      <w:r w:rsidRPr="00314016">
        <w:t xml:space="preserve"> parsimony in causality, or reconstructing an account intelligible to </w:t>
      </w:r>
      <w:r>
        <w:t>PA</w:t>
      </w:r>
      <w:r w:rsidRPr="00314016">
        <w:t xml:space="preserve"> readers of the structure and pathways by which </w:t>
      </w:r>
      <w:r>
        <w:t xml:space="preserve">internal </w:t>
      </w:r>
      <w:r w:rsidRPr="00314016">
        <w:lastRenderedPageBreak/>
        <w:t xml:space="preserve">mental life such as classification, reason, belief, intention, </w:t>
      </w:r>
      <w:r>
        <w:t>motivation</w:t>
      </w:r>
      <w:r w:rsidRPr="00314016">
        <w:t xml:space="preserve"> and rationalisation </w:t>
      </w:r>
      <w:r>
        <w:t xml:space="preserve">may </w:t>
      </w:r>
      <w:r w:rsidRPr="00314016">
        <w:t xml:space="preserve">shape </w:t>
      </w:r>
      <w:proofErr w:type="gramStart"/>
      <w:r>
        <w:t>actors</w:t>
      </w:r>
      <w:proofErr w:type="gramEnd"/>
      <w:r>
        <w:t xml:space="preserve"> </w:t>
      </w:r>
      <w:r w:rsidRPr="00314016">
        <w:t>decision</w:t>
      </w:r>
      <w:r>
        <w:t>-making</w:t>
      </w:r>
      <w:r w:rsidRPr="00314016">
        <w:t xml:space="preserve"> and action.</w:t>
      </w:r>
    </w:p>
    <w:p w14:paraId="60FB9845" w14:textId="77777777" w:rsidR="00314016" w:rsidRPr="00314016" w:rsidRDefault="00314016" w:rsidP="00314016"/>
    <w:p w14:paraId="2F0D744C" w14:textId="290360C8" w:rsidR="00314016" w:rsidRPr="00314016" w:rsidRDefault="00821933" w:rsidP="00314016">
      <w:r>
        <w:t>While t</w:t>
      </w:r>
      <w:r w:rsidR="00314016" w:rsidRPr="00314016">
        <w:t xml:space="preserve">his </w:t>
      </w:r>
      <w:r w:rsidR="00314016">
        <w:t xml:space="preserve">is a general </w:t>
      </w:r>
      <w:r>
        <w:t xml:space="preserve">PA </w:t>
      </w:r>
      <w:r w:rsidR="00314016" w:rsidRPr="00314016">
        <w:t>problem</w:t>
      </w:r>
      <w:r>
        <w:t>, it is</w:t>
      </w:r>
      <w:r w:rsidR="00314016">
        <w:t xml:space="preserve"> more l</w:t>
      </w:r>
      <w:r w:rsidR="00314016" w:rsidRPr="00314016">
        <w:t xml:space="preserve">ikely to acute for </w:t>
      </w:r>
      <w:r>
        <w:t>this context because of</w:t>
      </w:r>
      <w:r w:rsidR="00AE4224">
        <w:t xml:space="preserve"> distinctive features of religion</w:t>
      </w:r>
      <w:r w:rsidR="00013BFE">
        <w:t xml:space="preserve"> and</w:t>
      </w:r>
      <w:r w:rsidR="00AE4224">
        <w:t xml:space="preserve"> religious beliefs.</w:t>
      </w:r>
      <w:r w:rsidR="00314016" w:rsidRPr="00314016">
        <w:t xml:space="preserve"> </w:t>
      </w:r>
      <w:r w:rsidR="00AE4224">
        <w:t>Well-established</w:t>
      </w:r>
      <w:r w:rsidR="00314016" w:rsidRPr="00314016">
        <w:t xml:space="preserve"> PA </w:t>
      </w:r>
      <w:r w:rsidR="00AE4224">
        <w:t>research programmes</w:t>
      </w:r>
      <w:r w:rsidR="00314016">
        <w:t xml:space="preserve"> </w:t>
      </w:r>
      <w:r>
        <w:t xml:space="preserve">may </w:t>
      </w:r>
      <w:r w:rsidR="00AE4224">
        <w:t>seek</w:t>
      </w:r>
      <w:r w:rsidR="00314016" w:rsidRPr="00314016">
        <w:t xml:space="preserve"> to explain the behaviour of public </w:t>
      </w:r>
      <w:r w:rsidR="00AE4224">
        <w:t>administrators and managers</w:t>
      </w:r>
      <w:r w:rsidR="00314016" w:rsidRPr="00314016">
        <w:t xml:space="preserve"> by reference to the benefits to be gained for their position, their own power, their capacity to hold the loyalty of their followers, and their influence in the wider world. </w:t>
      </w:r>
      <w:r w:rsidR="00AE4224">
        <w:t>Yet r</w:t>
      </w:r>
      <w:r w:rsidR="00314016" w:rsidRPr="00314016">
        <w:t xml:space="preserve">eligion may require </w:t>
      </w:r>
      <w:r w:rsidR="00013BFE">
        <w:t xml:space="preserve">something beyond such rational actor logic: </w:t>
      </w:r>
      <w:r w:rsidR="00314016" w:rsidRPr="00314016">
        <w:t>a constant and unfolding reflection</w:t>
      </w:r>
      <w:r w:rsidR="00AE4224">
        <w:t xml:space="preserve"> by its followers</w:t>
      </w:r>
      <w:r w:rsidR="00314016" w:rsidRPr="00314016">
        <w:t xml:space="preserve">, less about the rationality of any choice </w:t>
      </w:r>
      <w:r w:rsidR="002973CA">
        <w:t xml:space="preserve">or </w:t>
      </w:r>
      <w:r>
        <w:t>pathway of a</w:t>
      </w:r>
      <w:r w:rsidR="002973CA">
        <w:t>c</w:t>
      </w:r>
      <w:r w:rsidR="00314016" w:rsidRPr="00314016">
        <w:t xml:space="preserve">tion, than upon the mind of God and arguments </w:t>
      </w:r>
      <w:r w:rsidR="002973CA">
        <w:t xml:space="preserve">of </w:t>
      </w:r>
      <w:r w:rsidR="00314016" w:rsidRPr="00314016">
        <w:t>a kind that western PA may dismiss as</w:t>
      </w:r>
      <w:r>
        <w:t xml:space="preserve"> exclusively</w:t>
      </w:r>
      <w:r w:rsidR="00314016" w:rsidRPr="00314016">
        <w:t xml:space="preserve"> theological. </w:t>
      </w:r>
      <w:r>
        <w:t xml:space="preserve">For </w:t>
      </w:r>
      <w:r w:rsidR="002973CA">
        <w:t>PA to apprehend a post-secular society</w:t>
      </w:r>
      <w:r>
        <w:t xml:space="preserve"> and its influence on PA</w:t>
      </w:r>
      <w:r w:rsidR="002973CA">
        <w:t xml:space="preserve">, can </w:t>
      </w:r>
      <w:r w:rsidR="00314016" w:rsidRPr="00314016">
        <w:t xml:space="preserve">scholars </w:t>
      </w:r>
      <w:r w:rsidR="002973CA">
        <w:t>simply</w:t>
      </w:r>
      <w:r w:rsidR="00314016" w:rsidRPr="00314016">
        <w:t xml:space="preserve"> dismiss this and stick to observed behaviour to infer decision-making in terms of payoff, maximisation, constraint and the limits and costs of information</w:t>
      </w:r>
      <w:r w:rsidR="002973CA">
        <w:t>?</w:t>
      </w:r>
      <w:r w:rsidR="00314016" w:rsidRPr="00314016">
        <w:t xml:space="preserve"> </w:t>
      </w:r>
      <w:r w:rsidR="002973CA">
        <w:t>If religion and belief in God’s will are</w:t>
      </w:r>
      <w:r w:rsidR="00314016" w:rsidRPr="00314016">
        <w:t xml:space="preserve"> prior </w:t>
      </w:r>
      <w:r w:rsidR="002973CA">
        <w:t xml:space="preserve">intentions and </w:t>
      </w:r>
      <w:r w:rsidR="00314016" w:rsidRPr="00314016">
        <w:t>motives</w:t>
      </w:r>
      <w:r w:rsidR="00013BFE">
        <w:t xml:space="preserve"> for religious followers</w:t>
      </w:r>
      <w:r w:rsidR="00314016" w:rsidRPr="00314016">
        <w:t xml:space="preserve">, they are </w:t>
      </w:r>
      <w:r w:rsidR="002973CA">
        <w:t>only</w:t>
      </w:r>
      <w:r w:rsidR="00314016" w:rsidRPr="00314016">
        <w:t xml:space="preserve"> obliquely related to the issue of</w:t>
      </w:r>
      <w:r w:rsidR="00013BFE">
        <w:t xml:space="preserve"> individual calculations of</w:t>
      </w:r>
      <w:r w:rsidR="00314016" w:rsidRPr="00314016">
        <w:t xml:space="preserve"> interests </w:t>
      </w:r>
      <w:r w:rsidR="00013BFE">
        <w:t>within</w:t>
      </w:r>
      <w:r w:rsidR="002973CA">
        <w:t xml:space="preserve"> institutional</w:t>
      </w:r>
      <w:r w:rsidR="00314016" w:rsidRPr="00314016">
        <w:t xml:space="preserve"> constraints.</w:t>
      </w:r>
    </w:p>
    <w:p w14:paraId="32334A4C" w14:textId="77777777" w:rsidR="00314016" w:rsidRPr="00314016" w:rsidRDefault="00314016" w:rsidP="00314016"/>
    <w:p w14:paraId="74B61268" w14:textId="4C2E87FB" w:rsidR="00314016" w:rsidRPr="00314016" w:rsidRDefault="00013BFE" w:rsidP="00314016">
      <w:r>
        <w:t>The</w:t>
      </w:r>
      <w:r w:rsidR="00314016" w:rsidRPr="00314016">
        <w:t xml:space="preserve"> categories of belief and intention that religious actors th</w:t>
      </w:r>
      <w:r w:rsidR="002973CA">
        <w:t xml:space="preserve">ink </w:t>
      </w:r>
      <w:r w:rsidR="00314016" w:rsidRPr="00314016">
        <w:t xml:space="preserve">directly relevant to their decisions </w:t>
      </w:r>
      <w:r>
        <w:t>are likely to be</w:t>
      </w:r>
      <w:r w:rsidR="00314016" w:rsidRPr="00314016">
        <w:t xml:space="preserve"> </w:t>
      </w:r>
      <w:r w:rsidR="00821933">
        <w:t>significantly different</w:t>
      </w:r>
      <w:r w:rsidR="00314016" w:rsidRPr="00314016">
        <w:t xml:space="preserve"> t</w:t>
      </w:r>
      <w:r w:rsidR="00821933">
        <w:t>o</w:t>
      </w:r>
      <w:r w:rsidR="00314016" w:rsidRPr="00314016">
        <w:t xml:space="preserve"> the things that </w:t>
      </w:r>
      <w:r w:rsidR="002973CA">
        <w:t xml:space="preserve">PA’s </w:t>
      </w:r>
      <w:r w:rsidR="00314016" w:rsidRPr="00314016">
        <w:t>own standards of explanation would regard as directly relevant. Obliquity and indirectness in explanation is a methodological</w:t>
      </w:r>
      <w:r w:rsidR="002973CA">
        <w:t xml:space="preserve"> </w:t>
      </w:r>
      <w:r>
        <w:t>well as</w:t>
      </w:r>
      <w:r w:rsidR="00314016" w:rsidRPr="00314016">
        <w:t xml:space="preserve"> an empirical issue. </w:t>
      </w:r>
      <w:r w:rsidR="002973CA">
        <w:t>The standard of a</w:t>
      </w:r>
      <w:r w:rsidR="00314016" w:rsidRPr="00314016">
        <w:t xml:space="preserve"> satisfactory explanation is determined as much by argument</w:t>
      </w:r>
      <w:r w:rsidR="002973CA">
        <w:t>s</w:t>
      </w:r>
      <w:r w:rsidR="00314016" w:rsidRPr="00314016">
        <w:t xml:space="preserve"> about which of the rival virtues of explanation </w:t>
      </w:r>
      <w:r w:rsidR="00AE746A">
        <w:t>PA</w:t>
      </w:r>
      <w:r w:rsidR="00314016" w:rsidRPr="00314016">
        <w:t xml:space="preserve"> </w:t>
      </w:r>
      <w:r w:rsidR="002973CA">
        <w:t xml:space="preserve">should </w:t>
      </w:r>
      <w:r w:rsidR="00314016" w:rsidRPr="00314016">
        <w:t xml:space="preserve">privilege, in any given trade-off. After all, being empirically right – privileging goodness of fit – will not be enough for explanatory satisfaction if we cannot also show a clear causal path – privileging causality – by which reconstructed beliefs and intentions work, to rival the coarse directness – parsimony – of the conventional and straightforward intentional explanations and restricted menu of </w:t>
      </w:r>
      <w:r w:rsidR="002973CA">
        <w:t>PA terms</w:t>
      </w:r>
      <w:r>
        <w:t xml:space="preserve"> for public manager behaviour</w:t>
      </w:r>
      <w:r w:rsidR="002973CA">
        <w:t>.</w:t>
      </w:r>
    </w:p>
    <w:p w14:paraId="07ED26F5" w14:textId="77777777" w:rsidR="00314016" w:rsidRPr="00314016" w:rsidRDefault="00314016" w:rsidP="00314016">
      <w:r w:rsidRPr="00314016">
        <w:tab/>
      </w:r>
    </w:p>
    <w:p w14:paraId="5BF299D0" w14:textId="100D6686" w:rsidR="009C0AC7" w:rsidRPr="00314016" w:rsidRDefault="00314016" w:rsidP="00314016">
      <w:r w:rsidRPr="00314016">
        <w:t xml:space="preserve">The </w:t>
      </w:r>
      <w:r w:rsidR="00013BFE">
        <w:t>key</w:t>
      </w:r>
      <w:r w:rsidRPr="00314016">
        <w:t xml:space="preserve"> point</w:t>
      </w:r>
      <w:r w:rsidR="00013BFE">
        <w:t xml:space="preserve"> for this part of the article</w:t>
      </w:r>
      <w:r w:rsidRPr="00314016">
        <w:t xml:space="preserve"> is that what </w:t>
      </w:r>
      <w:r w:rsidR="002973CA">
        <w:t>PA</w:t>
      </w:r>
      <w:r w:rsidRPr="00314016">
        <w:t xml:space="preserve"> </w:t>
      </w:r>
      <w:r w:rsidR="00013BFE">
        <w:t xml:space="preserve">may </w:t>
      </w:r>
      <w:r w:rsidRPr="00314016">
        <w:t>count as a relevant belief or intention for understanding what someone</w:t>
      </w:r>
      <w:r w:rsidR="00013BFE">
        <w:t xml:space="preserve"> does, in </w:t>
      </w:r>
      <w:r w:rsidR="002973CA">
        <w:t>study</w:t>
      </w:r>
      <w:r w:rsidR="00013BFE">
        <w:t>ing</w:t>
      </w:r>
      <w:r w:rsidR="002973CA">
        <w:t xml:space="preserve"> the influence of religion on PA</w:t>
      </w:r>
      <w:r w:rsidR="00013BFE">
        <w:t>,</w:t>
      </w:r>
      <w:r w:rsidRPr="00314016">
        <w:t xml:space="preserve"> is determined not only by the empirical considerations of evidence and fact.</w:t>
      </w:r>
      <w:r w:rsidR="002973CA">
        <w:t xml:space="preserve"> Instead, there are series of methodological issues to be identified</w:t>
      </w:r>
      <w:r w:rsidR="00013BFE">
        <w:t xml:space="preserve"> and considered</w:t>
      </w:r>
      <w:r w:rsidR="002973CA">
        <w:t xml:space="preserve"> for the purposes of PA research designs in this area.</w:t>
      </w:r>
    </w:p>
    <w:p w14:paraId="1E38DE62" w14:textId="77777777" w:rsidR="00314016" w:rsidRPr="003B1F3E" w:rsidRDefault="00314016" w:rsidP="00314016">
      <w:pPr>
        <w:rPr>
          <w:b/>
          <w:bCs/>
        </w:rPr>
      </w:pPr>
    </w:p>
    <w:p w14:paraId="31B40964" w14:textId="77777777" w:rsidR="002973CA" w:rsidRDefault="002973CA" w:rsidP="00547282">
      <w:pPr>
        <w:rPr>
          <w:i/>
          <w:iCs/>
        </w:rPr>
      </w:pPr>
    </w:p>
    <w:p w14:paraId="5B6A5618" w14:textId="4BA91C6B" w:rsidR="00F145A5" w:rsidRPr="00547282" w:rsidRDefault="009C0AC7" w:rsidP="00547282">
      <w:pPr>
        <w:rPr>
          <w:i/>
          <w:iCs/>
        </w:rPr>
      </w:pPr>
      <w:r w:rsidRPr="00547282">
        <w:rPr>
          <w:i/>
          <w:iCs/>
        </w:rPr>
        <w:t>Methodological agnosticism</w:t>
      </w:r>
    </w:p>
    <w:p w14:paraId="718AD584" w14:textId="77777777" w:rsidR="009C0AC7" w:rsidRPr="003B1F3E" w:rsidRDefault="009C0AC7" w:rsidP="00125027"/>
    <w:p w14:paraId="3D82BBAC" w14:textId="0E150AA8" w:rsidR="00403930" w:rsidRPr="003B1F3E" w:rsidRDefault="00C414D7" w:rsidP="00403930">
      <w:r w:rsidRPr="003B1F3E">
        <w:t>The methodological challenge i</w:t>
      </w:r>
      <w:r w:rsidR="001D7C44">
        <w:t>n</w:t>
      </w:r>
      <w:r w:rsidRPr="003B1F3E">
        <w:t xml:space="preserve"> </w:t>
      </w:r>
      <w:r w:rsidR="00171386">
        <w:t>r</w:t>
      </w:r>
      <w:r w:rsidR="00171386" w:rsidRPr="003B1F3E">
        <w:t xml:space="preserve">esearching </w:t>
      </w:r>
      <w:r w:rsidR="002973CA">
        <w:t xml:space="preserve">religious </w:t>
      </w:r>
      <w:r w:rsidR="00171386" w:rsidRPr="003B1F3E">
        <w:t xml:space="preserve">beliefs and </w:t>
      </w:r>
      <w:r w:rsidR="00171386">
        <w:t>intentions</w:t>
      </w:r>
      <w:r w:rsidR="00171386" w:rsidRPr="003B1F3E">
        <w:t xml:space="preserve"> </w:t>
      </w:r>
      <w:r w:rsidR="001D7C44">
        <w:t xml:space="preserve">mirrors the theoretical: </w:t>
      </w:r>
      <w:r w:rsidRPr="003B1F3E">
        <w:t xml:space="preserve">determining which types of data </w:t>
      </w:r>
      <w:r w:rsidR="00F851BB">
        <w:t xml:space="preserve">are </w:t>
      </w:r>
      <w:r w:rsidR="001D7C44">
        <w:t>valid and reliable</w:t>
      </w:r>
      <w:r w:rsidR="002C745F">
        <w:t xml:space="preserve"> </w:t>
      </w:r>
      <w:r w:rsidR="00A6017C">
        <w:t>as evidence of</w:t>
      </w:r>
      <w:r w:rsidRPr="003B1F3E">
        <w:t xml:space="preserve"> religious beliefs </w:t>
      </w:r>
      <w:r w:rsidR="00B50E57">
        <w:t>in</w:t>
      </w:r>
      <w:r w:rsidR="002C745F">
        <w:t xml:space="preserve"> </w:t>
      </w:r>
      <w:r w:rsidR="00C65FF8">
        <w:t xml:space="preserve">cases </w:t>
      </w:r>
      <w:r w:rsidR="002C745F">
        <w:t xml:space="preserve">where </w:t>
      </w:r>
      <w:r w:rsidRPr="003B1F3E">
        <w:t xml:space="preserve">religious </w:t>
      </w:r>
      <w:r w:rsidR="00F851BB">
        <w:t>followers</w:t>
      </w:r>
      <w:r w:rsidRPr="003B1F3E">
        <w:t xml:space="preserve"> may </w:t>
      </w:r>
      <w:r w:rsidR="00F851BB">
        <w:t>view the</w:t>
      </w:r>
      <w:r w:rsidR="008F1D41">
        <w:t xml:space="preserve"> co-created</w:t>
      </w:r>
      <w:r w:rsidRPr="003B1F3E">
        <w:t xml:space="preserve"> data </w:t>
      </w:r>
      <w:r w:rsidR="008F1D41">
        <w:t>from</w:t>
      </w:r>
      <w:r w:rsidR="00F851BB">
        <w:t xml:space="preserve"> the research process </w:t>
      </w:r>
      <w:r w:rsidRPr="003B1F3E">
        <w:t xml:space="preserve">differently from </w:t>
      </w:r>
      <w:r w:rsidR="001D7C44">
        <w:t xml:space="preserve">those </w:t>
      </w:r>
      <w:r w:rsidR="00C65FF8">
        <w:t>undertaking</w:t>
      </w:r>
      <w:r w:rsidR="001D7C44">
        <w:t xml:space="preserve"> the research</w:t>
      </w:r>
      <w:r w:rsidR="00DA6F68">
        <w:t xml:space="preserve">; </w:t>
      </w:r>
      <w:r w:rsidR="002C745F">
        <w:t xml:space="preserve">specifically, in setting the </w:t>
      </w:r>
      <w:r w:rsidR="00DA6F68" w:rsidRPr="003B1F3E">
        <w:t xml:space="preserve">standards of what counts as directly relevant </w:t>
      </w:r>
      <w:r w:rsidR="001D7C44">
        <w:t xml:space="preserve">religious </w:t>
      </w:r>
      <w:r w:rsidR="00DA6F68" w:rsidRPr="003B1F3E">
        <w:t xml:space="preserve">beliefs and intentions in </w:t>
      </w:r>
      <w:r w:rsidR="002C745F">
        <w:t xml:space="preserve">an </w:t>
      </w:r>
      <w:r w:rsidR="00DA6F68" w:rsidRPr="003B1F3E">
        <w:t>explanation</w:t>
      </w:r>
      <w:r w:rsidR="002C745F">
        <w:t xml:space="preserve"> of the influence of religion</w:t>
      </w:r>
      <w:r w:rsidRPr="003B1F3E">
        <w:t xml:space="preserve">. </w:t>
      </w:r>
      <w:r w:rsidR="001D7C44">
        <w:t>For example, t</w:t>
      </w:r>
      <w:r w:rsidR="00403930" w:rsidRPr="003B1F3E">
        <w:t xml:space="preserve">he </w:t>
      </w:r>
      <w:r w:rsidR="001D7C44">
        <w:t xml:space="preserve">religious </w:t>
      </w:r>
      <w:r w:rsidR="002973CA">
        <w:t>followers</w:t>
      </w:r>
      <w:r w:rsidR="001D7C44">
        <w:t xml:space="preserve"> </w:t>
      </w:r>
      <w:r w:rsidR="00403930" w:rsidRPr="003B1F3E">
        <w:t xml:space="preserve">may not divide their statements </w:t>
      </w:r>
      <w:r w:rsidR="001D7C44">
        <w:t xml:space="preserve">along a </w:t>
      </w:r>
      <w:r w:rsidR="002973CA">
        <w:t xml:space="preserve">secular divide </w:t>
      </w:r>
      <w:r w:rsidR="00403930" w:rsidRPr="003B1F3E">
        <w:t>into public and public ones</w:t>
      </w:r>
      <w:r w:rsidR="00C65FF8" w:rsidRPr="00C65FF8">
        <w:t xml:space="preserve"> </w:t>
      </w:r>
      <w:r w:rsidR="00C65FF8" w:rsidRPr="003B1F3E">
        <w:t xml:space="preserve">in the same way as the </w:t>
      </w:r>
      <w:r w:rsidR="00C65FF8">
        <w:t>PA</w:t>
      </w:r>
      <w:r w:rsidR="00C65FF8" w:rsidRPr="003B1F3E">
        <w:t xml:space="preserve"> researchers and readers of research may do</w:t>
      </w:r>
      <w:r w:rsidR="00C65FF8">
        <w:t xml:space="preserve"> in their research </w:t>
      </w:r>
      <w:r w:rsidR="00C65FF8">
        <w:lastRenderedPageBreak/>
        <w:t>designs</w:t>
      </w:r>
      <w:r w:rsidR="001D7C44">
        <w:t>;</w:t>
      </w:r>
      <w:r w:rsidR="00403930" w:rsidRPr="003B1F3E">
        <w:t xml:space="preserve"> or if they do, they may </w:t>
      </w:r>
      <w:r w:rsidR="00C65FF8">
        <w:t>place the divide</w:t>
      </w:r>
      <w:r w:rsidR="00403930" w:rsidRPr="003B1F3E">
        <w:t xml:space="preserve"> in different places or attach</w:t>
      </w:r>
      <w:r w:rsidR="001D7C44">
        <w:t xml:space="preserve"> importantly</w:t>
      </w:r>
      <w:r w:rsidR="00403930" w:rsidRPr="003B1F3E">
        <w:t xml:space="preserve"> different significance to it. This is</w:t>
      </w:r>
      <w:r w:rsidR="00C65FF8">
        <w:t xml:space="preserve"> likely to be</w:t>
      </w:r>
      <w:r w:rsidR="00403930" w:rsidRPr="003B1F3E">
        <w:t xml:space="preserve"> as true within societies as it is between them, as</w:t>
      </w:r>
      <w:r w:rsidR="00C65FF8">
        <w:t xml:space="preserve"> well as</w:t>
      </w:r>
      <w:r w:rsidR="00403930" w:rsidRPr="003B1F3E">
        <w:t xml:space="preserve"> between </w:t>
      </w:r>
      <w:r w:rsidR="00C65FF8">
        <w:t>different temporal stretches being investigated</w:t>
      </w:r>
      <w:r w:rsidR="00403930" w:rsidRPr="003B1F3E">
        <w:t>; indeed, the same</w:t>
      </w:r>
      <w:r w:rsidR="00C65FF8">
        <w:t xml:space="preserve"> biological individual</w:t>
      </w:r>
      <w:r w:rsidR="00403930" w:rsidRPr="003B1F3E">
        <w:t xml:space="preserve"> may work </w:t>
      </w:r>
      <w:r w:rsidR="00C65FF8">
        <w:t xml:space="preserve">with </w:t>
      </w:r>
      <w:r w:rsidR="00403930" w:rsidRPr="003B1F3E">
        <w:t xml:space="preserve">different </w:t>
      </w:r>
      <w:r w:rsidR="00C65FF8">
        <w:t xml:space="preserve">identities and related </w:t>
      </w:r>
      <w:r w:rsidR="00403930" w:rsidRPr="003B1F3E">
        <w:t>practices of what counts as public and private, if anything does, in relation to their work</w:t>
      </w:r>
      <w:r w:rsidR="00C65FF8">
        <w:t>,</w:t>
      </w:r>
      <w:r w:rsidR="00403930" w:rsidRPr="003B1F3E">
        <w:t xml:space="preserve"> their home or their religio</w:t>
      </w:r>
      <w:r w:rsidR="00C65FF8">
        <w:t>us life</w:t>
      </w:r>
      <w:r w:rsidR="00403930" w:rsidRPr="003B1F3E">
        <w:t xml:space="preserve">. </w:t>
      </w:r>
    </w:p>
    <w:p w14:paraId="04B0A68B" w14:textId="77777777" w:rsidR="00403930" w:rsidRDefault="00403930" w:rsidP="00BB4FDF"/>
    <w:p w14:paraId="038703D9" w14:textId="56EE8B9E" w:rsidR="00EF1CD6" w:rsidRDefault="002C745F" w:rsidP="00EF1CD6">
      <w:r>
        <w:t>Work by Berger (1967) and</w:t>
      </w:r>
      <w:r w:rsidR="00BB4FDF" w:rsidRPr="003B1F3E">
        <w:t xml:space="preserve"> Smart </w:t>
      </w:r>
      <w:r>
        <w:t>(1973) developed the notion of method</w:t>
      </w:r>
      <w:r w:rsidR="000A5C6A">
        <w:t>o</w:t>
      </w:r>
      <w:r>
        <w:t xml:space="preserve">logical agnosticism, endorsed </w:t>
      </w:r>
      <w:r w:rsidR="00BB4FDF" w:rsidRPr="003B1F3E">
        <w:t xml:space="preserve">by Bell and Taylor (2014) </w:t>
      </w:r>
      <w:r>
        <w:t xml:space="preserve">for use in </w:t>
      </w:r>
      <w:r w:rsidR="000A5C6A">
        <w:t>the study of organisations,</w:t>
      </w:r>
      <w:r w:rsidR="00BB4FDF" w:rsidRPr="003B1F3E">
        <w:t xml:space="preserve"> as </w:t>
      </w:r>
      <w:r>
        <w:t xml:space="preserve">a </w:t>
      </w:r>
      <w:r w:rsidR="000A5C6A">
        <w:t>promising</w:t>
      </w:r>
      <w:r>
        <w:t xml:space="preserve"> </w:t>
      </w:r>
      <w:r w:rsidR="00BB4FDF" w:rsidRPr="003B1F3E">
        <w:t>way of tackling th</w:t>
      </w:r>
      <w:r>
        <w:t>i</w:t>
      </w:r>
      <w:r w:rsidR="00BB4FDF" w:rsidRPr="003B1F3E">
        <w:t>s</w:t>
      </w:r>
      <w:r>
        <w:t xml:space="preserve"> </w:t>
      </w:r>
      <w:r w:rsidR="001D7C44">
        <w:t xml:space="preserve">issue. It does so </w:t>
      </w:r>
      <w:r>
        <w:t>by insisting researchers</w:t>
      </w:r>
      <w:r w:rsidR="00EF1CD6">
        <w:t xml:space="preserve"> avoid ontological </w:t>
      </w:r>
      <w:r w:rsidR="008F1D41">
        <w:t xml:space="preserve">and epistemological </w:t>
      </w:r>
      <w:r w:rsidR="00EF1CD6">
        <w:t xml:space="preserve">commitments concerning the nature and truth of religious belief. Many scholars in the wide and varied field of religious studies recognise the merits of this approach. For example, in supporting commitments to religious pluralism and interfaith understanding. Additionally, in terms of research practice, avoiding a position that either confirms or denies the existence of the gods that research participants may hold as foundational beliefs may help reduce the risk of offence or undermining research </w:t>
      </w:r>
      <w:r w:rsidR="00282F2D">
        <w:t>conversations between</w:t>
      </w:r>
      <w:r w:rsidR="00EF1CD6">
        <w:t xml:space="preserve"> believers and non-believers. </w:t>
      </w:r>
    </w:p>
    <w:p w14:paraId="6DAB3E12" w14:textId="77777777" w:rsidR="00EF1CD6" w:rsidRDefault="00EF1CD6" w:rsidP="00EF1CD6"/>
    <w:p w14:paraId="0E91020D" w14:textId="1F344D00" w:rsidR="00EF1CD6" w:rsidRDefault="00EF1CD6" w:rsidP="00EF1CD6">
      <w:r>
        <w:t xml:space="preserve">However, it is </w:t>
      </w:r>
      <w:r w:rsidR="00282F2D">
        <w:t>n</w:t>
      </w:r>
      <w:r>
        <w:t xml:space="preserve">ot clear, methodologically, how this helps </w:t>
      </w:r>
      <w:r w:rsidR="00732BF0">
        <w:t>PA and its</w:t>
      </w:r>
      <w:r w:rsidR="00282F2D">
        <w:t xml:space="preserve"> emerging work on religion</w:t>
      </w:r>
      <w:r>
        <w:t xml:space="preserve">. </w:t>
      </w:r>
      <w:r w:rsidR="00732BF0">
        <w:t>The</w:t>
      </w:r>
      <w:r w:rsidR="00282F2D">
        <w:t xml:space="preserve"> attractions</w:t>
      </w:r>
      <w:r w:rsidR="00732BF0">
        <w:t xml:space="preserve"> of agnosticism</w:t>
      </w:r>
      <w:r w:rsidR="00282F2D">
        <w:t xml:space="preserve"> as a research practice are obvious, but it is less obvious how it</w:t>
      </w:r>
      <w:r>
        <w:t xml:space="preserve"> provides a philosophical position from which to gain a greater understanding of the </w:t>
      </w:r>
      <w:r w:rsidR="00CE5793">
        <w:t>role of religious beliefs in explaining decision-making</w:t>
      </w:r>
      <w:r>
        <w:t xml:space="preserve"> as claimed by Bell and Smart (2</w:t>
      </w:r>
      <w:r w:rsidR="00282F2D">
        <w:t>01</w:t>
      </w:r>
      <w:r>
        <w:t xml:space="preserve">4). </w:t>
      </w:r>
      <w:r w:rsidR="00282F2D">
        <w:t xml:space="preserve">Its counterpoint </w:t>
      </w:r>
      <w:r w:rsidR="000A5C6A">
        <w:t>is methodological</w:t>
      </w:r>
      <w:r>
        <w:t xml:space="preserve"> naturalism</w:t>
      </w:r>
      <w:r w:rsidR="00282F2D">
        <w:t xml:space="preserve"> underpinned by a staunch secularity: </w:t>
      </w:r>
      <w:r>
        <w:t xml:space="preserve">for </w:t>
      </w:r>
      <w:r w:rsidR="00282F2D">
        <w:t>an explanation to meet the standards of a</w:t>
      </w:r>
      <w:r>
        <w:t xml:space="preserve"> social science</w:t>
      </w:r>
      <w:r w:rsidR="00282F2D">
        <w:t>,</w:t>
      </w:r>
      <w:r>
        <w:t xml:space="preserve"> it cannot </w:t>
      </w:r>
      <w:r w:rsidR="000A5C6A">
        <w:t>refer</w:t>
      </w:r>
      <w:r>
        <w:t xml:space="preserve"> to any divine activity,</w:t>
      </w:r>
      <w:r w:rsidR="00282F2D">
        <w:t xml:space="preserve"> </w:t>
      </w:r>
      <w:r w:rsidR="006F3416">
        <w:t>variables or mechanisms that are overtly</w:t>
      </w:r>
      <w:r>
        <w:t xml:space="preserve"> </w:t>
      </w:r>
      <w:r w:rsidR="000A5C6A">
        <w:t>religious</w:t>
      </w:r>
      <w:r>
        <w:t xml:space="preserve"> or theological</w:t>
      </w:r>
      <w:r w:rsidR="008F1D41">
        <w:t xml:space="preserve">. Observations of such things </w:t>
      </w:r>
      <w:r w:rsidR="00CE5793">
        <w:t>are</w:t>
      </w:r>
      <w:r w:rsidR="006F3416">
        <w:t xml:space="preserve"> only meaningful as proxies for underlying </w:t>
      </w:r>
      <w:r w:rsidR="000A5C6A">
        <w:t>social</w:t>
      </w:r>
      <w:r w:rsidR="006F3416">
        <w:t xml:space="preserve"> reality.</w:t>
      </w:r>
      <w:r>
        <w:t xml:space="preserve"> </w:t>
      </w:r>
      <w:r w:rsidR="00732BF0">
        <w:t>On this view, PA r</w:t>
      </w:r>
      <w:r w:rsidR="006F3416">
        <w:t xml:space="preserve">esearch </w:t>
      </w:r>
      <w:r>
        <w:t xml:space="preserve">must stick to the solid ground that </w:t>
      </w:r>
      <w:r w:rsidR="006F3416">
        <w:t xml:space="preserve">the long-established </w:t>
      </w:r>
      <w:r>
        <w:t xml:space="preserve">sociology of religion </w:t>
      </w:r>
      <w:r w:rsidR="008F1D41">
        <w:t xml:space="preserve">has </w:t>
      </w:r>
      <w:r>
        <w:t>set out.</w:t>
      </w:r>
    </w:p>
    <w:p w14:paraId="6C087181" w14:textId="77777777" w:rsidR="00EF1CD6" w:rsidRDefault="00EF1CD6" w:rsidP="00EF1CD6"/>
    <w:p w14:paraId="435AE1E2" w14:textId="7488D358" w:rsidR="00541452" w:rsidRDefault="00EF1CD6" w:rsidP="00541452">
      <w:r>
        <w:t>Martin (2018</w:t>
      </w:r>
      <w:r w:rsidR="008F1D41">
        <w:t>, 2023</w:t>
      </w:r>
      <w:r>
        <w:t>) argues that methodological</w:t>
      </w:r>
      <w:r w:rsidR="006F3416">
        <w:t xml:space="preserve"> agnosticism </w:t>
      </w:r>
      <w:r w:rsidR="000A5C6A">
        <w:t>cuts off possibilities for</w:t>
      </w:r>
      <w:r>
        <w:t xml:space="preserve"> critical scholarship</w:t>
      </w:r>
      <w:r w:rsidR="0010367E">
        <w:t xml:space="preserve"> such as </w:t>
      </w:r>
      <w:r w:rsidR="000A5C6A">
        <w:t>emancipatory</w:t>
      </w:r>
      <w:r w:rsidR="0010367E">
        <w:t xml:space="preserve"> ambitions associated </w:t>
      </w:r>
      <w:r w:rsidR="000A5C6A">
        <w:t>with</w:t>
      </w:r>
      <w:r w:rsidR="0010367E">
        <w:t xml:space="preserve"> commitments to </w:t>
      </w:r>
      <w:r w:rsidR="000A5C6A">
        <w:t>human</w:t>
      </w:r>
      <w:r w:rsidR="0010367E">
        <w:t xml:space="preserve"> rights</w:t>
      </w:r>
      <w:r w:rsidR="00732BF0">
        <w:t xml:space="preserve"> in PA</w:t>
      </w:r>
      <w:r w:rsidR="0010367E">
        <w:t xml:space="preserve"> </w:t>
      </w:r>
      <w:r>
        <w:t>(</w:t>
      </w:r>
      <w:r w:rsidR="000A5C6A">
        <w:t>Roberts et al 2023</w:t>
      </w:r>
      <w:r w:rsidR="00A6017C">
        <w:t>)</w:t>
      </w:r>
      <w:r w:rsidR="000A5C6A">
        <w:t>.</w:t>
      </w:r>
      <w:r w:rsidR="00541452" w:rsidRPr="00541452">
        <w:t xml:space="preserve"> </w:t>
      </w:r>
      <w:r w:rsidR="00541452">
        <w:t xml:space="preserve">For example, </w:t>
      </w:r>
      <w:r w:rsidR="00732BF0">
        <w:t>recent</w:t>
      </w:r>
      <w:r w:rsidR="00541452">
        <w:t xml:space="preserve"> debates over marriage equality </w:t>
      </w:r>
      <w:r w:rsidR="00732BF0">
        <w:t>include claims</w:t>
      </w:r>
      <w:r w:rsidR="00541452">
        <w:t xml:space="preserve"> that marriage is a</w:t>
      </w:r>
      <w:r w:rsidR="00732BF0">
        <w:t xml:space="preserve"> </w:t>
      </w:r>
      <w:r w:rsidR="00541452">
        <w:t>socially constructed</w:t>
      </w:r>
      <w:r w:rsidR="00732BF0">
        <w:t>, oppressive</w:t>
      </w:r>
      <w:r w:rsidR="00541452">
        <w:t xml:space="preserve"> institution </w:t>
      </w:r>
      <w:r w:rsidR="00732BF0">
        <w:t>while</w:t>
      </w:r>
      <w:r w:rsidR="00541452">
        <w:t xml:space="preserve"> religious claims insist that marriage </w:t>
      </w:r>
      <w:r w:rsidR="00732BF0">
        <w:t>is</w:t>
      </w:r>
      <w:r w:rsidR="00541452">
        <w:t xml:space="preserve"> a sacrament and gift from God. There are several normative features relevant to </w:t>
      </w:r>
      <w:r w:rsidR="00732BF0">
        <w:t>a liberal commitment to</w:t>
      </w:r>
      <w:r w:rsidR="00541452">
        <w:t xml:space="preserve"> the sovereignty of individual persons and their human rights</w:t>
      </w:r>
      <w:r w:rsidR="008F1D41">
        <w:t xml:space="preserve"> that </w:t>
      </w:r>
      <w:r w:rsidR="00732BF0">
        <w:t>are highly controversial from a religious viewpoint</w:t>
      </w:r>
      <w:r w:rsidR="008F1D41">
        <w:t>.</w:t>
      </w:r>
    </w:p>
    <w:p w14:paraId="10986D14" w14:textId="77777777" w:rsidR="00541452" w:rsidRDefault="00541452" w:rsidP="00541452"/>
    <w:p w14:paraId="22171A77" w14:textId="6ECDB243" w:rsidR="0044707D" w:rsidRDefault="00732BF0" w:rsidP="00EF1CD6">
      <w:r>
        <w:t xml:space="preserve">Further, </w:t>
      </w:r>
      <w:proofErr w:type="spellStart"/>
      <w:r>
        <w:t>m</w:t>
      </w:r>
      <w:r w:rsidR="00541452">
        <w:t>ethdological</w:t>
      </w:r>
      <w:proofErr w:type="spellEnd"/>
      <w:r w:rsidR="00541452">
        <w:t xml:space="preserve"> agnosticism </w:t>
      </w:r>
      <w:r w:rsidR="000A5C6A">
        <w:t xml:space="preserve">does not solve the issue in </w:t>
      </w:r>
      <w:r w:rsidR="00EF1CD6">
        <w:t>explanatory scholarship</w:t>
      </w:r>
      <w:r w:rsidR="000A5C6A">
        <w:t xml:space="preserve"> </w:t>
      </w:r>
      <w:r w:rsidR="00EF1CD6">
        <w:t xml:space="preserve">about </w:t>
      </w:r>
      <w:r w:rsidR="0044707D">
        <w:t xml:space="preserve">the </w:t>
      </w:r>
      <w:r w:rsidR="00EF1CD6">
        <w:t xml:space="preserve">epistemological </w:t>
      </w:r>
      <w:r w:rsidR="000A5C6A">
        <w:t>status of claims</w:t>
      </w:r>
      <w:r w:rsidR="00EF1CD6">
        <w:t xml:space="preserve"> about the divine and revelation</w:t>
      </w:r>
      <w:r w:rsidR="000A5C6A">
        <w:t xml:space="preserve"> in </w:t>
      </w:r>
      <w:r w:rsidR="00EF1CD6">
        <w:t xml:space="preserve">social science. </w:t>
      </w:r>
      <w:r w:rsidR="000A5C6A">
        <w:t xml:space="preserve">For example, </w:t>
      </w:r>
      <w:r w:rsidR="0027483E">
        <w:t>religious beliefs</w:t>
      </w:r>
      <w:r w:rsidR="00EF1CD6">
        <w:t xml:space="preserve"> about the truth of four</w:t>
      </w:r>
      <w:r w:rsidR="000A5C6A">
        <w:t xml:space="preserve"> Christian</w:t>
      </w:r>
      <w:r w:rsidR="00EF1CD6">
        <w:t xml:space="preserve"> gospels</w:t>
      </w:r>
      <w:r w:rsidR="000A5C6A">
        <w:t xml:space="preserve"> </w:t>
      </w:r>
      <w:r w:rsidR="00EF1CD6">
        <w:t xml:space="preserve">are not amenable to falsification </w:t>
      </w:r>
      <w:r w:rsidR="000A5C6A">
        <w:t>and</w:t>
      </w:r>
      <w:r w:rsidR="00EF1CD6">
        <w:t xml:space="preserve"> cannot be tested </w:t>
      </w:r>
      <w:r w:rsidR="006F3416">
        <w:t>empirically</w:t>
      </w:r>
      <w:r w:rsidR="0027483E">
        <w:t xml:space="preserve">. It is not obvious how these can enter </w:t>
      </w:r>
      <w:r w:rsidR="00EE756E">
        <w:t xml:space="preserve">explanatory accounts </w:t>
      </w:r>
      <w:r w:rsidR="0027483E">
        <w:t xml:space="preserve">in PA </w:t>
      </w:r>
      <w:r w:rsidR="00EE756E">
        <w:t>using</w:t>
      </w:r>
      <w:r w:rsidR="006F3416">
        <w:t xml:space="preserve"> tools of social science inquiry</w:t>
      </w:r>
      <w:r w:rsidR="00EF1CD6">
        <w:t xml:space="preserve">. </w:t>
      </w:r>
      <w:r w:rsidR="00E52D45">
        <w:t xml:space="preserve">The possibility of </w:t>
      </w:r>
      <w:r w:rsidR="008F1D41">
        <w:t>agnostic</w:t>
      </w:r>
      <w:r w:rsidR="00E52D45">
        <w:t xml:space="preserve"> description of such beliefs </w:t>
      </w:r>
      <w:r w:rsidR="004A2172">
        <w:t xml:space="preserve">as having the same </w:t>
      </w:r>
      <w:r w:rsidR="00CE5793">
        <w:t>status</w:t>
      </w:r>
      <w:r w:rsidR="004A2172">
        <w:t xml:space="preserve"> as </w:t>
      </w:r>
      <w:r w:rsidR="008F1D41">
        <w:t>secular</w:t>
      </w:r>
      <w:r w:rsidR="004A2172">
        <w:t xml:space="preserve"> </w:t>
      </w:r>
      <w:r w:rsidR="00E24F9E">
        <w:t xml:space="preserve">rational </w:t>
      </w:r>
      <w:r w:rsidR="00CE5793">
        <w:t>beliefs</w:t>
      </w:r>
      <w:r w:rsidR="004A2172">
        <w:t xml:space="preserve"> that enter intentional </w:t>
      </w:r>
      <w:r w:rsidR="00CE5793">
        <w:t>mechanisms</w:t>
      </w:r>
      <w:r w:rsidR="004A2172">
        <w:t xml:space="preserve"> in </w:t>
      </w:r>
      <w:r w:rsidR="00CE5793">
        <w:t>explaining</w:t>
      </w:r>
      <w:r w:rsidR="004A2172">
        <w:t xml:space="preserve"> </w:t>
      </w:r>
      <w:r w:rsidR="008F1D41">
        <w:t>decision-making</w:t>
      </w:r>
      <w:r w:rsidR="002F27D6">
        <w:t xml:space="preserve"> </w:t>
      </w:r>
      <w:r w:rsidR="002E30F0">
        <w:t xml:space="preserve">risks undermining many other aspects of existing PA </w:t>
      </w:r>
      <w:r w:rsidR="008F1D41">
        <w:t>knowledge</w:t>
      </w:r>
      <w:r w:rsidR="002E30F0">
        <w:t xml:space="preserve"> and </w:t>
      </w:r>
      <w:r w:rsidR="008F1D41">
        <w:t>collapsing</w:t>
      </w:r>
      <w:r w:rsidR="002E30F0">
        <w:t xml:space="preserve"> fully into a </w:t>
      </w:r>
      <w:r w:rsidR="002E30F0">
        <w:lastRenderedPageBreak/>
        <w:t>theological position</w:t>
      </w:r>
      <w:r w:rsidR="002F27D6">
        <w:t xml:space="preserve">. </w:t>
      </w:r>
      <w:r w:rsidR="00297ECD">
        <w:t xml:space="preserve">The role of </w:t>
      </w:r>
      <w:r w:rsidR="002F27D6">
        <w:t xml:space="preserve">methodological naturalism is </w:t>
      </w:r>
      <w:r w:rsidR="00297ECD">
        <w:t>an important one for</w:t>
      </w:r>
      <w:r w:rsidR="002F27D6">
        <w:t xml:space="preserve"> </w:t>
      </w:r>
      <w:r w:rsidR="0027483E">
        <w:t xml:space="preserve">the development of </w:t>
      </w:r>
      <w:r w:rsidR="002E30F0">
        <w:t>PA</w:t>
      </w:r>
      <w:r w:rsidR="002F27D6">
        <w:t xml:space="preserve"> seeking to </w:t>
      </w:r>
      <w:r w:rsidR="002E30F0">
        <w:t>offer insights into the influence of religion</w:t>
      </w:r>
      <w:r w:rsidR="002F27D6">
        <w:t>.</w:t>
      </w:r>
    </w:p>
    <w:p w14:paraId="36689C0E" w14:textId="77777777" w:rsidR="0044707D" w:rsidRDefault="0044707D" w:rsidP="00EF1CD6"/>
    <w:p w14:paraId="4E0CBB56" w14:textId="56A25E41" w:rsidR="00EF1CD6" w:rsidRPr="003B1F3E" w:rsidRDefault="00297ECD" w:rsidP="00EF1CD6">
      <w:r>
        <w:t xml:space="preserve">Such consideration requires peeling back the debate to its underlying ontology. </w:t>
      </w:r>
      <w:r w:rsidR="00EF1CD6">
        <w:t>Martin (2018)</w:t>
      </w:r>
      <w:r w:rsidR="00541452">
        <w:t xml:space="preserve"> </w:t>
      </w:r>
      <w:r w:rsidR="00CE5793">
        <w:t>argues warranting</w:t>
      </w:r>
      <w:r w:rsidR="009318FE">
        <w:t xml:space="preserve"> inference to</w:t>
      </w:r>
      <w:r w:rsidR="00EF1CD6">
        <w:t xml:space="preserve"> description </w:t>
      </w:r>
      <w:r>
        <w:t xml:space="preserve">of religious influence </w:t>
      </w:r>
      <w:r w:rsidR="009318FE">
        <w:t>requires</w:t>
      </w:r>
      <w:r w:rsidR="00EF1CD6">
        <w:t xml:space="preserve"> ontological commitments. </w:t>
      </w:r>
      <w:r w:rsidR="00A6017C">
        <w:t>For example,</w:t>
      </w:r>
      <w:r w:rsidR="00EF1CD6">
        <w:t xml:space="preserve"> </w:t>
      </w:r>
      <w:r>
        <w:t xml:space="preserve">a </w:t>
      </w:r>
      <w:r w:rsidR="00EF1CD6">
        <w:t>description of Islam as a cultural tradition that has changed over time is to commit oneself to the ontological view that it does not have an unchanging essence; to describe it as unchanging incurs essentialist ontological commitments; to suggest that there is no such thing as Christianity in itself, opting to restrict oneself to describing subjects who merely assert identity claims about Christianity</w:t>
      </w:r>
      <w:r w:rsidR="001233D0">
        <w:t xml:space="preserve"> may well be a useful approach but requires an ontology distinct from theology.</w:t>
      </w:r>
    </w:p>
    <w:p w14:paraId="3898176C" w14:textId="77777777" w:rsidR="00074350" w:rsidRDefault="00074350" w:rsidP="00F145A5"/>
    <w:p w14:paraId="7C8CF4F5" w14:textId="6EFB4522" w:rsidR="00F145A5" w:rsidRPr="003B1F3E" w:rsidRDefault="00F145A5" w:rsidP="00F145A5">
      <w:r w:rsidRPr="003B1F3E">
        <w:tab/>
      </w:r>
    </w:p>
    <w:p w14:paraId="02F14776" w14:textId="44095EA5" w:rsidR="00547282" w:rsidRPr="00547282" w:rsidRDefault="00547282" w:rsidP="00547282">
      <w:pPr>
        <w:rPr>
          <w:i/>
          <w:iCs/>
        </w:rPr>
      </w:pPr>
      <w:r w:rsidRPr="00547282">
        <w:rPr>
          <w:i/>
          <w:iCs/>
        </w:rPr>
        <w:t>Translation</w:t>
      </w:r>
    </w:p>
    <w:p w14:paraId="7D4F31C3" w14:textId="77777777" w:rsidR="00547282" w:rsidRPr="003B1F3E" w:rsidRDefault="00547282" w:rsidP="00547282"/>
    <w:p w14:paraId="761D11C7" w14:textId="3D20A01B" w:rsidR="00C2395F" w:rsidRPr="003B1F3E" w:rsidRDefault="00637E9C" w:rsidP="00C2395F">
      <w:r>
        <w:t>As discussed</w:t>
      </w:r>
      <w:r w:rsidR="005607B3">
        <w:t xml:space="preserve"> above</w:t>
      </w:r>
      <w:r>
        <w:t>, there</w:t>
      </w:r>
      <w:r w:rsidR="00C2395F" w:rsidRPr="003B1F3E">
        <w:t xml:space="preserve"> </w:t>
      </w:r>
      <w:r w:rsidR="00C2395F">
        <w:t>is a</w:t>
      </w:r>
      <w:r w:rsidR="00C2395F" w:rsidRPr="003B1F3E">
        <w:t xml:space="preserve"> </w:t>
      </w:r>
      <w:r w:rsidRPr="003B1F3E">
        <w:t>methodological</w:t>
      </w:r>
      <w:r w:rsidR="00C2395F" w:rsidRPr="003B1F3E">
        <w:t xml:space="preserve"> </w:t>
      </w:r>
      <w:r w:rsidR="00C2395F">
        <w:t>dilemma in the</w:t>
      </w:r>
      <w:r w:rsidR="00C2395F" w:rsidRPr="003B1F3E">
        <w:t xml:space="preserve"> translati</w:t>
      </w:r>
      <w:r w:rsidR="00C2395F">
        <w:t>on of</w:t>
      </w:r>
      <w:r w:rsidR="00C2395F" w:rsidRPr="003B1F3E">
        <w:t xml:space="preserve"> terms from those used by the people being studied into those used by researchers</w:t>
      </w:r>
      <w:r w:rsidR="00C2395F">
        <w:t>: how to sustain</w:t>
      </w:r>
      <w:r w:rsidR="00C2395F" w:rsidRPr="003B1F3E">
        <w:t xml:space="preserve"> explanatory power </w:t>
      </w:r>
      <w:r w:rsidR="00C2395F">
        <w:t>without</w:t>
      </w:r>
      <w:r w:rsidR="00C2395F" w:rsidRPr="003B1F3E">
        <w:t xml:space="preserve"> becoming unnecessarily reductive by squeezing phenomena into </w:t>
      </w:r>
      <w:r w:rsidR="005607B3">
        <w:t xml:space="preserve">descriptively </w:t>
      </w:r>
      <w:r w:rsidR="00074350">
        <w:t xml:space="preserve">thin </w:t>
      </w:r>
      <w:r w:rsidR="00C2395F" w:rsidRPr="003B1F3E">
        <w:t xml:space="preserve">schema. </w:t>
      </w:r>
      <w:r w:rsidR="00074350">
        <w:t>S</w:t>
      </w:r>
      <w:r w:rsidR="00C2395F" w:rsidRPr="003B1F3E">
        <w:t xml:space="preserve">uch risks </w:t>
      </w:r>
      <w:r w:rsidR="00074350">
        <w:t>are</w:t>
      </w:r>
      <w:r w:rsidR="00C2395F">
        <w:t xml:space="preserve"> unlikely to be mitigated by a </w:t>
      </w:r>
      <w:r w:rsidR="00074350">
        <w:t>single</w:t>
      </w:r>
      <w:r w:rsidR="00C2395F">
        <w:t xml:space="preserve"> position</w:t>
      </w:r>
      <w:r w:rsidR="00074350">
        <w:t xml:space="preserve"> covering all PA</w:t>
      </w:r>
      <w:r w:rsidR="005607B3">
        <w:t xml:space="preserve"> research ambitions</w:t>
      </w:r>
      <w:r w:rsidR="00074350">
        <w:t>;</w:t>
      </w:r>
      <w:r w:rsidR="00C2395F">
        <w:t xml:space="preserve"> </w:t>
      </w:r>
      <w:r w:rsidR="00074350">
        <w:t>i</w:t>
      </w:r>
      <w:r w:rsidR="00C2395F">
        <w:t xml:space="preserve">nstead, </w:t>
      </w:r>
      <w:r w:rsidR="00C2395F" w:rsidRPr="003B1F3E">
        <w:t xml:space="preserve">encouraging a multi-theoretic approach to the study of religion in </w:t>
      </w:r>
      <w:r w:rsidR="00074350">
        <w:t>PA</w:t>
      </w:r>
      <w:r w:rsidR="00040562">
        <w:t xml:space="preserve"> (</w:t>
      </w:r>
      <w:proofErr w:type="spellStart"/>
      <w:r w:rsidR="00040562">
        <w:t>Whetsell</w:t>
      </w:r>
      <w:proofErr w:type="spellEnd"/>
      <w:r w:rsidR="00040562">
        <w:t xml:space="preserve"> 2013)</w:t>
      </w:r>
      <w:r w:rsidR="00C2395F" w:rsidRPr="003B1F3E">
        <w:t>, varying case by case according to different ambitions such as developing explanations against the standards of intelligibility and authenticity as well as the objectives of goodness of fit, parsimony, and causality.</w:t>
      </w:r>
    </w:p>
    <w:p w14:paraId="5E36C47F" w14:textId="77777777" w:rsidR="00C2395F" w:rsidRDefault="00C2395F" w:rsidP="00547282"/>
    <w:p w14:paraId="6234F303" w14:textId="61422866" w:rsidR="00547282" w:rsidRPr="003B1F3E" w:rsidRDefault="005607B3" w:rsidP="00547282">
      <w:r>
        <w:t>Among social sciences approaches in</w:t>
      </w:r>
      <w:r w:rsidR="00074350">
        <w:t xml:space="preserve"> the study of </w:t>
      </w:r>
      <w:r w:rsidR="00074350" w:rsidRPr="003B1F3E">
        <w:t>relig</w:t>
      </w:r>
      <w:r w:rsidR="00074350">
        <w:t>ion</w:t>
      </w:r>
      <w:r>
        <w:t>,</w:t>
      </w:r>
      <w:r w:rsidR="00547282" w:rsidRPr="003B1F3E">
        <w:t xml:space="preserve"> </w:t>
      </w:r>
      <w:r>
        <w:t>anthropology has been the most insistent on a</w:t>
      </w:r>
      <w:r w:rsidR="00547282" w:rsidRPr="003B1F3E">
        <w:t xml:space="preserve"> distinction between an explanation drawn in the terms that would be used by the people being studied, and one drawn in language that will be recognised by the readers of the research.</w:t>
      </w:r>
      <w:r w:rsidR="00637E9C">
        <w:t xml:space="preserve"> </w:t>
      </w:r>
      <w:r>
        <w:t>In that field, t</w:t>
      </w:r>
      <w:r w:rsidR="00637E9C">
        <w:t>he conventional way of</w:t>
      </w:r>
      <w:r w:rsidR="00547282" w:rsidRPr="003B1F3E">
        <w:t xml:space="preserve"> contrasting these two things is to </w:t>
      </w:r>
      <w:r w:rsidR="00D57130">
        <w:t>use the label of ‘emic’ for</w:t>
      </w:r>
      <w:r w:rsidR="00547282" w:rsidRPr="003B1F3E">
        <w:t xml:space="preserve"> the terms used by the people stud</w:t>
      </w:r>
      <w:r w:rsidR="00D57130">
        <w:t>ied</w:t>
      </w:r>
      <w:r w:rsidR="00547282" w:rsidRPr="003B1F3E">
        <w:t xml:space="preserve">, while those of the researcher and </w:t>
      </w:r>
      <w:r w:rsidR="00D57130">
        <w:t>the wider research field are</w:t>
      </w:r>
      <w:r w:rsidR="00547282" w:rsidRPr="003B1F3E">
        <w:t xml:space="preserve"> </w:t>
      </w:r>
      <w:r w:rsidR="00D57130">
        <w:t>‘</w:t>
      </w:r>
      <w:r w:rsidR="00547282" w:rsidRPr="003B1F3E">
        <w:t>etic</w:t>
      </w:r>
      <w:r w:rsidR="00D57130">
        <w:t>’</w:t>
      </w:r>
      <w:r w:rsidR="00547282" w:rsidRPr="003B1F3E">
        <w:t xml:space="preserve"> ones</w:t>
      </w:r>
      <w:r w:rsidR="00637E9C">
        <w:t xml:space="preserve"> (Bowie 2006)</w:t>
      </w:r>
      <w:r w:rsidR="00547282" w:rsidRPr="003B1F3E">
        <w:t>.</w:t>
      </w:r>
    </w:p>
    <w:p w14:paraId="611A548A" w14:textId="77777777" w:rsidR="003B6F7B" w:rsidRDefault="003B6F7B" w:rsidP="00547282"/>
    <w:p w14:paraId="245B9D86" w14:textId="66F6D6B2" w:rsidR="00547282" w:rsidRPr="003B1F3E" w:rsidRDefault="00547282" w:rsidP="00547282">
      <w:r w:rsidRPr="003B1F3E">
        <w:t xml:space="preserve">For the researcher, of course, it will not be enough to rely on either alone. </w:t>
      </w:r>
      <w:r w:rsidR="006B57DC">
        <w:t>An</w:t>
      </w:r>
      <w:r w:rsidRPr="003B1F3E">
        <w:t xml:space="preserve"> explanation of PA actions that made no reference at all to the ways in which those actors framed their decisions, how they classified their risks, their expectations, how they described their intentions in deciding on the development of their reform model, would be </w:t>
      </w:r>
      <w:r w:rsidR="00064507">
        <w:t xml:space="preserve">too </w:t>
      </w:r>
      <w:r w:rsidRPr="003B1F3E">
        <w:t xml:space="preserve">schematic. It would detach its answer to the </w:t>
      </w:r>
      <w:r w:rsidR="006B57DC">
        <w:t>‘</w:t>
      </w:r>
      <w:r w:rsidRPr="003B1F3E">
        <w:t>why</w:t>
      </w:r>
      <w:r w:rsidR="006B57DC">
        <w:t>’</w:t>
      </w:r>
      <w:r w:rsidRPr="003B1F3E">
        <w:t xml:space="preserve"> question so far from its answer to the </w:t>
      </w:r>
      <w:r w:rsidR="006B57DC">
        <w:t>‘</w:t>
      </w:r>
      <w:r w:rsidRPr="003B1F3E">
        <w:t>how</w:t>
      </w:r>
      <w:r w:rsidR="006B57DC">
        <w:t>’</w:t>
      </w:r>
      <w:r w:rsidRPr="003B1F3E">
        <w:t xml:space="preserve"> question in ways that raise methodological concerns about explanatory satisfaction.</w:t>
      </w:r>
    </w:p>
    <w:p w14:paraId="4CFB1AE9" w14:textId="4C849029" w:rsidR="001233D0" w:rsidRDefault="00547282" w:rsidP="00F145A5">
      <w:r w:rsidRPr="003B1F3E">
        <w:tab/>
      </w:r>
    </w:p>
    <w:p w14:paraId="4ECDC37B" w14:textId="77777777" w:rsidR="001233D0" w:rsidRPr="003B1F3E" w:rsidRDefault="001233D0" w:rsidP="00F145A5"/>
    <w:p w14:paraId="3BDE8C19" w14:textId="04C5195B" w:rsidR="00F145A5" w:rsidRPr="001A3CC6" w:rsidRDefault="005607B3" w:rsidP="00F145A5">
      <w:pPr>
        <w:rPr>
          <w:i/>
          <w:iCs/>
        </w:rPr>
      </w:pPr>
      <w:r>
        <w:rPr>
          <w:i/>
          <w:iCs/>
        </w:rPr>
        <w:t>Multiple, vague and a</w:t>
      </w:r>
      <w:r w:rsidR="005075E9">
        <w:rPr>
          <w:i/>
          <w:iCs/>
        </w:rPr>
        <w:t>mbiguous</w:t>
      </w:r>
      <w:r w:rsidR="00F145A5" w:rsidRPr="001A3CC6">
        <w:rPr>
          <w:i/>
          <w:iCs/>
        </w:rPr>
        <w:t xml:space="preserve"> belie</w:t>
      </w:r>
      <w:r>
        <w:rPr>
          <w:i/>
          <w:iCs/>
        </w:rPr>
        <w:t xml:space="preserve">fs: combining religious and secular identity </w:t>
      </w:r>
    </w:p>
    <w:p w14:paraId="3CC05701" w14:textId="77777777" w:rsidR="001A3CC6" w:rsidRDefault="001A3CC6" w:rsidP="00F145A5"/>
    <w:p w14:paraId="7589DFC0" w14:textId="5EC47354" w:rsidR="00F145A5" w:rsidRDefault="00B544E4" w:rsidP="00F145A5">
      <w:r>
        <w:t>One implication of the OT framework is</w:t>
      </w:r>
      <w:r w:rsidR="00B45D57">
        <w:t xml:space="preserve"> that</w:t>
      </w:r>
      <w:r>
        <w:t xml:space="preserve"> </w:t>
      </w:r>
      <w:r w:rsidR="00350E2A">
        <w:t>researchers</w:t>
      </w:r>
      <w:r w:rsidR="00B45D57">
        <w:t xml:space="preserve"> </w:t>
      </w:r>
      <w:r w:rsidR="00F145A5" w:rsidRPr="003B1F3E">
        <w:t xml:space="preserve">may </w:t>
      </w:r>
      <w:r w:rsidR="00E94AF7">
        <w:t xml:space="preserve">be </w:t>
      </w:r>
      <w:r w:rsidR="001A3CC6">
        <w:t>more</w:t>
      </w:r>
      <w:r w:rsidR="00F145A5" w:rsidRPr="003B1F3E">
        <w:t xml:space="preserve"> interested in </w:t>
      </w:r>
      <w:r>
        <w:t xml:space="preserve">actors’ </w:t>
      </w:r>
      <w:r w:rsidR="00F145A5" w:rsidRPr="003B1F3E">
        <w:t xml:space="preserve">motives and </w:t>
      </w:r>
      <w:r>
        <w:t>their r</w:t>
      </w:r>
      <w:r w:rsidR="00F145A5" w:rsidRPr="003B1F3E">
        <w:t xml:space="preserve">ationalisations </w:t>
      </w:r>
      <w:r>
        <w:t>than</w:t>
      </w:r>
      <w:r w:rsidR="00F145A5" w:rsidRPr="003B1F3E">
        <w:t xml:space="preserve"> intentions</w:t>
      </w:r>
      <w:r w:rsidR="00354690">
        <w:t xml:space="preserve"> </w:t>
      </w:r>
      <w:r>
        <w:t>on the grounds they are more likely to be</w:t>
      </w:r>
      <w:r w:rsidR="00E94AF7">
        <w:t xml:space="preserve"> informative and useful for research</w:t>
      </w:r>
      <w:r w:rsidR="00354690">
        <w:t xml:space="preserve"> purposes</w:t>
      </w:r>
      <w:r w:rsidR="00F145A5" w:rsidRPr="003B1F3E">
        <w:t xml:space="preserve">. </w:t>
      </w:r>
      <w:r w:rsidR="00354690">
        <w:t xml:space="preserve">Specifically, religious beliefs </w:t>
      </w:r>
      <w:r w:rsidR="00354690">
        <w:lastRenderedPageBreak/>
        <w:t xml:space="preserve">about PA may lead to multiple, vague or </w:t>
      </w:r>
      <w:r w:rsidR="00F145A5" w:rsidRPr="003B1F3E">
        <w:t>ill-formed</w:t>
      </w:r>
      <w:r w:rsidR="00354690">
        <w:t xml:space="preserve"> intentions</w:t>
      </w:r>
      <w:r w:rsidR="00F145A5" w:rsidRPr="003B1F3E">
        <w:t xml:space="preserve">, </w:t>
      </w:r>
      <w:r w:rsidR="004E7E67">
        <w:t>particularly when combined with secular beliefs. However, they may</w:t>
      </w:r>
      <w:r w:rsidR="00354690">
        <w:t xml:space="preserve"> instead contribute</w:t>
      </w:r>
      <w:r w:rsidR="00F145A5" w:rsidRPr="003B1F3E">
        <w:t xml:space="preserve"> motives </w:t>
      </w:r>
      <w:r w:rsidR="00354690">
        <w:t xml:space="preserve">that </w:t>
      </w:r>
      <w:r w:rsidR="00F145A5" w:rsidRPr="003B1F3E">
        <w:t xml:space="preserve">are rich, complex and multiple, and where </w:t>
      </w:r>
      <w:r w:rsidR="00E94AF7">
        <w:t xml:space="preserve">actors’ own </w:t>
      </w:r>
      <w:r w:rsidR="00F145A5" w:rsidRPr="003B1F3E">
        <w:t xml:space="preserve">rationalisations </w:t>
      </w:r>
      <w:r w:rsidR="00E94AF7">
        <w:t xml:space="preserve">of their decision-making activity </w:t>
      </w:r>
      <w:r w:rsidR="004E7E67">
        <w:t xml:space="preserve">using religious beliefs </w:t>
      </w:r>
      <w:r w:rsidR="00F145A5" w:rsidRPr="003B1F3E">
        <w:t xml:space="preserve">are </w:t>
      </w:r>
      <w:r w:rsidR="00E94AF7">
        <w:t>the best available evidence</w:t>
      </w:r>
      <w:r w:rsidR="00F145A5" w:rsidRPr="003B1F3E">
        <w:t xml:space="preserve">. </w:t>
      </w:r>
      <w:r w:rsidR="004E7E67">
        <w:t>There is</w:t>
      </w:r>
      <w:r w:rsidR="00F145A5" w:rsidRPr="003B1F3E">
        <w:t xml:space="preserve"> </w:t>
      </w:r>
      <w:r w:rsidR="004E7E67">
        <w:t>a</w:t>
      </w:r>
      <w:r w:rsidR="00F145A5" w:rsidRPr="003B1F3E">
        <w:t xml:space="preserve"> </w:t>
      </w:r>
      <w:r w:rsidR="00623BBA" w:rsidRPr="003B1F3E">
        <w:t>gap</w:t>
      </w:r>
      <w:r w:rsidR="00F145A5" w:rsidRPr="003B1F3E">
        <w:t xml:space="preserve"> between an intentional explanation, pairing of prior beliefs and </w:t>
      </w:r>
      <w:r w:rsidR="00350E2A">
        <w:t>intentions</w:t>
      </w:r>
      <w:r w:rsidR="00F145A5" w:rsidRPr="003B1F3E">
        <w:t xml:space="preserve"> </w:t>
      </w:r>
      <w:r w:rsidR="00350E2A" w:rsidRPr="003B1F3E">
        <w:t>to</w:t>
      </w:r>
      <w:r w:rsidR="00F145A5" w:rsidRPr="003B1F3E">
        <w:t xml:space="preserve"> explain an action, and a sense-making explanation, where the beliefs and motives reconstructed by the actor in retrospect after the action, as part of a process of narrative </w:t>
      </w:r>
      <w:r w:rsidR="00354690">
        <w:t xml:space="preserve">ex post </w:t>
      </w:r>
      <w:r w:rsidR="00F145A5" w:rsidRPr="003B1F3E">
        <w:t>rationalisation</w:t>
      </w:r>
      <w:r w:rsidR="00354690">
        <w:t xml:space="preserve"> of why they did something</w:t>
      </w:r>
      <w:r w:rsidR="00F145A5" w:rsidRPr="003B1F3E">
        <w:t>. In the latter case</w:t>
      </w:r>
      <w:r w:rsidR="00350E2A">
        <w:t>,</w:t>
      </w:r>
      <w:r w:rsidR="00F145A5" w:rsidRPr="003B1F3E">
        <w:t xml:space="preserve"> </w:t>
      </w:r>
      <w:r w:rsidR="00350E2A">
        <w:t>the absence</w:t>
      </w:r>
      <w:r w:rsidR="00F145A5" w:rsidRPr="003B1F3E">
        <w:t xml:space="preserve"> or at least the inchoate character of </w:t>
      </w:r>
      <w:r w:rsidR="00350E2A">
        <w:t xml:space="preserve">a </w:t>
      </w:r>
      <w:r w:rsidR="00F145A5" w:rsidRPr="003B1F3E">
        <w:t>prior intention</w:t>
      </w:r>
      <w:r w:rsidR="00350E2A">
        <w:t xml:space="preserve"> </w:t>
      </w:r>
      <w:r w:rsidR="004E7E67">
        <w:t xml:space="preserve">may </w:t>
      </w:r>
      <w:r w:rsidR="00350E2A">
        <w:t>leave motivational mechanisms</w:t>
      </w:r>
      <w:r w:rsidR="00354690">
        <w:t>, linked to religious</w:t>
      </w:r>
      <w:r w:rsidR="00350E2A">
        <w:t xml:space="preserve"> </w:t>
      </w:r>
      <w:r w:rsidR="00354690">
        <w:t>beliefs, to</w:t>
      </w:r>
      <w:r w:rsidR="00350E2A">
        <w:t xml:space="preserve"> fill the explanatory void</w:t>
      </w:r>
      <w:r w:rsidR="00F145A5" w:rsidRPr="003B1F3E">
        <w:t xml:space="preserve">. </w:t>
      </w:r>
      <w:r w:rsidR="00354690">
        <w:t>Research</w:t>
      </w:r>
      <w:r w:rsidR="0070093F">
        <w:t xml:space="preserve"> </w:t>
      </w:r>
      <w:r w:rsidR="00721689">
        <w:t>in</w:t>
      </w:r>
      <w:r w:rsidR="0070093F">
        <w:t xml:space="preserve"> </w:t>
      </w:r>
      <w:r w:rsidR="00721689">
        <w:t>PA</w:t>
      </w:r>
      <w:r w:rsidR="00350E2A">
        <w:t xml:space="preserve"> is sometimes</w:t>
      </w:r>
      <w:r w:rsidR="00F145A5" w:rsidRPr="003B1F3E">
        <w:t xml:space="preserve"> sense-making of this kind </w:t>
      </w:r>
      <w:r w:rsidR="00721689">
        <w:t xml:space="preserve">where </w:t>
      </w:r>
      <w:r w:rsidR="004E7E67">
        <w:t xml:space="preserve">explanatory accounts of public sector </w:t>
      </w:r>
      <w:r w:rsidR="00721689">
        <w:t>reform programmes</w:t>
      </w:r>
      <w:r w:rsidR="004E7E67">
        <w:t xml:space="preserve"> discover that governments may launch these</w:t>
      </w:r>
      <w:r w:rsidR="00721689">
        <w:t xml:space="preserve"> with</w:t>
      </w:r>
      <w:r w:rsidR="004E7E67">
        <w:t xml:space="preserve"> quite</w:t>
      </w:r>
      <w:r w:rsidR="00721689">
        <w:t xml:space="preserve"> vague or incoherent intentions </w:t>
      </w:r>
      <w:r w:rsidR="00350E2A">
        <w:t xml:space="preserve">and </w:t>
      </w:r>
      <w:r w:rsidR="004E7E67">
        <w:t>that explanatory accounts</w:t>
      </w:r>
      <w:r w:rsidR="00F145A5" w:rsidRPr="003B1F3E">
        <w:t xml:space="preserve"> </w:t>
      </w:r>
      <w:r w:rsidR="00721689">
        <w:t>are superior with motivational mechanisms and rationalisations than</w:t>
      </w:r>
      <w:r w:rsidR="00F145A5" w:rsidRPr="003B1F3E">
        <w:t xml:space="preserve"> standard intentional explanations.</w:t>
      </w:r>
    </w:p>
    <w:p w14:paraId="2BB0541A" w14:textId="77777777" w:rsidR="00430ABE" w:rsidRDefault="00430ABE" w:rsidP="00F145A5"/>
    <w:p w14:paraId="7779E31C" w14:textId="0B6ECA29" w:rsidR="00430ABE" w:rsidRDefault="00721689" w:rsidP="00430ABE">
      <w:r>
        <w:t>The</w:t>
      </w:r>
      <w:r w:rsidR="00390FC0">
        <w:t xml:space="preserve"> </w:t>
      </w:r>
      <w:r w:rsidR="001F00B4">
        <w:t>OT</w:t>
      </w:r>
      <w:r w:rsidR="00390FC0">
        <w:t xml:space="preserve"> framework</w:t>
      </w:r>
      <w:r w:rsidR="00430ABE">
        <w:t xml:space="preserve"> </w:t>
      </w:r>
      <w:r w:rsidR="001F00B4">
        <w:t>allows researchers to decide</w:t>
      </w:r>
      <w:r w:rsidR="00430ABE">
        <w:t xml:space="preserve"> whose religious beliefs and intentions matter on the micro-meso-macro spectrum; specifically, whether re</w:t>
      </w:r>
      <w:r w:rsidR="001F00B4">
        <w:t>search designs</w:t>
      </w:r>
      <w:r w:rsidR="00430ABE">
        <w:t xml:space="preserve"> are concerned with individuals, public organisations, or institutions.  </w:t>
      </w:r>
      <w:r w:rsidR="001F00B4">
        <w:t>An important</w:t>
      </w:r>
      <w:r w:rsidR="00430ABE">
        <w:t xml:space="preserve"> concern is that what researchers may count as a relevant religious belief or motivation for </w:t>
      </w:r>
      <w:r w:rsidR="001F00B4">
        <w:t>explaining observed activity</w:t>
      </w:r>
      <w:r w:rsidR="00430ABE">
        <w:t xml:space="preserve"> is not a straightforward issue of data quality but also partly shaped by methodological trade-offs made in research designs for investigating religion empirically. There is a need for further discussion in PA on different virtues of explanation in different research designs when studying the relationship between religion and public administration. </w:t>
      </w:r>
    </w:p>
    <w:p w14:paraId="1A0AAF4C" w14:textId="77777777" w:rsidR="00430ABE" w:rsidRDefault="00430ABE" w:rsidP="00430ABE">
      <w:r>
        <w:tab/>
      </w:r>
    </w:p>
    <w:p w14:paraId="26F3AF7B" w14:textId="211EE4E1" w:rsidR="00430ABE" w:rsidRDefault="0087108E" w:rsidP="00430ABE">
      <w:r>
        <w:t>For example,</w:t>
      </w:r>
      <w:r w:rsidR="00430ABE">
        <w:t xml:space="preserve"> inferences about the status of what counts as a public or private statement </w:t>
      </w:r>
      <w:r w:rsidR="008522D8">
        <w:t xml:space="preserve">of religious belief </w:t>
      </w:r>
      <w:r w:rsidR="00430ABE">
        <w:t xml:space="preserve">and what difference </w:t>
      </w:r>
      <w:r w:rsidR="008522D8">
        <w:t>this makes</w:t>
      </w:r>
      <w:r w:rsidR="00430ABE">
        <w:t xml:space="preserve">, must logically underpin our inferences about </w:t>
      </w:r>
      <w:r w:rsidR="007A4502">
        <w:t xml:space="preserve">religious </w:t>
      </w:r>
      <w:r w:rsidR="00A27F49">
        <w:t>beliefs</w:t>
      </w:r>
      <w:r w:rsidR="00430ABE">
        <w:t xml:space="preserve"> and intentions. </w:t>
      </w:r>
      <w:r w:rsidR="008522D8">
        <w:t>However, d</w:t>
      </w:r>
      <w:r w:rsidR="007A4502">
        <w:t>eciding w</w:t>
      </w:r>
      <w:r w:rsidR="00430ABE">
        <w:t>hat counts as evidence is itself an inference</w:t>
      </w:r>
      <w:r w:rsidR="008522D8">
        <w:t xml:space="preserve"> rather than a </w:t>
      </w:r>
      <w:r w:rsidR="00807C41">
        <w:t>basic</w:t>
      </w:r>
      <w:r w:rsidR="008522D8">
        <w:t xml:space="preserve"> fact, and </w:t>
      </w:r>
      <w:r w:rsidR="00430ABE">
        <w:t xml:space="preserve">one that rests on the whole set of data and the inferences </w:t>
      </w:r>
      <w:r w:rsidR="004673E5">
        <w:t>researchers may make</w:t>
      </w:r>
      <w:r w:rsidR="00430ABE">
        <w:t xml:space="preserve"> from the set</w:t>
      </w:r>
      <w:r w:rsidR="001F00B4">
        <w:t xml:space="preserve"> using the OT framework</w:t>
      </w:r>
      <w:r w:rsidR="00430ABE">
        <w:t xml:space="preserve">. </w:t>
      </w:r>
      <w:r w:rsidR="008522D8">
        <w:t xml:space="preserve">This </w:t>
      </w:r>
      <w:r w:rsidR="00430ABE">
        <w:t>circular</w:t>
      </w:r>
      <w:r w:rsidR="00FF4163">
        <w:t>ity is</w:t>
      </w:r>
      <w:r w:rsidR="00430ABE">
        <w:t xml:space="preserve"> </w:t>
      </w:r>
      <w:r w:rsidR="008522D8">
        <w:t>an</w:t>
      </w:r>
      <w:r w:rsidR="00430ABE">
        <w:t xml:space="preserve"> important methodological issue to be acknowledged in researching beliefs and intentions.</w:t>
      </w:r>
    </w:p>
    <w:p w14:paraId="6D9FD65A" w14:textId="77777777" w:rsidR="00430ABE" w:rsidRDefault="00430ABE" w:rsidP="00430ABE"/>
    <w:p w14:paraId="27EF1E47" w14:textId="6C70E5F9" w:rsidR="00430ABE" w:rsidRDefault="00FF4163" w:rsidP="00430ABE">
      <w:r>
        <w:t>Relatedly, it is not an</w:t>
      </w:r>
      <w:r w:rsidR="00430ABE">
        <w:t xml:space="preserve"> empirically open question whether intentions based on religious beliefs attach to individuals</w:t>
      </w:r>
      <w:r>
        <w:t>,</w:t>
      </w:r>
      <w:r w:rsidR="00430ABE">
        <w:t xml:space="preserve"> clusters</w:t>
      </w:r>
      <w:r>
        <w:t xml:space="preserve">, </w:t>
      </w:r>
      <w:r w:rsidR="00430ABE">
        <w:t>groups or institutions</w:t>
      </w:r>
      <w:r>
        <w:t>; instead, a prior methodological position needs to be staked out.</w:t>
      </w:r>
      <w:r w:rsidR="00430ABE">
        <w:t xml:space="preserve"> In </w:t>
      </w:r>
      <w:r w:rsidR="001F00B4">
        <w:t>studying public</w:t>
      </w:r>
      <w:r w:rsidR="00430ABE">
        <w:t xml:space="preserve"> organisations, PA </w:t>
      </w:r>
      <w:r w:rsidR="001F00B4">
        <w:t>has made significant progress elaborating</w:t>
      </w:r>
      <w:r w:rsidR="00430ABE">
        <w:t xml:space="preserve"> the effect of institutions in shaping the beliefs and intentions of the individuals who work in the organisation. </w:t>
      </w:r>
      <w:r w:rsidR="00807C41">
        <w:t>But in terms of religion, PA researchers</w:t>
      </w:r>
      <w:r w:rsidR="00430ABE">
        <w:t xml:space="preserve"> may also</w:t>
      </w:r>
      <w:r w:rsidR="00807C41">
        <w:t xml:space="preserve"> want to</w:t>
      </w:r>
      <w:r w:rsidR="00430ABE">
        <w:t xml:space="preserve"> consider variable measure</w:t>
      </w:r>
      <w:r w:rsidR="00807C41">
        <w:t>s of</w:t>
      </w:r>
      <w:r w:rsidR="00430ABE">
        <w:t xml:space="preserve"> collective belief</w:t>
      </w:r>
      <w:r w:rsidR="00807C41">
        <w:t xml:space="preserve"> and</w:t>
      </w:r>
      <w:r w:rsidR="00430ABE">
        <w:t xml:space="preserve"> collective intention</w:t>
      </w:r>
      <w:r w:rsidR="00807C41">
        <w:t xml:space="preserve"> at the meso-level. </w:t>
      </w:r>
      <w:r w:rsidR="00430ABE">
        <w:t xml:space="preserve"> </w:t>
      </w:r>
      <w:r w:rsidR="00807C41">
        <w:t>These</w:t>
      </w:r>
      <w:r w:rsidR="00430ABE">
        <w:t xml:space="preserve"> shared beliefs and intentions may well be inchoate and/or incoherent</w:t>
      </w:r>
      <w:r w:rsidR="00807C41">
        <w:t xml:space="preserve"> combinations of the religious and the secular</w:t>
      </w:r>
      <w:r w:rsidR="00430ABE">
        <w:t xml:space="preserve">. </w:t>
      </w:r>
    </w:p>
    <w:p w14:paraId="1B694CB5" w14:textId="77777777" w:rsidR="00430ABE" w:rsidRDefault="00430ABE" w:rsidP="00430ABE"/>
    <w:p w14:paraId="31B07719" w14:textId="26EC6330" w:rsidR="00430ABE" w:rsidRDefault="00807C41" w:rsidP="00430ABE">
      <w:r>
        <w:t xml:space="preserve">Collective beliefs are potentially more important than individual ones in investigating religion. </w:t>
      </w:r>
      <w:r w:rsidR="00430ABE">
        <w:t xml:space="preserve">In many religious traditions, revelation and religious laws, over time debates about original intentions and literalism prevail. In deciding such cases in Islam for example, combinations of imams, muftis, qadis use a consultative </w:t>
      </w:r>
      <w:r w:rsidR="00EF3B01">
        <w:t>institution</w:t>
      </w:r>
      <w:r w:rsidR="00430ABE">
        <w:t xml:space="preserve"> (</w:t>
      </w:r>
      <w:r w:rsidR="00430ABE" w:rsidRPr="00EF3B01">
        <w:rPr>
          <w:i/>
          <w:iCs/>
        </w:rPr>
        <w:t>shura</w:t>
      </w:r>
      <w:r w:rsidR="00430ABE">
        <w:t xml:space="preserve">) to provide interpretations of what is the Islamic thing to do backed by a </w:t>
      </w:r>
      <w:r>
        <w:t>collective</w:t>
      </w:r>
      <w:r w:rsidR="00430ABE">
        <w:t xml:space="preserve"> Islamic </w:t>
      </w:r>
      <w:r w:rsidR="00430ABE">
        <w:lastRenderedPageBreak/>
        <w:t xml:space="preserve">intention. There is a rich, sophisticated and long-standing tradition of interpretation in Islam must therefore construe the words of the Qur’an, </w:t>
      </w:r>
      <w:r w:rsidR="00422182">
        <w:t>S</w:t>
      </w:r>
      <w:r w:rsidR="00430ABE">
        <w:t xml:space="preserve">unnah and </w:t>
      </w:r>
      <w:r w:rsidR="00422182">
        <w:t>H</w:t>
      </w:r>
      <w:r w:rsidR="00430ABE">
        <w:t xml:space="preserve">adith in the light of other ethics and values and to impute a </w:t>
      </w:r>
      <w:r>
        <w:t>collective</w:t>
      </w:r>
      <w:r w:rsidR="00430ABE">
        <w:t xml:space="preserve"> and determinate intention. </w:t>
      </w:r>
    </w:p>
    <w:p w14:paraId="0FCA0990" w14:textId="77777777" w:rsidR="00430ABE" w:rsidRPr="003B1F3E" w:rsidRDefault="00430ABE" w:rsidP="00F145A5"/>
    <w:p w14:paraId="1F095079" w14:textId="037BE17E" w:rsidR="00F145A5" w:rsidRPr="003B1F3E" w:rsidRDefault="00807C41" w:rsidP="00F145A5">
      <w:r>
        <w:t>The a</w:t>
      </w:r>
      <w:r w:rsidR="00F145A5" w:rsidRPr="003B1F3E">
        <w:t>ttribution of belief and intention is a</w:t>
      </w:r>
      <w:r>
        <w:t xml:space="preserve"> methodological</w:t>
      </w:r>
      <w:r w:rsidR="00F145A5" w:rsidRPr="003B1F3E">
        <w:t xml:space="preserve"> inference</w:t>
      </w:r>
      <w:r>
        <w:t xml:space="preserve"> rather than</w:t>
      </w:r>
      <w:r w:rsidR="00F145A5" w:rsidRPr="003B1F3E">
        <w:t xml:space="preserve"> a discovery. Moreover, it is not just an inference because of the problem of limited or missing data and the need to </w:t>
      </w:r>
      <w:r>
        <w:t>make a potentially risky</w:t>
      </w:r>
      <w:r w:rsidR="00F145A5" w:rsidRPr="003B1F3E">
        <w:t xml:space="preserve"> inference</w:t>
      </w:r>
      <w:r>
        <w:t>. I</w:t>
      </w:r>
      <w:r w:rsidR="00F145A5" w:rsidRPr="003B1F3E">
        <w:t>t is a methodological level inference</w:t>
      </w:r>
      <w:r>
        <w:t>:</w:t>
      </w:r>
      <w:r w:rsidR="00F145A5" w:rsidRPr="003B1F3E">
        <w:t xml:space="preserve"> the intentions </w:t>
      </w:r>
      <w:r w:rsidR="00422182">
        <w:t xml:space="preserve">that </w:t>
      </w:r>
      <w:r>
        <w:t>researchers</w:t>
      </w:r>
      <w:r w:rsidR="00F145A5" w:rsidRPr="003B1F3E">
        <w:t xml:space="preserve"> attribute to </w:t>
      </w:r>
      <w:r>
        <w:t xml:space="preserve">religious </w:t>
      </w:r>
      <w:r w:rsidR="00F145A5" w:rsidRPr="003B1F3E">
        <w:t xml:space="preserve">people are only specifiable and only intelligible as part of a broader network of explanatory propositions that </w:t>
      </w:r>
      <w:r>
        <w:t>are being conjectured</w:t>
      </w:r>
      <w:r w:rsidR="00F145A5" w:rsidRPr="003B1F3E">
        <w:t>. These attributions are</w:t>
      </w:r>
      <w:r w:rsidR="00422182">
        <w:t>, in turn,</w:t>
      </w:r>
      <w:r w:rsidR="00F145A5" w:rsidRPr="003B1F3E">
        <w:t xml:space="preserve"> only defensible if other hypotheses </w:t>
      </w:r>
      <w:r w:rsidR="00422182">
        <w:t xml:space="preserve">within the OT framework </w:t>
      </w:r>
      <w:r w:rsidR="00F145A5" w:rsidRPr="003B1F3E">
        <w:t xml:space="preserve">can also be evidenced. Critically, the trade-offs </w:t>
      </w:r>
      <w:r w:rsidR="00422182">
        <w:t>PA</w:t>
      </w:r>
      <w:r w:rsidR="00F145A5" w:rsidRPr="003B1F3E">
        <w:t xml:space="preserve"> </w:t>
      </w:r>
      <w:r w:rsidR="00422182">
        <w:t>is</w:t>
      </w:r>
      <w:r w:rsidR="00F145A5" w:rsidRPr="003B1F3E">
        <w:t xml:space="preserve"> prepared </w:t>
      </w:r>
      <w:r w:rsidR="00422182">
        <w:t xml:space="preserve">to defend </w:t>
      </w:r>
      <w:r w:rsidR="00F145A5" w:rsidRPr="003B1F3E">
        <w:t xml:space="preserve">on methodological grounds as </w:t>
      </w:r>
      <w:r w:rsidR="00422182">
        <w:t xml:space="preserve">meeting the standards of a satisfactory </w:t>
      </w:r>
      <w:r w:rsidR="00F145A5" w:rsidRPr="003B1F3E">
        <w:t>explanat</w:t>
      </w:r>
      <w:r w:rsidR="00422182">
        <w:t>ory account</w:t>
      </w:r>
      <w:r w:rsidR="00F145A5" w:rsidRPr="003B1F3E">
        <w:t xml:space="preserve"> limit</w:t>
      </w:r>
      <w:r w:rsidR="00422182">
        <w:t>s</w:t>
      </w:r>
      <w:r w:rsidR="00F145A5" w:rsidRPr="003B1F3E">
        <w:t xml:space="preserve"> the menu of types of beliefs and intentions</w:t>
      </w:r>
      <w:r w:rsidR="00422182">
        <w:t>, religious and secular,</w:t>
      </w:r>
      <w:r w:rsidR="00F145A5" w:rsidRPr="003B1F3E">
        <w:t xml:space="preserve"> that </w:t>
      </w:r>
      <w:r w:rsidR="00422182">
        <w:t>PA can</w:t>
      </w:r>
      <w:r w:rsidR="00F145A5" w:rsidRPr="003B1F3E">
        <w:t xml:space="preserve"> plausibly and relevantly attribute to </w:t>
      </w:r>
      <w:r w:rsidR="00422182">
        <w:t>actors being studied</w:t>
      </w:r>
      <w:r w:rsidR="00F145A5" w:rsidRPr="003B1F3E">
        <w:t>.</w:t>
      </w:r>
    </w:p>
    <w:p w14:paraId="4360F5FE" w14:textId="77777777" w:rsidR="00F145A5" w:rsidRPr="00C00C18" w:rsidRDefault="00F145A5" w:rsidP="00F145A5">
      <w:pPr>
        <w:rPr>
          <w:i/>
          <w:iCs/>
        </w:rPr>
      </w:pPr>
    </w:p>
    <w:p w14:paraId="18A3ADA1" w14:textId="77777777" w:rsidR="00F145A5" w:rsidRPr="003B1F3E" w:rsidRDefault="00F145A5" w:rsidP="00125027"/>
    <w:p w14:paraId="3308FB6B" w14:textId="18E66B1F" w:rsidR="00F145A5" w:rsidRPr="003B1F3E" w:rsidRDefault="00505B66" w:rsidP="00505B66">
      <w:pPr>
        <w:pStyle w:val="ListParagraph"/>
        <w:numPr>
          <w:ilvl w:val="0"/>
          <w:numId w:val="7"/>
        </w:numPr>
      </w:pPr>
      <w:r w:rsidRPr="003B1F3E">
        <w:t>CONCLUSION</w:t>
      </w:r>
    </w:p>
    <w:p w14:paraId="05CAAFAC" w14:textId="77777777" w:rsidR="00505B66" w:rsidRPr="003B1F3E" w:rsidRDefault="00505B66" w:rsidP="00505B66"/>
    <w:p w14:paraId="54221E12" w14:textId="69A5E0D0" w:rsidR="00782D40" w:rsidRDefault="009C3D85" w:rsidP="00EA5A68">
      <w:r>
        <w:t xml:space="preserve">This article </w:t>
      </w:r>
      <w:r w:rsidR="00EA5A68">
        <w:t xml:space="preserve">has made three steps. </w:t>
      </w:r>
      <w:r w:rsidR="00576053">
        <w:t>The first part</w:t>
      </w:r>
      <w:r w:rsidR="00EA5A68">
        <w:t xml:space="preserve"> look</w:t>
      </w:r>
      <w:r w:rsidR="00782D40">
        <w:t>ed</w:t>
      </w:r>
      <w:r w:rsidR="00EA5A68">
        <w:t xml:space="preserve"> at the</w:t>
      </w:r>
      <w:r w:rsidR="00576053">
        <w:t xml:space="preserve"> defining the</w:t>
      </w:r>
      <w:r w:rsidR="00EA5A68">
        <w:t xml:space="preserve"> conceptual domain </w:t>
      </w:r>
      <w:r w:rsidR="00782D40">
        <w:t>of religion from an anti-essentialist perspective. While this approach helps the portability of the concept</w:t>
      </w:r>
      <w:r w:rsidR="00576053">
        <w:t xml:space="preserve"> of religion</w:t>
      </w:r>
      <w:r w:rsidR="00782D40">
        <w:t xml:space="preserve"> across different jurisdictions</w:t>
      </w:r>
      <w:r w:rsidR="00576053">
        <w:t xml:space="preserve"> to assess its influence on PA</w:t>
      </w:r>
      <w:r w:rsidR="00782D40">
        <w:t xml:space="preserve">, it does present a set of theoretical and methodological challenges associated with the inclusion of the beliefs, experiences and intentions of religious devotees. Specifically, it risks explanatory accounts becoming schematic and unsatisfactory because religion is reduced to preexisting PA categories. </w:t>
      </w:r>
    </w:p>
    <w:p w14:paraId="61EB742E" w14:textId="77777777" w:rsidR="00782D40" w:rsidRDefault="00782D40" w:rsidP="00EA5A68"/>
    <w:p w14:paraId="68ED7CB4" w14:textId="04B43EC9" w:rsidR="00782D40" w:rsidRDefault="00782D40" w:rsidP="00EA5A68">
      <w:r>
        <w:t>The second part</w:t>
      </w:r>
      <w:r w:rsidR="00EA5A68" w:rsidRPr="00EA5A68">
        <w:t xml:space="preserve"> </w:t>
      </w:r>
      <w:r w:rsidR="003A6343">
        <w:t>of the article elaborated</w:t>
      </w:r>
      <w:r w:rsidR="00EA5A68" w:rsidRPr="00EA5A68">
        <w:t xml:space="preserve"> two</w:t>
      </w:r>
      <w:r w:rsidR="003A6343">
        <w:t xml:space="preserve"> central</w:t>
      </w:r>
      <w:r w:rsidR="00EA5A68" w:rsidRPr="00EA5A68">
        <w:t xml:space="preserve"> theoretical concerns</w:t>
      </w:r>
      <w:r w:rsidR="00352FAC">
        <w:t>. F</w:t>
      </w:r>
      <w:r w:rsidR="00EA5A68" w:rsidRPr="00EA5A68">
        <w:t xml:space="preserve">irst, the </w:t>
      </w:r>
      <w:r w:rsidR="00352FAC">
        <w:t xml:space="preserve">problematic </w:t>
      </w:r>
      <w:r w:rsidR="00EA5A68" w:rsidRPr="00EA5A68">
        <w:t xml:space="preserve">role of religious belief </w:t>
      </w:r>
      <w:r w:rsidR="00352FAC">
        <w:t xml:space="preserve">and how far the inclusion of insider, or emic, perspectives of religious followers can be sustained in the use of intentional mechanisms </w:t>
      </w:r>
      <w:r w:rsidR="00576053">
        <w:t xml:space="preserve">to support </w:t>
      </w:r>
      <w:r w:rsidR="00352FAC">
        <w:t>explanatory accounts</w:t>
      </w:r>
      <w:r w:rsidR="00576053">
        <w:t xml:space="preserve"> of PA</w:t>
      </w:r>
      <w:r w:rsidR="00352FAC">
        <w:t>. S</w:t>
      </w:r>
      <w:r w:rsidR="00EA5A68" w:rsidRPr="00EA5A68">
        <w:t xml:space="preserve">econd, </w:t>
      </w:r>
      <w:r w:rsidR="00576053">
        <w:t xml:space="preserve">existing PA knowledge about </w:t>
      </w:r>
      <w:r w:rsidR="00EA5A68" w:rsidRPr="00EA5A68">
        <w:t>the</w:t>
      </w:r>
      <w:r w:rsidR="00B06D69">
        <w:t xml:space="preserve"> relationship between institutions and ideas </w:t>
      </w:r>
      <w:r w:rsidR="00576053">
        <w:t>us used to consider</w:t>
      </w:r>
      <w:r w:rsidR="00EA5A68" w:rsidRPr="00EA5A68">
        <w:t xml:space="preserve"> secularity</w:t>
      </w:r>
      <w:r w:rsidR="00B06D69">
        <w:t xml:space="preserve"> </w:t>
      </w:r>
      <w:r w:rsidR="00EA5A68" w:rsidRPr="00EA5A68">
        <w:t xml:space="preserve">in the recently freighted concept of a religious regime </w:t>
      </w:r>
      <w:r w:rsidR="005F0043">
        <w:t>with</w:t>
      </w:r>
      <w:r w:rsidR="003A6343">
        <w:t>in the OT framework.</w:t>
      </w:r>
      <w:r w:rsidR="00352FAC">
        <w:t xml:space="preserve"> </w:t>
      </w:r>
      <w:r w:rsidR="005F0043">
        <w:t>Secularism</w:t>
      </w:r>
      <w:r w:rsidR="00352FAC">
        <w:t xml:space="preserve"> is the default position of the </w:t>
      </w:r>
      <w:r w:rsidR="005F0043">
        <w:t>PA f</w:t>
      </w:r>
      <w:r w:rsidR="00352FAC">
        <w:t>ield</w:t>
      </w:r>
      <w:r w:rsidR="005F0043">
        <w:t xml:space="preserve"> with the corollary that </w:t>
      </w:r>
      <w:r w:rsidR="00B06D69">
        <w:t xml:space="preserve">the religious and secular worlds </w:t>
      </w:r>
      <w:r w:rsidR="005F0043">
        <w:t xml:space="preserve">can be separated </w:t>
      </w:r>
      <w:r w:rsidR="00B06D69">
        <w:t>with varying degrees of</w:t>
      </w:r>
      <w:r w:rsidR="005F0043">
        <w:t xml:space="preserve"> </w:t>
      </w:r>
      <w:r w:rsidR="00B06D69">
        <w:t xml:space="preserve">completeness. Although this may well be the </w:t>
      </w:r>
      <w:r w:rsidR="005F0043">
        <w:t>best</w:t>
      </w:r>
      <w:r w:rsidR="00B06D69">
        <w:t xml:space="preserve"> position for PA to work from, it comes with its own legacy in terms of liberal, enlightenment thinking and arguably limits the ability of non-Western PA research programmes to apprehend religious influences in other societies</w:t>
      </w:r>
      <w:r w:rsidR="005F0043">
        <w:t xml:space="preserve"> that do not accept </w:t>
      </w:r>
      <w:r w:rsidR="005F0043" w:rsidRPr="005F0043">
        <w:rPr>
          <w:i/>
          <w:iCs/>
        </w:rPr>
        <w:t>a priori</w:t>
      </w:r>
      <w:r w:rsidR="005F0043">
        <w:t xml:space="preserve"> church-state and public-private divisions in PA</w:t>
      </w:r>
      <w:r w:rsidR="00B06D69">
        <w:t>.</w:t>
      </w:r>
    </w:p>
    <w:p w14:paraId="1E125E66" w14:textId="77777777" w:rsidR="00782D40" w:rsidRDefault="00782D40" w:rsidP="00EA5A68"/>
    <w:p w14:paraId="6CFAE53E" w14:textId="17477E33" w:rsidR="00782D40" w:rsidRDefault="00EA5A68" w:rsidP="00EA5A68">
      <w:r w:rsidRPr="00EA5A68">
        <w:t xml:space="preserve">Part three </w:t>
      </w:r>
      <w:r w:rsidR="00B06D69">
        <w:t xml:space="preserve">has </w:t>
      </w:r>
      <w:r w:rsidRPr="00EA5A68">
        <w:t>identifie</w:t>
      </w:r>
      <w:r w:rsidR="00B06D69">
        <w:t>d</w:t>
      </w:r>
      <w:r w:rsidRPr="00EA5A68">
        <w:t xml:space="preserve"> a cluster of methodological </w:t>
      </w:r>
      <w:r w:rsidR="0081285D">
        <w:t>trade-offs that do not present any easy options for PA scholarship. For example, while methodological agnosticism imposes limits on critical and explanatory PA scholarship</w:t>
      </w:r>
      <w:r w:rsidR="005F0043">
        <w:t>,</w:t>
      </w:r>
      <w:r w:rsidR="0081285D">
        <w:t xml:space="preserve"> its alternative – methodological naturalism – is liable to miss key aspects of religio</w:t>
      </w:r>
      <w:r w:rsidR="005F0043">
        <w:t>n</w:t>
      </w:r>
      <w:r w:rsidR="0081285D">
        <w:t xml:space="preserve"> and </w:t>
      </w:r>
      <w:r w:rsidR="005F0043">
        <w:t>its</w:t>
      </w:r>
      <w:r w:rsidR="0081285D">
        <w:t xml:space="preserve"> causal influence on PA. The translation of terms from religion to social science </w:t>
      </w:r>
      <w:r w:rsidR="005F0043">
        <w:t>is demanding</w:t>
      </w:r>
      <w:r w:rsidR="0081285D">
        <w:t xml:space="preserve"> and </w:t>
      </w:r>
      <w:r w:rsidR="005F0043">
        <w:t>PA needs to able sustain analysing of</w:t>
      </w:r>
      <w:r w:rsidR="0081285D">
        <w:t xml:space="preserve"> combinations of secular and religious beliefs </w:t>
      </w:r>
      <w:r w:rsidR="005F0043">
        <w:t>in different contexts. This is a central methodological challenge for</w:t>
      </w:r>
      <w:r w:rsidR="0081285D">
        <w:t xml:space="preserve"> PA scholars seeking </w:t>
      </w:r>
      <w:r w:rsidR="0081285D">
        <w:lastRenderedPageBreak/>
        <w:t>to distinguish the role of ideational, intentional and motivational mechanisms in causal accounts of the influence of religion on PA.</w:t>
      </w:r>
    </w:p>
    <w:p w14:paraId="67BCA6C8" w14:textId="77777777" w:rsidR="00782D40" w:rsidRDefault="00782D40" w:rsidP="00EA5A68"/>
    <w:p w14:paraId="1969A682" w14:textId="436321BA" w:rsidR="00EA5A68" w:rsidRPr="00EA5A68" w:rsidRDefault="00B06D69" w:rsidP="00EA5A68">
      <w:r>
        <w:t>The</w:t>
      </w:r>
      <w:r w:rsidR="00EA5A68" w:rsidRPr="00EA5A68">
        <w:t xml:space="preserve"> nascent research programme in PA for a post-secular world</w:t>
      </w:r>
      <w:r>
        <w:t xml:space="preserve"> is important and promises much in enriching the theoretical scope and empirical richness of the field. This article has sought to contribute a discussion of some issues that need to be acknowledged, if not fully resolved, for its successful development. </w:t>
      </w:r>
    </w:p>
    <w:p w14:paraId="13ABCFBA" w14:textId="05257703" w:rsidR="00610013" w:rsidRDefault="00610013" w:rsidP="00125027"/>
    <w:p w14:paraId="61B13D04" w14:textId="77777777" w:rsidR="00567F0D" w:rsidRDefault="00567F0D" w:rsidP="00125027"/>
    <w:p w14:paraId="0066CD9A" w14:textId="77777777" w:rsidR="00567F0D" w:rsidRDefault="00567F0D" w:rsidP="00125027"/>
    <w:p w14:paraId="580F21DE" w14:textId="77777777" w:rsidR="00352FAC" w:rsidRDefault="00352FAC" w:rsidP="00125027"/>
    <w:p w14:paraId="420556E9" w14:textId="77777777" w:rsidR="00352FAC" w:rsidRDefault="00352FAC" w:rsidP="00125027"/>
    <w:p w14:paraId="482ADF78" w14:textId="1F8960A8" w:rsidR="00125027" w:rsidRPr="0081285D" w:rsidRDefault="00352FAC" w:rsidP="00125027">
      <w:r>
        <w:br w:type="page"/>
      </w:r>
      <w:r w:rsidR="003B1923" w:rsidRPr="003B1F3E">
        <w:rPr>
          <w:b/>
          <w:bCs/>
        </w:rPr>
        <w:lastRenderedPageBreak/>
        <w:t>References</w:t>
      </w:r>
    </w:p>
    <w:p w14:paraId="306E44DF" w14:textId="77777777" w:rsidR="00505B66" w:rsidRPr="003B1F3E" w:rsidRDefault="00505B66" w:rsidP="00125027">
      <w:pPr>
        <w:rPr>
          <w:b/>
          <w:bCs/>
        </w:rPr>
      </w:pPr>
    </w:p>
    <w:p w14:paraId="32E29852" w14:textId="306B7535" w:rsidR="00374831" w:rsidRDefault="00374831" w:rsidP="00505B66">
      <w:r>
        <w:t xml:space="preserve">Ansell, C. (2011) </w:t>
      </w:r>
      <w:r w:rsidRPr="00374831">
        <w:rPr>
          <w:i/>
          <w:iCs/>
        </w:rPr>
        <w:t>Pragmatist Democracy: Evolutionary Learning as Public Philosophy</w:t>
      </w:r>
      <w:r>
        <w:t>, Oxford: Oxford University Press.</w:t>
      </w:r>
    </w:p>
    <w:p w14:paraId="26B7FC2A" w14:textId="33A0978C" w:rsidR="00505B66" w:rsidRDefault="00505B66" w:rsidP="00505B66">
      <w:r w:rsidRPr="003B1F3E">
        <w:t xml:space="preserve">Audi, R. (2011) </w:t>
      </w:r>
      <w:r w:rsidRPr="003B1F3E">
        <w:rPr>
          <w:i/>
          <w:iCs/>
        </w:rPr>
        <w:t>Democratic Authority and the Separation of Church and State</w:t>
      </w:r>
      <w:r w:rsidRPr="003B1F3E">
        <w:t>, Oxford: Oxford University Press</w:t>
      </w:r>
    </w:p>
    <w:p w14:paraId="22620423" w14:textId="38E5B870" w:rsidR="00600F7A" w:rsidRDefault="00600F7A" w:rsidP="00600F7A">
      <w:r>
        <w:t>Berger</w:t>
      </w:r>
      <w:r w:rsidR="00D830BC">
        <w:t>, P.</w:t>
      </w:r>
      <w:r>
        <w:t xml:space="preserve"> </w:t>
      </w:r>
      <w:r w:rsidR="00D830BC">
        <w:t>(</w:t>
      </w:r>
      <w:r>
        <w:t>1967</w:t>
      </w:r>
      <w:r w:rsidR="00D830BC">
        <w:t>)</w:t>
      </w:r>
      <w:r>
        <w:t xml:space="preserve"> </w:t>
      </w:r>
      <w:r w:rsidRPr="00D830BC">
        <w:rPr>
          <w:i/>
          <w:iCs/>
        </w:rPr>
        <w:t xml:space="preserve">The Sacred Canopy: Elements of a Sociological Theory of Religion, </w:t>
      </w:r>
      <w:r w:rsidRPr="00F53EA3">
        <w:t>Garden City,</w:t>
      </w:r>
      <w:r>
        <w:t xml:space="preserve"> NY: Doubleday.</w:t>
      </w:r>
    </w:p>
    <w:p w14:paraId="45B086E2" w14:textId="7AE79486" w:rsidR="007978B3" w:rsidRPr="003B1F3E" w:rsidRDefault="0083076D" w:rsidP="0083076D">
      <w:r w:rsidRPr="003B1F3E">
        <w:t xml:space="preserve">Berger, P. (ed) (1999) </w:t>
      </w:r>
      <w:r w:rsidRPr="00D830BC">
        <w:rPr>
          <w:i/>
          <w:iCs/>
        </w:rPr>
        <w:t xml:space="preserve">The </w:t>
      </w:r>
      <w:proofErr w:type="spellStart"/>
      <w:r w:rsidRPr="00D830BC">
        <w:rPr>
          <w:i/>
          <w:iCs/>
        </w:rPr>
        <w:t>Desecularization</w:t>
      </w:r>
      <w:proofErr w:type="spellEnd"/>
      <w:r w:rsidRPr="00D830BC">
        <w:rPr>
          <w:i/>
          <w:iCs/>
        </w:rPr>
        <w:t xml:space="preserve"> of the World: Resurgent Religion and World </w:t>
      </w:r>
      <w:r w:rsidR="00F53EA3">
        <w:rPr>
          <w:i/>
          <w:iCs/>
        </w:rPr>
        <w:t>P</w:t>
      </w:r>
      <w:r w:rsidRPr="00D830BC">
        <w:rPr>
          <w:i/>
          <w:iCs/>
        </w:rPr>
        <w:t>olitics</w:t>
      </w:r>
      <w:r w:rsidRPr="003B1F3E">
        <w:t>, Grand Rapids, Michigan: Eerdmans.</w:t>
      </w:r>
    </w:p>
    <w:p w14:paraId="6FBF2F39" w14:textId="36A431EF" w:rsidR="0083076D" w:rsidRPr="003B1F3E" w:rsidRDefault="0083076D" w:rsidP="0083076D">
      <w:r w:rsidRPr="003B1F3E">
        <w:t xml:space="preserve">Charlton, W. (2006) </w:t>
      </w:r>
      <w:r w:rsidRPr="00D830BC">
        <w:rPr>
          <w:i/>
          <w:iCs/>
        </w:rPr>
        <w:t>Being Reasonable About Religion</w:t>
      </w:r>
      <w:r w:rsidRPr="003B1F3E">
        <w:t xml:space="preserve">, </w:t>
      </w:r>
      <w:r w:rsidR="00D830BC">
        <w:t xml:space="preserve">Abingdon: </w:t>
      </w:r>
      <w:r w:rsidRPr="003B1F3E">
        <w:t>Routledge.</w:t>
      </w:r>
    </w:p>
    <w:p w14:paraId="56AD69A1" w14:textId="65418550" w:rsidR="008A7DB1" w:rsidRDefault="008A7DB1" w:rsidP="00125027">
      <w:r w:rsidRPr="003B1F3E">
        <w:t xml:space="preserve">Bell, E. and Taylor, S. (2014) Uncertainty in the study of belief: the risks and benefits of methodological agnosticism, </w:t>
      </w:r>
      <w:r w:rsidRPr="003B1F3E">
        <w:rPr>
          <w:i/>
          <w:iCs/>
        </w:rPr>
        <w:t>International Journal of Social Research Methodology</w:t>
      </w:r>
      <w:r w:rsidRPr="003B1F3E">
        <w:t>, 1</w:t>
      </w:r>
      <w:r w:rsidR="00D830BC">
        <w:t xml:space="preserve">7, </w:t>
      </w:r>
      <w:r w:rsidRPr="003B1F3E">
        <w:t>5, 543-557</w:t>
      </w:r>
      <w:r w:rsidR="00D830BC">
        <w:t>.</w:t>
      </w:r>
    </w:p>
    <w:p w14:paraId="5048F075" w14:textId="425858A4" w:rsidR="00637E9C" w:rsidRDefault="00637E9C" w:rsidP="00125027">
      <w:r>
        <w:t xml:space="preserve">Bowie, F. (2020) </w:t>
      </w:r>
      <w:r w:rsidRPr="00637E9C">
        <w:t xml:space="preserve">Anthropology of </w:t>
      </w:r>
      <w:r>
        <w:t>r</w:t>
      </w:r>
      <w:r w:rsidRPr="00637E9C">
        <w:t>eligion</w:t>
      </w:r>
      <w:r>
        <w:t>, In:</w:t>
      </w:r>
      <w:r w:rsidRPr="00637E9C">
        <w:t xml:space="preserve"> </w:t>
      </w:r>
      <w:proofErr w:type="spellStart"/>
      <w:r w:rsidRPr="00637E9C">
        <w:t>Roubekas</w:t>
      </w:r>
      <w:proofErr w:type="spellEnd"/>
      <w:r>
        <w:t>, N.</w:t>
      </w:r>
      <w:r w:rsidRPr="00637E9C">
        <w:t xml:space="preserve"> and Segal</w:t>
      </w:r>
      <w:r>
        <w:t>, R.</w:t>
      </w:r>
      <w:r w:rsidRPr="00637E9C">
        <w:t xml:space="preserve"> (</w:t>
      </w:r>
      <w:r>
        <w:t>E</w:t>
      </w:r>
      <w:r w:rsidRPr="00637E9C">
        <w:t xml:space="preserve">ds) </w:t>
      </w:r>
      <w:r w:rsidRPr="00637E9C">
        <w:rPr>
          <w:i/>
          <w:iCs/>
        </w:rPr>
        <w:t>Wiley/Blackwell Companion to the Study of Religion</w:t>
      </w:r>
      <w:r w:rsidRPr="00637E9C">
        <w:t>, 2nd edition. Chichester</w:t>
      </w:r>
      <w:r>
        <w:t>: Wiley-Blackwell</w:t>
      </w:r>
      <w:r w:rsidRPr="00637E9C">
        <w:t>, pp. 4-26</w:t>
      </w:r>
    </w:p>
    <w:p w14:paraId="52055E5D" w14:textId="61EEDA97" w:rsidR="00C94471" w:rsidRPr="003B1F3E" w:rsidRDefault="00C94471" w:rsidP="00125027">
      <w:r w:rsidRPr="00C94471">
        <w:t xml:space="preserve">Cartwright, N. (2017) Single </w:t>
      </w:r>
      <w:r w:rsidR="00757A1E">
        <w:t>c</w:t>
      </w:r>
      <w:r w:rsidRPr="00C94471">
        <w:t xml:space="preserve">ase </w:t>
      </w:r>
      <w:r w:rsidR="00757A1E">
        <w:t>c</w:t>
      </w:r>
      <w:r w:rsidRPr="00C94471">
        <w:t xml:space="preserve">auses: </w:t>
      </w:r>
      <w:r w:rsidR="00757A1E">
        <w:t>w</w:t>
      </w:r>
      <w:r w:rsidRPr="00C94471">
        <w:t xml:space="preserve">hat </w:t>
      </w:r>
      <w:r w:rsidR="00493881">
        <w:t>i</w:t>
      </w:r>
      <w:r w:rsidRPr="00C94471">
        <w:t xml:space="preserve">s </w:t>
      </w:r>
      <w:r w:rsidR="00757A1E">
        <w:t>e</w:t>
      </w:r>
      <w:r w:rsidRPr="00C94471">
        <w:t xml:space="preserve">vidence and </w:t>
      </w:r>
      <w:r w:rsidR="00757A1E">
        <w:t>w</w:t>
      </w:r>
      <w:r w:rsidRPr="00C94471">
        <w:t>hy. In: Chao, HK.</w:t>
      </w:r>
      <w:r w:rsidR="00493881">
        <w:t xml:space="preserve"> And </w:t>
      </w:r>
      <w:r w:rsidRPr="00C94471">
        <w:t>Reiss, J. (</w:t>
      </w:r>
      <w:r w:rsidR="00493881">
        <w:t>E</w:t>
      </w:r>
      <w:r w:rsidRPr="00C94471">
        <w:t xml:space="preserve">ds) </w:t>
      </w:r>
      <w:r w:rsidRPr="00C94471">
        <w:rPr>
          <w:i/>
          <w:iCs/>
        </w:rPr>
        <w:t>Philosophy of Science in Practice</w:t>
      </w:r>
      <w:r w:rsidRPr="00C94471">
        <w:t xml:space="preserve">. </w:t>
      </w:r>
      <w:proofErr w:type="spellStart"/>
      <w:r w:rsidRPr="00C94471">
        <w:t>Synthese</w:t>
      </w:r>
      <w:proofErr w:type="spellEnd"/>
      <w:r w:rsidRPr="00C94471">
        <w:t xml:space="preserve"> Library, vol 379. Springer, Cham. https://doi.org/10.1007/978-3-319-45532-7_2</w:t>
      </w:r>
    </w:p>
    <w:p w14:paraId="1320A2AA" w14:textId="2070584D" w:rsidR="00A21FF9" w:rsidRPr="003B1F3E" w:rsidRDefault="00A21FF9" w:rsidP="00125027">
      <w:r w:rsidRPr="003B1F3E">
        <w:t>Davies, B</w:t>
      </w:r>
      <w:r w:rsidR="00D830BC">
        <w:t>.</w:t>
      </w:r>
      <w:r w:rsidR="008A7DB1" w:rsidRPr="003B1F3E">
        <w:t xml:space="preserve"> (1993)</w:t>
      </w:r>
      <w:r w:rsidRPr="003B1F3E">
        <w:t xml:space="preserve"> </w:t>
      </w:r>
      <w:r w:rsidRPr="003B1F3E">
        <w:rPr>
          <w:i/>
          <w:iCs/>
        </w:rPr>
        <w:t>The Thought of Thomas Aquinas</w:t>
      </w:r>
      <w:r w:rsidR="00D830BC">
        <w:t xml:space="preserve">, Oxford: </w:t>
      </w:r>
      <w:r w:rsidR="008A7DB1" w:rsidRPr="003B1F3E">
        <w:t>Oxford University Press</w:t>
      </w:r>
      <w:r w:rsidR="00D830BC">
        <w:t>.</w:t>
      </w:r>
    </w:p>
    <w:p w14:paraId="6871D9A5" w14:textId="338E0B5A" w:rsidR="00505B66" w:rsidRPr="003B1F3E" w:rsidRDefault="00505B66" w:rsidP="00125027">
      <w:r w:rsidRPr="003B1F3E">
        <w:t xml:space="preserve">D’Costa, G. (2009) </w:t>
      </w:r>
      <w:r w:rsidRPr="003B1F3E">
        <w:rPr>
          <w:i/>
          <w:iCs/>
        </w:rPr>
        <w:t>Christianity and World Religions: Disputed Questions in the Theology of Religions</w:t>
      </w:r>
      <w:r w:rsidRPr="003B1F3E">
        <w:t xml:space="preserve">, Chichester: Wiley-Blackwell, </w:t>
      </w:r>
    </w:p>
    <w:p w14:paraId="34EBC01B" w14:textId="6DC0641A" w:rsidR="0058202E" w:rsidRDefault="00505B66" w:rsidP="0058202E">
      <w:proofErr w:type="spellStart"/>
      <w:r w:rsidRPr="003B1F3E">
        <w:t>Dreschler</w:t>
      </w:r>
      <w:proofErr w:type="spellEnd"/>
      <w:r w:rsidRPr="003B1F3E">
        <w:t>, W.</w:t>
      </w:r>
      <w:r w:rsidR="0058202E">
        <w:t xml:space="preserve"> (2015) Paradigms of non-Western public administration and governance</w:t>
      </w:r>
      <w:r w:rsidR="00493881">
        <w:t>,</w:t>
      </w:r>
    </w:p>
    <w:p w14:paraId="6CDA8F4B" w14:textId="1F9E97F0" w:rsidR="0058202E" w:rsidRDefault="0058202E" w:rsidP="0058202E">
      <w:r>
        <w:t xml:space="preserve">In: </w:t>
      </w:r>
      <w:r w:rsidR="00F53EA3">
        <w:t xml:space="preserve">Massey, A. and Johnston, K. </w:t>
      </w:r>
      <w:r w:rsidR="00757A1E">
        <w:t>(</w:t>
      </w:r>
      <w:r w:rsidR="00493881">
        <w:t>E</w:t>
      </w:r>
      <w:r w:rsidR="00757A1E">
        <w:t xml:space="preserve">ds) </w:t>
      </w:r>
      <w:r w:rsidRPr="00757A1E">
        <w:rPr>
          <w:i/>
          <w:iCs/>
        </w:rPr>
        <w:t>The International Handbook of Public Administration and Governance</w:t>
      </w:r>
      <w:r>
        <w:t>, Cheltenham: Elgar, pp.104-131</w:t>
      </w:r>
    </w:p>
    <w:p w14:paraId="7A06CD48" w14:textId="06C5917B" w:rsidR="0058202E" w:rsidRDefault="0058202E" w:rsidP="00125027">
      <w:r w:rsidRPr="0058202E">
        <w:t xml:space="preserve">Drechsler, W., </w:t>
      </w:r>
      <w:proofErr w:type="spellStart"/>
      <w:r w:rsidRPr="0058202E">
        <w:t>Kattel</w:t>
      </w:r>
      <w:proofErr w:type="spellEnd"/>
      <w:r w:rsidRPr="0058202E">
        <w:t xml:space="preserve">, R., </w:t>
      </w:r>
      <w:r w:rsidR="00493881">
        <w:t xml:space="preserve">and </w:t>
      </w:r>
      <w:proofErr w:type="spellStart"/>
      <w:r w:rsidRPr="0058202E">
        <w:t>Chafik</w:t>
      </w:r>
      <w:proofErr w:type="spellEnd"/>
      <w:r w:rsidRPr="0058202E">
        <w:t>, S. (2023) Islamic public administration and Islamic public value: Towards a research agenda</w:t>
      </w:r>
      <w:r w:rsidR="00493881">
        <w:t>,</w:t>
      </w:r>
      <w:r w:rsidRPr="0058202E">
        <w:t xml:space="preserve"> </w:t>
      </w:r>
      <w:r w:rsidRPr="00F53EA3">
        <w:rPr>
          <w:i/>
          <w:iCs/>
        </w:rPr>
        <w:t>Public Policy and Administration</w:t>
      </w:r>
      <w:r w:rsidRPr="0058202E">
        <w:t xml:space="preserve">, 0(0). </w:t>
      </w:r>
      <w:hyperlink r:id="rId7" w:history="1">
        <w:r w:rsidR="00873D3F" w:rsidRPr="005F0F19">
          <w:rPr>
            <w:rStyle w:val="Hyperlink"/>
          </w:rPr>
          <w:t>https://doi.org/10.1177/09520767231201799</w:t>
        </w:r>
      </w:hyperlink>
    </w:p>
    <w:p w14:paraId="5230BA44" w14:textId="0F7D4174" w:rsidR="001031A1" w:rsidRDefault="001031A1" w:rsidP="00125027">
      <w:r w:rsidRPr="003B1F3E">
        <w:t xml:space="preserve">Elías, M. V. (2020) Phenomenology in </w:t>
      </w:r>
      <w:r w:rsidR="00D830BC">
        <w:t>p</w:t>
      </w:r>
      <w:r w:rsidRPr="003B1F3E">
        <w:t xml:space="preserve">ublic </w:t>
      </w:r>
      <w:r w:rsidR="00D830BC">
        <w:t>a</w:t>
      </w:r>
      <w:r w:rsidRPr="003B1F3E">
        <w:t xml:space="preserve">dministration: </w:t>
      </w:r>
      <w:r w:rsidR="00D830BC">
        <w:t>b</w:t>
      </w:r>
      <w:r w:rsidRPr="003B1F3E">
        <w:t xml:space="preserve">ridging the </w:t>
      </w:r>
      <w:r w:rsidR="00D830BC">
        <w:t>t</w:t>
      </w:r>
      <w:r w:rsidRPr="003B1F3E">
        <w:t>heory–</w:t>
      </w:r>
      <w:r w:rsidR="00D830BC">
        <w:t>p</w:t>
      </w:r>
      <w:r w:rsidRPr="003B1F3E">
        <w:t xml:space="preserve">ractice </w:t>
      </w:r>
      <w:r w:rsidR="00D830BC">
        <w:t>g</w:t>
      </w:r>
      <w:r w:rsidRPr="003B1F3E">
        <w:t xml:space="preserve">ap. </w:t>
      </w:r>
      <w:r w:rsidRPr="003B1F3E">
        <w:rPr>
          <w:i/>
          <w:iCs/>
        </w:rPr>
        <w:t>Administration &amp; Society</w:t>
      </w:r>
      <w:r w:rsidRPr="003B1F3E">
        <w:t>, 52</w:t>
      </w:r>
      <w:r w:rsidR="00493881">
        <w:t xml:space="preserve">, </w:t>
      </w:r>
      <w:r w:rsidRPr="003B1F3E">
        <w:t>10, 1516-1537.</w:t>
      </w:r>
    </w:p>
    <w:p w14:paraId="3B1746A8" w14:textId="46742CCB" w:rsidR="007978B3" w:rsidRDefault="007978B3" w:rsidP="00125027">
      <w:proofErr w:type="spellStart"/>
      <w:r>
        <w:t>Elster</w:t>
      </w:r>
      <w:proofErr w:type="spellEnd"/>
      <w:r>
        <w:t>, J. (2015)</w:t>
      </w:r>
    </w:p>
    <w:p w14:paraId="774AF195" w14:textId="02D7C3DF" w:rsidR="007978B3" w:rsidRDefault="007978B3" w:rsidP="00125027">
      <w:r>
        <w:t xml:space="preserve">Esposito, J. (2016) </w:t>
      </w:r>
      <w:r w:rsidRPr="00873D3F">
        <w:rPr>
          <w:i/>
          <w:iCs/>
        </w:rPr>
        <w:t>Islam: The Straight Path</w:t>
      </w:r>
      <w:r>
        <w:t>, 5</w:t>
      </w:r>
      <w:r w:rsidRPr="00873D3F">
        <w:rPr>
          <w:vertAlign w:val="superscript"/>
        </w:rPr>
        <w:t>th</w:t>
      </w:r>
      <w:r>
        <w:t xml:space="preserve"> edition, Oxford: Oxford University Press.</w:t>
      </w:r>
    </w:p>
    <w:p w14:paraId="3FED38B7" w14:textId="54DE7803" w:rsidR="004D03EF" w:rsidRDefault="004D03EF" w:rsidP="00125027">
      <w:proofErr w:type="spellStart"/>
      <w:r w:rsidRPr="004D03EF">
        <w:t>Gane</w:t>
      </w:r>
      <w:proofErr w:type="spellEnd"/>
      <w:r w:rsidRPr="004D03EF">
        <w:t>, M.</w:t>
      </w:r>
      <w:r>
        <w:t xml:space="preserve"> (</w:t>
      </w:r>
      <w:r w:rsidRPr="004D03EF">
        <w:t>2006</w:t>
      </w:r>
      <w:r>
        <w:t>)</w:t>
      </w:r>
      <w:r w:rsidRPr="004D03EF">
        <w:t xml:space="preserve"> </w:t>
      </w:r>
      <w:r w:rsidRPr="004D03EF">
        <w:rPr>
          <w:i/>
          <w:iCs/>
        </w:rPr>
        <w:t>Auguste Comte</w:t>
      </w:r>
      <w:r w:rsidRPr="004D03EF">
        <w:t xml:space="preserve"> </w:t>
      </w:r>
      <w:r w:rsidRPr="004D03EF">
        <w:rPr>
          <w:i/>
          <w:iCs/>
        </w:rPr>
        <w:t>(Key Sociologist series),</w:t>
      </w:r>
      <w:r w:rsidRPr="004D03EF">
        <w:t xml:space="preserve"> London: Routledge.</w:t>
      </w:r>
    </w:p>
    <w:p w14:paraId="3E56E8EC" w14:textId="33DDF14A" w:rsidR="003B1923" w:rsidRPr="003B1F3E" w:rsidRDefault="003B1923" w:rsidP="000A5049">
      <w:r w:rsidRPr="003B1F3E">
        <w:t>Geertz, C</w:t>
      </w:r>
      <w:r w:rsidR="00D830BC">
        <w:t>.</w:t>
      </w:r>
      <w:r w:rsidRPr="003B1F3E">
        <w:t xml:space="preserve"> </w:t>
      </w:r>
      <w:r w:rsidR="00D830BC">
        <w:t>(</w:t>
      </w:r>
      <w:r w:rsidRPr="003B1F3E">
        <w:t>1973</w:t>
      </w:r>
      <w:r w:rsidR="00D830BC">
        <w:t>)</w:t>
      </w:r>
      <w:r w:rsidRPr="003B1F3E">
        <w:t> </w:t>
      </w:r>
      <w:r w:rsidRPr="003B1F3E">
        <w:rPr>
          <w:i/>
          <w:iCs/>
        </w:rPr>
        <w:t>The Interpretation of Cultures</w:t>
      </w:r>
      <w:r w:rsidRPr="003B1F3E">
        <w:t>, New York: Basic Books.</w:t>
      </w:r>
    </w:p>
    <w:p w14:paraId="4ACF1C81" w14:textId="77777777" w:rsidR="0083076D" w:rsidRDefault="0083076D" w:rsidP="0083076D">
      <w:r w:rsidRPr="003B1F3E">
        <w:t xml:space="preserve">Habermas, J. (2008) Secularism's crisis of faith: notes on post-secular society, </w:t>
      </w:r>
      <w:r w:rsidRPr="00757A1E">
        <w:rPr>
          <w:i/>
          <w:iCs/>
        </w:rPr>
        <w:t>New Perspectives Quarterly</w:t>
      </w:r>
      <w:r w:rsidRPr="003B1F3E">
        <w:t>, 25, 17-29.</w:t>
      </w:r>
    </w:p>
    <w:p w14:paraId="04965971" w14:textId="7A435511" w:rsidR="007978B3" w:rsidRDefault="007978B3" w:rsidP="0083076D">
      <w:r w:rsidRPr="00603270">
        <w:t>Jung</w:t>
      </w:r>
      <w:r>
        <w:t>, C.</w:t>
      </w:r>
      <w:r w:rsidRPr="00603270">
        <w:t xml:space="preserve"> </w:t>
      </w:r>
      <w:r>
        <w:t xml:space="preserve">(2007) </w:t>
      </w:r>
      <w:r w:rsidRPr="00603270">
        <w:t>R</w:t>
      </w:r>
      <w:r>
        <w:t>ac</w:t>
      </w:r>
      <w:r w:rsidRPr="00603270">
        <w:t xml:space="preserve">e, </w:t>
      </w:r>
      <w:r w:rsidR="00493881">
        <w:t>e</w:t>
      </w:r>
      <w:r w:rsidRPr="00603270">
        <w:t xml:space="preserve">thnicity, </w:t>
      </w:r>
      <w:r w:rsidR="00493881">
        <w:t>r</w:t>
      </w:r>
      <w:r w:rsidRPr="00603270">
        <w:t>eligion</w:t>
      </w:r>
      <w:r w:rsidR="00493881">
        <w:t>,</w:t>
      </w:r>
      <w:r>
        <w:t xml:space="preserve"> In:</w:t>
      </w:r>
      <w:r w:rsidRPr="007978B3">
        <w:t xml:space="preserve"> Tilly, C. and </w:t>
      </w:r>
      <w:proofErr w:type="spellStart"/>
      <w:r w:rsidRPr="007978B3">
        <w:t>Goodin</w:t>
      </w:r>
      <w:proofErr w:type="spellEnd"/>
      <w:r w:rsidRPr="007978B3">
        <w:t xml:space="preserve">, R. (2007) </w:t>
      </w:r>
      <w:r w:rsidRPr="00493881">
        <w:rPr>
          <w:i/>
          <w:iCs/>
        </w:rPr>
        <w:t>The Oxford Handbook of Contextual Political Analysis</w:t>
      </w:r>
      <w:r w:rsidR="00493881">
        <w:t>,</w:t>
      </w:r>
      <w:r w:rsidRPr="007978B3">
        <w:t xml:space="preserve"> Oxford: Oxford University Press</w:t>
      </w:r>
      <w:r w:rsidR="00493881">
        <w:t>, p</w:t>
      </w:r>
      <w:r w:rsidRPr="00603270">
        <w:t>p.361-375</w:t>
      </w:r>
    </w:p>
    <w:p w14:paraId="69018CAB" w14:textId="77777777" w:rsidR="00374831" w:rsidRPr="003B1F3E" w:rsidRDefault="00374831" w:rsidP="00374831">
      <w:r w:rsidRPr="003B1F3E">
        <w:t xml:space="preserve">Hedges, P. M. (2021) </w:t>
      </w:r>
      <w:r w:rsidRPr="003B1F3E">
        <w:rPr>
          <w:i/>
          <w:iCs/>
        </w:rPr>
        <w:t>Understanding Religion: Theories and Methods for Studying Religiously Diverse Societies</w:t>
      </w:r>
      <w:r w:rsidRPr="003B1F3E">
        <w:t>, University of California Press.</w:t>
      </w:r>
    </w:p>
    <w:p w14:paraId="7B7E5F66" w14:textId="779B1F2F" w:rsidR="00374831" w:rsidRPr="003B1F3E" w:rsidRDefault="00374831" w:rsidP="00374831">
      <w:r w:rsidRPr="003B1F3E">
        <w:t>James, W</w:t>
      </w:r>
      <w:r>
        <w:t>.</w:t>
      </w:r>
      <w:r w:rsidRPr="003B1F3E">
        <w:t xml:space="preserve"> (1902 [1985])</w:t>
      </w:r>
      <w:r w:rsidRPr="00982E73">
        <w:t xml:space="preserve"> </w:t>
      </w:r>
      <w:r w:rsidRPr="00757A1E">
        <w:rPr>
          <w:i/>
          <w:iCs/>
        </w:rPr>
        <w:t>The Varieties of Religious Experience</w:t>
      </w:r>
      <w:r w:rsidRPr="00982E73">
        <w:t>, London: Longmans, Green, and Co.; reprinted, Cambridge, MA: Harvard University Press.</w:t>
      </w:r>
    </w:p>
    <w:p w14:paraId="3A1EBFBF" w14:textId="1508407E" w:rsidR="00374831" w:rsidRDefault="00374831" w:rsidP="00374831">
      <w:r w:rsidRPr="003B1F3E">
        <w:t>Lincoln</w:t>
      </w:r>
      <w:r>
        <w:t>, B.</w:t>
      </w:r>
      <w:r w:rsidRPr="003B1F3E">
        <w:t xml:space="preserve"> (2006)</w:t>
      </w:r>
      <w:r w:rsidRPr="00982E73">
        <w:t xml:space="preserve"> </w:t>
      </w:r>
      <w:r w:rsidRPr="00982E73">
        <w:rPr>
          <w:i/>
          <w:iCs/>
        </w:rPr>
        <w:t>Holy Terrors: Thinking About Religion After September 11</w:t>
      </w:r>
      <w:r w:rsidRPr="00982E73">
        <w:t>, 2nd Edition</w:t>
      </w:r>
      <w:r w:rsidR="00493881">
        <w:t>,</w:t>
      </w:r>
      <w:r w:rsidRPr="00982E73">
        <w:t xml:space="preserve"> </w:t>
      </w:r>
      <w:r>
        <w:t>Chicago: University of Chicago Press.</w:t>
      </w:r>
    </w:p>
    <w:p w14:paraId="48AEC73F" w14:textId="12F665DF" w:rsidR="00374831" w:rsidRDefault="00374831" w:rsidP="00374831">
      <w:r>
        <w:lastRenderedPageBreak/>
        <w:t>Marty, M.E. and Appleby, R.S. (1992)</w:t>
      </w:r>
      <w:r w:rsidRPr="00743CE6">
        <w:t xml:space="preserve"> Conclusion: An interim report on a hypothetical family</w:t>
      </w:r>
      <w:r w:rsidR="00493881">
        <w:t>,</w:t>
      </w:r>
      <w:r w:rsidRPr="00743CE6">
        <w:t xml:space="preserve"> </w:t>
      </w:r>
      <w:proofErr w:type="gramStart"/>
      <w:r>
        <w:t>In</w:t>
      </w:r>
      <w:proofErr w:type="gramEnd"/>
      <w:r>
        <w:t>:</w:t>
      </w:r>
      <w:r w:rsidRPr="00743CE6">
        <w:t xml:space="preserve"> </w:t>
      </w:r>
      <w:r w:rsidR="00493881">
        <w:t xml:space="preserve">Marty, M.E. and Appleby, R.S. (Eds) </w:t>
      </w:r>
      <w:r w:rsidRPr="00743CE6">
        <w:rPr>
          <w:i/>
          <w:iCs/>
        </w:rPr>
        <w:t>Fundamentalisms Observed</w:t>
      </w:r>
      <w:r>
        <w:t>, Chicago: University Chicago Press, pp.814-843.</w:t>
      </w:r>
    </w:p>
    <w:p w14:paraId="01B9A91E" w14:textId="4F89A340" w:rsidR="00D830BC" w:rsidRDefault="00D830BC" w:rsidP="00D830BC">
      <w:r>
        <w:t xml:space="preserve">Martin, C. (2023) </w:t>
      </w:r>
      <w:r w:rsidRPr="00757A1E">
        <w:rPr>
          <w:i/>
          <w:iCs/>
        </w:rPr>
        <w:t>A Critical Introduction to the Study of Religion</w:t>
      </w:r>
      <w:r w:rsidR="00493881">
        <w:t>, 3</w:t>
      </w:r>
      <w:r w:rsidR="00493881" w:rsidRPr="00493881">
        <w:rPr>
          <w:vertAlign w:val="superscript"/>
        </w:rPr>
        <w:t>rd</w:t>
      </w:r>
      <w:r w:rsidR="00493881">
        <w:t xml:space="preserve"> edition, </w:t>
      </w:r>
      <w:r w:rsidR="00757A1E">
        <w:t>Abingdon:</w:t>
      </w:r>
      <w:r>
        <w:t xml:space="preserve"> </w:t>
      </w:r>
      <w:proofErr w:type="spellStart"/>
      <w:r>
        <w:t>Routeldge</w:t>
      </w:r>
      <w:proofErr w:type="spellEnd"/>
      <w:r>
        <w:t xml:space="preserve">. </w:t>
      </w:r>
    </w:p>
    <w:p w14:paraId="19D2886E" w14:textId="31783629" w:rsidR="00D830BC" w:rsidRDefault="00D830BC" w:rsidP="00D830BC">
      <w:r w:rsidRPr="00CB71AF">
        <w:t>Martin, C. (2018) Incapacitating scholarship: Or, why methodological agnosticism is impossible</w:t>
      </w:r>
      <w:r w:rsidR="00493881">
        <w:t xml:space="preserve">, </w:t>
      </w:r>
      <w:r w:rsidRPr="00CB71AF">
        <w:t xml:space="preserve">In: Blum, J. N. (Ed.) </w:t>
      </w:r>
      <w:r w:rsidRPr="00CB71AF">
        <w:rPr>
          <w:i/>
          <w:iCs/>
        </w:rPr>
        <w:t>The Question of Methodological Naturalism</w:t>
      </w:r>
      <w:r w:rsidRPr="00CB71AF">
        <w:t xml:space="preserve">, Brill, </w:t>
      </w:r>
      <w:r w:rsidR="00493881">
        <w:t>p</w:t>
      </w:r>
      <w:r w:rsidRPr="00CB71AF">
        <w:t>p.53-73.</w:t>
      </w:r>
    </w:p>
    <w:p w14:paraId="4203A478" w14:textId="696E7E0A" w:rsidR="008F1D41" w:rsidRDefault="008F1D41" w:rsidP="00D830BC">
      <w:r w:rsidRPr="003B1F3E">
        <w:t xml:space="preserve">Meier, H. (2007) </w:t>
      </w:r>
      <w:r w:rsidRPr="003B1F3E">
        <w:rPr>
          <w:i/>
          <w:iCs/>
        </w:rPr>
        <w:t xml:space="preserve">Leo Strauss and the </w:t>
      </w:r>
      <w:proofErr w:type="spellStart"/>
      <w:r w:rsidRPr="003B1F3E">
        <w:rPr>
          <w:i/>
          <w:iCs/>
        </w:rPr>
        <w:t>Theologico</w:t>
      </w:r>
      <w:proofErr w:type="spellEnd"/>
      <w:r w:rsidRPr="003B1F3E">
        <w:rPr>
          <w:i/>
          <w:iCs/>
        </w:rPr>
        <w:t>-Political Problem</w:t>
      </w:r>
      <w:r w:rsidRPr="003B1F3E">
        <w:t>, Cambridge</w:t>
      </w:r>
      <w:r>
        <w:t>: Cambridge</w:t>
      </w:r>
      <w:r w:rsidRPr="003B1F3E">
        <w:t xml:space="preserve"> University Press.</w:t>
      </w:r>
    </w:p>
    <w:p w14:paraId="1BF2EE21" w14:textId="6BC28D98" w:rsidR="004D35A2" w:rsidRPr="003B1F3E" w:rsidRDefault="004D35A2" w:rsidP="00D830BC">
      <w:r>
        <w:t xml:space="preserve">Mill, </w:t>
      </w:r>
      <w:proofErr w:type="gramStart"/>
      <w:r>
        <w:t>J.S.(</w:t>
      </w:r>
      <w:proofErr w:type="gramEnd"/>
      <w:r>
        <w:t xml:space="preserve">1871) </w:t>
      </w:r>
      <w:r w:rsidRPr="004D35A2">
        <w:rPr>
          <w:i/>
          <w:iCs/>
        </w:rPr>
        <w:t>Three Essays on Religion: Nature, the Utility of Religion, and Theism</w:t>
      </w:r>
      <w:r>
        <w:t>, London: Longman, Green, Reader and Dyer.</w:t>
      </w:r>
    </w:p>
    <w:p w14:paraId="4ABCFFD4" w14:textId="77777777" w:rsidR="00374831" w:rsidRDefault="00374831" w:rsidP="00374831">
      <w:proofErr w:type="spellStart"/>
      <w:r>
        <w:t>Ongaro</w:t>
      </w:r>
      <w:proofErr w:type="spellEnd"/>
      <w:r>
        <w:t xml:space="preserve">, E. (2020) </w:t>
      </w:r>
      <w:r w:rsidRPr="00D830BC">
        <w:rPr>
          <w:i/>
          <w:iCs/>
        </w:rPr>
        <w:t>Philosophy and Public Administration: An Introduction</w:t>
      </w:r>
      <w:r>
        <w:t>, 2</w:t>
      </w:r>
      <w:r w:rsidRPr="00D830BC">
        <w:rPr>
          <w:vertAlign w:val="superscript"/>
        </w:rPr>
        <w:t>nd</w:t>
      </w:r>
      <w:r>
        <w:t xml:space="preserve"> ed, Cheltenham, UK:  Edward Elgar Publishing. </w:t>
      </w:r>
    </w:p>
    <w:p w14:paraId="5E91CEDD" w14:textId="77777777" w:rsidR="00374831" w:rsidRPr="003B1F3E" w:rsidRDefault="00374831" w:rsidP="00374831">
      <w:proofErr w:type="spellStart"/>
      <w:r w:rsidRPr="003B1F3E">
        <w:t>Ongaro</w:t>
      </w:r>
      <w:proofErr w:type="spellEnd"/>
      <w:r w:rsidRPr="003B1F3E">
        <w:t xml:space="preserve">, E. (2021) Non-Western philosophies and public administration, </w:t>
      </w:r>
      <w:r w:rsidRPr="00D830BC">
        <w:rPr>
          <w:i/>
          <w:iCs/>
        </w:rPr>
        <w:t>Asia Pacific Journal of Public Administration</w:t>
      </w:r>
      <w:r w:rsidRPr="003B1F3E">
        <w:t>, 43, 1, 6-10.</w:t>
      </w:r>
    </w:p>
    <w:p w14:paraId="44D0E075" w14:textId="77777777" w:rsidR="00982E73" w:rsidRPr="00982E73" w:rsidRDefault="00982E73" w:rsidP="00982E73">
      <w:pPr>
        <w:rPr>
          <w:i/>
          <w:iCs/>
        </w:rPr>
      </w:pPr>
      <w:proofErr w:type="spellStart"/>
      <w:r>
        <w:t>Ongaro</w:t>
      </w:r>
      <w:proofErr w:type="spellEnd"/>
      <w:r>
        <w:t xml:space="preserve">, E. and </w:t>
      </w:r>
      <w:proofErr w:type="spellStart"/>
      <w:r>
        <w:t>Tantardini</w:t>
      </w:r>
      <w:proofErr w:type="spellEnd"/>
      <w:r>
        <w:t xml:space="preserve">, M. (2023a) </w:t>
      </w:r>
      <w:r w:rsidRPr="00982E73">
        <w:rPr>
          <w:i/>
          <w:iCs/>
        </w:rPr>
        <w:t>Religion and Public Administration</w:t>
      </w:r>
    </w:p>
    <w:p w14:paraId="1C3FC019" w14:textId="0F3EE7F0" w:rsidR="00982E73" w:rsidRPr="00982E73" w:rsidRDefault="00982E73" w:rsidP="00982E73">
      <w:r w:rsidRPr="00982E73">
        <w:rPr>
          <w:i/>
          <w:iCs/>
        </w:rPr>
        <w:t>An Introduction</w:t>
      </w:r>
      <w:r>
        <w:t>, Cheltenham: Elgar.</w:t>
      </w:r>
    </w:p>
    <w:p w14:paraId="212B37FE" w14:textId="6D700319" w:rsidR="00D537D2" w:rsidRPr="003B1F3E" w:rsidRDefault="00D537D2" w:rsidP="000A5049">
      <w:proofErr w:type="spellStart"/>
      <w:r w:rsidRPr="003B1F3E">
        <w:t>Ongaro</w:t>
      </w:r>
      <w:proofErr w:type="spellEnd"/>
      <w:r w:rsidRPr="003B1F3E">
        <w:t xml:space="preserve">, E. and </w:t>
      </w:r>
      <w:proofErr w:type="spellStart"/>
      <w:r w:rsidRPr="003B1F3E">
        <w:t>Tantardini</w:t>
      </w:r>
      <w:proofErr w:type="spellEnd"/>
      <w:r w:rsidRPr="003B1F3E">
        <w:t>, M. (2023</w:t>
      </w:r>
      <w:r w:rsidR="00982E73">
        <w:t>b</w:t>
      </w:r>
      <w:r w:rsidRPr="003B1F3E">
        <w:t xml:space="preserve">) </w:t>
      </w:r>
      <w:r w:rsidR="00982E73" w:rsidRPr="00982E73">
        <w:t xml:space="preserve">Religion, spirituality, faith and public administration: A literature review and outlook. </w:t>
      </w:r>
      <w:r w:rsidR="00982E73" w:rsidRPr="006D6822">
        <w:rPr>
          <w:i/>
          <w:iCs/>
        </w:rPr>
        <w:t>Public Policy and Administration</w:t>
      </w:r>
      <w:r w:rsidR="00982E73" w:rsidRPr="00982E73">
        <w:t>, 0(0). https://doi.org/10.1177/09520767221146866</w:t>
      </w:r>
    </w:p>
    <w:p w14:paraId="388453B9" w14:textId="223C8AD5" w:rsidR="00505B66" w:rsidRPr="003B1F3E" w:rsidRDefault="00505B66" w:rsidP="00505B66">
      <w:r w:rsidRPr="003B1F3E">
        <w:t xml:space="preserve">Rawls, J. (1997) The </w:t>
      </w:r>
      <w:r w:rsidR="00D830BC">
        <w:t>i</w:t>
      </w:r>
      <w:r w:rsidRPr="003B1F3E">
        <w:t xml:space="preserve">dea of </w:t>
      </w:r>
      <w:r w:rsidR="00D830BC">
        <w:t>p</w:t>
      </w:r>
      <w:r w:rsidRPr="003B1F3E">
        <w:t xml:space="preserve">ublic </w:t>
      </w:r>
      <w:r w:rsidR="00D830BC">
        <w:t>r</w:t>
      </w:r>
      <w:r w:rsidRPr="003B1F3E">
        <w:t xml:space="preserve">eason </w:t>
      </w:r>
      <w:r w:rsidR="00D830BC">
        <w:t>r</w:t>
      </w:r>
      <w:r w:rsidRPr="003B1F3E">
        <w:t xml:space="preserve">evisited, </w:t>
      </w:r>
      <w:r w:rsidRPr="003B1F3E">
        <w:rPr>
          <w:i/>
          <w:iCs/>
        </w:rPr>
        <w:t>The University of Chicago Law Review</w:t>
      </w:r>
      <w:r w:rsidRPr="003B1F3E">
        <w:t>, 64</w:t>
      </w:r>
      <w:r w:rsidR="00D830BC">
        <w:t xml:space="preserve">, </w:t>
      </w:r>
      <w:r w:rsidRPr="003B1F3E">
        <w:t>765-807.</w:t>
      </w:r>
    </w:p>
    <w:p w14:paraId="478CB1BB" w14:textId="77777777" w:rsidR="00505B66" w:rsidRDefault="00505B66" w:rsidP="00505B66">
      <w:r w:rsidRPr="003B1F3E">
        <w:t xml:space="preserve">Rawls, J. (1993) </w:t>
      </w:r>
      <w:r w:rsidRPr="003B1F3E">
        <w:rPr>
          <w:i/>
          <w:iCs/>
        </w:rPr>
        <w:t>Political Liberalism</w:t>
      </w:r>
      <w:r w:rsidRPr="003B1F3E">
        <w:t>, New York: Columbia University Press.</w:t>
      </w:r>
    </w:p>
    <w:p w14:paraId="347147E5" w14:textId="77777777" w:rsidR="00374831" w:rsidRDefault="00374831" w:rsidP="00374831">
      <w:r w:rsidRPr="00603270">
        <w:t>Raz, J. (2017). Intention and value</w:t>
      </w:r>
      <w:r>
        <w:t xml:space="preserve">, </w:t>
      </w:r>
      <w:r w:rsidRPr="00743CE6">
        <w:rPr>
          <w:i/>
          <w:iCs/>
        </w:rPr>
        <w:t>Philosophical Explorations</w:t>
      </w:r>
      <w:r w:rsidRPr="00603270">
        <w:t>, 20,</w:t>
      </w:r>
      <w:r>
        <w:t xml:space="preserve"> 2,</w:t>
      </w:r>
      <w:r w:rsidRPr="00603270">
        <w:t xml:space="preserve"> 109–126.</w:t>
      </w:r>
    </w:p>
    <w:p w14:paraId="48879021" w14:textId="156B628C" w:rsidR="00D537D2" w:rsidRPr="003B1F3E" w:rsidRDefault="00D537D2" w:rsidP="000A5049">
      <w:r w:rsidRPr="003B1F3E">
        <w:t>Roberts, A., Resh,</w:t>
      </w:r>
      <w:r w:rsidR="00420D26" w:rsidRPr="003B1F3E">
        <w:t xml:space="preserve"> W.,</w:t>
      </w:r>
      <w:r w:rsidRPr="003B1F3E">
        <w:t xml:space="preserve"> Basu,</w:t>
      </w:r>
      <w:r w:rsidR="00420D26" w:rsidRPr="003B1F3E">
        <w:t xml:space="preserve"> R.,</w:t>
      </w:r>
      <w:r w:rsidRPr="003B1F3E">
        <w:t xml:space="preserve"> Onyango,</w:t>
      </w:r>
      <w:r w:rsidR="00420D26" w:rsidRPr="003B1F3E">
        <w:t xml:space="preserve"> G.,</w:t>
      </w:r>
      <w:r w:rsidRPr="003B1F3E">
        <w:t xml:space="preserve"> Sullivan,</w:t>
      </w:r>
      <w:r w:rsidR="00420D26" w:rsidRPr="003B1F3E">
        <w:t xml:space="preserve"> H.,</w:t>
      </w:r>
      <w:r w:rsidRPr="003B1F3E">
        <w:t xml:space="preserve"> </w:t>
      </w:r>
      <w:proofErr w:type="spellStart"/>
      <w:r w:rsidRPr="003B1F3E">
        <w:t>Peci</w:t>
      </w:r>
      <w:proofErr w:type="spellEnd"/>
      <w:r w:rsidRPr="003B1F3E">
        <w:t>,</w:t>
      </w:r>
      <w:r w:rsidR="00420D26" w:rsidRPr="003B1F3E">
        <w:t xml:space="preserve"> A.,</w:t>
      </w:r>
      <w:r w:rsidRPr="003B1F3E">
        <w:t xml:space="preserve"> </w:t>
      </w:r>
      <w:proofErr w:type="spellStart"/>
      <w:r w:rsidRPr="003B1F3E">
        <w:t>Kapucu</w:t>
      </w:r>
      <w:proofErr w:type="spellEnd"/>
      <w:r w:rsidRPr="003B1F3E">
        <w:t>,</w:t>
      </w:r>
      <w:r w:rsidR="00420D26" w:rsidRPr="003B1F3E">
        <w:t xml:space="preserve"> N.,</w:t>
      </w:r>
      <w:r w:rsidRPr="003B1F3E">
        <w:t xml:space="preserve"> </w:t>
      </w:r>
      <w:proofErr w:type="spellStart"/>
      <w:r w:rsidRPr="003B1F3E">
        <w:t>Schomaker</w:t>
      </w:r>
      <w:proofErr w:type="spellEnd"/>
      <w:r w:rsidRPr="003B1F3E">
        <w:t xml:space="preserve">, </w:t>
      </w:r>
      <w:r w:rsidR="00420D26" w:rsidRPr="003B1F3E">
        <w:t xml:space="preserve">R., </w:t>
      </w:r>
      <w:r w:rsidRPr="003B1F3E">
        <w:t>Mele</w:t>
      </w:r>
      <w:r w:rsidR="00420D26" w:rsidRPr="003B1F3E">
        <w:t>, V.</w:t>
      </w:r>
      <w:r w:rsidRPr="003B1F3E">
        <w:t xml:space="preserve"> (2023) Roundtable: How do </w:t>
      </w:r>
      <w:r w:rsidR="00D830BC">
        <w:t>w</w:t>
      </w:r>
      <w:r w:rsidRPr="003B1F3E">
        <w:t xml:space="preserve">e </w:t>
      </w:r>
      <w:r w:rsidR="00D830BC">
        <w:t>c</w:t>
      </w:r>
      <w:r w:rsidRPr="003B1F3E">
        <w:t xml:space="preserve">onnect </w:t>
      </w:r>
      <w:r w:rsidR="00D830BC">
        <w:t>p</w:t>
      </w:r>
      <w:r w:rsidRPr="003B1F3E">
        <w:t xml:space="preserve">ublic </w:t>
      </w:r>
      <w:r w:rsidR="00D830BC">
        <w:t>a</w:t>
      </w:r>
      <w:r w:rsidRPr="003B1F3E">
        <w:t xml:space="preserve">dministration and </w:t>
      </w:r>
      <w:r w:rsidR="00D830BC">
        <w:t>h</w:t>
      </w:r>
      <w:r w:rsidRPr="003B1F3E">
        <w:t xml:space="preserve">uman </w:t>
      </w:r>
      <w:r w:rsidR="00D830BC">
        <w:t>r</w:t>
      </w:r>
      <w:r w:rsidRPr="003B1F3E">
        <w:t xml:space="preserve">ights? </w:t>
      </w:r>
      <w:r w:rsidRPr="003B1F3E">
        <w:rPr>
          <w:i/>
          <w:iCs/>
        </w:rPr>
        <w:t>Perspectives on Public Management and Governance</w:t>
      </w:r>
      <w:r w:rsidRPr="003B1F3E">
        <w:t>, https://doi.org/10.1093/ppmgov/gvad010</w:t>
      </w:r>
    </w:p>
    <w:p w14:paraId="3B39063B" w14:textId="4D008E2F" w:rsidR="003B1923" w:rsidRPr="003B1F3E" w:rsidRDefault="003B1923" w:rsidP="000A5049">
      <w:r w:rsidRPr="003B1F3E">
        <w:t>Smith, J</w:t>
      </w:r>
      <w:r w:rsidR="00D830BC">
        <w:t>.</w:t>
      </w:r>
      <w:r w:rsidRPr="003B1F3E">
        <w:t xml:space="preserve"> E.</w:t>
      </w:r>
      <w:r w:rsidR="00D830BC">
        <w:t xml:space="preserve"> (</w:t>
      </w:r>
      <w:r w:rsidRPr="003B1F3E">
        <w:t>1994</w:t>
      </w:r>
      <w:r w:rsidR="00D830BC">
        <w:t>)</w:t>
      </w:r>
      <w:r w:rsidRPr="003B1F3E">
        <w:t> </w:t>
      </w:r>
      <w:r w:rsidRPr="003B1F3E">
        <w:rPr>
          <w:i/>
          <w:iCs/>
        </w:rPr>
        <w:t>Quasi-religions: Humanism, Marxism, and Nationalism</w:t>
      </w:r>
      <w:r w:rsidRPr="003B1F3E">
        <w:t>, New York: St. Martin’s Press.</w:t>
      </w:r>
    </w:p>
    <w:p w14:paraId="30A9CA09" w14:textId="10B509AA" w:rsidR="00420D26" w:rsidRPr="003B1F3E" w:rsidRDefault="00420D26" w:rsidP="000A5049">
      <w:r w:rsidRPr="003B1F3E">
        <w:t>Smart, N. (1998)</w:t>
      </w:r>
      <w:r w:rsidR="00CA246F">
        <w:t xml:space="preserve"> </w:t>
      </w:r>
      <w:r w:rsidR="00CA246F" w:rsidRPr="00CA246F">
        <w:rPr>
          <w:i/>
          <w:iCs/>
        </w:rPr>
        <w:t>The World’s Religions</w:t>
      </w:r>
      <w:r w:rsidR="00CA246F">
        <w:t xml:space="preserve">, 2ed, </w:t>
      </w:r>
      <w:proofErr w:type="spellStart"/>
      <w:r w:rsidR="00CA246F">
        <w:t>Cambrdige</w:t>
      </w:r>
      <w:proofErr w:type="spellEnd"/>
      <w:r w:rsidR="00CA246F">
        <w:t xml:space="preserve">: </w:t>
      </w:r>
      <w:proofErr w:type="spellStart"/>
      <w:r w:rsidR="00CA246F">
        <w:t>Cambrdge</w:t>
      </w:r>
      <w:proofErr w:type="spellEnd"/>
      <w:r w:rsidR="00CA246F">
        <w:t xml:space="preserve"> University Press.</w:t>
      </w:r>
    </w:p>
    <w:p w14:paraId="5109FB42" w14:textId="0FB36E1D" w:rsidR="00420D26" w:rsidRPr="003B1F3E" w:rsidRDefault="00420D26" w:rsidP="000A5049">
      <w:r w:rsidRPr="003B1F3E">
        <w:t>Smart, N. (1996)</w:t>
      </w:r>
      <w:r w:rsidR="00982E73" w:rsidRPr="00982E73">
        <w:t xml:space="preserve"> </w:t>
      </w:r>
      <w:r w:rsidR="00982E73" w:rsidRPr="00982E73">
        <w:rPr>
          <w:i/>
          <w:iCs/>
        </w:rPr>
        <w:t>Dimensions of the Sacred: An Anatomy of the World’s Beliefs</w:t>
      </w:r>
      <w:r w:rsidR="00982E73" w:rsidRPr="00982E73">
        <w:t>, Berkeley, CA: University of California Press.</w:t>
      </w:r>
    </w:p>
    <w:p w14:paraId="6EA08BB5" w14:textId="480B6761" w:rsidR="009918AB" w:rsidRPr="003B1F3E" w:rsidRDefault="009918AB" w:rsidP="009918AB">
      <w:r w:rsidRPr="003B1F3E">
        <w:t>Smart, N</w:t>
      </w:r>
      <w:r w:rsidR="00D830BC">
        <w:t>.</w:t>
      </w:r>
      <w:r w:rsidRPr="003B1F3E">
        <w:t>, 1962 [1986]</w:t>
      </w:r>
      <w:r w:rsidR="00D830BC">
        <w:t xml:space="preserve"> </w:t>
      </w:r>
      <w:r w:rsidRPr="003B1F3E">
        <w:t xml:space="preserve">Religion as a </w:t>
      </w:r>
      <w:proofErr w:type="gramStart"/>
      <w:r w:rsidRPr="003B1F3E">
        <w:t>Discipline?,</w:t>
      </w:r>
      <w:proofErr w:type="gramEnd"/>
      <w:r w:rsidRPr="003B1F3E">
        <w:t> </w:t>
      </w:r>
      <w:r w:rsidRPr="003B1F3E">
        <w:rPr>
          <w:i/>
          <w:iCs/>
        </w:rPr>
        <w:t>Higher Education Quarterly</w:t>
      </w:r>
      <w:r w:rsidRPr="003B1F3E">
        <w:t>, 17</w:t>
      </w:r>
      <w:r w:rsidR="00D830BC">
        <w:t>, 1,</w:t>
      </w:r>
      <w:r w:rsidRPr="003B1F3E">
        <w:t xml:space="preserve"> 48–53; reprinted </w:t>
      </w:r>
      <w:r w:rsidRPr="003B1F3E">
        <w:rPr>
          <w:i/>
          <w:iCs/>
        </w:rPr>
        <w:t>Concept and Empathy: Essays in the Study of Religion</w:t>
      </w:r>
      <w:r w:rsidRPr="003B1F3E">
        <w:t>, Wiebe</w:t>
      </w:r>
      <w:r w:rsidR="00D830BC">
        <w:t>, D.</w:t>
      </w:r>
      <w:r w:rsidRPr="003B1F3E">
        <w:t xml:space="preserve"> (ed.), New York: New York University Press, 1986. doi:10.1111/j.1468-</w:t>
      </w:r>
      <w:proofErr w:type="gramStart"/>
      <w:r w:rsidRPr="003B1F3E">
        <w:t>2273.1962.tb</w:t>
      </w:r>
      <w:proofErr w:type="gramEnd"/>
      <w:r w:rsidRPr="003B1F3E">
        <w:t>00978.x</w:t>
      </w:r>
    </w:p>
    <w:p w14:paraId="5FA0D5A4" w14:textId="1DB549B2" w:rsidR="000A5049" w:rsidRDefault="00D830BC" w:rsidP="000A5049">
      <w:r>
        <w:t>Smith, J.Z. (</w:t>
      </w:r>
      <w:r w:rsidR="003B1923" w:rsidRPr="003B1F3E">
        <w:t>1995</w:t>
      </w:r>
      <w:r>
        <w:t>)</w:t>
      </w:r>
      <w:r w:rsidR="003B1923" w:rsidRPr="003B1F3E">
        <w:t xml:space="preserve"> “Afterword: Religious Studies: Whither (Wither) and Why?”, </w:t>
      </w:r>
      <w:r w:rsidR="003B1923" w:rsidRPr="003B1F3E">
        <w:rPr>
          <w:i/>
          <w:iCs/>
        </w:rPr>
        <w:t>Method and Theory in the Study of Religion</w:t>
      </w:r>
      <w:r w:rsidR="003B1923" w:rsidRPr="003B1F3E">
        <w:t>, 7(4): 407–414. doi:10.1163/157006895X00171</w:t>
      </w:r>
    </w:p>
    <w:p w14:paraId="157EBC40" w14:textId="2FC9D18C" w:rsidR="00D830BC" w:rsidRDefault="00D830BC" w:rsidP="00D830BC">
      <w:r>
        <w:t>Smith, J.Z.</w:t>
      </w:r>
      <w:r w:rsidR="00493881">
        <w:t xml:space="preserve"> (</w:t>
      </w:r>
      <w:r w:rsidRPr="003B1F3E">
        <w:t>1982</w:t>
      </w:r>
      <w:r w:rsidR="00493881">
        <w:t>)</w:t>
      </w:r>
      <w:r w:rsidRPr="003B1F3E">
        <w:t> </w:t>
      </w:r>
      <w:r w:rsidRPr="003B1F3E">
        <w:rPr>
          <w:i/>
          <w:iCs/>
        </w:rPr>
        <w:t>Imagining Religion: From Babylon to Jonestown</w:t>
      </w:r>
      <w:r w:rsidRPr="003B1F3E">
        <w:t>, Chicago: University of Chicago Press.</w:t>
      </w:r>
    </w:p>
    <w:p w14:paraId="41DBF7A5" w14:textId="70797767" w:rsidR="00493881" w:rsidRDefault="00493881" w:rsidP="00D830BC">
      <w:r w:rsidRPr="003B1F3E">
        <w:t xml:space="preserve">Taylor, C. (2007) </w:t>
      </w:r>
      <w:r w:rsidRPr="00D830BC">
        <w:rPr>
          <w:i/>
          <w:iCs/>
        </w:rPr>
        <w:t>A Secular Age</w:t>
      </w:r>
      <w:r w:rsidRPr="003B1F3E">
        <w:t>, Boston: Harvard University Press.</w:t>
      </w:r>
    </w:p>
    <w:p w14:paraId="52D5A5AE" w14:textId="356C6057" w:rsidR="00743CE6" w:rsidRPr="003B1F3E" w:rsidRDefault="00743CE6" w:rsidP="00743CE6">
      <w:r w:rsidRPr="003B1F3E">
        <w:t>Smith, J</w:t>
      </w:r>
      <w:r>
        <w:t>.</w:t>
      </w:r>
      <w:r w:rsidRPr="003B1F3E">
        <w:t xml:space="preserve"> Z.</w:t>
      </w:r>
      <w:r w:rsidR="00493881">
        <w:t xml:space="preserve"> (</w:t>
      </w:r>
      <w:r w:rsidRPr="003B1F3E">
        <w:t>1978</w:t>
      </w:r>
      <w:r w:rsidR="00493881">
        <w:t>)</w:t>
      </w:r>
      <w:r w:rsidRPr="003B1F3E">
        <w:t> </w:t>
      </w:r>
      <w:r w:rsidRPr="003B1F3E">
        <w:rPr>
          <w:i/>
          <w:iCs/>
        </w:rPr>
        <w:t>Map is Not Territory: Studies in the History of Religions</w:t>
      </w:r>
      <w:r w:rsidRPr="003B1F3E">
        <w:t>, Leiden: Brill.</w:t>
      </w:r>
    </w:p>
    <w:p w14:paraId="23D36E62" w14:textId="58C3FB90" w:rsidR="00982E73" w:rsidRDefault="00982E73" w:rsidP="00982E73">
      <w:r>
        <w:t xml:space="preserve">Tillich, P. </w:t>
      </w:r>
      <w:r w:rsidR="00493881">
        <w:t>(</w:t>
      </w:r>
      <w:r>
        <w:t>1957</w:t>
      </w:r>
      <w:r w:rsidR="00493881">
        <w:t>)</w:t>
      </w:r>
      <w:r>
        <w:t xml:space="preserve"> </w:t>
      </w:r>
      <w:r w:rsidRPr="00493881">
        <w:rPr>
          <w:i/>
          <w:iCs/>
        </w:rPr>
        <w:t>Dynamics of Faith</w:t>
      </w:r>
      <w:r>
        <w:t>, New York: Harper and Row.</w:t>
      </w:r>
    </w:p>
    <w:p w14:paraId="03C364AE" w14:textId="5E8265B5" w:rsidR="007978B3" w:rsidRDefault="007978B3" w:rsidP="007978B3">
      <w:r>
        <w:t xml:space="preserve">Tilly, C. and </w:t>
      </w:r>
      <w:proofErr w:type="spellStart"/>
      <w:r>
        <w:t>Goodin</w:t>
      </w:r>
      <w:proofErr w:type="spellEnd"/>
      <w:r>
        <w:t>, R. (2007) It Depends, In:</w:t>
      </w:r>
      <w:r w:rsidRPr="007978B3">
        <w:t xml:space="preserve"> </w:t>
      </w:r>
      <w:proofErr w:type="spellStart"/>
      <w:r w:rsidRPr="007978B3">
        <w:t>Goodin</w:t>
      </w:r>
      <w:proofErr w:type="spellEnd"/>
      <w:r>
        <w:t>, R.</w:t>
      </w:r>
      <w:r w:rsidRPr="007978B3">
        <w:t xml:space="preserve"> </w:t>
      </w:r>
      <w:r w:rsidR="00493881">
        <w:t>and</w:t>
      </w:r>
      <w:r w:rsidRPr="007978B3">
        <w:t xml:space="preserve"> Tilly</w:t>
      </w:r>
      <w:r>
        <w:t>, C.</w:t>
      </w:r>
      <w:r w:rsidRPr="007978B3">
        <w:t xml:space="preserve"> (</w:t>
      </w:r>
      <w:r w:rsidR="00493881">
        <w:t>E</w:t>
      </w:r>
      <w:r w:rsidRPr="007978B3">
        <w:t xml:space="preserve">ds.) </w:t>
      </w:r>
      <w:r w:rsidRPr="00493881">
        <w:rPr>
          <w:i/>
          <w:iCs/>
        </w:rPr>
        <w:t>The Oxford Handbook of Contextual Political Analysis</w:t>
      </w:r>
      <w:r w:rsidRPr="007978B3">
        <w:t xml:space="preserve">. </w:t>
      </w:r>
      <w:r w:rsidR="00493881">
        <w:t xml:space="preserve">Oxford: </w:t>
      </w:r>
      <w:r w:rsidRPr="007978B3">
        <w:t>Oxford University Press</w:t>
      </w:r>
      <w:r w:rsidR="00493881">
        <w:t xml:space="preserve">, </w:t>
      </w:r>
      <w:r w:rsidRPr="007978B3">
        <w:t>pp. 3-32</w:t>
      </w:r>
      <w:r w:rsidR="00493881">
        <w:t>.</w:t>
      </w:r>
      <w:r>
        <w:t xml:space="preserve"> </w:t>
      </w:r>
    </w:p>
    <w:p w14:paraId="013E5CAE" w14:textId="1E5A751D" w:rsidR="00982E73" w:rsidRDefault="00982E73" w:rsidP="00982E73">
      <w:r>
        <w:lastRenderedPageBreak/>
        <w:t>Turner, B</w:t>
      </w:r>
      <w:r w:rsidR="00493881">
        <w:t xml:space="preserve">. </w:t>
      </w:r>
      <w:r>
        <w:t>S.</w:t>
      </w:r>
      <w:r w:rsidR="00493881">
        <w:t xml:space="preserve"> (</w:t>
      </w:r>
      <w:r>
        <w:t>2011</w:t>
      </w:r>
      <w:r w:rsidR="00493881">
        <w:t>)</w:t>
      </w:r>
      <w:r>
        <w:t xml:space="preserve"> </w:t>
      </w:r>
      <w:r w:rsidRPr="00493881">
        <w:rPr>
          <w:i/>
          <w:iCs/>
        </w:rPr>
        <w:t>Religion and Modern Society: Citizenship, Secularization and the State</w:t>
      </w:r>
      <w:r>
        <w:t xml:space="preserve">, Cambridge: Cambridge University Press. </w:t>
      </w:r>
    </w:p>
    <w:p w14:paraId="5D21211D" w14:textId="43AFE27B" w:rsidR="00374831" w:rsidRDefault="00982E73" w:rsidP="00982E73">
      <w:r>
        <w:t>Tylor, E</w:t>
      </w:r>
      <w:r w:rsidR="00493881">
        <w:t>. (</w:t>
      </w:r>
      <w:r>
        <w:t>1871 [1970]</w:t>
      </w:r>
      <w:r w:rsidR="00493881">
        <w:t>)</w:t>
      </w:r>
      <w:r>
        <w:t xml:space="preserve"> </w:t>
      </w:r>
      <w:r w:rsidRPr="00493881">
        <w:rPr>
          <w:i/>
          <w:iCs/>
        </w:rPr>
        <w:t>Primitive Culture</w:t>
      </w:r>
      <w:r>
        <w:t xml:space="preserve">, two vols., London: John Murray, 1871; vol. 2 reprinted as </w:t>
      </w:r>
      <w:r w:rsidRPr="00493881">
        <w:rPr>
          <w:i/>
          <w:iCs/>
        </w:rPr>
        <w:t>Religion in Primitive Culture</w:t>
      </w:r>
      <w:r>
        <w:t>, Gloucester: Peter Smith, 1970.</w:t>
      </w:r>
    </w:p>
    <w:p w14:paraId="2024C5A4" w14:textId="4B9C1611" w:rsidR="00374831" w:rsidRDefault="00374831" w:rsidP="00374831">
      <w:proofErr w:type="spellStart"/>
      <w:r>
        <w:t>Voll</w:t>
      </w:r>
      <w:proofErr w:type="spellEnd"/>
      <w:r>
        <w:t xml:space="preserve">, J.O. (1994) </w:t>
      </w:r>
      <w:r w:rsidRPr="00743CE6">
        <w:rPr>
          <w:i/>
          <w:iCs/>
        </w:rPr>
        <w:t>Islam: Continuity and Change in the Modern World</w:t>
      </w:r>
      <w:r>
        <w:t>, 2nd ed</w:t>
      </w:r>
      <w:r w:rsidR="00493881">
        <w:t>ition</w:t>
      </w:r>
      <w:r>
        <w:t>, Syracuse: Syracuse University Press.</w:t>
      </w:r>
    </w:p>
    <w:p w14:paraId="18541611" w14:textId="4BE5FDD9" w:rsidR="003B1F3E" w:rsidRDefault="003B1F3E" w:rsidP="003B1F3E">
      <w:proofErr w:type="spellStart"/>
      <w:r>
        <w:t>Whetsell</w:t>
      </w:r>
      <w:proofErr w:type="spellEnd"/>
      <w:r>
        <w:t xml:space="preserve">, T. A. (2013) </w:t>
      </w:r>
      <w:r w:rsidR="00D830BC">
        <w:t xml:space="preserve">Theory-pluralism in public administration: epistemology, legitimacy, and method, </w:t>
      </w:r>
      <w:r w:rsidRPr="00D830BC">
        <w:rPr>
          <w:i/>
          <w:iCs/>
        </w:rPr>
        <w:t>The American Review of Public Administration</w:t>
      </w:r>
      <w:r>
        <w:t>, 43</w:t>
      </w:r>
      <w:r w:rsidR="00D830BC">
        <w:t xml:space="preserve">, </w:t>
      </w:r>
      <w:r>
        <w:t>5, 602-618.</w:t>
      </w:r>
    </w:p>
    <w:p w14:paraId="2A442B25" w14:textId="18FCC1B9" w:rsidR="00165264" w:rsidRPr="003B1F3E" w:rsidRDefault="00165264" w:rsidP="00165264"/>
    <w:sectPr w:rsidR="00165264" w:rsidRPr="003B1F3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0DED3" w14:textId="77777777" w:rsidR="00AC1585" w:rsidRDefault="00AC1585" w:rsidP="00C8768B">
      <w:r>
        <w:separator/>
      </w:r>
    </w:p>
  </w:endnote>
  <w:endnote w:type="continuationSeparator" w:id="0">
    <w:p w14:paraId="56804AA3" w14:textId="77777777" w:rsidR="00AC1585" w:rsidRDefault="00AC1585" w:rsidP="00C876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486520"/>
      <w:docPartObj>
        <w:docPartGallery w:val="Page Numbers (Bottom of Page)"/>
        <w:docPartUnique/>
      </w:docPartObj>
    </w:sdtPr>
    <w:sdtContent>
      <w:p w14:paraId="0197C4DC" w14:textId="4A429A1B" w:rsidR="00C8768B" w:rsidRDefault="00C8768B" w:rsidP="00F337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CB4EB8" w14:textId="77777777" w:rsidR="00C8768B" w:rsidRDefault="00C876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6115637"/>
      <w:docPartObj>
        <w:docPartGallery w:val="Page Numbers (Bottom of Page)"/>
        <w:docPartUnique/>
      </w:docPartObj>
    </w:sdtPr>
    <w:sdtContent>
      <w:p w14:paraId="3A36FAC1" w14:textId="0A6F885E" w:rsidR="00C8768B" w:rsidRDefault="00C8768B" w:rsidP="00F337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BC91EE" w14:textId="77777777" w:rsidR="00C8768B" w:rsidRDefault="00C87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1E174" w14:textId="77777777" w:rsidR="00AC1585" w:rsidRDefault="00AC1585" w:rsidP="00C8768B">
      <w:r>
        <w:separator/>
      </w:r>
    </w:p>
  </w:footnote>
  <w:footnote w:type="continuationSeparator" w:id="0">
    <w:p w14:paraId="320BAF43" w14:textId="77777777" w:rsidR="00AC1585" w:rsidRDefault="00AC1585" w:rsidP="00C876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92CBD"/>
    <w:multiLevelType w:val="hybridMultilevel"/>
    <w:tmpl w:val="5AAAB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60571"/>
    <w:multiLevelType w:val="hybridMultilevel"/>
    <w:tmpl w:val="CACA5AB8"/>
    <w:lvl w:ilvl="0" w:tplc="AFC6D1D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E5461C"/>
    <w:multiLevelType w:val="multilevel"/>
    <w:tmpl w:val="A50C6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76895"/>
    <w:multiLevelType w:val="hybridMultilevel"/>
    <w:tmpl w:val="B7B6497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9A9788F"/>
    <w:multiLevelType w:val="hybridMultilevel"/>
    <w:tmpl w:val="940281A6"/>
    <w:lvl w:ilvl="0" w:tplc="95E0543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A1201A"/>
    <w:multiLevelType w:val="hybridMultilevel"/>
    <w:tmpl w:val="92DEF412"/>
    <w:lvl w:ilvl="0" w:tplc="2946D9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911398"/>
    <w:multiLevelType w:val="hybridMultilevel"/>
    <w:tmpl w:val="10EEF67A"/>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9F17840"/>
    <w:multiLevelType w:val="multilevel"/>
    <w:tmpl w:val="E7648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F8530D"/>
    <w:multiLevelType w:val="hybridMultilevel"/>
    <w:tmpl w:val="95E61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511B4D"/>
    <w:multiLevelType w:val="hybridMultilevel"/>
    <w:tmpl w:val="95E614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D7A0483"/>
    <w:multiLevelType w:val="multilevel"/>
    <w:tmpl w:val="8B92E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775263"/>
    <w:multiLevelType w:val="hybridMultilevel"/>
    <w:tmpl w:val="10EEF67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1586634">
    <w:abstractNumId w:val="11"/>
  </w:num>
  <w:num w:numId="2" w16cid:durableId="1125733188">
    <w:abstractNumId w:val="7"/>
  </w:num>
  <w:num w:numId="3" w16cid:durableId="1855069372">
    <w:abstractNumId w:val="2"/>
  </w:num>
  <w:num w:numId="4" w16cid:durableId="910189711">
    <w:abstractNumId w:val="5"/>
  </w:num>
  <w:num w:numId="5" w16cid:durableId="2034762430">
    <w:abstractNumId w:val="10"/>
  </w:num>
  <w:num w:numId="6" w16cid:durableId="1778325233">
    <w:abstractNumId w:val="4"/>
  </w:num>
  <w:num w:numId="7" w16cid:durableId="442655078">
    <w:abstractNumId w:val="1"/>
  </w:num>
  <w:num w:numId="8" w16cid:durableId="1620144332">
    <w:abstractNumId w:val="6"/>
  </w:num>
  <w:num w:numId="9" w16cid:durableId="1011956807">
    <w:abstractNumId w:val="3"/>
  </w:num>
  <w:num w:numId="10" w16cid:durableId="1545024209">
    <w:abstractNumId w:val="0"/>
  </w:num>
  <w:num w:numId="11" w16cid:durableId="1369061491">
    <w:abstractNumId w:val="8"/>
  </w:num>
  <w:num w:numId="12" w16cid:durableId="2869371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027"/>
    <w:rsid w:val="00013BFE"/>
    <w:rsid w:val="00014F65"/>
    <w:rsid w:val="00017D16"/>
    <w:rsid w:val="000218BD"/>
    <w:rsid w:val="000239D8"/>
    <w:rsid w:val="0003029A"/>
    <w:rsid w:val="00030AD4"/>
    <w:rsid w:val="000326A9"/>
    <w:rsid w:val="00040562"/>
    <w:rsid w:val="00064507"/>
    <w:rsid w:val="00071A81"/>
    <w:rsid w:val="00074350"/>
    <w:rsid w:val="00084553"/>
    <w:rsid w:val="000912C4"/>
    <w:rsid w:val="000A2250"/>
    <w:rsid w:val="000A5049"/>
    <w:rsid w:val="000A5C6A"/>
    <w:rsid w:val="000B35DB"/>
    <w:rsid w:val="000B3A43"/>
    <w:rsid w:val="000C1C82"/>
    <w:rsid w:val="000D49D9"/>
    <w:rsid w:val="000D5077"/>
    <w:rsid w:val="000E2064"/>
    <w:rsid w:val="000F0A01"/>
    <w:rsid w:val="000F476D"/>
    <w:rsid w:val="000F7E4A"/>
    <w:rsid w:val="001031A1"/>
    <w:rsid w:val="0010367E"/>
    <w:rsid w:val="001068A6"/>
    <w:rsid w:val="00111FF8"/>
    <w:rsid w:val="00116C72"/>
    <w:rsid w:val="001233D0"/>
    <w:rsid w:val="00125027"/>
    <w:rsid w:val="00131122"/>
    <w:rsid w:val="00132529"/>
    <w:rsid w:val="00133AB5"/>
    <w:rsid w:val="00150FCF"/>
    <w:rsid w:val="0016137C"/>
    <w:rsid w:val="00165264"/>
    <w:rsid w:val="00171386"/>
    <w:rsid w:val="001762DA"/>
    <w:rsid w:val="001808E7"/>
    <w:rsid w:val="0019036B"/>
    <w:rsid w:val="00193DC3"/>
    <w:rsid w:val="001A1240"/>
    <w:rsid w:val="001A3CC6"/>
    <w:rsid w:val="001B019C"/>
    <w:rsid w:val="001B3497"/>
    <w:rsid w:val="001C5199"/>
    <w:rsid w:val="001D23FB"/>
    <w:rsid w:val="001D6FB4"/>
    <w:rsid w:val="001D7C44"/>
    <w:rsid w:val="001F00B4"/>
    <w:rsid w:val="001F6AB4"/>
    <w:rsid w:val="00205CB1"/>
    <w:rsid w:val="00213FAE"/>
    <w:rsid w:val="00220B77"/>
    <w:rsid w:val="00220D25"/>
    <w:rsid w:val="00243541"/>
    <w:rsid w:val="0024495D"/>
    <w:rsid w:val="00246124"/>
    <w:rsid w:val="00257967"/>
    <w:rsid w:val="0027483E"/>
    <w:rsid w:val="00276C36"/>
    <w:rsid w:val="002773A2"/>
    <w:rsid w:val="00281D8D"/>
    <w:rsid w:val="00282F2D"/>
    <w:rsid w:val="002931CD"/>
    <w:rsid w:val="00293919"/>
    <w:rsid w:val="002973CA"/>
    <w:rsid w:val="00297ECD"/>
    <w:rsid w:val="002B1607"/>
    <w:rsid w:val="002B1A43"/>
    <w:rsid w:val="002B2C79"/>
    <w:rsid w:val="002C144A"/>
    <w:rsid w:val="002C2227"/>
    <w:rsid w:val="002C745F"/>
    <w:rsid w:val="002D1AB5"/>
    <w:rsid w:val="002D1E6E"/>
    <w:rsid w:val="002D6419"/>
    <w:rsid w:val="002E1A95"/>
    <w:rsid w:val="002E30F0"/>
    <w:rsid w:val="002F0107"/>
    <w:rsid w:val="002F1A88"/>
    <w:rsid w:val="002F27D6"/>
    <w:rsid w:val="002F4093"/>
    <w:rsid w:val="003101A9"/>
    <w:rsid w:val="00310A17"/>
    <w:rsid w:val="00314016"/>
    <w:rsid w:val="003178FE"/>
    <w:rsid w:val="003278AA"/>
    <w:rsid w:val="003450FA"/>
    <w:rsid w:val="00345EC6"/>
    <w:rsid w:val="00346133"/>
    <w:rsid w:val="00350E2A"/>
    <w:rsid w:val="00351975"/>
    <w:rsid w:val="00352FAC"/>
    <w:rsid w:val="00354690"/>
    <w:rsid w:val="0035483D"/>
    <w:rsid w:val="00363AFD"/>
    <w:rsid w:val="00364B90"/>
    <w:rsid w:val="0036578E"/>
    <w:rsid w:val="003674D9"/>
    <w:rsid w:val="00374831"/>
    <w:rsid w:val="0037567F"/>
    <w:rsid w:val="003774E4"/>
    <w:rsid w:val="003802AD"/>
    <w:rsid w:val="00384CC3"/>
    <w:rsid w:val="00386718"/>
    <w:rsid w:val="00390FC0"/>
    <w:rsid w:val="0039269E"/>
    <w:rsid w:val="003A21DE"/>
    <w:rsid w:val="003A6343"/>
    <w:rsid w:val="003B1923"/>
    <w:rsid w:val="003B1F3E"/>
    <w:rsid w:val="003B2389"/>
    <w:rsid w:val="003B2CD5"/>
    <w:rsid w:val="003B6F7B"/>
    <w:rsid w:val="003C60ED"/>
    <w:rsid w:val="003C6293"/>
    <w:rsid w:val="003D14B4"/>
    <w:rsid w:val="003D5916"/>
    <w:rsid w:val="003E6AF6"/>
    <w:rsid w:val="00403930"/>
    <w:rsid w:val="00412C43"/>
    <w:rsid w:val="00413502"/>
    <w:rsid w:val="00420D26"/>
    <w:rsid w:val="00422182"/>
    <w:rsid w:val="004237BE"/>
    <w:rsid w:val="004251DE"/>
    <w:rsid w:val="00425EE7"/>
    <w:rsid w:val="00430ABE"/>
    <w:rsid w:val="00433D12"/>
    <w:rsid w:val="00435DDD"/>
    <w:rsid w:val="004426FB"/>
    <w:rsid w:val="00445A2E"/>
    <w:rsid w:val="0044707D"/>
    <w:rsid w:val="00450670"/>
    <w:rsid w:val="00457CD6"/>
    <w:rsid w:val="004673E5"/>
    <w:rsid w:val="00471122"/>
    <w:rsid w:val="0048355B"/>
    <w:rsid w:val="00493881"/>
    <w:rsid w:val="004A03A9"/>
    <w:rsid w:val="004A2172"/>
    <w:rsid w:val="004A38E9"/>
    <w:rsid w:val="004B0CC2"/>
    <w:rsid w:val="004B58FE"/>
    <w:rsid w:val="004D03EF"/>
    <w:rsid w:val="004D35A2"/>
    <w:rsid w:val="004E7E67"/>
    <w:rsid w:val="00500E15"/>
    <w:rsid w:val="00505B66"/>
    <w:rsid w:val="00506FE5"/>
    <w:rsid w:val="005075E9"/>
    <w:rsid w:val="005143E3"/>
    <w:rsid w:val="005155D6"/>
    <w:rsid w:val="00522E51"/>
    <w:rsid w:val="0053332A"/>
    <w:rsid w:val="005400D3"/>
    <w:rsid w:val="00540750"/>
    <w:rsid w:val="00541452"/>
    <w:rsid w:val="00547282"/>
    <w:rsid w:val="00551003"/>
    <w:rsid w:val="00551910"/>
    <w:rsid w:val="00551C5A"/>
    <w:rsid w:val="005607B3"/>
    <w:rsid w:val="00563D08"/>
    <w:rsid w:val="00567F0D"/>
    <w:rsid w:val="00570A75"/>
    <w:rsid w:val="00571ACF"/>
    <w:rsid w:val="00575C2A"/>
    <w:rsid w:val="00576053"/>
    <w:rsid w:val="005818EE"/>
    <w:rsid w:val="0058202E"/>
    <w:rsid w:val="005A2CB9"/>
    <w:rsid w:val="005A4992"/>
    <w:rsid w:val="005B39B4"/>
    <w:rsid w:val="005C0BF9"/>
    <w:rsid w:val="005C1D8C"/>
    <w:rsid w:val="005C20C2"/>
    <w:rsid w:val="005C2F66"/>
    <w:rsid w:val="005C446E"/>
    <w:rsid w:val="005C5B3F"/>
    <w:rsid w:val="005D0574"/>
    <w:rsid w:val="005E05A1"/>
    <w:rsid w:val="005E3A9A"/>
    <w:rsid w:val="005F0043"/>
    <w:rsid w:val="005F1509"/>
    <w:rsid w:val="005F168F"/>
    <w:rsid w:val="005F18E8"/>
    <w:rsid w:val="005F281A"/>
    <w:rsid w:val="005F64FA"/>
    <w:rsid w:val="00600D38"/>
    <w:rsid w:val="00600F7A"/>
    <w:rsid w:val="006017BF"/>
    <w:rsid w:val="00603270"/>
    <w:rsid w:val="00606F64"/>
    <w:rsid w:val="00610013"/>
    <w:rsid w:val="00611582"/>
    <w:rsid w:val="00613287"/>
    <w:rsid w:val="00623BBA"/>
    <w:rsid w:val="00630CC7"/>
    <w:rsid w:val="00635FCB"/>
    <w:rsid w:val="00637E9C"/>
    <w:rsid w:val="00646DB5"/>
    <w:rsid w:val="00652A7A"/>
    <w:rsid w:val="0065492D"/>
    <w:rsid w:val="00660B81"/>
    <w:rsid w:val="00664D16"/>
    <w:rsid w:val="00665922"/>
    <w:rsid w:val="00667B59"/>
    <w:rsid w:val="00682D26"/>
    <w:rsid w:val="00691FB8"/>
    <w:rsid w:val="00696274"/>
    <w:rsid w:val="006A08CC"/>
    <w:rsid w:val="006B06CB"/>
    <w:rsid w:val="006B2A9F"/>
    <w:rsid w:val="006B57DC"/>
    <w:rsid w:val="006D2AC6"/>
    <w:rsid w:val="006D6822"/>
    <w:rsid w:val="006E1656"/>
    <w:rsid w:val="006F3416"/>
    <w:rsid w:val="0070093F"/>
    <w:rsid w:val="00700D9A"/>
    <w:rsid w:val="00705EE5"/>
    <w:rsid w:val="0071713C"/>
    <w:rsid w:val="00721689"/>
    <w:rsid w:val="00732BF0"/>
    <w:rsid w:val="00735C4A"/>
    <w:rsid w:val="00737267"/>
    <w:rsid w:val="00743CE6"/>
    <w:rsid w:val="00755D8B"/>
    <w:rsid w:val="00757A1E"/>
    <w:rsid w:val="00763400"/>
    <w:rsid w:val="0076508B"/>
    <w:rsid w:val="00766451"/>
    <w:rsid w:val="00781021"/>
    <w:rsid w:val="00782D40"/>
    <w:rsid w:val="00782DFB"/>
    <w:rsid w:val="007849B5"/>
    <w:rsid w:val="00785C7B"/>
    <w:rsid w:val="0079108E"/>
    <w:rsid w:val="00792C8D"/>
    <w:rsid w:val="00795258"/>
    <w:rsid w:val="00797355"/>
    <w:rsid w:val="007978B3"/>
    <w:rsid w:val="007A1D9D"/>
    <w:rsid w:val="007A402D"/>
    <w:rsid w:val="007A4502"/>
    <w:rsid w:val="007A58D3"/>
    <w:rsid w:val="007B0A7E"/>
    <w:rsid w:val="007E611D"/>
    <w:rsid w:val="007E7283"/>
    <w:rsid w:val="007F2E86"/>
    <w:rsid w:val="007F394D"/>
    <w:rsid w:val="008001C9"/>
    <w:rsid w:val="00805B14"/>
    <w:rsid w:val="00807C41"/>
    <w:rsid w:val="0081285D"/>
    <w:rsid w:val="00814AC0"/>
    <w:rsid w:val="00821933"/>
    <w:rsid w:val="00821B79"/>
    <w:rsid w:val="00825330"/>
    <w:rsid w:val="0083076D"/>
    <w:rsid w:val="00840380"/>
    <w:rsid w:val="00841B27"/>
    <w:rsid w:val="008522D8"/>
    <w:rsid w:val="00854DB1"/>
    <w:rsid w:val="00855123"/>
    <w:rsid w:val="0087108E"/>
    <w:rsid w:val="00873D3F"/>
    <w:rsid w:val="00876708"/>
    <w:rsid w:val="00886793"/>
    <w:rsid w:val="0089574B"/>
    <w:rsid w:val="00897F98"/>
    <w:rsid w:val="008A18AD"/>
    <w:rsid w:val="008A7DB1"/>
    <w:rsid w:val="008B782A"/>
    <w:rsid w:val="008C0DE9"/>
    <w:rsid w:val="008C4916"/>
    <w:rsid w:val="008E060C"/>
    <w:rsid w:val="008E15D6"/>
    <w:rsid w:val="008E2AAE"/>
    <w:rsid w:val="008F1D41"/>
    <w:rsid w:val="008F6B3C"/>
    <w:rsid w:val="009013DF"/>
    <w:rsid w:val="009040BB"/>
    <w:rsid w:val="00906D7F"/>
    <w:rsid w:val="0091072C"/>
    <w:rsid w:val="00912FFB"/>
    <w:rsid w:val="00922588"/>
    <w:rsid w:val="00922652"/>
    <w:rsid w:val="0092363E"/>
    <w:rsid w:val="00923953"/>
    <w:rsid w:val="0092441D"/>
    <w:rsid w:val="00926154"/>
    <w:rsid w:val="00930FCC"/>
    <w:rsid w:val="009318FE"/>
    <w:rsid w:val="00931C8D"/>
    <w:rsid w:val="00943CE9"/>
    <w:rsid w:val="0094712C"/>
    <w:rsid w:val="00966F65"/>
    <w:rsid w:val="00973C82"/>
    <w:rsid w:val="009764A2"/>
    <w:rsid w:val="00982E73"/>
    <w:rsid w:val="009918AB"/>
    <w:rsid w:val="00994328"/>
    <w:rsid w:val="009C088C"/>
    <w:rsid w:val="009C0AC7"/>
    <w:rsid w:val="009C3D85"/>
    <w:rsid w:val="009C4394"/>
    <w:rsid w:val="009C6242"/>
    <w:rsid w:val="009C6920"/>
    <w:rsid w:val="009D1237"/>
    <w:rsid w:val="009D3590"/>
    <w:rsid w:val="009E16A8"/>
    <w:rsid w:val="009E4656"/>
    <w:rsid w:val="009F7F48"/>
    <w:rsid w:val="00A04486"/>
    <w:rsid w:val="00A05901"/>
    <w:rsid w:val="00A05F8D"/>
    <w:rsid w:val="00A2174B"/>
    <w:rsid w:val="00A21FF9"/>
    <w:rsid w:val="00A26416"/>
    <w:rsid w:val="00A27F49"/>
    <w:rsid w:val="00A6017C"/>
    <w:rsid w:val="00A6100F"/>
    <w:rsid w:val="00A92068"/>
    <w:rsid w:val="00A94951"/>
    <w:rsid w:val="00A97C51"/>
    <w:rsid w:val="00AA7C4F"/>
    <w:rsid w:val="00AC1585"/>
    <w:rsid w:val="00AC6969"/>
    <w:rsid w:val="00AD05EE"/>
    <w:rsid w:val="00AD1DBB"/>
    <w:rsid w:val="00AD2675"/>
    <w:rsid w:val="00AD2A9C"/>
    <w:rsid w:val="00AD2CBA"/>
    <w:rsid w:val="00AD5A09"/>
    <w:rsid w:val="00AE4224"/>
    <w:rsid w:val="00AE504F"/>
    <w:rsid w:val="00AE746A"/>
    <w:rsid w:val="00AF1293"/>
    <w:rsid w:val="00AF62F5"/>
    <w:rsid w:val="00B05407"/>
    <w:rsid w:val="00B05F53"/>
    <w:rsid w:val="00B06D69"/>
    <w:rsid w:val="00B168F9"/>
    <w:rsid w:val="00B23A7B"/>
    <w:rsid w:val="00B27373"/>
    <w:rsid w:val="00B302AE"/>
    <w:rsid w:val="00B33C46"/>
    <w:rsid w:val="00B34E91"/>
    <w:rsid w:val="00B431A4"/>
    <w:rsid w:val="00B45D57"/>
    <w:rsid w:val="00B50E57"/>
    <w:rsid w:val="00B5353D"/>
    <w:rsid w:val="00B544E4"/>
    <w:rsid w:val="00B56816"/>
    <w:rsid w:val="00B662AE"/>
    <w:rsid w:val="00B67CE1"/>
    <w:rsid w:val="00B739AE"/>
    <w:rsid w:val="00B84D9E"/>
    <w:rsid w:val="00BB1FDB"/>
    <w:rsid w:val="00BB2621"/>
    <w:rsid w:val="00BB4FDF"/>
    <w:rsid w:val="00BD456A"/>
    <w:rsid w:val="00BD78D9"/>
    <w:rsid w:val="00BE011F"/>
    <w:rsid w:val="00BE5E65"/>
    <w:rsid w:val="00BE7CAD"/>
    <w:rsid w:val="00C00C18"/>
    <w:rsid w:val="00C01AC5"/>
    <w:rsid w:val="00C03C5D"/>
    <w:rsid w:val="00C14C36"/>
    <w:rsid w:val="00C2395F"/>
    <w:rsid w:val="00C30E34"/>
    <w:rsid w:val="00C31C17"/>
    <w:rsid w:val="00C3389E"/>
    <w:rsid w:val="00C35150"/>
    <w:rsid w:val="00C414D7"/>
    <w:rsid w:val="00C65FF8"/>
    <w:rsid w:val="00C6658E"/>
    <w:rsid w:val="00C7774D"/>
    <w:rsid w:val="00C80656"/>
    <w:rsid w:val="00C86F3A"/>
    <w:rsid w:val="00C8768B"/>
    <w:rsid w:val="00C923F5"/>
    <w:rsid w:val="00C93E0C"/>
    <w:rsid w:val="00C94471"/>
    <w:rsid w:val="00CA12B7"/>
    <w:rsid w:val="00CA246F"/>
    <w:rsid w:val="00CA5961"/>
    <w:rsid w:val="00CA6781"/>
    <w:rsid w:val="00CB0D1F"/>
    <w:rsid w:val="00CB26D3"/>
    <w:rsid w:val="00CB71AF"/>
    <w:rsid w:val="00CC2351"/>
    <w:rsid w:val="00CC4BE5"/>
    <w:rsid w:val="00CE2373"/>
    <w:rsid w:val="00CE5793"/>
    <w:rsid w:val="00CF1C7A"/>
    <w:rsid w:val="00CF3F79"/>
    <w:rsid w:val="00CF447C"/>
    <w:rsid w:val="00CF5E04"/>
    <w:rsid w:val="00D15EB7"/>
    <w:rsid w:val="00D17114"/>
    <w:rsid w:val="00D24D6C"/>
    <w:rsid w:val="00D306BE"/>
    <w:rsid w:val="00D322D6"/>
    <w:rsid w:val="00D33692"/>
    <w:rsid w:val="00D43421"/>
    <w:rsid w:val="00D537D2"/>
    <w:rsid w:val="00D57130"/>
    <w:rsid w:val="00D625DD"/>
    <w:rsid w:val="00D62FD9"/>
    <w:rsid w:val="00D67390"/>
    <w:rsid w:val="00D760A6"/>
    <w:rsid w:val="00D830BC"/>
    <w:rsid w:val="00D910F9"/>
    <w:rsid w:val="00D92268"/>
    <w:rsid w:val="00DA6F68"/>
    <w:rsid w:val="00DB021A"/>
    <w:rsid w:val="00DB04DF"/>
    <w:rsid w:val="00DB3438"/>
    <w:rsid w:val="00DC0473"/>
    <w:rsid w:val="00DC3C3C"/>
    <w:rsid w:val="00DD0FD8"/>
    <w:rsid w:val="00DD4393"/>
    <w:rsid w:val="00DD7D1A"/>
    <w:rsid w:val="00DE3C65"/>
    <w:rsid w:val="00DF0FB1"/>
    <w:rsid w:val="00DF6563"/>
    <w:rsid w:val="00DF67C9"/>
    <w:rsid w:val="00E01416"/>
    <w:rsid w:val="00E118CA"/>
    <w:rsid w:val="00E177E5"/>
    <w:rsid w:val="00E24F9E"/>
    <w:rsid w:val="00E33A1D"/>
    <w:rsid w:val="00E355DB"/>
    <w:rsid w:val="00E43F51"/>
    <w:rsid w:val="00E4633D"/>
    <w:rsid w:val="00E464A6"/>
    <w:rsid w:val="00E468CD"/>
    <w:rsid w:val="00E52D45"/>
    <w:rsid w:val="00E82340"/>
    <w:rsid w:val="00E82404"/>
    <w:rsid w:val="00E82A56"/>
    <w:rsid w:val="00E87212"/>
    <w:rsid w:val="00E94AF7"/>
    <w:rsid w:val="00EA2A00"/>
    <w:rsid w:val="00EA2DFF"/>
    <w:rsid w:val="00EA5A68"/>
    <w:rsid w:val="00EC383E"/>
    <w:rsid w:val="00EC62AE"/>
    <w:rsid w:val="00EC7BA8"/>
    <w:rsid w:val="00EE2340"/>
    <w:rsid w:val="00EE756E"/>
    <w:rsid w:val="00EF0201"/>
    <w:rsid w:val="00EF1CD6"/>
    <w:rsid w:val="00EF3B01"/>
    <w:rsid w:val="00EF48E7"/>
    <w:rsid w:val="00F0523C"/>
    <w:rsid w:val="00F05849"/>
    <w:rsid w:val="00F10A20"/>
    <w:rsid w:val="00F11CB6"/>
    <w:rsid w:val="00F145A5"/>
    <w:rsid w:val="00F1695B"/>
    <w:rsid w:val="00F16CB3"/>
    <w:rsid w:val="00F237B6"/>
    <w:rsid w:val="00F246D0"/>
    <w:rsid w:val="00F26E00"/>
    <w:rsid w:val="00F270EE"/>
    <w:rsid w:val="00F46029"/>
    <w:rsid w:val="00F50AD4"/>
    <w:rsid w:val="00F512E6"/>
    <w:rsid w:val="00F51DE2"/>
    <w:rsid w:val="00F53EA3"/>
    <w:rsid w:val="00F54C4C"/>
    <w:rsid w:val="00F66C1C"/>
    <w:rsid w:val="00F73083"/>
    <w:rsid w:val="00F73497"/>
    <w:rsid w:val="00F82DEA"/>
    <w:rsid w:val="00F851BB"/>
    <w:rsid w:val="00F93FC6"/>
    <w:rsid w:val="00FA428F"/>
    <w:rsid w:val="00FA6BA6"/>
    <w:rsid w:val="00FB502F"/>
    <w:rsid w:val="00FB7CE9"/>
    <w:rsid w:val="00FE59C6"/>
    <w:rsid w:val="00FF03DA"/>
    <w:rsid w:val="00FF2CCF"/>
    <w:rsid w:val="00FF3751"/>
    <w:rsid w:val="00FF4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BB6E82"/>
  <w15:chartTrackingRefBased/>
  <w15:docId w15:val="{FA596217-E372-E54A-9E6D-5F943CB4C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0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50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0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0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0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0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0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0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0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0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0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0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0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0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0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0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0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027"/>
    <w:rPr>
      <w:rFonts w:eastAsiaTheme="majorEastAsia" w:cstheme="majorBidi"/>
      <w:color w:val="272727" w:themeColor="text1" w:themeTint="D8"/>
    </w:rPr>
  </w:style>
  <w:style w:type="paragraph" w:styleId="Title">
    <w:name w:val="Title"/>
    <w:basedOn w:val="Normal"/>
    <w:next w:val="Normal"/>
    <w:link w:val="TitleChar"/>
    <w:uiPriority w:val="10"/>
    <w:qFormat/>
    <w:rsid w:val="001250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0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0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0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0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25027"/>
    <w:rPr>
      <w:i/>
      <w:iCs/>
      <w:color w:val="404040" w:themeColor="text1" w:themeTint="BF"/>
    </w:rPr>
  </w:style>
  <w:style w:type="paragraph" w:styleId="ListParagraph">
    <w:name w:val="List Paragraph"/>
    <w:basedOn w:val="Normal"/>
    <w:uiPriority w:val="34"/>
    <w:qFormat/>
    <w:rsid w:val="00125027"/>
    <w:pPr>
      <w:ind w:left="720"/>
      <w:contextualSpacing/>
    </w:pPr>
  </w:style>
  <w:style w:type="character" w:styleId="IntenseEmphasis">
    <w:name w:val="Intense Emphasis"/>
    <w:basedOn w:val="DefaultParagraphFont"/>
    <w:uiPriority w:val="21"/>
    <w:qFormat/>
    <w:rsid w:val="00125027"/>
    <w:rPr>
      <w:i/>
      <w:iCs/>
      <w:color w:val="0F4761" w:themeColor="accent1" w:themeShade="BF"/>
    </w:rPr>
  </w:style>
  <w:style w:type="paragraph" w:styleId="IntenseQuote">
    <w:name w:val="Intense Quote"/>
    <w:basedOn w:val="Normal"/>
    <w:next w:val="Normal"/>
    <w:link w:val="IntenseQuoteChar"/>
    <w:uiPriority w:val="30"/>
    <w:qFormat/>
    <w:rsid w:val="001250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027"/>
    <w:rPr>
      <w:i/>
      <w:iCs/>
      <w:color w:val="0F4761" w:themeColor="accent1" w:themeShade="BF"/>
    </w:rPr>
  </w:style>
  <w:style w:type="character" w:styleId="IntenseReference">
    <w:name w:val="Intense Reference"/>
    <w:basedOn w:val="DefaultParagraphFont"/>
    <w:uiPriority w:val="32"/>
    <w:qFormat/>
    <w:rsid w:val="00125027"/>
    <w:rPr>
      <w:b/>
      <w:bCs/>
      <w:smallCaps/>
      <w:color w:val="0F4761" w:themeColor="accent1" w:themeShade="BF"/>
      <w:spacing w:val="5"/>
    </w:rPr>
  </w:style>
  <w:style w:type="character" w:styleId="Emphasis">
    <w:name w:val="Emphasis"/>
    <w:basedOn w:val="DefaultParagraphFont"/>
    <w:uiPriority w:val="20"/>
    <w:qFormat/>
    <w:rsid w:val="008001C9"/>
    <w:rPr>
      <w:i/>
      <w:iCs/>
    </w:rPr>
  </w:style>
  <w:style w:type="paragraph" w:styleId="Footer">
    <w:name w:val="footer"/>
    <w:basedOn w:val="Normal"/>
    <w:link w:val="FooterChar"/>
    <w:uiPriority w:val="99"/>
    <w:unhideWhenUsed/>
    <w:rsid w:val="00C8768B"/>
    <w:pPr>
      <w:tabs>
        <w:tab w:val="center" w:pos="4513"/>
        <w:tab w:val="right" w:pos="9026"/>
      </w:tabs>
    </w:pPr>
  </w:style>
  <w:style w:type="character" w:customStyle="1" w:styleId="FooterChar">
    <w:name w:val="Footer Char"/>
    <w:basedOn w:val="DefaultParagraphFont"/>
    <w:link w:val="Footer"/>
    <w:uiPriority w:val="99"/>
    <w:rsid w:val="00C8768B"/>
  </w:style>
  <w:style w:type="character" w:styleId="PageNumber">
    <w:name w:val="page number"/>
    <w:basedOn w:val="DefaultParagraphFont"/>
    <w:uiPriority w:val="99"/>
    <w:semiHidden/>
    <w:unhideWhenUsed/>
    <w:rsid w:val="00C8768B"/>
  </w:style>
  <w:style w:type="character" w:styleId="Hyperlink">
    <w:name w:val="Hyperlink"/>
    <w:basedOn w:val="DefaultParagraphFont"/>
    <w:uiPriority w:val="99"/>
    <w:unhideWhenUsed/>
    <w:rsid w:val="00873D3F"/>
    <w:rPr>
      <w:color w:val="467886" w:themeColor="hyperlink"/>
      <w:u w:val="single"/>
    </w:rPr>
  </w:style>
  <w:style w:type="character" w:styleId="UnresolvedMention">
    <w:name w:val="Unresolved Mention"/>
    <w:basedOn w:val="DefaultParagraphFont"/>
    <w:uiPriority w:val="99"/>
    <w:semiHidden/>
    <w:unhideWhenUsed/>
    <w:rsid w:val="00873D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262794">
      <w:bodyDiv w:val="1"/>
      <w:marLeft w:val="0"/>
      <w:marRight w:val="0"/>
      <w:marTop w:val="0"/>
      <w:marBottom w:val="0"/>
      <w:divBdr>
        <w:top w:val="none" w:sz="0" w:space="0" w:color="auto"/>
        <w:left w:val="none" w:sz="0" w:space="0" w:color="auto"/>
        <w:bottom w:val="none" w:sz="0" w:space="0" w:color="auto"/>
        <w:right w:val="none" w:sz="0" w:space="0" w:color="auto"/>
      </w:divBdr>
    </w:div>
    <w:div w:id="464931079">
      <w:bodyDiv w:val="1"/>
      <w:marLeft w:val="0"/>
      <w:marRight w:val="0"/>
      <w:marTop w:val="0"/>
      <w:marBottom w:val="0"/>
      <w:divBdr>
        <w:top w:val="none" w:sz="0" w:space="0" w:color="auto"/>
        <w:left w:val="none" w:sz="0" w:space="0" w:color="auto"/>
        <w:bottom w:val="none" w:sz="0" w:space="0" w:color="auto"/>
        <w:right w:val="none" w:sz="0" w:space="0" w:color="auto"/>
      </w:divBdr>
    </w:div>
    <w:div w:id="893353824">
      <w:bodyDiv w:val="1"/>
      <w:marLeft w:val="0"/>
      <w:marRight w:val="0"/>
      <w:marTop w:val="0"/>
      <w:marBottom w:val="0"/>
      <w:divBdr>
        <w:top w:val="none" w:sz="0" w:space="0" w:color="auto"/>
        <w:left w:val="none" w:sz="0" w:space="0" w:color="auto"/>
        <w:bottom w:val="none" w:sz="0" w:space="0" w:color="auto"/>
        <w:right w:val="none" w:sz="0" w:space="0" w:color="auto"/>
      </w:divBdr>
      <w:divsChild>
        <w:div w:id="569581955">
          <w:marLeft w:val="0"/>
          <w:marRight w:val="0"/>
          <w:marTop w:val="0"/>
          <w:marBottom w:val="0"/>
          <w:divBdr>
            <w:top w:val="none" w:sz="0" w:space="0" w:color="auto"/>
            <w:left w:val="none" w:sz="0" w:space="0" w:color="auto"/>
            <w:bottom w:val="none" w:sz="0" w:space="0" w:color="auto"/>
            <w:right w:val="none" w:sz="0" w:space="0" w:color="auto"/>
          </w:divBdr>
        </w:div>
      </w:divsChild>
    </w:div>
    <w:div w:id="1140422785">
      <w:bodyDiv w:val="1"/>
      <w:marLeft w:val="0"/>
      <w:marRight w:val="0"/>
      <w:marTop w:val="0"/>
      <w:marBottom w:val="0"/>
      <w:divBdr>
        <w:top w:val="none" w:sz="0" w:space="0" w:color="auto"/>
        <w:left w:val="none" w:sz="0" w:space="0" w:color="auto"/>
        <w:bottom w:val="none" w:sz="0" w:space="0" w:color="auto"/>
        <w:right w:val="none" w:sz="0" w:space="0" w:color="auto"/>
      </w:divBdr>
    </w:div>
    <w:div w:id="1272127284">
      <w:bodyDiv w:val="1"/>
      <w:marLeft w:val="0"/>
      <w:marRight w:val="0"/>
      <w:marTop w:val="0"/>
      <w:marBottom w:val="0"/>
      <w:divBdr>
        <w:top w:val="none" w:sz="0" w:space="0" w:color="auto"/>
        <w:left w:val="none" w:sz="0" w:space="0" w:color="auto"/>
        <w:bottom w:val="none" w:sz="0" w:space="0" w:color="auto"/>
        <w:right w:val="none" w:sz="0" w:space="0" w:color="auto"/>
      </w:divBdr>
    </w:div>
    <w:div w:id="1320844080">
      <w:bodyDiv w:val="1"/>
      <w:marLeft w:val="0"/>
      <w:marRight w:val="0"/>
      <w:marTop w:val="0"/>
      <w:marBottom w:val="0"/>
      <w:divBdr>
        <w:top w:val="none" w:sz="0" w:space="0" w:color="auto"/>
        <w:left w:val="none" w:sz="0" w:space="0" w:color="auto"/>
        <w:bottom w:val="none" w:sz="0" w:space="0" w:color="auto"/>
        <w:right w:val="none" w:sz="0" w:space="0" w:color="auto"/>
      </w:divBdr>
      <w:divsChild>
        <w:div w:id="821191031">
          <w:marLeft w:val="0"/>
          <w:marRight w:val="0"/>
          <w:marTop w:val="0"/>
          <w:marBottom w:val="0"/>
          <w:divBdr>
            <w:top w:val="none" w:sz="0" w:space="0" w:color="auto"/>
            <w:left w:val="none" w:sz="0" w:space="0" w:color="auto"/>
            <w:bottom w:val="none" w:sz="0" w:space="0" w:color="auto"/>
            <w:right w:val="none" w:sz="0" w:space="0" w:color="auto"/>
          </w:divBdr>
        </w:div>
        <w:div w:id="707148928">
          <w:marLeft w:val="0"/>
          <w:marRight w:val="0"/>
          <w:marTop w:val="0"/>
          <w:marBottom w:val="0"/>
          <w:divBdr>
            <w:top w:val="none" w:sz="0" w:space="0" w:color="auto"/>
            <w:left w:val="none" w:sz="0" w:space="0" w:color="auto"/>
            <w:bottom w:val="none" w:sz="0" w:space="0" w:color="auto"/>
            <w:right w:val="none" w:sz="0" w:space="0" w:color="auto"/>
          </w:divBdr>
        </w:div>
        <w:div w:id="479034646">
          <w:marLeft w:val="0"/>
          <w:marRight w:val="0"/>
          <w:marTop w:val="0"/>
          <w:marBottom w:val="0"/>
          <w:divBdr>
            <w:top w:val="none" w:sz="0" w:space="0" w:color="auto"/>
            <w:left w:val="none" w:sz="0" w:space="0" w:color="auto"/>
            <w:bottom w:val="none" w:sz="0" w:space="0" w:color="auto"/>
            <w:right w:val="none" w:sz="0" w:space="0" w:color="auto"/>
          </w:divBdr>
        </w:div>
        <w:div w:id="1869176300">
          <w:marLeft w:val="0"/>
          <w:marRight w:val="0"/>
          <w:marTop w:val="0"/>
          <w:marBottom w:val="0"/>
          <w:divBdr>
            <w:top w:val="none" w:sz="0" w:space="0" w:color="auto"/>
            <w:left w:val="none" w:sz="0" w:space="0" w:color="auto"/>
            <w:bottom w:val="none" w:sz="0" w:space="0" w:color="auto"/>
            <w:right w:val="none" w:sz="0" w:space="0" w:color="auto"/>
          </w:divBdr>
        </w:div>
        <w:div w:id="1372804888">
          <w:marLeft w:val="0"/>
          <w:marRight w:val="0"/>
          <w:marTop w:val="0"/>
          <w:marBottom w:val="0"/>
          <w:divBdr>
            <w:top w:val="none" w:sz="0" w:space="0" w:color="auto"/>
            <w:left w:val="none" w:sz="0" w:space="0" w:color="auto"/>
            <w:bottom w:val="none" w:sz="0" w:space="0" w:color="auto"/>
            <w:right w:val="none" w:sz="0" w:space="0" w:color="auto"/>
          </w:divBdr>
        </w:div>
      </w:divsChild>
    </w:div>
    <w:div w:id="1784303843">
      <w:bodyDiv w:val="1"/>
      <w:marLeft w:val="0"/>
      <w:marRight w:val="0"/>
      <w:marTop w:val="0"/>
      <w:marBottom w:val="0"/>
      <w:divBdr>
        <w:top w:val="none" w:sz="0" w:space="0" w:color="auto"/>
        <w:left w:val="none" w:sz="0" w:space="0" w:color="auto"/>
        <w:bottom w:val="none" w:sz="0" w:space="0" w:color="auto"/>
        <w:right w:val="none" w:sz="0" w:space="0" w:color="auto"/>
      </w:divBdr>
    </w:div>
    <w:div w:id="214388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77/095207672312017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733</TotalTime>
  <Pages>15</Pages>
  <Words>6426</Words>
  <Characters>36630</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Adrian</dc:creator>
  <cp:keywords/>
  <dc:description/>
  <cp:lastModifiedBy>Kay, Adrian</cp:lastModifiedBy>
  <cp:revision>88</cp:revision>
  <dcterms:created xsi:type="dcterms:W3CDTF">2024-05-24T08:51:00Z</dcterms:created>
  <dcterms:modified xsi:type="dcterms:W3CDTF">2024-05-27T10:10:00Z</dcterms:modified>
</cp:coreProperties>
</file>