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Task 3 Reflective Report</w:t>
      </w:r>
    </w:p>
    <w:p>
      <w:r>
        <w:t>By Abdul Jabbar</w:t>
      </w:r>
    </w:p>
    <w:p>
      <w:r>
        <w:t>Word Count: Approx. 1275 words</w:t>
      </w:r>
    </w:p>
    <w:p>
      <w:r>
        <w:t>Academic and professional development is a continuous process that demands critical reflection, self-awareness, and strategic planning. This report explores my development journey through the lens of academic writing, research skills, and communication skills. I will apply Gibbs’ Reflective Cycle (1988) to critically evaluate my experiences and identify key areas for future improvement. This reflection aims to enhance both my academic performance and readiness for professional practice.</w:t>
      </w:r>
    </w:p>
    <w:p>
      <w:r>
        <w:t>At the beginning of my course, I underestimated the importance of structured academic writing. My earlier assignments lacked clear introductions, topic sentences, and logical conclusions. I often struggled to articulate my arguments clearly, which impacted my grades and overall confidence. Initially, I felt frustrated and overwhelmed, especially when receiving feedback that highlighted my disorganised structure and lack of referencing. I also felt anxious about how to improve my writing style and meet academic expectations.</w:t>
      </w:r>
    </w:p>
    <w:p>
      <w:r>
        <w:t>Upon reflection, I realised that my challenges stemmed from a lack of familiarity with academic conventions. As Wingate (2012) explains, academic writing is a skill that must be explicitly taught and practiced. Attending academic skills workshops provided me with strategies to plan essays, use transitions, and cite sources correctly. These resources significantly improved the clarity and structure of my writing.</w:t>
      </w:r>
    </w:p>
    <w:p>
      <w:r>
        <w:t>I learned that academic writing is not just about correct grammar but also about presenting a logical argument supported by evidence. Cottrell (2019) emphasises the importance of critical thinking and coherence in academic texts. My progress became evident in later assignments where I achieved higher marks by planning my structure in advance and incorporating peer-reviewed references.</w:t>
      </w:r>
    </w:p>
    <w:p>
      <w:r>
        <w:t>This experience taught me that academic writing is a skill that improves with feedback, practice, and critical reflection. By understanding the expectations and refining my technique, I became more confident and capable in expressing complex ideas. I will continue to develop this skill by reading academic texts critically, using essay planning templates, and seeking feedback from tutors. I also plan to use digital tools like Grammarly and EndNote to enhance writing accuracy and referencing.</w:t>
      </w:r>
    </w:p>
    <w:p>
      <w:r>
        <w:t>Effective research is essential for academic success, yet I initially relied heavily on non-academic websites for information. I found it difficult to identify credible sources and to paraphrase without plagiarising. This made me feel unsure about my academic integrity and competence. I also lacked confidence when using databases such as JSTOR or Google Scholar, which I found confusing at first.</w:t>
      </w:r>
    </w:p>
    <w:p>
      <w:r>
        <w:t>Over time, I developed strategies to improve. I began using my university library’s discovery tool and learned how to apply Boolean search terms to find more relevant results. According to Booth, Sutton, and Papaioannou (2016), research literacy is foundational for independent learning and evidence-based reasoning.</w:t>
      </w:r>
    </w:p>
    <w:p>
      <w:r>
        <w:t>I recognised the importance of distinguishing between primary and secondary sources and using peer-reviewed journals to support my arguments. As I became more familiar with referencing styles like Harvard, I also reduced the risk of unintentional plagiarism (Pears &amp; Shields, 2019). Improved research skills allowed me to produce more credible and analytical assignments.</w:t>
      </w:r>
    </w:p>
    <w:p>
      <w:r>
        <w:t>Developing my research skills has made me more independent as a learner. I am now better able to gather, analyse, and apply academic information effectively. I will refine these skills further by completing the university’s referencing module, attending research seminars, and making better use of academic databases.</w:t>
      </w:r>
    </w:p>
    <w:p>
      <w:r>
        <w:t>Initially, I struggled with working in teams due to a lack of confidence. During group activities or collaborative projects, I found it difficult to contribute ideas and often remained silent during discussions. This hesitance stemmed from a fear of judgement and self-doubt about the value of my contributions. At the time, I felt anxious and unsure about my role within the team. I often worried that my suggestions wouldn’t be accepted or that I might be viewed as inexperienced. These feelings led me to take a passive role in group settings, which affected my participation.</w:t>
      </w:r>
    </w:p>
    <w:p>
      <w:r>
        <w:t>Despite these challenges, I recognised that teamwork was a recurring element in my course and essential for both academic and professional growth. Through continued group work and encouragement from peers and tutors, I gradually became more comfortable. According to Tuckman’s (1965) model of group development, moving through the 'storming' and 'norming' phases helped me better understand team dynamics. Belbin (2010) also highlights the importance of identifying individual team roles; I began to see myself as a 'completer-finisher', contributing through editing and quality-checking tasks.</w:t>
      </w:r>
    </w:p>
    <w:p>
      <w:r>
        <w:t>Research shows that effective teamwork enhances learning and builds essential interpersonal skills (Morgeson et al., 2010). As I engaged more, I realised my ideas were valued, which helped me develop a stronger sense of self-assurance. My confidence grew through practice, and I now view teamwork as one of my strengths. Collaborating with others taught me to listen actively, give constructive feedback, and accept diverse perspectives.</w:t>
      </w:r>
    </w:p>
    <w:p>
      <w:r>
        <w:t>Reflecting on this journey, I now feel more confident engaging with peers and contributing to group tasks. I have developed the interpersonal skills necessary for effective collaboration, and I am proud of this transformation. To further improve my confidence in public speaking and team participation, I plan to take small, manageable steps. I will actively participate in class discussions, volunteer for group roles, and seek feedback from tutors and peers. As suggested by Lucas (2020), regular practice and reflective feedback are key strategies for developing communication competence. By doing so, I believe I will continue building the confidence needed to engage effectively with wider audiences.</w:t>
      </w:r>
    </w:p>
    <w:p>
      <w:pPr>
        <w:pStyle w:val="Heading1"/>
      </w:pPr>
      <w:r>
        <w:t>References</w:t>
      </w:r>
    </w:p>
    <w:p>
      <w:r>
        <w:t>Belbin, R.M. (2010). *Team Roles at Work*. 2nd ed. Oxford: Butterworth-Heinemann.</w:t>
      </w:r>
    </w:p>
    <w:p>
      <w:r>
        <w:t>Booth, A., Sutton, A. and Papaioannou, D. (2016). *Systematic Approaches to a Successful Literature Review*. 2nd ed. London: SAGE Publications.</w:t>
      </w:r>
    </w:p>
    <w:p>
      <w:r>
        <w:t>Cottrell, S. (2019). *The Study Skills Handbook*. 5th ed. London: Red Globe Press.</w:t>
      </w:r>
    </w:p>
    <w:p>
      <w:r>
        <w:t>Lucas, S. (2020). *The Art of Public Speaking*. 13th ed. New York: McGraw-Hill Education.</w:t>
      </w:r>
    </w:p>
    <w:p>
      <w:r>
        <w:t>Morgeson, F.P., DeRue, D.S. and Karam, E.P. (2010). Leadership in teams: A functional approach to understanding leadership structures and processes. *Journal of Management*, 36(1), pp.5–39.</w:t>
      </w:r>
    </w:p>
    <w:p>
      <w:r>
        <w:t>Pears, R. and Shields, G. (2019). *Cite Them Right: The Essential Referencing Guide*. 11th ed. London: Red Globe Press.</w:t>
      </w:r>
    </w:p>
    <w:p>
      <w:r>
        <w:t>Tuckman, B.W. (1965). Developmental sequence in small groups. *Psychological Bulletin*, 63(6), pp.384–399.</w:t>
      </w:r>
    </w:p>
    <w:p>
      <w:r>
        <w:t>Wingate, U. (2012). Using academic literacies and genre-based models for academic writing instruction: A ‘literacy’ journey. *Journal of English for Academic Purposes*, 11(1), pp.26–37.</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