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291" w:rsidRPr="00B41EC3" w:rsidRDefault="00CB312B" w:rsidP="002E0FAD">
      <w:pPr>
        <w:spacing w:line="360" w:lineRule="auto"/>
        <w:rPr>
          <w:rFonts w:ascii="Arial" w:hAnsi="Arial" w:cs="Arial"/>
        </w:rPr>
      </w:pPr>
      <w:r w:rsidRPr="00CB312B">
        <w:rPr>
          <w:rFonts w:ascii="Arial" w:hAnsi="Arial" w:cs="Arial"/>
          <w:noProof/>
          <w:lang w:eastAsia="en-GB"/>
        </w:rPr>
        <w:drawing>
          <wp:inline distT="0" distB="0" distL="0" distR="0">
            <wp:extent cx="2992597" cy="1778466"/>
            <wp:effectExtent l="19050" t="0" r="0" b="0"/>
            <wp:docPr id="4"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a:srcRect/>
                    <a:stretch>
                      <a:fillRect/>
                    </a:stretch>
                  </pic:blipFill>
                  <pic:spPr bwMode="auto">
                    <a:xfrm>
                      <a:off x="0" y="0"/>
                      <a:ext cx="3003758" cy="1785099"/>
                    </a:xfrm>
                    <a:prstGeom prst="rect">
                      <a:avLst/>
                    </a:prstGeom>
                    <a:noFill/>
                    <a:ln w="9525">
                      <a:noFill/>
                      <a:miter lim="800000"/>
                      <a:headEnd/>
                      <a:tailEnd/>
                    </a:ln>
                  </pic:spPr>
                </pic:pic>
              </a:graphicData>
            </a:graphic>
          </wp:inline>
        </w:drawing>
      </w:r>
    </w:p>
    <w:p w:rsidR="002E0FAD" w:rsidRPr="00C967AB" w:rsidRDefault="002E0FAD" w:rsidP="002E0FAD">
      <w:pPr>
        <w:spacing w:line="360" w:lineRule="auto"/>
        <w:jc w:val="center"/>
        <w:rPr>
          <w:rFonts w:ascii="Arial" w:hAnsi="Arial" w:cs="Arial"/>
          <w:b/>
          <w:sz w:val="36"/>
          <w:szCs w:val="36"/>
        </w:rPr>
      </w:pPr>
      <w:r w:rsidRPr="00C967AB">
        <w:rPr>
          <w:rFonts w:ascii="Arial" w:hAnsi="Arial" w:cs="Arial"/>
          <w:b/>
          <w:sz w:val="36"/>
          <w:szCs w:val="36"/>
        </w:rPr>
        <w:t>Title page</w:t>
      </w:r>
    </w:p>
    <w:p w:rsidR="002E0FAD" w:rsidRPr="00C967AB" w:rsidRDefault="002E0FAD" w:rsidP="002E0FAD">
      <w:pPr>
        <w:spacing w:line="360" w:lineRule="auto"/>
        <w:jc w:val="center"/>
        <w:rPr>
          <w:rFonts w:ascii="Arial" w:hAnsi="Arial" w:cs="Arial"/>
          <w:b/>
          <w:sz w:val="36"/>
          <w:szCs w:val="36"/>
        </w:rPr>
      </w:pPr>
      <w:r w:rsidRPr="00C967AB">
        <w:rPr>
          <w:rFonts w:ascii="Arial" w:hAnsi="Arial" w:cs="Arial"/>
          <w:b/>
          <w:sz w:val="36"/>
          <w:szCs w:val="36"/>
        </w:rPr>
        <w:t>Student name: Nusrat Yasmin Shitara</w:t>
      </w:r>
    </w:p>
    <w:p w:rsidR="002E0FAD" w:rsidRPr="00C967AB" w:rsidRDefault="002E0FAD" w:rsidP="002E0FAD">
      <w:pPr>
        <w:spacing w:line="360" w:lineRule="auto"/>
        <w:jc w:val="center"/>
        <w:rPr>
          <w:rFonts w:ascii="Arial" w:hAnsi="Arial" w:cs="Arial"/>
          <w:b/>
          <w:sz w:val="36"/>
          <w:szCs w:val="36"/>
        </w:rPr>
      </w:pPr>
      <w:r w:rsidRPr="00C967AB">
        <w:rPr>
          <w:rFonts w:ascii="Arial" w:hAnsi="Arial" w:cs="Arial"/>
          <w:b/>
          <w:sz w:val="36"/>
          <w:szCs w:val="36"/>
        </w:rPr>
        <w:t>Student number: 1712117</w:t>
      </w:r>
    </w:p>
    <w:p w:rsidR="002E0FAD" w:rsidRPr="00C967AB" w:rsidRDefault="002E0FAD" w:rsidP="002E0FAD">
      <w:pPr>
        <w:spacing w:line="360" w:lineRule="auto"/>
        <w:jc w:val="center"/>
        <w:rPr>
          <w:rFonts w:ascii="Arial" w:hAnsi="Arial" w:cs="Arial"/>
          <w:b/>
          <w:sz w:val="36"/>
          <w:szCs w:val="36"/>
        </w:rPr>
      </w:pPr>
      <w:r w:rsidRPr="00C967AB">
        <w:rPr>
          <w:rFonts w:ascii="Arial" w:hAnsi="Arial" w:cs="Arial"/>
          <w:b/>
          <w:sz w:val="36"/>
          <w:szCs w:val="36"/>
        </w:rPr>
        <w:t>Module nam</w:t>
      </w:r>
      <w:r w:rsidR="00023D48" w:rsidRPr="00C967AB">
        <w:rPr>
          <w:rFonts w:ascii="Arial" w:hAnsi="Arial" w:cs="Arial"/>
          <w:b/>
          <w:sz w:val="36"/>
          <w:szCs w:val="36"/>
        </w:rPr>
        <w:t>e: Developing Innovation and Creativity for Business A</w:t>
      </w:r>
      <w:r w:rsidRPr="00C967AB">
        <w:rPr>
          <w:rFonts w:ascii="Arial" w:hAnsi="Arial" w:cs="Arial"/>
          <w:b/>
          <w:sz w:val="36"/>
          <w:szCs w:val="36"/>
        </w:rPr>
        <w:t>dvantage</w:t>
      </w:r>
    </w:p>
    <w:p w:rsidR="002E0FAD" w:rsidRPr="00C967AB" w:rsidRDefault="002E0FAD" w:rsidP="002E0FAD">
      <w:pPr>
        <w:spacing w:line="360" w:lineRule="auto"/>
        <w:jc w:val="center"/>
        <w:rPr>
          <w:rFonts w:ascii="Arial" w:hAnsi="Arial" w:cs="Arial"/>
          <w:b/>
          <w:sz w:val="36"/>
          <w:szCs w:val="36"/>
        </w:rPr>
      </w:pPr>
      <w:r w:rsidRPr="00C967AB">
        <w:rPr>
          <w:rFonts w:ascii="Arial" w:hAnsi="Arial" w:cs="Arial"/>
          <w:b/>
          <w:sz w:val="36"/>
          <w:szCs w:val="36"/>
        </w:rPr>
        <w:t>Module code: BMSW6102</w:t>
      </w:r>
    </w:p>
    <w:p w:rsidR="002E0FAD" w:rsidRPr="00C967AB" w:rsidRDefault="002E0FAD" w:rsidP="002E0FAD">
      <w:pPr>
        <w:spacing w:line="360" w:lineRule="auto"/>
        <w:jc w:val="center"/>
        <w:rPr>
          <w:rFonts w:ascii="Arial" w:hAnsi="Arial" w:cs="Arial"/>
          <w:b/>
          <w:sz w:val="36"/>
          <w:szCs w:val="36"/>
        </w:rPr>
      </w:pPr>
      <w:r w:rsidRPr="00C967AB">
        <w:rPr>
          <w:rFonts w:ascii="Arial" w:hAnsi="Arial" w:cs="Arial"/>
          <w:b/>
          <w:sz w:val="36"/>
          <w:szCs w:val="36"/>
        </w:rPr>
        <w:t>Assignment title:</w:t>
      </w:r>
      <w:r w:rsidR="00023D48" w:rsidRPr="00C967AB">
        <w:rPr>
          <w:rFonts w:ascii="Arial" w:hAnsi="Arial" w:cs="Arial"/>
          <w:b/>
          <w:sz w:val="36"/>
          <w:szCs w:val="36"/>
        </w:rPr>
        <w:t xml:space="preserve"> Coursework (Innovative Product Plan)</w:t>
      </w:r>
      <w:r w:rsidRPr="00C967AB">
        <w:rPr>
          <w:rFonts w:ascii="Arial" w:hAnsi="Arial" w:cs="Arial"/>
          <w:b/>
          <w:sz w:val="36"/>
          <w:szCs w:val="36"/>
        </w:rPr>
        <w:t xml:space="preserve"> </w:t>
      </w:r>
    </w:p>
    <w:p w:rsidR="002E0FAD" w:rsidRPr="00C967AB" w:rsidRDefault="002E0FAD" w:rsidP="002E0FAD">
      <w:pPr>
        <w:spacing w:line="360" w:lineRule="auto"/>
        <w:jc w:val="center"/>
        <w:rPr>
          <w:rFonts w:ascii="Arial" w:hAnsi="Arial" w:cs="Arial"/>
          <w:b/>
          <w:sz w:val="36"/>
          <w:szCs w:val="36"/>
        </w:rPr>
      </w:pPr>
      <w:r w:rsidRPr="00C967AB">
        <w:rPr>
          <w:rFonts w:ascii="Arial" w:hAnsi="Arial" w:cs="Arial"/>
          <w:b/>
          <w:sz w:val="36"/>
          <w:szCs w:val="36"/>
        </w:rPr>
        <w:t>Tutor name: Dr Md Nazmul Hasan</w:t>
      </w:r>
    </w:p>
    <w:p w:rsidR="002E0FAD" w:rsidRPr="00C967AB" w:rsidRDefault="002E0FAD" w:rsidP="002E0FAD">
      <w:pPr>
        <w:spacing w:line="360" w:lineRule="auto"/>
        <w:jc w:val="center"/>
        <w:rPr>
          <w:rFonts w:ascii="Arial" w:hAnsi="Arial" w:cs="Arial"/>
          <w:b/>
          <w:sz w:val="36"/>
          <w:szCs w:val="36"/>
        </w:rPr>
      </w:pPr>
      <w:r w:rsidRPr="00C967AB">
        <w:rPr>
          <w:rFonts w:ascii="Arial" w:hAnsi="Arial" w:cs="Arial"/>
          <w:b/>
          <w:sz w:val="36"/>
          <w:szCs w:val="36"/>
        </w:rPr>
        <w:t>Date</w:t>
      </w:r>
      <w:r w:rsidR="00023D48" w:rsidRPr="00C967AB">
        <w:rPr>
          <w:rFonts w:ascii="Arial" w:hAnsi="Arial" w:cs="Arial"/>
          <w:b/>
          <w:sz w:val="36"/>
          <w:szCs w:val="36"/>
        </w:rPr>
        <w:t>: 13</w:t>
      </w:r>
      <w:r w:rsidR="00105BB1" w:rsidRPr="00C967AB">
        <w:rPr>
          <w:rFonts w:ascii="Arial" w:hAnsi="Arial" w:cs="Arial"/>
          <w:b/>
          <w:sz w:val="36"/>
          <w:szCs w:val="36"/>
        </w:rPr>
        <w:t>-11-2020</w:t>
      </w:r>
    </w:p>
    <w:p w:rsidR="002E0FAD" w:rsidRPr="00C967AB" w:rsidRDefault="002E0FAD" w:rsidP="002E0FAD">
      <w:pPr>
        <w:spacing w:line="360" w:lineRule="auto"/>
        <w:jc w:val="center"/>
        <w:rPr>
          <w:rFonts w:ascii="Arial" w:hAnsi="Arial" w:cs="Arial"/>
          <w:b/>
          <w:sz w:val="36"/>
          <w:szCs w:val="36"/>
        </w:rPr>
      </w:pPr>
    </w:p>
    <w:p w:rsidR="002E0FAD" w:rsidRPr="00C967AB" w:rsidRDefault="002E0FAD" w:rsidP="002E0FAD">
      <w:pPr>
        <w:spacing w:line="360" w:lineRule="auto"/>
        <w:jc w:val="center"/>
        <w:rPr>
          <w:rFonts w:ascii="Arial" w:hAnsi="Arial" w:cs="Arial"/>
          <w:b/>
          <w:color w:val="FF0000"/>
          <w:sz w:val="36"/>
          <w:szCs w:val="36"/>
        </w:rPr>
      </w:pPr>
    </w:p>
    <w:p w:rsidR="002E0FAD" w:rsidRPr="00BB374A" w:rsidRDefault="00A27D47" w:rsidP="002E0FAD">
      <w:pPr>
        <w:spacing w:line="360" w:lineRule="auto"/>
        <w:rPr>
          <w:rFonts w:ascii="Arial" w:hAnsi="Arial" w:cs="Arial"/>
          <w:b/>
          <w:color w:val="FF0000"/>
        </w:rPr>
      </w:pPr>
      <w:r>
        <w:rPr>
          <w:rFonts w:ascii="Arial" w:hAnsi="Arial" w:cs="Arial"/>
          <w:b/>
          <w:color w:val="FF0000"/>
        </w:rPr>
        <w:t xml:space="preserve">       </w:t>
      </w:r>
    </w:p>
    <w:p w:rsidR="0004585F" w:rsidRDefault="0004585F"/>
    <w:p w:rsidR="00AD33C9" w:rsidRDefault="00400CDB">
      <w:r>
        <w:t xml:space="preserve"> </w:t>
      </w:r>
    </w:p>
    <w:p w:rsidR="00400CDB" w:rsidRDefault="00400CDB"/>
    <w:p w:rsidR="00400CDB" w:rsidRDefault="00DF7685">
      <w:pPr>
        <w:rPr>
          <w:b/>
          <w:sz w:val="36"/>
          <w:szCs w:val="36"/>
        </w:rPr>
      </w:pPr>
      <w:r w:rsidRPr="00DF7685">
        <w:rPr>
          <w:b/>
          <w:sz w:val="36"/>
          <w:szCs w:val="36"/>
        </w:rPr>
        <w:lastRenderedPageBreak/>
        <w:t>Contents page</w:t>
      </w:r>
    </w:p>
    <w:sdt>
      <w:sdtPr>
        <w:rPr>
          <w:rFonts w:asciiTheme="minorHAnsi" w:eastAsiaTheme="minorHAnsi" w:hAnsiTheme="minorHAnsi" w:cstheme="minorBidi"/>
          <w:b w:val="0"/>
          <w:bCs w:val="0"/>
          <w:color w:val="auto"/>
          <w:sz w:val="22"/>
          <w:szCs w:val="22"/>
          <w:lang w:val="en-GB"/>
        </w:rPr>
        <w:id w:val="979927329"/>
        <w:docPartObj>
          <w:docPartGallery w:val="Table of Contents"/>
          <w:docPartUnique/>
        </w:docPartObj>
      </w:sdtPr>
      <w:sdtContent>
        <w:p w:rsidR="00E8175C" w:rsidRDefault="00E8175C">
          <w:pPr>
            <w:pStyle w:val="TOCHeading"/>
          </w:pPr>
          <w:r w:rsidRPr="004C33FC">
            <w:rPr>
              <w:rFonts w:ascii="Arial" w:hAnsi="Arial" w:cs="Arial"/>
            </w:rPr>
            <w:t>Contents</w:t>
          </w:r>
        </w:p>
        <w:p w:rsidR="004C33FC" w:rsidRDefault="00CB6D75">
          <w:pPr>
            <w:pStyle w:val="TOC1"/>
            <w:tabs>
              <w:tab w:val="right" w:leader="dot" w:pos="9016"/>
            </w:tabs>
            <w:rPr>
              <w:rFonts w:eastAsiaTheme="minorEastAsia"/>
              <w:noProof/>
              <w:lang w:eastAsia="en-GB"/>
            </w:rPr>
          </w:pPr>
          <w:r>
            <w:fldChar w:fldCharType="begin"/>
          </w:r>
          <w:r w:rsidR="0094265E">
            <w:instrText xml:space="preserve"> TOC \o "1-3" \h \z \u </w:instrText>
          </w:r>
          <w:r>
            <w:fldChar w:fldCharType="separate"/>
          </w:r>
          <w:hyperlink w:anchor="_Toc56115363" w:history="1">
            <w:r w:rsidR="004C33FC" w:rsidRPr="000E13E2">
              <w:rPr>
                <w:rStyle w:val="Hyperlink"/>
                <w:rFonts w:ascii="Arial" w:hAnsi="Arial" w:cs="Arial"/>
                <w:noProof/>
              </w:rPr>
              <w:t>Section 1 - Innovative Product</w:t>
            </w:r>
            <w:r w:rsidR="004C33FC">
              <w:rPr>
                <w:noProof/>
                <w:webHidden/>
              </w:rPr>
              <w:tab/>
            </w:r>
            <w:r>
              <w:rPr>
                <w:noProof/>
                <w:webHidden/>
              </w:rPr>
              <w:fldChar w:fldCharType="begin"/>
            </w:r>
            <w:r w:rsidR="004C33FC">
              <w:rPr>
                <w:noProof/>
                <w:webHidden/>
              </w:rPr>
              <w:instrText xml:space="preserve"> PAGEREF _Toc56115363 \h </w:instrText>
            </w:r>
            <w:r>
              <w:rPr>
                <w:noProof/>
                <w:webHidden/>
              </w:rPr>
            </w:r>
            <w:r>
              <w:rPr>
                <w:noProof/>
                <w:webHidden/>
              </w:rPr>
              <w:fldChar w:fldCharType="separate"/>
            </w:r>
            <w:r w:rsidR="004C33FC">
              <w:rPr>
                <w:noProof/>
                <w:webHidden/>
              </w:rPr>
              <w:t>3</w:t>
            </w:r>
            <w:r>
              <w:rPr>
                <w:noProof/>
                <w:webHidden/>
              </w:rPr>
              <w:fldChar w:fldCharType="end"/>
            </w:r>
          </w:hyperlink>
        </w:p>
        <w:p w:rsidR="004C33FC" w:rsidRDefault="00CB6D75">
          <w:pPr>
            <w:pStyle w:val="TOC1"/>
            <w:tabs>
              <w:tab w:val="right" w:leader="dot" w:pos="9016"/>
            </w:tabs>
            <w:rPr>
              <w:rFonts w:eastAsiaTheme="minorEastAsia"/>
              <w:noProof/>
              <w:lang w:eastAsia="en-GB"/>
            </w:rPr>
          </w:pPr>
          <w:hyperlink w:anchor="_Toc56115364" w:history="1">
            <w:r w:rsidR="004C33FC" w:rsidRPr="000E13E2">
              <w:rPr>
                <w:rStyle w:val="Hyperlink"/>
                <w:rFonts w:ascii="Arial" w:hAnsi="Arial" w:cs="Arial"/>
                <w:noProof/>
              </w:rPr>
              <w:t>Section 2 – E-commerce</w:t>
            </w:r>
            <w:r w:rsidR="004C33FC">
              <w:rPr>
                <w:noProof/>
                <w:webHidden/>
              </w:rPr>
              <w:tab/>
            </w:r>
            <w:r>
              <w:rPr>
                <w:noProof/>
                <w:webHidden/>
              </w:rPr>
              <w:fldChar w:fldCharType="begin"/>
            </w:r>
            <w:r w:rsidR="004C33FC">
              <w:rPr>
                <w:noProof/>
                <w:webHidden/>
              </w:rPr>
              <w:instrText xml:space="preserve"> PAGEREF _Toc56115364 \h </w:instrText>
            </w:r>
            <w:r>
              <w:rPr>
                <w:noProof/>
                <w:webHidden/>
              </w:rPr>
            </w:r>
            <w:r>
              <w:rPr>
                <w:noProof/>
                <w:webHidden/>
              </w:rPr>
              <w:fldChar w:fldCharType="separate"/>
            </w:r>
            <w:r w:rsidR="004C33FC">
              <w:rPr>
                <w:noProof/>
                <w:webHidden/>
              </w:rPr>
              <w:t>7</w:t>
            </w:r>
            <w:r>
              <w:rPr>
                <w:noProof/>
                <w:webHidden/>
              </w:rPr>
              <w:fldChar w:fldCharType="end"/>
            </w:r>
          </w:hyperlink>
        </w:p>
        <w:p w:rsidR="004C33FC" w:rsidRDefault="00CB6D75">
          <w:pPr>
            <w:pStyle w:val="TOC1"/>
            <w:tabs>
              <w:tab w:val="right" w:leader="dot" w:pos="9016"/>
            </w:tabs>
            <w:rPr>
              <w:rFonts w:eastAsiaTheme="minorEastAsia"/>
              <w:noProof/>
              <w:lang w:eastAsia="en-GB"/>
            </w:rPr>
          </w:pPr>
          <w:hyperlink w:anchor="_Toc56115365" w:history="1">
            <w:r w:rsidR="004C33FC" w:rsidRPr="000E13E2">
              <w:rPr>
                <w:rStyle w:val="Hyperlink"/>
                <w:rFonts w:ascii="Arial" w:hAnsi="Arial" w:cs="Arial"/>
                <w:noProof/>
              </w:rPr>
              <w:t>Section 3 – Marketing</w:t>
            </w:r>
            <w:r w:rsidR="004C33FC">
              <w:rPr>
                <w:noProof/>
                <w:webHidden/>
              </w:rPr>
              <w:tab/>
            </w:r>
            <w:r>
              <w:rPr>
                <w:noProof/>
                <w:webHidden/>
              </w:rPr>
              <w:fldChar w:fldCharType="begin"/>
            </w:r>
            <w:r w:rsidR="004C33FC">
              <w:rPr>
                <w:noProof/>
                <w:webHidden/>
              </w:rPr>
              <w:instrText xml:space="preserve"> PAGEREF _Toc56115365 \h </w:instrText>
            </w:r>
            <w:r>
              <w:rPr>
                <w:noProof/>
                <w:webHidden/>
              </w:rPr>
            </w:r>
            <w:r>
              <w:rPr>
                <w:noProof/>
                <w:webHidden/>
              </w:rPr>
              <w:fldChar w:fldCharType="separate"/>
            </w:r>
            <w:r w:rsidR="004C33FC">
              <w:rPr>
                <w:noProof/>
                <w:webHidden/>
              </w:rPr>
              <w:t>9</w:t>
            </w:r>
            <w:r>
              <w:rPr>
                <w:noProof/>
                <w:webHidden/>
              </w:rPr>
              <w:fldChar w:fldCharType="end"/>
            </w:r>
          </w:hyperlink>
        </w:p>
        <w:p w:rsidR="004C33FC" w:rsidRDefault="00CB6D75">
          <w:pPr>
            <w:pStyle w:val="TOC1"/>
            <w:tabs>
              <w:tab w:val="right" w:leader="dot" w:pos="9016"/>
            </w:tabs>
            <w:rPr>
              <w:rFonts w:eastAsiaTheme="minorEastAsia"/>
              <w:noProof/>
              <w:lang w:eastAsia="en-GB"/>
            </w:rPr>
          </w:pPr>
          <w:hyperlink w:anchor="_Toc56115366" w:history="1">
            <w:r w:rsidR="004C33FC" w:rsidRPr="000E13E2">
              <w:rPr>
                <w:rStyle w:val="Hyperlink"/>
                <w:rFonts w:ascii="Arial" w:hAnsi="Arial" w:cs="Arial"/>
                <w:noProof/>
              </w:rPr>
              <w:t>Conclusion</w:t>
            </w:r>
            <w:r w:rsidR="004C33FC">
              <w:rPr>
                <w:noProof/>
                <w:webHidden/>
              </w:rPr>
              <w:tab/>
            </w:r>
            <w:r>
              <w:rPr>
                <w:noProof/>
                <w:webHidden/>
              </w:rPr>
              <w:fldChar w:fldCharType="begin"/>
            </w:r>
            <w:r w:rsidR="004C33FC">
              <w:rPr>
                <w:noProof/>
                <w:webHidden/>
              </w:rPr>
              <w:instrText xml:space="preserve"> PAGEREF _Toc56115366 \h </w:instrText>
            </w:r>
            <w:r>
              <w:rPr>
                <w:noProof/>
                <w:webHidden/>
              </w:rPr>
            </w:r>
            <w:r>
              <w:rPr>
                <w:noProof/>
                <w:webHidden/>
              </w:rPr>
              <w:fldChar w:fldCharType="separate"/>
            </w:r>
            <w:r w:rsidR="004C33FC">
              <w:rPr>
                <w:noProof/>
                <w:webHidden/>
              </w:rPr>
              <w:t>11</w:t>
            </w:r>
            <w:r>
              <w:rPr>
                <w:noProof/>
                <w:webHidden/>
              </w:rPr>
              <w:fldChar w:fldCharType="end"/>
            </w:r>
          </w:hyperlink>
        </w:p>
        <w:p w:rsidR="004C33FC" w:rsidRDefault="00CB6D75">
          <w:pPr>
            <w:pStyle w:val="TOC1"/>
            <w:tabs>
              <w:tab w:val="right" w:leader="dot" w:pos="9016"/>
            </w:tabs>
            <w:rPr>
              <w:rFonts w:eastAsiaTheme="minorEastAsia"/>
              <w:noProof/>
              <w:lang w:eastAsia="en-GB"/>
            </w:rPr>
          </w:pPr>
          <w:hyperlink w:anchor="_Toc56115367" w:history="1">
            <w:r w:rsidR="004C33FC" w:rsidRPr="000E13E2">
              <w:rPr>
                <w:rStyle w:val="Hyperlink"/>
                <w:rFonts w:ascii="Arial" w:hAnsi="Arial" w:cs="Arial"/>
                <w:noProof/>
              </w:rPr>
              <w:t>Reference list</w:t>
            </w:r>
            <w:r w:rsidR="004C33FC">
              <w:rPr>
                <w:noProof/>
                <w:webHidden/>
              </w:rPr>
              <w:tab/>
            </w:r>
            <w:r>
              <w:rPr>
                <w:noProof/>
                <w:webHidden/>
              </w:rPr>
              <w:fldChar w:fldCharType="begin"/>
            </w:r>
            <w:r w:rsidR="004C33FC">
              <w:rPr>
                <w:noProof/>
                <w:webHidden/>
              </w:rPr>
              <w:instrText xml:space="preserve"> PAGEREF _Toc56115367 \h </w:instrText>
            </w:r>
            <w:r>
              <w:rPr>
                <w:noProof/>
                <w:webHidden/>
              </w:rPr>
            </w:r>
            <w:r>
              <w:rPr>
                <w:noProof/>
                <w:webHidden/>
              </w:rPr>
              <w:fldChar w:fldCharType="separate"/>
            </w:r>
            <w:r w:rsidR="004C33FC">
              <w:rPr>
                <w:noProof/>
                <w:webHidden/>
              </w:rPr>
              <w:t>11</w:t>
            </w:r>
            <w:r>
              <w:rPr>
                <w:noProof/>
                <w:webHidden/>
              </w:rPr>
              <w:fldChar w:fldCharType="end"/>
            </w:r>
          </w:hyperlink>
        </w:p>
        <w:p w:rsidR="00E8175C" w:rsidRDefault="00CB6D75">
          <w:r>
            <w:fldChar w:fldCharType="end"/>
          </w:r>
        </w:p>
      </w:sdtContent>
    </w:sdt>
    <w:p w:rsidR="00991DC3" w:rsidRDefault="00991DC3">
      <w:pPr>
        <w:rPr>
          <w:b/>
          <w:sz w:val="36"/>
          <w:szCs w:val="36"/>
        </w:rPr>
      </w:pPr>
    </w:p>
    <w:p w:rsidR="00991DC3" w:rsidRPr="00D46CFA" w:rsidRDefault="00991DC3">
      <w:pPr>
        <w:rPr>
          <w:sz w:val="36"/>
          <w:szCs w:val="36"/>
        </w:rPr>
      </w:pPr>
    </w:p>
    <w:p w:rsidR="00991DC3" w:rsidRPr="001B038B" w:rsidRDefault="00991DC3">
      <w:pPr>
        <w:rPr>
          <w:sz w:val="36"/>
          <w:szCs w:val="36"/>
        </w:rPr>
      </w:pPr>
    </w:p>
    <w:p w:rsidR="00991DC3" w:rsidRDefault="00991DC3">
      <w:pPr>
        <w:rPr>
          <w:b/>
          <w:sz w:val="36"/>
          <w:szCs w:val="36"/>
        </w:rPr>
      </w:pPr>
    </w:p>
    <w:p w:rsidR="00991DC3" w:rsidRDefault="00991DC3">
      <w:pPr>
        <w:rPr>
          <w:b/>
          <w:sz w:val="36"/>
          <w:szCs w:val="36"/>
        </w:rPr>
      </w:pPr>
    </w:p>
    <w:p w:rsidR="00991DC3" w:rsidRDefault="00991DC3">
      <w:pPr>
        <w:rPr>
          <w:b/>
          <w:sz w:val="36"/>
          <w:szCs w:val="36"/>
        </w:rPr>
      </w:pPr>
    </w:p>
    <w:p w:rsidR="00991DC3" w:rsidRDefault="00991DC3">
      <w:pPr>
        <w:rPr>
          <w:b/>
          <w:sz w:val="36"/>
          <w:szCs w:val="36"/>
        </w:rPr>
      </w:pPr>
    </w:p>
    <w:p w:rsidR="00991DC3" w:rsidRDefault="00991DC3">
      <w:pPr>
        <w:rPr>
          <w:b/>
          <w:sz w:val="36"/>
          <w:szCs w:val="36"/>
        </w:rPr>
      </w:pPr>
    </w:p>
    <w:p w:rsidR="00991DC3" w:rsidRDefault="00991DC3">
      <w:pPr>
        <w:rPr>
          <w:b/>
          <w:sz w:val="36"/>
          <w:szCs w:val="36"/>
        </w:rPr>
      </w:pPr>
    </w:p>
    <w:p w:rsidR="00991DC3" w:rsidRDefault="00991DC3">
      <w:pPr>
        <w:rPr>
          <w:b/>
          <w:sz w:val="36"/>
          <w:szCs w:val="36"/>
        </w:rPr>
      </w:pPr>
    </w:p>
    <w:p w:rsidR="00991DC3" w:rsidRDefault="00991DC3">
      <w:pPr>
        <w:rPr>
          <w:b/>
          <w:sz w:val="36"/>
          <w:szCs w:val="36"/>
        </w:rPr>
      </w:pPr>
    </w:p>
    <w:p w:rsidR="00991DC3" w:rsidRDefault="00991DC3">
      <w:pPr>
        <w:rPr>
          <w:b/>
          <w:sz w:val="36"/>
          <w:szCs w:val="36"/>
        </w:rPr>
      </w:pPr>
    </w:p>
    <w:p w:rsidR="007E6DA2" w:rsidRDefault="007E6DA2">
      <w:pPr>
        <w:rPr>
          <w:b/>
          <w:sz w:val="36"/>
          <w:szCs w:val="36"/>
        </w:rPr>
      </w:pPr>
    </w:p>
    <w:p w:rsidR="00C967AB" w:rsidRDefault="00C967AB">
      <w:pPr>
        <w:rPr>
          <w:b/>
          <w:sz w:val="36"/>
          <w:szCs w:val="36"/>
        </w:rPr>
      </w:pPr>
    </w:p>
    <w:p w:rsidR="00C967AB" w:rsidRDefault="00C967AB">
      <w:pPr>
        <w:rPr>
          <w:b/>
          <w:sz w:val="36"/>
          <w:szCs w:val="36"/>
        </w:rPr>
      </w:pPr>
    </w:p>
    <w:p w:rsidR="00C967AB" w:rsidRDefault="00C967AB">
      <w:pPr>
        <w:rPr>
          <w:b/>
          <w:sz w:val="36"/>
          <w:szCs w:val="36"/>
        </w:rPr>
      </w:pPr>
    </w:p>
    <w:p w:rsidR="00C967AB" w:rsidRDefault="00C967AB">
      <w:pPr>
        <w:rPr>
          <w:b/>
          <w:sz w:val="36"/>
          <w:szCs w:val="36"/>
        </w:rPr>
      </w:pPr>
    </w:p>
    <w:p w:rsidR="00C967AB" w:rsidRDefault="00C967AB">
      <w:pPr>
        <w:rPr>
          <w:b/>
          <w:sz w:val="36"/>
          <w:szCs w:val="36"/>
        </w:rPr>
      </w:pPr>
    </w:p>
    <w:p w:rsidR="00C967AB" w:rsidRDefault="00C967AB">
      <w:pPr>
        <w:rPr>
          <w:b/>
          <w:sz w:val="36"/>
          <w:szCs w:val="36"/>
        </w:rPr>
      </w:pPr>
    </w:p>
    <w:p w:rsidR="00470D0D" w:rsidRPr="00CB5803" w:rsidRDefault="003E46E7">
      <w:pPr>
        <w:rPr>
          <w:rFonts w:ascii="Arial" w:hAnsi="Arial" w:cs="Arial"/>
          <w:sz w:val="36"/>
          <w:szCs w:val="36"/>
          <w:u w:val="single"/>
        </w:rPr>
      </w:pPr>
      <w:r w:rsidRPr="00CB5803">
        <w:rPr>
          <w:rFonts w:ascii="Arial" w:hAnsi="Arial" w:cs="Arial"/>
          <w:b/>
          <w:sz w:val="36"/>
          <w:szCs w:val="36"/>
        </w:rPr>
        <w:t xml:space="preserve">                              </w:t>
      </w:r>
      <w:r w:rsidR="00CB5803">
        <w:rPr>
          <w:rFonts w:ascii="Arial" w:hAnsi="Arial" w:cs="Arial"/>
          <w:b/>
          <w:sz w:val="36"/>
          <w:szCs w:val="36"/>
        </w:rPr>
        <w:t xml:space="preserve">      </w:t>
      </w:r>
      <w:r w:rsidR="00470D0D" w:rsidRPr="00CB5803">
        <w:rPr>
          <w:rFonts w:ascii="Arial" w:hAnsi="Arial" w:cs="Arial"/>
          <w:b/>
          <w:sz w:val="36"/>
          <w:szCs w:val="36"/>
          <w:u w:val="single"/>
        </w:rPr>
        <w:t>Task 1</w:t>
      </w:r>
    </w:p>
    <w:p w:rsidR="00DC5F68" w:rsidRPr="007D2221" w:rsidRDefault="009F0A04">
      <w:pPr>
        <w:rPr>
          <w:rFonts w:ascii="Bauhaus 93" w:hAnsi="Bauhaus 93"/>
          <w:b/>
          <w:i/>
          <w:sz w:val="40"/>
          <w:szCs w:val="40"/>
        </w:rPr>
      </w:pPr>
      <w:r>
        <w:rPr>
          <w:b/>
          <w:i/>
          <w:sz w:val="40"/>
          <w:szCs w:val="40"/>
        </w:rPr>
        <w:t xml:space="preserve">                   </w:t>
      </w:r>
      <w:r w:rsidR="00DC5F68" w:rsidRPr="007D2221">
        <w:rPr>
          <w:rFonts w:ascii="Bauhaus 93" w:hAnsi="Bauhaus 93"/>
          <w:b/>
          <w:i/>
          <w:sz w:val="40"/>
          <w:szCs w:val="40"/>
        </w:rPr>
        <w:t>Covid19 Innovative product</w:t>
      </w:r>
      <w:r w:rsidR="006B3878" w:rsidRPr="007D2221">
        <w:rPr>
          <w:rFonts w:ascii="Bauhaus 93" w:hAnsi="Bauhaus 93"/>
          <w:b/>
          <w:i/>
          <w:sz w:val="40"/>
          <w:szCs w:val="40"/>
        </w:rPr>
        <w:t xml:space="preserve"> </w:t>
      </w:r>
      <w:r w:rsidRPr="007D2221">
        <w:rPr>
          <w:rFonts w:ascii="Bauhaus 93" w:hAnsi="Bauhaus 93"/>
          <w:b/>
          <w:i/>
          <w:sz w:val="40"/>
          <w:szCs w:val="40"/>
        </w:rPr>
        <w:t>plan</w:t>
      </w:r>
    </w:p>
    <w:p w:rsidR="00D967A1" w:rsidRDefault="00D967A1">
      <w:pPr>
        <w:rPr>
          <w:b/>
          <w:i/>
          <w:sz w:val="40"/>
          <w:szCs w:val="40"/>
        </w:rPr>
      </w:pPr>
    </w:p>
    <w:p w:rsidR="00D967A1" w:rsidRDefault="00A332CC">
      <w:pPr>
        <w:rPr>
          <w:b/>
          <w:i/>
          <w:sz w:val="40"/>
          <w:szCs w:val="40"/>
        </w:rPr>
      </w:pPr>
      <w:r>
        <w:rPr>
          <w:b/>
          <w:i/>
          <w:sz w:val="40"/>
          <w:szCs w:val="40"/>
        </w:rPr>
        <w:t xml:space="preserve">       </w:t>
      </w:r>
      <w:r w:rsidR="00D967A1" w:rsidRPr="00D967A1">
        <w:rPr>
          <w:b/>
          <w:i/>
          <w:noProof/>
          <w:sz w:val="40"/>
          <w:szCs w:val="40"/>
          <w:lang w:eastAsia="en-GB"/>
        </w:rPr>
        <w:drawing>
          <wp:inline distT="0" distB="0" distL="0" distR="0">
            <wp:extent cx="4829787" cy="1794441"/>
            <wp:effectExtent l="19050" t="0" r="8913" b="0"/>
            <wp:docPr id="11" name="Picture 13" descr="Innovations in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novations in Healthcare"/>
                    <pic:cNvPicPr>
                      <a:picLocks noChangeAspect="1" noChangeArrowheads="1"/>
                    </pic:cNvPicPr>
                  </pic:nvPicPr>
                  <pic:blipFill>
                    <a:blip r:embed="rId9" cstate="print"/>
                    <a:srcRect/>
                    <a:stretch>
                      <a:fillRect/>
                    </a:stretch>
                  </pic:blipFill>
                  <pic:spPr bwMode="auto">
                    <a:xfrm>
                      <a:off x="0" y="0"/>
                      <a:ext cx="4831477" cy="1795069"/>
                    </a:xfrm>
                    <a:prstGeom prst="rect">
                      <a:avLst/>
                    </a:prstGeom>
                    <a:noFill/>
                    <a:ln w="9525">
                      <a:noFill/>
                      <a:miter lim="800000"/>
                      <a:headEnd/>
                      <a:tailEnd/>
                    </a:ln>
                  </pic:spPr>
                </pic:pic>
              </a:graphicData>
            </a:graphic>
          </wp:inline>
        </w:drawing>
      </w:r>
    </w:p>
    <w:p w:rsidR="00FA48B2" w:rsidRPr="00E07632" w:rsidRDefault="00E07632" w:rsidP="00E07632">
      <w:pPr>
        <w:jc w:val="center"/>
        <w:rPr>
          <w:rFonts w:ascii="Arial" w:hAnsi="Arial" w:cs="Arial"/>
          <w:szCs w:val="24"/>
        </w:rPr>
      </w:pPr>
      <w:r w:rsidRPr="00E07632">
        <w:rPr>
          <w:rFonts w:ascii="Arial" w:hAnsi="Arial" w:cs="Arial"/>
          <w:szCs w:val="24"/>
        </w:rPr>
        <w:t>Figure 1</w:t>
      </w:r>
    </w:p>
    <w:p w:rsidR="00FA26A5" w:rsidRPr="004C33FC" w:rsidRDefault="00A5749D" w:rsidP="0068469F">
      <w:pPr>
        <w:pStyle w:val="Heading1"/>
        <w:rPr>
          <w:rFonts w:ascii="Arial" w:hAnsi="Arial" w:cs="Arial"/>
        </w:rPr>
      </w:pPr>
      <w:bookmarkStart w:id="0" w:name="_Toc56115363"/>
      <w:r w:rsidRPr="004C33FC">
        <w:rPr>
          <w:rFonts w:ascii="Arial" w:hAnsi="Arial" w:cs="Arial"/>
        </w:rPr>
        <w:t>Section 1</w:t>
      </w:r>
      <w:r w:rsidR="00CF6ED4" w:rsidRPr="004C33FC">
        <w:rPr>
          <w:rFonts w:ascii="Arial" w:hAnsi="Arial" w:cs="Arial"/>
        </w:rPr>
        <w:t xml:space="preserve"> </w:t>
      </w:r>
      <w:r w:rsidR="00B534FA" w:rsidRPr="004C33FC">
        <w:rPr>
          <w:rFonts w:ascii="Arial" w:hAnsi="Arial" w:cs="Arial"/>
        </w:rPr>
        <w:t>- Innovative Product</w:t>
      </w:r>
      <w:bookmarkEnd w:id="0"/>
      <w:r w:rsidR="0025713F" w:rsidRPr="004C33FC">
        <w:rPr>
          <w:rFonts w:ascii="Arial" w:hAnsi="Arial" w:cs="Arial"/>
        </w:rPr>
        <w:t xml:space="preserve">   </w:t>
      </w:r>
    </w:p>
    <w:p w:rsidR="00B01D94" w:rsidRPr="00C83829" w:rsidRDefault="00B01D94" w:rsidP="00C83829">
      <w:pPr>
        <w:pStyle w:val="NormalWeb"/>
        <w:spacing w:before="0" w:beforeAutospacing="0" w:after="264" w:afterAutospacing="0" w:line="360" w:lineRule="auto"/>
        <w:rPr>
          <w:rFonts w:ascii="Arial" w:hAnsi="Arial" w:cs="Arial"/>
          <w:sz w:val="22"/>
          <w:szCs w:val="21"/>
        </w:rPr>
      </w:pPr>
      <w:r w:rsidRPr="00C83829">
        <w:rPr>
          <w:rFonts w:ascii="Arial" w:hAnsi="Arial" w:cs="Arial"/>
          <w:sz w:val="22"/>
          <w:szCs w:val="21"/>
        </w:rPr>
        <w:t xml:space="preserve">Innovation - introduction of new techniques, application of new processes and/or the creation of new value through the establishment of successful ideas. </w:t>
      </w:r>
    </w:p>
    <w:p w:rsidR="00B01D94" w:rsidRPr="00C83829" w:rsidRDefault="00B01D94" w:rsidP="00C83829">
      <w:pPr>
        <w:spacing w:before="100" w:beforeAutospacing="1" w:after="100" w:afterAutospacing="1" w:line="360" w:lineRule="auto"/>
        <w:rPr>
          <w:rFonts w:ascii="Arial" w:eastAsia="Times New Roman" w:hAnsi="Arial" w:cs="Arial"/>
          <w:szCs w:val="24"/>
          <w:lang w:eastAsia="en-GB"/>
        </w:rPr>
      </w:pPr>
      <w:r w:rsidRPr="00C83829">
        <w:rPr>
          <w:rFonts w:ascii="Arial" w:eastAsia="Times New Roman" w:hAnsi="Arial" w:cs="Arial"/>
          <w:szCs w:val="24"/>
          <w:lang w:eastAsia="en-GB"/>
        </w:rPr>
        <w:t xml:space="preserve">PPE – Personal Protective Equipment, including protective items such as gloves, face masks and shields, eye protection, disposable aprons and gowns, is designed to help reduce the risks of people from coming into contact bacteria and other harmful substances. </w:t>
      </w:r>
    </w:p>
    <w:p w:rsidR="0083592E" w:rsidRPr="00C83829" w:rsidRDefault="0083592E" w:rsidP="00C83829">
      <w:pPr>
        <w:pStyle w:val="NormalWeb"/>
        <w:spacing w:before="0" w:beforeAutospacing="0" w:after="264" w:afterAutospacing="0" w:line="360" w:lineRule="auto"/>
        <w:rPr>
          <w:rFonts w:ascii="Arial" w:hAnsi="Arial" w:cs="Arial"/>
          <w:sz w:val="22"/>
          <w:szCs w:val="21"/>
        </w:rPr>
      </w:pPr>
      <w:r w:rsidRPr="00C83829">
        <w:rPr>
          <w:rFonts w:ascii="Arial" w:hAnsi="Arial" w:cs="Arial"/>
          <w:sz w:val="22"/>
          <w:szCs w:val="21"/>
        </w:rPr>
        <w:t xml:space="preserve">The global COVID-19 crisis </w:t>
      </w:r>
      <w:r w:rsidR="00B34B8C" w:rsidRPr="00C83829">
        <w:rPr>
          <w:rFonts w:ascii="Arial" w:hAnsi="Arial" w:cs="Arial"/>
          <w:sz w:val="22"/>
          <w:szCs w:val="21"/>
        </w:rPr>
        <w:t xml:space="preserve">has had a major impact internationally, having many long and short term social, financial and emotional impacts on people. During this time, key workers and NHS staff have been working on the frontline in an effort to reduce the spread of COVID-19 and eventually overcome the virus. Due to this, there has been a shortage in PPE, with some forms of PPE not being as effective as others. </w:t>
      </w:r>
    </w:p>
    <w:p w:rsidR="00B34B8C" w:rsidRPr="00C83829" w:rsidRDefault="00B34B8C" w:rsidP="00C83829">
      <w:pPr>
        <w:spacing w:before="100" w:beforeAutospacing="1" w:after="100" w:afterAutospacing="1" w:line="360" w:lineRule="auto"/>
        <w:rPr>
          <w:rFonts w:ascii="Arial" w:eastAsia="Times New Roman" w:hAnsi="Arial" w:cs="Arial"/>
          <w:szCs w:val="24"/>
          <w:lang w:eastAsia="en-GB"/>
        </w:rPr>
      </w:pPr>
      <w:r w:rsidRPr="00C83829">
        <w:rPr>
          <w:rFonts w:ascii="Arial" w:eastAsia="Times New Roman" w:hAnsi="Arial" w:cs="Arial"/>
          <w:szCs w:val="24"/>
          <w:lang w:eastAsia="en-GB"/>
        </w:rPr>
        <w:t xml:space="preserve">PPE is worn by key workers and NHS staff, working in high risk environments such as hospitals, GP surgeries, care homes and prisons, in an effort to stop the spread of </w:t>
      </w:r>
      <w:r w:rsidR="0091117E" w:rsidRPr="00C83829">
        <w:rPr>
          <w:rFonts w:ascii="Arial" w:eastAsia="Times New Roman" w:hAnsi="Arial" w:cs="Arial"/>
          <w:szCs w:val="24"/>
          <w:lang w:eastAsia="en-GB"/>
        </w:rPr>
        <w:t>COVID-19</w:t>
      </w:r>
      <w:r w:rsidR="00B01D94" w:rsidRPr="00C83829">
        <w:rPr>
          <w:rFonts w:ascii="Arial" w:eastAsia="Times New Roman" w:hAnsi="Arial" w:cs="Arial"/>
          <w:szCs w:val="24"/>
          <w:lang w:eastAsia="en-GB"/>
        </w:rPr>
        <w:t xml:space="preserve"> and</w:t>
      </w:r>
      <w:r w:rsidR="0091117E" w:rsidRPr="00C83829">
        <w:rPr>
          <w:rFonts w:ascii="Arial" w:eastAsia="Times New Roman" w:hAnsi="Arial" w:cs="Arial"/>
          <w:szCs w:val="24"/>
          <w:lang w:eastAsia="en-GB"/>
        </w:rPr>
        <w:t xml:space="preserve"> </w:t>
      </w:r>
      <w:r w:rsidRPr="00C83829">
        <w:rPr>
          <w:rFonts w:ascii="Arial" w:eastAsia="Times New Roman" w:hAnsi="Arial" w:cs="Arial"/>
          <w:szCs w:val="24"/>
          <w:lang w:eastAsia="en-GB"/>
        </w:rPr>
        <w:t xml:space="preserve">when used and worn correctly, can effectively saves lives.  They are effective in </w:t>
      </w:r>
      <w:r w:rsidRPr="00C83829">
        <w:rPr>
          <w:rFonts w:ascii="Arial" w:eastAsia="Times New Roman" w:hAnsi="Arial" w:cs="Arial"/>
          <w:szCs w:val="24"/>
          <w:lang w:eastAsia="en-GB"/>
        </w:rPr>
        <w:lastRenderedPageBreak/>
        <w:t xml:space="preserve">stopping the spread of the virus as they stop people from coming into contact with the viral bacteria, in the air from coughing and sneezing and on skin and surfaces that people have touched. </w:t>
      </w:r>
    </w:p>
    <w:p w:rsidR="00A563ED" w:rsidRPr="00C83829" w:rsidRDefault="00B34B8C" w:rsidP="00C83829">
      <w:pPr>
        <w:spacing w:line="360" w:lineRule="auto"/>
        <w:rPr>
          <w:rFonts w:ascii="Arial" w:eastAsia="Times New Roman" w:hAnsi="Arial" w:cs="Arial"/>
          <w:szCs w:val="24"/>
          <w:lang w:eastAsia="en-GB"/>
        </w:rPr>
      </w:pPr>
      <w:r w:rsidRPr="00C83829">
        <w:rPr>
          <w:rFonts w:ascii="Arial" w:eastAsia="Times New Roman" w:hAnsi="Arial" w:cs="Arial"/>
          <w:szCs w:val="24"/>
          <w:lang w:eastAsia="en-GB"/>
        </w:rPr>
        <w:t xml:space="preserve">The current PPE guidelines outline that people working within two metres of anyone with a suspected or confirmed case of </w:t>
      </w:r>
      <w:r w:rsidR="0091117E" w:rsidRPr="00C83829">
        <w:rPr>
          <w:rFonts w:ascii="Arial" w:eastAsia="Times New Roman" w:hAnsi="Arial" w:cs="Arial"/>
          <w:szCs w:val="24"/>
          <w:lang w:eastAsia="en-GB"/>
        </w:rPr>
        <w:t xml:space="preserve">COVID-19 </w:t>
      </w:r>
      <w:r w:rsidRPr="00C83829">
        <w:rPr>
          <w:rFonts w:ascii="Arial" w:eastAsia="Times New Roman" w:hAnsi="Arial" w:cs="Arial"/>
          <w:szCs w:val="24"/>
          <w:lang w:eastAsia="en-GB"/>
        </w:rPr>
        <w:t>should wear the following protective equipment; a surgical mask, eye protection and a disposable apron. However, with stocks of PPE running low nationwide, the government’s public health experts have said that some items should be reused if needed. With concerns that there is not enough PPE to be distributed to all those that need it, and the British Medical Association saying some supplies are at “dangerously low levels”, I have created improved PPE products</w:t>
      </w:r>
      <w:r w:rsidR="0091117E" w:rsidRPr="00C83829">
        <w:rPr>
          <w:rFonts w:ascii="Arial" w:eastAsia="Times New Roman" w:hAnsi="Arial" w:cs="Arial"/>
          <w:szCs w:val="24"/>
          <w:lang w:eastAsia="en-GB"/>
        </w:rPr>
        <w:t>. My innovation is an all in one bodysuit</w:t>
      </w:r>
      <w:r w:rsidR="00B73483" w:rsidRPr="00C83829">
        <w:rPr>
          <w:rFonts w:ascii="Arial" w:eastAsia="Times New Roman" w:hAnsi="Arial" w:cs="Arial"/>
          <w:szCs w:val="24"/>
          <w:lang w:eastAsia="en-GB"/>
        </w:rPr>
        <w:t>, named the ‘</w:t>
      </w:r>
      <w:r w:rsidR="006F68AC" w:rsidRPr="00C83829">
        <w:rPr>
          <w:rFonts w:ascii="Arial" w:eastAsia="Times New Roman" w:hAnsi="Arial" w:cs="Arial"/>
          <w:szCs w:val="24"/>
          <w:lang w:eastAsia="en-GB"/>
        </w:rPr>
        <w:t xml:space="preserve">all in one </w:t>
      </w:r>
      <w:r w:rsidR="00B73483" w:rsidRPr="00C83829">
        <w:rPr>
          <w:rFonts w:ascii="Arial" w:eastAsia="Times New Roman" w:hAnsi="Arial" w:cs="Arial"/>
          <w:szCs w:val="24"/>
          <w:lang w:eastAsia="en-GB"/>
        </w:rPr>
        <w:t>bodysuit’,</w:t>
      </w:r>
      <w:r w:rsidR="0091117E" w:rsidRPr="00C83829">
        <w:rPr>
          <w:rFonts w:ascii="Arial" w:eastAsia="Times New Roman" w:hAnsi="Arial" w:cs="Arial"/>
          <w:szCs w:val="24"/>
          <w:lang w:eastAsia="en-GB"/>
        </w:rPr>
        <w:t xml:space="preserve"> to protect individuals from head to toe. The full body bodysuit includes a built in full face shield and gloves to ensure that all skin surfaces and openings are covered to drastically reduce the risk of contamination and spread of COVID-19. </w:t>
      </w:r>
      <w:r w:rsidR="00A563ED" w:rsidRPr="00C83829">
        <w:rPr>
          <w:rFonts w:ascii="Arial" w:eastAsia="Times New Roman" w:hAnsi="Arial" w:cs="Arial"/>
          <w:szCs w:val="24"/>
          <w:lang w:eastAsia="en-GB"/>
        </w:rPr>
        <w:t xml:space="preserve"> This suit will be carried in four sizes; extra small, small, medium and large, to ensure that people of all sizes and heights are able to comfortably wear them and will be adjustable around the waist, wrists and ankles. </w:t>
      </w:r>
      <w:r w:rsidR="00B73483" w:rsidRPr="00C83829">
        <w:rPr>
          <w:rFonts w:ascii="Arial" w:eastAsia="Times New Roman" w:hAnsi="Arial" w:cs="Arial"/>
          <w:szCs w:val="24"/>
          <w:lang w:eastAsia="en-GB"/>
        </w:rPr>
        <w:t xml:space="preserve">The bodysuit is specifically designed for easy and quick wear, making it ideal for emergency situations where time is crucial. </w:t>
      </w:r>
      <w:r w:rsidR="00A563ED" w:rsidRPr="00C83829">
        <w:rPr>
          <w:rFonts w:ascii="Arial" w:eastAsia="Times New Roman" w:hAnsi="Arial" w:cs="Arial"/>
          <w:szCs w:val="24"/>
          <w:lang w:eastAsia="en-GB"/>
        </w:rPr>
        <w:t xml:space="preserve">Items such as face masks and shields, gloves, aprons and gowns will also be available to buy, which can be worn in areas where individuals </w:t>
      </w:r>
      <w:r w:rsidR="007211C7" w:rsidRPr="00C83829">
        <w:rPr>
          <w:rFonts w:ascii="Arial" w:eastAsia="Times New Roman" w:hAnsi="Arial" w:cs="Arial"/>
          <w:szCs w:val="24"/>
          <w:lang w:eastAsia="en-GB"/>
        </w:rPr>
        <w:t xml:space="preserve">aren’t at such a high risk of catching or spreading COVID-19. </w:t>
      </w:r>
    </w:p>
    <w:p w:rsidR="006A5BC5" w:rsidRPr="00C83829" w:rsidRDefault="007211C7" w:rsidP="00C83829">
      <w:pPr>
        <w:pStyle w:val="NormalWeb"/>
        <w:spacing w:before="0" w:beforeAutospacing="0" w:after="264" w:afterAutospacing="0" w:line="360" w:lineRule="auto"/>
        <w:rPr>
          <w:rFonts w:ascii="Arial" w:hAnsi="Arial" w:cs="Arial"/>
          <w:sz w:val="22"/>
          <w:szCs w:val="21"/>
        </w:rPr>
      </w:pPr>
      <w:r w:rsidRPr="00C83829">
        <w:rPr>
          <w:rFonts w:ascii="Arial" w:hAnsi="Arial" w:cs="Arial"/>
          <w:sz w:val="22"/>
          <w:szCs w:val="21"/>
        </w:rPr>
        <w:t xml:space="preserve">My products are available for purchase for anyone over the age of 18, although my products are directed towards the medical and healthcare industry, such as the NHS and private healthcare workers, in addition to key workers. My products will be sold on two major platforms, Amazon and Ebay, and will also be available for sale on my website. </w:t>
      </w:r>
      <w:r w:rsidR="00B01D94" w:rsidRPr="00C83829">
        <w:rPr>
          <w:rFonts w:ascii="Arial" w:hAnsi="Arial" w:cs="Arial"/>
          <w:sz w:val="22"/>
          <w:szCs w:val="21"/>
        </w:rPr>
        <w:t xml:space="preserve">I will first introduce </w:t>
      </w:r>
      <w:r w:rsidR="004823F2" w:rsidRPr="00C83829">
        <w:rPr>
          <w:rFonts w:ascii="Arial" w:hAnsi="Arial" w:cs="Arial"/>
          <w:sz w:val="22"/>
          <w:szCs w:val="21"/>
        </w:rPr>
        <w:t>my products in the UK and if they are successful here, I will then consider extending my domai</w:t>
      </w:r>
      <w:r w:rsidR="00536B3C" w:rsidRPr="00C83829">
        <w:rPr>
          <w:rFonts w:ascii="Arial" w:hAnsi="Arial" w:cs="Arial"/>
          <w:sz w:val="22"/>
          <w:szCs w:val="21"/>
        </w:rPr>
        <w:t xml:space="preserve">n internationally and the other major countries of the world. </w:t>
      </w:r>
    </w:p>
    <w:p w:rsidR="00536B3C" w:rsidRPr="00C83829" w:rsidRDefault="00DB693A" w:rsidP="00C83829">
      <w:pPr>
        <w:pStyle w:val="NormalWeb"/>
        <w:spacing w:before="0" w:beforeAutospacing="0" w:after="264" w:afterAutospacing="0" w:line="360" w:lineRule="auto"/>
        <w:rPr>
          <w:rFonts w:ascii="Arial" w:hAnsi="Arial" w:cs="Arial"/>
          <w:sz w:val="22"/>
          <w:szCs w:val="21"/>
        </w:rPr>
      </w:pPr>
      <w:r w:rsidRPr="00C83829">
        <w:rPr>
          <w:rFonts w:ascii="Arial" w:hAnsi="Arial" w:cs="Arial"/>
          <w:sz w:val="22"/>
          <w:szCs w:val="21"/>
        </w:rPr>
        <w:t>They way I have designed my protective bodysuit ensures that it can be used effectively post COVID-19, as it is protective again</w:t>
      </w:r>
      <w:r w:rsidR="00EF1D3A" w:rsidRPr="00C83829">
        <w:rPr>
          <w:rFonts w:ascii="Arial" w:hAnsi="Arial" w:cs="Arial"/>
          <w:sz w:val="22"/>
          <w:szCs w:val="21"/>
        </w:rPr>
        <w:t>s</w:t>
      </w:r>
      <w:r w:rsidRPr="00C83829">
        <w:rPr>
          <w:rFonts w:ascii="Arial" w:hAnsi="Arial" w:cs="Arial"/>
          <w:sz w:val="22"/>
          <w:szCs w:val="21"/>
        </w:rPr>
        <w:t>t other diseases and viral infections and illnesses</w:t>
      </w:r>
      <w:r w:rsidR="00536B3C" w:rsidRPr="00C83829">
        <w:rPr>
          <w:rFonts w:ascii="Arial" w:hAnsi="Arial" w:cs="Arial"/>
          <w:sz w:val="22"/>
          <w:szCs w:val="21"/>
        </w:rPr>
        <w:t xml:space="preserve">. I will also expand my business by selling plant based products such as plant based hand sanitizers and hand soaps. This will ensure that my products will still be in demand, even after the COVID-19 crisis is over. </w:t>
      </w:r>
    </w:p>
    <w:p w:rsidR="00702264" w:rsidRPr="00C83829" w:rsidRDefault="00DB693A" w:rsidP="00C83829">
      <w:pPr>
        <w:pStyle w:val="NormalWeb"/>
        <w:spacing w:before="0" w:beforeAutospacing="0" w:after="264" w:afterAutospacing="0" w:line="360" w:lineRule="auto"/>
        <w:rPr>
          <w:rFonts w:ascii="Arial" w:hAnsi="Arial" w:cs="Arial"/>
          <w:sz w:val="22"/>
          <w:szCs w:val="21"/>
        </w:rPr>
      </w:pPr>
      <w:r w:rsidRPr="00C83829">
        <w:rPr>
          <w:rFonts w:ascii="Arial" w:hAnsi="Arial" w:cs="Arial"/>
          <w:sz w:val="22"/>
          <w:szCs w:val="21"/>
        </w:rPr>
        <w:t>I am working against some major competitors in the PPE industry, namely 3M United Kingdom Plc and Airflo Environmental Ltd. These companies are part of the British Safety Industry Federation</w:t>
      </w:r>
      <w:r w:rsidR="00F4310E" w:rsidRPr="00C83829">
        <w:rPr>
          <w:rFonts w:ascii="Arial" w:hAnsi="Arial" w:cs="Arial"/>
          <w:sz w:val="22"/>
          <w:szCs w:val="21"/>
        </w:rPr>
        <w:t xml:space="preserve"> (BSiF)</w:t>
      </w:r>
      <w:r w:rsidRPr="00C83829">
        <w:rPr>
          <w:rFonts w:ascii="Arial" w:hAnsi="Arial" w:cs="Arial"/>
          <w:sz w:val="22"/>
          <w:szCs w:val="21"/>
        </w:rPr>
        <w:t>, which is a membership organisation for PPE companies</w:t>
      </w:r>
      <w:r w:rsidR="00F4310E" w:rsidRPr="00C83829">
        <w:rPr>
          <w:rFonts w:ascii="Arial" w:hAnsi="Arial" w:cs="Arial"/>
          <w:sz w:val="22"/>
          <w:szCs w:val="21"/>
        </w:rPr>
        <w:t xml:space="preserve">, and ensures that the company’s products and services are safe and effective for use. I will apply </w:t>
      </w:r>
      <w:r w:rsidR="00F4310E" w:rsidRPr="00C83829">
        <w:rPr>
          <w:rFonts w:ascii="Arial" w:hAnsi="Arial" w:cs="Arial"/>
          <w:sz w:val="22"/>
          <w:szCs w:val="21"/>
        </w:rPr>
        <w:lastRenderedPageBreak/>
        <w:t xml:space="preserve">to join the BSiF as it will give me access to a great client list of NHS workers and key workers that I can sell my products to. </w:t>
      </w:r>
      <w:r w:rsidR="00702264" w:rsidRPr="00C83829">
        <w:rPr>
          <w:rFonts w:ascii="Arial" w:hAnsi="Arial" w:cs="Arial"/>
          <w:sz w:val="22"/>
          <w:szCs w:val="21"/>
        </w:rPr>
        <w:t xml:space="preserve">Furthermore, I will give NHS staff and key workers a 30% discount on all of my products on all of the platforms it will be sold on, as well as on my website. This discount is something that these two companies are not doing at the moment, and can aide in the development of my proposition and contribute to building simple value proposition. This will provide excellent customer value which I can profit off of, specifically by the creation of differentiation between my competitors and other companies in the PPE industry. </w:t>
      </w:r>
    </w:p>
    <w:p w:rsidR="003508C2" w:rsidRPr="00DB693A" w:rsidRDefault="00C83829" w:rsidP="0094155D">
      <w:pPr>
        <w:tabs>
          <w:tab w:val="left" w:pos="5139"/>
        </w:tabs>
        <w:rPr>
          <w:b/>
          <w:color w:val="FF0000"/>
          <w:szCs w:val="28"/>
        </w:rPr>
      </w:pPr>
      <w:r>
        <w:rPr>
          <w:b/>
          <w:noProof/>
          <w:color w:val="FF0000"/>
          <w:szCs w:val="28"/>
          <w:lang w:eastAsia="en-GB"/>
        </w:rPr>
        <w:drawing>
          <wp:anchor distT="0" distB="0" distL="114300" distR="114300" simplePos="0" relativeHeight="251670528" behindDoc="0" locked="0" layoutInCell="1" allowOverlap="1">
            <wp:simplePos x="0" y="0"/>
            <wp:positionH relativeFrom="column">
              <wp:posOffset>542925</wp:posOffset>
            </wp:positionH>
            <wp:positionV relativeFrom="paragraph">
              <wp:posOffset>3175</wp:posOffset>
            </wp:positionV>
            <wp:extent cx="4335145" cy="2085975"/>
            <wp:effectExtent l="19050" t="0" r="8255" b="0"/>
            <wp:wrapSquare wrapText="bothSides"/>
            <wp:docPr id="12" name="Picture 1" descr="PPE REQUIR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E REQUIREMENTS"/>
                    <pic:cNvPicPr>
                      <a:picLocks noChangeAspect="1" noChangeArrowheads="1"/>
                    </pic:cNvPicPr>
                  </pic:nvPicPr>
                  <pic:blipFill>
                    <a:blip r:embed="rId10"/>
                    <a:srcRect/>
                    <a:stretch>
                      <a:fillRect/>
                    </a:stretch>
                  </pic:blipFill>
                  <pic:spPr bwMode="auto">
                    <a:xfrm>
                      <a:off x="0" y="0"/>
                      <a:ext cx="4335145" cy="2085975"/>
                    </a:xfrm>
                    <a:prstGeom prst="rect">
                      <a:avLst/>
                    </a:prstGeom>
                    <a:noFill/>
                    <a:ln w="9525">
                      <a:noFill/>
                      <a:miter lim="800000"/>
                      <a:headEnd/>
                      <a:tailEnd/>
                    </a:ln>
                  </pic:spPr>
                </pic:pic>
              </a:graphicData>
            </a:graphic>
          </wp:anchor>
        </w:drawing>
      </w:r>
      <w:r w:rsidR="0094155D" w:rsidRPr="00DB693A">
        <w:rPr>
          <w:b/>
          <w:color w:val="FF0000"/>
          <w:szCs w:val="28"/>
        </w:rPr>
        <w:tab/>
      </w:r>
    </w:p>
    <w:p w:rsidR="001D463C" w:rsidRDefault="001D463C">
      <w:pPr>
        <w:rPr>
          <w:rFonts w:ascii="Arial" w:hAnsi="Arial" w:cs="Arial"/>
          <w:b/>
          <w:sz w:val="28"/>
          <w:szCs w:val="28"/>
        </w:rPr>
      </w:pPr>
    </w:p>
    <w:p w:rsidR="00BF1360" w:rsidRDefault="00BF1360">
      <w:pPr>
        <w:rPr>
          <w:rFonts w:ascii="Arial" w:hAnsi="Arial" w:cs="Arial"/>
          <w:b/>
          <w:sz w:val="28"/>
          <w:szCs w:val="28"/>
        </w:rPr>
      </w:pPr>
    </w:p>
    <w:p w:rsidR="00BF1360" w:rsidRDefault="00BF1360">
      <w:pPr>
        <w:rPr>
          <w:rFonts w:ascii="Arial" w:hAnsi="Arial" w:cs="Arial"/>
          <w:b/>
          <w:sz w:val="28"/>
          <w:szCs w:val="28"/>
        </w:rPr>
      </w:pPr>
    </w:p>
    <w:p w:rsidR="005A2384" w:rsidRDefault="005A2384" w:rsidP="004F0610">
      <w:pPr>
        <w:rPr>
          <w:sz w:val="24"/>
          <w:szCs w:val="24"/>
        </w:rPr>
      </w:pPr>
    </w:p>
    <w:p w:rsidR="004F0610" w:rsidRDefault="004F0610" w:rsidP="004F0610">
      <w:pPr>
        <w:rPr>
          <w:sz w:val="24"/>
          <w:szCs w:val="24"/>
        </w:rPr>
      </w:pPr>
    </w:p>
    <w:p w:rsidR="00524394" w:rsidRDefault="00524394" w:rsidP="004F0610">
      <w:pPr>
        <w:rPr>
          <w:sz w:val="24"/>
          <w:szCs w:val="24"/>
        </w:rPr>
      </w:pPr>
    </w:p>
    <w:p w:rsidR="00524394" w:rsidRPr="00E07632" w:rsidRDefault="00C83829" w:rsidP="00E07632">
      <w:pPr>
        <w:jc w:val="center"/>
        <w:rPr>
          <w:rFonts w:ascii="Arial" w:hAnsi="Arial" w:cs="Arial"/>
          <w:szCs w:val="24"/>
        </w:rPr>
      </w:pPr>
      <w:r w:rsidRPr="00E07632">
        <w:rPr>
          <w:rFonts w:ascii="Arial" w:hAnsi="Arial" w:cs="Arial"/>
          <w:noProof/>
          <w:szCs w:val="24"/>
          <w:lang w:eastAsia="en-GB"/>
        </w:rPr>
        <w:drawing>
          <wp:anchor distT="0" distB="0" distL="114300" distR="114300" simplePos="0" relativeHeight="251663360" behindDoc="1" locked="0" layoutInCell="1" allowOverlap="1">
            <wp:simplePos x="0" y="0"/>
            <wp:positionH relativeFrom="column">
              <wp:posOffset>209550</wp:posOffset>
            </wp:positionH>
            <wp:positionV relativeFrom="paragraph">
              <wp:posOffset>291465</wp:posOffset>
            </wp:positionV>
            <wp:extent cx="5006340" cy="4038600"/>
            <wp:effectExtent l="19050" t="0" r="3810" b="0"/>
            <wp:wrapNone/>
            <wp:docPr id="1" name="Picture 4"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1"/>
                    <a:srcRect b="15503"/>
                    <a:stretch>
                      <a:fillRect/>
                    </a:stretch>
                  </pic:blipFill>
                  <pic:spPr>
                    <a:xfrm>
                      <a:off x="0" y="0"/>
                      <a:ext cx="5006340" cy="4038600"/>
                    </a:xfrm>
                    <a:prstGeom prst="rect">
                      <a:avLst/>
                    </a:prstGeom>
                  </pic:spPr>
                </pic:pic>
              </a:graphicData>
            </a:graphic>
          </wp:anchor>
        </w:drawing>
      </w:r>
      <w:r w:rsidR="00E07632" w:rsidRPr="00E07632">
        <w:rPr>
          <w:rFonts w:ascii="Arial" w:hAnsi="Arial" w:cs="Arial"/>
          <w:szCs w:val="24"/>
        </w:rPr>
        <w:t>Figure 2</w:t>
      </w:r>
    </w:p>
    <w:p w:rsidR="00524394" w:rsidRDefault="00524394" w:rsidP="004F0610">
      <w:pPr>
        <w:rPr>
          <w:sz w:val="24"/>
          <w:szCs w:val="24"/>
        </w:rPr>
      </w:pPr>
    </w:p>
    <w:p w:rsidR="00524394" w:rsidRDefault="00524394" w:rsidP="004F0610">
      <w:pPr>
        <w:rPr>
          <w:sz w:val="24"/>
          <w:szCs w:val="24"/>
        </w:rPr>
      </w:pPr>
    </w:p>
    <w:p w:rsidR="00524394" w:rsidRDefault="00524394" w:rsidP="004F0610">
      <w:pPr>
        <w:rPr>
          <w:sz w:val="24"/>
          <w:szCs w:val="24"/>
        </w:rPr>
      </w:pPr>
    </w:p>
    <w:p w:rsidR="00524394" w:rsidRDefault="00524394" w:rsidP="004F0610">
      <w:pPr>
        <w:rPr>
          <w:sz w:val="24"/>
          <w:szCs w:val="24"/>
        </w:rPr>
      </w:pPr>
    </w:p>
    <w:p w:rsidR="00524394" w:rsidRDefault="00524394" w:rsidP="004F0610">
      <w:pPr>
        <w:rPr>
          <w:sz w:val="24"/>
          <w:szCs w:val="24"/>
        </w:rPr>
      </w:pPr>
    </w:p>
    <w:p w:rsidR="00524394" w:rsidRDefault="00524394" w:rsidP="004F0610">
      <w:pPr>
        <w:rPr>
          <w:sz w:val="24"/>
          <w:szCs w:val="24"/>
        </w:rPr>
      </w:pPr>
    </w:p>
    <w:p w:rsidR="00524394" w:rsidRDefault="00524394" w:rsidP="004F0610">
      <w:pPr>
        <w:rPr>
          <w:sz w:val="24"/>
          <w:szCs w:val="24"/>
        </w:rPr>
      </w:pPr>
    </w:p>
    <w:p w:rsidR="005A2384" w:rsidRDefault="005A2384" w:rsidP="004F0610">
      <w:pPr>
        <w:rPr>
          <w:sz w:val="24"/>
          <w:szCs w:val="24"/>
        </w:rPr>
      </w:pPr>
    </w:p>
    <w:p w:rsidR="005A2384" w:rsidRDefault="005A2384" w:rsidP="004F0610">
      <w:pPr>
        <w:rPr>
          <w:sz w:val="24"/>
          <w:szCs w:val="24"/>
        </w:rPr>
      </w:pPr>
    </w:p>
    <w:p w:rsidR="005A2384" w:rsidRDefault="005A2384" w:rsidP="004F0610">
      <w:pPr>
        <w:rPr>
          <w:sz w:val="24"/>
          <w:szCs w:val="24"/>
        </w:rPr>
      </w:pPr>
    </w:p>
    <w:p w:rsidR="00524394" w:rsidRDefault="00524394" w:rsidP="004F0610">
      <w:pPr>
        <w:rPr>
          <w:sz w:val="24"/>
          <w:szCs w:val="24"/>
        </w:rPr>
      </w:pPr>
    </w:p>
    <w:p w:rsidR="00524394" w:rsidRDefault="00524394" w:rsidP="004F0610">
      <w:pPr>
        <w:rPr>
          <w:sz w:val="24"/>
          <w:szCs w:val="24"/>
        </w:rPr>
      </w:pPr>
    </w:p>
    <w:p w:rsidR="00524394" w:rsidRDefault="00524394" w:rsidP="004F0610">
      <w:pPr>
        <w:rPr>
          <w:sz w:val="24"/>
          <w:szCs w:val="24"/>
        </w:rPr>
      </w:pPr>
    </w:p>
    <w:p w:rsidR="00524394" w:rsidRPr="00E07632" w:rsidRDefault="00E07632" w:rsidP="00E07632">
      <w:pPr>
        <w:jc w:val="center"/>
        <w:rPr>
          <w:rFonts w:ascii="Arial" w:hAnsi="Arial" w:cs="Arial"/>
          <w:sz w:val="24"/>
          <w:szCs w:val="24"/>
        </w:rPr>
      </w:pPr>
      <w:r w:rsidRPr="00E07632">
        <w:rPr>
          <w:rFonts w:ascii="Arial" w:hAnsi="Arial" w:cs="Arial"/>
          <w:sz w:val="24"/>
          <w:szCs w:val="24"/>
        </w:rPr>
        <w:t>Figure 3</w:t>
      </w:r>
    </w:p>
    <w:p w:rsidR="00A67D5A" w:rsidRDefault="00A67D5A" w:rsidP="004F0610">
      <w:pPr>
        <w:rPr>
          <w:sz w:val="24"/>
          <w:szCs w:val="24"/>
        </w:rPr>
      </w:pPr>
    </w:p>
    <w:p w:rsidR="005A2384" w:rsidRDefault="00C83829" w:rsidP="004F0610">
      <w:pPr>
        <w:rPr>
          <w:sz w:val="24"/>
          <w:szCs w:val="24"/>
        </w:rPr>
      </w:pPr>
      <w:r>
        <w:rPr>
          <w:noProof/>
          <w:sz w:val="24"/>
          <w:szCs w:val="24"/>
          <w:lang w:eastAsia="en-GB"/>
        </w:rPr>
        <w:drawing>
          <wp:anchor distT="0" distB="0" distL="114300" distR="114300" simplePos="0" relativeHeight="251665408" behindDoc="1" locked="0" layoutInCell="1" allowOverlap="1">
            <wp:simplePos x="0" y="0"/>
            <wp:positionH relativeFrom="column">
              <wp:posOffset>619125</wp:posOffset>
            </wp:positionH>
            <wp:positionV relativeFrom="paragraph">
              <wp:posOffset>-209550</wp:posOffset>
            </wp:positionV>
            <wp:extent cx="4457700" cy="4333875"/>
            <wp:effectExtent l="19050" t="0" r="0" b="0"/>
            <wp:wrapNone/>
            <wp:docPr id="2" name="Picture 5"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2"/>
                    <a:stretch>
                      <a:fillRect/>
                    </a:stretch>
                  </pic:blipFill>
                  <pic:spPr>
                    <a:xfrm>
                      <a:off x="0" y="0"/>
                      <a:ext cx="4457700" cy="4333875"/>
                    </a:xfrm>
                    <a:prstGeom prst="rect">
                      <a:avLst/>
                    </a:prstGeom>
                  </pic:spPr>
                </pic:pic>
              </a:graphicData>
            </a:graphic>
          </wp:anchor>
        </w:drawing>
      </w:r>
    </w:p>
    <w:p w:rsidR="001C4592" w:rsidRDefault="001C4592" w:rsidP="004F0610">
      <w:pPr>
        <w:rPr>
          <w:sz w:val="24"/>
          <w:szCs w:val="24"/>
        </w:rPr>
      </w:pPr>
    </w:p>
    <w:p w:rsidR="001C4592" w:rsidRDefault="001C4592" w:rsidP="004F0610">
      <w:pPr>
        <w:rPr>
          <w:sz w:val="24"/>
          <w:szCs w:val="24"/>
        </w:rPr>
      </w:pPr>
    </w:p>
    <w:p w:rsidR="001C4592" w:rsidRDefault="001C4592" w:rsidP="004F0610">
      <w:pPr>
        <w:rPr>
          <w:sz w:val="24"/>
          <w:szCs w:val="24"/>
        </w:rPr>
      </w:pPr>
    </w:p>
    <w:p w:rsidR="001C4592" w:rsidRDefault="001C4592" w:rsidP="004F0610">
      <w:pPr>
        <w:rPr>
          <w:sz w:val="24"/>
          <w:szCs w:val="24"/>
        </w:rPr>
      </w:pPr>
    </w:p>
    <w:p w:rsidR="001C4592" w:rsidRDefault="001C4592" w:rsidP="004F0610">
      <w:pPr>
        <w:rPr>
          <w:sz w:val="24"/>
          <w:szCs w:val="24"/>
        </w:rPr>
      </w:pPr>
    </w:p>
    <w:p w:rsidR="001C4592" w:rsidRDefault="001C4592" w:rsidP="004F0610">
      <w:pPr>
        <w:rPr>
          <w:sz w:val="24"/>
          <w:szCs w:val="24"/>
        </w:rPr>
      </w:pPr>
    </w:p>
    <w:p w:rsidR="001C4592" w:rsidRDefault="001C4592" w:rsidP="004F0610">
      <w:pPr>
        <w:rPr>
          <w:sz w:val="24"/>
          <w:szCs w:val="24"/>
        </w:rPr>
      </w:pPr>
    </w:p>
    <w:p w:rsidR="001C4592" w:rsidRDefault="001C4592" w:rsidP="004F0610">
      <w:pPr>
        <w:rPr>
          <w:sz w:val="24"/>
          <w:szCs w:val="24"/>
        </w:rPr>
      </w:pPr>
    </w:p>
    <w:p w:rsidR="001C4592" w:rsidRDefault="001C4592" w:rsidP="004F0610">
      <w:pPr>
        <w:rPr>
          <w:sz w:val="24"/>
          <w:szCs w:val="24"/>
        </w:rPr>
      </w:pPr>
    </w:p>
    <w:p w:rsidR="00E07632" w:rsidRDefault="006A4E40">
      <w:r>
        <w:rPr>
          <w:noProof/>
          <w:lang w:eastAsia="en-GB"/>
        </w:rPr>
        <w:drawing>
          <wp:anchor distT="0" distB="0" distL="114300" distR="114300" simplePos="0" relativeHeight="251669504" behindDoc="1" locked="0" layoutInCell="1" allowOverlap="1">
            <wp:simplePos x="0" y="0"/>
            <wp:positionH relativeFrom="column">
              <wp:posOffset>-257175</wp:posOffset>
            </wp:positionH>
            <wp:positionV relativeFrom="paragraph">
              <wp:posOffset>1633855</wp:posOffset>
            </wp:positionV>
            <wp:extent cx="6181725" cy="1476375"/>
            <wp:effectExtent l="19050" t="0" r="0" b="0"/>
            <wp:wrapNone/>
            <wp:docPr id="10" name="Picture 7"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3"/>
                    <a:srcRect t="69856" r="-5075"/>
                    <a:stretch>
                      <a:fillRect/>
                    </a:stretch>
                  </pic:blipFill>
                  <pic:spPr>
                    <a:xfrm>
                      <a:off x="0" y="0"/>
                      <a:ext cx="6181725" cy="1476375"/>
                    </a:xfrm>
                    <a:prstGeom prst="rect">
                      <a:avLst/>
                    </a:prstGeom>
                  </pic:spPr>
                </pic:pic>
              </a:graphicData>
            </a:graphic>
          </wp:anchor>
        </w:drawing>
      </w:r>
    </w:p>
    <w:p w:rsidR="00E07632" w:rsidRPr="00E07632" w:rsidRDefault="00E07632" w:rsidP="00E07632"/>
    <w:p w:rsidR="00E07632" w:rsidRPr="00E07632" w:rsidRDefault="00E07632" w:rsidP="00E07632"/>
    <w:p w:rsidR="00E07632" w:rsidRDefault="00E07632" w:rsidP="00E07632"/>
    <w:p w:rsidR="00E07632" w:rsidRPr="00E07632" w:rsidRDefault="00E07632" w:rsidP="00E07632">
      <w:pPr>
        <w:tabs>
          <w:tab w:val="left" w:pos="2640"/>
        </w:tabs>
        <w:jc w:val="center"/>
        <w:rPr>
          <w:rFonts w:ascii="Arial" w:hAnsi="Arial" w:cs="Arial"/>
        </w:rPr>
      </w:pPr>
      <w:r w:rsidRPr="00E07632">
        <w:rPr>
          <w:rFonts w:ascii="Arial" w:hAnsi="Arial" w:cs="Arial"/>
        </w:rPr>
        <w:t>Figure 4</w:t>
      </w:r>
    </w:p>
    <w:p w:rsidR="00E07632" w:rsidRPr="00E07632" w:rsidRDefault="00E07632" w:rsidP="00E07632"/>
    <w:p w:rsidR="00E07632" w:rsidRPr="00E07632" w:rsidRDefault="00E07632" w:rsidP="00E07632"/>
    <w:p w:rsidR="00E07632" w:rsidRPr="00E07632" w:rsidRDefault="00E07632" w:rsidP="00E07632"/>
    <w:p w:rsidR="00E07632" w:rsidRPr="00E07632" w:rsidRDefault="00E07632" w:rsidP="00E07632"/>
    <w:p w:rsidR="00E07632" w:rsidRPr="00E07632" w:rsidRDefault="00E07632" w:rsidP="00E07632"/>
    <w:p w:rsidR="00E07632" w:rsidRPr="00E07632" w:rsidRDefault="00E07632" w:rsidP="00E07632"/>
    <w:p w:rsidR="00E07632" w:rsidRPr="00E07632" w:rsidRDefault="00E07632" w:rsidP="00E07632">
      <w:pPr>
        <w:tabs>
          <w:tab w:val="left" w:pos="3825"/>
        </w:tabs>
        <w:jc w:val="center"/>
        <w:rPr>
          <w:rFonts w:ascii="Arial" w:hAnsi="Arial" w:cs="Arial"/>
        </w:rPr>
      </w:pPr>
      <w:r w:rsidRPr="00E07632">
        <w:rPr>
          <w:rFonts w:ascii="Arial" w:hAnsi="Arial" w:cs="Arial"/>
        </w:rPr>
        <w:t>Figure 5</w:t>
      </w:r>
    </w:p>
    <w:p w:rsidR="00BF6EAF" w:rsidRDefault="006A4E40" w:rsidP="0068469F">
      <w:pPr>
        <w:pStyle w:val="Heading1"/>
      </w:pPr>
      <w:r>
        <w:rPr>
          <w:noProof/>
          <w:lang w:eastAsia="en-GB"/>
        </w:rPr>
        <w:lastRenderedPageBreak/>
        <w:drawing>
          <wp:anchor distT="0" distB="0" distL="114300" distR="114300" simplePos="0" relativeHeight="251667456" behindDoc="0" locked="0" layoutInCell="1" allowOverlap="1">
            <wp:simplePos x="0" y="0"/>
            <wp:positionH relativeFrom="column">
              <wp:posOffset>866775</wp:posOffset>
            </wp:positionH>
            <wp:positionV relativeFrom="paragraph">
              <wp:posOffset>-342900</wp:posOffset>
            </wp:positionV>
            <wp:extent cx="3952875" cy="5743575"/>
            <wp:effectExtent l="19050" t="0" r="9525" b="0"/>
            <wp:wrapNone/>
            <wp:docPr id="9" name="Picture 6"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4"/>
                    <a:stretch>
                      <a:fillRect/>
                    </a:stretch>
                  </pic:blipFill>
                  <pic:spPr>
                    <a:xfrm>
                      <a:off x="0" y="0"/>
                      <a:ext cx="3952875" cy="5743575"/>
                    </a:xfrm>
                    <a:prstGeom prst="rect">
                      <a:avLst/>
                    </a:prstGeom>
                  </pic:spPr>
                </pic:pic>
              </a:graphicData>
            </a:graphic>
          </wp:anchor>
        </w:drawing>
      </w:r>
    </w:p>
    <w:p w:rsidR="00BF6EAF" w:rsidRDefault="00BF6EAF" w:rsidP="0068469F">
      <w:pPr>
        <w:pStyle w:val="Heading1"/>
      </w:pPr>
    </w:p>
    <w:p w:rsidR="00BF6EAF" w:rsidRDefault="00BF6EAF" w:rsidP="0068469F">
      <w:pPr>
        <w:pStyle w:val="Heading1"/>
      </w:pPr>
    </w:p>
    <w:p w:rsidR="00BF6EAF" w:rsidRDefault="00BF6EAF" w:rsidP="0068469F">
      <w:pPr>
        <w:pStyle w:val="Heading1"/>
      </w:pPr>
    </w:p>
    <w:p w:rsidR="00BF6EAF" w:rsidRDefault="00BF6EAF" w:rsidP="0068469F">
      <w:pPr>
        <w:pStyle w:val="Heading1"/>
      </w:pPr>
    </w:p>
    <w:p w:rsidR="00BF6EAF" w:rsidRDefault="00BF6EAF" w:rsidP="0068469F">
      <w:pPr>
        <w:pStyle w:val="Heading1"/>
      </w:pPr>
    </w:p>
    <w:p w:rsidR="00BF6EAF" w:rsidRDefault="00BF6EAF" w:rsidP="0068469F">
      <w:pPr>
        <w:pStyle w:val="Heading1"/>
      </w:pPr>
    </w:p>
    <w:p w:rsidR="00BF6EAF" w:rsidRDefault="00BF6EAF" w:rsidP="0068469F">
      <w:pPr>
        <w:pStyle w:val="Heading1"/>
      </w:pPr>
    </w:p>
    <w:p w:rsidR="00BF6EAF" w:rsidRDefault="00BF6EAF" w:rsidP="0068469F">
      <w:pPr>
        <w:pStyle w:val="Heading1"/>
      </w:pPr>
    </w:p>
    <w:p w:rsidR="00BF6EAF" w:rsidRDefault="00BF6EAF" w:rsidP="0068469F">
      <w:pPr>
        <w:pStyle w:val="Heading1"/>
      </w:pPr>
    </w:p>
    <w:p w:rsidR="006A4E40" w:rsidRDefault="006A4E40" w:rsidP="0068469F">
      <w:pPr>
        <w:pStyle w:val="Heading1"/>
      </w:pPr>
    </w:p>
    <w:p w:rsidR="00E07632" w:rsidRPr="00E07632" w:rsidRDefault="00E07632" w:rsidP="00E07632">
      <w:pPr>
        <w:jc w:val="center"/>
        <w:rPr>
          <w:rFonts w:ascii="Arial" w:hAnsi="Arial" w:cs="Arial"/>
        </w:rPr>
      </w:pPr>
      <w:r w:rsidRPr="00E07632">
        <w:rPr>
          <w:rFonts w:ascii="Arial" w:hAnsi="Arial" w:cs="Arial"/>
        </w:rPr>
        <w:t>Figure 6</w:t>
      </w:r>
    </w:p>
    <w:p w:rsidR="00AA4F93" w:rsidRPr="004C33FC" w:rsidRDefault="00AA4F93" w:rsidP="0068469F">
      <w:pPr>
        <w:pStyle w:val="Heading1"/>
        <w:rPr>
          <w:rFonts w:ascii="Arial" w:hAnsi="Arial" w:cs="Arial"/>
        </w:rPr>
      </w:pPr>
      <w:bookmarkStart w:id="1" w:name="_Toc56115364"/>
      <w:r w:rsidRPr="004C33FC">
        <w:rPr>
          <w:rFonts w:ascii="Arial" w:hAnsi="Arial" w:cs="Arial"/>
        </w:rPr>
        <w:t>S</w:t>
      </w:r>
      <w:r w:rsidR="009435F6" w:rsidRPr="004C33FC">
        <w:rPr>
          <w:rFonts w:ascii="Arial" w:hAnsi="Arial" w:cs="Arial"/>
        </w:rPr>
        <w:t>ection</w:t>
      </w:r>
      <w:r w:rsidRPr="004C33FC">
        <w:rPr>
          <w:rFonts w:ascii="Arial" w:hAnsi="Arial" w:cs="Arial"/>
        </w:rPr>
        <w:t xml:space="preserve"> 2</w:t>
      </w:r>
      <w:r w:rsidR="00B534FA" w:rsidRPr="004C33FC">
        <w:rPr>
          <w:rFonts w:ascii="Arial" w:hAnsi="Arial" w:cs="Arial"/>
        </w:rPr>
        <w:t xml:space="preserve"> – E-commerce</w:t>
      </w:r>
      <w:bookmarkEnd w:id="1"/>
      <w:r w:rsidR="00B534FA" w:rsidRPr="004C33FC">
        <w:rPr>
          <w:rFonts w:ascii="Arial" w:hAnsi="Arial" w:cs="Arial"/>
        </w:rPr>
        <w:t xml:space="preserve"> </w:t>
      </w:r>
    </w:p>
    <w:p w:rsidR="00136222" w:rsidRDefault="00136222">
      <w:pPr>
        <w:rPr>
          <w:b/>
          <w:sz w:val="32"/>
          <w:szCs w:val="32"/>
          <w:u w:val="single"/>
        </w:rPr>
      </w:pPr>
      <w:r>
        <w:rPr>
          <w:noProof/>
          <w:lang w:eastAsia="en-GB"/>
        </w:rPr>
        <w:drawing>
          <wp:inline distT="0" distB="0" distL="0" distR="0">
            <wp:extent cx="5450572" cy="1736521"/>
            <wp:effectExtent l="19050" t="0" r="0" b="0"/>
            <wp:docPr id="16" name="Picture 16" descr="How to efficiently manage collaboration across involved parties in digital  experience transform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w to efficiently manage collaboration across involved parties in digital  experience transformations"/>
                    <pic:cNvPicPr>
                      <a:picLocks noChangeAspect="1" noChangeArrowheads="1"/>
                    </pic:cNvPicPr>
                  </pic:nvPicPr>
                  <pic:blipFill>
                    <a:blip r:embed="rId15"/>
                    <a:srcRect/>
                    <a:stretch>
                      <a:fillRect/>
                    </a:stretch>
                  </pic:blipFill>
                  <pic:spPr bwMode="auto">
                    <a:xfrm>
                      <a:off x="0" y="0"/>
                      <a:ext cx="5447101" cy="1735415"/>
                    </a:xfrm>
                    <a:prstGeom prst="rect">
                      <a:avLst/>
                    </a:prstGeom>
                    <a:noFill/>
                    <a:ln w="9525">
                      <a:noFill/>
                      <a:miter lim="800000"/>
                      <a:headEnd/>
                      <a:tailEnd/>
                    </a:ln>
                  </pic:spPr>
                </pic:pic>
              </a:graphicData>
            </a:graphic>
          </wp:inline>
        </w:drawing>
      </w:r>
    </w:p>
    <w:p w:rsidR="00E07632" w:rsidRPr="00E07632" w:rsidRDefault="00E07632" w:rsidP="00E07632">
      <w:pPr>
        <w:spacing w:line="360" w:lineRule="auto"/>
        <w:jc w:val="center"/>
        <w:rPr>
          <w:rFonts w:ascii="Arial" w:hAnsi="Arial" w:cs="Arial"/>
          <w:szCs w:val="32"/>
        </w:rPr>
      </w:pPr>
      <w:r w:rsidRPr="00E07632">
        <w:rPr>
          <w:rFonts w:ascii="Arial" w:hAnsi="Arial" w:cs="Arial"/>
          <w:szCs w:val="32"/>
        </w:rPr>
        <w:t>Figure 7</w:t>
      </w:r>
    </w:p>
    <w:p w:rsidR="005C55BF" w:rsidRPr="004900DA" w:rsidRDefault="005C55BF" w:rsidP="004900DA">
      <w:pPr>
        <w:spacing w:line="360" w:lineRule="auto"/>
        <w:rPr>
          <w:rFonts w:ascii="Arial" w:hAnsi="Arial" w:cs="Arial"/>
          <w:szCs w:val="32"/>
        </w:rPr>
      </w:pPr>
      <w:r w:rsidRPr="004900DA">
        <w:rPr>
          <w:rFonts w:ascii="Arial" w:hAnsi="Arial" w:cs="Arial"/>
          <w:szCs w:val="32"/>
        </w:rPr>
        <w:t>I have created my own website</w:t>
      </w:r>
      <w:r w:rsidR="008C7BC5" w:rsidRPr="004900DA">
        <w:rPr>
          <w:rFonts w:ascii="Arial" w:hAnsi="Arial" w:cs="Arial"/>
          <w:szCs w:val="32"/>
        </w:rPr>
        <w:t xml:space="preserve"> using wix.com</w:t>
      </w:r>
      <w:r w:rsidRPr="004900DA">
        <w:rPr>
          <w:rFonts w:ascii="Arial" w:hAnsi="Arial" w:cs="Arial"/>
          <w:szCs w:val="32"/>
        </w:rPr>
        <w:t xml:space="preserve"> which all of my products can be purchased through.</w:t>
      </w:r>
      <w:r w:rsidR="008C7BC5" w:rsidRPr="004900DA">
        <w:rPr>
          <w:rFonts w:ascii="Arial" w:hAnsi="Arial" w:cs="Arial"/>
          <w:szCs w:val="32"/>
        </w:rPr>
        <w:t xml:space="preserve"> </w:t>
      </w:r>
      <w:r w:rsidR="007A4A5F">
        <w:rPr>
          <w:rFonts w:ascii="Arial" w:hAnsi="Arial" w:cs="Arial"/>
          <w:szCs w:val="32"/>
        </w:rPr>
        <w:t xml:space="preserve">My website is one of my most important marketing channels, where, if interested, </w:t>
      </w:r>
      <w:r w:rsidR="007A4A5F">
        <w:rPr>
          <w:rFonts w:ascii="Arial" w:hAnsi="Arial" w:cs="Arial"/>
          <w:szCs w:val="32"/>
        </w:rPr>
        <w:lastRenderedPageBreak/>
        <w:t xml:space="preserve">consumers will come to learn more about my products and business. My website offers a great first impression and is clear and easy to navigate, meaning consumers will not get frustrated </w:t>
      </w:r>
      <w:r w:rsidR="003D1B39">
        <w:rPr>
          <w:rFonts w:ascii="Arial" w:hAnsi="Arial" w:cs="Arial"/>
          <w:szCs w:val="32"/>
        </w:rPr>
        <w:t xml:space="preserve">or lose interest if they struggle to find what they are looking for. </w:t>
      </w:r>
      <w:r w:rsidR="008C7BC5" w:rsidRPr="004900DA">
        <w:rPr>
          <w:rFonts w:ascii="Arial" w:hAnsi="Arial" w:cs="Arial"/>
          <w:szCs w:val="32"/>
        </w:rPr>
        <w:t xml:space="preserve">The website will have clear descriptions, pictures and reviews of my products so that customers can find out about the product in detail. If a customer has any queries or questions about anything, I have a 24 hour live chat on my website, in which our staff will answer the questions to the best of their abilities, and even recommend other product if they are better suited to the customer’s needs. </w:t>
      </w:r>
      <w:r w:rsidR="003D1B39">
        <w:rPr>
          <w:rFonts w:ascii="Arial" w:hAnsi="Arial" w:cs="Arial"/>
          <w:szCs w:val="32"/>
        </w:rPr>
        <w:t xml:space="preserve">I will use SEMrush to audit my websites SEO performance, as they will flag and notify me of any errors on my site, saving me time and helping to constantly improve my business. </w:t>
      </w:r>
      <w:r w:rsidR="008B1C81" w:rsidRPr="004900DA">
        <w:rPr>
          <w:rFonts w:ascii="Arial" w:hAnsi="Arial" w:cs="Arial"/>
          <w:szCs w:val="32"/>
        </w:rPr>
        <w:t xml:space="preserve">Once customers find </w:t>
      </w:r>
      <w:r w:rsidR="0011053C" w:rsidRPr="004900DA">
        <w:rPr>
          <w:rFonts w:ascii="Arial" w:hAnsi="Arial" w:cs="Arial"/>
          <w:szCs w:val="32"/>
        </w:rPr>
        <w:t>a product</w:t>
      </w:r>
      <w:r w:rsidR="008B1C81" w:rsidRPr="004900DA">
        <w:rPr>
          <w:rFonts w:ascii="Arial" w:hAnsi="Arial" w:cs="Arial"/>
          <w:szCs w:val="32"/>
        </w:rPr>
        <w:t xml:space="preserve">/products they want to purchase, they can add them to the basket and continue to checkout when they are ready to purchase. At this point the customer has the option to either make an account to make future transactions easier and receive special offers, or continue as a guest. If they choose to make an account, they would only need to enter essential information such as their name, email address, contact number, password and home address. By doing this, at the time of purchase, they only need to enter their payment details, either PayPal or credit/debit card. These customers can choose to save their payment details, if they wish to. For them to be able to do this, </w:t>
      </w:r>
      <w:r w:rsidR="00E10F38" w:rsidRPr="004900DA">
        <w:rPr>
          <w:rFonts w:ascii="Arial" w:hAnsi="Arial" w:cs="Arial"/>
          <w:szCs w:val="32"/>
        </w:rPr>
        <w:t xml:space="preserve">I will set up Secure Sockets Layer Encryption so that PayPal transactions can be done securely and safely. </w:t>
      </w:r>
      <w:r w:rsidR="008B1C81" w:rsidRPr="004900DA">
        <w:rPr>
          <w:rFonts w:ascii="Arial" w:hAnsi="Arial" w:cs="Arial"/>
          <w:szCs w:val="32"/>
        </w:rPr>
        <w:t xml:space="preserve">If the customer chooses to make the purchase as a guest, they would have to enter all these details in the moment and for all future purchases. </w:t>
      </w:r>
    </w:p>
    <w:p w:rsidR="00F1015D" w:rsidRPr="004900DA" w:rsidRDefault="00F1015D" w:rsidP="004900DA">
      <w:pPr>
        <w:spacing w:line="360" w:lineRule="auto"/>
        <w:rPr>
          <w:rFonts w:ascii="Arial" w:hAnsi="Arial" w:cs="Arial"/>
          <w:szCs w:val="32"/>
        </w:rPr>
      </w:pPr>
      <w:r w:rsidRPr="004900DA">
        <w:rPr>
          <w:rFonts w:ascii="Arial" w:hAnsi="Arial" w:cs="Arial"/>
          <w:szCs w:val="32"/>
        </w:rPr>
        <w:t>As</w:t>
      </w:r>
      <w:r w:rsidR="0011053C" w:rsidRPr="004900DA">
        <w:rPr>
          <w:rFonts w:ascii="Arial" w:hAnsi="Arial" w:cs="Arial"/>
          <w:szCs w:val="32"/>
        </w:rPr>
        <w:t xml:space="preserve"> for P</w:t>
      </w:r>
      <w:r w:rsidRPr="004900DA">
        <w:rPr>
          <w:rFonts w:ascii="Arial" w:hAnsi="Arial" w:cs="Arial"/>
          <w:szCs w:val="32"/>
        </w:rPr>
        <w:t>ayPal transactions, I will use PayPal Payments Standard, so</w:t>
      </w:r>
      <w:r w:rsidR="0011053C" w:rsidRPr="004900DA">
        <w:rPr>
          <w:rFonts w:ascii="Arial" w:hAnsi="Arial" w:cs="Arial"/>
          <w:szCs w:val="32"/>
        </w:rPr>
        <w:t xml:space="preserve"> customers are taken to the PayP</w:t>
      </w:r>
      <w:r w:rsidRPr="004900DA">
        <w:rPr>
          <w:rFonts w:ascii="Arial" w:hAnsi="Arial" w:cs="Arial"/>
          <w:szCs w:val="32"/>
        </w:rPr>
        <w:t xml:space="preserve">al site when they choose to make a payment with PayPal. Once at the site, they only have to log in to their account using their username and password, with the rest of their personal information and data being retrieved from the PayPal database. Now the transaction is complete, the customer will be sent an email of their purchase and given a reference code for their purchase if any future problems occur. </w:t>
      </w:r>
    </w:p>
    <w:p w:rsidR="005006E2" w:rsidRPr="004900DA" w:rsidRDefault="005006E2" w:rsidP="004900DA">
      <w:pPr>
        <w:spacing w:line="360" w:lineRule="auto"/>
        <w:rPr>
          <w:rFonts w:ascii="Arial" w:hAnsi="Arial" w:cs="Arial"/>
          <w:szCs w:val="32"/>
        </w:rPr>
      </w:pPr>
      <w:r w:rsidRPr="004900DA">
        <w:rPr>
          <w:rFonts w:ascii="Arial" w:hAnsi="Arial" w:cs="Arial"/>
          <w:szCs w:val="32"/>
        </w:rPr>
        <w:t xml:space="preserve">For customers that choose to pay with credit or debit card, they must enter their card details along with the other personal information needed, depending on whether they have an account or are purchasing as a guest. Once entered, their bank must confirm and then the transaction is completed. They are then sent an email </w:t>
      </w:r>
      <w:r w:rsidR="0053476E" w:rsidRPr="004900DA">
        <w:rPr>
          <w:rFonts w:ascii="Arial" w:hAnsi="Arial" w:cs="Arial"/>
          <w:szCs w:val="32"/>
        </w:rPr>
        <w:t xml:space="preserve">of their purchase and given a reference code for their purchase if any future problems occur. </w:t>
      </w:r>
    </w:p>
    <w:p w:rsidR="003F0792" w:rsidRPr="004900DA" w:rsidRDefault="003F0792" w:rsidP="004900DA">
      <w:pPr>
        <w:spacing w:line="360" w:lineRule="auto"/>
        <w:rPr>
          <w:rFonts w:ascii="Arial" w:hAnsi="Arial" w:cs="Arial"/>
          <w:szCs w:val="32"/>
        </w:rPr>
      </w:pPr>
      <w:r w:rsidRPr="004900DA">
        <w:rPr>
          <w:rFonts w:ascii="Arial" w:hAnsi="Arial" w:cs="Arial"/>
          <w:szCs w:val="32"/>
        </w:rPr>
        <w:t xml:space="preserve">Although PayPal enables secure, easy and quick transactions, it is not the preferred method for most online consumers with it making up only 19% of all online transactions. Credit and debit card are the two preferred methods of payment by online consumers, making up 47% </w:t>
      </w:r>
      <w:r w:rsidRPr="004900DA">
        <w:rPr>
          <w:rFonts w:ascii="Arial" w:hAnsi="Arial" w:cs="Arial"/>
          <w:szCs w:val="32"/>
        </w:rPr>
        <w:lastRenderedPageBreak/>
        <w:t>and 36% of all online transactions, and with lower charges from merchant accounts that PayPal being at 0.3 –</w:t>
      </w:r>
      <w:r w:rsidR="0011053C" w:rsidRPr="004900DA">
        <w:rPr>
          <w:rFonts w:ascii="Arial" w:hAnsi="Arial" w:cs="Arial"/>
          <w:szCs w:val="32"/>
        </w:rPr>
        <w:t xml:space="preserve"> 1.0% VS</w:t>
      </w:r>
      <w:r w:rsidRPr="004900DA">
        <w:rPr>
          <w:rFonts w:ascii="Arial" w:hAnsi="Arial" w:cs="Arial"/>
          <w:szCs w:val="32"/>
        </w:rPr>
        <w:t xml:space="preserve">2.9%. </w:t>
      </w:r>
    </w:p>
    <w:p w:rsidR="00E96A42" w:rsidRPr="004900DA" w:rsidRDefault="00E96A42" w:rsidP="004900DA">
      <w:pPr>
        <w:spacing w:line="360" w:lineRule="auto"/>
        <w:rPr>
          <w:rFonts w:ascii="Arial" w:hAnsi="Arial" w:cs="Arial"/>
          <w:szCs w:val="32"/>
        </w:rPr>
      </w:pPr>
      <w:r w:rsidRPr="004900DA">
        <w:rPr>
          <w:rFonts w:ascii="Arial" w:hAnsi="Arial" w:cs="Arial"/>
          <w:szCs w:val="32"/>
        </w:rPr>
        <w:t xml:space="preserve">Online payments have several advantages over manual payment methods, having low labour costs compared to using cheques, cash or money order. Online payments can be automatic and quickly provide feedback for both myself and the customers. </w:t>
      </w:r>
      <w:r w:rsidR="00F218BF" w:rsidRPr="004900DA">
        <w:rPr>
          <w:rFonts w:ascii="Arial" w:hAnsi="Arial" w:cs="Arial"/>
          <w:szCs w:val="32"/>
        </w:rPr>
        <w:t xml:space="preserve">Furthermore, they carry a low risk of theft as they payments generally go straight into the bank account, after processing delays. </w:t>
      </w:r>
    </w:p>
    <w:p w:rsidR="004E7D98" w:rsidRPr="004900DA" w:rsidRDefault="004E7D98" w:rsidP="004900DA">
      <w:pPr>
        <w:spacing w:line="360" w:lineRule="auto"/>
        <w:rPr>
          <w:rFonts w:ascii="Arial" w:hAnsi="Arial" w:cs="Arial"/>
          <w:szCs w:val="32"/>
        </w:rPr>
      </w:pPr>
      <w:r w:rsidRPr="004900DA">
        <w:rPr>
          <w:rFonts w:ascii="Arial" w:hAnsi="Arial" w:cs="Arial"/>
          <w:szCs w:val="32"/>
        </w:rPr>
        <w:t xml:space="preserve">With consumers putting their full </w:t>
      </w:r>
      <w:r w:rsidR="00CF6ED4">
        <w:rPr>
          <w:rFonts w:ascii="Arial" w:hAnsi="Arial" w:cs="Arial"/>
          <w:szCs w:val="32"/>
        </w:rPr>
        <w:t>trust into my brand by giving me</w:t>
      </w:r>
      <w:r w:rsidRPr="004900DA">
        <w:rPr>
          <w:rFonts w:ascii="Arial" w:hAnsi="Arial" w:cs="Arial"/>
          <w:szCs w:val="32"/>
        </w:rPr>
        <w:t xml:space="preserve"> their personal information and data, I will follow the Gener</w:t>
      </w:r>
      <w:r w:rsidR="00CF6ED4">
        <w:rPr>
          <w:rFonts w:ascii="Arial" w:hAnsi="Arial" w:cs="Arial"/>
          <w:szCs w:val="32"/>
        </w:rPr>
        <w:t>al Data P</w:t>
      </w:r>
      <w:r w:rsidR="00F93DD9" w:rsidRPr="004900DA">
        <w:rPr>
          <w:rFonts w:ascii="Arial" w:hAnsi="Arial" w:cs="Arial"/>
          <w:szCs w:val="32"/>
        </w:rPr>
        <w:t xml:space="preserve">rotection Regulation by collecting information that is only necessary to make purchases and </w:t>
      </w:r>
      <w:r w:rsidRPr="004900DA">
        <w:rPr>
          <w:rFonts w:ascii="Arial" w:hAnsi="Arial" w:cs="Arial"/>
          <w:szCs w:val="32"/>
        </w:rPr>
        <w:t xml:space="preserve">ensure all data is </w:t>
      </w:r>
      <w:r w:rsidR="00F93DD9" w:rsidRPr="004900DA">
        <w:rPr>
          <w:rFonts w:ascii="Arial" w:hAnsi="Arial" w:cs="Arial"/>
          <w:szCs w:val="32"/>
        </w:rPr>
        <w:t xml:space="preserve">confidential and protected by security breaches. </w:t>
      </w:r>
    </w:p>
    <w:p w:rsidR="000511A8" w:rsidRPr="004900DA" w:rsidRDefault="003D7010" w:rsidP="004900DA">
      <w:pPr>
        <w:spacing w:line="360" w:lineRule="auto"/>
        <w:rPr>
          <w:rFonts w:ascii="Arial" w:hAnsi="Arial" w:cs="Arial"/>
          <w:szCs w:val="32"/>
        </w:rPr>
      </w:pPr>
      <w:r w:rsidRPr="004900DA">
        <w:rPr>
          <w:rFonts w:ascii="Arial" w:hAnsi="Arial" w:cs="Arial"/>
          <w:szCs w:val="32"/>
        </w:rPr>
        <w:t xml:space="preserve">I will also sell my products on Amazon, which is global technology company that focuses on e-commerce. Once I have chosen a professional selling plan and pay a subscription fee of £25 monthly, I will use a web interface, Seller Central, to market, list and price my products to Amazon and its customer base directly, as well as track my pricing, advertising, purchases and customer feedback and reviews. </w:t>
      </w:r>
      <w:r w:rsidR="008971B7" w:rsidRPr="004900DA">
        <w:rPr>
          <w:rFonts w:ascii="Arial" w:hAnsi="Arial" w:cs="Arial"/>
          <w:szCs w:val="32"/>
        </w:rPr>
        <w:t>I will continue t</w:t>
      </w:r>
      <w:r w:rsidR="008B1C81" w:rsidRPr="004900DA">
        <w:rPr>
          <w:rFonts w:ascii="Arial" w:hAnsi="Arial" w:cs="Arial"/>
          <w:szCs w:val="32"/>
        </w:rPr>
        <w:t>o</w:t>
      </w:r>
      <w:r w:rsidR="008971B7" w:rsidRPr="004900DA">
        <w:rPr>
          <w:rFonts w:ascii="Arial" w:hAnsi="Arial" w:cs="Arial"/>
          <w:szCs w:val="32"/>
        </w:rPr>
        <w:t xml:space="preserve"> add my products to the Amazon marketplace, specifying exactly how many of each product I will sell and give a brief description of each individual product.</w:t>
      </w:r>
    </w:p>
    <w:p w:rsidR="000511A8" w:rsidRPr="004C33FC" w:rsidRDefault="000511A8" w:rsidP="0068469F">
      <w:pPr>
        <w:pStyle w:val="Heading1"/>
        <w:rPr>
          <w:rFonts w:ascii="Arial" w:hAnsi="Arial" w:cs="Arial"/>
        </w:rPr>
      </w:pPr>
      <w:bookmarkStart w:id="2" w:name="_Toc56115365"/>
      <w:r w:rsidRPr="004C33FC">
        <w:rPr>
          <w:rFonts w:ascii="Arial" w:hAnsi="Arial" w:cs="Arial"/>
        </w:rPr>
        <w:t>Section 3</w:t>
      </w:r>
      <w:r w:rsidR="00B534FA" w:rsidRPr="004C33FC">
        <w:rPr>
          <w:rFonts w:ascii="Arial" w:hAnsi="Arial" w:cs="Arial"/>
        </w:rPr>
        <w:t xml:space="preserve"> – Marketing</w:t>
      </w:r>
      <w:bookmarkEnd w:id="2"/>
      <w:r w:rsidR="00B534FA" w:rsidRPr="004C33FC">
        <w:rPr>
          <w:rFonts w:ascii="Arial" w:hAnsi="Arial" w:cs="Arial"/>
        </w:rPr>
        <w:t xml:space="preserve"> </w:t>
      </w:r>
    </w:p>
    <w:p w:rsidR="00300989" w:rsidRDefault="00300989" w:rsidP="004900DA">
      <w:pPr>
        <w:spacing w:line="360" w:lineRule="auto"/>
        <w:rPr>
          <w:rFonts w:ascii="Arial" w:hAnsi="Arial" w:cs="Arial"/>
          <w:szCs w:val="32"/>
        </w:rPr>
      </w:pPr>
      <w:r>
        <w:rPr>
          <w:rFonts w:ascii="Arial" w:hAnsi="Arial" w:cs="Arial"/>
          <w:noProof/>
          <w:szCs w:val="32"/>
          <w:lang w:eastAsia="en-GB"/>
        </w:rPr>
        <w:drawing>
          <wp:inline distT="0" distB="0" distL="0" distR="0">
            <wp:extent cx="5939790" cy="1981200"/>
            <wp:effectExtent l="19050" t="0" r="3810" b="0"/>
            <wp:docPr id="3" name="Picture 7" descr="Ten Digital Marketing Predictions For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n Digital Marketing Predictions For 2019"/>
                    <pic:cNvPicPr>
                      <a:picLocks noChangeAspect="1" noChangeArrowheads="1"/>
                    </pic:cNvPicPr>
                  </pic:nvPicPr>
                  <pic:blipFill>
                    <a:blip r:embed="rId16"/>
                    <a:srcRect/>
                    <a:stretch>
                      <a:fillRect/>
                    </a:stretch>
                  </pic:blipFill>
                  <pic:spPr bwMode="auto">
                    <a:xfrm>
                      <a:off x="0" y="0"/>
                      <a:ext cx="5939790" cy="1981200"/>
                    </a:xfrm>
                    <a:prstGeom prst="rect">
                      <a:avLst/>
                    </a:prstGeom>
                    <a:noFill/>
                    <a:ln w="9525">
                      <a:noFill/>
                      <a:miter lim="800000"/>
                      <a:headEnd/>
                      <a:tailEnd/>
                    </a:ln>
                  </pic:spPr>
                </pic:pic>
              </a:graphicData>
            </a:graphic>
          </wp:inline>
        </w:drawing>
      </w:r>
    </w:p>
    <w:p w:rsidR="00E07632" w:rsidRDefault="00E07632" w:rsidP="00E07632">
      <w:pPr>
        <w:spacing w:line="360" w:lineRule="auto"/>
        <w:jc w:val="center"/>
        <w:rPr>
          <w:rFonts w:ascii="Arial" w:hAnsi="Arial" w:cs="Arial"/>
          <w:szCs w:val="32"/>
        </w:rPr>
      </w:pPr>
      <w:r>
        <w:rPr>
          <w:rFonts w:ascii="Arial" w:hAnsi="Arial" w:cs="Arial"/>
          <w:szCs w:val="32"/>
        </w:rPr>
        <w:t>Figure 8</w:t>
      </w:r>
    </w:p>
    <w:p w:rsidR="005F08A1" w:rsidRPr="004900DA" w:rsidRDefault="008971B7" w:rsidP="004900DA">
      <w:pPr>
        <w:spacing w:line="360" w:lineRule="auto"/>
        <w:rPr>
          <w:rFonts w:ascii="Arial" w:hAnsi="Arial" w:cs="Arial"/>
          <w:szCs w:val="32"/>
        </w:rPr>
      </w:pPr>
      <w:r w:rsidRPr="004900DA">
        <w:rPr>
          <w:rFonts w:ascii="Arial" w:hAnsi="Arial" w:cs="Arial"/>
          <w:szCs w:val="32"/>
        </w:rPr>
        <w:t xml:space="preserve">To promote my products, I will use various social media platforms such as </w:t>
      </w:r>
      <w:r w:rsidR="00021DBA" w:rsidRPr="004900DA">
        <w:rPr>
          <w:rFonts w:ascii="Arial" w:hAnsi="Arial" w:cs="Arial"/>
          <w:szCs w:val="32"/>
        </w:rPr>
        <w:t>Facebook and Instagram which offer valuable community-building opportunities.</w:t>
      </w:r>
      <w:r w:rsidR="00130176">
        <w:rPr>
          <w:rFonts w:ascii="Arial" w:hAnsi="Arial" w:cs="Arial"/>
          <w:szCs w:val="32"/>
        </w:rPr>
        <w:t xml:space="preserve"> On F</w:t>
      </w:r>
      <w:r w:rsidR="000511A8" w:rsidRPr="004900DA">
        <w:rPr>
          <w:rFonts w:ascii="Arial" w:hAnsi="Arial" w:cs="Arial"/>
          <w:szCs w:val="32"/>
        </w:rPr>
        <w:t xml:space="preserve">acebook I am able to target my advertisements towards certain locations, genders, ages, workplaces and job titles, as </w:t>
      </w:r>
      <w:r w:rsidR="00130176">
        <w:rPr>
          <w:rFonts w:ascii="Arial" w:hAnsi="Arial" w:cs="Arial"/>
          <w:szCs w:val="32"/>
        </w:rPr>
        <w:t>well as through key words that F</w:t>
      </w:r>
      <w:r w:rsidR="000511A8" w:rsidRPr="004900DA">
        <w:rPr>
          <w:rFonts w:ascii="Arial" w:hAnsi="Arial" w:cs="Arial"/>
          <w:szCs w:val="32"/>
        </w:rPr>
        <w:t xml:space="preserve">acebook users have used or are associated with. In addition, Facebook also sends their advertisers feedback on ways they can improve their </w:t>
      </w:r>
      <w:r w:rsidR="000511A8" w:rsidRPr="004900DA">
        <w:rPr>
          <w:rFonts w:ascii="Arial" w:hAnsi="Arial" w:cs="Arial"/>
          <w:szCs w:val="32"/>
        </w:rPr>
        <w:lastRenderedPageBreak/>
        <w:t>marketing skills, specifically providing insight on whether a product might be better suited to another audience on the platform.</w:t>
      </w:r>
      <w:r w:rsidR="00352B3A" w:rsidRPr="004900DA">
        <w:rPr>
          <w:rFonts w:ascii="Arial" w:hAnsi="Arial" w:cs="Arial"/>
          <w:szCs w:val="32"/>
        </w:rPr>
        <w:t xml:space="preserve"> I will use ads objectives, starting with conversion</w:t>
      </w:r>
      <w:r w:rsidR="007B34F5" w:rsidRPr="004900DA">
        <w:rPr>
          <w:rFonts w:ascii="Arial" w:hAnsi="Arial" w:cs="Arial"/>
          <w:szCs w:val="32"/>
        </w:rPr>
        <w:t>, which focuses on attracting individuals to my website and products,</w:t>
      </w:r>
      <w:r w:rsidR="00352B3A" w:rsidRPr="004900DA">
        <w:rPr>
          <w:rFonts w:ascii="Arial" w:hAnsi="Arial" w:cs="Arial"/>
          <w:szCs w:val="32"/>
        </w:rPr>
        <w:t xml:space="preserve"> which happens when customers complete my desired goals i.e. making a purchase</w:t>
      </w:r>
      <w:r w:rsidR="00EC3FAB" w:rsidRPr="004900DA">
        <w:rPr>
          <w:rFonts w:ascii="Arial" w:hAnsi="Arial" w:cs="Arial"/>
          <w:szCs w:val="32"/>
        </w:rPr>
        <w:t>. This also includes my websites product catalogue, which gives Facebook the ability to keep up with my most recent products, pictures and prices directly from my website.</w:t>
      </w:r>
      <w:r w:rsidR="00CA2CBB" w:rsidRPr="004900DA">
        <w:rPr>
          <w:rFonts w:ascii="Arial" w:hAnsi="Arial" w:cs="Arial"/>
          <w:szCs w:val="32"/>
        </w:rPr>
        <w:t xml:space="preserve"> </w:t>
      </w:r>
      <w:r w:rsidR="00090879" w:rsidRPr="004900DA">
        <w:rPr>
          <w:rFonts w:ascii="Arial" w:hAnsi="Arial" w:cs="Arial"/>
          <w:szCs w:val="32"/>
        </w:rPr>
        <w:t xml:space="preserve">I </w:t>
      </w:r>
      <w:r w:rsidR="001B49B9" w:rsidRPr="004900DA">
        <w:rPr>
          <w:rFonts w:ascii="Arial" w:hAnsi="Arial" w:cs="Arial"/>
          <w:szCs w:val="32"/>
        </w:rPr>
        <w:t>will set my ad budget at £4 a day, totalling to £112 per month</w:t>
      </w:r>
      <w:r w:rsidR="00CA2CBB" w:rsidRPr="004900DA">
        <w:rPr>
          <w:rFonts w:ascii="Arial" w:hAnsi="Arial" w:cs="Arial"/>
          <w:szCs w:val="32"/>
        </w:rPr>
        <w:t>.</w:t>
      </w:r>
      <w:r w:rsidR="000511A8" w:rsidRPr="004900DA">
        <w:rPr>
          <w:rFonts w:ascii="Arial" w:hAnsi="Arial" w:cs="Arial"/>
          <w:szCs w:val="32"/>
        </w:rPr>
        <w:t xml:space="preserve"> </w:t>
      </w:r>
      <w:r w:rsidR="00090879" w:rsidRPr="004900DA">
        <w:rPr>
          <w:rFonts w:ascii="Arial" w:hAnsi="Arial" w:cs="Arial"/>
          <w:szCs w:val="32"/>
        </w:rPr>
        <w:t xml:space="preserve">Allowing Facebook to do this means that I don’t have to worry about spending time on maintaining my budget and setting. </w:t>
      </w:r>
      <w:r w:rsidR="000511A8" w:rsidRPr="004900DA">
        <w:rPr>
          <w:rFonts w:ascii="Arial" w:hAnsi="Arial" w:cs="Arial"/>
          <w:szCs w:val="32"/>
        </w:rPr>
        <w:t>Furthermore, I wil</w:t>
      </w:r>
      <w:r w:rsidR="00BF6EAF" w:rsidRPr="004900DA">
        <w:rPr>
          <w:rFonts w:ascii="Arial" w:hAnsi="Arial" w:cs="Arial"/>
          <w:szCs w:val="32"/>
        </w:rPr>
        <w:t>l create a business account on Facebook and I</w:t>
      </w:r>
      <w:r w:rsidR="000511A8" w:rsidRPr="004900DA">
        <w:rPr>
          <w:rFonts w:ascii="Arial" w:hAnsi="Arial" w:cs="Arial"/>
          <w:szCs w:val="32"/>
        </w:rPr>
        <w:t>nstagram, uploading images, advertisements and information about my product, and allowing users to comment so I am able to interact with them and respond to any questions or queries they may have</w:t>
      </w:r>
      <w:r w:rsidR="00352B3A" w:rsidRPr="004900DA">
        <w:rPr>
          <w:rFonts w:ascii="Arial" w:hAnsi="Arial" w:cs="Arial"/>
          <w:szCs w:val="32"/>
        </w:rPr>
        <w:t xml:space="preserve">, increasing my customer engagement. </w:t>
      </w:r>
      <w:r w:rsidR="000511A8" w:rsidRPr="004900DA">
        <w:rPr>
          <w:rFonts w:ascii="Arial" w:hAnsi="Arial" w:cs="Arial"/>
          <w:szCs w:val="32"/>
        </w:rPr>
        <w:t xml:space="preserve"> </w:t>
      </w:r>
      <w:r w:rsidR="00102EE5" w:rsidRPr="004900DA">
        <w:rPr>
          <w:rFonts w:ascii="Arial" w:hAnsi="Arial" w:cs="Arial"/>
          <w:szCs w:val="32"/>
        </w:rPr>
        <w:t xml:space="preserve">By using Instagram, I will work with influencers and have them promote my products, such as the </w:t>
      </w:r>
      <w:r w:rsidR="00F425C2" w:rsidRPr="004900DA">
        <w:rPr>
          <w:rFonts w:ascii="Arial" w:hAnsi="Arial" w:cs="Arial"/>
          <w:szCs w:val="32"/>
        </w:rPr>
        <w:t xml:space="preserve">face coverings and gloves. This </w:t>
      </w:r>
      <w:r w:rsidR="00102EE5" w:rsidRPr="004900DA">
        <w:rPr>
          <w:rFonts w:ascii="Arial" w:hAnsi="Arial" w:cs="Arial"/>
          <w:szCs w:val="32"/>
        </w:rPr>
        <w:t xml:space="preserve">will bring customers to my website, where they will explore more of my products that are available, especially the protective bodysuit. </w:t>
      </w:r>
      <w:r w:rsidR="00352B3A" w:rsidRPr="004900DA">
        <w:rPr>
          <w:rFonts w:ascii="Arial" w:hAnsi="Arial" w:cs="Arial"/>
          <w:szCs w:val="32"/>
        </w:rPr>
        <w:t>There will also be direct links to my website on both platforms</w:t>
      </w:r>
      <w:r w:rsidR="001B49B9" w:rsidRPr="004900DA">
        <w:rPr>
          <w:rFonts w:ascii="Arial" w:hAnsi="Arial" w:cs="Arial"/>
          <w:szCs w:val="32"/>
        </w:rPr>
        <w:t>.</w:t>
      </w:r>
    </w:p>
    <w:p w:rsidR="00F961A9" w:rsidRPr="004900DA" w:rsidRDefault="005F08A1" w:rsidP="004900DA">
      <w:pPr>
        <w:spacing w:line="360" w:lineRule="auto"/>
        <w:rPr>
          <w:rFonts w:ascii="Arial" w:hAnsi="Arial" w:cs="Arial"/>
          <w:szCs w:val="32"/>
        </w:rPr>
      </w:pPr>
      <w:r w:rsidRPr="004900DA">
        <w:rPr>
          <w:rFonts w:ascii="Arial" w:hAnsi="Arial" w:cs="Arial"/>
          <w:szCs w:val="32"/>
        </w:rPr>
        <w:t xml:space="preserve">In order to make my social media marketing successful, I will need to make the content entertaining and engaging, and will do this by increasing my consumer engagement, using trending </w:t>
      </w:r>
      <w:r w:rsidR="00034F46" w:rsidRPr="004900DA">
        <w:rPr>
          <w:rFonts w:ascii="Arial" w:hAnsi="Arial" w:cs="Arial"/>
          <w:szCs w:val="32"/>
        </w:rPr>
        <w:t>hash tags</w:t>
      </w:r>
      <w:r w:rsidRPr="004900DA">
        <w:rPr>
          <w:rFonts w:ascii="Arial" w:hAnsi="Arial" w:cs="Arial"/>
          <w:szCs w:val="32"/>
        </w:rPr>
        <w:t xml:space="preserve"> and analysing my performance. Though using social media platforms to advertise can be very time consuming, when used effectively, they can become one of the most successful channels of marketing. </w:t>
      </w:r>
    </w:p>
    <w:p w:rsidR="0090696B" w:rsidRPr="004900DA" w:rsidRDefault="0090696B" w:rsidP="004900DA">
      <w:pPr>
        <w:spacing w:line="360" w:lineRule="auto"/>
        <w:rPr>
          <w:rFonts w:ascii="Arial" w:hAnsi="Arial" w:cs="Arial"/>
          <w:szCs w:val="32"/>
        </w:rPr>
      </w:pPr>
      <w:r w:rsidRPr="004900DA">
        <w:rPr>
          <w:rFonts w:ascii="Arial" w:hAnsi="Arial" w:cs="Arial"/>
          <w:szCs w:val="32"/>
        </w:rPr>
        <w:t>I will also market through emails (email marketing), where customers have the c</w:t>
      </w:r>
      <w:r w:rsidR="00C955B6" w:rsidRPr="004900DA">
        <w:rPr>
          <w:rFonts w:ascii="Arial" w:hAnsi="Arial" w:cs="Arial"/>
          <w:szCs w:val="32"/>
        </w:rPr>
        <w:t xml:space="preserve">hoice to actively sign up to </w:t>
      </w:r>
      <w:r w:rsidRPr="004900DA">
        <w:rPr>
          <w:rFonts w:ascii="Arial" w:hAnsi="Arial" w:cs="Arial"/>
          <w:szCs w:val="32"/>
        </w:rPr>
        <w:t xml:space="preserve">be added to a marketing email list, showing they are interested in the product. I will acquire users through them signing up on my website, and through email ad campaigns on Instagram and Facebook. This will help to build up a marketing email list, increasing my products’ popularity and allowing the products to get more positive feedback. Our emails will include offers and promotional/discount codes for my products to attract my customers and encourage them to make purchases. </w:t>
      </w:r>
      <w:r w:rsidR="00F87CC8" w:rsidRPr="004900DA">
        <w:rPr>
          <w:rFonts w:ascii="Arial" w:hAnsi="Arial" w:cs="Arial"/>
          <w:szCs w:val="32"/>
        </w:rPr>
        <w:t xml:space="preserve">This is a high ROI channel of marketing with a medium cost. </w:t>
      </w:r>
    </w:p>
    <w:p w:rsidR="005F08A1" w:rsidRPr="004900DA" w:rsidRDefault="00F961A9" w:rsidP="004900DA">
      <w:pPr>
        <w:spacing w:line="360" w:lineRule="auto"/>
        <w:rPr>
          <w:rFonts w:ascii="Arial" w:hAnsi="Arial" w:cs="Arial"/>
          <w:szCs w:val="32"/>
        </w:rPr>
      </w:pPr>
      <w:r w:rsidRPr="004900DA">
        <w:rPr>
          <w:rFonts w:ascii="Arial" w:hAnsi="Arial" w:cs="Arial"/>
          <w:szCs w:val="32"/>
        </w:rPr>
        <w:t>I will use search engine marketing, using paid advertisements to advertise my business and products so that they appear as results on search engines. I will use Bing and Google to advertise my products towards consumers who are ready to make purchases</w:t>
      </w:r>
      <w:r w:rsidR="00AA4696" w:rsidRPr="004900DA">
        <w:rPr>
          <w:rFonts w:ascii="Arial" w:hAnsi="Arial" w:cs="Arial"/>
          <w:szCs w:val="32"/>
        </w:rPr>
        <w:t xml:space="preserve"> at the time they see the ads</w:t>
      </w:r>
      <w:r w:rsidR="009A7BEF" w:rsidRPr="004900DA">
        <w:rPr>
          <w:rFonts w:ascii="Arial" w:hAnsi="Arial" w:cs="Arial"/>
          <w:szCs w:val="32"/>
        </w:rPr>
        <w:t>. This is a medium/high ROI marketing channel with a low/medium cost.</w:t>
      </w:r>
      <w:r w:rsidR="000D5F7D" w:rsidRPr="004900DA">
        <w:rPr>
          <w:rFonts w:ascii="Arial" w:hAnsi="Arial" w:cs="Arial"/>
          <w:szCs w:val="32"/>
        </w:rPr>
        <w:t xml:space="preserve"> </w:t>
      </w:r>
    </w:p>
    <w:p w:rsidR="00C811D7" w:rsidRPr="004900DA" w:rsidRDefault="00C811D7" w:rsidP="004900DA">
      <w:pPr>
        <w:spacing w:line="360" w:lineRule="auto"/>
        <w:rPr>
          <w:rFonts w:ascii="Arial" w:hAnsi="Arial" w:cs="Arial"/>
          <w:szCs w:val="32"/>
        </w:rPr>
      </w:pPr>
      <w:r w:rsidRPr="004900DA">
        <w:rPr>
          <w:rFonts w:ascii="Arial" w:hAnsi="Arial" w:cs="Arial"/>
          <w:szCs w:val="32"/>
        </w:rPr>
        <w:t xml:space="preserve">Digital marketing is beneficial and advantageous as it provides instant and highly measurable results and the deliverance of Return on Investment (ROI) is great. </w:t>
      </w:r>
      <w:r w:rsidR="002C0CC0" w:rsidRPr="004900DA">
        <w:rPr>
          <w:rFonts w:ascii="Arial" w:hAnsi="Arial" w:cs="Arial"/>
          <w:szCs w:val="32"/>
        </w:rPr>
        <w:t xml:space="preserve">It also has a global reach and can target and interact with audiences and consumers in real time. </w:t>
      </w:r>
    </w:p>
    <w:p w:rsidR="000D5F7D" w:rsidRPr="004900DA" w:rsidRDefault="000D5F7D" w:rsidP="004900DA">
      <w:pPr>
        <w:spacing w:line="360" w:lineRule="auto"/>
        <w:rPr>
          <w:rFonts w:ascii="Arial" w:hAnsi="Arial" w:cs="Arial"/>
          <w:szCs w:val="32"/>
        </w:rPr>
      </w:pPr>
      <w:r w:rsidRPr="004900DA">
        <w:rPr>
          <w:rFonts w:ascii="Arial" w:hAnsi="Arial" w:cs="Arial"/>
          <w:szCs w:val="32"/>
        </w:rPr>
        <w:lastRenderedPageBreak/>
        <w:t xml:space="preserve">Although word-of-mouth is not a very complex and strategic way </w:t>
      </w:r>
      <w:r w:rsidR="00756429" w:rsidRPr="004900DA">
        <w:rPr>
          <w:rFonts w:ascii="Arial" w:hAnsi="Arial" w:cs="Arial"/>
          <w:szCs w:val="32"/>
        </w:rPr>
        <w:t>of marketing, it is effective in</w:t>
      </w:r>
      <w:r w:rsidRPr="004900DA">
        <w:rPr>
          <w:rFonts w:ascii="Arial" w:hAnsi="Arial" w:cs="Arial"/>
          <w:szCs w:val="32"/>
        </w:rPr>
        <w:t xml:space="preserve"> sparking interest in customers and introducing them to my products and website. </w:t>
      </w:r>
      <w:r w:rsidR="00756429" w:rsidRPr="004900DA">
        <w:rPr>
          <w:rFonts w:ascii="Arial" w:hAnsi="Arial" w:cs="Arial"/>
          <w:szCs w:val="32"/>
        </w:rPr>
        <w:t xml:space="preserve">Word-of-mouth can help my products and website spread </w:t>
      </w:r>
      <w:r w:rsidR="00637C99" w:rsidRPr="004900DA">
        <w:rPr>
          <w:rFonts w:ascii="Arial" w:hAnsi="Arial" w:cs="Arial"/>
          <w:szCs w:val="32"/>
        </w:rPr>
        <w:t>very quickl</w:t>
      </w:r>
      <w:r w:rsidR="00756429" w:rsidRPr="004900DA">
        <w:rPr>
          <w:rFonts w:ascii="Arial" w:hAnsi="Arial" w:cs="Arial"/>
          <w:szCs w:val="32"/>
        </w:rPr>
        <w:t xml:space="preserve">y, from first being discussed with family and friends to extending out nationwide. </w:t>
      </w:r>
    </w:p>
    <w:p w:rsidR="0096778A" w:rsidRPr="004900DA" w:rsidRDefault="0096778A" w:rsidP="004900DA">
      <w:pPr>
        <w:spacing w:line="360" w:lineRule="auto"/>
        <w:rPr>
          <w:rFonts w:ascii="Arial" w:hAnsi="Arial" w:cs="Arial"/>
          <w:szCs w:val="32"/>
        </w:rPr>
      </w:pPr>
      <w:r w:rsidRPr="004900DA">
        <w:rPr>
          <w:rFonts w:ascii="Arial" w:hAnsi="Arial" w:cs="Arial"/>
          <w:szCs w:val="32"/>
        </w:rPr>
        <w:t xml:space="preserve">My products are available to anyone over the age of 18, owning a debit or credit card or PayPal account, though my products are targeted towards the medical and healthcare industry, consisting of NHS and private healthcare workers, in addition to key workers. </w:t>
      </w:r>
    </w:p>
    <w:p w:rsidR="00505B44" w:rsidRPr="004C33FC" w:rsidRDefault="00505B44" w:rsidP="0068469F">
      <w:pPr>
        <w:pStyle w:val="Heading1"/>
        <w:rPr>
          <w:rFonts w:ascii="Arial" w:hAnsi="Arial" w:cs="Arial"/>
        </w:rPr>
      </w:pPr>
      <w:bookmarkStart w:id="3" w:name="_Toc56115366"/>
      <w:r w:rsidRPr="004C33FC">
        <w:rPr>
          <w:rFonts w:ascii="Arial" w:hAnsi="Arial" w:cs="Arial"/>
        </w:rPr>
        <w:t>Conclusion</w:t>
      </w:r>
      <w:bookmarkEnd w:id="3"/>
    </w:p>
    <w:p w:rsidR="004E78E1" w:rsidRPr="007A4A5F" w:rsidRDefault="007A4A5F" w:rsidP="00235B1E">
      <w:pPr>
        <w:spacing w:line="360" w:lineRule="auto"/>
        <w:rPr>
          <w:rFonts w:ascii="Arial" w:hAnsi="Arial" w:cs="Arial"/>
          <w:szCs w:val="28"/>
        </w:rPr>
      </w:pPr>
      <w:r>
        <w:rPr>
          <w:rFonts w:ascii="Arial" w:hAnsi="Arial" w:cs="Arial"/>
          <w:szCs w:val="28"/>
        </w:rPr>
        <w:t>With the major impact the global COVID-19 crisis has had internationally, I am confident that my product will be successful.</w:t>
      </w:r>
      <w:r w:rsidR="00350B09">
        <w:rPr>
          <w:rFonts w:ascii="Arial" w:hAnsi="Arial" w:cs="Arial"/>
          <w:szCs w:val="28"/>
        </w:rPr>
        <w:t xml:space="preserve"> I have strategically utilised many marketing channels to ensure that my products reach my target audience on all platforms, keeping my consumers interested through good customer engagement</w:t>
      </w:r>
      <w:r w:rsidR="00CA56AC">
        <w:rPr>
          <w:rFonts w:ascii="Arial" w:hAnsi="Arial" w:cs="Arial"/>
          <w:szCs w:val="28"/>
        </w:rPr>
        <w:t xml:space="preserve"> which in turn provides excellent customer value and contributes to building simple value proposition</w:t>
      </w:r>
      <w:r w:rsidR="00350B09">
        <w:rPr>
          <w:rFonts w:ascii="Arial" w:hAnsi="Arial" w:cs="Arial"/>
          <w:szCs w:val="28"/>
        </w:rPr>
        <w:t xml:space="preserve">, increasing the chances of them purchasing my products. </w:t>
      </w:r>
    </w:p>
    <w:p w:rsidR="00935CC5" w:rsidRDefault="00935CC5" w:rsidP="004C33FC">
      <w:pPr>
        <w:pStyle w:val="Heading1"/>
        <w:rPr>
          <w:rFonts w:ascii="Arial" w:hAnsi="Arial" w:cs="Arial"/>
        </w:rPr>
      </w:pPr>
      <w:bookmarkStart w:id="4" w:name="_Toc56115367"/>
    </w:p>
    <w:p w:rsidR="00935CC5" w:rsidRDefault="00935CC5" w:rsidP="004C33FC">
      <w:pPr>
        <w:pStyle w:val="Heading1"/>
        <w:rPr>
          <w:rFonts w:ascii="Arial" w:hAnsi="Arial" w:cs="Arial"/>
        </w:rPr>
      </w:pPr>
    </w:p>
    <w:p w:rsidR="00935CC5" w:rsidRDefault="00935CC5" w:rsidP="004C33FC">
      <w:pPr>
        <w:pStyle w:val="Heading1"/>
        <w:rPr>
          <w:rFonts w:ascii="Arial" w:hAnsi="Arial" w:cs="Arial"/>
        </w:rPr>
      </w:pPr>
    </w:p>
    <w:p w:rsidR="00935CC5" w:rsidRDefault="00935CC5" w:rsidP="004C33FC">
      <w:pPr>
        <w:pStyle w:val="Heading1"/>
        <w:rPr>
          <w:rFonts w:ascii="Arial" w:hAnsi="Arial" w:cs="Arial"/>
        </w:rPr>
      </w:pPr>
    </w:p>
    <w:p w:rsidR="00935CC5" w:rsidRDefault="00935CC5" w:rsidP="004C33FC">
      <w:pPr>
        <w:pStyle w:val="Heading1"/>
        <w:rPr>
          <w:rFonts w:ascii="Arial" w:hAnsi="Arial" w:cs="Arial"/>
        </w:rPr>
      </w:pPr>
    </w:p>
    <w:p w:rsidR="00935CC5" w:rsidRDefault="00935CC5" w:rsidP="004C33FC">
      <w:pPr>
        <w:pStyle w:val="Heading1"/>
        <w:rPr>
          <w:rFonts w:ascii="Arial" w:hAnsi="Arial" w:cs="Arial"/>
        </w:rPr>
      </w:pPr>
    </w:p>
    <w:p w:rsidR="00EB5055" w:rsidRDefault="00EB5055" w:rsidP="004C33FC">
      <w:pPr>
        <w:pStyle w:val="Heading1"/>
        <w:rPr>
          <w:rFonts w:ascii="Arial" w:hAnsi="Arial" w:cs="Arial"/>
        </w:rPr>
      </w:pPr>
    </w:p>
    <w:p w:rsidR="00EB5055" w:rsidRDefault="00EB5055" w:rsidP="00EB5055"/>
    <w:p w:rsidR="00EB5055" w:rsidRPr="00EB5055" w:rsidRDefault="00EB5055" w:rsidP="00EB5055"/>
    <w:p w:rsidR="006D1391" w:rsidRDefault="006D1391" w:rsidP="004C33FC">
      <w:pPr>
        <w:pStyle w:val="Heading1"/>
        <w:rPr>
          <w:rFonts w:ascii="Arial" w:hAnsi="Arial" w:cs="Arial"/>
        </w:rPr>
      </w:pPr>
    </w:p>
    <w:p w:rsidR="00505B44" w:rsidRPr="004C33FC" w:rsidRDefault="00505B44" w:rsidP="004C33FC">
      <w:pPr>
        <w:pStyle w:val="Heading1"/>
        <w:rPr>
          <w:rFonts w:ascii="Arial" w:hAnsi="Arial" w:cs="Arial"/>
        </w:rPr>
      </w:pPr>
      <w:r w:rsidRPr="004C33FC">
        <w:rPr>
          <w:rFonts w:ascii="Arial" w:hAnsi="Arial" w:cs="Arial"/>
        </w:rPr>
        <w:t>Reference list</w:t>
      </w:r>
      <w:bookmarkEnd w:id="4"/>
      <w:r w:rsidR="00ED228F" w:rsidRPr="004C33FC">
        <w:rPr>
          <w:rFonts w:ascii="Arial" w:hAnsi="Arial" w:cs="Arial"/>
        </w:rPr>
        <w:t xml:space="preserve"> </w:t>
      </w:r>
    </w:p>
    <w:p w:rsidR="004E4050" w:rsidRPr="00F81737" w:rsidRDefault="004E4050" w:rsidP="00F81737">
      <w:pPr>
        <w:pStyle w:val="NormalWeb"/>
        <w:shd w:val="clear" w:color="auto" w:fill="FFFFFF"/>
        <w:spacing w:before="0" w:beforeAutospacing="0" w:after="0" w:afterAutospacing="0"/>
        <w:textAlignment w:val="baseline"/>
        <w:rPr>
          <w:rFonts w:ascii="Arial" w:hAnsi="Arial" w:cs="Arial"/>
          <w:sz w:val="22"/>
          <w:szCs w:val="22"/>
          <w:shd w:val="clear" w:color="auto" w:fill="FEF1C4"/>
        </w:rPr>
      </w:pPr>
    </w:p>
    <w:p w:rsidR="004E4050" w:rsidRPr="00F81737" w:rsidRDefault="004E4050" w:rsidP="00F81737">
      <w:pPr>
        <w:pStyle w:val="NormalWeb"/>
        <w:shd w:val="clear" w:color="auto" w:fill="FFFFFF"/>
        <w:spacing w:before="0" w:beforeAutospacing="0" w:after="0" w:afterAutospacing="0"/>
        <w:textAlignment w:val="baseline"/>
        <w:rPr>
          <w:rFonts w:ascii="Arial" w:hAnsi="Arial" w:cs="Arial"/>
          <w:sz w:val="22"/>
          <w:szCs w:val="22"/>
        </w:rPr>
      </w:pPr>
    </w:p>
    <w:p w:rsidR="004E4050" w:rsidRPr="00F81737" w:rsidRDefault="004E4050" w:rsidP="00F81737">
      <w:pPr>
        <w:rPr>
          <w:rFonts w:ascii="Arial" w:hAnsi="Arial" w:cs="Arial"/>
        </w:rPr>
      </w:pPr>
    </w:p>
    <w:p w:rsidR="000972E3" w:rsidRPr="00A6354E" w:rsidRDefault="000972E3" w:rsidP="00D54544">
      <w:pPr>
        <w:spacing w:line="360" w:lineRule="auto"/>
        <w:rPr>
          <w:rFonts w:ascii="Arial" w:hAnsi="Arial" w:cs="Arial"/>
        </w:rPr>
      </w:pPr>
      <w:r w:rsidRPr="00A6354E">
        <w:rPr>
          <w:rFonts w:ascii="Arial" w:hAnsi="Arial" w:cs="Arial"/>
        </w:rPr>
        <w:t xml:space="preserve">Cardswitcher. (2020). The 10 Best Online Payment Systems in the UK (Updated 2020). [online] Available at: </w:t>
      </w:r>
      <w:hyperlink r:id="rId17" w:history="1">
        <w:r w:rsidRPr="00A6354E">
          <w:rPr>
            <w:rStyle w:val="Hyperlink"/>
            <w:rFonts w:ascii="Arial" w:hAnsi="Arial" w:cs="Arial"/>
          </w:rPr>
          <w:t>https://www.cardswitcher.co.uk/online-payment-systems/</w:t>
        </w:r>
      </w:hyperlink>
      <w:r w:rsidRPr="00A6354E">
        <w:rPr>
          <w:rFonts w:ascii="Arial" w:hAnsi="Arial" w:cs="Arial"/>
        </w:rPr>
        <w:t>. [Accessed 11 Nov. 2020].</w:t>
      </w:r>
    </w:p>
    <w:p w:rsidR="000972E3" w:rsidRPr="00A6354E" w:rsidRDefault="000972E3" w:rsidP="00D54544">
      <w:pPr>
        <w:spacing w:line="360" w:lineRule="auto"/>
        <w:rPr>
          <w:rFonts w:ascii="Arial" w:hAnsi="Arial" w:cs="Arial"/>
        </w:rPr>
      </w:pPr>
      <w:r w:rsidRPr="00A6354E">
        <w:rPr>
          <w:rFonts w:ascii="Arial" w:hAnsi="Arial" w:cs="Arial"/>
        </w:rPr>
        <w:t xml:space="preserve"> Health and Safety Executive Personal protective equipment (PPE) at work A brief guide. (n.d.). [online] Available at: </w:t>
      </w:r>
      <w:hyperlink r:id="rId18" w:history="1">
        <w:r w:rsidRPr="00A6354E">
          <w:rPr>
            <w:rStyle w:val="Hyperlink"/>
            <w:rFonts w:ascii="Arial" w:hAnsi="Arial" w:cs="Arial"/>
          </w:rPr>
          <w:t>https://www.hse.gov.uk/pubns/indg174.pdf.</w:t>
        </w:r>
      </w:hyperlink>
      <w:r w:rsidRPr="00A6354E">
        <w:rPr>
          <w:rFonts w:ascii="Arial" w:hAnsi="Arial" w:cs="Arial"/>
        </w:rPr>
        <w:t xml:space="preserve"> </w:t>
      </w:r>
    </w:p>
    <w:p w:rsidR="000972E3" w:rsidRPr="00A6354E" w:rsidRDefault="000972E3" w:rsidP="00D54544">
      <w:pPr>
        <w:spacing w:line="360" w:lineRule="auto"/>
        <w:rPr>
          <w:rFonts w:ascii="Arial" w:hAnsi="Arial" w:cs="Arial"/>
        </w:rPr>
      </w:pPr>
      <w:r w:rsidRPr="00A6354E">
        <w:rPr>
          <w:rFonts w:ascii="Arial" w:hAnsi="Arial" w:cs="Arial"/>
        </w:rPr>
        <w:t xml:space="preserve">@paypal. (2020). What is PayPal - How Does PayPal Work | PayPal UK. [online] Available at: </w:t>
      </w:r>
      <w:hyperlink r:id="rId19" w:history="1">
        <w:r w:rsidRPr="00A6354E">
          <w:rPr>
            <w:rStyle w:val="Hyperlink"/>
            <w:rFonts w:ascii="Arial" w:hAnsi="Arial" w:cs="Arial"/>
          </w:rPr>
          <w:t>https://www.paypal.com/uk/webapps/mpp/paypal-popup</w:t>
        </w:r>
      </w:hyperlink>
      <w:r w:rsidRPr="00A6354E">
        <w:rPr>
          <w:rFonts w:ascii="Arial" w:hAnsi="Arial" w:cs="Arial"/>
        </w:rPr>
        <w:t xml:space="preserve">. [Accessed 10 Nov. 2020]. </w:t>
      </w:r>
    </w:p>
    <w:p w:rsidR="000972E3" w:rsidRPr="00A6354E" w:rsidRDefault="000972E3" w:rsidP="00D54544">
      <w:pPr>
        <w:spacing w:line="360" w:lineRule="auto"/>
        <w:rPr>
          <w:rFonts w:ascii="Arial" w:hAnsi="Arial" w:cs="Arial"/>
        </w:rPr>
      </w:pPr>
      <w:hyperlink r:id="rId20" w:history="1">
        <w:r w:rsidRPr="00A6354E">
          <w:rPr>
            <w:rStyle w:val="Hyperlink"/>
            <w:rFonts w:ascii="Arial" w:hAnsi="Arial" w:cs="Arial"/>
          </w:rPr>
          <w:t>https://www.bing.com/search?q=what+is+ppe+nhs&amp;qs=AS&amp;pq=what+is+ppe&amp;sk=LS1&amp;sc=611&amp;cvid=5CC6F0A7F2EA41D2B8E504E6B3A9C81A&amp;FORM=QBRE&amp;sp=2</w:t>
        </w:r>
      </w:hyperlink>
      <w:r w:rsidRPr="00A6354E">
        <w:rPr>
          <w:rFonts w:ascii="Arial" w:hAnsi="Arial" w:cs="Arial"/>
        </w:rPr>
        <w:t>. [Accessed 1 Nov. 2020].</w:t>
      </w:r>
    </w:p>
    <w:p w:rsidR="000972E3" w:rsidRPr="00A6354E" w:rsidRDefault="000972E3" w:rsidP="00D54544">
      <w:pPr>
        <w:spacing w:line="360" w:lineRule="auto"/>
        <w:rPr>
          <w:rFonts w:ascii="Arial" w:hAnsi="Arial" w:cs="Arial"/>
        </w:rPr>
      </w:pPr>
      <w:r w:rsidRPr="00A6354E">
        <w:rPr>
          <w:rFonts w:ascii="Arial" w:hAnsi="Arial" w:cs="Arial"/>
        </w:rPr>
        <w:t xml:space="preserve">Cardswitcher. (2017). What Online Payment Systems Are Available in the UK? [online] Available at: </w:t>
      </w:r>
      <w:hyperlink r:id="rId21" w:history="1">
        <w:r w:rsidRPr="00A6354E">
          <w:rPr>
            <w:rStyle w:val="Hyperlink"/>
            <w:rFonts w:ascii="Arial" w:hAnsi="Arial" w:cs="Arial"/>
          </w:rPr>
          <w:t>https://www.cardswitcher.co.uk/what-online-payment-systems-are-available-in-the-uk/</w:t>
        </w:r>
      </w:hyperlink>
      <w:r w:rsidRPr="00A6354E">
        <w:rPr>
          <w:rFonts w:ascii="Arial" w:hAnsi="Arial" w:cs="Arial"/>
        </w:rPr>
        <w:t xml:space="preserve"> [Accessed 6 Nov. 2020].</w:t>
      </w:r>
    </w:p>
    <w:p w:rsidR="000972E3" w:rsidRPr="00A6354E" w:rsidRDefault="000972E3" w:rsidP="00D54544">
      <w:pPr>
        <w:spacing w:line="360" w:lineRule="auto"/>
        <w:rPr>
          <w:rFonts w:ascii="Arial" w:hAnsi="Arial" w:cs="Arial"/>
        </w:rPr>
      </w:pPr>
      <w:r w:rsidRPr="00A6354E">
        <w:rPr>
          <w:rFonts w:ascii="Arial" w:hAnsi="Arial" w:cs="Arial"/>
        </w:rPr>
        <w:t xml:space="preserve">CMA. (2020). 5 Most Effective Digital Marketing Channels for Your Business. [online] Available at: </w:t>
      </w:r>
      <w:hyperlink r:id="rId22" w:history="1">
        <w:r w:rsidRPr="00A6354E">
          <w:rPr>
            <w:rStyle w:val="Hyperlink"/>
            <w:rFonts w:ascii="Arial" w:hAnsi="Arial" w:cs="Arial"/>
          </w:rPr>
          <w:t>https://cmasolutions.com/blog/5-most-effective-digital-marketing-channels-for-your-business</w:t>
        </w:r>
      </w:hyperlink>
      <w:r w:rsidRPr="00A6354E">
        <w:rPr>
          <w:rFonts w:ascii="Arial" w:hAnsi="Arial" w:cs="Arial"/>
        </w:rPr>
        <w:t>/. [Accessed 2 Nov. 2020].</w:t>
      </w:r>
    </w:p>
    <w:p w:rsidR="000972E3" w:rsidRPr="00A6354E" w:rsidRDefault="000972E3" w:rsidP="00D54544">
      <w:pPr>
        <w:spacing w:line="360" w:lineRule="auto"/>
        <w:rPr>
          <w:rFonts w:ascii="Arial" w:hAnsi="Arial" w:cs="Arial"/>
        </w:rPr>
      </w:pPr>
      <w:r w:rsidRPr="00A6354E">
        <w:rPr>
          <w:rFonts w:ascii="Arial" w:hAnsi="Arial" w:cs="Arial"/>
        </w:rPr>
        <w:t xml:space="preserve">Dr Ken Hudson (2014). What is the best definition of innovation? | Dr Ken Hudson. [online] Dr Ken Hudson. Available at: </w:t>
      </w:r>
      <w:hyperlink r:id="rId23" w:history="1">
        <w:r w:rsidRPr="00A6354E">
          <w:rPr>
            <w:rStyle w:val="Hyperlink"/>
            <w:rFonts w:ascii="Arial" w:hAnsi="Arial" w:cs="Arial"/>
          </w:rPr>
          <w:t>https://drkenhudson.com/best-way-define-innovation/. http://mdi.com.pk/management/2018/05/three-types-innovation/</w:t>
        </w:r>
      </w:hyperlink>
      <w:r w:rsidRPr="00A6354E">
        <w:rPr>
          <w:rFonts w:ascii="Arial" w:hAnsi="Arial" w:cs="Arial"/>
        </w:rPr>
        <w:t>[Accessed 6 Nov. 2020].</w:t>
      </w:r>
    </w:p>
    <w:p w:rsidR="000972E3" w:rsidRPr="00A6354E" w:rsidRDefault="000972E3" w:rsidP="00D54544">
      <w:pPr>
        <w:spacing w:line="360" w:lineRule="auto"/>
        <w:rPr>
          <w:rFonts w:ascii="Arial" w:hAnsi="Arial" w:cs="Arial"/>
        </w:rPr>
      </w:pPr>
      <w:r w:rsidRPr="00A6354E">
        <w:rPr>
          <w:rFonts w:ascii="Arial" w:hAnsi="Arial" w:cs="Arial"/>
        </w:rPr>
        <w:t xml:space="preserve">General Data Protection Regulation (GDPR). (2018). Personal Data | General Data Protection Regulation (GDPR). [online] Available at: </w:t>
      </w:r>
      <w:hyperlink r:id="rId24" w:history="1">
        <w:r w:rsidRPr="00A6354E">
          <w:rPr>
            <w:rStyle w:val="Hyperlink"/>
            <w:rFonts w:ascii="Arial" w:hAnsi="Arial" w:cs="Arial"/>
          </w:rPr>
          <w:t>https://gdpr-info.eu/issues/personal-data/.</w:t>
        </w:r>
      </w:hyperlink>
      <w:r w:rsidRPr="00A6354E">
        <w:rPr>
          <w:rFonts w:ascii="Arial" w:hAnsi="Arial" w:cs="Arial"/>
        </w:rPr>
        <w:t xml:space="preserve"> [Accessed 5 Nov. 2020].</w:t>
      </w:r>
    </w:p>
    <w:p w:rsidR="000972E3" w:rsidRPr="00A6354E" w:rsidRDefault="000972E3" w:rsidP="00D54544">
      <w:pPr>
        <w:spacing w:line="360" w:lineRule="auto"/>
        <w:rPr>
          <w:rFonts w:ascii="Arial" w:hAnsi="Arial" w:cs="Arial"/>
        </w:rPr>
      </w:pPr>
      <w:r w:rsidRPr="00A6354E">
        <w:rPr>
          <w:rFonts w:ascii="Arial" w:hAnsi="Arial" w:cs="Arial"/>
        </w:rPr>
        <w:t xml:space="preserve">Gotter, A. (2018). The 6 Marketing Channels You Should Prioritize in 2019 | Disruptive Advertising. [online] Disruptive Advertising. Available at: </w:t>
      </w:r>
      <w:hyperlink r:id="rId25" w:history="1">
        <w:r w:rsidRPr="00A6354E">
          <w:rPr>
            <w:rStyle w:val="Hyperlink"/>
            <w:rFonts w:ascii="Arial" w:hAnsi="Arial" w:cs="Arial"/>
          </w:rPr>
          <w:t>https://www.disruptiveadvertising.com/marketing/marketing-channels/</w:t>
        </w:r>
      </w:hyperlink>
      <w:r w:rsidRPr="00A6354E">
        <w:rPr>
          <w:rFonts w:ascii="Arial" w:hAnsi="Arial" w:cs="Arial"/>
        </w:rPr>
        <w:t>. [Accessed 2 Nov. 2020].</w:t>
      </w:r>
    </w:p>
    <w:p w:rsidR="000972E3" w:rsidRPr="00A6354E" w:rsidRDefault="000972E3" w:rsidP="00D54544">
      <w:pPr>
        <w:spacing w:line="360" w:lineRule="auto"/>
        <w:rPr>
          <w:rFonts w:ascii="Arial" w:hAnsi="Arial" w:cs="Arial"/>
        </w:rPr>
      </w:pPr>
      <w:r w:rsidRPr="00A6354E">
        <w:rPr>
          <w:rFonts w:ascii="Arial" w:hAnsi="Arial" w:cs="Arial"/>
        </w:rPr>
        <w:lastRenderedPageBreak/>
        <w:t xml:space="preserve">GOV.UK. (n.d.). New personal protective equipment (PPE) guidance for NHS teams. [online] Available at: </w:t>
      </w:r>
      <w:hyperlink r:id="rId26" w:history="1">
        <w:r w:rsidRPr="00A6354E">
          <w:rPr>
            <w:rStyle w:val="Hyperlink"/>
            <w:rFonts w:ascii="Arial" w:hAnsi="Arial" w:cs="Arial"/>
          </w:rPr>
          <w:t>https://www.gov.uk/government/news/new-personal-protective-equipment-ppe-guidance-for-nhs-teams</w:t>
        </w:r>
      </w:hyperlink>
      <w:r w:rsidRPr="00A6354E">
        <w:rPr>
          <w:rFonts w:ascii="Arial" w:hAnsi="Arial" w:cs="Arial"/>
        </w:rPr>
        <w:t>. [Accessed 2 Nov. 2020].</w:t>
      </w:r>
    </w:p>
    <w:p w:rsidR="000972E3" w:rsidRPr="00A6354E" w:rsidRDefault="000972E3" w:rsidP="00D54544">
      <w:pPr>
        <w:spacing w:line="360" w:lineRule="auto"/>
        <w:rPr>
          <w:rFonts w:ascii="Arial" w:hAnsi="Arial" w:cs="Arial"/>
        </w:rPr>
      </w:pPr>
      <w:r w:rsidRPr="00A6354E">
        <w:rPr>
          <w:rFonts w:ascii="Arial" w:hAnsi="Arial" w:cs="Arial"/>
        </w:rPr>
        <w:t xml:space="preserve">Health and Safety Executive (2019). Personal Protective Equipment (PPE). [online] Hse.gov.uk. Available at: </w:t>
      </w:r>
      <w:hyperlink r:id="rId27" w:history="1">
        <w:r w:rsidRPr="00A6354E">
          <w:rPr>
            <w:rStyle w:val="Hyperlink"/>
            <w:rFonts w:ascii="Arial" w:hAnsi="Arial" w:cs="Arial"/>
          </w:rPr>
          <w:t>https://www.hse.gov.uk/toolbox/ppe.htm</w:t>
        </w:r>
      </w:hyperlink>
      <w:r w:rsidRPr="00A6354E">
        <w:rPr>
          <w:rFonts w:ascii="Arial" w:hAnsi="Arial" w:cs="Arial"/>
        </w:rPr>
        <w:t>.  [Accessed 1 Nov. 2020].</w:t>
      </w:r>
    </w:p>
    <w:p w:rsidR="000972E3" w:rsidRPr="00A6354E" w:rsidRDefault="000972E3" w:rsidP="00D54544">
      <w:pPr>
        <w:spacing w:line="360" w:lineRule="auto"/>
        <w:rPr>
          <w:rFonts w:ascii="Arial" w:hAnsi="Arial" w:cs="Arial"/>
        </w:rPr>
      </w:pPr>
      <w:hyperlink r:id="rId28" w:history="1">
        <w:r w:rsidRPr="00A6354E">
          <w:rPr>
            <w:rStyle w:val="Hyperlink"/>
            <w:rFonts w:ascii="Arial" w:hAnsi="Arial" w:cs="Arial"/>
          </w:rPr>
          <w:t>https://17121172.wixsite.com/ppe4u</w:t>
        </w:r>
      </w:hyperlink>
      <w:r w:rsidRPr="00A6354E">
        <w:rPr>
          <w:rFonts w:ascii="Arial" w:hAnsi="Arial" w:cs="Arial"/>
        </w:rPr>
        <w:t xml:space="preserve"> [accessed 1 Nov. 2020.]</w:t>
      </w:r>
    </w:p>
    <w:p w:rsidR="000972E3" w:rsidRPr="00A6354E" w:rsidRDefault="000972E3" w:rsidP="00D54544">
      <w:pPr>
        <w:spacing w:line="360" w:lineRule="auto"/>
        <w:rPr>
          <w:rFonts w:ascii="Arial" w:hAnsi="Arial" w:cs="Arial"/>
        </w:rPr>
      </w:pPr>
      <w:r w:rsidRPr="00A6354E">
        <w:rPr>
          <w:rFonts w:ascii="Arial" w:hAnsi="Arial" w:cs="Arial"/>
        </w:rPr>
        <w:t xml:space="preserve">KARAM. (2020). Importance of PPE in the Healthcare Sector. [online] Available at: </w:t>
      </w:r>
      <w:hyperlink r:id="rId29" w:history="1">
        <w:r w:rsidRPr="00A6354E">
          <w:rPr>
            <w:rStyle w:val="Hyperlink"/>
            <w:rFonts w:ascii="Arial" w:hAnsi="Arial" w:cs="Arial"/>
          </w:rPr>
          <w:t>https://karam.in/importance-ppe-healthcare-sector/</w:t>
        </w:r>
      </w:hyperlink>
      <w:r w:rsidRPr="00A6354E">
        <w:rPr>
          <w:rFonts w:ascii="Arial" w:hAnsi="Arial" w:cs="Arial"/>
        </w:rPr>
        <w:t xml:space="preserve"> [Accessed 7 Nov. 2020].</w:t>
      </w:r>
    </w:p>
    <w:p w:rsidR="000972E3" w:rsidRPr="00A6354E" w:rsidRDefault="000972E3" w:rsidP="00D54544">
      <w:pPr>
        <w:spacing w:line="360" w:lineRule="auto"/>
        <w:rPr>
          <w:rFonts w:ascii="Arial" w:hAnsi="Arial" w:cs="Arial"/>
        </w:rPr>
      </w:pPr>
      <w:r w:rsidRPr="00A6354E">
        <w:rPr>
          <w:rFonts w:ascii="Arial" w:hAnsi="Arial" w:cs="Arial"/>
        </w:rPr>
        <w:t xml:space="preserve">Metro. (2020). Coronavirus UK: What type of PPE is required for NHS staff and can it be reused? [online] Available at: </w:t>
      </w:r>
      <w:hyperlink r:id="rId30" w:history="1">
        <w:r w:rsidRPr="00A6354E">
          <w:rPr>
            <w:rStyle w:val="Hyperlink"/>
            <w:rFonts w:ascii="Arial" w:hAnsi="Arial" w:cs="Arial"/>
          </w:rPr>
          <w:t>https://metro.co.uk/2020/04/21/coronavirus-uk-type-ppe-required-nhs-staff-can-reused-12589437/</w:t>
        </w:r>
      </w:hyperlink>
      <w:r w:rsidRPr="00A6354E">
        <w:rPr>
          <w:rFonts w:ascii="Arial" w:hAnsi="Arial" w:cs="Arial"/>
        </w:rPr>
        <w:t xml:space="preserve"> [Accessed 2 Nov. 2020].</w:t>
      </w:r>
    </w:p>
    <w:p w:rsidR="000972E3" w:rsidRDefault="000972E3" w:rsidP="00AE0A8A">
      <w:pPr>
        <w:spacing w:line="360" w:lineRule="auto"/>
        <w:rPr>
          <w:rFonts w:ascii="Arial" w:hAnsi="Arial" w:cs="Arial"/>
        </w:rPr>
      </w:pPr>
      <w:r w:rsidRPr="00A6354E">
        <w:rPr>
          <w:rFonts w:ascii="Arial" w:hAnsi="Arial" w:cs="Arial"/>
        </w:rPr>
        <w:t xml:space="preserve">Meyer, D.J.-U. (n.d.). What is Innovation? Introduction and Definition for Practitioners. [online] Innolytics Innovation. Available at: </w:t>
      </w:r>
      <w:hyperlink r:id="rId31" w:history="1">
        <w:r w:rsidRPr="00A6354E">
          <w:rPr>
            <w:rStyle w:val="Hyperlink"/>
            <w:rFonts w:ascii="Arial" w:hAnsi="Arial" w:cs="Arial"/>
          </w:rPr>
          <w:t>https://innolytics-innovation.com/what-is-innovation/</w:t>
        </w:r>
      </w:hyperlink>
      <w:r w:rsidRPr="00A6354E">
        <w:rPr>
          <w:rFonts w:ascii="Arial" w:hAnsi="Arial" w:cs="Arial"/>
        </w:rPr>
        <w:t>. [Accessed 6 Nov. 2020].</w:t>
      </w:r>
    </w:p>
    <w:p w:rsidR="00AE0A8A" w:rsidRDefault="00D54544" w:rsidP="00AE0A8A">
      <w:pPr>
        <w:pStyle w:val="NormalWeb"/>
        <w:spacing w:before="0" w:beforeAutospacing="0" w:after="0" w:afterAutospacing="0" w:line="360" w:lineRule="auto"/>
        <w:rPr>
          <w:rFonts w:ascii="Arial" w:hAnsi="Arial" w:cs="Arial"/>
          <w:color w:val="000000"/>
          <w:sz w:val="22"/>
          <w:szCs w:val="27"/>
        </w:rPr>
      </w:pPr>
      <w:r w:rsidRPr="00D54544">
        <w:rPr>
          <w:rFonts w:ascii="Arial" w:hAnsi="Arial" w:cs="Arial"/>
          <w:color w:val="000000"/>
          <w:sz w:val="22"/>
          <w:szCs w:val="27"/>
        </w:rPr>
        <w:t>Mysite. (n.d.). </w:t>
      </w:r>
      <w:r w:rsidRPr="00D54544">
        <w:rPr>
          <w:rFonts w:ascii="Arial" w:hAnsi="Arial" w:cs="Arial"/>
          <w:i/>
          <w:iCs/>
          <w:color w:val="000000"/>
          <w:sz w:val="22"/>
          <w:szCs w:val="27"/>
        </w:rPr>
        <w:t>HOME</w:t>
      </w:r>
      <w:r w:rsidRPr="00D54544">
        <w:rPr>
          <w:rFonts w:ascii="Arial" w:hAnsi="Arial" w:cs="Arial"/>
          <w:color w:val="000000"/>
          <w:sz w:val="22"/>
          <w:szCs w:val="27"/>
        </w:rPr>
        <w:t xml:space="preserve">. [online] Available at: </w:t>
      </w:r>
      <w:hyperlink r:id="rId32" w:history="1">
        <w:r w:rsidRPr="00D54544">
          <w:rPr>
            <w:rStyle w:val="Hyperlink"/>
            <w:rFonts w:ascii="Arial" w:hAnsi="Arial" w:cs="Arial"/>
            <w:sz w:val="22"/>
            <w:szCs w:val="27"/>
          </w:rPr>
          <w:t>https://17121172.wixsite.com/ppe4u</w:t>
        </w:r>
      </w:hyperlink>
      <w:r w:rsidRPr="00D54544">
        <w:rPr>
          <w:rFonts w:ascii="Arial" w:hAnsi="Arial" w:cs="Arial"/>
          <w:color w:val="000000"/>
          <w:sz w:val="22"/>
          <w:szCs w:val="27"/>
        </w:rPr>
        <w:t xml:space="preserve"> [Accessed 13 Nov. 2020].</w:t>
      </w:r>
    </w:p>
    <w:p w:rsidR="00AE0A8A" w:rsidRDefault="00AE0A8A" w:rsidP="00AE0A8A">
      <w:pPr>
        <w:pStyle w:val="NormalWeb"/>
        <w:spacing w:before="0" w:beforeAutospacing="0" w:after="0" w:afterAutospacing="0" w:line="360" w:lineRule="auto"/>
        <w:rPr>
          <w:rFonts w:ascii="Arial" w:hAnsi="Arial" w:cs="Arial"/>
          <w:color w:val="000000"/>
          <w:sz w:val="22"/>
          <w:szCs w:val="27"/>
        </w:rPr>
      </w:pPr>
    </w:p>
    <w:p w:rsidR="000972E3" w:rsidRPr="00AE0A8A" w:rsidRDefault="000972E3" w:rsidP="00AE0A8A">
      <w:pPr>
        <w:pStyle w:val="NormalWeb"/>
        <w:spacing w:before="0" w:beforeAutospacing="0" w:after="0" w:afterAutospacing="0" w:line="360" w:lineRule="auto"/>
        <w:rPr>
          <w:rFonts w:ascii="Arial" w:hAnsi="Arial" w:cs="Arial"/>
          <w:color w:val="000000"/>
          <w:sz w:val="22"/>
          <w:szCs w:val="27"/>
        </w:rPr>
      </w:pPr>
      <w:r w:rsidRPr="00A6354E">
        <w:rPr>
          <w:rFonts w:ascii="Arial" w:hAnsi="Arial" w:cs="Arial"/>
          <w:sz w:val="22"/>
        </w:rPr>
        <w:t>Palmer, D. (2018). What is GDPR? Everything you need to know about the new general data protection regulations. [online] ZDNet. Available at: https</w:t>
      </w:r>
      <w:hyperlink r:id="rId33" w:history="1">
        <w:r w:rsidRPr="00A6354E">
          <w:rPr>
            <w:rStyle w:val="Hyperlink"/>
            <w:rFonts w:ascii="Arial" w:hAnsi="Arial" w:cs="Arial"/>
            <w:sz w:val="22"/>
          </w:rPr>
          <w:t>://www.zdnet.com/article/gdpr-an-executive-guide-to-what-you-need-to-know/</w:t>
        </w:r>
      </w:hyperlink>
      <w:r w:rsidRPr="00A6354E">
        <w:rPr>
          <w:rFonts w:ascii="Arial" w:hAnsi="Arial" w:cs="Arial"/>
          <w:sz w:val="22"/>
        </w:rPr>
        <w:t>. [Accessed 5 Nov. 2020].</w:t>
      </w:r>
    </w:p>
    <w:p w:rsidR="00AE0A8A" w:rsidRDefault="00AE0A8A" w:rsidP="00AE0A8A">
      <w:pPr>
        <w:spacing w:line="360" w:lineRule="auto"/>
        <w:rPr>
          <w:rFonts w:ascii="Arial" w:hAnsi="Arial" w:cs="Arial"/>
        </w:rPr>
      </w:pPr>
    </w:p>
    <w:p w:rsidR="000972E3" w:rsidRPr="00A6354E" w:rsidRDefault="000972E3" w:rsidP="00AE0A8A">
      <w:pPr>
        <w:spacing w:line="360" w:lineRule="auto"/>
        <w:rPr>
          <w:rFonts w:ascii="Arial" w:hAnsi="Arial" w:cs="Arial"/>
        </w:rPr>
      </w:pPr>
      <w:r w:rsidRPr="00A6354E">
        <w:rPr>
          <w:rFonts w:ascii="Arial" w:hAnsi="Arial" w:cs="Arial"/>
        </w:rPr>
        <w:t xml:space="preserve">Paypal.com. (2019). What are the benefits of using PayPal? [online] Available at: </w:t>
      </w:r>
      <w:hyperlink r:id="rId34" w:history="1">
        <w:r w:rsidRPr="00A6354E">
          <w:rPr>
            <w:rStyle w:val="Hyperlink"/>
            <w:rFonts w:ascii="Arial" w:hAnsi="Arial" w:cs="Arial"/>
          </w:rPr>
          <w:t>https://www.paypal.com/us/smarthelp/article/what-are-the-benefits-of-using-paypal-faq3704</w:t>
        </w:r>
      </w:hyperlink>
      <w:r w:rsidRPr="00A6354E">
        <w:rPr>
          <w:rFonts w:ascii="Arial" w:hAnsi="Arial" w:cs="Arial"/>
        </w:rPr>
        <w:t>. [Accessed 10 Nov. 2020].</w:t>
      </w:r>
    </w:p>
    <w:p w:rsidR="000972E3" w:rsidRPr="00A6354E" w:rsidRDefault="000972E3" w:rsidP="00D54544">
      <w:pPr>
        <w:spacing w:line="360" w:lineRule="auto"/>
        <w:rPr>
          <w:rFonts w:ascii="Arial" w:hAnsi="Arial" w:cs="Arial"/>
        </w:rPr>
      </w:pPr>
      <w:r w:rsidRPr="00A6354E">
        <w:rPr>
          <w:rFonts w:ascii="Arial" w:hAnsi="Arial" w:cs="Arial"/>
        </w:rPr>
        <w:t xml:space="preserve">Personal protective equipment: What is PPE and why is it important? - CBBC Newsround. (n.d.). www.bbc.co.uk. [online] Available at: </w:t>
      </w:r>
      <w:hyperlink r:id="rId35" w:history="1">
        <w:r w:rsidRPr="00A6354E">
          <w:rPr>
            <w:rStyle w:val="Hyperlink"/>
            <w:rFonts w:ascii="Arial" w:hAnsi="Arial" w:cs="Arial"/>
          </w:rPr>
          <w:t>https://www.bbc.co.uk/newsround/52280887</w:t>
        </w:r>
      </w:hyperlink>
      <w:r w:rsidRPr="00A6354E">
        <w:rPr>
          <w:rFonts w:ascii="Arial" w:hAnsi="Arial" w:cs="Arial"/>
        </w:rPr>
        <w:t>. [Accessed 2 Nov. 2020].</w:t>
      </w:r>
    </w:p>
    <w:p w:rsidR="000972E3" w:rsidRPr="00A6354E" w:rsidRDefault="000972E3" w:rsidP="00D54544">
      <w:pPr>
        <w:spacing w:line="360" w:lineRule="auto"/>
        <w:rPr>
          <w:rFonts w:ascii="Arial" w:hAnsi="Arial" w:cs="Arial"/>
        </w:rPr>
      </w:pPr>
      <w:r w:rsidRPr="00A6354E">
        <w:rPr>
          <w:rFonts w:ascii="Arial" w:hAnsi="Arial" w:cs="Arial"/>
        </w:rPr>
        <w:t xml:space="preserve">Personal protective equipment: What is PPE and why is it important? - CBBC Newsround. (n.d.). www.bbc.co.uk. [online] Available at: </w:t>
      </w:r>
      <w:hyperlink r:id="rId36" w:history="1">
        <w:r w:rsidRPr="00A6354E">
          <w:rPr>
            <w:rStyle w:val="Hyperlink"/>
            <w:rFonts w:ascii="Arial" w:hAnsi="Arial" w:cs="Arial"/>
          </w:rPr>
          <w:t>https://www.bbc.co.uk/newsround/52280887</w:t>
        </w:r>
      </w:hyperlink>
      <w:r w:rsidRPr="00A6354E">
        <w:rPr>
          <w:rFonts w:ascii="Arial" w:hAnsi="Arial" w:cs="Arial"/>
        </w:rPr>
        <w:t>. [Accessed 4 Nov. 2020].</w:t>
      </w:r>
    </w:p>
    <w:p w:rsidR="000972E3" w:rsidRPr="00A6354E" w:rsidRDefault="000972E3" w:rsidP="00D54544">
      <w:pPr>
        <w:spacing w:line="360" w:lineRule="auto"/>
        <w:rPr>
          <w:rFonts w:ascii="Arial" w:hAnsi="Arial" w:cs="Arial"/>
        </w:rPr>
      </w:pPr>
      <w:r w:rsidRPr="00A6354E">
        <w:rPr>
          <w:rFonts w:ascii="Arial" w:hAnsi="Arial" w:cs="Arial"/>
        </w:rPr>
        <w:lastRenderedPageBreak/>
        <w:t xml:space="preserve">Pulse Today. (2020). PPE: Suppliers approved by the British Safety Industry Federation - April. [online] Available at: </w:t>
      </w:r>
      <w:hyperlink r:id="rId37" w:history="1">
        <w:r w:rsidRPr="00A6354E">
          <w:rPr>
            <w:rStyle w:val="Hyperlink"/>
            <w:rFonts w:ascii="Arial" w:hAnsi="Arial" w:cs="Arial"/>
          </w:rPr>
          <w:t>https://www.pulsetoday.co.uk/resource/covid-19-resources/ppe-suppliers-approved-by-the-british-safety-industry-federation/</w:t>
        </w:r>
      </w:hyperlink>
      <w:r w:rsidRPr="00A6354E">
        <w:rPr>
          <w:rFonts w:ascii="Arial" w:hAnsi="Arial" w:cs="Arial"/>
        </w:rPr>
        <w:t xml:space="preserve"> [Accessed 1 Nov. 2020].</w:t>
      </w:r>
    </w:p>
    <w:p w:rsidR="000972E3" w:rsidRPr="00A6354E" w:rsidRDefault="000972E3" w:rsidP="00D54544">
      <w:pPr>
        <w:spacing w:line="360" w:lineRule="auto"/>
        <w:rPr>
          <w:rFonts w:ascii="Arial" w:hAnsi="Arial" w:cs="Arial"/>
        </w:rPr>
      </w:pPr>
      <w:r w:rsidRPr="00A6354E">
        <w:rPr>
          <w:rFonts w:ascii="Arial" w:hAnsi="Arial" w:cs="Arial"/>
        </w:rPr>
        <w:t xml:space="preserve">Pulse Today. (2020). PPE: Suppliers approved by the British Safety Industry Federation - April. [online] Available at: </w:t>
      </w:r>
      <w:hyperlink r:id="rId38" w:history="1">
        <w:r w:rsidRPr="00A6354E">
          <w:rPr>
            <w:rStyle w:val="Hyperlink"/>
            <w:rFonts w:ascii="Arial" w:hAnsi="Arial" w:cs="Arial"/>
          </w:rPr>
          <w:t>https://www.pulsetoday.co.uk/resource/covid-19-resources/ppe-suppliers-approved-by-the-british-safety-industry-federation/</w:t>
        </w:r>
      </w:hyperlink>
      <w:r w:rsidRPr="00A6354E">
        <w:rPr>
          <w:rFonts w:ascii="Arial" w:hAnsi="Arial" w:cs="Arial"/>
        </w:rPr>
        <w:t>. [Accessed 6 Nov. 2020].</w:t>
      </w:r>
    </w:p>
    <w:p w:rsidR="000972E3" w:rsidRPr="00A6354E" w:rsidRDefault="000972E3" w:rsidP="00D54544">
      <w:pPr>
        <w:spacing w:line="360" w:lineRule="auto"/>
        <w:rPr>
          <w:rFonts w:ascii="Arial" w:hAnsi="Arial" w:cs="Arial"/>
        </w:rPr>
      </w:pPr>
      <w:r w:rsidRPr="00A6354E">
        <w:rPr>
          <w:rFonts w:ascii="Arial" w:hAnsi="Arial" w:cs="Arial"/>
        </w:rPr>
        <w:t xml:space="preserve">SafetySection.com. (2019). Classification Of Personal Protective Equipment (PPE). [online] Available at: </w:t>
      </w:r>
      <w:hyperlink r:id="rId39" w:history="1">
        <w:r w:rsidRPr="00A6354E">
          <w:rPr>
            <w:rStyle w:val="Hyperlink"/>
            <w:rFonts w:ascii="Arial" w:hAnsi="Arial" w:cs="Arial"/>
          </w:rPr>
          <w:t>https://safetysection.com/classification-of-personal-protective-equipment-ppe/</w:t>
        </w:r>
      </w:hyperlink>
      <w:r w:rsidRPr="00A6354E">
        <w:rPr>
          <w:rFonts w:ascii="Arial" w:hAnsi="Arial" w:cs="Arial"/>
        </w:rPr>
        <w:t xml:space="preserve"> [Accessed 3 Nov. 2020].</w:t>
      </w:r>
    </w:p>
    <w:p w:rsidR="000972E3" w:rsidRPr="00A6354E" w:rsidRDefault="000972E3" w:rsidP="00D54544">
      <w:pPr>
        <w:spacing w:line="360" w:lineRule="auto"/>
        <w:rPr>
          <w:rFonts w:ascii="Arial" w:hAnsi="Arial" w:cs="Arial"/>
        </w:rPr>
      </w:pPr>
      <w:r w:rsidRPr="00A6354E">
        <w:rPr>
          <w:rFonts w:ascii="Arial" w:hAnsi="Arial" w:cs="Arial"/>
        </w:rPr>
        <w:t xml:space="preserve">Wolford, B. (2018). What is GDPR, the EU’s new data protection law? - GDPR.eu. [online] GDPR.eu. Available at: </w:t>
      </w:r>
      <w:hyperlink r:id="rId40" w:history="1">
        <w:r w:rsidRPr="00A6354E">
          <w:rPr>
            <w:rStyle w:val="Hyperlink"/>
            <w:rFonts w:ascii="Arial" w:hAnsi="Arial" w:cs="Arial"/>
          </w:rPr>
          <w:t>https://gdpr.eu/what-is-gdpr/</w:t>
        </w:r>
      </w:hyperlink>
      <w:r w:rsidRPr="00A6354E">
        <w:rPr>
          <w:rFonts w:ascii="Arial" w:hAnsi="Arial" w:cs="Arial"/>
        </w:rPr>
        <w:t xml:space="preserve">.[Accessed 5 Nov. 2020]. </w:t>
      </w:r>
    </w:p>
    <w:p w:rsidR="000972E3" w:rsidRPr="00A6354E" w:rsidRDefault="000972E3" w:rsidP="00D54544">
      <w:pPr>
        <w:spacing w:line="360" w:lineRule="auto"/>
        <w:rPr>
          <w:rFonts w:ascii="Arial" w:hAnsi="Arial" w:cs="Arial"/>
        </w:rPr>
      </w:pPr>
      <w:r w:rsidRPr="00A6354E">
        <w:rPr>
          <w:rFonts w:ascii="Arial" w:hAnsi="Arial" w:cs="Arial"/>
        </w:rPr>
        <w:t xml:space="preserve">www.google.com. (n.d.). background digital management - Google Search. [online] Available at: </w:t>
      </w:r>
      <w:hyperlink r:id="rId41" w:history="1">
        <w:r w:rsidRPr="00A6354E">
          <w:rPr>
            <w:rStyle w:val="Hyperlink"/>
            <w:rFonts w:ascii="Arial" w:hAnsi="Arial" w:cs="Arial"/>
          </w:rPr>
          <w:t>https://www.google.com/search?q=background+digital+management&amp;tbm=isch&amp;rlz=1C1AVFC_enGB870GB870&amp;hl=en-US&amp;sa=X&amp;ved=2ahUKEwil-57z5_LsAhUK4RoKHeWPBIcQrNwCKAJ6BQgBEJAC&amp;biw=1349&amp;bih=657#imgrc=7f1olysA-gh</w:t>
        </w:r>
      </w:hyperlink>
      <w:r w:rsidRPr="00A6354E">
        <w:rPr>
          <w:rFonts w:ascii="Arial" w:hAnsi="Arial" w:cs="Arial"/>
        </w:rPr>
        <w:t xml:space="preserve"> [Accessed 13 Nov. 2020].</w:t>
      </w:r>
    </w:p>
    <w:p w:rsidR="000972E3" w:rsidRPr="00A6354E" w:rsidRDefault="000972E3" w:rsidP="00D54544">
      <w:pPr>
        <w:spacing w:line="360" w:lineRule="auto"/>
        <w:rPr>
          <w:rFonts w:ascii="Arial" w:hAnsi="Arial" w:cs="Arial"/>
        </w:rPr>
      </w:pPr>
      <w:r w:rsidRPr="00A6354E">
        <w:rPr>
          <w:rFonts w:ascii="Arial" w:hAnsi="Arial" w:cs="Arial"/>
        </w:rPr>
        <w:t xml:space="preserve">www.google.com. (n.d.). digital marketing - Google Search. [online] Available at: </w:t>
      </w:r>
      <w:hyperlink r:id="rId42" w:history="1">
        <w:r w:rsidRPr="00A6354E">
          <w:rPr>
            <w:rStyle w:val="Hyperlink"/>
            <w:rFonts w:ascii="Arial" w:hAnsi="Arial" w:cs="Arial"/>
          </w:rPr>
          <w:t>https://www.google.com/search?q=digital+marketing&amp;rlz=1C1AVFC_enGB870GB870&amp;source=lnms&amp;tbm=isch&amp;sa=X&amp;ved=2ahUKEwjgsZO91PLsAhVdURUIHeznBnYQ_AUoAnoECAUQBA&amp;biw=1366&amp;bih=657#imgrc=eTn</w:t>
        </w:r>
      </w:hyperlink>
      <w:r w:rsidRPr="00A6354E">
        <w:rPr>
          <w:rFonts w:ascii="Arial" w:hAnsi="Arial" w:cs="Arial"/>
        </w:rPr>
        <w:t xml:space="preserve"> [Accessed 13 Nov. 2020].</w:t>
      </w:r>
    </w:p>
    <w:p w:rsidR="000972E3" w:rsidRPr="00A6354E" w:rsidRDefault="000972E3" w:rsidP="00D54544">
      <w:pPr>
        <w:spacing w:line="360" w:lineRule="auto"/>
        <w:rPr>
          <w:rFonts w:ascii="Arial" w:hAnsi="Arial" w:cs="Arial"/>
        </w:rPr>
      </w:pPr>
      <w:r w:rsidRPr="00A6354E">
        <w:rPr>
          <w:rFonts w:ascii="Arial" w:hAnsi="Arial" w:cs="Arial"/>
        </w:rPr>
        <w:t xml:space="preserve">www.google.com. (n.d.). healthcare%20innovation%20logo - Google Search. [online] Available at: </w:t>
      </w:r>
      <w:hyperlink r:id="rId43" w:history="1">
        <w:r w:rsidRPr="00A6354E">
          <w:rPr>
            <w:rStyle w:val="Hyperlink"/>
            <w:rFonts w:ascii="Arial" w:hAnsi="Arial" w:cs="Arial"/>
          </w:rPr>
          <w:t>https://www.google.com/search?q=healthcare%20innovation%20logo&amp;tbm=isch&amp;hl=en-US&amp;rlz=1C1AVFC_enGB870GB870&amp;sa=X&amp;ved=0CM8BEKzcAigAahcKEwiw2LzR8fLsAhUAAAAAHQAAAAAQAg&amp;biw=1349&amp;bih=657#imgrc=C3IFbaNa8x9fWM</w:t>
        </w:r>
      </w:hyperlink>
      <w:r w:rsidRPr="00A6354E">
        <w:rPr>
          <w:rFonts w:ascii="Arial" w:hAnsi="Arial" w:cs="Arial"/>
        </w:rPr>
        <w:t xml:space="preserve"> [Accessed 13 Nov. 2020].</w:t>
      </w:r>
    </w:p>
    <w:p w:rsidR="000972E3" w:rsidRPr="00A6354E" w:rsidRDefault="000972E3" w:rsidP="00D54544">
      <w:pPr>
        <w:spacing w:line="360" w:lineRule="auto"/>
        <w:rPr>
          <w:rFonts w:ascii="Arial" w:hAnsi="Arial" w:cs="Arial"/>
        </w:rPr>
      </w:pPr>
      <w:r w:rsidRPr="00A6354E">
        <w:rPr>
          <w:rFonts w:ascii="Arial" w:hAnsi="Arial" w:cs="Arial"/>
        </w:rPr>
        <w:t xml:space="preserve">www.google.com. (n.d.). nhs ppe images - Google Search. [online] Available at: </w:t>
      </w:r>
      <w:hyperlink r:id="rId44" w:history="1">
        <w:r w:rsidRPr="00A6354E">
          <w:rPr>
            <w:rStyle w:val="Hyperlink"/>
            <w:rFonts w:ascii="Arial" w:hAnsi="Arial" w:cs="Arial"/>
          </w:rPr>
          <w:t>https://www.google.com/search?q=nhs+ppe+images&amp;rlz=1C1AVFC_enGB870GB870&amp;tbm=isch&amp;source=iu&amp;ictx=1&amp;fir=6ywp4At3CqfCHM%252CHMDyqO3a64PpMM%252C_&amp;vet=1&amp;usg=AI4_-kT5Ob7-q0</w:t>
        </w:r>
      </w:hyperlink>
      <w:r w:rsidRPr="00A6354E">
        <w:rPr>
          <w:rFonts w:ascii="Arial" w:hAnsi="Arial" w:cs="Arial"/>
        </w:rPr>
        <w:t xml:space="preserve"> [Accessed 13 Nov. 2020].</w:t>
      </w:r>
    </w:p>
    <w:p w:rsidR="000972E3" w:rsidRPr="00A6354E" w:rsidRDefault="000972E3" w:rsidP="00D54544">
      <w:pPr>
        <w:spacing w:line="360" w:lineRule="auto"/>
        <w:rPr>
          <w:rFonts w:ascii="Arial" w:hAnsi="Arial" w:cs="Arial"/>
        </w:rPr>
      </w:pPr>
      <w:r w:rsidRPr="00A6354E">
        <w:rPr>
          <w:rFonts w:ascii="Arial" w:hAnsi="Arial" w:cs="Arial"/>
        </w:rPr>
        <w:lastRenderedPageBreak/>
        <w:t xml:space="preserve">www.nexonhygiene.co.uk. (n.d.). Why PPE is important in healthcare? [online] Available at: </w:t>
      </w:r>
      <w:hyperlink r:id="rId45" w:history="1">
        <w:r w:rsidRPr="00A6354E">
          <w:rPr>
            <w:rStyle w:val="Hyperlink"/>
            <w:rFonts w:ascii="Arial" w:hAnsi="Arial" w:cs="Arial"/>
          </w:rPr>
          <w:t>https://www.nexonhygiene.co.uk/blog/2018/03/why-ppe-is-important-in-healthcare/.</w:t>
        </w:r>
      </w:hyperlink>
      <w:r w:rsidRPr="00A6354E">
        <w:rPr>
          <w:rFonts w:ascii="Arial" w:hAnsi="Arial" w:cs="Arial"/>
        </w:rPr>
        <w:t xml:space="preserve"> [Accessed 4 Nov. 2020].</w:t>
      </w:r>
    </w:p>
    <w:p w:rsidR="000972E3" w:rsidRPr="00A6354E" w:rsidRDefault="000972E3" w:rsidP="00D54544">
      <w:pPr>
        <w:spacing w:line="360" w:lineRule="auto"/>
        <w:rPr>
          <w:rFonts w:ascii="Arial" w:hAnsi="Arial" w:cs="Arial"/>
        </w:rPr>
      </w:pPr>
      <w:r w:rsidRPr="00A6354E">
        <w:rPr>
          <w:rFonts w:ascii="Arial" w:hAnsi="Arial" w:cs="Arial"/>
        </w:rPr>
        <w:t xml:space="preserve">www.osha.gov. (n.d.). Personal Protective Equipment - Overview | Occupational Safety and Health Administration. [online] Available at: </w:t>
      </w:r>
      <w:hyperlink r:id="rId46" w:history="1">
        <w:r w:rsidRPr="00A6354E">
          <w:rPr>
            <w:rStyle w:val="Hyperlink"/>
            <w:rFonts w:ascii="Arial" w:hAnsi="Arial" w:cs="Arial"/>
          </w:rPr>
          <w:t>https://www.osha.gov/personal-protective-equipment</w:t>
        </w:r>
      </w:hyperlink>
      <w:r w:rsidRPr="00A6354E">
        <w:rPr>
          <w:rFonts w:ascii="Arial" w:hAnsi="Arial" w:cs="Arial"/>
        </w:rPr>
        <w:t>. [Accessed 1 Nov. 2020].</w:t>
      </w:r>
    </w:p>
    <w:p w:rsidR="000972E3" w:rsidRDefault="000972E3" w:rsidP="00D54544">
      <w:pPr>
        <w:spacing w:line="360" w:lineRule="auto"/>
        <w:rPr>
          <w:rFonts w:ascii="Arial" w:hAnsi="Arial" w:cs="Arial"/>
        </w:rPr>
      </w:pPr>
      <w:r w:rsidRPr="00A6354E">
        <w:rPr>
          <w:rFonts w:ascii="Arial" w:hAnsi="Arial" w:cs="Arial"/>
        </w:rPr>
        <w:t xml:space="preserve">www.uhb.nhs.uk. (n.d.). PPE items. [online] Available at: </w:t>
      </w:r>
      <w:hyperlink r:id="rId47" w:history="1">
        <w:r w:rsidRPr="00A6354E">
          <w:rPr>
            <w:rStyle w:val="Hyperlink"/>
            <w:rFonts w:ascii="Arial" w:hAnsi="Arial" w:cs="Arial"/>
          </w:rPr>
          <w:t>https://www.uhb.nhs.uk/coronavirus-staff/ppe-items.htm</w:t>
        </w:r>
      </w:hyperlink>
      <w:r w:rsidRPr="00A6354E">
        <w:rPr>
          <w:rFonts w:ascii="Arial" w:hAnsi="Arial" w:cs="Arial"/>
        </w:rPr>
        <w:t xml:space="preserve"> [Accessed 10 Nov. 2020].</w:t>
      </w:r>
    </w:p>
    <w:p w:rsidR="00D54544" w:rsidRDefault="00D54544" w:rsidP="00D54544">
      <w:pPr>
        <w:pStyle w:val="NormalWeb"/>
        <w:rPr>
          <w:rFonts w:ascii="Calibri" w:hAnsi="Calibri" w:cs="Calibri"/>
          <w:color w:val="000000"/>
          <w:sz w:val="27"/>
          <w:szCs w:val="27"/>
        </w:rPr>
      </w:pPr>
      <w:r>
        <w:rPr>
          <w:rFonts w:ascii="Calibri" w:hAnsi="Calibri" w:cs="Calibri"/>
          <w:color w:val="000000"/>
          <w:sz w:val="27"/>
          <w:szCs w:val="27"/>
        </w:rPr>
        <w:t>‌</w:t>
      </w:r>
    </w:p>
    <w:p w:rsidR="00D54544" w:rsidRPr="004E4050" w:rsidRDefault="00D54544" w:rsidP="00A6354E">
      <w:pPr>
        <w:spacing w:line="360" w:lineRule="auto"/>
        <w:rPr>
          <w:rFonts w:ascii="Arial" w:hAnsi="Arial" w:cs="Arial"/>
          <w:sz w:val="20"/>
        </w:rPr>
      </w:pPr>
    </w:p>
    <w:sectPr w:rsidR="00D54544" w:rsidRPr="004E4050" w:rsidSect="00293DE7">
      <w:footerReference w:type="default" r:id="rId4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3FCB" w:rsidRDefault="007C3FCB" w:rsidP="00400CDB">
      <w:pPr>
        <w:spacing w:after="0" w:line="240" w:lineRule="auto"/>
      </w:pPr>
      <w:r>
        <w:separator/>
      </w:r>
    </w:p>
  </w:endnote>
  <w:endnote w:type="continuationSeparator" w:id="1">
    <w:p w:rsidR="007C3FCB" w:rsidRDefault="007C3FCB" w:rsidP="00400C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uhaus 93">
    <w:panose1 w:val="04030905020B02020C02"/>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7112219"/>
      <w:docPartObj>
        <w:docPartGallery w:val="Page Numbers (Bottom of Page)"/>
        <w:docPartUnique/>
      </w:docPartObj>
    </w:sdtPr>
    <w:sdtContent>
      <w:p w:rsidR="004E7D98" w:rsidRDefault="00CB6D75">
        <w:pPr>
          <w:pStyle w:val="Footer"/>
          <w:jc w:val="right"/>
        </w:pPr>
        <w:fldSimple w:instr=" PAGE   \* MERGEFORMAT ">
          <w:r w:rsidR="00AE0A8A">
            <w:rPr>
              <w:noProof/>
            </w:rPr>
            <w:t>13</w:t>
          </w:r>
        </w:fldSimple>
      </w:p>
    </w:sdtContent>
  </w:sdt>
  <w:p w:rsidR="004E7D98" w:rsidRDefault="004E7D9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3FCB" w:rsidRDefault="007C3FCB" w:rsidP="00400CDB">
      <w:pPr>
        <w:spacing w:after="0" w:line="240" w:lineRule="auto"/>
      </w:pPr>
      <w:r>
        <w:separator/>
      </w:r>
    </w:p>
  </w:footnote>
  <w:footnote w:type="continuationSeparator" w:id="1">
    <w:p w:rsidR="007C3FCB" w:rsidRDefault="007C3FCB" w:rsidP="00400C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915987"/>
    <w:multiLevelType w:val="multilevel"/>
    <w:tmpl w:val="5E263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19270E5"/>
    <w:multiLevelType w:val="multilevel"/>
    <w:tmpl w:val="A982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5243F9A"/>
    <w:multiLevelType w:val="multilevel"/>
    <w:tmpl w:val="5338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796169E"/>
    <w:multiLevelType w:val="multilevel"/>
    <w:tmpl w:val="A64AF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7132ED3"/>
    <w:multiLevelType w:val="hybridMultilevel"/>
    <w:tmpl w:val="8C32D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B0935FF"/>
    <w:multiLevelType w:val="multilevel"/>
    <w:tmpl w:val="511AB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D58420D"/>
    <w:multiLevelType w:val="hybridMultilevel"/>
    <w:tmpl w:val="557A921E"/>
    <w:lvl w:ilvl="0" w:tplc="C694A7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3020AA7"/>
    <w:multiLevelType w:val="multilevel"/>
    <w:tmpl w:val="C7DE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E103D4C"/>
    <w:multiLevelType w:val="multilevel"/>
    <w:tmpl w:val="937C9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8"/>
  </w:num>
  <w:num w:numId="3">
    <w:abstractNumId w:val="2"/>
  </w:num>
  <w:num w:numId="4">
    <w:abstractNumId w:val="3"/>
  </w:num>
  <w:num w:numId="5">
    <w:abstractNumId w:val="1"/>
  </w:num>
  <w:num w:numId="6">
    <w:abstractNumId w:val="6"/>
  </w:num>
  <w:num w:numId="7">
    <w:abstractNumId w:val="7"/>
  </w:num>
  <w:num w:numId="8">
    <w:abstractNumId w:val="5"/>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D33C9"/>
    <w:rsid w:val="0000379C"/>
    <w:rsid w:val="0001103B"/>
    <w:rsid w:val="0001509E"/>
    <w:rsid w:val="00021A91"/>
    <w:rsid w:val="00021DBA"/>
    <w:rsid w:val="00023D48"/>
    <w:rsid w:val="00031E09"/>
    <w:rsid w:val="00034F46"/>
    <w:rsid w:val="00035DB2"/>
    <w:rsid w:val="00037AA3"/>
    <w:rsid w:val="0004585F"/>
    <w:rsid w:val="000511A8"/>
    <w:rsid w:val="000577B3"/>
    <w:rsid w:val="00063F92"/>
    <w:rsid w:val="00071C51"/>
    <w:rsid w:val="00072BD6"/>
    <w:rsid w:val="000839BB"/>
    <w:rsid w:val="00090879"/>
    <w:rsid w:val="0009721A"/>
    <w:rsid w:val="000972E3"/>
    <w:rsid w:val="000B66F3"/>
    <w:rsid w:val="000B78BE"/>
    <w:rsid w:val="000C5DE1"/>
    <w:rsid w:val="000C742B"/>
    <w:rsid w:val="000D0D12"/>
    <w:rsid w:val="000D5F7D"/>
    <w:rsid w:val="000D6498"/>
    <w:rsid w:val="000D6673"/>
    <w:rsid w:val="000E171B"/>
    <w:rsid w:val="000E76FC"/>
    <w:rsid w:val="000F4FFB"/>
    <w:rsid w:val="0010017C"/>
    <w:rsid w:val="00102EE5"/>
    <w:rsid w:val="00105BB1"/>
    <w:rsid w:val="0011053C"/>
    <w:rsid w:val="001154EB"/>
    <w:rsid w:val="00117BB8"/>
    <w:rsid w:val="00130176"/>
    <w:rsid w:val="001347DC"/>
    <w:rsid w:val="00136222"/>
    <w:rsid w:val="00146EFD"/>
    <w:rsid w:val="00147EDA"/>
    <w:rsid w:val="00153B1C"/>
    <w:rsid w:val="00163409"/>
    <w:rsid w:val="00163F58"/>
    <w:rsid w:val="00166F86"/>
    <w:rsid w:val="0019036A"/>
    <w:rsid w:val="00192C64"/>
    <w:rsid w:val="001944F1"/>
    <w:rsid w:val="00196CA3"/>
    <w:rsid w:val="0019757D"/>
    <w:rsid w:val="001B038B"/>
    <w:rsid w:val="001B49B9"/>
    <w:rsid w:val="001C0EAE"/>
    <w:rsid w:val="001C4592"/>
    <w:rsid w:val="001C7B72"/>
    <w:rsid w:val="001D463C"/>
    <w:rsid w:val="001D4F7E"/>
    <w:rsid w:val="001E14FF"/>
    <w:rsid w:val="001E2C0F"/>
    <w:rsid w:val="001F0F80"/>
    <w:rsid w:val="001F3288"/>
    <w:rsid w:val="001F3782"/>
    <w:rsid w:val="001F3A11"/>
    <w:rsid w:val="001F7E75"/>
    <w:rsid w:val="00200AEB"/>
    <w:rsid w:val="00201A63"/>
    <w:rsid w:val="0020431B"/>
    <w:rsid w:val="0020739F"/>
    <w:rsid w:val="00210229"/>
    <w:rsid w:val="00212B8C"/>
    <w:rsid w:val="002134B2"/>
    <w:rsid w:val="00215B4A"/>
    <w:rsid w:val="00220786"/>
    <w:rsid w:val="002228DE"/>
    <w:rsid w:val="00223CCE"/>
    <w:rsid w:val="00225C5E"/>
    <w:rsid w:val="002341BD"/>
    <w:rsid w:val="00234548"/>
    <w:rsid w:val="00235B1E"/>
    <w:rsid w:val="002436F6"/>
    <w:rsid w:val="00243AEF"/>
    <w:rsid w:val="00245104"/>
    <w:rsid w:val="00253737"/>
    <w:rsid w:val="00255516"/>
    <w:rsid w:val="0025713F"/>
    <w:rsid w:val="00263300"/>
    <w:rsid w:val="002649D1"/>
    <w:rsid w:val="00271FA0"/>
    <w:rsid w:val="00276002"/>
    <w:rsid w:val="00276DA8"/>
    <w:rsid w:val="00283717"/>
    <w:rsid w:val="00287824"/>
    <w:rsid w:val="00287D2B"/>
    <w:rsid w:val="00293DE7"/>
    <w:rsid w:val="002942A2"/>
    <w:rsid w:val="002A4BF8"/>
    <w:rsid w:val="002A5698"/>
    <w:rsid w:val="002C0CC0"/>
    <w:rsid w:val="002C4BE0"/>
    <w:rsid w:val="002D7501"/>
    <w:rsid w:val="002E0FAD"/>
    <w:rsid w:val="002E14C7"/>
    <w:rsid w:val="002E2793"/>
    <w:rsid w:val="002E4454"/>
    <w:rsid w:val="002E729E"/>
    <w:rsid w:val="002F18DE"/>
    <w:rsid w:val="00300989"/>
    <w:rsid w:val="0030143D"/>
    <w:rsid w:val="00302047"/>
    <w:rsid w:val="00304BEE"/>
    <w:rsid w:val="00311184"/>
    <w:rsid w:val="003134EE"/>
    <w:rsid w:val="003145F5"/>
    <w:rsid w:val="00314AC4"/>
    <w:rsid w:val="003231D5"/>
    <w:rsid w:val="00323934"/>
    <w:rsid w:val="00326545"/>
    <w:rsid w:val="00330CDE"/>
    <w:rsid w:val="00331AE0"/>
    <w:rsid w:val="0033472D"/>
    <w:rsid w:val="00335376"/>
    <w:rsid w:val="003358A7"/>
    <w:rsid w:val="00342D19"/>
    <w:rsid w:val="003508C2"/>
    <w:rsid w:val="00350B09"/>
    <w:rsid w:val="00352B3A"/>
    <w:rsid w:val="00353B8E"/>
    <w:rsid w:val="00361C16"/>
    <w:rsid w:val="00363098"/>
    <w:rsid w:val="00363A28"/>
    <w:rsid w:val="00366B78"/>
    <w:rsid w:val="003712C9"/>
    <w:rsid w:val="00371DED"/>
    <w:rsid w:val="00394BC4"/>
    <w:rsid w:val="00395468"/>
    <w:rsid w:val="003A0C7E"/>
    <w:rsid w:val="003A6ECF"/>
    <w:rsid w:val="003A7474"/>
    <w:rsid w:val="003A7F4C"/>
    <w:rsid w:val="003B0E91"/>
    <w:rsid w:val="003B293F"/>
    <w:rsid w:val="003B3C6F"/>
    <w:rsid w:val="003B3D10"/>
    <w:rsid w:val="003D18FA"/>
    <w:rsid w:val="003D1B39"/>
    <w:rsid w:val="003D1EF9"/>
    <w:rsid w:val="003D7010"/>
    <w:rsid w:val="003D71BC"/>
    <w:rsid w:val="003E1717"/>
    <w:rsid w:val="003E1867"/>
    <w:rsid w:val="003E1A4E"/>
    <w:rsid w:val="003E1B41"/>
    <w:rsid w:val="003E46E7"/>
    <w:rsid w:val="003E6204"/>
    <w:rsid w:val="003F0792"/>
    <w:rsid w:val="003F1C68"/>
    <w:rsid w:val="00400A9C"/>
    <w:rsid w:val="00400CDB"/>
    <w:rsid w:val="004017EF"/>
    <w:rsid w:val="00431E3B"/>
    <w:rsid w:val="0043404C"/>
    <w:rsid w:val="00443255"/>
    <w:rsid w:val="004474FA"/>
    <w:rsid w:val="004549A0"/>
    <w:rsid w:val="00470D0D"/>
    <w:rsid w:val="0047226C"/>
    <w:rsid w:val="00474EB0"/>
    <w:rsid w:val="00480E91"/>
    <w:rsid w:val="004823F2"/>
    <w:rsid w:val="00482683"/>
    <w:rsid w:val="0048522A"/>
    <w:rsid w:val="004900DA"/>
    <w:rsid w:val="00490233"/>
    <w:rsid w:val="00490645"/>
    <w:rsid w:val="00491D40"/>
    <w:rsid w:val="00496D8C"/>
    <w:rsid w:val="00497A04"/>
    <w:rsid w:val="004B64DC"/>
    <w:rsid w:val="004B7FA0"/>
    <w:rsid w:val="004C18D6"/>
    <w:rsid w:val="004C33FC"/>
    <w:rsid w:val="004D432A"/>
    <w:rsid w:val="004D524B"/>
    <w:rsid w:val="004D6111"/>
    <w:rsid w:val="004D632B"/>
    <w:rsid w:val="004E1A7C"/>
    <w:rsid w:val="004E4050"/>
    <w:rsid w:val="004E78E1"/>
    <w:rsid w:val="004E7D98"/>
    <w:rsid w:val="004F0610"/>
    <w:rsid w:val="004F5051"/>
    <w:rsid w:val="005006E2"/>
    <w:rsid w:val="00502332"/>
    <w:rsid w:val="00502560"/>
    <w:rsid w:val="00505A6A"/>
    <w:rsid w:val="00505B44"/>
    <w:rsid w:val="00512257"/>
    <w:rsid w:val="00522ED6"/>
    <w:rsid w:val="005233D0"/>
    <w:rsid w:val="00524394"/>
    <w:rsid w:val="0053476E"/>
    <w:rsid w:val="00536B3C"/>
    <w:rsid w:val="005456A1"/>
    <w:rsid w:val="00547C2C"/>
    <w:rsid w:val="00553A76"/>
    <w:rsid w:val="00563F0A"/>
    <w:rsid w:val="00567C14"/>
    <w:rsid w:val="005751E7"/>
    <w:rsid w:val="00585B5D"/>
    <w:rsid w:val="00596EDB"/>
    <w:rsid w:val="005A2384"/>
    <w:rsid w:val="005A2EED"/>
    <w:rsid w:val="005A3DBE"/>
    <w:rsid w:val="005A5698"/>
    <w:rsid w:val="005A725C"/>
    <w:rsid w:val="005B492A"/>
    <w:rsid w:val="005B6B6E"/>
    <w:rsid w:val="005B765E"/>
    <w:rsid w:val="005C55BF"/>
    <w:rsid w:val="005E3900"/>
    <w:rsid w:val="005F08A1"/>
    <w:rsid w:val="005F0B24"/>
    <w:rsid w:val="005F659C"/>
    <w:rsid w:val="00600D95"/>
    <w:rsid w:val="00614564"/>
    <w:rsid w:val="00617A48"/>
    <w:rsid w:val="006207CD"/>
    <w:rsid w:val="00637C99"/>
    <w:rsid w:val="0064177E"/>
    <w:rsid w:val="00643647"/>
    <w:rsid w:val="00645F99"/>
    <w:rsid w:val="00646E64"/>
    <w:rsid w:val="00656416"/>
    <w:rsid w:val="00656A9E"/>
    <w:rsid w:val="00665AFA"/>
    <w:rsid w:val="00666807"/>
    <w:rsid w:val="00675FC2"/>
    <w:rsid w:val="0068469F"/>
    <w:rsid w:val="006878D6"/>
    <w:rsid w:val="006973A6"/>
    <w:rsid w:val="00697F41"/>
    <w:rsid w:val="006A256A"/>
    <w:rsid w:val="006A312C"/>
    <w:rsid w:val="006A4E40"/>
    <w:rsid w:val="006A5BC5"/>
    <w:rsid w:val="006A76C9"/>
    <w:rsid w:val="006B1313"/>
    <w:rsid w:val="006B3878"/>
    <w:rsid w:val="006B5564"/>
    <w:rsid w:val="006C5291"/>
    <w:rsid w:val="006D0952"/>
    <w:rsid w:val="006D1391"/>
    <w:rsid w:val="006D3919"/>
    <w:rsid w:val="006D7CEA"/>
    <w:rsid w:val="006E08FB"/>
    <w:rsid w:val="006E7B69"/>
    <w:rsid w:val="006F051B"/>
    <w:rsid w:val="006F657F"/>
    <w:rsid w:val="006F68AC"/>
    <w:rsid w:val="00702264"/>
    <w:rsid w:val="00714277"/>
    <w:rsid w:val="007211C7"/>
    <w:rsid w:val="007244CE"/>
    <w:rsid w:val="007547B7"/>
    <w:rsid w:val="00756429"/>
    <w:rsid w:val="00757CA5"/>
    <w:rsid w:val="007636BD"/>
    <w:rsid w:val="00767D11"/>
    <w:rsid w:val="0077116F"/>
    <w:rsid w:val="00771DE9"/>
    <w:rsid w:val="007832AC"/>
    <w:rsid w:val="00794FCF"/>
    <w:rsid w:val="007A2EDA"/>
    <w:rsid w:val="007A4A5F"/>
    <w:rsid w:val="007A75BF"/>
    <w:rsid w:val="007B34F5"/>
    <w:rsid w:val="007B51DA"/>
    <w:rsid w:val="007B5378"/>
    <w:rsid w:val="007C07C7"/>
    <w:rsid w:val="007C3FCB"/>
    <w:rsid w:val="007D083A"/>
    <w:rsid w:val="007D2221"/>
    <w:rsid w:val="007D2C8A"/>
    <w:rsid w:val="007D388C"/>
    <w:rsid w:val="007D4B26"/>
    <w:rsid w:val="007E005A"/>
    <w:rsid w:val="007E5872"/>
    <w:rsid w:val="007E6DA2"/>
    <w:rsid w:val="007E7875"/>
    <w:rsid w:val="007F00AE"/>
    <w:rsid w:val="0080259A"/>
    <w:rsid w:val="00804A42"/>
    <w:rsid w:val="00806B4F"/>
    <w:rsid w:val="0080752A"/>
    <w:rsid w:val="00814482"/>
    <w:rsid w:val="00816764"/>
    <w:rsid w:val="00820DFB"/>
    <w:rsid w:val="00824C5D"/>
    <w:rsid w:val="00831F19"/>
    <w:rsid w:val="00834BE7"/>
    <w:rsid w:val="0083592E"/>
    <w:rsid w:val="0083767B"/>
    <w:rsid w:val="008407D7"/>
    <w:rsid w:val="0085088B"/>
    <w:rsid w:val="008511C3"/>
    <w:rsid w:val="00855818"/>
    <w:rsid w:val="00855B50"/>
    <w:rsid w:val="00877F82"/>
    <w:rsid w:val="008971B7"/>
    <w:rsid w:val="0089766D"/>
    <w:rsid w:val="00897D12"/>
    <w:rsid w:val="008A0E6D"/>
    <w:rsid w:val="008A3A1A"/>
    <w:rsid w:val="008A5A54"/>
    <w:rsid w:val="008B1C81"/>
    <w:rsid w:val="008B3F90"/>
    <w:rsid w:val="008B604F"/>
    <w:rsid w:val="008C04D4"/>
    <w:rsid w:val="008C7BC5"/>
    <w:rsid w:val="008D3402"/>
    <w:rsid w:val="008F0F44"/>
    <w:rsid w:val="008F41CB"/>
    <w:rsid w:val="00904720"/>
    <w:rsid w:val="0090696B"/>
    <w:rsid w:val="0091117E"/>
    <w:rsid w:val="00911FD9"/>
    <w:rsid w:val="00912502"/>
    <w:rsid w:val="00912842"/>
    <w:rsid w:val="0091450A"/>
    <w:rsid w:val="00917922"/>
    <w:rsid w:val="00921B50"/>
    <w:rsid w:val="00930E4F"/>
    <w:rsid w:val="009329FE"/>
    <w:rsid w:val="00935CC5"/>
    <w:rsid w:val="00936046"/>
    <w:rsid w:val="0094155D"/>
    <w:rsid w:val="0094265E"/>
    <w:rsid w:val="009435F6"/>
    <w:rsid w:val="00944B49"/>
    <w:rsid w:val="0094585A"/>
    <w:rsid w:val="00952F8C"/>
    <w:rsid w:val="00960C62"/>
    <w:rsid w:val="00966590"/>
    <w:rsid w:val="0096778A"/>
    <w:rsid w:val="00967AC3"/>
    <w:rsid w:val="009705F5"/>
    <w:rsid w:val="00970D26"/>
    <w:rsid w:val="0097218E"/>
    <w:rsid w:val="00973F0B"/>
    <w:rsid w:val="00977591"/>
    <w:rsid w:val="009850B7"/>
    <w:rsid w:val="00986883"/>
    <w:rsid w:val="00990B8A"/>
    <w:rsid w:val="00991DC3"/>
    <w:rsid w:val="009924FC"/>
    <w:rsid w:val="009A3C54"/>
    <w:rsid w:val="009A6CAD"/>
    <w:rsid w:val="009A7BEF"/>
    <w:rsid w:val="009B488C"/>
    <w:rsid w:val="009C63E7"/>
    <w:rsid w:val="009E0410"/>
    <w:rsid w:val="009F0A04"/>
    <w:rsid w:val="009F5473"/>
    <w:rsid w:val="009F5FD9"/>
    <w:rsid w:val="00A00315"/>
    <w:rsid w:val="00A046C9"/>
    <w:rsid w:val="00A15185"/>
    <w:rsid w:val="00A16825"/>
    <w:rsid w:val="00A17D91"/>
    <w:rsid w:val="00A17F76"/>
    <w:rsid w:val="00A27D47"/>
    <w:rsid w:val="00A30229"/>
    <w:rsid w:val="00A32B25"/>
    <w:rsid w:val="00A332CC"/>
    <w:rsid w:val="00A33701"/>
    <w:rsid w:val="00A35768"/>
    <w:rsid w:val="00A563ED"/>
    <w:rsid w:val="00A5749D"/>
    <w:rsid w:val="00A57FDE"/>
    <w:rsid w:val="00A6354E"/>
    <w:rsid w:val="00A67D4D"/>
    <w:rsid w:val="00A67D5A"/>
    <w:rsid w:val="00A67E93"/>
    <w:rsid w:val="00A7448D"/>
    <w:rsid w:val="00A75138"/>
    <w:rsid w:val="00A81457"/>
    <w:rsid w:val="00A87E1C"/>
    <w:rsid w:val="00A90E0E"/>
    <w:rsid w:val="00A95148"/>
    <w:rsid w:val="00A972FD"/>
    <w:rsid w:val="00AA008C"/>
    <w:rsid w:val="00AA1363"/>
    <w:rsid w:val="00AA4696"/>
    <w:rsid w:val="00AA4F93"/>
    <w:rsid w:val="00AB1644"/>
    <w:rsid w:val="00AB3FB1"/>
    <w:rsid w:val="00AB5BF0"/>
    <w:rsid w:val="00AB6C5F"/>
    <w:rsid w:val="00AC5656"/>
    <w:rsid w:val="00AD07EE"/>
    <w:rsid w:val="00AD33C9"/>
    <w:rsid w:val="00AD433B"/>
    <w:rsid w:val="00AD441E"/>
    <w:rsid w:val="00AD73D1"/>
    <w:rsid w:val="00AD74D4"/>
    <w:rsid w:val="00AD767B"/>
    <w:rsid w:val="00AE0A8A"/>
    <w:rsid w:val="00AE4FAD"/>
    <w:rsid w:val="00AF298D"/>
    <w:rsid w:val="00AF2DE2"/>
    <w:rsid w:val="00AF2E5D"/>
    <w:rsid w:val="00AF4A40"/>
    <w:rsid w:val="00B01D94"/>
    <w:rsid w:val="00B03286"/>
    <w:rsid w:val="00B06561"/>
    <w:rsid w:val="00B25BC9"/>
    <w:rsid w:val="00B26670"/>
    <w:rsid w:val="00B33321"/>
    <w:rsid w:val="00B34B8C"/>
    <w:rsid w:val="00B40B37"/>
    <w:rsid w:val="00B41EC3"/>
    <w:rsid w:val="00B50879"/>
    <w:rsid w:val="00B5289A"/>
    <w:rsid w:val="00B534FA"/>
    <w:rsid w:val="00B54AD3"/>
    <w:rsid w:val="00B73483"/>
    <w:rsid w:val="00B73FD9"/>
    <w:rsid w:val="00B77074"/>
    <w:rsid w:val="00B82B2E"/>
    <w:rsid w:val="00B9053C"/>
    <w:rsid w:val="00B91279"/>
    <w:rsid w:val="00B92A99"/>
    <w:rsid w:val="00B971AF"/>
    <w:rsid w:val="00B97F70"/>
    <w:rsid w:val="00BA0776"/>
    <w:rsid w:val="00BA47BF"/>
    <w:rsid w:val="00BA5362"/>
    <w:rsid w:val="00BC1B8C"/>
    <w:rsid w:val="00BC45EA"/>
    <w:rsid w:val="00BC5946"/>
    <w:rsid w:val="00BF1360"/>
    <w:rsid w:val="00BF1C8B"/>
    <w:rsid w:val="00BF2CB5"/>
    <w:rsid w:val="00BF4686"/>
    <w:rsid w:val="00BF6EAF"/>
    <w:rsid w:val="00C040F2"/>
    <w:rsid w:val="00C0522A"/>
    <w:rsid w:val="00C12332"/>
    <w:rsid w:val="00C174D2"/>
    <w:rsid w:val="00C234F3"/>
    <w:rsid w:val="00C25194"/>
    <w:rsid w:val="00C25F37"/>
    <w:rsid w:val="00C33AB9"/>
    <w:rsid w:val="00C4025A"/>
    <w:rsid w:val="00C40FCD"/>
    <w:rsid w:val="00C50354"/>
    <w:rsid w:val="00C56636"/>
    <w:rsid w:val="00C61A9B"/>
    <w:rsid w:val="00C62DA8"/>
    <w:rsid w:val="00C6317D"/>
    <w:rsid w:val="00C7086D"/>
    <w:rsid w:val="00C76637"/>
    <w:rsid w:val="00C811D7"/>
    <w:rsid w:val="00C811D9"/>
    <w:rsid w:val="00C83829"/>
    <w:rsid w:val="00C8510E"/>
    <w:rsid w:val="00C93A9E"/>
    <w:rsid w:val="00C944C6"/>
    <w:rsid w:val="00C955B6"/>
    <w:rsid w:val="00C967AB"/>
    <w:rsid w:val="00CA1200"/>
    <w:rsid w:val="00CA2CBB"/>
    <w:rsid w:val="00CA56AC"/>
    <w:rsid w:val="00CB2F16"/>
    <w:rsid w:val="00CB312B"/>
    <w:rsid w:val="00CB4E9C"/>
    <w:rsid w:val="00CB5803"/>
    <w:rsid w:val="00CB6D75"/>
    <w:rsid w:val="00CB7F79"/>
    <w:rsid w:val="00CC09F2"/>
    <w:rsid w:val="00CC537E"/>
    <w:rsid w:val="00CD3802"/>
    <w:rsid w:val="00CD6129"/>
    <w:rsid w:val="00CE26B3"/>
    <w:rsid w:val="00CE2F0D"/>
    <w:rsid w:val="00CF0E67"/>
    <w:rsid w:val="00CF34C1"/>
    <w:rsid w:val="00CF6ED4"/>
    <w:rsid w:val="00D04A15"/>
    <w:rsid w:val="00D0737C"/>
    <w:rsid w:val="00D111AB"/>
    <w:rsid w:val="00D2258B"/>
    <w:rsid w:val="00D24BEA"/>
    <w:rsid w:val="00D25014"/>
    <w:rsid w:val="00D2564F"/>
    <w:rsid w:val="00D27668"/>
    <w:rsid w:val="00D340A9"/>
    <w:rsid w:val="00D35458"/>
    <w:rsid w:val="00D46CFA"/>
    <w:rsid w:val="00D46D36"/>
    <w:rsid w:val="00D54544"/>
    <w:rsid w:val="00D63714"/>
    <w:rsid w:val="00D651F8"/>
    <w:rsid w:val="00D67D4A"/>
    <w:rsid w:val="00D85D4D"/>
    <w:rsid w:val="00D939FC"/>
    <w:rsid w:val="00D95462"/>
    <w:rsid w:val="00D967A1"/>
    <w:rsid w:val="00DA4D6F"/>
    <w:rsid w:val="00DB6025"/>
    <w:rsid w:val="00DB693A"/>
    <w:rsid w:val="00DC5F68"/>
    <w:rsid w:val="00DD041D"/>
    <w:rsid w:val="00DD1AA2"/>
    <w:rsid w:val="00DE41E6"/>
    <w:rsid w:val="00DE4B59"/>
    <w:rsid w:val="00DE57D7"/>
    <w:rsid w:val="00DE5D38"/>
    <w:rsid w:val="00DF087F"/>
    <w:rsid w:val="00DF295D"/>
    <w:rsid w:val="00DF3778"/>
    <w:rsid w:val="00DF5AFE"/>
    <w:rsid w:val="00DF5FFA"/>
    <w:rsid w:val="00DF7685"/>
    <w:rsid w:val="00E038A2"/>
    <w:rsid w:val="00E060D2"/>
    <w:rsid w:val="00E0616F"/>
    <w:rsid w:val="00E06A72"/>
    <w:rsid w:val="00E07632"/>
    <w:rsid w:val="00E10F38"/>
    <w:rsid w:val="00E13326"/>
    <w:rsid w:val="00E17E78"/>
    <w:rsid w:val="00E17F12"/>
    <w:rsid w:val="00E269E6"/>
    <w:rsid w:val="00E4530A"/>
    <w:rsid w:val="00E632D7"/>
    <w:rsid w:val="00E64C51"/>
    <w:rsid w:val="00E670D5"/>
    <w:rsid w:val="00E67FFB"/>
    <w:rsid w:val="00E710DA"/>
    <w:rsid w:val="00E8175C"/>
    <w:rsid w:val="00E910EC"/>
    <w:rsid w:val="00E95348"/>
    <w:rsid w:val="00E96A42"/>
    <w:rsid w:val="00E9707E"/>
    <w:rsid w:val="00EA5DA4"/>
    <w:rsid w:val="00EA77AF"/>
    <w:rsid w:val="00EB5055"/>
    <w:rsid w:val="00EC3FAB"/>
    <w:rsid w:val="00EC6CDD"/>
    <w:rsid w:val="00ED228F"/>
    <w:rsid w:val="00ED636F"/>
    <w:rsid w:val="00ED732A"/>
    <w:rsid w:val="00EE1F91"/>
    <w:rsid w:val="00EE6D3E"/>
    <w:rsid w:val="00EF1D3A"/>
    <w:rsid w:val="00F0414C"/>
    <w:rsid w:val="00F1015D"/>
    <w:rsid w:val="00F15488"/>
    <w:rsid w:val="00F15A54"/>
    <w:rsid w:val="00F15C8B"/>
    <w:rsid w:val="00F218BF"/>
    <w:rsid w:val="00F23BAB"/>
    <w:rsid w:val="00F23BF0"/>
    <w:rsid w:val="00F24E55"/>
    <w:rsid w:val="00F24F11"/>
    <w:rsid w:val="00F354DF"/>
    <w:rsid w:val="00F36F77"/>
    <w:rsid w:val="00F40D32"/>
    <w:rsid w:val="00F425C2"/>
    <w:rsid w:val="00F4310E"/>
    <w:rsid w:val="00F45C2A"/>
    <w:rsid w:val="00F460D9"/>
    <w:rsid w:val="00F47D38"/>
    <w:rsid w:val="00F7281F"/>
    <w:rsid w:val="00F777B9"/>
    <w:rsid w:val="00F81737"/>
    <w:rsid w:val="00F87CC8"/>
    <w:rsid w:val="00F93DD9"/>
    <w:rsid w:val="00F95DB9"/>
    <w:rsid w:val="00F961A9"/>
    <w:rsid w:val="00FA235F"/>
    <w:rsid w:val="00FA26A5"/>
    <w:rsid w:val="00FA48B2"/>
    <w:rsid w:val="00FB5078"/>
    <w:rsid w:val="00FB6A8A"/>
    <w:rsid w:val="00FC3416"/>
    <w:rsid w:val="00FD1502"/>
    <w:rsid w:val="00FE5BFA"/>
    <w:rsid w:val="00FE6FD1"/>
    <w:rsid w:val="00FF2AD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FAD"/>
    <w:pPr>
      <w:spacing w:after="160" w:line="259" w:lineRule="auto"/>
    </w:pPr>
  </w:style>
  <w:style w:type="paragraph" w:styleId="Heading1">
    <w:name w:val="heading 1"/>
    <w:basedOn w:val="Normal"/>
    <w:next w:val="Normal"/>
    <w:link w:val="Heading1Char"/>
    <w:uiPriority w:val="9"/>
    <w:qFormat/>
    <w:rsid w:val="00E817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E587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01A6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90E0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31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312B"/>
    <w:rPr>
      <w:rFonts w:ascii="Tahoma" w:hAnsi="Tahoma" w:cs="Tahoma"/>
      <w:sz w:val="16"/>
      <w:szCs w:val="16"/>
    </w:rPr>
  </w:style>
  <w:style w:type="paragraph" w:styleId="Header">
    <w:name w:val="header"/>
    <w:basedOn w:val="Normal"/>
    <w:link w:val="HeaderChar"/>
    <w:uiPriority w:val="99"/>
    <w:semiHidden/>
    <w:unhideWhenUsed/>
    <w:rsid w:val="00400CD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00CDB"/>
  </w:style>
  <w:style w:type="paragraph" w:styleId="Footer">
    <w:name w:val="footer"/>
    <w:basedOn w:val="Normal"/>
    <w:link w:val="FooterChar"/>
    <w:uiPriority w:val="99"/>
    <w:unhideWhenUsed/>
    <w:rsid w:val="00400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CDB"/>
  </w:style>
  <w:style w:type="character" w:customStyle="1" w:styleId="newsround-story-bodyfigure-copyright">
    <w:name w:val="newsround-story-body__figure-copyright"/>
    <w:basedOn w:val="DefaultParagraphFont"/>
    <w:rsid w:val="001C7B72"/>
  </w:style>
  <w:style w:type="paragraph" w:customStyle="1" w:styleId="newsround-story-bodytext">
    <w:name w:val="newsround-story-body__text"/>
    <w:basedOn w:val="Normal"/>
    <w:rsid w:val="001C7B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C7B72"/>
    <w:rPr>
      <w:color w:val="0000FF"/>
      <w:u w:val="single"/>
    </w:rPr>
  </w:style>
  <w:style w:type="character" w:styleId="FollowedHyperlink">
    <w:name w:val="FollowedHyperlink"/>
    <w:basedOn w:val="DefaultParagraphFont"/>
    <w:uiPriority w:val="99"/>
    <w:semiHidden/>
    <w:unhideWhenUsed/>
    <w:rsid w:val="00E13326"/>
    <w:rPr>
      <w:color w:val="800080" w:themeColor="followedHyperlink"/>
      <w:u w:val="single"/>
    </w:rPr>
  </w:style>
  <w:style w:type="paragraph" w:styleId="NormalWeb">
    <w:name w:val="Normal (Web)"/>
    <w:basedOn w:val="Normal"/>
    <w:uiPriority w:val="99"/>
    <w:unhideWhenUsed/>
    <w:rsid w:val="00C93A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Definition">
    <w:name w:val="HTML Definition"/>
    <w:basedOn w:val="DefaultParagraphFont"/>
    <w:uiPriority w:val="99"/>
    <w:semiHidden/>
    <w:unhideWhenUsed/>
    <w:rsid w:val="00C93A9E"/>
    <w:rPr>
      <w:i/>
      <w:iCs/>
    </w:rPr>
  </w:style>
  <w:style w:type="character" w:styleId="Emphasis">
    <w:name w:val="Emphasis"/>
    <w:basedOn w:val="DefaultParagraphFont"/>
    <w:uiPriority w:val="20"/>
    <w:qFormat/>
    <w:rsid w:val="002A5698"/>
    <w:rPr>
      <w:i/>
      <w:iCs/>
    </w:rPr>
  </w:style>
  <w:style w:type="character" w:styleId="Strong">
    <w:name w:val="Strong"/>
    <w:basedOn w:val="DefaultParagraphFont"/>
    <w:uiPriority w:val="22"/>
    <w:qFormat/>
    <w:rsid w:val="00AC5656"/>
    <w:rPr>
      <w:b/>
      <w:bCs/>
    </w:rPr>
  </w:style>
  <w:style w:type="character" w:customStyle="1" w:styleId="hgkelc">
    <w:name w:val="hgkelc"/>
    <w:basedOn w:val="DefaultParagraphFont"/>
    <w:rsid w:val="007A75BF"/>
  </w:style>
  <w:style w:type="character" w:customStyle="1" w:styleId="kx21rb">
    <w:name w:val="kx21rb"/>
    <w:basedOn w:val="DefaultParagraphFont"/>
    <w:rsid w:val="00031E09"/>
  </w:style>
  <w:style w:type="character" w:customStyle="1" w:styleId="Heading1Char">
    <w:name w:val="Heading 1 Char"/>
    <w:basedOn w:val="DefaultParagraphFont"/>
    <w:link w:val="Heading1"/>
    <w:uiPriority w:val="9"/>
    <w:rsid w:val="00E8175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8175C"/>
    <w:pPr>
      <w:spacing w:line="276" w:lineRule="auto"/>
      <w:outlineLvl w:val="9"/>
    </w:pPr>
    <w:rPr>
      <w:lang w:val="en-US"/>
    </w:rPr>
  </w:style>
  <w:style w:type="character" w:customStyle="1" w:styleId="Heading2Char">
    <w:name w:val="Heading 2 Char"/>
    <w:basedOn w:val="DefaultParagraphFont"/>
    <w:link w:val="Heading2"/>
    <w:uiPriority w:val="9"/>
    <w:semiHidden/>
    <w:rsid w:val="007E587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01A63"/>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952F8C"/>
    <w:pPr>
      <w:ind w:left="720"/>
      <w:contextualSpacing/>
    </w:pPr>
  </w:style>
  <w:style w:type="character" w:customStyle="1" w:styleId="Heading4Char">
    <w:name w:val="Heading 4 Char"/>
    <w:basedOn w:val="DefaultParagraphFont"/>
    <w:link w:val="Heading4"/>
    <w:uiPriority w:val="9"/>
    <w:semiHidden/>
    <w:rsid w:val="00A90E0E"/>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rsid w:val="0068469F"/>
    <w:pPr>
      <w:spacing w:after="100"/>
    </w:pPr>
  </w:style>
</w:styles>
</file>

<file path=word/webSettings.xml><?xml version="1.0" encoding="utf-8"?>
<w:webSettings xmlns:r="http://schemas.openxmlformats.org/officeDocument/2006/relationships" xmlns:w="http://schemas.openxmlformats.org/wordprocessingml/2006/main">
  <w:divs>
    <w:div w:id="14816165">
      <w:bodyDiv w:val="1"/>
      <w:marLeft w:val="0"/>
      <w:marRight w:val="0"/>
      <w:marTop w:val="0"/>
      <w:marBottom w:val="0"/>
      <w:divBdr>
        <w:top w:val="none" w:sz="0" w:space="0" w:color="auto"/>
        <w:left w:val="none" w:sz="0" w:space="0" w:color="auto"/>
        <w:bottom w:val="none" w:sz="0" w:space="0" w:color="auto"/>
        <w:right w:val="none" w:sz="0" w:space="0" w:color="auto"/>
      </w:divBdr>
    </w:div>
    <w:div w:id="129399425">
      <w:bodyDiv w:val="1"/>
      <w:marLeft w:val="0"/>
      <w:marRight w:val="0"/>
      <w:marTop w:val="0"/>
      <w:marBottom w:val="0"/>
      <w:divBdr>
        <w:top w:val="none" w:sz="0" w:space="0" w:color="auto"/>
        <w:left w:val="none" w:sz="0" w:space="0" w:color="auto"/>
        <w:bottom w:val="none" w:sz="0" w:space="0" w:color="auto"/>
        <w:right w:val="none" w:sz="0" w:space="0" w:color="auto"/>
      </w:divBdr>
    </w:div>
    <w:div w:id="342435468">
      <w:bodyDiv w:val="1"/>
      <w:marLeft w:val="0"/>
      <w:marRight w:val="0"/>
      <w:marTop w:val="0"/>
      <w:marBottom w:val="0"/>
      <w:divBdr>
        <w:top w:val="none" w:sz="0" w:space="0" w:color="auto"/>
        <w:left w:val="none" w:sz="0" w:space="0" w:color="auto"/>
        <w:bottom w:val="none" w:sz="0" w:space="0" w:color="auto"/>
        <w:right w:val="none" w:sz="0" w:space="0" w:color="auto"/>
      </w:divBdr>
      <w:divsChild>
        <w:div w:id="904072133">
          <w:blockQuote w:val="1"/>
          <w:marLeft w:val="720"/>
          <w:marRight w:val="720"/>
          <w:marTop w:val="480"/>
          <w:marBottom w:val="480"/>
          <w:divBdr>
            <w:top w:val="none" w:sz="0" w:space="10" w:color="FF6600"/>
            <w:left w:val="single" w:sz="18" w:space="10" w:color="FF6600"/>
            <w:bottom w:val="none" w:sz="0" w:space="10" w:color="FF6600"/>
            <w:right w:val="none" w:sz="0" w:space="10" w:color="FF6600"/>
          </w:divBdr>
        </w:div>
      </w:divsChild>
    </w:div>
    <w:div w:id="434403232">
      <w:bodyDiv w:val="1"/>
      <w:marLeft w:val="0"/>
      <w:marRight w:val="0"/>
      <w:marTop w:val="0"/>
      <w:marBottom w:val="0"/>
      <w:divBdr>
        <w:top w:val="none" w:sz="0" w:space="0" w:color="auto"/>
        <w:left w:val="none" w:sz="0" w:space="0" w:color="auto"/>
        <w:bottom w:val="none" w:sz="0" w:space="0" w:color="auto"/>
        <w:right w:val="none" w:sz="0" w:space="0" w:color="auto"/>
      </w:divBdr>
    </w:div>
    <w:div w:id="663317424">
      <w:bodyDiv w:val="1"/>
      <w:marLeft w:val="0"/>
      <w:marRight w:val="0"/>
      <w:marTop w:val="0"/>
      <w:marBottom w:val="0"/>
      <w:divBdr>
        <w:top w:val="none" w:sz="0" w:space="0" w:color="auto"/>
        <w:left w:val="none" w:sz="0" w:space="0" w:color="auto"/>
        <w:bottom w:val="none" w:sz="0" w:space="0" w:color="auto"/>
        <w:right w:val="none" w:sz="0" w:space="0" w:color="auto"/>
      </w:divBdr>
    </w:div>
    <w:div w:id="866218135">
      <w:bodyDiv w:val="1"/>
      <w:marLeft w:val="0"/>
      <w:marRight w:val="0"/>
      <w:marTop w:val="0"/>
      <w:marBottom w:val="0"/>
      <w:divBdr>
        <w:top w:val="none" w:sz="0" w:space="0" w:color="auto"/>
        <w:left w:val="none" w:sz="0" w:space="0" w:color="auto"/>
        <w:bottom w:val="none" w:sz="0" w:space="0" w:color="auto"/>
        <w:right w:val="none" w:sz="0" w:space="0" w:color="auto"/>
      </w:divBdr>
      <w:divsChild>
        <w:div w:id="1840658400">
          <w:marLeft w:val="0"/>
          <w:marRight w:val="0"/>
          <w:marTop w:val="0"/>
          <w:marBottom w:val="0"/>
          <w:divBdr>
            <w:top w:val="single" w:sz="4" w:space="6" w:color="E5E5E5"/>
            <w:left w:val="none" w:sz="0" w:space="0" w:color="auto"/>
            <w:bottom w:val="none" w:sz="0" w:space="0" w:color="auto"/>
            <w:right w:val="none" w:sz="0" w:space="0" w:color="auto"/>
          </w:divBdr>
        </w:div>
        <w:div w:id="1017971613">
          <w:marLeft w:val="0"/>
          <w:marRight w:val="0"/>
          <w:marTop w:val="0"/>
          <w:marBottom w:val="0"/>
          <w:divBdr>
            <w:top w:val="none" w:sz="0" w:space="0" w:color="auto"/>
            <w:left w:val="none" w:sz="0" w:space="0" w:color="auto"/>
            <w:bottom w:val="none" w:sz="0" w:space="0" w:color="auto"/>
            <w:right w:val="none" w:sz="0" w:space="0" w:color="auto"/>
          </w:divBdr>
          <w:divsChild>
            <w:div w:id="1102264505">
              <w:marLeft w:val="0"/>
              <w:marRight w:val="0"/>
              <w:marTop w:val="0"/>
              <w:marBottom w:val="0"/>
              <w:divBdr>
                <w:top w:val="none" w:sz="0" w:space="0" w:color="auto"/>
                <w:left w:val="none" w:sz="0" w:space="0" w:color="auto"/>
                <w:bottom w:val="none" w:sz="0" w:space="0" w:color="auto"/>
                <w:right w:val="none" w:sz="0" w:space="0" w:color="auto"/>
              </w:divBdr>
              <w:divsChild>
                <w:div w:id="1021010652">
                  <w:marLeft w:val="0"/>
                  <w:marRight w:val="0"/>
                  <w:marTop w:val="0"/>
                  <w:marBottom w:val="0"/>
                  <w:divBdr>
                    <w:top w:val="none" w:sz="0" w:space="0" w:color="auto"/>
                    <w:left w:val="none" w:sz="0" w:space="0" w:color="auto"/>
                    <w:bottom w:val="none" w:sz="0" w:space="0" w:color="auto"/>
                    <w:right w:val="none" w:sz="0" w:space="0" w:color="auto"/>
                  </w:divBdr>
                  <w:divsChild>
                    <w:div w:id="4918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788995">
      <w:bodyDiv w:val="1"/>
      <w:marLeft w:val="0"/>
      <w:marRight w:val="0"/>
      <w:marTop w:val="0"/>
      <w:marBottom w:val="0"/>
      <w:divBdr>
        <w:top w:val="none" w:sz="0" w:space="0" w:color="auto"/>
        <w:left w:val="none" w:sz="0" w:space="0" w:color="auto"/>
        <w:bottom w:val="none" w:sz="0" w:space="0" w:color="auto"/>
        <w:right w:val="none" w:sz="0" w:space="0" w:color="auto"/>
      </w:divBdr>
      <w:divsChild>
        <w:div w:id="1749645516">
          <w:marLeft w:val="0"/>
          <w:marRight w:val="0"/>
          <w:marTop w:val="0"/>
          <w:marBottom w:val="194"/>
          <w:divBdr>
            <w:top w:val="none" w:sz="0" w:space="0" w:color="auto"/>
            <w:left w:val="none" w:sz="0" w:space="0" w:color="auto"/>
            <w:bottom w:val="none" w:sz="0" w:space="0" w:color="auto"/>
            <w:right w:val="none" w:sz="0" w:space="0" w:color="auto"/>
          </w:divBdr>
          <w:divsChild>
            <w:div w:id="1676298328">
              <w:marLeft w:val="0"/>
              <w:marRight w:val="0"/>
              <w:marTop w:val="0"/>
              <w:marBottom w:val="0"/>
              <w:divBdr>
                <w:top w:val="none" w:sz="0" w:space="0" w:color="auto"/>
                <w:left w:val="none" w:sz="0" w:space="0" w:color="auto"/>
                <w:bottom w:val="none" w:sz="0" w:space="0" w:color="auto"/>
                <w:right w:val="none" w:sz="0" w:space="0" w:color="auto"/>
              </w:divBdr>
              <w:divsChild>
                <w:div w:id="847986989">
                  <w:marLeft w:val="-194"/>
                  <w:marRight w:val="0"/>
                  <w:marTop w:val="0"/>
                  <w:marBottom w:val="0"/>
                  <w:divBdr>
                    <w:top w:val="none" w:sz="0" w:space="0" w:color="auto"/>
                    <w:left w:val="none" w:sz="0" w:space="0" w:color="auto"/>
                    <w:bottom w:val="none" w:sz="0" w:space="0" w:color="auto"/>
                    <w:right w:val="none" w:sz="0" w:space="0" w:color="auto"/>
                  </w:divBdr>
                  <w:divsChild>
                    <w:div w:id="1261640063">
                      <w:marLeft w:val="0"/>
                      <w:marRight w:val="0"/>
                      <w:marTop w:val="0"/>
                      <w:marBottom w:val="0"/>
                      <w:divBdr>
                        <w:top w:val="none" w:sz="0" w:space="0" w:color="auto"/>
                        <w:left w:val="none" w:sz="0" w:space="0" w:color="auto"/>
                        <w:bottom w:val="none" w:sz="0" w:space="0" w:color="auto"/>
                        <w:right w:val="none" w:sz="0" w:space="0" w:color="auto"/>
                      </w:divBdr>
                      <w:divsChild>
                        <w:div w:id="1650135910">
                          <w:marLeft w:val="0"/>
                          <w:marRight w:val="0"/>
                          <w:marTop w:val="0"/>
                          <w:marBottom w:val="0"/>
                          <w:divBdr>
                            <w:top w:val="none" w:sz="0" w:space="0" w:color="auto"/>
                            <w:left w:val="none" w:sz="0" w:space="0" w:color="auto"/>
                            <w:bottom w:val="none" w:sz="0" w:space="0" w:color="auto"/>
                            <w:right w:val="none" w:sz="0" w:space="0" w:color="auto"/>
                          </w:divBdr>
                          <w:divsChild>
                            <w:div w:id="72439560">
                              <w:marLeft w:val="0"/>
                              <w:marRight w:val="0"/>
                              <w:marTop w:val="0"/>
                              <w:marBottom w:val="0"/>
                              <w:divBdr>
                                <w:top w:val="none" w:sz="0" w:space="0" w:color="auto"/>
                                <w:left w:val="none" w:sz="0" w:space="0" w:color="auto"/>
                                <w:bottom w:val="none" w:sz="0" w:space="0" w:color="auto"/>
                                <w:right w:val="none" w:sz="0" w:space="0" w:color="auto"/>
                              </w:divBdr>
                              <w:divsChild>
                                <w:div w:id="105828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1415261">
          <w:marLeft w:val="0"/>
          <w:marRight w:val="0"/>
          <w:marTop w:val="0"/>
          <w:marBottom w:val="194"/>
          <w:divBdr>
            <w:top w:val="none" w:sz="0" w:space="0" w:color="auto"/>
            <w:left w:val="none" w:sz="0" w:space="0" w:color="auto"/>
            <w:bottom w:val="none" w:sz="0" w:space="0" w:color="auto"/>
            <w:right w:val="none" w:sz="0" w:space="0" w:color="auto"/>
          </w:divBdr>
          <w:divsChild>
            <w:div w:id="1911189273">
              <w:marLeft w:val="0"/>
              <w:marRight w:val="0"/>
              <w:marTop w:val="0"/>
              <w:marBottom w:val="0"/>
              <w:divBdr>
                <w:top w:val="none" w:sz="0" w:space="0" w:color="auto"/>
                <w:left w:val="none" w:sz="0" w:space="0" w:color="auto"/>
                <w:bottom w:val="none" w:sz="0" w:space="0" w:color="auto"/>
                <w:right w:val="none" w:sz="0" w:space="0" w:color="auto"/>
              </w:divBdr>
              <w:divsChild>
                <w:div w:id="1863981">
                  <w:marLeft w:val="-194"/>
                  <w:marRight w:val="0"/>
                  <w:marTop w:val="0"/>
                  <w:marBottom w:val="0"/>
                  <w:divBdr>
                    <w:top w:val="none" w:sz="0" w:space="0" w:color="auto"/>
                    <w:left w:val="none" w:sz="0" w:space="0" w:color="auto"/>
                    <w:bottom w:val="none" w:sz="0" w:space="0" w:color="auto"/>
                    <w:right w:val="none" w:sz="0" w:space="0" w:color="auto"/>
                  </w:divBdr>
                  <w:divsChild>
                    <w:div w:id="791436228">
                      <w:marLeft w:val="0"/>
                      <w:marRight w:val="0"/>
                      <w:marTop w:val="0"/>
                      <w:marBottom w:val="0"/>
                      <w:divBdr>
                        <w:top w:val="none" w:sz="0" w:space="0" w:color="auto"/>
                        <w:left w:val="none" w:sz="0" w:space="0" w:color="auto"/>
                        <w:bottom w:val="none" w:sz="0" w:space="0" w:color="auto"/>
                        <w:right w:val="none" w:sz="0" w:space="0" w:color="auto"/>
                      </w:divBdr>
                      <w:divsChild>
                        <w:div w:id="1848717036">
                          <w:marLeft w:val="0"/>
                          <w:marRight w:val="0"/>
                          <w:marTop w:val="0"/>
                          <w:marBottom w:val="0"/>
                          <w:divBdr>
                            <w:top w:val="none" w:sz="0" w:space="0" w:color="auto"/>
                            <w:left w:val="none" w:sz="0" w:space="0" w:color="auto"/>
                            <w:bottom w:val="none" w:sz="0" w:space="0" w:color="auto"/>
                            <w:right w:val="none" w:sz="0" w:space="0" w:color="auto"/>
                          </w:divBdr>
                          <w:divsChild>
                            <w:div w:id="1963922833">
                              <w:marLeft w:val="0"/>
                              <w:marRight w:val="0"/>
                              <w:marTop w:val="0"/>
                              <w:marBottom w:val="0"/>
                              <w:divBdr>
                                <w:top w:val="none" w:sz="0" w:space="0" w:color="auto"/>
                                <w:left w:val="none" w:sz="0" w:space="0" w:color="auto"/>
                                <w:bottom w:val="none" w:sz="0" w:space="0" w:color="auto"/>
                                <w:right w:val="none" w:sz="0" w:space="0" w:color="auto"/>
                              </w:divBdr>
                              <w:divsChild>
                                <w:div w:id="122344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5212166">
          <w:marLeft w:val="0"/>
          <w:marRight w:val="0"/>
          <w:marTop w:val="0"/>
          <w:marBottom w:val="194"/>
          <w:divBdr>
            <w:top w:val="none" w:sz="0" w:space="0" w:color="auto"/>
            <w:left w:val="none" w:sz="0" w:space="0" w:color="auto"/>
            <w:bottom w:val="none" w:sz="0" w:space="0" w:color="auto"/>
            <w:right w:val="none" w:sz="0" w:space="0" w:color="auto"/>
          </w:divBdr>
          <w:divsChild>
            <w:div w:id="846790773">
              <w:marLeft w:val="0"/>
              <w:marRight w:val="0"/>
              <w:marTop w:val="0"/>
              <w:marBottom w:val="0"/>
              <w:divBdr>
                <w:top w:val="none" w:sz="0" w:space="0" w:color="auto"/>
                <w:left w:val="none" w:sz="0" w:space="0" w:color="auto"/>
                <w:bottom w:val="none" w:sz="0" w:space="0" w:color="auto"/>
                <w:right w:val="none" w:sz="0" w:space="0" w:color="auto"/>
              </w:divBdr>
              <w:divsChild>
                <w:div w:id="1699692977">
                  <w:marLeft w:val="-194"/>
                  <w:marRight w:val="0"/>
                  <w:marTop w:val="0"/>
                  <w:marBottom w:val="0"/>
                  <w:divBdr>
                    <w:top w:val="none" w:sz="0" w:space="0" w:color="auto"/>
                    <w:left w:val="none" w:sz="0" w:space="0" w:color="auto"/>
                    <w:bottom w:val="none" w:sz="0" w:space="0" w:color="auto"/>
                    <w:right w:val="none" w:sz="0" w:space="0" w:color="auto"/>
                  </w:divBdr>
                  <w:divsChild>
                    <w:div w:id="1259097409">
                      <w:marLeft w:val="0"/>
                      <w:marRight w:val="0"/>
                      <w:marTop w:val="0"/>
                      <w:marBottom w:val="0"/>
                      <w:divBdr>
                        <w:top w:val="none" w:sz="0" w:space="0" w:color="auto"/>
                        <w:left w:val="none" w:sz="0" w:space="0" w:color="auto"/>
                        <w:bottom w:val="none" w:sz="0" w:space="0" w:color="auto"/>
                        <w:right w:val="none" w:sz="0" w:space="0" w:color="auto"/>
                      </w:divBdr>
                      <w:divsChild>
                        <w:div w:id="207688043">
                          <w:marLeft w:val="0"/>
                          <w:marRight w:val="0"/>
                          <w:marTop w:val="0"/>
                          <w:marBottom w:val="0"/>
                          <w:divBdr>
                            <w:top w:val="none" w:sz="0" w:space="0" w:color="auto"/>
                            <w:left w:val="none" w:sz="0" w:space="0" w:color="auto"/>
                            <w:bottom w:val="none" w:sz="0" w:space="0" w:color="auto"/>
                            <w:right w:val="none" w:sz="0" w:space="0" w:color="auto"/>
                          </w:divBdr>
                          <w:divsChild>
                            <w:div w:id="2040162618">
                              <w:marLeft w:val="0"/>
                              <w:marRight w:val="0"/>
                              <w:marTop w:val="0"/>
                              <w:marBottom w:val="0"/>
                              <w:divBdr>
                                <w:top w:val="none" w:sz="0" w:space="0" w:color="auto"/>
                                <w:left w:val="none" w:sz="0" w:space="0" w:color="auto"/>
                                <w:bottom w:val="none" w:sz="0" w:space="0" w:color="auto"/>
                                <w:right w:val="none" w:sz="0" w:space="0" w:color="auto"/>
                              </w:divBdr>
                              <w:divsChild>
                                <w:div w:id="186347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7681025">
      <w:bodyDiv w:val="1"/>
      <w:marLeft w:val="0"/>
      <w:marRight w:val="0"/>
      <w:marTop w:val="0"/>
      <w:marBottom w:val="0"/>
      <w:divBdr>
        <w:top w:val="none" w:sz="0" w:space="0" w:color="auto"/>
        <w:left w:val="none" w:sz="0" w:space="0" w:color="auto"/>
        <w:bottom w:val="none" w:sz="0" w:space="0" w:color="auto"/>
        <w:right w:val="none" w:sz="0" w:space="0" w:color="auto"/>
      </w:divBdr>
    </w:div>
    <w:div w:id="986859592">
      <w:bodyDiv w:val="1"/>
      <w:marLeft w:val="0"/>
      <w:marRight w:val="0"/>
      <w:marTop w:val="0"/>
      <w:marBottom w:val="0"/>
      <w:divBdr>
        <w:top w:val="none" w:sz="0" w:space="0" w:color="auto"/>
        <w:left w:val="none" w:sz="0" w:space="0" w:color="auto"/>
        <w:bottom w:val="none" w:sz="0" w:space="0" w:color="auto"/>
        <w:right w:val="none" w:sz="0" w:space="0" w:color="auto"/>
      </w:divBdr>
    </w:div>
    <w:div w:id="1084958138">
      <w:bodyDiv w:val="1"/>
      <w:marLeft w:val="0"/>
      <w:marRight w:val="0"/>
      <w:marTop w:val="0"/>
      <w:marBottom w:val="0"/>
      <w:divBdr>
        <w:top w:val="none" w:sz="0" w:space="0" w:color="auto"/>
        <w:left w:val="none" w:sz="0" w:space="0" w:color="auto"/>
        <w:bottom w:val="none" w:sz="0" w:space="0" w:color="auto"/>
        <w:right w:val="none" w:sz="0" w:space="0" w:color="auto"/>
      </w:divBdr>
    </w:div>
    <w:div w:id="1088430659">
      <w:bodyDiv w:val="1"/>
      <w:marLeft w:val="0"/>
      <w:marRight w:val="0"/>
      <w:marTop w:val="0"/>
      <w:marBottom w:val="0"/>
      <w:divBdr>
        <w:top w:val="none" w:sz="0" w:space="0" w:color="auto"/>
        <w:left w:val="none" w:sz="0" w:space="0" w:color="auto"/>
        <w:bottom w:val="none" w:sz="0" w:space="0" w:color="auto"/>
        <w:right w:val="none" w:sz="0" w:space="0" w:color="auto"/>
      </w:divBdr>
    </w:div>
    <w:div w:id="1263686285">
      <w:bodyDiv w:val="1"/>
      <w:marLeft w:val="0"/>
      <w:marRight w:val="0"/>
      <w:marTop w:val="0"/>
      <w:marBottom w:val="0"/>
      <w:divBdr>
        <w:top w:val="none" w:sz="0" w:space="0" w:color="auto"/>
        <w:left w:val="none" w:sz="0" w:space="0" w:color="auto"/>
        <w:bottom w:val="none" w:sz="0" w:space="0" w:color="auto"/>
        <w:right w:val="none" w:sz="0" w:space="0" w:color="auto"/>
      </w:divBdr>
    </w:div>
    <w:div w:id="1307010609">
      <w:bodyDiv w:val="1"/>
      <w:marLeft w:val="0"/>
      <w:marRight w:val="0"/>
      <w:marTop w:val="0"/>
      <w:marBottom w:val="0"/>
      <w:divBdr>
        <w:top w:val="none" w:sz="0" w:space="0" w:color="auto"/>
        <w:left w:val="none" w:sz="0" w:space="0" w:color="auto"/>
        <w:bottom w:val="none" w:sz="0" w:space="0" w:color="auto"/>
        <w:right w:val="none" w:sz="0" w:space="0" w:color="auto"/>
      </w:divBdr>
    </w:div>
    <w:div w:id="1563131019">
      <w:bodyDiv w:val="1"/>
      <w:marLeft w:val="0"/>
      <w:marRight w:val="0"/>
      <w:marTop w:val="0"/>
      <w:marBottom w:val="0"/>
      <w:divBdr>
        <w:top w:val="none" w:sz="0" w:space="0" w:color="auto"/>
        <w:left w:val="none" w:sz="0" w:space="0" w:color="auto"/>
        <w:bottom w:val="none" w:sz="0" w:space="0" w:color="auto"/>
        <w:right w:val="none" w:sz="0" w:space="0" w:color="auto"/>
      </w:divBdr>
    </w:div>
    <w:div w:id="1615479905">
      <w:bodyDiv w:val="1"/>
      <w:marLeft w:val="0"/>
      <w:marRight w:val="0"/>
      <w:marTop w:val="0"/>
      <w:marBottom w:val="0"/>
      <w:divBdr>
        <w:top w:val="none" w:sz="0" w:space="0" w:color="auto"/>
        <w:left w:val="none" w:sz="0" w:space="0" w:color="auto"/>
        <w:bottom w:val="none" w:sz="0" w:space="0" w:color="auto"/>
        <w:right w:val="none" w:sz="0" w:space="0" w:color="auto"/>
      </w:divBdr>
    </w:div>
    <w:div w:id="1668627827">
      <w:bodyDiv w:val="1"/>
      <w:marLeft w:val="0"/>
      <w:marRight w:val="0"/>
      <w:marTop w:val="0"/>
      <w:marBottom w:val="0"/>
      <w:divBdr>
        <w:top w:val="none" w:sz="0" w:space="0" w:color="auto"/>
        <w:left w:val="none" w:sz="0" w:space="0" w:color="auto"/>
        <w:bottom w:val="none" w:sz="0" w:space="0" w:color="auto"/>
        <w:right w:val="none" w:sz="0" w:space="0" w:color="auto"/>
      </w:divBdr>
      <w:divsChild>
        <w:div w:id="1873153322">
          <w:marLeft w:val="0"/>
          <w:marRight w:val="0"/>
          <w:marTop w:val="0"/>
          <w:marBottom w:val="0"/>
          <w:divBdr>
            <w:top w:val="single" w:sz="4" w:space="6" w:color="E5E5E5"/>
            <w:left w:val="none" w:sz="0" w:space="0" w:color="auto"/>
            <w:bottom w:val="none" w:sz="0" w:space="0" w:color="auto"/>
            <w:right w:val="none" w:sz="0" w:space="0" w:color="auto"/>
          </w:divBdr>
        </w:div>
        <w:div w:id="2021273089">
          <w:marLeft w:val="0"/>
          <w:marRight w:val="0"/>
          <w:marTop w:val="0"/>
          <w:marBottom w:val="0"/>
          <w:divBdr>
            <w:top w:val="none" w:sz="0" w:space="0" w:color="auto"/>
            <w:left w:val="none" w:sz="0" w:space="0" w:color="auto"/>
            <w:bottom w:val="none" w:sz="0" w:space="0" w:color="auto"/>
            <w:right w:val="none" w:sz="0" w:space="0" w:color="auto"/>
          </w:divBdr>
          <w:divsChild>
            <w:div w:id="808060411">
              <w:marLeft w:val="0"/>
              <w:marRight w:val="0"/>
              <w:marTop w:val="0"/>
              <w:marBottom w:val="0"/>
              <w:divBdr>
                <w:top w:val="none" w:sz="0" w:space="0" w:color="auto"/>
                <w:left w:val="none" w:sz="0" w:space="0" w:color="auto"/>
                <w:bottom w:val="none" w:sz="0" w:space="0" w:color="auto"/>
                <w:right w:val="none" w:sz="0" w:space="0" w:color="auto"/>
              </w:divBdr>
              <w:divsChild>
                <w:div w:id="620919821">
                  <w:marLeft w:val="0"/>
                  <w:marRight w:val="0"/>
                  <w:marTop w:val="0"/>
                  <w:marBottom w:val="0"/>
                  <w:divBdr>
                    <w:top w:val="none" w:sz="0" w:space="0" w:color="auto"/>
                    <w:left w:val="none" w:sz="0" w:space="0" w:color="auto"/>
                    <w:bottom w:val="none" w:sz="0" w:space="0" w:color="auto"/>
                    <w:right w:val="none" w:sz="0" w:space="0" w:color="auto"/>
                  </w:divBdr>
                  <w:divsChild>
                    <w:div w:id="29249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482048">
      <w:bodyDiv w:val="1"/>
      <w:marLeft w:val="0"/>
      <w:marRight w:val="0"/>
      <w:marTop w:val="0"/>
      <w:marBottom w:val="0"/>
      <w:divBdr>
        <w:top w:val="none" w:sz="0" w:space="0" w:color="auto"/>
        <w:left w:val="none" w:sz="0" w:space="0" w:color="auto"/>
        <w:bottom w:val="none" w:sz="0" w:space="0" w:color="auto"/>
        <w:right w:val="none" w:sz="0" w:space="0" w:color="auto"/>
      </w:divBdr>
    </w:div>
    <w:div w:id="205989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hse.gov.uk/pubns/indg174.pdf.%20" TargetMode="External"/><Relationship Id="rId26" Type="http://schemas.openxmlformats.org/officeDocument/2006/relationships/hyperlink" Target="https://www.gov.uk/government/news/new-personal-protective-equipment-ppe-guidance-for-nhs-teams" TargetMode="External"/><Relationship Id="rId39" Type="http://schemas.openxmlformats.org/officeDocument/2006/relationships/hyperlink" Target="https://safetysection.com/classification-of-personal-protective-equipment-ppe/%20" TargetMode="External"/><Relationship Id="rId3" Type="http://schemas.openxmlformats.org/officeDocument/2006/relationships/styles" Target="styles.xml"/><Relationship Id="rId21" Type="http://schemas.openxmlformats.org/officeDocument/2006/relationships/hyperlink" Target="https://www.cardswitcher.co.uk/what-online-payment-systems-are-available-in-the-uk/" TargetMode="External"/><Relationship Id="rId34" Type="http://schemas.openxmlformats.org/officeDocument/2006/relationships/hyperlink" Target="https://www.paypal.com/us/smarthelp/article/what-are-the-benefits-of-using-paypal-faq3704" TargetMode="External"/><Relationship Id="rId42" Type="http://schemas.openxmlformats.org/officeDocument/2006/relationships/hyperlink" Target="https://www.google.com/search?q=digital+marketing&amp;rlz=1C1AVFC_enGB870GB870&amp;source=lnms&amp;tbm=isch&amp;sa=X&amp;ved=2ahUKEwjgsZO91PLsAhVdURUIHeznBnYQ_AUoAnoECAUQBA&amp;biw=1366&amp;bih=657%23imgrc=eTn%20" TargetMode="External"/><Relationship Id="rId47" Type="http://schemas.openxmlformats.org/officeDocument/2006/relationships/hyperlink" Target="https://www.uhb.nhs.uk/coronavirus-staff/ppe-items.htm%20"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ardswitcher.co.uk/online-payment-systems/" TargetMode="External"/><Relationship Id="rId25" Type="http://schemas.openxmlformats.org/officeDocument/2006/relationships/hyperlink" Target="https://www.disruptiveadvertising.com/marketing/marketing-channels/" TargetMode="External"/><Relationship Id="rId33" Type="http://schemas.openxmlformats.org/officeDocument/2006/relationships/hyperlink" Target=":/www.zdnet.com/article/gdpr-an-executive-guide-to-what-you-need-to-know/" TargetMode="External"/><Relationship Id="rId38" Type="http://schemas.openxmlformats.org/officeDocument/2006/relationships/hyperlink" Target="https://www.pulsetoday.co.uk/resource/covid-19-resources/ppe-suppliers-approved-by-the-british-safety-industry-federation/" TargetMode="External"/><Relationship Id="rId46" Type="http://schemas.openxmlformats.org/officeDocument/2006/relationships/hyperlink" Target="https://www.osha.gov/personal-protective-equipment"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bing.com/search?q=what+is+ppe+nhs&amp;qs=AS&amp;pq=what+is+ppe&amp;sk=LS1&amp;sc=611&amp;cvid=5CC6F0A7F2EA41D2B8E504E6B3A9C81A&amp;FORM=QBRE&amp;sp=2" TargetMode="External"/><Relationship Id="rId29" Type="http://schemas.openxmlformats.org/officeDocument/2006/relationships/hyperlink" Target="https://karam.in/importance-ppe-healthcare-sector/%20" TargetMode="External"/><Relationship Id="rId41" Type="http://schemas.openxmlformats.org/officeDocument/2006/relationships/hyperlink" Target="https://www.google.com/search?q=background+digital+management&amp;tbm=isch&amp;rlz=1C1AVFC_enGB870GB870&amp;hl=en-US&amp;sa=X&amp;ved=2ahUKEwil-57z5_LsAhUK4RoKHeWPBIcQrNwCKAJ6BQgBEJAC&amp;biw=1349&amp;bih=657%23imgrc=7f1olysA-gh%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gdpr-info.eu/issues/personal-data/.%20" TargetMode="External"/><Relationship Id="rId32" Type="http://schemas.openxmlformats.org/officeDocument/2006/relationships/hyperlink" Target="https://17121172.wixsite.com/ppe4u" TargetMode="External"/><Relationship Id="rId37" Type="http://schemas.openxmlformats.org/officeDocument/2006/relationships/hyperlink" Target="https://www.pulsetoday.co.uk/resource/covid-19-resources/ppe-suppliers-approved-by-the-british-safety-industry-federation/" TargetMode="External"/><Relationship Id="rId40" Type="http://schemas.openxmlformats.org/officeDocument/2006/relationships/hyperlink" Target="https://gdpr.eu/what-is-gdpr/" TargetMode="External"/><Relationship Id="rId45" Type="http://schemas.openxmlformats.org/officeDocument/2006/relationships/hyperlink" Target="https://www.nexonhygiene.co.uk/blog/2018/03/why-ppe-is-important-in-healthcare/.%20"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drkenhudson.com/best-way-define-innovation/.%20http:/mdi.com.pk/management/2018/05/three-types-innovation/" TargetMode="External"/><Relationship Id="rId28" Type="http://schemas.openxmlformats.org/officeDocument/2006/relationships/hyperlink" Target="https://17121172.wixsite.com/ppe4u" TargetMode="External"/><Relationship Id="rId36" Type="http://schemas.openxmlformats.org/officeDocument/2006/relationships/hyperlink" Target="https://www.bbc.co.uk/newsround/52280887"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paypal.com/uk/webapps/mpp/paypal-popup" TargetMode="External"/><Relationship Id="rId31" Type="http://schemas.openxmlformats.org/officeDocument/2006/relationships/hyperlink" Target="https://innolytics-innovation.com/what-is-innovation/" TargetMode="External"/><Relationship Id="rId44" Type="http://schemas.openxmlformats.org/officeDocument/2006/relationships/hyperlink" Target="https://www.google.com/search?q=nhs+ppe+images&amp;rlz=1C1AVFC_enGB870GB870&amp;tbm=isch&amp;source=iu&amp;ictx=1&amp;fir=6ywp4At3CqfCHM%252CHMDyqO3a64PpMM%252C_&amp;vet=1&amp;usg=AI4_-kT5Ob7-q0%2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cmasolutions.com/blog/5-most-effective-digital-marketing-channels-for-your-business" TargetMode="External"/><Relationship Id="rId27" Type="http://schemas.openxmlformats.org/officeDocument/2006/relationships/hyperlink" Target="https://www.hse.gov.uk/toolbox/ppe.htm" TargetMode="External"/><Relationship Id="rId30" Type="http://schemas.openxmlformats.org/officeDocument/2006/relationships/hyperlink" Target="https://metro.co.uk/2020/04/21/coronavirus-uk-type-ppe-required-nhs-staff-can-reused-12589437/" TargetMode="External"/><Relationship Id="rId35" Type="http://schemas.openxmlformats.org/officeDocument/2006/relationships/hyperlink" Target="https://www.bbc.co.uk/newsround/52280887" TargetMode="External"/><Relationship Id="rId43" Type="http://schemas.openxmlformats.org/officeDocument/2006/relationships/hyperlink" Target="https://www.google.com/search?q=healthcare%20innovation%20logo&amp;tbm=isch&amp;hl=en-US&amp;rlz=1C1AVFC_enGB870GB870&amp;sa=X&amp;ved=0CM8BEKzcAigAahcKEwiw2LzR8fLsAhUAAAAAHQAAAAAQAg&amp;biw=1349&amp;bih=657%23imgrc=C3IFbaNa8x9fWM%20" TargetMode="External"/><Relationship Id="rId48" Type="http://schemas.openxmlformats.org/officeDocument/2006/relationships/footer" Target="footer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B2259-54F2-4F2E-8F1A-90BBD4125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6437</TotalTime>
  <Pages>15</Pages>
  <Words>3648</Words>
  <Characters>20795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Nusrat</dc:creator>
  <cp:lastModifiedBy>Nusrat</cp:lastModifiedBy>
  <cp:revision>894</cp:revision>
  <dcterms:created xsi:type="dcterms:W3CDTF">2020-10-12T16:30:00Z</dcterms:created>
  <dcterms:modified xsi:type="dcterms:W3CDTF">2020-11-13T11:25:00Z</dcterms:modified>
</cp:coreProperties>
</file>