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C2F16" w14:textId="3EC99AED" w:rsidR="003429BD" w:rsidRDefault="00086FA6">
      <w:pPr>
        <w:rPr>
          <w:lang w:val="en-US"/>
        </w:rPr>
      </w:pPr>
      <w:r w:rsidRPr="00086FA6">
        <w:rPr>
          <w:noProof/>
          <w:lang w:val="en-US"/>
        </w:rPr>
        <w:drawing>
          <wp:inline distT="0" distB="0" distL="0" distR="0" wp14:anchorId="5749528F" wp14:editId="32F11756">
            <wp:extent cx="2949196" cy="1249788"/>
            <wp:effectExtent l="0" t="0" r="3810" b="7620"/>
            <wp:docPr id="855009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009526" name=""/>
                    <pic:cNvPicPr/>
                  </pic:nvPicPr>
                  <pic:blipFill>
                    <a:blip r:embed="rId7"/>
                    <a:stretch>
                      <a:fillRect/>
                    </a:stretch>
                  </pic:blipFill>
                  <pic:spPr>
                    <a:xfrm>
                      <a:off x="0" y="0"/>
                      <a:ext cx="2949196" cy="1249788"/>
                    </a:xfrm>
                    <a:prstGeom prst="rect">
                      <a:avLst/>
                    </a:prstGeom>
                  </pic:spPr>
                </pic:pic>
              </a:graphicData>
            </a:graphic>
          </wp:inline>
        </w:drawing>
      </w:r>
    </w:p>
    <w:p w14:paraId="0B68E1FB" w14:textId="77777777" w:rsidR="00DD7DDE" w:rsidRDefault="00DD7DDE" w:rsidP="003429BD">
      <w:pPr>
        <w:spacing w:line="259" w:lineRule="auto"/>
        <w:jc w:val="center"/>
        <w:rPr>
          <w:b/>
          <w:bCs/>
          <w:sz w:val="40"/>
          <w:szCs w:val="36"/>
          <w:lang w:val="en-US"/>
        </w:rPr>
      </w:pPr>
    </w:p>
    <w:p w14:paraId="02AE4BFF" w14:textId="6108ACB1" w:rsidR="00DD7DDE" w:rsidRDefault="00086FA6" w:rsidP="00086FA6">
      <w:pPr>
        <w:spacing w:line="259" w:lineRule="auto"/>
        <w:jc w:val="center"/>
        <w:rPr>
          <w:b/>
          <w:bCs/>
          <w:sz w:val="40"/>
          <w:szCs w:val="36"/>
          <w:lang w:val="en-US"/>
        </w:rPr>
      </w:pPr>
      <w:r w:rsidRPr="00086FA6">
        <w:rPr>
          <w:b/>
          <w:bCs/>
          <w:sz w:val="40"/>
          <w:szCs w:val="36"/>
          <w:lang w:val="en-US"/>
        </w:rPr>
        <w:t>BA (Hons) International Hotel Management</w:t>
      </w:r>
    </w:p>
    <w:p w14:paraId="4A333BCF" w14:textId="77777777" w:rsidR="00DD7DDE" w:rsidRDefault="00DD7DDE" w:rsidP="003429BD">
      <w:pPr>
        <w:spacing w:line="259" w:lineRule="auto"/>
        <w:jc w:val="center"/>
        <w:rPr>
          <w:b/>
          <w:bCs/>
          <w:sz w:val="40"/>
          <w:szCs w:val="36"/>
          <w:lang w:val="en-US"/>
        </w:rPr>
      </w:pPr>
    </w:p>
    <w:p w14:paraId="5DD66681" w14:textId="77777777" w:rsidR="003429BD" w:rsidRPr="003429BD" w:rsidRDefault="003429BD" w:rsidP="003429BD">
      <w:pPr>
        <w:spacing w:line="259" w:lineRule="auto"/>
        <w:jc w:val="center"/>
        <w:rPr>
          <w:b/>
          <w:bCs/>
          <w:sz w:val="40"/>
          <w:szCs w:val="36"/>
          <w:lang w:val="en-US"/>
        </w:rPr>
      </w:pPr>
      <w:r w:rsidRPr="003429BD">
        <w:rPr>
          <w:b/>
          <w:bCs/>
          <w:sz w:val="40"/>
          <w:szCs w:val="36"/>
          <w:lang w:val="en-US"/>
        </w:rPr>
        <w:t>Marketing Essentials</w:t>
      </w:r>
    </w:p>
    <w:p w14:paraId="0DCF624E" w14:textId="77777777" w:rsidR="003429BD" w:rsidRPr="003429BD" w:rsidRDefault="003429BD" w:rsidP="003429BD">
      <w:pPr>
        <w:spacing w:line="259" w:lineRule="auto"/>
        <w:jc w:val="center"/>
        <w:rPr>
          <w:b/>
          <w:bCs/>
          <w:sz w:val="40"/>
          <w:szCs w:val="36"/>
          <w:lang w:val="en-US"/>
        </w:rPr>
      </w:pPr>
      <w:r w:rsidRPr="003429BD">
        <w:rPr>
          <w:b/>
          <w:bCs/>
          <w:sz w:val="40"/>
          <w:szCs w:val="36"/>
          <w:lang w:val="en-US"/>
        </w:rPr>
        <w:t>Module code: BMIH4005</w:t>
      </w:r>
    </w:p>
    <w:p w14:paraId="49093911" w14:textId="77777777" w:rsidR="00BD1D25" w:rsidRDefault="003429BD" w:rsidP="003429BD">
      <w:pPr>
        <w:spacing w:line="259" w:lineRule="auto"/>
        <w:jc w:val="center"/>
        <w:rPr>
          <w:b/>
          <w:bCs/>
          <w:sz w:val="40"/>
          <w:szCs w:val="36"/>
          <w:lang w:val="en-US"/>
        </w:rPr>
      </w:pPr>
      <w:r w:rsidRPr="003429BD">
        <w:rPr>
          <w:b/>
          <w:bCs/>
          <w:sz w:val="40"/>
          <w:szCs w:val="36"/>
          <w:lang w:val="en-US"/>
        </w:rPr>
        <w:t>Marketing Plan &amp; Presentation slide</w:t>
      </w:r>
    </w:p>
    <w:p w14:paraId="124BBEA8" w14:textId="48A52707" w:rsidR="00BD1D25" w:rsidRDefault="00BD1D25" w:rsidP="003429BD">
      <w:pPr>
        <w:spacing w:line="259" w:lineRule="auto"/>
        <w:jc w:val="center"/>
        <w:rPr>
          <w:b/>
          <w:bCs/>
          <w:sz w:val="40"/>
          <w:szCs w:val="36"/>
          <w:lang w:val="en-US"/>
        </w:rPr>
      </w:pPr>
      <w:r>
        <w:rPr>
          <w:b/>
          <w:bCs/>
          <w:sz w:val="40"/>
          <w:szCs w:val="36"/>
          <w:lang w:val="en-US"/>
        </w:rPr>
        <w:t>Student name:</w:t>
      </w:r>
      <w:r w:rsidR="00D8175D">
        <w:rPr>
          <w:b/>
          <w:bCs/>
          <w:sz w:val="40"/>
          <w:szCs w:val="36"/>
          <w:lang w:val="en-US"/>
        </w:rPr>
        <w:t xml:space="preserve"> Claudia Butnariu</w:t>
      </w:r>
    </w:p>
    <w:p w14:paraId="1EF2B02D" w14:textId="5656E033" w:rsidR="001C485F" w:rsidRDefault="00BD1D25" w:rsidP="003429BD">
      <w:pPr>
        <w:spacing w:line="259" w:lineRule="auto"/>
        <w:jc w:val="center"/>
        <w:rPr>
          <w:b/>
          <w:bCs/>
          <w:sz w:val="40"/>
          <w:szCs w:val="36"/>
          <w:lang w:val="en-US"/>
        </w:rPr>
      </w:pPr>
      <w:r>
        <w:rPr>
          <w:b/>
          <w:bCs/>
          <w:sz w:val="40"/>
          <w:szCs w:val="36"/>
          <w:lang w:val="en-US"/>
        </w:rPr>
        <w:t xml:space="preserve">Student </w:t>
      </w:r>
      <w:r w:rsidR="00086FA6">
        <w:rPr>
          <w:b/>
          <w:bCs/>
          <w:sz w:val="40"/>
          <w:szCs w:val="36"/>
          <w:lang w:val="en-US"/>
        </w:rPr>
        <w:t>ID:</w:t>
      </w:r>
      <w:r w:rsidR="00D8175D">
        <w:rPr>
          <w:b/>
          <w:bCs/>
          <w:sz w:val="40"/>
          <w:szCs w:val="36"/>
          <w:lang w:val="en-US"/>
        </w:rPr>
        <w:t xml:space="preserve"> 2239415</w:t>
      </w:r>
    </w:p>
    <w:p w14:paraId="219A927C" w14:textId="77777777" w:rsidR="001C485F" w:rsidRDefault="001C485F">
      <w:pPr>
        <w:spacing w:line="259" w:lineRule="auto"/>
        <w:jc w:val="left"/>
        <w:rPr>
          <w:b/>
          <w:bCs/>
          <w:sz w:val="40"/>
          <w:szCs w:val="36"/>
          <w:lang w:val="en-US"/>
        </w:rPr>
      </w:pPr>
      <w:r>
        <w:rPr>
          <w:b/>
          <w:bCs/>
          <w:sz w:val="40"/>
          <w:szCs w:val="36"/>
          <w:lang w:val="en-US"/>
        </w:rPr>
        <w:br w:type="page"/>
      </w:r>
    </w:p>
    <w:sdt>
      <w:sdtPr>
        <w:rPr>
          <w:rFonts w:ascii="Times New Roman" w:eastAsiaTheme="minorHAnsi" w:hAnsi="Times New Roman" w:cstheme="minorBidi"/>
          <w:color w:val="000000" w:themeColor="text1"/>
          <w:kern w:val="2"/>
          <w:sz w:val="24"/>
          <w:szCs w:val="22"/>
          <w:lang w:val="en-GB"/>
          <w14:ligatures w14:val="standardContextual"/>
        </w:rPr>
        <w:id w:val="-1903597138"/>
        <w:docPartObj>
          <w:docPartGallery w:val="Table of Contents"/>
          <w:docPartUnique/>
        </w:docPartObj>
      </w:sdtPr>
      <w:sdtEndPr>
        <w:rPr>
          <w:b/>
          <w:bCs/>
          <w:noProof/>
        </w:rPr>
      </w:sdtEndPr>
      <w:sdtContent>
        <w:p w14:paraId="3F09A0BC" w14:textId="1766367B" w:rsidR="001C485F" w:rsidRPr="001C485F" w:rsidRDefault="001C485F">
          <w:pPr>
            <w:pStyle w:val="TOCHeading"/>
            <w:rPr>
              <w:b/>
              <w:bCs/>
              <w:color w:val="auto"/>
            </w:rPr>
          </w:pPr>
          <w:r w:rsidRPr="001C485F">
            <w:rPr>
              <w:b/>
              <w:bCs/>
              <w:color w:val="auto"/>
            </w:rPr>
            <w:t>Table of Contents</w:t>
          </w:r>
        </w:p>
        <w:p w14:paraId="561831E8" w14:textId="6F059D48" w:rsidR="001C485F" w:rsidRDefault="001C485F">
          <w:pPr>
            <w:pStyle w:val="TOC1"/>
            <w:tabs>
              <w:tab w:val="right" w:leader="dot" w:pos="9350"/>
            </w:tabs>
            <w:rPr>
              <w:noProof/>
            </w:rPr>
          </w:pPr>
          <w:r>
            <w:fldChar w:fldCharType="begin"/>
          </w:r>
          <w:r>
            <w:instrText xml:space="preserve"> TOC \o "1-3" \h \z \u </w:instrText>
          </w:r>
          <w:r>
            <w:fldChar w:fldCharType="separate"/>
          </w:r>
          <w:hyperlink w:anchor="_Toc136901182" w:history="1">
            <w:r w:rsidRPr="00192963">
              <w:rPr>
                <w:rStyle w:val="Hyperlink"/>
                <w:noProof/>
                <w:lang w:val="en-US"/>
              </w:rPr>
              <w:t>Introduction</w:t>
            </w:r>
            <w:r>
              <w:rPr>
                <w:noProof/>
                <w:webHidden/>
              </w:rPr>
              <w:tab/>
            </w:r>
            <w:r>
              <w:rPr>
                <w:noProof/>
                <w:webHidden/>
              </w:rPr>
              <w:fldChar w:fldCharType="begin"/>
            </w:r>
            <w:r>
              <w:rPr>
                <w:noProof/>
                <w:webHidden/>
              </w:rPr>
              <w:instrText xml:space="preserve"> PAGEREF _Toc136901182 \h </w:instrText>
            </w:r>
            <w:r>
              <w:rPr>
                <w:noProof/>
                <w:webHidden/>
              </w:rPr>
            </w:r>
            <w:r>
              <w:rPr>
                <w:noProof/>
                <w:webHidden/>
              </w:rPr>
              <w:fldChar w:fldCharType="separate"/>
            </w:r>
            <w:r>
              <w:rPr>
                <w:noProof/>
                <w:webHidden/>
              </w:rPr>
              <w:t>4</w:t>
            </w:r>
            <w:r>
              <w:rPr>
                <w:noProof/>
                <w:webHidden/>
              </w:rPr>
              <w:fldChar w:fldCharType="end"/>
            </w:r>
          </w:hyperlink>
        </w:p>
        <w:p w14:paraId="793F6C3E" w14:textId="06F8B013" w:rsidR="001C485F" w:rsidRDefault="00000000">
          <w:pPr>
            <w:pStyle w:val="TOC1"/>
            <w:tabs>
              <w:tab w:val="right" w:leader="dot" w:pos="9350"/>
            </w:tabs>
            <w:rPr>
              <w:noProof/>
            </w:rPr>
          </w:pPr>
          <w:hyperlink w:anchor="_Toc136901183" w:history="1">
            <w:r w:rsidR="001C485F" w:rsidRPr="00192963">
              <w:rPr>
                <w:rStyle w:val="Hyperlink"/>
                <w:noProof/>
                <w:lang w:val="en-US"/>
              </w:rPr>
              <w:t>Situation Analysis</w:t>
            </w:r>
            <w:r w:rsidR="001C485F">
              <w:rPr>
                <w:noProof/>
                <w:webHidden/>
              </w:rPr>
              <w:tab/>
            </w:r>
            <w:r w:rsidR="001C485F">
              <w:rPr>
                <w:noProof/>
                <w:webHidden/>
              </w:rPr>
              <w:fldChar w:fldCharType="begin"/>
            </w:r>
            <w:r w:rsidR="001C485F">
              <w:rPr>
                <w:noProof/>
                <w:webHidden/>
              </w:rPr>
              <w:instrText xml:space="preserve"> PAGEREF _Toc136901183 \h </w:instrText>
            </w:r>
            <w:r w:rsidR="001C485F">
              <w:rPr>
                <w:noProof/>
                <w:webHidden/>
              </w:rPr>
            </w:r>
            <w:r w:rsidR="001C485F">
              <w:rPr>
                <w:noProof/>
                <w:webHidden/>
              </w:rPr>
              <w:fldChar w:fldCharType="separate"/>
            </w:r>
            <w:r w:rsidR="001C485F">
              <w:rPr>
                <w:noProof/>
                <w:webHidden/>
              </w:rPr>
              <w:t>4</w:t>
            </w:r>
            <w:r w:rsidR="001C485F">
              <w:rPr>
                <w:noProof/>
                <w:webHidden/>
              </w:rPr>
              <w:fldChar w:fldCharType="end"/>
            </w:r>
          </w:hyperlink>
        </w:p>
        <w:p w14:paraId="112873FF" w14:textId="62B3B178" w:rsidR="001C485F" w:rsidRDefault="00000000">
          <w:pPr>
            <w:pStyle w:val="TOC2"/>
            <w:tabs>
              <w:tab w:val="right" w:leader="dot" w:pos="9350"/>
            </w:tabs>
            <w:rPr>
              <w:noProof/>
            </w:rPr>
          </w:pPr>
          <w:hyperlink w:anchor="_Toc136901184" w:history="1">
            <w:r w:rsidR="001C485F" w:rsidRPr="00192963">
              <w:rPr>
                <w:rStyle w:val="Hyperlink"/>
                <w:noProof/>
                <w:lang w:val="en-US"/>
              </w:rPr>
              <w:t>5 C’s</w:t>
            </w:r>
            <w:r w:rsidR="001C485F">
              <w:rPr>
                <w:noProof/>
                <w:webHidden/>
              </w:rPr>
              <w:tab/>
            </w:r>
            <w:r w:rsidR="001C485F">
              <w:rPr>
                <w:noProof/>
                <w:webHidden/>
              </w:rPr>
              <w:fldChar w:fldCharType="begin"/>
            </w:r>
            <w:r w:rsidR="001C485F">
              <w:rPr>
                <w:noProof/>
                <w:webHidden/>
              </w:rPr>
              <w:instrText xml:space="preserve"> PAGEREF _Toc136901184 \h </w:instrText>
            </w:r>
            <w:r w:rsidR="001C485F">
              <w:rPr>
                <w:noProof/>
                <w:webHidden/>
              </w:rPr>
            </w:r>
            <w:r w:rsidR="001C485F">
              <w:rPr>
                <w:noProof/>
                <w:webHidden/>
              </w:rPr>
              <w:fldChar w:fldCharType="separate"/>
            </w:r>
            <w:r w:rsidR="001C485F">
              <w:rPr>
                <w:noProof/>
                <w:webHidden/>
              </w:rPr>
              <w:t>4</w:t>
            </w:r>
            <w:r w:rsidR="001C485F">
              <w:rPr>
                <w:noProof/>
                <w:webHidden/>
              </w:rPr>
              <w:fldChar w:fldCharType="end"/>
            </w:r>
          </w:hyperlink>
        </w:p>
        <w:p w14:paraId="57F6BFA6" w14:textId="52E5912B" w:rsidR="001C485F" w:rsidRDefault="00000000">
          <w:pPr>
            <w:pStyle w:val="TOC3"/>
            <w:tabs>
              <w:tab w:val="right" w:leader="dot" w:pos="9350"/>
            </w:tabs>
            <w:rPr>
              <w:noProof/>
            </w:rPr>
          </w:pPr>
          <w:hyperlink w:anchor="_Toc136901185" w:history="1">
            <w:r w:rsidR="001C485F" w:rsidRPr="00192963">
              <w:rPr>
                <w:rStyle w:val="Hyperlink"/>
                <w:noProof/>
                <w:lang w:val="en-US"/>
              </w:rPr>
              <w:t>Company SWOT analysis</w:t>
            </w:r>
            <w:r w:rsidR="001C485F">
              <w:rPr>
                <w:noProof/>
                <w:webHidden/>
              </w:rPr>
              <w:tab/>
            </w:r>
            <w:r w:rsidR="001C485F">
              <w:rPr>
                <w:noProof/>
                <w:webHidden/>
              </w:rPr>
              <w:fldChar w:fldCharType="begin"/>
            </w:r>
            <w:r w:rsidR="001C485F">
              <w:rPr>
                <w:noProof/>
                <w:webHidden/>
              </w:rPr>
              <w:instrText xml:space="preserve"> PAGEREF _Toc136901185 \h </w:instrText>
            </w:r>
            <w:r w:rsidR="001C485F">
              <w:rPr>
                <w:noProof/>
                <w:webHidden/>
              </w:rPr>
            </w:r>
            <w:r w:rsidR="001C485F">
              <w:rPr>
                <w:noProof/>
                <w:webHidden/>
              </w:rPr>
              <w:fldChar w:fldCharType="separate"/>
            </w:r>
            <w:r w:rsidR="001C485F">
              <w:rPr>
                <w:noProof/>
                <w:webHidden/>
              </w:rPr>
              <w:t>4</w:t>
            </w:r>
            <w:r w:rsidR="001C485F">
              <w:rPr>
                <w:noProof/>
                <w:webHidden/>
              </w:rPr>
              <w:fldChar w:fldCharType="end"/>
            </w:r>
          </w:hyperlink>
        </w:p>
        <w:p w14:paraId="30231E1E" w14:textId="453DCB2D" w:rsidR="001C485F" w:rsidRDefault="00000000">
          <w:pPr>
            <w:pStyle w:val="TOC3"/>
            <w:tabs>
              <w:tab w:val="right" w:leader="dot" w:pos="9350"/>
            </w:tabs>
            <w:rPr>
              <w:noProof/>
            </w:rPr>
          </w:pPr>
          <w:hyperlink w:anchor="_Toc136901186" w:history="1">
            <w:r w:rsidR="001C485F" w:rsidRPr="00192963">
              <w:rPr>
                <w:rStyle w:val="Hyperlink"/>
                <w:noProof/>
                <w:lang w:val="en-US"/>
              </w:rPr>
              <w:t>Customers: Segmentation and Targeting</w:t>
            </w:r>
            <w:r w:rsidR="001C485F">
              <w:rPr>
                <w:noProof/>
                <w:webHidden/>
              </w:rPr>
              <w:tab/>
            </w:r>
            <w:r w:rsidR="001C485F">
              <w:rPr>
                <w:noProof/>
                <w:webHidden/>
              </w:rPr>
              <w:fldChar w:fldCharType="begin"/>
            </w:r>
            <w:r w:rsidR="001C485F">
              <w:rPr>
                <w:noProof/>
                <w:webHidden/>
              </w:rPr>
              <w:instrText xml:space="preserve"> PAGEREF _Toc136901186 \h </w:instrText>
            </w:r>
            <w:r w:rsidR="001C485F">
              <w:rPr>
                <w:noProof/>
                <w:webHidden/>
              </w:rPr>
            </w:r>
            <w:r w:rsidR="001C485F">
              <w:rPr>
                <w:noProof/>
                <w:webHidden/>
              </w:rPr>
              <w:fldChar w:fldCharType="separate"/>
            </w:r>
            <w:r w:rsidR="001C485F">
              <w:rPr>
                <w:noProof/>
                <w:webHidden/>
              </w:rPr>
              <w:t>4</w:t>
            </w:r>
            <w:r w:rsidR="001C485F">
              <w:rPr>
                <w:noProof/>
                <w:webHidden/>
              </w:rPr>
              <w:fldChar w:fldCharType="end"/>
            </w:r>
          </w:hyperlink>
        </w:p>
        <w:p w14:paraId="4E47446E" w14:textId="011C56E0" w:rsidR="001C485F" w:rsidRDefault="00000000">
          <w:pPr>
            <w:pStyle w:val="TOC3"/>
            <w:tabs>
              <w:tab w:val="right" w:leader="dot" w:pos="9350"/>
            </w:tabs>
            <w:rPr>
              <w:noProof/>
            </w:rPr>
          </w:pPr>
          <w:hyperlink w:anchor="_Toc136901187" w:history="1">
            <w:r w:rsidR="001C485F" w:rsidRPr="00192963">
              <w:rPr>
                <w:rStyle w:val="Hyperlink"/>
                <w:noProof/>
                <w:lang w:val="en-US"/>
              </w:rPr>
              <w:t>Competitors: Bowman’s strategy clock</w:t>
            </w:r>
            <w:r w:rsidR="001C485F">
              <w:rPr>
                <w:noProof/>
                <w:webHidden/>
              </w:rPr>
              <w:tab/>
            </w:r>
            <w:r w:rsidR="001C485F">
              <w:rPr>
                <w:noProof/>
                <w:webHidden/>
              </w:rPr>
              <w:fldChar w:fldCharType="begin"/>
            </w:r>
            <w:r w:rsidR="001C485F">
              <w:rPr>
                <w:noProof/>
                <w:webHidden/>
              </w:rPr>
              <w:instrText xml:space="preserve"> PAGEREF _Toc136901187 \h </w:instrText>
            </w:r>
            <w:r w:rsidR="001C485F">
              <w:rPr>
                <w:noProof/>
                <w:webHidden/>
              </w:rPr>
            </w:r>
            <w:r w:rsidR="001C485F">
              <w:rPr>
                <w:noProof/>
                <w:webHidden/>
              </w:rPr>
              <w:fldChar w:fldCharType="separate"/>
            </w:r>
            <w:r w:rsidR="001C485F">
              <w:rPr>
                <w:noProof/>
                <w:webHidden/>
              </w:rPr>
              <w:t>5</w:t>
            </w:r>
            <w:r w:rsidR="001C485F">
              <w:rPr>
                <w:noProof/>
                <w:webHidden/>
              </w:rPr>
              <w:fldChar w:fldCharType="end"/>
            </w:r>
          </w:hyperlink>
        </w:p>
        <w:p w14:paraId="1F192081" w14:textId="5FF41C74" w:rsidR="001C485F" w:rsidRDefault="00000000">
          <w:pPr>
            <w:pStyle w:val="TOC3"/>
            <w:tabs>
              <w:tab w:val="right" w:leader="dot" w:pos="9350"/>
            </w:tabs>
            <w:rPr>
              <w:noProof/>
            </w:rPr>
          </w:pPr>
          <w:hyperlink w:anchor="_Toc136901188" w:history="1">
            <w:r w:rsidR="001C485F" w:rsidRPr="00192963">
              <w:rPr>
                <w:rStyle w:val="Hyperlink"/>
                <w:noProof/>
                <w:lang w:val="en-US"/>
              </w:rPr>
              <w:t>Collaborators</w:t>
            </w:r>
            <w:r w:rsidR="001C485F">
              <w:rPr>
                <w:noProof/>
                <w:webHidden/>
              </w:rPr>
              <w:tab/>
            </w:r>
            <w:r w:rsidR="001C485F">
              <w:rPr>
                <w:noProof/>
                <w:webHidden/>
              </w:rPr>
              <w:fldChar w:fldCharType="begin"/>
            </w:r>
            <w:r w:rsidR="001C485F">
              <w:rPr>
                <w:noProof/>
                <w:webHidden/>
              </w:rPr>
              <w:instrText xml:space="preserve"> PAGEREF _Toc136901188 \h </w:instrText>
            </w:r>
            <w:r w:rsidR="001C485F">
              <w:rPr>
                <w:noProof/>
                <w:webHidden/>
              </w:rPr>
            </w:r>
            <w:r w:rsidR="001C485F">
              <w:rPr>
                <w:noProof/>
                <w:webHidden/>
              </w:rPr>
              <w:fldChar w:fldCharType="separate"/>
            </w:r>
            <w:r w:rsidR="001C485F">
              <w:rPr>
                <w:noProof/>
                <w:webHidden/>
              </w:rPr>
              <w:t>6</w:t>
            </w:r>
            <w:r w:rsidR="001C485F">
              <w:rPr>
                <w:noProof/>
                <w:webHidden/>
              </w:rPr>
              <w:fldChar w:fldCharType="end"/>
            </w:r>
          </w:hyperlink>
        </w:p>
        <w:p w14:paraId="2200C7F6" w14:textId="4D651160" w:rsidR="001C485F" w:rsidRDefault="00000000">
          <w:pPr>
            <w:pStyle w:val="TOC3"/>
            <w:tabs>
              <w:tab w:val="right" w:leader="dot" w:pos="9350"/>
            </w:tabs>
            <w:rPr>
              <w:noProof/>
            </w:rPr>
          </w:pPr>
          <w:hyperlink w:anchor="_Toc136901189" w:history="1">
            <w:r w:rsidR="001C485F" w:rsidRPr="00192963">
              <w:rPr>
                <w:rStyle w:val="Hyperlink"/>
                <w:noProof/>
                <w:lang w:val="en-US"/>
              </w:rPr>
              <w:t>PESTLE analysis</w:t>
            </w:r>
            <w:r w:rsidR="001C485F">
              <w:rPr>
                <w:noProof/>
                <w:webHidden/>
              </w:rPr>
              <w:tab/>
            </w:r>
            <w:r w:rsidR="001C485F">
              <w:rPr>
                <w:noProof/>
                <w:webHidden/>
              </w:rPr>
              <w:fldChar w:fldCharType="begin"/>
            </w:r>
            <w:r w:rsidR="001C485F">
              <w:rPr>
                <w:noProof/>
                <w:webHidden/>
              </w:rPr>
              <w:instrText xml:space="preserve"> PAGEREF _Toc136901189 \h </w:instrText>
            </w:r>
            <w:r w:rsidR="001C485F">
              <w:rPr>
                <w:noProof/>
                <w:webHidden/>
              </w:rPr>
            </w:r>
            <w:r w:rsidR="001C485F">
              <w:rPr>
                <w:noProof/>
                <w:webHidden/>
              </w:rPr>
              <w:fldChar w:fldCharType="separate"/>
            </w:r>
            <w:r w:rsidR="001C485F">
              <w:rPr>
                <w:noProof/>
                <w:webHidden/>
              </w:rPr>
              <w:t>6</w:t>
            </w:r>
            <w:r w:rsidR="001C485F">
              <w:rPr>
                <w:noProof/>
                <w:webHidden/>
              </w:rPr>
              <w:fldChar w:fldCharType="end"/>
            </w:r>
          </w:hyperlink>
        </w:p>
        <w:p w14:paraId="1303ECB4" w14:textId="73869A9D" w:rsidR="001C485F" w:rsidRDefault="00000000">
          <w:pPr>
            <w:pStyle w:val="TOC3"/>
            <w:tabs>
              <w:tab w:val="right" w:leader="dot" w:pos="9350"/>
            </w:tabs>
            <w:rPr>
              <w:noProof/>
            </w:rPr>
          </w:pPr>
          <w:hyperlink w:anchor="_Toc136901190" w:history="1">
            <w:r w:rsidR="001C485F" w:rsidRPr="00192963">
              <w:rPr>
                <w:rStyle w:val="Hyperlink"/>
                <w:noProof/>
                <w:lang w:val="en-US"/>
              </w:rPr>
              <w:t>Marketing mix</w:t>
            </w:r>
            <w:r w:rsidR="001C485F">
              <w:rPr>
                <w:noProof/>
                <w:webHidden/>
              </w:rPr>
              <w:tab/>
            </w:r>
            <w:r w:rsidR="001C485F">
              <w:rPr>
                <w:noProof/>
                <w:webHidden/>
              </w:rPr>
              <w:fldChar w:fldCharType="begin"/>
            </w:r>
            <w:r w:rsidR="001C485F">
              <w:rPr>
                <w:noProof/>
                <w:webHidden/>
              </w:rPr>
              <w:instrText xml:space="preserve"> PAGEREF _Toc136901190 \h </w:instrText>
            </w:r>
            <w:r w:rsidR="001C485F">
              <w:rPr>
                <w:noProof/>
                <w:webHidden/>
              </w:rPr>
            </w:r>
            <w:r w:rsidR="001C485F">
              <w:rPr>
                <w:noProof/>
                <w:webHidden/>
              </w:rPr>
              <w:fldChar w:fldCharType="separate"/>
            </w:r>
            <w:r w:rsidR="001C485F">
              <w:rPr>
                <w:noProof/>
                <w:webHidden/>
              </w:rPr>
              <w:t>7</w:t>
            </w:r>
            <w:r w:rsidR="001C485F">
              <w:rPr>
                <w:noProof/>
                <w:webHidden/>
              </w:rPr>
              <w:fldChar w:fldCharType="end"/>
            </w:r>
          </w:hyperlink>
        </w:p>
        <w:p w14:paraId="189C820C" w14:textId="2E7A2C08" w:rsidR="001C485F" w:rsidRDefault="00000000">
          <w:pPr>
            <w:pStyle w:val="TOC1"/>
            <w:tabs>
              <w:tab w:val="right" w:leader="dot" w:pos="9350"/>
            </w:tabs>
            <w:rPr>
              <w:noProof/>
            </w:rPr>
          </w:pPr>
          <w:hyperlink w:anchor="_Toc136901191" w:history="1">
            <w:r w:rsidR="001C485F" w:rsidRPr="00192963">
              <w:rPr>
                <w:rStyle w:val="Hyperlink"/>
                <w:noProof/>
                <w:lang w:val="en-US"/>
              </w:rPr>
              <w:t>Objectives</w:t>
            </w:r>
            <w:r w:rsidR="001C485F">
              <w:rPr>
                <w:noProof/>
                <w:webHidden/>
              </w:rPr>
              <w:tab/>
            </w:r>
            <w:r w:rsidR="001C485F">
              <w:rPr>
                <w:noProof/>
                <w:webHidden/>
              </w:rPr>
              <w:fldChar w:fldCharType="begin"/>
            </w:r>
            <w:r w:rsidR="001C485F">
              <w:rPr>
                <w:noProof/>
                <w:webHidden/>
              </w:rPr>
              <w:instrText xml:space="preserve"> PAGEREF _Toc136901191 \h </w:instrText>
            </w:r>
            <w:r w:rsidR="001C485F">
              <w:rPr>
                <w:noProof/>
                <w:webHidden/>
              </w:rPr>
            </w:r>
            <w:r w:rsidR="001C485F">
              <w:rPr>
                <w:noProof/>
                <w:webHidden/>
              </w:rPr>
              <w:fldChar w:fldCharType="separate"/>
            </w:r>
            <w:r w:rsidR="001C485F">
              <w:rPr>
                <w:noProof/>
                <w:webHidden/>
              </w:rPr>
              <w:t>9</w:t>
            </w:r>
            <w:r w:rsidR="001C485F">
              <w:rPr>
                <w:noProof/>
                <w:webHidden/>
              </w:rPr>
              <w:fldChar w:fldCharType="end"/>
            </w:r>
          </w:hyperlink>
        </w:p>
        <w:p w14:paraId="4735B2DE" w14:textId="4014131D" w:rsidR="001C485F" w:rsidRDefault="00000000">
          <w:pPr>
            <w:pStyle w:val="TOC2"/>
            <w:tabs>
              <w:tab w:val="right" w:leader="dot" w:pos="9350"/>
            </w:tabs>
            <w:rPr>
              <w:noProof/>
            </w:rPr>
          </w:pPr>
          <w:hyperlink w:anchor="_Toc136901192" w:history="1">
            <w:r w:rsidR="001C485F" w:rsidRPr="00192963">
              <w:rPr>
                <w:rStyle w:val="Hyperlink"/>
                <w:noProof/>
                <w:lang w:val="en-US"/>
              </w:rPr>
              <w:t>SMART target</w:t>
            </w:r>
            <w:r w:rsidR="001C485F">
              <w:rPr>
                <w:noProof/>
                <w:webHidden/>
              </w:rPr>
              <w:tab/>
            </w:r>
            <w:r w:rsidR="001C485F">
              <w:rPr>
                <w:noProof/>
                <w:webHidden/>
              </w:rPr>
              <w:fldChar w:fldCharType="begin"/>
            </w:r>
            <w:r w:rsidR="001C485F">
              <w:rPr>
                <w:noProof/>
                <w:webHidden/>
              </w:rPr>
              <w:instrText xml:space="preserve"> PAGEREF _Toc136901192 \h </w:instrText>
            </w:r>
            <w:r w:rsidR="001C485F">
              <w:rPr>
                <w:noProof/>
                <w:webHidden/>
              </w:rPr>
            </w:r>
            <w:r w:rsidR="001C485F">
              <w:rPr>
                <w:noProof/>
                <w:webHidden/>
              </w:rPr>
              <w:fldChar w:fldCharType="separate"/>
            </w:r>
            <w:r w:rsidR="001C485F">
              <w:rPr>
                <w:noProof/>
                <w:webHidden/>
              </w:rPr>
              <w:t>9</w:t>
            </w:r>
            <w:r w:rsidR="001C485F">
              <w:rPr>
                <w:noProof/>
                <w:webHidden/>
              </w:rPr>
              <w:fldChar w:fldCharType="end"/>
            </w:r>
          </w:hyperlink>
        </w:p>
        <w:p w14:paraId="721BC470" w14:textId="5E1D069C" w:rsidR="001C485F" w:rsidRDefault="00000000">
          <w:pPr>
            <w:pStyle w:val="TOC1"/>
            <w:tabs>
              <w:tab w:val="right" w:leader="dot" w:pos="9350"/>
            </w:tabs>
            <w:rPr>
              <w:noProof/>
            </w:rPr>
          </w:pPr>
          <w:hyperlink w:anchor="_Toc136901193" w:history="1">
            <w:r w:rsidR="001C485F" w:rsidRPr="00192963">
              <w:rPr>
                <w:rStyle w:val="Hyperlink"/>
                <w:noProof/>
              </w:rPr>
              <w:t>Strategy</w:t>
            </w:r>
            <w:r w:rsidR="001C485F">
              <w:rPr>
                <w:noProof/>
                <w:webHidden/>
              </w:rPr>
              <w:tab/>
            </w:r>
            <w:r w:rsidR="001C485F">
              <w:rPr>
                <w:noProof/>
                <w:webHidden/>
              </w:rPr>
              <w:fldChar w:fldCharType="begin"/>
            </w:r>
            <w:r w:rsidR="001C485F">
              <w:rPr>
                <w:noProof/>
                <w:webHidden/>
              </w:rPr>
              <w:instrText xml:space="preserve"> PAGEREF _Toc136901193 \h </w:instrText>
            </w:r>
            <w:r w:rsidR="001C485F">
              <w:rPr>
                <w:noProof/>
                <w:webHidden/>
              </w:rPr>
            </w:r>
            <w:r w:rsidR="001C485F">
              <w:rPr>
                <w:noProof/>
                <w:webHidden/>
              </w:rPr>
              <w:fldChar w:fldCharType="separate"/>
            </w:r>
            <w:r w:rsidR="001C485F">
              <w:rPr>
                <w:noProof/>
                <w:webHidden/>
              </w:rPr>
              <w:t>10</w:t>
            </w:r>
            <w:r w:rsidR="001C485F">
              <w:rPr>
                <w:noProof/>
                <w:webHidden/>
              </w:rPr>
              <w:fldChar w:fldCharType="end"/>
            </w:r>
          </w:hyperlink>
        </w:p>
        <w:p w14:paraId="2E4BFC11" w14:textId="727A987C" w:rsidR="001C485F" w:rsidRDefault="00000000">
          <w:pPr>
            <w:pStyle w:val="TOC1"/>
            <w:tabs>
              <w:tab w:val="right" w:leader="dot" w:pos="9350"/>
            </w:tabs>
            <w:rPr>
              <w:noProof/>
            </w:rPr>
          </w:pPr>
          <w:hyperlink w:anchor="_Toc136901194" w:history="1">
            <w:r w:rsidR="001C485F" w:rsidRPr="00192963">
              <w:rPr>
                <w:rStyle w:val="Hyperlink"/>
                <w:noProof/>
              </w:rPr>
              <w:t>Tactics</w:t>
            </w:r>
            <w:r w:rsidR="001C485F">
              <w:rPr>
                <w:noProof/>
                <w:webHidden/>
              </w:rPr>
              <w:tab/>
            </w:r>
            <w:r w:rsidR="001C485F">
              <w:rPr>
                <w:noProof/>
                <w:webHidden/>
              </w:rPr>
              <w:fldChar w:fldCharType="begin"/>
            </w:r>
            <w:r w:rsidR="001C485F">
              <w:rPr>
                <w:noProof/>
                <w:webHidden/>
              </w:rPr>
              <w:instrText xml:space="preserve"> PAGEREF _Toc136901194 \h </w:instrText>
            </w:r>
            <w:r w:rsidR="001C485F">
              <w:rPr>
                <w:noProof/>
                <w:webHidden/>
              </w:rPr>
            </w:r>
            <w:r w:rsidR="001C485F">
              <w:rPr>
                <w:noProof/>
                <w:webHidden/>
              </w:rPr>
              <w:fldChar w:fldCharType="separate"/>
            </w:r>
            <w:r w:rsidR="001C485F">
              <w:rPr>
                <w:noProof/>
                <w:webHidden/>
              </w:rPr>
              <w:t>11</w:t>
            </w:r>
            <w:r w:rsidR="001C485F">
              <w:rPr>
                <w:noProof/>
                <w:webHidden/>
              </w:rPr>
              <w:fldChar w:fldCharType="end"/>
            </w:r>
          </w:hyperlink>
        </w:p>
        <w:p w14:paraId="3411E9EC" w14:textId="647CA3D3" w:rsidR="001C485F" w:rsidRDefault="00000000">
          <w:pPr>
            <w:pStyle w:val="TOC1"/>
            <w:tabs>
              <w:tab w:val="right" w:leader="dot" w:pos="9350"/>
            </w:tabs>
            <w:rPr>
              <w:noProof/>
            </w:rPr>
          </w:pPr>
          <w:hyperlink w:anchor="_Toc136901195" w:history="1">
            <w:r w:rsidR="001C485F" w:rsidRPr="00192963">
              <w:rPr>
                <w:rStyle w:val="Hyperlink"/>
                <w:noProof/>
                <w:lang w:val="en-US"/>
              </w:rPr>
              <w:t>Action</w:t>
            </w:r>
            <w:r w:rsidR="001C485F">
              <w:rPr>
                <w:noProof/>
                <w:webHidden/>
              </w:rPr>
              <w:tab/>
            </w:r>
            <w:r w:rsidR="001C485F">
              <w:rPr>
                <w:noProof/>
                <w:webHidden/>
              </w:rPr>
              <w:fldChar w:fldCharType="begin"/>
            </w:r>
            <w:r w:rsidR="001C485F">
              <w:rPr>
                <w:noProof/>
                <w:webHidden/>
              </w:rPr>
              <w:instrText xml:space="preserve"> PAGEREF _Toc136901195 \h </w:instrText>
            </w:r>
            <w:r w:rsidR="001C485F">
              <w:rPr>
                <w:noProof/>
                <w:webHidden/>
              </w:rPr>
            </w:r>
            <w:r w:rsidR="001C485F">
              <w:rPr>
                <w:noProof/>
                <w:webHidden/>
              </w:rPr>
              <w:fldChar w:fldCharType="separate"/>
            </w:r>
            <w:r w:rsidR="001C485F">
              <w:rPr>
                <w:noProof/>
                <w:webHidden/>
              </w:rPr>
              <w:t>13</w:t>
            </w:r>
            <w:r w:rsidR="001C485F">
              <w:rPr>
                <w:noProof/>
                <w:webHidden/>
              </w:rPr>
              <w:fldChar w:fldCharType="end"/>
            </w:r>
          </w:hyperlink>
        </w:p>
        <w:p w14:paraId="2E47E318" w14:textId="6B1D4A12" w:rsidR="001C485F" w:rsidRDefault="00000000">
          <w:pPr>
            <w:pStyle w:val="TOC1"/>
            <w:tabs>
              <w:tab w:val="right" w:leader="dot" w:pos="9350"/>
            </w:tabs>
            <w:rPr>
              <w:noProof/>
            </w:rPr>
          </w:pPr>
          <w:hyperlink w:anchor="_Toc136901196" w:history="1">
            <w:r w:rsidR="001C485F" w:rsidRPr="00192963">
              <w:rPr>
                <w:rStyle w:val="Hyperlink"/>
                <w:noProof/>
                <w:lang w:val="en-US"/>
              </w:rPr>
              <w:t>Control</w:t>
            </w:r>
            <w:r w:rsidR="001C485F">
              <w:rPr>
                <w:noProof/>
                <w:webHidden/>
              </w:rPr>
              <w:tab/>
            </w:r>
            <w:r w:rsidR="001C485F">
              <w:rPr>
                <w:noProof/>
                <w:webHidden/>
              </w:rPr>
              <w:fldChar w:fldCharType="begin"/>
            </w:r>
            <w:r w:rsidR="001C485F">
              <w:rPr>
                <w:noProof/>
                <w:webHidden/>
              </w:rPr>
              <w:instrText xml:space="preserve"> PAGEREF _Toc136901196 \h </w:instrText>
            </w:r>
            <w:r w:rsidR="001C485F">
              <w:rPr>
                <w:noProof/>
                <w:webHidden/>
              </w:rPr>
            </w:r>
            <w:r w:rsidR="001C485F">
              <w:rPr>
                <w:noProof/>
                <w:webHidden/>
              </w:rPr>
              <w:fldChar w:fldCharType="separate"/>
            </w:r>
            <w:r w:rsidR="001C485F">
              <w:rPr>
                <w:noProof/>
                <w:webHidden/>
              </w:rPr>
              <w:t>15</w:t>
            </w:r>
            <w:r w:rsidR="001C485F">
              <w:rPr>
                <w:noProof/>
                <w:webHidden/>
              </w:rPr>
              <w:fldChar w:fldCharType="end"/>
            </w:r>
          </w:hyperlink>
        </w:p>
        <w:p w14:paraId="16DFD9D3" w14:textId="0E9D393F" w:rsidR="001C485F" w:rsidRDefault="00000000">
          <w:pPr>
            <w:pStyle w:val="TOC1"/>
            <w:tabs>
              <w:tab w:val="right" w:leader="dot" w:pos="9350"/>
            </w:tabs>
            <w:rPr>
              <w:noProof/>
            </w:rPr>
          </w:pPr>
          <w:hyperlink w:anchor="_Toc136901197" w:history="1">
            <w:r w:rsidR="001C485F" w:rsidRPr="00192963">
              <w:rPr>
                <w:rStyle w:val="Hyperlink"/>
                <w:noProof/>
                <w:lang w:val="en-US"/>
              </w:rPr>
              <w:t>Conclusion</w:t>
            </w:r>
            <w:r w:rsidR="001C485F">
              <w:rPr>
                <w:noProof/>
                <w:webHidden/>
              </w:rPr>
              <w:tab/>
            </w:r>
            <w:r w:rsidR="001C485F">
              <w:rPr>
                <w:noProof/>
                <w:webHidden/>
              </w:rPr>
              <w:fldChar w:fldCharType="begin"/>
            </w:r>
            <w:r w:rsidR="001C485F">
              <w:rPr>
                <w:noProof/>
                <w:webHidden/>
              </w:rPr>
              <w:instrText xml:space="preserve"> PAGEREF _Toc136901197 \h </w:instrText>
            </w:r>
            <w:r w:rsidR="001C485F">
              <w:rPr>
                <w:noProof/>
                <w:webHidden/>
              </w:rPr>
            </w:r>
            <w:r w:rsidR="001C485F">
              <w:rPr>
                <w:noProof/>
                <w:webHidden/>
              </w:rPr>
              <w:fldChar w:fldCharType="separate"/>
            </w:r>
            <w:r w:rsidR="001C485F">
              <w:rPr>
                <w:noProof/>
                <w:webHidden/>
              </w:rPr>
              <w:t>16</w:t>
            </w:r>
            <w:r w:rsidR="001C485F">
              <w:rPr>
                <w:noProof/>
                <w:webHidden/>
              </w:rPr>
              <w:fldChar w:fldCharType="end"/>
            </w:r>
          </w:hyperlink>
        </w:p>
        <w:p w14:paraId="24B43FC8" w14:textId="2B7EF4DC" w:rsidR="001C485F" w:rsidRDefault="00000000">
          <w:pPr>
            <w:pStyle w:val="TOC1"/>
            <w:tabs>
              <w:tab w:val="right" w:leader="dot" w:pos="9350"/>
            </w:tabs>
            <w:rPr>
              <w:noProof/>
            </w:rPr>
          </w:pPr>
          <w:hyperlink w:anchor="_Toc136901198" w:history="1">
            <w:r w:rsidR="001C485F" w:rsidRPr="00192963">
              <w:rPr>
                <w:rStyle w:val="Hyperlink"/>
                <w:noProof/>
                <w:lang w:val="en-US"/>
              </w:rPr>
              <w:t>References</w:t>
            </w:r>
            <w:r w:rsidR="001C485F">
              <w:rPr>
                <w:noProof/>
                <w:webHidden/>
              </w:rPr>
              <w:tab/>
            </w:r>
            <w:r w:rsidR="001C485F">
              <w:rPr>
                <w:noProof/>
                <w:webHidden/>
              </w:rPr>
              <w:fldChar w:fldCharType="begin"/>
            </w:r>
            <w:r w:rsidR="001C485F">
              <w:rPr>
                <w:noProof/>
                <w:webHidden/>
              </w:rPr>
              <w:instrText xml:space="preserve"> PAGEREF _Toc136901198 \h </w:instrText>
            </w:r>
            <w:r w:rsidR="001C485F">
              <w:rPr>
                <w:noProof/>
                <w:webHidden/>
              </w:rPr>
            </w:r>
            <w:r w:rsidR="001C485F">
              <w:rPr>
                <w:noProof/>
                <w:webHidden/>
              </w:rPr>
              <w:fldChar w:fldCharType="separate"/>
            </w:r>
            <w:r w:rsidR="001C485F">
              <w:rPr>
                <w:noProof/>
                <w:webHidden/>
              </w:rPr>
              <w:t>17</w:t>
            </w:r>
            <w:r w:rsidR="001C485F">
              <w:rPr>
                <w:noProof/>
                <w:webHidden/>
              </w:rPr>
              <w:fldChar w:fldCharType="end"/>
            </w:r>
          </w:hyperlink>
        </w:p>
        <w:p w14:paraId="31FFA41D" w14:textId="1FAF0DC7" w:rsidR="001C485F" w:rsidRDefault="00000000">
          <w:pPr>
            <w:pStyle w:val="TOC1"/>
            <w:tabs>
              <w:tab w:val="right" w:leader="dot" w:pos="9350"/>
            </w:tabs>
            <w:rPr>
              <w:noProof/>
            </w:rPr>
          </w:pPr>
          <w:hyperlink w:anchor="_Toc136901199" w:history="1">
            <w:r w:rsidR="001C485F" w:rsidRPr="00192963">
              <w:rPr>
                <w:rStyle w:val="Hyperlink"/>
                <w:noProof/>
                <w:lang w:val="en-US"/>
              </w:rPr>
              <w:t>Appendix</w:t>
            </w:r>
            <w:r w:rsidR="001C485F">
              <w:rPr>
                <w:noProof/>
                <w:webHidden/>
              </w:rPr>
              <w:tab/>
            </w:r>
            <w:r w:rsidR="001C485F">
              <w:rPr>
                <w:noProof/>
                <w:webHidden/>
              </w:rPr>
              <w:fldChar w:fldCharType="begin"/>
            </w:r>
            <w:r w:rsidR="001C485F">
              <w:rPr>
                <w:noProof/>
                <w:webHidden/>
              </w:rPr>
              <w:instrText xml:space="preserve"> PAGEREF _Toc136901199 \h </w:instrText>
            </w:r>
            <w:r w:rsidR="001C485F">
              <w:rPr>
                <w:noProof/>
                <w:webHidden/>
              </w:rPr>
            </w:r>
            <w:r w:rsidR="001C485F">
              <w:rPr>
                <w:noProof/>
                <w:webHidden/>
              </w:rPr>
              <w:fldChar w:fldCharType="separate"/>
            </w:r>
            <w:r w:rsidR="001C485F">
              <w:rPr>
                <w:noProof/>
                <w:webHidden/>
              </w:rPr>
              <w:t>19</w:t>
            </w:r>
            <w:r w:rsidR="001C485F">
              <w:rPr>
                <w:noProof/>
                <w:webHidden/>
              </w:rPr>
              <w:fldChar w:fldCharType="end"/>
            </w:r>
          </w:hyperlink>
        </w:p>
        <w:p w14:paraId="3747B8D0" w14:textId="6ED6547D" w:rsidR="001C485F" w:rsidRDefault="00000000">
          <w:pPr>
            <w:pStyle w:val="TOC1"/>
            <w:tabs>
              <w:tab w:val="right" w:leader="dot" w:pos="9350"/>
            </w:tabs>
            <w:rPr>
              <w:noProof/>
            </w:rPr>
          </w:pPr>
          <w:hyperlink w:anchor="_Toc136901200" w:history="1">
            <w:r w:rsidR="001C485F" w:rsidRPr="00192963">
              <w:rPr>
                <w:rStyle w:val="Hyperlink"/>
                <w:noProof/>
              </w:rPr>
              <w:t>Tactics</w:t>
            </w:r>
            <w:r w:rsidR="001C485F">
              <w:rPr>
                <w:noProof/>
                <w:webHidden/>
              </w:rPr>
              <w:tab/>
            </w:r>
            <w:r w:rsidR="001C485F">
              <w:rPr>
                <w:noProof/>
                <w:webHidden/>
              </w:rPr>
              <w:fldChar w:fldCharType="begin"/>
            </w:r>
            <w:r w:rsidR="001C485F">
              <w:rPr>
                <w:noProof/>
                <w:webHidden/>
              </w:rPr>
              <w:instrText xml:space="preserve"> PAGEREF _Toc136901200 \h </w:instrText>
            </w:r>
            <w:r w:rsidR="001C485F">
              <w:rPr>
                <w:noProof/>
                <w:webHidden/>
              </w:rPr>
            </w:r>
            <w:r w:rsidR="001C485F">
              <w:rPr>
                <w:noProof/>
                <w:webHidden/>
              </w:rPr>
              <w:fldChar w:fldCharType="separate"/>
            </w:r>
            <w:r w:rsidR="001C485F">
              <w:rPr>
                <w:noProof/>
                <w:webHidden/>
              </w:rPr>
              <w:t>23</w:t>
            </w:r>
            <w:r w:rsidR="001C485F">
              <w:rPr>
                <w:noProof/>
                <w:webHidden/>
              </w:rPr>
              <w:fldChar w:fldCharType="end"/>
            </w:r>
          </w:hyperlink>
        </w:p>
        <w:p w14:paraId="6F681559" w14:textId="2F74301B" w:rsidR="001C485F" w:rsidRDefault="001C485F">
          <w:r>
            <w:rPr>
              <w:b/>
              <w:bCs/>
              <w:noProof/>
            </w:rPr>
            <w:lastRenderedPageBreak/>
            <w:fldChar w:fldCharType="end"/>
          </w:r>
        </w:p>
      </w:sdtContent>
    </w:sdt>
    <w:p w14:paraId="62F1EB7F" w14:textId="5F5D83EA" w:rsidR="003429BD" w:rsidRDefault="003429BD" w:rsidP="003429BD">
      <w:pPr>
        <w:spacing w:line="259" w:lineRule="auto"/>
        <w:jc w:val="center"/>
        <w:rPr>
          <w:lang w:val="en-US"/>
        </w:rPr>
      </w:pPr>
      <w:r>
        <w:rPr>
          <w:lang w:val="en-US"/>
        </w:rPr>
        <w:br w:type="page"/>
      </w:r>
    </w:p>
    <w:p w14:paraId="660D8F5D" w14:textId="7CD71948" w:rsidR="003C35E8" w:rsidRDefault="003429BD" w:rsidP="00DD7DDE">
      <w:pPr>
        <w:pStyle w:val="Heading1"/>
        <w:rPr>
          <w:lang w:val="en-US"/>
        </w:rPr>
      </w:pPr>
      <w:bookmarkStart w:id="0" w:name="_Toc136901182"/>
      <w:r>
        <w:rPr>
          <w:lang w:val="en-US"/>
        </w:rPr>
        <w:lastRenderedPageBreak/>
        <w:t>Introduction</w:t>
      </w:r>
      <w:bookmarkEnd w:id="0"/>
      <w:r>
        <w:rPr>
          <w:lang w:val="en-US"/>
        </w:rPr>
        <w:t xml:space="preserve"> </w:t>
      </w:r>
    </w:p>
    <w:p w14:paraId="389881A3" w14:textId="30D47D0A" w:rsidR="00153E77" w:rsidRDefault="00753EC8">
      <w:pPr>
        <w:rPr>
          <w:lang w:val="en-US"/>
        </w:rPr>
      </w:pPr>
      <w:r>
        <w:rPr>
          <w:lang w:val="en-US"/>
        </w:rPr>
        <w:t xml:space="preserve">The purpose of </w:t>
      </w:r>
      <w:r w:rsidR="00672737">
        <w:rPr>
          <w:lang w:val="en-US"/>
        </w:rPr>
        <w:t>the</w:t>
      </w:r>
      <w:r w:rsidR="00FF53BC">
        <w:rPr>
          <w:lang w:val="en-US"/>
        </w:rPr>
        <w:t xml:space="preserve"> </w:t>
      </w:r>
      <w:r>
        <w:rPr>
          <w:lang w:val="en-US"/>
        </w:rPr>
        <w:t xml:space="preserve">marketing plan is </w:t>
      </w:r>
      <w:r w:rsidR="00672737">
        <w:rPr>
          <w:lang w:val="en-US"/>
        </w:rPr>
        <w:t xml:space="preserve">to attract more customers towards the hotel and make more brand awareness </w:t>
      </w:r>
      <w:r w:rsidR="001164D7">
        <w:rPr>
          <w:lang w:val="en-US"/>
        </w:rPr>
        <w:t>of</w:t>
      </w:r>
      <w:r w:rsidR="00DA228D">
        <w:rPr>
          <w:lang w:val="en-US"/>
        </w:rPr>
        <w:t xml:space="preserve"> </w:t>
      </w:r>
      <w:r w:rsidR="001164D7">
        <w:rPr>
          <w:lang w:val="en-US"/>
        </w:rPr>
        <w:t xml:space="preserve">the </w:t>
      </w:r>
      <w:r w:rsidR="00DA228D">
        <w:rPr>
          <w:lang w:val="en-US"/>
        </w:rPr>
        <w:t>hotel.</w:t>
      </w:r>
      <w:r w:rsidR="001164D7">
        <w:rPr>
          <w:lang w:val="en-US"/>
        </w:rPr>
        <w:t xml:space="preserve"> </w:t>
      </w:r>
      <w:r w:rsidR="007A79C5">
        <w:rPr>
          <w:lang w:val="en-US"/>
        </w:rPr>
        <w:t xml:space="preserve">The </w:t>
      </w:r>
      <w:r w:rsidR="00871017">
        <w:rPr>
          <w:lang w:val="en-US"/>
        </w:rPr>
        <w:t>report will discuss</w:t>
      </w:r>
      <w:r w:rsidR="007D41D2">
        <w:rPr>
          <w:lang w:val="en-US"/>
        </w:rPr>
        <w:t xml:space="preserve"> the </w:t>
      </w:r>
      <w:r w:rsidR="00EA5A89" w:rsidRPr="00EA5A89">
        <w:rPr>
          <w:lang w:val="en-US"/>
        </w:rPr>
        <w:t>Ibis</w:t>
      </w:r>
      <w:r w:rsidR="00EA5A89">
        <w:rPr>
          <w:lang w:val="en-US"/>
        </w:rPr>
        <w:t xml:space="preserve"> </w:t>
      </w:r>
      <w:r w:rsidR="00EE4E37">
        <w:rPr>
          <w:lang w:val="en-US"/>
        </w:rPr>
        <w:t xml:space="preserve">Hotel’s marketing plan for </w:t>
      </w:r>
      <w:r w:rsidR="00F07140">
        <w:rPr>
          <w:lang w:val="en-US"/>
        </w:rPr>
        <w:t xml:space="preserve">the </w:t>
      </w:r>
      <w:r w:rsidR="00EE4E37">
        <w:rPr>
          <w:lang w:val="en-US"/>
        </w:rPr>
        <w:t xml:space="preserve">improvement of </w:t>
      </w:r>
      <w:r w:rsidR="00A34431">
        <w:rPr>
          <w:lang w:val="en-US"/>
        </w:rPr>
        <w:t>its</w:t>
      </w:r>
      <w:r w:rsidR="00EE4E37">
        <w:rPr>
          <w:lang w:val="en-US"/>
        </w:rPr>
        <w:t xml:space="preserve"> </w:t>
      </w:r>
      <w:r w:rsidR="00F07140">
        <w:rPr>
          <w:lang w:val="en-US"/>
        </w:rPr>
        <w:t>brand awareness</w:t>
      </w:r>
      <w:r w:rsidR="005F35A1">
        <w:rPr>
          <w:lang w:val="en-US"/>
        </w:rPr>
        <w:t xml:space="preserve">. The report will also </w:t>
      </w:r>
      <w:r w:rsidR="00A34431">
        <w:rPr>
          <w:lang w:val="en-US"/>
        </w:rPr>
        <w:t>discuss</w:t>
      </w:r>
      <w:r w:rsidR="005F35A1">
        <w:rPr>
          <w:lang w:val="en-US"/>
        </w:rPr>
        <w:t xml:space="preserve"> the </w:t>
      </w:r>
      <w:r w:rsidR="00300957">
        <w:rPr>
          <w:lang w:val="en-US"/>
        </w:rPr>
        <w:t xml:space="preserve">SWOT, </w:t>
      </w:r>
      <w:r w:rsidR="00AD4DED" w:rsidRPr="00AD4DED">
        <w:rPr>
          <w:lang w:val="en-US"/>
        </w:rPr>
        <w:t xml:space="preserve">Perceptual positioning map, </w:t>
      </w:r>
      <w:r w:rsidR="00BE06A4">
        <w:rPr>
          <w:lang w:val="en-US"/>
        </w:rPr>
        <w:t>Bowman’s</w:t>
      </w:r>
      <w:r w:rsidR="00AD4DED" w:rsidRPr="00AD4DED">
        <w:rPr>
          <w:lang w:val="en-US"/>
        </w:rPr>
        <w:t xml:space="preserve"> strategy clock</w:t>
      </w:r>
      <w:r w:rsidR="00AD4DED">
        <w:rPr>
          <w:lang w:val="en-US"/>
        </w:rPr>
        <w:t xml:space="preserve">, </w:t>
      </w:r>
      <w:r w:rsidR="00A34431" w:rsidRPr="00A34431">
        <w:rPr>
          <w:lang w:val="en-US"/>
        </w:rPr>
        <w:t>Segmentation and Targeting</w:t>
      </w:r>
      <w:r w:rsidR="00A03B0E">
        <w:rPr>
          <w:lang w:val="en-US"/>
        </w:rPr>
        <w:t xml:space="preserve">. The report will discuss </w:t>
      </w:r>
      <w:r w:rsidR="002A1A72" w:rsidRPr="002A1A72">
        <w:rPr>
          <w:lang w:val="en-US"/>
        </w:rPr>
        <w:t>Ansoff</w:t>
      </w:r>
      <w:r w:rsidR="002A1A72">
        <w:rPr>
          <w:lang w:val="en-US"/>
        </w:rPr>
        <w:t>’</w:t>
      </w:r>
      <w:r w:rsidR="002A1A72" w:rsidRPr="002A1A72">
        <w:rPr>
          <w:lang w:val="en-US"/>
        </w:rPr>
        <w:t>s matrix</w:t>
      </w:r>
      <w:r w:rsidR="002A1A72">
        <w:rPr>
          <w:lang w:val="en-US"/>
        </w:rPr>
        <w:t xml:space="preserve"> for a better understanding of the </w:t>
      </w:r>
      <w:r w:rsidR="00ED52A7">
        <w:rPr>
          <w:lang w:val="en-US"/>
        </w:rPr>
        <w:t xml:space="preserve">organisation. The report will also </w:t>
      </w:r>
      <w:r w:rsidR="006A741A">
        <w:rPr>
          <w:lang w:val="en-US"/>
        </w:rPr>
        <w:t>discuss</w:t>
      </w:r>
      <w:r w:rsidR="00ED52A7">
        <w:rPr>
          <w:lang w:val="en-US"/>
        </w:rPr>
        <w:t xml:space="preserve"> the tactics and strategies </w:t>
      </w:r>
      <w:r w:rsidR="007C7337">
        <w:rPr>
          <w:lang w:val="en-US"/>
        </w:rPr>
        <w:t xml:space="preserve">for the marketing plan and development. The report will also </w:t>
      </w:r>
      <w:r w:rsidR="006A741A">
        <w:rPr>
          <w:lang w:val="en-US"/>
        </w:rPr>
        <w:t>discuss</w:t>
      </w:r>
      <w:r w:rsidR="007C7337">
        <w:rPr>
          <w:lang w:val="en-US"/>
        </w:rPr>
        <w:t xml:space="preserve"> the </w:t>
      </w:r>
      <w:r w:rsidR="006A741A" w:rsidRPr="006A741A">
        <w:rPr>
          <w:lang w:val="en-US"/>
        </w:rPr>
        <w:t>Gannt Chart</w:t>
      </w:r>
      <w:r w:rsidR="00ED52A7">
        <w:rPr>
          <w:lang w:val="en-US"/>
        </w:rPr>
        <w:t xml:space="preserve"> </w:t>
      </w:r>
      <w:r w:rsidR="006A741A">
        <w:rPr>
          <w:lang w:val="en-US"/>
        </w:rPr>
        <w:t>for the marketing plan and activities</w:t>
      </w:r>
      <w:r w:rsidR="00153E77">
        <w:rPr>
          <w:lang w:val="en-US"/>
        </w:rPr>
        <w:t>.</w:t>
      </w:r>
    </w:p>
    <w:p w14:paraId="62CDBA27" w14:textId="77777777" w:rsidR="00153E77" w:rsidRDefault="00153E77">
      <w:pPr>
        <w:spacing w:line="259" w:lineRule="auto"/>
        <w:jc w:val="left"/>
        <w:rPr>
          <w:lang w:val="en-US"/>
        </w:rPr>
      </w:pPr>
      <w:r>
        <w:rPr>
          <w:lang w:val="en-US"/>
        </w:rPr>
        <w:br w:type="page"/>
      </w:r>
    </w:p>
    <w:p w14:paraId="2F4E7B77" w14:textId="5B69438F" w:rsidR="003166F8" w:rsidRDefault="003166F8" w:rsidP="003166F8">
      <w:pPr>
        <w:pStyle w:val="Heading1"/>
        <w:rPr>
          <w:lang w:val="en-US"/>
        </w:rPr>
      </w:pPr>
      <w:bookmarkStart w:id="1" w:name="_Toc136901183"/>
      <w:r w:rsidRPr="003166F8">
        <w:rPr>
          <w:lang w:val="en-US"/>
        </w:rPr>
        <w:lastRenderedPageBreak/>
        <w:t>Situation Analysis</w:t>
      </w:r>
      <w:bookmarkEnd w:id="1"/>
    </w:p>
    <w:p w14:paraId="196392A3" w14:textId="05B5ECEA" w:rsidR="003B615D" w:rsidRDefault="00C41771" w:rsidP="003166F8">
      <w:pPr>
        <w:pStyle w:val="Heading2"/>
        <w:rPr>
          <w:lang w:val="en-US"/>
        </w:rPr>
      </w:pPr>
      <w:bookmarkStart w:id="2" w:name="_Toc136901184"/>
      <w:r>
        <w:rPr>
          <w:lang w:val="en-US"/>
        </w:rPr>
        <w:t>5</w:t>
      </w:r>
      <w:r w:rsidR="003F28E4">
        <w:rPr>
          <w:lang w:val="en-US"/>
        </w:rPr>
        <w:t xml:space="preserve"> C’s</w:t>
      </w:r>
      <w:bookmarkEnd w:id="2"/>
      <w:r w:rsidR="003F28E4">
        <w:rPr>
          <w:lang w:val="en-US"/>
        </w:rPr>
        <w:t xml:space="preserve"> </w:t>
      </w:r>
    </w:p>
    <w:p w14:paraId="5013E7CE" w14:textId="7F26BBEF" w:rsidR="00162B29" w:rsidRDefault="00162B29" w:rsidP="003166F8">
      <w:pPr>
        <w:pStyle w:val="Heading3"/>
        <w:rPr>
          <w:lang w:val="en-US"/>
        </w:rPr>
      </w:pPr>
      <w:bookmarkStart w:id="3" w:name="_Toc136901185"/>
      <w:r w:rsidRPr="00162B29">
        <w:rPr>
          <w:lang w:val="en-US"/>
        </w:rPr>
        <w:t>Company SWOT analysis</w:t>
      </w:r>
      <w:bookmarkEnd w:id="3"/>
    </w:p>
    <w:tbl>
      <w:tblPr>
        <w:tblStyle w:val="TableGrid"/>
        <w:tblW w:w="0" w:type="auto"/>
        <w:tblLook w:val="04A0" w:firstRow="1" w:lastRow="0" w:firstColumn="1" w:lastColumn="0" w:noHBand="0" w:noVBand="1"/>
      </w:tblPr>
      <w:tblGrid>
        <w:gridCol w:w="4675"/>
        <w:gridCol w:w="4675"/>
      </w:tblGrid>
      <w:tr w:rsidR="00162B29" w14:paraId="3D28971A" w14:textId="77777777" w:rsidTr="00162B29">
        <w:tc>
          <w:tcPr>
            <w:tcW w:w="4675" w:type="dxa"/>
          </w:tcPr>
          <w:p w14:paraId="4D66C3E3" w14:textId="77777777" w:rsidR="00162B29" w:rsidRDefault="00162B29" w:rsidP="003B615D">
            <w:pPr>
              <w:rPr>
                <w:lang w:val="en-US"/>
              </w:rPr>
            </w:pPr>
            <w:r w:rsidRPr="003166F8">
              <w:rPr>
                <w:b/>
                <w:bCs/>
                <w:lang w:val="en-US"/>
              </w:rPr>
              <w:t>Strength</w:t>
            </w:r>
            <w:r>
              <w:rPr>
                <w:lang w:val="en-US"/>
              </w:rPr>
              <w:t>:</w:t>
            </w:r>
          </w:p>
          <w:p w14:paraId="4343B3F1" w14:textId="77777777" w:rsidR="00162B29" w:rsidRDefault="00924655" w:rsidP="003B615D">
            <w:pPr>
              <w:rPr>
                <w:lang w:val="en-US"/>
              </w:rPr>
            </w:pPr>
            <w:r>
              <w:rPr>
                <w:lang w:val="en-US"/>
              </w:rPr>
              <w:t xml:space="preserve">1. </w:t>
            </w:r>
            <w:r w:rsidR="005730E9">
              <w:rPr>
                <w:lang w:val="en-US"/>
              </w:rPr>
              <w:t>The hotel has a strong global n</w:t>
            </w:r>
            <w:r w:rsidR="008F397E">
              <w:rPr>
                <w:lang w:val="en-US"/>
              </w:rPr>
              <w:t>e</w:t>
            </w:r>
            <w:r w:rsidR="005730E9">
              <w:rPr>
                <w:lang w:val="en-US"/>
              </w:rPr>
              <w:t>t</w:t>
            </w:r>
            <w:r w:rsidR="008F397E">
              <w:rPr>
                <w:lang w:val="en-US"/>
              </w:rPr>
              <w:t xml:space="preserve">work. </w:t>
            </w:r>
          </w:p>
          <w:p w14:paraId="099815C6" w14:textId="0CECA2B4" w:rsidR="00924655" w:rsidRDefault="00924655" w:rsidP="003B615D">
            <w:pPr>
              <w:rPr>
                <w:lang w:val="en-US"/>
              </w:rPr>
            </w:pPr>
            <w:r>
              <w:rPr>
                <w:lang w:val="en-US"/>
              </w:rPr>
              <w:t xml:space="preserve">2. The hotel provides the customers with good </w:t>
            </w:r>
            <w:r w:rsidR="00227447">
              <w:rPr>
                <w:lang w:val="en-US"/>
              </w:rPr>
              <w:t xml:space="preserve">customer service and </w:t>
            </w:r>
            <w:r w:rsidR="0079515F">
              <w:rPr>
                <w:lang w:val="en-US"/>
              </w:rPr>
              <w:t xml:space="preserve">a </w:t>
            </w:r>
            <w:r w:rsidR="00227447">
              <w:rPr>
                <w:lang w:val="en-US"/>
              </w:rPr>
              <w:t>satisfactory programme to the customers.</w:t>
            </w:r>
          </w:p>
        </w:tc>
        <w:tc>
          <w:tcPr>
            <w:tcW w:w="4675" w:type="dxa"/>
          </w:tcPr>
          <w:p w14:paraId="135C8622" w14:textId="77777777" w:rsidR="00162B29" w:rsidRPr="003166F8" w:rsidRDefault="001D458A" w:rsidP="003B615D">
            <w:pPr>
              <w:rPr>
                <w:b/>
                <w:bCs/>
                <w:lang w:val="en-US"/>
              </w:rPr>
            </w:pPr>
            <w:r w:rsidRPr="003166F8">
              <w:rPr>
                <w:b/>
                <w:bCs/>
                <w:lang w:val="en-US"/>
              </w:rPr>
              <w:t>Weakness:</w:t>
            </w:r>
          </w:p>
          <w:p w14:paraId="2A87F757" w14:textId="34174BDA" w:rsidR="0079515F" w:rsidRDefault="0079515F" w:rsidP="003B615D">
            <w:pPr>
              <w:rPr>
                <w:lang w:val="en-US"/>
              </w:rPr>
            </w:pPr>
            <w:r>
              <w:rPr>
                <w:lang w:val="en-US"/>
              </w:rPr>
              <w:t xml:space="preserve">1. The targeted </w:t>
            </w:r>
            <w:r w:rsidR="00901E8E">
              <w:rPr>
                <w:lang w:val="en-US"/>
              </w:rPr>
              <w:t xml:space="preserve">customer channel of the hotel is not that diverse and </w:t>
            </w:r>
            <w:proofErr w:type="gramStart"/>
            <w:r w:rsidR="00901E8E">
              <w:rPr>
                <w:lang w:val="en-US"/>
              </w:rPr>
              <w:t>big,</w:t>
            </w:r>
            <w:proofErr w:type="gramEnd"/>
            <w:r w:rsidR="00901E8E">
              <w:rPr>
                <w:lang w:val="en-US"/>
              </w:rPr>
              <w:t xml:space="preserve"> it targets </w:t>
            </w:r>
            <w:r w:rsidR="00AC5406">
              <w:rPr>
                <w:lang w:val="en-US"/>
              </w:rPr>
              <w:t>only the travellers</w:t>
            </w:r>
            <w:r w:rsidR="00902476">
              <w:rPr>
                <w:lang w:val="en-US"/>
              </w:rPr>
              <w:t>.</w:t>
            </w:r>
          </w:p>
        </w:tc>
      </w:tr>
      <w:tr w:rsidR="00162B29" w14:paraId="7080AFF4" w14:textId="77777777" w:rsidTr="00162B29">
        <w:tc>
          <w:tcPr>
            <w:tcW w:w="4675" w:type="dxa"/>
          </w:tcPr>
          <w:p w14:paraId="698B26BD" w14:textId="77777777" w:rsidR="00162B29" w:rsidRDefault="001D458A" w:rsidP="003B615D">
            <w:pPr>
              <w:rPr>
                <w:lang w:val="en-US"/>
              </w:rPr>
            </w:pPr>
            <w:r w:rsidRPr="003166F8">
              <w:rPr>
                <w:b/>
                <w:bCs/>
                <w:lang w:val="en-US"/>
              </w:rPr>
              <w:t>Opportunity</w:t>
            </w:r>
            <w:r>
              <w:rPr>
                <w:lang w:val="en-US"/>
              </w:rPr>
              <w:t>:</w:t>
            </w:r>
          </w:p>
          <w:p w14:paraId="300BB201" w14:textId="58246F4F" w:rsidR="005F4C96" w:rsidRDefault="009A1782" w:rsidP="003B615D">
            <w:pPr>
              <w:rPr>
                <w:lang w:val="en-US"/>
              </w:rPr>
            </w:pPr>
            <w:r>
              <w:rPr>
                <w:lang w:val="en-US"/>
              </w:rPr>
              <w:t xml:space="preserve">1. the hotel chain has the capability of entering into </w:t>
            </w:r>
            <w:r w:rsidR="00A94F1E">
              <w:rPr>
                <w:lang w:val="en-US"/>
              </w:rPr>
              <w:t xml:space="preserve">a </w:t>
            </w:r>
            <w:r>
              <w:rPr>
                <w:lang w:val="en-US"/>
              </w:rPr>
              <w:t>new market for business</w:t>
            </w:r>
            <w:r w:rsidR="00BE791B">
              <w:rPr>
                <w:lang w:val="en-US"/>
              </w:rPr>
              <w:t xml:space="preserve"> </w:t>
            </w:r>
            <w:sdt>
              <w:sdtPr>
                <w:rPr>
                  <w:lang w:val="en-US"/>
                </w:rPr>
                <w:id w:val="343608761"/>
                <w:citation/>
              </w:sdtPr>
              <w:sdtContent>
                <w:r w:rsidR="00BE791B">
                  <w:rPr>
                    <w:lang w:val="en-US"/>
                  </w:rPr>
                  <w:fldChar w:fldCharType="begin"/>
                </w:r>
                <w:r w:rsidR="00BE791B">
                  <w:rPr>
                    <w:lang w:val="en-US"/>
                  </w:rPr>
                  <w:instrText xml:space="preserve"> CITATION IBI23 \l 1033 </w:instrText>
                </w:r>
                <w:r w:rsidR="00BE791B">
                  <w:rPr>
                    <w:lang w:val="en-US"/>
                  </w:rPr>
                  <w:fldChar w:fldCharType="separate"/>
                </w:r>
                <w:r w:rsidR="00BE791B" w:rsidRPr="00BE791B">
                  <w:rPr>
                    <w:noProof/>
                    <w:lang w:val="en-US"/>
                  </w:rPr>
                  <w:t>(IBIS, 2023)</w:t>
                </w:r>
                <w:r w:rsidR="00BE791B">
                  <w:rPr>
                    <w:lang w:val="en-US"/>
                  </w:rPr>
                  <w:fldChar w:fldCharType="end"/>
                </w:r>
              </w:sdtContent>
            </w:sdt>
            <w:r>
              <w:rPr>
                <w:lang w:val="en-US"/>
              </w:rPr>
              <w:t>.</w:t>
            </w:r>
          </w:p>
          <w:p w14:paraId="2E4C6298" w14:textId="125825F5" w:rsidR="009A1782" w:rsidRDefault="00A94F1E" w:rsidP="003B615D">
            <w:pPr>
              <w:rPr>
                <w:lang w:val="en-US"/>
              </w:rPr>
            </w:pPr>
            <w:r>
              <w:rPr>
                <w:lang w:val="en-US"/>
              </w:rPr>
              <w:t xml:space="preserve">2. the hotel also </w:t>
            </w:r>
            <w:r w:rsidR="000A1AEB">
              <w:rPr>
                <w:lang w:val="en-US"/>
              </w:rPr>
              <w:t>has</w:t>
            </w:r>
            <w:r>
              <w:rPr>
                <w:lang w:val="en-US"/>
              </w:rPr>
              <w:t xml:space="preserve"> the opportunity </w:t>
            </w:r>
            <w:r w:rsidR="000A1AEB">
              <w:rPr>
                <w:lang w:val="en-US"/>
              </w:rPr>
              <w:t>to</w:t>
            </w:r>
            <w:r>
              <w:rPr>
                <w:lang w:val="en-US"/>
              </w:rPr>
              <w:t xml:space="preserve"> </w:t>
            </w:r>
            <w:r w:rsidR="000A1AEB">
              <w:rPr>
                <w:lang w:val="en-US"/>
              </w:rPr>
              <w:t>ally with various local-level competitors.</w:t>
            </w:r>
          </w:p>
          <w:p w14:paraId="593999C2" w14:textId="23DDAA83" w:rsidR="001D458A" w:rsidRDefault="001D458A" w:rsidP="003B615D">
            <w:pPr>
              <w:rPr>
                <w:lang w:val="en-US"/>
              </w:rPr>
            </w:pPr>
          </w:p>
        </w:tc>
        <w:tc>
          <w:tcPr>
            <w:tcW w:w="4675" w:type="dxa"/>
          </w:tcPr>
          <w:p w14:paraId="68C79EAC" w14:textId="77777777" w:rsidR="00162B29" w:rsidRPr="003166F8" w:rsidRDefault="001D458A" w:rsidP="003B615D">
            <w:pPr>
              <w:rPr>
                <w:b/>
                <w:bCs/>
                <w:lang w:val="en-US"/>
              </w:rPr>
            </w:pPr>
            <w:r w:rsidRPr="003166F8">
              <w:rPr>
                <w:b/>
                <w:bCs/>
                <w:lang w:val="en-US"/>
              </w:rPr>
              <w:t>Threat:</w:t>
            </w:r>
          </w:p>
          <w:p w14:paraId="3172C57B" w14:textId="77777777" w:rsidR="000A1AEB" w:rsidRDefault="000A1AEB" w:rsidP="003B615D">
            <w:pPr>
              <w:rPr>
                <w:lang w:val="en-US"/>
              </w:rPr>
            </w:pPr>
            <w:r>
              <w:rPr>
                <w:lang w:val="en-US"/>
              </w:rPr>
              <w:t>1.</w:t>
            </w:r>
            <w:r w:rsidR="002C5DE9">
              <w:rPr>
                <w:lang w:val="en-US"/>
              </w:rPr>
              <w:t xml:space="preserve"> the increasing number of </w:t>
            </w:r>
            <w:r w:rsidR="0090631F">
              <w:rPr>
                <w:lang w:val="en-US"/>
              </w:rPr>
              <w:t>budget-friendly</w:t>
            </w:r>
            <w:r w:rsidR="002C5DE9">
              <w:rPr>
                <w:lang w:val="en-US"/>
              </w:rPr>
              <w:t xml:space="preserve"> </w:t>
            </w:r>
            <w:r w:rsidR="0090631F">
              <w:rPr>
                <w:lang w:val="en-US"/>
              </w:rPr>
              <w:t>hotels</w:t>
            </w:r>
            <w:r w:rsidR="002C5DE9">
              <w:rPr>
                <w:lang w:val="en-US"/>
              </w:rPr>
              <w:t xml:space="preserve"> globally and locally</w:t>
            </w:r>
            <w:r w:rsidR="00A51386">
              <w:rPr>
                <w:lang w:val="en-US"/>
              </w:rPr>
              <w:t>.</w:t>
            </w:r>
          </w:p>
          <w:p w14:paraId="11CC951A" w14:textId="38FEB3F6" w:rsidR="00A51386" w:rsidRDefault="00A51386" w:rsidP="003B615D">
            <w:pPr>
              <w:rPr>
                <w:lang w:val="en-US"/>
              </w:rPr>
            </w:pPr>
            <w:r>
              <w:rPr>
                <w:lang w:val="en-US"/>
              </w:rPr>
              <w:t xml:space="preserve">2. the change in </w:t>
            </w:r>
            <w:proofErr w:type="spellStart"/>
            <w:r w:rsidR="003166F8">
              <w:rPr>
                <w:lang w:val="en-US"/>
              </w:rPr>
              <w:t>rrrrrrrr</w:t>
            </w:r>
            <w:proofErr w:type="spellEnd"/>
            <w:r>
              <w:rPr>
                <w:lang w:val="en-US"/>
              </w:rPr>
              <w:t xml:space="preserve"> </w:t>
            </w:r>
            <w:r w:rsidR="00101A42">
              <w:rPr>
                <w:lang w:val="en-US"/>
              </w:rPr>
              <w:t>preferences</w:t>
            </w:r>
            <w:r>
              <w:rPr>
                <w:lang w:val="en-US"/>
              </w:rPr>
              <w:t xml:space="preserve"> and trends</w:t>
            </w:r>
            <w:r w:rsidR="00101A42">
              <w:rPr>
                <w:lang w:val="en-US"/>
              </w:rPr>
              <w:t>.</w:t>
            </w:r>
          </w:p>
        </w:tc>
      </w:tr>
    </w:tbl>
    <w:p w14:paraId="2A7EBE5D" w14:textId="77777777" w:rsidR="00162B29" w:rsidRDefault="00162B29" w:rsidP="003B615D">
      <w:pPr>
        <w:rPr>
          <w:lang w:val="en-US"/>
        </w:rPr>
      </w:pPr>
    </w:p>
    <w:p w14:paraId="72E27CF0" w14:textId="77777777" w:rsidR="0090631F" w:rsidRDefault="00BB42CD" w:rsidP="003166F8">
      <w:pPr>
        <w:pStyle w:val="Heading3"/>
        <w:rPr>
          <w:lang w:val="en-US"/>
        </w:rPr>
      </w:pPr>
      <w:bookmarkStart w:id="4" w:name="_Toc136901186"/>
      <w:r w:rsidRPr="00BB42CD">
        <w:rPr>
          <w:lang w:val="en-US"/>
        </w:rPr>
        <w:t>Customers: Segmentation and Targeting</w:t>
      </w:r>
      <w:bookmarkEnd w:id="4"/>
    </w:p>
    <w:p w14:paraId="77B863ED" w14:textId="01623865" w:rsidR="008F3BCD" w:rsidRPr="002704CD" w:rsidRDefault="00EA2C4D" w:rsidP="0090631F">
      <w:pPr>
        <w:rPr>
          <w:shd w:val="clear" w:color="auto" w:fill="FFFFFF"/>
        </w:rPr>
      </w:pPr>
      <w:r>
        <w:rPr>
          <w:lang w:val="en-US"/>
        </w:rPr>
        <w:t xml:space="preserve">The targeted customers of </w:t>
      </w:r>
      <w:r w:rsidR="00F67ABE">
        <w:rPr>
          <w:lang w:val="en-US"/>
        </w:rPr>
        <w:t>Ibis hotels are price-conscious travellers. Consumers</w:t>
      </w:r>
      <w:r>
        <w:rPr>
          <w:lang w:val="en-US"/>
        </w:rPr>
        <w:t xml:space="preserve"> </w:t>
      </w:r>
      <w:r w:rsidR="0090631F" w:rsidRPr="0090631F">
        <w:rPr>
          <w:lang w:val="en-US"/>
        </w:rPr>
        <w:t>searching for hotels that are conveniently close to tourist destinations, shopping malls, and entertainment venues.</w:t>
      </w:r>
      <w:r w:rsidR="00DD1CAD">
        <w:rPr>
          <w:lang w:val="en-US"/>
        </w:rPr>
        <w:t xml:space="preserve"> </w:t>
      </w:r>
      <w:r w:rsidR="0090631F" w:rsidRPr="0090631F">
        <w:rPr>
          <w:lang w:val="en-US"/>
        </w:rPr>
        <w:t>They hope to draw in budget-conscious travellers by providing reasonable rates and value-added services</w:t>
      </w:r>
      <w:r w:rsidR="002704CD">
        <w:rPr>
          <w:lang w:val="en-US"/>
        </w:rPr>
        <w:t xml:space="preserve"> (</w:t>
      </w:r>
      <w:r w:rsidR="002704CD">
        <w:rPr>
          <w:shd w:val="clear" w:color="auto" w:fill="FFFFFF"/>
        </w:rPr>
        <w:t>Jobber and Ellis-Chadwick, 2019)</w:t>
      </w:r>
      <w:r w:rsidR="0090631F" w:rsidRPr="0090631F">
        <w:rPr>
          <w:lang w:val="en-US"/>
        </w:rPr>
        <w:t xml:space="preserve">. Ibis hotels also cater to business travellers who need convenient lodging while on the road. To appeal to this market, they </w:t>
      </w:r>
      <w:r w:rsidR="00243FDE">
        <w:rPr>
          <w:lang w:val="en-US"/>
        </w:rPr>
        <w:t>also</w:t>
      </w:r>
      <w:r w:rsidR="0090631F" w:rsidRPr="0090631F">
        <w:rPr>
          <w:lang w:val="en-US"/>
        </w:rPr>
        <w:t xml:space="preserve"> offer features like free Wi-Fi, well-equipped workstations, and simple access to transit hubs.</w:t>
      </w:r>
      <w:r w:rsidR="002C5DE9">
        <w:rPr>
          <w:lang w:val="en-US"/>
        </w:rPr>
        <w:t xml:space="preserve"> </w:t>
      </w:r>
    </w:p>
    <w:p w14:paraId="38C6B340" w14:textId="77777777" w:rsidR="008E718B" w:rsidRDefault="008E718B" w:rsidP="0090631F">
      <w:pPr>
        <w:rPr>
          <w:lang w:val="en-US"/>
        </w:rPr>
      </w:pPr>
    </w:p>
    <w:p w14:paraId="2E19A2D1" w14:textId="77777777" w:rsidR="00B85AD7" w:rsidRDefault="006228B5" w:rsidP="003166F8">
      <w:pPr>
        <w:pStyle w:val="Heading3"/>
        <w:rPr>
          <w:lang w:val="en-US"/>
        </w:rPr>
      </w:pPr>
      <w:bookmarkStart w:id="5" w:name="_Toc136901187"/>
      <w:r w:rsidRPr="006228B5">
        <w:rPr>
          <w:lang w:val="en-US"/>
        </w:rPr>
        <w:t xml:space="preserve">Competitors: </w:t>
      </w:r>
      <w:r w:rsidR="00297FE5">
        <w:rPr>
          <w:lang w:val="en-US"/>
        </w:rPr>
        <w:t>Bowman’s</w:t>
      </w:r>
      <w:r w:rsidRPr="006228B5">
        <w:rPr>
          <w:lang w:val="en-US"/>
        </w:rPr>
        <w:t xml:space="preserve"> strategy clock</w:t>
      </w:r>
      <w:bookmarkEnd w:id="5"/>
      <w:r w:rsidRPr="006228B5">
        <w:rPr>
          <w:lang w:val="en-US"/>
        </w:rPr>
        <w:t xml:space="preserve"> </w:t>
      </w:r>
    </w:p>
    <w:p w14:paraId="4F35E976" w14:textId="341B24E0" w:rsidR="00927529" w:rsidRDefault="00927529">
      <w:pPr>
        <w:spacing w:line="259" w:lineRule="auto"/>
        <w:jc w:val="left"/>
        <w:rPr>
          <w:lang w:val="en-US"/>
        </w:rPr>
      </w:pPr>
      <w:r>
        <w:rPr>
          <w:lang w:val="en-US"/>
        </w:rPr>
        <w:t xml:space="preserve">The competitors of </w:t>
      </w:r>
      <w:r w:rsidR="00204AFF">
        <w:rPr>
          <w:lang w:val="en-US"/>
        </w:rPr>
        <w:t xml:space="preserve">Ibis are </w:t>
      </w:r>
      <w:r w:rsidR="00525B87" w:rsidRPr="00525B87">
        <w:rPr>
          <w:lang w:val="en-US"/>
        </w:rPr>
        <w:t>Premier Inn</w:t>
      </w:r>
      <w:r w:rsidR="00525B87">
        <w:rPr>
          <w:lang w:val="en-US"/>
        </w:rPr>
        <w:t xml:space="preserve">, </w:t>
      </w:r>
      <w:r w:rsidR="00525B87" w:rsidRPr="00525B87">
        <w:rPr>
          <w:lang w:val="en-US"/>
        </w:rPr>
        <w:t>Travelodge</w:t>
      </w:r>
      <w:r w:rsidR="00525B87">
        <w:rPr>
          <w:lang w:val="en-US"/>
        </w:rPr>
        <w:t xml:space="preserve"> and </w:t>
      </w:r>
      <w:r w:rsidR="0030174C" w:rsidRPr="0030174C">
        <w:rPr>
          <w:lang w:val="en-US"/>
        </w:rPr>
        <w:t>Holiday Inn Express</w:t>
      </w:r>
      <w:r w:rsidR="009A1FD0">
        <w:rPr>
          <w:lang w:val="en-US"/>
        </w:rPr>
        <w:t>.</w:t>
      </w:r>
    </w:p>
    <w:p w14:paraId="1E7800F0" w14:textId="4952124E" w:rsidR="008E718B" w:rsidRDefault="00804AC9" w:rsidP="007E6C00">
      <w:pPr>
        <w:spacing w:line="259" w:lineRule="auto"/>
        <w:jc w:val="left"/>
        <w:rPr>
          <w:lang w:val="en-US"/>
        </w:rPr>
      </w:pPr>
      <w:r>
        <w:rPr>
          <w:noProof/>
          <w:lang w:val="en-US"/>
        </w:rPr>
        <mc:AlternateContent>
          <mc:Choice Requires="wps">
            <w:drawing>
              <wp:anchor distT="0" distB="0" distL="114300" distR="114300" simplePos="0" relativeHeight="251674112" behindDoc="0" locked="0" layoutInCell="1" allowOverlap="1" wp14:anchorId="6C950F4D" wp14:editId="42F5D405">
                <wp:simplePos x="0" y="0"/>
                <wp:positionH relativeFrom="column">
                  <wp:posOffset>815340</wp:posOffset>
                </wp:positionH>
                <wp:positionV relativeFrom="paragraph">
                  <wp:posOffset>759460</wp:posOffset>
                </wp:positionV>
                <wp:extent cx="685800" cy="701040"/>
                <wp:effectExtent l="0" t="0" r="19050" b="22860"/>
                <wp:wrapNone/>
                <wp:docPr id="78975194" name="Oval 13"/>
                <wp:cNvGraphicFramePr/>
                <a:graphic xmlns:a="http://schemas.openxmlformats.org/drawingml/2006/main">
                  <a:graphicData uri="http://schemas.microsoft.com/office/word/2010/wordprocessingShape">
                    <wps:wsp>
                      <wps:cNvSpPr/>
                      <wps:spPr>
                        <a:xfrm>
                          <a:off x="0" y="0"/>
                          <a:ext cx="685800" cy="701040"/>
                        </a:xfrm>
                        <a:prstGeom prst="ellipse">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501300" w14:textId="6E4D6F75" w:rsidR="00804AC9" w:rsidRPr="00804AC9" w:rsidRDefault="00804AC9" w:rsidP="00804AC9">
                            <w:pPr>
                              <w:jc w:val="center"/>
                              <w:rPr>
                                <w:lang w:val="en-US"/>
                              </w:rPr>
                            </w:pPr>
                            <w:r>
                              <w:rPr>
                                <w:lang w:val="en-US"/>
                              </w:rPr>
                              <w:t xml:space="preserve">Ibis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6C950F4D" id="Oval 13" o:spid="_x0000_s1026" style="position:absolute;margin-left:64.2pt;margin-top:59.8pt;width:54pt;height:55.2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" fillcolor="#fff2cc [663]" strokecolor="#1f3763 [1604]" strokeweight="1pt">
                <v:stroke joinstyle="miter"/>
                <v:textbox>
                  <w:txbxContent>
                    <w:p w14:paraId="48501300" w14:textId="6E4D6F75" w:rsidR="00804AC9" w:rsidRPr="00804AC9" w:rsidRDefault="00804AC9" w:rsidP="00804AC9">
                      <w:pPr>
                        <w:jc w:val="center"/>
                        <w:rPr>
                          <w:lang w:val="en-US"/>
                        </w:rPr>
                      </w:pPr>
                      <w:r>
                        <w:rPr>
                          <w:lang w:val="en-US"/>
                        </w:rPr>
                        <w:t xml:space="preserve">Ibis </w:t>
                      </w:r>
                    </w:p>
                  </w:txbxContent>
                </v:textbox>
              </v:oval>
            </w:pict>
          </mc:Fallback>
        </mc:AlternateContent>
      </w:r>
      <w:r w:rsidR="00633723">
        <w:rPr>
          <w:noProof/>
          <w:lang w:val="en-US"/>
        </w:rPr>
        <mc:AlternateContent>
          <mc:Choice Requires="wps">
            <w:drawing>
              <wp:anchor distT="0" distB="0" distL="114300" distR="114300" simplePos="0" relativeHeight="251673088" behindDoc="0" locked="0" layoutInCell="1" allowOverlap="1" wp14:anchorId="4C328581" wp14:editId="0AC0505A">
                <wp:simplePos x="0" y="0"/>
                <wp:positionH relativeFrom="column">
                  <wp:posOffset>4130040</wp:posOffset>
                </wp:positionH>
                <wp:positionV relativeFrom="paragraph">
                  <wp:posOffset>988060</wp:posOffset>
                </wp:positionV>
                <wp:extent cx="762000" cy="579120"/>
                <wp:effectExtent l="0" t="0" r="19050" b="11430"/>
                <wp:wrapNone/>
                <wp:docPr id="1027593259" name="Oval 12"/>
                <wp:cNvGraphicFramePr/>
                <a:graphic xmlns:a="http://schemas.openxmlformats.org/drawingml/2006/main">
                  <a:graphicData uri="http://schemas.microsoft.com/office/word/2010/wordprocessingShape">
                    <wps:wsp>
                      <wps:cNvSpPr/>
                      <wps:spPr>
                        <a:xfrm>
                          <a:off x="0" y="0"/>
                          <a:ext cx="762000" cy="579120"/>
                        </a:xfrm>
                        <a:prstGeom prst="ellipse">
                          <a:avLst/>
                        </a:prstGeom>
                        <a:solidFill>
                          <a:schemeClr val="accent2">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54D8584C" w14:textId="10E7828B" w:rsidR="00F76EB1" w:rsidRPr="00F76EB1" w:rsidRDefault="00F76EB1" w:rsidP="00F76EB1">
                            <w:pPr>
                              <w:jc w:val="center"/>
                              <w:rPr>
                                <w:lang w:val="en-US"/>
                              </w:rPr>
                            </w:pPr>
                            <w:r>
                              <w:rPr>
                                <w:lang w:val="en-US"/>
                              </w:rPr>
                              <w:t>HI</w:t>
                            </w:r>
                            <w:r w:rsidR="002376F9">
                              <w:rPr>
                                <w:lang w:val="en-US"/>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C328581" id="Oval 12" o:spid="_x0000_s1027" style="position:absolute;margin-left:325.2pt;margin-top:77.8pt;width:60pt;height:45.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" fillcolor="#fbe4d5 [661]" strokecolor="#70ad47 [3209]" strokeweight="1pt">
                <v:stroke joinstyle="miter"/>
                <v:textbox>
                  <w:txbxContent>
                    <w:p w14:paraId="54D8584C" w14:textId="10E7828B" w:rsidR="00F76EB1" w:rsidRPr="00F76EB1" w:rsidRDefault="00F76EB1" w:rsidP="00F76EB1">
                      <w:pPr>
                        <w:jc w:val="center"/>
                        <w:rPr>
                          <w:lang w:val="en-US"/>
                        </w:rPr>
                      </w:pPr>
                      <w:r>
                        <w:rPr>
                          <w:lang w:val="en-US"/>
                        </w:rPr>
                        <w:t>HI</w:t>
                      </w:r>
                      <w:r w:rsidR="002376F9">
                        <w:rPr>
                          <w:lang w:val="en-US"/>
                        </w:rPr>
                        <w:t>E</w:t>
                      </w:r>
                    </w:p>
                  </w:txbxContent>
                </v:textbox>
              </v:oval>
            </w:pict>
          </mc:Fallback>
        </mc:AlternateContent>
      </w:r>
      <w:r w:rsidR="00633723">
        <w:rPr>
          <w:noProof/>
          <w:lang w:val="en-US"/>
        </w:rPr>
        <mc:AlternateContent>
          <mc:Choice Requires="wps">
            <w:drawing>
              <wp:anchor distT="0" distB="0" distL="114300" distR="114300" simplePos="0" relativeHeight="251667968" behindDoc="0" locked="0" layoutInCell="1" allowOverlap="1" wp14:anchorId="5E5BA5B4" wp14:editId="535F2A95">
                <wp:simplePos x="0" y="0"/>
                <wp:positionH relativeFrom="column">
                  <wp:posOffset>3131820</wp:posOffset>
                </wp:positionH>
                <wp:positionV relativeFrom="paragraph">
                  <wp:posOffset>964565</wp:posOffset>
                </wp:positionV>
                <wp:extent cx="678180" cy="601980"/>
                <wp:effectExtent l="0" t="0" r="26670" b="26670"/>
                <wp:wrapNone/>
                <wp:docPr id="1522008341" name="Oval 10"/>
                <wp:cNvGraphicFramePr/>
                <a:graphic xmlns:a="http://schemas.openxmlformats.org/drawingml/2006/main">
                  <a:graphicData uri="http://schemas.microsoft.com/office/word/2010/wordprocessingShape">
                    <wps:wsp>
                      <wps:cNvSpPr/>
                      <wps:spPr>
                        <a:xfrm>
                          <a:off x="0" y="0"/>
                          <a:ext cx="678180" cy="601980"/>
                        </a:xfrm>
                        <a:prstGeom prst="ellipse">
                          <a:avLst/>
                        </a:prstGeom>
                        <a:solidFill>
                          <a:schemeClr val="accent1">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300F3B35" w14:textId="1D2CBD72" w:rsidR="00F76EB1" w:rsidRPr="00F76EB1" w:rsidRDefault="00F76EB1" w:rsidP="00F76EB1">
                            <w:pPr>
                              <w:jc w:val="center"/>
                              <w:rPr>
                                <w:lang w:val="en-US"/>
                              </w:rPr>
                            </w:pPr>
                            <w:r>
                              <w:rPr>
                                <w:lang w:val="en-US"/>
                              </w:rPr>
                              <w:t>PI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5E5BA5B4" id="Oval 10" o:spid="_x0000_s1028" style="position:absolute;margin-left:246.6pt;margin-top:75.95pt;width:53.4pt;height:47.4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" fillcolor="#d9e2f3 [660]" strokecolor="#70ad47 [3209]" strokeweight="1pt">
                <v:stroke joinstyle="miter"/>
                <v:textbox>
                  <w:txbxContent>
                    <w:p w14:paraId="300F3B35" w14:textId="1D2CBD72" w:rsidR="00F76EB1" w:rsidRPr="00F76EB1" w:rsidRDefault="00F76EB1" w:rsidP="00F76EB1">
                      <w:pPr>
                        <w:jc w:val="center"/>
                        <w:rPr>
                          <w:lang w:val="en-US"/>
                        </w:rPr>
                      </w:pPr>
                      <w:r>
                        <w:rPr>
                          <w:lang w:val="en-US"/>
                        </w:rPr>
                        <w:t>PI</w:t>
                      </w:r>
                    </w:p>
                  </w:txbxContent>
                </v:textbox>
              </v:oval>
            </w:pict>
          </mc:Fallback>
        </mc:AlternateContent>
      </w:r>
      <w:r w:rsidR="00A86F23">
        <w:rPr>
          <w:noProof/>
          <w:lang w:val="en-US"/>
        </w:rPr>
        <mc:AlternateContent>
          <mc:Choice Requires="wps">
            <w:drawing>
              <wp:anchor distT="0" distB="0" distL="114300" distR="114300" simplePos="0" relativeHeight="251662848" behindDoc="0" locked="0" layoutInCell="1" allowOverlap="1" wp14:anchorId="372A387E" wp14:editId="3EC8A034">
                <wp:simplePos x="0" y="0"/>
                <wp:positionH relativeFrom="column">
                  <wp:posOffset>1920240</wp:posOffset>
                </wp:positionH>
                <wp:positionV relativeFrom="paragraph">
                  <wp:posOffset>5072380</wp:posOffset>
                </wp:positionV>
                <wp:extent cx="2194560" cy="784860"/>
                <wp:effectExtent l="0" t="0" r="15240" b="15240"/>
                <wp:wrapNone/>
                <wp:docPr id="426445016" name="Rectangle 8"/>
                <wp:cNvGraphicFramePr/>
                <a:graphic xmlns:a="http://schemas.openxmlformats.org/drawingml/2006/main">
                  <a:graphicData uri="http://schemas.microsoft.com/office/word/2010/wordprocessingShape">
                    <wps:wsp>
                      <wps:cNvSpPr/>
                      <wps:spPr>
                        <a:xfrm>
                          <a:off x="0" y="0"/>
                          <a:ext cx="2194560" cy="784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9E0C3E8" w14:textId="31B6CDB9" w:rsidR="00871060" w:rsidRDefault="00871060" w:rsidP="00871060">
                            <w:pPr>
                              <w:jc w:val="center"/>
                            </w:pPr>
                            <w:r w:rsidRPr="00871060">
                              <w:t>Unsafe and not secured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372A387E" id="Rectangle 8" o:spid="_x0000_s1029" style="position:absolute;margin-left:151.2pt;margin-top:399.4pt;width:172.8pt;height:61.8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" fillcolor="white [3201]" strokecolor="#70ad47 [3209]" strokeweight="1pt">
                <v:textbox>
                  <w:txbxContent>
                    <w:p w14:paraId="79E0C3E8" w14:textId="31B6CDB9" w:rsidR="00871060" w:rsidRDefault="00871060" w:rsidP="00871060">
                      <w:pPr>
                        <w:jc w:val="center"/>
                      </w:pPr>
                      <w:r w:rsidRPr="00871060">
                        <w:t>Unsafe and not secured</w:t>
                      </w:r>
                    </w:p>
                  </w:txbxContent>
                </v:textbox>
              </v:rect>
            </w:pict>
          </mc:Fallback>
        </mc:AlternateContent>
      </w:r>
      <w:r w:rsidR="00A86F23">
        <w:rPr>
          <w:noProof/>
          <w:lang w:val="en-US"/>
        </w:rPr>
        <mc:AlternateContent>
          <mc:Choice Requires="wps">
            <w:drawing>
              <wp:anchor distT="0" distB="0" distL="114300" distR="114300" simplePos="0" relativeHeight="251659776" behindDoc="0" locked="0" layoutInCell="1" allowOverlap="1" wp14:anchorId="4779AF0D" wp14:editId="5FB0F3C3">
                <wp:simplePos x="0" y="0"/>
                <wp:positionH relativeFrom="column">
                  <wp:posOffset>5958840</wp:posOffset>
                </wp:positionH>
                <wp:positionV relativeFrom="paragraph">
                  <wp:posOffset>2115820</wp:posOffset>
                </wp:positionV>
                <wp:extent cx="617220" cy="1562100"/>
                <wp:effectExtent l="0" t="0" r="11430" b="19050"/>
                <wp:wrapNone/>
                <wp:docPr id="1589161252" name="Rectangle 6"/>
                <wp:cNvGraphicFramePr/>
                <a:graphic xmlns:a="http://schemas.openxmlformats.org/drawingml/2006/main">
                  <a:graphicData uri="http://schemas.microsoft.com/office/word/2010/wordprocessingShape">
                    <wps:wsp>
                      <wps:cNvSpPr/>
                      <wps:spPr>
                        <a:xfrm>
                          <a:off x="0" y="0"/>
                          <a:ext cx="617220" cy="1562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845B68" w14:textId="77777777" w:rsidR="00871060" w:rsidRDefault="00871060" w:rsidP="00871060">
                            <w:pPr>
                              <w:jc w:val="center"/>
                            </w:pPr>
                            <w:r>
                              <w:t>Less</w:t>
                            </w:r>
                          </w:p>
                          <w:p w14:paraId="4979C615" w14:textId="4AB356E8" w:rsidR="00871060" w:rsidRDefault="00871060" w:rsidP="00871060">
                            <w:pPr>
                              <w:jc w:val="center"/>
                            </w:pPr>
                            <w:r>
                              <w:t>branches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4779AF0D" id="Rectangle 6" o:spid="_x0000_s1030" style="position:absolute;margin-left:469.2pt;margin-top:166.6pt;width:48.6pt;height:123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" fillcolor="white [3201]" strokecolor="#70ad47 [3209]" strokeweight="1pt">
                <v:textbox>
                  <w:txbxContent>
                    <w:p w14:paraId="22845B68" w14:textId="77777777" w:rsidR="00871060" w:rsidRDefault="00871060" w:rsidP="00871060">
                      <w:pPr>
                        <w:jc w:val="center"/>
                      </w:pPr>
                      <w:r>
                        <w:t>Less</w:t>
                      </w:r>
                    </w:p>
                    <w:p w14:paraId="4979C615" w14:textId="4AB356E8" w:rsidR="00871060" w:rsidRDefault="00871060" w:rsidP="00871060">
                      <w:pPr>
                        <w:jc w:val="center"/>
                      </w:pPr>
                      <w:r>
                        <w:t>branches</w:t>
                      </w:r>
                    </w:p>
                  </w:txbxContent>
                </v:textbox>
              </v:rect>
            </w:pict>
          </mc:Fallback>
        </mc:AlternateContent>
      </w:r>
      <w:r w:rsidR="00A86F23">
        <w:rPr>
          <w:noProof/>
          <w:lang w:val="en-US"/>
        </w:rPr>
        <mc:AlternateContent>
          <mc:Choice Requires="wps">
            <w:drawing>
              <wp:anchor distT="0" distB="0" distL="114300" distR="114300" simplePos="0" relativeHeight="251657728" behindDoc="0" locked="0" layoutInCell="1" allowOverlap="1" wp14:anchorId="305DC9DA" wp14:editId="4FA2CEC0">
                <wp:simplePos x="0" y="0"/>
                <wp:positionH relativeFrom="column">
                  <wp:posOffset>-472440</wp:posOffset>
                </wp:positionH>
                <wp:positionV relativeFrom="paragraph">
                  <wp:posOffset>2054860</wp:posOffset>
                </wp:positionV>
                <wp:extent cx="693420" cy="1539240"/>
                <wp:effectExtent l="0" t="0" r="11430" b="22860"/>
                <wp:wrapNone/>
                <wp:docPr id="476813777" name="Rectangle 5"/>
                <wp:cNvGraphicFramePr/>
                <a:graphic xmlns:a="http://schemas.openxmlformats.org/drawingml/2006/main">
                  <a:graphicData uri="http://schemas.microsoft.com/office/word/2010/wordprocessingShape">
                    <wps:wsp>
                      <wps:cNvSpPr/>
                      <wps:spPr>
                        <a:xfrm>
                          <a:off x="0" y="0"/>
                          <a:ext cx="693420" cy="15392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6D8562" w14:textId="33E286E6" w:rsidR="007E6C00" w:rsidRDefault="007E6C00" w:rsidP="007E6C00">
                            <w:pPr>
                              <w:jc w:val="center"/>
                            </w:pPr>
                            <w:r w:rsidRPr="007E6C00">
                              <w:t>Lots of branches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305DC9DA" id="Rectangle 5" o:spid="_x0000_s1031" style="position:absolute;margin-left:-37.2pt;margin-top:161.8pt;width:54.6pt;height:121.2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" fillcolor="white [3201]" strokecolor="#70ad47 [3209]" strokeweight="1pt">
                <v:textbox>
                  <w:txbxContent>
                    <w:p w14:paraId="476D8562" w14:textId="33E286E6" w:rsidR="007E6C00" w:rsidRDefault="007E6C00" w:rsidP="007E6C00">
                      <w:pPr>
                        <w:jc w:val="center"/>
                      </w:pPr>
                      <w:r w:rsidRPr="007E6C00">
                        <w:t>Lots of branches</w:t>
                      </w:r>
                    </w:p>
                  </w:txbxContent>
                </v:textbox>
              </v:rect>
            </w:pict>
          </mc:Fallback>
        </mc:AlternateContent>
      </w:r>
      <w:r w:rsidR="00A86F23">
        <w:rPr>
          <w:noProof/>
          <w:lang w:val="en-US"/>
        </w:rPr>
        <mc:AlternateContent>
          <mc:Choice Requires="wps">
            <w:drawing>
              <wp:anchor distT="0" distB="0" distL="114300" distR="114300" simplePos="0" relativeHeight="251655680" behindDoc="0" locked="0" layoutInCell="1" allowOverlap="1" wp14:anchorId="6E786928" wp14:editId="1562A517">
                <wp:simplePos x="0" y="0"/>
                <wp:positionH relativeFrom="column">
                  <wp:posOffset>1958340</wp:posOffset>
                </wp:positionH>
                <wp:positionV relativeFrom="paragraph">
                  <wp:posOffset>203200</wp:posOffset>
                </wp:positionV>
                <wp:extent cx="1973580" cy="556260"/>
                <wp:effectExtent l="0" t="0" r="26670" b="15240"/>
                <wp:wrapNone/>
                <wp:docPr id="1891893309" name="Rectangle 4"/>
                <wp:cNvGraphicFramePr/>
                <a:graphic xmlns:a="http://schemas.openxmlformats.org/drawingml/2006/main">
                  <a:graphicData uri="http://schemas.microsoft.com/office/word/2010/wordprocessingShape">
                    <wps:wsp>
                      <wps:cNvSpPr/>
                      <wps:spPr>
                        <a:xfrm>
                          <a:off x="0" y="0"/>
                          <a:ext cx="1973580" cy="5562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6B4C81" w14:textId="04642DFD" w:rsidR="004530B6" w:rsidRDefault="004530B6" w:rsidP="004530B6">
                            <w:pPr>
                              <w:jc w:val="center"/>
                            </w:pPr>
                            <w:r w:rsidRPr="004530B6">
                              <w:t>Safe and secure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E786928" id="Rectangle 4" o:spid="_x0000_s1032" style="position:absolute;margin-left:154.2pt;margin-top:16pt;width:155.4pt;height:43.8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" fillcolor="white [3201]" strokecolor="#70ad47 [3209]" strokeweight="1pt">
                <v:textbox>
                  <w:txbxContent>
                    <w:p w14:paraId="1E6B4C81" w14:textId="04642DFD" w:rsidR="004530B6" w:rsidRDefault="004530B6" w:rsidP="004530B6">
                      <w:pPr>
                        <w:jc w:val="center"/>
                      </w:pPr>
                      <w:r w:rsidRPr="004530B6">
                        <w:t>Safe and secure</w:t>
                      </w:r>
                    </w:p>
                  </w:txbxContent>
                </v:textbox>
              </v:rect>
            </w:pict>
          </mc:Fallback>
        </mc:AlternateContent>
      </w:r>
      <w:r w:rsidR="00A86F23">
        <w:rPr>
          <w:noProof/>
          <w:lang w:val="en-US"/>
        </w:rPr>
        <mc:AlternateContent>
          <mc:Choice Requires="wps">
            <w:drawing>
              <wp:anchor distT="0" distB="0" distL="114300" distR="114300" simplePos="0" relativeHeight="251653632" behindDoc="0" locked="0" layoutInCell="1" allowOverlap="1" wp14:anchorId="13C64181" wp14:editId="64C703F6">
                <wp:simplePos x="0" y="0"/>
                <wp:positionH relativeFrom="margin">
                  <wp:align>right</wp:align>
                </wp:positionH>
                <wp:positionV relativeFrom="paragraph">
                  <wp:posOffset>2824480</wp:posOffset>
                </wp:positionV>
                <wp:extent cx="5715000" cy="22860"/>
                <wp:effectExtent l="0" t="0" r="19050" b="34290"/>
                <wp:wrapNone/>
                <wp:docPr id="1131485091" name="Straight Connector 3"/>
                <wp:cNvGraphicFramePr/>
                <a:graphic xmlns:a="http://schemas.openxmlformats.org/drawingml/2006/main">
                  <a:graphicData uri="http://schemas.microsoft.com/office/word/2010/wordprocessingShape">
                    <wps:wsp>
                      <wps:cNvCnPr/>
                      <wps:spPr>
                        <a:xfrm flipV="1">
                          <a:off x="0" y="0"/>
                          <a:ext cx="571500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4701CD34" id="Straight Connector 3" o:spid="_x0000_s1026" style="position:absolute;flip:y;z-index:251653632;visibility:visible;mso-wrap-style:square;mso-wrap-distance-left:9pt;mso-wrap-distance-top:0;mso-wrap-distance-right:9pt;mso-wrap-distance-bottom:0;mso-position-horizontal:right;mso-position-horizontal-relative:margin;mso-position-vertical:absolute;mso-position-vertical-relative:text" from="398.8pt,222.4pt" to="848.8pt,2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" strokecolor="black [3200]" strokeweight=".5pt">
                <v:stroke joinstyle="miter"/>
                <w10:wrap anchorx="margin"/>
              </v:line>
            </w:pict>
          </mc:Fallback>
        </mc:AlternateContent>
      </w:r>
      <w:r w:rsidR="00A86F23">
        <w:rPr>
          <w:noProof/>
          <w:lang w:val="en-US"/>
        </w:rPr>
        <mc:AlternateContent>
          <mc:Choice Requires="wps">
            <w:drawing>
              <wp:anchor distT="0" distB="0" distL="114300" distR="114300" simplePos="0" relativeHeight="251647488" behindDoc="0" locked="0" layoutInCell="1" allowOverlap="1" wp14:anchorId="69C15BC3" wp14:editId="4A039EDC">
                <wp:simplePos x="0" y="0"/>
                <wp:positionH relativeFrom="margin">
                  <wp:align>center</wp:align>
                </wp:positionH>
                <wp:positionV relativeFrom="paragraph">
                  <wp:posOffset>767080</wp:posOffset>
                </wp:positionV>
                <wp:extent cx="53340" cy="4236720"/>
                <wp:effectExtent l="0" t="0" r="22860" b="30480"/>
                <wp:wrapNone/>
                <wp:docPr id="386255049" name="Straight Connector 2"/>
                <wp:cNvGraphicFramePr/>
                <a:graphic xmlns:a="http://schemas.openxmlformats.org/drawingml/2006/main">
                  <a:graphicData uri="http://schemas.microsoft.com/office/word/2010/wordprocessingShape">
                    <wps:wsp>
                      <wps:cNvCnPr/>
                      <wps:spPr>
                        <a:xfrm>
                          <a:off x="0" y="0"/>
                          <a:ext cx="53340" cy="4236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AB26FD3" id="Straight Connector 2" o:spid="_x0000_s1026" style="position:absolute;z-index:251647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0.4pt" to="4.2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" strokecolor="black [3200]" strokeweight=".5pt">
                <v:stroke joinstyle="miter"/>
                <w10:wrap anchorx="margin"/>
              </v:line>
            </w:pict>
          </mc:Fallback>
        </mc:AlternateContent>
      </w:r>
      <w:r w:rsidR="008E718B">
        <w:rPr>
          <w:lang w:val="en-US"/>
        </w:rPr>
        <w:br w:type="page"/>
      </w:r>
    </w:p>
    <w:p w14:paraId="3AE81D30" w14:textId="34E05DB7" w:rsidR="0093660F" w:rsidRDefault="001049E2" w:rsidP="005D2906">
      <w:pPr>
        <w:pStyle w:val="Heading3"/>
        <w:rPr>
          <w:lang w:val="en-US"/>
        </w:rPr>
      </w:pPr>
      <w:bookmarkStart w:id="6" w:name="_Toc136901188"/>
      <w:r>
        <w:rPr>
          <w:lang w:val="en-US"/>
        </w:rPr>
        <w:lastRenderedPageBreak/>
        <w:t>Collaborators</w:t>
      </w:r>
      <w:bookmarkEnd w:id="6"/>
      <w:r>
        <w:rPr>
          <w:lang w:val="en-US"/>
        </w:rPr>
        <w:t xml:space="preserve"> </w:t>
      </w:r>
    </w:p>
    <w:p w14:paraId="4CDA5170" w14:textId="0875CA88" w:rsidR="00243FDE" w:rsidRPr="002704CD" w:rsidRDefault="0093660F" w:rsidP="0090631F">
      <w:pPr>
        <w:rPr>
          <w:shd w:val="clear" w:color="auto" w:fill="FFFFFF"/>
        </w:rPr>
      </w:pPr>
      <w:r w:rsidRPr="0093660F">
        <w:rPr>
          <w:lang w:val="en-US"/>
        </w:rPr>
        <w:t>Ibis is a member of the AccorHotels Group, a prestigious hotel chain. Through this partnership, Ibis will have access to the network's resources, marketing know-how, and loyalty programme (ALL - Accor Live Limitless from AccorHotels). To distribute its hotel inventory and attract a larger audience, Ibis works with a number of OTAs, including Booking.com, Expedia, and Agoda. Through these alliances, clients may reserve Ibis hotels on well-known websites, enhancing visibility and accessibility</w:t>
      </w:r>
      <w:r w:rsidR="002704CD">
        <w:rPr>
          <w:lang w:val="en-US"/>
        </w:rPr>
        <w:t xml:space="preserve"> </w:t>
      </w:r>
      <w:r w:rsidR="002704CD">
        <w:rPr>
          <w:shd w:val="clear" w:color="auto" w:fill="FFFFFF"/>
        </w:rPr>
        <w:t>(Buttle, et al., 2019)</w:t>
      </w:r>
      <w:r w:rsidRPr="0093660F">
        <w:rPr>
          <w:lang w:val="en-US"/>
        </w:rPr>
        <w:t>.</w:t>
      </w:r>
    </w:p>
    <w:p w14:paraId="38B21DCD" w14:textId="73B20C4B" w:rsidR="001049E2" w:rsidRDefault="00AC3393" w:rsidP="005D2906">
      <w:pPr>
        <w:pStyle w:val="Heading3"/>
        <w:rPr>
          <w:lang w:val="en-US"/>
        </w:rPr>
      </w:pPr>
      <w:bookmarkStart w:id="7" w:name="_Toc136901189"/>
      <w:r w:rsidRPr="00AC3393">
        <w:rPr>
          <w:lang w:val="en-US"/>
        </w:rPr>
        <w:t>PESTLE</w:t>
      </w:r>
      <w:r w:rsidR="00BC19B3">
        <w:rPr>
          <w:lang w:val="en-US"/>
        </w:rPr>
        <w:t xml:space="preserve"> analysis</w:t>
      </w:r>
      <w:bookmarkEnd w:id="7"/>
      <w:r w:rsidR="00BC19B3">
        <w:rPr>
          <w:lang w:val="en-US"/>
        </w:rPr>
        <w:t xml:space="preserve"> </w:t>
      </w:r>
    </w:p>
    <w:p w14:paraId="494B6667" w14:textId="35D2C3F0" w:rsidR="00BC19B3" w:rsidRPr="0066194C" w:rsidRDefault="00BC19B3" w:rsidP="0090631F">
      <w:pPr>
        <w:rPr>
          <w:b/>
          <w:bCs/>
          <w:lang w:val="en-US"/>
        </w:rPr>
      </w:pPr>
      <w:r w:rsidRPr="0066194C">
        <w:rPr>
          <w:b/>
          <w:bCs/>
          <w:lang w:val="en-US"/>
        </w:rPr>
        <w:t xml:space="preserve">Political </w:t>
      </w:r>
      <w:r w:rsidR="00152C87" w:rsidRPr="0066194C">
        <w:rPr>
          <w:b/>
          <w:bCs/>
          <w:lang w:val="en-US"/>
        </w:rPr>
        <w:t>factors</w:t>
      </w:r>
    </w:p>
    <w:p w14:paraId="2B0448C1" w14:textId="726DF5AD" w:rsidR="002C4A50" w:rsidRDefault="002C4A50" w:rsidP="002C4A50">
      <w:pPr>
        <w:rPr>
          <w:lang w:val="en-US"/>
        </w:rPr>
      </w:pPr>
      <w:r w:rsidRPr="002C4A50">
        <w:rPr>
          <w:lang w:val="en-US"/>
        </w:rPr>
        <w:t xml:space="preserve">Ibis conducts business </w:t>
      </w:r>
      <w:r w:rsidR="009E4942">
        <w:rPr>
          <w:lang w:val="en-US"/>
        </w:rPr>
        <w:t xml:space="preserve">and </w:t>
      </w:r>
      <w:r w:rsidR="00152C87">
        <w:rPr>
          <w:lang w:val="en-US"/>
        </w:rPr>
        <w:t>has</w:t>
      </w:r>
      <w:r w:rsidRPr="002C4A50">
        <w:rPr>
          <w:lang w:val="en-US"/>
        </w:rPr>
        <w:t xml:space="preserve"> set a number of rules and guidelines </w:t>
      </w:r>
      <w:r w:rsidR="007125DC">
        <w:rPr>
          <w:lang w:val="en-US"/>
        </w:rPr>
        <w:t>for</w:t>
      </w:r>
      <w:r w:rsidRPr="002C4A50">
        <w:rPr>
          <w:lang w:val="en-US"/>
        </w:rPr>
        <w:t xml:space="preserve"> the company. These include zoning restrictions, </w:t>
      </w:r>
      <w:proofErr w:type="spellStart"/>
      <w:r w:rsidRPr="002C4A50">
        <w:rPr>
          <w:lang w:val="en-US"/>
        </w:rPr>
        <w:t>licencing</w:t>
      </w:r>
      <w:proofErr w:type="spellEnd"/>
      <w:r w:rsidRPr="002C4A50">
        <w:rPr>
          <w:lang w:val="en-US"/>
        </w:rPr>
        <w:t xml:space="preserve"> requirements, tax laws, and labour laws.</w:t>
      </w:r>
    </w:p>
    <w:p w14:paraId="3CED1619" w14:textId="52FE45B0" w:rsidR="002C4A50" w:rsidRPr="0066194C" w:rsidRDefault="00152C87" w:rsidP="002C4A50">
      <w:pPr>
        <w:rPr>
          <w:b/>
          <w:bCs/>
          <w:lang w:val="en-US"/>
        </w:rPr>
      </w:pPr>
      <w:r w:rsidRPr="0066194C">
        <w:rPr>
          <w:b/>
          <w:bCs/>
          <w:lang w:val="en-US"/>
        </w:rPr>
        <w:t>Economic</w:t>
      </w:r>
      <w:r w:rsidR="007125DC" w:rsidRPr="0066194C">
        <w:rPr>
          <w:b/>
          <w:bCs/>
          <w:lang w:val="en-US"/>
        </w:rPr>
        <w:t xml:space="preserve"> </w:t>
      </w:r>
      <w:r w:rsidRPr="0066194C">
        <w:rPr>
          <w:b/>
          <w:bCs/>
          <w:lang w:val="en-US"/>
        </w:rPr>
        <w:t>factors</w:t>
      </w:r>
    </w:p>
    <w:p w14:paraId="5E67E316" w14:textId="77777777" w:rsidR="002C4A50" w:rsidRDefault="002C4A50" w:rsidP="002C4A50">
      <w:pPr>
        <w:rPr>
          <w:lang w:val="en-US"/>
        </w:rPr>
      </w:pPr>
      <w:r w:rsidRPr="002C4A50">
        <w:rPr>
          <w:lang w:val="en-US"/>
        </w:rPr>
        <w:t>The demand for hotel rooms can be impacted by the general economic environment, which includes elements like GDP growth, inflation rates, currency rates, and consumer spending trends.</w:t>
      </w:r>
    </w:p>
    <w:p w14:paraId="763BC67C" w14:textId="6402BA5B" w:rsidR="00152C87" w:rsidRPr="0066194C" w:rsidRDefault="00152C87" w:rsidP="002C4A50">
      <w:pPr>
        <w:rPr>
          <w:b/>
          <w:bCs/>
          <w:lang w:val="en-US"/>
        </w:rPr>
      </w:pPr>
      <w:r w:rsidRPr="0066194C">
        <w:rPr>
          <w:b/>
          <w:bCs/>
          <w:lang w:val="en-US"/>
        </w:rPr>
        <w:t xml:space="preserve">Social factors </w:t>
      </w:r>
    </w:p>
    <w:p w14:paraId="7AD633EA" w14:textId="77777777" w:rsidR="00BF6A46" w:rsidRDefault="002C4A50" w:rsidP="002C4A50">
      <w:pPr>
        <w:rPr>
          <w:lang w:val="en-US"/>
        </w:rPr>
      </w:pPr>
      <w:r w:rsidRPr="002C4A50">
        <w:rPr>
          <w:lang w:val="en-US"/>
        </w:rPr>
        <w:t>The demand for various types of lodgings can be influenced by sociocultural variables such as shifting travel choices, demographic changes, and consumer lifestyles.</w:t>
      </w:r>
    </w:p>
    <w:p w14:paraId="1D912A01" w14:textId="579A7BAF" w:rsidR="00BF6A46" w:rsidRPr="0066194C" w:rsidRDefault="00A2129B" w:rsidP="002C4A50">
      <w:pPr>
        <w:rPr>
          <w:b/>
          <w:bCs/>
          <w:lang w:val="en-US"/>
        </w:rPr>
      </w:pPr>
      <w:r w:rsidRPr="0066194C">
        <w:rPr>
          <w:b/>
          <w:bCs/>
          <w:lang w:val="en-US"/>
        </w:rPr>
        <w:t>Technological</w:t>
      </w:r>
      <w:r w:rsidR="00BF6A46" w:rsidRPr="0066194C">
        <w:rPr>
          <w:b/>
          <w:bCs/>
          <w:lang w:val="en-US"/>
        </w:rPr>
        <w:t xml:space="preserve"> factors</w:t>
      </w:r>
    </w:p>
    <w:p w14:paraId="527FAE10" w14:textId="283CFC6F" w:rsidR="002C4A50" w:rsidRPr="002704CD" w:rsidRDefault="00BF6A46" w:rsidP="002C4A50">
      <w:pPr>
        <w:rPr>
          <w:shd w:val="clear" w:color="auto" w:fill="FFFFFF"/>
        </w:rPr>
      </w:pPr>
      <w:r>
        <w:rPr>
          <w:lang w:val="en-US"/>
        </w:rPr>
        <w:t xml:space="preserve">The hotel has adopted various </w:t>
      </w:r>
      <w:r w:rsidR="00A2129B">
        <w:rPr>
          <w:lang w:val="en-US"/>
        </w:rPr>
        <w:t>technological</w:t>
      </w:r>
      <w:r>
        <w:rPr>
          <w:lang w:val="en-US"/>
        </w:rPr>
        <w:t xml:space="preserve"> </w:t>
      </w:r>
      <w:r w:rsidR="00A2129B">
        <w:rPr>
          <w:lang w:val="en-US"/>
        </w:rPr>
        <w:t>apparatus</w:t>
      </w:r>
      <w:r w:rsidR="00423EF3">
        <w:rPr>
          <w:lang w:val="en-US"/>
        </w:rPr>
        <w:t xml:space="preserve"> for the efficiency of </w:t>
      </w:r>
      <w:r w:rsidR="00A2129B">
        <w:rPr>
          <w:lang w:val="en-US"/>
        </w:rPr>
        <w:t>its</w:t>
      </w:r>
      <w:r w:rsidR="00423EF3">
        <w:rPr>
          <w:lang w:val="en-US"/>
        </w:rPr>
        <w:t xml:space="preserve"> </w:t>
      </w:r>
      <w:r w:rsidR="00A2129B">
        <w:rPr>
          <w:lang w:val="en-US"/>
        </w:rPr>
        <w:t>operations</w:t>
      </w:r>
      <w:r w:rsidR="002704CD">
        <w:rPr>
          <w:lang w:val="en-US"/>
        </w:rPr>
        <w:t xml:space="preserve"> </w:t>
      </w:r>
      <w:r w:rsidR="002704CD">
        <w:rPr>
          <w:shd w:val="clear" w:color="auto" w:fill="FFFFFF"/>
        </w:rPr>
        <w:t>(Smith and Zook, 2019)</w:t>
      </w:r>
      <w:r w:rsidR="00423EF3">
        <w:rPr>
          <w:lang w:val="en-US"/>
        </w:rPr>
        <w:t xml:space="preserve">. For </w:t>
      </w:r>
      <w:r w:rsidR="0096181A">
        <w:rPr>
          <w:lang w:val="en-US"/>
        </w:rPr>
        <w:t xml:space="preserve">example, the hotel has introduced online </w:t>
      </w:r>
      <w:r w:rsidR="00A2129B">
        <w:rPr>
          <w:lang w:val="en-US"/>
        </w:rPr>
        <w:t>applications</w:t>
      </w:r>
      <w:r w:rsidR="0096181A">
        <w:rPr>
          <w:lang w:val="en-US"/>
        </w:rPr>
        <w:t xml:space="preserve"> </w:t>
      </w:r>
      <w:r w:rsidR="00F61FBD">
        <w:rPr>
          <w:lang w:val="en-US"/>
        </w:rPr>
        <w:t>for</w:t>
      </w:r>
      <w:r w:rsidR="0096181A">
        <w:rPr>
          <w:lang w:val="en-US"/>
        </w:rPr>
        <w:t xml:space="preserve"> their </w:t>
      </w:r>
      <w:r w:rsidR="00A2129B">
        <w:rPr>
          <w:lang w:val="en-US"/>
        </w:rPr>
        <w:t>services, website booking, data analysis and many more.</w:t>
      </w:r>
      <w:r w:rsidR="002C4A50" w:rsidRPr="002C4A50">
        <w:rPr>
          <w:lang w:val="en-US"/>
        </w:rPr>
        <w:t xml:space="preserve"> </w:t>
      </w:r>
    </w:p>
    <w:p w14:paraId="45B4219B" w14:textId="0A08EDF1" w:rsidR="006C3BB7" w:rsidRPr="0066194C" w:rsidRDefault="007126E0" w:rsidP="002C4A50">
      <w:pPr>
        <w:rPr>
          <w:b/>
          <w:bCs/>
          <w:lang w:val="en-US"/>
        </w:rPr>
      </w:pPr>
      <w:r w:rsidRPr="0066194C">
        <w:rPr>
          <w:b/>
          <w:bCs/>
          <w:lang w:val="en-US"/>
        </w:rPr>
        <w:lastRenderedPageBreak/>
        <w:t>Legal factors</w:t>
      </w:r>
    </w:p>
    <w:p w14:paraId="36B48EB1" w14:textId="50D96AB5" w:rsidR="003D79D5" w:rsidRPr="002C4A50" w:rsidRDefault="003D79D5" w:rsidP="002C4A50">
      <w:pPr>
        <w:rPr>
          <w:lang w:val="en-US"/>
        </w:rPr>
      </w:pPr>
      <w:r>
        <w:rPr>
          <w:lang w:val="en-US"/>
        </w:rPr>
        <w:t xml:space="preserve">The hotel follows the </w:t>
      </w:r>
      <w:r w:rsidR="00E02741">
        <w:rPr>
          <w:lang w:val="en-US"/>
        </w:rPr>
        <w:t xml:space="preserve">basic </w:t>
      </w:r>
      <w:r w:rsidR="00DF3795">
        <w:rPr>
          <w:lang w:val="en-US"/>
        </w:rPr>
        <w:t>legal</w:t>
      </w:r>
      <w:r w:rsidR="00E02741">
        <w:rPr>
          <w:lang w:val="en-US"/>
        </w:rPr>
        <w:t xml:space="preserve"> factors for business </w:t>
      </w:r>
      <w:r w:rsidR="00DF3795">
        <w:rPr>
          <w:lang w:val="en-US"/>
        </w:rPr>
        <w:t>safety</w:t>
      </w:r>
      <w:r w:rsidR="00E02741">
        <w:rPr>
          <w:lang w:val="en-US"/>
        </w:rPr>
        <w:t xml:space="preserve"> </w:t>
      </w:r>
      <w:r w:rsidR="000A16B8">
        <w:rPr>
          <w:lang w:val="en-US"/>
        </w:rPr>
        <w:t xml:space="preserve">and for maintaining the rules of the </w:t>
      </w:r>
      <w:r w:rsidR="00601C4B">
        <w:rPr>
          <w:lang w:val="en-US"/>
        </w:rPr>
        <w:t xml:space="preserve">country UK. For </w:t>
      </w:r>
      <w:r w:rsidR="00EA222B">
        <w:rPr>
          <w:lang w:val="en-US"/>
        </w:rPr>
        <w:t>example,</w:t>
      </w:r>
      <w:r w:rsidR="00601C4B">
        <w:rPr>
          <w:lang w:val="en-US"/>
        </w:rPr>
        <w:t xml:space="preserve"> human rights issues,</w:t>
      </w:r>
      <w:r w:rsidR="00632DB1">
        <w:rPr>
          <w:lang w:val="en-US"/>
        </w:rPr>
        <w:t xml:space="preserve"> wages, working hours and many more.</w:t>
      </w:r>
    </w:p>
    <w:p w14:paraId="1066017E" w14:textId="15F6753A" w:rsidR="00625553" w:rsidRPr="0066194C" w:rsidRDefault="00625553" w:rsidP="002C4A50">
      <w:pPr>
        <w:rPr>
          <w:b/>
          <w:bCs/>
          <w:lang w:val="en-US"/>
        </w:rPr>
      </w:pPr>
      <w:r w:rsidRPr="0066194C">
        <w:rPr>
          <w:b/>
          <w:bCs/>
          <w:lang w:val="en-US"/>
        </w:rPr>
        <w:t>Environmental Factor</w:t>
      </w:r>
    </w:p>
    <w:p w14:paraId="11BB1CC1" w14:textId="50124BF4" w:rsidR="00BC19B3" w:rsidRDefault="002C4A50" w:rsidP="002C4A50">
      <w:pPr>
        <w:rPr>
          <w:lang w:val="en-US"/>
        </w:rPr>
      </w:pPr>
      <w:r w:rsidRPr="002C4A50">
        <w:rPr>
          <w:lang w:val="en-US"/>
        </w:rPr>
        <w:t xml:space="preserve">Sustainability and environmentally friendly </w:t>
      </w:r>
      <w:r w:rsidR="00152C87">
        <w:rPr>
          <w:lang w:val="en-US"/>
        </w:rPr>
        <w:t>practices</w:t>
      </w:r>
      <w:r w:rsidRPr="002C4A50">
        <w:rPr>
          <w:lang w:val="en-US"/>
        </w:rPr>
        <w:t xml:space="preserve"> are becoming increasingly important in the hotel sector. Ibis </w:t>
      </w:r>
      <w:r w:rsidR="00625553">
        <w:rPr>
          <w:lang w:val="en-US"/>
        </w:rPr>
        <w:t>has</w:t>
      </w:r>
      <w:r w:rsidRPr="002C4A50">
        <w:rPr>
          <w:lang w:val="en-US"/>
        </w:rPr>
        <w:t xml:space="preserve"> </w:t>
      </w:r>
      <w:r w:rsidR="00625553">
        <w:rPr>
          <w:lang w:val="en-US"/>
        </w:rPr>
        <w:t>addressed</w:t>
      </w:r>
      <w:r w:rsidRPr="002C4A50">
        <w:rPr>
          <w:lang w:val="en-US"/>
        </w:rPr>
        <w:t xml:space="preserve"> environmental challenges like waste management, energy efficiency, and ethical sourcing.</w:t>
      </w:r>
    </w:p>
    <w:p w14:paraId="7C41C021" w14:textId="2344788E" w:rsidR="00EA222B" w:rsidRDefault="00EA222B" w:rsidP="002704CD">
      <w:pPr>
        <w:pStyle w:val="Heading3"/>
        <w:rPr>
          <w:lang w:val="en-US"/>
        </w:rPr>
      </w:pPr>
      <w:bookmarkStart w:id="8" w:name="_Toc136901190"/>
      <w:r>
        <w:rPr>
          <w:lang w:val="en-US"/>
        </w:rPr>
        <w:t>Marketing mix</w:t>
      </w:r>
      <w:bookmarkEnd w:id="8"/>
      <w:r>
        <w:rPr>
          <w:lang w:val="en-US"/>
        </w:rPr>
        <w:t xml:space="preserve"> </w:t>
      </w:r>
    </w:p>
    <w:p w14:paraId="4DD756F5" w14:textId="5E9C86C3" w:rsidR="0066194C" w:rsidRPr="002704CD" w:rsidRDefault="0073408D" w:rsidP="002C4A50">
      <w:pPr>
        <w:rPr>
          <w:b/>
          <w:bCs/>
          <w:lang w:val="en-US"/>
        </w:rPr>
      </w:pPr>
      <w:r w:rsidRPr="002704CD">
        <w:rPr>
          <w:b/>
          <w:bCs/>
          <w:lang w:val="en-US"/>
        </w:rPr>
        <w:t xml:space="preserve">Product </w:t>
      </w:r>
    </w:p>
    <w:p w14:paraId="0B734E68" w14:textId="38D45AFF" w:rsidR="00ED01D2" w:rsidRDefault="00FA439F" w:rsidP="002C4A50">
      <w:pPr>
        <w:rPr>
          <w:lang w:val="en-US"/>
        </w:rPr>
      </w:pPr>
      <w:r>
        <w:rPr>
          <w:lang w:val="en-US"/>
        </w:rPr>
        <w:t>Ibis provides customers with</w:t>
      </w:r>
      <w:r w:rsidR="003D0190">
        <w:rPr>
          <w:lang w:val="en-US"/>
        </w:rPr>
        <w:t xml:space="preserve"> affordable and comfortable services to the customers for better experiences.</w:t>
      </w:r>
      <w:r w:rsidR="000368FA">
        <w:rPr>
          <w:lang w:val="en-US"/>
        </w:rPr>
        <w:t xml:space="preserve"> The hotel also provides the customers with free </w:t>
      </w:r>
      <w:proofErr w:type="spellStart"/>
      <w:r w:rsidR="000368FA">
        <w:rPr>
          <w:lang w:val="en-US"/>
        </w:rPr>
        <w:t>WiFi</w:t>
      </w:r>
      <w:proofErr w:type="spellEnd"/>
      <w:r w:rsidR="000368FA">
        <w:rPr>
          <w:lang w:val="en-US"/>
        </w:rPr>
        <w:t xml:space="preserve"> and a work dash bord to the customers.</w:t>
      </w:r>
    </w:p>
    <w:p w14:paraId="0D867B80" w14:textId="1F6DBE1B" w:rsidR="0073408D" w:rsidRPr="002704CD" w:rsidRDefault="004E5147" w:rsidP="002C4A50">
      <w:pPr>
        <w:rPr>
          <w:b/>
          <w:bCs/>
          <w:lang w:val="en-US"/>
        </w:rPr>
      </w:pPr>
      <w:r w:rsidRPr="002704CD">
        <w:rPr>
          <w:b/>
          <w:bCs/>
          <w:lang w:val="en-US"/>
        </w:rPr>
        <w:t xml:space="preserve">Prices </w:t>
      </w:r>
    </w:p>
    <w:p w14:paraId="547254A3" w14:textId="77777777" w:rsidR="00185593" w:rsidRPr="00185593" w:rsidRDefault="00185593" w:rsidP="00185593">
      <w:pPr>
        <w:rPr>
          <w:lang w:val="en-US"/>
        </w:rPr>
      </w:pPr>
      <w:r w:rsidRPr="00185593">
        <w:rPr>
          <w:lang w:val="en-US"/>
        </w:rPr>
        <w:t>Ibis tries to offer inexpensive lodging, focusing on travellers on a tight budget. The pricing strategy aims to provide value while preserving profitability.</w:t>
      </w:r>
    </w:p>
    <w:p w14:paraId="0ADBDA32" w14:textId="2853C4BD" w:rsidR="008140DA" w:rsidRPr="002704CD" w:rsidRDefault="008140DA" w:rsidP="002C4A50">
      <w:pPr>
        <w:rPr>
          <w:b/>
          <w:bCs/>
          <w:lang w:val="en-US"/>
        </w:rPr>
      </w:pPr>
      <w:r w:rsidRPr="002704CD">
        <w:rPr>
          <w:b/>
          <w:bCs/>
          <w:lang w:val="en-US"/>
        </w:rPr>
        <w:t xml:space="preserve">Place </w:t>
      </w:r>
    </w:p>
    <w:p w14:paraId="6AC0CA67" w14:textId="7A0FDD80" w:rsidR="00944B2E" w:rsidRDefault="00944B2E" w:rsidP="002C4A50">
      <w:pPr>
        <w:rPr>
          <w:lang w:val="en-US"/>
        </w:rPr>
      </w:pPr>
      <w:r w:rsidRPr="00185593">
        <w:rPr>
          <w:lang w:val="en-US"/>
        </w:rPr>
        <w:t>Ibis is a well-known brand with hotels distributed over the world, including the UK</w:t>
      </w:r>
      <w:r w:rsidR="002704CD">
        <w:rPr>
          <w:lang w:val="en-US"/>
        </w:rPr>
        <w:t xml:space="preserve"> </w:t>
      </w:r>
      <w:r w:rsidR="002704CD">
        <w:rPr>
          <w:shd w:val="clear" w:color="auto" w:fill="FFFFFF"/>
        </w:rPr>
        <w:t>(Kotler and Armstrong, 2001)</w:t>
      </w:r>
      <w:r w:rsidRPr="00185593">
        <w:rPr>
          <w:lang w:val="en-US"/>
        </w:rPr>
        <w:t>. In order to give visitors easy access, they carefully select locations close to transport hubs, city centres, and well-known attractions.</w:t>
      </w:r>
    </w:p>
    <w:p w14:paraId="63E2B191" w14:textId="1872E2E6" w:rsidR="004E5147" w:rsidRPr="002704CD" w:rsidRDefault="00113EE7" w:rsidP="002C4A50">
      <w:pPr>
        <w:rPr>
          <w:b/>
          <w:bCs/>
          <w:lang w:val="en-US"/>
        </w:rPr>
      </w:pPr>
      <w:r w:rsidRPr="002704CD">
        <w:rPr>
          <w:b/>
          <w:bCs/>
          <w:lang w:val="en-US"/>
        </w:rPr>
        <w:t xml:space="preserve">Promotion </w:t>
      </w:r>
    </w:p>
    <w:p w14:paraId="2463D909" w14:textId="77777777" w:rsidR="00944B2E" w:rsidRDefault="00944B2E" w:rsidP="00944B2E">
      <w:pPr>
        <w:rPr>
          <w:lang w:val="en-US"/>
        </w:rPr>
      </w:pPr>
      <w:r w:rsidRPr="00185593">
        <w:rPr>
          <w:lang w:val="en-US"/>
        </w:rPr>
        <w:lastRenderedPageBreak/>
        <w:t>To increase brand awareness and market its products, Ibis runs advertising campaigns across a variety of media, including television, online platforms, print media, and outdoor advertising.</w:t>
      </w:r>
    </w:p>
    <w:p w14:paraId="104DF579" w14:textId="6F1CF49E" w:rsidR="00D16953" w:rsidRDefault="00D16953">
      <w:pPr>
        <w:spacing w:line="259" w:lineRule="auto"/>
        <w:jc w:val="left"/>
        <w:rPr>
          <w:lang w:val="en-US"/>
        </w:rPr>
      </w:pPr>
      <w:r>
        <w:rPr>
          <w:lang w:val="en-US"/>
        </w:rPr>
        <w:br w:type="page"/>
      </w:r>
    </w:p>
    <w:p w14:paraId="7EA65373" w14:textId="77777777" w:rsidR="003A52AA" w:rsidRDefault="003A52AA" w:rsidP="00BD1D25">
      <w:pPr>
        <w:pStyle w:val="Heading1"/>
        <w:rPr>
          <w:lang w:val="en-US"/>
        </w:rPr>
      </w:pPr>
      <w:bookmarkStart w:id="9" w:name="_Toc136901191"/>
      <w:r w:rsidRPr="003A52AA">
        <w:rPr>
          <w:lang w:val="en-US"/>
        </w:rPr>
        <w:lastRenderedPageBreak/>
        <w:t>Objectives</w:t>
      </w:r>
      <w:bookmarkEnd w:id="9"/>
    </w:p>
    <w:p w14:paraId="7B791892" w14:textId="77777777" w:rsidR="003A52AA" w:rsidRDefault="003A52AA" w:rsidP="00BD1D25">
      <w:pPr>
        <w:pStyle w:val="Heading2"/>
        <w:rPr>
          <w:lang w:val="en-US"/>
        </w:rPr>
      </w:pPr>
      <w:bookmarkStart w:id="10" w:name="_Toc136901192"/>
      <w:r w:rsidRPr="003A52AA">
        <w:rPr>
          <w:lang w:val="en-US"/>
        </w:rPr>
        <w:t>SMART target</w:t>
      </w:r>
      <w:bookmarkEnd w:id="10"/>
    </w:p>
    <w:p w14:paraId="2D5CB0EC" w14:textId="4023F10B" w:rsidR="00C02A30" w:rsidRDefault="000534B5" w:rsidP="00961CBE">
      <w:pPr>
        <w:rPr>
          <w:lang w:val="en-US"/>
        </w:rPr>
      </w:pPr>
      <w:r>
        <w:rPr>
          <w:lang w:val="en-US"/>
        </w:rPr>
        <w:t xml:space="preserve">1. To </w:t>
      </w:r>
      <w:r w:rsidR="00CB6645">
        <w:rPr>
          <w:lang w:val="en-US"/>
        </w:rPr>
        <w:t xml:space="preserve">increase the brand awareness of Ibis </w:t>
      </w:r>
      <w:r w:rsidR="00C837D3">
        <w:rPr>
          <w:lang w:val="en-US"/>
        </w:rPr>
        <w:t>Hotel</w:t>
      </w:r>
      <w:r w:rsidR="00CB6645">
        <w:rPr>
          <w:lang w:val="en-US"/>
        </w:rPr>
        <w:t xml:space="preserve"> by</w:t>
      </w:r>
      <w:r w:rsidR="00C02A30">
        <w:rPr>
          <w:lang w:val="en-US"/>
        </w:rPr>
        <w:t xml:space="preserve"> 10% </w:t>
      </w:r>
      <w:r w:rsidR="00D41086">
        <w:rPr>
          <w:lang w:val="en-US"/>
        </w:rPr>
        <w:t>in</w:t>
      </w:r>
      <w:r w:rsidR="00CB6645">
        <w:rPr>
          <w:lang w:val="en-US"/>
        </w:rPr>
        <w:t xml:space="preserve"> </w:t>
      </w:r>
      <w:r w:rsidR="00C837D3">
        <w:rPr>
          <w:lang w:val="en-US"/>
        </w:rPr>
        <w:t>1 year</w:t>
      </w:r>
      <w:r w:rsidR="00C02A30">
        <w:rPr>
          <w:lang w:val="en-US"/>
        </w:rPr>
        <w:t>.</w:t>
      </w:r>
    </w:p>
    <w:p w14:paraId="1F58083A" w14:textId="5CA7A1D2" w:rsidR="00C837D3" w:rsidRDefault="00C02A30" w:rsidP="00961CBE">
      <w:pPr>
        <w:rPr>
          <w:lang w:val="en-US"/>
        </w:rPr>
      </w:pPr>
      <w:r>
        <w:rPr>
          <w:lang w:val="en-US"/>
        </w:rPr>
        <w:t xml:space="preserve">2. </w:t>
      </w:r>
      <w:r w:rsidR="00357672">
        <w:rPr>
          <w:lang w:val="en-US"/>
        </w:rPr>
        <w:t>T</w:t>
      </w:r>
      <w:r>
        <w:rPr>
          <w:lang w:val="en-US"/>
        </w:rPr>
        <w:t xml:space="preserve">o increase the </w:t>
      </w:r>
      <w:r w:rsidR="009F2A35">
        <w:rPr>
          <w:lang w:val="en-US"/>
        </w:rPr>
        <w:t xml:space="preserve">targeted </w:t>
      </w:r>
      <w:r>
        <w:rPr>
          <w:lang w:val="en-US"/>
        </w:rPr>
        <w:t xml:space="preserve">customer </w:t>
      </w:r>
      <w:r w:rsidR="009F2A35">
        <w:rPr>
          <w:lang w:val="en-US"/>
        </w:rPr>
        <w:t xml:space="preserve">reach and diversity by 15% </w:t>
      </w:r>
      <w:r w:rsidR="00961CBE">
        <w:rPr>
          <w:lang w:val="en-US"/>
        </w:rPr>
        <w:t>in</w:t>
      </w:r>
      <w:r w:rsidR="009F2A35">
        <w:rPr>
          <w:lang w:val="en-US"/>
        </w:rPr>
        <w:t xml:space="preserve"> </w:t>
      </w:r>
      <w:r w:rsidR="00357672">
        <w:rPr>
          <w:lang w:val="en-US"/>
        </w:rPr>
        <w:t>1 year.</w:t>
      </w:r>
    </w:p>
    <w:p w14:paraId="45604925" w14:textId="323D4C69" w:rsidR="00202F46" w:rsidRDefault="00357672" w:rsidP="00961CBE">
      <w:pPr>
        <w:rPr>
          <w:lang w:val="en-US"/>
        </w:rPr>
      </w:pPr>
      <w:r>
        <w:rPr>
          <w:lang w:val="en-US"/>
        </w:rPr>
        <w:t xml:space="preserve">3. To increase the </w:t>
      </w:r>
      <w:r w:rsidR="00C844EA">
        <w:rPr>
          <w:lang w:val="en-US"/>
        </w:rPr>
        <w:t xml:space="preserve">revenue of the company by </w:t>
      </w:r>
      <w:r w:rsidR="00961CBE">
        <w:rPr>
          <w:lang w:val="en-US"/>
        </w:rPr>
        <w:t>5% within 1 year.</w:t>
      </w:r>
    </w:p>
    <w:p w14:paraId="74A915F5" w14:textId="77777777" w:rsidR="00202F46" w:rsidRDefault="00202F46">
      <w:pPr>
        <w:spacing w:line="259" w:lineRule="auto"/>
        <w:jc w:val="left"/>
        <w:rPr>
          <w:lang w:val="en-US"/>
        </w:rPr>
      </w:pPr>
      <w:r>
        <w:rPr>
          <w:lang w:val="en-US"/>
        </w:rPr>
        <w:br w:type="page"/>
      </w:r>
    </w:p>
    <w:p w14:paraId="130ACAA8" w14:textId="77777777" w:rsidR="00202F46" w:rsidRDefault="00202F46" w:rsidP="00202F46">
      <w:pPr>
        <w:pStyle w:val="Heading1"/>
        <w:rPr>
          <w:color w:val="auto"/>
          <w:lang w:val="en-US"/>
        </w:rPr>
      </w:pPr>
      <w:bookmarkStart w:id="11" w:name="_Toc136901193"/>
      <w:r>
        <w:lastRenderedPageBreak/>
        <w:t>Strategy</w:t>
      </w:r>
      <w:bookmarkEnd w:id="11"/>
      <w:r>
        <w:t xml:space="preserve"> </w:t>
      </w:r>
    </w:p>
    <w:p w14:paraId="200D3A6B" w14:textId="77777777" w:rsidR="00202F46" w:rsidRDefault="00202F46" w:rsidP="00202F46">
      <w:pPr>
        <w:rPr>
          <w:lang w:val="en-US"/>
        </w:rPr>
      </w:pPr>
      <w:r>
        <w:rPr>
          <w:lang w:val="en-US"/>
        </w:rPr>
        <w:t xml:space="preserve">Ibis provides affordable and effective services through their hotel services all over the UK. The company tries to increase their business value by improving their different product and services. The company can use the Ansoff matrix to increase its marketing value. It includes some business strategies such as market penetration, product development, market development and diversification.  </w:t>
      </w:r>
    </w:p>
    <w:p w14:paraId="3686D4DE" w14:textId="77777777" w:rsidR="00202F46" w:rsidRDefault="00202F46" w:rsidP="00202F46">
      <w:pPr>
        <w:rPr>
          <w:lang w:val="en-US"/>
        </w:rPr>
      </w:pPr>
      <w:r>
        <w:rPr>
          <w:b/>
          <w:bCs/>
          <w:lang w:val="en-US"/>
        </w:rPr>
        <w:t>Market penetration:</w:t>
      </w:r>
      <w:r>
        <w:rPr>
          <w:lang w:val="en-US"/>
        </w:rPr>
        <w:t xml:space="preserve"> Different companies use this strategy by focusing on their existing products (Tien, 2020). The company have to understand the gaps in its previously planned marketing strategies and needs to make changes to its existing product and services. It will increase the sale of existing products. Ibis hotels can provide different offers or include holiday discounts on their existing services. </w:t>
      </w:r>
    </w:p>
    <w:p w14:paraId="6DA112C0" w14:textId="77777777" w:rsidR="00202F46" w:rsidRDefault="00202F46" w:rsidP="00202F46">
      <w:pPr>
        <w:rPr>
          <w:lang w:val="en-US"/>
        </w:rPr>
      </w:pPr>
      <w:r>
        <w:rPr>
          <w:b/>
          <w:bCs/>
          <w:lang w:val="en-US"/>
        </w:rPr>
        <w:t xml:space="preserve">Diversification: </w:t>
      </w:r>
      <w:r>
        <w:rPr>
          <w:lang w:val="en-US"/>
        </w:rPr>
        <w:t>Companies use the strategy to analyse the best areas to improve and make effective changes in their products and business (Hong, 2020). It can include launching new services in new markets. Ibis can open new outlets in new cities thus people of that place can have their attractive services.</w:t>
      </w:r>
    </w:p>
    <w:p w14:paraId="5759423D" w14:textId="77777777" w:rsidR="00202F46" w:rsidRDefault="00202F46" w:rsidP="00202F46">
      <w:pPr>
        <w:rPr>
          <w:lang w:val="en-US"/>
        </w:rPr>
      </w:pPr>
      <w:r>
        <w:rPr>
          <w:kern w:val="0"/>
          <w:lang w:val="en-US"/>
          <w14:ligatures w14:val="none"/>
        </w:rPr>
        <w:br w:type="page"/>
      </w:r>
    </w:p>
    <w:p w14:paraId="164F0CFB" w14:textId="77777777" w:rsidR="00202F46" w:rsidRDefault="00202F46" w:rsidP="00202F46">
      <w:pPr>
        <w:rPr>
          <w:b/>
          <w:bCs/>
          <w:lang w:val="en-US"/>
        </w:rPr>
      </w:pPr>
    </w:p>
    <w:p w14:paraId="71B1C575" w14:textId="77777777" w:rsidR="00202F46" w:rsidRDefault="00202F46" w:rsidP="00202F46">
      <w:pPr>
        <w:pStyle w:val="Heading1"/>
        <w:rPr>
          <w:bCs w:val="0"/>
          <w:lang w:val="en-US"/>
        </w:rPr>
      </w:pPr>
      <w:bookmarkStart w:id="12" w:name="_Toc136901194"/>
      <w:r>
        <w:t>Tactics</w:t>
      </w:r>
      <w:bookmarkEnd w:id="12"/>
    </w:p>
    <w:p w14:paraId="4BF11642" w14:textId="77777777" w:rsidR="00202F46" w:rsidRDefault="00202F46" w:rsidP="00202F46">
      <w:pPr>
        <w:rPr>
          <w:lang w:val="en-US"/>
        </w:rPr>
      </w:pPr>
      <w:r>
        <w:rPr>
          <w:lang w:val="en-US"/>
        </w:rPr>
        <w:t xml:space="preserve">The communication mix in marketing describes different tools that organisations use to communicate with their customers and targeted audiences. The strategy includes advertising, product packaging, social media marketing, sale promotions, events, direct marketing and other areas (Ofosu-Boateng and Agyei, 2020). It helps a company, to deliver important information about its business, objective, services and offers. Thus, it can attract more potential customers. </w:t>
      </w:r>
    </w:p>
    <w:p w14:paraId="7AEFCC72" w14:textId="77777777" w:rsidR="00202F46" w:rsidRDefault="00202F46" w:rsidP="00202F46">
      <w:pPr>
        <w:rPr>
          <w:lang w:val="en-US"/>
        </w:rPr>
      </w:pPr>
      <w:r>
        <w:rPr>
          <w:lang w:val="en-US"/>
        </w:rPr>
        <w:t>Ibis hotels and their services mainly attract travellers and the number of their competitors are increasing. The company has to follow some communication strategies thus it can expand its services in different areas and can compete with other competitors.</w:t>
      </w:r>
    </w:p>
    <w:p w14:paraId="5C8335E3" w14:textId="77777777" w:rsidR="00202F46" w:rsidRDefault="00202F46" w:rsidP="00202F46">
      <w:pPr>
        <w:rPr>
          <w:lang w:val="en-US"/>
        </w:rPr>
      </w:pPr>
      <w:r>
        <w:rPr>
          <w:b/>
          <w:bCs/>
          <w:lang w:val="en-US"/>
        </w:rPr>
        <w:t xml:space="preserve">Advertising: </w:t>
      </w:r>
      <w:r>
        <w:rPr>
          <w:lang w:val="en-US"/>
        </w:rPr>
        <w:t>The company can use different promotional activities for their products and services. They can deliver their company benefits, offers and other information through audio-visual advertisements. They can also use different applications, media platforms such as Instagram, Facebook and their own websites to convey business-related information. It will influence potential customers to have the convenience of its services.</w:t>
      </w:r>
    </w:p>
    <w:p w14:paraId="30B724B3" w14:textId="2636383E" w:rsidR="00202F46" w:rsidRDefault="00202F46" w:rsidP="00202F46">
      <w:pPr>
        <w:rPr>
          <w:lang w:val="en-US"/>
        </w:rPr>
      </w:pPr>
      <w:r>
        <w:rPr>
          <w:b/>
          <w:bCs/>
          <w:lang w:val="en-US"/>
        </w:rPr>
        <w:t xml:space="preserve">Direct marketing: </w:t>
      </w:r>
      <w:r>
        <w:rPr>
          <w:lang w:val="en-US"/>
        </w:rPr>
        <w:t>Using this communication process companies can directly approach about their services and other activities to their existing customers</w:t>
      </w:r>
      <w:r w:rsidR="00554DB6">
        <w:rPr>
          <w:lang w:val="en-US"/>
        </w:rPr>
        <w:t xml:space="preserve"> </w:t>
      </w:r>
      <w:r w:rsidR="009264C7">
        <w:rPr>
          <w:lang w:val="en-US"/>
        </w:rPr>
        <w:t>(</w:t>
      </w:r>
      <w:proofErr w:type="spellStart"/>
      <w:r w:rsidR="009264C7">
        <w:rPr>
          <w:shd w:val="clear" w:color="auto" w:fill="FFFFFF"/>
        </w:rPr>
        <w:t>Rahayu</w:t>
      </w:r>
      <w:proofErr w:type="spellEnd"/>
      <w:r w:rsidR="009264C7">
        <w:rPr>
          <w:shd w:val="clear" w:color="auto" w:fill="FFFFFF"/>
        </w:rPr>
        <w:t xml:space="preserve"> et al., </w:t>
      </w:r>
      <w:r w:rsidR="00891966">
        <w:rPr>
          <w:shd w:val="clear" w:color="auto" w:fill="FFFFFF"/>
        </w:rPr>
        <w:t>2018)</w:t>
      </w:r>
      <w:r>
        <w:rPr>
          <w:lang w:val="en-US"/>
        </w:rPr>
        <w:t xml:space="preserve">. The company can use email to deliver new business ideas and offers of the company to their previous customers. It can attract old customers to take their services for the future also. Through the good experiences of existing customers, the company can also attract new targeted customers. </w:t>
      </w:r>
    </w:p>
    <w:p w14:paraId="7D07BBB1" w14:textId="77777777" w:rsidR="00202F46" w:rsidRDefault="00202F46" w:rsidP="00202F46">
      <w:pPr>
        <w:rPr>
          <w:lang w:val="en-US"/>
        </w:rPr>
      </w:pPr>
      <w:r>
        <w:rPr>
          <w:b/>
          <w:bCs/>
          <w:lang w:val="en-US"/>
        </w:rPr>
        <w:lastRenderedPageBreak/>
        <w:t xml:space="preserve">Public relations: </w:t>
      </w:r>
      <w:r>
        <w:rPr>
          <w:lang w:val="en-US"/>
        </w:rPr>
        <w:t xml:space="preserve">Companies can develop their relationship with the public by maintaining a brand reputation. Thus, companies have to properly maintain relations with their customers, investors, production, government and community. Ibis hotels can use different non-paid platforms such as social media, press conferences, speech writing, clearing doubts and others </w:t>
      </w:r>
      <w:r>
        <w:rPr>
          <w:noProof/>
          <w:lang w:val="en-US"/>
        </w:rPr>
        <w:t>(Hubspot, 2023)</w:t>
      </w:r>
      <w:r>
        <w:rPr>
          <w:lang w:val="en-US"/>
        </w:rPr>
        <w:t xml:space="preserve">. It can help the company to be connected with the public and maintain a good brand image by exchanging business-related information and offers. </w:t>
      </w:r>
    </w:p>
    <w:p w14:paraId="2CB87F3F" w14:textId="33B7A059" w:rsidR="00202F46" w:rsidRDefault="00202F46" w:rsidP="00202F46">
      <w:pPr>
        <w:rPr>
          <w:lang w:val="en-US"/>
        </w:rPr>
      </w:pPr>
      <w:r>
        <w:rPr>
          <w:lang w:val="en-US"/>
        </w:rPr>
        <w:t>Currently, the company uses different social media platforms, and emails to communicate with customers</w:t>
      </w:r>
      <w:r w:rsidR="00B1202C">
        <w:rPr>
          <w:lang w:val="en-US"/>
        </w:rPr>
        <w:t xml:space="preserve"> </w:t>
      </w:r>
      <w:r w:rsidR="00144969" w:rsidRPr="00E22338">
        <w:rPr>
          <w:noProof/>
          <w:lang w:val="en-US"/>
        </w:rPr>
        <w:t>(Kunst, 2023)</w:t>
      </w:r>
      <w:r>
        <w:rPr>
          <w:lang w:val="en-US"/>
        </w:rPr>
        <w:t xml:space="preserve">. They post about their activities and services thus it can attract more customers. Social media platforms include various people with different perception thus, the company have to promote their services and activities by simplifying the subjects and focusing on attractive offers and discounts. It will encourage customers to take their services and experience the benefits. </w:t>
      </w:r>
    </w:p>
    <w:p w14:paraId="262D4859" w14:textId="77777777" w:rsidR="00357672" w:rsidRDefault="00357672" w:rsidP="00961CBE">
      <w:pPr>
        <w:rPr>
          <w:lang w:val="en-US"/>
        </w:rPr>
      </w:pPr>
    </w:p>
    <w:p w14:paraId="7F441266" w14:textId="2FBDCC6C" w:rsidR="00D16953" w:rsidRDefault="00D16953" w:rsidP="00961CBE">
      <w:pPr>
        <w:rPr>
          <w:lang w:val="en-US"/>
        </w:rPr>
      </w:pPr>
      <w:r>
        <w:rPr>
          <w:lang w:val="en-US"/>
        </w:rPr>
        <w:br w:type="page"/>
      </w:r>
    </w:p>
    <w:p w14:paraId="44E148FC" w14:textId="0F7AE73A" w:rsidR="00A64CEA" w:rsidRDefault="00D16953" w:rsidP="008A54C6">
      <w:pPr>
        <w:pStyle w:val="Heading1"/>
        <w:rPr>
          <w:lang w:val="en-US"/>
        </w:rPr>
      </w:pPr>
      <w:bookmarkStart w:id="13" w:name="_Toc136901195"/>
      <w:r>
        <w:rPr>
          <w:lang w:val="en-US"/>
        </w:rPr>
        <w:lastRenderedPageBreak/>
        <w:t>Action</w:t>
      </w:r>
      <w:bookmarkEnd w:id="13"/>
      <w:r>
        <w:rPr>
          <w:lang w:val="en-US"/>
        </w:rPr>
        <w:t xml:space="preserve"> </w:t>
      </w:r>
    </w:p>
    <w:tbl>
      <w:tblPr>
        <w:tblStyle w:val="TableGrid"/>
        <w:tblW w:w="0" w:type="auto"/>
        <w:tblLook w:val="04A0" w:firstRow="1" w:lastRow="0" w:firstColumn="1" w:lastColumn="0" w:noHBand="0" w:noVBand="1"/>
      </w:tblPr>
      <w:tblGrid>
        <w:gridCol w:w="1723"/>
        <w:gridCol w:w="1723"/>
        <w:gridCol w:w="1724"/>
        <w:gridCol w:w="1724"/>
        <w:gridCol w:w="1724"/>
      </w:tblGrid>
      <w:tr w:rsidR="008A54C6" w14:paraId="107D7CCB" w14:textId="77777777" w:rsidTr="008A54C6">
        <w:trPr>
          <w:trHeight w:val="280"/>
        </w:trPr>
        <w:tc>
          <w:tcPr>
            <w:tcW w:w="1723" w:type="dxa"/>
          </w:tcPr>
          <w:p w14:paraId="3BAE50F9" w14:textId="2278E839" w:rsidR="008A54C6" w:rsidRDefault="008A54C6" w:rsidP="001352FC">
            <w:pPr>
              <w:spacing w:line="259" w:lineRule="auto"/>
              <w:jc w:val="left"/>
              <w:rPr>
                <w:lang w:val="en-US"/>
              </w:rPr>
            </w:pPr>
            <w:r w:rsidRPr="00537D31">
              <w:rPr>
                <w:lang w:val="en-US"/>
              </w:rPr>
              <w:t>Objective</w:t>
            </w:r>
          </w:p>
        </w:tc>
        <w:tc>
          <w:tcPr>
            <w:tcW w:w="1723" w:type="dxa"/>
          </w:tcPr>
          <w:p w14:paraId="2965277E" w14:textId="6E35EBAE" w:rsidR="008A54C6" w:rsidRDefault="008A54C6" w:rsidP="001352FC">
            <w:pPr>
              <w:spacing w:line="259" w:lineRule="auto"/>
              <w:jc w:val="left"/>
              <w:rPr>
                <w:lang w:val="en-US"/>
              </w:rPr>
            </w:pPr>
            <w:r w:rsidRPr="00537D31">
              <w:rPr>
                <w:lang w:val="en-US"/>
              </w:rPr>
              <w:t>3</w:t>
            </w:r>
            <w:r>
              <w:rPr>
                <w:lang w:val="en-US"/>
              </w:rPr>
              <w:t xml:space="preserve"> </w:t>
            </w:r>
            <w:r w:rsidRPr="00537D31">
              <w:rPr>
                <w:lang w:val="en-US"/>
              </w:rPr>
              <w:t>months</w:t>
            </w:r>
          </w:p>
        </w:tc>
        <w:tc>
          <w:tcPr>
            <w:tcW w:w="1724" w:type="dxa"/>
          </w:tcPr>
          <w:p w14:paraId="28A8C7BE" w14:textId="241C3EC2" w:rsidR="008A54C6" w:rsidRDefault="008A54C6" w:rsidP="001352FC">
            <w:pPr>
              <w:spacing w:line="259" w:lineRule="auto"/>
              <w:jc w:val="left"/>
              <w:rPr>
                <w:lang w:val="en-US"/>
              </w:rPr>
            </w:pPr>
            <w:r w:rsidRPr="007F2A12">
              <w:rPr>
                <w:lang w:val="en-US"/>
              </w:rPr>
              <w:t>3 months</w:t>
            </w:r>
          </w:p>
        </w:tc>
        <w:tc>
          <w:tcPr>
            <w:tcW w:w="1724" w:type="dxa"/>
          </w:tcPr>
          <w:p w14:paraId="6E039BFD" w14:textId="6AA06D71" w:rsidR="008A54C6" w:rsidRDefault="008A54C6" w:rsidP="001352FC">
            <w:pPr>
              <w:spacing w:line="259" w:lineRule="auto"/>
              <w:jc w:val="left"/>
              <w:rPr>
                <w:lang w:val="en-US"/>
              </w:rPr>
            </w:pPr>
            <w:r w:rsidRPr="007F2A12">
              <w:rPr>
                <w:lang w:val="en-US"/>
              </w:rPr>
              <w:t>3 months</w:t>
            </w:r>
          </w:p>
        </w:tc>
        <w:tc>
          <w:tcPr>
            <w:tcW w:w="1724" w:type="dxa"/>
          </w:tcPr>
          <w:p w14:paraId="1B841C31" w14:textId="27938781" w:rsidR="008A54C6" w:rsidRDefault="008A54C6" w:rsidP="001352FC">
            <w:pPr>
              <w:spacing w:line="259" w:lineRule="auto"/>
              <w:jc w:val="left"/>
              <w:rPr>
                <w:lang w:val="en-US"/>
              </w:rPr>
            </w:pPr>
            <w:r w:rsidRPr="007F2A12">
              <w:rPr>
                <w:lang w:val="en-US"/>
              </w:rPr>
              <w:t>3 months</w:t>
            </w:r>
          </w:p>
        </w:tc>
      </w:tr>
      <w:tr w:rsidR="008A54C6" w14:paraId="3D3B2C60" w14:textId="77777777" w:rsidTr="008A54C6">
        <w:trPr>
          <w:trHeight w:val="2940"/>
        </w:trPr>
        <w:tc>
          <w:tcPr>
            <w:tcW w:w="1723" w:type="dxa"/>
          </w:tcPr>
          <w:p w14:paraId="39292E38" w14:textId="2C6D4507" w:rsidR="008A54C6" w:rsidRDefault="008A54C6" w:rsidP="004405EF">
            <w:pPr>
              <w:rPr>
                <w:lang w:val="en-US"/>
              </w:rPr>
            </w:pPr>
            <w:r>
              <w:rPr>
                <w:lang w:val="en-US"/>
              </w:rPr>
              <w:t>To increase the brand awareness of Ibis Hotel by 10% in 1 year.</w:t>
            </w:r>
          </w:p>
        </w:tc>
        <w:tc>
          <w:tcPr>
            <w:tcW w:w="1723" w:type="dxa"/>
          </w:tcPr>
          <w:p w14:paraId="7BDEF634" w14:textId="77777777" w:rsidR="008A54C6" w:rsidRDefault="008A54C6">
            <w:pPr>
              <w:spacing w:line="259" w:lineRule="auto"/>
              <w:jc w:val="left"/>
              <w:rPr>
                <w:lang w:val="en-US"/>
              </w:rPr>
            </w:pPr>
          </w:p>
        </w:tc>
        <w:tc>
          <w:tcPr>
            <w:tcW w:w="1724" w:type="dxa"/>
          </w:tcPr>
          <w:p w14:paraId="33981D41" w14:textId="77777777" w:rsidR="008A54C6" w:rsidRDefault="008A54C6">
            <w:pPr>
              <w:spacing w:line="259" w:lineRule="auto"/>
              <w:jc w:val="left"/>
              <w:rPr>
                <w:lang w:val="en-US"/>
              </w:rPr>
            </w:pPr>
          </w:p>
        </w:tc>
        <w:tc>
          <w:tcPr>
            <w:tcW w:w="1724" w:type="dxa"/>
          </w:tcPr>
          <w:p w14:paraId="6DA723E6" w14:textId="77777777" w:rsidR="008A54C6" w:rsidRDefault="008A54C6">
            <w:pPr>
              <w:spacing w:line="259" w:lineRule="auto"/>
              <w:jc w:val="left"/>
              <w:rPr>
                <w:lang w:val="en-US"/>
              </w:rPr>
            </w:pPr>
          </w:p>
        </w:tc>
        <w:tc>
          <w:tcPr>
            <w:tcW w:w="1724" w:type="dxa"/>
          </w:tcPr>
          <w:p w14:paraId="40190DDD" w14:textId="77777777" w:rsidR="008A54C6" w:rsidRDefault="008A54C6">
            <w:pPr>
              <w:spacing w:line="259" w:lineRule="auto"/>
              <w:jc w:val="left"/>
              <w:rPr>
                <w:lang w:val="en-US"/>
              </w:rPr>
            </w:pPr>
          </w:p>
        </w:tc>
      </w:tr>
      <w:tr w:rsidR="008A54C6" w14:paraId="1D9D88FB" w14:textId="77777777" w:rsidTr="008A54C6">
        <w:trPr>
          <w:trHeight w:val="562"/>
        </w:trPr>
        <w:tc>
          <w:tcPr>
            <w:tcW w:w="1723" w:type="dxa"/>
          </w:tcPr>
          <w:p w14:paraId="480C6339" w14:textId="77777777" w:rsidR="008A54C6" w:rsidRPr="006E1EC8" w:rsidRDefault="008A54C6" w:rsidP="006E1EC8">
            <w:pPr>
              <w:spacing w:line="259" w:lineRule="auto"/>
              <w:jc w:val="left"/>
              <w:rPr>
                <w:lang w:val="en-US"/>
              </w:rPr>
            </w:pPr>
            <w:r w:rsidRPr="006E1EC8">
              <w:rPr>
                <w:lang w:val="en-US"/>
              </w:rPr>
              <w:t>Marketing</w:t>
            </w:r>
          </w:p>
          <w:p w14:paraId="22223618" w14:textId="1E4765BD" w:rsidR="008A54C6" w:rsidRDefault="008A54C6" w:rsidP="006E1EC8">
            <w:pPr>
              <w:spacing w:line="259" w:lineRule="auto"/>
              <w:jc w:val="left"/>
              <w:rPr>
                <w:lang w:val="en-US"/>
              </w:rPr>
            </w:pPr>
            <w:r w:rsidRPr="006E1EC8">
              <w:rPr>
                <w:lang w:val="en-US"/>
              </w:rPr>
              <w:t>campaign</w:t>
            </w:r>
          </w:p>
        </w:tc>
        <w:tc>
          <w:tcPr>
            <w:tcW w:w="1723" w:type="dxa"/>
            <w:shd w:val="clear" w:color="auto" w:fill="F7CAAC" w:themeFill="accent2" w:themeFillTint="66"/>
          </w:tcPr>
          <w:p w14:paraId="1581FAAE" w14:textId="77777777" w:rsidR="008A54C6" w:rsidRDefault="008A54C6">
            <w:pPr>
              <w:spacing w:line="259" w:lineRule="auto"/>
              <w:jc w:val="left"/>
              <w:rPr>
                <w:lang w:val="en-US"/>
              </w:rPr>
            </w:pPr>
          </w:p>
        </w:tc>
        <w:tc>
          <w:tcPr>
            <w:tcW w:w="1724" w:type="dxa"/>
            <w:shd w:val="clear" w:color="auto" w:fill="F7CAAC" w:themeFill="accent2" w:themeFillTint="66"/>
          </w:tcPr>
          <w:p w14:paraId="367AB563" w14:textId="77777777" w:rsidR="008A54C6" w:rsidRDefault="008A54C6">
            <w:pPr>
              <w:spacing w:line="259" w:lineRule="auto"/>
              <w:jc w:val="left"/>
              <w:rPr>
                <w:lang w:val="en-US"/>
              </w:rPr>
            </w:pPr>
          </w:p>
        </w:tc>
        <w:tc>
          <w:tcPr>
            <w:tcW w:w="1724" w:type="dxa"/>
          </w:tcPr>
          <w:p w14:paraId="1C8D5814" w14:textId="77777777" w:rsidR="008A54C6" w:rsidRDefault="008A54C6">
            <w:pPr>
              <w:spacing w:line="259" w:lineRule="auto"/>
              <w:jc w:val="left"/>
              <w:rPr>
                <w:lang w:val="en-US"/>
              </w:rPr>
            </w:pPr>
          </w:p>
        </w:tc>
        <w:tc>
          <w:tcPr>
            <w:tcW w:w="1724" w:type="dxa"/>
          </w:tcPr>
          <w:p w14:paraId="7578CB2F" w14:textId="77777777" w:rsidR="008A54C6" w:rsidRDefault="008A54C6">
            <w:pPr>
              <w:spacing w:line="259" w:lineRule="auto"/>
              <w:jc w:val="left"/>
              <w:rPr>
                <w:lang w:val="en-US"/>
              </w:rPr>
            </w:pPr>
          </w:p>
        </w:tc>
      </w:tr>
      <w:tr w:rsidR="008A54C6" w14:paraId="755C724D" w14:textId="77777777" w:rsidTr="008A54C6">
        <w:trPr>
          <w:trHeight w:val="2791"/>
        </w:trPr>
        <w:tc>
          <w:tcPr>
            <w:tcW w:w="1723" w:type="dxa"/>
          </w:tcPr>
          <w:p w14:paraId="3F9CD67B" w14:textId="392E0721" w:rsidR="008A54C6" w:rsidRDefault="008A54C6" w:rsidP="004405EF">
            <w:pPr>
              <w:rPr>
                <w:lang w:val="en-US"/>
              </w:rPr>
            </w:pPr>
            <w:r>
              <w:rPr>
                <w:lang w:val="en-US"/>
              </w:rPr>
              <w:t>To increase the revenue of the company by 5% within 1 year.</w:t>
            </w:r>
          </w:p>
        </w:tc>
        <w:tc>
          <w:tcPr>
            <w:tcW w:w="1723" w:type="dxa"/>
          </w:tcPr>
          <w:p w14:paraId="7EDD0997" w14:textId="77777777" w:rsidR="008A54C6" w:rsidRDefault="008A54C6">
            <w:pPr>
              <w:spacing w:line="259" w:lineRule="auto"/>
              <w:jc w:val="left"/>
              <w:rPr>
                <w:lang w:val="en-US"/>
              </w:rPr>
            </w:pPr>
          </w:p>
        </w:tc>
        <w:tc>
          <w:tcPr>
            <w:tcW w:w="1724" w:type="dxa"/>
          </w:tcPr>
          <w:p w14:paraId="00C5EF0E" w14:textId="77777777" w:rsidR="008A54C6" w:rsidRDefault="008A54C6">
            <w:pPr>
              <w:spacing w:line="259" w:lineRule="auto"/>
              <w:jc w:val="left"/>
              <w:rPr>
                <w:lang w:val="en-US"/>
              </w:rPr>
            </w:pPr>
          </w:p>
        </w:tc>
        <w:tc>
          <w:tcPr>
            <w:tcW w:w="1724" w:type="dxa"/>
          </w:tcPr>
          <w:p w14:paraId="44708FAD" w14:textId="77777777" w:rsidR="008A54C6" w:rsidRDefault="008A54C6">
            <w:pPr>
              <w:spacing w:line="259" w:lineRule="auto"/>
              <w:jc w:val="left"/>
              <w:rPr>
                <w:lang w:val="en-US"/>
              </w:rPr>
            </w:pPr>
          </w:p>
        </w:tc>
        <w:tc>
          <w:tcPr>
            <w:tcW w:w="1724" w:type="dxa"/>
          </w:tcPr>
          <w:p w14:paraId="2D44C467" w14:textId="77777777" w:rsidR="008A54C6" w:rsidRDefault="008A54C6">
            <w:pPr>
              <w:spacing w:line="259" w:lineRule="auto"/>
              <w:jc w:val="left"/>
              <w:rPr>
                <w:lang w:val="en-US"/>
              </w:rPr>
            </w:pPr>
          </w:p>
        </w:tc>
      </w:tr>
      <w:tr w:rsidR="008A54C6" w14:paraId="25E61B29" w14:textId="77777777" w:rsidTr="008A54C6">
        <w:trPr>
          <w:trHeight w:val="551"/>
        </w:trPr>
        <w:tc>
          <w:tcPr>
            <w:tcW w:w="1723" w:type="dxa"/>
          </w:tcPr>
          <w:p w14:paraId="3E65E8CB" w14:textId="77777777" w:rsidR="008A54C6" w:rsidRPr="0006153B" w:rsidRDefault="008A54C6" w:rsidP="0006153B">
            <w:pPr>
              <w:spacing w:line="259" w:lineRule="auto"/>
              <w:jc w:val="left"/>
              <w:rPr>
                <w:lang w:val="en-US"/>
              </w:rPr>
            </w:pPr>
            <w:r w:rsidRPr="0006153B">
              <w:rPr>
                <w:lang w:val="en-US"/>
              </w:rPr>
              <w:t>Market</w:t>
            </w:r>
          </w:p>
          <w:p w14:paraId="7699F42C" w14:textId="66A09C1F" w:rsidR="008A54C6" w:rsidRDefault="008A54C6" w:rsidP="0006153B">
            <w:pPr>
              <w:spacing w:line="259" w:lineRule="auto"/>
              <w:jc w:val="left"/>
              <w:rPr>
                <w:lang w:val="en-US"/>
              </w:rPr>
            </w:pPr>
            <w:r w:rsidRPr="0006153B">
              <w:rPr>
                <w:lang w:val="en-US"/>
              </w:rPr>
              <w:t>research</w:t>
            </w:r>
          </w:p>
        </w:tc>
        <w:tc>
          <w:tcPr>
            <w:tcW w:w="1723" w:type="dxa"/>
          </w:tcPr>
          <w:p w14:paraId="0B393419" w14:textId="77777777" w:rsidR="008A54C6" w:rsidRDefault="008A54C6">
            <w:pPr>
              <w:spacing w:line="259" w:lineRule="auto"/>
              <w:jc w:val="left"/>
              <w:rPr>
                <w:lang w:val="en-US"/>
              </w:rPr>
            </w:pPr>
          </w:p>
        </w:tc>
        <w:tc>
          <w:tcPr>
            <w:tcW w:w="1724" w:type="dxa"/>
            <w:shd w:val="clear" w:color="auto" w:fill="FFF2CC" w:themeFill="accent4" w:themeFillTint="33"/>
          </w:tcPr>
          <w:p w14:paraId="2C905D27" w14:textId="77777777" w:rsidR="008A54C6" w:rsidRDefault="008A54C6">
            <w:pPr>
              <w:spacing w:line="259" w:lineRule="auto"/>
              <w:jc w:val="left"/>
              <w:rPr>
                <w:lang w:val="en-US"/>
              </w:rPr>
            </w:pPr>
          </w:p>
        </w:tc>
        <w:tc>
          <w:tcPr>
            <w:tcW w:w="1724" w:type="dxa"/>
            <w:shd w:val="clear" w:color="auto" w:fill="FFF2CC" w:themeFill="accent4" w:themeFillTint="33"/>
          </w:tcPr>
          <w:p w14:paraId="3952723E" w14:textId="77777777" w:rsidR="008A54C6" w:rsidRDefault="008A54C6">
            <w:pPr>
              <w:spacing w:line="259" w:lineRule="auto"/>
              <w:jc w:val="left"/>
              <w:rPr>
                <w:lang w:val="en-US"/>
              </w:rPr>
            </w:pPr>
          </w:p>
        </w:tc>
        <w:tc>
          <w:tcPr>
            <w:tcW w:w="1724" w:type="dxa"/>
          </w:tcPr>
          <w:p w14:paraId="2AF57C88" w14:textId="77777777" w:rsidR="008A54C6" w:rsidRDefault="008A54C6">
            <w:pPr>
              <w:spacing w:line="259" w:lineRule="auto"/>
              <w:jc w:val="left"/>
              <w:rPr>
                <w:lang w:val="en-US"/>
              </w:rPr>
            </w:pPr>
          </w:p>
        </w:tc>
      </w:tr>
      <w:tr w:rsidR="008A54C6" w14:paraId="3896CE2C" w14:textId="77777777" w:rsidTr="008A54C6">
        <w:trPr>
          <w:trHeight w:val="1114"/>
        </w:trPr>
        <w:tc>
          <w:tcPr>
            <w:tcW w:w="1723" w:type="dxa"/>
          </w:tcPr>
          <w:p w14:paraId="0132683B" w14:textId="77777777" w:rsidR="008A54C6" w:rsidRPr="0006153B" w:rsidRDefault="008A54C6" w:rsidP="0006153B">
            <w:pPr>
              <w:spacing w:line="259" w:lineRule="auto"/>
              <w:jc w:val="left"/>
              <w:rPr>
                <w:lang w:val="en-US"/>
              </w:rPr>
            </w:pPr>
            <w:r w:rsidRPr="0006153B">
              <w:rPr>
                <w:lang w:val="en-US"/>
              </w:rPr>
              <w:t>Creating app</w:t>
            </w:r>
          </w:p>
          <w:p w14:paraId="07ACB9CE" w14:textId="05D54F04" w:rsidR="008A54C6" w:rsidRDefault="008A54C6" w:rsidP="0006153B">
            <w:pPr>
              <w:spacing w:line="259" w:lineRule="auto"/>
              <w:jc w:val="left"/>
              <w:rPr>
                <w:lang w:val="en-US"/>
              </w:rPr>
            </w:pPr>
            <w:r w:rsidRPr="0006153B">
              <w:rPr>
                <w:lang w:val="en-US"/>
              </w:rPr>
              <w:t>for booking</w:t>
            </w:r>
          </w:p>
        </w:tc>
        <w:tc>
          <w:tcPr>
            <w:tcW w:w="1723" w:type="dxa"/>
          </w:tcPr>
          <w:p w14:paraId="0860D960" w14:textId="77777777" w:rsidR="008A54C6" w:rsidRDefault="008A54C6">
            <w:pPr>
              <w:spacing w:line="259" w:lineRule="auto"/>
              <w:jc w:val="left"/>
              <w:rPr>
                <w:lang w:val="en-US"/>
              </w:rPr>
            </w:pPr>
          </w:p>
        </w:tc>
        <w:tc>
          <w:tcPr>
            <w:tcW w:w="1724" w:type="dxa"/>
          </w:tcPr>
          <w:p w14:paraId="067FDA92" w14:textId="77777777" w:rsidR="008A54C6" w:rsidRDefault="008A54C6">
            <w:pPr>
              <w:spacing w:line="259" w:lineRule="auto"/>
              <w:jc w:val="left"/>
              <w:rPr>
                <w:lang w:val="en-US"/>
              </w:rPr>
            </w:pPr>
          </w:p>
        </w:tc>
        <w:tc>
          <w:tcPr>
            <w:tcW w:w="1724" w:type="dxa"/>
          </w:tcPr>
          <w:p w14:paraId="71F0CA55" w14:textId="77777777" w:rsidR="008A54C6" w:rsidRDefault="008A54C6">
            <w:pPr>
              <w:spacing w:line="259" w:lineRule="auto"/>
              <w:jc w:val="left"/>
              <w:rPr>
                <w:lang w:val="en-US"/>
              </w:rPr>
            </w:pPr>
          </w:p>
        </w:tc>
        <w:tc>
          <w:tcPr>
            <w:tcW w:w="1724" w:type="dxa"/>
          </w:tcPr>
          <w:p w14:paraId="3D8F2108" w14:textId="77777777" w:rsidR="008A54C6" w:rsidRDefault="008A54C6">
            <w:pPr>
              <w:spacing w:line="259" w:lineRule="auto"/>
              <w:jc w:val="left"/>
              <w:rPr>
                <w:lang w:val="en-US"/>
              </w:rPr>
            </w:pPr>
          </w:p>
        </w:tc>
      </w:tr>
      <w:tr w:rsidR="008A54C6" w14:paraId="1F58B944" w14:textId="77777777" w:rsidTr="008A54C6">
        <w:trPr>
          <w:trHeight w:val="1553"/>
        </w:trPr>
        <w:tc>
          <w:tcPr>
            <w:tcW w:w="1723" w:type="dxa"/>
          </w:tcPr>
          <w:p w14:paraId="018BC50A" w14:textId="6E87A601" w:rsidR="008A54C6" w:rsidRPr="0006153B" w:rsidRDefault="008A54C6" w:rsidP="006C6663">
            <w:pPr>
              <w:rPr>
                <w:lang w:val="en-US"/>
              </w:rPr>
            </w:pPr>
            <w:r>
              <w:rPr>
                <w:lang w:val="en-US"/>
              </w:rPr>
              <w:t>To increase the targeted customer reach and diversity by 15% in 1 year.</w:t>
            </w:r>
          </w:p>
        </w:tc>
        <w:tc>
          <w:tcPr>
            <w:tcW w:w="1723" w:type="dxa"/>
          </w:tcPr>
          <w:p w14:paraId="6A12C561" w14:textId="77777777" w:rsidR="008A54C6" w:rsidRDefault="008A54C6">
            <w:pPr>
              <w:spacing w:line="259" w:lineRule="auto"/>
              <w:jc w:val="left"/>
              <w:rPr>
                <w:lang w:val="en-US"/>
              </w:rPr>
            </w:pPr>
          </w:p>
        </w:tc>
        <w:tc>
          <w:tcPr>
            <w:tcW w:w="1724" w:type="dxa"/>
          </w:tcPr>
          <w:p w14:paraId="6D2B15A5" w14:textId="77777777" w:rsidR="008A54C6" w:rsidRDefault="008A54C6">
            <w:pPr>
              <w:spacing w:line="259" w:lineRule="auto"/>
              <w:jc w:val="left"/>
              <w:rPr>
                <w:lang w:val="en-US"/>
              </w:rPr>
            </w:pPr>
          </w:p>
        </w:tc>
        <w:tc>
          <w:tcPr>
            <w:tcW w:w="1724" w:type="dxa"/>
          </w:tcPr>
          <w:p w14:paraId="28EA4677" w14:textId="77777777" w:rsidR="008A54C6" w:rsidRDefault="008A54C6">
            <w:pPr>
              <w:spacing w:line="259" w:lineRule="auto"/>
              <w:jc w:val="left"/>
              <w:rPr>
                <w:lang w:val="en-US"/>
              </w:rPr>
            </w:pPr>
          </w:p>
        </w:tc>
        <w:tc>
          <w:tcPr>
            <w:tcW w:w="1724" w:type="dxa"/>
          </w:tcPr>
          <w:p w14:paraId="3E9E0FE2" w14:textId="77777777" w:rsidR="008A54C6" w:rsidRDefault="008A54C6">
            <w:pPr>
              <w:spacing w:line="259" w:lineRule="auto"/>
              <w:jc w:val="left"/>
              <w:rPr>
                <w:lang w:val="en-US"/>
              </w:rPr>
            </w:pPr>
          </w:p>
        </w:tc>
      </w:tr>
      <w:tr w:rsidR="008A54C6" w14:paraId="56E212C2" w14:textId="77777777" w:rsidTr="008A54C6">
        <w:trPr>
          <w:trHeight w:val="1114"/>
        </w:trPr>
        <w:tc>
          <w:tcPr>
            <w:tcW w:w="1723" w:type="dxa"/>
          </w:tcPr>
          <w:p w14:paraId="2B1CFC4E" w14:textId="695C7046" w:rsidR="008A54C6" w:rsidRPr="0006153B" w:rsidRDefault="008A54C6" w:rsidP="0006153B">
            <w:pPr>
              <w:spacing w:line="259" w:lineRule="auto"/>
              <w:jc w:val="left"/>
              <w:rPr>
                <w:lang w:val="en-US"/>
              </w:rPr>
            </w:pPr>
            <w:r>
              <w:rPr>
                <w:lang w:val="en-US"/>
              </w:rPr>
              <w:lastRenderedPageBreak/>
              <w:t>Marketing with various platforms</w:t>
            </w:r>
          </w:p>
        </w:tc>
        <w:tc>
          <w:tcPr>
            <w:tcW w:w="1723" w:type="dxa"/>
          </w:tcPr>
          <w:p w14:paraId="1207FEF3" w14:textId="77777777" w:rsidR="008A54C6" w:rsidRDefault="008A54C6">
            <w:pPr>
              <w:spacing w:line="259" w:lineRule="auto"/>
              <w:jc w:val="left"/>
              <w:rPr>
                <w:lang w:val="en-US"/>
              </w:rPr>
            </w:pPr>
          </w:p>
        </w:tc>
        <w:tc>
          <w:tcPr>
            <w:tcW w:w="1724" w:type="dxa"/>
            <w:shd w:val="clear" w:color="auto" w:fill="C5E0B3" w:themeFill="accent6" w:themeFillTint="66"/>
          </w:tcPr>
          <w:p w14:paraId="57CC761C" w14:textId="77777777" w:rsidR="008A54C6" w:rsidRDefault="008A54C6">
            <w:pPr>
              <w:spacing w:line="259" w:lineRule="auto"/>
              <w:jc w:val="left"/>
              <w:rPr>
                <w:lang w:val="en-US"/>
              </w:rPr>
            </w:pPr>
          </w:p>
        </w:tc>
        <w:tc>
          <w:tcPr>
            <w:tcW w:w="1724" w:type="dxa"/>
            <w:shd w:val="clear" w:color="auto" w:fill="C5E0B3" w:themeFill="accent6" w:themeFillTint="66"/>
          </w:tcPr>
          <w:p w14:paraId="59DBF519" w14:textId="77777777" w:rsidR="008A54C6" w:rsidRDefault="008A54C6">
            <w:pPr>
              <w:spacing w:line="259" w:lineRule="auto"/>
              <w:jc w:val="left"/>
              <w:rPr>
                <w:lang w:val="en-US"/>
              </w:rPr>
            </w:pPr>
          </w:p>
        </w:tc>
        <w:tc>
          <w:tcPr>
            <w:tcW w:w="1724" w:type="dxa"/>
            <w:shd w:val="clear" w:color="auto" w:fill="C5E0B3" w:themeFill="accent6" w:themeFillTint="66"/>
          </w:tcPr>
          <w:p w14:paraId="6656B39F" w14:textId="77777777" w:rsidR="008A54C6" w:rsidRDefault="008A54C6">
            <w:pPr>
              <w:spacing w:line="259" w:lineRule="auto"/>
              <w:jc w:val="left"/>
              <w:rPr>
                <w:lang w:val="en-US"/>
              </w:rPr>
            </w:pPr>
          </w:p>
        </w:tc>
      </w:tr>
    </w:tbl>
    <w:p w14:paraId="7905596F" w14:textId="77777777" w:rsidR="00A64CEA" w:rsidRDefault="00A64CEA">
      <w:pPr>
        <w:spacing w:line="259" w:lineRule="auto"/>
        <w:jc w:val="left"/>
        <w:rPr>
          <w:lang w:val="en-US"/>
        </w:rPr>
      </w:pPr>
      <w:r>
        <w:rPr>
          <w:lang w:val="en-US"/>
        </w:rPr>
        <w:br w:type="page"/>
      </w:r>
    </w:p>
    <w:p w14:paraId="6F5448D4" w14:textId="40A67FAA" w:rsidR="00B828F6" w:rsidRDefault="00A64CEA" w:rsidP="008A54C6">
      <w:pPr>
        <w:pStyle w:val="Heading1"/>
        <w:rPr>
          <w:lang w:val="en-US"/>
        </w:rPr>
      </w:pPr>
      <w:bookmarkStart w:id="14" w:name="_Toc136901196"/>
      <w:r>
        <w:rPr>
          <w:lang w:val="en-US"/>
        </w:rPr>
        <w:lastRenderedPageBreak/>
        <w:t>Control</w:t>
      </w:r>
      <w:bookmarkEnd w:id="14"/>
      <w:r>
        <w:rPr>
          <w:lang w:val="en-US"/>
        </w:rPr>
        <w:t xml:space="preserve"> </w:t>
      </w:r>
    </w:p>
    <w:p w14:paraId="18E4317D" w14:textId="274C6D0E" w:rsidR="00CF1BF3" w:rsidRDefault="00751F05" w:rsidP="00944B2E">
      <w:pPr>
        <w:rPr>
          <w:lang w:val="en-US"/>
        </w:rPr>
      </w:pPr>
      <w:r>
        <w:rPr>
          <w:lang w:val="en-US"/>
        </w:rPr>
        <w:t xml:space="preserve">The success of this action </w:t>
      </w:r>
      <w:r w:rsidR="00575982">
        <w:rPr>
          <w:lang w:val="en-US"/>
        </w:rPr>
        <w:t>in</w:t>
      </w:r>
      <w:r>
        <w:rPr>
          <w:lang w:val="en-US"/>
        </w:rPr>
        <w:t xml:space="preserve"> </w:t>
      </w:r>
      <w:r w:rsidR="00575982">
        <w:rPr>
          <w:lang w:val="en-US"/>
        </w:rPr>
        <w:t>achieving</w:t>
      </w:r>
      <w:r>
        <w:rPr>
          <w:lang w:val="en-US"/>
        </w:rPr>
        <w:t xml:space="preserve"> the </w:t>
      </w:r>
      <w:r w:rsidR="00575982">
        <w:rPr>
          <w:lang w:val="en-US"/>
        </w:rPr>
        <w:t>organisation’s</w:t>
      </w:r>
      <w:r>
        <w:rPr>
          <w:lang w:val="en-US"/>
        </w:rPr>
        <w:t xml:space="preserve"> objective can be </w:t>
      </w:r>
      <w:r w:rsidR="00575982">
        <w:rPr>
          <w:lang w:val="en-US"/>
        </w:rPr>
        <w:t>measured</w:t>
      </w:r>
      <w:r>
        <w:rPr>
          <w:lang w:val="en-US"/>
        </w:rPr>
        <w:t xml:space="preserve"> by </w:t>
      </w:r>
      <w:r w:rsidR="00CF1BF3">
        <w:rPr>
          <w:lang w:val="en-US"/>
        </w:rPr>
        <w:t>the response</w:t>
      </w:r>
      <w:r w:rsidR="00402469">
        <w:rPr>
          <w:lang w:val="en-US"/>
        </w:rPr>
        <w:t xml:space="preserve"> of the </w:t>
      </w:r>
      <w:r w:rsidR="00B51683">
        <w:rPr>
          <w:lang w:val="en-US"/>
        </w:rPr>
        <w:t>customers</w:t>
      </w:r>
      <w:r w:rsidR="00052522">
        <w:rPr>
          <w:lang w:val="en-US"/>
        </w:rPr>
        <w:t xml:space="preserve"> </w:t>
      </w:r>
      <w:sdt>
        <w:sdtPr>
          <w:rPr>
            <w:lang w:val="en-US"/>
          </w:rPr>
          <w:id w:val="173937556"/>
          <w:citation/>
        </w:sdtPr>
        <w:sdtContent>
          <w:r w:rsidR="00B1202C">
            <w:rPr>
              <w:lang w:val="en-US"/>
            </w:rPr>
            <w:fldChar w:fldCharType="begin"/>
          </w:r>
          <w:r w:rsidR="00B1202C">
            <w:rPr>
              <w:lang w:val="en-US"/>
            </w:rPr>
            <w:instrText xml:space="preserve"> CITATION GOV233 \l 1033 </w:instrText>
          </w:r>
          <w:r w:rsidR="00B1202C">
            <w:rPr>
              <w:lang w:val="en-US"/>
            </w:rPr>
            <w:fldChar w:fldCharType="separate"/>
          </w:r>
          <w:r w:rsidR="00B1202C" w:rsidRPr="00B1202C">
            <w:rPr>
              <w:noProof/>
              <w:lang w:val="en-US"/>
            </w:rPr>
            <w:t>(GOV.UK, 2023)</w:t>
          </w:r>
          <w:r w:rsidR="00B1202C">
            <w:rPr>
              <w:lang w:val="en-US"/>
            </w:rPr>
            <w:fldChar w:fldCharType="end"/>
          </w:r>
        </w:sdtContent>
      </w:sdt>
      <w:r w:rsidR="00B51683">
        <w:rPr>
          <w:lang w:val="en-US"/>
        </w:rPr>
        <w:t xml:space="preserve">. The organisation is </w:t>
      </w:r>
      <w:r w:rsidR="00CF1BF3">
        <w:rPr>
          <w:lang w:val="en-US"/>
        </w:rPr>
        <w:t>implementing</w:t>
      </w:r>
      <w:r w:rsidR="00FA7BAB">
        <w:rPr>
          <w:lang w:val="en-US"/>
        </w:rPr>
        <w:t xml:space="preserve"> the marketing plan and the objectives for attracting more customers towards their brand. </w:t>
      </w:r>
      <w:r w:rsidR="00CF1BF3">
        <w:rPr>
          <w:lang w:val="en-US"/>
        </w:rPr>
        <w:t>Therefore,</w:t>
      </w:r>
      <w:r w:rsidR="00FA7BAB">
        <w:rPr>
          <w:lang w:val="en-US"/>
        </w:rPr>
        <w:t xml:space="preserve"> the </w:t>
      </w:r>
      <w:r w:rsidR="00D03346">
        <w:rPr>
          <w:lang w:val="en-US"/>
        </w:rPr>
        <w:t>success and th</w:t>
      </w:r>
      <w:r w:rsidR="00656285">
        <w:rPr>
          <w:lang w:val="en-US"/>
        </w:rPr>
        <w:t>e attitude of the customers can be determined by in</w:t>
      </w:r>
      <w:r w:rsidR="00CF1BF3">
        <w:rPr>
          <w:lang w:val="en-US"/>
        </w:rPr>
        <w:t>creasing rate of the revenue, brand awareness, and customer diversity.</w:t>
      </w:r>
      <w:r w:rsidR="00D03346">
        <w:rPr>
          <w:lang w:val="en-US"/>
        </w:rPr>
        <w:t xml:space="preserve"> </w:t>
      </w:r>
    </w:p>
    <w:p w14:paraId="60F5425F" w14:textId="77777777" w:rsidR="00CF1BF3" w:rsidRDefault="00CF1BF3">
      <w:pPr>
        <w:spacing w:line="259" w:lineRule="auto"/>
        <w:jc w:val="left"/>
        <w:rPr>
          <w:lang w:val="en-US"/>
        </w:rPr>
      </w:pPr>
      <w:r>
        <w:rPr>
          <w:lang w:val="en-US"/>
        </w:rPr>
        <w:br w:type="page"/>
      </w:r>
    </w:p>
    <w:p w14:paraId="39565F27" w14:textId="04EB3A5A" w:rsidR="00A64CEA" w:rsidRDefault="00CF1BF3" w:rsidP="008A54C6">
      <w:pPr>
        <w:pStyle w:val="Heading1"/>
        <w:rPr>
          <w:lang w:val="en-US"/>
        </w:rPr>
      </w:pPr>
      <w:bookmarkStart w:id="15" w:name="_Toc136901197"/>
      <w:r>
        <w:rPr>
          <w:lang w:val="en-US"/>
        </w:rPr>
        <w:lastRenderedPageBreak/>
        <w:t>Conclusion</w:t>
      </w:r>
      <w:bookmarkEnd w:id="15"/>
      <w:r>
        <w:rPr>
          <w:lang w:val="en-US"/>
        </w:rPr>
        <w:t xml:space="preserve"> </w:t>
      </w:r>
    </w:p>
    <w:p w14:paraId="24479780" w14:textId="687094EC" w:rsidR="00CF1BF3" w:rsidRDefault="003B33A3" w:rsidP="003B33A3">
      <w:pPr>
        <w:rPr>
          <w:lang w:val="en-US"/>
        </w:rPr>
      </w:pPr>
      <w:r w:rsidRPr="003B33A3">
        <w:rPr>
          <w:lang w:val="en-US"/>
        </w:rPr>
        <w:t>Th</w:t>
      </w:r>
      <w:r w:rsidR="00184D7A">
        <w:rPr>
          <w:lang w:val="en-US"/>
        </w:rPr>
        <w:t xml:space="preserve">e report has </w:t>
      </w:r>
      <w:r w:rsidR="0047410E">
        <w:rPr>
          <w:lang w:val="en-US"/>
        </w:rPr>
        <w:t>discussed</w:t>
      </w:r>
      <w:r w:rsidR="00184D7A">
        <w:rPr>
          <w:lang w:val="en-US"/>
        </w:rPr>
        <w:t xml:space="preserve"> the Ibis </w:t>
      </w:r>
      <w:r w:rsidR="0000443C">
        <w:rPr>
          <w:lang w:val="en-US"/>
        </w:rPr>
        <w:t>Hotel’s</w:t>
      </w:r>
      <w:r w:rsidR="00184D7A">
        <w:rPr>
          <w:lang w:val="en-US"/>
        </w:rPr>
        <w:t xml:space="preserve"> marketing plan </w:t>
      </w:r>
      <w:r w:rsidR="004F7408">
        <w:rPr>
          <w:lang w:val="en-US"/>
        </w:rPr>
        <w:t xml:space="preserve">for obtaining the objective of increasing </w:t>
      </w:r>
      <w:r w:rsidR="002E656B">
        <w:rPr>
          <w:lang w:val="en-US"/>
        </w:rPr>
        <w:t>its</w:t>
      </w:r>
      <w:r w:rsidR="004F7408">
        <w:rPr>
          <w:lang w:val="en-US"/>
        </w:rPr>
        <w:t xml:space="preserve"> brand </w:t>
      </w:r>
      <w:r w:rsidR="0047410E">
        <w:rPr>
          <w:lang w:val="en-US"/>
        </w:rPr>
        <w:t>awareness. Th</w:t>
      </w:r>
      <w:r w:rsidRPr="003B33A3">
        <w:rPr>
          <w:lang w:val="en-US"/>
        </w:rPr>
        <w:t>rough their hotel services, Ibis offers efficient and reasonably priced services throughout the UK. The corporation works to improve its various products and services in an effort to boost its commercial worth. The various instruments that firms employ to communicate with their clients and key audiences are referred to as the "communication mix" in marketing. Advertising, product packaging, social media marketing, sale promotions, events, direct marketing, and other tactics are all part of the plan.</w:t>
      </w:r>
      <w:r w:rsidR="00CF1BF3">
        <w:rPr>
          <w:lang w:val="en-US"/>
        </w:rPr>
        <w:br w:type="page"/>
      </w:r>
    </w:p>
    <w:p w14:paraId="35FC5985" w14:textId="1CAECE4B" w:rsidR="00CF1BF3" w:rsidRDefault="003E2FB3" w:rsidP="00BD1D25">
      <w:pPr>
        <w:pStyle w:val="Heading1"/>
        <w:rPr>
          <w:lang w:val="en-US"/>
        </w:rPr>
      </w:pPr>
      <w:bookmarkStart w:id="16" w:name="_Toc136901198"/>
      <w:r>
        <w:rPr>
          <w:lang w:val="en-US"/>
        </w:rPr>
        <w:lastRenderedPageBreak/>
        <w:t>References</w:t>
      </w:r>
      <w:bookmarkEnd w:id="16"/>
      <w:r w:rsidR="00CF1BF3">
        <w:rPr>
          <w:lang w:val="en-US"/>
        </w:rPr>
        <w:t xml:space="preserve"> </w:t>
      </w:r>
    </w:p>
    <w:p w14:paraId="24B7D838" w14:textId="77777777" w:rsidR="00BD1D25" w:rsidRDefault="00BD1D25" w:rsidP="00AB7416">
      <w:pPr>
        <w:rPr>
          <w:shd w:val="clear" w:color="auto" w:fill="FFFFFF"/>
        </w:rPr>
      </w:pPr>
      <w:r>
        <w:rPr>
          <w:shd w:val="clear" w:color="auto" w:fill="FFFFFF"/>
        </w:rPr>
        <w:t xml:space="preserve">Buttle, F., Bowie, D., Brookes, M. and </w:t>
      </w:r>
      <w:proofErr w:type="spellStart"/>
      <w:r>
        <w:rPr>
          <w:shd w:val="clear" w:color="auto" w:fill="FFFFFF"/>
        </w:rPr>
        <w:t>Mariussen</w:t>
      </w:r>
      <w:proofErr w:type="spellEnd"/>
      <w:r>
        <w:rPr>
          <w:shd w:val="clear" w:color="auto" w:fill="FFFFFF"/>
        </w:rPr>
        <w:t>, A., (2016). </w:t>
      </w:r>
      <w:r>
        <w:rPr>
          <w:i/>
          <w:iCs/>
          <w:shd w:val="clear" w:color="auto" w:fill="FFFFFF"/>
        </w:rPr>
        <w:t>Hospitality Marketing</w:t>
      </w:r>
      <w:r>
        <w:rPr>
          <w:shd w:val="clear" w:color="auto" w:fill="FFFFFF"/>
        </w:rPr>
        <w:t>. Taylor &amp; Francis.</w:t>
      </w:r>
    </w:p>
    <w:p w14:paraId="3BEEADDE" w14:textId="77777777" w:rsidR="00BD1D25" w:rsidRPr="008A54C6" w:rsidRDefault="00BD1D25" w:rsidP="008A54C6">
      <w:pPr>
        <w:rPr>
          <w:shd w:val="clear" w:color="auto" w:fill="FFFFFF"/>
        </w:rPr>
      </w:pPr>
      <w:r w:rsidRPr="008A54C6">
        <w:rPr>
          <w:shd w:val="clear" w:color="auto" w:fill="FFFFFF"/>
        </w:rPr>
        <w:t xml:space="preserve">GOV.UK, </w:t>
      </w:r>
      <w:r>
        <w:rPr>
          <w:shd w:val="clear" w:color="auto" w:fill="FFFFFF"/>
        </w:rPr>
        <w:t>(</w:t>
      </w:r>
      <w:r w:rsidRPr="008A54C6">
        <w:rPr>
          <w:shd w:val="clear" w:color="auto" w:fill="FFFFFF"/>
        </w:rPr>
        <w:t>2023</w:t>
      </w:r>
      <w:r>
        <w:rPr>
          <w:shd w:val="clear" w:color="auto" w:fill="FFFFFF"/>
        </w:rPr>
        <w:t>)</w:t>
      </w:r>
      <w:r w:rsidRPr="008A54C6">
        <w:rPr>
          <w:shd w:val="clear" w:color="auto" w:fill="FFFFFF"/>
        </w:rPr>
        <w:t xml:space="preserve">. IBIS UK LIMITED. [Online] Available at: </w:t>
      </w:r>
      <w:hyperlink r:id="rId8" w:history="1">
        <w:r w:rsidRPr="00622A30">
          <w:rPr>
            <w:rStyle w:val="Hyperlink"/>
            <w:shd w:val="clear" w:color="auto" w:fill="FFFFFF"/>
          </w:rPr>
          <w:t>https://find-and-update.company-information.service.gov.uk/company/04216663</w:t>
        </w:r>
      </w:hyperlink>
      <w:r>
        <w:rPr>
          <w:shd w:val="clear" w:color="auto" w:fill="FFFFFF"/>
        </w:rPr>
        <w:t xml:space="preserve"> </w:t>
      </w:r>
      <w:r w:rsidRPr="008A54C6">
        <w:rPr>
          <w:shd w:val="clear" w:color="auto" w:fill="FFFFFF"/>
        </w:rPr>
        <w:t>[Accessed 23th May 2023].</w:t>
      </w:r>
    </w:p>
    <w:p w14:paraId="4E90E91A" w14:textId="77777777" w:rsidR="00BD1D25" w:rsidRDefault="00BD1D25" w:rsidP="005772E5">
      <w:pPr>
        <w:rPr>
          <w:color w:val="auto"/>
          <w:lang w:val="en-US"/>
        </w:rPr>
      </w:pPr>
      <w:r>
        <w:rPr>
          <w:lang w:val="en-US"/>
        </w:rPr>
        <w:t>Hong, B., Luo, T. and Lei, X., (2020). Late-stage diversification of natural products. ACS central science, 6(5), pp.622-635.</w:t>
      </w:r>
    </w:p>
    <w:p w14:paraId="284B60EA" w14:textId="77777777" w:rsidR="00BD1D25" w:rsidRDefault="00BD1D25" w:rsidP="005772E5">
      <w:r>
        <w:rPr>
          <w:noProof/>
        </w:rPr>
        <w:t xml:space="preserve">Hubspot, (2023). </w:t>
      </w:r>
      <w:r>
        <w:rPr>
          <w:i/>
          <w:iCs/>
          <w:noProof/>
        </w:rPr>
        <w:t xml:space="preserve">How to Do PR: The Ultimate Guide to Public Relations in 2023. </w:t>
      </w:r>
      <w:r>
        <w:rPr>
          <w:noProof/>
        </w:rPr>
        <w:t xml:space="preserve">[Online] </w:t>
      </w:r>
      <w:r>
        <w:rPr>
          <w:noProof/>
        </w:rPr>
        <w:br/>
        <w:t xml:space="preserve">Available at: </w:t>
      </w:r>
      <w:r>
        <w:rPr>
          <w:noProof/>
          <w:u w:val="single"/>
        </w:rPr>
        <w:t>https://blog.hubspot.com/marketing/public-relations</w:t>
      </w:r>
      <w:r>
        <w:rPr>
          <w:noProof/>
        </w:rPr>
        <w:t>[Accessed 25 may 2023].</w:t>
      </w:r>
    </w:p>
    <w:p w14:paraId="6ED1BC02" w14:textId="77777777" w:rsidR="00BD1D25" w:rsidRPr="008A54C6" w:rsidRDefault="00BD1D25" w:rsidP="008A54C6">
      <w:pPr>
        <w:rPr>
          <w:shd w:val="clear" w:color="auto" w:fill="FFFFFF"/>
        </w:rPr>
      </w:pPr>
      <w:r w:rsidRPr="008A54C6">
        <w:rPr>
          <w:shd w:val="clear" w:color="auto" w:fill="FFFFFF"/>
        </w:rPr>
        <w:t xml:space="preserve">IBIS, 2023. IBISWorld for the UK. [Online] Available at: </w:t>
      </w:r>
      <w:hyperlink r:id="rId9" w:history="1">
        <w:r w:rsidRPr="00622A30">
          <w:rPr>
            <w:rStyle w:val="Hyperlink"/>
            <w:shd w:val="clear" w:color="auto" w:fill="FFFFFF"/>
          </w:rPr>
          <w:t>https://www.ibisworld.com/united-kingdom/</w:t>
        </w:r>
      </w:hyperlink>
      <w:r>
        <w:rPr>
          <w:shd w:val="clear" w:color="auto" w:fill="FFFFFF"/>
        </w:rPr>
        <w:t xml:space="preserve"> </w:t>
      </w:r>
      <w:r w:rsidRPr="008A54C6">
        <w:rPr>
          <w:shd w:val="clear" w:color="auto" w:fill="FFFFFF"/>
        </w:rPr>
        <w:t>[Accessed 20th May 2023].</w:t>
      </w:r>
    </w:p>
    <w:p w14:paraId="7F26921B" w14:textId="77777777" w:rsidR="00BD1D25" w:rsidRDefault="00BD1D25" w:rsidP="00E60EFD">
      <w:pPr>
        <w:rPr>
          <w:shd w:val="clear" w:color="auto" w:fill="FFFFFF"/>
        </w:rPr>
      </w:pPr>
      <w:r>
        <w:rPr>
          <w:shd w:val="clear" w:color="auto" w:fill="FFFFFF"/>
        </w:rPr>
        <w:t>Jobber, D. and Ellis-Chadwick, F., (2019). </w:t>
      </w:r>
      <w:r>
        <w:rPr>
          <w:i/>
          <w:iCs/>
          <w:shd w:val="clear" w:color="auto" w:fill="FFFFFF"/>
        </w:rPr>
        <w:t>EBOOK: Principles and Practice of Marketing, 9e</w:t>
      </w:r>
      <w:r>
        <w:rPr>
          <w:shd w:val="clear" w:color="auto" w:fill="FFFFFF"/>
        </w:rPr>
        <w:t>. McGraw Hill.</w:t>
      </w:r>
    </w:p>
    <w:p w14:paraId="05C01FE8" w14:textId="77777777" w:rsidR="00BD1D25" w:rsidRDefault="00BD1D25" w:rsidP="003A730A">
      <w:pPr>
        <w:rPr>
          <w:shd w:val="clear" w:color="auto" w:fill="FFFFFF"/>
        </w:rPr>
      </w:pPr>
      <w:r>
        <w:rPr>
          <w:shd w:val="clear" w:color="auto" w:fill="FFFFFF"/>
        </w:rPr>
        <w:t>Kotler, P. and Armstrong, G., (2001). Principles of marketings.</w:t>
      </w:r>
    </w:p>
    <w:p w14:paraId="3694B1C4" w14:textId="77777777" w:rsidR="00BD1D25" w:rsidRDefault="00BD1D25" w:rsidP="008A54C6">
      <w:pPr>
        <w:rPr>
          <w:shd w:val="clear" w:color="auto" w:fill="FFFFFF"/>
        </w:rPr>
      </w:pPr>
      <w:r w:rsidRPr="008A54C6">
        <w:rPr>
          <w:shd w:val="clear" w:color="auto" w:fill="FFFFFF"/>
        </w:rPr>
        <w:t xml:space="preserve">Kunst, A., </w:t>
      </w:r>
      <w:r>
        <w:rPr>
          <w:shd w:val="clear" w:color="auto" w:fill="FFFFFF"/>
        </w:rPr>
        <w:t>(</w:t>
      </w:r>
      <w:r w:rsidRPr="008A54C6">
        <w:rPr>
          <w:shd w:val="clear" w:color="auto" w:fill="FFFFFF"/>
        </w:rPr>
        <w:t>2023</w:t>
      </w:r>
      <w:r>
        <w:rPr>
          <w:shd w:val="clear" w:color="auto" w:fill="FFFFFF"/>
        </w:rPr>
        <w:t>)</w:t>
      </w:r>
      <w:r w:rsidRPr="008A54C6">
        <w:rPr>
          <w:shd w:val="clear" w:color="auto" w:fill="FFFFFF"/>
        </w:rPr>
        <w:t xml:space="preserve">. Ibis brand profile in the UK 2022. [Online] Available at: </w:t>
      </w:r>
      <w:r w:rsidRPr="00CE24CD">
        <w:rPr>
          <w:shd w:val="clear" w:color="auto" w:fill="FFFFFF"/>
        </w:rPr>
        <w:t>https://www.statista.com/forecasts/1335566/ibis-hotels-brand-profile-in-the-uk</w:t>
      </w:r>
      <w:r>
        <w:rPr>
          <w:shd w:val="clear" w:color="auto" w:fill="FFFFFF"/>
        </w:rPr>
        <w:t xml:space="preserve"> </w:t>
      </w:r>
      <w:r w:rsidRPr="008A54C6">
        <w:rPr>
          <w:shd w:val="clear" w:color="auto" w:fill="FFFFFF"/>
        </w:rPr>
        <w:t>[Accessed 23th May 2023].</w:t>
      </w:r>
    </w:p>
    <w:p w14:paraId="017485AC" w14:textId="77777777" w:rsidR="00BD1D25" w:rsidRDefault="00BD1D25" w:rsidP="005772E5">
      <w:pPr>
        <w:rPr>
          <w:lang w:val="en-US"/>
        </w:rPr>
      </w:pPr>
      <w:r>
        <w:rPr>
          <w:lang w:val="en-US"/>
        </w:rPr>
        <w:t>Ofosu-Boateng, I. and Agyei, S.D., (2020). EFFECT OF CUSTOMER SATISFACTION AND MARKETING COMMUNICATION MIX ON CUSTOMERS’LOYALTY IN THE GHANAIAN BANKING INDUSTRY. European Journal of Management and Marketing Studies, 5(4).</w:t>
      </w:r>
    </w:p>
    <w:p w14:paraId="6E38C650" w14:textId="77777777" w:rsidR="00BD1D25" w:rsidRDefault="00BD1D25" w:rsidP="009264C7">
      <w:pPr>
        <w:rPr>
          <w:shd w:val="clear" w:color="auto" w:fill="FFFFFF"/>
        </w:rPr>
      </w:pPr>
      <w:proofErr w:type="spellStart"/>
      <w:r>
        <w:rPr>
          <w:shd w:val="clear" w:color="auto" w:fill="FFFFFF"/>
        </w:rPr>
        <w:lastRenderedPageBreak/>
        <w:t>Rahayu</w:t>
      </w:r>
      <w:proofErr w:type="spellEnd"/>
      <w:r>
        <w:rPr>
          <w:shd w:val="clear" w:color="auto" w:fill="FFFFFF"/>
        </w:rPr>
        <w:t xml:space="preserve">, A.U., </w:t>
      </w:r>
      <w:proofErr w:type="spellStart"/>
      <w:r>
        <w:rPr>
          <w:shd w:val="clear" w:color="auto" w:fill="FFFFFF"/>
        </w:rPr>
        <w:t>Herawaty</w:t>
      </w:r>
      <w:proofErr w:type="spellEnd"/>
      <w:r>
        <w:rPr>
          <w:shd w:val="clear" w:color="auto" w:fill="FFFFFF"/>
        </w:rPr>
        <w:t xml:space="preserve">, I., NR, S., </w:t>
      </w:r>
      <w:proofErr w:type="spellStart"/>
      <w:r>
        <w:rPr>
          <w:shd w:val="clear" w:color="auto" w:fill="FFFFFF"/>
        </w:rPr>
        <w:t>Prafitriyani</w:t>
      </w:r>
      <w:proofErr w:type="spellEnd"/>
      <w:r>
        <w:rPr>
          <w:shd w:val="clear" w:color="auto" w:fill="FFFFFF"/>
        </w:rPr>
        <w:t xml:space="preserve">, A.S., </w:t>
      </w:r>
      <w:proofErr w:type="spellStart"/>
      <w:r>
        <w:rPr>
          <w:shd w:val="clear" w:color="auto" w:fill="FFFFFF"/>
        </w:rPr>
        <w:t>Afini</w:t>
      </w:r>
      <w:proofErr w:type="spellEnd"/>
      <w:r>
        <w:rPr>
          <w:shd w:val="clear" w:color="auto" w:fill="FFFFFF"/>
        </w:rPr>
        <w:t xml:space="preserve">, A.P. and </w:t>
      </w:r>
      <w:proofErr w:type="spellStart"/>
      <w:r>
        <w:rPr>
          <w:shd w:val="clear" w:color="auto" w:fill="FFFFFF"/>
        </w:rPr>
        <w:t>Kautsar</w:t>
      </w:r>
      <w:proofErr w:type="spellEnd"/>
      <w:r>
        <w:rPr>
          <w:shd w:val="clear" w:color="auto" w:fill="FFFFFF"/>
        </w:rPr>
        <w:t>, A.P., (2018). Marketing 4.0: a digital transformation in pharmaceutical industry to reach customer brand experience. </w:t>
      </w:r>
      <w:proofErr w:type="spellStart"/>
      <w:r>
        <w:rPr>
          <w:i/>
          <w:iCs/>
          <w:shd w:val="clear" w:color="auto" w:fill="FFFFFF"/>
        </w:rPr>
        <w:t>Farmaka</w:t>
      </w:r>
      <w:proofErr w:type="spellEnd"/>
      <w:r>
        <w:rPr>
          <w:shd w:val="clear" w:color="auto" w:fill="FFFFFF"/>
        </w:rPr>
        <w:t>, </w:t>
      </w:r>
      <w:r>
        <w:rPr>
          <w:i/>
          <w:iCs/>
          <w:shd w:val="clear" w:color="auto" w:fill="FFFFFF"/>
        </w:rPr>
        <w:t>16</w:t>
      </w:r>
      <w:r>
        <w:rPr>
          <w:shd w:val="clear" w:color="auto" w:fill="FFFFFF"/>
        </w:rPr>
        <w:t>(1), pp.80-85.</w:t>
      </w:r>
    </w:p>
    <w:p w14:paraId="131CD910" w14:textId="77777777" w:rsidR="00BD1D25" w:rsidRDefault="00BD1D25" w:rsidP="0016497F">
      <w:pPr>
        <w:rPr>
          <w:shd w:val="clear" w:color="auto" w:fill="FFFFFF"/>
        </w:rPr>
      </w:pPr>
      <w:r>
        <w:rPr>
          <w:shd w:val="clear" w:color="auto" w:fill="FFFFFF"/>
        </w:rPr>
        <w:t>Smith, P.R. and Zook, Z., (2019). Marketing communications: Integrating online and offline, customer engagement and digital technologies. Kogan Page Publishers.</w:t>
      </w:r>
    </w:p>
    <w:p w14:paraId="54BFEC57" w14:textId="77777777" w:rsidR="00BD1D25" w:rsidRDefault="00BD1D25" w:rsidP="005772E5">
      <w:pPr>
        <w:rPr>
          <w:lang w:val="en-US"/>
        </w:rPr>
      </w:pPr>
      <w:r>
        <w:rPr>
          <w:lang w:val="en-US"/>
        </w:rPr>
        <w:t>Tien, N.H., (2020). Analysis of Lotte’s Market Penetration Strategy in Vietnam FMCG Industry. International journal of educational research and studies, 2(2), pp.20-23.</w:t>
      </w:r>
    </w:p>
    <w:p w14:paraId="3CBB1C2D" w14:textId="77777777" w:rsidR="005772E5" w:rsidRDefault="005772E5" w:rsidP="008A54C6">
      <w:pPr>
        <w:rPr>
          <w:lang w:val="en-US"/>
        </w:rPr>
      </w:pPr>
    </w:p>
    <w:p w14:paraId="6FD5EB45" w14:textId="73EA8399" w:rsidR="00101B2E" w:rsidRDefault="00101B2E">
      <w:pPr>
        <w:spacing w:line="259" w:lineRule="auto"/>
        <w:jc w:val="left"/>
        <w:rPr>
          <w:lang w:val="en-US"/>
        </w:rPr>
      </w:pPr>
    </w:p>
    <w:p w14:paraId="0D46E130" w14:textId="77777777" w:rsidR="008A54C6" w:rsidRDefault="008A54C6">
      <w:pPr>
        <w:spacing w:line="259" w:lineRule="auto"/>
        <w:jc w:val="left"/>
        <w:rPr>
          <w:lang w:val="en-US"/>
        </w:rPr>
      </w:pPr>
      <w:r>
        <w:rPr>
          <w:lang w:val="en-US"/>
        </w:rPr>
        <w:br w:type="page"/>
      </w:r>
    </w:p>
    <w:p w14:paraId="702F7B72" w14:textId="7C741B43" w:rsidR="00CF1BF3" w:rsidRDefault="00CF1BF3" w:rsidP="008A54C6">
      <w:pPr>
        <w:pStyle w:val="Heading1"/>
        <w:rPr>
          <w:lang w:val="en-US"/>
        </w:rPr>
      </w:pPr>
      <w:bookmarkStart w:id="17" w:name="_Toc136901199"/>
      <w:r>
        <w:rPr>
          <w:lang w:val="en-US"/>
        </w:rPr>
        <w:lastRenderedPageBreak/>
        <w:t>Appendix</w:t>
      </w:r>
      <w:bookmarkEnd w:id="17"/>
      <w:r>
        <w:rPr>
          <w:lang w:val="en-US"/>
        </w:rPr>
        <w:t xml:space="preserve"> </w:t>
      </w:r>
    </w:p>
    <w:p w14:paraId="11965160" w14:textId="4375F1D6" w:rsidR="00CF1BF3" w:rsidRDefault="001662A8" w:rsidP="00944B2E">
      <w:pPr>
        <w:rPr>
          <w:b/>
          <w:bCs/>
          <w:lang w:val="en-US"/>
        </w:rPr>
      </w:pPr>
      <w:r w:rsidRPr="008A54C6">
        <w:rPr>
          <w:b/>
          <w:bCs/>
          <w:lang w:val="en-US"/>
        </w:rPr>
        <w:t xml:space="preserve">Business </w:t>
      </w:r>
      <w:r w:rsidR="002B3AF7" w:rsidRPr="008A54C6">
        <w:rPr>
          <w:b/>
          <w:bCs/>
          <w:lang w:val="en-US"/>
        </w:rPr>
        <w:t>Overview</w:t>
      </w:r>
      <w:r w:rsidRPr="008A54C6">
        <w:rPr>
          <w:b/>
          <w:bCs/>
          <w:lang w:val="en-US"/>
        </w:rPr>
        <w:t xml:space="preserve"> </w:t>
      </w:r>
      <w:r w:rsidR="00537089">
        <w:rPr>
          <w:b/>
          <w:bCs/>
          <w:lang w:val="en-US"/>
        </w:rPr>
        <w:t>of Ibis</w:t>
      </w:r>
    </w:p>
    <w:p w14:paraId="2C7D63F1" w14:textId="360322ED" w:rsidR="0064052A" w:rsidRDefault="0064052A" w:rsidP="00944B2E">
      <w:pPr>
        <w:rPr>
          <w:lang w:val="en-US"/>
        </w:rPr>
      </w:pPr>
      <w:r w:rsidRPr="0064052A">
        <w:rPr>
          <w:lang w:val="en-US"/>
        </w:rPr>
        <w:t>Slides:</w:t>
      </w:r>
    </w:p>
    <w:p w14:paraId="2BA7E4C5" w14:textId="2F43B815" w:rsidR="001C1191" w:rsidRPr="0064052A" w:rsidRDefault="001C1191" w:rsidP="00944B2E">
      <w:pPr>
        <w:rPr>
          <w:lang w:val="en-US"/>
        </w:rPr>
      </w:pPr>
      <w:r w:rsidRPr="001C1191">
        <w:rPr>
          <w:noProof/>
          <w:lang w:val="en-US"/>
        </w:rPr>
        <w:drawing>
          <wp:inline distT="0" distB="0" distL="0" distR="0" wp14:anchorId="53F9BFDD" wp14:editId="78157E6E">
            <wp:extent cx="5943600" cy="3370580"/>
            <wp:effectExtent l="0" t="0" r="0" b="1270"/>
            <wp:docPr id="95061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617365" name=""/>
                    <pic:cNvPicPr/>
                  </pic:nvPicPr>
                  <pic:blipFill>
                    <a:blip r:embed="rId10"/>
                    <a:stretch>
                      <a:fillRect/>
                    </a:stretch>
                  </pic:blipFill>
                  <pic:spPr>
                    <a:xfrm>
                      <a:off x="0" y="0"/>
                      <a:ext cx="5943600" cy="3370580"/>
                    </a:xfrm>
                    <a:prstGeom prst="rect">
                      <a:avLst/>
                    </a:prstGeom>
                  </pic:spPr>
                </pic:pic>
              </a:graphicData>
            </a:graphic>
          </wp:inline>
        </w:drawing>
      </w:r>
    </w:p>
    <w:p w14:paraId="65343279" w14:textId="58C5C428" w:rsidR="0064052A" w:rsidRPr="0064052A" w:rsidRDefault="0064052A" w:rsidP="00944B2E">
      <w:pPr>
        <w:rPr>
          <w:lang w:val="en-US"/>
        </w:rPr>
      </w:pPr>
      <w:r w:rsidRPr="0064052A">
        <w:rPr>
          <w:lang w:val="en-US"/>
        </w:rPr>
        <w:t>Notes:</w:t>
      </w:r>
    </w:p>
    <w:p w14:paraId="02322E61" w14:textId="3D51712B" w:rsidR="001662A8" w:rsidRDefault="001662A8" w:rsidP="0057781F">
      <w:pPr>
        <w:rPr>
          <w:lang w:val="en-US"/>
        </w:rPr>
      </w:pPr>
      <w:r w:rsidRPr="001662A8">
        <w:rPr>
          <w:lang w:val="en-US"/>
        </w:rPr>
        <w:t>The AccorHotels group, one of the top hotel chains in the world, includes the well-known hotel brand Ibis. Ibis hotels are renowned for providing travellers from all over the world with cost-effective and luxurious lodging. In 1974, Ibis was established in France and immediately became well-known as a brand of low-cost lodging. It grew internationally over time and rose to prominence in the world hospitality market. Ibis is marketed as a dependable, cost-effective hotel brand that can meet the requirements of both business and pleasure guests.  One of the biggest networks of budget hotels worldwide, the brand runs more than 1,200 properties.</w:t>
      </w:r>
      <w:r w:rsidR="0057781F">
        <w:rPr>
          <w:lang w:val="en-US"/>
        </w:rPr>
        <w:t xml:space="preserve"> </w:t>
      </w:r>
      <w:r w:rsidR="0057781F" w:rsidRPr="0057781F">
        <w:rPr>
          <w:lang w:val="en-US"/>
        </w:rPr>
        <w:t xml:space="preserve">Ibis provides a range of hotel accommodations to cater to different traveller needs. This comprises Ibis Budget, </w:t>
      </w:r>
      <w:r w:rsidR="0057781F" w:rsidRPr="0057781F">
        <w:rPr>
          <w:lang w:val="en-US"/>
        </w:rPr>
        <w:lastRenderedPageBreak/>
        <w:t>which offers basic lodging at even lower rates, and Ibis Styles, which delivers a more distinctive and design-focused experience. Ibis hotels typically provide tastefully decorated, cosy guest rooms with contemporary conveniences like free Wi-Fi, flat-screen TVs, cosy beds, and private bathrooms. Additional amenities including restaurants, bars, conference rooms, and fitness centres may be present in some sites. Ibis offers quick accommodation booking, hotel information access, and reservation management through its user-friendly website and mobile app. Additionally, they are frequently engaged on social media websites.</w:t>
      </w:r>
    </w:p>
    <w:p w14:paraId="5361AEC3" w14:textId="6076CB65" w:rsidR="0045251F" w:rsidRDefault="0045251F">
      <w:pPr>
        <w:spacing w:line="259" w:lineRule="auto"/>
        <w:jc w:val="left"/>
        <w:rPr>
          <w:lang w:val="en-US"/>
        </w:rPr>
      </w:pPr>
      <w:r>
        <w:rPr>
          <w:lang w:val="en-US"/>
        </w:rPr>
        <w:br w:type="page"/>
      </w:r>
    </w:p>
    <w:p w14:paraId="01AD0406" w14:textId="77777777" w:rsidR="0045251F" w:rsidRPr="00B74168" w:rsidRDefault="0045251F" w:rsidP="00B74168">
      <w:pPr>
        <w:rPr>
          <w:b/>
          <w:bCs/>
        </w:rPr>
      </w:pPr>
      <w:r w:rsidRPr="00B74168">
        <w:rPr>
          <w:b/>
          <w:bCs/>
        </w:rPr>
        <w:lastRenderedPageBreak/>
        <w:t xml:space="preserve">Strategy </w:t>
      </w:r>
    </w:p>
    <w:p w14:paraId="15C0D73D" w14:textId="191C89E9" w:rsidR="00B74168" w:rsidRDefault="00B74168" w:rsidP="00B74168">
      <w:r>
        <w:t>Slide:</w:t>
      </w:r>
    </w:p>
    <w:p w14:paraId="13111414" w14:textId="060AED9E" w:rsidR="00EA2D87" w:rsidRDefault="00EA2D87" w:rsidP="00B74168">
      <w:r w:rsidRPr="00EA2D87">
        <w:rPr>
          <w:noProof/>
        </w:rPr>
        <w:drawing>
          <wp:inline distT="0" distB="0" distL="0" distR="0" wp14:anchorId="6C4A74DA" wp14:editId="5E5BDA9C">
            <wp:extent cx="5943600" cy="3358515"/>
            <wp:effectExtent l="0" t="0" r="0" b="0"/>
            <wp:docPr id="17894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5573" name=""/>
                    <pic:cNvPicPr/>
                  </pic:nvPicPr>
                  <pic:blipFill>
                    <a:blip r:embed="rId11"/>
                    <a:stretch>
                      <a:fillRect/>
                    </a:stretch>
                  </pic:blipFill>
                  <pic:spPr>
                    <a:xfrm>
                      <a:off x="0" y="0"/>
                      <a:ext cx="5943600" cy="3358515"/>
                    </a:xfrm>
                    <a:prstGeom prst="rect">
                      <a:avLst/>
                    </a:prstGeom>
                  </pic:spPr>
                </pic:pic>
              </a:graphicData>
            </a:graphic>
          </wp:inline>
        </w:drawing>
      </w:r>
    </w:p>
    <w:p w14:paraId="0E49F7D2" w14:textId="361D27F5" w:rsidR="00B74168" w:rsidRPr="00B74168" w:rsidRDefault="008C0697" w:rsidP="00B74168">
      <w:r>
        <w:t>Notes:</w:t>
      </w:r>
    </w:p>
    <w:p w14:paraId="657FFE4B" w14:textId="77777777" w:rsidR="0045251F" w:rsidRDefault="0045251F" w:rsidP="0045251F">
      <w:pPr>
        <w:rPr>
          <w:lang w:val="en-US"/>
        </w:rPr>
      </w:pPr>
      <w:r>
        <w:rPr>
          <w:lang w:val="en-US"/>
        </w:rPr>
        <w:t xml:space="preserve">Ibis provides affordable and effective services through their hotel services all over the UK. The company tries to increase their business value by improving their different product and services. The company can use the Ansoff matrix to increase its marketing value. It includes some business strategies such as market penetration, product development, market development and diversification.  </w:t>
      </w:r>
    </w:p>
    <w:p w14:paraId="4665C8ED" w14:textId="465D3064" w:rsidR="00EA7500" w:rsidRDefault="0045251F" w:rsidP="0045251F">
      <w:pPr>
        <w:rPr>
          <w:lang w:val="en-US"/>
        </w:rPr>
      </w:pPr>
      <w:r>
        <w:rPr>
          <w:b/>
          <w:bCs/>
          <w:lang w:val="en-US"/>
        </w:rPr>
        <w:t>Market penetration:</w:t>
      </w:r>
      <w:r>
        <w:rPr>
          <w:lang w:val="en-US"/>
        </w:rPr>
        <w:t xml:space="preserve"> Different companies use this strategy by focusing on their existing products (Tien, 2020). The company have to understand the gaps in its previously planned marketing strategies and needs to make changes to its existing product and services. It will increase the sale </w:t>
      </w:r>
      <w:r>
        <w:rPr>
          <w:lang w:val="en-US"/>
        </w:rPr>
        <w:lastRenderedPageBreak/>
        <w:t xml:space="preserve">of existing products. Ibis hotels can provide different offers or include holiday discounts on their existing services. </w:t>
      </w:r>
    </w:p>
    <w:p w14:paraId="00163DDB" w14:textId="77777777" w:rsidR="00EA7500" w:rsidRDefault="00EA7500">
      <w:pPr>
        <w:spacing w:line="259" w:lineRule="auto"/>
        <w:jc w:val="left"/>
        <w:rPr>
          <w:lang w:val="en-US"/>
        </w:rPr>
      </w:pPr>
      <w:r>
        <w:rPr>
          <w:lang w:val="en-US"/>
        </w:rPr>
        <w:br w:type="page"/>
      </w:r>
    </w:p>
    <w:p w14:paraId="704F9FA5" w14:textId="77777777" w:rsidR="00EA7500" w:rsidRDefault="00EA7500" w:rsidP="00EA7500">
      <w:pPr>
        <w:pStyle w:val="Heading1"/>
      </w:pPr>
      <w:bookmarkStart w:id="18" w:name="_Toc136901200"/>
      <w:r>
        <w:lastRenderedPageBreak/>
        <w:t>Tactics</w:t>
      </w:r>
      <w:bookmarkEnd w:id="18"/>
    </w:p>
    <w:p w14:paraId="73090A10" w14:textId="2DF6DBE5" w:rsidR="00574F6A" w:rsidRDefault="00574F6A" w:rsidP="00574F6A">
      <w:r>
        <w:t>Slide:</w:t>
      </w:r>
    </w:p>
    <w:p w14:paraId="7200E85F" w14:textId="32F18D02" w:rsidR="00DB71A6" w:rsidRDefault="00DB71A6" w:rsidP="00574F6A">
      <w:r w:rsidRPr="00DB71A6">
        <w:rPr>
          <w:noProof/>
        </w:rPr>
        <w:drawing>
          <wp:inline distT="0" distB="0" distL="0" distR="0" wp14:anchorId="77BB4197" wp14:editId="179CFB44">
            <wp:extent cx="5943600" cy="3353435"/>
            <wp:effectExtent l="0" t="0" r="0" b="0"/>
            <wp:docPr id="2026869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69807" name=""/>
                    <pic:cNvPicPr/>
                  </pic:nvPicPr>
                  <pic:blipFill>
                    <a:blip r:embed="rId12"/>
                    <a:stretch>
                      <a:fillRect/>
                    </a:stretch>
                  </pic:blipFill>
                  <pic:spPr>
                    <a:xfrm>
                      <a:off x="0" y="0"/>
                      <a:ext cx="5943600" cy="3353435"/>
                    </a:xfrm>
                    <a:prstGeom prst="rect">
                      <a:avLst/>
                    </a:prstGeom>
                  </pic:spPr>
                </pic:pic>
              </a:graphicData>
            </a:graphic>
          </wp:inline>
        </w:drawing>
      </w:r>
    </w:p>
    <w:p w14:paraId="322B6F18" w14:textId="4A8C8B56" w:rsidR="00574F6A" w:rsidRPr="00574F6A" w:rsidRDefault="00574F6A" w:rsidP="00574F6A">
      <w:r>
        <w:t>Notes:</w:t>
      </w:r>
    </w:p>
    <w:p w14:paraId="39AC79C6" w14:textId="77777777" w:rsidR="00EA7500" w:rsidRDefault="00EA7500" w:rsidP="00EA7500">
      <w:pPr>
        <w:rPr>
          <w:lang w:val="en-US"/>
        </w:rPr>
      </w:pPr>
      <w:r>
        <w:rPr>
          <w:lang w:val="en-US"/>
        </w:rPr>
        <w:t xml:space="preserve">The communication mix in marketing describes different tools that organisations use to communicate with their customers and targeted audiences. The strategy includes advertising, product packaging, social media marketing, sale promotions, events, direct marketing and other areas (Ofosu-Boateng and Agyei, 2020). It helps a company, to deliver important information about its business, objective, services and offers. Thus, it can attract more potential customers. </w:t>
      </w:r>
    </w:p>
    <w:p w14:paraId="28C879B9" w14:textId="77777777" w:rsidR="00EA7500" w:rsidRDefault="00EA7500" w:rsidP="00EA7500">
      <w:pPr>
        <w:rPr>
          <w:lang w:val="en-US"/>
        </w:rPr>
      </w:pPr>
      <w:r>
        <w:rPr>
          <w:lang w:val="en-US"/>
        </w:rPr>
        <w:t>Ibis hotels and their services mainly attract travellers and the number of their competitors are increasing. The company has to follow some communication strategies thus it can expand its services in different areas and can compete with other competitors.</w:t>
      </w:r>
    </w:p>
    <w:p w14:paraId="2DF26B0D" w14:textId="77777777" w:rsidR="00EA7500" w:rsidRDefault="00EA7500" w:rsidP="00EA7500">
      <w:pPr>
        <w:rPr>
          <w:lang w:val="en-US"/>
        </w:rPr>
      </w:pPr>
      <w:r>
        <w:rPr>
          <w:b/>
          <w:bCs/>
          <w:lang w:val="en-US"/>
        </w:rPr>
        <w:lastRenderedPageBreak/>
        <w:t xml:space="preserve">Advertising: </w:t>
      </w:r>
      <w:r>
        <w:rPr>
          <w:lang w:val="en-US"/>
        </w:rPr>
        <w:t>The company can use different promotional activities for their products and services. They can deliver their company benefits, offers and other information through audio-visual advertisements. They can also use different applications, media platforms such as Instagram, Facebook and their own websites to convey business-related information. It will influence potential customers to have the convenience of its services.</w:t>
      </w:r>
    </w:p>
    <w:p w14:paraId="48019815" w14:textId="77777777" w:rsidR="00EA7500" w:rsidRDefault="00EA7500" w:rsidP="00EA7500">
      <w:pPr>
        <w:rPr>
          <w:lang w:val="en-US"/>
        </w:rPr>
      </w:pPr>
      <w:r>
        <w:rPr>
          <w:b/>
          <w:bCs/>
          <w:lang w:val="en-US"/>
        </w:rPr>
        <w:t xml:space="preserve">Direct marketing: </w:t>
      </w:r>
      <w:r>
        <w:rPr>
          <w:lang w:val="en-US"/>
        </w:rPr>
        <w:t xml:space="preserve">Using this communication process companies can directly approach about their services and other activities to their existing customers. The company can use email to deliver new business ideas and offers of the company to their previous customers. It can attract old customers to take their services for the future also. Through the good experiences of existing customers, the company can also attract new targeted customers. </w:t>
      </w:r>
    </w:p>
    <w:p w14:paraId="0034269D" w14:textId="77777777" w:rsidR="00EA7500" w:rsidRDefault="00EA7500" w:rsidP="00EA7500">
      <w:pPr>
        <w:rPr>
          <w:lang w:val="en-US"/>
        </w:rPr>
      </w:pPr>
      <w:r>
        <w:rPr>
          <w:b/>
          <w:bCs/>
          <w:lang w:val="en-US"/>
        </w:rPr>
        <w:t xml:space="preserve">Public relations: </w:t>
      </w:r>
      <w:r>
        <w:rPr>
          <w:lang w:val="en-US"/>
        </w:rPr>
        <w:t xml:space="preserve">Companies can develop their relationship with the public by maintaining a brand reputation. Thus, companies have to properly maintain relations with their customers, investors, production, government and community. Ibis hotels can use different non-paid platforms such as social media, press conferences, speech writing, clearing doubts and others </w:t>
      </w:r>
      <w:r>
        <w:rPr>
          <w:noProof/>
          <w:lang w:val="en-US"/>
        </w:rPr>
        <w:t>(Hubspot, 2023)</w:t>
      </w:r>
      <w:r>
        <w:rPr>
          <w:lang w:val="en-US"/>
        </w:rPr>
        <w:t xml:space="preserve">. It can help the company to be connected with the public and maintain a good brand image by exchanging business-related information and offers. </w:t>
      </w:r>
    </w:p>
    <w:p w14:paraId="6BBA055D" w14:textId="77777777" w:rsidR="00EA7500" w:rsidRDefault="00EA7500" w:rsidP="00EA7500">
      <w:pPr>
        <w:rPr>
          <w:lang w:val="en-US"/>
        </w:rPr>
      </w:pPr>
      <w:r>
        <w:rPr>
          <w:lang w:val="en-US"/>
        </w:rPr>
        <w:t xml:space="preserve">Currently, the company uses different social media platforms, and emails to communicate with customers. They post about their activities and services thus it can attract more customers. Social media platforms include various people with different perception thus, the company have to promote their services and activities by simplifying the subjects and focusing on attractive offers and discounts. It will encourage customers to take their services and experience the benefits. </w:t>
      </w:r>
    </w:p>
    <w:p w14:paraId="5133AC13" w14:textId="77777777" w:rsidR="0045251F" w:rsidRDefault="0045251F" w:rsidP="0045251F">
      <w:pPr>
        <w:rPr>
          <w:lang w:val="en-US"/>
        </w:rPr>
      </w:pPr>
    </w:p>
    <w:p w14:paraId="55170D36" w14:textId="77777777" w:rsidR="000C30C7" w:rsidRDefault="000C30C7" w:rsidP="000C30C7">
      <w:pPr>
        <w:rPr>
          <w:b/>
          <w:bCs/>
          <w:lang w:val="en-US"/>
        </w:rPr>
      </w:pPr>
      <w:r w:rsidRPr="000C30C7">
        <w:rPr>
          <w:b/>
          <w:bCs/>
          <w:lang w:val="en-US"/>
        </w:rPr>
        <w:lastRenderedPageBreak/>
        <w:t xml:space="preserve">Action </w:t>
      </w:r>
    </w:p>
    <w:p w14:paraId="71D0BA8B" w14:textId="34C7AB58" w:rsidR="000C30C7" w:rsidRDefault="000C30C7" w:rsidP="000C30C7">
      <w:pPr>
        <w:rPr>
          <w:lang w:val="en-US"/>
        </w:rPr>
      </w:pPr>
      <w:r w:rsidRPr="000C30C7">
        <w:rPr>
          <w:lang w:val="en-US"/>
        </w:rPr>
        <w:t>Slide:</w:t>
      </w:r>
    </w:p>
    <w:p w14:paraId="3D48177F" w14:textId="2C08EFC4" w:rsidR="000F5270" w:rsidRPr="000C30C7" w:rsidRDefault="000F5270" w:rsidP="000C30C7">
      <w:pPr>
        <w:rPr>
          <w:lang w:val="en-US"/>
        </w:rPr>
      </w:pPr>
      <w:r w:rsidRPr="000F5270">
        <w:rPr>
          <w:noProof/>
          <w:lang w:val="en-US"/>
        </w:rPr>
        <w:drawing>
          <wp:inline distT="0" distB="0" distL="0" distR="0" wp14:anchorId="6DE2F0EA" wp14:editId="5FF9051A">
            <wp:extent cx="5943600" cy="3357880"/>
            <wp:effectExtent l="0" t="0" r="0" b="0"/>
            <wp:docPr id="1579884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884327" name=""/>
                    <pic:cNvPicPr/>
                  </pic:nvPicPr>
                  <pic:blipFill>
                    <a:blip r:embed="rId13"/>
                    <a:stretch>
                      <a:fillRect/>
                    </a:stretch>
                  </pic:blipFill>
                  <pic:spPr>
                    <a:xfrm>
                      <a:off x="0" y="0"/>
                      <a:ext cx="5943600" cy="3357880"/>
                    </a:xfrm>
                    <a:prstGeom prst="rect">
                      <a:avLst/>
                    </a:prstGeom>
                  </pic:spPr>
                </pic:pic>
              </a:graphicData>
            </a:graphic>
          </wp:inline>
        </w:drawing>
      </w:r>
    </w:p>
    <w:p w14:paraId="40883889" w14:textId="45FE6351" w:rsidR="000C30C7" w:rsidRPr="000C30C7" w:rsidRDefault="000C30C7" w:rsidP="000C30C7">
      <w:pPr>
        <w:rPr>
          <w:lang w:val="en-US"/>
        </w:rPr>
      </w:pPr>
      <w:r w:rsidRPr="000C30C7">
        <w:rPr>
          <w:lang w:val="en-US"/>
        </w:rPr>
        <w:t>Notes:</w:t>
      </w:r>
    </w:p>
    <w:tbl>
      <w:tblPr>
        <w:tblStyle w:val="TableGrid"/>
        <w:tblW w:w="0" w:type="auto"/>
        <w:tblLook w:val="04A0" w:firstRow="1" w:lastRow="0" w:firstColumn="1" w:lastColumn="0" w:noHBand="0" w:noVBand="1"/>
      </w:tblPr>
      <w:tblGrid>
        <w:gridCol w:w="1723"/>
        <w:gridCol w:w="1723"/>
        <w:gridCol w:w="1724"/>
        <w:gridCol w:w="1724"/>
        <w:gridCol w:w="1724"/>
      </w:tblGrid>
      <w:tr w:rsidR="000C30C7" w14:paraId="2F858D2F" w14:textId="77777777" w:rsidTr="00B76D2F">
        <w:trPr>
          <w:trHeight w:val="280"/>
        </w:trPr>
        <w:tc>
          <w:tcPr>
            <w:tcW w:w="1723" w:type="dxa"/>
          </w:tcPr>
          <w:p w14:paraId="7062C38E" w14:textId="77777777" w:rsidR="000C30C7" w:rsidRDefault="000C30C7" w:rsidP="00B76D2F">
            <w:pPr>
              <w:spacing w:line="259" w:lineRule="auto"/>
              <w:jc w:val="left"/>
              <w:rPr>
                <w:lang w:val="en-US"/>
              </w:rPr>
            </w:pPr>
            <w:r w:rsidRPr="00537D31">
              <w:rPr>
                <w:lang w:val="en-US"/>
              </w:rPr>
              <w:t>Objective</w:t>
            </w:r>
          </w:p>
        </w:tc>
        <w:tc>
          <w:tcPr>
            <w:tcW w:w="1723" w:type="dxa"/>
          </w:tcPr>
          <w:p w14:paraId="17F510DB" w14:textId="77777777" w:rsidR="000C30C7" w:rsidRDefault="000C30C7" w:rsidP="00B76D2F">
            <w:pPr>
              <w:spacing w:line="259" w:lineRule="auto"/>
              <w:jc w:val="left"/>
              <w:rPr>
                <w:lang w:val="en-US"/>
              </w:rPr>
            </w:pPr>
            <w:r w:rsidRPr="00537D31">
              <w:rPr>
                <w:lang w:val="en-US"/>
              </w:rPr>
              <w:t>3</w:t>
            </w:r>
            <w:r>
              <w:rPr>
                <w:lang w:val="en-US"/>
              </w:rPr>
              <w:t xml:space="preserve"> </w:t>
            </w:r>
            <w:r w:rsidRPr="00537D31">
              <w:rPr>
                <w:lang w:val="en-US"/>
              </w:rPr>
              <w:t>months</w:t>
            </w:r>
          </w:p>
        </w:tc>
        <w:tc>
          <w:tcPr>
            <w:tcW w:w="1724" w:type="dxa"/>
          </w:tcPr>
          <w:p w14:paraId="2F94552F" w14:textId="77777777" w:rsidR="000C30C7" w:rsidRDefault="000C30C7" w:rsidP="00B76D2F">
            <w:pPr>
              <w:spacing w:line="259" w:lineRule="auto"/>
              <w:jc w:val="left"/>
              <w:rPr>
                <w:lang w:val="en-US"/>
              </w:rPr>
            </w:pPr>
            <w:r w:rsidRPr="007F2A12">
              <w:rPr>
                <w:lang w:val="en-US"/>
              </w:rPr>
              <w:t>3 months</w:t>
            </w:r>
          </w:p>
        </w:tc>
        <w:tc>
          <w:tcPr>
            <w:tcW w:w="1724" w:type="dxa"/>
          </w:tcPr>
          <w:p w14:paraId="6894CBAE" w14:textId="77777777" w:rsidR="000C30C7" w:rsidRDefault="000C30C7" w:rsidP="00B76D2F">
            <w:pPr>
              <w:spacing w:line="259" w:lineRule="auto"/>
              <w:jc w:val="left"/>
              <w:rPr>
                <w:lang w:val="en-US"/>
              </w:rPr>
            </w:pPr>
            <w:r w:rsidRPr="007F2A12">
              <w:rPr>
                <w:lang w:val="en-US"/>
              </w:rPr>
              <w:t>3 months</w:t>
            </w:r>
          </w:p>
        </w:tc>
        <w:tc>
          <w:tcPr>
            <w:tcW w:w="1724" w:type="dxa"/>
          </w:tcPr>
          <w:p w14:paraId="2F56C9B9" w14:textId="77777777" w:rsidR="000C30C7" w:rsidRDefault="000C30C7" w:rsidP="00B76D2F">
            <w:pPr>
              <w:spacing w:line="259" w:lineRule="auto"/>
              <w:jc w:val="left"/>
              <w:rPr>
                <w:lang w:val="en-US"/>
              </w:rPr>
            </w:pPr>
            <w:r w:rsidRPr="007F2A12">
              <w:rPr>
                <w:lang w:val="en-US"/>
              </w:rPr>
              <w:t>3 months</w:t>
            </w:r>
          </w:p>
        </w:tc>
      </w:tr>
      <w:tr w:rsidR="000C30C7" w14:paraId="212A34EA" w14:textId="77777777" w:rsidTr="00B76D2F">
        <w:trPr>
          <w:trHeight w:val="2940"/>
        </w:trPr>
        <w:tc>
          <w:tcPr>
            <w:tcW w:w="1723" w:type="dxa"/>
          </w:tcPr>
          <w:p w14:paraId="318608C9" w14:textId="77777777" w:rsidR="000C30C7" w:rsidRDefault="000C30C7" w:rsidP="00B76D2F">
            <w:pPr>
              <w:rPr>
                <w:lang w:val="en-US"/>
              </w:rPr>
            </w:pPr>
            <w:r>
              <w:rPr>
                <w:lang w:val="en-US"/>
              </w:rPr>
              <w:t>To increase the brand awareness of Ibis Hotel by 10% in 1 year.</w:t>
            </w:r>
          </w:p>
        </w:tc>
        <w:tc>
          <w:tcPr>
            <w:tcW w:w="1723" w:type="dxa"/>
          </w:tcPr>
          <w:p w14:paraId="7E0BD025" w14:textId="77777777" w:rsidR="000C30C7" w:rsidRDefault="000C30C7" w:rsidP="00B76D2F">
            <w:pPr>
              <w:spacing w:line="259" w:lineRule="auto"/>
              <w:jc w:val="left"/>
              <w:rPr>
                <w:lang w:val="en-US"/>
              </w:rPr>
            </w:pPr>
          </w:p>
        </w:tc>
        <w:tc>
          <w:tcPr>
            <w:tcW w:w="1724" w:type="dxa"/>
          </w:tcPr>
          <w:p w14:paraId="263D266F" w14:textId="77777777" w:rsidR="000C30C7" w:rsidRDefault="000C30C7" w:rsidP="00B76D2F">
            <w:pPr>
              <w:spacing w:line="259" w:lineRule="auto"/>
              <w:jc w:val="left"/>
              <w:rPr>
                <w:lang w:val="en-US"/>
              </w:rPr>
            </w:pPr>
          </w:p>
        </w:tc>
        <w:tc>
          <w:tcPr>
            <w:tcW w:w="1724" w:type="dxa"/>
          </w:tcPr>
          <w:p w14:paraId="12F84811" w14:textId="77777777" w:rsidR="000C30C7" w:rsidRDefault="000C30C7" w:rsidP="00B76D2F">
            <w:pPr>
              <w:spacing w:line="259" w:lineRule="auto"/>
              <w:jc w:val="left"/>
              <w:rPr>
                <w:lang w:val="en-US"/>
              </w:rPr>
            </w:pPr>
          </w:p>
        </w:tc>
        <w:tc>
          <w:tcPr>
            <w:tcW w:w="1724" w:type="dxa"/>
          </w:tcPr>
          <w:p w14:paraId="59F1828D" w14:textId="77777777" w:rsidR="000C30C7" w:rsidRDefault="000C30C7" w:rsidP="00B76D2F">
            <w:pPr>
              <w:spacing w:line="259" w:lineRule="auto"/>
              <w:jc w:val="left"/>
              <w:rPr>
                <w:lang w:val="en-US"/>
              </w:rPr>
            </w:pPr>
          </w:p>
        </w:tc>
      </w:tr>
      <w:tr w:rsidR="000C30C7" w14:paraId="7DD4C905" w14:textId="77777777" w:rsidTr="00B76D2F">
        <w:trPr>
          <w:trHeight w:val="562"/>
        </w:trPr>
        <w:tc>
          <w:tcPr>
            <w:tcW w:w="1723" w:type="dxa"/>
          </w:tcPr>
          <w:p w14:paraId="6B3CB8BE" w14:textId="77777777" w:rsidR="000C30C7" w:rsidRPr="006E1EC8" w:rsidRDefault="000C30C7" w:rsidP="00B76D2F">
            <w:pPr>
              <w:spacing w:line="259" w:lineRule="auto"/>
              <w:jc w:val="left"/>
              <w:rPr>
                <w:lang w:val="en-US"/>
              </w:rPr>
            </w:pPr>
            <w:r w:rsidRPr="006E1EC8">
              <w:rPr>
                <w:lang w:val="en-US"/>
              </w:rPr>
              <w:t>Marketing</w:t>
            </w:r>
          </w:p>
          <w:p w14:paraId="138832A8" w14:textId="77777777" w:rsidR="000C30C7" w:rsidRDefault="000C30C7" w:rsidP="00B76D2F">
            <w:pPr>
              <w:spacing w:line="259" w:lineRule="auto"/>
              <w:jc w:val="left"/>
              <w:rPr>
                <w:lang w:val="en-US"/>
              </w:rPr>
            </w:pPr>
            <w:r w:rsidRPr="006E1EC8">
              <w:rPr>
                <w:lang w:val="en-US"/>
              </w:rPr>
              <w:t>campaign</w:t>
            </w:r>
          </w:p>
        </w:tc>
        <w:tc>
          <w:tcPr>
            <w:tcW w:w="1723" w:type="dxa"/>
            <w:shd w:val="clear" w:color="auto" w:fill="F7CAAC" w:themeFill="accent2" w:themeFillTint="66"/>
          </w:tcPr>
          <w:p w14:paraId="6B0C2494" w14:textId="77777777" w:rsidR="000C30C7" w:rsidRDefault="000C30C7" w:rsidP="00B76D2F">
            <w:pPr>
              <w:spacing w:line="259" w:lineRule="auto"/>
              <w:jc w:val="left"/>
              <w:rPr>
                <w:lang w:val="en-US"/>
              </w:rPr>
            </w:pPr>
          </w:p>
        </w:tc>
        <w:tc>
          <w:tcPr>
            <w:tcW w:w="1724" w:type="dxa"/>
            <w:shd w:val="clear" w:color="auto" w:fill="F7CAAC" w:themeFill="accent2" w:themeFillTint="66"/>
          </w:tcPr>
          <w:p w14:paraId="4BE441E5" w14:textId="77777777" w:rsidR="000C30C7" w:rsidRDefault="000C30C7" w:rsidP="00B76D2F">
            <w:pPr>
              <w:spacing w:line="259" w:lineRule="auto"/>
              <w:jc w:val="left"/>
              <w:rPr>
                <w:lang w:val="en-US"/>
              </w:rPr>
            </w:pPr>
          </w:p>
        </w:tc>
        <w:tc>
          <w:tcPr>
            <w:tcW w:w="1724" w:type="dxa"/>
          </w:tcPr>
          <w:p w14:paraId="0EC0B90C" w14:textId="77777777" w:rsidR="000C30C7" w:rsidRDefault="000C30C7" w:rsidP="00B76D2F">
            <w:pPr>
              <w:spacing w:line="259" w:lineRule="auto"/>
              <w:jc w:val="left"/>
              <w:rPr>
                <w:lang w:val="en-US"/>
              </w:rPr>
            </w:pPr>
          </w:p>
        </w:tc>
        <w:tc>
          <w:tcPr>
            <w:tcW w:w="1724" w:type="dxa"/>
          </w:tcPr>
          <w:p w14:paraId="1287C672" w14:textId="77777777" w:rsidR="000C30C7" w:rsidRDefault="000C30C7" w:rsidP="00B76D2F">
            <w:pPr>
              <w:spacing w:line="259" w:lineRule="auto"/>
              <w:jc w:val="left"/>
              <w:rPr>
                <w:lang w:val="en-US"/>
              </w:rPr>
            </w:pPr>
          </w:p>
        </w:tc>
      </w:tr>
      <w:tr w:rsidR="000C30C7" w14:paraId="5843C9E3" w14:textId="77777777" w:rsidTr="00B76D2F">
        <w:trPr>
          <w:trHeight w:val="2791"/>
        </w:trPr>
        <w:tc>
          <w:tcPr>
            <w:tcW w:w="1723" w:type="dxa"/>
          </w:tcPr>
          <w:p w14:paraId="6730BB33" w14:textId="77777777" w:rsidR="000C30C7" w:rsidRDefault="000C30C7" w:rsidP="00B76D2F">
            <w:pPr>
              <w:rPr>
                <w:lang w:val="en-US"/>
              </w:rPr>
            </w:pPr>
            <w:r>
              <w:rPr>
                <w:lang w:val="en-US"/>
              </w:rPr>
              <w:lastRenderedPageBreak/>
              <w:t>To increase the revenue of the company by 5% within 1 year.</w:t>
            </w:r>
          </w:p>
        </w:tc>
        <w:tc>
          <w:tcPr>
            <w:tcW w:w="1723" w:type="dxa"/>
          </w:tcPr>
          <w:p w14:paraId="538A936E" w14:textId="77777777" w:rsidR="000C30C7" w:rsidRDefault="000C30C7" w:rsidP="00B76D2F">
            <w:pPr>
              <w:spacing w:line="259" w:lineRule="auto"/>
              <w:jc w:val="left"/>
              <w:rPr>
                <w:lang w:val="en-US"/>
              </w:rPr>
            </w:pPr>
          </w:p>
        </w:tc>
        <w:tc>
          <w:tcPr>
            <w:tcW w:w="1724" w:type="dxa"/>
          </w:tcPr>
          <w:p w14:paraId="0646BF20" w14:textId="77777777" w:rsidR="000C30C7" w:rsidRDefault="000C30C7" w:rsidP="00B76D2F">
            <w:pPr>
              <w:spacing w:line="259" w:lineRule="auto"/>
              <w:jc w:val="left"/>
              <w:rPr>
                <w:lang w:val="en-US"/>
              </w:rPr>
            </w:pPr>
          </w:p>
        </w:tc>
        <w:tc>
          <w:tcPr>
            <w:tcW w:w="1724" w:type="dxa"/>
          </w:tcPr>
          <w:p w14:paraId="631EF222" w14:textId="77777777" w:rsidR="000C30C7" w:rsidRDefault="000C30C7" w:rsidP="00B76D2F">
            <w:pPr>
              <w:spacing w:line="259" w:lineRule="auto"/>
              <w:jc w:val="left"/>
              <w:rPr>
                <w:lang w:val="en-US"/>
              </w:rPr>
            </w:pPr>
          </w:p>
        </w:tc>
        <w:tc>
          <w:tcPr>
            <w:tcW w:w="1724" w:type="dxa"/>
          </w:tcPr>
          <w:p w14:paraId="353BF571" w14:textId="77777777" w:rsidR="000C30C7" w:rsidRDefault="000C30C7" w:rsidP="00B76D2F">
            <w:pPr>
              <w:spacing w:line="259" w:lineRule="auto"/>
              <w:jc w:val="left"/>
              <w:rPr>
                <w:lang w:val="en-US"/>
              </w:rPr>
            </w:pPr>
          </w:p>
        </w:tc>
      </w:tr>
      <w:tr w:rsidR="000C30C7" w14:paraId="78CD192E" w14:textId="77777777" w:rsidTr="00B76D2F">
        <w:trPr>
          <w:trHeight w:val="551"/>
        </w:trPr>
        <w:tc>
          <w:tcPr>
            <w:tcW w:w="1723" w:type="dxa"/>
          </w:tcPr>
          <w:p w14:paraId="3BA50180" w14:textId="77777777" w:rsidR="000C30C7" w:rsidRPr="0006153B" w:rsidRDefault="000C30C7" w:rsidP="00B76D2F">
            <w:pPr>
              <w:spacing w:line="259" w:lineRule="auto"/>
              <w:jc w:val="left"/>
              <w:rPr>
                <w:lang w:val="en-US"/>
              </w:rPr>
            </w:pPr>
            <w:r w:rsidRPr="0006153B">
              <w:rPr>
                <w:lang w:val="en-US"/>
              </w:rPr>
              <w:t>Market</w:t>
            </w:r>
          </w:p>
          <w:p w14:paraId="443764E4" w14:textId="77777777" w:rsidR="000C30C7" w:rsidRDefault="000C30C7" w:rsidP="00B76D2F">
            <w:pPr>
              <w:spacing w:line="259" w:lineRule="auto"/>
              <w:jc w:val="left"/>
              <w:rPr>
                <w:lang w:val="en-US"/>
              </w:rPr>
            </w:pPr>
            <w:r w:rsidRPr="0006153B">
              <w:rPr>
                <w:lang w:val="en-US"/>
              </w:rPr>
              <w:t>research</w:t>
            </w:r>
          </w:p>
        </w:tc>
        <w:tc>
          <w:tcPr>
            <w:tcW w:w="1723" w:type="dxa"/>
          </w:tcPr>
          <w:p w14:paraId="1C264D0E" w14:textId="77777777" w:rsidR="000C30C7" w:rsidRDefault="000C30C7" w:rsidP="00B76D2F">
            <w:pPr>
              <w:spacing w:line="259" w:lineRule="auto"/>
              <w:jc w:val="left"/>
              <w:rPr>
                <w:lang w:val="en-US"/>
              </w:rPr>
            </w:pPr>
          </w:p>
        </w:tc>
        <w:tc>
          <w:tcPr>
            <w:tcW w:w="1724" w:type="dxa"/>
            <w:shd w:val="clear" w:color="auto" w:fill="FFF2CC" w:themeFill="accent4" w:themeFillTint="33"/>
          </w:tcPr>
          <w:p w14:paraId="0466DDD8" w14:textId="77777777" w:rsidR="000C30C7" w:rsidRDefault="000C30C7" w:rsidP="00B76D2F">
            <w:pPr>
              <w:spacing w:line="259" w:lineRule="auto"/>
              <w:jc w:val="left"/>
              <w:rPr>
                <w:lang w:val="en-US"/>
              </w:rPr>
            </w:pPr>
          </w:p>
        </w:tc>
        <w:tc>
          <w:tcPr>
            <w:tcW w:w="1724" w:type="dxa"/>
            <w:shd w:val="clear" w:color="auto" w:fill="FFF2CC" w:themeFill="accent4" w:themeFillTint="33"/>
          </w:tcPr>
          <w:p w14:paraId="79594D14" w14:textId="77777777" w:rsidR="000C30C7" w:rsidRDefault="000C30C7" w:rsidP="00B76D2F">
            <w:pPr>
              <w:spacing w:line="259" w:lineRule="auto"/>
              <w:jc w:val="left"/>
              <w:rPr>
                <w:lang w:val="en-US"/>
              </w:rPr>
            </w:pPr>
          </w:p>
        </w:tc>
        <w:tc>
          <w:tcPr>
            <w:tcW w:w="1724" w:type="dxa"/>
          </w:tcPr>
          <w:p w14:paraId="71EEFF82" w14:textId="77777777" w:rsidR="000C30C7" w:rsidRDefault="000C30C7" w:rsidP="00B76D2F">
            <w:pPr>
              <w:spacing w:line="259" w:lineRule="auto"/>
              <w:jc w:val="left"/>
              <w:rPr>
                <w:lang w:val="en-US"/>
              </w:rPr>
            </w:pPr>
          </w:p>
        </w:tc>
      </w:tr>
      <w:tr w:rsidR="000C30C7" w14:paraId="27FA303E" w14:textId="77777777" w:rsidTr="00B76D2F">
        <w:trPr>
          <w:trHeight w:val="1114"/>
        </w:trPr>
        <w:tc>
          <w:tcPr>
            <w:tcW w:w="1723" w:type="dxa"/>
          </w:tcPr>
          <w:p w14:paraId="6F4BFCC2" w14:textId="77777777" w:rsidR="000C30C7" w:rsidRPr="0006153B" w:rsidRDefault="000C30C7" w:rsidP="00B76D2F">
            <w:pPr>
              <w:spacing w:line="259" w:lineRule="auto"/>
              <w:jc w:val="left"/>
              <w:rPr>
                <w:lang w:val="en-US"/>
              </w:rPr>
            </w:pPr>
            <w:r w:rsidRPr="0006153B">
              <w:rPr>
                <w:lang w:val="en-US"/>
              </w:rPr>
              <w:t>Creating app</w:t>
            </w:r>
          </w:p>
          <w:p w14:paraId="512C92D7" w14:textId="77777777" w:rsidR="000C30C7" w:rsidRDefault="000C30C7" w:rsidP="00B76D2F">
            <w:pPr>
              <w:spacing w:line="259" w:lineRule="auto"/>
              <w:jc w:val="left"/>
              <w:rPr>
                <w:lang w:val="en-US"/>
              </w:rPr>
            </w:pPr>
            <w:r w:rsidRPr="0006153B">
              <w:rPr>
                <w:lang w:val="en-US"/>
              </w:rPr>
              <w:t>for booking</w:t>
            </w:r>
          </w:p>
        </w:tc>
        <w:tc>
          <w:tcPr>
            <w:tcW w:w="1723" w:type="dxa"/>
          </w:tcPr>
          <w:p w14:paraId="360A1F64" w14:textId="77777777" w:rsidR="000C30C7" w:rsidRDefault="000C30C7" w:rsidP="00B76D2F">
            <w:pPr>
              <w:spacing w:line="259" w:lineRule="auto"/>
              <w:jc w:val="left"/>
              <w:rPr>
                <w:lang w:val="en-US"/>
              </w:rPr>
            </w:pPr>
          </w:p>
        </w:tc>
        <w:tc>
          <w:tcPr>
            <w:tcW w:w="1724" w:type="dxa"/>
          </w:tcPr>
          <w:p w14:paraId="3D631EA3" w14:textId="77777777" w:rsidR="000C30C7" w:rsidRDefault="000C30C7" w:rsidP="00B76D2F">
            <w:pPr>
              <w:spacing w:line="259" w:lineRule="auto"/>
              <w:jc w:val="left"/>
              <w:rPr>
                <w:lang w:val="en-US"/>
              </w:rPr>
            </w:pPr>
          </w:p>
        </w:tc>
        <w:tc>
          <w:tcPr>
            <w:tcW w:w="1724" w:type="dxa"/>
          </w:tcPr>
          <w:p w14:paraId="1E9B2EDB" w14:textId="77777777" w:rsidR="000C30C7" w:rsidRDefault="000C30C7" w:rsidP="00B76D2F">
            <w:pPr>
              <w:spacing w:line="259" w:lineRule="auto"/>
              <w:jc w:val="left"/>
              <w:rPr>
                <w:lang w:val="en-US"/>
              </w:rPr>
            </w:pPr>
          </w:p>
        </w:tc>
        <w:tc>
          <w:tcPr>
            <w:tcW w:w="1724" w:type="dxa"/>
          </w:tcPr>
          <w:p w14:paraId="426140A7" w14:textId="77777777" w:rsidR="000C30C7" w:rsidRDefault="000C30C7" w:rsidP="00B76D2F">
            <w:pPr>
              <w:spacing w:line="259" w:lineRule="auto"/>
              <w:jc w:val="left"/>
              <w:rPr>
                <w:lang w:val="en-US"/>
              </w:rPr>
            </w:pPr>
          </w:p>
        </w:tc>
      </w:tr>
      <w:tr w:rsidR="000C30C7" w14:paraId="40397561" w14:textId="77777777" w:rsidTr="00B76D2F">
        <w:trPr>
          <w:trHeight w:val="1553"/>
        </w:trPr>
        <w:tc>
          <w:tcPr>
            <w:tcW w:w="1723" w:type="dxa"/>
          </w:tcPr>
          <w:p w14:paraId="441991BD" w14:textId="77777777" w:rsidR="000C30C7" w:rsidRPr="0006153B" w:rsidRDefault="000C30C7" w:rsidP="00B76D2F">
            <w:pPr>
              <w:rPr>
                <w:lang w:val="en-US"/>
              </w:rPr>
            </w:pPr>
            <w:r>
              <w:rPr>
                <w:lang w:val="en-US"/>
              </w:rPr>
              <w:t>To increase the targeted customer reach and diversity by 15% in 1 year.</w:t>
            </w:r>
          </w:p>
        </w:tc>
        <w:tc>
          <w:tcPr>
            <w:tcW w:w="1723" w:type="dxa"/>
          </w:tcPr>
          <w:p w14:paraId="23F8E9FC" w14:textId="77777777" w:rsidR="000C30C7" w:rsidRDefault="000C30C7" w:rsidP="00B76D2F">
            <w:pPr>
              <w:spacing w:line="259" w:lineRule="auto"/>
              <w:jc w:val="left"/>
              <w:rPr>
                <w:lang w:val="en-US"/>
              </w:rPr>
            </w:pPr>
          </w:p>
        </w:tc>
        <w:tc>
          <w:tcPr>
            <w:tcW w:w="1724" w:type="dxa"/>
          </w:tcPr>
          <w:p w14:paraId="1F3538B9" w14:textId="77777777" w:rsidR="000C30C7" w:rsidRDefault="000C30C7" w:rsidP="00B76D2F">
            <w:pPr>
              <w:spacing w:line="259" w:lineRule="auto"/>
              <w:jc w:val="left"/>
              <w:rPr>
                <w:lang w:val="en-US"/>
              </w:rPr>
            </w:pPr>
          </w:p>
        </w:tc>
        <w:tc>
          <w:tcPr>
            <w:tcW w:w="1724" w:type="dxa"/>
          </w:tcPr>
          <w:p w14:paraId="57CDD252" w14:textId="77777777" w:rsidR="000C30C7" w:rsidRDefault="000C30C7" w:rsidP="00B76D2F">
            <w:pPr>
              <w:spacing w:line="259" w:lineRule="auto"/>
              <w:jc w:val="left"/>
              <w:rPr>
                <w:lang w:val="en-US"/>
              </w:rPr>
            </w:pPr>
          </w:p>
        </w:tc>
        <w:tc>
          <w:tcPr>
            <w:tcW w:w="1724" w:type="dxa"/>
          </w:tcPr>
          <w:p w14:paraId="0E0A67B6" w14:textId="77777777" w:rsidR="000C30C7" w:rsidRDefault="000C30C7" w:rsidP="00B76D2F">
            <w:pPr>
              <w:spacing w:line="259" w:lineRule="auto"/>
              <w:jc w:val="left"/>
              <w:rPr>
                <w:lang w:val="en-US"/>
              </w:rPr>
            </w:pPr>
          </w:p>
        </w:tc>
      </w:tr>
      <w:tr w:rsidR="000C30C7" w14:paraId="2B95CDE4" w14:textId="77777777" w:rsidTr="00B76D2F">
        <w:trPr>
          <w:trHeight w:val="1114"/>
        </w:trPr>
        <w:tc>
          <w:tcPr>
            <w:tcW w:w="1723" w:type="dxa"/>
          </w:tcPr>
          <w:p w14:paraId="7758CFEB" w14:textId="77777777" w:rsidR="000C30C7" w:rsidRPr="0006153B" w:rsidRDefault="000C30C7" w:rsidP="00B76D2F">
            <w:pPr>
              <w:spacing w:line="259" w:lineRule="auto"/>
              <w:jc w:val="left"/>
              <w:rPr>
                <w:lang w:val="en-US"/>
              </w:rPr>
            </w:pPr>
            <w:r>
              <w:rPr>
                <w:lang w:val="en-US"/>
              </w:rPr>
              <w:t>Marketing with various platforms</w:t>
            </w:r>
          </w:p>
        </w:tc>
        <w:tc>
          <w:tcPr>
            <w:tcW w:w="1723" w:type="dxa"/>
          </w:tcPr>
          <w:p w14:paraId="252D67BA" w14:textId="77777777" w:rsidR="000C30C7" w:rsidRDefault="000C30C7" w:rsidP="00B76D2F">
            <w:pPr>
              <w:spacing w:line="259" w:lineRule="auto"/>
              <w:jc w:val="left"/>
              <w:rPr>
                <w:lang w:val="en-US"/>
              </w:rPr>
            </w:pPr>
          </w:p>
        </w:tc>
        <w:tc>
          <w:tcPr>
            <w:tcW w:w="1724" w:type="dxa"/>
            <w:shd w:val="clear" w:color="auto" w:fill="C5E0B3" w:themeFill="accent6" w:themeFillTint="66"/>
          </w:tcPr>
          <w:p w14:paraId="59F12010" w14:textId="77777777" w:rsidR="000C30C7" w:rsidRDefault="000C30C7" w:rsidP="00B76D2F">
            <w:pPr>
              <w:spacing w:line="259" w:lineRule="auto"/>
              <w:jc w:val="left"/>
              <w:rPr>
                <w:lang w:val="en-US"/>
              </w:rPr>
            </w:pPr>
          </w:p>
        </w:tc>
        <w:tc>
          <w:tcPr>
            <w:tcW w:w="1724" w:type="dxa"/>
            <w:shd w:val="clear" w:color="auto" w:fill="C5E0B3" w:themeFill="accent6" w:themeFillTint="66"/>
          </w:tcPr>
          <w:p w14:paraId="1267E952" w14:textId="77777777" w:rsidR="000C30C7" w:rsidRDefault="000C30C7" w:rsidP="00B76D2F">
            <w:pPr>
              <w:spacing w:line="259" w:lineRule="auto"/>
              <w:jc w:val="left"/>
              <w:rPr>
                <w:lang w:val="en-US"/>
              </w:rPr>
            </w:pPr>
          </w:p>
        </w:tc>
        <w:tc>
          <w:tcPr>
            <w:tcW w:w="1724" w:type="dxa"/>
            <w:shd w:val="clear" w:color="auto" w:fill="C5E0B3" w:themeFill="accent6" w:themeFillTint="66"/>
          </w:tcPr>
          <w:p w14:paraId="376EAAA8" w14:textId="77777777" w:rsidR="000C30C7" w:rsidRDefault="000C30C7" w:rsidP="00B76D2F">
            <w:pPr>
              <w:spacing w:line="259" w:lineRule="auto"/>
              <w:jc w:val="left"/>
              <w:rPr>
                <w:lang w:val="en-US"/>
              </w:rPr>
            </w:pPr>
          </w:p>
        </w:tc>
      </w:tr>
    </w:tbl>
    <w:p w14:paraId="2D087C05" w14:textId="77777777" w:rsidR="000C30C7" w:rsidRDefault="000C30C7" w:rsidP="000C30C7">
      <w:pPr>
        <w:spacing w:line="259" w:lineRule="auto"/>
        <w:jc w:val="left"/>
        <w:rPr>
          <w:lang w:val="en-US"/>
        </w:rPr>
      </w:pPr>
      <w:r>
        <w:rPr>
          <w:lang w:val="en-US"/>
        </w:rPr>
        <w:br w:type="page"/>
      </w:r>
    </w:p>
    <w:p w14:paraId="02D127C3" w14:textId="12667F95" w:rsidR="0074224C" w:rsidRPr="003429BD" w:rsidRDefault="0074224C">
      <w:pPr>
        <w:rPr>
          <w:lang w:val="en-US"/>
        </w:rPr>
      </w:pPr>
    </w:p>
    <w:sectPr w:rsidR="0074224C" w:rsidRPr="003429BD" w:rsidSect="001C485F">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874F2" w14:textId="77777777" w:rsidR="006F6647" w:rsidRDefault="006F6647" w:rsidP="00086FA6">
      <w:pPr>
        <w:spacing w:after="0" w:line="240" w:lineRule="auto"/>
      </w:pPr>
      <w:r>
        <w:separator/>
      </w:r>
    </w:p>
  </w:endnote>
  <w:endnote w:type="continuationSeparator" w:id="0">
    <w:p w14:paraId="45DC357C" w14:textId="77777777" w:rsidR="006F6647" w:rsidRDefault="006F6647" w:rsidP="00086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761853"/>
      <w:docPartObj>
        <w:docPartGallery w:val="Page Numbers (Bottom of Page)"/>
        <w:docPartUnique/>
      </w:docPartObj>
    </w:sdtPr>
    <w:sdtContent>
      <w:sdt>
        <w:sdtPr>
          <w:id w:val="-1769616900"/>
          <w:docPartObj>
            <w:docPartGallery w:val="Page Numbers (Top of Page)"/>
            <w:docPartUnique/>
          </w:docPartObj>
        </w:sdtPr>
        <w:sdtContent>
          <w:p w14:paraId="6423750C" w14:textId="34709F22" w:rsidR="001C485F" w:rsidRDefault="001C485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87E25E1" w14:textId="77777777" w:rsidR="00086FA6" w:rsidRDefault="00086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4B7E6" w14:textId="77777777" w:rsidR="006F6647" w:rsidRDefault="006F6647" w:rsidP="00086FA6">
      <w:pPr>
        <w:spacing w:after="0" w:line="240" w:lineRule="auto"/>
      </w:pPr>
      <w:r>
        <w:separator/>
      </w:r>
    </w:p>
  </w:footnote>
  <w:footnote w:type="continuationSeparator" w:id="0">
    <w:p w14:paraId="4E559708" w14:textId="77777777" w:rsidR="006F6647" w:rsidRDefault="006F6647" w:rsidP="00086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3F36" w14:textId="4FAA8999" w:rsidR="00086FA6" w:rsidRDefault="00086FA6" w:rsidP="001C485F">
    <w:pPr>
      <w:pStyle w:val="Header"/>
      <w:jc w:val="right"/>
    </w:pPr>
    <w:r w:rsidRPr="00086FA6">
      <w:t>Marketing Essentials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9BD"/>
    <w:rsid w:val="0000443C"/>
    <w:rsid w:val="00006C04"/>
    <w:rsid w:val="000368FA"/>
    <w:rsid w:val="00052522"/>
    <w:rsid w:val="000534B5"/>
    <w:rsid w:val="0006153B"/>
    <w:rsid w:val="00086FA6"/>
    <w:rsid w:val="00094CA7"/>
    <w:rsid w:val="000A0B4D"/>
    <w:rsid w:val="000A16B8"/>
    <w:rsid w:val="000A1AEB"/>
    <w:rsid w:val="000C30C7"/>
    <w:rsid w:val="000D700D"/>
    <w:rsid w:val="000F0595"/>
    <w:rsid w:val="000F5270"/>
    <w:rsid w:val="00101A42"/>
    <w:rsid w:val="00101B2E"/>
    <w:rsid w:val="001049E2"/>
    <w:rsid w:val="00113EE7"/>
    <w:rsid w:val="001164D7"/>
    <w:rsid w:val="001352FC"/>
    <w:rsid w:val="001415AB"/>
    <w:rsid w:val="00144969"/>
    <w:rsid w:val="00150356"/>
    <w:rsid w:val="00152C87"/>
    <w:rsid w:val="00153E77"/>
    <w:rsid w:val="00162B29"/>
    <w:rsid w:val="0016497F"/>
    <w:rsid w:val="001662A8"/>
    <w:rsid w:val="00184D7A"/>
    <w:rsid w:val="00185593"/>
    <w:rsid w:val="001C1191"/>
    <w:rsid w:val="001C485F"/>
    <w:rsid w:val="001D458A"/>
    <w:rsid w:val="00202F46"/>
    <w:rsid w:val="00204AFF"/>
    <w:rsid w:val="00216F14"/>
    <w:rsid w:val="00227447"/>
    <w:rsid w:val="00231F76"/>
    <w:rsid w:val="002376F9"/>
    <w:rsid w:val="00243FDE"/>
    <w:rsid w:val="00256E71"/>
    <w:rsid w:val="00263185"/>
    <w:rsid w:val="002704CD"/>
    <w:rsid w:val="00275174"/>
    <w:rsid w:val="00291432"/>
    <w:rsid w:val="00292955"/>
    <w:rsid w:val="00297FE5"/>
    <w:rsid w:val="002A1A72"/>
    <w:rsid w:val="002B3AF7"/>
    <w:rsid w:val="002C4A50"/>
    <w:rsid w:val="002C5DE9"/>
    <w:rsid w:val="002E656B"/>
    <w:rsid w:val="002F40A5"/>
    <w:rsid w:val="00300957"/>
    <w:rsid w:val="0030174C"/>
    <w:rsid w:val="003166F8"/>
    <w:rsid w:val="0033377E"/>
    <w:rsid w:val="003429BD"/>
    <w:rsid w:val="00357672"/>
    <w:rsid w:val="003A52AA"/>
    <w:rsid w:val="003A730A"/>
    <w:rsid w:val="003B2909"/>
    <w:rsid w:val="003B33A3"/>
    <w:rsid w:val="003B615D"/>
    <w:rsid w:val="003C35E8"/>
    <w:rsid w:val="003D0190"/>
    <w:rsid w:val="003D79D5"/>
    <w:rsid w:val="003E2FB3"/>
    <w:rsid w:val="003F28E4"/>
    <w:rsid w:val="003F7BD7"/>
    <w:rsid w:val="00402469"/>
    <w:rsid w:val="00423EF3"/>
    <w:rsid w:val="00426C71"/>
    <w:rsid w:val="004405EF"/>
    <w:rsid w:val="0045251F"/>
    <w:rsid w:val="004530B6"/>
    <w:rsid w:val="0047410E"/>
    <w:rsid w:val="004E1E89"/>
    <w:rsid w:val="004E5147"/>
    <w:rsid w:val="004F7408"/>
    <w:rsid w:val="005015A7"/>
    <w:rsid w:val="00525B87"/>
    <w:rsid w:val="00534B07"/>
    <w:rsid w:val="00537089"/>
    <w:rsid w:val="00537D31"/>
    <w:rsid w:val="00554DB6"/>
    <w:rsid w:val="005730E9"/>
    <w:rsid w:val="00574F6A"/>
    <w:rsid w:val="00575982"/>
    <w:rsid w:val="005772E5"/>
    <w:rsid w:val="0057781F"/>
    <w:rsid w:val="005D2906"/>
    <w:rsid w:val="005E7000"/>
    <w:rsid w:val="005F35A1"/>
    <w:rsid w:val="005F4C96"/>
    <w:rsid w:val="00601C4B"/>
    <w:rsid w:val="006228B5"/>
    <w:rsid w:val="00625553"/>
    <w:rsid w:val="00632DB1"/>
    <w:rsid w:val="00633723"/>
    <w:rsid w:val="0064052A"/>
    <w:rsid w:val="00656285"/>
    <w:rsid w:val="0066194C"/>
    <w:rsid w:val="00672737"/>
    <w:rsid w:val="006A741A"/>
    <w:rsid w:val="006B4C3D"/>
    <w:rsid w:val="006C31F8"/>
    <w:rsid w:val="006C3BB7"/>
    <w:rsid w:val="006C6663"/>
    <w:rsid w:val="006E1EC8"/>
    <w:rsid w:val="006F6647"/>
    <w:rsid w:val="007125DC"/>
    <w:rsid w:val="007126E0"/>
    <w:rsid w:val="007133F7"/>
    <w:rsid w:val="00720785"/>
    <w:rsid w:val="0073408D"/>
    <w:rsid w:val="0074224C"/>
    <w:rsid w:val="0075159F"/>
    <w:rsid w:val="00751F05"/>
    <w:rsid w:val="00753EC8"/>
    <w:rsid w:val="00784A67"/>
    <w:rsid w:val="0079515F"/>
    <w:rsid w:val="007A79C5"/>
    <w:rsid w:val="007C7337"/>
    <w:rsid w:val="007D41D2"/>
    <w:rsid w:val="007E6C00"/>
    <w:rsid w:val="00804AC9"/>
    <w:rsid w:val="008140DA"/>
    <w:rsid w:val="00830400"/>
    <w:rsid w:val="008645D3"/>
    <w:rsid w:val="00871017"/>
    <w:rsid w:val="00871060"/>
    <w:rsid w:val="00891966"/>
    <w:rsid w:val="008A0FA6"/>
    <w:rsid w:val="008A54C6"/>
    <w:rsid w:val="008B3AE4"/>
    <w:rsid w:val="008C0697"/>
    <w:rsid w:val="008E718B"/>
    <w:rsid w:val="008F397E"/>
    <w:rsid w:val="008F3BCD"/>
    <w:rsid w:val="00901E8E"/>
    <w:rsid w:val="00902476"/>
    <w:rsid w:val="0090631F"/>
    <w:rsid w:val="00924655"/>
    <w:rsid w:val="009264C7"/>
    <w:rsid w:val="00927529"/>
    <w:rsid w:val="0093660F"/>
    <w:rsid w:val="00944B2E"/>
    <w:rsid w:val="0096181A"/>
    <w:rsid w:val="00961CBE"/>
    <w:rsid w:val="009A1782"/>
    <w:rsid w:val="009A1FD0"/>
    <w:rsid w:val="009C0059"/>
    <w:rsid w:val="009E4942"/>
    <w:rsid w:val="009E7663"/>
    <w:rsid w:val="009F2A35"/>
    <w:rsid w:val="00A03B0E"/>
    <w:rsid w:val="00A2129B"/>
    <w:rsid w:val="00A27A4D"/>
    <w:rsid w:val="00A34431"/>
    <w:rsid w:val="00A51386"/>
    <w:rsid w:val="00A64CEA"/>
    <w:rsid w:val="00A80A44"/>
    <w:rsid w:val="00A86F23"/>
    <w:rsid w:val="00A94F1E"/>
    <w:rsid w:val="00A97282"/>
    <w:rsid w:val="00AA755A"/>
    <w:rsid w:val="00AB3446"/>
    <w:rsid w:val="00AB7416"/>
    <w:rsid w:val="00AC3393"/>
    <w:rsid w:val="00AC5406"/>
    <w:rsid w:val="00AD4DED"/>
    <w:rsid w:val="00AE7EA8"/>
    <w:rsid w:val="00B06057"/>
    <w:rsid w:val="00B1202C"/>
    <w:rsid w:val="00B1287B"/>
    <w:rsid w:val="00B51683"/>
    <w:rsid w:val="00B74168"/>
    <w:rsid w:val="00B828F6"/>
    <w:rsid w:val="00B85AD7"/>
    <w:rsid w:val="00B92ABF"/>
    <w:rsid w:val="00BB3340"/>
    <w:rsid w:val="00BB42CD"/>
    <w:rsid w:val="00BC171E"/>
    <w:rsid w:val="00BC19B3"/>
    <w:rsid w:val="00BD1D25"/>
    <w:rsid w:val="00BD4305"/>
    <w:rsid w:val="00BE06A4"/>
    <w:rsid w:val="00BE791B"/>
    <w:rsid w:val="00BF6A46"/>
    <w:rsid w:val="00C02A30"/>
    <w:rsid w:val="00C41771"/>
    <w:rsid w:val="00C837D3"/>
    <w:rsid w:val="00C844EA"/>
    <w:rsid w:val="00CA110C"/>
    <w:rsid w:val="00CB6645"/>
    <w:rsid w:val="00CD250C"/>
    <w:rsid w:val="00CE24CD"/>
    <w:rsid w:val="00CE250E"/>
    <w:rsid w:val="00CF1BF3"/>
    <w:rsid w:val="00CF7741"/>
    <w:rsid w:val="00D03346"/>
    <w:rsid w:val="00D16953"/>
    <w:rsid w:val="00D41086"/>
    <w:rsid w:val="00D63799"/>
    <w:rsid w:val="00D8175D"/>
    <w:rsid w:val="00DA228D"/>
    <w:rsid w:val="00DB71A6"/>
    <w:rsid w:val="00DD1CAD"/>
    <w:rsid w:val="00DD7DDE"/>
    <w:rsid w:val="00DF0AEF"/>
    <w:rsid w:val="00DF3795"/>
    <w:rsid w:val="00E02741"/>
    <w:rsid w:val="00E143AD"/>
    <w:rsid w:val="00E16D87"/>
    <w:rsid w:val="00E176C7"/>
    <w:rsid w:val="00E22338"/>
    <w:rsid w:val="00E50B24"/>
    <w:rsid w:val="00E60EFD"/>
    <w:rsid w:val="00E943CB"/>
    <w:rsid w:val="00EA222B"/>
    <w:rsid w:val="00EA2C4D"/>
    <w:rsid w:val="00EA2D87"/>
    <w:rsid w:val="00EA5A89"/>
    <w:rsid w:val="00EA7500"/>
    <w:rsid w:val="00ED01D2"/>
    <w:rsid w:val="00ED52A7"/>
    <w:rsid w:val="00EE4E37"/>
    <w:rsid w:val="00F000AA"/>
    <w:rsid w:val="00F07140"/>
    <w:rsid w:val="00F2796F"/>
    <w:rsid w:val="00F61FBD"/>
    <w:rsid w:val="00F63E12"/>
    <w:rsid w:val="00F67ABE"/>
    <w:rsid w:val="00F76EB1"/>
    <w:rsid w:val="00F97D2C"/>
    <w:rsid w:val="00FA439F"/>
    <w:rsid w:val="00FA7BAB"/>
    <w:rsid w:val="00FF5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B9D9A"/>
  <w15:chartTrackingRefBased/>
  <w15:docId w15:val="{DE7DBE2D-63FC-4126-9C84-BAE5B1BE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59F"/>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5159F"/>
    <w:pPr>
      <w:keepNext/>
      <w:keepLines/>
      <w:spacing w:before="240"/>
      <w:outlineLvl w:val="0"/>
    </w:pPr>
    <w:rPr>
      <w:b/>
      <w:bCs/>
      <w:kern w:val="36"/>
      <w:sz w:val="28"/>
      <w:szCs w:val="48"/>
    </w:rPr>
  </w:style>
  <w:style w:type="paragraph" w:styleId="Heading2">
    <w:name w:val="heading 2"/>
    <w:basedOn w:val="Normal"/>
    <w:next w:val="Normal"/>
    <w:link w:val="Heading2Char"/>
    <w:autoRedefine/>
    <w:uiPriority w:val="9"/>
    <w:qFormat/>
    <w:rsid w:val="0075159F"/>
    <w:pPr>
      <w:keepNext/>
      <w:keepLines/>
      <w:spacing w:before="40"/>
      <w:outlineLvl w:val="1"/>
    </w:pPr>
    <w:rPr>
      <w:b/>
      <w:bCs/>
      <w:sz w:val="26"/>
      <w:szCs w:val="36"/>
    </w:rPr>
  </w:style>
  <w:style w:type="paragraph" w:styleId="Heading3">
    <w:name w:val="heading 3"/>
    <w:basedOn w:val="Normal"/>
    <w:next w:val="Normal"/>
    <w:link w:val="Heading3Char"/>
    <w:autoRedefine/>
    <w:uiPriority w:val="9"/>
    <w:unhideWhenUsed/>
    <w:qFormat/>
    <w:rsid w:val="009E7663"/>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159F"/>
    <w:rPr>
      <w:rFonts w:ascii="Times New Roman" w:hAnsi="Times New Roman"/>
      <w:b/>
      <w:bCs/>
      <w:color w:val="000000" w:themeColor="text1"/>
      <w:kern w:val="2"/>
      <w:sz w:val="26"/>
      <w:szCs w:val="36"/>
      <w:lang w:val="en-GB"/>
      <w14:ligatures w14:val="standardContextual"/>
    </w:rPr>
  </w:style>
  <w:style w:type="character" w:customStyle="1" w:styleId="Heading1Char">
    <w:name w:val="Heading 1 Char"/>
    <w:basedOn w:val="DefaultParagraphFont"/>
    <w:link w:val="Heading1"/>
    <w:uiPriority w:val="9"/>
    <w:rsid w:val="0075159F"/>
    <w:rPr>
      <w:rFonts w:ascii="Times New Roman" w:hAnsi="Times New Roman"/>
      <w:b/>
      <w:bCs/>
      <w:color w:val="000000" w:themeColor="text1"/>
      <w:kern w:val="36"/>
      <w:sz w:val="28"/>
      <w:szCs w:val="48"/>
      <w:lang w:val="en-GB"/>
      <w14:ligatures w14:val="standardContextual"/>
    </w:rPr>
  </w:style>
  <w:style w:type="character" w:customStyle="1" w:styleId="Heading3Char">
    <w:name w:val="Heading 3 Char"/>
    <w:basedOn w:val="DefaultParagraphFont"/>
    <w:link w:val="Heading3"/>
    <w:uiPriority w:val="9"/>
    <w:rsid w:val="009E7663"/>
    <w:rPr>
      <w:rFonts w:ascii="Times New Roman" w:eastAsiaTheme="majorEastAsia" w:hAnsi="Times New Roman" w:cstheme="majorBidi"/>
      <w:i/>
      <w:color w:val="000000" w:themeColor="text1"/>
      <w:sz w:val="24"/>
      <w:szCs w:val="24"/>
      <w:u w:val="single"/>
      <w:lang w:val="en-GB"/>
    </w:rPr>
  </w:style>
  <w:style w:type="table" w:styleId="TableGrid">
    <w:name w:val="Table Grid"/>
    <w:basedOn w:val="TableNormal"/>
    <w:uiPriority w:val="39"/>
    <w:rsid w:val="00162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655"/>
    <w:pPr>
      <w:ind w:left="720"/>
      <w:contextualSpacing/>
    </w:pPr>
  </w:style>
  <w:style w:type="paragraph" w:styleId="NoSpacing">
    <w:name w:val="No Spacing"/>
    <w:uiPriority w:val="1"/>
    <w:qFormat/>
    <w:rsid w:val="005E7000"/>
    <w:pPr>
      <w:spacing w:after="0" w:line="240" w:lineRule="auto"/>
      <w:jc w:val="both"/>
    </w:pPr>
    <w:rPr>
      <w:rFonts w:ascii="Times New Roman" w:hAnsi="Times New Roman"/>
      <w:color w:val="000000" w:themeColor="text1"/>
      <w:sz w:val="24"/>
      <w:lang w:val="en-GB"/>
    </w:rPr>
  </w:style>
  <w:style w:type="paragraph" w:styleId="Bibliography">
    <w:name w:val="Bibliography"/>
    <w:basedOn w:val="Normal"/>
    <w:next w:val="Normal"/>
    <w:uiPriority w:val="37"/>
    <w:unhideWhenUsed/>
    <w:rsid w:val="008A54C6"/>
  </w:style>
  <w:style w:type="character" w:styleId="Hyperlink">
    <w:name w:val="Hyperlink"/>
    <w:basedOn w:val="DefaultParagraphFont"/>
    <w:uiPriority w:val="99"/>
    <w:unhideWhenUsed/>
    <w:rsid w:val="008A54C6"/>
    <w:rPr>
      <w:color w:val="0563C1" w:themeColor="hyperlink"/>
      <w:u w:val="single"/>
    </w:rPr>
  </w:style>
  <w:style w:type="character" w:styleId="UnresolvedMention">
    <w:name w:val="Unresolved Mention"/>
    <w:basedOn w:val="DefaultParagraphFont"/>
    <w:uiPriority w:val="99"/>
    <w:semiHidden/>
    <w:unhideWhenUsed/>
    <w:rsid w:val="008A54C6"/>
    <w:rPr>
      <w:color w:val="605E5C"/>
      <w:shd w:val="clear" w:color="auto" w:fill="E1DFDD"/>
    </w:rPr>
  </w:style>
  <w:style w:type="paragraph" w:styleId="Header">
    <w:name w:val="header"/>
    <w:basedOn w:val="Normal"/>
    <w:link w:val="HeaderChar"/>
    <w:uiPriority w:val="99"/>
    <w:unhideWhenUsed/>
    <w:rsid w:val="00086F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FA6"/>
    <w:rPr>
      <w:rFonts w:ascii="Times New Roman" w:hAnsi="Times New Roman"/>
      <w:color w:val="000000" w:themeColor="text1"/>
      <w:sz w:val="24"/>
      <w:lang w:val="en-GB"/>
    </w:rPr>
  </w:style>
  <w:style w:type="paragraph" w:styleId="Footer">
    <w:name w:val="footer"/>
    <w:basedOn w:val="Normal"/>
    <w:link w:val="FooterChar"/>
    <w:uiPriority w:val="99"/>
    <w:unhideWhenUsed/>
    <w:rsid w:val="00086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FA6"/>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C485F"/>
    <w:pPr>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C485F"/>
    <w:pPr>
      <w:spacing w:after="100"/>
    </w:pPr>
  </w:style>
  <w:style w:type="paragraph" w:styleId="TOC2">
    <w:name w:val="toc 2"/>
    <w:basedOn w:val="Normal"/>
    <w:next w:val="Normal"/>
    <w:autoRedefine/>
    <w:uiPriority w:val="39"/>
    <w:unhideWhenUsed/>
    <w:rsid w:val="001C485F"/>
    <w:pPr>
      <w:spacing w:after="100"/>
      <w:ind w:left="240"/>
    </w:pPr>
  </w:style>
  <w:style w:type="paragraph" w:styleId="TOC3">
    <w:name w:val="toc 3"/>
    <w:basedOn w:val="Normal"/>
    <w:next w:val="Normal"/>
    <w:autoRedefine/>
    <w:uiPriority w:val="39"/>
    <w:unhideWhenUsed/>
    <w:rsid w:val="001C485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52728">
      <w:bodyDiv w:val="1"/>
      <w:marLeft w:val="0"/>
      <w:marRight w:val="0"/>
      <w:marTop w:val="0"/>
      <w:marBottom w:val="0"/>
      <w:divBdr>
        <w:top w:val="none" w:sz="0" w:space="0" w:color="auto"/>
        <w:left w:val="none" w:sz="0" w:space="0" w:color="auto"/>
        <w:bottom w:val="none" w:sz="0" w:space="0" w:color="auto"/>
        <w:right w:val="none" w:sz="0" w:space="0" w:color="auto"/>
      </w:divBdr>
    </w:div>
    <w:div w:id="984815332">
      <w:bodyDiv w:val="1"/>
      <w:marLeft w:val="0"/>
      <w:marRight w:val="0"/>
      <w:marTop w:val="0"/>
      <w:marBottom w:val="0"/>
      <w:divBdr>
        <w:top w:val="none" w:sz="0" w:space="0" w:color="auto"/>
        <w:left w:val="none" w:sz="0" w:space="0" w:color="auto"/>
        <w:bottom w:val="none" w:sz="0" w:space="0" w:color="auto"/>
        <w:right w:val="none" w:sz="0" w:space="0" w:color="auto"/>
      </w:divBdr>
    </w:div>
    <w:div w:id="1447308542">
      <w:bodyDiv w:val="1"/>
      <w:marLeft w:val="0"/>
      <w:marRight w:val="0"/>
      <w:marTop w:val="0"/>
      <w:marBottom w:val="0"/>
      <w:divBdr>
        <w:top w:val="none" w:sz="0" w:space="0" w:color="auto"/>
        <w:left w:val="none" w:sz="0" w:space="0" w:color="auto"/>
        <w:bottom w:val="none" w:sz="0" w:space="0" w:color="auto"/>
        <w:right w:val="none" w:sz="0" w:space="0" w:color="auto"/>
      </w:divBdr>
    </w:div>
    <w:div w:id="1653098972">
      <w:bodyDiv w:val="1"/>
      <w:marLeft w:val="0"/>
      <w:marRight w:val="0"/>
      <w:marTop w:val="0"/>
      <w:marBottom w:val="0"/>
      <w:divBdr>
        <w:top w:val="none" w:sz="0" w:space="0" w:color="auto"/>
        <w:left w:val="none" w:sz="0" w:space="0" w:color="auto"/>
        <w:bottom w:val="none" w:sz="0" w:space="0" w:color="auto"/>
        <w:right w:val="none" w:sz="0" w:space="0" w:color="auto"/>
      </w:divBdr>
    </w:div>
    <w:div w:id="1970014144">
      <w:bodyDiv w:val="1"/>
      <w:marLeft w:val="0"/>
      <w:marRight w:val="0"/>
      <w:marTop w:val="0"/>
      <w:marBottom w:val="0"/>
      <w:divBdr>
        <w:top w:val="none" w:sz="0" w:space="0" w:color="auto"/>
        <w:left w:val="none" w:sz="0" w:space="0" w:color="auto"/>
        <w:bottom w:val="none" w:sz="0" w:space="0" w:color="auto"/>
        <w:right w:val="none" w:sz="0" w:space="0" w:color="auto"/>
      </w:divBdr>
    </w:div>
    <w:div w:id="210954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d-and-update.company-information.service.gov.uk/company/04216663"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ibisworld.com/united-kingd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IBI23</b:Tag>
    <b:SourceType>InternetSite</b:SourceType>
    <b:Guid>{0EC781E5-E050-4871-A4F1-1F3150413ABC}</b:Guid>
    <b:Author>
      <b:Author>
        <b:Corporate>IBIS</b:Corporate>
      </b:Author>
    </b:Author>
    <b:Title>IBISWorld for the UK</b:Title>
    <b:Year>2023</b:Year>
    <b:YearAccessed>2023</b:YearAccessed>
    <b:MonthAccessed>May</b:MonthAccessed>
    <b:DayAccessed>20th</b:DayAccessed>
    <b:URL>https://www.ibisworld.com/united-kingdom/</b:URL>
    <b:RefOrder>1</b:RefOrder>
  </b:Source>
  <b:Source>
    <b:Tag>GOV233</b:Tag>
    <b:SourceType>InternetSite</b:SourceType>
    <b:Guid>{2BFE664A-EB59-423F-B284-3FCAB07D5AD4}</b:Guid>
    <b:Author>
      <b:Author>
        <b:Corporate>GOV.UK</b:Corporate>
      </b:Author>
    </b:Author>
    <b:Title>IBIS UK LIMITED</b:Title>
    <b:Year>2023</b:Year>
    <b:YearAccessed>2023</b:YearAccessed>
    <b:MonthAccessed>May</b:MonthAccessed>
    <b:DayAccessed>23th</b:DayAccessed>
    <b:URL>https://find-and-update.company-information.service.gov.uk/company/04216663</b:URL>
    <b:RefOrder>3</b:RefOrder>
  </b:Source>
  <b:Source>
    <b:Tag>Ale231</b:Tag>
    <b:SourceType>InternetSite</b:SourceType>
    <b:Guid>{81A3E2F1-3918-45B7-8660-3897720B5CD5}</b:Guid>
    <b:Author>
      <b:Author>
        <b:NameList>
          <b:Person>
            <b:Last>Kunst</b:Last>
            <b:First>Alexander</b:First>
          </b:Person>
        </b:NameList>
      </b:Author>
    </b:Author>
    <b:Title>Ibis brand profile in the UK 2022</b:Title>
    <b:Year>2023</b:Year>
    <b:YearAccessed>2023</b:YearAccessed>
    <b:MonthAccessed>May</b:MonthAccessed>
    <b:DayAccessed>23th</b:DayAccessed>
    <b:URL>https://www.statista.com/forecasts/1335566/ibis-hotels-brand-profile-in-the-uk</b:URL>
    <b:RefOrder>2</b:RefOrder>
  </b:Source>
</b:Sources>
</file>

<file path=customXml/itemProps1.xml><?xml version="1.0" encoding="utf-8"?>
<ds:datastoreItem xmlns:ds="http://schemas.openxmlformats.org/officeDocument/2006/customXml" ds:itemID="{55C3FF2B-58A2-49DC-BB85-A41C68B40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2827</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dc:description/>
  <cp:lastModifiedBy>Claudia Butnariu (2239415)</cp:lastModifiedBy>
  <cp:revision>4</cp:revision>
  <dcterms:created xsi:type="dcterms:W3CDTF">2023-06-05T18:16:00Z</dcterms:created>
  <dcterms:modified xsi:type="dcterms:W3CDTF">2023-06-15T19:46:00Z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6bb527f5-9d84-4c69-9bfe-6e5a14a62470</vt:lpwstr>
  </property>
</Properties>
</file>