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7B0CDB" w14:textId="31A179CD" w:rsidR="00E10D72" w:rsidRPr="00CA639E" w:rsidRDefault="00260A4A" w:rsidP="00ED1841">
      <w:pPr>
        <w:spacing w:line="360" w:lineRule="auto"/>
        <w:jc w:val="center"/>
        <w:rPr>
          <w:rFonts w:ascii="Arial" w:hAnsi="Arial" w:cs="Arial"/>
          <w:sz w:val="24"/>
          <w:szCs w:val="24"/>
          <w:u w:val="single"/>
        </w:rPr>
      </w:pPr>
      <w:r w:rsidRPr="00CA639E">
        <w:rPr>
          <w:rFonts w:ascii="Arial" w:hAnsi="Arial" w:cs="Arial"/>
          <w:sz w:val="24"/>
          <w:szCs w:val="24"/>
          <w:u w:val="single"/>
        </w:rPr>
        <w:t>Research Project</w:t>
      </w:r>
    </w:p>
    <w:p w14:paraId="366BEDA7" w14:textId="11F6F7F7" w:rsidR="0076236B" w:rsidRPr="00CA639E" w:rsidRDefault="00260A4A" w:rsidP="00ED1841">
      <w:pPr>
        <w:spacing w:line="360" w:lineRule="auto"/>
        <w:rPr>
          <w:rFonts w:ascii="Arial" w:hAnsi="Arial" w:cs="Arial"/>
          <w:sz w:val="24"/>
          <w:szCs w:val="24"/>
          <w:u w:val="single"/>
        </w:rPr>
      </w:pPr>
      <w:r w:rsidRPr="00CA639E">
        <w:rPr>
          <w:rFonts w:ascii="Arial" w:hAnsi="Arial" w:cs="Arial"/>
          <w:sz w:val="24"/>
          <w:szCs w:val="24"/>
          <w:u w:val="single"/>
        </w:rPr>
        <w:t xml:space="preserve">Abstract </w:t>
      </w:r>
    </w:p>
    <w:p w14:paraId="60DB7C11" w14:textId="1F97954F" w:rsidR="00A730C9" w:rsidRPr="00CA639E" w:rsidRDefault="00BD4A0C" w:rsidP="00ED1841">
      <w:pPr>
        <w:spacing w:line="360" w:lineRule="auto"/>
        <w:rPr>
          <w:rFonts w:ascii="Arial" w:hAnsi="Arial" w:cs="Arial"/>
          <w:sz w:val="24"/>
          <w:szCs w:val="24"/>
        </w:rPr>
      </w:pPr>
      <w:r>
        <w:rPr>
          <w:rFonts w:ascii="Arial" w:hAnsi="Arial" w:cs="Arial"/>
          <w:sz w:val="24"/>
          <w:szCs w:val="24"/>
        </w:rPr>
        <w:t xml:space="preserve">The aim of this research is to </w:t>
      </w:r>
      <w:r w:rsidR="00260A4A" w:rsidRPr="00CA639E">
        <w:rPr>
          <w:rFonts w:ascii="Arial" w:hAnsi="Arial" w:cs="Arial"/>
          <w:sz w:val="24"/>
          <w:szCs w:val="24"/>
        </w:rPr>
        <w:t xml:space="preserve">analyse </w:t>
      </w:r>
      <w:r w:rsidR="002D3B2A" w:rsidRPr="00CA639E">
        <w:rPr>
          <w:rFonts w:ascii="Arial" w:hAnsi="Arial" w:cs="Arial"/>
          <w:sz w:val="24"/>
          <w:szCs w:val="24"/>
        </w:rPr>
        <w:t>how teachers perceive outdoor provision</w:t>
      </w:r>
      <w:r w:rsidR="00A730C9" w:rsidRPr="00CA639E">
        <w:rPr>
          <w:rFonts w:ascii="Arial" w:hAnsi="Arial" w:cs="Arial"/>
          <w:sz w:val="24"/>
          <w:szCs w:val="24"/>
        </w:rPr>
        <w:t xml:space="preserve"> in the early years.</w:t>
      </w:r>
      <w:r w:rsidR="002D3B2A" w:rsidRPr="00CA639E">
        <w:rPr>
          <w:rFonts w:ascii="Arial" w:hAnsi="Arial" w:cs="Arial"/>
          <w:sz w:val="24"/>
          <w:szCs w:val="24"/>
        </w:rPr>
        <w:t xml:space="preserve"> </w:t>
      </w:r>
      <w:r w:rsidR="009C6451" w:rsidRPr="00CA639E">
        <w:rPr>
          <w:rFonts w:ascii="Arial" w:hAnsi="Arial" w:cs="Arial"/>
          <w:sz w:val="24"/>
          <w:szCs w:val="24"/>
        </w:rPr>
        <w:t xml:space="preserve">The research will be undertaken in </w:t>
      </w:r>
      <w:r w:rsidR="00AD7970">
        <w:rPr>
          <w:rFonts w:ascii="Arial" w:hAnsi="Arial" w:cs="Arial"/>
          <w:sz w:val="24"/>
          <w:szCs w:val="24"/>
        </w:rPr>
        <w:t>four</w:t>
      </w:r>
      <w:r w:rsidR="00831AE8">
        <w:rPr>
          <w:rFonts w:ascii="Arial" w:hAnsi="Arial" w:cs="Arial"/>
          <w:sz w:val="24"/>
          <w:szCs w:val="24"/>
        </w:rPr>
        <w:t xml:space="preserve"> </w:t>
      </w:r>
      <w:r w:rsidR="00B91F79" w:rsidRPr="00CA639E">
        <w:rPr>
          <w:rFonts w:ascii="Arial" w:hAnsi="Arial" w:cs="Arial"/>
          <w:sz w:val="24"/>
          <w:szCs w:val="24"/>
        </w:rPr>
        <w:t>school</w:t>
      </w:r>
      <w:r w:rsidR="00BB44E3" w:rsidRPr="00CA639E">
        <w:rPr>
          <w:rFonts w:ascii="Arial" w:hAnsi="Arial" w:cs="Arial"/>
          <w:sz w:val="24"/>
          <w:szCs w:val="24"/>
        </w:rPr>
        <w:t xml:space="preserve"> </w:t>
      </w:r>
      <w:r w:rsidR="00B91F79" w:rsidRPr="00CA639E">
        <w:rPr>
          <w:rFonts w:ascii="Arial" w:hAnsi="Arial" w:cs="Arial"/>
          <w:sz w:val="24"/>
          <w:szCs w:val="24"/>
        </w:rPr>
        <w:t>settings</w:t>
      </w:r>
      <w:r w:rsidR="007E4B50">
        <w:rPr>
          <w:rFonts w:ascii="Arial" w:hAnsi="Arial" w:cs="Arial"/>
          <w:sz w:val="24"/>
          <w:szCs w:val="24"/>
        </w:rPr>
        <w:t xml:space="preserve">, </w:t>
      </w:r>
      <w:r w:rsidR="00AD7970">
        <w:rPr>
          <w:rFonts w:ascii="Arial" w:hAnsi="Arial" w:cs="Arial"/>
          <w:sz w:val="24"/>
          <w:szCs w:val="24"/>
        </w:rPr>
        <w:t>two</w:t>
      </w:r>
      <w:r w:rsidR="00831AE8">
        <w:rPr>
          <w:rFonts w:ascii="Arial" w:hAnsi="Arial" w:cs="Arial"/>
          <w:sz w:val="24"/>
          <w:szCs w:val="24"/>
        </w:rPr>
        <w:t xml:space="preserve"> in</w:t>
      </w:r>
      <w:r w:rsidR="009C6451" w:rsidRPr="00CA639E">
        <w:rPr>
          <w:rFonts w:ascii="Arial" w:hAnsi="Arial" w:cs="Arial"/>
          <w:sz w:val="24"/>
          <w:szCs w:val="24"/>
        </w:rPr>
        <w:t xml:space="preserve"> Cardiff and </w:t>
      </w:r>
      <w:r w:rsidR="00AD7970">
        <w:rPr>
          <w:rFonts w:ascii="Arial" w:hAnsi="Arial" w:cs="Arial"/>
          <w:sz w:val="24"/>
          <w:szCs w:val="24"/>
        </w:rPr>
        <w:t>two</w:t>
      </w:r>
      <w:r w:rsidR="00831AE8">
        <w:rPr>
          <w:rFonts w:ascii="Arial" w:hAnsi="Arial" w:cs="Arial"/>
          <w:sz w:val="24"/>
          <w:szCs w:val="24"/>
        </w:rPr>
        <w:t xml:space="preserve"> in </w:t>
      </w:r>
      <w:r w:rsidR="00772410" w:rsidRPr="00CA639E">
        <w:rPr>
          <w:rFonts w:ascii="Arial" w:hAnsi="Arial" w:cs="Arial"/>
          <w:sz w:val="24"/>
          <w:szCs w:val="24"/>
        </w:rPr>
        <w:t>Cer</w:t>
      </w:r>
      <w:r w:rsidR="00A57820" w:rsidRPr="00CA639E">
        <w:rPr>
          <w:rFonts w:ascii="Arial" w:hAnsi="Arial" w:cs="Arial"/>
          <w:sz w:val="24"/>
          <w:szCs w:val="24"/>
        </w:rPr>
        <w:t>e</w:t>
      </w:r>
      <w:r w:rsidR="00772410" w:rsidRPr="00CA639E">
        <w:rPr>
          <w:rFonts w:ascii="Arial" w:hAnsi="Arial" w:cs="Arial"/>
          <w:sz w:val="24"/>
          <w:szCs w:val="24"/>
        </w:rPr>
        <w:t>d</w:t>
      </w:r>
      <w:r w:rsidR="00A57820" w:rsidRPr="00CA639E">
        <w:rPr>
          <w:rFonts w:ascii="Arial" w:hAnsi="Arial" w:cs="Arial"/>
          <w:sz w:val="24"/>
          <w:szCs w:val="24"/>
        </w:rPr>
        <w:t>i</w:t>
      </w:r>
      <w:r w:rsidR="00772410" w:rsidRPr="00CA639E">
        <w:rPr>
          <w:rFonts w:ascii="Arial" w:hAnsi="Arial" w:cs="Arial"/>
          <w:sz w:val="24"/>
          <w:szCs w:val="24"/>
        </w:rPr>
        <w:t>gion</w:t>
      </w:r>
      <w:r w:rsidR="00A57820" w:rsidRPr="00CA639E">
        <w:rPr>
          <w:rFonts w:ascii="Arial" w:hAnsi="Arial" w:cs="Arial"/>
          <w:sz w:val="24"/>
          <w:szCs w:val="24"/>
        </w:rPr>
        <w:t xml:space="preserve"> to exam</w:t>
      </w:r>
      <w:r w:rsidR="0019484A" w:rsidRPr="00CA639E">
        <w:rPr>
          <w:rFonts w:ascii="Arial" w:hAnsi="Arial" w:cs="Arial"/>
          <w:sz w:val="24"/>
          <w:szCs w:val="24"/>
        </w:rPr>
        <w:t>ine the different perspectives from City</w:t>
      </w:r>
      <w:r w:rsidR="00BC4F78" w:rsidRPr="00CA639E">
        <w:rPr>
          <w:rFonts w:ascii="Arial" w:hAnsi="Arial" w:cs="Arial"/>
          <w:sz w:val="24"/>
          <w:szCs w:val="24"/>
        </w:rPr>
        <w:t xml:space="preserve"> </w:t>
      </w:r>
      <w:r w:rsidR="0019484A" w:rsidRPr="00CA639E">
        <w:rPr>
          <w:rFonts w:ascii="Arial" w:hAnsi="Arial" w:cs="Arial"/>
          <w:sz w:val="24"/>
          <w:szCs w:val="24"/>
        </w:rPr>
        <w:t>to Rural Life.</w:t>
      </w:r>
      <w:r w:rsidR="0099377A">
        <w:rPr>
          <w:rFonts w:ascii="Arial" w:hAnsi="Arial" w:cs="Arial"/>
          <w:sz w:val="24"/>
          <w:szCs w:val="24"/>
        </w:rPr>
        <w:t xml:space="preserve"> </w:t>
      </w:r>
      <w:r w:rsidR="00260A4A" w:rsidRPr="00CA639E">
        <w:rPr>
          <w:rFonts w:ascii="Arial" w:hAnsi="Arial" w:cs="Arial"/>
          <w:sz w:val="24"/>
          <w:szCs w:val="24"/>
        </w:rPr>
        <w:t xml:space="preserve">Previous research demonstrates a variety of views on this subject which will be examined so that a deeper understanding of the subject can be formulated. </w:t>
      </w:r>
      <w:r w:rsidR="00CF07BD" w:rsidRPr="00CA639E">
        <w:rPr>
          <w:rFonts w:ascii="Arial" w:hAnsi="Arial" w:cs="Arial"/>
          <w:sz w:val="24"/>
          <w:szCs w:val="24"/>
        </w:rPr>
        <w:t xml:space="preserve">A purposeful sample group has been selected for </w:t>
      </w:r>
      <w:r w:rsidR="00A35A28" w:rsidRPr="00CA639E">
        <w:rPr>
          <w:rFonts w:ascii="Arial" w:hAnsi="Arial" w:cs="Arial"/>
          <w:sz w:val="24"/>
          <w:szCs w:val="24"/>
        </w:rPr>
        <w:t>this</w:t>
      </w:r>
      <w:r w:rsidR="00CF07BD" w:rsidRPr="00CA639E">
        <w:rPr>
          <w:rFonts w:ascii="Arial" w:hAnsi="Arial" w:cs="Arial"/>
          <w:sz w:val="24"/>
          <w:szCs w:val="24"/>
        </w:rPr>
        <w:t xml:space="preserve"> research </w:t>
      </w:r>
      <w:r w:rsidR="00687F31" w:rsidRPr="00CA639E">
        <w:rPr>
          <w:rFonts w:ascii="Arial" w:hAnsi="Arial" w:cs="Arial"/>
          <w:sz w:val="24"/>
          <w:szCs w:val="24"/>
        </w:rPr>
        <w:t>consisting</w:t>
      </w:r>
      <w:r w:rsidR="000418CC" w:rsidRPr="00CA639E">
        <w:rPr>
          <w:rFonts w:ascii="Arial" w:hAnsi="Arial" w:cs="Arial"/>
          <w:sz w:val="24"/>
          <w:szCs w:val="24"/>
        </w:rPr>
        <w:t xml:space="preserve"> of </w:t>
      </w:r>
      <w:r w:rsidR="00E77212" w:rsidRPr="00CA639E">
        <w:rPr>
          <w:rFonts w:ascii="Arial" w:hAnsi="Arial" w:cs="Arial"/>
          <w:sz w:val="24"/>
          <w:szCs w:val="24"/>
        </w:rPr>
        <w:t>ten</w:t>
      </w:r>
      <w:r w:rsidR="005A2884" w:rsidRPr="00CA639E">
        <w:rPr>
          <w:rFonts w:ascii="Arial" w:hAnsi="Arial" w:cs="Arial"/>
          <w:sz w:val="24"/>
          <w:szCs w:val="24"/>
        </w:rPr>
        <w:t xml:space="preserve"> children, the class </w:t>
      </w:r>
      <w:r w:rsidR="009B102C" w:rsidRPr="00CA639E">
        <w:rPr>
          <w:rFonts w:ascii="Arial" w:hAnsi="Arial" w:cs="Arial"/>
          <w:sz w:val="24"/>
          <w:szCs w:val="24"/>
        </w:rPr>
        <w:t>teacher,</w:t>
      </w:r>
      <w:r w:rsidR="005A2884" w:rsidRPr="00CA639E">
        <w:rPr>
          <w:rFonts w:ascii="Arial" w:hAnsi="Arial" w:cs="Arial"/>
          <w:sz w:val="24"/>
          <w:szCs w:val="24"/>
        </w:rPr>
        <w:t xml:space="preserve"> and a teaching assistant f</w:t>
      </w:r>
      <w:r w:rsidR="009B102C" w:rsidRPr="00CA639E">
        <w:rPr>
          <w:rFonts w:ascii="Arial" w:hAnsi="Arial" w:cs="Arial"/>
          <w:sz w:val="24"/>
          <w:szCs w:val="24"/>
        </w:rPr>
        <w:t>rom</w:t>
      </w:r>
      <w:r w:rsidR="005A2884" w:rsidRPr="00CA639E">
        <w:rPr>
          <w:rFonts w:ascii="Arial" w:hAnsi="Arial" w:cs="Arial"/>
          <w:sz w:val="24"/>
          <w:szCs w:val="24"/>
        </w:rPr>
        <w:t xml:space="preserve"> each of the schools</w:t>
      </w:r>
      <w:r w:rsidR="004D33CC" w:rsidRPr="00CA639E">
        <w:rPr>
          <w:rFonts w:ascii="Arial" w:hAnsi="Arial" w:cs="Arial"/>
          <w:sz w:val="24"/>
          <w:szCs w:val="24"/>
        </w:rPr>
        <w:t>. A mixed method of collating</w:t>
      </w:r>
      <w:r w:rsidR="00D077C6" w:rsidRPr="00CA639E">
        <w:rPr>
          <w:rFonts w:ascii="Arial" w:hAnsi="Arial" w:cs="Arial"/>
          <w:sz w:val="24"/>
          <w:szCs w:val="24"/>
        </w:rPr>
        <w:t xml:space="preserve"> evidence </w:t>
      </w:r>
      <w:r w:rsidR="006B2214" w:rsidRPr="00CA639E">
        <w:rPr>
          <w:rFonts w:ascii="Arial" w:hAnsi="Arial" w:cs="Arial"/>
          <w:sz w:val="24"/>
          <w:szCs w:val="24"/>
        </w:rPr>
        <w:t xml:space="preserve">will be </w:t>
      </w:r>
      <w:r w:rsidR="00A35A28" w:rsidRPr="00CA639E">
        <w:rPr>
          <w:rFonts w:ascii="Arial" w:hAnsi="Arial" w:cs="Arial"/>
          <w:sz w:val="24"/>
          <w:szCs w:val="24"/>
        </w:rPr>
        <w:t>implemented</w:t>
      </w:r>
      <w:r w:rsidR="006B2214" w:rsidRPr="00CA639E">
        <w:rPr>
          <w:rFonts w:ascii="Arial" w:hAnsi="Arial" w:cs="Arial"/>
          <w:sz w:val="24"/>
          <w:szCs w:val="24"/>
        </w:rPr>
        <w:t xml:space="preserve"> through questionnaires, interviews</w:t>
      </w:r>
      <w:r w:rsidR="0014368E" w:rsidRPr="00CA639E">
        <w:rPr>
          <w:rFonts w:ascii="Arial" w:hAnsi="Arial" w:cs="Arial"/>
          <w:sz w:val="24"/>
          <w:szCs w:val="24"/>
        </w:rPr>
        <w:t>,</w:t>
      </w:r>
      <w:r w:rsidR="006B2214" w:rsidRPr="00CA639E">
        <w:rPr>
          <w:rFonts w:ascii="Arial" w:hAnsi="Arial" w:cs="Arial"/>
          <w:sz w:val="24"/>
          <w:szCs w:val="24"/>
        </w:rPr>
        <w:t xml:space="preserve"> and </w:t>
      </w:r>
      <w:r w:rsidR="00440916" w:rsidRPr="00CA639E">
        <w:rPr>
          <w:rFonts w:ascii="Arial" w:hAnsi="Arial" w:cs="Arial"/>
          <w:sz w:val="24"/>
          <w:szCs w:val="24"/>
        </w:rPr>
        <w:t xml:space="preserve">ethnography </w:t>
      </w:r>
      <w:r w:rsidR="006B2214" w:rsidRPr="00CA639E">
        <w:rPr>
          <w:rFonts w:ascii="Arial" w:hAnsi="Arial" w:cs="Arial"/>
          <w:sz w:val="24"/>
          <w:szCs w:val="24"/>
        </w:rPr>
        <w:t>observations</w:t>
      </w:r>
      <w:r w:rsidR="00440916" w:rsidRPr="00CA639E">
        <w:rPr>
          <w:rFonts w:ascii="Arial" w:hAnsi="Arial" w:cs="Arial"/>
          <w:sz w:val="24"/>
          <w:szCs w:val="24"/>
        </w:rPr>
        <w:t>, where the researcher will immerse themselves in the environment</w:t>
      </w:r>
      <w:r w:rsidR="006B2214" w:rsidRPr="00CA639E">
        <w:rPr>
          <w:rFonts w:ascii="Arial" w:hAnsi="Arial" w:cs="Arial"/>
          <w:sz w:val="24"/>
          <w:szCs w:val="24"/>
        </w:rPr>
        <w:t>. This will allow for the triangulation of</w:t>
      </w:r>
      <w:r w:rsidR="00FB75B1" w:rsidRPr="00CA639E">
        <w:rPr>
          <w:rFonts w:ascii="Arial" w:hAnsi="Arial" w:cs="Arial"/>
          <w:sz w:val="24"/>
          <w:szCs w:val="24"/>
        </w:rPr>
        <w:t xml:space="preserve"> </w:t>
      </w:r>
      <w:r w:rsidR="000B0BA0" w:rsidRPr="00CA639E">
        <w:rPr>
          <w:rFonts w:ascii="Arial" w:hAnsi="Arial" w:cs="Arial"/>
          <w:sz w:val="24"/>
          <w:szCs w:val="24"/>
        </w:rPr>
        <w:t xml:space="preserve">qualitative and quantitative </w:t>
      </w:r>
      <w:r w:rsidR="000C6639" w:rsidRPr="00CA639E">
        <w:rPr>
          <w:rFonts w:ascii="Arial" w:hAnsi="Arial" w:cs="Arial"/>
          <w:sz w:val="24"/>
          <w:szCs w:val="24"/>
        </w:rPr>
        <w:t>data</w:t>
      </w:r>
      <w:r w:rsidR="0014368E" w:rsidRPr="00CA639E">
        <w:rPr>
          <w:rFonts w:ascii="Arial" w:hAnsi="Arial" w:cs="Arial"/>
          <w:sz w:val="24"/>
          <w:szCs w:val="24"/>
        </w:rPr>
        <w:t>, which will enable</w:t>
      </w:r>
      <w:r w:rsidR="002E7484" w:rsidRPr="00CA639E">
        <w:rPr>
          <w:rFonts w:ascii="Arial" w:hAnsi="Arial" w:cs="Arial"/>
          <w:sz w:val="24"/>
          <w:szCs w:val="24"/>
        </w:rPr>
        <w:t xml:space="preserve"> the researcher </w:t>
      </w:r>
      <w:r w:rsidR="0014368E" w:rsidRPr="00CA639E">
        <w:rPr>
          <w:rFonts w:ascii="Arial" w:hAnsi="Arial" w:cs="Arial"/>
          <w:sz w:val="24"/>
          <w:szCs w:val="24"/>
        </w:rPr>
        <w:t xml:space="preserve">to </w:t>
      </w:r>
      <w:r w:rsidR="002E7484" w:rsidRPr="00CA639E">
        <w:rPr>
          <w:rFonts w:ascii="Arial" w:hAnsi="Arial" w:cs="Arial"/>
          <w:sz w:val="24"/>
          <w:szCs w:val="24"/>
        </w:rPr>
        <w:t xml:space="preserve">get a </w:t>
      </w:r>
      <w:r w:rsidR="0014368E" w:rsidRPr="00CA639E">
        <w:rPr>
          <w:rFonts w:ascii="Arial" w:hAnsi="Arial" w:cs="Arial"/>
          <w:sz w:val="24"/>
          <w:szCs w:val="24"/>
        </w:rPr>
        <w:t xml:space="preserve">better understanding of the topic and </w:t>
      </w:r>
      <w:r w:rsidR="002456F3">
        <w:rPr>
          <w:rFonts w:ascii="Arial" w:hAnsi="Arial" w:cs="Arial"/>
          <w:sz w:val="24"/>
          <w:szCs w:val="24"/>
        </w:rPr>
        <w:t>teachers perceptions on outdoor play</w:t>
      </w:r>
      <w:r w:rsidR="008A2447" w:rsidRPr="00CA639E">
        <w:rPr>
          <w:rFonts w:ascii="Arial" w:hAnsi="Arial" w:cs="Arial"/>
          <w:sz w:val="24"/>
          <w:szCs w:val="24"/>
        </w:rPr>
        <w:t xml:space="preserve">. </w:t>
      </w:r>
      <w:r w:rsidR="0036734A" w:rsidRPr="00CA639E">
        <w:rPr>
          <w:rFonts w:ascii="Arial" w:hAnsi="Arial" w:cs="Arial"/>
          <w:sz w:val="24"/>
          <w:szCs w:val="24"/>
        </w:rPr>
        <w:t>The research will be checked by UWTSD</w:t>
      </w:r>
      <w:r w:rsidR="009E56D7" w:rsidRPr="00CA639E">
        <w:rPr>
          <w:rFonts w:ascii="Arial" w:hAnsi="Arial" w:cs="Arial"/>
          <w:sz w:val="24"/>
          <w:szCs w:val="24"/>
        </w:rPr>
        <w:t xml:space="preserve"> to ensure it complies with the universities policies on ethical research and will also</w:t>
      </w:r>
      <w:r w:rsidR="00251CD4" w:rsidRPr="00CA639E">
        <w:rPr>
          <w:rFonts w:ascii="Arial" w:hAnsi="Arial" w:cs="Arial"/>
          <w:sz w:val="24"/>
          <w:szCs w:val="24"/>
        </w:rPr>
        <w:t xml:space="preserve"> follow the</w:t>
      </w:r>
      <w:r w:rsidR="008D5DAB" w:rsidRPr="00CA639E">
        <w:rPr>
          <w:rFonts w:ascii="Arial" w:hAnsi="Arial" w:cs="Arial"/>
          <w:sz w:val="24"/>
          <w:szCs w:val="24"/>
        </w:rPr>
        <w:t xml:space="preserve"> British Educational Research Association</w:t>
      </w:r>
      <w:r w:rsidR="00251CD4" w:rsidRPr="00CA639E">
        <w:rPr>
          <w:rFonts w:ascii="Arial" w:hAnsi="Arial" w:cs="Arial"/>
          <w:sz w:val="24"/>
          <w:szCs w:val="24"/>
        </w:rPr>
        <w:t xml:space="preserve"> BERA </w:t>
      </w:r>
      <w:r w:rsidR="0082099F">
        <w:rPr>
          <w:rFonts w:ascii="Arial" w:hAnsi="Arial" w:cs="Arial"/>
          <w:sz w:val="24"/>
          <w:szCs w:val="24"/>
        </w:rPr>
        <w:t>(</w:t>
      </w:r>
      <w:r w:rsidR="00251CD4" w:rsidRPr="00CA639E">
        <w:rPr>
          <w:rFonts w:ascii="Arial" w:hAnsi="Arial" w:cs="Arial"/>
          <w:sz w:val="24"/>
          <w:szCs w:val="24"/>
        </w:rPr>
        <w:t xml:space="preserve">2018) and </w:t>
      </w:r>
      <w:r w:rsidR="00332F2D" w:rsidRPr="00CA639E">
        <w:rPr>
          <w:rFonts w:ascii="Arial" w:hAnsi="Arial" w:cs="Arial"/>
          <w:sz w:val="24"/>
          <w:szCs w:val="24"/>
        </w:rPr>
        <w:t xml:space="preserve">Ethical Research Involving Children </w:t>
      </w:r>
      <w:r w:rsidR="00251CD4" w:rsidRPr="00CA639E">
        <w:rPr>
          <w:rFonts w:ascii="Arial" w:hAnsi="Arial" w:cs="Arial"/>
          <w:sz w:val="24"/>
          <w:szCs w:val="24"/>
        </w:rPr>
        <w:t>ERIC</w:t>
      </w:r>
      <w:r w:rsidR="0082099F">
        <w:rPr>
          <w:rFonts w:ascii="Arial" w:hAnsi="Arial" w:cs="Arial"/>
          <w:sz w:val="24"/>
          <w:szCs w:val="24"/>
        </w:rPr>
        <w:t xml:space="preserve"> (</w:t>
      </w:r>
      <w:r w:rsidR="00251CD4" w:rsidRPr="00CA639E">
        <w:rPr>
          <w:rFonts w:ascii="Arial" w:hAnsi="Arial" w:cs="Arial"/>
          <w:sz w:val="24"/>
          <w:szCs w:val="24"/>
        </w:rPr>
        <w:t xml:space="preserve">2019) guidelines to ensure that all participants are </w:t>
      </w:r>
      <w:r w:rsidR="00922EE3" w:rsidRPr="00CA639E">
        <w:rPr>
          <w:rFonts w:ascii="Arial" w:hAnsi="Arial" w:cs="Arial"/>
          <w:sz w:val="24"/>
          <w:szCs w:val="24"/>
        </w:rPr>
        <w:t>provided with an information sheet regarding the study</w:t>
      </w:r>
      <w:r w:rsidR="0031651C">
        <w:rPr>
          <w:rFonts w:ascii="Arial" w:hAnsi="Arial" w:cs="Arial"/>
          <w:sz w:val="24"/>
          <w:szCs w:val="24"/>
        </w:rPr>
        <w:t xml:space="preserve">, </w:t>
      </w:r>
      <w:r w:rsidR="005823AD" w:rsidRPr="00CA639E">
        <w:rPr>
          <w:rFonts w:ascii="Arial" w:hAnsi="Arial" w:cs="Arial"/>
          <w:sz w:val="24"/>
          <w:szCs w:val="24"/>
        </w:rPr>
        <w:t>which will state why the research is being carried out and what they will need to do, it will also have a consent form that they</w:t>
      </w:r>
      <w:r w:rsidR="008D5DAB" w:rsidRPr="00CA639E">
        <w:rPr>
          <w:rFonts w:ascii="Arial" w:hAnsi="Arial" w:cs="Arial"/>
          <w:sz w:val="24"/>
          <w:szCs w:val="24"/>
        </w:rPr>
        <w:t xml:space="preserve"> </w:t>
      </w:r>
      <w:r w:rsidR="004B4184" w:rsidRPr="00CA639E">
        <w:rPr>
          <w:rFonts w:ascii="Arial" w:hAnsi="Arial" w:cs="Arial"/>
          <w:sz w:val="24"/>
          <w:szCs w:val="24"/>
        </w:rPr>
        <w:t>will sign</w:t>
      </w:r>
      <w:r w:rsidR="008D5DAB" w:rsidRPr="00CA639E">
        <w:rPr>
          <w:rFonts w:ascii="Arial" w:hAnsi="Arial" w:cs="Arial"/>
          <w:sz w:val="24"/>
          <w:szCs w:val="24"/>
        </w:rPr>
        <w:t>.</w:t>
      </w:r>
      <w:r w:rsidR="004B4184" w:rsidRPr="00CA639E">
        <w:rPr>
          <w:rFonts w:ascii="Arial" w:hAnsi="Arial" w:cs="Arial"/>
          <w:sz w:val="24"/>
          <w:szCs w:val="24"/>
        </w:rPr>
        <w:t xml:space="preserve"> Lastly the </w:t>
      </w:r>
      <w:r w:rsidR="008D5DAB" w:rsidRPr="00CA639E">
        <w:rPr>
          <w:rFonts w:ascii="Arial" w:hAnsi="Arial" w:cs="Arial"/>
          <w:sz w:val="24"/>
          <w:szCs w:val="24"/>
        </w:rPr>
        <w:t>researcher will ensure that</w:t>
      </w:r>
      <w:r w:rsidR="00313C00" w:rsidRPr="00CA639E">
        <w:rPr>
          <w:rFonts w:ascii="Arial" w:hAnsi="Arial" w:cs="Arial"/>
          <w:sz w:val="24"/>
          <w:szCs w:val="24"/>
        </w:rPr>
        <w:t xml:space="preserve"> all information that is gathered complies to the UWTSD, Data Protection Act (2018) and the GDPR </w:t>
      </w:r>
      <w:r w:rsidR="00812EE6">
        <w:rPr>
          <w:rFonts w:ascii="Arial" w:hAnsi="Arial" w:cs="Arial"/>
          <w:sz w:val="24"/>
          <w:szCs w:val="24"/>
        </w:rPr>
        <w:t xml:space="preserve">(2018) </w:t>
      </w:r>
      <w:r w:rsidR="00313C00" w:rsidRPr="00CA639E">
        <w:rPr>
          <w:rFonts w:ascii="Arial" w:hAnsi="Arial" w:cs="Arial"/>
          <w:sz w:val="24"/>
          <w:szCs w:val="24"/>
        </w:rPr>
        <w:t>rules.</w:t>
      </w:r>
    </w:p>
    <w:p w14:paraId="6882B1F1" w14:textId="7DFAF2D5" w:rsidR="00EA147D" w:rsidRPr="00CA639E" w:rsidRDefault="00260A4A" w:rsidP="00ED1841">
      <w:pPr>
        <w:spacing w:line="360" w:lineRule="auto"/>
        <w:rPr>
          <w:rFonts w:ascii="Arial" w:hAnsi="Arial" w:cs="Arial"/>
          <w:sz w:val="24"/>
          <w:szCs w:val="24"/>
          <w:u w:val="single"/>
        </w:rPr>
      </w:pPr>
      <w:r w:rsidRPr="00CA639E">
        <w:rPr>
          <w:rFonts w:ascii="Arial" w:hAnsi="Arial" w:cs="Arial"/>
          <w:sz w:val="24"/>
          <w:szCs w:val="24"/>
          <w:u w:val="single"/>
        </w:rPr>
        <w:t>Liter</w:t>
      </w:r>
      <w:r w:rsidR="008640FB" w:rsidRPr="00CA639E">
        <w:rPr>
          <w:rFonts w:ascii="Arial" w:hAnsi="Arial" w:cs="Arial"/>
          <w:sz w:val="24"/>
          <w:szCs w:val="24"/>
          <w:u w:val="single"/>
        </w:rPr>
        <w:t>ature</w:t>
      </w:r>
      <w:r w:rsidRPr="00CA639E">
        <w:rPr>
          <w:rFonts w:ascii="Arial" w:hAnsi="Arial" w:cs="Arial"/>
          <w:sz w:val="24"/>
          <w:szCs w:val="24"/>
          <w:u w:val="single"/>
        </w:rPr>
        <w:t xml:space="preserve"> Review</w:t>
      </w:r>
      <w:r w:rsidR="008F7CD5" w:rsidRPr="00CA639E">
        <w:rPr>
          <w:rFonts w:ascii="Arial" w:hAnsi="Arial" w:cs="Arial"/>
          <w:sz w:val="24"/>
          <w:szCs w:val="24"/>
          <w:u w:val="single"/>
        </w:rPr>
        <w:t xml:space="preserve"> </w:t>
      </w:r>
    </w:p>
    <w:p w14:paraId="27DDBD7F" w14:textId="627D85B2" w:rsidR="003328E8" w:rsidRPr="00CA639E" w:rsidRDefault="002310C0" w:rsidP="00ED1841">
      <w:pPr>
        <w:spacing w:line="360" w:lineRule="auto"/>
        <w:rPr>
          <w:rFonts w:ascii="Arial" w:hAnsi="Arial" w:cs="Arial"/>
          <w:sz w:val="24"/>
          <w:szCs w:val="24"/>
        </w:rPr>
      </w:pPr>
      <w:r w:rsidRPr="00CA639E">
        <w:rPr>
          <w:rFonts w:ascii="Arial" w:hAnsi="Arial" w:cs="Arial"/>
          <w:sz w:val="24"/>
          <w:szCs w:val="24"/>
        </w:rPr>
        <w:t xml:space="preserve">The research that is being undertaken for this paper is </w:t>
      </w:r>
      <w:r w:rsidR="00F61951" w:rsidRPr="00CA639E">
        <w:rPr>
          <w:rFonts w:ascii="Arial" w:hAnsi="Arial" w:cs="Arial"/>
          <w:sz w:val="24"/>
          <w:szCs w:val="24"/>
        </w:rPr>
        <w:t xml:space="preserve">to examine </w:t>
      </w:r>
      <w:bookmarkStart w:id="0" w:name="_Hlk134800446"/>
      <w:r w:rsidR="00F61951" w:rsidRPr="00CA639E">
        <w:rPr>
          <w:rFonts w:ascii="Arial" w:hAnsi="Arial" w:cs="Arial"/>
          <w:sz w:val="24"/>
          <w:szCs w:val="24"/>
        </w:rPr>
        <w:t xml:space="preserve">how teachers </w:t>
      </w:r>
      <w:r w:rsidR="00506583" w:rsidRPr="00CA639E">
        <w:rPr>
          <w:rFonts w:ascii="Arial" w:hAnsi="Arial" w:cs="Arial"/>
          <w:sz w:val="24"/>
          <w:szCs w:val="24"/>
        </w:rPr>
        <w:t xml:space="preserve">perceive </w:t>
      </w:r>
      <w:r w:rsidR="007F7A81" w:rsidRPr="00CA639E">
        <w:rPr>
          <w:rFonts w:ascii="Arial" w:hAnsi="Arial" w:cs="Arial"/>
          <w:sz w:val="24"/>
          <w:szCs w:val="24"/>
        </w:rPr>
        <w:t>outdoor provision</w:t>
      </w:r>
      <w:r w:rsidR="00EA147D" w:rsidRPr="00CA639E">
        <w:rPr>
          <w:rFonts w:ascii="Arial" w:hAnsi="Arial" w:cs="Arial"/>
          <w:sz w:val="24"/>
          <w:szCs w:val="24"/>
        </w:rPr>
        <w:t xml:space="preserve"> and learning.</w:t>
      </w:r>
      <w:r w:rsidR="00B74DE7" w:rsidRPr="00CA639E">
        <w:rPr>
          <w:rFonts w:ascii="Arial" w:hAnsi="Arial" w:cs="Arial"/>
          <w:sz w:val="24"/>
          <w:szCs w:val="24"/>
        </w:rPr>
        <w:t xml:space="preserve"> </w:t>
      </w:r>
      <w:bookmarkEnd w:id="0"/>
      <w:r w:rsidR="00B74DE7" w:rsidRPr="00CA639E">
        <w:rPr>
          <w:rFonts w:ascii="Arial" w:hAnsi="Arial" w:cs="Arial"/>
          <w:sz w:val="24"/>
          <w:szCs w:val="24"/>
        </w:rPr>
        <w:t>Outdoor learning i</w:t>
      </w:r>
      <w:r w:rsidR="00CD19B1" w:rsidRPr="00CA639E">
        <w:rPr>
          <w:rFonts w:ascii="Arial" w:hAnsi="Arial" w:cs="Arial"/>
          <w:sz w:val="24"/>
          <w:szCs w:val="24"/>
        </w:rPr>
        <w:t>s</w:t>
      </w:r>
      <w:r w:rsidR="00B74DE7" w:rsidRPr="00CA639E">
        <w:rPr>
          <w:rFonts w:ascii="Arial" w:hAnsi="Arial" w:cs="Arial"/>
          <w:sz w:val="24"/>
          <w:szCs w:val="24"/>
        </w:rPr>
        <w:t xml:space="preserve"> not a new trend, the </w:t>
      </w:r>
      <w:r w:rsidR="00330464" w:rsidRPr="00CA639E">
        <w:rPr>
          <w:rFonts w:ascii="Arial" w:hAnsi="Arial" w:cs="Arial"/>
          <w:sz w:val="24"/>
          <w:szCs w:val="24"/>
        </w:rPr>
        <w:t xml:space="preserve">importance of nature and the outdoor environment has been acknowledged by Rousseau (1712-1758) and Pestalozzi (1746-1827) since the </w:t>
      </w:r>
      <w:r w:rsidR="001A16DC" w:rsidRPr="00CA639E">
        <w:rPr>
          <w:rFonts w:ascii="Arial" w:hAnsi="Arial" w:cs="Arial"/>
          <w:sz w:val="24"/>
          <w:szCs w:val="24"/>
        </w:rPr>
        <w:t>eighteenth-century</w:t>
      </w:r>
      <w:r w:rsidR="007D598D" w:rsidRPr="00CA639E">
        <w:rPr>
          <w:rFonts w:ascii="Arial" w:hAnsi="Arial" w:cs="Arial"/>
          <w:sz w:val="24"/>
          <w:szCs w:val="24"/>
        </w:rPr>
        <w:t xml:space="preserve"> Pound </w:t>
      </w:r>
      <w:r w:rsidR="002177AF">
        <w:rPr>
          <w:rFonts w:ascii="Arial" w:hAnsi="Arial" w:cs="Arial"/>
          <w:sz w:val="24"/>
          <w:szCs w:val="24"/>
        </w:rPr>
        <w:t>(</w:t>
      </w:r>
      <w:r w:rsidR="007D598D" w:rsidRPr="00CA639E">
        <w:rPr>
          <w:rFonts w:ascii="Arial" w:hAnsi="Arial" w:cs="Arial"/>
          <w:sz w:val="24"/>
          <w:szCs w:val="24"/>
        </w:rPr>
        <w:t>2009</w:t>
      </w:r>
      <w:r w:rsidR="001F02EA" w:rsidRPr="00CA639E">
        <w:rPr>
          <w:rFonts w:ascii="Arial" w:hAnsi="Arial" w:cs="Arial"/>
          <w:sz w:val="24"/>
          <w:szCs w:val="24"/>
        </w:rPr>
        <w:t>).</w:t>
      </w:r>
      <w:r w:rsidR="00330464" w:rsidRPr="00CA639E">
        <w:rPr>
          <w:rFonts w:ascii="Arial" w:hAnsi="Arial" w:cs="Arial"/>
          <w:sz w:val="24"/>
          <w:szCs w:val="24"/>
        </w:rPr>
        <w:t xml:space="preserve"> Friedrich Froebel (1782-1852) w</w:t>
      </w:r>
      <w:r w:rsidR="00231208" w:rsidRPr="00CA639E">
        <w:rPr>
          <w:rFonts w:ascii="Arial" w:hAnsi="Arial" w:cs="Arial"/>
          <w:sz w:val="24"/>
          <w:szCs w:val="24"/>
        </w:rPr>
        <w:t>as</w:t>
      </w:r>
      <w:r w:rsidR="00330464" w:rsidRPr="00CA639E">
        <w:rPr>
          <w:rFonts w:ascii="Arial" w:hAnsi="Arial" w:cs="Arial"/>
          <w:sz w:val="24"/>
          <w:szCs w:val="24"/>
        </w:rPr>
        <w:t xml:space="preserve"> influenced by their work and believed that the freedom and space of being outdoors enabled children to gain all-round development</w:t>
      </w:r>
      <w:r w:rsidR="00592D64" w:rsidRPr="00CA639E">
        <w:rPr>
          <w:rFonts w:ascii="Arial" w:hAnsi="Arial" w:cs="Arial"/>
          <w:sz w:val="24"/>
          <w:szCs w:val="24"/>
        </w:rPr>
        <w:t xml:space="preserve"> Pound</w:t>
      </w:r>
      <w:r w:rsidR="00B46E0D" w:rsidRPr="00CA639E">
        <w:rPr>
          <w:rFonts w:ascii="Arial" w:hAnsi="Arial" w:cs="Arial"/>
          <w:sz w:val="24"/>
          <w:szCs w:val="24"/>
        </w:rPr>
        <w:t xml:space="preserve"> </w:t>
      </w:r>
      <w:r w:rsidR="00F945DB">
        <w:rPr>
          <w:rFonts w:ascii="Arial" w:hAnsi="Arial" w:cs="Arial"/>
          <w:sz w:val="24"/>
          <w:szCs w:val="24"/>
        </w:rPr>
        <w:t>(</w:t>
      </w:r>
      <w:r w:rsidR="00B46E0D" w:rsidRPr="00CA639E">
        <w:rPr>
          <w:rFonts w:ascii="Arial" w:hAnsi="Arial" w:cs="Arial"/>
          <w:sz w:val="24"/>
          <w:szCs w:val="24"/>
        </w:rPr>
        <w:t>2006</w:t>
      </w:r>
      <w:r w:rsidR="00F945DB">
        <w:rPr>
          <w:rFonts w:ascii="Arial" w:hAnsi="Arial" w:cs="Arial"/>
          <w:sz w:val="24"/>
          <w:szCs w:val="24"/>
        </w:rPr>
        <w:t>)</w:t>
      </w:r>
      <w:r w:rsidR="00B46E0D" w:rsidRPr="00CA639E">
        <w:rPr>
          <w:rFonts w:ascii="Arial" w:hAnsi="Arial" w:cs="Arial"/>
          <w:sz w:val="24"/>
          <w:szCs w:val="24"/>
        </w:rPr>
        <w:t>.</w:t>
      </w:r>
      <w:r w:rsidR="001F48A4" w:rsidRPr="00CA639E">
        <w:rPr>
          <w:rFonts w:ascii="Arial" w:hAnsi="Arial" w:cs="Arial"/>
          <w:sz w:val="24"/>
          <w:szCs w:val="24"/>
        </w:rPr>
        <w:t xml:space="preserve"> </w:t>
      </w:r>
      <w:r w:rsidR="00217A7F" w:rsidRPr="00CA639E">
        <w:rPr>
          <w:rFonts w:ascii="Arial" w:hAnsi="Arial" w:cs="Arial"/>
          <w:sz w:val="24"/>
          <w:szCs w:val="24"/>
        </w:rPr>
        <w:t>Bilton</w:t>
      </w:r>
      <w:r w:rsidR="00A0110D">
        <w:rPr>
          <w:rFonts w:ascii="Arial" w:hAnsi="Arial" w:cs="Arial"/>
          <w:sz w:val="24"/>
          <w:szCs w:val="24"/>
        </w:rPr>
        <w:t xml:space="preserve"> (</w:t>
      </w:r>
      <w:r w:rsidR="00217A7F" w:rsidRPr="00CA639E">
        <w:rPr>
          <w:rFonts w:ascii="Arial" w:hAnsi="Arial" w:cs="Arial"/>
          <w:sz w:val="24"/>
          <w:szCs w:val="24"/>
        </w:rPr>
        <w:t>2010</w:t>
      </w:r>
      <w:r w:rsidR="00AF4C12" w:rsidRPr="00CA639E">
        <w:rPr>
          <w:rFonts w:ascii="Arial" w:hAnsi="Arial" w:cs="Arial"/>
          <w:sz w:val="24"/>
          <w:szCs w:val="24"/>
        </w:rPr>
        <w:t xml:space="preserve">) </w:t>
      </w:r>
      <w:r w:rsidR="00A82A69" w:rsidRPr="00CA639E">
        <w:rPr>
          <w:rFonts w:ascii="Arial" w:hAnsi="Arial" w:cs="Arial"/>
          <w:sz w:val="24"/>
          <w:szCs w:val="24"/>
        </w:rPr>
        <w:t xml:space="preserve">agrees with </w:t>
      </w:r>
      <w:r w:rsidR="00F74407" w:rsidRPr="00CA639E">
        <w:rPr>
          <w:rFonts w:ascii="Arial" w:hAnsi="Arial" w:cs="Arial"/>
          <w:sz w:val="24"/>
          <w:szCs w:val="24"/>
        </w:rPr>
        <w:t>Froebel (1782-1852)</w:t>
      </w:r>
      <w:r w:rsidR="00A82A69" w:rsidRPr="00CA639E">
        <w:rPr>
          <w:rFonts w:ascii="Arial" w:hAnsi="Arial" w:cs="Arial"/>
          <w:sz w:val="24"/>
          <w:szCs w:val="24"/>
        </w:rPr>
        <w:t xml:space="preserve"> and believes that </w:t>
      </w:r>
      <w:r w:rsidR="005D0905" w:rsidRPr="00CA639E">
        <w:rPr>
          <w:rFonts w:ascii="Arial" w:hAnsi="Arial" w:cs="Arial"/>
          <w:sz w:val="24"/>
          <w:szCs w:val="24"/>
        </w:rPr>
        <w:t xml:space="preserve">outdoor learning is a learning </w:t>
      </w:r>
      <w:r w:rsidR="00A82A69" w:rsidRPr="00CA639E">
        <w:rPr>
          <w:rFonts w:ascii="Arial" w:hAnsi="Arial" w:cs="Arial"/>
          <w:sz w:val="24"/>
          <w:szCs w:val="24"/>
        </w:rPr>
        <w:t>environment</w:t>
      </w:r>
      <w:r w:rsidR="005D0905" w:rsidRPr="00CA639E">
        <w:rPr>
          <w:rFonts w:ascii="Arial" w:hAnsi="Arial" w:cs="Arial"/>
          <w:sz w:val="24"/>
          <w:szCs w:val="24"/>
        </w:rPr>
        <w:t xml:space="preserve"> that caters for all children’s needs and should be available </w:t>
      </w:r>
      <w:r w:rsidR="00CB353B" w:rsidRPr="00CA639E">
        <w:rPr>
          <w:rFonts w:ascii="Arial" w:hAnsi="Arial" w:cs="Arial"/>
          <w:sz w:val="24"/>
          <w:szCs w:val="24"/>
        </w:rPr>
        <w:t>every day</w:t>
      </w:r>
      <w:r w:rsidR="005D0905" w:rsidRPr="00CA639E">
        <w:rPr>
          <w:rFonts w:ascii="Arial" w:hAnsi="Arial" w:cs="Arial"/>
          <w:sz w:val="24"/>
          <w:szCs w:val="24"/>
        </w:rPr>
        <w:t>.</w:t>
      </w:r>
      <w:r w:rsidR="003F262F" w:rsidRPr="00CA639E">
        <w:rPr>
          <w:rFonts w:ascii="Arial" w:hAnsi="Arial" w:cs="Arial"/>
          <w:sz w:val="24"/>
          <w:szCs w:val="24"/>
        </w:rPr>
        <w:t xml:space="preserve"> </w:t>
      </w:r>
      <w:r w:rsidR="00A82A69" w:rsidRPr="00CA639E">
        <w:rPr>
          <w:rFonts w:ascii="Arial" w:hAnsi="Arial" w:cs="Arial"/>
          <w:sz w:val="24"/>
          <w:szCs w:val="24"/>
        </w:rPr>
        <w:t>Bilton</w:t>
      </w:r>
      <w:r w:rsidR="00A0110D">
        <w:rPr>
          <w:rFonts w:ascii="Arial" w:hAnsi="Arial" w:cs="Arial"/>
          <w:sz w:val="24"/>
          <w:szCs w:val="24"/>
        </w:rPr>
        <w:t xml:space="preserve"> (</w:t>
      </w:r>
      <w:r w:rsidR="00A82A69" w:rsidRPr="00CA639E">
        <w:rPr>
          <w:rFonts w:ascii="Arial" w:hAnsi="Arial" w:cs="Arial"/>
          <w:sz w:val="24"/>
          <w:szCs w:val="24"/>
        </w:rPr>
        <w:t>2010) states that b</w:t>
      </w:r>
      <w:r w:rsidR="003F262F" w:rsidRPr="00CA639E">
        <w:rPr>
          <w:rFonts w:ascii="Arial" w:hAnsi="Arial" w:cs="Arial"/>
          <w:sz w:val="24"/>
          <w:szCs w:val="24"/>
        </w:rPr>
        <w:t xml:space="preserve">eing </w:t>
      </w:r>
      <w:r w:rsidR="003F262F" w:rsidRPr="00CA639E">
        <w:rPr>
          <w:rFonts w:ascii="Arial" w:hAnsi="Arial" w:cs="Arial"/>
          <w:sz w:val="24"/>
          <w:szCs w:val="24"/>
        </w:rPr>
        <w:lastRenderedPageBreak/>
        <w:t>outdoors enables children to have</w:t>
      </w:r>
      <w:r w:rsidR="00C96590" w:rsidRPr="00CA639E">
        <w:rPr>
          <w:rFonts w:ascii="Arial" w:hAnsi="Arial" w:cs="Arial"/>
          <w:sz w:val="24"/>
          <w:szCs w:val="24"/>
        </w:rPr>
        <w:t xml:space="preserve"> </w:t>
      </w:r>
      <w:r w:rsidR="003F262F" w:rsidRPr="00CA639E">
        <w:rPr>
          <w:rFonts w:ascii="Arial" w:hAnsi="Arial" w:cs="Arial"/>
          <w:sz w:val="24"/>
          <w:szCs w:val="24"/>
        </w:rPr>
        <w:t>space and time to follow their current interests.</w:t>
      </w:r>
      <w:r w:rsidR="002B146B" w:rsidRPr="00CA639E">
        <w:rPr>
          <w:rFonts w:ascii="Arial" w:hAnsi="Arial" w:cs="Arial"/>
          <w:sz w:val="24"/>
          <w:szCs w:val="24"/>
        </w:rPr>
        <w:t xml:space="preserve"> </w:t>
      </w:r>
      <w:r w:rsidR="00A61187" w:rsidRPr="00CA639E">
        <w:rPr>
          <w:rFonts w:ascii="Arial" w:hAnsi="Arial" w:cs="Arial"/>
          <w:sz w:val="24"/>
          <w:szCs w:val="24"/>
        </w:rPr>
        <w:t>White</w:t>
      </w:r>
      <w:r w:rsidR="00E745B7">
        <w:rPr>
          <w:rFonts w:ascii="Arial" w:hAnsi="Arial" w:cs="Arial"/>
          <w:sz w:val="24"/>
          <w:szCs w:val="24"/>
        </w:rPr>
        <w:t xml:space="preserve"> (</w:t>
      </w:r>
      <w:r w:rsidR="00A61187" w:rsidRPr="00CA639E">
        <w:rPr>
          <w:rFonts w:ascii="Arial" w:hAnsi="Arial" w:cs="Arial"/>
          <w:sz w:val="24"/>
          <w:szCs w:val="24"/>
        </w:rPr>
        <w:t>2020</w:t>
      </w:r>
      <w:r w:rsidR="00276431" w:rsidRPr="00CA639E">
        <w:rPr>
          <w:rFonts w:ascii="Arial" w:hAnsi="Arial" w:cs="Arial"/>
          <w:sz w:val="24"/>
          <w:szCs w:val="24"/>
        </w:rPr>
        <w:t xml:space="preserve">) concurs </w:t>
      </w:r>
      <w:r w:rsidR="00AB15AD" w:rsidRPr="00CA639E">
        <w:rPr>
          <w:rFonts w:ascii="Arial" w:hAnsi="Arial" w:cs="Arial"/>
          <w:sz w:val="24"/>
          <w:szCs w:val="24"/>
        </w:rPr>
        <w:t>with</w:t>
      </w:r>
      <w:r w:rsidR="00615039" w:rsidRPr="00CA639E">
        <w:rPr>
          <w:rFonts w:ascii="Arial" w:hAnsi="Arial" w:cs="Arial"/>
          <w:sz w:val="24"/>
          <w:szCs w:val="24"/>
        </w:rPr>
        <w:t xml:space="preserve"> Frobel</w:t>
      </w:r>
      <w:r w:rsidR="00E745B7">
        <w:rPr>
          <w:rFonts w:ascii="Arial" w:hAnsi="Arial" w:cs="Arial"/>
          <w:sz w:val="24"/>
          <w:szCs w:val="24"/>
        </w:rPr>
        <w:t xml:space="preserve"> (</w:t>
      </w:r>
      <w:r w:rsidR="00615039" w:rsidRPr="00CA639E">
        <w:rPr>
          <w:rFonts w:ascii="Arial" w:hAnsi="Arial" w:cs="Arial"/>
          <w:sz w:val="24"/>
          <w:szCs w:val="24"/>
        </w:rPr>
        <w:t>1782-1852) and</w:t>
      </w:r>
      <w:r w:rsidR="00AB15AD" w:rsidRPr="00CA639E">
        <w:rPr>
          <w:rFonts w:ascii="Arial" w:hAnsi="Arial" w:cs="Arial"/>
          <w:sz w:val="24"/>
          <w:szCs w:val="24"/>
        </w:rPr>
        <w:t xml:space="preserve"> </w:t>
      </w:r>
      <w:r w:rsidR="00615039" w:rsidRPr="00CA639E">
        <w:rPr>
          <w:rFonts w:ascii="Arial" w:hAnsi="Arial" w:cs="Arial"/>
          <w:sz w:val="24"/>
          <w:szCs w:val="24"/>
        </w:rPr>
        <w:t xml:space="preserve">Bilton </w:t>
      </w:r>
      <w:r w:rsidR="00CE1E25">
        <w:rPr>
          <w:rFonts w:ascii="Arial" w:hAnsi="Arial" w:cs="Arial"/>
          <w:sz w:val="24"/>
          <w:szCs w:val="24"/>
        </w:rPr>
        <w:t>(</w:t>
      </w:r>
      <w:r w:rsidR="00615039" w:rsidRPr="00CA639E">
        <w:rPr>
          <w:rFonts w:ascii="Arial" w:hAnsi="Arial" w:cs="Arial"/>
          <w:sz w:val="24"/>
          <w:szCs w:val="24"/>
        </w:rPr>
        <w:t>2010)</w:t>
      </w:r>
      <w:r w:rsidR="00AB15AD" w:rsidRPr="00CA639E">
        <w:rPr>
          <w:rFonts w:ascii="Arial" w:hAnsi="Arial" w:cs="Arial"/>
          <w:sz w:val="24"/>
          <w:szCs w:val="24"/>
        </w:rPr>
        <w:t xml:space="preserve"> </w:t>
      </w:r>
      <w:r w:rsidR="00276431" w:rsidRPr="00CA639E">
        <w:rPr>
          <w:rFonts w:ascii="Arial" w:hAnsi="Arial" w:cs="Arial"/>
          <w:sz w:val="24"/>
          <w:szCs w:val="24"/>
        </w:rPr>
        <w:t xml:space="preserve">and states </w:t>
      </w:r>
      <w:r w:rsidR="003328E8" w:rsidRPr="00CA639E">
        <w:rPr>
          <w:rFonts w:ascii="Arial" w:hAnsi="Arial" w:cs="Arial"/>
          <w:sz w:val="24"/>
          <w:szCs w:val="24"/>
        </w:rPr>
        <w:t>that given the choice outdoors is where children are most</w:t>
      </w:r>
      <w:r w:rsidR="00E944AA">
        <w:rPr>
          <w:rFonts w:ascii="Arial" w:hAnsi="Arial" w:cs="Arial"/>
          <w:sz w:val="24"/>
          <w:szCs w:val="24"/>
        </w:rPr>
        <w:t xml:space="preserve"> </w:t>
      </w:r>
      <w:r w:rsidR="003328E8" w:rsidRPr="00CA639E">
        <w:rPr>
          <w:rFonts w:ascii="Arial" w:hAnsi="Arial" w:cs="Arial"/>
          <w:sz w:val="24"/>
          <w:szCs w:val="24"/>
        </w:rPr>
        <w:t>likely</w:t>
      </w:r>
      <w:r w:rsidR="00602354" w:rsidRPr="00CA639E">
        <w:rPr>
          <w:rFonts w:ascii="Arial" w:hAnsi="Arial" w:cs="Arial"/>
          <w:sz w:val="24"/>
          <w:szCs w:val="24"/>
        </w:rPr>
        <w:t xml:space="preserve"> to</w:t>
      </w:r>
      <w:r w:rsidR="003328E8" w:rsidRPr="00CA639E">
        <w:rPr>
          <w:rFonts w:ascii="Arial" w:hAnsi="Arial" w:cs="Arial"/>
          <w:sz w:val="24"/>
          <w:szCs w:val="24"/>
        </w:rPr>
        <w:t xml:space="preserve"> </w:t>
      </w:r>
      <w:r w:rsidR="0075682A" w:rsidRPr="00CA639E">
        <w:rPr>
          <w:rFonts w:ascii="Arial" w:hAnsi="Arial" w:cs="Arial"/>
          <w:sz w:val="24"/>
          <w:szCs w:val="24"/>
        </w:rPr>
        <w:t>choose</w:t>
      </w:r>
      <w:r w:rsidR="003328E8" w:rsidRPr="00CA639E">
        <w:rPr>
          <w:rFonts w:ascii="Arial" w:hAnsi="Arial" w:cs="Arial"/>
          <w:sz w:val="24"/>
          <w:szCs w:val="24"/>
        </w:rPr>
        <w:t xml:space="preserve"> to play</w:t>
      </w:r>
      <w:r w:rsidR="00B17EA5" w:rsidRPr="00CA639E">
        <w:rPr>
          <w:rFonts w:ascii="Arial" w:hAnsi="Arial" w:cs="Arial"/>
          <w:sz w:val="24"/>
          <w:szCs w:val="24"/>
        </w:rPr>
        <w:t xml:space="preserve"> and </w:t>
      </w:r>
      <w:r w:rsidR="00F74407" w:rsidRPr="00CA639E">
        <w:rPr>
          <w:rFonts w:ascii="Arial" w:hAnsi="Arial" w:cs="Arial"/>
          <w:sz w:val="24"/>
          <w:szCs w:val="24"/>
        </w:rPr>
        <w:t>believes that</w:t>
      </w:r>
      <w:r w:rsidR="003328E8" w:rsidRPr="00CA639E">
        <w:rPr>
          <w:rFonts w:ascii="Arial" w:hAnsi="Arial" w:cs="Arial"/>
          <w:sz w:val="24"/>
          <w:szCs w:val="24"/>
        </w:rPr>
        <w:t xml:space="preserve"> young children learn through their senses</w:t>
      </w:r>
      <w:r w:rsidR="00E944AA">
        <w:rPr>
          <w:rFonts w:ascii="Arial" w:hAnsi="Arial" w:cs="Arial"/>
          <w:sz w:val="24"/>
          <w:szCs w:val="24"/>
        </w:rPr>
        <w:t xml:space="preserve">, </w:t>
      </w:r>
      <w:r w:rsidR="003328E8" w:rsidRPr="00CA639E">
        <w:rPr>
          <w:rFonts w:ascii="Arial" w:hAnsi="Arial" w:cs="Arial"/>
          <w:sz w:val="24"/>
          <w:szCs w:val="24"/>
        </w:rPr>
        <w:t>so providing opportunities for real life experiences and playful exploration of materials enables them to learn about the world around them</w:t>
      </w:r>
      <w:r w:rsidR="006554DD" w:rsidRPr="00CA639E">
        <w:rPr>
          <w:rFonts w:ascii="Arial" w:hAnsi="Arial" w:cs="Arial"/>
          <w:sz w:val="24"/>
          <w:szCs w:val="24"/>
        </w:rPr>
        <w:t>.</w:t>
      </w:r>
    </w:p>
    <w:p w14:paraId="0E2F4A03" w14:textId="1A39C345" w:rsidR="00455D30" w:rsidRPr="00CA639E" w:rsidRDefault="00153622" w:rsidP="00ED1841">
      <w:pPr>
        <w:spacing w:line="360" w:lineRule="auto"/>
        <w:rPr>
          <w:rFonts w:ascii="Arial" w:hAnsi="Arial" w:cs="Arial"/>
          <w:sz w:val="24"/>
          <w:szCs w:val="24"/>
        </w:rPr>
      </w:pPr>
      <w:r w:rsidRPr="00CA639E">
        <w:rPr>
          <w:rFonts w:ascii="Arial" w:hAnsi="Arial" w:cs="Arial"/>
          <w:sz w:val="24"/>
          <w:szCs w:val="24"/>
        </w:rPr>
        <w:t>In 2010 a new curriculum for Wales was introduced</w:t>
      </w:r>
      <w:r w:rsidR="00BE7CBF" w:rsidRPr="00CA639E">
        <w:rPr>
          <w:rFonts w:ascii="Arial" w:hAnsi="Arial" w:cs="Arial"/>
          <w:sz w:val="24"/>
          <w:szCs w:val="24"/>
        </w:rPr>
        <w:t xml:space="preserve"> </w:t>
      </w:r>
      <w:r w:rsidR="00384373" w:rsidRPr="00CA639E">
        <w:rPr>
          <w:rFonts w:ascii="Arial" w:hAnsi="Arial" w:cs="Arial"/>
          <w:sz w:val="24"/>
          <w:szCs w:val="24"/>
        </w:rPr>
        <w:t>called the Foundation Phase</w:t>
      </w:r>
      <w:r w:rsidR="003B7BCC" w:rsidRPr="00CA639E">
        <w:rPr>
          <w:rFonts w:ascii="Arial" w:hAnsi="Arial" w:cs="Arial"/>
          <w:sz w:val="24"/>
          <w:szCs w:val="24"/>
        </w:rPr>
        <w:t>, this</w:t>
      </w:r>
      <w:r w:rsidR="00384373" w:rsidRPr="00CA639E">
        <w:rPr>
          <w:rFonts w:ascii="Arial" w:hAnsi="Arial" w:cs="Arial"/>
          <w:sz w:val="24"/>
          <w:szCs w:val="24"/>
        </w:rPr>
        <w:t xml:space="preserve"> took influence from Reggio Emilia, </w:t>
      </w:r>
      <w:r w:rsidR="00856A09" w:rsidRPr="00CA639E">
        <w:rPr>
          <w:rFonts w:ascii="Arial" w:hAnsi="Arial" w:cs="Arial"/>
          <w:sz w:val="24"/>
          <w:szCs w:val="24"/>
          <w:shd w:val="clear" w:color="auto" w:fill="FFFFFF"/>
        </w:rPr>
        <w:t>Te Whārik</w:t>
      </w:r>
      <w:r w:rsidR="009C5474" w:rsidRPr="00CA639E">
        <w:rPr>
          <w:rFonts w:ascii="Arial" w:hAnsi="Arial" w:cs="Arial"/>
          <w:sz w:val="24"/>
          <w:szCs w:val="24"/>
        </w:rPr>
        <w:t xml:space="preserve"> </w:t>
      </w:r>
      <w:r w:rsidR="00384373" w:rsidRPr="00CA639E">
        <w:rPr>
          <w:rFonts w:ascii="Arial" w:hAnsi="Arial" w:cs="Arial"/>
          <w:sz w:val="24"/>
          <w:szCs w:val="24"/>
        </w:rPr>
        <w:t>and Forest Schools as they believed that first hand experiences help to develop children. The Foundation Phase included outdoor learning in all seven areas it devised</w:t>
      </w:r>
      <w:r w:rsidR="007D2AE2" w:rsidRPr="00CA639E">
        <w:rPr>
          <w:rFonts w:ascii="Arial" w:hAnsi="Arial" w:cs="Arial"/>
          <w:sz w:val="24"/>
          <w:szCs w:val="24"/>
        </w:rPr>
        <w:t xml:space="preserve"> Welsh Government </w:t>
      </w:r>
      <w:r w:rsidR="000E41C6">
        <w:rPr>
          <w:rFonts w:ascii="Arial" w:hAnsi="Arial" w:cs="Arial"/>
          <w:sz w:val="24"/>
          <w:szCs w:val="24"/>
        </w:rPr>
        <w:t>(</w:t>
      </w:r>
      <w:r w:rsidR="007D2AE2" w:rsidRPr="00CA639E">
        <w:rPr>
          <w:rFonts w:ascii="Arial" w:hAnsi="Arial" w:cs="Arial"/>
          <w:sz w:val="24"/>
          <w:szCs w:val="24"/>
        </w:rPr>
        <w:t xml:space="preserve">2015). </w:t>
      </w:r>
      <w:r w:rsidR="00505094" w:rsidRPr="00CA639E">
        <w:rPr>
          <w:rFonts w:ascii="Arial" w:hAnsi="Arial" w:cs="Arial"/>
          <w:sz w:val="24"/>
          <w:szCs w:val="24"/>
        </w:rPr>
        <w:t xml:space="preserve">However, research undertaken by </w:t>
      </w:r>
      <w:r w:rsidR="00F5258F" w:rsidRPr="00CA639E">
        <w:rPr>
          <w:rFonts w:ascii="Arial" w:hAnsi="Arial" w:cs="Arial"/>
          <w:sz w:val="24"/>
          <w:szCs w:val="24"/>
        </w:rPr>
        <w:t>(Davies and Hamilton, 2018, p.117-129) into assessment in the early year’s classroom</w:t>
      </w:r>
      <w:r w:rsidR="00897492">
        <w:rPr>
          <w:rFonts w:ascii="Arial" w:hAnsi="Arial" w:cs="Arial"/>
          <w:sz w:val="24"/>
          <w:szCs w:val="24"/>
        </w:rPr>
        <w:t>,</w:t>
      </w:r>
      <w:r w:rsidR="00505094" w:rsidRPr="00CA639E">
        <w:rPr>
          <w:rFonts w:ascii="Arial" w:hAnsi="Arial" w:cs="Arial"/>
          <w:sz w:val="24"/>
          <w:szCs w:val="24"/>
        </w:rPr>
        <w:t xml:space="preserve"> </w:t>
      </w:r>
      <w:r w:rsidR="00F5258F" w:rsidRPr="00CA639E">
        <w:rPr>
          <w:rFonts w:ascii="Arial" w:hAnsi="Arial" w:cs="Arial"/>
          <w:sz w:val="24"/>
          <w:szCs w:val="24"/>
        </w:rPr>
        <w:t>showed that even though outdoors is valued as a part of a child’s holistic development, it is not always used to its true potential for assessments. Challenges were discussed such as ratio’s, weather</w:t>
      </w:r>
      <w:r w:rsidR="000B5CAF" w:rsidRPr="00CA639E">
        <w:rPr>
          <w:rFonts w:ascii="Arial" w:hAnsi="Arial" w:cs="Arial"/>
          <w:sz w:val="24"/>
          <w:szCs w:val="24"/>
        </w:rPr>
        <w:t xml:space="preserve">, </w:t>
      </w:r>
      <w:r w:rsidR="00F5258F" w:rsidRPr="00CA639E">
        <w:rPr>
          <w:rFonts w:ascii="Arial" w:hAnsi="Arial" w:cs="Arial"/>
          <w:sz w:val="24"/>
          <w:szCs w:val="24"/>
        </w:rPr>
        <w:t>and risk elements, but the main concern was current polic</w:t>
      </w:r>
      <w:r w:rsidR="002A6681" w:rsidRPr="00CA639E">
        <w:rPr>
          <w:rFonts w:ascii="Arial" w:hAnsi="Arial" w:cs="Arial"/>
          <w:sz w:val="24"/>
          <w:szCs w:val="24"/>
        </w:rPr>
        <w:t>ies</w:t>
      </w:r>
      <w:r w:rsidR="00F5258F" w:rsidRPr="00CA639E">
        <w:rPr>
          <w:rFonts w:ascii="Arial" w:hAnsi="Arial" w:cs="Arial"/>
          <w:sz w:val="24"/>
          <w:szCs w:val="24"/>
        </w:rPr>
        <w:t xml:space="preserve"> as there is still a pressure on teachers to formally test children in literacy and numeracy and it is perceived that outdoor learning is not as valuable</w:t>
      </w:r>
      <w:r w:rsidR="00A242BC" w:rsidRPr="00CA639E">
        <w:rPr>
          <w:rFonts w:ascii="Arial" w:hAnsi="Arial" w:cs="Arial"/>
          <w:sz w:val="24"/>
          <w:szCs w:val="24"/>
        </w:rPr>
        <w:t xml:space="preserve">. Davies and Hamilton </w:t>
      </w:r>
      <w:r w:rsidR="009F034B">
        <w:rPr>
          <w:rFonts w:ascii="Arial" w:hAnsi="Arial" w:cs="Arial"/>
          <w:sz w:val="24"/>
          <w:szCs w:val="24"/>
        </w:rPr>
        <w:t>(</w:t>
      </w:r>
      <w:r w:rsidR="00A242BC" w:rsidRPr="00CA639E">
        <w:rPr>
          <w:rFonts w:ascii="Arial" w:hAnsi="Arial" w:cs="Arial"/>
          <w:sz w:val="24"/>
          <w:szCs w:val="24"/>
        </w:rPr>
        <w:t>2018</w:t>
      </w:r>
      <w:r w:rsidR="000B5CAF" w:rsidRPr="00CA639E">
        <w:rPr>
          <w:rFonts w:ascii="Arial" w:hAnsi="Arial" w:cs="Arial"/>
          <w:sz w:val="24"/>
          <w:szCs w:val="24"/>
        </w:rPr>
        <w:t xml:space="preserve">) </w:t>
      </w:r>
      <w:r w:rsidR="002E2C95" w:rsidRPr="00CA639E">
        <w:rPr>
          <w:rFonts w:ascii="Arial" w:hAnsi="Arial" w:cs="Arial"/>
          <w:sz w:val="24"/>
          <w:szCs w:val="24"/>
        </w:rPr>
        <w:t xml:space="preserve">also </w:t>
      </w:r>
      <w:r w:rsidR="000B5CAF" w:rsidRPr="00CA639E">
        <w:rPr>
          <w:rFonts w:ascii="Arial" w:hAnsi="Arial" w:cs="Arial"/>
          <w:sz w:val="24"/>
          <w:szCs w:val="24"/>
        </w:rPr>
        <w:t xml:space="preserve">noted </w:t>
      </w:r>
      <w:r w:rsidR="002E2C95" w:rsidRPr="00CA639E">
        <w:rPr>
          <w:rFonts w:ascii="Arial" w:hAnsi="Arial" w:cs="Arial"/>
          <w:sz w:val="24"/>
          <w:szCs w:val="24"/>
        </w:rPr>
        <w:t xml:space="preserve">from the research </w:t>
      </w:r>
      <w:r w:rsidR="000B5CAF" w:rsidRPr="00CA639E">
        <w:rPr>
          <w:rFonts w:ascii="Arial" w:hAnsi="Arial" w:cs="Arial"/>
          <w:sz w:val="24"/>
          <w:szCs w:val="24"/>
        </w:rPr>
        <w:t xml:space="preserve">that </w:t>
      </w:r>
      <w:r w:rsidR="00F5258F" w:rsidRPr="00CA639E">
        <w:rPr>
          <w:rFonts w:ascii="Arial" w:hAnsi="Arial" w:cs="Arial"/>
          <w:sz w:val="24"/>
          <w:szCs w:val="24"/>
        </w:rPr>
        <w:t xml:space="preserve">practitioners who carried out formative assessments in the outdoors said that children were not aware of being questioned </w:t>
      </w:r>
      <w:r w:rsidR="00FD172D" w:rsidRPr="00CA639E">
        <w:rPr>
          <w:rFonts w:ascii="Arial" w:hAnsi="Arial" w:cs="Arial"/>
          <w:sz w:val="24"/>
          <w:szCs w:val="24"/>
        </w:rPr>
        <w:t>and the</w:t>
      </w:r>
      <w:r w:rsidR="00565043" w:rsidRPr="00CA639E">
        <w:rPr>
          <w:rFonts w:ascii="Arial" w:hAnsi="Arial" w:cs="Arial"/>
          <w:sz w:val="24"/>
          <w:szCs w:val="24"/>
        </w:rPr>
        <w:t xml:space="preserve">y </w:t>
      </w:r>
      <w:r w:rsidR="00F5258F" w:rsidRPr="00CA639E">
        <w:rPr>
          <w:rFonts w:ascii="Arial" w:hAnsi="Arial" w:cs="Arial"/>
          <w:sz w:val="24"/>
          <w:szCs w:val="24"/>
        </w:rPr>
        <w:t>felt that the children answered the questions more freely than they would of inside the classroom.</w:t>
      </w:r>
      <w:r w:rsidR="001462BE" w:rsidRPr="00CA639E">
        <w:rPr>
          <w:rFonts w:ascii="Arial" w:hAnsi="Arial" w:cs="Arial"/>
          <w:sz w:val="24"/>
          <w:szCs w:val="24"/>
        </w:rPr>
        <w:t xml:space="preserve"> </w:t>
      </w:r>
      <w:r w:rsidR="00353EDF" w:rsidRPr="00CA639E">
        <w:rPr>
          <w:rFonts w:ascii="Arial" w:hAnsi="Arial" w:cs="Arial"/>
          <w:sz w:val="24"/>
          <w:szCs w:val="24"/>
        </w:rPr>
        <w:t>Wainwright</w:t>
      </w:r>
      <w:r w:rsidR="009F034B">
        <w:rPr>
          <w:rFonts w:ascii="Arial" w:hAnsi="Arial" w:cs="Arial"/>
          <w:sz w:val="24"/>
          <w:szCs w:val="24"/>
        </w:rPr>
        <w:t xml:space="preserve"> (</w:t>
      </w:r>
      <w:r w:rsidR="00353EDF" w:rsidRPr="00CA639E">
        <w:rPr>
          <w:rFonts w:ascii="Arial" w:hAnsi="Arial" w:cs="Arial"/>
          <w:sz w:val="24"/>
          <w:szCs w:val="24"/>
        </w:rPr>
        <w:t>2021)</w:t>
      </w:r>
      <w:r w:rsidR="000C024B" w:rsidRPr="00CA639E">
        <w:rPr>
          <w:rFonts w:ascii="Arial" w:hAnsi="Arial" w:cs="Arial"/>
          <w:sz w:val="24"/>
          <w:szCs w:val="24"/>
        </w:rPr>
        <w:t xml:space="preserve"> </w:t>
      </w:r>
      <w:r w:rsidR="001462BE" w:rsidRPr="00CA639E">
        <w:rPr>
          <w:rFonts w:ascii="Arial" w:hAnsi="Arial" w:cs="Arial"/>
          <w:sz w:val="24"/>
          <w:szCs w:val="24"/>
        </w:rPr>
        <w:t>carried out research into this</w:t>
      </w:r>
      <w:r w:rsidR="009401D0" w:rsidRPr="00CA639E">
        <w:rPr>
          <w:rFonts w:ascii="Arial" w:hAnsi="Arial" w:cs="Arial"/>
          <w:sz w:val="24"/>
          <w:szCs w:val="24"/>
        </w:rPr>
        <w:t xml:space="preserve"> too</w:t>
      </w:r>
      <w:r w:rsidR="001462BE" w:rsidRPr="00CA639E">
        <w:rPr>
          <w:rFonts w:ascii="Arial" w:hAnsi="Arial" w:cs="Arial"/>
          <w:sz w:val="24"/>
          <w:szCs w:val="24"/>
        </w:rPr>
        <w:t xml:space="preserve"> and acknowledged</w:t>
      </w:r>
      <w:r w:rsidR="00353EDF" w:rsidRPr="00CA639E">
        <w:rPr>
          <w:rFonts w:ascii="Arial" w:hAnsi="Arial" w:cs="Arial"/>
          <w:sz w:val="24"/>
          <w:szCs w:val="24"/>
        </w:rPr>
        <w:t xml:space="preserve"> the work by Howard and McInnes (2010) with regards to play cues and how children use cues to distinguish between work and play. </w:t>
      </w:r>
      <w:r w:rsidR="0070103A" w:rsidRPr="00CA639E">
        <w:rPr>
          <w:rFonts w:ascii="Arial" w:hAnsi="Arial" w:cs="Arial"/>
          <w:sz w:val="24"/>
          <w:szCs w:val="24"/>
        </w:rPr>
        <w:t xml:space="preserve">Wainwright </w:t>
      </w:r>
      <w:r w:rsidR="009F034B">
        <w:rPr>
          <w:rFonts w:ascii="Arial" w:hAnsi="Arial" w:cs="Arial"/>
          <w:sz w:val="24"/>
          <w:szCs w:val="24"/>
        </w:rPr>
        <w:t>(</w:t>
      </w:r>
      <w:r w:rsidR="0070103A" w:rsidRPr="00CA639E">
        <w:rPr>
          <w:rFonts w:ascii="Arial" w:hAnsi="Arial" w:cs="Arial"/>
          <w:sz w:val="24"/>
          <w:szCs w:val="24"/>
        </w:rPr>
        <w:t xml:space="preserve">2021) </w:t>
      </w:r>
      <w:r w:rsidR="00FD172D" w:rsidRPr="00CA639E">
        <w:rPr>
          <w:rFonts w:ascii="Arial" w:hAnsi="Arial" w:cs="Arial"/>
          <w:sz w:val="24"/>
          <w:szCs w:val="24"/>
        </w:rPr>
        <w:t xml:space="preserve">also </w:t>
      </w:r>
      <w:r w:rsidR="0070103A" w:rsidRPr="00CA639E">
        <w:rPr>
          <w:rFonts w:ascii="Arial" w:hAnsi="Arial" w:cs="Arial"/>
          <w:sz w:val="24"/>
          <w:szCs w:val="24"/>
        </w:rPr>
        <w:t>points out</w:t>
      </w:r>
      <w:r w:rsidR="00DD2E64" w:rsidRPr="00CA639E">
        <w:rPr>
          <w:rFonts w:ascii="Arial" w:hAnsi="Arial" w:cs="Arial"/>
          <w:sz w:val="24"/>
          <w:szCs w:val="24"/>
        </w:rPr>
        <w:t xml:space="preserve"> that</w:t>
      </w:r>
      <w:r w:rsidR="0070103A" w:rsidRPr="00CA639E">
        <w:rPr>
          <w:rFonts w:ascii="Arial" w:hAnsi="Arial" w:cs="Arial"/>
          <w:sz w:val="24"/>
          <w:szCs w:val="24"/>
        </w:rPr>
        <w:t xml:space="preserve"> research into the Foundation Phase helped to alter perceptions of children who were seen as underachievers</w:t>
      </w:r>
      <w:r w:rsidR="000C5916">
        <w:rPr>
          <w:rFonts w:ascii="Arial" w:hAnsi="Arial" w:cs="Arial"/>
          <w:sz w:val="24"/>
          <w:szCs w:val="24"/>
        </w:rPr>
        <w:t>,</w:t>
      </w:r>
      <w:r w:rsidR="0070103A" w:rsidRPr="00CA639E">
        <w:rPr>
          <w:rFonts w:ascii="Arial" w:hAnsi="Arial" w:cs="Arial"/>
          <w:sz w:val="24"/>
          <w:szCs w:val="24"/>
        </w:rPr>
        <w:t xml:space="preserve"> as teachers placed a different expectation on children in the outdoor area which allowed for a more child-initiated play and demonstrated that the children were competent learners in different environments.</w:t>
      </w:r>
    </w:p>
    <w:p w14:paraId="47A3639C" w14:textId="1BD44808" w:rsidR="00384373" w:rsidRPr="00CA639E" w:rsidRDefault="00B6162F" w:rsidP="00ED1841">
      <w:pPr>
        <w:spacing w:line="360" w:lineRule="auto"/>
        <w:rPr>
          <w:rFonts w:ascii="Arial" w:hAnsi="Arial" w:cs="Arial"/>
          <w:sz w:val="24"/>
          <w:szCs w:val="24"/>
        </w:rPr>
      </w:pPr>
      <w:r w:rsidRPr="00CA639E">
        <w:rPr>
          <w:rFonts w:ascii="Arial" w:hAnsi="Arial" w:cs="Arial"/>
          <w:sz w:val="24"/>
          <w:szCs w:val="24"/>
        </w:rPr>
        <w:t xml:space="preserve">Bilton </w:t>
      </w:r>
      <w:r w:rsidR="0079646C">
        <w:rPr>
          <w:rFonts w:ascii="Arial" w:hAnsi="Arial" w:cs="Arial"/>
          <w:sz w:val="24"/>
          <w:szCs w:val="24"/>
        </w:rPr>
        <w:t>(</w:t>
      </w:r>
      <w:r w:rsidRPr="00CA639E">
        <w:rPr>
          <w:rFonts w:ascii="Arial" w:hAnsi="Arial" w:cs="Arial"/>
          <w:sz w:val="24"/>
          <w:szCs w:val="24"/>
        </w:rPr>
        <w:t>2020</w:t>
      </w:r>
      <w:r w:rsidR="0024798B" w:rsidRPr="00CA639E">
        <w:rPr>
          <w:rFonts w:ascii="Arial" w:hAnsi="Arial" w:cs="Arial"/>
          <w:sz w:val="24"/>
          <w:szCs w:val="24"/>
        </w:rPr>
        <w:t xml:space="preserve">) </w:t>
      </w:r>
      <w:r w:rsidR="00376AF2" w:rsidRPr="00CA639E">
        <w:rPr>
          <w:rFonts w:ascii="Arial" w:hAnsi="Arial" w:cs="Arial"/>
          <w:sz w:val="24"/>
          <w:szCs w:val="24"/>
        </w:rPr>
        <w:t xml:space="preserve">undertook research into </w:t>
      </w:r>
      <w:r w:rsidR="00BA1CBC" w:rsidRPr="00CA639E">
        <w:rPr>
          <w:rFonts w:ascii="Arial" w:hAnsi="Arial" w:cs="Arial"/>
          <w:sz w:val="24"/>
          <w:szCs w:val="24"/>
        </w:rPr>
        <w:t>how teachers felt about outdoor teaching</w:t>
      </w:r>
      <w:r w:rsidR="008848D2" w:rsidRPr="00CA639E">
        <w:rPr>
          <w:rFonts w:ascii="Arial" w:hAnsi="Arial" w:cs="Arial"/>
          <w:sz w:val="24"/>
          <w:szCs w:val="24"/>
        </w:rPr>
        <w:t xml:space="preserve"> and </w:t>
      </w:r>
      <w:r w:rsidR="00CA6C9A" w:rsidRPr="00CA639E">
        <w:rPr>
          <w:rFonts w:ascii="Arial" w:hAnsi="Arial" w:cs="Arial"/>
          <w:sz w:val="24"/>
          <w:szCs w:val="24"/>
        </w:rPr>
        <w:t>acknowledged t</w:t>
      </w:r>
      <w:r w:rsidR="00A32472" w:rsidRPr="00CA639E">
        <w:rPr>
          <w:rFonts w:ascii="Arial" w:hAnsi="Arial" w:cs="Arial"/>
          <w:sz w:val="24"/>
          <w:szCs w:val="24"/>
        </w:rPr>
        <w:t>hat values</w:t>
      </w:r>
      <w:r w:rsidR="00332D35" w:rsidRPr="00CA639E">
        <w:rPr>
          <w:rFonts w:ascii="Arial" w:hAnsi="Arial" w:cs="Arial"/>
          <w:sz w:val="24"/>
          <w:szCs w:val="24"/>
        </w:rPr>
        <w:t xml:space="preserve"> have an impact </w:t>
      </w:r>
      <w:r w:rsidR="00F162C8" w:rsidRPr="00CA639E">
        <w:rPr>
          <w:rFonts w:ascii="Arial" w:hAnsi="Arial" w:cs="Arial"/>
          <w:sz w:val="24"/>
          <w:szCs w:val="24"/>
        </w:rPr>
        <w:t>on how</w:t>
      </w:r>
      <w:r w:rsidR="00332D35" w:rsidRPr="00CA639E">
        <w:rPr>
          <w:rFonts w:ascii="Arial" w:hAnsi="Arial" w:cs="Arial"/>
          <w:sz w:val="24"/>
          <w:szCs w:val="24"/>
        </w:rPr>
        <w:t xml:space="preserve"> teachers view outdoor</w:t>
      </w:r>
      <w:r w:rsidR="00F162C8" w:rsidRPr="00CA639E">
        <w:rPr>
          <w:rFonts w:ascii="Arial" w:hAnsi="Arial" w:cs="Arial"/>
          <w:sz w:val="24"/>
          <w:szCs w:val="24"/>
        </w:rPr>
        <w:t xml:space="preserve"> learni</w:t>
      </w:r>
      <w:r w:rsidR="008848D2" w:rsidRPr="00CA639E">
        <w:rPr>
          <w:rFonts w:ascii="Arial" w:hAnsi="Arial" w:cs="Arial"/>
          <w:sz w:val="24"/>
          <w:szCs w:val="24"/>
        </w:rPr>
        <w:t>ng</w:t>
      </w:r>
      <w:r w:rsidR="0065116B" w:rsidRPr="00CA639E">
        <w:rPr>
          <w:rFonts w:ascii="Arial" w:hAnsi="Arial" w:cs="Arial"/>
          <w:sz w:val="24"/>
          <w:szCs w:val="24"/>
        </w:rPr>
        <w:t xml:space="preserve"> as the teachers who showed an interest in outdoor play and valued its importance</w:t>
      </w:r>
      <w:r w:rsidR="003B4361" w:rsidRPr="00CA639E">
        <w:rPr>
          <w:rFonts w:ascii="Arial" w:hAnsi="Arial" w:cs="Arial"/>
          <w:sz w:val="24"/>
          <w:szCs w:val="24"/>
        </w:rPr>
        <w:t xml:space="preserve"> were those who themselves had good experiences as a child. Another item to note is the lack of training into outdoor provision as teachers </w:t>
      </w:r>
      <w:r w:rsidR="00564D3F" w:rsidRPr="00CA639E">
        <w:rPr>
          <w:rFonts w:ascii="Arial" w:hAnsi="Arial" w:cs="Arial"/>
          <w:sz w:val="24"/>
          <w:szCs w:val="24"/>
        </w:rPr>
        <w:t xml:space="preserve">in the research </w:t>
      </w:r>
      <w:r w:rsidR="00686E2F" w:rsidRPr="00CA639E">
        <w:rPr>
          <w:rFonts w:ascii="Arial" w:hAnsi="Arial" w:cs="Arial"/>
          <w:sz w:val="24"/>
          <w:szCs w:val="24"/>
        </w:rPr>
        <w:t xml:space="preserve">gave limited answers </w:t>
      </w:r>
      <w:r w:rsidR="008848D2" w:rsidRPr="00CA639E">
        <w:rPr>
          <w:rFonts w:ascii="Arial" w:hAnsi="Arial" w:cs="Arial"/>
          <w:sz w:val="24"/>
          <w:szCs w:val="24"/>
        </w:rPr>
        <w:t>on what</w:t>
      </w:r>
      <w:r w:rsidR="00686E2F" w:rsidRPr="00CA639E">
        <w:rPr>
          <w:rFonts w:ascii="Arial" w:hAnsi="Arial" w:cs="Arial"/>
          <w:sz w:val="24"/>
          <w:szCs w:val="24"/>
        </w:rPr>
        <w:t xml:space="preserve"> children learn whilst being outdoors</w:t>
      </w:r>
      <w:r w:rsidR="009C0DF1" w:rsidRPr="00CA639E">
        <w:rPr>
          <w:rFonts w:ascii="Arial" w:hAnsi="Arial" w:cs="Arial"/>
          <w:sz w:val="24"/>
          <w:szCs w:val="24"/>
        </w:rPr>
        <w:t>. Lastly</w:t>
      </w:r>
      <w:r w:rsidR="000171F2">
        <w:rPr>
          <w:rFonts w:ascii="Arial" w:hAnsi="Arial" w:cs="Arial"/>
          <w:sz w:val="24"/>
          <w:szCs w:val="24"/>
        </w:rPr>
        <w:t>,</w:t>
      </w:r>
      <w:r w:rsidR="009C0DF1" w:rsidRPr="00CA639E">
        <w:rPr>
          <w:rFonts w:ascii="Arial" w:hAnsi="Arial" w:cs="Arial"/>
          <w:sz w:val="24"/>
          <w:szCs w:val="24"/>
        </w:rPr>
        <w:t xml:space="preserve"> you can see that </w:t>
      </w:r>
      <w:r w:rsidR="009C0DF1" w:rsidRPr="00CA639E">
        <w:rPr>
          <w:rFonts w:ascii="Arial" w:hAnsi="Arial" w:cs="Arial"/>
          <w:sz w:val="24"/>
          <w:szCs w:val="24"/>
        </w:rPr>
        <w:lastRenderedPageBreak/>
        <w:t>attitudes of staff with regards to outdoor provision</w:t>
      </w:r>
      <w:r w:rsidR="00BC3D4C" w:rsidRPr="00CA639E">
        <w:rPr>
          <w:rFonts w:ascii="Arial" w:hAnsi="Arial" w:cs="Arial"/>
          <w:sz w:val="24"/>
          <w:szCs w:val="24"/>
        </w:rPr>
        <w:t xml:space="preserve"> will have an impact on children</w:t>
      </w:r>
      <w:r w:rsidR="000C5916">
        <w:rPr>
          <w:rFonts w:ascii="Arial" w:hAnsi="Arial" w:cs="Arial"/>
          <w:sz w:val="24"/>
          <w:szCs w:val="24"/>
        </w:rPr>
        <w:t>,</w:t>
      </w:r>
      <w:r w:rsidR="00BC3D4C" w:rsidRPr="00CA639E">
        <w:rPr>
          <w:rFonts w:ascii="Arial" w:hAnsi="Arial" w:cs="Arial"/>
          <w:sz w:val="24"/>
          <w:szCs w:val="24"/>
        </w:rPr>
        <w:t xml:space="preserve"> as if they are enthusiastic about outdoors</w:t>
      </w:r>
      <w:r w:rsidR="002D43BF" w:rsidRPr="00CA639E">
        <w:rPr>
          <w:rFonts w:ascii="Arial" w:hAnsi="Arial" w:cs="Arial"/>
          <w:sz w:val="24"/>
          <w:szCs w:val="24"/>
        </w:rPr>
        <w:t xml:space="preserve"> then </w:t>
      </w:r>
      <w:r w:rsidR="00BC3D4C" w:rsidRPr="00CA639E">
        <w:rPr>
          <w:rFonts w:ascii="Arial" w:hAnsi="Arial" w:cs="Arial"/>
          <w:sz w:val="24"/>
          <w:szCs w:val="24"/>
        </w:rPr>
        <w:t>through training this could be developed</w:t>
      </w:r>
      <w:r w:rsidR="002B0969" w:rsidRPr="00CA639E">
        <w:rPr>
          <w:rFonts w:ascii="Arial" w:hAnsi="Arial" w:cs="Arial"/>
          <w:sz w:val="24"/>
          <w:szCs w:val="24"/>
        </w:rPr>
        <w:t>,</w:t>
      </w:r>
      <w:r w:rsidR="00BC3D4C" w:rsidRPr="00CA639E">
        <w:rPr>
          <w:rFonts w:ascii="Arial" w:hAnsi="Arial" w:cs="Arial"/>
          <w:sz w:val="24"/>
          <w:szCs w:val="24"/>
        </w:rPr>
        <w:t xml:space="preserve"> but if a member of staff has reasons as to why they do not like outdoor play this could be a challenge. </w:t>
      </w:r>
      <w:r w:rsidR="00566577" w:rsidRPr="00CA639E">
        <w:rPr>
          <w:rFonts w:ascii="Arial" w:hAnsi="Arial" w:cs="Arial"/>
          <w:sz w:val="24"/>
          <w:szCs w:val="24"/>
        </w:rPr>
        <w:t xml:space="preserve">Research undertaken by </w:t>
      </w:r>
      <w:r w:rsidR="00F93BA7" w:rsidRPr="00CA639E">
        <w:rPr>
          <w:rFonts w:ascii="Arial" w:hAnsi="Arial" w:cs="Arial"/>
          <w:sz w:val="24"/>
          <w:szCs w:val="24"/>
        </w:rPr>
        <w:t>(</w:t>
      </w:r>
      <w:r w:rsidR="00445970" w:rsidRPr="00CA639E">
        <w:rPr>
          <w:rFonts w:ascii="Arial" w:hAnsi="Arial" w:cs="Arial"/>
          <w:sz w:val="24"/>
          <w:szCs w:val="24"/>
        </w:rPr>
        <w:t>K</w:t>
      </w:r>
      <w:r w:rsidR="003844F4" w:rsidRPr="00CA639E">
        <w:rPr>
          <w:rFonts w:ascii="Arial" w:hAnsi="Arial" w:cs="Arial"/>
          <w:sz w:val="24"/>
          <w:szCs w:val="24"/>
        </w:rPr>
        <w:t>al</w:t>
      </w:r>
      <w:r w:rsidR="00445970" w:rsidRPr="00CA639E">
        <w:rPr>
          <w:rFonts w:ascii="Arial" w:hAnsi="Arial" w:cs="Arial"/>
          <w:sz w:val="24"/>
          <w:szCs w:val="24"/>
        </w:rPr>
        <w:t>buran</w:t>
      </w:r>
      <w:r w:rsidR="00F93BA7" w:rsidRPr="00CA639E">
        <w:rPr>
          <w:rFonts w:ascii="Arial" w:hAnsi="Arial" w:cs="Arial"/>
          <w:sz w:val="24"/>
          <w:szCs w:val="24"/>
        </w:rPr>
        <w:t xml:space="preserve">, </w:t>
      </w:r>
      <w:r w:rsidR="00445970" w:rsidRPr="00CA639E">
        <w:rPr>
          <w:rFonts w:ascii="Arial" w:hAnsi="Arial" w:cs="Arial"/>
          <w:sz w:val="24"/>
          <w:szCs w:val="24"/>
        </w:rPr>
        <w:t>2022</w:t>
      </w:r>
      <w:r w:rsidR="007B4052" w:rsidRPr="00CA639E">
        <w:rPr>
          <w:rFonts w:ascii="Arial" w:hAnsi="Arial" w:cs="Arial"/>
          <w:sz w:val="24"/>
          <w:szCs w:val="24"/>
        </w:rPr>
        <w:t>, p.</w:t>
      </w:r>
      <w:r w:rsidR="006565EA" w:rsidRPr="00CA639E">
        <w:rPr>
          <w:rFonts w:ascii="Arial" w:hAnsi="Arial" w:cs="Arial"/>
          <w:sz w:val="24"/>
          <w:szCs w:val="24"/>
        </w:rPr>
        <w:t>1-15</w:t>
      </w:r>
      <w:r w:rsidR="00445970" w:rsidRPr="00CA639E">
        <w:rPr>
          <w:rFonts w:ascii="Arial" w:hAnsi="Arial" w:cs="Arial"/>
          <w:sz w:val="24"/>
          <w:szCs w:val="24"/>
        </w:rPr>
        <w:t xml:space="preserve">) </w:t>
      </w:r>
      <w:r w:rsidR="00894432" w:rsidRPr="00CA639E">
        <w:rPr>
          <w:rFonts w:ascii="Arial" w:hAnsi="Arial" w:cs="Arial"/>
          <w:sz w:val="24"/>
          <w:szCs w:val="24"/>
        </w:rPr>
        <w:t>investigated</w:t>
      </w:r>
      <w:r w:rsidR="00445970" w:rsidRPr="00CA639E">
        <w:rPr>
          <w:rFonts w:ascii="Arial" w:hAnsi="Arial" w:cs="Arial"/>
          <w:sz w:val="24"/>
          <w:szCs w:val="24"/>
        </w:rPr>
        <w:t xml:space="preserve"> how preschool teachers developed after undertaking training </w:t>
      </w:r>
      <w:r w:rsidR="006939EC" w:rsidRPr="00CA639E">
        <w:rPr>
          <w:rFonts w:ascii="Arial" w:hAnsi="Arial" w:cs="Arial"/>
          <w:sz w:val="24"/>
          <w:szCs w:val="24"/>
        </w:rPr>
        <w:t xml:space="preserve">on </w:t>
      </w:r>
      <w:r w:rsidR="00B8409F" w:rsidRPr="00CA639E">
        <w:rPr>
          <w:rFonts w:ascii="Arial" w:hAnsi="Arial" w:cs="Arial"/>
          <w:sz w:val="24"/>
          <w:szCs w:val="24"/>
        </w:rPr>
        <w:t>outdoor</w:t>
      </w:r>
      <w:r w:rsidR="006939EC" w:rsidRPr="00CA639E">
        <w:rPr>
          <w:rFonts w:ascii="Arial" w:hAnsi="Arial" w:cs="Arial"/>
          <w:sz w:val="24"/>
          <w:szCs w:val="24"/>
        </w:rPr>
        <w:t xml:space="preserve"> learning</w:t>
      </w:r>
      <w:r w:rsidR="00B8409F" w:rsidRPr="00CA639E">
        <w:rPr>
          <w:rFonts w:ascii="Arial" w:hAnsi="Arial" w:cs="Arial"/>
          <w:sz w:val="24"/>
          <w:szCs w:val="24"/>
        </w:rPr>
        <w:t xml:space="preserve">. Research demonstrated that like </w:t>
      </w:r>
      <w:r w:rsidR="00894432" w:rsidRPr="00CA639E">
        <w:rPr>
          <w:rFonts w:ascii="Arial" w:hAnsi="Arial" w:cs="Arial"/>
          <w:sz w:val="24"/>
          <w:szCs w:val="24"/>
        </w:rPr>
        <w:t>(</w:t>
      </w:r>
      <w:r w:rsidR="00B8409F" w:rsidRPr="00CA639E">
        <w:rPr>
          <w:rFonts w:ascii="Arial" w:hAnsi="Arial" w:cs="Arial"/>
          <w:sz w:val="24"/>
          <w:szCs w:val="24"/>
        </w:rPr>
        <w:t>Bilton</w:t>
      </w:r>
      <w:r w:rsidR="00894432" w:rsidRPr="00CA639E">
        <w:rPr>
          <w:rFonts w:ascii="Arial" w:hAnsi="Arial" w:cs="Arial"/>
          <w:sz w:val="24"/>
          <w:szCs w:val="24"/>
        </w:rPr>
        <w:t>,</w:t>
      </w:r>
      <w:r w:rsidR="00B8409F" w:rsidRPr="00CA639E">
        <w:rPr>
          <w:rFonts w:ascii="Arial" w:hAnsi="Arial" w:cs="Arial"/>
          <w:sz w:val="24"/>
          <w:szCs w:val="24"/>
        </w:rPr>
        <w:t>2020</w:t>
      </w:r>
      <w:r w:rsidR="00894432" w:rsidRPr="00CA639E">
        <w:rPr>
          <w:rFonts w:ascii="Arial" w:hAnsi="Arial" w:cs="Arial"/>
          <w:sz w:val="24"/>
          <w:szCs w:val="24"/>
        </w:rPr>
        <w:t>, p.12-20</w:t>
      </w:r>
      <w:r w:rsidR="00B8409F" w:rsidRPr="00CA639E">
        <w:rPr>
          <w:rFonts w:ascii="Arial" w:hAnsi="Arial" w:cs="Arial"/>
          <w:sz w:val="24"/>
          <w:szCs w:val="24"/>
        </w:rPr>
        <w:t>)</w:t>
      </w:r>
      <w:r w:rsidR="006C60D9" w:rsidRPr="00CA639E">
        <w:rPr>
          <w:rFonts w:ascii="Arial" w:hAnsi="Arial" w:cs="Arial"/>
          <w:sz w:val="24"/>
          <w:szCs w:val="24"/>
        </w:rPr>
        <w:t xml:space="preserve"> it showed that play experiences can be affected by </w:t>
      </w:r>
      <w:r w:rsidR="005E0AD2" w:rsidRPr="00CA639E">
        <w:rPr>
          <w:rFonts w:ascii="Arial" w:hAnsi="Arial" w:cs="Arial"/>
          <w:sz w:val="24"/>
          <w:szCs w:val="24"/>
        </w:rPr>
        <w:t>teachers’</w:t>
      </w:r>
      <w:r w:rsidR="006C60D9" w:rsidRPr="00CA639E">
        <w:rPr>
          <w:rFonts w:ascii="Arial" w:hAnsi="Arial" w:cs="Arial"/>
          <w:sz w:val="24"/>
          <w:szCs w:val="24"/>
        </w:rPr>
        <w:t xml:space="preserve"> values, knowledge</w:t>
      </w:r>
      <w:r w:rsidR="00235B97" w:rsidRPr="00CA639E">
        <w:rPr>
          <w:rFonts w:ascii="Arial" w:hAnsi="Arial" w:cs="Arial"/>
          <w:sz w:val="24"/>
          <w:szCs w:val="24"/>
        </w:rPr>
        <w:t xml:space="preserve">, </w:t>
      </w:r>
      <w:r w:rsidR="006C60D9" w:rsidRPr="00CA639E">
        <w:rPr>
          <w:rFonts w:ascii="Arial" w:hAnsi="Arial" w:cs="Arial"/>
          <w:sz w:val="24"/>
          <w:szCs w:val="24"/>
        </w:rPr>
        <w:t>and experiences. However,</w:t>
      </w:r>
      <w:r w:rsidR="00CC5A26" w:rsidRPr="00CA639E">
        <w:rPr>
          <w:rFonts w:ascii="Arial" w:hAnsi="Arial" w:cs="Arial"/>
          <w:sz w:val="24"/>
          <w:szCs w:val="24"/>
        </w:rPr>
        <w:t xml:space="preserve"> the research showed how the course had evolved their pedagogical approach in children’s development and their own personal development.</w:t>
      </w:r>
    </w:p>
    <w:p w14:paraId="5642267F" w14:textId="3FED0038" w:rsidR="007B4A08" w:rsidRPr="00CA639E" w:rsidRDefault="00E90EE5" w:rsidP="00ED1841">
      <w:pPr>
        <w:spacing w:line="360" w:lineRule="auto"/>
        <w:rPr>
          <w:rFonts w:ascii="Arial" w:hAnsi="Arial" w:cs="Arial"/>
          <w:sz w:val="24"/>
          <w:szCs w:val="24"/>
        </w:rPr>
      </w:pPr>
      <w:r w:rsidRPr="00CA639E">
        <w:rPr>
          <w:rFonts w:ascii="Arial" w:hAnsi="Arial" w:cs="Arial"/>
          <w:sz w:val="24"/>
          <w:szCs w:val="24"/>
        </w:rPr>
        <w:t>Lastly i</w:t>
      </w:r>
      <w:r w:rsidR="001F3811" w:rsidRPr="00CA639E">
        <w:rPr>
          <w:rFonts w:ascii="Arial" w:hAnsi="Arial" w:cs="Arial"/>
          <w:sz w:val="24"/>
          <w:szCs w:val="24"/>
        </w:rPr>
        <w:t xml:space="preserve">n </w:t>
      </w:r>
      <w:r w:rsidR="00C11F94" w:rsidRPr="00CA639E">
        <w:rPr>
          <w:rFonts w:ascii="Arial" w:hAnsi="Arial" w:cs="Arial"/>
          <w:sz w:val="24"/>
          <w:szCs w:val="24"/>
        </w:rPr>
        <w:t>2022</w:t>
      </w:r>
      <w:r w:rsidR="000C5916">
        <w:rPr>
          <w:rFonts w:ascii="Arial" w:hAnsi="Arial" w:cs="Arial"/>
          <w:sz w:val="24"/>
          <w:szCs w:val="24"/>
        </w:rPr>
        <w:t xml:space="preserve">, </w:t>
      </w:r>
      <w:r w:rsidR="00C11F94" w:rsidRPr="00CA639E">
        <w:rPr>
          <w:rFonts w:ascii="Arial" w:hAnsi="Arial" w:cs="Arial"/>
          <w:sz w:val="24"/>
          <w:szCs w:val="24"/>
        </w:rPr>
        <w:t xml:space="preserve">the curriculum changed for </w:t>
      </w:r>
      <w:r w:rsidR="000C5916" w:rsidRPr="00CA639E">
        <w:rPr>
          <w:rFonts w:ascii="Arial" w:hAnsi="Arial" w:cs="Arial"/>
          <w:sz w:val="24"/>
          <w:szCs w:val="24"/>
        </w:rPr>
        <w:t>Wales,</w:t>
      </w:r>
      <w:r w:rsidR="00C11F94" w:rsidRPr="00CA639E">
        <w:rPr>
          <w:rFonts w:ascii="Arial" w:hAnsi="Arial" w:cs="Arial"/>
          <w:sz w:val="24"/>
          <w:szCs w:val="24"/>
        </w:rPr>
        <w:t xml:space="preserve"> but it </w:t>
      </w:r>
      <w:r w:rsidR="00AE3B02" w:rsidRPr="00CA639E">
        <w:rPr>
          <w:rFonts w:ascii="Arial" w:hAnsi="Arial" w:cs="Arial"/>
          <w:sz w:val="24"/>
          <w:szCs w:val="24"/>
        </w:rPr>
        <w:t>continues to put emphasis on the importance of outdoor spaces</w:t>
      </w:r>
      <w:r w:rsidR="00311757" w:rsidRPr="00CA639E">
        <w:rPr>
          <w:rFonts w:ascii="Arial" w:hAnsi="Arial" w:cs="Arial"/>
          <w:sz w:val="24"/>
          <w:szCs w:val="24"/>
        </w:rPr>
        <w:t xml:space="preserve"> </w:t>
      </w:r>
      <w:r w:rsidR="00C11F94" w:rsidRPr="00CA639E">
        <w:rPr>
          <w:rFonts w:ascii="Arial" w:hAnsi="Arial" w:cs="Arial"/>
          <w:sz w:val="24"/>
          <w:szCs w:val="24"/>
        </w:rPr>
        <w:t xml:space="preserve">Hwb </w:t>
      </w:r>
      <w:r w:rsidR="0079646C">
        <w:rPr>
          <w:rFonts w:ascii="Arial" w:hAnsi="Arial" w:cs="Arial"/>
          <w:sz w:val="24"/>
          <w:szCs w:val="24"/>
        </w:rPr>
        <w:t>(</w:t>
      </w:r>
      <w:r w:rsidR="00C11F94" w:rsidRPr="00CA639E">
        <w:rPr>
          <w:rFonts w:ascii="Arial" w:hAnsi="Arial" w:cs="Arial"/>
          <w:sz w:val="24"/>
          <w:szCs w:val="24"/>
        </w:rPr>
        <w:t>2022)</w:t>
      </w:r>
      <w:r w:rsidR="00A95802" w:rsidRPr="00CA639E">
        <w:rPr>
          <w:rFonts w:ascii="Arial" w:hAnsi="Arial" w:cs="Arial"/>
          <w:sz w:val="24"/>
          <w:szCs w:val="24"/>
        </w:rPr>
        <w:t>.</w:t>
      </w:r>
      <w:r w:rsidR="00B21C6B" w:rsidRPr="00CA639E">
        <w:rPr>
          <w:rFonts w:ascii="Arial" w:hAnsi="Arial" w:cs="Arial"/>
          <w:sz w:val="24"/>
          <w:szCs w:val="24"/>
        </w:rPr>
        <w:t xml:space="preserve"> Learning through Landscapes</w:t>
      </w:r>
      <w:r w:rsidR="00A801EC" w:rsidRPr="00CA639E">
        <w:rPr>
          <w:rFonts w:ascii="Arial" w:hAnsi="Arial" w:cs="Arial"/>
          <w:sz w:val="24"/>
          <w:szCs w:val="24"/>
        </w:rPr>
        <w:t xml:space="preserve">, </w:t>
      </w:r>
      <w:r w:rsidR="0079646C">
        <w:rPr>
          <w:rFonts w:ascii="Arial" w:hAnsi="Arial" w:cs="Arial"/>
          <w:sz w:val="24"/>
          <w:szCs w:val="24"/>
        </w:rPr>
        <w:t>(</w:t>
      </w:r>
      <w:r w:rsidR="00B21C6B" w:rsidRPr="00CA639E">
        <w:rPr>
          <w:rFonts w:ascii="Arial" w:hAnsi="Arial" w:cs="Arial"/>
          <w:sz w:val="24"/>
          <w:szCs w:val="24"/>
        </w:rPr>
        <w:t>2023) state that t</w:t>
      </w:r>
      <w:r w:rsidR="00383881" w:rsidRPr="00CA639E">
        <w:rPr>
          <w:rFonts w:ascii="Arial" w:hAnsi="Arial" w:cs="Arial"/>
          <w:sz w:val="24"/>
          <w:szCs w:val="24"/>
        </w:rPr>
        <w:t>he Welsh Government believe outdoor learning has potential to develop several skills such as enabling pupils to develop cross curricular learning, develop their imagination and curiosity, allow</w:t>
      </w:r>
      <w:r w:rsidR="005F2339" w:rsidRPr="00CA639E">
        <w:rPr>
          <w:rFonts w:ascii="Arial" w:hAnsi="Arial" w:cs="Arial"/>
          <w:sz w:val="24"/>
          <w:szCs w:val="24"/>
        </w:rPr>
        <w:t xml:space="preserve">s </w:t>
      </w:r>
      <w:r w:rsidR="00383881" w:rsidRPr="00CA639E">
        <w:rPr>
          <w:rFonts w:ascii="Arial" w:hAnsi="Arial" w:cs="Arial"/>
          <w:sz w:val="24"/>
          <w:szCs w:val="24"/>
        </w:rPr>
        <w:t>them to gain empathy for the environment and enabl</w:t>
      </w:r>
      <w:r w:rsidR="009862AC" w:rsidRPr="00CA639E">
        <w:rPr>
          <w:rFonts w:ascii="Arial" w:hAnsi="Arial" w:cs="Arial"/>
          <w:sz w:val="24"/>
          <w:szCs w:val="24"/>
        </w:rPr>
        <w:t xml:space="preserve">es </w:t>
      </w:r>
      <w:r w:rsidR="00383881" w:rsidRPr="00CA639E">
        <w:rPr>
          <w:rFonts w:ascii="Arial" w:hAnsi="Arial" w:cs="Arial"/>
          <w:sz w:val="24"/>
          <w:szCs w:val="24"/>
        </w:rPr>
        <w:t>them to assess and experience risk which develops their resilience and confidence</w:t>
      </w:r>
      <w:r w:rsidR="00116CD3" w:rsidRPr="00CA639E">
        <w:rPr>
          <w:rFonts w:ascii="Arial" w:hAnsi="Arial" w:cs="Arial"/>
          <w:sz w:val="24"/>
          <w:szCs w:val="24"/>
        </w:rPr>
        <w:t>.</w:t>
      </w:r>
      <w:r w:rsidR="00116CD3" w:rsidRPr="00CA639E">
        <w:rPr>
          <w:rFonts w:ascii="Arial" w:hAnsi="Arial" w:cs="Arial"/>
          <w:b/>
          <w:bCs/>
          <w:sz w:val="24"/>
          <w:szCs w:val="24"/>
        </w:rPr>
        <w:t xml:space="preserve"> </w:t>
      </w:r>
      <w:r w:rsidR="00FC75E9" w:rsidRPr="00CA639E">
        <w:rPr>
          <w:rFonts w:ascii="Arial" w:hAnsi="Arial" w:cs="Arial"/>
          <w:sz w:val="24"/>
          <w:szCs w:val="24"/>
        </w:rPr>
        <w:t xml:space="preserve">Hwb (2022) </w:t>
      </w:r>
      <w:r w:rsidR="00A91D0D" w:rsidRPr="00CA639E">
        <w:rPr>
          <w:rFonts w:ascii="Arial" w:hAnsi="Arial" w:cs="Arial"/>
          <w:sz w:val="24"/>
          <w:szCs w:val="24"/>
        </w:rPr>
        <w:t>suggests</w:t>
      </w:r>
      <w:r w:rsidR="0036232D" w:rsidRPr="00CA639E">
        <w:rPr>
          <w:rFonts w:ascii="Arial" w:hAnsi="Arial" w:cs="Arial"/>
          <w:sz w:val="24"/>
          <w:szCs w:val="24"/>
        </w:rPr>
        <w:t xml:space="preserve"> that the new curriculum will </w:t>
      </w:r>
      <w:r w:rsidR="002E7252" w:rsidRPr="00CA639E">
        <w:rPr>
          <w:rFonts w:ascii="Arial" w:hAnsi="Arial" w:cs="Arial"/>
          <w:sz w:val="24"/>
          <w:szCs w:val="24"/>
        </w:rPr>
        <w:t xml:space="preserve">also </w:t>
      </w:r>
      <w:r w:rsidR="0036232D" w:rsidRPr="00CA639E">
        <w:rPr>
          <w:rFonts w:ascii="Arial" w:hAnsi="Arial" w:cs="Arial"/>
          <w:sz w:val="24"/>
          <w:szCs w:val="24"/>
        </w:rPr>
        <w:t xml:space="preserve">allow children to be open and relaxed </w:t>
      </w:r>
      <w:r w:rsidR="00A91D0D" w:rsidRPr="00CA639E">
        <w:rPr>
          <w:rFonts w:ascii="Arial" w:hAnsi="Arial" w:cs="Arial"/>
          <w:sz w:val="24"/>
          <w:szCs w:val="24"/>
        </w:rPr>
        <w:t>which</w:t>
      </w:r>
      <w:r w:rsidR="0036232D" w:rsidRPr="00CA639E">
        <w:rPr>
          <w:rFonts w:ascii="Arial" w:hAnsi="Arial" w:cs="Arial"/>
          <w:sz w:val="24"/>
          <w:szCs w:val="24"/>
        </w:rPr>
        <w:t xml:space="preserve"> </w:t>
      </w:r>
      <w:r w:rsidR="00886442" w:rsidRPr="00CA639E">
        <w:rPr>
          <w:rFonts w:ascii="Arial" w:hAnsi="Arial" w:cs="Arial"/>
          <w:sz w:val="24"/>
          <w:szCs w:val="24"/>
        </w:rPr>
        <w:t>will provide rich and authentic opportunities to stimulate the children’s senses</w:t>
      </w:r>
      <w:r w:rsidR="00F511CA" w:rsidRPr="00CA639E">
        <w:rPr>
          <w:rFonts w:ascii="Arial" w:hAnsi="Arial" w:cs="Arial"/>
          <w:sz w:val="24"/>
          <w:szCs w:val="24"/>
        </w:rPr>
        <w:t>, which links to White</w:t>
      </w:r>
      <w:r w:rsidR="00CA05F7">
        <w:rPr>
          <w:rFonts w:ascii="Arial" w:hAnsi="Arial" w:cs="Arial"/>
          <w:sz w:val="24"/>
          <w:szCs w:val="24"/>
        </w:rPr>
        <w:t xml:space="preserve"> (</w:t>
      </w:r>
      <w:r w:rsidR="00F511CA" w:rsidRPr="00CA639E">
        <w:rPr>
          <w:rFonts w:ascii="Arial" w:hAnsi="Arial" w:cs="Arial"/>
          <w:sz w:val="24"/>
          <w:szCs w:val="24"/>
        </w:rPr>
        <w:t xml:space="preserve">2020) research into </w:t>
      </w:r>
      <w:r w:rsidR="00796898" w:rsidRPr="00CA639E">
        <w:rPr>
          <w:rFonts w:ascii="Arial" w:hAnsi="Arial" w:cs="Arial"/>
          <w:sz w:val="24"/>
          <w:szCs w:val="24"/>
        </w:rPr>
        <w:t>how young children learn through their senses</w:t>
      </w:r>
      <w:r w:rsidR="00A91D0D" w:rsidRPr="00CA639E">
        <w:rPr>
          <w:rFonts w:ascii="Arial" w:hAnsi="Arial" w:cs="Arial"/>
          <w:sz w:val="24"/>
          <w:szCs w:val="24"/>
        </w:rPr>
        <w:t>.</w:t>
      </w:r>
      <w:r w:rsidR="00B570DF">
        <w:rPr>
          <w:rFonts w:ascii="Arial" w:hAnsi="Arial" w:cs="Arial"/>
          <w:sz w:val="24"/>
          <w:szCs w:val="24"/>
        </w:rPr>
        <w:t xml:space="preserve"> </w:t>
      </w:r>
    </w:p>
    <w:p w14:paraId="116179BF" w14:textId="194919A9" w:rsidR="00042C02" w:rsidRPr="00CA639E" w:rsidRDefault="00276958" w:rsidP="00ED1841">
      <w:pPr>
        <w:spacing w:line="360" w:lineRule="auto"/>
        <w:rPr>
          <w:rFonts w:ascii="Arial" w:hAnsi="Arial" w:cs="Arial"/>
          <w:sz w:val="24"/>
          <w:szCs w:val="24"/>
          <w:u w:val="single"/>
        </w:rPr>
      </w:pPr>
      <w:r w:rsidRPr="00CA639E">
        <w:rPr>
          <w:rFonts w:ascii="Arial" w:hAnsi="Arial" w:cs="Arial"/>
          <w:sz w:val="24"/>
          <w:szCs w:val="24"/>
          <w:u w:val="single"/>
        </w:rPr>
        <w:t>Method</w:t>
      </w:r>
      <w:r w:rsidR="00042C02" w:rsidRPr="00CA639E">
        <w:rPr>
          <w:rFonts w:ascii="Arial" w:hAnsi="Arial" w:cs="Arial"/>
          <w:sz w:val="24"/>
          <w:szCs w:val="24"/>
          <w:u w:val="single"/>
        </w:rPr>
        <w:t>ological Considerations</w:t>
      </w:r>
    </w:p>
    <w:p w14:paraId="35C6D2C7" w14:textId="7F94E9DE" w:rsidR="00D93F4C" w:rsidRPr="00CA639E" w:rsidRDefault="00B737C3" w:rsidP="00ED1841">
      <w:pPr>
        <w:spacing w:line="360" w:lineRule="auto"/>
        <w:rPr>
          <w:rFonts w:ascii="Arial" w:hAnsi="Arial" w:cs="Arial"/>
          <w:sz w:val="24"/>
          <w:szCs w:val="24"/>
        </w:rPr>
      </w:pPr>
      <w:r w:rsidRPr="00CA639E">
        <w:rPr>
          <w:rFonts w:ascii="Arial" w:hAnsi="Arial" w:cs="Arial"/>
          <w:sz w:val="24"/>
          <w:szCs w:val="24"/>
        </w:rPr>
        <w:t xml:space="preserve">According to Robert-Holmes </w:t>
      </w:r>
      <w:r w:rsidR="00E3348B">
        <w:rPr>
          <w:rFonts w:ascii="Arial" w:hAnsi="Arial" w:cs="Arial"/>
          <w:sz w:val="24"/>
          <w:szCs w:val="24"/>
        </w:rPr>
        <w:t>(</w:t>
      </w:r>
      <w:r w:rsidRPr="00CA639E">
        <w:rPr>
          <w:rFonts w:ascii="Arial" w:hAnsi="Arial" w:cs="Arial"/>
          <w:sz w:val="24"/>
          <w:szCs w:val="24"/>
        </w:rPr>
        <w:t>2018) mixed method research is a powerful strategy in combi</w:t>
      </w:r>
      <w:r w:rsidR="00A73509" w:rsidRPr="00CA639E">
        <w:rPr>
          <w:rFonts w:ascii="Arial" w:hAnsi="Arial" w:cs="Arial"/>
          <w:sz w:val="24"/>
          <w:szCs w:val="24"/>
        </w:rPr>
        <w:t>ni</w:t>
      </w:r>
      <w:r w:rsidRPr="00CA639E">
        <w:rPr>
          <w:rFonts w:ascii="Arial" w:hAnsi="Arial" w:cs="Arial"/>
          <w:sz w:val="24"/>
          <w:szCs w:val="24"/>
        </w:rPr>
        <w:t xml:space="preserve">ng both qualitative and quantitative research. </w:t>
      </w:r>
      <w:r w:rsidR="00CD3B3A" w:rsidRPr="00CA639E">
        <w:rPr>
          <w:rFonts w:ascii="Arial" w:hAnsi="Arial" w:cs="Arial"/>
          <w:sz w:val="24"/>
          <w:szCs w:val="24"/>
        </w:rPr>
        <w:t>A particular strength is using the</w:t>
      </w:r>
      <w:r w:rsidR="00C90BB8" w:rsidRPr="00CA639E">
        <w:rPr>
          <w:rFonts w:ascii="Arial" w:hAnsi="Arial" w:cs="Arial"/>
          <w:sz w:val="24"/>
          <w:szCs w:val="24"/>
        </w:rPr>
        <w:t xml:space="preserve"> triangulation of different types of qualitative and quantitative </w:t>
      </w:r>
      <w:r w:rsidR="001455BE" w:rsidRPr="00CA639E">
        <w:rPr>
          <w:rFonts w:ascii="Arial" w:hAnsi="Arial" w:cs="Arial"/>
          <w:sz w:val="24"/>
          <w:szCs w:val="24"/>
        </w:rPr>
        <w:t>data, so for this research there will be questionnaires that include</w:t>
      </w:r>
      <w:r w:rsidR="004D4629" w:rsidRPr="00CA639E">
        <w:rPr>
          <w:rFonts w:ascii="Arial" w:hAnsi="Arial" w:cs="Arial"/>
          <w:sz w:val="24"/>
          <w:szCs w:val="24"/>
        </w:rPr>
        <w:t>s</w:t>
      </w:r>
      <w:r w:rsidR="001455BE" w:rsidRPr="00CA639E">
        <w:rPr>
          <w:rFonts w:ascii="Arial" w:hAnsi="Arial" w:cs="Arial"/>
          <w:sz w:val="24"/>
          <w:szCs w:val="24"/>
        </w:rPr>
        <w:t xml:space="preserve"> both quantitative and qualitative </w:t>
      </w:r>
      <w:r w:rsidR="00E60FD9" w:rsidRPr="00CA639E">
        <w:rPr>
          <w:rFonts w:ascii="Arial" w:hAnsi="Arial" w:cs="Arial"/>
          <w:sz w:val="24"/>
          <w:szCs w:val="24"/>
        </w:rPr>
        <w:t>questions</w:t>
      </w:r>
      <w:r w:rsidR="003B34F2" w:rsidRPr="00CA639E">
        <w:rPr>
          <w:rFonts w:ascii="Arial" w:hAnsi="Arial" w:cs="Arial"/>
          <w:sz w:val="24"/>
          <w:szCs w:val="24"/>
        </w:rPr>
        <w:t xml:space="preserve">, interviews which will allow for more depth of understanding of the topic </w:t>
      </w:r>
      <w:r w:rsidR="000506CD" w:rsidRPr="00CA639E">
        <w:rPr>
          <w:rFonts w:ascii="Arial" w:hAnsi="Arial" w:cs="Arial"/>
          <w:sz w:val="24"/>
          <w:szCs w:val="24"/>
        </w:rPr>
        <w:t>and observations of play in</w:t>
      </w:r>
      <w:r w:rsidR="006144EC">
        <w:rPr>
          <w:rFonts w:ascii="Arial" w:hAnsi="Arial" w:cs="Arial"/>
          <w:sz w:val="24"/>
          <w:szCs w:val="24"/>
        </w:rPr>
        <w:t xml:space="preserve"> all</w:t>
      </w:r>
      <w:r w:rsidR="000506CD" w:rsidRPr="00CA639E">
        <w:rPr>
          <w:rFonts w:ascii="Arial" w:hAnsi="Arial" w:cs="Arial"/>
          <w:sz w:val="24"/>
          <w:szCs w:val="24"/>
        </w:rPr>
        <w:t xml:space="preserve"> </w:t>
      </w:r>
      <w:r w:rsidR="006664B2" w:rsidRPr="00CA639E">
        <w:rPr>
          <w:rFonts w:ascii="Arial" w:hAnsi="Arial" w:cs="Arial"/>
          <w:sz w:val="24"/>
          <w:szCs w:val="24"/>
        </w:rPr>
        <w:t xml:space="preserve">school </w:t>
      </w:r>
      <w:r w:rsidR="000506CD" w:rsidRPr="00CA639E">
        <w:rPr>
          <w:rFonts w:ascii="Arial" w:hAnsi="Arial" w:cs="Arial"/>
          <w:sz w:val="24"/>
          <w:szCs w:val="24"/>
        </w:rPr>
        <w:t>settings.</w:t>
      </w:r>
      <w:r w:rsidR="00CD3B3A" w:rsidRPr="00CA639E">
        <w:rPr>
          <w:rFonts w:ascii="Arial" w:hAnsi="Arial" w:cs="Arial"/>
          <w:sz w:val="24"/>
          <w:szCs w:val="24"/>
        </w:rPr>
        <w:t xml:space="preserve"> </w:t>
      </w:r>
      <w:r w:rsidR="00513895" w:rsidRPr="00CA639E">
        <w:rPr>
          <w:rFonts w:ascii="Arial" w:hAnsi="Arial" w:cs="Arial"/>
          <w:sz w:val="24"/>
          <w:szCs w:val="24"/>
        </w:rPr>
        <w:t xml:space="preserve">This type of data collection </w:t>
      </w:r>
      <w:r w:rsidR="003F275B" w:rsidRPr="00CA639E">
        <w:rPr>
          <w:rFonts w:ascii="Arial" w:hAnsi="Arial" w:cs="Arial"/>
          <w:sz w:val="24"/>
          <w:szCs w:val="24"/>
        </w:rPr>
        <w:t>enables the</w:t>
      </w:r>
      <w:r w:rsidR="00845274" w:rsidRPr="00CA639E">
        <w:rPr>
          <w:rFonts w:ascii="Arial" w:hAnsi="Arial" w:cs="Arial"/>
          <w:sz w:val="24"/>
          <w:szCs w:val="24"/>
        </w:rPr>
        <w:t xml:space="preserve"> information coll</w:t>
      </w:r>
      <w:r w:rsidR="00240D84">
        <w:rPr>
          <w:rFonts w:ascii="Arial" w:hAnsi="Arial" w:cs="Arial"/>
          <w:sz w:val="24"/>
          <w:szCs w:val="24"/>
        </w:rPr>
        <w:t xml:space="preserve">ated </w:t>
      </w:r>
      <w:r w:rsidR="00845274" w:rsidRPr="00CA639E">
        <w:rPr>
          <w:rFonts w:ascii="Arial" w:hAnsi="Arial" w:cs="Arial"/>
          <w:sz w:val="24"/>
          <w:szCs w:val="24"/>
        </w:rPr>
        <w:t>to b</w:t>
      </w:r>
      <w:r w:rsidR="008673F0" w:rsidRPr="00CA639E">
        <w:rPr>
          <w:rFonts w:ascii="Arial" w:hAnsi="Arial" w:cs="Arial"/>
          <w:sz w:val="24"/>
          <w:szCs w:val="24"/>
        </w:rPr>
        <w:t>e more valid and makes the findings more</w:t>
      </w:r>
      <w:r w:rsidR="00D94538" w:rsidRPr="00CA639E">
        <w:rPr>
          <w:rFonts w:ascii="Arial" w:hAnsi="Arial" w:cs="Arial"/>
          <w:sz w:val="24"/>
          <w:szCs w:val="24"/>
        </w:rPr>
        <w:t xml:space="preserve"> credible</w:t>
      </w:r>
      <w:r w:rsidR="00392260" w:rsidRPr="00CA639E">
        <w:rPr>
          <w:rFonts w:ascii="Arial" w:hAnsi="Arial" w:cs="Arial"/>
          <w:sz w:val="24"/>
          <w:szCs w:val="24"/>
        </w:rPr>
        <w:t>.</w:t>
      </w:r>
    </w:p>
    <w:p w14:paraId="5DDE1454" w14:textId="73E7B4E4" w:rsidR="00AF1508" w:rsidRDefault="00D81B1D" w:rsidP="00ED1841">
      <w:pPr>
        <w:spacing w:line="360" w:lineRule="auto"/>
        <w:rPr>
          <w:rFonts w:ascii="Arial" w:hAnsi="Arial" w:cs="Arial"/>
          <w:sz w:val="24"/>
          <w:szCs w:val="24"/>
        </w:rPr>
      </w:pPr>
      <w:r w:rsidRPr="00CA639E">
        <w:rPr>
          <w:rFonts w:ascii="Arial" w:hAnsi="Arial" w:cs="Arial"/>
          <w:sz w:val="24"/>
          <w:szCs w:val="24"/>
        </w:rPr>
        <w:t xml:space="preserve">The </w:t>
      </w:r>
      <w:r w:rsidR="009E2EC7" w:rsidRPr="00CA639E">
        <w:rPr>
          <w:rFonts w:ascii="Arial" w:hAnsi="Arial" w:cs="Arial"/>
          <w:sz w:val="24"/>
          <w:szCs w:val="24"/>
        </w:rPr>
        <w:t>sample</w:t>
      </w:r>
      <w:r w:rsidR="002B3E3F" w:rsidRPr="00CA639E">
        <w:rPr>
          <w:rFonts w:ascii="Arial" w:hAnsi="Arial" w:cs="Arial"/>
          <w:sz w:val="24"/>
          <w:szCs w:val="24"/>
        </w:rPr>
        <w:t xml:space="preserve"> that will be undertaken for the research will be pur</w:t>
      </w:r>
      <w:r w:rsidR="00E6782B" w:rsidRPr="00CA639E">
        <w:rPr>
          <w:rFonts w:ascii="Arial" w:hAnsi="Arial" w:cs="Arial"/>
          <w:sz w:val="24"/>
          <w:szCs w:val="24"/>
        </w:rPr>
        <w:t xml:space="preserve">posive sampling. According to </w:t>
      </w:r>
      <w:r w:rsidR="0087361A" w:rsidRPr="00CA639E">
        <w:rPr>
          <w:rFonts w:ascii="Arial" w:hAnsi="Arial" w:cs="Arial"/>
          <w:sz w:val="24"/>
          <w:szCs w:val="24"/>
        </w:rPr>
        <w:t xml:space="preserve">Cohen, Manion and Morrison </w:t>
      </w:r>
      <w:r w:rsidR="007831B9">
        <w:rPr>
          <w:rFonts w:ascii="Arial" w:hAnsi="Arial" w:cs="Arial"/>
          <w:sz w:val="24"/>
          <w:szCs w:val="24"/>
        </w:rPr>
        <w:t>(</w:t>
      </w:r>
      <w:r w:rsidR="0087361A" w:rsidRPr="00CA639E">
        <w:rPr>
          <w:rFonts w:ascii="Arial" w:hAnsi="Arial" w:cs="Arial"/>
          <w:sz w:val="24"/>
          <w:szCs w:val="24"/>
        </w:rPr>
        <w:t xml:space="preserve">2011) </w:t>
      </w:r>
      <w:r w:rsidR="000578E0" w:rsidRPr="00CA639E">
        <w:rPr>
          <w:rFonts w:ascii="Arial" w:hAnsi="Arial" w:cs="Arial"/>
          <w:sz w:val="24"/>
          <w:szCs w:val="24"/>
        </w:rPr>
        <w:t>this type of sampling is part of qualit</w:t>
      </w:r>
      <w:r w:rsidR="00BA7F85" w:rsidRPr="00CA639E">
        <w:rPr>
          <w:rFonts w:ascii="Arial" w:hAnsi="Arial" w:cs="Arial"/>
          <w:sz w:val="24"/>
          <w:szCs w:val="24"/>
        </w:rPr>
        <w:t>ative research where you hand pick the people you want to be involved</w:t>
      </w:r>
      <w:r w:rsidR="00A773BB" w:rsidRPr="00CA639E">
        <w:rPr>
          <w:rFonts w:ascii="Arial" w:hAnsi="Arial" w:cs="Arial"/>
          <w:sz w:val="24"/>
          <w:szCs w:val="24"/>
        </w:rPr>
        <w:t xml:space="preserve"> which is why this sample has been chosen</w:t>
      </w:r>
      <w:r w:rsidR="00BA7F85" w:rsidRPr="00CA639E">
        <w:rPr>
          <w:rFonts w:ascii="Arial" w:hAnsi="Arial" w:cs="Arial"/>
          <w:sz w:val="24"/>
          <w:szCs w:val="24"/>
        </w:rPr>
        <w:t>. Th</w:t>
      </w:r>
      <w:r w:rsidR="00A2611D" w:rsidRPr="00CA639E">
        <w:rPr>
          <w:rFonts w:ascii="Arial" w:hAnsi="Arial" w:cs="Arial"/>
          <w:sz w:val="24"/>
          <w:szCs w:val="24"/>
        </w:rPr>
        <w:t>e</w:t>
      </w:r>
      <w:r w:rsidR="00BA7F85" w:rsidRPr="00CA639E">
        <w:rPr>
          <w:rFonts w:ascii="Arial" w:hAnsi="Arial" w:cs="Arial"/>
          <w:sz w:val="24"/>
          <w:szCs w:val="24"/>
        </w:rPr>
        <w:t xml:space="preserve"> type of research</w:t>
      </w:r>
      <w:r w:rsidR="00A2611D" w:rsidRPr="00CA639E">
        <w:rPr>
          <w:rFonts w:ascii="Arial" w:hAnsi="Arial" w:cs="Arial"/>
          <w:sz w:val="24"/>
          <w:szCs w:val="24"/>
        </w:rPr>
        <w:t xml:space="preserve"> </w:t>
      </w:r>
      <w:r w:rsidR="00E0160E" w:rsidRPr="00CA639E">
        <w:rPr>
          <w:rFonts w:ascii="Arial" w:hAnsi="Arial" w:cs="Arial"/>
          <w:sz w:val="24"/>
          <w:szCs w:val="24"/>
        </w:rPr>
        <w:t xml:space="preserve">methods </w:t>
      </w:r>
      <w:r w:rsidR="00A2611D" w:rsidRPr="00CA639E">
        <w:rPr>
          <w:rFonts w:ascii="Arial" w:hAnsi="Arial" w:cs="Arial"/>
          <w:sz w:val="24"/>
          <w:szCs w:val="24"/>
        </w:rPr>
        <w:t>that ha</w:t>
      </w:r>
      <w:r w:rsidR="00A64EC6" w:rsidRPr="00CA639E">
        <w:rPr>
          <w:rFonts w:ascii="Arial" w:hAnsi="Arial" w:cs="Arial"/>
          <w:sz w:val="24"/>
          <w:szCs w:val="24"/>
        </w:rPr>
        <w:t xml:space="preserve">ve </w:t>
      </w:r>
      <w:r w:rsidR="00A2611D" w:rsidRPr="00CA639E">
        <w:rPr>
          <w:rFonts w:ascii="Arial" w:hAnsi="Arial" w:cs="Arial"/>
          <w:sz w:val="24"/>
          <w:szCs w:val="24"/>
        </w:rPr>
        <w:t>been chosen</w:t>
      </w:r>
      <w:r w:rsidR="00BA7F85" w:rsidRPr="00CA639E">
        <w:rPr>
          <w:rFonts w:ascii="Arial" w:hAnsi="Arial" w:cs="Arial"/>
          <w:sz w:val="24"/>
          <w:szCs w:val="24"/>
        </w:rPr>
        <w:t xml:space="preserve"> will help to establish if there are any comparisons </w:t>
      </w:r>
      <w:r w:rsidR="00C22B09" w:rsidRPr="00CA639E">
        <w:rPr>
          <w:rFonts w:ascii="Arial" w:hAnsi="Arial" w:cs="Arial"/>
          <w:sz w:val="24"/>
          <w:szCs w:val="24"/>
        </w:rPr>
        <w:t xml:space="preserve">that can be made in the </w:t>
      </w:r>
      <w:r w:rsidR="00C22B09" w:rsidRPr="00CA639E">
        <w:rPr>
          <w:rFonts w:ascii="Arial" w:hAnsi="Arial" w:cs="Arial"/>
          <w:sz w:val="24"/>
          <w:szCs w:val="24"/>
        </w:rPr>
        <w:lastRenderedPageBreak/>
        <w:t>different areas of Wales and will enable fo</w:t>
      </w:r>
      <w:r w:rsidR="00C50CD6" w:rsidRPr="00CA639E">
        <w:rPr>
          <w:rFonts w:ascii="Arial" w:hAnsi="Arial" w:cs="Arial"/>
          <w:sz w:val="24"/>
          <w:szCs w:val="24"/>
        </w:rPr>
        <w:t xml:space="preserve">cus to remain on the </w:t>
      </w:r>
      <w:r w:rsidR="00004CBF" w:rsidRPr="00CA639E">
        <w:rPr>
          <w:rFonts w:ascii="Arial" w:hAnsi="Arial" w:cs="Arial"/>
          <w:sz w:val="24"/>
          <w:szCs w:val="24"/>
        </w:rPr>
        <w:t>question of</w:t>
      </w:r>
      <w:r w:rsidR="00210127" w:rsidRPr="00CA639E">
        <w:rPr>
          <w:rFonts w:ascii="Arial" w:hAnsi="Arial" w:cs="Arial"/>
          <w:sz w:val="24"/>
          <w:szCs w:val="24"/>
        </w:rPr>
        <w:t xml:space="preserve"> how </w:t>
      </w:r>
      <w:r w:rsidR="00C46784" w:rsidRPr="00CA639E">
        <w:rPr>
          <w:rFonts w:ascii="Arial" w:hAnsi="Arial" w:cs="Arial"/>
          <w:sz w:val="24"/>
          <w:szCs w:val="24"/>
        </w:rPr>
        <w:t>teachers perceive</w:t>
      </w:r>
      <w:r w:rsidR="00210127" w:rsidRPr="00CA639E">
        <w:rPr>
          <w:rFonts w:ascii="Arial" w:hAnsi="Arial" w:cs="Arial"/>
          <w:sz w:val="24"/>
          <w:szCs w:val="24"/>
        </w:rPr>
        <w:t xml:space="preserve"> outdoor provision and learning</w:t>
      </w:r>
      <w:r w:rsidR="00210127" w:rsidRPr="00CA639E">
        <w:rPr>
          <w:rFonts w:ascii="Arial" w:hAnsi="Arial" w:cs="Arial"/>
          <w:b/>
          <w:bCs/>
          <w:sz w:val="24"/>
          <w:szCs w:val="24"/>
        </w:rPr>
        <w:t xml:space="preserve">. </w:t>
      </w:r>
      <w:r w:rsidR="00966482" w:rsidRPr="00CA639E">
        <w:rPr>
          <w:rFonts w:ascii="Arial" w:hAnsi="Arial" w:cs="Arial"/>
          <w:sz w:val="24"/>
          <w:szCs w:val="24"/>
        </w:rPr>
        <w:t xml:space="preserve">The research will be </w:t>
      </w:r>
      <w:r w:rsidR="00352C83" w:rsidRPr="00CA639E">
        <w:rPr>
          <w:rFonts w:ascii="Arial" w:hAnsi="Arial" w:cs="Arial"/>
          <w:sz w:val="24"/>
          <w:szCs w:val="24"/>
        </w:rPr>
        <w:t>conducted</w:t>
      </w:r>
      <w:r w:rsidR="00966482" w:rsidRPr="00CA639E">
        <w:rPr>
          <w:rFonts w:ascii="Arial" w:hAnsi="Arial" w:cs="Arial"/>
          <w:sz w:val="24"/>
          <w:szCs w:val="24"/>
        </w:rPr>
        <w:t xml:space="preserve"> over a </w:t>
      </w:r>
      <w:r w:rsidR="00DE1254">
        <w:rPr>
          <w:rFonts w:ascii="Arial" w:hAnsi="Arial" w:cs="Arial"/>
          <w:sz w:val="24"/>
          <w:szCs w:val="24"/>
        </w:rPr>
        <w:t>six-month</w:t>
      </w:r>
      <w:r w:rsidR="007702DE">
        <w:rPr>
          <w:rFonts w:ascii="Arial" w:hAnsi="Arial" w:cs="Arial"/>
          <w:sz w:val="24"/>
          <w:szCs w:val="24"/>
        </w:rPr>
        <w:t xml:space="preserve"> period</w:t>
      </w:r>
      <w:r w:rsidR="00EB4A74">
        <w:rPr>
          <w:rFonts w:ascii="Arial" w:hAnsi="Arial" w:cs="Arial"/>
          <w:sz w:val="24"/>
          <w:szCs w:val="24"/>
        </w:rPr>
        <w:t>. At first the researcher will go into each of the schools to meet the children and teaching staff, so that they become familiar with the new face that is going to be in the school</w:t>
      </w:r>
      <w:r w:rsidR="00EB380B">
        <w:rPr>
          <w:rFonts w:ascii="Arial" w:hAnsi="Arial" w:cs="Arial"/>
          <w:sz w:val="24"/>
          <w:szCs w:val="24"/>
        </w:rPr>
        <w:t>.</w:t>
      </w:r>
      <w:r w:rsidR="009D6154">
        <w:rPr>
          <w:rFonts w:ascii="Arial" w:hAnsi="Arial" w:cs="Arial"/>
          <w:sz w:val="24"/>
          <w:szCs w:val="24"/>
        </w:rPr>
        <w:t xml:space="preserve"> </w:t>
      </w:r>
      <w:r w:rsidR="0091346F">
        <w:rPr>
          <w:rFonts w:ascii="Arial" w:hAnsi="Arial" w:cs="Arial"/>
          <w:sz w:val="24"/>
          <w:szCs w:val="24"/>
        </w:rPr>
        <w:t>T</w:t>
      </w:r>
      <w:r w:rsidR="009D6154">
        <w:rPr>
          <w:rFonts w:ascii="Arial" w:hAnsi="Arial" w:cs="Arial"/>
          <w:sz w:val="24"/>
          <w:szCs w:val="24"/>
        </w:rPr>
        <w:t>he</w:t>
      </w:r>
      <w:r w:rsidR="00E65817">
        <w:rPr>
          <w:rFonts w:ascii="Arial" w:hAnsi="Arial" w:cs="Arial"/>
          <w:sz w:val="24"/>
          <w:szCs w:val="24"/>
        </w:rPr>
        <w:t xml:space="preserve"> researcher </w:t>
      </w:r>
      <w:r w:rsidR="00C6015D">
        <w:rPr>
          <w:rFonts w:ascii="Arial" w:hAnsi="Arial" w:cs="Arial"/>
          <w:sz w:val="24"/>
          <w:szCs w:val="24"/>
        </w:rPr>
        <w:t xml:space="preserve">will then </w:t>
      </w:r>
      <w:r w:rsidR="00352C83">
        <w:rPr>
          <w:rFonts w:ascii="Arial" w:hAnsi="Arial" w:cs="Arial"/>
          <w:sz w:val="24"/>
          <w:szCs w:val="24"/>
        </w:rPr>
        <w:t>conduct</w:t>
      </w:r>
      <w:r w:rsidR="00C6015D">
        <w:rPr>
          <w:rFonts w:ascii="Arial" w:hAnsi="Arial" w:cs="Arial"/>
          <w:sz w:val="24"/>
          <w:szCs w:val="24"/>
        </w:rPr>
        <w:t xml:space="preserve"> the research by going to </w:t>
      </w:r>
      <w:r w:rsidR="00E65817">
        <w:rPr>
          <w:rFonts w:ascii="Arial" w:hAnsi="Arial" w:cs="Arial"/>
          <w:sz w:val="24"/>
          <w:szCs w:val="24"/>
        </w:rPr>
        <w:t xml:space="preserve">each school </w:t>
      </w:r>
      <w:r w:rsidR="00C6015D">
        <w:rPr>
          <w:rFonts w:ascii="Arial" w:hAnsi="Arial" w:cs="Arial"/>
          <w:sz w:val="24"/>
          <w:szCs w:val="24"/>
        </w:rPr>
        <w:t>every day</w:t>
      </w:r>
      <w:r w:rsidR="00E65817">
        <w:rPr>
          <w:rFonts w:ascii="Arial" w:hAnsi="Arial" w:cs="Arial"/>
          <w:sz w:val="24"/>
          <w:szCs w:val="24"/>
        </w:rPr>
        <w:t xml:space="preserve"> for a </w:t>
      </w:r>
      <w:r w:rsidR="00C6015D">
        <w:rPr>
          <w:rFonts w:ascii="Arial" w:hAnsi="Arial" w:cs="Arial"/>
          <w:sz w:val="24"/>
          <w:szCs w:val="24"/>
        </w:rPr>
        <w:t>four-week</w:t>
      </w:r>
      <w:r w:rsidR="00E65817">
        <w:rPr>
          <w:rFonts w:ascii="Arial" w:hAnsi="Arial" w:cs="Arial"/>
          <w:sz w:val="24"/>
          <w:szCs w:val="24"/>
        </w:rPr>
        <w:t xml:space="preserve"> </w:t>
      </w:r>
      <w:r w:rsidR="0091346F">
        <w:rPr>
          <w:rFonts w:ascii="Arial" w:hAnsi="Arial" w:cs="Arial"/>
          <w:sz w:val="24"/>
          <w:szCs w:val="24"/>
        </w:rPr>
        <w:t>period.</w:t>
      </w:r>
      <w:r w:rsidR="00EB4A74">
        <w:rPr>
          <w:rFonts w:ascii="Arial" w:hAnsi="Arial" w:cs="Arial"/>
          <w:sz w:val="24"/>
          <w:szCs w:val="24"/>
        </w:rPr>
        <w:t xml:space="preserve"> </w:t>
      </w:r>
      <w:r w:rsidR="004B0BFF" w:rsidRPr="00CA639E">
        <w:rPr>
          <w:rFonts w:ascii="Arial" w:hAnsi="Arial" w:cs="Arial"/>
          <w:sz w:val="24"/>
          <w:szCs w:val="24"/>
        </w:rPr>
        <w:t xml:space="preserve">The sample will include </w:t>
      </w:r>
      <w:r w:rsidR="00D41C1F" w:rsidRPr="00CA639E">
        <w:rPr>
          <w:rFonts w:ascii="Arial" w:hAnsi="Arial" w:cs="Arial"/>
          <w:sz w:val="24"/>
          <w:szCs w:val="24"/>
        </w:rPr>
        <w:t xml:space="preserve">one class teacher, a teaching </w:t>
      </w:r>
      <w:r w:rsidR="00390DC6" w:rsidRPr="00CA639E">
        <w:rPr>
          <w:rFonts w:ascii="Arial" w:hAnsi="Arial" w:cs="Arial"/>
          <w:sz w:val="24"/>
          <w:szCs w:val="24"/>
        </w:rPr>
        <w:t>assistant,</w:t>
      </w:r>
      <w:r w:rsidR="00D41C1F" w:rsidRPr="00CA639E">
        <w:rPr>
          <w:rFonts w:ascii="Arial" w:hAnsi="Arial" w:cs="Arial"/>
          <w:sz w:val="24"/>
          <w:szCs w:val="24"/>
        </w:rPr>
        <w:t xml:space="preserve"> and </w:t>
      </w:r>
      <w:r w:rsidR="00390DC6">
        <w:rPr>
          <w:rFonts w:ascii="Arial" w:hAnsi="Arial" w:cs="Arial"/>
          <w:sz w:val="24"/>
          <w:szCs w:val="24"/>
        </w:rPr>
        <w:t xml:space="preserve">a </w:t>
      </w:r>
      <w:r w:rsidR="00D41C1F" w:rsidRPr="00CA639E">
        <w:rPr>
          <w:rFonts w:ascii="Arial" w:hAnsi="Arial" w:cs="Arial"/>
          <w:sz w:val="24"/>
          <w:szCs w:val="24"/>
        </w:rPr>
        <w:t xml:space="preserve">group of </w:t>
      </w:r>
      <w:r w:rsidR="00C43AA6" w:rsidRPr="00CA639E">
        <w:rPr>
          <w:rFonts w:ascii="Arial" w:hAnsi="Arial" w:cs="Arial"/>
          <w:sz w:val="24"/>
          <w:szCs w:val="24"/>
        </w:rPr>
        <w:t>ten</w:t>
      </w:r>
      <w:r w:rsidR="00480446" w:rsidRPr="00CA639E">
        <w:rPr>
          <w:rFonts w:ascii="Arial" w:hAnsi="Arial" w:cs="Arial"/>
          <w:sz w:val="24"/>
          <w:szCs w:val="24"/>
        </w:rPr>
        <w:t xml:space="preserve"> children</w:t>
      </w:r>
      <w:r w:rsidR="00E43707" w:rsidRPr="00CA639E">
        <w:rPr>
          <w:rFonts w:ascii="Arial" w:hAnsi="Arial" w:cs="Arial"/>
          <w:sz w:val="24"/>
          <w:szCs w:val="24"/>
        </w:rPr>
        <w:t xml:space="preserve"> who are aged 3-4 years old</w:t>
      </w:r>
      <w:r w:rsidR="00E1489E">
        <w:rPr>
          <w:rFonts w:ascii="Arial" w:hAnsi="Arial" w:cs="Arial"/>
          <w:sz w:val="24"/>
          <w:szCs w:val="24"/>
        </w:rPr>
        <w:t>.</w:t>
      </w:r>
    </w:p>
    <w:p w14:paraId="08B57505" w14:textId="4FC35229" w:rsidR="000B1621" w:rsidRPr="000659AB" w:rsidRDefault="00AF1508" w:rsidP="00ED1841">
      <w:pPr>
        <w:spacing w:line="360" w:lineRule="auto"/>
        <w:rPr>
          <w:rFonts w:ascii="Arial" w:hAnsi="Arial" w:cs="Arial"/>
          <w:sz w:val="24"/>
          <w:szCs w:val="24"/>
        </w:rPr>
      </w:pPr>
      <w:r w:rsidRPr="00CA639E">
        <w:rPr>
          <w:rFonts w:ascii="Arial" w:hAnsi="Arial" w:cs="Arial"/>
          <w:sz w:val="24"/>
          <w:szCs w:val="24"/>
        </w:rPr>
        <w:t xml:space="preserve">Bell and Waters </w:t>
      </w:r>
      <w:r w:rsidR="00DE1254">
        <w:rPr>
          <w:rFonts w:ascii="Arial" w:hAnsi="Arial" w:cs="Arial"/>
          <w:sz w:val="24"/>
          <w:szCs w:val="24"/>
        </w:rPr>
        <w:t>(</w:t>
      </w:r>
      <w:r w:rsidRPr="00CA639E">
        <w:rPr>
          <w:rFonts w:ascii="Arial" w:hAnsi="Arial" w:cs="Arial"/>
          <w:sz w:val="24"/>
          <w:szCs w:val="24"/>
        </w:rPr>
        <w:t xml:space="preserve">2018) discuss the importance of getting consent for any data collection and stress that the researcher is to ensure that the participants know exactly what will be involved in each part of the research. So, considering this the researcher will get consent from the head teachers at </w:t>
      </w:r>
      <w:r w:rsidR="006932C6">
        <w:rPr>
          <w:rFonts w:ascii="Arial" w:hAnsi="Arial" w:cs="Arial"/>
          <w:sz w:val="24"/>
          <w:szCs w:val="24"/>
        </w:rPr>
        <w:t xml:space="preserve">all </w:t>
      </w:r>
      <w:r w:rsidRPr="00CA639E">
        <w:rPr>
          <w:rFonts w:ascii="Arial" w:hAnsi="Arial" w:cs="Arial"/>
          <w:sz w:val="24"/>
          <w:szCs w:val="24"/>
        </w:rPr>
        <w:t xml:space="preserve">schools, the teachers and teaching assistants and ask </w:t>
      </w:r>
      <w:r w:rsidR="00C36409">
        <w:rPr>
          <w:rFonts w:ascii="Arial" w:hAnsi="Arial" w:cs="Arial"/>
          <w:sz w:val="24"/>
          <w:szCs w:val="24"/>
        </w:rPr>
        <w:t xml:space="preserve">parents </w:t>
      </w:r>
      <w:r w:rsidRPr="00CA639E">
        <w:rPr>
          <w:rFonts w:ascii="Arial" w:hAnsi="Arial" w:cs="Arial"/>
          <w:sz w:val="24"/>
          <w:szCs w:val="24"/>
        </w:rPr>
        <w:t>for consent f</w:t>
      </w:r>
      <w:r w:rsidR="00C36409">
        <w:rPr>
          <w:rFonts w:ascii="Arial" w:hAnsi="Arial" w:cs="Arial"/>
          <w:sz w:val="24"/>
          <w:szCs w:val="24"/>
        </w:rPr>
        <w:t>or</w:t>
      </w:r>
      <w:r w:rsidR="00726E99">
        <w:rPr>
          <w:rFonts w:ascii="Arial" w:hAnsi="Arial" w:cs="Arial"/>
          <w:sz w:val="24"/>
          <w:szCs w:val="24"/>
        </w:rPr>
        <w:t xml:space="preserve"> </w:t>
      </w:r>
      <w:r w:rsidR="00DE1254">
        <w:rPr>
          <w:rFonts w:ascii="Arial" w:hAnsi="Arial" w:cs="Arial"/>
          <w:sz w:val="24"/>
          <w:szCs w:val="24"/>
        </w:rPr>
        <w:t>all</w:t>
      </w:r>
      <w:r w:rsidR="00726E99">
        <w:rPr>
          <w:rFonts w:ascii="Arial" w:hAnsi="Arial" w:cs="Arial"/>
          <w:sz w:val="24"/>
          <w:szCs w:val="24"/>
        </w:rPr>
        <w:t xml:space="preserve"> the children who will be taking part.</w:t>
      </w:r>
      <w:r w:rsidR="00C36409">
        <w:rPr>
          <w:rFonts w:ascii="Arial" w:hAnsi="Arial" w:cs="Arial"/>
          <w:sz w:val="24"/>
          <w:szCs w:val="24"/>
        </w:rPr>
        <w:t xml:space="preserve"> Additionally,</w:t>
      </w:r>
      <w:r w:rsidR="000A0D14">
        <w:rPr>
          <w:rFonts w:ascii="Arial" w:hAnsi="Arial" w:cs="Arial"/>
          <w:sz w:val="24"/>
          <w:szCs w:val="24"/>
        </w:rPr>
        <w:t xml:space="preserve"> t</w:t>
      </w:r>
      <w:r w:rsidR="00826E99">
        <w:rPr>
          <w:rFonts w:ascii="Arial" w:hAnsi="Arial" w:cs="Arial"/>
          <w:sz w:val="24"/>
          <w:szCs w:val="24"/>
        </w:rPr>
        <w:t xml:space="preserve">o ensure that there is no bias to the research, the </w:t>
      </w:r>
      <w:r w:rsidR="000A0D14">
        <w:rPr>
          <w:rFonts w:ascii="Arial" w:hAnsi="Arial" w:cs="Arial"/>
          <w:sz w:val="24"/>
          <w:szCs w:val="24"/>
        </w:rPr>
        <w:t>researcher</w:t>
      </w:r>
      <w:r w:rsidR="00826E99">
        <w:rPr>
          <w:rFonts w:ascii="Arial" w:hAnsi="Arial" w:cs="Arial"/>
          <w:sz w:val="24"/>
          <w:szCs w:val="24"/>
        </w:rPr>
        <w:t xml:space="preserve"> will </w:t>
      </w:r>
      <w:r w:rsidR="007B696C">
        <w:rPr>
          <w:rFonts w:ascii="Arial" w:hAnsi="Arial" w:cs="Arial"/>
          <w:sz w:val="24"/>
          <w:szCs w:val="24"/>
        </w:rPr>
        <w:t>speak with the head teachers</w:t>
      </w:r>
      <w:r w:rsidR="00916EBB">
        <w:rPr>
          <w:rFonts w:ascii="Arial" w:hAnsi="Arial" w:cs="Arial"/>
          <w:sz w:val="24"/>
          <w:szCs w:val="24"/>
        </w:rPr>
        <w:t xml:space="preserve"> to </w:t>
      </w:r>
      <w:r w:rsidR="000659AB">
        <w:rPr>
          <w:rFonts w:ascii="Arial" w:hAnsi="Arial" w:cs="Arial"/>
          <w:sz w:val="24"/>
          <w:szCs w:val="24"/>
        </w:rPr>
        <w:t>determine if the teach</w:t>
      </w:r>
      <w:r w:rsidR="00BD6F33">
        <w:rPr>
          <w:rFonts w:ascii="Arial" w:hAnsi="Arial" w:cs="Arial"/>
          <w:sz w:val="24"/>
          <w:szCs w:val="24"/>
        </w:rPr>
        <w:t xml:space="preserve">ing staff </w:t>
      </w:r>
      <w:r w:rsidR="000659AB">
        <w:rPr>
          <w:rFonts w:ascii="Arial" w:hAnsi="Arial" w:cs="Arial"/>
          <w:sz w:val="24"/>
          <w:szCs w:val="24"/>
        </w:rPr>
        <w:t xml:space="preserve">that </w:t>
      </w:r>
      <w:r w:rsidR="00F30C21">
        <w:rPr>
          <w:rFonts w:ascii="Arial" w:hAnsi="Arial" w:cs="Arial"/>
          <w:sz w:val="24"/>
          <w:szCs w:val="24"/>
        </w:rPr>
        <w:t>ha</w:t>
      </w:r>
      <w:r w:rsidR="002B4335">
        <w:rPr>
          <w:rFonts w:ascii="Arial" w:hAnsi="Arial" w:cs="Arial"/>
          <w:sz w:val="24"/>
          <w:szCs w:val="24"/>
        </w:rPr>
        <w:t>ve been chosen</w:t>
      </w:r>
      <w:r w:rsidR="00BF5CA5">
        <w:rPr>
          <w:rFonts w:ascii="Arial" w:hAnsi="Arial" w:cs="Arial"/>
          <w:sz w:val="24"/>
          <w:szCs w:val="24"/>
        </w:rPr>
        <w:t xml:space="preserve"> </w:t>
      </w:r>
      <w:proofErr w:type="gramStart"/>
      <w:r w:rsidR="00BF5CA5">
        <w:rPr>
          <w:rFonts w:ascii="Arial" w:hAnsi="Arial" w:cs="Arial"/>
          <w:sz w:val="24"/>
          <w:szCs w:val="24"/>
        </w:rPr>
        <w:t>have</w:t>
      </w:r>
      <w:proofErr w:type="gramEnd"/>
      <w:r w:rsidR="00725C19">
        <w:rPr>
          <w:rFonts w:ascii="Arial" w:hAnsi="Arial" w:cs="Arial"/>
          <w:sz w:val="24"/>
          <w:szCs w:val="24"/>
        </w:rPr>
        <w:t xml:space="preserve"> </w:t>
      </w:r>
      <w:r w:rsidR="00CE04C5">
        <w:rPr>
          <w:rFonts w:ascii="Arial" w:hAnsi="Arial" w:cs="Arial"/>
          <w:sz w:val="24"/>
          <w:szCs w:val="24"/>
        </w:rPr>
        <w:t xml:space="preserve">had </w:t>
      </w:r>
      <w:r w:rsidR="000659AB">
        <w:rPr>
          <w:rFonts w:ascii="Arial" w:hAnsi="Arial" w:cs="Arial"/>
          <w:sz w:val="24"/>
          <w:szCs w:val="24"/>
        </w:rPr>
        <w:t xml:space="preserve">any previous </w:t>
      </w:r>
      <w:r w:rsidR="004F2774">
        <w:rPr>
          <w:rFonts w:ascii="Arial" w:hAnsi="Arial" w:cs="Arial"/>
          <w:sz w:val="24"/>
          <w:szCs w:val="24"/>
        </w:rPr>
        <w:t>training in the Forest School initiative or other courses linked to outdoors</w:t>
      </w:r>
      <w:r w:rsidR="00390DC6">
        <w:rPr>
          <w:rFonts w:ascii="Arial" w:hAnsi="Arial" w:cs="Arial"/>
          <w:sz w:val="24"/>
          <w:szCs w:val="24"/>
        </w:rPr>
        <w:t>,</w:t>
      </w:r>
      <w:r w:rsidR="00CE04C5">
        <w:rPr>
          <w:rFonts w:ascii="Arial" w:hAnsi="Arial" w:cs="Arial"/>
          <w:sz w:val="24"/>
          <w:szCs w:val="24"/>
        </w:rPr>
        <w:t xml:space="preserve"> to ensure</w:t>
      </w:r>
      <w:r w:rsidR="004F2774">
        <w:rPr>
          <w:rFonts w:ascii="Arial" w:hAnsi="Arial" w:cs="Arial"/>
          <w:sz w:val="24"/>
          <w:szCs w:val="24"/>
        </w:rPr>
        <w:t xml:space="preserve"> that they can get a true </w:t>
      </w:r>
      <w:r w:rsidR="002B4335">
        <w:rPr>
          <w:rFonts w:ascii="Arial" w:hAnsi="Arial" w:cs="Arial"/>
          <w:sz w:val="24"/>
          <w:szCs w:val="24"/>
        </w:rPr>
        <w:t>understanding</w:t>
      </w:r>
      <w:r w:rsidR="004F2774">
        <w:rPr>
          <w:rFonts w:ascii="Arial" w:hAnsi="Arial" w:cs="Arial"/>
          <w:sz w:val="24"/>
          <w:szCs w:val="24"/>
        </w:rPr>
        <w:t xml:space="preserve"> of the children’s experiences without additional training.</w:t>
      </w:r>
      <w:r w:rsidR="00BE725A" w:rsidRPr="00BE725A">
        <w:rPr>
          <w:rFonts w:ascii="Arial" w:hAnsi="Arial" w:cs="Arial"/>
          <w:b/>
          <w:bCs/>
          <w:color w:val="FF0000"/>
          <w:sz w:val="24"/>
          <w:szCs w:val="24"/>
        </w:rPr>
        <w:t xml:space="preserve"> </w:t>
      </w:r>
    </w:p>
    <w:p w14:paraId="3FAE6649" w14:textId="3FBF2DE4" w:rsidR="008C39C7" w:rsidRPr="00181620" w:rsidRDefault="003356C7" w:rsidP="00ED1841">
      <w:pPr>
        <w:spacing w:line="360" w:lineRule="auto"/>
        <w:rPr>
          <w:rFonts w:ascii="Arial" w:hAnsi="Arial" w:cs="Arial"/>
          <w:sz w:val="24"/>
          <w:szCs w:val="24"/>
        </w:rPr>
      </w:pPr>
      <w:r>
        <w:rPr>
          <w:rFonts w:ascii="Arial" w:hAnsi="Arial" w:cs="Arial"/>
          <w:sz w:val="24"/>
          <w:szCs w:val="24"/>
        </w:rPr>
        <w:t>As the focus of the research is based on teaching staff views</w:t>
      </w:r>
      <w:r w:rsidR="009D7F4D">
        <w:rPr>
          <w:rFonts w:ascii="Arial" w:hAnsi="Arial" w:cs="Arial"/>
          <w:sz w:val="24"/>
          <w:szCs w:val="24"/>
        </w:rPr>
        <w:t xml:space="preserve"> </w:t>
      </w:r>
      <w:r w:rsidR="00181620" w:rsidRPr="00181620">
        <w:rPr>
          <w:rFonts w:ascii="Arial" w:hAnsi="Arial" w:cs="Arial"/>
          <w:sz w:val="24"/>
          <w:szCs w:val="24"/>
        </w:rPr>
        <w:t>on outdoor p</w:t>
      </w:r>
      <w:r w:rsidR="009D7F4D">
        <w:rPr>
          <w:rFonts w:ascii="Arial" w:hAnsi="Arial" w:cs="Arial"/>
          <w:sz w:val="24"/>
          <w:szCs w:val="24"/>
        </w:rPr>
        <w:t>rovision</w:t>
      </w:r>
      <w:r w:rsidR="00181620" w:rsidRPr="00181620">
        <w:rPr>
          <w:rFonts w:ascii="Arial" w:hAnsi="Arial" w:cs="Arial"/>
          <w:sz w:val="24"/>
          <w:szCs w:val="24"/>
        </w:rPr>
        <w:t xml:space="preserve">, a </w:t>
      </w:r>
      <w:r w:rsidR="00BE725A" w:rsidRPr="00181620">
        <w:rPr>
          <w:rFonts w:ascii="Arial" w:hAnsi="Arial" w:cs="Arial"/>
          <w:sz w:val="24"/>
          <w:szCs w:val="24"/>
        </w:rPr>
        <w:t>decision was made to not include interviews and questionnaires with parents</w:t>
      </w:r>
      <w:r w:rsidR="00E561BA">
        <w:rPr>
          <w:rFonts w:ascii="Arial" w:hAnsi="Arial" w:cs="Arial"/>
          <w:sz w:val="24"/>
          <w:szCs w:val="24"/>
        </w:rPr>
        <w:t xml:space="preserve"> or children</w:t>
      </w:r>
      <w:r w:rsidR="009D7F4D">
        <w:rPr>
          <w:rFonts w:ascii="Arial" w:hAnsi="Arial" w:cs="Arial"/>
          <w:sz w:val="24"/>
          <w:szCs w:val="24"/>
        </w:rPr>
        <w:t xml:space="preserve"> as this was not relevant to the </w:t>
      </w:r>
      <w:r w:rsidR="00F60B9B">
        <w:rPr>
          <w:rFonts w:ascii="Arial" w:hAnsi="Arial" w:cs="Arial"/>
          <w:sz w:val="24"/>
          <w:szCs w:val="24"/>
        </w:rPr>
        <w:t xml:space="preserve">research. </w:t>
      </w:r>
    </w:p>
    <w:p w14:paraId="312C7140" w14:textId="559FD777" w:rsidR="00F0349A" w:rsidRDefault="00F11E46" w:rsidP="00ED1841">
      <w:pPr>
        <w:spacing w:line="360" w:lineRule="auto"/>
        <w:rPr>
          <w:rFonts w:ascii="Arial" w:hAnsi="Arial" w:cs="Arial"/>
          <w:sz w:val="24"/>
          <w:szCs w:val="24"/>
        </w:rPr>
      </w:pPr>
      <w:r w:rsidRPr="00CA639E">
        <w:rPr>
          <w:rFonts w:ascii="Arial" w:hAnsi="Arial" w:cs="Arial"/>
          <w:sz w:val="24"/>
          <w:szCs w:val="24"/>
        </w:rPr>
        <w:t xml:space="preserve">The first type of data collection that will be used </w:t>
      </w:r>
      <w:r w:rsidR="004B3F0D">
        <w:rPr>
          <w:rFonts w:ascii="Arial" w:hAnsi="Arial" w:cs="Arial"/>
          <w:sz w:val="24"/>
          <w:szCs w:val="24"/>
        </w:rPr>
        <w:t>are</w:t>
      </w:r>
      <w:r w:rsidRPr="00CA639E">
        <w:rPr>
          <w:rFonts w:ascii="Arial" w:hAnsi="Arial" w:cs="Arial"/>
          <w:sz w:val="24"/>
          <w:szCs w:val="24"/>
        </w:rPr>
        <w:t xml:space="preserve"> questionnaires</w:t>
      </w:r>
      <w:r w:rsidR="002230BB">
        <w:rPr>
          <w:rFonts w:ascii="Arial" w:hAnsi="Arial" w:cs="Arial"/>
          <w:sz w:val="24"/>
          <w:szCs w:val="24"/>
        </w:rPr>
        <w:t>,</w:t>
      </w:r>
      <w:r w:rsidR="009576E0">
        <w:rPr>
          <w:rFonts w:ascii="Arial" w:hAnsi="Arial" w:cs="Arial"/>
          <w:sz w:val="24"/>
          <w:szCs w:val="24"/>
        </w:rPr>
        <w:t xml:space="preserve"> </w:t>
      </w:r>
      <w:r w:rsidR="005F730F" w:rsidRPr="00CA639E">
        <w:rPr>
          <w:rFonts w:ascii="Arial" w:hAnsi="Arial" w:cs="Arial"/>
          <w:sz w:val="24"/>
          <w:szCs w:val="24"/>
        </w:rPr>
        <w:t xml:space="preserve">Newby </w:t>
      </w:r>
      <w:r w:rsidR="002230BB">
        <w:rPr>
          <w:rFonts w:ascii="Arial" w:hAnsi="Arial" w:cs="Arial"/>
          <w:sz w:val="24"/>
          <w:szCs w:val="24"/>
        </w:rPr>
        <w:t>(</w:t>
      </w:r>
      <w:r w:rsidR="005F730F" w:rsidRPr="00CA639E">
        <w:rPr>
          <w:rFonts w:ascii="Arial" w:hAnsi="Arial" w:cs="Arial"/>
          <w:sz w:val="24"/>
          <w:szCs w:val="24"/>
        </w:rPr>
        <w:t>2014</w:t>
      </w:r>
      <w:r w:rsidR="001E18A9" w:rsidRPr="00CA639E">
        <w:rPr>
          <w:rFonts w:ascii="Arial" w:hAnsi="Arial" w:cs="Arial"/>
          <w:sz w:val="24"/>
          <w:szCs w:val="24"/>
        </w:rPr>
        <w:t>) states that questionnaires are the most popular way of gathering information</w:t>
      </w:r>
      <w:r w:rsidR="00A75E9A" w:rsidRPr="00CA639E">
        <w:rPr>
          <w:rFonts w:ascii="Arial" w:hAnsi="Arial" w:cs="Arial"/>
          <w:sz w:val="24"/>
          <w:szCs w:val="24"/>
        </w:rPr>
        <w:t xml:space="preserve">. However, to ensure you </w:t>
      </w:r>
      <w:r w:rsidR="00DD410F" w:rsidRPr="00CA639E">
        <w:rPr>
          <w:rFonts w:ascii="Arial" w:hAnsi="Arial" w:cs="Arial"/>
          <w:sz w:val="24"/>
          <w:szCs w:val="24"/>
        </w:rPr>
        <w:t>can</w:t>
      </w:r>
      <w:r w:rsidR="00A75E9A" w:rsidRPr="00CA639E">
        <w:rPr>
          <w:rFonts w:ascii="Arial" w:hAnsi="Arial" w:cs="Arial"/>
          <w:sz w:val="24"/>
          <w:szCs w:val="24"/>
        </w:rPr>
        <w:t xml:space="preserve"> collate the information you need</w:t>
      </w:r>
      <w:r w:rsidR="004C2C22" w:rsidRPr="00CA639E">
        <w:rPr>
          <w:rFonts w:ascii="Arial" w:hAnsi="Arial" w:cs="Arial"/>
          <w:sz w:val="24"/>
          <w:szCs w:val="24"/>
        </w:rPr>
        <w:t>,</w:t>
      </w:r>
      <w:r w:rsidR="00A75E9A" w:rsidRPr="00CA639E">
        <w:rPr>
          <w:rFonts w:ascii="Arial" w:hAnsi="Arial" w:cs="Arial"/>
          <w:sz w:val="24"/>
          <w:szCs w:val="24"/>
        </w:rPr>
        <w:t xml:space="preserve"> time needs to be taken </w:t>
      </w:r>
      <w:r w:rsidR="00DD410F" w:rsidRPr="00CA639E">
        <w:rPr>
          <w:rFonts w:ascii="Arial" w:hAnsi="Arial" w:cs="Arial"/>
          <w:sz w:val="24"/>
          <w:szCs w:val="24"/>
        </w:rPr>
        <w:t>to</w:t>
      </w:r>
      <w:r w:rsidR="00A75E9A" w:rsidRPr="00CA639E">
        <w:rPr>
          <w:rFonts w:ascii="Arial" w:hAnsi="Arial" w:cs="Arial"/>
          <w:sz w:val="24"/>
          <w:szCs w:val="24"/>
        </w:rPr>
        <w:t xml:space="preserve"> produce a questionnaire</w:t>
      </w:r>
      <w:r w:rsidR="00B10C7B" w:rsidRPr="00CA639E">
        <w:rPr>
          <w:rFonts w:ascii="Arial" w:hAnsi="Arial" w:cs="Arial"/>
          <w:sz w:val="24"/>
          <w:szCs w:val="24"/>
        </w:rPr>
        <w:t xml:space="preserve"> that will enable the researcher to gather the information </w:t>
      </w:r>
      <w:r w:rsidR="00352C83" w:rsidRPr="00CA639E">
        <w:rPr>
          <w:rFonts w:ascii="Arial" w:hAnsi="Arial" w:cs="Arial"/>
          <w:sz w:val="24"/>
          <w:szCs w:val="24"/>
        </w:rPr>
        <w:t>needed</w:t>
      </w:r>
      <w:r w:rsidR="00B10C7B" w:rsidRPr="00CA639E">
        <w:rPr>
          <w:rFonts w:ascii="Arial" w:hAnsi="Arial" w:cs="Arial"/>
          <w:sz w:val="24"/>
          <w:szCs w:val="24"/>
        </w:rPr>
        <w:t xml:space="preserve">. Firstly Newby </w:t>
      </w:r>
      <w:r w:rsidR="002230BB">
        <w:rPr>
          <w:rFonts w:ascii="Arial" w:hAnsi="Arial" w:cs="Arial"/>
          <w:sz w:val="24"/>
          <w:szCs w:val="24"/>
        </w:rPr>
        <w:t>(</w:t>
      </w:r>
      <w:r w:rsidR="00B10C7B" w:rsidRPr="00CA639E">
        <w:rPr>
          <w:rFonts w:ascii="Arial" w:hAnsi="Arial" w:cs="Arial"/>
          <w:sz w:val="24"/>
          <w:szCs w:val="24"/>
        </w:rPr>
        <w:t>201</w:t>
      </w:r>
      <w:r w:rsidR="002230BB">
        <w:rPr>
          <w:rFonts w:ascii="Arial" w:hAnsi="Arial" w:cs="Arial"/>
          <w:sz w:val="24"/>
          <w:szCs w:val="24"/>
        </w:rPr>
        <w:t>4</w:t>
      </w:r>
      <w:r w:rsidR="00B10C7B" w:rsidRPr="00CA639E">
        <w:rPr>
          <w:rFonts w:ascii="Arial" w:hAnsi="Arial" w:cs="Arial"/>
          <w:sz w:val="24"/>
          <w:szCs w:val="24"/>
        </w:rPr>
        <w:t>) states that</w:t>
      </w:r>
      <w:r w:rsidR="00A07878" w:rsidRPr="00CA639E">
        <w:rPr>
          <w:rFonts w:ascii="Arial" w:hAnsi="Arial" w:cs="Arial"/>
          <w:sz w:val="24"/>
          <w:szCs w:val="24"/>
        </w:rPr>
        <w:t xml:space="preserve"> the researcher needs to look at what</w:t>
      </w:r>
      <w:r w:rsidR="006D064C" w:rsidRPr="00CA639E">
        <w:rPr>
          <w:rFonts w:ascii="Arial" w:hAnsi="Arial" w:cs="Arial"/>
          <w:sz w:val="24"/>
          <w:szCs w:val="24"/>
        </w:rPr>
        <w:t xml:space="preserve"> information you </w:t>
      </w:r>
      <w:r w:rsidR="00DD410F" w:rsidRPr="00CA639E">
        <w:rPr>
          <w:rFonts w:ascii="Arial" w:hAnsi="Arial" w:cs="Arial"/>
          <w:sz w:val="24"/>
          <w:szCs w:val="24"/>
        </w:rPr>
        <w:t>can</w:t>
      </w:r>
      <w:r w:rsidR="006D064C" w:rsidRPr="00CA639E">
        <w:rPr>
          <w:rFonts w:ascii="Arial" w:hAnsi="Arial" w:cs="Arial"/>
          <w:sz w:val="24"/>
          <w:szCs w:val="24"/>
        </w:rPr>
        <w:t xml:space="preserve"> collect, the types of questions that can be used and how it can all</w:t>
      </w:r>
      <w:r w:rsidR="003C62B4">
        <w:rPr>
          <w:rFonts w:ascii="Arial" w:hAnsi="Arial" w:cs="Arial"/>
          <w:sz w:val="24"/>
          <w:szCs w:val="24"/>
        </w:rPr>
        <w:t xml:space="preserve"> be</w:t>
      </w:r>
      <w:r w:rsidR="006D064C" w:rsidRPr="00CA639E">
        <w:rPr>
          <w:rFonts w:ascii="Arial" w:hAnsi="Arial" w:cs="Arial"/>
          <w:sz w:val="24"/>
          <w:szCs w:val="24"/>
        </w:rPr>
        <w:t xml:space="preserve"> collated. </w:t>
      </w:r>
      <w:r w:rsidR="00BC2017" w:rsidRPr="00CA639E">
        <w:rPr>
          <w:rFonts w:ascii="Arial" w:hAnsi="Arial" w:cs="Arial"/>
          <w:sz w:val="24"/>
          <w:szCs w:val="24"/>
        </w:rPr>
        <w:t xml:space="preserve">The type of questionnaire </w:t>
      </w:r>
      <w:r w:rsidR="009704EC" w:rsidRPr="00CA639E">
        <w:rPr>
          <w:rFonts w:ascii="Arial" w:hAnsi="Arial" w:cs="Arial"/>
          <w:sz w:val="24"/>
          <w:szCs w:val="24"/>
        </w:rPr>
        <w:t xml:space="preserve">that will be </w:t>
      </w:r>
      <w:r w:rsidR="00BC2017" w:rsidRPr="00CA639E">
        <w:rPr>
          <w:rFonts w:ascii="Arial" w:hAnsi="Arial" w:cs="Arial"/>
          <w:sz w:val="24"/>
          <w:szCs w:val="24"/>
        </w:rPr>
        <w:t>carried out in this research will use both open and closed questions</w:t>
      </w:r>
      <w:r w:rsidR="008029C7" w:rsidRPr="00CA639E">
        <w:rPr>
          <w:rFonts w:ascii="Arial" w:hAnsi="Arial" w:cs="Arial"/>
          <w:sz w:val="24"/>
          <w:szCs w:val="24"/>
        </w:rPr>
        <w:t xml:space="preserve">, for example </w:t>
      </w:r>
      <w:r w:rsidR="00F51BD7">
        <w:rPr>
          <w:rFonts w:ascii="Arial" w:hAnsi="Arial" w:cs="Arial"/>
          <w:sz w:val="24"/>
          <w:szCs w:val="24"/>
        </w:rPr>
        <w:t>a</w:t>
      </w:r>
      <w:r w:rsidR="008029C7" w:rsidRPr="00CA639E">
        <w:rPr>
          <w:rFonts w:ascii="Arial" w:hAnsi="Arial" w:cs="Arial"/>
          <w:sz w:val="24"/>
          <w:szCs w:val="24"/>
        </w:rPr>
        <w:t xml:space="preserve"> closed question </w:t>
      </w:r>
      <w:r w:rsidR="005B41F8">
        <w:rPr>
          <w:rFonts w:ascii="Arial" w:hAnsi="Arial" w:cs="Arial"/>
          <w:sz w:val="24"/>
          <w:szCs w:val="24"/>
        </w:rPr>
        <w:t>will be</w:t>
      </w:r>
      <w:r w:rsidR="00577C73" w:rsidRPr="000E4009">
        <w:rPr>
          <w:rFonts w:ascii="Arial" w:hAnsi="Arial" w:cs="Arial"/>
          <w:b/>
          <w:bCs/>
          <w:sz w:val="24"/>
          <w:szCs w:val="24"/>
        </w:rPr>
        <w:t xml:space="preserve"> </w:t>
      </w:r>
      <w:r w:rsidR="00577C73">
        <w:rPr>
          <w:rFonts w:ascii="Arial" w:hAnsi="Arial" w:cs="Arial"/>
          <w:sz w:val="24"/>
          <w:szCs w:val="24"/>
        </w:rPr>
        <w:t>where they train</w:t>
      </w:r>
      <w:r w:rsidR="00FF79CA">
        <w:rPr>
          <w:rFonts w:ascii="Arial" w:hAnsi="Arial" w:cs="Arial"/>
          <w:sz w:val="24"/>
          <w:szCs w:val="24"/>
        </w:rPr>
        <w:t>ed</w:t>
      </w:r>
      <w:r w:rsidR="007A0BD4">
        <w:rPr>
          <w:rFonts w:ascii="Arial" w:hAnsi="Arial" w:cs="Arial"/>
          <w:sz w:val="24"/>
          <w:szCs w:val="24"/>
        </w:rPr>
        <w:t xml:space="preserve"> as this may provide</w:t>
      </w:r>
      <w:r w:rsidR="003235B8">
        <w:rPr>
          <w:rFonts w:ascii="Arial" w:hAnsi="Arial" w:cs="Arial"/>
          <w:sz w:val="24"/>
          <w:szCs w:val="24"/>
        </w:rPr>
        <w:t xml:space="preserve"> information on </w:t>
      </w:r>
      <w:r w:rsidR="00EC7344">
        <w:rPr>
          <w:rFonts w:ascii="Arial" w:hAnsi="Arial" w:cs="Arial"/>
          <w:sz w:val="24"/>
          <w:szCs w:val="24"/>
        </w:rPr>
        <w:t xml:space="preserve">whether they have been trained to previous </w:t>
      </w:r>
      <w:r w:rsidR="00E628BE">
        <w:rPr>
          <w:rFonts w:ascii="Arial" w:hAnsi="Arial" w:cs="Arial"/>
          <w:sz w:val="24"/>
          <w:szCs w:val="24"/>
        </w:rPr>
        <w:t>curriculums</w:t>
      </w:r>
      <w:r w:rsidR="00EC7344">
        <w:rPr>
          <w:rFonts w:ascii="Arial" w:hAnsi="Arial" w:cs="Arial"/>
          <w:sz w:val="24"/>
          <w:szCs w:val="24"/>
        </w:rPr>
        <w:t xml:space="preserve"> or in other areas of the world which view outdoor play differently.</w:t>
      </w:r>
      <w:r w:rsidR="00841071">
        <w:rPr>
          <w:rFonts w:ascii="Arial" w:hAnsi="Arial" w:cs="Arial"/>
          <w:sz w:val="24"/>
          <w:szCs w:val="24"/>
        </w:rPr>
        <w:t xml:space="preserve"> The open question will then </w:t>
      </w:r>
      <w:r w:rsidR="00657946">
        <w:rPr>
          <w:rFonts w:ascii="Arial" w:hAnsi="Arial" w:cs="Arial"/>
          <w:sz w:val="24"/>
          <w:szCs w:val="24"/>
        </w:rPr>
        <w:t xml:space="preserve">ask about their experiences of outdoor play </w:t>
      </w:r>
      <w:r w:rsidR="00657946">
        <w:rPr>
          <w:rFonts w:ascii="Arial" w:hAnsi="Arial" w:cs="Arial"/>
          <w:sz w:val="24"/>
          <w:szCs w:val="24"/>
        </w:rPr>
        <w:lastRenderedPageBreak/>
        <w:t>as a child</w:t>
      </w:r>
      <w:r w:rsidR="000E48C0">
        <w:rPr>
          <w:rFonts w:ascii="Arial" w:hAnsi="Arial" w:cs="Arial"/>
          <w:sz w:val="24"/>
          <w:szCs w:val="24"/>
        </w:rPr>
        <w:t xml:space="preserve"> and whether it differs to their views </w:t>
      </w:r>
      <w:r w:rsidR="00A60E07">
        <w:rPr>
          <w:rFonts w:ascii="Arial" w:hAnsi="Arial" w:cs="Arial"/>
          <w:sz w:val="24"/>
          <w:szCs w:val="24"/>
        </w:rPr>
        <w:t xml:space="preserve">of </w:t>
      </w:r>
      <w:r w:rsidR="0014131A">
        <w:rPr>
          <w:rFonts w:ascii="Arial" w:hAnsi="Arial" w:cs="Arial"/>
          <w:sz w:val="24"/>
          <w:szCs w:val="24"/>
        </w:rPr>
        <w:t>what they expect of children in the</w:t>
      </w:r>
      <w:r w:rsidR="000D091D">
        <w:rPr>
          <w:rFonts w:ascii="Arial" w:hAnsi="Arial" w:cs="Arial"/>
          <w:sz w:val="24"/>
          <w:szCs w:val="24"/>
        </w:rPr>
        <w:t>ir</w:t>
      </w:r>
      <w:r w:rsidR="0014131A">
        <w:rPr>
          <w:rFonts w:ascii="Arial" w:hAnsi="Arial" w:cs="Arial"/>
          <w:sz w:val="24"/>
          <w:szCs w:val="24"/>
        </w:rPr>
        <w:t xml:space="preserve"> school</w:t>
      </w:r>
      <w:r w:rsidR="000D091D">
        <w:rPr>
          <w:rFonts w:ascii="Arial" w:hAnsi="Arial" w:cs="Arial"/>
          <w:sz w:val="24"/>
          <w:szCs w:val="24"/>
        </w:rPr>
        <w:t>s</w:t>
      </w:r>
      <w:r w:rsidR="00657946">
        <w:rPr>
          <w:rFonts w:ascii="Arial" w:hAnsi="Arial" w:cs="Arial"/>
          <w:sz w:val="24"/>
          <w:szCs w:val="24"/>
        </w:rPr>
        <w:t xml:space="preserve">. </w:t>
      </w:r>
      <w:r w:rsidR="00707A5B" w:rsidRPr="00CA639E">
        <w:rPr>
          <w:rFonts w:ascii="Arial" w:hAnsi="Arial" w:cs="Arial"/>
          <w:sz w:val="24"/>
          <w:szCs w:val="24"/>
        </w:rPr>
        <w:t xml:space="preserve">In using both methods </w:t>
      </w:r>
      <w:r w:rsidR="004B63C0" w:rsidRPr="00CA639E">
        <w:rPr>
          <w:rFonts w:ascii="Arial" w:hAnsi="Arial" w:cs="Arial"/>
          <w:sz w:val="24"/>
          <w:szCs w:val="24"/>
        </w:rPr>
        <w:t xml:space="preserve">the researcher </w:t>
      </w:r>
      <w:r w:rsidR="00643D5E" w:rsidRPr="00CA639E">
        <w:rPr>
          <w:rFonts w:ascii="Arial" w:hAnsi="Arial" w:cs="Arial"/>
          <w:sz w:val="24"/>
          <w:szCs w:val="24"/>
        </w:rPr>
        <w:t xml:space="preserve">will be able to collate </w:t>
      </w:r>
      <w:r w:rsidR="004B63C0" w:rsidRPr="00CA639E">
        <w:rPr>
          <w:rFonts w:ascii="Arial" w:hAnsi="Arial" w:cs="Arial"/>
          <w:sz w:val="24"/>
          <w:szCs w:val="24"/>
        </w:rPr>
        <w:t xml:space="preserve">both </w:t>
      </w:r>
      <w:r w:rsidR="00547535" w:rsidRPr="00CA639E">
        <w:rPr>
          <w:rFonts w:ascii="Arial" w:hAnsi="Arial" w:cs="Arial"/>
          <w:sz w:val="24"/>
          <w:szCs w:val="24"/>
        </w:rPr>
        <w:t>quantitative</w:t>
      </w:r>
      <w:r w:rsidR="00643D5E" w:rsidRPr="00CA639E">
        <w:rPr>
          <w:rFonts w:ascii="Arial" w:hAnsi="Arial" w:cs="Arial"/>
          <w:sz w:val="24"/>
          <w:szCs w:val="24"/>
        </w:rPr>
        <w:t xml:space="preserve"> and quali</w:t>
      </w:r>
      <w:r w:rsidR="00F4372D" w:rsidRPr="00CA639E">
        <w:rPr>
          <w:rFonts w:ascii="Arial" w:hAnsi="Arial" w:cs="Arial"/>
          <w:sz w:val="24"/>
          <w:szCs w:val="24"/>
        </w:rPr>
        <w:t>tative data</w:t>
      </w:r>
      <w:r w:rsidR="00390DC6">
        <w:rPr>
          <w:rFonts w:ascii="Arial" w:hAnsi="Arial" w:cs="Arial"/>
          <w:sz w:val="24"/>
          <w:szCs w:val="24"/>
        </w:rPr>
        <w:t xml:space="preserve">, </w:t>
      </w:r>
      <w:r w:rsidR="00F4372D" w:rsidRPr="00CA639E">
        <w:rPr>
          <w:rFonts w:ascii="Arial" w:hAnsi="Arial" w:cs="Arial"/>
          <w:sz w:val="24"/>
          <w:szCs w:val="24"/>
        </w:rPr>
        <w:t xml:space="preserve">which will give </w:t>
      </w:r>
      <w:r w:rsidR="00482205" w:rsidRPr="00CA639E">
        <w:rPr>
          <w:rFonts w:ascii="Arial" w:hAnsi="Arial" w:cs="Arial"/>
          <w:sz w:val="24"/>
          <w:szCs w:val="24"/>
        </w:rPr>
        <w:t>number-based</w:t>
      </w:r>
      <w:r w:rsidR="00F4372D" w:rsidRPr="00CA639E">
        <w:rPr>
          <w:rFonts w:ascii="Arial" w:hAnsi="Arial" w:cs="Arial"/>
          <w:sz w:val="24"/>
          <w:szCs w:val="24"/>
        </w:rPr>
        <w:t xml:space="preserve"> information</w:t>
      </w:r>
      <w:r w:rsidR="00F10B16" w:rsidRPr="00CA639E">
        <w:rPr>
          <w:rFonts w:ascii="Arial" w:hAnsi="Arial" w:cs="Arial"/>
          <w:sz w:val="24"/>
          <w:szCs w:val="24"/>
        </w:rPr>
        <w:t xml:space="preserve"> and more of the reasoning behind </w:t>
      </w:r>
      <w:r w:rsidR="000A2BD1" w:rsidRPr="00CA639E">
        <w:rPr>
          <w:rFonts w:ascii="Arial" w:hAnsi="Arial" w:cs="Arial"/>
          <w:sz w:val="24"/>
          <w:szCs w:val="24"/>
        </w:rPr>
        <w:t>why or how certain actions are taken.</w:t>
      </w:r>
      <w:r w:rsidR="003A4DDF" w:rsidRPr="00CA639E">
        <w:rPr>
          <w:rFonts w:ascii="Arial" w:hAnsi="Arial" w:cs="Arial"/>
          <w:b/>
          <w:bCs/>
          <w:sz w:val="24"/>
          <w:szCs w:val="24"/>
        </w:rPr>
        <w:t xml:space="preserve"> </w:t>
      </w:r>
      <w:r w:rsidR="00F93449" w:rsidRPr="00CA639E">
        <w:rPr>
          <w:rFonts w:ascii="Arial" w:hAnsi="Arial" w:cs="Arial"/>
          <w:sz w:val="24"/>
          <w:szCs w:val="24"/>
        </w:rPr>
        <w:t>Newby</w:t>
      </w:r>
      <w:r w:rsidR="00FF79CA">
        <w:rPr>
          <w:rFonts w:ascii="Arial" w:hAnsi="Arial" w:cs="Arial"/>
          <w:sz w:val="24"/>
          <w:szCs w:val="24"/>
        </w:rPr>
        <w:t xml:space="preserve"> (</w:t>
      </w:r>
      <w:r w:rsidR="00F93449" w:rsidRPr="00CA639E">
        <w:rPr>
          <w:rFonts w:ascii="Arial" w:hAnsi="Arial" w:cs="Arial"/>
          <w:sz w:val="24"/>
          <w:szCs w:val="24"/>
        </w:rPr>
        <w:t>2014</w:t>
      </w:r>
      <w:r w:rsidR="00DF7971" w:rsidRPr="00CA639E">
        <w:rPr>
          <w:rFonts w:ascii="Arial" w:hAnsi="Arial" w:cs="Arial"/>
          <w:sz w:val="24"/>
          <w:szCs w:val="24"/>
        </w:rPr>
        <w:t>) acknowledges that both methods of question</w:t>
      </w:r>
      <w:r w:rsidR="00AD54C5" w:rsidRPr="00CA639E">
        <w:rPr>
          <w:rFonts w:ascii="Arial" w:hAnsi="Arial" w:cs="Arial"/>
          <w:sz w:val="24"/>
          <w:szCs w:val="24"/>
        </w:rPr>
        <w:t xml:space="preserve">s are equally as good in collating data, but they do </w:t>
      </w:r>
      <w:r w:rsidR="00DF7971" w:rsidRPr="00CA639E">
        <w:rPr>
          <w:rFonts w:ascii="Arial" w:hAnsi="Arial" w:cs="Arial"/>
          <w:sz w:val="24"/>
          <w:szCs w:val="24"/>
        </w:rPr>
        <w:t>have their disadvantages</w:t>
      </w:r>
      <w:r w:rsidR="00AD54C5" w:rsidRPr="00CA639E">
        <w:rPr>
          <w:rFonts w:ascii="Arial" w:hAnsi="Arial" w:cs="Arial"/>
          <w:sz w:val="24"/>
          <w:szCs w:val="24"/>
        </w:rPr>
        <w:t>.</w:t>
      </w:r>
      <w:r w:rsidR="00230497" w:rsidRPr="00CA639E">
        <w:rPr>
          <w:rFonts w:ascii="Arial" w:hAnsi="Arial" w:cs="Arial"/>
          <w:sz w:val="24"/>
          <w:szCs w:val="24"/>
        </w:rPr>
        <w:t xml:space="preserve"> Closed questions do </w:t>
      </w:r>
      <w:r w:rsidR="00DD410F" w:rsidRPr="00CA639E">
        <w:rPr>
          <w:rFonts w:ascii="Arial" w:hAnsi="Arial" w:cs="Arial"/>
          <w:sz w:val="24"/>
          <w:szCs w:val="24"/>
        </w:rPr>
        <w:t>not</w:t>
      </w:r>
      <w:r w:rsidR="00230497" w:rsidRPr="00CA639E">
        <w:rPr>
          <w:rFonts w:ascii="Arial" w:hAnsi="Arial" w:cs="Arial"/>
          <w:sz w:val="24"/>
          <w:szCs w:val="24"/>
        </w:rPr>
        <w:t xml:space="preserve"> give the respondent an option to reply in their own words and some questions may feel intrusive</w:t>
      </w:r>
      <w:r w:rsidR="00390DC6">
        <w:rPr>
          <w:rFonts w:ascii="Arial" w:hAnsi="Arial" w:cs="Arial"/>
          <w:sz w:val="24"/>
          <w:szCs w:val="24"/>
        </w:rPr>
        <w:t>. O</w:t>
      </w:r>
      <w:r w:rsidR="00230497" w:rsidRPr="00CA639E">
        <w:rPr>
          <w:rFonts w:ascii="Arial" w:hAnsi="Arial" w:cs="Arial"/>
          <w:sz w:val="24"/>
          <w:szCs w:val="24"/>
        </w:rPr>
        <w:t xml:space="preserve">pen questions </w:t>
      </w:r>
      <w:r w:rsidR="003E0646" w:rsidRPr="00CA639E">
        <w:rPr>
          <w:rFonts w:ascii="Arial" w:hAnsi="Arial" w:cs="Arial"/>
          <w:sz w:val="24"/>
          <w:szCs w:val="24"/>
        </w:rPr>
        <w:t>may not allow respondents who struggle to express their thoughts with words</w:t>
      </w:r>
      <w:r w:rsidR="00A904B7" w:rsidRPr="00CA639E">
        <w:rPr>
          <w:rFonts w:ascii="Arial" w:hAnsi="Arial" w:cs="Arial"/>
          <w:sz w:val="24"/>
          <w:szCs w:val="24"/>
        </w:rPr>
        <w:t xml:space="preserve"> </w:t>
      </w:r>
      <w:r w:rsidR="00DD410F" w:rsidRPr="00CA639E">
        <w:rPr>
          <w:rFonts w:ascii="Arial" w:hAnsi="Arial" w:cs="Arial"/>
          <w:sz w:val="24"/>
          <w:szCs w:val="24"/>
        </w:rPr>
        <w:t>have their views taken into consideration</w:t>
      </w:r>
      <w:r w:rsidR="00FF79CA">
        <w:rPr>
          <w:rFonts w:ascii="Arial" w:hAnsi="Arial" w:cs="Arial"/>
          <w:sz w:val="24"/>
          <w:szCs w:val="24"/>
        </w:rPr>
        <w:t>,</w:t>
      </w:r>
      <w:r w:rsidR="008A1BF3" w:rsidRPr="00CA639E">
        <w:rPr>
          <w:rFonts w:ascii="Arial" w:hAnsi="Arial" w:cs="Arial"/>
          <w:sz w:val="24"/>
          <w:szCs w:val="24"/>
        </w:rPr>
        <w:t xml:space="preserve"> which is why this research paper has also included to </w:t>
      </w:r>
      <w:r w:rsidR="00AF4ECF" w:rsidRPr="00CA639E">
        <w:rPr>
          <w:rFonts w:ascii="Arial" w:hAnsi="Arial" w:cs="Arial"/>
          <w:sz w:val="24"/>
          <w:szCs w:val="24"/>
        </w:rPr>
        <w:t xml:space="preserve">interview </w:t>
      </w:r>
      <w:r w:rsidR="00217769">
        <w:rPr>
          <w:rFonts w:ascii="Arial" w:hAnsi="Arial" w:cs="Arial"/>
          <w:sz w:val="24"/>
          <w:szCs w:val="24"/>
        </w:rPr>
        <w:t xml:space="preserve">the teachers and teaching assistants </w:t>
      </w:r>
      <w:r w:rsidR="00AF4ECF" w:rsidRPr="00CA639E">
        <w:rPr>
          <w:rFonts w:ascii="Arial" w:hAnsi="Arial" w:cs="Arial"/>
          <w:sz w:val="24"/>
          <w:szCs w:val="24"/>
        </w:rPr>
        <w:t xml:space="preserve">and </w:t>
      </w:r>
      <w:r w:rsidR="008A1BF3" w:rsidRPr="00CA639E">
        <w:rPr>
          <w:rFonts w:ascii="Arial" w:hAnsi="Arial" w:cs="Arial"/>
          <w:sz w:val="24"/>
          <w:szCs w:val="24"/>
        </w:rPr>
        <w:t xml:space="preserve">observe the </w:t>
      </w:r>
      <w:r w:rsidR="00342D1E" w:rsidRPr="00CA639E">
        <w:rPr>
          <w:rFonts w:ascii="Arial" w:hAnsi="Arial" w:cs="Arial"/>
          <w:sz w:val="24"/>
          <w:szCs w:val="24"/>
        </w:rPr>
        <w:t xml:space="preserve">teachers and children in their </w:t>
      </w:r>
      <w:r w:rsidR="00A904B7" w:rsidRPr="00CA639E">
        <w:rPr>
          <w:rFonts w:ascii="Arial" w:hAnsi="Arial" w:cs="Arial"/>
          <w:sz w:val="24"/>
          <w:szCs w:val="24"/>
        </w:rPr>
        <w:t xml:space="preserve">school </w:t>
      </w:r>
      <w:r w:rsidR="00342D1E" w:rsidRPr="00CA639E">
        <w:rPr>
          <w:rFonts w:ascii="Arial" w:hAnsi="Arial" w:cs="Arial"/>
          <w:sz w:val="24"/>
          <w:szCs w:val="24"/>
        </w:rPr>
        <w:t xml:space="preserve">settings. </w:t>
      </w:r>
    </w:p>
    <w:p w14:paraId="44E31838" w14:textId="2BD69EC5" w:rsidR="006C1610" w:rsidRPr="00CA639E" w:rsidRDefault="00607E44" w:rsidP="00ED1841">
      <w:pPr>
        <w:spacing w:line="360" w:lineRule="auto"/>
        <w:rPr>
          <w:rFonts w:ascii="Arial" w:hAnsi="Arial" w:cs="Arial"/>
          <w:sz w:val="24"/>
          <w:szCs w:val="24"/>
        </w:rPr>
      </w:pPr>
      <w:r w:rsidRPr="00CA639E">
        <w:rPr>
          <w:rFonts w:ascii="Arial" w:hAnsi="Arial" w:cs="Arial"/>
          <w:sz w:val="24"/>
          <w:szCs w:val="24"/>
        </w:rPr>
        <w:t xml:space="preserve">Cohen, Manion and Morrison </w:t>
      </w:r>
      <w:r w:rsidR="007A0383">
        <w:rPr>
          <w:rFonts w:ascii="Arial" w:hAnsi="Arial" w:cs="Arial"/>
          <w:sz w:val="24"/>
          <w:szCs w:val="24"/>
        </w:rPr>
        <w:t>(</w:t>
      </w:r>
      <w:r w:rsidRPr="00CA639E">
        <w:rPr>
          <w:rFonts w:ascii="Arial" w:hAnsi="Arial" w:cs="Arial"/>
          <w:sz w:val="24"/>
          <w:szCs w:val="24"/>
        </w:rPr>
        <w:t xml:space="preserve">2011) </w:t>
      </w:r>
      <w:r w:rsidR="00CC24D8" w:rsidRPr="00CA639E">
        <w:rPr>
          <w:rFonts w:ascii="Arial" w:hAnsi="Arial" w:cs="Arial"/>
          <w:sz w:val="24"/>
          <w:szCs w:val="24"/>
        </w:rPr>
        <w:t>agree</w:t>
      </w:r>
      <w:r w:rsidR="009B0FCD" w:rsidRPr="00CA639E">
        <w:rPr>
          <w:rFonts w:ascii="Arial" w:hAnsi="Arial" w:cs="Arial"/>
          <w:sz w:val="24"/>
          <w:szCs w:val="24"/>
        </w:rPr>
        <w:t xml:space="preserve">s </w:t>
      </w:r>
      <w:r w:rsidR="00CC24D8" w:rsidRPr="00CA639E">
        <w:rPr>
          <w:rFonts w:ascii="Arial" w:hAnsi="Arial" w:cs="Arial"/>
          <w:sz w:val="24"/>
          <w:szCs w:val="24"/>
        </w:rPr>
        <w:t xml:space="preserve">with Newby </w:t>
      </w:r>
      <w:r w:rsidR="007A0383">
        <w:rPr>
          <w:rFonts w:ascii="Arial" w:hAnsi="Arial" w:cs="Arial"/>
          <w:sz w:val="24"/>
          <w:szCs w:val="24"/>
        </w:rPr>
        <w:t>(</w:t>
      </w:r>
      <w:r w:rsidR="00CC24D8" w:rsidRPr="00CA639E">
        <w:rPr>
          <w:rFonts w:ascii="Arial" w:hAnsi="Arial" w:cs="Arial"/>
          <w:sz w:val="24"/>
          <w:szCs w:val="24"/>
        </w:rPr>
        <w:t>2014</w:t>
      </w:r>
      <w:r w:rsidR="009B0FCD" w:rsidRPr="00CA639E">
        <w:rPr>
          <w:rFonts w:ascii="Arial" w:hAnsi="Arial" w:cs="Arial"/>
          <w:sz w:val="24"/>
          <w:szCs w:val="24"/>
        </w:rPr>
        <w:t xml:space="preserve">) </w:t>
      </w:r>
      <w:r w:rsidR="00C34B5C">
        <w:rPr>
          <w:rFonts w:ascii="Arial" w:hAnsi="Arial" w:cs="Arial"/>
          <w:sz w:val="24"/>
          <w:szCs w:val="24"/>
        </w:rPr>
        <w:t>and state that q</w:t>
      </w:r>
      <w:r w:rsidRPr="00CA639E">
        <w:rPr>
          <w:rFonts w:ascii="Arial" w:hAnsi="Arial" w:cs="Arial"/>
          <w:sz w:val="24"/>
          <w:szCs w:val="24"/>
        </w:rPr>
        <w:t xml:space="preserve">uestionnaires are used widely and are a useful tool for collecting data without the presence of the researcher and in comparison, to other methods straightforward </w:t>
      </w:r>
      <w:r w:rsidR="00E77212" w:rsidRPr="00CA639E">
        <w:rPr>
          <w:rFonts w:ascii="Arial" w:hAnsi="Arial" w:cs="Arial"/>
          <w:sz w:val="24"/>
          <w:szCs w:val="24"/>
        </w:rPr>
        <w:t>from which to collect data</w:t>
      </w:r>
      <w:r w:rsidRPr="00CA639E">
        <w:rPr>
          <w:rFonts w:ascii="Arial" w:hAnsi="Arial" w:cs="Arial"/>
          <w:sz w:val="24"/>
          <w:szCs w:val="24"/>
        </w:rPr>
        <w:t xml:space="preserve">. However, to counterbalance you must recognise the time it takes to devise, pilot, and collate the information and that it may not gather the information that you </w:t>
      </w:r>
      <w:r w:rsidR="00352C83" w:rsidRPr="00CA639E">
        <w:rPr>
          <w:rFonts w:ascii="Arial" w:hAnsi="Arial" w:cs="Arial"/>
          <w:sz w:val="24"/>
          <w:szCs w:val="24"/>
        </w:rPr>
        <w:t>needed</w:t>
      </w:r>
      <w:r w:rsidR="00F73843">
        <w:rPr>
          <w:rFonts w:ascii="Arial" w:hAnsi="Arial" w:cs="Arial"/>
          <w:sz w:val="24"/>
          <w:szCs w:val="24"/>
        </w:rPr>
        <w:t>.</w:t>
      </w:r>
      <w:r w:rsidR="007A0383">
        <w:rPr>
          <w:rFonts w:ascii="Arial" w:hAnsi="Arial" w:cs="Arial"/>
          <w:sz w:val="24"/>
          <w:szCs w:val="24"/>
        </w:rPr>
        <w:t xml:space="preserve"> </w:t>
      </w:r>
      <w:r w:rsidR="00C91673" w:rsidRPr="00CA639E">
        <w:rPr>
          <w:rFonts w:ascii="Arial" w:hAnsi="Arial" w:cs="Arial"/>
          <w:sz w:val="24"/>
          <w:szCs w:val="24"/>
        </w:rPr>
        <w:t>Bartram</w:t>
      </w:r>
      <w:r w:rsidR="007A0383">
        <w:rPr>
          <w:rFonts w:ascii="Arial" w:hAnsi="Arial" w:cs="Arial"/>
          <w:sz w:val="24"/>
          <w:szCs w:val="24"/>
        </w:rPr>
        <w:t xml:space="preserve"> (</w:t>
      </w:r>
      <w:r w:rsidR="00C91673" w:rsidRPr="00CA639E">
        <w:rPr>
          <w:rFonts w:ascii="Arial" w:hAnsi="Arial" w:cs="Arial"/>
          <w:sz w:val="24"/>
          <w:szCs w:val="24"/>
        </w:rPr>
        <w:t>2019)</w:t>
      </w:r>
      <w:r w:rsidR="00BC7FC3" w:rsidRPr="00CA639E">
        <w:rPr>
          <w:rFonts w:ascii="Arial" w:hAnsi="Arial" w:cs="Arial"/>
          <w:sz w:val="24"/>
          <w:szCs w:val="24"/>
        </w:rPr>
        <w:t xml:space="preserve"> also</w:t>
      </w:r>
      <w:r w:rsidR="00C91673" w:rsidRPr="00CA639E">
        <w:rPr>
          <w:rFonts w:ascii="Arial" w:hAnsi="Arial" w:cs="Arial"/>
          <w:sz w:val="24"/>
          <w:szCs w:val="24"/>
        </w:rPr>
        <w:t xml:space="preserve"> </w:t>
      </w:r>
      <w:r w:rsidR="0051290D" w:rsidRPr="00CA639E">
        <w:rPr>
          <w:rFonts w:ascii="Arial" w:hAnsi="Arial" w:cs="Arial"/>
          <w:sz w:val="24"/>
          <w:szCs w:val="24"/>
        </w:rPr>
        <w:t>agrees</w:t>
      </w:r>
      <w:r w:rsidR="00C91673" w:rsidRPr="00CA639E">
        <w:rPr>
          <w:rFonts w:ascii="Arial" w:hAnsi="Arial" w:cs="Arial"/>
          <w:sz w:val="24"/>
          <w:szCs w:val="24"/>
        </w:rPr>
        <w:t xml:space="preserve"> that </w:t>
      </w:r>
      <w:r w:rsidR="00050895" w:rsidRPr="00CA639E">
        <w:rPr>
          <w:rFonts w:ascii="Arial" w:hAnsi="Arial" w:cs="Arial"/>
          <w:sz w:val="24"/>
          <w:szCs w:val="24"/>
        </w:rPr>
        <w:t>questionnaires are a common part of research</w:t>
      </w:r>
      <w:r w:rsidR="00BC7FC3" w:rsidRPr="00CA639E">
        <w:rPr>
          <w:rFonts w:ascii="Arial" w:hAnsi="Arial" w:cs="Arial"/>
          <w:sz w:val="24"/>
          <w:szCs w:val="24"/>
        </w:rPr>
        <w:t xml:space="preserve"> like Newby </w:t>
      </w:r>
      <w:r w:rsidR="007A0383">
        <w:rPr>
          <w:rFonts w:ascii="Arial" w:hAnsi="Arial" w:cs="Arial"/>
          <w:sz w:val="24"/>
          <w:szCs w:val="24"/>
        </w:rPr>
        <w:t>(</w:t>
      </w:r>
      <w:r w:rsidR="00BC7FC3" w:rsidRPr="00CA639E">
        <w:rPr>
          <w:rFonts w:ascii="Arial" w:hAnsi="Arial" w:cs="Arial"/>
          <w:sz w:val="24"/>
          <w:szCs w:val="24"/>
        </w:rPr>
        <w:t>2014</w:t>
      </w:r>
      <w:r w:rsidR="0051290D" w:rsidRPr="00CA639E">
        <w:rPr>
          <w:rFonts w:ascii="Arial" w:hAnsi="Arial" w:cs="Arial"/>
          <w:sz w:val="24"/>
          <w:szCs w:val="24"/>
        </w:rPr>
        <w:t>)</w:t>
      </w:r>
      <w:r w:rsidR="00BC7FC3" w:rsidRPr="00CA639E">
        <w:rPr>
          <w:rFonts w:ascii="Arial" w:hAnsi="Arial" w:cs="Arial"/>
          <w:sz w:val="24"/>
          <w:szCs w:val="24"/>
        </w:rPr>
        <w:t xml:space="preserve"> and </w:t>
      </w:r>
      <w:r w:rsidR="00BC7FC3" w:rsidRPr="00815B59">
        <w:rPr>
          <w:rFonts w:ascii="Arial" w:hAnsi="Arial" w:cs="Arial"/>
          <w:sz w:val="24"/>
          <w:szCs w:val="24"/>
        </w:rPr>
        <w:t>Cohen, Manion and Morrison</w:t>
      </w:r>
      <w:r w:rsidR="007A0383">
        <w:rPr>
          <w:rFonts w:ascii="Arial" w:hAnsi="Arial" w:cs="Arial"/>
          <w:sz w:val="24"/>
          <w:szCs w:val="24"/>
        </w:rPr>
        <w:t xml:space="preserve"> (</w:t>
      </w:r>
      <w:r w:rsidR="00BC7FC3" w:rsidRPr="00815B59">
        <w:rPr>
          <w:rFonts w:ascii="Arial" w:hAnsi="Arial" w:cs="Arial"/>
          <w:sz w:val="24"/>
          <w:szCs w:val="24"/>
        </w:rPr>
        <w:t>2011</w:t>
      </w:r>
      <w:r w:rsidR="0051290D" w:rsidRPr="00815B59">
        <w:rPr>
          <w:rFonts w:ascii="Arial" w:hAnsi="Arial" w:cs="Arial"/>
          <w:sz w:val="24"/>
          <w:szCs w:val="24"/>
        </w:rPr>
        <w:t>)</w:t>
      </w:r>
      <w:r w:rsidR="00050895" w:rsidRPr="00815B59">
        <w:rPr>
          <w:rFonts w:ascii="Arial" w:hAnsi="Arial" w:cs="Arial"/>
          <w:sz w:val="24"/>
          <w:szCs w:val="24"/>
        </w:rPr>
        <w:t xml:space="preserve"> and </w:t>
      </w:r>
      <w:r w:rsidR="00E64EB4" w:rsidRPr="00815B59">
        <w:rPr>
          <w:rFonts w:ascii="Arial" w:hAnsi="Arial" w:cs="Arial"/>
          <w:sz w:val="24"/>
          <w:szCs w:val="24"/>
        </w:rPr>
        <w:t>believe that it is alwa</w:t>
      </w:r>
      <w:r w:rsidR="00E64EB4" w:rsidRPr="00CA639E">
        <w:rPr>
          <w:rFonts w:ascii="Arial" w:hAnsi="Arial" w:cs="Arial"/>
          <w:sz w:val="24"/>
          <w:szCs w:val="24"/>
        </w:rPr>
        <w:t xml:space="preserve">ys possible to analyse, and present findings clearly. Bartram </w:t>
      </w:r>
      <w:r w:rsidR="007A0383">
        <w:rPr>
          <w:rFonts w:ascii="Arial" w:hAnsi="Arial" w:cs="Arial"/>
          <w:sz w:val="24"/>
          <w:szCs w:val="24"/>
        </w:rPr>
        <w:t>(</w:t>
      </w:r>
      <w:r w:rsidR="00E64EB4" w:rsidRPr="00CA639E">
        <w:rPr>
          <w:rFonts w:ascii="Arial" w:hAnsi="Arial" w:cs="Arial"/>
          <w:sz w:val="24"/>
          <w:szCs w:val="24"/>
        </w:rPr>
        <w:t xml:space="preserve">2019) </w:t>
      </w:r>
      <w:r w:rsidR="00027F17" w:rsidRPr="00CA639E">
        <w:rPr>
          <w:rFonts w:ascii="Arial" w:hAnsi="Arial" w:cs="Arial"/>
          <w:sz w:val="24"/>
          <w:szCs w:val="24"/>
        </w:rPr>
        <w:t xml:space="preserve">also claims that questionnaires work well with interviews as it allows for more depth that questionnaires cannot </w:t>
      </w:r>
      <w:r w:rsidR="00F17248" w:rsidRPr="00CA639E">
        <w:rPr>
          <w:rFonts w:ascii="Arial" w:hAnsi="Arial" w:cs="Arial"/>
          <w:sz w:val="24"/>
          <w:szCs w:val="24"/>
        </w:rPr>
        <w:t xml:space="preserve">provide. It is also important to note ethical considerations that questionnaires </w:t>
      </w:r>
      <w:r w:rsidR="00F81FC9" w:rsidRPr="00CA639E">
        <w:rPr>
          <w:rFonts w:ascii="Arial" w:hAnsi="Arial" w:cs="Arial"/>
          <w:sz w:val="24"/>
          <w:szCs w:val="24"/>
        </w:rPr>
        <w:t>have to offer, as a well devised questionnaire will highlight this issue</w:t>
      </w:r>
      <w:r w:rsidR="007A0383">
        <w:rPr>
          <w:rFonts w:ascii="Arial" w:hAnsi="Arial" w:cs="Arial"/>
          <w:sz w:val="24"/>
          <w:szCs w:val="24"/>
        </w:rPr>
        <w:t>,</w:t>
      </w:r>
      <w:r w:rsidR="00F81FC9" w:rsidRPr="00CA639E">
        <w:rPr>
          <w:rFonts w:ascii="Arial" w:hAnsi="Arial" w:cs="Arial"/>
          <w:sz w:val="24"/>
          <w:szCs w:val="24"/>
        </w:rPr>
        <w:t xml:space="preserve"> which will allow the respondent </w:t>
      </w:r>
      <w:r w:rsidR="00414EE5" w:rsidRPr="00CA639E">
        <w:rPr>
          <w:rFonts w:ascii="Arial" w:hAnsi="Arial" w:cs="Arial"/>
          <w:sz w:val="24"/>
          <w:szCs w:val="24"/>
        </w:rPr>
        <w:t>to give honest and frank responses in confidence of their anonymity.</w:t>
      </w:r>
    </w:p>
    <w:p w14:paraId="219FBF71" w14:textId="3FA675CC" w:rsidR="009040FF" w:rsidRPr="00CA639E" w:rsidRDefault="00265D9D" w:rsidP="00ED1841">
      <w:pPr>
        <w:spacing w:line="360" w:lineRule="auto"/>
        <w:rPr>
          <w:rFonts w:ascii="Arial" w:hAnsi="Arial" w:cs="Arial"/>
          <w:sz w:val="24"/>
          <w:szCs w:val="24"/>
        </w:rPr>
      </w:pPr>
      <w:r w:rsidRPr="00CA639E">
        <w:rPr>
          <w:rFonts w:ascii="Arial" w:hAnsi="Arial" w:cs="Arial"/>
          <w:sz w:val="24"/>
          <w:szCs w:val="24"/>
        </w:rPr>
        <w:t xml:space="preserve">The next type of data collection that will be </w:t>
      </w:r>
      <w:r w:rsidR="00352C83" w:rsidRPr="00CA639E">
        <w:rPr>
          <w:rFonts w:ascii="Arial" w:hAnsi="Arial" w:cs="Arial"/>
          <w:sz w:val="24"/>
          <w:szCs w:val="24"/>
        </w:rPr>
        <w:t>conducted</w:t>
      </w:r>
      <w:r w:rsidR="00FE6105" w:rsidRPr="00CA639E">
        <w:rPr>
          <w:rFonts w:ascii="Arial" w:hAnsi="Arial" w:cs="Arial"/>
          <w:sz w:val="24"/>
          <w:szCs w:val="24"/>
        </w:rPr>
        <w:t xml:space="preserve"> is interviews</w:t>
      </w:r>
      <w:r w:rsidR="00422A36">
        <w:rPr>
          <w:rFonts w:ascii="Arial" w:hAnsi="Arial" w:cs="Arial"/>
          <w:sz w:val="24"/>
          <w:szCs w:val="24"/>
        </w:rPr>
        <w:t xml:space="preserve"> with the teachers and teaching assistants</w:t>
      </w:r>
      <w:r w:rsidR="006F2C92">
        <w:rPr>
          <w:rFonts w:ascii="Arial" w:hAnsi="Arial" w:cs="Arial"/>
          <w:sz w:val="24"/>
          <w:szCs w:val="24"/>
        </w:rPr>
        <w:t>,</w:t>
      </w:r>
      <w:r w:rsidR="00FE6105" w:rsidRPr="00CA639E">
        <w:rPr>
          <w:rFonts w:ascii="Arial" w:hAnsi="Arial" w:cs="Arial"/>
          <w:sz w:val="24"/>
          <w:szCs w:val="24"/>
        </w:rPr>
        <w:t xml:space="preserve"> </w:t>
      </w:r>
      <w:r w:rsidR="004850C9">
        <w:rPr>
          <w:rFonts w:ascii="Arial" w:hAnsi="Arial" w:cs="Arial"/>
          <w:sz w:val="24"/>
          <w:szCs w:val="24"/>
        </w:rPr>
        <w:t>W</w:t>
      </w:r>
      <w:r w:rsidR="005504C0" w:rsidRPr="00CA639E">
        <w:rPr>
          <w:rFonts w:ascii="Arial" w:hAnsi="Arial" w:cs="Arial"/>
          <w:sz w:val="24"/>
          <w:szCs w:val="24"/>
        </w:rPr>
        <w:t xml:space="preserve">inwood </w:t>
      </w:r>
      <w:r w:rsidR="004850C9">
        <w:rPr>
          <w:rFonts w:ascii="Arial" w:hAnsi="Arial" w:cs="Arial"/>
          <w:sz w:val="24"/>
          <w:szCs w:val="24"/>
        </w:rPr>
        <w:t>(</w:t>
      </w:r>
      <w:r w:rsidR="005504C0" w:rsidRPr="00CA639E">
        <w:rPr>
          <w:rFonts w:ascii="Arial" w:hAnsi="Arial" w:cs="Arial"/>
          <w:sz w:val="24"/>
          <w:szCs w:val="24"/>
        </w:rPr>
        <w:t>2019</w:t>
      </w:r>
      <w:r w:rsidR="00D767E9" w:rsidRPr="00CA639E">
        <w:rPr>
          <w:rFonts w:ascii="Arial" w:hAnsi="Arial" w:cs="Arial"/>
          <w:sz w:val="24"/>
          <w:szCs w:val="24"/>
        </w:rPr>
        <w:t>) describes interviews as an opportunity for participants to discuss their experiences and interpretations of events that occur</w:t>
      </w:r>
      <w:r w:rsidR="0024618E" w:rsidRPr="00CA639E">
        <w:rPr>
          <w:rFonts w:ascii="Arial" w:hAnsi="Arial" w:cs="Arial"/>
          <w:sz w:val="24"/>
          <w:szCs w:val="24"/>
        </w:rPr>
        <w:t xml:space="preserve"> during the research</w:t>
      </w:r>
      <w:r w:rsidR="00D767E9" w:rsidRPr="00CA639E">
        <w:rPr>
          <w:rFonts w:ascii="Arial" w:hAnsi="Arial" w:cs="Arial"/>
          <w:sz w:val="24"/>
          <w:szCs w:val="24"/>
        </w:rPr>
        <w:t xml:space="preserve">. The form of interview </w:t>
      </w:r>
      <w:r w:rsidR="0024618E" w:rsidRPr="00CA639E">
        <w:rPr>
          <w:rFonts w:ascii="Arial" w:hAnsi="Arial" w:cs="Arial"/>
          <w:sz w:val="24"/>
          <w:szCs w:val="24"/>
        </w:rPr>
        <w:t xml:space="preserve">that will be </w:t>
      </w:r>
      <w:r w:rsidR="00D767E9" w:rsidRPr="00CA639E">
        <w:rPr>
          <w:rFonts w:ascii="Arial" w:hAnsi="Arial" w:cs="Arial"/>
          <w:sz w:val="24"/>
          <w:szCs w:val="24"/>
        </w:rPr>
        <w:t xml:space="preserve">undertaken </w:t>
      </w:r>
      <w:r w:rsidR="00137DF7" w:rsidRPr="00CA639E">
        <w:rPr>
          <w:rFonts w:ascii="Arial" w:hAnsi="Arial" w:cs="Arial"/>
          <w:sz w:val="24"/>
          <w:szCs w:val="24"/>
        </w:rPr>
        <w:t>in this research project will</w:t>
      </w:r>
      <w:r w:rsidR="004969BD" w:rsidRPr="00CA639E">
        <w:rPr>
          <w:rFonts w:ascii="Arial" w:hAnsi="Arial" w:cs="Arial"/>
          <w:sz w:val="24"/>
          <w:szCs w:val="24"/>
        </w:rPr>
        <w:t xml:space="preserve"> be an unstructured interview</w:t>
      </w:r>
      <w:r w:rsidR="0024618E" w:rsidRPr="00CA639E">
        <w:rPr>
          <w:rFonts w:ascii="Arial" w:hAnsi="Arial" w:cs="Arial"/>
          <w:sz w:val="24"/>
          <w:szCs w:val="24"/>
        </w:rPr>
        <w:t xml:space="preserve">, </w:t>
      </w:r>
      <w:r w:rsidR="004969BD" w:rsidRPr="00CA639E">
        <w:rPr>
          <w:rFonts w:ascii="Arial" w:hAnsi="Arial" w:cs="Arial"/>
          <w:sz w:val="24"/>
          <w:szCs w:val="24"/>
        </w:rPr>
        <w:t xml:space="preserve">where the interviewees and the researcher can freely discuss the topic of research in detail. This type of interview allows the conversation to form naturally and will hopefully allow the researcher to gain an insight into the </w:t>
      </w:r>
      <w:r w:rsidR="00391EE0" w:rsidRPr="00CA639E">
        <w:rPr>
          <w:rFonts w:ascii="Arial" w:hAnsi="Arial" w:cs="Arial"/>
          <w:sz w:val="24"/>
          <w:szCs w:val="24"/>
        </w:rPr>
        <w:t>interviewee’s</w:t>
      </w:r>
      <w:r w:rsidR="004969BD" w:rsidRPr="00CA639E">
        <w:rPr>
          <w:rFonts w:ascii="Arial" w:hAnsi="Arial" w:cs="Arial"/>
          <w:sz w:val="24"/>
          <w:szCs w:val="24"/>
        </w:rPr>
        <w:t xml:space="preserve"> thoughts on the topic</w:t>
      </w:r>
      <w:r w:rsidR="00AC48EF" w:rsidRPr="00CA639E">
        <w:rPr>
          <w:rFonts w:ascii="Arial" w:hAnsi="Arial" w:cs="Arial"/>
          <w:sz w:val="24"/>
          <w:szCs w:val="24"/>
        </w:rPr>
        <w:t xml:space="preserve">. </w:t>
      </w:r>
      <w:r w:rsidR="00FC65F3" w:rsidRPr="00CA639E">
        <w:rPr>
          <w:rFonts w:ascii="Arial" w:hAnsi="Arial" w:cs="Arial"/>
          <w:sz w:val="24"/>
          <w:szCs w:val="24"/>
        </w:rPr>
        <w:t xml:space="preserve">Winwood </w:t>
      </w:r>
      <w:r w:rsidR="006F2C92">
        <w:rPr>
          <w:rFonts w:ascii="Arial" w:hAnsi="Arial" w:cs="Arial"/>
          <w:sz w:val="24"/>
          <w:szCs w:val="24"/>
        </w:rPr>
        <w:t>(</w:t>
      </w:r>
      <w:r w:rsidR="00FC65F3" w:rsidRPr="00CA639E">
        <w:rPr>
          <w:rFonts w:ascii="Arial" w:hAnsi="Arial" w:cs="Arial"/>
          <w:sz w:val="24"/>
          <w:szCs w:val="24"/>
        </w:rPr>
        <w:t>2019)</w:t>
      </w:r>
      <w:r w:rsidR="00AC48EF" w:rsidRPr="00CA639E">
        <w:rPr>
          <w:rFonts w:ascii="Arial" w:hAnsi="Arial" w:cs="Arial"/>
          <w:sz w:val="24"/>
          <w:szCs w:val="24"/>
        </w:rPr>
        <w:t xml:space="preserve"> </w:t>
      </w:r>
      <w:r w:rsidR="00FC65F3" w:rsidRPr="00CA639E">
        <w:rPr>
          <w:rFonts w:ascii="Arial" w:hAnsi="Arial" w:cs="Arial"/>
          <w:sz w:val="24"/>
          <w:szCs w:val="24"/>
        </w:rPr>
        <w:t xml:space="preserve">stresses the importance of the </w:t>
      </w:r>
      <w:r w:rsidR="00AC48EF" w:rsidRPr="00CA639E">
        <w:rPr>
          <w:rFonts w:ascii="Arial" w:hAnsi="Arial" w:cs="Arial"/>
          <w:sz w:val="24"/>
          <w:szCs w:val="24"/>
        </w:rPr>
        <w:t>researcher ensur</w:t>
      </w:r>
      <w:r w:rsidR="00FC65F3" w:rsidRPr="00CA639E">
        <w:rPr>
          <w:rFonts w:ascii="Arial" w:hAnsi="Arial" w:cs="Arial"/>
          <w:sz w:val="24"/>
          <w:szCs w:val="24"/>
        </w:rPr>
        <w:t>ing</w:t>
      </w:r>
      <w:r w:rsidR="00AC48EF" w:rsidRPr="00CA639E">
        <w:rPr>
          <w:rFonts w:ascii="Arial" w:hAnsi="Arial" w:cs="Arial"/>
          <w:sz w:val="24"/>
          <w:szCs w:val="24"/>
        </w:rPr>
        <w:t xml:space="preserve"> that the conversation </w:t>
      </w:r>
      <w:r w:rsidR="00154D00" w:rsidRPr="00CA639E">
        <w:rPr>
          <w:rFonts w:ascii="Arial" w:hAnsi="Arial" w:cs="Arial"/>
          <w:sz w:val="24"/>
          <w:szCs w:val="24"/>
        </w:rPr>
        <w:t>stays on track to en</w:t>
      </w:r>
      <w:r w:rsidR="00471103" w:rsidRPr="00CA639E">
        <w:rPr>
          <w:rFonts w:ascii="Arial" w:hAnsi="Arial" w:cs="Arial"/>
          <w:sz w:val="24"/>
          <w:szCs w:val="24"/>
        </w:rPr>
        <w:t>able</w:t>
      </w:r>
      <w:r w:rsidR="00154D00" w:rsidRPr="00CA639E">
        <w:rPr>
          <w:rFonts w:ascii="Arial" w:hAnsi="Arial" w:cs="Arial"/>
          <w:sz w:val="24"/>
          <w:szCs w:val="24"/>
        </w:rPr>
        <w:t xml:space="preserve"> </w:t>
      </w:r>
      <w:r w:rsidR="00154D00" w:rsidRPr="00CA639E">
        <w:rPr>
          <w:rFonts w:ascii="Arial" w:hAnsi="Arial" w:cs="Arial"/>
          <w:sz w:val="24"/>
          <w:szCs w:val="24"/>
        </w:rPr>
        <w:lastRenderedPageBreak/>
        <w:t xml:space="preserve">the questions for the research project </w:t>
      </w:r>
      <w:r w:rsidR="00AE2090">
        <w:rPr>
          <w:rFonts w:ascii="Arial" w:hAnsi="Arial" w:cs="Arial"/>
          <w:sz w:val="24"/>
          <w:szCs w:val="24"/>
        </w:rPr>
        <w:t>are</w:t>
      </w:r>
      <w:r w:rsidR="00154D00" w:rsidRPr="00CA639E">
        <w:rPr>
          <w:rFonts w:ascii="Arial" w:hAnsi="Arial" w:cs="Arial"/>
          <w:sz w:val="24"/>
          <w:szCs w:val="24"/>
        </w:rPr>
        <w:t xml:space="preserve"> answered. </w:t>
      </w:r>
      <w:r w:rsidR="00471103" w:rsidRPr="00CA639E">
        <w:rPr>
          <w:rFonts w:ascii="Arial" w:hAnsi="Arial" w:cs="Arial"/>
          <w:sz w:val="24"/>
          <w:szCs w:val="24"/>
        </w:rPr>
        <w:t xml:space="preserve">Bell and Waters </w:t>
      </w:r>
      <w:r w:rsidR="006F2C92">
        <w:rPr>
          <w:rFonts w:ascii="Arial" w:hAnsi="Arial" w:cs="Arial"/>
          <w:sz w:val="24"/>
          <w:szCs w:val="24"/>
        </w:rPr>
        <w:t>(</w:t>
      </w:r>
      <w:r w:rsidR="00471103" w:rsidRPr="00CA639E">
        <w:rPr>
          <w:rFonts w:ascii="Arial" w:hAnsi="Arial" w:cs="Arial"/>
          <w:sz w:val="24"/>
          <w:szCs w:val="24"/>
        </w:rPr>
        <w:t>2018</w:t>
      </w:r>
      <w:r w:rsidR="002E5C36" w:rsidRPr="00CA639E">
        <w:rPr>
          <w:rFonts w:ascii="Arial" w:hAnsi="Arial" w:cs="Arial"/>
          <w:sz w:val="24"/>
          <w:szCs w:val="24"/>
        </w:rPr>
        <w:t>)</w:t>
      </w:r>
      <w:r w:rsidR="00FA6F8D" w:rsidRPr="00CA639E">
        <w:rPr>
          <w:rFonts w:ascii="Arial" w:hAnsi="Arial" w:cs="Arial"/>
          <w:sz w:val="24"/>
          <w:szCs w:val="24"/>
        </w:rPr>
        <w:t xml:space="preserve"> agrees with Winwood </w:t>
      </w:r>
      <w:r w:rsidR="006F2C92">
        <w:rPr>
          <w:rFonts w:ascii="Arial" w:hAnsi="Arial" w:cs="Arial"/>
          <w:sz w:val="24"/>
          <w:szCs w:val="24"/>
        </w:rPr>
        <w:t>(</w:t>
      </w:r>
      <w:r w:rsidR="00FA6F8D" w:rsidRPr="00CA639E">
        <w:rPr>
          <w:rFonts w:ascii="Arial" w:hAnsi="Arial" w:cs="Arial"/>
          <w:sz w:val="24"/>
          <w:szCs w:val="24"/>
        </w:rPr>
        <w:t xml:space="preserve">2019) and says that an interview </w:t>
      </w:r>
      <w:r w:rsidR="00BE07F8" w:rsidRPr="00CA639E">
        <w:rPr>
          <w:rFonts w:ascii="Arial" w:hAnsi="Arial" w:cs="Arial"/>
          <w:sz w:val="24"/>
          <w:szCs w:val="24"/>
        </w:rPr>
        <w:t>is more than an interesting conversation, it needs to have a purpose</w:t>
      </w:r>
      <w:r w:rsidR="00E2688A" w:rsidRPr="00CA639E">
        <w:rPr>
          <w:rFonts w:ascii="Arial" w:hAnsi="Arial" w:cs="Arial"/>
          <w:sz w:val="24"/>
          <w:szCs w:val="24"/>
        </w:rPr>
        <w:t xml:space="preserve"> to ensure that the questions you need are answered. Bell and Waters </w:t>
      </w:r>
      <w:r w:rsidR="006F2C92">
        <w:rPr>
          <w:rFonts w:ascii="Arial" w:hAnsi="Arial" w:cs="Arial"/>
          <w:sz w:val="24"/>
          <w:szCs w:val="24"/>
        </w:rPr>
        <w:t>(</w:t>
      </w:r>
      <w:r w:rsidR="00E2688A" w:rsidRPr="00CA639E">
        <w:rPr>
          <w:rFonts w:ascii="Arial" w:hAnsi="Arial" w:cs="Arial"/>
          <w:sz w:val="24"/>
          <w:szCs w:val="24"/>
        </w:rPr>
        <w:t xml:space="preserve">2018) </w:t>
      </w:r>
      <w:r w:rsidR="0065227A" w:rsidRPr="00CA639E">
        <w:rPr>
          <w:rFonts w:ascii="Arial" w:hAnsi="Arial" w:cs="Arial"/>
          <w:sz w:val="24"/>
          <w:szCs w:val="24"/>
        </w:rPr>
        <w:t>say that notes that are taken during the interview can be minimal and only be used when answers to the q</w:t>
      </w:r>
      <w:r w:rsidR="00EA3A1A" w:rsidRPr="00CA639E">
        <w:rPr>
          <w:rFonts w:ascii="Arial" w:hAnsi="Arial" w:cs="Arial"/>
          <w:sz w:val="24"/>
          <w:szCs w:val="24"/>
        </w:rPr>
        <w:t xml:space="preserve">uestions are discussed. </w:t>
      </w:r>
      <w:r w:rsidR="009E7F96" w:rsidRPr="00CA639E">
        <w:rPr>
          <w:rFonts w:ascii="Arial" w:hAnsi="Arial" w:cs="Arial"/>
          <w:sz w:val="24"/>
          <w:szCs w:val="24"/>
        </w:rPr>
        <w:t>However cons</w:t>
      </w:r>
      <w:r w:rsidR="00CE175B" w:rsidRPr="00CA639E">
        <w:rPr>
          <w:rFonts w:ascii="Arial" w:hAnsi="Arial" w:cs="Arial"/>
          <w:sz w:val="24"/>
          <w:szCs w:val="24"/>
        </w:rPr>
        <w:t>ideration needs to be given to the Halo effect</w:t>
      </w:r>
      <w:r w:rsidR="003811DF" w:rsidRPr="00CA639E">
        <w:rPr>
          <w:rFonts w:ascii="Arial" w:hAnsi="Arial" w:cs="Arial"/>
          <w:sz w:val="24"/>
          <w:szCs w:val="24"/>
        </w:rPr>
        <w:t xml:space="preserve"> as </w:t>
      </w:r>
      <w:r w:rsidR="0048624E" w:rsidRPr="00CA639E">
        <w:rPr>
          <w:rFonts w:ascii="Arial" w:hAnsi="Arial" w:cs="Arial"/>
          <w:sz w:val="24"/>
          <w:szCs w:val="24"/>
        </w:rPr>
        <w:t xml:space="preserve">Forgas and Laham </w:t>
      </w:r>
      <w:r w:rsidR="00865929">
        <w:rPr>
          <w:rFonts w:ascii="Arial" w:hAnsi="Arial" w:cs="Arial"/>
          <w:sz w:val="24"/>
          <w:szCs w:val="24"/>
        </w:rPr>
        <w:t>(</w:t>
      </w:r>
      <w:r w:rsidR="0048624E" w:rsidRPr="00CA639E">
        <w:rPr>
          <w:rFonts w:ascii="Arial" w:hAnsi="Arial" w:cs="Arial"/>
          <w:sz w:val="24"/>
          <w:szCs w:val="24"/>
        </w:rPr>
        <w:t>2017</w:t>
      </w:r>
      <w:r w:rsidR="00C03C0D" w:rsidRPr="00CA639E">
        <w:rPr>
          <w:rFonts w:ascii="Arial" w:hAnsi="Arial" w:cs="Arial"/>
          <w:sz w:val="24"/>
          <w:szCs w:val="24"/>
        </w:rPr>
        <w:t xml:space="preserve">) state the halo effect is a cognitive bias that can be formed by impression, </w:t>
      </w:r>
      <w:r w:rsidR="00AA5337" w:rsidRPr="00CA639E">
        <w:rPr>
          <w:rFonts w:ascii="Arial" w:hAnsi="Arial" w:cs="Arial"/>
          <w:sz w:val="24"/>
          <w:szCs w:val="24"/>
        </w:rPr>
        <w:t>so the</w:t>
      </w:r>
      <w:r w:rsidR="006C0416" w:rsidRPr="00CA639E">
        <w:rPr>
          <w:rFonts w:ascii="Arial" w:hAnsi="Arial" w:cs="Arial"/>
          <w:sz w:val="24"/>
          <w:szCs w:val="24"/>
        </w:rPr>
        <w:t xml:space="preserve"> researcher could unintentionally </w:t>
      </w:r>
      <w:r w:rsidR="00213053" w:rsidRPr="00CA639E">
        <w:rPr>
          <w:rFonts w:ascii="Arial" w:hAnsi="Arial" w:cs="Arial"/>
          <w:sz w:val="24"/>
          <w:szCs w:val="24"/>
        </w:rPr>
        <w:t xml:space="preserve">carry this out </w:t>
      </w:r>
      <w:r w:rsidR="00274D14" w:rsidRPr="00CA639E">
        <w:rPr>
          <w:rFonts w:ascii="Arial" w:hAnsi="Arial" w:cs="Arial"/>
          <w:sz w:val="24"/>
          <w:szCs w:val="24"/>
        </w:rPr>
        <w:t xml:space="preserve">as they feel that the best information that they could collate would be from the class teacher as they have the </w:t>
      </w:r>
      <w:r w:rsidR="009317F3" w:rsidRPr="00CA639E">
        <w:rPr>
          <w:rFonts w:ascii="Arial" w:hAnsi="Arial" w:cs="Arial"/>
          <w:sz w:val="24"/>
          <w:szCs w:val="24"/>
        </w:rPr>
        <w:t xml:space="preserve">higher </w:t>
      </w:r>
      <w:r w:rsidR="00274D14" w:rsidRPr="00CA639E">
        <w:rPr>
          <w:rFonts w:ascii="Arial" w:hAnsi="Arial" w:cs="Arial"/>
          <w:sz w:val="24"/>
          <w:szCs w:val="24"/>
        </w:rPr>
        <w:t>qualification</w:t>
      </w:r>
      <w:r w:rsidR="009317F3" w:rsidRPr="00CA639E">
        <w:rPr>
          <w:rFonts w:ascii="Arial" w:hAnsi="Arial" w:cs="Arial"/>
          <w:sz w:val="24"/>
          <w:szCs w:val="24"/>
        </w:rPr>
        <w:t xml:space="preserve">, </w:t>
      </w:r>
      <w:r w:rsidR="00871983" w:rsidRPr="00CA639E">
        <w:rPr>
          <w:rFonts w:ascii="Arial" w:hAnsi="Arial" w:cs="Arial"/>
          <w:sz w:val="24"/>
          <w:szCs w:val="24"/>
        </w:rPr>
        <w:t>which could have an impact on the results as all views need to be considered.</w:t>
      </w:r>
      <w:r w:rsidR="000D113E" w:rsidRPr="00CA639E">
        <w:rPr>
          <w:rFonts w:ascii="Arial" w:hAnsi="Arial" w:cs="Arial"/>
          <w:sz w:val="24"/>
          <w:szCs w:val="24"/>
        </w:rPr>
        <w:t xml:space="preserve"> </w:t>
      </w:r>
      <w:r w:rsidR="000D113E" w:rsidRPr="001C5A8A">
        <w:rPr>
          <w:rFonts w:ascii="Arial" w:hAnsi="Arial" w:cs="Arial"/>
          <w:sz w:val="24"/>
          <w:szCs w:val="24"/>
        </w:rPr>
        <w:t xml:space="preserve">Bell and Waters </w:t>
      </w:r>
      <w:r w:rsidR="009C41E9">
        <w:rPr>
          <w:rFonts w:ascii="Arial" w:hAnsi="Arial" w:cs="Arial"/>
          <w:sz w:val="24"/>
          <w:szCs w:val="24"/>
        </w:rPr>
        <w:t>(</w:t>
      </w:r>
      <w:r w:rsidR="000D113E" w:rsidRPr="001C5A8A">
        <w:rPr>
          <w:rFonts w:ascii="Arial" w:hAnsi="Arial" w:cs="Arial"/>
          <w:sz w:val="24"/>
          <w:szCs w:val="24"/>
        </w:rPr>
        <w:t>2018</w:t>
      </w:r>
      <w:r w:rsidR="007334B3" w:rsidRPr="001C5A8A">
        <w:rPr>
          <w:rFonts w:ascii="Arial" w:hAnsi="Arial" w:cs="Arial"/>
          <w:sz w:val="24"/>
          <w:szCs w:val="24"/>
        </w:rPr>
        <w:t xml:space="preserve">) also </w:t>
      </w:r>
      <w:r w:rsidR="00352C83" w:rsidRPr="001C5A8A">
        <w:rPr>
          <w:rFonts w:ascii="Arial" w:hAnsi="Arial" w:cs="Arial"/>
          <w:sz w:val="24"/>
          <w:szCs w:val="24"/>
        </w:rPr>
        <w:t>says</w:t>
      </w:r>
      <w:r w:rsidR="007334B3" w:rsidRPr="001C5A8A">
        <w:rPr>
          <w:rFonts w:ascii="Arial" w:hAnsi="Arial" w:cs="Arial"/>
          <w:sz w:val="24"/>
          <w:szCs w:val="24"/>
        </w:rPr>
        <w:t xml:space="preserve"> that asking questions may produce different answers depending on a range of </w:t>
      </w:r>
      <w:r w:rsidR="00352C83" w:rsidRPr="001C5A8A">
        <w:rPr>
          <w:rFonts w:ascii="Arial" w:hAnsi="Arial" w:cs="Arial"/>
          <w:sz w:val="24"/>
          <w:szCs w:val="24"/>
        </w:rPr>
        <w:t>varied reasons</w:t>
      </w:r>
      <w:r w:rsidR="007334B3" w:rsidRPr="001C5A8A">
        <w:rPr>
          <w:rFonts w:ascii="Arial" w:hAnsi="Arial" w:cs="Arial"/>
          <w:sz w:val="24"/>
          <w:szCs w:val="24"/>
        </w:rPr>
        <w:t xml:space="preserve"> and experiences, which </w:t>
      </w:r>
      <w:r w:rsidR="001C5A8A">
        <w:rPr>
          <w:rFonts w:ascii="Arial" w:hAnsi="Arial" w:cs="Arial"/>
          <w:sz w:val="24"/>
          <w:szCs w:val="24"/>
        </w:rPr>
        <w:t xml:space="preserve">may become hard to analyse as the experiences of different people could be vast. This </w:t>
      </w:r>
      <w:r w:rsidR="007334B3" w:rsidRPr="001C5A8A">
        <w:rPr>
          <w:rFonts w:ascii="Arial" w:hAnsi="Arial" w:cs="Arial"/>
          <w:sz w:val="24"/>
          <w:szCs w:val="24"/>
        </w:rPr>
        <w:t xml:space="preserve">links into the research </w:t>
      </w:r>
      <w:r w:rsidR="00352C83" w:rsidRPr="001C5A8A">
        <w:rPr>
          <w:rFonts w:ascii="Arial" w:hAnsi="Arial" w:cs="Arial"/>
          <w:sz w:val="24"/>
          <w:szCs w:val="24"/>
        </w:rPr>
        <w:t>conducted</w:t>
      </w:r>
      <w:r w:rsidR="007334B3" w:rsidRPr="001C5A8A">
        <w:rPr>
          <w:rFonts w:ascii="Arial" w:hAnsi="Arial" w:cs="Arial"/>
          <w:sz w:val="24"/>
          <w:szCs w:val="24"/>
        </w:rPr>
        <w:t xml:space="preserve"> by</w:t>
      </w:r>
      <w:r w:rsidR="00D63661" w:rsidRPr="001C5A8A">
        <w:rPr>
          <w:rFonts w:ascii="Arial" w:hAnsi="Arial" w:cs="Arial"/>
          <w:sz w:val="24"/>
          <w:szCs w:val="24"/>
        </w:rPr>
        <w:t xml:space="preserve"> (Bilton, 2020, p. 12-20)</w:t>
      </w:r>
      <w:r w:rsidR="00EF4BE3" w:rsidRPr="001C5A8A">
        <w:rPr>
          <w:rFonts w:ascii="Arial" w:hAnsi="Arial" w:cs="Arial"/>
          <w:sz w:val="24"/>
          <w:szCs w:val="24"/>
        </w:rPr>
        <w:t xml:space="preserve"> on how values can </w:t>
      </w:r>
      <w:r w:rsidR="00F52441" w:rsidRPr="001C5A8A">
        <w:rPr>
          <w:rFonts w:ascii="Arial" w:hAnsi="Arial" w:cs="Arial"/>
          <w:sz w:val="24"/>
          <w:szCs w:val="24"/>
        </w:rPr>
        <w:t>affect</w:t>
      </w:r>
      <w:r w:rsidR="00EF4BE3" w:rsidRPr="001C5A8A">
        <w:rPr>
          <w:rFonts w:ascii="Arial" w:hAnsi="Arial" w:cs="Arial"/>
          <w:sz w:val="24"/>
          <w:szCs w:val="24"/>
        </w:rPr>
        <w:t xml:space="preserve"> how people approach </w:t>
      </w:r>
      <w:r w:rsidR="00964A2F" w:rsidRPr="001C5A8A">
        <w:rPr>
          <w:rFonts w:ascii="Arial" w:hAnsi="Arial" w:cs="Arial"/>
          <w:sz w:val="24"/>
          <w:szCs w:val="24"/>
        </w:rPr>
        <w:t>tasks,</w:t>
      </w:r>
      <w:r w:rsidR="00AC5D37">
        <w:rPr>
          <w:rFonts w:ascii="Arial" w:hAnsi="Arial" w:cs="Arial"/>
          <w:sz w:val="24"/>
          <w:szCs w:val="24"/>
        </w:rPr>
        <w:t xml:space="preserve"> so it is something to note in th</w:t>
      </w:r>
      <w:r w:rsidR="00C40CCC">
        <w:rPr>
          <w:rFonts w:ascii="Arial" w:hAnsi="Arial" w:cs="Arial"/>
          <w:sz w:val="24"/>
          <w:szCs w:val="24"/>
        </w:rPr>
        <w:t>e findings.</w:t>
      </w:r>
    </w:p>
    <w:p w14:paraId="3C03D3B7" w14:textId="5E7E7684" w:rsidR="00C622C3" w:rsidRPr="00ED1841" w:rsidRDefault="006E575E" w:rsidP="00ED1841">
      <w:pPr>
        <w:spacing w:before="240" w:line="360" w:lineRule="auto"/>
        <w:rPr>
          <w:rFonts w:ascii="Arial" w:hAnsi="Arial" w:cs="Arial"/>
          <w:b/>
          <w:bCs/>
          <w:sz w:val="24"/>
          <w:szCs w:val="24"/>
        </w:rPr>
      </w:pPr>
      <w:r w:rsidRPr="00CA639E">
        <w:rPr>
          <w:rFonts w:ascii="Arial" w:hAnsi="Arial" w:cs="Arial"/>
          <w:sz w:val="24"/>
          <w:szCs w:val="24"/>
        </w:rPr>
        <w:t xml:space="preserve">The </w:t>
      </w:r>
      <w:r w:rsidR="00313E50" w:rsidRPr="00CA639E">
        <w:rPr>
          <w:rFonts w:ascii="Arial" w:hAnsi="Arial" w:cs="Arial"/>
          <w:sz w:val="24"/>
          <w:szCs w:val="24"/>
        </w:rPr>
        <w:t xml:space="preserve">last </w:t>
      </w:r>
      <w:r w:rsidRPr="00CA639E">
        <w:rPr>
          <w:rFonts w:ascii="Arial" w:hAnsi="Arial" w:cs="Arial"/>
          <w:sz w:val="24"/>
          <w:szCs w:val="24"/>
        </w:rPr>
        <w:t xml:space="preserve">type of </w:t>
      </w:r>
      <w:r w:rsidR="00313E50" w:rsidRPr="00CA639E">
        <w:rPr>
          <w:rFonts w:ascii="Arial" w:hAnsi="Arial" w:cs="Arial"/>
          <w:sz w:val="24"/>
          <w:szCs w:val="24"/>
        </w:rPr>
        <w:t>research</w:t>
      </w:r>
      <w:r w:rsidRPr="00CA639E">
        <w:rPr>
          <w:rFonts w:ascii="Arial" w:hAnsi="Arial" w:cs="Arial"/>
          <w:sz w:val="24"/>
          <w:szCs w:val="24"/>
        </w:rPr>
        <w:t xml:space="preserve"> that will be used will be using a type of qualitative research called eth</w:t>
      </w:r>
      <w:r w:rsidR="004133EE" w:rsidRPr="00CA639E">
        <w:rPr>
          <w:rFonts w:ascii="Arial" w:hAnsi="Arial" w:cs="Arial"/>
          <w:sz w:val="24"/>
          <w:szCs w:val="24"/>
        </w:rPr>
        <w:t xml:space="preserve">nography. This type of research according to </w:t>
      </w:r>
      <w:r w:rsidR="00DE4CDB" w:rsidRPr="00CA639E">
        <w:rPr>
          <w:rFonts w:ascii="Arial" w:hAnsi="Arial" w:cs="Arial"/>
          <w:sz w:val="24"/>
          <w:szCs w:val="24"/>
        </w:rPr>
        <w:t xml:space="preserve">Caulfield </w:t>
      </w:r>
      <w:r w:rsidR="002C3DC2">
        <w:rPr>
          <w:rFonts w:ascii="Arial" w:hAnsi="Arial" w:cs="Arial"/>
          <w:sz w:val="24"/>
          <w:szCs w:val="24"/>
        </w:rPr>
        <w:t>(</w:t>
      </w:r>
      <w:r w:rsidR="00DE4CDB" w:rsidRPr="00CA639E">
        <w:rPr>
          <w:rFonts w:ascii="Arial" w:hAnsi="Arial" w:cs="Arial"/>
          <w:sz w:val="24"/>
          <w:szCs w:val="24"/>
        </w:rPr>
        <w:t>2023)</w:t>
      </w:r>
      <w:r w:rsidR="00212B84" w:rsidRPr="00CA639E">
        <w:rPr>
          <w:rFonts w:ascii="Arial" w:hAnsi="Arial" w:cs="Arial"/>
          <w:sz w:val="24"/>
          <w:szCs w:val="24"/>
        </w:rPr>
        <w:t xml:space="preserve"> involves you immersing yourself into the environment to enable you to gain a deeper understanding of the practices of the </w:t>
      </w:r>
      <w:r w:rsidR="00F167FD" w:rsidRPr="00CA639E">
        <w:rPr>
          <w:rFonts w:ascii="Arial" w:hAnsi="Arial" w:cs="Arial"/>
          <w:sz w:val="24"/>
          <w:szCs w:val="24"/>
        </w:rPr>
        <w:t xml:space="preserve">school </w:t>
      </w:r>
      <w:r w:rsidR="00212B84" w:rsidRPr="00CA639E">
        <w:rPr>
          <w:rFonts w:ascii="Arial" w:hAnsi="Arial" w:cs="Arial"/>
          <w:sz w:val="24"/>
          <w:szCs w:val="24"/>
        </w:rPr>
        <w:t>settin</w:t>
      </w:r>
      <w:r w:rsidR="0018526E">
        <w:rPr>
          <w:rFonts w:ascii="Arial" w:hAnsi="Arial" w:cs="Arial"/>
          <w:sz w:val="24"/>
          <w:szCs w:val="24"/>
        </w:rPr>
        <w:t>gs</w:t>
      </w:r>
      <w:r w:rsidR="00212B84" w:rsidRPr="00CA639E">
        <w:rPr>
          <w:rFonts w:ascii="Arial" w:hAnsi="Arial" w:cs="Arial"/>
          <w:sz w:val="24"/>
          <w:szCs w:val="24"/>
        </w:rPr>
        <w:t xml:space="preserve"> and to understand its dynamics.</w:t>
      </w:r>
      <w:r w:rsidR="00A650A5" w:rsidRPr="00CA639E">
        <w:rPr>
          <w:rFonts w:ascii="Arial" w:hAnsi="Arial" w:cs="Arial"/>
          <w:sz w:val="24"/>
          <w:szCs w:val="24"/>
        </w:rPr>
        <w:t xml:space="preserve"> </w:t>
      </w:r>
      <w:r w:rsidR="0018526E">
        <w:rPr>
          <w:rFonts w:ascii="Arial" w:hAnsi="Arial" w:cs="Arial"/>
          <w:sz w:val="24"/>
          <w:szCs w:val="24"/>
        </w:rPr>
        <w:t>The observations that will be undertaken by the researcher will involve the teacher, teaching assistant and the selected children</w:t>
      </w:r>
      <w:r w:rsidR="00335329">
        <w:rPr>
          <w:rFonts w:ascii="Arial" w:hAnsi="Arial" w:cs="Arial"/>
          <w:sz w:val="24"/>
          <w:szCs w:val="24"/>
        </w:rPr>
        <w:t>.</w:t>
      </w:r>
      <w:r w:rsidR="0018526E">
        <w:rPr>
          <w:rFonts w:ascii="Arial" w:hAnsi="Arial" w:cs="Arial"/>
          <w:sz w:val="24"/>
          <w:szCs w:val="24"/>
        </w:rPr>
        <w:t xml:space="preserve"> </w:t>
      </w:r>
      <w:r w:rsidR="00D6491D" w:rsidRPr="00CA639E">
        <w:rPr>
          <w:rFonts w:ascii="Arial" w:hAnsi="Arial" w:cs="Arial"/>
          <w:sz w:val="24"/>
          <w:szCs w:val="24"/>
        </w:rPr>
        <w:t>Rozsahegyi</w:t>
      </w:r>
      <w:r w:rsidR="00880B2E">
        <w:rPr>
          <w:rFonts w:ascii="Arial" w:hAnsi="Arial" w:cs="Arial"/>
          <w:sz w:val="24"/>
          <w:szCs w:val="24"/>
        </w:rPr>
        <w:t xml:space="preserve"> (</w:t>
      </w:r>
      <w:r w:rsidR="00D6491D" w:rsidRPr="00CA639E">
        <w:rPr>
          <w:rFonts w:ascii="Arial" w:hAnsi="Arial" w:cs="Arial"/>
          <w:sz w:val="24"/>
          <w:szCs w:val="24"/>
        </w:rPr>
        <w:t>2019) describes observations as the third most common form of data collection and in contrast to the other forms of research methods that have been used for th</w:t>
      </w:r>
      <w:r w:rsidR="00E457A5" w:rsidRPr="00CA639E">
        <w:rPr>
          <w:rFonts w:ascii="Arial" w:hAnsi="Arial" w:cs="Arial"/>
          <w:sz w:val="24"/>
          <w:szCs w:val="24"/>
        </w:rPr>
        <w:t>is</w:t>
      </w:r>
      <w:r w:rsidR="00D6491D" w:rsidRPr="00CA639E">
        <w:rPr>
          <w:rFonts w:ascii="Arial" w:hAnsi="Arial" w:cs="Arial"/>
          <w:sz w:val="24"/>
          <w:szCs w:val="24"/>
        </w:rPr>
        <w:t xml:space="preserve"> research, observations enable the researcher opportunities to gain an understanding of what happens in real </w:t>
      </w:r>
      <w:r w:rsidR="00E66A5C" w:rsidRPr="00CA639E">
        <w:rPr>
          <w:rFonts w:ascii="Arial" w:hAnsi="Arial" w:cs="Arial"/>
          <w:sz w:val="24"/>
          <w:szCs w:val="24"/>
        </w:rPr>
        <w:t>time</w:t>
      </w:r>
      <w:r w:rsidR="00D6491D" w:rsidRPr="00CA639E">
        <w:rPr>
          <w:rFonts w:ascii="Arial" w:hAnsi="Arial" w:cs="Arial"/>
          <w:sz w:val="24"/>
          <w:szCs w:val="24"/>
        </w:rPr>
        <w:t xml:space="preserve"> in the </w:t>
      </w:r>
      <w:r w:rsidR="00847FC6" w:rsidRPr="00CA639E">
        <w:rPr>
          <w:rFonts w:ascii="Arial" w:hAnsi="Arial" w:cs="Arial"/>
          <w:sz w:val="24"/>
          <w:szCs w:val="24"/>
        </w:rPr>
        <w:t xml:space="preserve">school </w:t>
      </w:r>
      <w:r w:rsidR="00D6491D" w:rsidRPr="00CA639E">
        <w:rPr>
          <w:rFonts w:ascii="Arial" w:hAnsi="Arial" w:cs="Arial"/>
          <w:sz w:val="24"/>
          <w:szCs w:val="24"/>
        </w:rPr>
        <w:t>settings.</w:t>
      </w:r>
      <w:r w:rsidR="001E3419" w:rsidRPr="00CA639E">
        <w:rPr>
          <w:rFonts w:ascii="Arial" w:hAnsi="Arial" w:cs="Arial"/>
          <w:sz w:val="24"/>
          <w:szCs w:val="24"/>
        </w:rPr>
        <w:t xml:space="preserve"> </w:t>
      </w:r>
      <w:r w:rsidR="00397B34" w:rsidRPr="00CA639E">
        <w:rPr>
          <w:rFonts w:ascii="Arial" w:hAnsi="Arial" w:cs="Arial"/>
          <w:sz w:val="24"/>
          <w:szCs w:val="24"/>
        </w:rPr>
        <w:t>According to</w:t>
      </w:r>
      <w:r w:rsidR="00397B34" w:rsidRPr="00CA639E">
        <w:rPr>
          <w:rFonts w:ascii="Arial" w:hAnsi="Arial" w:cs="Arial"/>
          <w:b/>
          <w:bCs/>
          <w:sz w:val="24"/>
          <w:szCs w:val="24"/>
        </w:rPr>
        <w:t xml:space="preserve"> </w:t>
      </w:r>
      <w:r w:rsidR="00397B34" w:rsidRPr="00CA639E">
        <w:rPr>
          <w:rFonts w:ascii="Arial" w:hAnsi="Arial" w:cs="Arial"/>
          <w:sz w:val="24"/>
          <w:szCs w:val="24"/>
        </w:rPr>
        <w:t>Nolan, Macfarlane, and Cartmel</w:t>
      </w:r>
      <w:r w:rsidR="00880B2E">
        <w:rPr>
          <w:rFonts w:ascii="Arial" w:hAnsi="Arial" w:cs="Arial"/>
          <w:sz w:val="24"/>
          <w:szCs w:val="24"/>
        </w:rPr>
        <w:t xml:space="preserve"> (</w:t>
      </w:r>
      <w:r w:rsidR="00397B34" w:rsidRPr="00CA639E">
        <w:rPr>
          <w:rFonts w:ascii="Arial" w:hAnsi="Arial" w:cs="Arial"/>
          <w:sz w:val="24"/>
          <w:szCs w:val="24"/>
        </w:rPr>
        <w:t>2013</w:t>
      </w:r>
      <w:r w:rsidR="00284A73">
        <w:rPr>
          <w:rFonts w:ascii="Arial" w:hAnsi="Arial" w:cs="Arial"/>
          <w:sz w:val="24"/>
          <w:szCs w:val="24"/>
        </w:rPr>
        <w:t>)</w:t>
      </w:r>
      <w:r w:rsidR="00397B34" w:rsidRPr="00CA639E">
        <w:rPr>
          <w:rFonts w:ascii="Arial" w:hAnsi="Arial" w:cs="Arial"/>
          <w:sz w:val="24"/>
          <w:szCs w:val="24"/>
        </w:rPr>
        <w:t xml:space="preserve"> there are several observation techniques which enable data to be collected. The format of observation</w:t>
      </w:r>
      <w:r w:rsidR="00A95F5E" w:rsidRPr="00CA639E">
        <w:rPr>
          <w:rFonts w:ascii="Arial" w:hAnsi="Arial" w:cs="Arial"/>
          <w:sz w:val="24"/>
          <w:szCs w:val="24"/>
        </w:rPr>
        <w:t xml:space="preserve"> that will be</w:t>
      </w:r>
      <w:r w:rsidR="00397B34" w:rsidRPr="00CA639E">
        <w:rPr>
          <w:rFonts w:ascii="Arial" w:hAnsi="Arial" w:cs="Arial"/>
          <w:sz w:val="24"/>
          <w:szCs w:val="24"/>
        </w:rPr>
        <w:t xml:space="preserve"> used for this research </w:t>
      </w:r>
      <w:r w:rsidR="00A95F5E" w:rsidRPr="00CA639E">
        <w:rPr>
          <w:rFonts w:ascii="Arial" w:hAnsi="Arial" w:cs="Arial"/>
          <w:sz w:val="24"/>
          <w:szCs w:val="24"/>
        </w:rPr>
        <w:t xml:space="preserve">is </w:t>
      </w:r>
      <w:r w:rsidR="00397B34" w:rsidRPr="00CA639E">
        <w:rPr>
          <w:rFonts w:ascii="Arial" w:hAnsi="Arial" w:cs="Arial"/>
          <w:sz w:val="24"/>
          <w:szCs w:val="24"/>
        </w:rPr>
        <w:t>participant observation, which allows the researcher to directly experience what happens in the setting. Nolan, Macfarlane</w:t>
      </w:r>
      <w:r w:rsidR="001E3419" w:rsidRPr="00CA639E">
        <w:rPr>
          <w:rFonts w:ascii="Arial" w:hAnsi="Arial" w:cs="Arial"/>
          <w:sz w:val="24"/>
          <w:szCs w:val="24"/>
        </w:rPr>
        <w:t>,</w:t>
      </w:r>
      <w:r w:rsidR="00397B34" w:rsidRPr="00CA639E">
        <w:rPr>
          <w:rFonts w:ascii="Arial" w:hAnsi="Arial" w:cs="Arial"/>
          <w:sz w:val="24"/>
          <w:szCs w:val="24"/>
        </w:rPr>
        <w:t xml:space="preserve"> and Cartmel </w:t>
      </w:r>
      <w:r w:rsidR="00310DC1">
        <w:rPr>
          <w:rFonts w:ascii="Arial" w:hAnsi="Arial" w:cs="Arial"/>
          <w:sz w:val="24"/>
          <w:szCs w:val="24"/>
        </w:rPr>
        <w:t>(</w:t>
      </w:r>
      <w:r w:rsidR="00397B34" w:rsidRPr="00CA639E">
        <w:rPr>
          <w:rFonts w:ascii="Arial" w:hAnsi="Arial" w:cs="Arial"/>
          <w:sz w:val="24"/>
          <w:szCs w:val="24"/>
        </w:rPr>
        <w:t xml:space="preserve">2013) say that to be a participant observer you need to stay focused in your role of information gatherer and ensure notes taken reflect what has been </w:t>
      </w:r>
      <w:r w:rsidR="00352C83" w:rsidRPr="00CA639E">
        <w:rPr>
          <w:rFonts w:ascii="Arial" w:hAnsi="Arial" w:cs="Arial"/>
          <w:sz w:val="24"/>
          <w:szCs w:val="24"/>
        </w:rPr>
        <w:t>seen</w:t>
      </w:r>
      <w:r w:rsidR="00397B34" w:rsidRPr="00CA639E">
        <w:rPr>
          <w:rFonts w:ascii="Arial" w:hAnsi="Arial" w:cs="Arial"/>
          <w:sz w:val="24"/>
          <w:szCs w:val="24"/>
        </w:rPr>
        <w:t xml:space="preserve"> at the points decided.</w:t>
      </w:r>
      <w:r w:rsidR="00743FB9" w:rsidRPr="00CA639E">
        <w:rPr>
          <w:rFonts w:ascii="Arial" w:hAnsi="Arial" w:cs="Arial"/>
          <w:sz w:val="24"/>
          <w:szCs w:val="24"/>
        </w:rPr>
        <w:t xml:space="preserve"> </w:t>
      </w:r>
      <w:r w:rsidR="001F333F" w:rsidRPr="00CA639E">
        <w:rPr>
          <w:rFonts w:ascii="Arial" w:hAnsi="Arial" w:cs="Arial"/>
          <w:sz w:val="24"/>
          <w:szCs w:val="24"/>
        </w:rPr>
        <w:t>Rozsahegy</w:t>
      </w:r>
      <w:r w:rsidR="00310DC1">
        <w:rPr>
          <w:rFonts w:ascii="Arial" w:hAnsi="Arial" w:cs="Arial"/>
          <w:sz w:val="24"/>
          <w:szCs w:val="24"/>
        </w:rPr>
        <w:t>i (</w:t>
      </w:r>
      <w:r w:rsidR="001F333F" w:rsidRPr="00CA639E">
        <w:rPr>
          <w:rFonts w:ascii="Arial" w:hAnsi="Arial" w:cs="Arial"/>
          <w:sz w:val="24"/>
          <w:szCs w:val="24"/>
        </w:rPr>
        <w:t>2019</w:t>
      </w:r>
      <w:r w:rsidR="00CD53D0" w:rsidRPr="00CA639E">
        <w:rPr>
          <w:rFonts w:ascii="Arial" w:hAnsi="Arial" w:cs="Arial"/>
          <w:sz w:val="24"/>
          <w:szCs w:val="24"/>
        </w:rPr>
        <w:t>)</w:t>
      </w:r>
      <w:r w:rsidR="00913AEE" w:rsidRPr="00CA639E">
        <w:rPr>
          <w:rFonts w:ascii="Arial" w:hAnsi="Arial" w:cs="Arial"/>
          <w:sz w:val="24"/>
          <w:szCs w:val="24"/>
        </w:rPr>
        <w:t xml:space="preserve"> </w:t>
      </w:r>
      <w:r w:rsidR="00935C12" w:rsidRPr="00CA639E">
        <w:rPr>
          <w:rFonts w:ascii="Arial" w:hAnsi="Arial" w:cs="Arial"/>
          <w:sz w:val="24"/>
          <w:szCs w:val="24"/>
        </w:rPr>
        <w:t xml:space="preserve">agrees with </w:t>
      </w:r>
      <w:r w:rsidR="00112118" w:rsidRPr="00CA639E">
        <w:rPr>
          <w:rFonts w:ascii="Arial" w:hAnsi="Arial" w:cs="Arial"/>
          <w:sz w:val="24"/>
          <w:szCs w:val="24"/>
        </w:rPr>
        <w:t>this</w:t>
      </w:r>
      <w:r w:rsidR="00112118">
        <w:rPr>
          <w:rFonts w:ascii="Arial" w:hAnsi="Arial" w:cs="Arial"/>
          <w:sz w:val="24"/>
          <w:szCs w:val="24"/>
        </w:rPr>
        <w:t xml:space="preserve"> but</w:t>
      </w:r>
      <w:r w:rsidR="00237849" w:rsidRPr="00CA639E">
        <w:rPr>
          <w:rFonts w:ascii="Arial" w:hAnsi="Arial" w:cs="Arial"/>
          <w:sz w:val="24"/>
          <w:szCs w:val="24"/>
        </w:rPr>
        <w:t xml:space="preserve"> adds </w:t>
      </w:r>
      <w:r w:rsidR="00935C12" w:rsidRPr="00CA639E">
        <w:rPr>
          <w:rFonts w:ascii="Arial" w:hAnsi="Arial" w:cs="Arial"/>
          <w:sz w:val="24"/>
          <w:szCs w:val="24"/>
        </w:rPr>
        <w:t>that being a participant observer has its drawbacks as they start to become</w:t>
      </w:r>
      <w:r w:rsidR="004F302F" w:rsidRPr="00CA639E">
        <w:rPr>
          <w:rFonts w:ascii="Arial" w:hAnsi="Arial" w:cs="Arial"/>
          <w:sz w:val="24"/>
          <w:szCs w:val="24"/>
        </w:rPr>
        <w:t xml:space="preserve"> part of the observations which could lead to them contributing to what </w:t>
      </w:r>
      <w:r w:rsidR="004F302F" w:rsidRPr="00CA639E">
        <w:rPr>
          <w:rFonts w:ascii="Arial" w:hAnsi="Arial" w:cs="Arial"/>
          <w:sz w:val="24"/>
          <w:szCs w:val="24"/>
        </w:rPr>
        <w:lastRenderedPageBreak/>
        <w:t xml:space="preserve">happens </w:t>
      </w:r>
      <w:r w:rsidR="00E70ADC" w:rsidRPr="00CA639E">
        <w:rPr>
          <w:rFonts w:ascii="Arial" w:hAnsi="Arial" w:cs="Arial"/>
          <w:sz w:val="24"/>
          <w:szCs w:val="24"/>
        </w:rPr>
        <w:t>daily</w:t>
      </w:r>
      <w:r w:rsidR="004F302F" w:rsidRPr="00CA639E">
        <w:rPr>
          <w:rFonts w:ascii="Arial" w:hAnsi="Arial" w:cs="Arial"/>
          <w:sz w:val="24"/>
          <w:szCs w:val="24"/>
        </w:rPr>
        <w:t>.</w:t>
      </w:r>
      <w:r w:rsidR="00AC5895" w:rsidRPr="00CA639E">
        <w:rPr>
          <w:rFonts w:ascii="Arial" w:hAnsi="Arial" w:cs="Arial"/>
          <w:sz w:val="24"/>
          <w:szCs w:val="24"/>
        </w:rPr>
        <w:t xml:space="preserve"> Rozsahegyi </w:t>
      </w:r>
      <w:r w:rsidR="00310DC1">
        <w:rPr>
          <w:rFonts w:ascii="Arial" w:hAnsi="Arial" w:cs="Arial"/>
          <w:sz w:val="24"/>
          <w:szCs w:val="24"/>
        </w:rPr>
        <w:t>(</w:t>
      </w:r>
      <w:r w:rsidR="00AC5895" w:rsidRPr="00CA639E">
        <w:rPr>
          <w:rFonts w:ascii="Arial" w:hAnsi="Arial" w:cs="Arial"/>
          <w:sz w:val="24"/>
          <w:szCs w:val="24"/>
        </w:rPr>
        <w:t>2019</w:t>
      </w:r>
      <w:r w:rsidR="00310DC1">
        <w:rPr>
          <w:rFonts w:ascii="Arial" w:hAnsi="Arial" w:cs="Arial"/>
          <w:sz w:val="24"/>
          <w:szCs w:val="24"/>
        </w:rPr>
        <w:t>)</w:t>
      </w:r>
      <w:r w:rsidR="00AC5895" w:rsidRPr="00CA639E">
        <w:rPr>
          <w:rFonts w:ascii="Arial" w:hAnsi="Arial" w:cs="Arial"/>
          <w:sz w:val="24"/>
          <w:szCs w:val="24"/>
        </w:rPr>
        <w:t xml:space="preserve"> also </w:t>
      </w:r>
      <w:r w:rsidR="00352C83" w:rsidRPr="00CA639E">
        <w:rPr>
          <w:rFonts w:ascii="Arial" w:hAnsi="Arial" w:cs="Arial"/>
          <w:sz w:val="24"/>
          <w:szCs w:val="24"/>
        </w:rPr>
        <w:t>says</w:t>
      </w:r>
      <w:r w:rsidR="00AC5895" w:rsidRPr="00CA639E">
        <w:rPr>
          <w:rFonts w:ascii="Arial" w:hAnsi="Arial" w:cs="Arial"/>
          <w:sz w:val="24"/>
          <w:szCs w:val="24"/>
        </w:rPr>
        <w:t xml:space="preserve"> the way in which the observation</w:t>
      </w:r>
      <w:r w:rsidR="00CB2A17" w:rsidRPr="00CA639E">
        <w:rPr>
          <w:rFonts w:ascii="Arial" w:hAnsi="Arial" w:cs="Arial"/>
          <w:sz w:val="24"/>
          <w:szCs w:val="24"/>
        </w:rPr>
        <w:t xml:space="preserve"> is conducted could </w:t>
      </w:r>
      <w:r w:rsidR="006D3334" w:rsidRPr="00CA639E">
        <w:rPr>
          <w:rFonts w:ascii="Arial" w:hAnsi="Arial" w:cs="Arial"/>
          <w:sz w:val="24"/>
          <w:szCs w:val="24"/>
        </w:rPr>
        <w:t>affect</w:t>
      </w:r>
      <w:r w:rsidR="00CB2A17" w:rsidRPr="00CA639E">
        <w:rPr>
          <w:rFonts w:ascii="Arial" w:hAnsi="Arial" w:cs="Arial"/>
          <w:sz w:val="24"/>
          <w:szCs w:val="24"/>
        </w:rPr>
        <w:t xml:space="preserve"> the outcomes depending on how reliable the observation is. For </w:t>
      </w:r>
      <w:r w:rsidR="006D3334" w:rsidRPr="00CA639E">
        <w:rPr>
          <w:rFonts w:ascii="Arial" w:hAnsi="Arial" w:cs="Arial"/>
          <w:sz w:val="24"/>
          <w:szCs w:val="24"/>
        </w:rPr>
        <w:t>example,</w:t>
      </w:r>
      <w:r w:rsidR="00CB2A17" w:rsidRPr="00CA639E">
        <w:rPr>
          <w:rFonts w:ascii="Arial" w:hAnsi="Arial" w:cs="Arial"/>
          <w:sz w:val="24"/>
          <w:szCs w:val="24"/>
        </w:rPr>
        <w:t xml:space="preserve"> if no </w:t>
      </w:r>
      <w:r w:rsidR="007866E9" w:rsidRPr="00CA639E">
        <w:rPr>
          <w:rFonts w:ascii="Arial" w:hAnsi="Arial" w:cs="Arial"/>
          <w:sz w:val="24"/>
          <w:szCs w:val="24"/>
        </w:rPr>
        <w:t xml:space="preserve">audio is taken then you are relying on the </w:t>
      </w:r>
      <w:r w:rsidR="00CB3F4D" w:rsidRPr="00CA639E">
        <w:rPr>
          <w:rFonts w:ascii="Arial" w:hAnsi="Arial" w:cs="Arial"/>
          <w:sz w:val="24"/>
          <w:szCs w:val="24"/>
        </w:rPr>
        <w:t>researcher’s</w:t>
      </w:r>
      <w:r w:rsidR="007866E9" w:rsidRPr="00CA639E">
        <w:rPr>
          <w:rFonts w:ascii="Arial" w:hAnsi="Arial" w:cs="Arial"/>
          <w:sz w:val="24"/>
          <w:szCs w:val="24"/>
        </w:rPr>
        <w:t xml:space="preserve"> ability to recall what has happened after </w:t>
      </w:r>
      <w:r w:rsidR="006D3334" w:rsidRPr="00CA639E">
        <w:rPr>
          <w:rFonts w:ascii="Arial" w:hAnsi="Arial" w:cs="Arial"/>
          <w:sz w:val="24"/>
          <w:szCs w:val="24"/>
        </w:rPr>
        <w:t>the event took place</w:t>
      </w:r>
      <w:r w:rsidR="00D86ED6" w:rsidRPr="00CA639E">
        <w:rPr>
          <w:rFonts w:ascii="Arial" w:hAnsi="Arial" w:cs="Arial"/>
          <w:sz w:val="24"/>
          <w:szCs w:val="24"/>
        </w:rPr>
        <w:t>.</w:t>
      </w:r>
      <w:r w:rsidR="009946E0" w:rsidRPr="00CA639E">
        <w:rPr>
          <w:rFonts w:ascii="Arial" w:hAnsi="Arial" w:cs="Arial"/>
          <w:sz w:val="24"/>
          <w:szCs w:val="24"/>
        </w:rPr>
        <w:t xml:space="preserve"> </w:t>
      </w:r>
      <w:r w:rsidR="00E32CF1">
        <w:rPr>
          <w:rFonts w:ascii="Arial" w:hAnsi="Arial" w:cs="Arial"/>
          <w:sz w:val="24"/>
          <w:szCs w:val="24"/>
        </w:rPr>
        <w:t xml:space="preserve">However, for this research the choice has been made not to use recordings as </w:t>
      </w:r>
      <w:r w:rsidR="00412533">
        <w:rPr>
          <w:rFonts w:ascii="Arial" w:hAnsi="Arial" w:cs="Arial"/>
          <w:sz w:val="24"/>
          <w:szCs w:val="24"/>
        </w:rPr>
        <w:t xml:space="preserve">the number of children and teaching </w:t>
      </w:r>
      <w:r w:rsidR="000F4C4E">
        <w:rPr>
          <w:rFonts w:ascii="Arial" w:hAnsi="Arial" w:cs="Arial"/>
          <w:sz w:val="24"/>
          <w:szCs w:val="24"/>
        </w:rPr>
        <w:t>staff are</w:t>
      </w:r>
      <w:r w:rsidR="00997DC0">
        <w:rPr>
          <w:rFonts w:ascii="Arial" w:hAnsi="Arial" w:cs="Arial"/>
          <w:sz w:val="24"/>
          <w:szCs w:val="24"/>
        </w:rPr>
        <w:t xml:space="preserve"> low, so should enable the researcher to make notes </w:t>
      </w:r>
      <w:r w:rsidR="000F4C4E">
        <w:rPr>
          <w:rFonts w:ascii="Arial" w:hAnsi="Arial" w:cs="Arial"/>
          <w:sz w:val="24"/>
          <w:szCs w:val="24"/>
        </w:rPr>
        <w:t xml:space="preserve">as they </w:t>
      </w:r>
      <w:r w:rsidR="00397667">
        <w:rPr>
          <w:rFonts w:ascii="Arial" w:hAnsi="Arial" w:cs="Arial"/>
          <w:sz w:val="24"/>
          <w:szCs w:val="24"/>
        </w:rPr>
        <w:t>observe the children in play</w:t>
      </w:r>
      <w:r w:rsidR="000F4C4E">
        <w:rPr>
          <w:rFonts w:ascii="Arial" w:hAnsi="Arial" w:cs="Arial"/>
          <w:sz w:val="24"/>
          <w:szCs w:val="24"/>
        </w:rPr>
        <w:t xml:space="preserve">. </w:t>
      </w:r>
      <w:r w:rsidR="00CB3F4D" w:rsidRPr="00CA639E">
        <w:rPr>
          <w:rFonts w:ascii="Arial" w:hAnsi="Arial" w:cs="Arial"/>
          <w:sz w:val="24"/>
          <w:szCs w:val="24"/>
        </w:rPr>
        <w:t xml:space="preserve">Another item to note when </w:t>
      </w:r>
      <w:r w:rsidR="00352C83" w:rsidRPr="00CA639E">
        <w:rPr>
          <w:rFonts w:ascii="Arial" w:hAnsi="Arial" w:cs="Arial"/>
          <w:sz w:val="24"/>
          <w:szCs w:val="24"/>
        </w:rPr>
        <w:t>conducting</w:t>
      </w:r>
      <w:r w:rsidR="00CB3F4D" w:rsidRPr="00CA639E">
        <w:rPr>
          <w:rFonts w:ascii="Arial" w:hAnsi="Arial" w:cs="Arial"/>
          <w:sz w:val="24"/>
          <w:szCs w:val="24"/>
        </w:rPr>
        <w:t xml:space="preserve"> participant observation </w:t>
      </w:r>
      <w:r w:rsidR="00B51BC7" w:rsidRPr="00CA639E">
        <w:rPr>
          <w:rFonts w:ascii="Arial" w:hAnsi="Arial" w:cs="Arial"/>
          <w:sz w:val="24"/>
          <w:szCs w:val="24"/>
        </w:rPr>
        <w:t>is the Hawthorne effect. Oswald, Sherratt, and Smith</w:t>
      </w:r>
      <w:r w:rsidR="00184092" w:rsidRPr="00CA639E">
        <w:rPr>
          <w:rFonts w:ascii="Arial" w:hAnsi="Arial" w:cs="Arial"/>
          <w:sz w:val="24"/>
          <w:szCs w:val="24"/>
        </w:rPr>
        <w:t xml:space="preserve"> </w:t>
      </w:r>
      <w:r w:rsidR="00310DC1">
        <w:rPr>
          <w:rFonts w:ascii="Arial" w:hAnsi="Arial" w:cs="Arial"/>
          <w:sz w:val="24"/>
          <w:szCs w:val="24"/>
        </w:rPr>
        <w:t>(</w:t>
      </w:r>
      <w:r w:rsidR="00184092" w:rsidRPr="00CA639E">
        <w:rPr>
          <w:rFonts w:ascii="Arial" w:hAnsi="Arial" w:cs="Arial"/>
          <w:sz w:val="24"/>
          <w:szCs w:val="24"/>
        </w:rPr>
        <w:t>2014</w:t>
      </w:r>
      <w:r w:rsidR="00B51BC7" w:rsidRPr="00CA639E">
        <w:rPr>
          <w:rFonts w:ascii="Arial" w:hAnsi="Arial" w:cs="Arial"/>
          <w:sz w:val="24"/>
          <w:szCs w:val="24"/>
        </w:rPr>
        <w:t>)</w:t>
      </w:r>
      <w:r w:rsidR="00184092" w:rsidRPr="00CA639E">
        <w:rPr>
          <w:rFonts w:ascii="Arial" w:hAnsi="Arial" w:cs="Arial"/>
          <w:sz w:val="24"/>
          <w:szCs w:val="24"/>
        </w:rPr>
        <w:t xml:space="preserve"> </w:t>
      </w:r>
      <w:r w:rsidR="00DA40FB" w:rsidRPr="00CA639E">
        <w:rPr>
          <w:rFonts w:ascii="Arial" w:hAnsi="Arial" w:cs="Arial"/>
          <w:sz w:val="24"/>
          <w:szCs w:val="24"/>
        </w:rPr>
        <w:t xml:space="preserve">state that participant observation is an excellent way to gather </w:t>
      </w:r>
      <w:r w:rsidR="009F1EED" w:rsidRPr="00CA639E">
        <w:rPr>
          <w:rFonts w:ascii="Arial" w:hAnsi="Arial" w:cs="Arial"/>
          <w:sz w:val="24"/>
          <w:szCs w:val="24"/>
        </w:rPr>
        <w:t xml:space="preserve">qualitative data </w:t>
      </w:r>
      <w:r w:rsidR="00352C83" w:rsidRPr="00CA639E">
        <w:rPr>
          <w:rFonts w:ascii="Arial" w:hAnsi="Arial" w:cs="Arial"/>
          <w:sz w:val="24"/>
          <w:szCs w:val="24"/>
        </w:rPr>
        <w:t>supplying</w:t>
      </w:r>
      <w:r w:rsidR="009F1EED" w:rsidRPr="00CA639E">
        <w:rPr>
          <w:rFonts w:ascii="Arial" w:hAnsi="Arial" w:cs="Arial"/>
          <w:sz w:val="24"/>
          <w:szCs w:val="24"/>
        </w:rPr>
        <w:t xml:space="preserve"> the observer does not cause change from the norm of</w:t>
      </w:r>
      <w:r w:rsidR="00AC571A" w:rsidRPr="00CA639E">
        <w:rPr>
          <w:rFonts w:ascii="Arial" w:hAnsi="Arial" w:cs="Arial"/>
          <w:sz w:val="24"/>
          <w:szCs w:val="24"/>
        </w:rPr>
        <w:t xml:space="preserve"> people’s behaviours. If changes do occur this is called the Hawthorne effect where people change their </w:t>
      </w:r>
      <w:r w:rsidR="007F702B" w:rsidRPr="00CA639E">
        <w:rPr>
          <w:rFonts w:ascii="Arial" w:hAnsi="Arial" w:cs="Arial"/>
          <w:sz w:val="24"/>
          <w:szCs w:val="24"/>
        </w:rPr>
        <w:t xml:space="preserve">behaviour when they know they are being watched or observed. </w:t>
      </w:r>
      <w:r w:rsidR="00C219D7" w:rsidRPr="00CA639E">
        <w:rPr>
          <w:rFonts w:ascii="Arial" w:hAnsi="Arial" w:cs="Arial"/>
          <w:sz w:val="24"/>
          <w:szCs w:val="24"/>
        </w:rPr>
        <w:t xml:space="preserve">This will be </w:t>
      </w:r>
      <w:r w:rsidR="004740E2">
        <w:rPr>
          <w:rFonts w:ascii="Arial" w:hAnsi="Arial" w:cs="Arial"/>
          <w:sz w:val="24"/>
          <w:szCs w:val="24"/>
        </w:rPr>
        <w:t>taken into consideration</w:t>
      </w:r>
      <w:r w:rsidR="00C219D7" w:rsidRPr="00CA639E">
        <w:rPr>
          <w:rFonts w:ascii="Arial" w:hAnsi="Arial" w:cs="Arial"/>
          <w:sz w:val="24"/>
          <w:szCs w:val="24"/>
        </w:rPr>
        <w:t xml:space="preserve"> by the researche</w:t>
      </w:r>
      <w:r w:rsidR="004740E2">
        <w:rPr>
          <w:rFonts w:ascii="Arial" w:hAnsi="Arial" w:cs="Arial"/>
          <w:sz w:val="24"/>
          <w:szCs w:val="24"/>
        </w:rPr>
        <w:t>r</w:t>
      </w:r>
      <w:r w:rsidR="00B26503">
        <w:rPr>
          <w:rFonts w:ascii="Arial" w:hAnsi="Arial" w:cs="Arial"/>
          <w:sz w:val="24"/>
          <w:szCs w:val="24"/>
        </w:rPr>
        <w:t>.</w:t>
      </w:r>
    </w:p>
    <w:p w14:paraId="22C88A7C" w14:textId="7C6F3051" w:rsidR="00A70221" w:rsidRPr="00CA639E" w:rsidRDefault="00A70221" w:rsidP="00ED1841">
      <w:pPr>
        <w:spacing w:line="360" w:lineRule="auto"/>
        <w:rPr>
          <w:rFonts w:ascii="Arial" w:hAnsi="Arial" w:cs="Arial"/>
          <w:sz w:val="24"/>
          <w:szCs w:val="24"/>
          <w:u w:val="single"/>
        </w:rPr>
      </w:pPr>
      <w:r w:rsidRPr="00CA639E">
        <w:rPr>
          <w:rFonts w:ascii="Arial" w:hAnsi="Arial" w:cs="Arial"/>
          <w:sz w:val="24"/>
          <w:szCs w:val="24"/>
          <w:u w:val="single"/>
        </w:rPr>
        <w:t>Ethical Considerations</w:t>
      </w:r>
    </w:p>
    <w:p w14:paraId="05F585E8" w14:textId="68F7AF42" w:rsidR="008B318C" w:rsidRPr="00CA639E" w:rsidRDefault="00184332" w:rsidP="00ED1841">
      <w:pPr>
        <w:spacing w:line="360" w:lineRule="auto"/>
        <w:rPr>
          <w:rFonts w:ascii="Arial" w:hAnsi="Arial" w:cs="Arial"/>
          <w:sz w:val="24"/>
          <w:szCs w:val="24"/>
        </w:rPr>
      </w:pPr>
      <w:r w:rsidRPr="00CA639E">
        <w:rPr>
          <w:rFonts w:ascii="Arial" w:hAnsi="Arial" w:cs="Arial"/>
          <w:sz w:val="24"/>
          <w:szCs w:val="24"/>
        </w:rPr>
        <w:t>Wellcome Trust (2014) describe research as a way of exploring questions that we do not know</w:t>
      </w:r>
      <w:r w:rsidR="00DC1DC3" w:rsidRPr="00CA639E">
        <w:rPr>
          <w:rFonts w:ascii="Arial" w:hAnsi="Arial" w:cs="Arial"/>
          <w:sz w:val="24"/>
          <w:szCs w:val="24"/>
        </w:rPr>
        <w:t xml:space="preserve"> the answers too, which means that the finding</w:t>
      </w:r>
      <w:r w:rsidR="00B96792" w:rsidRPr="00CA639E">
        <w:rPr>
          <w:rFonts w:ascii="Arial" w:hAnsi="Arial" w:cs="Arial"/>
          <w:sz w:val="24"/>
          <w:szCs w:val="24"/>
        </w:rPr>
        <w:t>s</w:t>
      </w:r>
      <w:r w:rsidR="00DC1DC3" w:rsidRPr="00CA639E">
        <w:rPr>
          <w:rFonts w:ascii="Arial" w:hAnsi="Arial" w:cs="Arial"/>
          <w:sz w:val="24"/>
          <w:szCs w:val="24"/>
        </w:rPr>
        <w:t xml:space="preserve"> can be uncertain and could cause</w:t>
      </w:r>
      <w:r w:rsidR="00423C8A" w:rsidRPr="00CA639E">
        <w:rPr>
          <w:rFonts w:ascii="Arial" w:hAnsi="Arial" w:cs="Arial"/>
          <w:sz w:val="24"/>
          <w:szCs w:val="24"/>
        </w:rPr>
        <w:t xml:space="preserve"> an element of risk to </w:t>
      </w:r>
      <w:r w:rsidR="00A86EB7">
        <w:rPr>
          <w:rFonts w:ascii="Arial" w:hAnsi="Arial" w:cs="Arial"/>
          <w:sz w:val="24"/>
          <w:szCs w:val="24"/>
        </w:rPr>
        <w:t>everyone involved,</w:t>
      </w:r>
      <w:r w:rsidR="001848F1" w:rsidRPr="00CA639E">
        <w:rPr>
          <w:rFonts w:ascii="Arial" w:hAnsi="Arial" w:cs="Arial"/>
          <w:sz w:val="24"/>
          <w:szCs w:val="24"/>
        </w:rPr>
        <w:t xml:space="preserve"> so to ensure that this does not happen all forms of research </w:t>
      </w:r>
      <w:r w:rsidR="005B6B98" w:rsidRPr="00CA639E">
        <w:rPr>
          <w:rFonts w:ascii="Arial" w:hAnsi="Arial" w:cs="Arial"/>
          <w:sz w:val="24"/>
          <w:szCs w:val="24"/>
        </w:rPr>
        <w:t>have to be ethically carried out.</w:t>
      </w:r>
      <w:r w:rsidR="00AE22DE" w:rsidRPr="00CA639E">
        <w:rPr>
          <w:rFonts w:ascii="Arial" w:hAnsi="Arial" w:cs="Arial"/>
          <w:sz w:val="24"/>
          <w:szCs w:val="24"/>
        </w:rPr>
        <w:t xml:space="preserve"> Lambert </w:t>
      </w:r>
      <w:r w:rsidR="004E5D94">
        <w:rPr>
          <w:rFonts w:ascii="Arial" w:hAnsi="Arial" w:cs="Arial"/>
          <w:sz w:val="24"/>
          <w:szCs w:val="24"/>
        </w:rPr>
        <w:t>(</w:t>
      </w:r>
      <w:r w:rsidR="00AE22DE" w:rsidRPr="00CA639E">
        <w:rPr>
          <w:rFonts w:ascii="Arial" w:hAnsi="Arial" w:cs="Arial"/>
          <w:sz w:val="24"/>
          <w:szCs w:val="24"/>
        </w:rPr>
        <w:t>2019</w:t>
      </w:r>
      <w:r w:rsidR="000D233A" w:rsidRPr="00CA639E">
        <w:rPr>
          <w:rFonts w:ascii="Arial" w:hAnsi="Arial" w:cs="Arial"/>
          <w:sz w:val="24"/>
          <w:szCs w:val="24"/>
        </w:rPr>
        <w:t>)</w:t>
      </w:r>
      <w:r w:rsidR="00C20443" w:rsidRPr="00CA639E">
        <w:rPr>
          <w:rFonts w:ascii="Arial" w:hAnsi="Arial" w:cs="Arial"/>
          <w:sz w:val="24"/>
          <w:szCs w:val="24"/>
        </w:rPr>
        <w:t xml:space="preserve"> </w:t>
      </w:r>
      <w:r w:rsidR="000D233A" w:rsidRPr="00CA639E">
        <w:rPr>
          <w:rFonts w:ascii="Arial" w:hAnsi="Arial" w:cs="Arial"/>
          <w:sz w:val="24"/>
          <w:szCs w:val="24"/>
        </w:rPr>
        <w:t xml:space="preserve">agrees with this and discussed research that he </w:t>
      </w:r>
      <w:r w:rsidR="00352C83" w:rsidRPr="00CA639E">
        <w:rPr>
          <w:rFonts w:ascii="Arial" w:hAnsi="Arial" w:cs="Arial"/>
          <w:sz w:val="24"/>
          <w:szCs w:val="24"/>
        </w:rPr>
        <w:t>conducted</w:t>
      </w:r>
      <w:r w:rsidR="000D233A" w:rsidRPr="00CA639E">
        <w:rPr>
          <w:rFonts w:ascii="Arial" w:hAnsi="Arial" w:cs="Arial"/>
          <w:sz w:val="24"/>
          <w:szCs w:val="24"/>
        </w:rPr>
        <w:t xml:space="preserve"> with </w:t>
      </w:r>
      <w:r w:rsidR="0052622B" w:rsidRPr="00CA639E">
        <w:rPr>
          <w:rFonts w:ascii="Arial" w:hAnsi="Arial" w:cs="Arial"/>
          <w:sz w:val="24"/>
          <w:szCs w:val="24"/>
        </w:rPr>
        <w:t>children and</w:t>
      </w:r>
      <w:r w:rsidR="00F971F4" w:rsidRPr="00CA639E">
        <w:rPr>
          <w:rFonts w:ascii="Arial" w:hAnsi="Arial" w:cs="Arial"/>
          <w:sz w:val="24"/>
          <w:szCs w:val="24"/>
        </w:rPr>
        <w:t xml:space="preserve"> </w:t>
      </w:r>
      <w:r w:rsidR="00363E8E" w:rsidRPr="00CA639E">
        <w:rPr>
          <w:rFonts w:ascii="Arial" w:hAnsi="Arial" w:cs="Arial"/>
          <w:sz w:val="24"/>
          <w:szCs w:val="24"/>
        </w:rPr>
        <w:t>added</w:t>
      </w:r>
      <w:r w:rsidR="00F971F4" w:rsidRPr="00CA639E">
        <w:rPr>
          <w:rFonts w:ascii="Arial" w:hAnsi="Arial" w:cs="Arial"/>
          <w:sz w:val="24"/>
          <w:szCs w:val="24"/>
        </w:rPr>
        <w:t xml:space="preserve"> from Oliver </w:t>
      </w:r>
      <w:r w:rsidR="004E5D94">
        <w:rPr>
          <w:rFonts w:ascii="Arial" w:hAnsi="Arial" w:cs="Arial"/>
          <w:sz w:val="24"/>
          <w:szCs w:val="24"/>
        </w:rPr>
        <w:t>(</w:t>
      </w:r>
      <w:r w:rsidR="00F971F4" w:rsidRPr="00CA639E">
        <w:rPr>
          <w:rFonts w:ascii="Arial" w:hAnsi="Arial" w:cs="Arial"/>
          <w:sz w:val="24"/>
          <w:szCs w:val="24"/>
        </w:rPr>
        <w:t xml:space="preserve">2010) </w:t>
      </w:r>
      <w:r w:rsidR="00DC6D46" w:rsidRPr="00CA639E">
        <w:rPr>
          <w:rFonts w:ascii="Arial" w:hAnsi="Arial" w:cs="Arial"/>
          <w:sz w:val="24"/>
          <w:szCs w:val="24"/>
        </w:rPr>
        <w:t>as saying</w:t>
      </w:r>
      <w:r w:rsidR="00363E8E" w:rsidRPr="00CA639E">
        <w:rPr>
          <w:rFonts w:ascii="Arial" w:hAnsi="Arial" w:cs="Arial"/>
          <w:sz w:val="24"/>
          <w:szCs w:val="24"/>
        </w:rPr>
        <w:t xml:space="preserve"> research should a</w:t>
      </w:r>
      <w:r w:rsidR="002732A6" w:rsidRPr="00CA639E">
        <w:rPr>
          <w:rFonts w:ascii="Arial" w:hAnsi="Arial" w:cs="Arial"/>
          <w:sz w:val="24"/>
          <w:szCs w:val="24"/>
        </w:rPr>
        <w:t>void c</w:t>
      </w:r>
      <w:r w:rsidR="00E557E7" w:rsidRPr="00CA639E">
        <w:rPr>
          <w:rFonts w:ascii="Arial" w:hAnsi="Arial" w:cs="Arial"/>
          <w:sz w:val="24"/>
          <w:szCs w:val="24"/>
        </w:rPr>
        <w:t>ausing distress, pain, anxiety</w:t>
      </w:r>
      <w:r w:rsidR="008B318C" w:rsidRPr="00CA639E">
        <w:rPr>
          <w:rFonts w:ascii="Arial" w:hAnsi="Arial" w:cs="Arial"/>
          <w:sz w:val="24"/>
          <w:szCs w:val="24"/>
        </w:rPr>
        <w:t>,</w:t>
      </w:r>
      <w:r w:rsidR="00E557E7" w:rsidRPr="00CA639E">
        <w:rPr>
          <w:rFonts w:ascii="Arial" w:hAnsi="Arial" w:cs="Arial"/>
          <w:sz w:val="24"/>
          <w:szCs w:val="24"/>
        </w:rPr>
        <w:t xml:space="preserve"> or any other negative feelings to participants. </w:t>
      </w:r>
    </w:p>
    <w:p w14:paraId="57001B72" w14:textId="2717FBA3" w:rsidR="00F43514" w:rsidRDefault="003933A7" w:rsidP="00ED1841">
      <w:pPr>
        <w:spacing w:line="360" w:lineRule="auto"/>
        <w:rPr>
          <w:rFonts w:ascii="Arial" w:hAnsi="Arial" w:cs="Arial"/>
          <w:sz w:val="24"/>
          <w:szCs w:val="24"/>
        </w:rPr>
      </w:pPr>
      <w:r w:rsidRPr="00CA639E">
        <w:rPr>
          <w:rFonts w:ascii="Arial" w:hAnsi="Arial" w:cs="Arial"/>
          <w:sz w:val="24"/>
          <w:szCs w:val="24"/>
        </w:rPr>
        <w:t xml:space="preserve">As a </w:t>
      </w:r>
      <w:r w:rsidR="007703C5" w:rsidRPr="00CA639E">
        <w:rPr>
          <w:rFonts w:ascii="Arial" w:hAnsi="Arial" w:cs="Arial"/>
          <w:sz w:val="24"/>
          <w:szCs w:val="24"/>
        </w:rPr>
        <w:t>university</w:t>
      </w:r>
      <w:r w:rsidRPr="00CA639E">
        <w:rPr>
          <w:rFonts w:ascii="Arial" w:hAnsi="Arial" w:cs="Arial"/>
          <w:sz w:val="24"/>
          <w:szCs w:val="24"/>
        </w:rPr>
        <w:t xml:space="preserve"> student </w:t>
      </w:r>
      <w:r w:rsidR="00A70331" w:rsidRPr="00CA639E">
        <w:rPr>
          <w:rFonts w:ascii="Arial" w:hAnsi="Arial" w:cs="Arial"/>
          <w:sz w:val="24"/>
          <w:szCs w:val="24"/>
        </w:rPr>
        <w:t xml:space="preserve">is </w:t>
      </w:r>
      <w:r w:rsidRPr="00CA639E">
        <w:rPr>
          <w:rFonts w:ascii="Arial" w:hAnsi="Arial" w:cs="Arial"/>
          <w:sz w:val="24"/>
          <w:szCs w:val="24"/>
        </w:rPr>
        <w:t>undertaking th</w:t>
      </w:r>
      <w:r w:rsidR="00A70331" w:rsidRPr="00CA639E">
        <w:rPr>
          <w:rFonts w:ascii="Arial" w:hAnsi="Arial" w:cs="Arial"/>
          <w:sz w:val="24"/>
          <w:szCs w:val="24"/>
        </w:rPr>
        <w:t>is</w:t>
      </w:r>
      <w:r w:rsidRPr="00CA639E">
        <w:rPr>
          <w:rFonts w:ascii="Arial" w:hAnsi="Arial" w:cs="Arial"/>
          <w:sz w:val="24"/>
          <w:szCs w:val="24"/>
        </w:rPr>
        <w:t xml:space="preserve"> </w:t>
      </w:r>
      <w:r w:rsidR="008368FA" w:rsidRPr="00CA639E">
        <w:rPr>
          <w:rFonts w:ascii="Arial" w:hAnsi="Arial" w:cs="Arial"/>
          <w:sz w:val="24"/>
          <w:szCs w:val="24"/>
        </w:rPr>
        <w:t>research,</w:t>
      </w:r>
      <w:r w:rsidRPr="00CA639E">
        <w:rPr>
          <w:rFonts w:ascii="Arial" w:hAnsi="Arial" w:cs="Arial"/>
          <w:sz w:val="24"/>
          <w:szCs w:val="24"/>
        </w:rPr>
        <w:t xml:space="preserve"> </w:t>
      </w:r>
      <w:r w:rsidR="00694F2A">
        <w:rPr>
          <w:rFonts w:ascii="Arial" w:hAnsi="Arial" w:cs="Arial"/>
          <w:sz w:val="24"/>
          <w:szCs w:val="24"/>
        </w:rPr>
        <w:t>they will need to ensure that they follow and comply to the UWTSD</w:t>
      </w:r>
      <w:r w:rsidR="00404318">
        <w:rPr>
          <w:rFonts w:ascii="Arial" w:hAnsi="Arial" w:cs="Arial"/>
          <w:sz w:val="24"/>
          <w:szCs w:val="24"/>
        </w:rPr>
        <w:t xml:space="preserve"> (</w:t>
      </w:r>
      <w:r w:rsidR="00694F2A">
        <w:rPr>
          <w:rFonts w:ascii="Arial" w:hAnsi="Arial" w:cs="Arial"/>
          <w:sz w:val="24"/>
          <w:szCs w:val="24"/>
        </w:rPr>
        <w:t>2022</w:t>
      </w:r>
      <w:r w:rsidR="00657DD8">
        <w:rPr>
          <w:rFonts w:ascii="Arial" w:hAnsi="Arial" w:cs="Arial"/>
          <w:sz w:val="24"/>
          <w:szCs w:val="24"/>
        </w:rPr>
        <w:t xml:space="preserve">) </w:t>
      </w:r>
      <w:r w:rsidR="000B7EFE">
        <w:rPr>
          <w:rFonts w:ascii="Arial" w:hAnsi="Arial" w:cs="Arial"/>
          <w:sz w:val="24"/>
          <w:szCs w:val="24"/>
        </w:rPr>
        <w:t>research</w:t>
      </w:r>
      <w:r w:rsidR="002F1325">
        <w:rPr>
          <w:rFonts w:ascii="Arial" w:hAnsi="Arial" w:cs="Arial"/>
          <w:sz w:val="24"/>
          <w:szCs w:val="24"/>
        </w:rPr>
        <w:t xml:space="preserve"> ethics and integrity </w:t>
      </w:r>
      <w:r w:rsidR="00657DD8">
        <w:rPr>
          <w:rFonts w:ascii="Arial" w:hAnsi="Arial" w:cs="Arial"/>
          <w:sz w:val="24"/>
          <w:szCs w:val="24"/>
        </w:rPr>
        <w:t>code of practice</w:t>
      </w:r>
      <w:r w:rsidR="002F235C">
        <w:rPr>
          <w:rFonts w:ascii="Arial" w:hAnsi="Arial" w:cs="Arial"/>
          <w:sz w:val="24"/>
          <w:szCs w:val="24"/>
        </w:rPr>
        <w:t>,</w:t>
      </w:r>
      <w:r w:rsidR="00657DD8">
        <w:rPr>
          <w:rFonts w:ascii="Arial" w:hAnsi="Arial" w:cs="Arial"/>
          <w:sz w:val="24"/>
          <w:szCs w:val="24"/>
        </w:rPr>
        <w:t xml:space="preserve"> to ensure that they</w:t>
      </w:r>
      <w:r w:rsidR="00352B3B">
        <w:rPr>
          <w:rFonts w:ascii="Arial" w:hAnsi="Arial" w:cs="Arial"/>
          <w:sz w:val="24"/>
          <w:szCs w:val="24"/>
        </w:rPr>
        <w:t xml:space="preserve"> comply</w:t>
      </w:r>
      <w:r w:rsidR="00AE54D7">
        <w:rPr>
          <w:rFonts w:ascii="Arial" w:hAnsi="Arial" w:cs="Arial"/>
          <w:sz w:val="24"/>
          <w:szCs w:val="24"/>
        </w:rPr>
        <w:t xml:space="preserve"> to the high ethical standards</w:t>
      </w:r>
      <w:r w:rsidR="002F17A1">
        <w:rPr>
          <w:rFonts w:ascii="Arial" w:hAnsi="Arial" w:cs="Arial"/>
          <w:sz w:val="24"/>
          <w:szCs w:val="24"/>
        </w:rPr>
        <w:t xml:space="preserve">. </w:t>
      </w:r>
      <w:r w:rsidR="002B308F" w:rsidRPr="00CA639E">
        <w:rPr>
          <w:rFonts w:ascii="Arial" w:hAnsi="Arial" w:cs="Arial"/>
          <w:sz w:val="24"/>
          <w:szCs w:val="24"/>
        </w:rPr>
        <w:t xml:space="preserve">UWTSD </w:t>
      </w:r>
      <w:r w:rsidR="00404318">
        <w:rPr>
          <w:rFonts w:ascii="Arial" w:hAnsi="Arial" w:cs="Arial"/>
          <w:sz w:val="24"/>
          <w:szCs w:val="24"/>
        </w:rPr>
        <w:t>(</w:t>
      </w:r>
      <w:r w:rsidR="002B308F" w:rsidRPr="00CA639E">
        <w:rPr>
          <w:rFonts w:ascii="Arial" w:hAnsi="Arial" w:cs="Arial"/>
          <w:sz w:val="24"/>
          <w:szCs w:val="24"/>
        </w:rPr>
        <w:t>2022) state that ethical consideration needs to be given to any research as it could impact on their lives, the participants and effect the university.</w:t>
      </w:r>
      <w:r w:rsidR="00F43514">
        <w:rPr>
          <w:rFonts w:ascii="Arial" w:hAnsi="Arial" w:cs="Arial"/>
          <w:sz w:val="24"/>
          <w:szCs w:val="24"/>
        </w:rPr>
        <w:t xml:space="preserve"> </w:t>
      </w:r>
    </w:p>
    <w:p w14:paraId="2EC44352" w14:textId="7078E186" w:rsidR="006F3B67" w:rsidRPr="00CA639E" w:rsidRDefault="00C470CD" w:rsidP="00ED1841">
      <w:pPr>
        <w:spacing w:line="360" w:lineRule="auto"/>
        <w:rPr>
          <w:rFonts w:ascii="Arial" w:hAnsi="Arial" w:cs="Arial"/>
          <w:sz w:val="24"/>
          <w:szCs w:val="24"/>
        </w:rPr>
      </w:pPr>
      <w:r>
        <w:rPr>
          <w:rFonts w:ascii="Arial" w:hAnsi="Arial" w:cs="Arial"/>
          <w:sz w:val="24"/>
          <w:szCs w:val="24"/>
        </w:rPr>
        <w:t>The researcher</w:t>
      </w:r>
      <w:r w:rsidR="003472C8" w:rsidRPr="00CA639E">
        <w:rPr>
          <w:rFonts w:ascii="Arial" w:hAnsi="Arial" w:cs="Arial"/>
          <w:sz w:val="24"/>
          <w:szCs w:val="24"/>
        </w:rPr>
        <w:t xml:space="preserve"> will</w:t>
      </w:r>
      <w:r>
        <w:rPr>
          <w:rFonts w:ascii="Arial" w:hAnsi="Arial" w:cs="Arial"/>
          <w:sz w:val="24"/>
          <w:szCs w:val="24"/>
        </w:rPr>
        <w:t xml:space="preserve"> also</w:t>
      </w:r>
      <w:r w:rsidR="003472C8" w:rsidRPr="00CA639E">
        <w:rPr>
          <w:rFonts w:ascii="Arial" w:hAnsi="Arial" w:cs="Arial"/>
          <w:sz w:val="24"/>
          <w:szCs w:val="24"/>
        </w:rPr>
        <w:t xml:space="preserve"> need to ensure that they follow the B</w:t>
      </w:r>
      <w:r w:rsidR="00423EB9" w:rsidRPr="00CA639E">
        <w:rPr>
          <w:rFonts w:ascii="Arial" w:hAnsi="Arial" w:cs="Arial"/>
          <w:sz w:val="24"/>
          <w:szCs w:val="24"/>
        </w:rPr>
        <w:t>ERA</w:t>
      </w:r>
      <w:r w:rsidR="00E8345F">
        <w:rPr>
          <w:rFonts w:ascii="Arial" w:hAnsi="Arial" w:cs="Arial"/>
          <w:sz w:val="24"/>
          <w:szCs w:val="24"/>
        </w:rPr>
        <w:t xml:space="preserve"> (</w:t>
      </w:r>
      <w:r w:rsidR="003472C8" w:rsidRPr="00CA639E">
        <w:rPr>
          <w:rFonts w:ascii="Arial" w:hAnsi="Arial" w:cs="Arial"/>
          <w:sz w:val="24"/>
          <w:szCs w:val="24"/>
        </w:rPr>
        <w:t>2018)</w:t>
      </w:r>
      <w:r w:rsidR="005921A2" w:rsidRPr="00CA639E">
        <w:rPr>
          <w:rFonts w:ascii="Arial" w:hAnsi="Arial" w:cs="Arial"/>
          <w:sz w:val="24"/>
          <w:szCs w:val="24"/>
        </w:rPr>
        <w:t xml:space="preserve"> </w:t>
      </w:r>
      <w:r w:rsidR="00DC050D" w:rsidRPr="00CA639E">
        <w:rPr>
          <w:rFonts w:ascii="Arial" w:hAnsi="Arial" w:cs="Arial"/>
          <w:sz w:val="24"/>
          <w:szCs w:val="24"/>
        </w:rPr>
        <w:t>guidelines</w:t>
      </w:r>
      <w:r w:rsidR="007703C5" w:rsidRPr="00CA639E">
        <w:rPr>
          <w:rFonts w:ascii="Arial" w:hAnsi="Arial" w:cs="Arial"/>
          <w:sz w:val="24"/>
          <w:szCs w:val="24"/>
        </w:rPr>
        <w:t xml:space="preserve"> who expect its</w:t>
      </w:r>
      <w:r w:rsidR="00210C04" w:rsidRPr="00CA639E">
        <w:rPr>
          <w:rFonts w:ascii="Arial" w:hAnsi="Arial" w:cs="Arial"/>
          <w:sz w:val="24"/>
          <w:szCs w:val="24"/>
        </w:rPr>
        <w:t xml:space="preserve"> members to conduct themselves</w:t>
      </w:r>
      <w:r w:rsidR="00BE093C" w:rsidRPr="00CA639E">
        <w:rPr>
          <w:rFonts w:ascii="Arial" w:hAnsi="Arial" w:cs="Arial"/>
          <w:sz w:val="24"/>
          <w:szCs w:val="24"/>
        </w:rPr>
        <w:t xml:space="preserve"> in guidance with their code of conduct.</w:t>
      </w:r>
      <w:r w:rsidR="00FA3A9C" w:rsidRPr="00CA639E">
        <w:rPr>
          <w:rFonts w:ascii="Arial" w:hAnsi="Arial" w:cs="Arial"/>
          <w:sz w:val="24"/>
          <w:szCs w:val="24"/>
        </w:rPr>
        <w:t xml:space="preserve"> B</w:t>
      </w:r>
      <w:r w:rsidR="00423EB9" w:rsidRPr="00CA639E">
        <w:rPr>
          <w:rFonts w:ascii="Arial" w:hAnsi="Arial" w:cs="Arial"/>
          <w:sz w:val="24"/>
          <w:szCs w:val="24"/>
        </w:rPr>
        <w:t>E</w:t>
      </w:r>
      <w:r w:rsidR="00F958EC" w:rsidRPr="00CA639E">
        <w:rPr>
          <w:rFonts w:ascii="Arial" w:hAnsi="Arial" w:cs="Arial"/>
          <w:sz w:val="24"/>
          <w:szCs w:val="24"/>
        </w:rPr>
        <w:t>RA</w:t>
      </w:r>
      <w:r w:rsidR="00FA3A9C" w:rsidRPr="00CA639E">
        <w:rPr>
          <w:rFonts w:ascii="Arial" w:hAnsi="Arial" w:cs="Arial"/>
          <w:sz w:val="24"/>
          <w:szCs w:val="24"/>
        </w:rPr>
        <w:t xml:space="preserve"> </w:t>
      </w:r>
      <w:r w:rsidR="00C17D89">
        <w:rPr>
          <w:rFonts w:ascii="Arial" w:hAnsi="Arial" w:cs="Arial"/>
          <w:sz w:val="24"/>
          <w:szCs w:val="24"/>
        </w:rPr>
        <w:t>(</w:t>
      </w:r>
      <w:r w:rsidR="00FA3A9C" w:rsidRPr="00CA639E">
        <w:rPr>
          <w:rFonts w:ascii="Arial" w:hAnsi="Arial" w:cs="Arial"/>
          <w:sz w:val="24"/>
          <w:szCs w:val="24"/>
        </w:rPr>
        <w:t xml:space="preserve">2018) </w:t>
      </w:r>
      <w:r w:rsidR="00DC59D8" w:rsidRPr="00CA639E">
        <w:rPr>
          <w:rFonts w:ascii="Arial" w:hAnsi="Arial" w:cs="Arial"/>
          <w:sz w:val="24"/>
          <w:szCs w:val="24"/>
        </w:rPr>
        <w:t xml:space="preserve">state that researchers should work with </w:t>
      </w:r>
      <w:r w:rsidR="00247C62" w:rsidRPr="00CA639E">
        <w:rPr>
          <w:rFonts w:ascii="Arial" w:hAnsi="Arial" w:cs="Arial"/>
          <w:sz w:val="24"/>
          <w:szCs w:val="24"/>
        </w:rPr>
        <w:t>an ethic of respect for any persons undertaking the research and themselves. Individuals should be treated fairly,</w:t>
      </w:r>
      <w:r w:rsidR="00496BF9" w:rsidRPr="00CA639E">
        <w:rPr>
          <w:rFonts w:ascii="Arial" w:hAnsi="Arial" w:cs="Arial"/>
          <w:sz w:val="24"/>
          <w:szCs w:val="24"/>
        </w:rPr>
        <w:t xml:space="preserve"> sensitively, </w:t>
      </w:r>
      <w:r w:rsidR="003A2BA3" w:rsidRPr="00CA639E">
        <w:rPr>
          <w:rFonts w:ascii="Arial" w:hAnsi="Arial" w:cs="Arial"/>
          <w:sz w:val="24"/>
          <w:szCs w:val="24"/>
        </w:rPr>
        <w:t xml:space="preserve">and ensure that no </w:t>
      </w:r>
      <w:r w:rsidR="005E5A0C" w:rsidRPr="00CA639E">
        <w:rPr>
          <w:rFonts w:ascii="Arial" w:hAnsi="Arial" w:cs="Arial"/>
          <w:sz w:val="24"/>
          <w:szCs w:val="24"/>
        </w:rPr>
        <w:t>prejudice</w:t>
      </w:r>
      <w:r w:rsidR="003A2BA3" w:rsidRPr="00CA639E">
        <w:rPr>
          <w:rFonts w:ascii="Arial" w:hAnsi="Arial" w:cs="Arial"/>
          <w:sz w:val="24"/>
          <w:szCs w:val="24"/>
        </w:rPr>
        <w:t xml:space="preserve"> is given to age</w:t>
      </w:r>
      <w:r w:rsidR="005E5A0C" w:rsidRPr="00CA639E">
        <w:rPr>
          <w:rFonts w:ascii="Arial" w:hAnsi="Arial" w:cs="Arial"/>
          <w:sz w:val="24"/>
          <w:szCs w:val="24"/>
        </w:rPr>
        <w:t xml:space="preserve">, </w:t>
      </w:r>
      <w:r w:rsidR="00346E6D" w:rsidRPr="00CA639E">
        <w:rPr>
          <w:rFonts w:ascii="Arial" w:hAnsi="Arial" w:cs="Arial"/>
          <w:sz w:val="24"/>
          <w:szCs w:val="24"/>
        </w:rPr>
        <w:t>disability,</w:t>
      </w:r>
      <w:r w:rsidR="005E5A0C" w:rsidRPr="00CA639E">
        <w:rPr>
          <w:rFonts w:ascii="Arial" w:hAnsi="Arial" w:cs="Arial"/>
          <w:sz w:val="24"/>
          <w:szCs w:val="24"/>
        </w:rPr>
        <w:t xml:space="preserve"> or any other significant characteristic</w:t>
      </w:r>
      <w:r w:rsidR="00B41ACF" w:rsidRPr="00CA639E">
        <w:rPr>
          <w:rFonts w:ascii="Arial" w:hAnsi="Arial" w:cs="Arial"/>
          <w:sz w:val="24"/>
          <w:szCs w:val="24"/>
        </w:rPr>
        <w:t>s</w:t>
      </w:r>
      <w:r w:rsidR="005E5A0C" w:rsidRPr="00CA639E">
        <w:rPr>
          <w:rFonts w:ascii="Arial" w:hAnsi="Arial" w:cs="Arial"/>
          <w:sz w:val="24"/>
          <w:szCs w:val="24"/>
        </w:rPr>
        <w:t>.</w:t>
      </w:r>
      <w:r w:rsidR="0092071E" w:rsidRPr="00CA639E">
        <w:rPr>
          <w:rFonts w:ascii="Arial" w:hAnsi="Arial" w:cs="Arial"/>
          <w:sz w:val="24"/>
          <w:szCs w:val="24"/>
        </w:rPr>
        <w:t xml:space="preserve"> B</w:t>
      </w:r>
      <w:r w:rsidR="001F5905" w:rsidRPr="00CA639E">
        <w:rPr>
          <w:rFonts w:ascii="Arial" w:hAnsi="Arial" w:cs="Arial"/>
          <w:sz w:val="24"/>
          <w:szCs w:val="24"/>
        </w:rPr>
        <w:t>ERA</w:t>
      </w:r>
      <w:r w:rsidR="0092071E" w:rsidRPr="00CA639E">
        <w:rPr>
          <w:rFonts w:ascii="Arial" w:hAnsi="Arial" w:cs="Arial"/>
          <w:sz w:val="24"/>
          <w:szCs w:val="24"/>
        </w:rPr>
        <w:t xml:space="preserve"> </w:t>
      </w:r>
      <w:r w:rsidR="00C17D89">
        <w:rPr>
          <w:rFonts w:ascii="Arial" w:hAnsi="Arial" w:cs="Arial"/>
          <w:sz w:val="24"/>
          <w:szCs w:val="24"/>
        </w:rPr>
        <w:t>(</w:t>
      </w:r>
      <w:r w:rsidR="0092071E" w:rsidRPr="00CA639E">
        <w:rPr>
          <w:rFonts w:ascii="Arial" w:hAnsi="Arial" w:cs="Arial"/>
          <w:sz w:val="24"/>
          <w:szCs w:val="24"/>
        </w:rPr>
        <w:t xml:space="preserve">2018) </w:t>
      </w:r>
      <w:r w:rsidR="000D2372" w:rsidRPr="00CA639E">
        <w:rPr>
          <w:rFonts w:ascii="Arial" w:hAnsi="Arial" w:cs="Arial"/>
          <w:sz w:val="24"/>
          <w:szCs w:val="24"/>
        </w:rPr>
        <w:t>also give</w:t>
      </w:r>
      <w:r w:rsidR="00B41ACF" w:rsidRPr="00CA639E">
        <w:rPr>
          <w:rFonts w:ascii="Arial" w:hAnsi="Arial" w:cs="Arial"/>
          <w:sz w:val="24"/>
          <w:szCs w:val="24"/>
        </w:rPr>
        <w:t>s</w:t>
      </w:r>
      <w:r w:rsidR="000D2372" w:rsidRPr="00CA639E">
        <w:rPr>
          <w:rFonts w:ascii="Arial" w:hAnsi="Arial" w:cs="Arial"/>
          <w:sz w:val="24"/>
          <w:szCs w:val="24"/>
        </w:rPr>
        <w:t xml:space="preserve"> guidelines on consent, they state </w:t>
      </w:r>
      <w:r w:rsidR="000D2372" w:rsidRPr="00CA639E">
        <w:rPr>
          <w:rFonts w:ascii="Arial" w:hAnsi="Arial" w:cs="Arial"/>
          <w:sz w:val="24"/>
          <w:szCs w:val="24"/>
        </w:rPr>
        <w:lastRenderedPageBreak/>
        <w:t xml:space="preserve">that </w:t>
      </w:r>
      <w:r w:rsidR="00F67378" w:rsidRPr="00CA639E">
        <w:rPr>
          <w:rFonts w:ascii="Arial" w:hAnsi="Arial" w:cs="Arial"/>
          <w:sz w:val="24"/>
          <w:szCs w:val="24"/>
        </w:rPr>
        <w:t xml:space="preserve">participants should normally be asked for consent at the beginning of the study, but researchers need to be aware that they can </w:t>
      </w:r>
      <w:r w:rsidR="00B84959" w:rsidRPr="00CA639E">
        <w:rPr>
          <w:rFonts w:ascii="Arial" w:hAnsi="Arial" w:cs="Arial"/>
          <w:sz w:val="24"/>
          <w:szCs w:val="24"/>
        </w:rPr>
        <w:t xml:space="preserve">withdraw at anytime during the research. </w:t>
      </w:r>
      <w:r w:rsidR="00B624C0" w:rsidRPr="00CA639E">
        <w:rPr>
          <w:rFonts w:ascii="Arial" w:hAnsi="Arial" w:cs="Arial"/>
          <w:sz w:val="24"/>
          <w:szCs w:val="24"/>
        </w:rPr>
        <w:t xml:space="preserve">Newby </w:t>
      </w:r>
      <w:r w:rsidR="00C17D89">
        <w:rPr>
          <w:rFonts w:ascii="Arial" w:hAnsi="Arial" w:cs="Arial"/>
          <w:sz w:val="24"/>
          <w:szCs w:val="24"/>
        </w:rPr>
        <w:t>(</w:t>
      </w:r>
      <w:r w:rsidR="00307F21" w:rsidRPr="00CA639E">
        <w:rPr>
          <w:rFonts w:ascii="Arial" w:hAnsi="Arial" w:cs="Arial"/>
          <w:sz w:val="24"/>
          <w:szCs w:val="24"/>
        </w:rPr>
        <w:t>2014</w:t>
      </w:r>
      <w:r w:rsidR="007C77F8" w:rsidRPr="00CA639E">
        <w:rPr>
          <w:rFonts w:ascii="Arial" w:hAnsi="Arial" w:cs="Arial"/>
          <w:sz w:val="24"/>
          <w:szCs w:val="24"/>
        </w:rPr>
        <w:t>) says that all participants have the right to be informed of the aims of the study,</w:t>
      </w:r>
      <w:r w:rsidR="001472C2" w:rsidRPr="00CA639E">
        <w:rPr>
          <w:rFonts w:ascii="Arial" w:hAnsi="Arial" w:cs="Arial"/>
          <w:sz w:val="24"/>
          <w:szCs w:val="24"/>
        </w:rPr>
        <w:t xml:space="preserve"> the likely publications of the findings and the consequences to the</w:t>
      </w:r>
      <w:r w:rsidR="00D31B08" w:rsidRPr="00CA639E">
        <w:rPr>
          <w:rFonts w:ascii="Arial" w:hAnsi="Arial" w:cs="Arial"/>
          <w:sz w:val="24"/>
          <w:szCs w:val="24"/>
        </w:rPr>
        <w:t>m as participants before they consent to the research.</w:t>
      </w:r>
      <w:r w:rsidR="001A54D2" w:rsidRPr="00CA639E">
        <w:rPr>
          <w:rFonts w:ascii="Arial" w:hAnsi="Arial" w:cs="Arial"/>
          <w:sz w:val="24"/>
          <w:szCs w:val="24"/>
        </w:rPr>
        <w:t xml:space="preserve"> The researcher should be open and honest with the participant and the university </w:t>
      </w:r>
      <w:r w:rsidR="00E8316E" w:rsidRPr="00CA639E">
        <w:rPr>
          <w:rFonts w:ascii="Arial" w:hAnsi="Arial" w:cs="Arial"/>
          <w:sz w:val="24"/>
          <w:szCs w:val="24"/>
        </w:rPr>
        <w:t xml:space="preserve">regarding all forms of the research. </w:t>
      </w:r>
      <w:r w:rsidR="00D93C58" w:rsidRPr="00CA639E">
        <w:rPr>
          <w:rFonts w:ascii="Arial" w:hAnsi="Arial" w:cs="Arial"/>
          <w:sz w:val="24"/>
          <w:szCs w:val="24"/>
        </w:rPr>
        <w:t>So,</w:t>
      </w:r>
      <w:r w:rsidR="00DB0407" w:rsidRPr="00CA639E">
        <w:rPr>
          <w:rFonts w:ascii="Arial" w:hAnsi="Arial" w:cs="Arial"/>
          <w:sz w:val="24"/>
          <w:szCs w:val="24"/>
        </w:rPr>
        <w:t xml:space="preserve"> in line with these regulations,</w:t>
      </w:r>
      <w:r w:rsidR="00B05DF8" w:rsidRPr="00CA639E">
        <w:rPr>
          <w:rFonts w:ascii="Arial" w:hAnsi="Arial" w:cs="Arial"/>
          <w:sz w:val="24"/>
          <w:szCs w:val="24"/>
        </w:rPr>
        <w:t xml:space="preserve"> </w:t>
      </w:r>
      <w:r w:rsidR="004A6075" w:rsidRPr="00CA639E">
        <w:rPr>
          <w:rFonts w:ascii="Arial" w:hAnsi="Arial" w:cs="Arial"/>
          <w:sz w:val="24"/>
          <w:szCs w:val="24"/>
        </w:rPr>
        <w:t xml:space="preserve">firstly the researcher will speak to the head teacher </w:t>
      </w:r>
      <w:r w:rsidR="00F075C5" w:rsidRPr="00CA639E">
        <w:rPr>
          <w:rFonts w:ascii="Arial" w:hAnsi="Arial" w:cs="Arial"/>
          <w:sz w:val="24"/>
          <w:szCs w:val="24"/>
        </w:rPr>
        <w:t>a</w:t>
      </w:r>
      <w:r w:rsidR="00244D04">
        <w:rPr>
          <w:rFonts w:ascii="Arial" w:hAnsi="Arial" w:cs="Arial"/>
          <w:sz w:val="24"/>
          <w:szCs w:val="24"/>
        </w:rPr>
        <w:t>t all</w:t>
      </w:r>
      <w:r w:rsidR="004A6075" w:rsidRPr="00CA639E">
        <w:rPr>
          <w:rFonts w:ascii="Arial" w:hAnsi="Arial" w:cs="Arial"/>
          <w:sz w:val="24"/>
          <w:szCs w:val="24"/>
        </w:rPr>
        <w:t xml:space="preserve"> schools to explain</w:t>
      </w:r>
      <w:r w:rsidR="005C230D" w:rsidRPr="00CA639E">
        <w:rPr>
          <w:rFonts w:ascii="Arial" w:hAnsi="Arial" w:cs="Arial"/>
          <w:sz w:val="24"/>
          <w:szCs w:val="24"/>
        </w:rPr>
        <w:t xml:space="preserve"> the reasoning behind the research, how they intend to gather the information</w:t>
      </w:r>
      <w:r w:rsidR="001062A3" w:rsidRPr="00CA639E">
        <w:rPr>
          <w:rFonts w:ascii="Arial" w:hAnsi="Arial" w:cs="Arial"/>
          <w:sz w:val="24"/>
          <w:szCs w:val="24"/>
        </w:rPr>
        <w:t>, how they will ensure data confidentiality</w:t>
      </w:r>
      <w:r w:rsidR="005C230D" w:rsidRPr="00CA639E">
        <w:rPr>
          <w:rFonts w:ascii="Arial" w:hAnsi="Arial" w:cs="Arial"/>
          <w:sz w:val="24"/>
          <w:szCs w:val="24"/>
        </w:rPr>
        <w:t xml:space="preserve"> and gain consent to the schools being used. </w:t>
      </w:r>
      <w:r w:rsidR="001C6404" w:rsidRPr="00CA639E">
        <w:rPr>
          <w:rFonts w:ascii="Arial" w:hAnsi="Arial" w:cs="Arial"/>
          <w:sz w:val="24"/>
          <w:szCs w:val="24"/>
        </w:rPr>
        <w:t>If the headteachers agree then t</w:t>
      </w:r>
      <w:r w:rsidR="005C230D" w:rsidRPr="00CA639E">
        <w:rPr>
          <w:rFonts w:ascii="Arial" w:hAnsi="Arial" w:cs="Arial"/>
          <w:sz w:val="24"/>
          <w:szCs w:val="24"/>
        </w:rPr>
        <w:t xml:space="preserve">he researcher will </w:t>
      </w:r>
      <w:r w:rsidR="00411360" w:rsidRPr="00CA639E">
        <w:rPr>
          <w:rFonts w:ascii="Arial" w:hAnsi="Arial" w:cs="Arial"/>
          <w:sz w:val="24"/>
          <w:szCs w:val="24"/>
        </w:rPr>
        <w:t>ask</w:t>
      </w:r>
      <w:r w:rsidR="00B05DF8" w:rsidRPr="00CA639E">
        <w:rPr>
          <w:rFonts w:ascii="Arial" w:hAnsi="Arial" w:cs="Arial"/>
          <w:sz w:val="24"/>
          <w:szCs w:val="24"/>
        </w:rPr>
        <w:t xml:space="preserve"> participants in </w:t>
      </w:r>
      <w:r w:rsidR="00411360" w:rsidRPr="00CA639E">
        <w:rPr>
          <w:rFonts w:ascii="Arial" w:hAnsi="Arial" w:cs="Arial"/>
          <w:sz w:val="24"/>
          <w:szCs w:val="24"/>
        </w:rPr>
        <w:t xml:space="preserve">the school if they would like to be part of </w:t>
      </w:r>
      <w:r w:rsidR="00B05DF8" w:rsidRPr="00CA639E">
        <w:rPr>
          <w:rFonts w:ascii="Arial" w:hAnsi="Arial" w:cs="Arial"/>
          <w:sz w:val="24"/>
          <w:szCs w:val="24"/>
        </w:rPr>
        <w:t>the study</w:t>
      </w:r>
      <w:r w:rsidR="00411360" w:rsidRPr="00CA639E">
        <w:rPr>
          <w:rFonts w:ascii="Arial" w:hAnsi="Arial" w:cs="Arial"/>
          <w:sz w:val="24"/>
          <w:szCs w:val="24"/>
        </w:rPr>
        <w:t>, the</w:t>
      </w:r>
      <w:r w:rsidR="00A37B2E">
        <w:rPr>
          <w:rFonts w:ascii="Arial" w:hAnsi="Arial" w:cs="Arial"/>
          <w:sz w:val="24"/>
          <w:szCs w:val="24"/>
        </w:rPr>
        <w:t xml:space="preserve"> teaching staff</w:t>
      </w:r>
      <w:r w:rsidR="00B05DF8" w:rsidRPr="00CA639E">
        <w:rPr>
          <w:rFonts w:ascii="Arial" w:hAnsi="Arial" w:cs="Arial"/>
          <w:sz w:val="24"/>
          <w:szCs w:val="24"/>
        </w:rPr>
        <w:t xml:space="preserve"> will each be given </w:t>
      </w:r>
      <w:r w:rsidR="00053142" w:rsidRPr="00CA639E">
        <w:rPr>
          <w:rFonts w:ascii="Arial" w:hAnsi="Arial" w:cs="Arial"/>
          <w:sz w:val="24"/>
          <w:szCs w:val="24"/>
        </w:rPr>
        <w:t>an</w:t>
      </w:r>
      <w:r w:rsidR="00B05DF8" w:rsidRPr="00CA639E">
        <w:rPr>
          <w:rFonts w:ascii="Arial" w:hAnsi="Arial" w:cs="Arial"/>
          <w:sz w:val="24"/>
          <w:szCs w:val="24"/>
        </w:rPr>
        <w:t xml:space="preserve"> informed consent</w:t>
      </w:r>
      <w:r w:rsidR="00655976" w:rsidRPr="00CA639E">
        <w:rPr>
          <w:rFonts w:ascii="Arial" w:hAnsi="Arial" w:cs="Arial"/>
          <w:sz w:val="24"/>
          <w:szCs w:val="24"/>
        </w:rPr>
        <w:t xml:space="preserve"> form </w:t>
      </w:r>
      <w:r w:rsidR="00B05DF8" w:rsidRPr="00CA639E">
        <w:rPr>
          <w:rFonts w:ascii="Arial" w:hAnsi="Arial" w:cs="Arial"/>
          <w:sz w:val="24"/>
          <w:szCs w:val="24"/>
        </w:rPr>
        <w:t xml:space="preserve">so that they understand what will be carried out and a signature will be collected to ensure that they </w:t>
      </w:r>
      <w:r w:rsidR="005444E4" w:rsidRPr="00CA639E">
        <w:rPr>
          <w:rFonts w:ascii="Arial" w:hAnsi="Arial" w:cs="Arial"/>
          <w:sz w:val="24"/>
          <w:szCs w:val="24"/>
        </w:rPr>
        <w:t>consent</w:t>
      </w:r>
      <w:r w:rsidR="00B05DF8" w:rsidRPr="00CA639E">
        <w:rPr>
          <w:rFonts w:ascii="Arial" w:hAnsi="Arial" w:cs="Arial"/>
          <w:sz w:val="24"/>
          <w:szCs w:val="24"/>
        </w:rPr>
        <w:t xml:space="preserve"> to the research. </w:t>
      </w:r>
      <w:r w:rsidR="00655976" w:rsidRPr="00CA639E">
        <w:rPr>
          <w:rFonts w:ascii="Arial" w:hAnsi="Arial" w:cs="Arial"/>
          <w:sz w:val="24"/>
          <w:szCs w:val="24"/>
        </w:rPr>
        <w:t>For the children in the study</w:t>
      </w:r>
      <w:r w:rsidR="005972ED">
        <w:rPr>
          <w:rFonts w:ascii="Arial" w:hAnsi="Arial" w:cs="Arial"/>
          <w:sz w:val="24"/>
          <w:szCs w:val="24"/>
        </w:rPr>
        <w:t>,</w:t>
      </w:r>
      <w:r w:rsidR="00655976" w:rsidRPr="00CA639E">
        <w:rPr>
          <w:rFonts w:ascii="Arial" w:hAnsi="Arial" w:cs="Arial"/>
          <w:sz w:val="24"/>
          <w:szCs w:val="24"/>
        </w:rPr>
        <w:t xml:space="preserve"> </w:t>
      </w:r>
      <w:r w:rsidR="00F35FCB" w:rsidRPr="00CA639E">
        <w:rPr>
          <w:rFonts w:ascii="Arial" w:hAnsi="Arial" w:cs="Arial"/>
          <w:sz w:val="24"/>
          <w:szCs w:val="24"/>
        </w:rPr>
        <w:t xml:space="preserve">an informed </w:t>
      </w:r>
      <w:r w:rsidR="00655976" w:rsidRPr="00CA639E">
        <w:rPr>
          <w:rFonts w:ascii="Arial" w:hAnsi="Arial" w:cs="Arial"/>
          <w:sz w:val="24"/>
          <w:szCs w:val="24"/>
        </w:rPr>
        <w:t xml:space="preserve">consent form will be </w:t>
      </w:r>
      <w:r w:rsidR="001E79AC" w:rsidRPr="00CA639E">
        <w:rPr>
          <w:rFonts w:ascii="Arial" w:hAnsi="Arial" w:cs="Arial"/>
          <w:sz w:val="24"/>
          <w:szCs w:val="24"/>
        </w:rPr>
        <w:t xml:space="preserve">given to the parents to </w:t>
      </w:r>
      <w:r w:rsidR="00655976" w:rsidRPr="00CA639E">
        <w:rPr>
          <w:rFonts w:ascii="Arial" w:hAnsi="Arial" w:cs="Arial"/>
          <w:sz w:val="24"/>
          <w:szCs w:val="24"/>
        </w:rPr>
        <w:t>sign</w:t>
      </w:r>
      <w:r w:rsidR="00391309">
        <w:rPr>
          <w:rFonts w:ascii="Arial" w:hAnsi="Arial" w:cs="Arial"/>
          <w:sz w:val="24"/>
          <w:szCs w:val="24"/>
        </w:rPr>
        <w:t>. T</w:t>
      </w:r>
      <w:r w:rsidR="00E71773" w:rsidRPr="00CA639E">
        <w:rPr>
          <w:rFonts w:ascii="Arial" w:hAnsi="Arial" w:cs="Arial"/>
          <w:sz w:val="24"/>
          <w:szCs w:val="24"/>
        </w:rPr>
        <w:t xml:space="preserve">he children </w:t>
      </w:r>
      <w:r w:rsidR="00DB2D8E" w:rsidRPr="00CA639E">
        <w:rPr>
          <w:rFonts w:ascii="Arial" w:hAnsi="Arial" w:cs="Arial"/>
          <w:sz w:val="24"/>
          <w:szCs w:val="24"/>
        </w:rPr>
        <w:t xml:space="preserve">will </w:t>
      </w:r>
      <w:r w:rsidR="00E71773" w:rsidRPr="00CA639E">
        <w:rPr>
          <w:rFonts w:ascii="Arial" w:hAnsi="Arial" w:cs="Arial"/>
          <w:sz w:val="24"/>
          <w:szCs w:val="24"/>
        </w:rPr>
        <w:t>al</w:t>
      </w:r>
      <w:r w:rsidR="00C76EA8">
        <w:rPr>
          <w:rFonts w:ascii="Arial" w:hAnsi="Arial" w:cs="Arial"/>
          <w:sz w:val="24"/>
          <w:szCs w:val="24"/>
        </w:rPr>
        <w:t>so</w:t>
      </w:r>
      <w:r w:rsidR="00E71773" w:rsidRPr="00CA639E">
        <w:rPr>
          <w:rFonts w:ascii="Arial" w:hAnsi="Arial" w:cs="Arial"/>
          <w:sz w:val="24"/>
          <w:szCs w:val="24"/>
        </w:rPr>
        <w:t xml:space="preserve"> be spoken to and asked</w:t>
      </w:r>
      <w:r w:rsidR="00DB2D8E" w:rsidRPr="00CA639E">
        <w:rPr>
          <w:rFonts w:ascii="Arial" w:hAnsi="Arial" w:cs="Arial"/>
          <w:sz w:val="24"/>
          <w:szCs w:val="24"/>
        </w:rPr>
        <w:t xml:space="preserve"> to verbally assent </w:t>
      </w:r>
      <w:r w:rsidR="00E71773" w:rsidRPr="00CA639E">
        <w:rPr>
          <w:rFonts w:ascii="Arial" w:hAnsi="Arial" w:cs="Arial"/>
          <w:sz w:val="24"/>
          <w:szCs w:val="24"/>
        </w:rPr>
        <w:t>if they would like to take part</w:t>
      </w:r>
      <w:r w:rsidR="00C76EA8">
        <w:rPr>
          <w:rFonts w:ascii="Arial" w:hAnsi="Arial" w:cs="Arial"/>
          <w:sz w:val="24"/>
          <w:szCs w:val="24"/>
        </w:rPr>
        <w:t>,</w:t>
      </w:r>
      <w:r w:rsidR="005F0216">
        <w:rPr>
          <w:rFonts w:ascii="Arial" w:hAnsi="Arial" w:cs="Arial"/>
          <w:sz w:val="24"/>
          <w:szCs w:val="24"/>
        </w:rPr>
        <w:t xml:space="preserve"> </w:t>
      </w:r>
      <w:r w:rsidR="00DB2D8E" w:rsidRPr="00CA639E">
        <w:rPr>
          <w:rFonts w:ascii="Arial" w:hAnsi="Arial" w:cs="Arial"/>
          <w:sz w:val="24"/>
          <w:szCs w:val="24"/>
        </w:rPr>
        <w:t>as they are too young to consent to the research</w:t>
      </w:r>
      <w:r w:rsidR="00C76EA8">
        <w:rPr>
          <w:rFonts w:ascii="Arial" w:hAnsi="Arial" w:cs="Arial"/>
          <w:sz w:val="24"/>
          <w:szCs w:val="24"/>
        </w:rPr>
        <w:t xml:space="preserve">, </w:t>
      </w:r>
      <w:r w:rsidR="00C01023">
        <w:rPr>
          <w:rFonts w:ascii="Arial" w:hAnsi="Arial" w:cs="Arial"/>
          <w:sz w:val="24"/>
          <w:szCs w:val="24"/>
        </w:rPr>
        <w:t xml:space="preserve">however </w:t>
      </w:r>
      <w:r w:rsidR="00E71773" w:rsidRPr="00CA639E">
        <w:rPr>
          <w:rFonts w:ascii="Arial" w:hAnsi="Arial" w:cs="Arial"/>
          <w:sz w:val="24"/>
          <w:szCs w:val="24"/>
        </w:rPr>
        <w:t xml:space="preserve">if a child chooses not too then their rights will be listened </w:t>
      </w:r>
      <w:r w:rsidR="000C0EDD" w:rsidRPr="00CA639E">
        <w:rPr>
          <w:rFonts w:ascii="Arial" w:hAnsi="Arial" w:cs="Arial"/>
          <w:sz w:val="24"/>
          <w:szCs w:val="24"/>
        </w:rPr>
        <w:t>to,</w:t>
      </w:r>
      <w:r w:rsidR="00E71773" w:rsidRPr="00CA639E">
        <w:rPr>
          <w:rFonts w:ascii="Arial" w:hAnsi="Arial" w:cs="Arial"/>
          <w:sz w:val="24"/>
          <w:szCs w:val="24"/>
        </w:rPr>
        <w:t xml:space="preserve"> and another child will be asked</w:t>
      </w:r>
      <w:r w:rsidR="00C76EA8">
        <w:rPr>
          <w:rFonts w:ascii="Arial" w:hAnsi="Arial" w:cs="Arial"/>
          <w:sz w:val="24"/>
          <w:szCs w:val="24"/>
        </w:rPr>
        <w:t xml:space="preserve"> </w:t>
      </w:r>
      <w:r w:rsidR="00C76EA8" w:rsidRPr="00CA639E">
        <w:rPr>
          <w:rFonts w:ascii="Arial" w:hAnsi="Arial" w:cs="Arial"/>
          <w:sz w:val="24"/>
          <w:szCs w:val="24"/>
        </w:rPr>
        <w:t xml:space="preserve">BERA </w:t>
      </w:r>
      <w:r w:rsidR="00C76EA8">
        <w:rPr>
          <w:rFonts w:ascii="Arial" w:hAnsi="Arial" w:cs="Arial"/>
          <w:sz w:val="24"/>
          <w:szCs w:val="24"/>
        </w:rPr>
        <w:t>(</w:t>
      </w:r>
      <w:r w:rsidR="00C76EA8" w:rsidRPr="00CA639E">
        <w:rPr>
          <w:rFonts w:ascii="Arial" w:hAnsi="Arial" w:cs="Arial"/>
          <w:sz w:val="24"/>
          <w:szCs w:val="24"/>
        </w:rPr>
        <w:t>2018)</w:t>
      </w:r>
      <w:r w:rsidR="00E71773" w:rsidRPr="00CA639E">
        <w:rPr>
          <w:rFonts w:ascii="Arial" w:hAnsi="Arial" w:cs="Arial"/>
          <w:sz w:val="24"/>
          <w:szCs w:val="24"/>
        </w:rPr>
        <w:t>.</w:t>
      </w:r>
      <w:r w:rsidR="001C24B3" w:rsidRPr="00CA639E">
        <w:rPr>
          <w:rFonts w:ascii="Arial" w:hAnsi="Arial" w:cs="Arial"/>
          <w:sz w:val="24"/>
          <w:szCs w:val="24"/>
        </w:rPr>
        <w:t xml:space="preserve"> </w:t>
      </w:r>
      <w:r w:rsidR="00C01023">
        <w:rPr>
          <w:rFonts w:ascii="Arial" w:hAnsi="Arial" w:cs="Arial"/>
          <w:sz w:val="24"/>
          <w:szCs w:val="24"/>
        </w:rPr>
        <w:t>This links closely with</w:t>
      </w:r>
      <w:r w:rsidR="00E71773" w:rsidRPr="00CA639E">
        <w:rPr>
          <w:rFonts w:ascii="Arial" w:hAnsi="Arial" w:cs="Arial"/>
          <w:sz w:val="24"/>
          <w:szCs w:val="24"/>
        </w:rPr>
        <w:t xml:space="preserve"> </w:t>
      </w:r>
      <w:r w:rsidR="00114BAA" w:rsidRPr="00CA639E">
        <w:rPr>
          <w:rFonts w:ascii="Arial" w:hAnsi="Arial" w:cs="Arial"/>
          <w:sz w:val="24"/>
          <w:szCs w:val="24"/>
        </w:rPr>
        <w:t>NSPCC</w:t>
      </w:r>
      <w:r w:rsidR="00C17D89">
        <w:rPr>
          <w:rFonts w:ascii="Arial" w:hAnsi="Arial" w:cs="Arial"/>
          <w:sz w:val="24"/>
          <w:szCs w:val="24"/>
        </w:rPr>
        <w:t xml:space="preserve"> (</w:t>
      </w:r>
      <w:r w:rsidR="00114BAA" w:rsidRPr="00CA639E">
        <w:rPr>
          <w:rFonts w:ascii="Arial" w:hAnsi="Arial" w:cs="Arial"/>
          <w:sz w:val="24"/>
          <w:szCs w:val="24"/>
        </w:rPr>
        <w:t>no date)</w:t>
      </w:r>
      <w:r w:rsidR="00045036">
        <w:rPr>
          <w:rFonts w:ascii="Arial" w:hAnsi="Arial" w:cs="Arial"/>
          <w:sz w:val="24"/>
          <w:szCs w:val="24"/>
        </w:rPr>
        <w:t xml:space="preserve"> guidance as they</w:t>
      </w:r>
      <w:r w:rsidR="00005A42" w:rsidRPr="00CA639E">
        <w:rPr>
          <w:rFonts w:ascii="Arial" w:hAnsi="Arial" w:cs="Arial"/>
          <w:sz w:val="24"/>
          <w:szCs w:val="24"/>
        </w:rPr>
        <w:t xml:space="preserve"> </w:t>
      </w:r>
      <w:r w:rsidR="00114BAA" w:rsidRPr="00CA639E">
        <w:rPr>
          <w:rFonts w:ascii="Arial" w:hAnsi="Arial" w:cs="Arial"/>
          <w:sz w:val="24"/>
          <w:szCs w:val="24"/>
        </w:rPr>
        <w:t xml:space="preserve">state </w:t>
      </w:r>
      <w:r w:rsidR="00D60806" w:rsidRPr="00CA639E">
        <w:rPr>
          <w:rFonts w:ascii="Arial" w:hAnsi="Arial" w:cs="Arial"/>
          <w:sz w:val="24"/>
          <w:szCs w:val="24"/>
        </w:rPr>
        <w:t>that the child involved in the research should be made aware of what is going to happen</w:t>
      </w:r>
      <w:r w:rsidR="000609B5">
        <w:rPr>
          <w:rFonts w:ascii="Arial" w:hAnsi="Arial" w:cs="Arial"/>
          <w:sz w:val="24"/>
          <w:szCs w:val="24"/>
        </w:rPr>
        <w:t xml:space="preserve">, </w:t>
      </w:r>
      <w:r w:rsidR="009B2EE6" w:rsidRPr="00CA639E">
        <w:rPr>
          <w:rFonts w:ascii="Arial" w:hAnsi="Arial" w:cs="Arial"/>
          <w:sz w:val="24"/>
          <w:szCs w:val="24"/>
        </w:rPr>
        <w:t xml:space="preserve">using </w:t>
      </w:r>
      <w:r w:rsidR="000609B5" w:rsidRPr="00CA639E">
        <w:rPr>
          <w:rFonts w:ascii="Arial" w:hAnsi="Arial" w:cs="Arial"/>
          <w:sz w:val="24"/>
          <w:szCs w:val="24"/>
        </w:rPr>
        <w:t>age-appropriate</w:t>
      </w:r>
      <w:r w:rsidR="009B2EE6" w:rsidRPr="00CA639E">
        <w:rPr>
          <w:rFonts w:ascii="Arial" w:hAnsi="Arial" w:cs="Arial"/>
          <w:sz w:val="24"/>
          <w:szCs w:val="24"/>
        </w:rPr>
        <w:t xml:space="preserve"> information that is </w:t>
      </w:r>
      <w:r w:rsidR="009946E8" w:rsidRPr="00CA639E">
        <w:rPr>
          <w:rFonts w:ascii="Arial" w:hAnsi="Arial" w:cs="Arial"/>
          <w:sz w:val="24"/>
          <w:szCs w:val="24"/>
        </w:rPr>
        <w:t>in line</w:t>
      </w:r>
      <w:r w:rsidR="009B2EE6" w:rsidRPr="00CA639E">
        <w:rPr>
          <w:rFonts w:ascii="Arial" w:hAnsi="Arial" w:cs="Arial"/>
          <w:sz w:val="24"/>
          <w:szCs w:val="24"/>
        </w:rPr>
        <w:t xml:space="preserve"> with their cognitive ability, the researcher should also acknowledge that the child’s voice should always over-rule the </w:t>
      </w:r>
      <w:r w:rsidR="009946E8" w:rsidRPr="00CA639E">
        <w:rPr>
          <w:rFonts w:ascii="Arial" w:hAnsi="Arial" w:cs="Arial"/>
          <w:sz w:val="24"/>
          <w:szCs w:val="24"/>
        </w:rPr>
        <w:t>parents’</w:t>
      </w:r>
      <w:r w:rsidR="009B2EE6" w:rsidRPr="00CA639E">
        <w:rPr>
          <w:rFonts w:ascii="Arial" w:hAnsi="Arial" w:cs="Arial"/>
          <w:sz w:val="24"/>
          <w:szCs w:val="24"/>
        </w:rPr>
        <w:t xml:space="preserve"> consent</w:t>
      </w:r>
      <w:r w:rsidR="0012155B" w:rsidRPr="00CA639E">
        <w:rPr>
          <w:rFonts w:ascii="Arial" w:hAnsi="Arial" w:cs="Arial"/>
          <w:sz w:val="24"/>
          <w:szCs w:val="24"/>
        </w:rPr>
        <w:t xml:space="preserve"> to take part</w:t>
      </w:r>
      <w:r w:rsidR="00072175" w:rsidRPr="00CA639E">
        <w:rPr>
          <w:rFonts w:ascii="Arial" w:hAnsi="Arial" w:cs="Arial"/>
          <w:sz w:val="24"/>
          <w:szCs w:val="24"/>
        </w:rPr>
        <w:t xml:space="preserve"> if they cho</w:t>
      </w:r>
      <w:r w:rsidR="000609B5">
        <w:rPr>
          <w:rFonts w:ascii="Arial" w:hAnsi="Arial" w:cs="Arial"/>
          <w:sz w:val="24"/>
          <w:szCs w:val="24"/>
        </w:rPr>
        <w:t>o</w:t>
      </w:r>
      <w:r w:rsidR="00072175" w:rsidRPr="00CA639E">
        <w:rPr>
          <w:rFonts w:ascii="Arial" w:hAnsi="Arial" w:cs="Arial"/>
          <w:sz w:val="24"/>
          <w:szCs w:val="24"/>
        </w:rPr>
        <w:t>se not to</w:t>
      </w:r>
      <w:r w:rsidR="009946E8" w:rsidRPr="00CA639E">
        <w:rPr>
          <w:rFonts w:ascii="Arial" w:hAnsi="Arial" w:cs="Arial"/>
          <w:sz w:val="24"/>
          <w:szCs w:val="24"/>
        </w:rPr>
        <w:t>.</w:t>
      </w:r>
      <w:r w:rsidR="001C24B3" w:rsidRPr="00CA639E">
        <w:rPr>
          <w:rFonts w:ascii="Arial" w:hAnsi="Arial" w:cs="Arial"/>
          <w:sz w:val="24"/>
          <w:szCs w:val="24"/>
        </w:rPr>
        <w:t xml:space="preserve"> </w:t>
      </w:r>
      <w:r w:rsidR="006F3B67" w:rsidRPr="00CA639E">
        <w:rPr>
          <w:rFonts w:ascii="Arial" w:hAnsi="Arial" w:cs="Arial"/>
          <w:sz w:val="24"/>
          <w:szCs w:val="24"/>
        </w:rPr>
        <w:t xml:space="preserve">Another </w:t>
      </w:r>
      <w:r w:rsidR="00234253" w:rsidRPr="00CA639E">
        <w:rPr>
          <w:rFonts w:ascii="Arial" w:hAnsi="Arial" w:cs="Arial"/>
          <w:sz w:val="24"/>
          <w:szCs w:val="24"/>
        </w:rPr>
        <w:t>resource to consider whilst undertaking research with children is ERIC</w:t>
      </w:r>
      <w:r w:rsidR="00C17D89">
        <w:rPr>
          <w:rFonts w:ascii="Arial" w:hAnsi="Arial" w:cs="Arial"/>
          <w:sz w:val="24"/>
          <w:szCs w:val="24"/>
        </w:rPr>
        <w:t xml:space="preserve"> (</w:t>
      </w:r>
      <w:r w:rsidR="00234253" w:rsidRPr="00CA639E">
        <w:rPr>
          <w:rFonts w:ascii="Arial" w:hAnsi="Arial" w:cs="Arial"/>
          <w:sz w:val="24"/>
          <w:szCs w:val="24"/>
        </w:rPr>
        <w:t>2019)</w:t>
      </w:r>
      <w:r w:rsidR="006C60F7" w:rsidRPr="00CA639E">
        <w:rPr>
          <w:rFonts w:ascii="Arial" w:hAnsi="Arial" w:cs="Arial"/>
          <w:sz w:val="24"/>
          <w:szCs w:val="24"/>
        </w:rPr>
        <w:t>, this is an international resource for promoting information on ethical guidance for research involving young children.</w:t>
      </w:r>
      <w:r w:rsidR="00955DD5" w:rsidRPr="00CA639E">
        <w:rPr>
          <w:rFonts w:ascii="Arial" w:hAnsi="Arial" w:cs="Arial"/>
          <w:sz w:val="24"/>
          <w:szCs w:val="24"/>
        </w:rPr>
        <w:t xml:space="preserve"> ERIC</w:t>
      </w:r>
      <w:r w:rsidR="00C17D89">
        <w:rPr>
          <w:rFonts w:ascii="Arial" w:hAnsi="Arial" w:cs="Arial"/>
          <w:sz w:val="24"/>
          <w:szCs w:val="24"/>
        </w:rPr>
        <w:t xml:space="preserve"> (</w:t>
      </w:r>
      <w:r w:rsidR="00955DD5" w:rsidRPr="00CA639E">
        <w:rPr>
          <w:rFonts w:ascii="Arial" w:hAnsi="Arial" w:cs="Arial"/>
          <w:sz w:val="24"/>
          <w:szCs w:val="24"/>
        </w:rPr>
        <w:t xml:space="preserve">2019) state that seeking informed consent from children and parents is central to </w:t>
      </w:r>
      <w:r w:rsidR="000C0A91" w:rsidRPr="00CA639E">
        <w:rPr>
          <w:rFonts w:ascii="Arial" w:hAnsi="Arial" w:cs="Arial"/>
          <w:sz w:val="24"/>
          <w:szCs w:val="24"/>
        </w:rPr>
        <w:t xml:space="preserve">an </w:t>
      </w:r>
      <w:r w:rsidR="00955DD5" w:rsidRPr="00CA639E">
        <w:rPr>
          <w:rFonts w:ascii="Arial" w:hAnsi="Arial" w:cs="Arial"/>
          <w:sz w:val="24"/>
          <w:szCs w:val="24"/>
        </w:rPr>
        <w:t>ethical</w:t>
      </w:r>
      <w:r w:rsidR="000C0A91" w:rsidRPr="00CA639E">
        <w:rPr>
          <w:rFonts w:ascii="Arial" w:hAnsi="Arial" w:cs="Arial"/>
          <w:sz w:val="24"/>
          <w:szCs w:val="24"/>
        </w:rPr>
        <w:t>, child rights approach to research</w:t>
      </w:r>
      <w:r w:rsidR="00DA2715">
        <w:rPr>
          <w:rFonts w:ascii="Arial" w:hAnsi="Arial" w:cs="Arial"/>
          <w:sz w:val="24"/>
          <w:szCs w:val="24"/>
        </w:rPr>
        <w:t xml:space="preserve">, so </w:t>
      </w:r>
      <w:r w:rsidR="00E47062" w:rsidRPr="00CA639E">
        <w:rPr>
          <w:rFonts w:ascii="Arial" w:hAnsi="Arial" w:cs="Arial"/>
          <w:sz w:val="24"/>
          <w:szCs w:val="24"/>
        </w:rPr>
        <w:t>ensuring that children are</w:t>
      </w:r>
      <w:r w:rsidR="009D3C15" w:rsidRPr="00CA639E">
        <w:rPr>
          <w:rFonts w:ascii="Arial" w:hAnsi="Arial" w:cs="Arial"/>
          <w:sz w:val="24"/>
          <w:szCs w:val="24"/>
        </w:rPr>
        <w:t xml:space="preserve"> asked for consent respects their dignity and gives them a voice to express their views</w:t>
      </w:r>
      <w:r w:rsidR="000609B5">
        <w:rPr>
          <w:rFonts w:ascii="Arial" w:hAnsi="Arial" w:cs="Arial"/>
          <w:sz w:val="24"/>
          <w:szCs w:val="24"/>
        </w:rPr>
        <w:t>,</w:t>
      </w:r>
      <w:r w:rsidR="009D3C15" w:rsidRPr="00CA639E">
        <w:rPr>
          <w:rFonts w:ascii="Arial" w:hAnsi="Arial" w:cs="Arial"/>
          <w:sz w:val="24"/>
          <w:szCs w:val="24"/>
        </w:rPr>
        <w:t xml:space="preserve"> which links to article </w:t>
      </w:r>
      <w:r w:rsidR="000763AE" w:rsidRPr="00CA639E">
        <w:rPr>
          <w:rFonts w:ascii="Arial" w:hAnsi="Arial" w:cs="Arial"/>
          <w:sz w:val="24"/>
          <w:szCs w:val="24"/>
        </w:rPr>
        <w:t>12</w:t>
      </w:r>
      <w:r w:rsidR="009D3C15" w:rsidRPr="00CA639E">
        <w:rPr>
          <w:rFonts w:ascii="Arial" w:hAnsi="Arial" w:cs="Arial"/>
          <w:sz w:val="24"/>
          <w:szCs w:val="24"/>
        </w:rPr>
        <w:t xml:space="preserve"> </w:t>
      </w:r>
      <w:r w:rsidR="000144A2">
        <w:rPr>
          <w:rFonts w:ascii="Arial" w:hAnsi="Arial" w:cs="Arial"/>
          <w:sz w:val="24"/>
          <w:szCs w:val="24"/>
        </w:rPr>
        <w:t xml:space="preserve">on the UNCRC, </w:t>
      </w:r>
      <w:r w:rsidR="008368FA" w:rsidRPr="00CA639E">
        <w:rPr>
          <w:rFonts w:ascii="Arial" w:hAnsi="Arial" w:cs="Arial"/>
          <w:sz w:val="24"/>
          <w:szCs w:val="24"/>
        </w:rPr>
        <w:t>which</w:t>
      </w:r>
      <w:r w:rsidR="000763AE" w:rsidRPr="00CA639E">
        <w:rPr>
          <w:rFonts w:ascii="Arial" w:hAnsi="Arial" w:cs="Arial"/>
          <w:sz w:val="24"/>
          <w:szCs w:val="24"/>
        </w:rPr>
        <w:t xml:space="preserve"> is to respect the views of the child</w:t>
      </w:r>
      <w:r w:rsidR="000144A2" w:rsidRPr="00CA639E">
        <w:rPr>
          <w:rFonts w:ascii="Arial" w:hAnsi="Arial" w:cs="Arial"/>
          <w:sz w:val="24"/>
          <w:szCs w:val="24"/>
        </w:rPr>
        <w:t xml:space="preserve"> UN</w:t>
      </w:r>
      <w:r w:rsidR="000144A2">
        <w:rPr>
          <w:rFonts w:ascii="Arial" w:hAnsi="Arial" w:cs="Arial"/>
          <w:sz w:val="24"/>
          <w:szCs w:val="24"/>
        </w:rPr>
        <w:t>ICEF</w:t>
      </w:r>
      <w:r w:rsidR="000144A2" w:rsidRPr="00CA639E">
        <w:rPr>
          <w:rFonts w:ascii="Arial" w:hAnsi="Arial" w:cs="Arial"/>
          <w:sz w:val="24"/>
          <w:szCs w:val="24"/>
        </w:rPr>
        <w:t xml:space="preserve"> </w:t>
      </w:r>
      <w:r w:rsidR="000144A2">
        <w:rPr>
          <w:rFonts w:ascii="Arial" w:hAnsi="Arial" w:cs="Arial"/>
          <w:sz w:val="24"/>
          <w:szCs w:val="24"/>
        </w:rPr>
        <w:t>(</w:t>
      </w:r>
      <w:r w:rsidR="000144A2" w:rsidRPr="00CA639E">
        <w:rPr>
          <w:rFonts w:ascii="Arial" w:hAnsi="Arial" w:cs="Arial"/>
          <w:sz w:val="24"/>
          <w:szCs w:val="24"/>
        </w:rPr>
        <w:t>no date)</w:t>
      </w:r>
      <w:r w:rsidR="000144A2">
        <w:rPr>
          <w:rFonts w:ascii="Arial" w:hAnsi="Arial" w:cs="Arial"/>
          <w:sz w:val="24"/>
          <w:szCs w:val="24"/>
        </w:rPr>
        <w:t>.</w:t>
      </w:r>
    </w:p>
    <w:p w14:paraId="29760B32" w14:textId="0C31FD01" w:rsidR="00CF492A" w:rsidRPr="00CA639E" w:rsidRDefault="00C04294" w:rsidP="00ED1841">
      <w:pPr>
        <w:spacing w:line="360" w:lineRule="auto"/>
        <w:rPr>
          <w:rFonts w:ascii="Arial" w:hAnsi="Arial" w:cs="Arial"/>
          <w:sz w:val="24"/>
          <w:szCs w:val="24"/>
        </w:rPr>
      </w:pPr>
      <w:r w:rsidRPr="00CA639E">
        <w:rPr>
          <w:rFonts w:ascii="Arial" w:hAnsi="Arial" w:cs="Arial"/>
          <w:sz w:val="24"/>
          <w:szCs w:val="24"/>
        </w:rPr>
        <w:t xml:space="preserve">ERIC </w:t>
      </w:r>
      <w:r w:rsidR="00C17D89">
        <w:rPr>
          <w:rFonts w:ascii="Arial" w:hAnsi="Arial" w:cs="Arial"/>
          <w:sz w:val="24"/>
          <w:szCs w:val="24"/>
        </w:rPr>
        <w:t>(</w:t>
      </w:r>
      <w:r w:rsidRPr="00CA639E">
        <w:rPr>
          <w:rFonts w:ascii="Arial" w:hAnsi="Arial" w:cs="Arial"/>
          <w:sz w:val="24"/>
          <w:szCs w:val="24"/>
        </w:rPr>
        <w:t>2019) also gives guidance on whether research needs to be undertaken and if children do take part</w:t>
      </w:r>
      <w:r w:rsidR="00D563BD" w:rsidRPr="00CA639E">
        <w:rPr>
          <w:rFonts w:ascii="Arial" w:hAnsi="Arial" w:cs="Arial"/>
          <w:sz w:val="24"/>
          <w:szCs w:val="24"/>
        </w:rPr>
        <w:t xml:space="preserve"> how</w:t>
      </w:r>
      <w:r w:rsidR="0064343A" w:rsidRPr="00CA639E">
        <w:rPr>
          <w:rFonts w:ascii="Arial" w:hAnsi="Arial" w:cs="Arial"/>
          <w:sz w:val="24"/>
          <w:szCs w:val="24"/>
        </w:rPr>
        <w:t xml:space="preserve"> this </w:t>
      </w:r>
      <w:r w:rsidR="000B70AD">
        <w:rPr>
          <w:rFonts w:ascii="Arial" w:hAnsi="Arial" w:cs="Arial"/>
          <w:sz w:val="24"/>
          <w:szCs w:val="24"/>
        </w:rPr>
        <w:t xml:space="preserve">would </w:t>
      </w:r>
      <w:r w:rsidR="0064343A" w:rsidRPr="00CA639E">
        <w:rPr>
          <w:rFonts w:ascii="Arial" w:hAnsi="Arial" w:cs="Arial"/>
          <w:sz w:val="24"/>
          <w:szCs w:val="24"/>
        </w:rPr>
        <w:t>work</w:t>
      </w:r>
      <w:r w:rsidR="00D563BD" w:rsidRPr="00CA639E">
        <w:rPr>
          <w:rFonts w:ascii="Arial" w:hAnsi="Arial" w:cs="Arial"/>
          <w:sz w:val="24"/>
          <w:szCs w:val="24"/>
        </w:rPr>
        <w:t xml:space="preserve">. Researchers according to ERIC </w:t>
      </w:r>
      <w:r w:rsidR="00C17D89">
        <w:rPr>
          <w:rFonts w:ascii="Arial" w:hAnsi="Arial" w:cs="Arial"/>
          <w:sz w:val="24"/>
          <w:szCs w:val="24"/>
        </w:rPr>
        <w:t>(</w:t>
      </w:r>
      <w:r w:rsidR="00D563BD" w:rsidRPr="00CA639E">
        <w:rPr>
          <w:rFonts w:ascii="Arial" w:hAnsi="Arial" w:cs="Arial"/>
          <w:sz w:val="24"/>
          <w:szCs w:val="24"/>
        </w:rPr>
        <w:t xml:space="preserve">2019) </w:t>
      </w:r>
      <w:r w:rsidR="00C00B0E" w:rsidRPr="00CA639E">
        <w:rPr>
          <w:rFonts w:ascii="Arial" w:hAnsi="Arial" w:cs="Arial"/>
          <w:sz w:val="24"/>
          <w:szCs w:val="24"/>
        </w:rPr>
        <w:t xml:space="preserve">need to consider the implications the research could have on the children whether it is harmful or beneficial. </w:t>
      </w:r>
      <w:r w:rsidR="00720F04" w:rsidRPr="00CA639E">
        <w:rPr>
          <w:rFonts w:ascii="Arial" w:hAnsi="Arial" w:cs="Arial"/>
          <w:sz w:val="24"/>
          <w:szCs w:val="24"/>
        </w:rPr>
        <w:t xml:space="preserve">ERIC </w:t>
      </w:r>
      <w:r w:rsidR="00C17D89">
        <w:rPr>
          <w:rFonts w:ascii="Arial" w:hAnsi="Arial" w:cs="Arial"/>
          <w:sz w:val="24"/>
          <w:szCs w:val="24"/>
        </w:rPr>
        <w:t>(</w:t>
      </w:r>
      <w:r w:rsidR="00720F04" w:rsidRPr="00CA639E">
        <w:rPr>
          <w:rFonts w:ascii="Arial" w:hAnsi="Arial" w:cs="Arial"/>
          <w:sz w:val="24"/>
          <w:szCs w:val="24"/>
        </w:rPr>
        <w:t>2019) uses the UN</w:t>
      </w:r>
      <w:r w:rsidR="00906F76">
        <w:rPr>
          <w:rFonts w:ascii="Arial" w:hAnsi="Arial" w:cs="Arial"/>
          <w:sz w:val="24"/>
          <w:szCs w:val="24"/>
        </w:rPr>
        <w:t>ICEF</w:t>
      </w:r>
      <w:r w:rsidR="00720F04" w:rsidRPr="00CA639E">
        <w:rPr>
          <w:rFonts w:ascii="Arial" w:hAnsi="Arial" w:cs="Arial"/>
          <w:sz w:val="24"/>
          <w:szCs w:val="24"/>
        </w:rPr>
        <w:t xml:space="preserve"> </w:t>
      </w:r>
      <w:r w:rsidR="00C17D89">
        <w:rPr>
          <w:rFonts w:ascii="Arial" w:hAnsi="Arial" w:cs="Arial"/>
          <w:sz w:val="24"/>
          <w:szCs w:val="24"/>
        </w:rPr>
        <w:t>(</w:t>
      </w:r>
      <w:r w:rsidR="00720F04" w:rsidRPr="00CA639E">
        <w:rPr>
          <w:rFonts w:ascii="Arial" w:hAnsi="Arial" w:cs="Arial"/>
          <w:sz w:val="24"/>
          <w:szCs w:val="24"/>
        </w:rPr>
        <w:t xml:space="preserve">no date) as guidance on </w:t>
      </w:r>
      <w:r w:rsidR="00720F04" w:rsidRPr="00CA639E">
        <w:rPr>
          <w:rFonts w:ascii="Arial" w:hAnsi="Arial" w:cs="Arial"/>
          <w:sz w:val="24"/>
          <w:szCs w:val="24"/>
        </w:rPr>
        <w:lastRenderedPageBreak/>
        <w:t>what harm could be caused to children and states that researchers need to be mindful of Article 2</w:t>
      </w:r>
      <w:r w:rsidR="000144A2">
        <w:rPr>
          <w:rFonts w:ascii="Arial" w:hAnsi="Arial" w:cs="Arial"/>
          <w:sz w:val="24"/>
          <w:szCs w:val="24"/>
        </w:rPr>
        <w:t xml:space="preserve">, </w:t>
      </w:r>
      <w:r w:rsidR="00720F04" w:rsidRPr="00CA639E">
        <w:rPr>
          <w:rFonts w:ascii="Arial" w:hAnsi="Arial" w:cs="Arial"/>
          <w:sz w:val="24"/>
          <w:szCs w:val="24"/>
        </w:rPr>
        <w:t xml:space="preserve">that no child should be discriminated against and Article </w:t>
      </w:r>
      <w:r w:rsidR="00D502A5" w:rsidRPr="00CA639E">
        <w:rPr>
          <w:rFonts w:ascii="Arial" w:hAnsi="Arial" w:cs="Arial"/>
          <w:sz w:val="24"/>
          <w:szCs w:val="24"/>
        </w:rPr>
        <w:t>3</w:t>
      </w:r>
      <w:r w:rsidR="000144A2">
        <w:rPr>
          <w:rFonts w:ascii="Arial" w:hAnsi="Arial" w:cs="Arial"/>
          <w:sz w:val="24"/>
          <w:szCs w:val="24"/>
        </w:rPr>
        <w:t>,</w:t>
      </w:r>
      <w:r w:rsidR="00D502A5" w:rsidRPr="00CA639E">
        <w:rPr>
          <w:rFonts w:ascii="Arial" w:hAnsi="Arial" w:cs="Arial"/>
          <w:sz w:val="24"/>
          <w:szCs w:val="24"/>
        </w:rPr>
        <w:t xml:space="preserve"> that</w:t>
      </w:r>
      <w:r w:rsidR="00720F04" w:rsidRPr="00CA639E">
        <w:rPr>
          <w:rFonts w:ascii="Arial" w:hAnsi="Arial" w:cs="Arial"/>
          <w:sz w:val="24"/>
          <w:szCs w:val="24"/>
        </w:rPr>
        <w:t xml:space="preserve"> the </w:t>
      </w:r>
      <w:r w:rsidR="00D5788F" w:rsidRPr="00CA639E">
        <w:rPr>
          <w:rFonts w:ascii="Arial" w:hAnsi="Arial" w:cs="Arial"/>
          <w:sz w:val="24"/>
          <w:szCs w:val="24"/>
        </w:rPr>
        <w:t xml:space="preserve">best interests of the child need to be in the forefront of the </w:t>
      </w:r>
      <w:r w:rsidR="00453E70" w:rsidRPr="00CA639E">
        <w:rPr>
          <w:rFonts w:ascii="Arial" w:hAnsi="Arial" w:cs="Arial"/>
          <w:sz w:val="24"/>
          <w:szCs w:val="24"/>
        </w:rPr>
        <w:t>researcher’s</w:t>
      </w:r>
      <w:r w:rsidR="00D5788F" w:rsidRPr="00CA639E">
        <w:rPr>
          <w:rFonts w:ascii="Arial" w:hAnsi="Arial" w:cs="Arial"/>
          <w:sz w:val="24"/>
          <w:szCs w:val="24"/>
        </w:rPr>
        <w:t xml:space="preserve"> min</w:t>
      </w:r>
      <w:r w:rsidR="009F290B">
        <w:rPr>
          <w:rFonts w:ascii="Arial" w:hAnsi="Arial" w:cs="Arial"/>
          <w:sz w:val="24"/>
          <w:szCs w:val="24"/>
        </w:rPr>
        <w:t>d</w:t>
      </w:r>
      <w:r w:rsidR="00EF02F6" w:rsidRPr="00CA639E">
        <w:rPr>
          <w:rFonts w:ascii="Arial" w:hAnsi="Arial" w:cs="Arial"/>
          <w:sz w:val="24"/>
          <w:szCs w:val="24"/>
        </w:rPr>
        <w:t>.</w:t>
      </w:r>
      <w:r w:rsidR="00146A43" w:rsidRPr="00CA639E">
        <w:rPr>
          <w:rFonts w:ascii="Arial" w:hAnsi="Arial" w:cs="Arial"/>
          <w:sz w:val="24"/>
          <w:szCs w:val="24"/>
        </w:rPr>
        <w:t xml:space="preserve"> All participants in the study will have </w:t>
      </w:r>
      <w:r w:rsidR="00DC351F" w:rsidRPr="00CA639E">
        <w:rPr>
          <w:rFonts w:ascii="Arial" w:hAnsi="Arial" w:cs="Arial"/>
          <w:sz w:val="24"/>
          <w:szCs w:val="24"/>
        </w:rPr>
        <w:t>the right to withdraw at any time during the research and this will be made clear in the informed consent sheet</w:t>
      </w:r>
      <w:r w:rsidR="003F758D" w:rsidRPr="00CA639E">
        <w:rPr>
          <w:rFonts w:ascii="Arial" w:hAnsi="Arial" w:cs="Arial"/>
          <w:sz w:val="24"/>
          <w:szCs w:val="24"/>
        </w:rPr>
        <w:t xml:space="preserve"> along with how their data will be collected and stored</w:t>
      </w:r>
      <w:r w:rsidR="00C60970" w:rsidRPr="00CA639E">
        <w:rPr>
          <w:rFonts w:ascii="Arial" w:hAnsi="Arial" w:cs="Arial"/>
          <w:sz w:val="24"/>
          <w:szCs w:val="24"/>
        </w:rPr>
        <w:t xml:space="preserve"> UKRI </w:t>
      </w:r>
      <w:r w:rsidR="00F86850">
        <w:rPr>
          <w:rFonts w:ascii="Arial" w:hAnsi="Arial" w:cs="Arial"/>
          <w:sz w:val="24"/>
          <w:szCs w:val="24"/>
        </w:rPr>
        <w:t>(</w:t>
      </w:r>
      <w:r w:rsidR="00C60970" w:rsidRPr="00CA639E">
        <w:rPr>
          <w:rFonts w:ascii="Arial" w:hAnsi="Arial" w:cs="Arial"/>
          <w:sz w:val="24"/>
          <w:szCs w:val="24"/>
        </w:rPr>
        <w:t>2023)</w:t>
      </w:r>
      <w:r w:rsidR="000144A2">
        <w:rPr>
          <w:rFonts w:ascii="Arial" w:hAnsi="Arial" w:cs="Arial"/>
          <w:sz w:val="24"/>
          <w:szCs w:val="24"/>
        </w:rPr>
        <w:t>.</w:t>
      </w:r>
    </w:p>
    <w:p w14:paraId="20A83A3C" w14:textId="0E6AAF7A" w:rsidR="003C1CD1" w:rsidRDefault="00F21171" w:rsidP="00ED1841">
      <w:pPr>
        <w:spacing w:line="360" w:lineRule="auto"/>
        <w:rPr>
          <w:rFonts w:ascii="Arial" w:hAnsi="Arial" w:cs="Arial"/>
          <w:sz w:val="24"/>
          <w:szCs w:val="24"/>
        </w:rPr>
      </w:pPr>
      <w:r w:rsidRPr="00CA639E">
        <w:rPr>
          <w:rFonts w:ascii="Arial" w:hAnsi="Arial" w:cs="Arial"/>
          <w:sz w:val="24"/>
          <w:szCs w:val="24"/>
        </w:rPr>
        <w:t xml:space="preserve">Bell and Waters </w:t>
      </w:r>
      <w:r w:rsidR="006D3E76">
        <w:rPr>
          <w:rFonts w:ascii="Arial" w:hAnsi="Arial" w:cs="Arial"/>
          <w:sz w:val="24"/>
          <w:szCs w:val="24"/>
        </w:rPr>
        <w:t>(</w:t>
      </w:r>
      <w:r w:rsidRPr="00CA639E">
        <w:rPr>
          <w:rFonts w:ascii="Arial" w:hAnsi="Arial" w:cs="Arial"/>
          <w:sz w:val="24"/>
          <w:szCs w:val="24"/>
        </w:rPr>
        <w:t>2018</w:t>
      </w:r>
      <w:r w:rsidR="00D11825" w:rsidRPr="00CA639E">
        <w:rPr>
          <w:rFonts w:ascii="Arial" w:hAnsi="Arial" w:cs="Arial"/>
          <w:sz w:val="24"/>
          <w:szCs w:val="24"/>
        </w:rPr>
        <w:t>) sa</w:t>
      </w:r>
      <w:r w:rsidR="00853B9A" w:rsidRPr="00CA639E">
        <w:rPr>
          <w:rFonts w:ascii="Arial" w:hAnsi="Arial" w:cs="Arial"/>
          <w:sz w:val="24"/>
          <w:szCs w:val="24"/>
        </w:rPr>
        <w:t>y that on all consent forms there will be mention of confidentiality and anonymity, but to ensure that researchers and participants</w:t>
      </w:r>
      <w:r w:rsidR="0002535B" w:rsidRPr="00CA639E">
        <w:rPr>
          <w:rFonts w:ascii="Arial" w:hAnsi="Arial" w:cs="Arial"/>
          <w:sz w:val="24"/>
          <w:szCs w:val="24"/>
        </w:rPr>
        <w:t xml:space="preserve"> are aware of what each mean they define confidentiality as a promise to the participant that they will not be identified within the research, whereas anonymity guarantees they will not be identified even by the researcher</w:t>
      </w:r>
      <w:r w:rsidR="00737E4F">
        <w:rPr>
          <w:rFonts w:ascii="Arial" w:hAnsi="Arial" w:cs="Arial"/>
          <w:sz w:val="24"/>
          <w:szCs w:val="24"/>
        </w:rPr>
        <w:t xml:space="preserve">. </w:t>
      </w:r>
      <w:r w:rsidR="0009079E" w:rsidRPr="00CA639E">
        <w:rPr>
          <w:rFonts w:ascii="Arial" w:hAnsi="Arial" w:cs="Arial"/>
          <w:sz w:val="24"/>
          <w:szCs w:val="24"/>
        </w:rPr>
        <w:t xml:space="preserve">This links to </w:t>
      </w:r>
      <w:r w:rsidR="00355FC9" w:rsidRPr="00CA639E">
        <w:rPr>
          <w:rFonts w:ascii="Arial" w:hAnsi="Arial" w:cs="Arial"/>
          <w:sz w:val="24"/>
          <w:szCs w:val="24"/>
        </w:rPr>
        <w:t>ERIC</w:t>
      </w:r>
      <w:r w:rsidR="0009079E" w:rsidRPr="00CA639E">
        <w:rPr>
          <w:rFonts w:ascii="Arial" w:hAnsi="Arial" w:cs="Arial"/>
          <w:sz w:val="24"/>
          <w:szCs w:val="24"/>
        </w:rPr>
        <w:t xml:space="preserve"> </w:t>
      </w:r>
      <w:r w:rsidR="00F86850">
        <w:rPr>
          <w:rFonts w:ascii="Arial" w:hAnsi="Arial" w:cs="Arial"/>
          <w:sz w:val="24"/>
          <w:szCs w:val="24"/>
        </w:rPr>
        <w:t>(</w:t>
      </w:r>
      <w:r w:rsidR="0009079E" w:rsidRPr="00CA639E">
        <w:rPr>
          <w:rFonts w:ascii="Arial" w:hAnsi="Arial" w:cs="Arial"/>
          <w:sz w:val="24"/>
          <w:szCs w:val="24"/>
        </w:rPr>
        <w:t>20</w:t>
      </w:r>
      <w:r w:rsidR="00355FC9" w:rsidRPr="00CA639E">
        <w:rPr>
          <w:rFonts w:ascii="Arial" w:hAnsi="Arial" w:cs="Arial"/>
          <w:sz w:val="24"/>
          <w:szCs w:val="24"/>
        </w:rPr>
        <w:t>19</w:t>
      </w:r>
      <w:r w:rsidR="0009079E" w:rsidRPr="00CA639E">
        <w:rPr>
          <w:rFonts w:ascii="Arial" w:hAnsi="Arial" w:cs="Arial"/>
          <w:sz w:val="24"/>
          <w:szCs w:val="24"/>
        </w:rPr>
        <w:t>) guidelines</w:t>
      </w:r>
      <w:r w:rsidR="0036792F" w:rsidRPr="00CA639E">
        <w:rPr>
          <w:rFonts w:ascii="Arial" w:hAnsi="Arial" w:cs="Arial"/>
          <w:sz w:val="24"/>
          <w:szCs w:val="24"/>
        </w:rPr>
        <w:t xml:space="preserve"> who state that respecting the privacy and confidentiality of children involves consideration of several factors, such</w:t>
      </w:r>
      <w:r w:rsidR="00DF1D15">
        <w:rPr>
          <w:rFonts w:ascii="Arial" w:hAnsi="Arial" w:cs="Arial"/>
          <w:sz w:val="24"/>
          <w:szCs w:val="24"/>
        </w:rPr>
        <w:t xml:space="preserve"> as</w:t>
      </w:r>
      <w:r w:rsidR="0036792F" w:rsidRPr="00CA639E">
        <w:rPr>
          <w:rFonts w:ascii="Arial" w:hAnsi="Arial" w:cs="Arial"/>
          <w:sz w:val="24"/>
          <w:szCs w:val="24"/>
        </w:rPr>
        <w:t xml:space="preserve"> </w:t>
      </w:r>
      <w:r w:rsidR="00320A9F" w:rsidRPr="00CA639E">
        <w:rPr>
          <w:rFonts w:ascii="Arial" w:hAnsi="Arial" w:cs="Arial"/>
          <w:sz w:val="24"/>
          <w:szCs w:val="24"/>
        </w:rPr>
        <w:t>how you deal with any concerns over the s</w:t>
      </w:r>
      <w:r w:rsidR="002F3111" w:rsidRPr="00CA639E">
        <w:rPr>
          <w:rFonts w:ascii="Arial" w:hAnsi="Arial" w:cs="Arial"/>
          <w:sz w:val="24"/>
          <w:szCs w:val="24"/>
        </w:rPr>
        <w:t>afety</w:t>
      </w:r>
      <w:r w:rsidR="00320A9F" w:rsidRPr="00CA639E">
        <w:rPr>
          <w:rFonts w:ascii="Arial" w:hAnsi="Arial" w:cs="Arial"/>
          <w:sz w:val="24"/>
          <w:szCs w:val="24"/>
        </w:rPr>
        <w:t xml:space="preserve"> of the child during the research</w:t>
      </w:r>
      <w:r w:rsidR="0018343C" w:rsidRPr="00CA639E">
        <w:rPr>
          <w:rFonts w:ascii="Arial" w:hAnsi="Arial" w:cs="Arial"/>
          <w:sz w:val="24"/>
          <w:szCs w:val="24"/>
        </w:rPr>
        <w:t xml:space="preserve"> from harm, abuse or neglect </w:t>
      </w:r>
      <w:r w:rsidR="007008A1">
        <w:rPr>
          <w:rFonts w:ascii="Arial" w:hAnsi="Arial" w:cs="Arial"/>
          <w:sz w:val="24"/>
          <w:szCs w:val="24"/>
        </w:rPr>
        <w:t>and</w:t>
      </w:r>
      <w:r w:rsidR="0018343C" w:rsidRPr="00CA639E">
        <w:rPr>
          <w:rFonts w:ascii="Arial" w:hAnsi="Arial" w:cs="Arial"/>
          <w:sz w:val="24"/>
          <w:szCs w:val="24"/>
        </w:rPr>
        <w:t xml:space="preserve"> ensuring that the information you </w:t>
      </w:r>
      <w:r w:rsidR="00E3378A">
        <w:rPr>
          <w:rFonts w:ascii="Arial" w:hAnsi="Arial" w:cs="Arial"/>
          <w:sz w:val="24"/>
          <w:szCs w:val="24"/>
        </w:rPr>
        <w:t>provide</w:t>
      </w:r>
      <w:r w:rsidR="0018343C" w:rsidRPr="00CA639E">
        <w:rPr>
          <w:rFonts w:ascii="Arial" w:hAnsi="Arial" w:cs="Arial"/>
          <w:sz w:val="24"/>
          <w:szCs w:val="24"/>
        </w:rPr>
        <w:t xml:space="preserve"> does not </w:t>
      </w:r>
      <w:r w:rsidR="00F92F2D" w:rsidRPr="00CA639E">
        <w:rPr>
          <w:rFonts w:ascii="Arial" w:hAnsi="Arial" w:cs="Arial"/>
          <w:sz w:val="24"/>
          <w:szCs w:val="24"/>
        </w:rPr>
        <w:t xml:space="preserve">scare </w:t>
      </w:r>
      <w:r w:rsidR="00E13089" w:rsidRPr="00CA639E">
        <w:rPr>
          <w:rFonts w:ascii="Arial" w:hAnsi="Arial" w:cs="Arial"/>
          <w:sz w:val="24"/>
          <w:szCs w:val="24"/>
        </w:rPr>
        <w:t>them</w:t>
      </w:r>
      <w:r w:rsidR="00DF1D15">
        <w:rPr>
          <w:rFonts w:ascii="Arial" w:hAnsi="Arial" w:cs="Arial"/>
          <w:sz w:val="24"/>
          <w:szCs w:val="24"/>
        </w:rPr>
        <w:t>.</w:t>
      </w:r>
      <w:r w:rsidR="00E13089" w:rsidRPr="00CA639E">
        <w:rPr>
          <w:rFonts w:ascii="Arial" w:hAnsi="Arial" w:cs="Arial"/>
          <w:sz w:val="24"/>
          <w:szCs w:val="24"/>
        </w:rPr>
        <w:t xml:space="preserve"> </w:t>
      </w:r>
      <w:r w:rsidR="00DF1D15">
        <w:rPr>
          <w:rFonts w:ascii="Arial" w:hAnsi="Arial" w:cs="Arial"/>
          <w:sz w:val="24"/>
          <w:szCs w:val="24"/>
        </w:rPr>
        <w:t>L</w:t>
      </w:r>
      <w:r w:rsidR="0018343C" w:rsidRPr="00CA639E">
        <w:rPr>
          <w:rFonts w:ascii="Arial" w:hAnsi="Arial" w:cs="Arial"/>
          <w:sz w:val="24"/>
          <w:szCs w:val="24"/>
        </w:rPr>
        <w:t>astly</w:t>
      </w:r>
      <w:r w:rsidR="00DF1D15">
        <w:rPr>
          <w:rFonts w:ascii="Arial" w:hAnsi="Arial" w:cs="Arial"/>
          <w:sz w:val="24"/>
          <w:szCs w:val="24"/>
        </w:rPr>
        <w:t>,</w:t>
      </w:r>
      <w:r w:rsidR="0018343C" w:rsidRPr="00CA639E">
        <w:rPr>
          <w:rFonts w:ascii="Arial" w:hAnsi="Arial" w:cs="Arial"/>
          <w:sz w:val="24"/>
          <w:szCs w:val="24"/>
        </w:rPr>
        <w:t xml:space="preserve"> ensuring that their anonymity in the publication conforms to the UNICEF </w:t>
      </w:r>
      <w:r w:rsidR="00F86850">
        <w:rPr>
          <w:rFonts w:ascii="Arial" w:hAnsi="Arial" w:cs="Arial"/>
          <w:sz w:val="24"/>
          <w:szCs w:val="24"/>
        </w:rPr>
        <w:t>(</w:t>
      </w:r>
      <w:r w:rsidR="0018343C" w:rsidRPr="00CA639E">
        <w:rPr>
          <w:rFonts w:ascii="Arial" w:hAnsi="Arial" w:cs="Arial"/>
          <w:sz w:val="24"/>
          <w:szCs w:val="24"/>
        </w:rPr>
        <w:t xml:space="preserve">no date) Article </w:t>
      </w:r>
      <w:r w:rsidR="006E75A5" w:rsidRPr="00CA639E">
        <w:rPr>
          <w:rFonts w:ascii="Arial" w:hAnsi="Arial" w:cs="Arial"/>
          <w:sz w:val="24"/>
          <w:szCs w:val="24"/>
        </w:rPr>
        <w:t>16</w:t>
      </w:r>
      <w:r w:rsidR="00DF1D15">
        <w:rPr>
          <w:rFonts w:ascii="Arial" w:hAnsi="Arial" w:cs="Arial"/>
          <w:sz w:val="24"/>
          <w:szCs w:val="24"/>
        </w:rPr>
        <w:t xml:space="preserve">, </w:t>
      </w:r>
      <w:r w:rsidR="006E75A5" w:rsidRPr="00CA639E">
        <w:rPr>
          <w:rFonts w:ascii="Arial" w:hAnsi="Arial" w:cs="Arial"/>
          <w:sz w:val="24"/>
          <w:szCs w:val="24"/>
        </w:rPr>
        <w:t xml:space="preserve">the </w:t>
      </w:r>
      <w:r w:rsidR="00E13089" w:rsidRPr="00CA639E">
        <w:rPr>
          <w:rFonts w:ascii="Arial" w:hAnsi="Arial" w:cs="Arial"/>
          <w:sz w:val="24"/>
          <w:szCs w:val="24"/>
        </w:rPr>
        <w:t xml:space="preserve">child’s </w:t>
      </w:r>
      <w:r w:rsidR="006E75A5" w:rsidRPr="00CA639E">
        <w:rPr>
          <w:rFonts w:ascii="Arial" w:hAnsi="Arial" w:cs="Arial"/>
          <w:sz w:val="24"/>
          <w:szCs w:val="24"/>
        </w:rPr>
        <w:t xml:space="preserve">right to privacy. </w:t>
      </w:r>
      <w:r w:rsidR="00E13089" w:rsidRPr="00CA639E">
        <w:rPr>
          <w:rFonts w:ascii="Arial" w:hAnsi="Arial" w:cs="Arial"/>
          <w:sz w:val="24"/>
          <w:szCs w:val="24"/>
        </w:rPr>
        <w:t xml:space="preserve">For the adults in the research </w:t>
      </w:r>
      <w:r w:rsidR="00A04E03" w:rsidRPr="00CA639E">
        <w:rPr>
          <w:rFonts w:ascii="Arial" w:hAnsi="Arial" w:cs="Arial"/>
          <w:sz w:val="24"/>
          <w:szCs w:val="24"/>
        </w:rPr>
        <w:t>to ensure their confidentiality and anonymity the researcher will need to follow BERA</w:t>
      </w:r>
      <w:r w:rsidR="009632B4" w:rsidRPr="00CA639E">
        <w:rPr>
          <w:rFonts w:ascii="Arial" w:hAnsi="Arial" w:cs="Arial"/>
          <w:sz w:val="24"/>
          <w:szCs w:val="24"/>
        </w:rPr>
        <w:t xml:space="preserve"> </w:t>
      </w:r>
      <w:r w:rsidR="00404318">
        <w:rPr>
          <w:rFonts w:ascii="Arial" w:hAnsi="Arial" w:cs="Arial"/>
          <w:sz w:val="24"/>
          <w:szCs w:val="24"/>
        </w:rPr>
        <w:t>(</w:t>
      </w:r>
      <w:r w:rsidR="009632B4" w:rsidRPr="00CA639E">
        <w:rPr>
          <w:rFonts w:ascii="Arial" w:hAnsi="Arial" w:cs="Arial"/>
          <w:sz w:val="24"/>
          <w:szCs w:val="24"/>
        </w:rPr>
        <w:t xml:space="preserve">2018) guidance </w:t>
      </w:r>
      <w:r w:rsidR="000B5D69" w:rsidRPr="00CA639E">
        <w:rPr>
          <w:rFonts w:ascii="Arial" w:hAnsi="Arial" w:cs="Arial"/>
          <w:sz w:val="24"/>
          <w:szCs w:val="24"/>
        </w:rPr>
        <w:t xml:space="preserve">which states that if the researcher </w:t>
      </w:r>
      <w:r w:rsidR="00D576BF" w:rsidRPr="00CA639E">
        <w:rPr>
          <w:rFonts w:ascii="Arial" w:hAnsi="Arial" w:cs="Arial"/>
          <w:sz w:val="24"/>
          <w:szCs w:val="24"/>
        </w:rPr>
        <w:t xml:space="preserve">during the research sees or hears any harmful </w:t>
      </w:r>
      <w:r w:rsidR="00995920" w:rsidRPr="00CA639E">
        <w:rPr>
          <w:rFonts w:ascii="Arial" w:hAnsi="Arial" w:cs="Arial"/>
          <w:sz w:val="24"/>
          <w:szCs w:val="24"/>
        </w:rPr>
        <w:t>behaviour</w:t>
      </w:r>
      <w:r w:rsidR="00D576BF" w:rsidRPr="00CA639E">
        <w:rPr>
          <w:rFonts w:ascii="Arial" w:hAnsi="Arial" w:cs="Arial"/>
          <w:sz w:val="24"/>
          <w:szCs w:val="24"/>
        </w:rPr>
        <w:t xml:space="preserve"> by participants </w:t>
      </w:r>
      <w:r w:rsidR="00995920" w:rsidRPr="00CA639E">
        <w:rPr>
          <w:rFonts w:ascii="Arial" w:hAnsi="Arial" w:cs="Arial"/>
          <w:sz w:val="24"/>
          <w:szCs w:val="24"/>
        </w:rPr>
        <w:t>the</w:t>
      </w:r>
      <w:r w:rsidR="0019523B">
        <w:rPr>
          <w:rFonts w:ascii="Arial" w:hAnsi="Arial" w:cs="Arial"/>
          <w:sz w:val="24"/>
          <w:szCs w:val="24"/>
        </w:rPr>
        <w:t>n</w:t>
      </w:r>
      <w:r w:rsidR="00D576BF" w:rsidRPr="00CA639E">
        <w:rPr>
          <w:rFonts w:ascii="Arial" w:hAnsi="Arial" w:cs="Arial"/>
          <w:sz w:val="24"/>
          <w:szCs w:val="24"/>
        </w:rPr>
        <w:t xml:space="preserve"> they have a duty of care to disclose this information</w:t>
      </w:r>
      <w:r w:rsidR="006C7BAD">
        <w:rPr>
          <w:rFonts w:ascii="Arial" w:hAnsi="Arial" w:cs="Arial"/>
          <w:sz w:val="24"/>
          <w:szCs w:val="24"/>
        </w:rPr>
        <w:t>. This will be made cle</w:t>
      </w:r>
      <w:r w:rsidR="00DD760A" w:rsidRPr="00CA639E">
        <w:rPr>
          <w:rFonts w:ascii="Arial" w:hAnsi="Arial" w:cs="Arial"/>
          <w:sz w:val="24"/>
          <w:szCs w:val="24"/>
        </w:rPr>
        <w:t xml:space="preserve">ar in the informed consent. As the research is being undertaken by a university </w:t>
      </w:r>
      <w:r w:rsidR="00995920" w:rsidRPr="00CA639E">
        <w:rPr>
          <w:rFonts w:ascii="Arial" w:hAnsi="Arial" w:cs="Arial"/>
          <w:sz w:val="24"/>
          <w:szCs w:val="24"/>
        </w:rPr>
        <w:t>student,</w:t>
      </w:r>
      <w:r w:rsidR="00DD760A" w:rsidRPr="00CA639E">
        <w:rPr>
          <w:rFonts w:ascii="Arial" w:hAnsi="Arial" w:cs="Arial"/>
          <w:sz w:val="24"/>
          <w:szCs w:val="24"/>
        </w:rPr>
        <w:t xml:space="preserve"> they will need to seek advice from their university</w:t>
      </w:r>
      <w:r w:rsidR="00FA05E6" w:rsidRPr="00CA639E">
        <w:rPr>
          <w:rFonts w:ascii="Arial" w:hAnsi="Arial" w:cs="Arial"/>
          <w:sz w:val="24"/>
          <w:szCs w:val="24"/>
        </w:rPr>
        <w:t xml:space="preserve"> </w:t>
      </w:r>
      <w:r w:rsidR="00D4589F" w:rsidRPr="00CA639E">
        <w:rPr>
          <w:rFonts w:ascii="Arial" w:hAnsi="Arial" w:cs="Arial"/>
          <w:sz w:val="24"/>
          <w:szCs w:val="24"/>
        </w:rPr>
        <w:t xml:space="preserve">data protection officer </w:t>
      </w:r>
      <w:r w:rsidR="00FA05E6" w:rsidRPr="00CA639E">
        <w:rPr>
          <w:rFonts w:ascii="Arial" w:hAnsi="Arial" w:cs="Arial"/>
          <w:sz w:val="24"/>
          <w:szCs w:val="24"/>
        </w:rPr>
        <w:t>before making the disclosure</w:t>
      </w:r>
      <w:r w:rsidR="00D4589F" w:rsidRPr="00CA639E">
        <w:rPr>
          <w:rFonts w:ascii="Arial" w:hAnsi="Arial" w:cs="Arial"/>
          <w:sz w:val="24"/>
          <w:szCs w:val="24"/>
        </w:rPr>
        <w:t xml:space="preserve"> UWTSD </w:t>
      </w:r>
      <w:r w:rsidR="00404318">
        <w:rPr>
          <w:rFonts w:ascii="Arial" w:hAnsi="Arial" w:cs="Arial"/>
          <w:sz w:val="24"/>
          <w:szCs w:val="24"/>
        </w:rPr>
        <w:t>(</w:t>
      </w:r>
      <w:r w:rsidR="00D4589F" w:rsidRPr="00CA639E">
        <w:rPr>
          <w:rFonts w:ascii="Arial" w:hAnsi="Arial" w:cs="Arial"/>
          <w:sz w:val="24"/>
          <w:szCs w:val="24"/>
        </w:rPr>
        <w:t>2022</w:t>
      </w:r>
      <w:r w:rsidR="00995920" w:rsidRPr="00CA639E">
        <w:rPr>
          <w:rFonts w:ascii="Arial" w:hAnsi="Arial" w:cs="Arial"/>
          <w:sz w:val="24"/>
          <w:szCs w:val="24"/>
        </w:rPr>
        <w:t>).</w:t>
      </w:r>
      <w:r w:rsidR="007A7A36" w:rsidRPr="00CA639E">
        <w:rPr>
          <w:rFonts w:ascii="Arial" w:hAnsi="Arial" w:cs="Arial"/>
          <w:sz w:val="24"/>
          <w:szCs w:val="24"/>
        </w:rPr>
        <w:t xml:space="preserve"> </w:t>
      </w:r>
    </w:p>
    <w:p w14:paraId="2C720F93" w14:textId="50B081D0" w:rsidR="00146A43" w:rsidRDefault="006E75A5" w:rsidP="00ED1841">
      <w:pPr>
        <w:spacing w:line="360" w:lineRule="auto"/>
        <w:rPr>
          <w:rFonts w:ascii="Arial" w:hAnsi="Arial" w:cs="Arial"/>
          <w:sz w:val="24"/>
          <w:szCs w:val="24"/>
        </w:rPr>
      </w:pPr>
      <w:r w:rsidRPr="00CA639E">
        <w:rPr>
          <w:rFonts w:ascii="Arial" w:hAnsi="Arial" w:cs="Arial"/>
          <w:sz w:val="24"/>
          <w:szCs w:val="24"/>
        </w:rPr>
        <w:t>To ensure that the researc</w:t>
      </w:r>
      <w:r w:rsidR="0002377C" w:rsidRPr="00CA639E">
        <w:rPr>
          <w:rFonts w:ascii="Arial" w:hAnsi="Arial" w:cs="Arial"/>
          <w:sz w:val="24"/>
          <w:szCs w:val="24"/>
        </w:rPr>
        <w:t xml:space="preserve">h that is undertaken for this study remains confidential and the participants anonymity is maintained, the </w:t>
      </w:r>
      <w:r w:rsidR="00E44921" w:rsidRPr="00CA639E">
        <w:rPr>
          <w:rFonts w:ascii="Arial" w:hAnsi="Arial" w:cs="Arial"/>
          <w:sz w:val="24"/>
          <w:szCs w:val="24"/>
        </w:rPr>
        <w:t>areas of research will be generalised as</w:t>
      </w:r>
      <w:r w:rsidR="00C55E05">
        <w:rPr>
          <w:rFonts w:ascii="Arial" w:hAnsi="Arial" w:cs="Arial"/>
          <w:sz w:val="24"/>
          <w:szCs w:val="24"/>
        </w:rPr>
        <w:t xml:space="preserve"> city</w:t>
      </w:r>
      <w:r w:rsidR="00E44921" w:rsidRPr="00CA639E">
        <w:rPr>
          <w:rFonts w:ascii="Arial" w:hAnsi="Arial" w:cs="Arial"/>
          <w:sz w:val="24"/>
          <w:szCs w:val="24"/>
        </w:rPr>
        <w:t xml:space="preserve"> and rural school</w:t>
      </w:r>
      <w:r w:rsidR="00C55E05">
        <w:rPr>
          <w:rFonts w:ascii="Arial" w:hAnsi="Arial" w:cs="Arial"/>
          <w:sz w:val="24"/>
          <w:szCs w:val="24"/>
        </w:rPr>
        <w:t>s</w:t>
      </w:r>
      <w:r w:rsidR="00C62858" w:rsidRPr="00CA639E">
        <w:rPr>
          <w:rFonts w:ascii="Arial" w:hAnsi="Arial" w:cs="Arial"/>
          <w:sz w:val="24"/>
          <w:szCs w:val="24"/>
        </w:rPr>
        <w:t xml:space="preserve"> and no names will be used for any participants. </w:t>
      </w:r>
    </w:p>
    <w:p w14:paraId="65CEE154" w14:textId="6F113EFD" w:rsidR="00A17FC5" w:rsidRPr="00CA639E" w:rsidRDefault="00A17FC5" w:rsidP="00ED1841">
      <w:pPr>
        <w:spacing w:line="360" w:lineRule="auto"/>
        <w:rPr>
          <w:rFonts w:ascii="Arial" w:hAnsi="Arial" w:cs="Arial"/>
          <w:sz w:val="24"/>
          <w:szCs w:val="24"/>
        </w:rPr>
      </w:pPr>
      <w:r w:rsidRPr="00CA639E">
        <w:rPr>
          <w:rFonts w:ascii="Arial" w:hAnsi="Arial" w:cs="Arial"/>
          <w:sz w:val="24"/>
          <w:szCs w:val="24"/>
        </w:rPr>
        <w:t>When undertaking research there are likely to be risks to all involved, however completing a risk assessment prior to research will reduce these risks. A risk to a participant could be during interviews they may feel intimidated by the researcher</w:t>
      </w:r>
      <w:r w:rsidR="00F74F57">
        <w:rPr>
          <w:rFonts w:ascii="Arial" w:hAnsi="Arial" w:cs="Arial"/>
          <w:sz w:val="24"/>
          <w:szCs w:val="24"/>
        </w:rPr>
        <w:t xml:space="preserve">, </w:t>
      </w:r>
      <w:r w:rsidRPr="00CA639E">
        <w:rPr>
          <w:rFonts w:ascii="Arial" w:hAnsi="Arial" w:cs="Arial"/>
          <w:sz w:val="24"/>
          <w:szCs w:val="24"/>
        </w:rPr>
        <w:t xml:space="preserve">so as stated in Nolan, </w:t>
      </w:r>
      <w:proofErr w:type="gramStart"/>
      <w:r w:rsidRPr="00CA639E">
        <w:rPr>
          <w:rFonts w:ascii="Arial" w:hAnsi="Arial" w:cs="Arial"/>
          <w:sz w:val="24"/>
          <w:szCs w:val="24"/>
        </w:rPr>
        <w:t>Macfarlane</w:t>
      </w:r>
      <w:proofErr w:type="gramEnd"/>
      <w:r w:rsidRPr="00CA639E">
        <w:rPr>
          <w:rFonts w:ascii="Arial" w:hAnsi="Arial" w:cs="Arial"/>
          <w:sz w:val="24"/>
          <w:szCs w:val="24"/>
        </w:rPr>
        <w:t xml:space="preserve"> and Car</w:t>
      </w:r>
      <w:r w:rsidR="00E77212">
        <w:rPr>
          <w:rFonts w:ascii="Arial" w:hAnsi="Arial" w:cs="Arial"/>
          <w:sz w:val="24"/>
          <w:szCs w:val="24"/>
        </w:rPr>
        <w:t>t</w:t>
      </w:r>
      <w:r w:rsidRPr="00CA639E">
        <w:rPr>
          <w:rFonts w:ascii="Arial" w:hAnsi="Arial" w:cs="Arial"/>
          <w:sz w:val="24"/>
          <w:szCs w:val="24"/>
        </w:rPr>
        <w:t xml:space="preserve">mel </w:t>
      </w:r>
      <w:r>
        <w:rPr>
          <w:rFonts w:ascii="Arial" w:hAnsi="Arial" w:cs="Arial"/>
          <w:sz w:val="24"/>
          <w:szCs w:val="24"/>
        </w:rPr>
        <w:t>(</w:t>
      </w:r>
      <w:r w:rsidRPr="00CA639E">
        <w:rPr>
          <w:rFonts w:ascii="Arial" w:hAnsi="Arial" w:cs="Arial"/>
          <w:sz w:val="24"/>
          <w:szCs w:val="24"/>
        </w:rPr>
        <w:t>2013) the researcher must establish a good rapport with the interviewees as it will enable a level of trust, respect and credibility</w:t>
      </w:r>
      <w:r>
        <w:rPr>
          <w:rFonts w:ascii="Arial" w:hAnsi="Arial" w:cs="Arial"/>
          <w:sz w:val="24"/>
          <w:szCs w:val="24"/>
        </w:rPr>
        <w:t xml:space="preserve">. As previously </w:t>
      </w:r>
      <w:r w:rsidR="00F74F57">
        <w:rPr>
          <w:rFonts w:ascii="Arial" w:hAnsi="Arial" w:cs="Arial"/>
          <w:sz w:val="24"/>
          <w:szCs w:val="24"/>
        </w:rPr>
        <w:t>discussed,</w:t>
      </w:r>
      <w:r>
        <w:rPr>
          <w:rFonts w:ascii="Arial" w:hAnsi="Arial" w:cs="Arial"/>
          <w:sz w:val="24"/>
          <w:szCs w:val="24"/>
        </w:rPr>
        <w:t xml:space="preserve"> the researcher will ensure to mitigate </w:t>
      </w:r>
      <w:r w:rsidR="00F74F57">
        <w:rPr>
          <w:rFonts w:ascii="Arial" w:hAnsi="Arial" w:cs="Arial"/>
          <w:sz w:val="24"/>
          <w:szCs w:val="24"/>
        </w:rPr>
        <w:t>this,</w:t>
      </w:r>
      <w:r>
        <w:rPr>
          <w:rFonts w:ascii="Arial" w:hAnsi="Arial" w:cs="Arial"/>
          <w:sz w:val="24"/>
          <w:szCs w:val="24"/>
        </w:rPr>
        <w:t xml:space="preserve"> they </w:t>
      </w:r>
      <w:r>
        <w:rPr>
          <w:rFonts w:ascii="Arial" w:hAnsi="Arial" w:cs="Arial"/>
          <w:sz w:val="24"/>
          <w:szCs w:val="24"/>
        </w:rPr>
        <w:lastRenderedPageBreak/>
        <w:t>meet with the teaching staff prior to the research being undertaken to ensure that they feel comfortable in their presence.</w:t>
      </w:r>
      <w:r w:rsidRPr="00CA639E">
        <w:rPr>
          <w:rFonts w:ascii="Arial" w:hAnsi="Arial" w:cs="Arial"/>
          <w:sz w:val="24"/>
          <w:szCs w:val="24"/>
        </w:rPr>
        <w:t xml:space="preserve"> The participant could also feel intimidated when the researcher is carrying out observations, so to mitigate this the researcher will ensure that cue signs are taken into account for both adults and children, if children show signs of distress or withdraw from the play then they will remove themselves and if an adult asks for the observation to stop for some time, then this will also be acknowledged Rozsahegyi </w:t>
      </w:r>
      <w:r>
        <w:rPr>
          <w:rFonts w:ascii="Arial" w:hAnsi="Arial" w:cs="Arial"/>
          <w:sz w:val="24"/>
          <w:szCs w:val="24"/>
        </w:rPr>
        <w:t>(</w:t>
      </w:r>
      <w:r w:rsidRPr="00CA639E">
        <w:rPr>
          <w:rFonts w:ascii="Arial" w:hAnsi="Arial" w:cs="Arial"/>
          <w:sz w:val="24"/>
          <w:szCs w:val="24"/>
        </w:rPr>
        <w:t>2019)</w:t>
      </w:r>
      <w:r>
        <w:rPr>
          <w:rFonts w:ascii="Arial" w:hAnsi="Arial" w:cs="Arial"/>
          <w:sz w:val="24"/>
          <w:szCs w:val="24"/>
        </w:rPr>
        <w:t>.</w:t>
      </w:r>
      <w:r w:rsidR="003D61FB">
        <w:rPr>
          <w:rFonts w:ascii="Arial" w:hAnsi="Arial" w:cs="Arial"/>
          <w:sz w:val="24"/>
          <w:szCs w:val="24"/>
        </w:rPr>
        <w:t xml:space="preserve"> </w:t>
      </w:r>
      <w:r>
        <w:rPr>
          <w:rFonts w:ascii="Arial" w:hAnsi="Arial" w:cs="Arial"/>
          <w:sz w:val="24"/>
          <w:szCs w:val="24"/>
        </w:rPr>
        <w:t>The research</w:t>
      </w:r>
      <w:r w:rsidR="003D61FB">
        <w:rPr>
          <w:rFonts w:ascii="Arial" w:hAnsi="Arial" w:cs="Arial"/>
          <w:sz w:val="24"/>
          <w:szCs w:val="24"/>
        </w:rPr>
        <w:t>er</w:t>
      </w:r>
      <w:r>
        <w:rPr>
          <w:rFonts w:ascii="Arial" w:hAnsi="Arial" w:cs="Arial"/>
          <w:sz w:val="24"/>
          <w:szCs w:val="24"/>
        </w:rPr>
        <w:t xml:space="preserve"> could also be</w:t>
      </w:r>
      <w:r w:rsidRPr="00CA639E">
        <w:rPr>
          <w:rFonts w:ascii="Arial" w:hAnsi="Arial" w:cs="Arial"/>
          <w:sz w:val="24"/>
          <w:szCs w:val="24"/>
        </w:rPr>
        <w:t xml:space="preserve"> </w:t>
      </w:r>
      <w:r>
        <w:rPr>
          <w:rFonts w:ascii="Arial" w:hAnsi="Arial" w:cs="Arial"/>
          <w:sz w:val="24"/>
          <w:szCs w:val="24"/>
        </w:rPr>
        <w:t>at</w:t>
      </w:r>
      <w:r w:rsidR="00BB18CA">
        <w:rPr>
          <w:rFonts w:ascii="Arial" w:hAnsi="Arial" w:cs="Arial"/>
          <w:sz w:val="24"/>
          <w:szCs w:val="24"/>
        </w:rPr>
        <w:t xml:space="preserve"> risk</w:t>
      </w:r>
      <w:r>
        <w:rPr>
          <w:rFonts w:ascii="Arial" w:hAnsi="Arial" w:cs="Arial"/>
          <w:sz w:val="24"/>
          <w:szCs w:val="24"/>
        </w:rPr>
        <w:t xml:space="preserve"> as they</w:t>
      </w:r>
      <w:r w:rsidRPr="00CA639E">
        <w:rPr>
          <w:rFonts w:ascii="Arial" w:hAnsi="Arial" w:cs="Arial"/>
          <w:sz w:val="24"/>
          <w:szCs w:val="24"/>
        </w:rPr>
        <w:t xml:space="preserve"> could view inappropriate behaviour as discussed previously</w:t>
      </w:r>
      <w:r w:rsidR="00BB18CA">
        <w:rPr>
          <w:rFonts w:ascii="Arial" w:hAnsi="Arial" w:cs="Arial"/>
          <w:sz w:val="24"/>
          <w:szCs w:val="24"/>
        </w:rPr>
        <w:t>,</w:t>
      </w:r>
      <w:r w:rsidRPr="00CA639E">
        <w:rPr>
          <w:rFonts w:ascii="Arial" w:hAnsi="Arial" w:cs="Arial"/>
          <w:sz w:val="24"/>
          <w:szCs w:val="24"/>
        </w:rPr>
        <w:t xml:space="preserve"> but to mitigate this they would follow the BERA</w:t>
      </w:r>
      <w:r>
        <w:rPr>
          <w:rFonts w:ascii="Arial" w:hAnsi="Arial" w:cs="Arial"/>
          <w:sz w:val="24"/>
          <w:szCs w:val="24"/>
        </w:rPr>
        <w:t xml:space="preserve"> (</w:t>
      </w:r>
      <w:r w:rsidRPr="00CA639E">
        <w:rPr>
          <w:rFonts w:ascii="Arial" w:hAnsi="Arial" w:cs="Arial"/>
          <w:sz w:val="24"/>
          <w:szCs w:val="24"/>
        </w:rPr>
        <w:t xml:space="preserve">2018) and the UWTSD </w:t>
      </w:r>
      <w:r>
        <w:rPr>
          <w:rFonts w:ascii="Arial" w:hAnsi="Arial" w:cs="Arial"/>
          <w:sz w:val="24"/>
          <w:szCs w:val="24"/>
        </w:rPr>
        <w:t>(</w:t>
      </w:r>
      <w:r w:rsidRPr="00CA639E">
        <w:rPr>
          <w:rFonts w:ascii="Arial" w:hAnsi="Arial" w:cs="Arial"/>
          <w:sz w:val="24"/>
          <w:szCs w:val="24"/>
        </w:rPr>
        <w:t>2022) guidelines in dealing with this.</w:t>
      </w:r>
      <w:r w:rsidR="009653EC">
        <w:rPr>
          <w:rFonts w:ascii="Arial" w:hAnsi="Arial" w:cs="Arial"/>
          <w:sz w:val="24"/>
          <w:szCs w:val="24"/>
        </w:rPr>
        <w:t xml:space="preserve"> </w:t>
      </w:r>
      <w:r w:rsidRPr="00CA639E">
        <w:rPr>
          <w:rFonts w:ascii="Arial" w:hAnsi="Arial" w:cs="Arial"/>
          <w:sz w:val="24"/>
          <w:szCs w:val="24"/>
        </w:rPr>
        <w:t xml:space="preserve">The university could </w:t>
      </w:r>
      <w:r>
        <w:rPr>
          <w:rFonts w:ascii="Arial" w:hAnsi="Arial" w:cs="Arial"/>
          <w:sz w:val="24"/>
          <w:szCs w:val="24"/>
        </w:rPr>
        <w:t xml:space="preserve">also be </w:t>
      </w:r>
      <w:r w:rsidRPr="00CA639E">
        <w:rPr>
          <w:rFonts w:ascii="Arial" w:hAnsi="Arial" w:cs="Arial"/>
          <w:sz w:val="24"/>
          <w:szCs w:val="24"/>
        </w:rPr>
        <w:t xml:space="preserve">at risk if the researcher does not follow the guidelines that have been discussed in this section, but to mitigate the UWTSD </w:t>
      </w:r>
      <w:r>
        <w:rPr>
          <w:rFonts w:ascii="Arial" w:hAnsi="Arial" w:cs="Arial"/>
          <w:sz w:val="24"/>
          <w:szCs w:val="24"/>
        </w:rPr>
        <w:t>(</w:t>
      </w:r>
      <w:r w:rsidRPr="00CA639E">
        <w:rPr>
          <w:rFonts w:ascii="Arial" w:hAnsi="Arial" w:cs="Arial"/>
          <w:sz w:val="24"/>
          <w:szCs w:val="24"/>
        </w:rPr>
        <w:t xml:space="preserve">2022) has clear responsibilities </w:t>
      </w:r>
      <w:r>
        <w:rPr>
          <w:rFonts w:ascii="Arial" w:hAnsi="Arial" w:cs="Arial"/>
          <w:sz w:val="24"/>
          <w:szCs w:val="24"/>
        </w:rPr>
        <w:t>for</w:t>
      </w:r>
      <w:r w:rsidRPr="00CA639E">
        <w:rPr>
          <w:rFonts w:ascii="Arial" w:hAnsi="Arial" w:cs="Arial"/>
          <w:sz w:val="24"/>
          <w:szCs w:val="24"/>
        </w:rPr>
        <w:t xml:space="preserve"> researchers on how to collect, curate, store and maintain any research being undertaken. Lastly</w:t>
      </w:r>
      <w:r w:rsidR="00BB18CA">
        <w:rPr>
          <w:rFonts w:ascii="Arial" w:hAnsi="Arial" w:cs="Arial"/>
          <w:sz w:val="24"/>
          <w:szCs w:val="24"/>
        </w:rPr>
        <w:t xml:space="preserve">, </w:t>
      </w:r>
      <w:r w:rsidRPr="00CA639E">
        <w:rPr>
          <w:rFonts w:ascii="Arial" w:hAnsi="Arial" w:cs="Arial"/>
          <w:sz w:val="24"/>
          <w:szCs w:val="24"/>
        </w:rPr>
        <w:t>the university could become at risk if the researcher is unaware of the policies and procedures of the school settings, however, to mitigate this a</w:t>
      </w:r>
      <w:r>
        <w:rPr>
          <w:rFonts w:ascii="Arial" w:hAnsi="Arial" w:cs="Arial"/>
          <w:sz w:val="24"/>
          <w:szCs w:val="24"/>
        </w:rPr>
        <w:t>s</w:t>
      </w:r>
      <w:r w:rsidRPr="00CA639E">
        <w:rPr>
          <w:rFonts w:ascii="Arial" w:hAnsi="Arial" w:cs="Arial"/>
          <w:sz w:val="24"/>
          <w:szCs w:val="24"/>
        </w:rPr>
        <w:t xml:space="preserve"> previously discussed the researcher will meet with the head teachers </w:t>
      </w:r>
      <w:r w:rsidR="00BB18CA">
        <w:rPr>
          <w:rFonts w:ascii="Arial" w:hAnsi="Arial" w:cs="Arial"/>
          <w:sz w:val="24"/>
          <w:szCs w:val="24"/>
        </w:rPr>
        <w:t>at all</w:t>
      </w:r>
      <w:r w:rsidRPr="00CA639E">
        <w:rPr>
          <w:rFonts w:ascii="Arial" w:hAnsi="Arial" w:cs="Arial"/>
          <w:sz w:val="24"/>
          <w:szCs w:val="24"/>
        </w:rPr>
        <w:t xml:space="preserve"> schools and collate their policies and procedures</w:t>
      </w:r>
      <w:r>
        <w:rPr>
          <w:rFonts w:ascii="Arial" w:hAnsi="Arial" w:cs="Arial"/>
          <w:sz w:val="24"/>
          <w:szCs w:val="24"/>
        </w:rPr>
        <w:t xml:space="preserve"> and ensure that they read, </w:t>
      </w:r>
      <w:r w:rsidR="00B37D6C">
        <w:rPr>
          <w:rFonts w:ascii="Arial" w:hAnsi="Arial" w:cs="Arial"/>
          <w:sz w:val="24"/>
          <w:szCs w:val="24"/>
        </w:rPr>
        <w:t>understand,</w:t>
      </w:r>
      <w:r>
        <w:rPr>
          <w:rFonts w:ascii="Arial" w:hAnsi="Arial" w:cs="Arial"/>
          <w:sz w:val="24"/>
          <w:szCs w:val="24"/>
        </w:rPr>
        <w:t xml:space="preserve"> and comply with them.</w:t>
      </w:r>
    </w:p>
    <w:p w14:paraId="0E547DF8" w14:textId="518BF118" w:rsidR="00A567ED" w:rsidRPr="00CA639E" w:rsidRDefault="00B37D6C" w:rsidP="00ED1841">
      <w:pPr>
        <w:spacing w:line="360" w:lineRule="auto"/>
        <w:rPr>
          <w:rFonts w:ascii="Arial" w:hAnsi="Arial" w:cs="Arial"/>
          <w:sz w:val="24"/>
          <w:szCs w:val="24"/>
        </w:rPr>
      </w:pPr>
      <w:r>
        <w:rPr>
          <w:rFonts w:ascii="Arial" w:hAnsi="Arial" w:cs="Arial"/>
          <w:sz w:val="24"/>
          <w:szCs w:val="24"/>
        </w:rPr>
        <w:t xml:space="preserve">Lastly, the </w:t>
      </w:r>
      <w:r w:rsidR="00BA6B1E">
        <w:rPr>
          <w:rFonts w:ascii="Arial" w:hAnsi="Arial" w:cs="Arial"/>
          <w:sz w:val="24"/>
          <w:szCs w:val="24"/>
        </w:rPr>
        <w:t>researcher will need to ensure that the data</w:t>
      </w:r>
      <w:r>
        <w:rPr>
          <w:rFonts w:ascii="Arial" w:hAnsi="Arial" w:cs="Arial"/>
          <w:sz w:val="24"/>
          <w:szCs w:val="24"/>
        </w:rPr>
        <w:t xml:space="preserve"> collected</w:t>
      </w:r>
      <w:r w:rsidR="00BA6B1E">
        <w:rPr>
          <w:rFonts w:ascii="Arial" w:hAnsi="Arial" w:cs="Arial"/>
          <w:sz w:val="24"/>
          <w:szCs w:val="24"/>
        </w:rPr>
        <w:t xml:space="preserve"> </w:t>
      </w:r>
      <w:r>
        <w:rPr>
          <w:rFonts w:ascii="Arial" w:hAnsi="Arial" w:cs="Arial"/>
          <w:sz w:val="24"/>
          <w:szCs w:val="24"/>
        </w:rPr>
        <w:t xml:space="preserve">is </w:t>
      </w:r>
      <w:r w:rsidR="00FB2ECB" w:rsidRPr="00CA639E">
        <w:rPr>
          <w:rFonts w:ascii="Arial" w:hAnsi="Arial" w:cs="Arial"/>
          <w:sz w:val="24"/>
          <w:szCs w:val="24"/>
        </w:rPr>
        <w:t>stored in accordance with the UK Data Protection Act (2018) and UK GDPR (2018) rules</w:t>
      </w:r>
      <w:r w:rsidR="00BA47E6">
        <w:rPr>
          <w:rFonts w:ascii="Arial" w:hAnsi="Arial" w:cs="Arial"/>
          <w:sz w:val="24"/>
          <w:szCs w:val="24"/>
        </w:rPr>
        <w:t xml:space="preserve">. </w:t>
      </w:r>
      <w:r w:rsidR="00A567ED" w:rsidRPr="00CA639E">
        <w:rPr>
          <w:rFonts w:ascii="Arial" w:hAnsi="Arial" w:cs="Arial"/>
          <w:sz w:val="24"/>
          <w:szCs w:val="24"/>
        </w:rPr>
        <w:t>UWTSD</w:t>
      </w:r>
      <w:r w:rsidR="00F86850">
        <w:rPr>
          <w:rFonts w:ascii="Arial" w:hAnsi="Arial" w:cs="Arial"/>
          <w:sz w:val="24"/>
          <w:szCs w:val="24"/>
        </w:rPr>
        <w:t xml:space="preserve"> (</w:t>
      </w:r>
      <w:r w:rsidR="00A567ED" w:rsidRPr="00CA639E">
        <w:rPr>
          <w:rFonts w:ascii="Arial" w:hAnsi="Arial" w:cs="Arial"/>
          <w:sz w:val="24"/>
          <w:szCs w:val="24"/>
        </w:rPr>
        <w:t>2022</w:t>
      </w:r>
      <w:r w:rsidR="00F86850">
        <w:rPr>
          <w:rFonts w:ascii="Arial" w:hAnsi="Arial" w:cs="Arial"/>
          <w:sz w:val="24"/>
          <w:szCs w:val="24"/>
        </w:rPr>
        <w:t>)</w:t>
      </w:r>
      <w:r w:rsidR="00A112D1" w:rsidRPr="00CA639E">
        <w:rPr>
          <w:rFonts w:ascii="Arial" w:hAnsi="Arial" w:cs="Arial"/>
          <w:sz w:val="24"/>
          <w:szCs w:val="24"/>
        </w:rPr>
        <w:t xml:space="preserve"> give</w:t>
      </w:r>
      <w:r w:rsidR="00E75A79" w:rsidRPr="00CA639E">
        <w:rPr>
          <w:rFonts w:ascii="Arial" w:hAnsi="Arial" w:cs="Arial"/>
          <w:sz w:val="24"/>
          <w:szCs w:val="24"/>
        </w:rPr>
        <w:t>s students</w:t>
      </w:r>
      <w:r w:rsidR="00A112D1" w:rsidRPr="00CA639E">
        <w:rPr>
          <w:rFonts w:ascii="Arial" w:hAnsi="Arial" w:cs="Arial"/>
          <w:sz w:val="24"/>
          <w:szCs w:val="24"/>
        </w:rPr>
        <w:t xml:space="preserve"> guidance on how personal data should be stored </w:t>
      </w:r>
      <w:r w:rsidR="00216A1F" w:rsidRPr="00CA639E">
        <w:rPr>
          <w:rFonts w:ascii="Arial" w:hAnsi="Arial" w:cs="Arial"/>
          <w:sz w:val="24"/>
          <w:szCs w:val="24"/>
        </w:rPr>
        <w:t>and state that they have a legal obligation to th</w:t>
      </w:r>
      <w:r w:rsidR="00450807" w:rsidRPr="00CA639E">
        <w:rPr>
          <w:rFonts w:ascii="Arial" w:hAnsi="Arial" w:cs="Arial"/>
          <w:sz w:val="24"/>
          <w:szCs w:val="24"/>
        </w:rPr>
        <w:t>in</w:t>
      </w:r>
      <w:r w:rsidR="00216A1F" w:rsidRPr="00CA639E">
        <w:rPr>
          <w:rFonts w:ascii="Arial" w:hAnsi="Arial" w:cs="Arial"/>
          <w:sz w:val="24"/>
          <w:szCs w:val="24"/>
        </w:rPr>
        <w:t xml:space="preserve">k and mitigate any </w:t>
      </w:r>
      <w:r w:rsidR="00624430" w:rsidRPr="00CA639E">
        <w:rPr>
          <w:rFonts w:ascii="Arial" w:hAnsi="Arial" w:cs="Arial"/>
          <w:sz w:val="24"/>
          <w:szCs w:val="24"/>
        </w:rPr>
        <w:t>data protection issues and privacy concerns prior to the research being undertaken. The researcher wil</w:t>
      </w:r>
      <w:r w:rsidR="0079511C" w:rsidRPr="00CA639E">
        <w:rPr>
          <w:rFonts w:ascii="Arial" w:hAnsi="Arial" w:cs="Arial"/>
          <w:sz w:val="24"/>
          <w:szCs w:val="24"/>
        </w:rPr>
        <w:t xml:space="preserve">l need to undertake a Data Protection Impact Assessment to help identify any potential risks and invasions </w:t>
      </w:r>
      <w:r w:rsidR="00450807" w:rsidRPr="00CA639E">
        <w:rPr>
          <w:rFonts w:ascii="Arial" w:hAnsi="Arial" w:cs="Arial"/>
          <w:sz w:val="24"/>
          <w:szCs w:val="24"/>
        </w:rPr>
        <w:t>of</w:t>
      </w:r>
      <w:r w:rsidR="0079511C" w:rsidRPr="00CA639E">
        <w:rPr>
          <w:rFonts w:ascii="Arial" w:hAnsi="Arial" w:cs="Arial"/>
          <w:sz w:val="24"/>
          <w:szCs w:val="24"/>
        </w:rPr>
        <w:t xml:space="preserve"> privacy</w:t>
      </w:r>
      <w:r w:rsidR="00C50BC1">
        <w:rPr>
          <w:rFonts w:ascii="Arial" w:hAnsi="Arial" w:cs="Arial"/>
          <w:sz w:val="24"/>
          <w:szCs w:val="24"/>
        </w:rPr>
        <w:t>.</w:t>
      </w:r>
      <w:r w:rsidR="00F72D54" w:rsidRPr="00CA639E">
        <w:rPr>
          <w:rFonts w:ascii="Arial" w:hAnsi="Arial" w:cs="Arial"/>
          <w:sz w:val="24"/>
          <w:szCs w:val="24"/>
        </w:rPr>
        <w:t xml:space="preserve"> </w:t>
      </w:r>
      <w:r w:rsidR="00C50BC1">
        <w:rPr>
          <w:rFonts w:ascii="Arial" w:hAnsi="Arial" w:cs="Arial"/>
          <w:sz w:val="24"/>
          <w:szCs w:val="24"/>
        </w:rPr>
        <w:t>T</w:t>
      </w:r>
      <w:r w:rsidR="00F72D54" w:rsidRPr="00CA639E">
        <w:rPr>
          <w:rFonts w:ascii="Arial" w:hAnsi="Arial" w:cs="Arial"/>
          <w:sz w:val="24"/>
          <w:szCs w:val="24"/>
        </w:rPr>
        <w:t>hey must</w:t>
      </w:r>
      <w:r w:rsidR="00C50BC1">
        <w:rPr>
          <w:rFonts w:ascii="Arial" w:hAnsi="Arial" w:cs="Arial"/>
          <w:sz w:val="24"/>
          <w:szCs w:val="24"/>
        </w:rPr>
        <w:t xml:space="preserve"> also</w:t>
      </w:r>
      <w:r w:rsidR="00F72D54" w:rsidRPr="00CA639E">
        <w:rPr>
          <w:rFonts w:ascii="Arial" w:hAnsi="Arial" w:cs="Arial"/>
          <w:sz w:val="24"/>
          <w:szCs w:val="24"/>
        </w:rPr>
        <w:t xml:space="preserve"> com</w:t>
      </w:r>
      <w:r w:rsidR="00FA07DA" w:rsidRPr="00CA639E">
        <w:rPr>
          <w:rFonts w:ascii="Arial" w:hAnsi="Arial" w:cs="Arial"/>
          <w:sz w:val="24"/>
          <w:szCs w:val="24"/>
        </w:rPr>
        <w:t xml:space="preserve">plete </w:t>
      </w:r>
      <w:r w:rsidR="00F2458F" w:rsidRPr="00CA639E">
        <w:rPr>
          <w:rFonts w:ascii="Arial" w:hAnsi="Arial" w:cs="Arial"/>
          <w:sz w:val="24"/>
          <w:szCs w:val="24"/>
        </w:rPr>
        <w:t>an</w:t>
      </w:r>
      <w:r w:rsidR="00FA07DA" w:rsidRPr="00CA639E">
        <w:rPr>
          <w:rFonts w:ascii="Arial" w:hAnsi="Arial" w:cs="Arial"/>
          <w:sz w:val="24"/>
          <w:szCs w:val="24"/>
        </w:rPr>
        <w:t xml:space="preserve"> Application for Ethical Approval</w:t>
      </w:r>
      <w:r w:rsidR="00EC3F51" w:rsidRPr="00CA639E">
        <w:rPr>
          <w:rFonts w:ascii="Arial" w:hAnsi="Arial" w:cs="Arial"/>
          <w:sz w:val="24"/>
          <w:szCs w:val="24"/>
        </w:rPr>
        <w:t xml:space="preserve"> before undertaking any form of research.</w:t>
      </w:r>
    </w:p>
    <w:p w14:paraId="3983258B" w14:textId="6EF23A9D" w:rsidR="006471CB" w:rsidRPr="00CA639E" w:rsidRDefault="0055027B" w:rsidP="00ED1841">
      <w:pPr>
        <w:spacing w:line="360" w:lineRule="auto"/>
        <w:rPr>
          <w:rFonts w:ascii="Arial" w:hAnsi="Arial" w:cs="Arial"/>
          <w:sz w:val="24"/>
          <w:szCs w:val="24"/>
        </w:rPr>
      </w:pPr>
      <w:r w:rsidRPr="00CA639E">
        <w:rPr>
          <w:rFonts w:ascii="Arial" w:hAnsi="Arial" w:cs="Arial"/>
          <w:sz w:val="24"/>
          <w:szCs w:val="24"/>
        </w:rPr>
        <w:t>BERA</w:t>
      </w:r>
      <w:r w:rsidR="00CF1CF9" w:rsidRPr="00CA639E">
        <w:rPr>
          <w:rFonts w:ascii="Arial" w:hAnsi="Arial" w:cs="Arial"/>
          <w:sz w:val="24"/>
          <w:szCs w:val="24"/>
        </w:rPr>
        <w:t xml:space="preserve"> </w:t>
      </w:r>
      <w:r w:rsidR="00F86850">
        <w:rPr>
          <w:rFonts w:ascii="Arial" w:hAnsi="Arial" w:cs="Arial"/>
          <w:sz w:val="24"/>
          <w:szCs w:val="24"/>
        </w:rPr>
        <w:t>(</w:t>
      </w:r>
      <w:r w:rsidR="00CF1CF9" w:rsidRPr="00CA639E">
        <w:rPr>
          <w:rFonts w:ascii="Arial" w:hAnsi="Arial" w:cs="Arial"/>
          <w:sz w:val="24"/>
          <w:szCs w:val="24"/>
        </w:rPr>
        <w:t>2018)</w:t>
      </w:r>
      <w:r w:rsidR="006A503C" w:rsidRPr="00CA639E">
        <w:rPr>
          <w:rFonts w:ascii="Arial" w:hAnsi="Arial" w:cs="Arial"/>
          <w:sz w:val="24"/>
          <w:szCs w:val="24"/>
        </w:rPr>
        <w:t xml:space="preserve"> also state that the Data Protection Act (2018) and the GDPR</w:t>
      </w:r>
      <w:r w:rsidR="00E63518" w:rsidRPr="00CA639E">
        <w:rPr>
          <w:rFonts w:ascii="Arial" w:hAnsi="Arial" w:cs="Arial"/>
          <w:sz w:val="24"/>
          <w:szCs w:val="24"/>
        </w:rPr>
        <w:t xml:space="preserve"> </w:t>
      </w:r>
      <w:r w:rsidR="00812EE6">
        <w:rPr>
          <w:rFonts w:ascii="Arial" w:hAnsi="Arial" w:cs="Arial"/>
          <w:sz w:val="24"/>
          <w:szCs w:val="24"/>
        </w:rPr>
        <w:t xml:space="preserve">(2018) </w:t>
      </w:r>
      <w:r w:rsidR="00E63518" w:rsidRPr="00CA639E">
        <w:rPr>
          <w:rFonts w:ascii="Arial" w:hAnsi="Arial" w:cs="Arial"/>
          <w:sz w:val="24"/>
          <w:szCs w:val="24"/>
        </w:rPr>
        <w:t xml:space="preserve">rules need to be followed and added that all the participants have the right to know how and why </w:t>
      </w:r>
      <w:r w:rsidR="005825AE" w:rsidRPr="00CA639E">
        <w:rPr>
          <w:rFonts w:ascii="Arial" w:hAnsi="Arial" w:cs="Arial"/>
          <w:sz w:val="24"/>
          <w:szCs w:val="24"/>
        </w:rPr>
        <w:t>their data is being stored, what are its uses and who has access to it</w:t>
      </w:r>
      <w:r w:rsidR="00915858" w:rsidRPr="00CA639E">
        <w:rPr>
          <w:rFonts w:ascii="Arial" w:hAnsi="Arial" w:cs="Arial"/>
          <w:sz w:val="24"/>
          <w:szCs w:val="24"/>
        </w:rPr>
        <w:t>. B</w:t>
      </w:r>
      <w:r w:rsidR="00562AA9">
        <w:rPr>
          <w:rFonts w:ascii="Arial" w:hAnsi="Arial" w:cs="Arial"/>
          <w:sz w:val="24"/>
          <w:szCs w:val="24"/>
        </w:rPr>
        <w:t>ERA</w:t>
      </w:r>
      <w:r w:rsidR="00915858" w:rsidRPr="00CA639E">
        <w:rPr>
          <w:rFonts w:ascii="Arial" w:hAnsi="Arial" w:cs="Arial"/>
          <w:sz w:val="24"/>
          <w:szCs w:val="24"/>
        </w:rPr>
        <w:t xml:space="preserve"> </w:t>
      </w:r>
      <w:r w:rsidR="00F86850">
        <w:rPr>
          <w:rFonts w:ascii="Arial" w:hAnsi="Arial" w:cs="Arial"/>
          <w:sz w:val="24"/>
          <w:szCs w:val="24"/>
        </w:rPr>
        <w:t>(</w:t>
      </w:r>
      <w:r w:rsidR="00915858" w:rsidRPr="00CA639E">
        <w:rPr>
          <w:rFonts w:ascii="Arial" w:hAnsi="Arial" w:cs="Arial"/>
          <w:sz w:val="24"/>
          <w:szCs w:val="24"/>
        </w:rPr>
        <w:t xml:space="preserve">2018) also state that the participants have access to any personal data stored about them. </w:t>
      </w:r>
      <w:r w:rsidR="006471CB" w:rsidRPr="00CA639E">
        <w:rPr>
          <w:rFonts w:ascii="Arial" w:hAnsi="Arial" w:cs="Arial"/>
          <w:sz w:val="24"/>
          <w:szCs w:val="24"/>
        </w:rPr>
        <w:t>The UWTSD</w:t>
      </w:r>
      <w:r w:rsidR="00F86850">
        <w:rPr>
          <w:rFonts w:ascii="Arial" w:hAnsi="Arial" w:cs="Arial"/>
          <w:sz w:val="24"/>
          <w:szCs w:val="24"/>
        </w:rPr>
        <w:t xml:space="preserve"> (</w:t>
      </w:r>
      <w:r w:rsidR="006471CB" w:rsidRPr="00CA639E">
        <w:rPr>
          <w:rFonts w:ascii="Arial" w:hAnsi="Arial" w:cs="Arial"/>
          <w:sz w:val="24"/>
          <w:szCs w:val="24"/>
        </w:rPr>
        <w:t>no date</w:t>
      </w:r>
      <w:r w:rsidR="00163768" w:rsidRPr="00CA639E">
        <w:rPr>
          <w:rFonts w:ascii="Arial" w:hAnsi="Arial" w:cs="Arial"/>
          <w:sz w:val="24"/>
          <w:szCs w:val="24"/>
        </w:rPr>
        <w:t>) s</w:t>
      </w:r>
      <w:r w:rsidRPr="00CA639E">
        <w:rPr>
          <w:rFonts w:ascii="Arial" w:hAnsi="Arial" w:cs="Arial"/>
          <w:sz w:val="24"/>
          <w:szCs w:val="24"/>
        </w:rPr>
        <w:t>ay</w:t>
      </w:r>
      <w:r w:rsidR="00163768" w:rsidRPr="00CA639E">
        <w:rPr>
          <w:rFonts w:ascii="Arial" w:hAnsi="Arial" w:cs="Arial"/>
          <w:sz w:val="24"/>
          <w:szCs w:val="24"/>
        </w:rPr>
        <w:t xml:space="preserve"> that </w:t>
      </w:r>
      <w:r w:rsidR="006F7CD7" w:rsidRPr="00CA639E">
        <w:rPr>
          <w:rFonts w:ascii="Arial" w:hAnsi="Arial" w:cs="Arial"/>
          <w:sz w:val="24"/>
          <w:szCs w:val="24"/>
        </w:rPr>
        <w:t>the data will also need to</w:t>
      </w:r>
      <w:r w:rsidR="00D13784">
        <w:rPr>
          <w:rFonts w:ascii="Arial" w:hAnsi="Arial" w:cs="Arial"/>
          <w:sz w:val="24"/>
          <w:szCs w:val="24"/>
        </w:rPr>
        <w:t xml:space="preserve"> be</w:t>
      </w:r>
      <w:r w:rsidR="006F7CD7" w:rsidRPr="00CA639E">
        <w:rPr>
          <w:rFonts w:ascii="Arial" w:hAnsi="Arial" w:cs="Arial"/>
          <w:sz w:val="24"/>
          <w:szCs w:val="24"/>
        </w:rPr>
        <w:t xml:space="preserve"> </w:t>
      </w:r>
      <w:r w:rsidR="005738D4" w:rsidRPr="00CA639E">
        <w:rPr>
          <w:rFonts w:ascii="Arial" w:hAnsi="Arial" w:cs="Arial"/>
          <w:sz w:val="24"/>
          <w:szCs w:val="24"/>
        </w:rPr>
        <w:t xml:space="preserve">FAIR so when lawful to do so they support the FAIR rules to data </w:t>
      </w:r>
      <w:r w:rsidR="00DE1627" w:rsidRPr="00CA639E">
        <w:rPr>
          <w:rFonts w:ascii="Arial" w:hAnsi="Arial" w:cs="Arial"/>
          <w:sz w:val="24"/>
          <w:szCs w:val="24"/>
        </w:rPr>
        <w:t xml:space="preserve">sharing, which makes the data findable, accessible, </w:t>
      </w:r>
      <w:r w:rsidR="00D0621E" w:rsidRPr="00CA639E">
        <w:rPr>
          <w:rFonts w:ascii="Arial" w:hAnsi="Arial" w:cs="Arial"/>
          <w:sz w:val="24"/>
          <w:szCs w:val="24"/>
        </w:rPr>
        <w:t>interoperable,</w:t>
      </w:r>
      <w:r w:rsidR="0029506B" w:rsidRPr="00CA639E">
        <w:rPr>
          <w:rFonts w:ascii="Arial" w:hAnsi="Arial" w:cs="Arial"/>
          <w:sz w:val="24"/>
          <w:szCs w:val="24"/>
        </w:rPr>
        <w:t xml:space="preserve"> and reusable. </w:t>
      </w:r>
    </w:p>
    <w:p w14:paraId="6596CEE0" w14:textId="0EAF5950" w:rsidR="00F2458F" w:rsidRPr="00CA639E" w:rsidRDefault="00F2458F" w:rsidP="00ED1841">
      <w:pPr>
        <w:spacing w:line="360" w:lineRule="auto"/>
        <w:rPr>
          <w:rFonts w:ascii="Arial" w:hAnsi="Arial" w:cs="Arial"/>
          <w:sz w:val="24"/>
          <w:szCs w:val="24"/>
        </w:rPr>
      </w:pPr>
      <w:r w:rsidRPr="00CA639E">
        <w:rPr>
          <w:rFonts w:ascii="Arial" w:hAnsi="Arial" w:cs="Arial"/>
          <w:sz w:val="24"/>
          <w:szCs w:val="24"/>
        </w:rPr>
        <w:lastRenderedPageBreak/>
        <w:t xml:space="preserve">The data that will be collected in this research will be </w:t>
      </w:r>
      <w:r w:rsidR="002F0410" w:rsidRPr="00CA639E">
        <w:rPr>
          <w:rFonts w:ascii="Arial" w:hAnsi="Arial" w:cs="Arial"/>
          <w:sz w:val="24"/>
          <w:szCs w:val="24"/>
        </w:rPr>
        <w:t xml:space="preserve">written </w:t>
      </w:r>
      <w:r w:rsidRPr="00CA639E">
        <w:rPr>
          <w:rFonts w:ascii="Arial" w:hAnsi="Arial" w:cs="Arial"/>
          <w:sz w:val="24"/>
          <w:szCs w:val="24"/>
        </w:rPr>
        <w:t>note</w:t>
      </w:r>
      <w:r w:rsidR="002F0410" w:rsidRPr="00CA639E">
        <w:rPr>
          <w:rFonts w:ascii="Arial" w:hAnsi="Arial" w:cs="Arial"/>
          <w:sz w:val="24"/>
          <w:szCs w:val="24"/>
        </w:rPr>
        <w:t>s</w:t>
      </w:r>
      <w:r w:rsidR="00ED3F77" w:rsidRPr="00CA639E">
        <w:rPr>
          <w:rFonts w:ascii="Arial" w:hAnsi="Arial" w:cs="Arial"/>
          <w:sz w:val="24"/>
          <w:szCs w:val="24"/>
        </w:rPr>
        <w:t xml:space="preserve"> </w:t>
      </w:r>
      <w:r w:rsidR="00A44553" w:rsidRPr="00CA639E">
        <w:rPr>
          <w:rFonts w:ascii="Arial" w:hAnsi="Arial" w:cs="Arial"/>
          <w:sz w:val="24"/>
          <w:szCs w:val="24"/>
        </w:rPr>
        <w:t xml:space="preserve">which will be </w:t>
      </w:r>
      <w:r w:rsidR="006251E5">
        <w:rPr>
          <w:rFonts w:ascii="Arial" w:hAnsi="Arial" w:cs="Arial"/>
          <w:sz w:val="24"/>
          <w:szCs w:val="24"/>
        </w:rPr>
        <w:t xml:space="preserve">placed in a locked </w:t>
      </w:r>
      <w:r w:rsidR="002C711D">
        <w:rPr>
          <w:rFonts w:ascii="Arial" w:hAnsi="Arial" w:cs="Arial"/>
          <w:sz w:val="24"/>
          <w:szCs w:val="24"/>
        </w:rPr>
        <w:t xml:space="preserve">filing cabinet in a locked room </w:t>
      </w:r>
      <w:r w:rsidR="00A44553" w:rsidRPr="00CA639E">
        <w:rPr>
          <w:rFonts w:ascii="Arial" w:hAnsi="Arial" w:cs="Arial"/>
          <w:sz w:val="24"/>
          <w:szCs w:val="24"/>
        </w:rPr>
        <w:t xml:space="preserve">in line with Data Protection Act </w:t>
      </w:r>
      <w:r w:rsidR="00C50BC1">
        <w:rPr>
          <w:rFonts w:ascii="Arial" w:hAnsi="Arial" w:cs="Arial"/>
          <w:sz w:val="24"/>
          <w:szCs w:val="24"/>
        </w:rPr>
        <w:t>(</w:t>
      </w:r>
      <w:r w:rsidR="00A44553" w:rsidRPr="00CA639E">
        <w:rPr>
          <w:rFonts w:ascii="Arial" w:hAnsi="Arial" w:cs="Arial"/>
          <w:sz w:val="24"/>
          <w:szCs w:val="24"/>
        </w:rPr>
        <w:t>2018</w:t>
      </w:r>
      <w:r w:rsidR="00C50BC1">
        <w:rPr>
          <w:rFonts w:ascii="Arial" w:hAnsi="Arial" w:cs="Arial"/>
          <w:sz w:val="24"/>
          <w:szCs w:val="24"/>
        </w:rPr>
        <w:t>)</w:t>
      </w:r>
      <w:r w:rsidR="00E82F8C" w:rsidRPr="00CA639E">
        <w:rPr>
          <w:rFonts w:ascii="Arial" w:hAnsi="Arial" w:cs="Arial"/>
          <w:sz w:val="24"/>
          <w:szCs w:val="24"/>
        </w:rPr>
        <w:t xml:space="preserve"> </w:t>
      </w:r>
      <w:r w:rsidR="00957396" w:rsidRPr="00CA639E">
        <w:rPr>
          <w:rFonts w:ascii="Arial" w:hAnsi="Arial" w:cs="Arial"/>
          <w:sz w:val="24"/>
          <w:szCs w:val="24"/>
        </w:rPr>
        <w:t>Gov</w:t>
      </w:r>
      <w:r w:rsidR="00613CDE">
        <w:rPr>
          <w:rFonts w:ascii="Arial" w:hAnsi="Arial" w:cs="Arial"/>
          <w:sz w:val="24"/>
          <w:szCs w:val="24"/>
        </w:rPr>
        <w:t>ernment</w:t>
      </w:r>
      <w:r w:rsidR="008F405B" w:rsidRPr="00CA639E">
        <w:rPr>
          <w:rFonts w:ascii="Arial" w:hAnsi="Arial" w:cs="Arial"/>
          <w:sz w:val="24"/>
          <w:szCs w:val="24"/>
        </w:rPr>
        <w:t xml:space="preserve"> </w:t>
      </w:r>
      <w:r w:rsidR="00C20566">
        <w:rPr>
          <w:rFonts w:ascii="Arial" w:hAnsi="Arial" w:cs="Arial"/>
          <w:sz w:val="24"/>
          <w:szCs w:val="24"/>
        </w:rPr>
        <w:t>(</w:t>
      </w:r>
      <w:r w:rsidR="008F405B" w:rsidRPr="00CA639E">
        <w:rPr>
          <w:rFonts w:ascii="Arial" w:hAnsi="Arial" w:cs="Arial"/>
          <w:sz w:val="24"/>
          <w:szCs w:val="24"/>
        </w:rPr>
        <w:t>no date).</w:t>
      </w:r>
      <w:r w:rsidR="003E3002" w:rsidRPr="00CA639E">
        <w:rPr>
          <w:rFonts w:ascii="Arial" w:hAnsi="Arial" w:cs="Arial"/>
          <w:sz w:val="24"/>
          <w:szCs w:val="24"/>
        </w:rPr>
        <w:t xml:space="preserve"> When the research is </w:t>
      </w:r>
      <w:r w:rsidR="00296283" w:rsidRPr="00CA639E">
        <w:rPr>
          <w:rFonts w:ascii="Arial" w:hAnsi="Arial" w:cs="Arial"/>
          <w:sz w:val="24"/>
          <w:szCs w:val="24"/>
        </w:rPr>
        <w:t>completed,</w:t>
      </w:r>
      <w:r w:rsidR="003E3002" w:rsidRPr="00CA639E">
        <w:rPr>
          <w:rFonts w:ascii="Arial" w:hAnsi="Arial" w:cs="Arial"/>
          <w:sz w:val="24"/>
          <w:szCs w:val="24"/>
        </w:rPr>
        <w:t xml:space="preserve"> all involved will be shown the findings and will have to consent to the information being </w:t>
      </w:r>
      <w:r w:rsidR="008944B3" w:rsidRPr="00CA639E">
        <w:rPr>
          <w:rFonts w:ascii="Arial" w:hAnsi="Arial" w:cs="Arial"/>
          <w:sz w:val="24"/>
          <w:szCs w:val="24"/>
        </w:rPr>
        <w:t>used or published</w:t>
      </w:r>
      <w:r w:rsidR="005329D1">
        <w:rPr>
          <w:rFonts w:ascii="Arial" w:hAnsi="Arial" w:cs="Arial"/>
          <w:sz w:val="24"/>
          <w:szCs w:val="24"/>
        </w:rPr>
        <w:t>.</w:t>
      </w:r>
      <w:r w:rsidR="00296283" w:rsidRPr="00CA639E">
        <w:rPr>
          <w:rFonts w:ascii="Arial" w:hAnsi="Arial" w:cs="Arial"/>
          <w:sz w:val="24"/>
          <w:szCs w:val="24"/>
        </w:rPr>
        <w:t xml:space="preserve"> </w:t>
      </w:r>
      <w:r w:rsidR="005329D1">
        <w:rPr>
          <w:rFonts w:ascii="Arial" w:hAnsi="Arial" w:cs="Arial"/>
          <w:sz w:val="24"/>
          <w:szCs w:val="24"/>
        </w:rPr>
        <w:t>I</w:t>
      </w:r>
      <w:r w:rsidR="00196792" w:rsidRPr="00CA639E">
        <w:rPr>
          <w:rFonts w:ascii="Arial" w:hAnsi="Arial" w:cs="Arial"/>
          <w:sz w:val="24"/>
          <w:szCs w:val="24"/>
        </w:rPr>
        <w:t>f</w:t>
      </w:r>
      <w:r w:rsidR="005329D1">
        <w:rPr>
          <w:rFonts w:ascii="Arial" w:hAnsi="Arial" w:cs="Arial"/>
          <w:sz w:val="24"/>
          <w:szCs w:val="24"/>
        </w:rPr>
        <w:t xml:space="preserve"> there</w:t>
      </w:r>
      <w:r w:rsidR="00196792" w:rsidRPr="00CA639E">
        <w:rPr>
          <w:rFonts w:ascii="Arial" w:hAnsi="Arial" w:cs="Arial"/>
          <w:sz w:val="24"/>
          <w:szCs w:val="24"/>
        </w:rPr>
        <w:t xml:space="preserve"> any concerns regarding confidentiality or security regarding the </w:t>
      </w:r>
      <w:r w:rsidR="005329D1" w:rsidRPr="00CA639E">
        <w:rPr>
          <w:rFonts w:ascii="Arial" w:hAnsi="Arial" w:cs="Arial"/>
          <w:sz w:val="24"/>
          <w:szCs w:val="24"/>
        </w:rPr>
        <w:t>research,</w:t>
      </w:r>
      <w:r w:rsidR="00196792" w:rsidRPr="00CA639E">
        <w:rPr>
          <w:rFonts w:ascii="Arial" w:hAnsi="Arial" w:cs="Arial"/>
          <w:sz w:val="24"/>
          <w:szCs w:val="24"/>
        </w:rPr>
        <w:t xml:space="preserve"> then the data will be destroyed in accordance with UWTSD </w:t>
      </w:r>
      <w:r w:rsidR="00AC0511">
        <w:rPr>
          <w:rFonts w:ascii="Arial" w:hAnsi="Arial" w:cs="Arial"/>
          <w:sz w:val="24"/>
          <w:szCs w:val="24"/>
        </w:rPr>
        <w:t>(</w:t>
      </w:r>
      <w:r w:rsidR="00196792" w:rsidRPr="00CA639E">
        <w:rPr>
          <w:rFonts w:ascii="Arial" w:hAnsi="Arial" w:cs="Arial"/>
          <w:sz w:val="24"/>
          <w:szCs w:val="24"/>
        </w:rPr>
        <w:t>2022</w:t>
      </w:r>
      <w:r w:rsidR="00EB60C8" w:rsidRPr="00CA639E">
        <w:rPr>
          <w:rFonts w:ascii="Arial" w:hAnsi="Arial" w:cs="Arial"/>
          <w:sz w:val="24"/>
          <w:szCs w:val="24"/>
        </w:rPr>
        <w:t xml:space="preserve">). </w:t>
      </w:r>
    </w:p>
    <w:p w14:paraId="6054A6C5" w14:textId="4D8DBD8F" w:rsidR="00376AF2" w:rsidRPr="00A42C69" w:rsidRDefault="00376AF2" w:rsidP="00ED1841">
      <w:pPr>
        <w:spacing w:line="360" w:lineRule="auto"/>
        <w:rPr>
          <w:rFonts w:ascii="Arial" w:hAnsi="Arial" w:cs="Arial"/>
          <w:sz w:val="24"/>
          <w:szCs w:val="24"/>
          <w:u w:val="single"/>
        </w:rPr>
      </w:pPr>
      <w:r w:rsidRPr="00A42C69">
        <w:rPr>
          <w:rFonts w:ascii="Arial" w:hAnsi="Arial" w:cs="Arial"/>
          <w:sz w:val="24"/>
          <w:szCs w:val="24"/>
          <w:u w:val="single"/>
        </w:rPr>
        <w:t>References</w:t>
      </w:r>
    </w:p>
    <w:p w14:paraId="7F78FDBA" w14:textId="7812137C" w:rsidR="000E07C3" w:rsidRPr="00CA639E" w:rsidRDefault="009D26BA" w:rsidP="00ED1841">
      <w:pPr>
        <w:spacing w:line="360" w:lineRule="auto"/>
        <w:rPr>
          <w:rFonts w:ascii="Arial" w:hAnsi="Arial" w:cs="Arial"/>
          <w:sz w:val="24"/>
          <w:szCs w:val="24"/>
        </w:rPr>
      </w:pPr>
      <w:r w:rsidRPr="00CA639E">
        <w:rPr>
          <w:rFonts w:ascii="Arial" w:hAnsi="Arial" w:cs="Arial"/>
          <w:sz w:val="24"/>
          <w:szCs w:val="24"/>
        </w:rPr>
        <w:t>Bartram, B. (2019)</w:t>
      </w:r>
      <w:r w:rsidR="009C4FB3" w:rsidRPr="00CA639E">
        <w:rPr>
          <w:rFonts w:ascii="Arial" w:hAnsi="Arial" w:cs="Arial"/>
          <w:sz w:val="24"/>
          <w:szCs w:val="24"/>
        </w:rPr>
        <w:t xml:space="preserve"> </w:t>
      </w:r>
      <w:r w:rsidR="000822F3">
        <w:rPr>
          <w:rFonts w:ascii="Arial" w:hAnsi="Arial" w:cs="Arial"/>
          <w:sz w:val="24"/>
          <w:szCs w:val="24"/>
        </w:rPr>
        <w:t>‘</w:t>
      </w:r>
      <w:r w:rsidR="008F3565" w:rsidRPr="00CA639E">
        <w:rPr>
          <w:rFonts w:ascii="Arial" w:hAnsi="Arial" w:cs="Arial"/>
          <w:sz w:val="24"/>
          <w:szCs w:val="24"/>
        </w:rPr>
        <w:t>Using questionnaires’</w:t>
      </w:r>
      <w:r w:rsidR="008F3565" w:rsidRPr="00CA639E">
        <w:rPr>
          <w:rFonts w:ascii="Arial" w:hAnsi="Arial" w:cs="Arial"/>
          <w:i/>
          <w:iCs/>
          <w:sz w:val="24"/>
          <w:szCs w:val="24"/>
        </w:rPr>
        <w:t xml:space="preserve">, </w:t>
      </w:r>
      <w:r w:rsidR="008F3565" w:rsidRPr="00CA639E">
        <w:rPr>
          <w:rFonts w:ascii="Arial" w:hAnsi="Arial" w:cs="Arial"/>
          <w:sz w:val="24"/>
          <w:szCs w:val="24"/>
        </w:rPr>
        <w:t xml:space="preserve">in </w:t>
      </w:r>
      <w:r w:rsidR="00BC2FE7" w:rsidRPr="00CA639E">
        <w:rPr>
          <w:rFonts w:ascii="Arial" w:hAnsi="Arial" w:cs="Arial"/>
          <w:sz w:val="24"/>
          <w:szCs w:val="24"/>
        </w:rPr>
        <w:t xml:space="preserve">Lambert, M. </w:t>
      </w:r>
      <w:r w:rsidR="00BC2FE7" w:rsidRPr="00CA639E">
        <w:rPr>
          <w:rFonts w:ascii="Arial" w:hAnsi="Arial" w:cs="Arial"/>
          <w:i/>
          <w:iCs/>
          <w:sz w:val="24"/>
          <w:szCs w:val="24"/>
        </w:rPr>
        <w:t xml:space="preserve">Practical research methods in education. </w:t>
      </w:r>
      <w:r w:rsidR="00AE1B08" w:rsidRPr="00CA639E">
        <w:rPr>
          <w:rFonts w:ascii="Arial" w:hAnsi="Arial" w:cs="Arial"/>
          <w:sz w:val="24"/>
          <w:szCs w:val="24"/>
        </w:rPr>
        <w:t xml:space="preserve">Oxon: Routledge. </w:t>
      </w:r>
    </w:p>
    <w:p w14:paraId="2686295F" w14:textId="7284B8AD" w:rsidR="00EE0910" w:rsidRPr="00CA639E" w:rsidRDefault="00EE0910" w:rsidP="00ED1841">
      <w:pPr>
        <w:spacing w:line="360" w:lineRule="auto"/>
        <w:rPr>
          <w:rFonts w:ascii="Arial" w:hAnsi="Arial" w:cs="Arial"/>
          <w:sz w:val="24"/>
          <w:szCs w:val="24"/>
        </w:rPr>
      </w:pPr>
      <w:r w:rsidRPr="00CA639E">
        <w:rPr>
          <w:rFonts w:ascii="Arial" w:hAnsi="Arial" w:cs="Arial"/>
          <w:sz w:val="24"/>
          <w:szCs w:val="24"/>
        </w:rPr>
        <w:t xml:space="preserve">Bell, J. and Waters, S. (2018) </w:t>
      </w:r>
      <w:r w:rsidRPr="00CA639E">
        <w:rPr>
          <w:rFonts w:ascii="Arial" w:hAnsi="Arial" w:cs="Arial"/>
          <w:i/>
          <w:iCs/>
          <w:sz w:val="24"/>
          <w:szCs w:val="24"/>
        </w:rPr>
        <w:t>Doing your research project</w:t>
      </w:r>
      <w:r w:rsidR="00336F72" w:rsidRPr="00CA639E">
        <w:rPr>
          <w:rFonts w:ascii="Arial" w:hAnsi="Arial" w:cs="Arial"/>
          <w:i/>
          <w:iCs/>
          <w:sz w:val="24"/>
          <w:szCs w:val="24"/>
        </w:rPr>
        <w:t xml:space="preserve">. A guide to first time researchers. </w:t>
      </w:r>
      <w:r w:rsidR="00336F72" w:rsidRPr="00CA639E">
        <w:rPr>
          <w:rFonts w:ascii="Arial" w:hAnsi="Arial" w:cs="Arial"/>
          <w:sz w:val="24"/>
          <w:szCs w:val="24"/>
        </w:rPr>
        <w:t>7</w:t>
      </w:r>
      <w:r w:rsidR="00336F72" w:rsidRPr="00CA639E">
        <w:rPr>
          <w:rFonts w:ascii="Arial" w:hAnsi="Arial" w:cs="Arial"/>
          <w:sz w:val="24"/>
          <w:szCs w:val="24"/>
          <w:vertAlign w:val="superscript"/>
        </w:rPr>
        <w:t>th</w:t>
      </w:r>
      <w:r w:rsidR="00336F72" w:rsidRPr="00CA639E">
        <w:rPr>
          <w:rFonts w:ascii="Arial" w:hAnsi="Arial" w:cs="Arial"/>
          <w:sz w:val="24"/>
          <w:szCs w:val="24"/>
        </w:rPr>
        <w:t xml:space="preserve"> edn.</w:t>
      </w:r>
      <w:r w:rsidR="001948CE" w:rsidRPr="00CA639E">
        <w:rPr>
          <w:rFonts w:ascii="Arial" w:hAnsi="Arial" w:cs="Arial"/>
          <w:sz w:val="24"/>
          <w:szCs w:val="24"/>
        </w:rPr>
        <w:t xml:space="preserve"> London: Open University Press. </w:t>
      </w:r>
    </w:p>
    <w:p w14:paraId="0579CAD8" w14:textId="485BF7E2" w:rsidR="001F370F" w:rsidRPr="00CA639E" w:rsidRDefault="001F370F" w:rsidP="00ED1841">
      <w:pPr>
        <w:spacing w:line="360" w:lineRule="auto"/>
        <w:rPr>
          <w:rFonts w:ascii="Arial" w:hAnsi="Arial" w:cs="Arial"/>
          <w:sz w:val="24"/>
          <w:szCs w:val="24"/>
        </w:rPr>
      </w:pPr>
      <w:r w:rsidRPr="00CA639E">
        <w:rPr>
          <w:rFonts w:ascii="Arial" w:hAnsi="Arial" w:cs="Arial"/>
          <w:sz w:val="24"/>
          <w:szCs w:val="24"/>
        </w:rPr>
        <w:t>B</w:t>
      </w:r>
      <w:r w:rsidR="009C4FB3" w:rsidRPr="00CA639E">
        <w:rPr>
          <w:rFonts w:ascii="Arial" w:hAnsi="Arial" w:cs="Arial"/>
          <w:sz w:val="24"/>
          <w:szCs w:val="24"/>
        </w:rPr>
        <w:t>ERA</w:t>
      </w:r>
      <w:r w:rsidRPr="00CA639E">
        <w:rPr>
          <w:rFonts w:ascii="Arial" w:hAnsi="Arial" w:cs="Arial"/>
          <w:sz w:val="24"/>
          <w:szCs w:val="24"/>
        </w:rPr>
        <w:t>,</w:t>
      </w:r>
      <w:r w:rsidR="00EE1D3D" w:rsidRPr="00CA639E">
        <w:rPr>
          <w:rFonts w:ascii="Arial" w:hAnsi="Arial" w:cs="Arial"/>
          <w:sz w:val="24"/>
          <w:szCs w:val="24"/>
        </w:rPr>
        <w:t xml:space="preserve"> </w:t>
      </w:r>
      <w:r w:rsidR="009C4FB3" w:rsidRPr="00CA639E">
        <w:rPr>
          <w:rFonts w:ascii="Arial" w:hAnsi="Arial" w:cs="Arial"/>
          <w:sz w:val="24"/>
          <w:szCs w:val="24"/>
        </w:rPr>
        <w:t>(</w:t>
      </w:r>
      <w:r w:rsidR="00EE1D3D" w:rsidRPr="00CA639E">
        <w:rPr>
          <w:rFonts w:ascii="Arial" w:hAnsi="Arial" w:cs="Arial"/>
          <w:sz w:val="24"/>
          <w:szCs w:val="24"/>
        </w:rPr>
        <w:t>2018)</w:t>
      </w:r>
      <w:r w:rsidR="009C4FB3" w:rsidRPr="00CA639E">
        <w:rPr>
          <w:rFonts w:ascii="Arial" w:hAnsi="Arial" w:cs="Arial"/>
          <w:sz w:val="24"/>
          <w:szCs w:val="24"/>
        </w:rPr>
        <w:t xml:space="preserve"> </w:t>
      </w:r>
      <w:r w:rsidR="009C4FB3" w:rsidRPr="00CA639E">
        <w:rPr>
          <w:rFonts w:ascii="Arial" w:hAnsi="Arial" w:cs="Arial"/>
          <w:i/>
          <w:iCs/>
          <w:sz w:val="24"/>
          <w:szCs w:val="24"/>
        </w:rPr>
        <w:t>Ethical guidelines for education research.</w:t>
      </w:r>
      <w:r w:rsidR="009C4FB3" w:rsidRPr="00CA639E">
        <w:rPr>
          <w:rFonts w:ascii="Arial" w:hAnsi="Arial" w:cs="Arial"/>
          <w:sz w:val="24"/>
          <w:szCs w:val="24"/>
        </w:rPr>
        <w:t xml:space="preserve"> 4</w:t>
      </w:r>
      <w:r w:rsidR="009C4FB3" w:rsidRPr="00CA639E">
        <w:rPr>
          <w:rFonts w:ascii="Arial" w:hAnsi="Arial" w:cs="Arial"/>
          <w:sz w:val="24"/>
          <w:szCs w:val="24"/>
          <w:vertAlign w:val="superscript"/>
        </w:rPr>
        <w:t>th</w:t>
      </w:r>
      <w:r w:rsidR="009C4FB3" w:rsidRPr="00CA639E">
        <w:rPr>
          <w:rFonts w:ascii="Arial" w:hAnsi="Arial" w:cs="Arial"/>
          <w:sz w:val="24"/>
          <w:szCs w:val="24"/>
        </w:rPr>
        <w:t xml:space="preserve"> edn. </w:t>
      </w:r>
      <w:r w:rsidR="00C40B51" w:rsidRPr="00CA639E">
        <w:rPr>
          <w:rFonts w:ascii="Arial" w:hAnsi="Arial" w:cs="Arial"/>
          <w:sz w:val="24"/>
          <w:szCs w:val="24"/>
        </w:rPr>
        <w:t xml:space="preserve">Available at: </w:t>
      </w:r>
      <w:hyperlink r:id="rId6" w:history="1">
        <w:r w:rsidR="00C40B51" w:rsidRPr="00CA639E">
          <w:rPr>
            <w:rStyle w:val="Hyperlink"/>
            <w:rFonts w:ascii="Arial" w:hAnsi="Arial" w:cs="Arial"/>
            <w:sz w:val="24"/>
            <w:szCs w:val="24"/>
          </w:rPr>
          <w:t>https://www.bera.ac.uk</w:t>
        </w:r>
      </w:hyperlink>
      <w:r w:rsidR="00C40B51" w:rsidRPr="00CA639E">
        <w:rPr>
          <w:rFonts w:ascii="Arial" w:hAnsi="Arial" w:cs="Arial"/>
          <w:sz w:val="24"/>
          <w:szCs w:val="24"/>
        </w:rPr>
        <w:t xml:space="preserve"> (Accessed : 13 May 2023).</w:t>
      </w:r>
    </w:p>
    <w:p w14:paraId="339382FE" w14:textId="56010AEA" w:rsidR="00330464" w:rsidRPr="00CA639E" w:rsidRDefault="00330464" w:rsidP="00ED1841">
      <w:pPr>
        <w:spacing w:line="360" w:lineRule="auto"/>
        <w:rPr>
          <w:rFonts w:ascii="Arial" w:hAnsi="Arial" w:cs="Arial"/>
          <w:sz w:val="24"/>
          <w:szCs w:val="24"/>
        </w:rPr>
      </w:pPr>
      <w:r w:rsidRPr="00CA639E">
        <w:rPr>
          <w:rFonts w:ascii="Arial" w:hAnsi="Arial" w:cs="Arial"/>
          <w:sz w:val="24"/>
          <w:szCs w:val="24"/>
        </w:rPr>
        <w:t xml:space="preserve">Bilton, H (2010) </w:t>
      </w:r>
      <w:r w:rsidRPr="00CA639E">
        <w:rPr>
          <w:rFonts w:ascii="Arial" w:hAnsi="Arial" w:cs="Arial"/>
          <w:i/>
          <w:iCs/>
          <w:sz w:val="24"/>
          <w:szCs w:val="24"/>
        </w:rPr>
        <w:t xml:space="preserve">Outdoor learning in the early years. Management and innovation. </w:t>
      </w:r>
      <w:r w:rsidRPr="00CA639E">
        <w:rPr>
          <w:rFonts w:ascii="Arial" w:hAnsi="Arial" w:cs="Arial"/>
          <w:sz w:val="24"/>
          <w:szCs w:val="24"/>
        </w:rPr>
        <w:t>3</w:t>
      </w:r>
      <w:r w:rsidRPr="00CA639E">
        <w:rPr>
          <w:rFonts w:ascii="Arial" w:hAnsi="Arial" w:cs="Arial"/>
          <w:sz w:val="24"/>
          <w:szCs w:val="24"/>
          <w:vertAlign w:val="superscript"/>
        </w:rPr>
        <w:t>rd</w:t>
      </w:r>
      <w:r w:rsidRPr="00CA639E">
        <w:rPr>
          <w:rFonts w:ascii="Arial" w:hAnsi="Arial" w:cs="Arial"/>
          <w:sz w:val="24"/>
          <w:szCs w:val="24"/>
        </w:rPr>
        <w:t xml:space="preserve"> edn.</w:t>
      </w:r>
      <w:r w:rsidR="003E36FB" w:rsidRPr="00CA639E">
        <w:rPr>
          <w:rFonts w:ascii="Arial" w:hAnsi="Arial" w:cs="Arial"/>
          <w:sz w:val="24"/>
          <w:szCs w:val="24"/>
        </w:rPr>
        <w:t xml:space="preserve"> Oxon:</w:t>
      </w:r>
      <w:r w:rsidR="00493592">
        <w:rPr>
          <w:rFonts w:ascii="Arial" w:hAnsi="Arial" w:cs="Arial"/>
          <w:sz w:val="24"/>
          <w:szCs w:val="24"/>
        </w:rPr>
        <w:t xml:space="preserve"> </w:t>
      </w:r>
      <w:r w:rsidR="003E36FB" w:rsidRPr="00CA639E">
        <w:rPr>
          <w:rFonts w:ascii="Arial" w:hAnsi="Arial" w:cs="Arial"/>
          <w:sz w:val="24"/>
          <w:szCs w:val="24"/>
        </w:rPr>
        <w:t xml:space="preserve">Routledge. </w:t>
      </w:r>
    </w:p>
    <w:p w14:paraId="15410C1A" w14:textId="1FBCD450" w:rsidR="00B6162F" w:rsidRPr="00CA639E" w:rsidRDefault="00B6162F" w:rsidP="00ED1841">
      <w:pPr>
        <w:spacing w:line="360" w:lineRule="auto"/>
        <w:rPr>
          <w:rFonts w:ascii="Arial" w:hAnsi="Arial" w:cs="Arial"/>
          <w:sz w:val="24"/>
          <w:szCs w:val="24"/>
        </w:rPr>
      </w:pPr>
      <w:r w:rsidRPr="00CA639E">
        <w:rPr>
          <w:rFonts w:ascii="Arial" w:hAnsi="Arial" w:cs="Arial"/>
          <w:sz w:val="24"/>
          <w:szCs w:val="24"/>
        </w:rPr>
        <w:t>Bilton</w:t>
      </w:r>
      <w:r w:rsidR="000E07C3" w:rsidRPr="00CA639E">
        <w:rPr>
          <w:rFonts w:ascii="Arial" w:hAnsi="Arial" w:cs="Arial"/>
          <w:sz w:val="24"/>
          <w:szCs w:val="24"/>
        </w:rPr>
        <w:t>, H.</w:t>
      </w:r>
      <w:r w:rsidRPr="00CA639E">
        <w:rPr>
          <w:rFonts w:ascii="Arial" w:hAnsi="Arial" w:cs="Arial"/>
          <w:sz w:val="24"/>
          <w:szCs w:val="24"/>
        </w:rPr>
        <w:t xml:space="preserve"> (2020) </w:t>
      </w:r>
      <w:r w:rsidR="0014149B" w:rsidRPr="00CA639E">
        <w:rPr>
          <w:rFonts w:ascii="Arial" w:hAnsi="Arial" w:cs="Arial"/>
          <w:sz w:val="24"/>
          <w:szCs w:val="24"/>
        </w:rPr>
        <w:t>‘</w:t>
      </w:r>
      <w:r w:rsidRPr="00CA639E">
        <w:rPr>
          <w:rFonts w:ascii="Arial" w:hAnsi="Arial" w:cs="Arial"/>
          <w:sz w:val="24"/>
          <w:szCs w:val="24"/>
        </w:rPr>
        <w:t>Values stop play?</w:t>
      </w:r>
      <w:r w:rsidR="00634D53" w:rsidRPr="00CA639E">
        <w:rPr>
          <w:rFonts w:ascii="Arial" w:hAnsi="Arial" w:cs="Arial"/>
          <w:sz w:val="24"/>
          <w:szCs w:val="24"/>
        </w:rPr>
        <w:t xml:space="preserve"> t</w:t>
      </w:r>
      <w:r w:rsidRPr="00CA639E">
        <w:rPr>
          <w:rFonts w:ascii="Arial" w:hAnsi="Arial" w:cs="Arial"/>
          <w:sz w:val="24"/>
          <w:szCs w:val="24"/>
        </w:rPr>
        <w:t>eachers’ attitudes to the early years outdoor environment, Early Child Development and Care</w:t>
      </w:r>
      <w:r w:rsidR="0014149B" w:rsidRPr="00CA639E">
        <w:rPr>
          <w:rFonts w:ascii="Arial" w:hAnsi="Arial" w:cs="Arial"/>
          <w:sz w:val="24"/>
          <w:szCs w:val="24"/>
        </w:rPr>
        <w:t>’</w:t>
      </w:r>
      <w:r w:rsidRPr="00CA639E">
        <w:rPr>
          <w:rFonts w:ascii="Arial" w:hAnsi="Arial" w:cs="Arial"/>
          <w:sz w:val="24"/>
          <w:szCs w:val="24"/>
        </w:rPr>
        <w:t xml:space="preserve">, </w:t>
      </w:r>
      <w:r w:rsidR="0014149B" w:rsidRPr="00CA639E">
        <w:rPr>
          <w:rFonts w:ascii="Arial" w:hAnsi="Arial" w:cs="Arial"/>
          <w:i/>
          <w:iCs/>
          <w:sz w:val="24"/>
          <w:szCs w:val="24"/>
        </w:rPr>
        <w:t>Early child development and care</w:t>
      </w:r>
      <w:r w:rsidR="003A0D00" w:rsidRPr="00CA639E">
        <w:rPr>
          <w:rFonts w:ascii="Arial" w:hAnsi="Arial" w:cs="Arial"/>
          <w:sz w:val="24"/>
          <w:szCs w:val="24"/>
        </w:rPr>
        <w:t xml:space="preserve">, </w:t>
      </w:r>
      <w:r w:rsidRPr="00CA639E">
        <w:rPr>
          <w:rFonts w:ascii="Arial" w:hAnsi="Arial" w:cs="Arial"/>
          <w:sz w:val="24"/>
          <w:szCs w:val="24"/>
        </w:rPr>
        <w:t>190</w:t>
      </w:r>
      <w:r w:rsidR="003F1CAD" w:rsidRPr="00CA639E">
        <w:rPr>
          <w:rFonts w:ascii="Arial" w:hAnsi="Arial" w:cs="Arial"/>
          <w:sz w:val="24"/>
          <w:szCs w:val="24"/>
        </w:rPr>
        <w:t>(</w:t>
      </w:r>
      <w:r w:rsidRPr="00CA639E">
        <w:rPr>
          <w:rFonts w:ascii="Arial" w:hAnsi="Arial" w:cs="Arial"/>
          <w:sz w:val="24"/>
          <w:szCs w:val="24"/>
        </w:rPr>
        <w:t>1</w:t>
      </w:r>
      <w:r w:rsidR="003F1CAD" w:rsidRPr="00CA639E">
        <w:rPr>
          <w:rFonts w:ascii="Arial" w:hAnsi="Arial" w:cs="Arial"/>
          <w:sz w:val="24"/>
          <w:szCs w:val="24"/>
        </w:rPr>
        <w:t>)</w:t>
      </w:r>
      <w:r w:rsidRPr="00CA639E">
        <w:rPr>
          <w:rFonts w:ascii="Arial" w:hAnsi="Arial" w:cs="Arial"/>
          <w:sz w:val="24"/>
          <w:szCs w:val="24"/>
        </w:rPr>
        <w:t xml:space="preserve">, </w:t>
      </w:r>
      <w:r w:rsidR="003F1CAD" w:rsidRPr="00CA639E">
        <w:rPr>
          <w:rFonts w:ascii="Arial" w:hAnsi="Arial" w:cs="Arial"/>
          <w:sz w:val="24"/>
          <w:szCs w:val="24"/>
        </w:rPr>
        <w:t xml:space="preserve">pp. </w:t>
      </w:r>
      <w:r w:rsidRPr="00CA639E">
        <w:rPr>
          <w:rFonts w:ascii="Arial" w:hAnsi="Arial" w:cs="Arial"/>
          <w:sz w:val="24"/>
          <w:szCs w:val="24"/>
        </w:rPr>
        <w:t>12-20</w:t>
      </w:r>
      <w:r w:rsidR="00750B35" w:rsidRPr="00CA639E">
        <w:rPr>
          <w:rFonts w:ascii="Arial" w:hAnsi="Arial" w:cs="Arial"/>
          <w:sz w:val="24"/>
          <w:szCs w:val="24"/>
        </w:rPr>
        <w:t xml:space="preserve">. </w:t>
      </w:r>
      <w:r w:rsidRPr="00CA639E">
        <w:rPr>
          <w:rFonts w:ascii="Arial" w:hAnsi="Arial" w:cs="Arial"/>
          <w:sz w:val="24"/>
          <w:szCs w:val="24"/>
        </w:rPr>
        <w:t xml:space="preserve">DOI: 10.1080/03004430.2019.1653548 </w:t>
      </w:r>
    </w:p>
    <w:p w14:paraId="685BC70F" w14:textId="7E7D1247" w:rsidR="009511EE" w:rsidRPr="00CA639E" w:rsidRDefault="009511EE" w:rsidP="00ED1841">
      <w:pPr>
        <w:spacing w:line="360" w:lineRule="auto"/>
        <w:rPr>
          <w:rFonts w:ascii="Arial" w:hAnsi="Arial" w:cs="Arial"/>
          <w:sz w:val="24"/>
          <w:szCs w:val="24"/>
        </w:rPr>
      </w:pPr>
      <w:r w:rsidRPr="00CA639E">
        <w:rPr>
          <w:rFonts w:ascii="Arial" w:hAnsi="Arial" w:cs="Arial"/>
          <w:sz w:val="24"/>
          <w:szCs w:val="24"/>
        </w:rPr>
        <w:t xml:space="preserve">Caulfield, J. (2023) </w:t>
      </w:r>
      <w:r w:rsidR="005E5CBC" w:rsidRPr="00CA639E">
        <w:rPr>
          <w:rFonts w:ascii="Arial" w:hAnsi="Arial" w:cs="Arial"/>
          <w:i/>
          <w:iCs/>
          <w:sz w:val="24"/>
          <w:szCs w:val="24"/>
        </w:rPr>
        <w:t>What is ethno</w:t>
      </w:r>
      <w:r w:rsidR="003D6538" w:rsidRPr="00CA639E">
        <w:rPr>
          <w:rFonts w:ascii="Arial" w:hAnsi="Arial" w:cs="Arial"/>
          <w:i/>
          <w:iCs/>
          <w:sz w:val="24"/>
          <w:szCs w:val="24"/>
        </w:rPr>
        <w:t>graphy</w:t>
      </w:r>
      <w:r w:rsidR="005E5CBC" w:rsidRPr="00CA639E">
        <w:rPr>
          <w:rFonts w:ascii="Arial" w:hAnsi="Arial" w:cs="Arial"/>
          <w:i/>
          <w:iCs/>
          <w:sz w:val="24"/>
          <w:szCs w:val="24"/>
        </w:rPr>
        <w:t>? Meaning, guide</w:t>
      </w:r>
      <w:r w:rsidR="003F18B9" w:rsidRPr="00CA639E">
        <w:rPr>
          <w:rFonts w:ascii="Arial" w:hAnsi="Arial" w:cs="Arial"/>
          <w:i/>
          <w:iCs/>
          <w:sz w:val="24"/>
          <w:szCs w:val="24"/>
        </w:rPr>
        <w:t>,</w:t>
      </w:r>
      <w:r w:rsidR="005E5CBC" w:rsidRPr="00CA639E">
        <w:rPr>
          <w:rFonts w:ascii="Arial" w:hAnsi="Arial" w:cs="Arial"/>
          <w:i/>
          <w:iCs/>
          <w:sz w:val="24"/>
          <w:szCs w:val="24"/>
        </w:rPr>
        <w:t xml:space="preserve"> and examples.</w:t>
      </w:r>
      <w:r w:rsidR="005E5CBC" w:rsidRPr="00CA639E">
        <w:rPr>
          <w:rFonts w:ascii="Arial" w:hAnsi="Arial" w:cs="Arial"/>
          <w:sz w:val="24"/>
          <w:szCs w:val="24"/>
        </w:rPr>
        <w:t xml:space="preserve"> Available at: </w:t>
      </w:r>
      <w:hyperlink r:id="rId7" w:history="1">
        <w:r w:rsidR="003F18B9" w:rsidRPr="00CA639E">
          <w:rPr>
            <w:rStyle w:val="Hyperlink"/>
            <w:rFonts w:ascii="Arial" w:hAnsi="Arial" w:cs="Arial"/>
            <w:sz w:val="24"/>
            <w:szCs w:val="24"/>
          </w:rPr>
          <w:t>https://www.scribbr.co.uk/research-methods/ethnography-explained/</w:t>
        </w:r>
      </w:hyperlink>
      <w:r w:rsidR="003F18B9" w:rsidRPr="00CA639E">
        <w:rPr>
          <w:rFonts w:ascii="Arial" w:hAnsi="Arial" w:cs="Arial"/>
          <w:sz w:val="24"/>
          <w:szCs w:val="24"/>
        </w:rPr>
        <w:t xml:space="preserve"> (Accessed</w:t>
      </w:r>
      <w:r w:rsidR="00F71CF4" w:rsidRPr="00CA639E">
        <w:rPr>
          <w:rFonts w:ascii="Arial" w:hAnsi="Arial" w:cs="Arial"/>
          <w:sz w:val="24"/>
          <w:szCs w:val="24"/>
        </w:rPr>
        <w:t>:</w:t>
      </w:r>
      <w:r w:rsidR="003F18B9" w:rsidRPr="00CA639E">
        <w:rPr>
          <w:rFonts w:ascii="Arial" w:hAnsi="Arial" w:cs="Arial"/>
          <w:sz w:val="24"/>
          <w:szCs w:val="24"/>
        </w:rPr>
        <w:t xml:space="preserve"> 7 May 2023).</w:t>
      </w:r>
    </w:p>
    <w:p w14:paraId="45E5BDD9" w14:textId="65B7FAC1" w:rsidR="002649E2" w:rsidRPr="00CA639E" w:rsidRDefault="002649E2" w:rsidP="00ED1841">
      <w:pPr>
        <w:spacing w:line="360" w:lineRule="auto"/>
        <w:rPr>
          <w:rFonts w:ascii="Arial" w:hAnsi="Arial" w:cs="Arial"/>
          <w:sz w:val="24"/>
          <w:szCs w:val="24"/>
        </w:rPr>
      </w:pPr>
      <w:r w:rsidRPr="00CA639E">
        <w:rPr>
          <w:rFonts w:ascii="Arial" w:hAnsi="Arial" w:cs="Arial"/>
          <w:sz w:val="24"/>
          <w:szCs w:val="24"/>
        </w:rPr>
        <w:t>Cohen, L.</w:t>
      </w:r>
      <w:r w:rsidR="00056FF9" w:rsidRPr="00CA639E">
        <w:rPr>
          <w:rFonts w:ascii="Arial" w:hAnsi="Arial" w:cs="Arial"/>
          <w:sz w:val="24"/>
          <w:szCs w:val="24"/>
        </w:rPr>
        <w:t xml:space="preserve">, Manion, L. and Morrison, K. (2011) </w:t>
      </w:r>
      <w:r w:rsidR="00056FF9" w:rsidRPr="00CA639E">
        <w:rPr>
          <w:rFonts w:ascii="Arial" w:hAnsi="Arial" w:cs="Arial"/>
          <w:i/>
          <w:iCs/>
          <w:sz w:val="24"/>
          <w:szCs w:val="24"/>
        </w:rPr>
        <w:t>Research methods on education.</w:t>
      </w:r>
      <w:r w:rsidR="00056FF9" w:rsidRPr="00CA639E">
        <w:rPr>
          <w:rFonts w:ascii="Arial" w:hAnsi="Arial" w:cs="Arial"/>
          <w:sz w:val="24"/>
          <w:szCs w:val="24"/>
        </w:rPr>
        <w:t xml:space="preserve"> 7</w:t>
      </w:r>
      <w:r w:rsidR="00056FF9" w:rsidRPr="00CA639E">
        <w:rPr>
          <w:rFonts w:ascii="Arial" w:hAnsi="Arial" w:cs="Arial"/>
          <w:sz w:val="24"/>
          <w:szCs w:val="24"/>
          <w:vertAlign w:val="superscript"/>
        </w:rPr>
        <w:t>th</w:t>
      </w:r>
      <w:r w:rsidR="00056FF9" w:rsidRPr="00CA639E">
        <w:rPr>
          <w:rFonts w:ascii="Arial" w:hAnsi="Arial" w:cs="Arial"/>
          <w:sz w:val="24"/>
          <w:szCs w:val="24"/>
        </w:rPr>
        <w:t xml:space="preserve"> edn. Oxon: Routledge.</w:t>
      </w:r>
    </w:p>
    <w:p w14:paraId="62BFFCAC" w14:textId="1BD986AD" w:rsidR="00376AF2" w:rsidRPr="00CA639E" w:rsidRDefault="00376AF2" w:rsidP="00ED1841">
      <w:pPr>
        <w:spacing w:line="360" w:lineRule="auto"/>
        <w:rPr>
          <w:rFonts w:ascii="Arial" w:hAnsi="Arial" w:cs="Arial"/>
          <w:sz w:val="24"/>
          <w:szCs w:val="24"/>
        </w:rPr>
      </w:pPr>
      <w:r w:rsidRPr="00CA639E">
        <w:rPr>
          <w:rFonts w:ascii="Arial" w:hAnsi="Arial" w:cs="Arial"/>
          <w:sz w:val="24"/>
          <w:szCs w:val="24"/>
        </w:rPr>
        <w:t>Davies</w:t>
      </w:r>
      <w:r w:rsidR="00750B35" w:rsidRPr="00CA639E">
        <w:rPr>
          <w:rFonts w:ascii="Arial" w:hAnsi="Arial" w:cs="Arial"/>
          <w:sz w:val="24"/>
          <w:szCs w:val="24"/>
        </w:rPr>
        <w:t>, R.</w:t>
      </w:r>
      <w:r w:rsidRPr="00CA639E">
        <w:rPr>
          <w:rFonts w:ascii="Arial" w:hAnsi="Arial" w:cs="Arial"/>
          <w:sz w:val="24"/>
          <w:szCs w:val="24"/>
        </w:rPr>
        <w:t xml:space="preserve"> and Hamilton</w:t>
      </w:r>
      <w:r w:rsidR="00750B35" w:rsidRPr="00CA639E">
        <w:rPr>
          <w:rFonts w:ascii="Arial" w:hAnsi="Arial" w:cs="Arial"/>
          <w:sz w:val="24"/>
          <w:szCs w:val="24"/>
        </w:rPr>
        <w:t>, P.</w:t>
      </w:r>
      <w:r w:rsidRPr="00CA639E">
        <w:rPr>
          <w:rFonts w:ascii="Arial" w:hAnsi="Arial" w:cs="Arial"/>
          <w:sz w:val="24"/>
          <w:szCs w:val="24"/>
        </w:rPr>
        <w:t xml:space="preserve"> (2018)</w:t>
      </w:r>
      <w:r w:rsidR="003A0D00" w:rsidRPr="00CA639E">
        <w:rPr>
          <w:rFonts w:ascii="Arial" w:hAnsi="Arial" w:cs="Arial"/>
          <w:sz w:val="24"/>
          <w:szCs w:val="24"/>
        </w:rPr>
        <w:t xml:space="preserve"> ‘</w:t>
      </w:r>
      <w:r w:rsidRPr="00CA639E">
        <w:rPr>
          <w:rFonts w:ascii="Arial" w:hAnsi="Arial" w:cs="Arial"/>
          <w:sz w:val="24"/>
          <w:szCs w:val="24"/>
        </w:rPr>
        <w:t xml:space="preserve">Assessing learning in the early years’ outdoor </w:t>
      </w:r>
      <w:r w:rsidR="007864C7" w:rsidRPr="00CA639E">
        <w:rPr>
          <w:rFonts w:ascii="Arial" w:hAnsi="Arial" w:cs="Arial"/>
          <w:sz w:val="24"/>
          <w:szCs w:val="24"/>
        </w:rPr>
        <w:t>classroom:</w:t>
      </w:r>
      <w:r w:rsidRPr="00CA639E">
        <w:rPr>
          <w:rFonts w:ascii="Arial" w:hAnsi="Arial" w:cs="Arial"/>
          <w:sz w:val="24"/>
          <w:szCs w:val="24"/>
        </w:rPr>
        <w:t xml:space="preserve"> examining challenges in practice</w:t>
      </w:r>
      <w:r w:rsidR="003A0D00" w:rsidRPr="00CA639E">
        <w:rPr>
          <w:rFonts w:ascii="Arial" w:hAnsi="Arial" w:cs="Arial"/>
          <w:sz w:val="24"/>
          <w:szCs w:val="24"/>
        </w:rPr>
        <w:t>’</w:t>
      </w:r>
      <w:r w:rsidRPr="00CA639E">
        <w:rPr>
          <w:rFonts w:ascii="Arial" w:hAnsi="Arial" w:cs="Arial"/>
          <w:sz w:val="24"/>
          <w:szCs w:val="24"/>
        </w:rPr>
        <w:t>,</w:t>
      </w:r>
      <w:r w:rsidR="003A0D00" w:rsidRPr="00CA639E">
        <w:rPr>
          <w:rFonts w:ascii="Arial" w:hAnsi="Arial" w:cs="Arial"/>
          <w:i/>
          <w:iCs/>
          <w:sz w:val="24"/>
          <w:szCs w:val="24"/>
        </w:rPr>
        <w:t xml:space="preserve"> International journal of primary, </w:t>
      </w:r>
      <w:r w:rsidR="00A31BA7" w:rsidRPr="00CA639E">
        <w:rPr>
          <w:rFonts w:ascii="Arial" w:hAnsi="Arial" w:cs="Arial"/>
          <w:i/>
          <w:iCs/>
          <w:sz w:val="24"/>
          <w:szCs w:val="24"/>
        </w:rPr>
        <w:t>elementary,</w:t>
      </w:r>
      <w:r w:rsidR="003A0D00" w:rsidRPr="00CA639E">
        <w:rPr>
          <w:rFonts w:ascii="Arial" w:hAnsi="Arial" w:cs="Arial"/>
          <w:i/>
          <w:iCs/>
          <w:sz w:val="24"/>
          <w:szCs w:val="24"/>
        </w:rPr>
        <w:t xml:space="preserve"> and early years education,</w:t>
      </w:r>
      <w:r w:rsidRPr="00CA639E">
        <w:rPr>
          <w:rFonts w:ascii="Arial" w:hAnsi="Arial" w:cs="Arial"/>
          <w:sz w:val="24"/>
          <w:szCs w:val="24"/>
        </w:rPr>
        <w:t xml:space="preserve"> 46</w:t>
      </w:r>
      <w:r w:rsidR="007864C7" w:rsidRPr="00CA639E">
        <w:rPr>
          <w:rFonts w:ascii="Arial" w:hAnsi="Arial" w:cs="Arial"/>
          <w:sz w:val="24"/>
          <w:szCs w:val="24"/>
        </w:rPr>
        <w:t xml:space="preserve"> (</w:t>
      </w:r>
      <w:r w:rsidRPr="00CA639E">
        <w:rPr>
          <w:rFonts w:ascii="Arial" w:hAnsi="Arial" w:cs="Arial"/>
          <w:sz w:val="24"/>
          <w:szCs w:val="24"/>
        </w:rPr>
        <w:t>1</w:t>
      </w:r>
      <w:r w:rsidR="007864C7" w:rsidRPr="00CA639E">
        <w:rPr>
          <w:rFonts w:ascii="Arial" w:hAnsi="Arial" w:cs="Arial"/>
          <w:sz w:val="24"/>
          <w:szCs w:val="24"/>
        </w:rPr>
        <w:t>)</w:t>
      </w:r>
      <w:r w:rsidRPr="00CA639E">
        <w:rPr>
          <w:rFonts w:ascii="Arial" w:hAnsi="Arial" w:cs="Arial"/>
          <w:sz w:val="24"/>
          <w:szCs w:val="24"/>
        </w:rPr>
        <w:t xml:space="preserve">, </w:t>
      </w:r>
      <w:r w:rsidR="007864C7" w:rsidRPr="00CA639E">
        <w:rPr>
          <w:rFonts w:ascii="Arial" w:hAnsi="Arial" w:cs="Arial"/>
          <w:sz w:val="24"/>
          <w:szCs w:val="24"/>
        </w:rPr>
        <w:t xml:space="preserve">pp. </w:t>
      </w:r>
      <w:r w:rsidRPr="00CA639E">
        <w:rPr>
          <w:rFonts w:ascii="Arial" w:hAnsi="Arial" w:cs="Arial"/>
          <w:sz w:val="24"/>
          <w:szCs w:val="24"/>
        </w:rPr>
        <w:t>117-129</w:t>
      </w:r>
      <w:r w:rsidR="007864C7" w:rsidRPr="00CA639E">
        <w:rPr>
          <w:rFonts w:ascii="Arial" w:hAnsi="Arial" w:cs="Arial"/>
          <w:sz w:val="24"/>
          <w:szCs w:val="24"/>
        </w:rPr>
        <w:t xml:space="preserve">. </w:t>
      </w:r>
      <w:r w:rsidRPr="00CA639E">
        <w:rPr>
          <w:rFonts w:ascii="Arial" w:hAnsi="Arial" w:cs="Arial"/>
          <w:sz w:val="24"/>
          <w:szCs w:val="24"/>
        </w:rPr>
        <w:t xml:space="preserve">DOI: 10.1080/03004279.2016.1194448  </w:t>
      </w:r>
    </w:p>
    <w:p w14:paraId="1E4204C8" w14:textId="27E7C6F3" w:rsidR="00C4261E" w:rsidRDefault="00C4261E" w:rsidP="00ED1841">
      <w:pPr>
        <w:spacing w:line="360" w:lineRule="auto"/>
        <w:rPr>
          <w:rFonts w:ascii="Arial" w:hAnsi="Arial" w:cs="Arial"/>
          <w:sz w:val="24"/>
          <w:szCs w:val="24"/>
        </w:rPr>
      </w:pPr>
      <w:r w:rsidRPr="00CA639E">
        <w:rPr>
          <w:rFonts w:ascii="Arial" w:hAnsi="Arial" w:cs="Arial"/>
          <w:sz w:val="24"/>
          <w:szCs w:val="24"/>
        </w:rPr>
        <w:t xml:space="preserve">ERIC - Ethical Research Involving Children (2019) </w:t>
      </w:r>
      <w:r w:rsidR="0094141D" w:rsidRPr="00CA639E">
        <w:rPr>
          <w:rFonts w:ascii="Arial" w:hAnsi="Arial" w:cs="Arial"/>
          <w:i/>
          <w:iCs/>
          <w:sz w:val="24"/>
          <w:szCs w:val="24"/>
        </w:rPr>
        <w:t>Ethical guidance.</w:t>
      </w:r>
      <w:r w:rsidR="0094141D" w:rsidRPr="00CA639E">
        <w:rPr>
          <w:rFonts w:ascii="Arial" w:hAnsi="Arial" w:cs="Arial"/>
          <w:sz w:val="24"/>
          <w:szCs w:val="24"/>
        </w:rPr>
        <w:t xml:space="preserve"> Available at: </w:t>
      </w:r>
      <w:hyperlink r:id="rId8" w:history="1">
        <w:r w:rsidR="00E17A93" w:rsidRPr="00CA639E">
          <w:rPr>
            <w:rStyle w:val="Hyperlink"/>
            <w:rFonts w:ascii="Arial" w:hAnsi="Arial" w:cs="Arial"/>
            <w:sz w:val="24"/>
            <w:szCs w:val="24"/>
          </w:rPr>
          <w:t>https://childethics.com</w:t>
        </w:r>
      </w:hyperlink>
      <w:r w:rsidR="00E17A93" w:rsidRPr="00CA639E">
        <w:rPr>
          <w:rFonts w:ascii="Arial" w:hAnsi="Arial" w:cs="Arial"/>
          <w:sz w:val="24"/>
          <w:szCs w:val="24"/>
        </w:rPr>
        <w:t xml:space="preserve"> (Accessed: 13 May 2023).</w:t>
      </w:r>
    </w:p>
    <w:p w14:paraId="2FF36EFC" w14:textId="44B72F49" w:rsidR="00ED22A8" w:rsidRPr="00B6569E" w:rsidRDefault="00ED22A8" w:rsidP="00ED1841">
      <w:pPr>
        <w:spacing w:line="360" w:lineRule="auto"/>
        <w:rPr>
          <w:rFonts w:ascii="Arial" w:hAnsi="Arial" w:cs="Arial"/>
          <w:sz w:val="24"/>
          <w:szCs w:val="24"/>
        </w:rPr>
      </w:pPr>
      <w:r>
        <w:rPr>
          <w:rFonts w:ascii="Arial" w:hAnsi="Arial" w:cs="Arial"/>
          <w:sz w:val="24"/>
          <w:szCs w:val="24"/>
        </w:rPr>
        <w:lastRenderedPageBreak/>
        <w:t xml:space="preserve">Forgas, J. and </w:t>
      </w:r>
      <w:r w:rsidR="001B4236">
        <w:rPr>
          <w:rFonts w:ascii="Arial" w:hAnsi="Arial" w:cs="Arial"/>
          <w:sz w:val="24"/>
          <w:szCs w:val="24"/>
        </w:rPr>
        <w:t xml:space="preserve">Laham, S. (2017) </w:t>
      </w:r>
      <w:r w:rsidR="001B4236">
        <w:rPr>
          <w:rFonts w:ascii="Arial" w:hAnsi="Arial" w:cs="Arial"/>
          <w:i/>
          <w:iCs/>
          <w:sz w:val="24"/>
          <w:szCs w:val="24"/>
        </w:rPr>
        <w:t xml:space="preserve">Cognitive illusions: </w:t>
      </w:r>
      <w:r w:rsidR="00865929">
        <w:rPr>
          <w:rFonts w:ascii="Arial" w:hAnsi="Arial" w:cs="Arial"/>
          <w:i/>
          <w:iCs/>
          <w:sz w:val="24"/>
          <w:szCs w:val="24"/>
        </w:rPr>
        <w:t>intriguing</w:t>
      </w:r>
      <w:r w:rsidR="00B6569E">
        <w:rPr>
          <w:rFonts w:ascii="Arial" w:hAnsi="Arial" w:cs="Arial"/>
          <w:i/>
          <w:iCs/>
          <w:sz w:val="24"/>
          <w:szCs w:val="24"/>
        </w:rPr>
        <w:t xml:space="preserve"> phenomena in judgement, thinking, and memory. </w:t>
      </w:r>
      <w:r w:rsidR="00B6569E">
        <w:rPr>
          <w:rFonts w:ascii="Arial" w:hAnsi="Arial" w:cs="Arial"/>
          <w:sz w:val="24"/>
          <w:szCs w:val="24"/>
        </w:rPr>
        <w:t>2</w:t>
      </w:r>
      <w:r w:rsidR="00B6569E" w:rsidRPr="00B6569E">
        <w:rPr>
          <w:rFonts w:ascii="Arial" w:hAnsi="Arial" w:cs="Arial"/>
          <w:sz w:val="24"/>
          <w:szCs w:val="24"/>
          <w:vertAlign w:val="superscript"/>
        </w:rPr>
        <w:t>nd</w:t>
      </w:r>
      <w:r w:rsidR="00B6569E">
        <w:rPr>
          <w:rFonts w:ascii="Arial" w:hAnsi="Arial" w:cs="Arial"/>
          <w:sz w:val="24"/>
          <w:szCs w:val="24"/>
        </w:rPr>
        <w:t xml:space="preserve"> edn. </w:t>
      </w:r>
      <w:r w:rsidR="00865929">
        <w:rPr>
          <w:rFonts w:ascii="Arial" w:hAnsi="Arial" w:cs="Arial"/>
          <w:sz w:val="24"/>
          <w:szCs w:val="24"/>
        </w:rPr>
        <w:t>Oxon: Routledge</w:t>
      </w:r>
      <w:r w:rsidR="001A08E4">
        <w:rPr>
          <w:rFonts w:ascii="Arial" w:hAnsi="Arial" w:cs="Arial"/>
          <w:sz w:val="24"/>
          <w:szCs w:val="24"/>
        </w:rPr>
        <w:t>.</w:t>
      </w:r>
    </w:p>
    <w:p w14:paraId="6EDC08C1" w14:textId="6F20906C" w:rsidR="008F405B" w:rsidRPr="00CA639E" w:rsidRDefault="008F405B" w:rsidP="00ED1841">
      <w:pPr>
        <w:spacing w:line="360" w:lineRule="auto"/>
        <w:rPr>
          <w:rFonts w:ascii="Arial" w:hAnsi="Arial" w:cs="Arial"/>
          <w:sz w:val="24"/>
          <w:szCs w:val="24"/>
        </w:rPr>
      </w:pPr>
      <w:r w:rsidRPr="00CA639E">
        <w:rPr>
          <w:rFonts w:ascii="Arial" w:hAnsi="Arial" w:cs="Arial"/>
          <w:sz w:val="24"/>
          <w:szCs w:val="24"/>
        </w:rPr>
        <w:t xml:space="preserve">Government (no date) </w:t>
      </w:r>
      <w:r w:rsidRPr="00CA639E">
        <w:rPr>
          <w:rFonts w:ascii="Arial" w:hAnsi="Arial" w:cs="Arial"/>
          <w:i/>
          <w:iCs/>
          <w:sz w:val="24"/>
          <w:szCs w:val="24"/>
        </w:rPr>
        <w:t xml:space="preserve">Data Protection. </w:t>
      </w:r>
      <w:r w:rsidRPr="00CA639E">
        <w:rPr>
          <w:rFonts w:ascii="Arial" w:hAnsi="Arial" w:cs="Arial"/>
          <w:sz w:val="24"/>
          <w:szCs w:val="24"/>
        </w:rPr>
        <w:t xml:space="preserve">Available at: </w:t>
      </w:r>
      <w:hyperlink r:id="rId9" w:history="1">
        <w:r w:rsidR="009E1606" w:rsidRPr="00CA639E">
          <w:rPr>
            <w:rStyle w:val="Hyperlink"/>
            <w:rFonts w:ascii="Arial" w:hAnsi="Arial" w:cs="Arial"/>
            <w:sz w:val="24"/>
            <w:szCs w:val="24"/>
          </w:rPr>
          <w:t>https://www.gov.uk/data-pretection</w:t>
        </w:r>
      </w:hyperlink>
      <w:r w:rsidR="009E1606" w:rsidRPr="00CA639E">
        <w:rPr>
          <w:rFonts w:ascii="Arial" w:hAnsi="Arial" w:cs="Arial"/>
          <w:sz w:val="24"/>
          <w:szCs w:val="24"/>
        </w:rPr>
        <w:t xml:space="preserve"> (Accessed: 14 May 2023).</w:t>
      </w:r>
    </w:p>
    <w:p w14:paraId="532C4A2B" w14:textId="5874A1B1" w:rsidR="00446B3E" w:rsidRPr="00CA639E" w:rsidRDefault="00446B3E" w:rsidP="00ED1841">
      <w:pPr>
        <w:spacing w:line="360" w:lineRule="auto"/>
        <w:rPr>
          <w:rFonts w:ascii="Arial" w:hAnsi="Arial" w:cs="Arial"/>
          <w:sz w:val="24"/>
          <w:szCs w:val="24"/>
        </w:rPr>
      </w:pPr>
      <w:r w:rsidRPr="00CA639E">
        <w:rPr>
          <w:rFonts w:ascii="Arial" w:hAnsi="Arial" w:cs="Arial"/>
          <w:sz w:val="24"/>
          <w:szCs w:val="24"/>
        </w:rPr>
        <w:t xml:space="preserve">Hwb (2022) </w:t>
      </w:r>
      <w:r w:rsidRPr="00CA639E">
        <w:rPr>
          <w:rFonts w:ascii="Arial" w:hAnsi="Arial" w:cs="Arial"/>
          <w:i/>
          <w:iCs/>
          <w:sz w:val="24"/>
          <w:szCs w:val="24"/>
        </w:rPr>
        <w:t xml:space="preserve">A curriculum for funded non-maintained nursery setting. </w:t>
      </w:r>
      <w:r w:rsidRPr="00CA639E">
        <w:rPr>
          <w:rFonts w:ascii="Arial" w:hAnsi="Arial" w:cs="Arial"/>
          <w:sz w:val="24"/>
          <w:szCs w:val="24"/>
        </w:rPr>
        <w:t>Available at: -</w:t>
      </w:r>
      <w:hyperlink r:id="rId10" w:history="1">
        <w:r w:rsidRPr="00CA639E">
          <w:rPr>
            <w:rStyle w:val="Hyperlink"/>
            <w:rFonts w:ascii="Arial" w:hAnsi="Arial" w:cs="Arial"/>
            <w:sz w:val="24"/>
            <w:szCs w:val="24"/>
          </w:rPr>
          <w:t>https://hwb.gov.wales/curriculum-for-wales/curriculum-for-funded-non-maintained-nursery-settings/</w:t>
        </w:r>
      </w:hyperlink>
      <w:r w:rsidRPr="00CA639E">
        <w:rPr>
          <w:rFonts w:ascii="Arial" w:hAnsi="Arial" w:cs="Arial"/>
          <w:sz w:val="24"/>
          <w:szCs w:val="24"/>
        </w:rPr>
        <w:t xml:space="preserve">  (Accessed</w:t>
      </w:r>
      <w:r w:rsidR="00CE01EF" w:rsidRPr="00CA639E">
        <w:rPr>
          <w:rFonts w:ascii="Arial" w:hAnsi="Arial" w:cs="Arial"/>
          <w:sz w:val="24"/>
          <w:szCs w:val="24"/>
        </w:rPr>
        <w:t xml:space="preserve">: </w:t>
      </w:r>
      <w:r w:rsidRPr="00CA639E">
        <w:rPr>
          <w:rFonts w:ascii="Arial" w:hAnsi="Arial" w:cs="Arial"/>
          <w:sz w:val="24"/>
          <w:szCs w:val="24"/>
        </w:rPr>
        <w:t xml:space="preserve">30 April 2023). </w:t>
      </w:r>
    </w:p>
    <w:p w14:paraId="1DF0C6EC" w14:textId="19B14FD8" w:rsidR="00CC5A26" w:rsidRPr="00CA639E" w:rsidRDefault="00CC5A26" w:rsidP="00ED1841">
      <w:pPr>
        <w:spacing w:line="360" w:lineRule="auto"/>
        <w:rPr>
          <w:rFonts w:ascii="Arial" w:hAnsi="Arial" w:cs="Arial"/>
          <w:sz w:val="24"/>
          <w:szCs w:val="24"/>
        </w:rPr>
      </w:pPr>
      <w:r w:rsidRPr="00CA639E">
        <w:rPr>
          <w:rFonts w:ascii="Arial" w:hAnsi="Arial" w:cs="Arial"/>
          <w:sz w:val="24"/>
          <w:szCs w:val="24"/>
        </w:rPr>
        <w:t>Kalburan,</w:t>
      </w:r>
      <w:r w:rsidR="00611096" w:rsidRPr="00CA639E">
        <w:rPr>
          <w:rFonts w:ascii="Arial" w:hAnsi="Arial" w:cs="Arial"/>
          <w:sz w:val="24"/>
          <w:szCs w:val="24"/>
        </w:rPr>
        <w:t xml:space="preserve"> NC. (2022) ‘Experiences of teachers after training on outdoor education in early childhood’, </w:t>
      </w:r>
      <w:r w:rsidR="00611096" w:rsidRPr="00CA639E">
        <w:rPr>
          <w:rFonts w:ascii="Arial" w:hAnsi="Arial" w:cs="Arial"/>
          <w:i/>
          <w:iCs/>
          <w:sz w:val="24"/>
          <w:szCs w:val="24"/>
        </w:rPr>
        <w:t>Journal of adventures education and outdoor learning</w:t>
      </w:r>
      <w:r w:rsidR="008520ED" w:rsidRPr="00CA639E">
        <w:rPr>
          <w:rFonts w:ascii="Arial" w:hAnsi="Arial" w:cs="Arial"/>
          <w:i/>
          <w:iCs/>
          <w:sz w:val="24"/>
          <w:szCs w:val="24"/>
        </w:rPr>
        <w:t xml:space="preserve">, </w:t>
      </w:r>
      <w:r w:rsidR="00AD596C" w:rsidRPr="00CA639E">
        <w:rPr>
          <w:rFonts w:ascii="Arial" w:hAnsi="Arial" w:cs="Arial"/>
          <w:sz w:val="24"/>
          <w:szCs w:val="24"/>
        </w:rPr>
        <w:t>Volume(ahead-of-print)</w:t>
      </w:r>
      <w:r w:rsidR="005C2AA7" w:rsidRPr="00CA639E">
        <w:rPr>
          <w:rFonts w:ascii="Arial" w:hAnsi="Arial" w:cs="Arial"/>
          <w:sz w:val="24"/>
          <w:szCs w:val="24"/>
        </w:rPr>
        <w:t xml:space="preserve">, pp. 1-15. </w:t>
      </w:r>
      <w:r w:rsidR="008520ED" w:rsidRPr="00CA639E">
        <w:rPr>
          <w:rFonts w:ascii="Arial" w:hAnsi="Arial" w:cs="Arial"/>
          <w:sz w:val="24"/>
          <w:szCs w:val="24"/>
        </w:rPr>
        <w:t xml:space="preserve">Available at: </w:t>
      </w:r>
      <w:hyperlink r:id="rId11" w:history="1">
        <w:r w:rsidR="00F30849" w:rsidRPr="00CA639E">
          <w:rPr>
            <w:rStyle w:val="Hyperlink"/>
            <w:rFonts w:ascii="Arial" w:hAnsi="Arial" w:cs="Arial"/>
            <w:sz w:val="24"/>
            <w:szCs w:val="24"/>
          </w:rPr>
          <w:t>https://doi.org.ezproxy.uwtsd.ac.uk/10/1080/14729679.2022.2147970</w:t>
        </w:r>
      </w:hyperlink>
      <w:r w:rsidR="00F30849" w:rsidRPr="00CA639E">
        <w:rPr>
          <w:rFonts w:ascii="Arial" w:hAnsi="Arial" w:cs="Arial"/>
          <w:sz w:val="24"/>
          <w:szCs w:val="24"/>
        </w:rPr>
        <w:t xml:space="preserve"> </w:t>
      </w:r>
    </w:p>
    <w:p w14:paraId="3C81F332" w14:textId="77777777" w:rsidR="0002208B" w:rsidRDefault="00AA68E0" w:rsidP="00ED1841">
      <w:pPr>
        <w:spacing w:line="360" w:lineRule="auto"/>
        <w:rPr>
          <w:rFonts w:ascii="Arial" w:hAnsi="Arial" w:cs="Arial"/>
          <w:sz w:val="24"/>
          <w:szCs w:val="24"/>
        </w:rPr>
      </w:pPr>
      <w:r w:rsidRPr="00CA639E">
        <w:rPr>
          <w:rFonts w:ascii="Arial" w:hAnsi="Arial" w:cs="Arial"/>
          <w:sz w:val="24"/>
          <w:szCs w:val="24"/>
        </w:rPr>
        <w:t>Lambert, P</w:t>
      </w:r>
      <w:r w:rsidR="00C474FF" w:rsidRPr="00CA639E">
        <w:rPr>
          <w:rFonts w:ascii="Arial" w:hAnsi="Arial" w:cs="Arial"/>
          <w:sz w:val="24"/>
          <w:szCs w:val="24"/>
        </w:rPr>
        <w:t xml:space="preserve">. (2019) </w:t>
      </w:r>
      <w:r w:rsidR="00C474FF" w:rsidRPr="00CA639E">
        <w:rPr>
          <w:rFonts w:ascii="Arial" w:hAnsi="Arial" w:cs="Arial"/>
          <w:i/>
          <w:iCs/>
          <w:sz w:val="24"/>
          <w:szCs w:val="24"/>
        </w:rPr>
        <w:t>Practical research methods in Education.</w:t>
      </w:r>
      <w:r w:rsidR="005B1FEB" w:rsidRPr="00CA639E">
        <w:rPr>
          <w:rFonts w:ascii="Arial" w:hAnsi="Arial" w:cs="Arial"/>
          <w:sz w:val="24"/>
          <w:szCs w:val="24"/>
        </w:rPr>
        <w:t xml:space="preserve"> </w:t>
      </w:r>
      <w:r w:rsidR="003C68DE" w:rsidRPr="00CA639E">
        <w:rPr>
          <w:rFonts w:ascii="Arial" w:hAnsi="Arial" w:cs="Arial"/>
          <w:sz w:val="24"/>
          <w:szCs w:val="24"/>
        </w:rPr>
        <w:t>Oxon</w:t>
      </w:r>
      <w:r w:rsidR="005B1FEB" w:rsidRPr="00CA639E">
        <w:rPr>
          <w:rFonts w:ascii="Arial" w:hAnsi="Arial" w:cs="Arial"/>
          <w:sz w:val="24"/>
          <w:szCs w:val="24"/>
        </w:rPr>
        <w:t xml:space="preserve">: Routledge. </w:t>
      </w:r>
    </w:p>
    <w:p w14:paraId="5D6F215C" w14:textId="2C726B0F" w:rsidR="00D91879" w:rsidRDefault="00D91879" w:rsidP="00ED1841">
      <w:pPr>
        <w:spacing w:line="360" w:lineRule="auto"/>
        <w:rPr>
          <w:rFonts w:ascii="Arial" w:hAnsi="Arial" w:cs="Arial"/>
          <w:sz w:val="24"/>
          <w:szCs w:val="24"/>
        </w:rPr>
      </w:pPr>
      <w:r w:rsidRPr="00CA639E">
        <w:rPr>
          <w:rFonts w:ascii="Arial" w:hAnsi="Arial" w:cs="Arial"/>
          <w:sz w:val="24"/>
          <w:szCs w:val="24"/>
        </w:rPr>
        <w:t xml:space="preserve">Learning </w:t>
      </w:r>
      <w:r w:rsidR="004F1CEA" w:rsidRPr="00CA639E">
        <w:rPr>
          <w:rFonts w:ascii="Arial" w:hAnsi="Arial" w:cs="Arial"/>
          <w:sz w:val="24"/>
          <w:szCs w:val="24"/>
        </w:rPr>
        <w:t xml:space="preserve">through </w:t>
      </w:r>
      <w:r w:rsidR="00CE01EF" w:rsidRPr="00CA639E">
        <w:rPr>
          <w:rFonts w:ascii="Arial" w:hAnsi="Arial" w:cs="Arial"/>
          <w:sz w:val="24"/>
          <w:szCs w:val="24"/>
        </w:rPr>
        <w:t>Landscapes</w:t>
      </w:r>
      <w:r w:rsidR="004F1CEA" w:rsidRPr="00CA639E">
        <w:rPr>
          <w:rFonts w:ascii="Arial" w:hAnsi="Arial" w:cs="Arial"/>
          <w:sz w:val="24"/>
          <w:szCs w:val="24"/>
        </w:rPr>
        <w:t xml:space="preserve"> (2023) </w:t>
      </w:r>
      <w:r w:rsidR="00805376" w:rsidRPr="00CA639E">
        <w:rPr>
          <w:rFonts w:ascii="Arial" w:hAnsi="Arial" w:cs="Arial"/>
          <w:i/>
          <w:iCs/>
          <w:sz w:val="24"/>
          <w:szCs w:val="24"/>
        </w:rPr>
        <w:t xml:space="preserve">How outdoor learning can help you fulfil the four purposes of the new curriculum for Wales. </w:t>
      </w:r>
      <w:r w:rsidR="00805376" w:rsidRPr="00CA639E">
        <w:rPr>
          <w:rFonts w:ascii="Arial" w:hAnsi="Arial" w:cs="Arial"/>
          <w:sz w:val="24"/>
          <w:szCs w:val="24"/>
        </w:rPr>
        <w:t>Available at:</w:t>
      </w:r>
      <w:r w:rsidR="00E321A2" w:rsidRPr="00CA639E">
        <w:rPr>
          <w:rFonts w:ascii="Arial" w:hAnsi="Arial" w:cs="Arial"/>
          <w:sz w:val="24"/>
          <w:szCs w:val="24"/>
        </w:rPr>
        <w:t xml:space="preserve"> </w:t>
      </w:r>
      <w:hyperlink r:id="rId12" w:history="1">
        <w:r w:rsidR="00E321A2" w:rsidRPr="00CA639E">
          <w:rPr>
            <w:rStyle w:val="Hyperlink"/>
            <w:rFonts w:ascii="Arial" w:hAnsi="Arial" w:cs="Arial"/>
            <w:sz w:val="24"/>
            <w:szCs w:val="24"/>
          </w:rPr>
          <w:t>https://ltl.org.uk/news/how-outdoor-learning-can-help-you-fulfil-the-four-purposes-of-the-new-curriculum-for-wales</w:t>
        </w:r>
      </w:hyperlink>
      <w:r w:rsidR="00E321A2" w:rsidRPr="00CA639E">
        <w:rPr>
          <w:rFonts w:ascii="Arial" w:hAnsi="Arial" w:cs="Arial"/>
          <w:sz w:val="24"/>
          <w:szCs w:val="24"/>
        </w:rPr>
        <w:t xml:space="preserve"> (Accessed</w:t>
      </w:r>
      <w:r w:rsidR="00CE01EF" w:rsidRPr="00CA639E">
        <w:rPr>
          <w:rFonts w:ascii="Arial" w:hAnsi="Arial" w:cs="Arial"/>
          <w:sz w:val="24"/>
          <w:szCs w:val="24"/>
        </w:rPr>
        <w:t xml:space="preserve">: </w:t>
      </w:r>
      <w:r w:rsidR="00CD7A01" w:rsidRPr="00CA639E">
        <w:rPr>
          <w:rFonts w:ascii="Arial" w:hAnsi="Arial" w:cs="Arial"/>
          <w:sz w:val="24"/>
          <w:szCs w:val="24"/>
        </w:rPr>
        <w:t>7 May 2023).</w:t>
      </w:r>
    </w:p>
    <w:p w14:paraId="35B80989" w14:textId="49260AED" w:rsidR="0019090D" w:rsidRPr="0019090D" w:rsidRDefault="0019090D" w:rsidP="00ED1841">
      <w:pPr>
        <w:spacing w:line="360" w:lineRule="auto"/>
        <w:rPr>
          <w:rFonts w:ascii="Arial" w:hAnsi="Arial" w:cs="Arial"/>
          <w:kern w:val="0"/>
          <w:sz w:val="24"/>
          <w:szCs w:val="24"/>
          <w14:ligatures w14:val="none"/>
        </w:rPr>
      </w:pPr>
      <w:r w:rsidRPr="0019090D">
        <w:rPr>
          <w:rFonts w:ascii="Arial" w:hAnsi="Arial" w:cs="Arial"/>
          <w:kern w:val="0"/>
          <w:sz w:val="24"/>
          <w:szCs w:val="24"/>
          <w14:ligatures w14:val="none"/>
        </w:rPr>
        <w:t xml:space="preserve">McInnes, K. et al. (2013) ‘The nature of adult–child interaction in the early years classroom: Implications for children's perceptions of play and subsequent learning behaviour’. </w:t>
      </w:r>
      <w:r w:rsidRPr="0019090D">
        <w:rPr>
          <w:rFonts w:ascii="Arial" w:hAnsi="Arial" w:cs="Arial"/>
          <w:i/>
          <w:iCs/>
          <w:kern w:val="0"/>
          <w:sz w:val="24"/>
          <w:szCs w:val="24"/>
          <w14:ligatures w14:val="none"/>
        </w:rPr>
        <w:t>European Early Childhood Education Research Journal</w:t>
      </w:r>
      <w:r w:rsidRPr="0019090D">
        <w:rPr>
          <w:rFonts w:ascii="Arial" w:hAnsi="Arial" w:cs="Arial"/>
          <w:kern w:val="0"/>
          <w:sz w:val="24"/>
          <w:szCs w:val="24"/>
          <w14:ligatures w14:val="none"/>
        </w:rPr>
        <w:t>, 21:2, 268-282, DOI: 10.1080/1350293X.2013.789194.</w:t>
      </w:r>
    </w:p>
    <w:p w14:paraId="4CD1B8B6" w14:textId="532E530D" w:rsidR="00446B3E" w:rsidRPr="00CA639E" w:rsidRDefault="00446B3E" w:rsidP="00ED1841">
      <w:pPr>
        <w:spacing w:line="360" w:lineRule="auto"/>
        <w:rPr>
          <w:rFonts w:ascii="Arial" w:hAnsi="Arial" w:cs="Arial"/>
          <w:sz w:val="24"/>
          <w:szCs w:val="24"/>
        </w:rPr>
      </w:pPr>
      <w:r w:rsidRPr="00CA639E">
        <w:rPr>
          <w:rFonts w:ascii="Arial" w:hAnsi="Arial" w:cs="Arial"/>
          <w:sz w:val="24"/>
          <w:szCs w:val="24"/>
        </w:rPr>
        <w:t xml:space="preserve">Newby, P. (2014) </w:t>
      </w:r>
      <w:r w:rsidRPr="00CA639E">
        <w:rPr>
          <w:rFonts w:ascii="Arial" w:hAnsi="Arial" w:cs="Arial"/>
          <w:i/>
          <w:iCs/>
          <w:sz w:val="24"/>
          <w:szCs w:val="24"/>
        </w:rPr>
        <w:t>Research methods</w:t>
      </w:r>
      <w:r w:rsidR="00CA3B8D" w:rsidRPr="00CA639E">
        <w:rPr>
          <w:rFonts w:ascii="Arial" w:hAnsi="Arial" w:cs="Arial"/>
          <w:i/>
          <w:iCs/>
          <w:sz w:val="24"/>
          <w:szCs w:val="24"/>
        </w:rPr>
        <w:t xml:space="preserve"> for education.</w:t>
      </w:r>
      <w:r w:rsidR="00CA3B8D" w:rsidRPr="00CA639E">
        <w:rPr>
          <w:rFonts w:ascii="Arial" w:hAnsi="Arial" w:cs="Arial"/>
          <w:sz w:val="24"/>
          <w:szCs w:val="24"/>
        </w:rPr>
        <w:t xml:space="preserve"> 2</w:t>
      </w:r>
      <w:r w:rsidR="00CA3B8D" w:rsidRPr="00CA639E">
        <w:rPr>
          <w:rFonts w:ascii="Arial" w:hAnsi="Arial" w:cs="Arial"/>
          <w:sz w:val="24"/>
          <w:szCs w:val="24"/>
          <w:vertAlign w:val="superscript"/>
        </w:rPr>
        <w:t>nd</w:t>
      </w:r>
      <w:r w:rsidR="00CA3B8D" w:rsidRPr="00CA639E">
        <w:rPr>
          <w:rFonts w:ascii="Arial" w:hAnsi="Arial" w:cs="Arial"/>
          <w:sz w:val="24"/>
          <w:szCs w:val="24"/>
        </w:rPr>
        <w:t xml:space="preserve"> edn. Oxon: Taylor </w:t>
      </w:r>
      <w:r w:rsidR="00B275C3" w:rsidRPr="00CA639E">
        <w:rPr>
          <w:rFonts w:ascii="Arial" w:hAnsi="Arial" w:cs="Arial"/>
          <w:sz w:val="24"/>
          <w:szCs w:val="24"/>
        </w:rPr>
        <w:t xml:space="preserve">&amp; </w:t>
      </w:r>
      <w:r w:rsidR="00CA3B8D" w:rsidRPr="00CA639E">
        <w:rPr>
          <w:rFonts w:ascii="Arial" w:hAnsi="Arial" w:cs="Arial"/>
          <w:sz w:val="24"/>
          <w:szCs w:val="24"/>
        </w:rPr>
        <w:t>Francis</w:t>
      </w:r>
      <w:r w:rsidR="00B275C3" w:rsidRPr="00CA639E">
        <w:rPr>
          <w:rFonts w:ascii="Arial" w:hAnsi="Arial" w:cs="Arial"/>
          <w:sz w:val="24"/>
          <w:szCs w:val="24"/>
        </w:rPr>
        <w:t xml:space="preserve"> Group. </w:t>
      </w:r>
    </w:p>
    <w:p w14:paraId="51403858" w14:textId="73D56F65" w:rsidR="005C0DCB" w:rsidRPr="00CA639E" w:rsidRDefault="005C0DCB" w:rsidP="00ED1841">
      <w:pPr>
        <w:spacing w:line="360" w:lineRule="auto"/>
        <w:rPr>
          <w:rFonts w:ascii="Arial" w:hAnsi="Arial" w:cs="Arial"/>
          <w:sz w:val="24"/>
          <w:szCs w:val="24"/>
        </w:rPr>
      </w:pPr>
      <w:r w:rsidRPr="00CA639E">
        <w:rPr>
          <w:rFonts w:ascii="Arial" w:hAnsi="Arial" w:cs="Arial"/>
          <w:sz w:val="24"/>
          <w:szCs w:val="24"/>
        </w:rPr>
        <w:t>Nolan, A.</w:t>
      </w:r>
      <w:r w:rsidR="004C5B4E" w:rsidRPr="00CA639E">
        <w:rPr>
          <w:rFonts w:ascii="Arial" w:hAnsi="Arial" w:cs="Arial"/>
          <w:sz w:val="24"/>
          <w:szCs w:val="24"/>
        </w:rPr>
        <w:t xml:space="preserve">, Macfarlane, K. and Cartmel, J. (2013) </w:t>
      </w:r>
      <w:r w:rsidR="004C5B4E" w:rsidRPr="00CA639E">
        <w:rPr>
          <w:rFonts w:ascii="Arial" w:hAnsi="Arial" w:cs="Arial"/>
          <w:i/>
          <w:iCs/>
          <w:sz w:val="24"/>
          <w:szCs w:val="24"/>
        </w:rPr>
        <w:t xml:space="preserve">Research in early childhood. </w:t>
      </w:r>
      <w:r w:rsidR="004C5B4E" w:rsidRPr="00CA639E">
        <w:rPr>
          <w:rFonts w:ascii="Arial" w:hAnsi="Arial" w:cs="Arial"/>
          <w:sz w:val="24"/>
          <w:szCs w:val="24"/>
        </w:rPr>
        <w:t xml:space="preserve">London: Sage Publications Ltd. </w:t>
      </w:r>
    </w:p>
    <w:p w14:paraId="614CC220" w14:textId="2E1986C7" w:rsidR="00426FB4" w:rsidRPr="00CA639E" w:rsidRDefault="00426FB4" w:rsidP="00ED1841">
      <w:pPr>
        <w:spacing w:line="360" w:lineRule="auto"/>
        <w:rPr>
          <w:rFonts w:ascii="Arial" w:hAnsi="Arial" w:cs="Arial"/>
          <w:sz w:val="24"/>
          <w:szCs w:val="24"/>
        </w:rPr>
      </w:pPr>
      <w:r w:rsidRPr="00CA639E">
        <w:rPr>
          <w:rFonts w:ascii="Arial" w:hAnsi="Arial" w:cs="Arial"/>
          <w:sz w:val="24"/>
          <w:szCs w:val="24"/>
        </w:rPr>
        <w:t xml:space="preserve">NSPCC (no date) </w:t>
      </w:r>
      <w:r w:rsidRPr="00CA639E">
        <w:rPr>
          <w:rFonts w:ascii="Arial" w:hAnsi="Arial" w:cs="Arial"/>
          <w:i/>
          <w:iCs/>
          <w:sz w:val="24"/>
          <w:szCs w:val="24"/>
        </w:rPr>
        <w:t xml:space="preserve">Research ethics committee: Guidance for applicants. </w:t>
      </w:r>
      <w:r w:rsidRPr="00CA639E">
        <w:rPr>
          <w:rFonts w:ascii="Arial" w:hAnsi="Arial" w:cs="Arial"/>
          <w:sz w:val="24"/>
          <w:szCs w:val="24"/>
        </w:rPr>
        <w:t xml:space="preserve">Available at: </w:t>
      </w:r>
      <w:hyperlink r:id="rId13" w:history="1">
        <w:r w:rsidR="007A0921" w:rsidRPr="00CA639E">
          <w:rPr>
            <w:rStyle w:val="Hyperlink"/>
            <w:rFonts w:ascii="Arial" w:hAnsi="Arial" w:cs="Arial"/>
            <w:sz w:val="24"/>
            <w:szCs w:val="24"/>
          </w:rPr>
          <w:t>https://learning.nspcc.og.uk</w:t>
        </w:r>
      </w:hyperlink>
      <w:r w:rsidR="007A0921" w:rsidRPr="00CA639E">
        <w:rPr>
          <w:rFonts w:ascii="Arial" w:hAnsi="Arial" w:cs="Arial"/>
          <w:sz w:val="24"/>
          <w:szCs w:val="24"/>
        </w:rPr>
        <w:t xml:space="preserve"> (Accessed: 14 May 2023). </w:t>
      </w:r>
    </w:p>
    <w:p w14:paraId="6610C385" w14:textId="5AEF6CC2" w:rsidR="001E551F" w:rsidRPr="00CA639E" w:rsidRDefault="001E551F" w:rsidP="00ED1841">
      <w:pPr>
        <w:spacing w:line="360" w:lineRule="auto"/>
        <w:rPr>
          <w:rFonts w:ascii="Arial" w:hAnsi="Arial" w:cs="Arial"/>
          <w:sz w:val="24"/>
          <w:szCs w:val="24"/>
        </w:rPr>
      </w:pPr>
      <w:r w:rsidRPr="00CA639E">
        <w:rPr>
          <w:rFonts w:ascii="Arial" w:hAnsi="Arial" w:cs="Arial"/>
          <w:sz w:val="24"/>
          <w:szCs w:val="24"/>
        </w:rPr>
        <w:t xml:space="preserve">Oliver, P. (2010) </w:t>
      </w:r>
      <w:r w:rsidRPr="00CA639E">
        <w:rPr>
          <w:rFonts w:ascii="Arial" w:hAnsi="Arial" w:cs="Arial"/>
          <w:i/>
          <w:iCs/>
          <w:sz w:val="24"/>
          <w:szCs w:val="24"/>
        </w:rPr>
        <w:t>The students guide to research ethics.</w:t>
      </w:r>
      <w:r w:rsidR="00EB2193" w:rsidRPr="00CA639E">
        <w:rPr>
          <w:rFonts w:ascii="Arial" w:hAnsi="Arial" w:cs="Arial"/>
          <w:sz w:val="24"/>
          <w:szCs w:val="24"/>
        </w:rPr>
        <w:t xml:space="preserve"> 2</w:t>
      </w:r>
      <w:r w:rsidR="00EB2193" w:rsidRPr="00CA639E">
        <w:rPr>
          <w:rFonts w:ascii="Arial" w:hAnsi="Arial" w:cs="Arial"/>
          <w:sz w:val="24"/>
          <w:szCs w:val="24"/>
          <w:vertAlign w:val="superscript"/>
        </w:rPr>
        <w:t>nd</w:t>
      </w:r>
      <w:r w:rsidR="00EB2193" w:rsidRPr="00CA639E">
        <w:rPr>
          <w:rFonts w:ascii="Arial" w:hAnsi="Arial" w:cs="Arial"/>
          <w:sz w:val="24"/>
          <w:szCs w:val="24"/>
        </w:rPr>
        <w:t xml:space="preserve"> edn. Berkshire: Open University Press. </w:t>
      </w:r>
    </w:p>
    <w:p w14:paraId="654E42E6" w14:textId="3BA26EC8" w:rsidR="007F702B" w:rsidRPr="00CA639E" w:rsidRDefault="007F702B" w:rsidP="00ED1841">
      <w:pPr>
        <w:spacing w:line="360" w:lineRule="auto"/>
        <w:rPr>
          <w:rFonts w:ascii="Arial" w:hAnsi="Arial" w:cs="Arial"/>
          <w:sz w:val="24"/>
          <w:szCs w:val="24"/>
        </w:rPr>
      </w:pPr>
      <w:r w:rsidRPr="00CA639E">
        <w:rPr>
          <w:rFonts w:ascii="Arial" w:hAnsi="Arial" w:cs="Arial"/>
          <w:sz w:val="24"/>
          <w:szCs w:val="24"/>
        </w:rPr>
        <w:lastRenderedPageBreak/>
        <w:t xml:space="preserve">Oswald, D., Sherratt, F. and Smith, S. (2014) ‘Handling the Hawthorne </w:t>
      </w:r>
      <w:r w:rsidR="00CA5D8E" w:rsidRPr="00CA639E">
        <w:rPr>
          <w:rFonts w:ascii="Arial" w:hAnsi="Arial" w:cs="Arial"/>
          <w:sz w:val="24"/>
          <w:szCs w:val="24"/>
        </w:rPr>
        <w:t xml:space="preserve">effect: The challenges surrounding a participant observer’, </w:t>
      </w:r>
      <w:r w:rsidR="00CA5D8E" w:rsidRPr="00CA639E">
        <w:rPr>
          <w:rFonts w:ascii="Arial" w:hAnsi="Arial" w:cs="Arial"/>
          <w:i/>
          <w:iCs/>
          <w:sz w:val="24"/>
          <w:szCs w:val="24"/>
        </w:rPr>
        <w:t>Rev</w:t>
      </w:r>
      <w:r w:rsidR="00B7441F" w:rsidRPr="00CA639E">
        <w:rPr>
          <w:rFonts w:ascii="Arial" w:hAnsi="Arial" w:cs="Arial"/>
          <w:i/>
          <w:iCs/>
          <w:sz w:val="24"/>
          <w:szCs w:val="24"/>
        </w:rPr>
        <w:t>iew o</w:t>
      </w:r>
      <w:r w:rsidR="00BD206B" w:rsidRPr="00CA639E">
        <w:rPr>
          <w:rFonts w:ascii="Arial" w:hAnsi="Arial" w:cs="Arial"/>
          <w:i/>
          <w:iCs/>
          <w:sz w:val="24"/>
          <w:szCs w:val="24"/>
        </w:rPr>
        <w:t>f</w:t>
      </w:r>
      <w:r w:rsidR="00B7441F" w:rsidRPr="00CA639E">
        <w:rPr>
          <w:rFonts w:ascii="Arial" w:hAnsi="Arial" w:cs="Arial"/>
          <w:i/>
          <w:iCs/>
          <w:sz w:val="24"/>
          <w:szCs w:val="24"/>
        </w:rPr>
        <w:t xml:space="preserve"> Social Studies, </w:t>
      </w:r>
      <w:r w:rsidR="00B7441F" w:rsidRPr="00CA639E">
        <w:rPr>
          <w:rFonts w:ascii="Arial" w:hAnsi="Arial" w:cs="Arial"/>
          <w:sz w:val="24"/>
          <w:szCs w:val="24"/>
        </w:rPr>
        <w:t>1(1).</w:t>
      </w:r>
      <w:r w:rsidR="00BD206B" w:rsidRPr="00CA639E">
        <w:rPr>
          <w:rFonts w:ascii="Arial" w:hAnsi="Arial" w:cs="Arial"/>
          <w:sz w:val="24"/>
          <w:szCs w:val="24"/>
        </w:rPr>
        <w:t xml:space="preserve"> </w:t>
      </w:r>
    </w:p>
    <w:p w14:paraId="45539CDB" w14:textId="1EE66209" w:rsidR="00D1271C" w:rsidRPr="00CA639E" w:rsidRDefault="00D1271C" w:rsidP="00ED1841">
      <w:pPr>
        <w:spacing w:line="360" w:lineRule="auto"/>
        <w:rPr>
          <w:rFonts w:ascii="Arial" w:hAnsi="Arial" w:cs="Arial"/>
          <w:sz w:val="24"/>
          <w:szCs w:val="24"/>
        </w:rPr>
      </w:pPr>
      <w:r w:rsidRPr="00CA639E">
        <w:rPr>
          <w:rFonts w:ascii="Arial" w:hAnsi="Arial" w:cs="Arial"/>
          <w:sz w:val="24"/>
          <w:szCs w:val="24"/>
        </w:rPr>
        <w:t>Pound L</w:t>
      </w:r>
      <w:r w:rsidR="00FA5D7D" w:rsidRPr="00CA639E">
        <w:rPr>
          <w:rFonts w:ascii="Arial" w:hAnsi="Arial" w:cs="Arial"/>
          <w:sz w:val="24"/>
          <w:szCs w:val="24"/>
        </w:rPr>
        <w:t>.</w:t>
      </w:r>
      <w:r w:rsidRPr="00CA639E">
        <w:rPr>
          <w:rFonts w:ascii="Arial" w:hAnsi="Arial" w:cs="Arial"/>
          <w:sz w:val="24"/>
          <w:szCs w:val="24"/>
        </w:rPr>
        <w:t xml:space="preserve"> (2006) </w:t>
      </w:r>
      <w:r w:rsidRPr="00CA639E">
        <w:rPr>
          <w:rFonts w:ascii="Arial" w:hAnsi="Arial" w:cs="Arial"/>
          <w:i/>
          <w:iCs/>
          <w:sz w:val="24"/>
          <w:szCs w:val="24"/>
        </w:rPr>
        <w:t>How children learn</w:t>
      </w:r>
      <w:r w:rsidR="0096718A" w:rsidRPr="00CA639E">
        <w:rPr>
          <w:rFonts w:ascii="Arial" w:hAnsi="Arial" w:cs="Arial"/>
          <w:sz w:val="24"/>
          <w:szCs w:val="24"/>
        </w:rPr>
        <w:t>. London: Practical Pre-School Books.</w:t>
      </w:r>
    </w:p>
    <w:p w14:paraId="0E3DB404" w14:textId="7BDB83F8" w:rsidR="00260A4A" w:rsidRPr="00CA639E" w:rsidRDefault="005D24A9" w:rsidP="00ED1841">
      <w:pPr>
        <w:spacing w:line="360" w:lineRule="auto"/>
        <w:rPr>
          <w:rFonts w:ascii="Arial" w:hAnsi="Arial" w:cs="Arial"/>
          <w:sz w:val="24"/>
          <w:szCs w:val="24"/>
        </w:rPr>
      </w:pPr>
      <w:r w:rsidRPr="00CA639E">
        <w:rPr>
          <w:rFonts w:ascii="Arial" w:hAnsi="Arial" w:cs="Arial"/>
          <w:sz w:val="24"/>
          <w:szCs w:val="24"/>
        </w:rPr>
        <w:t>Pound L</w:t>
      </w:r>
      <w:r w:rsidR="00FA5D7D" w:rsidRPr="00CA639E">
        <w:rPr>
          <w:rFonts w:ascii="Arial" w:hAnsi="Arial" w:cs="Arial"/>
          <w:sz w:val="24"/>
          <w:szCs w:val="24"/>
        </w:rPr>
        <w:t>.</w:t>
      </w:r>
      <w:r w:rsidRPr="00CA639E">
        <w:rPr>
          <w:rFonts w:ascii="Arial" w:hAnsi="Arial" w:cs="Arial"/>
          <w:sz w:val="24"/>
          <w:szCs w:val="24"/>
        </w:rPr>
        <w:t xml:space="preserve"> (2009) </w:t>
      </w:r>
      <w:r w:rsidRPr="00CA639E">
        <w:rPr>
          <w:rFonts w:ascii="Arial" w:hAnsi="Arial" w:cs="Arial"/>
          <w:i/>
          <w:iCs/>
          <w:sz w:val="24"/>
          <w:szCs w:val="24"/>
        </w:rPr>
        <w:t>How children learn 3: Contemporary thinking and theorist</w:t>
      </w:r>
      <w:r w:rsidRPr="00CA639E">
        <w:rPr>
          <w:rFonts w:ascii="Arial" w:hAnsi="Arial" w:cs="Arial"/>
          <w:sz w:val="24"/>
          <w:szCs w:val="24"/>
        </w:rPr>
        <w:t xml:space="preserve">. London: </w:t>
      </w:r>
      <w:r w:rsidR="000238CA" w:rsidRPr="00CA639E">
        <w:rPr>
          <w:rFonts w:ascii="Arial" w:hAnsi="Arial" w:cs="Arial"/>
          <w:sz w:val="24"/>
          <w:szCs w:val="24"/>
        </w:rPr>
        <w:t xml:space="preserve">Practical </w:t>
      </w:r>
      <w:r w:rsidRPr="00CA639E">
        <w:rPr>
          <w:rFonts w:ascii="Arial" w:hAnsi="Arial" w:cs="Arial"/>
          <w:sz w:val="24"/>
          <w:szCs w:val="24"/>
        </w:rPr>
        <w:t>Pre-School</w:t>
      </w:r>
      <w:r w:rsidR="000238CA" w:rsidRPr="00CA639E">
        <w:rPr>
          <w:rFonts w:ascii="Arial" w:hAnsi="Arial" w:cs="Arial"/>
          <w:sz w:val="24"/>
          <w:szCs w:val="24"/>
        </w:rPr>
        <w:t xml:space="preserve"> Books.</w:t>
      </w:r>
    </w:p>
    <w:p w14:paraId="07F5FE1F" w14:textId="179CD245" w:rsidR="00DA3F0D" w:rsidRPr="00CA639E" w:rsidRDefault="00DA3F0D" w:rsidP="00ED1841">
      <w:pPr>
        <w:spacing w:line="360" w:lineRule="auto"/>
        <w:rPr>
          <w:rFonts w:ascii="Arial" w:hAnsi="Arial" w:cs="Arial"/>
          <w:sz w:val="24"/>
          <w:szCs w:val="24"/>
        </w:rPr>
      </w:pPr>
      <w:r w:rsidRPr="00CA639E">
        <w:rPr>
          <w:rFonts w:ascii="Arial" w:hAnsi="Arial" w:cs="Arial"/>
          <w:sz w:val="24"/>
          <w:szCs w:val="24"/>
        </w:rPr>
        <w:t>Robert-Holmes, G.</w:t>
      </w:r>
      <w:r w:rsidR="00B030C3" w:rsidRPr="00CA639E">
        <w:rPr>
          <w:rFonts w:ascii="Arial" w:hAnsi="Arial" w:cs="Arial"/>
          <w:sz w:val="24"/>
          <w:szCs w:val="24"/>
        </w:rPr>
        <w:t xml:space="preserve"> (2018) </w:t>
      </w:r>
      <w:r w:rsidR="00B030C3" w:rsidRPr="00CA639E">
        <w:rPr>
          <w:rFonts w:ascii="Arial" w:hAnsi="Arial" w:cs="Arial"/>
          <w:i/>
          <w:iCs/>
          <w:sz w:val="24"/>
          <w:szCs w:val="24"/>
        </w:rPr>
        <w:t>Doing your early years research project a step-by-step</w:t>
      </w:r>
      <w:r w:rsidR="00614E59" w:rsidRPr="00CA639E">
        <w:rPr>
          <w:rFonts w:ascii="Arial" w:hAnsi="Arial" w:cs="Arial"/>
          <w:i/>
          <w:iCs/>
          <w:sz w:val="24"/>
          <w:szCs w:val="24"/>
        </w:rPr>
        <w:t xml:space="preserve"> guide.</w:t>
      </w:r>
      <w:r w:rsidR="00614E59" w:rsidRPr="00CA639E">
        <w:rPr>
          <w:rFonts w:ascii="Arial" w:hAnsi="Arial" w:cs="Arial"/>
          <w:sz w:val="24"/>
          <w:szCs w:val="24"/>
        </w:rPr>
        <w:t xml:space="preserve"> London:  Sage Publications Ltd. </w:t>
      </w:r>
    </w:p>
    <w:p w14:paraId="1580431F" w14:textId="1F1A75C4" w:rsidR="00FD34F5" w:rsidRPr="00CA639E" w:rsidRDefault="00FD34F5" w:rsidP="00ED1841">
      <w:pPr>
        <w:spacing w:line="360" w:lineRule="auto"/>
        <w:rPr>
          <w:rFonts w:ascii="Arial" w:hAnsi="Arial" w:cs="Arial"/>
          <w:sz w:val="24"/>
          <w:szCs w:val="24"/>
        </w:rPr>
      </w:pPr>
      <w:r w:rsidRPr="00CA639E">
        <w:rPr>
          <w:rFonts w:ascii="Arial" w:hAnsi="Arial" w:cs="Arial"/>
          <w:sz w:val="24"/>
          <w:szCs w:val="24"/>
        </w:rPr>
        <w:t>Rozs</w:t>
      </w:r>
      <w:r w:rsidR="00C4236E" w:rsidRPr="00CA639E">
        <w:rPr>
          <w:rFonts w:ascii="Arial" w:hAnsi="Arial" w:cs="Arial"/>
          <w:sz w:val="24"/>
          <w:szCs w:val="24"/>
        </w:rPr>
        <w:t>ahegyi, T. (2019) ‘</w:t>
      </w:r>
      <w:r w:rsidR="00CE190B" w:rsidRPr="00CA639E">
        <w:rPr>
          <w:rFonts w:ascii="Arial" w:hAnsi="Arial" w:cs="Arial"/>
          <w:sz w:val="24"/>
          <w:szCs w:val="24"/>
        </w:rPr>
        <w:t xml:space="preserve">Observations’ in Lambert, M. </w:t>
      </w:r>
      <w:r w:rsidR="00CE190B" w:rsidRPr="00CA639E">
        <w:rPr>
          <w:rFonts w:ascii="Arial" w:hAnsi="Arial" w:cs="Arial"/>
          <w:i/>
          <w:iCs/>
          <w:sz w:val="24"/>
          <w:szCs w:val="24"/>
        </w:rPr>
        <w:t xml:space="preserve">Practical research methods in education. </w:t>
      </w:r>
      <w:r w:rsidR="00CE190B" w:rsidRPr="00CA639E">
        <w:rPr>
          <w:rFonts w:ascii="Arial" w:hAnsi="Arial" w:cs="Arial"/>
          <w:sz w:val="24"/>
          <w:szCs w:val="24"/>
        </w:rPr>
        <w:t xml:space="preserve">Oxon: Routledge.  </w:t>
      </w:r>
    </w:p>
    <w:p w14:paraId="78748EF6" w14:textId="05D1D177" w:rsidR="00D9101C" w:rsidRPr="00CA639E" w:rsidRDefault="00D9101C" w:rsidP="00ED1841">
      <w:pPr>
        <w:spacing w:line="360" w:lineRule="auto"/>
        <w:rPr>
          <w:rFonts w:ascii="Arial" w:hAnsi="Arial" w:cs="Arial"/>
          <w:sz w:val="24"/>
          <w:szCs w:val="24"/>
        </w:rPr>
      </w:pPr>
      <w:r w:rsidRPr="00CA639E">
        <w:rPr>
          <w:rFonts w:ascii="Arial" w:hAnsi="Arial" w:cs="Arial"/>
          <w:sz w:val="24"/>
          <w:szCs w:val="24"/>
        </w:rPr>
        <w:t xml:space="preserve">UKRI-UK Research and Innovation (2023) </w:t>
      </w:r>
      <w:r w:rsidRPr="00CA639E">
        <w:rPr>
          <w:rFonts w:ascii="Arial" w:hAnsi="Arial" w:cs="Arial"/>
          <w:i/>
          <w:iCs/>
          <w:sz w:val="24"/>
          <w:szCs w:val="24"/>
        </w:rPr>
        <w:t xml:space="preserve">Consent. </w:t>
      </w:r>
      <w:r w:rsidR="00B94714" w:rsidRPr="00CA639E">
        <w:rPr>
          <w:rFonts w:ascii="Arial" w:hAnsi="Arial" w:cs="Arial"/>
          <w:sz w:val="24"/>
          <w:szCs w:val="24"/>
        </w:rPr>
        <w:t xml:space="preserve">Available at: </w:t>
      </w:r>
      <w:hyperlink r:id="rId14" w:history="1">
        <w:r w:rsidR="00B94714" w:rsidRPr="00CA639E">
          <w:rPr>
            <w:rStyle w:val="Hyperlink"/>
            <w:rFonts w:ascii="Arial" w:hAnsi="Arial" w:cs="Arial"/>
            <w:sz w:val="24"/>
            <w:szCs w:val="24"/>
          </w:rPr>
          <w:t>https://www.ukri.org</w:t>
        </w:r>
      </w:hyperlink>
      <w:r w:rsidR="00B94714" w:rsidRPr="00CA639E">
        <w:rPr>
          <w:rFonts w:ascii="Arial" w:hAnsi="Arial" w:cs="Arial"/>
          <w:sz w:val="24"/>
          <w:szCs w:val="24"/>
        </w:rPr>
        <w:t xml:space="preserve"> (Accessed: 14 May 2023). </w:t>
      </w:r>
    </w:p>
    <w:p w14:paraId="09AD1DCD" w14:textId="2C0352D9" w:rsidR="000460B3" w:rsidRPr="00CA639E" w:rsidRDefault="000460B3" w:rsidP="00ED1841">
      <w:pPr>
        <w:spacing w:line="360" w:lineRule="auto"/>
        <w:rPr>
          <w:rFonts w:ascii="Arial" w:hAnsi="Arial" w:cs="Arial"/>
          <w:sz w:val="24"/>
          <w:szCs w:val="24"/>
        </w:rPr>
      </w:pPr>
      <w:r w:rsidRPr="00CA639E">
        <w:rPr>
          <w:rFonts w:ascii="Arial" w:hAnsi="Arial" w:cs="Arial"/>
          <w:sz w:val="24"/>
          <w:szCs w:val="24"/>
        </w:rPr>
        <w:t>U</w:t>
      </w:r>
      <w:r w:rsidR="004F775B">
        <w:rPr>
          <w:rFonts w:ascii="Arial" w:hAnsi="Arial" w:cs="Arial"/>
          <w:sz w:val="24"/>
          <w:szCs w:val="24"/>
        </w:rPr>
        <w:t>NICEF</w:t>
      </w:r>
      <w:r w:rsidRPr="00CA639E">
        <w:rPr>
          <w:rFonts w:ascii="Arial" w:hAnsi="Arial" w:cs="Arial"/>
          <w:sz w:val="24"/>
          <w:szCs w:val="24"/>
        </w:rPr>
        <w:t xml:space="preserve"> (no date) </w:t>
      </w:r>
      <w:r w:rsidRPr="00CA639E">
        <w:rPr>
          <w:rFonts w:ascii="Arial" w:hAnsi="Arial" w:cs="Arial"/>
          <w:i/>
          <w:iCs/>
          <w:sz w:val="24"/>
          <w:szCs w:val="24"/>
        </w:rPr>
        <w:t xml:space="preserve">United Nations Rights of the Child. </w:t>
      </w:r>
      <w:r w:rsidR="00F36D3C" w:rsidRPr="00CA639E">
        <w:rPr>
          <w:rFonts w:ascii="Arial" w:hAnsi="Arial" w:cs="Arial"/>
          <w:sz w:val="24"/>
          <w:szCs w:val="24"/>
        </w:rPr>
        <w:t>Available at:</w:t>
      </w:r>
      <w:r w:rsidR="00B2334C" w:rsidRPr="00CA639E">
        <w:rPr>
          <w:rFonts w:ascii="Arial" w:hAnsi="Arial" w:cs="Arial"/>
          <w:sz w:val="24"/>
          <w:szCs w:val="24"/>
        </w:rPr>
        <w:t xml:space="preserve"> </w:t>
      </w:r>
      <w:hyperlink r:id="rId15" w:history="1">
        <w:r w:rsidR="00B2334C" w:rsidRPr="00CA639E">
          <w:rPr>
            <w:rStyle w:val="Hyperlink"/>
            <w:rFonts w:ascii="Arial" w:hAnsi="Arial" w:cs="Arial"/>
            <w:sz w:val="24"/>
            <w:szCs w:val="24"/>
          </w:rPr>
          <w:t>https://www.UNICEF.org.uk</w:t>
        </w:r>
      </w:hyperlink>
      <w:r w:rsidR="00B2334C" w:rsidRPr="00CA639E">
        <w:rPr>
          <w:rFonts w:ascii="Arial" w:hAnsi="Arial" w:cs="Arial"/>
          <w:sz w:val="24"/>
          <w:szCs w:val="24"/>
        </w:rPr>
        <w:t xml:space="preserve"> </w:t>
      </w:r>
      <w:r w:rsidR="00F36D3C" w:rsidRPr="00CA639E">
        <w:rPr>
          <w:rFonts w:ascii="Arial" w:hAnsi="Arial" w:cs="Arial"/>
          <w:sz w:val="24"/>
          <w:szCs w:val="24"/>
        </w:rPr>
        <w:t xml:space="preserve">(Accessed 13 May 2023). </w:t>
      </w:r>
    </w:p>
    <w:p w14:paraId="7AE71E19" w14:textId="0D0CA6ED" w:rsidR="0079511C" w:rsidRPr="00CA639E" w:rsidRDefault="0079511C" w:rsidP="00ED1841">
      <w:pPr>
        <w:spacing w:line="360" w:lineRule="auto"/>
        <w:rPr>
          <w:rFonts w:ascii="Arial" w:hAnsi="Arial" w:cs="Arial"/>
          <w:sz w:val="24"/>
          <w:szCs w:val="24"/>
        </w:rPr>
      </w:pPr>
      <w:r w:rsidRPr="00CA639E">
        <w:rPr>
          <w:rFonts w:ascii="Arial" w:hAnsi="Arial" w:cs="Arial"/>
          <w:sz w:val="24"/>
          <w:szCs w:val="24"/>
        </w:rPr>
        <w:t>UWTSD</w:t>
      </w:r>
      <w:r w:rsidR="00B84A95" w:rsidRPr="00CA639E">
        <w:rPr>
          <w:rFonts w:ascii="Arial" w:hAnsi="Arial" w:cs="Arial"/>
          <w:sz w:val="24"/>
          <w:szCs w:val="24"/>
        </w:rPr>
        <w:t xml:space="preserve"> – University of Wales Trinity Saint David (2022) </w:t>
      </w:r>
      <w:r w:rsidR="00B84A95" w:rsidRPr="00CA639E">
        <w:rPr>
          <w:rFonts w:ascii="Arial" w:hAnsi="Arial" w:cs="Arial"/>
          <w:i/>
          <w:iCs/>
          <w:sz w:val="24"/>
          <w:szCs w:val="24"/>
        </w:rPr>
        <w:t>Research ethics a</w:t>
      </w:r>
      <w:r w:rsidR="0030508E" w:rsidRPr="00CA639E">
        <w:rPr>
          <w:rFonts w:ascii="Arial" w:hAnsi="Arial" w:cs="Arial"/>
          <w:i/>
          <w:iCs/>
          <w:sz w:val="24"/>
          <w:szCs w:val="24"/>
        </w:rPr>
        <w:t>n</w:t>
      </w:r>
      <w:r w:rsidR="00B84A95" w:rsidRPr="00CA639E">
        <w:rPr>
          <w:rFonts w:ascii="Arial" w:hAnsi="Arial" w:cs="Arial"/>
          <w:i/>
          <w:iCs/>
          <w:sz w:val="24"/>
          <w:szCs w:val="24"/>
        </w:rPr>
        <w:t xml:space="preserve">d integrity code of practice. </w:t>
      </w:r>
      <w:r w:rsidR="00B84A95" w:rsidRPr="00CA639E">
        <w:rPr>
          <w:rFonts w:ascii="Arial" w:hAnsi="Arial" w:cs="Arial"/>
          <w:sz w:val="24"/>
          <w:szCs w:val="24"/>
        </w:rPr>
        <w:t xml:space="preserve">Available at: </w:t>
      </w:r>
      <w:hyperlink r:id="rId16" w:history="1">
        <w:r w:rsidR="00BD1C1B" w:rsidRPr="00CA639E">
          <w:rPr>
            <w:rStyle w:val="Hyperlink"/>
            <w:rFonts w:ascii="Arial" w:hAnsi="Arial" w:cs="Arial"/>
            <w:sz w:val="24"/>
            <w:szCs w:val="24"/>
          </w:rPr>
          <w:t>https://www.uwtsd.ac.uk</w:t>
        </w:r>
      </w:hyperlink>
      <w:r w:rsidR="00BD1C1B" w:rsidRPr="00CA639E">
        <w:rPr>
          <w:rFonts w:ascii="Arial" w:hAnsi="Arial" w:cs="Arial"/>
          <w:sz w:val="24"/>
          <w:szCs w:val="24"/>
        </w:rPr>
        <w:t xml:space="preserve"> (Accessed: 13 May 2023).</w:t>
      </w:r>
    </w:p>
    <w:p w14:paraId="0D218E6F" w14:textId="323F93F4" w:rsidR="006F7CD7" w:rsidRPr="00A42C69" w:rsidRDefault="006F7CD7" w:rsidP="00ED1841">
      <w:pPr>
        <w:spacing w:line="360" w:lineRule="auto"/>
        <w:rPr>
          <w:rFonts w:ascii="Arial" w:hAnsi="Arial" w:cs="Arial"/>
          <w:sz w:val="24"/>
          <w:szCs w:val="24"/>
        </w:rPr>
      </w:pPr>
      <w:r w:rsidRPr="00CA639E">
        <w:rPr>
          <w:rFonts w:ascii="Arial" w:hAnsi="Arial" w:cs="Arial"/>
          <w:sz w:val="24"/>
          <w:szCs w:val="24"/>
        </w:rPr>
        <w:t xml:space="preserve">UWTSD – University of Wales Trinity Saint David (no date) </w:t>
      </w:r>
      <w:r w:rsidRPr="00CA639E">
        <w:rPr>
          <w:rFonts w:ascii="Arial" w:hAnsi="Arial" w:cs="Arial"/>
          <w:i/>
          <w:iCs/>
          <w:sz w:val="24"/>
          <w:szCs w:val="24"/>
        </w:rPr>
        <w:t xml:space="preserve">Research </w:t>
      </w:r>
      <w:r w:rsidR="0028142D" w:rsidRPr="00CA639E">
        <w:rPr>
          <w:rFonts w:ascii="Arial" w:hAnsi="Arial" w:cs="Arial"/>
          <w:i/>
          <w:iCs/>
          <w:sz w:val="24"/>
          <w:szCs w:val="24"/>
        </w:rPr>
        <w:t>data management policy.</w:t>
      </w:r>
      <w:r w:rsidRPr="00CA639E">
        <w:rPr>
          <w:rFonts w:ascii="Arial" w:hAnsi="Arial" w:cs="Arial"/>
          <w:sz w:val="24"/>
          <w:szCs w:val="24"/>
        </w:rPr>
        <w:t xml:space="preserve"> </w:t>
      </w:r>
      <w:r w:rsidR="0028142D" w:rsidRPr="00CA639E">
        <w:rPr>
          <w:rFonts w:ascii="Arial" w:hAnsi="Arial" w:cs="Arial"/>
          <w:sz w:val="24"/>
          <w:szCs w:val="24"/>
        </w:rPr>
        <w:t xml:space="preserve">Available at: </w:t>
      </w:r>
      <w:hyperlink r:id="rId17" w:history="1">
        <w:r w:rsidR="0028142D" w:rsidRPr="00CA639E">
          <w:rPr>
            <w:rStyle w:val="Hyperlink"/>
            <w:rFonts w:ascii="Arial" w:hAnsi="Arial" w:cs="Arial"/>
            <w:sz w:val="24"/>
            <w:szCs w:val="24"/>
          </w:rPr>
          <w:t>https://www.uwtsd.ac.uk</w:t>
        </w:r>
      </w:hyperlink>
      <w:r w:rsidR="0028142D" w:rsidRPr="00CA639E">
        <w:rPr>
          <w:rFonts w:ascii="Arial" w:hAnsi="Arial" w:cs="Arial"/>
          <w:sz w:val="24"/>
          <w:szCs w:val="24"/>
        </w:rPr>
        <w:t xml:space="preserve"> (Accessed: 14 May 2023).</w:t>
      </w:r>
    </w:p>
    <w:p w14:paraId="2EA113C6" w14:textId="1030D706" w:rsidR="00541D9A" w:rsidRPr="00CA639E" w:rsidRDefault="007C3F56" w:rsidP="00ED1841">
      <w:pPr>
        <w:spacing w:line="360" w:lineRule="auto"/>
        <w:rPr>
          <w:rFonts w:ascii="Arial" w:hAnsi="Arial" w:cs="Arial"/>
          <w:sz w:val="24"/>
          <w:szCs w:val="24"/>
        </w:rPr>
      </w:pPr>
      <w:r w:rsidRPr="00CA639E">
        <w:rPr>
          <w:rFonts w:ascii="Arial" w:hAnsi="Arial" w:cs="Arial"/>
          <w:sz w:val="24"/>
          <w:szCs w:val="24"/>
        </w:rPr>
        <w:t>Wainwright</w:t>
      </w:r>
      <w:r w:rsidR="00E0135A" w:rsidRPr="00CA639E">
        <w:rPr>
          <w:rFonts w:ascii="Arial" w:hAnsi="Arial" w:cs="Arial"/>
          <w:sz w:val="24"/>
          <w:szCs w:val="24"/>
        </w:rPr>
        <w:t xml:space="preserve">, N. (2021) </w:t>
      </w:r>
      <w:r w:rsidR="00A31BA7" w:rsidRPr="00CA639E">
        <w:rPr>
          <w:rFonts w:ascii="Arial" w:hAnsi="Arial" w:cs="Arial"/>
          <w:sz w:val="24"/>
          <w:szCs w:val="24"/>
        </w:rPr>
        <w:t>‘</w:t>
      </w:r>
      <w:r w:rsidR="007F213E" w:rsidRPr="00CA639E">
        <w:rPr>
          <w:rFonts w:ascii="Arial" w:hAnsi="Arial" w:cs="Arial"/>
          <w:sz w:val="24"/>
          <w:szCs w:val="24"/>
        </w:rPr>
        <w:t xml:space="preserve">The foundation phase in Wales, outdoor </w:t>
      </w:r>
      <w:r w:rsidR="000A6904" w:rsidRPr="00CA639E">
        <w:rPr>
          <w:rFonts w:ascii="Arial" w:hAnsi="Arial" w:cs="Arial"/>
          <w:sz w:val="24"/>
          <w:szCs w:val="24"/>
        </w:rPr>
        <w:t>learning,</w:t>
      </w:r>
      <w:r w:rsidR="007F213E" w:rsidRPr="00CA639E">
        <w:rPr>
          <w:rFonts w:ascii="Arial" w:hAnsi="Arial" w:cs="Arial"/>
          <w:sz w:val="24"/>
          <w:szCs w:val="24"/>
        </w:rPr>
        <w:t xml:space="preserve"> and motor development</w:t>
      </w:r>
      <w:r w:rsidR="00A31BA7" w:rsidRPr="00CA639E">
        <w:rPr>
          <w:rFonts w:ascii="Arial" w:hAnsi="Arial" w:cs="Arial"/>
          <w:sz w:val="24"/>
          <w:szCs w:val="24"/>
        </w:rPr>
        <w:t>’</w:t>
      </w:r>
      <w:r w:rsidR="007F213E" w:rsidRPr="00CA639E">
        <w:rPr>
          <w:rFonts w:ascii="Arial" w:hAnsi="Arial" w:cs="Arial"/>
          <w:sz w:val="24"/>
          <w:szCs w:val="24"/>
        </w:rPr>
        <w:t xml:space="preserve">, </w:t>
      </w:r>
      <w:r w:rsidR="00A31BA7" w:rsidRPr="00CA639E">
        <w:rPr>
          <w:rFonts w:ascii="Arial" w:hAnsi="Arial" w:cs="Arial"/>
          <w:i/>
          <w:iCs/>
          <w:sz w:val="24"/>
          <w:szCs w:val="24"/>
        </w:rPr>
        <w:t>Journal of physical education and sport,</w:t>
      </w:r>
      <w:r w:rsidR="00A31BA7" w:rsidRPr="00CA639E">
        <w:rPr>
          <w:rFonts w:ascii="Arial" w:hAnsi="Arial" w:cs="Arial"/>
          <w:sz w:val="24"/>
          <w:szCs w:val="24"/>
        </w:rPr>
        <w:t xml:space="preserve"> </w:t>
      </w:r>
      <w:r w:rsidR="007F213E" w:rsidRPr="00CA639E">
        <w:rPr>
          <w:rFonts w:ascii="Arial" w:hAnsi="Arial" w:cs="Arial"/>
          <w:sz w:val="24"/>
          <w:szCs w:val="24"/>
        </w:rPr>
        <w:t>21 (</w:t>
      </w:r>
      <w:r w:rsidR="00AB70AC" w:rsidRPr="00CA639E">
        <w:rPr>
          <w:rFonts w:ascii="Arial" w:hAnsi="Arial" w:cs="Arial"/>
          <w:sz w:val="24"/>
          <w:szCs w:val="24"/>
        </w:rPr>
        <w:t>1), pp.</w:t>
      </w:r>
      <w:r w:rsidR="000E07C3" w:rsidRPr="00CA639E">
        <w:rPr>
          <w:rFonts w:ascii="Arial" w:hAnsi="Arial" w:cs="Arial"/>
          <w:sz w:val="24"/>
          <w:szCs w:val="24"/>
        </w:rPr>
        <w:t xml:space="preserve"> 567-573.</w:t>
      </w:r>
      <w:r w:rsidR="00C92318" w:rsidRPr="00CA639E">
        <w:rPr>
          <w:rFonts w:ascii="Arial" w:hAnsi="Arial" w:cs="Arial"/>
          <w:sz w:val="24"/>
          <w:szCs w:val="24"/>
        </w:rPr>
        <w:t xml:space="preserve"> </w:t>
      </w:r>
      <w:hyperlink r:id="rId18" w:history="1">
        <w:r w:rsidR="00083F69" w:rsidRPr="00CA639E">
          <w:rPr>
            <w:rStyle w:val="Hyperlink"/>
            <w:rFonts w:ascii="Arial" w:hAnsi="Arial" w:cs="Arial"/>
            <w:sz w:val="24"/>
            <w:szCs w:val="24"/>
          </w:rPr>
          <w:t>http://dx.doi.org/10.7752/jpes.2021.s1064</w:t>
        </w:r>
      </w:hyperlink>
      <w:r w:rsidR="008A07CC" w:rsidRPr="00CA639E">
        <w:rPr>
          <w:rFonts w:ascii="Arial" w:hAnsi="Arial" w:cs="Arial"/>
          <w:sz w:val="24"/>
          <w:szCs w:val="24"/>
        </w:rPr>
        <w:t xml:space="preserve"> </w:t>
      </w:r>
    </w:p>
    <w:p w14:paraId="6B039599" w14:textId="2FFC3DA4" w:rsidR="007D2AE2" w:rsidRPr="00CA639E" w:rsidRDefault="007D2AE2" w:rsidP="00ED1841">
      <w:pPr>
        <w:spacing w:line="360" w:lineRule="auto"/>
        <w:rPr>
          <w:rFonts w:ascii="Arial" w:hAnsi="Arial" w:cs="Arial"/>
          <w:sz w:val="24"/>
          <w:szCs w:val="24"/>
        </w:rPr>
      </w:pPr>
      <w:r w:rsidRPr="00CA639E">
        <w:rPr>
          <w:rFonts w:ascii="Arial" w:hAnsi="Arial" w:cs="Arial"/>
          <w:sz w:val="24"/>
          <w:szCs w:val="24"/>
        </w:rPr>
        <w:t xml:space="preserve">Welsh Government </w:t>
      </w:r>
      <w:r w:rsidR="0037204B" w:rsidRPr="00CA639E">
        <w:rPr>
          <w:rFonts w:ascii="Arial" w:hAnsi="Arial" w:cs="Arial"/>
          <w:sz w:val="24"/>
          <w:szCs w:val="24"/>
        </w:rPr>
        <w:t xml:space="preserve">(2015) </w:t>
      </w:r>
      <w:r w:rsidR="0037204B" w:rsidRPr="00CA639E">
        <w:rPr>
          <w:rFonts w:ascii="Arial" w:hAnsi="Arial" w:cs="Arial"/>
          <w:i/>
          <w:iCs/>
          <w:sz w:val="24"/>
          <w:szCs w:val="24"/>
        </w:rPr>
        <w:t>Curriculum for Wales. Foundation phase framework</w:t>
      </w:r>
      <w:r w:rsidR="00F27255" w:rsidRPr="00CA639E">
        <w:rPr>
          <w:rFonts w:ascii="Arial" w:hAnsi="Arial" w:cs="Arial"/>
          <w:i/>
          <w:iCs/>
          <w:sz w:val="24"/>
          <w:szCs w:val="24"/>
        </w:rPr>
        <w:t xml:space="preserve">. </w:t>
      </w:r>
      <w:r w:rsidR="00F27255" w:rsidRPr="00CA639E">
        <w:rPr>
          <w:rFonts w:ascii="Arial" w:hAnsi="Arial" w:cs="Arial"/>
          <w:sz w:val="24"/>
          <w:szCs w:val="24"/>
        </w:rPr>
        <w:t xml:space="preserve">Available at: </w:t>
      </w:r>
      <w:hyperlink r:id="rId19" w:history="1">
        <w:r w:rsidR="00783C06" w:rsidRPr="00CA639E">
          <w:rPr>
            <w:rStyle w:val="Hyperlink"/>
            <w:rFonts w:ascii="Arial" w:hAnsi="Arial" w:cs="Arial"/>
            <w:sz w:val="24"/>
            <w:szCs w:val="24"/>
          </w:rPr>
          <w:t>https://www.gov.wales/sites/default/files/publications/2018-02/foundation-phase-framework-revised-2015.pdf</w:t>
        </w:r>
      </w:hyperlink>
      <w:r w:rsidR="00783C06" w:rsidRPr="00CA639E">
        <w:rPr>
          <w:rFonts w:ascii="Arial" w:hAnsi="Arial" w:cs="Arial"/>
          <w:sz w:val="24"/>
          <w:szCs w:val="24"/>
        </w:rPr>
        <w:t xml:space="preserve"> </w:t>
      </w:r>
      <w:r w:rsidR="00387909" w:rsidRPr="00CA639E">
        <w:rPr>
          <w:rFonts w:ascii="Arial" w:hAnsi="Arial" w:cs="Arial"/>
          <w:sz w:val="24"/>
          <w:szCs w:val="24"/>
        </w:rPr>
        <w:t xml:space="preserve"> (Accessed</w:t>
      </w:r>
      <w:r w:rsidR="006C0C29" w:rsidRPr="00CA639E">
        <w:rPr>
          <w:rFonts w:ascii="Arial" w:hAnsi="Arial" w:cs="Arial"/>
          <w:sz w:val="24"/>
          <w:szCs w:val="24"/>
        </w:rPr>
        <w:t xml:space="preserve">: </w:t>
      </w:r>
      <w:r w:rsidR="00387909" w:rsidRPr="00CA639E">
        <w:rPr>
          <w:rFonts w:ascii="Arial" w:hAnsi="Arial" w:cs="Arial"/>
          <w:sz w:val="24"/>
          <w:szCs w:val="24"/>
        </w:rPr>
        <w:t>11 May 2023)</w:t>
      </w:r>
      <w:r w:rsidR="001936F3" w:rsidRPr="00CA639E">
        <w:rPr>
          <w:rFonts w:ascii="Arial" w:hAnsi="Arial" w:cs="Arial"/>
          <w:sz w:val="24"/>
          <w:szCs w:val="24"/>
        </w:rPr>
        <w:t>.</w:t>
      </w:r>
    </w:p>
    <w:p w14:paraId="5444DA62" w14:textId="0716530F" w:rsidR="005B6B98" w:rsidRPr="00CA639E" w:rsidRDefault="005B6B98" w:rsidP="00ED1841">
      <w:pPr>
        <w:spacing w:line="360" w:lineRule="auto"/>
        <w:rPr>
          <w:rFonts w:ascii="Arial" w:hAnsi="Arial" w:cs="Arial"/>
          <w:sz w:val="24"/>
          <w:szCs w:val="24"/>
        </w:rPr>
      </w:pPr>
      <w:r w:rsidRPr="00CA639E">
        <w:rPr>
          <w:rFonts w:ascii="Arial" w:hAnsi="Arial" w:cs="Arial"/>
          <w:sz w:val="24"/>
          <w:szCs w:val="24"/>
        </w:rPr>
        <w:t xml:space="preserve">Wellcome Trust (2014) </w:t>
      </w:r>
      <w:r w:rsidRPr="00CA639E">
        <w:rPr>
          <w:rFonts w:ascii="Arial" w:hAnsi="Arial" w:cs="Arial"/>
          <w:i/>
          <w:iCs/>
          <w:sz w:val="24"/>
          <w:szCs w:val="24"/>
        </w:rPr>
        <w:t>Ensuring</w:t>
      </w:r>
      <w:r w:rsidR="00A83FA6" w:rsidRPr="00CA639E">
        <w:rPr>
          <w:rFonts w:ascii="Arial" w:hAnsi="Arial" w:cs="Arial"/>
          <w:i/>
          <w:iCs/>
          <w:sz w:val="24"/>
          <w:szCs w:val="24"/>
        </w:rPr>
        <w:t xml:space="preserve"> your</w:t>
      </w:r>
      <w:r w:rsidRPr="00CA639E">
        <w:rPr>
          <w:rFonts w:ascii="Arial" w:hAnsi="Arial" w:cs="Arial"/>
          <w:i/>
          <w:iCs/>
          <w:sz w:val="24"/>
          <w:szCs w:val="24"/>
        </w:rPr>
        <w:t xml:space="preserve"> research </w:t>
      </w:r>
      <w:r w:rsidR="00A83FA6" w:rsidRPr="00CA639E">
        <w:rPr>
          <w:rFonts w:ascii="Arial" w:hAnsi="Arial" w:cs="Arial"/>
          <w:i/>
          <w:iCs/>
          <w:sz w:val="24"/>
          <w:szCs w:val="24"/>
        </w:rPr>
        <w:t xml:space="preserve">is ethical: A guide for extended project qualifying students. </w:t>
      </w:r>
      <w:r w:rsidR="00A83FA6" w:rsidRPr="00CA639E">
        <w:rPr>
          <w:rFonts w:ascii="Arial" w:hAnsi="Arial" w:cs="Arial"/>
          <w:sz w:val="24"/>
          <w:szCs w:val="24"/>
        </w:rPr>
        <w:t>Available at:</w:t>
      </w:r>
      <w:r w:rsidR="00E80B66" w:rsidRPr="00CA639E">
        <w:rPr>
          <w:rFonts w:ascii="Arial" w:hAnsi="Arial" w:cs="Arial"/>
          <w:sz w:val="24"/>
          <w:szCs w:val="24"/>
        </w:rPr>
        <w:t xml:space="preserve"> </w:t>
      </w:r>
      <w:hyperlink r:id="rId20" w:history="1">
        <w:r w:rsidR="00F71CF4" w:rsidRPr="00CA639E">
          <w:rPr>
            <w:rStyle w:val="Hyperlink"/>
            <w:rFonts w:ascii="Arial" w:hAnsi="Arial" w:cs="Arial"/>
            <w:sz w:val="24"/>
            <w:szCs w:val="24"/>
          </w:rPr>
          <w:t>https://wellcome.org/sites/default/files/wtp057673_0.pdf</w:t>
        </w:r>
      </w:hyperlink>
      <w:r w:rsidR="00F71CF4" w:rsidRPr="00CA639E">
        <w:rPr>
          <w:rFonts w:ascii="Arial" w:hAnsi="Arial" w:cs="Arial"/>
          <w:sz w:val="24"/>
          <w:szCs w:val="24"/>
        </w:rPr>
        <w:t xml:space="preserve">. </w:t>
      </w:r>
      <w:r w:rsidR="00D850AC" w:rsidRPr="00CA639E">
        <w:rPr>
          <w:rFonts w:ascii="Arial" w:hAnsi="Arial" w:cs="Arial"/>
          <w:sz w:val="24"/>
          <w:szCs w:val="24"/>
        </w:rPr>
        <w:t>Accessed:</w:t>
      </w:r>
      <w:r w:rsidR="000B5944" w:rsidRPr="00CA639E">
        <w:rPr>
          <w:rFonts w:ascii="Arial" w:hAnsi="Arial" w:cs="Arial"/>
          <w:sz w:val="24"/>
          <w:szCs w:val="24"/>
        </w:rPr>
        <w:t xml:space="preserve"> 13 May 2023). </w:t>
      </w:r>
    </w:p>
    <w:p w14:paraId="3066A138" w14:textId="77777777" w:rsidR="0069627A" w:rsidRPr="00CA639E" w:rsidRDefault="0069627A" w:rsidP="00ED1841">
      <w:pPr>
        <w:spacing w:line="360" w:lineRule="auto"/>
        <w:rPr>
          <w:rFonts w:ascii="Arial" w:hAnsi="Arial" w:cs="Arial"/>
          <w:sz w:val="24"/>
          <w:szCs w:val="24"/>
        </w:rPr>
      </w:pPr>
      <w:r w:rsidRPr="00CA639E">
        <w:rPr>
          <w:rFonts w:ascii="Arial" w:hAnsi="Arial" w:cs="Arial"/>
          <w:sz w:val="24"/>
          <w:szCs w:val="24"/>
        </w:rPr>
        <w:lastRenderedPageBreak/>
        <w:t xml:space="preserve">White, J. (2020) </w:t>
      </w:r>
      <w:r w:rsidRPr="00CA639E">
        <w:rPr>
          <w:rFonts w:ascii="Arial" w:hAnsi="Arial" w:cs="Arial"/>
          <w:i/>
          <w:iCs/>
          <w:sz w:val="24"/>
          <w:szCs w:val="24"/>
        </w:rPr>
        <w:t>Play and learning outdoors: The practical guide and sourcebook for excellence in outdoor provision and practice with young children.</w:t>
      </w:r>
      <w:r w:rsidRPr="00CA639E">
        <w:rPr>
          <w:rFonts w:ascii="Arial" w:hAnsi="Arial" w:cs="Arial"/>
          <w:sz w:val="24"/>
          <w:szCs w:val="24"/>
        </w:rPr>
        <w:t xml:space="preserve"> 3</w:t>
      </w:r>
      <w:r w:rsidRPr="00CA639E">
        <w:rPr>
          <w:rFonts w:ascii="Arial" w:hAnsi="Arial" w:cs="Arial"/>
          <w:sz w:val="24"/>
          <w:szCs w:val="24"/>
          <w:vertAlign w:val="superscript"/>
        </w:rPr>
        <w:t>rd</w:t>
      </w:r>
      <w:r w:rsidRPr="00CA639E">
        <w:rPr>
          <w:rFonts w:ascii="Arial" w:hAnsi="Arial" w:cs="Arial"/>
          <w:sz w:val="24"/>
          <w:szCs w:val="24"/>
        </w:rPr>
        <w:t xml:space="preserve"> ed. Oxon: Routledge. </w:t>
      </w:r>
    </w:p>
    <w:p w14:paraId="6C834A50" w14:textId="7A0C921B" w:rsidR="00291526" w:rsidRPr="00CA639E" w:rsidRDefault="00291526" w:rsidP="00ED1841">
      <w:pPr>
        <w:spacing w:line="360" w:lineRule="auto"/>
        <w:rPr>
          <w:rFonts w:ascii="Arial" w:hAnsi="Arial" w:cs="Arial"/>
          <w:sz w:val="24"/>
          <w:szCs w:val="24"/>
        </w:rPr>
      </w:pPr>
      <w:r>
        <w:rPr>
          <w:rFonts w:ascii="Arial" w:hAnsi="Arial" w:cs="Arial"/>
          <w:sz w:val="24"/>
          <w:szCs w:val="24"/>
        </w:rPr>
        <w:t xml:space="preserve">Winwood, J. </w:t>
      </w:r>
      <w:r w:rsidRPr="00CA639E">
        <w:rPr>
          <w:rFonts w:ascii="Arial" w:hAnsi="Arial" w:cs="Arial"/>
          <w:sz w:val="24"/>
          <w:szCs w:val="24"/>
        </w:rPr>
        <w:t>(2019) ‘</w:t>
      </w:r>
      <w:r w:rsidR="004850C9">
        <w:rPr>
          <w:rFonts w:ascii="Arial" w:hAnsi="Arial" w:cs="Arial"/>
          <w:sz w:val="24"/>
          <w:szCs w:val="24"/>
        </w:rPr>
        <w:t>Interviews</w:t>
      </w:r>
      <w:r w:rsidRPr="00CA639E">
        <w:rPr>
          <w:rFonts w:ascii="Arial" w:hAnsi="Arial" w:cs="Arial"/>
          <w:sz w:val="24"/>
          <w:szCs w:val="24"/>
        </w:rPr>
        <w:t xml:space="preserve">’ in Lambert, M. </w:t>
      </w:r>
      <w:r w:rsidRPr="00CA639E">
        <w:rPr>
          <w:rFonts w:ascii="Arial" w:hAnsi="Arial" w:cs="Arial"/>
          <w:i/>
          <w:iCs/>
          <w:sz w:val="24"/>
          <w:szCs w:val="24"/>
        </w:rPr>
        <w:t xml:space="preserve">Practical research methods in education. </w:t>
      </w:r>
      <w:r w:rsidRPr="00CA639E">
        <w:rPr>
          <w:rFonts w:ascii="Arial" w:hAnsi="Arial" w:cs="Arial"/>
          <w:sz w:val="24"/>
          <w:szCs w:val="24"/>
        </w:rPr>
        <w:t xml:space="preserve">Oxon: Routledge.  </w:t>
      </w:r>
    </w:p>
    <w:p w14:paraId="6B5A366B" w14:textId="69408D8D" w:rsidR="0069627A" w:rsidRPr="007F213E" w:rsidRDefault="0069627A" w:rsidP="00C86BF0">
      <w:pPr>
        <w:spacing w:line="360" w:lineRule="auto"/>
      </w:pPr>
    </w:p>
    <w:sectPr w:rsidR="0069627A" w:rsidRPr="007F213E">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A3A508" w14:textId="77777777" w:rsidR="005655FC" w:rsidRDefault="005655FC" w:rsidP="005655FC">
      <w:pPr>
        <w:spacing w:after="0" w:line="240" w:lineRule="auto"/>
      </w:pPr>
      <w:r>
        <w:separator/>
      </w:r>
    </w:p>
  </w:endnote>
  <w:endnote w:type="continuationSeparator" w:id="0">
    <w:p w14:paraId="19226C55" w14:textId="77777777" w:rsidR="005655FC" w:rsidRDefault="005655FC" w:rsidP="005655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F8C74A" w14:textId="77777777" w:rsidR="005655FC" w:rsidRDefault="005655FC" w:rsidP="005655FC">
      <w:pPr>
        <w:spacing w:after="0" w:line="240" w:lineRule="auto"/>
      </w:pPr>
      <w:r>
        <w:separator/>
      </w:r>
    </w:p>
  </w:footnote>
  <w:footnote w:type="continuationSeparator" w:id="0">
    <w:p w14:paraId="0C6F3633" w14:textId="77777777" w:rsidR="005655FC" w:rsidRDefault="005655FC" w:rsidP="005655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F5AC3" w14:textId="798453A8" w:rsidR="005655FC" w:rsidRDefault="00990C24">
    <w:pPr>
      <w:pStyle w:val="Header"/>
    </w:pPr>
    <w:r>
      <w:t>2213358</w:t>
    </w:r>
    <w:r w:rsidR="005655FC">
      <w:ptab w:relativeTo="margin" w:alignment="center" w:leader="none"/>
    </w:r>
    <w:r w:rsidR="00AF44B1">
      <w:t xml:space="preserve">                                                                </w:t>
    </w:r>
    <w:r w:rsidR="007A4470">
      <w:t>ECEY</w:t>
    </w:r>
    <w:r w:rsidR="00034BA7">
      <w:t xml:space="preserve">5010/C </w:t>
    </w:r>
    <w:r w:rsidR="00AF44B1">
      <w:t xml:space="preserve">                                                              4249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0A4A"/>
    <w:rsid w:val="00002B04"/>
    <w:rsid w:val="000040AC"/>
    <w:rsid w:val="00004680"/>
    <w:rsid w:val="000048C1"/>
    <w:rsid w:val="00004CBF"/>
    <w:rsid w:val="00005A42"/>
    <w:rsid w:val="00005C8E"/>
    <w:rsid w:val="000079C2"/>
    <w:rsid w:val="00010B40"/>
    <w:rsid w:val="000144A2"/>
    <w:rsid w:val="000171F2"/>
    <w:rsid w:val="00021763"/>
    <w:rsid w:val="0002208B"/>
    <w:rsid w:val="00022C82"/>
    <w:rsid w:val="0002377C"/>
    <w:rsid w:val="000238CA"/>
    <w:rsid w:val="0002535B"/>
    <w:rsid w:val="00027F17"/>
    <w:rsid w:val="000305C2"/>
    <w:rsid w:val="00034BA7"/>
    <w:rsid w:val="00036235"/>
    <w:rsid w:val="000418CC"/>
    <w:rsid w:val="00042C02"/>
    <w:rsid w:val="00043A45"/>
    <w:rsid w:val="000448DC"/>
    <w:rsid w:val="00045036"/>
    <w:rsid w:val="000460B3"/>
    <w:rsid w:val="000506CD"/>
    <w:rsid w:val="00050895"/>
    <w:rsid w:val="000524AB"/>
    <w:rsid w:val="00053142"/>
    <w:rsid w:val="00053ACD"/>
    <w:rsid w:val="00056FF9"/>
    <w:rsid w:val="000578E0"/>
    <w:rsid w:val="00057BE6"/>
    <w:rsid w:val="000609B5"/>
    <w:rsid w:val="000659AB"/>
    <w:rsid w:val="00072175"/>
    <w:rsid w:val="000763AE"/>
    <w:rsid w:val="000822F3"/>
    <w:rsid w:val="00083F69"/>
    <w:rsid w:val="0009079E"/>
    <w:rsid w:val="00093969"/>
    <w:rsid w:val="00095B9D"/>
    <w:rsid w:val="000A0D14"/>
    <w:rsid w:val="000A2BD1"/>
    <w:rsid w:val="000A4410"/>
    <w:rsid w:val="000A55FE"/>
    <w:rsid w:val="000A6904"/>
    <w:rsid w:val="000A6E50"/>
    <w:rsid w:val="000B0BA0"/>
    <w:rsid w:val="000B1621"/>
    <w:rsid w:val="000B430E"/>
    <w:rsid w:val="000B49A6"/>
    <w:rsid w:val="000B4BCD"/>
    <w:rsid w:val="000B5944"/>
    <w:rsid w:val="000B5CAF"/>
    <w:rsid w:val="000B5D69"/>
    <w:rsid w:val="000B70AD"/>
    <w:rsid w:val="000B7CF4"/>
    <w:rsid w:val="000B7EFE"/>
    <w:rsid w:val="000C00A3"/>
    <w:rsid w:val="000C024B"/>
    <w:rsid w:val="000C0A91"/>
    <w:rsid w:val="000C0EDD"/>
    <w:rsid w:val="000C1638"/>
    <w:rsid w:val="000C5811"/>
    <w:rsid w:val="000C5916"/>
    <w:rsid w:val="000C6639"/>
    <w:rsid w:val="000D0062"/>
    <w:rsid w:val="000D0257"/>
    <w:rsid w:val="000D04CA"/>
    <w:rsid w:val="000D0598"/>
    <w:rsid w:val="000D091D"/>
    <w:rsid w:val="000D113E"/>
    <w:rsid w:val="000D1A84"/>
    <w:rsid w:val="000D233A"/>
    <w:rsid w:val="000D2372"/>
    <w:rsid w:val="000E07C3"/>
    <w:rsid w:val="000E4009"/>
    <w:rsid w:val="000E41C6"/>
    <w:rsid w:val="000E48C0"/>
    <w:rsid w:val="000E5711"/>
    <w:rsid w:val="000E5DB6"/>
    <w:rsid w:val="000E630B"/>
    <w:rsid w:val="000E76F6"/>
    <w:rsid w:val="000F33D9"/>
    <w:rsid w:val="000F4C4E"/>
    <w:rsid w:val="000F4E70"/>
    <w:rsid w:val="000F5321"/>
    <w:rsid w:val="00103F13"/>
    <w:rsid w:val="001062A3"/>
    <w:rsid w:val="0010635F"/>
    <w:rsid w:val="00112118"/>
    <w:rsid w:val="00113D86"/>
    <w:rsid w:val="00114482"/>
    <w:rsid w:val="00114BAA"/>
    <w:rsid w:val="001159A4"/>
    <w:rsid w:val="00116CD3"/>
    <w:rsid w:val="0012155B"/>
    <w:rsid w:val="001248BA"/>
    <w:rsid w:val="00127E0B"/>
    <w:rsid w:val="001306B7"/>
    <w:rsid w:val="00135119"/>
    <w:rsid w:val="00137DF7"/>
    <w:rsid w:val="0014131A"/>
    <w:rsid w:val="0014149B"/>
    <w:rsid w:val="0014368E"/>
    <w:rsid w:val="001455BE"/>
    <w:rsid w:val="0014618A"/>
    <w:rsid w:val="001462BE"/>
    <w:rsid w:val="00146A43"/>
    <w:rsid w:val="001472C2"/>
    <w:rsid w:val="00151F98"/>
    <w:rsid w:val="00153622"/>
    <w:rsid w:val="00154D00"/>
    <w:rsid w:val="00163768"/>
    <w:rsid w:val="00164769"/>
    <w:rsid w:val="001667B8"/>
    <w:rsid w:val="00173416"/>
    <w:rsid w:val="001759FC"/>
    <w:rsid w:val="00181620"/>
    <w:rsid w:val="00181B99"/>
    <w:rsid w:val="001830F7"/>
    <w:rsid w:val="0018343C"/>
    <w:rsid w:val="001834D1"/>
    <w:rsid w:val="00184092"/>
    <w:rsid w:val="00184332"/>
    <w:rsid w:val="001848F1"/>
    <w:rsid w:val="0018526E"/>
    <w:rsid w:val="0018539B"/>
    <w:rsid w:val="001864A4"/>
    <w:rsid w:val="00186B1B"/>
    <w:rsid w:val="0019090D"/>
    <w:rsid w:val="001936F3"/>
    <w:rsid w:val="00193F9D"/>
    <w:rsid w:val="0019484A"/>
    <w:rsid w:val="001948CE"/>
    <w:rsid w:val="0019523B"/>
    <w:rsid w:val="00196792"/>
    <w:rsid w:val="001A08E4"/>
    <w:rsid w:val="001A16DC"/>
    <w:rsid w:val="001A17AB"/>
    <w:rsid w:val="001A4B23"/>
    <w:rsid w:val="001A54D2"/>
    <w:rsid w:val="001A6BC7"/>
    <w:rsid w:val="001A719A"/>
    <w:rsid w:val="001B2A5E"/>
    <w:rsid w:val="001B4236"/>
    <w:rsid w:val="001B44B6"/>
    <w:rsid w:val="001C081F"/>
    <w:rsid w:val="001C24B3"/>
    <w:rsid w:val="001C5A8A"/>
    <w:rsid w:val="001C6404"/>
    <w:rsid w:val="001C7959"/>
    <w:rsid w:val="001D0CDE"/>
    <w:rsid w:val="001D19A9"/>
    <w:rsid w:val="001D656B"/>
    <w:rsid w:val="001E0809"/>
    <w:rsid w:val="001E08A1"/>
    <w:rsid w:val="001E18A9"/>
    <w:rsid w:val="001E3419"/>
    <w:rsid w:val="001E3DBB"/>
    <w:rsid w:val="001E551F"/>
    <w:rsid w:val="001E5B05"/>
    <w:rsid w:val="001E72EA"/>
    <w:rsid w:val="001E79AC"/>
    <w:rsid w:val="001F02EA"/>
    <w:rsid w:val="001F333F"/>
    <w:rsid w:val="001F370F"/>
    <w:rsid w:val="001F3811"/>
    <w:rsid w:val="001F48A4"/>
    <w:rsid w:val="001F5905"/>
    <w:rsid w:val="002001D2"/>
    <w:rsid w:val="002027F7"/>
    <w:rsid w:val="0020414F"/>
    <w:rsid w:val="00210127"/>
    <w:rsid w:val="00210C04"/>
    <w:rsid w:val="002112BA"/>
    <w:rsid w:val="00212B84"/>
    <w:rsid w:val="00213053"/>
    <w:rsid w:val="00214C86"/>
    <w:rsid w:val="0021599A"/>
    <w:rsid w:val="00216A1F"/>
    <w:rsid w:val="00217227"/>
    <w:rsid w:val="00217769"/>
    <w:rsid w:val="002177AF"/>
    <w:rsid w:val="00217A7F"/>
    <w:rsid w:val="002230BB"/>
    <w:rsid w:val="00227803"/>
    <w:rsid w:val="00230497"/>
    <w:rsid w:val="002310C0"/>
    <w:rsid w:val="00231208"/>
    <w:rsid w:val="00234253"/>
    <w:rsid w:val="00234BD9"/>
    <w:rsid w:val="00235B97"/>
    <w:rsid w:val="00237179"/>
    <w:rsid w:val="0023733E"/>
    <w:rsid w:val="00237849"/>
    <w:rsid w:val="00240D84"/>
    <w:rsid w:val="002449B2"/>
    <w:rsid w:val="00244D04"/>
    <w:rsid w:val="002456F3"/>
    <w:rsid w:val="00245C95"/>
    <w:rsid w:val="0024618E"/>
    <w:rsid w:val="0024798B"/>
    <w:rsid w:val="00247C62"/>
    <w:rsid w:val="00250275"/>
    <w:rsid w:val="00251CD4"/>
    <w:rsid w:val="00256B55"/>
    <w:rsid w:val="0025760F"/>
    <w:rsid w:val="00260A4A"/>
    <w:rsid w:val="002649E2"/>
    <w:rsid w:val="00265D9D"/>
    <w:rsid w:val="00271234"/>
    <w:rsid w:val="002718E7"/>
    <w:rsid w:val="00272148"/>
    <w:rsid w:val="0027305A"/>
    <w:rsid w:val="002732A6"/>
    <w:rsid w:val="00274D14"/>
    <w:rsid w:val="00276431"/>
    <w:rsid w:val="00276958"/>
    <w:rsid w:val="0028142D"/>
    <w:rsid w:val="00284A73"/>
    <w:rsid w:val="00286AC6"/>
    <w:rsid w:val="00286FE1"/>
    <w:rsid w:val="00291526"/>
    <w:rsid w:val="00292F62"/>
    <w:rsid w:val="0029506B"/>
    <w:rsid w:val="00296283"/>
    <w:rsid w:val="002A3E8F"/>
    <w:rsid w:val="002A55AF"/>
    <w:rsid w:val="002A60E8"/>
    <w:rsid w:val="002A6681"/>
    <w:rsid w:val="002A7211"/>
    <w:rsid w:val="002A77A1"/>
    <w:rsid w:val="002B04AC"/>
    <w:rsid w:val="002B0969"/>
    <w:rsid w:val="002B146B"/>
    <w:rsid w:val="002B1A76"/>
    <w:rsid w:val="002B2ECC"/>
    <w:rsid w:val="002B308F"/>
    <w:rsid w:val="002B3E3F"/>
    <w:rsid w:val="002B4335"/>
    <w:rsid w:val="002C18FB"/>
    <w:rsid w:val="002C190C"/>
    <w:rsid w:val="002C3DC2"/>
    <w:rsid w:val="002C711D"/>
    <w:rsid w:val="002D3B2A"/>
    <w:rsid w:val="002D43BF"/>
    <w:rsid w:val="002E0D48"/>
    <w:rsid w:val="002E2C95"/>
    <w:rsid w:val="002E3244"/>
    <w:rsid w:val="002E3C9A"/>
    <w:rsid w:val="002E56DA"/>
    <w:rsid w:val="002E5C36"/>
    <w:rsid w:val="002E6172"/>
    <w:rsid w:val="002E6223"/>
    <w:rsid w:val="002E6CB5"/>
    <w:rsid w:val="002E7252"/>
    <w:rsid w:val="002E7484"/>
    <w:rsid w:val="002F0410"/>
    <w:rsid w:val="002F0725"/>
    <w:rsid w:val="002F1325"/>
    <w:rsid w:val="002F17A1"/>
    <w:rsid w:val="002F235C"/>
    <w:rsid w:val="002F3111"/>
    <w:rsid w:val="002F7A46"/>
    <w:rsid w:val="00300B37"/>
    <w:rsid w:val="0030196B"/>
    <w:rsid w:val="00302111"/>
    <w:rsid w:val="0030494A"/>
    <w:rsid w:val="0030508E"/>
    <w:rsid w:val="00307F21"/>
    <w:rsid w:val="00310DC1"/>
    <w:rsid w:val="00311757"/>
    <w:rsid w:val="00313C00"/>
    <w:rsid w:val="00313E50"/>
    <w:rsid w:val="003145F5"/>
    <w:rsid w:val="0031651C"/>
    <w:rsid w:val="00316854"/>
    <w:rsid w:val="00317431"/>
    <w:rsid w:val="00320A9F"/>
    <w:rsid w:val="00321CFF"/>
    <w:rsid w:val="003235B8"/>
    <w:rsid w:val="00330464"/>
    <w:rsid w:val="003321BC"/>
    <w:rsid w:val="003328E8"/>
    <w:rsid w:val="00332D35"/>
    <w:rsid w:val="00332F2D"/>
    <w:rsid w:val="00335329"/>
    <w:rsid w:val="003356C7"/>
    <w:rsid w:val="00336F72"/>
    <w:rsid w:val="00342D1E"/>
    <w:rsid w:val="00346E6D"/>
    <w:rsid w:val="003472C8"/>
    <w:rsid w:val="00347425"/>
    <w:rsid w:val="003524BF"/>
    <w:rsid w:val="00352B3B"/>
    <w:rsid w:val="00352C83"/>
    <w:rsid w:val="003536F8"/>
    <w:rsid w:val="00353B2E"/>
    <w:rsid w:val="00353EDF"/>
    <w:rsid w:val="00355FC9"/>
    <w:rsid w:val="00356DA6"/>
    <w:rsid w:val="00357EA1"/>
    <w:rsid w:val="003603C0"/>
    <w:rsid w:val="00360B2C"/>
    <w:rsid w:val="0036232D"/>
    <w:rsid w:val="00363E8E"/>
    <w:rsid w:val="00364A75"/>
    <w:rsid w:val="0036734A"/>
    <w:rsid w:val="0036792F"/>
    <w:rsid w:val="00370F5C"/>
    <w:rsid w:val="0037204B"/>
    <w:rsid w:val="0037340E"/>
    <w:rsid w:val="003765E3"/>
    <w:rsid w:val="00376AF2"/>
    <w:rsid w:val="003775A4"/>
    <w:rsid w:val="003810E8"/>
    <w:rsid w:val="003811DF"/>
    <w:rsid w:val="0038304E"/>
    <w:rsid w:val="00383881"/>
    <w:rsid w:val="00384373"/>
    <w:rsid w:val="003844F4"/>
    <w:rsid w:val="00387909"/>
    <w:rsid w:val="00390DC6"/>
    <w:rsid w:val="00391309"/>
    <w:rsid w:val="00391EE0"/>
    <w:rsid w:val="003920A9"/>
    <w:rsid w:val="00392260"/>
    <w:rsid w:val="00392794"/>
    <w:rsid w:val="003933A7"/>
    <w:rsid w:val="00397374"/>
    <w:rsid w:val="00397667"/>
    <w:rsid w:val="00397B34"/>
    <w:rsid w:val="003A0219"/>
    <w:rsid w:val="003A06CD"/>
    <w:rsid w:val="003A0D00"/>
    <w:rsid w:val="003A2BA3"/>
    <w:rsid w:val="003A3EE0"/>
    <w:rsid w:val="003A4DDF"/>
    <w:rsid w:val="003A7AE2"/>
    <w:rsid w:val="003B1C30"/>
    <w:rsid w:val="003B34F2"/>
    <w:rsid w:val="003B3E9C"/>
    <w:rsid w:val="003B4361"/>
    <w:rsid w:val="003B6D5E"/>
    <w:rsid w:val="003B71A4"/>
    <w:rsid w:val="003B7BCC"/>
    <w:rsid w:val="003C1CD1"/>
    <w:rsid w:val="003C21C5"/>
    <w:rsid w:val="003C62B4"/>
    <w:rsid w:val="003C68DE"/>
    <w:rsid w:val="003D4D4E"/>
    <w:rsid w:val="003D61FB"/>
    <w:rsid w:val="003D6538"/>
    <w:rsid w:val="003D68D2"/>
    <w:rsid w:val="003D69E2"/>
    <w:rsid w:val="003E0161"/>
    <w:rsid w:val="003E047E"/>
    <w:rsid w:val="003E0646"/>
    <w:rsid w:val="003E0B5A"/>
    <w:rsid w:val="003E3002"/>
    <w:rsid w:val="003E36FB"/>
    <w:rsid w:val="003E4AC4"/>
    <w:rsid w:val="003E551C"/>
    <w:rsid w:val="003F18B9"/>
    <w:rsid w:val="003F1CAD"/>
    <w:rsid w:val="003F1E9E"/>
    <w:rsid w:val="003F262F"/>
    <w:rsid w:val="003F275B"/>
    <w:rsid w:val="003F3C31"/>
    <w:rsid w:val="003F758D"/>
    <w:rsid w:val="00403E8D"/>
    <w:rsid w:val="00404318"/>
    <w:rsid w:val="00404CA9"/>
    <w:rsid w:val="0040549C"/>
    <w:rsid w:val="00411360"/>
    <w:rsid w:val="00412533"/>
    <w:rsid w:val="004133EE"/>
    <w:rsid w:val="00414EE5"/>
    <w:rsid w:val="00422A36"/>
    <w:rsid w:val="00423C8A"/>
    <w:rsid w:val="00423EB9"/>
    <w:rsid w:val="00426033"/>
    <w:rsid w:val="00426FB4"/>
    <w:rsid w:val="0043408A"/>
    <w:rsid w:val="00440031"/>
    <w:rsid w:val="00440916"/>
    <w:rsid w:val="00440C04"/>
    <w:rsid w:val="00442346"/>
    <w:rsid w:val="0044462F"/>
    <w:rsid w:val="00445970"/>
    <w:rsid w:val="00446B3E"/>
    <w:rsid w:val="00450807"/>
    <w:rsid w:val="004508BB"/>
    <w:rsid w:val="00453429"/>
    <w:rsid w:val="00453E70"/>
    <w:rsid w:val="00455D30"/>
    <w:rsid w:val="00457D4C"/>
    <w:rsid w:val="00461541"/>
    <w:rsid w:val="00467EB2"/>
    <w:rsid w:val="00471103"/>
    <w:rsid w:val="004740E2"/>
    <w:rsid w:val="00480446"/>
    <w:rsid w:val="004805B8"/>
    <w:rsid w:val="00482205"/>
    <w:rsid w:val="004850C9"/>
    <w:rsid w:val="0048624E"/>
    <w:rsid w:val="004869AE"/>
    <w:rsid w:val="00487920"/>
    <w:rsid w:val="004929E8"/>
    <w:rsid w:val="00493592"/>
    <w:rsid w:val="004969BD"/>
    <w:rsid w:val="00496BF9"/>
    <w:rsid w:val="004A3060"/>
    <w:rsid w:val="004A34B5"/>
    <w:rsid w:val="004A4CEF"/>
    <w:rsid w:val="004A551F"/>
    <w:rsid w:val="004A5700"/>
    <w:rsid w:val="004A6075"/>
    <w:rsid w:val="004B0BFF"/>
    <w:rsid w:val="004B214B"/>
    <w:rsid w:val="004B3F0D"/>
    <w:rsid w:val="004B4184"/>
    <w:rsid w:val="004B6326"/>
    <w:rsid w:val="004B63C0"/>
    <w:rsid w:val="004C2C22"/>
    <w:rsid w:val="004C5B4E"/>
    <w:rsid w:val="004C6306"/>
    <w:rsid w:val="004C6792"/>
    <w:rsid w:val="004D0E7F"/>
    <w:rsid w:val="004D26E8"/>
    <w:rsid w:val="004D33CC"/>
    <w:rsid w:val="004D4629"/>
    <w:rsid w:val="004D517A"/>
    <w:rsid w:val="004E1BC5"/>
    <w:rsid w:val="004E2AEB"/>
    <w:rsid w:val="004E36EA"/>
    <w:rsid w:val="004E5D94"/>
    <w:rsid w:val="004E72D9"/>
    <w:rsid w:val="004F1CEA"/>
    <w:rsid w:val="004F2774"/>
    <w:rsid w:val="004F28B2"/>
    <w:rsid w:val="004F302F"/>
    <w:rsid w:val="004F4293"/>
    <w:rsid w:val="004F6295"/>
    <w:rsid w:val="004F667B"/>
    <w:rsid w:val="004F775B"/>
    <w:rsid w:val="00500612"/>
    <w:rsid w:val="00505094"/>
    <w:rsid w:val="00506583"/>
    <w:rsid w:val="005114C1"/>
    <w:rsid w:val="00511FF4"/>
    <w:rsid w:val="0051290D"/>
    <w:rsid w:val="00513895"/>
    <w:rsid w:val="00520EB9"/>
    <w:rsid w:val="00520F6B"/>
    <w:rsid w:val="00521256"/>
    <w:rsid w:val="00524319"/>
    <w:rsid w:val="0052622B"/>
    <w:rsid w:val="00530437"/>
    <w:rsid w:val="0053089C"/>
    <w:rsid w:val="00530E13"/>
    <w:rsid w:val="005310F1"/>
    <w:rsid w:val="00531AD6"/>
    <w:rsid w:val="005329D1"/>
    <w:rsid w:val="00540694"/>
    <w:rsid w:val="00540B6B"/>
    <w:rsid w:val="00541D98"/>
    <w:rsid w:val="00541D9A"/>
    <w:rsid w:val="005444E4"/>
    <w:rsid w:val="0054505E"/>
    <w:rsid w:val="00547535"/>
    <w:rsid w:val="0055027B"/>
    <w:rsid w:val="005504C0"/>
    <w:rsid w:val="005538AE"/>
    <w:rsid w:val="00554EE4"/>
    <w:rsid w:val="00560AFA"/>
    <w:rsid w:val="00560C02"/>
    <w:rsid w:val="0056222C"/>
    <w:rsid w:val="00562AA9"/>
    <w:rsid w:val="00563BC5"/>
    <w:rsid w:val="00564457"/>
    <w:rsid w:val="00564D3F"/>
    <w:rsid w:val="00565043"/>
    <w:rsid w:val="005655FC"/>
    <w:rsid w:val="00566577"/>
    <w:rsid w:val="00571A2C"/>
    <w:rsid w:val="005738D4"/>
    <w:rsid w:val="00574016"/>
    <w:rsid w:val="00577C73"/>
    <w:rsid w:val="005813A3"/>
    <w:rsid w:val="005823AD"/>
    <w:rsid w:val="005825AE"/>
    <w:rsid w:val="0058265D"/>
    <w:rsid w:val="00591301"/>
    <w:rsid w:val="005921A2"/>
    <w:rsid w:val="00592D64"/>
    <w:rsid w:val="005972ED"/>
    <w:rsid w:val="005A2884"/>
    <w:rsid w:val="005A3D7B"/>
    <w:rsid w:val="005A50AB"/>
    <w:rsid w:val="005B0EE3"/>
    <w:rsid w:val="005B159D"/>
    <w:rsid w:val="005B15E5"/>
    <w:rsid w:val="005B1FEB"/>
    <w:rsid w:val="005B3058"/>
    <w:rsid w:val="005B41F8"/>
    <w:rsid w:val="005B5219"/>
    <w:rsid w:val="005B6B98"/>
    <w:rsid w:val="005C0DCB"/>
    <w:rsid w:val="005C230D"/>
    <w:rsid w:val="005C2AA7"/>
    <w:rsid w:val="005C3281"/>
    <w:rsid w:val="005C3A9F"/>
    <w:rsid w:val="005C735C"/>
    <w:rsid w:val="005D01EE"/>
    <w:rsid w:val="005D0905"/>
    <w:rsid w:val="005D24A9"/>
    <w:rsid w:val="005E0AD2"/>
    <w:rsid w:val="005E23FA"/>
    <w:rsid w:val="005E5A0C"/>
    <w:rsid w:val="005E5CBC"/>
    <w:rsid w:val="005E78B1"/>
    <w:rsid w:val="005F0216"/>
    <w:rsid w:val="005F2339"/>
    <w:rsid w:val="005F730F"/>
    <w:rsid w:val="00600016"/>
    <w:rsid w:val="00602354"/>
    <w:rsid w:val="0060590C"/>
    <w:rsid w:val="00605ED5"/>
    <w:rsid w:val="00606157"/>
    <w:rsid w:val="00607E44"/>
    <w:rsid w:val="00611096"/>
    <w:rsid w:val="00613CDE"/>
    <w:rsid w:val="006144EC"/>
    <w:rsid w:val="00614E59"/>
    <w:rsid w:val="00615039"/>
    <w:rsid w:val="006216F2"/>
    <w:rsid w:val="00624430"/>
    <w:rsid w:val="006251E5"/>
    <w:rsid w:val="0062537F"/>
    <w:rsid w:val="006263D5"/>
    <w:rsid w:val="00634D53"/>
    <w:rsid w:val="00635F58"/>
    <w:rsid w:val="006367DB"/>
    <w:rsid w:val="00640AE4"/>
    <w:rsid w:val="0064219B"/>
    <w:rsid w:val="0064343A"/>
    <w:rsid w:val="00643D5E"/>
    <w:rsid w:val="00646DE2"/>
    <w:rsid w:val="006471CB"/>
    <w:rsid w:val="00650E9F"/>
    <w:rsid w:val="0065116B"/>
    <w:rsid w:val="0065227A"/>
    <w:rsid w:val="006554DD"/>
    <w:rsid w:val="00655976"/>
    <w:rsid w:val="006565EA"/>
    <w:rsid w:val="00657946"/>
    <w:rsid w:val="00657C7F"/>
    <w:rsid w:val="00657DD8"/>
    <w:rsid w:val="00660F22"/>
    <w:rsid w:val="006617DC"/>
    <w:rsid w:val="0066345A"/>
    <w:rsid w:val="006652FC"/>
    <w:rsid w:val="00666297"/>
    <w:rsid w:val="006664B2"/>
    <w:rsid w:val="00667A62"/>
    <w:rsid w:val="00671B17"/>
    <w:rsid w:val="00674984"/>
    <w:rsid w:val="0067727A"/>
    <w:rsid w:val="0068094F"/>
    <w:rsid w:val="0068485C"/>
    <w:rsid w:val="0068489D"/>
    <w:rsid w:val="00685F6C"/>
    <w:rsid w:val="00686E2F"/>
    <w:rsid w:val="00687202"/>
    <w:rsid w:val="00687F31"/>
    <w:rsid w:val="006932C6"/>
    <w:rsid w:val="00693348"/>
    <w:rsid w:val="006939EC"/>
    <w:rsid w:val="00694F2A"/>
    <w:rsid w:val="0069627A"/>
    <w:rsid w:val="006A1CED"/>
    <w:rsid w:val="006A503C"/>
    <w:rsid w:val="006B0883"/>
    <w:rsid w:val="006B2214"/>
    <w:rsid w:val="006B28AA"/>
    <w:rsid w:val="006B3E29"/>
    <w:rsid w:val="006B47E3"/>
    <w:rsid w:val="006B4B49"/>
    <w:rsid w:val="006C0416"/>
    <w:rsid w:val="006C0AAE"/>
    <w:rsid w:val="006C0C29"/>
    <w:rsid w:val="006C0F0F"/>
    <w:rsid w:val="006C1610"/>
    <w:rsid w:val="006C2FCC"/>
    <w:rsid w:val="006C320E"/>
    <w:rsid w:val="006C5B5E"/>
    <w:rsid w:val="006C60D9"/>
    <w:rsid w:val="006C60F7"/>
    <w:rsid w:val="006C7BAD"/>
    <w:rsid w:val="006D064C"/>
    <w:rsid w:val="006D3334"/>
    <w:rsid w:val="006D39B8"/>
    <w:rsid w:val="006D3E76"/>
    <w:rsid w:val="006D49F1"/>
    <w:rsid w:val="006D4A18"/>
    <w:rsid w:val="006D66CA"/>
    <w:rsid w:val="006E2487"/>
    <w:rsid w:val="006E3E6F"/>
    <w:rsid w:val="006E575E"/>
    <w:rsid w:val="006E75A5"/>
    <w:rsid w:val="006E76D0"/>
    <w:rsid w:val="006E7A75"/>
    <w:rsid w:val="006F221E"/>
    <w:rsid w:val="006F2C92"/>
    <w:rsid w:val="006F3B67"/>
    <w:rsid w:val="006F7CD7"/>
    <w:rsid w:val="007008A1"/>
    <w:rsid w:val="0070103A"/>
    <w:rsid w:val="007037C7"/>
    <w:rsid w:val="00703C06"/>
    <w:rsid w:val="007053E7"/>
    <w:rsid w:val="00707A5B"/>
    <w:rsid w:val="00707B08"/>
    <w:rsid w:val="00714447"/>
    <w:rsid w:val="00720773"/>
    <w:rsid w:val="00720F04"/>
    <w:rsid w:val="00721E6D"/>
    <w:rsid w:val="007222BE"/>
    <w:rsid w:val="00725C19"/>
    <w:rsid w:val="00726B0F"/>
    <w:rsid w:val="00726E99"/>
    <w:rsid w:val="00731094"/>
    <w:rsid w:val="007334B3"/>
    <w:rsid w:val="0073484B"/>
    <w:rsid w:val="00735E9B"/>
    <w:rsid w:val="00737E4F"/>
    <w:rsid w:val="007402FC"/>
    <w:rsid w:val="00743FB9"/>
    <w:rsid w:val="00746422"/>
    <w:rsid w:val="00750B35"/>
    <w:rsid w:val="00753CDE"/>
    <w:rsid w:val="0075682A"/>
    <w:rsid w:val="0076236B"/>
    <w:rsid w:val="007702DE"/>
    <w:rsid w:val="007703C5"/>
    <w:rsid w:val="00771391"/>
    <w:rsid w:val="00771E36"/>
    <w:rsid w:val="00772410"/>
    <w:rsid w:val="00782EE2"/>
    <w:rsid w:val="007831B9"/>
    <w:rsid w:val="00783C06"/>
    <w:rsid w:val="007864C7"/>
    <w:rsid w:val="007866E9"/>
    <w:rsid w:val="00791E04"/>
    <w:rsid w:val="007938A7"/>
    <w:rsid w:val="0079511C"/>
    <w:rsid w:val="0079646C"/>
    <w:rsid w:val="00796898"/>
    <w:rsid w:val="00796D39"/>
    <w:rsid w:val="00797C83"/>
    <w:rsid w:val="007A0383"/>
    <w:rsid w:val="007A0921"/>
    <w:rsid w:val="007A0BD4"/>
    <w:rsid w:val="007A1587"/>
    <w:rsid w:val="007A1FF6"/>
    <w:rsid w:val="007A4470"/>
    <w:rsid w:val="007A7970"/>
    <w:rsid w:val="007A7A36"/>
    <w:rsid w:val="007B0241"/>
    <w:rsid w:val="007B0F8A"/>
    <w:rsid w:val="007B36A5"/>
    <w:rsid w:val="007B4052"/>
    <w:rsid w:val="007B4A08"/>
    <w:rsid w:val="007B696C"/>
    <w:rsid w:val="007B6C20"/>
    <w:rsid w:val="007C3F56"/>
    <w:rsid w:val="007C77F8"/>
    <w:rsid w:val="007D110D"/>
    <w:rsid w:val="007D2AE2"/>
    <w:rsid w:val="007D598D"/>
    <w:rsid w:val="007D5ECB"/>
    <w:rsid w:val="007D71AA"/>
    <w:rsid w:val="007E4B50"/>
    <w:rsid w:val="007F1793"/>
    <w:rsid w:val="007F213E"/>
    <w:rsid w:val="007F2394"/>
    <w:rsid w:val="007F702B"/>
    <w:rsid w:val="007F7A81"/>
    <w:rsid w:val="0080122F"/>
    <w:rsid w:val="008029C7"/>
    <w:rsid w:val="00803CBC"/>
    <w:rsid w:val="00803EDC"/>
    <w:rsid w:val="00804BE1"/>
    <w:rsid w:val="00805376"/>
    <w:rsid w:val="00810050"/>
    <w:rsid w:val="00810832"/>
    <w:rsid w:val="00812EE6"/>
    <w:rsid w:val="008151AF"/>
    <w:rsid w:val="00815464"/>
    <w:rsid w:val="00815B59"/>
    <w:rsid w:val="00816A98"/>
    <w:rsid w:val="0082099F"/>
    <w:rsid w:val="00825DFE"/>
    <w:rsid w:val="00826CA8"/>
    <w:rsid w:val="00826E99"/>
    <w:rsid w:val="00831A34"/>
    <w:rsid w:val="00831AE8"/>
    <w:rsid w:val="00831F11"/>
    <w:rsid w:val="00832FFF"/>
    <w:rsid w:val="008368FA"/>
    <w:rsid w:val="00836EA2"/>
    <w:rsid w:val="00840409"/>
    <w:rsid w:val="00840D58"/>
    <w:rsid w:val="00841071"/>
    <w:rsid w:val="008413D0"/>
    <w:rsid w:val="008419F6"/>
    <w:rsid w:val="0084294D"/>
    <w:rsid w:val="008439AC"/>
    <w:rsid w:val="00844052"/>
    <w:rsid w:val="00845274"/>
    <w:rsid w:val="00846313"/>
    <w:rsid w:val="00847FC6"/>
    <w:rsid w:val="008520ED"/>
    <w:rsid w:val="00853B9A"/>
    <w:rsid w:val="00855A3C"/>
    <w:rsid w:val="00856A09"/>
    <w:rsid w:val="00856E11"/>
    <w:rsid w:val="00857AD1"/>
    <w:rsid w:val="00860318"/>
    <w:rsid w:val="008640FB"/>
    <w:rsid w:val="00865929"/>
    <w:rsid w:val="00866676"/>
    <w:rsid w:val="008673F0"/>
    <w:rsid w:val="00871983"/>
    <w:rsid w:val="0087361A"/>
    <w:rsid w:val="00880B2E"/>
    <w:rsid w:val="008848D2"/>
    <w:rsid w:val="00885080"/>
    <w:rsid w:val="00886185"/>
    <w:rsid w:val="00886442"/>
    <w:rsid w:val="008865CC"/>
    <w:rsid w:val="00892DDF"/>
    <w:rsid w:val="00893575"/>
    <w:rsid w:val="0089407E"/>
    <w:rsid w:val="00894432"/>
    <w:rsid w:val="008944B3"/>
    <w:rsid w:val="00895052"/>
    <w:rsid w:val="0089636C"/>
    <w:rsid w:val="00897492"/>
    <w:rsid w:val="008A0265"/>
    <w:rsid w:val="008A07CC"/>
    <w:rsid w:val="008A1BF3"/>
    <w:rsid w:val="008A2447"/>
    <w:rsid w:val="008A3514"/>
    <w:rsid w:val="008A5797"/>
    <w:rsid w:val="008B0E0E"/>
    <w:rsid w:val="008B2771"/>
    <w:rsid w:val="008B2874"/>
    <w:rsid w:val="008B318C"/>
    <w:rsid w:val="008B3B5D"/>
    <w:rsid w:val="008B7511"/>
    <w:rsid w:val="008B752F"/>
    <w:rsid w:val="008B7E46"/>
    <w:rsid w:val="008C2EE5"/>
    <w:rsid w:val="008C2FBD"/>
    <w:rsid w:val="008C39C7"/>
    <w:rsid w:val="008C7512"/>
    <w:rsid w:val="008D3080"/>
    <w:rsid w:val="008D5DAB"/>
    <w:rsid w:val="008E1465"/>
    <w:rsid w:val="008E5019"/>
    <w:rsid w:val="008E5995"/>
    <w:rsid w:val="008F3565"/>
    <w:rsid w:val="008F405B"/>
    <w:rsid w:val="008F4E6A"/>
    <w:rsid w:val="008F55ED"/>
    <w:rsid w:val="008F6162"/>
    <w:rsid w:val="008F7CD5"/>
    <w:rsid w:val="00900B96"/>
    <w:rsid w:val="00900CC1"/>
    <w:rsid w:val="009040FF"/>
    <w:rsid w:val="009051E0"/>
    <w:rsid w:val="0090603D"/>
    <w:rsid w:val="00906F76"/>
    <w:rsid w:val="00912D60"/>
    <w:rsid w:val="0091346F"/>
    <w:rsid w:val="00913AEE"/>
    <w:rsid w:val="00915858"/>
    <w:rsid w:val="00916EBB"/>
    <w:rsid w:val="0092071E"/>
    <w:rsid w:val="00922BEC"/>
    <w:rsid w:val="00922EE3"/>
    <w:rsid w:val="009245A1"/>
    <w:rsid w:val="00926B30"/>
    <w:rsid w:val="00927624"/>
    <w:rsid w:val="009317F3"/>
    <w:rsid w:val="009324ED"/>
    <w:rsid w:val="00934B82"/>
    <w:rsid w:val="00935C12"/>
    <w:rsid w:val="009364B2"/>
    <w:rsid w:val="009401D0"/>
    <w:rsid w:val="0094141D"/>
    <w:rsid w:val="00946E9A"/>
    <w:rsid w:val="00947C97"/>
    <w:rsid w:val="00947E29"/>
    <w:rsid w:val="009511EE"/>
    <w:rsid w:val="009542B4"/>
    <w:rsid w:val="00955DD5"/>
    <w:rsid w:val="00957396"/>
    <w:rsid w:val="009576E0"/>
    <w:rsid w:val="009627B7"/>
    <w:rsid w:val="009632B4"/>
    <w:rsid w:val="00964A2F"/>
    <w:rsid w:val="009653EC"/>
    <w:rsid w:val="00966482"/>
    <w:rsid w:val="00966DAA"/>
    <w:rsid w:val="0096718A"/>
    <w:rsid w:val="009704EC"/>
    <w:rsid w:val="009719BE"/>
    <w:rsid w:val="00971F5E"/>
    <w:rsid w:val="00973A6B"/>
    <w:rsid w:val="00974730"/>
    <w:rsid w:val="00975D51"/>
    <w:rsid w:val="00983CC5"/>
    <w:rsid w:val="00984797"/>
    <w:rsid w:val="00984EE3"/>
    <w:rsid w:val="009862AC"/>
    <w:rsid w:val="00990C24"/>
    <w:rsid w:val="00992AD3"/>
    <w:rsid w:val="0099377A"/>
    <w:rsid w:val="009946E0"/>
    <w:rsid w:val="009946E8"/>
    <w:rsid w:val="00995920"/>
    <w:rsid w:val="00996BB2"/>
    <w:rsid w:val="00997DC0"/>
    <w:rsid w:val="009A2DA1"/>
    <w:rsid w:val="009A4990"/>
    <w:rsid w:val="009B065C"/>
    <w:rsid w:val="009B0FCD"/>
    <w:rsid w:val="009B102C"/>
    <w:rsid w:val="009B2EE6"/>
    <w:rsid w:val="009B5EEB"/>
    <w:rsid w:val="009B762D"/>
    <w:rsid w:val="009B79B3"/>
    <w:rsid w:val="009C0DF1"/>
    <w:rsid w:val="009C41E9"/>
    <w:rsid w:val="009C4FB3"/>
    <w:rsid w:val="009C5474"/>
    <w:rsid w:val="009C632D"/>
    <w:rsid w:val="009C6451"/>
    <w:rsid w:val="009D0CFC"/>
    <w:rsid w:val="009D0DA9"/>
    <w:rsid w:val="009D26BA"/>
    <w:rsid w:val="009D3C15"/>
    <w:rsid w:val="009D5A6B"/>
    <w:rsid w:val="009D6154"/>
    <w:rsid w:val="009D7F4D"/>
    <w:rsid w:val="009E0C63"/>
    <w:rsid w:val="009E1606"/>
    <w:rsid w:val="009E1EE0"/>
    <w:rsid w:val="009E2EC7"/>
    <w:rsid w:val="009E4773"/>
    <w:rsid w:val="009E56D7"/>
    <w:rsid w:val="009E7F96"/>
    <w:rsid w:val="009F034B"/>
    <w:rsid w:val="009F1EED"/>
    <w:rsid w:val="009F290B"/>
    <w:rsid w:val="009F5DBA"/>
    <w:rsid w:val="00A0110D"/>
    <w:rsid w:val="00A02F60"/>
    <w:rsid w:val="00A04E03"/>
    <w:rsid w:val="00A07878"/>
    <w:rsid w:val="00A1021A"/>
    <w:rsid w:val="00A112D1"/>
    <w:rsid w:val="00A124B9"/>
    <w:rsid w:val="00A15523"/>
    <w:rsid w:val="00A15D92"/>
    <w:rsid w:val="00A17FC5"/>
    <w:rsid w:val="00A242BC"/>
    <w:rsid w:val="00A2611D"/>
    <w:rsid w:val="00A2770E"/>
    <w:rsid w:val="00A31BA7"/>
    <w:rsid w:val="00A32472"/>
    <w:rsid w:val="00A35A28"/>
    <w:rsid w:val="00A37B2E"/>
    <w:rsid w:val="00A412E1"/>
    <w:rsid w:val="00A42C69"/>
    <w:rsid w:val="00A44553"/>
    <w:rsid w:val="00A567ED"/>
    <w:rsid w:val="00A57820"/>
    <w:rsid w:val="00A6065E"/>
    <w:rsid w:val="00A60E07"/>
    <w:rsid w:val="00A61187"/>
    <w:rsid w:val="00A62023"/>
    <w:rsid w:val="00A648B9"/>
    <w:rsid w:val="00A64EC6"/>
    <w:rsid w:val="00A650A5"/>
    <w:rsid w:val="00A65819"/>
    <w:rsid w:val="00A70221"/>
    <w:rsid w:val="00A70331"/>
    <w:rsid w:val="00A730C9"/>
    <w:rsid w:val="00A73509"/>
    <w:rsid w:val="00A74136"/>
    <w:rsid w:val="00A75E9A"/>
    <w:rsid w:val="00A773BB"/>
    <w:rsid w:val="00A801EC"/>
    <w:rsid w:val="00A82A69"/>
    <w:rsid w:val="00A83FA6"/>
    <w:rsid w:val="00A84935"/>
    <w:rsid w:val="00A86EB7"/>
    <w:rsid w:val="00A904B7"/>
    <w:rsid w:val="00A9114A"/>
    <w:rsid w:val="00A91D0D"/>
    <w:rsid w:val="00A9473C"/>
    <w:rsid w:val="00A95802"/>
    <w:rsid w:val="00A95F5E"/>
    <w:rsid w:val="00A96AA8"/>
    <w:rsid w:val="00AA083B"/>
    <w:rsid w:val="00AA5337"/>
    <w:rsid w:val="00AA5D6E"/>
    <w:rsid w:val="00AA68E0"/>
    <w:rsid w:val="00AA7F7A"/>
    <w:rsid w:val="00AB15AD"/>
    <w:rsid w:val="00AB5A30"/>
    <w:rsid w:val="00AB5D4C"/>
    <w:rsid w:val="00AB70AC"/>
    <w:rsid w:val="00AC0511"/>
    <w:rsid w:val="00AC09FC"/>
    <w:rsid w:val="00AC48EF"/>
    <w:rsid w:val="00AC4EB2"/>
    <w:rsid w:val="00AC4F9F"/>
    <w:rsid w:val="00AC571A"/>
    <w:rsid w:val="00AC5895"/>
    <w:rsid w:val="00AC5D37"/>
    <w:rsid w:val="00AC6BB9"/>
    <w:rsid w:val="00AD1BA8"/>
    <w:rsid w:val="00AD54C5"/>
    <w:rsid w:val="00AD596C"/>
    <w:rsid w:val="00AD5D35"/>
    <w:rsid w:val="00AD7970"/>
    <w:rsid w:val="00AE1B08"/>
    <w:rsid w:val="00AE2090"/>
    <w:rsid w:val="00AE22DE"/>
    <w:rsid w:val="00AE3B02"/>
    <w:rsid w:val="00AE54D7"/>
    <w:rsid w:val="00AF1508"/>
    <w:rsid w:val="00AF3B6B"/>
    <w:rsid w:val="00AF44B1"/>
    <w:rsid w:val="00AF4C12"/>
    <w:rsid w:val="00AF4ECF"/>
    <w:rsid w:val="00B00BA2"/>
    <w:rsid w:val="00B02334"/>
    <w:rsid w:val="00B02B06"/>
    <w:rsid w:val="00B030C3"/>
    <w:rsid w:val="00B05807"/>
    <w:rsid w:val="00B05DF8"/>
    <w:rsid w:val="00B10C7B"/>
    <w:rsid w:val="00B11CC8"/>
    <w:rsid w:val="00B17E57"/>
    <w:rsid w:val="00B17EA5"/>
    <w:rsid w:val="00B21C6B"/>
    <w:rsid w:val="00B2334C"/>
    <w:rsid w:val="00B234E6"/>
    <w:rsid w:val="00B237C5"/>
    <w:rsid w:val="00B24CE6"/>
    <w:rsid w:val="00B26503"/>
    <w:rsid w:val="00B26D90"/>
    <w:rsid w:val="00B275C3"/>
    <w:rsid w:val="00B32606"/>
    <w:rsid w:val="00B34BD8"/>
    <w:rsid w:val="00B37D4B"/>
    <w:rsid w:val="00B37D6C"/>
    <w:rsid w:val="00B41ACF"/>
    <w:rsid w:val="00B44581"/>
    <w:rsid w:val="00B46E0D"/>
    <w:rsid w:val="00B50877"/>
    <w:rsid w:val="00B51BC7"/>
    <w:rsid w:val="00B520F3"/>
    <w:rsid w:val="00B552C9"/>
    <w:rsid w:val="00B570DF"/>
    <w:rsid w:val="00B6162F"/>
    <w:rsid w:val="00B624C0"/>
    <w:rsid w:val="00B6569E"/>
    <w:rsid w:val="00B667D1"/>
    <w:rsid w:val="00B7288B"/>
    <w:rsid w:val="00B737C3"/>
    <w:rsid w:val="00B7441F"/>
    <w:rsid w:val="00B74DE7"/>
    <w:rsid w:val="00B77625"/>
    <w:rsid w:val="00B8358D"/>
    <w:rsid w:val="00B8409F"/>
    <w:rsid w:val="00B84959"/>
    <w:rsid w:val="00B84A95"/>
    <w:rsid w:val="00B91C31"/>
    <w:rsid w:val="00B91F79"/>
    <w:rsid w:val="00B945E6"/>
    <w:rsid w:val="00B94714"/>
    <w:rsid w:val="00B96792"/>
    <w:rsid w:val="00B97048"/>
    <w:rsid w:val="00BA1CBC"/>
    <w:rsid w:val="00BA4075"/>
    <w:rsid w:val="00BA41D5"/>
    <w:rsid w:val="00BA47E6"/>
    <w:rsid w:val="00BA4CFC"/>
    <w:rsid w:val="00BA5E8E"/>
    <w:rsid w:val="00BA6B1E"/>
    <w:rsid w:val="00BA7F85"/>
    <w:rsid w:val="00BB18CA"/>
    <w:rsid w:val="00BB351A"/>
    <w:rsid w:val="00BB44E3"/>
    <w:rsid w:val="00BB5BEB"/>
    <w:rsid w:val="00BC0DDC"/>
    <w:rsid w:val="00BC2017"/>
    <w:rsid w:val="00BC2FE7"/>
    <w:rsid w:val="00BC3327"/>
    <w:rsid w:val="00BC3D4C"/>
    <w:rsid w:val="00BC4F78"/>
    <w:rsid w:val="00BC7FC3"/>
    <w:rsid w:val="00BD1C1B"/>
    <w:rsid w:val="00BD206B"/>
    <w:rsid w:val="00BD46C7"/>
    <w:rsid w:val="00BD4A0C"/>
    <w:rsid w:val="00BD59BA"/>
    <w:rsid w:val="00BD6F33"/>
    <w:rsid w:val="00BE0077"/>
    <w:rsid w:val="00BE07F8"/>
    <w:rsid w:val="00BE093C"/>
    <w:rsid w:val="00BE504F"/>
    <w:rsid w:val="00BE51D0"/>
    <w:rsid w:val="00BE725A"/>
    <w:rsid w:val="00BE7CBF"/>
    <w:rsid w:val="00BF18B8"/>
    <w:rsid w:val="00BF2AEB"/>
    <w:rsid w:val="00BF5CA5"/>
    <w:rsid w:val="00BF6C1B"/>
    <w:rsid w:val="00C00B0E"/>
    <w:rsid w:val="00C01023"/>
    <w:rsid w:val="00C01659"/>
    <w:rsid w:val="00C0262D"/>
    <w:rsid w:val="00C029EC"/>
    <w:rsid w:val="00C03C0D"/>
    <w:rsid w:val="00C04294"/>
    <w:rsid w:val="00C07DE9"/>
    <w:rsid w:val="00C11F94"/>
    <w:rsid w:val="00C14F02"/>
    <w:rsid w:val="00C16723"/>
    <w:rsid w:val="00C16DCF"/>
    <w:rsid w:val="00C17D89"/>
    <w:rsid w:val="00C20443"/>
    <w:rsid w:val="00C20566"/>
    <w:rsid w:val="00C219D7"/>
    <w:rsid w:val="00C21E2B"/>
    <w:rsid w:val="00C22B09"/>
    <w:rsid w:val="00C25D0A"/>
    <w:rsid w:val="00C34B5C"/>
    <w:rsid w:val="00C36409"/>
    <w:rsid w:val="00C37B99"/>
    <w:rsid w:val="00C40B51"/>
    <w:rsid w:val="00C40CCC"/>
    <w:rsid w:val="00C4128F"/>
    <w:rsid w:val="00C4236E"/>
    <w:rsid w:val="00C4261E"/>
    <w:rsid w:val="00C43AA6"/>
    <w:rsid w:val="00C46784"/>
    <w:rsid w:val="00C470CD"/>
    <w:rsid w:val="00C47312"/>
    <w:rsid w:val="00C474FF"/>
    <w:rsid w:val="00C50809"/>
    <w:rsid w:val="00C50BC1"/>
    <w:rsid w:val="00C50CD6"/>
    <w:rsid w:val="00C55E05"/>
    <w:rsid w:val="00C6015D"/>
    <w:rsid w:val="00C60970"/>
    <w:rsid w:val="00C622C3"/>
    <w:rsid w:val="00C62858"/>
    <w:rsid w:val="00C630A3"/>
    <w:rsid w:val="00C64AE4"/>
    <w:rsid w:val="00C66195"/>
    <w:rsid w:val="00C670C4"/>
    <w:rsid w:val="00C71B64"/>
    <w:rsid w:val="00C74FF7"/>
    <w:rsid w:val="00C76EA8"/>
    <w:rsid w:val="00C829D2"/>
    <w:rsid w:val="00C82EB6"/>
    <w:rsid w:val="00C83F03"/>
    <w:rsid w:val="00C85AF4"/>
    <w:rsid w:val="00C86BF0"/>
    <w:rsid w:val="00C90BB8"/>
    <w:rsid w:val="00C91673"/>
    <w:rsid w:val="00C92318"/>
    <w:rsid w:val="00C92CE8"/>
    <w:rsid w:val="00C941F6"/>
    <w:rsid w:val="00C94587"/>
    <w:rsid w:val="00C96590"/>
    <w:rsid w:val="00CA05F7"/>
    <w:rsid w:val="00CA20B2"/>
    <w:rsid w:val="00CA3B8D"/>
    <w:rsid w:val="00CA5D8E"/>
    <w:rsid w:val="00CA639E"/>
    <w:rsid w:val="00CA6C9A"/>
    <w:rsid w:val="00CA7C8B"/>
    <w:rsid w:val="00CB0912"/>
    <w:rsid w:val="00CB2A17"/>
    <w:rsid w:val="00CB353B"/>
    <w:rsid w:val="00CB3F4D"/>
    <w:rsid w:val="00CB5BDF"/>
    <w:rsid w:val="00CB6B17"/>
    <w:rsid w:val="00CB777B"/>
    <w:rsid w:val="00CB7EF4"/>
    <w:rsid w:val="00CC24D8"/>
    <w:rsid w:val="00CC57A5"/>
    <w:rsid w:val="00CC5A26"/>
    <w:rsid w:val="00CC64C0"/>
    <w:rsid w:val="00CC7B8B"/>
    <w:rsid w:val="00CD112A"/>
    <w:rsid w:val="00CD19B1"/>
    <w:rsid w:val="00CD3B3A"/>
    <w:rsid w:val="00CD53D0"/>
    <w:rsid w:val="00CD7A01"/>
    <w:rsid w:val="00CD7D2F"/>
    <w:rsid w:val="00CE01EF"/>
    <w:rsid w:val="00CE04C5"/>
    <w:rsid w:val="00CE175B"/>
    <w:rsid w:val="00CE190B"/>
    <w:rsid w:val="00CE1E25"/>
    <w:rsid w:val="00CE631A"/>
    <w:rsid w:val="00CE7D83"/>
    <w:rsid w:val="00CF07BD"/>
    <w:rsid w:val="00CF0C6E"/>
    <w:rsid w:val="00CF1CF9"/>
    <w:rsid w:val="00CF492A"/>
    <w:rsid w:val="00CF757A"/>
    <w:rsid w:val="00D00A1B"/>
    <w:rsid w:val="00D02A7C"/>
    <w:rsid w:val="00D0621E"/>
    <w:rsid w:val="00D0697A"/>
    <w:rsid w:val="00D077C6"/>
    <w:rsid w:val="00D11825"/>
    <w:rsid w:val="00D1271C"/>
    <w:rsid w:val="00D13784"/>
    <w:rsid w:val="00D263C6"/>
    <w:rsid w:val="00D271A2"/>
    <w:rsid w:val="00D31B08"/>
    <w:rsid w:val="00D41C1F"/>
    <w:rsid w:val="00D422F3"/>
    <w:rsid w:val="00D4589F"/>
    <w:rsid w:val="00D46B82"/>
    <w:rsid w:val="00D47203"/>
    <w:rsid w:val="00D502A5"/>
    <w:rsid w:val="00D50BCE"/>
    <w:rsid w:val="00D529DB"/>
    <w:rsid w:val="00D563BD"/>
    <w:rsid w:val="00D576BF"/>
    <w:rsid w:val="00D5788F"/>
    <w:rsid w:val="00D60806"/>
    <w:rsid w:val="00D61B81"/>
    <w:rsid w:val="00D63661"/>
    <w:rsid w:val="00D639CE"/>
    <w:rsid w:val="00D6491D"/>
    <w:rsid w:val="00D64924"/>
    <w:rsid w:val="00D67C58"/>
    <w:rsid w:val="00D71DA3"/>
    <w:rsid w:val="00D767E9"/>
    <w:rsid w:val="00D81B1D"/>
    <w:rsid w:val="00D850AC"/>
    <w:rsid w:val="00D86ED6"/>
    <w:rsid w:val="00D87351"/>
    <w:rsid w:val="00D90BDE"/>
    <w:rsid w:val="00D91019"/>
    <w:rsid w:val="00D9101C"/>
    <w:rsid w:val="00D91879"/>
    <w:rsid w:val="00D937EF"/>
    <w:rsid w:val="00D93C58"/>
    <w:rsid w:val="00D93F4C"/>
    <w:rsid w:val="00D9429F"/>
    <w:rsid w:val="00D94538"/>
    <w:rsid w:val="00D94715"/>
    <w:rsid w:val="00D97056"/>
    <w:rsid w:val="00DA2715"/>
    <w:rsid w:val="00DA3F0D"/>
    <w:rsid w:val="00DA40FB"/>
    <w:rsid w:val="00DA50B4"/>
    <w:rsid w:val="00DA65D5"/>
    <w:rsid w:val="00DB0407"/>
    <w:rsid w:val="00DB2D57"/>
    <w:rsid w:val="00DB2D8E"/>
    <w:rsid w:val="00DB5B59"/>
    <w:rsid w:val="00DB641B"/>
    <w:rsid w:val="00DB6AC3"/>
    <w:rsid w:val="00DB6C16"/>
    <w:rsid w:val="00DC050D"/>
    <w:rsid w:val="00DC1D14"/>
    <w:rsid w:val="00DC1DC3"/>
    <w:rsid w:val="00DC351F"/>
    <w:rsid w:val="00DC59D8"/>
    <w:rsid w:val="00DC6D46"/>
    <w:rsid w:val="00DD2E64"/>
    <w:rsid w:val="00DD410F"/>
    <w:rsid w:val="00DD4DC3"/>
    <w:rsid w:val="00DD760A"/>
    <w:rsid w:val="00DE1120"/>
    <w:rsid w:val="00DE1254"/>
    <w:rsid w:val="00DE1627"/>
    <w:rsid w:val="00DE4CDB"/>
    <w:rsid w:val="00DF1D15"/>
    <w:rsid w:val="00DF4007"/>
    <w:rsid w:val="00DF585E"/>
    <w:rsid w:val="00DF622E"/>
    <w:rsid w:val="00DF7971"/>
    <w:rsid w:val="00E0135A"/>
    <w:rsid w:val="00E0160E"/>
    <w:rsid w:val="00E02AAD"/>
    <w:rsid w:val="00E0409C"/>
    <w:rsid w:val="00E10D72"/>
    <w:rsid w:val="00E13089"/>
    <w:rsid w:val="00E1489E"/>
    <w:rsid w:val="00E14B9D"/>
    <w:rsid w:val="00E17A93"/>
    <w:rsid w:val="00E212C8"/>
    <w:rsid w:val="00E2688A"/>
    <w:rsid w:val="00E321A2"/>
    <w:rsid w:val="00E32CF1"/>
    <w:rsid w:val="00E3348B"/>
    <w:rsid w:val="00E3378A"/>
    <w:rsid w:val="00E35EEF"/>
    <w:rsid w:val="00E366BA"/>
    <w:rsid w:val="00E36ADA"/>
    <w:rsid w:val="00E406E7"/>
    <w:rsid w:val="00E415D2"/>
    <w:rsid w:val="00E43707"/>
    <w:rsid w:val="00E44921"/>
    <w:rsid w:val="00E457A5"/>
    <w:rsid w:val="00E466D8"/>
    <w:rsid w:val="00E47062"/>
    <w:rsid w:val="00E557E7"/>
    <w:rsid w:val="00E561BA"/>
    <w:rsid w:val="00E56D92"/>
    <w:rsid w:val="00E60FD9"/>
    <w:rsid w:val="00E628BE"/>
    <w:rsid w:val="00E63518"/>
    <w:rsid w:val="00E648BF"/>
    <w:rsid w:val="00E64EB4"/>
    <w:rsid w:val="00E65817"/>
    <w:rsid w:val="00E66A5C"/>
    <w:rsid w:val="00E6782B"/>
    <w:rsid w:val="00E70ADC"/>
    <w:rsid w:val="00E71441"/>
    <w:rsid w:val="00E71773"/>
    <w:rsid w:val="00E719E4"/>
    <w:rsid w:val="00E72330"/>
    <w:rsid w:val="00E745B7"/>
    <w:rsid w:val="00E74D61"/>
    <w:rsid w:val="00E75A79"/>
    <w:rsid w:val="00E75DE7"/>
    <w:rsid w:val="00E76B0B"/>
    <w:rsid w:val="00E77136"/>
    <w:rsid w:val="00E77212"/>
    <w:rsid w:val="00E77B54"/>
    <w:rsid w:val="00E80B66"/>
    <w:rsid w:val="00E82F8C"/>
    <w:rsid w:val="00E8316E"/>
    <w:rsid w:val="00E8345F"/>
    <w:rsid w:val="00E8407A"/>
    <w:rsid w:val="00E84D99"/>
    <w:rsid w:val="00E86E66"/>
    <w:rsid w:val="00E8701C"/>
    <w:rsid w:val="00E90EE5"/>
    <w:rsid w:val="00E9255E"/>
    <w:rsid w:val="00E944AA"/>
    <w:rsid w:val="00EA147D"/>
    <w:rsid w:val="00EA171D"/>
    <w:rsid w:val="00EA316F"/>
    <w:rsid w:val="00EA3A1A"/>
    <w:rsid w:val="00EA42C5"/>
    <w:rsid w:val="00EA5EF7"/>
    <w:rsid w:val="00EA6D65"/>
    <w:rsid w:val="00EB17ED"/>
    <w:rsid w:val="00EB2193"/>
    <w:rsid w:val="00EB380B"/>
    <w:rsid w:val="00EB4A74"/>
    <w:rsid w:val="00EB60C8"/>
    <w:rsid w:val="00EB6377"/>
    <w:rsid w:val="00EC09C5"/>
    <w:rsid w:val="00EC24B7"/>
    <w:rsid w:val="00EC3F51"/>
    <w:rsid w:val="00EC4725"/>
    <w:rsid w:val="00EC7344"/>
    <w:rsid w:val="00ED1841"/>
    <w:rsid w:val="00ED22A8"/>
    <w:rsid w:val="00ED272D"/>
    <w:rsid w:val="00ED3662"/>
    <w:rsid w:val="00ED3B85"/>
    <w:rsid w:val="00ED3F77"/>
    <w:rsid w:val="00EE0910"/>
    <w:rsid w:val="00EE1D3D"/>
    <w:rsid w:val="00EE37AF"/>
    <w:rsid w:val="00EE5050"/>
    <w:rsid w:val="00EF02F6"/>
    <w:rsid w:val="00EF3A6F"/>
    <w:rsid w:val="00EF4BE3"/>
    <w:rsid w:val="00EF745E"/>
    <w:rsid w:val="00F00E4D"/>
    <w:rsid w:val="00F01880"/>
    <w:rsid w:val="00F0349A"/>
    <w:rsid w:val="00F034F6"/>
    <w:rsid w:val="00F06939"/>
    <w:rsid w:val="00F075C5"/>
    <w:rsid w:val="00F10B16"/>
    <w:rsid w:val="00F119A5"/>
    <w:rsid w:val="00F11E46"/>
    <w:rsid w:val="00F1301B"/>
    <w:rsid w:val="00F134D5"/>
    <w:rsid w:val="00F162C8"/>
    <w:rsid w:val="00F167FD"/>
    <w:rsid w:val="00F17248"/>
    <w:rsid w:val="00F17591"/>
    <w:rsid w:val="00F20007"/>
    <w:rsid w:val="00F21171"/>
    <w:rsid w:val="00F216E8"/>
    <w:rsid w:val="00F223FE"/>
    <w:rsid w:val="00F22DC9"/>
    <w:rsid w:val="00F2458F"/>
    <w:rsid w:val="00F27255"/>
    <w:rsid w:val="00F30849"/>
    <w:rsid w:val="00F30C21"/>
    <w:rsid w:val="00F3377D"/>
    <w:rsid w:val="00F35902"/>
    <w:rsid w:val="00F35FCB"/>
    <w:rsid w:val="00F36A30"/>
    <w:rsid w:val="00F36D3C"/>
    <w:rsid w:val="00F40150"/>
    <w:rsid w:val="00F43514"/>
    <w:rsid w:val="00F4372D"/>
    <w:rsid w:val="00F50A54"/>
    <w:rsid w:val="00F511CA"/>
    <w:rsid w:val="00F511D1"/>
    <w:rsid w:val="00F51BD7"/>
    <w:rsid w:val="00F52441"/>
    <w:rsid w:val="00F5258F"/>
    <w:rsid w:val="00F52B0F"/>
    <w:rsid w:val="00F6064A"/>
    <w:rsid w:val="00F606F4"/>
    <w:rsid w:val="00F60B9B"/>
    <w:rsid w:val="00F61242"/>
    <w:rsid w:val="00F61951"/>
    <w:rsid w:val="00F619B9"/>
    <w:rsid w:val="00F623CC"/>
    <w:rsid w:val="00F62FEF"/>
    <w:rsid w:val="00F64D48"/>
    <w:rsid w:val="00F67378"/>
    <w:rsid w:val="00F71790"/>
    <w:rsid w:val="00F71B25"/>
    <w:rsid w:val="00F71CF4"/>
    <w:rsid w:val="00F72D54"/>
    <w:rsid w:val="00F73843"/>
    <w:rsid w:val="00F74407"/>
    <w:rsid w:val="00F74A63"/>
    <w:rsid w:val="00F74F57"/>
    <w:rsid w:val="00F81C02"/>
    <w:rsid w:val="00F81FC9"/>
    <w:rsid w:val="00F821E0"/>
    <w:rsid w:val="00F8246B"/>
    <w:rsid w:val="00F86850"/>
    <w:rsid w:val="00F91D7F"/>
    <w:rsid w:val="00F92F2D"/>
    <w:rsid w:val="00F93449"/>
    <w:rsid w:val="00F93BA7"/>
    <w:rsid w:val="00F945DB"/>
    <w:rsid w:val="00F94A84"/>
    <w:rsid w:val="00F958EC"/>
    <w:rsid w:val="00F961C2"/>
    <w:rsid w:val="00F971F4"/>
    <w:rsid w:val="00FA05E6"/>
    <w:rsid w:val="00FA07DA"/>
    <w:rsid w:val="00FA0A0A"/>
    <w:rsid w:val="00FA3A9C"/>
    <w:rsid w:val="00FA576E"/>
    <w:rsid w:val="00FA5CC4"/>
    <w:rsid w:val="00FA5D7D"/>
    <w:rsid w:val="00FA6F8D"/>
    <w:rsid w:val="00FB0180"/>
    <w:rsid w:val="00FB2ECB"/>
    <w:rsid w:val="00FB75B1"/>
    <w:rsid w:val="00FB75F1"/>
    <w:rsid w:val="00FC2543"/>
    <w:rsid w:val="00FC312A"/>
    <w:rsid w:val="00FC3638"/>
    <w:rsid w:val="00FC5F7E"/>
    <w:rsid w:val="00FC6273"/>
    <w:rsid w:val="00FC65F3"/>
    <w:rsid w:val="00FC75E9"/>
    <w:rsid w:val="00FD130E"/>
    <w:rsid w:val="00FD172D"/>
    <w:rsid w:val="00FD34F5"/>
    <w:rsid w:val="00FD75F2"/>
    <w:rsid w:val="00FE1047"/>
    <w:rsid w:val="00FE6105"/>
    <w:rsid w:val="00FE62A9"/>
    <w:rsid w:val="00FE6BC5"/>
    <w:rsid w:val="00FF345A"/>
    <w:rsid w:val="00FF79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1FF22"/>
  <w15:chartTrackingRefBased/>
  <w15:docId w15:val="{4F837751-CEC9-40D6-A6BE-5F25AF4CE2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80537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76AF2"/>
    <w:rPr>
      <w:color w:val="0563C1" w:themeColor="hyperlink"/>
      <w:u w:val="single"/>
    </w:rPr>
  </w:style>
  <w:style w:type="character" w:styleId="UnresolvedMention">
    <w:name w:val="Unresolved Mention"/>
    <w:basedOn w:val="DefaultParagraphFont"/>
    <w:uiPriority w:val="99"/>
    <w:semiHidden/>
    <w:unhideWhenUsed/>
    <w:rsid w:val="00376AF2"/>
    <w:rPr>
      <w:color w:val="605E5C"/>
      <w:shd w:val="clear" w:color="auto" w:fill="E1DFDD"/>
    </w:rPr>
  </w:style>
  <w:style w:type="character" w:customStyle="1" w:styleId="normaltextrun">
    <w:name w:val="normaltextrun"/>
    <w:basedOn w:val="DefaultParagraphFont"/>
    <w:rsid w:val="008D3080"/>
  </w:style>
  <w:style w:type="character" w:styleId="FollowedHyperlink">
    <w:name w:val="FollowedHyperlink"/>
    <w:basedOn w:val="DefaultParagraphFont"/>
    <w:uiPriority w:val="99"/>
    <w:semiHidden/>
    <w:unhideWhenUsed/>
    <w:rsid w:val="00750B35"/>
    <w:rPr>
      <w:color w:val="954F72" w:themeColor="followedHyperlink"/>
      <w:u w:val="single"/>
    </w:rPr>
  </w:style>
  <w:style w:type="character" w:customStyle="1" w:styleId="Heading2Char">
    <w:name w:val="Heading 2 Char"/>
    <w:basedOn w:val="DefaultParagraphFont"/>
    <w:link w:val="Heading2"/>
    <w:uiPriority w:val="9"/>
    <w:rsid w:val="00805376"/>
    <w:rPr>
      <w:rFonts w:asciiTheme="majorHAnsi" w:eastAsiaTheme="majorEastAsia" w:hAnsiTheme="majorHAnsi" w:cstheme="majorBidi"/>
      <w:color w:val="2F5496" w:themeColor="accent1" w:themeShade="BF"/>
      <w:sz w:val="26"/>
      <w:szCs w:val="26"/>
    </w:rPr>
  </w:style>
  <w:style w:type="paragraph" w:customStyle="1" w:styleId="paragraph">
    <w:name w:val="paragraph"/>
    <w:basedOn w:val="Normal"/>
    <w:rsid w:val="00353B2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op">
    <w:name w:val="eop"/>
    <w:basedOn w:val="DefaultParagraphFont"/>
    <w:rsid w:val="00353B2E"/>
  </w:style>
  <w:style w:type="paragraph" w:styleId="Header">
    <w:name w:val="header"/>
    <w:basedOn w:val="Normal"/>
    <w:link w:val="HeaderChar"/>
    <w:uiPriority w:val="99"/>
    <w:unhideWhenUsed/>
    <w:rsid w:val="005655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55FC"/>
  </w:style>
  <w:style w:type="paragraph" w:styleId="Footer">
    <w:name w:val="footer"/>
    <w:basedOn w:val="Normal"/>
    <w:link w:val="FooterChar"/>
    <w:uiPriority w:val="99"/>
    <w:unhideWhenUsed/>
    <w:rsid w:val="005655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55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3315225">
      <w:bodyDiv w:val="1"/>
      <w:marLeft w:val="0"/>
      <w:marRight w:val="0"/>
      <w:marTop w:val="0"/>
      <w:marBottom w:val="0"/>
      <w:divBdr>
        <w:top w:val="none" w:sz="0" w:space="0" w:color="auto"/>
        <w:left w:val="none" w:sz="0" w:space="0" w:color="auto"/>
        <w:bottom w:val="none" w:sz="0" w:space="0" w:color="auto"/>
        <w:right w:val="none" w:sz="0" w:space="0" w:color="auto"/>
      </w:divBdr>
    </w:div>
    <w:div w:id="1823500069">
      <w:bodyDiv w:val="1"/>
      <w:marLeft w:val="0"/>
      <w:marRight w:val="0"/>
      <w:marTop w:val="0"/>
      <w:marBottom w:val="0"/>
      <w:divBdr>
        <w:top w:val="none" w:sz="0" w:space="0" w:color="auto"/>
        <w:left w:val="none" w:sz="0" w:space="0" w:color="auto"/>
        <w:bottom w:val="none" w:sz="0" w:space="0" w:color="auto"/>
        <w:right w:val="none" w:sz="0" w:space="0" w:color="auto"/>
      </w:divBdr>
      <w:divsChild>
        <w:div w:id="831674877">
          <w:marLeft w:val="0"/>
          <w:marRight w:val="0"/>
          <w:marTop w:val="0"/>
          <w:marBottom w:val="0"/>
          <w:divBdr>
            <w:top w:val="none" w:sz="0" w:space="0" w:color="auto"/>
            <w:left w:val="none" w:sz="0" w:space="0" w:color="auto"/>
            <w:bottom w:val="none" w:sz="0" w:space="0" w:color="auto"/>
            <w:right w:val="none" w:sz="0" w:space="0" w:color="auto"/>
          </w:divBdr>
        </w:div>
        <w:div w:id="15560453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ildethics.com" TargetMode="External"/><Relationship Id="rId13" Type="http://schemas.openxmlformats.org/officeDocument/2006/relationships/hyperlink" Target="https://learning.nspcc.og.uk" TargetMode="External"/><Relationship Id="rId18" Type="http://schemas.openxmlformats.org/officeDocument/2006/relationships/hyperlink" Target="http://dx.doi.org/10.7752/jpes.2021.s1064"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s://www.scribbr.co.uk/research-methods/ethnography-explained/" TargetMode="External"/><Relationship Id="rId12" Type="http://schemas.openxmlformats.org/officeDocument/2006/relationships/hyperlink" Target="https://ltl.org.uk/news/how-outdoor-learning-can-help-you-fulfil-the-four-purposes-of-the-new-curriculum-for-wales" TargetMode="External"/><Relationship Id="rId17" Type="http://schemas.openxmlformats.org/officeDocument/2006/relationships/hyperlink" Target="https://www.uwtsd.ac.uk" TargetMode="External"/><Relationship Id="rId2" Type="http://schemas.openxmlformats.org/officeDocument/2006/relationships/settings" Target="settings.xml"/><Relationship Id="rId16" Type="http://schemas.openxmlformats.org/officeDocument/2006/relationships/hyperlink" Target="https://www.uwtsd.ac.uk" TargetMode="External"/><Relationship Id="rId20" Type="http://schemas.openxmlformats.org/officeDocument/2006/relationships/hyperlink" Target="https://wellcome.org/sites/default/files/wtp057673_0.pdf" TargetMode="External"/><Relationship Id="rId1" Type="http://schemas.openxmlformats.org/officeDocument/2006/relationships/styles" Target="styles.xml"/><Relationship Id="rId6" Type="http://schemas.openxmlformats.org/officeDocument/2006/relationships/hyperlink" Target="https://www.bera.ac.uk" TargetMode="External"/><Relationship Id="rId11" Type="http://schemas.openxmlformats.org/officeDocument/2006/relationships/hyperlink" Target="https://doi.org.ezproxy.uwtsd.ac.uk/10/1080/14729679.2022.2147970" TargetMode="External"/><Relationship Id="rId5" Type="http://schemas.openxmlformats.org/officeDocument/2006/relationships/endnotes" Target="endnotes.xml"/><Relationship Id="rId15" Type="http://schemas.openxmlformats.org/officeDocument/2006/relationships/hyperlink" Target="https://www.UNICEF.org.uk" TargetMode="External"/><Relationship Id="rId23" Type="http://schemas.openxmlformats.org/officeDocument/2006/relationships/theme" Target="theme/theme1.xml"/><Relationship Id="rId10" Type="http://schemas.openxmlformats.org/officeDocument/2006/relationships/hyperlink" Target="https://hwb.gov.wales/curriculum-for-wales/curriculum-for-funded-non-maintained-nursery-settings/" TargetMode="External"/><Relationship Id="rId19" Type="http://schemas.openxmlformats.org/officeDocument/2006/relationships/hyperlink" Target="https://www.gov.wales/sites/default/files/publications/2018-02/foundation-phase-framework-revised-2015.pdf" TargetMode="External"/><Relationship Id="rId4" Type="http://schemas.openxmlformats.org/officeDocument/2006/relationships/footnotes" Target="footnotes.xml"/><Relationship Id="rId9" Type="http://schemas.openxmlformats.org/officeDocument/2006/relationships/hyperlink" Target="https://www.gov.uk/data-pretection" TargetMode="External"/><Relationship Id="rId14" Type="http://schemas.openxmlformats.org/officeDocument/2006/relationships/hyperlink" Target="https://www.ukri.org"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14</Pages>
  <Words>4838</Words>
  <Characters>27577</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Herdman</dc:creator>
  <cp:keywords/>
  <dc:description/>
  <cp:lastModifiedBy>Natalie Herdman</cp:lastModifiedBy>
  <cp:revision>2</cp:revision>
  <dcterms:created xsi:type="dcterms:W3CDTF">2023-05-18T18:12:00Z</dcterms:created>
  <dcterms:modified xsi:type="dcterms:W3CDTF">2023-05-18T18:12:00Z</dcterms:modified>
</cp:coreProperties>
</file>