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8D847" w14:textId="29CFB507" w:rsidR="00B210A9" w:rsidRDefault="00584CCF">
      <w:pPr>
        <w:rPr>
          <w:color w:val="365F91" w:themeColor="accent1" w:themeShade="BF"/>
          <w:sz w:val="56"/>
          <w:szCs w:val="56"/>
        </w:rPr>
      </w:pPr>
      <w:r w:rsidRPr="0071377A">
        <w:rPr>
          <w:color w:val="365F91" w:themeColor="accent1" w:themeShade="BF"/>
          <w:sz w:val="56"/>
          <w:szCs w:val="56"/>
        </w:rPr>
        <w:t xml:space="preserve">How to </w:t>
      </w:r>
      <w:r w:rsidR="0071377A" w:rsidRPr="0071377A">
        <w:rPr>
          <w:color w:val="365F91" w:themeColor="accent1" w:themeShade="BF"/>
          <w:sz w:val="56"/>
          <w:szCs w:val="56"/>
        </w:rPr>
        <w:t>share a file via the OneDrive</w:t>
      </w:r>
    </w:p>
    <w:p w14:paraId="49C84A4D" w14:textId="23BA7E08" w:rsidR="0071377A" w:rsidRPr="0071377A" w:rsidRDefault="00673C54">
      <w:pPr>
        <w:rPr>
          <w:color w:val="365F91" w:themeColor="accent1" w:themeShade="BF"/>
          <w:sz w:val="28"/>
          <w:szCs w:val="28"/>
        </w:rPr>
      </w:pPr>
      <w:r w:rsidRPr="00F6373C">
        <w:rPr>
          <w:color w:val="E36C0A" w:themeColor="accent6" w:themeShade="BF"/>
          <w:sz w:val="28"/>
          <w:szCs w:val="28"/>
        </w:rPr>
        <w:t>OneDrive</w:t>
      </w:r>
      <w:r w:rsidR="0071377A" w:rsidRPr="00F6373C">
        <w:rPr>
          <w:color w:val="E36C0A" w:themeColor="accent6" w:themeShade="BF"/>
          <w:sz w:val="28"/>
          <w:szCs w:val="28"/>
        </w:rPr>
        <w:t xml:space="preserve"> is used to store files via </w:t>
      </w:r>
      <w:r w:rsidR="002877F4" w:rsidRPr="00F6373C">
        <w:rPr>
          <w:color w:val="E36C0A" w:themeColor="accent6" w:themeShade="BF"/>
          <w:sz w:val="28"/>
          <w:szCs w:val="28"/>
        </w:rPr>
        <w:t xml:space="preserve">Microsoft cloud storage which gives you access to store, sync, share, and access files from anywhere on </w:t>
      </w:r>
      <w:r w:rsidR="007A0482" w:rsidRPr="00F6373C">
        <w:rPr>
          <w:color w:val="E36C0A" w:themeColor="accent6" w:themeShade="BF"/>
          <w:sz w:val="28"/>
          <w:szCs w:val="28"/>
        </w:rPr>
        <w:t>all</w:t>
      </w:r>
      <w:r w:rsidR="002877F4" w:rsidRPr="00F6373C">
        <w:rPr>
          <w:color w:val="E36C0A" w:themeColor="accent6" w:themeShade="BF"/>
          <w:sz w:val="28"/>
          <w:szCs w:val="28"/>
        </w:rPr>
        <w:t xml:space="preserve"> your devices. Furthermore, it creates space for you to back up files such as photos and </w:t>
      </w:r>
      <w:r w:rsidR="00351564" w:rsidRPr="00F6373C">
        <w:rPr>
          <w:color w:val="E36C0A" w:themeColor="accent6" w:themeShade="BF"/>
          <w:sz w:val="28"/>
          <w:szCs w:val="28"/>
        </w:rPr>
        <w:t>documents,</w:t>
      </w:r>
      <w:r w:rsidR="00CB535E" w:rsidRPr="00F6373C">
        <w:rPr>
          <w:color w:val="E36C0A" w:themeColor="accent6" w:themeShade="BF"/>
          <w:sz w:val="28"/>
          <w:szCs w:val="28"/>
        </w:rPr>
        <w:t xml:space="preserve"> so </w:t>
      </w:r>
      <w:r w:rsidR="00393060" w:rsidRPr="00F6373C">
        <w:rPr>
          <w:color w:val="E36C0A" w:themeColor="accent6" w:themeShade="BF"/>
          <w:sz w:val="28"/>
          <w:szCs w:val="28"/>
        </w:rPr>
        <w:t>nothing ever gets lost</w:t>
      </w:r>
      <w:r w:rsidR="002877F4" w:rsidRPr="00F6373C">
        <w:rPr>
          <w:color w:val="E36C0A" w:themeColor="accent6" w:themeShade="BF"/>
          <w:sz w:val="28"/>
          <w:szCs w:val="28"/>
        </w:rPr>
        <w:t>.</w:t>
      </w:r>
      <w:r w:rsidR="00B01B03" w:rsidRPr="00F6373C">
        <w:rPr>
          <w:color w:val="E36C0A" w:themeColor="accent6" w:themeShade="BF"/>
          <w:sz w:val="28"/>
          <w:szCs w:val="28"/>
        </w:rPr>
        <w:t xml:space="preserve"> You can participate in real-life time with others.</w:t>
      </w:r>
      <w:r w:rsidR="008313C3" w:rsidRPr="00F6373C">
        <w:rPr>
          <w:color w:val="E36C0A" w:themeColor="accent6" w:themeShade="BF"/>
          <w:sz w:val="28"/>
          <w:szCs w:val="28"/>
        </w:rPr>
        <w:t xml:space="preserve"> </w:t>
      </w:r>
      <w:r w:rsidR="007B4408" w:rsidRPr="00F6373C">
        <w:rPr>
          <w:color w:val="E36C0A" w:themeColor="accent6" w:themeShade="BF"/>
          <w:sz w:val="28"/>
          <w:szCs w:val="28"/>
        </w:rPr>
        <w:t>Additionally,</w:t>
      </w:r>
      <w:r w:rsidR="008313C3" w:rsidRPr="00F6373C">
        <w:rPr>
          <w:color w:val="E36C0A" w:themeColor="accent6" w:themeShade="BF"/>
          <w:sz w:val="28"/>
          <w:szCs w:val="28"/>
        </w:rPr>
        <w:t xml:space="preserve"> you</w:t>
      </w:r>
      <w:r w:rsidR="004E1B4A" w:rsidRPr="00F6373C">
        <w:rPr>
          <w:color w:val="E36C0A" w:themeColor="accent6" w:themeShade="BF"/>
          <w:sz w:val="28"/>
          <w:szCs w:val="28"/>
        </w:rPr>
        <w:t xml:space="preserve"> </w:t>
      </w:r>
      <w:r w:rsidR="00393060" w:rsidRPr="00F6373C">
        <w:rPr>
          <w:color w:val="E36C0A" w:themeColor="accent6" w:themeShade="BF"/>
          <w:sz w:val="28"/>
          <w:szCs w:val="28"/>
        </w:rPr>
        <w:t xml:space="preserve">have the </w:t>
      </w:r>
      <w:r w:rsidR="00351564" w:rsidRPr="00F6373C">
        <w:rPr>
          <w:color w:val="E36C0A" w:themeColor="accent6" w:themeShade="BF"/>
          <w:sz w:val="28"/>
          <w:szCs w:val="28"/>
        </w:rPr>
        <w:t xml:space="preserve">ability to </w:t>
      </w:r>
      <w:r w:rsidR="00B01B03" w:rsidRPr="00F6373C">
        <w:rPr>
          <w:color w:val="E36C0A" w:themeColor="accent6" w:themeShade="BF"/>
          <w:sz w:val="28"/>
          <w:szCs w:val="28"/>
        </w:rPr>
        <w:t>access 5GB of free storage.</w:t>
      </w:r>
      <w:r w:rsidR="00957D29" w:rsidRPr="00F6373C">
        <w:rPr>
          <w:color w:val="E36C0A" w:themeColor="accent6" w:themeShade="BF"/>
          <w:sz w:val="28"/>
          <w:szCs w:val="28"/>
        </w:rPr>
        <w:t xml:space="preserve"> </w:t>
      </w:r>
      <w:r w:rsidR="004210A3" w:rsidRPr="00F6373C">
        <w:rPr>
          <w:color w:val="E36C0A" w:themeColor="accent6" w:themeShade="BF"/>
          <w:sz w:val="28"/>
          <w:szCs w:val="28"/>
        </w:rPr>
        <w:t>OneDrive</w:t>
      </w:r>
      <w:r w:rsidR="00E779FB" w:rsidRPr="00F6373C">
        <w:rPr>
          <w:color w:val="E36C0A" w:themeColor="accent6" w:themeShade="BF"/>
          <w:sz w:val="28"/>
          <w:szCs w:val="28"/>
        </w:rPr>
        <w:t xml:space="preserve"> makes </w:t>
      </w:r>
      <w:r w:rsidR="00CB7A8F" w:rsidRPr="00F6373C">
        <w:rPr>
          <w:color w:val="E36C0A" w:themeColor="accent6" w:themeShade="BF"/>
          <w:sz w:val="28"/>
          <w:szCs w:val="28"/>
        </w:rPr>
        <w:t>sharing files and coll</w:t>
      </w:r>
      <w:r w:rsidR="004A0FD7" w:rsidRPr="00F6373C">
        <w:rPr>
          <w:color w:val="E36C0A" w:themeColor="accent6" w:themeShade="BF"/>
          <w:sz w:val="28"/>
          <w:szCs w:val="28"/>
        </w:rPr>
        <w:t>aborating</w:t>
      </w:r>
      <w:r w:rsidR="007B4408" w:rsidRPr="00F6373C">
        <w:rPr>
          <w:color w:val="E36C0A" w:themeColor="accent6" w:themeShade="BF"/>
          <w:sz w:val="28"/>
          <w:szCs w:val="28"/>
        </w:rPr>
        <w:t xml:space="preserve"> easily accessible</w:t>
      </w:r>
      <w:r w:rsidR="004210A3" w:rsidRPr="00F6373C">
        <w:rPr>
          <w:color w:val="E36C0A" w:themeColor="accent6" w:themeShade="BF"/>
          <w:sz w:val="28"/>
          <w:szCs w:val="28"/>
        </w:rPr>
        <w:t xml:space="preserve"> to backup any files </w:t>
      </w:r>
      <w:r w:rsidR="000F2482" w:rsidRPr="00F6373C">
        <w:rPr>
          <w:color w:val="E36C0A" w:themeColor="accent6" w:themeShade="BF"/>
          <w:sz w:val="28"/>
          <w:szCs w:val="28"/>
        </w:rPr>
        <w:t>you have saved.</w:t>
      </w:r>
      <w:r w:rsidR="00B01B03" w:rsidRPr="00F6373C">
        <w:rPr>
          <w:color w:val="E36C0A" w:themeColor="accent6" w:themeShade="BF"/>
          <w:sz w:val="28"/>
          <w:szCs w:val="28"/>
        </w:rPr>
        <w:t xml:space="preserve"> </w:t>
      </w:r>
      <w:r w:rsidR="0071377A">
        <w:rPr>
          <w:noProof/>
        </w:rPr>
        <w:drawing>
          <wp:inline distT="0" distB="0" distL="0" distR="0" wp14:anchorId="1C96E335" wp14:editId="75EFA4C0">
            <wp:extent cx="5842000" cy="3200400"/>
            <wp:effectExtent l="0" t="0" r="0" b="19050"/>
            <wp:docPr id="61761575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sectPr w:rsidR="0071377A" w:rsidRPr="007137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62101" w14:textId="77777777" w:rsidR="00584CCF" w:rsidRDefault="00584CCF" w:rsidP="00584CCF">
      <w:pPr>
        <w:spacing w:after="0" w:line="240" w:lineRule="auto"/>
      </w:pPr>
      <w:r>
        <w:separator/>
      </w:r>
    </w:p>
  </w:endnote>
  <w:endnote w:type="continuationSeparator" w:id="0">
    <w:p w14:paraId="7CF7685C" w14:textId="77777777" w:rsidR="00584CCF" w:rsidRDefault="00584CCF" w:rsidP="00584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A028B" w14:textId="77777777" w:rsidR="00584CCF" w:rsidRDefault="00584CCF" w:rsidP="00584CCF">
      <w:pPr>
        <w:spacing w:after="0" w:line="240" w:lineRule="auto"/>
      </w:pPr>
      <w:r>
        <w:separator/>
      </w:r>
    </w:p>
  </w:footnote>
  <w:footnote w:type="continuationSeparator" w:id="0">
    <w:p w14:paraId="0059BC24" w14:textId="77777777" w:rsidR="00584CCF" w:rsidRDefault="00584CCF" w:rsidP="00584C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BA5"/>
    <w:rsid w:val="00045DB2"/>
    <w:rsid w:val="00097D97"/>
    <w:rsid w:val="000B1476"/>
    <w:rsid w:val="000C1C77"/>
    <w:rsid w:val="000F171D"/>
    <w:rsid w:val="000F2482"/>
    <w:rsid w:val="0012271F"/>
    <w:rsid w:val="00136FC8"/>
    <w:rsid w:val="001E4C37"/>
    <w:rsid w:val="0023317A"/>
    <w:rsid w:val="002411CF"/>
    <w:rsid w:val="002646AF"/>
    <w:rsid w:val="00277D50"/>
    <w:rsid w:val="00282F28"/>
    <w:rsid w:val="002877F4"/>
    <w:rsid w:val="002B2263"/>
    <w:rsid w:val="002D3D7A"/>
    <w:rsid w:val="002D50B3"/>
    <w:rsid w:val="002F33D8"/>
    <w:rsid w:val="002F682B"/>
    <w:rsid w:val="00311989"/>
    <w:rsid w:val="00351564"/>
    <w:rsid w:val="00360E2D"/>
    <w:rsid w:val="00393060"/>
    <w:rsid w:val="003B0DC0"/>
    <w:rsid w:val="004021B4"/>
    <w:rsid w:val="004210A3"/>
    <w:rsid w:val="004452FE"/>
    <w:rsid w:val="004A0FD7"/>
    <w:rsid w:val="004C07CE"/>
    <w:rsid w:val="004C28E9"/>
    <w:rsid w:val="004E1B4A"/>
    <w:rsid w:val="005375D6"/>
    <w:rsid w:val="00550601"/>
    <w:rsid w:val="00563E5D"/>
    <w:rsid w:val="00577BA5"/>
    <w:rsid w:val="00584CCF"/>
    <w:rsid w:val="005A0E14"/>
    <w:rsid w:val="00636B13"/>
    <w:rsid w:val="006375A7"/>
    <w:rsid w:val="00654731"/>
    <w:rsid w:val="00673C54"/>
    <w:rsid w:val="006D022E"/>
    <w:rsid w:val="006E0934"/>
    <w:rsid w:val="00702D3F"/>
    <w:rsid w:val="00704367"/>
    <w:rsid w:val="0071377A"/>
    <w:rsid w:val="00767BDB"/>
    <w:rsid w:val="00772940"/>
    <w:rsid w:val="00794810"/>
    <w:rsid w:val="007A0482"/>
    <w:rsid w:val="007A67F5"/>
    <w:rsid w:val="007B4408"/>
    <w:rsid w:val="007F09A3"/>
    <w:rsid w:val="007F4DBC"/>
    <w:rsid w:val="00814EC8"/>
    <w:rsid w:val="008313C3"/>
    <w:rsid w:val="00882107"/>
    <w:rsid w:val="008951B8"/>
    <w:rsid w:val="008A4727"/>
    <w:rsid w:val="008D1C3E"/>
    <w:rsid w:val="00944A5F"/>
    <w:rsid w:val="00947BE0"/>
    <w:rsid w:val="00957D29"/>
    <w:rsid w:val="00957F77"/>
    <w:rsid w:val="00973101"/>
    <w:rsid w:val="009E7040"/>
    <w:rsid w:val="00A07AD1"/>
    <w:rsid w:val="00A3561A"/>
    <w:rsid w:val="00A37CD3"/>
    <w:rsid w:val="00A403AD"/>
    <w:rsid w:val="00A47D8D"/>
    <w:rsid w:val="00A53EE2"/>
    <w:rsid w:val="00A75EB6"/>
    <w:rsid w:val="00B01B03"/>
    <w:rsid w:val="00B210A9"/>
    <w:rsid w:val="00B43B5A"/>
    <w:rsid w:val="00B67E00"/>
    <w:rsid w:val="00B7662D"/>
    <w:rsid w:val="00BA3176"/>
    <w:rsid w:val="00BA77A2"/>
    <w:rsid w:val="00C4148F"/>
    <w:rsid w:val="00CB535E"/>
    <w:rsid w:val="00CB7A8F"/>
    <w:rsid w:val="00CC2805"/>
    <w:rsid w:val="00CC6843"/>
    <w:rsid w:val="00CD184A"/>
    <w:rsid w:val="00CF0080"/>
    <w:rsid w:val="00D01E4D"/>
    <w:rsid w:val="00D2451E"/>
    <w:rsid w:val="00D724F4"/>
    <w:rsid w:val="00DA7312"/>
    <w:rsid w:val="00DB13AA"/>
    <w:rsid w:val="00DB4A1C"/>
    <w:rsid w:val="00DE2926"/>
    <w:rsid w:val="00E006EB"/>
    <w:rsid w:val="00E32A64"/>
    <w:rsid w:val="00E51AEF"/>
    <w:rsid w:val="00E7578E"/>
    <w:rsid w:val="00E779FB"/>
    <w:rsid w:val="00EA07CB"/>
    <w:rsid w:val="00EA342A"/>
    <w:rsid w:val="00EC1274"/>
    <w:rsid w:val="00EC4FDB"/>
    <w:rsid w:val="00EE4628"/>
    <w:rsid w:val="00F10495"/>
    <w:rsid w:val="00F14669"/>
    <w:rsid w:val="00F6373C"/>
    <w:rsid w:val="00FF0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6E8B9"/>
  <w15:chartTrackingRefBased/>
  <w15:docId w15:val="{02EB241C-972E-45A5-9693-8E70014F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BA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77BA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77BA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77BA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77BA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77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BA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77BA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77BA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77BA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77BA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77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BA5"/>
    <w:rPr>
      <w:rFonts w:eastAsiaTheme="majorEastAsia" w:cstheme="majorBidi"/>
      <w:color w:val="272727" w:themeColor="text1" w:themeTint="D8"/>
    </w:rPr>
  </w:style>
  <w:style w:type="paragraph" w:styleId="Title">
    <w:name w:val="Title"/>
    <w:basedOn w:val="Normal"/>
    <w:next w:val="Normal"/>
    <w:link w:val="TitleChar"/>
    <w:uiPriority w:val="10"/>
    <w:qFormat/>
    <w:rsid w:val="00577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BA5"/>
    <w:pPr>
      <w:spacing w:before="160"/>
      <w:jc w:val="center"/>
    </w:pPr>
    <w:rPr>
      <w:i/>
      <w:iCs/>
      <w:color w:val="404040" w:themeColor="text1" w:themeTint="BF"/>
    </w:rPr>
  </w:style>
  <w:style w:type="character" w:customStyle="1" w:styleId="QuoteChar">
    <w:name w:val="Quote Char"/>
    <w:basedOn w:val="DefaultParagraphFont"/>
    <w:link w:val="Quote"/>
    <w:uiPriority w:val="29"/>
    <w:rsid w:val="00577BA5"/>
    <w:rPr>
      <w:i/>
      <w:iCs/>
      <w:color w:val="404040" w:themeColor="text1" w:themeTint="BF"/>
    </w:rPr>
  </w:style>
  <w:style w:type="paragraph" w:styleId="ListParagraph">
    <w:name w:val="List Paragraph"/>
    <w:basedOn w:val="Normal"/>
    <w:uiPriority w:val="34"/>
    <w:qFormat/>
    <w:rsid w:val="00577BA5"/>
    <w:pPr>
      <w:ind w:left="720"/>
      <w:contextualSpacing/>
    </w:pPr>
  </w:style>
  <w:style w:type="character" w:styleId="IntenseEmphasis">
    <w:name w:val="Intense Emphasis"/>
    <w:basedOn w:val="DefaultParagraphFont"/>
    <w:uiPriority w:val="21"/>
    <w:qFormat/>
    <w:rsid w:val="00577BA5"/>
    <w:rPr>
      <w:i/>
      <w:iCs/>
      <w:color w:val="365F91" w:themeColor="accent1" w:themeShade="BF"/>
    </w:rPr>
  </w:style>
  <w:style w:type="paragraph" w:styleId="IntenseQuote">
    <w:name w:val="Intense Quote"/>
    <w:basedOn w:val="Normal"/>
    <w:next w:val="Normal"/>
    <w:link w:val="IntenseQuoteChar"/>
    <w:uiPriority w:val="30"/>
    <w:qFormat/>
    <w:rsid w:val="00577BA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77BA5"/>
    <w:rPr>
      <w:i/>
      <w:iCs/>
      <w:color w:val="365F91" w:themeColor="accent1" w:themeShade="BF"/>
    </w:rPr>
  </w:style>
  <w:style w:type="character" w:styleId="IntenseReference">
    <w:name w:val="Intense Reference"/>
    <w:basedOn w:val="DefaultParagraphFont"/>
    <w:uiPriority w:val="32"/>
    <w:qFormat/>
    <w:rsid w:val="00577BA5"/>
    <w:rPr>
      <w:b/>
      <w:bCs/>
      <w:smallCaps/>
      <w:color w:val="365F91" w:themeColor="accent1" w:themeShade="BF"/>
      <w:spacing w:val="5"/>
    </w:rPr>
  </w:style>
  <w:style w:type="paragraph" w:styleId="Header">
    <w:name w:val="header"/>
    <w:basedOn w:val="Normal"/>
    <w:link w:val="HeaderChar"/>
    <w:uiPriority w:val="99"/>
    <w:unhideWhenUsed/>
    <w:rsid w:val="00584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CCF"/>
  </w:style>
  <w:style w:type="paragraph" w:styleId="Footer">
    <w:name w:val="footer"/>
    <w:basedOn w:val="Normal"/>
    <w:link w:val="FooterChar"/>
    <w:uiPriority w:val="99"/>
    <w:unhideWhenUsed/>
    <w:rsid w:val="00584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FBBA83-DD18-4362-8915-B00E8D9F290E}"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B0B86F60-FB37-42AF-B3C1-9B79C4D50F12}">
      <dgm:prSet phldrT="[Text]"/>
      <dgm:spPr/>
      <dgm:t>
        <a:bodyPr/>
        <a:lstStyle/>
        <a:p>
          <a:r>
            <a:rPr lang="en-GB" b="1">
              <a:latin typeface="+mn-lt"/>
              <a:cs typeface="Aharoni" panose="020F0502020204030204" pitchFamily="2" charset="-79"/>
            </a:rPr>
            <a:t>1st step will be to open the onedrive app then pin point it on the onedrive website or app</a:t>
          </a:r>
        </a:p>
      </dgm:t>
    </dgm:pt>
    <dgm:pt modelId="{D134FBAD-5CF0-48CA-AD7F-2FA266897A30}" type="parTrans" cxnId="{D6A688F6-DD86-4A4A-8408-9AC5829D4849}">
      <dgm:prSet/>
      <dgm:spPr/>
      <dgm:t>
        <a:bodyPr/>
        <a:lstStyle/>
        <a:p>
          <a:endParaRPr lang="en-GB"/>
        </a:p>
      </dgm:t>
    </dgm:pt>
    <dgm:pt modelId="{0C5B903A-C44D-47A5-98FB-0BAB53400225}" type="sibTrans" cxnId="{D6A688F6-DD86-4A4A-8408-9AC5829D4849}">
      <dgm:prSet/>
      <dgm:spPr/>
      <dgm:t>
        <a:bodyPr/>
        <a:lstStyle/>
        <a:p>
          <a:endParaRPr lang="en-GB"/>
        </a:p>
      </dgm:t>
    </dgm:pt>
    <dgm:pt modelId="{09B1DAFD-00D4-408E-B7CA-2748526DC42B}">
      <dgm:prSet phldrT="[Text]"/>
      <dgm:spPr/>
      <dgm:t>
        <a:bodyPr/>
        <a:lstStyle/>
        <a:p>
          <a:r>
            <a:rPr lang="en-GB" b="1">
              <a:latin typeface="+mn-lt"/>
              <a:ea typeface="ADLaM Display" panose="02010000000000000000" pitchFamily="2" charset="0"/>
              <a:cs typeface="ADLaM Display" panose="02010000000000000000" pitchFamily="2" charset="0"/>
            </a:rPr>
            <a:t>2nd step will be to click on the three dots next to the file and select share</a:t>
          </a:r>
        </a:p>
      </dgm:t>
    </dgm:pt>
    <dgm:pt modelId="{5E4F1440-E077-4BCC-9379-CA115695437A}" type="parTrans" cxnId="{846162A0-CB3B-4E42-8594-7DB73687A8AD}">
      <dgm:prSet/>
      <dgm:spPr/>
      <dgm:t>
        <a:bodyPr/>
        <a:lstStyle/>
        <a:p>
          <a:endParaRPr lang="en-GB"/>
        </a:p>
      </dgm:t>
    </dgm:pt>
    <dgm:pt modelId="{A46577B6-646F-4F1F-B67D-77885D26F26B}" type="sibTrans" cxnId="{846162A0-CB3B-4E42-8594-7DB73687A8AD}">
      <dgm:prSet/>
      <dgm:spPr/>
      <dgm:t>
        <a:bodyPr/>
        <a:lstStyle/>
        <a:p>
          <a:endParaRPr lang="en-GB"/>
        </a:p>
      </dgm:t>
    </dgm:pt>
    <dgm:pt modelId="{D567745D-77F6-4117-A348-DBF370D9182E}">
      <dgm:prSet phldrT="[Text]" custT="1"/>
      <dgm:spPr/>
      <dgm:t>
        <a:bodyPr/>
        <a:lstStyle/>
        <a:p>
          <a:r>
            <a:rPr lang="en-GB" sz="900" b="1">
              <a:latin typeface="+mn-lt"/>
            </a:rPr>
            <a:t>3rd step is to add a name, group, or email in the box. you can add mutiply people. you can set permissions on deciding whether you want people to be able to edit or view only. you can also add a message</a:t>
          </a:r>
          <a:r>
            <a:rPr lang="en-GB" sz="900" b="1"/>
            <a:t>.</a:t>
          </a:r>
        </a:p>
      </dgm:t>
    </dgm:pt>
    <dgm:pt modelId="{5B34D40C-DB74-4C7B-9C4B-C1DA3CFB0C0E}" type="parTrans" cxnId="{B1ECE5A3-8371-491B-83EA-61B4BBF5FDE2}">
      <dgm:prSet/>
      <dgm:spPr/>
      <dgm:t>
        <a:bodyPr/>
        <a:lstStyle/>
        <a:p>
          <a:endParaRPr lang="en-GB"/>
        </a:p>
      </dgm:t>
    </dgm:pt>
    <dgm:pt modelId="{9CC866B7-1530-4B12-9F8F-13E4ADFD6308}" type="sibTrans" cxnId="{B1ECE5A3-8371-491B-83EA-61B4BBF5FDE2}">
      <dgm:prSet/>
      <dgm:spPr/>
      <dgm:t>
        <a:bodyPr/>
        <a:lstStyle/>
        <a:p>
          <a:endParaRPr lang="en-GB"/>
        </a:p>
      </dgm:t>
    </dgm:pt>
    <dgm:pt modelId="{30BF6C2E-2FFA-4EA0-9115-1A7C5E8FFF93}">
      <dgm:prSet phldrT="[Text]" custT="1"/>
      <dgm:spPr/>
      <dgm:t>
        <a:bodyPr/>
        <a:lstStyle/>
        <a:p>
          <a:r>
            <a:rPr lang="en-GB" sz="900" b="1">
              <a:latin typeface="+mn-lt"/>
            </a:rPr>
            <a:t>4th step you can use various sharing options with onedrive. sending invitations is quick and easy if you want to send to specfic people. This creates extra safety when sharing links. you can also set a expiration date or password for  maxium security</a:t>
          </a:r>
          <a:r>
            <a:rPr lang="en-GB" sz="700" b="1">
              <a:latin typeface="+mn-lt"/>
            </a:rPr>
            <a:t>.  </a:t>
          </a:r>
        </a:p>
      </dgm:t>
    </dgm:pt>
    <dgm:pt modelId="{82159F4B-89B3-4281-B27F-800780822902}" type="parTrans" cxnId="{8F94C8D2-DE0F-416D-836A-95771C5FC9D3}">
      <dgm:prSet/>
      <dgm:spPr/>
      <dgm:t>
        <a:bodyPr/>
        <a:lstStyle/>
        <a:p>
          <a:endParaRPr lang="en-GB"/>
        </a:p>
      </dgm:t>
    </dgm:pt>
    <dgm:pt modelId="{6E50FF61-31CC-4346-92E7-3BDF160A93D3}" type="sibTrans" cxnId="{8F94C8D2-DE0F-416D-836A-95771C5FC9D3}">
      <dgm:prSet/>
      <dgm:spPr/>
      <dgm:t>
        <a:bodyPr/>
        <a:lstStyle/>
        <a:p>
          <a:endParaRPr lang="en-GB"/>
        </a:p>
      </dgm:t>
    </dgm:pt>
    <dgm:pt modelId="{7CF95C8E-F44B-432D-923A-176F2506D8F5}">
      <dgm:prSet phldrT="[Text]"/>
      <dgm:spPr/>
      <dgm:t>
        <a:bodyPr/>
        <a:lstStyle/>
        <a:p>
          <a:r>
            <a:rPr lang="en-GB" b="1">
              <a:latin typeface="+mn-lt"/>
            </a:rPr>
            <a:t>5th step after you have selected the sharing method this permits others to acess the file depending on the permission youve set</a:t>
          </a:r>
          <a:r>
            <a:rPr lang="en-GB"/>
            <a:t>.</a:t>
          </a:r>
        </a:p>
      </dgm:t>
    </dgm:pt>
    <dgm:pt modelId="{CBD96867-30DF-457F-92FE-038DD7AFB25B}" type="parTrans" cxnId="{46E98B2A-2DCB-4285-A1AA-1D60B902D655}">
      <dgm:prSet/>
      <dgm:spPr/>
      <dgm:t>
        <a:bodyPr/>
        <a:lstStyle/>
        <a:p>
          <a:endParaRPr lang="en-GB"/>
        </a:p>
      </dgm:t>
    </dgm:pt>
    <dgm:pt modelId="{DFB3395D-F922-4EF1-88A9-8C57DF726430}" type="sibTrans" cxnId="{46E98B2A-2DCB-4285-A1AA-1D60B902D655}">
      <dgm:prSet/>
      <dgm:spPr/>
      <dgm:t>
        <a:bodyPr/>
        <a:lstStyle/>
        <a:p>
          <a:endParaRPr lang="en-GB"/>
        </a:p>
      </dgm:t>
    </dgm:pt>
    <dgm:pt modelId="{684218BC-DBCE-4F91-B2E6-B2A8D36CBE28}" type="pres">
      <dgm:prSet presAssocID="{21FBBA83-DD18-4362-8915-B00E8D9F290E}" presName="diagram" presStyleCnt="0">
        <dgm:presLayoutVars>
          <dgm:dir/>
          <dgm:resizeHandles val="exact"/>
        </dgm:presLayoutVars>
      </dgm:prSet>
      <dgm:spPr/>
    </dgm:pt>
    <dgm:pt modelId="{74145F00-DB7C-4EA1-A951-58905A3A9812}" type="pres">
      <dgm:prSet presAssocID="{B0B86F60-FB37-42AF-B3C1-9B79C4D50F12}" presName="node" presStyleLbl="node1" presStyleIdx="0" presStyleCnt="5" custScaleY="181988">
        <dgm:presLayoutVars>
          <dgm:bulletEnabled val="1"/>
        </dgm:presLayoutVars>
      </dgm:prSet>
      <dgm:spPr/>
    </dgm:pt>
    <dgm:pt modelId="{840F404C-7DB9-42FD-A0B1-49FD98E86F72}" type="pres">
      <dgm:prSet presAssocID="{0C5B903A-C44D-47A5-98FB-0BAB53400225}" presName="sibTrans" presStyleLbl="sibTrans2D1" presStyleIdx="0" presStyleCnt="4"/>
      <dgm:spPr/>
    </dgm:pt>
    <dgm:pt modelId="{BB952A62-5278-4EC5-9F1B-78ED534E5BA4}" type="pres">
      <dgm:prSet presAssocID="{0C5B903A-C44D-47A5-98FB-0BAB53400225}" presName="connectorText" presStyleLbl="sibTrans2D1" presStyleIdx="0" presStyleCnt="4"/>
      <dgm:spPr/>
    </dgm:pt>
    <dgm:pt modelId="{B18A248B-AF97-427E-9343-EBF7BBC0BB18}" type="pres">
      <dgm:prSet presAssocID="{09B1DAFD-00D4-408E-B7CA-2748526DC42B}" presName="node" presStyleLbl="node1" presStyleIdx="1" presStyleCnt="5" custScaleX="110710" custScaleY="205246">
        <dgm:presLayoutVars>
          <dgm:bulletEnabled val="1"/>
        </dgm:presLayoutVars>
      </dgm:prSet>
      <dgm:spPr/>
    </dgm:pt>
    <dgm:pt modelId="{FFC67082-F114-4821-A334-E338B93E5EB3}" type="pres">
      <dgm:prSet presAssocID="{A46577B6-646F-4F1F-B67D-77885D26F26B}" presName="sibTrans" presStyleLbl="sibTrans2D1" presStyleIdx="1" presStyleCnt="4"/>
      <dgm:spPr/>
    </dgm:pt>
    <dgm:pt modelId="{B996F89E-0F58-470A-8C80-F7A9D6535D1B}" type="pres">
      <dgm:prSet presAssocID="{A46577B6-646F-4F1F-B67D-77885D26F26B}" presName="connectorText" presStyleLbl="sibTrans2D1" presStyleIdx="1" presStyleCnt="4"/>
      <dgm:spPr/>
    </dgm:pt>
    <dgm:pt modelId="{6AAB1489-CEBE-47CF-A118-631F83B7FC24}" type="pres">
      <dgm:prSet presAssocID="{D567745D-77F6-4117-A348-DBF370D9182E}" presName="node" presStyleLbl="node1" presStyleIdx="2" presStyleCnt="5" custScaleX="142316" custScaleY="202964">
        <dgm:presLayoutVars>
          <dgm:bulletEnabled val="1"/>
        </dgm:presLayoutVars>
      </dgm:prSet>
      <dgm:spPr/>
    </dgm:pt>
    <dgm:pt modelId="{42C45710-840F-4F2F-AF58-11484CE4D879}" type="pres">
      <dgm:prSet presAssocID="{9CC866B7-1530-4B12-9F8F-13E4ADFD6308}" presName="sibTrans" presStyleLbl="sibTrans2D1" presStyleIdx="2" presStyleCnt="4" custAng="509308" custLinFactNeighborX="-4435"/>
      <dgm:spPr/>
    </dgm:pt>
    <dgm:pt modelId="{EF5DF14C-065B-4173-8C74-4C5ECCEC38C4}" type="pres">
      <dgm:prSet presAssocID="{9CC866B7-1530-4B12-9F8F-13E4ADFD6308}" presName="connectorText" presStyleLbl="sibTrans2D1" presStyleIdx="2" presStyleCnt="4"/>
      <dgm:spPr/>
    </dgm:pt>
    <dgm:pt modelId="{2606F94A-808F-415B-9BA6-C38D73EBE8BD}" type="pres">
      <dgm:prSet presAssocID="{30BF6C2E-2FFA-4EA0-9115-1A7C5E8FFF93}" presName="node" presStyleLbl="node1" presStyleIdx="3" presStyleCnt="5" custScaleX="149471" custScaleY="212277">
        <dgm:presLayoutVars>
          <dgm:bulletEnabled val="1"/>
        </dgm:presLayoutVars>
      </dgm:prSet>
      <dgm:spPr/>
    </dgm:pt>
    <dgm:pt modelId="{53A505EA-E0BC-4963-826C-4B0FB8390E95}" type="pres">
      <dgm:prSet presAssocID="{6E50FF61-31CC-4346-92E7-3BDF160A93D3}" presName="sibTrans" presStyleLbl="sibTrans2D1" presStyleIdx="3" presStyleCnt="4" custScaleX="101006"/>
      <dgm:spPr/>
    </dgm:pt>
    <dgm:pt modelId="{8B0DF5E7-D782-4846-B776-945B77BF01C1}" type="pres">
      <dgm:prSet presAssocID="{6E50FF61-31CC-4346-92E7-3BDF160A93D3}" presName="connectorText" presStyleLbl="sibTrans2D1" presStyleIdx="3" presStyleCnt="4"/>
      <dgm:spPr/>
    </dgm:pt>
    <dgm:pt modelId="{351FB524-EB20-4116-BBF7-E1EF84682D48}" type="pres">
      <dgm:prSet presAssocID="{7CF95C8E-F44B-432D-923A-176F2506D8F5}" presName="node" presStyleLbl="node1" presStyleIdx="4" presStyleCnt="5" custScaleX="124335" custScaleY="183408" custLinFactNeighborX="-26104" custLinFactNeighborY="5640">
        <dgm:presLayoutVars>
          <dgm:bulletEnabled val="1"/>
        </dgm:presLayoutVars>
      </dgm:prSet>
      <dgm:spPr/>
    </dgm:pt>
  </dgm:ptLst>
  <dgm:cxnLst>
    <dgm:cxn modelId="{07587105-17AC-4705-9E77-23792995FAE2}" type="presOf" srcId="{7CF95C8E-F44B-432D-923A-176F2506D8F5}" destId="{351FB524-EB20-4116-BBF7-E1EF84682D48}" srcOrd="0" destOrd="0" presId="urn:microsoft.com/office/officeart/2005/8/layout/process5"/>
    <dgm:cxn modelId="{0E0DB008-9864-45A1-AFCA-B83115322927}" type="presOf" srcId="{6E50FF61-31CC-4346-92E7-3BDF160A93D3}" destId="{8B0DF5E7-D782-4846-B776-945B77BF01C1}" srcOrd="1" destOrd="0" presId="urn:microsoft.com/office/officeart/2005/8/layout/process5"/>
    <dgm:cxn modelId="{0065050D-7F77-4244-A4EE-F0EB92860BDB}" type="presOf" srcId="{B0B86F60-FB37-42AF-B3C1-9B79C4D50F12}" destId="{74145F00-DB7C-4EA1-A951-58905A3A9812}" srcOrd="0" destOrd="0" presId="urn:microsoft.com/office/officeart/2005/8/layout/process5"/>
    <dgm:cxn modelId="{8D94760D-1757-4C30-91D8-C42127D12246}" type="presOf" srcId="{09B1DAFD-00D4-408E-B7CA-2748526DC42B}" destId="{B18A248B-AF97-427E-9343-EBF7BBC0BB18}" srcOrd="0" destOrd="0" presId="urn:microsoft.com/office/officeart/2005/8/layout/process5"/>
    <dgm:cxn modelId="{5B957419-8726-42B9-B29D-2FECF2CE0E25}" type="presOf" srcId="{21FBBA83-DD18-4362-8915-B00E8D9F290E}" destId="{684218BC-DBCE-4F91-B2E6-B2A8D36CBE28}" srcOrd="0" destOrd="0" presId="urn:microsoft.com/office/officeart/2005/8/layout/process5"/>
    <dgm:cxn modelId="{46E98B2A-2DCB-4285-A1AA-1D60B902D655}" srcId="{21FBBA83-DD18-4362-8915-B00E8D9F290E}" destId="{7CF95C8E-F44B-432D-923A-176F2506D8F5}" srcOrd="4" destOrd="0" parTransId="{CBD96867-30DF-457F-92FE-038DD7AFB25B}" sibTransId="{DFB3395D-F922-4EF1-88A9-8C57DF726430}"/>
    <dgm:cxn modelId="{2BF5F74B-57AE-458D-B8ED-3C650A60B650}" type="presOf" srcId="{0C5B903A-C44D-47A5-98FB-0BAB53400225}" destId="{840F404C-7DB9-42FD-A0B1-49FD98E86F72}" srcOrd="0" destOrd="0" presId="urn:microsoft.com/office/officeart/2005/8/layout/process5"/>
    <dgm:cxn modelId="{C0BD8072-57A5-4599-8F72-F76C3920D7A4}" type="presOf" srcId="{30BF6C2E-2FFA-4EA0-9115-1A7C5E8FFF93}" destId="{2606F94A-808F-415B-9BA6-C38D73EBE8BD}" srcOrd="0" destOrd="0" presId="urn:microsoft.com/office/officeart/2005/8/layout/process5"/>
    <dgm:cxn modelId="{7563E55A-FC89-4895-AEFB-EDEB7CD2B19D}" type="presOf" srcId="{6E50FF61-31CC-4346-92E7-3BDF160A93D3}" destId="{53A505EA-E0BC-4963-826C-4B0FB8390E95}" srcOrd="0" destOrd="0" presId="urn:microsoft.com/office/officeart/2005/8/layout/process5"/>
    <dgm:cxn modelId="{1D516A9E-D1FE-4999-B1BD-A4068BFF2C01}" type="presOf" srcId="{0C5B903A-C44D-47A5-98FB-0BAB53400225}" destId="{BB952A62-5278-4EC5-9F1B-78ED534E5BA4}" srcOrd="1" destOrd="0" presId="urn:microsoft.com/office/officeart/2005/8/layout/process5"/>
    <dgm:cxn modelId="{846162A0-CB3B-4E42-8594-7DB73687A8AD}" srcId="{21FBBA83-DD18-4362-8915-B00E8D9F290E}" destId="{09B1DAFD-00D4-408E-B7CA-2748526DC42B}" srcOrd="1" destOrd="0" parTransId="{5E4F1440-E077-4BCC-9379-CA115695437A}" sibTransId="{A46577B6-646F-4F1F-B67D-77885D26F26B}"/>
    <dgm:cxn modelId="{B1ECE5A3-8371-491B-83EA-61B4BBF5FDE2}" srcId="{21FBBA83-DD18-4362-8915-B00E8D9F290E}" destId="{D567745D-77F6-4117-A348-DBF370D9182E}" srcOrd="2" destOrd="0" parTransId="{5B34D40C-DB74-4C7B-9C4B-C1DA3CFB0C0E}" sibTransId="{9CC866B7-1530-4B12-9F8F-13E4ADFD6308}"/>
    <dgm:cxn modelId="{36FDB2B7-B1B4-4DEE-952E-8C047B9FC10F}" type="presOf" srcId="{A46577B6-646F-4F1F-B67D-77885D26F26B}" destId="{FFC67082-F114-4821-A334-E338B93E5EB3}" srcOrd="0" destOrd="0" presId="urn:microsoft.com/office/officeart/2005/8/layout/process5"/>
    <dgm:cxn modelId="{4F0430B8-3633-429D-A206-FCB4F3DC8FD8}" type="presOf" srcId="{A46577B6-646F-4F1F-B67D-77885D26F26B}" destId="{B996F89E-0F58-470A-8C80-F7A9D6535D1B}" srcOrd="1" destOrd="0" presId="urn:microsoft.com/office/officeart/2005/8/layout/process5"/>
    <dgm:cxn modelId="{63468EBB-475C-4F7F-ADFD-F767761634EF}" type="presOf" srcId="{D567745D-77F6-4117-A348-DBF370D9182E}" destId="{6AAB1489-CEBE-47CF-A118-631F83B7FC24}" srcOrd="0" destOrd="0" presId="urn:microsoft.com/office/officeart/2005/8/layout/process5"/>
    <dgm:cxn modelId="{045AA5BE-2BF1-43E2-AFB3-AE75E03ADC73}" type="presOf" srcId="{9CC866B7-1530-4B12-9F8F-13E4ADFD6308}" destId="{EF5DF14C-065B-4173-8C74-4C5ECCEC38C4}" srcOrd="1" destOrd="0" presId="urn:microsoft.com/office/officeart/2005/8/layout/process5"/>
    <dgm:cxn modelId="{8F94C8D2-DE0F-416D-836A-95771C5FC9D3}" srcId="{21FBBA83-DD18-4362-8915-B00E8D9F290E}" destId="{30BF6C2E-2FFA-4EA0-9115-1A7C5E8FFF93}" srcOrd="3" destOrd="0" parTransId="{82159F4B-89B3-4281-B27F-800780822902}" sibTransId="{6E50FF61-31CC-4346-92E7-3BDF160A93D3}"/>
    <dgm:cxn modelId="{D5A5E8D9-2B71-4748-9A4A-3A788748B1C1}" type="presOf" srcId="{9CC866B7-1530-4B12-9F8F-13E4ADFD6308}" destId="{42C45710-840F-4F2F-AF58-11484CE4D879}" srcOrd="0" destOrd="0" presId="urn:microsoft.com/office/officeart/2005/8/layout/process5"/>
    <dgm:cxn modelId="{D6A688F6-DD86-4A4A-8408-9AC5829D4849}" srcId="{21FBBA83-DD18-4362-8915-B00E8D9F290E}" destId="{B0B86F60-FB37-42AF-B3C1-9B79C4D50F12}" srcOrd="0" destOrd="0" parTransId="{D134FBAD-5CF0-48CA-AD7F-2FA266897A30}" sibTransId="{0C5B903A-C44D-47A5-98FB-0BAB53400225}"/>
    <dgm:cxn modelId="{B0D98CBE-F85A-4BBE-93D4-AF1B179C8425}" type="presParOf" srcId="{684218BC-DBCE-4F91-B2E6-B2A8D36CBE28}" destId="{74145F00-DB7C-4EA1-A951-58905A3A9812}" srcOrd="0" destOrd="0" presId="urn:microsoft.com/office/officeart/2005/8/layout/process5"/>
    <dgm:cxn modelId="{D086C205-B51B-4E12-82A9-F9B9F0411BEE}" type="presParOf" srcId="{684218BC-DBCE-4F91-B2E6-B2A8D36CBE28}" destId="{840F404C-7DB9-42FD-A0B1-49FD98E86F72}" srcOrd="1" destOrd="0" presId="urn:microsoft.com/office/officeart/2005/8/layout/process5"/>
    <dgm:cxn modelId="{E6520927-062B-4113-9777-D7EA922C7353}" type="presParOf" srcId="{840F404C-7DB9-42FD-A0B1-49FD98E86F72}" destId="{BB952A62-5278-4EC5-9F1B-78ED534E5BA4}" srcOrd="0" destOrd="0" presId="urn:microsoft.com/office/officeart/2005/8/layout/process5"/>
    <dgm:cxn modelId="{B162A9AA-E461-4342-A71C-78AC23283AB3}" type="presParOf" srcId="{684218BC-DBCE-4F91-B2E6-B2A8D36CBE28}" destId="{B18A248B-AF97-427E-9343-EBF7BBC0BB18}" srcOrd="2" destOrd="0" presId="urn:microsoft.com/office/officeart/2005/8/layout/process5"/>
    <dgm:cxn modelId="{77B3AFBE-6E0D-407A-9D83-9CF40EF6278D}" type="presParOf" srcId="{684218BC-DBCE-4F91-B2E6-B2A8D36CBE28}" destId="{FFC67082-F114-4821-A334-E338B93E5EB3}" srcOrd="3" destOrd="0" presId="urn:microsoft.com/office/officeart/2005/8/layout/process5"/>
    <dgm:cxn modelId="{8869A056-950F-44AC-AE71-B0AC70E6E131}" type="presParOf" srcId="{FFC67082-F114-4821-A334-E338B93E5EB3}" destId="{B996F89E-0F58-470A-8C80-F7A9D6535D1B}" srcOrd="0" destOrd="0" presId="urn:microsoft.com/office/officeart/2005/8/layout/process5"/>
    <dgm:cxn modelId="{55CCBEC6-ADEB-4AB5-A723-DE48FB7DC763}" type="presParOf" srcId="{684218BC-DBCE-4F91-B2E6-B2A8D36CBE28}" destId="{6AAB1489-CEBE-47CF-A118-631F83B7FC24}" srcOrd="4" destOrd="0" presId="urn:microsoft.com/office/officeart/2005/8/layout/process5"/>
    <dgm:cxn modelId="{7B2A4261-DDE3-4FBB-A49D-E99678B9CCB3}" type="presParOf" srcId="{684218BC-DBCE-4F91-B2E6-B2A8D36CBE28}" destId="{42C45710-840F-4F2F-AF58-11484CE4D879}" srcOrd="5" destOrd="0" presId="urn:microsoft.com/office/officeart/2005/8/layout/process5"/>
    <dgm:cxn modelId="{C9EF237B-04CE-4EC1-AD66-D41B7A8096CA}" type="presParOf" srcId="{42C45710-840F-4F2F-AF58-11484CE4D879}" destId="{EF5DF14C-065B-4173-8C74-4C5ECCEC38C4}" srcOrd="0" destOrd="0" presId="urn:microsoft.com/office/officeart/2005/8/layout/process5"/>
    <dgm:cxn modelId="{C1D47B10-C5A3-4276-88B3-C08C1F2B5162}" type="presParOf" srcId="{684218BC-DBCE-4F91-B2E6-B2A8D36CBE28}" destId="{2606F94A-808F-415B-9BA6-C38D73EBE8BD}" srcOrd="6" destOrd="0" presId="urn:microsoft.com/office/officeart/2005/8/layout/process5"/>
    <dgm:cxn modelId="{D35E0093-1CD8-4D8B-8C29-C08F7803955D}" type="presParOf" srcId="{684218BC-DBCE-4F91-B2E6-B2A8D36CBE28}" destId="{53A505EA-E0BC-4963-826C-4B0FB8390E95}" srcOrd="7" destOrd="0" presId="urn:microsoft.com/office/officeart/2005/8/layout/process5"/>
    <dgm:cxn modelId="{B1DB408F-E46A-4A98-B389-D658E4C29159}" type="presParOf" srcId="{53A505EA-E0BC-4963-826C-4B0FB8390E95}" destId="{8B0DF5E7-D782-4846-B776-945B77BF01C1}" srcOrd="0" destOrd="0" presId="urn:microsoft.com/office/officeart/2005/8/layout/process5"/>
    <dgm:cxn modelId="{6A1B00BA-FC7E-4B44-9768-CF7170C36090}" type="presParOf" srcId="{684218BC-DBCE-4F91-B2E6-B2A8D36CBE28}" destId="{351FB524-EB20-4116-BBF7-E1EF84682D48}" srcOrd="8" destOrd="0" presId="urn:microsoft.com/office/officeart/2005/8/layout/process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145F00-DB7C-4EA1-A951-58905A3A9812}">
      <dsp:nvSpPr>
        <dsp:cNvPr id="0" name=""/>
        <dsp:cNvSpPr/>
      </dsp:nvSpPr>
      <dsp:spPr>
        <a:xfrm>
          <a:off x="537018" y="77631"/>
          <a:ext cx="1101080" cy="12023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latin typeface="+mn-lt"/>
              <a:cs typeface="Aharoni" panose="020F0502020204030204" pitchFamily="2" charset="-79"/>
            </a:rPr>
            <a:t>1st step will be to open the onedrive app then pin point it on the onedrive website or app</a:t>
          </a:r>
        </a:p>
      </dsp:txBody>
      <dsp:txXfrm>
        <a:off x="569268" y="109881"/>
        <a:ext cx="1036580" cy="1137800"/>
      </dsp:txXfrm>
    </dsp:sp>
    <dsp:sp modelId="{840F404C-7DB9-42FD-A0B1-49FD98E86F72}">
      <dsp:nvSpPr>
        <dsp:cNvPr id="0" name=""/>
        <dsp:cNvSpPr/>
      </dsp:nvSpPr>
      <dsp:spPr>
        <a:xfrm>
          <a:off x="1734993" y="542248"/>
          <a:ext cx="233428" cy="2730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734993" y="596861"/>
        <a:ext cx="163400" cy="163841"/>
      </dsp:txXfrm>
    </dsp:sp>
    <dsp:sp modelId="{B18A248B-AF97-427E-9343-EBF7BBC0BB18}">
      <dsp:nvSpPr>
        <dsp:cNvPr id="0" name=""/>
        <dsp:cNvSpPr/>
      </dsp:nvSpPr>
      <dsp:spPr>
        <a:xfrm>
          <a:off x="2078530" y="805"/>
          <a:ext cx="1219005" cy="13559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latin typeface="+mn-lt"/>
              <a:ea typeface="ADLaM Display" panose="02010000000000000000" pitchFamily="2" charset="0"/>
              <a:cs typeface="ADLaM Display" panose="02010000000000000000" pitchFamily="2" charset="0"/>
            </a:rPr>
            <a:t>2nd step will be to click on the three dots next to the file and select share</a:t>
          </a:r>
        </a:p>
      </dsp:txBody>
      <dsp:txXfrm>
        <a:off x="2114233" y="36508"/>
        <a:ext cx="1147599" cy="1284547"/>
      </dsp:txXfrm>
    </dsp:sp>
    <dsp:sp modelId="{FFC67082-F114-4821-A334-E338B93E5EB3}">
      <dsp:nvSpPr>
        <dsp:cNvPr id="0" name=""/>
        <dsp:cNvSpPr/>
      </dsp:nvSpPr>
      <dsp:spPr>
        <a:xfrm>
          <a:off x="3394431" y="542248"/>
          <a:ext cx="233428" cy="2730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394431" y="596861"/>
        <a:ext cx="163400" cy="163841"/>
      </dsp:txXfrm>
    </dsp:sp>
    <dsp:sp modelId="{6AAB1489-CEBE-47CF-A118-631F83B7FC24}">
      <dsp:nvSpPr>
        <dsp:cNvPr id="0" name=""/>
        <dsp:cNvSpPr/>
      </dsp:nvSpPr>
      <dsp:spPr>
        <a:xfrm>
          <a:off x="3737968" y="8343"/>
          <a:ext cx="1567013" cy="134087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latin typeface="+mn-lt"/>
            </a:rPr>
            <a:t>3rd step is to add a name, group, or email in the box. you can add mutiply people. you can set permissions on deciding whether you want people to be able to edit or view only. you can also add a message</a:t>
          </a:r>
          <a:r>
            <a:rPr lang="en-GB" sz="900" b="1" kern="1200"/>
            <a:t>.</a:t>
          </a:r>
        </a:p>
      </dsp:txBody>
      <dsp:txXfrm>
        <a:off x="3777241" y="47616"/>
        <a:ext cx="1488467" cy="1262331"/>
      </dsp:txXfrm>
    </dsp:sp>
    <dsp:sp modelId="{42C45710-840F-4F2F-AF58-11484CE4D879}">
      <dsp:nvSpPr>
        <dsp:cNvPr id="0" name=""/>
        <dsp:cNvSpPr/>
      </dsp:nvSpPr>
      <dsp:spPr>
        <a:xfrm rot="5983717">
          <a:off x="4372985" y="1429952"/>
          <a:ext cx="237479" cy="2730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4415823" y="1448258"/>
        <a:ext cx="163841" cy="166235"/>
      </dsp:txXfrm>
    </dsp:sp>
    <dsp:sp modelId="{2606F94A-808F-415B-9BA6-C38D73EBE8BD}">
      <dsp:nvSpPr>
        <dsp:cNvPr id="0" name=""/>
        <dsp:cNvSpPr/>
      </dsp:nvSpPr>
      <dsp:spPr>
        <a:xfrm>
          <a:off x="3659186" y="1797190"/>
          <a:ext cx="1645795" cy="14024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latin typeface="+mn-lt"/>
            </a:rPr>
            <a:t>4th step you can use various sharing options with onedrive. sending invitations is quick and easy if you want to send to specfic people. This creates extra safety when sharing links. you can also set a expiration date or password for  maxium security</a:t>
          </a:r>
          <a:r>
            <a:rPr lang="en-GB" sz="700" b="1" kern="1200">
              <a:latin typeface="+mn-lt"/>
            </a:rPr>
            <a:t>.  </a:t>
          </a:r>
        </a:p>
      </dsp:txBody>
      <dsp:txXfrm>
        <a:off x="3700261" y="1838265"/>
        <a:ext cx="1563645" cy="1320253"/>
      </dsp:txXfrm>
    </dsp:sp>
    <dsp:sp modelId="{53A505EA-E0BC-4963-826C-4B0FB8390E95}">
      <dsp:nvSpPr>
        <dsp:cNvPr id="0" name=""/>
        <dsp:cNvSpPr/>
      </dsp:nvSpPr>
      <dsp:spPr>
        <a:xfrm rot="10742700">
          <a:off x="3111325" y="2381460"/>
          <a:ext cx="389699" cy="2730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193239" y="2435390"/>
        <a:ext cx="307779" cy="163841"/>
      </dsp:txXfrm>
    </dsp:sp>
    <dsp:sp modelId="{351FB524-EB20-4116-BBF7-E1EF84682D48}">
      <dsp:nvSpPr>
        <dsp:cNvPr id="0" name=""/>
        <dsp:cNvSpPr/>
      </dsp:nvSpPr>
      <dsp:spPr>
        <a:xfrm>
          <a:off x="1562300" y="1929812"/>
          <a:ext cx="1369027" cy="12116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latin typeface="+mn-lt"/>
            </a:rPr>
            <a:t>5th step after you have selected the sharing method this permits others to acess the file depending on the permission youve set</a:t>
          </a:r>
          <a:r>
            <a:rPr lang="en-GB" sz="800" kern="1200"/>
            <a:t>.</a:t>
          </a:r>
        </a:p>
      </dsp:txBody>
      <dsp:txXfrm>
        <a:off x="1597789" y="1965301"/>
        <a:ext cx="1298049" cy="114070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78</Words>
  <Characters>449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Sewo</dc:creator>
  <cp:keywords/>
  <dc:description/>
  <cp:lastModifiedBy>Jacqueline Sewo</cp:lastModifiedBy>
  <cp:revision>2</cp:revision>
  <dcterms:created xsi:type="dcterms:W3CDTF">2025-10-26T20:47:00Z</dcterms:created>
  <dcterms:modified xsi:type="dcterms:W3CDTF">2025-10-26T20:47:00Z</dcterms:modified>
</cp:coreProperties>
</file>