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70C8" w:rsidRDefault="009870C8" w:rsidP="009870C8">
      <w:pPr>
        <w:pStyle w:val="Title"/>
        <w:jc w:val="both"/>
        <w:rPr>
          <w:color w:val="000000" w:themeColor="text1"/>
          <w:lang w:val="en-GB"/>
        </w:rPr>
      </w:pPr>
    </w:p>
    <w:p w:rsidR="009870C8" w:rsidRDefault="009870C8" w:rsidP="009870C8">
      <w:pPr>
        <w:pStyle w:val="Title"/>
        <w:jc w:val="both"/>
        <w:rPr>
          <w:color w:val="000000" w:themeColor="text1"/>
          <w:lang w:val="en-GB"/>
        </w:rPr>
      </w:pPr>
    </w:p>
    <w:p w:rsidR="00E4194D" w:rsidRDefault="009870C8" w:rsidP="009870C8">
      <w:pPr>
        <w:pStyle w:val="Title"/>
        <w:jc w:val="both"/>
        <w:rPr>
          <w:color w:val="000000" w:themeColor="text1"/>
          <w:lang w:val="en-GB"/>
        </w:rPr>
      </w:pPr>
      <w:r>
        <w:rPr>
          <w:color w:val="000000" w:themeColor="text1"/>
          <w:lang w:val="en-GB"/>
        </w:rPr>
        <w:t xml:space="preserve">              </w:t>
      </w:r>
    </w:p>
    <w:p w:rsidR="001967B7" w:rsidRPr="00E4194D" w:rsidRDefault="00E4194D" w:rsidP="009870C8">
      <w:pPr>
        <w:pStyle w:val="Title"/>
        <w:jc w:val="both"/>
        <w:rPr>
          <w:color w:val="000000" w:themeColor="text1"/>
          <w:sz w:val="36"/>
          <w:szCs w:val="36"/>
          <w:lang w:val="en-GB"/>
        </w:rPr>
      </w:pPr>
      <w:r>
        <w:rPr>
          <w:color w:val="000000" w:themeColor="text1"/>
          <w:lang w:val="en-GB"/>
        </w:rPr>
        <w:t xml:space="preserve">         </w:t>
      </w:r>
      <w:r w:rsidR="009870C8">
        <w:rPr>
          <w:color w:val="000000" w:themeColor="text1"/>
          <w:lang w:val="en-GB"/>
        </w:rPr>
        <w:t xml:space="preserve"> </w:t>
      </w:r>
      <w:r w:rsidR="00197635" w:rsidRPr="00E4194D">
        <w:rPr>
          <w:color w:val="000000" w:themeColor="text1"/>
          <w:sz w:val="36"/>
          <w:szCs w:val="36"/>
          <w:lang w:val="en-GB"/>
        </w:rPr>
        <w:t xml:space="preserve">ACADEMIC AND EMPLOYABILITY SKILLS </w:t>
      </w:r>
    </w:p>
    <w:p w:rsidR="009870C8" w:rsidRDefault="009870C8" w:rsidP="009B2AC2">
      <w:pPr>
        <w:rPr>
          <w:rFonts w:eastAsia="Times New Roman" w:cs="Times New Roman"/>
          <w:b/>
          <w:color w:val="000000" w:themeColor="text1"/>
          <w:szCs w:val="24"/>
          <w:lang w:val="en-GB"/>
        </w:rPr>
      </w:pPr>
    </w:p>
    <w:p w:rsidR="009870C8" w:rsidRDefault="009870C8" w:rsidP="009B2AC2">
      <w:pPr>
        <w:rPr>
          <w:rFonts w:eastAsia="Times New Roman" w:cs="Times New Roman"/>
          <w:b/>
          <w:color w:val="000000" w:themeColor="text1"/>
          <w:szCs w:val="24"/>
          <w:lang w:val="en-GB"/>
        </w:rPr>
      </w:pPr>
    </w:p>
    <w:p w:rsidR="009870C8" w:rsidRDefault="009870C8" w:rsidP="009B2AC2">
      <w:pPr>
        <w:rPr>
          <w:rFonts w:eastAsia="Times New Roman" w:cs="Times New Roman"/>
          <w:b/>
          <w:color w:val="000000" w:themeColor="text1"/>
          <w:szCs w:val="24"/>
          <w:lang w:val="en-GB"/>
        </w:rPr>
      </w:pPr>
    </w:p>
    <w:p w:rsidR="009870C8" w:rsidRDefault="009870C8" w:rsidP="009B2AC2">
      <w:pPr>
        <w:rPr>
          <w:rFonts w:eastAsia="Times New Roman" w:cs="Times New Roman"/>
          <w:b/>
          <w:color w:val="000000" w:themeColor="text1"/>
          <w:szCs w:val="24"/>
          <w:lang w:val="en-GB"/>
        </w:rPr>
      </w:pPr>
    </w:p>
    <w:p w:rsidR="009870C8" w:rsidRDefault="009870C8" w:rsidP="009B2AC2">
      <w:pPr>
        <w:rPr>
          <w:rFonts w:eastAsia="Times New Roman" w:cs="Times New Roman"/>
          <w:b/>
          <w:color w:val="000000" w:themeColor="text1"/>
          <w:szCs w:val="24"/>
          <w:lang w:val="en-GB"/>
        </w:rPr>
      </w:pPr>
    </w:p>
    <w:p w:rsidR="009870C8" w:rsidRDefault="009870C8" w:rsidP="009B2AC2">
      <w:pPr>
        <w:rPr>
          <w:rFonts w:eastAsia="Times New Roman" w:cs="Times New Roman"/>
          <w:b/>
          <w:color w:val="000000" w:themeColor="text1"/>
          <w:szCs w:val="24"/>
          <w:lang w:val="en-GB"/>
        </w:rPr>
      </w:pPr>
    </w:p>
    <w:p w:rsidR="009870C8" w:rsidRDefault="009870C8" w:rsidP="009B2AC2">
      <w:pPr>
        <w:rPr>
          <w:rFonts w:eastAsia="Times New Roman" w:cs="Times New Roman"/>
          <w:b/>
          <w:color w:val="000000" w:themeColor="text1"/>
          <w:szCs w:val="24"/>
          <w:lang w:val="en-GB"/>
        </w:rPr>
      </w:pPr>
    </w:p>
    <w:p w:rsidR="009870C8" w:rsidRDefault="009870C8" w:rsidP="009B2AC2">
      <w:pPr>
        <w:rPr>
          <w:rFonts w:eastAsia="Times New Roman" w:cs="Times New Roman"/>
          <w:b/>
          <w:color w:val="000000" w:themeColor="text1"/>
          <w:szCs w:val="24"/>
          <w:lang w:val="en-GB"/>
        </w:rPr>
      </w:pPr>
    </w:p>
    <w:p w:rsidR="009870C8" w:rsidRDefault="009870C8" w:rsidP="009B2AC2">
      <w:pPr>
        <w:rPr>
          <w:rFonts w:eastAsia="Times New Roman" w:cs="Times New Roman"/>
          <w:b/>
          <w:color w:val="000000" w:themeColor="text1"/>
          <w:szCs w:val="24"/>
          <w:lang w:val="en-GB"/>
        </w:rPr>
      </w:pPr>
    </w:p>
    <w:p w:rsidR="009870C8" w:rsidRDefault="009870C8" w:rsidP="009B2AC2">
      <w:pPr>
        <w:rPr>
          <w:rFonts w:eastAsia="Times New Roman" w:cs="Times New Roman"/>
          <w:b/>
          <w:color w:val="000000" w:themeColor="text1"/>
          <w:szCs w:val="24"/>
          <w:lang w:val="en-GB"/>
        </w:rPr>
      </w:pPr>
    </w:p>
    <w:p w:rsidR="009870C8" w:rsidRDefault="009870C8" w:rsidP="009B2AC2">
      <w:pPr>
        <w:rPr>
          <w:rFonts w:eastAsia="Times New Roman" w:cs="Times New Roman"/>
          <w:b/>
          <w:color w:val="000000" w:themeColor="text1"/>
          <w:szCs w:val="24"/>
          <w:lang w:val="en-GB"/>
        </w:rPr>
      </w:pPr>
    </w:p>
    <w:p w:rsidR="009870C8" w:rsidRDefault="009870C8" w:rsidP="009B2AC2">
      <w:pPr>
        <w:rPr>
          <w:rFonts w:eastAsia="Times New Roman" w:cs="Times New Roman"/>
          <w:b/>
          <w:color w:val="000000" w:themeColor="text1"/>
          <w:szCs w:val="24"/>
          <w:lang w:val="en-GB"/>
        </w:rPr>
      </w:pPr>
    </w:p>
    <w:tbl>
      <w:tblPr>
        <w:tblStyle w:val="TableGrid"/>
        <w:tblW w:w="0" w:type="auto"/>
        <w:tblLook w:val="04A0" w:firstRow="1" w:lastRow="0" w:firstColumn="1" w:lastColumn="0" w:noHBand="0" w:noVBand="1"/>
      </w:tblPr>
      <w:tblGrid>
        <w:gridCol w:w="4675"/>
        <w:gridCol w:w="4675"/>
      </w:tblGrid>
      <w:tr w:rsidR="009870C8" w:rsidTr="009870C8">
        <w:tc>
          <w:tcPr>
            <w:tcW w:w="4675" w:type="dxa"/>
          </w:tcPr>
          <w:p w:rsidR="009870C8" w:rsidRPr="0024471D" w:rsidRDefault="0029722B" w:rsidP="009B2AC2">
            <w:pPr>
              <w:rPr>
                <w:rFonts w:eastAsia="Times New Roman" w:cs="Times New Roman"/>
                <w:color w:val="000000" w:themeColor="text1"/>
                <w:sz w:val="32"/>
                <w:szCs w:val="32"/>
                <w:lang w:val="en-GB"/>
              </w:rPr>
            </w:pPr>
            <w:r w:rsidRPr="0024471D">
              <w:rPr>
                <w:rFonts w:eastAsia="Times New Roman" w:cs="Times New Roman"/>
                <w:color w:val="000000" w:themeColor="text1"/>
                <w:sz w:val="32"/>
                <w:szCs w:val="32"/>
                <w:lang w:val="en-GB"/>
              </w:rPr>
              <w:t>Student name</w:t>
            </w:r>
          </w:p>
        </w:tc>
        <w:tc>
          <w:tcPr>
            <w:tcW w:w="4675" w:type="dxa"/>
          </w:tcPr>
          <w:p w:rsidR="009870C8" w:rsidRPr="0024471D" w:rsidRDefault="0029722B" w:rsidP="009B2AC2">
            <w:pPr>
              <w:rPr>
                <w:rFonts w:eastAsia="Times New Roman" w:cs="Times New Roman"/>
                <w:color w:val="000000" w:themeColor="text1"/>
                <w:sz w:val="32"/>
                <w:szCs w:val="32"/>
                <w:lang w:val="en-GB"/>
              </w:rPr>
            </w:pPr>
            <w:r w:rsidRPr="0024471D">
              <w:rPr>
                <w:rFonts w:eastAsia="Times New Roman" w:cs="Times New Roman"/>
                <w:color w:val="000000" w:themeColor="text1"/>
                <w:sz w:val="32"/>
                <w:szCs w:val="32"/>
                <w:lang w:val="en-GB"/>
              </w:rPr>
              <w:t>Cristina</w:t>
            </w:r>
            <w:r w:rsidR="00E4194D" w:rsidRPr="0024471D">
              <w:rPr>
                <w:rFonts w:eastAsia="Times New Roman" w:cs="Times New Roman"/>
                <w:color w:val="000000" w:themeColor="text1"/>
                <w:sz w:val="32"/>
                <w:szCs w:val="32"/>
                <w:lang w:val="en-GB"/>
              </w:rPr>
              <w:t xml:space="preserve"> </w:t>
            </w:r>
            <w:proofErr w:type="spellStart"/>
            <w:r w:rsidR="00E4194D" w:rsidRPr="0024471D">
              <w:rPr>
                <w:rFonts w:eastAsia="Times New Roman" w:cs="Times New Roman"/>
                <w:color w:val="000000" w:themeColor="text1"/>
                <w:sz w:val="32"/>
                <w:szCs w:val="32"/>
                <w:lang w:val="en-GB"/>
              </w:rPr>
              <w:t>Stici</w:t>
            </w:r>
            <w:proofErr w:type="spellEnd"/>
          </w:p>
        </w:tc>
      </w:tr>
      <w:tr w:rsidR="009870C8" w:rsidTr="009870C8">
        <w:tc>
          <w:tcPr>
            <w:tcW w:w="4675" w:type="dxa"/>
          </w:tcPr>
          <w:p w:rsidR="009870C8" w:rsidRPr="0024471D" w:rsidRDefault="0029722B" w:rsidP="009B2AC2">
            <w:pPr>
              <w:rPr>
                <w:rFonts w:eastAsia="Times New Roman" w:cs="Times New Roman"/>
                <w:color w:val="000000" w:themeColor="text1"/>
                <w:sz w:val="32"/>
                <w:szCs w:val="32"/>
                <w:lang w:val="en-GB"/>
              </w:rPr>
            </w:pPr>
            <w:r w:rsidRPr="0024471D">
              <w:rPr>
                <w:rFonts w:eastAsia="Times New Roman" w:cs="Times New Roman"/>
                <w:color w:val="000000" w:themeColor="text1"/>
                <w:sz w:val="32"/>
                <w:szCs w:val="32"/>
                <w:lang w:val="en-GB"/>
              </w:rPr>
              <w:t>Student number</w:t>
            </w:r>
          </w:p>
        </w:tc>
        <w:tc>
          <w:tcPr>
            <w:tcW w:w="4675" w:type="dxa"/>
          </w:tcPr>
          <w:p w:rsidR="009870C8" w:rsidRPr="0024471D" w:rsidRDefault="0029722B" w:rsidP="009B2AC2">
            <w:pPr>
              <w:rPr>
                <w:rFonts w:eastAsia="Times New Roman" w:cs="Times New Roman"/>
                <w:color w:val="000000" w:themeColor="text1"/>
                <w:sz w:val="32"/>
                <w:szCs w:val="32"/>
                <w:lang w:val="en-GB"/>
              </w:rPr>
            </w:pPr>
            <w:r w:rsidRPr="0024471D">
              <w:rPr>
                <w:rFonts w:eastAsia="Times New Roman" w:cs="Times New Roman"/>
                <w:color w:val="000000" w:themeColor="text1"/>
                <w:sz w:val="32"/>
                <w:szCs w:val="32"/>
                <w:lang w:val="en-GB"/>
              </w:rPr>
              <w:t>1814630</w:t>
            </w:r>
          </w:p>
        </w:tc>
      </w:tr>
      <w:tr w:rsidR="009870C8" w:rsidTr="009870C8">
        <w:tc>
          <w:tcPr>
            <w:tcW w:w="4675" w:type="dxa"/>
          </w:tcPr>
          <w:p w:rsidR="009870C8" w:rsidRPr="0024471D" w:rsidRDefault="0029722B" w:rsidP="009B2AC2">
            <w:pPr>
              <w:rPr>
                <w:rFonts w:eastAsia="Times New Roman" w:cs="Times New Roman"/>
                <w:color w:val="000000" w:themeColor="text1"/>
                <w:sz w:val="32"/>
                <w:szCs w:val="32"/>
                <w:lang w:val="en-GB"/>
              </w:rPr>
            </w:pPr>
            <w:r w:rsidRPr="0024471D">
              <w:rPr>
                <w:rFonts w:eastAsia="Times New Roman" w:cs="Times New Roman"/>
                <w:color w:val="000000" w:themeColor="text1"/>
                <w:sz w:val="32"/>
                <w:szCs w:val="32"/>
                <w:lang w:val="en-GB"/>
              </w:rPr>
              <w:t>Module Title</w:t>
            </w:r>
          </w:p>
        </w:tc>
        <w:tc>
          <w:tcPr>
            <w:tcW w:w="4675" w:type="dxa"/>
          </w:tcPr>
          <w:p w:rsidR="009870C8" w:rsidRPr="0024471D" w:rsidRDefault="0029722B" w:rsidP="009B2AC2">
            <w:pPr>
              <w:rPr>
                <w:rFonts w:eastAsia="Times New Roman" w:cs="Times New Roman"/>
                <w:color w:val="000000" w:themeColor="text1"/>
                <w:sz w:val="28"/>
                <w:szCs w:val="28"/>
                <w:lang w:val="en-GB"/>
              </w:rPr>
            </w:pPr>
            <w:r w:rsidRPr="0024471D">
              <w:rPr>
                <w:rFonts w:eastAsia="Times New Roman" w:cs="Times New Roman"/>
                <w:color w:val="000000" w:themeColor="text1"/>
                <w:sz w:val="28"/>
                <w:szCs w:val="28"/>
                <w:lang w:val="en-GB"/>
              </w:rPr>
              <w:t>Academic and Employability Skills</w:t>
            </w:r>
          </w:p>
        </w:tc>
      </w:tr>
      <w:tr w:rsidR="009870C8" w:rsidTr="009870C8">
        <w:tc>
          <w:tcPr>
            <w:tcW w:w="4675" w:type="dxa"/>
          </w:tcPr>
          <w:p w:rsidR="009870C8" w:rsidRPr="0024471D" w:rsidRDefault="0029722B" w:rsidP="009B2AC2">
            <w:pPr>
              <w:rPr>
                <w:rFonts w:eastAsia="Times New Roman" w:cs="Times New Roman"/>
                <w:color w:val="000000" w:themeColor="text1"/>
                <w:sz w:val="32"/>
                <w:szCs w:val="32"/>
                <w:lang w:val="en-GB"/>
              </w:rPr>
            </w:pPr>
            <w:r w:rsidRPr="0024471D">
              <w:rPr>
                <w:rFonts w:eastAsia="Times New Roman" w:cs="Times New Roman"/>
                <w:color w:val="000000" w:themeColor="text1"/>
                <w:sz w:val="32"/>
                <w:szCs w:val="32"/>
                <w:lang w:val="en-GB"/>
              </w:rPr>
              <w:t>Module code</w:t>
            </w:r>
          </w:p>
        </w:tc>
        <w:tc>
          <w:tcPr>
            <w:tcW w:w="4675" w:type="dxa"/>
          </w:tcPr>
          <w:p w:rsidR="009870C8" w:rsidRPr="0029722B" w:rsidRDefault="0029722B" w:rsidP="009B2AC2">
            <w:pPr>
              <w:rPr>
                <w:rFonts w:eastAsia="Times New Roman" w:cs="Times New Roman"/>
                <w:color w:val="000000" w:themeColor="text1"/>
                <w:sz w:val="32"/>
                <w:szCs w:val="32"/>
                <w:lang w:val="en-GB"/>
              </w:rPr>
            </w:pPr>
            <w:r w:rsidRPr="0029722B">
              <w:rPr>
                <w:rFonts w:eastAsia="Times New Roman" w:cs="Times New Roman"/>
                <w:color w:val="000000" w:themeColor="text1"/>
                <w:sz w:val="32"/>
                <w:szCs w:val="32"/>
                <w:lang w:val="en-GB"/>
              </w:rPr>
              <w:t>BMSK4001</w:t>
            </w:r>
          </w:p>
        </w:tc>
      </w:tr>
      <w:tr w:rsidR="009870C8" w:rsidTr="009870C8">
        <w:tc>
          <w:tcPr>
            <w:tcW w:w="4675" w:type="dxa"/>
          </w:tcPr>
          <w:p w:rsidR="009870C8" w:rsidRPr="0024471D" w:rsidRDefault="0029722B" w:rsidP="009B2AC2">
            <w:pPr>
              <w:rPr>
                <w:rFonts w:eastAsia="Times New Roman" w:cs="Times New Roman"/>
                <w:color w:val="000000" w:themeColor="text1"/>
                <w:sz w:val="32"/>
                <w:szCs w:val="32"/>
                <w:lang w:val="en-GB"/>
              </w:rPr>
            </w:pPr>
            <w:r w:rsidRPr="0024471D">
              <w:rPr>
                <w:rFonts w:eastAsia="Times New Roman" w:cs="Times New Roman"/>
                <w:color w:val="000000" w:themeColor="text1"/>
                <w:sz w:val="32"/>
                <w:szCs w:val="32"/>
                <w:lang w:val="en-GB"/>
              </w:rPr>
              <w:t>Lecturer</w:t>
            </w:r>
          </w:p>
        </w:tc>
        <w:tc>
          <w:tcPr>
            <w:tcW w:w="4675" w:type="dxa"/>
          </w:tcPr>
          <w:p w:rsidR="009870C8" w:rsidRPr="0024471D" w:rsidRDefault="0029722B" w:rsidP="009B2AC2">
            <w:pPr>
              <w:rPr>
                <w:rFonts w:eastAsia="Times New Roman" w:cs="Times New Roman"/>
                <w:color w:val="000000" w:themeColor="text1"/>
                <w:sz w:val="32"/>
                <w:szCs w:val="32"/>
                <w:lang w:val="en-GB"/>
              </w:rPr>
            </w:pPr>
            <w:r w:rsidRPr="0024471D">
              <w:rPr>
                <w:rFonts w:eastAsia="Times New Roman" w:cs="Times New Roman"/>
                <w:color w:val="000000" w:themeColor="text1"/>
                <w:sz w:val="32"/>
                <w:szCs w:val="32"/>
                <w:lang w:val="en-GB"/>
              </w:rPr>
              <w:t xml:space="preserve">Lloyd </w:t>
            </w:r>
            <w:proofErr w:type="spellStart"/>
            <w:r w:rsidRPr="0024471D">
              <w:rPr>
                <w:rFonts w:eastAsia="Times New Roman" w:cs="Times New Roman"/>
                <w:color w:val="000000" w:themeColor="text1"/>
                <w:sz w:val="32"/>
                <w:szCs w:val="32"/>
                <w:lang w:val="en-GB"/>
              </w:rPr>
              <w:t>Beharry</w:t>
            </w:r>
            <w:proofErr w:type="spellEnd"/>
          </w:p>
        </w:tc>
      </w:tr>
    </w:tbl>
    <w:p w:rsidR="001967B7" w:rsidRDefault="001967B7" w:rsidP="009B2AC2">
      <w:pPr>
        <w:rPr>
          <w:rFonts w:eastAsia="Times New Roman" w:cs="Times New Roman"/>
          <w:b/>
          <w:color w:val="000000" w:themeColor="text1"/>
          <w:szCs w:val="24"/>
          <w:lang w:val="en-GB"/>
        </w:rPr>
      </w:pPr>
      <w:r w:rsidRPr="004C7F4C">
        <w:rPr>
          <w:rFonts w:eastAsia="Times New Roman" w:cs="Times New Roman"/>
          <w:b/>
          <w:color w:val="000000" w:themeColor="text1"/>
          <w:szCs w:val="24"/>
          <w:lang w:val="en-GB"/>
        </w:rPr>
        <w:br w:type="page"/>
      </w:r>
    </w:p>
    <w:p w:rsidR="009870C8" w:rsidRPr="004C7F4C" w:rsidRDefault="009870C8" w:rsidP="009B2AC2">
      <w:pPr>
        <w:rPr>
          <w:rFonts w:eastAsia="Times New Roman" w:cs="Times New Roman"/>
          <w:b/>
          <w:color w:val="000000" w:themeColor="text1"/>
          <w:szCs w:val="24"/>
          <w:lang w:val="en-GB"/>
        </w:rPr>
      </w:pPr>
    </w:p>
    <w:p w:rsidR="006348FF" w:rsidRPr="004C7F4C" w:rsidRDefault="006348FF" w:rsidP="009B2AC2">
      <w:pPr>
        <w:rPr>
          <w:rFonts w:eastAsia="Times New Roman" w:cs="Times New Roman"/>
          <w:b/>
          <w:color w:val="000000" w:themeColor="text1"/>
          <w:szCs w:val="24"/>
          <w:lang w:val="en-GB"/>
        </w:rPr>
      </w:pPr>
    </w:p>
    <w:p w:rsidR="00B93493" w:rsidRPr="004C7F4C" w:rsidRDefault="004A7DDF" w:rsidP="007424AC">
      <w:pPr>
        <w:pStyle w:val="Normal1"/>
        <w:jc w:val="center"/>
        <w:rPr>
          <w:rFonts w:eastAsia="Times New Roman" w:cs="Times New Roman"/>
          <w:b/>
          <w:color w:val="000000" w:themeColor="text1"/>
          <w:szCs w:val="24"/>
          <w:lang w:val="en-GB"/>
        </w:rPr>
      </w:pPr>
      <w:r w:rsidRPr="004C7F4C">
        <w:rPr>
          <w:rFonts w:eastAsia="Times New Roman" w:cs="Times New Roman"/>
          <w:b/>
          <w:color w:val="000000" w:themeColor="text1"/>
          <w:szCs w:val="24"/>
          <w:lang w:val="en-GB"/>
        </w:rPr>
        <w:t>Executive summary</w:t>
      </w:r>
    </w:p>
    <w:p w:rsidR="00B93493" w:rsidRPr="004C7F4C" w:rsidRDefault="001A2941" w:rsidP="009B2AC2">
      <w:pPr>
        <w:pStyle w:val="Normal1"/>
        <w:rPr>
          <w:rFonts w:eastAsia="Times New Roman" w:cs="Times New Roman"/>
          <w:color w:val="000000" w:themeColor="text1"/>
          <w:szCs w:val="24"/>
          <w:lang w:val="en-GB"/>
        </w:rPr>
      </w:pPr>
      <w:r w:rsidRPr="004C7F4C">
        <w:rPr>
          <w:rFonts w:eastAsia="Times New Roman" w:cs="Times New Roman"/>
          <w:color w:val="000000" w:themeColor="text1"/>
          <w:szCs w:val="24"/>
          <w:lang w:val="en-GB"/>
        </w:rPr>
        <w:t xml:space="preserve">The </w:t>
      </w:r>
      <w:r w:rsidR="004F797E" w:rsidRPr="004C7F4C">
        <w:rPr>
          <w:rFonts w:eastAsia="Times New Roman" w:cs="Times New Roman"/>
          <w:color w:val="000000" w:themeColor="text1"/>
          <w:szCs w:val="24"/>
          <w:lang w:val="en-GB"/>
        </w:rPr>
        <w:t>entire</w:t>
      </w:r>
      <w:r w:rsidRPr="004C7F4C">
        <w:rPr>
          <w:rFonts w:eastAsia="Times New Roman" w:cs="Times New Roman"/>
          <w:color w:val="000000" w:themeColor="text1"/>
          <w:szCs w:val="24"/>
          <w:lang w:val="en-GB"/>
        </w:rPr>
        <w:t xml:space="preserve"> report is based on the importance of academic</w:t>
      </w:r>
      <w:r w:rsidR="004F797E" w:rsidRPr="004C7F4C">
        <w:rPr>
          <w:rFonts w:eastAsia="Times New Roman" w:cs="Times New Roman"/>
          <w:color w:val="000000" w:themeColor="text1"/>
          <w:szCs w:val="24"/>
          <w:lang w:val="en-GB"/>
        </w:rPr>
        <w:t xml:space="preserve"> </w:t>
      </w:r>
      <w:r w:rsidRPr="004C7F4C">
        <w:rPr>
          <w:rFonts w:eastAsia="Times New Roman" w:cs="Times New Roman"/>
          <w:color w:val="000000" w:themeColor="text1"/>
          <w:szCs w:val="24"/>
          <w:lang w:val="en-GB"/>
        </w:rPr>
        <w:t>and employability skill as a</w:t>
      </w:r>
      <w:r w:rsidR="004F797E" w:rsidRPr="004C7F4C">
        <w:rPr>
          <w:rFonts w:eastAsia="Times New Roman" w:cs="Times New Roman"/>
          <w:color w:val="000000" w:themeColor="text1"/>
          <w:szCs w:val="24"/>
          <w:lang w:val="en-GB"/>
        </w:rPr>
        <w:t>n employee in an organization</w:t>
      </w:r>
      <w:r w:rsidR="004A08DB" w:rsidRPr="004C7F4C">
        <w:rPr>
          <w:rFonts w:eastAsia="Times New Roman" w:cs="Times New Roman"/>
          <w:color w:val="000000" w:themeColor="text1"/>
          <w:szCs w:val="24"/>
          <w:lang w:val="en-GB"/>
        </w:rPr>
        <w:t xml:space="preserve"> in a wide range of information</w:t>
      </w:r>
      <w:r w:rsidR="004F797E" w:rsidRPr="004C7F4C">
        <w:rPr>
          <w:rFonts w:eastAsia="Times New Roman" w:cs="Times New Roman"/>
          <w:color w:val="000000" w:themeColor="text1"/>
          <w:szCs w:val="24"/>
          <w:lang w:val="en-GB"/>
        </w:rPr>
        <w:t>. All the methods, essential points, theories, advantages a</w:t>
      </w:r>
      <w:r w:rsidR="00817055" w:rsidRPr="004C7F4C">
        <w:rPr>
          <w:rFonts w:eastAsia="Times New Roman" w:cs="Times New Roman"/>
          <w:color w:val="000000" w:themeColor="text1"/>
          <w:szCs w:val="24"/>
          <w:lang w:val="en-GB"/>
        </w:rPr>
        <w:t>long with some diverse factors are elaborated relat</w:t>
      </w:r>
      <w:r w:rsidR="00A258BB" w:rsidRPr="004C7F4C">
        <w:rPr>
          <w:rFonts w:eastAsia="Times New Roman" w:cs="Times New Roman"/>
          <w:color w:val="000000" w:themeColor="text1"/>
          <w:szCs w:val="24"/>
          <w:lang w:val="en-GB"/>
        </w:rPr>
        <w:t>ed</w:t>
      </w:r>
      <w:r w:rsidR="00817055" w:rsidRPr="004C7F4C">
        <w:rPr>
          <w:rFonts w:eastAsia="Times New Roman" w:cs="Times New Roman"/>
          <w:color w:val="000000" w:themeColor="text1"/>
          <w:szCs w:val="24"/>
          <w:lang w:val="en-GB"/>
        </w:rPr>
        <w:t xml:space="preserve"> to the term employability skills. </w:t>
      </w:r>
      <w:proofErr w:type="gramStart"/>
      <w:r w:rsidR="00817055" w:rsidRPr="004C7F4C">
        <w:rPr>
          <w:rFonts w:eastAsia="Times New Roman" w:cs="Times New Roman"/>
          <w:color w:val="000000" w:themeColor="text1"/>
          <w:szCs w:val="24"/>
          <w:lang w:val="en-GB"/>
        </w:rPr>
        <w:t>However</w:t>
      </w:r>
      <w:proofErr w:type="gramEnd"/>
      <w:r w:rsidR="00817055" w:rsidRPr="004C7F4C">
        <w:rPr>
          <w:rFonts w:eastAsia="Times New Roman" w:cs="Times New Roman"/>
          <w:color w:val="000000" w:themeColor="text1"/>
          <w:szCs w:val="24"/>
          <w:lang w:val="en-GB"/>
        </w:rPr>
        <w:t xml:space="preserve"> it is the prioritized topic in every </w:t>
      </w:r>
      <w:r w:rsidR="005F19C8" w:rsidRPr="004C7F4C">
        <w:rPr>
          <w:rFonts w:eastAsia="Times New Roman" w:cs="Times New Roman"/>
          <w:color w:val="000000" w:themeColor="text1"/>
          <w:szCs w:val="24"/>
          <w:lang w:val="en-GB"/>
        </w:rPr>
        <w:t>organization, which</w:t>
      </w:r>
      <w:r w:rsidR="00A258BB" w:rsidRPr="004C7F4C">
        <w:rPr>
          <w:rFonts w:eastAsia="Times New Roman" w:cs="Times New Roman"/>
          <w:color w:val="000000" w:themeColor="text1"/>
          <w:szCs w:val="24"/>
          <w:lang w:val="en-GB"/>
        </w:rPr>
        <w:t xml:space="preserve"> is applied at the time of selection of candidates. </w:t>
      </w:r>
      <w:r w:rsidR="00F32DB0" w:rsidRPr="004C7F4C">
        <w:rPr>
          <w:rFonts w:eastAsia="Times New Roman" w:cs="Times New Roman"/>
          <w:color w:val="000000" w:themeColor="text1"/>
          <w:szCs w:val="24"/>
          <w:lang w:val="en-GB"/>
        </w:rPr>
        <w:t>The</w:t>
      </w:r>
      <w:r w:rsidR="00AE36AD" w:rsidRPr="004C7F4C">
        <w:rPr>
          <w:rFonts w:eastAsia="Times New Roman" w:cs="Times New Roman"/>
          <w:color w:val="000000" w:themeColor="text1"/>
          <w:szCs w:val="24"/>
          <w:lang w:val="en-GB"/>
        </w:rPr>
        <w:t xml:space="preserve"> role and responsibilities </w:t>
      </w:r>
      <w:r w:rsidR="00E00946" w:rsidRPr="004C7F4C">
        <w:rPr>
          <w:rFonts w:eastAsia="Times New Roman" w:cs="Times New Roman"/>
          <w:color w:val="000000" w:themeColor="text1"/>
          <w:szCs w:val="24"/>
          <w:lang w:val="en-GB"/>
        </w:rPr>
        <w:t>that</w:t>
      </w:r>
      <w:r w:rsidR="00AE36AD" w:rsidRPr="004C7F4C">
        <w:rPr>
          <w:rFonts w:eastAsia="Times New Roman" w:cs="Times New Roman"/>
          <w:color w:val="000000" w:themeColor="text1"/>
          <w:szCs w:val="24"/>
          <w:lang w:val="en-GB"/>
        </w:rPr>
        <w:t xml:space="preserve"> are </w:t>
      </w:r>
      <w:r w:rsidR="00E00946" w:rsidRPr="004C7F4C">
        <w:rPr>
          <w:rFonts w:eastAsia="Times New Roman" w:cs="Times New Roman"/>
          <w:color w:val="000000" w:themeColor="text1"/>
          <w:szCs w:val="24"/>
          <w:lang w:val="en-GB"/>
        </w:rPr>
        <w:t>remarkably presented by the skilled employees are mentioned in a proper manner</w:t>
      </w:r>
      <w:r w:rsidR="00F32DB0" w:rsidRPr="004C7F4C">
        <w:rPr>
          <w:rFonts w:eastAsia="Times New Roman" w:cs="Times New Roman"/>
          <w:color w:val="000000" w:themeColor="text1"/>
          <w:szCs w:val="24"/>
          <w:lang w:val="en-GB"/>
        </w:rPr>
        <w:t xml:space="preserve"> in this report</w:t>
      </w:r>
      <w:r w:rsidR="00E00946" w:rsidRPr="004C7F4C">
        <w:rPr>
          <w:rFonts w:eastAsia="Times New Roman" w:cs="Times New Roman"/>
          <w:color w:val="000000" w:themeColor="text1"/>
          <w:szCs w:val="24"/>
          <w:lang w:val="en-GB"/>
        </w:rPr>
        <w:t xml:space="preserve">. </w:t>
      </w:r>
    </w:p>
    <w:p w:rsidR="00B93493" w:rsidRPr="004C7F4C" w:rsidRDefault="00B93493" w:rsidP="009B2AC2">
      <w:pPr>
        <w:pStyle w:val="Normal1"/>
        <w:rPr>
          <w:rFonts w:eastAsia="Times New Roman" w:cs="Times New Roman"/>
          <w:b/>
          <w:color w:val="000000" w:themeColor="text1"/>
          <w:szCs w:val="24"/>
          <w:lang w:val="en-GB"/>
        </w:rPr>
      </w:pPr>
    </w:p>
    <w:p w:rsidR="00A258BB" w:rsidRPr="004C7F4C" w:rsidRDefault="00A258BB" w:rsidP="009B2AC2">
      <w:pPr>
        <w:rPr>
          <w:rFonts w:cs="Times New Roman"/>
          <w:b/>
          <w:color w:val="000000" w:themeColor="text1"/>
          <w:szCs w:val="24"/>
          <w:lang w:val="en-GB"/>
        </w:rPr>
      </w:pPr>
      <w:r w:rsidRPr="004C7F4C">
        <w:rPr>
          <w:rFonts w:cs="Times New Roman"/>
          <w:color w:val="000000" w:themeColor="text1"/>
          <w:szCs w:val="24"/>
          <w:lang w:val="en-GB"/>
        </w:rPr>
        <w:br w:type="page"/>
      </w:r>
    </w:p>
    <w:p w:rsidR="009B2AC2" w:rsidRPr="004C7F4C" w:rsidRDefault="009B2AC2" w:rsidP="009B2AC2">
      <w:pPr>
        <w:spacing w:line="276" w:lineRule="auto"/>
        <w:jc w:val="center"/>
        <w:rPr>
          <w:rFonts w:cs="Times New Roman"/>
          <w:b/>
          <w:color w:val="000000" w:themeColor="text1"/>
          <w:szCs w:val="24"/>
          <w:lang w:val="en-GB"/>
        </w:rPr>
      </w:pPr>
      <w:r w:rsidRPr="004C7F4C">
        <w:rPr>
          <w:rFonts w:cs="Times New Roman"/>
          <w:b/>
          <w:color w:val="000000" w:themeColor="text1"/>
          <w:szCs w:val="24"/>
          <w:lang w:val="en-GB"/>
        </w:rPr>
        <w:lastRenderedPageBreak/>
        <w:t>Table of Contents</w:t>
      </w:r>
    </w:p>
    <w:p w:rsidR="00591F32" w:rsidRPr="004C7F4C" w:rsidRDefault="00E445F6">
      <w:pPr>
        <w:pStyle w:val="TableofFigures"/>
        <w:tabs>
          <w:tab w:val="right" w:leader="dot" w:pos="9350"/>
        </w:tabs>
        <w:rPr>
          <w:rFonts w:asciiTheme="minorHAnsi" w:eastAsiaTheme="minorEastAsia" w:hAnsiTheme="minorHAnsi" w:cstheme="minorBidi"/>
          <w:noProof/>
          <w:color w:val="000000" w:themeColor="text1"/>
          <w:sz w:val="22"/>
        </w:rPr>
      </w:pPr>
      <w:r w:rsidRPr="004C7F4C">
        <w:rPr>
          <w:rFonts w:cs="Times New Roman"/>
          <w:b/>
          <w:color w:val="000000" w:themeColor="text1"/>
          <w:szCs w:val="24"/>
          <w:lang w:val="en-GB"/>
        </w:rPr>
        <w:fldChar w:fldCharType="begin"/>
      </w:r>
      <w:r w:rsidR="009B2AC2" w:rsidRPr="004C7F4C">
        <w:rPr>
          <w:rFonts w:cs="Times New Roman"/>
          <w:b/>
          <w:color w:val="000000" w:themeColor="text1"/>
          <w:szCs w:val="24"/>
          <w:lang w:val="en-GB"/>
        </w:rPr>
        <w:instrText xml:space="preserve"> TOC \h \z \t "Heading 1" \c </w:instrText>
      </w:r>
      <w:r w:rsidRPr="004C7F4C">
        <w:rPr>
          <w:rFonts w:cs="Times New Roman"/>
          <w:b/>
          <w:color w:val="000000" w:themeColor="text1"/>
          <w:szCs w:val="24"/>
          <w:lang w:val="en-GB"/>
        </w:rPr>
        <w:fldChar w:fldCharType="separate"/>
      </w:r>
      <w:hyperlink w:anchor="_Toc5934057" w:history="1">
        <w:r w:rsidR="00591F32" w:rsidRPr="004C7F4C">
          <w:rPr>
            <w:rStyle w:val="Hyperlink"/>
            <w:rFonts w:cs="Times New Roman"/>
            <w:noProof/>
            <w:color w:val="000000" w:themeColor="text1"/>
            <w:lang w:val="en-GB"/>
          </w:rPr>
          <w:t>Introduction</w:t>
        </w:r>
        <w:r w:rsidR="00591F32" w:rsidRPr="004C7F4C">
          <w:rPr>
            <w:noProof/>
            <w:webHidden/>
            <w:color w:val="000000" w:themeColor="text1"/>
          </w:rPr>
          <w:tab/>
        </w:r>
        <w:r w:rsidRPr="004C7F4C">
          <w:rPr>
            <w:noProof/>
            <w:webHidden/>
            <w:color w:val="000000" w:themeColor="text1"/>
          </w:rPr>
          <w:fldChar w:fldCharType="begin"/>
        </w:r>
        <w:r w:rsidR="00591F32" w:rsidRPr="004C7F4C">
          <w:rPr>
            <w:noProof/>
            <w:webHidden/>
            <w:color w:val="000000" w:themeColor="text1"/>
          </w:rPr>
          <w:instrText xml:space="preserve"> PAGEREF _Toc5934057 \h </w:instrText>
        </w:r>
        <w:r w:rsidRPr="004C7F4C">
          <w:rPr>
            <w:noProof/>
            <w:webHidden/>
            <w:color w:val="000000" w:themeColor="text1"/>
          </w:rPr>
        </w:r>
        <w:r w:rsidRPr="004C7F4C">
          <w:rPr>
            <w:noProof/>
            <w:webHidden/>
            <w:color w:val="000000" w:themeColor="text1"/>
          </w:rPr>
          <w:fldChar w:fldCharType="separate"/>
        </w:r>
        <w:r w:rsidR="00591F32" w:rsidRPr="004C7F4C">
          <w:rPr>
            <w:noProof/>
            <w:webHidden/>
            <w:color w:val="000000" w:themeColor="text1"/>
          </w:rPr>
          <w:t>3</w:t>
        </w:r>
        <w:r w:rsidRPr="004C7F4C">
          <w:rPr>
            <w:noProof/>
            <w:webHidden/>
            <w:color w:val="000000" w:themeColor="text1"/>
          </w:rPr>
          <w:fldChar w:fldCharType="end"/>
        </w:r>
      </w:hyperlink>
    </w:p>
    <w:p w:rsidR="00591F32" w:rsidRPr="004C7F4C" w:rsidRDefault="00E5356E">
      <w:pPr>
        <w:pStyle w:val="TableofFigures"/>
        <w:tabs>
          <w:tab w:val="right" w:leader="dot" w:pos="9350"/>
        </w:tabs>
        <w:rPr>
          <w:rFonts w:asciiTheme="minorHAnsi" w:eastAsiaTheme="minorEastAsia" w:hAnsiTheme="minorHAnsi" w:cstheme="minorBidi"/>
          <w:noProof/>
          <w:color w:val="000000" w:themeColor="text1"/>
          <w:sz w:val="22"/>
        </w:rPr>
      </w:pPr>
      <w:hyperlink w:anchor="_Toc5934058" w:history="1">
        <w:r w:rsidR="00591F32" w:rsidRPr="004C7F4C">
          <w:rPr>
            <w:rStyle w:val="Hyperlink"/>
            <w:rFonts w:cs="Times New Roman"/>
            <w:noProof/>
            <w:color w:val="000000" w:themeColor="text1"/>
            <w:lang w:val="en-GB"/>
          </w:rPr>
          <w:t>Concept of emplo</w:t>
        </w:r>
        <w:r w:rsidR="00591F32" w:rsidRPr="004C7F4C">
          <w:rPr>
            <w:rStyle w:val="Hyperlink"/>
            <w:rFonts w:cs="Times New Roman"/>
            <w:noProof/>
            <w:color w:val="000000" w:themeColor="text1"/>
            <w:lang w:val="en-GB"/>
          </w:rPr>
          <w:t>y</w:t>
        </w:r>
        <w:r w:rsidR="00591F32" w:rsidRPr="004C7F4C">
          <w:rPr>
            <w:rStyle w:val="Hyperlink"/>
            <w:rFonts w:cs="Times New Roman"/>
            <w:noProof/>
            <w:color w:val="000000" w:themeColor="text1"/>
            <w:lang w:val="en-GB"/>
          </w:rPr>
          <w:t>ability skills</w:t>
        </w:r>
        <w:r w:rsidR="00591F32" w:rsidRPr="004C7F4C">
          <w:rPr>
            <w:noProof/>
            <w:webHidden/>
            <w:color w:val="000000" w:themeColor="text1"/>
          </w:rPr>
          <w:tab/>
        </w:r>
        <w:r w:rsidR="00E445F6" w:rsidRPr="004C7F4C">
          <w:rPr>
            <w:noProof/>
            <w:webHidden/>
            <w:color w:val="000000" w:themeColor="text1"/>
          </w:rPr>
          <w:fldChar w:fldCharType="begin"/>
        </w:r>
        <w:r w:rsidR="00591F32" w:rsidRPr="004C7F4C">
          <w:rPr>
            <w:noProof/>
            <w:webHidden/>
            <w:color w:val="000000" w:themeColor="text1"/>
          </w:rPr>
          <w:instrText xml:space="preserve"> PAGEREF _Toc5934058 \h </w:instrText>
        </w:r>
        <w:r w:rsidR="00E445F6" w:rsidRPr="004C7F4C">
          <w:rPr>
            <w:noProof/>
            <w:webHidden/>
            <w:color w:val="000000" w:themeColor="text1"/>
          </w:rPr>
        </w:r>
        <w:r w:rsidR="00E445F6" w:rsidRPr="004C7F4C">
          <w:rPr>
            <w:noProof/>
            <w:webHidden/>
            <w:color w:val="000000" w:themeColor="text1"/>
          </w:rPr>
          <w:fldChar w:fldCharType="separate"/>
        </w:r>
        <w:r w:rsidR="00591F32" w:rsidRPr="004C7F4C">
          <w:rPr>
            <w:noProof/>
            <w:webHidden/>
            <w:color w:val="000000" w:themeColor="text1"/>
          </w:rPr>
          <w:t>3</w:t>
        </w:r>
        <w:r w:rsidR="00E445F6" w:rsidRPr="004C7F4C">
          <w:rPr>
            <w:noProof/>
            <w:webHidden/>
            <w:color w:val="000000" w:themeColor="text1"/>
          </w:rPr>
          <w:fldChar w:fldCharType="end"/>
        </w:r>
      </w:hyperlink>
    </w:p>
    <w:p w:rsidR="00591F32" w:rsidRPr="004C7F4C" w:rsidRDefault="00E5356E">
      <w:pPr>
        <w:pStyle w:val="TableofFigures"/>
        <w:tabs>
          <w:tab w:val="right" w:leader="dot" w:pos="9350"/>
        </w:tabs>
        <w:rPr>
          <w:rFonts w:asciiTheme="minorHAnsi" w:eastAsiaTheme="minorEastAsia" w:hAnsiTheme="minorHAnsi" w:cstheme="minorBidi"/>
          <w:noProof/>
          <w:color w:val="000000" w:themeColor="text1"/>
          <w:sz w:val="22"/>
        </w:rPr>
      </w:pPr>
      <w:hyperlink w:anchor="_Toc5934059" w:history="1">
        <w:r w:rsidR="00591F32" w:rsidRPr="004C7F4C">
          <w:rPr>
            <w:rStyle w:val="Hyperlink"/>
            <w:rFonts w:cs="Times New Roman"/>
            <w:noProof/>
            <w:color w:val="000000" w:themeColor="text1"/>
            <w:lang w:val="en-GB"/>
          </w:rPr>
          <w:t>Importance of employability skills</w:t>
        </w:r>
        <w:r w:rsidR="00591F32" w:rsidRPr="004C7F4C">
          <w:rPr>
            <w:noProof/>
            <w:webHidden/>
            <w:color w:val="000000" w:themeColor="text1"/>
          </w:rPr>
          <w:tab/>
        </w:r>
        <w:r w:rsidR="00E445F6" w:rsidRPr="004C7F4C">
          <w:rPr>
            <w:noProof/>
            <w:webHidden/>
            <w:color w:val="000000" w:themeColor="text1"/>
          </w:rPr>
          <w:fldChar w:fldCharType="begin"/>
        </w:r>
        <w:r w:rsidR="00591F32" w:rsidRPr="004C7F4C">
          <w:rPr>
            <w:noProof/>
            <w:webHidden/>
            <w:color w:val="000000" w:themeColor="text1"/>
          </w:rPr>
          <w:instrText xml:space="preserve"> PAGEREF _Toc5934059 \h </w:instrText>
        </w:r>
        <w:r w:rsidR="00E445F6" w:rsidRPr="004C7F4C">
          <w:rPr>
            <w:noProof/>
            <w:webHidden/>
            <w:color w:val="000000" w:themeColor="text1"/>
          </w:rPr>
        </w:r>
        <w:r w:rsidR="00E445F6" w:rsidRPr="004C7F4C">
          <w:rPr>
            <w:noProof/>
            <w:webHidden/>
            <w:color w:val="000000" w:themeColor="text1"/>
          </w:rPr>
          <w:fldChar w:fldCharType="separate"/>
        </w:r>
        <w:r w:rsidR="00591F32" w:rsidRPr="004C7F4C">
          <w:rPr>
            <w:noProof/>
            <w:webHidden/>
            <w:color w:val="000000" w:themeColor="text1"/>
          </w:rPr>
          <w:t>3</w:t>
        </w:r>
        <w:r w:rsidR="00E445F6" w:rsidRPr="004C7F4C">
          <w:rPr>
            <w:noProof/>
            <w:webHidden/>
            <w:color w:val="000000" w:themeColor="text1"/>
          </w:rPr>
          <w:fldChar w:fldCharType="end"/>
        </w:r>
      </w:hyperlink>
    </w:p>
    <w:p w:rsidR="00591F32" w:rsidRPr="004C7F4C" w:rsidRDefault="00E5356E">
      <w:pPr>
        <w:pStyle w:val="TableofFigures"/>
        <w:tabs>
          <w:tab w:val="right" w:leader="dot" w:pos="9350"/>
        </w:tabs>
        <w:rPr>
          <w:rFonts w:asciiTheme="minorHAnsi" w:eastAsiaTheme="minorEastAsia" w:hAnsiTheme="minorHAnsi" w:cstheme="minorBidi"/>
          <w:noProof/>
          <w:color w:val="000000" w:themeColor="text1"/>
          <w:sz w:val="22"/>
        </w:rPr>
      </w:pPr>
      <w:hyperlink w:anchor="_Toc5934060" w:history="1">
        <w:r w:rsidR="00591F32" w:rsidRPr="004C7F4C">
          <w:rPr>
            <w:rStyle w:val="Hyperlink"/>
            <w:rFonts w:cs="Times New Roman"/>
            <w:noProof/>
            <w:color w:val="000000" w:themeColor="text1"/>
            <w:lang w:val="en-GB"/>
          </w:rPr>
          <w:t>Essential employability skills</w:t>
        </w:r>
        <w:r w:rsidR="00591F32" w:rsidRPr="004C7F4C">
          <w:rPr>
            <w:noProof/>
            <w:webHidden/>
            <w:color w:val="000000" w:themeColor="text1"/>
          </w:rPr>
          <w:tab/>
        </w:r>
        <w:r w:rsidR="00E445F6" w:rsidRPr="004C7F4C">
          <w:rPr>
            <w:noProof/>
            <w:webHidden/>
            <w:color w:val="000000" w:themeColor="text1"/>
          </w:rPr>
          <w:fldChar w:fldCharType="begin"/>
        </w:r>
        <w:r w:rsidR="00591F32" w:rsidRPr="004C7F4C">
          <w:rPr>
            <w:noProof/>
            <w:webHidden/>
            <w:color w:val="000000" w:themeColor="text1"/>
          </w:rPr>
          <w:instrText xml:space="preserve"> PAGEREF _Toc5934060 \h </w:instrText>
        </w:r>
        <w:r w:rsidR="00E445F6" w:rsidRPr="004C7F4C">
          <w:rPr>
            <w:noProof/>
            <w:webHidden/>
            <w:color w:val="000000" w:themeColor="text1"/>
          </w:rPr>
        </w:r>
        <w:r w:rsidR="00E445F6" w:rsidRPr="004C7F4C">
          <w:rPr>
            <w:noProof/>
            <w:webHidden/>
            <w:color w:val="000000" w:themeColor="text1"/>
          </w:rPr>
          <w:fldChar w:fldCharType="separate"/>
        </w:r>
        <w:r w:rsidR="00591F32" w:rsidRPr="004C7F4C">
          <w:rPr>
            <w:noProof/>
            <w:webHidden/>
            <w:color w:val="000000" w:themeColor="text1"/>
          </w:rPr>
          <w:t>4</w:t>
        </w:r>
        <w:r w:rsidR="00E445F6" w:rsidRPr="004C7F4C">
          <w:rPr>
            <w:noProof/>
            <w:webHidden/>
            <w:color w:val="000000" w:themeColor="text1"/>
          </w:rPr>
          <w:fldChar w:fldCharType="end"/>
        </w:r>
      </w:hyperlink>
    </w:p>
    <w:p w:rsidR="00591F32" w:rsidRPr="004C7F4C" w:rsidRDefault="00E5356E">
      <w:pPr>
        <w:pStyle w:val="TableofFigures"/>
        <w:tabs>
          <w:tab w:val="right" w:leader="dot" w:pos="9350"/>
        </w:tabs>
        <w:rPr>
          <w:rFonts w:asciiTheme="minorHAnsi" w:eastAsiaTheme="minorEastAsia" w:hAnsiTheme="minorHAnsi" w:cstheme="minorBidi"/>
          <w:noProof/>
          <w:color w:val="000000" w:themeColor="text1"/>
          <w:sz w:val="22"/>
        </w:rPr>
      </w:pPr>
      <w:hyperlink w:anchor="_Toc5934061" w:history="1">
        <w:r w:rsidR="00591F32" w:rsidRPr="004C7F4C">
          <w:rPr>
            <w:rStyle w:val="Hyperlink"/>
            <w:rFonts w:cs="Times New Roman"/>
            <w:noProof/>
            <w:color w:val="000000" w:themeColor="text1"/>
            <w:lang w:val="en-GB"/>
          </w:rPr>
          <w:t>Benefits of employabi</w:t>
        </w:r>
        <w:r w:rsidR="00591F32" w:rsidRPr="004C7F4C">
          <w:rPr>
            <w:rStyle w:val="Hyperlink"/>
            <w:rFonts w:cs="Times New Roman"/>
            <w:noProof/>
            <w:color w:val="000000" w:themeColor="text1"/>
            <w:lang w:val="en-GB"/>
          </w:rPr>
          <w:t>l</w:t>
        </w:r>
        <w:r w:rsidR="00591F32" w:rsidRPr="004C7F4C">
          <w:rPr>
            <w:rStyle w:val="Hyperlink"/>
            <w:rFonts w:cs="Times New Roman"/>
            <w:noProof/>
            <w:color w:val="000000" w:themeColor="text1"/>
            <w:lang w:val="en-GB"/>
          </w:rPr>
          <w:t>ity skills to the organization</w:t>
        </w:r>
        <w:r w:rsidR="00591F32" w:rsidRPr="004C7F4C">
          <w:rPr>
            <w:noProof/>
            <w:webHidden/>
            <w:color w:val="000000" w:themeColor="text1"/>
          </w:rPr>
          <w:tab/>
        </w:r>
        <w:r w:rsidR="00E445F6" w:rsidRPr="004C7F4C">
          <w:rPr>
            <w:noProof/>
            <w:webHidden/>
            <w:color w:val="000000" w:themeColor="text1"/>
          </w:rPr>
          <w:fldChar w:fldCharType="begin"/>
        </w:r>
        <w:r w:rsidR="00591F32" w:rsidRPr="004C7F4C">
          <w:rPr>
            <w:noProof/>
            <w:webHidden/>
            <w:color w:val="000000" w:themeColor="text1"/>
          </w:rPr>
          <w:instrText xml:space="preserve"> PAGEREF _Toc5934061 \h </w:instrText>
        </w:r>
        <w:r w:rsidR="00E445F6" w:rsidRPr="004C7F4C">
          <w:rPr>
            <w:noProof/>
            <w:webHidden/>
            <w:color w:val="000000" w:themeColor="text1"/>
          </w:rPr>
        </w:r>
        <w:r w:rsidR="00E445F6" w:rsidRPr="004C7F4C">
          <w:rPr>
            <w:noProof/>
            <w:webHidden/>
            <w:color w:val="000000" w:themeColor="text1"/>
          </w:rPr>
          <w:fldChar w:fldCharType="separate"/>
        </w:r>
        <w:r w:rsidR="00591F32" w:rsidRPr="004C7F4C">
          <w:rPr>
            <w:noProof/>
            <w:webHidden/>
            <w:color w:val="000000" w:themeColor="text1"/>
          </w:rPr>
          <w:t>6</w:t>
        </w:r>
        <w:r w:rsidR="00E445F6" w:rsidRPr="004C7F4C">
          <w:rPr>
            <w:noProof/>
            <w:webHidden/>
            <w:color w:val="000000" w:themeColor="text1"/>
          </w:rPr>
          <w:fldChar w:fldCharType="end"/>
        </w:r>
      </w:hyperlink>
    </w:p>
    <w:p w:rsidR="00591F32" w:rsidRPr="004C7F4C" w:rsidRDefault="00E5356E">
      <w:pPr>
        <w:pStyle w:val="TableofFigures"/>
        <w:tabs>
          <w:tab w:val="right" w:leader="dot" w:pos="9350"/>
        </w:tabs>
        <w:rPr>
          <w:rFonts w:asciiTheme="minorHAnsi" w:eastAsiaTheme="minorEastAsia" w:hAnsiTheme="minorHAnsi" w:cstheme="minorBidi"/>
          <w:noProof/>
          <w:color w:val="000000" w:themeColor="text1"/>
          <w:sz w:val="22"/>
        </w:rPr>
      </w:pPr>
      <w:hyperlink w:anchor="_Toc5934062" w:history="1">
        <w:r w:rsidR="00591F32" w:rsidRPr="004C7F4C">
          <w:rPr>
            <w:rStyle w:val="Hyperlink"/>
            <w:rFonts w:cs="Times New Roman"/>
            <w:noProof/>
            <w:color w:val="000000" w:themeColor="text1"/>
            <w:lang w:val="en-GB"/>
          </w:rPr>
          <w:t>Tuckman model of team development</w:t>
        </w:r>
        <w:r w:rsidR="00591F32" w:rsidRPr="004C7F4C">
          <w:rPr>
            <w:noProof/>
            <w:webHidden/>
            <w:color w:val="000000" w:themeColor="text1"/>
          </w:rPr>
          <w:tab/>
        </w:r>
        <w:r w:rsidR="00E445F6" w:rsidRPr="004C7F4C">
          <w:rPr>
            <w:noProof/>
            <w:webHidden/>
            <w:color w:val="000000" w:themeColor="text1"/>
          </w:rPr>
          <w:fldChar w:fldCharType="begin"/>
        </w:r>
        <w:r w:rsidR="00591F32" w:rsidRPr="004C7F4C">
          <w:rPr>
            <w:noProof/>
            <w:webHidden/>
            <w:color w:val="000000" w:themeColor="text1"/>
          </w:rPr>
          <w:instrText xml:space="preserve"> PAGEREF _Toc5934062 \h </w:instrText>
        </w:r>
        <w:r w:rsidR="00E445F6" w:rsidRPr="004C7F4C">
          <w:rPr>
            <w:noProof/>
            <w:webHidden/>
            <w:color w:val="000000" w:themeColor="text1"/>
          </w:rPr>
        </w:r>
        <w:r w:rsidR="00E445F6" w:rsidRPr="004C7F4C">
          <w:rPr>
            <w:noProof/>
            <w:webHidden/>
            <w:color w:val="000000" w:themeColor="text1"/>
          </w:rPr>
          <w:fldChar w:fldCharType="separate"/>
        </w:r>
        <w:r w:rsidR="00591F32" w:rsidRPr="004C7F4C">
          <w:rPr>
            <w:noProof/>
            <w:webHidden/>
            <w:color w:val="000000" w:themeColor="text1"/>
          </w:rPr>
          <w:t>6</w:t>
        </w:r>
        <w:r w:rsidR="00E445F6" w:rsidRPr="004C7F4C">
          <w:rPr>
            <w:noProof/>
            <w:webHidden/>
            <w:color w:val="000000" w:themeColor="text1"/>
          </w:rPr>
          <w:fldChar w:fldCharType="end"/>
        </w:r>
      </w:hyperlink>
    </w:p>
    <w:p w:rsidR="00591F32" w:rsidRPr="004C7F4C" w:rsidRDefault="00E5356E">
      <w:pPr>
        <w:pStyle w:val="TableofFigures"/>
        <w:tabs>
          <w:tab w:val="right" w:leader="dot" w:pos="9350"/>
        </w:tabs>
        <w:rPr>
          <w:rFonts w:asciiTheme="minorHAnsi" w:eastAsiaTheme="minorEastAsia" w:hAnsiTheme="minorHAnsi" w:cstheme="minorBidi"/>
          <w:noProof/>
          <w:color w:val="000000" w:themeColor="text1"/>
          <w:sz w:val="22"/>
        </w:rPr>
      </w:pPr>
      <w:hyperlink w:anchor="_Toc5934063" w:history="1">
        <w:r w:rsidR="00591F32" w:rsidRPr="004C7F4C">
          <w:rPr>
            <w:rStyle w:val="Hyperlink"/>
            <w:rFonts w:cs="Times New Roman"/>
            <w:noProof/>
            <w:color w:val="000000" w:themeColor="text1"/>
            <w:lang w:val="en-GB"/>
          </w:rPr>
          <w:t>Maslow’s theory of motivation</w:t>
        </w:r>
        <w:r w:rsidR="00591F32" w:rsidRPr="004C7F4C">
          <w:rPr>
            <w:noProof/>
            <w:webHidden/>
            <w:color w:val="000000" w:themeColor="text1"/>
          </w:rPr>
          <w:tab/>
        </w:r>
        <w:r w:rsidR="00E445F6" w:rsidRPr="004C7F4C">
          <w:rPr>
            <w:noProof/>
            <w:webHidden/>
            <w:color w:val="000000" w:themeColor="text1"/>
          </w:rPr>
          <w:fldChar w:fldCharType="begin"/>
        </w:r>
        <w:r w:rsidR="00591F32" w:rsidRPr="004C7F4C">
          <w:rPr>
            <w:noProof/>
            <w:webHidden/>
            <w:color w:val="000000" w:themeColor="text1"/>
          </w:rPr>
          <w:instrText xml:space="preserve"> PAGEREF _Toc5934063 \h </w:instrText>
        </w:r>
        <w:r w:rsidR="00E445F6" w:rsidRPr="004C7F4C">
          <w:rPr>
            <w:noProof/>
            <w:webHidden/>
            <w:color w:val="000000" w:themeColor="text1"/>
          </w:rPr>
        </w:r>
        <w:r w:rsidR="00E445F6" w:rsidRPr="004C7F4C">
          <w:rPr>
            <w:noProof/>
            <w:webHidden/>
            <w:color w:val="000000" w:themeColor="text1"/>
          </w:rPr>
          <w:fldChar w:fldCharType="separate"/>
        </w:r>
        <w:r w:rsidR="00591F32" w:rsidRPr="004C7F4C">
          <w:rPr>
            <w:noProof/>
            <w:webHidden/>
            <w:color w:val="000000" w:themeColor="text1"/>
          </w:rPr>
          <w:t>7</w:t>
        </w:r>
        <w:r w:rsidR="00E445F6" w:rsidRPr="004C7F4C">
          <w:rPr>
            <w:noProof/>
            <w:webHidden/>
            <w:color w:val="000000" w:themeColor="text1"/>
          </w:rPr>
          <w:fldChar w:fldCharType="end"/>
        </w:r>
      </w:hyperlink>
    </w:p>
    <w:p w:rsidR="00591F32" w:rsidRPr="004C7F4C" w:rsidRDefault="00E5356E">
      <w:pPr>
        <w:pStyle w:val="TableofFigures"/>
        <w:tabs>
          <w:tab w:val="right" w:leader="dot" w:pos="9350"/>
        </w:tabs>
        <w:rPr>
          <w:rFonts w:asciiTheme="minorHAnsi" w:eastAsiaTheme="minorEastAsia" w:hAnsiTheme="minorHAnsi" w:cstheme="minorBidi"/>
          <w:noProof/>
          <w:color w:val="000000" w:themeColor="text1"/>
          <w:sz w:val="22"/>
        </w:rPr>
      </w:pPr>
      <w:hyperlink w:anchor="_Toc5934064" w:history="1">
        <w:r w:rsidR="00591F32" w:rsidRPr="004C7F4C">
          <w:rPr>
            <w:rStyle w:val="Hyperlink"/>
            <w:rFonts w:cs="Times New Roman"/>
            <w:noProof/>
            <w:color w:val="000000" w:themeColor="text1"/>
            <w:lang w:val="en-GB"/>
          </w:rPr>
          <w:t>Conclusion</w:t>
        </w:r>
        <w:r w:rsidR="00591F32" w:rsidRPr="004C7F4C">
          <w:rPr>
            <w:noProof/>
            <w:webHidden/>
            <w:color w:val="000000" w:themeColor="text1"/>
          </w:rPr>
          <w:tab/>
        </w:r>
        <w:r w:rsidR="00E445F6" w:rsidRPr="004C7F4C">
          <w:rPr>
            <w:noProof/>
            <w:webHidden/>
            <w:color w:val="000000" w:themeColor="text1"/>
          </w:rPr>
          <w:fldChar w:fldCharType="begin"/>
        </w:r>
        <w:r w:rsidR="00591F32" w:rsidRPr="004C7F4C">
          <w:rPr>
            <w:noProof/>
            <w:webHidden/>
            <w:color w:val="000000" w:themeColor="text1"/>
          </w:rPr>
          <w:instrText xml:space="preserve"> PAGEREF _Toc5934064 \h </w:instrText>
        </w:r>
        <w:r w:rsidR="00E445F6" w:rsidRPr="004C7F4C">
          <w:rPr>
            <w:noProof/>
            <w:webHidden/>
            <w:color w:val="000000" w:themeColor="text1"/>
          </w:rPr>
        </w:r>
        <w:r w:rsidR="00E445F6" w:rsidRPr="004C7F4C">
          <w:rPr>
            <w:noProof/>
            <w:webHidden/>
            <w:color w:val="000000" w:themeColor="text1"/>
          </w:rPr>
          <w:fldChar w:fldCharType="separate"/>
        </w:r>
        <w:r w:rsidR="00591F32" w:rsidRPr="004C7F4C">
          <w:rPr>
            <w:noProof/>
            <w:webHidden/>
            <w:color w:val="000000" w:themeColor="text1"/>
          </w:rPr>
          <w:t>10</w:t>
        </w:r>
        <w:r w:rsidR="00E445F6" w:rsidRPr="004C7F4C">
          <w:rPr>
            <w:noProof/>
            <w:webHidden/>
            <w:color w:val="000000" w:themeColor="text1"/>
          </w:rPr>
          <w:fldChar w:fldCharType="end"/>
        </w:r>
      </w:hyperlink>
    </w:p>
    <w:p w:rsidR="00591F32" w:rsidRPr="004C7F4C" w:rsidRDefault="00E5356E">
      <w:pPr>
        <w:pStyle w:val="TableofFigures"/>
        <w:tabs>
          <w:tab w:val="right" w:leader="dot" w:pos="9350"/>
        </w:tabs>
        <w:rPr>
          <w:rFonts w:asciiTheme="minorHAnsi" w:eastAsiaTheme="minorEastAsia" w:hAnsiTheme="minorHAnsi" w:cstheme="minorBidi"/>
          <w:noProof/>
          <w:color w:val="000000" w:themeColor="text1"/>
          <w:sz w:val="22"/>
        </w:rPr>
      </w:pPr>
      <w:hyperlink w:anchor="_Toc5934065" w:history="1">
        <w:r w:rsidR="00591F32" w:rsidRPr="004C7F4C">
          <w:rPr>
            <w:rStyle w:val="Hyperlink"/>
            <w:rFonts w:cs="Times New Roman"/>
            <w:noProof/>
            <w:color w:val="000000" w:themeColor="text1"/>
            <w:lang w:val="en-GB"/>
          </w:rPr>
          <w:t>References</w:t>
        </w:r>
        <w:r w:rsidR="00591F32" w:rsidRPr="004C7F4C">
          <w:rPr>
            <w:noProof/>
            <w:webHidden/>
            <w:color w:val="000000" w:themeColor="text1"/>
          </w:rPr>
          <w:tab/>
        </w:r>
        <w:r w:rsidR="00E445F6" w:rsidRPr="004C7F4C">
          <w:rPr>
            <w:noProof/>
            <w:webHidden/>
            <w:color w:val="000000" w:themeColor="text1"/>
          </w:rPr>
          <w:fldChar w:fldCharType="begin"/>
        </w:r>
        <w:r w:rsidR="00591F32" w:rsidRPr="004C7F4C">
          <w:rPr>
            <w:noProof/>
            <w:webHidden/>
            <w:color w:val="000000" w:themeColor="text1"/>
          </w:rPr>
          <w:instrText xml:space="preserve"> PAGEREF _Toc5934065 \h </w:instrText>
        </w:r>
        <w:r w:rsidR="00E445F6" w:rsidRPr="004C7F4C">
          <w:rPr>
            <w:noProof/>
            <w:webHidden/>
            <w:color w:val="000000" w:themeColor="text1"/>
          </w:rPr>
        </w:r>
        <w:r w:rsidR="00E445F6" w:rsidRPr="004C7F4C">
          <w:rPr>
            <w:noProof/>
            <w:webHidden/>
            <w:color w:val="000000" w:themeColor="text1"/>
          </w:rPr>
          <w:fldChar w:fldCharType="separate"/>
        </w:r>
        <w:r w:rsidR="00591F32" w:rsidRPr="004C7F4C">
          <w:rPr>
            <w:noProof/>
            <w:webHidden/>
            <w:color w:val="000000" w:themeColor="text1"/>
          </w:rPr>
          <w:t>11</w:t>
        </w:r>
        <w:r w:rsidR="00E445F6" w:rsidRPr="004C7F4C">
          <w:rPr>
            <w:noProof/>
            <w:webHidden/>
            <w:color w:val="000000" w:themeColor="text1"/>
          </w:rPr>
          <w:fldChar w:fldCharType="end"/>
        </w:r>
      </w:hyperlink>
    </w:p>
    <w:p w:rsidR="009B2AC2" w:rsidRPr="004C7F4C" w:rsidRDefault="00E445F6" w:rsidP="009B2AC2">
      <w:pPr>
        <w:spacing w:line="276" w:lineRule="auto"/>
        <w:rPr>
          <w:rFonts w:cs="Times New Roman"/>
          <w:b/>
          <w:color w:val="000000" w:themeColor="text1"/>
          <w:szCs w:val="24"/>
          <w:lang w:val="en-GB"/>
        </w:rPr>
      </w:pPr>
      <w:r w:rsidRPr="004C7F4C">
        <w:rPr>
          <w:rFonts w:cs="Times New Roman"/>
          <w:b/>
          <w:color w:val="000000" w:themeColor="text1"/>
          <w:szCs w:val="24"/>
          <w:lang w:val="en-GB"/>
        </w:rPr>
        <w:fldChar w:fldCharType="end"/>
      </w:r>
      <w:r w:rsidR="009B2AC2" w:rsidRPr="004C7F4C">
        <w:rPr>
          <w:rFonts w:cs="Times New Roman"/>
          <w:b/>
          <w:color w:val="000000" w:themeColor="text1"/>
          <w:szCs w:val="24"/>
          <w:lang w:val="en-GB"/>
        </w:rPr>
        <w:br w:type="page"/>
      </w:r>
    </w:p>
    <w:p w:rsidR="00B93493" w:rsidRPr="004C7F4C" w:rsidRDefault="004A7DDF" w:rsidP="009B2AC2">
      <w:pPr>
        <w:pStyle w:val="Heading1"/>
        <w:rPr>
          <w:rFonts w:cs="Times New Roman"/>
          <w:color w:val="000000" w:themeColor="text1"/>
          <w:szCs w:val="24"/>
          <w:lang w:val="en-GB"/>
        </w:rPr>
      </w:pPr>
      <w:bookmarkStart w:id="0" w:name="_Toc5932597"/>
      <w:bookmarkStart w:id="1" w:name="_Toc5934057"/>
      <w:r w:rsidRPr="004C7F4C">
        <w:rPr>
          <w:rFonts w:cs="Times New Roman"/>
          <w:color w:val="000000" w:themeColor="text1"/>
          <w:szCs w:val="24"/>
          <w:lang w:val="en-GB"/>
        </w:rPr>
        <w:lastRenderedPageBreak/>
        <w:t>Introduction</w:t>
      </w:r>
      <w:bookmarkEnd w:id="0"/>
      <w:bookmarkEnd w:id="1"/>
      <w:r w:rsidRPr="004C7F4C">
        <w:rPr>
          <w:rFonts w:cs="Times New Roman"/>
          <w:color w:val="000000" w:themeColor="text1"/>
          <w:szCs w:val="24"/>
          <w:lang w:val="en-GB"/>
        </w:rPr>
        <w:t xml:space="preserve"> </w:t>
      </w:r>
    </w:p>
    <w:p w:rsidR="00B93493" w:rsidRPr="009870C8" w:rsidRDefault="004A7DDF" w:rsidP="009B2AC2">
      <w:pPr>
        <w:pStyle w:val="Normal1"/>
        <w:rPr>
          <w:rFonts w:eastAsia="Times New Roman" w:cs="Times New Roman"/>
          <w:color w:val="0D0D0D" w:themeColor="text1" w:themeTint="F2"/>
          <w:szCs w:val="24"/>
          <w:lang w:val="en-GB"/>
        </w:rPr>
      </w:pPr>
      <w:r w:rsidRPr="004C7F4C">
        <w:rPr>
          <w:rFonts w:eastAsia="Times New Roman" w:cs="Times New Roman"/>
          <w:color w:val="000000" w:themeColor="text1"/>
          <w:szCs w:val="24"/>
          <w:lang w:val="en-GB"/>
        </w:rPr>
        <w:t xml:space="preserve">The importance of academic and employability skill </w:t>
      </w:r>
      <w:proofErr w:type="gramStart"/>
      <w:r w:rsidRPr="004C7F4C">
        <w:rPr>
          <w:rFonts w:eastAsia="Times New Roman" w:cs="Times New Roman"/>
          <w:color w:val="000000" w:themeColor="text1"/>
          <w:szCs w:val="24"/>
          <w:lang w:val="en-GB"/>
        </w:rPr>
        <w:t>are</w:t>
      </w:r>
      <w:proofErr w:type="gramEnd"/>
      <w:r w:rsidRPr="004C7F4C">
        <w:rPr>
          <w:rFonts w:eastAsia="Times New Roman" w:cs="Times New Roman"/>
          <w:color w:val="000000" w:themeColor="text1"/>
          <w:szCs w:val="24"/>
          <w:lang w:val="en-GB"/>
        </w:rPr>
        <w:t xml:space="preserve"> always seen in every organization in order to increase the </w:t>
      </w:r>
      <w:r w:rsidR="00F363E5" w:rsidRPr="004C7F4C">
        <w:rPr>
          <w:rFonts w:eastAsia="Times New Roman" w:cs="Times New Roman"/>
          <w:color w:val="000000" w:themeColor="text1"/>
          <w:szCs w:val="24"/>
          <w:lang w:val="en-GB"/>
        </w:rPr>
        <w:t>efficiency</w:t>
      </w:r>
      <w:r w:rsidRPr="004C7F4C">
        <w:rPr>
          <w:rFonts w:eastAsia="Times New Roman" w:cs="Times New Roman"/>
          <w:color w:val="000000" w:themeColor="text1"/>
          <w:szCs w:val="24"/>
          <w:lang w:val="en-GB"/>
        </w:rPr>
        <w:t xml:space="preserve"> of the overall productivity in an organization. The prime objective and aim of every organization </w:t>
      </w:r>
      <w:proofErr w:type="gramStart"/>
      <w:r w:rsidRPr="004C7F4C">
        <w:rPr>
          <w:rFonts w:eastAsia="Times New Roman" w:cs="Times New Roman"/>
          <w:color w:val="000000" w:themeColor="text1"/>
          <w:szCs w:val="24"/>
          <w:lang w:val="en-GB"/>
        </w:rPr>
        <w:t>is</w:t>
      </w:r>
      <w:proofErr w:type="gramEnd"/>
      <w:r w:rsidRPr="004C7F4C">
        <w:rPr>
          <w:rFonts w:eastAsia="Times New Roman" w:cs="Times New Roman"/>
          <w:color w:val="000000" w:themeColor="text1"/>
          <w:szCs w:val="24"/>
          <w:lang w:val="en-GB"/>
        </w:rPr>
        <w:t xml:space="preserve"> to </w:t>
      </w:r>
      <w:r w:rsidR="00F363E5" w:rsidRPr="004C7F4C">
        <w:rPr>
          <w:rFonts w:eastAsia="Times New Roman" w:cs="Times New Roman"/>
          <w:color w:val="000000" w:themeColor="text1"/>
          <w:szCs w:val="24"/>
          <w:lang w:val="en-GB"/>
        </w:rPr>
        <w:t>maximize</w:t>
      </w:r>
      <w:r w:rsidRPr="004C7F4C">
        <w:rPr>
          <w:rFonts w:eastAsia="Times New Roman" w:cs="Times New Roman"/>
          <w:color w:val="000000" w:themeColor="text1"/>
          <w:szCs w:val="24"/>
          <w:lang w:val="en-GB"/>
        </w:rPr>
        <w:t xml:space="preserve"> profit and expanding of business. In </w:t>
      </w:r>
      <w:r w:rsidRPr="009870C8">
        <w:rPr>
          <w:rFonts w:eastAsia="Times New Roman" w:cs="Times New Roman"/>
          <w:color w:val="0D0D0D" w:themeColor="text1" w:themeTint="F2"/>
          <w:szCs w:val="24"/>
          <w:lang w:val="en-GB"/>
        </w:rPr>
        <w:t xml:space="preserve">order to achieve this goal </w:t>
      </w:r>
      <w:r w:rsidR="00F363E5" w:rsidRPr="009870C8">
        <w:rPr>
          <w:rFonts w:eastAsia="Times New Roman" w:cs="Times New Roman"/>
          <w:color w:val="0D0D0D" w:themeColor="text1" w:themeTint="F2"/>
          <w:szCs w:val="24"/>
          <w:lang w:val="en-GB"/>
        </w:rPr>
        <w:t>a company needs</w:t>
      </w:r>
      <w:r w:rsidRPr="009870C8">
        <w:rPr>
          <w:rFonts w:eastAsia="Times New Roman" w:cs="Times New Roman"/>
          <w:color w:val="0D0D0D" w:themeColor="text1" w:themeTint="F2"/>
          <w:szCs w:val="24"/>
          <w:lang w:val="en-GB"/>
        </w:rPr>
        <w:t xml:space="preserve"> to </w:t>
      </w:r>
      <w:r w:rsidR="00F363E5" w:rsidRPr="009870C8">
        <w:rPr>
          <w:rFonts w:eastAsia="Times New Roman" w:cs="Times New Roman"/>
          <w:color w:val="0D0D0D" w:themeColor="text1" w:themeTint="F2"/>
          <w:szCs w:val="24"/>
          <w:lang w:val="en-GB"/>
        </w:rPr>
        <w:t>appoint a</w:t>
      </w:r>
      <w:r w:rsidRPr="009870C8">
        <w:rPr>
          <w:rFonts w:eastAsia="Times New Roman" w:cs="Times New Roman"/>
          <w:color w:val="0D0D0D" w:themeColor="text1" w:themeTint="F2"/>
          <w:szCs w:val="24"/>
          <w:lang w:val="en-GB"/>
        </w:rPr>
        <w:t xml:space="preserve"> good structural planning</w:t>
      </w:r>
      <w:r w:rsidR="00F363E5" w:rsidRPr="009870C8">
        <w:rPr>
          <w:rFonts w:eastAsia="Times New Roman" w:cs="Times New Roman"/>
          <w:color w:val="0D0D0D" w:themeColor="text1" w:themeTint="F2"/>
          <w:szCs w:val="24"/>
          <w:lang w:val="en-GB"/>
        </w:rPr>
        <w:t xml:space="preserve"> that will able the organization to achieve its target</w:t>
      </w:r>
      <w:r w:rsidRPr="009870C8">
        <w:rPr>
          <w:rFonts w:eastAsia="Times New Roman" w:cs="Times New Roman"/>
          <w:color w:val="0D0D0D" w:themeColor="text1" w:themeTint="F2"/>
          <w:szCs w:val="24"/>
          <w:lang w:val="en-GB"/>
        </w:rPr>
        <w:t xml:space="preserve">. </w:t>
      </w:r>
      <w:r w:rsidR="009B2AC2" w:rsidRPr="009870C8">
        <w:rPr>
          <w:rFonts w:eastAsia="Times New Roman" w:cs="Times New Roman"/>
          <w:color w:val="0D0D0D" w:themeColor="text1" w:themeTint="F2"/>
          <w:szCs w:val="24"/>
          <w:lang w:val="en-GB"/>
        </w:rPr>
        <w:t>The qualified and highly skilled employee can only design this planning</w:t>
      </w:r>
      <w:r w:rsidRPr="009870C8">
        <w:rPr>
          <w:rFonts w:eastAsia="Times New Roman" w:cs="Times New Roman"/>
          <w:color w:val="0D0D0D" w:themeColor="text1" w:themeTint="F2"/>
          <w:szCs w:val="24"/>
          <w:lang w:val="en-GB"/>
        </w:rPr>
        <w:t xml:space="preserve">. </w:t>
      </w:r>
      <w:r w:rsidR="00F363E5" w:rsidRPr="009870C8">
        <w:rPr>
          <w:rFonts w:eastAsia="Times New Roman" w:cs="Times New Roman"/>
          <w:color w:val="0D0D0D" w:themeColor="text1" w:themeTint="F2"/>
          <w:szCs w:val="24"/>
          <w:lang w:val="en-GB"/>
        </w:rPr>
        <w:t>These highly skilled employees</w:t>
      </w:r>
      <w:r w:rsidRPr="009870C8">
        <w:rPr>
          <w:rFonts w:eastAsia="Times New Roman" w:cs="Times New Roman"/>
          <w:color w:val="0D0D0D" w:themeColor="text1" w:themeTint="F2"/>
          <w:szCs w:val="24"/>
          <w:lang w:val="en-GB"/>
        </w:rPr>
        <w:t xml:space="preserve"> are well trained and educated in the field of business operations and </w:t>
      </w:r>
      <w:r w:rsidR="000C62AE" w:rsidRPr="009870C8">
        <w:rPr>
          <w:rFonts w:eastAsia="Times New Roman" w:cs="Times New Roman"/>
          <w:color w:val="0D0D0D" w:themeColor="text1" w:themeTint="F2"/>
          <w:szCs w:val="24"/>
          <w:lang w:val="en-GB"/>
        </w:rPr>
        <w:t>their</w:t>
      </w:r>
      <w:r w:rsidRPr="009870C8">
        <w:rPr>
          <w:rFonts w:eastAsia="Times New Roman" w:cs="Times New Roman"/>
          <w:color w:val="0D0D0D" w:themeColor="text1" w:themeTint="F2"/>
          <w:szCs w:val="24"/>
          <w:lang w:val="en-GB"/>
        </w:rPr>
        <w:t xml:space="preserve"> ability </w:t>
      </w:r>
      <w:r w:rsidR="008C0762" w:rsidRPr="009870C8">
        <w:rPr>
          <w:rFonts w:eastAsia="Times New Roman" w:cs="Times New Roman"/>
          <w:color w:val="0D0D0D" w:themeColor="text1" w:themeTint="F2"/>
          <w:szCs w:val="24"/>
          <w:lang w:val="en-GB"/>
        </w:rPr>
        <w:t>is</w:t>
      </w:r>
      <w:r w:rsidRPr="009870C8">
        <w:rPr>
          <w:rFonts w:eastAsia="Times New Roman" w:cs="Times New Roman"/>
          <w:color w:val="0D0D0D" w:themeColor="text1" w:themeTint="F2"/>
          <w:szCs w:val="24"/>
          <w:lang w:val="en-GB"/>
        </w:rPr>
        <w:t xml:space="preserve"> termed as the employability skills. </w:t>
      </w:r>
      <w:r w:rsidR="00F363E5" w:rsidRPr="009870C8">
        <w:rPr>
          <w:rFonts w:eastAsia="Times New Roman" w:cs="Times New Roman"/>
          <w:color w:val="0D0D0D" w:themeColor="text1" w:themeTint="F2"/>
          <w:szCs w:val="24"/>
          <w:lang w:val="en-GB"/>
        </w:rPr>
        <w:t>These skills</w:t>
      </w:r>
      <w:r w:rsidRPr="009870C8">
        <w:rPr>
          <w:rFonts w:eastAsia="Times New Roman" w:cs="Times New Roman"/>
          <w:color w:val="0D0D0D" w:themeColor="text1" w:themeTint="F2"/>
          <w:szCs w:val="24"/>
          <w:lang w:val="en-GB"/>
        </w:rPr>
        <w:t xml:space="preserve"> of an individual are beneficial for the overall productivity of the company and its economic growth in the market. </w:t>
      </w:r>
    </w:p>
    <w:p w:rsidR="00B93493" w:rsidRPr="009870C8" w:rsidRDefault="004A7DDF" w:rsidP="009B2AC2">
      <w:pPr>
        <w:pStyle w:val="Heading1"/>
        <w:rPr>
          <w:rFonts w:cs="Times New Roman"/>
          <w:color w:val="0D0D0D" w:themeColor="text1" w:themeTint="F2"/>
          <w:szCs w:val="24"/>
          <w:lang w:val="en-GB"/>
        </w:rPr>
      </w:pPr>
      <w:bookmarkStart w:id="2" w:name="_Toc5932598"/>
      <w:bookmarkStart w:id="3" w:name="_Toc5934058"/>
      <w:r w:rsidRPr="009870C8">
        <w:rPr>
          <w:rFonts w:cs="Times New Roman"/>
          <w:color w:val="0D0D0D" w:themeColor="text1" w:themeTint="F2"/>
          <w:szCs w:val="24"/>
          <w:lang w:val="en-GB"/>
        </w:rPr>
        <w:t>Concept of employability skills</w:t>
      </w:r>
      <w:bookmarkEnd w:id="2"/>
      <w:bookmarkEnd w:id="3"/>
      <w:r w:rsidRPr="009870C8">
        <w:rPr>
          <w:rFonts w:cs="Times New Roman"/>
          <w:color w:val="0D0D0D" w:themeColor="text1" w:themeTint="F2"/>
          <w:szCs w:val="24"/>
          <w:lang w:val="en-GB"/>
        </w:rPr>
        <w:t xml:space="preserve"> </w:t>
      </w:r>
    </w:p>
    <w:p w:rsidR="00B93493" w:rsidRPr="009870C8" w:rsidRDefault="004A7DDF" w:rsidP="009B2AC2">
      <w:pPr>
        <w:pStyle w:val="Normal1"/>
        <w:rPr>
          <w:rFonts w:eastAsia="Times New Roman" w:cs="Times New Roman"/>
          <w:b/>
          <w:color w:val="0D0D0D" w:themeColor="text1" w:themeTint="F2"/>
          <w:szCs w:val="24"/>
          <w:lang w:val="en-GB"/>
        </w:rPr>
      </w:pPr>
      <w:r w:rsidRPr="009870C8">
        <w:rPr>
          <w:rFonts w:eastAsia="Times New Roman" w:cs="Times New Roman"/>
          <w:color w:val="0D0D0D" w:themeColor="text1" w:themeTint="F2"/>
          <w:szCs w:val="24"/>
          <w:lang w:val="en-GB"/>
        </w:rPr>
        <w:t xml:space="preserve">Employability skill is the term used to define the essential abilities that are required for the </w:t>
      </w:r>
      <w:r w:rsidRPr="0028220A">
        <w:rPr>
          <w:rFonts w:eastAsia="Times New Roman" w:cs="Times New Roman"/>
          <w:color w:val="0D0D0D" w:themeColor="text1" w:themeTint="F2"/>
          <w:szCs w:val="24"/>
          <w:lang w:val="en-GB"/>
        </w:rPr>
        <w:t>knowledge development, mindset, and expertise level of working</w:t>
      </w:r>
      <w:r w:rsidRPr="009870C8">
        <w:rPr>
          <w:rFonts w:eastAsia="Times New Roman" w:cs="Times New Roman"/>
          <w:color w:val="0D0D0D" w:themeColor="text1" w:themeTint="F2"/>
          <w:szCs w:val="24"/>
          <w:lang w:val="en-GB"/>
        </w:rPr>
        <w:t xml:space="preserve"> and so on are crucially required to achieve the prime objective of the organization. </w:t>
      </w:r>
      <w:r w:rsidR="0007316A" w:rsidRPr="009870C8">
        <w:rPr>
          <w:rFonts w:eastAsia="Times New Roman" w:cs="Times New Roman"/>
          <w:color w:val="0D0D0D" w:themeColor="text1" w:themeTint="F2"/>
          <w:szCs w:val="24"/>
          <w:lang w:val="en-GB"/>
        </w:rPr>
        <w:t xml:space="preserve">It is an essential and comprehensive term related to the competency of the employees </w:t>
      </w:r>
      <w:r w:rsidRPr="009870C8">
        <w:rPr>
          <w:rFonts w:eastAsia="Times New Roman" w:cs="Times New Roman"/>
          <w:color w:val="0D0D0D" w:themeColor="text1" w:themeTint="F2"/>
          <w:szCs w:val="24"/>
          <w:lang w:val="en-GB"/>
        </w:rPr>
        <w:t>(</w:t>
      </w:r>
      <w:r w:rsidRPr="009870C8">
        <w:rPr>
          <w:rFonts w:cs="Times New Roman"/>
          <w:color w:val="0D0D0D" w:themeColor="text1" w:themeTint="F2"/>
          <w:szCs w:val="24"/>
          <w:highlight w:val="white"/>
          <w:lang w:val="en-GB"/>
        </w:rPr>
        <w:t>Jackson, 2015</w:t>
      </w:r>
      <w:r w:rsidRPr="009870C8">
        <w:rPr>
          <w:rFonts w:eastAsia="Times New Roman" w:cs="Times New Roman"/>
          <w:color w:val="0D0D0D" w:themeColor="text1" w:themeTint="F2"/>
          <w:szCs w:val="24"/>
          <w:lang w:val="en-GB"/>
        </w:rPr>
        <w:t xml:space="preserve">). </w:t>
      </w:r>
      <w:r w:rsidR="009B2AC2" w:rsidRPr="009870C8">
        <w:rPr>
          <w:rFonts w:eastAsia="Times New Roman" w:cs="Times New Roman"/>
          <w:color w:val="0D0D0D" w:themeColor="text1" w:themeTint="F2"/>
          <w:szCs w:val="24"/>
          <w:lang w:val="en-GB"/>
        </w:rPr>
        <w:t xml:space="preserve">High training and educations that are provided by the organization in order to increase the productivity and efficiency of the business operations </w:t>
      </w:r>
      <w:r w:rsidR="0007316A" w:rsidRPr="009870C8">
        <w:rPr>
          <w:rFonts w:eastAsia="Times New Roman" w:cs="Times New Roman"/>
          <w:color w:val="0D0D0D" w:themeColor="text1" w:themeTint="F2"/>
          <w:szCs w:val="24"/>
          <w:lang w:val="en-GB"/>
        </w:rPr>
        <w:t xml:space="preserve">develops </w:t>
      </w:r>
      <w:r w:rsidR="009B2AC2" w:rsidRPr="009870C8">
        <w:rPr>
          <w:rFonts w:eastAsia="Times New Roman" w:cs="Times New Roman"/>
          <w:color w:val="0D0D0D" w:themeColor="text1" w:themeTint="F2"/>
          <w:szCs w:val="24"/>
          <w:lang w:val="en-GB"/>
        </w:rPr>
        <w:t>employability skills</w:t>
      </w:r>
      <w:r w:rsidR="00D77664" w:rsidRPr="009870C8">
        <w:rPr>
          <w:rFonts w:eastAsia="Times New Roman" w:cs="Times New Roman"/>
          <w:color w:val="0D0D0D" w:themeColor="text1" w:themeTint="F2"/>
          <w:szCs w:val="24"/>
          <w:lang w:val="en-GB"/>
        </w:rPr>
        <w:t xml:space="preserve"> </w:t>
      </w:r>
      <w:r w:rsidRPr="009870C8">
        <w:rPr>
          <w:rFonts w:eastAsia="Times New Roman" w:cs="Times New Roman"/>
          <w:color w:val="0D0D0D" w:themeColor="text1" w:themeTint="F2"/>
          <w:szCs w:val="24"/>
          <w:lang w:val="en-GB"/>
        </w:rPr>
        <w:t xml:space="preserve">(Cottrell, 2015). </w:t>
      </w:r>
    </w:p>
    <w:p w:rsidR="00B93493" w:rsidRPr="009870C8" w:rsidRDefault="004A7DDF" w:rsidP="009B2AC2">
      <w:pPr>
        <w:pStyle w:val="Heading1"/>
        <w:rPr>
          <w:rFonts w:cs="Times New Roman"/>
          <w:color w:val="0D0D0D" w:themeColor="text1" w:themeTint="F2"/>
          <w:szCs w:val="24"/>
          <w:lang w:val="en-GB"/>
        </w:rPr>
      </w:pPr>
      <w:bookmarkStart w:id="4" w:name="_Toc5932599"/>
      <w:bookmarkStart w:id="5" w:name="_Toc5934059"/>
      <w:r w:rsidRPr="009870C8">
        <w:rPr>
          <w:rFonts w:cs="Times New Roman"/>
          <w:color w:val="0D0D0D" w:themeColor="text1" w:themeTint="F2"/>
          <w:szCs w:val="24"/>
          <w:lang w:val="en-GB"/>
        </w:rPr>
        <w:t>Importance of employability skills</w:t>
      </w:r>
      <w:bookmarkEnd w:id="4"/>
      <w:bookmarkEnd w:id="5"/>
    </w:p>
    <w:p w:rsidR="0007316A" w:rsidRPr="009870C8" w:rsidRDefault="004A7DDF" w:rsidP="0007316A">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 xml:space="preserve">Normal education qualification can </w:t>
      </w:r>
      <w:r w:rsidR="0010699A" w:rsidRPr="009870C8">
        <w:rPr>
          <w:rFonts w:eastAsia="Times New Roman" w:cs="Times New Roman"/>
          <w:color w:val="0D0D0D" w:themeColor="text1" w:themeTint="F2"/>
          <w:szCs w:val="24"/>
          <w:lang w:val="en-GB"/>
        </w:rPr>
        <w:t>never</w:t>
      </w:r>
      <w:r w:rsidRPr="009870C8">
        <w:rPr>
          <w:rFonts w:eastAsia="Times New Roman" w:cs="Times New Roman"/>
          <w:color w:val="0D0D0D" w:themeColor="text1" w:themeTint="F2"/>
          <w:szCs w:val="24"/>
          <w:lang w:val="en-GB"/>
        </w:rPr>
        <w:t xml:space="preserve"> enable an individual to get a proper job in accordance to its requirements (</w:t>
      </w:r>
      <w:r w:rsidRPr="009870C8">
        <w:rPr>
          <w:rFonts w:cs="Times New Roman"/>
          <w:color w:val="0D0D0D" w:themeColor="text1" w:themeTint="F2"/>
          <w:szCs w:val="24"/>
          <w:lang w:val="en-GB"/>
        </w:rPr>
        <w:t>Collet et al., 2015</w:t>
      </w:r>
      <w:r w:rsidRPr="009870C8">
        <w:rPr>
          <w:rFonts w:eastAsia="Times New Roman" w:cs="Times New Roman"/>
          <w:color w:val="0D0D0D" w:themeColor="text1" w:themeTint="F2"/>
          <w:szCs w:val="24"/>
          <w:lang w:val="en-GB"/>
        </w:rPr>
        <w:t xml:space="preserve">). Advanced knowledge and skill are demanded by the organization before the recruitment </w:t>
      </w:r>
      <w:r w:rsidR="0010699A" w:rsidRPr="009870C8">
        <w:rPr>
          <w:rFonts w:eastAsia="Times New Roman" w:cs="Times New Roman"/>
          <w:color w:val="0D0D0D" w:themeColor="text1" w:themeTint="F2"/>
          <w:szCs w:val="24"/>
          <w:lang w:val="en-GB"/>
        </w:rPr>
        <w:t>of individuals</w:t>
      </w:r>
      <w:r w:rsidRPr="009870C8">
        <w:rPr>
          <w:rFonts w:eastAsia="Times New Roman" w:cs="Times New Roman"/>
          <w:color w:val="0D0D0D" w:themeColor="text1" w:themeTint="F2"/>
          <w:szCs w:val="24"/>
          <w:lang w:val="en-GB"/>
        </w:rPr>
        <w:t xml:space="preserve">. </w:t>
      </w:r>
      <w:r w:rsidR="0007316A" w:rsidRPr="009870C8">
        <w:rPr>
          <w:rFonts w:eastAsia="Times New Roman" w:cs="Times New Roman"/>
          <w:color w:val="0D0D0D" w:themeColor="text1" w:themeTint="F2"/>
          <w:szCs w:val="24"/>
          <w:lang w:val="en-GB"/>
        </w:rPr>
        <w:t xml:space="preserve">Specific </w:t>
      </w:r>
      <w:r w:rsidRPr="009870C8">
        <w:rPr>
          <w:rFonts w:eastAsia="Times New Roman" w:cs="Times New Roman"/>
          <w:color w:val="0D0D0D" w:themeColor="text1" w:themeTint="F2"/>
          <w:szCs w:val="24"/>
          <w:lang w:val="en-GB"/>
        </w:rPr>
        <w:t xml:space="preserve">skills are always </w:t>
      </w:r>
      <w:r w:rsidR="0007316A" w:rsidRPr="009870C8">
        <w:rPr>
          <w:rFonts w:eastAsia="Times New Roman" w:cs="Times New Roman"/>
          <w:color w:val="0D0D0D" w:themeColor="text1" w:themeTint="F2"/>
          <w:szCs w:val="24"/>
          <w:lang w:val="en-GB"/>
        </w:rPr>
        <w:t xml:space="preserve">a priority in </w:t>
      </w:r>
      <w:r w:rsidR="009B2AC2" w:rsidRPr="009870C8">
        <w:rPr>
          <w:rFonts w:eastAsia="Times New Roman" w:cs="Times New Roman"/>
          <w:color w:val="0D0D0D" w:themeColor="text1" w:themeTint="F2"/>
          <w:szCs w:val="24"/>
          <w:lang w:val="en-GB"/>
        </w:rPr>
        <w:t>the process of selection</w:t>
      </w:r>
      <w:r w:rsidRPr="009870C8">
        <w:rPr>
          <w:rFonts w:eastAsia="Times New Roman" w:cs="Times New Roman"/>
          <w:color w:val="0D0D0D" w:themeColor="text1" w:themeTint="F2"/>
          <w:szCs w:val="24"/>
          <w:lang w:val="en-GB"/>
        </w:rPr>
        <w:t xml:space="preserve">. </w:t>
      </w:r>
      <w:proofErr w:type="gramStart"/>
      <w:r w:rsidRPr="009870C8">
        <w:rPr>
          <w:rFonts w:eastAsia="Times New Roman" w:cs="Times New Roman"/>
          <w:color w:val="0D0D0D" w:themeColor="text1" w:themeTint="F2"/>
          <w:szCs w:val="24"/>
          <w:lang w:val="en-GB"/>
        </w:rPr>
        <w:t>However</w:t>
      </w:r>
      <w:proofErr w:type="gramEnd"/>
      <w:r w:rsidRPr="009870C8">
        <w:rPr>
          <w:rFonts w:eastAsia="Times New Roman" w:cs="Times New Roman"/>
          <w:color w:val="0D0D0D" w:themeColor="text1" w:themeTint="F2"/>
          <w:szCs w:val="24"/>
          <w:lang w:val="en-GB"/>
        </w:rPr>
        <w:t xml:space="preserve"> </w:t>
      </w:r>
      <w:r w:rsidR="0007316A" w:rsidRPr="009870C8">
        <w:rPr>
          <w:rFonts w:eastAsia="Times New Roman" w:cs="Times New Roman"/>
          <w:color w:val="0D0D0D" w:themeColor="text1" w:themeTint="F2"/>
          <w:szCs w:val="24"/>
          <w:lang w:val="en-GB"/>
        </w:rPr>
        <w:t xml:space="preserve">there are skills described as </w:t>
      </w:r>
      <w:r w:rsidRPr="009870C8">
        <w:rPr>
          <w:rFonts w:eastAsia="Times New Roman" w:cs="Times New Roman"/>
          <w:color w:val="0D0D0D" w:themeColor="text1" w:themeTint="F2"/>
          <w:szCs w:val="24"/>
          <w:lang w:val="en-GB"/>
        </w:rPr>
        <w:t xml:space="preserve">employability </w:t>
      </w:r>
      <w:r w:rsidR="0007316A" w:rsidRPr="009870C8">
        <w:rPr>
          <w:rFonts w:eastAsia="Times New Roman" w:cs="Times New Roman"/>
          <w:color w:val="0D0D0D" w:themeColor="text1" w:themeTint="F2"/>
          <w:szCs w:val="24"/>
          <w:lang w:val="en-GB"/>
        </w:rPr>
        <w:t>or transferable skill which have become a</w:t>
      </w:r>
      <w:r w:rsidRPr="009870C8">
        <w:rPr>
          <w:rFonts w:eastAsia="Times New Roman" w:cs="Times New Roman"/>
          <w:color w:val="0D0D0D" w:themeColor="text1" w:themeTint="F2"/>
          <w:szCs w:val="24"/>
          <w:lang w:val="en-GB"/>
        </w:rPr>
        <w:t xml:space="preserve"> decisive factor </w:t>
      </w:r>
      <w:r w:rsidR="0007316A" w:rsidRPr="009870C8">
        <w:rPr>
          <w:rFonts w:eastAsia="Times New Roman" w:cs="Times New Roman"/>
          <w:color w:val="0D0D0D" w:themeColor="text1" w:themeTint="F2"/>
          <w:szCs w:val="24"/>
          <w:lang w:val="en-GB"/>
        </w:rPr>
        <w:t xml:space="preserve">when </w:t>
      </w:r>
      <w:r w:rsidRPr="009870C8">
        <w:rPr>
          <w:rFonts w:eastAsia="Times New Roman" w:cs="Times New Roman"/>
          <w:color w:val="0D0D0D" w:themeColor="text1" w:themeTint="F2"/>
          <w:szCs w:val="24"/>
          <w:lang w:val="en-GB"/>
        </w:rPr>
        <w:t xml:space="preserve">organization </w:t>
      </w:r>
      <w:r w:rsidR="0007316A" w:rsidRPr="009870C8">
        <w:rPr>
          <w:rFonts w:eastAsia="Times New Roman" w:cs="Times New Roman"/>
          <w:color w:val="0D0D0D" w:themeColor="text1" w:themeTint="F2"/>
          <w:szCs w:val="24"/>
          <w:lang w:val="en-GB"/>
        </w:rPr>
        <w:t xml:space="preserve">judges who </w:t>
      </w:r>
      <w:r w:rsidRPr="009870C8">
        <w:rPr>
          <w:rFonts w:eastAsia="Times New Roman" w:cs="Times New Roman"/>
          <w:color w:val="0D0D0D" w:themeColor="text1" w:themeTint="F2"/>
          <w:szCs w:val="24"/>
          <w:lang w:val="en-GB"/>
        </w:rPr>
        <w:t xml:space="preserve">to hire. </w:t>
      </w:r>
      <w:r w:rsidR="0007316A" w:rsidRPr="009870C8">
        <w:rPr>
          <w:rFonts w:eastAsia="Times New Roman" w:cs="Times New Roman"/>
          <w:color w:val="0D0D0D" w:themeColor="text1" w:themeTint="F2"/>
          <w:szCs w:val="24"/>
          <w:lang w:val="en-GB"/>
        </w:rPr>
        <w:t>Some of the crucial factors that determine the importance of the employability skills are:</w:t>
      </w:r>
    </w:p>
    <w:p w:rsidR="0007316A" w:rsidRPr="009870C8" w:rsidRDefault="0007316A" w:rsidP="0007316A">
      <w:pPr>
        <w:pStyle w:val="Normal1"/>
        <w:rPr>
          <w:rFonts w:eastAsia="Times New Roman" w:cs="Times New Roman"/>
          <w:color w:val="0D0D0D" w:themeColor="text1" w:themeTint="F2"/>
          <w:szCs w:val="24"/>
          <w:lang w:val="en-GB"/>
        </w:rPr>
      </w:pPr>
    </w:p>
    <w:p w:rsidR="00B93493" w:rsidRPr="009870C8" w:rsidRDefault="004A7DDF" w:rsidP="0007316A">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Employability skills</w:t>
      </w:r>
      <w:r w:rsidR="00152858" w:rsidRPr="009870C8">
        <w:rPr>
          <w:rFonts w:eastAsia="Times New Roman" w:cs="Times New Roman"/>
          <w:color w:val="0D0D0D" w:themeColor="text1" w:themeTint="F2"/>
          <w:szCs w:val="24"/>
          <w:lang w:val="en-GB"/>
        </w:rPr>
        <w:t xml:space="preserve"> are </w:t>
      </w:r>
      <w:r w:rsidRPr="009870C8">
        <w:rPr>
          <w:rFonts w:eastAsia="Times New Roman" w:cs="Times New Roman"/>
          <w:color w:val="0D0D0D" w:themeColor="text1" w:themeTint="F2"/>
          <w:szCs w:val="24"/>
          <w:lang w:val="en-GB"/>
        </w:rPr>
        <w:t>referred</w:t>
      </w:r>
      <w:r w:rsidR="00152858" w:rsidRPr="009870C8">
        <w:rPr>
          <w:rFonts w:eastAsia="Times New Roman" w:cs="Times New Roman"/>
          <w:color w:val="0D0D0D" w:themeColor="text1" w:themeTint="F2"/>
          <w:szCs w:val="24"/>
          <w:lang w:val="en-GB"/>
        </w:rPr>
        <w:t xml:space="preserve"> as</w:t>
      </w:r>
      <w:r w:rsidRPr="009870C8">
        <w:rPr>
          <w:rFonts w:eastAsia="Times New Roman" w:cs="Times New Roman"/>
          <w:color w:val="0D0D0D" w:themeColor="text1" w:themeTint="F2"/>
          <w:szCs w:val="24"/>
          <w:lang w:val="en-GB"/>
        </w:rPr>
        <w:t xml:space="preserve"> the </w:t>
      </w:r>
      <w:r w:rsidRPr="0028220A">
        <w:rPr>
          <w:rFonts w:eastAsia="Times New Roman" w:cs="Times New Roman"/>
          <w:color w:val="0D0D0D" w:themeColor="text1" w:themeTint="F2"/>
          <w:szCs w:val="24"/>
          <w:lang w:val="en-GB"/>
        </w:rPr>
        <w:t>performance indicators</w:t>
      </w:r>
      <w:r w:rsidRPr="009870C8">
        <w:rPr>
          <w:rFonts w:eastAsia="Times New Roman" w:cs="Times New Roman"/>
          <w:color w:val="0D0D0D" w:themeColor="text1" w:themeTint="F2"/>
          <w:szCs w:val="24"/>
          <w:lang w:val="en-GB"/>
        </w:rPr>
        <w:t xml:space="preserve"> to the other employees. Every </w:t>
      </w:r>
      <w:r w:rsidR="0010699A" w:rsidRPr="009870C8">
        <w:rPr>
          <w:rFonts w:eastAsia="Times New Roman" w:cs="Times New Roman"/>
          <w:color w:val="0D0D0D" w:themeColor="text1" w:themeTint="F2"/>
          <w:szCs w:val="24"/>
          <w:lang w:val="en-GB"/>
        </w:rPr>
        <w:t>employer</w:t>
      </w:r>
      <w:r w:rsidRPr="009870C8">
        <w:rPr>
          <w:rFonts w:eastAsia="Times New Roman" w:cs="Times New Roman"/>
          <w:color w:val="0D0D0D" w:themeColor="text1" w:themeTint="F2"/>
          <w:szCs w:val="24"/>
          <w:lang w:val="en-GB"/>
        </w:rPr>
        <w:t xml:space="preserve"> </w:t>
      </w:r>
      <w:r w:rsidR="0010699A" w:rsidRPr="009870C8">
        <w:rPr>
          <w:rFonts w:eastAsia="Times New Roman" w:cs="Times New Roman"/>
          <w:color w:val="0D0D0D" w:themeColor="text1" w:themeTint="F2"/>
          <w:szCs w:val="24"/>
          <w:lang w:val="en-GB"/>
        </w:rPr>
        <w:t>on organizations</w:t>
      </w:r>
      <w:r w:rsidRPr="009870C8">
        <w:rPr>
          <w:rFonts w:eastAsia="Times New Roman" w:cs="Times New Roman"/>
          <w:color w:val="0D0D0D" w:themeColor="text1" w:themeTint="F2"/>
          <w:szCs w:val="24"/>
          <w:lang w:val="en-GB"/>
        </w:rPr>
        <w:t xml:space="preserve"> </w:t>
      </w:r>
      <w:r w:rsidR="0010699A" w:rsidRPr="009870C8">
        <w:rPr>
          <w:rFonts w:eastAsia="Times New Roman" w:cs="Times New Roman"/>
          <w:color w:val="0D0D0D" w:themeColor="text1" w:themeTint="F2"/>
          <w:szCs w:val="24"/>
          <w:lang w:val="en-GB"/>
        </w:rPr>
        <w:t>looks</w:t>
      </w:r>
      <w:r w:rsidRPr="009870C8">
        <w:rPr>
          <w:rFonts w:eastAsia="Times New Roman" w:cs="Times New Roman"/>
          <w:color w:val="0D0D0D" w:themeColor="text1" w:themeTint="F2"/>
          <w:szCs w:val="24"/>
          <w:lang w:val="en-GB"/>
        </w:rPr>
        <w:t xml:space="preserve"> for these respective skills to judge the subordinates and the candidates (</w:t>
      </w:r>
      <w:proofErr w:type="spellStart"/>
      <w:r w:rsidRPr="009870C8">
        <w:rPr>
          <w:rFonts w:cs="Times New Roman"/>
          <w:color w:val="0D0D0D" w:themeColor="text1" w:themeTint="F2"/>
          <w:szCs w:val="24"/>
          <w:highlight w:val="white"/>
          <w:lang w:val="en-GB"/>
        </w:rPr>
        <w:t>Quendler</w:t>
      </w:r>
      <w:proofErr w:type="spellEnd"/>
      <w:r w:rsidRPr="009870C8">
        <w:rPr>
          <w:rFonts w:cs="Times New Roman"/>
          <w:color w:val="0D0D0D" w:themeColor="text1" w:themeTint="F2"/>
          <w:szCs w:val="24"/>
          <w:highlight w:val="white"/>
          <w:lang w:val="en-GB"/>
        </w:rPr>
        <w:t xml:space="preserve"> Lamb, 2016</w:t>
      </w:r>
      <w:r w:rsidRPr="009870C8">
        <w:rPr>
          <w:rFonts w:eastAsia="Times New Roman" w:cs="Times New Roman"/>
          <w:color w:val="0D0D0D" w:themeColor="text1" w:themeTint="F2"/>
          <w:szCs w:val="24"/>
          <w:lang w:val="en-GB"/>
        </w:rPr>
        <w:t xml:space="preserve">). </w:t>
      </w:r>
      <w:r w:rsidR="00152858" w:rsidRPr="009870C8">
        <w:rPr>
          <w:rFonts w:eastAsia="Times New Roman" w:cs="Times New Roman"/>
          <w:color w:val="0D0D0D" w:themeColor="text1" w:themeTint="F2"/>
          <w:szCs w:val="24"/>
          <w:lang w:val="en-GB"/>
        </w:rPr>
        <w:t>Where</w:t>
      </w:r>
      <w:r w:rsidRPr="009870C8">
        <w:rPr>
          <w:rFonts w:eastAsia="Times New Roman" w:cs="Times New Roman"/>
          <w:color w:val="0D0D0D" w:themeColor="text1" w:themeTint="F2"/>
          <w:szCs w:val="24"/>
          <w:lang w:val="en-GB"/>
        </w:rPr>
        <w:t xml:space="preserve"> the candidates lack with this qualitative feature they are restricted </w:t>
      </w:r>
      <w:r w:rsidR="00152858" w:rsidRPr="009870C8">
        <w:rPr>
          <w:rFonts w:eastAsia="Times New Roman" w:cs="Times New Roman"/>
          <w:color w:val="0D0D0D" w:themeColor="text1" w:themeTint="F2"/>
          <w:szCs w:val="24"/>
          <w:lang w:val="en-GB"/>
        </w:rPr>
        <w:t>from</w:t>
      </w:r>
      <w:r w:rsidRPr="009870C8">
        <w:rPr>
          <w:rFonts w:eastAsia="Times New Roman" w:cs="Times New Roman"/>
          <w:color w:val="0D0D0D" w:themeColor="text1" w:themeTint="F2"/>
          <w:szCs w:val="24"/>
          <w:lang w:val="en-GB"/>
        </w:rPr>
        <w:t xml:space="preserve"> appoint</w:t>
      </w:r>
      <w:r w:rsidR="00152858" w:rsidRPr="009870C8">
        <w:rPr>
          <w:rFonts w:eastAsia="Times New Roman" w:cs="Times New Roman"/>
          <w:color w:val="0D0D0D" w:themeColor="text1" w:themeTint="F2"/>
          <w:szCs w:val="24"/>
          <w:lang w:val="en-GB"/>
        </w:rPr>
        <w:t>ment</w:t>
      </w:r>
      <w:r w:rsidRPr="009870C8">
        <w:rPr>
          <w:rFonts w:eastAsia="Times New Roman" w:cs="Times New Roman"/>
          <w:color w:val="0D0D0D" w:themeColor="text1" w:themeTint="F2"/>
          <w:szCs w:val="24"/>
          <w:lang w:val="en-GB"/>
        </w:rPr>
        <w:t xml:space="preserve"> as </w:t>
      </w:r>
      <w:r w:rsidR="00152858" w:rsidRPr="009870C8">
        <w:rPr>
          <w:rFonts w:eastAsia="Times New Roman" w:cs="Times New Roman"/>
          <w:color w:val="0D0D0D" w:themeColor="text1" w:themeTint="F2"/>
          <w:szCs w:val="24"/>
          <w:lang w:val="en-GB"/>
        </w:rPr>
        <w:t>an</w:t>
      </w:r>
      <w:r w:rsidRPr="009870C8">
        <w:rPr>
          <w:rFonts w:eastAsia="Times New Roman" w:cs="Times New Roman"/>
          <w:color w:val="0D0D0D" w:themeColor="text1" w:themeTint="F2"/>
          <w:szCs w:val="24"/>
          <w:lang w:val="en-GB"/>
        </w:rPr>
        <w:t xml:space="preserve"> employee </w:t>
      </w:r>
      <w:r w:rsidR="00152858" w:rsidRPr="009870C8">
        <w:rPr>
          <w:rFonts w:eastAsia="Times New Roman" w:cs="Times New Roman"/>
          <w:color w:val="0D0D0D" w:themeColor="text1" w:themeTint="F2"/>
          <w:szCs w:val="24"/>
          <w:lang w:val="en-GB"/>
        </w:rPr>
        <w:t>in the organization</w:t>
      </w:r>
      <w:r w:rsidRPr="009870C8">
        <w:rPr>
          <w:rFonts w:eastAsia="Times New Roman" w:cs="Times New Roman"/>
          <w:color w:val="0D0D0D" w:themeColor="text1" w:themeTint="F2"/>
          <w:szCs w:val="24"/>
          <w:lang w:val="en-GB"/>
        </w:rPr>
        <w:t xml:space="preserve">. </w:t>
      </w:r>
    </w:p>
    <w:p w:rsidR="00B93493" w:rsidRPr="009870C8" w:rsidRDefault="004A7DDF" w:rsidP="009B2AC2">
      <w:pPr>
        <w:pStyle w:val="Normal1"/>
        <w:numPr>
          <w:ilvl w:val="0"/>
          <w:numId w:val="4"/>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lastRenderedPageBreak/>
        <w:t xml:space="preserve">Employability </w:t>
      </w:r>
      <w:r w:rsidR="0010699A" w:rsidRPr="009870C8">
        <w:rPr>
          <w:rFonts w:eastAsia="Times New Roman" w:cs="Times New Roman"/>
          <w:color w:val="0D0D0D" w:themeColor="text1" w:themeTint="F2"/>
          <w:szCs w:val="24"/>
          <w:lang w:val="en-GB"/>
        </w:rPr>
        <w:t>skill is</w:t>
      </w:r>
      <w:r w:rsidRPr="009870C8">
        <w:rPr>
          <w:rFonts w:eastAsia="Times New Roman" w:cs="Times New Roman"/>
          <w:color w:val="0D0D0D" w:themeColor="text1" w:themeTint="F2"/>
          <w:szCs w:val="24"/>
          <w:lang w:val="en-GB"/>
        </w:rPr>
        <w:t xml:space="preserve"> the services that are offered to the company to </w:t>
      </w:r>
      <w:r w:rsidR="00E53665" w:rsidRPr="009870C8">
        <w:rPr>
          <w:rFonts w:eastAsia="Times New Roman" w:cs="Times New Roman"/>
          <w:color w:val="0D0D0D" w:themeColor="text1" w:themeTint="F2"/>
          <w:szCs w:val="24"/>
          <w:lang w:val="en-GB"/>
        </w:rPr>
        <w:t>expand</w:t>
      </w:r>
      <w:r w:rsidRPr="009870C8">
        <w:rPr>
          <w:rFonts w:eastAsia="Times New Roman" w:cs="Times New Roman"/>
          <w:color w:val="0D0D0D" w:themeColor="text1" w:themeTint="F2"/>
          <w:szCs w:val="24"/>
          <w:lang w:val="en-GB"/>
        </w:rPr>
        <w:t xml:space="preserve"> its overall </w:t>
      </w:r>
      <w:r w:rsidRPr="0028220A">
        <w:rPr>
          <w:rFonts w:eastAsia="Times New Roman" w:cs="Times New Roman"/>
          <w:color w:val="0D0D0D" w:themeColor="text1" w:themeTint="F2"/>
          <w:szCs w:val="24"/>
          <w:lang w:val="en-GB"/>
        </w:rPr>
        <w:t>economic growth and its productivity.</w:t>
      </w:r>
      <w:r w:rsidRPr="009870C8">
        <w:rPr>
          <w:rFonts w:eastAsia="Times New Roman" w:cs="Times New Roman"/>
          <w:color w:val="0D0D0D" w:themeColor="text1" w:themeTint="F2"/>
          <w:szCs w:val="24"/>
          <w:lang w:val="en-GB"/>
        </w:rPr>
        <w:t xml:space="preserve"> </w:t>
      </w:r>
    </w:p>
    <w:p w:rsidR="00B93493" w:rsidRPr="009870C8" w:rsidRDefault="004A7DDF" w:rsidP="009B2AC2">
      <w:pPr>
        <w:pStyle w:val="Normal1"/>
        <w:numPr>
          <w:ilvl w:val="0"/>
          <w:numId w:val="4"/>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 xml:space="preserve">With the help of these employability skills all the challenges and the difficulties that may arise during the time of operations can be sorted out. </w:t>
      </w:r>
    </w:p>
    <w:p w:rsidR="00B93493" w:rsidRPr="009870C8" w:rsidRDefault="00B93493" w:rsidP="009B2AC2">
      <w:pPr>
        <w:pStyle w:val="Normal1"/>
        <w:rPr>
          <w:rFonts w:eastAsia="Times New Roman" w:cs="Times New Roman"/>
          <w:color w:val="0D0D0D" w:themeColor="text1" w:themeTint="F2"/>
          <w:szCs w:val="24"/>
          <w:lang w:val="en-GB"/>
        </w:rPr>
      </w:pPr>
    </w:p>
    <w:p w:rsidR="00B93493" w:rsidRPr="009870C8" w:rsidRDefault="004A7DDF" w:rsidP="009B2AC2">
      <w:pPr>
        <w:pStyle w:val="Heading1"/>
        <w:rPr>
          <w:rFonts w:cs="Times New Roman"/>
          <w:color w:val="0D0D0D" w:themeColor="text1" w:themeTint="F2"/>
          <w:szCs w:val="24"/>
          <w:lang w:val="en-GB"/>
        </w:rPr>
      </w:pPr>
      <w:bookmarkStart w:id="6" w:name="_Toc5932600"/>
      <w:bookmarkStart w:id="7" w:name="_Toc5934060"/>
      <w:r w:rsidRPr="009870C8">
        <w:rPr>
          <w:rFonts w:cs="Times New Roman"/>
          <w:color w:val="0D0D0D" w:themeColor="text1" w:themeTint="F2"/>
          <w:szCs w:val="24"/>
          <w:lang w:val="en-GB"/>
        </w:rPr>
        <w:t>Essential employability skills</w:t>
      </w:r>
      <w:bookmarkEnd w:id="6"/>
      <w:bookmarkEnd w:id="7"/>
    </w:p>
    <w:p w:rsidR="00B93493" w:rsidRPr="009870C8" w:rsidRDefault="00FF2368" w:rsidP="009B2AC2">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 xml:space="preserve">Based on the SWOT analysis, the possible skills that are essential for a work place has been discussed below (Refer to Appendix – 1). </w:t>
      </w:r>
      <w:r w:rsidR="004A7DDF" w:rsidRPr="009870C8">
        <w:rPr>
          <w:rFonts w:eastAsia="Times New Roman" w:cs="Times New Roman"/>
          <w:color w:val="0D0D0D" w:themeColor="text1" w:themeTint="F2"/>
          <w:szCs w:val="24"/>
          <w:lang w:val="en-GB"/>
        </w:rPr>
        <w:t xml:space="preserve">Many essential employability </w:t>
      </w:r>
      <w:r w:rsidR="008C0762" w:rsidRPr="009870C8">
        <w:rPr>
          <w:rFonts w:eastAsia="Times New Roman" w:cs="Times New Roman"/>
          <w:color w:val="0D0D0D" w:themeColor="text1" w:themeTint="F2"/>
          <w:szCs w:val="24"/>
          <w:lang w:val="en-GB"/>
        </w:rPr>
        <w:t>skills</w:t>
      </w:r>
      <w:r w:rsidR="004A7DDF" w:rsidRPr="009870C8">
        <w:rPr>
          <w:rFonts w:eastAsia="Times New Roman" w:cs="Times New Roman"/>
          <w:color w:val="0D0D0D" w:themeColor="text1" w:themeTint="F2"/>
          <w:szCs w:val="24"/>
          <w:lang w:val="en-GB"/>
        </w:rPr>
        <w:t xml:space="preserve"> are noticed from the point of view of an organization that </w:t>
      </w:r>
      <w:r w:rsidR="008C0762" w:rsidRPr="009870C8">
        <w:rPr>
          <w:rFonts w:eastAsia="Times New Roman" w:cs="Times New Roman"/>
          <w:color w:val="0D0D0D" w:themeColor="text1" w:themeTint="F2"/>
          <w:szCs w:val="24"/>
          <w:lang w:val="en-GB"/>
        </w:rPr>
        <w:t>is</w:t>
      </w:r>
      <w:r w:rsidR="004A7DDF" w:rsidRPr="009870C8">
        <w:rPr>
          <w:rFonts w:eastAsia="Times New Roman" w:cs="Times New Roman"/>
          <w:color w:val="0D0D0D" w:themeColor="text1" w:themeTint="F2"/>
          <w:szCs w:val="24"/>
          <w:lang w:val="en-GB"/>
        </w:rPr>
        <w:t xml:space="preserve"> discussed below:</w:t>
      </w:r>
    </w:p>
    <w:p w:rsidR="00B93493" w:rsidRPr="009870C8" w:rsidRDefault="004A7DDF" w:rsidP="009B2AC2">
      <w:pPr>
        <w:pStyle w:val="Normal1"/>
        <w:numPr>
          <w:ilvl w:val="0"/>
          <w:numId w:val="2"/>
        </w:numPr>
        <w:rPr>
          <w:rFonts w:eastAsia="Times New Roman" w:cs="Times New Roman"/>
          <w:b/>
          <w:color w:val="0D0D0D" w:themeColor="text1" w:themeTint="F2"/>
          <w:szCs w:val="24"/>
          <w:lang w:val="en-GB"/>
        </w:rPr>
      </w:pPr>
      <w:r w:rsidRPr="009870C8">
        <w:rPr>
          <w:rFonts w:eastAsia="Times New Roman" w:cs="Times New Roman"/>
          <w:b/>
          <w:color w:val="0D0D0D" w:themeColor="text1" w:themeTint="F2"/>
          <w:szCs w:val="24"/>
          <w:lang w:val="en-GB"/>
        </w:rPr>
        <w:t xml:space="preserve">Problem- solving </w:t>
      </w:r>
    </w:p>
    <w:p w:rsidR="00B93493" w:rsidRPr="009870C8" w:rsidRDefault="00152858" w:rsidP="009B2AC2">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Many</w:t>
      </w:r>
      <w:r w:rsidR="004A7DDF" w:rsidRPr="009870C8">
        <w:rPr>
          <w:rFonts w:eastAsia="Times New Roman" w:cs="Times New Roman"/>
          <w:color w:val="0D0D0D" w:themeColor="text1" w:themeTint="F2"/>
          <w:szCs w:val="24"/>
          <w:lang w:val="en-GB"/>
        </w:rPr>
        <w:t xml:space="preserve"> obstacles are faced by an organization on a daily basis during the time of its operations. These </w:t>
      </w:r>
      <w:r w:rsidR="009B2AC2" w:rsidRPr="009870C8">
        <w:rPr>
          <w:rFonts w:eastAsia="Times New Roman" w:cs="Times New Roman"/>
          <w:color w:val="0D0D0D" w:themeColor="text1" w:themeTint="F2"/>
          <w:szCs w:val="24"/>
          <w:lang w:val="en-GB"/>
        </w:rPr>
        <w:t>huddles, difficulties,</w:t>
      </w:r>
      <w:r w:rsidR="004A7DDF" w:rsidRPr="009870C8">
        <w:rPr>
          <w:rFonts w:eastAsia="Times New Roman" w:cs="Times New Roman"/>
          <w:color w:val="0D0D0D" w:themeColor="text1" w:themeTint="F2"/>
          <w:szCs w:val="24"/>
          <w:lang w:val="en-GB"/>
        </w:rPr>
        <w:t xml:space="preserve"> or obstacles can be overcome only by considering the better flow of management by the qualified skilled employees. The employees </w:t>
      </w:r>
      <w:proofErr w:type="gramStart"/>
      <w:r w:rsidR="004A7DDF" w:rsidRPr="009870C8">
        <w:rPr>
          <w:rFonts w:eastAsia="Times New Roman" w:cs="Times New Roman"/>
          <w:color w:val="0D0D0D" w:themeColor="text1" w:themeTint="F2"/>
          <w:szCs w:val="24"/>
          <w:lang w:val="en-GB"/>
        </w:rPr>
        <w:t>analyses</w:t>
      </w:r>
      <w:proofErr w:type="gramEnd"/>
      <w:r w:rsidR="004A7DDF" w:rsidRPr="009870C8">
        <w:rPr>
          <w:rFonts w:eastAsia="Times New Roman" w:cs="Times New Roman"/>
          <w:color w:val="0D0D0D" w:themeColor="text1" w:themeTint="F2"/>
          <w:szCs w:val="24"/>
          <w:lang w:val="en-GB"/>
        </w:rPr>
        <w:t xml:space="preserve"> all the facts as well as figure, define the kinds of challenges, applies several strategies and theories in order to solve the problems if an organizations. </w:t>
      </w:r>
    </w:p>
    <w:p w:rsidR="00B93493" w:rsidRPr="009870C8" w:rsidRDefault="004A7DDF" w:rsidP="009B2AC2">
      <w:pPr>
        <w:pStyle w:val="Normal1"/>
        <w:numPr>
          <w:ilvl w:val="0"/>
          <w:numId w:val="2"/>
        </w:numPr>
        <w:rPr>
          <w:rFonts w:eastAsia="Times New Roman" w:cs="Times New Roman"/>
          <w:b/>
          <w:color w:val="0D0D0D" w:themeColor="text1" w:themeTint="F2"/>
          <w:szCs w:val="24"/>
          <w:lang w:val="en-GB"/>
        </w:rPr>
      </w:pPr>
      <w:r w:rsidRPr="009870C8">
        <w:rPr>
          <w:rFonts w:eastAsia="Times New Roman" w:cs="Times New Roman"/>
          <w:b/>
          <w:color w:val="0D0D0D" w:themeColor="text1" w:themeTint="F2"/>
          <w:szCs w:val="24"/>
          <w:lang w:val="en-GB"/>
        </w:rPr>
        <w:t xml:space="preserve">Oral communication </w:t>
      </w:r>
    </w:p>
    <w:p w:rsidR="00B93493" w:rsidRPr="009870C8" w:rsidRDefault="004A7DDF" w:rsidP="009B2AC2">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 xml:space="preserve">A </w:t>
      </w:r>
      <w:proofErr w:type="gramStart"/>
      <w:r w:rsidRPr="009870C8">
        <w:rPr>
          <w:rFonts w:eastAsia="Times New Roman" w:cs="Times New Roman"/>
          <w:color w:val="0D0D0D" w:themeColor="text1" w:themeTint="F2"/>
          <w:szCs w:val="24"/>
          <w:lang w:val="en-GB"/>
        </w:rPr>
        <w:t>good employees</w:t>
      </w:r>
      <w:proofErr w:type="gramEnd"/>
      <w:r w:rsidRPr="009870C8">
        <w:rPr>
          <w:rFonts w:eastAsia="Times New Roman" w:cs="Times New Roman"/>
          <w:color w:val="0D0D0D" w:themeColor="text1" w:themeTint="F2"/>
          <w:szCs w:val="24"/>
          <w:lang w:val="en-GB"/>
        </w:rPr>
        <w:t xml:space="preserve"> need to develop certain talents that include good skills of communications. </w:t>
      </w:r>
      <w:r w:rsidR="00E53665" w:rsidRPr="009870C8">
        <w:rPr>
          <w:rFonts w:eastAsia="Times New Roman" w:cs="Times New Roman"/>
          <w:color w:val="0D0D0D" w:themeColor="text1" w:themeTint="F2"/>
          <w:szCs w:val="24"/>
          <w:lang w:val="en-GB"/>
        </w:rPr>
        <w:t>This skill incl</w:t>
      </w:r>
      <w:r w:rsidR="00F35078" w:rsidRPr="009870C8">
        <w:rPr>
          <w:rFonts w:eastAsia="Times New Roman" w:cs="Times New Roman"/>
          <w:color w:val="0D0D0D" w:themeColor="text1" w:themeTint="F2"/>
          <w:szCs w:val="24"/>
          <w:lang w:val="en-GB"/>
        </w:rPr>
        <w:t>udes the part of listening firs</w:t>
      </w:r>
      <w:r w:rsidR="00E53665" w:rsidRPr="009870C8">
        <w:rPr>
          <w:rFonts w:eastAsia="Times New Roman" w:cs="Times New Roman"/>
          <w:color w:val="0D0D0D" w:themeColor="text1" w:themeTint="F2"/>
          <w:szCs w:val="24"/>
          <w:lang w:val="en-GB"/>
        </w:rPr>
        <w:t xml:space="preserve"> </w:t>
      </w:r>
      <w:r w:rsidR="00F35078" w:rsidRPr="009870C8">
        <w:rPr>
          <w:rFonts w:eastAsia="Times New Roman" w:cs="Times New Roman"/>
          <w:color w:val="0D0D0D" w:themeColor="text1" w:themeTint="F2"/>
          <w:szCs w:val="24"/>
          <w:lang w:val="en-GB"/>
        </w:rPr>
        <w:t>and then</w:t>
      </w:r>
      <w:r w:rsidR="00E53665" w:rsidRPr="009870C8">
        <w:rPr>
          <w:rFonts w:eastAsia="Times New Roman" w:cs="Times New Roman"/>
          <w:color w:val="0D0D0D" w:themeColor="text1" w:themeTint="F2"/>
          <w:szCs w:val="24"/>
          <w:lang w:val="en-GB"/>
        </w:rPr>
        <w:t xml:space="preserve"> </w:t>
      </w:r>
      <w:r w:rsidR="00F35078" w:rsidRPr="009870C8">
        <w:rPr>
          <w:rFonts w:eastAsia="Times New Roman" w:cs="Times New Roman"/>
          <w:color w:val="0D0D0D" w:themeColor="text1" w:themeTint="F2"/>
          <w:szCs w:val="24"/>
          <w:lang w:val="en-GB"/>
        </w:rPr>
        <w:t>empathizes;</w:t>
      </w:r>
      <w:r w:rsidRPr="009870C8">
        <w:rPr>
          <w:rFonts w:eastAsia="Times New Roman" w:cs="Times New Roman"/>
          <w:color w:val="0D0D0D" w:themeColor="text1" w:themeTint="F2"/>
          <w:szCs w:val="24"/>
          <w:lang w:val="en-GB"/>
        </w:rPr>
        <w:t xml:space="preserve"> drawing a logical conclusion on that basis, building rapport, adapt a language that can be used for the audience and </w:t>
      </w:r>
      <w:r w:rsidR="00E53665" w:rsidRPr="009870C8">
        <w:rPr>
          <w:rFonts w:eastAsia="Times New Roman" w:cs="Times New Roman"/>
          <w:color w:val="0D0D0D" w:themeColor="text1" w:themeTint="F2"/>
          <w:szCs w:val="24"/>
          <w:lang w:val="en-GB"/>
        </w:rPr>
        <w:t>then</w:t>
      </w:r>
      <w:r w:rsidRPr="009870C8">
        <w:rPr>
          <w:rFonts w:eastAsia="Times New Roman" w:cs="Times New Roman"/>
          <w:color w:val="0D0D0D" w:themeColor="text1" w:themeTint="F2"/>
          <w:szCs w:val="24"/>
          <w:lang w:val="en-GB"/>
        </w:rPr>
        <w:t xml:space="preserve"> act accordingly to the issues. </w:t>
      </w:r>
    </w:p>
    <w:p w:rsidR="00B93493" w:rsidRPr="009870C8" w:rsidRDefault="004A7DDF" w:rsidP="009B2AC2">
      <w:pPr>
        <w:pStyle w:val="Normal1"/>
        <w:numPr>
          <w:ilvl w:val="0"/>
          <w:numId w:val="2"/>
        </w:numPr>
        <w:rPr>
          <w:rFonts w:eastAsia="Times New Roman" w:cs="Times New Roman"/>
          <w:b/>
          <w:color w:val="0D0D0D" w:themeColor="text1" w:themeTint="F2"/>
          <w:szCs w:val="24"/>
          <w:lang w:val="en-GB"/>
        </w:rPr>
      </w:pPr>
      <w:r w:rsidRPr="009870C8">
        <w:rPr>
          <w:rFonts w:eastAsia="Times New Roman" w:cs="Times New Roman"/>
          <w:b/>
          <w:color w:val="0D0D0D" w:themeColor="text1" w:themeTint="F2"/>
          <w:szCs w:val="24"/>
          <w:lang w:val="en-GB"/>
        </w:rPr>
        <w:t xml:space="preserve">Adaptability </w:t>
      </w:r>
    </w:p>
    <w:p w:rsidR="00B93493" w:rsidRPr="009870C8" w:rsidRDefault="004A7DDF" w:rsidP="009B2AC2">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 xml:space="preserve">The other reason why the </w:t>
      </w:r>
      <w:proofErr w:type="gramStart"/>
      <w:r w:rsidRPr="009870C8">
        <w:rPr>
          <w:rFonts w:eastAsia="Times New Roman" w:cs="Times New Roman"/>
          <w:color w:val="0D0D0D" w:themeColor="text1" w:themeTint="F2"/>
          <w:szCs w:val="24"/>
          <w:lang w:val="en-GB"/>
        </w:rPr>
        <w:t>employers</w:t>
      </w:r>
      <w:proofErr w:type="gramEnd"/>
      <w:r w:rsidRPr="009870C8">
        <w:rPr>
          <w:rFonts w:eastAsia="Times New Roman" w:cs="Times New Roman"/>
          <w:color w:val="0D0D0D" w:themeColor="text1" w:themeTint="F2"/>
          <w:szCs w:val="24"/>
          <w:lang w:val="en-GB"/>
        </w:rPr>
        <w:t xml:space="preserve"> shortlists for the candidates that are </w:t>
      </w:r>
      <w:r w:rsidR="00E53665" w:rsidRPr="009870C8">
        <w:rPr>
          <w:rFonts w:eastAsia="Times New Roman" w:cs="Times New Roman"/>
          <w:color w:val="0D0D0D" w:themeColor="text1" w:themeTint="F2"/>
          <w:szCs w:val="24"/>
          <w:lang w:val="en-GB"/>
        </w:rPr>
        <w:t>enrich</w:t>
      </w:r>
      <w:r w:rsidRPr="009870C8">
        <w:rPr>
          <w:rFonts w:eastAsia="Times New Roman" w:cs="Times New Roman"/>
          <w:color w:val="0D0D0D" w:themeColor="text1" w:themeTint="F2"/>
          <w:szCs w:val="24"/>
          <w:lang w:val="en-GB"/>
        </w:rPr>
        <w:t xml:space="preserve"> with the employability skills and academic skills is their capability of </w:t>
      </w:r>
      <w:r w:rsidR="0007316A" w:rsidRPr="009870C8">
        <w:rPr>
          <w:rFonts w:eastAsia="Times New Roman" w:cs="Times New Roman"/>
          <w:color w:val="0D0D0D" w:themeColor="text1" w:themeTint="F2"/>
          <w:szCs w:val="24"/>
          <w:lang w:val="en-GB"/>
        </w:rPr>
        <w:t>adapting</w:t>
      </w:r>
      <w:r w:rsidRPr="009870C8">
        <w:rPr>
          <w:rFonts w:eastAsia="Times New Roman" w:cs="Times New Roman"/>
          <w:color w:val="0D0D0D" w:themeColor="text1" w:themeTint="F2"/>
          <w:szCs w:val="24"/>
          <w:lang w:val="en-GB"/>
        </w:rPr>
        <w:t xml:space="preserve"> is good compared to the ordinary individuals. </w:t>
      </w:r>
      <w:r w:rsidRPr="0028220A">
        <w:rPr>
          <w:rFonts w:eastAsia="Times New Roman" w:cs="Times New Roman"/>
          <w:color w:val="0D0D0D" w:themeColor="text1" w:themeTint="F2"/>
          <w:szCs w:val="24"/>
          <w:lang w:val="en-GB"/>
        </w:rPr>
        <w:t>Highly skilled employees</w:t>
      </w:r>
      <w:r w:rsidRPr="009870C8">
        <w:rPr>
          <w:rFonts w:eastAsia="Times New Roman" w:cs="Times New Roman"/>
          <w:color w:val="0D0D0D" w:themeColor="text1" w:themeTint="F2"/>
          <w:szCs w:val="24"/>
          <w:lang w:val="en-GB"/>
        </w:rPr>
        <w:t xml:space="preserve"> quickly get adjusted within the environment that they are working at. </w:t>
      </w:r>
    </w:p>
    <w:p w:rsidR="00B93493" w:rsidRPr="009870C8" w:rsidRDefault="004A7DDF" w:rsidP="009B2AC2">
      <w:pPr>
        <w:pStyle w:val="Normal1"/>
        <w:numPr>
          <w:ilvl w:val="0"/>
          <w:numId w:val="2"/>
        </w:numPr>
        <w:rPr>
          <w:rFonts w:eastAsia="Times New Roman" w:cs="Times New Roman"/>
          <w:b/>
          <w:color w:val="0D0D0D" w:themeColor="text1" w:themeTint="F2"/>
          <w:szCs w:val="24"/>
          <w:lang w:val="en-GB"/>
        </w:rPr>
      </w:pPr>
      <w:r w:rsidRPr="009870C8">
        <w:rPr>
          <w:rFonts w:eastAsia="Times New Roman" w:cs="Times New Roman"/>
          <w:b/>
          <w:color w:val="0D0D0D" w:themeColor="text1" w:themeTint="F2"/>
          <w:szCs w:val="24"/>
          <w:lang w:val="en-GB"/>
        </w:rPr>
        <w:t>Teamwork</w:t>
      </w:r>
    </w:p>
    <w:p w:rsidR="00B93493" w:rsidRPr="009870C8" w:rsidRDefault="004A7DDF" w:rsidP="009B2AC2">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 xml:space="preserve">Teamwork is term used while working together in order to achieve the goal and objective of the organization. There are several ways </w:t>
      </w:r>
      <w:proofErr w:type="gramStart"/>
      <w:r w:rsidRPr="009870C8">
        <w:rPr>
          <w:rFonts w:eastAsia="Times New Roman" w:cs="Times New Roman"/>
          <w:color w:val="0D0D0D" w:themeColor="text1" w:themeTint="F2"/>
          <w:szCs w:val="24"/>
          <w:lang w:val="en-GB"/>
        </w:rPr>
        <w:t>a</w:t>
      </w:r>
      <w:proofErr w:type="gramEnd"/>
      <w:r w:rsidRPr="009870C8">
        <w:rPr>
          <w:rFonts w:eastAsia="Times New Roman" w:cs="Times New Roman"/>
          <w:color w:val="0D0D0D" w:themeColor="text1" w:themeTint="F2"/>
          <w:szCs w:val="24"/>
          <w:lang w:val="en-GB"/>
        </w:rPr>
        <w:t xml:space="preserve"> effectiveness of the teamwork can be improved like for saying performing group assignment, community organization voluntary, joining of the sporting </w:t>
      </w:r>
      <w:r w:rsidRPr="009870C8">
        <w:rPr>
          <w:rFonts w:eastAsia="Times New Roman" w:cs="Times New Roman"/>
          <w:color w:val="0D0D0D" w:themeColor="text1" w:themeTint="F2"/>
          <w:szCs w:val="24"/>
          <w:lang w:val="en-GB"/>
        </w:rPr>
        <w:lastRenderedPageBreak/>
        <w:t xml:space="preserve">team, thinking more effectively how to improve the work performance, organizing employee friendly environment in an organization. </w:t>
      </w:r>
    </w:p>
    <w:p w:rsidR="00B93493" w:rsidRPr="009870C8" w:rsidRDefault="004A7DDF" w:rsidP="009B2AC2">
      <w:pPr>
        <w:pStyle w:val="Normal1"/>
        <w:numPr>
          <w:ilvl w:val="0"/>
          <w:numId w:val="2"/>
        </w:numPr>
        <w:rPr>
          <w:rFonts w:eastAsia="Times New Roman" w:cs="Times New Roman"/>
          <w:b/>
          <w:color w:val="0D0D0D" w:themeColor="text1" w:themeTint="F2"/>
          <w:szCs w:val="24"/>
          <w:lang w:val="en-GB"/>
        </w:rPr>
      </w:pPr>
      <w:r w:rsidRPr="009870C8">
        <w:rPr>
          <w:rFonts w:eastAsia="Times New Roman" w:cs="Times New Roman"/>
          <w:b/>
          <w:color w:val="0D0D0D" w:themeColor="text1" w:themeTint="F2"/>
          <w:szCs w:val="24"/>
          <w:lang w:val="en-GB"/>
        </w:rPr>
        <w:t>Organizational skills</w:t>
      </w:r>
    </w:p>
    <w:p w:rsidR="00B93493" w:rsidRPr="009870C8" w:rsidRDefault="004A7DDF" w:rsidP="009B2AC2">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 xml:space="preserve">The highly trained employees advanced with the certain skills like they are always </w:t>
      </w:r>
      <w:proofErr w:type="spellStart"/>
      <w:r w:rsidRPr="009870C8">
        <w:rPr>
          <w:rFonts w:eastAsia="Times New Roman" w:cs="Times New Roman"/>
          <w:color w:val="0D0D0D" w:themeColor="text1" w:themeTint="F2"/>
          <w:szCs w:val="24"/>
          <w:lang w:val="en-GB"/>
        </w:rPr>
        <w:t>self motivated</w:t>
      </w:r>
      <w:proofErr w:type="spellEnd"/>
      <w:r w:rsidRPr="009870C8">
        <w:rPr>
          <w:rFonts w:eastAsia="Times New Roman" w:cs="Times New Roman"/>
          <w:color w:val="0D0D0D" w:themeColor="text1" w:themeTint="F2"/>
          <w:szCs w:val="24"/>
          <w:lang w:val="en-GB"/>
        </w:rPr>
        <w:t>, focused, their capability of mental</w:t>
      </w:r>
      <w:r w:rsidR="00B939CB" w:rsidRPr="009870C8">
        <w:rPr>
          <w:rFonts w:eastAsia="Times New Roman" w:cs="Times New Roman"/>
          <w:color w:val="0D0D0D" w:themeColor="text1" w:themeTint="F2"/>
          <w:szCs w:val="24"/>
          <w:lang w:val="en-GB"/>
        </w:rPr>
        <w:t xml:space="preserve"> condition in</w:t>
      </w:r>
      <w:r w:rsidRPr="009870C8">
        <w:rPr>
          <w:rFonts w:eastAsia="Times New Roman" w:cs="Times New Roman"/>
          <w:color w:val="0D0D0D" w:themeColor="text1" w:themeTint="F2"/>
          <w:szCs w:val="24"/>
          <w:lang w:val="en-GB"/>
        </w:rPr>
        <w:t xml:space="preserve"> very effective</w:t>
      </w:r>
      <w:r w:rsidR="00B939CB" w:rsidRPr="009870C8">
        <w:rPr>
          <w:rFonts w:eastAsia="Times New Roman" w:cs="Times New Roman"/>
          <w:color w:val="0D0D0D" w:themeColor="text1" w:themeTint="F2"/>
          <w:szCs w:val="24"/>
          <w:lang w:val="en-GB"/>
        </w:rPr>
        <w:t xml:space="preserve"> and</w:t>
      </w:r>
      <w:r w:rsidRPr="009870C8">
        <w:rPr>
          <w:rFonts w:eastAsia="Times New Roman" w:cs="Times New Roman"/>
          <w:color w:val="0D0D0D" w:themeColor="text1" w:themeTint="F2"/>
          <w:szCs w:val="24"/>
          <w:lang w:val="en-GB"/>
        </w:rPr>
        <w:t xml:space="preserve"> efficient way to manage task, delegating and prioritizing all are the effective perspectives of the employability skills. </w:t>
      </w:r>
    </w:p>
    <w:p w:rsidR="0007316A" w:rsidRPr="009870C8" w:rsidRDefault="0007316A" w:rsidP="0007316A">
      <w:pPr>
        <w:pStyle w:val="Normal1"/>
        <w:numPr>
          <w:ilvl w:val="0"/>
          <w:numId w:val="2"/>
        </w:numPr>
        <w:rPr>
          <w:rFonts w:eastAsia="Times New Roman" w:cs="Times New Roman"/>
          <w:b/>
          <w:color w:val="0D0D0D" w:themeColor="text1" w:themeTint="F2"/>
          <w:szCs w:val="24"/>
          <w:lang w:val="en-GB"/>
        </w:rPr>
      </w:pPr>
      <w:proofErr w:type="spellStart"/>
      <w:r w:rsidRPr="009870C8">
        <w:rPr>
          <w:rFonts w:eastAsia="Times New Roman" w:cs="Times New Roman"/>
          <w:b/>
          <w:color w:val="0D0D0D" w:themeColor="text1" w:themeTint="F2"/>
          <w:szCs w:val="24"/>
          <w:lang w:val="en-GB"/>
        </w:rPr>
        <w:t>Self Motivation</w:t>
      </w:r>
      <w:proofErr w:type="spellEnd"/>
    </w:p>
    <w:p w:rsidR="00B93493" w:rsidRPr="009870C8" w:rsidRDefault="004A7DDF" w:rsidP="009B2AC2">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 xml:space="preserve">There are several personality traits </w:t>
      </w:r>
      <w:r w:rsidR="0007316A" w:rsidRPr="009870C8">
        <w:rPr>
          <w:rFonts w:eastAsia="Times New Roman" w:cs="Times New Roman"/>
          <w:color w:val="0D0D0D" w:themeColor="text1" w:themeTint="F2"/>
          <w:szCs w:val="24"/>
          <w:lang w:val="en-GB"/>
        </w:rPr>
        <w:t xml:space="preserve">which </w:t>
      </w:r>
      <w:r w:rsidRPr="009870C8">
        <w:rPr>
          <w:rFonts w:eastAsia="Times New Roman" w:cs="Times New Roman"/>
          <w:color w:val="0D0D0D" w:themeColor="text1" w:themeTint="F2"/>
          <w:szCs w:val="24"/>
          <w:lang w:val="en-GB"/>
        </w:rPr>
        <w:t xml:space="preserve">are examined </w:t>
      </w:r>
      <w:r w:rsidR="0007316A" w:rsidRPr="009870C8">
        <w:rPr>
          <w:rFonts w:eastAsia="Times New Roman" w:cs="Times New Roman"/>
          <w:color w:val="0D0D0D" w:themeColor="text1" w:themeTint="F2"/>
          <w:szCs w:val="24"/>
          <w:lang w:val="en-GB"/>
        </w:rPr>
        <w:t xml:space="preserve">to ensure </w:t>
      </w:r>
      <w:proofErr w:type="gramStart"/>
      <w:r w:rsidR="0007316A" w:rsidRPr="009870C8">
        <w:rPr>
          <w:rFonts w:eastAsia="Times New Roman" w:cs="Times New Roman"/>
          <w:color w:val="0D0D0D" w:themeColor="text1" w:themeTint="F2"/>
          <w:szCs w:val="24"/>
          <w:lang w:val="en-GB"/>
        </w:rPr>
        <w:t>ones</w:t>
      </w:r>
      <w:proofErr w:type="gramEnd"/>
      <w:r w:rsidRPr="009870C8">
        <w:rPr>
          <w:rFonts w:eastAsia="Times New Roman" w:cs="Times New Roman"/>
          <w:color w:val="0D0D0D" w:themeColor="text1" w:themeTint="F2"/>
          <w:szCs w:val="24"/>
          <w:lang w:val="en-GB"/>
        </w:rPr>
        <w:t xml:space="preserve"> employment capability. Professionalism, enthusiasm, confidence with respect of the work, creativity ability, transparency and so on are some of the characters that is required to be developed to raise the employability and academic skills. </w:t>
      </w:r>
    </w:p>
    <w:p w:rsidR="00B93493" w:rsidRPr="009870C8" w:rsidRDefault="004A7DDF" w:rsidP="009B2AC2">
      <w:pPr>
        <w:pStyle w:val="Normal1"/>
        <w:numPr>
          <w:ilvl w:val="0"/>
          <w:numId w:val="2"/>
        </w:numPr>
        <w:rPr>
          <w:rFonts w:eastAsia="Times New Roman" w:cs="Times New Roman"/>
          <w:b/>
          <w:color w:val="0D0D0D" w:themeColor="text1" w:themeTint="F2"/>
          <w:szCs w:val="24"/>
          <w:lang w:val="en-GB"/>
        </w:rPr>
      </w:pPr>
      <w:r w:rsidRPr="009870C8">
        <w:rPr>
          <w:rFonts w:eastAsia="Times New Roman" w:cs="Times New Roman"/>
          <w:b/>
          <w:color w:val="0D0D0D" w:themeColor="text1" w:themeTint="F2"/>
          <w:szCs w:val="24"/>
          <w:lang w:val="en-GB"/>
        </w:rPr>
        <w:t xml:space="preserve">Collaboration </w:t>
      </w:r>
    </w:p>
    <w:p w:rsidR="00B93493" w:rsidRPr="009870C8" w:rsidRDefault="004A7DDF" w:rsidP="009B2AC2">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 xml:space="preserve">Collaboration again is the very crucial </w:t>
      </w:r>
      <w:r w:rsidR="00E53665" w:rsidRPr="009870C8">
        <w:rPr>
          <w:rFonts w:eastAsia="Times New Roman" w:cs="Times New Roman"/>
          <w:color w:val="0D0D0D" w:themeColor="text1" w:themeTint="F2"/>
          <w:szCs w:val="24"/>
          <w:lang w:val="en-GB"/>
        </w:rPr>
        <w:t>part that needs</w:t>
      </w:r>
      <w:r w:rsidRPr="009870C8">
        <w:rPr>
          <w:rFonts w:eastAsia="Times New Roman" w:cs="Times New Roman"/>
          <w:color w:val="0D0D0D" w:themeColor="text1" w:themeTint="F2"/>
          <w:szCs w:val="24"/>
          <w:lang w:val="en-GB"/>
        </w:rPr>
        <w:t xml:space="preserve"> to b</w:t>
      </w:r>
      <w:r w:rsidR="00AA29B8" w:rsidRPr="009870C8">
        <w:rPr>
          <w:rFonts w:eastAsia="Times New Roman" w:cs="Times New Roman"/>
          <w:color w:val="0D0D0D" w:themeColor="text1" w:themeTint="F2"/>
          <w:szCs w:val="24"/>
          <w:lang w:val="en-GB"/>
        </w:rPr>
        <w:t>e adopted by the employees. E</w:t>
      </w:r>
      <w:r w:rsidRPr="009870C8">
        <w:rPr>
          <w:rFonts w:eastAsia="Times New Roman" w:cs="Times New Roman"/>
          <w:color w:val="0D0D0D" w:themeColor="text1" w:themeTint="F2"/>
          <w:szCs w:val="24"/>
          <w:lang w:val="en-GB"/>
        </w:rPr>
        <w:t xml:space="preserve">mployees are bound to work with different peoples from different backgrounds, </w:t>
      </w:r>
      <w:r w:rsidR="00AA29B8" w:rsidRPr="009870C8">
        <w:rPr>
          <w:rFonts w:eastAsia="Times New Roman" w:cs="Times New Roman"/>
          <w:color w:val="0D0D0D" w:themeColor="text1" w:themeTint="F2"/>
          <w:szCs w:val="24"/>
          <w:lang w:val="en-GB"/>
        </w:rPr>
        <w:t>ages</w:t>
      </w:r>
      <w:r w:rsidRPr="009870C8">
        <w:rPr>
          <w:rFonts w:eastAsia="Times New Roman" w:cs="Times New Roman"/>
          <w:color w:val="0D0D0D" w:themeColor="text1" w:themeTint="F2"/>
          <w:szCs w:val="24"/>
          <w:lang w:val="en-GB"/>
        </w:rPr>
        <w:t xml:space="preserve">, religions, political issues and so on. </w:t>
      </w:r>
      <w:proofErr w:type="spellStart"/>
      <w:r w:rsidRPr="009870C8">
        <w:rPr>
          <w:rFonts w:eastAsia="Times New Roman" w:cs="Times New Roman"/>
          <w:color w:val="0D0D0D" w:themeColor="text1" w:themeTint="F2"/>
          <w:szCs w:val="24"/>
          <w:lang w:val="en-GB"/>
        </w:rPr>
        <w:t>Analyzing</w:t>
      </w:r>
      <w:proofErr w:type="spellEnd"/>
      <w:r w:rsidRPr="009870C8">
        <w:rPr>
          <w:rFonts w:eastAsia="Times New Roman" w:cs="Times New Roman"/>
          <w:color w:val="0D0D0D" w:themeColor="text1" w:themeTint="F2"/>
          <w:szCs w:val="24"/>
          <w:lang w:val="en-GB"/>
        </w:rPr>
        <w:t xml:space="preserve"> the capability and strength of the other employees are one of the </w:t>
      </w:r>
      <w:r w:rsidR="00AA29B8" w:rsidRPr="009870C8">
        <w:rPr>
          <w:rFonts w:eastAsia="Times New Roman" w:cs="Times New Roman"/>
          <w:color w:val="0D0D0D" w:themeColor="text1" w:themeTint="F2"/>
          <w:szCs w:val="24"/>
          <w:lang w:val="en-GB"/>
        </w:rPr>
        <w:t>features</w:t>
      </w:r>
      <w:r w:rsidRPr="009870C8">
        <w:rPr>
          <w:rFonts w:eastAsia="Times New Roman" w:cs="Times New Roman"/>
          <w:color w:val="0D0D0D" w:themeColor="text1" w:themeTint="F2"/>
          <w:szCs w:val="24"/>
          <w:lang w:val="en-GB"/>
        </w:rPr>
        <w:t xml:space="preserve"> of the employability skills. </w:t>
      </w:r>
      <w:proofErr w:type="gramStart"/>
      <w:r w:rsidRPr="009870C8">
        <w:rPr>
          <w:rFonts w:eastAsia="Times New Roman" w:cs="Times New Roman"/>
          <w:color w:val="0D0D0D" w:themeColor="text1" w:themeTint="F2"/>
          <w:szCs w:val="24"/>
          <w:lang w:val="en-GB"/>
        </w:rPr>
        <w:t>This</w:t>
      </w:r>
      <w:r w:rsidR="00431B2A" w:rsidRPr="009870C8">
        <w:rPr>
          <w:rFonts w:eastAsia="Times New Roman" w:cs="Times New Roman"/>
          <w:color w:val="0D0D0D" w:themeColor="text1" w:themeTint="F2"/>
          <w:szCs w:val="24"/>
          <w:lang w:val="en-GB"/>
        </w:rPr>
        <w:t xml:space="preserve"> skills</w:t>
      </w:r>
      <w:proofErr w:type="gramEnd"/>
      <w:r w:rsidRPr="009870C8">
        <w:rPr>
          <w:rFonts w:eastAsia="Times New Roman" w:cs="Times New Roman"/>
          <w:color w:val="0D0D0D" w:themeColor="text1" w:themeTint="F2"/>
          <w:szCs w:val="24"/>
          <w:lang w:val="en-GB"/>
        </w:rPr>
        <w:t xml:space="preserve"> lead to work on the respected task accordingly by accepting</w:t>
      </w:r>
      <w:r w:rsidR="00AA29B8" w:rsidRPr="009870C8">
        <w:rPr>
          <w:rFonts w:eastAsia="Times New Roman" w:cs="Times New Roman"/>
          <w:color w:val="0D0D0D" w:themeColor="text1" w:themeTint="F2"/>
          <w:szCs w:val="24"/>
          <w:lang w:val="en-GB"/>
        </w:rPr>
        <w:t xml:space="preserve"> accountability </w:t>
      </w:r>
      <w:r w:rsidR="00431B2A" w:rsidRPr="009870C8">
        <w:rPr>
          <w:rFonts w:eastAsia="Times New Roman" w:cs="Times New Roman"/>
          <w:color w:val="0D0D0D" w:themeColor="text1" w:themeTint="F2"/>
          <w:szCs w:val="24"/>
          <w:lang w:val="en-GB"/>
        </w:rPr>
        <w:t>of</w:t>
      </w:r>
      <w:r w:rsidRPr="009870C8">
        <w:rPr>
          <w:rFonts w:eastAsia="Times New Roman" w:cs="Times New Roman"/>
          <w:color w:val="0D0D0D" w:themeColor="text1" w:themeTint="F2"/>
          <w:szCs w:val="24"/>
          <w:lang w:val="en-GB"/>
        </w:rPr>
        <w:t xml:space="preserve"> the results. Resolving the conflicts that arise between the employees </w:t>
      </w:r>
      <w:r w:rsidR="00BB5048" w:rsidRPr="009870C8">
        <w:rPr>
          <w:rFonts w:eastAsia="Times New Roman" w:cs="Times New Roman"/>
          <w:color w:val="0D0D0D" w:themeColor="text1" w:themeTint="F2"/>
          <w:szCs w:val="24"/>
          <w:lang w:val="en-GB"/>
        </w:rPr>
        <w:t>is</w:t>
      </w:r>
      <w:r w:rsidRPr="009870C8">
        <w:rPr>
          <w:rFonts w:eastAsia="Times New Roman" w:cs="Times New Roman"/>
          <w:color w:val="0D0D0D" w:themeColor="text1" w:themeTint="F2"/>
          <w:szCs w:val="24"/>
          <w:lang w:val="en-GB"/>
        </w:rPr>
        <w:t xml:space="preserve"> also one of the best advantages of the highly skilled employee. </w:t>
      </w:r>
    </w:p>
    <w:p w:rsidR="003771E0" w:rsidRPr="009870C8" w:rsidRDefault="0007316A" w:rsidP="009B2AC2">
      <w:pPr>
        <w:pStyle w:val="Normal1"/>
        <w:rPr>
          <w:rFonts w:eastAsia="Times New Roman" w:cs="Times New Roman"/>
          <w:color w:val="0D0D0D" w:themeColor="text1" w:themeTint="F2"/>
          <w:szCs w:val="24"/>
          <w:lang w:val="en-GB"/>
        </w:rPr>
      </w:pPr>
      <w:r w:rsidRPr="009870C8">
        <w:rPr>
          <w:rFonts w:eastAsia="Times New Roman" w:cs="Times New Roman"/>
          <w:b/>
          <w:color w:val="0D0D0D" w:themeColor="text1" w:themeTint="F2"/>
          <w:szCs w:val="24"/>
          <w:lang w:val="en-GB"/>
        </w:rPr>
        <w:t>I have been working as a cashier for 5 years and have developed some of these skills, such as,</w:t>
      </w:r>
    </w:p>
    <w:p w:rsidR="00DC2CE4" w:rsidRPr="009870C8" w:rsidRDefault="00C96699" w:rsidP="00E13FA2">
      <w:pPr>
        <w:pStyle w:val="Normal1"/>
        <w:numPr>
          <w:ilvl w:val="0"/>
          <w:numId w:val="5"/>
        </w:numPr>
        <w:rPr>
          <w:rFonts w:eastAsia="Times New Roman" w:cs="Times New Roman"/>
          <w:b/>
          <w:color w:val="0D0D0D" w:themeColor="text1" w:themeTint="F2"/>
          <w:szCs w:val="24"/>
          <w:lang w:val="en-GB"/>
        </w:rPr>
      </w:pPr>
      <w:r w:rsidRPr="009870C8">
        <w:rPr>
          <w:rFonts w:eastAsia="Times New Roman" w:cs="Times New Roman"/>
          <w:color w:val="0D0D0D" w:themeColor="text1" w:themeTint="F2"/>
          <w:szCs w:val="24"/>
          <w:lang w:val="en-GB"/>
        </w:rPr>
        <w:t>Basic analytical</w:t>
      </w:r>
      <w:r w:rsidR="00DC2CE4" w:rsidRPr="009870C8">
        <w:rPr>
          <w:rFonts w:eastAsia="Times New Roman" w:cs="Times New Roman"/>
          <w:color w:val="0D0D0D" w:themeColor="text1" w:themeTint="F2"/>
          <w:szCs w:val="24"/>
          <w:lang w:val="en-GB"/>
        </w:rPr>
        <w:t xml:space="preserve"> </w:t>
      </w:r>
      <w:r w:rsidR="00E14CB3" w:rsidRPr="009870C8">
        <w:rPr>
          <w:rFonts w:eastAsia="Times New Roman" w:cs="Times New Roman"/>
          <w:color w:val="0D0D0D" w:themeColor="text1" w:themeTint="F2"/>
          <w:szCs w:val="24"/>
          <w:lang w:val="en-GB"/>
        </w:rPr>
        <w:t>skills, excellent communication,</w:t>
      </w:r>
      <w:r w:rsidR="008564D6" w:rsidRPr="009870C8">
        <w:rPr>
          <w:rFonts w:eastAsia="Times New Roman" w:cs="Times New Roman"/>
          <w:color w:val="0D0D0D" w:themeColor="text1" w:themeTint="F2"/>
          <w:szCs w:val="24"/>
          <w:lang w:val="en-GB"/>
        </w:rPr>
        <w:t xml:space="preserve"> </w:t>
      </w:r>
      <w:r w:rsidR="00DC2CE4" w:rsidRPr="009870C8">
        <w:rPr>
          <w:rFonts w:eastAsia="Times New Roman" w:cs="Times New Roman"/>
          <w:color w:val="0D0D0D" w:themeColor="text1" w:themeTint="F2"/>
          <w:szCs w:val="24"/>
          <w:lang w:val="en-GB"/>
        </w:rPr>
        <w:t xml:space="preserve">interpersonal </w:t>
      </w:r>
      <w:r w:rsidR="005E3C13" w:rsidRPr="009870C8">
        <w:rPr>
          <w:rFonts w:eastAsia="Times New Roman" w:cs="Times New Roman"/>
          <w:color w:val="0D0D0D" w:themeColor="text1" w:themeTint="F2"/>
          <w:szCs w:val="24"/>
          <w:lang w:val="en-GB"/>
        </w:rPr>
        <w:t>skills</w:t>
      </w:r>
      <w:r w:rsidR="00E13FA2" w:rsidRPr="009870C8">
        <w:rPr>
          <w:rFonts w:eastAsia="Times New Roman" w:cs="Times New Roman"/>
          <w:color w:val="0D0D0D" w:themeColor="text1" w:themeTint="F2"/>
          <w:szCs w:val="24"/>
          <w:lang w:val="en-GB"/>
        </w:rPr>
        <w:t xml:space="preserve"> and </w:t>
      </w:r>
      <w:r w:rsidRPr="009870C8">
        <w:rPr>
          <w:rFonts w:eastAsia="Times New Roman" w:cs="Times New Roman"/>
          <w:color w:val="0D0D0D" w:themeColor="text1" w:themeTint="F2"/>
          <w:szCs w:val="24"/>
          <w:lang w:val="en-GB"/>
        </w:rPr>
        <w:t xml:space="preserve">ability </w:t>
      </w:r>
      <w:r w:rsidR="00B36F28" w:rsidRPr="009870C8">
        <w:rPr>
          <w:rFonts w:eastAsia="Times New Roman" w:cs="Times New Roman"/>
          <w:color w:val="0D0D0D" w:themeColor="text1" w:themeTint="F2"/>
          <w:szCs w:val="24"/>
          <w:lang w:val="en-GB"/>
        </w:rPr>
        <w:t xml:space="preserve">to manage </w:t>
      </w:r>
      <w:r w:rsidR="00710BD8" w:rsidRPr="009870C8">
        <w:rPr>
          <w:rFonts w:eastAsia="Times New Roman" w:cs="Times New Roman"/>
          <w:color w:val="0D0D0D" w:themeColor="text1" w:themeTint="F2"/>
          <w:szCs w:val="24"/>
          <w:lang w:val="en-GB"/>
        </w:rPr>
        <w:t xml:space="preserve">and </w:t>
      </w:r>
      <w:r w:rsidRPr="009870C8">
        <w:rPr>
          <w:rFonts w:eastAsia="Times New Roman" w:cs="Times New Roman"/>
          <w:color w:val="0D0D0D" w:themeColor="text1" w:themeTint="F2"/>
          <w:szCs w:val="24"/>
          <w:lang w:val="en-GB"/>
        </w:rPr>
        <w:t>prioritize</w:t>
      </w:r>
      <w:r w:rsidR="00B36F28" w:rsidRPr="009870C8">
        <w:rPr>
          <w:rFonts w:eastAsia="Times New Roman" w:cs="Times New Roman"/>
          <w:color w:val="0D0D0D" w:themeColor="text1" w:themeTint="F2"/>
          <w:szCs w:val="24"/>
          <w:lang w:val="en-GB"/>
        </w:rPr>
        <w:t xml:space="preserve"> tasks e</w:t>
      </w:r>
      <w:r w:rsidR="003250B5" w:rsidRPr="009870C8">
        <w:rPr>
          <w:rFonts w:eastAsia="Times New Roman" w:cs="Times New Roman"/>
          <w:color w:val="0D0D0D" w:themeColor="text1" w:themeTint="F2"/>
          <w:szCs w:val="24"/>
          <w:lang w:val="en-GB"/>
        </w:rPr>
        <w:t>ffectively by managing the time and being time-bound</w:t>
      </w:r>
    </w:p>
    <w:p w:rsidR="00BF1D30" w:rsidRPr="009870C8" w:rsidRDefault="008263D6" w:rsidP="00C567A9">
      <w:pPr>
        <w:pStyle w:val="Normal1"/>
        <w:numPr>
          <w:ilvl w:val="0"/>
          <w:numId w:val="5"/>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I have also learnt to maintain telephonic</w:t>
      </w:r>
      <w:r w:rsidR="00B36F28" w:rsidRPr="009870C8">
        <w:rPr>
          <w:rFonts w:eastAsia="Times New Roman" w:cs="Times New Roman"/>
          <w:color w:val="0D0D0D" w:themeColor="text1" w:themeTint="F2"/>
          <w:szCs w:val="24"/>
          <w:lang w:val="en-GB"/>
        </w:rPr>
        <w:t xml:space="preserve"> protocol</w:t>
      </w:r>
      <w:r w:rsidRPr="009870C8">
        <w:rPr>
          <w:rFonts w:eastAsia="Times New Roman" w:cs="Times New Roman"/>
          <w:color w:val="0D0D0D" w:themeColor="text1" w:themeTint="F2"/>
          <w:szCs w:val="24"/>
          <w:lang w:val="en-GB"/>
        </w:rPr>
        <w:t>s</w:t>
      </w:r>
      <w:r w:rsidR="00B36F28" w:rsidRPr="009870C8">
        <w:rPr>
          <w:rFonts w:eastAsia="Times New Roman" w:cs="Times New Roman"/>
          <w:color w:val="0D0D0D" w:themeColor="text1" w:themeTint="F2"/>
          <w:szCs w:val="24"/>
          <w:lang w:val="en-GB"/>
        </w:rPr>
        <w:t xml:space="preserve"> </w:t>
      </w:r>
      <w:r w:rsidRPr="009870C8">
        <w:rPr>
          <w:rFonts w:eastAsia="Times New Roman" w:cs="Times New Roman"/>
          <w:color w:val="0D0D0D" w:themeColor="text1" w:themeTint="F2"/>
          <w:szCs w:val="24"/>
          <w:lang w:val="en-GB"/>
        </w:rPr>
        <w:t>and develop a</w:t>
      </w:r>
      <w:r w:rsidR="0076577D" w:rsidRPr="009870C8">
        <w:rPr>
          <w:rFonts w:eastAsia="Times New Roman" w:cs="Times New Roman"/>
          <w:color w:val="0D0D0D" w:themeColor="text1" w:themeTint="F2"/>
          <w:szCs w:val="24"/>
          <w:lang w:val="en-GB"/>
        </w:rPr>
        <w:t xml:space="preserve"> reputation related to efficient service </w:t>
      </w:r>
      <w:r w:rsidRPr="009870C8">
        <w:rPr>
          <w:rFonts w:eastAsia="Times New Roman" w:cs="Times New Roman"/>
          <w:color w:val="0D0D0D" w:themeColor="text1" w:themeTint="F2"/>
          <w:szCs w:val="24"/>
          <w:lang w:val="en-GB"/>
        </w:rPr>
        <w:t>and standard</w:t>
      </w:r>
      <w:r w:rsidR="00BF1D30" w:rsidRPr="009870C8">
        <w:rPr>
          <w:rFonts w:eastAsia="Times New Roman" w:cs="Times New Roman"/>
          <w:color w:val="0D0D0D" w:themeColor="text1" w:themeTint="F2"/>
          <w:szCs w:val="24"/>
          <w:lang w:val="en-GB"/>
        </w:rPr>
        <w:t xml:space="preserve"> of accuracy</w:t>
      </w:r>
    </w:p>
    <w:p w:rsidR="001D498F" w:rsidRPr="009870C8" w:rsidRDefault="008263D6" w:rsidP="00F40F5B">
      <w:pPr>
        <w:pStyle w:val="Normal1"/>
        <w:numPr>
          <w:ilvl w:val="0"/>
          <w:numId w:val="5"/>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Able to handle a</w:t>
      </w:r>
      <w:r w:rsidR="00F41C01" w:rsidRPr="009870C8">
        <w:rPr>
          <w:rFonts w:eastAsia="Times New Roman" w:cs="Times New Roman"/>
          <w:color w:val="0D0D0D" w:themeColor="text1" w:themeTint="F2"/>
          <w:szCs w:val="24"/>
          <w:lang w:val="en-GB"/>
        </w:rPr>
        <w:t xml:space="preserve"> cash register that requires </w:t>
      </w:r>
      <w:r w:rsidRPr="009870C8">
        <w:rPr>
          <w:rFonts w:eastAsia="Times New Roman" w:cs="Times New Roman"/>
          <w:color w:val="0D0D0D" w:themeColor="text1" w:themeTint="F2"/>
          <w:szCs w:val="24"/>
          <w:lang w:val="en-GB"/>
        </w:rPr>
        <w:t xml:space="preserve">entry of </w:t>
      </w:r>
      <w:r w:rsidR="00F41C01" w:rsidRPr="009870C8">
        <w:rPr>
          <w:rFonts w:eastAsia="Times New Roman" w:cs="Times New Roman"/>
          <w:color w:val="0D0D0D" w:themeColor="text1" w:themeTint="F2"/>
          <w:szCs w:val="24"/>
          <w:lang w:val="en-GB"/>
        </w:rPr>
        <w:t xml:space="preserve">several </w:t>
      </w:r>
      <w:r w:rsidRPr="009870C8">
        <w:rPr>
          <w:rFonts w:eastAsia="Times New Roman" w:cs="Times New Roman"/>
          <w:color w:val="0D0D0D" w:themeColor="text1" w:themeTint="F2"/>
          <w:szCs w:val="24"/>
          <w:lang w:val="en-GB"/>
        </w:rPr>
        <w:t>transactions</w:t>
      </w:r>
      <w:r w:rsidR="00F41C01" w:rsidRPr="009870C8">
        <w:rPr>
          <w:rFonts w:eastAsia="Times New Roman" w:cs="Times New Roman"/>
          <w:color w:val="0D0D0D" w:themeColor="text1" w:themeTint="F2"/>
          <w:szCs w:val="24"/>
          <w:lang w:val="en-GB"/>
        </w:rPr>
        <w:t xml:space="preserve"> through the day</w:t>
      </w:r>
      <w:r w:rsidR="00F40F5B" w:rsidRPr="009870C8">
        <w:rPr>
          <w:rFonts w:eastAsia="Times New Roman" w:cs="Times New Roman"/>
          <w:color w:val="0D0D0D" w:themeColor="text1" w:themeTint="F2"/>
          <w:szCs w:val="24"/>
          <w:lang w:val="en-GB"/>
        </w:rPr>
        <w:t xml:space="preserve">. </w:t>
      </w:r>
      <w:r w:rsidR="002D5AF8" w:rsidRPr="009870C8">
        <w:rPr>
          <w:rFonts w:eastAsia="Times New Roman" w:cs="Times New Roman"/>
          <w:color w:val="0D0D0D" w:themeColor="text1" w:themeTint="F2"/>
          <w:szCs w:val="24"/>
          <w:lang w:val="en-GB"/>
        </w:rPr>
        <w:t>A</w:t>
      </w:r>
      <w:r w:rsidR="00F40F5B" w:rsidRPr="009870C8">
        <w:rPr>
          <w:rFonts w:eastAsia="Times New Roman" w:cs="Times New Roman"/>
          <w:color w:val="0D0D0D" w:themeColor="text1" w:themeTint="F2"/>
          <w:szCs w:val="24"/>
          <w:lang w:val="en-GB"/>
        </w:rPr>
        <w:t>long with this,</w:t>
      </w:r>
      <w:r w:rsidR="00DE3D6F" w:rsidRPr="009870C8">
        <w:rPr>
          <w:rFonts w:eastAsia="Times New Roman" w:cs="Times New Roman"/>
          <w:color w:val="0D0D0D" w:themeColor="text1" w:themeTint="F2"/>
          <w:szCs w:val="24"/>
          <w:lang w:val="en-GB"/>
        </w:rPr>
        <w:t xml:space="preserve"> a</w:t>
      </w:r>
      <w:r w:rsidR="002D5AF8" w:rsidRPr="009870C8">
        <w:rPr>
          <w:rFonts w:eastAsia="Times New Roman" w:cs="Times New Roman"/>
          <w:color w:val="0D0D0D" w:themeColor="text1" w:themeTint="F2"/>
          <w:szCs w:val="24"/>
          <w:lang w:val="en-GB"/>
        </w:rPr>
        <w:t xml:space="preserve"> thorough knowledge </w:t>
      </w:r>
      <w:r w:rsidRPr="009870C8">
        <w:rPr>
          <w:rFonts w:eastAsia="Times New Roman" w:cs="Times New Roman"/>
          <w:color w:val="0D0D0D" w:themeColor="text1" w:themeTint="F2"/>
          <w:szCs w:val="24"/>
          <w:lang w:val="en-GB"/>
        </w:rPr>
        <w:t>is required about</w:t>
      </w:r>
      <w:r w:rsidR="002D5AF8" w:rsidRPr="009870C8">
        <w:rPr>
          <w:rFonts w:eastAsia="Times New Roman" w:cs="Times New Roman"/>
          <w:color w:val="0D0D0D" w:themeColor="text1" w:themeTint="F2"/>
          <w:szCs w:val="24"/>
          <w:lang w:val="en-GB"/>
        </w:rPr>
        <w:t xml:space="preserve"> the store merchandise</w:t>
      </w:r>
      <w:r w:rsidR="007E591A" w:rsidRPr="009870C8">
        <w:rPr>
          <w:rFonts w:eastAsia="Times New Roman" w:cs="Times New Roman"/>
          <w:color w:val="0D0D0D" w:themeColor="text1" w:themeTint="F2"/>
          <w:szCs w:val="24"/>
          <w:lang w:val="en-GB"/>
        </w:rPr>
        <w:t xml:space="preserve"> and</w:t>
      </w:r>
      <w:r w:rsidR="008D0411" w:rsidRPr="009870C8">
        <w:rPr>
          <w:rFonts w:eastAsia="Times New Roman" w:cs="Times New Roman"/>
          <w:color w:val="0D0D0D" w:themeColor="text1" w:themeTint="F2"/>
          <w:szCs w:val="24"/>
          <w:lang w:val="en-GB"/>
        </w:rPr>
        <w:t xml:space="preserve"> </w:t>
      </w:r>
      <w:r w:rsidRPr="009870C8">
        <w:rPr>
          <w:rFonts w:eastAsia="Times New Roman" w:cs="Times New Roman"/>
          <w:color w:val="0D0D0D" w:themeColor="text1" w:themeTint="F2"/>
          <w:szCs w:val="24"/>
          <w:lang w:val="en-GB"/>
        </w:rPr>
        <w:t xml:space="preserve">a </w:t>
      </w:r>
      <w:r w:rsidR="00DD6219" w:rsidRPr="009870C8">
        <w:rPr>
          <w:rFonts w:eastAsia="Times New Roman" w:cs="Times New Roman"/>
          <w:color w:val="0D0D0D" w:themeColor="text1" w:themeTint="F2"/>
          <w:szCs w:val="24"/>
          <w:lang w:val="en-GB"/>
        </w:rPr>
        <w:t xml:space="preserve">reliable cashier always ought to be attentive towards </w:t>
      </w:r>
      <w:r w:rsidRPr="009870C8">
        <w:rPr>
          <w:rFonts w:eastAsia="Times New Roman" w:cs="Times New Roman"/>
          <w:color w:val="0D0D0D" w:themeColor="text1" w:themeTint="F2"/>
          <w:szCs w:val="24"/>
          <w:lang w:val="en-GB"/>
        </w:rPr>
        <w:t>their</w:t>
      </w:r>
      <w:r w:rsidR="00DD6219" w:rsidRPr="009870C8">
        <w:rPr>
          <w:rFonts w:eastAsia="Times New Roman" w:cs="Times New Roman"/>
          <w:color w:val="0D0D0D" w:themeColor="text1" w:themeTint="F2"/>
          <w:szCs w:val="24"/>
          <w:lang w:val="en-GB"/>
        </w:rPr>
        <w:t xml:space="preserve"> customers. </w:t>
      </w:r>
    </w:p>
    <w:p w:rsidR="00BD7541" w:rsidRPr="009870C8" w:rsidRDefault="008263D6" w:rsidP="007C4093">
      <w:pPr>
        <w:pStyle w:val="Normal1"/>
        <w:numPr>
          <w:ilvl w:val="0"/>
          <w:numId w:val="5"/>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 xml:space="preserve">In </w:t>
      </w:r>
      <w:proofErr w:type="gramStart"/>
      <w:r w:rsidRPr="009870C8">
        <w:rPr>
          <w:rFonts w:eastAsia="Times New Roman" w:cs="Times New Roman"/>
          <w:color w:val="0D0D0D" w:themeColor="text1" w:themeTint="F2"/>
          <w:szCs w:val="24"/>
          <w:lang w:val="en-GB"/>
        </w:rPr>
        <w:t>addition</w:t>
      </w:r>
      <w:proofErr w:type="gramEnd"/>
      <w:r w:rsidRPr="009870C8">
        <w:rPr>
          <w:rFonts w:eastAsia="Times New Roman" w:cs="Times New Roman"/>
          <w:color w:val="0D0D0D" w:themeColor="text1" w:themeTint="F2"/>
          <w:szCs w:val="24"/>
          <w:lang w:val="en-GB"/>
        </w:rPr>
        <w:t xml:space="preserve"> a</w:t>
      </w:r>
      <w:r w:rsidR="00BD7541" w:rsidRPr="009870C8">
        <w:rPr>
          <w:rFonts w:eastAsia="Times New Roman" w:cs="Times New Roman"/>
          <w:color w:val="0D0D0D" w:themeColor="text1" w:themeTint="F2"/>
          <w:szCs w:val="24"/>
          <w:lang w:val="en-GB"/>
        </w:rPr>
        <w:t xml:space="preserve"> cashier must be able to perform multiple </w:t>
      </w:r>
      <w:r w:rsidRPr="009870C8">
        <w:rPr>
          <w:rFonts w:eastAsia="Times New Roman" w:cs="Times New Roman"/>
          <w:color w:val="0D0D0D" w:themeColor="text1" w:themeTint="F2"/>
          <w:szCs w:val="24"/>
          <w:lang w:val="en-GB"/>
        </w:rPr>
        <w:t>tasks</w:t>
      </w:r>
      <w:r w:rsidR="00BD7541" w:rsidRPr="009870C8">
        <w:rPr>
          <w:rFonts w:eastAsia="Times New Roman" w:cs="Times New Roman"/>
          <w:color w:val="0D0D0D" w:themeColor="text1" w:themeTint="F2"/>
          <w:szCs w:val="24"/>
          <w:lang w:val="en-GB"/>
        </w:rPr>
        <w:t xml:space="preserve"> </w:t>
      </w:r>
      <w:r w:rsidR="007C4093" w:rsidRPr="009870C8">
        <w:rPr>
          <w:rFonts w:eastAsia="Times New Roman" w:cs="Times New Roman"/>
          <w:color w:val="0D0D0D" w:themeColor="text1" w:themeTint="F2"/>
          <w:szCs w:val="24"/>
          <w:lang w:val="en-GB"/>
        </w:rPr>
        <w:t xml:space="preserve">and functions at the same time and must be able to </w:t>
      </w:r>
      <w:r w:rsidR="001C1E93" w:rsidRPr="009870C8">
        <w:rPr>
          <w:rFonts w:eastAsia="Times New Roman" w:cs="Times New Roman"/>
          <w:color w:val="0D0D0D" w:themeColor="text1" w:themeTint="F2"/>
          <w:szCs w:val="24"/>
          <w:lang w:val="en-GB"/>
        </w:rPr>
        <w:t xml:space="preserve">deal with the </w:t>
      </w:r>
      <w:r w:rsidRPr="009870C8">
        <w:rPr>
          <w:rFonts w:eastAsia="Times New Roman" w:cs="Times New Roman"/>
          <w:color w:val="0D0D0D" w:themeColor="text1" w:themeTint="F2"/>
          <w:szCs w:val="24"/>
          <w:lang w:val="en-GB"/>
        </w:rPr>
        <w:t xml:space="preserve">monetary instruments; </w:t>
      </w:r>
      <w:r w:rsidR="001C1E93" w:rsidRPr="009870C8">
        <w:rPr>
          <w:rFonts w:eastAsia="Times New Roman" w:cs="Times New Roman"/>
          <w:color w:val="0D0D0D" w:themeColor="text1" w:themeTint="F2"/>
          <w:szCs w:val="24"/>
          <w:lang w:val="en-GB"/>
        </w:rPr>
        <w:t xml:space="preserve">therefore a </w:t>
      </w:r>
      <w:r w:rsidR="0003274A" w:rsidRPr="009870C8">
        <w:rPr>
          <w:rFonts w:eastAsia="Times New Roman" w:cs="Times New Roman"/>
          <w:color w:val="0D0D0D" w:themeColor="text1" w:themeTint="F2"/>
          <w:szCs w:val="24"/>
          <w:lang w:val="en-GB"/>
        </w:rPr>
        <w:t>strong</w:t>
      </w:r>
      <w:r w:rsidR="001C1E93" w:rsidRPr="009870C8">
        <w:rPr>
          <w:rFonts w:eastAsia="Times New Roman" w:cs="Times New Roman"/>
          <w:color w:val="0D0D0D" w:themeColor="text1" w:themeTint="F2"/>
          <w:szCs w:val="24"/>
          <w:lang w:val="en-GB"/>
        </w:rPr>
        <w:t xml:space="preserve"> numerical skill is required in order to perform its tasks flawlessly </w:t>
      </w:r>
      <w:r w:rsidR="0003274A" w:rsidRPr="009870C8">
        <w:rPr>
          <w:rFonts w:eastAsia="Times New Roman" w:cs="Times New Roman"/>
          <w:color w:val="0D0D0D" w:themeColor="text1" w:themeTint="F2"/>
          <w:szCs w:val="24"/>
          <w:lang w:val="en-GB"/>
        </w:rPr>
        <w:t xml:space="preserve">and effectively without any errors. </w:t>
      </w:r>
    </w:p>
    <w:p w:rsidR="000C02B4" w:rsidRPr="00C5704D" w:rsidRDefault="00231D46" w:rsidP="00C5704D">
      <w:pPr>
        <w:pStyle w:val="Normal1"/>
        <w:numPr>
          <w:ilvl w:val="0"/>
          <w:numId w:val="5"/>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lastRenderedPageBreak/>
        <w:t>He/she must</w:t>
      </w:r>
      <w:r w:rsidR="002D5AF8" w:rsidRPr="009870C8">
        <w:rPr>
          <w:rFonts w:eastAsia="Times New Roman" w:cs="Times New Roman"/>
          <w:color w:val="0D0D0D" w:themeColor="text1" w:themeTint="F2"/>
          <w:szCs w:val="24"/>
          <w:lang w:val="en-GB"/>
        </w:rPr>
        <w:t xml:space="preserve"> be able to </w:t>
      </w:r>
      <w:r w:rsidR="00482DC3" w:rsidRPr="009870C8">
        <w:rPr>
          <w:rFonts w:eastAsia="Times New Roman" w:cs="Times New Roman"/>
          <w:color w:val="0D0D0D" w:themeColor="text1" w:themeTint="F2"/>
          <w:szCs w:val="24"/>
          <w:lang w:val="en-GB"/>
        </w:rPr>
        <w:t xml:space="preserve">implement the customer service strategies that are </w:t>
      </w:r>
      <w:r w:rsidR="008263D6" w:rsidRPr="009870C8">
        <w:rPr>
          <w:rFonts w:eastAsia="Times New Roman" w:cs="Times New Roman"/>
          <w:color w:val="0D0D0D" w:themeColor="text1" w:themeTint="F2"/>
          <w:szCs w:val="24"/>
          <w:lang w:val="en-GB"/>
        </w:rPr>
        <w:t>recently</w:t>
      </w:r>
      <w:r w:rsidR="00482DC3" w:rsidRPr="009870C8">
        <w:rPr>
          <w:rFonts w:eastAsia="Times New Roman" w:cs="Times New Roman"/>
          <w:color w:val="0D0D0D" w:themeColor="text1" w:themeTint="F2"/>
          <w:szCs w:val="24"/>
          <w:lang w:val="en-GB"/>
        </w:rPr>
        <w:t xml:space="preserve"> introduces.</w:t>
      </w:r>
    </w:p>
    <w:p w:rsidR="00B93493" w:rsidRPr="004C7F4C" w:rsidRDefault="004A7DDF" w:rsidP="009B2AC2">
      <w:pPr>
        <w:pStyle w:val="Heading1"/>
        <w:rPr>
          <w:rFonts w:cs="Times New Roman"/>
          <w:color w:val="000000" w:themeColor="text1"/>
          <w:szCs w:val="24"/>
          <w:lang w:val="en-GB"/>
        </w:rPr>
      </w:pPr>
      <w:bookmarkStart w:id="8" w:name="_Toc5932601"/>
      <w:bookmarkStart w:id="9" w:name="_Toc5934061"/>
      <w:r w:rsidRPr="009870C8">
        <w:rPr>
          <w:rFonts w:cs="Times New Roman"/>
          <w:color w:val="0D0D0D" w:themeColor="text1" w:themeTint="F2"/>
          <w:szCs w:val="24"/>
          <w:lang w:val="en-GB"/>
        </w:rPr>
        <w:t>Benef</w:t>
      </w:r>
      <w:r w:rsidRPr="004C7F4C">
        <w:rPr>
          <w:rFonts w:cs="Times New Roman"/>
          <w:color w:val="000000" w:themeColor="text1"/>
          <w:szCs w:val="24"/>
          <w:lang w:val="en-GB"/>
        </w:rPr>
        <w:t>its of employability skills to the organization</w:t>
      </w:r>
      <w:bookmarkEnd w:id="8"/>
      <w:bookmarkEnd w:id="9"/>
      <w:r w:rsidRPr="004C7F4C">
        <w:rPr>
          <w:rFonts w:cs="Times New Roman"/>
          <w:color w:val="000000" w:themeColor="text1"/>
          <w:szCs w:val="24"/>
          <w:lang w:val="en-GB"/>
        </w:rPr>
        <w:t xml:space="preserve"> </w:t>
      </w:r>
    </w:p>
    <w:p w:rsidR="00B93493" w:rsidRPr="004C7F4C" w:rsidRDefault="004A7DDF" w:rsidP="009B2AC2">
      <w:pPr>
        <w:pStyle w:val="Normal1"/>
        <w:rPr>
          <w:rFonts w:eastAsia="Times New Roman" w:cs="Times New Roman"/>
          <w:color w:val="000000" w:themeColor="text1"/>
          <w:szCs w:val="24"/>
          <w:lang w:val="en-GB"/>
        </w:rPr>
      </w:pPr>
      <w:r w:rsidRPr="004C7F4C">
        <w:rPr>
          <w:rFonts w:eastAsia="Times New Roman" w:cs="Times New Roman"/>
          <w:color w:val="000000" w:themeColor="text1"/>
          <w:szCs w:val="24"/>
          <w:lang w:val="en-GB"/>
        </w:rPr>
        <w:t xml:space="preserve">The benefits of the employability skills are already </w:t>
      </w:r>
      <w:proofErr w:type="spellStart"/>
      <w:r w:rsidRPr="004C7F4C">
        <w:rPr>
          <w:rFonts w:eastAsia="Times New Roman" w:cs="Times New Roman"/>
          <w:color w:val="000000" w:themeColor="text1"/>
          <w:szCs w:val="24"/>
          <w:lang w:val="en-GB"/>
        </w:rPr>
        <w:t>analyzed</w:t>
      </w:r>
      <w:proofErr w:type="spellEnd"/>
      <w:r w:rsidRPr="004C7F4C">
        <w:rPr>
          <w:rFonts w:eastAsia="Times New Roman" w:cs="Times New Roman"/>
          <w:color w:val="000000" w:themeColor="text1"/>
          <w:szCs w:val="24"/>
          <w:lang w:val="en-GB"/>
        </w:rPr>
        <w:t xml:space="preserve"> on the </w:t>
      </w:r>
      <w:r w:rsidR="006D576B" w:rsidRPr="004C7F4C">
        <w:rPr>
          <w:rFonts w:eastAsia="Times New Roman" w:cs="Times New Roman"/>
          <w:color w:val="000000" w:themeColor="text1"/>
          <w:szCs w:val="24"/>
          <w:lang w:val="en-GB"/>
        </w:rPr>
        <w:t>above-mentioned</w:t>
      </w:r>
      <w:r w:rsidRPr="004C7F4C">
        <w:rPr>
          <w:rFonts w:eastAsia="Times New Roman" w:cs="Times New Roman"/>
          <w:color w:val="000000" w:themeColor="text1"/>
          <w:szCs w:val="24"/>
          <w:lang w:val="en-GB"/>
        </w:rPr>
        <w:t xml:space="preserve"> </w:t>
      </w:r>
      <w:r w:rsidR="00431B2A" w:rsidRPr="004C7F4C">
        <w:rPr>
          <w:rFonts w:eastAsia="Times New Roman" w:cs="Times New Roman"/>
          <w:color w:val="000000" w:themeColor="text1"/>
          <w:szCs w:val="24"/>
          <w:lang w:val="en-GB"/>
        </w:rPr>
        <w:t>points that are</w:t>
      </w:r>
      <w:r w:rsidRPr="004C7F4C">
        <w:rPr>
          <w:rFonts w:eastAsia="Times New Roman" w:cs="Times New Roman"/>
          <w:color w:val="000000" w:themeColor="text1"/>
          <w:szCs w:val="24"/>
          <w:lang w:val="en-GB"/>
        </w:rPr>
        <w:t xml:space="preserve"> to its importance and to the </w:t>
      </w:r>
      <w:r w:rsidR="00CB2270" w:rsidRPr="004C7F4C">
        <w:rPr>
          <w:rFonts w:eastAsia="Times New Roman" w:cs="Times New Roman"/>
          <w:color w:val="000000" w:themeColor="text1"/>
          <w:szCs w:val="24"/>
          <w:lang w:val="en-GB"/>
        </w:rPr>
        <w:t xml:space="preserve">essential employability skills </w:t>
      </w:r>
      <w:r w:rsidRPr="004C7F4C">
        <w:rPr>
          <w:rFonts w:eastAsia="Times New Roman" w:cs="Times New Roman"/>
          <w:color w:val="000000" w:themeColor="text1"/>
          <w:szCs w:val="24"/>
          <w:lang w:val="en-GB"/>
        </w:rPr>
        <w:t>(</w:t>
      </w:r>
      <w:r w:rsidRPr="004C7F4C">
        <w:rPr>
          <w:rFonts w:cs="Times New Roman"/>
          <w:color w:val="000000" w:themeColor="text1"/>
          <w:szCs w:val="24"/>
          <w:highlight w:val="white"/>
          <w:lang w:val="en-GB"/>
        </w:rPr>
        <w:t>Abas and Imam, 2016</w:t>
      </w:r>
      <w:r w:rsidRPr="004C7F4C">
        <w:rPr>
          <w:rFonts w:eastAsia="Times New Roman" w:cs="Times New Roman"/>
          <w:color w:val="000000" w:themeColor="text1"/>
          <w:szCs w:val="24"/>
          <w:lang w:val="en-GB"/>
        </w:rPr>
        <w:t xml:space="preserve">). All the competitors and challenges with all </w:t>
      </w:r>
      <w:r w:rsidR="00431B2A" w:rsidRPr="004C7F4C">
        <w:rPr>
          <w:rFonts w:eastAsia="Times New Roman" w:cs="Times New Roman"/>
          <w:color w:val="000000" w:themeColor="text1"/>
          <w:szCs w:val="24"/>
          <w:lang w:val="en-GB"/>
        </w:rPr>
        <w:t>the difficulties</w:t>
      </w:r>
      <w:r w:rsidRPr="004C7F4C">
        <w:rPr>
          <w:rFonts w:eastAsia="Times New Roman" w:cs="Times New Roman"/>
          <w:color w:val="000000" w:themeColor="text1"/>
          <w:szCs w:val="24"/>
          <w:lang w:val="en-GB"/>
        </w:rPr>
        <w:t xml:space="preserve"> can be easy </w:t>
      </w:r>
      <w:r w:rsidR="00431B2A" w:rsidRPr="004C7F4C">
        <w:rPr>
          <w:rFonts w:eastAsia="Times New Roman" w:cs="Times New Roman"/>
          <w:color w:val="000000" w:themeColor="text1"/>
          <w:szCs w:val="24"/>
          <w:lang w:val="en-GB"/>
        </w:rPr>
        <w:t>being</w:t>
      </w:r>
      <w:r w:rsidRPr="004C7F4C">
        <w:rPr>
          <w:rFonts w:eastAsia="Times New Roman" w:cs="Times New Roman"/>
          <w:color w:val="000000" w:themeColor="text1"/>
          <w:szCs w:val="24"/>
          <w:lang w:val="en-GB"/>
        </w:rPr>
        <w:t xml:space="preserve"> succeeded. It is very well structured that the employability skills are like the form of an umbrella that is it set</w:t>
      </w:r>
      <w:r w:rsidR="003C62AF" w:rsidRPr="004C7F4C">
        <w:rPr>
          <w:rFonts w:eastAsia="Times New Roman" w:cs="Times New Roman"/>
          <w:color w:val="000000" w:themeColor="text1"/>
          <w:szCs w:val="24"/>
          <w:lang w:val="en-GB"/>
        </w:rPr>
        <w:t>s</w:t>
      </w:r>
      <w:r w:rsidRPr="004C7F4C">
        <w:rPr>
          <w:rFonts w:eastAsia="Times New Roman" w:cs="Times New Roman"/>
          <w:color w:val="000000" w:themeColor="text1"/>
          <w:szCs w:val="24"/>
          <w:lang w:val="en-GB"/>
        </w:rPr>
        <w:t xml:space="preserve"> the </w:t>
      </w:r>
      <w:r w:rsidR="00AC67B3" w:rsidRPr="004C7F4C">
        <w:rPr>
          <w:rFonts w:eastAsia="Times New Roman" w:cs="Times New Roman"/>
          <w:color w:val="000000" w:themeColor="text1"/>
          <w:szCs w:val="24"/>
          <w:lang w:val="en-GB"/>
        </w:rPr>
        <w:t>team</w:t>
      </w:r>
      <w:r w:rsidRPr="004C7F4C">
        <w:rPr>
          <w:rFonts w:eastAsia="Times New Roman" w:cs="Times New Roman"/>
          <w:color w:val="000000" w:themeColor="text1"/>
          <w:szCs w:val="24"/>
          <w:lang w:val="en-GB"/>
        </w:rPr>
        <w:t xml:space="preserve"> </w:t>
      </w:r>
      <w:r w:rsidRPr="00455506">
        <w:rPr>
          <w:rFonts w:eastAsia="Times New Roman" w:cs="Times New Roman"/>
          <w:b/>
          <w:color w:val="000000" w:themeColor="text1"/>
          <w:szCs w:val="24"/>
          <w:lang w:val="en-GB"/>
        </w:rPr>
        <w:t>with transferable skills and highly desirable candidates that has all the potentials to protect an</w:t>
      </w:r>
      <w:r w:rsidRPr="004C7F4C">
        <w:rPr>
          <w:rFonts w:eastAsia="Times New Roman" w:cs="Times New Roman"/>
          <w:color w:val="000000" w:themeColor="text1"/>
          <w:szCs w:val="24"/>
          <w:lang w:val="en-GB"/>
        </w:rPr>
        <w:t xml:space="preserve"> operation of an organization. </w:t>
      </w:r>
    </w:p>
    <w:p w:rsidR="00B93493" w:rsidRPr="004C7F4C" w:rsidRDefault="004A7DDF" w:rsidP="009B2AC2">
      <w:pPr>
        <w:pStyle w:val="Heading1"/>
        <w:rPr>
          <w:rFonts w:cs="Times New Roman"/>
          <w:color w:val="000000" w:themeColor="text1"/>
          <w:szCs w:val="24"/>
          <w:lang w:val="en-GB"/>
        </w:rPr>
      </w:pPr>
      <w:bookmarkStart w:id="10" w:name="_Toc5932602"/>
      <w:bookmarkStart w:id="11" w:name="_Toc5934062"/>
      <w:r w:rsidRPr="004C7F4C">
        <w:rPr>
          <w:rFonts w:cs="Times New Roman"/>
          <w:color w:val="000000" w:themeColor="text1"/>
          <w:szCs w:val="24"/>
          <w:lang w:val="en-GB"/>
        </w:rPr>
        <w:t xml:space="preserve">Tuckman </w:t>
      </w:r>
      <w:r w:rsidR="00416D23" w:rsidRPr="004C7F4C">
        <w:rPr>
          <w:rFonts w:cs="Times New Roman"/>
          <w:color w:val="000000" w:themeColor="text1"/>
          <w:szCs w:val="24"/>
          <w:lang w:val="en-GB"/>
        </w:rPr>
        <w:t>model</w:t>
      </w:r>
      <w:r w:rsidRPr="004C7F4C">
        <w:rPr>
          <w:rFonts w:cs="Times New Roman"/>
          <w:color w:val="000000" w:themeColor="text1"/>
          <w:szCs w:val="24"/>
          <w:lang w:val="en-GB"/>
        </w:rPr>
        <w:t xml:space="preserve"> of team development</w:t>
      </w:r>
      <w:bookmarkEnd w:id="10"/>
      <w:bookmarkEnd w:id="11"/>
      <w:r w:rsidRPr="004C7F4C">
        <w:rPr>
          <w:rFonts w:cs="Times New Roman"/>
          <w:color w:val="000000" w:themeColor="text1"/>
          <w:szCs w:val="24"/>
          <w:lang w:val="en-GB"/>
        </w:rPr>
        <w:t xml:space="preserve"> </w:t>
      </w:r>
    </w:p>
    <w:p w:rsidR="00B93493" w:rsidRPr="004C7F4C" w:rsidRDefault="00431BF0" w:rsidP="009B2AC2">
      <w:pPr>
        <w:pStyle w:val="Normal1"/>
        <w:rPr>
          <w:rFonts w:eastAsia="Times New Roman" w:cs="Times New Roman"/>
          <w:color w:val="000000" w:themeColor="text1"/>
          <w:szCs w:val="24"/>
          <w:lang w:val="en-GB"/>
        </w:rPr>
      </w:pPr>
      <w:r w:rsidRPr="004C7F4C">
        <w:rPr>
          <w:rFonts w:eastAsia="Times New Roman" w:cs="Times New Roman"/>
          <w:color w:val="000000" w:themeColor="text1"/>
          <w:szCs w:val="24"/>
          <w:lang w:val="en-GB"/>
        </w:rPr>
        <w:t>This model highlights</w:t>
      </w:r>
      <w:r w:rsidR="004A7DDF" w:rsidRPr="004C7F4C">
        <w:rPr>
          <w:rFonts w:eastAsia="Times New Roman" w:cs="Times New Roman"/>
          <w:color w:val="000000" w:themeColor="text1"/>
          <w:szCs w:val="24"/>
          <w:lang w:val="en-GB"/>
        </w:rPr>
        <w:t xml:space="preserve"> the various ways in which a task can be tackled by the team in order to complete the project. One of the major advantages of this theory is this build the team strength </w:t>
      </w:r>
      <w:r w:rsidR="004D48F0">
        <w:rPr>
          <w:rFonts w:eastAsia="Times New Roman" w:cs="Times New Roman"/>
          <w:color w:val="000000" w:themeColor="text1"/>
          <w:szCs w:val="24"/>
          <w:lang w:val="en-GB"/>
        </w:rPr>
        <w:t xml:space="preserve">in a very short period of time </w:t>
      </w:r>
      <w:r w:rsidR="004D48F0" w:rsidRPr="004C7F4C">
        <w:rPr>
          <w:rFonts w:eastAsia="Times New Roman" w:cs="Times New Roman"/>
          <w:color w:val="000000" w:themeColor="text1"/>
          <w:szCs w:val="24"/>
          <w:lang w:val="en-GB"/>
        </w:rPr>
        <w:t>(</w:t>
      </w:r>
      <w:proofErr w:type="spellStart"/>
      <w:r w:rsidR="004D48F0" w:rsidRPr="004C7F4C">
        <w:rPr>
          <w:rFonts w:eastAsia="Times New Roman" w:cs="Times New Roman"/>
          <w:color w:val="000000" w:themeColor="text1"/>
          <w:szCs w:val="24"/>
          <w:lang w:val="en-GB"/>
        </w:rPr>
        <w:t>Senaratne</w:t>
      </w:r>
      <w:proofErr w:type="spellEnd"/>
      <w:r w:rsidR="004D48F0" w:rsidRPr="004C7F4C">
        <w:rPr>
          <w:rFonts w:eastAsia="Times New Roman" w:cs="Times New Roman"/>
          <w:color w:val="000000" w:themeColor="text1"/>
          <w:szCs w:val="24"/>
          <w:lang w:val="en-GB"/>
        </w:rPr>
        <w:t xml:space="preserve"> and </w:t>
      </w:r>
      <w:proofErr w:type="spellStart"/>
      <w:r w:rsidR="004D48F0" w:rsidRPr="004C7F4C">
        <w:rPr>
          <w:rFonts w:eastAsia="Times New Roman" w:cs="Times New Roman"/>
          <w:color w:val="000000" w:themeColor="text1"/>
          <w:szCs w:val="24"/>
          <w:lang w:val="en-GB"/>
        </w:rPr>
        <w:t>Samaraweera</w:t>
      </w:r>
      <w:proofErr w:type="spellEnd"/>
      <w:r w:rsidR="004D48F0" w:rsidRPr="004C7F4C">
        <w:rPr>
          <w:rFonts w:eastAsia="Times New Roman" w:cs="Times New Roman"/>
          <w:color w:val="000000" w:themeColor="text1"/>
          <w:szCs w:val="24"/>
          <w:lang w:val="en-GB"/>
        </w:rPr>
        <w:t xml:space="preserve">, 2015). </w:t>
      </w:r>
      <w:r w:rsidR="004A7DDF" w:rsidRPr="004C7F4C">
        <w:rPr>
          <w:rFonts w:eastAsia="Times New Roman" w:cs="Times New Roman"/>
          <w:color w:val="000000" w:themeColor="text1"/>
          <w:szCs w:val="24"/>
          <w:lang w:val="en-GB"/>
        </w:rPr>
        <w:t xml:space="preserve"> </w:t>
      </w:r>
    </w:p>
    <w:p w:rsidR="00B93493" w:rsidRPr="004C7F4C" w:rsidRDefault="004A7DDF" w:rsidP="009B2AC2">
      <w:pPr>
        <w:pStyle w:val="Normal1"/>
        <w:numPr>
          <w:ilvl w:val="0"/>
          <w:numId w:val="3"/>
        </w:numPr>
        <w:rPr>
          <w:rFonts w:eastAsia="Times New Roman" w:cs="Times New Roman"/>
          <w:b/>
          <w:color w:val="000000" w:themeColor="text1"/>
          <w:szCs w:val="24"/>
          <w:lang w:val="en-GB"/>
        </w:rPr>
      </w:pPr>
      <w:r w:rsidRPr="004C7F4C">
        <w:rPr>
          <w:rFonts w:eastAsia="Times New Roman" w:cs="Times New Roman"/>
          <w:b/>
          <w:color w:val="000000" w:themeColor="text1"/>
          <w:szCs w:val="24"/>
          <w:lang w:val="en-GB"/>
        </w:rPr>
        <w:t>Forming</w:t>
      </w:r>
    </w:p>
    <w:p w:rsidR="00B93493" w:rsidRPr="004C7F4C" w:rsidRDefault="004A7DDF" w:rsidP="009B2AC2">
      <w:pPr>
        <w:pStyle w:val="Normal1"/>
        <w:rPr>
          <w:rFonts w:eastAsia="Times New Roman" w:cs="Times New Roman"/>
          <w:color w:val="000000" w:themeColor="text1"/>
          <w:szCs w:val="24"/>
          <w:lang w:val="en-GB"/>
        </w:rPr>
      </w:pPr>
      <w:r w:rsidRPr="004C7F4C">
        <w:rPr>
          <w:rFonts w:eastAsia="Times New Roman" w:cs="Times New Roman"/>
          <w:color w:val="000000" w:themeColor="text1"/>
          <w:szCs w:val="24"/>
          <w:lang w:val="en-GB"/>
        </w:rPr>
        <w:t xml:space="preserve">This is the primary step of the Tuckman theory and plays a very crucial role in the development of an organization. This </w:t>
      </w:r>
      <w:r w:rsidR="00431B2A" w:rsidRPr="004C7F4C">
        <w:rPr>
          <w:rFonts w:eastAsia="Times New Roman" w:cs="Times New Roman"/>
          <w:color w:val="000000" w:themeColor="text1"/>
          <w:szCs w:val="24"/>
          <w:lang w:val="en-GB"/>
        </w:rPr>
        <w:t>step enables</w:t>
      </w:r>
      <w:r w:rsidRPr="004C7F4C">
        <w:rPr>
          <w:rFonts w:eastAsia="Times New Roman" w:cs="Times New Roman"/>
          <w:color w:val="000000" w:themeColor="text1"/>
          <w:szCs w:val="24"/>
          <w:lang w:val="en-GB"/>
        </w:rPr>
        <w:t xml:space="preserve"> to establish a level that is set </w:t>
      </w:r>
      <w:r w:rsidR="00431BF0" w:rsidRPr="004C7F4C">
        <w:rPr>
          <w:rFonts w:eastAsia="Times New Roman" w:cs="Times New Roman"/>
          <w:color w:val="000000" w:themeColor="text1"/>
          <w:szCs w:val="24"/>
          <w:lang w:val="en-GB"/>
        </w:rPr>
        <w:t>on expectations</w:t>
      </w:r>
      <w:r w:rsidRPr="004C7F4C">
        <w:rPr>
          <w:rFonts w:eastAsia="Times New Roman" w:cs="Times New Roman"/>
          <w:color w:val="000000" w:themeColor="text1"/>
          <w:szCs w:val="24"/>
          <w:lang w:val="en-GB"/>
        </w:rPr>
        <w:t xml:space="preserve">. It at first identifies all the considered conditions that can be applicable while performing the basic task. All the employees </w:t>
      </w:r>
      <w:r w:rsidR="00431B2A" w:rsidRPr="004C7F4C">
        <w:rPr>
          <w:rFonts w:eastAsia="Times New Roman" w:cs="Times New Roman"/>
          <w:color w:val="000000" w:themeColor="text1"/>
          <w:szCs w:val="24"/>
          <w:lang w:val="en-GB"/>
        </w:rPr>
        <w:t>focus</w:t>
      </w:r>
      <w:r w:rsidRPr="004C7F4C">
        <w:rPr>
          <w:rFonts w:eastAsia="Times New Roman" w:cs="Times New Roman"/>
          <w:color w:val="000000" w:themeColor="text1"/>
          <w:szCs w:val="24"/>
          <w:lang w:val="en-GB"/>
        </w:rPr>
        <w:t xml:space="preserve"> on a common goal with aiming the common objective (</w:t>
      </w:r>
      <w:r w:rsidRPr="004C7F4C">
        <w:rPr>
          <w:rFonts w:cs="Times New Roman"/>
          <w:color w:val="000000" w:themeColor="text1"/>
          <w:szCs w:val="24"/>
          <w:highlight w:val="white"/>
          <w:lang w:val="en-GB"/>
        </w:rPr>
        <w:t>Collins and Durand-Bush, 2015</w:t>
      </w:r>
      <w:r w:rsidRPr="004C7F4C">
        <w:rPr>
          <w:rFonts w:eastAsia="Times New Roman" w:cs="Times New Roman"/>
          <w:color w:val="000000" w:themeColor="text1"/>
          <w:szCs w:val="24"/>
          <w:lang w:val="en-GB"/>
        </w:rPr>
        <w:t xml:space="preserve">). It </w:t>
      </w:r>
      <w:r w:rsidR="00431B2A" w:rsidRPr="004C7F4C">
        <w:rPr>
          <w:rFonts w:eastAsia="Times New Roman" w:cs="Times New Roman"/>
          <w:color w:val="000000" w:themeColor="text1"/>
          <w:szCs w:val="24"/>
          <w:lang w:val="en-GB"/>
        </w:rPr>
        <w:t>enables</w:t>
      </w:r>
      <w:r w:rsidRPr="004C7F4C">
        <w:rPr>
          <w:rFonts w:eastAsia="Times New Roman" w:cs="Times New Roman"/>
          <w:color w:val="000000" w:themeColor="text1"/>
          <w:szCs w:val="24"/>
          <w:lang w:val="en-GB"/>
        </w:rPr>
        <w:t xml:space="preserve"> to build bonding and connections in between the </w:t>
      </w:r>
      <w:r w:rsidR="00A66464" w:rsidRPr="004C7F4C">
        <w:rPr>
          <w:rFonts w:eastAsia="Times New Roman" w:cs="Times New Roman"/>
          <w:color w:val="000000" w:themeColor="text1"/>
          <w:szCs w:val="24"/>
          <w:lang w:val="en-GB"/>
        </w:rPr>
        <w:t>employees, which</w:t>
      </w:r>
      <w:r w:rsidRPr="004C7F4C">
        <w:rPr>
          <w:rFonts w:eastAsia="Times New Roman" w:cs="Times New Roman"/>
          <w:color w:val="000000" w:themeColor="text1"/>
          <w:szCs w:val="24"/>
          <w:lang w:val="en-GB"/>
        </w:rPr>
        <w:t xml:space="preserve"> develops trust and dependence on each other. </w:t>
      </w:r>
    </w:p>
    <w:p w:rsidR="00B93493" w:rsidRPr="004C7F4C" w:rsidRDefault="004A7DDF" w:rsidP="009B2AC2">
      <w:pPr>
        <w:pStyle w:val="Normal1"/>
        <w:numPr>
          <w:ilvl w:val="0"/>
          <w:numId w:val="3"/>
        </w:numPr>
        <w:rPr>
          <w:rFonts w:eastAsia="Times New Roman" w:cs="Times New Roman"/>
          <w:b/>
          <w:color w:val="000000" w:themeColor="text1"/>
          <w:szCs w:val="24"/>
          <w:lang w:val="en-GB"/>
        </w:rPr>
      </w:pPr>
      <w:r w:rsidRPr="004C7F4C">
        <w:rPr>
          <w:rFonts w:eastAsia="Times New Roman" w:cs="Times New Roman"/>
          <w:b/>
          <w:color w:val="000000" w:themeColor="text1"/>
          <w:szCs w:val="24"/>
          <w:lang w:val="en-GB"/>
        </w:rPr>
        <w:t xml:space="preserve">Storming </w:t>
      </w:r>
    </w:p>
    <w:p w:rsidR="00B93493" w:rsidRPr="004C7F4C" w:rsidRDefault="004A7DDF" w:rsidP="009B2AC2">
      <w:pPr>
        <w:pStyle w:val="Normal1"/>
        <w:rPr>
          <w:rFonts w:eastAsia="Times New Roman" w:cs="Times New Roman"/>
          <w:color w:val="000000" w:themeColor="text1"/>
          <w:szCs w:val="24"/>
          <w:lang w:val="en-GB"/>
        </w:rPr>
      </w:pPr>
      <w:r w:rsidRPr="004C7F4C">
        <w:rPr>
          <w:rFonts w:eastAsia="Times New Roman" w:cs="Times New Roman"/>
          <w:color w:val="000000" w:themeColor="text1"/>
          <w:szCs w:val="24"/>
          <w:lang w:val="en-GB"/>
        </w:rPr>
        <w:t xml:space="preserve">This is the process where the management identifies the power of the overall employees and </w:t>
      </w:r>
      <w:r w:rsidR="00431B2A" w:rsidRPr="004C7F4C">
        <w:rPr>
          <w:rFonts w:eastAsia="Times New Roman" w:cs="Times New Roman"/>
          <w:color w:val="000000" w:themeColor="text1"/>
          <w:szCs w:val="24"/>
          <w:lang w:val="en-GB"/>
        </w:rPr>
        <w:t>controls</w:t>
      </w:r>
      <w:r w:rsidRPr="004C7F4C">
        <w:rPr>
          <w:rFonts w:eastAsia="Times New Roman" w:cs="Times New Roman"/>
          <w:color w:val="000000" w:themeColor="text1"/>
          <w:szCs w:val="24"/>
          <w:lang w:val="en-GB"/>
        </w:rPr>
        <w:t xml:space="preserve"> the issues that are related to the difficulties. It is the best process to gain effective skills by good communication. </w:t>
      </w:r>
      <w:r w:rsidR="00431B2A" w:rsidRPr="004C7F4C">
        <w:rPr>
          <w:rFonts w:eastAsia="Times New Roman" w:cs="Times New Roman"/>
          <w:color w:val="000000" w:themeColor="text1"/>
          <w:szCs w:val="24"/>
          <w:lang w:val="en-GB"/>
        </w:rPr>
        <w:t>These steps</w:t>
      </w:r>
      <w:r w:rsidRPr="004C7F4C">
        <w:rPr>
          <w:rFonts w:eastAsia="Times New Roman" w:cs="Times New Roman"/>
          <w:color w:val="000000" w:themeColor="text1"/>
          <w:szCs w:val="24"/>
          <w:lang w:val="en-GB"/>
        </w:rPr>
        <w:t xml:space="preserve"> enable to identify the resources and its utility. The effective </w:t>
      </w:r>
      <w:r w:rsidR="00431B2A" w:rsidRPr="004C7F4C">
        <w:rPr>
          <w:rFonts w:eastAsia="Times New Roman" w:cs="Times New Roman"/>
          <w:color w:val="000000" w:themeColor="text1"/>
          <w:szCs w:val="24"/>
          <w:lang w:val="en-GB"/>
        </w:rPr>
        <w:t>flow of communication leads</w:t>
      </w:r>
      <w:r w:rsidRPr="004C7F4C">
        <w:rPr>
          <w:rFonts w:eastAsia="Times New Roman" w:cs="Times New Roman"/>
          <w:color w:val="000000" w:themeColor="text1"/>
          <w:szCs w:val="24"/>
          <w:lang w:val="en-GB"/>
        </w:rPr>
        <w:t xml:space="preserve"> to the exchange of ideas, knowledge, feeling, opinions and so on. All the respective members are </w:t>
      </w:r>
      <w:r w:rsidR="00431B2A" w:rsidRPr="004C7F4C">
        <w:rPr>
          <w:rFonts w:eastAsia="Times New Roman" w:cs="Times New Roman"/>
          <w:color w:val="000000" w:themeColor="text1"/>
          <w:szCs w:val="24"/>
          <w:lang w:val="en-GB"/>
        </w:rPr>
        <w:t>counter dependent</w:t>
      </w:r>
      <w:r w:rsidRPr="004C7F4C">
        <w:rPr>
          <w:rFonts w:eastAsia="Times New Roman" w:cs="Times New Roman"/>
          <w:color w:val="000000" w:themeColor="text1"/>
          <w:szCs w:val="24"/>
          <w:lang w:val="en-GB"/>
        </w:rPr>
        <w:t xml:space="preserve"> as well as </w:t>
      </w:r>
      <w:r w:rsidR="00431B2A" w:rsidRPr="004C7F4C">
        <w:rPr>
          <w:rFonts w:eastAsia="Times New Roman" w:cs="Times New Roman"/>
          <w:color w:val="000000" w:themeColor="text1"/>
          <w:szCs w:val="24"/>
          <w:lang w:val="en-GB"/>
        </w:rPr>
        <w:t>independent</w:t>
      </w:r>
      <w:r w:rsidRPr="004C7F4C">
        <w:rPr>
          <w:rFonts w:eastAsia="Times New Roman" w:cs="Times New Roman"/>
          <w:color w:val="000000" w:themeColor="text1"/>
          <w:szCs w:val="24"/>
          <w:lang w:val="en-GB"/>
        </w:rPr>
        <w:t xml:space="preserve"> with their terms point of views. </w:t>
      </w:r>
    </w:p>
    <w:p w:rsidR="00B93493" w:rsidRPr="004C7F4C" w:rsidRDefault="004A7DDF" w:rsidP="009B2AC2">
      <w:pPr>
        <w:pStyle w:val="Normal1"/>
        <w:numPr>
          <w:ilvl w:val="0"/>
          <w:numId w:val="3"/>
        </w:numPr>
        <w:rPr>
          <w:rFonts w:eastAsia="Times New Roman" w:cs="Times New Roman"/>
          <w:b/>
          <w:color w:val="000000" w:themeColor="text1"/>
          <w:szCs w:val="24"/>
          <w:lang w:val="en-GB"/>
        </w:rPr>
      </w:pPr>
      <w:r w:rsidRPr="004C7F4C">
        <w:rPr>
          <w:rFonts w:eastAsia="Times New Roman" w:cs="Times New Roman"/>
          <w:b/>
          <w:color w:val="000000" w:themeColor="text1"/>
          <w:szCs w:val="24"/>
          <w:lang w:val="en-GB"/>
        </w:rPr>
        <w:t xml:space="preserve">Norming </w:t>
      </w:r>
    </w:p>
    <w:p w:rsidR="00B93493" w:rsidRPr="004C7F4C" w:rsidRDefault="004A7DDF" w:rsidP="009B2AC2">
      <w:pPr>
        <w:pStyle w:val="Normal1"/>
        <w:rPr>
          <w:rFonts w:eastAsia="Times New Roman" w:cs="Times New Roman"/>
          <w:color w:val="000000" w:themeColor="text1"/>
          <w:szCs w:val="24"/>
          <w:lang w:val="en-GB"/>
        </w:rPr>
      </w:pPr>
      <w:r w:rsidRPr="004C7F4C">
        <w:rPr>
          <w:rFonts w:eastAsia="Times New Roman" w:cs="Times New Roman"/>
          <w:color w:val="000000" w:themeColor="text1"/>
          <w:szCs w:val="24"/>
          <w:lang w:val="en-GB"/>
        </w:rPr>
        <w:lastRenderedPageBreak/>
        <w:t xml:space="preserve">It is the process where the members </w:t>
      </w:r>
      <w:r w:rsidR="00431B2A" w:rsidRPr="004C7F4C">
        <w:rPr>
          <w:rFonts w:eastAsia="Times New Roman" w:cs="Times New Roman"/>
          <w:color w:val="000000" w:themeColor="text1"/>
          <w:szCs w:val="24"/>
          <w:lang w:val="en-GB"/>
        </w:rPr>
        <w:t>of organizations</w:t>
      </w:r>
      <w:r w:rsidRPr="004C7F4C">
        <w:rPr>
          <w:rFonts w:eastAsia="Times New Roman" w:cs="Times New Roman"/>
          <w:color w:val="000000" w:themeColor="text1"/>
          <w:szCs w:val="24"/>
          <w:lang w:val="en-GB"/>
        </w:rPr>
        <w:t xml:space="preserve"> performing certain operations are agreed to all the roles, responsibility and authority included for the </w:t>
      </w:r>
      <w:proofErr w:type="gramStart"/>
      <w:r w:rsidRPr="004C7F4C">
        <w:rPr>
          <w:rFonts w:eastAsia="Times New Roman" w:cs="Times New Roman"/>
          <w:color w:val="000000" w:themeColor="text1"/>
          <w:szCs w:val="24"/>
          <w:lang w:val="en-GB"/>
        </w:rPr>
        <w:t>problem solving</w:t>
      </w:r>
      <w:proofErr w:type="gramEnd"/>
      <w:r w:rsidRPr="004C7F4C">
        <w:rPr>
          <w:rFonts w:eastAsia="Times New Roman" w:cs="Times New Roman"/>
          <w:color w:val="000000" w:themeColor="text1"/>
          <w:szCs w:val="24"/>
          <w:lang w:val="en-GB"/>
        </w:rPr>
        <w:t xml:space="preserve"> process (</w:t>
      </w:r>
      <w:proofErr w:type="spellStart"/>
      <w:r w:rsidRPr="004C7F4C">
        <w:rPr>
          <w:rFonts w:cs="Times New Roman"/>
          <w:color w:val="000000" w:themeColor="text1"/>
          <w:szCs w:val="24"/>
          <w:highlight w:val="white"/>
          <w:lang w:val="en-GB"/>
        </w:rPr>
        <w:t>Raes</w:t>
      </w:r>
      <w:proofErr w:type="spellEnd"/>
      <w:r w:rsidRPr="004C7F4C">
        <w:rPr>
          <w:rFonts w:cs="Times New Roman"/>
          <w:color w:val="000000" w:themeColor="text1"/>
          <w:szCs w:val="24"/>
          <w:highlight w:val="white"/>
          <w:lang w:val="en-GB"/>
        </w:rPr>
        <w:t xml:space="preserve"> et al., 2015</w:t>
      </w:r>
      <w:r w:rsidR="007A1B94" w:rsidRPr="004C7F4C">
        <w:rPr>
          <w:rFonts w:eastAsia="Times New Roman" w:cs="Times New Roman"/>
          <w:color w:val="000000" w:themeColor="text1"/>
          <w:szCs w:val="24"/>
          <w:lang w:val="en-GB"/>
        </w:rPr>
        <w:t>). Moreover,</w:t>
      </w:r>
      <w:r w:rsidRPr="004C7F4C">
        <w:rPr>
          <w:rFonts w:eastAsia="Times New Roman" w:cs="Times New Roman"/>
          <w:color w:val="000000" w:themeColor="text1"/>
          <w:szCs w:val="24"/>
          <w:lang w:val="en-GB"/>
        </w:rPr>
        <w:t xml:space="preserve"> negotiations and building consensus are made during the time of decision making. </w:t>
      </w:r>
    </w:p>
    <w:p w:rsidR="00B93493" w:rsidRPr="004C7F4C" w:rsidRDefault="004A7DDF" w:rsidP="009B2AC2">
      <w:pPr>
        <w:pStyle w:val="Normal1"/>
        <w:numPr>
          <w:ilvl w:val="0"/>
          <w:numId w:val="3"/>
        </w:numPr>
        <w:rPr>
          <w:rFonts w:eastAsia="Times New Roman" w:cs="Times New Roman"/>
          <w:b/>
          <w:color w:val="000000" w:themeColor="text1"/>
          <w:szCs w:val="24"/>
          <w:lang w:val="en-GB"/>
        </w:rPr>
      </w:pPr>
      <w:r w:rsidRPr="004C7F4C">
        <w:rPr>
          <w:rFonts w:eastAsia="Times New Roman" w:cs="Times New Roman"/>
          <w:b/>
          <w:color w:val="000000" w:themeColor="text1"/>
          <w:szCs w:val="24"/>
          <w:lang w:val="en-GB"/>
        </w:rPr>
        <w:t>Performing</w:t>
      </w:r>
    </w:p>
    <w:p w:rsidR="00B93493" w:rsidRPr="004C7F4C" w:rsidRDefault="004A7DDF" w:rsidP="009B2AC2">
      <w:pPr>
        <w:pStyle w:val="Normal1"/>
        <w:rPr>
          <w:rFonts w:eastAsia="Times New Roman" w:cs="Times New Roman"/>
          <w:b/>
          <w:color w:val="000000" w:themeColor="text1"/>
          <w:szCs w:val="24"/>
          <w:lang w:val="en-GB"/>
        </w:rPr>
      </w:pPr>
      <w:r w:rsidRPr="004C7F4C">
        <w:rPr>
          <w:rFonts w:eastAsia="Times New Roman" w:cs="Times New Roman"/>
          <w:color w:val="000000" w:themeColor="text1"/>
          <w:szCs w:val="24"/>
          <w:lang w:val="en-GB"/>
        </w:rPr>
        <w:t xml:space="preserve"> In this method members of an organization's finds the ultimate solution to their issues and perform according to the task. By this </w:t>
      </w:r>
      <w:r w:rsidR="00D9299C" w:rsidRPr="004C7F4C">
        <w:rPr>
          <w:rFonts w:eastAsia="Times New Roman" w:cs="Times New Roman"/>
          <w:color w:val="000000" w:themeColor="text1"/>
          <w:szCs w:val="24"/>
          <w:lang w:val="en-GB"/>
        </w:rPr>
        <w:t>step,</w:t>
      </w:r>
      <w:r w:rsidRPr="004C7F4C">
        <w:rPr>
          <w:rFonts w:eastAsia="Times New Roman" w:cs="Times New Roman"/>
          <w:color w:val="000000" w:themeColor="text1"/>
          <w:szCs w:val="24"/>
          <w:lang w:val="en-GB"/>
        </w:rPr>
        <w:t xml:space="preserve"> a satisfied result is achieved due to effectiveness and efficiency. All the members work collaboratively. Each member </w:t>
      </w:r>
      <w:proofErr w:type="gramStart"/>
      <w:r w:rsidRPr="004C7F4C">
        <w:rPr>
          <w:rFonts w:eastAsia="Times New Roman" w:cs="Times New Roman"/>
          <w:color w:val="000000" w:themeColor="text1"/>
          <w:szCs w:val="24"/>
          <w:lang w:val="en-GB"/>
        </w:rPr>
        <w:t>are</w:t>
      </w:r>
      <w:proofErr w:type="gramEnd"/>
      <w:r w:rsidRPr="004C7F4C">
        <w:rPr>
          <w:rFonts w:eastAsia="Times New Roman" w:cs="Times New Roman"/>
          <w:color w:val="000000" w:themeColor="text1"/>
          <w:szCs w:val="24"/>
          <w:lang w:val="en-GB"/>
        </w:rPr>
        <w:t xml:space="preserve"> independent and care about the other ones as </w:t>
      </w:r>
      <w:proofErr w:type="spellStart"/>
      <w:r w:rsidRPr="004C7F4C">
        <w:rPr>
          <w:rFonts w:eastAsia="Times New Roman" w:cs="Times New Roman"/>
          <w:color w:val="000000" w:themeColor="text1"/>
          <w:szCs w:val="24"/>
          <w:lang w:val="en-GB"/>
        </w:rPr>
        <w:t>a</w:t>
      </w:r>
      <w:proofErr w:type="spellEnd"/>
      <w:r w:rsidRPr="004C7F4C">
        <w:rPr>
          <w:rFonts w:eastAsia="Times New Roman" w:cs="Times New Roman"/>
          <w:color w:val="000000" w:themeColor="text1"/>
          <w:szCs w:val="24"/>
          <w:lang w:val="en-GB"/>
        </w:rPr>
        <w:t xml:space="preserve"> impact of the unity </w:t>
      </w:r>
      <w:r w:rsidR="007A1B94" w:rsidRPr="004C7F4C">
        <w:rPr>
          <w:rFonts w:eastAsia="Times New Roman" w:cs="Times New Roman"/>
          <w:color w:val="000000" w:themeColor="text1"/>
          <w:szCs w:val="24"/>
          <w:lang w:val="en-GB"/>
        </w:rPr>
        <w:t>and</w:t>
      </w:r>
      <w:r w:rsidRPr="004C7F4C">
        <w:rPr>
          <w:rFonts w:eastAsia="Times New Roman" w:cs="Times New Roman"/>
          <w:color w:val="000000" w:themeColor="text1"/>
          <w:szCs w:val="24"/>
          <w:lang w:val="en-GB"/>
        </w:rPr>
        <w:t xml:space="preserve"> bonding between them. </w:t>
      </w:r>
      <w:r w:rsidRPr="004C7F4C">
        <w:rPr>
          <w:rFonts w:eastAsia="Times New Roman" w:cs="Times New Roman"/>
          <w:b/>
          <w:color w:val="000000" w:themeColor="text1"/>
          <w:szCs w:val="24"/>
          <w:lang w:val="en-GB"/>
        </w:rPr>
        <w:t xml:space="preserve"> </w:t>
      </w:r>
    </w:p>
    <w:p w:rsidR="00416D23" w:rsidRPr="004C7F4C" w:rsidRDefault="000D1C2E" w:rsidP="000D1C2E">
      <w:pPr>
        <w:pStyle w:val="Normal1"/>
        <w:jc w:val="center"/>
        <w:rPr>
          <w:rFonts w:eastAsia="Times New Roman" w:cs="Times New Roman"/>
          <w:color w:val="000000" w:themeColor="text1"/>
          <w:szCs w:val="24"/>
          <w:lang w:val="en-GB"/>
        </w:rPr>
      </w:pPr>
      <w:r w:rsidRPr="004C7F4C">
        <w:rPr>
          <w:rFonts w:eastAsia="Times New Roman" w:cs="Times New Roman"/>
          <w:noProof/>
          <w:color w:val="000000" w:themeColor="text1"/>
          <w:szCs w:val="24"/>
        </w:rPr>
        <w:drawing>
          <wp:inline distT="0" distB="0" distL="0" distR="0">
            <wp:extent cx="4342544" cy="2343150"/>
            <wp:effectExtent l="19050" t="0" r="856"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4342544" cy="2343150"/>
                    </a:xfrm>
                    <a:prstGeom prst="rect">
                      <a:avLst/>
                    </a:prstGeom>
                    <a:noFill/>
                    <a:ln w="9525">
                      <a:noFill/>
                      <a:miter lim="800000"/>
                      <a:headEnd/>
                      <a:tailEnd/>
                    </a:ln>
                  </pic:spPr>
                </pic:pic>
              </a:graphicData>
            </a:graphic>
          </wp:inline>
        </w:drawing>
      </w:r>
    </w:p>
    <w:p w:rsidR="000D1C2E" w:rsidRPr="00AB7C51" w:rsidRDefault="000D1C2E" w:rsidP="000D1C2E">
      <w:pPr>
        <w:pStyle w:val="Normal1"/>
        <w:jc w:val="center"/>
        <w:rPr>
          <w:rFonts w:eastAsia="Times New Roman" w:cs="Times New Roman"/>
          <w:b/>
          <w:color w:val="000000" w:themeColor="text1"/>
          <w:szCs w:val="24"/>
          <w:lang w:val="en-GB"/>
        </w:rPr>
      </w:pPr>
      <w:r w:rsidRPr="00AB7C51">
        <w:rPr>
          <w:rFonts w:eastAsia="Times New Roman" w:cs="Times New Roman"/>
          <w:b/>
          <w:color w:val="000000" w:themeColor="text1"/>
          <w:szCs w:val="24"/>
          <w:lang w:val="en-GB"/>
        </w:rPr>
        <w:t xml:space="preserve">Figure 1: Tuckman model of team development </w:t>
      </w:r>
    </w:p>
    <w:p w:rsidR="000D1C2E" w:rsidRPr="004C7F4C" w:rsidRDefault="000D1C2E" w:rsidP="000D1C2E">
      <w:pPr>
        <w:pStyle w:val="Normal1"/>
        <w:jc w:val="center"/>
        <w:rPr>
          <w:rFonts w:eastAsia="Times New Roman" w:cs="Times New Roman"/>
          <w:color w:val="000000" w:themeColor="text1"/>
          <w:szCs w:val="24"/>
          <w:lang w:val="en-GB"/>
        </w:rPr>
      </w:pPr>
      <w:r w:rsidRPr="004C7F4C">
        <w:rPr>
          <w:rFonts w:eastAsia="Times New Roman" w:cs="Times New Roman"/>
          <w:color w:val="000000" w:themeColor="text1"/>
          <w:szCs w:val="24"/>
          <w:lang w:val="en-GB"/>
        </w:rPr>
        <w:t xml:space="preserve">(Source: </w:t>
      </w:r>
      <w:proofErr w:type="spellStart"/>
      <w:r w:rsidR="00327B7E" w:rsidRPr="004C7F4C">
        <w:rPr>
          <w:rFonts w:cs="Times New Roman"/>
          <w:color w:val="000000" w:themeColor="text1"/>
          <w:szCs w:val="24"/>
          <w:highlight w:val="white"/>
          <w:lang w:val="en-GB"/>
        </w:rPr>
        <w:t>Raes</w:t>
      </w:r>
      <w:proofErr w:type="spellEnd"/>
      <w:r w:rsidR="00327B7E" w:rsidRPr="004C7F4C">
        <w:rPr>
          <w:rFonts w:cs="Times New Roman"/>
          <w:color w:val="000000" w:themeColor="text1"/>
          <w:szCs w:val="24"/>
          <w:highlight w:val="white"/>
          <w:lang w:val="en-GB"/>
        </w:rPr>
        <w:t xml:space="preserve"> et al., 2015</w:t>
      </w:r>
      <w:r w:rsidRPr="004C7F4C">
        <w:rPr>
          <w:rFonts w:eastAsia="Times New Roman" w:cs="Times New Roman"/>
          <w:color w:val="000000" w:themeColor="text1"/>
          <w:szCs w:val="24"/>
          <w:lang w:val="en-GB"/>
        </w:rPr>
        <w:t>)</w:t>
      </w:r>
    </w:p>
    <w:p w:rsidR="00B93493" w:rsidRPr="004C7F4C" w:rsidRDefault="004A7DDF" w:rsidP="009B2AC2">
      <w:pPr>
        <w:pStyle w:val="Heading1"/>
        <w:rPr>
          <w:rFonts w:cs="Times New Roman"/>
          <w:color w:val="000000" w:themeColor="text1"/>
          <w:szCs w:val="24"/>
          <w:lang w:val="en-GB"/>
        </w:rPr>
      </w:pPr>
      <w:bookmarkStart w:id="12" w:name="_Toc5932603"/>
      <w:bookmarkStart w:id="13" w:name="_Toc5934063"/>
      <w:r w:rsidRPr="004C7F4C">
        <w:rPr>
          <w:rFonts w:cs="Times New Roman"/>
          <w:color w:val="000000" w:themeColor="text1"/>
          <w:szCs w:val="24"/>
          <w:lang w:val="en-GB"/>
        </w:rPr>
        <w:t>Maslow’s theory of motivation</w:t>
      </w:r>
      <w:bookmarkEnd w:id="12"/>
      <w:bookmarkEnd w:id="13"/>
      <w:r w:rsidRPr="004C7F4C">
        <w:rPr>
          <w:rFonts w:cs="Times New Roman"/>
          <w:color w:val="000000" w:themeColor="text1"/>
          <w:szCs w:val="24"/>
          <w:lang w:val="en-GB"/>
        </w:rPr>
        <w:t xml:space="preserve"> </w:t>
      </w:r>
    </w:p>
    <w:p w:rsidR="00B93493" w:rsidRPr="004C7F4C" w:rsidRDefault="004A7DDF" w:rsidP="009B2AC2">
      <w:pPr>
        <w:pStyle w:val="Normal1"/>
        <w:rPr>
          <w:color w:val="000000" w:themeColor="text1"/>
          <w:lang w:val="en-GB"/>
        </w:rPr>
      </w:pPr>
      <w:r w:rsidRPr="004C7F4C">
        <w:rPr>
          <w:color w:val="000000" w:themeColor="text1"/>
          <w:lang w:val="en-GB"/>
        </w:rPr>
        <w:t xml:space="preserve">The Maslow's Hierarchy theory by Abraham Maslow is prepared in order to </w:t>
      </w:r>
      <w:r w:rsidR="00A66464" w:rsidRPr="004C7F4C">
        <w:rPr>
          <w:color w:val="000000" w:themeColor="text1"/>
          <w:lang w:val="en-GB"/>
        </w:rPr>
        <w:t>fulfil</w:t>
      </w:r>
      <w:r w:rsidRPr="004C7F4C">
        <w:rPr>
          <w:color w:val="000000" w:themeColor="text1"/>
          <w:lang w:val="en-GB"/>
        </w:rPr>
        <w:t xml:space="preserve"> the basic </w:t>
      </w:r>
      <w:r w:rsidR="007A1B94" w:rsidRPr="004C7F4C">
        <w:rPr>
          <w:color w:val="000000" w:themeColor="text1"/>
          <w:lang w:val="en-GB"/>
        </w:rPr>
        <w:t>need that is</w:t>
      </w:r>
      <w:r w:rsidRPr="004C7F4C">
        <w:rPr>
          <w:color w:val="000000" w:themeColor="text1"/>
          <w:lang w:val="en-GB"/>
        </w:rPr>
        <w:t xml:space="preserve"> required at the time of </w:t>
      </w:r>
      <w:r w:rsidRPr="0028220A">
        <w:rPr>
          <w:color w:val="000000" w:themeColor="text1"/>
          <w:lang w:val="en-GB"/>
        </w:rPr>
        <w:t>motivations to perform the</w:t>
      </w:r>
      <w:r w:rsidRPr="004C7F4C">
        <w:rPr>
          <w:color w:val="000000" w:themeColor="text1"/>
          <w:lang w:val="en-GB"/>
        </w:rPr>
        <w:t xml:space="preserve"> task at the most effective and efficient manner (</w:t>
      </w:r>
      <w:r w:rsidRPr="004C7F4C">
        <w:rPr>
          <w:color w:val="000000" w:themeColor="text1"/>
          <w:highlight w:val="white"/>
          <w:lang w:val="en-GB"/>
        </w:rPr>
        <w:t>Healy, 2016</w:t>
      </w:r>
      <w:r w:rsidRPr="004C7F4C">
        <w:rPr>
          <w:color w:val="000000" w:themeColor="text1"/>
          <w:lang w:val="en-GB"/>
        </w:rPr>
        <w:t xml:space="preserve">). This theory is explained with the basis of pyramids that displays each steps and level of satisfaction that are needed for an individual to motivate. In total there are five need that are essential to examine the requirement of an individual and measure the same. </w:t>
      </w:r>
    </w:p>
    <w:p w:rsidR="0057742B" w:rsidRPr="004C7F4C" w:rsidRDefault="001A7003" w:rsidP="001A7003">
      <w:pPr>
        <w:pStyle w:val="Normal1"/>
        <w:jc w:val="center"/>
        <w:rPr>
          <w:color w:val="000000" w:themeColor="text1"/>
          <w:lang w:val="en-GB"/>
        </w:rPr>
      </w:pPr>
      <w:r w:rsidRPr="004C7F4C">
        <w:rPr>
          <w:noProof/>
          <w:color w:val="000000" w:themeColor="text1"/>
        </w:rPr>
        <w:lastRenderedPageBreak/>
        <w:drawing>
          <wp:inline distT="0" distB="0" distL="0" distR="0">
            <wp:extent cx="4010025" cy="220099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017304" cy="2204985"/>
                    </a:xfrm>
                    <a:prstGeom prst="rect">
                      <a:avLst/>
                    </a:prstGeom>
                    <a:noFill/>
                    <a:ln w="9525">
                      <a:noFill/>
                      <a:miter lim="800000"/>
                      <a:headEnd/>
                      <a:tailEnd/>
                    </a:ln>
                  </pic:spPr>
                </pic:pic>
              </a:graphicData>
            </a:graphic>
          </wp:inline>
        </w:drawing>
      </w:r>
    </w:p>
    <w:p w:rsidR="001A7003" w:rsidRPr="004C7F4C" w:rsidRDefault="001A7003" w:rsidP="001A7003">
      <w:pPr>
        <w:pStyle w:val="Normal1"/>
        <w:jc w:val="center"/>
        <w:rPr>
          <w:b/>
          <w:color w:val="000000" w:themeColor="text1"/>
          <w:lang w:val="en-GB"/>
        </w:rPr>
      </w:pPr>
      <w:r w:rsidRPr="004C7F4C">
        <w:rPr>
          <w:b/>
          <w:color w:val="000000" w:themeColor="text1"/>
          <w:lang w:val="en-GB"/>
        </w:rPr>
        <w:t xml:space="preserve">Figure 2: Maslow’s theory of motivation </w:t>
      </w:r>
    </w:p>
    <w:p w:rsidR="009126A9" w:rsidRPr="004C7F4C" w:rsidRDefault="009126A9" w:rsidP="001A7003">
      <w:pPr>
        <w:pStyle w:val="Normal1"/>
        <w:jc w:val="center"/>
        <w:rPr>
          <w:color w:val="000000" w:themeColor="text1"/>
          <w:lang w:val="en-GB"/>
        </w:rPr>
      </w:pPr>
      <w:r w:rsidRPr="004C7F4C">
        <w:rPr>
          <w:color w:val="000000" w:themeColor="text1"/>
          <w:lang w:val="en-GB"/>
        </w:rPr>
        <w:t xml:space="preserve">(Source: </w:t>
      </w:r>
      <w:proofErr w:type="spellStart"/>
      <w:r w:rsidRPr="004C7F4C">
        <w:rPr>
          <w:rFonts w:eastAsia="Times New Roman" w:cs="Times New Roman"/>
          <w:color w:val="000000" w:themeColor="text1"/>
          <w:szCs w:val="24"/>
          <w:lang w:val="en-GB"/>
        </w:rPr>
        <w:t>Güss</w:t>
      </w:r>
      <w:proofErr w:type="spellEnd"/>
      <w:r w:rsidRPr="004C7F4C">
        <w:rPr>
          <w:rFonts w:eastAsia="Times New Roman" w:cs="Times New Roman"/>
          <w:color w:val="000000" w:themeColor="text1"/>
          <w:szCs w:val="24"/>
          <w:lang w:val="en-GB"/>
        </w:rPr>
        <w:t xml:space="preserve"> et al., 2017</w:t>
      </w:r>
      <w:r w:rsidRPr="004C7F4C">
        <w:rPr>
          <w:color w:val="000000" w:themeColor="text1"/>
          <w:lang w:val="en-GB"/>
        </w:rPr>
        <w:t>)</w:t>
      </w:r>
    </w:p>
    <w:p w:rsidR="00B93493" w:rsidRPr="004C7F4C" w:rsidRDefault="004A7DDF" w:rsidP="009B2AC2">
      <w:pPr>
        <w:pStyle w:val="Normal1"/>
        <w:numPr>
          <w:ilvl w:val="0"/>
          <w:numId w:val="1"/>
        </w:numPr>
        <w:rPr>
          <w:rFonts w:eastAsia="Times New Roman" w:cs="Times New Roman"/>
          <w:b/>
          <w:color w:val="000000" w:themeColor="text1"/>
          <w:szCs w:val="24"/>
          <w:lang w:val="en-GB"/>
        </w:rPr>
      </w:pPr>
      <w:r w:rsidRPr="004C7F4C">
        <w:rPr>
          <w:rFonts w:eastAsia="Times New Roman" w:cs="Times New Roman"/>
          <w:b/>
          <w:color w:val="000000" w:themeColor="text1"/>
          <w:szCs w:val="24"/>
          <w:lang w:val="en-GB"/>
        </w:rPr>
        <w:t>Physiological Needs</w:t>
      </w:r>
    </w:p>
    <w:p w:rsidR="00B93493" w:rsidRPr="004C7F4C" w:rsidRDefault="004A7DDF" w:rsidP="009B2AC2">
      <w:pPr>
        <w:pStyle w:val="Normal1"/>
        <w:rPr>
          <w:b/>
          <w:color w:val="000000" w:themeColor="text1"/>
          <w:lang w:val="en-GB"/>
        </w:rPr>
      </w:pPr>
      <w:bookmarkStart w:id="14" w:name="_Toc5932604"/>
      <w:r w:rsidRPr="004C7F4C">
        <w:rPr>
          <w:color w:val="000000" w:themeColor="text1"/>
          <w:lang w:val="en-GB"/>
        </w:rPr>
        <w:t xml:space="preserve">The primary and the crucial step </w:t>
      </w:r>
      <w:r w:rsidR="004D17A1" w:rsidRPr="004C7F4C">
        <w:rPr>
          <w:color w:val="000000" w:themeColor="text1"/>
          <w:lang w:val="en-GB"/>
        </w:rPr>
        <w:t>are</w:t>
      </w:r>
      <w:r w:rsidRPr="004C7F4C">
        <w:rPr>
          <w:color w:val="000000" w:themeColor="text1"/>
          <w:lang w:val="en-GB"/>
        </w:rPr>
        <w:t xml:space="preserve"> the physiological needs of the pyramid that instance food, </w:t>
      </w:r>
      <w:r w:rsidR="007A1B94" w:rsidRPr="004C7F4C">
        <w:rPr>
          <w:color w:val="000000" w:themeColor="text1"/>
          <w:lang w:val="en-GB"/>
        </w:rPr>
        <w:t>water,</w:t>
      </w:r>
      <w:r w:rsidR="00864E14">
        <w:rPr>
          <w:color w:val="000000" w:themeColor="text1"/>
          <w:lang w:val="en-GB"/>
        </w:rPr>
        <w:t xml:space="preserve"> breathing and homeostasis. </w:t>
      </w:r>
      <w:r w:rsidRPr="004C7F4C">
        <w:rPr>
          <w:color w:val="000000" w:themeColor="text1"/>
          <w:lang w:val="en-GB"/>
        </w:rPr>
        <w:t xml:space="preserve">In addition to these requirements the extra needs are considered for the wellbeing are clothing, proper </w:t>
      </w:r>
      <w:r w:rsidR="007A1B94" w:rsidRPr="004C7F4C">
        <w:rPr>
          <w:color w:val="000000" w:themeColor="text1"/>
          <w:lang w:val="en-GB"/>
        </w:rPr>
        <w:t>nutrition</w:t>
      </w:r>
      <w:r w:rsidRPr="004C7F4C">
        <w:rPr>
          <w:color w:val="000000" w:themeColor="text1"/>
          <w:lang w:val="en-GB"/>
        </w:rPr>
        <w:t xml:space="preserve"> and so on.</w:t>
      </w:r>
      <w:bookmarkEnd w:id="14"/>
      <w:r w:rsidRPr="004C7F4C">
        <w:rPr>
          <w:color w:val="000000" w:themeColor="text1"/>
          <w:lang w:val="en-GB"/>
        </w:rPr>
        <w:t xml:space="preserve"> </w:t>
      </w:r>
    </w:p>
    <w:p w:rsidR="00B93493" w:rsidRPr="004C7F4C" w:rsidRDefault="004A7DDF" w:rsidP="009B2AC2">
      <w:pPr>
        <w:pStyle w:val="Normal1"/>
        <w:numPr>
          <w:ilvl w:val="0"/>
          <w:numId w:val="1"/>
        </w:numPr>
        <w:rPr>
          <w:rFonts w:eastAsia="Times New Roman" w:cs="Times New Roman"/>
          <w:b/>
          <w:color w:val="000000" w:themeColor="text1"/>
          <w:szCs w:val="24"/>
          <w:lang w:val="en-GB"/>
        </w:rPr>
      </w:pPr>
      <w:r w:rsidRPr="004C7F4C">
        <w:rPr>
          <w:rFonts w:eastAsia="Times New Roman" w:cs="Times New Roman"/>
          <w:b/>
          <w:color w:val="000000" w:themeColor="text1"/>
          <w:szCs w:val="24"/>
          <w:lang w:val="en-GB"/>
        </w:rPr>
        <w:t>Safety and security needs</w:t>
      </w:r>
    </w:p>
    <w:p w:rsidR="00B93493" w:rsidRPr="004C7F4C" w:rsidRDefault="004A7DDF" w:rsidP="009B2AC2">
      <w:pPr>
        <w:pStyle w:val="Normal1"/>
        <w:rPr>
          <w:rFonts w:eastAsia="Times New Roman" w:cs="Times New Roman"/>
          <w:color w:val="000000" w:themeColor="text1"/>
          <w:szCs w:val="24"/>
          <w:lang w:val="en-GB"/>
        </w:rPr>
      </w:pPr>
      <w:r w:rsidRPr="004C7F4C">
        <w:rPr>
          <w:rFonts w:eastAsia="Times New Roman" w:cs="Times New Roman"/>
          <w:color w:val="000000" w:themeColor="text1"/>
          <w:szCs w:val="24"/>
          <w:lang w:val="en-GB"/>
        </w:rPr>
        <w:t xml:space="preserve">After the completion of the first level the second needs that are explained by </w:t>
      </w:r>
      <w:r w:rsidR="007A1B94" w:rsidRPr="004C7F4C">
        <w:rPr>
          <w:rFonts w:eastAsia="Times New Roman" w:cs="Times New Roman"/>
          <w:color w:val="000000" w:themeColor="text1"/>
          <w:szCs w:val="24"/>
          <w:lang w:val="en-GB"/>
        </w:rPr>
        <w:t>Maslow’s</w:t>
      </w:r>
      <w:r w:rsidRPr="004C7F4C">
        <w:rPr>
          <w:rFonts w:eastAsia="Times New Roman" w:cs="Times New Roman"/>
          <w:color w:val="000000" w:themeColor="text1"/>
          <w:szCs w:val="24"/>
          <w:lang w:val="en-GB"/>
        </w:rPr>
        <w:t xml:space="preserve"> are the requirement of safety an</w:t>
      </w:r>
      <w:r w:rsidR="00491525">
        <w:rPr>
          <w:rFonts w:eastAsia="Times New Roman" w:cs="Times New Roman"/>
          <w:color w:val="000000" w:themeColor="text1"/>
          <w:szCs w:val="24"/>
          <w:lang w:val="en-GB"/>
        </w:rPr>
        <w:t xml:space="preserve">d security of every individual </w:t>
      </w:r>
      <w:r w:rsidRPr="004C7F4C">
        <w:rPr>
          <w:rFonts w:eastAsia="Times New Roman" w:cs="Times New Roman"/>
          <w:color w:val="000000" w:themeColor="text1"/>
          <w:szCs w:val="24"/>
          <w:lang w:val="en-GB"/>
        </w:rPr>
        <w:t>(</w:t>
      </w:r>
      <w:proofErr w:type="spellStart"/>
      <w:r w:rsidRPr="004C7F4C">
        <w:rPr>
          <w:rFonts w:eastAsia="Times New Roman" w:cs="Times New Roman"/>
          <w:color w:val="000000" w:themeColor="text1"/>
          <w:szCs w:val="24"/>
          <w:lang w:val="en-GB"/>
        </w:rPr>
        <w:t>Güss</w:t>
      </w:r>
      <w:proofErr w:type="spellEnd"/>
      <w:r w:rsidRPr="004C7F4C">
        <w:rPr>
          <w:rFonts w:eastAsia="Times New Roman" w:cs="Times New Roman"/>
          <w:color w:val="000000" w:themeColor="text1"/>
          <w:szCs w:val="24"/>
          <w:lang w:val="en-GB"/>
        </w:rPr>
        <w:t xml:space="preserve"> et al., 2017). Financial security, health and wellness, safety against injuries and accidents are some of the critical examples of this level.  </w:t>
      </w:r>
    </w:p>
    <w:p w:rsidR="00B93493" w:rsidRPr="004C7F4C" w:rsidRDefault="004A7DDF" w:rsidP="009B2AC2">
      <w:pPr>
        <w:pStyle w:val="Normal1"/>
        <w:numPr>
          <w:ilvl w:val="0"/>
          <w:numId w:val="1"/>
        </w:numPr>
        <w:rPr>
          <w:rFonts w:eastAsia="Times New Roman" w:cs="Times New Roman"/>
          <w:b/>
          <w:color w:val="000000" w:themeColor="text1"/>
          <w:szCs w:val="24"/>
          <w:lang w:val="en-GB"/>
        </w:rPr>
      </w:pPr>
      <w:r w:rsidRPr="004C7F4C">
        <w:rPr>
          <w:rFonts w:eastAsia="Times New Roman" w:cs="Times New Roman"/>
          <w:b/>
          <w:color w:val="000000" w:themeColor="text1"/>
          <w:szCs w:val="24"/>
          <w:lang w:val="en-GB"/>
        </w:rPr>
        <w:t xml:space="preserve">Social needs </w:t>
      </w:r>
    </w:p>
    <w:p w:rsidR="00B93493" w:rsidRPr="004C7F4C" w:rsidRDefault="004A7DDF" w:rsidP="009B2AC2">
      <w:pPr>
        <w:pStyle w:val="Normal1"/>
        <w:rPr>
          <w:rFonts w:eastAsia="Times New Roman" w:cs="Times New Roman"/>
          <w:color w:val="000000" w:themeColor="text1"/>
          <w:szCs w:val="24"/>
          <w:lang w:val="en-GB"/>
        </w:rPr>
      </w:pPr>
      <w:r w:rsidRPr="004C7F4C">
        <w:rPr>
          <w:rFonts w:eastAsia="Times New Roman" w:cs="Times New Roman"/>
          <w:color w:val="000000" w:themeColor="text1"/>
          <w:szCs w:val="24"/>
          <w:lang w:val="en-GB"/>
        </w:rPr>
        <w:t xml:space="preserve">Relations like friendship, romance, family, community and so on are the other factors that are indicated in the next level. In order to lower the stress and problems like depression, anxiety, it is important to divert the mind to some other side. </w:t>
      </w:r>
    </w:p>
    <w:p w:rsidR="00B93493" w:rsidRPr="004C7F4C" w:rsidRDefault="004A7DDF" w:rsidP="009B2AC2">
      <w:pPr>
        <w:pStyle w:val="Normal1"/>
        <w:numPr>
          <w:ilvl w:val="0"/>
          <w:numId w:val="1"/>
        </w:numPr>
        <w:rPr>
          <w:rFonts w:eastAsia="Times New Roman" w:cs="Times New Roman"/>
          <w:b/>
          <w:color w:val="000000" w:themeColor="text1"/>
          <w:szCs w:val="24"/>
          <w:lang w:val="en-GB"/>
        </w:rPr>
      </w:pPr>
      <w:r w:rsidRPr="004C7F4C">
        <w:rPr>
          <w:rFonts w:eastAsia="Times New Roman" w:cs="Times New Roman"/>
          <w:b/>
          <w:color w:val="000000" w:themeColor="text1"/>
          <w:szCs w:val="24"/>
          <w:lang w:val="en-GB"/>
        </w:rPr>
        <w:t xml:space="preserve">Esteem needs </w:t>
      </w:r>
    </w:p>
    <w:p w:rsidR="00B93493" w:rsidRPr="004C7F4C" w:rsidRDefault="00745B16" w:rsidP="009B2AC2">
      <w:pPr>
        <w:pStyle w:val="Normal1"/>
        <w:rPr>
          <w:rFonts w:eastAsia="Times New Roman" w:cs="Times New Roman"/>
          <w:color w:val="000000" w:themeColor="text1"/>
          <w:szCs w:val="24"/>
          <w:lang w:val="en-GB"/>
        </w:rPr>
      </w:pPr>
      <w:r w:rsidRPr="004C7F4C">
        <w:rPr>
          <w:rFonts w:eastAsia="Times New Roman" w:cs="Times New Roman"/>
          <w:color w:val="000000" w:themeColor="text1"/>
          <w:szCs w:val="24"/>
          <w:lang w:val="en-GB"/>
        </w:rPr>
        <w:t>Self-esteem</w:t>
      </w:r>
      <w:r w:rsidR="004A7DDF" w:rsidRPr="004C7F4C">
        <w:rPr>
          <w:rFonts w:eastAsia="Times New Roman" w:cs="Times New Roman"/>
          <w:color w:val="000000" w:themeColor="text1"/>
          <w:szCs w:val="24"/>
          <w:lang w:val="en-GB"/>
        </w:rPr>
        <w:t xml:space="preserve"> is different from the above points as it demands for appropriate appreciation and respect that plays one of the important </w:t>
      </w:r>
      <w:r w:rsidR="007A1B94" w:rsidRPr="004C7F4C">
        <w:rPr>
          <w:rFonts w:eastAsia="Times New Roman" w:cs="Times New Roman"/>
          <w:color w:val="000000" w:themeColor="text1"/>
          <w:szCs w:val="24"/>
          <w:lang w:val="en-GB"/>
        </w:rPr>
        <w:t>roles</w:t>
      </w:r>
      <w:r w:rsidR="004A7DDF" w:rsidRPr="004C7F4C">
        <w:rPr>
          <w:rFonts w:eastAsia="Times New Roman" w:cs="Times New Roman"/>
          <w:color w:val="000000" w:themeColor="text1"/>
          <w:szCs w:val="24"/>
          <w:lang w:val="en-GB"/>
        </w:rPr>
        <w:t xml:space="preserve"> to increase motivation. </w:t>
      </w:r>
    </w:p>
    <w:p w:rsidR="00B93493" w:rsidRPr="004C7F4C" w:rsidRDefault="004A7DDF" w:rsidP="009B2AC2">
      <w:pPr>
        <w:pStyle w:val="Normal1"/>
        <w:numPr>
          <w:ilvl w:val="0"/>
          <w:numId w:val="1"/>
        </w:numPr>
        <w:rPr>
          <w:rFonts w:eastAsia="Times New Roman" w:cs="Times New Roman"/>
          <w:b/>
          <w:color w:val="000000" w:themeColor="text1"/>
          <w:szCs w:val="24"/>
          <w:lang w:val="en-GB"/>
        </w:rPr>
      </w:pPr>
      <w:proofErr w:type="spellStart"/>
      <w:r w:rsidRPr="004C7F4C">
        <w:rPr>
          <w:rFonts w:eastAsia="Times New Roman" w:cs="Times New Roman"/>
          <w:b/>
          <w:color w:val="000000" w:themeColor="text1"/>
          <w:szCs w:val="24"/>
          <w:lang w:val="en-GB"/>
        </w:rPr>
        <w:t>Self Actualization</w:t>
      </w:r>
      <w:proofErr w:type="spellEnd"/>
      <w:r w:rsidRPr="004C7F4C">
        <w:rPr>
          <w:rFonts w:eastAsia="Times New Roman" w:cs="Times New Roman"/>
          <w:b/>
          <w:color w:val="000000" w:themeColor="text1"/>
          <w:szCs w:val="24"/>
          <w:lang w:val="en-GB"/>
        </w:rPr>
        <w:t xml:space="preserve"> needs </w:t>
      </w:r>
    </w:p>
    <w:p w:rsidR="00B93493" w:rsidRPr="004C7F4C" w:rsidRDefault="004A7DDF" w:rsidP="009B2AC2">
      <w:pPr>
        <w:pStyle w:val="Normal1"/>
        <w:rPr>
          <w:rFonts w:eastAsia="Times New Roman" w:cs="Times New Roman"/>
          <w:color w:val="000000" w:themeColor="text1"/>
          <w:szCs w:val="24"/>
          <w:lang w:val="en-GB"/>
        </w:rPr>
      </w:pPr>
      <w:r w:rsidRPr="004C7F4C">
        <w:rPr>
          <w:rFonts w:eastAsia="Times New Roman" w:cs="Times New Roman"/>
          <w:color w:val="000000" w:themeColor="text1"/>
          <w:szCs w:val="24"/>
          <w:lang w:val="en-GB"/>
        </w:rPr>
        <w:t xml:space="preserve">At the very peak </w:t>
      </w:r>
      <w:proofErr w:type="spellStart"/>
      <w:r w:rsidRPr="004C7F4C">
        <w:rPr>
          <w:rFonts w:eastAsia="Times New Roman" w:cs="Times New Roman"/>
          <w:color w:val="000000" w:themeColor="text1"/>
          <w:szCs w:val="24"/>
          <w:lang w:val="en-GB"/>
        </w:rPr>
        <w:t>self actualization</w:t>
      </w:r>
      <w:proofErr w:type="spellEnd"/>
      <w:r w:rsidRPr="004C7F4C">
        <w:rPr>
          <w:rFonts w:eastAsia="Times New Roman" w:cs="Times New Roman"/>
          <w:color w:val="000000" w:themeColor="text1"/>
          <w:szCs w:val="24"/>
          <w:lang w:val="en-GB"/>
        </w:rPr>
        <w:t xml:space="preserve"> is the point defined by </w:t>
      </w:r>
      <w:r w:rsidR="007A1B94" w:rsidRPr="004C7F4C">
        <w:rPr>
          <w:rFonts w:eastAsia="Times New Roman" w:cs="Times New Roman"/>
          <w:color w:val="000000" w:themeColor="text1"/>
          <w:szCs w:val="24"/>
          <w:lang w:val="en-GB"/>
        </w:rPr>
        <w:t>Maslow</w:t>
      </w:r>
      <w:r w:rsidRPr="004C7F4C">
        <w:rPr>
          <w:rFonts w:eastAsia="Times New Roman" w:cs="Times New Roman"/>
          <w:color w:val="000000" w:themeColor="text1"/>
          <w:szCs w:val="24"/>
          <w:lang w:val="en-GB"/>
        </w:rPr>
        <w:t xml:space="preserve"> that enables an individual to find its ultimate power, capability and potential as a living being (</w:t>
      </w:r>
      <w:r w:rsidRPr="004C7F4C">
        <w:rPr>
          <w:rFonts w:cs="Times New Roman"/>
          <w:color w:val="000000" w:themeColor="text1"/>
          <w:szCs w:val="24"/>
          <w:highlight w:val="white"/>
          <w:lang w:val="en-GB"/>
        </w:rPr>
        <w:t xml:space="preserve">D'Souza and </w:t>
      </w:r>
      <w:proofErr w:type="spellStart"/>
      <w:r w:rsidRPr="004C7F4C">
        <w:rPr>
          <w:rFonts w:cs="Times New Roman"/>
          <w:color w:val="000000" w:themeColor="text1"/>
          <w:szCs w:val="24"/>
          <w:highlight w:val="white"/>
          <w:lang w:val="en-GB"/>
        </w:rPr>
        <w:t>Gurin</w:t>
      </w:r>
      <w:proofErr w:type="spellEnd"/>
      <w:r w:rsidRPr="004C7F4C">
        <w:rPr>
          <w:rFonts w:cs="Times New Roman"/>
          <w:color w:val="000000" w:themeColor="text1"/>
          <w:szCs w:val="24"/>
          <w:highlight w:val="white"/>
          <w:lang w:val="en-GB"/>
        </w:rPr>
        <w:t>, 2016</w:t>
      </w:r>
      <w:r w:rsidRPr="004C7F4C">
        <w:rPr>
          <w:rFonts w:eastAsia="Times New Roman" w:cs="Times New Roman"/>
          <w:color w:val="000000" w:themeColor="text1"/>
          <w:szCs w:val="24"/>
          <w:lang w:val="en-GB"/>
        </w:rPr>
        <w:t xml:space="preserve">). </w:t>
      </w:r>
    </w:p>
    <w:p w:rsidR="00231D99" w:rsidRPr="004C7F4C" w:rsidRDefault="00231D99">
      <w:pPr>
        <w:spacing w:line="276" w:lineRule="auto"/>
        <w:jc w:val="left"/>
        <w:rPr>
          <w:rFonts w:cs="Times New Roman"/>
          <w:b/>
          <w:color w:val="000000" w:themeColor="text1"/>
          <w:szCs w:val="24"/>
          <w:lang w:val="en-GB"/>
        </w:rPr>
      </w:pPr>
      <w:bookmarkStart w:id="15" w:name="_Toc5932605"/>
      <w:r w:rsidRPr="004C7F4C">
        <w:rPr>
          <w:rFonts w:cs="Times New Roman"/>
          <w:color w:val="000000" w:themeColor="text1"/>
          <w:szCs w:val="24"/>
          <w:lang w:val="en-GB"/>
        </w:rPr>
        <w:br w:type="page"/>
      </w:r>
    </w:p>
    <w:p w:rsidR="00B93493" w:rsidRPr="004C7F4C" w:rsidRDefault="004A7DDF" w:rsidP="009B2AC2">
      <w:pPr>
        <w:pStyle w:val="Heading1"/>
        <w:rPr>
          <w:rFonts w:cs="Times New Roman"/>
          <w:color w:val="000000" w:themeColor="text1"/>
          <w:szCs w:val="24"/>
          <w:lang w:val="en-GB"/>
        </w:rPr>
      </w:pPr>
      <w:bookmarkStart w:id="16" w:name="_Toc5934064"/>
      <w:r w:rsidRPr="004C7F4C">
        <w:rPr>
          <w:rFonts w:cs="Times New Roman"/>
          <w:color w:val="000000" w:themeColor="text1"/>
          <w:szCs w:val="24"/>
          <w:lang w:val="en-GB"/>
        </w:rPr>
        <w:lastRenderedPageBreak/>
        <w:t>Conclusion</w:t>
      </w:r>
      <w:bookmarkEnd w:id="15"/>
      <w:bookmarkEnd w:id="16"/>
      <w:r w:rsidRPr="004C7F4C">
        <w:rPr>
          <w:rFonts w:cs="Times New Roman"/>
          <w:color w:val="000000" w:themeColor="text1"/>
          <w:szCs w:val="24"/>
          <w:lang w:val="en-GB"/>
        </w:rPr>
        <w:t xml:space="preserve"> </w:t>
      </w:r>
    </w:p>
    <w:p w:rsidR="00B93493" w:rsidRPr="004C7F4C" w:rsidRDefault="004A7DDF" w:rsidP="009B2AC2">
      <w:pPr>
        <w:pStyle w:val="Normal1"/>
        <w:rPr>
          <w:rFonts w:eastAsia="Times New Roman" w:cs="Times New Roman"/>
          <w:color w:val="000000" w:themeColor="text1"/>
          <w:szCs w:val="24"/>
          <w:lang w:val="en-GB"/>
        </w:rPr>
      </w:pPr>
      <w:r w:rsidRPr="004C7F4C">
        <w:rPr>
          <w:rFonts w:eastAsia="Times New Roman" w:cs="Times New Roman"/>
          <w:color w:val="000000" w:themeColor="text1"/>
          <w:szCs w:val="24"/>
          <w:lang w:val="en-GB"/>
        </w:rPr>
        <w:t xml:space="preserve">The demand of the employees with </w:t>
      </w:r>
      <w:r w:rsidR="00431BF0" w:rsidRPr="004C7F4C">
        <w:rPr>
          <w:rFonts w:eastAsia="Times New Roman" w:cs="Times New Roman"/>
          <w:color w:val="000000" w:themeColor="text1"/>
          <w:szCs w:val="24"/>
          <w:lang w:val="en-GB"/>
        </w:rPr>
        <w:t>specialized</w:t>
      </w:r>
      <w:r w:rsidRPr="004C7F4C">
        <w:rPr>
          <w:rFonts w:eastAsia="Times New Roman" w:cs="Times New Roman"/>
          <w:color w:val="000000" w:themeColor="text1"/>
          <w:szCs w:val="24"/>
          <w:lang w:val="en-GB"/>
        </w:rPr>
        <w:t xml:space="preserve"> skills and training is increasing due to the new phase of challenges and difficulties arising on the organizations. The </w:t>
      </w:r>
      <w:proofErr w:type="gramStart"/>
      <w:r w:rsidRPr="004C7F4C">
        <w:rPr>
          <w:rFonts w:eastAsia="Times New Roman" w:cs="Times New Roman"/>
          <w:color w:val="000000" w:themeColor="text1"/>
          <w:szCs w:val="24"/>
          <w:lang w:val="en-GB"/>
        </w:rPr>
        <w:t>above mentioned</w:t>
      </w:r>
      <w:proofErr w:type="gramEnd"/>
      <w:r w:rsidRPr="004C7F4C">
        <w:rPr>
          <w:rFonts w:eastAsia="Times New Roman" w:cs="Times New Roman"/>
          <w:color w:val="000000" w:themeColor="text1"/>
          <w:szCs w:val="24"/>
          <w:lang w:val="en-GB"/>
        </w:rPr>
        <w:t xml:space="preserve"> report is entirely compiled on the importance, needs, advantages and benefits of the employability and academic skill in an organization for the operation. The conclusion highlights all the different stages of skills that are required to develop by the employees to raise their employability. Different tools and theories state the methods that are applied by the organization to increase its productivity and economic growth by improving the efficiency and effectiveness of the employees. </w:t>
      </w:r>
    </w:p>
    <w:p w:rsidR="00B93493" w:rsidRPr="004C7F4C" w:rsidRDefault="00B93493" w:rsidP="009B2AC2">
      <w:pPr>
        <w:pStyle w:val="Normal1"/>
        <w:rPr>
          <w:rFonts w:eastAsia="Times New Roman" w:cs="Times New Roman"/>
          <w:color w:val="000000" w:themeColor="text1"/>
          <w:szCs w:val="24"/>
          <w:lang w:val="en-GB"/>
        </w:rPr>
      </w:pPr>
    </w:p>
    <w:p w:rsidR="00470EE0" w:rsidRPr="004C7F4C" w:rsidRDefault="00470EE0">
      <w:pPr>
        <w:spacing w:line="276" w:lineRule="auto"/>
        <w:jc w:val="left"/>
        <w:rPr>
          <w:rFonts w:cs="Times New Roman"/>
          <w:b/>
          <w:color w:val="000000" w:themeColor="text1"/>
          <w:szCs w:val="24"/>
          <w:lang w:val="en-GB"/>
        </w:rPr>
      </w:pPr>
      <w:bookmarkStart w:id="17" w:name="_Toc5932606"/>
      <w:r w:rsidRPr="004C7F4C">
        <w:rPr>
          <w:rFonts w:cs="Times New Roman"/>
          <w:color w:val="000000" w:themeColor="text1"/>
          <w:szCs w:val="24"/>
          <w:lang w:val="en-GB"/>
        </w:rPr>
        <w:br w:type="page"/>
      </w:r>
    </w:p>
    <w:p w:rsidR="00B93493" w:rsidRPr="004C7F4C" w:rsidRDefault="004A7DDF" w:rsidP="009B2AC2">
      <w:pPr>
        <w:pStyle w:val="Heading1"/>
        <w:rPr>
          <w:rFonts w:cs="Times New Roman"/>
          <w:color w:val="000000" w:themeColor="text1"/>
          <w:szCs w:val="24"/>
          <w:lang w:val="en-GB"/>
        </w:rPr>
      </w:pPr>
      <w:bookmarkStart w:id="18" w:name="_Toc5934065"/>
      <w:r w:rsidRPr="004C7F4C">
        <w:rPr>
          <w:rFonts w:cs="Times New Roman"/>
          <w:color w:val="000000" w:themeColor="text1"/>
          <w:szCs w:val="24"/>
          <w:lang w:val="en-GB"/>
        </w:rPr>
        <w:lastRenderedPageBreak/>
        <w:t>References</w:t>
      </w:r>
      <w:bookmarkEnd w:id="17"/>
      <w:bookmarkEnd w:id="18"/>
      <w:r w:rsidRPr="004C7F4C">
        <w:rPr>
          <w:rFonts w:cs="Times New Roman"/>
          <w:color w:val="000000" w:themeColor="text1"/>
          <w:szCs w:val="24"/>
          <w:lang w:val="en-GB"/>
        </w:rPr>
        <w:t xml:space="preserve"> </w:t>
      </w:r>
    </w:p>
    <w:p w:rsidR="00FF2368" w:rsidRPr="001817DD" w:rsidRDefault="00FF2368" w:rsidP="00D96B80">
      <w:pPr>
        <w:rPr>
          <w:color w:val="0D0D0D" w:themeColor="text1" w:themeTint="F2"/>
          <w:lang w:val="en-GB"/>
        </w:rPr>
      </w:pPr>
      <w:r w:rsidRPr="009870C8">
        <w:rPr>
          <w:color w:val="0D0D0D" w:themeColor="text1" w:themeTint="F2"/>
          <w:lang w:val="en-GB"/>
        </w:rPr>
        <w:t>Abas, M.C. and Imam, O.A., 2016. Graduates' Competence on Employability Skills and Job Performance. International Journal of Evaluation and Research in Education, 5(2), pp.119-125.</w:t>
      </w:r>
    </w:p>
    <w:p w:rsidR="00FF2368" w:rsidRPr="009870C8" w:rsidRDefault="00FF2368" w:rsidP="009B2AC2">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Collet, C., Hine, D. and Du Plessis, K., 2015. Employability skills: perspectives from a knowledge-intensive industry. Education+ Training, 57(5), pp.532-559.</w:t>
      </w:r>
    </w:p>
    <w:p w:rsidR="00FF2368" w:rsidRPr="009870C8" w:rsidRDefault="00FF2368" w:rsidP="009B2AC2">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Collins, J. and Durand-Bush, N., 2015. Frameworks of team processes in sport: A critical review with implications for practitioners. International Journal of Human Movement and Sports Sciences, 3(3), pp.46-59.</w:t>
      </w:r>
    </w:p>
    <w:p w:rsidR="00FF2368" w:rsidRPr="009870C8" w:rsidRDefault="00FF2368" w:rsidP="009B2AC2">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Cottrell, S., 2015. Skills for success: Personal development and employability. Macmillan International Higher Education.</w:t>
      </w:r>
    </w:p>
    <w:p w:rsidR="00FF2368" w:rsidRPr="009870C8" w:rsidRDefault="00FF2368" w:rsidP="009B2AC2">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 xml:space="preserve">D'Souza, J. and </w:t>
      </w:r>
      <w:proofErr w:type="spellStart"/>
      <w:r w:rsidRPr="009870C8">
        <w:rPr>
          <w:rFonts w:eastAsia="Times New Roman" w:cs="Times New Roman"/>
          <w:color w:val="0D0D0D" w:themeColor="text1" w:themeTint="F2"/>
          <w:szCs w:val="24"/>
          <w:lang w:val="en-GB"/>
        </w:rPr>
        <w:t>Gurin</w:t>
      </w:r>
      <w:proofErr w:type="spellEnd"/>
      <w:r w:rsidRPr="009870C8">
        <w:rPr>
          <w:rFonts w:eastAsia="Times New Roman" w:cs="Times New Roman"/>
          <w:color w:val="0D0D0D" w:themeColor="text1" w:themeTint="F2"/>
          <w:szCs w:val="24"/>
          <w:lang w:val="en-GB"/>
        </w:rPr>
        <w:t>, M., 2016. The universal significance of Maslow’s concept of self-actualization. The Humanistic Psychologist, 44(2), p.210.</w:t>
      </w:r>
    </w:p>
    <w:p w:rsidR="00FF2368" w:rsidRPr="009870C8" w:rsidRDefault="00FF2368" w:rsidP="009B2AC2">
      <w:pPr>
        <w:pStyle w:val="Normal1"/>
        <w:rPr>
          <w:rFonts w:eastAsia="Times New Roman" w:cs="Times New Roman"/>
          <w:color w:val="0D0D0D" w:themeColor="text1" w:themeTint="F2"/>
          <w:szCs w:val="24"/>
          <w:lang w:val="en-GB"/>
        </w:rPr>
      </w:pPr>
      <w:proofErr w:type="spellStart"/>
      <w:r w:rsidRPr="009870C8">
        <w:rPr>
          <w:rFonts w:eastAsia="Times New Roman" w:cs="Times New Roman"/>
          <w:color w:val="0D0D0D" w:themeColor="text1" w:themeTint="F2"/>
          <w:szCs w:val="24"/>
          <w:lang w:val="en-GB"/>
        </w:rPr>
        <w:t>Güss</w:t>
      </w:r>
      <w:proofErr w:type="spellEnd"/>
      <w:r w:rsidRPr="009870C8">
        <w:rPr>
          <w:rFonts w:eastAsia="Times New Roman" w:cs="Times New Roman"/>
          <w:color w:val="0D0D0D" w:themeColor="text1" w:themeTint="F2"/>
          <w:szCs w:val="24"/>
          <w:lang w:val="en-GB"/>
        </w:rPr>
        <w:t xml:space="preserve">, C.D., Burger, M.L. and </w:t>
      </w:r>
      <w:proofErr w:type="spellStart"/>
      <w:r w:rsidRPr="009870C8">
        <w:rPr>
          <w:rFonts w:eastAsia="Times New Roman" w:cs="Times New Roman"/>
          <w:color w:val="0D0D0D" w:themeColor="text1" w:themeTint="F2"/>
          <w:szCs w:val="24"/>
          <w:lang w:val="en-GB"/>
        </w:rPr>
        <w:t>Dörner</w:t>
      </w:r>
      <w:proofErr w:type="spellEnd"/>
      <w:r w:rsidRPr="009870C8">
        <w:rPr>
          <w:rFonts w:eastAsia="Times New Roman" w:cs="Times New Roman"/>
          <w:color w:val="0D0D0D" w:themeColor="text1" w:themeTint="F2"/>
          <w:szCs w:val="24"/>
          <w:lang w:val="en-GB"/>
        </w:rPr>
        <w:t>, D., 2017. The role of motivation in complex problem solving. Frontiers in psychology, 8, p.851.</w:t>
      </w:r>
    </w:p>
    <w:p w:rsidR="00FF2368" w:rsidRPr="009870C8" w:rsidRDefault="00FF2368" w:rsidP="009B2AC2">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Healy, K., 2016. A Theory of Human Motivation by Abraham H. Maslow (1942). The British Journal of Psychiatry, 208(4), pp.313-313.</w:t>
      </w:r>
    </w:p>
    <w:p w:rsidR="00FF2368" w:rsidRPr="001817DD" w:rsidRDefault="00FF2368" w:rsidP="001817DD">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Jackson, D., 2015. Employability skill development in work-integrated learning: Barriers and best practice. Studies in Higher Education, 40(2), pp.350-367.</w:t>
      </w:r>
    </w:p>
    <w:p w:rsidR="00FF2368" w:rsidRPr="009870C8" w:rsidRDefault="00FF2368" w:rsidP="009B2AC2">
      <w:pPr>
        <w:pStyle w:val="Normal1"/>
        <w:rPr>
          <w:rFonts w:eastAsia="Times New Roman" w:cs="Times New Roman"/>
          <w:color w:val="0D0D0D" w:themeColor="text1" w:themeTint="F2"/>
          <w:szCs w:val="24"/>
          <w:lang w:val="en-GB"/>
        </w:rPr>
      </w:pPr>
      <w:proofErr w:type="spellStart"/>
      <w:r w:rsidRPr="009870C8">
        <w:rPr>
          <w:rFonts w:eastAsia="Times New Roman" w:cs="Times New Roman"/>
          <w:color w:val="0D0D0D" w:themeColor="text1" w:themeTint="F2"/>
          <w:szCs w:val="24"/>
          <w:lang w:val="en-GB"/>
        </w:rPr>
        <w:t>Quendler</w:t>
      </w:r>
      <w:proofErr w:type="spellEnd"/>
      <w:r w:rsidRPr="009870C8">
        <w:rPr>
          <w:rFonts w:eastAsia="Times New Roman" w:cs="Times New Roman"/>
          <w:color w:val="0D0D0D" w:themeColor="text1" w:themeTint="F2"/>
          <w:szCs w:val="24"/>
          <w:lang w:val="en-GB"/>
        </w:rPr>
        <w:t>, E. and Lamb, M., 2016. Learning as a lifelong process-meeting the challenges of the changing employability landscape: competences, skills and knowledge for sustainable development. International Journal of Continuing Engineering Education and Life Long Learning, 26(3), pp.273-293.</w:t>
      </w:r>
    </w:p>
    <w:p w:rsidR="00FF2368" w:rsidRPr="009870C8" w:rsidRDefault="00FF2368" w:rsidP="009B2AC2">
      <w:pPr>
        <w:pStyle w:val="Normal1"/>
        <w:rPr>
          <w:rFonts w:eastAsia="Times New Roman" w:cs="Times New Roman"/>
          <w:color w:val="0D0D0D" w:themeColor="text1" w:themeTint="F2"/>
          <w:szCs w:val="24"/>
          <w:lang w:val="en-GB"/>
        </w:rPr>
      </w:pPr>
      <w:proofErr w:type="spellStart"/>
      <w:r w:rsidRPr="009870C8">
        <w:rPr>
          <w:rFonts w:eastAsia="Times New Roman" w:cs="Times New Roman"/>
          <w:color w:val="0D0D0D" w:themeColor="text1" w:themeTint="F2"/>
          <w:szCs w:val="24"/>
          <w:lang w:val="en-GB"/>
        </w:rPr>
        <w:t>Raes</w:t>
      </w:r>
      <w:proofErr w:type="spellEnd"/>
      <w:r w:rsidRPr="009870C8">
        <w:rPr>
          <w:rFonts w:eastAsia="Times New Roman" w:cs="Times New Roman"/>
          <w:color w:val="0D0D0D" w:themeColor="text1" w:themeTint="F2"/>
          <w:szCs w:val="24"/>
          <w:lang w:val="en-GB"/>
        </w:rPr>
        <w:t xml:space="preserve">, E., </w:t>
      </w:r>
      <w:proofErr w:type="spellStart"/>
      <w:r w:rsidRPr="009870C8">
        <w:rPr>
          <w:rFonts w:eastAsia="Times New Roman" w:cs="Times New Roman"/>
          <w:color w:val="0D0D0D" w:themeColor="text1" w:themeTint="F2"/>
          <w:szCs w:val="24"/>
          <w:lang w:val="en-GB"/>
        </w:rPr>
        <w:t>Kyndt</w:t>
      </w:r>
      <w:proofErr w:type="spellEnd"/>
      <w:r w:rsidRPr="009870C8">
        <w:rPr>
          <w:rFonts w:eastAsia="Times New Roman" w:cs="Times New Roman"/>
          <w:color w:val="0D0D0D" w:themeColor="text1" w:themeTint="F2"/>
          <w:szCs w:val="24"/>
          <w:lang w:val="en-GB"/>
        </w:rPr>
        <w:t xml:space="preserve">, E., </w:t>
      </w:r>
      <w:proofErr w:type="spellStart"/>
      <w:r w:rsidRPr="009870C8">
        <w:rPr>
          <w:rFonts w:eastAsia="Times New Roman" w:cs="Times New Roman"/>
          <w:color w:val="0D0D0D" w:themeColor="text1" w:themeTint="F2"/>
          <w:szCs w:val="24"/>
          <w:lang w:val="en-GB"/>
        </w:rPr>
        <w:t>Decuyper</w:t>
      </w:r>
      <w:proofErr w:type="spellEnd"/>
      <w:r w:rsidRPr="009870C8">
        <w:rPr>
          <w:rFonts w:eastAsia="Times New Roman" w:cs="Times New Roman"/>
          <w:color w:val="0D0D0D" w:themeColor="text1" w:themeTint="F2"/>
          <w:szCs w:val="24"/>
          <w:lang w:val="en-GB"/>
        </w:rPr>
        <w:t xml:space="preserve">, S., Van den </w:t>
      </w:r>
      <w:proofErr w:type="spellStart"/>
      <w:r w:rsidRPr="009870C8">
        <w:rPr>
          <w:rFonts w:eastAsia="Times New Roman" w:cs="Times New Roman"/>
          <w:color w:val="0D0D0D" w:themeColor="text1" w:themeTint="F2"/>
          <w:szCs w:val="24"/>
          <w:lang w:val="en-GB"/>
        </w:rPr>
        <w:t>Bossche</w:t>
      </w:r>
      <w:proofErr w:type="spellEnd"/>
      <w:r w:rsidRPr="009870C8">
        <w:rPr>
          <w:rFonts w:eastAsia="Times New Roman" w:cs="Times New Roman"/>
          <w:color w:val="0D0D0D" w:themeColor="text1" w:themeTint="F2"/>
          <w:szCs w:val="24"/>
          <w:lang w:val="en-GB"/>
        </w:rPr>
        <w:t xml:space="preserve">, P. and </w:t>
      </w:r>
      <w:proofErr w:type="spellStart"/>
      <w:r w:rsidRPr="009870C8">
        <w:rPr>
          <w:rFonts w:eastAsia="Times New Roman" w:cs="Times New Roman"/>
          <w:color w:val="0D0D0D" w:themeColor="text1" w:themeTint="F2"/>
          <w:szCs w:val="24"/>
          <w:lang w:val="en-GB"/>
        </w:rPr>
        <w:t>Dochy</w:t>
      </w:r>
      <w:proofErr w:type="spellEnd"/>
      <w:r w:rsidRPr="009870C8">
        <w:rPr>
          <w:rFonts w:eastAsia="Times New Roman" w:cs="Times New Roman"/>
          <w:color w:val="0D0D0D" w:themeColor="text1" w:themeTint="F2"/>
          <w:szCs w:val="24"/>
          <w:lang w:val="en-GB"/>
        </w:rPr>
        <w:t>, F., 2015. An exploratory study of group development and team learning. Human Resource Development Quarterly, 26(1), pp.5-30.</w:t>
      </w:r>
    </w:p>
    <w:p w:rsidR="00FF2368" w:rsidRPr="000D1FB2" w:rsidRDefault="00FF2368" w:rsidP="000D1FB2">
      <w:pPr>
        <w:pStyle w:val="Normal1"/>
        <w:rPr>
          <w:rFonts w:eastAsia="Times New Roman" w:cs="Times New Roman"/>
          <w:color w:val="0D0D0D" w:themeColor="text1" w:themeTint="F2"/>
          <w:szCs w:val="24"/>
          <w:lang w:val="en-GB"/>
        </w:rPr>
      </w:pPr>
      <w:proofErr w:type="spellStart"/>
      <w:r w:rsidRPr="009870C8">
        <w:rPr>
          <w:rFonts w:eastAsia="Times New Roman" w:cs="Times New Roman"/>
          <w:color w:val="0D0D0D" w:themeColor="text1" w:themeTint="F2"/>
          <w:szCs w:val="24"/>
          <w:lang w:val="en-GB"/>
        </w:rPr>
        <w:t>Senaratne</w:t>
      </w:r>
      <w:proofErr w:type="spellEnd"/>
      <w:r w:rsidRPr="009870C8">
        <w:rPr>
          <w:rFonts w:eastAsia="Times New Roman" w:cs="Times New Roman"/>
          <w:color w:val="0D0D0D" w:themeColor="text1" w:themeTint="F2"/>
          <w:szCs w:val="24"/>
          <w:lang w:val="en-GB"/>
        </w:rPr>
        <w:t xml:space="preserve">, S. and </w:t>
      </w:r>
      <w:proofErr w:type="spellStart"/>
      <w:r w:rsidRPr="009870C8">
        <w:rPr>
          <w:rFonts w:eastAsia="Times New Roman" w:cs="Times New Roman"/>
          <w:color w:val="0D0D0D" w:themeColor="text1" w:themeTint="F2"/>
          <w:szCs w:val="24"/>
          <w:lang w:val="en-GB"/>
        </w:rPr>
        <w:t>Samaraweera</w:t>
      </w:r>
      <w:proofErr w:type="spellEnd"/>
      <w:r w:rsidRPr="009870C8">
        <w:rPr>
          <w:rFonts w:eastAsia="Times New Roman" w:cs="Times New Roman"/>
          <w:color w:val="0D0D0D" w:themeColor="text1" w:themeTint="F2"/>
          <w:szCs w:val="24"/>
          <w:lang w:val="en-GB"/>
        </w:rPr>
        <w:t>, A., 2015. Construction project leadership across the team development process. Built Environment Project and Asset Management, 5(1), pp.69-88.</w:t>
      </w:r>
      <w:bookmarkStart w:id="19" w:name="_GoBack"/>
      <w:bookmarkEnd w:id="19"/>
    </w:p>
    <w:p w:rsidR="00FF2368" w:rsidRPr="009870C8" w:rsidRDefault="00FF2368" w:rsidP="009B2AC2">
      <w:pPr>
        <w:pStyle w:val="Normal1"/>
        <w:rPr>
          <w:rFonts w:eastAsia="Times New Roman" w:cs="Times New Roman"/>
          <w:color w:val="0D0D0D" w:themeColor="text1" w:themeTint="F2"/>
          <w:szCs w:val="24"/>
          <w:lang w:val="en-GB"/>
        </w:rPr>
      </w:pPr>
      <w:proofErr w:type="spellStart"/>
      <w:r w:rsidRPr="009870C8">
        <w:rPr>
          <w:rFonts w:eastAsia="Times New Roman" w:cs="Times New Roman"/>
          <w:color w:val="0D0D0D" w:themeColor="text1" w:themeTint="F2"/>
          <w:szCs w:val="24"/>
          <w:lang w:val="en-GB"/>
        </w:rPr>
        <w:t>Tsitskari</w:t>
      </w:r>
      <w:proofErr w:type="spellEnd"/>
      <w:r w:rsidRPr="009870C8">
        <w:rPr>
          <w:rFonts w:eastAsia="Times New Roman" w:cs="Times New Roman"/>
          <w:color w:val="0D0D0D" w:themeColor="text1" w:themeTint="F2"/>
          <w:szCs w:val="24"/>
          <w:lang w:val="en-GB"/>
        </w:rPr>
        <w:t xml:space="preserve">, E., Goudas, M., </w:t>
      </w:r>
      <w:proofErr w:type="spellStart"/>
      <w:r w:rsidRPr="009870C8">
        <w:rPr>
          <w:rFonts w:eastAsia="Times New Roman" w:cs="Times New Roman"/>
          <w:color w:val="0D0D0D" w:themeColor="text1" w:themeTint="F2"/>
          <w:szCs w:val="24"/>
          <w:lang w:val="en-GB"/>
        </w:rPr>
        <w:t>Tsalouchou</w:t>
      </w:r>
      <w:proofErr w:type="spellEnd"/>
      <w:r w:rsidRPr="009870C8">
        <w:rPr>
          <w:rFonts w:eastAsia="Times New Roman" w:cs="Times New Roman"/>
          <w:color w:val="0D0D0D" w:themeColor="text1" w:themeTint="F2"/>
          <w:szCs w:val="24"/>
          <w:lang w:val="en-GB"/>
        </w:rPr>
        <w:t xml:space="preserve">, E. and </w:t>
      </w:r>
      <w:proofErr w:type="spellStart"/>
      <w:r w:rsidRPr="009870C8">
        <w:rPr>
          <w:rFonts w:eastAsia="Times New Roman" w:cs="Times New Roman"/>
          <w:color w:val="0D0D0D" w:themeColor="text1" w:themeTint="F2"/>
          <w:szCs w:val="24"/>
          <w:lang w:val="en-GB"/>
        </w:rPr>
        <w:t>Michalopoulou</w:t>
      </w:r>
      <w:proofErr w:type="spellEnd"/>
      <w:r w:rsidRPr="009870C8">
        <w:rPr>
          <w:rFonts w:eastAsia="Times New Roman" w:cs="Times New Roman"/>
          <w:color w:val="0D0D0D" w:themeColor="text1" w:themeTint="F2"/>
          <w:szCs w:val="24"/>
          <w:lang w:val="en-GB"/>
        </w:rPr>
        <w:t>, M., 2017. Employers’ expectations of the employability skills needed in the sport and recreation environment. Journal of hospitality, leisure, sport &amp; tourism education, 20, pp.1-9.</w:t>
      </w:r>
    </w:p>
    <w:p w:rsidR="00FF2368" w:rsidRPr="009870C8" w:rsidRDefault="00FF2368" w:rsidP="00FF2368">
      <w:pPr>
        <w:pStyle w:val="Heading1"/>
        <w:rPr>
          <w:color w:val="0D0D0D" w:themeColor="text1" w:themeTint="F2"/>
          <w:lang w:val="en-GB"/>
        </w:rPr>
      </w:pPr>
      <w:r w:rsidRPr="009870C8">
        <w:rPr>
          <w:color w:val="0D0D0D" w:themeColor="text1" w:themeTint="F2"/>
          <w:lang w:val="en-GB"/>
        </w:rPr>
        <w:lastRenderedPageBreak/>
        <w:t>Appendices</w:t>
      </w:r>
    </w:p>
    <w:p w:rsidR="00FF2368" w:rsidRPr="009870C8" w:rsidRDefault="00FF2368" w:rsidP="009B2AC2">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Appendix – 1 SWOT Table</w:t>
      </w:r>
    </w:p>
    <w:tbl>
      <w:tblPr>
        <w:tblStyle w:val="TableGrid"/>
        <w:tblW w:w="0" w:type="auto"/>
        <w:tblLook w:val="04A0" w:firstRow="1" w:lastRow="0" w:firstColumn="1" w:lastColumn="0" w:noHBand="0" w:noVBand="1"/>
      </w:tblPr>
      <w:tblGrid>
        <w:gridCol w:w="4678"/>
        <w:gridCol w:w="4672"/>
      </w:tblGrid>
      <w:tr w:rsidR="009870C8" w:rsidRPr="009870C8" w:rsidTr="00FF2368">
        <w:tc>
          <w:tcPr>
            <w:tcW w:w="4788" w:type="dxa"/>
          </w:tcPr>
          <w:p w:rsidR="00FF2368" w:rsidRPr="009870C8" w:rsidRDefault="00FF2368" w:rsidP="009B2AC2">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Strengths</w:t>
            </w:r>
          </w:p>
          <w:p w:rsidR="00FF2368" w:rsidRPr="009870C8" w:rsidRDefault="00FF2368" w:rsidP="00FF2368">
            <w:pPr>
              <w:pStyle w:val="Normal1"/>
              <w:numPr>
                <w:ilvl w:val="0"/>
                <w:numId w:val="8"/>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Reliable</w:t>
            </w:r>
          </w:p>
          <w:p w:rsidR="00FF2368" w:rsidRPr="009870C8" w:rsidRDefault="00FF2368" w:rsidP="00FF2368">
            <w:pPr>
              <w:pStyle w:val="Normal1"/>
              <w:numPr>
                <w:ilvl w:val="0"/>
                <w:numId w:val="8"/>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Punctual</w:t>
            </w:r>
          </w:p>
          <w:p w:rsidR="00FF2368" w:rsidRPr="009870C8" w:rsidRDefault="00FF2368" w:rsidP="00FF2368">
            <w:pPr>
              <w:pStyle w:val="Normal1"/>
              <w:numPr>
                <w:ilvl w:val="0"/>
                <w:numId w:val="8"/>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Communication Skills</w:t>
            </w:r>
          </w:p>
        </w:tc>
        <w:tc>
          <w:tcPr>
            <w:tcW w:w="4788" w:type="dxa"/>
          </w:tcPr>
          <w:p w:rsidR="00FF2368" w:rsidRPr="009870C8" w:rsidRDefault="00FF2368" w:rsidP="009B2AC2">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Weakness</w:t>
            </w:r>
          </w:p>
          <w:p w:rsidR="00FF2368" w:rsidRPr="009870C8" w:rsidRDefault="00FF2368" w:rsidP="00FF2368">
            <w:pPr>
              <w:pStyle w:val="Normal1"/>
              <w:numPr>
                <w:ilvl w:val="0"/>
                <w:numId w:val="9"/>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Fickle Minded</w:t>
            </w:r>
          </w:p>
          <w:p w:rsidR="00FF2368" w:rsidRPr="009870C8" w:rsidRDefault="00FF2368" w:rsidP="00FF2368">
            <w:pPr>
              <w:pStyle w:val="Normal1"/>
              <w:numPr>
                <w:ilvl w:val="0"/>
                <w:numId w:val="9"/>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Lack of Organisational Skill</w:t>
            </w:r>
          </w:p>
          <w:p w:rsidR="00FF2368" w:rsidRPr="009870C8" w:rsidRDefault="00FF2368" w:rsidP="00FF2368">
            <w:pPr>
              <w:pStyle w:val="Normal1"/>
              <w:numPr>
                <w:ilvl w:val="0"/>
                <w:numId w:val="9"/>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Lack analytical mind</w:t>
            </w:r>
          </w:p>
          <w:p w:rsidR="00FF2368" w:rsidRPr="009870C8" w:rsidRDefault="00FF2368" w:rsidP="00FF2368">
            <w:pPr>
              <w:pStyle w:val="Normal1"/>
              <w:rPr>
                <w:rFonts w:eastAsia="Times New Roman" w:cs="Times New Roman"/>
                <w:color w:val="0D0D0D" w:themeColor="text1" w:themeTint="F2"/>
                <w:szCs w:val="24"/>
                <w:lang w:val="en-GB"/>
              </w:rPr>
            </w:pPr>
          </w:p>
        </w:tc>
      </w:tr>
      <w:tr w:rsidR="00FF2368" w:rsidRPr="009870C8" w:rsidTr="00FF2368">
        <w:tc>
          <w:tcPr>
            <w:tcW w:w="4788" w:type="dxa"/>
          </w:tcPr>
          <w:p w:rsidR="00FF2368" w:rsidRPr="009870C8" w:rsidRDefault="00FF2368" w:rsidP="009B2AC2">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Opportunity</w:t>
            </w:r>
          </w:p>
          <w:p w:rsidR="00FF2368" w:rsidRPr="009870C8" w:rsidRDefault="00FF2368" w:rsidP="00FF2368">
            <w:pPr>
              <w:pStyle w:val="Normal1"/>
              <w:numPr>
                <w:ilvl w:val="0"/>
                <w:numId w:val="7"/>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Develop concentration</w:t>
            </w:r>
          </w:p>
          <w:p w:rsidR="00FF2368" w:rsidRPr="009870C8" w:rsidRDefault="00FF2368" w:rsidP="00FF2368">
            <w:pPr>
              <w:pStyle w:val="Normal1"/>
              <w:numPr>
                <w:ilvl w:val="0"/>
                <w:numId w:val="7"/>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Undergo workshops on problem solving and negotiations</w:t>
            </w:r>
          </w:p>
          <w:p w:rsidR="00FF2368" w:rsidRPr="009870C8" w:rsidRDefault="00FF2368" w:rsidP="00FF2368">
            <w:pPr>
              <w:pStyle w:val="Normal1"/>
              <w:numPr>
                <w:ilvl w:val="0"/>
                <w:numId w:val="7"/>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 xml:space="preserve">Observation Skills  </w:t>
            </w:r>
          </w:p>
        </w:tc>
        <w:tc>
          <w:tcPr>
            <w:tcW w:w="4788" w:type="dxa"/>
          </w:tcPr>
          <w:p w:rsidR="00FF2368" w:rsidRPr="009870C8" w:rsidRDefault="00FF2368" w:rsidP="009B2AC2">
            <w:pPr>
              <w:pStyle w:val="Normal1"/>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Threats</w:t>
            </w:r>
          </w:p>
          <w:p w:rsidR="00FF2368" w:rsidRPr="009870C8" w:rsidRDefault="00FF2368" w:rsidP="00FF2368">
            <w:pPr>
              <w:pStyle w:val="Normal1"/>
              <w:numPr>
                <w:ilvl w:val="0"/>
                <w:numId w:val="10"/>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Inability to work in team</w:t>
            </w:r>
          </w:p>
          <w:p w:rsidR="00FF2368" w:rsidRPr="009870C8" w:rsidRDefault="00FF2368" w:rsidP="00FF2368">
            <w:pPr>
              <w:pStyle w:val="Normal1"/>
              <w:numPr>
                <w:ilvl w:val="0"/>
                <w:numId w:val="10"/>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 xml:space="preserve">Lack of Personality Skill </w:t>
            </w:r>
          </w:p>
        </w:tc>
      </w:tr>
    </w:tbl>
    <w:p w:rsidR="00FF2368" w:rsidRPr="009870C8" w:rsidRDefault="00FF2368" w:rsidP="009B2AC2">
      <w:pPr>
        <w:pStyle w:val="Normal1"/>
        <w:rPr>
          <w:rFonts w:eastAsia="Times New Roman" w:cs="Times New Roman"/>
          <w:color w:val="0D0D0D" w:themeColor="text1" w:themeTint="F2"/>
          <w:szCs w:val="24"/>
          <w:lang w:val="en-GB"/>
        </w:rPr>
      </w:pPr>
    </w:p>
    <w:p w:rsidR="00301588" w:rsidRPr="009870C8" w:rsidRDefault="00301588" w:rsidP="009B2AC2">
      <w:pPr>
        <w:pStyle w:val="Normal1"/>
        <w:rPr>
          <w:rFonts w:eastAsia="Times New Roman" w:cs="Times New Roman"/>
          <w:color w:val="0D0D0D" w:themeColor="text1" w:themeTint="F2"/>
          <w:szCs w:val="24"/>
          <w:lang w:val="en-GB"/>
        </w:rPr>
      </w:pPr>
    </w:p>
    <w:sectPr w:rsidR="00301588" w:rsidRPr="009870C8" w:rsidSect="006348FF">
      <w:footerReference w:type="default" r:id="rId10"/>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5356E" w:rsidRDefault="00E5356E" w:rsidP="006348FF">
      <w:pPr>
        <w:spacing w:line="240" w:lineRule="auto"/>
      </w:pPr>
      <w:r>
        <w:separator/>
      </w:r>
    </w:p>
  </w:endnote>
  <w:endnote w:type="continuationSeparator" w:id="0">
    <w:p w:rsidR="00E5356E" w:rsidRDefault="00E5356E" w:rsidP="006348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54547"/>
      <w:docPartObj>
        <w:docPartGallery w:val="Page Numbers (Bottom of Page)"/>
        <w:docPartUnique/>
      </w:docPartObj>
    </w:sdtPr>
    <w:sdtEndPr/>
    <w:sdtContent>
      <w:p w:rsidR="00BD7541" w:rsidRDefault="008B5B0C">
        <w:pPr>
          <w:pStyle w:val="Footer"/>
          <w:jc w:val="right"/>
        </w:pPr>
        <w:r>
          <w:fldChar w:fldCharType="begin"/>
        </w:r>
        <w:r>
          <w:instrText xml:space="preserve"> PAGE   \* MERGEFORMAT </w:instrText>
        </w:r>
        <w:r>
          <w:fldChar w:fldCharType="separate"/>
        </w:r>
        <w:r w:rsidR="00303712">
          <w:rPr>
            <w:noProof/>
          </w:rPr>
          <w:t>0</w:t>
        </w:r>
        <w:r>
          <w:rPr>
            <w:noProof/>
          </w:rPr>
          <w:fldChar w:fldCharType="end"/>
        </w:r>
      </w:p>
    </w:sdtContent>
  </w:sdt>
  <w:p w:rsidR="00BD7541" w:rsidRDefault="00BD75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5356E" w:rsidRDefault="00E5356E" w:rsidP="006348FF">
      <w:pPr>
        <w:spacing w:line="240" w:lineRule="auto"/>
      </w:pPr>
      <w:r>
        <w:separator/>
      </w:r>
    </w:p>
  </w:footnote>
  <w:footnote w:type="continuationSeparator" w:id="0">
    <w:p w:rsidR="00E5356E" w:rsidRDefault="00E5356E" w:rsidP="006348F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9001A"/>
    <w:multiLevelType w:val="multilevel"/>
    <w:tmpl w:val="7C14A48A"/>
    <w:lvl w:ilvl="0">
      <w:start w:val="1"/>
      <w:numFmt w:val="bullet"/>
      <w:lvlText w:val="●"/>
      <w:lvlJc w:val="left"/>
      <w:pPr>
        <w:ind w:left="450" w:hanging="360"/>
      </w:pPr>
      <w:rPr>
        <w:u w:val="none"/>
      </w:rPr>
    </w:lvl>
    <w:lvl w:ilvl="1">
      <w:start w:val="1"/>
      <w:numFmt w:val="bullet"/>
      <w:lvlText w:val="○"/>
      <w:lvlJc w:val="left"/>
      <w:pPr>
        <w:ind w:left="1170" w:hanging="360"/>
      </w:pPr>
      <w:rPr>
        <w:u w:val="none"/>
      </w:rPr>
    </w:lvl>
    <w:lvl w:ilvl="2">
      <w:start w:val="1"/>
      <w:numFmt w:val="bullet"/>
      <w:lvlText w:val="■"/>
      <w:lvlJc w:val="left"/>
      <w:pPr>
        <w:ind w:left="1890" w:hanging="360"/>
      </w:pPr>
      <w:rPr>
        <w:u w:val="none"/>
      </w:rPr>
    </w:lvl>
    <w:lvl w:ilvl="3">
      <w:start w:val="1"/>
      <w:numFmt w:val="bullet"/>
      <w:lvlText w:val="●"/>
      <w:lvlJc w:val="left"/>
      <w:pPr>
        <w:ind w:left="2610" w:hanging="360"/>
      </w:pPr>
      <w:rPr>
        <w:u w:val="none"/>
      </w:rPr>
    </w:lvl>
    <w:lvl w:ilvl="4">
      <w:start w:val="1"/>
      <w:numFmt w:val="bullet"/>
      <w:lvlText w:val="○"/>
      <w:lvlJc w:val="left"/>
      <w:pPr>
        <w:ind w:left="3330" w:hanging="360"/>
      </w:pPr>
      <w:rPr>
        <w:u w:val="none"/>
      </w:rPr>
    </w:lvl>
    <w:lvl w:ilvl="5">
      <w:start w:val="1"/>
      <w:numFmt w:val="bullet"/>
      <w:lvlText w:val="■"/>
      <w:lvlJc w:val="left"/>
      <w:pPr>
        <w:ind w:left="4050" w:hanging="360"/>
      </w:pPr>
      <w:rPr>
        <w:u w:val="none"/>
      </w:rPr>
    </w:lvl>
    <w:lvl w:ilvl="6">
      <w:start w:val="1"/>
      <w:numFmt w:val="bullet"/>
      <w:lvlText w:val="●"/>
      <w:lvlJc w:val="left"/>
      <w:pPr>
        <w:ind w:left="4770" w:hanging="360"/>
      </w:pPr>
      <w:rPr>
        <w:u w:val="none"/>
      </w:rPr>
    </w:lvl>
    <w:lvl w:ilvl="7">
      <w:start w:val="1"/>
      <w:numFmt w:val="bullet"/>
      <w:lvlText w:val="○"/>
      <w:lvlJc w:val="left"/>
      <w:pPr>
        <w:ind w:left="5490" w:hanging="360"/>
      </w:pPr>
      <w:rPr>
        <w:u w:val="none"/>
      </w:rPr>
    </w:lvl>
    <w:lvl w:ilvl="8">
      <w:start w:val="1"/>
      <w:numFmt w:val="bullet"/>
      <w:lvlText w:val="■"/>
      <w:lvlJc w:val="left"/>
      <w:pPr>
        <w:ind w:left="6210" w:hanging="360"/>
      </w:pPr>
      <w:rPr>
        <w:u w:val="none"/>
      </w:rPr>
    </w:lvl>
  </w:abstractNum>
  <w:abstractNum w:abstractNumId="1" w15:restartNumberingAfterBreak="0">
    <w:nsid w:val="10B92DA5"/>
    <w:multiLevelType w:val="hybridMultilevel"/>
    <w:tmpl w:val="C2BC61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E3E8E"/>
    <w:multiLevelType w:val="hybridMultilevel"/>
    <w:tmpl w:val="24F88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84B62F3"/>
    <w:multiLevelType w:val="multilevel"/>
    <w:tmpl w:val="AE543B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BF04165"/>
    <w:multiLevelType w:val="hybridMultilevel"/>
    <w:tmpl w:val="0D2A7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D3A31F9"/>
    <w:multiLevelType w:val="multilevel"/>
    <w:tmpl w:val="C28E7A44"/>
    <w:lvl w:ilvl="0">
      <w:start w:val="1"/>
      <w:numFmt w:val="bullet"/>
      <w:lvlText w:val="●"/>
      <w:lvlJc w:val="left"/>
      <w:pPr>
        <w:ind w:left="450" w:hanging="360"/>
      </w:pPr>
      <w:rPr>
        <w:u w:val="none"/>
      </w:rPr>
    </w:lvl>
    <w:lvl w:ilvl="1">
      <w:start w:val="1"/>
      <w:numFmt w:val="bullet"/>
      <w:lvlText w:val="○"/>
      <w:lvlJc w:val="left"/>
      <w:pPr>
        <w:ind w:left="1170" w:hanging="360"/>
      </w:pPr>
      <w:rPr>
        <w:u w:val="none"/>
      </w:rPr>
    </w:lvl>
    <w:lvl w:ilvl="2">
      <w:start w:val="1"/>
      <w:numFmt w:val="bullet"/>
      <w:lvlText w:val="■"/>
      <w:lvlJc w:val="left"/>
      <w:pPr>
        <w:ind w:left="1890" w:hanging="360"/>
      </w:pPr>
      <w:rPr>
        <w:u w:val="none"/>
      </w:rPr>
    </w:lvl>
    <w:lvl w:ilvl="3">
      <w:start w:val="1"/>
      <w:numFmt w:val="bullet"/>
      <w:lvlText w:val="●"/>
      <w:lvlJc w:val="left"/>
      <w:pPr>
        <w:ind w:left="2610" w:hanging="360"/>
      </w:pPr>
      <w:rPr>
        <w:u w:val="none"/>
      </w:rPr>
    </w:lvl>
    <w:lvl w:ilvl="4">
      <w:start w:val="1"/>
      <w:numFmt w:val="bullet"/>
      <w:lvlText w:val="○"/>
      <w:lvlJc w:val="left"/>
      <w:pPr>
        <w:ind w:left="3330" w:hanging="360"/>
      </w:pPr>
      <w:rPr>
        <w:u w:val="none"/>
      </w:rPr>
    </w:lvl>
    <w:lvl w:ilvl="5">
      <w:start w:val="1"/>
      <w:numFmt w:val="bullet"/>
      <w:lvlText w:val="■"/>
      <w:lvlJc w:val="left"/>
      <w:pPr>
        <w:ind w:left="4050" w:hanging="360"/>
      </w:pPr>
      <w:rPr>
        <w:u w:val="none"/>
      </w:rPr>
    </w:lvl>
    <w:lvl w:ilvl="6">
      <w:start w:val="1"/>
      <w:numFmt w:val="bullet"/>
      <w:lvlText w:val="●"/>
      <w:lvlJc w:val="left"/>
      <w:pPr>
        <w:ind w:left="4770" w:hanging="360"/>
      </w:pPr>
      <w:rPr>
        <w:u w:val="none"/>
      </w:rPr>
    </w:lvl>
    <w:lvl w:ilvl="7">
      <w:start w:val="1"/>
      <w:numFmt w:val="bullet"/>
      <w:lvlText w:val="○"/>
      <w:lvlJc w:val="left"/>
      <w:pPr>
        <w:ind w:left="5490" w:hanging="360"/>
      </w:pPr>
      <w:rPr>
        <w:u w:val="none"/>
      </w:rPr>
    </w:lvl>
    <w:lvl w:ilvl="8">
      <w:start w:val="1"/>
      <w:numFmt w:val="bullet"/>
      <w:lvlText w:val="■"/>
      <w:lvlJc w:val="left"/>
      <w:pPr>
        <w:ind w:left="6210" w:hanging="360"/>
      </w:pPr>
      <w:rPr>
        <w:u w:val="none"/>
      </w:rPr>
    </w:lvl>
  </w:abstractNum>
  <w:abstractNum w:abstractNumId="6" w15:restartNumberingAfterBreak="0">
    <w:nsid w:val="5DCC14A7"/>
    <w:multiLevelType w:val="hybridMultilevel"/>
    <w:tmpl w:val="1C2C3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DCF13BF"/>
    <w:multiLevelType w:val="hybridMultilevel"/>
    <w:tmpl w:val="6930E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F1F7363"/>
    <w:multiLevelType w:val="multilevel"/>
    <w:tmpl w:val="DDCC633C"/>
    <w:lvl w:ilvl="0">
      <w:start w:val="1"/>
      <w:numFmt w:val="bullet"/>
      <w:lvlText w:val="●"/>
      <w:lvlJc w:val="left"/>
      <w:pPr>
        <w:ind w:left="450" w:hanging="360"/>
      </w:pPr>
      <w:rPr>
        <w:u w:val="none"/>
      </w:rPr>
    </w:lvl>
    <w:lvl w:ilvl="1">
      <w:start w:val="1"/>
      <w:numFmt w:val="bullet"/>
      <w:lvlText w:val="○"/>
      <w:lvlJc w:val="left"/>
      <w:pPr>
        <w:ind w:left="1170" w:hanging="360"/>
      </w:pPr>
      <w:rPr>
        <w:u w:val="none"/>
      </w:rPr>
    </w:lvl>
    <w:lvl w:ilvl="2">
      <w:start w:val="1"/>
      <w:numFmt w:val="bullet"/>
      <w:lvlText w:val="■"/>
      <w:lvlJc w:val="left"/>
      <w:pPr>
        <w:ind w:left="1890" w:hanging="360"/>
      </w:pPr>
      <w:rPr>
        <w:u w:val="none"/>
      </w:rPr>
    </w:lvl>
    <w:lvl w:ilvl="3">
      <w:start w:val="1"/>
      <w:numFmt w:val="bullet"/>
      <w:lvlText w:val="●"/>
      <w:lvlJc w:val="left"/>
      <w:pPr>
        <w:ind w:left="2610" w:hanging="360"/>
      </w:pPr>
      <w:rPr>
        <w:u w:val="none"/>
      </w:rPr>
    </w:lvl>
    <w:lvl w:ilvl="4">
      <w:start w:val="1"/>
      <w:numFmt w:val="bullet"/>
      <w:lvlText w:val="○"/>
      <w:lvlJc w:val="left"/>
      <w:pPr>
        <w:ind w:left="3330" w:hanging="360"/>
      </w:pPr>
      <w:rPr>
        <w:u w:val="none"/>
      </w:rPr>
    </w:lvl>
    <w:lvl w:ilvl="5">
      <w:start w:val="1"/>
      <w:numFmt w:val="bullet"/>
      <w:lvlText w:val="■"/>
      <w:lvlJc w:val="left"/>
      <w:pPr>
        <w:ind w:left="4050" w:hanging="360"/>
      </w:pPr>
      <w:rPr>
        <w:u w:val="none"/>
      </w:rPr>
    </w:lvl>
    <w:lvl w:ilvl="6">
      <w:start w:val="1"/>
      <w:numFmt w:val="bullet"/>
      <w:lvlText w:val="●"/>
      <w:lvlJc w:val="left"/>
      <w:pPr>
        <w:ind w:left="4770" w:hanging="360"/>
      </w:pPr>
      <w:rPr>
        <w:u w:val="none"/>
      </w:rPr>
    </w:lvl>
    <w:lvl w:ilvl="7">
      <w:start w:val="1"/>
      <w:numFmt w:val="bullet"/>
      <w:lvlText w:val="○"/>
      <w:lvlJc w:val="left"/>
      <w:pPr>
        <w:ind w:left="5490" w:hanging="360"/>
      </w:pPr>
      <w:rPr>
        <w:u w:val="none"/>
      </w:rPr>
    </w:lvl>
    <w:lvl w:ilvl="8">
      <w:start w:val="1"/>
      <w:numFmt w:val="bullet"/>
      <w:lvlText w:val="■"/>
      <w:lvlJc w:val="left"/>
      <w:pPr>
        <w:ind w:left="6210" w:hanging="360"/>
      </w:pPr>
      <w:rPr>
        <w:u w:val="none"/>
      </w:rPr>
    </w:lvl>
  </w:abstractNum>
  <w:abstractNum w:abstractNumId="9" w15:restartNumberingAfterBreak="0">
    <w:nsid w:val="623E294D"/>
    <w:multiLevelType w:val="hybridMultilevel"/>
    <w:tmpl w:val="124C3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3"/>
  </w:num>
  <w:num w:numId="4">
    <w:abstractNumId w:val="5"/>
  </w:num>
  <w:num w:numId="5">
    <w:abstractNumId w:val="6"/>
  </w:num>
  <w:num w:numId="6">
    <w:abstractNumId w:val="9"/>
  </w:num>
  <w:num w:numId="7">
    <w:abstractNumId w:val="2"/>
  </w:num>
  <w:num w:numId="8">
    <w:abstractNumId w:val="7"/>
  </w:num>
  <w:num w:numId="9">
    <w:abstractNumId w:val="1"/>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Q1tjA3MjU3Nzc0MjRU0lEKTi0uzszPAykwqgUAqp2sAywAAAA="/>
  </w:docVars>
  <w:rsids>
    <w:rsidRoot w:val="00B93493"/>
    <w:rsid w:val="0003274A"/>
    <w:rsid w:val="000341DD"/>
    <w:rsid w:val="00054DFE"/>
    <w:rsid w:val="000554CF"/>
    <w:rsid w:val="000561FE"/>
    <w:rsid w:val="000675E4"/>
    <w:rsid w:val="0007316A"/>
    <w:rsid w:val="000B5D6A"/>
    <w:rsid w:val="000C02B4"/>
    <w:rsid w:val="000C2960"/>
    <w:rsid w:val="000C29FA"/>
    <w:rsid w:val="000C62AE"/>
    <w:rsid w:val="000D1C2E"/>
    <w:rsid w:val="000D1FB2"/>
    <w:rsid w:val="0010699A"/>
    <w:rsid w:val="00132ED9"/>
    <w:rsid w:val="00152858"/>
    <w:rsid w:val="00166DFE"/>
    <w:rsid w:val="001817DD"/>
    <w:rsid w:val="00192FE6"/>
    <w:rsid w:val="001967B7"/>
    <w:rsid w:val="00197635"/>
    <w:rsid w:val="001A2941"/>
    <w:rsid w:val="001A7003"/>
    <w:rsid w:val="001B4D76"/>
    <w:rsid w:val="001C1E93"/>
    <w:rsid w:val="001C3F1A"/>
    <w:rsid w:val="001D1C91"/>
    <w:rsid w:val="001D498F"/>
    <w:rsid w:val="001F4465"/>
    <w:rsid w:val="00200DB9"/>
    <w:rsid w:val="00205321"/>
    <w:rsid w:val="0020621B"/>
    <w:rsid w:val="00224DA5"/>
    <w:rsid w:val="00231D46"/>
    <w:rsid w:val="00231D99"/>
    <w:rsid w:val="002361B8"/>
    <w:rsid w:val="002431F5"/>
    <w:rsid w:val="00243C93"/>
    <w:rsid w:val="0024471D"/>
    <w:rsid w:val="002476A9"/>
    <w:rsid w:val="002532EB"/>
    <w:rsid w:val="002738D8"/>
    <w:rsid w:val="00276073"/>
    <w:rsid w:val="00276671"/>
    <w:rsid w:val="0028220A"/>
    <w:rsid w:val="0028342F"/>
    <w:rsid w:val="002916E0"/>
    <w:rsid w:val="0029722B"/>
    <w:rsid w:val="00297653"/>
    <w:rsid w:val="002B7AAC"/>
    <w:rsid w:val="002C3E98"/>
    <w:rsid w:val="002D1626"/>
    <w:rsid w:val="002D5AF8"/>
    <w:rsid w:val="002F4DB8"/>
    <w:rsid w:val="00301588"/>
    <w:rsid w:val="00303712"/>
    <w:rsid w:val="00304A5A"/>
    <w:rsid w:val="00311FA5"/>
    <w:rsid w:val="003250B5"/>
    <w:rsid w:val="00327B7E"/>
    <w:rsid w:val="00332197"/>
    <w:rsid w:val="003411FC"/>
    <w:rsid w:val="0034454D"/>
    <w:rsid w:val="00345E4D"/>
    <w:rsid w:val="003771E0"/>
    <w:rsid w:val="00392DC5"/>
    <w:rsid w:val="003A5094"/>
    <w:rsid w:val="003C6281"/>
    <w:rsid w:val="003C62AF"/>
    <w:rsid w:val="003D64B2"/>
    <w:rsid w:val="003E6F31"/>
    <w:rsid w:val="00402C19"/>
    <w:rsid w:val="00416D23"/>
    <w:rsid w:val="00431B2A"/>
    <w:rsid w:val="00431BF0"/>
    <w:rsid w:val="00455506"/>
    <w:rsid w:val="00470EE0"/>
    <w:rsid w:val="00482DC3"/>
    <w:rsid w:val="00485376"/>
    <w:rsid w:val="00491525"/>
    <w:rsid w:val="004A08DB"/>
    <w:rsid w:val="004A7DDF"/>
    <w:rsid w:val="004B48B4"/>
    <w:rsid w:val="004C7F4C"/>
    <w:rsid w:val="004D17A1"/>
    <w:rsid w:val="004D45FF"/>
    <w:rsid w:val="004D48F0"/>
    <w:rsid w:val="004F76A4"/>
    <w:rsid w:val="004F797E"/>
    <w:rsid w:val="00522435"/>
    <w:rsid w:val="00540624"/>
    <w:rsid w:val="005431EF"/>
    <w:rsid w:val="005534CE"/>
    <w:rsid w:val="005550F8"/>
    <w:rsid w:val="00561B65"/>
    <w:rsid w:val="00562C66"/>
    <w:rsid w:val="0057742B"/>
    <w:rsid w:val="00591F32"/>
    <w:rsid w:val="005A5F1B"/>
    <w:rsid w:val="005A6FA2"/>
    <w:rsid w:val="005D58B0"/>
    <w:rsid w:val="005E3C13"/>
    <w:rsid w:val="005F19C8"/>
    <w:rsid w:val="006100A4"/>
    <w:rsid w:val="006221EB"/>
    <w:rsid w:val="006348FF"/>
    <w:rsid w:val="00672CED"/>
    <w:rsid w:val="006927AB"/>
    <w:rsid w:val="00693E4E"/>
    <w:rsid w:val="006B5931"/>
    <w:rsid w:val="006D576B"/>
    <w:rsid w:val="006F6493"/>
    <w:rsid w:val="006F7668"/>
    <w:rsid w:val="00710BD8"/>
    <w:rsid w:val="00712245"/>
    <w:rsid w:val="00715839"/>
    <w:rsid w:val="00716ACF"/>
    <w:rsid w:val="007424AC"/>
    <w:rsid w:val="00744051"/>
    <w:rsid w:val="00745B16"/>
    <w:rsid w:val="00746BE5"/>
    <w:rsid w:val="00750B23"/>
    <w:rsid w:val="007523BE"/>
    <w:rsid w:val="007526B7"/>
    <w:rsid w:val="0076577D"/>
    <w:rsid w:val="00786625"/>
    <w:rsid w:val="007A1B94"/>
    <w:rsid w:val="007A1C70"/>
    <w:rsid w:val="007B1FB1"/>
    <w:rsid w:val="007C4093"/>
    <w:rsid w:val="007C583C"/>
    <w:rsid w:val="007C7480"/>
    <w:rsid w:val="007E591A"/>
    <w:rsid w:val="00800FF2"/>
    <w:rsid w:val="008130DE"/>
    <w:rsid w:val="00817055"/>
    <w:rsid w:val="008263D6"/>
    <w:rsid w:val="008365D0"/>
    <w:rsid w:val="0084506B"/>
    <w:rsid w:val="008564D6"/>
    <w:rsid w:val="008565EC"/>
    <w:rsid w:val="00864E14"/>
    <w:rsid w:val="00877066"/>
    <w:rsid w:val="008B3738"/>
    <w:rsid w:val="008B5B0C"/>
    <w:rsid w:val="008C0762"/>
    <w:rsid w:val="008C3427"/>
    <w:rsid w:val="008C6ACE"/>
    <w:rsid w:val="008D0411"/>
    <w:rsid w:val="008F5258"/>
    <w:rsid w:val="00907FCA"/>
    <w:rsid w:val="009126A9"/>
    <w:rsid w:val="00920F5C"/>
    <w:rsid w:val="00924A22"/>
    <w:rsid w:val="009326AB"/>
    <w:rsid w:val="0095542E"/>
    <w:rsid w:val="00961731"/>
    <w:rsid w:val="00980ACF"/>
    <w:rsid w:val="009870C8"/>
    <w:rsid w:val="009B2AC2"/>
    <w:rsid w:val="009C1EB5"/>
    <w:rsid w:val="009C747A"/>
    <w:rsid w:val="009E7F1A"/>
    <w:rsid w:val="00A23A1D"/>
    <w:rsid w:val="00A258BB"/>
    <w:rsid w:val="00A553AD"/>
    <w:rsid w:val="00A66464"/>
    <w:rsid w:val="00AA15E8"/>
    <w:rsid w:val="00AA29B8"/>
    <w:rsid w:val="00AA3D56"/>
    <w:rsid w:val="00AB7C51"/>
    <w:rsid w:val="00AC67B3"/>
    <w:rsid w:val="00AD3905"/>
    <w:rsid w:val="00AE36AD"/>
    <w:rsid w:val="00B24C13"/>
    <w:rsid w:val="00B36F28"/>
    <w:rsid w:val="00B44240"/>
    <w:rsid w:val="00B93493"/>
    <w:rsid w:val="00B939CB"/>
    <w:rsid w:val="00BA7E6D"/>
    <w:rsid w:val="00BB4C19"/>
    <w:rsid w:val="00BB5048"/>
    <w:rsid w:val="00BC35D7"/>
    <w:rsid w:val="00BD2179"/>
    <w:rsid w:val="00BD7541"/>
    <w:rsid w:val="00BE302E"/>
    <w:rsid w:val="00BF1D30"/>
    <w:rsid w:val="00C11C12"/>
    <w:rsid w:val="00C17C00"/>
    <w:rsid w:val="00C36C85"/>
    <w:rsid w:val="00C54CB5"/>
    <w:rsid w:val="00C567A9"/>
    <w:rsid w:val="00C5704D"/>
    <w:rsid w:val="00C604F4"/>
    <w:rsid w:val="00C817DC"/>
    <w:rsid w:val="00C8389F"/>
    <w:rsid w:val="00C85396"/>
    <w:rsid w:val="00C871FE"/>
    <w:rsid w:val="00C930E0"/>
    <w:rsid w:val="00C96699"/>
    <w:rsid w:val="00CA7B75"/>
    <w:rsid w:val="00CB2270"/>
    <w:rsid w:val="00CC477E"/>
    <w:rsid w:val="00CC6ED6"/>
    <w:rsid w:val="00CD513F"/>
    <w:rsid w:val="00D02EA4"/>
    <w:rsid w:val="00D32F91"/>
    <w:rsid w:val="00D53338"/>
    <w:rsid w:val="00D5447C"/>
    <w:rsid w:val="00D70987"/>
    <w:rsid w:val="00D77664"/>
    <w:rsid w:val="00D9299C"/>
    <w:rsid w:val="00D964BE"/>
    <w:rsid w:val="00D96B80"/>
    <w:rsid w:val="00DB3699"/>
    <w:rsid w:val="00DC2CE4"/>
    <w:rsid w:val="00DD6219"/>
    <w:rsid w:val="00DE3D6F"/>
    <w:rsid w:val="00E00946"/>
    <w:rsid w:val="00E13FA2"/>
    <w:rsid w:val="00E14584"/>
    <w:rsid w:val="00E14CB3"/>
    <w:rsid w:val="00E16B20"/>
    <w:rsid w:val="00E26AFA"/>
    <w:rsid w:val="00E31E1A"/>
    <w:rsid w:val="00E4194D"/>
    <w:rsid w:val="00E445F6"/>
    <w:rsid w:val="00E46D0B"/>
    <w:rsid w:val="00E5356E"/>
    <w:rsid w:val="00E53665"/>
    <w:rsid w:val="00EB42D5"/>
    <w:rsid w:val="00ED7EB6"/>
    <w:rsid w:val="00EE376A"/>
    <w:rsid w:val="00EE4E78"/>
    <w:rsid w:val="00F05C3E"/>
    <w:rsid w:val="00F32DB0"/>
    <w:rsid w:val="00F35078"/>
    <w:rsid w:val="00F363E5"/>
    <w:rsid w:val="00F40F5B"/>
    <w:rsid w:val="00F41C01"/>
    <w:rsid w:val="00F815EB"/>
    <w:rsid w:val="00FB720F"/>
    <w:rsid w:val="00FF2368"/>
    <w:rsid w:val="00FF7A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27976"/>
  <w15:docId w15:val="{4DBD0F88-F148-284E-BF61-DF9A182D0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762"/>
    <w:pPr>
      <w:spacing w:line="360" w:lineRule="auto"/>
      <w:jc w:val="both"/>
    </w:pPr>
    <w:rPr>
      <w:rFonts w:ascii="Times New Roman" w:hAnsi="Times New Roman"/>
      <w:sz w:val="24"/>
    </w:rPr>
  </w:style>
  <w:style w:type="paragraph" w:styleId="Heading1">
    <w:name w:val="heading 1"/>
    <w:basedOn w:val="Normal1"/>
    <w:next w:val="Normal1"/>
    <w:rsid w:val="004D17A1"/>
    <w:pPr>
      <w:keepNext/>
      <w:keepLines/>
      <w:spacing w:before="400" w:after="120"/>
      <w:outlineLvl w:val="0"/>
    </w:pPr>
    <w:rPr>
      <w:b/>
      <w:szCs w:val="40"/>
    </w:rPr>
  </w:style>
  <w:style w:type="paragraph" w:styleId="Heading2">
    <w:name w:val="heading 2"/>
    <w:basedOn w:val="Normal1"/>
    <w:next w:val="Normal1"/>
    <w:rsid w:val="00B93493"/>
    <w:pPr>
      <w:keepNext/>
      <w:keepLines/>
      <w:spacing w:before="360" w:after="120"/>
      <w:outlineLvl w:val="1"/>
    </w:pPr>
    <w:rPr>
      <w:sz w:val="32"/>
      <w:szCs w:val="32"/>
    </w:rPr>
  </w:style>
  <w:style w:type="paragraph" w:styleId="Heading3">
    <w:name w:val="heading 3"/>
    <w:basedOn w:val="Normal1"/>
    <w:next w:val="Normal1"/>
    <w:rsid w:val="00B93493"/>
    <w:pPr>
      <w:keepNext/>
      <w:keepLines/>
      <w:spacing w:before="320" w:after="80"/>
      <w:outlineLvl w:val="2"/>
    </w:pPr>
    <w:rPr>
      <w:color w:val="434343"/>
      <w:sz w:val="28"/>
      <w:szCs w:val="28"/>
    </w:rPr>
  </w:style>
  <w:style w:type="paragraph" w:styleId="Heading4">
    <w:name w:val="heading 4"/>
    <w:basedOn w:val="Normal1"/>
    <w:next w:val="Normal1"/>
    <w:rsid w:val="00B93493"/>
    <w:pPr>
      <w:keepNext/>
      <w:keepLines/>
      <w:spacing w:before="280" w:after="80"/>
      <w:outlineLvl w:val="3"/>
    </w:pPr>
    <w:rPr>
      <w:color w:val="666666"/>
      <w:szCs w:val="24"/>
    </w:rPr>
  </w:style>
  <w:style w:type="paragraph" w:styleId="Heading5">
    <w:name w:val="heading 5"/>
    <w:basedOn w:val="Normal1"/>
    <w:next w:val="Normal1"/>
    <w:rsid w:val="00B93493"/>
    <w:pPr>
      <w:keepNext/>
      <w:keepLines/>
      <w:spacing w:before="240" w:after="80"/>
      <w:outlineLvl w:val="4"/>
    </w:pPr>
    <w:rPr>
      <w:color w:val="666666"/>
    </w:rPr>
  </w:style>
  <w:style w:type="paragraph" w:styleId="Heading6">
    <w:name w:val="heading 6"/>
    <w:basedOn w:val="Normal1"/>
    <w:next w:val="Normal1"/>
    <w:rsid w:val="00B9349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B2AC2"/>
    <w:pPr>
      <w:spacing w:line="360" w:lineRule="auto"/>
      <w:jc w:val="both"/>
    </w:pPr>
    <w:rPr>
      <w:rFonts w:ascii="Times New Roman" w:hAnsi="Times New Roman"/>
      <w:sz w:val="24"/>
    </w:rPr>
  </w:style>
  <w:style w:type="paragraph" w:styleId="Title">
    <w:name w:val="Title"/>
    <w:basedOn w:val="Normal1"/>
    <w:next w:val="Normal1"/>
    <w:rsid w:val="009B2AC2"/>
    <w:pPr>
      <w:keepNext/>
      <w:keepLines/>
      <w:spacing w:after="60"/>
      <w:jc w:val="center"/>
    </w:pPr>
    <w:rPr>
      <w:b/>
      <w:sz w:val="32"/>
      <w:szCs w:val="52"/>
    </w:rPr>
  </w:style>
  <w:style w:type="paragraph" w:styleId="Subtitle">
    <w:name w:val="Subtitle"/>
    <w:basedOn w:val="Normal1"/>
    <w:next w:val="Normal1"/>
    <w:rsid w:val="00B93493"/>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B93493"/>
    <w:pPr>
      <w:spacing w:line="240" w:lineRule="auto"/>
    </w:pPr>
    <w:rPr>
      <w:sz w:val="20"/>
      <w:szCs w:val="20"/>
    </w:rPr>
  </w:style>
  <w:style w:type="character" w:customStyle="1" w:styleId="CommentTextChar">
    <w:name w:val="Comment Text Char"/>
    <w:basedOn w:val="DefaultParagraphFont"/>
    <w:link w:val="CommentText"/>
    <w:uiPriority w:val="99"/>
    <w:semiHidden/>
    <w:rsid w:val="00B93493"/>
    <w:rPr>
      <w:sz w:val="20"/>
      <w:szCs w:val="20"/>
    </w:rPr>
  </w:style>
  <w:style w:type="character" w:styleId="CommentReference">
    <w:name w:val="annotation reference"/>
    <w:basedOn w:val="DefaultParagraphFont"/>
    <w:uiPriority w:val="99"/>
    <w:semiHidden/>
    <w:unhideWhenUsed/>
    <w:rsid w:val="00B93493"/>
    <w:rPr>
      <w:sz w:val="16"/>
      <w:szCs w:val="16"/>
    </w:rPr>
  </w:style>
  <w:style w:type="paragraph" w:styleId="BalloonText">
    <w:name w:val="Balloon Text"/>
    <w:basedOn w:val="Normal"/>
    <w:link w:val="BalloonTextChar"/>
    <w:uiPriority w:val="99"/>
    <w:semiHidden/>
    <w:unhideWhenUsed/>
    <w:rsid w:val="0030158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1588"/>
    <w:rPr>
      <w:rFonts w:ascii="Tahoma" w:hAnsi="Tahoma" w:cs="Tahoma"/>
      <w:sz w:val="16"/>
      <w:szCs w:val="16"/>
    </w:rPr>
  </w:style>
  <w:style w:type="paragraph" w:styleId="Header">
    <w:name w:val="header"/>
    <w:basedOn w:val="Normal"/>
    <w:link w:val="HeaderChar"/>
    <w:uiPriority w:val="99"/>
    <w:semiHidden/>
    <w:unhideWhenUsed/>
    <w:rsid w:val="006348F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348FF"/>
  </w:style>
  <w:style w:type="paragraph" w:styleId="Footer">
    <w:name w:val="footer"/>
    <w:basedOn w:val="Normal"/>
    <w:link w:val="FooterChar"/>
    <w:uiPriority w:val="99"/>
    <w:unhideWhenUsed/>
    <w:rsid w:val="006348FF"/>
    <w:pPr>
      <w:tabs>
        <w:tab w:val="center" w:pos="4680"/>
        <w:tab w:val="right" w:pos="9360"/>
      </w:tabs>
      <w:spacing w:line="240" w:lineRule="auto"/>
    </w:pPr>
  </w:style>
  <w:style w:type="character" w:customStyle="1" w:styleId="FooterChar">
    <w:name w:val="Footer Char"/>
    <w:basedOn w:val="DefaultParagraphFont"/>
    <w:link w:val="Footer"/>
    <w:uiPriority w:val="99"/>
    <w:rsid w:val="006348FF"/>
  </w:style>
  <w:style w:type="paragraph" w:styleId="IntenseQuote">
    <w:name w:val="Intense Quote"/>
    <w:basedOn w:val="Normal"/>
    <w:next w:val="Normal"/>
    <w:link w:val="IntenseQuoteChar"/>
    <w:uiPriority w:val="30"/>
    <w:qFormat/>
    <w:rsid w:val="00D70987"/>
    <w:pPr>
      <w:pBdr>
        <w:bottom w:val="single" w:sz="4" w:space="4" w:color="4F81BD" w:themeColor="accent1"/>
      </w:pBdr>
      <w:spacing w:before="680" w:after="760"/>
      <w:ind w:left="936" w:right="936"/>
      <w:jc w:val="center"/>
    </w:pPr>
    <w:rPr>
      <w:b/>
      <w:bCs/>
      <w:iCs/>
      <w:sz w:val="32"/>
    </w:rPr>
  </w:style>
  <w:style w:type="character" w:customStyle="1" w:styleId="IntenseQuoteChar">
    <w:name w:val="Intense Quote Char"/>
    <w:basedOn w:val="DefaultParagraphFont"/>
    <w:link w:val="IntenseQuote"/>
    <w:uiPriority w:val="30"/>
    <w:rsid w:val="00D70987"/>
    <w:rPr>
      <w:rFonts w:ascii="Times New Roman" w:hAnsi="Times New Roman"/>
      <w:b/>
      <w:bCs/>
      <w:iCs/>
      <w:sz w:val="32"/>
    </w:rPr>
  </w:style>
  <w:style w:type="paragraph" w:styleId="TableofFigures">
    <w:name w:val="table of figures"/>
    <w:basedOn w:val="Normal"/>
    <w:next w:val="Normal"/>
    <w:uiPriority w:val="99"/>
    <w:unhideWhenUsed/>
    <w:rsid w:val="009B2AC2"/>
  </w:style>
  <w:style w:type="character" w:styleId="Hyperlink">
    <w:name w:val="Hyperlink"/>
    <w:basedOn w:val="DefaultParagraphFont"/>
    <w:uiPriority w:val="99"/>
    <w:unhideWhenUsed/>
    <w:rsid w:val="009B2AC2"/>
    <w:rPr>
      <w:color w:val="0000FF" w:themeColor="hyperlink"/>
      <w:u w:val="single"/>
    </w:rPr>
  </w:style>
  <w:style w:type="table" w:styleId="TableGrid">
    <w:name w:val="Table Grid"/>
    <w:basedOn w:val="TableNormal"/>
    <w:uiPriority w:val="59"/>
    <w:rsid w:val="00FF2368"/>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1CA088-018E-FC43-AF5F-6700AF61C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2371</Words>
  <Characters>13521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macroon</dc:creator>
  <cp:lastModifiedBy>Cristina Stici (1814630)</cp:lastModifiedBy>
  <cp:revision>2</cp:revision>
  <dcterms:created xsi:type="dcterms:W3CDTF">2019-05-02T14:12:00Z</dcterms:created>
  <dcterms:modified xsi:type="dcterms:W3CDTF">2019-05-02T14:12:00Z</dcterms:modified>
</cp:coreProperties>
</file>