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3D2AF3C0" w:rsidR="007C2CCC" w:rsidRDefault="00895810">
            <w:pPr>
              <w:rPr>
                <w:rFonts w:asciiTheme="minorHAnsi" w:hAnsiTheme="minorHAnsi" w:cstheme="minorHAnsi"/>
                <w:b/>
                <w:color w:val="000000" w:themeColor="text1"/>
              </w:rPr>
            </w:pPr>
            <w:r w:rsidRPr="00895810">
              <w:rPr>
                <w:rFonts w:ascii="Calibri" w:hAnsi="Calibri" w:cs="Calibri"/>
                <w:color w:val="000000" w:themeColor="text1"/>
              </w:rPr>
              <w:t xml:space="preserve">Callum J Warwick </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1CAFB162" w:rsidR="007C2CCC" w:rsidRPr="00303E25" w:rsidRDefault="00895810">
            <w:pPr>
              <w:rPr>
                <w:rFonts w:asciiTheme="minorHAnsi" w:hAnsiTheme="minorHAnsi" w:cstheme="minorHAnsi"/>
                <w:bCs/>
                <w:color w:val="000000" w:themeColor="text1"/>
              </w:rPr>
            </w:pPr>
            <w:r w:rsidRPr="00895810">
              <w:rPr>
                <w:b/>
                <w:bCs/>
              </w:rPr>
              <w:t>Design, Implementation, and Evaluation of a Security Information and Event Management (SIEM) Solution Using Simulated Cyber Incidents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0731ADFE" w:rsidR="007C2CCC" w:rsidRDefault="009F4261">
            <w:pPr>
              <w:rPr>
                <w:rFonts w:asciiTheme="minorHAnsi" w:hAnsiTheme="minorHAnsi" w:cstheme="minorHAnsi"/>
                <w:b/>
                <w:color w:val="000000" w:themeColor="text1"/>
              </w:rPr>
            </w:pPr>
            <w:r>
              <w:rPr>
                <w:rFonts w:asciiTheme="minorHAnsi" w:hAnsiTheme="minorHAnsi" w:cstheme="minorHAnsi"/>
                <w:b/>
                <w:color w:val="000000" w:themeColor="text1"/>
              </w:rPr>
              <w:t>Munyaradzi Murira</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1FFDA938" w14:textId="77777777" w:rsidR="00861125" w:rsidRPr="00861125" w:rsidRDefault="00861125" w:rsidP="00861125">
            <w:pPr>
              <w:rPr>
                <w:rFonts w:cs="Arial"/>
              </w:rPr>
            </w:pPr>
            <w:r w:rsidRPr="00861125">
              <w:rPr>
                <w:rFonts w:cs="Arial"/>
              </w:rPr>
              <w:t>Nitheesh Kaliyamurthy</w:t>
            </w:r>
          </w:p>
          <w:p w14:paraId="0C2882D9" w14:textId="1DF6CC05" w:rsidR="007C2CCC" w:rsidRDefault="007C2CCC">
            <w:pPr>
              <w:rPr>
                <w:rFonts w:asciiTheme="minorHAnsi" w:hAnsiTheme="minorHAnsi" w:cstheme="minorHAnsi"/>
                <w:b/>
                <w:color w:val="000000" w:themeColor="text1"/>
              </w:rPr>
            </w:pP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29B42515"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Content>
                <w:r w:rsidR="00303E25">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30906F42"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2779698E"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1"/>
                  <w14:checkedState w14:val="2612" w14:font="MS Gothic"/>
                  <w14:uncheckedState w14:val="2610" w14:font="MS Gothic"/>
                </w14:checkbox>
              </w:sdtPr>
              <w:sdtContent>
                <w:r w:rsidR="00303E25">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Default="00811371">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085E233F" w14:textId="77777777" w:rsidR="00FD6828" w:rsidRDefault="00FD6828">
            <w:pPr>
              <w:snapToGrid w:val="0"/>
              <w:rPr>
                <w:rFonts w:asciiTheme="minorHAnsi" w:hAnsiTheme="minorHAnsi"/>
                <w:b/>
                <w:color w:val="000000" w:themeColor="text1"/>
                <w:u w:val="single"/>
              </w:rPr>
            </w:pPr>
          </w:p>
          <w:p w14:paraId="277A0EBE" w14:textId="6BF544DE" w:rsidR="004779D1" w:rsidRPr="00C2152E" w:rsidRDefault="00267DD9" w:rsidP="00861125">
            <w:pPr>
              <w:rPr>
                <w:rFonts w:asciiTheme="minorHAnsi" w:hAnsiTheme="minorHAnsi"/>
                <w:b/>
                <w:color w:val="000000" w:themeColor="text1"/>
                <w:u w:val="single"/>
              </w:rPr>
            </w:pPr>
            <w:r w:rsidRPr="00267DD9">
              <w:rPr>
                <w:rFonts w:asciiTheme="minorHAnsi" w:hAnsiTheme="minorHAnsi"/>
                <w:bCs/>
                <w:color w:val="000000" w:themeColor="text1"/>
              </w:rPr>
              <w:t>Excellent piece of work, showing hard work and a lot of dedication!</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6CC7FEFA" w:rsidR="004779D1" w:rsidRPr="00C2152E" w:rsidRDefault="00267DD9">
            <w:pPr>
              <w:snapToGrid w:val="0"/>
              <w:rPr>
                <w:rFonts w:asciiTheme="minorHAnsi" w:hAnsiTheme="minorHAnsi"/>
                <w:color w:val="000000" w:themeColor="text1"/>
              </w:rPr>
            </w:pPr>
            <w:r>
              <w:rPr>
                <w:rFonts w:asciiTheme="minorHAnsi" w:hAnsiTheme="minorHAnsi"/>
                <w:color w:val="000000" w:themeColor="text1"/>
              </w:rPr>
              <w:t>80</w:t>
            </w:r>
            <w:r w:rsidR="00FD6828">
              <w:rPr>
                <w:rFonts w:asciiTheme="minorHAnsi" w:hAnsiTheme="minorHAnsi"/>
                <w:color w:val="000000" w:themeColor="text1"/>
              </w:rPr>
              <w:t>%</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7579B5B3" w14:textId="77777777" w:rsidR="004779D1" w:rsidRPr="00C2152E" w:rsidRDefault="004779D1">
            <w:pPr>
              <w:rPr>
                <w:rFonts w:asciiTheme="minorHAnsi" w:hAnsiTheme="minorHAnsi"/>
                <w:b/>
                <w:color w:val="000000" w:themeColor="text1"/>
                <w:u w:val="single"/>
              </w:rPr>
            </w:pPr>
          </w:p>
          <w:p w14:paraId="593C7A87" w14:textId="56E85AD0" w:rsidR="004779D1" w:rsidRPr="00BC755C" w:rsidRDefault="00BC755C">
            <w:pPr>
              <w:rPr>
                <w:rFonts w:asciiTheme="minorHAnsi" w:hAnsiTheme="minorHAnsi"/>
                <w:bCs/>
                <w:color w:val="000000" w:themeColor="text1"/>
              </w:rPr>
            </w:pPr>
            <w:r w:rsidRPr="00BC755C">
              <w:rPr>
                <w:rFonts w:asciiTheme="minorHAnsi" w:hAnsiTheme="minorHAnsi"/>
                <w:bCs/>
                <w:color w:val="000000" w:themeColor="text1"/>
              </w:rPr>
              <w:t>Overall , a</w:t>
            </w:r>
            <w:r>
              <w:rPr>
                <w:rFonts w:asciiTheme="minorHAnsi" w:hAnsiTheme="minorHAnsi"/>
                <w:bCs/>
                <w:color w:val="000000" w:themeColor="text1"/>
              </w:rPr>
              <w:t xml:space="preserve"> </w:t>
            </w:r>
            <w:r w:rsidRPr="00BC755C">
              <w:rPr>
                <w:rFonts w:asciiTheme="minorHAnsi" w:hAnsiTheme="minorHAnsi"/>
                <w:bCs/>
                <w:color w:val="000000" w:themeColor="text1"/>
              </w:rPr>
              <w:t>very good work</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1730CE30" w:rsidR="004779D1" w:rsidRPr="00C2152E" w:rsidRDefault="00BC755C">
            <w:pPr>
              <w:snapToGrid w:val="0"/>
              <w:rPr>
                <w:rFonts w:asciiTheme="minorHAnsi" w:hAnsiTheme="minorHAnsi"/>
                <w:color w:val="000000" w:themeColor="text1"/>
              </w:rPr>
            </w:pPr>
            <w:r>
              <w:rPr>
                <w:rFonts w:asciiTheme="minorHAnsi" w:hAnsiTheme="minorHAnsi"/>
                <w:color w:val="000000" w:themeColor="text1"/>
              </w:rPr>
              <w:t>75%</w:t>
            </w: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297A8673" w:rsidR="00C2152E" w:rsidRPr="00266DE7" w:rsidRDefault="00BC755C">
            <w:pPr>
              <w:snapToGrid w:val="0"/>
              <w:rPr>
                <w:rFonts w:asciiTheme="minorHAnsi" w:hAnsiTheme="minorHAnsi"/>
                <w:bCs/>
                <w:color w:val="000000" w:themeColor="text1"/>
              </w:rPr>
            </w:pPr>
            <w:r>
              <w:rPr>
                <w:rFonts w:asciiTheme="minorHAnsi" w:hAnsiTheme="minorHAnsi"/>
                <w:bCs/>
                <w:color w:val="000000" w:themeColor="text1"/>
              </w:rPr>
              <w:t xml:space="preserve">Agreed </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4662C9E6" w:rsidR="00C2152E" w:rsidRPr="00C2152E" w:rsidRDefault="00BC755C">
            <w:pPr>
              <w:snapToGrid w:val="0"/>
              <w:rPr>
                <w:rFonts w:asciiTheme="minorHAnsi" w:hAnsiTheme="minorHAnsi"/>
                <w:color w:val="000000" w:themeColor="text1"/>
              </w:rPr>
            </w:pPr>
            <w:r>
              <w:rPr>
                <w:rFonts w:asciiTheme="minorHAnsi" w:hAnsiTheme="minorHAnsi"/>
                <w:color w:val="000000" w:themeColor="text1"/>
              </w:rPr>
              <w:t>80%</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5CA446D1" w:rsidR="002B7AB6" w:rsidRDefault="00C43C40" w:rsidP="004779D1">
            <w:pPr>
              <w:rPr>
                <w:rFonts w:asciiTheme="minorHAnsi" w:hAnsiTheme="minorHAnsi"/>
                <w:color w:val="000000" w:themeColor="text1"/>
              </w:rPr>
            </w:pPr>
            <w:r>
              <w:rPr>
                <w:rFonts w:asciiTheme="minorHAnsi" w:hAnsiTheme="minorHAnsi"/>
                <w:color w:val="000000" w:themeColor="text1"/>
              </w:rPr>
              <w:t>Munyaradzi</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5056754C" w:rsidR="002B7AB6" w:rsidRDefault="00861125" w:rsidP="004779D1">
            <w:pPr>
              <w:rPr>
                <w:rFonts w:asciiTheme="minorHAnsi" w:hAnsiTheme="minorHAnsi"/>
                <w:color w:val="000000" w:themeColor="text1"/>
              </w:rPr>
            </w:pPr>
            <w:r>
              <w:rPr>
                <w:rFonts w:asciiTheme="minorHAnsi" w:hAnsiTheme="minorHAnsi"/>
                <w:color w:val="000000" w:themeColor="text1"/>
              </w:rPr>
              <w:t>2</w:t>
            </w:r>
            <w:r w:rsidR="00895810">
              <w:rPr>
                <w:rFonts w:asciiTheme="minorHAnsi" w:hAnsiTheme="minorHAnsi"/>
                <w:color w:val="000000" w:themeColor="text1"/>
              </w:rPr>
              <w:t>2</w:t>
            </w:r>
            <w:r w:rsidR="00C43C40">
              <w:rPr>
                <w:rFonts w:asciiTheme="minorHAnsi" w:hAnsiTheme="minorHAnsi"/>
                <w:color w:val="000000" w:themeColor="text1"/>
              </w:rPr>
              <w:t>/05/2025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pPr>
              <w:rPr>
                <w:rFonts w:asciiTheme="minorHAnsi" w:hAnsiTheme="minorHAnsi"/>
                <w:b/>
                <w:color w:val="000000" w:themeColor="text1"/>
                <w:lang w:eastAsia="en-GB"/>
              </w:rPr>
            </w:pPr>
            <w:r>
              <w:rPr>
                <w:rFonts w:asciiTheme="minorHAnsi" w:hAnsiTheme="minorHAnsi"/>
                <w:b/>
                <w:color w:val="000000" w:themeColor="text1"/>
                <w:lang w:eastAsia="en-GB"/>
              </w:rPr>
              <w:lastRenderedPageBreak/>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2AE2EF6" w:rsidR="004779D1" w:rsidRPr="00C2152E" w:rsidRDefault="0020001B">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58B1CF2E" w:rsidR="004779D1" w:rsidRPr="00C2152E" w:rsidRDefault="00932552">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20001B">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4AEE78A7" w14:textId="2056A583" w:rsidR="007C2CCC" w:rsidRDefault="0039140B" w:rsidP="00A149FD">
            <w:pPr>
              <w:rPr>
                <w:rFonts w:asciiTheme="minorHAnsi" w:hAnsiTheme="minorHAnsi"/>
                <w:color w:val="000000" w:themeColor="text1"/>
                <w:lang w:eastAsia="en-GB"/>
              </w:rPr>
            </w:pPr>
            <w:r w:rsidRPr="0039140B">
              <w:rPr>
                <w:rFonts w:asciiTheme="minorHAnsi" w:hAnsiTheme="minorHAnsi"/>
                <w:color w:val="000000" w:themeColor="text1"/>
                <w:lang w:eastAsia="en-GB"/>
              </w:rPr>
              <w:t>The introduction is well written, and the project aim and objectives are clearly stated. However, the abstract should summarize what has already been done in the project, not what is intended to be done. The literature review is well structured and covers relevant themes</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150326A2" w:rsidR="004779D1" w:rsidRPr="00C2152E" w:rsidRDefault="0020001B">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2867C11" w14:textId="1633676D" w:rsidR="006D168E" w:rsidRDefault="0020001B">
            <w:pPr>
              <w:rPr>
                <w:rFonts w:asciiTheme="minorHAnsi" w:hAnsiTheme="minorHAnsi"/>
                <w:color w:val="000000" w:themeColor="text1"/>
                <w:lang w:eastAsia="en-GB"/>
              </w:rPr>
            </w:pPr>
            <w:r w:rsidRPr="0020001B">
              <w:rPr>
                <w:rFonts w:asciiTheme="minorHAnsi" w:hAnsiTheme="minorHAnsi"/>
                <w:color w:val="000000" w:themeColor="text1"/>
                <w:lang w:eastAsia="en-GB"/>
              </w:rPr>
              <w:t>The methodology is detailed, with appropriate use of the research onion, and the Gantt chart is correctly included.</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4164BA43" w:rsidR="00782CF2" w:rsidRPr="00C2152E" w:rsidRDefault="0020001B">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5BF0CDF2" w:rsidR="00782CF2" w:rsidRPr="00C2152E" w:rsidRDefault="0020001B">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434D28">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tcPr>
          <w:p w14:paraId="58DB39C6" w14:textId="31AE7936" w:rsidR="009C1DD1" w:rsidRDefault="0039140B" w:rsidP="000D54B4">
            <w:pPr>
              <w:rPr>
                <w:rFonts w:asciiTheme="minorHAnsi" w:hAnsiTheme="minorHAnsi"/>
                <w:color w:val="000000" w:themeColor="text1"/>
                <w:lang w:eastAsia="en-GB"/>
              </w:rPr>
            </w:pPr>
            <w:r w:rsidRPr="0039140B">
              <w:rPr>
                <w:rFonts w:asciiTheme="minorHAnsi" w:hAnsiTheme="minorHAnsi"/>
                <w:color w:val="000000" w:themeColor="text1"/>
                <w:lang w:eastAsia="en-GB"/>
              </w:rPr>
              <w:t>The implementation is solid and supported by screenshots; however, some screenshots need accompanying explanatory text, as captions alone are not enough. The testing and results are clearly described, and the project concludes effectively with practical recommendation</w:t>
            </w:r>
            <w:r w:rsidR="0020001B" w:rsidRPr="0020001B">
              <w:rPr>
                <w:rFonts w:asciiTheme="minorHAnsi" w:hAnsiTheme="minorHAnsi"/>
                <w:color w:val="000000" w:themeColor="text1"/>
                <w:lang w:eastAsia="en-GB"/>
              </w:rPr>
              <w:t xml:space="preserve">. </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020B1DD8" w:rsidR="00782CF2" w:rsidRPr="00C2152E" w:rsidRDefault="00392FB9">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20001B">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A2C4FE0" w14:textId="77777777" w:rsidR="00910167" w:rsidRDefault="00910167">
            <w:pPr>
              <w:rPr>
                <w:rFonts w:asciiTheme="minorHAnsi" w:hAnsiTheme="minorHAnsi"/>
                <w:color w:val="000000" w:themeColor="text1"/>
                <w:lang w:eastAsia="en-GB"/>
              </w:rPr>
            </w:pPr>
          </w:p>
          <w:p w14:paraId="450CF092" w14:textId="6CB2EA6E" w:rsidR="00C2152E" w:rsidRPr="00C2152E" w:rsidRDefault="0039140B" w:rsidP="0039140B">
            <w:pPr>
              <w:rPr>
                <w:rFonts w:asciiTheme="minorHAnsi" w:hAnsiTheme="minorHAnsi"/>
                <w:color w:val="000000" w:themeColor="text1"/>
                <w:lang w:eastAsia="en-GB"/>
              </w:rPr>
            </w:pPr>
            <w:r w:rsidRPr="0039140B">
              <w:rPr>
                <w:rFonts w:asciiTheme="minorHAnsi" w:hAnsiTheme="minorHAnsi"/>
                <w:color w:val="000000" w:themeColor="text1"/>
                <w:lang w:eastAsia="en-GB"/>
              </w:rPr>
              <w:t>The experimental design is well-structured, starting with the establishment of the network topology before proceeding to testing</w:t>
            </w:r>
          </w:p>
          <w:p w14:paraId="1C75E962" w14:textId="77777777" w:rsidR="00C2152E" w:rsidRPr="00C2152E" w:rsidRDefault="00C2152E">
            <w:pPr>
              <w:jc w:val="right"/>
              <w:rPr>
                <w:rFonts w:asciiTheme="minorHAnsi" w:hAnsiTheme="minorHAnsi"/>
                <w:color w:val="000000" w:themeColor="text1"/>
                <w:lang w:eastAsia="en-GB"/>
              </w:rPr>
            </w:pPr>
          </w:p>
          <w:p w14:paraId="72870DFE" w14:textId="77777777" w:rsidR="00C2152E" w:rsidRPr="00C2152E" w:rsidRDefault="00C2152E">
            <w:pPr>
              <w:jc w:val="right"/>
              <w:rPr>
                <w:rFonts w:asciiTheme="minorHAnsi" w:hAnsiTheme="minorHAnsi"/>
                <w:color w:val="000000" w:themeColor="text1"/>
                <w:lang w:eastAsia="en-GB"/>
              </w:rPr>
            </w:pPr>
          </w:p>
          <w:p w14:paraId="4230CEB9" w14:textId="77777777" w:rsidR="00C2152E" w:rsidRPr="00C2152E" w:rsidRDefault="00C2152E">
            <w:pPr>
              <w:jc w:val="right"/>
              <w:rPr>
                <w:rFonts w:asciiTheme="minorHAnsi" w:hAnsiTheme="minorHAnsi"/>
                <w:color w:val="000000" w:themeColor="text1"/>
                <w:lang w:eastAsia="en-GB"/>
              </w:rPr>
            </w:pPr>
          </w:p>
          <w:p w14:paraId="65775603" w14:textId="77777777" w:rsidR="00C2152E" w:rsidRPr="00C2152E" w:rsidRDefault="00C2152E">
            <w:pPr>
              <w:jc w:val="right"/>
              <w:rPr>
                <w:rFonts w:asciiTheme="minorHAnsi" w:hAnsiTheme="minorHAnsi"/>
                <w:color w:val="000000" w:themeColor="text1"/>
                <w:lang w:eastAsia="en-GB"/>
              </w:rPr>
            </w:pPr>
          </w:p>
          <w:p w14:paraId="2E2BA3E2" w14:textId="77777777" w:rsidR="00C2152E" w:rsidRPr="00C2152E" w:rsidRDefault="00C2152E">
            <w:pPr>
              <w:jc w:val="right"/>
              <w:rPr>
                <w:rFonts w:asciiTheme="minorHAnsi" w:hAnsiTheme="minorHAnsi"/>
                <w:color w:val="000000" w:themeColor="text1"/>
                <w:lang w:eastAsia="en-GB"/>
              </w:rPr>
            </w:pPr>
          </w:p>
          <w:p w14:paraId="5B3AD311" w14:textId="77777777" w:rsidR="00C2152E" w:rsidRPr="00C2152E" w:rsidRDefault="00C2152E">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504200CE" w:rsidR="00782CF2" w:rsidRPr="00C2152E" w:rsidRDefault="00267DD9">
            <w:pPr>
              <w:jc w:val="right"/>
              <w:rPr>
                <w:rFonts w:asciiTheme="minorHAnsi" w:hAnsiTheme="minorHAnsi"/>
                <w:color w:val="000000" w:themeColor="text1"/>
                <w:lang w:eastAsia="en-GB"/>
              </w:rPr>
            </w:pPr>
            <w:r>
              <w:rPr>
                <w:rFonts w:asciiTheme="minorHAnsi" w:hAnsiTheme="minorHAnsi"/>
                <w:color w:val="000000" w:themeColor="text1"/>
                <w:lang w:eastAsia="en-GB"/>
              </w:rPr>
              <w:t>6.5</w:t>
            </w:r>
            <w:r w:rsidR="008636E7">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685FA2FD" w:rsidR="00782CF2" w:rsidRPr="00C2152E" w:rsidRDefault="0020001B">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267DD9">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3D3B5B55" w14:textId="77777777" w:rsidR="00576D88" w:rsidRDefault="00576D88">
            <w:pPr>
              <w:rPr>
                <w:rFonts w:asciiTheme="minorHAnsi" w:hAnsiTheme="minorHAnsi"/>
                <w:bCs/>
                <w:color w:val="000000" w:themeColor="text1"/>
                <w:lang w:eastAsia="en-GB"/>
              </w:rPr>
            </w:pPr>
          </w:p>
          <w:p w14:paraId="0E781FB9" w14:textId="6074FD8E" w:rsidR="007C2CCC" w:rsidRDefault="00267DD9" w:rsidP="00FD6828">
            <w:pPr>
              <w:rPr>
                <w:rFonts w:asciiTheme="minorHAnsi" w:hAnsiTheme="minorHAnsi"/>
                <w:b/>
                <w:color w:val="000000" w:themeColor="text1"/>
                <w:lang w:eastAsia="en-GB"/>
              </w:rPr>
            </w:pPr>
            <w:r w:rsidRPr="00267DD9">
              <w:rPr>
                <w:rFonts w:asciiTheme="minorHAnsi" w:hAnsiTheme="minorHAnsi"/>
                <w:bCs/>
                <w:color w:val="000000" w:themeColor="text1"/>
                <w:lang w:eastAsia="en-GB"/>
              </w:rPr>
              <w:t>An honest reflection, but you could have written more by covering not only technical skills but also soft skills. Otherwise, this is a well-written, high-quality repor</w:t>
            </w:r>
            <w:r>
              <w:rPr>
                <w:rFonts w:asciiTheme="minorHAnsi" w:hAnsiTheme="minorHAnsi"/>
                <w:bCs/>
                <w:color w:val="000000" w:themeColor="text1"/>
                <w:lang w:eastAsia="en-GB"/>
              </w:rPr>
              <w:t>t.</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31B60" w14:textId="77777777" w:rsidR="00100737" w:rsidRDefault="00100737" w:rsidP="002B7AB6">
      <w:r>
        <w:separator/>
      </w:r>
    </w:p>
  </w:endnote>
  <w:endnote w:type="continuationSeparator" w:id="0">
    <w:p w14:paraId="5756947E" w14:textId="77777777" w:rsidR="00100737" w:rsidRDefault="00100737" w:rsidP="002B7AB6">
      <w:r>
        <w:continuationSeparator/>
      </w:r>
    </w:p>
  </w:endnote>
  <w:endnote w:type="continuationNotice" w:id="1">
    <w:p w14:paraId="14F0A41E" w14:textId="77777777" w:rsidR="00100737" w:rsidRDefault="001007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848D8" w14:textId="77777777" w:rsidR="00100737" w:rsidRDefault="00100737" w:rsidP="002B7AB6">
      <w:r>
        <w:separator/>
      </w:r>
    </w:p>
  </w:footnote>
  <w:footnote w:type="continuationSeparator" w:id="0">
    <w:p w14:paraId="510D80F5" w14:textId="77777777" w:rsidR="00100737" w:rsidRDefault="00100737" w:rsidP="002B7AB6">
      <w:r>
        <w:continuationSeparator/>
      </w:r>
    </w:p>
  </w:footnote>
  <w:footnote w:type="continuationNotice" w:id="1">
    <w:p w14:paraId="75F23A3F" w14:textId="77777777" w:rsidR="00100737" w:rsidRDefault="0010073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326BC"/>
    <w:multiLevelType w:val="hybridMultilevel"/>
    <w:tmpl w:val="6406B7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4934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46BE"/>
    <w:rsid w:val="0006611F"/>
    <w:rsid w:val="00077A4B"/>
    <w:rsid w:val="000A1277"/>
    <w:rsid w:val="000B02B5"/>
    <w:rsid w:val="000B286A"/>
    <w:rsid w:val="000B4DDB"/>
    <w:rsid w:val="000C4101"/>
    <w:rsid w:val="000C4D48"/>
    <w:rsid w:val="000D5018"/>
    <w:rsid w:val="000D54B4"/>
    <w:rsid w:val="000E4438"/>
    <w:rsid w:val="000E6849"/>
    <w:rsid w:val="000F1483"/>
    <w:rsid w:val="000F3C3A"/>
    <w:rsid w:val="000F7A4A"/>
    <w:rsid w:val="00100737"/>
    <w:rsid w:val="00104384"/>
    <w:rsid w:val="0011118A"/>
    <w:rsid w:val="00125730"/>
    <w:rsid w:val="0013111F"/>
    <w:rsid w:val="00142A57"/>
    <w:rsid w:val="00150776"/>
    <w:rsid w:val="0015338D"/>
    <w:rsid w:val="0017260A"/>
    <w:rsid w:val="00181EF3"/>
    <w:rsid w:val="001868B0"/>
    <w:rsid w:val="00192ADB"/>
    <w:rsid w:val="00195BD9"/>
    <w:rsid w:val="001A2A84"/>
    <w:rsid w:val="001A4359"/>
    <w:rsid w:val="001A72E8"/>
    <w:rsid w:val="001B6E89"/>
    <w:rsid w:val="001B7D67"/>
    <w:rsid w:val="001C1FB6"/>
    <w:rsid w:val="001C42AF"/>
    <w:rsid w:val="001D0998"/>
    <w:rsid w:val="001D0DDD"/>
    <w:rsid w:val="001E338D"/>
    <w:rsid w:val="001E66EB"/>
    <w:rsid w:val="001F7B94"/>
    <w:rsid w:val="0020001B"/>
    <w:rsid w:val="00202D4B"/>
    <w:rsid w:val="00214196"/>
    <w:rsid w:val="00214982"/>
    <w:rsid w:val="0022505A"/>
    <w:rsid w:val="00230FAD"/>
    <w:rsid w:val="00240588"/>
    <w:rsid w:val="00242005"/>
    <w:rsid w:val="00242112"/>
    <w:rsid w:val="00243DBE"/>
    <w:rsid w:val="00245064"/>
    <w:rsid w:val="00253402"/>
    <w:rsid w:val="00257641"/>
    <w:rsid w:val="00263879"/>
    <w:rsid w:val="00264813"/>
    <w:rsid w:val="00265190"/>
    <w:rsid w:val="00266DE7"/>
    <w:rsid w:val="00267DD9"/>
    <w:rsid w:val="00276BC6"/>
    <w:rsid w:val="002817A9"/>
    <w:rsid w:val="00291C21"/>
    <w:rsid w:val="00296CAE"/>
    <w:rsid w:val="002A7742"/>
    <w:rsid w:val="002B7AB6"/>
    <w:rsid w:val="002E6DA8"/>
    <w:rsid w:val="00303E25"/>
    <w:rsid w:val="00306E7D"/>
    <w:rsid w:val="00317C4D"/>
    <w:rsid w:val="00324027"/>
    <w:rsid w:val="00324CCF"/>
    <w:rsid w:val="00325176"/>
    <w:rsid w:val="003531AE"/>
    <w:rsid w:val="00371F68"/>
    <w:rsid w:val="00372B81"/>
    <w:rsid w:val="0038455D"/>
    <w:rsid w:val="0038665F"/>
    <w:rsid w:val="0039140B"/>
    <w:rsid w:val="00392FB9"/>
    <w:rsid w:val="00395DD9"/>
    <w:rsid w:val="003C1B9B"/>
    <w:rsid w:val="003E0304"/>
    <w:rsid w:val="003E3951"/>
    <w:rsid w:val="003E5437"/>
    <w:rsid w:val="003F049D"/>
    <w:rsid w:val="003F2A46"/>
    <w:rsid w:val="003F6ED4"/>
    <w:rsid w:val="003F747B"/>
    <w:rsid w:val="004334F3"/>
    <w:rsid w:val="00434D28"/>
    <w:rsid w:val="004413DB"/>
    <w:rsid w:val="00461843"/>
    <w:rsid w:val="004676CA"/>
    <w:rsid w:val="00471394"/>
    <w:rsid w:val="0047164C"/>
    <w:rsid w:val="00474266"/>
    <w:rsid w:val="0047536C"/>
    <w:rsid w:val="004762B6"/>
    <w:rsid w:val="004779D1"/>
    <w:rsid w:val="004833AC"/>
    <w:rsid w:val="004862CC"/>
    <w:rsid w:val="00497691"/>
    <w:rsid w:val="004C7011"/>
    <w:rsid w:val="004D5128"/>
    <w:rsid w:val="004F7694"/>
    <w:rsid w:val="004F78CE"/>
    <w:rsid w:val="005161C0"/>
    <w:rsid w:val="005263A1"/>
    <w:rsid w:val="00537BEB"/>
    <w:rsid w:val="00540658"/>
    <w:rsid w:val="00551455"/>
    <w:rsid w:val="005527EE"/>
    <w:rsid w:val="0055625F"/>
    <w:rsid w:val="005610D7"/>
    <w:rsid w:val="00576B2C"/>
    <w:rsid w:val="00576D88"/>
    <w:rsid w:val="00587160"/>
    <w:rsid w:val="00597754"/>
    <w:rsid w:val="005A3E93"/>
    <w:rsid w:val="005C564A"/>
    <w:rsid w:val="005C79DB"/>
    <w:rsid w:val="005D380F"/>
    <w:rsid w:val="005D4933"/>
    <w:rsid w:val="005D5CCB"/>
    <w:rsid w:val="005E0BE9"/>
    <w:rsid w:val="005E17D3"/>
    <w:rsid w:val="005E431E"/>
    <w:rsid w:val="005E7F22"/>
    <w:rsid w:val="005F1968"/>
    <w:rsid w:val="005F3615"/>
    <w:rsid w:val="005F4ABC"/>
    <w:rsid w:val="006363DD"/>
    <w:rsid w:val="006464B4"/>
    <w:rsid w:val="006530D2"/>
    <w:rsid w:val="006563DF"/>
    <w:rsid w:val="006645F5"/>
    <w:rsid w:val="00664868"/>
    <w:rsid w:val="00670EA9"/>
    <w:rsid w:val="0067372E"/>
    <w:rsid w:val="00694CD6"/>
    <w:rsid w:val="006A72A9"/>
    <w:rsid w:val="006C1874"/>
    <w:rsid w:val="006C45FF"/>
    <w:rsid w:val="006D1280"/>
    <w:rsid w:val="006D168E"/>
    <w:rsid w:val="006E5F9F"/>
    <w:rsid w:val="006F4C28"/>
    <w:rsid w:val="00701796"/>
    <w:rsid w:val="00701C33"/>
    <w:rsid w:val="0070724C"/>
    <w:rsid w:val="0071074D"/>
    <w:rsid w:val="007124A9"/>
    <w:rsid w:val="00723018"/>
    <w:rsid w:val="0076056E"/>
    <w:rsid w:val="00762B1B"/>
    <w:rsid w:val="007643F1"/>
    <w:rsid w:val="00770685"/>
    <w:rsid w:val="00782CF2"/>
    <w:rsid w:val="00790A47"/>
    <w:rsid w:val="0079721C"/>
    <w:rsid w:val="007B367F"/>
    <w:rsid w:val="007B71DC"/>
    <w:rsid w:val="007C2CCC"/>
    <w:rsid w:val="007C4D27"/>
    <w:rsid w:val="007C5EED"/>
    <w:rsid w:val="007D1386"/>
    <w:rsid w:val="007E097B"/>
    <w:rsid w:val="007E236F"/>
    <w:rsid w:val="007E27A8"/>
    <w:rsid w:val="007E51B4"/>
    <w:rsid w:val="007E5836"/>
    <w:rsid w:val="007F07B2"/>
    <w:rsid w:val="007F099B"/>
    <w:rsid w:val="007F2029"/>
    <w:rsid w:val="007F2E8D"/>
    <w:rsid w:val="00804889"/>
    <w:rsid w:val="00811371"/>
    <w:rsid w:val="008117EC"/>
    <w:rsid w:val="00813B47"/>
    <w:rsid w:val="00826F79"/>
    <w:rsid w:val="0083237A"/>
    <w:rsid w:val="00843158"/>
    <w:rsid w:val="008445E8"/>
    <w:rsid w:val="0085178F"/>
    <w:rsid w:val="00853BAA"/>
    <w:rsid w:val="008554BB"/>
    <w:rsid w:val="00857CB0"/>
    <w:rsid w:val="00861125"/>
    <w:rsid w:val="008636E7"/>
    <w:rsid w:val="00866E85"/>
    <w:rsid w:val="008810D2"/>
    <w:rsid w:val="008914D0"/>
    <w:rsid w:val="00895810"/>
    <w:rsid w:val="008A00F6"/>
    <w:rsid w:val="008A1AD3"/>
    <w:rsid w:val="008A4A0D"/>
    <w:rsid w:val="008B05C1"/>
    <w:rsid w:val="008B51F8"/>
    <w:rsid w:val="008B67FF"/>
    <w:rsid w:val="008C75A5"/>
    <w:rsid w:val="008D4A65"/>
    <w:rsid w:val="008E2701"/>
    <w:rsid w:val="00910167"/>
    <w:rsid w:val="009219A3"/>
    <w:rsid w:val="00932552"/>
    <w:rsid w:val="00933B3A"/>
    <w:rsid w:val="00937ABE"/>
    <w:rsid w:val="00951D7D"/>
    <w:rsid w:val="00956A28"/>
    <w:rsid w:val="00986F76"/>
    <w:rsid w:val="00992268"/>
    <w:rsid w:val="009C1DD1"/>
    <w:rsid w:val="009C206B"/>
    <w:rsid w:val="009E130B"/>
    <w:rsid w:val="009E2F39"/>
    <w:rsid w:val="009E7872"/>
    <w:rsid w:val="009F024E"/>
    <w:rsid w:val="009F37CB"/>
    <w:rsid w:val="009F4261"/>
    <w:rsid w:val="00A00111"/>
    <w:rsid w:val="00A02D84"/>
    <w:rsid w:val="00A149FD"/>
    <w:rsid w:val="00A151E5"/>
    <w:rsid w:val="00A16A6A"/>
    <w:rsid w:val="00A25FFC"/>
    <w:rsid w:val="00A4064E"/>
    <w:rsid w:val="00A47A6B"/>
    <w:rsid w:val="00A53ABB"/>
    <w:rsid w:val="00A61D46"/>
    <w:rsid w:val="00A72D12"/>
    <w:rsid w:val="00A73071"/>
    <w:rsid w:val="00A736BA"/>
    <w:rsid w:val="00A7437E"/>
    <w:rsid w:val="00A82C15"/>
    <w:rsid w:val="00A86587"/>
    <w:rsid w:val="00AB00DD"/>
    <w:rsid w:val="00AB2BB8"/>
    <w:rsid w:val="00AB34FE"/>
    <w:rsid w:val="00AB78FD"/>
    <w:rsid w:val="00AC4AFD"/>
    <w:rsid w:val="00AD2B78"/>
    <w:rsid w:val="00B04E8B"/>
    <w:rsid w:val="00B10694"/>
    <w:rsid w:val="00B21706"/>
    <w:rsid w:val="00B27A16"/>
    <w:rsid w:val="00B37A0E"/>
    <w:rsid w:val="00B66BF6"/>
    <w:rsid w:val="00B81A4B"/>
    <w:rsid w:val="00B92A96"/>
    <w:rsid w:val="00B94C1D"/>
    <w:rsid w:val="00B953BB"/>
    <w:rsid w:val="00BA41F7"/>
    <w:rsid w:val="00BB21FB"/>
    <w:rsid w:val="00BC1794"/>
    <w:rsid w:val="00BC755C"/>
    <w:rsid w:val="00BD12B1"/>
    <w:rsid w:val="00BD5670"/>
    <w:rsid w:val="00BE0FCC"/>
    <w:rsid w:val="00BE7DFA"/>
    <w:rsid w:val="00BF4827"/>
    <w:rsid w:val="00BF6BF0"/>
    <w:rsid w:val="00BF71A2"/>
    <w:rsid w:val="00C05C88"/>
    <w:rsid w:val="00C06F12"/>
    <w:rsid w:val="00C2152E"/>
    <w:rsid w:val="00C24DBF"/>
    <w:rsid w:val="00C24DF3"/>
    <w:rsid w:val="00C301FC"/>
    <w:rsid w:val="00C34B87"/>
    <w:rsid w:val="00C37428"/>
    <w:rsid w:val="00C43C40"/>
    <w:rsid w:val="00C468F9"/>
    <w:rsid w:val="00C60A27"/>
    <w:rsid w:val="00C65832"/>
    <w:rsid w:val="00C81624"/>
    <w:rsid w:val="00C8424B"/>
    <w:rsid w:val="00CB2E5C"/>
    <w:rsid w:val="00CB6BBA"/>
    <w:rsid w:val="00CC28AD"/>
    <w:rsid w:val="00CC4C41"/>
    <w:rsid w:val="00CD2262"/>
    <w:rsid w:val="00CD272C"/>
    <w:rsid w:val="00CD2AD3"/>
    <w:rsid w:val="00CE4CFB"/>
    <w:rsid w:val="00CF3983"/>
    <w:rsid w:val="00CF7ADF"/>
    <w:rsid w:val="00D200FB"/>
    <w:rsid w:val="00D43A06"/>
    <w:rsid w:val="00D544A8"/>
    <w:rsid w:val="00D5505A"/>
    <w:rsid w:val="00D5699B"/>
    <w:rsid w:val="00D61659"/>
    <w:rsid w:val="00D730AC"/>
    <w:rsid w:val="00D809E3"/>
    <w:rsid w:val="00D844F6"/>
    <w:rsid w:val="00D86F4F"/>
    <w:rsid w:val="00D87BAB"/>
    <w:rsid w:val="00DE2786"/>
    <w:rsid w:val="00DF1AD4"/>
    <w:rsid w:val="00DF7D05"/>
    <w:rsid w:val="00E015B0"/>
    <w:rsid w:val="00E01B16"/>
    <w:rsid w:val="00E05CCB"/>
    <w:rsid w:val="00E10CB3"/>
    <w:rsid w:val="00E1157B"/>
    <w:rsid w:val="00E13653"/>
    <w:rsid w:val="00E3545B"/>
    <w:rsid w:val="00E37363"/>
    <w:rsid w:val="00E41A97"/>
    <w:rsid w:val="00E435ED"/>
    <w:rsid w:val="00E64037"/>
    <w:rsid w:val="00E70B5D"/>
    <w:rsid w:val="00E7241F"/>
    <w:rsid w:val="00E85811"/>
    <w:rsid w:val="00E941A3"/>
    <w:rsid w:val="00E952B9"/>
    <w:rsid w:val="00EB2D9F"/>
    <w:rsid w:val="00EB2E9E"/>
    <w:rsid w:val="00ED4E4F"/>
    <w:rsid w:val="00EE0FE1"/>
    <w:rsid w:val="00EE4571"/>
    <w:rsid w:val="00F14758"/>
    <w:rsid w:val="00F20A1E"/>
    <w:rsid w:val="00F22F71"/>
    <w:rsid w:val="00F25B53"/>
    <w:rsid w:val="00F25D6A"/>
    <w:rsid w:val="00F260EB"/>
    <w:rsid w:val="00F50D4A"/>
    <w:rsid w:val="00F6644D"/>
    <w:rsid w:val="00F743A5"/>
    <w:rsid w:val="00F9390C"/>
    <w:rsid w:val="00F95C0B"/>
    <w:rsid w:val="00FC39A6"/>
    <w:rsid w:val="00FD2AC7"/>
    <w:rsid w:val="00FD6828"/>
    <w:rsid w:val="00FF1071"/>
    <w:rsid w:val="00FF4D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A762107A-F30E-4286-981A-0B37BD57D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400</Words>
  <Characters>2283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7</cp:revision>
  <cp:lastPrinted>2013-09-25T21:22:00Z</cp:lastPrinted>
  <dcterms:created xsi:type="dcterms:W3CDTF">2025-05-22T01:15:00Z</dcterms:created>
  <dcterms:modified xsi:type="dcterms:W3CDTF">2025-05-23T11:54:00Z</dcterms:modified>
</cp:coreProperties>
</file>