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00A028F6" w:rsidR="005C6CD8" w:rsidRPr="00D012E7" w:rsidRDefault="005C6CD8" w:rsidP="00D012E7">
      <w:pPr>
        <w:rPr>
          <w:rFonts w:cs="Arial"/>
          <w:sz w:val="22"/>
          <w:szCs w:val="22"/>
        </w:rPr>
      </w:pPr>
      <w:r w:rsidRPr="00D012E7">
        <w:rPr>
          <w:rFonts w:cs="Arial"/>
          <w:sz w:val="22"/>
          <w:szCs w:val="22"/>
        </w:rPr>
        <w:t>Please complete the following research pr</w:t>
      </w:r>
      <w:r w:rsidR="00D012E7">
        <w:rPr>
          <w:rFonts w:cs="Arial"/>
          <w:sz w:val="22"/>
          <w:szCs w:val="22"/>
        </w:rPr>
        <w:t>oposal and email to</w:t>
      </w:r>
      <w:r w:rsidR="00D012E7" w:rsidRPr="00D012E7">
        <w:rPr>
          <w:rFonts w:cs="Arial"/>
          <w:sz w:val="22"/>
          <w:szCs w:val="22"/>
        </w:rPr>
        <w:t xml:space="preserve"> </w:t>
      </w:r>
      <w:hyperlink r:id="rId12" w:history="1">
        <w:r w:rsidR="00D012E7" w:rsidRPr="00D012E7">
          <w:rPr>
            <w:rStyle w:val="Hyperlink"/>
            <w:rFonts w:cs="Arial"/>
            <w:sz w:val="22"/>
            <w:szCs w:val="22"/>
          </w:rPr>
          <w:t>mike.durke@uwtsd.ac.uk</w:t>
        </w:r>
      </w:hyperlink>
      <w:r w:rsidR="00D012E7" w:rsidRPr="00D012E7">
        <w:rPr>
          <w:rFonts w:cs="Arial"/>
          <w:sz w:val="22"/>
          <w:szCs w:val="22"/>
        </w:rPr>
        <w:t xml:space="preserve">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946F49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6C085003" w:rsidR="005C6CD8" w:rsidRDefault="005C6CD8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E7787A">
              <w:rPr>
                <w:rFonts w:cs="Arial"/>
                <w:b/>
                <w:bCs/>
                <w:sz w:val="22"/>
                <w:szCs w:val="22"/>
              </w:rPr>
              <w:t>Paryse Natalie Samuels</w:t>
            </w:r>
          </w:p>
          <w:p w14:paraId="4F2606B7" w14:textId="637A7BF7" w:rsidR="00D012E7" w:rsidRPr="00D012E7" w:rsidRDefault="00D012E7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3ABD0081" w:rsidR="005C6CD8" w:rsidRPr="00946F49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B619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46F49">
              <w:rPr>
                <w:rFonts w:cs="Arial"/>
                <w:b/>
                <w:bCs/>
                <w:sz w:val="22"/>
                <w:szCs w:val="22"/>
              </w:rPr>
              <w:t xml:space="preserve">ID No.: </w:t>
            </w:r>
            <w:r w:rsidR="00E7787A">
              <w:rPr>
                <w:rFonts w:cs="Arial"/>
                <w:b/>
                <w:bCs/>
                <w:sz w:val="22"/>
                <w:szCs w:val="22"/>
              </w:rPr>
              <w:t>2222670</w:t>
            </w:r>
          </w:p>
        </w:tc>
      </w:tr>
      <w:tr w:rsidR="005C6CD8" w:rsidRPr="00B61956" w14:paraId="6AEAE466" w14:textId="77777777" w:rsidTr="00946F49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64539704" w:rsidR="005C6CD8" w:rsidRDefault="005C6CD8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ED12CE">
              <w:rPr>
                <w:rFonts w:cs="Arial"/>
                <w:b/>
                <w:bCs/>
                <w:sz w:val="22"/>
                <w:szCs w:val="22"/>
              </w:rPr>
              <w:t xml:space="preserve"> Ethical leadership practices with in businesses: the importance of employee and management relationships.</w:t>
            </w:r>
          </w:p>
          <w:p w14:paraId="25508B92" w14:textId="77777777" w:rsidR="0014764D" w:rsidRPr="00D012E7" w:rsidRDefault="0014764D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7A676AC" w14:textId="57E61172" w:rsidR="005C6CD8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D012E7">
              <w:rPr>
                <w:rFonts w:cs="Arial"/>
                <w:sz w:val="22"/>
                <w:szCs w:val="22"/>
              </w:rPr>
              <w:t xml:space="preserve">Why this topic?  Why is it worthy of consideration for an undergraduate dissertation? </w:t>
            </w:r>
          </w:p>
          <w:p w14:paraId="144A552D" w14:textId="77777777" w:rsidR="0014764D" w:rsidRDefault="0014764D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DFD5E30" w14:textId="46A78C46" w:rsidR="0014764D" w:rsidRDefault="0014764D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14764D">
              <w:rPr>
                <w:rFonts w:cs="Arial"/>
                <w:sz w:val="22"/>
                <w:szCs w:val="22"/>
              </w:rPr>
              <w:t xml:space="preserve">This topic will add to broader conversations on sustainable and socially responsible business practices by looking at how </w:t>
            </w:r>
            <w:r w:rsidR="006742F2">
              <w:rPr>
                <w:rFonts w:cs="Arial"/>
                <w:sz w:val="22"/>
                <w:szCs w:val="22"/>
              </w:rPr>
              <w:t xml:space="preserve">managements </w:t>
            </w:r>
            <w:r w:rsidRPr="0014764D">
              <w:rPr>
                <w:rFonts w:cs="Arial"/>
                <w:sz w:val="22"/>
                <w:szCs w:val="22"/>
              </w:rPr>
              <w:t>moral actions affect workplace culture, decision</w:t>
            </w:r>
            <w:r w:rsidR="00B03521">
              <w:rPr>
                <w:rFonts w:cs="Arial"/>
                <w:sz w:val="22"/>
                <w:szCs w:val="22"/>
              </w:rPr>
              <w:t xml:space="preserve"> </w:t>
            </w:r>
            <w:r w:rsidRPr="0014764D">
              <w:rPr>
                <w:rFonts w:cs="Arial"/>
                <w:sz w:val="22"/>
                <w:szCs w:val="22"/>
              </w:rPr>
              <w:t>making, and business outcomes. Research findings gain depth when employee</w:t>
            </w:r>
            <w:r w:rsidR="00B03521">
              <w:rPr>
                <w:rFonts w:cs="Arial"/>
                <w:sz w:val="22"/>
                <w:szCs w:val="22"/>
              </w:rPr>
              <w:t xml:space="preserve"> </w:t>
            </w:r>
            <w:r w:rsidRPr="0014764D">
              <w:rPr>
                <w:rFonts w:cs="Arial"/>
                <w:sz w:val="22"/>
                <w:szCs w:val="22"/>
              </w:rPr>
              <w:t xml:space="preserve">management relationships are the focus. These connections have a critical role in determining worker morale, output, and retention. Gaining an understanding of how moral leadership promotes justice, trust, and openness between staff members and management can help reduce </w:t>
            </w:r>
            <w:r w:rsidR="00B03521">
              <w:rPr>
                <w:rFonts w:cs="Arial"/>
                <w:sz w:val="22"/>
                <w:szCs w:val="22"/>
              </w:rPr>
              <w:t>disagreements</w:t>
            </w:r>
            <w:r w:rsidRPr="0014764D">
              <w:rPr>
                <w:rFonts w:cs="Arial"/>
                <w:sz w:val="22"/>
                <w:szCs w:val="22"/>
              </w:rPr>
              <w:t xml:space="preserve"> at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14764D">
              <w:rPr>
                <w:rFonts w:cs="Arial"/>
                <w:sz w:val="22"/>
                <w:szCs w:val="22"/>
              </w:rPr>
              <w:t>work, increase job satisfaction, and create organisational loyalty.</w:t>
            </w:r>
            <w:r w:rsidRPr="0014764D">
              <w:rPr>
                <w:rFonts w:cs="Arial"/>
                <w:sz w:val="22"/>
                <w:szCs w:val="22"/>
              </w:rPr>
              <w:br/>
            </w:r>
            <w:r w:rsidRPr="0014764D">
              <w:rPr>
                <w:rFonts w:cs="Arial"/>
                <w:sz w:val="22"/>
                <w:szCs w:val="22"/>
              </w:rPr>
              <w:br/>
              <w:t xml:space="preserve"> The increased focus on workplace ethics as a result of recent corporate governance problems and the growing expectation for ethical accountability from both customers and employees make this topic especially important </w:t>
            </w:r>
            <w:r>
              <w:rPr>
                <w:rFonts w:cs="Arial"/>
                <w:sz w:val="22"/>
                <w:szCs w:val="22"/>
              </w:rPr>
              <w:t>when tackling these issues</w:t>
            </w:r>
            <w:r w:rsidRPr="0014764D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B03521" w:rsidRPr="00B03521">
              <w:rPr>
                <w:rFonts w:cs="Arial"/>
                <w:sz w:val="22"/>
                <w:szCs w:val="22"/>
              </w:rPr>
              <w:t xml:space="preserve">Thus, this project will provide </w:t>
            </w:r>
            <w:r w:rsidR="009A4FAA">
              <w:rPr>
                <w:rFonts w:cs="Arial"/>
                <w:sz w:val="22"/>
                <w:szCs w:val="22"/>
              </w:rPr>
              <w:t>insight</w:t>
            </w:r>
            <w:r w:rsidR="00B03521" w:rsidRPr="00B03521">
              <w:rPr>
                <w:rFonts w:cs="Arial"/>
                <w:sz w:val="22"/>
                <w:szCs w:val="22"/>
              </w:rPr>
              <w:t xml:space="preserve"> for </w:t>
            </w:r>
            <w:r w:rsidR="009A4FAA">
              <w:rPr>
                <w:rFonts w:cs="Arial"/>
                <w:sz w:val="22"/>
                <w:szCs w:val="22"/>
              </w:rPr>
              <w:t>future employability</w:t>
            </w:r>
            <w:r w:rsidR="00B03521" w:rsidRPr="00B03521">
              <w:rPr>
                <w:rFonts w:cs="Arial"/>
                <w:sz w:val="22"/>
                <w:szCs w:val="22"/>
              </w:rPr>
              <w:t xml:space="preserve"> in managerial behaviour, business leadership, in addition to overcoming the knowledge gap between theories of leadership and contemporary company dynamics. </w:t>
            </w:r>
            <w:r w:rsidR="009A4FAA">
              <w:rPr>
                <w:rFonts w:cs="Arial"/>
                <w:sz w:val="22"/>
                <w:szCs w:val="22"/>
              </w:rPr>
              <w:t>Ultimately</w:t>
            </w:r>
            <w:r w:rsidR="00B03521" w:rsidRPr="00B03521">
              <w:rPr>
                <w:rFonts w:cs="Arial"/>
                <w:sz w:val="22"/>
                <w:szCs w:val="22"/>
              </w:rPr>
              <w:t xml:space="preserve"> it contributes to the field of business study by highlighting the significance of moral leadership in creating an enjoyable work environment.</w:t>
            </w:r>
          </w:p>
          <w:p w14:paraId="4823A536" w14:textId="78AE88E2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7777777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0C711C3F" w:rsidR="00D012E7" w:rsidRPr="00D012E7" w:rsidRDefault="00773C73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190939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</w:t>
            </w:r>
            <w:r w:rsidR="0057057D">
              <w:rPr>
                <w:rFonts w:cs="Arial"/>
                <w:b/>
                <w:bCs/>
                <w:sz w:val="22"/>
                <w:szCs w:val="22"/>
              </w:rPr>
              <w:t xml:space="preserve">AIM &amp; 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 xml:space="preserve">OBJECTIVES: </w:t>
            </w:r>
          </w:p>
          <w:p w14:paraId="79581568" w14:textId="77777777" w:rsidR="00B03521" w:rsidRDefault="00B03521" w:rsidP="00D012E7">
            <w:pPr>
              <w:rPr>
                <w:rFonts w:cs="Arial"/>
                <w:sz w:val="22"/>
                <w:szCs w:val="22"/>
              </w:rPr>
            </w:pPr>
          </w:p>
          <w:p w14:paraId="190B020E" w14:textId="358D1777" w:rsidR="009A4FAA" w:rsidRPr="009A4FAA" w:rsidRDefault="00190939" w:rsidP="009A4FAA">
            <w:p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</w:rPr>
              <w:t>Overall a</w:t>
            </w:r>
            <w:r w:rsidR="00B03521">
              <w:rPr>
                <w:rFonts w:cs="Arial"/>
                <w:sz w:val="22"/>
                <w:szCs w:val="22"/>
              </w:rPr>
              <w:t xml:space="preserve">im: </w:t>
            </w:r>
            <w:r w:rsidR="009A4FAA" w:rsidRPr="009A4FAA">
              <w:rPr>
                <w:rFonts w:cs="Arial"/>
                <w:sz w:val="22"/>
                <w:szCs w:val="22"/>
                <w:lang w:val="en-US"/>
              </w:rPr>
              <w:t>The research aims to explore the impact of ethical leadership on employee management relationships, focusing on trust, communication, satisfaction, and performance.</w:t>
            </w:r>
          </w:p>
          <w:p w14:paraId="629ABE94" w14:textId="77777777" w:rsidR="00190939" w:rsidRDefault="00190939" w:rsidP="00D012E7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317D5DC5" w14:textId="77777777" w:rsidR="00190939" w:rsidRDefault="00190939" w:rsidP="00D012E7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0FBF3EEE" w14:textId="77777777" w:rsidR="001A7077" w:rsidRDefault="001A7077" w:rsidP="00D012E7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7B9AA78B" w14:textId="77777777" w:rsidR="001A7077" w:rsidRDefault="001A7077" w:rsidP="00D012E7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4D71157B" w14:textId="77777777" w:rsidR="001A7077" w:rsidRDefault="001A7077" w:rsidP="00D012E7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12AEA65E" w14:textId="77777777" w:rsidR="001A7077" w:rsidRDefault="001A7077" w:rsidP="00D012E7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64EB1535" w14:textId="77777777" w:rsidR="001A7077" w:rsidRDefault="001A7077" w:rsidP="00D012E7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08DAB089" w14:textId="1C48D76E" w:rsidR="009A4FAA" w:rsidRDefault="009A4FAA" w:rsidP="00D012E7">
            <w:p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Objectives</w:t>
            </w:r>
            <w:r w:rsidR="00190939">
              <w:rPr>
                <w:rFonts w:cs="Arial"/>
                <w:sz w:val="22"/>
                <w:szCs w:val="22"/>
                <w:lang w:val="en-US"/>
              </w:rPr>
              <w:t xml:space="preserve"> summary</w:t>
            </w:r>
            <w:r>
              <w:rPr>
                <w:rFonts w:cs="Arial"/>
                <w:sz w:val="22"/>
                <w:szCs w:val="22"/>
                <w:lang w:val="en-US"/>
              </w:rPr>
              <w:t xml:space="preserve">: </w:t>
            </w:r>
          </w:p>
          <w:p w14:paraId="70C0A012" w14:textId="2E5BD2F6" w:rsidR="009A4FAA" w:rsidRDefault="00190939" w:rsidP="009A4FAA">
            <w:pPr>
              <w:pStyle w:val="ListParagraph"/>
              <w:numPr>
                <w:ilvl w:val="0"/>
                <w:numId w:val="37"/>
              </w:num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 xml:space="preserve">To research main ethical practices in businesses and compare traditional to modern ones. Use a survey to gather opinions on these methods and the effectiveness. </w:t>
            </w:r>
          </w:p>
          <w:p w14:paraId="36A1D747" w14:textId="7D47EF91" w:rsidR="00190939" w:rsidRDefault="00190939" w:rsidP="009A4FAA">
            <w:pPr>
              <w:pStyle w:val="ListParagraph"/>
              <w:numPr>
                <w:ilvl w:val="0"/>
                <w:numId w:val="37"/>
              </w:num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 xml:space="preserve">To research, discover and </w:t>
            </w:r>
            <w:proofErr w:type="spellStart"/>
            <w:r>
              <w:rPr>
                <w:rFonts w:cs="Arial"/>
                <w:sz w:val="22"/>
                <w:szCs w:val="22"/>
                <w:lang w:val="en-US"/>
              </w:rPr>
              <w:t>analyse</w:t>
            </w:r>
            <w:proofErr w:type="spellEnd"/>
            <w:r>
              <w:rPr>
                <w:rFonts w:cs="Arial"/>
                <w:sz w:val="22"/>
                <w:szCs w:val="22"/>
                <w:lang w:val="en-US"/>
              </w:rPr>
              <w:t xml:space="preserve"> common issues in employability and the conflict resolutions, how affective are these?</w:t>
            </w:r>
          </w:p>
          <w:p w14:paraId="2ACE9F41" w14:textId="690FE8D2" w:rsidR="00190939" w:rsidRPr="009A4FAA" w:rsidRDefault="00190939" w:rsidP="009A4FAA">
            <w:pPr>
              <w:pStyle w:val="ListParagraph"/>
              <w:numPr>
                <w:ilvl w:val="0"/>
                <w:numId w:val="37"/>
              </w:num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To retrieve expert opinions from secondary sources and furthermore research how these practices could be developed for the future of businesses.</w:t>
            </w:r>
          </w:p>
          <w:p w14:paraId="1DC82AEE" w14:textId="77777777" w:rsidR="00F46F72" w:rsidRPr="00190939" w:rsidRDefault="00F46F72" w:rsidP="00D977FF">
            <w:pPr>
              <w:jc w:val="both"/>
              <w:rPr>
                <w:rFonts w:cs="Arial"/>
                <w:sz w:val="22"/>
                <w:szCs w:val="22"/>
                <w:lang w:val="en-US"/>
              </w:rPr>
            </w:pPr>
          </w:p>
          <w:p w14:paraId="669899F4" w14:textId="77777777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777777" w:rsidR="005C6CD8" w:rsidRPr="00D012E7" w:rsidRDefault="005C6CD8" w:rsidP="00D012E7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>THEORETICAL CONTEXT:</w:t>
            </w:r>
          </w:p>
          <w:p w14:paraId="2B17C48C" w14:textId="5CE8B966" w:rsidR="003872FE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key literature</w:t>
            </w:r>
            <w:r w:rsidR="003872FE">
              <w:rPr>
                <w:rFonts w:cs="Arial"/>
                <w:sz w:val="22"/>
                <w:szCs w:val="22"/>
              </w:rPr>
              <w:t>:</w:t>
            </w:r>
          </w:p>
          <w:p w14:paraId="4D2E4BF5" w14:textId="77777777" w:rsidR="003872FE" w:rsidRDefault="003872FE" w:rsidP="00B5610A">
            <w:pPr>
              <w:rPr>
                <w:rFonts w:cs="Arial"/>
                <w:sz w:val="22"/>
                <w:szCs w:val="22"/>
              </w:rPr>
            </w:pPr>
          </w:p>
          <w:p w14:paraId="749EDA77" w14:textId="77777777" w:rsidR="003872FE" w:rsidRDefault="003872FE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B5610A">
              <w:rPr>
                <w:rFonts w:cs="Arial"/>
                <w:sz w:val="22"/>
                <w:szCs w:val="22"/>
              </w:rPr>
              <w:t xml:space="preserve">extbooks, </w:t>
            </w:r>
            <w:r>
              <w:rPr>
                <w:rFonts w:cs="Arial"/>
                <w:sz w:val="22"/>
                <w:szCs w:val="22"/>
              </w:rPr>
              <w:t xml:space="preserve">online </w:t>
            </w:r>
            <w:r w:rsidR="00B5610A">
              <w:rPr>
                <w:rFonts w:cs="Arial"/>
                <w:sz w:val="22"/>
                <w:szCs w:val="22"/>
              </w:rPr>
              <w:t xml:space="preserve">journals, articles, </w:t>
            </w:r>
            <w:r>
              <w:rPr>
                <w:rFonts w:cs="Arial"/>
                <w:sz w:val="22"/>
                <w:szCs w:val="22"/>
              </w:rPr>
              <w:t>systematic reviews</w:t>
            </w:r>
            <w:r w:rsidR="00B5610A">
              <w:rPr>
                <w:rFonts w:cs="Arial"/>
                <w:sz w:val="22"/>
                <w:szCs w:val="22"/>
              </w:rPr>
              <w:t xml:space="preserve">, </w:t>
            </w:r>
            <w:r>
              <w:rPr>
                <w:rFonts w:cs="Arial"/>
                <w:sz w:val="22"/>
                <w:szCs w:val="22"/>
              </w:rPr>
              <w:t xml:space="preserve">Professional methodological reviews. </w:t>
            </w:r>
          </w:p>
          <w:p w14:paraId="04583925" w14:textId="77777777" w:rsidR="003872FE" w:rsidRDefault="003872FE" w:rsidP="00B5610A">
            <w:pPr>
              <w:rPr>
                <w:rFonts w:cs="Arial"/>
                <w:sz w:val="22"/>
                <w:szCs w:val="22"/>
              </w:rPr>
            </w:pPr>
          </w:p>
          <w:p w14:paraId="19AD3AAD" w14:textId="3BC7315A" w:rsidR="0058675E" w:rsidRDefault="00404583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Short B</w:t>
            </w:r>
            <w:r w:rsidR="003872FE">
              <w:rPr>
                <w:rFonts w:cs="Arial"/>
                <w:sz w:val="22"/>
                <w:szCs w:val="22"/>
              </w:rPr>
              <w:t>ibliography</w:t>
            </w:r>
            <w:r w:rsidR="0058675E">
              <w:rPr>
                <w:rFonts w:cs="Arial"/>
                <w:sz w:val="22"/>
                <w:szCs w:val="22"/>
              </w:rPr>
              <w:t xml:space="preserve">: </w:t>
            </w:r>
          </w:p>
          <w:p w14:paraId="3D552859" w14:textId="77777777" w:rsidR="00404583" w:rsidRDefault="00404583" w:rsidP="00B5610A">
            <w:pPr>
              <w:rPr>
                <w:rFonts w:cs="Arial"/>
                <w:sz w:val="22"/>
                <w:szCs w:val="22"/>
              </w:rPr>
            </w:pPr>
          </w:p>
          <w:p w14:paraId="06EC895F" w14:textId="542E4C9D" w:rsidR="0058675E" w:rsidRDefault="00404583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(Textbook) </w:t>
            </w:r>
            <w:r w:rsidR="0058675E" w:rsidRPr="0058675E">
              <w:rPr>
                <w:rFonts w:cs="Arial"/>
                <w:b/>
                <w:bCs/>
                <w:sz w:val="22"/>
                <w:szCs w:val="22"/>
              </w:rPr>
              <w:t>Christian Harrison. 2018</w:t>
            </w:r>
            <w:r w:rsidR="0058675E">
              <w:rPr>
                <w:rFonts w:cs="Arial"/>
                <w:sz w:val="22"/>
                <w:szCs w:val="22"/>
              </w:rPr>
              <w:t xml:space="preserve">. </w:t>
            </w:r>
            <w:r w:rsidR="0058675E" w:rsidRPr="0058675E">
              <w:rPr>
                <w:rFonts w:cs="Arial"/>
                <w:sz w:val="22"/>
                <w:szCs w:val="22"/>
              </w:rPr>
              <w:t>Harrison, C. (2018) </w:t>
            </w:r>
            <w:r w:rsidR="0058675E" w:rsidRPr="0058675E">
              <w:rPr>
                <w:rFonts w:cs="Arial"/>
                <w:i/>
                <w:iCs/>
                <w:sz w:val="22"/>
                <w:szCs w:val="22"/>
              </w:rPr>
              <w:t>Leadership Theory and Research : A Critical Approach to New and Existing Paradigms</w:t>
            </w:r>
            <w:r w:rsidR="0058675E" w:rsidRPr="0058675E">
              <w:rPr>
                <w:rFonts w:cs="Arial"/>
                <w:sz w:val="22"/>
                <w:szCs w:val="22"/>
              </w:rPr>
              <w:t xml:space="preserve">. Cham: Springer International Publishing. Available at: </w:t>
            </w:r>
            <w:hyperlink r:id="rId13" w:history="1">
              <w:r w:rsidR="0058675E" w:rsidRPr="00AB3BB1">
                <w:rPr>
                  <w:rStyle w:val="Hyperlink"/>
                  <w:rFonts w:cs="Arial"/>
                  <w:sz w:val="22"/>
                  <w:szCs w:val="22"/>
                </w:rPr>
                <w:t>https://doi.org/10.1007/978-3-319-68672-1</w:t>
              </w:r>
            </w:hyperlink>
            <w:r w:rsidR="0058675E" w:rsidRPr="0058675E">
              <w:rPr>
                <w:rFonts w:cs="Arial"/>
                <w:sz w:val="22"/>
                <w:szCs w:val="22"/>
              </w:rPr>
              <w:t>.</w:t>
            </w:r>
          </w:p>
          <w:p w14:paraId="4568DD21" w14:textId="77777777" w:rsidR="00CD7EA0" w:rsidRDefault="00CD7EA0" w:rsidP="00B5610A">
            <w:pPr>
              <w:rPr>
                <w:rFonts w:cs="Arial"/>
                <w:sz w:val="22"/>
                <w:szCs w:val="22"/>
              </w:rPr>
            </w:pPr>
          </w:p>
          <w:p w14:paraId="650F9A7C" w14:textId="607D4696" w:rsidR="00CD7EA0" w:rsidRDefault="00404583" w:rsidP="00B5610A">
            <w:pPr>
              <w:rPr>
                <w:rFonts w:cs="Arial"/>
                <w:sz w:val="22"/>
                <w:szCs w:val="22"/>
              </w:rPr>
            </w:pPr>
            <w:r w:rsidRPr="00404583">
              <w:rPr>
                <w:rFonts w:cs="Arial"/>
                <w:b/>
                <w:bCs/>
                <w:sz w:val="22"/>
                <w:szCs w:val="22"/>
              </w:rPr>
              <w:t>(Online journal)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CD7EA0" w:rsidRPr="00CD7EA0">
              <w:rPr>
                <w:rFonts w:cs="Arial"/>
                <w:sz w:val="22"/>
                <w:szCs w:val="22"/>
              </w:rPr>
              <w:t>Sarwar, H., Ishaq, M.I., Amin, A. and Ahmed, R., 2020. Ethical leadership, work engagement, employees’ well-being, and performance: a cross-cultural comparison. </w:t>
            </w:r>
            <w:r w:rsidR="00CD7EA0" w:rsidRPr="00CD7EA0">
              <w:rPr>
                <w:rFonts w:cs="Arial"/>
                <w:i/>
                <w:iCs/>
                <w:sz w:val="22"/>
                <w:szCs w:val="22"/>
              </w:rPr>
              <w:t>Journal of Sustainable Tourism</w:t>
            </w:r>
            <w:r w:rsidR="00CD7EA0" w:rsidRPr="00CD7EA0">
              <w:rPr>
                <w:rFonts w:cs="Arial"/>
                <w:sz w:val="22"/>
                <w:szCs w:val="22"/>
              </w:rPr>
              <w:t>, </w:t>
            </w:r>
            <w:r w:rsidR="00CD7EA0" w:rsidRPr="00CD7EA0">
              <w:rPr>
                <w:rFonts w:cs="Arial"/>
                <w:i/>
                <w:iCs/>
                <w:sz w:val="22"/>
                <w:szCs w:val="22"/>
              </w:rPr>
              <w:t>28</w:t>
            </w:r>
            <w:r w:rsidR="00CD7EA0" w:rsidRPr="00CD7EA0">
              <w:rPr>
                <w:rFonts w:cs="Arial"/>
                <w:sz w:val="22"/>
                <w:szCs w:val="22"/>
              </w:rPr>
              <w:t>(12), pp.2008-2026.</w:t>
            </w:r>
            <w:r w:rsidR="00CD7EA0">
              <w:rPr>
                <w:rFonts w:cs="Arial"/>
                <w:sz w:val="22"/>
                <w:szCs w:val="22"/>
              </w:rPr>
              <w:t xml:space="preserve"> </w:t>
            </w:r>
          </w:p>
          <w:p w14:paraId="019F99C2" w14:textId="77777777" w:rsidR="0058675E" w:rsidRDefault="0058675E" w:rsidP="00B5610A">
            <w:pPr>
              <w:rPr>
                <w:rFonts w:cs="Arial"/>
                <w:sz w:val="22"/>
                <w:szCs w:val="22"/>
              </w:rPr>
            </w:pPr>
          </w:p>
          <w:p w14:paraId="4248E8BE" w14:textId="66C5A8AA" w:rsidR="00404583" w:rsidRPr="00404583" w:rsidRDefault="00404583" w:rsidP="00404583">
            <w:pPr>
              <w:rPr>
                <w:rFonts w:cs="Arial"/>
                <w:sz w:val="22"/>
                <w:szCs w:val="22"/>
              </w:rPr>
            </w:pPr>
            <w:r w:rsidRPr="00404583">
              <w:rPr>
                <w:rFonts w:cs="Arial"/>
                <w:b/>
                <w:bCs/>
                <w:sz w:val="22"/>
                <w:szCs w:val="22"/>
              </w:rPr>
              <w:t>(Article)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404583">
              <w:rPr>
                <w:rFonts w:cs="Arial"/>
                <w:sz w:val="22"/>
                <w:szCs w:val="22"/>
              </w:rPr>
              <w:t xml:space="preserve">Morrissey, H. (2024) </w:t>
            </w:r>
            <w:r w:rsidRPr="00404583">
              <w:rPr>
                <w:rFonts w:cs="Arial"/>
                <w:i/>
                <w:iCs/>
                <w:sz w:val="22"/>
                <w:szCs w:val="22"/>
              </w:rPr>
              <w:t>In 35 years, I’ve seen a host of business leaders – the good ones all shared these qualities</w:t>
            </w:r>
            <w:r w:rsidRPr="00404583">
              <w:rPr>
                <w:rFonts w:cs="Arial"/>
                <w:sz w:val="22"/>
                <w:szCs w:val="22"/>
              </w:rPr>
              <w:t xml:space="preserve">, </w:t>
            </w:r>
            <w:r w:rsidRPr="00404583">
              <w:rPr>
                <w:rFonts w:cs="Arial"/>
                <w:i/>
                <w:iCs/>
                <w:sz w:val="22"/>
                <w:szCs w:val="22"/>
              </w:rPr>
              <w:t>The Telegraph</w:t>
            </w:r>
            <w:r w:rsidRPr="00404583">
              <w:rPr>
                <w:rFonts w:cs="Arial"/>
                <w:sz w:val="22"/>
                <w:szCs w:val="22"/>
              </w:rPr>
              <w:t>. Available at: https://www.telegraph.co.uk/authors/h/ha-he/helena-morrissey/ (Accessed: 10 October 2024).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2AFC8093" w14:textId="77777777" w:rsidR="005C6CD8" w:rsidRPr="00D012E7" w:rsidRDefault="005C6CD8" w:rsidP="00D977FF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B5610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6E2A7841" w14:textId="30E27AD1" w:rsidR="005C6CD8" w:rsidRPr="00B5610A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="005C6CD8" w:rsidRPr="00B5610A">
              <w:rPr>
                <w:rFonts w:cs="Arial"/>
                <w:sz w:val="22"/>
                <w:szCs w:val="22"/>
              </w:rPr>
              <w:t>ummary of qualitative or quantitative method</w:t>
            </w:r>
            <w:r>
              <w:rPr>
                <w:rFonts w:cs="Arial"/>
                <w:sz w:val="22"/>
                <w:szCs w:val="22"/>
              </w:rPr>
              <w:t>s, and survey techniques being considered.</w:t>
            </w:r>
          </w:p>
          <w:p w14:paraId="6E5435BE" w14:textId="29F28334" w:rsidR="005C6CD8" w:rsidRDefault="005C6CD8" w:rsidP="00B5610A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 xml:space="preserve"> </w:t>
            </w:r>
            <w:r w:rsidR="000F0A3B">
              <w:rPr>
                <w:rFonts w:cs="Arial"/>
                <w:sz w:val="22"/>
                <w:szCs w:val="22"/>
              </w:rPr>
              <w:t>Qualitative research: online survey.</w:t>
            </w:r>
          </w:p>
          <w:p w14:paraId="4FB7135E" w14:textId="1A28C967" w:rsidR="000F0A3B" w:rsidRDefault="000F0A3B" w:rsidP="000F0A3B">
            <w:p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</w:rPr>
              <w:t xml:space="preserve">Technique: </w:t>
            </w:r>
            <w:r w:rsidRPr="000F0A3B">
              <w:rPr>
                <w:rFonts w:cs="Arial"/>
                <w:sz w:val="22"/>
                <w:szCs w:val="22"/>
                <w:lang w:val="en-US"/>
              </w:rPr>
              <w:t xml:space="preserve">Likert scale questions (evaluating communication, transparency, fairness) </w:t>
            </w:r>
            <w:r w:rsidR="000E587F">
              <w:rPr>
                <w:rFonts w:cs="Arial"/>
                <w:sz w:val="22"/>
                <w:szCs w:val="22"/>
                <w:lang w:val="en-US"/>
              </w:rPr>
              <w:t xml:space="preserve">will </w:t>
            </w:r>
            <w:r w:rsidRPr="000F0A3B">
              <w:rPr>
                <w:rFonts w:cs="Arial"/>
                <w:sz w:val="22"/>
                <w:szCs w:val="22"/>
                <w:lang w:val="en-US"/>
              </w:rPr>
              <w:t xml:space="preserve">be included in a survey on public opinion regarding typical leadership techniques and their success in the workplace. The impact of these practices on productivity and employee satisfaction </w:t>
            </w:r>
            <w:r w:rsidR="000E587F">
              <w:rPr>
                <w:rFonts w:cs="Arial"/>
                <w:sz w:val="22"/>
                <w:szCs w:val="22"/>
                <w:lang w:val="en-US"/>
              </w:rPr>
              <w:t>will</w:t>
            </w:r>
            <w:r w:rsidRPr="000F0A3B">
              <w:rPr>
                <w:rFonts w:cs="Arial"/>
                <w:sz w:val="22"/>
                <w:szCs w:val="22"/>
                <w:lang w:val="en-US"/>
              </w:rPr>
              <w:t xml:space="preserve"> be evaluated by statistical analysis of the responses through the use of descriptive statistics (mean, median) and correlation analysis</w:t>
            </w:r>
            <w:r w:rsidR="000E587F">
              <w:rPr>
                <w:rFonts w:cs="Arial"/>
                <w:sz w:val="22"/>
                <w:szCs w:val="22"/>
                <w:lang w:val="en-US"/>
              </w:rPr>
              <w:t xml:space="preserve"> for overall effectiveness from the least to most and in between</w:t>
            </w:r>
            <w:r w:rsidRPr="000F0A3B">
              <w:rPr>
                <w:rFonts w:cs="Arial"/>
                <w:sz w:val="22"/>
                <w:szCs w:val="22"/>
                <w:lang w:val="en-US"/>
              </w:rPr>
              <w:t>.</w:t>
            </w:r>
          </w:p>
          <w:p w14:paraId="3E545412" w14:textId="77777777" w:rsidR="000E587F" w:rsidRDefault="000E587F" w:rsidP="000F0A3B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1D97E158" w14:textId="28762A71" w:rsidR="000E587F" w:rsidRDefault="000E587F" w:rsidP="000F0A3B">
            <w:p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Quantitative research: Secondary literature analysis and statistical analysis.</w:t>
            </w:r>
          </w:p>
          <w:p w14:paraId="3536BD9D" w14:textId="5766692E" w:rsidR="001A7077" w:rsidRPr="001A7077" w:rsidRDefault="000E587F" w:rsidP="001A707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 xml:space="preserve">Techniques: </w:t>
            </w:r>
            <w:r w:rsidR="001A7077" w:rsidRPr="001A7077">
              <w:rPr>
                <w:rFonts w:cs="Arial"/>
                <w:sz w:val="22"/>
                <w:szCs w:val="22"/>
              </w:rPr>
              <w:t>thematic and content analysis for finding important patterns in data. And employing techniques for statistical analysis like correlation (similarities)</w:t>
            </w:r>
            <w:r w:rsidR="001A7077">
              <w:rPr>
                <w:rFonts w:cs="Arial"/>
                <w:sz w:val="22"/>
                <w:szCs w:val="22"/>
              </w:rPr>
              <w:t>.</w:t>
            </w:r>
          </w:p>
          <w:p w14:paraId="3817E2E6" w14:textId="10150CE0" w:rsidR="000E587F" w:rsidRPr="000F0A3B" w:rsidRDefault="000E587F" w:rsidP="000F0A3B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3873CE5E" w14:textId="3D6EE2AD" w:rsidR="000F0A3B" w:rsidRPr="00B5610A" w:rsidRDefault="000F0A3B" w:rsidP="00B5610A">
            <w:pPr>
              <w:rPr>
                <w:rFonts w:cs="Arial"/>
                <w:sz w:val="22"/>
                <w:szCs w:val="22"/>
              </w:rPr>
            </w:pPr>
          </w:p>
          <w:p w14:paraId="36BA90C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B561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2A12FF3" w14:textId="4419221B" w:rsidR="005C6CD8" w:rsidRPr="00B61956" w:rsidRDefault="001A7077" w:rsidP="00B561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G</w:t>
            </w:r>
            <w:r w:rsidR="00B5610A">
              <w:rPr>
                <w:rFonts w:cs="Arial"/>
                <w:sz w:val="22"/>
                <w:szCs w:val="22"/>
              </w:rPr>
              <w:t>eneral questionnaire to g</w:t>
            </w:r>
            <w:r>
              <w:rPr>
                <w:rFonts w:cs="Arial"/>
                <w:sz w:val="22"/>
                <w:szCs w:val="22"/>
              </w:rPr>
              <w:t>ather</w:t>
            </w:r>
            <w:r w:rsidR="00B5610A">
              <w:rPr>
                <w:rFonts w:cs="Arial"/>
                <w:sz w:val="22"/>
                <w:szCs w:val="22"/>
              </w:rPr>
              <w:t xml:space="preserve"> perspectives from members of the public</w:t>
            </w:r>
            <w:r>
              <w:rPr>
                <w:rFonts w:cs="Arial"/>
                <w:sz w:val="22"/>
                <w:szCs w:val="22"/>
              </w:rPr>
              <w:t xml:space="preserve"> including only persons who have worked a full or part-time job for a company or business with in the United Kingdom.</w:t>
            </w:r>
          </w:p>
          <w:p w14:paraId="5CB95C36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17359" w14:textId="1EA96768" w:rsidR="00B5610A" w:rsidRPr="00B5610A" w:rsidRDefault="00B5610A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INITIAL REFERENCE LIST:</w:t>
            </w:r>
          </w:p>
          <w:p w14:paraId="501C9F22" w14:textId="7B709AE0" w:rsidR="005C6CD8" w:rsidRPr="00B5610A" w:rsidRDefault="000F0A3B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</w:t>
            </w:r>
            <w:r w:rsidR="00B5610A" w:rsidRPr="00B5610A">
              <w:rPr>
                <w:rFonts w:cs="Arial"/>
                <w:sz w:val="22"/>
                <w:szCs w:val="22"/>
              </w:rPr>
              <w:t xml:space="preserve"> Harvard referencing system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14:paraId="7511B32A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  <w:p w14:paraId="3A8D2F6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946F4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4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7FD23" w14:textId="77777777" w:rsidR="00F60E95" w:rsidRDefault="00F60E95">
      <w:r>
        <w:separator/>
      </w:r>
    </w:p>
  </w:endnote>
  <w:endnote w:type="continuationSeparator" w:id="0">
    <w:p w14:paraId="37F811BB" w14:textId="77777777" w:rsidR="00F60E95" w:rsidRDefault="00F60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954054" w14:textId="77777777" w:rsidR="00F60E95" w:rsidRDefault="00F60E95">
      <w:r>
        <w:separator/>
      </w:r>
    </w:p>
  </w:footnote>
  <w:footnote w:type="continuationSeparator" w:id="0">
    <w:p w14:paraId="27BED16C" w14:textId="77777777" w:rsidR="00F60E95" w:rsidRDefault="00F60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0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B93CBA"/>
    <w:multiLevelType w:val="hybridMultilevel"/>
    <w:tmpl w:val="7D2A5394"/>
    <w:lvl w:ilvl="0" w:tplc="DF647E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357655813">
    <w:abstractNumId w:val="29"/>
  </w:num>
  <w:num w:numId="2" w16cid:durableId="480580815">
    <w:abstractNumId w:val="17"/>
  </w:num>
  <w:num w:numId="3" w16cid:durableId="72625365">
    <w:abstractNumId w:val="14"/>
  </w:num>
  <w:num w:numId="4" w16cid:durableId="1341350734">
    <w:abstractNumId w:val="3"/>
  </w:num>
  <w:num w:numId="5" w16cid:durableId="215357845">
    <w:abstractNumId w:val="8"/>
  </w:num>
  <w:num w:numId="6" w16cid:durableId="9382681">
    <w:abstractNumId w:val="20"/>
  </w:num>
  <w:num w:numId="7" w16cid:durableId="1279264357">
    <w:abstractNumId w:val="36"/>
  </w:num>
  <w:num w:numId="8" w16cid:durableId="1344864702">
    <w:abstractNumId w:val="19"/>
  </w:num>
  <w:num w:numId="9" w16cid:durableId="909005069">
    <w:abstractNumId w:val="6"/>
  </w:num>
  <w:num w:numId="10" w16cid:durableId="1846477311">
    <w:abstractNumId w:val="28"/>
  </w:num>
  <w:num w:numId="11" w16cid:durableId="169223089">
    <w:abstractNumId w:val="35"/>
  </w:num>
  <w:num w:numId="12" w16cid:durableId="1275987895">
    <w:abstractNumId w:val="2"/>
  </w:num>
  <w:num w:numId="13" w16cid:durableId="1311255301">
    <w:abstractNumId w:val="16"/>
  </w:num>
  <w:num w:numId="14" w16cid:durableId="1657949640">
    <w:abstractNumId w:val="26"/>
  </w:num>
  <w:num w:numId="15" w16cid:durableId="1667436021">
    <w:abstractNumId w:val="15"/>
  </w:num>
  <w:num w:numId="16" w16cid:durableId="2122067737">
    <w:abstractNumId w:val="23"/>
  </w:num>
  <w:num w:numId="17" w16cid:durableId="115218266">
    <w:abstractNumId w:val="12"/>
  </w:num>
  <w:num w:numId="18" w16cid:durableId="524952614">
    <w:abstractNumId w:val="30"/>
  </w:num>
  <w:num w:numId="19" w16cid:durableId="995956001">
    <w:abstractNumId w:val="11"/>
  </w:num>
  <w:num w:numId="20" w16cid:durableId="860898412">
    <w:abstractNumId w:val="9"/>
  </w:num>
  <w:num w:numId="21" w16cid:durableId="1600792602">
    <w:abstractNumId w:val="22"/>
  </w:num>
  <w:num w:numId="22" w16cid:durableId="1607542246">
    <w:abstractNumId w:val="7"/>
  </w:num>
  <w:num w:numId="23" w16cid:durableId="985012630">
    <w:abstractNumId w:val="25"/>
  </w:num>
  <w:num w:numId="24" w16cid:durableId="782262990">
    <w:abstractNumId w:val="18"/>
  </w:num>
  <w:num w:numId="25" w16cid:durableId="986979129">
    <w:abstractNumId w:val="34"/>
  </w:num>
  <w:num w:numId="26" w16cid:durableId="1382513160">
    <w:abstractNumId w:val="1"/>
  </w:num>
  <w:num w:numId="27" w16cid:durableId="590046354">
    <w:abstractNumId w:val="24"/>
  </w:num>
  <w:num w:numId="28" w16cid:durableId="16397728">
    <w:abstractNumId w:val="5"/>
  </w:num>
  <w:num w:numId="29" w16cid:durableId="682780923">
    <w:abstractNumId w:val="21"/>
  </w:num>
  <w:num w:numId="30" w16cid:durableId="102766330">
    <w:abstractNumId w:val="31"/>
  </w:num>
  <w:num w:numId="31" w16cid:durableId="1072241368">
    <w:abstractNumId w:val="0"/>
  </w:num>
  <w:num w:numId="32" w16cid:durableId="534082748">
    <w:abstractNumId w:val="27"/>
  </w:num>
  <w:num w:numId="33" w16cid:durableId="214969051">
    <w:abstractNumId w:val="10"/>
  </w:num>
  <w:num w:numId="34" w16cid:durableId="1095591601">
    <w:abstractNumId w:val="4"/>
  </w:num>
  <w:num w:numId="35" w16cid:durableId="708185575">
    <w:abstractNumId w:val="13"/>
  </w:num>
  <w:num w:numId="36" w16cid:durableId="2095972556">
    <w:abstractNumId w:val="32"/>
  </w:num>
  <w:num w:numId="37" w16cid:durableId="205023958">
    <w:abstractNumId w:val="3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43B48"/>
    <w:rsid w:val="0005268F"/>
    <w:rsid w:val="000533B6"/>
    <w:rsid w:val="000539BC"/>
    <w:rsid w:val="00054643"/>
    <w:rsid w:val="0006121C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B1B06"/>
    <w:rsid w:val="000B609B"/>
    <w:rsid w:val="000C1321"/>
    <w:rsid w:val="000C17DA"/>
    <w:rsid w:val="000C2A48"/>
    <w:rsid w:val="000C3E29"/>
    <w:rsid w:val="000D4DBC"/>
    <w:rsid w:val="000E587F"/>
    <w:rsid w:val="000E61B9"/>
    <w:rsid w:val="000E6CD4"/>
    <w:rsid w:val="000F0A3B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64D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939"/>
    <w:rsid w:val="00190F47"/>
    <w:rsid w:val="001918BD"/>
    <w:rsid w:val="001A0C0E"/>
    <w:rsid w:val="001A1EB1"/>
    <w:rsid w:val="001A7077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788C"/>
    <w:rsid w:val="00382A8A"/>
    <w:rsid w:val="00382F99"/>
    <w:rsid w:val="00385605"/>
    <w:rsid w:val="003872FE"/>
    <w:rsid w:val="0038788B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04583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87BFE"/>
    <w:rsid w:val="0049337D"/>
    <w:rsid w:val="00494764"/>
    <w:rsid w:val="004C14DE"/>
    <w:rsid w:val="004C179C"/>
    <w:rsid w:val="004C5456"/>
    <w:rsid w:val="004C71C5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057D"/>
    <w:rsid w:val="00572F9C"/>
    <w:rsid w:val="00576361"/>
    <w:rsid w:val="005814BE"/>
    <w:rsid w:val="005838FF"/>
    <w:rsid w:val="00584EAC"/>
    <w:rsid w:val="0058675E"/>
    <w:rsid w:val="00591815"/>
    <w:rsid w:val="005A0475"/>
    <w:rsid w:val="005B1743"/>
    <w:rsid w:val="005B5312"/>
    <w:rsid w:val="005C14A4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742F2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73C73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A4FAA"/>
    <w:rsid w:val="009B04B6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3521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D06CE"/>
    <w:rsid w:val="00CD7EA0"/>
    <w:rsid w:val="00CE1F41"/>
    <w:rsid w:val="00CE2AA3"/>
    <w:rsid w:val="00CE64DB"/>
    <w:rsid w:val="00CE7C75"/>
    <w:rsid w:val="00D012E7"/>
    <w:rsid w:val="00D21FC1"/>
    <w:rsid w:val="00D26C44"/>
    <w:rsid w:val="00D27F45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7787A"/>
    <w:rsid w:val="00E86806"/>
    <w:rsid w:val="00E939AC"/>
    <w:rsid w:val="00E96305"/>
    <w:rsid w:val="00EA1551"/>
    <w:rsid w:val="00EB2C3D"/>
    <w:rsid w:val="00EB6BDE"/>
    <w:rsid w:val="00ED12C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35621"/>
    <w:rsid w:val="00F41DCE"/>
    <w:rsid w:val="00F46DC4"/>
    <w:rsid w:val="00F46F72"/>
    <w:rsid w:val="00F54830"/>
    <w:rsid w:val="00F60E95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i.org/10.1007/978-3-319-68672-1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ike.durke@uwtsd.ac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576</Words>
  <Characters>3764</Characters>
  <Application>Microsoft Office Word</Application>
  <DocSecurity>0</DocSecurity>
  <Lines>107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4329</CharactersWithSpaces>
  <SharedDoc>false</SharedDoc>
  <HLinks>
    <vt:vector size="294" baseType="variant">
      <vt:variant>
        <vt:i4>7077933</vt:i4>
      </vt:variant>
      <vt:variant>
        <vt:i4>240</vt:i4>
      </vt:variant>
      <vt:variant>
        <vt:i4>0</vt:i4>
      </vt:variant>
      <vt:variant>
        <vt:i4>5</vt:i4>
      </vt:variant>
      <vt:variant>
        <vt:lpwstr>http://www.socscistatistics.com/tests/chisquare2/Default2.aspx</vt:lpwstr>
      </vt:variant>
      <vt:variant>
        <vt:lpwstr/>
      </vt:variant>
      <vt:variant>
        <vt:i4>2293787</vt:i4>
      </vt:variant>
      <vt:variant>
        <vt:i4>234</vt:i4>
      </vt:variant>
      <vt:variant>
        <vt:i4>0</vt:i4>
      </vt:variant>
      <vt:variant>
        <vt:i4>5</vt:i4>
      </vt:variant>
      <vt:variant>
        <vt:lpwstr>mailto:caroline.jawad@uwtsd.ac.uk</vt:lpwstr>
      </vt:variant>
      <vt:variant>
        <vt:lpwstr/>
      </vt:variant>
      <vt:variant>
        <vt:i4>524310</vt:i4>
      </vt:variant>
      <vt:variant>
        <vt:i4>228</vt:i4>
      </vt:variant>
      <vt:variant>
        <vt:i4>0</vt:i4>
      </vt:variant>
      <vt:variant>
        <vt:i4>5</vt:i4>
      </vt:variant>
      <vt:variant>
        <vt:lpwstr>http://www.ucalgary.ca/md/CAH/research/books.htm</vt:lpwstr>
      </vt:variant>
      <vt:variant>
        <vt:lpwstr/>
      </vt:variant>
      <vt:variant>
        <vt:i4>7995505</vt:i4>
      </vt:variant>
      <vt:variant>
        <vt:i4>225</vt:i4>
      </vt:variant>
      <vt:variant>
        <vt:i4>0</vt:i4>
      </vt:variant>
      <vt:variant>
        <vt:i4>5</vt:i4>
      </vt:variant>
      <vt:variant>
        <vt:lpwstr>http://www.uwtsd.ac.uk/library/online-library/</vt:lpwstr>
      </vt:variant>
      <vt:variant>
        <vt:lpwstr/>
      </vt:variant>
      <vt:variant>
        <vt:i4>8126506</vt:i4>
      </vt:variant>
      <vt:variant>
        <vt:i4>221</vt:i4>
      </vt:variant>
      <vt:variant>
        <vt:i4>0</vt:i4>
      </vt:variant>
      <vt:variant>
        <vt:i4>5</vt:i4>
      </vt:variant>
      <vt:variant>
        <vt:lpwstr>http://www.uwtsd.ac.uk/library/</vt:lpwstr>
      </vt:variant>
      <vt:variant>
        <vt:lpwstr/>
      </vt:variant>
      <vt:variant>
        <vt:i4>524373</vt:i4>
      </vt:variant>
      <vt:variant>
        <vt:i4>219</vt:i4>
      </vt:variant>
      <vt:variant>
        <vt:i4>0</vt:i4>
      </vt:variant>
      <vt:variant>
        <vt:i4>5</vt:i4>
      </vt:variant>
      <vt:variant>
        <vt:lpwstr>http://www.tsd.ac.uk/en/lrc/</vt:lpwstr>
      </vt:variant>
      <vt:variant>
        <vt:lpwstr/>
      </vt:variant>
      <vt:variant>
        <vt:i4>4915286</vt:i4>
      </vt:variant>
      <vt:variant>
        <vt:i4>216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3539070</vt:i4>
      </vt:variant>
      <vt:variant>
        <vt:i4>213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7143453</vt:i4>
      </vt:variant>
      <vt:variant>
        <vt:i4>210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2162720</vt:i4>
      </vt:variant>
      <vt:variant>
        <vt:i4>207</vt:i4>
      </vt:variant>
      <vt:variant>
        <vt:i4>0</vt:i4>
      </vt:variant>
      <vt:variant>
        <vt:i4>5</vt:i4>
      </vt:variant>
      <vt:variant>
        <vt:lpwstr>http://www.uwtsd.ac.uk/academic-office/</vt:lpwstr>
      </vt:variant>
      <vt:variant>
        <vt:lpwstr/>
      </vt:variant>
      <vt:variant>
        <vt:i4>7143453</vt:i4>
      </vt:variant>
      <vt:variant>
        <vt:i4>204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2097257</vt:i4>
      </vt:variant>
      <vt:variant>
        <vt:i4>201</vt:i4>
      </vt:variant>
      <vt:variant>
        <vt:i4>0</vt:i4>
      </vt:variant>
      <vt:variant>
        <vt:i4>5</vt:i4>
      </vt:variant>
      <vt:variant>
        <vt:lpwstr>http://www.uwtsd.ac.uk/media/uwtsd-website/content-assets/documents/research/Research-Integrity-and-Ethics---Code-of-Practice-(2015-18).pdf</vt:lpwstr>
      </vt:variant>
      <vt:variant>
        <vt:lpwstr/>
      </vt:variant>
      <vt:variant>
        <vt:i4>1703951</vt:i4>
      </vt:variant>
      <vt:variant>
        <vt:i4>198</vt:i4>
      </vt:variant>
      <vt:variant>
        <vt:i4>0</vt:i4>
      </vt:variant>
      <vt:variant>
        <vt:i4>5</vt:i4>
      </vt:variant>
      <vt:variant>
        <vt:lpwstr>http://uwtsd.ac.uk/library/research-data-management/</vt:lpwstr>
      </vt:variant>
      <vt:variant>
        <vt:lpwstr/>
      </vt:variant>
      <vt:variant>
        <vt:i4>3539070</vt:i4>
      </vt:variant>
      <vt:variant>
        <vt:i4>195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2818167</vt:i4>
      </vt:variant>
      <vt:variant>
        <vt:i4>192</vt:i4>
      </vt:variant>
      <vt:variant>
        <vt:i4>0</vt:i4>
      </vt:variant>
      <vt:variant>
        <vt:i4>5</vt:i4>
      </vt:variant>
      <vt:variant>
        <vt:lpwstr>http://www.socresonline.ora.uklsocresonline/2/1/6.html</vt:lpwstr>
      </vt:variant>
      <vt:variant>
        <vt:lpwstr/>
      </vt:variant>
      <vt:variant>
        <vt:i4>3801197</vt:i4>
      </vt:variant>
      <vt:variant>
        <vt:i4>189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http://www.uwtsd.ac.uk/media/uwtsd-website/content-assets/documents/academic-office/quality-handbook/Chapter_06_Taught_Award_Regulations_Pages_34-88.pdf</vt:lpwstr>
      </vt:variant>
      <vt:variant>
        <vt:lpwstr/>
      </vt:variant>
      <vt:variant>
        <vt:i4>1114185</vt:i4>
      </vt:variant>
      <vt:variant>
        <vt:i4>186</vt:i4>
      </vt:variant>
      <vt:variant>
        <vt:i4>0</vt:i4>
      </vt:variant>
      <vt:variant>
        <vt:i4>5</vt:i4>
      </vt:variant>
      <vt:variant>
        <vt:lpwstr>https://www-dawsonera-com.v-ezproxy.smu.ac.uk/abstract/9780335242405</vt:lpwstr>
      </vt:variant>
      <vt:variant>
        <vt:lpwstr/>
      </vt:variant>
      <vt:variant>
        <vt:i4>6422653</vt:i4>
      </vt:variant>
      <vt:variant>
        <vt:i4>183</vt:i4>
      </vt:variant>
      <vt:variant>
        <vt:i4>0</vt:i4>
      </vt:variant>
      <vt:variant>
        <vt:i4>5</vt:i4>
      </vt:variant>
      <vt:variant>
        <vt:lpwstr>https://www-dawsonera-com.v-ezproxy.smu.ac.uk/search?sType=ALL&amp;searchForType=2&amp;author=%22Julie%20Pallant.%22&amp;searchBy=0</vt:lpwstr>
      </vt:variant>
      <vt:variant>
        <vt:lpwstr/>
      </vt:variant>
      <vt:variant>
        <vt:i4>4915286</vt:i4>
      </vt:variant>
      <vt:variant>
        <vt:i4>180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2949210</vt:i4>
      </vt:variant>
      <vt:variant>
        <vt:i4>177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http://www.uwtsd.ac.uk/media/uwtsd-website/content-assets/documents/academic-office/quality-handbook/Chapter_13_Student_Cases_Pages_243-279.pdf</vt:lpwstr>
      </vt:variant>
      <vt:variant>
        <vt:lpwstr/>
      </vt:variant>
      <vt:variant>
        <vt:i4>1507382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_Toc526259094</vt:lpwstr>
      </vt:variant>
      <vt:variant>
        <vt:i4>1507382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_Toc526259093</vt:lpwstr>
      </vt:variant>
      <vt:variant>
        <vt:i4>1507382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_Toc526259092</vt:lpwstr>
      </vt:variant>
      <vt:variant>
        <vt:i4>1507382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_Toc526259091</vt:lpwstr>
      </vt:variant>
      <vt:variant>
        <vt:i4>1507382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_Toc526259090</vt:lpwstr>
      </vt:variant>
      <vt:variant>
        <vt:i4>1441846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_Toc526259089</vt:lpwstr>
      </vt:variant>
      <vt:variant>
        <vt:i4>1441846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_Toc526259088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_Toc526259087</vt:lpwstr>
      </vt:variant>
      <vt:variant>
        <vt:i4>1441846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_Toc526259086</vt:lpwstr>
      </vt:variant>
      <vt:variant>
        <vt:i4>1441846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_Toc526259085</vt:lpwstr>
      </vt:variant>
      <vt:variant>
        <vt:i4>1441846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_Toc526259084</vt:lpwstr>
      </vt:variant>
      <vt:variant>
        <vt:i4>1441846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_Toc526259083</vt:lpwstr>
      </vt:variant>
      <vt:variant>
        <vt:i4>1441846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_Toc526259082</vt:lpwstr>
      </vt:variant>
      <vt:variant>
        <vt:i4>1441846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_Toc526259081</vt:lpwstr>
      </vt:variant>
      <vt:variant>
        <vt:i4>1441846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_Toc526259080</vt:lpwstr>
      </vt:variant>
      <vt:variant>
        <vt:i4>1638454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_Toc526259079</vt:lpwstr>
      </vt:variant>
      <vt:variant>
        <vt:i4>1638454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_Toc526259078</vt:lpwstr>
      </vt:variant>
      <vt:variant>
        <vt:i4>1638454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_Toc526259077</vt:lpwstr>
      </vt:variant>
      <vt:variant>
        <vt:i4>1638454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_Toc526259076</vt:lpwstr>
      </vt:variant>
      <vt:variant>
        <vt:i4>1638454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_Toc526259075</vt:lpwstr>
      </vt:variant>
      <vt:variant>
        <vt:i4>1638454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_Toc526259074</vt:lpwstr>
      </vt:variant>
      <vt:variant>
        <vt:i4>1638454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_Toc526259073</vt:lpwstr>
      </vt:variant>
      <vt:variant>
        <vt:i4>1638454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_Toc526259072</vt:lpwstr>
      </vt:variant>
      <vt:variant>
        <vt:i4>1638454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_Toc526259071</vt:lpwstr>
      </vt:variant>
      <vt:variant>
        <vt:i4>1638454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_Toc526259070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_Toc526259069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_Toc526259068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_Toc526259067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_Toc526259066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SAMUELS P. (2143159)</cp:lastModifiedBy>
  <cp:revision>2</cp:revision>
  <cp:lastPrinted>2019-10-04T08:38:00Z</cp:lastPrinted>
  <dcterms:created xsi:type="dcterms:W3CDTF">2024-10-11T15:23:00Z</dcterms:created>
  <dcterms:modified xsi:type="dcterms:W3CDTF">2024-10-11T15:23:00Z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GrammarlyDocumentId">
    <vt:lpwstr>314d1673e5a74e30b309341249cec3b0c585bf49bb3d29bbb3af154e97d18918</vt:lpwstr>
  </property>
</Properties>
</file>