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6B4A0A" w14:textId="015057FA" w:rsidR="006B412E" w:rsidRPr="0053644E" w:rsidRDefault="006B412E" w:rsidP="00242853">
      <w:pPr>
        <w:spacing w:line="360" w:lineRule="auto"/>
        <w:rPr>
          <w:rFonts w:ascii="Times New Roman" w:hAnsi="Times New Roman" w:cs="Times New Roman"/>
          <w:sz w:val="24"/>
          <w:szCs w:val="24"/>
          <w:u w:val="single"/>
        </w:rPr>
      </w:pPr>
      <w:r w:rsidRPr="0053644E">
        <w:rPr>
          <w:rFonts w:ascii="Times New Roman" w:hAnsi="Times New Roman" w:cs="Times New Roman"/>
          <w:sz w:val="24"/>
          <w:szCs w:val="24"/>
          <w:u w:val="single"/>
        </w:rPr>
        <w:t>Sgript</w:t>
      </w:r>
    </w:p>
    <w:p w14:paraId="3C198BD6" w14:textId="75BAE9B0" w:rsidR="006219EF" w:rsidRPr="0053644E" w:rsidRDefault="006219EF" w:rsidP="006219EF">
      <w:pPr>
        <w:autoSpaceDE w:val="0"/>
        <w:autoSpaceDN w:val="0"/>
        <w:adjustRightInd w:val="0"/>
        <w:spacing w:line="360" w:lineRule="auto"/>
        <w:rPr>
          <w:rFonts w:ascii="Times New Roman" w:hAnsi="Times New Roman" w:cs="Times New Roman"/>
          <w:sz w:val="24"/>
          <w:szCs w:val="24"/>
        </w:rPr>
      </w:pPr>
      <w:r w:rsidRPr="0053644E">
        <w:rPr>
          <w:rFonts w:ascii="Times New Roman" w:hAnsi="Times New Roman" w:cs="Times New Roman"/>
          <w:sz w:val="24"/>
          <w:szCs w:val="24"/>
        </w:rPr>
        <w:t>Prynhawn da pawb, diolch am fynychu’r cyfarfod heddiw. “Every child has the right to the best possible health” UNICEF. Difyniad pwerus iawn gan UNICEF. Mae’r difyniad yma yn berthnasol i bob plentyn boed o gefndir cyfoethog neu dlawd, yn dod o Gymru neu wedi mewnfudo o wlad arall, yn derbyn prydiau bwyd am ddim neu beidio, mae gan bob plentyn yr hawl i’r iechyd</w:t>
      </w:r>
      <w:r w:rsidR="00B97671" w:rsidRPr="0053644E">
        <w:rPr>
          <w:rFonts w:ascii="Times New Roman" w:hAnsi="Times New Roman" w:cs="Times New Roman"/>
          <w:sz w:val="24"/>
          <w:szCs w:val="24"/>
        </w:rPr>
        <w:t xml:space="preserve"> gorau</w:t>
      </w:r>
      <w:r w:rsidRPr="0053644E">
        <w:rPr>
          <w:rFonts w:ascii="Times New Roman" w:hAnsi="Times New Roman" w:cs="Times New Roman"/>
          <w:sz w:val="24"/>
          <w:szCs w:val="24"/>
        </w:rPr>
        <w:t xml:space="preserve"> bosib. </w:t>
      </w:r>
      <w:r w:rsidRPr="0053644E">
        <w:rPr>
          <w:rFonts w:ascii="Times New Roman" w:hAnsi="Times New Roman" w:cs="Times New Roman"/>
          <w:sz w:val="24"/>
          <w:szCs w:val="24"/>
          <w:lang w:val="cy-GB"/>
        </w:rPr>
        <w:t xml:space="preserve">Nid yw iechyd plant yn cyfeirio at eu hiechyd corfforol yn unig ond hefyd yn cyfeirio at eu hiechyd meddwl. Mae iechyd meddwl plant yn agwedd hynod bwysig ym mhob ffordd yn eu bywydau yn ogystal â bod yn bwnc pwysig yn rhyngwladol ar hyn o bryd. </w:t>
      </w:r>
    </w:p>
    <w:p w14:paraId="3B165527" w14:textId="77777777" w:rsidR="006219EF" w:rsidRPr="0053644E" w:rsidRDefault="006219EF" w:rsidP="006219EF">
      <w:pPr>
        <w:autoSpaceDE w:val="0"/>
        <w:autoSpaceDN w:val="0"/>
        <w:adjustRightInd w:val="0"/>
        <w:spacing w:line="360" w:lineRule="auto"/>
        <w:rPr>
          <w:rFonts w:ascii="Times New Roman" w:hAnsi="Times New Roman" w:cs="Times New Roman"/>
          <w:sz w:val="24"/>
          <w:szCs w:val="24"/>
        </w:rPr>
      </w:pPr>
      <w:r w:rsidRPr="0053644E">
        <w:rPr>
          <w:rFonts w:ascii="Times New Roman" w:hAnsi="Times New Roman" w:cs="Times New Roman"/>
          <w:sz w:val="24"/>
          <w:szCs w:val="24"/>
        </w:rPr>
        <w:t xml:space="preserve">Fel athrawes blwyddyn 2 ac fel cydlynydd lles a gofal o fewn yr ysgol, rydw i am drafod mater hanfodol sydd yn fy marn i yn amgylchu pob dosbarth i ryw radau o fewn yr ysgol. Er ein bod ni fel ysgol yn perfformio yn arbennig o dda mewn amryw eang o feysydd dysgu, credaf fod angen newid strategaethau a thechnegau er mwyn helpu plant sydd yn dioddef a phroblemau emosiynol.  </w:t>
      </w:r>
    </w:p>
    <w:p w14:paraId="62CD8CC9" w14:textId="77777777" w:rsidR="006219EF" w:rsidRPr="0053644E" w:rsidRDefault="006219EF" w:rsidP="006219EF">
      <w:pPr>
        <w:autoSpaceDE w:val="0"/>
        <w:autoSpaceDN w:val="0"/>
        <w:adjustRightInd w:val="0"/>
        <w:spacing w:line="360" w:lineRule="auto"/>
        <w:rPr>
          <w:rFonts w:ascii="Times New Roman" w:hAnsi="Times New Roman" w:cs="Times New Roman"/>
          <w:sz w:val="24"/>
          <w:szCs w:val="24"/>
          <w:lang w:val="cy-GB"/>
        </w:rPr>
      </w:pPr>
      <w:r w:rsidRPr="0053644E">
        <w:rPr>
          <w:rFonts w:ascii="Times New Roman" w:hAnsi="Times New Roman" w:cs="Times New Roman"/>
          <w:sz w:val="24"/>
          <w:szCs w:val="24"/>
          <w:lang w:val="cy-GB"/>
        </w:rPr>
        <w:t>Mae yna amrywiaeth helaeth o bethau sy'n dod o dan yr ymbarél o broblemau emosiynol. Mae yna wahanol agweddau o broblemau emosiynol y gall plant eu dioddef ac efallai na fydd y bobl o'u cwmpas yn sylweddoli ar y symptomau. Fel arfer, mae plant â phroblemau emosiynol yn aml yn dangos hyn trwy fynegi eu hunain yn eu hymddygiad fel bod eu problemau emosiynol yn cael eu cuddio â phroblemau ymddygiadol. Gan amlaf, mae plant sy'n ymddwyn yn wael yn yr ysgol yn tueddu o gael rhywbeth arall tu ôl i'r wyneb a ddarganfyddir yn unig pan fod athrawon yn yr ysgol yn cymryd amser i eistedd a siarad gyda'r plentyn.</w:t>
      </w:r>
    </w:p>
    <w:p w14:paraId="029EF023" w14:textId="77777777" w:rsidR="006219EF" w:rsidRPr="0053644E" w:rsidRDefault="006219EF" w:rsidP="006219EF">
      <w:pPr>
        <w:autoSpaceDE w:val="0"/>
        <w:autoSpaceDN w:val="0"/>
        <w:adjustRightInd w:val="0"/>
        <w:spacing w:line="360" w:lineRule="auto"/>
        <w:rPr>
          <w:rFonts w:ascii="Times New Roman" w:hAnsi="Times New Roman" w:cs="Times New Roman"/>
          <w:sz w:val="24"/>
          <w:szCs w:val="24"/>
          <w:lang w:val="cy-GB"/>
        </w:rPr>
      </w:pPr>
      <w:r w:rsidRPr="0053644E">
        <w:rPr>
          <w:rFonts w:ascii="Times New Roman" w:hAnsi="Times New Roman" w:cs="Times New Roman"/>
          <w:sz w:val="24"/>
          <w:szCs w:val="24"/>
          <w:lang w:val="cy-GB"/>
        </w:rPr>
        <w:t xml:space="preserve">Mae gan Estyn pum Maes Arolygu, Safonau, Lles ac agweddau at ddysgu, Addysgu a Phrofiadau Dysgu, Gofal, cymorth ac arweiniad ac Arweinyddiaeth a rheolaeth. Rydw i am ganolbwyntio ar Les ac agweddau at ddysgu a Gofal, cymorth ac arweiniad gan eu bod yn mynd llaw wrth law. Yn ystod ein harolygaeth ddiwethaf yn 2017, nodwyd Estyn ein bod yn perfformio ar lefel boddhaol o fewn y meysydd Lles ac agweddau at ddysgu a Gofal, cymorth ac arweiniad ac mae angen gwelliant. Gan fod cysylltiad rhwng y ddau faes, mae’n bwysig fod safonau’r ddau faes yn cynyddu er mwyn sicrhau fod y plant a phroblemau emosiynol yn derbyn cymorth ac yn parhau i ddatblygu’n academaidd. </w:t>
      </w:r>
    </w:p>
    <w:p w14:paraId="266F1E85" w14:textId="55117BF7" w:rsidR="006219EF" w:rsidRPr="0053644E" w:rsidRDefault="006219EF" w:rsidP="006219EF">
      <w:pPr>
        <w:autoSpaceDE w:val="0"/>
        <w:autoSpaceDN w:val="0"/>
        <w:adjustRightInd w:val="0"/>
        <w:spacing w:line="360" w:lineRule="auto"/>
        <w:rPr>
          <w:rFonts w:ascii="Times New Roman" w:hAnsi="Times New Roman" w:cs="Times New Roman"/>
          <w:sz w:val="24"/>
          <w:szCs w:val="24"/>
        </w:rPr>
      </w:pPr>
      <w:r w:rsidRPr="0053644E">
        <w:rPr>
          <w:rFonts w:ascii="Times New Roman" w:hAnsi="Times New Roman" w:cs="Times New Roman"/>
          <w:sz w:val="24"/>
          <w:szCs w:val="24"/>
          <w:lang w:val="cy-GB"/>
        </w:rPr>
        <w:t>Yn seilio ar ein hadroddiad Estyn, ein cynllun datblygu ysgol a dibenion llywodraeth Cymru, ein bwriad ni yw sicrhau fod iechyd meddwl pob plentyn yn cael ei ystyried</w:t>
      </w:r>
      <w:r w:rsidR="001D08E5" w:rsidRPr="0053644E">
        <w:rPr>
          <w:rFonts w:ascii="Times New Roman" w:hAnsi="Times New Roman" w:cs="Times New Roman"/>
          <w:sz w:val="24"/>
          <w:szCs w:val="24"/>
          <w:lang w:val="cy-GB"/>
        </w:rPr>
        <w:t xml:space="preserve"> a monitro</w:t>
      </w:r>
      <w:r w:rsidRPr="0053644E">
        <w:rPr>
          <w:rFonts w:ascii="Times New Roman" w:hAnsi="Times New Roman" w:cs="Times New Roman"/>
          <w:sz w:val="24"/>
          <w:szCs w:val="24"/>
          <w:lang w:val="cy-GB"/>
        </w:rPr>
        <w:t xml:space="preserve"> </w:t>
      </w:r>
      <w:r w:rsidR="001D08E5" w:rsidRPr="0053644E">
        <w:rPr>
          <w:rFonts w:ascii="Times New Roman" w:hAnsi="Times New Roman" w:cs="Times New Roman"/>
          <w:sz w:val="24"/>
          <w:szCs w:val="24"/>
          <w:lang w:val="cy-GB"/>
        </w:rPr>
        <w:t xml:space="preserve">yn </w:t>
      </w:r>
      <w:r w:rsidR="001D08E5" w:rsidRPr="0053644E">
        <w:rPr>
          <w:rFonts w:ascii="Times New Roman" w:hAnsi="Times New Roman" w:cs="Times New Roman"/>
          <w:sz w:val="24"/>
          <w:szCs w:val="24"/>
          <w:lang w:val="cy-GB"/>
        </w:rPr>
        <w:lastRenderedPageBreak/>
        <w:t xml:space="preserve">ogystal a </w:t>
      </w:r>
      <w:r w:rsidRPr="0053644E">
        <w:rPr>
          <w:rFonts w:ascii="Times New Roman" w:hAnsi="Times New Roman" w:cs="Times New Roman"/>
          <w:sz w:val="24"/>
          <w:szCs w:val="24"/>
          <w:lang w:val="cy-GB"/>
        </w:rPr>
        <w:t>ddarparu cyfleoedd iddynt wella hyn os oes ganddynt broblemau. Ein nod yw sicrhau bod pob plentyn yn cymryd rhan ym mhob cyfle a roddir iddynt tra yn yr ysgol ac nad ydynt yn datgysylltu o’i chyfoedion a gweithgareddau ysgol.</w:t>
      </w:r>
    </w:p>
    <w:p w14:paraId="0FF2A9D1" w14:textId="7644CC69" w:rsidR="006219EF" w:rsidRPr="0053644E" w:rsidRDefault="006219EF" w:rsidP="006219EF">
      <w:pPr>
        <w:autoSpaceDE w:val="0"/>
        <w:autoSpaceDN w:val="0"/>
        <w:adjustRightInd w:val="0"/>
        <w:spacing w:after="0" w:line="360" w:lineRule="auto"/>
        <w:rPr>
          <w:rFonts w:ascii="Times New Roman" w:hAnsi="Times New Roman" w:cs="Times New Roman"/>
          <w:sz w:val="24"/>
          <w:szCs w:val="24"/>
        </w:rPr>
      </w:pPr>
      <w:r w:rsidRPr="0053644E">
        <w:rPr>
          <w:rFonts w:ascii="Times New Roman" w:hAnsi="Times New Roman" w:cs="Times New Roman"/>
          <w:sz w:val="24"/>
          <w:szCs w:val="24"/>
        </w:rPr>
        <w:t>Am faint o amser bydd yr ymyrraeth yma yn para? Well gan fod yr ymyrraeth wedi'i anelu tuag at blant sy'n dioddef o iselder, nid oes amserlen go iawn o ran pryd y dylid dod i ben. Gan fod pob plentyn yn wahanol</w:t>
      </w:r>
      <w:r w:rsidR="00CB73E8" w:rsidRPr="0053644E">
        <w:rPr>
          <w:rFonts w:ascii="Times New Roman" w:hAnsi="Times New Roman" w:cs="Times New Roman"/>
          <w:sz w:val="24"/>
          <w:szCs w:val="24"/>
        </w:rPr>
        <w:t xml:space="preserve"> a fod ganddynt cy</w:t>
      </w:r>
      <w:r w:rsidR="00662D29" w:rsidRPr="0053644E">
        <w:rPr>
          <w:rFonts w:ascii="Times New Roman" w:hAnsi="Times New Roman" w:cs="Times New Roman"/>
          <w:sz w:val="24"/>
          <w:szCs w:val="24"/>
        </w:rPr>
        <w:t>nllun unigol</w:t>
      </w:r>
      <w:r w:rsidRPr="0053644E">
        <w:rPr>
          <w:rFonts w:ascii="Times New Roman" w:hAnsi="Times New Roman" w:cs="Times New Roman"/>
          <w:sz w:val="24"/>
          <w:szCs w:val="24"/>
        </w:rPr>
        <w:t>, bydd pob plentyn yn symud ymlaen ar eu cyflymder eu hunain, sy'n bwysig gan nad oes angen iddynt deimlo fel pe baent yn cael eu rhuthro i oresgyn y salwch hwn. Bydd yr Ymagwedd Thrive ar gael i bob plentyn a dylid defnyddio strategaethau gwahanol ar draws yr ysgol trwy gydol eu hoes ysgol.</w:t>
      </w:r>
    </w:p>
    <w:p w14:paraId="6B6964B4" w14:textId="77777777" w:rsidR="006219EF" w:rsidRPr="0053644E" w:rsidRDefault="006219EF" w:rsidP="006219EF">
      <w:pPr>
        <w:autoSpaceDE w:val="0"/>
        <w:autoSpaceDN w:val="0"/>
        <w:adjustRightInd w:val="0"/>
        <w:spacing w:after="0" w:line="360" w:lineRule="auto"/>
        <w:rPr>
          <w:rFonts w:ascii="Times New Roman" w:hAnsi="Times New Roman" w:cs="Times New Roman"/>
          <w:sz w:val="24"/>
          <w:szCs w:val="24"/>
        </w:rPr>
      </w:pPr>
    </w:p>
    <w:p w14:paraId="45494CEB" w14:textId="5008E5DC" w:rsidR="006219EF" w:rsidRPr="0053644E" w:rsidRDefault="006219EF" w:rsidP="006219EF">
      <w:pPr>
        <w:autoSpaceDE w:val="0"/>
        <w:autoSpaceDN w:val="0"/>
        <w:adjustRightInd w:val="0"/>
        <w:spacing w:after="0" w:line="360" w:lineRule="auto"/>
        <w:rPr>
          <w:rFonts w:ascii="Times New Roman" w:hAnsi="Times New Roman" w:cs="Times New Roman"/>
          <w:sz w:val="24"/>
          <w:szCs w:val="24"/>
        </w:rPr>
      </w:pPr>
      <w:r w:rsidRPr="0053644E">
        <w:rPr>
          <w:rFonts w:ascii="Times New Roman" w:hAnsi="Times New Roman" w:cs="Times New Roman"/>
          <w:sz w:val="24"/>
          <w:szCs w:val="24"/>
          <w:lang w:val="cy-GB"/>
        </w:rPr>
        <w:t>Felly, beth yn wir yw’r ymyrraeth yma? Mae gan Thrive amrywiaeth o ddulliau y maent yn</w:t>
      </w:r>
      <w:r w:rsidR="00065A3C" w:rsidRPr="0053644E">
        <w:rPr>
          <w:rFonts w:ascii="Times New Roman" w:hAnsi="Times New Roman" w:cs="Times New Roman"/>
          <w:sz w:val="24"/>
          <w:szCs w:val="24"/>
          <w:lang w:val="cy-GB"/>
        </w:rPr>
        <w:t xml:space="preserve"> defnyddio ac yn</w:t>
      </w:r>
      <w:r w:rsidRPr="0053644E">
        <w:rPr>
          <w:rFonts w:ascii="Times New Roman" w:hAnsi="Times New Roman" w:cs="Times New Roman"/>
          <w:sz w:val="24"/>
          <w:szCs w:val="24"/>
          <w:lang w:val="cy-GB"/>
        </w:rPr>
        <w:t xml:space="preserve"> hyfforddi athrawon i ddefnyddio o fewn yr ysgol. Defnyddiant amrywiaeth o offer megis adferiadau ar-lein, hyfforddiant a mentora yn ogystal â bod yno fel system gefnogol i ni fel yr athro / athrawes i sicrhau ein bod ni fel ymarferwyr yn gallu adnabod tyllau mewn datblygiad cymdeithasol ac emosiynol plant ac yn gallu eu cefnogi trwy gydol eu taith. Fel cwmni, eu nod yw hybu tyfiant emosiynol a chymdeithasol plentyn trwy adeiladu perthnasoedd positif rhwng cyfoedion, teulu ac athrawon. Gan fod gan blant ag iselder tueddiad o ddatgysylltu o fewn sefyllfaoedd cymdeithasol, mae’n hanfodol ein bod yn datgeli strategaethau i’r plant er mwyn iddynt ddefnyddio mewn sefyllfaoedd nad ydynt yn teimlo’n gyffyrddus mewn. Un o fanteision niferus Thrive yw bod gan bob plentyn gynllun unigol wedi'i deilwra iddynt sy'n canolbwyntio ar strategaethau sydd eu hangen arnyn nhw i weithio ar eu materion, eu ffordd nhw. Gan fod cyfleoedd eang o fewn gwersi i ddefnyddio strategaethau Thrive, Credaf y byddai'r Ymagwedd Thrive yn ymyrraeth dda fel ymagwedd ysgol gyfan er mwyn helpu plant sy'n dioddef o broblemau emosiynol.</w:t>
      </w:r>
      <w:r w:rsidRPr="0053644E">
        <w:rPr>
          <w:rFonts w:ascii="Times New Roman" w:hAnsi="Times New Roman" w:cs="Times New Roman"/>
          <w:sz w:val="24"/>
          <w:szCs w:val="24"/>
        </w:rPr>
        <w:t xml:space="preserve"> </w:t>
      </w:r>
    </w:p>
    <w:p w14:paraId="2818B335" w14:textId="77777777" w:rsidR="006219EF" w:rsidRPr="0053644E" w:rsidRDefault="006219EF" w:rsidP="006219EF">
      <w:pPr>
        <w:autoSpaceDE w:val="0"/>
        <w:autoSpaceDN w:val="0"/>
        <w:adjustRightInd w:val="0"/>
        <w:spacing w:after="0" w:line="360" w:lineRule="auto"/>
        <w:rPr>
          <w:rFonts w:ascii="Times New Roman" w:hAnsi="Times New Roman" w:cs="Times New Roman"/>
          <w:sz w:val="24"/>
          <w:szCs w:val="24"/>
        </w:rPr>
      </w:pPr>
    </w:p>
    <w:p w14:paraId="569FB7F1" w14:textId="77777777" w:rsidR="006219EF" w:rsidRPr="0053644E" w:rsidRDefault="006219EF" w:rsidP="006219EF">
      <w:pPr>
        <w:autoSpaceDE w:val="0"/>
        <w:autoSpaceDN w:val="0"/>
        <w:adjustRightInd w:val="0"/>
        <w:spacing w:line="360" w:lineRule="auto"/>
        <w:rPr>
          <w:rFonts w:ascii="Times New Roman" w:hAnsi="Times New Roman" w:cs="Times New Roman"/>
          <w:sz w:val="24"/>
          <w:szCs w:val="24"/>
          <w:lang w:val="cy-GB"/>
        </w:rPr>
      </w:pPr>
      <w:r w:rsidRPr="0053644E">
        <w:rPr>
          <w:rFonts w:ascii="Times New Roman" w:hAnsi="Times New Roman" w:cs="Times New Roman"/>
          <w:sz w:val="24"/>
          <w:szCs w:val="24"/>
        </w:rPr>
        <w:t xml:space="preserve">Pwy fydd ynghlwm ar ymyrraeth yma? Bydd gweithwyr Thrive yn rhanddeiliaid o fewn y cynllun yma gan eu bod nhw sydd yn darparu hyfforddiant ac yn sicrhau ein bod ni’n darparu’r gefnogaeth gywir. Byddaf hefyd yn trefnu noswaith hyfforddi gydag ymarferydd o Thrive ar gyfer bob aelod o staff. </w:t>
      </w:r>
      <w:r w:rsidRPr="0053644E">
        <w:rPr>
          <w:rFonts w:ascii="Times New Roman" w:hAnsi="Times New Roman" w:cs="Times New Roman"/>
          <w:sz w:val="24"/>
          <w:szCs w:val="24"/>
          <w:lang w:val="cy-GB"/>
        </w:rPr>
        <w:t>Teimlaf fod yn hynod bwysig bod gan bob aelod o staff y gallu a'r sgiliau i ganfod a yw un neu mwy o'r plant yn eu dosbarth yn dangos arwyddion o broblemau emosiynol a sut i ddarparu help cywir. Os yw rhai plant yn dangos symptomau cynyddol iselder, byddaf yn gallu darparu sgyrsiau un i un gyda'r plentyn dan sylw i allu ymledu i mewn</w:t>
      </w:r>
      <w:r w:rsidRPr="0053644E">
        <w:rPr>
          <w:rFonts w:ascii="Times New Roman" w:hAnsi="Times New Roman" w:cs="Times New Roman"/>
          <w:sz w:val="24"/>
          <w:szCs w:val="24"/>
        </w:rPr>
        <w:t xml:space="preserve"> </w:t>
      </w:r>
      <w:r w:rsidRPr="0053644E">
        <w:rPr>
          <w:rFonts w:ascii="Times New Roman" w:hAnsi="Times New Roman" w:cs="Times New Roman"/>
          <w:sz w:val="24"/>
          <w:szCs w:val="24"/>
          <w:lang w:val="cy-GB"/>
        </w:rPr>
        <w:t xml:space="preserve">yn ddyfnach i'r hyn sy'n achosi iddynt deimlo'n isel. Credaf fod yn bwysig </w:t>
      </w:r>
      <w:r w:rsidRPr="0053644E">
        <w:rPr>
          <w:rFonts w:ascii="Times New Roman" w:hAnsi="Times New Roman" w:cs="Times New Roman"/>
          <w:sz w:val="24"/>
          <w:szCs w:val="24"/>
          <w:lang w:val="cy-GB"/>
        </w:rPr>
        <w:lastRenderedPageBreak/>
        <w:t>fod rhieni’r plant yn cymryd rhan hefyd oherwydd gallent ddarparu strategaethau a monitro’i phlentyn pan nad ydynt yn yr ysgol. Er hyn, gall rhai rhieni fod yn anodd iawn yn derbyn cymorth gan yr ysgol felly byddaf yn danfon llythyr i rieni’r plant yma er mwyn iddynt arwyddo os NAD ydynt yn hapus gyda ni fel ysgol yn defnyddio’r ymyrraeth i helpu datblygiad eu plentyn ac os bydd diddordeb gyda nhw i gymryd rhan.</w:t>
      </w:r>
    </w:p>
    <w:p w14:paraId="48608186" w14:textId="77777777" w:rsidR="006219EF" w:rsidRPr="0053644E" w:rsidRDefault="006219EF" w:rsidP="006219EF">
      <w:pPr>
        <w:autoSpaceDE w:val="0"/>
        <w:autoSpaceDN w:val="0"/>
        <w:adjustRightInd w:val="0"/>
        <w:spacing w:line="360" w:lineRule="auto"/>
        <w:rPr>
          <w:rFonts w:ascii="Times New Roman" w:hAnsi="Times New Roman" w:cs="Times New Roman"/>
          <w:sz w:val="24"/>
          <w:szCs w:val="24"/>
        </w:rPr>
      </w:pPr>
      <w:r w:rsidRPr="0053644E">
        <w:rPr>
          <w:rFonts w:ascii="Times New Roman" w:hAnsi="Times New Roman" w:cs="Times New Roman"/>
          <w:sz w:val="24"/>
          <w:szCs w:val="24"/>
        </w:rPr>
        <w:t>Sut byddwn yn monitro llwyddiant yr ymyrraeth yma? Fel rhan o’i ymagwedd, mae gan Thrive delwedd ar-lein sydd yn galluogi athrawon/ rhieni/ gofalwyr i dracio cynnydd y plentyn dros gyfnod o amser. Gall pawb sydd yn gweithio gyda’r plentyn dan sylw, mewngofnodi a gweld beth mae pawb arall wedi’i gofnodi sydd yn galluogi i’r ymarferydd trwyddedig yr ysgol newid a theilwra cynllun y plentyn er mwyn sicrhau cynnydd a datblygiad pellach.</w:t>
      </w:r>
    </w:p>
    <w:p w14:paraId="3955DDE0" w14:textId="31D713DF" w:rsidR="006219EF" w:rsidRPr="0053644E" w:rsidRDefault="006219EF" w:rsidP="006219EF">
      <w:pPr>
        <w:autoSpaceDE w:val="0"/>
        <w:autoSpaceDN w:val="0"/>
        <w:adjustRightInd w:val="0"/>
        <w:spacing w:line="360" w:lineRule="auto"/>
        <w:rPr>
          <w:rFonts w:ascii="Times New Roman" w:hAnsi="Times New Roman" w:cs="Times New Roman"/>
          <w:sz w:val="24"/>
          <w:szCs w:val="24"/>
        </w:rPr>
      </w:pPr>
      <w:r w:rsidRPr="0053644E">
        <w:rPr>
          <w:rFonts w:ascii="Times New Roman" w:hAnsi="Times New Roman" w:cs="Times New Roman"/>
          <w:sz w:val="24"/>
          <w:szCs w:val="24"/>
        </w:rPr>
        <w:t xml:space="preserve">Faint mae’n mynd i gosti? Mae amrywiaeth o gostau ynglŷn â'r gwahanol gynlluniau hyfforddi sydd ar gael trwy thrive. Byddai thrive ar-lein yn costio. £ 3.80 y plentyn y flwyddyn ac maent hefyd yn cymhwyso tâl isafswm o £ 285 ar gyfer tanysgrifiadau lleoliad cyfan. Byddai'n costio £ 745 i'r ysgol ar gyfer </w:t>
      </w:r>
      <w:r w:rsidR="00BC02F4" w:rsidRPr="0053644E">
        <w:rPr>
          <w:rFonts w:ascii="Times New Roman" w:hAnsi="Times New Roman" w:cs="Times New Roman"/>
          <w:sz w:val="24"/>
          <w:szCs w:val="24"/>
        </w:rPr>
        <w:t>cwrs hyfforddi</w:t>
      </w:r>
      <w:r w:rsidRPr="0053644E">
        <w:rPr>
          <w:rFonts w:ascii="Times New Roman" w:hAnsi="Times New Roman" w:cs="Times New Roman"/>
          <w:sz w:val="24"/>
          <w:szCs w:val="24"/>
        </w:rPr>
        <w:t xml:space="preserve"> tair awr ar gyfer hyd at 30 o staff</w:t>
      </w:r>
      <w:r w:rsidR="0046767B" w:rsidRPr="0053644E">
        <w:rPr>
          <w:rFonts w:ascii="Times New Roman" w:hAnsi="Times New Roman" w:cs="Times New Roman"/>
          <w:sz w:val="24"/>
          <w:szCs w:val="24"/>
        </w:rPr>
        <w:t>. B</w:t>
      </w:r>
      <w:r w:rsidRPr="0053644E">
        <w:rPr>
          <w:rFonts w:ascii="Times New Roman" w:hAnsi="Times New Roman" w:cs="Times New Roman"/>
          <w:sz w:val="24"/>
          <w:szCs w:val="24"/>
        </w:rPr>
        <w:t>ydd</w:t>
      </w:r>
      <w:r w:rsidR="0046767B" w:rsidRPr="0053644E">
        <w:rPr>
          <w:rFonts w:ascii="Times New Roman" w:hAnsi="Times New Roman" w:cs="Times New Roman"/>
          <w:sz w:val="24"/>
          <w:szCs w:val="24"/>
        </w:rPr>
        <w:t>af</w:t>
      </w:r>
      <w:r w:rsidRPr="0053644E">
        <w:rPr>
          <w:rFonts w:ascii="Times New Roman" w:hAnsi="Times New Roman" w:cs="Times New Roman"/>
          <w:sz w:val="24"/>
          <w:szCs w:val="24"/>
        </w:rPr>
        <w:t xml:space="preserve"> yn argymell i'r ysgol ei wneud gan y byddai hynny'n sicrhau y bydd gan fwyafrif y staff y wybodaeth a'r sgiliau sydd eu hangen i ddarparu'r gefnogaeth gywir i'r plant sydd ei angen. Yn ôl pob tebyg, mae angen o leiaf un ymarferydd trwyddedig yn yr ysgol, dau yn dibynnu ar faint yr ysgol. Rhaid i bob person sy'n dymuno dod yn ymarferydd trwyddedig fynychu cwrs 10 diwrnod dros ddau dymor ynghyd â phedair sesiwn mentora i gyd yn dod i gost o £ 1697. Fydd angen talu am athrawes cyflenwi yn amlwg er mwyn i’r athrawes fynychu’r dyddiau’r cwrs. Deallaf fod darparu’r ymagwedd Thrive yn gostus iawn ond credaf fydd yn fuddiol iawn i bob disgybl. Gan fy mod yn credu bydd yr ymyrraeth yma yn llwyddiannus o fewn ein hysgol, byddaf yn argymell defnyddio peth arian o’r Grant Datblygu Disgyblion er mwyn cyllido’r cyrsiau angenrheidiol.</w:t>
      </w:r>
    </w:p>
    <w:p w14:paraId="2E2DBF4E" w14:textId="39D4265E" w:rsidR="006219EF" w:rsidRDefault="006219EF" w:rsidP="006219EF">
      <w:pPr>
        <w:autoSpaceDE w:val="0"/>
        <w:autoSpaceDN w:val="0"/>
        <w:adjustRightInd w:val="0"/>
        <w:spacing w:line="360" w:lineRule="auto"/>
        <w:rPr>
          <w:rFonts w:ascii="Times New Roman" w:hAnsi="Times New Roman" w:cs="Times New Roman"/>
          <w:color w:val="222222"/>
          <w:sz w:val="24"/>
          <w:szCs w:val="24"/>
          <w:lang w:val="cy-GB"/>
        </w:rPr>
      </w:pPr>
      <w:r w:rsidRPr="0053644E">
        <w:rPr>
          <w:rFonts w:ascii="Times New Roman" w:hAnsi="Times New Roman" w:cs="Times New Roman"/>
          <w:color w:val="222222"/>
          <w:sz w:val="24"/>
          <w:szCs w:val="24"/>
          <w:lang w:val="cy-GB"/>
        </w:rPr>
        <w:t xml:space="preserve">Gobeithiaf fod y cyflwyniad hwn wedi rhoi'r wybodaeth </w:t>
      </w:r>
      <w:r w:rsidR="00FB3C5B" w:rsidRPr="0053644E">
        <w:rPr>
          <w:rFonts w:ascii="Times New Roman" w:hAnsi="Times New Roman" w:cs="Times New Roman"/>
          <w:color w:val="222222"/>
          <w:sz w:val="24"/>
          <w:szCs w:val="24"/>
          <w:lang w:val="cy-GB"/>
        </w:rPr>
        <w:t xml:space="preserve">perthnasol </w:t>
      </w:r>
      <w:r w:rsidRPr="0053644E">
        <w:rPr>
          <w:rFonts w:ascii="Times New Roman" w:hAnsi="Times New Roman" w:cs="Times New Roman"/>
          <w:color w:val="222222"/>
          <w:sz w:val="24"/>
          <w:szCs w:val="24"/>
          <w:lang w:val="cy-GB"/>
        </w:rPr>
        <w:t>sydd ei hangen arnoch chi er mwyn gweld fy ngweledigaeth o'r ymyriad hwn yn gweithio fel ymagwedd ysgol gyfan er mwyn gweithio ar ddatblygiad emosiynol a chymdeithasol plant. Diolch ichi ac os oes unrhyw gwestiynau, bydd</w:t>
      </w:r>
      <w:r w:rsidR="00F454D1" w:rsidRPr="0053644E">
        <w:rPr>
          <w:rFonts w:ascii="Times New Roman" w:hAnsi="Times New Roman" w:cs="Times New Roman"/>
          <w:color w:val="222222"/>
          <w:sz w:val="24"/>
          <w:szCs w:val="24"/>
          <w:lang w:val="cy-GB"/>
        </w:rPr>
        <w:t>af</w:t>
      </w:r>
      <w:r w:rsidRPr="0053644E">
        <w:rPr>
          <w:rFonts w:ascii="Times New Roman" w:hAnsi="Times New Roman" w:cs="Times New Roman"/>
          <w:color w:val="222222"/>
          <w:sz w:val="24"/>
          <w:szCs w:val="24"/>
          <w:lang w:val="cy-GB"/>
        </w:rPr>
        <w:t xml:space="preserve"> yn hapus i'w hateb.</w:t>
      </w:r>
    </w:p>
    <w:p w14:paraId="1AD0AB08" w14:textId="523E254D" w:rsidR="0053644E" w:rsidRDefault="0053644E" w:rsidP="006219EF">
      <w:pPr>
        <w:autoSpaceDE w:val="0"/>
        <w:autoSpaceDN w:val="0"/>
        <w:adjustRightInd w:val="0"/>
        <w:spacing w:line="360" w:lineRule="auto"/>
        <w:rPr>
          <w:rFonts w:ascii="Times New Roman" w:hAnsi="Times New Roman" w:cs="Times New Roman"/>
          <w:color w:val="222222"/>
          <w:sz w:val="24"/>
          <w:szCs w:val="24"/>
          <w:lang w:val="cy-GB"/>
        </w:rPr>
      </w:pPr>
    </w:p>
    <w:p w14:paraId="3529DB2E" w14:textId="77777777" w:rsidR="0053644E" w:rsidRDefault="0053644E" w:rsidP="006219EF">
      <w:pPr>
        <w:autoSpaceDE w:val="0"/>
        <w:autoSpaceDN w:val="0"/>
        <w:adjustRightInd w:val="0"/>
        <w:spacing w:line="360" w:lineRule="auto"/>
        <w:rPr>
          <w:rFonts w:ascii="Times New Roman" w:hAnsi="Times New Roman" w:cs="Times New Roman"/>
          <w:color w:val="222222"/>
          <w:sz w:val="24"/>
          <w:szCs w:val="24"/>
          <w:lang w:val="cy-GB"/>
        </w:rPr>
      </w:pPr>
      <w:bookmarkStart w:id="0" w:name="_GoBack"/>
      <w:bookmarkEnd w:id="0"/>
    </w:p>
    <w:p w14:paraId="2FBC7BD4" w14:textId="77777777" w:rsidR="0053644E" w:rsidRDefault="0053644E" w:rsidP="0053644E">
      <w:pPr>
        <w:rPr>
          <w:rFonts w:ascii="Times New Roman" w:hAnsi="Times New Roman" w:cs="Times New Roman"/>
          <w:sz w:val="28"/>
          <w:szCs w:val="24"/>
          <w:u w:val="single"/>
        </w:rPr>
      </w:pPr>
      <w:r>
        <w:rPr>
          <w:rFonts w:ascii="Times New Roman" w:hAnsi="Times New Roman" w:cs="Times New Roman"/>
          <w:sz w:val="28"/>
          <w:szCs w:val="24"/>
          <w:u w:val="single"/>
        </w:rPr>
        <w:lastRenderedPageBreak/>
        <w:t>Llyfryddiaeth</w:t>
      </w:r>
    </w:p>
    <w:p w14:paraId="6CE74BAE" w14:textId="77777777" w:rsidR="0053644E" w:rsidRDefault="0053644E" w:rsidP="0053644E">
      <w:pPr>
        <w:rPr>
          <w:rFonts w:ascii="Times New Roman" w:hAnsi="Times New Roman" w:cs="Times New Roman"/>
          <w:sz w:val="24"/>
          <w:szCs w:val="24"/>
          <w:u w:val="single"/>
        </w:rPr>
      </w:pPr>
      <w:r>
        <w:rPr>
          <w:rFonts w:ascii="Times New Roman" w:hAnsi="Times New Roman" w:cs="Times New Roman"/>
          <w:sz w:val="24"/>
          <w:szCs w:val="24"/>
        </w:rPr>
        <w:t xml:space="preserve">Comisiynydd Plant Cymru (Anhysbys) </w:t>
      </w:r>
      <w:r>
        <w:rPr>
          <w:rFonts w:ascii="Times New Roman" w:hAnsi="Times New Roman" w:cs="Times New Roman"/>
          <w:i/>
          <w:sz w:val="24"/>
          <w:szCs w:val="24"/>
        </w:rPr>
        <w:t xml:space="preserve">CCUHP – Hawliau Plant. </w:t>
      </w:r>
      <w:r>
        <w:rPr>
          <w:rFonts w:ascii="Times New Roman" w:hAnsi="Times New Roman" w:cs="Times New Roman"/>
          <w:sz w:val="24"/>
          <w:szCs w:val="24"/>
        </w:rPr>
        <w:t xml:space="preserve">Ar gael yn: </w:t>
      </w:r>
      <w:hyperlink r:id="rId4" w:history="1">
        <w:r>
          <w:rPr>
            <w:rStyle w:val="Hyperlink"/>
            <w:rFonts w:ascii="Times New Roman" w:hAnsi="Times New Roman" w:cs="Times New Roman"/>
            <w:sz w:val="24"/>
            <w:szCs w:val="24"/>
          </w:rPr>
          <w:t>https://www.complantcymru.org.uk/ccuhp-hawliau-plant/</w:t>
        </w:r>
      </w:hyperlink>
      <w:r>
        <w:rPr>
          <w:rFonts w:ascii="Times New Roman" w:hAnsi="Times New Roman" w:cs="Times New Roman"/>
          <w:sz w:val="24"/>
          <w:szCs w:val="24"/>
        </w:rPr>
        <w:t xml:space="preserve"> (Darllenwyd: 16ed o Hydref 2018).</w:t>
      </w:r>
    </w:p>
    <w:p w14:paraId="004F3FFC" w14:textId="77777777" w:rsidR="0053644E" w:rsidRDefault="0053644E" w:rsidP="0053644E">
      <w:pPr>
        <w:rPr>
          <w:rFonts w:ascii="Times New Roman" w:hAnsi="Times New Roman" w:cs="Times New Roman"/>
          <w:sz w:val="24"/>
          <w:szCs w:val="24"/>
        </w:rPr>
      </w:pPr>
      <w:r>
        <w:rPr>
          <w:rFonts w:ascii="Times New Roman" w:hAnsi="Times New Roman" w:cs="Times New Roman"/>
          <w:sz w:val="24"/>
          <w:szCs w:val="24"/>
        </w:rPr>
        <w:t xml:space="preserve">Donaldson, G. (2015) </w:t>
      </w:r>
      <w:r>
        <w:rPr>
          <w:rFonts w:ascii="Times New Roman" w:hAnsi="Times New Roman" w:cs="Times New Roman"/>
          <w:i/>
          <w:sz w:val="24"/>
          <w:szCs w:val="24"/>
        </w:rPr>
        <w:t xml:space="preserve">Dyfodol Llwyddiannus. </w:t>
      </w:r>
      <w:r>
        <w:rPr>
          <w:rFonts w:ascii="Times New Roman" w:hAnsi="Times New Roman" w:cs="Times New Roman"/>
          <w:sz w:val="24"/>
          <w:szCs w:val="24"/>
        </w:rPr>
        <w:t>Ceardydd: Llywodraeth Cymru.</w:t>
      </w:r>
    </w:p>
    <w:p w14:paraId="7B565E11" w14:textId="77777777" w:rsidR="0053644E" w:rsidRDefault="0053644E" w:rsidP="0053644E">
      <w:pPr>
        <w:pStyle w:val="NormalWeb"/>
      </w:pPr>
      <w:r>
        <w:t xml:space="preserve">Estyn (2018) </w:t>
      </w:r>
      <w:r>
        <w:rPr>
          <w:i/>
        </w:rPr>
        <w:t xml:space="preserve">A report on Ysgol Gelli Aur Golden Grove. </w:t>
      </w:r>
      <w:r>
        <w:t>Caerdydd: Llywodraeth Cymru.</w:t>
      </w:r>
    </w:p>
    <w:p w14:paraId="3B63A2DF" w14:textId="77777777" w:rsidR="0053644E" w:rsidRDefault="0053644E" w:rsidP="0053644E">
      <w:pPr>
        <w:pStyle w:val="NormalWeb"/>
      </w:pPr>
      <w:r>
        <w:t xml:space="preserve">Estyn (Anhysbys) </w:t>
      </w:r>
      <w:r>
        <w:rPr>
          <w:i/>
        </w:rPr>
        <w:t xml:space="preserve">Fframwaith arolygu cyffredin. </w:t>
      </w:r>
      <w:r>
        <w:t xml:space="preserve">Ar gael yn: </w:t>
      </w:r>
      <w:hyperlink r:id="rId5" w:history="1">
        <w:r>
          <w:rPr>
            <w:rStyle w:val="Hyperlink"/>
          </w:rPr>
          <w:t>https://www.estyn.llyw.cymru/arolygu/esbonio-arolygu/fframwaith-arolygu-cyffredin</w:t>
        </w:r>
      </w:hyperlink>
      <w:r>
        <w:t xml:space="preserve"> (Darllenwyd: 10fed o Dachwedd 2018).</w:t>
      </w:r>
    </w:p>
    <w:p w14:paraId="786C0E10" w14:textId="77777777" w:rsidR="0053644E" w:rsidRDefault="0053644E" w:rsidP="0053644E">
      <w:pPr>
        <w:pStyle w:val="NormalWeb"/>
      </w:pPr>
      <w:r>
        <w:t>Frewinn, E. (2018) Ebost. Rhian Lewis-Davies, 9fed o Dachwedd.</w:t>
      </w:r>
    </w:p>
    <w:p w14:paraId="64647FD6" w14:textId="77777777" w:rsidR="0053644E" w:rsidRDefault="0053644E" w:rsidP="0053644E">
      <w:pPr>
        <w:rPr>
          <w:rFonts w:ascii="Times New Roman" w:hAnsi="Times New Roman" w:cs="Times New Roman"/>
          <w:sz w:val="24"/>
          <w:szCs w:val="24"/>
        </w:rPr>
      </w:pPr>
      <w:r>
        <w:rPr>
          <w:rFonts w:ascii="Times New Roman" w:hAnsi="Times New Roman" w:cs="Times New Roman"/>
          <w:sz w:val="24"/>
          <w:szCs w:val="24"/>
        </w:rPr>
        <w:t xml:space="preserve">Huberty, T. (2010) </w:t>
      </w:r>
      <w:r>
        <w:rPr>
          <w:rFonts w:ascii="Times New Roman" w:hAnsi="Times New Roman" w:cs="Times New Roman"/>
          <w:i/>
          <w:sz w:val="24"/>
          <w:szCs w:val="24"/>
        </w:rPr>
        <w:t xml:space="preserve">Depression: Supporting Students at School. </w:t>
      </w:r>
      <w:r>
        <w:rPr>
          <w:rFonts w:ascii="Times New Roman" w:hAnsi="Times New Roman" w:cs="Times New Roman"/>
          <w:sz w:val="24"/>
          <w:szCs w:val="24"/>
        </w:rPr>
        <w:t xml:space="preserve">Bethesda: National Association of School Psychologists. </w:t>
      </w:r>
    </w:p>
    <w:p w14:paraId="7E8910AD" w14:textId="77777777" w:rsidR="0053644E" w:rsidRDefault="0053644E" w:rsidP="0053644E">
      <w:pPr>
        <w:pStyle w:val="NormalWeb"/>
      </w:pPr>
      <w:r>
        <w:t xml:space="preserve">Laevers, F. (2015) </w:t>
      </w:r>
      <w:r>
        <w:rPr>
          <w:bCs/>
          <w:i/>
        </w:rPr>
        <w:t>Making care and education more effective through wellbeing and involvement. An introduction to Experiential Education</w:t>
      </w:r>
      <w:r>
        <w:t xml:space="preserve">. Ar gael yn: </w:t>
      </w:r>
      <w:hyperlink r:id="rId6" w:history="1">
        <w:r>
          <w:rPr>
            <w:rStyle w:val="Hyperlink"/>
          </w:rPr>
          <w:t>https://webcache.googleusercontent.com/search?q=cache:KjS212bqAugJ:https://www.early-education.org.uk/sites/default/files/ExperientialEducationIntro(2016)%2520(7).docx+&amp;cd=2&amp;hl=en&amp;ct=clnk&amp;gl=uk</w:t>
        </w:r>
      </w:hyperlink>
      <w:r>
        <w:t xml:space="preserve"> (Darllenwyd: 20fed o Hydref 2018).</w:t>
      </w:r>
    </w:p>
    <w:p w14:paraId="6B51B82D" w14:textId="77777777" w:rsidR="0053644E" w:rsidRDefault="0053644E" w:rsidP="0053644E">
      <w:pPr>
        <w:rPr>
          <w:rFonts w:ascii="Times New Roman" w:hAnsi="Times New Roman" w:cs="Times New Roman"/>
          <w:sz w:val="24"/>
          <w:szCs w:val="24"/>
        </w:rPr>
      </w:pPr>
      <w:r>
        <w:rPr>
          <w:rFonts w:ascii="Times New Roman" w:hAnsi="Times New Roman" w:cs="Times New Roman"/>
          <w:sz w:val="24"/>
          <w:szCs w:val="24"/>
        </w:rPr>
        <w:t xml:space="preserve">Llywodraeth Cymru. (2015) </w:t>
      </w:r>
      <w:r>
        <w:rPr>
          <w:rFonts w:ascii="Times New Roman" w:hAnsi="Times New Roman" w:cs="Times New Roman"/>
          <w:i/>
          <w:sz w:val="24"/>
          <w:szCs w:val="24"/>
        </w:rPr>
        <w:t xml:space="preserve">Deddf Llesiant Cenedlaethau’r Dyfodol (Cymru) 2015. </w:t>
      </w:r>
      <w:r>
        <w:rPr>
          <w:rFonts w:ascii="Times New Roman" w:hAnsi="Times New Roman" w:cs="Times New Roman"/>
          <w:sz w:val="24"/>
          <w:szCs w:val="24"/>
        </w:rPr>
        <w:t>Caerdydd: Llywodraeth Cymru.</w:t>
      </w:r>
    </w:p>
    <w:p w14:paraId="391395F4" w14:textId="77777777" w:rsidR="0053644E" w:rsidRDefault="0053644E" w:rsidP="0053644E">
      <w:pPr>
        <w:pStyle w:val="NormalWeb"/>
      </w:pPr>
      <w:r>
        <w:t xml:space="preserve">Malin Bridge Primary School (2016) </w:t>
      </w:r>
      <w:r>
        <w:rPr>
          <w:i/>
        </w:rPr>
        <w:t xml:space="preserve">The Thrive Approach. </w:t>
      </w:r>
      <w:r>
        <w:t xml:space="preserve">Ar gael yn: </w:t>
      </w:r>
      <w:hyperlink r:id="rId7" w:history="1">
        <w:r>
          <w:rPr>
            <w:rStyle w:val="Hyperlink"/>
          </w:rPr>
          <w:t>http://www.malinbridgeprimary.co.uk/wp-content/uploads/2016/01/The-Thrive-Approach-July-2016.pdf</w:t>
        </w:r>
      </w:hyperlink>
      <w:r>
        <w:t xml:space="preserve"> (Darllenwyd: 2ail o Hydref 2018).</w:t>
      </w:r>
    </w:p>
    <w:p w14:paraId="3F6C7201" w14:textId="77777777" w:rsidR="0053644E" w:rsidRDefault="0053644E" w:rsidP="0053644E">
      <w:pPr>
        <w:pStyle w:val="NormalWeb"/>
      </w:pPr>
      <w:r>
        <w:t xml:space="preserve">Mental Health Foundation (2018) </w:t>
      </w:r>
      <w:r>
        <w:rPr>
          <w:i/>
        </w:rPr>
        <w:t xml:space="preserve">1 in 10 children have no one to talk to in school when they are worried or sad. </w:t>
      </w:r>
      <w:r>
        <w:t xml:space="preserve">Ar gael yn: </w:t>
      </w:r>
      <w:hyperlink r:id="rId8" w:history="1">
        <w:r>
          <w:rPr>
            <w:rStyle w:val="Hyperlink"/>
          </w:rPr>
          <w:t>https://www.mentalhealth.org.uk/news/1-10-children-have-no-one-talk-school-when-they-are-worried-or-sad?gclid=EAIaIQobChMI8quqjZnM3gIVTOaaCh2AYwQVEAAYASAAEgItbfD_BwE</w:t>
        </w:r>
      </w:hyperlink>
      <w:r>
        <w:t xml:space="preserve"> (Darllenwyd: 2ail o Dachwedd 2018).</w:t>
      </w:r>
    </w:p>
    <w:p w14:paraId="3E5E6B54" w14:textId="77777777" w:rsidR="0053644E" w:rsidRDefault="0053644E" w:rsidP="0053644E">
      <w:pPr>
        <w:spacing w:line="360" w:lineRule="auto"/>
        <w:rPr>
          <w:rFonts w:ascii="Times New Roman" w:hAnsi="Times New Roman" w:cs="Times New Roman"/>
          <w:sz w:val="24"/>
          <w:szCs w:val="24"/>
          <w:lang w:val="cy-GB"/>
        </w:rPr>
      </w:pPr>
      <w:r>
        <w:rPr>
          <w:rFonts w:ascii="Times New Roman" w:hAnsi="Times New Roman" w:cs="Times New Roman"/>
          <w:sz w:val="24"/>
          <w:szCs w:val="24"/>
        </w:rPr>
        <w:t xml:space="preserve">Park Acaemy Childcare (2017) </w:t>
      </w:r>
      <w:r>
        <w:rPr>
          <w:rFonts w:ascii="Times New Roman" w:hAnsi="Times New Roman" w:cs="Times New Roman"/>
          <w:i/>
          <w:sz w:val="24"/>
          <w:szCs w:val="24"/>
        </w:rPr>
        <w:t xml:space="preserve">Safety &amp; Complience. </w:t>
      </w:r>
      <w:r>
        <w:rPr>
          <w:rFonts w:ascii="Times New Roman" w:hAnsi="Times New Roman" w:cs="Times New Roman"/>
          <w:sz w:val="24"/>
          <w:szCs w:val="24"/>
        </w:rPr>
        <w:t xml:space="preserve">Ar gael yn: </w:t>
      </w:r>
      <w:hyperlink r:id="rId9" w:history="1">
        <w:r>
          <w:rPr>
            <w:rStyle w:val="Hyperlink"/>
            <w:rFonts w:ascii="Times New Roman" w:hAnsi="Times New Roman" w:cs="Times New Roman"/>
            <w:sz w:val="24"/>
            <w:szCs w:val="24"/>
            <w:lang w:val="cy-GB"/>
          </w:rPr>
          <w:t>http://www.parkchildcare.ie/benefits-of-group-activities-for-children.html</w:t>
        </w:r>
      </w:hyperlink>
      <w:r>
        <w:rPr>
          <w:rStyle w:val="Hyperlink"/>
          <w:rFonts w:ascii="Times New Roman" w:hAnsi="Times New Roman" w:cs="Times New Roman"/>
          <w:sz w:val="24"/>
          <w:szCs w:val="24"/>
          <w:lang w:val="cy-GB"/>
        </w:rPr>
        <w:t xml:space="preserve"> (Darllenwyd: 6ed o Dachwedd 2018). </w:t>
      </w:r>
    </w:p>
    <w:p w14:paraId="47483C9F" w14:textId="77777777" w:rsidR="0053644E" w:rsidRDefault="0053644E" w:rsidP="0053644E">
      <w:pPr>
        <w:pStyle w:val="NormalWeb"/>
      </w:pPr>
      <w:r>
        <w:t xml:space="preserve">Plant yng Nghymru (2014) </w:t>
      </w:r>
      <w:r>
        <w:rPr>
          <w:i/>
        </w:rPr>
        <w:t xml:space="preserve">Hawliau. </w:t>
      </w:r>
      <w:r>
        <w:t xml:space="preserve">Ar gael yn: </w:t>
      </w:r>
      <w:hyperlink r:id="rId10" w:history="1">
        <w:r>
          <w:rPr>
            <w:rStyle w:val="Hyperlink"/>
          </w:rPr>
          <w:t>http://www.plantyngnghymru.org.uk/ein-gwaith/hawliau/</w:t>
        </w:r>
      </w:hyperlink>
      <w:r>
        <w:t xml:space="preserve"> (Darllenwyd: 1af o Dachwedd).</w:t>
      </w:r>
    </w:p>
    <w:p w14:paraId="394A8810" w14:textId="77777777" w:rsidR="0053644E" w:rsidRDefault="0053644E" w:rsidP="0053644E">
      <w:pPr>
        <w:pStyle w:val="NormalWeb"/>
      </w:pPr>
      <w:r>
        <w:t xml:space="preserve">Prifysgol Cymru y Drindod Dewi Sant a Phrifysgol Glasgow (2018) </w:t>
      </w:r>
      <w:r>
        <w:rPr>
          <w:i/>
        </w:rPr>
        <w:t xml:space="preserve">Prosiect CAMAU: Adroddiad Ymchwil. </w:t>
      </w:r>
      <w:r>
        <w:t xml:space="preserve">Ar gael yn: </w:t>
      </w:r>
      <w:hyperlink r:id="rId11" w:history="1">
        <w:r>
          <w:rPr>
            <w:rStyle w:val="Hyperlink"/>
          </w:rPr>
          <w:t>http://athrofa.cymru/wp-content/uploads/2018/06/Adroddiad-Ymchwil-Ebrill-2018_CAMAU-Adroddiad-Ymchwil-2018-Iechyd-a-Lles.pdf</w:t>
        </w:r>
      </w:hyperlink>
      <w:r>
        <w:t xml:space="preserve"> (Darllenwyd: 23ain o Hydref 2018).</w:t>
      </w:r>
    </w:p>
    <w:p w14:paraId="7B52A1A7" w14:textId="77777777" w:rsidR="0053644E" w:rsidRDefault="0053644E" w:rsidP="0053644E">
      <w:pPr>
        <w:pStyle w:val="NormalWeb"/>
        <w:rPr>
          <w:bCs/>
        </w:rPr>
      </w:pPr>
      <w:r>
        <w:lastRenderedPageBreak/>
        <w:t xml:space="preserve">Royal College of Psychiatrists (2018) </w:t>
      </w:r>
      <w:r>
        <w:rPr>
          <w:bCs/>
          <w:i/>
        </w:rPr>
        <w:t xml:space="preserve">Depression in children and young people: information for young people. </w:t>
      </w:r>
      <w:r>
        <w:rPr>
          <w:bCs/>
        </w:rPr>
        <w:t xml:space="preserve">Ar gael yn: </w:t>
      </w:r>
      <w:hyperlink r:id="rId12" w:history="1">
        <w:r>
          <w:rPr>
            <w:rStyle w:val="Hyperlink"/>
            <w:bCs/>
          </w:rPr>
          <w:t>https://www.rcpsych.ac.uk/healthadvice/parentsandyoungpeople/youngpeople/depressioninyoungpeople.aspx</w:t>
        </w:r>
      </w:hyperlink>
      <w:r>
        <w:rPr>
          <w:bCs/>
        </w:rPr>
        <w:t xml:space="preserve"> (Darllenwyd: 5ed o Dachwedd 2018).</w:t>
      </w:r>
    </w:p>
    <w:p w14:paraId="2C108DB0" w14:textId="77777777" w:rsidR="0053644E" w:rsidRDefault="0053644E" w:rsidP="0053644E">
      <w:pPr>
        <w:pStyle w:val="NormalWeb"/>
      </w:pPr>
      <w:r>
        <w:t xml:space="preserve">Salfords Primary School (Anhysbys) </w:t>
      </w:r>
      <w:r>
        <w:rPr>
          <w:i/>
        </w:rPr>
        <w:t xml:space="preserve">The Thrive Approach at Salfords. </w:t>
      </w:r>
      <w:r>
        <w:t xml:space="preserve">Ar gael yn: </w:t>
      </w:r>
      <w:hyperlink r:id="rId13" w:history="1">
        <w:r>
          <w:rPr>
            <w:rStyle w:val="Hyperlink"/>
          </w:rPr>
          <w:t>http://www.salfords.surrey.sch.uk/364/the-thrive-approach-at-salfords</w:t>
        </w:r>
      </w:hyperlink>
      <w:r>
        <w:t xml:space="preserve"> (Darllenwyd: 23ain o Hydref 2018).</w:t>
      </w:r>
    </w:p>
    <w:p w14:paraId="121862E5" w14:textId="77777777" w:rsidR="0053644E" w:rsidRDefault="0053644E" w:rsidP="0053644E">
      <w:pPr>
        <w:pStyle w:val="NormalWeb"/>
      </w:pPr>
      <w:r>
        <w:t xml:space="preserve">Salfords Primary School (Anhysbys) </w:t>
      </w:r>
      <w:r>
        <w:rPr>
          <w:i/>
        </w:rPr>
        <w:t xml:space="preserve">Why ‘Thrive’ at Salfords. </w:t>
      </w:r>
      <w:r>
        <w:t xml:space="preserve">Ar gael yn: </w:t>
      </w:r>
      <w:hyperlink r:id="rId14" w:history="1">
        <w:r>
          <w:rPr>
            <w:rStyle w:val="Hyperlink"/>
          </w:rPr>
          <w:t>http://www.salfords.surrey.sch.uk/uploads/asset_file/3_528_thrive-approach-at-salfords.pdf</w:t>
        </w:r>
      </w:hyperlink>
      <w:r>
        <w:t xml:space="preserve"> (Darllenwyd: 23ain o Hydref 2018).</w:t>
      </w:r>
    </w:p>
    <w:p w14:paraId="4C96A962" w14:textId="77777777" w:rsidR="0053644E" w:rsidRDefault="0053644E" w:rsidP="0053644E">
      <w:pPr>
        <w:pStyle w:val="NormalWeb"/>
      </w:pPr>
      <w:r>
        <w:t xml:space="preserve">Shucksmith, J. et al. (2007) </w:t>
      </w:r>
      <w:r>
        <w:rPr>
          <w:i/>
        </w:rPr>
        <w:t xml:space="preserve">Mental wellbeing of  children in primary education  (targeted/indicated activities). </w:t>
      </w:r>
      <w:r>
        <w:t xml:space="preserve">University of Teesside - a NICE National Collaborating Centre. Ar gael yn: </w:t>
      </w:r>
      <w:hyperlink r:id="rId15" w:history="1">
        <w:r>
          <w:rPr>
            <w:rStyle w:val="Hyperlink"/>
          </w:rPr>
          <w:t>https://www.nice.org.uk/guidance/ph12/evidence/mental-wellbeing-of-children-in-primary-education-targetedindicated-activities-teeside-review-pdf-369935389</w:t>
        </w:r>
      </w:hyperlink>
      <w:r>
        <w:t xml:space="preserve"> (Darllenwyd: 18fed o Hydref 2018).</w:t>
      </w:r>
    </w:p>
    <w:p w14:paraId="4AECE54D" w14:textId="77777777" w:rsidR="0053644E" w:rsidRDefault="0053644E" w:rsidP="0053644E">
      <w:pPr>
        <w:pStyle w:val="NormalWeb"/>
      </w:pPr>
      <w:r>
        <w:t xml:space="preserve">Simply Psychology (2018) </w:t>
      </w:r>
      <w:r>
        <w:rPr>
          <w:i/>
        </w:rPr>
        <w:t xml:space="preserve">Maslow’s Hierarchy of Needs. </w:t>
      </w:r>
      <w:r>
        <w:t xml:space="preserve">Ar gael yn: </w:t>
      </w:r>
      <w:hyperlink r:id="rId16" w:history="1">
        <w:r>
          <w:rPr>
            <w:rStyle w:val="Hyperlink"/>
          </w:rPr>
          <w:t>https://www.simplypsychology.org/maslow.html</w:t>
        </w:r>
      </w:hyperlink>
      <w:r>
        <w:t xml:space="preserve"> (Darllenwyd: 4ydd o Dachwedd 2018).</w:t>
      </w:r>
    </w:p>
    <w:p w14:paraId="7D25867F" w14:textId="77777777" w:rsidR="0053644E" w:rsidRDefault="0053644E" w:rsidP="0053644E">
      <w:pPr>
        <w:pStyle w:val="NormalWeb"/>
      </w:pPr>
      <w:r>
        <w:t xml:space="preserve">The Childrens Society (2018) </w:t>
      </w:r>
      <w:r>
        <w:rPr>
          <w:i/>
        </w:rPr>
        <w:t xml:space="preserve">The Good Childhood Report 2018 Summary. </w:t>
      </w:r>
      <w:r>
        <w:t xml:space="preserve">Ar gael yn: </w:t>
      </w:r>
      <w:hyperlink r:id="rId17" w:history="1">
        <w:r>
          <w:rPr>
            <w:rStyle w:val="Hyperlink"/>
          </w:rPr>
          <w:t>https://www.childrenssociety.org.uk/sites/default/files/the_good_childhood_summary_2018.pdf</w:t>
        </w:r>
      </w:hyperlink>
      <w:r>
        <w:t xml:space="preserve"> (Darllenwyd: 5ed o Dachwedd 2018).</w:t>
      </w:r>
    </w:p>
    <w:p w14:paraId="23A5B9F0" w14:textId="77777777" w:rsidR="0053644E" w:rsidRDefault="0053644E" w:rsidP="0053644E">
      <w:pPr>
        <w:pStyle w:val="NormalWeb"/>
        <w:rPr>
          <w:i/>
        </w:rPr>
      </w:pPr>
      <w:r>
        <w:t xml:space="preserve">The Psychology Notes HQ (2013) </w:t>
      </w:r>
      <w:r>
        <w:rPr>
          <w:i/>
        </w:rPr>
        <w:t>What is Bronfenbrenner’s Ecological Systems Theory?</w:t>
      </w:r>
      <w:r>
        <w:t xml:space="preserve"> Ar gael yn: </w:t>
      </w:r>
      <w:hyperlink r:id="rId18" w:history="1">
        <w:r>
          <w:rPr>
            <w:rStyle w:val="Hyperlink"/>
          </w:rPr>
          <w:t>https://www.psychologynoteshq.com/bronfenbrenner-ecological-theory/</w:t>
        </w:r>
      </w:hyperlink>
      <w:r>
        <w:t xml:space="preserve"> (Darllenwyd: 5ed o Dachwedd 2018).</w:t>
      </w:r>
      <w:r>
        <w:rPr>
          <w:i/>
        </w:rPr>
        <w:t xml:space="preserve"> </w:t>
      </w:r>
    </w:p>
    <w:p w14:paraId="27DAF325" w14:textId="77777777" w:rsidR="0053644E" w:rsidRDefault="0053644E" w:rsidP="0053644E">
      <w:pPr>
        <w:pStyle w:val="NormalWeb"/>
      </w:pPr>
      <w:r>
        <w:t xml:space="preserve">Thrive (Anhysbys) </w:t>
      </w:r>
      <w:r>
        <w:rPr>
          <w:i/>
        </w:rPr>
        <w:t xml:space="preserve">The Thrive Approach. </w:t>
      </w:r>
      <w:r>
        <w:t xml:space="preserve">Ar gael yn: </w:t>
      </w:r>
      <w:hyperlink r:id="rId19" w:history="1">
        <w:r>
          <w:rPr>
            <w:rStyle w:val="Hyperlink"/>
          </w:rPr>
          <w:t>https://www.thriveapproach.com/the-thrive-approach/</w:t>
        </w:r>
      </w:hyperlink>
      <w:r>
        <w:t xml:space="preserve"> (Darllenwyd: 2ail o Hydref 2018).</w:t>
      </w:r>
    </w:p>
    <w:p w14:paraId="15AEACCF" w14:textId="77777777" w:rsidR="0053644E" w:rsidRDefault="0053644E" w:rsidP="0053644E">
      <w:pPr>
        <w:pStyle w:val="NormalWeb"/>
      </w:pPr>
      <w:r>
        <w:t xml:space="preserve">Thrive (Anhysbys) </w:t>
      </w:r>
      <w:r>
        <w:rPr>
          <w:i/>
        </w:rPr>
        <w:t xml:space="preserve">Whats involved. </w:t>
      </w:r>
      <w:r>
        <w:t xml:space="preserve">Ar gael yn: </w:t>
      </w:r>
      <w:hyperlink r:id="rId20" w:history="1">
        <w:r>
          <w:rPr>
            <w:rStyle w:val="Hyperlink"/>
          </w:rPr>
          <w:t>https://www.thriveapproach.com/whats-involved/</w:t>
        </w:r>
      </w:hyperlink>
      <w:r>
        <w:t xml:space="preserve"> (Darllenwyd: 2ail o Hydref 2018)</w:t>
      </w:r>
    </w:p>
    <w:p w14:paraId="692836EC" w14:textId="77777777" w:rsidR="0053644E" w:rsidRDefault="0053644E" w:rsidP="0053644E">
      <w:pPr>
        <w:pStyle w:val="NormalWeb"/>
      </w:pPr>
      <w:r>
        <w:t xml:space="preserve">UNICEF (1999) </w:t>
      </w:r>
      <w:r>
        <w:rPr>
          <w:i/>
        </w:rPr>
        <w:t xml:space="preserve">How we protect Children’s Rights. </w:t>
      </w:r>
      <w:r>
        <w:t xml:space="preserve">Ar gael yn: </w:t>
      </w:r>
      <w:hyperlink r:id="rId21" w:history="1">
        <w:r>
          <w:rPr>
            <w:rStyle w:val="Hyperlink"/>
          </w:rPr>
          <w:t>https://www.unicef.org.uk/what-we-do/un-convention-child-rights/</w:t>
        </w:r>
      </w:hyperlink>
      <w:r>
        <w:t xml:space="preserve"> (Darllenwyd: 14ed o Hydref 2018).</w:t>
      </w:r>
    </w:p>
    <w:p w14:paraId="46CFDEA4" w14:textId="77777777" w:rsidR="0053644E" w:rsidRDefault="0053644E" w:rsidP="0053644E">
      <w:pPr>
        <w:pStyle w:val="NormalWeb"/>
      </w:pPr>
      <w:r>
        <w:t xml:space="preserve">We have kids (2018) </w:t>
      </w:r>
      <w:r>
        <w:rPr>
          <w:i/>
        </w:rPr>
        <w:t xml:space="preserve">33 Reasons Why a Play Based Preschool Is Better Than an Academic One. </w:t>
      </w:r>
      <w:r>
        <w:t xml:space="preserve">Ar gael yn: </w:t>
      </w:r>
      <w:hyperlink r:id="rId22" w:history="1">
        <w:r>
          <w:rPr>
            <w:rStyle w:val="Hyperlink"/>
          </w:rPr>
          <w:t>https://wehavekids.com/education/Preschoolers-Learn-Best-Through-Play</w:t>
        </w:r>
      </w:hyperlink>
      <w:r>
        <w:t xml:space="preserve"> (Darllenwyd: 26ain o Hydref 2018).</w:t>
      </w:r>
    </w:p>
    <w:p w14:paraId="2F9D0A6D" w14:textId="77777777" w:rsidR="0053644E" w:rsidRDefault="0053644E" w:rsidP="0053644E">
      <w:pPr>
        <w:rPr>
          <w:rFonts w:ascii="Times New Roman" w:hAnsi="Times New Roman" w:cs="Times New Roman"/>
          <w:sz w:val="24"/>
          <w:szCs w:val="24"/>
        </w:rPr>
      </w:pPr>
      <w:r>
        <w:rPr>
          <w:rFonts w:ascii="Times New Roman" w:hAnsi="Times New Roman" w:cs="Times New Roman"/>
          <w:sz w:val="24"/>
          <w:szCs w:val="24"/>
        </w:rPr>
        <w:t xml:space="preserve">Y Gyfarwyddiaeth Addysg. (2017) </w:t>
      </w:r>
      <w:r>
        <w:rPr>
          <w:rFonts w:ascii="Times New Roman" w:hAnsi="Times New Roman" w:cs="Times New Roman"/>
          <w:i/>
          <w:sz w:val="24"/>
          <w:szCs w:val="24"/>
        </w:rPr>
        <w:t xml:space="preserve">Addysg yng Nghymru:  Cenhadaeth ein cenedl. </w:t>
      </w:r>
      <w:r>
        <w:rPr>
          <w:rFonts w:ascii="Times New Roman" w:hAnsi="Times New Roman" w:cs="Times New Roman"/>
          <w:sz w:val="24"/>
          <w:szCs w:val="24"/>
        </w:rPr>
        <w:t xml:space="preserve">Caerdydd: Llywodraeth Cymru. </w:t>
      </w:r>
    </w:p>
    <w:p w14:paraId="36A5D110" w14:textId="77777777" w:rsidR="0053644E" w:rsidRDefault="0053644E" w:rsidP="0053644E">
      <w:pPr>
        <w:rPr>
          <w:rFonts w:ascii="Times New Roman" w:hAnsi="Times New Roman" w:cs="Times New Roman"/>
          <w:sz w:val="24"/>
          <w:szCs w:val="24"/>
        </w:rPr>
      </w:pPr>
      <w:r>
        <w:rPr>
          <w:rFonts w:ascii="Times New Roman" w:hAnsi="Times New Roman" w:cs="Times New Roman"/>
          <w:sz w:val="24"/>
          <w:szCs w:val="24"/>
        </w:rPr>
        <w:t xml:space="preserve">Yr Adran Plant, Addysg, Dysgu Gydol Oes a Sgiliau. (2008) </w:t>
      </w:r>
      <w:r>
        <w:rPr>
          <w:rFonts w:ascii="Times New Roman" w:hAnsi="Times New Roman" w:cs="Times New Roman"/>
          <w:i/>
          <w:sz w:val="24"/>
          <w:szCs w:val="24"/>
        </w:rPr>
        <w:t xml:space="preserve">Fframwaith ar gyfer Dysgu Plant 3 i 7 oed yng Nghymru. </w:t>
      </w:r>
      <w:r>
        <w:rPr>
          <w:rFonts w:ascii="Times New Roman" w:hAnsi="Times New Roman" w:cs="Times New Roman"/>
          <w:sz w:val="24"/>
          <w:szCs w:val="24"/>
        </w:rPr>
        <w:t>Caerdydd: LLywodraeth Cymru.</w:t>
      </w:r>
    </w:p>
    <w:p w14:paraId="12522802" w14:textId="77777777" w:rsidR="0053644E" w:rsidRDefault="0053644E" w:rsidP="0053644E">
      <w:pPr>
        <w:pStyle w:val="NormalWeb"/>
      </w:pPr>
      <w:r>
        <w:lastRenderedPageBreak/>
        <w:t xml:space="preserve">Ysgol Tremeirchion (2018) </w:t>
      </w:r>
      <w:r>
        <w:rPr>
          <w:i/>
        </w:rPr>
        <w:t xml:space="preserve">Blaenoriaethau ein Cynllun Datblygu Ysgol. </w:t>
      </w:r>
      <w:r>
        <w:t xml:space="preserve">Ar gael yn: </w:t>
      </w:r>
      <w:hyperlink r:id="rId23" w:history="1">
        <w:r>
          <w:rPr>
            <w:rStyle w:val="Hyperlink"/>
          </w:rPr>
          <w:t>https://ysgoltremeirchion.cymru/blaenoriaethau-ein-cynllun-datblygu-ysgol-our-school-development-plan-priorities/</w:t>
        </w:r>
      </w:hyperlink>
      <w:r>
        <w:t xml:space="preserve"> (Darllenwyd: 3ydd o Dachwedd 2018).</w:t>
      </w:r>
    </w:p>
    <w:p w14:paraId="3A088983" w14:textId="77777777" w:rsidR="0053644E" w:rsidRPr="0053644E" w:rsidRDefault="0053644E" w:rsidP="006219EF">
      <w:pPr>
        <w:autoSpaceDE w:val="0"/>
        <w:autoSpaceDN w:val="0"/>
        <w:adjustRightInd w:val="0"/>
        <w:spacing w:line="360" w:lineRule="auto"/>
        <w:rPr>
          <w:rFonts w:ascii="Times New Roman" w:hAnsi="Times New Roman" w:cs="Times New Roman"/>
          <w:sz w:val="24"/>
          <w:szCs w:val="24"/>
        </w:rPr>
      </w:pPr>
    </w:p>
    <w:p w14:paraId="51C8ECA1" w14:textId="64EEE6CF" w:rsidR="00D90437" w:rsidRPr="0053644E" w:rsidRDefault="00D90437" w:rsidP="006219EF">
      <w:pPr>
        <w:spacing w:line="360" w:lineRule="auto"/>
        <w:rPr>
          <w:rFonts w:ascii="Times New Roman" w:hAnsi="Times New Roman" w:cs="Times New Roman"/>
          <w:sz w:val="24"/>
          <w:szCs w:val="24"/>
        </w:rPr>
      </w:pPr>
    </w:p>
    <w:sectPr w:rsidR="00D90437" w:rsidRPr="00536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12E"/>
    <w:rsid w:val="00053190"/>
    <w:rsid w:val="00065A3C"/>
    <w:rsid w:val="000B58DC"/>
    <w:rsid w:val="000C6437"/>
    <w:rsid w:val="000F2020"/>
    <w:rsid w:val="000F450E"/>
    <w:rsid w:val="001471C3"/>
    <w:rsid w:val="00186C10"/>
    <w:rsid w:val="001921C8"/>
    <w:rsid w:val="00195D97"/>
    <w:rsid w:val="001D08E5"/>
    <w:rsid w:val="001D3CD3"/>
    <w:rsid w:val="0021130A"/>
    <w:rsid w:val="002271FC"/>
    <w:rsid w:val="00242853"/>
    <w:rsid w:val="00254706"/>
    <w:rsid w:val="00273BBE"/>
    <w:rsid w:val="00277331"/>
    <w:rsid w:val="002C7858"/>
    <w:rsid w:val="003004F9"/>
    <w:rsid w:val="00311E2E"/>
    <w:rsid w:val="003350BE"/>
    <w:rsid w:val="003A2D31"/>
    <w:rsid w:val="003E1632"/>
    <w:rsid w:val="00405F92"/>
    <w:rsid w:val="00455DCE"/>
    <w:rsid w:val="0046767B"/>
    <w:rsid w:val="00477408"/>
    <w:rsid w:val="00485D40"/>
    <w:rsid w:val="004A4A37"/>
    <w:rsid w:val="004F5682"/>
    <w:rsid w:val="0053234A"/>
    <w:rsid w:val="00534160"/>
    <w:rsid w:val="0053644E"/>
    <w:rsid w:val="0055084A"/>
    <w:rsid w:val="00566019"/>
    <w:rsid w:val="005C003B"/>
    <w:rsid w:val="006219EF"/>
    <w:rsid w:val="0062408F"/>
    <w:rsid w:val="00662D29"/>
    <w:rsid w:val="006B412E"/>
    <w:rsid w:val="006C098D"/>
    <w:rsid w:val="00744AF3"/>
    <w:rsid w:val="0074594D"/>
    <w:rsid w:val="007819FF"/>
    <w:rsid w:val="0078341B"/>
    <w:rsid w:val="00783DDC"/>
    <w:rsid w:val="00790CEF"/>
    <w:rsid w:val="007A0908"/>
    <w:rsid w:val="007A4BEC"/>
    <w:rsid w:val="007A7CB7"/>
    <w:rsid w:val="007D1B66"/>
    <w:rsid w:val="007E2154"/>
    <w:rsid w:val="007E3D67"/>
    <w:rsid w:val="00802E83"/>
    <w:rsid w:val="00806C86"/>
    <w:rsid w:val="00861571"/>
    <w:rsid w:val="008643AC"/>
    <w:rsid w:val="00877769"/>
    <w:rsid w:val="008813FD"/>
    <w:rsid w:val="008948FA"/>
    <w:rsid w:val="008B4DBB"/>
    <w:rsid w:val="008E5554"/>
    <w:rsid w:val="00905924"/>
    <w:rsid w:val="00906747"/>
    <w:rsid w:val="0093488B"/>
    <w:rsid w:val="00943FF6"/>
    <w:rsid w:val="00A04418"/>
    <w:rsid w:val="00A23418"/>
    <w:rsid w:val="00A23AB9"/>
    <w:rsid w:val="00A927C2"/>
    <w:rsid w:val="00AB102F"/>
    <w:rsid w:val="00AE23D3"/>
    <w:rsid w:val="00B83212"/>
    <w:rsid w:val="00B95508"/>
    <w:rsid w:val="00B97671"/>
    <w:rsid w:val="00BC02F4"/>
    <w:rsid w:val="00C054F8"/>
    <w:rsid w:val="00C339D5"/>
    <w:rsid w:val="00C82D07"/>
    <w:rsid w:val="00CA2EBF"/>
    <w:rsid w:val="00CB0593"/>
    <w:rsid w:val="00CB73E8"/>
    <w:rsid w:val="00CC212F"/>
    <w:rsid w:val="00CC214D"/>
    <w:rsid w:val="00D21DA3"/>
    <w:rsid w:val="00D90437"/>
    <w:rsid w:val="00DC3272"/>
    <w:rsid w:val="00DE3E29"/>
    <w:rsid w:val="00E53F66"/>
    <w:rsid w:val="00E719C9"/>
    <w:rsid w:val="00E80BA2"/>
    <w:rsid w:val="00E8270C"/>
    <w:rsid w:val="00ED0D5E"/>
    <w:rsid w:val="00F00D76"/>
    <w:rsid w:val="00F12DD5"/>
    <w:rsid w:val="00F27AFC"/>
    <w:rsid w:val="00F30A23"/>
    <w:rsid w:val="00F454D1"/>
    <w:rsid w:val="00FB3C5B"/>
    <w:rsid w:val="00FD1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BDE94"/>
  <w15:chartTrackingRefBased/>
  <w15:docId w15:val="{2B36B76A-7DD3-4C39-8E31-CB9BE69F0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horttext">
    <w:name w:val="short_text"/>
    <w:basedOn w:val="DefaultParagraphFont"/>
    <w:rsid w:val="00DE3E29"/>
  </w:style>
  <w:style w:type="paragraph" w:styleId="NormalWeb">
    <w:name w:val="Normal (Web)"/>
    <w:basedOn w:val="Normal"/>
    <w:uiPriority w:val="99"/>
    <w:semiHidden/>
    <w:unhideWhenUsed/>
    <w:rsid w:val="008E55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364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24306">
      <w:bodyDiv w:val="1"/>
      <w:marLeft w:val="0"/>
      <w:marRight w:val="0"/>
      <w:marTop w:val="0"/>
      <w:marBottom w:val="0"/>
      <w:divBdr>
        <w:top w:val="none" w:sz="0" w:space="0" w:color="auto"/>
        <w:left w:val="none" w:sz="0" w:space="0" w:color="auto"/>
        <w:bottom w:val="none" w:sz="0" w:space="0" w:color="auto"/>
        <w:right w:val="none" w:sz="0" w:space="0" w:color="auto"/>
      </w:divBdr>
    </w:div>
    <w:div w:id="691104122">
      <w:bodyDiv w:val="1"/>
      <w:marLeft w:val="0"/>
      <w:marRight w:val="0"/>
      <w:marTop w:val="0"/>
      <w:marBottom w:val="0"/>
      <w:divBdr>
        <w:top w:val="none" w:sz="0" w:space="0" w:color="auto"/>
        <w:left w:val="none" w:sz="0" w:space="0" w:color="auto"/>
        <w:bottom w:val="none" w:sz="0" w:space="0" w:color="auto"/>
        <w:right w:val="none" w:sz="0" w:space="0" w:color="auto"/>
      </w:divBdr>
    </w:div>
    <w:div w:id="821848371">
      <w:bodyDiv w:val="1"/>
      <w:marLeft w:val="0"/>
      <w:marRight w:val="0"/>
      <w:marTop w:val="0"/>
      <w:marBottom w:val="0"/>
      <w:divBdr>
        <w:top w:val="none" w:sz="0" w:space="0" w:color="auto"/>
        <w:left w:val="none" w:sz="0" w:space="0" w:color="auto"/>
        <w:bottom w:val="none" w:sz="0" w:space="0" w:color="auto"/>
        <w:right w:val="none" w:sz="0" w:space="0" w:color="auto"/>
      </w:divBdr>
    </w:div>
    <w:div w:id="843283400">
      <w:bodyDiv w:val="1"/>
      <w:marLeft w:val="0"/>
      <w:marRight w:val="0"/>
      <w:marTop w:val="0"/>
      <w:marBottom w:val="0"/>
      <w:divBdr>
        <w:top w:val="none" w:sz="0" w:space="0" w:color="auto"/>
        <w:left w:val="none" w:sz="0" w:space="0" w:color="auto"/>
        <w:bottom w:val="none" w:sz="0" w:space="0" w:color="auto"/>
        <w:right w:val="none" w:sz="0" w:space="0" w:color="auto"/>
      </w:divBdr>
    </w:div>
    <w:div w:id="1395351723">
      <w:bodyDiv w:val="1"/>
      <w:marLeft w:val="0"/>
      <w:marRight w:val="0"/>
      <w:marTop w:val="0"/>
      <w:marBottom w:val="0"/>
      <w:divBdr>
        <w:top w:val="none" w:sz="0" w:space="0" w:color="auto"/>
        <w:left w:val="none" w:sz="0" w:space="0" w:color="auto"/>
        <w:bottom w:val="none" w:sz="0" w:space="0" w:color="auto"/>
        <w:right w:val="none" w:sz="0" w:space="0" w:color="auto"/>
      </w:divBdr>
    </w:div>
    <w:div w:id="1408382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news/1-10-children-have-no-one-talk-school-when-they-are-worried-or-sad?gclid=EAIaIQobChMI8quqjZnM3gIVTOaaCh2AYwQVEAAYASAAEgItbfD_BwE" TargetMode="External"/><Relationship Id="rId13" Type="http://schemas.openxmlformats.org/officeDocument/2006/relationships/hyperlink" Target="http://www.salfords.surrey.sch.uk/364/the-thrive-approach-at-salfords" TargetMode="External"/><Relationship Id="rId18" Type="http://schemas.openxmlformats.org/officeDocument/2006/relationships/hyperlink" Target="https://www.psychologynoteshq.com/bronfenbrenner-ecological-theory/" TargetMode="External"/><Relationship Id="rId3" Type="http://schemas.openxmlformats.org/officeDocument/2006/relationships/webSettings" Target="webSettings.xml"/><Relationship Id="rId21" Type="http://schemas.openxmlformats.org/officeDocument/2006/relationships/hyperlink" Target="https://www.unicef.org.uk/what-we-do/un-convention-child-rights/" TargetMode="External"/><Relationship Id="rId7" Type="http://schemas.openxmlformats.org/officeDocument/2006/relationships/hyperlink" Target="http://www.malinbridgeprimary.co.uk/wp-content/uploads/2016/01/The-Thrive-Approach-July-2016.pdf" TargetMode="External"/><Relationship Id="rId12" Type="http://schemas.openxmlformats.org/officeDocument/2006/relationships/hyperlink" Target="https://www.rcpsych.ac.uk/healthadvice/parentsandyoungpeople/youngpeople/depressioninyoungpeople.aspx" TargetMode="External"/><Relationship Id="rId17" Type="http://schemas.openxmlformats.org/officeDocument/2006/relationships/hyperlink" Target="https://www.childrenssociety.org.uk/sites/default/files/the_good_childhood_summary_2018.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implypsychology.org/maslow.html" TargetMode="External"/><Relationship Id="rId20" Type="http://schemas.openxmlformats.org/officeDocument/2006/relationships/hyperlink" Target="https://www.thriveapproach.com/whats-involved/" TargetMode="External"/><Relationship Id="rId1" Type="http://schemas.openxmlformats.org/officeDocument/2006/relationships/styles" Target="styles.xml"/><Relationship Id="rId6" Type="http://schemas.openxmlformats.org/officeDocument/2006/relationships/hyperlink" Target="https://webcache.googleusercontent.com/search?q=cache:KjS212bqAugJ:https://www.early-education.org.uk/sites/default/files/ExperientialEducationIntro(2016)%2520(7).docx+&amp;cd=2&amp;hl=en&amp;ct=clnk&amp;gl=uk" TargetMode="External"/><Relationship Id="rId11" Type="http://schemas.openxmlformats.org/officeDocument/2006/relationships/hyperlink" Target="http://athrofa.cymru/wp-content/uploads/2018/06/Adroddiad-Ymchwil-Ebrill-2018_CAMAU-Adroddiad-Ymchwil-2018-Iechyd-a-Lles.pdf" TargetMode="External"/><Relationship Id="rId24" Type="http://schemas.openxmlformats.org/officeDocument/2006/relationships/fontTable" Target="fontTable.xml"/><Relationship Id="rId5" Type="http://schemas.openxmlformats.org/officeDocument/2006/relationships/hyperlink" Target="https://www.estyn.llyw.cymru/arolygu/esbonio-arolygu/fframwaith-arolygu-cyffredin" TargetMode="External"/><Relationship Id="rId15" Type="http://schemas.openxmlformats.org/officeDocument/2006/relationships/hyperlink" Target="https://www.nice.org.uk/guidance/ph12/evidence/mental-wellbeing-of-children-in-primary-education-targetedindicated-activities-teeside-review-pdf-369935389" TargetMode="External"/><Relationship Id="rId23" Type="http://schemas.openxmlformats.org/officeDocument/2006/relationships/hyperlink" Target="https://ysgoltremeirchion.cymru/blaenoriaethau-ein-cynllun-datblygu-ysgol-our-school-development-plan-priorities/" TargetMode="External"/><Relationship Id="rId10" Type="http://schemas.openxmlformats.org/officeDocument/2006/relationships/hyperlink" Target="http://www.plantyngnghymru.org.uk/ein-gwaith/hawliau/" TargetMode="External"/><Relationship Id="rId19" Type="http://schemas.openxmlformats.org/officeDocument/2006/relationships/hyperlink" Target="https://www.thriveapproach.com/the-thrive-approach/" TargetMode="External"/><Relationship Id="rId4" Type="http://schemas.openxmlformats.org/officeDocument/2006/relationships/hyperlink" Target="https://www.complantcymru.org.uk/ccuhp-hawliau-plant/" TargetMode="External"/><Relationship Id="rId9" Type="http://schemas.openxmlformats.org/officeDocument/2006/relationships/hyperlink" Target="http://www.parkchildcare.ie/benefits-of-group-activities-for-children.html" TargetMode="External"/><Relationship Id="rId14" Type="http://schemas.openxmlformats.org/officeDocument/2006/relationships/hyperlink" Target="http://www.salfords.surrey.sch.uk/uploads/asset_file/3_528_thrive-approach-at-salfords.pdf" TargetMode="External"/><Relationship Id="rId22" Type="http://schemas.openxmlformats.org/officeDocument/2006/relationships/hyperlink" Target="https://wehavekids.com/education/Preschoolers-Learn-Best-Through-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3251</TotalTime>
  <Pages>6</Pages>
  <Words>2179</Words>
  <Characters>12424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Meredith</dc:creator>
  <cp:keywords/>
  <dc:description/>
  <cp:lastModifiedBy>Michael Meredith</cp:lastModifiedBy>
  <cp:revision>72</cp:revision>
  <dcterms:created xsi:type="dcterms:W3CDTF">2018-10-22T19:55:00Z</dcterms:created>
  <dcterms:modified xsi:type="dcterms:W3CDTF">2018-11-13T12:01:00Z</dcterms:modified>
</cp:coreProperties>
</file>