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595C5A" w14:textId="77777777" w:rsidR="00824D42" w:rsidRPr="00F631CD" w:rsidRDefault="00824D42" w:rsidP="00824D42">
      <w:pPr>
        <w:spacing w:line="278" w:lineRule="auto"/>
        <w:rPr>
          <w:sz w:val="24"/>
          <w:szCs w:val="24"/>
        </w:rPr>
      </w:pPr>
      <w:r w:rsidRPr="00F631CD">
        <w:rPr>
          <w:noProof/>
          <w:sz w:val="24"/>
          <w:szCs w:val="24"/>
        </w:rPr>
        <w:drawing>
          <wp:inline distT="0" distB="0" distL="0" distR="0" wp14:anchorId="1D95A004" wp14:editId="10287D1E">
            <wp:extent cx="2377440" cy="1188720"/>
            <wp:effectExtent l="0" t="0" r="3810" b="0"/>
            <wp:docPr id="1013692124"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692124" name="Picture 1" descr="A close-up of a sign&#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77440" cy="1188720"/>
                    </a:xfrm>
                    <a:prstGeom prst="rect">
                      <a:avLst/>
                    </a:prstGeom>
                    <a:noFill/>
                    <a:ln>
                      <a:noFill/>
                    </a:ln>
                  </pic:spPr>
                </pic:pic>
              </a:graphicData>
            </a:graphic>
          </wp:inline>
        </w:drawing>
      </w:r>
    </w:p>
    <w:p w14:paraId="6138C59B" w14:textId="77777777" w:rsidR="00824D42" w:rsidRPr="00F631CD" w:rsidRDefault="00824D42" w:rsidP="00824D42">
      <w:pPr>
        <w:spacing w:line="278" w:lineRule="auto"/>
        <w:rPr>
          <w:sz w:val="24"/>
          <w:szCs w:val="24"/>
        </w:rPr>
      </w:pPr>
    </w:p>
    <w:p w14:paraId="5A01AE23" w14:textId="77777777" w:rsidR="00824D42" w:rsidRPr="00F631CD" w:rsidRDefault="00824D42" w:rsidP="00824D42">
      <w:pPr>
        <w:spacing w:line="278" w:lineRule="auto"/>
        <w:rPr>
          <w:sz w:val="24"/>
          <w:szCs w:val="24"/>
        </w:rPr>
      </w:pPr>
    </w:p>
    <w:p w14:paraId="0D8264F6" w14:textId="77777777" w:rsidR="00824D42" w:rsidRPr="00F631CD" w:rsidRDefault="00824D42" w:rsidP="00824D42">
      <w:pPr>
        <w:spacing w:line="278" w:lineRule="auto"/>
        <w:jc w:val="center"/>
        <w:rPr>
          <w:b/>
          <w:bCs/>
          <w:sz w:val="44"/>
          <w:szCs w:val="44"/>
        </w:rPr>
      </w:pPr>
      <w:r w:rsidRPr="00F631CD">
        <w:rPr>
          <w:b/>
          <w:bCs/>
          <w:sz w:val="44"/>
          <w:szCs w:val="44"/>
        </w:rPr>
        <w:t>School of Hospitality &amp; Tourism Management</w:t>
      </w:r>
    </w:p>
    <w:p w14:paraId="5E67E896" w14:textId="77777777" w:rsidR="00824D42" w:rsidRPr="00F631CD" w:rsidRDefault="00824D42" w:rsidP="00824D42">
      <w:pPr>
        <w:spacing w:line="278" w:lineRule="auto"/>
        <w:jc w:val="center"/>
        <w:rPr>
          <w:b/>
          <w:bCs/>
          <w:sz w:val="28"/>
          <w:szCs w:val="28"/>
        </w:rPr>
      </w:pPr>
      <w:r w:rsidRPr="00F631CD">
        <w:rPr>
          <w:b/>
          <w:bCs/>
          <w:sz w:val="28"/>
          <w:szCs w:val="28"/>
        </w:rPr>
        <w:t>BA International Hotel Management</w:t>
      </w:r>
    </w:p>
    <w:p w14:paraId="5352BDAC" w14:textId="77777777" w:rsidR="00824D42" w:rsidRPr="00F631CD" w:rsidRDefault="00824D42" w:rsidP="00824D42">
      <w:pPr>
        <w:spacing w:line="278" w:lineRule="auto"/>
        <w:rPr>
          <w:sz w:val="24"/>
          <w:szCs w:val="24"/>
        </w:rPr>
      </w:pPr>
    </w:p>
    <w:p w14:paraId="28436101" w14:textId="77777777" w:rsidR="00824D42" w:rsidRPr="00F631CD" w:rsidRDefault="00824D42" w:rsidP="00824D42">
      <w:pPr>
        <w:spacing w:line="278" w:lineRule="auto"/>
        <w:rPr>
          <w:b/>
          <w:bCs/>
          <w:sz w:val="32"/>
          <w:szCs w:val="32"/>
        </w:rPr>
      </w:pPr>
      <w:r w:rsidRPr="00F631CD">
        <w:rPr>
          <w:b/>
          <w:bCs/>
          <w:sz w:val="32"/>
          <w:szCs w:val="32"/>
        </w:rPr>
        <w:t>BMIH600</w:t>
      </w:r>
      <w:r>
        <w:rPr>
          <w:b/>
          <w:bCs/>
          <w:sz w:val="32"/>
          <w:szCs w:val="32"/>
        </w:rPr>
        <w:t>2</w:t>
      </w:r>
    </w:p>
    <w:p w14:paraId="3BED1DF5" w14:textId="038276C5" w:rsidR="00824D42" w:rsidRDefault="00824D42" w:rsidP="00824D42">
      <w:pPr>
        <w:spacing w:line="278" w:lineRule="auto"/>
        <w:jc w:val="center"/>
        <w:rPr>
          <w:b/>
          <w:bCs/>
          <w:sz w:val="40"/>
          <w:szCs w:val="40"/>
        </w:rPr>
      </w:pPr>
      <w:r>
        <w:rPr>
          <w:b/>
          <w:bCs/>
          <w:sz w:val="40"/>
          <w:szCs w:val="40"/>
        </w:rPr>
        <w:t xml:space="preserve">Hotel Placement - </w:t>
      </w:r>
      <w:r w:rsidRPr="00824D42">
        <w:rPr>
          <w:b/>
          <w:bCs/>
          <w:sz w:val="40"/>
          <w:szCs w:val="40"/>
        </w:rPr>
        <w:t>Managing Guest Service Operations</w:t>
      </w:r>
    </w:p>
    <w:p w14:paraId="12A31B7F" w14:textId="77777777" w:rsidR="00824D42" w:rsidRPr="00F631CD" w:rsidRDefault="00824D42" w:rsidP="00824D42">
      <w:pPr>
        <w:spacing w:line="278" w:lineRule="auto"/>
        <w:jc w:val="center"/>
        <w:rPr>
          <w:b/>
          <w:bCs/>
          <w:sz w:val="40"/>
          <w:szCs w:val="40"/>
        </w:rPr>
      </w:pPr>
      <w:r w:rsidRPr="00F631CD">
        <w:rPr>
          <w:b/>
          <w:bCs/>
          <w:sz w:val="40"/>
          <w:szCs w:val="40"/>
        </w:rPr>
        <w:t xml:space="preserve"> </w:t>
      </w:r>
    </w:p>
    <w:p w14:paraId="1662824C" w14:textId="77777777" w:rsidR="00824D42" w:rsidRPr="00F631CD" w:rsidRDefault="00824D42" w:rsidP="00824D42">
      <w:pPr>
        <w:spacing w:line="278" w:lineRule="auto"/>
        <w:rPr>
          <w:b/>
          <w:bCs/>
          <w:sz w:val="32"/>
          <w:szCs w:val="32"/>
        </w:rPr>
      </w:pPr>
      <w:r w:rsidRPr="00F631CD">
        <w:rPr>
          <w:b/>
          <w:bCs/>
          <w:sz w:val="32"/>
          <w:szCs w:val="32"/>
        </w:rPr>
        <w:t xml:space="preserve">LEVEL 6 </w:t>
      </w:r>
    </w:p>
    <w:p w14:paraId="5C2D6910" w14:textId="77777777" w:rsidR="00824D42" w:rsidRPr="00F631CD" w:rsidRDefault="00824D42" w:rsidP="00824D42">
      <w:pPr>
        <w:spacing w:line="278" w:lineRule="auto"/>
        <w:rPr>
          <w:b/>
          <w:bCs/>
          <w:sz w:val="24"/>
          <w:szCs w:val="24"/>
        </w:rPr>
      </w:pPr>
    </w:p>
    <w:p w14:paraId="55246147" w14:textId="77777777" w:rsidR="00824D42" w:rsidRPr="00F631CD" w:rsidRDefault="00824D42" w:rsidP="00824D42">
      <w:pPr>
        <w:spacing w:line="278" w:lineRule="auto"/>
        <w:rPr>
          <w:b/>
          <w:bCs/>
          <w:sz w:val="24"/>
          <w:szCs w:val="24"/>
        </w:rPr>
      </w:pPr>
      <w:r w:rsidRPr="00F631CD">
        <w:rPr>
          <w:b/>
          <w:bCs/>
          <w:sz w:val="24"/>
          <w:szCs w:val="24"/>
        </w:rPr>
        <w:t>Student name: Mihaela Costache</w:t>
      </w:r>
    </w:p>
    <w:p w14:paraId="6FB4D228" w14:textId="77777777" w:rsidR="00824D42" w:rsidRPr="00F631CD" w:rsidRDefault="00824D42" w:rsidP="00824D42">
      <w:pPr>
        <w:spacing w:line="278" w:lineRule="auto"/>
        <w:rPr>
          <w:b/>
          <w:bCs/>
          <w:sz w:val="24"/>
          <w:szCs w:val="24"/>
        </w:rPr>
      </w:pPr>
      <w:r w:rsidRPr="00F631CD">
        <w:rPr>
          <w:b/>
          <w:bCs/>
          <w:sz w:val="24"/>
          <w:szCs w:val="24"/>
        </w:rPr>
        <w:t>Student ID: 2246360</w:t>
      </w:r>
    </w:p>
    <w:p w14:paraId="06EF41EB" w14:textId="2DAB5161" w:rsidR="00824D42" w:rsidRPr="00F631CD" w:rsidRDefault="00824D42" w:rsidP="00824D42">
      <w:pPr>
        <w:spacing w:line="278" w:lineRule="auto"/>
        <w:rPr>
          <w:b/>
          <w:bCs/>
          <w:sz w:val="24"/>
          <w:szCs w:val="24"/>
        </w:rPr>
      </w:pPr>
      <w:r w:rsidRPr="00F631CD">
        <w:rPr>
          <w:b/>
          <w:bCs/>
          <w:sz w:val="24"/>
          <w:szCs w:val="24"/>
        </w:rPr>
        <w:t xml:space="preserve">Word count: </w:t>
      </w:r>
      <w:r>
        <w:rPr>
          <w:b/>
          <w:bCs/>
          <w:sz w:val="24"/>
          <w:szCs w:val="24"/>
        </w:rPr>
        <w:t>1349</w:t>
      </w:r>
    </w:p>
    <w:p w14:paraId="23C091BD" w14:textId="77777777" w:rsidR="00824D42" w:rsidRDefault="00824D42" w:rsidP="00824D42">
      <w:pPr>
        <w:spacing w:line="278" w:lineRule="auto"/>
        <w:rPr>
          <w:b/>
          <w:bCs/>
          <w:sz w:val="24"/>
          <w:szCs w:val="24"/>
        </w:rPr>
      </w:pPr>
    </w:p>
    <w:p w14:paraId="2DA3D06F" w14:textId="77777777" w:rsidR="00824D42" w:rsidRPr="00F631CD" w:rsidRDefault="00824D42" w:rsidP="00824D42">
      <w:pPr>
        <w:spacing w:line="278" w:lineRule="auto"/>
        <w:rPr>
          <w:b/>
          <w:bCs/>
          <w:sz w:val="24"/>
          <w:szCs w:val="24"/>
        </w:rPr>
      </w:pPr>
    </w:p>
    <w:p w14:paraId="008004D3" w14:textId="77777777" w:rsidR="00824D42" w:rsidRPr="00F631CD" w:rsidRDefault="00824D42" w:rsidP="00824D42">
      <w:pPr>
        <w:spacing w:line="278" w:lineRule="auto"/>
        <w:rPr>
          <w:b/>
          <w:bCs/>
          <w:sz w:val="24"/>
          <w:szCs w:val="24"/>
        </w:rPr>
      </w:pPr>
    </w:p>
    <w:p w14:paraId="4A45C59A" w14:textId="77777777" w:rsidR="00824D42" w:rsidRPr="00F631CD" w:rsidRDefault="00824D42" w:rsidP="00824D42">
      <w:pPr>
        <w:spacing w:after="0" w:line="360" w:lineRule="auto"/>
        <w:jc w:val="center"/>
        <w:rPr>
          <w:rFonts w:ascii="Times New Roman" w:eastAsia="Times New Roman" w:hAnsi="Times New Roman" w:cs="Times New Roman"/>
          <w:b/>
          <w:kern w:val="0"/>
          <w:sz w:val="32"/>
          <w:szCs w:val="32"/>
          <w14:ligatures w14:val="none"/>
        </w:rPr>
      </w:pPr>
      <w:r w:rsidRPr="00F631CD">
        <w:rPr>
          <w:rFonts w:ascii="Times New Roman" w:eastAsia="Times New Roman" w:hAnsi="Times New Roman" w:cs="Times New Roman"/>
          <w:b/>
          <w:kern w:val="0"/>
          <w:sz w:val="32"/>
          <w:szCs w:val="32"/>
          <w14:ligatures w14:val="none"/>
        </w:rPr>
        <w:t xml:space="preserve">Declaration </w:t>
      </w:r>
    </w:p>
    <w:p w14:paraId="71BA9290" w14:textId="77777777" w:rsidR="00824D42" w:rsidRPr="00F631CD" w:rsidRDefault="00824D42" w:rsidP="00824D42">
      <w:pPr>
        <w:spacing w:line="278" w:lineRule="auto"/>
        <w:rPr>
          <w:rFonts w:ascii="Times New Roman" w:hAnsi="Times New Roman" w:cs="Times New Roman"/>
          <w:sz w:val="24"/>
          <w:szCs w:val="24"/>
        </w:rPr>
      </w:pPr>
      <w:r w:rsidRPr="00F631CD">
        <w:rPr>
          <w:rFonts w:ascii="Times New Roman" w:hAnsi="Times New Roman" w:cs="Times New Roman"/>
          <w:sz w:val="24"/>
          <w:szCs w:val="24"/>
        </w:rPr>
        <w:t>I have used Grammarly which is an AI tool to rectify any grammatical mistakes from this study. Other than this, I confirm that I have not used any AI too in the research and creation of this assignment. I confirm that I have not presented any AI generated materials as my own work. I also confirm I have copies of my draft, notes and other resources I used, which I may be asked to provide in evidence.</w:t>
      </w:r>
    </w:p>
    <w:p w14:paraId="1E28FD41" w14:textId="77777777" w:rsidR="00805DD2" w:rsidRPr="00824D42" w:rsidRDefault="00805DD2" w:rsidP="003503FE">
      <w:pPr>
        <w:spacing w:line="480" w:lineRule="auto"/>
        <w:jc w:val="both"/>
        <w:rPr>
          <w:rFonts w:ascii="Arial" w:hAnsi="Arial" w:cs="Arial"/>
          <w:b/>
          <w:bCs/>
          <w:sz w:val="24"/>
          <w:szCs w:val="24"/>
        </w:rPr>
      </w:pPr>
    </w:p>
    <w:p w14:paraId="6D08030A" w14:textId="77777777" w:rsidR="003503FE" w:rsidRPr="003503FE" w:rsidRDefault="003503FE" w:rsidP="003503FE">
      <w:pPr>
        <w:spacing w:line="480" w:lineRule="auto"/>
        <w:jc w:val="both"/>
        <w:rPr>
          <w:rFonts w:ascii="Arial" w:hAnsi="Arial" w:cs="Arial"/>
          <w:sz w:val="24"/>
          <w:szCs w:val="24"/>
        </w:rPr>
      </w:pPr>
    </w:p>
    <w:sdt>
      <w:sdtPr>
        <w:rPr>
          <w:rFonts w:asciiTheme="minorHAnsi" w:eastAsiaTheme="minorHAnsi" w:hAnsiTheme="minorHAnsi" w:cstheme="minorBidi"/>
          <w:color w:val="auto"/>
          <w:kern w:val="2"/>
          <w:sz w:val="22"/>
          <w:szCs w:val="22"/>
          <w:lang w:eastAsia="en-US"/>
          <w14:ligatures w14:val="standardContextual"/>
        </w:rPr>
        <w:id w:val="-1012147200"/>
        <w:docPartObj>
          <w:docPartGallery w:val="Table of Contents"/>
          <w:docPartUnique/>
        </w:docPartObj>
      </w:sdtPr>
      <w:sdtEndPr>
        <w:rPr>
          <w:b/>
          <w:bCs/>
        </w:rPr>
      </w:sdtEndPr>
      <w:sdtContent>
        <w:p w14:paraId="2E308FBC" w14:textId="07C669D1" w:rsidR="008D6B92" w:rsidRDefault="008D6B92" w:rsidP="008D6B92">
          <w:pPr>
            <w:pStyle w:val="TOCHeading"/>
            <w:jc w:val="center"/>
          </w:pPr>
          <w:r>
            <w:t>Table of Contents</w:t>
          </w:r>
        </w:p>
        <w:p w14:paraId="4E55E3A5" w14:textId="77777777" w:rsidR="008D6B92" w:rsidRPr="008D6B92" w:rsidRDefault="008D6B92" w:rsidP="008D6B92">
          <w:pPr>
            <w:rPr>
              <w:lang w:eastAsia="en-GB"/>
            </w:rPr>
          </w:pPr>
        </w:p>
        <w:p w14:paraId="1C4D842F" w14:textId="1230C2EE" w:rsidR="008D6B92" w:rsidRDefault="008D6B92">
          <w:pPr>
            <w:pStyle w:val="TOC1"/>
            <w:tabs>
              <w:tab w:val="right" w:leader="dot" w:pos="9016"/>
            </w:tabs>
            <w:rPr>
              <w:noProof/>
            </w:rPr>
          </w:pPr>
          <w:r>
            <w:fldChar w:fldCharType="begin"/>
          </w:r>
          <w:r>
            <w:instrText xml:space="preserve"> TOC \o "1-3" \h \z \u </w:instrText>
          </w:r>
          <w:r>
            <w:fldChar w:fldCharType="separate"/>
          </w:r>
          <w:hyperlink w:anchor="_Toc213092242" w:history="1">
            <w:r w:rsidRPr="00CD0746">
              <w:rPr>
                <w:rStyle w:val="Hyperlink"/>
                <w:rFonts w:ascii="Arial" w:hAnsi="Arial" w:cs="Arial"/>
                <w:noProof/>
              </w:rPr>
              <w:t>Reflective Learning Log – Housekeeping Department, The Burlington Hotel</w:t>
            </w:r>
            <w:r>
              <w:rPr>
                <w:noProof/>
                <w:webHidden/>
              </w:rPr>
              <w:tab/>
            </w:r>
            <w:r>
              <w:rPr>
                <w:noProof/>
                <w:webHidden/>
              </w:rPr>
              <w:fldChar w:fldCharType="begin"/>
            </w:r>
            <w:r>
              <w:rPr>
                <w:noProof/>
                <w:webHidden/>
              </w:rPr>
              <w:instrText xml:space="preserve"> PAGEREF _Toc213092242 \h </w:instrText>
            </w:r>
            <w:r>
              <w:rPr>
                <w:noProof/>
                <w:webHidden/>
              </w:rPr>
            </w:r>
            <w:r>
              <w:rPr>
                <w:noProof/>
                <w:webHidden/>
              </w:rPr>
              <w:fldChar w:fldCharType="separate"/>
            </w:r>
            <w:r>
              <w:rPr>
                <w:noProof/>
                <w:webHidden/>
              </w:rPr>
              <w:t>1</w:t>
            </w:r>
            <w:r>
              <w:rPr>
                <w:noProof/>
                <w:webHidden/>
              </w:rPr>
              <w:fldChar w:fldCharType="end"/>
            </w:r>
          </w:hyperlink>
        </w:p>
        <w:p w14:paraId="64D4BEE9" w14:textId="2E9D092A" w:rsidR="008D6B92" w:rsidRDefault="008D6B92">
          <w:pPr>
            <w:pStyle w:val="TOC2"/>
            <w:tabs>
              <w:tab w:val="right" w:leader="dot" w:pos="9016"/>
            </w:tabs>
            <w:rPr>
              <w:noProof/>
            </w:rPr>
          </w:pPr>
          <w:hyperlink w:anchor="_Toc213092243" w:history="1">
            <w:r w:rsidRPr="00CD0746">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_Toc213092243 \h </w:instrText>
            </w:r>
            <w:r>
              <w:rPr>
                <w:noProof/>
                <w:webHidden/>
              </w:rPr>
            </w:r>
            <w:r>
              <w:rPr>
                <w:noProof/>
                <w:webHidden/>
              </w:rPr>
              <w:fldChar w:fldCharType="separate"/>
            </w:r>
            <w:r>
              <w:rPr>
                <w:noProof/>
                <w:webHidden/>
              </w:rPr>
              <w:t>1</w:t>
            </w:r>
            <w:r>
              <w:rPr>
                <w:noProof/>
                <w:webHidden/>
              </w:rPr>
              <w:fldChar w:fldCharType="end"/>
            </w:r>
          </w:hyperlink>
        </w:p>
        <w:p w14:paraId="50ACE78E" w14:textId="04F8FAD9" w:rsidR="008D6B92" w:rsidRDefault="008D6B92">
          <w:pPr>
            <w:pStyle w:val="TOC2"/>
            <w:tabs>
              <w:tab w:val="right" w:leader="dot" w:pos="9016"/>
            </w:tabs>
            <w:rPr>
              <w:noProof/>
            </w:rPr>
          </w:pPr>
          <w:hyperlink w:anchor="_Toc213092244" w:history="1">
            <w:r w:rsidRPr="00CD0746">
              <w:rPr>
                <w:rStyle w:val="Hyperlink"/>
                <w:rFonts w:ascii="Arial" w:hAnsi="Arial" w:cs="Arial"/>
                <w:noProof/>
              </w:rPr>
              <w:t>Main Body: Department Reflection</w:t>
            </w:r>
            <w:r>
              <w:rPr>
                <w:noProof/>
                <w:webHidden/>
              </w:rPr>
              <w:tab/>
            </w:r>
            <w:r>
              <w:rPr>
                <w:noProof/>
                <w:webHidden/>
              </w:rPr>
              <w:fldChar w:fldCharType="begin"/>
            </w:r>
            <w:r>
              <w:rPr>
                <w:noProof/>
                <w:webHidden/>
              </w:rPr>
              <w:instrText xml:space="preserve"> PAGEREF _Toc213092244 \h </w:instrText>
            </w:r>
            <w:r>
              <w:rPr>
                <w:noProof/>
                <w:webHidden/>
              </w:rPr>
            </w:r>
            <w:r>
              <w:rPr>
                <w:noProof/>
                <w:webHidden/>
              </w:rPr>
              <w:fldChar w:fldCharType="separate"/>
            </w:r>
            <w:r>
              <w:rPr>
                <w:noProof/>
                <w:webHidden/>
              </w:rPr>
              <w:t>2</w:t>
            </w:r>
            <w:r>
              <w:rPr>
                <w:noProof/>
                <w:webHidden/>
              </w:rPr>
              <w:fldChar w:fldCharType="end"/>
            </w:r>
          </w:hyperlink>
        </w:p>
        <w:p w14:paraId="143C168B" w14:textId="708DB73A" w:rsidR="008D6B92" w:rsidRDefault="008D6B92">
          <w:pPr>
            <w:pStyle w:val="TOC3"/>
            <w:tabs>
              <w:tab w:val="left" w:pos="960"/>
              <w:tab w:val="right" w:leader="dot" w:pos="9016"/>
            </w:tabs>
            <w:rPr>
              <w:noProof/>
            </w:rPr>
          </w:pPr>
          <w:hyperlink w:anchor="_Toc213092245" w:history="1">
            <w:r w:rsidRPr="00CD0746">
              <w:rPr>
                <w:rStyle w:val="Hyperlink"/>
                <w:rFonts w:ascii="Arial" w:hAnsi="Arial" w:cs="Arial"/>
                <w:noProof/>
              </w:rPr>
              <w:t>1.</w:t>
            </w:r>
            <w:r>
              <w:rPr>
                <w:noProof/>
              </w:rPr>
              <w:tab/>
            </w:r>
            <w:r w:rsidRPr="00CD0746">
              <w:rPr>
                <w:rStyle w:val="Hyperlink"/>
                <w:rFonts w:ascii="Arial" w:hAnsi="Arial" w:cs="Arial"/>
                <w:noProof/>
              </w:rPr>
              <w:t>Observation of Management Style and Departmental Issues</w:t>
            </w:r>
            <w:r>
              <w:rPr>
                <w:noProof/>
                <w:webHidden/>
              </w:rPr>
              <w:tab/>
            </w:r>
            <w:r>
              <w:rPr>
                <w:noProof/>
                <w:webHidden/>
              </w:rPr>
              <w:fldChar w:fldCharType="begin"/>
            </w:r>
            <w:r>
              <w:rPr>
                <w:noProof/>
                <w:webHidden/>
              </w:rPr>
              <w:instrText xml:space="preserve"> PAGEREF _Toc213092245 \h </w:instrText>
            </w:r>
            <w:r>
              <w:rPr>
                <w:noProof/>
                <w:webHidden/>
              </w:rPr>
            </w:r>
            <w:r>
              <w:rPr>
                <w:noProof/>
                <w:webHidden/>
              </w:rPr>
              <w:fldChar w:fldCharType="separate"/>
            </w:r>
            <w:r>
              <w:rPr>
                <w:noProof/>
                <w:webHidden/>
              </w:rPr>
              <w:t>2</w:t>
            </w:r>
            <w:r>
              <w:rPr>
                <w:noProof/>
                <w:webHidden/>
              </w:rPr>
              <w:fldChar w:fldCharType="end"/>
            </w:r>
          </w:hyperlink>
        </w:p>
        <w:p w14:paraId="603991CF" w14:textId="3322853B" w:rsidR="008D6B92" w:rsidRDefault="008D6B92">
          <w:pPr>
            <w:pStyle w:val="TOC3"/>
            <w:tabs>
              <w:tab w:val="left" w:pos="960"/>
              <w:tab w:val="right" w:leader="dot" w:pos="9016"/>
            </w:tabs>
            <w:rPr>
              <w:noProof/>
            </w:rPr>
          </w:pPr>
          <w:hyperlink w:anchor="_Toc213092246" w:history="1">
            <w:r w:rsidRPr="00CD0746">
              <w:rPr>
                <w:rStyle w:val="Hyperlink"/>
                <w:rFonts w:ascii="Arial" w:hAnsi="Arial" w:cs="Arial"/>
                <w:noProof/>
              </w:rPr>
              <w:t>2.</w:t>
            </w:r>
            <w:r>
              <w:rPr>
                <w:noProof/>
              </w:rPr>
              <w:tab/>
            </w:r>
            <w:r w:rsidRPr="00CD0746">
              <w:rPr>
                <w:rStyle w:val="Hyperlink"/>
                <w:rFonts w:ascii="Arial" w:hAnsi="Arial" w:cs="Arial"/>
                <w:noProof/>
              </w:rPr>
              <w:t>Impact on Staff Motivation and Guest Service</w:t>
            </w:r>
            <w:r>
              <w:rPr>
                <w:noProof/>
                <w:webHidden/>
              </w:rPr>
              <w:tab/>
            </w:r>
            <w:r>
              <w:rPr>
                <w:noProof/>
                <w:webHidden/>
              </w:rPr>
              <w:fldChar w:fldCharType="begin"/>
            </w:r>
            <w:r>
              <w:rPr>
                <w:noProof/>
                <w:webHidden/>
              </w:rPr>
              <w:instrText xml:space="preserve"> PAGEREF _Toc213092246 \h </w:instrText>
            </w:r>
            <w:r>
              <w:rPr>
                <w:noProof/>
                <w:webHidden/>
              </w:rPr>
            </w:r>
            <w:r>
              <w:rPr>
                <w:noProof/>
                <w:webHidden/>
              </w:rPr>
              <w:fldChar w:fldCharType="separate"/>
            </w:r>
            <w:r>
              <w:rPr>
                <w:noProof/>
                <w:webHidden/>
              </w:rPr>
              <w:t>3</w:t>
            </w:r>
            <w:r>
              <w:rPr>
                <w:noProof/>
                <w:webHidden/>
              </w:rPr>
              <w:fldChar w:fldCharType="end"/>
            </w:r>
          </w:hyperlink>
        </w:p>
        <w:p w14:paraId="1B9B9EB3" w14:textId="031A9C30" w:rsidR="008D6B92" w:rsidRDefault="008D6B92">
          <w:pPr>
            <w:pStyle w:val="TOC3"/>
            <w:tabs>
              <w:tab w:val="left" w:pos="960"/>
              <w:tab w:val="right" w:leader="dot" w:pos="9016"/>
            </w:tabs>
            <w:rPr>
              <w:noProof/>
            </w:rPr>
          </w:pPr>
          <w:hyperlink w:anchor="_Toc213092247" w:history="1">
            <w:r w:rsidRPr="00CD0746">
              <w:rPr>
                <w:rStyle w:val="Hyperlink"/>
                <w:rFonts w:ascii="Arial" w:hAnsi="Arial" w:cs="Arial"/>
                <w:noProof/>
              </w:rPr>
              <w:t>3.</w:t>
            </w:r>
            <w:r>
              <w:rPr>
                <w:noProof/>
              </w:rPr>
              <w:tab/>
            </w:r>
            <w:r w:rsidRPr="00CD0746">
              <w:rPr>
                <w:rStyle w:val="Hyperlink"/>
                <w:rFonts w:ascii="Arial" w:hAnsi="Arial" w:cs="Arial"/>
                <w:noProof/>
              </w:rPr>
              <w:t>Self-Reflection and Learning</w:t>
            </w:r>
            <w:r>
              <w:rPr>
                <w:noProof/>
                <w:webHidden/>
              </w:rPr>
              <w:tab/>
            </w:r>
            <w:r>
              <w:rPr>
                <w:noProof/>
                <w:webHidden/>
              </w:rPr>
              <w:fldChar w:fldCharType="begin"/>
            </w:r>
            <w:r>
              <w:rPr>
                <w:noProof/>
                <w:webHidden/>
              </w:rPr>
              <w:instrText xml:space="preserve"> PAGEREF _Toc213092247 \h </w:instrText>
            </w:r>
            <w:r>
              <w:rPr>
                <w:noProof/>
                <w:webHidden/>
              </w:rPr>
            </w:r>
            <w:r>
              <w:rPr>
                <w:noProof/>
                <w:webHidden/>
              </w:rPr>
              <w:fldChar w:fldCharType="separate"/>
            </w:r>
            <w:r>
              <w:rPr>
                <w:noProof/>
                <w:webHidden/>
              </w:rPr>
              <w:t>4</w:t>
            </w:r>
            <w:r>
              <w:rPr>
                <w:noProof/>
                <w:webHidden/>
              </w:rPr>
              <w:fldChar w:fldCharType="end"/>
            </w:r>
          </w:hyperlink>
        </w:p>
        <w:p w14:paraId="3C23ED1A" w14:textId="60BC36E0" w:rsidR="008D6B92" w:rsidRDefault="008D6B92">
          <w:pPr>
            <w:pStyle w:val="TOC3"/>
            <w:tabs>
              <w:tab w:val="left" w:pos="960"/>
              <w:tab w:val="right" w:leader="dot" w:pos="9016"/>
            </w:tabs>
            <w:rPr>
              <w:noProof/>
            </w:rPr>
          </w:pPr>
          <w:hyperlink w:anchor="_Toc213092248" w:history="1">
            <w:r w:rsidRPr="00CD0746">
              <w:rPr>
                <w:rStyle w:val="Hyperlink"/>
                <w:rFonts w:ascii="Arial" w:hAnsi="Arial" w:cs="Arial"/>
                <w:noProof/>
              </w:rPr>
              <w:t>4.</w:t>
            </w:r>
            <w:r>
              <w:rPr>
                <w:noProof/>
              </w:rPr>
              <w:tab/>
            </w:r>
            <w:r w:rsidRPr="00CD0746">
              <w:rPr>
                <w:rStyle w:val="Hyperlink"/>
                <w:rFonts w:ascii="Arial" w:hAnsi="Arial" w:cs="Arial"/>
                <w:noProof/>
              </w:rPr>
              <w:t>Significance of the Issue</w:t>
            </w:r>
            <w:r>
              <w:rPr>
                <w:noProof/>
                <w:webHidden/>
              </w:rPr>
              <w:tab/>
            </w:r>
            <w:r>
              <w:rPr>
                <w:noProof/>
                <w:webHidden/>
              </w:rPr>
              <w:fldChar w:fldCharType="begin"/>
            </w:r>
            <w:r>
              <w:rPr>
                <w:noProof/>
                <w:webHidden/>
              </w:rPr>
              <w:instrText xml:space="preserve"> PAGEREF _Toc213092248 \h </w:instrText>
            </w:r>
            <w:r>
              <w:rPr>
                <w:noProof/>
                <w:webHidden/>
              </w:rPr>
            </w:r>
            <w:r>
              <w:rPr>
                <w:noProof/>
                <w:webHidden/>
              </w:rPr>
              <w:fldChar w:fldCharType="separate"/>
            </w:r>
            <w:r>
              <w:rPr>
                <w:noProof/>
                <w:webHidden/>
              </w:rPr>
              <w:t>5</w:t>
            </w:r>
            <w:r>
              <w:rPr>
                <w:noProof/>
                <w:webHidden/>
              </w:rPr>
              <w:fldChar w:fldCharType="end"/>
            </w:r>
          </w:hyperlink>
        </w:p>
        <w:p w14:paraId="494BE180" w14:textId="134CB411" w:rsidR="008D6B92" w:rsidRDefault="008D6B92">
          <w:pPr>
            <w:pStyle w:val="TOC3"/>
            <w:tabs>
              <w:tab w:val="left" w:pos="960"/>
              <w:tab w:val="right" w:leader="dot" w:pos="9016"/>
            </w:tabs>
            <w:rPr>
              <w:noProof/>
            </w:rPr>
          </w:pPr>
          <w:hyperlink w:anchor="_Toc213092249" w:history="1">
            <w:r w:rsidRPr="00CD0746">
              <w:rPr>
                <w:rStyle w:val="Hyperlink"/>
                <w:rFonts w:ascii="Arial" w:hAnsi="Arial" w:cs="Arial"/>
                <w:noProof/>
              </w:rPr>
              <w:t>5.</w:t>
            </w:r>
            <w:r>
              <w:rPr>
                <w:noProof/>
              </w:rPr>
              <w:tab/>
            </w:r>
            <w:r w:rsidRPr="00CD0746">
              <w:rPr>
                <w:rStyle w:val="Hyperlink"/>
                <w:rFonts w:ascii="Arial" w:hAnsi="Arial" w:cs="Arial"/>
                <w:noProof/>
              </w:rPr>
              <w:t>Three-Step Improvement Plan</w:t>
            </w:r>
            <w:r>
              <w:rPr>
                <w:noProof/>
                <w:webHidden/>
              </w:rPr>
              <w:tab/>
            </w:r>
            <w:r>
              <w:rPr>
                <w:noProof/>
                <w:webHidden/>
              </w:rPr>
              <w:fldChar w:fldCharType="begin"/>
            </w:r>
            <w:r>
              <w:rPr>
                <w:noProof/>
                <w:webHidden/>
              </w:rPr>
              <w:instrText xml:space="preserve"> PAGEREF _Toc213092249 \h </w:instrText>
            </w:r>
            <w:r>
              <w:rPr>
                <w:noProof/>
                <w:webHidden/>
              </w:rPr>
            </w:r>
            <w:r>
              <w:rPr>
                <w:noProof/>
                <w:webHidden/>
              </w:rPr>
              <w:fldChar w:fldCharType="separate"/>
            </w:r>
            <w:r>
              <w:rPr>
                <w:noProof/>
                <w:webHidden/>
              </w:rPr>
              <w:t>6</w:t>
            </w:r>
            <w:r>
              <w:rPr>
                <w:noProof/>
                <w:webHidden/>
              </w:rPr>
              <w:fldChar w:fldCharType="end"/>
            </w:r>
          </w:hyperlink>
        </w:p>
        <w:p w14:paraId="7F16CA48" w14:textId="46AE54C5" w:rsidR="008D6B92" w:rsidRDefault="008D6B92">
          <w:pPr>
            <w:pStyle w:val="TOC2"/>
            <w:tabs>
              <w:tab w:val="right" w:leader="dot" w:pos="9016"/>
            </w:tabs>
            <w:rPr>
              <w:noProof/>
            </w:rPr>
          </w:pPr>
          <w:hyperlink w:anchor="_Toc213092250" w:history="1">
            <w:r w:rsidRPr="00CD0746">
              <w:rPr>
                <w:rStyle w:val="Hyperlink"/>
                <w:rFonts w:ascii="Arial" w:hAnsi="Arial" w:cs="Arial"/>
                <w:noProof/>
              </w:rPr>
              <w:t>Conclusion</w:t>
            </w:r>
            <w:r>
              <w:rPr>
                <w:noProof/>
                <w:webHidden/>
              </w:rPr>
              <w:tab/>
            </w:r>
            <w:r>
              <w:rPr>
                <w:noProof/>
                <w:webHidden/>
              </w:rPr>
              <w:fldChar w:fldCharType="begin"/>
            </w:r>
            <w:r>
              <w:rPr>
                <w:noProof/>
                <w:webHidden/>
              </w:rPr>
              <w:instrText xml:space="preserve"> PAGEREF _Toc213092250 \h </w:instrText>
            </w:r>
            <w:r>
              <w:rPr>
                <w:noProof/>
                <w:webHidden/>
              </w:rPr>
            </w:r>
            <w:r>
              <w:rPr>
                <w:noProof/>
                <w:webHidden/>
              </w:rPr>
              <w:fldChar w:fldCharType="separate"/>
            </w:r>
            <w:r>
              <w:rPr>
                <w:noProof/>
                <w:webHidden/>
              </w:rPr>
              <w:t>7</w:t>
            </w:r>
            <w:r>
              <w:rPr>
                <w:noProof/>
                <w:webHidden/>
              </w:rPr>
              <w:fldChar w:fldCharType="end"/>
            </w:r>
          </w:hyperlink>
        </w:p>
        <w:p w14:paraId="285B23BE" w14:textId="255EC8D0" w:rsidR="008D6B92" w:rsidRDefault="008D6B92">
          <w:pPr>
            <w:pStyle w:val="TOC2"/>
            <w:tabs>
              <w:tab w:val="right" w:leader="dot" w:pos="9016"/>
            </w:tabs>
            <w:rPr>
              <w:noProof/>
            </w:rPr>
          </w:pPr>
          <w:hyperlink w:anchor="_Toc213092251" w:history="1">
            <w:r w:rsidRPr="00CD0746">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_Toc213092251 \h </w:instrText>
            </w:r>
            <w:r>
              <w:rPr>
                <w:noProof/>
                <w:webHidden/>
              </w:rPr>
            </w:r>
            <w:r>
              <w:rPr>
                <w:noProof/>
                <w:webHidden/>
              </w:rPr>
              <w:fldChar w:fldCharType="separate"/>
            </w:r>
            <w:r>
              <w:rPr>
                <w:noProof/>
                <w:webHidden/>
              </w:rPr>
              <w:t>8</w:t>
            </w:r>
            <w:r>
              <w:rPr>
                <w:noProof/>
                <w:webHidden/>
              </w:rPr>
              <w:fldChar w:fldCharType="end"/>
            </w:r>
          </w:hyperlink>
        </w:p>
        <w:p w14:paraId="1806F65E" w14:textId="404A91C1" w:rsidR="008D6B92" w:rsidRDefault="008D6B92">
          <w:r>
            <w:rPr>
              <w:b/>
              <w:bCs/>
            </w:rPr>
            <w:fldChar w:fldCharType="end"/>
          </w:r>
        </w:p>
      </w:sdtContent>
    </w:sdt>
    <w:p w14:paraId="56961B0A" w14:textId="77777777" w:rsidR="003503FE" w:rsidRPr="003503FE" w:rsidRDefault="003503FE" w:rsidP="003503FE">
      <w:pPr>
        <w:spacing w:line="480" w:lineRule="auto"/>
        <w:jc w:val="both"/>
        <w:rPr>
          <w:rFonts w:ascii="Arial" w:hAnsi="Arial" w:cs="Arial"/>
          <w:sz w:val="24"/>
          <w:szCs w:val="24"/>
        </w:rPr>
      </w:pPr>
    </w:p>
    <w:p w14:paraId="0649799F" w14:textId="77777777" w:rsidR="003503FE" w:rsidRPr="003503FE" w:rsidRDefault="003503FE" w:rsidP="003503FE">
      <w:pPr>
        <w:spacing w:line="480" w:lineRule="auto"/>
        <w:jc w:val="both"/>
        <w:rPr>
          <w:rFonts w:ascii="Arial" w:hAnsi="Arial" w:cs="Arial"/>
          <w:sz w:val="24"/>
          <w:szCs w:val="24"/>
        </w:rPr>
      </w:pPr>
    </w:p>
    <w:p w14:paraId="56E5F34A" w14:textId="77777777" w:rsidR="003503FE" w:rsidRPr="003503FE" w:rsidRDefault="003503FE" w:rsidP="003503FE">
      <w:pPr>
        <w:spacing w:line="480" w:lineRule="auto"/>
        <w:jc w:val="both"/>
        <w:rPr>
          <w:rFonts w:ascii="Arial" w:hAnsi="Arial" w:cs="Arial"/>
          <w:sz w:val="24"/>
          <w:szCs w:val="24"/>
        </w:rPr>
      </w:pPr>
    </w:p>
    <w:p w14:paraId="4F3F056B" w14:textId="77777777" w:rsidR="003503FE" w:rsidRPr="003503FE" w:rsidRDefault="003503FE" w:rsidP="003503FE">
      <w:pPr>
        <w:spacing w:line="480" w:lineRule="auto"/>
        <w:jc w:val="both"/>
        <w:rPr>
          <w:rFonts w:ascii="Arial" w:hAnsi="Arial" w:cs="Arial"/>
          <w:sz w:val="24"/>
          <w:szCs w:val="24"/>
        </w:rPr>
      </w:pPr>
    </w:p>
    <w:p w14:paraId="38837D1C" w14:textId="77777777" w:rsidR="003503FE" w:rsidRPr="003503FE" w:rsidRDefault="003503FE" w:rsidP="003503FE">
      <w:pPr>
        <w:spacing w:line="480" w:lineRule="auto"/>
        <w:jc w:val="both"/>
        <w:rPr>
          <w:rFonts w:ascii="Arial" w:hAnsi="Arial" w:cs="Arial"/>
          <w:sz w:val="24"/>
          <w:szCs w:val="24"/>
        </w:rPr>
      </w:pPr>
    </w:p>
    <w:p w14:paraId="2B3400CB" w14:textId="77777777" w:rsidR="003503FE" w:rsidRPr="003503FE" w:rsidRDefault="003503FE" w:rsidP="003503FE">
      <w:pPr>
        <w:spacing w:line="480" w:lineRule="auto"/>
        <w:jc w:val="both"/>
        <w:rPr>
          <w:rFonts w:ascii="Arial" w:hAnsi="Arial" w:cs="Arial"/>
          <w:sz w:val="24"/>
          <w:szCs w:val="24"/>
        </w:rPr>
      </w:pPr>
    </w:p>
    <w:p w14:paraId="32B46248" w14:textId="77777777" w:rsidR="003503FE" w:rsidRPr="003503FE" w:rsidRDefault="003503FE" w:rsidP="003503FE">
      <w:pPr>
        <w:spacing w:line="480" w:lineRule="auto"/>
        <w:jc w:val="both"/>
        <w:rPr>
          <w:rFonts w:ascii="Arial" w:hAnsi="Arial" w:cs="Arial"/>
          <w:sz w:val="24"/>
          <w:szCs w:val="24"/>
        </w:rPr>
      </w:pPr>
    </w:p>
    <w:p w14:paraId="0DEADD57" w14:textId="77777777" w:rsidR="003503FE" w:rsidRPr="003503FE" w:rsidRDefault="003503FE" w:rsidP="003503FE">
      <w:pPr>
        <w:spacing w:line="480" w:lineRule="auto"/>
        <w:jc w:val="both"/>
        <w:rPr>
          <w:rFonts w:ascii="Arial" w:hAnsi="Arial" w:cs="Arial"/>
          <w:sz w:val="24"/>
          <w:szCs w:val="24"/>
        </w:rPr>
      </w:pPr>
    </w:p>
    <w:p w14:paraId="7AE886B8" w14:textId="77777777" w:rsidR="003503FE" w:rsidRPr="003503FE" w:rsidRDefault="003503FE" w:rsidP="003503FE">
      <w:pPr>
        <w:spacing w:line="480" w:lineRule="auto"/>
        <w:jc w:val="both"/>
        <w:rPr>
          <w:rFonts w:ascii="Arial" w:hAnsi="Arial" w:cs="Arial"/>
          <w:sz w:val="24"/>
          <w:szCs w:val="24"/>
        </w:rPr>
      </w:pPr>
    </w:p>
    <w:p w14:paraId="25174FEF" w14:textId="77777777" w:rsidR="003503FE" w:rsidRPr="00B17FAA" w:rsidRDefault="003503FE" w:rsidP="003503FE">
      <w:pPr>
        <w:spacing w:line="480" w:lineRule="auto"/>
        <w:jc w:val="both"/>
        <w:rPr>
          <w:rFonts w:ascii="Arial" w:hAnsi="Arial" w:cs="Arial"/>
          <w:sz w:val="24"/>
          <w:szCs w:val="24"/>
        </w:rPr>
      </w:pPr>
    </w:p>
    <w:p w14:paraId="4DB0E76D" w14:textId="77777777" w:rsidR="003503FE" w:rsidRPr="00B17FAA" w:rsidRDefault="003503FE" w:rsidP="003503FE">
      <w:pPr>
        <w:pStyle w:val="Heading1"/>
        <w:rPr>
          <w:rFonts w:ascii="Arial" w:hAnsi="Arial" w:cs="Arial"/>
        </w:rPr>
      </w:pPr>
      <w:bookmarkStart w:id="0" w:name="_Toc213092242"/>
      <w:r w:rsidRPr="00B17FAA">
        <w:rPr>
          <w:rFonts w:ascii="Arial" w:hAnsi="Arial" w:cs="Arial"/>
        </w:rPr>
        <w:lastRenderedPageBreak/>
        <w:t>Reflective Learning Log – Housekeeping Department, The Burlington Hotel</w:t>
      </w:r>
      <w:bookmarkEnd w:id="0"/>
    </w:p>
    <w:p w14:paraId="5264B5C8" w14:textId="77777777" w:rsidR="003503FE" w:rsidRPr="00B17FAA" w:rsidRDefault="003503FE" w:rsidP="003503FE">
      <w:pPr>
        <w:spacing w:line="480" w:lineRule="auto"/>
        <w:jc w:val="both"/>
        <w:rPr>
          <w:rFonts w:ascii="Arial" w:hAnsi="Arial" w:cs="Arial"/>
          <w:sz w:val="24"/>
          <w:szCs w:val="24"/>
        </w:rPr>
      </w:pPr>
    </w:p>
    <w:p w14:paraId="16AB1A4A" w14:textId="3A89C559" w:rsidR="003503FE" w:rsidRPr="00B17FAA" w:rsidRDefault="003503FE" w:rsidP="003503FE">
      <w:pPr>
        <w:pStyle w:val="Heading2"/>
        <w:rPr>
          <w:rFonts w:ascii="Arial" w:hAnsi="Arial" w:cs="Arial"/>
        </w:rPr>
      </w:pPr>
      <w:bookmarkStart w:id="1" w:name="_Toc213092243"/>
      <w:r w:rsidRPr="00B17FAA">
        <w:rPr>
          <w:rFonts w:ascii="Arial" w:hAnsi="Arial" w:cs="Arial"/>
        </w:rPr>
        <w:t>Introduction</w:t>
      </w:r>
      <w:bookmarkEnd w:id="1"/>
      <w:r w:rsidRPr="00B17FAA">
        <w:rPr>
          <w:rFonts w:ascii="Arial" w:hAnsi="Arial" w:cs="Arial"/>
        </w:rPr>
        <w:t xml:space="preserve"> </w:t>
      </w:r>
    </w:p>
    <w:p w14:paraId="3D1C4C9E" w14:textId="77777777" w:rsidR="003503FE" w:rsidRPr="00B17FAA" w:rsidRDefault="003503FE" w:rsidP="003503FE">
      <w:pPr>
        <w:spacing w:line="480" w:lineRule="auto"/>
        <w:jc w:val="both"/>
        <w:rPr>
          <w:rFonts w:ascii="Arial" w:hAnsi="Arial" w:cs="Arial"/>
          <w:sz w:val="24"/>
          <w:szCs w:val="24"/>
        </w:rPr>
      </w:pPr>
    </w:p>
    <w:p w14:paraId="430DA480" w14:textId="77777777" w:rsidR="00D81079" w:rsidRPr="00B17FAA" w:rsidRDefault="003503FE" w:rsidP="00D81079">
      <w:pPr>
        <w:spacing w:line="480" w:lineRule="auto"/>
        <w:ind w:firstLine="720"/>
        <w:jc w:val="both"/>
        <w:rPr>
          <w:rFonts w:ascii="Arial" w:hAnsi="Arial" w:cs="Arial"/>
          <w:sz w:val="24"/>
          <w:szCs w:val="24"/>
        </w:rPr>
      </w:pPr>
      <w:r w:rsidRPr="00B17FAA">
        <w:rPr>
          <w:rFonts w:ascii="Arial" w:hAnsi="Arial" w:cs="Arial"/>
          <w:sz w:val="24"/>
          <w:szCs w:val="24"/>
        </w:rPr>
        <w:t>My 10-week placement at The Burlington Hotel in Folkestone allowed me to experience the demanding yet vital operations of the Housekeeping Department which supports guest satisfaction. The department maintains guest rooms and public areas through cleaning and hygiene services to deliver comfortable stays to hotel visitors.</w:t>
      </w:r>
    </w:p>
    <w:p w14:paraId="5DD46A15" w14:textId="77777777" w:rsidR="00D81079" w:rsidRPr="00B17FAA" w:rsidRDefault="003503FE" w:rsidP="00D81079">
      <w:pPr>
        <w:spacing w:line="480" w:lineRule="auto"/>
        <w:ind w:firstLine="720"/>
        <w:jc w:val="both"/>
        <w:rPr>
          <w:rFonts w:ascii="Arial" w:hAnsi="Arial" w:cs="Arial"/>
          <w:sz w:val="24"/>
          <w:szCs w:val="24"/>
        </w:rPr>
      </w:pPr>
      <w:r w:rsidRPr="00B17FAA">
        <w:rPr>
          <w:rFonts w:ascii="Arial" w:hAnsi="Arial" w:cs="Arial"/>
          <w:sz w:val="24"/>
          <w:szCs w:val="24"/>
        </w:rPr>
        <w:t>The department operated with seasonal staff and placement workers who provided essential support for operational needs</w:t>
      </w:r>
      <w:r w:rsidR="00D81079" w:rsidRPr="00B17FAA">
        <w:rPr>
          <w:rFonts w:ascii="Arial" w:hAnsi="Arial" w:cs="Arial"/>
          <w:sz w:val="24"/>
          <w:szCs w:val="24"/>
        </w:rPr>
        <w:t>,</w:t>
      </w:r>
      <w:r w:rsidRPr="00B17FAA">
        <w:rPr>
          <w:rFonts w:ascii="Arial" w:hAnsi="Arial" w:cs="Arial"/>
          <w:sz w:val="24"/>
          <w:szCs w:val="24"/>
        </w:rPr>
        <w:t xml:space="preserve"> especially when the hotel experienced high guest numbers during peak times. The Housekeeping Manager</w:t>
      </w:r>
      <w:r w:rsidR="00D81079" w:rsidRPr="00B17FAA">
        <w:rPr>
          <w:rFonts w:ascii="Arial" w:hAnsi="Arial" w:cs="Arial"/>
          <w:sz w:val="24"/>
          <w:szCs w:val="24"/>
        </w:rPr>
        <w:t>,</w:t>
      </w:r>
      <w:r w:rsidRPr="00B17FAA">
        <w:rPr>
          <w:rFonts w:ascii="Arial" w:hAnsi="Arial" w:cs="Arial"/>
          <w:sz w:val="24"/>
          <w:szCs w:val="24"/>
        </w:rPr>
        <w:t xml:space="preserve"> Linda</w:t>
      </w:r>
      <w:r w:rsidR="00D81079" w:rsidRPr="00B17FAA">
        <w:rPr>
          <w:rFonts w:ascii="Arial" w:hAnsi="Arial" w:cs="Arial"/>
          <w:sz w:val="24"/>
          <w:szCs w:val="24"/>
        </w:rPr>
        <w:t>,</w:t>
      </w:r>
      <w:r w:rsidRPr="00B17FAA">
        <w:rPr>
          <w:rFonts w:ascii="Arial" w:hAnsi="Arial" w:cs="Arial"/>
          <w:sz w:val="24"/>
          <w:szCs w:val="24"/>
        </w:rPr>
        <w:t xml:space="preserve"> supervised me through a task-focused management style. The daily operations ran smoothly under her supervision</w:t>
      </w:r>
      <w:r w:rsidR="00D81079" w:rsidRPr="00B17FAA">
        <w:rPr>
          <w:rFonts w:ascii="Arial" w:hAnsi="Arial" w:cs="Arial"/>
          <w:sz w:val="24"/>
          <w:szCs w:val="24"/>
        </w:rPr>
        <w:t>,</w:t>
      </w:r>
      <w:r w:rsidRPr="00B17FAA">
        <w:rPr>
          <w:rFonts w:ascii="Arial" w:hAnsi="Arial" w:cs="Arial"/>
          <w:sz w:val="24"/>
          <w:szCs w:val="24"/>
        </w:rPr>
        <w:t xml:space="preserve"> but I soon discovered that insufficient training combined with insufficient staff and poor communication practices harmed both employee motivation and guest service quality.</w:t>
      </w:r>
    </w:p>
    <w:p w14:paraId="717C953E" w14:textId="0B1FCBA7" w:rsidR="003503FE" w:rsidRPr="00B17FAA" w:rsidRDefault="003503FE" w:rsidP="00D81079">
      <w:pPr>
        <w:spacing w:line="480" w:lineRule="auto"/>
        <w:ind w:firstLine="720"/>
        <w:jc w:val="both"/>
        <w:rPr>
          <w:rFonts w:ascii="Arial" w:hAnsi="Arial" w:cs="Arial"/>
          <w:sz w:val="24"/>
          <w:szCs w:val="24"/>
        </w:rPr>
      </w:pPr>
      <w:r w:rsidRPr="00B17FAA">
        <w:rPr>
          <w:rFonts w:ascii="Arial" w:hAnsi="Arial" w:cs="Arial"/>
          <w:sz w:val="24"/>
          <w:szCs w:val="24"/>
        </w:rPr>
        <w:t>The paper examines how management approaches affect employee satisfaction and operational performance through SERVQUAL model analysis of the experience using Management and Organisational Behaviour (Level 5) module theories.</w:t>
      </w:r>
    </w:p>
    <w:p w14:paraId="53766B0D" w14:textId="77777777" w:rsidR="003503FE" w:rsidRPr="00B17FAA" w:rsidRDefault="003503FE" w:rsidP="003503FE">
      <w:pPr>
        <w:spacing w:line="480" w:lineRule="auto"/>
        <w:jc w:val="both"/>
        <w:rPr>
          <w:rFonts w:ascii="Arial" w:hAnsi="Arial" w:cs="Arial"/>
          <w:sz w:val="24"/>
          <w:szCs w:val="24"/>
        </w:rPr>
      </w:pPr>
    </w:p>
    <w:p w14:paraId="00F5B18F" w14:textId="38F68C1C" w:rsidR="003503FE" w:rsidRPr="00B17FAA" w:rsidRDefault="003503FE" w:rsidP="003503FE">
      <w:pPr>
        <w:spacing w:line="480" w:lineRule="auto"/>
        <w:jc w:val="both"/>
        <w:rPr>
          <w:rFonts w:ascii="Arial" w:hAnsi="Arial" w:cs="Arial"/>
          <w:sz w:val="24"/>
          <w:szCs w:val="24"/>
        </w:rPr>
      </w:pPr>
      <w:bookmarkStart w:id="2" w:name="_Toc213092244"/>
      <w:r w:rsidRPr="00B17FAA">
        <w:rPr>
          <w:rStyle w:val="Heading2Char"/>
          <w:rFonts w:ascii="Arial" w:hAnsi="Arial" w:cs="Arial"/>
        </w:rPr>
        <w:t>Main Body: Department Reflection</w:t>
      </w:r>
      <w:bookmarkEnd w:id="2"/>
      <w:r w:rsidRPr="00B17FAA">
        <w:rPr>
          <w:rStyle w:val="Heading2Char"/>
          <w:rFonts w:ascii="Arial" w:hAnsi="Arial" w:cs="Arial"/>
        </w:rPr>
        <w:t xml:space="preserve"> </w:t>
      </w:r>
    </w:p>
    <w:p w14:paraId="6CA97AA3" w14:textId="4D82C5CC" w:rsidR="003503FE" w:rsidRPr="00B17FAA" w:rsidRDefault="003503FE" w:rsidP="00D81079">
      <w:pPr>
        <w:pStyle w:val="Heading3"/>
        <w:numPr>
          <w:ilvl w:val="0"/>
          <w:numId w:val="1"/>
        </w:numPr>
        <w:rPr>
          <w:rFonts w:ascii="Arial" w:hAnsi="Arial" w:cs="Arial"/>
        </w:rPr>
      </w:pPr>
      <w:bookmarkStart w:id="3" w:name="_Toc213092245"/>
      <w:r w:rsidRPr="00B17FAA">
        <w:rPr>
          <w:rFonts w:ascii="Arial" w:hAnsi="Arial" w:cs="Arial"/>
        </w:rPr>
        <w:lastRenderedPageBreak/>
        <w:t>Observation of Management Style and Departmental Issues</w:t>
      </w:r>
      <w:bookmarkEnd w:id="3"/>
    </w:p>
    <w:p w14:paraId="3CD2A831" w14:textId="77777777" w:rsidR="003503FE" w:rsidRPr="00B17FAA" w:rsidRDefault="003503FE" w:rsidP="003503FE">
      <w:pPr>
        <w:spacing w:line="480" w:lineRule="auto"/>
        <w:jc w:val="both"/>
        <w:rPr>
          <w:rFonts w:ascii="Arial" w:hAnsi="Arial" w:cs="Arial"/>
          <w:sz w:val="24"/>
          <w:szCs w:val="24"/>
        </w:rPr>
      </w:pPr>
    </w:p>
    <w:p w14:paraId="4F1CF87A" w14:textId="77777777" w:rsidR="00D81079" w:rsidRPr="00B17FAA" w:rsidRDefault="003503FE" w:rsidP="00D81079">
      <w:pPr>
        <w:spacing w:line="480" w:lineRule="auto"/>
        <w:ind w:firstLine="720"/>
        <w:jc w:val="both"/>
        <w:rPr>
          <w:rFonts w:ascii="Arial" w:hAnsi="Arial" w:cs="Arial"/>
          <w:sz w:val="24"/>
          <w:szCs w:val="24"/>
        </w:rPr>
      </w:pPr>
      <w:r w:rsidRPr="00B17FAA">
        <w:rPr>
          <w:rFonts w:ascii="Arial" w:hAnsi="Arial" w:cs="Arial"/>
          <w:sz w:val="24"/>
          <w:szCs w:val="24"/>
        </w:rPr>
        <w:t xml:space="preserve">The housekeeping department operated with insufficient staff while showing poor </w:t>
      </w:r>
      <w:r w:rsidR="00D81079" w:rsidRPr="00B17FAA">
        <w:rPr>
          <w:rFonts w:ascii="Arial" w:hAnsi="Arial" w:cs="Arial"/>
          <w:sz w:val="24"/>
          <w:szCs w:val="24"/>
        </w:rPr>
        <w:t>organisational</w:t>
      </w:r>
      <w:r w:rsidRPr="00B17FAA">
        <w:rPr>
          <w:rFonts w:ascii="Arial" w:hAnsi="Arial" w:cs="Arial"/>
          <w:sz w:val="24"/>
          <w:szCs w:val="24"/>
        </w:rPr>
        <w:t xml:space="preserve"> structure from the beginning of my observation. The hotel employed numerous temporary staff members who received no proper training or support during their employment. The first week of my placement included a brief presentation of the room cleaning checklist</w:t>
      </w:r>
      <w:r w:rsidR="00D81079" w:rsidRPr="00B17FAA">
        <w:rPr>
          <w:rFonts w:ascii="Arial" w:hAnsi="Arial" w:cs="Arial"/>
          <w:sz w:val="24"/>
          <w:szCs w:val="24"/>
        </w:rPr>
        <w:t>,</w:t>
      </w:r>
      <w:r w:rsidRPr="00B17FAA">
        <w:rPr>
          <w:rFonts w:ascii="Arial" w:hAnsi="Arial" w:cs="Arial"/>
          <w:sz w:val="24"/>
          <w:szCs w:val="24"/>
        </w:rPr>
        <w:t xml:space="preserve"> followed by </w:t>
      </w:r>
      <w:r w:rsidR="00D81079" w:rsidRPr="00B17FAA">
        <w:rPr>
          <w:rFonts w:ascii="Arial" w:hAnsi="Arial" w:cs="Arial"/>
          <w:sz w:val="24"/>
          <w:szCs w:val="24"/>
        </w:rPr>
        <w:t xml:space="preserve">an </w:t>
      </w:r>
      <w:r w:rsidRPr="00B17FAA">
        <w:rPr>
          <w:rFonts w:ascii="Arial" w:hAnsi="Arial" w:cs="Arial"/>
          <w:sz w:val="24"/>
          <w:szCs w:val="24"/>
        </w:rPr>
        <w:t>independent task assignment. The manager</w:t>
      </w:r>
      <w:r w:rsidR="00D81079" w:rsidRPr="00B17FAA">
        <w:rPr>
          <w:rFonts w:ascii="Arial" w:hAnsi="Arial" w:cs="Arial"/>
          <w:sz w:val="24"/>
          <w:szCs w:val="24"/>
        </w:rPr>
        <w:t>,</w:t>
      </w:r>
      <w:r w:rsidRPr="00B17FAA">
        <w:rPr>
          <w:rFonts w:ascii="Arial" w:hAnsi="Arial" w:cs="Arial"/>
          <w:sz w:val="24"/>
          <w:szCs w:val="24"/>
        </w:rPr>
        <w:t xml:space="preserve"> Linda</w:t>
      </w:r>
      <w:r w:rsidR="00D81079" w:rsidRPr="00B17FAA">
        <w:rPr>
          <w:rFonts w:ascii="Arial" w:hAnsi="Arial" w:cs="Arial"/>
          <w:sz w:val="24"/>
          <w:szCs w:val="24"/>
        </w:rPr>
        <w:t>,</w:t>
      </w:r>
      <w:r w:rsidRPr="00B17FAA">
        <w:rPr>
          <w:rFonts w:ascii="Arial" w:hAnsi="Arial" w:cs="Arial"/>
          <w:sz w:val="24"/>
          <w:szCs w:val="24"/>
        </w:rPr>
        <w:t xml:space="preserve"> scheduled us to work different shifts in separate hotel areas because she wanted to achieve maximum output.</w:t>
      </w:r>
    </w:p>
    <w:p w14:paraId="0625F4B3" w14:textId="77777777" w:rsidR="00D81079" w:rsidRPr="00B17FAA" w:rsidRDefault="003503FE" w:rsidP="00D81079">
      <w:pPr>
        <w:spacing w:line="480" w:lineRule="auto"/>
        <w:ind w:firstLine="720"/>
        <w:jc w:val="both"/>
        <w:rPr>
          <w:rFonts w:ascii="Arial" w:hAnsi="Arial" w:cs="Arial"/>
          <w:sz w:val="24"/>
          <w:szCs w:val="24"/>
        </w:rPr>
      </w:pPr>
      <w:r w:rsidRPr="00B17FAA">
        <w:rPr>
          <w:rFonts w:ascii="Arial" w:hAnsi="Arial" w:cs="Arial"/>
          <w:sz w:val="24"/>
          <w:szCs w:val="24"/>
        </w:rPr>
        <w:t>The management approach I encountered followed an autocratic model</w:t>
      </w:r>
      <w:r w:rsidR="00D81079" w:rsidRPr="00B17FAA">
        <w:rPr>
          <w:rFonts w:ascii="Arial" w:hAnsi="Arial" w:cs="Arial"/>
          <w:sz w:val="24"/>
          <w:szCs w:val="24"/>
        </w:rPr>
        <w:t>,</w:t>
      </w:r>
      <w:r w:rsidRPr="00B17FAA">
        <w:rPr>
          <w:rFonts w:ascii="Arial" w:hAnsi="Arial" w:cs="Arial"/>
          <w:sz w:val="24"/>
          <w:szCs w:val="24"/>
        </w:rPr>
        <w:t xml:space="preserve"> which Lewin Lippitt and White (1939) defined as a system where the manager makes all decisions without input from subordinates. The manager focused intensely on task completion because she enforced rigid time constraints for room service operations. The leadership approach she used for task completion resulted in poor communication and reduced employee welfare.</w:t>
      </w:r>
    </w:p>
    <w:p w14:paraId="6ADDF40A" w14:textId="3C146DF9" w:rsidR="003503FE" w:rsidRPr="00B17FAA" w:rsidRDefault="003503FE" w:rsidP="00D81079">
      <w:pPr>
        <w:spacing w:line="480" w:lineRule="auto"/>
        <w:ind w:firstLine="720"/>
        <w:jc w:val="both"/>
        <w:rPr>
          <w:rFonts w:ascii="Arial" w:hAnsi="Arial" w:cs="Arial"/>
          <w:sz w:val="24"/>
          <w:szCs w:val="24"/>
        </w:rPr>
      </w:pPr>
      <w:r w:rsidRPr="00B17FAA">
        <w:rPr>
          <w:rFonts w:ascii="Arial" w:hAnsi="Arial" w:cs="Arial"/>
          <w:sz w:val="24"/>
          <w:szCs w:val="24"/>
        </w:rPr>
        <w:t>The majority of staff members</w:t>
      </w:r>
      <w:r w:rsidR="00D81079" w:rsidRPr="00B17FAA">
        <w:rPr>
          <w:rFonts w:ascii="Arial" w:hAnsi="Arial" w:cs="Arial"/>
          <w:sz w:val="24"/>
          <w:szCs w:val="24"/>
        </w:rPr>
        <w:t>,</w:t>
      </w:r>
      <w:r w:rsidRPr="00B17FAA">
        <w:rPr>
          <w:rFonts w:ascii="Arial" w:hAnsi="Arial" w:cs="Arial"/>
          <w:sz w:val="24"/>
          <w:szCs w:val="24"/>
        </w:rPr>
        <w:t xml:space="preserve"> including placement students</w:t>
      </w:r>
      <w:r w:rsidR="00D81079" w:rsidRPr="00B17FAA">
        <w:rPr>
          <w:rFonts w:ascii="Arial" w:hAnsi="Arial" w:cs="Arial"/>
          <w:sz w:val="24"/>
          <w:szCs w:val="24"/>
        </w:rPr>
        <w:t>,</w:t>
      </w:r>
      <w:r w:rsidRPr="00B17FAA">
        <w:rPr>
          <w:rFonts w:ascii="Arial" w:hAnsi="Arial" w:cs="Arial"/>
          <w:sz w:val="24"/>
          <w:szCs w:val="24"/>
        </w:rPr>
        <w:t xml:space="preserve"> received no value from their work while handling excessive responsibilities. The </w:t>
      </w:r>
      <w:r w:rsidR="00D81079" w:rsidRPr="00B17FAA">
        <w:rPr>
          <w:rFonts w:ascii="Arial" w:hAnsi="Arial" w:cs="Arial"/>
          <w:sz w:val="24"/>
          <w:szCs w:val="24"/>
        </w:rPr>
        <w:t>organisation</w:t>
      </w:r>
      <w:r w:rsidRPr="00B17FAA">
        <w:rPr>
          <w:rFonts w:ascii="Arial" w:hAnsi="Arial" w:cs="Arial"/>
          <w:sz w:val="24"/>
          <w:szCs w:val="24"/>
        </w:rPr>
        <w:t xml:space="preserve"> failed to provide any formal performance assessment or career advancement opportunities. Staff members who encountered problems with equipment or unclear instructions received no interest from management </w:t>
      </w:r>
      <w:r w:rsidR="00D81079" w:rsidRPr="00B17FAA">
        <w:rPr>
          <w:rFonts w:ascii="Arial" w:hAnsi="Arial" w:cs="Arial"/>
          <w:sz w:val="24"/>
          <w:szCs w:val="24"/>
        </w:rPr>
        <w:t>in</w:t>
      </w:r>
      <w:r w:rsidRPr="00B17FAA">
        <w:rPr>
          <w:rFonts w:ascii="Arial" w:hAnsi="Arial" w:cs="Arial"/>
          <w:sz w:val="24"/>
          <w:szCs w:val="24"/>
        </w:rPr>
        <w:t xml:space="preserve"> finding solutions. The management team used "just get it done" as their standard response</w:t>
      </w:r>
      <w:r w:rsidR="00D81079" w:rsidRPr="00B17FAA">
        <w:rPr>
          <w:rFonts w:ascii="Arial" w:hAnsi="Arial" w:cs="Arial"/>
          <w:sz w:val="24"/>
          <w:szCs w:val="24"/>
        </w:rPr>
        <w:t>,</w:t>
      </w:r>
      <w:r w:rsidRPr="00B17FAA">
        <w:rPr>
          <w:rFonts w:ascii="Arial" w:hAnsi="Arial" w:cs="Arial"/>
          <w:sz w:val="24"/>
          <w:szCs w:val="24"/>
        </w:rPr>
        <w:t xml:space="preserve"> which resulted in employee stress and service quality deterioration.</w:t>
      </w:r>
    </w:p>
    <w:p w14:paraId="5FE81CB7" w14:textId="77777777" w:rsidR="003503FE" w:rsidRPr="00B17FAA" w:rsidRDefault="003503FE" w:rsidP="003503FE">
      <w:pPr>
        <w:spacing w:line="480" w:lineRule="auto"/>
        <w:jc w:val="both"/>
        <w:rPr>
          <w:rFonts w:ascii="Arial" w:hAnsi="Arial" w:cs="Arial"/>
          <w:sz w:val="24"/>
          <w:szCs w:val="24"/>
        </w:rPr>
      </w:pPr>
    </w:p>
    <w:p w14:paraId="66A286B3" w14:textId="36FC2AD3" w:rsidR="003503FE" w:rsidRPr="00B17FAA" w:rsidRDefault="003503FE" w:rsidP="00D81079">
      <w:pPr>
        <w:pStyle w:val="Heading3"/>
        <w:numPr>
          <w:ilvl w:val="0"/>
          <w:numId w:val="1"/>
        </w:numPr>
        <w:rPr>
          <w:rFonts w:ascii="Arial" w:hAnsi="Arial" w:cs="Arial"/>
        </w:rPr>
      </w:pPr>
      <w:bookmarkStart w:id="4" w:name="_Toc213092246"/>
      <w:r w:rsidRPr="00B17FAA">
        <w:rPr>
          <w:rFonts w:ascii="Arial" w:hAnsi="Arial" w:cs="Arial"/>
        </w:rPr>
        <w:lastRenderedPageBreak/>
        <w:t>Impact on Staff Motivation and Guest Service</w:t>
      </w:r>
      <w:bookmarkEnd w:id="4"/>
    </w:p>
    <w:p w14:paraId="0416624A" w14:textId="77777777" w:rsidR="003503FE" w:rsidRPr="00B17FAA" w:rsidRDefault="003503FE" w:rsidP="003503FE">
      <w:pPr>
        <w:spacing w:line="480" w:lineRule="auto"/>
        <w:jc w:val="both"/>
        <w:rPr>
          <w:rFonts w:ascii="Arial" w:hAnsi="Arial" w:cs="Arial"/>
          <w:sz w:val="24"/>
          <w:szCs w:val="24"/>
        </w:rPr>
      </w:pPr>
    </w:p>
    <w:p w14:paraId="7B06FC1D" w14:textId="77777777" w:rsidR="00D81079" w:rsidRPr="00B17FAA" w:rsidRDefault="003503FE" w:rsidP="00D81079">
      <w:pPr>
        <w:spacing w:line="480" w:lineRule="auto"/>
        <w:ind w:firstLine="720"/>
        <w:jc w:val="both"/>
        <w:rPr>
          <w:rFonts w:ascii="Arial" w:hAnsi="Arial" w:cs="Arial"/>
          <w:sz w:val="24"/>
          <w:szCs w:val="24"/>
        </w:rPr>
      </w:pPr>
      <w:r w:rsidRPr="00B17FAA">
        <w:rPr>
          <w:rFonts w:ascii="Arial" w:hAnsi="Arial" w:cs="Arial"/>
          <w:sz w:val="24"/>
          <w:szCs w:val="24"/>
        </w:rPr>
        <w:t>The management team's lack of involvement and guidance created negative effects on team member morale. The Two-Factor Theory developed by Herzberg (1959) explains this situation. The basic needs of staff members regarding compensation and workplace environment received minimal attention</w:t>
      </w:r>
      <w:r w:rsidR="00D81079" w:rsidRPr="00B17FAA">
        <w:rPr>
          <w:rFonts w:ascii="Arial" w:hAnsi="Arial" w:cs="Arial"/>
          <w:sz w:val="24"/>
          <w:szCs w:val="24"/>
        </w:rPr>
        <w:t>,</w:t>
      </w:r>
      <w:r w:rsidRPr="00B17FAA">
        <w:rPr>
          <w:rFonts w:ascii="Arial" w:hAnsi="Arial" w:cs="Arial"/>
          <w:sz w:val="24"/>
          <w:szCs w:val="24"/>
        </w:rPr>
        <w:t xml:space="preserve"> but they lacked the essential factors which drive motivation</w:t>
      </w:r>
      <w:r w:rsidR="00D81079" w:rsidRPr="00B17FAA">
        <w:rPr>
          <w:rFonts w:ascii="Arial" w:hAnsi="Arial" w:cs="Arial"/>
          <w:sz w:val="24"/>
          <w:szCs w:val="24"/>
        </w:rPr>
        <w:t>,</w:t>
      </w:r>
      <w:r w:rsidRPr="00B17FAA">
        <w:rPr>
          <w:rFonts w:ascii="Arial" w:hAnsi="Arial" w:cs="Arial"/>
          <w:sz w:val="24"/>
          <w:szCs w:val="24"/>
        </w:rPr>
        <w:t xml:space="preserve"> including recognition and personal growth and </w:t>
      </w:r>
      <w:r w:rsidR="00D81079" w:rsidRPr="00B17FAA">
        <w:rPr>
          <w:rFonts w:ascii="Arial" w:hAnsi="Arial" w:cs="Arial"/>
          <w:sz w:val="24"/>
          <w:szCs w:val="24"/>
        </w:rPr>
        <w:t xml:space="preserve">a </w:t>
      </w:r>
      <w:r w:rsidRPr="00B17FAA">
        <w:rPr>
          <w:rFonts w:ascii="Arial" w:hAnsi="Arial" w:cs="Arial"/>
          <w:sz w:val="24"/>
          <w:szCs w:val="24"/>
        </w:rPr>
        <w:t>sense of accomplishment. The lack of recognition and support for temporary and student workers resulted in low intrinsic motivation</w:t>
      </w:r>
      <w:r w:rsidR="00D81079" w:rsidRPr="00B17FAA">
        <w:rPr>
          <w:rFonts w:ascii="Arial" w:hAnsi="Arial" w:cs="Arial"/>
          <w:sz w:val="24"/>
          <w:szCs w:val="24"/>
        </w:rPr>
        <w:t>,</w:t>
      </w:r>
      <w:r w:rsidRPr="00B17FAA">
        <w:rPr>
          <w:rFonts w:ascii="Arial" w:hAnsi="Arial" w:cs="Arial"/>
          <w:sz w:val="24"/>
          <w:szCs w:val="24"/>
        </w:rPr>
        <w:t xml:space="preserve"> which led to decreased work commitment and longer task completion times.</w:t>
      </w:r>
    </w:p>
    <w:p w14:paraId="4D0A103F" w14:textId="77777777" w:rsidR="00D81079" w:rsidRPr="00B17FAA" w:rsidRDefault="003503FE" w:rsidP="00D81079">
      <w:pPr>
        <w:spacing w:line="480" w:lineRule="auto"/>
        <w:ind w:firstLine="720"/>
        <w:jc w:val="both"/>
        <w:rPr>
          <w:rFonts w:ascii="Arial" w:hAnsi="Arial" w:cs="Arial"/>
          <w:sz w:val="24"/>
          <w:szCs w:val="24"/>
        </w:rPr>
      </w:pPr>
      <w:r w:rsidRPr="00B17FAA">
        <w:rPr>
          <w:rFonts w:ascii="Arial" w:hAnsi="Arial" w:cs="Arial"/>
          <w:sz w:val="24"/>
          <w:szCs w:val="24"/>
        </w:rPr>
        <w:t>The lack of team coordination between staff members resulted in negative impacts on the guest experience. The lack of team communication resulted in rooms being left unfinished or without essential items which forced staff to perform additional checks during the day. The inefficient process caused delayed guest check-ins and forced the remaining full-time staff to handle additional work responsibilities. The service quality standards of reliability and assurance from Parasuraman et al. (1988) SERVQUAL model remained unmet because of this situation.</w:t>
      </w:r>
    </w:p>
    <w:p w14:paraId="228E7C28" w14:textId="77777777" w:rsidR="00D81079" w:rsidRPr="00B17FAA" w:rsidRDefault="003503FE" w:rsidP="00D81079">
      <w:pPr>
        <w:spacing w:line="480" w:lineRule="auto"/>
        <w:ind w:firstLine="720"/>
        <w:jc w:val="both"/>
        <w:rPr>
          <w:rFonts w:ascii="Arial" w:hAnsi="Arial" w:cs="Arial"/>
          <w:sz w:val="24"/>
          <w:szCs w:val="24"/>
        </w:rPr>
      </w:pPr>
      <w:r w:rsidRPr="00B17FAA">
        <w:rPr>
          <w:rFonts w:ascii="Arial" w:hAnsi="Arial" w:cs="Arial"/>
          <w:sz w:val="24"/>
          <w:szCs w:val="24"/>
        </w:rPr>
        <w:t xml:space="preserve">The department environment became more stressful because Linda focused on productivity instead of employee welfare. Staff members refrained from sharing their concerns because they feared receiving negative feedback or being dismissed. The management style of Theory X from McGregor (1960) matches the approach because it views employees as naturally unmotivated and requires strict supervision. The management team's belief about staff </w:t>
      </w:r>
      <w:r w:rsidR="00D81079" w:rsidRPr="00B17FAA">
        <w:rPr>
          <w:rFonts w:ascii="Arial" w:hAnsi="Arial" w:cs="Arial"/>
          <w:sz w:val="24"/>
          <w:szCs w:val="24"/>
        </w:rPr>
        <w:t>behaviour</w:t>
      </w:r>
      <w:r w:rsidRPr="00B17FAA">
        <w:rPr>
          <w:rFonts w:ascii="Arial" w:hAnsi="Arial" w:cs="Arial"/>
          <w:sz w:val="24"/>
          <w:szCs w:val="24"/>
        </w:rPr>
        <w:t xml:space="preserve"> established a workplace environment where employees felt distrust </w:t>
      </w:r>
      <w:r w:rsidR="00D81079" w:rsidRPr="00B17FAA">
        <w:rPr>
          <w:rFonts w:ascii="Arial" w:hAnsi="Arial" w:cs="Arial"/>
          <w:sz w:val="24"/>
          <w:szCs w:val="24"/>
        </w:rPr>
        <w:t xml:space="preserve">for </w:t>
      </w:r>
      <w:r w:rsidRPr="00B17FAA">
        <w:rPr>
          <w:rFonts w:ascii="Arial" w:hAnsi="Arial" w:cs="Arial"/>
          <w:sz w:val="24"/>
          <w:szCs w:val="24"/>
        </w:rPr>
        <w:t>each other while preventing essential communication that could have boosted operational performance and staff happiness.</w:t>
      </w:r>
    </w:p>
    <w:p w14:paraId="10D9EB71" w14:textId="77777777" w:rsidR="00D81079" w:rsidRPr="00B17FAA" w:rsidRDefault="00D81079" w:rsidP="00D81079">
      <w:pPr>
        <w:spacing w:line="480" w:lineRule="auto"/>
        <w:jc w:val="both"/>
        <w:rPr>
          <w:rFonts w:ascii="Arial" w:hAnsi="Arial" w:cs="Arial"/>
          <w:sz w:val="24"/>
          <w:szCs w:val="24"/>
        </w:rPr>
      </w:pPr>
    </w:p>
    <w:p w14:paraId="3138FC6B" w14:textId="096601BD" w:rsidR="003503FE" w:rsidRPr="00B17FAA" w:rsidRDefault="003503FE" w:rsidP="00D81079">
      <w:pPr>
        <w:pStyle w:val="Heading3"/>
        <w:numPr>
          <w:ilvl w:val="0"/>
          <w:numId w:val="1"/>
        </w:numPr>
        <w:rPr>
          <w:rFonts w:ascii="Arial" w:hAnsi="Arial" w:cs="Arial"/>
        </w:rPr>
      </w:pPr>
      <w:bookmarkStart w:id="5" w:name="_Toc213092247"/>
      <w:r w:rsidRPr="00B17FAA">
        <w:rPr>
          <w:rFonts w:ascii="Arial" w:hAnsi="Arial" w:cs="Arial"/>
        </w:rPr>
        <w:t>Self-Reflection and Learning</w:t>
      </w:r>
      <w:bookmarkEnd w:id="5"/>
    </w:p>
    <w:p w14:paraId="723856F5" w14:textId="77777777" w:rsidR="003503FE" w:rsidRPr="00B17FAA" w:rsidRDefault="003503FE" w:rsidP="003503FE">
      <w:pPr>
        <w:spacing w:line="480" w:lineRule="auto"/>
        <w:jc w:val="both"/>
        <w:rPr>
          <w:rFonts w:ascii="Arial" w:hAnsi="Arial" w:cs="Arial"/>
          <w:sz w:val="24"/>
          <w:szCs w:val="24"/>
        </w:rPr>
      </w:pPr>
    </w:p>
    <w:p w14:paraId="6C7D64BA" w14:textId="77777777" w:rsidR="00D81079" w:rsidRPr="00B17FAA" w:rsidRDefault="003503FE" w:rsidP="00D81079">
      <w:pPr>
        <w:spacing w:line="480" w:lineRule="auto"/>
        <w:ind w:firstLine="720"/>
        <w:jc w:val="both"/>
        <w:rPr>
          <w:rFonts w:ascii="Arial" w:hAnsi="Arial" w:cs="Arial"/>
          <w:sz w:val="24"/>
          <w:szCs w:val="24"/>
        </w:rPr>
      </w:pPr>
      <w:r w:rsidRPr="00B17FAA">
        <w:rPr>
          <w:rFonts w:ascii="Arial" w:hAnsi="Arial" w:cs="Arial"/>
          <w:sz w:val="24"/>
          <w:szCs w:val="24"/>
        </w:rPr>
        <w:t>The experience taught me to reevaluate my knowledge about leadership methods which drive employee motivation in service-based operations. My previous experience showed me that effective management required both assertive leadership and complete focus on achieving results. Leadership without emotional connection and communication methods produces negative effects on staff performance and guest satisfaction levels.</w:t>
      </w:r>
    </w:p>
    <w:p w14:paraId="4ECD6F86" w14:textId="77777777" w:rsidR="00D81079" w:rsidRPr="00B17FAA" w:rsidRDefault="003503FE" w:rsidP="00D81079">
      <w:pPr>
        <w:spacing w:line="480" w:lineRule="auto"/>
        <w:ind w:firstLine="720"/>
        <w:jc w:val="both"/>
        <w:rPr>
          <w:rFonts w:ascii="Arial" w:hAnsi="Arial" w:cs="Arial"/>
          <w:sz w:val="24"/>
          <w:szCs w:val="24"/>
        </w:rPr>
      </w:pPr>
      <w:r w:rsidRPr="00B17FAA">
        <w:rPr>
          <w:rFonts w:ascii="Arial" w:hAnsi="Arial" w:cs="Arial"/>
          <w:sz w:val="24"/>
          <w:szCs w:val="24"/>
        </w:rPr>
        <w:t xml:space="preserve">The Level 5 Management </w:t>
      </w:r>
      <w:r w:rsidR="00D81079" w:rsidRPr="00B17FAA">
        <w:rPr>
          <w:rFonts w:ascii="Arial" w:hAnsi="Arial" w:cs="Arial"/>
          <w:sz w:val="24"/>
          <w:szCs w:val="24"/>
        </w:rPr>
        <w:t>and</w:t>
      </w:r>
      <w:r w:rsidRPr="00B17FAA">
        <w:rPr>
          <w:rFonts w:ascii="Arial" w:hAnsi="Arial" w:cs="Arial"/>
          <w:sz w:val="24"/>
          <w:szCs w:val="24"/>
        </w:rPr>
        <w:t xml:space="preserve"> Organisational Behaviour module taught me about Goleman (2000)</w:t>
      </w:r>
      <w:r w:rsidR="00D81079" w:rsidRPr="00B17FAA">
        <w:rPr>
          <w:rFonts w:ascii="Arial" w:hAnsi="Arial" w:cs="Arial"/>
          <w:sz w:val="24"/>
          <w:szCs w:val="24"/>
        </w:rPr>
        <w:t>,</w:t>
      </w:r>
      <w:r w:rsidRPr="00B17FAA">
        <w:rPr>
          <w:rFonts w:ascii="Arial" w:hAnsi="Arial" w:cs="Arial"/>
          <w:sz w:val="24"/>
          <w:szCs w:val="24"/>
        </w:rPr>
        <w:t xml:space="preserve"> who explained emotional intelligence in leadership through self-awareness and empathy and social skills for successful team management. The housekeeping staff became disengaged because Linda demonstrated weak emotional intelligence through her inadequate recognition skills and inadequate communication abilities. The hotel would have achieved better employee motivation and performance when Linda used democratic or transformational leadership methods which promote team involvement and performance feedback.</w:t>
      </w:r>
    </w:p>
    <w:p w14:paraId="4D8DFC3F" w14:textId="5FE9D10A" w:rsidR="003503FE" w:rsidRPr="00B17FAA" w:rsidRDefault="003503FE" w:rsidP="00D81079">
      <w:pPr>
        <w:spacing w:line="480" w:lineRule="auto"/>
        <w:ind w:firstLine="720"/>
        <w:jc w:val="both"/>
        <w:rPr>
          <w:rFonts w:ascii="Arial" w:hAnsi="Arial" w:cs="Arial"/>
          <w:sz w:val="24"/>
          <w:szCs w:val="24"/>
        </w:rPr>
      </w:pPr>
      <w:r w:rsidRPr="00B17FAA">
        <w:rPr>
          <w:rFonts w:ascii="Arial" w:hAnsi="Arial" w:cs="Arial"/>
          <w:sz w:val="24"/>
          <w:szCs w:val="24"/>
        </w:rPr>
        <w:t xml:space="preserve">The theory of Maslow's Hierarchy of Needs (1943) became important to me during this experience. The failure to meet basic safety needs and belonging needs among staff members prevented them from achieving higher motivational levels of esteem and </w:t>
      </w:r>
      <w:r w:rsidR="00D81079" w:rsidRPr="00B17FAA">
        <w:rPr>
          <w:rFonts w:ascii="Arial" w:hAnsi="Arial" w:cs="Arial"/>
          <w:sz w:val="24"/>
          <w:szCs w:val="24"/>
        </w:rPr>
        <w:t>self-actualisation</w:t>
      </w:r>
      <w:r w:rsidRPr="00B17FAA">
        <w:rPr>
          <w:rFonts w:ascii="Arial" w:hAnsi="Arial" w:cs="Arial"/>
          <w:sz w:val="24"/>
          <w:szCs w:val="24"/>
        </w:rPr>
        <w:t>. I understand now that I will establish a workplace environment which provides complete support and information and team membership to all staff members</w:t>
      </w:r>
      <w:r w:rsidR="00D81079" w:rsidRPr="00B17FAA">
        <w:rPr>
          <w:rFonts w:ascii="Arial" w:hAnsi="Arial" w:cs="Arial"/>
          <w:sz w:val="24"/>
          <w:szCs w:val="24"/>
        </w:rPr>
        <w:t>,</w:t>
      </w:r>
      <w:r w:rsidRPr="00B17FAA">
        <w:rPr>
          <w:rFonts w:ascii="Arial" w:hAnsi="Arial" w:cs="Arial"/>
          <w:sz w:val="24"/>
          <w:szCs w:val="24"/>
        </w:rPr>
        <w:t xml:space="preserve"> particularly those working in housekeeping.</w:t>
      </w:r>
    </w:p>
    <w:p w14:paraId="5B12EEA0" w14:textId="77777777" w:rsidR="003503FE" w:rsidRPr="00B17FAA" w:rsidRDefault="003503FE" w:rsidP="003503FE">
      <w:pPr>
        <w:spacing w:line="480" w:lineRule="auto"/>
        <w:jc w:val="both"/>
        <w:rPr>
          <w:rFonts w:ascii="Arial" w:hAnsi="Arial" w:cs="Arial"/>
          <w:sz w:val="24"/>
          <w:szCs w:val="24"/>
        </w:rPr>
      </w:pPr>
    </w:p>
    <w:p w14:paraId="005965FE" w14:textId="637CC772" w:rsidR="003503FE" w:rsidRPr="00B17FAA" w:rsidRDefault="003503FE" w:rsidP="00D81079">
      <w:pPr>
        <w:pStyle w:val="Heading3"/>
        <w:numPr>
          <w:ilvl w:val="0"/>
          <w:numId w:val="1"/>
        </w:numPr>
        <w:rPr>
          <w:rFonts w:ascii="Arial" w:hAnsi="Arial" w:cs="Arial"/>
        </w:rPr>
      </w:pPr>
      <w:bookmarkStart w:id="6" w:name="_Toc213092248"/>
      <w:r w:rsidRPr="00B17FAA">
        <w:rPr>
          <w:rFonts w:ascii="Arial" w:hAnsi="Arial" w:cs="Arial"/>
        </w:rPr>
        <w:lastRenderedPageBreak/>
        <w:t>Significance of the Issue</w:t>
      </w:r>
      <w:bookmarkEnd w:id="6"/>
    </w:p>
    <w:p w14:paraId="00AA6A0A" w14:textId="77777777" w:rsidR="003503FE" w:rsidRPr="00B17FAA" w:rsidRDefault="003503FE" w:rsidP="003503FE">
      <w:pPr>
        <w:spacing w:line="480" w:lineRule="auto"/>
        <w:jc w:val="both"/>
        <w:rPr>
          <w:rFonts w:ascii="Arial" w:hAnsi="Arial" w:cs="Arial"/>
          <w:sz w:val="24"/>
          <w:szCs w:val="24"/>
        </w:rPr>
      </w:pPr>
    </w:p>
    <w:p w14:paraId="59526FD9" w14:textId="0437688E" w:rsidR="00D81079" w:rsidRPr="00B17FAA" w:rsidRDefault="003503FE" w:rsidP="00D81079">
      <w:pPr>
        <w:spacing w:line="480" w:lineRule="auto"/>
        <w:ind w:firstLine="720"/>
        <w:jc w:val="both"/>
        <w:rPr>
          <w:rFonts w:ascii="Arial" w:hAnsi="Arial" w:cs="Arial"/>
          <w:sz w:val="24"/>
          <w:szCs w:val="24"/>
        </w:rPr>
      </w:pPr>
      <w:r w:rsidRPr="00B17FAA">
        <w:rPr>
          <w:rFonts w:ascii="Arial" w:hAnsi="Arial" w:cs="Arial"/>
          <w:sz w:val="24"/>
          <w:szCs w:val="24"/>
        </w:rPr>
        <w:t>The management style problem creates major problems because it leads to employee departure and simultaneously damages guest satisfaction and business operational success. The hospitality industry operates based on the service-profit chain model (Heskett et al., 199</w:t>
      </w:r>
      <w:r w:rsidR="00573653">
        <w:rPr>
          <w:rFonts w:ascii="Arial" w:hAnsi="Arial" w:cs="Arial"/>
          <w:sz w:val="24"/>
          <w:szCs w:val="24"/>
        </w:rPr>
        <w:t>7</w:t>
      </w:r>
      <w:r w:rsidRPr="00B17FAA">
        <w:rPr>
          <w:rFonts w:ascii="Arial" w:hAnsi="Arial" w:cs="Arial"/>
          <w:sz w:val="24"/>
          <w:szCs w:val="24"/>
        </w:rPr>
        <w:t>)</w:t>
      </w:r>
      <w:r w:rsidR="00D81079" w:rsidRPr="00B17FAA">
        <w:rPr>
          <w:rFonts w:ascii="Arial" w:hAnsi="Arial" w:cs="Arial"/>
          <w:sz w:val="24"/>
          <w:szCs w:val="24"/>
        </w:rPr>
        <w:t>,</w:t>
      </w:r>
      <w:r w:rsidRPr="00B17FAA">
        <w:rPr>
          <w:rFonts w:ascii="Arial" w:hAnsi="Arial" w:cs="Arial"/>
          <w:sz w:val="24"/>
          <w:szCs w:val="24"/>
        </w:rPr>
        <w:t xml:space="preserve"> which demonstrates that employee contentment leads to customer loyalty</w:t>
      </w:r>
      <w:r w:rsidR="00D81079" w:rsidRPr="00B17FAA">
        <w:rPr>
          <w:rFonts w:ascii="Arial" w:hAnsi="Arial" w:cs="Arial"/>
          <w:sz w:val="24"/>
          <w:szCs w:val="24"/>
        </w:rPr>
        <w:t>,</w:t>
      </w:r>
      <w:r w:rsidRPr="00B17FAA">
        <w:rPr>
          <w:rFonts w:ascii="Arial" w:hAnsi="Arial" w:cs="Arial"/>
          <w:sz w:val="24"/>
          <w:szCs w:val="24"/>
        </w:rPr>
        <w:t xml:space="preserve"> which generates business profitability. Service quality deteriorates when staff members lack motivation</w:t>
      </w:r>
      <w:r w:rsidR="00D81079" w:rsidRPr="00B17FAA">
        <w:rPr>
          <w:rFonts w:ascii="Arial" w:hAnsi="Arial" w:cs="Arial"/>
          <w:sz w:val="24"/>
          <w:szCs w:val="24"/>
        </w:rPr>
        <w:t>,</w:t>
      </w:r>
      <w:r w:rsidRPr="00B17FAA">
        <w:rPr>
          <w:rFonts w:ascii="Arial" w:hAnsi="Arial" w:cs="Arial"/>
          <w:sz w:val="24"/>
          <w:szCs w:val="24"/>
        </w:rPr>
        <w:t xml:space="preserve"> which results in negative guest feedback and financial losses for the business.</w:t>
      </w:r>
    </w:p>
    <w:p w14:paraId="697E1F0B" w14:textId="202C29F5" w:rsidR="003503FE" w:rsidRPr="00B17FAA" w:rsidRDefault="003503FE" w:rsidP="00D81079">
      <w:pPr>
        <w:spacing w:line="480" w:lineRule="auto"/>
        <w:ind w:firstLine="720"/>
        <w:jc w:val="both"/>
        <w:rPr>
          <w:rFonts w:ascii="Arial" w:hAnsi="Arial" w:cs="Arial"/>
          <w:sz w:val="24"/>
          <w:szCs w:val="24"/>
        </w:rPr>
      </w:pPr>
      <w:r w:rsidRPr="00B17FAA">
        <w:rPr>
          <w:rFonts w:ascii="Arial" w:hAnsi="Arial" w:cs="Arial"/>
          <w:sz w:val="24"/>
          <w:szCs w:val="24"/>
        </w:rPr>
        <w:t>The hotel faces operational threats because it depends on untrained temporary staff who perform housekeeping duties. The hotel needs effective leadership to preserve its quality standards and protect its business reputation.</w:t>
      </w:r>
    </w:p>
    <w:p w14:paraId="2679D711" w14:textId="77777777" w:rsidR="003503FE" w:rsidRPr="00B17FAA" w:rsidRDefault="003503FE" w:rsidP="003503FE">
      <w:pPr>
        <w:spacing w:line="480" w:lineRule="auto"/>
        <w:jc w:val="both"/>
        <w:rPr>
          <w:rFonts w:ascii="Arial" w:hAnsi="Arial" w:cs="Arial"/>
          <w:sz w:val="24"/>
          <w:szCs w:val="24"/>
        </w:rPr>
      </w:pPr>
    </w:p>
    <w:p w14:paraId="2B3C7A7F" w14:textId="475BFDFC" w:rsidR="003503FE" w:rsidRPr="00B17FAA" w:rsidRDefault="003503FE" w:rsidP="00D81079">
      <w:pPr>
        <w:pStyle w:val="Heading3"/>
        <w:numPr>
          <w:ilvl w:val="0"/>
          <w:numId w:val="1"/>
        </w:numPr>
        <w:rPr>
          <w:rFonts w:ascii="Arial" w:hAnsi="Arial" w:cs="Arial"/>
        </w:rPr>
      </w:pPr>
      <w:bookmarkStart w:id="7" w:name="_Toc213092249"/>
      <w:r w:rsidRPr="00B17FAA">
        <w:rPr>
          <w:rFonts w:ascii="Arial" w:hAnsi="Arial" w:cs="Arial"/>
        </w:rPr>
        <w:t>Three-Step Improvement Plan</w:t>
      </w:r>
      <w:bookmarkEnd w:id="7"/>
    </w:p>
    <w:p w14:paraId="4A343360" w14:textId="77777777" w:rsidR="003503FE" w:rsidRPr="00B17FAA" w:rsidRDefault="003503FE" w:rsidP="003503FE">
      <w:pPr>
        <w:spacing w:line="480" w:lineRule="auto"/>
        <w:jc w:val="both"/>
        <w:rPr>
          <w:rFonts w:ascii="Arial" w:hAnsi="Arial" w:cs="Arial"/>
          <w:sz w:val="24"/>
          <w:szCs w:val="24"/>
        </w:rPr>
      </w:pPr>
    </w:p>
    <w:p w14:paraId="4FA3D087" w14:textId="1B4CF3AD" w:rsidR="003503FE" w:rsidRPr="00B17FAA" w:rsidRDefault="00222026" w:rsidP="00D81079">
      <w:pPr>
        <w:pStyle w:val="Heading4"/>
        <w:rPr>
          <w:rFonts w:ascii="Arial" w:hAnsi="Arial" w:cs="Arial"/>
          <w:i w:val="0"/>
          <w:iCs w:val="0"/>
          <w:sz w:val="24"/>
          <w:szCs w:val="24"/>
        </w:rPr>
      </w:pPr>
      <w:r w:rsidRPr="00B17FAA">
        <w:rPr>
          <w:rFonts w:ascii="Arial" w:hAnsi="Arial" w:cs="Arial"/>
          <w:i w:val="0"/>
          <w:iCs w:val="0"/>
          <w:sz w:val="24"/>
          <w:szCs w:val="24"/>
        </w:rPr>
        <w:t>1</w:t>
      </w:r>
      <w:r w:rsidRPr="00B17FAA">
        <w:rPr>
          <w:rFonts w:ascii="Arial" w:hAnsi="Arial" w:cs="Arial"/>
          <w:i w:val="0"/>
          <w:iCs w:val="0"/>
          <w:sz w:val="24"/>
          <w:szCs w:val="24"/>
          <w:vertAlign w:val="superscript"/>
        </w:rPr>
        <w:t>st</w:t>
      </w:r>
      <w:r w:rsidRPr="00B17FAA">
        <w:rPr>
          <w:rFonts w:ascii="Arial" w:hAnsi="Arial" w:cs="Arial"/>
          <w:i w:val="0"/>
          <w:iCs w:val="0"/>
          <w:sz w:val="24"/>
          <w:szCs w:val="24"/>
        </w:rPr>
        <w:t xml:space="preserve"> Step: </w:t>
      </w:r>
      <w:r w:rsidR="003503FE" w:rsidRPr="00B17FAA">
        <w:rPr>
          <w:rFonts w:ascii="Arial" w:hAnsi="Arial" w:cs="Arial"/>
          <w:i w:val="0"/>
          <w:iCs w:val="0"/>
          <w:sz w:val="24"/>
          <w:szCs w:val="24"/>
        </w:rPr>
        <w:t>Implement Structured Training and Mentoring</w:t>
      </w:r>
    </w:p>
    <w:p w14:paraId="1E37171E" w14:textId="77777777" w:rsidR="00D81079" w:rsidRPr="00B17FAA" w:rsidRDefault="00D81079" w:rsidP="003503FE">
      <w:pPr>
        <w:spacing w:line="480" w:lineRule="auto"/>
        <w:jc w:val="both"/>
        <w:rPr>
          <w:rFonts w:ascii="Arial" w:hAnsi="Arial" w:cs="Arial"/>
          <w:sz w:val="24"/>
          <w:szCs w:val="24"/>
        </w:rPr>
      </w:pPr>
    </w:p>
    <w:p w14:paraId="5A839F09" w14:textId="3D7D1E06" w:rsidR="003503FE" w:rsidRPr="00B17FAA" w:rsidRDefault="003503FE" w:rsidP="00222026">
      <w:pPr>
        <w:spacing w:line="480" w:lineRule="auto"/>
        <w:ind w:firstLine="720"/>
        <w:jc w:val="both"/>
        <w:rPr>
          <w:rFonts w:ascii="Arial" w:hAnsi="Arial" w:cs="Arial"/>
          <w:sz w:val="24"/>
          <w:szCs w:val="24"/>
        </w:rPr>
      </w:pPr>
      <w:r w:rsidRPr="00B17FAA">
        <w:rPr>
          <w:rFonts w:ascii="Arial" w:hAnsi="Arial" w:cs="Arial"/>
          <w:sz w:val="24"/>
          <w:szCs w:val="24"/>
        </w:rPr>
        <w:t xml:space="preserve">The Burlington Hotel needs to create a </w:t>
      </w:r>
      <w:r w:rsidR="00222026" w:rsidRPr="00B17FAA">
        <w:rPr>
          <w:rFonts w:ascii="Arial" w:hAnsi="Arial" w:cs="Arial"/>
          <w:sz w:val="24"/>
          <w:szCs w:val="24"/>
        </w:rPr>
        <w:t>standardised</w:t>
      </w:r>
      <w:r w:rsidRPr="00B17FAA">
        <w:rPr>
          <w:rFonts w:ascii="Arial" w:hAnsi="Arial" w:cs="Arial"/>
          <w:sz w:val="24"/>
          <w:szCs w:val="24"/>
        </w:rPr>
        <w:t xml:space="preserve"> training program which will welcome both permanent and seasonal staff members. The program should provide detailed housekeeping guidelines together with safety protocols and performance requirements. According to Armstrong</w:t>
      </w:r>
      <w:r w:rsidR="00CB5564">
        <w:rPr>
          <w:rFonts w:ascii="Arial" w:hAnsi="Arial" w:cs="Arial"/>
          <w:sz w:val="24"/>
          <w:szCs w:val="24"/>
        </w:rPr>
        <w:t xml:space="preserve"> and Taylor</w:t>
      </w:r>
      <w:r w:rsidRPr="00B17FAA">
        <w:rPr>
          <w:rFonts w:ascii="Arial" w:hAnsi="Arial" w:cs="Arial"/>
          <w:sz w:val="24"/>
          <w:szCs w:val="24"/>
        </w:rPr>
        <w:t xml:space="preserve"> (2020)</w:t>
      </w:r>
      <w:r w:rsidR="008D6B92">
        <w:rPr>
          <w:rFonts w:ascii="Arial" w:hAnsi="Arial" w:cs="Arial"/>
          <w:sz w:val="24"/>
          <w:szCs w:val="24"/>
        </w:rPr>
        <w:t>,</w:t>
      </w:r>
      <w:r w:rsidRPr="00B17FAA">
        <w:rPr>
          <w:rFonts w:ascii="Arial" w:hAnsi="Arial" w:cs="Arial"/>
          <w:sz w:val="24"/>
          <w:szCs w:val="24"/>
        </w:rPr>
        <w:t xml:space="preserve"> training programs help employees develop their skills and build their confidence</w:t>
      </w:r>
      <w:r w:rsidR="008D6B92">
        <w:rPr>
          <w:rFonts w:ascii="Arial" w:hAnsi="Arial" w:cs="Arial"/>
          <w:sz w:val="24"/>
          <w:szCs w:val="24"/>
        </w:rPr>
        <w:t>,</w:t>
      </w:r>
      <w:r w:rsidRPr="00B17FAA">
        <w:rPr>
          <w:rFonts w:ascii="Arial" w:hAnsi="Arial" w:cs="Arial"/>
          <w:sz w:val="24"/>
          <w:szCs w:val="24"/>
        </w:rPr>
        <w:t xml:space="preserve"> which results in better work performance and lower employee departure rates. The combination of new staff members with experienced mentors will create better team unity.</w:t>
      </w:r>
    </w:p>
    <w:p w14:paraId="06790DDD" w14:textId="77777777" w:rsidR="003503FE" w:rsidRPr="00B17FAA" w:rsidRDefault="003503FE" w:rsidP="003503FE">
      <w:pPr>
        <w:spacing w:line="480" w:lineRule="auto"/>
        <w:jc w:val="both"/>
        <w:rPr>
          <w:rFonts w:ascii="Arial" w:hAnsi="Arial" w:cs="Arial"/>
          <w:sz w:val="24"/>
          <w:szCs w:val="24"/>
        </w:rPr>
      </w:pPr>
    </w:p>
    <w:p w14:paraId="6D1598D8" w14:textId="57928BAF" w:rsidR="003503FE" w:rsidRPr="00B17FAA" w:rsidRDefault="00A048B6" w:rsidP="00A048B6">
      <w:pPr>
        <w:pStyle w:val="Heading4"/>
        <w:rPr>
          <w:rFonts w:ascii="Arial" w:hAnsi="Arial" w:cs="Arial"/>
          <w:i w:val="0"/>
          <w:iCs w:val="0"/>
          <w:sz w:val="24"/>
          <w:szCs w:val="24"/>
        </w:rPr>
      </w:pPr>
      <w:r w:rsidRPr="00B17FAA">
        <w:rPr>
          <w:rFonts w:ascii="Arial" w:hAnsi="Arial" w:cs="Arial"/>
          <w:i w:val="0"/>
          <w:iCs w:val="0"/>
          <w:sz w:val="24"/>
          <w:szCs w:val="24"/>
        </w:rPr>
        <w:t>2</w:t>
      </w:r>
      <w:r w:rsidRPr="00B17FAA">
        <w:rPr>
          <w:rFonts w:ascii="Arial" w:hAnsi="Arial" w:cs="Arial"/>
          <w:i w:val="0"/>
          <w:iCs w:val="0"/>
          <w:sz w:val="24"/>
          <w:szCs w:val="24"/>
          <w:vertAlign w:val="superscript"/>
        </w:rPr>
        <w:t>nd</w:t>
      </w:r>
      <w:r w:rsidRPr="00B17FAA">
        <w:rPr>
          <w:rFonts w:ascii="Arial" w:hAnsi="Arial" w:cs="Arial"/>
          <w:i w:val="0"/>
          <w:iCs w:val="0"/>
          <w:sz w:val="24"/>
          <w:szCs w:val="24"/>
        </w:rPr>
        <w:t xml:space="preserve"> Step: </w:t>
      </w:r>
      <w:r w:rsidR="003503FE" w:rsidRPr="00B17FAA">
        <w:rPr>
          <w:rFonts w:ascii="Arial" w:hAnsi="Arial" w:cs="Arial"/>
          <w:i w:val="0"/>
          <w:iCs w:val="0"/>
          <w:sz w:val="24"/>
          <w:szCs w:val="24"/>
        </w:rPr>
        <w:t>Adopt a Participative Management Style</w:t>
      </w:r>
    </w:p>
    <w:p w14:paraId="5F651235" w14:textId="77777777" w:rsidR="00A048B6" w:rsidRPr="00B17FAA" w:rsidRDefault="00A048B6" w:rsidP="003503FE">
      <w:pPr>
        <w:spacing w:line="480" w:lineRule="auto"/>
        <w:jc w:val="both"/>
        <w:rPr>
          <w:rFonts w:ascii="Arial" w:hAnsi="Arial" w:cs="Arial"/>
          <w:sz w:val="24"/>
          <w:szCs w:val="24"/>
        </w:rPr>
      </w:pPr>
    </w:p>
    <w:p w14:paraId="70959432" w14:textId="68A75FEE" w:rsidR="003503FE" w:rsidRPr="00B17FAA" w:rsidRDefault="003503FE" w:rsidP="00A048B6">
      <w:pPr>
        <w:spacing w:line="480" w:lineRule="auto"/>
        <w:ind w:firstLine="720"/>
        <w:jc w:val="both"/>
        <w:rPr>
          <w:rFonts w:ascii="Arial" w:hAnsi="Arial" w:cs="Arial"/>
          <w:sz w:val="24"/>
          <w:szCs w:val="24"/>
        </w:rPr>
      </w:pPr>
      <w:r w:rsidRPr="00B17FAA">
        <w:rPr>
          <w:rFonts w:ascii="Arial" w:hAnsi="Arial" w:cs="Arial"/>
          <w:sz w:val="24"/>
          <w:szCs w:val="24"/>
        </w:rPr>
        <w:t xml:space="preserve">Linda should adopt democratic or transformational leadership methods to improve her management approach. The hotel should </w:t>
      </w:r>
      <w:r w:rsidR="00517172">
        <w:rPr>
          <w:rFonts w:ascii="Arial" w:hAnsi="Arial" w:cs="Arial"/>
          <w:sz w:val="24"/>
          <w:szCs w:val="24"/>
        </w:rPr>
        <w:t>organise</w:t>
      </w:r>
      <w:r w:rsidRPr="00B17FAA">
        <w:rPr>
          <w:rFonts w:ascii="Arial" w:hAnsi="Arial" w:cs="Arial"/>
          <w:sz w:val="24"/>
          <w:szCs w:val="24"/>
        </w:rPr>
        <w:t xml:space="preserve"> brief daily meetings which enable staff members to share their work challenges and propose solutions. The practice of employee involvement in decision-making processes creates ownership feelings which Bass and Avolio (1994) demonstrate through their transformational leadership theory</w:t>
      </w:r>
      <w:r w:rsidR="00A048B6" w:rsidRPr="00B17FAA">
        <w:rPr>
          <w:rFonts w:ascii="Arial" w:hAnsi="Arial" w:cs="Arial"/>
          <w:sz w:val="24"/>
          <w:szCs w:val="24"/>
        </w:rPr>
        <w:t>,</w:t>
      </w:r>
      <w:r w:rsidRPr="00B17FAA">
        <w:rPr>
          <w:rFonts w:ascii="Arial" w:hAnsi="Arial" w:cs="Arial"/>
          <w:sz w:val="24"/>
          <w:szCs w:val="24"/>
        </w:rPr>
        <w:t xml:space="preserve"> </w:t>
      </w:r>
      <w:r w:rsidR="00A048B6" w:rsidRPr="00B17FAA">
        <w:rPr>
          <w:rFonts w:ascii="Arial" w:hAnsi="Arial" w:cs="Arial"/>
          <w:sz w:val="24"/>
          <w:szCs w:val="24"/>
        </w:rPr>
        <w:t>leading</w:t>
      </w:r>
      <w:r w:rsidRPr="00B17FAA">
        <w:rPr>
          <w:rFonts w:ascii="Arial" w:hAnsi="Arial" w:cs="Arial"/>
          <w:sz w:val="24"/>
          <w:szCs w:val="24"/>
        </w:rPr>
        <w:t xml:space="preserve"> to higher employee motivation and innovation.</w:t>
      </w:r>
    </w:p>
    <w:p w14:paraId="35633A93" w14:textId="77777777" w:rsidR="003503FE" w:rsidRPr="00B17FAA" w:rsidRDefault="003503FE" w:rsidP="003503FE">
      <w:pPr>
        <w:spacing w:line="480" w:lineRule="auto"/>
        <w:jc w:val="both"/>
        <w:rPr>
          <w:rFonts w:ascii="Arial" w:hAnsi="Arial" w:cs="Arial"/>
          <w:sz w:val="24"/>
          <w:szCs w:val="24"/>
        </w:rPr>
      </w:pPr>
    </w:p>
    <w:p w14:paraId="3ACAEF59" w14:textId="6320804A" w:rsidR="003503FE" w:rsidRPr="00B17FAA" w:rsidRDefault="00A048B6" w:rsidP="00A048B6">
      <w:pPr>
        <w:pStyle w:val="Heading4"/>
        <w:rPr>
          <w:rFonts w:ascii="Arial" w:hAnsi="Arial" w:cs="Arial"/>
          <w:i w:val="0"/>
          <w:iCs w:val="0"/>
          <w:sz w:val="24"/>
          <w:szCs w:val="24"/>
        </w:rPr>
      </w:pPr>
      <w:r w:rsidRPr="00B17FAA">
        <w:rPr>
          <w:rFonts w:ascii="Arial" w:hAnsi="Arial" w:cs="Arial"/>
          <w:i w:val="0"/>
          <w:iCs w:val="0"/>
          <w:sz w:val="24"/>
          <w:szCs w:val="24"/>
        </w:rPr>
        <w:t>3</w:t>
      </w:r>
      <w:r w:rsidRPr="00B17FAA">
        <w:rPr>
          <w:rFonts w:ascii="Arial" w:hAnsi="Arial" w:cs="Arial"/>
          <w:i w:val="0"/>
          <w:iCs w:val="0"/>
          <w:sz w:val="24"/>
          <w:szCs w:val="24"/>
          <w:vertAlign w:val="superscript"/>
        </w:rPr>
        <w:t>rd</w:t>
      </w:r>
      <w:r w:rsidRPr="00B17FAA">
        <w:rPr>
          <w:rFonts w:ascii="Arial" w:hAnsi="Arial" w:cs="Arial"/>
          <w:i w:val="0"/>
          <w:iCs w:val="0"/>
          <w:sz w:val="24"/>
          <w:szCs w:val="24"/>
        </w:rPr>
        <w:t xml:space="preserve"> Step: </w:t>
      </w:r>
      <w:r w:rsidR="003503FE" w:rsidRPr="00B17FAA">
        <w:rPr>
          <w:rFonts w:ascii="Arial" w:hAnsi="Arial" w:cs="Arial"/>
          <w:i w:val="0"/>
          <w:iCs w:val="0"/>
          <w:sz w:val="24"/>
          <w:szCs w:val="24"/>
        </w:rPr>
        <w:t>Improve Communication and Feedback Channels</w:t>
      </w:r>
    </w:p>
    <w:p w14:paraId="31CE598B" w14:textId="77777777" w:rsidR="00A048B6" w:rsidRPr="00B17FAA" w:rsidRDefault="00A048B6" w:rsidP="003503FE">
      <w:pPr>
        <w:spacing w:line="480" w:lineRule="auto"/>
        <w:jc w:val="both"/>
        <w:rPr>
          <w:rFonts w:ascii="Arial" w:hAnsi="Arial" w:cs="Arial"/>
          <w:sz w:val="24"/>
          <w:szCs w:val="24"/>
        </w:rPr>
      </w:pPr>
    </w:p>
    <w:p w14:paraId="164CE9EC" w14:textId="257C6F80" w:rsidR="003503FE" w:rsidRPr="00B17FAA" w:rsidRDefault="003503FE" w:rsidP="00A048B6">
      <w:pPr>
        <w:spacing w:line="480" w:lineRule="auto"/>
        <w:ind w:firstLine="720"/>
        <w:jc w:val="both"/>
        <w:rPr>
          <w:rFonts w:ascii="Arial" w:hAnsi="Arial" w:cs="Arial"/>
          <w:sz w:val="24"/>
          <w:szCs w:val="24"/>
        </w:rPr>
      </w:pPr>
      <w:r w:rsidRPr="00B17FAA">
        <w:rPr>
          <w:rFonts w:ascii="Arial" w:hAnsi="Arial" w:cs="Arial"/>
          <w:sz w:val="24"/>
          <w:szCs w:val="24"/>
        </w:rPr>
        <w:t>The establishment of scheduled one-on-one meetings will create opportunities for staff members to share their thoughts and work toward improvement. The hotel should use anonymous feedback tools which allow staff members to report issues without facing any form of retaliation. The method follows employee engagement best practices (Kahn, 1990) which demonstrate that open communication leads to higher employee commitment and better service delivery.</w:t>
      </w:r>
    </w:p>
    <w:p w14:paraId="42C62144" w14:textId="77777777" w:rsidR="003503FE" w:rsidRPr="00B17FAA" w:rsidRDefault="003503FE" w:rsidP="00A048B6">
      <w:pPr>
        <w:spacing w:line="480" w:lineRule="auto"/>
        <w:ind w:firstLine="720"/>
        <w:jc w:val="both"/>
        <w:rPr>
          <w:rFonts w:ascii="Arial" w:hAnsi="Arial" w:cs="Arial"/>
          <w:sz w:val="24"/>
          <w:szCs w:val="24"/>
        </w:rPr>
      </w:pPr>
      <w:r w:rsidRPr="00B17FAA">
        <w:rPr>
          <w:rFonts w:ascii="Arial" w:hAnsi="Arial" w:cs="Arial"/>
          <w:sz w:val="24"/>
          <w:szCs w:val="24"/>
        </w:rPr>
        <w:t>The planned implementation of these measures will lead to better staff morale and decreased employee departures and superior guest satisfaction which will enhance the hotel's operational performance and market standing.</w:t>
      </w:r>
    </w:p>
    <w:p w14:paraId="45F71721" w14:textId="77777777" w:rsidR="003503FE" w:rsidRPr="00B17FAA" w:rsidRDefault="003503FE" w:rsidP="003503FE">
      <w:pPr>
        <w:spacing w:line="480" w:lineRule="auto"/>
        <w:jc w:val="both"/>
        <w:rPr>
          <w:rFonts w:ascii="Arial" w:hAnsi="Arial" w:cs="Arial"/>
          <w:sz w:val="24"/>
          <w:szCs w:val="24"/>
        </w:rPr>
      </w:pPr>
    </w:p>
    <w:p w14:paraId="333F1645" w14:textId="141E7770" w:rsidR="003503FE" w:rsidRPr="00B17FAA" w:rsidRDefault="003503FE" w:rsidP="00B7236C">
      <w:pPr>
        <w:pStyle w:val="Heading2"/>
        <w:rPr>
          <w:rFonts w:ascii="Arial" w:hAnsi="Arial" w:cs="Arial"/>
        </w:rPr>
      </w:pPr>
      <w:bookmarkStart w:id="8" w:name="_Toc213092250"/>
      <w:r w:rsidRPr="00B17FAA">
        <w:rPr>
          <w:rFonts w:ascii="Arial" w:hAnsi="Arial" w:cs="Arial"/>
        </w:rPr>
        <w:lastRenderedPageBreak/>
        <w:t>Conclusion</w:t>
      </w:r>
      <w:bookmarkEnd w:id="8"/>
      <w:r w:rsidRPr="00B17FAA">
        <w:rPr>
          <w:rFonts w:ascii="Arial" w:hAnsi="Arial" w:cs="Arial"/>
        </w:rPr>
        <w:t xml:space="preserve"> </w:t>
      </w:r>
    </w:p>
    <w:p w14:paraId="16462145" w14:textId="77777777" w:rsidR="003503FE" w:rsidRPr="00B17FAA" w:rsidRDefault="003503FE" w:rsidP="003503FE">
      <w:pPr>
        <w:spacing w:line="480" w:lineRule="auto"/>
        <w:jc w:val="both"/>
        <w:rPr>
          <w:rFonts w:ascii="Arial" w:hAnsi="Arial" w:cs="Arial"/>
          <w:sz w:val="24"/>
          <w:szCs w:val="24"/>
        </w:rPr>
      </w:pPr>
    </w:p>
    <w:p w14:paraId="75169015" w14:textId="77777777" w:rsidR="00A048B6" w:rsidRPr="00B17FAA" w:rsidRDefault="003503FE" w:rsidP="00A048B6">
      <w:pPr>
        <w:spacing w:line="480" w:lineRule="auto"/>
        <w:ind w:firstLine="720"/>
        <w:jc w:val="both"/>
        <w:rPr>
          <w:rFonts w:ascii="Arial" w:hAnsi="Arial" w:cs="Arial"/>
          <w:sz w:val="24"/>
          <w:szCs w:val="24"/>
        </w:rPr>
      </w:pPr>
      <w:r w:rsidRPr="00B17FAA">
        <w:rPr>
          <w:rFonts w:ascii="Arial" w:hAnsi="Arial" w:cs="Arial"/>
          <w:sz w:val="24"/>
          <w:szCs w:val="24"/>
        </w:rPr>
        <w:t>My time at The Burlington Hotel revealed how different leadership approaches affect employee motivation and service delivery and guest satisfaction. The housekeeping department became my workplace under an autocratic manager who revealed multiple communication and training</w:t>
      </w:r>
      <w:r w:rsidR="00A048B6" w:rsidRPr="00B17FAA">
        <w:rPr>
          <w:rFonts w:ascii="Arial" w:hAnsi="Arial" w:cs="Arial"/>
          <w:sz w:val="24"/>
          <w:szCs w:val="24"/>
        </w:rPr>
        <w:t>,</w:t>
      </w:r>
      <w:r w:rsidRPr="00B17FAA">
        <w:rPr>
          <w:rFonts w:ascii="Arial" w:hAnsi="Arial" w:cs="Arial"/>
          <w:sz w:val="24"/>
          <w:szCs w:val="24"/>
        </w:rPr>
        <w:t xml:space="preserve"> and </w:t>
      </w:r>
      <w:r w:rsidR="00A048B6" w:rsidRPr="00B17FAA">
        <w:rPr>
          <w:rFonts w:ascii="Arial" w:hAnsi="Arial" w:cs="Arial"/>
          <w:sz w:val="24"/>
          <w:szCs w:val="24"/>
        </w:rPr>
        <w:t>organisational</w:t>
      </w:r>
      <w:r w:rsidRPr="00B17FAA">
        <w:rPr>
          <w:rFonts w:ascii="Arial" w:hAnsi="Arial" w:cs="Arial"/>
          <w:sz w:val="24"/>
          <w:szCs w:val="24"/>
        </w:rPr>
        <w:t xml:space="preserve"> cultural weaknesses. The absence of emotional support and staff involvement resulted in decreased team morale and inconsistent work performance from all staff members</w:t>
      </w:r>
      <w:r w:rsidR="00A048B6" w:rsidRPr="00B17FAA">
        <w:rPr>
          <w:rFonts w:ascii="Arial" w:hAnsi="Arial" w:cs="Arial"/>
          <w:sz w:val="24"/>
          <w:szCs w:val="24"/>
        </w:rPr>
        <w:t>,</w:t>
      </w:r>
      <w:r w:rsidRPr="00B17FAA">
        <w:rPr>
          <w:rFonts w:ascii="Arial" w:hAnsi="Arial" w:cs="Arial"/>
          <w:sz w:val="24"/>
          <w:szCs w:val="24"/>
        </w:rPr>
        <w:t xml:space="preserve"> including myself.</w:t>
      </w:r>
    </w:p>
    <w:p w14:paraId="6C1D1F98" w14:textId="77777777" w:rsidR="00A048B6" w:rsidRPr="00B17FAA" w:rsidRDefault="003503FE" w:rsidP="00A048B6">
      <w:pPr>
        <w:spacing w:line="480" w:lineRule="auto"/>
        <w:ind w:firstLine="720"/>
        <w:jc w:val="both"/>
        <w:rPr>
          <w:rFonts w:ascii="Arial" w:hAnsi="Arial" w:cs="Arial"/>
          <w:sz w:val="24"/>
          <w:szCs w:val="24"/>
        </w:rPr>
      </w:pPr>
      <w:r w:rsidRPr="00B17FAA">
        <w:rPr>
          <w:rFonts w:ascii="Arial" w:hAnsi="Arial" w:cs="Arial"/>
          <w:sz w:val="24"/>
          <w:szCs w:val="24"/>
        </w:rPr>
        <w:t>The effective practice of leadership requires managers to strike a balance between their focus on work tasks and their ability to connect with people. The hospitality industry requires employee motivation through recognition and inclusion and trust because service quality depends on human interactions.</w:t>
      </w:r>
    </w:p>
    <w:p w14:paraId="74F8F641" w14:textId="741838AB" w:rsidR="003503FE" w:rsidRPr="00B17FAA" w:rsidRDefault="003503FE" w:rsidP="00A048B6">
      <w:pPr>
        <w:spacing w:line="480" w:lineRule="auto"/>
        <w:ind w:firstLine="720"/>
        <w:jc w:val="both"/>
        <w:rPr>
          <w:rFonts w:ascii="Arial" w:hAnsi="Arial" w:cs="Arial"/>
          <w:sz w:val="24"/>
          <w:szCs w:val="24"/>
        </w:rPr>
      </w:pPr>
      <w:r w:rsidRPr="00B17FAA">
        <w:rPr>
          <w:rFonts w:ascii="Arial" w:hAnsi="Arial" w:cs="Arial"/>
          <w:sz w:val="24"/>
          <w:szCs w:val="24"/>
        </w:rPr>
        <w:t>I will use transformational and participative leadership methods to lead my future team by maintaining open communication and developing emotional intelligence</w:t>
      </w:r>
      <w:r w:rsidR="00A048B6" w:rsidRPr="00B17FAA">
        <w:rPr>
          <w:rFonts w:ascii="Arial" w:hAnsi="Arial" w:cs="Arial"/>
          <w:sz w:val="24"/>
          <w:szCs w:val="24"/>
        </w:rPr>
        <w:t>,</w:t>
      </w:r>
      <w:r w:rsidRPr="00B17FAA">
        <w:rPr>
          <w:rFonts w:ascii="Arial" w:hAnsi="Arial" w:cs="Arial"/>
          <w:sz w:val="24"/>
          <w:szCs w:val="24"/>
        </w:rPr>
        <w:t xml:space="preserve"> and delivering continuous feedback. The three-step improvement plan</w:t>
      </w:r>
      <w:r w:rsidR="00A048B6" w:rsidRPr="00B17FAA">
        <w:rPr>
          <w:rFonts w:ascii="Arial" w:hAnsi="Arial" w:cs="Arial"/>
          <w:sz w:val="24"/>
          <w:szCs w:val="24"/>
        </w:rPr>
        <w:t>,</w:t>
      </w:r>
      <w:r w:rsidRPr="00B17FAA">
        <w:rPr>
          <w:rFonts w:ascii="Arial" w:hAnsi="Arial" w:cs="Arial"/>
          <w:sz w:val="24"/>
          <w:szCs w:val="24"/>
        </w:rPr>
        <w:t xml:space="preserve"> which includes training and participative management and enhanced communication</w:t>
      </w:r>
      <w:r w:rsidR="00A048B6" w:rsidRPr="00B17FAA">
        <w:rPr>
          <w:rFonts w:ascii="Arial" w:hAnsi="Arial" w:cs="Arial"/>
          <w:sz w:val="24"/>
          <w:szCs w:val="24"/>
        </w:rPr>
        <w:t>,</w:t>
      </w:r>
      <w:r w:rsidRPr="00B17FAA">
        <w:rPr>
          <w:rFonts w:ascii="Arial" w:hAnsi="Arial" w:cs="Arial"/>
          <w:sz w:val="24"/>
          <w:szCs w:val="24"/>
        </w:rPr>
        <w:t xml:space="preserve"> will boost operational performance while building a positive workplace environment that benefits staff members and hotel guests.</w:t>
      </w:r>
    </w:p>
    <w:p w14:paraId="1DE11B4A" w14:textId="77777777" w:rsidR="00B7236C" w:rsidRPr="00B17FAA" w:rsidRDefault="00B7236C" w:rsidP="00B7236C">
      <w:pPr>
        <w:spacing w:line="480" w:lineRule="auto"/>
        <w:jc w:val="both"/>
        <w:rPr>
          <w:rFonts w:ascii="Arial" w:hAnsi="Arial" w:cs="Arial"/>
          <w:sz w:val="24"/>
          <w:szCs w:val="24"/>
        </w:rPr>
      </w:pPr>
    </w:p>
    <w:p w14:paraId="4A19E58C" w14:textId="1F74E0B0" w:rsidR="00B7236C" w:rsidRPr="00B17FAA" w:rsidRDefault="00B7236C" w:rsidP="00B7236C">
      <w:pPr>
        <w:pStyle w:val="Heading2"/>
        <w:rPr>
          <w:rFonts w:ascii="Arial" w:hAnsi="Arial" w:cs="Arial"/>
        </w:rPr>
      </w:pPr>
      <w:bookmarkStart w:id="9" w:name="_Toc213092251"/>
      <w:r w:rsidRPr="00B17FAA">
        <w:rPr>
          <w:rFonts w:ascii="Arial" w:hAnsi="Arial" w:cs="Arial"/>
        </w:rPr>
        <w:t>References</w:t>
      </w:r>
      <w:bookmarkEnd w:id="9"/>
    </w:p>
    <w:p w14:paraId="62A3E359" w14:textId="77777777" w:rsidR="00B7236C" w:rsidRPr="00B17FAA" w:rsidRDefault="00B7236C" w:rsidP="00B7236C">
      <w:pPr>
        <w:spacing w:line="480" w:lineRule="auto"/>
        <w:jc w:val="both"/>
        <w:rPr>
          <w:rFonts w:ascii="Arial" w:hAnsi="Arial" w:cs="Arial"/>
          <w:sz w:val="24"/>
          <w:szCs w:val="24"/>
        </w:rPr>
      </w:pPr>
    </w:p>
    <w:p w14:paraId="1A641E6C" w14:textId="7873B0BE" w:rsidR="00CB5564" w:rsidRPr="00CB5564" w:rsidRDefault="00CB5564" w:rsidP="00CB5564">
      <w:pPr>
        <w:pStyle w:val="ListParagraph"/>
        <w:numPr>
          <w:ilvl w:val="0"/>
          <w:numId w:val="2"/>
        </w:numPr>
        <w:spacing w:line="480" w:lineRule="auto"/>
        <w:jc w:val="both"/>
        <w:rPr>
          <w:rFonts w:ascii="Arial" w:hAnsi="Arial" w:cs="Arial"/>
          <w:sz w:val="24"/>
          <w:szCs w:val="24"/>
        </w:rPr>
      </w:pPr>
      <w:r w:rsidRPr="00CB5564">
        <w:rPr>
          <w:rFonts w:ascii="Arial" w:hAnsi="Arial" w:cs="Arial"/>
          <w:sz w:val="24"/>
          <w:szCs w:val="24"/>
        </w:rPr>
        <w:t>Armstrong, M. and Taylor, S. (2020). Armstrong’s Handbook of Human Resource Management Practice. 16th ed. London ; Philadelphia: Kogan Page.</w:t>
      </w:r>
    </w:p>
    <w:p w14:paraId="510EBC82" w14:textId="5B17EBE0" w:rsidR="004B6534" w:rsidRDefault="004B6534" w:rsidP="004B6534">
      <w:pPr>
        <w:pStyle w:val="ListParagraph"/>
        <w:numPr>
          <w:ilvl w:val="0"/>
          <w:numId w:val="2"/>
        </w:numPr>
        <w:spacing w:line="480" w:lineRule="auto"/>
        <w:jc w:val="both"/>
        <w:rPr>
          <w:rFonts w:ascii="Arial" w:hAnsi="Arial" w:cs="Arial"/>
          <w:sz w:val="24"/>
          <w:szCs w:val="24"/>
        </w:rPr>
      </w:pPr>
      <w:r w:rsidRPr="004B6534">
        <w:rPr>
          <w:rFonts w:ascii="Arial" w:hAnsi="Arial" w:cs="Arial"/>
          <w:sz w:val="24"/>
          <w:szCs w:val="24"/>
        </w:rPr>
        <w:lastRenderedPageBreak/>
        <w:t>Bass, B.M. and Avolio, B.J. (1994). </w:t>
      </w:r>
      <w:r w:rsidRPr="004B6534">
        <w:rPr>
          <w:rFonts w:ascii="Arial" w:hAnsi="Arial" w:cs="Arial"/>
          <w:i/>
          <w:iCs/>
          <w:sz w:val="24"/>
          <w:szCs w:val="24"/>
        </w:rPr>
        <w:t>Improving organizational effectiveness through transformational leadership</w:t>
      </w:r>
      <w:r w:rsidRPr="004B6534">
        <w:rPr>
          <w:rFonts w:ascii="Arial" w:hAnsi="Arial" w:cs="Arial"/>
          <w:sz w:val="24"/>
          <w:szCs w:val="24"/>
        </w:rPr>
        <w:t>. Thousand Oaks, Calif.: Sage.</w:t>
      </w:r>
    </w:p>
    <w:p w14:paraId="1AF280C4" w14:textId="1FF489BC" w:rsidR="00FC3F6E" w:rsidRDefault="00FC3F6E" w:rsidP="004B6534">
      <w:pPr>
        <w:pStyle w:val="ListParagraph"/>
        <w:numPr>
          <w:ilvl w:val="0"/>
          <w:numId w:val="2"/>
        </w:numPr>
        <w:spacing w:line="480" w:lineRule="auto"/>
        <w:jc w:val="both"/>
        <w:rPr>
          <w:rFonts w:ascii="Arial" w:hAnsi="Arial" w:cs="Arial"/>
          <w:sz w:val="24"/>
          <w:szCs w:val="24"/>
        </w:rPr>
      </w:pPr>
      <w:r w:rsidRPr="00FC3F6E">
        <w:rPr>
          <w:rFonts w:ascii="Arial" w:hAnsi="Arial" w:cs="Arial"/>
          <w:sz w:val="24"/>
          <w:szCs w:val="24"/>
        </w:rPr>
        <w:t>Goleman, D. (2000). Leadership that gets Results. </w:t>
      </w:r>
      <w:r w:rsidRPr="00FC3F6E">
        <w:rPr>
          <w:rFonts w:ascii="Arial" w:hAnsi="Arial" w:cs="Arial"/>
          <w:i/>
          <w:iCs/>
          <w:sz w:val="24"/>
          <w:szCs w:val="24"/>
        </w:rPr>
        <w:t>Leadership Perspectives</w:t>
      </w:r>
      <w:r w:rsidRPr="00FC3F6E">
        <w:rPr>
          <w:rFonts w:ascii="Arial" w:hAnsi="Arial" w:cs="Arial"/>
          <w:sz w:val="24"/>
          <w:szCs w:val="24"/>
        </w:rPr>
        <w:t>, [online] pp.85–96. doi:https://doi.org/10.4324/9781315250601-9.</w:t>
      </w:r>
      <w:r>
        <w:rPr>
          <w:rFonts w:ascii="Arial" w:hAnsi="Arial" w:cs="Arial"/>
          <w:sz w:val="24"/>
          <w:szCs w:val="24"/>
        </w:rPr>
        <w:t xml:space="preserve"> (Accessed </w:t>
      </w:r>
      <w:r w:rsidR="00F27093">
        <w:rPr>
          <w:rFonts w:ascii="Arial" w:hAnsi="Arial" w:cs="Arial"/>
          <w:sz w:val="24"/>
          <w:szCs w:val="24"/>
        </w:rPr>
        <w:t>28 Oct. 2025).</w:t>
      </w:r>
    </w:p>
    <w:p w14:paraId="0BA90422" w14:textId="77777777" w:rsidR="0013756D" w:rsidRDefault="005D1326" w:rsidP="005D1326">
      <w:pPr>
        <w:pStyle w:val="ListParagraph"/>
        <w:numPr>
          <w:ilvl w:val="0"/>
          <w:numId w:val="2"/>
        </w:numPr>
        <w:spacing w:line="480" w:lineRule="auto"/>
        <w:rPr>
          <w:rFonts w:ascii="Arial" w:hAnsi="Arial" w:cs="Arial"/>
          <w:sz w:val="24"/>
          <w:szCs w:val="24"/>
        </w:rPr>
      </w:pPr>
      <w:r w:rsidRPr="00656349">
        <w:rPr>
          <w:rFonts w:ascii="Arial" w:hAnsi="Arial" w:cs="Arial"/>
          <w:sz w:val="24"/>
          <w:szCs w:val="24"/>
        </w:rPr>
        <w:t xml:space="preserve">Herzberg, F., Mausner, B. and Snyderman, B. (1959) </w:t>
      </w:r>
      <w:r w:rsidRPr="00656349">
        <w:rPr>
          <w:rFonts w:ascii="Arial" w:hAnsi="Arial" w:cs="Arial"/>
          <w:i/>
          <w:iCs/>
          <w:sz w:val="24"/>
          <w:szCs w:val="24"/>
        </w:rPr>
        <w:t>The Motivation to Work.</w:t>
      </w:r>
      <w:r w:rsidRPr="00656349">
        <w:rPr>
          <w:rFonts w:ascii="Arial" w:hAnsi="Arial" w:cs="Arial"/>
          <w:sz w:val="24"/>
          <w:szCs w:val="24"/>
        </w:rPr>
        <w:t xml:space="preserve"> New York: Wiley.</w:t>
      </w:r>
    </w:p>
    <w:p w14:paraId="42E010B1" w14:textId="77777777" w:rsidR="00FF61C9" w:rsidRDefault="0013756D" w:rsidP="005D1326">
      <w:pPr>
        <w:pStyle w:val="ListParagraph"/>
        <w:numPr>
          <w:ilvl w:val="0"/>
          <w:numId w:val="2"/>
        </w:numPr>
        <w:spacing w:line="480" w:lineRule="auto"/>
        <w:rPr>
          <w:rFonts w:ascii="Arial" w:hAnsi="Arial" w:cs="Arial"/>
          <w:sz w:val="24"/>
          <w:szCs w:val="24"/>
        </w:rPr>
      </w:pPr>
      <w:r w:rsidRPr="0013756D">
        <w:rPr>
          <w:rFonts w:ascii="Arial" w:hAnsi="Arial" w:cs="Arial"/>
          <w:sz w:val="24"/>
          <w:szCs w:val="24"/>
        </w:rPr>
        <w:t>Heskett, J.L., Sasser, W.E. and Schlesinger, L.A. (1997). </w:t>
      </w:r>
      <w:r w:rsidRPr="0013756D">
        <w:rPr>
          <w:rFonts w:ascii="Arial" w:hAnsi="Arial" w:cs="Arial"/>
          <w:i/>
          <w:iCs/>
          <w:sz w:val="24"/>
          <w:szCs w:val="24"/>
        </w:rPr>
        <w:t>The service profit chain : how leading companies link profit and growth to loyalty, satisfaction, and value</w:t>
      </w:r>
      <w:r w:rsidRPr="0013756D">
        <w:rPr>
          <w:rFonts w:ascii="Arial" w:hAnsi="Arial" w:cs="Arial"/>
          <w:sz w:val="24"/>
          <w:szCs w:val="24"/>
        </w:rPr>
        <w:t>. New York: Free Press.</w:t>
      </w:r>
    </w:p>
    <w:p w14:paraId="21E9CAA1" w14:textId="5768C07F" w:rsidR="00517172" w:rsidRPr="00517172" w:rsidRDefault="00517172" w:rsidP="00517172">
      <w:pPr>
        <w:pStyle w:val="ListParagraph"/>
        <w:numPr>
          <w:ilvl w:val="0"/>
          <w:numId w:val="2"/>
        </w:numPr>
        <w:spacing w:line="480" w:lineRule="auto"/>
        <w:jc w:val="both"/>
        <w:rPr>
          <w:rFonts w:ascii="Arial" w:hAnsi="Arial" w:cs="Arial"/>
          <w:sz w:val="24"/>
          <w:szCs w:val="24"/>
        </w:rPr>
      </w:pPr>
      <w:r w:rsidRPr="00517172">
        <w:rPr>
          <w:rFonts w:ascii="Arial" w:hAnsi="Arial" w:cs="Arial"/>
          <w:sz w:val="24"/>
          <w:szCs w:val="24"/>
        </w:rPr>
        <w:t>Kahn, W.A. (1990). Psychological Conditions of Personal Engagement and Disengagement at Work. </w:t>
      </w:r>
      <w:r w:rsidRPr="00517172">
        <w:rPr>
          <w:rFonts w:ascii="Arial" w:hAnsi="Arial" w:cs="Arial"/>
          <w:i/>
          <w:iCs/>
          <w:sz w:val="24"/>
          <w:szCs w:val="24"/>
        </w:rPr>
        <w:t>Academy of Management Journal</w:t>
      </w:r>
      <w:r w:rsidRPr="00517172">
        <w:rPr>
          <w:rFonts w:ascii="Arial" w:hAnsi="Arial" w:cs="Arial"/>
          <w:sz w:val="24"/>
          <w:szCs w:val="24"/>
        </w:rPr>
        <w:t>, [online] 33(4), pp.692–724. doi:https://doi.org/10.5465/256287.</w:t>
      </w:r>
      <w:r>
        <w:rPr>
          <w:rFonts w:ascii="Arial" w:hAnsi="Arial" w:cs="Arial"/>
          <w:sz w:val="24"/>
          <w:szCs w:val="24"/>
        </w:rPr>
        <w:t xml:space="preserve"> </w:t>
      </w:r>
      <w:r>
        <w:rPr>
          <w:rFonts w:ascii="Arial" w:hAnsi="Arial" w:cs="Arial"/>
          <w:sz w:val="24"/>
          <w:szCs w:val="24"/>
        </w:rPr>
        <w:t xml:space="preserve">(Accessed </w:t>
      </w:r>
      <w:r>
        <w:rPr>
          <w:rFonts w:ascii="Arial" w:hAnsi="Arial" w:cs="Arial"/>
          <w:sz w:val="24"/>
          <w:szCs w:val="24"/>
        </w:rPr>
        <w:t>05</w:t>
      </w:r>
      <w:r>
        <w:rPr>
          <w:rFonts w:ascii="Arial" w:hAnsi="Arial" w:cs="Arial"/>
          <w:sz w:val="24"/>
          <w:szCs w:val="24"/>
        </w:rPr>
        <w:t xml:space="preserve"> </w:t>
      </w:r>
      <w:r>
        <w:rPr>
          <w:rFonts w:ascii="Arial" w:hAnsi="Arial" w:cs="Arial"/>
          <w:sz w:val="24"/>
          <w:szCs w:val="24"/>
        </w:rPr>
        <w:t>Nov</w:t>
      </w:r>
      <w:r>
        <w:rPr>
          <w:rFonts w:ascii="Arial" w:hAnsi="Arial" w:cs="Arial"/>
          <w:sz w:val="24"/>
          <w:szCs w:val="24"/>
        </w:rPr>
        <w:t>. 2025).</w:t>
      </w:r>
    </w:p>
    <w:p w14:paraId="7F4029F3" w14:textId="10F29065" w:rsidR="00FF61C9" w:rsidRDefault="00FF61C9" w:rsidP="00FF61C9">
      <w:pPr>
        <w:pStyle w:val="ListParagraph"/>
        <w:numPr>
          <w:ilvl w:val="0"/>
          <w:numId w:val="2"/>
        </w:numPr>
        <w:spacing w:line="480" w:lineRule="auto"/>
        <w:jc w:val="both"/>
        <w:rPr>
          <w:rFonts w:ascii="Arial" w:hAnsi="Arial" w:cs="Arial"/>
          <w:sz w:val="24"/>
          <w:szCs w:val="24"/>
        </w:rPr>
      </w:pPr>
      <w:r w:rsidRPr="00FF61C9">
        <w:rPr>
          <w:rFonts w:ascii="Arial" w:hAnsi="Arial" w:cs="Arial"/>
          <w:sz w:val="24"/>
          <w:szCs w:val="24"/>
        </w:rPr>
        <w:t>Lewin, K., Lippitt, R. and White, R.K. (1939). Patterns of Aggressive Behavior in Experimentally Created ‘Social Climates’. </w:t>
      </w:r>
      <w:r w:rsidRPr="00FF61C9">
        <w:rPr>
          <w:rFonts w:ascii="Arial" w:hAnsi="Arial" w:cs="Arial"/>
          <w:i/>
          <w:iCs/>
          <w:sz w:val="24"/>
          <w:szCs w:val="24"/>
        </w:rPr>
        <w:t>The Journal of Social Psychology</w:t>
      </w:r>
      <w:r w:rsidRPr="00FF61C9">
        <w:rPr>
          <w:rFonts w:ascii="Arial" w:hAnsi="Arial" w:cs="Arial"/>
          <w:sz w:val="24"/>
          <w:szCs w:val="24"/>
        </w:rPr>
        <w:t>, [online] 10(2), pp.271–299. doi:https://doi.org/10.1080/00224545.1939.9713366.</w:t>
      </w:r>
      <w:r>
        <w:rPr>
          <w:rFonts w:ascii="Arial" w:hAnsi="Arial" w:cs="Arial"/>
          <w:sz w:val="24"/>
          <w:szCs w:val="24"/>
        </w:rPr>
        <w:t xml:space="preserve"> (Accessed 31 Oct. 2025).</w:t>
      </w:r>
    </w:p>
    <w:p w14:paraId="57220B69" w14:textId="77777777" w:rsidR="008D6B92" w:rsidRDefault="00B35C8B" w:rsidP="005D1326">
      <w:pPr>
        <w:pStyle w:val="ListParagraph"/>
        <w:numPr>
          <w:ilvl w:val="0"/>
          <w:numId w:val="2"/>
        </w:numPr>
        <w:spacing w:line="480" w:lineRule="auto"/>
        <w:rPr>
          <w:rFonts w:ascii="Arial" w:hAnsi="Arial" w:cs="Arial"/>
          <w:sz w:val="24"/>
          <w:szCs w:val="24"/>
        </w:rPr>
      </w:pPr>
      <w:r w:rsidRPr="00B35C8B">
        <w:rPr>
          <w:rFonts w:ascii="Arial" w:hAnsi="Arial" w:cs="Arial"/>
          <w:sz w:val="24"/>
          <w:szCs w:val="24"/>
        </w:rPr>
        <w:t>McGregor, D. (1960). </w:t>
      </w:r>
      <w:r w:rsidRPr="00B35C8B">
        <w:rPr>
          <w:rFonts w:ascii="Arial" w:hAnsi="Arial" w:cs="Arial"/>
          <w:i/>
          <w:iCs/>
          <w:sz w:val="24"/>
          <w:szCs w:val="24"/>
        </w:rPr>
        <w:t>The Human Side of Enterprise</w:t>
      </w:r>
      <w:r w:rsidRPr="00B35C8B">
        <w:rPr>
          <w:rFonts w:ascii="Arial" w:hAnsi="Arial" w:cs="Arial"/>
          <w:sz w:val="24"/>
          <w:szCs w:val="24"/>
        </w:rPr>
        <w:t>. New York: Mcgraw-Hill.</w:t>
      </w:r>
    </w:p>
    <w:p w14:paraId="501C8D6A" w14:textId="77777777" w:rsidR="008D6B92" w:rsidRPr="005D48B1" w:rsidRDefault="008D6B92" w:rsidP="008D6B92">
      <w:pPr>
        <w:pStyle w:val="ListParagraph"/>
        <w:numPr>
          <w:ilvl w:val="0"/>
          <w:numId w:val="2"/>
        </w:numPr>
        <w:spacing w:line="480" w:lineRule="auto"/>
        <w:jc w:val="both"/>
        <w:rPr>
          <w:rFonts w:ascii="Arial" w:hAnsi="Arial" w:cs="Arial"/>
          <w:sz w:val="24"/>
          <w:szCs w:val="24"/>
        </w:rPr>
      </w:pPr>
      <w:r w:rsidRPr="005D48B1">
        <w:rPr>
          <w:rFonts w:ascii="Arial" w:hAnsi="Arial" w:cs="Arial"/>
          <w:sz w:val="24"/>
          <w:szCs w:val="24"/>
        </w:rPr>
        <w:t xml:space="preserve">Parasuraman, A., Zeithaml, V. A., &amp; Berry, L. L. (1988). </w:t>
      </w:r>
      <w:r w:rsidRPr="005D48B1">
        <w:rPr>
          <w:rFonts w:ascii="Arial" w:hAnsi="Arial" w:cs="Arial"/>
          <w:i/>
          <w:iCs/>
          <w:sz w:val="24"/>
          <w:szCs w:val="24"/>
        </w:rPr>
        <w:t>SERVQUAL: A Multiple-Item Scale for Measuring Consumer Perceptions of Service Quality.</w:t>
      </w:r>
      <w:r w:rsidRPr="005D48B1">
        <w:rPr>
          <w:rFonts w:ascii="Arial" w:hAnsi="Arial" w:cs="Arial"/>
          <w:sz w:val="24"/>
          <w:szCs w:val="24"/>
        </w:rPr>
        <w:t xml:space="preserve"> </w:t>
      </w:r>
      <w:r w:rsidRPr="005D48B1">
        <w:rPr>
          <w:rFonts w:ascii="Arial" w:hAnsi="Arial" w:cs="Arial"/>
          <w:i/>
          <w:iCs/>
          <w:sz w:val="24"/>
          <w:szCs w:val="24"/>
        </w:rPr>
        <w:t>Journal of Retailing,</w:t>
      </w:r>
      <w:r w:rsidRPr="005D48B1">
        <w:rPr>
          <w:rFonts w:ascii="Arial" w:hAnsi="Arial" w:cs="Arial"/>
          <w:sz w:val="24"/>
          <w:szCs w:val="24"/>
        </w:rPr>
        <w:t xml:space="preserve"> 64(1), pp.12–40.</w:t>
      </w:r>
    </w:p>
    <w:p w14:paraId="7FA868B5" w14:textId="77777777" w:rsidR="003503FE" w:rsidRPr="00B17FAA" w:rsidRDefault="003503FE" w:rsidP="003503FE">
      <w:pPr>
        <w:spacing w:line="480" w:lineRule="auto"/>
        <w:jc w:val="both"/>
        <w:rPr>
          <w:rFonts w:ascii="Arial" w:hAnsi="Arial" w:cs="Arial"/>
          <w:sz w:val="24"/>
          <w:szCs w:val="24"/>
        </w:rPr>
      </w:pPr>
    </w:p>
    <w:p w14:paraId="176E7C29" w14:textId="77777777" w:rsidR="003503FE" w:rsidRPr="00B17FAA" w:rsidRDefault="003503FE" w:rsidP="003503FE">
      <w:pPr>
        <w:spacing w:line="480" w:lineRule="auto"/>
        <w:jc w:val="both"/>
        <w:rPr>
          <w:rFonts w:ascii="Arial" w:hAnsi="Arial" w:cs="Arial"/>
          <w:sz w:val="24"/>
          <w:szCs w:val="24"/>
        </w:rPr>
      </w:pPr>
    </w:p>
    <w:p w14:paraId="3C4E3425" w14:textId="77777777" w:rsidR="003503FE" w:rsidRPr="00B17FAA" w:rsidRDefault="003503FE" w:rsidP="003503FE">
      <w:pPr>
        <w:spacing w:line="480" w:lineRule="auto"/>
        <w:jc w:val="both"/>
        <w:rPr>
          <w:rFonts w:ascii="Arial" w:hAnsi="Arial" w:cs="Arial"/>
          <w:sz w:val="24"/>
          <w:szCs w:val="24"/>
        </w:rPr>
      </w:pPr>
    </w:p>
    <w:p w14:paraId="0C1971A5" w14:textId="77777777" w:rsidR="003503FE" w:rsidRPr="00B17FAA" w:rsidRDefault="003503FE">
      <w:pPr>
        <w:rPr>
          <w:rFonts w:ascii="Arial" w:hAnsi="Arial" w:cs="Arial"/>
        </w:rPr>
      </w:pPr>
    </w:p>
    <w:sectPr w:rsidR="003503FE" w:rsidRPr="00B17F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C4FA9"/>
    <w:multiLevelType w:val="hybridMultilevel"/>
    <w:tmpl w:val="A4AE4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0643B1"/>
    <w:multiLevelType w:val="hybridMultilevel"/>
    <w:tmpl w:val="631C9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EA5174"/>
    <w:multiLevelType w:val="hybridMultilevel"/>
    <w:tmpl w:val="217E43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61238799">
    <w:abstractNumId w:val="2"/>
  </w:num>
  <w:num w:numId="2" w16cid:durableId="1143162667">
    <w:abstractNumId w:val="1"/>
  </w:num>
  <w:num w:numId="3" w16cid:durableId="16313227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7CC2"/>
    <w:rsid w:val="00033DD5"/>
    <w:rsid w:val="0013756D"/>
    <w:rsid w:val="00222026"/>
    <w:rsid w:val="003503FE"/>
    <w:rsid w:val="004B6534"/>
    <w:rsid w:val="00517172"/>
    <w:rsid w:val="00573653"/>
    <w:rsid w:val="005D1326"/>
    <w:rsid w:val="00656349"/>
    <w:rsid w:val="00805DD2"/>
    <w:rsid w:val="00824D42"/>
    <w:rsid w:val="00887CC2"/>
    <w:rsid w:val="008D6B92"/>
    <w:rsid w:val="008E36A3"/>
    <w:rsid w:val="00A048B6"/>
    <w:rsid w:val="00B17FAA"/>
    <w:rsid w:val="00B35C8B"/>
    <w:rsid w:val="00B7236C"/>
    <w:rsid w:val="00CB5564"/>
    <w:rsid w:val="00D81079"/>
    <w:rsid w:val="00F27093"/>
    <w:rsid w:val="00FC3F6E"/>
    <w:rsid w:val="00FF61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772287"/>
  <w15:chartTrackingRefBased/>
  <w15:docId w15:val="{4429AA49-F254-4F87-A920-4B5B8F779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7C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87C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87C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87C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7C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7C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7C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7C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7C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7C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87C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87C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87C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7C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7C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7C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7C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7CC2"/>
    <w:rPr>
      <w:rFonts w:eastAsiaTheme="majorEastAsia" w:cstheme="majorBidi"/>
      <w:color w:val="272727" w:themeColor="text1" w:themeTint="D8"/>
    </w:rPr>
  </w:style>
  <w:style w:type="paragraph" w:styleId="Title">
    <w:name w:val="Title"/>
    <w:basedOn w:val="Normal"/>
    <w:next w:val="Normal"/>
    <w:link w:val="TitleChar"/>
    <w:uiPriority w:val="10"/>
    <w:qFormat/>
    <w:rsid w:val="00887C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7C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7C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7C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7CC2"/>
    <w:pPr>
      <w:spacing w:before="160"/>
      <w:jc w:val="center"/>
    </w:pPr>
    <w:rPr>
      <w:i/>
      <w:iCs/>
      <w:color w:val="404040" w:themeColor="text1" w:themeTint="BF"/>
    </w:rPr>
  </w:style>
  <w:style w:type="character" w:customStyle="1" w:styleId="QuoteChar">
    <w:name w:val="Quote Char"/>
    <w:basedOn w:val="DefaultParagraphFont"/>
    <w:link w:val="Quote"/>
    <w:uiPriority w:val="29"/>
    <w:rsid w:val="00887CC2"/>
    <w:rPr>
      <w:i/>
      <w:iCs/>
      <w:color w:val="404040" w:themeColor="text1" w:themeTint="BF"/>
    </w:rPr>
  </w:style>
  <w:style w:type="paragraph" w:styleId="ListParagraph">
    <w:name w:val="List Paragraph"/>
    <w:basedOn w:val="Normal"/>
    <w:uiPriority w:val="34"/>
    <w:qFormat/>
    <w:rsid w:val="00887CC2"/>
    <w:pPr>
      <w:ind w:left="720"/>
      <w:contextualSpacing/>
    </w:pPr>
  </w:style>
  <w:style w:type="character" w:styleId="IntenseEmphasis">
    <w:name w:val="Intense Emphasis"/>
    <w:basedOn w:val="DefaultParagraphFont"/>
    <w:uiPriority w:val="21"/>
    <w:qFormat/>
    <w:rsid w:val="00887CC2"/>
    <w:rPr>
      <w:i/>
      <w:iCs/>
      <w:color w:val="0F4761" w:themeColor="accent1" w:themeShade="BF"/>
    </w:rPr>
  </w:style>
  <w:style w:type="paragraph" w:styleId="IntenseQuote">
    <w:name w:val="Intense Quote"/>
    <w:basedOn w:val="Normal"/>
    <w:next w:val="Normal"/>
    <w:link w:val="IntenseQuoteChar"/>
    <w:uiPriority w:val="30"/>
    <w:qFormat/>
    <w:rsid w:val="00887C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7CC2"/>
    <w:rPr>
      <w:i/>
      <w:iCs/>
      <w:color w:val="0F4761" w:themeColor="accent1" w:themeShade="BF"/>
    </w:rPr>
  </w:style>
  <w:style w:type="character" w:styleId="IntenseReference">
    <w:name w:val="Intense Reference"/>
    <w:basedOn w:val="DefaultParagraphFont"/>
    <w:uiPriority w:val="32"/>
    <w:qFormat/>
    <w:rsid w:val="00887CC2"/>
    <w:rPr>
      <w:b/>
      <w:bCs/>
      <w:smallCaps/>
      <w:color w:val="0F4761" w:themeColor="accent1" w:themeShade="BF"/>
      <w:spacing w:val="5"/>
    </w:rPr>
  </w:style>
  <w:style w:type="paragraph" w:styleId="TOCHeading">
    <w:name w:val="TOC Heading"/>
    <w:basedOn w:val="Heading1"/>
    <w:next w:val="Normal"/>
    <w:uiPriority w:val="39"/>
    <w:unhideWhenUsed/>
    <w:qFormat/>
    <w:rsid w:val="008D6B92"/>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8D6B92"/>
    <w:pPr>
      <w:spacing w:after="100"/>
    </w:pPr>
  </w:style>
  <w:style w:type="paragraph" w:styleId="TOC2">
    <w:name w:val="toc 2"/>
    <w:basedOn w:val="Normal"/>
    <w:next w:val="Normal"/>
    <w:autoRedefine/>
    <w:uiPriority w:val="39"/>
    <w:unhideWhenUsed/>
    <w:rsid w:val="008D6B92"/>
    <w:pPr>
      <w:spacing w:after="100"/>
      <w:ind w:left="220"/>
    </w:pPr>
  </w:style>
  <w:style w:type="paragraph" w:styleId="TOC3">
    <w:name w:val="toc 3"/>
    <w:basedOn w:val="Normal"/>
    <w:next w:val="Normal"/>
    <w:autoRedefine/>
    <w:uiPriority w:val="39"/>
    <w:unhideWhenUsed/>
    <w:rsid w:val="008D6B92"/>
    <w:pPr>
      <w:spacing w:after="100"/>
      <w:ind w:left="440"/>
    </w:pPr>
  </w:style>
  <w:style w:type="character" w:styleId="Hyperlink">
    <w:name w:val="Hyperlink"/>
    <w:basedOn w:val="DefaultParagraphFont"/>
    <w:uiPriority w:val="99"/>
    <w:unhideWhenUsed/>
    <w:rsid w:val="008D6B92"/>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6A3E14-DC87-494A-912F-C30958ABFC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11</Pages>
  <Words>1799</Words>
  <Characters>11340</Characters>
  <Application>Microsoft Office Word</Application>
  <DocSecurity>0</DocSecurity>
  <Lines>252</Lines>
  <Paragraphs>78</Paragraphs>
  <ScaleCrop>false</ScaleCrop>
  <Company/>
  <LinksUpToDate>false</LinksUpToDate>
  <CharactersWithSpaces>13061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20</cp:revision>
  <dcterms:created xsi:type="dcterms:W3CDTF">2025-11-03T19:34:00Z</dcterms:created>
  <dcterms:modified xsi:type="dcterms:W3CDTF">2025-11-06T14:37:00Z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4cdf1b49-1c9c-47f6-87e0-f9ef6af94022</vt:lpwstr>
  </property>
</Properties>
</file>