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7DFC8" w14:textId="77777777" w:rsidR="007463B4" w:rsidRDefault="007463B4" w:rsidP="005E79E3">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p>
    <w:p w14:paraId="7750BA85" w14:textId="77777777" w:rsidR="00722FD8" w:rsidRDefault="00802041" w:rsidP="00B15B58">
      <w:pPr>
        <w:spacing w:line="480" w:lineRule="auto"/>
        <w:rPr>
          <w:rFonts w:ascii="Times New Roman" w:hAnsi="Times New Roman" w:cs="Times New Roman"/>
          <w:lang w:val="en-GB"/>
        </w:rPr>
      </w:pPr>
      <w:r>
        <w:rPr>
          <w:rFonts w:ascii="Times New Roman" w:hAnsi="Times New Roman" w:cs="Times New Roman"/>
          <w:lang w:val="en-GB"/>
        </w:rPr>
        <w:t xml:space="preserve">Reading Exercise </w:t>
      </w:r>
      <w:r w:rsidR="00D56FE0">
        <w:rPr>
          <w:rFonts w:ascii="Times New Roman" w:hAnsi="Times New Roman" w:cs="Times New Roman"/>
          <w:lang w:val="en-GB"/>
        </w:rPr>
        <w:t>5A:</w:t>
      </w:r>
    </w:p>
    <w:p w14:paraId="6F10695D" w14:textId="33EEE11B" w:rsidR="00D56FE0" w:rsidRDefault="00B02484" w:rsidP="00B15B58">
      <w:pPr>
        <w:spacing w:line="480" w:lineRule="auto"/>
        <w:rPr>
          <w:rFonts w:ascii="Times New Roman" w:hAnsi="Times New Roman" w:cs="Times New Roman"/>
          <w:lang w:val="en-GB"/>
        </w:rPr>
      </w:pPr>
      <w:r>
        <w:rPr>
          <w:rFonts w:ascii="Times New Roman" w:hAnsi="Times New Roman" w:cs="Times New Roman"/>
          <w:lang w:val="en-GB"/>
        </w:rPr>
        <w:t xml:space="preserve">After they received these things, the men, for whom all misfortunes were plentiful but </w:t>
      </w:r>
      <w:r w:rsidR="009346F7">
        <w:rPr>
          <w:rFonts w:ascii="Times New Roman" w:hAnsi="Times New Roman" w:cs="Times New Roman"/>
          <w:lang w:val="en-GB"/>
        </w:rPr>
        <w:t xml:space="preserve">(had) </w:t>
      </w:r>
      <w:r>
        <w:rPr>
          <w:rFonts w:ascii="Times New Roman" w:hAnsi="Times New Roman" w:cs="Times New Roman"/>
          <w:lang w:val="en-GB"/>
        </w:rPr>
        <w:t xml:space="preserve">neither business nor </w:t>
      </w:r>
      <w:r w:rsidR="009346F7">
        <w:rPr>
          <w:rFonts w:ascii="Times New Roman" w:hAnsi="Times New Roman" w:cs="Times New Roman"/>
          <w:lang w:val="en-GB"/>
        </w:rPr>
        <w:t xml:space="preserve">any good </w:t>
      </w:r>
      <w:r>
        <w:rPr>
          <w:rFonts w:ascii="Times New Roman" w:hAnsi="Times New Roman" w:cs="Times New Roman"/>
          <w:lang w:val="en-GB"/>
        </w:rPr>
        <w:t xml:space="preserve">hope; although great reward seemed to create disorder for them, the majority, however, demanded that he should state the terms of war and the rewards. Then Catiline promised to wipe the sale clean  (promised new accounts), the proscription of riches, of magistrates and </w:t>
      </w:r>
      <w:r w:rsidR="009346F7">
        <w:rPr>
          <w:rFonts w:ascii="Times New Roman" w:hAnsi="Times New Roman" w:cs="Times New Roman"/>
          <w:lang w:val="en-GB"/>
        </w:rPr>
        <w:t xml:space="preserve">the </w:t>
      </w:r>
      <w:r>
        <w:rPr>
          <w:rFonts w:ascii="Times New Roman" w:hAnsi="Times New Roman" w:cs="Times New Roman"/>
          <w:lang w:val="en-GB"/>
        </w:rPr>
        <w:t>priest</w:t>
      </w:r>
      <w:r w:rsidR="009346F7">
        <w:rPr>
          <w:rFonts w:ascii="Times New Roman" w:hAnsi="Times New Roman" w:cs="Times New Roman"/>
          <w:lang w:val="en-GB"/>
        </w:rPr>
        <w:t>hood</w:t>
      </w:r>
      <w:r>
        <w:rPr>
          <w:rFonts w:ascii="Times New Roman" w:hAnsi="Times New Roman" w:cs="Times New Roman"/>
          <w:lang w:val="en-GB"/>
        </w:rPr>
        <w:t>, plunder, (and) all other things that war, along with the lust of the victors, brings.</w:t>
      </w:r>
    </w:p>
    <w:p w14:paraId="05441238" w14:textId="77777777" w:rsidR="00B02484" w:rsidRDefault="00B02484" w:rsidP="00B15B58">
      <w:pPr>
        <w:spacing w:line="480" w:lineRule="auto"/>
        <w:rPr>
          <w:rFonts w:ascii="Times New Roman" w:hAnsi="Times New Roman" w:cs="Times New Roman"/>
          <w:lang w:val="en-GB"/>
        </w:rPr>
      </w:pPr>
    </w:p>
    <w:p w14:paraId="63A70819" w14:textId="77777777" w:rsidR="00E6495C" w:rsidRDefault="00E70AA3" w:rsidP="005E79E3">
      <w:pPr>
        <w:spacing w:line="480" w:lineRule="auto"/>
        <w:rPr>
          <w:rFonts w:ascii="Times New Roman" w:hAnsi="Times New Roman" w:cs="Times New Roman"/>
          <w:lang w:val="en-GB"/>
        </w:rPr>
      </w:pPr>
      <w:r>
        <w:rPr>
          <w:rFonts w:ascii="Times New Roman" w:hAnsi="Times New Roman" w:cs="Times New Roman"/>
          <w:lang w:val="en-GB"/>
        </w:rPr>
        <w:t>Translation into Latin:</w:t>
      </w:r>
    </w:p>
    <w:p w14:paraId="19EE95E7" w14:textId="77777777" w:rsidR="007730F1" w:rsidRPr="007730F1" w:rsidRDefault="007730F1" w:rsidP="005E79E3">
      <w:pPr>
        <w:spacing w:line="480" w:lineRule="auto"/>
        <w:rPr>
          <w:rFonts w:ascii="Times New Roman" w:hAnsi="Times New Roman" w:cs="Times New Roman"/>
          <w:i/>
          <w:lang w:val="en-GB"/>
        </w:rPr>
      </w:pPr>
      <w:r w:rsidRPr="007730F1">
        <w:rPr>
          <w:rFonts w:ascii="Times New Roman" w:hAnsi="Times New Roman" w:cs="Times New Roman"/>
          <w:i/>
          <w:lang w:val="en-GB"/>
        </w:rPr>
        <w:t>I shall make all these things which have lain hidden in long-lasting obscurity so clear that you may seem to see them with your own eyes.</w:t>
      </w:r>
    </w:p>
    <w:p w14:paraId="70F98B31" w14:textId="6CAF85B6" w:rsidR="007730F1" w:rsidRDefault="00E76480" w:rsidP="005E79E3">
      <w:pPr>
        <w:spacing w:line="480" w:lineRule="auto"/>
        <w:rPr>
          <w:rFonts w:ascii="Times New Roman" w:hAnsi="Times New Roman" w:cs="Times New Roman"/>
          <w:lang w:val="en-GB"/>
        </w:rPr>
      </w:pPr>
      <w:r>
        <w:rPr>
          <w:rFonts w:ascii="Times New Roman" w:hAnsi="Times New Roman" w:cs="Times New Roman"/>
          <w:lang w:val="en-GB"/>
        </w:rPr>
        <w:t>Effici</w:t>
      </w:r>
      <w:r w:rsidR="006C65E1">
        <w:rPr>
          <w:rFonts w:ascii="Times New Roman" w:hAnsi="Times New Roman" w:cs="Times New Roman"/>
          <w:lang w:val="en-GB"/>
        </w:rPr>
        <w:t>am</w:t>
      </w:r>
      <w:r>
        <w:rPr>
          <w:rFonts w:ascii="Times New Roman" w:hAnsi="Times New Roman" w:cs="Times New Roman"/>
          <w:lang w:val="en-GB"/>
        </w:rPr>
        <w:t xml:space="preserve"> </w:t>
      </w:r>
      <w:r w:rsidR="00D1735E">
        <w:rPr>
          <w:rFonts w:ascii="Times New Roman" w:hAnsi="Times New Roman" w:cs="Times New Roman"/>
          <w:lang w:val="en-GB"/>
        </w:rPr>
        <w:t>lucida</w:t>
      </w:r>
      <w:r>
        <w:rPr>
          <w:rFonts w:ascii="Times New Roman" w:hAnsi="Times New Roman" w:cs="Times New Roman"/>
          <w:lang w:val="en-GB"/>
        </w:rPr>
        <w:t xml:space="preserve"> haec omnia quae celata sunt in obscurita longa ut uidearis </w:t>
      </w:r>
      <w:r w:rsidR="003D6415">
        <w:rPr>
          <w:rFonts w:ascii="Times New Roman" w:hAnsi="Times New Roman" w:cs="Times New Roman"/>
          <w:lang w:val="en-GB"/>
        </w:rPr>
        <w:t xml:space="preserve">ea uidere </w:t>
      </w:r>
      <w:r>
        <w:rPr>
          <w:rFonts w:ascii="Times New Roman" w:hAnsi="Times New Roman" w:cs="Times New Roman"/>
          <w:lang w:val="en-GB"/>
        </w:rPr>
        <w:t>uestris oculis.</w:t>
      </w:r>
    </w:p>
    <w:p w14:paraId="305DD38F" w14:textId="77777777" w:rsidR="00F9740A" w:rsidRDefault="00B15B58" w:rsidP="005E79E3">
      <w:pPr>
        <w:spacing w:line="480" w:lineRule="auto"/>
        <w:rPr>
          <w:rFonts w:ascii="Times New Roman" w:hAnsi="Times New Roman" w:cs="Times New Roman"/>
          <w:i/>
          <w:lang w:val="en-GB"/>
        </w:rPr>
      </w:pPr>
      <w:r>
        <w:rPr>
          <w:rFonts w:ascii="Times New Roman" w:hAnsi="Times New Roman" w:cs="Times New Roman"/>
          <w:i/>
          <w:lang w:val="en-GB"/>
        </w:rPr>
        <w:t>Vercingetorix ordered the gates to be closed in order that the camp not be left defenceless. After many were killed, and many horses captured, the Germans retreated.</w:t>
      </w:r>
    </w:p>
    <w:p w14:paraId="1A89D910" w14:textId="19A3DEF9" w:rsidR="00B15B58" w:rsidRDefault="00B15B58" w:rsidP="005E79E3">
      <w:pPr>
        <w:spacing w:line="480" w:lineRule="auto"/>
        <w:rPr>
          <w:rFonts w:ascii="Times New Roman" w:hAnsi="Times New Roman" w:cs="Times New Roman"/>
          <w:lang w:val="en-GB"/>
        </w:rPr>
      </w:pPr>
      <w:r>
        <w:rPr>
          <w:rFonts w:ascii="Times New Roman" w:hAnsi="Times New Roman" w:cs="Times New Roman"/>
          <w:lang w:val="en-GB"/>
        </w:rPr>
        <w:t>Vercingetorix imperauit ut portae claud</w:t>
      </w:r>
      <w:r w:rsidR="00B76744">
        <w:rPr>
          <w:rFonts w:ascii="Times New Roman" w:hAnsi="Times New Roman" w:cs="Times New Roman"/>
          <w:lang w:val="en-GB"/>
        </w:rPr>
        <w:t>erentur</w:t>
      </w:r>
      <w:r>
        <w:rPr>
          <w:rFonts w:ascii="Times New Roman" w:hAnsi="Times New Roman" w:cs="Times New Roman"/>
          <w:lang w:val="en-GB"/>
        </w:rPr>
        <w:t xml:space="preserve"> ne castra inermis relinqu</w:t>
      </w:r>
      <w:r w:rsidR="00B76744">
        <w:rPr>
          <w:rFonts w:ascii="Times New Roman" w:hAnsi="Times New Roman" w:cs="Times New Roman"/>
          <w:lang w:val="en-GB"/>
        </w:rPr>
        <w:t>erentur</w:t>
      </w:r>
      <w:r w:rsidR="0050199F">
        <w:rPr>
          <w:rFonts w:ascii="Times New Roman" w:hAnsi="Times New Roman" w:cs="Times New Roman"/>
          <w:lang w:val="en-GB"/>
        </w:rPr>
        <w:t xml:space="preserve">. Post </w:t>
      </w:r>
      <w:r w:rsidR="00DC6B07">
        <w:rPr>
          <w:rFonts w:ascii="Times New Roman" w:hAnsi="Times New Roman" w:cs="Times New Roman"/>
          <w:lang w:val="en-GB"/>
        </w:rPr>
        <w:t xml:space="preserve">multi interfecti erant et multi equi </w:t>
      </w:r>
      <w:r w:rsidR="007B20B4">
        <w:rPr>
          <w:rFonts w:ascii="Times New Roman" w:hAnsi="Times New Roman" w:cs="Times New Roman"/>
          <w:lang w:val="en-GB"/>
        </w:rPr>
        <w:t xml:space="preserve">capti erant, </w:t>
      </w:r>
      <w:r w:rsidR="00D96A6D">
        <w:rPr>
          <w:rFonts w:ascii="Times New Roman" w:hAnsi="Times New Roman" w:cs="Times New Roman"/>
          <w:lang w:val="en-GB"/>
        </w:rPr>
        <w:t>germani recederunt.</w:t>
      </w:r>
      <w:bookmarkStart w:id="0" w:name="_GoBack"/>
      <w:bookmarkEnd w:id="0"/>
    </w:p>
    <w:p w14:paraId="305E372F" w14:textId="272F5B6E" w:rsidR="007730F1" w:rsidRDefault="007730F1" w:rsidP="005E79E3">
      <w:pPr>
        <w:spacing w:line="480" w:lineRule="auto"/>
        <w:rPr>
          <w:rFonts w:ascii="Times New Roman" w:hAnsi="Times New Roman" w:cs="Times New Roman"/>
          <w:i/>
          <w:lang w:val="en-GB"/>
        </w:rPr>
      </w:pPr>
      <w:r w:rsidRPr="007730F1">
        <w:rPr>
          <w:rFonts w:ascii="Times New Roman" w:hAnsi="Times New Roman" w:cs="Times New Roman"/>
          <w:i/>
          <w:lang w:val="en-GB"/>
        </w:rPr>
        <w:t>Have you come into this city for this reason: in order that you may corrupt the laws and examples of this city?</w:t>
      </w:r>
    </w:p>
    <w:p w14:paraId="5ED34148" w14:textId="2565E845" w:rsidR="004F294E" w:rsidRPr="004F294E" w:rsidRDefault="004F294E" w:rsidP="005E79E3">
      <w:pPr>
        <w:spacing w:line="480" w:lineRule="auto"/>
        <w:rPr>
          <w:rFonts w:ascii="Times New Roman" w:hAnsi="Times New Roman" w:cs="Times New Roman"/>
          <w:lang w:val="en-GB"/>
        </w:rPr>
      </w:pPr>
      <w:r>
        <w:rPr>
          <w:rFonts w:ascii="Times New Roman" w:hAnsi="Times New Roman" w:cs="Times New Roman"/>
          <w:lang w:val="en-GB"/>
        </w:rPr>
        <w:t>Uenistine in hanc urbem pro haec causa : ut se corrumpat leges exemplaque huius urbis?</w:t>
      </w:r>
    </w:p>
    <w:p w14:paraId="2977DABF" w14:textId="77777777" w:rsidR="00B15B58" w:rsidRPr="00B15B58" w:rsidRDefault="00B15B58" w:rsidP="005E79E3">
      <w:pPr>
        <w:spacing w:line="480" w:lineRule="auto"/>
        <w:rPr>
          <w:rFonts w:ascii="Times New Roman" w:hAnsi="Times New Roman" w:cs="Times New Roman"/>
          <w:lang w:val="en-GB"/>
        </w:rPr>
      </w:pPr>
    </w:p>
    <w:sectPr w:rsidR="00B15B58" w:rsidRPr="00B15B58"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E30F5"/>
    <w:multiLevelType w:val="hybridMultilevel"/>
    <w:tmpl w:val="E96E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672BA"/>
    <w:multiLevelType w:val="hybridMultilevel"/>
    <w:tmpl w:val="7902D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D84303"/>
    <w:multiLevelType w:val="hybridMultilevel"/>
    <w:tmpl w:val="4762F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B068EF"/>
    <w:multiLevelType w:val="hybridMultilevel"/>
    <w:tmpl w:val="F064D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B4"/>
    <w:rsid w:val="0002044C"/>
    <w:rsid w:val="00041072"/>
    <w:rsid w:val="000E3F13"/>
    <w:rsid w:val="001331D8"/>
    <w:rsid w:val="001B522A"/>
    <w:rsid w:val="001F1455"/>
    <w:rsid w:val="00352EDA"/>
    <w:rsid w:val="003D6415"/>
    <w:rsid w:val="003F103C"/>
    <w:rsid w:val="00435F80"/>
    <w:rsid w:val="00443A19"/>
    <w:rsid w:val="00474F0F"/>
    <w:rsid w:val="004F294E"/>
    <w:rsid w:val="0050199F"/>
    <w:rsid w:val="00551FBD"/>
    <w:rsid w:val="005B3EAF"/>
    <w:rsid w:val="005E79E3"/>
    <w:rsid w:val="005F6435"/>
    <w:rsid w:val="0066098E"/>
    <w:rsid w:val="006818F2"/>
    <w:rsid w:val="006906B6"/>
    <w:rsid w:val="006C65E1"/>
    <w:rsid w:val="00705744"/>
    <w:rsid w:val="00722FD8"/>
    <w:rsid w:val="007463B4"/>
    <w:rsid w:val="007730F1"/>
    <w:rsid w:val="00792F24"/>
    <w:rsid w:val="007B20B4"/>
    <w:rsid w:val="007C3954"/>
    <w:rsid w:val="007E6C9D"/>
    <w:rsid w:val="00802041"/>
    <w:rsid w:val="008D30E6"/>
    <w:rsid w:val="00912CA9"/>
    <w:rsid w:val="009346F7"/>
    <w:rsid w:val="009D2B64"/>
    <w:rsid w:val="00A1560C"/>
    <w:rsid w:val="00A4554D"/>
    <w:rsid w:val="00AA20EE"/>
    <w:rsid w:val="00B02484"/>
    <w:rsid w:val="00B15B58"/>
    <w:rsid w:val="00B47D36"/>
    <w:rsid w:val="00B76744"/>
    <w:rsid w:val="00B85C68"/>
    <w:rsid w:val="00BB3D75"/>
    <w:rsid w:val="00BE1817"/>
    <w:rsid w:val="00C053C5"/>
    <w:rsid w:val="00C70216"/>
    <w:rsid w:val="00CD7F0D"/>
    <w:rsid w:val="00CD7FCB"/>
    <w:rsid w:val="00D1735E"/>
    <w:rsid w:val="00D46015"/>
    <w:rsid w:val="00D56FE0"/>
    <w:rsid w:val="00D65D26"/>
    <w:rsid w:val="00D96A6D"/>
    <w:rsid w:val="00DC6B07"/>
    <w:rsid w:val="00DF0C66"/>
    <w:rsid w:val="00E04472"/>
    <w:rsid w:val="00E2391F"/>
    <w:rsid w:val="00E26F2B"/>
    <w:rsid w:val="00E633CA"/>
    <w:rsid w:val="00E6495C"/>
    <w:rsid w:val="00E70AA3"/>
    <w:rsid w:val="00E76480"/>
    <w:rsid w:val="00E90399"/>
    <w:rsid w:val="00E93E4B"/>
    <w:rsid w:val="00EC3CF0"/>
    <w:rsid w:val="00F9740A"/>
    <w:rsid w:val="00FC0CC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DDE9325"/>
  <w15:chartTrackingRefBased/>
  <w15:docId w15:val="{E901D194-1E40-0E4D-860A-AB09F552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63B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197</Words>
  <Characters>1128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16</cp:revision>
  <dcterms:created xsi:type="dcterms:W3CDTF">2019-03-02T21:47:00Z</dcterms:created>
  <dcterms:modified xsi:type="dcterms:W3CDTF">2019-03-05T14:43:00Z</dcterms:modified>
</cp:coreProperties>
</file>