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DEBBA13" w:rsidP="024115A3" w:rsidRDefault="7DEBBA13" w14:paraId="28F9B702" w14:textId="75B80382">
      <w:pPr>
        <w:pStyle w:val="Normal"/>
        <w:jc w:val="right"/>
        <w:rPr>
          <w:rFonts w:ascii="Arial" w:hAnsi="Arial" w:eastAsia="Arial" w:cs="Arial"/>
          <w:u w:val="single"/>
        </w:rPr>
      </w:pPr>
      <w:r w:rsidRPr="7B788DBD" w:rsidR="632457C8">
        <w:rPr>
          <w:rFonts w:ascii="Arial" w:hAnsi="Arial" w:eastAsia="Arial" w:cs="Arial"/>
          <w:u w:val="single"/>
        </w:rPr>
        <w:t xml:space="preserve">Word Count </w:t>
      </w:r>
      <w:r w:rsidRPr="7B788DBD" w:rsidR="369D46F8">
        <w:rPr>
          <w:rFonts w:ascii="Arial" w:hAnsi="Arial" w:eastAsia="Arial" w:cs="Arial"/>
          <w:u w:val="single"/>
        </w:rPr>
        <w:t>403</w:t>
      </w:r>
      <w:r w:rsidRPr="7B788DBD" w:rsidR="766B2AE8">
        <w:rPr>
          <w:rFonts w:ascii="Arial" w:hAnsi="Arial" w:eastAsia="Arial" w:cs="Arial"/>
          <w:u w:val="single"/>
        </w:rPr>
        <w:t>1</w:t>
      </w:r>
    </w:p>
    <w:p w:rsidR="7DEBBA13" w:rsidP="024115A3" w:rsidRDefault="7DEBBA13" w14:textId="5207D52C" w14:paraId="64F2ACBD">
      <w:pPr>
        <w:rPr>
          <w:rFonts w:ascii="Arial" w:hAnsi="Arial" w:eastAsia="Arial" w:cs="Arial"/>
          <w:u w:val="single"/>
        </w:rPr>
      </w:pPr>
      <w:r w:rsidRPr="330787F5" w:rsidR="632457C8">
        <w:rPr>
          <w:rFonts w:ascii="Arial" w:hAnsi="Arial" w:eastAsia="Arial" w:cs="Arial"/>
          <w:u w:val="single"/>
        </w:rPr>
        <w:t xml:space="preserve">ECEY5005: Awe and Wonder: science, </w:t>
      </w:r>
      <w:r w:rsidRPr="330787F5" w:rsidR="632457C8">
        <w:rPr>
          <w:rFonts w:ascii="Arial" w:hAnsi="Arial" w:eastAsia="Arial" w:cs="Arial"/>
          <w:u w:val="single"/>
        </w:rPr>
        <w:t>mathematics</w:t>
      </w:r>
      <w:r w:rsidRPr="330787F5" w:rsidR="632457C8">
        <w:rPr>
          <w:rFonts w:ascii="Arial" w:hAnsi="Arial" w:eastAsia="Arial" w:cs="Arial"/>
          <w:u w:val="single"/>
        </w:rPr>
        <w:t xml:space="preserve"> and the outdoors</w:t>
      </w:r>
    </w:p>
    <w:p w:rsidR="7DEBBA13" w:rsidP="024115A3" w:rsidRDefault="7DEBBA13" w14:paraId="3C5BDAC8" w14:textId="2677B271">
      <w:pPr>
        <w:rPr>
          <w:rFonts w:ascii="Arial" w:hAnsi="Arial" w:eastAsia="Arial" w:cs="Arial"/>
          <w:u w:val="single"/>
        </w:rPr>
      </w:pPr>
      <w:r w:rsidRPr="330787F5" w:rsidR="632457C8">
        <w:rPr>
          <w:rFonts w:ascii="Arial" w:hAnsi="Arial" w:eastAsia="Arial" w:cs="Arial"/>
          <w:u w:val="single"/>
        </w:rPr>
        <w:t>Louisa Woodward 2309087</w:t>
      </w:r>
    </w:p>
    <w:p w:rsidR="7DEBBA13" w:rsidP="3EEAD458" w:rsidRDefault="7DEBBA13" w14:paraId="5EA4BEC0" w14:textId="7FF199C6">
      <w:pPr>
        <w:pStyle w:val="Normal"/>
        <w:jc w:val="center"/>
        <w:rPr>
          <w:rFonts w:ascii="Arial" w:hAnsi="Arial" w:eastAsia="Arial" w:cs="Arial"/>
          <w:u w:val="single"/>
        </w:rPr>
      </w:pPr>
      <w:r w:rsidR="3043AF25">
        <w:drawing>
          <wp:inline wp14:editId="47C3B648" wp14:anchorId="08EAC9D4">
            <wp:extent cx="4793244" cy="7219952"/>
            <wp:effectExtent l="0" t="0" r="0" b="0"/>
            <wp:docPr id="1872156504" name="" title=""/>
            <wp:cNvGraphicFramePr>
              <a:graphicFrameLocks noChangeAspect="1"/>
            </wp:cNvGraphicFramePr>
            <a:graphic>
              <a:graphicData uri="http://schemas.openxmlformats.org/drawingml/2006/picture">
                <pic:pic>
                  <pic:nvPicPr>
                    <pic:cNvPr id="0" name=""/>
                    <pic:cNvPicPr/>
                  </pic:nvPicPr>
                  <pic:blipFill>
                    <a:blip r:embed="R81ba6e34e6a548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793244" cy="7219952"/>
                    </a:xfrm>
                    <a:prstGeom prst="rect">
                      <a:avLst/>
                    </a:prstGeom>
                  </pic:spPr>
                </pic:pic>
              </a:graphicData>
            </a:graphic>
          </wp:inline>
        </w:drawing>
      </w:r>
    </w:p>
    <w:p w:rsidR="7DEBBA13" w:rsidP="024115A3" w:rsidRDefault="7DEBBA13" w14:paraId="6199ABB7" w14:textId="4214DAE4">
      <w:pPr>
        <w:pStyle w:val="Normal"/>
        <w:jc w:val="left"/>
        <w:rPr>
          <w:rFonts w:ascii="Arial" w:hAnsi="Arial" w:eastAsia="Arial" w:cs="Arial"/>
          <w:u w:val="single"/>
        </w:rPr>
      </w:pPr>
      <w:r w:rsidRPr="3EEAD458" w:rsidR="7DEBBA13">
        <w:rPr>
          <w:rFonts w:ascii="Arial" w:hAnsi="Arial" w:eastAsia="Arial" w:cs="Arial"/>
          <w:u w:val="single"/>
        </w:rPr>
        <w:t>ECEY5005</w:t>
      </w:r>
      <w:r w:rsidRPr="3EEAD458" w:rsidR="5F29306D">
        <w:rPr>
          <w:rFonts w:ascii="Arial" w:hAnsi="Arial" w:eastAsia="Arial" w:cs="Arial"/>
          <w:u w:val="single"/>
        </w:rPr>
        <w:t xml:space="preserve">: Awe and Wonder: science, </w:t>
      </w:r>
      <w:r w:rsidRPr="3EEAD458" w:rsidR="5F29306D">
        <w:rPr>
          <w:rFonts w:ascii="Arial" w:hAnsi="Arial" w:eastAsia="Arial" w:cs="Arial"/>
          <w:u w:val="single"/>
        </w:rPr>
        <w:t>mathematics</w:t>
      </w:r>
      <w:r w:rsidRPr="3EEAD458" w:rsidR="5F29306D">
        <w:rPr>
          <w:rFonts w:ascii="Arial" w:hAnsi="Arial" w:eastAsia="Arial" w:cs="Arial"/>
          <w:u w:val="single"/>
        </w:rPr>
        <w:t xml:space="preserve"> and the outdoors</w:t>
      </w:r>
    </w:p>
    <w:p w:rsidR="0A616CEF" w:rsidP="67C245EE" w:rsidRDefault="0A616CEF" w14:paraId="11C0666B" w14:textId="2677B271">
      <w:pPr>
        <w:rPr>
          <w:rFonts w:ascii="Arial" w:hAnsi="Arial" w:eastAsia="Arial" w:cs="Arial"/>
          <w:u w:val="single"/>
        </w:rPr>
      </w:pPr>
      <w:r w:rsidRPr="330787F5" w:rsidR="0A616CEF">
        <w:rPr>
          <w:rFonts w:ascii="Arial" w:hAnsi="Arial" w:eastAsia="Arial" w:cs="Arial"/>
          <w:u w:val="single"/>
        </w:rPr>
        <w:t>Louisa Woodward 2309087</w:t>
      </w:r>
    </w:p>
    <w:p w:rsidR="7DEBBA13" w:rsidP="67C245EE" w:rsidRDefault="7DEBBA13" w14:paraId="2B20A5C1" w14:textId="105A8FF6">
      <w:pPr>
        <w:pStyle w:val="Normal"/>
        <w:suppressLineNumbers w:val="0"/>
        <w:bidi w:val="0"/>
        <w:spacing w:before="0" w:beforeAutospacing="off" w:after="160" w:afterAutospacing="off" w:line="279" w:lineRule="auto"/>
        <w:ind w:left="0" w:right="0"/>
        <w:jc w:val="left"/>
        <w:rPr>
          <w:rFonts w:ascii="Arial" w:hAnsi="Arial" w:eastAsia="Arial" w:cs="Arial"/>
        </w:rPr>
      </w:pPr>
      <w:r w:rsidRPr="3EEAD458" w:rsidR="7DEBBA13">
        <w:rPr>
          <w:rFonts w:ascii="Arial" w:hAnsi="Arial" w:eastAsia="Arial" w:cs="Arial"/>
        </w:rPr>
        <w:t xml:space="preserve">When setting up an area for </w:t>
      </w:r>
      <w:r w:rsidRPr="3EEAD458" w:rsidR="70E6D844">
        <w:rPr>
          <w:rFonts w:ascii="Arial" w:hAnsi="Arial" w:eastAsia="Arial" w:cs="Arial"/>
        </w:rPr>
        <w:t>children</w:t>
      </w:r>
      <w:r w:rsidRPr="3EEAD458" w:rsidR="7DEBBA13">
        <w:rPr>
          <w:rFonts w:ascii="Arial" w:hAnsi="Arial" w:eastAsia="Arial" w:cs="Arial"/>
        </w:rPr>
        <w:t xml:space="preserve"> to play, learn and </w:t>
      </w:r>
      <w:r w:rsidRPr="3EEAD458" w:rsidR="6167DCD5">
        <w:rPr>
          <w:rFonts w:ascii="Arial" w:hAnsi="Arial" w:eastAsia="Arial" w:cs="Arial"/>
        </w:rPr>
        <w:t>develop there</w:t>
      </w:r>
      <w:r w:rsidRPr="3EEAD458" w:rsidR="7DEBBA13">
        <w:rPr>
          <w:rFonts w:ascii="Arial" w:hAnsi="Arial" w:eastAsia="Arial" w:cs="Arial"/>
        </w:rPr>
        <w:t xml:space="preserve"> are many factors that need to be considered and incorporated, working within the </w:t>
      </w:r>
      <w:r w:rsidRPr="3EEAD458" w:rsidR="138DD27F">
        <w:rPr>
          <w:rFonts w:ascii="Arial" w:hAnsi="Arial" w:eastAsia="Arial" w:cs="Arial"/>
        </w:rPr>
        <w:t>N</w:t>
      </w:r>
      <w:r w:rsidRPr="3EEAD458" w:rsidR="7DEBBA13">
        <w:rPr>
          <w:rFonts w:ascii="Arial" w:hAnsi="Arial" w:eastAsia="Arial" w:cs="Arial"/>
        </w:rPr>
        <w:t xml:space="preserve">ew </w:t>
      </w:r>
      <w:r w:rsidRPr="3EEAD458" w:rsidR="373F3EB1">
        <w:rPr>
          <w:rFonts w:ascii="Arial" w:hAnsi="Arial" w:eastAsia="Arial" w:cs="Arial"/>
        </w:rPr>
        <w:t>Curriculum</w:t>
      </w:r>
      <w:r w:rsidRPr="3EEAD458" w:rsidR="5BDAE449">
        <w:rPr>
          <w:rFonts w:ascii="Arial" w:hAnsi="Arial" w:eastAsia="Arial" w:cs="Arial"/>
        </w:rPr>
        <w:t xml:space="preserve"> for Wales framework and guidance ensuring all four core </w:t>
      </w:r>
      <w:r w:rsidRPr="3EEAD458" w:rsidR="2DA42593">
        <w:rPr>
          <w:rFonts w:ascii="Arial" w:hAnsi="Arial" w:eastAsia="Arial" w:cs="Arial"/>
        </w:rPr>
        <w:t>purposes</w:t>
      </w:r>
      <w:r w:rsidRPr="3EEAD458" w:rsidR="5BDAE449">
        <w:rPr>
          <w:rFonts w:ascii="Arial" w:hAnsi="Arial" w:eastAsia="Arial" w:cs="Arial"/>
        </w:rPr>
        <w:t xml:space="preserve"> and being adhered to and all areas of learning are being met. Looking at the p</w:t>
      </w:r>
      <w:r w:rsidRPr="3EEAD458" w:rsidR="16CE2506">
        <w:rPr>
          <w:rFonts w:ascii="Arial" w:hAnsi="Arial" w:eastAsia="Arial" w:cs="Arial"/>
        </w:rPr>
        <w:t xml:space="preserve">icture above is a section of a </w:t>
      </w:r>
      <w:r w:rsidRPr="3EEAD458" w:rsidR="13FA375A">
        <w:rPr>
          <w:rFonts w:ascii="Arial" w:hAnsi="Arial" w:eastAsia="Arial" w:cs="Arial"/>
        </w:rPr>
        <w:t>Forest</w:t>
      </w:r>
      <w:r w:rsidRPr="3EEAD458" w:rsidR="16CE2506">
        <w:rPr>
          <w:rFonts w:ascii="Arial" w:hAnsi="Arial" w:eastAsia="Arial" w:cs="Arial"/>
        </w:rPr>
        <w:t xml:space="preserve"> School area within a Primary School setting aimed at the Early years</w:t>
      </w:r>
      <w:r w:rsidRPr="3EEAD458" w:rsidR="78CDF2BD">
        <w:rPr>
          <w:rFonts w:ascii="Arial" w:hAnsi="Arial" w:eastAsia="Arial" w:cs="Arial"/>
        </w:rPr>
        <w:t xml:space="preserve"> children to enhance their learning and development. </w:t>
      </w:r>
      <w:r w:rsidRPr="3EEAD458" w:rsidR="78CDF2BD">
        <w:rPr>
          <w:rFonts w:ascii="Arial" w:hAnsi="Arial" w:eastAsia="Arial" w:cs="Arial"/>
        </w:rPr>
        <w:t xml:space="preserve">From a child’s point of view they are unaware of the </w:t>
      </w:r>
      <w:r w:rsidRPr="3EEAD458" w:rsidR="3E07BF08">
        <w:rPr>
          <w:rFonts w:ascii="Arial" w:hAnsi="Arial" w:eastAsia="Arial" w:cs="Arial"/>
        </w:rPr>
        <w:t>beneficial</w:t>
      </w:r>
      <w:r w:rsidRPr="3EEAD458" w:rsidR="78CDF2BD">
        <w:rPr>
          <w:rFonts w:ascii="Arial" w:hAnsi="Arial" w:eastAsia="Arial" w:cs="Arial"/>
        </w:rPr>
        <w:t xml:space="preserve"> factors that</w:t>
      </w:r>
      <w:r w:rsidRPr="3EEAD458" w:rsidR="6DE1C7F9">
        <w:rPr>
          <w:rFonts w:ascii="Arial" w:hAnsi="Arial" w:eastAsia="Arial" w:cs="Arial"/>
        </w:rPr>
        <w:t xml:space="preserve"> are involved within the set up with adult input there is th</w:t>
      </w:r>
      <w:r w:rsidRPr="3EEAD458" w:rsidR="10E6752D">
        <w:rPr>
          <w:rFonts w:ascii="Arial" w:hAnsi="Arial" w:eastAsia="Arial" w:cs="Arial"/>
        </w:rPr>
        <w:t xml:space="preserve">e hidden agenda that they will be ‘learning through play’ this will allow them to have the mindset that they can enjoy the </w:t>
      </w:r>
      <w:r w:rsidRPr="3EEAD458" w:rsidR="3E958154">
        <w:rPr>
          <w:rFonts w:ascii="Arial" w:hAnsi="Arial" w:eastAsia="Arial" w:cs="Arial"/>
        </w:rPr>
        <w:t>environment</w:t>
      </w:r>
      <w:r w:rsidRPr="3EEAD458" w:rsidR="10E6752D">
        <w:rPr>
          <w:rFonts w:ascii="Arial" w:hAnsi="Arial" w:eastAsia="Arial" w:cs="Arial"/>
        </w:rPr>
        <w:t xml:space="preserve"> without thinking they are participating in task</w:t>
      </w:r>
      <w:r w:rsidRPr="3EEAD458" w:rsidR="53877006">
        <w:rPr>
          <w:rFonts w:ascii="Arial" w:hAnsi="Arial" w:eastAsia="Arial" w:cs="Arial"/>
        </w:rPr>
        <w:t xml:space="preserve">s or work, they will not feel any pressure to </w:t>
      </w:r>
      <w:r w:rsidRPr="3EEAD458" w:rsidR="6A271264">
        <w:rPr>
          <w:rFonts w:ascii="Arial" w:hAnsi="Arial" w:eastAsia="Arial" w:cs="Arial"/>
        </w:rPr>
        <w:t>preform</w:t>
      </w:r>
      <w:r w:rsidRPr="3EEAD458" w:rsidR="53877006">
        <w:rPr>
          <w:rFonts w:ascii="Arial" w:hAnsi="Arial" w:eastAsia="Arial" w:cs="Arial"/>
        </w:rPr>
        <w:t xml:space="preserve"> and think are they doing the task the right way.</w:t>
      </w:r>
      <w:r w:rsidRPr="3EEAD458" w:rsidR="53877006">
        <w:rPr>
          <w:rFonts w:ascii="Arial" w:hAnsi="Arial" w:eastAsia="Arial" w:cs="Arial"/>
        </w:rPr>
        <w:t xml:space="preserve"> This will </w:t>
      </w:r>
      <w:r w:rsidRPr="3EEAD458" w:rsidR="53877006">
        <w:rPr>
          <w:rFonts w:ascii="Arial" w:hAnsi="Arial" w:eastAsia="Arial" w:cs="Arial"/>
        </w:rPr>
        <w:t>benefit</w:t>
      </w:r>
      <w:r w:rsidRPr="3EEAD458" w:rsidR="53877006">
        <w:rPr>
          <w:rFonts w:ascii="Arial" w:hAnsi="Arial" w:eastAsia="Arial" w:cs="Arial"/>
        </w:rPr>
        <w:t xml:space="preserve"> their well-being leading to a healthy mindset. </w:t>
      </w:r>
      <w:r w:rsidRPr="3EEAD458" w:rsidR="2F403C49">
        <w:rPr>
          <w:rFonts w:ascii="Arial" w:hAnsi="Arial" w:eastAsia="Arial" w:cs="Arial"/>
        </w:rPr>
        <w:t xml:space="preserve">The New </w:t>
      </w:r>
      <w:r w:rsidRPr="3EEAD458" w:rsidR="01E6C953">
        <w:rPr>
          <w:rFonts w:ascii="Arial" w:hAnsi="Arial" w:eastAsia="Arial" w:cs="Arial"/>
        </w:rPr>
        <w:t>Curriculum</w:t>
      </w:r>
      <w:r w:rsidRPr="3EEAD458" w:rsidR="2F403C49">
        <w:rPr>
          <w:rFonts w:ascii="Arial" w:hAnsi="Arial" w:eastAsia="Arial" w:cs="Arial"/>
        </w:rPr>
        <w:t xml:space="preserve"> for Wales was introduced in </w:t>
      </w:r>
      <w:r w:rsidRPr="3EEAD458" w:rsidR="063B8CE9">
        <w:rPr>
          <w:rFonts w:ascii="Arial" w:hAnsi="Arial" w:eastAsia="Arial" w:cs="Arial"/>
        </w:rPr>
        <w:t>2022.</w:t>
      </w:r>
      <w:r w:rsidRPr="3EEAD458" w:rsidR="2F403C49">
        <w:rPr>
          <w:rFonts w:ascii="Arial" w:hAnsi="Arial" w:eastAsia="Arial" w:cs="Arial"/>
        </w:rPr>
        <w:t xml:space="preserve"> </w:t>
      </w:r>
      <w:r w:rsidRPr="3EEAD458" w:rsidR="2F403C49">
        <w:rPr>
          <w:rFonts w:ascii="Arial" w:hAnsi="Arial" w:eastAsia="Arial" w:cs="Arial"/>
        </w:rPr>
        <w:t>It was developed with four core purposes so that every chil</w:t>
      </w:r>
      <w:r w:rsidRPr="3EEAD458" w:rsidR="1A14E894">
        <w:rPr>
          <w:rFonts w:ascii="Arial" w:hAnsi="Arial" w:eastAsia="Arial" w:cs="Arial"/>
        </w:rPr>
        <w:t xml:space="preserve">d’s well-being is paramount to the child’s learning and development. </w:t>
      </w:r>
      <w:r w:rsidRPr="3EEAD458" w:rsidR="46582774">
        <w:rPr>
          <w:rFonts w:ascii="Arial" w:hAnsi="Arial" w:eastAsia="Arial" w:cs="Arial"/>
        </w:rPr>
        <w:t xml:space="preserve">The four core concepts were </w:t>
      </w:r>
      <w:r w:rsidRPr="3EEAD458" w:rsidR="46582774">
        <w:rPr>
          <w:rFonts w:ascii="Arial" w:hAnsi="Arial" w:eastAsia="Arial" w:cs="Arial"/>
        </w:rPr>
        <w:t>established</w:t>
      </w:r>
      <w:r w:rsidRPr="3EEAD458" w:rsidR="46582774">
        <w:rPr>
          <w:rFonts w:ascii="Arial" w:hAnsi="Arial" w:eastAsia="Arial" w:cs="Arial"/>
        </w:rPr>
        <w:t xml:space="preserve"> to </w:t>
      </w:r>
      <w:r w:rsidRPr="3EEAD458" w:rsidR="46582774">
        <w:rPr>
          <w:rFonts w:ascii="Arial" w:hAnsi="Arial" w:eastAsia="Arial" w:cs="Arial"/>
        </w:rPr>
        <w:t xml:space="preserve">greatly </w:t>
      </w:r>
      <w:r w:rsidRPr="3EEAD458" w:rsidR="46582774">
        <w:rPr>
          <w:rFonts w:ascii="Arial" w:hAnsi="Arial" w:eastAsia="Arial" w:cs="Arial"/>
        </w:rPr>
        <w:t>impact</w:t>
      </w:r>
      <w:r w:rsidRPr="3EEAD458" w:rsidR="46582774">
        <w:rPr>
          <w:rFonts w:ascii="Arial" w:hAnsi="Arial" w:eastAsia="Arial" w:cs="Arial"/>
        </w:rPr>
        <w:t xml:space="preserve"> how children are taught in schools throughout Wales. The target being that all children will leave school being </w:t>
      </w:r>
      <w:r w:rsidRPr="3EEAD458" w:rsidR="1A474464">
        <w:rPr>
          <w:rFonts w:ascii="Arial" w:hAnsi="Arial" w:eastAsia="Arial" w:cs="Arial"/>
        </w:rPr>
        <w:t>accomplished</w:t>
      </w:r>
      <w:r w:rsidRPr="3EEAD458" w:rsidR="46582774">
        <w:rPr>
          <w:rFonts w:ascii="Arial" w:hAnsi="Arial" w:eastAsia="Arial" w:cs="Arial"/>
        </w:rPr>
        <w:t xml:space="preserve"> in the four core purposes with that being paramount to their results from exams and </w:t>
      </w:r>
      <w:r w:rsidRPr="3EEAD458" w:rsidR="71DF3CD3">
        <w:rPr>
          <w:rFonts w:ascii="Arial" w:hAnsi="Arial" w:eastAsia="Arial" w:cs="Arial"/>
        </w:rPr>
        <w:t>assessments</w:t>
      </w:r>
      <w:r w:rsidRPr="3EEAD458" w:rsidR="46582774">
        <w:rPr>
          <w:rFonts w:ascii="Arial" w:hAnsi="Arial" w:eastAsia="Arial" w:cs="Arial"/>
        </w:rPr>
        <w:t xml:space="preserve">, giving them the best </w:t>
      </w:r>
      <w:r w:rsidRPr="3EEAD458" w:rsidR="2F83E0D6">
        <w:rPr>
          <w:rFonts w:ascii="Arial" w:hAnsi="Arial" w:eastAsia="Arial" w:cs="Arial"/>
        </w:rPr>
        <w:t>opportunities</w:t>
      </w:r>
      <w:r w:rsidRPr="3EEAD458" w:rsidR="46582774">
        <w:rPr>
          <w:rFonts w:ascii="Arial" w:hAnsi="Arial" w:eastAsia="Arial" w:cs="Arial"/>
        </w:rPr>
        <w:t xml:space="preserve"> as they continue their journey </w:t>
      </w:r>
      <w:r w:rsidRPr="3EEAD458" w:rsidR="58B4AB11">
        <w:rPr>
          <w:rFonts w:ascii="Arial" w:hAnsi="Arial" w:eastAsia="Arial" w:cs="Arial"/>
        </w:rPr>
        <w:t>through</w:t>
      </w:r>
      <w:r w:rsidRPr="3EEAD458" w:rsidR="46582774">
        <w:rPr>
          <w:rFonts w:ascii="Arial" w:hAnsi="Arial" w:eastAsia="Arial" w:cs="Arial"/>
        </w:rPr>
        <w:t xml:space="preserve"> edu</w:t>
      </w:r>
      <w:r w:rsidRPr="3EEAD458" w:rsidR="4218DBA0">
        <w:rPr>
          <w:rFonts w:ascii="Arial" w:hAnsi="Arial" w:eastAsia="Arial" w:cs="Arial"/>
        </w:rPr>
        <w:t>cation</w:t>
      </w:r>
      <w:r w:rsidRPr="3EEAD458" w:rsidR="4218DBA0">
        <w:rPr>
          <w:rFonts w:ascii="Arial" w:hAnsi="Arial" w:eastAsia="Arial" w:cs="Arial"/>
        </w:rPr>
        <w:t xml:space="preserve">. </w:t>
      </w:r>
      <w:r w:rsidRPr="3EEAD458" w:rsidR="62FAD71C">
        <w:rPr>
          <w:rFonts w:ascii="Arial" w:hAnsi="Arial" w:eastAsia="Arial" w:cs="Arial"/>
        </w:rPr>
        <w:t xml:space="preserve"> </w:t>
      </w:r>
      <w:r w:rsidRPr="3EEAD458" w:rsidR="62FAD71C">
        <w:rPr>
          <w:rFonts w:ascii="Arial" w:hAnsi="Arial" w:eastAsia="Arial" w:cs="Arial"/>
        </w:rPr>
        <w:t xml:space="preserve">Looking at the picture above there are many different areas for the children to discover and explore. Although some </w:t>
      </w:r>
      <w:r w:rsidRPr="3EEAD458" w:rsidR="5B578E7D">
        <w:rPr>
          <w:rFonts w:ascii="Arial" w:hAnsi="Arial" w:eastAsia="Arial" w:cs="Arial"/>
        </w:rPr>
        <w:t>activities</w:t>
      </w:r>
      <w:r w:rsidRPr="3EEAD458" w:rsidR="62FAD71C">
        <w:rPr>
          <w:rFonts w:ascii="Arial" w:hAnsi="Arial" w:eastAsia="Arial" w:cs="Arial"/>
        </w:rPr>
        <w:t xml:space="preserve"> are set up with adult led tendencies</w:t>
      </w:r>
      <w:r w:rsidRPr="3EEAD458" w:rsidR="3609B029">
        <w:rPr>
          <w:rFonts w:ascii="Arial" w:hAnsi="Arial" w:eastAsia="Arial" w:cs="Arial"/>
        </w:rPr>
        <w:t xml:space="preserve">, the many </w:t>
      </w:r>
      <w:r w:rsidRPr="3EEAD458" w:rsidR="031A53E3">
        <w:rPr>
          <w:rFonts w:ascii="Arial" w:hAnsi="Arial" w:eastAsia="Arial" w:cs="Arial"/>
        </w:rPr>
        <w:t>initial</w:t>
      </w:r>
      <w:r w:rsidRPr="3EEAD458" w:rsidR="3609B029">
        <w:rPr>
          <w:rFonts w:ascii="Arial" w:hAnsi="Arial" w:eastAsia="Arial" w:cs="Arial"/>
        </w:rPr>
        <w:t xml:space="preserve"> teaching practice is to be considered with the scope that each individual child can use their own imagination and discovery to interpret the activity how they </w:t>
      </w:r>
      <w:r w:rsidRPr="3EEAD458" w:rsidR="0642B0FA">
        <w:rPr>
          <w:rFonts w:ascii="Arial" w:hAnsi="Arial" w:eastAsia="Arial" w:cs="Arial"/>
        </w:rPr>
        <w:t xml:space="preserve">see it and want to play further, enhancing their own </w:t>
      </w:r>
      <w:r w:rsidRPr="3EEAD458" w:rsidR="633A9C36">
        <w:rPr>
          <w:rFonts w:ascii="Arial" w:hAnsi="Arial" w:eastAsia="Arial" w:cs="Arial"/>
        </w:rPr>
        <w:t>individual</w:t>
      </w:r>
      <w:r w:rsidRPr="3EEAD458" w:rsidR="0642B0FA">
        <w:rPr>
          <w:rFonts w:ascii="Arial" w:hAnsi="Arial" w:eastAsia="Arial" w:cs="Arial"/>
        </w:rPr>
        <w:t xml:space="preserve"> creativity a</w:t>
      </w:r>
      <w:r w:rsidRPr="3EEAD458" w:rsidR="7DBF96E4">
        <w:rPr>
          <w:rFonts w:ascii="Arial" w:hAnsi="Arial" w:eastAsia="Arial" w:cs="Arial"/>
        </w:rPr>
        <w:t>n</w:t>
      </w:r>
      <w:r w:rsidRPr="3EEAD458" w:rsidR="0642B0FA">
        <w:rPr>
          <w:rFonts w:ascii="Arial" w:hAnsi="Arial" w:eastAsia="Arial" w:cs="Arial"/>
        </w:rPr>
        <w:t>d curiosity</w:t>
      </w:r>
      <w:r w:rsidRPr="3EEAD458" w:rsidR="7A97AC8F">
        <w:rPr>
          <w:rFonts w:ascii="Arial" w:hAnsi="Arial" w:eastAsia="Arial" w:cs="Arial"/>
        </w:rPr>
        <w:t xml:space="preserve"> (Gov.UK 2022)</w:t>
      </w:r>
      <w:r w:rsidRPr="3EEAD458" w:rsidR="0642B0FA">
        <w:rPr>
          <w:rFonts w:ascii="Arial" w:hAnsi="Arial" w:eastAsia="Arial" w:cs="Arial"/>
        </w:rPr>
        <w:t xml:space="preserve">. </w:t>
      </w:r>
    </w:p>
    <w:p w:rsidR="024115A3" w:rsidP="024115A3" w:rsidRDefault="024115A3" w14:paraId="2C8EF6C9" w14:textId="5C1D4C33">
      <w:pPr>
        <w:pStyle w:val="Normal"/>
        <w:suppressLineNumbers w:val="0"/>
        <w:bidi w:val="0"/>
        <w:spacing w:before="0" w:beforeAutospacing="off" w:after="160" w:afterAutospacing="off" w:line="279" w:lineRule="auto"/>
        <w:ind w:left="0" w:right="0"/>
        <w:jc w:val="left"/>
        <w:rPr>
          <w:rFonts w:ascii="Arial" w:hAnsi="Arial" w:eastAsia="Arial" w:cs="Arial"/>
        </w:rPr>
      </w:pPr>
    </w:p>
    <w:p w:rsidR="5C8D6185" w:rsidP="3EEAD458" w:rsidRDefault="5C8D6185" w14:paraId="22F7C680" w14:textId="1AC04959">
      <w:pPr>
        <w:pStyle w:val="Normal"/>
        <w:suppressLineNumbers w:val="0"/>
        <w:bidi w:val="0"/>
        <w:rPr>
          <w:rFonts w:ascii="Arial" w:hAnsi="Arial" w:eastAsia="Arial" w:cs="Arial"/>
          <w:u w:val="single"/>
        </w:rPr>
      </w:pPr>
      <w:r w:rsidRPr="3EEAD458" w:rsidR="0642B0FA">
        <w:rPr>
          <w:rFonts w:ascii="Arial" w:hAnsi="Arial" w:eastAsia="Arial" w:cs="Arial"/>
        </w:rPr>
        <w:t xml:space="preserve">There is a mud kitchen area set out </w:t>
      </w:r>
      <w:r w:rsidRPr="3EEAD458" w:rsidR="389D50F7">
        <w:rPr>
          <w:rFonts w:ascii="Arial" w:hAnsi="Arial" w:eastAsia="Arial" w:cs="Arial"/>
        </w:rPr>
        <w:t>initially</w:t>
      </w:r>
      <w:r w:rsidRPr="3EEAD458" w:rsidR="0642B0FA">
        <w:rPr>
          <w:rFonts w:ascii="Arial" w:hAnsi="Arial" w:eastAsia="Arial" w:cs="Arial"/>
        </w:rPr>
        <w:t xml:space="preserve"> with pots, pans, spoons etc. </w:t>
      </w:r>
      <w:r w:rsidRPr="3EEAD458" w:rsidR="53693329">
        <w:rPr>
          <w:rFonts w:ascii="Arial" w:hAnsi="Arial" w:eastAsia="Arial" w:cs="Arial"/>
        </w:rPr>
        <w:t xml:space="preserve">Children can model behaviour they see at home with pretending to cook meals, wash up. </w:t>
      </w:r>
      <w:r w:rsidRPr="3EEAD458" w:rsidR="63BDFAC1">
        <w:rPr>
          <w:rFonts w:ascii="Arial" w:hAnsi="Arial" w:eastAsia="Arial" w:cs="Arial"/>
        </w:rPr>
        <w:t xml:space="preserve">Talking to </w:t>
      </w:r>
      <w:r w:rsidRPr="3EEAD458" w:rsidR="14A942AD">
        <w:rPr>
          <w:rFonts w:ascii="Arial" w:hAnsi="Arial" w:eastAsia="Arial" w:cs="Arial"/>
        </w:rPr>
        <w:t>the</w:t>
      </w:r>
      <w:r w:rsidRPr="3EEAD458" w:rsidR="63BDFAC1">
        <w:rPr>
          <w:rFonts w:ascii="Arial" w:hAnsi="Arial" w:eastAsia="Arial" w:cs="Arial"/>
        </w:rPr>
        <w:t xml:space="preserve"> children about baking a cake and if they have ever done it before</w:t>
      </w:r>
      <w:r w:rsidRPr="3EEAD458" w:rsidR="63BDFAC1">
        <w:rPr>
          <w:rFonts w:ascii="Arial" w:hAnsi="Arial" w:eastAsia="Arial" w:cs="Arial"/>
        </w:rPr>
        <w:t xml:space="preserve">.  </w:t>
      </w:r>
      <w:r w:rsidRPr="3EEAD458" w:rsidR="63BDFAC1">
        <w:rPr>
          <w:rFonts w:ascii="Arial" w:hAnsi="Arial" w:eastAsia="Arial" w:cs="Arial"/>
        </w:rPr>
        <w:t xml:space="preserve">You can discuss the method with them getting them into a </w:t>
      </w:r>
      <w:r w:rsidRPr="3EEAD458" w:rsidR="25635412">
        <w:rPr>
          <w:rFonts w:ascii="Arial" w:hAnsi="Arial" w:eastAsia="Arial" w:cs="Arial"/>
        </w:rPr>
        <w:t>discussion</w:t>
      </w:r>
      <w:r w:rsidRPr="3EEAD458" w:rsidR="63BDFAC1">
        <w:rPr>
          <w:rFonts w:ascii="Arial" w:hAnsi="Arial" w:eastAsia="Arial" w:cs="Arial"/>
        </w:rPr>
        <w:t xml:space="preserve"> abou</w:t>
      </w:r>
      <w:r w:rsidRPr="3EEAD458" w:rsidR="4F1E6A66">
        <w:rPr>
          <w:rFonts w:ascii="Arial" w:hAnsi="Arial" w:eastAsia="Arial" w:cs="Arial"/>
        </w:rPr>
        <w:t xml:space="preserve">t cake and if they like to eat it, their favourite cake, when do they have cake, on their birthday. It </w:t>
      </w:r>
      <w:r w:rsidRPr="3EEAD458" w:rsidR="0B05757E">
        <w:rPr>
          <w:rFonts w:ascii="Arial" w:hAnsi="Arial" w:eastAsia="Arial" w:cs="Arial"/>
        </w:rPr>
        <w:t>opens</w:t>
      </w:r>
      <w:r w:rsidRPr="3EEAD458" w:rsidR="4F1E6A66">
        <w:rPr>
          <w:rFonts w:ascii="Arial" w:hAnsi="Arial" w:eastAsia="Arial" w:cs="Arial"/>
        </w:rPr>
        <w:t xml:space="preserve"> a broad topic for </w:t>
      </w:r>
      <w:r w:rsidRPr="3EEAD458" w:rsidR="1F1151A5">
        <w:rPr>
          <w:rFonts w:ascii="Arial" w:hAnsi="Arial" w:eastAsia="Arial" w:cs="Arial"/>
        </w:rPr>
        <w:t>conversation</w:t>
      </w:r>
      <w:r w:rsidRPr="3EEAD458" w:rsidR="39E2C1C7">
        <w:rPr>
          <w:rFonts w:ascii="Arial" w:hAnsi="Arial" w:eastAsia="Arial" w:cs="Arial"/>
        </w:rPr>
        <w:t xml:space="preserve"> with their peers too. You can talk the children through the sequence to baking a cake and with older children </w:t>
      </w:r>
      <w:r w:rsidRPr="3EEAD458" w:rsidR="33163C8D">
        <w:rPr>
          <w:rFonts w:ascii="Arial" w:hAnsi="Arial" w:eastAsia="Arial" w:cs="Arial"/>
        </w:rPr>
        <w:t>differentiate</w:t>
      </w:r>
      <w:r w:rsidRPr="3EEAD458" w:rsidR="39E2C1C7">
        <w:rPr>
          <w:rFonts w:ascii="Arial" w:hAnsi="Arial" w:eastAsia="Arial" w:cs="Arial"/>
        </w:rPr>
        <w:t xml:space="preserve"> the </w:t>
      </w:r>
      <w:r w:rsidRPr="3EEAD458" w:rsidR="439F2E2A">
        <w:rPr>
          <w:rFonts w:ascii="Arial" w:hAnsi="Arial" w:eastAsia="Arial" w:cs="Arial"/>
        </w:rPr>
        <w:t>scenario</w:t>
      </w:r>
      <w:r w:rsidRPr="3EEAD458" w:rsidR="39E2C1C7">
        <w:rPr>
          <w:rFonts w:ascii="Arial" w:hAnsi="Arial" w:eastAsia="Arial" w:cs="Arial"/>
        </w:rPr>
        <w:t xml:space="preserve"> by having a r</w:t>
      </w:r>
      <w:r w:rsidRPr="3EEAD458" w:rsidR="5323DD9E">
        <w:rPr>
          <w:rFonts w:ascii="Arial" w:hAnsi="Arial" w:eastAsia="Arial" w:cs="Arial"/>
        </w:rPr>
        <w:t xml:space="preserve">ecipe and method already printed out for them to follow. They can collect </w:t>
      </w:r>
      <w:r w:rsidRPr="3EEAD458" w:rsidR="46EE9631">
        <w:rPr>
          <w:rFonts w:ascii="Arial" w:hAnsi="Arial" w:eastAsia="Arial" w:cs="Arial"/>
        </w:rPr>
        <w:t>different</w:t>
      </w:r>
      <w:r w:rsidRPr="3EEAD458" w:rsidR="5323DD9E">
        <w:rPr>
          <w:rFonts w:ascii="Arial" w:hAnsi="Arial" w:eastAsia="Arial" w:cs="Arial"/>
        </w:rPr>
        <w:t xml:space="preserve"> </w:t>
      </w:r>
      <w:r w:rsidRPr="3EEAD458" w:rsidR="1F7A3EF6">
        <w:rPr>
          <w:rFonts w:ascii="Arial" w:hAnsi="Arial" w:eastAsia="Arial" w:cs="Arial"/>
        </w:rPr>
        <w:t xml:space="preserve">loose parts for </w:t>
      </w:r>
      <w:r w:rsidRPr="3EEAD458" w:rsidR="2E8BB7FE">
        <w:rPr>
          <w:rFonts w:ascii="Arial" w:hAnsi="Arial" w:eastAsia="Arial" w:cs="Arial"/>
        </w:rPr>
        <w:t>ingredients</w:t>
      </w:r>
      <w:r w:rsidRPr="3EEAD458" w:rsidR="5323DD9E">
        <w:rPr>
          <w:rFonts w:ascii="Arial" w:hAnsi="Arial" w:eastAsia="Arial" w:cs="Arial"/>
        </w:rPr>
        <w:t xml:space="preserve"> that are </w:t>
      </w:r>
      <w:r w:rsidRPr="3EEAD458" w:rsidR="3F22393D">
        <w:rPr>
          <w:rFonts w:ascii="Arial" w:hAnsi="Arial" w:eastAsia="Arial" w:cs="Arial"/>
        </w:rPr>
        <w:t>found</w:t>
      </w:r>
      <w:r w:rsidRPr="3EEAD458" w:rsidR="5323DD9E">
        <w:rPr>
          <w:rFonts w:ascii="Arial" w:hAnsi="Arial" w:eastAsia="Arial" w:cs="Arial"/>
        </w:rPr>
        <w:t xml:space="preserve"> within the </w:t>
      </w:r>
      <w:r w:rsidRPr="3EEAD458" w:rsidR="1B02C9CD">
        <w:rPr>
          <w:rFonts w:ascii="Arial" w:hAnsi="Arial" w:eastAsia="Arial" w:cs="Arial"/>
        </w:rPr>
        <w:t>Forest</w:t>
      </w:r>
      <w:r w:rsidRPr="3EEAD458" w:rsidR="5323DD9E">
        <w:rPr>
          <w:rFonts w:ascii="Arial" w:hAnsi="Arial" w:eastAsia="Arial" w:cs="Arial"/>
        </w:rPr>
        <w:t xml:space="preserve"> </w:t>
      </w:r>
      <w:r w:rsidRPr="3EEAD458" w:rsidR="20E408E1">
        <w:rPr>
          <w:rFonts w:ascii="Arial" w:hAnsi="Arial" w:eastAsia="Arial" w:cs="Arial"/>
        </w:rPr>
        <w:t>S</w:t>
      </w:r>
      <w:r w:rsidRPr="3EEAD458" w:rsidR="5323DD9E">
        <w:rPr>
          <w:rFonts w:ascii="Arial" w:hAnsi="Arial" w:eastAsia="Arial" w:cs="Arial"/>
        </w:rPr>
        <w:t xml:space="preserve">chool area </w:t>
      </w:r>
      <w:r w:rsidRPr="3EEAD458" w:rsidR="04939C14">
        <w:rPr>
          <w:rFonts w:ascii="Arial" w:hAnsi="Arial" w:eastAsia="Arial" w:cs="Arial"/>
        </w:rPr>
        <w:t>s</w:t>
      </w:r>
      <w:r w:rsidRPr="3EEAD458" w:rsidR="5323DD9E">
        <w:rPr>
          <w:rFonts w:ascii="Arial" w:hAnsi="Arial" w:eastAsia="Arial" w:cs="Arial"/>
        </w:rPr>
        <w:t xml:space="preserve">uch as leaves, mud </w:t>
      </w:r>
      <w:r w:rsidRPr="3EEAD458" w:rsidR="506D00ED">
        <w:rPr>
          <w:rFonts w:ascii="Arial" w:hAnsi="Arial" w:eastAsia="Arial" w:cs="Arial"/>
        </w:rPr>
        <w:t xml:space="preserve">stones. Use their imagination to look around and </w:t>
      </w:r>
      <w:r w:rsidRPr="3EEAD458" w:rsidR="064FA281">
        <w:rPr>
          <w:rFonts w:ascii="Arial" w:hAnsi="Arial" w:eastAsia="Arial" w:cs="Arial"/>
        </w:rPr>
        <w:t>improvise</w:t>
      </w:r>
      <w:r w:rsidRPr="3EEAD458" w:rsidR="506D00ED">
        <w:rPr>
          <w:rFonts w:ascii="Arial" w:hAnsi="Arial" w:eastAsia="Arial" w:cs="Arial"/>
        </w:rPr>
        <w:t xml:space="preserve"> what they can </w:t>
      </w:r>
      <w:r w:rsidRPr="3EEAD458" w:rsidR="1801E199">
        <w:rPr>
          <w:rFonts w:ascii="Arial" w:hAnsi="Arial" w:eastAsia="Arial" w:cs="Arial"/>
        </w:rPr>
        <w:t>use. By</w:t>
      </w:r>
      <w:r w:rsidRPr="3EEAD458" w:rsidR="6EDBA91C">
        <w:rPr>
          <w:rFonts w:ascii="Arial" w:hAnsi="Arial" w:eastAsia="Arial" w:cs="Arial"/>
        </w:rPr>
        <w:t xml:space="preserve"> placing a</w:t>
      </w:r>
    </w:p>
    <w:p w:rsidR="5C8D6185" w:rsidP="67C245EE" w:rsidRDefault="5C8D6185" w14:paraId="2076F672" w14:textId="14A4C217">
      <w:pPr>
        <w:pStyle w:val="Normal"/>
        <w:suppressLineNumbers w:val="0"/>
        <w:bidi w:val="0"/>
        <w:rPr>
          <w:rFonts w:ascii="Arial" w:hAnsi="Arial" w:eastAsia="Arial" w:cs="Arial"/>
          <w:u w:val="single"/>
        </w:rPr>
      </w:pPr>
      <w:r w:rsidRPr="3EEAD458" w:rsidR="5C8D6185">
        <w:rPr>
          <w:rFonts w:ascii="Arial" w:hAnsi="Arial" w:eastAsia="Arial" w:cs="Arial"/>
          <w:u w:val="single"/>
        </w:rPr>
        <w:t xml:space="preserve">ECEY5005: Awe and Wonder: science, </w:t>
      </w:r>
      <w:r w:rsidRPr="3EEAD458" w:rsidR="5C8D6185">
        <w:rPr>
          <w:rFonts w:ascii="Arial" w:hAnsi="Arial" w:eastAsia="Arial" w:cs="Arial"/>
          <w:u w:val="single"/>
        </w:rPr>
        <w:t>mathematics</w:t>
      </w:r>
      <w:r w:rsidRPr="3EEAD458" w:rsidR="5C8D6185">
        <w:rPr>
          <w:rFonts w:ascii="Arial" w:hAnsi="Arial" w:eastAsia="Arial" w:cs="Arial"/>
          <w:u w:val="single"/>
        </w:rPr>
        <w:t xml:space="preserve"> and the outdoors</w:t>
      </w:r>
    </w:p>
    <w:p w:rsidR="5C8D6185" w:rsidP="67C245EE" w:rsidRDefault="5C8D6185" w14:paraId="403C9FE0" w14:textId="66488EB2">
      <w:pPr>
        <w:rPr>
          <w:rFonts w:ascii="Arial" w:hAnsi="Arial" w:eastAsia="Arial" w:cs="Arial"/>
          <w:u w:val="single"/>
        </w:rPr>
      </w:pPr>
      <w:r w:rsidRPr="330787F5" w:rsidR="5C8D6185">
        <w:rPr>
          <w:rFonts w:ascii="Arial" w:hAnsi="Arial" w:eastAsia="Arial" w:cs="Arial"/>
          <w:u w:val="single"/>
        </w:rPr>
        <w:t>Louisa Woodward 2309087</w:t>
      </w:r>
      <w:r w:rsidRPr="330787F5" w:rsidR="5C8D6185">
        <w:rPr>
          <w:rFonts w:ascii="Arial" w:hAnsi="Arial" w:eastAsia="Arial" w:cs="Arial"/>
        </w:rPr>
        <w:t xml:space="preserve"> </w:t>
      </w:r>
    </w:p>
    <w:p w:rsidR="6EDBA91C" w:rsidP="024115A3" w:rsidRDefault="6EDBA91C" w14:paraId="166FCD7F" w14:textId="53EECF39">
      <w:pPr>
        <w:pStyle w:val="Normal"/>
        <w:suppressLineNumbers w:val="0"/>
        <w:bidi w:val="0"/>
        <w:spacing w:before="0" w:beforeAutospacing="off" w:after="160" w:afterAutospacing="off" w:line="279" w:lineRule="auto"/>
        <w:ind/>
        <w:rPr>
          <w:rFonts w:ascii="Arial" w:hAnsi="Arial" w:eastAsia="Arial" w:cs="Arial"/>
        </w:rPr>
      </w:pPr>
      <w:r w:rsidRPr="330787F5" w:rsidR="6EDBA91C">
        <w:rPr>
          <w:rFonts w:ascii="Arial" w:hAnsi="Arial" w:eastAsia="Arial" w:cs="Arial"/>
        </w:rPr>
        <w:t xml:space="preserve">weighing scale in the </w:t>
      </w:r>
      <w:r w:rsidRPr="330787F5" w:rsidR="5B2DAD02">
        <w:rPr>
          <w:rFonts w:ascii="Arial" w:hAnsi="Arial" w:eastAsia="Arial" w:cs="Arial"/>
        </w:rPr>
        <w:t>area,</w:t>
      </w:r>
      <w:r w:rsidRPr="330787F5" w:rsidR="6EDBA91C">
        <w:rPr>
          <w:rFonts w:ascii="Arial" w:hAnsi="Arial" w:eastAsia="Arial" w:cs="Arial"/>
        </w:rPr>
        <w:t xml:space="preserve"> the children can weigh out and measure what they have found. You </w:t>
      </w:r>
      <w:r w:rsidRPr="330787F5" w:rsidR="6EDBA91C">
        <w:rPr>
          <w:rFonts w:ascii="Arial" w:hAnsi="Arial" w:eastAsia="Arial" w:cs="Arial"/>
        </w:rPr>
        <w:t xml:space="preserve">can also use higher </w:t>
      </w:r>
      <w:r w:rsidRPr="330787F5" w:rsidR="7B5057A5">
        <w:rPr>
          <w:rFonts w:ascii="Arial" w:hAnsi="Arial" w:eastAsia="Arial" w:cs="Arial"/>
        </w:rPr>
        <w:t>order</w:t>
      </w:r>
      <w:r w:rsidRPr="330787F5" w:rsidR="6EDBA91C">
        <w:rPr>
          <w:rFonts w:ascii="Arial" w:hAnsi="Arial" w:eastAsia="Arial" w:cs="Arial"/>
        </w:rPr>
        <w:t xml:space="preserve"> thinking </w:t>
      </w:r>
      <w:r w:rsidRPr="330787F5" w:rsidR="5717CD02">
        <w:rPr>
          <w:rFonts w:ascii="Arial" w:hAnsi="Arial" w:eastAsia="Arial" w:cs="Arial"/>
        </w:rPr>
        <w:t xml:space="preserve">skills for the children to sort through their ingredients. How are they </w:t>
      </w:r>
      <w:r w:rsidRPr="330787F5" w:rsidR="4CAE775F">
        <w:rPr>
          <w:rFonts w:ascii="Arial" w:hAnsi="Arial" w:eastAsia="Arial" w:cs="Arial"/>
        </w:rPr>
        <w:t>different</w:t>
      </w:r>
      <w:r w:rsidRPr="330787F5" w:rsidR="5717CD02">
        <w:rPr>
          <w:rFonts w:ascii="Arial" w:hAnsi="Arial" w:eastAsia="Arial" w:cs="Arial"/>
        </w:rPr>
        <w:t xml:space="preserve">. Talk about the odd one out, why they think it is the odd one out. </w:t>
      </w:r>
      <w:r w:rsidRPr="330787F5" w:rsidR="69EF2E7C">
        <w:rPr>
          <w:rFonts w:ascii="Arial" w:hAnsi="Arial" w:eastAsia="Arial" w:cs="Arial"/>
        </w:rPr>
        <w:t xml:space="preserve">This will also incorporate numeracy skills such as counting, </w:t>
      </w:r>
      <w:r w:rsidRPr="330787F5" w:rsidR="7322EEE7">
        <w:rPr>
          <w:rFonts w:ascii="Arial" w:hAnsi="Arial" w:eastAsia="Arial" w:cs="Arial"/>
        </w:rPr>
        <w:t>addition and</w:t>
      </w:r>
      <w:r w:rsidRPr="330787F5" w:rsidR="69EF2E7C">
        <w:rPr>
          <w:rFonts w:ascii="Arial" w:hAnsi="Arial" w:eastAsia="Arial" w:cs="Arial"/>
        </w:rPr>
        <w:t xml:space="preserve"> subtraction. Sharing out the ingredients between the children, getting them </w:t>
      </w:r>
      <w:r w:rsidRPr="330787F5" w:rsidR="74456F0D">
        <w:rPr>
          <w:rFonts w:ascii="Arial" w:hAnsi="Arial" w:eastAsia="Arial" w:cs="Arial"/>
        </w:rPr>
        <w:t xml:space="preserve">to </w:t>
      </w:r>
      <w:r w:rsidRPr="330787F5" w:rsidR="66F47524">
        <w:rPr>
          <w:rFonts w:ascii="Arial" w:hAnsi="Arial" w:eastAsia="Arial" w:cs="Arial"/>
        </w:rPr>
        <w:t>work</w:t>
      </w:r>
      <w:r w:rsidRPr="330787F5" w:rsidR="74456F0D">
        <w:rPr>
          <w:rFonts w:ascii="Arial" w:hAnsi="Arial" w:eastAsia="Arial" w:cs="Arial"/>
        </w:rPr>
        <w:t xml:space="preserve"> as a team and see if they have too much or too little of each </w:t>
      </w:r>
      <w:r w:rsidRPr="330787F5" w:rsidR="66F5C845">
        <w:rPr>
          <w:rFonts w:ascii="Arial" w:hAnsi="Arial" w:eastAsia="Arial" w:cs="Arial"/>
        </w:rPr>
        <w:t>ingredient</w:t>
      </w:r>
      <w:r w:rsidRPr="330787F5" w:rsidR="74456F0D">
        <w:rPr>
          <w:rFonts w:ascii="Arial" w:hAnsi="Arial" w:eastAsia="Arial" w:cs="Arial"/>
        </w:rPr>
        <w:t>. You must make sure you are asking qu</w:t>
      </w:r>
      <w:r w:rsidRPr="330787F5" w:rsidR="339F3C22">
        <w:rPr>
          <w:rFonts w:ascii="Arial" w:hAnsi="Arial" w:eastAsia="Arial" w:cs="Arial"/>
        </w:rPr>
        <w:t xml:space="preserve">estions that are age </w:t>
      </w:r>
      <w:r w:rsidRPr="330787F5" w:rsidR="031337CA">
        <w:rPr>
          <w:rFonts w:ascii="Arial" w:hAnsi="Arial" w:eastAsia="Arial" w:cs="Arial"/>
        </w:rPr>
        <w:t>appropriate</w:t>
      </w:r>
      <w:r w:rsidRPr="330787F5" w:rsidR="339F3C22">
        <w:rPr>
          <w:rFonts w:ascii="Arial" w:hAnsi="Arial" w:eastAsia="Arial" w:cs="Arial"/>
        </w:rPr>
        <w:t xml:space="preserve"> and within the areas of learning of the child’s stage of development. If the questions are too </w:t>
      </w:r>
      <w:r w:rsidRPr="330787F5" w:rsidR="2B176934">
        <w:rPr>
          <w:rFonts w:ascii="Arial" w:hAnsi="Arial" w:eastAsia="Arial" w:cs="Arial"/>
        </w:rPr>
        <w:t>hard,</w:t>
      </w:r>
      <w:r w:rsidRPr="330787F5" w:rsidR="339F3C22">
        <w:rPr>
          <w:rFonts w:ascii="Arial" w:hAnsi="Arial" w:eastAsia="Arial" w:cs="Arial"/>
        </w:rPr>
        <w:t xml:space="preserve"> they will lose interest and be </w:t>
      </w:r>
      <w:r w:rsidRPr="330787F5" w:rsidR="4F8583DA">
        <w:rPr>
          <w:rFonts w:ascii="Arial" w:hAnsi="Arial" w:eastAsia="Arial" w:cs="Arial"/>
        </w:rPr>
        <w:t>demoralised</w:t>
      </w:r>
      <w:r w:rsidRPr="330787F5" w:rsidR="339F3C22">
        <w:rPr>
          <w:rFonts w:ascii="Arial" w:hAnsi="Arial" w:eastAsia="Arial" w:cs="Arial"/>
        </w:rPr>
        <w:t xml:space="preserve">. </w:t>
      </w:r>
      <w:r w:rsidRPr="330787F5" w:rsidR="3EFDDB46">
        <w:rPr>
          <w:rFonts w:ascii="Arial" w:hAnsi="Arial" w:eastAsia="Arial" w:cs="Arial"/>
        </w:rPr>
        <w:t xml:space="preserve">Prepare your questions and </w:t>
      </w:r>
      <w:r w:rsidRPr="330787F5" w:rsidR="4A130F51">
        <w:rPr>
          <w:rFonts w:ascii="Arial" w:hAnsi="Arial" w:eastAsia="Arial" w:cs="Arial"/>
        </w:rPr>
        <w:t xml:space="preserve">differentiate </w:t>
      </w:r>
      <w:r w:rsidRPr="330787F5" w:rsidR="3EFDDB46">
        <w:rPr>
          <w:rFonts w:ascii="Arial" w:hAnsi="Arial" w:eastAsia="Arial" w:cs="Arial"/>
        </w:rPr>
        <w:t xml:space="preserve">if you can see that the child is above or below the level </w:t>
      </w:r>
      <w:r w:rsidRPr="330787F5" w:rsidR="683B2200">
        <w:rPr>
          <w:rFonts w:ascii="Arial" w:hAnsi="Arial" w:eastAsia="Arial" w:cs="Arial"/>
        </w:rPr>
        <w:t xml:space="preserve">of the </w:t>
      </w:r>
      <w:r w:rsidRPr="330787F5" w:rsidR="3D9056D9">
        <w:rPr>
          <w:rFonts w:ascii="Arial" w:hAnsi="Arial" w:eastAsia="Arial" w:cs="Arial"/>
        </w:rPr>
        <w:t>questions</w:t>
      </w:r>
      <w:r w:rsidRPr="330787F5" w:rsidR="683B2200">
        <w:rPr>
          <w:rFonts w:ascii="Arial" w:hAnsi="Arial" w:eastAsia="Arial" w:cs="Arial"/>
        </w:rPr>
        <w:t xml:space="preserve"> you are asking and </w:t>
      </w:r>
      <w:r w:rsidRPr="330787F5" w:rsidR="31721E3E">
        <w:rPr>
          <w:rFonts w:ascii="Arial" w:hAnsi="Arial" w:eastAsia="Arial" w:cs="Arial"/>
        </w:rPr>
        <w:t>working</w:t>
      </w:r>
      <w:r w:rsidRPr="330787F5" w:rsidR="683B2200">
        <w:rPr>
          <w:rFonts w:ascii="Arial" w:hAnsi="Arial" w:eastAsia="Arial" w:cs="Arial"/>
        </w:rPr>
        <w:t xml:space="preserve"> with, remembering every child has their own pace and stage. By continuing with </w:t>
      </w:r>
      <w:r w:rsidRPr="330787F5" w:rsidR="1A16D87E">
        <w:rPr>
          <w:rFonts w:ascii="Arial" w:hAnsi="Arial" w:eastAsia="Arial" w:cs="Arial"/>
        </w:rPr>
        <w:t xml:space="preserve">the baking a cake </w:t>
      </w:r>
      <w:r w:rsidRPr="330787F5" w:rsidR="07F3AC95">
        <w:rPr>
          <w:rFonts w:ascii="Arial" w:hAnsi="Arial" w:eastAsia="Arial" w:cs="Arial"/>
        </w:rPr>
        <w:t>scenario,</w:t>
      </w:r>
      <w:r w:rsidRPr="330787F5" w:rsidR="1A16D87E">
        <w:rPr>
          <w:rFonts w:ascii="Arial" w:hAnsi="Arial" w:eastAsia="Arial" w:cs="Arial"/>
        </w:rPr>
        <w:t xml:space="preserve"> discussing the method incorporates Science </w:t>
      </w:r>
      <w:r w:rsidRPr="330787F5" w:rsidR="28F13F67">
        <w:rPr>
          <w:rFonts w:ascii="Arial" w:hAnsi="Arial" w:eastAsia="Arial" w:cs="Arial"/>
        </w:rPr>
        <w:t>elements</w:t>
      </w:r>
      <w:r w:rsidRPr="330787F5" w:rsidR="1A16D87E">
        <w:rPr>
          <w:rFonts w:ascii="Arial" w:hAnsi="Arial" w:eastAsia="Arial" w:cs="Arial"/>
        </w:rPr>
        <w:t xml:space="preserve"> into the task. </w:t>
      </w:r>
      <w:r w:rsidRPr="330787F5" w:rsidR="6B3961D7">
        <w:rPr>
          <w:rFonts w:ascii="Arial" w:hAnsi="Arial" w:eastAsia="Arial" w:cs="Arial"/>
        </w:rPr>
        <w:t xml:space="preserve">By getting the children to follow a </w:t>
      </w:r>
      <w:r w:rsidRPr="330787F5" w:rsidR="3C244954">
        <w:rPr>
          <w:rFonts w:ascii="Arial" w:hAnsi="Arial" w:eastAsia="Arial" w:cs="Arial"/>
        </w:rPr>
        <w:t>recipe</w:t>
      </w:r>
      <w:r w:rsidRPr="330787F5" w:rsidR="6B3961D7">
        <w:rPr>
          <w:rFonts w:ascii="Arial" w:hAnsi="Arial" w:eastAsia="Arial" w:cs="Arial"/>
        </w:rPr>
        <w:t xml:space="preserve"> </w:t>
      </w:r>
      <w:r w:rsidRPr="330787F5" w:rsidR="25B3FB7C">
        <w:rPr>
          <w:rFonts w:ascii="Arial" w:hAnsi="Arial" w:eastAsia="Arial" w:cs="Arial"/>
        </w:rPr>
        <w:t>will allow you to ask more questions</w:t>
      </w:r>
      <w:r w:rsidRPr="330787F5" w:rsidR="0BE69379">
        <w:rPr>
          <w:rFonts w:ascii="Arial" w:hAnsi="Arial" w:eastAsia="Arial" w:cs="Arial"/>
        </w:rPr>
        <w:t xml:space="preserve">, open questions such as how, </w:t>
      </w:r>
      <w:r w:rsidRPr="330787F5" w:rsidR="0BE69379">
        <w:rPr>
          <w:rFonts w:ascii="Arial" w:hAnsi="Arial" w:eastAsia="Arial" w:cs="Arial"/>
        </w:rPr>
        <w:t>why</w:t>
      </w:r>
      <w:r w:rsidRPr="330787F5" w:rsidR="0BE69379">
        <w:rPr>
          <w:rFonts w:ascii="Arial" w:hAnsi="Arial" w:eastAsia="Arial" w:cs="Arial"/>
        </w:rPr>
        <w:t xml:space="preserve"> and what. How can we add this? What will happen if we put too much water in? </w:t>
      </w:r>
      <w:r w:rsidRPr="330787F5" w:rsidR="160D0136">
        <w:rPr>
          <w:rFonts w:ascii="Arial" w:hAnsi="Arial" w:eastAsia="Arial" w:cs="Arial"/>
        </w:rPr>
        <w:t xml:space="preserve">Why do we need to stir it? This </w:t>
      </w:r>
      <w:r w:rsidRPr="330787F5" w:rsidR="160D0136">
        <w:rPr>
          <w:rFonts w:ascii="Arial" w:hAnsi="Arial" w:eastAsia="Arial" w:cs="Arial"/>
        </w:rPr>
        <w:t>provides</w:t>
      </w:r>
      <w:r w:rsidRPr="330787F5" w:rsidR="160D0136">
        <w:rPr>
          <w:rFonts w:ascii="Arial" w:hAnsi="Arial" w:eastAsia="Arial" w:cs="Arial"/>
        </w:rPr>
        <w:t xml:space="preserve"> a good </w:t>
      </w:r>
      <w:r w:rsidRPr="330787F5" w:rsidR="42F449CD">
        <w:rPr>
          <w:rFonts w:ascii="Arial" w:hAnsi="Arial" w:eastAsia="Arial" w:cs="Arial"/>
        </w:rPr>
        <w:t>opportunity</w:t>
      </w:r>
      <w:r w:rsidRPr="330787F5" w:rsidR="160D0136">
        <w:rPr>
          <w:rFonts w:ascii="Arial" w:hAnsi="Arial" w:eastAsia="Arial" w:cs="Arial"/>
        </w:rPr>
        <w:t xml:space="preserve"> to discuss the different sta</w:t>
      </w:r>
      <w:r w:rsidRPr="330787F5" w:rsidR="230EE560">
        <w:rPr>
          <w:rFonts w:ascii="Arial" w:hAnsi="Arial" w:eastAsia="Arial" w:cs="Arial"/>
        </w:rPr>
        <w:t xml:space="preserve">tes of matter. </w:t>
      </w:r>
      <w:r w:rsidRPr="330787F5" w:rsidR="0F9F8B4A">
        <w:rPr>
          <w:rFonts w:ascii="Arial" w:hAnsi="Arial" w:eastAsia="Arial" w:cs="Arial"/>
        </w:rPr>
        <w:t>Introducing</w:t>
      </w:r>
      <w:r w:rsidRPr="330787F5" w:rsidR="230EE560">
        <w:rPr>
          <w:rFonts w:ascii="Arial" w:hAnsi="Arial" w:eastAsia="Arial" w:cs="Arial"/>
        </w:rPr>
        <w:t xml:space="preserve"> the correct </w:t>
      </w:r>
      <w:r w:rsidRPr="330787F5" w:rsidR="154F62D4">
        <w:rPr>
          <w:rFonts w:ascii="Arial" w:hAnsi="Arial" w:eastAsia="Arial" w:cs="Arial"/>
        </w:rPr>
        <w:t>terminology</w:t>
      </w:r>
      <w:r w:rsidRPr="330787F5" w:rsidR="230EE560">
        <w:rPr>
          <w:rFonts w:ascii="Arial" w:hAnsi="Arial" w:eastAsia="Arial" w:cs="Arial"/>
        </w:rPr>
        <w:t xml:space="preserve"> such as solid and liquid. Is this a solid? Can it become a liquid? What happens to water if </w:t>
      </w:r>
      <w:r w:rsidRPr="330787F5" w:rsidR="3751CDD9">
        <w:rPr>
          <w:rFonts w:ascii="Arial" w:hAnsi="Arial" w:eastAsia="Arial" w:cs="Arial"/>
        </w:rPr>
        <w:t xml:space="preserve">it gets cold? Why is the mud hard? There are so many different scenarios and tasks you can set for the children so that their leaning is </w:t>
      </w:r>
      <w:r w:rsidRPr="330787F5" w:rsidR="1F251185">
        <w:rPr>
          <w:rFonts w:ascii="Arial" w:hAnsi="Arial" w:eastAsia="Arial" w:cs="Arial"/>
        </w:rPr>
        <w:t>continuous</w:t>
      </w:r>
      <w:r w:rsidRPr="330787F5" w:rsidR="3751CDD9">
        <w:rPr>
          <w:rFonts w:ascii="Arial" w:hAnsi="Arial" w:eastAsia="Arial" w:cs="Arial"/>
        </w:rPr>
        <w:t xml:space="preserve"> within this setting</w:t>
      </w:r>
      <w:r w:rsidRPr="330787F5" w:rsidR="46D136F0">
        <w:rPr>
          <w:rFonts w:ascii="Arial" w:hAnsi="Arial" w:eastAsia="Arial" w:cs="Arial"/>
        </w:rPr>
        <w:t>.</w:t>
      </w:r>
      <w:r w:rsidRPr="330787F5" w:rsidR="4E49F84D">
        <w:rPr>
          <w:rFonts w:ascii="Arial" w:hAnsi="Arial" w:eastAsia="Arial" w:cs="Arial"/>
        </w:rPr>
        <w:t xml:space="preserve"> Recipe cards can be laminated and put up, giving you the opportunity to change them often.</w:t>
      </w:r>
      <w:r w:rsidRPr="330787F5" w:rsidR="241B477B">
        <w:rPr>
          <w:rFonts w:ascii="Arial" w:hAnsi="Arial" w:eastAsia="Arial" w:cs="Arial"/>
        </w:rPr>
        <w:t xml:space="preserve"> You can also theme it so one week ask them to make</w:t>
      </w:r>
      <w:r w:rsidRPr="330787F5" w:rsidR="4E49F84D">
        <w:rPr>
          <w:rFonts w:ascii="Arial" w:hAnsi="Arial" w:eastAsia="Arial" w:cs="Arial"/>
        </w:rPr>
        <w:t xml:space="preserve"> Lavender Soup</w:t>
      </w:r>
      <w:r w:rsidRPr="330787F5" w:rsidR="42ABE632">
        <w:rPr>
          <w:rFonts w:ascii="Arial" w:hAnsi="Arial" w:eastAsia="Arial" w:cs="Arial"/>
        </w:rPr>
        <w:t>, adding food colouring to the water will give you lots of discussion.</w:t>
      </w:r>
      <w:r w:rsidRPr="330787F5" w:rsidR="46D136F0">
        <w:rPr>
          <w:rFonts w:ascii="Arial" w:hAnsi="Arial" w:eastAsia="Arial" w:cs="Arial"/>
        </w:rPr>
        <w:t xml:space="preserve"> </w:t>
      </w:r>
      <w:r w:rsidRPr="330787F5" w:rsidR="46D136F0">
        <w:rPr>
          <w:rFonts w:ascii="Arial" w:hAnsi="Arial" w:eastAsia="Arial" w:cs="Arial"/>
        </w:rPr>
        <w:t xml:space="preserve">Even though you can position yourself </w:t>
      </w:r>
      <w:r w:rsidRPr="330787F5" w:rsidR="1464BEF4">
        <w:rPr>
          <w:rFonts w:ascii="Arial" w:hAnsi="Arial" w:eastAsia="Arial" w:cs="Arial"/>
        </w:rPr>
        <w:t xml:space="preserve">to be included within the activity the children are </w:t>
      </w:r>
      <w:r w:rsidRPr="330787F5" w:rsidR="1464BEF4">
        <w:rPr>
          <w:rFonts w:ascii="Arial" w:hAnsi="Arial" w:eastAsia="Arial" w:cs="Arial"/>
        </w:rPr>
        <w:t>participating</w:t>
      </w:r>
      <w:r w:rsidRPr="330787F5" w:rsidR="1464BEF4">
        <w:rPr>
          <w:rFonts w:ascii="Arial" w:hAnsi="Arial" w:eastAsia="Arial" w:cs="Arial"/>
        </w:rPr>
        <w:t xml:space="preserve"> in, it also </w:t>
      </w:r>
      <w:r w:rsidRPr="330787F5" w:rsidR="1464BEF4">
        <w:rPr>
          <w:rFonts w:ascii="Arial" w:hAnsi="Arial" w:eastAsia="Arial" w:cs="Arial"/>
        </w:rPr>
        <w:t>provides</w:t>
      </w:r>
      <w:r w:rsidRPr="330787F5" w:rsidR="1464BEF4">
        <w:rPr>
          <w:rFonts w:ascii="Arial" w:hAnsi="Arial" w:eastAsia="Arial" w:cs="Arial"/>
        </w:rPr>
        <w:t xml:space="preserve"> a good opportunity </w:t>
      </w:r>
      <w:r w:rsidRPr="330787F5" w:rsidR="24AE25B6">
        <w:rPr>
          <w:rFonts w:ascii="Arial" w:hAnsi="Arial" w:eastAsia="Arial" w:cs="Arial"/>
        </w:rPr>
        <w:t>to</w:t>
      </w:r>
      <w:r w:rsidRPr="330787F5" w:rsidR="1464BEF4">
        <w:rPr>
          <w:rFonts w:ascii="Arial" w:hAnsi="Arial" w:eastAsia="Arial" w:cs="Arial"/>
        </w:rPr>
        <w:t xml:space="preserve"> be able to just sit and watch them play. Observe their </w:t>
      </w:r>
      <w:r w:rsidRPr="330787F5" w:rsidR="6628A948">
        <w:rPr>
          <w:rFonts w:ascii="Arial" w:hAnsi="Arial" w:eastAsia="Arial" w:cs="Arial"/>
        </w:rPr>
        <w:t xml:space="preserve">behaviour, how they problem solve and work alongside their peers. Listen to how they communicate with each other and see how their own individual </w:t>
      </w:r>
      <w:r w:rsidRPr="330787F5" w:rsidR="791D3BFC">
        <w:rPr>
          <w:rFonts w:ascii="Arial" w:hAnsi="Arial" w:eastAsia="Arial" w:cs="Arial"/>
        </w:rPr>
        <w:t>personalities</w:t>
      </w:r>
      <w:r w:rsidRPr="330787F5" w:rsidR="621E20D5">
        <w:rPr>
          <w:rFonts w:ascii="Arial" w:hAnsi="Arial" w:eastAsia="Arial" w:cs="Arial"/>
        </w:rPr>
        <w:t xml:space="preserve"> are displayed. </w:t>
      </w:r>
      <w:r w:rsidRPr="330787F5" w:rsidR="621E20D5">
        <w:rPr>
          <w:rFonts w:ascii="Arial" w:hAnsi="Arial" w:eastAsia="Arial" w:cs="Arial"/>
        </w:rPr>
        <w:t xml:space="preserve">By doing this you are allowing the children to complete the activity with as much or little </w:t>
      </w:r>
      <w:r w:rsidRPr="330787F5" w:rsidR="6EF7F208">
        <w:rPr>
          <w:rFonts w:ascii="Arial" w:hAnsi="Arial" w:eastAsia="Arial" w:cs="Arial"/>
        </w:rPr>
        <w:t>input</w:t>
      </w:r>
      <w:r w:rsidRPr="330787F5" w:rsidR="621E20D5">
        <w:rPr>
          <w:rFonts w:ascii="Arial" w:hAnsi="Arial" w:eastAsia="Arial" w:cs="Arial"/>
        </w:rPr>
        <w:t xml:space="preserve"> you feel is </w:t>
      </w:r>
      <w:r w:rsidRPr="330787F5" w:rsidR="688941EC">
        <w:rPr>
          <w:rFonts w:ascii="Arial" w:hAnsi="Arial" w:eastAsia="Arial" w:cs="Arial"/>
        </w:rPr>
        <w:t>necessary.</w:t>
      </w:r>
      <w:r w:rsidRPr="330787F5" w:rsidR="688941EC">
        <w:rPr>
          <w:rFonts w:ascii="Arial" w:hAnsi="Arial" w:eastAsia="Arial" w:cs="Arial"/>
        </w:rPr>
        <w:t xml:space="preserve"> Enhancing </w:t>
      </w:r>
      <w:r w:rsidRPr="330787F5" w:rsidR="57ED89E2">
        <w:rPr>
          <w:rFonts w:ascii="Arial" w:hAnsi="Arial" w:eastAsia="Arial" w:cs="Arial"/>
        </w:rPr>
        <w:t>children's</w:t>
      </w:r>
      <w:r w:rsidRPr="330787F5" w:rsidR="688941EC">
        <w:rPr>
          <w:rFonts w:ascii="Arial" w:hAnsi="Arial" w:eastAsia="Arial" w:cs="Arial"/>
        </w:rPr>
        <w:t xml:space="preserve"> learning and development whilst still letting them </w:t>
      </w:r>
      <w:r w:rsidRPr="330787F5" w:rsidR="460BF722">
        <w:rPr>
          <w:rFonts w:ascii="Arial" w:hAnsi="Arial" w:eastAsia="Arial" w:cs="Arial"/>
        </w:rPr>
        <w:t>us their imagination and conduct themselves in child led play.</w:t>
      </w:r>
    </w:p>
    <w:p w:rsidR="67C245EE" w:rsidP="024115A3" w:rsidRDefault="67C245EE" w14:paraId="0C10FE7A" w14:textId="77CE1BE0">
      <w:pPr>
        <w:pStyle w:val="Normal"/>
        <w:suppressLineNumbers w:val="0"/>
        <w:bidi w:val="0"/>
        <w:spacing w:before="0" w:beforeAutospacing="off" w:after="160" w:afterAutospacing="off" w:line="279" w:lineRule="auto"/>
        <w:ind/>
        <w:rPr>
          <w:rFonts w:ascii="Arial" w:hAnsi="Arial" w:eastAsia="Arial" w:cs="Arial"/>
        </w:rPr>
      </w:pPr>
    </w:p>
    <w:p w:rsidR="67C245EE" w:rsidP="024115A3" w:rsidRDefault="67C245EE" w14:paraId="5801FE92" w14:textId="1188A88E">
      <w:pPr>
        <w:pStyle w:val="Normal"/>
        <w:suppressLineNumbers w:val="0"/>
        <w:bidi w:val="0"/>
        <w:spacing w:before="0" w:beforeAutospacing="off" w:after="160" w:afterAutospacing="off" w:line="279" w:lineRule="auto"/>
        <w:ind/>
        <w:rPr>
          <w:rFonts w:ascii="Arial" w:hAnsi="Arial" w:eastAsia="Arial" w:cs="Arial"/>
        </w:rPr>
      </w:pPr>
    </w:p>
    <w:p w:rsidR="67C245EE" w:rsidP="024115A3" w:rsidRDefault="67C245EE" w14:paraId="313F803A" w14:textId="5B64D61F">
      <w:pPr>
        <w:pStyle w:val="Normal"/>
        <w:suppressLineNumbers w:val="0"/>
        <w:bidi w:val="0"/>
        <w:spacing w:before="0" w:beforeAutospacing="off" w:after="160" w:afterAutospacing="off" w:line="279" w:lineRule="auto"/>
        <w:ind/>
        <w:rPr>
          <w:rFonts w:ascii="Arial" w:hAnsi="Arial" w:eastAsia="Arial" w:cs="Arial"/>
        </w:rPr>
      </w:pPr>
    </w:p>
    <w:p w:rsidR="67C245EE" w:rsidP="024115A3" w:rsidRDefault="67C245EE" w14:paraId="2059B035" w14:textId="5E3B0965">
      <w:pPr>
        <w:pStyle w:val="Normal"/>
        <w:suppressLineNumbers w:val="0"/>
        <w:bidi w:val="0"/>
        <w:spacing w:before="0" w:beforeAutospacing="off" w:after="160" w:afterAutospacing="off" w:line="279" w:lineRule="auto"/>
        <w:ind/>
        <w:rPr>
          <w:rFonts w:ascii="Arial" w:hAnsi="Arial" w:eastAsia="Arial" w:cs="Arial"/>
        </w:rPr>
      </w:pPr>
    </w:p>
    <w:p w:rsidR="67C245EE" w:rsidP="024115A3" w:rsidRDefault="67C245EE" w14:paraId="23EBF334" w14:textId="1D293117">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67C245EE" w:rsidP="024115A3" w:rsidRDefault="67C245EE" w14:paraId="54F0A4AF" w14:textId="580A3D7D">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330787F5" w:rsidR="2918C5D6">
        <w:rPr>
          <w:rFonts w:ascii="Arial" w:hAnsi="Arial" w:eastAsia="Arial" w:cs="Arial"/>
          <w:u w:val="single"/>
        </w:rPr>
        <w:t xml:space="preserve">ECEY5005: Awe and Wonder: science, </w:t>
      </w:r>
      <w:r w:rsidRPr="330787F5" w:rsidR="2918C5D6">
        <w:rPr>
          <w:rFonts w:ascii="Arial" w:hAnsi="Arial" w:eastAsia="Arial" w:cs="Arial"/>
          <w:u w:val="single"/>
        </w:rPr>
        <w:t>mathematics</w:t>
      </w:r>
      <w:r w:rsidRPr="330787F5" w:rsidR="2918C5D6">
        <w:rPr>
          <w:rFonts w:ascii="Arial" w:hAnsi="Arial" w:eastAsia="Arial" w:cs="Arial"/>
          <w:u w:val="single"/>
        </w:rPr>
        <w:t xml:space="preserve"> and the outdoors</w:t>
      </w:r>
    </w:p>
    <w:p w:rsidR="67C245EE" w:rsidP="024115A3" w:rsidRDefault="67C245EE" w14:paraId="45A2C435" w14:textId="54007679">
      <w:pPr>
        <w:suppressLineNumbers w:val="0"/>
        <w:spacing w:before="0" w:beforeAutospacing="off" w:after="160" w:afterAutospacing="off" w:line="279" w:lineRule="auto"/>
        <w:ind/>
        <w:rPr>
          <w:rFonts w:ascii="Arial" w:hAnsi="Arial" w:eastAsia="Arial" w:cs="Arial"/>
        </w:rPr>
      </w:pPr>
      <w:r w:rsidRPr="330787F5" w:rsidR="2918C5D6">
        <w:rPr>
          <w:rFonts w:ascii="Arial" w:hAnsi="Arial" w:eastAsia="Arial" w:cs="Arial"/>
          <w:u w:val="single"/>
        </w:rPr>
        <w:t>Louisa Woodward 2309087</w:t>
      </w:r>
    </w:p>
    <w:p w:rsidR="67C245EE" w:rsidP="024115A3" w:rsidRDefault="67C245EE" w14:paraId="715247AE" w14:textId="4A325E5D">
      <w:pPr>
        <w:pStyle w:val="Normal"/>
        <w:suppressLineNumbers w:val="0"/>
        <w:bidi w:val="0"/>
        <w:spacing w:before="0" w:beforeAutospacing="off" w:after="160" w:afterAutospacing="off" w:line="279" w:lineRule="auto"/>
        <w:ind/>
        <w:rPr>
          <w:rFonts w:ascii="Arial" w:hAnsi="Arial" w:eastAsia="Arial" w:cs="Arial"/>
        </w:rPr>
      </w:pPr>
    </w:p>
    <w:p w:rsidR="67C245EE" w:rsidP="024115A3" w:rsidRDefault="67C245EE" w14:paraId="624FB900" w14:textId="3779B3C2">
      <w:pPr>
        <w:pStyle w:val="Normal"/>
        <w:suppressLineNumbers w:val="0"/>
        <w:bidi w:val="0"/>
        <w:spacing w:before="0" w:beforeAutospacing="off" w:after="160" w:afterAutospacing="off" w:line="279" w:lineRule="auto"/>
        <w:ind/>
        <w:jc w:val="center"/>
      </w:pPr>
      <w:r w:rsidR="07ED6259">
        <w:drawing>
          <wp:inline wp14:editId="5B970ED7" wp14:anchorId="0AE62A44">
            <wp:extent cx="3185761" cy="4238625"/>
            <wp:effectExtent l="0" t="0" r="0" b="0"/>
            <wp:docPr id="601049426" name="" title=""/>
            <wp:cNvGraphicFramePr>
              <a:graphicFrameLocks noChangeAspect="1"/>
            </wp:cNvGraphicFramePr>
            <a:graphic>
              <a:graphicData uri="http://schemas.openxmlformats.org/drawingml/2006/picture">
                <pic:pic>
                  <pic:nvPicPr>
                    <pic:cNvPr id="0" name=""/>
                    <pic:cNvPicPr/>
                  </pic:nvPicPr>
                  <pic:blipFill>
                    <a:blip r:embed="R5494faad832a4f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85761" cy="4238625"/>
                    </a:xfrm>
                    <a:prstGeom prst="rect">
                      <a:avLst/>
                    </a:prstGeom>
                  </pic:spPr>
                </pic:pic>
              </a:graphicData>
            </a:graphic>
          </wp:inline>
        </w:drawing>
      </w:r>
    </w:p>
    <w:p w:rsidR="0CEC80DC" w:rsidP="330787F5" w:rsidRDefault="0CEC80DC" w14:paraId="53D5DEBF" w14:textId="296B0113">
      <w:pPr>
        <w:pStyle w:val="Normal"/>
        <w:suppressLineNumbers w:val="0"/>
        <w:bidi w:val="0"/>
        <w:rPr>
          <w:rFonts w:ascii="Arial" w:hAnsi="Arial" w:eastAsia="Arial" w:cs="Arial"/>
          <w:u w:val="single"/>
        </w:rPr>
      </w:pPr>
      <w:r w:rsidRPr="330787F5" w:rsidR="075E71C9">
        <w:rPr>
          <w:rFonts w:ascii="Arial" w:hAnsi="Arial" w:eastAsia="Arial" w:cs="Arial"/>
        </w:rPr>
        <w:t xml:space="preserve">The Den area is set up for children to be able to explore their outdoor surroundings and </w:t>
      </w:r>
      <w:r w:rsidRPr="330787F5" w:rsidR="0241D166">
        <w:rPr>
          <w:rFonts w:ascii="Arial" w:hAnsi="Arial" w:eastAsia="Arial" w:cs="Arial"/>
        </w:rPr>
        <w:t>understand</w:t>
      </w:r>
      <w:r w:rsidRPr="330787F5" w:rsidR="075E71C9">
        <w:rPr>
          <w:rFonts w:ascii="Arial" w:hAnsi="Arial" w:eastAsia="Arial" w:cs="Arial"/>
        </w:rPr>
        <w:t xml:space="preserve"> about natural </w:t>
      </w:r>
      <w:r w:rsidRPr="330787F5" w:rsidR="5EF48B79">
        <w:rPr>
          <w:rFonts w:ascii="Arial" w:hAnsi="Arial" w:eastAsia="Arial" w:cs="Arial"/>
        </w:rPr>
        <w:t>objects</w:t>
      </w:r>
      <w:r w:rsidRPr="330787F5" w:rsidR="075E71C9">
        <w:rPr>
          <w:rFonts w:ascii="Arial" w:hAnsi="Arial" w:eastAsia="Arial" w:cs="Arial"/>
        </w:rPr>
        <w:t xml:space="preserve">. </w:t>
      </w:r>
      <w:r w:rsidRPr="330787F5" w:rsidR="03331E72">
        <w:rPr>
          <w:rFonts w:ascii="Arial" w:hAnsi="Arial" w:eastAsia="Arial" w:cs="Arial"/>
        </w:rPr>
        <w:t xml:space="preserve">Before the activity stars you can speak to the children and give them a </w:t>
      </w:r>
      <w:r w:rsidRPr="330787F5" w:rsidR="4CB63EC6">
        <w:rPr>
          <w:rFonts w:ascii="Arial" w:hAnsi="Arial" w:eastAsia="Arial" w:cs="Arial"/>
        </w:rPr>
        <w:t>problem-solving</w:t>
      </w:r>
      <w:r w:rsidRPr="330787F5" w:rsidR="03331E72">
        <w:rPr>
          <w:rFonts w:ascii="Arial" w:hAnsi="Arial" w:eastAsia="Arial" w:cs="Arial"/>
        </w:rPr>
        <w:t xml:space="preserve"> scenario such as we are in the </w:t>
      </w:r>
      <w:r w:rsidRPr="330787F5" w:rsidR="666FC36A">
        <w:rPr>
          <w:rFonts w:ascii="Arial" w:hAnsi="Arial" w:eastAsia="Arial" w:cs="Arial"/>
        </w:rPr>
        <w:t>woods,</w:t>
      </w:r>
      <w:r w:rsidRPr="330787F5" w:rsidR="03331E72">
        <w:rPr>
          <w:rFonts w:ascii="Arial" w:hAnsi="Arial" w:eastAsia="Arial" w:cs="Arial"/>
        </w:rPr>
        <w:t xml:space="preserve"> and it is going to </w:t>
      </w:r>
      <w:r w:rsidRPr="330787F5" w:rsidR="03186BF6">
        <w:rPr>
          <w:rFonts w:ascii="Arial" w:hAnsi="Arial" w:eastAsia="Arial" w:cs="Arial"/>
        </w:rPr>
        <w:t>rain,</w:t>
      </w:r>
      <w:r w:rsidRPr="330787F5" w:rsidR="03331E72">
        <w:rPr>
          <w:rFonts w:ascii="Arial" w:hAnsi="Arial" w:eastAsia="Arial" w:cs="Arial"/>
        </w:rPr>
        <w:t xml:space="preserve"> so we need to wo</w:t>
      </w:r>
      <w:r w:rsidRPr="330787F5" w:rsidR="5543441E">
        <w:rPr>
          <w:rFonts w:ascii="Arial" w:hAnsi="Arial" w:eastAsia="Arial" w:cs="Arial"/>
        </w:rPr>
        <w:t>r</w:t>
      </w:r>
      <w:r w:rsidRPr="330787F5" w:rsidR="03331E72">
        <w:rPr>
          <w:rFonts w:ascii="Arial" w:hAnsi="Arial" w:eastAsia="Arial" w:cs="Arial"/>
        </w:rPr>
        <w:t xml:space="preserve">k together to build a shelter to </w:t>
      </w:r>
      <w:r w:rsidRPr="330787F5" w:rsidR="1AA266AE">
        <w:rPr>
          <w:rFonts w:ascii="Arial" w:hAnsi="Arial" w:eastAsia="Arial" w:cs="Arial"/>
        </w:rPr>
        <w:t xml:space="preserve">keep us dry. Discuss with them how they can create a shelter and what materials are </w:t>
      </w:r>
      <w:r w:rsidRPr="330787F5" w:rsidR="7BA3340A">
        <w:rPr>
          <w:rFonts w:ascii="Arial" w:hAnsi="Arial" w:eastAsia="Arial" w:cs="Arial"/>
        </w:rPr>
        <w:t>available</w:t>
      </w:r>
      <w:r w:rsidRPr="330787F5" w:rsidR="1AA266AE">
        <w:rPr>
          <w:rFonts w:ascii="Arial" w:hAnsi="Arial" w:eastAsia="Arial" w:cs="Arial"/>
        </w:rPr>
        <w:t xml:space="preserve"> to them. You could </w:t>
      </w:r>
      <w:r w:rsidRPr="330787F5" w:rsidR="1AD90B86">
        <w:rPr>
          <w:rFonts w:ascii="Arial" w:hAnsi="Arial" w:eastAsia="Arial" w:cs="Arial"/>
        </w:rPr>
        <w:t xml:space="preserve">always show them some pictures of different </w:t>
      </w:r>
      <w:r w:rsidRPr="330787F5" w:rsidR="10812BCA">
        <w:rPr>
          <w:rFonts w:ascii="Arial" w:hAnsi="Arial" w:eastAsia="Arial" w:cs="Arial"/>
        </w:rPr>
        <w:t>shelters</w:t>
      </w:r>
      <w:r w:rsidRPr="330787F5" w:rsidR="1AD90B86">
        <w:rPr>
          <w:rFonts w:ascii="Arial" w:hAnsi="Arial" w:eastAsia="Arial" w:cs="Arial"/>
        </w:rPr>
        <w:t xml:space="preserve"> to help them get a better understanding of the concept you are trying to achieve. You can </w:t>
      </w:r>
      <w:r w:rsidRPr="330787F5" w:rsidR="410CEE88">
        <w:rPr>
          <w:rFonts w:ascii="Arial" w:hAnsi="Arial" w:eastAsia="Arial" w:cs="Arial"/>
        </w:rPr>
        <w:t xml:space="preserve">ask them to go and collect </w:t>
      </w:r>
      <w:r w:rsidRPr="330787F5" w:rsidR="03C4107D">
        <w:rPr>
          <w:rFonts w:ascii="Arial" w:hAnsi="Arial" w:eastAsia="Arial" w:cs="Arial"/>
        </w:rPr>
        <w:t>objects</w:t>
      </w:r>
      <w:r w:rsidRPr="330787F5" w:rsidR="3C6474B8">
        <w:rPr>
          <w:rFonts w:ascii="Arial" w:hAnsi="Arial" w:eastAsia="Arial" w:cs="Arial"/>
        </w:rPr>
        <w:t xml:space="preserve"> and materials</w:t>
      </w:r>
      <w:r w:rsidRPr="330787F5" w:rsidR="410CEE88">
        <w:rPr>
          <w:rFonts w:ascii="Arial" w:hAnsi="Arial" w:eastAsia="Arial" w:cs="Arial"/>
        </w:rPr>
        <w:t xml:space="preserve"> </w:t>
      </w:r>
      <w:r w:rsidRPr="330787F5" w:rsidR="619AC683">
        <w:rPr>
          <w:rFonts w:ascii="Arial" w:hAnsi="Arial" w:eastAsia="Arial" w:cs="Arial"/>
        </w:rPr>
        <w:t>independently</w:t>
      </w:r>
      <w:r w:rsidRPr="330787F5" w:rsidR="410CEE88">
        <w:rPr>
          <w:rFonts w:ascii="Arial" w:hAnsi="Arial" w:eastAsia="Arial" w:cs="Arial"/>
        </w:rPr>
        <w:t xml:space="preserve"> and then talk about what would work and what </w:t>
      </w:r>
      <w:r w:rsidRPr="330787F5" w:rsidR="410CEE88">
        <w:rPr>
          <w:rFonts w:ascii="Arial" w:hAnsi="Arial" w:eastAsia="Arial" w:cs="Arial"/>
        </w:rPr>
        <w:t>wouldn’t</w:t>
      </w:r>
      <w:r w:rsidRPr="330787F5" w:rsidR="410CEE88">
        <w:rPr>
          <w:rFonts w:ascii="Arial" w:hAnsi="Arial" w:eastAsia="Arial" w:cs="Arial"/>
        </w:rPr>
        <w:t xml:space="preserve"> </w:t>
      </w:r>
      <w:r w:rsidRPr="330787F5" w:rsidR="779E3B25">
        <w:rPr>
          <w:rFonts w:ascii="Arial" w:hAnsi="Arial" w:eastAsia="Arial" w:cs="Arial"/>
        </w:rPr>
        <w:t>work and</w:t>
      </w:r>
      <w:r w:rsidRPr="330787F5" w:rsidR="410CEE88">
        <w:rPr>
          <w:rFonts w:ascii="Arial" w:hAnsi="Arial" w:eastAsia="Arial" w:cs="Arial"/>
        </w:rPr>
        <w:t xml:space="preserve"> </w:t>
      </w:r>
      <w:r w:rsidRPr="330787F5" w:rsidR="5BA1999B">
        <w:rPr>
          <w:rFonts w:ascii="Arial" w:hAnsi="Arial" w:eastAsia="Arial" w:cs="Arial"/>
        </w:rPr>
        <w:t>explain</w:t>
      </w:r>
      <w:r w:rsidRPr="330787F5" w:rsidR="410CEE88">
        <w:rPr>
          <w:rFonts w:ascii="Arial" w:hAnsi="Arial" w:eastAsia="Arial" w:cs="Arial"/>
        </w:rPr>
        <w:t xml:space="preserve"> the reasons why. </w:t>
      </w:r>
      <w:r w:rsidRPr="330787F5" w:rsidR="7EEE9E75">
        <w:rPr>
          <w:rFonts w:ascii="Arial" w:hAnsi="Arial" w:eastAsia="Arial" w:cs="Arial"/>
        </w:rPr>
        <w:t xml:space="preserve">Is this too heavy? Will this blow away? </w:t>
      </w:r>
      <w:r w:rsidRPr="330787F5" w:rsidR="7EEE9E75">
        <w:rPr>
          <w:rFonts w:ascii="Arial" w:hAnsi="Arial" w:eastAsia="Arial" w:cs="Arial"/>
        </w:rPr>
        <w:t xml:space="preserve">It has holes in will it keep us dry? Numeracy can also be included in this task. Do we have enough material? </w:t>
      </w:r>
      <w:r w:rsidRPr="330787F5" w:rsidR="31521E8B">
        <w:rPr>
          <w:rFonts w:ascii="Arial" w:hAnsi="Arial" w:eastAsia="Arial" w:cs="Arial"/>
        </w:rPr>
        <w:t xml:space="preserve">Is this stick too short? </w:t>
      </w:r>
      <w:r w:rsidRPr="330787F5" w:rsidR="545A3499">
        <w:rPr>
          <w:rFonts w:ascii="Arial" w:hAnsi="Arial" w:eastAsia="Arial" w:cs="Arial"/>
        </w:rPr>
        <w:t>Again,</w:t>
      </w:r>
      <w:r w:rsidRPr="330787F5" w:rsidR="410CEE88">
        <w:rPr>
          <w:rFonts w:ascii="Arial" w:hAnsi="Arial" w:eastAsia="Arial" w:cs="Arial"/>
        </w:rPr>
        <w:t xml:space="preserve"> this is a g</w:t>
      </w:r>
      <w:r w:rsidRPr="330787F5" w:rsidR="394AB115">
        <w:rPr>
          <w:rFonts w:ascii="Arial" w:hAnsi="Arial" w:eastAsia="Arial" w:cs="Arial"/>
        </w:rPr>
        <w:t xml:space="preserve">reat task to </w:t>
      </w:r>
      <w:r w:rsidRPr="330787F5" w:rsidR="06728236">
        <w:rPr>
          <w:rFonts w:ascii="Arial" w:hAnsi="Arial" w:eastAsia="Arial" w:cs="Arial"/>
        </w:rPr>
        <w:t>differentiate</w:t>
      </w:r>
      <w:r w:rsidRPr="330787F5" w:rsidR="551C8ED9">
        <w:rPr>
          <w:rFonts w:ascii="Arial" w:hAnsi="Arial" w:eastAsia="Arial" w:cs="Arial"/>
        </w:rPr>
        <w:t xml:space="preserve"> </w:t>
      </w:r>
      <w:r w:rsidRPr="330787F5" w:rsidR="394AB115">
        <w:rPr>
          <w:rFonts w:ascii="Arial" w:hAnsi="Arial" w:eastAsia="Arial" w:cs="Arial"/>
        </w:rPr>
        <w:t>within the children’s own abilities and help with their understanding</w:t>
      </w:r>
      <w:r w:rsidRPr="330787F5" w:rsidR="074595A1">
        <w:rPr>
          <w:rFonts w:ascii="Arial" w:hAnsi="Arial" w:eastAsia="Arial" w:cs="Arial"/>
        </w:rPr>
        <w:t xml:space="preserve">, learning and </w:t>
      </w:r>
    </w:p>
    <w:p w:rsidR="0CEC80DC" w:rsidP="330787F5" w:rsidRDefault="0CEC80DC" w14:paraId="2E4A2519" w14:textId="3804D996">
      <w:pPr>
        <w:pStyle w:val="Normal"/>
        <w:suppressLineNumbers w:val="0"/>
        <w:rPr>
          <w:rFonts w:ascii="Arial" w:hAnsi="Arial" w:eastAsia="Arial" w:cs="Arial"/>
          <w:u w:val="single"/>
        </w:rPr>
      </w:pPr>
    </w:p>
    <w:p w:rsidR="0CEC80DC" w:rsidP="330787F5" w:rsidRDefault="0CEC80DC" w14:paraId="775376CE" w14:textId="1B2530F4">
      <w:pPr>
        <w:pStyle w:val="Normal"/>
        <w:suppressLineNumbers w:val="0"/>
        <w:rPr>
          <w:rFonts w:ascii="Arial" w:hAnsi="Arial" w:eastAsia="Arial" w:cs="Arial"/>
          <w:u w:val="single"/>
        </w:rPr>
      </w:pPr>
      <w:r w:rsidRPr="330787F5" w:rsidR="5FE9BD27">
        <w:rPr>
          <w:rFonts w:ascii="Arial" w:hAnsi="Arial" w:eastAsia="Arial" w:cs="Arial"/>
          <w:u w:val="single"/>
        </w:rPr>
        <w:t xml:space="preserve">ECEY5005: Awe and Wonder: science, </w:t>
      </w:r>
      <w:r w:rsidRPr="330787F5" w:rsidR="5FE9BD27">
        <w:rPr>
          <w:rFonts w:ascii="Arial" w:hAnsi="Arial" w:eastAsia="Arial" w:cs="Arial"/>
          <w:u w:val="single"/>
        </w:rPr>
        <w:t>mathematics</w:t>
      </w:r>
      <w:r w:rsidRPr="330787F5" w:rsidR="5FE9BD27">
        <w:rPr>
          <w:rFonts w:ascii="Arial" w:hAnsi="Arial" w:eastAsia="Arial" w:cs="Arial"/>
          <w:u w:val="single"/>
        </w:rPr>
        <w:t xml:space="preserve"> and the outdoors</w:t>
      </w:r>
    </w:p>
    <w:p w:rsidR="0CEC80DC" w:rsidP="330787F5" w:rsidRDefault="0CEC80DC" w14:paraId="45B488BD" w14:textId="62892005">
      <w:pPr>
        <w:suppressLineNumbers w:val="0"/>
        <w:rPr>
          <w:rFonts w:ascii="Arial" w:hAnsi="Arial" w:eastAsia="Arial" w:cs="Arial"/>
        </w:rPr>
      </w:pPr>
      <w:r w:rsidRPr="330787F5" w:rsidR="5FE9BD27">
        <w:rPr>
          <w:rFonts w:ascii="Arial" w:hAnsi="Arial" w:eastAsia="Arial" w:cs="Arial"/>
          <w:u w:val="single"/>
        </w:rPr>
        <w:t>Louisa Woodward 2309087</w:t>
      </w:r>
      <w:r w:rsidRPr="330787F5" w:rsidR="5FE9BD27">
        <w:rPr>
          <w:rFonts w:ascii="Arial" w:hAnsi="Arial" w:eastAsia="Arial" w:cs="Arial"/>
        </w:rPr>
        <w:t xml:space="preserve"> </w:t>
      </w:r>
    </w:p>
    <w:p w:rsidR="0CEC80DC" w:rsidP="330787F5" w:rsidRDefault="0CEC80DC" w14:paraId="5D0E155E" w14:textId="3F9B27A9">
      <w:pPr>
        <w:pStyle w:val="Normal"/>
        <w:suppressLineNumbers w:val="0"/>
        <w:rPr>
          <w:rFonts w:ascii="Arial" w:hAnsi="Arial" w:eastAsia="Arial" w:cs="Arial"/>
          <w:u w:val="single"/>
        </w:rPr>
      </w:pPr>
      <w:r w:rsidRPr="330787F5" w:rsidR="074595A1">
        <w:rPr>
          <w:rFonts w:ascii="Arial" w:hAnsi="Arial" w:eastAsia="Arial" w:cs="Arial"/>
        </w:rPr>
        <w:t>development</w:t>
      </w:r>
      <w:r w:rsidRPr="330787F5" w:rsidR="074595A1">
        <w:rPr>
          <w:rFonts w:ascii="Arial" w:hAnsi="Arial" w:eastAsia="Arial" w:cs="Arial"/>
        </w:rPr>
        <w:t xml:space="preserve">. </w:t>
      </w:r>
      <w:r w:rsidRPr="330787F5" w:rsidR="1A16D87E">
        <w:rPr>
          <w:rFonts w:ascii="Arial" w:hAnsi="Arial" w:eastAsia="Arial" w:cs="Arial"/>
        </w:rPr>
        <w:t xml:space="preserve"> </w:t>
      </w:r>
      <w:r w:rsidRPr="330787F5" w:rsidR="27AD8641">
        <w:rPr>
          <w:rFonts w:ascii="Arial" w:hAnsi="Arial" w:eastAsia="Arial" w:cs="Arial"/>
        </w:rPr>
        <w:t xml:space="preserve">When they start to build the </w:t>
      </w:r>
      <w:r w:rsidRPr="330787F5" w:rsidR="0CEC80DC">
        <w:rPr>
          <w:rFonts w:ascii="Arial" w:hAnsi="Arial" w:eastAsia="Arial" w:cs="Arial"/>
        </w:rPr>
        <w:t xml:space="preserve">Den there is scope to either help them start it </w:t>
      </w:r>
      <w:r w:rsidRPr="330787F5" w:rsidR="0CEC80DC">
        <w:rPr>
          <w:rFonts w:ascii="Arial" w:hAnsi="Arial" w:eastAsia="Arial" w:cs="Arial"/>
        </w:rPr>
        <w:t xml:space="preserve">off and guide them, </w:t>
      </w:r>
      <w:r w:rsidRPr="330787F5" w:rsidR="0CEC80DC">
        <w:rPr>
          <w:rFonts w:ascii="Arial" w:hAnsi="Arial" w:eastAsia="Arial" w:cs="Arial"/>
        </w:rPr>
        <w:t xml:space="preserve">maybe </w:t>
      </w:r>
      <w:r w:rsidRPr="330787F5" w:rsidR="0AB3EB75">
        <w:rPr>
          <w:rFonts w:ascii="Arial" w:hAnsi="Arial" w:eastAsia="Arial" w:cs="Arial"/>
        </w:rPr>
        <w:t>give</w:t>
      </w:r>
      <w:r w:rsidRPr="330787F5" w:rsidR="0CEC80DC">
        <w:rPr>
          <w:rFonts w:ascii="Arial" w:hAnsi="Arial" w:eastAsia="Arial" w:cs="Arial"/>
        </w:rPr>
        <w:t xml:space="preserve"> them a diagram with how it should look or just let them do their own thing and work together with their peers. This allows them to </w:t>
      </w:r>
      <w:r w:rsidRPr="330787F5" w:rsidR="762C32CD">
        <w:rPr>
          <w:rFonts w:ascii="Arial" w:hAnsi="Arial" w:eastAsia="Arial" w:cs="Arial"/>
        </w:rPr>
        <w:t xml:space="preserve">talk to each </w:t>
      </w:r>
      <w:r w:rsidRPr="330787F5" w:rsidR="2682F675">
        <w:rPr>
          <w:rFonts w:ascii="Arial" w:hAnsi="Arial" w:eastAsia="Arial" w:cs="Arial"/>
        </w:rPr>
        <w:t>other</w:t>
      </w:r>
      <w:r w:rsidRPr="330787F5" w:rsidR="762C32CD">
        <w:rPr>
          <w:rFonts w:ascii="Arial" w:hAnsi="Arial" w:eastAsia="Arial" w:cs="Arial"/>
        </w:rPr>
        <w:t xml:space="preserve"> </w:t>
      </w:r>
      <w:r w:rsidRPr="330787F5" w:rsidR="1F03BBC7">
        <w:rPr>
          <w:rFonts w:ascii="Arial" w:hAnsi="Arial" w:eastAsia="Arial" w:cs="Arial"/>
        </w:rPr>
        <w:t xml:space="preserve">and problem solve as a team. It can help build confidence within the </w:t>
      </w:r>
      <w:r w:rsidRPr="330787F5" w:rsidR="09E7EBC7">
        <w:rPr>
          <w:rFonts w:ascii="Arial" w:hAnsi="Arial" w:eastAsia="Arial" w:cs="Arial"/>
        </w:rPr>
        <w:t>individual</w:t>
      </w:r>
      <w:r w:rsidRPr="330787F5" w:rsidR="1F03BBC7">
        <w:rPr>
          <w:rFonts w:ascii="Arial" w:hAnsi="Arial" w:eastAsia="Arial" w:cs="Arial"/>
        </w:rPr>
        <w:t xml:space="preserve"> child and get them to voice their own opinion. Being on hand to help and </w:t>
      </w:r>
      <w:r w:rsidRPr="330787F5" w:rsidR="4C959D33">
        <w:rPr>
          <w:rFonts w:ascii="Arial" w:hAnsi="Arial" w:eastAsia="Arial" w:cs="Arial"/>
        </w:rPr>
        <w:t xml:space="preserve">support the children to make sure </w:t>
      </w:r>
      <w:r w:rsidRPr="330787F5" w:rsidR="2EEFDD0D">
        <w:rPr>
          <w:rFonts w:ascii="Arial" w:hAnsi="Arial" w:eastAsia="Arial" w:cs="Arial"/>
        </w:rPr>
        <w:t>their</w:t>
      </w:r>
      <w:r w:rsidRPr="330787F5" w:rsidR="4C959D33">
        <w:rPr>
          <w:rFonts w:ascii="Arial" w:hAnsi="Arial" w:eastAsia="Arial" w:cs="Arial"/>
        </w:rPr>
        <w:t xml:space="preserve"> voices are heard within the team. More often or not there are the more vocal children who just assume the role of leader an</w:t>
      </w:r>
      <w:r w:rsidRPr="330787F5" w:rsidR="6BF6BAC5">
        <w:rPr>
          <w:rFonts w:ascii="Arial" w:hAnsi="Arial" w:eastAsia="Arial" w:cs="Arial"/>
        </w:rPr>
        <w:t xml:space="preserve">d other children may not feel confident enough to speak up. By encouraging the children, </w:t>
      </w:r>
      <w:r w:rsidRPr="330787F5" w:rsidR="60EBDD11">
        <w:rPr>
          <w:rFonts w:ascii="Arial" w:hAnsi="Arial" w:eastAsia="Arial" w:cs="Arial"/>
        </w:rPr>
        <w:t>explaining</w:t>
      </w:r>
      <w:r w:rsidRPr="330787F5" w:rsidR="6BF6BAC5">
        <w:rPr>
          <w:rFonts w:ascii="Arial" w:hAnsi="Arial" w:eastAsia="Arial" w:cs="Arial"/>
        </w:rPr>
        <w:t xml:space="preserve"> that their idea sounds </w:t>
      </w:r>
      <w:r w:rsidRPr="330787F5" w:rsidR="0F347327">
        <w:rPr>
          <w:rFonts w:ascii="Arial" w:hAnsi="Arial" w:eastAsia="Arial" w:cs="Arial"/>
        </w:rPr>
        <w:t>good</w:t>
      </w:r>
      <w:r w:rsidRPr="330787F5" w:rsidR="75CAF925">
        <w:rPr>
          <w:rFonts w:ascii="Arial" w:hAnsi="Arial" w:eastAsia="Arial" w:cs="Arial"/>
        </w:rPr>
        <w:t>,</w:t>
      </w:r>
      <w:r w:rsidRPr="330787F5" w:rsidR="6BF6BAC5">
        <w:rPr>
          <w:rFonts w:ascii="Arial" w:hAnsi="Arial" w:eastAsia="Arial" w:cs="Arial"/>
        </w:rPr>
        <w:t xml:space="preserve"> but shall we listen to someone </w:t>
      </w:r>
      <w:r w:rsidRPr="330787F5" w:rsidR="793D87A4">
        <w:rPr>
          <w:rFonts w:ascii="Arial" w:hAnsi="Arial" w:eastAsia="Arial" w:cs="Arial"/>
        </w:rPr>
        <w:t>else's</w:t>
      </w:r>
      <w:r w:rsidRPr="330787F5" w:rsidR="6BF6BAC5">
        <w:rPr>
          <w:rFonts w:ascii="Arial" w:hAnsi="Arial" w:eastAsia="Arial" w:cs="Arial"/>
        </w:rPr>
        <w:t xml:space="preserve"> idea too and</w:t>
      </w:r>
      <w:r w:rsidRPr="330787F5" w:rsidR="44DF2B1F">
        <w:rPr>
          <w:rFonts w:ascii="Arial" w:hAnsi="Arial" w:eastAsia="Arial" w:cs="Arial"/>
        </w:rPr>
        <w:t xml:space="preserve"> see if we can make it the best den ever can help each child feel included. Depending on how well the children work together and understand the conce</w:t>
      </w:r>
      <w:r w:rsidRPr="330787F5" w:rsidR="3400F5F4">
        <w:rPr>
          <w:rFonts w:ascii="Arial" w:hAnsi="Arial" w:eastAsia="Arial" w:cs="Arial"/>
        </w:rPr>
        <w:t xml:space="preserve">pt </w:t>
      </w:r>
      <w:r w:rsidRPr="330787F5" w:rsidR="753228B3">
        <w:rPr>
          <w:rFonts w:ascii="Arial" w:hAnsi="Arial" w:eastAsia="Arial" w:cs="Arial"/>
        </w:rPr>
        <w:t>and</w:t>
      </w:r>
      <w:r w:rsidRPr="330787F5" w:rsidR="3400F5F4">
        <w:rPr>
          <w:rFonts w:ascii="Arial" w:hAnsi="Arial" w:eastAsia="Arial" w:cs="Arial"/>
        </w:rPr>
        <w:t xml:space="preserve"> the </w:t>
      </w:r>
      <w:r w:rsidRPr="330787F5" w:rsidR="3400F5F4">
        <w:rPr>
          <w:rFonts w:ascii="Arial" w:hAnsi="Arial" w:eastAsia="Arial" w:cs="Arial"/>
        </w:rPr>
        <w:t>time frame</w:t>
      </w:r>
      <w:r w:rsidRPr="330787F5" w:rsidR="3400F5F4">
        <w:rPr>
          <w:rFonts w:ascii="Arial" w:hAnsi="Arial" w:eastAsia="Arial" w:cs="Arial"/>
        </w:rPr>
        <w:t xml:space="preserve"> given for the </w:t>
      </w:r>
      <w:r w:rsidRPr="330787F5" w:rsidR="39AEE3B7">
        <w:rPr>
          <w:rFonts w:ascii="Arial" w:hAnsi="Arial" w:eastAsia="Arial" w:cs="Arial"/>
        </w:rPr>
        <w:t>activity</w:t>
      </w:r>
      <w:r w:rsidRPr="330787F5" w:rsidR="3400F5F4">
        <w:rPr>
          <w:rFonts w:ascii="Arial" w:hAnsi="Arial" w:eastAsia="Arial" w:cs="Arial"/>
        </w:rPr>
        <w:t xml:space="preserve">, it might take a few sessions before the den is finished. You could get the </w:t>
      </w:r>
      <w:r w:rsidRPr="330787F5" w:rsidR="75269E96">
        <w:rPr>
          <w:rFonts w:ascii="Arial" w:hAnsi="Arial" w:eastAsia="Arial" w:cs="Arial"/>
        </w:rPr>
        <w:t>children</w:t>
      </w:r>
      <w:r w:rsidRPr="330787F5" w:rsidR="3400F5F4">
        <w:rPr>
          <w:rFonts w:ascii="Arial" w:hAnsi="Arial" w:eastAsia="Arial" w:cs="Arial"/>
        </w:rPr>
        <w:t xml:space="preserve"> to </w:t>
      </w:r>
      <w:r w:rsidRPr="330787F5" w:rsidR="3400F5F4">
        <w:rPr>
          <w:rFonts w:ascii="Arial" w:hAnsi="Arial" w:eastAsia="Arial" w:cs="Arial"/>
        </w:rPr>
        <w:t>identify</w:t>
      </w:r>
      <w:r w:rsidRPr="330787F5" w:rsidR="3400F5F4">
        <w:rPr>
          <w:rFonts w:ascii="Arial" w:hAnsi="Arial" w:eastAsia="Arial" w:cs="Arial"/>
        </w:rPr>
        <w:t xml:space="preserve"> any flaws in the den and get them to</w:t>
      </w:r>
      <w:r w:rsidRPr="330787F5" w:rsidR="16BF4334">
        <w:rPr>
          <w:rFonts w:ascii="Arial" w:hAnsi="Arial" w:eastAsia="Arial" w:cs="Arial"/>
        </w:rPr>
        <w:t xml:space="preserve"> test it out. Can they see the sky when they are in the den? What will that mean? When they are happy </w:t>
      </w:r>
      <w:r w:rsidRPr="330787F5" w:rsidR="39CBF5DC">
        <w:rPr>
          <w:rFonts w:ascii="Arial" w:hAnsi="Arial" w:eastAsia="Arial" w:cs="Arial"/>
        </w:rPr>
        <w:t xml:space="preserve">with it, you can have further </w:t>
      </w:r>
      <w:r w:rsidRPr="330787F5" w:rsidR="36BFEE95">
        <w:rPr>
          <w:rFonts w:ascii="Arial" w:hAnsi="Arial" w:eastAsia="Arial" w:cs="Arial"/>
        </w:rPr>
        <w:t>discussion</w:t>
      </w:r>
      <w:r w:rsidRPr="330787F5" w:rsidR="39CBF5DC">
        <w:rPr>
          <w:rFonts w:ascii="Arial" w:hAnsi="Arial" w:eastAsia="Arial" w:cs="Arial"/>
        </w:rPr>
        <w:t xml:space="preserve"> in what they would do if they could build another one. How would they change it? Could it be bigger? How many children can fit it in? You could even carry on the concept by taking out clip b</w:t>
      </w:r>
      <w:r w:rsidRPr="330787F5" w:rsidR="5A111D7B">
        <w:rPr>
          <w:rFonts w:ascii="Arial" w:hAnsi="Arial" w:eastAsia="Arial" w:cs="Arial"/>
        </w:rPr>
        <w:t>ords with paper and pencils and get them to design their own den creating their own individual project and rich task.</w:t>
      </w:r>
    </w:p>
    <w:p w:rsidR="5A111D7B" w:rsidP="024115A3" w:rsidRDefault="5A111D7B" w14:paraId="4517B2B9" w14:textId="2DFD4A2F">
      <w:pPr>
        <w:pStyle w:val="Normal"/>
        <w:suppressLineNumbers w:val="0"/>
        <w:bidi w:val="0"/>
        <w:jc w:val="center"/>
        <w:rPr>
          <w:rFonts w:ascii="Arial" w:hAnsi="Arial" w:eastAsia="Arial" w:cs="Arial"/>
          <w:u w:val="single"/>
        </w:rPr>
      </w:pPr>
      <w:r w:rsidRPr="4D4D7946" w:rsidR="5A111D7B">
        <w:rPr>
          <w:rFonts w:ascii="Arial" w:hAnsi="Arial" w:eastAsia="Arial" w:cs="Arial"/>
        </w:rPr>
        <w:t xml:space="preserve"> </w:t>
      </w:r>
      <w:r w:rsidR="77CD6DF0">
        <w:drawing>
          <wp:inline wp14:editId="49516162" wp14:anchorId="44884F02">
            <wp:extent cx="4238626" cy="3178969"/>
            <wp:effectExtent l="0" t="0" r="0" b="0"/>
            <wp:docPr id="491375585" name="" title=""/>
            <wp:cNvGraphicFramePr>
              <a:graphicFrameLocks noChangeAspect="1"/>
            </wp:cNvGraphicFramePr>
            <a:graphic>
              <a:graphicData uri="http://schemas.openxmlformats.org/drawingml/2006/picture">
                <pic:pic>
                  <pic:nvPicPr>
                    <pic:cNvPr id="0" name=""/>
                    <pic:cNvPicPr/>
                  </pic:nvPicPr>
                  <pic:blipFill>
                    <a:blip r:embed="R4d1685a2763146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38626" cy="3178969"/>
                    </a:xfrm>
                    <a:prstGeom prst="rect">
                      <a:avLst/>
                    </a:prstGeom>
                  </pic:spPr>
                </pic:pic>
              </a:graphicData>
            </a:graphic>
          </wp:inline>
        </w:drawing>
      </w:r>
    </w:p>
    <w:p w:rsidR="330787F5" w:rsidP="4D4D7946" w:rsidRDefault="330787F5" w14:paraId="27EB05F3" w14:textId="0C5BC1DA">
      <w:pPr>
        <w:pStyle w:val="Normal"/>
        <w:suppressLineNumbers w:val="0"/>
        <w:rPr>
          <w:rFonts w:ascii="Arial" w:hAnsi="Arial" w:eastAsia="Arial" w:cs="Arial"/>
          <w:u w:val="single"/>
        </w:rPr>
      </w:pPr>
    </w:p>
    <w:p w:rsidR="330787F5" w:rsidP="4D4D7946" w:rsidRDefault="330787F5" w14:paraId="286A0BDF" w14:textId="1B2530F4">
      <w:pPr>
        <w:pStyle w:val="Normal"/>
        <w:suppressLineNumbers w:val="0"/>
        <w:rPr>
          <w:rFonts w:ascii="Arial" w:hAnsi="Arial" w:eastAsia="Arial" w:cs="Arial"/>
          <w:u w:val="single"/>
        </w:rPr>
      </w:pPr>
      <w:r w:rsidRPr="4D4D7946" w:rsidR="102DC99B">
        <w:rPr>
          <w:rFonts w:ascii="Arial" w:hAnsi="Arial" w:eastAsia="Arial" w:cs="Arial"/>
          <w:u w:val="single"/>
        </w:rPr>
        <w:t>ECEY5005: Awe and Wonder: science, mathematics and the outdoors</w:t>
      </w:r>
    </w:p>
    <w:p w:rsidR="330787F5" w:rsidP="4D4D7946" w:rsidRDefault="330787F5" w14:paraId="46D21769" w14:textId="509A5CEA">
      <w:pPr>
        <w:suppressLineNumbers w:val="0"/>
        <w:rPr>
          <w:rFonts w:ascii="Arial" w:hAnsi="Arial" w:eastAsia="Arial" w:cs="Arial"/>
        </w:rPr>
      </w:pPr>
      <w:r w:rsidRPr="4D4D7946" w:rsidR="102DC99B">
        <w:rPr>
          <w:rFonts w:ascii="Arial" w:hAnsi="Arial" w:eastAsia="Arial" w:cs="Arial"/>
          <w:u w:val="single"/>
        </w:rPr>
        <w:t>Louisa Woodward 2309087</w:t>
      </w:r>
    </w:p>
    <w:p w:rsidR="330787F5" w:rsidP="4D4D7946" w:rsidRDefault="330787F5" w14:paraId="557857A2" w14:textId="2AF3B281">
      <w:pPr>
        <w:suppressLineNumbers w:val="0"/>
        <w:rPr>
          <w:rFonts w:ascii="Arial" w:hAnsi="Arial" w:eastAsia="Arial" w:cs="Arial"/>
          <w:u w:val="single"/>
        </w:rPr>
      </w:pPr>
      <w:r w:rsidRPr="4D4D7946" w:rsidR="102DC99B">
        <w:rPr>
          <w:rFonts w:ascii="Arial" w:hAnsi="Arial" w:eastAsia="Arial" w:cs="Arial"/>
          <w:u w:val="single"/>
        </w:rPr>
        <w:t>Risk Assessment</w:t>
      </w:r>
    </w:p>
    <w:p w:rsidR="330787F5" w:rsidP="330787F5" w:rsidRDefault="330787F5" w14:paraId="41F64198" w14:textId="3D820E5A">
      <w:pPr>
        <w:pStyle w:val="Normal"/>
        <w:suppressLineNumbers w:val="0"/>
        <w:bidi w:val="0"/>
        <w:jc w:val="left"/>
        <w:rPr>
          <w:rFonts w:ascii="Arial" w:hAnsi="Arial" w:eastAsia="Arial" w:cs="Arial"/>
          <w:u w:val="single"/>
        </w:rPr>
      </w:pPr>
    </w:p>
    <w:tbl>
      <w:tblPr>
        <w:tblStyle w:val="TableGrid"/>
        <w:bidiVisual w:val="0"/>
        <w:tblW w:w="0" w:type="auto"/>
        <w:tblInd w:w="105" w:type="dxa"/>
        <w:tblLayout w:type="fixed"/>
        <w:tblLook w:val="04A0" w:firstRow="1" w:lastRow="0" w:firstColumn="1" w:lastColumn="0" w:noHBand="0" w:noVBand="1"/>
      </w:tblPr>
      <w:tblGrid>
        <w:gridCol w:w="1693"/>
        <w:gridCol w:w="5714"/>
        <w:gridCol w:w="1270"/>
        <w:gridCol w:w="684"/>
      </w:tblGrid>
      <w:tr w:rsidR="4D4D7946" w:rsidTr="4D4D7946" w14:paraId="1BF44AB4">
        <w:trPr>
          <w:trHeight w:val="300"/>
        </w:trPr>
        <w:tc>
          <w:tcPr>
            <w:tcW w:w="1693"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D4D7946" w:rsidP="4D4D7946" w:rsidRDefault="4D4D7946" w14:paraId="34C812BC" w14:textId="4F513696">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Location / Activity:</w:t>
            </w:r>
          </w:p>
        </w:tc>
        <w:tc>
          <w:tcPr>
            <w:tcW w:w="5714" w:type="dxa"/>
            <w:tcBorders>
              <w:top w:val="single" w:sz="8"/>
              <w:left w:val="single" w:sz="8"/>
              <w:bottom w:val="single" w:sz="8"/>
              <w:right w:val="single" w:sz="8"/>
            </w:tcBorders>
            <w:tcMar>
              <w:left w:w="108" w:type="dxa"/>
              <w:right w:w="108" w:type="dxa"/>
            </w:tcMar>
            <w:vAlign w:val="top"/>
          </w:tcPr>
          <w:p w:rsidR="4D4D7946" w:rsidP="4D4D7946" w:rsidRDefault="4D4D7946" w14:paraId="65F97174" w14:textId="433D1D3B">
            <w:pPr>
              <w:bidi w:val="0"/>
              <w:spacing w:before="0" w:beforeAutospacing="off" w:after="0" w:afterAutospacing="off"/>
            </w:pPr>
            <w:r w:rsidRPr="4D4D7946" w:rsidR="4D4D7946">
              <w:rPr>
                <w:rFonts w:ascii="Calibri" w:hAnsi="Calibri" w:eastAsia="Calibri" w:cs="Calibri"/>
                <w:sz w:val="24"/>
                <w:szCs w:val="24"/>
              </w:rPr>
              <w:t>Forest School Area</w:t>
            </w:r>
          </w:p>
        </w:tc>
        <w:tc>
          <w:tcPr>
            <w:tcW w:w="127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D4D7946" w:rsidP="4D4D7946" w:rsidRDefault="4D4D7946" w14:paraId="7C25A9FB" w14:textId="45CF9DD5">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Date:</w:t>
            </w:r>
          </w:p>
        </w:tc>
        <w:tc>
          <w:tcPr>
            <w:tcW w:w="684" w:type="dxa"/>
            <w:tcBorders>
              <w:top w:val="single" w:sz="8"/>
              <w:left w:val="single" w:sz="8"/>
              <w:bottom w:val="single" w:sz="8"/>
              <w:right w:val="single" w:sz="8"/>
            </w:tcBorders>
            <w:tcMar>
              <w:left w:w="108" w:type="dxa"/>
              <w:right w:w="108" w:type="dxa"/>
            </w:tcMar>
            <w:vAlign w:val="top"/>
          </w:tcPr>
          <w:p w:rsidR="4D4D7946" w:rsidP="4D4D7946" w:rsidRDefault="4D4D7946" w14:paraId="5D73ABB0" w14:textId="2FDE5999">
            <w:pPr>
              <w:bidi w:val="0"/>
              <w:spacing w:before="0" w:beforeAutospacing="off" w:after="0" w:afterAutospacing="off"/>
            </w:pPr>
            <w:r w:rsidRPr="4D4D7946" w:rsidR="4D4D7946">
              <w:rPr>
                <w:rFonts w:ascii="Calibri" w:hAnsi="Calibri" w:eastAsia="Calibri" w:cs="Calibri"/>
                <w:sz w:val="24"/>
                <w:szCs w:val="24"/>
              </w:rPr>
              <w:t>20/09/24</w:t>
            </w:r>
          </w:p>
        </w:tc>
      </w:tr>
      <w:tr w:rsidR="4D4D7946" w:rsidTr="4D4D7946" w14:paraId="46FC22B1">
        <w:trPr>
          <w:trHeight w:val="300"/>
        </w:trPr>
        <w:tc>
          <w:tcPr>
            <w:tcW w:w="1693"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D4D7946" w:rsidP="4D4D7946" w:rsidRDefault="4D4D7946" w14:paraId="6FA32F32" w14:textId="56112896">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Assessor:</w:t>
            </w:r>
            <w:r w:rsidRPr="4D4D7946" w:rsidR="4D4D7946">
              <w:rPr>
                <w:rFonts w:ascii="Calibri" w:hAnsi="Calibri" w:eastAsia="Calibri" w:cs="Calibri"/>
                <w:color w:val="000000" w:themeColor="text1" w:themeTint="FF" w:themeShade="FF"/>
                <w:sz w:val="24"/>
                <w:szCs w:val="24"/>
              </w:rPr>
              <w:t xml:space="preserve">  </w:t>
            </w:r>
          </w:p>
        </w:tc>
        <w:tc>
          <w:tcPr>
            <w:tcW w:w="5714" w:type="dxa"/>
            <w:tcBorders>
              <w:top w:val="single" w:sz="8"/>
              <w:left w:val="single" w:sz="8"/>
              <w:bottom w:val="single" w:sz="8"/>
              <w:right w:val="single" w:sz="8"/>
            </w:tcBorders>
            <w:tcMar>
              <w:left w:w="108" w:type="dxa"/>
              <w:right w:w="108" w:type="dxa"/>
            </w:tcMar>
            <w:vAlign w:val="top"/>
          </w:tcPr>
          <w:p w:rsidR="4D4D7946" w:rsidP="4D4D7946" w:rsidRDefault="4D4D7946" w14:paraId="66545F18" w14:textId="7D5D290B">
            <w:pPr>
              <w:bidi w:val="0"/>
              <w:spacing w:before="0" w:beforeAutospacing="off" w:after="0" w:afterAutospacing="off"/>
            </w:pPr>
            <w:r w:rsidRPr="4D4D7946" w:rsidR="4D4D7946">
              <w:rPr>
                <w:rFonts w:ascii="Calibri" w:hAnsi="Calibri" w:eastAsia="Calibri" w:cs="Calibri"/>
                <w:sz w:val="24"/>
                <w:szCs w:val="24"/>
              </w:rPr>
              <w:t>Louisa Woodward</w:t>
            </w:r>
          </w:p>
        </w:tc>
        <w:tc>
          <w:tcPr>
            <w:tcW w:w="127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4D4D7946" w:rsidP="4D4D7946" w:rsidRDefault="4D4D7946" w14:paraId="69FFAA77" w14:textId="4C876408">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Review date:</w:t>
            </w:r>
            <w:r w:rsidRPr="4D4D7946" w:rsidR="4D4D7946">
              <w:rPr>
                <w:rFonts w:ascii="Calibri" w:hAnsi="Calibri" w:eastAsia="Calibri" w:cs="Calibri"/>
                <w:color w:val="000000" w:themeColor="text1" w:themeTint="FF" w:themeShade="FF"/>
                <w:sz w:val="24"/>
                <w:szCs w:val="24"/>
              </w:rPr>
              <w:t xml:space="preserve">  </w:t>
            </w:r>
          </w:p>
        </w:tc>
        <w:tc>
          <w:tcPr>
            <w:tcW w:w="684" w:type="dxa"/>
            <w:tcBorders>
              <w:top w:val="single" w:sz="8"/>
              <w:left w:val="single" w:sz="8"/>
              <w:bottom w:val="single" w:sz="8"/>
              <w:right w:val="single" w:sz="8"/>
            </w:tcBorders>
            <w:tcMar>
              <w:left w:w="108" w:type="dxa"/>
              <w:right w:w="108" w:type="dxa"/>
            </w:tcMar>
            <w:vAlign w:val="top"/>
          </w:tcPr>
          <w:p w:rsidR="4D4D7946" w:rsidP="4D4D7946" w:rsidRDefault="4D4D7946" w14:paraId="6B4E6D0B" w14:textId="4B5E0102">
            <w:pPr>
              <w:bidi w:val="0"/>
              <w:spacing w:before="0" w:beforeAutospacing="off" w:after="0" w:afterAutospacing="off"/>
            </w:pPr>
            <w:r w:rsidRPr="4D4D7946" w:rsidR="4D4D7946">
              <w:rPr>
                <w:rFonts w:ascii="Calibri" w:hAnsi="Calibri" w:eastAsia="Calibri" w:cs="Calibri"/>
                <w:sz w:val="24"/>
                <w:szCs w:val="24"/>
              </w:rPr>
              <w:t>20/03/24</w:t>
            </w:r>
          </w:p>
        </w:tc>
      </w:tr>
    </w:tbl>
    <w:p w:rsidR="324CB5C9" w:rsidP="4D4D7946" w:rsidRDefault="324CB5C9" w14:paraId="15A3483D" w14:textId="2EB2A7C5">
      <w:pPr>
        <w:suppressLineNumbers w:val="0"/>
        <w:bidi w:val="0"/>
        <w:spacing w:before="0" w:beforeAutospacing="off" w:after="0" w:afterAutospacing="off"/>
        <w:jc w:val="left"/>
      </w:pPr>
      <w:r w:rsidRPr="4D4D7946" w:rsidR="77B93686">
        <w:rPr>
          <w:rFonts w:ascii="Calibri" w:hAnsi="Calibri" w:eastAsia="Calibri" w:cs="Calibri"/>
          <w:noProof w:val="0"/>
          <w:sz w:val="16"/>
          <w:szCs w:val="16"/>
          <w:lang w:val="en-GB"/>
        </w:rPr>
        <w:t xml:space="preserve"> </w:t>
      </w:r>
    </w:p>
    <w:p w:rsidR="324CB5C9" w:rsidP="4D4D7946" w:rsidRDefault="324CB5C9" w14:paraId="12241AF3" w14:textId="36ED70B8">
      <w:pPr>
        <w:suppressLineNumbers w:val="0"/>
        <w:bidi w:val="0"/>
        <w:spacing w:before="0" w:beforeAutospacing="off" w:after="0" w:afterAutospacing="off"/>
        <w:jc w:val="left"/>
      </w:pPr>
      <w:r w:rsidRPr="4D4D7946" w:rsidR="77B93686">
        <w:rPr>
          <w:rFonts w:ascii="Calibri" w:hAnsi="Calibri" w:eastAsia="Calibri" w:cs="Calibri"/>
          <w:noProof w:val="0"/>
          <w:sz w:val="16"/>
          <w:szCs w:val="16"/>
          <w:lang w:val="en-GB"/>
        </w:rPr>
        <w:t>The boxes in the table below will expand as you type into them; pre-entered text is simply for illustration.  You should delete irrelevant items and replace with text relevant to your circumstances.</w:t>
      </w:r>
    </w:p>
    <w:p w:rsidR="324CB5C9" w:rsidP="4D4D7946" w:rsidRDefault="324CB5C9" w14:paraId="3A7BC936" w14:textId="2270C2B6">
      <w:pPr>
        <w:suppressLineNumbers w:val="0"/>
        <w:bidi w:val="0"/>
        <w:spacing w:before="0" w:beforeAutospacing="off" w:after="0" w:afterAutospacing="off"/>
        <w:jc w:val="left"/>
      </w:pPr>
      <w:r w:rsidRPr="4D4D7946" w:rsidR="77B93686">
        <w:rPr>
          <w:rFonts w:ascii="Calibri" w:hAnsi="Calibri" w:eastAsia="Calibri" w:cs="Calibri"/>
          <w:b w:val="1"/>
          <w:bCs w:val="1"/>
          <w:noProof w:val="0"/>
          <w:sz w:val="16"/>
          <w:szCs w:val="16"/>
          <w:lang w:val="en-GB"/>
        </w:rPr>
        <w:t>Your overall risk rating – Low, medium or high – is based on your judgement about whether the BENEFITS of the activity or opportunity outweigh the RISKS.</w:t>
      </w:r>
    </w:p>
    <w:p w:rsidR="324CB5C9" w:rsidP="4D4D7946" w:rsidRDefault="324CB5C9" w14:paraId="12C52470" w14:textId="682D3000">
      <w:pPr>
        <w:suppressLineNumbers w:val="0"/>
        <w:bidi w:val="0"/>
        <w:spacing w:before="0" w:beforeAutospacing="off" w:after="0" w:afterAutospacing="off"/>
        <w:jc w:val="left"/>
      </w:pPr>
      <w:r w:rsidRPr="4D4D7946" w:rsidR="77B93686">
        <w:rPr>
          <w:rFonts w:ascii="Calibri" w:hAnsi="Calibri" w:eastAsia="Calibri" w:cs="Calibri"/>
          <w:noProof w:val="0"/>
          <w:sz w:val="16"/>
          <w:szCs w:val="16"/>
          <w:lang w:val="en-GB"/>
        </w:rPr>
        <w:t xml:space="preserve"> </w:t>
      </w:r>
    </w:p>
    <w:tbl>
      <w:tblPr>
        <w:tblStyle w:val="TableGrid"/>
        <w:bidiVisual w:val="0"/>
        <w:tblW w:w="0" w:type="auto"/>
        <w:tblInd w:w="420" w:type="dxa"/>
        <w:tblLayout w:type="fixed"/>
        <w:tblLook w:val="04A0" w:firstRow="1" w:lastRow="0" w:firstColumn="1" w:lastColumn="0" w:noHBand="0" w:noVBand="1"/>
      </w:tblPr>
      <w:tblGrid>
        <w:gridCol w:w="1059"/>
        <w:gridCol w:w="1752"/>
        <w:gridCol w:w="1516"/>
        <w:gridCol w:w="688"/>
        <w:gridCol w:w="3431"/>
        <w:gridCol w:w="912"/>
      </w:tblGrid>
      <w:tr w:rsidR="4D4D7946" w:rsidTr="7B788DBD" w14:paraId="6B089A0B">
        <w:trPr>
          <w:trHeight w:val="300"/>
        </w:trPr>
        <w:tc>
          <w:tcPr>
            <w:tcW w:w="1059"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D4D7946" w:rsidP="4D4D7946" w:rsidRDefault="4D4D7946" w14:paraId="5803BD2E" w14:textId="4989A181">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Experience exploring outdoor space in photograph</w:t>
            </w:r>
          </w:p>
        </w:tc>
        <w:tc>
          <w:tcPr>
            <w:tcW w:w="1752"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D4D7946" w:rsidP="4D4D7946" w:rsidRDefault="4D4D7946" w14:paraId="103A5596" w14:textId="69AAC721">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How will young people BENEFIT from this activity?</w:t>
            </w:r>
          </w:p>
        </w:tc>
        <w:tc>
          <w:tcPr>
            <w:tcW w:w="1516"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D4D7946" w:rsidP="4D4D7946" w:rsidRDefault="4D4D7946" w14:paraId="27FE4F08" w14:textId="59A13581">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Hazards and associated risks</w:t>
            </w:r>
          </w:p>
        </w:tc>
        <w:tc>
          <w:tcPr>
            <w:tcW w:w="688"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D4D7946" w:rsidP="4D4D7946" w:rsidRDefault="4D4D7946" w14:paraId="20C1DCAD" w14:textId="7AAD1024">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Who is at risk?</w:t>
            </w:r>
          </w:p>
        </w:tc>
        <w:tc>
          <w:tcPr>
            <w:tcW w:w="3431"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D4D7946" w:rsidP="4D4D7946" w:rsidRDefault="4D4D7946" w14:paraId="58B7A981" w14:textId="71B157BB">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PRECAUTIONS in place to reduce the risk of injury</w:t>
            </w:r>
          </w:p>
        </w:tc>
        <w:tc>
          <w:tcPr>
            <w:tcW w:w="912" w:type="dxa"/>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4D4D7946" w:rsidP="4D4D7946" w:rsidRDefault="4D4D7946" w14:paraId="38500FB2" w14:textId="174C9081">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Overall risk after precautions</w:t>
            </w:r>
          </w:p>
          <w:p w:rsidR="4D4D7946" w:rsidP="4D4D7946" w:rsidRDefault="4D4D7946" w14:paraId="79C2612C" w14:textId="5EE1A70E">
            <w:pPr>
              <w:bidi w:val="0"/>
              <w:spacing w:before="0" w:beforeAutospacing="off" w:after="0" w:afterAutospacing="off"/>
            </w:pPr>
            <w:r w:rsidRPr="4D4D7946" w:rsidR="4D4D7946">
              <w:rPr>
                <w:rFonts w:ascii="Calibri" w:hAnsi="Calibri" w:eastAsia="Calibri" w:cs="Calibri"/>
                <w:b w:val="1"/>
                <w:bCs w:val="1"/>
                <w:color w:val="000000" w:themeColor="text1" w:themeTint="FF" w:themeShade="FF"/>
                <w:sz w:val="24"/>
                <w:szCs w:val="24"/>
              </w:rPr>
              <w:t>RATING: L/M/H</w:t>
            </w:r>
          </w:p>
        </w:tc>
      </w:tr>
      <w:tr w:rsidR="4D4D7946" w:rsidTr="7B788DBD" w14:paraId="7F84BEF9">
        <w:trPr>
          <w:trHeight w:val="1365"/>
        </w:trPr>
        <w:tc>
          <w:tcPr>
            <w:tcW w:w="1059" w:type="dxa"/>
            <w:tcBorders>
              <w:top w:val="single" w:sz="8"/>
              <w:left w:val="single" w:sz="8"/>
              <w:bottom w:val="single" w:sz="8"/>
              <w:right w:val="single" w:sz="8"/>
            </w:tcBorders>
            <w:tcMar>
              <w:left w:w="108" w:type="dxa"/>
              <w:right w:w="108" w:type="dxa"/>
            </w:tcMar>
            <w:vAlign w:val="center"/>
          </w:tcPr>
          <w:p w:rsidR="4D4D7946" w:rsidP="4D4D7946" w:rsidRDefault="4D4D7946" w14:paraId="66653637" w14:textId="75CC6EB9">
            <w:pPr>
              <w:bidi w:val="0"/>
              <w:spacing w:before="0" w:beforeAutospacing="off" w:after="0" w:afterAutospacing="off"/>
            </w:pPr>
            <w:r w:rsidRPr="4D4D7946" w:rsidR="4D4D7946">
              <w:rPr>
                <w:rFonts w:ascii="Calibri" w:hAnsi="Calibri" w:eastAsia="Calibri" w:cs="Calibri"/>
                <w:sz w:val="18"/>
                <w:szCs w:val="18"/>
              </w:rPr>
              <w:t>Playing in the mud kitchen</w:t>
            </w:r>
          </w:p>
        </w:tc>
        <w:tc>
          <w:tcPr>
            <w:tcW w:w="1752" w:type="dxa"/>
            <w:tcBorders>
              <w:top w:val="single" w:sz="8"/>
              <w:left w:val="single" w:sz="8"/>
              <w:bottom w:val="single" w:sz="8"/>
              <w:right w:val="single" w:sz="8"/>
            </w:tcBorders>
            <w:tcMar>
              <w:left w:w="108" w:type="dxa"/>
              <w:right w:w="108" w:type="dxa"/>
            </w:tcMar>
            <w:vAlign w:val="center"/>
          </w:tcPr>
          <w:p w:rsidR="4D4D7946" w:rsidP="4D4D7946" w:rsidRDefault="4D4D7946" w14:paraId="5D266563" w14:textId="03D7A6FC">
            <w:pPr>
              <w:bidi w:val="0"/>
              <w:spacing w:before="0" w:beforeAutospacing="off" w:after="0" w:afterAutospacing="off"/>
            </w:pPr>
            <w:r w:rsidRPr="4D4D7946" w:rsidR="4D4D7946">
              <w:rPr>
                <w:rFonts w:ascii="Calibri" w:hAnsi="Calibri" w:eastAsia="Calibri" w:cs="Calibri"/>
                <w:sz w:val="18"/>
                <w:szCs w:val="18"/>
              </w:rPr>
              <w:t>Children will have the opportunity to discover a range of activities set out by a practitioner. They will be able to interpret the activity how they feel they would like to play. Helping with their social and emotional development and giving them a sense of well-being.</w:t>
            </w:r>
          </w:p>
          <w:p w:rsidR="4D4D7946" w:rsidP="4D4D7946" w:rsidRDefault="4D4D7946" w14:paraId="589CF882" w14:textId="205D15E2">
            <w:pPr>
              <w:bidi w:val="0"/>
              <w:spacing w:before="0" w:beforeAutospacing="off" w:after="0" w:afterAutospacing="off"/>
            </w:pPr>
            <w:r w:rsidRPr="4D4D7946" w:rsidR="4D4D7946">
              <w:rPr>
                <w:rFonts w:ascii="Calibri" w:hAnsi="Calibri" w:eastAsia="Calibri" w:cs="Calibri"/>
                <w:sz w:val="18"/>
                <w:szCs w:val="18"/>
              </w:rPr>
              <w:t>Mathematical tasks will be set up for children to engage in such as counting objects that they can go a find within the area. Recipes will be on display too for children to follow for them to be able to follow step by step instructions that will have numeracy elements, supporting the new curriculum.</w:t>
            </w:r>
          </w:p>
          <w:p w:rsidR="4D4D7946" w:rsidP="4D4D7946" w:rsidRDefault="4D4D7946" w14:paraId="7F3FC02C" w14:textId="4700E037">
            <w:pPr>
              <w:bidi w:val="0"/>
              <w:spacing w:before="0" w:beforeAutospacing="off" w:after="0" w:afterAutospacing="off"/>
            </w:pPr>
            <w:r w:rsidRPr="4D4D7946" w:rsidR="4D4D7946">
              <w:rPr>
                <w:rFonts w:ascii="Calibri" w:hAnsi="Calibri" w:eastAsia="Calibri" w:cs="Calibri"/>
                <w:sz w:val="18"/>
                <w:szCs w:val="18"/>
              </w:rPr>
              <w:t xml:space="preserve">Science will also be supported here by practitioners discussing open ended questions with the children. Exploring and discovering their environment around them helping support their learning. </w:t>
            </w:r>
          </w:p>
          <w:p w:rsidR="4D4D7946" w:rsidP="4D4D7946" w:rsidRDefault="4D4D7946" w14:paraId="0E4AFAEA" w14:textId="3A21FFF6">
            <w:pPr>
              <w:bidi w:val="0"/>
              <w:spacing w:before="0" w:beforeAutospacing="off" w:after="0" w:afterAutospacing="off"/>
            </w:pPr>
            <w:r w:rsidRPr="4D4D7946" w:rsidR="4D4D7946">
              <w:rPr>
                <w:rFonts w:ascii="Calibri" w:hAnsi="Calibri" w:eastAsia="Calibri" w:cs="Calibri"/>
                <w:sz w:val="18"/>
                <w:szCs w:val="18"/>
              </w:rPr>
              <w:t>Letting children use their imagination and interpret their own play.</w:t>
            </w:r>
          </w:p>
        </w:tc>
        <w:tc>
          <w:tcPr>
            <w:tcW w:w="1516" w:type="dxa"/>
            <w:tcBorders>
              <w:top w:val="single" w:sz="8"/>
              <w:left w:val="single" w:sz="8"/>
              <w:bottom w:val="single" w:sz="8"/>
              <w:right w:val="single" w:sz="8"/>
            </w:tcBorders>
            <w:tcMar>
              <w:left w:w="108" w:type="dxa"/>
              <w:right w:w="108" w:type="dxa"/>
            </w:tcMar>
            <w:vAlign w:val="center"/>
          </w:tcPr>
          <w:p w:rsidR="4D4D7946" w:rsidP="4D4D7946" w:rsidRDefault="4D4D7946" w14:paraId="6CD46320" w14:textId="244DED3D">
            <w:pPr>
              <w:bidi w:val="0"/>
              <w:spacing w:before="0" w:beforeAutospacing="off" w:after="0" w:afterAutospacing="off"/>
            </w:pPr>
            <w:r w:rsidRPr="4D4D7946" w:rsidR="4D4D7946">
              <w:rPr>
                <w:rFonts w:ascii="Calibri" w:hAnsi="Calibri" w:eastAsia="Calibri" w:cs="Calibri"/>
                <w:sz w:val="18"/>
                <w:szCs w:val="18"/>
              </w:rPr>
              <w:t>Weather dependent, if there has been a lot of rain the ground to the mud kitchen could be slippery and the children could slip on the uneven ground. As it is outside, although under the trees if it is a hot day children might be exposed to the sun for a long length of time. In high windy conditions there could be lots of leaves and debris blowing around. Utensils and equipment could corrode or weaken in the changeable weather that could potentially prove a hazard. As this is a physical hands-on activity, children will get muddy and dirty.</w:t>
            </w:r>
          </w:p>
        </w:tc>
        <w:tc>
          <w:tcPr>
            <w:tcW w:w="688" w:type="dxa"/>
            <w:tcBorders>
              <w:top w:val="single" w:sz="8"/>
              <w:left w:val="single" w:sz="8"/>
              <w:bottom w:val="single" w:sz="8"/>
              <w:right w:val="single" w:sz="8"/>
            </w:tcBorders>
            <w:tcMar>
              <w:left w:w="108" w:type="dxa"/>
              <w:right w:w="108" w:type="dxa"/>
            </w:tcMar>
            <w:vAlign w:val="center"/>
          </w:tcPr>
          <w:p w:rsidR="4D4D7946" w:rsidP="4D4D7946" w:rsidRDefault="4D4D7946" w14:paraId="6CD56653" w14:textId="17F5B478">
            <w:pPr>
              <w:bidi w:val="0"/>
              <w:spacing w:before="0" w:beforeAutospacing="off" w:after="0" w:afterAutospacing="off"/>
            </w:pPr>
            <w:r w:rsidRPr="4D4D7946" w:rsidR="4D4D7946">
              <w:rPr>
                <w:rFonts w:ascii="Calibri" w:hAnsi="Calibri" w:eastAsia="Calibri" w:cs="Calibri"/>
                <w:sz w:val="18"/>
                <w:szCs w:val="18"/>
              </w:rPr>
              <w:t>Children and adults</w:t>
            </w:r>
          </w:p>
        </w:tc>
        <w:tc>
          <w:tcPr>
            <w:tcW w:w="3431" w:type="dxa"/>
            <w:tcBorders>
              <w:top w:val="single" w:sz="8"/>
              <w:left w:val="single" w:sz="8"/>
              <w:bottom w:val="single" w:sz="8"/>
              <w:right w:val="single" w:sz="8"/>
            </w:tcBorders>
            <w:tcMar>
              <w:left w:w="108" w:type="dxa"/>
              <w:right w:w="108" w:type="dxa"/>
            </w:tcMar>
            <w:vAlign w:val="center"/>
          </w:tcPr>
          <w:p w:rsidR="4D4D7946" w:rsidP="4D4D7946" w:rsidRDefault="4D4D7946" w14:paraId="5E8C356B" w14:textId="7E982992">
            <w:pPr>
              <w:bidi w:val="0"/>
              <w:spacing w:before="0" w:beforeAutospacing="off" w:after="0" w:afterAutospacing="off"/>
            </w:pPr>
            <w:r w:rsidRPr="7B788DBD" w:rsidR="4D4D7946">
              <w:rPr>
                <w:rFonts w:ascii="Calibri" w:hAnsi="Calibri" w:eastAsia="Calibri" w:cs="Calibri"/>
                <w:sz w:val="18"/>
                <w:szCs w:val="18"/>
              </w:rPr>
              <w:t>As the Forest School is an outside area, practitioners need to check that area is suitable depending on the weather conditions</w:t>
            </w:r>
            <w:r w:rsidRPr="7B788DBD" w:rsidR="4D4D7946">
              <w:rPr>
                <w:rFonts w:ascii="Calibri" w:hAnsi="Calibri" w:eastAsia="Calibri" w:cs="Calibri"/>
                <w:sz w:val="18"/>
                <w:szCs w:val="18"/>
              </w:rPr>
              <w:t xml:space="preserve">.  </w:t>
            </w:r>
            <w:r w:rsidRPr="7B788DBD" w:rsidR="4D4D7946">
              <w:rPr>
                <w:rFonts w:ascii="Calibri" w:hAnsi="Calibri" w:eastAsia="Calibri" w:cs="Calibri"/>
                <w:sz w:val="18"/>
                <w:szCs w:val="18"/>
              </w:rPr>
              <w:t xml:space="preserve">The area should be swept prior to the activities taking part and </w:t>
            </w:r>
            <w:r w:rsidRPr="7B788DBD" w:rsidR="4D4D7946">
              <w:rPr>
                <w:rFonts w:ascii="Calibri" w:hAnsi="Calibri" w:eastAsia="Calibri" w:cs="Calibri"/>
                <w:sz w:val="18"/>
                <w:szCs w:val="18"/>
              </w:rPr>
              <w:t>deemed</w:t>
            </w:r>
            <w:r w:rsidRPr="7B788DBD" w:rsidR="4D4D7946">
              <w:rPr>
                <w:rFonts w:ascii="Calibri" w:hAnsi="Calibri" w:eastAsia="Calibri" w:cs="Calibri"/>
                <w:sz w:val="18"/>
                <w:szCs w:val="18"/>
              </w:rPr>
              <w:t xml:space="preserve"> fit for purpose by a consenting adult. Discuss with the children how they can play safely and have rules in place that will help them have fun whilst still staying safe. Check all equipment conforms to legal requirements and discard any item that is a hazard. Children will need to wear weather </w:t>
            </w:r>
            <w:r w:rsidRPr="7B788DBD" w:rsidR="4D4D7946">
              <w:rPr>
                <w:rFonts w:ascii="Calibri" w:hAnsi="Calibri" w:eastAsia="Calibri" w:cs="Calibri"/>
                <w:sz w:val="18"/>
                <w:szCs w:val="18"/>
              </w:rPr>
              <w:t>appropriate clothing</w:t>
            </w:r>
            <w:r w:rsidRPr="7B788DBD" w:rsidR="4D4D7946">
              <w:rPr>
                <w:rFonts w:ascii="Calibri" w:hAnsi="Calibri" w:eastAsia="Calibri" w:cs="Calibri"/>
                <w:sz w:val="18"/>
                <w:szCs w:val="18"/>
              </w:rPr>
              <w:t xml:space="preserve"> and have the correct footwear to try and prevent any accidents. Suncream and hats should be worn in hot </w:t>
            </w:r>
            <w:r w:rsidRPr="7B788DBD" w:rsidR="4D4D7946">
              <w:rPr>
                <w:rFonts w:ascii="Calibri" w:hAnsi="Calibri" w:eastAsia="Calibri" w:cs="Calibri"/>
                <w:sz w:val="18"/>
                <w:szCs w:val="18"/>
              </w:rPr>
              <w:t>weather and children should</w:t>
            </w:r>
            <w:r w:rsidRPr="7B788DBD" w:rsidR="4D4D7946">
              <w:rPr>
                <w:rFonts w:ascii="Calibri" w:hAnsi="Calibri" w:eastAsia="Calibri" w:cs="Calibri"/>
                <w:sz w:val="18"/>
                <w:szCs w:val="18"/>
              </w:rPr>
              <w:t xml:space="preserve"> </w:t>
            </w:r>
            <w:r w:rsidRPr="7B788DBD" w:rsidR="4D4D7946">
              <w:rPr>
                <w:rFonts w:ascii="Calibri" w:hAnsi="Calibri" w:eastAsia="Calibri" w:cs="Calibri"/>
                <w:sz w:val="18"/>
                <w:szCs w:val="18"/>
              </w:rPr>
              <w:t>have access</w:t>
            </w:r>
            <w:r w:rsidRPr="7B788DBD" w:rsidR="4D4D7946">
              <w:rPr>
                <w:rFonts w:ascii="Calibri" w:hAnsi="Calibri" w:eastAsia="Calibri" w:cs="Calibri"/>
                <w:sz w:val="18"/>
                <w:szCs w:val="18"/>
              </w:rPr>
              <w:t xml:space="preserve"> to drinking water. Hand cleaning stations should be put in place.</w:t>
            </w:r>
          </w:p>
        </w:tc>
        <w:tc>
          <w:tcPr>
            <w:tcW w:w="912" w:type="dxa"/>
            <w:tcBorders>
              <w:top w:val="single" w:sz="8"/>
              <w:left w:val="single" w:sz="8"/>
              <w:bottom w:val="single" w:sz="8"/>
              <w:right w:val="single" w:sz="8"/>
            </w:tcBorders>
            <w:tcMar>
              <w:left w:w="108" w:type="dxa"/>
              <w:right w:w="108" w:type="dxa"/>
            </w:tcMar>
            <w:vAlign w:val="center"/>
          </w:tcPr>
          <w:p w:rsidR="4D4D7946" w:rsidP="4D4D7946" w:rsidRDefault="4D4D7946" w14:paraId="72B40F23" w14:textId="1BFF92BB">
            <w:pPr>
              <w:bidi w:val="0"/>
              <w:spacing w:before="0" w:beforeAutospacing="off" w:after="0" w:afterAutospacing="off"/>
            </w:pPr>
            <w:r w:rsidRPr="4D4D7946" w:rsidR="4D4D7946">
              <w:rPr>
                <w:rFonts w:ascii="Calibri" w:hAnsi="Calibri" w:eastAsia="Calibri" w:cs="Calibri"/>
                <w:sz w:val="20"/>
                <w:szCs w:val="20"/>
              </w:rPr>
              <w:t>L</w:t>
            </w:r>
          </w:p>
        </w:tc>
      </w:tr>
      <w:tr w:rsidR="4D4D7946" w:rsidTr="7B788DBD" w14:paraId="356C1844">
        <w:trPr>
          <w:trHeight w:val="1290"/>
        </w:trPr>
        <w:tc>
          <w:tcPr>
            <w:tcW w:w="1059" w:type="dxa"/>
            <w:tcBorders>
              <w:top w:val="single" w:sz="8"/>
              <w:left w:val="single" w:sz="8"/>
              <w:bottom w:val="single" w:sz="8"/>
              <w:right w:val="single" w:sz="8"/>
            </w:tcBorders>
            <w:tcMar>
              <w:left w:w="108" w:type="dxa"/>
              <w:right w:w="108" w:type="dxa"/>
            </w:tcMar>
            <w:vAlign w:val="center"/>
          </w:tcPr>
          <w:p w:rsidR="4D4D7946" w:rsidP="4D4D7946" w:rsidRDefault="4D4D7946" w14:paraId="38873FC1" w14:textId="4826E02B">
            <w:pPr>
              <w:bidi w:val="0"/>
              <w:spacing w:before="0" w:beforeAutospacing="off" w:after="0" w:afterAutospacing="off"/>
            </w:pPr>
            <w:r w:rsidRPr="4D4D7946" w:rsidR="4D4D7946">
              <w:rPr>
                <w:rFonts w:ascii="Calibri" w:hAnsi="Calibri" w:eastAsia="Calibri" w:cs="Calibri"/>
                <w:sz w:val="18"/>
                <w:szCs w:val="18"/>
              </w:rPr>
              <w:t>Building a den</w:t>
            </w:r>
          </w:p>
        </w:tc>
        <w:tc>
          <w:tcPr>
            <w:tcW w:w="1752" w:type="dxa"/>
            <w:tcBorders>
              <w:top w:val="single" w:sz="8"/>
              <w:left w:val="single" w:sz="8"/>
              <w:bottom w:val="single" w:sz="8"/>
              <w:right w:val="single" w:sz="8"/>
            </w:tcBorders>
            <w:tcMar>
              <w:left w:w="108" w:type="dxa"/>
              <w:right w:w="108" w:type="dxa"/>
            </w:tcMar>
            <w:vAlign w:val="center"/>
          </w:tcPr>
          <w:p w:rsidR="4D4D7946" w:rsidP="4D4D7946" w:rsidRDefault="4D4D7946" w14:paraId="28EEE4EB" w14:textId="70891780">
            <w:pPr>
              <w:bidi w:val="0"/>
              <w:spacing w:before="0" w:beforeAutospacing="off" w:after="0" w:afterAutospacing="off"/>
            </w:pPr>
            <w:r w:rsidRPr="4D4D7946" w:rsidR="4D4D7946">
              <w:rPr>
                <w:rFonts w:ascii="Calibri" w:hAnsi="Calibri" w:eastAsia="Calibri" w:cs="Calibri"/>
                <w:sz w:val="18"/>
                <w:szCs w:val="18"/>
              </w:rPr>
              <w:t>Children will have the opportunity to design and construct their own den to play in.</w:t>
            </w:r>
          </w:p>
          <w:p w:rsidR="4D4D7946" w:rsidP="4D4D7946" w:rsidRDefault="4D4D7946" w14:paraId="0CE22CAE" w14:textId="3788AF68">
            <w:pPr>
              <w:bidi w:val="0"/>
              <w:spacing w:before="0" w:beforeAutospacing="off" w:after="0" w:afterAutospacing="off"/>
            </w:pPr>
            <w:r w:rsidRPr="4D4D7946" w:rsidR="4D4D7946">
              <w:rPr>
                <w:rFonts w:ascii="Calibri" w:hAnsi="Calibri" w:eastAsia="Calibri" w:cs="Calibri"/>
                <w:sz w:val="18"/>
                <w:szCs w:val="18"/>
              </w:rPr>
              <w:t>Children will work together with their peers, helping them to learn essential team building skills.</w:t>
            </w:r>
          </w:p>
          <w:p w:rsidR="4D4D7946" w:rsidP="4D4D7946" w:rsidRDefault="4D4D7946" w14:paraId="12D947E2" w14:textId="4063C503">
            <w:pPr>
              <w:bidi w:val="0"/>
              <w:spacing w:before="0" w:beforeAutospacing="off" w:after="0" w:afterAutospacing="off"/>
            </w:pPr>
            <w:r w:rsidRPr="4D4D7946" w:rsidR="4D4D7946">
              <w:rPr>
                <w:rFonts w:ascii="Calibri" w:hAnsi="Calibri" w:eastAsia="Calibri" w:cs="Calibri"/>
                <w:sz w:val="18"/>
                <w:szCs w:val="18"/>
              </w:rPr>
              <w:t>Communication between the children will help towards their social and emotional development.</w:t>
            </w:r>
          </w:p>
          <w:p w:rsidR="4D4D7946" w:rsidP="4D4D7946" w:rsidRDefault="4D4D7946" w14:paraId="2E0321DB" w14:textId="389D5E88">
            <w:pPr>
              <w:bidi w:val="0"/>
              <w:spacing w:before="0" w:beforeAutospacing="off" w:after="0" w:afterAutospacing="off"/>
            </w:pPr>
            <w:r w:rsidRPr="4D4D7946" w:rsidR="4D4D7946">
              <w:rPr>
                <w:rFonts w:ascii="Calibri" w:hAnsi="Calibri" w:eastAsia="Calibri" w:cs="Calibri"/>
                <w:sz w:val="18"/>
                <w:szCs w:val="18"/>
              </w:rPr>
              <w:t>Allows practitioners to carry out observations on the children in a setting where they can give a true reflection of their personalities, enabling practitioners to see if any support is required.</w:t>
            </w:r>
          </w:p>
          <w:p w:rsidR="4D4D7946" w:rsidP="4D4D7946" w:rsidRDefault="4D4D7946" w14:paraId="155FA368" w14:textId="148FDAE9">
            <w:pPr>
              <w:bidi w:val="0"/>
              <w:spacing w:before="0" w:beforeAutospacing="off" w:after="0" w:afterAutospacing="off"/>
            </w:pPr>
            <w:r w:rsidRPr="4D4D7946" w:rsidR="4D4D7946">
              <w:rPr>
                <w:rFonts w:ascii="Calibri" w:hAnsi="Calibri" w:eastAsia="Calibri" w:cs="Calibri"/>
                <w:sz w:val="18"/>
                <w:szCs w:val="18"/>
              </w:rPr>
              <w:t>Gives the children the opportunity to problem-solve and reflect on their work and gives them an insight how to improve or adapt tasks.</w:t>
            </w:r>
          </w:p>
          <w:p w:rsidR="4D4D7946" w:rsidP="4D4D7946" w:rsidRDefault="4D4D7946" w14:paraId="5E1783F6" w14:textId="51D0C2E1">
            <w:pPr>
              <w:bidi w:val="0"/>
              <w:spacing w:before="0" w:beforeAutospacing="off" w:after="0" w:afterAutospacing="off"/>
            </w:pPr>
            <w:r w:rsidRPr="4D4D7946" w:rsidR="4D4D7946">
              <w:rPr>
                <w:rFonts w:ascii="Calibri" w:hAnsi="Calibri" w:eastAsia="Calibri" w:cs="Calibri"/>
                <w:sz w:val="18"/>
                <w:szCs w:val="18"/>
              </w:rPr>
              <w:t>Science tasks and activities can be put into place for adult led sessions helping the children learn through play.</w:t>
            </w:r>
          </w:p>
        </w:tc>
        <w:tc>
          <w:tcPr>
            <w:tcW w:w="1516" w:type="dxa"/>
            <w:tcBorders>
              <w:top w:val="single" w:sz="8"/>
              <w:left w:val="single" w:sz="8"/>
              <w:bottom w:val="single" w:sz="8"/>
              <w:right w:val="single" w:sz="8"/>
            </w:tcBorders>
            <w:tcMar>
              <w:left w:w="108" w:type="dxa"/>
              <w:right w:w="108" w:type="dxa"/>
            </w:tcMar>
            <w:vAlign w:val="center"/>
          </w:tcPr>
          <w:p w:rsidR="4D4D7946" w:rsidP="4D4D7946" w:rsidRDefault="4D4D7946" w14:paraId="094CDBFA" w14:textId="06A5FE6B">
            <w:pPr>
              <w:bidi w:val="0"/>
              <w:spacing w:before="0" w:beforeAutospacing="off" w:after="0" w:afterAutospacing="off"/>
              <w:ind w:left="360" w:right="0"/>
            </w:pPr>
            <w:r w:rsidRPr="7B788DBD" w:rsidR="4D4D7946">
              <w:rPr>
                <w:rFonts w:ascii="Calibri" w:hAnsi="Calibri" w:eastAsia="Calibri" w:cs="Calibri"/>
                <w:sz w:val="18"/>
                <w:szCs w:val="18"/>
              </w:rPr>
              <w:t>Sticks and logs could have sharp or spikey edges. Ground could be uneven and muddy due to</w:t>
            </w:r>
            <w:r w:rsidRPr="7B788DBD" w:rsidR="7ED98268">
              <w:rPr>
                <w:rFonts w:ascii="Calibri" w:hAnsi="Calibri" w:eastAsia="Calibri" w:cs="Calibri"/>
                <w:sz w:val="18"/>
                <w:szCs w:val="18"/>
              </w:rPr>
              <w:t xml:space="preserve"> being</w:t>
            </w:r>
            <w:r w:rsidRPr="7B788DBD" w:rsidR="4D4D7946">
              <w:rPr>
                <w:rFonts w:ascii="Calibri" w:hAnsi="Calibri" w:eastAsia="Calibri" w:cs="Calibri"/>
                <w:sz w:val="18"/>
                <w:szCs w:val="18"/>
              </w:rPr>
              <w:t xml:space="preserve"> waterlogged from the rain. Logs could fall on the children i</w:t>
            </w:r>
            <w:r w:rsidRPr="7B788DBD" w:rsidR="2D807355">
              <w:rPr>
                <w:rFonts w:ascii="Calibri" w:hAnsi="Calibri" w:eastAsia="Calibri" w:cs="Calibri"/>
                <w:sz w:val="18"/>
                <w:szCs w:val="18"/>
              </w:rPr>
              <w:t>f</w:t>
            </w:r>
            <w:r w:rsidRPr="7B788DBD" w:rsidR="4D4D7946">
              <w:rPr>
                <w:rFonts w:ascii="Calibri" w:hAnsi="Calibri" w:eastAsia="Calibri" w:cs="Calibri"/>
                <w:sz w:val="18"/>
                <w:szCs w:val="18"/>
              </w:rPr>
              <w:t xml:space="preserve"> not placed correctly on the den. </w:t>
            </w:r>
          </w:p>
        </w:tc>
        <w:tc>
          <w:tcPr>
            <w:tcW w:w="688" w:type="dxa"/>
            <w:tcBorders>
              <w:top w:val="single" w:sz="8"/>
              <w:left w:val="single" w:sz="8"/>
              <w:bottom w:val="single" w:sz="8"/>
              <w:right w:val="single" w:sz="8"/>
            </w:tcBorders>
            <w:tcMar>
              <w:left w:w="108" w:type="dxa"/>
              <w:right w:w="108" w:type="dxa"/>
            </w:tcMar>
            <w:vAlign w:val="center"/>
          </w:tcPr>
          <w:p w:rsidR="4D4D7946" w:rsidP="4D4D7946" w:rsidRDefault="4D4D7946" w14:paraId="61077013" w14:textId="3F541F4F">
            <w:pPr>
              <w:bidi w:val="0"/>
              <w:spacing w:before="0" w:beforeAutospacing="off" w:after="0" w:afterAutospacing="off"/>
            </w:pPr>
            <w:r w:rsidRPr="4D4D7946" w:rsidR="4D4D7946">
              <w:rPr>
                <w:rFonts w:ascii="Calibri" w:hAnsi="Calibri" w:eastAsia="Calibri" w:cs="Calibri"/>
                <w:sz w:val="18"/>
                <w:szCs w:val="18"/>
              </w:rPr>
              <w:t>Children and adults</w:t>
            </w:r>
          </w:p>
        </w:tc>
        <w:tc>
          <w:tcPr>
            <w:tcW w:w="3431" w:type="dxa"/>
            <w:tcBorders>
              <w:top w:val="single" w:sz="8"/>
              <w:left w:val="single" w:sz="8"/>
              <w:bottom w:val="single" w:sz="8"/>
              <w:right w:val="single" w:sz="8"/>
            </w:tcBorders>
            <w:tcMar>
              <w:left w:w="108" w:type="dxa"/>
              <w:right w:w="108" w:type="dxa"/>
            </w:tcMar>
            <w:vAlign w:val="center"/>
          </w:tcPr>
          <w:p w:rsidR="4D4D7946" w:rsidP="4D4D7946" w:rsidRDefault="4D4D7946" w14:paraId="76811735" w14:textId="1B72A8B3">
            <w:pPr>
              <w:bidi w:val="0"/>
              <w:spacing w:before="0" w:beforeAutospacing="off" w:after="0" w:afterAutospacing="off"/>
              <w:ind w:left="360" w:right="0"/>
            </w:pPr>
            <w:r w:rsidRPr="4D4D7946" w:rsidR="4D4D7946">
              <w:rPr>
                <w:rFonts w:ascii="Calibri" w:hAnsi="Calibri" w:eastAsia="Calibri" w:cs="Calibri"/>
                <w:sz w:val="18"/>
                <w:szCs w:val="18"/>
              </w:rPr>
              <w:t>Practitioners to sweep the area before any children play in the area. Discuss with children the types of logs they need to use and show them good and bad examples. If they spot ones that are not suitable then they should tell the practitioner. Children need to be shown first how to place the logs and explained how to make sure they are secure. Children should not enter the den until a practitioner has checked it is safe.</w:t>
            </w:r>
          </w:p>
        </w:tc>
        <w:tc>
          <w:tcPr>
            <w:tcW w:w="912" w:type="dxa"/>
            <w:tcBorders>
              <w:top w:val="single" w:sz="8"/>
              <w:left w:val="single" w:sz="8"/>
              <w:bottom w:val="single" w:sz="8"/>
              <w:right w:val="single" w:sz="8"/>
            </w:tcBorders>
            <w:tcMar>
              <w:left w:w="108" w:type="dxa"/>
              <w:right w:w="108" w:type="dxa"/>
            </w:tcMar>
            <w:vAlign w:val="center"/>
          </w:tcPr>
          <w:p w:rsidR="4D4D7946" w:rsidP="4D4D7946" w:rsidRDefault="4D4D7946" w14:paraId="252B7A68" w14:textId="6BD8B466">
            <w:pPr>
              <w:bidi w:val="0"/>
              <w:spacing w:before="0" w:beforeAutospacing="off" w:after="0" w:afterAutospacing="off"/>
            </w:pPr>
            <w:r w:rsidRPr="4D4D7946" w:rsidR="4D4D7946">
              <w:rPr>
                <w:rFonts w:ascii="Calibri" w:hAnsi="Calibri" w:eastAsia="Calibri" w:cs="Calibri"/>
                <w:sz w:val="18"/>
                <w:szCs w:val="18"/>
              </w:rPr>
              <w:t>L</w:t>
            </w:r>
          </w:p>
        </w:tc>
      </w:tr>
      <w:tr w:rsidR="4D4D7946" w:rsidTr="7B788DBD" w14:paraId="153933C0">
        <w:trPr>
          <w:trHeight w:val="1275"/>
        </w:trPr>
        <w:tc>
          <w:tcPr>
            <w:tcW w:w="1059" w:type="dxa"/>
            <w:tcBorders>
              <w:top w:val="single" w:sz="8"/>
              <w:left w:val="single" w:sz="8"/>
              <w:bottom w:val="single" w:sz="8"/>
              <w:right w:val="single" w:sz="8"/>
            </w:tcBorders>
            <w:tcMar>
              <w:left w:w="108" w:type="dxa"/>
              <w:right w:w="108" w:type="dxa"/>
            </w:tcMar>
            <w:vAlign w:val="center"/>
          </w:tcPr>
          <w:p w:rsidR="4D4D7946" w:rsidP="4D4D7946" w:rsidRDefault="4D4D7946" w14:paraId="3D66A4B8" w14:textId="0B65A664">
            <w:pPr>
              <w:bidi w:val="0"/>
              <w:spacing w:before="0" w:beforeAutospacing="off" w:after="0" w:afterAutospacing="off"/>
            </w:pPr>
            <w:r w:rsidRPr="4D4D7946" w:rsidR="4D4D7946">
              <w:rPr>
                <w:rFonts w:ascii="Cambria" w:hAnsi="Cambria" w:eastAsia="Cambria" w:cs="Cambria"/>
                <w:sz w:val="24"/>
                <w:szCs w:val="24"/>
              </w:rPr>
              <w:t xml:space="preserve"> </w:t>
            </w:r>
          </w:p>
        </w:tc>
        <w:tc>
          <w:tcPr>
            <w:tcW w:w="1752" w:type="dxa"/>
            <w:tcBorders>
              <w:top w:val="single" w:sz="8"/>
              <w:left w:val="single" w:sz="8"/>
              <w:bottom w:val="single" w:sz="8"/>
              <w:right w:val="single" w:sz="8"/>
            </w:tcBorders>
            <w:tcMar>
              <w:left w:w="108" w:type="dxa"/>
              <w:right w:w="108" w:type="dxa"/>
            </w:tcMar>
            <w:vAlign w:val="center"/>
          </w:tcPr>
          <w:p w:rsidR="4D4D7946" w:rsidP="4D4D7946" w:rsidRDefault="4D4D7946" w14:paraId="48AD4348" w14:textId="531FA559">
            <w:pPr>
              <w:bidi w:val="0"/>
              <w:spacing w:before="0" w:beforeAutospacing="off" w:after="0" w:afterAutospacing="off"/>
            </w:pPr>
            <w:r w:rsidRPr="4D4D7946" w:rsidR="4D4D7946">
              <w:rPr>
                <w:rFonts w:ascii="Cambria" w:hAnsi="Cambria" w:eastAsia="Cambria" w:cs="Cambria"/>
                <w:sz w:val="24"/>
                <w:szCs w:val="24"/>
              </w:rPr>
              <w:t xml:space="preserve"> </w:t>
            </w:r>
          </w:p>
        </w:tc>
        <w:tc>
          <w:tcPr>
            <w:tcW w:w="1516" w:type="dxa"/>
            <w:tcBorders>
              <w:top w:val="single" w:sz="8"/>
              <w:left w:val="single" w:sz="8"/>
              <w:bottom w:val="single" w:sz="8"/>
              <w:right w:val="single" w:sz="8"/>
            </w:tcBorders>
            <w:tcMar>
              <w:left w:w="108" w:type="dxa"/>
              <w:right w:w="108" w:type="dxa"/>
            </w:tcMar>
            <w:vAlign w:val="center"/>
          </w:tcPr>
          <w:p w:rsidR="4D4D7946" w:rsidP="4D4D7946" w:rsidRDefault="4D4D7946" w14:paraId="18E98369" w14:textId="31F3F80D">
            <w:pPr>
              <w:bidi w:val="0"/>
              <w:spacing w:before="0" w:beforeAutospacing="off" w:after="0" w:afterAutospacing="off"/>
              <w:ind w:left="360" w:right="0"/>
            </w:pPr>
            <w:r w:rsidRPr="4D4D7946" w:rsidR="4D4D7946">
              <w:rPr>
                <w:rFonts w:ascii="Cambria" w:hAnsi="Cambria" w:eastAsia="Cambria" w:cs="Cambria"/>
                <w:sz w:val="24"/>
                <w:szCs w:val="24"/>
              </w:rPr>
              <w:t xml:space="preserve"> </w:t>
            </w:r>
          </w:p>
        </w:tc>
        <w:tc>
          <w:tcPr>
            <w:tcW w:w="688" w:type="dxa"/>
            <w:tcBorders>
              <w:top w:val="single" w:sz="8"/>
              <w:left w:val="single" w:sz="8"/>
              <w:bottom w:val="single" w:sz="8"/>
              <w:right w:val="single" w:sz="8"/>
            </w:tcBorders>
            <w:tcMar>
              <w:left w:w="108" w:type="dxa"/>
              <w:right w:w="108" w:type="dxa"/>
            </w:tcMar>
            <w:vAlign w:val="center"/>
          </w:tcPr>
          <w:p w:rsidR="4D4D7946" w:rsidP="4D4D7946" w:rsidRDefault="4D4D7946" w14:paraId="621343AF" w14:textId="19BFBBC9">
            <w:pPr>
              <w:bidi w:val="0"/>
              <w:spacing w:before="0" w:beforeAutospacing="off" w:after="0" w:afterAutospacing="off"/>
            </w:pPr>
            <w:r w:rsidRPr="4D4D7946" w:rsidR="4D4D7946">
              <w:rPr>
                <w:rFonts w:ascii="Cambria" w:hAnsi="Cambria" w:eastAsia="Cambria" w:cs="Cambria"/>
                <w:sz w:val="24"/>
                <w:szCs w:val="24"/>
              </w:rPr>
              <w:t xml:space="preserve"> </w:t>
            </w:r>
          </w:p>
        </w:tc>
        <w:tc>
          <w:tcPr>
            <w:tcW w:w="3431" w:type="dxa"/>
            <w:tcBorders>
              <w:top w:val="single" w:sz="8"/>
              <w:left w:val="single" w:sz="8"/>
              <w:bottom w:val="single" w:sz="8"/>
              <w:right w:val="single" w:sz="8"/>
            </w:tcBorders>
            <w:tcMar>
              <w:left w:w="108" w:type="dxa"/>
              <w:right w:w="108" w:type="dxa"/>
            </w:tcMar>
            <w:vAlign w:val="center"/>
          </w:tcPr>
          <w:p w:rsidR="4D4D7946" w:rsidP="4D4D7946" w:rsidRDefault="4D4D7946" w14:paraId="6704EF10" w14:textId="7831EC6F">
            <w:pPr>
              <w:bidi w:val="0"/>
              <w:spacing w:before="0" w:beforeAutospacing="off" w:after="0" w:afterAutospacing="off"/>
              <w:ind w:left="360" w:right="0"/>
            </w:pPr>
            <w:r w:rsidRPr="4D4D7946" w:rsidR="4D4D7946">
              <w:rPr>
                <w:rFonts w:ascii="Cambria" w:hAnsi="Cambria" w:eastAsia="Cambria" w:cs="Cambria"/>
                <w:sz w:val="24"/>
                <w:szCs w:val="24"/>
              </w:rPr>
              <w:t xml:space="preserve"> </w:t>
            </w:r>
          </w:p>
        </w:tc>
        <w:tc>
          <w:tcPr>
            <w:tcW w:w="912" w:type="dxa"/>
            <w:tcBorders>
              <w:top w:val="single" w:sz="8"/>
              <w:left w:val="single" w:sz="8"/>
              <w:bottom w:val="single" w:sz="8"/>
              <w:right w:val="single" w:sz="8"/>
            </w:tcBorders>
            <w:tcMar>
              <w:left w:w="108" w:type="dxa"/>
              <w:right w:w="108" w:type="dxa"/>
            </w:tcMar>
            <w:vAlign w:val="center"/>
          </w:tcPr>
          <w:p w:rsidR="4D4D7946" w:rsidP="4D4D7946" w:rsidRDefault="4D4D7946" w14:paraId="1AC1CA3C" w14:textId="0CDE05B3">
            <w:pPr>
              <w:bidi w:val="0"/>
              <w:spacing w:before="0" w:beforeAutospacing="off" w:after="0" w:afterAutospacing="off"/>
              <w:rPr>
                <w:rFonts w:ascii="Cambria" w:hAnsi="Cambria" w:eastAsia="Cambria" w:cs="Cambria"/>
                <w:sz w:val="24"/>
                <w:szCs w:val="24"/>
              </w:rPr>
            </w:pPr>
          </w:p>
        </w:tc>
      </w:tr>
    </w:tbl>
    <w:p w:rsidR="324CB5C9" w:rsidP="4D4D7946" w:rsidRDefault="324CB5C9" w14:paraId="7E76811B" w14:textId="2B8D72B8">
      <w:pPr>
        <w:pStyle w:val="Normal"/>
        <w:suppressLineNumbers w:val="0"/>
        <w:bidi w:val="0"/>
        <w:jc w:val="left"/>
        <w:rPr>
          <w:rFonts w:ascii="Arial" w:hAnsi="Arial" w:eastAsia="Arial" w:cs="Arial"/>
          <w:u w:val="single"/>
        </w:rPr>
      </w:pPr>
    </w:p>
    <w:p w:rsidR="324CB5C9" w:rsidP="4D4D7946" w:rsidRDefault="324CB5C9" w14:paraId="54ECB8A8" w14:textId="154374E1">
      <w:pPr>
        <w:pStyle w:val="Normal"/>
        <w:suppressLineNumbers w:val="0"/>
        <w:bidi w:val="0"/>
        <w:jc w:val="left"/>
        <w:rPr>
          <w:rFonts w:ascii="Arial" w:hAnsi="Arial" w:eastAsia="Arial" w:cs="Arial"/>
          <w:u w:val="single"/>
        </w:rPr>
      </w:pPr>
    </w:p>
    <w:p w:rsidR="324CB5C9" w:rsidP="4D4D7946" w:rsidRDefault="324CB5C9" w14:paraId="2C84CEF5" w14:textId="7FEBB132">
      <w:pPr>
        <w:pStyle w:val="Normal"/>
        <w:suppressLineNumbers w:val="0"/>
        <w:bidi w:val="0"/>
        <w:jc w:val="left"/>
        <w:rPr>
          <w:rFonts w:ascii="Arial" w:hAnsi="Arial" w:eastAsia="Arial" w:cs="Arial"/>
          <w:u w:val="single"/>
        </w:rPr>
      </w:pPr>
    </w:p>
    <w:p w:rsidR="324CB5C9" w:rsidP="4D4D7946" w:rsidRDefault="324CB5C9" w14:paraId="5FA861A3" w14:textId="63175AE4">
      <w:pPr>
        <w:pStyle w:val="Normal"/>
        <w:suppressLineNumbers w:val="0"/>
        <w:bidi w:val="0"/>
        <w:jc w:val="left"/>
        <w:rPr>
          <w:rFonts w:ascii="Arial" w:hAnsi="Arial" w:eastAsia="Arial" w:cs="Arial"/>
          <w:u w:val="single"/>
        </w:rPr>
      </w:pPr>
    </w:p>
    <w:p w:rsidR="324CB5C9" w:rsidP="4D4D7946" w:rsidRDefault="324CB5C9" w14:paraId="7A36D726" w14:textId="018D5DCA">
      <w:pPr>
        <w:pStyle w:val="Normal"/>
        <w:suppressLineNumbers w:val="0"/>
        <w:bidi w:val="0"/>
        <w:jc w:val="left"/>
        <w:rPr>
          <w:rFonts w:ascii="Arial" w:hAnsi="Arial" w:eastAsia="Arial" w:cs="Arial"/>
          <w:u w:val="single"/>
        </w:rPr>
      </w:pPr>
    </w:p>
    <w:p w:rsidR="324CB5C9" w:rsidP="4D4D7946" w:rsidRDefault="324CB5C9" w14:paraId="652B948F" w14:textId="6B3B6413">
      <w:pPr>
        <w:pStyle w:val="Normal"/>
        <w:suppressLineNumbers w:val="0"/>
        <w:bidi w:val="0"/>
        <w:jc w:val="left"/>
        <w:rPr>
          <w:rFonts w:ascii="Arial" w:hAnsi="Arial" w:eastAsia="Arial" w:cs="Arial"/>
          <w:u w:val="single"/>
        </w:rPr>
      </w:pPr>
    </w:p>
    <w:p w:rsidR="324CB5C9" w:rsidP="4D4D7946" w:rsidRDefault="324CB5C9" w14:paraId="77A9A55B" w14:textId="4F9D46EF">
      <w:pPr>
        <w:pStyle w:val="Normal"/>
        <w:suppressLineNumbers w:val="0"/>
        <w:bidi w:val="0"/>
        <w:jc w:val="left"/>
        <w:rPr>
          <w:rFonts w:ascii="Arial" w:hAnsi="Arial" w:eastAsia="Arial" w:cs="Arial"/>
          <w:u w:val="single"/>
        </w:rPr>
      </w:pPr>
    </w:p>
    <w:p w:rsidR="324CB5C9" w:rsidP="4D4D7946" w:rsidRDefault="324CB5C9" w14:paraId="1986557A" w14:textId="31AFE113">
      <w:pPr>
        <w:pStyle w:val="Normal"/>
        <w:suppressLineNumbers w:val="0"/>
        <w:bidi w:val="0"/>
        <w:jc w:val="left"/>
        <w:rPr>
          <w:rFonts w:ascii="Arial" w:hAnsi="Arial" w:eastAsia="Arial" w:cs="Arial"/>
          <w:u w:val="single"/>
        </w:rPr>
      </w:pPr>
    </w:p>
    <w:p w:rsidR="324CB5C9" w:rsidP="4D4D7946" w:rsidRDefault="324CB5C9" w14:paraId="13FC488A" w14:textId="296AF397">
      <w:pPr>
        <w:pStyle w:val="Normal"/>
        <w:suppressLineNumbers w:val="0"/>
        <w:bidi w:val="0"/>
        <w:jc w:val="left"/>
        <w:rPr>
          <w:rFonts w:ascii="Arial" w:hAnsi="Arial" w:eastAsia="Arial" w:cs="Arial"/>
          <w:u w:val="single"/>
        </w:rPr>
      </w:pPr>
    </w:p>
    <w:p w:rsidR="324CB5C9" w:rsidP="4D4D7946" w:rsidRDefault="324CB5C9" w14:paraId="756A8AF3" w14:textId="276EF9A7">
      <w:pPr>
        <w:pStyle w:val="Normal"/>
        <w:suppressLineNumbers w:val="0"/>
        <w:bidi w:val="0"/>
        <w:jc w:val="left"/>
        <w:rPr>
          <w:rFonts w:ascii="Arial" w:hAnsi="Arial" w:eastAsia="Arial" w:cs="Arial"/>
          <w:u w:val="single"/>
        </w:rPr>
      </w:pPr>
    </w:p>
    <w:p w:rsidR="324CB5C9" w:rsidP="4D4D7946" w:rsidRDefault="324CB5C9" w14:paraId="0781D371" w14:textId="7F1D7622">
      <w:pPr>
        <w:pStyle w:val="Normal"/>
        <w:suppressLineNumbers w:val="0"/>
        <w:bidi w:val="0"/>
        <w:jc w:val="left"/>
        <w:rPr>
          <w:rFonts w:ascii="Arial" w:hAnsi="Arial" w:eastAsia="Arial" w:cs="Arial"/>
          <w:u w:val="single"/>
        </w:rPr>
      </w:pPr>
    </w:p>
    <w:p w:rsidR="324CB5C9" w:rsidP="4D4D7946" w:rsidRDefault="324CB5C9" w14:paraId="5BD654A2" w14:textId="7DE86534">
      <w:pPr>
        <w:pStyle w:val="Normal"/>
        <w:suppressLineNumbers w:val="0"/>
        <w:bidi w:val="0"/>
        <w:jc w:val="left"/>
        <w:rPr>
          <w:rFonts w:ascii="Arial" w:hAnsi="Arial" w:eastAsia="Arial" w:cs="Arial"/>
          <w:u w:val="single"/>
        </w:rPr>
      </w:pPr>
    </w:p>
    <w:p w:rsidR="324CB5C9" w:rsidP="024115A3" w:rsidRDefault="324CB5C9" w14:paraId="20DF8A69" w14:textId="6EC3EA00">
      <w:pPr>
        <w:pStyle w:val="Normal"/>
        <w:suppressLineNumbers w:val="0"/>
        <w:bidi w:val="0"/>
        <w:jc w:val="left"/>
        <w:rPr>
          <w:rFonts w:ascii="Arial" w:hAnsi="Arial" w:eastAsia="Arial" w:cs="Arial"/>
          <w:u w:val="single"/>
        </w:rPr>
      </w:pPr>
      <w:r w:rsidRPr="4D4D7946" w:rsidR="324CB5C9">
        <w:rPr>
          <w:rFonts w:ascii="Arial" w:hAnsi="Arial" w:eastAsia="Arial" w:cs="Arial"/>
          <w:u w:val="single"/>
        </w:rPr>
        <w:t xml:space="preserve">ECEY5005: Awe and Wonder: science, </w:t>
      </w:r>
      <w:r w:rsidRPr="4D4D7946" w:rsidR="324CB5C9">
        <w:rPr>
          <w:rFonts w:ascii="Arial" w:hAnsi="Arial" w:eastAsia="Arial" w:cs="Arial"/>
          <w:u w:val="single"/>
        </w:rPr>
        <w:t>mathematics</w:t>
      </w:r>
      <w:r w:rsidRPr="4D4D7946" w:rsidR="324CB5C9">
        <w:rPr>
          <w:rFonts w:ascii="Arial" w:hAnsi="Arial" w:eastAsia="Arial" w:cs="Arial"/>
          <w:u w:val="single"/>
        </w:rPr>
        <w:t xml:space="preserve"> and the outdoors</w:t>
      </w:r>
    </w:p>
    <w:p w:rsidR="324CB5C9" w:rsidP="024115A3" w:rsidRDefault="324CB5C9" w14:paraId="6AE0D75E" w14:textId="7C4746D3">
      <w:pPr>
        <w:rPr>
          <w:rFonts w:ascii="Arial" w:hAnsi="Arial" w:eastAsia="Arial" w:cs="Arial"/>
        </w:rPr>
      </w:pPr>
      <w:r w:rsidRPr="330787F5" w:rsidR="324CB5C9">
        <w:rPr>
          <w:rFonts w:ascii="Arial" w:hAnsi="Arial" w:eastAsia="Arial" w:cs="Arial"/>
          <w:u w:val="single"/>
        </w:rPr>
        <w:t>Louisa Woodward 2309087</w:t>
      </w:r>
    </w:p>
    <w:p w:rsidR="3D18BEA0" w:rsidP="024115A3" w:rsidRDefault="3D18BEA0" w14:paraId="2E95591B" w14:textId="7F6787DD">
      <w:pPr>
        <w:rPr>
          <w:rFonts w:ascii="Arial" w:hAnsi="Arial" w:eastAsia="Arial" w:cs="Arial"/>
        </w:rPr>
      </w:pPr>
      <w:r w:rsidRPr="330787F5" w:rsidR="3D18BEA0">
        <w:rPr>
          <w:rFonts w:ascii="Arial" w:hAnsi="Arial" w:eastAsia="Arial" w:cs="Arial"/>
          <w:u w:val="single"/>
        </w:rPr>
        <w:t>Reference to Theory and Research</w:t>
      </w:r>
    </w:p>
    <w:p w:rsidR="5ADCC132" w:rsidP="024115A3" w:rsidRDefault="5ADCC132" w14:paraId="26941F07" w14:textId="293DBA6B">
      <w:pPr>
        <w:pStyle w:val="Normal"/>
        <w:suppressLineNumbers w:val="0"/>
        <w:bidi w:val="0"/>
        <w:rPr>
          <w:rFonts w:ascii="Arial" w:hAnsi="Arial" w:eastAsia="Arial" w:cs="Arial"/>
        </w:rPr>
      </w:pPr>
      <w:r w:rsidRPr="3EEAD458" w:rsidR="5ADCC132">
        <w:rPr>
          <w:rFonts w:ascii="Arial" w:hAnsi="Arial" w:eastAsia="Arial" w:cs="Arial"/>
        </w:rPr>
        <w:t xml:space="preserve">As an </w:t>
      </w:r>
      <w:r w:rsidRPr="3EEAD458" w:rsidR="59291B10">
        <w:rPr>
          <w:rFonts w:ascii="Arial" w:hAnsi="Arial" w:eastAsia="Arial" w:cs="Arial"/>
        </w:rPr>
        <w:t>E</w:t>
      </w:r>
      <w:r w:rsidRPr="3EEAD458" w:rsidR="5ADCC132">
        <w:rPr>
          <w:rFonts w:ascii="Arial" w:hAnsi="Arial" w:eastAsia="Arial" w:cs="Arial"/>
        </w:rPr>
        <w:t xml:space="preserve">arly </w:t>
      </w:r>
      <w:r w:rsidRPr="3EEAD458" w:rsidR="641E4A96">
        <w:rPr>
          <w:rFonts w:ascii="Arial" w:hAnsi="Arial" w:eastAsia="Arial" w:cs="Arial"/>
        </w:rPr>
        <w:t>Y</w:t>
      </w:r>
      <w:r w:rsidRPr="3EEAD458" w:rsidR="5ADCC132">
        <w:rPr>
          <w:rFonts w:ascii="Arial" w:hAnsi="Arial" w:eastAsia="Arial" w:cs="Arial"/>
        </w:rPr>
        <w:t xml:space="preserve">ears </w:t>
      </w:r>
      <w:r w:rsidRPr="3EEAD458" w:rsidR="384F70E1">
        <w:rPr>
          <w:rFonts w:ascii="Arial" w:hAnsi="Arial" w:eastAsia="Arial" w:cs="Arial"/>
        </w:rPr>
        <w:t>P</w:t>
      </w:r>
      <w:r w:rsidRPr="3EEAD458" w:rsidR="5ADCC132">
        <w:rPr>
          <w:rFonts w:ascii="Arial" w:hAnsi="Arial" w:eastAsia="Arial" w:cs="Arial"/>
        </w:rPr>
        <w:t>ractitioner, you need to know how to and be able to create an environment that will support</w:t>
      </w:r>
      <w:r w:rsidRPr="3EEAD458" w:rsidR="03C4C883">
        <w:rPr>
          <w:rFonts w:ascii="Arial" w:hAnsi="Arial" w:eastAsia="Arial" w:cs="Arial"/>
        </w:rPr>
        <w:t xml:space="preserve"> children’s mathematical development. </w:t>
      </w:r>
      <w:r w:rsidRPr="3EEAD458" w:rsidR="72AC7CB2">
        <w:rPr>
          <w:rFonts w:ascii="Arial" w:hAnsi="Arial" w:eastAsia="Arial" w:cs="Arial"/>
        </w:rPr>
        <w:t>Ideas</w:t>
      </w:r>
      <w:r w:rsidRPr="3EEAD458" w:rsidR="03C4C883">
        <w:rPr>
          <w:rFonts w:ascii="Arial" w:hAnsi="Arial" w:eastAsia="Arial" w:cs="Arial"/>
        </w:rPr>
        <w:t xml:space="preserve"> and concepts should be reflected in the activities allowing the children to explore both with adults and </w:t>
      </w:r>
      <w:r w:rsidRPr="3EEAD458" w:rsidR="29EBC737">
        <w:rPr>
          <w:rFonts w:ascii="Arial" w:hAnsi="Arial" w:eastAsia="Arial" w:cs="Arial"/>
        </w:rPr>
        <w:t>independently</w:t>
      </w:r>
      <w:r w:rsidRPr="3EEAD458" w:rsidR="03C4C883">
        <w:rPr>
          <w:rFonts w:ascii="Arial" w:hAnsi="Arial" w:eastAsia="Arial" w:cs="Arial"/>
        </w:rPr>
        <w:t>. By provid</w:t>
      </w:r>
      <w:r w:rsidRPr="3EEAD458" w:rsidR="18BD2796">
        <w:rPr>
          <w:rFonts w:ascii="Arial" w:hAnsi="Arial" w:eastAsia="Arial" w:cs="Arial"/>
        </w:rPr>
        <w:t xml:space="preserve">ing a supportive environment you are </w:t>
      </w:r>
      <w:r w:rsidRPr="3EEAD458" w:rsidR="5495F952">
        <w:rPr>
          <w:rFonts w:ascii="Arial" w:hAnsi="Arial" w:eastAsia="Arial" w:cs="Arial"/>
        </w:rPr>
        <w:t>prompting</w:t>
      </w:r>
      <w:r w:rsidRPr="3EEAD458" w:rsidR="18BD2796">
        <w:rPr>
          <w:rFonts w:ascii="Arial" w:hAnsi="Arial" w:eastAsia="Arial" w:cs="Arial"/>
        </w:rPr>
        <w:t xml:space="preserve"> children to think about and explore different mathematical concepts</w:t>
      </w:r>
      <w:r w:rsidRPr="3EEAD458" w:rsidR="7EA92CE3">
        <w:rPr>
          <w:rFonts w:ascii="Arial" w:hAnsi="Arial" w:eastAsia="Arial" w:cs="Arial"/>
        </w:rPr>
        <w:t xml:space="preserve"> (Montague-Smith 2011)</w:t>
      </w:r>
      <w:r w:rsidRPr="3EEAD458" w:rsidR="18BD2796">
        <w:rPr>
          <w:rFonts w:ascii="Arial" w:hAnsi="Arial" w:eastAsia="Arial" w:cs="Arial"/>
        </w:rPr>
        <w:t>.</w:t>
      </w:r>
      <w:r w:rsidRPr="3EEAD458" w:rsidR="1EC1AFC5">
        <w:rPr>
          <w:rFonts w:ascii="Arial" w:hAnsi="Arial" w:eastAsia="Arial" w:cs="Arial"/>
        </w:rPr>
        <w:t xml:space="preserve"> Early Years Practitioners should scaffold children’s early mathematical development to bui</w:t>
      </w:r>
      <w:r w:rsidRPr="3EEAD458" w:rsidR="42E2DBA0">
        <w:rPr>
          <w:rFonts w:ascii="Arial" w:hAnsi="Arial" w:eastAsia="Arial" w:cs="Arial"/>
        </w:rPr>
        <w:t>l</w:t>
      </w:r>
      <w:r w:rsidRPr="3EEAD458" w:rsidR="1EC1AFC5">
        <w:rPr>
          <w:rFonts w:ascii="Arial" w:hAnsi="Arial" w:eastAsia="Arial" w:cs="Arial"/>
        </w:rPr>
        <w:t>d their confidence</w:t>
      </w:r>
      <w:r w:rsidRPr="3EEAD458" w:rsidR="7D6B80FA">
        <w:rPr>
          <w:rFonts w:ascii="Arial" w:hAnsi="Arial" w:eastAsia="Arial" w:cs="Arial"/>
        </w:rPr>
        <w:t xml:space="preserve"> </w:t>
      </w:r>
      <w:r w:rsidRPr="3EEAD458" w:rsidR="1506E8FE">
        <w:rPr>
          <w:rFonts w:ascii="Arial" w:hAnsi="Arial" w:eastAsia="Arial" w:cs="Arial"/>
        </w:rPr>
        <w:t xml:space="preserve">by listening to the children when they are talking to you and engaging in the conversation, responding to them with interest. Talk through all ideas with the children and </w:t>
      </w:r>
      <w:r w:rsidRPr="3EEAD458" w:rsidR="166E7994">
        <w:rPr>
          <w:rFonts w:ascii="Arial" w:hAnsi="Arial" w:eastAsia="Arial" w:cs="Arial"/>
        </w:rPr>
        <w:t>reassure</w:t>
      </w:r>
      <w:r w:rsidRPr="3EEAD458" w:rsidR="1506E8FE">
        <w:rPr>
          <w:rFonts w:ascii="Arial" w:hAnsi="Arial" w:eastAsia="Arial" w:cs="Arial"/>
        </w:rPr>
        <w:t xml:space="preserve"> them</w:t>
      </w:r>
      <w:r w:rsidRPr="3EEAD458" w:rsidR="280884AD">
        <w:rPr>
          <w:rFonts w:ascii="Arial" w:hAnsi="Arial" w:eastAsia="Arial" w:cs="Arial"/>
        </w:rPr>
        <w:t xml:space="preserve">, finding out about any specific interests so that you can help and support them to expand their </w:t>
      </w:r>
      <w:r w:rsidRPr="3EEAD458" w:rsidR="40D247C9">
        <w:rPr>
          <w:rFonts w:ascii="Arial" w:hAnsi="Arial" w:eastAsia="Arial" w:cs="Arial"/>
        </w:rPr>
        <w:t>knowledge</w:t>
      </w:r>
      <w:r w:rsidRPr="3EEAD458" w:rsidR="280884AD">
        <w:rPr>
          <w:rFonts w:ascii="Arial" w:hAnsi="Arial" w:eastAsia="Arial" w:cs="Arial"/>
        </w:rPr>
        <w:t xml:space="preserve"> and thinking. </w:t>
      </w:r>
      <w:r w:rsidRPr="3EEAD458" w:rsidR="351BBA40">
        <w:rPr>
          <w:rFonts w:ascii="Arial" w:hAnsi="Arial" w:eastAsia="Arial" w:cs="Arial"/>
        </w:rPr>
        <w:t>By presenting maths in a way that is meaningful to the children</w:t>
      </w:r>
      <w:r w:rsidRPr="3EEAD458" w:rsidR="2E1F8084">
        <w:rPr>
          <w:rFonts w:ascii="Arial" w:hAnsi="Arial" w:eastAsia="Arial" w:cs="Arial"/>
        </w:rPr>
        <w:t>,</w:t>
      </w:r>
      <w:r w:rsidRPr="3EEAD458" w:rsidR="351BBA40">
        <w:rPr>
          <w:rFonts w:ascii="Arial" w:hAnsi="Arial" w:eastAsia="Arial" w:cs="Arial"/>
        </w:rPr>
        <w:t xml:space="preserve"> you will give them </w:t>
      </w:r>
      <w:r w:rsidRPr="3EEAD458" w:rsidR="2495C43F">
        <w:rPr>
          <w:rFonts w:ascii="Arial" w:hAnsi="Arial" w:eastAsia="Arial" w:cs="Arial"/>
        </w:rPr>
        <w:t>a positive outlook on how their maths skills are developing</w:t>
      </w:r>
      <w:r w:rsidRPr="3EEAD458" w:rsidR="47D918DD">
        <w:rPr>
          <w:rFonts w:ascii="Arial" w:hAnsi="Arial" w:eastAsia="Arial" w:cs="Arial"/>
        </w:rPr>
        <w:t xml:space="preserve"> (McGrath 2014)</w:t>
      </w:r>
      <w:r w:rsidRPr="3EEAD458" w:rsidR="2495C43F">
        <w:rPr>
          <w:rFonts w:ascii="Arial" w:hAnsi="Arial" w:eastAsia="Arial" w:cs="Arial"/>
        </w:rPr>
        <w:t>. This will be helpful to them in the future as the children get older and learn about the a</w:t>
      </w:r>
      <w:r w:rsidRPr="3EEAD458" w:rsidR="27C07B92">
        <w:rPr>
          <w:rFonts w:ascii="Arial" w:hAnsi="Arial" w:eastAsia="Arial" w:cs="Arial"/>
        </w:rPr>
        <w:t>bstract side of maths that can be more challenging. If you encourage them to talk to you about math</w:t>
      </w:r>
      <w:r w:rsidRPr="3EEAD458" w:rsidR="2334AC5C">
        <w:rPr>
          <w:rFonts w:ascii="Arial" w:hAnsi="Arial" w:eastAsia="Arial" w:cs="Arial"/>
        </w:rPr>
        <w:t xml:space="preserve">ematics. Developing and </w:t>
      </w:r>
      <w:r w:rsidRPr="3EEAD458" w:rsidR="65F4DE7E">
        <w:rPr>
          <w:rFonts w:ascii="Arial" w:hAnsi="Arial" w:eastAsia="Arial" w:cs="Arial"/>
        </w:rPr>
        <w:t>extending</w:t>
      </w:r>
      <w:r w:rsidRPr="3EEAD458" w:rsidR="2334AC5C">
        <w:rPr>
          <w:rFonts w:ascii="Arial" w:hAnsi="Arial" w:eastAsia="Arial" w:cs="Arial"/>
        </w:rPr>
        <w:t xml:space="preserve"> their ideas and broad</w:t>
      </w:r>
      <w:r w:rsidRPr="3EEAD458" w:rsidR="0B9FCAFC">
        <w:rPr>
          <w:rFonts w:ascii="Arial" w:hAnsi="Arial" w:eastAsia="Arial" w:cs="Arial"/>
        </w:rPr>
        <w:t>en</w:t>
      </w:r>
      <w:r w:rsidRPr="3EEAD458" w:rsidR="2334AC5C">
        <w:rPr>
          <w:rFonts w:ascii="Arial" w:hAnsi="Arial" w:eastAsia="Arial" w:cs="Arial"/>
        </w:rPr>
        <w:t>ing</w:t>
      </w:r>
      <w:r w:rsidRPr="3EEAD458" w:rsidR="2334AC5C">
        <w:rPr>
          <w:rFonts w:ascii="Arial" w:hAnsi="Arial" w:eastAsia="Arial" w:cs="Arial"/>
        </w:rPr>
        <w:t xml:space="preserve"> their mathematical vocabulary</w:t>
      </w:r>
      <w:r w:rsidRPr="3EEAD458" w:rsidR="7C41EFAA">
        <w:rPr>
          <w:rFonts w:ascii="Arial" w:hAnsi="Arial" w:eastAsia="Arial" w:cs="Arial"/>
        </w:rPr>
        <w:t xml:space="preserve"> and moving them on to the next stage or level whenever possible. </w:t>
      </w:r>
      <w:r w:rsidRPr="3EEAD458" w:rsidR="5906E906">
        <w:rPr>
          <w:rFonts w:ascii="Arial" w:hAnsi="Arial" w:eastAsia="Arial" w:cs="Arial"/>
        </w:rPr>
        <w:t xml:space="preserve">It is </w:t>
      </w:r>
      <w:r w:rsidRPr="3EEAD458" w:rsidR="5906E906">
        <w:rPr>
          <w:rFonts w:ascii="Arial" w:hAnsi="Arial" w:eastAsia="Arial" w:cs="Arial"/>
        </w:rPr>
        <w:t>a good idea</w:t>
      </w:r>
      <w:r w:rsidRPr="3EEAD458" w:rsidR="5906E906">
        <w:rPr>
          <w:rFonts w:ascii="Arial" w:hAnsi="Arial" w:eastAsia="Arial" w:cs="Arial"/>
        </w:rPr>
        <w:t xml:space="preserve"> to take advantage of different opportunities to </w:t>
      </w:r>
      <w:r w:rsidRPr="3EEAD458" w:rsidR="7D183847">
        <w:rPr>
          <w:rFonts w:ascii="Arial" w:hAnsi="Arial" w:eastAsia="Arial" w:cs="Arial"/>
        </w:rPr>
        <w:t>enhance</w:t>
      </w:r>
      <w:r w:rsidRPr="3EEAD458" w:rsidR="5906E906">
        <w:rPr>
          <w:rFonts w:ascii="Arial" w:hAnsi="Arial" w:eastAsia="Arial" w:cs="Arial"/>
        </w:rPr>
        <w:t xml:space="preserve"> and reinforce the children’s understanding of mathematical development</w:t>
      </w:r>
      <w:r w:rsidRPr="3EEAD458" w:rsidR="6E085D71">
        <w:rPr>
          <w:rFonts w:ascii="Arial" w:hAnsi="Arial" w:eastAsia="Arial" w:cs="Arial"/>
        </w:rPr>
        <w:t xml:space="preserve"> (Montague-Smith 2011).</w:t>
      </w:r>
      <w:r w:rsidRPr="3EEAD458" w:rsidR="348AB9B3">
        <w:rPr>
          <w:rFonts w:ascii="Arial" w:hAnsi="Arial" w:eastAsia="Arial" w:cs="Arial"/>
        </w:rPr>
        <w:t xml:space="preserve"> </w:t>
      </w:r>
      <w:r w:rsidRPr="3EEAD458" w:rsidR="18BD2796">
        <w:rPr>
          <w:rFonts w:ascii="Arial" w:hAnsi="Arial" w:eastAsia="Arial" w:cs="Arial"/>
        </w:rPr>
        <w:t>You should be up to date with current frame</w:t>
      </w:r>
      <w:r w:rsidRPr="3EEAD458" w:rsidR="64A0C3AF">
        <w:rPr>
          <w:rFonts w:ascii="Arial" w:hAnsi="Arial" w:eastAsia="Arial" w:cs="Arial"/>
        </w:rPr>
        <w:t>works from the New Curriculum for Wales</w:t>
      </w:r>
      <w:r w:rsidRPr="3EEAD458" w:rsidR="56137FB1">
        <w:rPr>
          <w:rFonts w:ascii="Arial" w:hAnsi="Arial" w:eastAsia="Arial" w:cs="Arial"/>
        </w:rPr>
        <w:t xml:space="preserve"> (Gov.UK 2022)</w:t>
      </w:r>
      <w:r w:rsidRPr="3EEAD458" w:rsidR="64A0C3AF">
        <w:rPr>
          <w:rFonts w:ascii="Arial" w:hAnsi="Arial" w:eastAsia="Arial" w:cs="Arial"/>
        </w:rPr>
        <w:t>.</w:t>
      </w:r>
    </w:p>
    <w:p w:rsidR="769E8B90" w:rsidP="3EEAD458" w:rsidRDefault="769E8B90" w14:paraId="1270D0DE" w14:textId="73738FBD">
      <w:pPr>
        <w:pStyle w:val="Normal"/>
        <w:suppressLineNumbers w:val="0"/>
        <w:bidi w:val="0"/>
        <w:rPr>
          <w:rFonts w:ascii="Arial" w:hAnsi="Arial" w:eastAsia="Arial" w:cs="Arial"/>
          <w:u w:val="single"/>
        </w:rPr>
      </w:pPr>
      <w:r w:rsidRPr="3EEAD458" w:rsidR="74C3BA71">
        <w:rPr>
          <w:rFonts w:ascii="Arial" w:hAnsi="Arial" w:eastAsia="Arial" w:cs="Arial"/>
        </w:rPr>
        <w:t xml:space="preserve">The New Curriculum for Wales was </w:t>
      </w:r>
      <w:r w:rsidRPr="3EEAD458" w:rsidR="22B7AEA9">
        <w:rPr>
          <w:rFonts w:ascii="Arial" w:hAnsi="Arial" w:eastAsia="Arial" w:cs="Arial"/>
        </w:rPr>
        <w:t xml:space="preserve">set up in 2022 with guidance and aims for all schools in Wales to be able to develop </w:t>
      </w:r>
      <w:r w:rsidRPr="3EEAD458" w:rsidR="56BCC57E">
        <w:rPr>
          <w:rFonts w:ascii="Arial" w:hAnsi="Arial" w:eastAsia="Arial" w:cs="Arial"/>
        </w:rPr>
        <w:t>its</w:t>
      </w:r>
      <w:r w:rsidRPr="3EEAD458" w:rsidR="22B7AEA9">
        <w:rPr>
          <w:rFonts w:ascii="Arial" w:hAnsi="Arial" w:eastAsia="Arial" w:cs="Arial"/>
        </w:rPr>
        <w:t xml:space="preserve"> own curriculum. </w:t>
      </w:r>
      <w:r w:rsidRPr="3EEAD458" w:rsidR="038A6BB3">
        <w:rPr>
          <w:rFonts w:ascii="Arial" w:hAnsi="Arial" w:eastAsia="Arial" w:cs="Arial"/>
        </w:rPr>
        <w:t xml:space="preserve">This is to allow </w:t>
      </w:r>
      <w:r w:rsidRPr="3EEAD458" w:rsidR="5198023F">
        <w:rPr>
          <w:rFonts w:ascii="Arial" w:hAnsi="Arial" w:eastAsia="Arial" w:cs="Arial"/>
        </w:rPr>
        <w:t>all</w:t>
      </w:r>
      <w:r w:rsidRPr="3EEAD458" w:rsidR="038A6BB3">
        <w:rPr>
          <w:rFonts w:ascii="Arial" w:hAnsi="Arial" w:eastAsia="Arial" w:cs="Arial"/>
        </w:rPr>
        <w:t xml:space="preserve"> children to learn and develop with in the four core purposes of the </w:t>
      </w:r>
      <w:r w:rsidRPr="3EEAD458" w:rsidR="7B05A07A">
        <w:rPr>
          <w:rFonts w:ascii="Arial" w:hAnsi="Arial" w:eastAsia="Arial" w:cs="Arial"/>
        </w:rPr>
        <w:t>curriculum</w:t>
      </w:r>
      <w:r w:rsidRPr="3EEAD458" w:rsidR="038A6BB3">
        <w:rPr>
          <w:rFonts w:ascii="Arial" w:hAnsi="Arial" w:eastAsia="Arial" w:cs="Arial"/>
        </w:rPr>
        <w:t xml:space="preserve"> and is the </w:t>
      </w:r>
      <w:r w:rsidRPr="3EEAD458" w:rsidR="045F24AE">
        <w:rPr>
          <w:rFonts w:ascii="Arial" w:hAnsi="Arial" w:eastAsia="Arial" w:cs="Arial"/>
        </w:rPr>
        <w:t>beginning</w:t>
      </w:r>
      <w:r w:rsidRPr="3EEAD458" w:rsidR="038A6BB3">
        <w:rPr>
          <w:rFonts w:ascii="Arial" w:hAnsi="Arial" w:eastAsia="Arial" w:cs="Arial"/>
        </w:rPr>
        <w:t xml:space="preserve"> of a child’s education journey and setting out their own </w:t>
      </w:r>
      <w:r w:rsidRPr="3EEAD458" w:rsidR="444EA91A">
        <w:rPr>
          <w:rFonts w:ascii="Arial" w:hAnsi="Arial" w:eastAsia="Arial" w:cs="Arial"/>
        </w:rPr>
        <w:t>individual</w:t>
      </w:r>
      <w:r w:rsidRPr="3EEAD458" w:rsidR="038A6BB3">
        <w:rPr>
          <w:rFonts w:ascii="Arial" w:hAnsi="Arial" w:eastAsia="Arial" w:cs="Arial"/>
        </w:rPr>
        <w:t xml:space="preserve"> aspi</w:t>
      </w:r>
      <w:r w:rsidRPr="3EEAD458" w:rsidR="66654504">
        <w:rPr>
          <w:rFonts w:ascii="Arial" w:hAnsi="Arial" w:eastAsia="Arial" w:cs="Arial"/>
        </w:rPr>
        <w:t>rations. The Curriculum</w:t>
      </w:r>
      <w:r w:rsidRPr="3EEAD458" w:rsidR="4677994B">
        <w:rPr>
          <w:rFonts w:ascii="Arial" w:hAnsi="Arial" w:eastAsia="Arial" w:cs="Arial"/>
        </w:rPr>
        <w:t xml:space="preserve"> for Wales Framework is a statutory guidance </w:t>
      </w:r>
      <w:r w:rsidRPr="3EEAD458" w:rsidR="6083365E">
        <w:rPr>
          <w:rFonts w:ascii="Arial" w:hAnsi="Arial" w:eastAsia="Arial" w:cs="Arial"/>
        </w:rPr>
        <w:t>published</w:t>
      </w:r>
      <w:r w:rsidRPr="3EEAD458" w:rsidR="4677994B">
        <w:rPr>
          <w:rFonts w:ascii="Arial" w:hAnsi="Arial" w:eastAsia="Arial" w:cs="Arial"/>
        </w:rPr>
        <w:t xml:space="preserve"> under section 71 of the Curriculum and Assessment (Wales) Act 2021 (the Act) and as such the</w:t>
      </w:r>
      <w:r w:rsidRPr="3EEAD458" w:rsidR="3E839A72">
        <w:rPr>
          <w:rFonts w:ascii="Arial" w:hAnsi="Arial" w:eastAsia="Arial" w:cs="Arial"/>
        </w:rPr>
        <w:t xml:space="preserve"> target audience. The curriculum requirements are for all children aged 3 to 16 </w:t>
      </w:r>
      <w:r w:rsidRPr="3EEAD458" w:rsidR="58CFAEAB">
        <w:rPr>
          <w:rFonts w:ascii="Arial" w:hAnsi="Arial" w:eastAsia="Arial" w:cs="Arial"/>
        </w:rPr>
        <w:t xml:space="preserve">and are set out in legislation form. It is </w:t>
      </w:r>
      <w:r w:rsidRPr="3EEAD458" w:rsidR="14CC7C22">
        <w:rPr>
          <w:rFonts w:ascii="Arial" w:hAnsi="Arial" w:eastAsia="Arial" w:cs="Arial"/>
        </w:rPr>
        <w:t>designed</w:t>
      </w:r>
      <w:r w:rsidRPr="3EEAD458" w:rsidR="58CFAEAB">
        <w:rPr>
          <w:rFonts w:ascii="Arial" w:hAnsi="Arial" w:eastAsia="Arial" w:cs="Arial"/>
        </w:rPr>
        <w:t xml:space="preserve"> that all settings and schools provide lessons based on the </w:t>
      </w:r>
      <w:r w:rsidRPr="3EEAD458" w:rsidR="5816796D">
        <w:rPr>
          <w:rFonts w:ascii="Arial" w:hAnsi="Arial" w:eastAsia="Arial" w:cs="Arial"/>
        </w:rPr>
        <w:t>core learning scheme so tha</w:t>
      </w:r>
      <w:r w:rsidRPr="3EEAD458" w:rsidR="19487FCB">
        <w:rPr>
          <w:rFonts w:ascii="Arial" w:hAnsi="Arial" w:eastAsia="Arial" w:cs="Arial"/>
        </w:rPr>
        <w:t>t</w:t>
      </w:r>
      <w:r w:rsidRPr="3EEAD458" w:rsidR="5816796D">
        <w:rPr>
          <w:rFonts w:ascii="Arial" w:hAnsi="Arial" w:eastAsia="Arial" w:cs="Arial"/>
        </w:rPr>
        <w:t xml:space="preserve"> there is consistency for all learners across Wales. </w:t>
      </w:r>
      <w:r w:rsidRPr="3EEAD458" w:rsidR="2051FD84">
        <w:rPr>
          <w:rFonts w:ascii="Arial" w:hAnsi="Arial" w:eastAsia="Arial" w:cs="Arial"/>
        </w:rPr>
        <w:t>The aim of the new curriculum is that all learners will have had enough support for them to ful</w:t>
      </w:r>
      <w:r w:rsidRPr="3EEAD458" w:rsidR="353D8868">
        <w:rPr>
          <w:rFonts w:ascii="Arial" w:hAnsi="Arial" w:eastAsia="Arial" w:cs="Arial"/>
        </w:rPr>
        <w:t>fil the four core purposes when th</w:t>
      </w:r>
      <w:r w:rsidRPr="3EEAD458" w:rsidR="4864F83A">
        <w:rPr>
          <w:rFonts w:ascii="Arial" w:hAnsi="Arial" w:eastAsia="Arial" w:cs="Arial"/>
        </w:rPr>
        <w:t xml:space="preserve">ey </w:t>
      </w:r>
      <w:r w:rsidRPr="3EEAD458" w:rsidR="353D8868">
        <w:rPr>
          <w:rFonts w:ascii="Arial" w:hAnsi="Arial" w:eastAsia="Arial" w:cs="Arial"/>
        </w:rPr>
        <w:t xml:space="preserve">leave school. </w:t>
      </w:r>
      <w:r w:rsidRPr="3EEAD458" w:rsidR="117880EE">
        <w:rPr>
          <w:rFonts w:ascii="Arial" w:hAnsi="Arial" w:eastAsia="Arial" w:cs="Arial"/>
        </w:rPr>
        <w:t xml:space="preserve">The Curriculum for Wales (2022) states that the four </w:t>
      </w:r>
      <w:r w:rsidRPr="3EEAD458" w:rsidR="1A471932">
        <w:rPr>
          <w:rFonts w:ascii="Arial" w:hAnsi="Arial" w:eastAsia="Arial" w:cs="Arial"/>
        </w:rPr>
        <w:t>purposes</w:t>
      </w:r>
      <w:r w:rsidRPr="3EEAD458" w:rsidR="117880EE">
        <w:rPr>
          <w:rFonts w:ascii="Arial" w:hAnsi="Arial" w:eastAsia="Arial" w:cs="Arial"/>
        </w:rPr>
        <w:t xml:space="preserve"> </w:t>
      </w:r>
      <w:r w:rsidRPr="3EEAD458" w:rsidR="2B03D1D7">
        <w:rPr>
          <w:rFonts w:ascii="Arial" w:hAnsi="Arial" w:eastAsia="Arial" w:cs="Arial"/>
        </w:rPr>
        <w:t>are: -</w:t>
      </w:r>
      <w:r w:rsidRPr="3EEAD458" w:rsidR="117880EE">
        <w:rPr>
          <w:rFonts w:ascii="Arial" w:hAnsi="Arial" w:eastAsia="Arial" w:cs="Arial"/>
        </w:rPr>
        <w:t xml:space="preserve"> </w:t>
      </w:r>
      <w:r w:rsidRPr="3EEAD458" w:rsidR="353D8868">
        <w:rPr>
          <w:rFonts w:ascii="Arial" w:hAnsi="Arial" w:eastAsia="Arial" w:cs="Arial"/>
        </w:rPr>
        <w:t xml:space="preserve">The children should be ambitious, capable </w:t>
      </w:r>
      <w:r w:rsidRPr="3EEAD458" w:rsidR="00D7DD1F">
        <w:rPr>
          <w:rFonts w:ascii="Arial" w:hAnsi="Arial" w:eastAsia="Arial" w:cs="Arial"/>
        </w:rPr>
        <w:t>learners</w:t>
      </w:r>
      <w:r w:rsidRPr="3EEAD458" w:rsidR="56E2A083">
        <w:rPr>
          <w:rFonts w:ascii="Arial" w:hAnsi="Arial" w:eastAsia="Arial" w:cs="Arial"/>
        </w:rPr>
        <w:t xml:space="preserve">, </w:t>
      </w:r>
      <w:r w:rsidRPr="3EEAD458" w:rsidR="353D8868">
        <w:rPr>
          <w:rFonts w:ascii="Arial" w:hAnsi="Arial" w:eastAsia="Arial" w:cs="Arial"/>
        </w:rPr>
        <w:t xml:space="preserve">ready </w:t>
      </w:r>
      <w:r w:rsidRPr="3EEAD458" w:rsidR="6E51B62F">
        <w:rPr>
          <w:rFonts w:ascii="Arial" w:hAnsi="Arial" w:eastAsia="Arial" w:cs="Arial"/>
        </w:rPr>
        <w:t xml:space="preserve">to learn </w:t>
      </w:r>
      <w:r w:rsidRPr="3EEAD458" w:rsidR="277481DA">
        <w:rPr>
          <w:rFonts w:ascii="Arial" w:hAnsi="Arial" w:eastAsia="Arial" w:cs="Arial"/>
        </w:rPr>
        <w:t>throughout</w:t>
      </w:r>
      <w:r w:rsidRPr="3EEAD458" w:rsidR="6E51B62F">
        <w:rPr>
          <w:rFonts w:ascii="Arial" w:hAnsi="Arial" w:eastAsia="Arial" w:cs="Arial"/>
        </w:rPr>
        <w:t xml:space="preserve"> their lives.</w:t>
      </w:r>
      <w:r w:rsidRPr="3EEAD458" w:rsidR="1C3FBCF3">
        <w:rPr>
          <w:rFonts w:ascii="Arial" w:hAnsi="Arial" w:eastAsia="Arial" w:cs="Arial"/>
        </w:rPr>
        <w:t xml:space="preserve"> </w:t>
      </w:r>
      <w:r w:rsidRPr="3EEAD458" w:rsidR="1FF5CCE9">
        <w:rPr>
          <w:rFonts w:ascii="Arial" w:hAnsi="Arial" w:eastAsia="Arial" w:cs="Arial"/>
        </w:rPr>
        <w:t xml:space="preserve">Enterprising, </w:t>
      </w:r>
      <w:r w:rsidRPr="3EEAD458" w:rsidR="75E6BE06">
        <w:rPr>
          <w:rFonts w:ascii="Arial" w:hAnsi="Arial" w:eastAsia="Arial" w:cs="Arial"/>
        </w:rPr>
        <w:t>creative</w:t>
      </w:r>
      <w:r w:rsidRPr="3EEAD458" w:rsidR="1FF5CCE9">
        <w:rPr>
          <w:rFonts w:ascii="Arial" w:hAnsi="Arial" w:eastAsia="Arial" w:cs="Arial"/>
        </w:rPr>
        <w:t xml:space="preserve"> contributors, ready to play a full part in life and work. Ethical, informed citizens of Wales and </w:t>
      </w:r>
      <w:r w:rsidRPr="3EEAD458" w:rsidR="3307F139">
        <w:rPr>
          <w:rFonts w:ascii="Arial" w:hAnsi="Arial" w:eastAsia="Arial" w:cs="Arial"/>
        </w:rPr>
        <w:t>the</w:t>
      </w:r>
      <w:r w:rsidRPr="3EEAD458" w:rsidR="1FF5CCE9">
        <w:rPr>
          <w:rFonts w:ascii="Arial" w:hAnsi="Arial" w:eastAsia="Arial" w:cs="Arial"/>
        </w:rPr>
        <w:t xml:space="preserve"> world.</w:t>
      </w:r>
      <w:r w:rsidRPr="3EEAD458" w:rsidR="3CDA43FE">
        <w:rPr>
          <w:rFonts w:ascii="Arial" w:hAnsi="Arial" w:eastAsia="Arial" w:cs="Arial"/>
        </w:rPr>
        <w:t xml:space="preserve"> Healthy, </w:t>
      </w:r>
      <w:r w:rsidRPr="3EEAD458" w:rsidR="6C02AD6C">
        <w:rPr>
          <w:rFonts w:ascii="Arial" w:hAnsi="Arial" w:eastAsia="Arial" w:cs="Arial"/>
          <w:u w:val="single"/>
        </w:rPr>
        <w:t>ECEY5005: Awe and Wonder: science, mathematics and the outdoors</w:t>
      </w:r>
    </w:p>
    <w:p w:rsidR="769E8B90" w:rsidP="3EEAD458" w:rsidRDefault="769E8B90" w14:paraId="0738E663" w14:textId="5750FAE6">
      <w:pPr>
        <w:suppressLineNumbers w:val="0"/>
        <w:rPr>
          <w:rFonts w:ascii="Arial" w:hAnsi="Arial" w:eastAsia="Arial" w:cs="Arial"/>
        </w:rPr>
      </w:pPr>
      <w:r w:rsidRPr="3EEAD458" w:rsidR="6C02AD6C">
        <w:rPr>
          <w:rFonts w:ascii="Arial" w:hAnsi="Arial" w:eastAsia="Arial" w:cs="Arial"/>
          <w:u w:val="single"/>
        </w:rPr>
        <w:t>Louisa Woodward 2309087</w:t>
      </w:r>
      <w:r w:rsidRPr="3EEAD458" w:rsidR="6C02AD6C">
        <w:rPr>
          <w:rFonts w:ascii="Arial" w:hAnsi="Arial" w:eastAsia="Arial" w:cs="Arial"/>
        </w:rPr>
        <w:t xml:space="preserve"> </w:t>
      </w:r>
    </w:p>
    <w:p w:rsidR="769E8B90" w:rsidP="024115A3" w:rsidRDefault="769E8B90" w14:paraId="39786DD4" w14:textId="371CD8DE">
      <w:pPr>
        <w:pStyle w:val="Normal"/>
        <w:suppressLineNumbers w:val="0"/>
        <w:bidi w:val="0"/>
        <w:rPr>
          <w:rFonts w:ascii="Arial" w:hAnsi="Arial" w:eastAsia="Arial" w:cs="Arial"/>
        </w:rPr>
      </w:pPr>
      <w:r w:rsidRPr="3EEAD458" w:rsidR="3CDA43FE">
        <w:rPr>
          <w:rFonts w:ascii="Arial" w:hAnsi="Arial" w:eastAsia="Arial" w:cs="Arial"/>
        </w:rPr>
        <w:t xml:space="preserve">confident individuals, ready to lead fulfilling lives as valued members of society. </w:t>
      </w:r>
      <w:r w:rsidRPr="3EEAD458" w:rsidR="769E8B90">
        <w:rPr>
          <w:rFonts w:ascii="Arial" w:hAnsi="Arial" w:eastAsia="Arial" w:cs="Arial"/>
        </w:rPr>
        <w:t xml:space="preserve">There are </w:t>
      </w:r>
      <w:r w:rsidRPr="3EEAD458" w:rsidR="7336CC66">
        <w:rPr>
          <w:rFonts w:ascii="Arial" w:hAnsi="Arial" w:eastAsia="Arial" w:cs="Arial"/>
        </w:rPr>
        <w:t>integral</w:t>
      </w:r>
      <w:r w:rsidRPr="3EEAD458" w:rsidR="769E8B90">
        <w:rPr>
          <w:rFonts w:ascii="Arial" w:hAnsi="Arial" w:eastAsia="Arial" w:cs="Arial"/>
        </w:rPr>
        <w:t xml:space="preserve"> skills that are linked with the four purposes that will also be </w:t>
      </w:r>
      <w:r w:rsidRPr="3EEAD458" w:rsidR="5EE94314">
        <w:rPr>
          <w:rFonts w:ascii="Arial" w:hAnsi="Arial" w:eastAsia="Arial" w:cs="Arial"/>
        </w:rPr>
        <w:t>developed throughout</w:t>
      </w:r>
      <w:r w:rsidRPr="3EEAD458" w:rsidR="769E8B90">
        <w:rPr>
          <w:rFonts w:ascii="Arial" w:hAnsi="Arial" w:eastAsia="Arial" w:cs="Arial"/>
        </w:rPr>
        <w:t xml:space="preserve"> the children’s learning and development</w:t>
      </w:r>
      <w:r w:rsidRPr="3EEAD458" w:rsidR="113408F3">
        <w:rPr>
          <w:rFonts w:ascii="Arial" w:hAnsi="Arial" w:eastAsia="Arial" w:cs="Arial"/>
        </w:rPr>
        <w:t xml:space="preserve"> (Waters-Davies 2022)</w:t>
      </w:r>
      <w:r w:rsidRPr="3EEAD458" w:rsidR="769E8B90">
        <w:rPr>
          <w:rFonts w:ascii="Arial" w:hAnsi="Arial" w:eastAsia="Arial" w:cs="Arial"/>
        </w:rPr>
        <w:t xml:space="preserve">. </w:t>
      </w:r>
      <w:r w:rsidRPr="3EEAD458" w:rsidR="5E98857B">
        <w:rPr>
          <w:rFonts w:ascii="Arial" w:hAnsi="Arial" w:eastAsia="Arial" w:cs="Arial"/>
        </w:rPr>
        <w:t xml:space="preserve">These skills should be </w:t>
      </w:r>
      <w:r w:rsidRPr="3EEAD458" w:rsidR="6E4B60AD">
        <w:rPr>
          <w:rFonts w:ascii="Arial" w:hAnsi="Arial" w:eastAsia="Arial" w:cs="Arial"/>
        </w:rPr>
        <w:t>incorporated</w:t>
      </w:r>
      <w:r w:rsidRPr="3EEAD458" w:rsidR="5E98857B">
        <w:rPr>
          <w:rFonts w:ascii="Arial" w:hAnsi="Arial" w:eastAsia="Arial" w:cs="Arial"/>
        </w:rPr>
        <w:t xml:space="preserve"> through a wide range of teaching and learning. T</w:t>
      </w:r>
      <w:r w:rsidRPr="3EEAD458" w:rsidR="7EF0FC54">
        <w:rPr>
          <w:rFonts w:ascii="Arial" w:hAnsi="Arial" w:eastAsia="Arial" w:cs="Arial"/>
        </w:rPr>
        <w:t xml:space="preserve">he integral skills </w:t>
      </w:r>
      <w:r w:rsidRPr="3EEAD458" w:rsidR="1123E7D6">
        <w:rPr>
          <w:rFonts w:ascii="Arial" w:hAnsi="Arial" w:eastAsia="Arial" w:cs="Arial"/>
        </w:rPr>
        <w:t>are: -</w:t>
      </w:r>
      <w:r w:rsidRPr="3EEAD458" w:rsidR="7EF0FC54">
        <w:rPr>
          <w:rFonts w:ascii="Arial" w:hAnsi="Arial" w:eastAsia="Arial" w:cs="Arial"/>
        </w:rPr>
        <w:t xml:space="preserve"> creativity and innovation. Critical thinking and problem-solving. Personal </w:t>
      </w:r>
      <w:r w:rsidRPr="3EEAD458" w:rsidR="5B6B1741">
        <w:rPr>
          <w:rFonts w:ascii="Arial" w:hAnsi="Arial" w:eastAsia="Arial" w:cs="Arial"/>
        </w:rPr>
        <w:t>effectiveness</w:t>
      </w:r>
      <w:r w:rsidRPr="3EEAD458" w:rsidR="7EF0FC54">
        <w:rPr>
          <w:rFonts w:ascii="Arial" w:hAnsi="Arial" w:eastAsia="Arial" w:cs="Arial"/>
        </w:rPr>
        <w:t xml:space="preserve">. Planning and organising. </w:t>
      </w:r>
      <w:r w:rsidRPr="3EEAD458" w:rsidR="6C688C68">
        <w:rPr>
          <w:rFonts w:ascii="Arial" w:hAnsi="Arial" w:eastAsia="Arial" w:cs="Arial"/>
        </w:rPr>
        <w:t xml:space="preserve">Pedagogy is what all teaching and learning is developed by and the different approaches that all Early </w:t>
      </w:r>
      <w:r w:rsidRPr="3EEAD458" w:rsidR="044112BF">
        <w:rPr>
          <w:rFonts w:ascii="Arial" w:hAnsi="Arial" w:eastAsia="Arial" w:cs="Arial"/>
        </w:rPr>
        <w:t xml:space="preserve">Years Practitioners must adhere to in helping to support all children in achieving the four </w:t>
      </w:r>
      <w:r w:rsidRPr="3EEAD458" w:rsidR="7B142F16">
        <w:rPr>
          <w:rFonts w:ascii="Arial" w:hAnsi="Arial" w:eastAsia="Arial" w:cs="Arial"/>
        </w:rPr>
        <w:t>purposes</w:t>
      </w:r>
      <w:r w:rsidRPr="3EEAD458" w:rsidR="044112BF">
        <w:rPr>
          <w:rFonts w:ascii="Arial" w:hAnsi="Arial" w:eastAsia="Arial" w:cs="Arial"/>
        </w:rPr>
        <w:t xml:space="preserve"> of learning. </w:t>
      </w:r>
      <w:r w:rsidRPr="3EEAD458" w:rsidR="567A07C7">
        <w:rPr>
          <w:rFonts w:ascii="Arial" w:hAnsi="Arial" w:eastAsia="Arial" w:cs="Arial"/>
        </w:rPr>
        <w:t xml:space="preserve">Effective pedagogy will depend on how much understanding the child will develop. Practitioners should be </w:t>
      </w:r>
      <w:r w:rsidRPr="3EEAD458" w:rsidR="404B3368">
        <w:rPr>
          <w:rFonts w:ascii="Arial" w:hAnsi="Arial" w:eastAsia="Arial" w:cs="Arial"/>
        </w:rPr>
        <w:t xml:space="preserve">mindful to consistently </w:t>
      </w:r>
      <w:r w:rsidRPr="3EEAD458" w:rsidR="4E739F83">
        <w:rPr>
          <w:rFonts w:ascii="Arial" w:hAnsi="Arial" w:eastAsia="Arial" w:cs="Arial"/>
        </w:rPr>
        <w:t>redefecting</w:t>
      </w:r>
      <w:r w:rsidRPr="3EEAD458" w:rsidR="404B3368">
        <w:rPr>
          <w:rFonts w:ascii="Arial" w:hAnsi="Arial" w:eastAsia="Arial" w:cs="Arial"/>
        </w:rPr>
        <w:t xml:space="preserve"> on own teaching practices and how it is </w:t>
      </w:r>
      <w:r w:rsidRPr="3EEAD458" w:rsidR="404B3368">
        <w:rPr>
          <w:rFonts w:ascii="Arial" w:hAnsi="Arial" w:eastAsia="Arial" w:cs="Arial"/>
        </w:rPr>
        <w:t>impacting</w:t>
      </w:r>
      <w:r w:rsidRPr="3EEAD458" w:rsidR="404B3368">
        <w:rPr>
          <w:rFonts w:ascii="Arial" w:hAnsi="Arial" w:eastAsia="Arial" w:cs="Arial"/>
        </w:rPr>
        <w:t xml:space="preserve"> their learners. </w:t>
      </w:r>
      <w:r w:rsidRPr="3EEAD458" w:rsidR="72E4D626">
        <w:rPr>
          <w:rFonts w:ascii="Arial" w:hAnsi="Arial" w:eastAsia="Arial" w:cs="Arial"/>
        </w:rPr>
        <w:t xml:space="preserve">There are 12 pedagogical principles that the </w:t>
      </w:r>
      <w:r w:rsidRPr="3EEAD458" w:rsidR="23FCC8A3">
        <w:rPr>
          <w:rFonts w:ascii="Arial" w:hAnsi="Arial" w:eastAsia="Arial" w:cs="Arial"/>
        </w:rPr>
        <w:t>curriculum</w:t>
      </w:r>
      <w:r w:rsidRPr="3EEAD458" w:rsidR="72E4D626">
        <w:rPr>
          <w:rFonts w:ascii="Arial" w:hAnsi="Arial" w:eastAsia="Arial" w:cs="Arial"/>
        </w:rPr>
        <w:t xml:space="preserve"> design must take into consideration and supporting </w:t>
      </w:r>
      <w:r w:rsidRPr="3EEAD458" w:rsidR="60CB7472">
        <w:rPr>
          <w:rFonts w:ascii="Arial" w:hAnsi="Arial" w:eastAsia="Arial" w:cs="Arial"/>
        </w:rPr>
        <w:t xml:space="preserve">the curriculum by helping learners to develop strong metacognitive </w:t>
      </w:r>
      <w:r w:rsidRPr="3EEAD458" w:rsidR="36AD289B">
        <w:rPr>
          <w:rFonts w:ascii="Arial" w:hAnsi="Arial" w:eastAsia="Arial" w:cs="Arial"/>
        </w:rPr>
        <w:t>skills</w:t>
      </w:r>
      <w:r w:rsidRPr="3EEAD458" w:rsidR="60CB7472">
        <w:rPr>
          <w:rFonts w:ascii="Arial" w:hAnsi="Arial" w:eastAsia="Arial" w:cs="Arial"/>
        </w:rPr>
        <w:t>, a strong disposition to learning, highly effective communication skills and criti</w:t>
      </w:r>
      <w:r w:rsidRPr="3EEAD458" w:rsidR="2B3D9222">
        <w:rPr>
          <w:rFonts w:ascii="Arial" w:hAnsi="Arial" w:eastAsia="Arial" w:cs="Arial"/>
        </w:rPr>
        <w:t>cal, creative, problem-solving skills. Play and play based learning (learning through play) allows practi</w:t>
      </w:r>
      <w:r w:rsidRPr="3EEAD458" w:rsidR="73F5C8F6">
        <w:rPr>
          <w:rFonts w:ascii="Arial" w:hAnsi="Arial" w:eastAsia="Arial" w:cs="Arial"/>
        </w:rPr>
        <w:t>tioners</w:t>
      </w:r>
      <w:r w:rsidRPr="3EEAD458" w:rsidR="2B3D9222">
        <w:rPr>
          <w:rFonts w:ascii="Arial" w:hAnsi="Arial" w:eastAsia="Arial" w:cs="Arial"/>
        </w:rPr>
        <w:t xml:space="preserve"> to </w:t>
      </w:r>
      <w:r w:rsidRPr="3EEAD458" w:rsidR="25BA7C1A">
        <w:rPr>
          <w:rFonts w:ascii="Arial" w:hAnsi="Arial" w:eastAsia="Arial" w:cs="Arial"/>
        </w:rPr>
        <w:t>achieve</w:t>
      </w:r>
      <w:r w:rsidRPr="3EEAD458" w:rsidR="0CC73F47">
        <w:rPr>
          <w:rFonts w:ascii="Arial" w:hAnsi="Arial" w:eastAsia="Arial" w:cs="Arial"/>
        </w:rPr>
        <w:t xml:space="preserve"> different learning techniques by allowing the children to develop their learning skills without them </w:t>
      </w:r>
      <w:r w:rsidRPr="3EEAD458" w:rsidR="37DAC5AD">
        <w:rPr>
          <w:rFonts w:ascii="Arial" w:hAnsi="Arial" w:eastAsia="Arial" w:cs="Arial"/>
        </w:rPr>
        <w:t>realising</w:t>
      </w:r>
      <w:r w:rsidRPr="3EEAD458" w:rsidR="0CC73F47">
        <w:rPr>
          <w:rFonts w:ascii="Arial" w:hAnsi="Arial" w:eastAsia="Arial" w:cs="Arial"/>
        </w:rPr>
        <w:t xml:space="preserve"> they a</w:t>
      </w:r>
      <w:r w:rsidRPr="3EEAD458" w:rsidR="4AED23FB">
        <w:rPr>
          <w:rFonts w:ascii="Arial" w:hAnsi="Arial" w:eastAsia="Arial" w:cs="Arial"/>
        </w:rPr>
        <w:t xml:space="preserve">re completing </w:t>
      </w:r>
      <w:r w:rsidRPr="3EEAD458" w:rsidR="048D2EC3">
        <w:rPr>
          <w:rFonts w:ascii="Arial" w:hAnsi="Arial" w:eastAsia="Arial" w:cs="Arial"/>
        </w:rPr>
        <w:t>work-based</w:t>
      </w:r>
      <w:r w:rsidRPr="3EEAD458" w:rsidR="4AED23FB">
        <w:rPr>
          <w:rFonts w:ascii="Arial" w:hAnsi="Arial" w:eastAsia="Arial" w:cs="Arial"/>
        </w:rPr>
        <w:t xml:space="preserve"> </w:t>
      </w:r>
      <w:r w:rsidRPr="3EEAD458" w:rsidR="21B34A69">
        <w:rPr>
          <w:rFonts w:ascii="Arial" w:hAnsi="Arial" w:eastAsia="Arial" w:cs="Arial"/>
        </w:rPr>
        <w:t>activities</w:t>
      </w:r>
      <w:r w:rsidRPr="3EEAD458" w:rsidR="4AED23FB">
        <w:rPr>
          <w:rFonts w:ascii="Arial" w:hAnsi="Arial" w:eastAsia="Arial" w:cs="Arial"/>
        </w:rPr>
        <w:t xml:space="preserve"> through play</w:t>
      </w:r>
      <w:r w:rsidRPr="3EEAD458" w:rsidR="787F9A07">
        <w:rPr>
          <w:rFonts w:ascii="Arial" w:hAnsi="Arial" w:eastAsia="Arial" w:cs="Arial"/>
        </w:rPr>
        <w:t xml:space="preserve"> (Tassoni 2014)</w:t>
      </w:r>
      <w:r w:rsidRPr="3EEAD458" w:rsidR="4AED23FB">
        <w:rPr>
          <w:rFonts w:ascii="Arial" w:hAnsi="Arial" w:eastAsia="Arial" w:cs="Arial"/>
        </w:rPr>
        <w:t xml:space="preserve">. </w:t>
      </w:r>
      <w:r w:rsidRPr="3EEAD458" w:rsidR="6D0CF6A5">
        <w:rPr>
          <w:rFonts w:ascii="Arial" w:hAnsi="Arial" w:eastAsia="Arial" w:cs="Arial"/>
        </w:rPr>
        <w:t xml:space="preserve">Play is documented in the Curriculum for Wales (2022) as a </w:t>
      </w:r>
      <w:r w:rsidRPr="3EEAD458" w:rsidR="41BAC85E">
        <w:rPr>
          <w:rFonts w:ascii="Arial" w:hAnsi="Arial" w:eastAsia="Arial" w:cs="Arial"/>
        </w:rPr>
        <w:t>fundamental</w:t>
      </w:r>
      <w:r w:rsidRPr="3EEAD458" w:rsidR="6D0CF6A5">
        <w:rPr>
          <w:rFonts w:ascii="Arial" w:hAnsi="Arial" w:eastAsia="Arial" w:cs="Arial"/>
        </w:rPr>
        <w:t xml:space="preserve"> right for all learners. As children have </w:t>
      </w:r>
      <w:r w:rsidRPr="3EEAD458" w:rsidR="673CB3DF">
        <w:rPr>
          <w:rFonts w:ascii="Arial" w:hAnsi="Arial" w:eastAsia="Arial" w:cs="Arial"/>
        </w:rPr>
        <w:t xml:space="preserve">a natural ability to want to </w:t>
      </w:r>
      <w:r w:rsidRPr="3EEAD458" w:rsidR="013104A4">
        <w:rPr>
          <w:rFonts w:ascii="Arial" w:hAnsi="Arial" w:eastAsia="Arial" w:cs="Arial"/>
        </w:rPr>
        <w:t>play,</w:t>
      </w:r>
      <w:r w:rsidRPr="3EEAD458" w:rsidR="673CB3DF">
        <w:rPr>
          <w:rFonts w:ascii="Arial" w:hAnsi="Arial" w:eastAsia="Arial" w:cs="Arial"/>
        </w:rPr>
        <w:t xml:space="preserve"> they </w:t>
      </w:r>
      <w:r w:rsidRPr="3EEAD458" w:rsidR="073FECAB">
        <w:rPr>
          <w:rFonts w:ascii="Arial" w:hAnsi="Arial" w:eastAsia="Arial" w:cs="Arial"/>
        </w:rPr>
        <w:t>can</w:t>
      </w:r>
      <w:r w:rsidRPr="3EEAD458" w:rsidR="673CB3DF">
        <w:rPr>
          <w:rFonts w:ascii="Arial" w:hAnsi="Arial" w:eastAsia="Arial" w:cs="Arial"/>
        </w:rPr>
        <w:t xml:space="preserve"> </w:t>
      </w:r>
      <w:r w:rsidRPr="3EEAD458" w:rsidR="620D27D9">
        <w:rPr>
          <w:rFonts w:ascii="Arial" w:hAnsi="Arial" w:eastAsia="Arial" w:cs="Arial"/>
        </w:rPr>
        <w:t>experience</w:t>
      </w:r>
      <w:r w:rsidRPr="3EEAD458" w:rsidR="673CB3DF">
        <w:rPr>
          <w:rFonts w:ascii="Arial" w:hAnsi="Arial" w:eastAsia="Arial" w:cs="Arial"/>
        </w:rPr>
        <w:t xml:space="preserve"> </w:t>
      </w:r>
      <w:r w:rsidRPr="3EEAD458" w:rsidR="673CB3DF">
        <w:rPr>
          <w:rFonts w:ascii="Arial" w:hAnsi="Arial" w:eastAsia="Arial" w:cs="Arial"/>
        </w:rPr>
        <w:t>different ways</w:t>
      </w:r>
      <w:r w:rsidRPr="3EEAD458" w:rsidR="673CB3DF">
        <w:rPr>
          <w:rFonts w:ascii="Arial" w:hAnsi="Arial" w:eastAsia="Arial" w:cs="Arial"/>
        </w:rPr>
        <w:t xml:space="preserve"> to discover a range of emotions and </w:t>
      </w:r>
      <w:r w:rsidRPr="3EEAD458" w:rsidR="39CC3A18">
        <w:rPr>
          <w:rFonts w:ascii="Arial" w:hAnsi="Arial" w:eastAsia="Arial" w:cs="Arial"/>
        </w:rPr>
        <w:t xml:space="preserve">explore the world around them. Learning through play gives the children </w:t>
      </w:r>
      <w:r w:rsidRPr="3EEAD458" w:rsidR="39CC3A18">
        <w:rPr>
          <w:rFonts w:ascii="Arial" w:hAnsi="Arial" w:eastAsia="Arial" w:cs="Arial"/>
        </w:rPr>
        <w:t xml:space="preserve">a holistic </w:t>
      </w:r>
      <w:r w:rsidRPr="3EEAD458" w:rsidR="0EAC04E9">
        <w:rPr>
          <w:rFonts w:ascii="Arial" w:hAnsi="Arial" w:eastAsia="Arial" w:cs="Arial"/>
        </w:rPr>
        <w:t>approach</w:t>
      </w:r>
      <w:r w:rsidRPr="3EEAD458" w:rsidR="0EAC04E9">
        <w:rPr>
          <w:rFonts w:ascii="Arial" w:hAnsi="Arial" w:eastAsia="Arial" w:cs="Arial"/>
        </w:rPr>
        <w:t xml:space="preserve"> to learning and development and practitioners should </w:t>
      </w:r>
      <w:r w:rsidRPr="3EEAD458" w:rsidR="0EAC04E9">
        <w:rPr>
          <w:rFonts w:ascii="Arial" w:hAnsi="Arial" w:eastAsia="Arial" w:cs="Arial"/>
        </w:rPr>
        <w:t>observe</w:t>
      </w:r>
      <w:r w:rsidRPr="3EEAD458" w:rsidR="0EAC04E9">
        <w:rPr>
          <w:rFonts w:ascii="Arial" w:hAnsi="Arial" w:eastAsia="Arial" w:cs="Arial"/>
        </w:rPr>
        <w:t xml:space="preserve"> the learning </w:t>
      </w:r>
      <w:r w:rsidRPr="3EEAD458" w:rsidR="68E0FF79">
        <w:rPr>
          <w:rFonts w:ascii="Arial" w:hAnsi="Arial" w:eastAsia="Arial" w:cs="Arial"/>
        </w:rPr>
        <w:t>patterns</w:t>
      </w:r>
      <w:r w:rsidRPr="3EEAD458" w:rsidR="0EAC04E9">
        <w:rPr>
          <w:rFonts w:ascii="Arial" w:hAnsi="Arial" w:eastAsia="Arial" w:cs="Arial"/>
        </w:rPr>
        <w:t xml:space="preserve"> a</w:t>
      </w:r>
      <w:r w:rsidRPr="3EEAD458" w:rsidR="55D7445A">
        <w:rPr>
          <w:rFonts w:ascii="Arial" w:hAnsi="Arial" w:eastAsia="Arial" w:cs="Arial"/>
        </w:rPr>
        <w:t>nd enhance each individual child’s learning. Learning outdoors will give the children a much m</w:t>
      </w:r>
      <w:r w:rsidRPr="3EEAD458" w:rsidR="69268905">
        <w:rPr>
          <w:rFonts w:ascii="Arial" w:hAnsi="Arial" w:eastAsia="Arial" w:cs="Arial"/>
        </w:rPr>
        <w:t>ore dynamic way to learn, enha</w:t>
      </w:r>
      <w:r w:rsidRPr="3EEAD458" w:rsidR="110057B6">
        <w:rPr>
          <w:rFonts w:ascii="Arial" w:hAnsi="Arial" w:eastAsia="Arial" w:cs="Arial"/>
        </w:rPr>
        <w:t xml:space="preserve">ncing the children’s confidence and well-being. It will </w:t>
      </w:r>
      <w:r w:rsidRPr="3EEAD458" w:rsidR="110057B6">
        <w:rPr>
          <w:rFonts w:ascii="Arial" w:hAnsi="Arial" w:eastAsia="Arial" w:cs="Arial"/>
        </w:rPr>
        <w:t>impact</w:t>
      </w:r>
      <w:r w:rsidRPr="3EEAD458" w:rsidR="110057B6">
        <w:rPr>
          <w:rFonts w:ascii="Arial" w:hAnsi="Arial" w:eastAsia="Arial" w:cs="Arial"/>
        </w:rPr>
        <w:t xml:space="preserve"> their engagement level</w:t>
      </w:r>
      <w:r w:rsidRPr="3EEAD458" w:rsidR="1372D516">
        <w:rPr>
          <w:rFonts w:ascii="Arial" w:hAnsi="Arial" w:eastAsia="Arial" w:cs="Arial"/>
        </w:rPr>
        <w:t xml:space="preserve">s by being in an </w:t>
      </w:r>
      <w:r w:rsidRPr="3EEAD458" w:rsidR="6601305B">
        <w:rPr>
          <w:rFonts w:ascii="Arial" w:hAnsi="Arial" w:eastAsia="Arial" w:cs="Arial"/>
        </w:rPr>
        <w:t>outdoor</w:t>
      </w:r>
      <w:r w:rsidRPr="3EEAD458" w:rsidR="1372D516">
        <w:rPr>
          <w:rFonts w:ascii="Arial" w:hAnsi="Arial" w:eastAsia="Arial" w:cs="Arial"/>
        </w:rPr>
        <w:t xml:space="preserve"> environment as there is scope for the to be able to explore and discover their setting. </w:t>
      </w:r>
      <w:r w:rsidRPr="3EEAD458" w:rsidR="520D3145">
        <w:rPr>
          <w:rFonts w:ascii="Arial" w:hAnsi="Arial" w:eastAsia="Arial" w:cs="Arial"/>
        </w:rPr>
        <w:t>For practitioners to be able to use the outdoor area to its full potential they need to be able to understand the importance and value the ou</w:t>
      </w:r>
      <w:r w:rsidRPr="3EEAD458" w:rsidR="38520AE2">
        <w:rPr>
          <w:rFonts w:ascii="Arial" w:hAnsi="Arial" w:eastAsia="Arial" w:cs="Arial"/>
        </w:rPr>
        <w:t>tdoors has to offer</w:t>
      </w:r>
      <w:r w:rsidRPr="3EEAD458" w:rsidR="0EF9E4C5">
        <w:rPr>
          <w:rFonts w:ascii="Arial" w:hAnsi="Arial" w:eastAsia="Arial" w:cs="Arial"/>
        </w:rPr>
        <w:t xml:space="preserve"> (Waller 2017)</w:t>
      </w:r>
      <w:r w:rsidRPr="3EEAD458" w:rsidR="38520AE2">
        <w:rPr>
          <w:rFonts w:ascii="Arial" w:hAnsi="Arial" w:eastAsia="Arial" w:cs="Arial"/>
        </w:rPr>
        <w:t xml:space="preserve">. Activities should be set up to </w:t>
      </w:r>
      <w:r w:rsidRPr="3EEAD458" w:rsidR="509DE9DC">
        <w:rPr>
          <w:rFonts w:ascii="Arial" w:hAnsi="Arial" w:eastAsia="Arial" w:cs="Arial"/>
        </w:rPr>
        <w:t>enhance</w:t>
      </w:r>
      <w:r w:rsidRPr="3EEAD458" w:rsidR="38520AE2">
        <w:rPr>
          <w:rFonts w:ascii="Arial" w:hAnsi="Arial" w:eastAsia="Arial" w:cs="Arial"/>
        </w:rPr>
        <w:t xml:space="preserve"> children’s learning and development across all areas of learning within the new </w:t>
      </w:r>
      <w:r w:rsidRPr="3EEAD458" w:rsidR="3E3E1B75">
        <w:rPr>
          <w:rFonts w:ascii="Arial" w:hAnsi="Arial" w:eastAsia="Arial" w:cs="Arial"/>
        </w:rPr>
        <w:t>curriculum</w:t>
      </w:r>
      <w:r w:rsidRPr="3EEAD458" w:rsidR="38520AE2">
        <w:rPr>
          <w:rFonts w:ascii="Arial" w:hAnsi="Arial" w:eastAsia="Arial" w:cs="Arial"/>
        </w:rPr>
        <w:t xml:space="preserve">. </w:t>
      </w:r>
      <w:r w:rsidRPr="3EEAD458" w:rsidR="6C9C87EE">
        <w:rPr>
          <w:rFonts w:ascii="Arial" w:hAnsi="Arial" w:eastAsia="Arial" w:cs="Arial"/>
        </w:rPr>
        <w:t xml:space="preserve">Supporting </w:t>
      </w:r>
      <w:r w:rsidRPr="3EEAD458" w:rsidR="3BB25978">
        <w:rPr>
          <w:rFonts w:ascii="Arial" w:hAnsi="Arial" w:eastAsia="Arial" w:cs="Arial"/>
        </w:rPr>
        <w:t>physical</w:t>
      </w:r>
      <w:r w:rsidRPr="3EEAD458" w:rsidR="6C9C87EE">
        <w:rPr>
          <w:rFonts w:ascii="Arial" w:hAnsi="Arial" w:eastAsia="Arial" w:cs="Arial"/>
        </w:rPr>
        <w:t xml:space="preserve">, spiritual, </w:t>
      </w:r>
      <w:r w:rsidRPr="3EEAD458" w:rsidR="6C9C87EE">
        <w:rPr>
          <w:rFonts w:ascii="Arial" w:hAnsi="Arial" w:eastAsia="Arial" w:cs="Arial"/>
        </w:rPr>
        <w:t>social</w:t>
      </w:r>
      <w:r w:rsidRPr="3EEAD458" w:rsidR="6C9C87EE">
        <w:rPr>
          <w:rFonts w:ascii="Arial" w:hAnsi="Arial" w:eastAsia="Arial" w:cs="Arial"/>
        </w:rPr>
        <w:t xml:space="preserve"> and emotional development </w:t>
      </w:r>
      <w:r w:rsidRPr="3EEAD458" w:rsidR="2919AFF1">
        <w:rPr>
          <w:rFonts w:ascii="Arial" w:hAnsi="Arial" w:eastAsia="Arial" w:cs="Arial"/>
        </w:rPr>
        <w:t>initiating</w:t>
      </w:r>
      <w:r w:rsidRPr="3EEAD458" w:rsidR="2919AFF1">
        <w:rPr>
          <w:rFonts w:ascii="Arial" w:hAnsi="Arial" w:eastAsia="Arial" w:cs="Arial"/>
        </w:rPr>
        <w:t xml:space="preserve"> opportunities that are authentic to learners to develop by </w:t>
      </w:r>
      <w:r w:rsidRPr="3EEAD458" w:rsidR="2919AFF1">
        <w:rPr>
          <w:rFonts w:ascii="Arial" w:hAnsi="Arial" w:eastAsia="Arial" w:cs="Arial"/>
        </w:rPr>
        <w:t>consolidating</w:t>
      </w:r>
      <w:r w:rsidRPr="3EEAD458" w:rsidR="2919AFF1">
        <w:rPr>
          <w:rFonts w:ascii="Arial" w:hAnsi="Arial" w:eastAsia="Arial" w:cs="Arial"/>
        </w:rPr>
        <w:t xml:space="preserve"> cross-curricular skills</w:t>
      </w:r>
      <w:r w:rsidRPr="3EEAD458" w:rsidR="083D9EED">
        <w:rPr>
          <w:rFonts w:ascii="Arial" w:hAnsi="Arial" w:eastAsia="Arial" w:cs="Arial"/>
        </w:rPr>
        <w:t xml:space="preserve"> (Gov.UK 2022)</w:t>
      </w:r>
    </w:p>
    <w:p w:rsidR="69A3DAD1" w:rsidP="024115A3" w:rsidRDefault="69A3DAD1" w14:paraId="0EDBA46C" w14:textId="52DBD90E">
      <w:pPr>
        <w:pStyle w:val="Normal"/>
        <w:suppressLineNumbers w:val="0"/>
        <w:bidi w:val="0"/>
        <w:rPr>
          <w:rFonts w:ascii="Arial" w:hAnsi="Arial" w:eastAsia="Arial" w:cs="Arial"/>
          <w:u w:val="single"/>
        </w:rPr>
      </w:pPr>
      <w:r w:rsidRPr="330787F5" w:rsidR="69A3DAD1">
        <w:rPr>
          <w:rFonts w:ascii="Arial" w:hAnsi="Arial" w:eastAsia="Arial" w:cs="Arial"/>
        </w:rPr>
        <w:t xml:space="preserve">The 6 areas of learning and experience that are incorporated into the Curriculum for Wales </w:t>
      </w:r>
      <w:r w:rsidRPr="330787F5" w:rsidR="30D8A27A">
        <w:rPr>
          <w:rFonts w:ascii="Arial" w:hAnsi="Arial" w:eastAsia="Arial" w:cs="Arial"/>
        </w:rPr>
        <w:t>are: -</w:t>
      </w:r>
      <w:r w:rsidRPr="330787F5" w:rsidR="69A3DAD1">
        <w:rPr>
          <w:rFonts w:ascii="Arial" w:hAnsi="Arial" w:eastAsia="Arial" w:cs="Arial"/>
        </w:rPr>
        <w:t xml:space="preserve"> Expressive Arts. Health and Well-being. </w:t>
      </w:r>
      <w:r w:rsidRPr="330787F5" w:rsidR="283FABBF">
        <w:rPr>
          <w:rFonts w:ascii="Arial" w:hAnsi="Arial" w:eastAsia="Arial" w:cs="Arial"/>
        </w:rPr>
        <w:t xml:space="preserve">Humanities. Languages, Literacy and Communication. Mathematics and Numeracy. Science and Technology. </w:t>
      </w:r>
      <w:r w:rsidRPr="330787F5" w:rsidR="2D31B5A5">
        <w:rPr>
          <w:rFonts w:ascii="Arial" w:hAnsi="Arial" w:eastAsia="Arial" w:cs="Arial"/>
        </w:rPr>
        <w:t xml:space="preserve">Expressive Arts has been included in the </w:t>
      </w:r>
      <w:r w:rsidRPr="330787F5" w:rsidR="67B04631">
        <w:rPr>
          <w:rFonts w:ascii="Arial" w:hAnsi="Arial" w:eastAsia="Arial" w:cs="Arial"/>
        </w:rPr>
        <w:t>curriculum</w:t>
      </w:r>
      <w:r w:rsidRPr="330787F5" w:rsidR="2D31B5A5">
        <w:rPr>
          <w:rFonts w:ascii="Arial" w:hAnsi="Arial" w:eastAsia="Arial" w:cs="Arial"/>
        </w:rPr>
        <w:t xml:space="preserve"> so that </w:t>
      </w:r>
      <w:r w:rsidRPr="330787F5" w:rsidR="16830987">
        <w:rPr>
          <w:rFonts w:ascii="Arial" w:hAnsi="Arial" w:eastAsia="Arial" w:cs="Arial"/>
        </w:rPr>
        <w:t>children</w:t>
      </w:r>
      <w:r w:rsidRPr="330787F5" w:rsidR="2D31B5A5">
        <w:rPr>
          <w:rFonts w:ascii="Arial" w:hAnsi="Arial" w:eastAsia="Arial" w:cs="Arial"/>
        </w:rPr>
        <w:t xml:space="preserve"> can be motivated and engaged </w:t>
      </w:r>
      <w:r w:rsidRPr="330787F5" w:rsidR="74A3E04E">
        <w:rPr>
          <w:rFonts w:ascii="Arial" w:hAnsi="Arial" w:eastAsia="Arial" w:cs="Arial"/>
        </w:rPr>
        <w:t xml:space="preserve">to develop they own individual creativity and </w:t>
      </w:r>
      <w:r w:rsidRPr="330787F5" w:rsidR="4B969E26">
        <w:rPr>
          <w:rFonts w:ascii="Arial" w:hAnsi="Arial" w:eastAsia="Arial" w:cs="Arial"/>
        </w:rPr>
        <w:t>artistic</w:t>
      </w:r>
      <w:r w:rsidRPr="330787F5" w:rsidR="74A3E04E">
        <w:rPr>
          <w:rFonts w:ascii="Arial" w:hAnsi="Arial" w:eastAsia="Arial" w:cs="Arial"/>
        </w:rPr>
        <w:t xml:space="preserve"> side, </w:t>
      </w:r>
      <w:r w:rsidRPr="330787F5" w:rsidR="281D87BF">
        <w:rPr>
          <w:rFonts w:ascii="Arial" w:hAnsi="Arial" w:eastAsia="Arial" w:cs="Arial"/>
        </w:rPr>
        <w:t>Health</w:t>
      </w:r>
      <w:r w:rsidRPr="330787F5" w:rsidR="74A3E04E">
        <w:rPr>
          <w:rFonts w:ascii="Arial" w:hAnsi="Arial" w:eastAsia="Arial" w:cs="Arial"/>
        </w:rPr>
        <w:t xml:space="preserve"> and Well-being is becoming increasing important in </w:t>
      </w:r>
      <w:r w:rsidRPr="330787F5" w:rsidR="761842F8">
        <w:rPr>
          <w:rFonts w:ascii="Arial" w:hAnsi="Arial" w:eastAsia="Arial" w:cs="Arial"/>
        </w:rPr>
        <w:t>today's</w:t>
      </w:r>
      <w:r w:rsidRPr="330787F5" w:rsidR="74A3E04E">
        <w:rPr>
          <w:rFonts w:ascii="Arial" w:hAnsi="Arial" w:eastAsia="Arial" w:cs="Arial"/>
        </w:rPr>
        <w:t xml:space="preserve"> </w:t>
      </w:r>
      <w:r w:rsidRPr="330787F5" w:rsidR="0423D7A2">
        <w:rPr>
          <w:rFonts w:ascii="Arial" w:hAnsi="Arial" w:eastAsia="Arial" w:cs="Arial"/>
        </w:rPr>
        <w:t>world,</w:t>
      </w:r>
      <w:r w:rsidRPr="330787F5" w:rsidR="74A3E04E">
        <w:rPr>
          <w:rFonts w:ascii="Arial" w:hAnsi="Arial" w:eastAsia="Arial" w:cs="Arial"/>
        </w:rPr>
        <w:t xml:space="preserve"> </w:t>
      </w:r>
      <w:r w:rsidRPr="330787F5" w:rsidR="204400EC">
        <w:rPr>
          <w:rFonts w:ascii="Arial" w:hAnsi="Arial" w:eastAsia="Arial" w:cs="Arial"/>
        </w:rPr>
        <w:t xml:space="preserve">and it provides the children with </w:t>
      </w:r>
      <w:r w:rsidRPr="330787F5" w:rsidR="204400EC">
        <w:rPr>
          <w:rFonts w:ascii="Arial" w:hAnsi="Arial" w:eastAsia="Arial" w:cs="Arial"/>
        </w:rPr>
        <w:t xml:space="preserve">a </w:t>
      </w:r>
    </w:p>
    <w:p w:rsidR="068F57B7" w:rsidP="024115A3" w:rsidRDefault="068F57B7" w14:paraId="6AB796D8" w14:textId="5B31A24E">
      <w:pPr>
        <w:pStyle w:val="Normal"/>
        <w:suppressLineNumbers w:val="0"/>
        <w:bidi w:val="0"/>
        <w:rPr>
          <w:rFonts w:ascii="Arial" w:hAnsi="Arial" w:eastAsia="Arial" w:cs="Arial"/>
          <w:u w:val="single"/>
        </w:rPr>
      </w:pPr>
      <w:r w:rsidRPr="330787F5" w:rsidR="068F57B7">
        <w:rPr>
          <w:rFonts w:ascii="Arial" w:hAnsi="Arial" w:eastAsia="Arial" w:cs="Arial"/>
          <w:u w:val="single"/>
        </w:rPr>
        <w:t xml:space="preserve">ECEY5005: Awe and Wonder: science, </w:t>
      </w:r>
      <w:r w:rsidRPr="330787F5" w:rsidR="068F57B7">
        <w:rPr>
          <w:rFonts w:ascii="Arial" w:hAnsi="Arial" w:eastAsia="Arial" w:cs="Arial"/>
          <w:u w:val="single"/>
        </w:rPr>
        <w:t>mathematics</w:t>
      </w:r>
      <w:r w:rsidRPr="330787F5" w:rsidR="068F57B7">
        <w:rPr>
          <w:rFonts w:ascii="Arial" w:hAnsi="Arial" w:eastAsia="Arial" w:cs="Arial"/>
          <w:u w:val="single"/>
        </w:rPr>
        <w:t xml:space="preserve"> and the outdoors</w:t>
      </w:r>
    </w:p>
    <w:p w:rsidR="068F57B7" w:rsidP="024115A3" w:rsidRDefault="068F57B7" w14:paraId="58AA39FB" w14:textId="7099A432">
      <w:pPr>
        <w:rPr>
          <w:rFonts w:ascii="Arial" w:hAnsi="Arial" w:eastAsia="Arial" w:cs="Arial"/>
        </w:rPr>
      </w:pPr>
      <w:r w:rsidRPr="330787F5" w:rsidR="068F57B7">
        <w:rPr>
          <w:rFonts w:ascii="Arial" w:hAnsi="Arial" w:eastAsia="Arial" w:cs="Arial"/>
          <w:u w:val="single"/>
        </w:rPr>
        <w:t>Louisa Woodward 2309087</w:t>
      </w:r>
      <w:r w:rsidRPr="330787F5" w:rsidR="068F57B7">
        <w:rPr>
          <w:rFonts w:ascii="Arial" w:hAnsi="Arial" w:eastAsia="Arial" w:cs="Arial"/>
        </w:rPr>
        <w:t xml:space="preserve"> </w:t>
      </w:r>
    </w:p>
    <w:p w:rsidR="204400EC" w:rsidP="024115A3" w:rsidRDefault="204400EC" w14:paraId="64EA8A9D" w14:textId="5173F4C0">
      <w:pPr>
        <w:pStyle w:val="Normal"/>
        <w:suppressLineNumbers w:val="0"/>
        <w:bidi w:val="0"/>
        <w:rPr>
          <w:rFonts w:ascii="Arial" w:hAnsi="Arial" w:eastAsia="Arial" w:cs="Arial"/>
        </w:rPr>
      </w:pPr>
      <w:r w:rsidRPr="330787F5" w:rsidR="204400EC">
        <w:rPr>
          <w:rFonts w:ascii="Arial" w:hAnsi="Arial" w:eastAsia="Arial" w:cs="Arial"/>
        </w:rPr>
        <w:t>holistic approach</w:t>
      </w:r>
      <w:r w:rsidRPr="330787F5" w:rsidR="204400EC">
        <w:rPr>
          <w:rFonts w:ascii="Arial" w:hAnsi="Arial" w:eastAsia="Arial" w:cs="Arial"/>
        </w:rPr>
        <w:t xml:space="preserve"> to learning and development. Humanities supports the children </w:t>
      </w:r>
      <w:r w:rsidRPr="330787F5" w:rsidR="162C65ED">
        <w:rPr>
          <w:rFonts w:ascii="Arial" w:hAnsi="Arial" w:eastAsia="Arial" w:cs="Arial"/>
        </w:rPr>
        <w:t xml:space="preserve">in their own imagination and will inspire them to broaden their knowledge and understanding. </w:t>
      </w:r>
      <w:r w:rsidRPr="330787F5" w:rsidR="1C91296C">
        <w:rPr>
          <w:rFonts w:ascii="Arial" w:hAnsi="Arial" w:eastAsia="Arial" w:cs="Arial"/>
        </w:rPr>
        <w:t xml:space="preserve">Languages, Literacy and Communication supports children throughout the curriculum allowing them to </w:t>
      </w:r>
      <w:r w:rsidRPr="330787F5" w:rsidR="6E5919D4">
        <w:rPr>
          <w:rFonts w:ascii="Arial" w:hAnsi="Arial" w:eastAsia="Arial" w:cs="Arial"/>
        </w:rPr>
        <w:t xml:space="preserve">gain knowledge and understanding in both English and Welsh including literature. </w:t>
      </w:r>
      <w:r w:rsidRPr="330787F5" w:rsidR="469C3E06">
        <w:rPr>
          <w:rFonts w:ascii="Arial" w:hAnsi="Arial" w:eastAsia="Arial" w:cs="Arial"/>
        </w:rPr>
        <w:t xml:space="preserve">Mathematics and Numeracy is an aspect of </w:t>
      </w:r>
      <w:r w:rsidRPr="330787F5" w:rsidR="3280D22A">
        <w:rPr>
          <w:rFonts w:ascii="Arial" w:hAnsi="Arial" w:eastAsia="Arial" w:cs="Arial"/>
        </w:rPr>
        <w:t>everyone's</w:t>
      </w:r>
      <w:r w:rsidRPr="330787F5" w:rsidR="469C3E06">
        <w:rPr>
          <w:rFonts w:ascii="Arial" w:hAnsi="Arial" w:eastAsia="Arial" w:cs="Arial"/>
        </w:rPr>
        <w:t xml:space="preserve"> daily lives, not just children it is used </w:t>
      </w:r>
      <w:r w:rsidRPr="330787F5" w:rsidR="6F63DAE0">
        <w:rPr>
          <w:rFonts w:ascii="Arial" w:hAnsi="Arial" w:eastAsia="Arial" w:cs="Arial"/>
        </w:rPr>
        <w:t>continuously through</w:t>
      </w:r>
      <w:r w:rsidRPr="330787F5" w:rsidR="032F97F1">
        <w:rPr>
          <w:rFonts w:ascii="Arial" w:hAnsi="Arial" w:eastAsia="Arial" w:cs="Arial"/>
        </w:rPr>
        <w:t xml:space="preserve"> our adult life. </w:t>
      </w:r>
      <w:r w:rsidRPr="330787F5" w:rsidR="279DF3A8">
        <w:rPr>
          <w:rFonts w:ascii="Arial" w:hAnsi="Arial" w:eastAsia="Arial" w:cs="Arial"/>
        </w:rPr>
        <w:t xml:space="preserve">It is vitally important that in the early years setting that play forms the development and learning of mathematics and </w:t>
      </w:r>
      <w:r w:rsidRPr="330787F5" w:rsidR="26AA12C1">
        <w:rPr>
          <w:rFonts w:ascii="Arial" w:hAnsi="Arial" w:eastAsia="Arial" w:cs="Arial"/>
        </w:rPr>
        <w:t>numeracy</w:t>
      </w:r>
      <w:r w:rsidRPr="330787F5" w:rsidR="279DF3A8">
        <w:rPr>
          <w:rFonts w:ascii="Arial" w:hAnsi="Arial" w:eastAsia="Arial" w:cs="Arial"/>
        </w:rPr>
        <w:t xml:space="preserve">. </w:t>
      </w:r>
      <w:r w:rsidRPr="330787F5" w:rsidR="4A65895D">
        <w:rPr>
          <w:rFonts w:ascii="Arial" w:hAnsi="Arial" w:eastAsia="Arial" w:cs="Arial"/>
        </w:rPr>
        <w:t xml:space="preserve">Although children will develop at their own pace it is important for them to enjoy maths and to embrace it within their play. Some children </w:t>
      </w:r>
      <w:r w:rsidRPr="330787F5" w:rsidR="1553B617">
        <w:rPr>
          <w:rFonts w:ascii="Arial" w:hAnsi="Arial" w:eastAsia="Arial" w:cs="Arial"/>
        </w:rPr>
        <w:t>can</w:t>
      </w:r>
      <w:r w:rsidRPr="330787F5" w:rsidR="4A65895D">
        <w:rPr>
          <w:rFonts w:ascii="Arial" w:hAnsi="Arial" w:eastAsia="Arial" w:cs="Arial"/>
        </w:rPr>
        <w:t xml:space="preserve"> </w:t>
      </w:r>
      <w:r w:rsidRPr="330787F5" w:rsidR="4A65895D">
        <w:rPr>
          <w:rFonts w:ascii="Arial" w:hAnsi="Arial" w:eastAsia="Arial" w:cs="Arial"/>
        </w:rPr>
        <w:t>identify</w:t>
      </w:r>
      <w:r w:rsidRPr="330787F5" w:rsidR="4A65895D">
        <w:rPr>
          <w:rFonts w:ascii="Arial" w:hAnsi="Arial" w:eastAsia="Arial" w:cs="Arial"/>
        </w:rPr>
        <w:t xml:space="preserve"> mathematical concepts with ease whilst others might take a lot longer. Same with problem solving, the </w:t>
      </w:r>
      <w:r w:rsidRPr="330787F5" w:rsidR="523F8759">
        <w:rPr>
          <w:rFonts w:ascii="Arial" w:hAnsi="Arial" w:eastAsia="Arial" w:cs="Arial"/>
        </w:rPr>
        <w:t xml:space="preserve">children need to </w:t>
      </w:r>
      <w:r w:rsidRPr="330787F5" w:rsidR="523F8759">
        <w:rPr>
          <w:rFonts w:ascii="Arial" w:hAnsi="Arial" w:eastAsia="Arial" w:cs="Arial"/>
        </w:rPr>
        <w:t>identify</w:t>
      </w:r>
      <w:r w:rsidRPr="330787F5" w:rsidR="523F8759">
        <w:rPr>
          <w:rFonts w:ascii="Arial" w:hAnsi="Arial" w:eastAsia="Arial" w:cs="Arial"/>
        </w:rPr>
        <w:t xml:space="preserve"> their own way of working things out and not be discouraged if they fail. To pro</w:t>
      </w:r>
      <w:r w:rsidRPr="330787F5" w:rsidR="4F3F9E5C">
        <w:rPr>
          <w:rFonts w:ascii="Arial" w:hAnsi="Arial" w:eastAsia="Arial" w:cs="Arial"/>
        </w:rPr>
        <w:t xml:space="preserve">gress in this </w:t>
      </w:r>
      <w:r w:rsidRPr="330787F5" w:rsidR="5020380B">
        <w:rPr>
          <w:rFonts w:ascii="Arial" w:hAnsi="Arial" w:eastAsia="Arial" w:cs="Arial"/>
        </w:rPr>
        <w:t>area</w:t>
      </w:r>
      <w:r w:rsidRPr="330787F5" w:rsidR="4F3F9E5C">
        <w:rPr>
          <w:rFonts w:ascii="Arial" w:hAnsi="Arial" w:eastAsia="Arial" w:cs="Arial"/>
        </w:rPr>
        <w:t xml:space="preserve"> of learning there are 5 connected independent </w:t>
      </w:r>
      <w:r w:rsidRPr="330787F5" w:rsidR="4F3F9E5C">
        <w:rPr>
          <w:rFonts w:ascii="Arial" w:hAnsi="Arial" w:eastAsia="Arial" w:cs="Arial"/>
        </w:rPr>
        <w:t>prof</w:t>
      </w:r>
      <w:r w:rsidRPr="330787F5" w:rsidR="1F539D82">
        <w:rPr>
          <w:rFonts w:ascii="Arial" w:hAnsi="Arial" w:eastAsia="Arial" w:cs="Arial"/>
        </w:rPr>
        <w:t>iciencies</w:t>
      </w:r>
      <w:r w:rsidRPr="330787F5" w:rsidR="1F539D82">
        <w:rPr>
          <w:rFonts w:ascii="Arial" w:hAnsi="Arial" w:eastAsia="Arial" w:cs="Arial"/>
        </w:rPr>
        <w:t xml:space="preserve"> that are crucial to the development and progression of all learners. Conceptual understanding, communication using symbols, fluenc</w:t>
      </w:r>
      <w:r w:rsidRPr="330787F5" w:rsidR="0BA23DF1">
        <w:rPr>
          <w:rFonts w:ascii="Arial" w:hAnsi="Arial" w:eastAsia="Arial" w:cs="Arial"/>
        </w:rPr>
        <w:t xml:space="preserve">y, logical </w:t>
      </w:r>
      <w:r w:rsidRPr="330787F5" w:rsidR="0BA23DF1">
        <w:rPr>
          <w:rFonts w:ascii="Arial" w:hAnsi="Arial" w:eastAsia="Arial" w:cs="Arial"/>
        </w:rPr>
        <w:t>reasoning</w:t>
      </w:r>
      <w:r w:rsidRPr="330787F5" w:rsidR="0BA23DF1">
        <w:rPr>
          <w:rFonts w:ascii="Arial" w:hAnsi="Arial" w:eastAsia="Arial" w:cs="Arial"/>
        </w:rPr>
        <w:t xml:space="preserve"> and strategic competence.</w:t>
      </w:r>
      <w:r w:rsidRPr="330787F5" w:rsidR="523F8759">
        <w:rPr>
          <w:rFonts w:ascii="Arial" w:hAnsi="Arial" w:eastAsia="Arial" w:cs="Arial"/>
        </w:rPr>
        <w:t xml:space="preserve"> </w:t>
      </w:r>
      <w:r w:rsidRPr="330787F5" w:rsidR="3D2273CD">
        <w:rPr>
          <w:rFonts w:ascii="Arial" w:hAnsi="Arial" w:eastAsia="Arial" w:cs="Arial"/>
        </w:rPr>
        <w:t xml:space="preserve">Science and Technology </w:t>
      </w:r>
      <w:r w:rsidRPr="330787F5" w:rsidR="3BDCE552">
        <w:rPr>
          <w:rFonts w:ascii="Arial" w:hAnsi="Arial" w:eastAsia="Arial" w:cs="Arial"/>
        </w:rPr>
        <w:t>in our everyday modern world is continually changing and developing by underpinning innovation that will have an impact on every individual</w:t>
      </w:r>
      <w:r w:rsidRPr="330787F5" w:rsidR="3493C4DE">
        <w:rPr>
          <w:rFonts w:ascii="Arial" w:hAnsi="Arial" w:eastAsia="Arial" w:cs="Arial"/>
        </w:rPr>
        <w:t xml:space="preserve">, economically, </w:t>
      </w:r>
      <w:r w:rsidRPr="330787F5" w:rsidR="3493C4DE">
        <w:rPr>
          <w:rFonts w:ascii="Arial" w:hAnsi="Arial" w:eastAsia="Arial" w:cs="Arial"/>
        </w:rPr>
        <w:t>culturally</w:t>
      </w:r>
      <w:r w:rsidRPr="330787F5" w:rsidR="3493C4DE">
        <w:rPr>
          <w:rFonts w:ascii="Arial" w:hAnsi="Arial" w:eastAsia="Arial" w:cs="Arial"/>
        </w:rPr>
        <w:t xml:space="preserve"> and environmentally. This area of learning will provide children with</w:t>
      </w:r>
      <w:r w:rsidRPr="330787F5" w:rsidR="70625783">
        <w:rPr>
          <w:rFonts w:ascii="Arial" w:hAnsi="Arial" w:eastAsia="Arial" w:cs="Arial"/>
        </w:rPr>
        <w:t xml:space="preserve"> knowledge and understanding for</w:t>
      </w:r>
      <w:r w:rsidRPr="330787F5" w:rsidR="3493C4DE">
        <w:rPr>
          <w:rFonts w:ascii="Arial" w:hAnsi="Arial" w:eastAsia="Arial" w:cs="Arial"/>
        </w:rPr>
        <w:t xml:space="preserve"> </w:t>
      </w:r>
      <w:r w:rsidRPr="330787F5" w:rsidR="4C259BAB">
        <w:rPr>
          <w:rFonts w:ascii="Arial" w:hAnsi="Arial" w:eastAsia="Arial" w:cs="Arial"/>
        </w:rPr>
        <w:t xml:space="preserve">relevant increasing opportunities </w:t>
      </w:r>
      <w:r w:rsidRPr="330787F5" w:rsidR="6ACF12D4">
        <w:rPr>
          <w:rFonts w:ascii="Arial" w:hAnsi="Arial" w:eastAsia="Arial" w:cs="Arial"/>
        </w:rPr>
        <w:t>and life choices that they will make.</w:t>
      </w:r>
      <w:r w:rsidRPr="330787F5" w:rsidR="697FF6BC">
        <w:rPr>
          <w:rFonts w:ascii="Arial" w:hAnsi="Arial" w:eastAsia="Arial" w:cs="Arial"/>
        </w:rPr>
        <w:t xml:space="preserve"> The disciplines of biology, physics, </w:t>
      </w:r>
      <w:r w:rsidRPr="330787F5" w:rsidR="586B892D">
        <w:rPr>
          <w:rFonts w:ascii="Arial" w:hAnsi="Arial" w:eastAsia="Arial" w:cs="Arial"/>
        </w:rPr>
        <w:t>chemistry</w:t>
      </w:r>
      <w:r w:rsidRPr="330787F5" w:rsidR="697FF6BC">
        <w:rPr>
          <w:rFonts w:ascii="Arial" w:hAnsi="Arial" w:eastAsia="Arial" w:cs="Arial"/>
        </w:rPr>
        <w:t>, computer science, design and technolo</w:t>
      </w:r>
      <w:r w:rsidRPr="330787F5" w:rsidR="30AE7CB7">
        <w:rPr>
          <w:rFonts w:ascii="Arial" w:hAnsi="Arial" w:eastAsia="Arial" w:cs="Arial"/>
        </w:rPr>
        <w:t>gy are all included within this area of learning.</w:t>
      </w:r>
      <w:r w:rsidRPr="330787F5" w:rsidR="6ACF12D4">
        <w:rPr>
          <w:rFonts w:ascii="Arial" w:hAnsi="Arial" w:eastAsia="Arial" w:cs="Arial"/>
        </w:rPr>
        <w:t xml:space="preserve"> </w:t>
      </w:r>
      <w:r w:rsidRPr="330787F5" w:rsidR="6ACF12D4">
        <w:rPr>
          <w:rFonts w:ascii="Arial" w:hAnsi="Arial" w:eastAsia="Arial" w:cs="Arial"/>
        </w:rPr>
        <w:t xml:space="preserve">There is some much scope </w:t>
      </w:r>
      <w:r w:rsidRPr="330787F5" w:rsidR="7CF367FA">
        <w:rPr>
          <w:rFonts w:ascii="Arial" w:hAnsi="Arial" w:eastAsia="Arial" w:cs="Arial"/>
        </w:rPr>
        <w:t xml:space="preserve">in this area to provide children with information for learning and </w:t>
      </w:r>
      <w:r w:rsidRPr="330787F5" w:rsidR="0BFA1304">
        <w:rPr>
          <w:rFonts w:ascii="Arial" w:hAnsi="Arial" w:eastAsia="Arial" w:cs="Arial"/>
        </w:rPr>
        <w:t>development</w:t>
      </w:r>
      <w:r w:rsidRPr="330787F5" w:rsidR="7CF367FA">
        <w:rPr>
          <w:rFonts w:ascii="Arial" w:hAnsi="Arial" w:eastAsia="Arial" w:cs="Arial"/>
        </w:rPr>
        <w:t xml:space="preserve"> that can be </w:t>
      </w:r>
      <w:r w:rsidRPr="330787F5" w:rsidR="7245E621">
        <w:rPr>
          <w:rFonts w:ascii="Arial" w:hAnsi="Arial" w:eastAsia="Arial" w:cs="Arial"/>
        </w:rPr>
        <w:t>differentiated</w:t>
      </w:r>
      <w:r w:rsidRPr="330787F5" w:rsidR="7CF367FA">
        <w:rPr>
          <w:rFonts w:ascii="Arial" w:hAnsi="Arial" w:eastAsia="Arial" w:cs="Arial"/>
        </w:rPr>
        <w:t xml:space="preserve"> and taught in </w:t>
      </w:r>
      <w:r w:rsidRPr="330787F5" w:rsidR="65C77258">
        <w:rPr>
          <w:rFonts w:ascii="Arial" w:hAnsi="Arial" w:eastAsia="Arial" w:cs="Arial"/>
        </w:rPr>
        <w:t>many ways</w:t>
      </w:r>
      <w:r w:rsidRPr="330787F5" w:rsidR="7CF367FA">
        <w:rPr>
          <w:rFonts w:ascii="Arial" w:hAnsi="Arial" w:eastAsia="Arial" w:cs="Arial"/>
        </w:rPr>
        <w:t xml:space="preserve">. The vast subject will allow practitioners to get the children to </w:t>
      </w:r>
      <w:r w:rsidRPr="330787F5" w:rsidR="7CF367FA">
        <w:rPr>
          <w:rFonts w:ascii="Arial" w:hAnsi="Arial" w:eastAsia="Arial" w:cs="Arial"/>
        </w:rPr>
        <w:t>participate</w:t>
      </w:r>
      <w:r w:rsidRPr="330787F5" w:rsidR="7CF367FA">
        <w:rPr>
          <w:rFonts w:ascii="Arial" w:hAnsi="Arial" w:eastAsia="Arial" w:cs="Arial"/>
        </w:rPr>
        <w:t xml:space="preserve"> in </w:t>
      </w:r>
      <w:r w:rsidRPr="330787F5" w:rsidR="3648E8E0">
        <w:rPr>
          <w:rFonts w:ascii="Arial" w:hAnsi="Arial" w:eastAsia="Arial" w:cs="Arial"/>
        </w:rPr>
        <w:t xml:space="preserve">tasks and </w:t>
      </w:r>
      <w:r w:rsidRPr="330787F5" w:rsidR="574FB5C1">
        <w:rPr>
          <w:rFonts w:ascii="Arial" w:hAnsi="Arial" w:eastAsia="Arial" w:cs="Arial"/>
        </w:rPr>
        <w:t>activities</w:t>
      </w:r>
      <w:r w:rsidRPr="330787F5" w:rsidR="3648E8E0">
        <w:rPr>
          <w:rFonts w:ascii="Arial" w:hAnsi="Arial" w:eastAsia="Arial" w:cs="Arial"/>
        </w:rPr>
        <w:t xml:space="preserve"> that have endless scenarios and discussions. Children </w:t>
      </w:r>
      <w:r w:rsidRPr="330787F5" w:rsidR="73F07010">
        <w:rPr>
          <w:rFonts w:ascii="Arial" w:hAnsi="Arial" w:eastAsia="Arial" w:cs="Arial"/>
        </w:rPr>
        <w:t>will</w:t>
      </w:r>
      <w:r w:rsidRPr="330787F5" w:rsidR="3648E8E0">
        <w:rPr>
          <w:rFonts w:ascii="Arial" w:hAnsi="Arial" w:eastAsia="Arial" w:cs="Arial"/>
        </w:rPr>
        <w:t xml:space="preserve"> be fascinated with hoe they </w:t>
      </w:r>
      <w:r w:rsidRPr="330787F5" w:rsidR="13C65703">
        <w:rPr>
          <w:rFonts w:ascii="Arial" w:hAnsi="Arial" w:eastAsia="Arial" w:cs="Arial"/>
        </w:rPr>
        <w:t>learn,</w:t>
      </w:r>
      <w:r w:rsidRPr="330787F5" w:rsidR="3648E8E0">
        <w:rPr>
          <w:rFonts w:ascii="Arial" w:hAnsi="Arial" w:eastAsia="Arial" w:cs="Arial"/>
        </w:rPr>
        <w:t xml:space="preserve"> and it will allow them to be </w:t>
      </w:r>
      <w:r w:rsidRPr="330787F5" w:rsidR="6B290EE6">
        <w:rPr>
          <w:rFonts w:ascii="Arial" w:hAnsi="Arial" w:eastAsia="Arial" w:cs="Arial"/>
        </w:rPr>
        <w:t>creative</w:t>
      </w:r>
      <w:r w:rsidRPr="330787F5" w:rsidR="3648E8E0">
        <w:rPr>
          <w:rFonts w:ascii="Arial" w:hAnsi="Arial" w:eastAsia="Arial" w:cs="Arial"/>
        </w:rPr>
        <w:t xml:space="preserve"> and use their imagination.</w:t>
      </w:r>
      <w:r w:rsidRPr="330787F5" w:rsidR="7176C62F">
        <w:rPr>
          <w:rFonts w:ascii="Arial" w:hAnsi="Arial" w:eastAsia="Arial" w:cs="Arial"/>
        </w:rPr>
        <w:t xml:space="preserve"> To </w:t>
      </w:r>
      <w:r w:rsidRPr="330787F5" w:rsidR="711590F0">
        <w:rPr>
          <w:rFonts w:ascii="Arial" w:hAnsi="Arial" w:eastAsia="Arial" w:cs="Arial"/>
        </w:rPr>
        <w:t>enhance</w:t>
      </w:r>
      <w:r w:rsidRPr="330787F5" w:rsidR="7176C62F">
        <w:rPr>
          <w:rFonts w:ascii="Arial" w:hAnsi="Arial" w:eastAsia="Arial" w:cs="Arial"/>
        </w:rPr>
        <w:t xml:space="preserve"> these areas of learning further, practitioners can carry out their lessons in outdoor areas to allow </w:t>
      </w:r>
      <w:r w:rsidRPr="330787F5" w:rsidR="25D80F09">
        <w:rPr>
          <w:rFonts w:ascii="Arial" w:hAnsi="Arial" w:eastAsia="Arial" w:cs="Arial"/>
        </w:rPr>
        <w:t>children</w:t>
      </w:r>
      <w:r w:rsidRPr="330787F5" w:rsidR="7176C62F">
        <w:rPr>
          <w:rFonts w:ascii="Arial" w:hAnsi="Arial" w:eastAsia="Arial" w:cs="Arial"/>
        </w:rPr>
        <w:t xml:space="preserve"> </w:t>
      </w:r>
      <w:r w:rsidRPr="330787F5" w:rsidR="78EE3F18">
        <w:rPr>
          <w:rFonts w:ascii="Arial" w:hAnsi="Arial" w:eastAsia="Arial" w:cs="Arial"/>
        </w:rPr>
        <w:t>t</w:t>
      </w:r>
      <w:r w:rsidRPr="330787F5" w:rsidR="7176C62F">
        <w:rPr>
          <w:rFonts w:ascii="Arial" w:hAnsi="Arial" w:eastAsia="Arial" w:cs="Arial"/>
        </w:rPr>
        <w:t xml:space="preserve">o learn and develop </w:t>
      </w:r>
      <w:r w:rsidRPr="330787F5" w:rsidR="222016DB">
        <w:rPr>
          <w:rFonts w:ascii="Arial" w:hAnsi="Arial" w:eastAsia="Arial" w:cs="Arial"/>
        </w:rPr>
        <w:t>further</w:t>
      </w:r>
      <w:r w:rsidRPr="330787F5" w:rsidR="7176C62F">
        <w:rPr>
          <w:rFonts w:ascii="Arial" w:hAnsi="Arial" w:eastAsia="Arial" w:cs="Arial"/>
        </w:rPr>
        <w:t xml:space="preserve"> and </w:t>
      </w:r>
      <w:r w:rsidRPr="330787F5" w:rsidR="186B278C">
        <w:rPr>
          <w:rFonts w:ascii="Arial" w:hAnsi="Arial" w:eastAsia="Arial" w:cs="Arial"/>
        </w:rPr>
        <w:t>allow them to explore and discover at the same time</w:t>
      </w:r>
      <w:r w:rsidRPr="330787F5" w:rsidR="58618493">
        <w:rPr>
          <w:rFonts w:ascii="Arial" w:hAnsi="Arial" w:eastAsia="Arial" w:cs="Arial"/>
        </w:rPr>
        <w:t xml:space="preserve"> (Gov.UK 2022)</w:t>
      </w:r>
      <w:r w:rsidRPr="330787F5" w:rsidR="186B278C">
        <w:rPr>
          <w:rFonts w:ascii="Arial" w:hAnsi="Arial" w:eastAsia="Arial" w:cs="Arial"/>
        </w:rPr>
        <w:t>.</w:t>
      </w:r>
    </w:p>
    <w:p w:rsidR="2768F82A" w:rsidP="024115A3" w:rsidRDefault="2768F82A" w14:paraId="5F53B332" w14:textId="3B336751">
      <w:pPr>
        <w:pStyle w:val="Normal"/>
        <w:suppressLineNumbers w:val="0"/>
        <w:bidi w:val="0"/>
        <w:rPr>
          <w:rFonts w:ascii="Arial" w:hAnsi="Arial" w:eastAsia="Arial" w:cs="Arial"/>
          <w:u w:val="single"/>
        </w:rPr>
      </w:pPr>
      <w:r w:rsidRPr="330787F5" w:rsidR="2768F82A">
        <w:rPr>
          <w:rFonts w:ascii="Arial" w:hAnsi="Arial" w:eastAsia="Arial" w:cs="Arial"/>
        </w:rPr>
        <w:t>Jean Piaget</w:t>
      </w:r>
      <w:r w:rsidRPr="330787F5" w:rsidR="2E27480F">
        <w:rPr>
          <w:rFonts w:ascii="Arial" w:hAnsi="Arial" w:eastAsia="Arial" w:cs="Arial"/>
        </w:rPr>
        <w:t xml:space="preserve"> (1921)</w:t>
      </w:r>
      <w:r w:rsidRPr="330787F5" w:rsidR="2768F82A">
        <w:rPr>
          <w:rFonts w:ascii="Arial" w:hAnsi="Arial" w:eastAsia="Arial" w:cs="Arial"/>
        </w:rPr>
        <w:t xml:space="preserve"> was born in the French region of Switzerland and is one of the many </w:t>
      </w:r>
      <w:r w:rsidRPr="330787F5" w:rsidR="5898C36F">
        <w:rPr>
          <w:rFonts w:ascii="Arial" w:hAnsi="Arial" w:eastAsia="Arial" w:cs="Arial"/>
        </w:rPr>
        <w:t>significant contributors</w:t>
      </w:r>
      <w:r w:rsidRPr="330787F5" w:rsidR="2768F82A">
        <w:rPr>
          <w:rFonts w:ascii="Arial" w:hAnsi="Arial" w:eastAsia="Arial" w:cs="Arial"/>
        </w:rPr>
        <w:t xml:space="preserve"> in how </w:t>
      </w:r>
      <w:r w:rsidRPr="330787F5" w:rsidR="437D7BE8">
        <w:rPr>
          <w:rFonts w:ascii="Arial" w:hAnsi="Arial" w:eastAsia="Arial" w:cs="Arial"/>
        </w:rPr>
        <w:t xml:space="preserve">we can understand how </w:t>
      </w:r>
      <w:r w:rsidRPr="330787F5" w:rsidR="27551EF9">
        <w:rPr>
          <w:rFonts w:ascii="Arial" w:hAnsi="Arial" w:eastAsia="Arial" w:cs="Arial"/>
        </w:rPr>
        <w:t>children</w:t>
      </w:r>
      <w:r w:rsidRPr="330787F5" w:rsidR="437D7BE8">
        <w:rPr>
          <w:rFonts w:ascii="Arial" w:hAnsi="Arial" w:eastAsia="Arial" w:cs="Arial"/>
        </w:rPr>
        <w:t xml:space="preserve"> </w:t>
      </w:r>
      <w:r w:rsidRPr="330787F5" w:rsidR="14094BDC">
        <w:rPr>
          <w:rFonts w:ascii="Arial" w:hAnsi="Arial" w:eastAsia="Arial" w:cs="Arial"/>
        </w:rPr>
        <w:t>learn</w:t>
      </w:r>
      <w:r w:rsidRPr="330787F5" w:rsidR="437D7BE8">
        <w:rPr>
          <w:rFonts w:ascii="Arial" w:hAnsi="Arial" w:eastAsia="Arial" w:cs="Arial"/>
        </w:rPr>
        <w:t xml:space="preserve"> and think. Piaget explained how children should be at the centre of their own learning and development, considering a</w:t>
      </w:r>
      <w:r w:rsidRPr="330787F5" w:rsidR="5DB99BB6">
        <w:rPr>
          <w:rFonts w:ascii="Arial" w:hAnsi="Arial" w:eastAsia="Arial" w:cs="Arial"/>
        </w:rPr>
        <w:t xml:space="preserve"> pedagogy approach. Piaget </w:t>
      </w:r>
      <w:r w:rsidRPr="330787F5" w:rsidR="5DB99BB6">
        <w:rPr>
          <w:rFonts w:ascii="Arial" w:hAnsi="Arial" w:eastAsia="Arial" w:cs="Arial"/>
        </w:rPr>
        <w:t>stated</w:t>
      </w:r>
      <w:r w:rsidRPr="330787F5" w:rsidR="5DB99BB6">
        <w:rPr>
          <w:rFonts w:ascii="Arial" w:hAnsi="Arial" w:eastAsia="Arial" w:cs="Arial"/>
        </w:rPr>
        <w:t xml:space="preserve"> that each individual child can make sense of the world around them and that a self-directed action including problem solving will enhance their learning. He believed </w:t>
      </w:r>
      <w:r w:rsidRPr="330787F5" w:rsidR="21A40EC0">
        <w:rPr>
          <w:rFonts w:ascii="Arial" w:hAnsi="Arial" w:eastAsia="Arial" w:cs="Arial"/>
        </w:rPr>
        <w:t xml:space="preserve">the understanding would be </w:t>
      </w:r>
      <w:r w:rsidRPr="330787F5" w:rsidR="21A40EC0">
        <w:rPr>
          <w:rFonts w:ascii="Arial" w:hAnsi="Arial" w:eastAsia="Arial" w:cs="Arial"/>
        </w:rPr>
        <w:t>determined</w:t>
      </w:r>
      <w:r w:rsidRPr="330787F5" w:rsidR="21A40EC0">
        <w:rPr>
          <w:rFonts w:ascii="Arial" w:hAnsi="Arial" w:eastAsia="Arial" w:cs="Arial"/>
        </w:rPr>
        <w:t xml:space="preserve"> by the constructive </w:t>
      </w:r>
      <w:r w:rsidRPr="330787F5" w:rsidR="181F4E96">
        <w:rPr>
          <w:rFonts w:ascii="Arial" w:hAnsi="Arial" w:eastAsia="Arial" w:cs="Arial"/>
        </w:rPr>
        <w:t>knowledge</w:t>
      </w:r>
      <w:r w:rsidRPr="330787F5" w:rsidR="21A40EC0">
        <w:rPr>
          <w:rFonts w:ascii="Arial" w:hAnsi="Arial" w:eastAsia="Arial" w:cs="Arial"/>
        </w:rPr>
        <w:t xml:space="preserve"> that children will gain of the </w:t>
      </w:r>
      <w:r w:rsidRPr="330787F5" w:rsidR="7F31E5EC">
        <w:rPr>
          <w:rFonts w:ascii="Arial" w:hAnsi="Arial" w:eastAsia="Arial" w:cs="Arial"/>
        </w:rPr>
        <w:t>world</w:t>
      </w:r>
      <w:r w:rsidRPr="330787F5" w:rsidR="21A40EC0">
        <w:rPr>
          <w:rFonts w:ascii="Arial" w:hAnsi="Arial" w:eastAsia="Arial" w:cs="Arial"/>
        </w:rPr>
        <w:t xml:space="preserve"> they live in. Piaget’s theory </w:t>
      </w:r>
    </w:p>
    <w:p w:rsidR="7EDEED96" w:rsidP="024115A3" w:rsidRDefault="7EDEED96" w14:paraId="42A3E85F" w14:textId="7BCE7D36">
      <w:pPr>
        <w:pStyle w:val="Normal"/>
        <w:suppressLineNumbers w:val="0"/>
        <w:bidi w:val="0"/>
        <w:rPr>
          <w:rFonts w:ascii="Arial" w:hAnsi="Arial" w:eastAsia="Arial" w:cs="Arial"/>
          <w:u w:val="single"/>
        </w:rPr>
      </w:pPr>
      <w:r w:rsidRPr="330787F5" w:rsidR="7EDEED96">
        <w:rPr>
          <w:rFonts w:ascii="Arial" w:hAnsi="Arial" w:eastAsia="Arial" w:cs="Arial"/>
          <w:u w:val="single"/>
        </w:rPr>
        <w:t xml:space="preserve">ECEY5005: Awe and Wonder: science, </w:t>
      </w:r>
      <w:r w:rsidRPr="330787F5" w:rsidR="7EDEED96">
        <w:rPr>
          <w:rFonts w:ascii="Arial" w:hAnsi="Arial" w:eastAsia="Arial" w:cs="Arial"/>
          <w:u w:val="single"/>
        </w:rPr>
        <w:t>mathematics</w:t>
      </w:r>
      <w:r w:rsidRPr="330787F5" w:rsidR="7EDEED96">
        <w:rPr>
          <w:rFonts w:ascii="Arial" w:hAnsi="Arial" w:eastAsia="Arial" w:cs="Arial"/>
          <w:u w:val="single"/>
        </w:rPr>
        <w:t xml:space="preserve"> and the outdoors</w:t>
      </w:r>
    </w:p>
    <w:p w:rsidR="7EDEED96" w:rsidP="024115A3" w:rsidRDefault="7EDEED96" w14:paraId="51B413F5" w14:textId="01F955CF">
      <w:pPr>
        <w:rPr>
          <w:rFonts w:ascii="Arial" w:hAnsi="Arial" w:eastAsia="Arial" w:cs="Arial"/>
        </w:rPr>
      </w:pPr>
      <w:r w:rsidRPr="330787F5" w:rsidR="7EDEED96">
        <w:rPr>
          <w:rFonts w:ascii="Arial" w:hAnsi="Arial" w:eastAsia="Arial" w:cs="Arial"/>
          <w:u w:val="single"/>
        </w:rPr>
        <w:t>Louisa Woodward 2309087</w:t>
      </w:r>
      <w:r w:rsidRPr="330787F5" w:rsidR="7EDEED96">
        <w:rPr>
          <w:rFonts w:ascii="Arial" w:hAnsi="Arial" w:eastAsia="Arial" w:cs="Arial"/>
        </w:rPr>
        <w:t xml:space="preserve"> </w:t>
      </w:r>
    </w:p>
    <w:p w:rsidR="21A40EC0" w:rsidP="024115A3" w:rsidRDefault="21A40EC0" w14:paraId="32A83E6C" w14:textId="6DD1A9A8">
      <w:pPr>
        <w:pStyle w:val="Normal"/>
        <w:suppressLineNumbers w:val="0"/>
        <w:bidi w:val="0"/>
        <w:rPr>
          <w:rFonts w:ascii="Arial" w:hAnsi="Arial" w:eastAsia="Arial" w:cs="Arial"/>
        </w:rPr>
      </w:pPr>
      <w:r w:rsidRPr="330787F5" w:rsidR="21A40EC0">
        <w:rPr>
          <w:rFonts w:ascii="Arial" w:hAnsi="Arial" w:eastAsia="Arial" w:cs="Arial"/>
        </w:rPr>
        <w:t xml:space="preserve">has four stages of cognitive </w:t>
      </w:r>
      <w:r w:rsidRPr="330787F5" w:rsidR="19005023">
        <w:rPr>
          <w:rFonts w:ascii="Arial" w:hAnsi="Arial" w:eastAsia="Arial" w:cs="Arial"/>
        </w:rPr>
        <w:t>development,</w:t>
      </w:r>
      <w:r w:rsidRPr="330787F5" w:rsidR="21A40EC0">
        <w:rPr>
          <w:rFonts w:ascii="Arial" w:hAnsi="Arial" w:eastAsia="Arial" w:cs="Arial"/>
        </w:rPr>
        <w:t xml:space="preserve"> and </w:t>
      </w:r>
      <w:r w:rsidRPr="330787F5" w:rsidR="2848E66D">
        <w:rPr>
          <w:rFonts w:ascii="Arial" w:hAnsi="Arial" w:eastAsia="Arial" w:cs="Arial"/>
        </w:rPr>
        <w:t xml:space="preserve">he challenged </w:t>
      </w:r>
      <w:r w:rsidRPr="330787F5" w:rsidR="5642D198">
        <w:rPr>
          <w:rFonts w:ascii="Arial" w:hAnsi="Arial" w:eastAsia="Arial" w:cs="Arial"/>
        </w:rPr>
        <w:t>tradition</w:t>
      </w:r>
      <w:r w:rsidRPr="330787F5" w:rsidR="2848E66D">
        <w:rPr>
          <w:rFonts w:ascii="Arial" w:hAnsi="Arial" w:eastAsia="Arial" w:cs="Arial"/>
        </w:rPr>
        <w:t xml:space="preserve"> methods of learning. His theory allowed children to be in </w:t>
      </w:r>
      <w:r w:rsidRPr="330787F5" w:rsidR="0A2DF1D6">
        <w:rPr>
          <w:rFonts w:ascii="Arial" w:hAnsi="Arial" w:eastAsia="Arial" w:cs="Arial"/>
        </w:rPr>
        <w:t>control</w:t>
      </w:r>
      <w:r w:rsidRPr="330787F5" w:rsidR="2848E66D">
        <w:rPr>
          <w:rFonts w:ascii="Arial" w:hAnsi="Arial" w:eastAsia="Arial" w:cs="Arial"/>
        </w:rPr>
        <w:t xml:space="preserve"> of their own learning. As they are presented with essential </w:t>
      </w:r>
      <w:r w:rsidRPr="330787F5" w:rsidR="38799744">
        <w:rPr>
          <w:rFonts w:ascii="Arial" w:hAnsi="Arial" w:eastAsia="Arial" w:cs="Arial"/>
        </w:rPr>
        <w:t>lifelong</w:t>
      </w:r>
      <w:r w:rsidRPr="330787F5" w:rsidR="2848E66D">
        <w:rPr>
          <w:rFonts w:ascii="Arial" w:hAnsi="Arial" w:eastAsia="Arial" w:cs="Arial"/>
        </w:rPr>
        <w:t xml:space="preserve"> skills they need to </w:t>
      </w:r>
      <w:r w:rsidRPr="330787F5" w:rsidR="2848E66D">
        <w:rPr>
          <w:rFonts w:ascii="Arial" w:hAnsi="Arial" w:eastAsia="Arial" w:cs="Arial"/>
        </w:rPr>
        <w:t>acquire</w:t>
      </w:r>
      <w:r w:rsidRPr="330787F5" w:rsidR="2848E66D">
        <w:rPr>
          <w:rFonts w:ascii="Arial" w:hAnsi="Arial" w:eastAsia="Arial" w:cs="Arial"/>
        </w:rPr>
        <w:t>,</w:t>
      </w:r>
      <w:r w:rsidRPr="330787F5" w:rsidR="0AF7F9FC">
        <w:rPr>
          <w:rFonts w:ascii="Arial" w:hAnsi="Arial" w:eastAsia="Arial" w:cs="Arial"/>
        </w:rPr>
        <w:t xml:space="preserve"> their development will be </w:t>
      </w:r>
      <w:r w:rsidRPr="330787F5" w:rsidR="3AC8974B">
        <w:rPr>
          <w:rFonts w:ascii="Arial" w:hAnsi="Arial" w:eastAsia="Arial" w:cs="Arial"/>
        </w:rPr>
        <w:t>enhanced</w:t>
      </w:r>
      <w:r w:rsidRPr="330787F5" w:rsidR="0AF7F9FC">
        <w:rPr>
          <w:rFonts w:ascii="Arial" w:hAnsi="Arial" w:eastAsia="Arial" w:cs="Arial"/>
        </w:rPr>
        <w:t xml:space="preserve"> with problem-solving, </w:t>
      </w:r>
      <w:r w:rsidRPr="330787F5" w:rsidR="4303D25C">
        <w:rPr>
          <w:rFonts w:ascii="Arial" w:hAnsi="Arial" w:eastAsia="Arial" w:cs="Arial"/>
        </w:rPr>
        <w:t>reasoning</w:t>
      </w:r>
      <w:r w:rsidRPr="330787F5" w:rsidR="0AF7F9FC">
        <w:rPr>
          <w:rFonts w:ascii="Arial" w:hAnsi="Arial" w:eastAsia="Arial" w:cs="Arial"/>
        </w:rPr>
        <w:t xml:space="preserve"> and thinking. This will </w:t>
      </w:r>
      <w:r w:rsidRPr="330787F5" w:rsidR="16B237B0">
        <w:rPr>
          <w:rFonts w:ascii="Arial" w:hAnsi="Arial" w:eastAsia="Arial" w:cs="Arial"/>
        </w:rPr>
        <w:t>significantly</w:t>
      </w:r>
      <w:r w:rsidRPr="330787F5" w:rsidR="0AF7F9FC">
        <w:rPr>
          <w:rFonts w:ascii="Arial" w:hAnsi="Arial" w:eastAsia="Arial" w:cs="Arial"/>
        </w:rPr>
        <w:t xml:space="preserve"> </w:t>
      </w:r>
      <w:r w:rsidRPr="330787F5" w:rsidR="7E339398">
        <w:rPr>
          <w:rFonts w:ascii="Arial" w:hAnsi="Arial" w:eastAsia="Arial" w:cs="Arial"/>
        </w:rPr>
        <w:t>contribute</w:t>
      </w:r>
      <w:r w:rsidRPr="330787F5" w:rsidR="0AF7F9FC">
        <w:rPr>
          <w:rFonts w:ascii="Arial" w:hAnsi="Arial" w:eastAsia="Arial" w:cs="Arial"/>
        </w:rPr>
        <w:t xml:space="preserve"> to social and emotional development that is a ne</w:t>
      </w:r>
      <w:r w:rsidRPr="330787F5" w:rsidR="0314E643">
        <w:rPr>
          <w:rFonts w:ascii="Arial" w:hAnsi="Arial" w:eastAsia="Arial" w:cs="Arial"/>
        </w:rPr>
        <w:t>cessity for human development. This will allow children to learn and adapt, making sense of the world around them</w:t>
      </w:r>
      <w:r w:rsidRPr="330787F5" w:rsidR="76DC55F1">
        <w:rPr>
          <w:rFonts w:ascii="Arial" w:hAnsi="Arial" w:eastAsia="Arial" w:cs="Arial"/>
        </w:rPr>
        <w:t xml:space="preserve"> (</w:t>
      </w:r>
      <w:r w:rsidRPr="330787F5" w:rsidR="6398842B">
        <w:rPr>
          <w:rFonts w:ascii="Arial" w:hAnsi="Arial" w:eastAsia="Arial" w:cs="Arial"/>
        </w:rPr>
        <w:t>Halpenny 2014)</w:t>
      </w:r>
      <w:r w:rsidRPr="330787F5" w:rsidR="0314E643">
        <w:rPr>
          <w:rFonts w:ascii="Arial" w:hAnsi="Arial" w:eastAsia="Arial" w:cs="Arial"/>
        </w:rPr>
        <w:t>.</w:t>
      </w:r>
      <w:r w:rsidRPr="330787F5" w:rsidR="2768F82A">
        <w:rPr>
          <w:rFonts w:ascii="Arial" w:hAnsi="Arial" w:eastAsia="Arial" w:cs="Arial"/>
        </w:rPr>
        <w:t xml:space="preserve"> </w:t>
      </w:r>
    </w:p>
    <w:p w:rsidR="74456454" w:rsidP="024115A3" w:rsidRDefault="74456454" w14:paraId="0D5B4484" w14:textId="6073F583">
      <w:pPr>
        <w:pStyle w:val="Normal"/>
        <w:suppressLineNumbers w:val="0"/>
        <w:bidi w:val="0"/>
        <w:rPr>
          <w:rFonts w:ascii="Arial" w:hAnsi="Arial" w:eastAsia="Arial" w:cs="Arial"/>
        </w:rPr>
      </w:pPr>
      <w:r w:rsidRPr="330787F5" w:rsidR="74456454">
        <w:rPr>
          <w:rFonts w:ascii="Arial" w:hAnsi="Arial" w:eastAsia="Arial" w:cs="Arial"/>
        </w:rPr>
        <w:t xml:space="preserve">Lev </w:t>
      </w:r>
      <w:r w:rsidRPr="330787F5" w:rsidR="4C5265AF">
        <w:rPr>
          <w:rFonts w:ascii="Arial" w:hAnsi="Arial" w:eastAsia="Arial" w:cs="Arial"/>
        </w:rPr>
        <w:t>Vygotsky</w:t>
      </w:r>
      <w:r w:rsidRPr="330787F5" w:rsidR="19DC9709">
        <w:rPr>
          <w:rFonts w:ascii="Arial" w:hAnsi="Arial" w:eastAsia="Arial" w:cs="Arial"/>
        </w:rPr>
        <w:t xml:space="preserve"> (1978)</w:t>
      </w:r>
      <w:r w:rsidRPr="330787F5" w:rsidR="4C5265AF">
        <w:rPr>
          <w:rFonts w:ascii="Arial" w:hAnsi="Arial" w:eastAsia="Arial" w:cs="Arial"/>
        </w:rPr>
        <w:t xml:space="preserve"> is a </w:t>
      </w:r>
      <w:r w:rsidRPr="330787F5" w:rsidR="4367CF49">
        <w:rPr>
          <w:rFonts w:ascii="Arial" w:hAnsi="Arial" w:eastAsia="Arial" w:cs="Arial"/>
        </w:rPr>
        <w:t>constructivist,</w:t>
      </w:r>
      <w:r w:rsidRPr="330787F5" w:rsidR="4C5265AF">
        <w:rPr>
          <w:rFonts w:ascii="Arial" w:hAnsi="Arial" w:eastAsia="Arial" w:cs="Arial"/>
        </w:rPr>
        <w:t xml:space="preserve"> and his theory </w:t>
      </w:r>
      <w:r w:rsidRPr="330787F5" w:rsidR="09010A9F">
        <w:rPr>
          <w:rFonts w:ascii="Arial" w:hAnsi="Arial" w:eastAsia="Arial" w:cs="Arial"/>
        </w:rPr>
        <w:t>emphasises</w:t>
      </w:r>
      <w:r w:rsidRPr="330787F5" w:rsidR="4C5265AF">
        <w:rPr>
          <w:rFonts w:ascii="Arial" w:hAnsi="Arial" w:eastAsia="Arial" w:cs="Arial"/>
        </w:rPr>
        <w:t xml:space="preserve"> ‘society in mind</w:t>
      </w:r>
      <w:r w:rsidRPr="330787F5" w:rsidR="4C5265AF">
        <w:rPr>
          <w:rFonts w:ascii="Arial" w:hAnsi="Arial" w:eastAsia="Arial" w:cs="Arial"/>
        </w:rPr>
        <w:t>’.</w:t>
      </w:r>
      <w:r w:rsidRPr="330787F5" w:rsidR="4C5265AF">
        <w:rPr>
          <w:rFonts w:ascii="Arial" w:hAnsi="Arial" w:eastAsia="Arial" w:cs="Arial"/>
        </w:rPr>
        <w:t xml:space="preserve"> He talks about the impor</w:t>
      </w:r>
      <w:r w:rsidRPr="330787F5" w:rsidR="3CA10C3D">
        <w:rPr>
          <w:rFonts w:ascii="Arial" w:hAnsi="Arial" w:eastAsia="Arial" w:cs="Arial"/>
        </w:rPr>
        <w:t xml:space="preserve">tance of social talk and how using narration and </w:t>
      </w:r>
      <w:r w:rsidRPr="330787F5" w:rsidR="46E28842">
        <w:rPr>
          <w:rFonts w:ascii="Arial" w:hAnsi="Arial" w:eastAsia="Arial" w:cs="Arial"/>
        </w:rPr>
        <w:t>storytelling</w:t>
      </w:r>
      <w:r w:rsidRPr="330787F5" w:rsidR="3CA10C3D">
        <w:rPr>
          <w:rFonts w:ascii="Arial" w:hAnsi="Arial" w:eastAsia="Arial" w:cs="Arial"/>
        </w:rPr>
        <w:t xml:space="preserve"> in play will contribute to the children’s learning and development. He talks about a </w:t>
      </w:r>
      <w:r w:rsidRPr="330787F5" w:rsidR="134133DC">
        <w:rPr>
          <w:rFonts w:ascii="Arial" w:hAnsi="Arial" w:eastAsia="Arial" w:cs="Arial"/>
        </w:rPr>
        <w:t>psy</w:t>
      </w:r>
      <w:r w:rsidRPr="330787F5" w:rsidR="35A455BC">
        <w:rPr>
          <w:rFonts w:ascii="Arial" w:hAnsi="Arial" w:eastAsia="Arial" w:cs="Arial"/>
        </w:rPr>
        <w:t xml:space="preserve">chological </w:t>
      </w:r>
      <w:r w:rsidRPr="330787F5" w:rsidR="134133DC">
        <w:rPr>
          <w:rFonts w:ascii="Arial" w:hAnsi="Arial" w:eastAsia="Arial" w:cs="Arial"/>
        </w:rPr>
        <w:t xml:space="preserve">theory that has a similar approach to </w:t>
      </w:r>
      <w:r w:rsidRPr="330787F5" w:rsidR="47FD3D57">
        <w:rPr>
          <w:rFonts w:ascii="Arial" w:hAnsi="Arial" w:eastAsia="Arial" w:cs="Arial"/>
        </w:rPr>
        <w:t xml:space="preserve">other </w:t>
      </w:r>
      <w:r w:rsidRPr="330787F5" w:rsidR="0B1859C8">
        <w:rPr>
          <w:rFonts w:ascii="Arial" w:hAnsi="Arial" w:eastAsia="Arial" w:cs="Arial"/>
        </w:rPr>
        <w:t>theorists</w:t>
      </w:r>
      <w:r w:rsidRPr="330787F5" w:rsidR="47FD3D57">
        <w:rPr>
          <w:rFonts w:ascii="Arial" w:hAnsi="Arial" w:eastAsia="Arial" w:cs="Arial"/>
        </w:rPr>
        <w:t xml:space="preserve"> such as Piaget and Bruner, but Vygotsky focusses more on the state of mind and the ontogenetic </w:t>
      </w:r>
      <w:r w:rsidRPr="330787F5" w:rsidR="45DD4748">
        <w:rPr>
          <w:rFonts w:ascii="Arial" w:hAnsi="Arial" w:eastAsia="Arial" w:cs="Arial"/>
        </w:rPr>
        <w:t>development</w:t>
      </w:r>
      <w:r w:rsidRPr="330787F5" w:rsidR="1A2BB45B">
        <w:rPr>
          <w:rFonts w:ascii="Arial" w:hAnsi="Arial" w:eastAsia="Arial" w:cs="Arial"/>
        </w:rPr>
        <w:t xml:space="preserve">. HIs </w:t>
      </w:r>
      <w:r w:rsidRPr="330787F5" w:rsidR="65FE1446">
        <w:rPr>
          <w:rFonts w:ascii="Arial" w:hAnsi="Arial" w:eastAsia="Arial" w:cs="Arial"/>
        </w:rPr>
        <w:t>theory</w:t>
      </w:r>
      <w:r w:rsidRPr="330787F5" w:rsidR="1A2BB45B">
        <w:rPr>
          <w:rFonts w:ascii="Arial" w:hAnsi="Arial" w:eastAsia="Arial" w:cs="Arial"/>
        </w:rPr>
        <w:t xml:space="preserve"> is based on the social and emotional development of a child and how the framework is </w:t>
      </w:r>
      <w:r w:rsidRPr="330787F5" w:rsidR="37407ECB">
        <w:rPr>
          <w:rFonts w:ascii="Arial" w:hAnsi="Arial" w:eastAsia="Arial" w:cs="Arial"/>
        </w:rPr>
        <w:t>abstract</w:t>
      </w:r>
      <w:r w:rsidRPr="330787F5" w:rsidR="1A2BB45B">
        <w:rPr>
          <w:rFonts w:ascii="Arial" w:hAnsi="Arial" w:eastAsia="Arial" w:cs="Arial"/>
        </w:rPr>
        <w:t xml:space="preserve"> in the way it has multiple </w:t>
      </w:r>
      <w:r w:rsidRPr="330787F5" w:rsidR="07FBB656">
        <w:rPr>
          <w:rFonts w:ascii="Arial" w:hAnsi="Arial" w:eastAsia="Arial" w:cs="Arial"/>
        </w:rPr>
        <w:t>empirical</w:t>
      </w:r>
      <w:r w:rsidRPr="330787F5" w:rsidR="3212DDF7">
        <w:rPr>
          <w:rFonts w:ascii="Arial" w:hAnsi="Arial" w:eastAsia="Arial" w:cs="Arial"/>
        </w:rPr>
        <w:t xml:space="preserve"> studies of a child’s </w:t>
      </w:r>
      <w:r w:rsidRPr="330787F5" w:rsidR="681ED48C">
        <w:rPr>
          <w:rFonts w:ascii="Arial" w:hAnsi="Arial" w:eastAsia="Arial" w:cs="Arial"/>
        </w:rPr>
        <w:t>engagement</w:t>
      </w:r>
      <w:r w:rsidRPr="330787F5" w:rsidR="3212DDF7">
        <w:rPr>
          <w:rFonts w:ascii="Arial" w:hAnsi="Arial" w:eastAsia="Arial" w:cs="Arial"/>
        </w:rPr>
        <w:t xml:space="preserve"> on cognitive tasks. Getting children to </w:t>
      </w:r>
      <w:r w:rsidRPr="330787F5" w:rsidR="3212DDF7">
        <w:rPr>
          <w:rFonts w:ascii="Arial" w:hAnsi="Arial" w:eastAsia="Arial" w:cs="Arial"/>
        </w:rPr>
        <w:t>think outside the box</w:t>
      </w:r>
      <w:r w:rsidRPr="330787F5" w:rsidR="3212DDF7">
        <w:rPr>
          <w:rFonts w:ascii="Arial" w:hAnsi="Arial" w:eastAsia="Arial" w:cs="Arial"/>
        </w:rPr>
        <w:t xml:space="preserve"> and see things from </w:t>
      </w:r>
      <w:r w:rsidRPr="330787F5" w:rsidR="3212DDF7">
        <w:rPr>
          <w:rFonts w:ascii="Arial" w:hAnsi="Arial" w:eastAsia="Arial" w:cs="Arial"/>
        </w:rPr>
        <w:t>a different perspective</w:t>
      </w:r>
      <w:r w:rsidRPr="330787F5" w:rsidR="3212DDF7">
        <w:rPr>
          <w:rFonts w:ascii="Arial" w:hAnsi="Arial" w:eastAsia="Arial" w:cs="Arial"/>
        </w:rPr>
        <w:t>,</w:t>
      </w:r>
      <w:r w:rsidRPr="330787F5" w:rsidR="6B4C414B">
        <w:rPr>
          <w:rFonts w:ascii="Arial" w:hAnsi="Arial" w:eastAsia="Arial" w:cs="Arial"/>
        </w:rPr>
        <w:t xml:space="preserve"> engaging in </w:t>
      </w:r>
      <w:r w:rsidRPr="330787F5" w:rsidR="3212DDF7">
        <w:rPr>
          <w:rFonts w:ascii="Arial" w:hAnsi="Arial" w:eastAsia="Arial" w:cs="Arial"/>
        </w:rPr>
        <w:t>m</w:t>
      </w:r>
      <w:r w:rsidRPr="330787F5" w:rsidR="30B9FB35">
        <w:rPr>
          <w:rFonts w:ascii="Arial" w:hAnsi="Arial" w:eastAsia="Arial" w:cs="Arial"/>
        </w:rPr>
        <w:t xml:space="preserve">etacognitive talk will give the </w:t>
      </w:r>
      <w:r w:rsidRPr="330787F5" w:rsidR="5FCC9791">
        <w:rPr>
          <w:rFonts w:ascii="Arial" w:hAnsi="Arial" w:eastAsia="Arial" w:cs="Arial"/>
        </w:rPr>
        <w:t xml:space="preserve">child a vast </w:t>
      </w:r>
      <w:r w:rsidRPr="330787F5" w:rsidR="66999D6F">
        <w:rPr>
          <w:rFonts w:ascii="Arial" w:hAnsi="Arial" w:eastAsia="Arial" w:cs="Arial"/>
        </w:rPr>
        <w:t>range</w:t>
      </w:r>
      <w:r w:rsidRPr="330787F5" w:rsidR="5FCC9791">
        <w:rPr>
          <w:rFonts w:ascii="Arial" w:hAnsi="Arial" w:eastAsia="Arial" w:cs="Arial"/>
        </w:rPr>
        <w:t xml:space="preserve"> of questions at their disposal by asking open ended questions. T</w:t>
      </w:r>
      <w:r w:rsidRPr="330787F5" w:rsidR="4BBC009A">
        <w:rPr>
          <w:rFonts w:ascii="Arial" w:hAnsi="Arial" w:eastAsia="Arial" w:cs="Arial"/>
        </w:rPr>
        <w:t xml:space="preserve">he learning will be never ending and give the child an extensive variety of knowledge. The </w:t>
      </w:r>
      <w:r w:rsidRPr="330787F5" w:rsidR="4BBC009A">
        <w:rPr>
          <w:rFonts w:ascii="Arial" w:hAnsi="Arial" w:eastAsia="Arial" w:cs="Arial"/>
        </w:rPr>
        <w:t>Frodle</w:t>
      </w:r>
      <w:r w:rsidRPr="330787F5" w:rsidR="4BBC009A">
        <w:rPr>
          <w:rFonts w:ascii="Arial" w:hAnsi="Arial" w:eastAsia="Arial" w:cs="Arial"/>
        </w:rPr>
        <w:t xml:space="preserve"> Trust encourages this theory by constan</w:t>
      </w:r>
      <w:r w:rsidRPr="330787F5" w:rsidR="15204630">
        <w:rPr>
          <w:rFonts w:ascii="Arial" w:hAnsi="Arial" w:eastAsia="Arial" w:cs="Arial"/>
        </w:rPr>
        <w:t>tly asking open ended questions</w:t>
      </w:r>
      <w:r w:rsidRPr="330787F5" w:rsidR="26DB95C7">
        <w:rPr>
          <w:rFonts w:ascii="Arial" w:hAnsi="Arial" w:eastAsia="Arial" w:cs="Arial"/>
        </w:rPr>
        <w:t xml:space="preserve"> (Bradbury 2019)</w:t>
      </w:r>
      <w:r w:rsidRPr="330787F5" w:rsidR="15204630">
        <w:rPr>
          <w:rFonts w:ascii="Arial" w:hAnsi="Arial" w:eastAsia="Arial" w:cs="Arial"/>
        </w:rPr>
        <w:t xml:space="preserve">. </w:t>
      </w:r>
    </w:p>
    <w:p w:rsidR="64BEBA9F" w:rsidP="024115A3" w:rsidRDefault="64BEBA9F" w14:paraId="160352BC" w14:textId="01CEBE17">
      <w:pPr>
        <w:pStyle w:val="Normal"/>
        <w:suppressLineNumbers w:val="0"/>
        <w:bidi w:val="0"/>
        <w:rPr>
          <w:rFonts w:ascii="Arial" w:hAnsi="Arial" w:eastAsia="Arial" w:cs="Arial"/>
        </w:rPr>
      </w:pPr>
      <w:r w:rsidRPr="330787F5" w:rsidR="64BEBA9F">
        <w:rPr>
          <w:rFonts w:ascii="Arial" w:hAnsi="Arial" w:eastAsia="Arial" w:cs="Arial"/>
        </w:rPr>
        <w:t>Jerome Bruner</w:t>
      </w:r>
      <w:r w:rsidRPr="330787F5" w:rsidR="3D1AD3D3">
        <w:rPr>
          <w:rFonts w:ascii="Arial" w:hAnsi="Arial" w:eastAsia="Arial" w:cs="Arial"/>
        </w:rPr>
        <w:t xml:space="preserve"> (1966)</w:t>
      </w:r>
      <w:r w:rsidRPr="330787F5" w:rsidR="64BEBA9F">
        <w:rPr>
          <w:rFonts w:ascii="Arial" w:hAnsi="Arial" w:eastAsia="Arial" w:cs="Arial"/>
        </w:rPr>
        <w:t xml:space="preserve"> states that what sets humans apart is the ability to stand up right. Whilst studying at Harvard he held ‘the </w:t>
      </w:r>
      <w:r w:rsidRPr="330787F5" w:rsidR="64BEBA9F">
        <w:rPr>
          <w:rFonts w:ascii="Arial" w:hAnsi="Arial" w:eastAsia="Arial" w:cs="Arial"/>
        </w:rPr>
        <w:t>perception</w:t>
      </w:r>
      <w:r w:rsidRPr="330787F5" w:rsidR="64BEBA9F">
        <w:rPr>
          <w:rFonts w:ascii="Arial" w:hAnsi="Arial" w:eastAsia="Arial" w:cs="Arial"/>
        </w:rPr>
        <w:t xml:space="preserve"> is not s</w:t>
      </w:r>
      <w:r w:rsidRPr="330787F5" w:rsidR="6EB803BB">
        <w:rPr>
          <w:rFonts w:ascii="Arial" w:hAnsi="Arial" w:eastAsia="Arial" w:cs="Arial"/>
        </w:rPr>
        <w:t xml:space="preserve">omething that occurs immediately but is a way of processing information involving selection and </w:t>
      </w:r>
      <w:r w:rsidRPr="330787F5" w:rsidR="02470126">
        <w:rPr>
          <w:rFonts w:ascii="Arial" w:hAnsi="Arial" w:eastAsia="Arial" w:cs="Arial"/>
        </w:rPr>
        <w:t>interrogati</w:t>
      </w:r>
      <w:r w:rsidRPr="330787F5" w:rsidR="02470126">
        <w:rPr>
          <w:rFonts w:ascii="Arial" w:hAnsi="Arial" w:eastAsia="Arial" w:cs="Arial"/>
        </w:rPr>
        <w:t>on</w:t>
      </w:r>
      <w:r w:rsidRPr="330787F5" w:rsidR="6EB803BB">
        <w:rPr>
          <w:rFonts w:ascii="Arial" w:hAnsi="Arial" w:eastAsia="Arial" w:cs="Arial"/>
        </w:rPr>
        <w:t>’.</w:t>
      </w:r>
      <w:r w:rsidRPr="330787F5" w:rsidR="6EB803BB">
        <w:rPr>
          <w:rFonts w:ascii="Arial" w:hAnsi="Arial" w:eastAsia="Arial" w:cs="Arial"/>
        </w:rPr>
        <w:t xml:space="preserve"> He promotes </w:t>
      </w:r>
      <w:r w:rsidRPr="330787F5" w:rsidR="73BB3B7F">
        <w:rPr>
          <w:rFonts w:ascii="Arial" w:hAnsi="Arial" w:eastAsia="Arial" w:cs="Arial"/>
        </w:rPr>
        <w:t>how children all look at the world differently and make sense of it individually. Brune</w:t>
      </w:r>
      <w:r w:rsidRPr="330787F5" w:rsidR="30A5FD4A">
        <w:rPr>
          <w:rFonts w:ascii="Arial" w:hAnsi="Arial" w:eastAsia="Arial" w:cs="Arial"/>
        </w:rPr>
        <w:t>r’s theory includes representational stages, enactive</w:t>
      </w:r>
      <w:r w:rsidRPr="330787F5" w:rsidR="30A5FD4A">
        <w:rPr>
          <w:rFonts w:ascii="Arial" w:hAnsi="Arial" w:eastAsia="Arial" w:cs="Arial"/>
        </w:rPr>
        <w:t xml:space="preserve">, </w:t>
      </w:r>
      <w:r w:rsidRPr="330787F5" w:rsidR="30A5FD4A">
        <w:rPr>
          <w:rFonts w:ascii="Arial" w:hAnsi="Arial" w:eastAsia="Arial" w:cs="Arial"/>
        </w:rPr>
        <w:t>icon</w:t>
      </w:r>
      <w:r w:rsidRPr="330787F5" w:rsidR="30A5FD4A">
        <w:rPr>
          <w:rFonts w:ascii="Arial" w:hAnsi="Arial" w:eastAsia="Arial" w:cs="Arial"/>
        </w:rPr>
        <w:t>ic</w:t>
      </w:r>
      <w:r w:rsidRPr="330787F5" w:rsidR="30A5FD4A">
        <w:rPr>
          <w:rFonts w:ascii="Arial" w:hAnsi="Arial" w:eastAsia="Arial" w:cs="Arial"/>
        </w:rPr>
        <w:t xml:space="preserve"> and symbolic that will be useful to practitioners when they turn their attention to </w:t>
      </w:r>
      <w:r w:rsidRPr="330787F5" w:rsidR="031AD94C">
        <w:rPr>
          <w:rFonts w:ascii="Arial" w:hAnsi="Arial" w:eastAsia="Arial" w:cs="Arial"/>
        </w:rPr>
        <w:t>how childre</w:t>
      </w:r>
      <w:r w:rsidRPr="330787F5" w:rsidR="031AD94C">
        <w:rPr>
          <w:rFonts w:ascii="Arial" w:hAnsi="Arial" w:eastAsia="Arial" w:cs="Arial"/>
        </w:rPr>
        <w:t xml:space="preserve">n </w:t>
      </w:r>
      <w:r w:rsidRPr="330787F5" w:rsidR="031AD94C">
        <w:rPr>
          <w:rFonts w:ascii="Arial" w:hAnsi="Arial" w:eastAsia="Arial" w:cs="Arial"/>
        </w:rPr>
        <w:t>represe</w:t>
      </w:r>
      <w:r w:rsidRPr="330787F5" w:rsidR="031AD94C">
        <w:rPr>
          <w:rFonts w:ascii="Arial" w:hAnsi="Arial" w:eastAsia="Arial" w:cs="Arial"/>
        </w:rPr>
        <w:t>nt</w:t>
      </w:r>
      <w:r w:rsidRPr="330787F5" w:rsidR="031AD94C">
        <w:rPr>
          <w:rFonts w:ascii="Arial" w:hAnsi="Arial" w:eastAsia="Arial" w:cs="Arial"/>
        </w:rPr>
        <w:t xml:space="preserve"> their thoughts and ideas by using hand gestures and movements. It is when practitioners </w:t>
      </w:r>
      <w:r w:rsidRPr="330787F5" w:rsidR="3647FF7E">
        <w:rPr>
          <w:rFonts w:ascii="Arial" w:hAnsi="Arial" w:eastAsia="Arial" w:cs="Arial"/>
        </w:rPr>
        <w:t xml:space="preserve">would notice how a child will interact and the skills they rely and depend on to </w:t>
      </w:r>
      <w:r w:rsidRPr="330787F5" w:rsidR="1E3338AE">
        <w:rPr>
          <w:rFonts w:ascii="Arial" w:hAnsi="Arial" w:eastAsia="Arial" w:cs="Arial"/>
        </w:rPr>
        <w:t>communicate</w:t>
      </w:r>
      <w:r w:rsidRPr="330787F5" w:rsidR="1AF369CD">
        <w:rPr>
          <w:rFonts w:ascii="Arial" w:hAnsi="Arial" w:eastAsia="Arial" w:cs="Arial"/>
        </w:rPr>
        <w:t xml:space="preserve"> (Smidt 2011)</w:t>
      </w:r>
      <w:r w:rsidRPr="330787F5" w:rsidR="3647FF7E">
        <w:rPr>
          <w:rFonts w:ascii="Arial" w:hAnsi="Arial" w:eastAsia="Arial" w:cs="Arial"/>
        </w:rPr>
        <w:t>.</w:t>
      </w:r>
    </w:p>
    <w:p w:rsidR="77CEFEFB" w:rsidP="330787F5" w:rsidRDefault="77CEFEFB" w14:paraId="2D3A92E5" w14:textId="7F905FAE">
      <w:pPr>
        <w:pStyle w:val="Normal"/>
        <w:suppressLineNumbers w:val="0"/>
        <w:bidi w:val="0"/>
        <w:rPr>
          <w:rFonts w:ascii="Arial" w:hAnsi="Arial" w:eastAsia="Arial" w:cs="Arial"/>
          <w:u w:val="single"/>
        </w:rPr>
      </w:pPr>
      <w:r w:rsidRPr="330787F5" w:rsidR="574FC779">
        <w:rPr>
          <w:rFonts w:ascii="Arial" w:hAnsi="Arial" w:eastAsia="Arial" w:cs="Arial"/>
        </w:rPr>
        <w:t>You can see how Piaget, Vygotsky and Bruner based all their theories around how a child interprets and contributes to their own lear</w:t>
      </w:r>
      <w:r w:rsidRPr="330787F5" w:rsidR="5D25C79D">
        <w:rPr>
          <w:rFonts w:ascii="Arial" w:hAnsi="Arial" w:eastAsia="Arial" w:cs="Arial"/>
        </w:rPr>
        <w:t xml:space="preserve">ning and development. </w:t>
      </w:r>
      <w:r w:rsidRPr="330787F5" w:rsidR="589D81F3">
        <w:rPr>
          <w:rFonts w:ascii="Arial" w:hAnsi="Arial" w:eastAsia="Arial" w:cs="Arial"/>
        </w:rPr>
        <w:t>They all promote active learning from real context</w:t>
      </w:r>
      <w:r w:rsidRPr="330787F5" w:rsidR="5DA5FE2E">
        <w:rPr>
          <w:rFonts w:ascii="Arial" w:hAnsi="Arial" w:eastAsia="Arial" w:cs="Arial"/>
        </w:rPr>
        <w:t>s.</w:t>
      </w:r>
      <w:r w:rsidRPr="330787F5" w:rsidR="589D81F3">
        <w:rPr>
          <w:rFonts w:ascii="Arial" w:hAnsi="Arial" w:eastAsia="Arial" w:cs="Arial"/>
        </w:rPr>
        <w:t xml:space="preserve"> </w:t>
      </w:r>
      <w:r w:rsidRPr="330787F5" w:rsidR="3CC414D9">
        <w:rPr>
          <w:rFonts w:ascii="Arial" w:hAnsi="Arial" w:eastAsia="Arial" w:cs="Arial"/>
        </w:rPr>
        <w:t>A</w:t>
      </w:r>
      <w:r w:rsidRPr="330787F5" w:rsidR="589D81F3">
        <w:rPr>
          <w:rFonts w:ascii="Arial" w:hAnsi="Arial" w:eastAsia="Arial" w:cs="Arial"/>
        </w:rPr>
        <w:t>lth</w:t>
      </w:r>
      <w:r w:rsidRPr="330787F5" w:rsidR="3F137223">
        <w:rPr>
          <w:rFonts w:ascii="Arial" w:hAnsi="Arial" w:eastAsia="Arial" w:cs="Arial"/>
        </w:rPr>
        <w:t xml:space="preserve">ough Piaget </w:t>
      </w:r>
      <w:r w:rsidRPr="330787F5" w:rsidR="2251FB2A">
        <w:rPr>
          <w:rFonts w:ascii="Arial" w:hAnsi="Arial" w:eastAsia="Arial" w:cs="Arial"/>
        </w:rPr>
        <w:t>emphasised</w:t>
      </w:r>
      <w:r w:rsidRPr="330787F5" w:rsidR="3F137223">
        <w:rPr>
          <w:rFonts w:ascii="Arial" w:hAnsi="Arial" w:eastAsia="Arial" w:cs="Arial"/>
        </w:rPr>
        <w:t xml:space="preserve"> more on the environment and surrounding area</w:t>
      </w:r>
      <w:r w:rsidRPr="330787F5" w:rsidR="2904F188">
        <w:rPr>
          <w:rFonts w:ascii="Arial" w:hAnsi="Arial" w:eastAsia="Arial" w:cs="Arial"/>
        </w:rPr>
        <w:t xml:space="preserve">, Vygotsky and Bruner’s theories included an </w:t>
      </w:r>
    </w:p>
    <w:p w:rsidR="77CEFEFB" w:rsidP="330787F5" w:rsidRDefault="77CEFEFB" w14:paraId="1AF901EB" w14:textId="0C580E8E">
      <w:pPr>
        <w:pStyle w:val="Normal"/>
        <w:suppressLineNumbers w:val="0"/>
        <w:bidi w:val="0"/>
        <w:rPr>
          <w:rFonts w:ascii="Arial" w:hAnsi="Arial" w:eastAsia="Arial" w:cs="Arial"/>
          <w:u w:val="single"/>
        </w:rPr>
      </w:pPr>
    </w:p>
    <w:p w:rsidR="77CEFEFB" w:rsidP="330787F5" w:rsidRDefault="77CEFEFB" w14:paraId="7535B73E" w14:textId="56AED449">
      <w:pPr>
        <w:pStyle w:val="Normal"/>
        <w:suppressLineNumbers w:val="0"/>
        <w:bidi w:val="0"/>
        <w:rPr>
          <w:rFonts w:ascii="Arial" w:hAnsi="Arial" w:eastAsia="Arial" w:cs="Arial"/>
          <w:u w:val="single"/>
        </w:rPr>
      </w:pPr>
      <w:r w:rsidRPr="330787F5" w:rsidR="26B99BCE">
        <w:rPr>
          <w:rFonts w:ascii="Arial" w:hAnsi="Arial" w:eastAsia="Arial" w:cs="Arial"/>
          <w:u w:val="single"/>
        </w:rPr>
        <w:t xml:space="preserve">ECEY5005: Awe and Wonder: science, </w:t>
      </w:r>
      <w:r w:rsidRPr="330787F5" w:rsidR="26B99BCE">
        <w:rPr>
          <w:rFonts w:ascii="Arial" w:hAnsi="Arial" w:eastAsia="Arial" w:cs="Arial"/>
          <w:u w:val="single"/>
        </w:rPr>
        <w:t>mathematics</w:t>
      </w:r>
      <w:r w:rsidRPr="330787F5" w:rsidR="26B99BCE">
        <w:rPr>
          <w:rFonts w:ascii="Arial" w:hAnsi="Arial" w:eastAsia="Arial" w:cs="Arial"/>
          <w:u w:val="single"/>
        </w:rPr>
        <w:t xml:space="preserve"> and the outdoors</w:t>
      </w:r>
    </w:p>
    <w:p w:rsidR="77CEFEFB" w:rsidP="330787F5" w:rsidRDefault="77CEFEFB" w14:paraId="7DBF3C3B" w14:textId="5750FAE6">
      <w:pPr>
        <w:suppressLineNumbers w:val="0"/>
        <w:rPr>
          <w:rFonts w:ascii="Arial" w:hAnsi="Arial" w:eastAsia="Arial" w:cs="Arial"/>
        </w:rPr>
      </w:pPr>
      <w:r w:rsidRPr="330787F5" w:rsidR="26B99BCE">
        <w:rPr>
          <w:rFonts w:ascii="Arial" w:hAnsi="Arial" w:eastAsia="Arial" w:cs="Arial"/>
          <w:u w:val="single"/>
        </w:rPr>
        <w:t>Louisa Woodward 2309087</w:t>
      </w:r>
      <w:r w:rsidRPr="330787F5" w:rsidR="26B99BCE">
        <w:rPr>
          <w:rFonts w:ascii="Arial" w:hAnsi="Arial" w:eastAsia="Arial" w:cs="Arial"/>
        </w:rPr>
        <w:t xml:space="preserve"> </w:t>
      </w:r>
    </w:p>
    <w:p w:rsidR="77CEFEFB" w:rsidP="024115A3" w:rsidRDefault="77CEFEFB" w14:paraId="341FA336" w14:textId="7D69046C">
      <w:pPr>
        <w:pStyle w:val="Normal"/>
        <w:suppressLineNumbers w:val="0"/>
        <w:bidi w:val="0"/>
        <w:rPr>
          <w:rFonts w:ascii="Arial" w:hAnsi="Arial" w:eastAsia="Arial" w:cs="Arial"/>
          <w:u w:val="single"/>
        </w:rPr>
      </w:pPr>
      <w:r w:rsidRPr="330787F5" w:rsidR="2904F188">
        <w:rPr>
          <w:rFonts w:ascii="Arial" w:hAnsi="Arial" w:eastAsia="Arial" w:cs="Arial"/>
        </w:rPr>
        <w:t xml:space="preserve">emphasis on social contexts and language as well. </w:t>
      </w:r>
      <w:r w:rsidRPr="330787F5" w:rsidR="5D25C79D">
        <w:rPr>
          <w:rFonts w:ascii="Arial" w:hAnsi="Arial" w:eastAsia="Arial" w:cs="Arial"/>
        </w:rPr>
        <w:t xml:space="preserve">Practitioners can use these theories </w:t>
      </w:r>
      <w:r w:rsidRPr="330787F5" w:rsidR="5D25C79D">
        <w:rPr>
          <w:rFonts w:ascii="Arial" w:hAnsi="Arial" w:eastAsia="Arial" w:cs="Arial"/>
        </w:rPr>
        <w:t xml:space="preserve">as a basis to construct framework to plan </w:t>
      </w:r>
      <w:r w:rsidRPr="330787F5" w:rsidR="25108086">
        <w:rPr>
          <w:rFonts w:ascii="Arial" w:hAnsi="Arial" w:eastAsia="Arial" w:cs="Arial"/>
        </w:rPr>
        <w:t>activities</w:t>
      </w:r>
      <w:r w:rsidRPr="330787F5" w:rsidR="5D25C79D">
        <w:rPr>
          <w:rFonts w:ascii="Arial" w:hAnsi="Arial" w:eastAsia="Arial" w:cs="Arial"/>
        </w:rPr>
        <w:t xml:space="preserve"> that will </w:t>
      </w:r>
      <w:r w:rsidRPr="330787F5" w:rsidR="1475589C">
        <w:rPr>
          <w:rFonts w:ascii="Arial" w:hAnsi="Arial" w:eastAsia="Arial" w:cs="Arial"/>
        </w:rPr>
        <w:t>enhance</w:t>
      </w:r>
      <w:r w:rsidRPr="330787F5" w:rsidR="5D25C79D">
        <w:rPr>
          <w:rFonts w:ascii="Arial" w:hAnsi="Arial" w:eastAsia="Arial" w:cs="Arial"/>
        </w:rPr>
        <w:t xml:space="preserve"> the child’s learning and </w:t>
      </w:r>
      <w:r w:rsidRPr="330787F5" w:rsidR="31BD5F6E">
        <w:rPr>
          <w:rFonts w:ascii="Arial" w:hAnsi="Arial" w:eastAsia="Arial" w:cs="Arial"/>
        </w:rPr>
        <w:t xml:space="preserve">development helping them reach their full potential. </w:t>
      </w:r>
      <w:r w:rsidRPr="330787F5" w:rsidR="77CEFEFB">
        <w:rPr>
          <w:rFonts w:ascii="Arial" w:hAnsi="Arial" w:eastAsia="Arial" w:cs="Arial"/>
        </w:rPr>
        <w:t>By allowing children to</w:t>
      </w:r>
      <w:r w:rsidRPr="330787F5" w:rsidR="39AD85FF">
        <w:rPr>
          <w:rFonts w:ascii="Arial" w:hAnsi="Arial" w:eastAsia="Arial" w:cs="Arial"/>
        </w:rPr>
        <w:t xml:space="preserve"> </w:t>
      </w:r>
      <w:r w:rsidRPr="330787F5" w:rsidR="77CEFEFB">
        <w:rPr>
          <w:rFonts w:ascii="Arial" w:hAnsi="Arial" w:eastAsia="Arial" w:cs="Arial"/>
        </w:rPr>
        <w:t xml:space="preserve">learn </w:t>
      </w:r>
      <w:r w:rsidRPr="330787F5" w:rsidR="77CEFEFB">
        <w:rPr>
          <w:rFonts w:ascii="Arial" w:hAnsi="Arial" w:eastAsia="Arial" w:cs="Arial"/>
        </w:rPr>
        <w:t>through play and have endless opportunities to explore and d</w:t>
      </w:r>
      <w:r w:rsidRPr="330787F5" w:rsidR="3C9F4D91">
        <w:rPr>
          <w:rFonts w:ascii="Arial" w:hAnsi="Arial" w:eastAsia="Arial" w:cs="Arial"/>
        </w:rPr>
        <w:t>iscover</w:t>
      </w:r>
      <w:r w:rsidRPr="330787F5" w:rsidR="77CEFEFB">
        <w:rPr>
          <w:rFonts w:ascii="Arial" w:hAnsi="Arial" w:eastAsia="Arial" w:cs="Arial"/>
        </w:rPr>
        <w:t xml:space="preserve"> the world around them</w:t>
      </w:r>
      <w:r w:rsidRPr="330787F5" w:rsidR="17A3FC48">
        <w:rPr>
          <w:rFonts w:ascii="Arial" w:hAnsi="Arial" w:eastAsia="Arial" w:cs="Arial"/>
        </w:rPr>
        <w:t>.</w:t>
      </w:r>
      <w:r w:rsidRPr="330787F5" w:rsidR="77CEFEFB">
        <w:rPr>
          <w:rFonts w:ascii="Arial" w:hAnsi="Arial" w:eastAsia="Arial" w:cs="Arial"/>
        </w:rPr>
        <w:t xml:space="preserve"> </w:t>
      </w:r>
      <w:r w:rsidRPr="330787F5" w:rsidR="1D2E674A">
        <w:rPr>
          <w:rFonts w:ascii="Arial" w:hAnsi="Arial" w:eastAsia="Arial" w:cs="Arial"/>
        </w:rPr>
        <w:t>T</w:t>
      </w:r>
      <w:r w:rsidRPr="330787F5" w:rsidR="77CEFEFB">
        <w:rPr>
          <w:rFonts w:ascii="Arial" w:hAnsi="Arial" w:eastAsia="Arial" w:cs="Arial"/>
        </w:rPr>
        <w:t xml:space="preserve">hey will have the opportunity to </w:t>
      </w:r>
      <w:r w:rsidRPr="330787F5" w:rsidR="602DDC75">
        <w:rPr>
          <w:rFonts w:ascii="Arial" w:hAnsi="Arial" w:eastAsia="Arial" w:cs="Arial"/>
        </w:rPr>
        <w:t xml:space="preserve">learn and develop their own </w:t>
      </w:r>
      <w:r w:rsidRPr="330787F5" w:rsidR="602DDC75">
        <w:rPr>
          <w:rFonts w:ascii="Arial" w:hAnsi="Arial" w:eastAsia="Arial" w:cs="Arial"/>
        </w:rPr>
        <w:t>skills and knowledge, learning lifelong lessons that will be carried forward into the future and their adult life.</w:t>
      </w:r>
    </w:p>
    <w:p w:rsidR="036360F8" w:rsidP="024115A3" w:rsidRDefault="036360F8" w14:paraId="1EB2AFA8" w14:textId="45EDD11A">
      <w:pPr>
        <w:pStyle w:val="Normal"/>
        <w:suppressLineNumbers w:val="0"/>
        <w:bidi w:val="0"/>
        <w:rPr>
          <w:rFonts w:ascii="Arial" w:hAnsi="Arial" w:eastAsia="Arial" w:cs="Arial"/>
        </w:rPr>
      </w:pPr>
      <w:r w:rsidRPr="330787F5" w:rsidR="036360F8">
        <w:rPr>
          <w:rFonts w:ascii="Arial" w:hAnsi="Arial" w:eastAsia="Arial" w:cs="Arial"/>
        </w:rPr>
        <w:t>I can confirm that I have not used AI in the research and creation of this assignment.</w:t>
      </w:r>
    </w:p>
    <w:p w:rsidR="330787F5" w:rsidP="330787F5" w:rsidRDefault="330787F5" w14:paraId="75C8DB24" w14:textId="497C2C56">
      <w:pPr>
        <w:pStyle w:val="Normal"/>
        <w:suppressLineNumbers w:val="0"/>
        <w:bidi w:val="0"/>
        <w:rPr>
          <w:rFonts w:ascii="Arial" w:hAnsi="Arial" w:eastAsia="Arial" w:cs="Arial"/>
        </w:rPr>
      </w:pPr>
    </w:p>
    <w:p w:rsidR="330787F5" w:rsidP="330787F5" w:rsidRDefault="330787F5" w14:paraId="0639FB3A" w14:textId="19A5C533">
      <w:pPr>
        <w:pStyle w:val="Normal"/>
        <w:suppressLineNumbers w:val="0"/>
        <w:bidi w:val="0"/>
        <w:rPr>
          <w:rFonts w:ascii="Arial" w:hAnsi="Arial" w:eastAsia="Arial" w:cs="Arial"/>
        </w:rPr>
      </w:pPr>
    </w:p>
    <w:p w:rsidR="330787F5" w:rsidP="330787F5" w:rsidRDefault="330787F5" w14:paraId="5F36A834" w14:textId="356D378D">
      <w:pPr>
        <w:pStyle w:val="Normal"/>
        <w:suppressLineNumbers w:val="0"/>
        <w:bidi w:val="0"/>
        <w:rPr>
          <w:rFonts w:ascii="Arial" w:hAnsi="Arial" w:eastAsia="Arial" w:cs="Arial"/>
        </w:rPr>
      </w:pPr>
    </w:p>
    <w:p w:rsidR="330787F5" w:rsidP="330787F5" w:rsidRDefault="330787F5" w14:paraId="1A0735CC" w14:textId="1BEFBE35">
      <w:pPr>
        <w:pStyle w:val="Normal"/>
        <w:suppressLineNumbers w:val="0"/>
        <w:bidi w:val="0"/>
        <w:rPr>
          <w:rFonts w:ascii="Arial" w:hAnsi="Arial" w:eastAsia="Arial" w:cs="Arial"/>
        </w:rPr>
      </w:pPr>
    </w:p>
    <w:p w:rsidR="330787F5" w:rsidP="330787F5" w:rsidRDefault="330787F5" w14:paraId="755C9E72" w14:textId="13A0DAC4">
      <w:pPr>
        <w:pStyle w:val="Normal"/>
        <w:suppressLineNumbers w:val="0"/>
        <w:bidi w:val="0"/>
        <w:rPr>
          <w:rFonts w:ascii="Arial" w:hAnsi="Arial" w:eastAsia="Arial" w:cs="Arial"/>
        </w:rPr>
      </w:pPr>
    </w:p>
    <w:p w:rsidR="330787F5" w:rsidP="330787F5" w:rsidRDefault="330787F5" w14:paraId="0F356CA9" w14:textId="59FD27AB">
      <w:pPr>
        <w:pStyle w:val="Normal"/>
        <w:suppressLineNumbers w:val="0"/>
        <w:bidi w:val="0"/>
        <w:rPr>
          <w:rFonts w:ascii="Arial" w:hAnsi="Arial" w:eastAsia="Arial" w:cs="Arial"/>
        </w:rPr>
      </w:pPr>
    </w:p>
    <w:p w:rsidR="330787F5" w:rsidP="330787F5" w:rsidRDefault="330787F5" w14:paraId="1F00F7A0" w14:textId="496C0F75">
      <w:pPr>
        <w:pStyle w:val="Normal"/>
        <w:suppressLineNumbers w:val="0"/>
        <w:bidi w:val="0"/>
        <w:rPr>
          <w:rFonts w:ascii="Arial" w:hAnsi="Arial" w:eastAsia="Arial" w:cs="Arial"/>
        </w:rPr>
      </w:pPr>
    </w:p>
    <w:p w:rsidR="330787F5" w:rsidP="330787F5" w:rsidRDefault="330787F5" w14:paraId="6FC75E44" w14:textId="447D3801">
      <w:pPr>
        <w:pStyle w:val="Normal"/>
        <w:suppressLineNumbers w:val="0"/>
        <w:bidi w:val="0"/>
        <w:rPr>
          <w:rFonts w:ascii="Arial" w:hAnsi="Arial" w:eastAsia="Arial" w:cs="Arial"/>
        </w:rPr>
      </w:pPr>
    </w:p>
    <w:p w:rsidR="330787F5" w:rsidP="330787F5" w:rsidRDefault="330787F5" w14:paraId="38FF3593" w14:textId="58B3F984">
      <w:pPr>
        <w:pStyle w:val="Normal"/>
        <w:suppressLineNumbers w:val="0"/>
        <w:bidi w:val="0"/>
        <w:rPr>
          <w:rFonts w:ascii="Arial" w:hAnsi="Arial" w:eastAsia="Arial" w:cs="Arial"/>
        </w:rPr>
      </w:pPr>
    </w:p>
    <w:p w:rsidR="330787F5" w:rsidP="330787F5" w:rsidRDefault="330787F5" w14:paraId="2E0D86DD" w14:textId="67E606A9">
      <w:pPr>
        <w:pStyle w:val="Normal"/>
        <w:suppressLineNumbers w:val="0"/>
        <w:bidi w:val="0"/>
        <w:rPr>
          <w:rFonts w:ascii="Arial" w:hAnsi="Arial" w:eastAsia="Arial" w:cs="Arial"/>
        </w:rPr>
      </w:pPr>
    </w:p>
    <w:p w:rsidR="330787F5" w:rsidP="330787F5" w:rsidRDefault="330787F5" w14:paraId="2CA338A8" w14:textId="644192D0">
      <w:pPr>
        <w:pStyle w:val="Normal"/>
        <w:suppressLineNumbers w:val="0"/>
        <w:bidi w:val="0"/>
        <w:rPr>
          <w:rFonts w:ascii="Arial" w:hAnsi="Arial" w:eastAsia="Arial" w:cs="Arial"/>
        </w:rPr>
      </w:pPr>
    </w:p>
    <w:p w:rsidR="330787F5" w:rsidP="330787F5" w:rsidRDefault="330787F5" w14:paraId="48984803" w14:textId="49515741">
      <w:pPr>
        <w:pStyle w:val="Normal"/>
        <w:suppressLineNumbers w:val="0"/>
        <w:bidi w:val="0"/>
        <w:rPr>
          <w:rFonts w:ascii="Arial" w:hAnsi="Arial" w:eastAsia="Arial" w:cs="Arial"/>
        </w:rPr>
      </w:pPr>
    </w:p>
    <w:p w:rsidR="330787F5" w:rsidP="330787F5" w:rsidRDefault="330787F5" w14:paraId="6695E412" w14:textId="4BF83339">
      <w:pPr>
        <w:pStyle w:val="Normal"/>
        <w:suppressLineNumbers w:val="0"/>
        <w:bidi w:val="0"/>
        <w:rPr>
          <w:rFonts w:ascii="Arial" w:hAnsi="Arial" w:eastAsia="Arial" w:cs="Arial"/>
        </w:rPr>
      </w:pPr>
    </w:p>
    <w:p w:rsidR="330787F5" w:rsidP="330787F5" w:rsidRDefault="330787F5" w14:paraId="6CB64F42" w14:textId="73B5B286">
      <w:pPr>
        <w:pStyle w:val="Normal"/>
        <w:suppressLineNumbers w:val="0"/>
        <w:bidi w:val="0"/>
        <w:rPr>
          <w:rFonts w:ascii="Arial" w:hAnsi="Arial" w:eastAsia="Arial" w:cs="Arial"/>
        </w:rPr>
      </w:pPr>
    </w:p>
    <w:p w:rsidR="330787F5" w:rsidP="330787F5" w:rsidRDefault="330787F5" w14:paraId="592E57F2" w14:textId="08B93FAF">
      <w:pPr>
        <w:pStyle w:val="Normal"/>
        <w:suppressLineNumbers w:val="0"/>
        <w:bidi w:val="0"/>
        <w:rPr>
          <w:rFonts w:ascii="Arial" w:hAnsi="Arial" w:eastAsia="Arial" w:cs="Arial"/>
        </w:rPr>
      </w:pPr>
    </w:p>
    <w:p w:rsidR="330787F5" w:rsidP="330787F5" w:rsidRDefault="330787F5" w14:paraId="37CF06DD" w14:textId="559E43F9">
      <w:pPr>
        <w:pStyle w:val="Normal"/>
        <w:suppressLineNumbers w:val="0"/>
        <w:bidi w:val="0"/>
        <w:rPr>
          <w:rFonts w:ascii="Arial" w:hAnsi="Arial" w:eastAsia="Arial" w:cs="Arial"/>
        </w:rPr>
      </w:pPr>
    </w:p>
    <w:p w:rsidR="330787F5" w:rsidP="330787F5" w:rsidRDefault="330787F5" w14:paraId="7B53735B" w14:textId="58829DD0">
      <w:pPr>
        <w:pStyle w:val="Normal"/>
        <w:suppressLineNumbers w:val="0"/>
        <w:bidi w:val="0"/>
        <w:rPr>
          <w:rFonts w:ascii="Arial" w:hAnsi="Arial" w:eastAsia="Arial" w:cs="Arial"/>
        </w:rPr>
      </w:pPr>
    </w:p>
    <w:p w:rsidR="330787F5" w:rsidP="330787F5" w:rsidRDefault="330787F5" w14:paraId="162DBB65" w14:textId="1B9904BF">
      <w:pPr>
        <w:pStyle w:val="Normal"/>
        <w:suppressLineNumbers w:val="0"/>
        <w:bidi w:val="0"/>
        <w:rPr>
          <w:rFonts w:ascii="Arial" w:hAnsi="Arial" w:eastAsia="Arial" w:cs="Arial"/>
        </w:rPr>
      </w:pPr>
    </w:p>
    <w:p w:rsidR="330787F5" w:rsidP="330787F5" w:rsidRDefault="330787F5" w14:paraId="5475D10D" w14:textId="52DF657D">
      <w:pPr>
        <w:pStyle w:val="Normal"/>
        <w:suppressLineNumbers w:val="0"/>
        <w:bidi w:val="0"/>
        <w:rPr>
          <w:rFonts w:ascii="Arial" w:hAnsi="Arial" w:eastAsia="Arial" w:cs="Arial"/>
        </w:rPr>
      </w:pPr>
    </w:p>
    <w:p w:rsidR="377347F9" w:rsidP="330787F5" w:rsidRDefault="377347F9" w14:paraId="27871335" w14:textId="56AED449">
      <w:pPr>
        <w:pStyle w:val="Normal"/>
        <w:suppressLineNumbers w:val="0"/>
        <w:bidi w:val="0"/>
        <w:rPr>
          <w:rFonts w:ascii="Arial" w:hAnsi="Arial" w:eastAsia="Arial" w:cs="Arial"/>
          <w:u w:val="single"/>
        </w:rPr>
      </w:pPr>
      <w:r w:rsidRPr="330787F5" w:rsidR="377347F9">
        <w:rPr>
          <w:rFonts w:ascii="Arial" w:hAnsi="Arial" w:eastAsia="Arial" w:cs="Arial"/>
          <w:u w:val="single"/>
        </w:rPr>
        <w:t xml:space="preserve">ECEY5005: Awe and Wonder: science, </w:t>
      </w:r>
      <w:r w:rsidRPr="330787F5" w:rsidR="377347F9">
        <w:rPr>
          <w:rFonts w:ascii="Arial" w:hAnsi="Arial" w:eastAsia="Arial" w:cs="Arial"/>
          <w:u w:val="single"/>
        </w:rPr>
        <w:t>mathematics</w:t>
      </w:r>
      <w:r w:rsidRPr="330787F5" w:rsidR="377347F9">
        <w:rPr>
          <w:rFonts w:ascii="Arial" w:hAnsi="Arial" w:eastAsia="Arial" w:cs="Arial"/>
          <w:u w:val="single"/>
        </w:rPr>
        <w:t xml:space="preserve"> and the outdoors</w:t>
      </w:r>
    </w:p>
    <w:p w:rsidR="377347F9" w:rsidP="330787F5" w:rsidRDefault="377347F9" w14:paraId="5F20FC46" w14:textId="0F681CD9">
      <w:pPr>
        <w:rPr>
          <w:rFonts w:ascii="Arial" w:hAnsi="Arial" w:eastAsia="Arial" w:cs="Arial"/>
        </w:rPr>
      </w:pPr>
      <w:r w:rsidRPr="330787F5" w:rsidR="377347F9">
        <w:rPr>
          <w:rFonts w:ascii="Arial" w:hAnsi="Arial" w:eastAsia="Arial" w:cs="Arial"/>
          <w:u w:val="single"/>
        </w:rPr>
        <w:t>Louisa Woodward 2309087</w:t>
      </w:r>
    </w:p>
    <w:p w:rsidR="377347F9" w:rsidP="330787F5" w:rsidRDefault="377347F9" w14:paraId="299018D4" w14:textId="359C73D7">
      <w:pPr>
        <w:pStyle w:val="Normal"/>
        <w:suppressLineNumbers w:val="0"/>
        <w:bidi w:val="0"/>
        <w:rPr>
          <w:rFonts w:ascii="Arial" w:hAnsi="Arial" w:eastAsia="Arial" w:cs="Arial"/>
          <w:u w:val="single"/>
        </w:rPr>
      </w:pPr>
      <w:r w:rsidRPr="330787F5" w:rsidR="377347F9">
        <w:rPr>
          <w:rFonts w:ascii="Arial" w:hAnsi="Arial" w:eastAsia="Arial" w:cs="Arial"/>
          <w:u w:val="single"/>
        </w:rPr>
        <w:t>Reference List</w:t>
      </w:r>
    </w:p>
    <w:p w:rsidR="03F60710" w:rsidP="330787F5" w:rsidRDefault="03F60710" w14:paraId="7A4F7CE4" w14:textId="1C1C30C5">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03F60710">
        <w:rPr>
          <w:rFonts w:ascii="Aptos" w:hAnsi="Aptos" w:eastAsia="Aptos" w:cs="Aptos"/>
          <w:b w:val="0"/>
          <w:bCs w:val="0"/>
          <w:i w:val="0"/>
          <w:iCs w:val="0"/>
          <w:caps w:val="0"/>
          <w:smallCaps w:val="0"/>
          <w:color w:val="333333"/>
          <w:sz w:val="22"/>
          <w:szCs w:val="22"/>
        </w:rPr>
        <w:t>Bilton</w:t>
      </w:r>
      <w:r w:rsidRPr="330787F5" w:rsidR="03F60710">
        <w:rPr>
          <w:rFonts w:ascii="Aptos" w:hAnsi="Aptos" w:eastAsia="Aptos" w:cs="Aptos"/>
          <w:b w:val="0"/>
          <w:bCs w:val="0"/>
          <w:i w:val="0"/>
          <w:iCs w:val="0"/>
          <w:caps w:val="0"/>
          <w:smallCaps w:val="0"/>
          <w:color w:val="333333"/>
          <w:sz w:val="22"/>
          <w:szCs w:val="22"/>
        </w:rPr>
        <w:t xml:space="preserve">, H. (2016) </w:t>
      </w:r>
      <w:r w:rsidRPr="330787F5" w:rsidR="03F60710">
        <w:rPr>
          <w:rFonts w:ascii="Aptos" w:hAnsi="Aptos" w:eastAsia="Aptos" w:cs="Aptos"/>
          <w:b w:val="0"/>
          <w:bCs w:val="0"/>
          <w:i w:val="1"/>
          <w:iCs w:val="1"/>
          <w:caps w:val="0"/>
          <w:smallCaps w:val="0"/>
          <w:color w:val="333333"/>
          <w:sz w:val="22"/>
          <w:szCs w:val="22"/>
        </w:rPr>
        <w:t>Exploring outdoors ages 3-11: a guide for schools</w:t>
      </w:r>
      <w:r w:rsidRPr="330787F5" w:rsidR="03F60710">
        <w:rPr>
          <w:rFonts w:ascii="Aptos" w:hAnsi="Aptos" w:eastAsia="Aptos" w:cs="Aptos"/>
          <w:b w:val="0"/>
          <w:bCs w:val="0"/>
          <w:i w:val="0"/>
          <w:iCs w:val="0"/>
          <w:caps w:val="0"/>
          <w:smallCaps w:val="0"/>
          <w:color w:val="333333"/>
          <w:sz w:val="22"/>
          <w:szCs w:val="22"/>
        </w:rPr>
        <w:t>. New York: Routledge</w:t>
      </w:r>
      <w:r w:rsidRPr="330787F5" w:rsidR="03F60710">
        <w:rPr>
          <w:rFonts w:ascii="Aptos" w:hAnsi="Aptos" w:eastAsia="Aptos" w:cs="Aptos"/>
          <w:b w:val="0"/>
          <w:bCs w:val="0"/>
          <w:i w:val="0"/>
          <w:iCs w:val="0"/>
          <w:caps w:val="0"/>
          <w:smallCaps w:val="0"/>
          <w:color w:val="333333"/>
          <w:sz w:val="22"/>
          <w:szCs w:val="22"/>
        </w:rPr>
        <w:t xml:space="preserve">. </w:t>
      </w:r>
      <w:r w:rsidRPr="330787F5" w:rsidR="03F60710">
        <w:rPr>
          <w:rFonts w:ascii="Aptos" w:hAnsi="Aptos" w:eastAsia="Aptos" w:cs="Aptos"/>
          <w:b w:val="0"/>
          <w:bCs w:val="0"/>
          <w:i w:val="0"/>
          <w:iCs w:val="0"/>
          <w:caps w:val="0"/>
          <w:smallCaps w:val="0"/>
          <w:color w:val="000000" w:themeColor="text1" w:themeTint="FF" w:themeShade="FF"/>
          <w:sz w:val="24"/>
          <w:szCs w:val="24"/>
        </w:rPr>
        <w:t xml:space="preserve"> </w:t>
      </w:r>
    </w:p>
    <w:p w:rsidR="03F60710" w:rsidP="330787F5" w:rsidRDefault="03F60710" w14:paraId="23FF32E3" w14:textId="0E7181F6">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03F60710">
        <w:rPr>
          <w:rFonts w:ascii="Aptos" w:hAnsi="Aptos" w:eastAsia="Aptos" w:cs="Aptos"/>
          <w:b w:val="0"/>
          <w:bCs w:val="0"/>
          <w:i w:val="0"/>
          <w:iCs w:val="0"/>
          <w:caps w:val="0"/>
          <w:smallCaps w:val="0"/>
          <w:color w:val="333333"/>
          <w:sz w:val="22"/>
          <w:szCs w:val="22"/>
        </w:rPr>
        <w:t xml:space="preserve">Bradbury, J. (2019) </w:t>
      </w:r>
      <w:r w:rsidRPr="330787F5" w:rsidR="03F60710">
        <w:rPr>
          <w:rFonts w:ascii="Aptos" w:hAnsi="Aptos" w:eastAsia="Aptos" w:cs="Aptos"/>
          <w:b w:val="0"/>
          <w:bCs w:val="0"/>
          <w:i w:val="1"/>
          <w:iCs w:val="1"/>
          <w:caps w:val="0"/>
          <w:smallCaps w:val="0"/>
          <w:color w:val="333333"/>
          <w:sz w:val="22"/>
          <w:szCs w:val="22"/>
        </w:rPr>
        <w:t>Narrative Psychology and Vygotsky in Dialogue: Changing Subjects</w:t>
      </w:r>
      <w:r w:rsidRPr="330787F5" w:rsidR="03F60710">
        <w:rPr>
          <w:rFonts w:ascii="Aptos" w:hAnsi="Aptos" w:eastAsia="Aptos" w:cs="Aptos"/>
          <w:b w:val="0"/>
          <w:bCs w:val="0"/>
          <w:i w:val="0"/>
          <w:iCs w:val="0"/>
          <w:caps w:val="0"/>
          <w:smallCaps w:val="0"/>
          <w:color w:val="333333"/>
          <w:sz w:val="22"/>
          <w:szCs w:val="22"/>
        </w:rPr>
        <w:t>. 1st Edition. Routledge: Taylor and Francis</w:t>
      </w:r>
      <w:r w:rsidRPr="330787F5" w:rsidR="03F60710">
        <w:rPr>
          <w:rFonts w:ascii="Aptos" w:hAnsi="Aptos" w:eastAsia="Aptos" w:cs="Aptos"/>
          <w:b w:val="0"/>
          <w:bCs w:val="0"/>
          <w:i w:val="0"/>
          <w:iCs w:val="0"/>
          <w:caps w:val="0"/>
          <w:smallCaps w:val="0"/>
          <w:color w:val="333333"/>
          <w:sz w:val="22"/>
          <w:szCs w:val="22"/>
        </w:rPr>
        <w:t xml:space="preserve">. </w:t>
      </w:r>
      <w:r w:rsidRPr="330787F5" w:rsidR="03F60710">
        <w:rPr>
          <w:rFonts w:ascii="Aptos" w:hAnsi="Aptos" w:eastAsia="Aptos" w:cs="Aptos"/>
          <w:b w:val="0"/>
          <w:bCs w:val="0"/>
          <w:i w:val="0"/>
          <w:iCs w:val="0"/>
          <w:caps w:val="0"/>
          <w:smallCaps w:val="0"/>
          <w:color w:val="000000" w:themeColor="text1" w:themeTint="FF" w:themeShade="FF"/>
          <w:sz w:val="24"/>
          <w:szCs w:val="24"/>
        </w:rPr>
        <w:t xml:space="preserve"> </w:t>
      </w:r>
    </w:p>
    <w:p w:rsidR="03F60710" w:rsidP="330787F5" w:rsidRDefault="03F60710" w14:paraId="4A9DEF23" w14:textId="343033B2">
      <w:pPr>
        <w:bidi w:val="0"/>
        <w:spacing w:after="160" w:line="279" w:lineRule="auto"/>
        <w:rPr>
          <w:rFonts w:ascii="Aptos" w:hAnsi="Aptos" w:eastAsia="Aptos" w:cs="Aptos"/>
          <w:b w:val="0"/>
          <w:bCs w:val="0"/>
          <w:i w:val="0"/>
          <w:iCs w:val="0"/>
          <w:caps w:val="0"/>
          <w:smallCaps w:val="0"/>
          <w:color w:val="333333"/>
          <w:sz w:val="22"/>
          <w:szCs w:val="22"/>
        </w:rPr>
      </w:pPr>
      <w:r w:rsidRPr="330787F5" w:rsidR="03F60710">
        <w:rPr>
          <w:rFonts w:ascii="Aptos" w:hAnsi="Aptos" w:eastAsia="Aptos" w:cs="Aptos"/>
          <w:b w:val="0"/>
          <w:bCs w:val="0"/>
          <w:i w:val="0"/>
          <w:iCs w:val="0"/>
          <w:caps w:val="0"/>
          <w:smallCaps w:val="0"/>
          <w:color w:val="333333"/>
          <w:sz w:val="22"/>
          <w:szCs w:val="22"/>
        </w:rPr>
        <w:t xml:space="preserve">Brunton, P. (2010) </w:t>
      </w:r>
      <w:r w:rsidRPr="330787F5" w:rsidR="03F60710">
        <w:rPr>
          <w:rFonts w:ascii="Aptos" w:hAnsi="Aptos" w:eastAsia="Aptos" w:cs="Aptos"/>
          <w:b w:val="0"/>
          <w:bCs w:val="0"/>
          <w:i w:val="1"/>
          <w:iCs w:val="1"/>
          <w:caps w:val="0"/>
          <w:smallCaps w:val="0"/>
          <w:color w:val="333333"/>
          <w:sz w:val="22"/>
          <w:szCs w:val="22"/>
        </w:rPr>
        <w:t>Science in the Early Years: Building Firm Foundations from birth to 5</w:t>
      </w:r>
      <w:r w:rsidRPr="330787F5" w:rsidR="03F60710">
        <w:rPr>
          <w:rFonts w:ascii="Aptos" w:hAnsi="Aptos" w:eastAsia="Aptos" w:cs="Aptos"/>
          <w:b w:val="0"/>
          <w:bCs w:val="0"/>
          <w:i w:val="0"/>
          <w:iCs w:val="0"/>
          <w:caps w:val="0"/>
          <w:smallCaps w:val="0"/>
          <w:color w:val="333333"/>
          <w:sz w:val="22"/>
          <w:szCs w:val="22"/>
        </w:rPr>
        <w:t>. London: Sage.</w:t>
      </w:r>
    </w:p>
    <w:p w:rsidR="03F60710" w:rsidP="330787F5" w:rsidRDefault="03F60710" w14:paraId="725007CD" w14:textId="3B301A39">
      <w:pPr>
        <w:bidi w:val="0"/>
        <w:spacing w:after="160" w:line="279" w:lineRule="auto"/>
        <w:rPr>
          <w:rFonts w:ascii="Aptos" w:hAnsi="Aptos" w:eastAsia="Aptos" w:cs="Aptos"/>
          <w:b w:val="0"/>
          <w:bCs w:val="0"/>
          <w:i w:val="0"/>
          <w:iCs w:val="0"/>
          <w:caps w:val="0"/>
          <w:smallCaps w:val="0"/>
          <w:color w:val="333333"/>
          <w:sz w:val="22"/>
          <w:szCs w:val="22"/>
        </w:rPr>
      </w:pPr>
      <w:r w:rsidRPr="330787F5" w:rsidR="03F60710">
        <w:rPr>
          <w:rFonts w:ascii="Aptos" w:hAnsi="Aptos" w:eastAsia="Aptos" w:cs="Aptos"/>
          <w:b w:val="0"/>
          <w:bCs w:val="0"/>
          <w:i w:val="0"/>
          <w:iCs w:val="0"/>
          <w:caps w:val="0"/>
          <w:smallCaps w:val="0"/>
          <w:color w:val="333333"/>
          <w:sz w:val="22"/>
          <w:szCs w:val="22"/>
        </w:rPr>
        <w:t xml:space="preserve">Catwg Primary School (2024) </w:t>
      </w:r>
      <w:r w:rsidRPr="330787F5" w:rsidR="03F60710">
        <w:rPr>
          <w:rFonts w:ascii="Aptos" w:hAnsi="Aptos" w:eastAsia="Aptos" w:cs="Aptos"/>
          <w:b w:val="0"/>
          <w:bCs w:val="0"/>
          <w:i w:val="1"/>
          <w:iCs w:val="1"/>
          <w:caps w:val="0"/>
          <w:smallCaps w:val="0"/>
          <w:color w:val="333333"/>
          <w:sz w:val="22"/>
          <w:szCs w:val="22"/>
        </w:rPr>
        <w:t>Forest Schools</w:t>
      </w:r>
      <w:r w:rsidRPr="330787F5" w:rsidR="03F60710">
        <w:rPr>
          <w:rFonts w:ascii="Aptos" w:hAnsi="Aptos" w:eastAsia="Aptos" w:cs="Aptos"/>
          <w:b w:val="0"/>
          <w:bCs w:val="0"/>
          <w:i w:val="0"/>
          <w:iCs w:val="0"/>
          <w:caps w:val="0"/>
          <w:smallCaps w:val="0"/>
          <w:color w:val="333333"/>
          <w:sz w:val="22"/>
          <w:szCs w:val="22"/>
        </w:rPr>
        <w:t xml:space="preserve">. Available at: </w:t>
      </w:r>
      <w:hyperlink>
        <w:r w:rsidRPr="330787F5" w:rsidR="03F60710">
          <w:rPr>
            <w:rStyle w:val="Hyperlink"/>
            <w:rFonts w:ascii="Aptos" w:hAnsi="Aptos" w:eastAsia="Aptos" w:cs="Aptos"/>
            <w:b w:val="0"/>
            <w:bCs w:val="0"/>
            <w:i w:val="0"/>
            <w:iCs w:val="0"/>
            <w:caps w:val="0"/>
            <w:smallCaps w:val="0"/>
            <w:sz w:val="22"/>
            <w:szCs w:val="22"/>
          </w:rPr>
          <w:t>www.catwg-primary-school.j2bloggy.com</w:t>
        </w:r>
      </w:hyperlink>
      <w:r w:rsidRPr="330787F5" w:rsidR="03F60710">
        <w:rPr>
          <w:rFonts w:ascii="Aptos" w:hAnsi="Aptos" w:eastAsia="Aptos" w:cs="Aptos"/>
          <w:b w:val="0"/>
          <w:bCs w:val="0"/>
          <w:i w:val="0"/>
          <w:iCs w:val="0"/>
          <w:caps w:val="0"/>
          <w:smallCaps w:val="0"/>
          <w:color w:val="333333"/>
          <w:sz w:val="22"/>
          <w:szCs w:val="22"/>
        </w:rPr>
        <w:t xml:space="preserve"> (Accessed: 17/09/24).</w:t>
      </w:r>
    </w:p>
    <w:p w:rsidR="66DEFE5A" w:rsidP="330787F5" w:rsidRDefault="66DEFE5A" w14:paraId="72C7A370" w14:textId="12EAD65B">
      <w:pPr>
        <w:pStyle w:val="Normal"/>
        <w:bidi w:val="0"/>
        <w:spacing w:after="160" w:line="279" w:lineRule="auto"/>
        <w:rPr>
          <w:rFonts w:ascii="Aptos" w:hAnsi="Aptos" w:eastAsia="Aptos" w:cs="Aptos"/>
          <w:b w:val="0"/>
          <w:bCs w:val="0"/>
          <w:i w:val="0"/>
          <w:iCs w:val="0"/>
          <w:caps w:val="0"/>
          <w:smallCaps w:val="0"/>
          <w:color w:val="333333"/>
          <w:sz w:val="22"/>
          <w:szCs w:val="22"/>
        </w:rPr>
      </w:pPr>
      <w:r w:rsidRPr="330787F5" w:rsidR="66DEFE5A">
        <w:rPr>
          <w:rFonts w:ascii="Aptos" w:hAnsi="Aptos" w:eastAsia="Aptos" w:cs="Aptos"/>
          <w:b w:val="0"/>
          <w:bCs w:val="0"/>
          <w:i w:val="0"/>
          <w:iCs w:val="0"/>
          <w:caps w:val="0"/>
          <w:smallCaps w:val="0"/>
          <w:strike w:val="0"/>
          <w:dstrike w:val="0"/>
          <w:color w:val="333333"/>
          <w:sz w:val="22"/>
          <w:szCs w:val="22"/>
          <w:u w:val="none"/>
        </w:rPr>
        <w:t xml:space="preserve">Curriculum for Wales (2022) </w:t>
      </w:r>
      <w:r w:rsidRPr="330787F5" w:rsidR="66DEFE5A">
        <w:rPr>
          <w:rFonts w:ascii="Aptos" w:hAnsi="Aptos" w:eastAsia="Aptos" w:cs="Aptos"/>
          <w:b w:val="0"/>
          <w:bCs w:val="0"/>
          <w:i w:val="1"/>
          <w:iCs w:val="1"/>
          <w:caps w:val="0"/>
          <w:smallCaps w:val="0"/>
          <w:color w:val="333333"/>
          <w:sz w:val="22"/>
          <w:szCs w:val="22"/>
        </w:rPr>
        <w:t>New Curriculum for Wales</w:t>
      </w:r>
      <w:r w:rsidRPr="330787F5" w:rsidR="66DEFE5A">
        <w:rPr>
          <w:rFonts w:ascii="Aptos" w:hAnsi="Aptos" w:eastAsia="Aptos" w:cs="Aptos"/>
          <w:b w:val="0"/>
          <w:bCs w:val="0"/>
          <w:i w:val="0"/>
          <w:iCs w:val="0"/>
          <w:caps w:val="0"/>
          <w:smallCaps w:val="0"/>
          <w:color w:val="333333"/>
          <w:sz w:val="22"/>
          <w:szCs w:val="22"/>
        </w:rPr>
        <w:t xml:space="preserve">. Available at: </w:t>
      </w:r>
      <w:hyperlink>
        <w:r w:rsidRPr="330787F5" w:rsidR="66DEFE5A">
          <w:rPr>
            <w:rStyle w:val="Hyperlink"/>
            <w:rFonts w:ascii="Aptos" w:hAnsi="Aptos" w:eastAsia="Aptos" w:cs="Aptos"/>
            <w:b w:val="0"/>
            <w:bCs w:val="0"/>
            <w:i w:val="0"/>
            <w:iCs w:val="0"/>
            <w:caps w:val="0"/>
            <w:smallCaps w:val="0"/>
            <w:sz w:val="22"/>
            <w:szCs w:val="22"/>
          </w:rPr>
          <w:t>www.gov.wales</w:t>
        </w:r>
      </w:hyperlink>
      <w:r w:rsidRPr="330787F5" w:rsidR="66DEFE5A">
        <w:rPr>
          <w:rFonts w:ascii="Aptos" w:hAnsi="Aptos" w:eastAsia="Aptos" w:cs="Aptos"/>
          <w:b w:val="0"/>
          <w:bCs w:val="0"/>
          <w:i w:val="0"/>
          <w:iCs w:val="0"/>
          <w:caps w:val="0"/>
          <w:smallCaps w:val="0"/>
          <w:color w:val="333333"/>
          <w:sz w:val="22"/>
          <w:szCs w:val="22"/>
        </w:rPr>
        <w:t xml:space="preserve"> (Accessed: 15/09/24).</w:t>
      </w:r>
    </w:p>
    <w:p w:rsidR="66DEFE5A" w:rsidP="330787F5" w:rsidRDefault="66DEFE5A" w14:paraId="5F7F1264" w14:textId="25E7EF4B">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Fred, S. (2012) </w:t>
      </w:r>
      <w:r w:rsidRPr="330787F5" w:rsidR="66DEFE5A">
        <w:rPr>
          <w:rFonts w:ascii="Aptos" w:hAnsi="Aptos" w:eastAsia="Aptos" w:cs="Aptos"/>
          <w:b w:val="0"/>
          <w:bCs w:val="0"/>
          <w:i w:val="1"/>
          <w:iCs w:val="1"/>
          <w:caps w:val="0"/>
          <w:smallCaps w:val="0"/>
          <w:color w:val="333333"/>
          <w:sz w:val="22"/>
          <w:szCs w:val="22"/>
        </w:rPr>
        <w:t>Learning Outside the Primary Classroom</w:t>
      </w:r>
      <w:r w:rsidRPr="330787F5" w:rsidR="66DEFE5A">
        <w:rPr>
          <w:rFonts w:ascii="Aptos" w:hAnsi="Aptos" w:eastAsia="Aptos" w:cs="Aptos"/>
          <w:b w:val="0"/>
          <w:bCs w:val="0"/>
          <w:i w:val="0"/>
          <w:iCs w:val="0"/>
          <w:caps w:val="0"/>
          <w:smallCaps w:val="0"/>
          <w:color w:val="333333"/>
          <w:sz w:val="22"/>
          <w:szCs w:val="22"/>
        </w:rPr>
        <w:t>. Hoboken: Taylor and Francis</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0A2EAB92" w14:textId="7ACAF31B">
      <w:pPr>
        <w:bidi w:val="0"/>
        <w:spacing w:after="160" w:line="279" w:lineRule="auto"/>
        <w:rPr>
          <w:rFonts w:ascii="Aptos" w:hAnsi="Aptos" w:eastAsia="Aptos" w:cs="Aptos"/>
          <w:b w:val="0"/>
          <w:bCs w:val="0"/>
          <w:i w:val="0"/>
          <w:iCs w:val="0"/>
          <w:caps w:val="0"/>
          <w:smallCaps w:val="0"/>
          <w:color w:val="333333"/>
          <w:sz w:val="22"/>
          <w:szCs w:val="22"/>
        </w:rPr>
      </w:pPr>
      <w:r w:rsidRPr="330787F5" w:rsidR="66DEFE5A">
        <w:rPr>
          <w:rFonts w:ascii="Aptos" w:hAnsi="Aptos" w:eastAsia="Aptos" w:cs="Aptos"/>
          <w:b w:val="0"/>
          <w:bCs w:val="0"/>
          <w:i w:val="0"/>
          <w:iCs w:val="0"/>
          <w:caps w:val="0"/>
          <w:smallCaps w:val="0"/>
          <w:color w:val="333333"/>
          <w:sz w:val="22"/>
          <w:szCs w:val="22"/>
        </w:rPr>
        <w:t xml:space="preserve">Halpenny, AM. and Petterson, J. (2014) </w:t>
      </w:r>
      <w:r w:rsidRPr="330787F5" w:rsidR="66DEFE5A">
        <w:rPr>
          <w:rFonts w:ascii="Aptos" w:hAnsi="Aptos" w:eastAsia="Aptos" w:cs="Aptos"/>
          <w:b w:val="0"/>
          <w:bCs w:val="0"/>
          <w:i w:val="1"/>
          <w:iCs w:val="1"/>
          <w:caps w:val="0"/>
          <w:smallCaps w:val="0"/>
          <w:color w:val="333333"/>
          <w:sz w:val="22"/>
          <w:szCs w:val="22"/>
        </w:rPr>
        <w:t>Introducing Piaget: A Guide for Practitioners and Students in Early Years Education</w:t>
      </w:r>
      <w:r w:rsidRPr="330787F5" w:rsidR="66DEFE5A">
        <w:rPr>
          <w:rFonts w:ascii="Aptos" w:hAnsi="Aptos" w:eastAsia="Aptos" w:cs="Aptos"/>
          <w:b w:val="0"/>
          <w:bCs w:val="0"/>
          <w:i w:val="0"/>
          <w:iCs w:val="0"/>
          <w:caps w:val="0"/>
          <w:smallCaps w:val="0"/>
          <w:color w:val="333333"/>
          <w:sz w:val="22"/>
          <w:szCs w:val="22"/>
        </w:rPr>
        <w:t xml:space="preserve">. Routledge: EBSCOhost </w:t>
      </w:r>
      <w:r w:rsidRPr="330787F5" w:rsidR="66DEFE5A">
        <w:rPr>
          <w:rFonts w:ascii="Aptos" w:hAnsi="Aptos" w:eastAsia="Aptos" w:cs="Aptos"/>
          <w:b w:val="0"/>
          <w:bCs w:val="0"/>
          <w:i w:val="0"/>
          <w:iCs w:val="0"/>
          <w:caps w:val="0"/>
          <w:smallCaps w:val="0"/>
          <w:color w:val="333333"/>
          <w:sz w:val="22"/>
          <w:szCs w:val="22"/>
        </w:rPr>
        <w:t>Ebooks</w:t>
      </w:r>
      <w:r w:rsidRPr="330787F5" w:rsidR="66DEFE5A">
        <w:rPr>
          <w:rFonts w:ascii="Aptos" w:hAnsi="Aptos" w:eastAsia="Aptos" w:cs="Aptos"/>
          <w:b w:val="0"/>
          <w:bCs w:val="0"/>
          <w:i w:val="0"/>
          <w:iCs w:val="0"/>
          <w:caps w:val="0"/>
          <w:smallCaps w:val="0"/>
          <w:color w:val="333333"/>
          <w:sz w:val="22"/>
          <w:szCs w:val="22"/>
        </w:rPr>
        <w:t xml:space="preserve"> .</w:t>
      </w:r>
    </w:p>
    <w:p w:rsidR="66DEFE5A" w:rsidP="330787F5" w:rsidRDefault="66DEFE5A" w14:paraId="52FA9A54" w14:textId="79D82903">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Johnson, J. </w:t>
      </w:r>
      <w:r w:rsidRPr="330787F5" w:rsidR="66DEFE5A">
        <w:rPr>
          <w:rFonts w:ascii="Aptos" w:hAnsi="Aptos" w:eastAsia="Aptos" w:cs="Aptos"/>
          <w:b w:val="0"/>
          <w:bCs w:val="0"/>
          <w:i w:val="1"/>
          <w:iCs w:val="1"/>
          <w:caps w:val="0"/>
          <w:smallCaps w:val="0"/>
          <w:color w:val="333333"/>
          <w:sz w:val="22"/>
          <w:szCs w:val="22"/>
        </w:rPr>
        <w:t>(Developing Creativity and Curiosity Outdoors: How to extend creative learning in the Early Years)</w:t>
      </w:r>
      <w:r w:rsidRPr="330787F5" w:rsidR="66DEFE5A">
        <w:rPr>
          <w:rFonts w:ascii="Aptos" w:hAnsi="Aptos" w:eastAsia="Aptos" w:cs="Aptos"/>
          <w:b w:val="0"/>
          <w:bCs w:val="0"/>
          <w:i w:val="0"/>
          <w:iCs w:val="0"/>
          <w:caps w:val="0"/>
          <w:smallCaps w:val="0"/>
          <w:color w:val="333333"/>
          <w:sz w:val="22"/>
          <w:szCs w:val="22"/>
        </w:rPr>
        <w:t xml:space="preserve"> 1st Edition. Boca Raton, FL: </w:t>
      </w:r>
      <w:r w:rsidRPr="330787F5" w:rsidR="66DEFE5A">
        <w:rPr>
          <w:rFonts w:ascii="Aptos" w:hAnsi="Aptos" w:eastAsia="Aptos" w:cs="Aptos"/>
          <w:b w:val="0"/>
          <w:bCs w:val="0"/>
          <w:i w:val="0"/>
          <w:iCs w:val="0"/>
          <w:caps w:val="0"/>
          <w:smallCaps w:val="0"/>
          <w:color w:val="333333"/>
          <w:sz w:val="22"/>
          <w:szCs w:val="22"/>
        </w:rPr>
        <w:t>Routledge</w:t>
      </w:r>
      <w:r w:rsidRPr="330787F5" w:rsidR="66DEFE5A">
        <w:rPr>
          <w:rFonts w:ascii="Aptos" w:hAnsi="Aptos" w:eastAsia="Aptos" w:cs="Aptos"/>
          <w:b w:val="0"/>
          <w:bCs w:val="0"/>
          <w:i w:val="0"/>
          <w:iCs w:val="0"/>
          <w:caps w:val="0"/>
          <w:smallCaps w:val="0"/>
          <w:color w:val="333333"/>
          <w:sz w:val="22"/>
          <w:szCs w:val="22"/>
        </w:rPr>
        <w:t xml:space="preserve"> an imprint of Taylor and Francis</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45EE3FFF" w14:textId="7314B3CC">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Lindon, J. (2016) </w:t>
      </w:r>
      <w:r w:rsidRPr="330787F5" w:rsidR="66DEFE5A">
        <w:rPr>
          <w:rFonts w:ascii="Aptos" w:hAnsi="Aptos" w:eastAsia="Aptos" w:cs="Aptos"/>
          <w:b w:val="0"/>
          <w:bCs w:val="0"/>
          <w:i w:val="1"/>
          <w:iCs w:val="1"/>
          <w:caps w:val="0"/>
          <w:smallCaps w:val="0"/>
          <w:color w:val="333333"/>
          <w:sz w:val="22"/>
          <w:szCs w:val="22"/>
        </w:rPr>
        <w:t>Reflective Practice and Early Years Professionalism</w:t>
      </w:r>
      <w:r w:rsidRPr="330787F5" w:rsidR="66DEFE5A">
        <w:rPr>
          <w:rFonts w:ascii="Aptos" w:hAnsi="Aptos" w:eastAsia="Aptos" w:cs="Aptos"/>
          <w:b w:val="0"/>
          <w:bCs w:val="0"/>
          <w:i w:val="0"/>
          <w:iCs w:val="0"/>
          <w:caps w:val="0"/>
          <w:smallCaps w:val="0"/>
          <w:color w:val="333333"/>
          <w:sz w:val="22"/>
          <w:szCs w:val="22"/>
        </w:rPr>
        <w:t>. 3rd Edition. Hachette: Hodder</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03D7B0CA" w14:textId="62F584BE">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Maynard, T. and Waters, J. (2014) </w:t>
      </w:r>
      <w:r w:rsidRPr="330787F5" w:rsidR="66DEFE5A">
        <w:rPr>
          <w:rFonts w:ascii="Aptos" w:hAnsi="Aptos" w:eastAsia="Aptos" w:cs="Aptos"/>
          <w:b w:val="0"/>
          <w:bCs w:val="0"/>
          <w:i w:val="1"/>
          <w:iCs w:val="1"/>
          <w:caps w:val="0"/>
          <w:smallCaps w:val="0"/>
          <w:color w:val="333333"/>
          <w:sz w:val="22"/>
          <w:szCs w:val="22"/>
        </w:rPr>
        <w:t>Exploring Outdoor Play in the Early Years</w:t>
      </w:r>
      <w:r w:rsidRPr="330787F5" w:rsidR="66DEFE5A">
        <w:rPr>
          <w:rFonts w:ascii="Aptos" w:hAnsi="Aptos" w:eastAsia="Aptos" w:cs="Aptos"/>
          <w:b w:val="0"/>
          <w:bCs w:val="0"/>
          <w:i w:val="0"/>
          <w:iCs w:val="0"/>
          <w:caps w:val="0"/>
          <w:smallCaps w:val="0"/>
          <w:color w:val="333333"/>
          <w:sz w:val="22"/>
          <w:szCs w:val="22"/>
        </w:rPr>
        <w:t>. Berkshire, England: Open University Press; McGraw-Hill Education</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128087A2" w14:textId="3E3EA1B3">
      <w:pPr>
        <w:bidi w:val="0"/>
        <w:spacing w:after="160" w:line="279" w:lineRule="auto"/>
        <w:rPr>
          <w:rFonts w:ascii="Aptos" w:hAnsi="Aptos" w:eastAsia="Aptos" w:cs="Aptos"/>
          <w:b w:val="0"/>
          <w:bCs w:val="0"/>
          <w:i w:val="0"/>
          <w:iCs w:val="0"/>
          <w:caps w:val="0"/>
          <w:smallCaps w:val="0"/>
          <w:color w:val="333333"/>
          <w:sz w:val="22"/>
          <w:szCs w:val="22"/>
        </w:rPr>
      </w:pPr>
      <w:r w:rsidRPr="330787F5" w:rsidR="66DEFE5A">
        <w:rPr>
          <w:rFonts w:ascii="Aptos" w:hAnsi="Aptos" w:eastAsia="Aptos" w:cs="Aptos"/>
          <w:b w:val="0"/>
          <w:bCs w:val="0"/>
          <w:i w:val="0"/>
          <w:iCs w:val="0"/>
          <w:caps w:val="0"/>
          <w:smallCaps w:val="0"/>
          <w:color w:val="333333"/>
          <w:sz w:val="22"/>
          <w:szCs w:val="22"/>
        </w:rPr>
        <w:t xml:space="preserve">McGrath, C. (2014) </w:t>
      </w:r>
      <w:r w:rsidRPr="330787F5" w:rsidR="66DEFE5A">
        <w:rPr>
          <w:rFonts w:ascii="Aptos" w:hAnsi="Aptos" w:eastAsia="Aptos" w:cs="Aptos"/>
          <w:b w:val="0"/>
          <w:bCs w:val="0"/>
          <w:i w:val="1"/>
          <w:iCs w:val="1"/>
          <w:caps w:val="0"/>
          <w:smallCaps w:val="0"/>
          <w:color w:val="333333"/>
          <w:sz w:val="22"/>
          <w:szCs w:val="22"/>
        </w:rPr>
        <w:t xml:space="preserve">Teaching Mathematics Through a Story: </w:t>
      </w:r>
      <w:r w:rsidRPr="330787F5" w:rsidR="66DEFE5A">
        <w:rPr>
          <w:rFonts w:ascii="Aptos" w:hAnsi="Aptos" w:eastAsia="Aptos" w:cs="Aptos"/>
          <w:b w:val="0"/>
          <w:bCs w:val="0"/>
          <w:i w:val="1"/>
          <w:iCs w:val="1"/>
          <w:caps w:val="0"/>
          <w:smallCaps w:val="0"/>
          <w:color w:val="333333"/>
          <w:sz w:val="22"/>
          <w:szCs w:val="22"/>
        </w:rPr>
        <w:t>a</w:t>
      </w:r>
      <w:r w:rsidRPr="330787F5" w:rsidR="66DEFE5A">
        <w:rPr>
          <w:rFonts w:ascii="Aptos" w:hAnsi="Aptos" w:eastAsia="Aptos" w:cs="Aptos"/>
          <w:b w:val="0"/>
          <w:bCs w:val="0"/>
          <w:i w:val="1"/>
          <w:iCs w:val="1"/>
          <w:caps w:val="0"/>
          <w:smallCaps w:val="0"/>
          <w:color w:val="333333"/>
          <w:sz w:val="22"/>
          <w:szCs w:val="22"/>
        </w:rPr>
        <w:t xml:space="preserve"> Creative Approach for the Early Years</w:t>
      </w:r>
      <w:r w:rsidRPr="330787F5" w:rsidR="66DEFE5A">
        <w:rPr>
          <w:rFonts w:ascii="Aptos" w:hAnsi="Aptos" w:eastAsia="Aptos" w:cs="Aptos"/>
          <w:b w:val="0"/>
          <w:bCs w:val="0"/>
          <w:i w:val="0"/>
          <w:iCs w:val="0"/>
          <w:caps w:val="0"/>
          <w:smallCaps w:val="0"/>
          <w:color w:val="333333"/>
          <w:sz w:val="22"/>
          <w:szCs w:val="22"/>
        </w:rPr>
        <w:t>. New York: Routledge.</w:t>
      </w:r>
    </w:p>
    <w:p w:rsidR="66DEFE5A" w:rsidP="330787F5" w:rsidRDefault="66DEFE5A" w14:paraId="3273DE21" w14:textId="6FA95715">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Montague-Smith, A. (2012) </w:t>
      </w:r>
      <w:r w:rsidRPr="330787F5" w:rsidR="66DEFE5A">
        <w:rPr>
          <w:rFonts w:ascii="Aptos" w:hAnsi="Aptos" w:eastAsia="Aptos" w:cs="Aptos"/>
          <w:b w:val="0"/>
          <w:bCs w:val="0"/>
          <w:i w:val="1"/>
          <w:iCs w:val="1"/>
          <w:caps w:val="0"/>
          <w:smallCaps w:val="0"/>
          <w:color w:val="333333"/>
          <w:sz w:val="22"/>
          <w:szCs w:val="22"/>
        </w:rPr>
        <w:t xml:space="preserve">Mathematics in Early </w:t>
      </w:r>
      <w:r w:rsidRPr="330787F5" w:rsidR="66DEFE5A">
        <w:rPr>
          <w:rFonts w:ascii="Aptos" w:hAnsi="Aptos" w:eastAsia="Aptos" w:cs="Aptos"/>
          <w:b w:val="0"/>
          <w:bCs w:val="0"/>
          <w:i w:val="1"/>
          <w:iCs w:val="1"/>
          <w:caps w:val="0"/>
          <w:smallCaps w:val="0"/>
          <w:color w:val="333333"/>
          <w:sz w:val="22"/>
          <w:szCs w:val="22"/>
        </w:rPr>
        <w:t>years</w:t>
      </w:r>
      <w:r w:rsidRPr="330787F5" w:rsidR="66DEFE5A">
        <w:rPr>
          <w:rFonts w:ascii="Aptos" w:hAnsi="Aptos" w:eastAsia="Aptos" w:cs="Aptos"/>
          <w:b w:val="0"/>
          <w:bCs w:val="0"/>
          <w:i w:val="1"/>
          <w:iCs w:val="1"/>
          <w:caps w:val="0"/>
          <w:smallCaps w:val="0"/>
          <w:color w:val="333333"/>
          <w:sz w:val="22"/>
          <w:szCs w:val="22"/>
        </w:rPr>
        <w:t xml:space="preserve"> Education</w:t>
      </w:r>
      <w:r w:rsidRPr="330787F5" w:rsidR="66DEFE5A">
        <w:rPr>
          <w:rFonts w:ascii="Aptos" w:hAnsi="Aptos" w:eastAsia="Aptos" w:cs="Aptos"/>
          <w:b w:val="0"/>
          <w:bCs w:val="0"/>
          <w:i w:val="0"/>
          <w:iCs w:val="0"/>
          <w:caps w:val="0"/>
          <w:smallCaps w:val="0"/>
          <w:color w:val="333333"/>
          <w:sz w:val="22"/>
          <w:szCs w:val="22"/>
        </w:rPr>
        <w:t>. 3rd Edition. London: Routledge</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373CA2D4" w14:textId="32AF5606">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Richardson, GR. (2014) </w:t>
      </w:r>
      <w:r w:rsidRPr="330787F5" w:rsidR="66DEFE5A">
        <w:rPr>
          <w:rFonts w:ascii="Aptos" w:hAnsi="Aptos" w:eastAsia="Aptos" w:cs="Aptos"/>
          <w:b w:val="0"/>
          <w:bCs w:val="0"/>
          <w:i w:val="1"/>
          <w:iCs w:val="1"/>
          <w:caps w:val="0"/>
          <w:smallCaps w:val="0"/>
          <w:color w:val="333333"/>
          <w:sz w:val="22"/>
          <w:szCs w:val="22"/>
        </w:rPr>
        <w:t>Creating a Space to Grow: Developing your enabling environment outdoors</w:t>
      </w:r>
      <w:r w:rsidRPr="330787F5" w:rsidR="66DEFE5A">
        <w:rPr>
          <w:rFonts w:ascii="Aptos" w:hAnsi="Aptos" w:eastAsia="Aptos" w:cs="Aptos"/>
          <w:b w:val="0"/>
          <w:bCs w:val="0"/>
          <w:i w:val="0"/>
          <w:iCs w:val="0"/>
          <w:caps w:val="0"/>
          <w:smallCaps w:val="0"/>
          <w:color w:val="333333"/>
          <w:sz w:val="22"/>
          <w:szCs w:val="22"/>
        </w:rPr>
        <w:t>. 2nd Edition. New York: Routledge</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6E4776C6" w14:textId="78C38B51">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Smidt, S. (2011) </w:t>
      </w:r>
      <w:r w:rsidRPr="330787F5" w:rsidR="66DEFE5A">
        <w:rPr>
          <w:rFonts w:ascii="Aptos" w:hAnsi="Aptos" w:eastAsia="Aptos" w:cs="Aptos"/>
          <w:b w:val="0"/>
          <w:bCs w:val="0"/>
          <w:i w:val="1"/>
          <w:iCs w:val="1"/>
          <w:caps w:val="0"/>
          <w:smallCaps w:val="0"/>
          <w:color w:val="333333"/>
          <w:sz w:val="22"/>
          <w:szCs w:val="22"/>
        </w:rPr>
        <w:t>Introducing Bruner</w:t>
      </w:r>
      <w:r w:rsidRPr="330787F5" w:rsidR="66DEFE5A">
        <w:rPr>
          <w:rFonts w:ascii="Aptos" w:hAnsi="Aptos" w:eastAsia="Aptos" w:cs="Aptos"/>
          <w:b w:val="0"/>
          <w:bCs w:val="0"/>
          <w:i w:val="0"/>
          <w:iCs w:val="0"/>
          <w:caps w:val="0"/>
          <w:smallCaps w:val="0"/>
          <w:color w:val="333333"/>
          <w:sz w:val="22"/>
          <w:szCs w:val="22"/>
        </w:rPr>
        <w:t>. London: Routledge</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1A4CDC32" w14:textId="44D6DC23">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Tassoni, P. (2014) </w:t>
      </w:r>
      <w:r w:rsidRPr="330787F5" w:rsidR="66DEFE5A">
        <w:rPr>
          <w:rFonts w:ascii="Aptos" w:hAnsi="Aptos" w:eastAsia="Aptos" w:cs="Aptos"/>
          <w:b w:val="0"/>
          <w:bCs w:val="0"/>
          <w:i w:val="1"/>
          <w:iCs w:val="1"/>
          <w:caps w:val="0"/>
          <w:smallCaps w:val="0"/>
          <w:color w:val="333333"/>
          <w:sz w:val="22"/>
          <w:szCs w:val="22"/>
        </w:rPr>
        <w:t>Early Years Educator for the Work-Based Learner</w:t>
      </w:r>
      <w:r w:rsidRPr="330787F5" w:rsidR="66DEFE5A">
        <w:rPr>
          <w:rFonts w:ascii="Aptos" w:hAnsi="Aptos" w:eastAsia="Aptos" w:cs="Aptos"/>
          <w:b w:val="0"/>
          <w:bCs w:val="0"/>
          <w:i w:val="0"/>
          <w:iCs w:val="0"/>
          <w:caps w:val="0"/>
          <w:smallCaps w:val="0"/>
          <w:color w:val="333333"/>
          <w:sz w:val="22"/>
          <w:szCs w:val="22"/>
        </w:rPr>
        <w:t>. London: Hachette</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68E98806" w14:textId="095E335E">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Tovey, H. (2013) </w:t>
      </w:r>
      <w:r w:rsidRPr="330787F5" w:rsidR="66DEFE5A">
        <w:rPr>
          <w:rFonts w:ascii="Aptos" w:hAnsi="Aptos" w:eastAsia="Aptos" w:cs="Aptos"/>
          <w:b w:val="0"/>
          <w:bCs w:val="0"/>
          <w:i w:val="1"/>
          <w:iCs w:val="1"/>
          <w:caps w:val="0"/>
          <w:smallCaps w:val="0"/>
          <w:color w:val="333333"/>
          <w:sz w:val="22"/>
          <w:szCs w:val="22"/>
        </w:rPr>
        <w:t>Bringing the Froebel Approach to your Early Years Practice</w:t>
      </w:r>
      <w:r w:rsidRPr="330787F5" w:rsidR="66DEFE5A">
        <w:rPr>
          <w:rFonts w:ascii="Aptos" w:hAnsi="Aptos" w:eastAsia="Aptos" w:cs="Aptos"/>
          <w:b w:val="0"/>
          <w:bCs w:val="0"/>
          <w:i w:val="0"/>
          <w:iCs w:val="0"/>
          <w:caps w:val="0"/>
          <w:smallCaps w:val="0"/>
          <w:color w:val="333333"/>
          <w:sz w:val="22"/>
          <w:szCs w:val="22"/>
        </w:rPr>
        <w:t>. London: Routledge/Taylor and Francis Group</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162470CD" w14:textId="280830F2">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Waite, S. (2011) </w:t>
      </w:r>
      <w:r w:rsidRPr="330787F5" w:rsidR="66DEFE5A">
        <w:rPr>
          <w:rFonts w:ascii="Aptos" w:hAnsi="Aptos" w:eastAsia="Aptos" w:cs="Aptos"/>
          <w:b w:val="0"/>
          <w:bCs w:val="0"/>
          <w:i w:val="1"/>
          <w:iCs w:val="1"/>
          <w:caps w:val="0"/>
          <w:smallCaps w:val="0"/>
          <w:color w:val="333333"/>
          <w:sz w:val="22"/>
          <w:szCs w:val="22"/>
        </w:rPr>
        <w:t>Children Learning Outside the Classroom: from birth to eleven</w:t>
      </w:r>
      <w:r w:rsidRPr="330787F5" w:rsidR="66DEFE5A">
        <w:rPr>
          <w:rFonts w:ascii="Aptos" w:hAnsi="Aptos" w:eastAsia="Aptos" w:cs="Aptos"/>
          <w:b w:val="0"/>
          <w:bCs w:val="0"/>
          <w:i w:val="0"/>
          <w:iCs w:val="0"/>
          <w:caps w:val="0"/>
          <w:smallCaps w:val="0"/>
          <w:color w:val="333333"/>
          <w:sz w:val="22"/>
          <w:szCs w:val="22"/>
        </w:rPr>
        <w:t>. London: SAGE Publications</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53E04F99" w14:textId="2A277F98">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Waller, T. (2017) </w:t>
      </w:r>
      <w:r w:rsidRPr="330787F5" w:rsidR="66DEFE5A">
        <w:rPr>
          <w:rFonts w:ascii="Aptos" w:hAnsi="Aptos" w:eastAsia="Aptos" w:cs="Aptos"/>
          <w:b w:val="0"/>
          <w:bCs w:val="0"/>
          <w:i w:val="1"/>
          <w:iCs w:val="1"/>
          <w:caps w:val="0"/>
          <w:smallCaps w:val="0"/>
          <w:color w:val="333333"/>
          <w:sz w:val="22"/>
          <w:szCs w:val="22"/>
        </w:rPr>
        <w:t>The SAGE Handbook of Outdoor Play and Learning</w:t>
      </w:r>
      <w:r w:rsidRPr="330787F5" w:rsidR="66DEFE5A">
        <w:rPr>
          <w:rFonts w:ascii="Aptos" w:hAnsi="Aptos" w:eastAsia="Aptos" w:cs="Aptos"/>
          <w:b w:val="0"/>
          <w:bCs w:val="0"/>
          <w:i w:val="0"/>
          <w:iCs w:val="0"/>
          <w:caps w:val="0"/>
          <w:smallCaps w:val="0"/>
          <w:color w:val="333333"/>
          <w:sz w:val="22"/>
          <w:szCs w:val="22"/>
        </w:rPr>
        <w:t xml:space="preserve">. London: SAGE Publications </w:t>
      </w:r>
      <w:r w:rsidRPr="330787F5" w:rsidR="66DEFE5A">
        <w:rPr>
          <w:rFonts w:ascii="Aptos" w:hAnsi="Aptos" w:eastAsia="Aptos" w:cs="Aptos"/>
          <w:b w:val="0"/>
          <w:bCs w:val="0"/>
          <w:i w:val="0"/>
          <w:iCs w:val="0"/>
          <w:caps w:val="0"/>
          <w:smallCaps w:val="0"/>
          <w:color w:val="333333"/>
          <w:sz w:val="22"/>
          <w:szCs w:val="22"/>
        </w:rPr>
        <w:t xml:space="preserve">Ltd.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452870D8" w14:textId="0D07BF21">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Warden, C. (2012) </w:t>
      </w:r>
      <w:r w:rsidRPr="330787F5" w:rsidR="66DEFE5A">
        <w:rPr>
          <w:rFonts w:ascii="Aptos" w:hAnsi="Aptos" w:eastAsia="Aptos" w:cs="Aptos"/>
          <w:b w:val="0"/>
          <w:bCs w:val="0"/>
          <w:i w:val="1"/>
          <w:iCs w:val="1"/>
          <w:caps w:val="0"/>
          <w:smallCaps w:val="0"/>
          <w:color w:val="333333"/>
          <w:sz w:val="22"/>
          <w:szCs w:val="22"/>
        </w:rPr>
        <w:t>Nurture Through Nature</w:t>
      </w:r>
      <w:r w:rsidRPr="330787F5" w:rsidR="66DEFE5A">
        <w:rPr>
          <w:rFonts w:ascii="Aptos" w:hAnsi="Aptos" w:eastAsia="Aptos" w:cs="Aptos"/>
          <w:b w:val="0"/>
          <w:bCs w:val="0"/>
          <w:i w:val="0"/>
          <w:iCs w:val="0"/>
          <w:caps w:val="0"/>
          <w:smallCaps w:val="0"/>
          <w:color w:val="333333"/>
          <w:sz w:val="22"/>
          <w:szCs w:val="22"/>
        </w:rPr>
        <w:t xml:space="preserve">. 2nd Edition. Auchterarder: </w:t>
      </w:r>
      <w:r w:rsidRPr="330787F5" w:rsidR="66DEFE5A">
        <w:rPr>
          <w:rFonts w:ascii="Aptos" w:hAnsi="Aptos" w:eastAsia="Aptos" w:cs="Aptos"/>
          <w:b w:val="0"/>
          <w:bCs w:val="0"/>
          <w:i w:val="0"/>
          <w:iCs w:val="0"/>
          <w:caps w:val="0"/>
          <w:smallCaps w:val="0"/>
          <w:color w:val="333333"/>
          <w:sz w:val="22"/>
          <w:szCs w:val="22"/>
        </w:rPr>
        <w:t>Mindstretchers</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27F24B65" w14:textId="1653531E">
      <w:pPr>
        <w:bidi w:val="0"/>
        <w:spacing w:after="160" w:line="279" w:lineRule="auto"/>
        <w:rPr>
          <w:rFonts w:ascii="Aptos" w:hAnsi="Aptos" w:eastAsia="Aptos" w:cs="Aptos"/>
          <w:b w:val="0"/>
          <w:bCs w:val="0"/>
          <w:i w:val="0"/>
          <w:iCs w:val="0"/>
          <w:caps w:val="0"/>
          <w:smallCaps w:val="0"/>
          <w:color w:val="333333"/>
          <w:sz w:val="22"/>
          <w:szCs w:val="22"/>
        </w:rPr>
      </w:pPr>
      <w:r w:rsidRPr="330787F5" w:rsidR="66DEFE5A">
        <w:rPr>
          <w:rFonts w:ascii="Aptos" w:hAnsi="Aptos" w:eastAsia="Aptos" w:cs="Aptos"/>
          <w:b w:val="0"/>
          <w:bCs w:val="0"/>
          <w:i w:val="0"/>
          <w:iCs w:val="0"/>
          <w:caps w:val="0"/>
          <w:smallCaps w:val="0"/>
          <w:color w:val="333333"/>
          <w:sz w:val="22"/>
          <w:szCs w:val="22"/>
        </w:rPr>
        <w:t xml:space="preserve">Waters-Davies, J. (2022) </w:t>
      </w:r>
      <w:r w:rsidRPr="330787F5" w:rsidR="66DEFE5A">
        <w:rPr>
          <w:rFonts w:ascii="Aptos" w:hAnsi="Aptos" w:eastAsia="Aptos" w:cs="Aptos"/>
          <w:b w:val="0"/>
          <w:bCs w:val="0"/>
          <w:i w:val="1"/>
          <w:iCs w:val="1"/>
          <w:caps w:val="0"/>
          <w:smallCaps w:val="0"/>
          <w:color w:val="333333"/>
          <w:sz w:val="22"/>
          <w:szCs w:val="22"/>
        </w:rPr>
        <w:t>Introduction to Play</w:t>
      </w:r>
      <w:r w:rsidRPr="330787F5" w:rsidR="66DEFE5A">
        <w:rPr>
          <w:rFonts w:ascii="Aptos" w:hAnsi="Aptos" w:eastAsia="Aptos" w:cs="Aptos"/>
          <w:b w:val="0"/>
          <w:bCs w:val="0"/>
          <w:i w:val="0"/>
          <w:iCs w:val="0"/>
          <w:caps w:val="0"/>
          <w:smallCaps w:val="0"/>
          <w:color w:val="333333"/>
          <w:sz w:val="22"/>
          <w:szCs w:val="22"/>
        </w:rPr>
        <w:t>. London: SAGE Publications Ltd.</w:t>
      </w:r>
    </w:p>
    <w:p w:rsidR="66DEFE5A" w:rsidP="330787F5" w:rsidRDefault="66DEFE5A" w14:paraId="7D9354A3" w14:textId="502CF1F3">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White, J. (2011) </w:t>
      </w:r>
      <w:r w:rsidRPr="330787F5" w:rsidR="66DEFE5A">
        <w:rPr>
          <w:rFonts w:ascii="Aptos" w:hAnsi="Aptos" w:eastAsia="Aptos" w:cs="Aptos"/>
          <w:b w:val="0"/>
          <w:bCs w:val="0"/>
          <w:i w:val="1"/>
          <w:iCs w:val="1"/>
          <w:caps w:val="0"/>
          <w:smallCaps w:val="0"/>
          <w:color w:val="333333"/>
          <w:sz w:val="22"/>
          <w:szCs w:val="22"/>
        </w:rPr>
        <w:t>Outdoor Provision in the Early Years</w:t>
      </w:r>
      <w:r w:rsidRPr="330787F5" w:rsidR="66DEFE5A">
        <w:rPr>
          <w:rFonts w:ascii="Aptos" w:hAnsi="Aptos" w:eastAsia="Aptos" w:cs="Aptos"/>
          <w:b w:val="0"/>
          <w:bCs w:val="0"/>
          <w:i w:val="0"/>
          <w:iCs w:val="0"/>
          <w:caps w:val="0"/>
          <w:smallCaps w:val="0"/>
          <w:color w:val="333333"/>
          <w:sz w:val="22"/>
          <w:szCs w:val="22"/>
        </w:rPr>
        <w:t>. Los Angeles: SAGE</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66DEFE5A" w:rsidP="330787F5" w:rsidRDefault="66DEFE5A" w14:paraId="7E365BF2" w14:textId="34FE93B6">
      <w:pPr>
        <w:bidi w:val="0"/>
        <w:spacing w:after="160" w:line="279" w:lineRule="auto"/>
        <w:rPr>
          <w:rFonts w:ascii="Aptos" w:hAnsi="Aptos" w:eastAsia="Aptos" w:cs="Aptos"/>
          <w:b w:val="0"/>
          <w:bCs w:val="0"/>
          <w:i w:val="0"/>
          <w:iCs w:val="0"/>
          <w:caps w:val="0"/>
          <w:smallCaps w:val="0"/>
          <w:color w:val="000000" w:themeColor="text1" w:themeTint="FF" w:themeShade="FF"/>
          <w:sz w:val="24"/>
          <w:szCs w:val="24"/>
        </w:rPr>
      </w:pPr>
      <w:r w:rsidRPr="330787F5" w:rsidR="66DEFE5A">
        <w:rPr>
          <w:rFonts w:ascii="Aptos" w:hAnsi="Aptos" w:eastAsia="Aptos" w:cs="Aptos"/>
          <w:b w:val="0"/>
          <w:bCs w:val="0"/>
          <w:i w:val="0"/>
          <w:iCs w:val="0"/>
          <w:caps w:val="0"/>
          <w:smallCaps w:val="0"/>
          <w:color w:val="333333"/>
          <w:sz w:val="22"/>
          <w:szCs w:val="22"/>
        </w:rPr>
        <w:t xml:space="preserve">Woods, A. (2017) </w:t>
      </w:r>
      <w:r w:rsidRPr="330787F5" w:rsidR="66DEFE5A">
        <w:rPr>
          <w:rFonts w:ascii="Aptos" w:hAnsi="Aptos" w:eastAsia="Aptos" w:cs="Aptos"/>
          <w:b w:val="0"/>
          <w:bCs w:val="0"/>
          <w:i w:val="1"/>
          <w:iCs w:val="1"/>
          <w:caps w:val="0"/>
          <w:smallCaps w:val="0"/>
          <w:color w:val="333333"/>
          <w:sz w:val="22"/>
          <w:szCs w:val="22"/>
        </w:rPr>
        <w:t>Elemental Play and Outdoor Learning: Young Children's Playful Connections with People, Places and Things</w:t>
      </w:r>
      <w:r w:rsidRPr="330787F5" w:rsidR="66DEFE5A">
        <w:rPr>
          <w:rFonts w:ascii="Aptos" w:hAnsi="Aptos" w:eastAsia="Aptos" w:cs="Aptos"/>
          <w:b w:val="0"/>
          <w:bCs w:val="0"/>
          <w:i w:val="0"/>
          <w:iCs w:val="0"/>
          <w:caps w:val="0"/>
          <w:smallCaps w:val="0"/>
          <w:color w:val="333333"/>
          <w:sz w:val="22"/>
          <w:szCs w:val="22"/>
        </w:rPr>
        <w:t>. Edition. London: Routledge</w:t>
      </w:r>
      <w:r w:rsidRPr="330787F5" w:rsidR="66DEFE5A">
        <w:rPr>
          <w:rFonts w:ascii="Aptos" w:hAnsi="Aptos" w:eastAsia="Aptos" w:cs="Aptos"/>
          <w:b w:val="0"/>
          <w:bCs w:val="0"/>
          <w:i w:val="0"/>
          <w:iCs w:val="0"/>
          <w:caps w:val="0"/>
          <w:smallCaps w:val="0"/>
          <w:color w:val="333333"/>
          <w:sz w:val="22"/>
          <w:szCs w:val="22"/>
        </w:rPr>
        <w:t xml:space="preserve">. </w:t>
      </w:r>
      <w:r w:rsidRPr="330787F5" w:rsidR="66DEFE5A">
        <w:rPr>
          <w:rFonts w:ascii="Aptos" w:hAnsi="Aptos" w:eastAsia="Aptos" w:cs="Aptos"/>
          <w:b w:val="0"/>
          <w:bCs w:val="0"/>
          <w:i w:val="0"/>
          <w:iCs w:val="0"/>
          <w:caps w:val="0"/>
          <w:smallCaps w:val="0"/>
          <w:color w:val="000000" w:themeColor="text1" w:themeTint="FF" w:themeShade="FF"/>
          <w:sz w:val="24"/>
          <w:szCs w:val="24"/>
        </w:rPr>
        <w:t xml:space="preserve"> </w:t>
      </w:r>
    </w:p>
    <w:p w:rsidR="330787F5" w:rsidP="330787F5" w:rsidRDefault="330787F5" w14:paraId="7422A3D8" w14:textId="1D45B7EC">
      <w:pPr>
        <w:pStyle w:val="Normal"/>
        <w:suppressLineNumbers w:val="0"/>
        <w:bidi w:val="0"/>
        <w:rPr>
          <w:rFonts w:ascii="Arial" w:hAnsi="Arial" w:eastAsia="Arial" w:cs="Arial"/>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dy5kR8xmEKsG9" int2:id="0r5j7quY">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83FDBF"/>
    <w:rsid w:val="002BBACE"/>
    <w:rsid w:val="0092EAD9"/>
    <w:rsid w:val="00D7DD1F"/>
    <w:rsid w:val="010AFCCA"/>
    <w:rsid w:val="013104A4"/>
    <w:rsid w:val="016ACC34"/>
    <w:rsid w:val="01D66BBD"/>
    <w:rsid w:val="01D75D95"/>
    <w:rsid w:val="01E6C953"/>
    <w:rsid w:val="01EED4DA"/>
    <w:rsid w:val="024115A3"/>
    <w:rsid w:val="0241D166"/>
    <w:rsid w:val="02470126"/>
    <w:rsid w:val="031337CA"/>
    <w:rsid w:val="0314E643"/>
    <w:rsid w:val="03186BF6"/>
    <w:rsid w:val="031A53E3"/>
    <w:rsid w:val="031AD94C"/>
    <w:rsid w:val="032F97F1"/>
    <w:rsid w:val="03331E72"/>
    <w:rsid w:val="0340CCB9"/>
    <w:rsid w:val="0342EB12"/>
    <w:rsid w:val="036360F8"/>
    <w:rsid w:val="038A6BB3"/>
    <w:rsid w:val="03BDCEF7"/>
    <w:rsid w:val="03C23847"/>
    <w:rsid w:val="03C4107D"/>
    <w:rsid w:val="03C4C883"/>
    <w:rsid w:val="03D91B7F"/>
    <w:rsid w:val="03F60710"/>
    <w:rsid w:val="0412ED27"/>
    <w:rsid w:val="0423D7A2"/>
    <w:rsid w:val="044112BF"/>
    <w:rsid w:val="045F24AE"/>
    <w:rsid w:val="04693FAB"/>
    <w:rsid w:val="048D2EC3"/>
    <w:rsid w:val="04939C14"/>
    <w:rsid w:val="04C149C2"/>
    <w:rsid w:val="04F421F6"/>
    <w:rsid w:val="051CAA8C"/>
    <w:rsid w:val="0582405B"/>
    <w:rsid w:val="05D7813C"/>
    <w:rsid w:val="05FC31CD"/>
    <w:rsid w:val="063B8CE9"/>
    <w:rsid w:val="0642B0FA"/>
    <w:rsid w:val="064FA281"/>
    <w:rsid w:val="06728236"/>
    <w:rsid w:val="068F57B7"/>
    <w:rsid w:val="06E78290"/>
    <w:rsid w:val="073FECAB"/>
    <w:rsid w:val="074595A1"/>
    <w:rsid w:val="075E71C9"/>
    <w:rsid w:val="0794E46C"/>
    <w:rsid w:val="07C58A36"/>
    <w:rsid w:val="07ED6259"/>
    <w:rsid w:val="07F3AC95"/>
    <w:rsid w:val="07FBB656"/>
    <w:rsid w:val="083D9EED"/>
    <w:rsid w:val="088A6FD0"/>
    <w:rsid w:val="08A50D7D"/>
    <w:rsid w:val="08CAC39D"/>
    <w:rsid w:val="09010A9F"/>
    <w:rsid w:val="098DB703"/>
    <w:rsid w:val="099D6E55"/>
    <w:rsid w:val="09E7EBC7"/>
    <w:rsid w:val="0A2DF1D6"/>
    <w:rsid w:val="0A537D9E"/>
    <w:rsid w:val="0A616CEF"/>
    <w:rsid w:val="0A6AA5B1"/>
    <w:rsid w:val="0A95389D"/>
    <w:rsid w:val="0AB3EB75"/>
    <w:rsid w:val="0AF7F9FC"/>
    <w:rsid w:val="0B05757E"/>
    <w:rsid w:val="0B1859C8"/>
    <w:rsid w:val="0B335A8B"/>
    <w:rsid w:val="0B927031"/>
    <w:rsid w:val="0B9FCAFC"/>
    <w:rsid w:val="0BA23DF1"/>
    <w:rsid w:val="0BE69379"/>
    <w:rsid w:val="0BFA1304"/>
    <w:rsid w:val="0C9CDA27"/>
    <w:rsid w:val="0CB89C00"/>
    <w:rsid w:val="0CC73F47"/>
    <w:rsid w:val="0CEC80DC"/>
    <w:rsid w:val="0CF94E3A"/>
    <w:rsid w:val="0D7C96AA"/>
    <w:rsid w:val="0DC8657F"/>
    <w:rsid w:val="0EAC04E9"/>
    <w:rsid w:val="0EB72FFA"/>
    <w:rsid w:val="0EB98AC4"/>
    <w:rsid w:val="0EF9E4C5"/>
    <w:rsid w:val="0F347327"/>
    <w:rsid w:val="0F9289C3"/>
    <w:rsid w:val="0F9F8B4A"/>
    <w:rsid w:val="0FA566A6"/>
    <w:rsid w:val="0FF16690"/>
    <w:rsid w:val="0FFB9B64"/>
    <w:rsid w:val="102DC99B"/>
    <w:rsid w:val="1078271B"/>
    <w:rsid w:val="10812BCA"/>
    <w:rsid w:val="10CE166C"/>
    <w:rsid w:val="10E6752D"/>
    <w:rsid w:val="10F193D4"/>
    <w:rsid w:val="110057B6"/>
    <w:rsid w:val="111C2C93"/>
    <w:rsid w:val="1123E7D6"/>
    <w:rsid w:val="113408F3"/>
    <w:rsid w:val="116432B4"/>
    <w:rsid w:val="117880EE"/>
    <w:rsid w:val="11FBCC33"/>
    <w:rsid w:val="12888897"/>
    <w:rsid w:val="1316ABCB"/>
    <w:rsid w:val="131D4AFA"/>
    <w:rsid w:val="134133DC"/>
    <w:rsid w:val="1372D516"/>
    <w:rsid w:val="1373E1EE"/>
    <w:rsid w:val="138277A1"/>
    <w:rsid w:val="138DD27F"/>
    <w:rsid w:val="13917307"/>
    <w:rsid w:val="13C65703"/>
    <w:rsid w:val="13FA375A"/>
    <w:rsid w:val="14094BDC"/>
    <w:rsid w:val="1464BEF4"/>
    <w:rsid w:val="146B7B63"/>
    <w:rsid w:val="146C1B3D"/>
    <w:rsid w:val="1475589C"/>
    <w:rsid w:val="14A942AD"/>
    <w:rsid w:val="14CC7C22"/>
    <w:rsid w:val="1506E8FE"/>
    <w:rsid w:val="151029F7"/>
    <w:rsid w:val="15204630"/>
    <w:rsid w:val="15261B97"/>
    <w:rsid w:val="154F62D4"/>
    <w:rsid w:val="1553B617"/>
    <w:rsid w:val="15DF7A8A"/>
    <w:rsid w:val="160D0136"/>
    <w:rsid w:val="162C65ED"/>
    <w:rsid w:val="166E7994"/>
    <w:rsid w:val="16830987"/>
    <w:rsid w:val="168CED51"/>
    <w:rsid w:val="16B237B0"/>
    <w:rsid w:val="16BF4334"/>
    <w:rsid w:val="16CE2506"/>
    <w:rsid w:val="1714F736"/>
    <w:rsid w:val="175EF6F9"/>
    <w:rsid w:val="17A3FC48"/>
    <w:rsid w:val="17BBF915"/>
    <w:rsid w:val="17C5EFE9"/>
    <w:rsid w:val="1801E199"/>
    <w:rsid w:val="18088BE1"/>
    <w:rsid w:val="181F4E96"/>
    <w:rsid w:val="18284F18"/>
    <w:rsid w:val="186B278C"/>
    <w:rsid w:val="1899E5C3"/>
    <w:rsid w:val="18BD2796"/>
    <w:rsid w:val="18C2580F"/>
    <w:rsid w:val="18CC5091"/>
    <w:rsid w:val="18E6BDE4"/>
    <w:rsid w:val="19005023"/>
    <w:rsid w:val="19487FCB"/>
    <w:rsid w:val="195A8BCB"/>
    <w:rsid w:val="195EFB06"/>
    <w:rsid w:val="19DC9709"/>
    <w:rsid w:val="19E5B6CB"/>
    <w:rsid w:val="19F9E9E3"/>
    <w:rsid w:val="1A07BFF4"/>
    <w:rsid w:val="1A0D2B47"/>
    <w:rsid w:val="1A14E894"/>
    <w:rsid w:val="1A16D87E"/>
    <w:rsid w:val="1A2BB45B"/>
    <w:rsid w:val="1A3F72A6"/>
    <w:rsid w:val="1A471932"/>
    <w:rsid w:val="1A474464"/>
    <w:rsid w:val="1A88BA60"/>
    <w:rsid w:val="1AA266AE"/>
    <w:rsid w:val="1AD90B86"/>
    <w:rsid w:val="1ADC292B"/>
    <w:rsid w:val="1AF369CD"/>
    <w:rsid w:val="1B02C9CD"/>
    <w:rsid w:val="1C3FBCF3"/>
    <w:rsid w:val="1C4E903E"/>
    <w:rsid w:val="1C51EA4E"/>
    <w:rsid w:val="1C6F9884"/>
    <w:rsid w:val="1C91296C"/>
    <w:rsid w:val="1CABA078"/>
    <w:rsid w:val="1D2E674A"/>
    <w:rsid w:val="1D88D2E4"/>
    <w:rsid w:val="1D9E32B2"/>
    <w:rsid w:val="1E3338AE"/>
    <w:rsid w:val="1E5B5E02"/>
    <w:rsid w:val="1E657FFE"/>
    <w:rsid w:val="1E681406"/>
    <w:rsid w:val="1EC1AFC5"/>
    <w:rsid w:val="1F03BBC7"/>
    <w:rsid w:val="1F1151A5"/>
    <w:rsid w:val="1F251185"/>
    <w:rsid w:val="1F4D1972"/>
    <w:rsid w:val="1F539D82"/>
    <w:rsid w:val="1F7A3EF6"/>
    <w:rsid w:val="1F8BE3A2"/>
    <w:rsid w:val="1F915185"/>
    <w:rsid w:val="1FF5CCE9"/>
    <w:rsid w:val="202ABF47"/>
    <w:rsid w:val="203FB6F6"/>
    <w:rsid w:val="204400EC"/>
    <w:rsid w:val="2051FD84"/>
    <w:rsid w:val="20542FA3"/>
    <w:rsid w:val="20D7E335"/>
    <w:rsid w:val="20E408E1"/>
    <w:rsid w:val="2190F3D9"/>
    <w:rsid w:val="21A40EC0"/>
    <w:rsid w:val="21B34A69"/>
    <w:rsid w:val="21D686B1"/>
    <w:rsid w:val="21E85C2B"/>
    <w:rsid w:val="222016DB"/>
    <w:rsid w:val="2251FB2A"/>
    <w:rsid w:val="229EE2DD"/>
    <w:rsid w:val="22B7AEA9"/>
    <w:rsid w:val="22BF9C05"/>
    <w:rsid w:val="230EE560"/>
    <w:rsid w:val="2334AC5C"/>
    <w:rsid w:val="2382BD83"/>
    <w:rsid w:val="23AACC86"/>
    <w:rsid w:val="23C3ED50"/>
    <w:rsid w:val="23FCC8A3"/>
    <w:rsid w:val="241B477B"/>
    <w:rsid w:val="2467A63E"/>
    <w:rsid w:val="2495C43F"/>
    <w:rsid w:val="24AE25B6"/>
    <w:rsid w:val="24E1BD9A"/>
    <w:rsid w:val="24E3A086"/>
    <w:rsid w:val="24F7ED56"/>
    <w:rsid w:val="25108086"/>
    <w:rsid w:val="2553E93A"/>
    <w:rsid w:val="25635412"/>
    <w:rsid w:val="2599DE50"/>
    <w:rsid w:val="25B3FB7C"/>
    <w:rsid w:val="25BA7C1A"/>
    <w:rsid w:val="25D80F09"/>
    <w:rsid w:val="2605B54A"/>
    <w:rsid w:val="2641AB68"/>
    <w:rsid w:val="2682F675"/>
    <w:rsid w:val="26AA12C1"/>
    <w:rsid w:val="26B99BCE"/>
    <w:rsid w:val="26DB95C7"/>
    <w:rsid w:val="26E188E0"/>
    <w:rsid w:val="2709F4EC"/>
    <w:rsid w:val="2746290A"/>
    <w:rsid w:val="27551EF9"/>
    <w:rsid w:val="2768F82A"/>
    <w:rsid w:val="277481DA"/>
    <w:rsid w:val="279DF3A8"/>
    <w:rsid w:val="27AD8641"/>
    <w:rsid w:val="27C07B92"/>
    <w:rsid w:val="280884AD"/>
    <w:rsid w:val="281D87BF"/>
    <w:rsid w:val="283FABBF"/>
    <w:rsid w:val="28454260"/>
    <w:rsid w:val="2848E66D"/>
    <w:rsid w:val="28F13F67"/>
    <w:rsid w:val="2904F188"/>
    <w:rsid w:val="2918C5D6"/>
    <w:rsid w:val="2919AFF1"/>
    <w:rsid w:val="29AA40DD"/>
    <w:rsid w:val="29EBC737"/>
    <w:rsid w:val="2A1CCE00"/>
    <w:rsid w:val="2A3B1353"/>
    <w:rsid w:val="2AD1CACE"/>
    <w:rsid w:val="2AE34083"/>
    <w:rsid w:val="2B03D1D7"/>
    <w:rsid w:val="2B176934"/>
    <w:rsid w:val="2B190CC4"/>
    <w:rsid w:val="2B3D9222"/>
    <w:rsid w:val="2B9F4147"/>
    <w:rsid w:val="2C468433"/>
    <w:rsid w:val="2C78235F"/>
    <w:rsid w:val="2CC80A49"/>
    <w:rsid w:val="2D128907"/>
    <w:rsid w:val="2D31B5A5"/>
    <w:rsid w:val="2D807355"/>
    <w:rsid w:val="2DA42593"/>
    <w:rsid w:val="2DA4DAF4"/>
    <w:rsid w:val="2DC6F8BB"/>
    <w:rsid w:val="2DF8BEA0"/>
    <w:rsid w:val="2E1F8084"/>
    <w:rsid w:val="2E27480F"/>
    <w:rsid w:val="2E4F8CF1"/>
    <w:rsid w:val="2E8BB7FE"/>
    <w:rsid w:val="2EEFDD0D"/>
    <w:rsid w:val="2EFEED5A"/>
    <w:rsid w:val="2F403C49"/>
    <w:rsid w:val="2F592A56"/>
    <w:rsid w:val="2F758449"/>
    <w:rsid w:val="2F7CA803"/>
    <w:rsid w:val="2F83E0D6"/>
    <w:rsid w:val="2FC13157"/>
    <w:rsid w:val="2FC1A16B"/>
    <w:rsid w:val="2FE97BD7"/>
    <w:rsid w:val="300060E6"/>
    <w:rsid w:val="3030C33C"/>
    <w:rsid w:val="3043AF25"/>
    <w:rsid w:val="305D4B92"/>
    <w:rsid w:val="308AF824"/>
    <w:rsid w:val="30A5FD4A"/>
    <w:rsid w:val="30AE7CB7"/>
    <w:rsid w:val="30B9FB35"/>
    <w:rsid w:val="30D8A27A"/>
    <w:rsid w:val="31138F1B"/>
    <w:rsid w:val="31521E8B"/>
    <w:rsid w:val="31721E3E"/>
    <w:rsid w:val="31BD5F6E"/>
    <w:rsid w:val="3212DDF7"/>
    <w:rsid w:val="3246742F"/>
    <w:rsid w:val="324CB5C9"/>
    <w:rsid w:val="3280D22A"/>
    <w:rsid w:val="3283677A"/>
    <w:rsid w:val="32D843EE"/>
    <w:rsid w:val="330787F5"/>
    <w:rsid w:val="3307F139"/>
    <w:rsid w:val="33163C8D"/>
    <w:rsid w:val="337801A0"/>
    <w:rsid w:val="339F3C22"/>
    <w:rsid w:val="3400F5F4"/>
    <w:rsid w:val="341A252D"/>
    <w:rsid w:val="3422439D"/>
    <w:rsid w:val="34345C39"/>
    <w:rsid w:val="3438D122"/>
    <w:rsid w:val="3449DF9E"/>
    <w:rsid w:val="348AB9B3"/>
    <w:rsid w:val="3493C4DE"/>
    <w:rsid w:val="351BBA40"/>
    <w:rsid w:val="35307277"/>
    <w:rsid w:val="353D8868"/>
    <w:rsid w:val="3583554F"/>
    <w:rsid w:val="35994E55"/>
    <w:rsid w:val="35A455BC"/>
    <w:rsid w:val="35A71B54"/>
    <w:rsid w:val="35FC9DA7"/>
    <w:rsid w:val="3609B029"/>
    <w:rsid w:val="36125FEB"/>
    <w:rsid w:val="3647FF7E"/>
    <w:rsid w:val="3648E8E0"/>
    <w:rsid w:val="365A5B9D"/>
    <w:rsid w:val="36700B80"/>
    <w:rsid w:val="36825D51"/>
    <w:rsid w:val="369D46F8"/>
    <w:rsid w:val="36AD289B"/>
    <w:rsid w:val="36BFEE95"/>
    <w:rsid w:val="36DED1DA"/>
    <w:rsid w:val="373F3EB1"/>
    <w:rsid w:val="37407ECB"/>
    <w:rsid w:val="3751CDD9"/>
    <w:rsid w:val="377347F9"/>
    <w:rsid w:val="379480A3"/>
    <w:rsid w:val="37DAC5AD"/>
    <w:rsid w:val="37F93598"/>
    <w:rsid w:val="384F70E1"/>
    <w:rsid w:val="38520AE2"/>
    <w:rsid w:val="38799744"/>
    <w:rsid w:val="389D50F7"/>
    <w:rsid w:val="394AB115"/>
    <w:rsid w:val="397A7F81"/>
    <w:rsid w:val="39AD85FF"/>
    <w:rsid w:val="39AEE3B7"/>
    <w:rsid w:val="39CBF5DC"/>
    <w:rsid w:val="39CC3A18"/>
    <w:rsid w:val="39E2C1C7"/>
    <w:rsid w:val="39E6A20B"/>
    <w:rsid w:val="39F171B4"/>
    <w:rsid w:val="3A0B33C9"/>
    <w:rsid w:val="3A86E9D1"/>
    <w:rsid w:val="3A9CFBCF"/>
    <w:rsid w:val="3A9D7074"/>
    <w:rsid w:val="3AC8974B"/>
    <w:rsid w:val="3B5EFA51"/>
    <w:rsid w:val="3B83EB17"/>
    <w:rsid w:val="3BB25978"/>
    <w:rsid w:val="3BDCE552"/>
    <w:rsid w:val="3C244954"/>
    <w:rsid w:val="3C5486A3"/>
    <w:rsid w:val="3C639825"/>
    <w:rsid w:val="3C6474B8"/>
    <w:rsid w:val="3C7AE8C8"/>
    <w:rsid w:val="3C7F860B"/>
    <w:rsid w:val="3C9F4D91"/>
    <w:rsid w:val="3CA10C3D"/>
    <w:rsid w:val="3CC414D9"/>
    <w:rsid w:val="3CDA43FE"/>
    <w:rsid w:val="3CF098EB"/>
    <w:rsid w:val="3D18BEA0"/>
    <w:rsid w:val="3D1AD3D3"/>
    <w:rsid w:val="3D2273CD"/>
    <w:rsid w:val="3D539806"/>
    <w:rsid w:val="3D72DC00"/>
    <w:rsid w:val="3D9056D9"/>
    <w:rsid w:val="3E07BF08"/>
    <w:rsid w:val="3E3E1B75"/>
    <w:rsid w:val="3E839A72"/>
    <w:rsid w:val="3E958154"/>
    <w:rsid w:val="3E969305"/>
    <w:rsid w:val="3EEAD458"/>
    <w:rsid w:val="3EF86C02"/>
    <w:rsid w:val="3EFDDB46"/>
    <w:rsid w:val="3F137223"/>
    <w:rsid w:val="3F22393D"/>
    <w:rsid w:val="3F58F9AA"/>
    <w:rsid w:val="400CB396"/>
    <w:rsid w:val="404B3368"/>
    <w:rsid w:val="40D247C9"/>
    <w:rsid w:val="410CEE88"/>
    <w:rsid w:val="4129E411"/>
    <w:rsid w:val="41307C7D"/>
    <w:rsid w:val="4169AE45"/>
    <w:rsid w:val="41BAC85E"/>
    <w:rsid w:val="41CE8654"/>
    <w:rsid w:val="42119C2C"/>
    <w:rsid w:val="4218DBA0"/>
    <w:rsid w:val="424A9B54"/>
    <w:rsid w:val="426E335E"/>
    <w:rsid w:val="42ABE632"/>
    <w:rsid w:val="42AC2D89"/>
    <w:rsid w:val="42E2DBA0"/>
    <w:rsid w:val="42F449CD"/>
    <w:rsid w:val="4303D25C"/>
    <w:rsid w:val="4367CF49"/>
    <w:rsid w:val="437D7BE8"/>
    <w:rsid w:val="439F2E2A"/>
    <w:rsid w:val="43CFED34"/>
    <w:rsid w:val="43FB6917"/>
    <w:rsid w:val="444EA91A"/>
    <w:rsid w:val="44560406"/>
    <w:rsid w:val="44857829"/>
    <w:rsid w:val="44BF2C98"/>
    <w:rsid w:val="44CB0BCC"/>
    <w:rsid w:val="44CDE3F8"/>
    <w:rsid w:val="44DF2B1F"/>
    <w:rsid w:val="4584A6B4"/>
    <w:rsid w:val="45DD4748"/>
    <w:rsid w:val="460BF722"/>
    <w:rsid w:val="4642F72F"/>
    <w:rsid w:val="46582774"/>
    <w:rsid w:val="4658282F"/>
    <w:rsid w:val="4677994B"/>
    <w:rsid w:val="469C3E06"/>
    <w:rsid w:val="46A854E0"/>
    <w:rsid w:val="46C22D22"/>
    <w:rsid w:val="46D136F0"/>
    <w:rsid w:val="46E28842"/>
    <w:rsid w:val="46EE9631"/>
    <w:rsid w:val="47D918DD"/>
    <w:rsid w:val="47FD3D57"/>
    <w:rsid w:val="4805B8D7"/>
    <w:rsid w:val="4809F07B"/>
    <w:rsid w:val="4864F83A"/>
    <w:rsid w:val="48BC02EF"/>
    <w:rsid w:val="48CCCD1D"/>
    <w:rsid w:val="48F6B4F0"/>
    <w:rsid w:val="49D4A3F4"/>
    <w:rsid w:val="49DDDCAA"/>
    <w:rsid w:val="4A130F51"/>
    <w:rsid w:val="4A1F781F"/>
    <w:rsid w:val="4A5F4FAD"/>
    <w:rsid w:val="4A65895D"/>
    <w:rsid w:val="4A689E44"/>
    <w:rsid w:val="4A6A33D8"/>
    <w:rsid w:val="4AC57AF4"/>
    <w:rsid w:val="4AC940CA"/>
    <w:rsid w:val="4AED23FB"/>
    <w:rsid w:val="4B36F451"/>
    <w:rsid w:val="4B6005B5"/>
    <w:rsid w:val="4B969E26"/>
    <w:rsid w:val="4BBC009A"/>
    <w:rsid w:val="4BCB87EA"/>
    <w:rsid w:val="4C259BAB"/>
    <w:rsid w:val="4C2CAF17"/>
    <w:rsid w:val="4C50010E"/>
    <w:rsid w:val="4C5265AF"/>
    <w:rsid w:val="4C5C22A0"/>
    <w:rsid w:val="4C959D33"/>
    <w:rsid w:val="4CAD70E3"/>
    <w:rsid w:val="4CAE775F"/>
    <w:rsid w:val="4CB63EC6"/>
    <w:rsid w:val="4D4D7946"/>
    <w:rsid w:val="4DE768A8"/>
    <w:rsid w:val="4E1F2ACA"/>
    <w:rsid w:val="4E49F84D"/>
    <w:rsid w:val="4E607A17"/>
    <w:rsid w:val="4E739F83"/>
    <w:rsid w:val="4F1E6A66"/>
    <w:rsid w:val="4F3F9E5C"/>
    <w:rsid w:val="4F8583DA"/>
    <w:rsid w:val="4FF1A58C"/>
    <w:rsid w:val="5020380B"/>
    <w:rsid w:val="502F88B4"/>
    <w:rsid w:val="504A387E"/>
    <w:rsid w:val="505F41BF"/>
    <w:rsid w:val="506D00ED"/>
    <w:rsid w:val="506E1867"/>
    <w:rsid w:val="509DE9DC"/>
    <w:rsid w:val="50D40738"/>
    <w:rsid w:val="513E90A5"/>
    <w:rsid w:val="5142197E"/>
    <w:rsid w:val="5155C97E"/>
    <w:rsid w:val="5198023F"/>
    <w:rsid w:val="51BFE7B4"/>
    <w:rsid w:val="520D3145"/>
    <w:rsid w:val="52249267"/>
    <w:rsid w:val="52357A86"/>
    <w:rsid w:val="523F8759"/>
    <w:rsid w:val="526623D6"/>
    <w:rsid w:val="52AE81A0"/>
    <w:rsid w:val="52F76C9D"/>
    <w:rsid w:val="5322D35A"/>
    <w:rsid w:val="5323DD9E"/>
    <w:rsid w:val="53693329"/>
    <w:rsid w:val="53877006"/>
    <w:rsid w:val="53BAE28C"/>
    <w:rsid w:val="53E205A9"/>
    <w:rsid w:val="54101EA5"/>
    <w:rsid w:val="54291026"/>
    <w:rsid w:val="544AE5E4"/>
    <w:rsid w:val="545A3499"/>
    <w:rsid w:val="54804C31"/>
    <w:rsid w:val="54865AB6"/>
    <w:rsid w:val="5495F952"/>
    <w:rsid w:val="551C8ED9"/>
    <w:rsid w:val="5543441E"/>
    <w:rsid w:val="55971883"/>
    <w:rsid w:val="55AC7B69"/>
    <w:rsid w:val="55B3725D"/>
    <w:rsid w:val="55D7445A"/>
    <w:rsid w:val="55E55ED1"/>
    <w:rsid w:val="56137FB1"/>
    <w:rsid w:val="5614CD14"/>
    <w:rsid w:val="5642D198"/>
    <w:rsid w:val="567A07C7"/>
    <w:rsid w:val="56BCC57E"/>
    <w:rsid w:val="56E2A083"/>
    <w:rsid w:val="5717CD02"/>
    <w:rsid w:val="574FB5C1"/>
    <w:rsid w:val="574FC779"/>
    <w:rsid w:val="5750AA0A"/>
    <w:rsid w:val="5777EA46"/>
    <w:rsid w:val="5796076E"/>
    <w:rsid w:val="57B69975"/>
    <w:rsid w:val="57EA9712"/>
    <w:rsid w:val="57ED89E2"/>
    <w:rsid w:val="57FE8D53"/>
    <w:rsid w:val="5816796D"/>
    <w:rsid w:val="581A7406"/>
    <w:rsid w:val="5836C68E"/>
    <w:rsid w:val="5837EFA7"/>
    <w:rsid w:val="584A45A4"/>
    <w:rsid w:val="585C3F90"/>
    <w:rsid w:val="58618493"/>
    <w:rsid w:val="586B892D"/>
    <w:rsid w:val="5898C36F"/>
    <w:rsid w:val="589D81F3"/>
    <w:rsid w:val="58B4AB11"/>
    <w:rsid w:val="58CFAEAB"/>
    <w:rsid w:val="58D5E216"/>
    <w:rsid w:val="5906E906"/>
    <w:rsid w:val="59291B10"/>
    <w:rsid w:val="59ECD09F"/>
    <w:rsid w:val="5A111D7B"/>
    <w:rsid w:val="5A21C1BC"/>
    <w:rsid w:val="5AB1C63F"/>
    <w:rsid w:val="5ADCC132"/>
    <w:rsid w:val="5B02C924"/>
    <w:rsid w:val="5B2DAD02"/>
    <w:rsid w:val="5B578E7D"/>
    <w:rsid w:val="5B6B1741"/>
    <w:rsid w:val="5B93B878"/>
    <w:rsid w:val="5BA1999B"/>
    <w:rsid w:val="5BBF4828"/>
    <w:rsid w:val="5BD29E6C"/>
    <w:rsid w:val="5BDAE449"/>
    <w:rsid w:val="5C225E1C"/>
    <w:rsid w:val="5C42DFC7"/>
    <w:rsid w:val="5C8D6185"/>
    <w:rsid w:val="5C982877"/>
    <w:rsid w:val="5D14C06C"/>
    <w:rsid w:val="5D25C79D"/>
    <w:rsid w:val="5D9575BB"/>
    <w:rsid w:val="5DA5FE2E"/>
    <w:rsid w:val="5DB27B65"/>
    <w:rsid w:val="5DB99BB6"/>
    <w:rsid w:val="5E98857B"/>
    <w:rsid w:val="5EE94314"/>
    <w:rsid w:val="5EF48B79"/>
    <w:rsid w:val="5F29306D"/>
    <w:rsid w:val="5F96125D"/>
    <w:rsid w:val="5FCC9791"/>
    <w:rsid w:val="5FE9BD27"/>
    <w:rsid w:val="602DDC75"/>
    <w:rsid w:val="6048F8EE"/>
    <w:rsid w:val="6083365E"/>
    <w:rsid w:val="60AEDFA4"/>
    <w:rsid w:val="60CB7472"/>
    <w:rsid w:val="60EBDD11"/>
    <w:rsid w:val="610E940D"/>
    <w:rsid w:val="6167DCD5"/>
    <w:rsid w:val="619AC683"/>
    <w:rsid w:val="61B8AEF2"/>
    <w:rsid w:val="6203720A"/>
    <w:rsid w:val="620D27D9"/>
    <w:rsid w:val="621ACFCA"/>
    <w:rsid w:val="621E20D5"/>
    <w:rsid w:val="622344D5"/>
    <w:rsid w:val="622E8795"/>
    <w:rsid w:val="628A667A"/>
    <w:rsid w:val="62B3693E"/>
    <w:rsid w:val="62C66B6A"/>
    <w:rsid w:val="62FAD71C"/>
    <w:rsid w:val="63124065"/>
    <w:rsid w:val="631625C5"/>
    <w:rsid w:val="63204FED"/>
    <w:rsid w:val="632457C8"/>
    <w:rsid w:val="632C8135"/>
    <w:rsid w:val="633A9C36"/>
    <w:rsid w:val="634020E2"/>
    <w:rsid w:val="636275E8"/>
    <w:rsid w:val="638B7975"/>
    <w:rsid w:val="6398842B"/>
    <w:rsid w:val="63BDFAC1"/>
    <w:rsid w:val="641E268A"/>
    <w:rsid w:val="641E4A96"/>
    <w:rsid w:val="649A5CC3"/>
    <w:rsid w:val="649A5CC3"/>
    <w:rsid w:val="64A0C3AF"/>
    <w:rsid w:val="64BEBA9F"/>
    <w:rsid w:val="64DB3ED3"/>
    <w:rsid w:val="654546E4"/>
    <w:rsid w:val="65597B69"/>
    <w:rsid w:val="655FBD1C"/>
    <w:rsid w:val="65C77258"/>
    <w:rsid w:val="65F4DE7E"/>
    <w:rsid w:val="65F9BC90"/>
    <w:rsid w:val="65FE1446"/>
    <w:rsid w:val="6601305B"/>
    <w:rsid w:val="6628A948"/>
    <w:rsid w:val="66654504"/>
    <w:rsid w:val="666FC36A"/>
    <w:rsid w:val="667FF765"/>
    <w:rsid w:val="66999D6F"/>
    <w:rsid w:val="66B11C69"/>
    <w:rsid w:val="66DA3498"/>
    <w:rsid w:val="66DEFE5A"/>
    <w:rsid w:val="66F47524"/>
    <w:rsid w:val="66F5C845"/>
    <w:rsid w:val="66FE861D"/>
    <w:rsid w:val="671FA4F2"/>
    <w:rsid w:val="673CB3DF"/>
    <w:rsid w:val="675F92E2"/>
    <w:rsid w:val="67ACE4CD"/>
    <w:rsid w:val="67B04631"/>
    <w:rsid w:val="67C245EE"/>
    <w:rsid w:val="68170E0A"/>
    <w:rsid w:val="681ED48C"/>
    <w:rsid w:val="683B2200"/>
    <w:rsid w:val="6884106A"/>
    <w:rsid w:val="688941EC"/>
    <w:rsid w:val="68E0FF79"/>
    <w:rsid w:val="68EA7E02"/>
    <w:rsid w:val="69268905"/>
    <w:rsid w:val="693CAFAC"/>
    <w:rsid w:val="694A24AC"/>
    <w:rsid w:val="697FF6BC"/>
    <w:rsid w:val="6983A8F0"/>
    <w:rsid w:val="69A3DAD1"/>
    <w:rsid w:val="69E98D38"/>
    <w:rsid w:val="69EF2E7C"/>
    <w:rsid w:val="6A271264"/>
    <w:rsid w:val="6A99F20B"/>
    <w:rsid w:val="6ACF12D4"/>
    <w:rsid w:val="6AD4D77D"/>
    <w:rsid w:val="6B0D4920"/>
    <w:rsid w:val="6B290EE6"/>
    <w:rsid w:val="6B3961D7"/>
    <w:rsid w:val="6B4C414B"/>
    <w:rsid w:val="6B5BC059"/>
    <w:rsid w:val="6B96DF34"/>
    <w:rsid w:val="6BF6BAC5"/>
    <w:rsid w:val="6BFFE7FD"/>
    <w:rsid w:val="6C02AD6C"/>
    <w:rsid w:val="6C27C62C"/>
    <w:rsid w:val="6C688C68"/>
    <w:rsid w:val="6C9C87EE"/>
    <w:rsid w:val="6CAF852A"/>
    <w:rsid w:val="6CDF3F8B"/>
    <w:rsid w:val="6CEF868B"/>
    <w:rsid w:val="6D0CF6A5"/>
    <w:rsid w:val="6D12F24C"/>
    <w:rsid w:val="6D157F2B"/>
    <w:rsid w:val="6DE1C7F9"/>
    <w:rsid w:val="6E085D71"/>
    <w:rsid w:val="6E3C514F"/>
    <w:rsid w:val="6E4B60AD"/>
    <w:rsid w:val="6E51B62F"/>
    <w:rsid w:val="6E5919D4"/>
    <w:rsid w:val="6E8873A1"/>
    <w:rsid w:val="6EA390A4"/>
    <w:rsid w:val="6EB803BB"/>
    <w:rsid w:val="6EC2ACBA"/>
    <w:rsid w:val="6EDBA91C"/>
    <w:rsid w:val="6EF7F208"/>
    <w:rsid w:val="6F32CA94"/>
    <w:rsid w:val="6F63DAE0"/>
    <w:rsid w:val="6F8B3B60"/>
    <w:rsid w:val="70625783"/>
    <w:rsid w:val="70D41B57"/>
    <w:rsid w:val="70E6D844"/>
    <w:rsid w:val="711590F0"/>
    <w:rsid w:val="711ACDDC"/>
    <w:rsid w:val="7176C62F"/>
    <w:rsid w:val="71DF3CD3"/>
    <w:rsid w:val="71FC9A3A"/>
    <w:rsid w:val="721D5496"/>
    <w:rsid w:val="7245E621"/>
    <w:rsid w:val="72536431"/>
    <w:rsid w:val="726AE21A"/>
    <w:rsid w:val="72AC7CB2"/>
    <w:rsid w:val="72CF89B0"/>
    <w:rsid w:val="72E4D626"/>
    <w:rsid w:val="7322EEE7"/>
    <w:rsid w:val="7336CC66"/>
    <w:rsid w:val="736CDCB7"/>
    <w:rsid w:val="73BB3B7F"/>
    <w:rsid w:val="73CAB817"/>
    <w:rsid w:val="73D5C35D"/>
    <w:rsid w:val="73F07010"/>
    <w:rsid w:val="73F5C8F6"/>
    <w:rsid w:val="74456454"/>
    <w:rsid w:val="74456F0D"/>
    <w:rsid w:val="74A2D8C8"/>
    <w:rsid w:val="74A3E04E"/>
    <w:rsid w:val="74A522BD"/>
    <w:rsid w:val="74B76C5A"/>
    <w:rsid w:val="74C3BA71"/>
    <w:rsid w:val="74C93CEC"/>
    <w:rsid w:val="751418E6"/>
    <w:rsid w:val="75269E96"/>
    <w:rsid w:val="753228B3"/>
    <w:rsid w:val="753FB7ED"/>
    <w:rsid w:val="756AB9EC"/>
    <w:rsid w:val="75CAF925"/>
    <w:rsid w:val="75CEFC26"/>
    <w:rsid w:val="75E6BE06"/>
    <w:rsid w:val="75E95DFB"/>
    <w:rsid w:val="761842F8"/>
    <w:rsid w:val="762C32CD"/>
    <w:rsid w:val="763888B1"/>
    <w:rsid w:val="766B2AE8"/>
    <w:rsid w:val="7683FDBF"/>
    <w:rsid w:val="769A1A05"/>
    <w:rsid w:val="769E8B90"/>
    <w:rsid w:val="76DC55F1"/>
    <w:rsid w:val="779E3B25"/>
    <w:rsid w:val="77B93686"/>
    <w:rsid w:val="77CD6DF0"/>
    <w:rsid w:val="77CEFEFB"/>
    <w:rsid w:val="77DDECFC"/>
    <w:rsid w:val="78657017"/>
    <w:rsid w:val="787F9A07"/>
    <w:rsid w:val="78B04587"/>
    <w:rsid w:val="78CDF2BD"/>
    <w:rsid w:val="78EE3F18"/>
    <w:rsid w:val="791D3BFC"/>
    <w:rsid w:val="7921CDDC"/>
    <w:rsid w:val="793D87A4"/>
    <w:rsid w:val="79D2CD3A"/>
    <w:rsid w:val="79F7C28B"/>
    <w:rsid w:val="7A3DB5F5"/>
    <w:rsid w:val="7A97AC8F"/>
    <w:rsid w:val="7AF4DA30"/>
    <w:rsid w:val="7B05A07A"/>
    <w:rsid w:val="7B142F16"/>
    <w:rsid w:val="7B5057A5"/>
    <w:rsid w:val="7B788DBD"/>
    <w:rsid w:val="7BA3340A"/>
    <w:rsid w:val="7C10D143"/>
    <w:rsid w:val="7C41EFAA"/>
    <w:rsid w:val="7C500F40"/>
    <w:rsid w:val="7CF367FA"/>
    <w:rsid w:val="7D183847"/>
    <w:rsid w:val="7D4BD3FA"/>
    <w:rsid w:val="7D64420D"/>
    <w:rsid w:val="7D6B80FA"/>
    <w:rsid w:val="7DBF96E4"/>
    <w:rsid w:val="7DEBBA13"/>
    <w:rsid w:val="7E339398"/>
    <w:rsid w:val="7E519F44"/>
    <w:rsid w:val="7EA92CE3"/>
    <w:rsid w:val="7ED98268"/>
    <w:rsid w:val="7EDEED96"/>
    <w:rsid w:val="7EEE9E75"/>
    <w:rsid w:val="7EF0FC54"/>
    <w:rsid w:val="7F17DE86"/>
    <w:rsid w:val="7F31E5EC"/>
    <w:rsid w:val="7F49517C"/>
    <w:rsid w:val="7F60657A"/>
    <w:rsid w:val="7F8F09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3FDBF"/>
  <w15:chartTrackingRefBased/>
  <w15:docId w15:val="{875E4C78-AEDF-4435-A112-9D703F73A7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7C245E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7C245E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7C245E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7C245E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7C245E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7C245E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7C245E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7C245E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7C245E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7C245E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7C245E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7C245E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7C245E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7C245E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7C245EE"/>
    <w:pPr>
      <w:spacing/>
      <w:ind w:left="720"/>
      <w:contextualSpacing/>
    </w:pPr>
  </w:style>
  <w:style w:type="paragraph" w:styleId="TOC1">
    <w:uiPriority w:val="39"/>
    <w:name w:val="toc 1"/>
    <w:basedOn w:val="Normal"/>
    <w:next w:val="Normal"/>
    <w:unhideWhenUsed/>
    <w:rsid w:val="67C245EE"/>
    <w:pPr>
      <w:spacing w:after="100"/>
    </w:pPr>
  </w:style>
  <w:style w:type="paragraph" w:styleId="TOC2">
    <w:uiPriority w:val="39"/>
    <w:name w:val="toc 2"/>
    <w:basedOn w:val="Normal"/>
    <w:next w:val="Normal"/>
    <w:unhideWhenUsed/>
    <w:rsid w:val="67C245EE"/>
    <w:pPr>
      <w:spacing w:after="100"/>
      <w:ind w:left="220"/>
    </w:pPr>
  </w:style>
  <w:style w:type="paragraph" w:styleId="TOC3">
    <w:uiPriority w:val="39"/>
    <w:name w:val="toc 3"/>
    <w:basedOn w:val="Normal"/>
    <w:next w:val="Normal"/>
    <w:unhideWhenUsed/>
    <w:rsid w:val="67C245EE"/>
    <w:pPr>
      <w:spacing w:after="100"/>
      <w:ind w:left="440"/>
    </w:pPr>
  </w:style>
  <w:style w:type="paragraph" w:styleId="TOC4">
    <w:uiPriority w:val="39"/>
    <w:name w:val="toc 4"/>
    <w:basedOn w:val="Normal"/>
    <w:next w:val="Normal"/>
    <w:unhideWhenUsed/>
    <w:rsid w:val="67C245EE"/>
    <w:pPr>
      <w:spacing w:after="100"/>
      <w:ind w:left="660"/>
    </w:pPr>
  </w:style>
  <w:style w:type="paragraph" w:styleId="TOC5">
    <w:uiPriority w:val="39"/>
    <w:name w:val="toc 5"/>
    <w:basedOn w:val="Normal"/>
    <w:next w:val="Normal"/>
    <w:unhideWhenUsed/>
    <w:rsid w:val="67C245EE"/>
    <w:pPr>
      <w:spacing w:after="100"/>
      <w:ind w:left="880"/>
    </w:pPr>
  </w:style>
  <w:style w:type="paragraph" w:styleId="TOC6">
    <w:uiPriority w:val="39"/>
    <w:name w:val="toc 6"/>
    <w:basedOn w:val="Normal"/>
    <w:next w:val="Normal"/>
    <w:unhideWhenUsed/>
    <w:rsid w:val="67C245EE"/>
    <w:pPr>
      <w:spacing w:after="100"/>
      <w:ind w:left="1100"/>
    </w:pPr>
  </w:style>
  <w:style w:type="paragraph" w:styleId="TOC7">
    <w:uiPriority w:val="39"/>
    <w:name w:val="toc 7"/>
    <w:basedOn w:val="Normal"/>
    <w:next w:val="Normal"/>
    <w:unhideWhenUsed/>
    <w:rsid w:val="67C245EE"/>
    <w:pPr>
      <w:spacing w:after="100"/>
      <w:ind w:left="1320"/>
    </w:pPr>
  </w:style>
  <w:style w:type="paragraph" w:styleId="TOC8">
    <w:uiPriority w:val="39"/>
    <w:name w:val="toc 8"/>
    <w:basedOn w:val="Normal"/>
    <w:next w:val="Normal"/>
    <w:unhideWhenUsed/>
    <w:rsid w:val="67C245EE"/>
    <w:pPr>
      <w:spacing w:after="100"/>
      <w:ind w:left="1540"/>
    </w:pPr>
  </w:style>
  <w:style w:type="paragraph" w:styleId="TOC9">
    <w:uiPriority w:val="39"/>
    <w:name w:val="toc 9"/>
    <w:basedOn w:val="Normal"/>
    <w:next w:val="Normal"/>
    <w:unhideWhenUsed/>
    <w:rsid w:val="67C245EE"/>
    <w:pPr>
      <w:spacing w:after="100"/>
      <w:ind w:left="1760"/>
    </w:pPr>
  </w:style>
  <w:style w:type="paragraph" w:styleId="EndnoteText">
    <w:uiPriority w:val="99"/>
    <w:name w:val="endnote text"/>
    <w:basedOn w:val="Normal"/>
    <w:semiHidden/>
    <w:unhideWhenUsed/>
    <w:link w:val="EndnoteTextChar"/>
    <w:rsid w:val="67C245EE"/>
    <w:rPr>
      <w:sz w:val="20"/>
      <w:szCs w:val="20"/>
    </w:rPr>
    <w:pPr>
      <w:spacing w:after="0" w:line="240" w:lineRule="auto"/>
    </w:pPr>
  </w:style>
  <w:style w:type="paragraph" w:styleId="Footer">
    <w:uiPriority w:val="99"/>
    <w:name w:val="footer"/>
    <w:basedOn w:val="Normal"/>
    <w:unhideWhenUsed/>
    <w:link w:val="FooterChar"/>
    <w:rsid w:val="67C245E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7C245EE"/>
    <w:rPr>
      <w:sz w:val="20"/>
      <w:szCs w:val="20"/>
    </w:rPr>
    <w:pPr>
      <w:spacing w:after="0" w:line="240" w:lineRule="auto"/>
    </w:pPr>
  </w:style>
  <w:style w:type="paragraph" w:styleId="Header">
    <w:uiPriority w:val="99"/>
    <w:name w:val="header"/>
    <w:basedOn w:val="Normal"/>
    <w:unhideWhenUsed/>
    <w:link w:val="HeaderChar"/>
    <w:rsid w:val="67C245E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24de8185efe4132" /><Relationship Type="http://schemas.openxmlformats.org/officeDocument/2006/relationships/image" Target="/media/image5.png" Id="R5494faad832a4f48" /><Relationship Type="http://schemas.openxmlformats.org/officeDocument/2006/relationships/image" Target="/media/image7.png" Id="R81ba6e34e6a54806" /><Relationship Type="http://schemas.openxmlformats.org/officeDocument/2006/relationships/image" Target="/media/image4.png" Id="R4d1685a2763146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2024-09-11T08:36:58.3608486Z</dcterms:created>
  <dcterms:modified xsi:type="dcterms:W3CDTF">2024-09-23T08:18:47.6324723Z</dcterms:modified>
  <dc:creator>Louisa Woodward (2309087)</dc:creator>
  <lastModifiedBy>Louisa Woodward (2309087)</lastModifiedBy>
</coreProperties>
</file>